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B5CE3" w14:textId="77777777" w:rsidR="002F6096" w:rsidRPr="00132A3E" w:rsidRDefault="002F6096" w:rsidP="002F6096">
      <w:pPr>
        <w:rPr>
          <w:lang w:bidi="ar-EG"/>
        </w:rPr>
      </w:pPr>
      <w:bookmarkStart w:id="0" w:name="_Hlk172555450"/>
      <w:bookmarkEnd w:id="0"/>
      <w:r w:rsidRPr="009F738B">
        <w:rPr>
          <w:rFonts w:ascii="Simplified Arabic" w:hAnsi="Simplified Arabic" w:cs="Simplified Arabic"/>
          <w:noProof/>
        </w:rPr>
        <w:drawing>
          <wp:anchor distT="0" distB="0" distL="114300" distR="114300" simplePos="0" relativeHeight="251659264" behindDoc="0" locked="0" layoutInCell="1" allowOverlap="1" wp14:anchorId="18D56608" wp14:editId="4DB7F162">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rtl/>
          <w:lang w:bidi="ar-EG"/>
        </w:rPr>
        <w:t xml:space="preserve">        </w:t>
      </w:r>
      <w:bookmarkStart w:id="1" w:name="_Hlk180428072"/>
      <w:r w:rsidRPr="00132A3E">
        <w:rPr>
          <w:rtl/>
          <w:lang w:bidi="ar-EG"/>
        </w:rPr>
        <w:t>جامعة ميدأوشن</w:t>
      </w:r>
    </w:p>
    <w:p w14:paraId="471733E6" w14:textId="77777777" w:rsidR="002F6096" w:rsidRPr="00132A3E" w:rsidRDefault="002F6096" w:rsidP="002F6096">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602EEAAD" w14:textId="77777777" w:rsidR="002F6096" w:rsidRPr="00132A3E" w:rsidRDefault="002F6096" w:rsidP="002F6096">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إدارة عامة</w:t>
      </w:r>
    </w:p>
    <w:p w14:paraId="02EDCCD0" w14:textId="77777777" w:rsidR="002F6096" w:rsidRPr="009125CE" w:rsidRDefault="002F6096" w:rsidP="002F6096">
      <w:pPr>
        <w:rPr>
          <w:rFonts w:ascii="Sakkal Majalla" w:hAnsi="Sakkal Majalla" w:cs="Sakkal Majalla"/>
          <w:sz w:val="28"/>
          <w:szCs w:val="28"/>
          <w:rtl/>
          <w:lang w:bidi="ar-EG"/>
        </w:rPr>
      </w:pPr>
    </w:p>
    <w:p w14:paraId="77D6F27E" w14:textId="77777777" w:rsidR="002F6096" w:rsidRDefault="002F6096" w:rsidP="002F6096">
      <w:pPr>
        <w:rPr>
          <w:rFonts w:ascii="Sakkal Majalla" w:hAnsi="Sakkal Majalla" w:cs="Sakkal Majalla"/>
          <w:sz w:val="28"/>
          <w:szCs w:val="28"/>
          <w:rtl/>
          <w:lang w:bidi="ar-EG"/>
        </w:rPr>
      </w:pPr>
    </w:p>
    <w:p w14:paraId="0C21CF0E" w14:textId="77777777" w:rsidR="002F6096" w:rsidRDefault="002F6096" w:rsidP="002F6096">
      <w:pPr>
        <w:rPr>
          <w:rFonts w:ascii="Sakkal Majalla" w:hAnsi="Sakkal Majalla" w:cs="Sakkal Majalla"/>
          <w:sz w:val="28"/>
          <w:szCs w:val="28"/>
          <w:rtl/>
          <w:lang w:bidi="ar-EG"/>
        </w:rPr>
      </w:pPr>
    </w:p>
    <w:p w14:paraId="0810F945" w14:textId="77777777" w:rsidR="002F6096" w:rsidRPr="009125CE" w:rsidRDefault="002F6096" w:rsidP="00A531F7">
      <w:pPr>
        <w:jc w:val="center"/>
        <w:rPr>
          <w:rFonts w:ascii="Sakkal Majalla" w:hAnsi="Sakkal Majalla" w:cs="Sakkal Majalla"/>
          <w:sz w:val="28"/>
          <w:szCs w:val="28"/>
          <w:rtl/>
          <w:lang w:bidi="ar-EG"/>
        </w:rPr>
      </w:pPr>
    </w:p>
    <w:bookmarkEnd w:id="1"/>
    <w:p w14:paraId="75398E08" w14:textId="77777777" w:rsidR="00A531F7" w:rsidRPr="00A531F7" w:rsidRDefault="00A531F7" w:rsidP="00A531F7">
      <w:pPr>
        <w:jc w:val="center"/>
        <w:rPr>
          <w:rFonts w:ascii="Simplified Arabic" w:hAnsi="Simplified Arabic" w:cs="Simplified Arabic"/>
          <w:b/>
          <w:bCs/>
          <w:sz w:val="28"/>
          <w:szCs w:val="28"/>
          <w:rtl/>
          <w:lang w:bidi="ar-EG"/>
        </w:rPr>
      </w:pPr>
    </w:p>
    <w:p w14:paraId="3C0AD27A" w14:textId="77777777" w:rsidR="00A531F7" w:rsidRPr="00A531F7" w:rsidRDefault="00A531F7" w:rsidP="00A531F7">
      <w:pPr>
        <w:jc w:val="center"/>
        <w:rPr>
          <w:rFonts w:ascii="Simplified Arabic" w:hAnsi="Simplified Arabic" w:cs="Simplified Arabic"/>
          <w:b/>
          <w:bCs/>
          <w:sz w:val="28"/>
          <w:szCs w:val="28"/>
          <w:rtl/>
          <w:lang w:bidi="ar-EG"/>
        </w:rPr>
      </w:pPr>
      <w:r w:rsidRPr="00A531F7">
        <w:rPr>
          <w:rFonts w:ascii="Simplified Arabic" w:hAnsi="Simplified Arabic" w:cs="Simplified Arabic" w:hint="cs"/>
          <w:b/>
          <w:bCs/>
          <w:sz w:val="28"/>
          <w:szCs w:val="28"/>
          <w:rtl/>
          <w:lang w:bidi="ar-EG"/>
        </w:rPr>
        <w:t>إدارة</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العلاقة</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مع</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العملاء</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وأثرها</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على</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تعزيز</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المبيعات</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في</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الأسواق</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التنافسية</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السعودية</w:t>
      </w:r>
    </w:p>
    <w:p w14:paraId="063958AF" w14:textId="23100CEE" w:rsidR="00A531F7" w:rsidRPr="00A531F7" w:rsidRDefault="00A531F7" w:rsidP="00A531F7">
      <w:pPr>
        <w:jc w:val="center"/>
        <w:rPr>
          <w:rFonts w:ascii="Simplified Arabic" w:hAnsi="Simplified Arabic" w:cs="Simplified Arabic"/>
          <w:b/>
          <w:bCs/>
          <w:sz w:val="28"/>
          <w:szCs w:val="28"/>
          <w:rtl/>
          <w:lang w:bidi="ar-EG"/>
        </w:rPr>
      </w:pPr>
      <w:r w:rsidRPr="00A531F7">
        <w:rPr>
          <w:rFonts w:ascii="Simplified Arabic" w:hAnsi="Simplified Arabic" w:cs="Simplified Arabic" w:hint="cs"/>
          <w:b/>
          <w:bCs/>
          <w:sz w:val="28"/>
          <w:szCs w:val="28"/>
          <w:rtl/>
          <w:lang w:bidi="ar-EG"/>
        </w:rPr>
        <w:t>إعداد</w:t>
      </w:r>
      <w:r w:rsidRPr="00A531F7">
        <w:rPr>
          <w:rFonts w:ascii="Simplified Arabic" w:hAnsi="Simplified Arabic" w:cs="Simplified Arabic"/>
          <w:b/>
          <w:bCs/>
          <w:sz w:val="28"/>
          <w:szCs w:val="28"/>
          <w:rtl/>
          <w:lang w:bidi="ar-EG"/>
        </w:rPr>
        <w:t xml:space="preserve"> / </w:t>
      </w:r>
      <w:r w:rsidRPr="00A531F7">
        <w:rPr>
          <w:rFonts w:ascii="Simplified Arabic" w:hAnsi="Simplified Arabic" w:cs="Simplified Arabic" w:hint="cs"/>
          <w:b/>
          <w:bCs/>
          <w:sz w:val="28"/>
          <w:szCs w:val="28"/>
          <w:rtl/>
          <w:lang w:bidi="ar-EG"/>
        </w:rPr>
        <w:t>م</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فيصل</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بن</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عبدالله</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العنزي</w:t>
      </w:r>
    </w:p>
    <w:p w14:paraId="610BD430" w14:textId="77777777" w:rsidR="00A531F7" w:rsidRPr="00A531F7" w:rsidRDefault="00A531F7" w:rsidP="00A531F7">
      <w:pPr>
        <w:jc w:val="center"/>
        <w:rPr>
          <w:rFonts w:ascii="Simplified Arabic" w:hAnsi="Simplified Arabic" w:cs="Simplified Arabic"/>
          <w:b/>
          <w:bCs/>
          <w:sz w:val="28"/>
          <w:szCs w:val="28"/>
          <w:rtl/>
          <w:lang w:bidi="ar-EG"/>
        </w:rPr>
      </w:pPr>
    </w:p>
    <w:p w14:paraId="1DD8327F" w14:textId="77777777" w:rsidR="00A531F7" w:rsidRPr="00A531F7" w:rsidRDefault="00A531F7" w:rsidP="00A531F7">
      <w:pPr>
        <w:jc w:val="center"/>
        <w:rPr>
          <w:rFonts w:ascii="Simplified Arabic" w:hAnsi="Simplified Arabic" w:cs="Simplified Arabic"/>
          <w:b/>
          <w:bCs/>
          <w:sz w:val="28"/>
          <w:szCs w:val="28"/>
          <w:rtl/>
          <w:lang w:bidi="ar-EG"/>
        </w:rPr>
      </w:pPr>
      <w:r w:rsidRPr="00A531F7">
        <w:rPr>
          <w:rFonts w:ascii="Simplified Arabic" w:hAnsi="Simplified Arabic" w:cs="Simplified Arabic" w:hint="cs"/>
          <w:b/>
          <w:bCs/>
          <w:sz w:val="28"/>
          <w:szCs w:val="28"/>
          <w:rtl/>
          <w:lang w:bidi="ar-EG"/>
        </w:rPr>
        <w:t>إشراف</w:t>
      </w:r>
      <w:r w:rsidRPr="00A531F7">
        <w:rPr>
          <w:rFonts w:ascii="Simplified Arabic" w:hAnsi="Simplified Arabic" w:cs="Simplified Arabic"/>
          <w:b/>
          <w:bCs/>
          <w:sz w:val="28"/>
          <w:szCs w:val="28"/>
          <w:rtl/>
          <w:lang w:bidi="ar-EG"/>
        </w:rPr>
        <w:t>/</w:t>
      </w:r>
    </w:p>
    <w:p w14:paraId="0A15EBAF" w14:textId="39CCC3AE" w:rsidR="00A531F7" w:rsidRPr="00A531F7" w:rsidRDefault="00A531F7" w:rsidP="00A531F7">
      <w:pPr>
        <w:jc w:val="center"/>
        <w:rPr>
          <w:rFonts w:ascii="Simplified Arabic" w:hAnsi="Simplified Arabic" w:cs="Simplified Arabic"/>
          <w:b/>
          <w:bCs/>
          <w:sz w:val="28"/>
          <w:szCs w:val="28"/>
          <w:rtl/>
          <w:lang w:bidi="ar-EG"/>
        </w:rPr>
      </w:pPr>
      <w:r w:rsidRPr="00A531F7">
        <w:rPr>
          <w:rFonts w:ascii="Simplified Arabic" w:hAnsi="Simplified Arabic" w:cs="Simplified Arabic" w:hint="cs"/>
          <w:b/>
          <w:bCs/>
          <w:sz w:val="28"/>
          <w:szCs w:val="28"/>
          <w:rtl/>
          <w:lang w:bidi="ar-EG"/>
        </w:rPr>
        <w:t>د</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أسماء</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أبو</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عنزة</w:t>
      </w:r>
    </w:p>
    <w:p w14:paraId="05FF5F3C" w14:textId="7F7BAD0B" w:rsidR="00A531F7" w:rsidRPr="00A531F7" w:rsidRDefault="00A531F7" w:rsidP="00A531F7">
      <w:pPr>
        <w:jc w:val="center"/>
        <w:rPr>
          <w:rFonts w:ascii="Simplified Arabic" w:hAnsi="Simplified Arabic" w:cs="Simplified Arabic"/>
          <w:b/>
          <w:bCs/>
          <w:sz w:val="28"/>
          <w:szCs w:val="28"/>
          <w:rtl/>
          <w:lang w:bidi="ar-EG"/>
        </w:rPr>
      </w:pPr>
      <w:r w:rsidRPr="00A531F7">
        <w:rPr>
          <w:rFonts w:ascii="Simplified Arabic" w:hAnsi="Simplified Arabic" w:cs="Simplified Arabic" w:hint="cs"/>
          <w:b/>
          <w:bCs/>
          <w:sz w:val="28"/>
          <w:szCs w:val="28"/>
          <w:rtl/>
          <w:lang w:bidi="ar-EG"/>
        </w:rPr>
        <w:t>د</w:t>
      </w:r>
      <w:r w:rsidRPr="00A531F7">
        <w:rPr>
          <w:rFonts w:ascii="Simplified Arabic" w:hAnsi="Simplified Arabic" w:cs="Simplified Arabic"/>
          <w:b/>
          <w:bCs/>
          <w:sz w:val="28"/>
          <w:szCs w:val="28"/>
          <w:rtl/>
          <w:lang w:bidi="ar-EG"/>
        </w:rPr>
        <w:t xml:space="preserve"> . </w:t>
      </w:r>
      <w:r w:rsidRPr="00A531F7">
        <w:rPr>
          <w:rFonts w:ascii="Simplified Arabic" w:hAnsi="Simplified Arabic" w:cs="Simplified Arabic" w:hint="cs"/>
          <w:b/>
          <w:bCs/>
          <w:sz w:val="28"/>
          <w:szCs w:val="28"/>
          <w:rtl/>
          <w:lang w:bidi="ar-EG"/>
        </w:rPr>
        <w:t>انجي</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حسن</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نشأت</w:t>
      </w:r>
    </w:p>
    <w:p w14:paraId="30F53F4A" w14:textId="77777777" w:rsidR="00A531F7" w:rsidRPr="00A531F7" w:rsidRDefault="00A531F7" w:rsidP="00A531F7">
      <w:pPr>
        <w:jc w:val="center"/>
        <w:rPr>
          <w:rFonts w:ascii="Simplified Arabic" w:hAnsi="Simplified Arabic" w:cs="Simplified Arabic"/>
          <w:b/>
          <w:bCs/>
          <w:sz w:val="28"/>
          <w:szCs w:val="28"/>
          <w:rtl/>
          <w:lang w:bidi="ar-EG"/>
        </w:rPr>
      </w:pPr>
      <w:r w:rsidRPr="00A531F7">
        <w:rPr>
          <w:rFonts w:ascii="Simplified Arabic" w:hAnsi="Simplified Arabic" w:cs="Simplified Arabic" w:hint="cs"/>
          <w:b/>
          <w:bCs/>
          <w:sz w:val="28"/>
          <w:szCs w:val="28"/>
          <w:rtl/>
          <w:lang w:bidi="ar-EG"/>
        </w:rPr>
        <w:t>العام</w:t>
      </w:r>
      <w:r w:rsidRPr="00A531F7">
        <w:rPr>
          <w:rFonts w:ascii="Simplified Arabic" w:hAnsi="Simplified Arabic" w:cs="Simplified Arabic"/>
          <w:b/>
          <w:bCs/>
          <w:sz w:val="28"/>
          <w:szCs w:val="28"/>
          <w:rtl/>
          <w:lang w:bidi="ar-EG"/>
        </w:rPr>
        <w:t xml:space="preserve"> </w:t>
      </w:r>
      <w:r w:rsidRPr="00A531F7">
        <w:rPr>
          <w:rFonts w:ascii="Simplified Arabic" w:hAnsi="Simplified Arabic" w:cs="Simplified Arabic" w:hint="cs"/>
          <w:b/>
          <w:bCs/>
          <w:sz w:val="28"/>
          <w:szCs w:val="28"/>
          <w:rtl/>
          <w:lang w:bidi="ar-EG"/>
        </w:rPr>
        <w:t>الدراسي</w:t>
      </w:r>
      <w:r w:rsidRPr="00A531F7">
        <w:rPr>
          <w:rFonts w:ascii="Simplified Arabic" w:hAnsi="Simplified Arabic" w:cs="Simplified Arabic"/>
          <w:b/>
          <w:bCs/>
          <w:sz w:val="28"/>
          <w:szCs w:val="28"/>
          <w:rtl/>
          <w:lang w:bidi="ar-EG"/>
        </w:rPr>
        <w:t>:</w:t>
      </w:r>
    </w:p>
    <w:p w14:paraId="0D0C40F8" w14:textId="4B89C017" w:rsidR="00D55C33" w:rsidRDefault="00A531F7" w:rsidP="00A531F7">
      <w:pPr>
        <w:jc w:val="center"/>
        <w:rPr>
          <w:rtl/>
        </w:rPr>
      </w:pPr>
      <w:r w:rsidRPr="00A531F7">
        <w:rPr>
          <w:rFonts w:ascii="Simplified Arabic" w:hAnsi="Simplified Arabic" w:cs="Simplified Arabic"/>
          <w:b/>
          <w:bCs/>
          <w:sz w:val="28"/>
          <w:szCs w:val="28"/>
          <w:rtl/>
          <w:lang w:bidi="ar-EG"/>
        </w:rPr>
        <w:t>1446 – 2024</w:t>
      </w:r>
    </w:p>
    <w:p w14:paraId="14C2B77A" w14:textId="77777777" w:rsidR="002F6096" w:rsidRDefault="002F6096" w:rsidP="00A531F7">
      <w:pPr>
        <w:jc w:val="center"/>
        <w:rPr>
          <w:rtl/>
        </w:rPr>
      </w:pPr>
    </w:p>
    <w:p w14:paraId="4BCE4B1C" w14:textId="77777777" w:rsidR="00176C29" w:rsidRDefault="00176C29" w:rsidP="00A531F7">
      <w:pPr>
        <w:jc w:val="center"/>
        <w:rPr>
          <w:rFonts w:ascii="Sakkal Majalla" w:hAnsi="Sakkal Majalla" w:cs="Sakkal Majalla"/>
          <w:sz w:val="28"/>
          <w:szCs w:val="28"/>
          <w:rtl/>
        </w:rPr>
      </w:pPr>
    </w:p>
    <w:p w14:paraId="44244132" w14:textId="77777777" w:rsidR="00176C29" w:rsidRDefault="00176C29" w:rsidP="00A531F7">
      <w:pPr>
        <w:jc w:val="center"/>
        <w:rPr>
          <w:rFonts w:ascii="Sakkal Majalla" w:hAnsi="Sakkal Majalla" w:cs="Sakkal Majalla"/>
          <w:sz w:val="28"/>
          <w:szCs w:val="28"/>
          <w:rtl/>
        </w:rPr>
      </w:pPr>
    </w:p>
    <w:p w14:paraId="0B39D4F6" w14:textId="77777777" w:rsidR="00176C29" w:rsidRDefault="00176C29" w:rsidP="00A531F7">
      <w:pPr>
        <w:jc w:val="center"/>
        <w:rPr>
          <w:rFonts w:ascii="Sakkal Majalla" w:hAnsi="Sakkal Majalla" w:cs="Sakkal Majalla"/>
          <w:sz w:val="28"/>
          <w:szCs w:val="28"/>
          <w:rtl/>
        </w:rPr>
      </w:pPr>
    </w:p>
    <w:p w14:paraId="07DB58BA" w14:textId="77777777" w:rsidR="00176C29" w:rsidRDefault="00176C29" w:rsidP="00A531F7">
      <w:pPr>
        <w:jc w:val="center"/>
        <w:rPr>
          <w:rFonts w:ascii="Sakkal Majalla" w:hAnsi="Sakkal Majalla" w:cs="Sakkal Majalla"/>
          <w:sz w:val="28"/>
          <w:szCs w:val="28"/>
          <w:rtl/>
        </w:rPr>
      </w:pPr>
    </w:p>
    <w:p w14:paraId="430A4ECE" w14:textId="77777777" w:rsidR="00176C29" w:rsidRDefault="00176C29" w:rsidP="00176C29">
      <w:pPr>
        <w:rPr>
          <w:rFonts w:ascii="Sakkal Majalla" w:hAnsi="Sakkal Majalla" w:cs="Sakkal Majalla"/>
          <w:sz w:val="28"/>
          <w:szCs w:val="28"/>
          <w:rtl/>
        </w:rPr>
      </w:pPr>
    </w:p>
    <w:p w14:paraId="1BF2FE91" w14:textId="77777777" w:rsidR="00176C29" w:rsidRDefault="00176C29" w:rsidP="00176C29">
      <w:pPr>
        <w:rPr>
          <w:rFonts w:ascii="Sakkal Majalla" w:hAnsi="Sakkal Majalla" w:cs="Sakkal Majalla"/>
          <w:sz w:val="28"/>
          <w:szCs w:val="28"/>
        </w:rPr>
      </w:pPr>
    </w:p>
    <w:p w14:paraId="3111B90A" w14:textId="77777777" w:rsidR="00A531F7" w:rsidRDefault="00A531F7" w:rsidP="00176C29">
      <w:pPr>
        <w:rPr>
          <w:rFonts w:ascii="Sakkal Majalla" w:hAnsi="Sakkal Majalla" w:cs="Sakkal Majalla"/>
          <w:sz w:val="28"/>
          <w:szCs w:val="28"/>
        </w:rPr>
      </w:pPr>
    </w:p>
    <w:p w14:paraId="32E276F3" w14:textId="77777777" w:rsidR="00A531F7" w:rsidRDefault="00A531F7" w:rsidP="00176C29">
      <w:pPr>
        <w:rPr>
          <w:rFonts w:ascii="Sakkal Majalla" w:hAnsi="Sakkal Majalla" w:cs="Sakkal Majalla"/>
          <w:sz w:val="28"/>
          <w:szCs w:val="28"/>
        </w:rPr>
      </w:pPr>
    </w:p>
    <w:p w14:paraId="7B494713" w14:textId="77777777" w:rsidR="00A531F7" w:rsidRDefault="00A531F7" w:rsidP="00176C29">
      <w:pPr>
        <w:rPr>
          <w:rFonts w:ascii="Sakkal Majalla" w:hAnsi="Sakkal Majalla" w:cs="Sakkal Majalla"/>
          <w:sz w:val="28"/>
          <w:szCs w:val="28"/>
        </w:rPr>
      </w:pPr>
    </w:p>
    <w:p w14:paraId="297DCBAA" w14:textId="77777777" w:rsidR="00A531F7" w:rsidRDefault="00A531F7" w:rsidP="00176C29">
      <w:pPr>
        <w:rPr>
          <w:rFonts w:ascii="Sakkal Majalla" w:hAnsi="Sakkal Majalla" w:cs="Sakkal Majalla"/>
          <w:sz w:val="28"/>
          <w:szCs w:val="28"/>
          <w:rtl/>
        </w:rPr>
      </w:pPr>
    </w:p>
    <w:p w14:paraId="3DE5F4B4" w14:textId="77777777" w:rsidR="00176C29" w:rsidRDefault="00176C29" w:rsidP="00176C29">
      <w:pPr>
        <w:rPr>
          <w:rFonts w:ascii="Sakkal Majalla" w:hAnsi="Sakkal Majalla" w:cs="Sakkal Majalla"/>
          <w:sz w:val="28"/>
          <w:szCs w:val="28"/>
          <w:rtl/>
        </w:rPr>
      </w:pPr>
    </w:p>
    <w:p w14:paraId="39E9798E" w14:textId="77777777" w:rsidR="00176C29" w:rsidRDefault="00176C29" w:rsidP="00176C29">
      <w:pPr>
        <w:rPr>
          <w:rFonts w:ascii="Sakkal Majalla" w:hAnsi="Sakkal Majalla" w:cs="Sakkal Majalla"/>
          <w:sz w:val="28"/>
          <w:szCs w:val="28"/>
          <w:u w:val="single"/>
          <w:rtl/>
        </w:rPr>
      </w:pPr>
    </w:p>
    <w:p w14:paraId="4CE90019" w14:textId="77777777" w:rsidR="00176C29" w:rsidRPr="00132A3E" w:rsidRDefault="00176C29" w:rsidP="00176C29">
      <w:pPr>
        <w:pStyle w:val="Heading1"/>
        <w:jc w:val="center"/>
        <w:rPr>
          <w:rFonts w:ascii="Sakkal Majalla" w:hAnsi="Sakkal Majalla" w:cs="Sakkal Majalla"/>
          <w:b/>
          <w:bCs/>
          <w:color w:val="000000" w:themeColor="text1"/>
          <w:sz w:val="48"/>
          <w:szCs w:val="48"/>
          <w:rtl/>
        </w:rPr>
      </w:pPr>
      <w:bookmarkStart w:id="2" w:name="_Toc172397775"/>
      <w:bookmarkStart w:id="3" w:name="_Toc172746088"/>
      <w:bookmarkStart w:id="4" w:name="_Toc179741526"/>
      <w:bookmarkStart w:id="5" w:name="_Toc180064762"/>
      <w:r w:rsidRPr="00132A3E">
        <w:rPr>
          <w:rFonts w:ascii="Sakkal Majalla" w:hAnsi="Sakkal Majalla" w:cs="Sakkal Majalla"/>
          <w:b/>
          <w:bCs/>
          <w:color w:val="000000" w:themeColor="text1"/>
          <w:sz w:val="48"/>
          <w:szCs w:val="48"/>
          <w:rtl/>
        </w:rPr>
        <w:t>الفصل الأول</w:t>
      </w:r>
      <w:bookmarkEnd w:id="2"/>
      <w:bookmarkEnd w:id="3"/>
      <w:bookmarkEnd w:id="4"/>
      <w:bookmarkEnd w:id="5"/>
    </w:p>
    <w:p w14:paraId="21B58BD0" w14:textId="77777777" w:rsidR="00176C29" w:rsidRDefault="00176C29" w:rsidP="00176C29">
      <w:pPr>
        <w:rPr>
          <w:rFonts w:ascii="Sakkal Majalla" w:hAnsi="Sakkal Majalla" w:cs="Sakkal Majalla"/>
          <w:sz w:val="28"/>
          <w:szCs w:val="28"/>
          <w:u w:val="single"/>
          <w:rtl/>
        </w:rPr>
      </w:pPr>
    </w:p>
    <w:p w14:paraId="4CC15E0A" w14:textId="77777777" w:rsidR="00176C29" w:rsidRDefault="00176C29" w:rsidP="00176C29">
      <w:pPr>
        <w:rPr>
          <w:rFonts w:ascii="Sakkal Majalla" w:hAnsi="Sakkal Majalla" w:cs="Sakkal Majalla"/>
          <w:sz w:val="28"/>
          <w:szCs w:val="28"/>
          <w:u w:val="single"/>
          <w:rtl/>
        </w:rPr>
      </w:pPr>
    </w:p>
    <w:p w14:paraId="3141774E" w14:textId="77777777" w:rsidR="00176C29" w:rsidRDefault="00176C29" w:rsidP="00176C29">
      <w:pPr>
        <w:rPr>
          <w:rFonts w:ascii="Sakkal Majalla" w:hAnsi="Sakkal Majalla" w:cs="Sakkal Majalla"/>
          <w:sz w:val="28"/>
          <w:szCs w:val="28"/>
          <w:u w:val="single"/>
          <w:rtl/>
        </w:rPr>
      </w:pPr>
    </w:p>
    <w:p w14:paraId="378AC4BA" w14:textId="77777777" w:rsidR="00176C29" w:rsidRDefault="00176C29" w:rsidP="00176C29">
      <w:pPr>
        <w:rPr>
          <w:rFonts w:ascii="Sakkal Majalla" w:hAnsi="Sakkal Majalla" w:cs="Sakkal Majalla"/>
          <w:sz w:val="28"/>
          <w:szCs w:val="28"/>
          <w:u w:val="single"/>
          <w:rtl/>
        </w:rPr>
      </w:pPr>
    </w:p>
    <w:p w14:paraId="61A9E1CB" w14:textId="77777777" w:rsidR="00176C29" w:rsidRDefault="00176C29" w:rsidP="00176C29">
      <w:pPr>
        <w:rPr>
          <w:rFonts w:ascii="Sakkal Majalla" w:hAnsi="Sakkal Majalla" w:cs="Sakkal Majalla"/>
          <w:sz w:val="28"/>
          <w:szCs w:val="28"/>
          <w:u w:val="single"/>
          <w:rtl/>
        </w:rPr>
      </w:pPr>
    </w:p>
    <w:p w14:paraId="4D481ADD" w14:textId="77777777" w:rsidR="00176C29" w:rsidRDefault="00176C29" w:rsidP="00176C29">
      <w:pPr>
        <w:rPr>
          <w:rFonts w:ascii="Sakkal Majalla" w:hAnsi="Sakkal Majalla" w:cs="Sakkal Majalla"/>
          <w:sz w:val="28"/>
          <w:szCs w:val="28"/>
          <w:u w:val="single"/>
          <w:rtl/>
        </w:rPr>
      </w:pPr>
    </w:p>
    <w:p w14:paraId="623B5C43" w14:textId="77777777" w:rsidR="00176C29" w:rsidRDefault="00176C29" w:rsidP="00176C29">
      <w:pPr>
        <w:rPr>
          <w:rFonts w:ascii="Sakkal Majalla" w:hAnsi="Sakkal Majalla" w:cs="Sakkal Majalla"/>
          <w:sz w:val="28"/>
          <w:szCs w:val="28"/>
          <w:u w:val="single"/>
          <w:rtl/>
        </w:rPr>
      </w:pPr>
    </w:p>
    <w:p w14:paraId="1A4F573A" w14:textId="77777777" w:rsidR="00176C29" w:rsidRDefault="00176C29" w:rsidP="00176C29">
      <w:pPr>
        <w:rPr>
          <w:rFonts w:ascii="Sakkal Majalla" w:hAnsi="Sakkal Majalla" w:cs="Sakkal Majalla"/>
          <w:sz w:val="28"/>
          <w:szCs w:val="28"/>
          <w:u w:val="single"/>
          <w:rtl/>
        </w:rPr>
      </w:pPr>
    </w:p>
    <w:p w14:paraId="70D1FA39" w14:textId="77777777" w:rsidR="00176C29" w:rsidRDefault="00176C29" w:rsidP="00176C29">
      <w:pPr>
        <w:rPr>
          <w:rFonts w:ascii="Sakkal Majalla" w:hAnsi="Sakkal Majalla" w:cs="Sakkal Majalla"/>
          <w:sz w:val="28"/>
          <w:szCs w:val="28"/>
          <w:u w:val="single"/>
          <w:rtl/>
        </w:rPr>
      </w:pPr>
    </w:p>
    <w:p w14:paraId="427958B7" w14:textId="77777777" w:rsidR="00176C29" w:rsidRDefault="00176C29" w:rsidP="00176C29">
      <w:pPr>
        <w:rPr>
          <w:rFonts w:ascii="Sakkal Majalla" w:hAnsi="Sakkal Majalla" w:cs="Sakkal Majalla"/>
          <w:sz w:val="28"/>
          <w:szCs w:val="28"/>
          <w:u w:val="single"/>
          <w:rtl/>
        </w:rPr>
      </w:pPr>
    </w:p>
    <w:p w14:paraId="444D2FA2" w14:textId="77777777" w:rsidR="00176C29" w:rsidRDefault="00176C29" w:rsidP="00176C29">
      <w:pPr>
        <w:rPr>
          <w:rFonts w:ascii="Sakkal Majalla" w:hAnsi="Sakkal Majalla" w:cs="Sakkal Majalla"/>
          <w:sz w:val="28"/>
          <w:szCs w:val="28"/>
          <w:u w:val="single"/>
          <w:rtl/>
        </w:rPr>
      </w:pPr>
    </w:p>
    <w:p w14:paraId="60293ACF" w14:textId="77777777" w:rsidR="00176C29" w:rsidRDefault="00176C29" w:rsidP="00176C29">
      <w:pPr>
        <w:rPr>
          <w:rFonts w:ascii="Sakkal Majalla" w:hAnsi="Sakkal Majalla" w:cs="Sakkal Majalla"/>
          <w:sz w:val="28"/>
          <w:szCs w:val="28"/>
          <w:u w:val="single"/>
          <w:rtl/>
        </w:rPr>
      </w:pPr>
    </w:p>
    <w:p w14:paraId="28C1F2B0" w14:textId="77777777" w:rsidR="00176C29" w:rsidRDefault="00176C29" w:rsidP="00176C29">
      <w:pPr>
        <w:pStyle w:val="Heading2"/>
        <w:spacing w:before="0" w:line="360" w:lineRule="auto"/>
        <w:rPr>
          <w:rFonts w:ascii="Sakkal Majalla" w:hAnsi="Sakkal Majalla" w:cs="Sakkal Majalla"/>
          <w:b/>
          <w:bCs/>
          <w:color w:val="000000" w:themeColor="text1"/>
          <w:sz w:val="28"/>
          <w:szCs w:val="28"/>
          <w:rtl/>
        </w:rPr>
      </w:pPr>
      <w:bookmarkStart w:id="6" w:name="_Toc172397776"/>
      <w:bookmarkStart w:id="7" w:name="_Toc172746089"/>
      <w:bookmarkStart w:id="8" w:name="_Toc179741527"/>
      <w:bookmarkStart w:id="9" w:name="_Toc180064763"/>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p>
    <w:p w14:paraId="33881B76" w14:textId="77777777" w:rsidR="00176C29" w:rsidRPr="00FB5AAC" w:rsidRDefault="00176C29" w:rsidP="00176C29">
      <w:pPr>
        <w:spacing w:after="0" w:line="360" w:lineRule="auto"/>
        <w:jc w:val="both"/>
        <w:rPr>
          <w:rFonts w:ascii="Sakkal Majalla" w:hAnsi="Sakkal Majalla" w:cs="Sakkal Majalla"/>
          <w:sz w:val="28"/>
          <w:szCs w:val="28"/>
          <w:rtl/>
          <w:lang w:bidi="ar-EG"/>
        </w:rPr>
      </w:pPr>
      <w:r w:rsidRPr="00FB5AAC">
        <w:rPr>
          <w:rFonts w:ascii="Sakkal Majalla" w:hAnsi="Sakkal Majalla" w:cs="Sakkal Majalla"/>
          <w:sz w:val="28"/>
          <w:szCs w:val="28"/>
          <w:rtl/>
          <w:lang w:bidi="ar-EG"/>
        </w:rPr>
        <w:t>تعتبر إدارة العلاقة مع العملاء (</w:t>
      </w:r>
      <w:r w:rsidRPr="00FB5AAC">
        <w:rPr>
          <w:rFonts w:ascii="Sakkal Majalla" w:hAnsi="Sakkal Majalla" w:cs="Sakkal Majalla"/>
          <w:sz w:val="28"/>
          <w:szCs w:val="28"/>
          <w:lang w:bidi="ar-EG"/>
        </w:rPr>
        <w:t>CRM</w:t>
      </w:r>
      <w:r w:rsidRPr="00FB5AAC">
        <w:rPr>
          <w:rFonts w:ascii="Sakkal Majalla" w:hAnsi="Sakkal Majalla" w:cs="Sakkal Majalla"/>
          <w:sz w:val="28"/>
          <w:szCs w:val="28"/>
          <w:rtl/>
          <w:lang w:bidi="ar-EG"/>
        </w:rPr>
        <w:t>) أحد الأسس الجوهرية التي تدعم نجاح الأعمال التجارية، خصوصًا في الأسواق التنافسية، مثل السوق السعودي. في عصر العولمة والتطور التكنولوجي السريع، أصبح من الضروري على المؤسسات أن تعيد تقييم استراتيجياتها التقليدية في التعامل مع العملاء. تتجاوز إدارة العلاقة مع العملاء مجرد مفهوم دعم العملاء؛ فهي تشمل مجموعة شاملة من الاستراتيجيات والتقنيات التي تهدف إلى تعزيز التفاعل المستدام بين الشركة وعملائها، مما يؤدي إلى تحسين تجاربهم وزيادة ولائهم، ومن ثم تعزيز المبيعات.</w:t>
      </w:r>
    </w:p>
    <w:p w14:paraId="07924953" w14:textId="77777777" w:rsidR="00176C29" w:rsidRPr="00FB5AAC" w:rsidRDefault="00176C29" w:rsidP="00176C29">
      <w:pPr>
        <w:spacing w:after="0" w:line="360" w:lineRule="auto"/>
        <w:jc w:val="both"/>
        <w:rPr>
          <w:rFonts w:ascii="Sakkal Majalla" w:hAnsi="Sakkal Majalla" w:cs="Sakkal Majalla"/>
          <w:sz w:val="28"/>
          <w:szCs w:val="28"/>
          <w:rtl/>
          <w:lang w:bidi="ar-EG"/>
        </w:rPr>
      </w:pPr>
      <w:r w:rsidRPr="00FB5AAC">
        <w:rPr>
          <w:rFonts w:ascii="Sakkal Majalla" w:hAnsi="Sakkal Majalla" w:cs="Sakkal Majalla"/>
          <w:sz w:val="28"/>
          <w:szCs w:val="28"/>
          <w:rtl/>
          <w:lang w:bidi="ar-EG"/>
        </w:rPr>
        <w:t>تتسم الأسواق اليوم بالتنافس الشديد، حيث تتعدد الخيارات المتاحة أمام المستهلكين، مما يجعل من الصعب على الشركات أن تبرز في زحام المنافسة. في هذا السياق، تلعب إدارة العلاقة مع العملاء دورًا حيويًا في تمييز العلامات التجارية عن بعضها البعض. تسهم هذه الإدارة في تحسين فهم الشركات لاحتياجات ورغبات عملائها، مما يمكنها من تقديم خدمات ومنتجات تتماشى مع توقعاتهم. كما أنها تتيح للشركات جمع وتحليل البيانات المتعلقة بسلوكيات الشراء، مما يساعد في تحسين العروض المقدمة وتطوير استراتيجيات تسويقية أكثر فعالية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1724881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B27314">
            <w:rPr>
              <w:rFonts w:ascii="Sakkal Majalla" w:hAnsi="Sakkal Majalla" w:cs="Sakkal Majalla" w:hint="cs"/>
              <w:noProof/>
              <w:sz w:val="28"/>
              <w:szCs w:val="28"/>
              <w:rtl/>
              <w:lang w:bidi="ar-EG"/>
            </w:rPr>
            <w:t>(</w:t>
          </w:r>
          <w:r w:rsidRPr="00B27314">
            <w:rPr>
              <w:rFonts w:ascii="Sakkal Majalla" w:hAnsi="Sakkal Majalla" w:cs="Sakkal Majalla" w:hint="cs"/>
              <w:noProof/>
              <w:sz w:val="28"/>
              <w:szCs w:val="28"/>
              <w:lang w:bidi="ar-EG"/>
            </w:rPr>
            <w:t>hollat</w:t>
          </w:r>
          <w:r w:rsidRPr="00B27314">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B5AAC">
        <w:rPr>
          <w:rFonts w:ascii="Sakkal Majalla" w:hAnsi="Sakkal Majalla" w:cs="Sakkal Majalla"/>
          <w:sz w:val="28"/>
          <w:szCs w:val="28"/>
          <w:rtl/>
          <w:lang w:bidi="ar-EG"/>
        </w:rPr>
        <w:t>.</w:t>
      </w:r>
    </w:p>
    <w:p w14:paraId="1213A542" w14:textId="77777777" w:rsidR="00176C29" w:rsidRPr="00FB5AAC" w:rsidRDefault="00176C29" w:rsidP="00176C29">
      <w:pPr>
        <w:spacing w:after="0" w:line="360" w:lineRule="auto"/>
        <w:jc w:val="both"/>
        <w:rPr>
          <w:rFonts w:ascii="Sakkal Majalla" w:hAnsi="Sakkal Majalla" w:cs="Sakkal Majalla"/>
          <w:sz w:val="28"/>
          <w:szCs w:val="28"/>
          <w:rtl/>
          <w:lang w:bidi="ar-EG"/>
        </w:rPr>
      </w:pPr>
      <w:r w:rsidRPr="00FB5AAC">
        <w:rPr>
          <w:rFonts w:ascii="Sakkal Majalla" w:hAnsi="Sakkal Majalla" w:cs="Sakkal Majalla"/>
          <w:sz w:val="28"/>
          <w:szCs w:val="28"/>
          <w:rtl/>
          <w:lang w:bidi="ar-EG"/>
        </w:rPr>
        <w:t>التفاعلات الشخصية مع العملاء تشكل جوهر إدارة العلاقة مع العملاء. تتطلب هذه التفاعلات استراتيجيات مدروسة تهدف إلى بناء علاقة ثقة ومصداقية بين العملاء والعلامة التجارية. عندما يشعر العملاء بأنهم مُقدَّرون وأن احتياجاتهم تُؤخذ بعين الاعتبار، فإنهم يميلون إلى تعزيز ولائهم للعلامة التجارية، مما يترجم بدوره إلى زيادة في معدلات الشراء. في السوق السعودي، حيث تزداد المنافسة بين العلامات التجارية المحلية والدولية، يصبح بناء علاقة إيجابية مع العملاء أمرًا حيويًا لتحقيق النجاح.</w:t>
      </w:r>
    </w:p>
    <w:p w14:paraId="16B79FFC" w14:textId="77777777" w:rsidR="00176C29" w:rsidRPr="00FB5AAC" w:rsidRDefault="00176C29" w:rsidP="00176C29">
      <w:pPr>
        <w:spacing w:after="0" w:line="360" w:lineRule="auto"/>
        <w:jc w:val="both"/>
        <w:rPr>
          <w:rFonts w:ascii="Sakkal Majalla" w:hAnsi="Sakkal Majalla" w:cs="Sakkal Majalla"/>
          <w:sz w:val="28"/>
          <w:szCs w:val="28"/>
          <w:rtl/>
          <w:lang w:bidi="ar-EG"/>
        </w:rPr>
      </w:pPr>
      <w:r w:rsidRPr="00FB5AAC">
        <w:rPr>
          <w:rFonts w:ascii="Sakkal Majalla" w:hAnsi="Sakkal Majalla" w:cs="Sakkal Majalla"/>
          <w:sz w:val="28"/>
          <w:szCs w:val="28"/>
          <w:rtl/>
          <w:lang w:bidi="ar-EG"/>
        </w:rPr>
        <w:t>تشهد صناعة إدارة العلاقة مع العملاء تحولًا كبيرًا بفضل الابتكارات التكنولوجية. أصبحت الأدوات الرقمية مثل منصات التواصل الاجتماعي، والذكاء الاصطناعي، وتحليل البيانات، جزءًا لا يتجزأ من استراتيجيات إدارة العلاقة مع العملاء. تتيح هذه الأدوات للشركات التفاعل مع العملاء بشكل فوري، وتقديم تجارب شخصية تتماشى مع تفضيلاتهم. على سبيل المثال، يمكن للشركات استخدام البيانات لتحليل سلوك العملاء وتوجيه حملاتها التسويقية بناءً على تلك الأنماط. هذا النهج لا يعزز من فعالية الحملات التسويقية فحسب، بل يساعد أيضًا على تحسين جودة الخدمات المقدمة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3084469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Ran231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B27314">
            <w:rPr>
              <w:rFonts w:ascii="Sakkal Majalla" w:hAnsi="Sakkal Majalla" w:cs="Sakkal Majalla" w:hint="cs"/>
              <w:noProof/>
              <w:sz w:val="28"/>
              <w:szCs w:val="28"/>
              <w:rtl/>
              <w:lang w:bidi="ar-EG"/>
            </w:rPr>
            <w:t>(</w:t>
          </w:r>
          <w:r w:rsidRPr="00B27314">
            <w:rPr>
              <w:rFonts w:ascii="Sakkal Majalla" w:hAnsi="Sakkal Majalla" w:cs="Sakkal Majalla" w:hint="cs"/>
              <w:noProof/>
              <w:sz w:val="28"/>
              <w:szCs w:val="28"/>
              <w:lang w:bidi="ar-EG"/>
            </w:rPr>
            <w:t>Rane</w:t>
          </w:r>
          <w:r w:rsidRPr="00B27314">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FB5AAC">
        <w:rPr>
          <w:rFonts w:ascii="Sakkal Majalla" w:hAnsi="Sakkal Majalla" w:cs="Sakkal Majalla"/>
          <w:sz w:val="28"/>
          <w:szCs w:val="28"/>
          <w:rtl/>
          <w:lang w:bidi="ar-EG"/>
        </w:rPr>
        <w:t>.</w:t>
      </w:r>
    </w:p>
    <w:p w14:paraId="1D813335" w14:textId="77777777" w:rsidR="00176C29" w:rsidRPr="00FB5AAC" w:rsidRDefault="00176C29" w:rsidP="00176C29">
      <w:pPr>
        <w:spacing w:after="0" w:line="360" w:lineRule="auto"/>
        <w:jc w:val="both"/>
        <w:rPr>
          <w:rFonts w:ascii="Sakkal Majalla" w:hAnsi="Sakkal Majalla" w:cs="Sakkal Majalla"/>
          <w:sz w:val="28"/>
          <w:szCs w:val="28"/>
          <w:rtl/>
          <w:lang w:bidi="ar-EG"/>
        </w:rPr>
      </w:pPr>
      <w:r w:rsidRPr="00FB5AAC">
        <w:rPr>
          <w:rFonts w:ascii="Sakkal Majalla" w:hAnsi="Sakkal Majalla" w:cs="Sakkal Majalla"/>
          <w:sz w:val="28"/>
          <w:szCs w:val="28"/>
          <w:rtl/>
          <w:lang w:bidi="ar-EG"/>
        </w:rPr>
        <w:lastRenderedPageBreak/>
        <w:t>على الرغم من الفوائد العديدة لإدارة العلاقة مع العملاء، تواجه الشركات العديد من التحديات في تنفيذ استراتيجيات فعالة. من بين هذه التحديات، يمكن أن تكون صعوبة جمع وتحليل البيانات بسبب التنوع في مصادرها، بالإضافة إلى نقص الكفاءات اللازمة للتعامل مع الأدوات الرقمية الحديثة. كما يمكن أن تؤثر التغيرات المستمرة في توقعات العملاء على استراتيجيات إدارة العلاقة مع العملاء، مما يتطلب من الشركات التكيف بسرعة مع هذه التغيرات.</w:t>
      </w:r>
    </w:p>
    <w:p w14:paraId="009635A0" w14:textId="77777777" w:rsidR="00176C29" w:rsidRPr="00FB5AAC" w:rsidRDefault="00176C29" w:rsidP="00176C29">
      <w:pPr>
        <w:spacing w:after="0" w:line="360" w:lineRule="auto"/>
        <w:jc w:val="both"/>
        <w:rPr>
          <w:rFonts w:ascii="Sakkal Majalla" w:hAnsi="Sakkal Majalla" w:cs="Sakkal Majalla"/>
          <w:sz w:val="28"/>
          <w:szCs w:val="28"/>
          <w:rtl/>
          <w:lang w:bidi="ar-EG"/>
        </w:rPr>
      </w:pPr>
      <w:r w:rsidRPr="00FB5AAC">
        <w:rPr>
          <w:rFonts w:ascii="Sakkal Majalla" w:hAnsi="Sakkal Majalla" w:cs="Sakkal Majalla"/>
          <w:sz w:val="28"/>
          <w:szCs w:val="28"/>
          <w:rtl/>
          <w:lang w:bidi="ar-EG"/>
        </w:rPr>
        <w:t xml:space="preserve">تسعى هذه الدراسة إلى تحليل تأثير إدارة العلاقة مع العملاء على تعزيز المبيعات في السوق السعودي. سنستعرض استراتيجيات إدارة العلاقة مع العملاء الفعالة وكيفية تطبيقها في الشركات المحلية، مع التركيز على التجارب الناجحة. من خلال فهم كيفية تأثير هذه الاستراتيجيات على سلوك العملاء وقراراتهم الشرائية، نهدف إلى توفير رؤى قيمة يمكن أن تساعد الشركات في تحسين استراتيجياتها وزيادة مبيعاتها. </w:t>
      </w:r>
    </w:p>
    <w:p w14:paraId="1D93E589" w14:textId="77777777" w:rsidR="00176C29" w:rsidRDefault="00176C29" w:rsidP="00176C29">
      <w:pPr>
        <w:spacing w:after="0" w:line="360" w:lineRule="auto"/>
        <w:jc w:val="both"/>
        <w:rPr>
          <w:rFonts w:ascii="Sakkal Majalla" w:hAnsi="Sakkal Majalla" w:cs="Sakkal Majalla"/>
          <w:sz w:val="28"/>
          <w:szCs w:val="28"/>
          <w:rtl/>
          <w:lang w:bidi="ar-EG"/>
        </w:rPr>
      </w:pPr>
      <w:r w:rsidRPr="00FB5AAC">
        <w:rPr>
          <w:rFonts w:ascii="Sakkal Majalla" w:hAnsi="Sakkal Majalla" w:cs="Sakkal Majalla"/>
          <w:sz w:val="28"/>
          <w:szCs w:val="28"/>
          <w:rtl/>
          <w:lang w:bidi="ar-EG"/>
        </w:rPr>
        <w:t>إن إدارة العلاقة مع العملاء هي عنصر أساسي في تحقيق النجاح المستدام في الأسواق التنافسية. من خلال تطبيق استراتيجيات فعالة، تستطيع الشركات بناء علاقات قوية مع عملائها، مما يسهم في زيادة المبيعات وتعزيز القدرة التنافسية. وبالتالي، تعتبر هذه الدراسة خطوة مهمة لفهم العلاقة بين إدارة العلاقة مع العملاء والمبيعات، وتقديم توصيات عملية للشركات في السوق السعودي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0349550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Zip24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B27314">
            <w:rPr>
              <w:rFonts w:ascii="Sakkal Majalla" w:hAnsi="Sakkal Majalla" w:cs="Sakkal Majalla" w:hint="cs"/>
              <w:noProof/>
              <w:sz w:val="28"/>
              <w:szCs w:val="28"/>
              <w:rtl/>
              <w:lang w:bidi="ar-EG"/>
            </w:rPr>
            <w:t>(</w:t>
          </w:r>
          <w:r w:rsidRPr="00B27314">
            <w:rPr>
              <w:rFonts w:ascii="Sakkal Majalla" w:hAnsi="Sakkal Majalla" w:cs="Sakkal Majalla" w:hint="cs"/>
              <w:noProof/>
              <w:sz w:val="28"/>
              <w:szCs w:val="28"/>
              <w:lang w:bidi="ar-EG"/>
            </w:rPr>
            <w:t>Zips</w:t>
          </w:r>
          <w:r w:rsidRPr="00B27314">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B5AAC">
        <w:rPr>
          <w:rFonts w:ascii="Sakkal Majalla" w:hAnsi="Sakkal Majalla" w:cs="Sakkal Majalla"/>
          <w:sz w:val="28"/>
          <w:szCs w:val="28"/>
          <w:rtl/>
          <w:lang w:bidi="ar-EG"/>
        </w:rPr>
        <w:t>.</w:t>
      </w:r>
    </w:p>
    <w:p w14:paraId="4DD98B44" w14:textId="77777777" w:rsidR="00176C29" w:rsidRPr="00E904C6" w:rsidRDefault="00176C29" w:rsidP="00176C29">
      <w:pPr>
        <w:spacing w:after="0" w:line="360" w:lineRule="auto"/>
        <w:jc w:val="both"/>
        <w:rPr>
          <w:rFonts w:ascii="Sakkal Majalla" w:hAnsi="Sakkal Majalla" w:cs="Sakkal Majalla"/>
          <w:sz w:val="28"/>
          <w:szCs w:val="28"/>
          <w:rtl/>
          <w:lang w:bidi="ar-EG"/>
        </w:rPr>
      </w:pPr>
    </w:p>
    <w:p w14:paraId="2DC09485" w14:textId="77777777" w:rsidR="00176C29" w:rsidRDefault="00176C29" w:rsidP="00176C29">
      <w:pPr>
        <w:pStyle w:val="Heading2"/>
        <w:spacing w:line="360" w:lineRule="auto"/>
        <w:jc w:val="both"/>
        <w:rPr>
          <w:rFonts w:ascii="Sakkal Majalla" w:hAnsi="Sakkal Majalla" w:cs="Sakkal Majalla"/>
          <w:b/>
          <w:bCs/>
          <w:color w:val="000000" w:themeColor="text1"/>
          <w:sz w:val="28"/>
          <w:szCs w:val="28"/>
          <w:rtl/>
        </w:rPr>
      </w:pPr>
      <w:bookmarkStart w:id="10" w:name="_Toc172397777"/>
      <w:bookmarkStart w:id="11" w:name="_Toc172746090"/>
      <w:bookmarkStart w:id="12" w:name="_Toc179741528"/>
      <w:bookmarkStart w:id="13" w:name="_Toc180064764"/>
      <w:r w:rsidRPr="00132A3E">
        <w:rPr>
          <w:rFonts w:ascii="Sakkal Majalla" w:hAnsi="Sakkal Majalla" w:cs="Sakkal Majalla"/>
          <w:b/>
          <w:bCs/>
          <w:color w:val="000000" w:themeColor="text1"/>
          <w:sz w:val="28"/>
          <w:szCs w:val="28"/>
          <w:rtl/>
        </w:rPr>
        <w:t>مشكلة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p>
    <w:p w14:paraId="500E882F" w14:textId="77777777" w:rsidR="00176C29" w:rsidRPr="00E25CA4" w:rsidRDefault="00176C29" w:rsidP="00176C29">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تعتبر إدارة العلاقة مع العملاء (</w:t>
      </w:r>
      <w:r w:rsidRPr="00E25CA4">
        <w:rPr>
          <w:rFonts w:ascii="Sakkal Majalla" w:hAnsi="Sakkal Majalla" w:cs="Sakkal Majalla"/>
          <w:sz w:val="28"/>
          <w:szCs w:val="28"/>
          <w:lang w:bidi="ar-EG"/>
        </w:rPr>
        <w:t>CRM</w:t>
      </w:r>
      <w:r w:rsidRPr="00E25CA4">
        <w:rPr>
          <w:rFonts w:ascii="Sakkal Majalla" w:hAnsi="Sakkal Majalla" w:cs="Sakkal Majalla"/>
          <w:sz w:val="28"/>
          <w:szCs w:val="28"/>
          <w:rtl/>
          <w:lang w:bidi="ar-EG"/>
        </w:rPr>
        <w:t xml:space="preserve">) واحدة من الممارسات الأساسية التي يمكن أن تعزز من أداء الشركات في الأسواق التنافسية، إلا أن العديد من الشركات في السوق السعودي تعاني من ضعف في تطبيق هذه الاستراتيجيات، مما يؤثر سلبًا على مبيعاتها. تكمن المشكلة الرئيسية في عدم قدرة المؤسسات على فهم احتياجات عملائها بشكل دقيق وفعال، مما يترتب عليه مجموعة من التحديات والعواقب السلبية التي تؤثر على قدرتها التنافسية. </w:t>
      </w:r>
    </w:p>
    <w:p w14:paraId="588B530E" w14:textId="77777777" w:rsidR="00176C29" w:rsidRPr="00E25CA4" w:rsidRDefault="00176C29" w:rsidP="00176C29">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 xml:space="preserve">تتمثل المشكلة الرئيسية في ضعف التواصل مع العملاء وعدم توفير تجارب مرضية تلبية لتوقعاتهم، وهذا يعود إلى عدة عوامل منها نقص البيانات، وعدم توافر استراتيجيات واضحة لإدارة العلاقة مع العملاء. كثيرًا ما تركز الشركات على تحقيق الأهداف القصيرة المدى مثل زيادة المبيعات، بينما يغفلون أهمية بناء علاقات طويلة الأمد مع العملاء، مما يؤدي إلى نتائج </w:t>
      </w:r>
      <w:r w:rsidRPr="00E25CA4">
        <w:rPr>
          <w:rFonts w:ascii="Sakkal Majalla" w:hAnsi="Sakkal Majalla" w:cs="Sakkal Majalla"/>
          <w:sz w:val="28"/>
          <w:szCs w:val="28"/>
          <w:rtl/>
          <w:lang w:bidi="ar-EG"/>
        </w:rPr>
        <w:lastRenderedPageBreak/>
        <w:t>عكسية على المدى الطويل. لذا، تسعى هذه الدراسة إلى استكشاف الأبعاد المختلفة لهذه المشكلة وكيف تؤثر على أداء الشركات في السوق السعودي.</w:t>
      </w:r>
    </w:p>
    <w:p w14:paraId="73FE3412" w14:textId="77777777" w:rsidR="00176C29" w:rsidRPr="00E25CA4" w:rsidRDefault="00176C29" w:rsidP="00176C29">
      <w:pPr>
        <w:pStyle w:val="ListParagraph"/>
        <w:numPr>
          <w:ilvl w:val="0"/>
          <w:numId w:val="1"/>
        </w:numPr>
        <w:spacing w:after="0" w:line="360" w:lineRule="auto"/>
        <w:jc w:val="both"/>
        <w:rPr>
          <w:rFonts w:ascii="Sakkal Majalla" w:hAnsi="Sakkal Majalla" w:cs="Sakkal Majalla"/>
          <w:b/>
          <w:bCs/>
          <w:sz w:val="28"/>
          <w:szCs w:val="28"/>
          <w:rtl/>
          <w:lang w:bidi="ar-EG"/>
        </w:rPr>
      </w:pPr>
      <w:r w:rsidRPr="00E25CA4">
        <w:rPr>
          <w:rFonts w:ascii="Sakkal Majalla" w:hAnsi="Sakkal Majalla" w:cs="Sakkal Majalla"/>
          <w:b/>
          <w:bCs/>
          <w:sz w:val="28"/>
          <w:szCs w:val="28"/>
          <w:rtl/>
          <w:lang w:bidi="ar-EG"/>
        </w:rPr>
        <w:t>التأثيرات السلبية لضعف إدارة العلاقة مع العملاء</w:t>
      </w:r>
    </w:p>
    <w:p w14:paraId="7A209DA2" w14:textId="77777777" w:rsidR="00176C29" w:rsidRPr="00E25CA4" w:rsidRDefault="00176C29" w:rsidP="00176C29">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من أبرز التأثيرات السلبية لضعف إدارة العلاقة مع العملاء هو انخفاض مستوى رضا العملاء. عندما لا تلبي الشركات توقعات عملائها، ينشأ شعور بالإحباط وعدم الرضا، مما يؤدي إلى تجارب سلبية تؤثر على العلاقة بين العميل والعلامة التجارية. وفي ظل المنافسة الشديدة، حيث يتوفر للعملاء خيارات متعددة، يصبح من السهل عليهم الانتقال إلى بدائل أخرى. هذه الديناميكية تعني أن الشركات التي تفشل في تحسين تجارب العملاء تخاطر بفقدان حصتها في السوق، وبالتالي تأثر مبيعاتها بشكل كبير.</w:t>
      </w:r>
    </w:p>
    <w:p w14:paraId="504C3CDF" w14:textId="77777777" w:rsidR="00176C29" w:rsidRPr="00E25CA4" w:rsidRDefault="00176C29" w:rsidP="00176C29">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يؤدي ضعف إدارة العلاقة مع العملاء إلى تراجع ولاء العملاء. الولاء هو نتيجة مباشرة لتجربة العميل الإيجابية، وعندما يفتقر العملاء إلى التواصل الجيد أو الدعم الفعال، فإنهم يفقدون الثقة في العلامة التجارية. العملاء الذين لا يشعرون بالولاء يميلون إلى الشراء من علامات تجارية أخرى، مما يزيد من تكاليف اكتساب عملاء جدد. وعليه، فإن الشركات يجب أن تسعى إلى استراتيجيات فعالة لتعزيز الولاء من خلال تحسين تجارب العملاء وبناء علاقات موثوقة معهم</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746319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40D58">
            <w:rPr>
              <w:rFonts w:ascii="Sakkal Majalla" w:hAnsi="Sakkal Majalla" w:cs="Sakkal Majalla" w:hint="cs"/>
              <w:noProof/>
              <w:sz w:val="28"/>
              <w:szCs w:val="28"/>
              <w:rtl/>
              <w:lang w:bidi="ar-EG"/>
            </w:rPr>
            <w:t>(</w:t>
          </w:r>
          <w:r w:rsidRPr="00640D58">
            <w:rPr>
              <w:rFonts w:ascii="Sakkal Majalla" w:hAnsi="Sakkal Majalla" w:cs="Sakkal Majalla" w:hint="cs"/>
              <w:noProof/>
              <w:sz w:val="28"/>
              <w:szCs w:val="28"/>
              <w:lang w:bidi="ar-EG"/>
            </w:rPr>
            <w:t>ThinkSecure</w:t>
          </w:r>
          <w:r w:rsidRPr="00640D58">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E25CA4">
        <w:rPr>
          <w:rFonts w:ascii="Sakkal Majalla" w:hAnsi="Sakkal Majalla" w:cs="Sakkal Majalla"/>
          <w:sz w:val="28"/>
          <w:szCs w:val="28"/>
          <w:rtl/>
          <w:lang w:bidi="ar-EG"/>
        </w:rPr>
        <w:t>.</w:t>
      </w:r>
    </w:p>
    <w:p w14:paraId="17C81BF1" w14:textId="77777777" w:rsidR="00176C29" w:rsidRPr="00E25CA4" w:rsidRDefault="00176C29" w:rsidP="00176C29">
      <w:pPr>
        <w:pStyle w:val="ListParagraph"/>
        <w:numPr>
          <w:ilvl w:val="0"/>
          <w:numId w:val="1"/>
        </w:numPr>
        <w:spacing w:after="0" w:line="360" w:lineRule="auto"/>
        <w:jc w:val="both"/>
        <w:rPr>
          <w:rFonts w:ascii="Sakkal Majalla" w:hAnsi="Sakkal Majalla" w:cs="Sakkal Majalla"/>
          <w:b/>
          <w:bCs/>
          <w:sz w:val="28"/>
          <w:szCs w:val="28"/>
          <w:rtl/>
          <w:lang w:bidi="ar-EG"/>
        </w:rPr>
      </w:pPr>
      <w:r w:rsidRPr="00E25CA4">
        <w:rPr>
          <w:rFonts w:ascii="Sakkal Majalla" w:hAnsi="Sakkal Majalla" w:cs="Sakkal Majalla"/>
          <w:b/>
          <w:bCs/>
          <w:sz w:val="28"/>
          <w:szCs w:val="28"/>
          <w:rtl/>
          <w:lang w:bidi="ar-EG"/>
        </w:rPr>
        <w:t>التحديات المرتبطة بفهم سلوك العملاء</w:t>
      </w:r>
    </w:p>
    <w:p w14:paraId="72E4B9B9" w14:textId="77777777" w:rsidR="00176C29" w:rsidRPr="00E25CA4" w:rsidRDefault="00176C29" w:rsidP="00176C29">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فهم سلوك العملاء يعتبر من التحديات الكبرى التي تواجهها الشركات في إدارة العلاقة مع العملاء. عندما تفتقر الشركات إلى الأنظمة المناسبة لجمع البيانات، فإنها تفشل في الحصول على رؤى دقيقة حول تفضيلات العملاء وسلوكياتهم. هذا النقص في المعلومات يمكن أن يؤدي إلى اتخاذ قرارات غير مدروسة، حيث لا تتعرف الشركات على الاتجاهات الناشئة أو التغيرات في تفضيلات العملاء. في السوق السعودي، حيث تتغير الأذواق بسرعة، تصبح القدرة على فهم سلوك العملاء أمرًا حيويًا لتحقيق النجاح.</w:t>
      </w:r>
    </w:p>
    <w:p w14:paraId="4BB5F1DB" w14:textId="77777777" w:rsidR="00176C29" w:rsidRPr="00E25CA4" w:rsidRDefault="00176C29" w:rsidP="00176C29">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 xml:space="preserve">تتداخل هذه التحديات أيضًا مع عدم القدرة على تطبيق أدوات تحليل البيانات بشكل فعال. حتى لو كان لدى الشركات بيانات كافية، فإن عدم وجود المهارات اللازمة لتحليلها واستخراج المعلومات المفيدة يمكن أن يكون عائقًا أمام تحسين </w:t>
      </w:r>
      <w:r w:rsidRPr="00E25CA4">
        <w:rPr>
          <w:rFonts w:ascii="Sakkal Majalla" w:hAnsi="Sakkal Majalla" w:cs="Sakkal Majalla"/>
          <w:sz w:val="28"/>
          <w:szCs w:val="28"/>
          <w:rtl/>
          <w:lang w:bidi="ar-EG"/>
        </w:rPr>
        <w:lastRenderedPageBreak/>
        <w:t>استراتيجيات إدارة العلاقة مع العملاء. الشركات التي لا تستفيد من البيانات التي تجمعها تفقد فرصة تحسين عروضها وتطوير استراتيجيات تسويقية تستند إلى احتياجات العملاء الفعلية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7950703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Gki22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40D58">
            <w:rPr>
              <w:rFonts w:ascii="Sakkal Majalla" w:hAnsi="Sakkal Majalla" w:cs="Sakkal Majalla" w:hint="cs"/>
              <w:noProof/>
              <w:sz w:val="28"/>
              <w:szCs w:val="28"/>
              <w:rtl/>
              <w:lang w:bidi="ar-EG"/>
            </w:rPr>
            <w:t>(</w:t>
          </w:r>
          <w:r w:rsidRPr="00640D58">
            <w:rPr>
              <w:rFonts w:ascii="Sakkal Majalla" w:hAnsi="Sakkal Majalla" w:cs="Sakkal Majalla" w:hint="cs"/>
              <w:noProof/>
              <w:sz w:val="28"/>
              <w:szCs w:val="28"/>
              <w:lang w:bidi="ar-EG"/>
            </w:rPr>
            <w:t>Gkikas</w:t>
          </w:r>
          <w:r w:rsidRPr="00640D58">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E25CA4">
        <w:rPr>
          <w:rFonts w:ascii="Sakkal Majalla" w:hAnsi="Sakkal Majalla" w:cs="Sakkal Majalla"/>
          <w:sz w:val="28"/>
          <w:szCs w:val="28"/>
          <w:rtl/>
          <w:lang w:bidi="ar-EG"/>
        </w:rPr>
        <w:t>.</w:t>
      </w:r>
    </w:p>
    <w:p w14:paraId="1E0C3DF2" w14:textId="77777777" w:rsidR="00176C29" w:rsidRPr="00E25CA4" w:rsidRDefault="00176C29" w:rsidP="00176C29">
      <w:pPr>
        <w:pStyle w:val="ListParagraph"/>
        <w:numPr>
          <w:ilvl w:val="0"/>
          <w:numId w:val="1"/>
        </w:numPr>
        <w:spacing w:after="0" w:line="360" w:lineRule="auto"/>
        <w:jc w:val="both"/>
        <w:rPr>
          <w:rFonts w:ascii="Sakkal Majalla" w:hAnsi="Sakkal Majalla" w:cs="Sakkal Majalla"/>
          <w:b/>
          <w:bCs/>
          <w:sz w:val="28"/>
          <w:szCs w:val="28"/>
          <w:rtl/>
          <w:lang w:bidi="ar-EG"/>
        </w:rPr>
      </w:pPr>
      <w:r w:rsidRPr="00E25CA4">
        <w:rPr>
          <w:rFonts w:ascii="Sakkal Majalla" w:hAnsi="Sakkal Majalla" w:cs="Sakkal Majalla"/>
          <w:b/>
          <w:bCs/>
          <w:sz w:val="28"/>
          <w:szCs w:val="28"/>
          <w:rtl/>
          <w:lang w:bidi="ar-EG"/>
        </w:rPr>
        <w:t>تأثير التكنولوجيا في إدارة العلاقة مع العملاء</w:t>
      </w:r>
    </w:p>
    <w:p w14:paraId="56B12928" w14:textId="77777777" w:rsidR="00176C29" w:rsidRDefault="00176C29" w:rsidP="00176C29">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 xml:space="preserve">في العصر الرقمي الحالي، تلعب التكنولوجيا دورًا رئيسيًا في تعزيز إدارة العلاقة مع العملاء، ولكن العديد من الشركات السعودية تواجه صعوبة في التكيف مع هذه المتغيرات التكنولوجية. إن عدم القدرة على استخدام الأدوات الرقمية المناسبة يضع الشركات في موقف ضعف مقارنة بالمنافسين الذين يستفيدون من الابتكارات التكنولوجية. تعاني بعض المؤسسات من قلة المعرفة التقنية، مما يجعلها غير قادرة على استخدام المنصات الرقمية بشكل فعال للتفاعل مع العملاء. </w:t>
      </w:r>
    </w:p>
    <w:p w14:paraId="6584BEDE" w14:textId="77777777" w:rsidR="00176C29" w:rsidRDefault="00176C29" w:rsidP="00176C29">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لا يُعَد تكامل أنظمة إدارة العلاقة مع العملاء مع العمليات التجارية الأخرى في المؤسسات أمرًا سهلاً. العديد من الشركات قد تستخدم أدوات مختلفة لإدارة علاقاتها مع العملاء، مما يؤدي إلى تشتت المعلومات وعدم فعالية العمليات. هذا التشتت يمكن أن يؤثر على سرعة استجابة الشركة لمتطلبات العملاء، مما يزيد من الإحباط لدى العملاء ويدفعهم للبحث عن بدائل أخرى.</w:t>
      </w:r>
    </w:p>
    <w:p w14:paraId="309B3499" w14:textId="77777777" w:rsidR="00176C29" w:rsidRDefault="00176C29" w:rsidP="00176C29">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تعكس مشكلة ضعف إدارة العلاقة مع العملاء في السوق السعودي تحديًا حقيقيًا يتطلب اهتمامًا فوريًا. إن تأثير هذه المشكلة يتجاوز حدود الشركات الفردية، إذ يمكن أن يؤثر على الصورة العامة للصناعة ككل. تعاني الشركات من تدني مستوى رضا العملاء، وانخفاض الولاء، وصعوبة في فهم سلوكياتهم، بالإضافة إلى التحديات المرتبطة بالتكنولوجيا. من خلال استكشاف هذه العوامل المعقدة، تسعى الدراسة إلى تقديم رؤى جديدة وتحليل شامل من شأنه أن يساعد الشركات على تحسين استراتيجياتها في إدارة العلاقة مع العملاء، وبالتالي تعزيز مبيعاتها وزيادة قدرتها التنافسية في السوق</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56279255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Mih231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40D58">
            <w:rPr>
              <w:rFonts w:ascii="Sakkal Majalla" w:hAnsi="Sakkal Majalla" w:cs="Sakkal Majalla" w:hint="cs"/>
              <w:noProof/>
              <w:sz w:val="28"/>
              <w:szCs w:val="28"/>
              <w:rtl/>
              <w:lang w:bidi="ar-EG"/>
            </w:rPr>
            <w:t>(</w:t>
          </w:r>
          <w:r w:rsidRPr="00640D58">
            <w:rPr>
              <w:rFonts w:ascii="Sakkal Majalla" w:hAnsi="Sakkal Majalla" w:cs="Sakkal Majalla" w:hint="cs"/>
              <w:noProof/>
              <w:sz w:val="28"/>
              <w:szCs w:val="28"/>
              <w:lang w:bidi="ar-EG"/>
            </w:rPr>
            <w:t>Mihu</w:t>
          </w:r>
          <w:r w:rsidRPr="00640D58">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E25CA4">
        <w:rPr>
          <w:rFonts w:ascii="Sakkal Majalla" w:hAnsi="Sakkal Majalla" w:cs="Sakkal Majalla"/>
          <w:sz w:val="28"/>
          <w:szCs w:val="28"/>
          <w:rtl/>
          <w:lang w:bidi="ar-EG"/>
        </w:rPr>
        <w:t>.</w:t>
      </w:r>
    </w:p>
    <w:p w14:paraId="4D3DA547" w14:textId="77777777" w:rsidR="00176C29" w:rsidRPr="00320A2A" w:rsidRDefault="00176C29" w:rsidP="00176C29">
      <w:pPr>
        <w:spacing w:after="0" w:line="360" w:lineRule="auto"/>
        <w:jc w:val="both"/>
        <w:rPr>
          <w:rFonts w:ascii="Sakkal Majalla" w:hAnsi="Sakkal Majalla" w:cs="Sakkal Majalla"/>
          <w:sz w:val="28"/>
          <w:szCs w:val="28"/>
          <w:rtl/>
          <w:lang w:bidi="ar-EG"/>
        </w:rPr>
      </w:pPr>
    </w:p>
    <w:p w14:paraId="50FA6A83" w14:textId="77777777" w:rsidR="00176C29" w:rsidRPr="00702F55" w:rsidRDefault="00176C29" w:rsidP="00176C29">
      <w:pPr>
        <w:pStyle w:val="Heading2"/>
        <w:spacing w:line="360" w:lineRule="auto"/>
        <w:jc w:val="both"/>
        <w:rPr>
          <w:rFonts w:ascii="Sakkal Majalla" w:hAnsi="Sakkal Majalla" w:cs="Sakkal Majalla"/>
          <w:b/>
          <w:bCs/>
          <w:color w:val="000000" w:themeColor="text1"/>
          <w:sz w:val="28"/>
          <w:szCs w:val="28"/>
          <w:rtl/>
        </w:rPr>
      </w:pPr>
      <w:bookmarkStart w:id="14" w:name="_Toc172397778"/>
      <w:bookmarkStart w:id="15" w:name="_Toc172746091"/>
      <w:bookmarkStart w:id="16" w:name="_Toc179741529"/>
      <w:bookmarkStart w:id="17" w:name="_Toc180064765"/>
      <w:r w:rsidRPr="00132A3E">
        <w:rPr>
          <w:rFonts w:ascii="Sakkal Majalla" w:hAnsi="Sakkal Majalla" w:cs="Sakkal Majalla"/>
          <w:b/>
          <w:bCs/>
          <w:color w:val="000000" w:themeColor="text1"/>
          <w:sz w:val="28"/>
          <w:szCs w:val="28"/>
          <w:rtl/>
        </w:rPr>
        <w:t>أهمية الدراسة</w:t>
      </w:r>
      <w:bookmarkEnd w:id="14"/>
      <w:bookmarkEnd w:id="15"/>
      <w:bookmarkEnd w:id="16"/>
      <w:bookmarkEnd w:id="17"/>
    </w:p>
    <w:p w14:paraId="31D4F5A3" w14:textId="77777777" w:rsidR="00176C29" w:rsidRPr="00062B7B" w:rsidRDefault="00176C29" w:rsidP="00176C29">
      <w:pPr>
        <w:spacing w:after="0" w:line="360" w:lineRule="auto"/>
        <w:jc w:val="both"/>
        <w:rPr>
          <w:rFonts w:ascii="Sakkal Majalla" w:hAnsi="Sakkal Majalla" w:cs="Sakkal Majalla"/>
          <w:sz w:val="28"/>
          <w:szCs w:val="28"/>
          <w:rtl/>
          <w:lang w:bidi="ar-EG"/>
        </w:rPr>
      </w:pPr>
      <w:r w:rsidRPr="00062B7B">
        <w:rPr>
          <w:rFonts w:ascii="Sakkal Majalla" w:hAnsi="Sakkal Majalla" w:cs="Sakkal Majalla"/>
          <w:sz w:val="28"/>
          <w:szCs w:val="28"/>
          <w:rtl/>
          <w:lang w:bidi="ar-EG"/>
        </w:rPr>
        <w:t>تعتبر إدارة العلاقة مع العملاء (</w:t>
      </w:r>
      <w:r w:rsidRPr="00062B7B">
        <w:rPr>
          <w:rFonts w:ascii="Sakkal Majalla" w:hAnsi="Sakkal Majalla" w:cs="Sakkal Majalla"/>
          <w:sz w:val="28"/>
          <w:szCs w:val="28"/>
          <w:lang w:bidi="ar-EG"/>
        </w:rPr>
        <w:t>CRM</w:t>
      </w:r>
      <w:r w:rsidRPr="00062B7B">
        <w:rPr>
          <w:rFonts w:ascii="Sakkal Majalla" w:hAnsi="Sakkal Majalla" w:cs="Sakkal Majalla"/>
          <w:sz w:val="28"/>
          <w:szCs w:val="28"/>
          <w:rtl/>
          <w:lang w:bidi="ar-EG"/>
        </w:rPr>
        <w:t xml:space="preserve">) من العوامل الحاسمة التي تؤثر بشكل مباشر على أداء الشركات في الأسواق التنافسية، لا سيما في السوق السعودي الذي يشهد تغيرات سريعة في سلوكيات العملاء وتوقعاتهم. تكمن أهمية هذه </w:t>
      </w:r>
      <w:r w:rsidRPr="00062B7B">
        <w:rPr>
          <w:rFonts w:ascii="Sakkal Majalla" w:hAnsi="Sakkal Majalla" w:cs="Sakkal Majalla"/>
          <w:sz w:val="28"/>
          <w:szCs w:val="28"/>
          <w:rtl/>
          <w:lang w:bidi="ar-EG"/>
        </w:rPr>
        <w:lastRenderedPageBreak/>
        <w:t>الدراسة في الأبعاد العلمية والعملية التي تسلط الضوء على كيفية تأثير إدارة العلاقة مع العملاء على تعزيز المبيعات، وذلك في ظل التحديات التي تواجهها الشركات في البيئة التنافسية.</w:t>
      </w:r>
    </w:p>
    <w:p w14:paraId="51E04415" w14:textId="77777777" w:rsidR="00176C29" w:rsidRPr="00A2723F" w:rsidRDefault="00176C29" w:rsidP="00176C29">
      <w:pPr>
        <w:pStyle w:val="ListParagraph"/>
        <w:numPr>
          <w:ilvl w:val="0"/>
          <w:numId w:val="2"/>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أهمية الدراسة العلمية</w:t>
      </w:r>
      <w:r>
        <w:rPr>
          <w:rFonts w:ascii="Sakkal Majalla" w:hAnsi="Sakkal Majalla" w:cs="Sakkal Majalla" w:hint="cs"/>
          <w:b/>
          <w:bCs/>
          <w:sz w:val="28"/>
          <w:szCs w:val="28"/>
          <w:rtl/>
        </w:rPr>
        <w:t xml:space="preserve"> (النظرية):</w:t>
      </w:r>
    </w:p>
    <w:p w14:paraId="23A0B99D" w14:textId="77777777" w:rsidR="00176C29" w:rsidRPr="00062B7B" w:rsidRDefault="00176C29" w:rsidP="00176C29">
      <w:pPr>
        <w:spacing w:after="0" w:line="360" w:lineRule="auto"/>
        <w:jc w:val="both"/>
        <w:rPr>
          <w:rFonts w:ascii="Sakkal Majalla" w:hAnsi="Sakkal Majalla" w:cs="Sakkal Majalla"/>
          <w:sz w:val="28"/>
          <w:szCs w:val="28"/>
          <w:rtl/>
        </w:rPr>
      </w:pPr>
      <w:r w:rsidRPr="00062B7B">
        <w:rPr>
          <w:rFonts w:ascii="Sakkal Majalla" w:hAnsi="Sakkal Majalla" w:cs="Sakkal Majalla"/>
          <w:sz w:val="28"/>
          <w:szCs w:val="28"/>
          <w:rtl/>
        </w:rPr>
        <w:t>من الناحية العلمية، تساهم هذه الدراسة في تعزيز الفهم الأكاديمي لممارسات إدارة العلاقة مع العملاء وكيفية تأثيرها على المبيعات في سياق الأسواق التنافسية. توفر الدراسة إطارًا نظريًا متكاملًا يجمع بين المفاهيم الحديثة لإدارة العلاقات مع العملاء والتسويق، مما يعزز من الأدبيات الموجودة في هذا المجال. ستساعد نتائج هذه الدراسة الباحثين والمهتمين في المجال على فهم العوامل الرئيسية التي تؤثر في العلاقة بين الشركات وعملائها، وكيف يمكن تحسين هذه العلاقة لتعزيز الأداء التجاري.</w:t>
      </w:r>
    </w:p>
    <w:p w14:paraId="67FD89A9" w14:textId="77777777" w:rsidR="00176C29" w:rsidRPr="00062B7B" w:rsidRDefault="00176C29" w:rsidP="00176C29">
      <w:pPr>
        <w:spacing w:after="0" w:line="360" w:lineRule="auto"/>
        <w:jc w:val="both"/>
        <w:rPr>
          <w:rFonts w:ascii="Sakkal Majalla" w:hAnsi="Sakkal Majalla" w:cs="Sakkal Majalla"/>
          <w:sz w:val="28"/>
          <w:szCs w:val="28"/>
          <w:rtl/>
        </w:rPr>
      </w:pPr>
      <w:r w:rsidRPr="00062B7B">
        <w:rPr>
          <w:rFonts w:ascii="Sakkal Majalla" w:hAnsi="Sakkal Majalla" w:cs="Sakkal Majalla"/>
          <w:sz w:val="28"/>
          <w:szCs w:val="28"/>
          <w:rtl/>
        </w:rPr>
        <w:t>تعتبر الدراسة أيضًا مرجعًا مهمًا للممارسين في مجالات التسويق وإدارة الأعمال، حيث تقدم رؤى جديدة حول استراتيجيات فعالة يمكن تطبيقها لتحقيق نتائج إيجابية. من خلال تحليل العوامل المؤثرة في إدارة العلاقة مع العملاء، يمكن للباحثين تقديم توصيات مبنية على بيانات دقيقة، مما يسهم في تطوير الممارسات العلمية في هذا المجال.</w:t>
      </w:r>
    </w:p>
    <w:p w14:paraId="0496F922" w14:textId="77777777" w:rsidR="00176C29" w:rsidRDefault="00176C29" w:rsidP="00176C29">
      <w:pPr>
        <w:pStyle w:val="ListParagraph"/>
        <w:numPr>
          <w:ilvl w:val="0"/>
          <w:numId w:val="2"/>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أهمية الدراسة العملية</w:t>
      </w:r>
      <w:r>
        <w:rPr>
          <w:rFonts w:ascii="Sakkal Majalla" w:hAnsi="Sakkal Majalla" w:cs="Sakkal Majalla" w:hint="cs"/>
          <w:b/>
          <w:bCs/>
          <w:sz w:val="28"/>
          <w:szCs w:val="28"/>
          <w:rtl/>
        </w:rPr>
        <w:t xml:space="preserve"> (التطبيقية):</w:t>
      </w:r>
    </w:p>
    <w:p w14:paraId="2EE02D92" w14:textId="77777777" w:rsidR="00176C29" w:rsidRPr="00062B7B" w:rsidRDefault="00176C29" w:rsidP="00176C29">
      <w:pPr>
        <w:spacing w:after="0" w:line="360" w:lineRule="auto"/>
        <w:jc w:val="both"/>
        <w:rPr>
          <w:rFonts w:ascii="Sakkal Majalla" w:hAnsi="Sakkal Majalla" w:cs="Sakkal Majalla"/>
          <w:sz w:val="28"/>
          <w:szCs w:val="28"/>
          <w:rtl/>
          <w:lang w:bidi="ar-EG"/>
        </w:rPr>
      </w:pPr>
      <w:r w:rsidRPr="00062B7B">
        <w:rPr>
          <w:rFonts w:ascii="Sakkal Majalla" w:hAnsi="Sakkal Majalla" w:cs="Sakkal Majalla"/>
          <w:sz w:val="28"/>
          <w:szCs w:val="28"/>
          <w:rtl/>
          <w:lang w:bidi="ar-EG"/>
        </w:rPr>
        <w:t>أما من الناحية العملية، فإن لهذه الدراسة أهمية كبيرة في تمكين الشركات من تحسين استراتيجياتها في إدارة العلاقة مع العملاء. من خلال فهم كيفية تأثير هذه الإدارة على تعزيز المبيعات، يمكن للشركات تطوير خطط عمل قائمة على البيانات، مما يساعدها على تلبية احتياجات العملاء بشكل أفضل. ستتمكن الشركات من استخدام نتائج هذه الدراسة لتحديد النقاط الضعيفة في علاقاتها مع العملاء والعمل على تحسينها، مما يزيد من ولاء العملاء ويعزز من مكانتها في السوق.</w:t>
      </w:r>
    </w:p>
    <w:p w14:paraId="694117EC" w14:textId="77777777" w:rsidR="00176C29" w:rsidRPr="00062B7B" w:rsidRDefault="00176C29" w:rsidP="00176C29">
      <w:pPr>
        <w:spacing w:after="0" w:line="360" w:lineRule="auto"/>
        <w:jc w:val="both"/>
        <w:rPr>
          <w:rFonts w:ascii="Sakkal Majalla" w:hAnsi="Sakkal Majalla" w:cs="Sakkal Majalla"/>
          <w:sz w:val="28"/>
          <w:szCs w:val="28"/>
          <w:rtl/>
          <w:lang w:bidi="ar-EG"/>
        </w:rPr>
      </w:pPr>
      <w:r w:rsidRPr="00062B7B">
        <w:rPr>
          <w:rFonts w:ascii="Sakkal Majalla" w:hAnsi="Sakkal Majalla" w:cs="Sakkal Majalla"/>
          <w:sz w:val="28"/>
          <w:szCs w:val="28"/>
          <w:rtl/>
          <w:lang w:bidi="ar-EG"/>
        </w:rPr>
        <w:t>توفر الدراسة رؤى حول كيفية استخدام التكنولوجيا بشكل فعال في إدارة العلاقات مع العملاء، وهو ما يعد أمرًا حيويًا في العصر الرقمي الحالي. من خلال اعتماد تقنيات متطورة في جمع البيانات وتحليل سلوك العملاء، يمكن للشركات تقديم خدمات مخصصة، مما يزيد من رضا العملاء ويعزز من فرص البيع المتكرر.</w:t>
      </w:r>
      <w:r>
        <w:rPr>
          <w:rFonts w:ascii="Sakkal Majalla" w:hAnsi="Sakkal Majalla" w:cs="Sakkal Majalla" w:hint="cs"/>
          <w:sz w:val="28"/>
          <w:szCs w:val="28"/>
          <w:rtl/>
          <w:lang w:bidi="ar-EG"/>
        </w:rPr>
        <w:t xml:space="preserve"> </w:t>
      </w:r>
      <w:r w:rsidRPr="00062B7B">
        <w:rPr>
          <w:rFonts w:ascii="Sakkal Majalla" w:hAnsi="Sakkal Majalla" w:cs="Sakkal Majalla"/>
          <w:sz w:val="28"/>
          <w:szCs w:val="28"/>
          <w:rtl/>
          <w:lang w:bidi="ar-EG"/>
        </w:rPr>
        <w:t>في ظل المنافسة الشديدة في السوق السعودي، فإن الشركات التي تضع استراتيجيات فعالة لإدارة العلاقة مع العملاء ستحظى بميزة تنافسية واضحة. وبالتالي، فإن هذه الدراسة تسلط الضوء على أهمية الاستثمار في هذه الاستراتيجيات كوسيلة لتعزيز المبيعات وتحقيق النجاح على المدى الطويل.</w:t>
      </w:r>
    </w:p>
    <w:p w14:paraId="013FA96E" w14:textId="77777777" w:rsidR="00176C29" w:rsidRPr="00822198" w:rsidRDefault="00176C29" w:rsidP="00176C29">
      <w:pPr>
        <w:spacing w:line="360" w:lineRule="auto"/>
        <w:jc w:val="both"/>
        <w:rPr>
          <w:rFonts w:ascii="Sakkal Majalla" w:hAnsi="Sakkal Majalla" w:cs="Sakkal Majalla"/>
          <w:sz w:val="28"/>
          <w:szCs w:val="28"/>
          <w:lang w:bidi="ar-EG"/>
        </w:rPr>
      </w:pPr>
    </w:p>
    <w:p w14:paraId="02539BA2" w14:textId="77777777" w:rsidR="00176C29" w:rsidRDefault="00176C29" w:rsidP="00176C29">
      <w:pPr>
        <w:pStyle w:val="Heading2"/>
        <w:spacing w:line="360" w:lineRule="auto"/>
        <w:jc w:val="both"/>
        <w:rPr>
          <w:rFonts w:ascii="Sakkal Majalla" w:hAnsi="Sakkal Majalla" w:cs="Sakkal Majalla"/>
          <w:b/>
          <w:bCs/>
          <w:color w:val="000000" w:themeColor="text1"/>
          <w:sz w:val="28"/>
          <w:szCs w:val="28"/>
          <w:rtl/>
        </w:rPr>
      </w:pPr>
      <w:bookmarkStart w:id="18" w:name="_Toc172397779"/>
      <w:bookmarkStart w:id="19" w:name="_Toc172746092"/>
      <w:bookmarkStart w:id="20" w:name="_Toc179741530"/>
      <w:bookmarkStart w:id="21" w:name="_Toc180064766"/>
      <w:r w:rsidRPr="00132A3E">
        <w:rPr>
          <w:rFonts w:ascii="Sakkal Majalla" w:hAnsi="Sakkal Majalla" w:cs="Sakkal Majalla"/>
          <w:b/>
          <w:bCs/>
          <w:color w:val="000000" w:themeColor="text1"/>
          <w:sz w:val="28"/>
          <w:szCs w:val="28"/>
          <w:rtl/>
        </w:rPr>
        <w:t>أهداف الدراسة</w:t>
      </w:r>
      <w:bookmarkEnd w:id="18"/>
      <w:bookmarkEnd w:id="19"/>
      <w:bookmarkEnd w:id="20"/>
      <w:bookmarkEnd w:id="21"/>
    </w:p>
    <w:p w14:paraId="5C8651F2" w14:textId="77777777" w:rsidR="00176C29" w:rsidRPr="00547033" w:rsidRDefault="00176C29" w:rsidP="00176C29">
      <w:pPr>
        <w:spacing w:line="360" w:lineRule="auto"/>
        <w:jc w:val="both"/>
        <w:rPr>
          <w:rFonts w:ascii="Sakkal Majalla" w:hAnsi="Sakkal Majalla" w:cs="Sakkal Majalla"/>
          <w:sz w:val="28"/>
          <w:szCs w:val="28"/>
          <w:rtl/>
        </w:rPr>
      </w:pPr>
      <w:r w:rsidRPr="00547033">
        <w:rPr>
          <w:rFonts w:ascii="Sakkal Majalla" w:hAnsi="Sakkal Majalla" w:cs="Sakkal Majalla"/>
          <w:sz w:val="28"/>
          <w:szCs w:val="28"/>
          <w:rtl/>
        </w:rPr>
        <w:t>تعتبر الأهداف من العناصر الأساسية في أي دراسة بحثية، حيث تحدد المسار الذي سيتبعه الباحث لتحقيق النتائج المرجوة. في دراسة "إدارة العلاقة مع العملاء وأثرها على تعزيز المبيعات في الأسواق التنافسية السعودية"، تم تحديد مجموعة من الأهداف الرئيسية والفرعية التي تهدف إلى تقديم فهم شامل لدور إدارة العلاقة مع العملاء في تعزيز المبيعات.</w:t>
      </w:r>
    </w:p>
    <w:p w14:paraId="280289D1" w14:textId="77777777" w:rsidR="00176C29" w:rsidRPr="00547033" w:rsidRDefault="00176C29" w:rsidP="00176C29">
      <w:pPr>
        <w:pStyle w:val="ListParagraph"/>
        <w:numPr>
          <w:ilvl w:val="0"/>
          <w:numId w:val="5"/>
        </w:numPr>
        <w:spacing w:line="360" w:lineRule="auto"/>
        <w:jc w:val="both"/>
        <w:rPr>
          <w:rFonts w:ascii="Sakkal Majalla" w:hAnsi="Sakkal Majalla" w:cs="Sakkal Majalla"/>
          <w:b/>
          <w:bCs/>
          <w:sz w:val="28"/>
          <w:szCs w:val="28"/>
          <w:rtl/>
        </w:rPr>
      </w:pPr>
      <w:r w:rsidRPr="00547033">
        <w:rPr>
          <w:rFonts w:ascii="Sakkal Majalla" w:hAnsi="Sakkal Majalla" w:cs="Sakkal Majalla"/>
          <w:b/>
          <w:bCs/>
          <w:sz w:val="28"/>
          <w:szCs w:val="28"/>
          <w:rtl/>
        </w:rPr>
        <w:t>هدف الدراسة الرئيسي</w:t>
      </w:r>
    </w:p>
    <w:p w14:paraId="046DDA71" w14:textId="77777777" w:rsidR="00176C29" w:rsidRPr="00907E68" w:rsidRDefault="00176C29" w:rsidP="00176C29">
      <w:pPr>
        <w:pStyle w:val="ListParagraph"/>
        <w:numPr>
          <w:ilvl w:val="0"/>
          <w:numId w:val="3"/>
        </w:numPr>
        <w:spacing w:line="360" w:lineRule="auto"/>
        <w:jc w:val="both"/>
        <w:rPr>
          <w:rFonts w:ascii="Sakkal Majalla" w:hAnsi="Sakkal Majalla" w:cs="Sakkal Majalla"/>
          <w:b/>
          <w:bCs/>
          <w:sz w:val="28"/>
          <w:szCs w:val="28"/>
        </w:rPr>
      </w:pPr>
      <w:r w:rsidRPr="00907E68">
        <w:rPr>
          <w:rFonts w:ascii="Sakkal Majalla" w:hAnsi="Sakkal Majalla" w:cs="Sakkal Majalla"/>
          <w:b/>
          <w:bCs/>
          <w:sz w:val="28"/>
          <w:szCs w:val="28"/>
          <w:rtl/>
        </w:rPr>
        <w:t>تحليل أثر إدارة العلاقة مع العملاء على تعزيز المبيعات في الأسواق التنافسية السعودية</w:t>
      </w:r>
      <w:r w:rsidRPr="00907E68">
        <w:rPr>
          <w:rFonts w:ascii="Sakkal Majalla" w:hAnsi="Sakkal Majalla" w:cs="Sakkal Majalla" w:hint="cs"/>
          <w:b/>
          <w:bCs/>
          <w:sz w:val="28"/>
          <w:szCs w:val="28"/>
          <w:rtl/>
        </w:rPr>
        <w:t>.</w:t>
      </w:r>
      <w:r w:rsidRPr="00907E68">
        <w:rPr>
          <w:rFonts w:ascii="Sakkal Majalla" w:hAnsi="Sakkal Majalla" w:cs="Sakkal Majalla"/>
          <w:b/>
          <w:bCs/>
          <w:sz w:val="28"/>
          <w:szCs w:val="28"/>
          <w:rtl/>
        </w:rPr>
        <w:t xml:space="preserve"> </w:t>
      </w:r>
    </w:p>
    <w:p w14:paraId="0561C76B" w14:textId="77777777" w:rsidR="00176C29" w:rsidRPr="00547033" w:rsidRDefault="00176C29" w:rsidP="00176C29">
      <w:pPr>
        <w:spacing w:line="360" w:lineRule="auto"/>
        <w:jc w:val="both"/>
        <w:rPr>
          <w:rFonts w:ascii="Sakkal Majalla" w:hAnsi="Sakkal Majalla" w:cs="Sakkal Majalla"/>
          <w:sz w:val="28"/>
          <w:szCs w:val="28"/>
          <w:rtl/>
        </w:rPr>
      </w:pPr>
      <w:r w:rsidRPr="00547033">
        <w:rPr>
          <w:rFonts w:ascii="Sakkal Majalla" w:hAnsi="Sakkal Majalla" w:cs="Sakkal Majalla"/>
          <w:sz w:val="28"/>
          <w:szCs w:val="28"/>
          <w:rtl/>
        </w:rPr>
        <w:t>يتضمن هذا الهدف فهم كيفية تأثير استراتيجيات إدارة العلاقة مع العملاء، مثل مستوى رضا العملاء وولائهم، على أداء المبيعات في الشركات المختلفة. من خلال تحقيق هذا الهدف، يسعى الباحث إلى توضيح العلاقة بين إدارة العلاقة مع العملاء والمبيعات، مما يساهم في توفير رؤى عملية للشركات في كيفية تحسين استراتيجياتها لزيادة ولاء العملاء وتعزيز المبيعات.</w:t>
      </w:r>
    </w:p>
    <w:p w14:paraId="132C075A" w14:textId="77777777" w:rsidR="00176C29" w:rsidRPr="00547033" w:rsidRDefault="00176C29" w:rsidP="00176C29">
      <w:pPr>
        <w:spacing w:line="360" w:lineRule="auto"/>
        <w:jc w:val="both"/>
        <w:rPr>
          <w:rFonts w:ascii="Sakkal Majalla" w:hAnsi="Sakkal Majalla" w:cs="Sakkal Majalla"/>
          <w:sz w:val="28"/>
          <w:szCs w:val="28"/>
          <w:rtl/>
        </w:rPr>
      </w:pPr>
      <w:r w:rsidRPr="00547033">
        <w:rPr>
          <w:rFonts w:ascii="Sakkal Majalla" w:hAnsi="Sakkal Majalla" w:cs="Sakkal Majalla"/>
          <w:sz w:val="28"/>
          <w:szCs w:val="28"/>
          <w:rtl/>
        </w:rPr>
        <w:t>يُعتبر هذا الهدف محوريًا لأن إدارة العلاقة مع العملاء تُعد من العناصر الحيوية التي يمكن أن تؤثر على نجاح الشركات في بيئات الأعمال التنافسية. يسعى الباحث من خلال هذا الهدف إلى إثبات أن الاستثمار في استراتيجيات إدارة العلاقة مع العملاء ليس فقط وسيلة لتحسين تجربة العملاء، بل أيضًا وسيلة فعالة لتعزيز المبيعات وزيادة العائدات.</w:t>
      </w:r>
    </w:p>
    <w:p w14:paraId="1B22B302" w14:textId="77777777" w:rsidR="00176C29" w:rsidRPr="00907E68" w:rsidRDefault="00176C29" w:rsidP="00176C29">
      <w:pPr>
        <w:pStyle w:val="ListParagraph"/>
        <w:numPr>
          <w:ilvl w:val="0"/>
          <w:numId w:val="5"/>
        </w:numPr>
        <w:spacing w:line="360" w:lineRule="auto"/>
        <w:jc w:val="both"/>
        <w:rPr>
          <w:rFonts w:ascii="Sakkal Majalla" w:hAnsi="Sakkal Majalla" w:cs="Sakkal Majalla"/>
          <w:b/>
          <w:bCs/>
          <w:sz w:val="28"/>
          <w:szCs w:val="28"/>
          <w:rtl/>
        </w:rPr>
      </w:pPr>
      <w:r w:rsidRPr="00907E68">
        <w:rPr>
          <w:rFonts w:ascii="Sakkal Majalla" w:hAnsi="Sakkal Majalla" w:cs="Sakkal Majalla"/>
          <w:b/>
          <w:bCs/>
          <w:sz w:val="28"/>
          <w:szCs w:val="28"/>
          <w:rtl/>
        </w:rPr>
        <w:t>أهداف الدراسة الفرعية</w:t>
      </w:r>
    </w:p>
    <w:p w14:paraId="1D3A06C1" w14:textId="77777777" w:rsidR="00176C29" w:rsidRPr="00547033" w:rsidRDefault="00176C29" w:rsidP="00176C29">
      <w:pPr>
        <w:spacing w:line="360" w:lineRule="auto"/>
        <w:jc w:val="both"/>
        <w:rPr>
          <w:rFonts w:ascii="Sakkal Majalla" w:hAnsi="Sakkal Majalla" w:cs="Sakkal Majalla"/>
          <w:sz w:val="28"/>
          <w:szCs w:val="28"/>
          <w:rtl/>
        </w:rPr>
      </w:pPr>
      <w:r w:rsidRPr="00547033">
        <w:rPr>
          <w:rFonts w:ascii="Sakkal Majalla" w:hAnsi="Sakkal Majalla" w:cs="Sakkal Majalla"/>
          <w:sz w:val="28"/>
          <w:szCs w:val="28"/>
          <w:rtl/>
        </w:rPr>
        <w:t>لتحقيق الهدف الرئيسي، تم تحديد مجموعة من الأهداف الفرعية التي تساهم في تحقيق النتائج المرجوة. تتضمن هذه الأهداف ما يلي:</w:t>
      </w:r>
    </w:p>
    <w:p w14:paraId="5621E856" w14:textId="77777777" w:rsidR="00176C29" w:rsidRPr="00907E68" w:rsidRDefault="00176C29" w:rsidP="00176C29">
      <w:pPr>
        <w:pStyle w:val="ListParagraph"/>
        <w:numPr>
          <w:ilvl w:val="0"/>
          <w:numId w:val="4"/>
        </w:numPr>
        <w:spacing w:line="360" w:lineRule="auto"/>
        <w:jc w:val="both"/>
        <w:rPr>
          <w:rFonts w:ascii="Sakkal Majalla" w:hAnsi="Sakkal Majalla" w:cs="Sakkal Majalla"/>
          <w:b/>
          <w:bCs/>
          <w:sz w:val="28"/>
          <w:szCs w:val="28"/>
        </w:rPr>
      </w:pPr>
      <w:r w:rsidRPr="00907E68">
        <w:rPr>
          <w:rFonts w:ascii="Sakkal Majalla" w:hAnsi="Sakkal Majalla" w:cs="Sakkal Majalla"/>
          <w:b/>
          <w:bCs/>
          <w:sz w:val="28"/>
          <w:szCs w:val="28"/>
          <w:rtl/>
        </w:rPr>
        <w:t>تحديد العوامل المؤثرة في رضا العملاء</w:t>
      </w:r>
      <w:r w:rsidRPr="00907E68">
        <w:rPr>
          <w:rFonts w:ascii="Sakkal Majalla" w:hAnsi="Sakkal Majalla" w:cs="Sakkal Majalla" w:hint="cs"/>
          <w:b/>
          <w:bCs/>
          <w:sz w:val="28"/>
          <w:szCs w:val="28"/>
          <w:rtl/>
        </w:rPr>
        <w:t>:</w:t>
      </w:r>
    </w:p>
    <w:p w14:paraId="6DDB1D5B" w14:textId="77777777" w:rsidR="00176C29" w:rsidRPr="00547033" w:rsidRDefault="00176C29" w:rsidP="00176C29">
      <w:pPr>
        <w:spacing w:line="360" w:lineRule="auto"/>
        <w:jc w:val="both"/>
        <w:rPr>
          <w:rFonts w:ascii="Sakkal Majalla" w:hAnsi="Sakkal Majalla" w:cs="Sakkal Majalla"/>
          <w:sz w:val="28"/>
          <w:szCs w:val="28"/>
          <w:rtl/>
        </w:rPr>
      </w:pPr>
      <w:r w:rsidRPr="00907E68">
        <w:rPr>
          <w:rFonts w:ascii="Sakkal Majalla" w:hAnsi="Sakkal Majalla" w:cs="Sakkal Majalla"/>
          <w:sz w:val="28"/>
          <w:szCs w:val="28"/>
          <w:rtl/>
        </w:rPr>
        <w:t>يهدف هذا الهدف إلى دراسة العوامل التي تلعب دورًا في تحديد مستوى رضا العملاء، مثل جودة الخدمة، وفاعلية التواصل، ومدى استجابة الشركات لمتطلبات العملاء. سيمكن هذا التحليل الشركات من فهم ما الذي يؤثر على رضا العملاء وبالتالي تعزيز استراتيجيات إدارة العلاقة معهم.</w:t>
      </w:r>
    </w:p>
    <w:p w14:paraId="0A021E67" w14:textId="77777777" w:rsidR="00176C29" w:rsidRPr="00907E68" w:rsidRDefault="00176C29" w:rsidP="00176C29">
      <w:pPr>
        <w:pStyle w:val="ListParagraph"/>
        <w:numPr>
          <w:ilvl w:val="0"/>
          <w:numId w:val="4"/>
        </w:numPr>
        <w:spacing w:line="360" w:lineRule="auto"/>
        <w:jc w:val="both"/>
        <w:rPr>
          <w:rFonts w:ascii="Sakkal Majalla" w:hAnsi="Sakkal Majalla" w:cs="Sakkal Majalla"/>
          <w:b/>
          <w:bCs/>
          <w:sz w:val="28"/>
          <w:szCs w:val="28"/>
          <w:rtl/>
        </w:rPr>
      </w:pPr>
      <w:r w:rsidRPr="00907E68">
        <w:rPr>
          <w:rFonts w:ascii="Sakkal Majalla" w:hAnsi="Sakkal Majalla" w:cs="Sakkal Majalla"/>
          <w:b/>
          <w:bCs/>
          <w:sz w:val="28"/>
          <w:szCs w:val="28"/>
          <w:rtl/>
        </w:rPr>
        <w:lastRenderedPageBreak/>
        <w:t>تحليل تأثير ولاء العملاء على المبيعات</w:t>
      </w:r>
      <w:r w:rsidRPr="00907E68">
        <w:rPr>
          <w:rFonts w:ascii="Sakkal Majalla" w:hAnsi="Sakkal Majalla" w:cs="Sakkal Majalla" w:hint="cs"/>
          <w:b/>
          <w:bCs/>
          <w:sz w:val="28"/>
          <w:szCs w:val="28"/>
          <w:rtl/>
        </w:rPr>
        <w:t>:</w:t>
      </w:r>
    </w:p>
    <w:p w14:paraId="0E551017" w14:textId="77777777" w:rsidR="00176C29" w:rsidRPr="00547033" w:rsidRDefault="00176C29" w:rsidP="00176C29">
      <w:pPr>
        <w:spacing w:line="360" w:lineRule="auto"/>
        <w:jc w:val="both"/>
        <w:rPr>
          <w:rFonts w:ascii="Sakkal Majalla" w:hAnsi="Sakkal Majalla" w:cs="Sakkal Majalla"/>
          <w:sz w:val="28"/>
          <w:szCs w:val="28"/>
          <w:rtl/>
        </w:rPr>
      </w:pPr>
      <w:r w:rsidRPr="00907E68">
        <w:rPr>
          <w:rFonts w:ascii="Sakkal Majalla" w:hAnsi="Sakkal Majalla" w:cs="Sakkal Majalla"/>
          <w:sz w:val="28"/>
          <w:szCs w:val="28"/>
          <w:rtl/>
        </w:rPr>
        <w:t xml:space="preserve"> يهدف هذا الهدف إلى استكشاف كيف يؤثر ولاء العملاء على قرارات الشراء والتكرار في التعامل مع الشركات. سيساهم هذا التحليل في تسليط الضوء على أهمية بناء علاقات قوية مع العملاء لتعزيز المبيعات.</w:t>
      </w:r>
    </w:p>
    <w:p w14:paraId="7056FE72" w14:textId="77777777" w:rsidR="00176C29" w:rsidRPr="00907E68" w:rsidRDefault="00176C29" w:rsidP="00176C29">
      <w:pPr>
        <w:pStyle w:val="ListParagraph"/>
        <w:numPr>
          <w:ilvl w:val="0"/>
          <w:numId w:val="4"/>
        </w:numPr>
        <w:spacing w:line="360" w:lineRule="auto"/>
        <w:jc w:val="both"/>
        <w:rPr>
          <w:rFonts w:ascii="Sakkal Majalla" w:hAnsi="Sakkal Majalla" w:cs="Sakkal Majalla"/>
          <w:b/>
          <w:bCs/>
          <w:sz w:val="28"/>
          <w:szCs w:val="28"/>
          <w:rtl/>
        </w:rPr>
      </w:pPr>
      <w:r w:rsidRPr="00907E68">
        <w:rPr>
          <w:rFonts w:ascii="Sakkal Majalla" w:hAnsi="Sakkal Majalla" w:cs="Sakkal Majalla"/>
          <w:b/>
          <w:bCs/>
          <w:sz w:val="28"/>
          <w:szCs w:val="28"/>
          <w:rtl/>
        </w:rPr>
        <w:t>دراسة فعالية أنظمة إدارة العلاقة مع العملاء (</w:t>
      </w:r>
      <w:r w:rsidRPr="00907E68">
        <w:rPr>
          <w:rFonts w:ascii="Sakkal Majalla" w:hAnsi="Sakkal Majalla" w:cs="Sakkal Majalla"/>
          <w:b/>
          <w:bCs/>
          <w:sz w:val="28"/>
          <w:szCs w:val="28"/>
        </w:rPr>
        <w:t>CRM</w:t>
      </w:r>
      <w:r w:rsidRPr="00907E68">
        <w:rPr>
          <w:rFonts w:ascii="Sakkal Majalla" w:hAnsi="Sakkal Majalla" w:cs="Sakkal Majalla"/>
          <w:b/>
          <w:bCs/>
          <w:sz w:val="28"/>
          <w:szCs w:val="28"/>
          <w:rtl/>
        </w:rPr>
        <w:t xml:space="preserve">): </w:t>
      </w:r>
    </w:p>
    <w:p w14:paraId="546C4F2D" w14:textId="77777777" w:rsidR="00176C29" w:rsidRPr="00547033" w:rsidRDefault="00176C29" w:rsidP="00176C29">
      <w:pPr>
        <w:spacing w:line="360" w:lineRule="auto"/>
        <w:jc w:val="both"/>
        <w:rPr>
          <w:rFonts w:ascii="Sakkal Majalla" w:hAnsi="Sakkal Majalla" w:cs="Sakkal Majalla"/>
          <w:sz w:val="28"/>
          <w:szCs w:val="28"/>
          <w:rtl/>
        </w:rPr>
      </w:pPr>
      <w:r w:rsidRPr="00907E68">
        <w:rPr>
          <w:rFonts w:ascii="Sakkal Majalla" w:hAnsi="Sakkal Majalla" w:cs="Sakkal Majalla"/>
          <w:sz w:val="28"/>
          <w:szCs w:val="28"/>
          <w:rtl/>
        </w:rPr>
        <w:t>يهدف هذا الهدف إلى تقييم مدى فعالية استخدام أنظمة إدارة العلاقة مع العملاء في تحسين التجربة العامة للعملاء وتعزيز المبيعات. سيمكن هذا التحليل الشركات من قياس فعالية الأنظمة المستخدمة وتحديد ما إذا كانت تفي بالغرض المطلوب.</w:t>
      </w:r>
    </w:p>
    <w:p w14:paraId="5A26639D" w14:textId="77777777" w:rsidR="00176C29" w:rsidRPr="00907E68" w:rsidRDefault="00176C29" w:rsidP="00176C29">
      <w:pPr>
        <w:pStyle w:val="ListParagraph"/>
        <w:numPr>
          <w:ilvl w:val="0"/>
          <w:numId w:val="4"/>
        </w:numPr>
        <w:spacing w:line="360" w:lineRule="auto"/>
        <w:jc w:val="both"/>
        <w:rPr>
          <w:rFonts w:ascii="Sakkal Majalla" w:hAnsi="Sakkal Majalla" w:cs="Sakkal Majalla"/>
          <w:sz w:val="28"/>
          <w:szCs w:val="28"/>
          <w:rtl/>
        </w:rPr>
      </w:pPr>
      <w:r w:rsidRPr="00907E68">
        <w:rPr>
          <w:rFonts w:ascii="Sakkal Majalla" w:hAnsi="Sakkal Majalla" w:cs="Sakkal Majalla"/>
          <w:sz w:val="28"/>
          <w:szCs w:val="28"/>
          <w:rtl/>
        </w:rPr>
        <w:t xml:space="preserve">تقييم استراتيجيات إدارة العلاقة مع العملاء: </w:t>
      </w:r>
    </w:p>
    <w:p w14:paraId="0DC857F4" w14:textId="77777777" w:rsidR="00176C29" w:rsidRPr="00547033" w:rsidRDefault="00176C29" w:rsidP="00176C29">
      <w:pPr>
        <w:spacing w:line="360" w:lineRule="auto"/>
        <w:jc w:val="both"/>
        <w:rPr>
          <w:rFonts w:ascii="Sakkal Majalla" w:hAnsi="Sakkal Majalla" w:cs="Sakkal Majalla"/>
          <w:sz w:val="28"/>
          <w:szCs w:val="28"/>
          <w:rtl/>
        </w:rPr>
      </w:pPr>
      <w:r w:rsidRPr="00907E68">
        <w:rPr>
          <w:rFonts w:ascii="Sakkal Majalla" w:hAnsi="Sakkal Majalla" w:cs="Sakkal Majalla"/>
          <w:sz w:val="28"/>
          <w:szCs w:val="28"/>
          <w:rtl/>
        </w:rPr>
        <w:t>يتضمن هذا الهدف دراسة استراتيجيات الشركات المختلفة في إدارة علاقاتها مع العملاء، وتقييم مدى نجاح هذه الاستراتيجيات في تحقيق النتائج المرجوة. سيساعد ذلك في تقديم توصيات للشركات حول كيفية تحسين استراتيجياتها بناءً على نتائج الدراسة.</w:t>
      </w:r>
    </w:p>
    <w:p w14:paraId="59E2DDEB" w14:textId="77777777" w:rsidR="00176C29" w:rsidRPr="00907E68" w:rsidRDefault="00176C29" w:rsidP="00176C29">
      <w:pPr>
        <w:pStyle w:val="ListParagraph"/>
        <w:numPr>
          <w:ilvl w:val="0"/>
          <w:numId w:val="4"/>
        </w:numPr>
        <w:spacing w:line="360" w:lineRule="auto"/>
        <w:jc w:val="both"/>
        <w:rPr>
          <w:rFonts w:ascii="Sakkal Majalla" w:hAnsi="Sakkal Majalla" w:cs="Sakkal Majalla"/>
          <w:b/>
          <w:bCs/>
          <w:sz w:val="28"/>
          <w:szCs w:val="28"/>
          <w:rtl/>
        </w:rPr>
      </w:pPr>
      <w:r w:rsidRPr="00907E68">
        <w:rPr>
          <w:rFonts w:ascii="Sakkal Majalla" w:hAnsi="Sakkal Majalla" w:cs="Sakkal Majalla"/>
          <w:b/>
          <w:bCs/>
          <w:sz w:val="28"/>
          <w:szCs w:val="28"/>
          <w:rtl/>
        </w:rPr>
        <w:t xml:space="preserve">تحليل تأثير التغيرات الاقتصادية والسوقية على إدارة العلاقة مع العملاء: </w:t>
      </w:r>
    </w:p>
    <w:p w14:paraId="6F6855A3" w14:textId="77777777" w:rsidR="00176C29" w:rsidRPr="00547033" w:rsidRDefault="00176C29" w:rsidP="00176C29">
      <w:pPr>
        <w:spacing w:line="360" w:lineRule="auto"/>
        <w:jc w:val="both"/>
        <w:rPr>
          <w:rFonts w:ascii="Sakkal Majalla" w:hAnsi="Sakkal Majalla" w:cs="Sakkal Majalla"/>
          <w:sz w:val="28"/>
          <w:szCs w:val="28"/>
          <w:rtl/>
        </w:rPr>
      </w:pPr>
      <w:r w:rsidRPr="00907E68">
        <w:rPr>
          <w:rFonts w:ascii="Sakkal Majalla" w:hAnsi="Sakkal Majalla" w:cs="Sakkal Majalla"/>
          <w:sz w:val="28"/>
          <w:szCs w:val="28"/>
          <w:rtl/>
        </w:rPr>
        <w:t>يهدف هذا الهدف إلى فهم كيف تؤثر التغيرات في البيئة الاقتصادية والسوقية على استراتيجيات إدارة العلاقة مع العملاء. سيساعد ذلك في تقديم رؤى حول كيفية تكيف الشركات مع التغيرات في السوق لضمان استمرار نجاحها.</w:t>
      </w:r>
    </w:p>
    <w:p w14:paraId="10AA432E" w14:textId="77777777" w:rsidR="00176C29" w:rsidRDefault="00176C29" w:rsidP="00176C29">
      <w:pPr>
        <w:spacing w:line="360" w:lineRule="auto"/>
        <w:jc w:val="both"/>
        <w:rPr>
          <w:rFonts w:ascii="Sakkal Majalla" w:hAnsi="Sakkal Majalla" w:cs="Sakkal Majalla"/>
          <w:sz w:val="28"/>
          <w:szCs w:val="28"/>
          <w:rtl/>
        </w:rPr>
      </w:pPr>
      <w:r w:rsidRPr="00547033">
        <w:rPr>
          <w:rFonts w:ascii="Sakkal Majalla" w:hAnsi="Sakkal Majalla" w:cs="Sakkal Majalla"/>
          <w:sz w:val="28"/>
          <w:szCs w:val="28"/>
          <w:rtl/>
        </w:rPr>
        <w:t>تشكل أهداف الدراسة إطارًا متكاملاً يوجه الباحث نحو تحقيق نتائج دقيقة وقابلة للتطبيق في مجال إدارة العلاقة مع العملاء. من خلال تحديد الهدف الرئيسي والأهداف الفرعية، يسعى الباحث إلى توفير رؤى قيمة تسهم في تحسين استراتيجيات الشركات في السوق السعودي وتعزيز مبيعاتها في ظل المنافسة المتزايدة. تساعد هذه الأهداف على توضيح جوانب مختلفة من الموضوع، مما يعزز من قيمة الدراسة ويساهم في إثراء المعرفة في هذا المجال.</w:t>
      </w:r>
    </w:p>
    <w:p w14:paraId="6EE00404" w14:textId="77777777" w:rsidR="00176C29" w:rsidRPr="00CB0A11" w:rsidRDefault="00176C29" w:rsidP="00176C29">
      <w:pPr>
        <w:rPr>
          <w:rtl/>
        </w:rPr>
      </w:pPr>
    </w:p>
    <w:p w14:paraId="2306F229" w14:textId="77777777" w:rsidR="00176C29" w:rsidRDefault="00176C29" w:rsidP="00176C29">
      <w:pPr>
        <w:pStyle w:val="Heading2"/>
        <w:spacing w:line="360" w:lineRule="auto"/>
        <w:jc w:val="both"/>
        <w:rPr>
          <w:rFonts w:ascii="Sakkal Majalla" w:hAnsi="Sakkal Majalla" w:cs="Sakkal Majalla"/>
          <w:b/>
          <w:bCs/>
          <w:color w:val="000000" w:themeColor="text1"/>
          <w:sz w:val="28"/>
          <w:szCs w:val="28"/>
          <w:rtl/>
        </w:rPr>
      </w:pPr>
      <w:bookmarkStart w:id="22" w:name="_Toc172397781"/>
      <w:bookmarkStart w:id="23" w:name="_Toc172746094"/>
      <w:bookmarkStart w:id="24" w:name="_Toc179741532"/>
      <w:bookmarkStart w:id="25" w:name="_Toc180064767"/>
      <w:r w:rsidRPr="006A2E5C">
        <w:rPr>
          <w:rFonts w:ascii="Sakkal Majalla" w:hAnsi="Sakkal Majalla" w:cs="Sakkal Majalla"/>
          <w:b/>
          <w:bCs/>
          <w:color w:val="000000" w:themeColor="text1"/>
          <w:sz w:val="28"/>
          <w:szCs w:val="28"/>
          <w:rtl/>
        </w:rPr>
        <w:lastRenderedPageBreak/>
        <w:t>فروض الدراسة</w:t>
      </w:r>
      <w:bookmarkEnd w:id="22"/>
      <w:bookmarkEnd w:id="23"/>
      <w:bookmarkEnd w:id="24"/>
      <w:bookmarkEnd w:id="25"/>
    </w:p>
    <w:p w14:paraId="5C84C72A" w14:textId="77777777" w:rsidR="00176C29" w:rsidRPr="00907E68" w:rsidRDefault="00176C29" w:rsidP="00176C29">
      <w:pPr>
        <w:spacing w:line="360" w:lineRule="auto"/>
        <w:jc w:val="both"/>
        <w:rPr>
          <w:rFonts w:ascii="Sakkal Majalla" w:hAnsi="Sakkal Majalla" w:cs="Sakkal Majalla"/>
          <w:sz w:val="28"/>
          <w:szCs w:val="28"/>
          <w:rtl/>
        </w:rPr>
      </w:pPr>
      <w:r w:rsidRPr="00907E68">
        <w:rPr>
          <w:rFonts w:ascii="Sakkal Majalla" w:hAnsi="Sakkal Majalla" w:cs="Sakkal Majalla"/>
          <w:sz w:val="28"/>
          <w:szCs w:val="28"/>
          <w:rtl/>
        </w:rPr>
        <w:t>تعد الفرضيات جزءا أساسي</w:t>
      </w:r>
      <w:r w:rsidRPr="00907E68">
        <w:rPr>
          <w:rFonts w:ascii="Sakkal Majalla" w:hAnsi="Sakkal Majalla" w:cs="Sakkal Majalla" w:hint="cs"/>
          <w:sz w:val="28"/>
          <w:szCs w:val="28"/>
          <w:rtl/>
        </w:rPr>
        <w:t>ا</w:t>
      </w:r>
      <w:r w:rsidRPr="00907E68">
        <w:rPr>
          <w:rFonts w:ascii="Sakkal Majalla" w:hAnsi="Sakkal Majalla" w:cs="Sakkal Majalla"/>
          <w:sz w:val="28"/>
          <w:szCs w:val="28"/>
          <w:rtl/>
        </w:rPr>
        <w:t xml:space="preserve"> من أي دراسة بحثية، حيث توفر إطارًا يمكن من خلاله اختبار العلاقات بين المتغيرات المختلفة. في دراسة "إدارة العلاقة مع العملاء وأثرها على تعزيز المبيعات في الأسواق التنافسية السعودية"، تم تحديد فرضية رئيسية بالإضافة إلى مجموعة من الفرضيات الفرعية التي تستند إلى تساؤلات الدراسة. </w:t>
      </w:r>
    </w:p>
    <w:p w14:paraId="6CD97FE7" w14:textId="77777777" w:rsidR="00176C29" w:rsidRDefault="00176C29" w:rsidP="00176C29">
      <w:pPr>
        <w:pStyle w:val="ListParagraph"/>
        <w:numPr>
          <w:ilvl w:val="0"/>
          <w:numId w:val="6"/>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الفرضية الرئيسية:</w:t>
      </w:r>
    </w:p>
    <w:p w14:paraId="6F0CC577" w14:textId="77777777" w:rsidR="00176C29" w:rsidRPr="00907E68" w:rsidRDefault="00176C29" w:rsidP="00176C29">
      <w:pPr>
        <w:pStyle w:val="ListParagraph"/>
        <w:numPr>
          <w:ilvl w:val="0"/>
          <w:numId w:val="7"/>
        </w:numPr>
        <w:spacing w:after="0" w:line="360" w:lineRule="auto"/>
        <w:jc w:val="both"/>
        <w:rPr>
          <w:rFonts w:ascii="Sakkal Majalla" w:hAnsi="Sakkal Majalla" w:cs="Sakkal Majalla"/>
          <w:b/>
          <w:bCs/>
          <w:sz w:val="28"/>
          <w:szCs w:val="28"/>
        </w:rPr>
      </w:pPr>
      <w:r w:rsidRPr="00907E68">
        <w:rPr>
          <w:rFonts w:ascii="Sakkal Majalla" w:hAnsi="Sakkal Majalla" w:cs="Sakkal Majalla"/>
          <w:b/>
          <w:bCs/>
          <w:sz w:val="28"/>
          <w:szCs w:val="28"/>
          <w:rtl/>
        </w:rPr>
        <w:t>توجد علاقة إيجابية بين إدارة العلاقة مع العملاء وزيادة المبيعات في الأسواق التنافسية السعودية.</w:t>
      </w:r>
    </w:p>
    <w:p w14:paraId="58004C82" w14:textId="77777777" w:rsidR="00176C29" w:rsidRDefault="00176C29" w:rsidP="00176C29">
      <w:pPr>
        <w:pStyle w:val="ListParagraph"/>
        <w:numPr>
          <w:ilvl w:val="0"/>
          <w:numId w:val="6"/>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الفرضيات الفرعية:</w:t>
      </w:r>
    </w:p>
    <w:p w14:paraId="1E83EED2" w14:textId="77777777" w:rsidR="00176C29" w:rsidRPr="00907E68" w:rsidRDefault="00176C29" w:rsidP="00176C29">
      <w:pPr>
        <w:pStyle w:val="ListParagraph"/>
        <w:numPr>
          <w:ilvl w:val="0"/>
          <w:numId w:val="6"/>
        </w:numPr>
        <w:spacing w:line="360" w:lineRule="auto"/>
        <w:jc w:val="both"/>
        <w:rPr>
          <w:rFonts w:ascii="Sakkal Majalla" w:hAnsi="Sakkal Majalla" w:cs="Sakkal Majalla"/>
          <w:sz w:val="28"/>
          <w:szCs w:val="28"/>
          <w:rtl/>
        </w:rPr>
      </w:pPr>
      <w:r w:rsidRPr="00907E68">
        <w:rPr>
          <w:rFonts w:ascii="Sakkal Majalla" w:hAnsi="Sakkal Majalla" w:cs="Sakkal Majalla"/>
          <w:sz w:val="28"/>
          <w:szCs w:val="28"/>
          <w:rtl/>
        </w:rPr>
        <w:t>تؤثر جودة الخدمة المقدمة بشكل إيجابي على مستوى رضا العملاء في السوق السعودي.</w:t>
      </w:r>
    </w:p>
    <w:p w14:paraId="466DAEBA" w14:textId="77777777" w:rsidR="00176C29" w:rsidRPr="00907E68" w:rsidRDefault="00176C29" w:rsidP="00176C29">
      <w:pPr>
        <w:pStyle w:val="ListParagraph"/>
        <w:numPr>
          <w:ilvl w:val="0"/>
          <w:numId w:val="6"/>
        </w:numPr>
        <w:spacing w:line="360" w:lineRule="auto"/>
        <w:jc w:val="both"/>
        <w:rPr>
          <w:rFonts w:ascii="Sakkal Majalla" w:hAnsi="Sakkal Majalla" w:cs="Sakkal Majalla"/>
          <w:sz w:val="28"/>
          <w:szCs w:val="28"/>
          <w:rtl/>
        </w:rPr>
      </w:pPr>
      <w:r w:rsidRPr="00907E68">
        <w:rPr>
          <w:rFonts w:ascii="Sakkal Majalla" w:hAnsi="Sakkal Majalla" w:cs="Sakkal Majalla"/>
          <w:sz w:val="28"/>
          <w:szCs w:val="28"/>
          <w:rtl/>
        </w:rPr>
        <w:t>يؤدي ولاء العملاء إلى زيادة تكرار الشراء في الشركات العاملة في السوق السعودي.</w:t>
      </w:r>
    </w:p>
    <w:p w14:paraId="78D4F780" w14:textId="77777777" w:rsidR="00176C29" w:rsidRPr="00907E68" w:rsidRDefault="00176C29" w:rsidP="00176C29">
      <w:pPr>
        <w:pStyle w:val="ListParagraph"/>
        <w:numPr>
          <w:ilvl w:val="0"/>
          <w:numId w:val="6"/>
        </w:numPr>
        <w:spacing w:line="360" w:lineRule="auto"/>
        <w:jc w:val="both"/>
        <w:rPr>
          <w:rFonts w:ascii="Sakkal Majalla" w:hAnsi="Sakkal Majalla" w:cs="Sakkal Majalla"/>
          <w:sz w:val="28"/>
          <w:szCs w:val="28"/>
          <w:rtl/>
        </w:rPr>
      </w:pPr>
      <w:r w:rsidRPr="00907E68">
        <w:rPr>
          <w:rFonts w:ascii="Sakkal Majalla" w:hAnsi="Sakkal Majalla" w:cs="Sakkal Majalla"/>
          <w:sz w:val="28"/>
          <w:szCs w:val="28"/>
          <w:rtl/>
        </w:rPr>
        <w:t>تساهم أنظمة إدارة العلاقة مع العملاء (</w:t>
      </w:r>
      <w:r w:rsidRPr="00907E68">
        <w:rPr>
          <w:rFonts w:ascii="Sakkal Majalla" w:hAnsi="Sakkal Majalla" w:cs="Sakkal Majalla"/>
          <w:sz w:val="28"/>
          <w:szCs w:val="28"/>
        </w:rPr>
        <w:t>CRM</w:t>
      </w:r>
      <w:r w:rsidRPr="00907E68">
        <w:rPr>
          <w:rFonts w:ascii="Sakkal Majalla" w:hAnsi="Sakkal Majalla" w:cs="Sakkal Majalla"/>
          <w:sz w:val="28"/>
          <w:szCs w:val="28"/>
          <w:rtl/>
        </w:rPr>
        <w:t>) في تحسين تجربة العملاء وزيادة المبيعات.</w:t>
      </w:r>
    </w:p>
    <w:p w14:paraId="1D27D2DA" w14:textId="77777777" w:rsidR="00176C29" w:rsidRPr="00907E68" w:rsidRDefault="00176C29" w:rsidP="00176C29">
      <w:pPr>
        <w:pStyle w:val="ListParagraph"/>
        <w:numPr>
          <w:ilvl w:val="0"/>
          <w:numId w:val="6"/>
        </w:numPr>
        <w:spacing w:line="360" w:lineRule="auto"/>
        <w:jc w:val="both"/>
        <w:rPr>
          <w:rFonts w:ascii="Sakkal Majalla" w:hAnsi="Sakkal Majalla" w:cs="Sakkal Majalla"/>
          <w:sz w:val="28"/>
          <w:szCs w:val="28"/>
          <w:rtl/>
        </w:rPr>
      </w:pPr>
      <w:r w:rsidRPr="00907E68">
        <w:rPr>
          <w:rFonts w:ascii="Sakkal Majalla" w:hAnsi="Sakkal Majalla" w:cs="Sakkal Majalla"/>
          <w:sz w:val="28"/>
          <w:szCs w:val="28"/>
          <w:rtl/>
        </w:rPr>
        <w:t xml:space="preserve">تؤثر استراتيجيات إدارة العلاقة مع العملاء على الأداء المالي للشركات. </w:t>
      </w:r>
    </w:p>
    <w:p w14:paraId="1BD0B7A9" w14:textId="77777777" w:rsidR="00176C29" w:rsidRPr="00907E68" w:rsidRDefault="00176C29" w:rsidP="00176C29">
      <w:pPr>
        <w:pStyle w:val="ListParagraph"/>
        <w:numPr>
          <w:ilvl w:val="0"/>
          <w:numId w:val="6"/>
        </w:numPr>
        <w:spacing w:line="360" w:lineRule="auto"/>
        <w:jc w:val="both"/>
        <w:rPr>
          <w:rFonts w:ascii="Sakkal Majalla" w:hAnsi="Sakkal Majalla" w:cs="Sakkal Majalla"/>
          <w:sz w:val="28"/>
          <w:szCs w:val="28"/>
          <w:rtl/>
        </w:rPr>
      </w:pPr>
      <w:r w:rsidRPr="00907E68">
        <w:rPr>
          <w:rFonts w:ascii="Sakkal Majalla" w:hAnsi="Sakkal Majalla" w:cs="Sakkal Majalla"/>
          <w:sz w:val="28"/>
          <w:szCs w:val="28"/>
          <w:rtl/>
        </w:rPr>
        <w:t>تتأثر استراتيجيات إدارة العلاقة مع العملاء بالتغيرات الاقتصادية والسوقية في المملكة العربية السعودية.</w:t>
      </w:r>
    </w:p>
    <w:p w14:paraId="3122864B" w14:textId="77777777" w:rsidR="00176C29" w:rsidRPr="00CB0A11" w:rsidRDefault="00176C29" w:rsidP="00176C29">
      <w:pPr>
        <w:spacing w:line="360" w:lineRule="auto"/>
        <w:jc w:val="both"/>
        <w:rPr>
          <w:rFonts w:ascii="Sakkal Majalla" w:hAnsi="Sakkal Majalla" w:cs="Sakkal Majalla"/>
          <w:sz w:val="28"/>
          <w:szCs w:val="28"/>
          <w:rtl/>
        </w:rPr>
      </w:pPr>
    </w:p>
    <w:p w14:paraId="1486B20E" w14:textId="77777777" w:rsidR="00176C29" w:rsidRPr="008922FC" w:rsidRDefault="00176C29" w:rsidP="00176C29">
      <w:pPr>
        <w:pStyle w:val="Heading2"/>
        <w:spacing w:line="360" w:lineRule="auto"/>
        <w:jc w:val="both"/>
        <w:rPr>
          <w:rFonts w:ascii="Sakkal Majalla" w:hAnsi="Sakkal Majalla" w:cs="Sakkal Majalla"/>
          <w:b/>
          <w:bCs/>
          <w:color w:val="000000" w:themeColor="text1"/>
          <w:sz w:val="28"/>
          <w:szCs w:val="28"/>
          <w:rtl/>
        </w:rPr>
      </w:pPr>
      <w:bookmarkStart w:id="26" w:name="_Toc172397782"/>
      <w:bookmarkStart w:id="27" w:name="_Toc172746095"/>
      <w:bookmarkStart w:id="28" w:name="_Toc179741533"/>
      <w:bookmarkStart w:id="29" w:name="_Toc180064768"/>
      <w:r w:rsidRPr="00132A3E">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0E698F84" w14:textId="77777777" w:rsidR="00176C29" w:rsidRPr="008922FC" w:rsidRDefault="00176C29" w:rsidP="00176C29">
      <w:pPr>
        <w:spacing w:line="360" w:lineRule="auto"/>
        <w:jc w:val="both"/>
        <w:rPr>
          <w:rFonts w:ascii="Sakkal Majalla" w:hAnsi="Sakkal Majalla" w:cs="Sakkal Majalla"/>
          <w:sz w:val="28"/>
          <w:szCs w:val="28"/>
          <w:rtl/>
        </w:rPr>
      </w:pPr>
      <w:r w:rsidRPr="008922FC">
        <w:rPr>
          <w:rFonts w:ascii="Sakkal Majalla" w:hAnsi="Sakkal Majalla" w:cs="Sakkal Majalla"/>
          <w:sz w:val="28"/>
          <w:szCs w:val="28"/>
          <w:rtl/>
        </w:rPr>
        <w:t>تعتبر النظرية العلمية المتبعة في إعداد البحث عن إدارة العلاقة مع العملاء وأثرها على تعزيز المبيعات في الأسواق التنافسية السعودية الإطار المرجعي الذي يستند إليه الباحث في تنظيم وتنفيذ دراسته. هذه النظرية تساهم في تحديد الأطر المفاهيمية والمنهجيات المستخدمة، مما يسهم في توضيح الروابط بين مختلف العناصر المتداخلة في موضوع البحث. يتضمن هذا الفصل توضيح الأسس النظرية والبحثية التي تدعم البحث وتوجهه، مما يساعد على ضمان دقة النتائج وموثوقيتها.</w:t>
      </w:r>
    </w:p>
    <w:p w14:paraId="02B378EC" w14:textId="77777777" w:rsidR="00176C29" w:rsidRPr="008922FC" w:rsidRDefault="00176C29" w:rsidP="00176C29">
      <w:pPr>
        <w:pStyle w:val="ListParagraph"/>
        <w:numPr>
          <w:ilvl w:val="0"/>
          <w:numId w:val="7"/>
        </w:numPr>
        <w:spacing w:line="360" w:lineRule="auto"/>
        <w:jc w:val="both"/>
        <w:rPr>
          <w:rFonts w:ascii="Sakkal Majalla" w:hAnsi="Sakkal Majalla" w:cs="Sakkal Majalla"/>
          <w:b/>
          <w:bCs/>
          <w:sz w:val="28"/>
          <w:szCs w:val="28"/>
          <w:rtl/>
        </w:rPr>
      </w:pPr>
      <w:r w:rsidRPr="008922FC">
        <w:rPr>
          <w:rFonts w:ascii="Sakkal Majalla" w:hAnsi="Sakkal Majalla" w:cs="Sakkal Majalla"/>
          <w:b/>
          <w:bCs/>
          <w:sz w:val="28"/>
          <w:szCs w:val="28"/>
          <w:rtl/>
        </w:rPr>
        <w:t>الإطار النظري</w:t>
      </w:r>
    </w:p>
    <w:p w14:paraId="3A32B187" w14:textId="77777777" w:rsidR="00176C29" w:rsidRPr="008922FC" w:rsidRDefault="00176C29" w:rsidP="00176C29">
      <w:pPr>
        <w:spacing w:line="360" w:lineRule="auto"/>
        <w:jc w:val="both"/>
        <w:rPr>
          <w:rFonts w:ascii="Sakkal Majalla" w:hAnsi="Sakkal Majalla" w:cs="Sakkal Majalla"/>
          <w:sz w:val="28"/>
          <w:szCs w:val="28"/>
          <w:rtl/>
        </w:rPr>
      </w:pPr>
      <w:r w:rsidRPr="008922FC">
        <w:rPr>
          <w:rFonts w:ascii="Sakkal Majalla" w:hAnsi="Sakkal Majalla" w:cs="Sakkal Majalla"/>
          <w:sz w:val="28"/>
          <w:szCs w:val="28"/>
          <w:rtl/>
        </w:rPr>
        <w:lastRenderedPageBreak/>
        <w:t xml:space="preserve">تتطلب الدراسة بدايةً اختيار إطار نظري مناسب، حيث يمثل هذا الإطار أساسًا علميًا لفهم ديناميكيات العلاقة بين إدارة العلاقة مع العملاء والمبيعات. في هذه الدراسة، سيتم الاستناد إلى مجموعة من النظريات المهمة، مثل نظرية الولاء للعلامة التجارية، والتي تبرز كيفية تأثير التجربة العاطفية للعملاء مع العلامة التجارية على مستوى ولائهم، وبالتالي زيادة مبيعات الشركة. </w:t>
      </w:r>
    </w:p>
    <w:p w14:paraId="45D15FF0" w14:textId="77777777" w:rsidR="00176C29" w:rsidRPr="008922FC" w:rsidRDefault="00176C29" w:rsidP="00176C29">
      <w:pPr>
        <w:spacing w:line="360" w:lineRule="auto"/>
        <w:jc w:val="both"/>
        <w:rPr>
          <w:rFonts w:ascii="Sakkal Majalla" w:hAnsi="Sakkal Majalla" w:cs="Sakkal Majalla"/>
          <w:sz w:val="28"/>
          <w:szCs w:val="28"/>
          <w:rtl/>
        </w:rPr>
      </w:pPr>
      <w:r w:rsidRPr="008922FC">
        <w:rPr>
          <w:rFonts w:ascii="Sakkal Majalla" w:hAnsi="Sakkal Majalla" w:cs="Sakkal Majalla"/>
          <w:sz w:val="28"/>
          <w:szCs w:val="28"/>
          <w:rtl/>
        </w:rPr>
        <w:t>سيتم تناول نظرية القيمة المضافة، التي تشير إلى أهمية تقديم قيمة إضافية للعملاء من خلال المنتجات والخدمات، مما يعزز التجربة العامة للعملاء ويزيد من فرص تكرار الشراء. تتناول النظرية الثالثة نموذج التواصل الثنائي، الذي يركز على أهمية التواصل الفعّال بين الشركات والعملاء في تعزيز الثقة والولاء. من خلال هذا الإطار، يسعى الباحث لفهم كيف يمكن تحسين إدارة العلاقة مع العملاء لتحقيق نتائج إيجابية على صعيد المبيعات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740725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Tig19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5E4D">
            <w:rPr>
              <w:rFonts w:ascii="Sakkal Majalla" w:hAnsi="Sakkal Majalla" w:cs="Sakkal Majalla" w:hint="cs"/>
              <w:noProof/>
              <w:sz w:val="28"/>
              <w:szCs w:val="28"/>
              <w:rtl/>
              <w:lang w:bidi="ar-EG"/>
            </w:rPr>
            <w:t>(</w:t>
          </w:r>
          <w:r w:rsidRPr="00BB5E4D">
            <w:rPr>
              <w:rFonts w:ascii="Sakkal Majalla" w:hAnsi="Sakkal Majalla" w:cs="Sakkal Majalla" w:hint="cs"/>
              <w:noProof/>
              <w:sz w:val="28"/>
              <w:szCs w:val="28"/>
              <w:lang w:bidi="ar-EG"/>
            </w:rPr>
            <w:t>Tigari</w:t>
          </w:r>
          <w:r w:rsidRPr="00BB5E4D">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8922FC">
        <w:rPr>
          <w:rFonts w:ascii="Sakkal Majalla" w:hAnsi="Sakkal Majalla" w:cs="Sakkal Majalla"/>
          <w:sz w:val="28"/>
          <w:szCs w:val="28"/>
          <w:rtl/>
        </w:rPr>
        <w:t>.</w:t>
      </w:r>
    </w:p>
    <w:p w14:paraId="0C5A4724" w14:textId="77777777" w:rsidR="00176C29" w:rsidRPr="008922FC" w:rsidRDefault="00176C29" w:rsidP="00176C29">
      <w:pPr>
        <w:pStyle w:val="ListParagraph"/>
        <w:numPr>
          <w:ilvl w:val="0"/>
          <w:numId w:val="7"/>
        </w:numPr>
        <w:spacing w:line="360" w:lineRule="auto"/>
        <w:jc w:val="both"/>
        <w:rPr>
          <w:rFonts w:ascii="Sakkal Majalla" w:hAnsi="Sakkal Majalla" w:cs="Sakkal Majalla"/>
          <w:b/>
          <w:bCs/>
          <w:sz w:val="28"/>
          <w:szCs w:val="28"/>
          <w:rtl/>
        </w:rPr>
      </w:pPr>
      <w:r w:rsidRPr="008922FC">
        <w:rPr>
          <w:rFonts w:ascii="Sakkal Majalla" w:hAnsi="Sakkal Majalla" w:cs="Sakkal Majalla"/>
          <w:b/>
          <w:bCs/>
          <w:sz w:val="28"/>
          <w:szCs w:val="28"/>
          <w:rtl/>
        </w:rPr>
        <w:t>صياغة الفرضيات</w:t>
      </w:r>
    </w:p>
    <w:p w14:paraId="7E67F875" w14:textId="77777777" w:rsidR="00176C29" w:rsidRPr="008922FC" w:rsidRDefault="00176C29" w:rsidP="00176C29">
      <w:pPr>
        <w:spacing w:line="360" w:lineRule="auto"/>
        <w:jc w:val="both"/>
        <w:rPr>
          <w:rFonts w:ascii="Sakkal Majalla" w:hAnsi="Sakkal Majalla" w:cs="Sakkal Majalla"/>
          <w:sz w:val="28"/>
          <w:szCs w:val="28"/>
          <w:rtl/>
        </w:rPr>
      </w:pPr>
      <w:r w:rsidRPr="008922FC">
        <w:rPr>
          <w:rFonts w:ascii="Sakkal Majalla" w:hAnsi="Sakkal Majalla" w:cs="Sakkal Majalla"/>
          <w:sz w:val="28"/>
          <w:szCs w:val="28"/>
          <w:rtl/>
        </w:rPr>
        <w:t>بناءً على الإطار النظري، يتم تحديد فرضيات البحث التي سيتم اختبارها من خلال جمع وتحليل البيانات. هذه الفرضيات تمثل توقعات البحث المتعلقة بالعلاقة بين إدارة العلاقة مع العملاء (المتغير المستقل) والمبيعات (المتغير التابع). الفرضية الأولى تتعلق بجودة الخدمة المقدمة، حيث تفترض أن تحسين جودة الخدمة يؤدي إلى زيادة ولاء العملاء. أما الفرضية الثانية فتتناول فعالية قنوات الاتصال، حيث تشير إلى أن تحسين التواصل مع العملاء يزيد من فرص تعزيز المبيعات. هذه الفرضيات تسهم في توجيه البحث وتحديد منهجية التحليل المطلوبة.</w:t>
      </w:r>
    </w:p>
    <w:p w14:paraId="75B38C2C" w14:textId="77777777" w:rsidR="00176C29" w:rsidRPr="008922FC" w:rsidRDefault="00176C29" w:rsidP="00176C29">
      <w:pPr>
        <w:pStyle w:val="ListParagraph"/>
        <w:numPr>
          <w:ilvl w:val="0"/>
          <w:numId w:val="7"/>
        </w:numPr>
        <w:spacing w:line="360" w:lineRule="auto"/>
        <w:jc w:val="both"/>
        <w:rPr>
          <w:rFonts w:ascii="Sakkal Majalla" w:hAnsi="Sakkal Majalla" w:cs="Sakkal Majalla"/>
          <w:b/>
          <w:bCs/>
          <w:sz w:val="28"/>
          <w:szCs w:val="28"/>
          <w:rtl/>
        </w:rPr>
      </w:pPr>
      <w:r w:rsidRPr="008922FC">
        <w:rPr>
          <w:rFonts w:ascii="Sakkal Majalla" w:hAnsi="Sakkal Majalla" w:cs="Sakkal Majalla"/>
          <w:b/>
          <w:bCs/>
          <w:sz w:val="28"/>
          <w:szCs w:val="28"/>
          <w:rtl/>
        </w:rPr>
        <w:t>المنهجية البحثية</w:t>
      </w:r>
    </w:p>
    <w:p w14:paraId="041574F1" w14:textId="77777777" w:rsidR="00176C29" w:rsidRPr="008922FC" w:rsidRDefault="00176C29" w:rsidP="00176C29">
      <w:pPr>
        <w:spacing w:line="360" w:lineRule="auto"/>
        <w:jc w:val="both"/>
        <w:rPr>
          <w:rFonts w:ascii="Sakkal Majalla" w:hAnsi="Sakkal Majalla" w:cs="Sakkal Majalla"/>
          <w:sz w:val="28"/>
          <w:szCs w:val="28"/>
          <w:rtl/>
        </w:rPr>
      </w:pPr>
      <w:r w:rsidRPr="008922FC">
        <w:rPr>
          <w:rFonts w:ascii="Sakkal Majalla" w:hAnsi="Sakkal Majalla" w:cs="Sakkal Majalla"/>
          <w:sz w:val="28"/>
          <w:szCs w:val="28"/>
          <w:rtl/>
        </w:rPr>
        <w:t>تتطلب النظرية العلمية تحديد المنهجية البحثية التي سيتم استخدامها لجمع وتحليل البيانات. في هذا البحث، تم اختيار المنهج الكمي، الذي يعتمد على جمع بيانات رقمية يمكن تحليلها إحصائيًا. يتمثل هدف هذه المنهجية في قياس العلاقة بين المتغيرات وتقديم نتائج يمكن الاعتماد عليها. سيتم استخدام استبيانات مُعدة مسبقًا لجمع البيانات من عينة مختارة من الشركات في السوق السعودي، مما يضمن تنوع البيانات المجمعة ودقتها.</w:t>
      </w:r>
    </w:p>
    <w:p w14:paraId="4633E5E4" w14:textId="77777777" w:rsidR="00176C29" w:rsidRPr="008922FC" w:rsidRDefault="00176C29" w:rsidP="00176C29">
      <w:pPr>
        <w:pStyle w:val="ListParagraph"/>
        <w:numPr>
          <w:ilvl w:val="0"/>
          <w:numId w:val="7"/>
        </w:numPr>
        <w:spacing w:line="360" w:lineRule="auto"/>
        <w:jc w:val="both"/>
        <w:rPr>
          <w:rFonts w:ascii="Sakkal Majalla" w:hAnsi="Sakkal Majalla" w:cs="Sakkal Majalla"/>
          <w:b/>
          <w:bCs/>
          <w:sz w:val="28"/>
          <w:szCs w:val="28"/>
          <w:rtl/>
        </w:rPr>
      </w:pPr>
      <w:r w:rsidRPr="008922FC">
        <w:rPr>
          <w:rFonts w:ascii="Sakkal Majalla" w:hAnsi="Sakkal Majalla" w:cs="Sakkal Majalla"/>
          <w:b/>
          <w:bCs/>
          <w:sz w:val="28"/>
          <w:szCs w:val="28"/>
          <w:rtl/>
        </w:rPr>
        <w:t>جمع البيانات وتحليلها</w:t>
      </w:r>
    </w:p>
    <w:p w14:paraId="50073957" w14:textId="77777777" w:rsidR="00176C29" w:rsidRPr="008922FC" w:rsidRDefault="00176C29" w:rsidP="00176C29">
      <w:pPr>
        <w:spacing w:line="360" w:lineRule="auto"/>
        <w:jc w:val="both"/>
        <w:rPr>
          <w:rFonts w:ascii="Sakkal Majalla" w:hAnsi="Sakkal Majalla" w:cs="Sakkal Majalla"/>
          <w:sz w:val="28"/>
          <w:szCs w:val="28"/>
          <w:rtl/>
        </w:rPr>
      </w:pPr>
      <w:r w:rsidRPr="008922FC">
        <w:rPr>
          <w:rFonts w:ascii="Sakkal Majalla" w:hAnsi="Sakkal Majalla" w:cs="Sakkal Majalla"/>
          <w:sz w:val="28"/>
          <w:szCs w:val="28"/>
          <w:rtl/>
        </w:rPr>
        <w:lastRenderedPageBreak/>
        <w:t>تشمل عملية جمع البيانات عدة خطوات منظمة لضمان تحقيق نتائج موثوقة. ستبدأ الدراسة بتوزيع الاستبيانات على العينة المستهدفة من الشركات، سواء عبر البريد الإلكتروني أو وسائل التواصل الاجتماعي. بعد جمع البيانات، ستستخدم أساليب التحليل الإحصائي لفهم الأنماط والعلاقات بين المتغيرات. سيمكن ذلك الباحث من تحديد مدى تأثير إدارة العلاقة مع العملاء على المبيعات وتحليل النتائج بشكل دقيق.</w:t>
      </w:r>
    </w:p>
    <w:p w14:paraId="402F8C75" w14:textId="77777777" w:rsidR="00176C29" w:rsidRPr="008922FC" w:rsidRDefault="00176C29" w:rsidP="00176C29">
      <w:pPr>
        <w:pStyle w:val="ListParagraph"/>
        <w:numPr>
          <w:ilvl w:val="0"/>
          <w:numId w:val="7"/>
        </w:numPr>
        <w:spacing w:line="360" w:lineRule="auto"/>
        <w:jc w:val="both"/>
        <w:rPr>
          <w:rFonts w:ascii="Sakkal Majalla" w:hAnsi="Sakkal Majalla" w:cs="Sakkal Majalla"/>
          <w:b/>
          <w:bCs/>
          <w:sz w:val="28"/>
          <w:szCs w:val="28"/>
          <w:rtl/>
        </w:rPr>
      </w:pPr>
      <w:r w:rsidRPr="008922FC">
        <w:rPr>
          <w:rFonts w:ascii="Sakkal Majalla" w:hAnsi="Sakkal Majalla" w:cs="Sakkal Majalla"/>
          <w:b/>
          <w:bCs/>
          <w:sz w:val="28"/>
          <w:szCs w:val="28"/>
          <w:rtl/>
        </w:rPr>
        <w:t>حدود البحث</w:t>
      </w:r>
    </w:p>
    <w:p w14:paraId="7B2C33C6" w14:textId="77777777" w:rsidR="00176C29" w:rsidRPr="008922FC" w:rsidRDefault="00176C29" w:rsidP="00176C29">
      <w:pPr>
        <w:spacing w:line="360" w:lineRule="auto"/>
        <w:jc w:val="both"/>
        <w:rPr>
          <w:rFonts w:ascii="Sakkal Majalla" w:hAnsi="Sakkal Majalla" w:cs="Sakkal Majalla"/>
          <w:sz w:val="28"/>
          <w:szCs w:val="28"/>
          <w:rtl/>
        </w:rPr>
      </w:pPr>
      <w:r w:rsidRPr="008922FC">
        <w:rPr>
          <w:rFonts w:ascii="Sakkal Majalla" w:hAnsi="Sakkal Majalla" w:cs="Sakkal Majalla"/>
          <w:sz w:val="28"/>
          <w:szCs w:val="28"/>
          <w:rtl/>
        </w:rPr>
        <w:t>من الضروري توضيح حدود البحث لضمان الشفافية والدقة. تتضمن حدود البحث عدة جوانب، منها الحدود الزمنية، حيث قد يقتصر البحث على فترة زمنية معينة قد تؤثر على النتائج. كما تشمل الحدود الجغرافية، إذ قد يركز البحث على منطقة معينة في السعودية، مما قد يؤثر على إمكانية تعميم النتائج. بالإضافة إلى ذلك، هناك حدود تتعلق بجودة البيانات وموثوقيتها، حيث قد تواجه بعض التحديات في الحصول على معلومات دقيقة من بعض الشركات.</w:t>
      </w:r>
    </w:p>
    <w:p w14:paraId="69CB39E0" w14:textId="77777777" w:rsidR="00176C29" w:rsidRPr="008922FC" w:rsidRDefault="00176C29" w:rsidP="00176C29">
      <w:pPr>
        <w:pStyle w:val="ListParagraph"/>
        <w:numPr>
          <w:ilvl w:val="0"/>
          <w:numId w:val="7"/>
        </w:numPr>
        <w:spacing w:line="360" w:lineRule="auto"/>
        <w:jc w:val="both"/>
        <w:rPr>
          <w:rFonts w:ascii="Sakkal Majalla" w:hAnsi="Sakkal Majalla" w:cs="Sakkal Majalla"/>
          <w:b/>
          <w:bCs/>
          <w:sz w:val="28"/>
          <w:szCs w:val="28"/>
          <w:rtl/>
        </w:rPr>
      </w:pPr>
      <w:r w:rsidRPr="008922FC">
        <w:rPr>
          <w:rFonts w:ascii="Sakkal Majalla" w:hAnsi="Sakkal Majalla" w:cs="Sakkal Majalla"/>
          <w:b/>
          <w:bCs/>
          <w:sz w:val="28"/>
          <w:szCs w:val="28"/>
          <w:rtl/>
        </w:rPr>
        <w:t>أهمية النظرية العلمية</w:t>
      </w:r>
    </w:p>
    <w:p w14:paraId="34782576" w14:textId="77777777" w:rsidR="00176C29" w:rsidRDefault="00176C29" w:rsidP="00176C29">
      <w:pPr>
        <w:spacing w:line="360" w:lineRule="auto"/>
        <w:jc w:val="both"/>
        <w:rPr>
          <w:rFonts w:ascii="Sakkal Majalla" w:hAnsi="Sakkal Majalla" w:cs="Sakkal Majalla"/>
          <w:sz w:val="28"/>
          <w:szCs w:val="28"/>
          <w:rtl/>
        </w:rPr>
      </w:pPr>
      <w:r w:rsidRPr="008922FC">
        <w:rPr>
          <w:rFonts w:ascii="Sakkal Majalla" w:hAnsi="Sakkal Majalla" w:cs="Sakkal Majalla"/>
          <w:sz w:val="28"/>
          <w:szCs w:val="28"/>
          <w:rtl/>
        </w:rPr>
        <w:t>تظهر أهمية النظرية العلمية المتبعة في إعداد البحث من خلال دورها في توفير إطار منهجي واضح لفهم العلاقة بين إدارة العلاقة مع العملاء والمبيعات. من خلال اتباع خطوات منهجية دقيقة وتطبيق النظريات المناسبة، يسعى الباحث إلى تحقيق نتائج دقيقة يمكن أن تسهم في تحسين الممارسات التجارية في السوق السعودي. إن النظرية العلمية المتبعة لا تقتصر على تقديم النتائج فقط، بل تعزز أيضًا من الفهم الشامل للديناميات المعقدة التي تؤثر على سلوك العملاء وأداء الشركات، مما يجعلها ذات قيمة كبيرة لصناع القرار والباحثين في مجال إدارة الأعمال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59819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Gue22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5E4D">
            <w:rPr>
              <w:rFonts w:ascii="Sakkal Majalla" w:hAnsi="Sakkal Majalla" w:cs="Sakkal Majalla" w:hint="cs"/>
              <w:noProof/>
              <w:sz w:val="28"/>
              <w:szCs w:val="28"/>
              <w:rtl/>
              <w:lang w:bidi="ar-EG"/>
            </w:rPr>
            <w:t>(</w:t>
          </w:r>
          <w:r w:rsidRPr="00BB5E4D">
            <w:rPr>
              <w:rFonts w:ascii="Sakkal Majalla" w:hAnsi="Sakkal Majalla" w:cs="Sakkal Majalla" w:hint="cs"/>
              <w:noProof/>
              <w:sz w:val="28"/>
              <w:szCs w:val="28"/>
              <w:lang w:bidi="ar-EG"/>
            </w:rPr>
            <w:t>Guerola-Navarro</w:t>
          </w:r>
          <w:r w:rsidRPr="00BB5E4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922FC">
        <w:rPr>
          <w:rFonts w:ascii="Sakkal Majalla" w:hAnsi="Sakkal Majalla" w:cs="Sakkal Majalla"/>
          <w:sz w:val="28"/>
          <w:szCs w:val="28"/>
          <w:rtl/>
        </w:rPr>
        <w:t>.</w:t>
      </w:r>
    </w:p>
    <w:p w14:paraId="0041E69B" w14:textId="77777777" w:rsidR="00176C29" w:rsidRDefault="00176C29" w:rsidP="00176C29">
      <w:pPr>
        <w:spacing w:line="360" w:lineRule="auto"/>
        <w:jc w:val="both"/>
        <w:rPr>
          <w:rFonts w:ascii="Sakkal Majalla" w:hAnsi="Sakkal Majalla" w:cs="Sakkal Majalla"/>
          <w:sz w:val="28"/>
          <w:szCs w:val="28"/>
          <w:rtl/>
        </w:rPr>
      </w:pPr>
    </w:p>
    <w:p w14:paraId="7B386767" w14:textId="77777777" w:rsidR="00176C29" w:rsidRDefault="00176C29" w:rsidP="00176C29">
      <w:pPr>
        <w:spacing w:line="360" w:lineRule="auto"/>
        <w:jc w:val="both"/>
        <w:rPr>
          <w:rFonts w:ascii="Sakkal Majalla" w:hAnsi="Sakkal Majalla" w:cs="Sakkal Majalla"/>
          <w:sz w:val="28"/>
          <w:szCs w:val="28"/>
          <w:rtl/>
        </w:rPr>
      </w:pPr>
    </w:p>
    <w:p w14:paraId="3DE3C2DF" w14:textId="77777777" w:rsidR="00176C29" w:rsidRDefault="00176C29" w:rsidP="00176C29">
      <w:pPr>
        <w:spacing w:line="360" w:lineRule="auto"/>
        <w:jc w:val="both"/>
        <w:rPr>
          <w:rFonts w:ascii="Sakkal Majalla" w:hAnsi="Sakkal Majalla" w:cs="Sakkal Majalla"/>
          <w:sz w:val="28"/>
          <w:szCs w:val="28"/>
          <w:rtl/>
        </w:rPr>
      </w:pPr>
    </w:p>
    <w:p w14:paraId="61BF2A7B" w14:textId="77777777" w:rsidR="00176C29" w:rsidRDefault="00176C29" w:rsidP="00176C29">
      <w:pPr>
        <w:rPr>
          <w:rFonts w:ascii="Sakkal Majalla" w:hAnsi="Sakkal Majalla" w:cs="Sakkal Majalla"/>
          <w:b/>
          <w:bCs/>
          <w:sz w:val="56"/>
          <w:szCs w:val="56"/>
          <w:u w:val="single"/>
          <w:rtl/>
        </w:rPr>
      </w:pPr>
    </w:p>
    <w:p w14:paraId="7DCD8DBE" w14:textId="77777777" w:rsidR="00176C29" w:rsidRDefault="00176C29" w:rsidP="00176C29">
      <w:pPr>
        <w:rPr>
          <w:rFonts w:ascii="Sakkal Majalla" w:hAnsi="Sakkal Majalla" w:cs="Sakkal Majalla"/>
          <w:b/>
          <w:bCs/>
          <w:sz w:val="56"/>
          <w:szCs w:val="56"/>
          <w:u w:val="single"/>
          <w:rtl/>
        </w:rPr>
      </w:pPr>
    </w:p>
    <w:p w14:paraId="6E2C3756" w14:textId="77777777" w:rsidR="00176C29" w:rsidRDefault="00176C29" w:rsidP="00176C29">
      <w:pPr>
        <w:rPr>
          <w:rFonts w:ascii="Sakkal Majalla" w:hAnsi="Sakkal Majalla" w:cs="Sakkal Majalla"/>
          <w:b/>
          <w:bCs/>
          <w:sz w:val="56"/>
          <w:szCs w:val="56"/>
          <w:u w:val="single"/>
          <w:rtl/>
        </w:rPr>
      </w:pPr>
    </w:p>
    <w:p w14:paraId="36943300" w14:textId="77777777" w:rsidR="00176C29" w:rsidRDefault="00176C29" w:rsidP="00176C29">
      <w:pPr>
        <w:rPr>
          <w:rFonts w:ascii="Sakkal Majalla" w:hAnsi="Sakkal Majalla" w:cs="Sakkal Majalla"/>
          <w:b/>
          <w:bCs/>
          <w:sz w:val="56"/>
          <w:szCs w:val="56"/>
          <w:u w:val="single"/>
          <w:rtl/>
        </w:rPr>
      </w:pPr>
    </w:p>
    <w:p w14:paraId="6E754C28" w14:textId="77777777" w:rsidR="00176C29" w:rsidRPr="003F027C" w:rsidRDefault="00176C29" w:rsidP="00176C29">
      <w:pPr>
        <w:rPr>
          <w:rFonts w:ascii="Sakkal Majalla" w:hAnsi="Sakkal Majalla" w:cs="Sakkal Majalla"/>
          <w:b/>
          <w:bCs/>
          <w:sz w:val="56"/>
          <w:szCs w:val="56"/>
          <w:u w:val="single"/>
          <w:rtl/>
        </w:rPr>
      </w:pPr>
    </w:p>
    <w:p w14:paraId="24F78D79" w14:textId="77777777" w:rsidR="00176C29" w:rsidRPr="00EC70AE" w:rsidRDefault="00176C29" w:rsidP="00176C29">
      <w:pPr>
        <w:pStyle w:val="Heading1"/>
        <w:jc w:val="center"/>
        <w:rPr>
          <w:rFonts w:ascii="Sakkal Majalla" w:hAnsi="Sakkal Majalla" w:cs="Sakkal Majalla"/>
          <w:b/>
          <w:bCs/>
          <w:color w:val="000000" w:themeColor="text1"/>
          <w:sz w:val="48"/>
          <w:szCs w:val="48"/>
          <w:rtl/>
        </w:rPr>
      </w:pPr>
      <w:bookmarkStart w:id="30" w:name="_Toc172397783"/>
      <w:bookmarkStart w:id="31" w:name="_Toc172746096"/>
      <w:bookmarkStart w:id="32" w:name="_Toc179741534"/>
      <w:bookmarkStart w:id="33" w:name="_Toc180064769"/>
      <w:r w:rsidRPr="00EC70AE">
        <w:rPr>
          <w:rFonts w:ascii="Sakkal Majalla" w:hAnsi="Sakkal Majalla" w:cs="Sakkal Majalla"/>
          <w:b/>
          <w:bCs/>
          <w:color w:val="000000" w:themeColor="text1"/>
          <w:sz w:val="48"/>
          <w:szCs w:val="48"/>
          <w:rtl/>
        </w:rPr>
        <w:t>الفصل الثاني</w:t>
      </w:r>
      <w:bookmarkEnd w:id="30"/>
      <w:bookmarkEnd w:id="31"/>
      <w:bookmarkEnd w:id="32"/>
      <w:bookmarkEnd w:id="33"/>
    </w:p>
    <w:p w14:paraId="47FB2702" w14:textId="77777777" w:rsidR="00176C29" w:rsidRPr="00EC70AE" w:rsidRDefault="00176C29" w:rsidP="00176C29">
      <w:pPr>
        <w:pStyle w:val="Heading1"/>
        <w:jc w:val="center"/>
        <w:rPr>
          <w:rFonts w:ascii="Sakkal Majalla" w:hAnsi="Sakkal Majalla" w:cs="Sakkal Majalla"/>
          <w:b/>
          <w:bCs/>
          <w:color w:val="000000" w:themeColor="text1"/>
          <w:sz w:val="48"/>
          <w:szCs w:val="48"/>
          <w:rtl/>
        </w:rPr>
      </w:pPr>
      <w:bookmarkStart w:id="34" w:name="_Toc172397784"/>
      <w:bookmarkStart w:id="35" w:name="_Toc172746097"/>
      <w:bookmarkStart w:id="36" w:name="_Toc179741535"/>
      <w:bookmarkStart w:id="37" w:name="_Toc180064770"/>
      <w:r w:rsidRPr="00EC70AE">
        <w:rPr>
          <w:rFonts w:ascii="Sakkal Majalla" w:hAnsi="Sakkal Majalla" w:cs="Sakkal Majalla"/>
          <w:b/>
          <w:bCs/>
          <w:color w:val="000000" w:themeColor="text1"/>
          <w:sz w:val="48"/>
          <w:szCs w:val="48"/>
          <w:rtl/>
        </w:rPr>
        <w:t>الدراسات السابقة</w:t>
      </w:r>
      <w:bookmarkEnd w:id="34"/>
      <w:bookmarkEnd w:id="35"/>
      <w:bookmarkEnd w:id="36"/>
      <w:bookmarkEnd w:id="37"/>
    </w:p>
    <w:p w14:paraId="09145F95" w14:textId="77777777" w:rsidR="00176C29" w:rsidRDefault="00176C29" w:rsidP="00176C29">
      <w:pPr>
        <w:rPr>
          <w:b/>
          <w:bCs/>
          <w:rtl/>
        </w:rPr>
      </w:pPr>
    </w:p>
    <w:p w14:paraId="6DA38129" w14:textId="77777777" w:rsidR="00176C29" w:rsidRPr="003B5A4D" w:rsidRDefault="00176C29" w:rsidP="00176C29">
      <w:pPr>
        <w:rPr>
          <w:b/>
          <w:bCs/>
          <w:rtl/>
        </w:rPr>
      </w:pPr>
    </w:p>
    <w:p w14:paraId="349EFE47" w14:textId="77777777" w:rsidR="00176C29" w:rsidRPr="003B5A4D" w:rsidRDefault="00176C29" w:rsidP="00176C29">
      <w:pPr>
        <w:rPr>
          <w:rFonts w:ascii="Sakkal Majalla" w:hAnsi="Sakkal Majalla" w:cs="Sakkal Majalla"/>
          <w:b/>
          <w:bCs/>
          <w:sz w:val="28"/>
          <w:szCs w:val="28"/>
          <w:u w:val="single"/>
          <w:rtl/>
        </w:rPr>
      </w:pPr>
    </w:p>
    <w:p w14:paraId="528DB159" w14:textId="77777777" w:rsidR="00176C29" w:rsidRPr="003B5A4D" w:rsidRDefault="00176C29" w:rsidP="00176C29">
      <w:pPr>
        <w:rPr>
          <w:rFonts w:ascii="Sakkal Majalla" w:hAnsi="Sakkal Majalla" w:cs="Sakkal Majalla"/>
          <w:b/>
          <w:bCs/>
          <w:sz w:val="28"/>
          <w:szCs w:val="28"/>
          <w:u w:val="single"/>
          <w:rtl/>
        </w:rPr>
      </w:pPr>
    </w:p>
    <w:p w14:paraId="20D98F15" w14:textId="77777777" w:rsidR="00176C29" w:rsidRPr="003B5A4D" w:rsidRDefault="00176C29" w:rsidP="00176C29">
      <w:pPr>
        <w:rPr>
          <w:rFonts w:ascii="Sakkal Majalla" w:hAnsi="Sakkal Majalla" w:cs="Sakkal Majalla"/>
          <w:b/>
          <w:bCs/>
          <w:sz w:val="28"/>
          <w:szCs w:val="28"/>
          <w:u w:val="single"/>
          <w:rtl/>
        </w:rPr>
      </w:pPr>
    </w:p>
    <w:p w14:paraId="5552D3BF" w14:textId="77777777" w:rsidR="00176C29" w:rsidRDefault="00176C29" w:rsidP="00176C29">
      <w:pPr>
        <w:rPr>
          <w:rFonts w:ascii="Sakkal Majalla" w:hAnsi="Sakkal Majalla" w:cs="Sakkal Majalla"/>
          <w:sz w:val="28"/>
          <w:szCs w:val="28"/>
          <w:u w:val="single"/>
          <w:rtl/>
        </w:rPr>
      </w:pPr>
    </w:p>
    <w:p w14:paraId="65922C4A" w14:textId="77777777" w:rsidR="00176C29" w:rsidRDefault="00176C29" w:rsidP="00176C29">
      <w:pPr>
        <w:rPr>
          <w:rFonts w:ascii="Sakkal Majalla" w:hAnsi="Sakkal Majalla" w:cs="Sakkal Majalla"/>
          <w:sz w:val="28"/>
          <w:szCs w:val="28"/>
          <w:u w:val="single"/>
          <w:rtl/>
        </w:rPr>
      </w:pPr>
    </w:p>
    <w:p w14:paraId="33B9EDEC" w14:textId="77777777" w:rsidR="00176C29" w:rsidRDefault="00176C29" w:rsidP="00176C29">
      <w:pPr>
        <w:rPr>
          <w:rFonts w:ascii="Sakkal Majalla" w:hAnsi="Sakkal Majalla" w:cs="Sakkal Majalla"/>
          <w:sz w:val="28"/>
          <w:szCs w:val="28"/>
          <w:u w:val="single"/>
          <w:rtl/>
        </w:rPr>
      </w:pPr>
    </w:p>
    <w:p w14:paraId="7EE944CE" w14:textId="77777777" w:rsidR="00176C29" w:rsidRDefault="00176C29" w:rsidP="00176C29">
      <w:pPr>
        <w:rPr>
          <w:rFonts w:ascii="Sakkal Majalla" w:hAnsi="Sakkal Majalla" w:cs="Sakkal Majalla"/>
          <w:sz w:val="28"/>
          <w:szCs w:val="28"/>
          <w:u w:val="single"/>
          <w:rtl/>
        </w:rPr>
      </w:pPr>
    </w:p>
    <w:p w14:paraId="56019D61" w14:textId="77777777" w:rsidR="00176C29" w:rsidRDefault="00176C29" w:rsidP="00176C29">
      <w:pPr>
        <w:rPr>
          <w:rFonts w:ascii="Sakkal Majalla" w:hAnsi="Sakkal Majalla" w:cs="Sakkal Majalla"/>
          <w:sz w:val="28"/>
          <w:szCs w:val="28"/>
          <w:u w:val="single"/>
          <w:rtl/>
        </w:rPr>
      </w:pPr>
    </w:p>
    <w:p w14:paraId="16FF6689" w14:textId="77777777" w:rsidR="00176C29" w:rsidRDefault="00176C29" w:rsidP="00176C29">
      <w:pPr>
        <w:rPr>
          <w:rFonts w:ascii="Sakkal Majalla" w:hAnsi="Sakkal Majalla" w:cs="Sakkal Majalla"/>
          <w:sz w:val="28"/>
          <w:szCs w:val="28"/>
          <w:u w:val="single"/>
          <w:rtl/>
        </w:rPr>
      </w:pPr>
    </w:p>
    <w:p w14:paraId="1DBC90AC" w14:textId="77777777" w:rsidR="00176C29" w:rsidRDefault="00176C29" w:rsidP="00176C29">
      <w:pPr>
        <w:rPr>
          <w:rFonts w:ascii="Sakkal Majalla" w:hAnsi="Sakkal Majalla" w:cs="Sakkal Majalla"/>
          <w:sz w:val="28"/>
          <w:szCs w:val="28"/>
          <w:u w:val="single"/>
          <w:rtl/>
        </w:rPr>
      </w:pPr>
    </w:p>
    <w:p w14:paraId="6606C8FC" w14:textId="77777777" w:rsidR="00176C29" w:rsidRPr="00E904C6" w:rsidRDefault="00176C29" w:rsidP="00176C29">
      <w:pPr>
        <w:pStyle w:val="Heading2"/>
        <w:spacing w:before="0" w:line="360" w:lineRule="auto"/>
        <w:rPr>
          <w:rFonts w:ascii="Sakkal Majalla" w:hAnsi="Sakkal Majalla" w:cs="Sakkal Majalla"/>
          <w:b/>
          <w:bCs/>
          <w:color w:val="000000" w:themeColor="text1"/>
          <w:sz w:val="28"/>
          <w:szCs w:val="28"/>
          <w:rtl/>
        </w:rPr>
      </w:pPr>
      <w:bookmarkStart w:id="38" w:name="_Toc172397785"/>
      <w:bookmarkStart w:id="39" w:name="_Toc172746098"/>
      <w:bookmarkStart w:id="40" w:name="_Toc179741536"/>
      <w:bookmarkStart w:id="41" w:name="_Toc18006477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38"/>
      <w:bookmarkEnd w:id="39"/>
      <w:bookmarkEnd w:id="40"/>
      <w:bookmarkEnd w:id="41"/>
    </w:p>
    <w:p w14:paraId="2D5955B9" w14:textId="77777777" w:rsidR="00176C29" w:rsidRPr="00E904C6" w:rsidRDefault="00176C29" w:rsidP="00176C29">
      <w:pPr>
        <w:spacing w:line="360" w:lineRule="auto"/>
        <w:jc w:val="both"/>
        <w:rPr>
          <w:rFonts w:ascii="Sakkal Majalla" w:hAnsi="Sakkal Majalla" w:cs="Sakkal Majalla"/>
          <w:sz w:val="28"/>
          <w:szCs w:val="28"/>
          <w:rtl/>
        </w:rPr>
      </w:pPr>
      <w:r w:rsidRPr="00E904C6">
        <w:rPr>
          <w:rFonts w:ascii="Sakkal Majalla" w:hAnsi="Sakkal Majalla" w:cs="Sakkal Majalla"/>
          <w:sz w:val="28"/>
          <w:szCs w:val="28"/>
          <w:rtl/>
        </w:rPr>
        <w:t>يعتبر الفصل الثاني من الدراسة محورًا أساسيًا لفهم الجوانب النظرية والتطبيقية لإدارة العلاقة مع العملاء، وتأثيرها المباشر على تعزيز المبيعات في الأسواق التنافسية السعودية. يهدف هذا الفصل إلى تسليط الضوء على المتغيرات التابعة والمستقلة التي تؤثر على العلاقة بين إدارة العملاء والمبيعات، كما يتناول الدراسات السابقة التي تناولت هذا الموضوع، بالإضافة إلى الإطار النظري الذي يدعم البحث.</w:t>
      </w:r>
    </w:p>
    <w:p w14:paraId="573A5C71" w14:textId="77777777" w:rsidR="00176C29" w:rsidRPr="00E904C6" w:rsidRDefault="00176C29" w:rsidP="00176C29">
      <w:pPr>
        <w:spacing w:line="360" w:lineRule="auto"/>
        <w:jc w:val="both"/>
        <w:rPr>
          <w:rFonts w:ascii="Sakkal Majalla" w:hAnsi="Sakkal Majalla" w:cs="Sakkal Majalla"/>
          <w:sz w:val="28"/>
          <w:szCs w:val="28"/>
          <w:rtl/>
        </w:rPr>
      </w:pPr>
      <w:r w:rsidRPr="00E904C6">
        <w:rPr>
          <w:rFonts w:ascii="Sakkal Majalla" w:hAnsi="Sakkal Majalla" w:cs="Sakkal Majalla"/>
          <w:sz w:val="28"/>
          <w:szCs w:val="28"/>
          <w:rtl/>
        </w:rPr>
        <w:t>تعتبر المتغيرات التابعة والمستقلة جزءًا أساسيًا من أي دراسة علمية، حيث تُحدد طبيعة العلاقة بين العناصر المدروسة. في سياق إدارة العلاقة مع العملاء، يمكن تعريف المتغيرات المستقلة على أنها العوامل التي تتدخل في عملية إدارة العملاء، مثل استراتيجيات التسويق، جودة الخدمة، والاتصال الفعّال مع العملاء. بينما تمثل المتغيرات التابعة المبيعات، والتي يمكن قياسها من خلال مؤشرات الأداء مثل الإيرادات، عدد العملاء الجدد، وولاء العملاء. فهم هذه المتغيرات يساعد في تحديد كيفية تأثير إدارة العلاقة مع العملاء على نتائج الأعمال.</w:t>
      </w:r>
    </w:p>
    <w:p w14:paraId="74F94AC4" w14:textId="77777777" w:rsidR="00176C29" w:rsidRPr="00E904C6" w:rsidRDefault="00176C29" w:rsidP="00176C29">
      <w:pPr>
        <w:spacing w:line="360" w:lineRule="auto"/>
        <w:jc w:val="both"/>
        <w:rPr>
          <w:rFonts w:ascii="Sakkal Majalla" w:hAnsi="Sakkal Majalla" w:cs="Sakkal Majalla"/>
          <w:sz w:val="28"/>
          <w:szCs w:val="28"/>
          <w:rtl/>
        </w:rPr>
      </w:pPr>
      <w:r w:rsidRPr="00E904C6">
        <w:rPr>
          <w:rFonts w:ascii="Sakkal Majalla" w:hAnsi="Sakkal Majalla" w:cs="Sakkal Majalla"/>
          <w:sz w:val="28"/>
          <w:szCs w:val="28"/>
          <w:rtl/>
        </w:rPr>
        <w:t>تأتي أهمية الدراسات السابقة في تقديم السياق التاريخي والمعرفي الذي يُغذي البحث الحالي. سيتم تحليل مجموعة من الدراسات التي استكشفت العلاقة بين إدارة العلاقة مع العملاء والمبيعات، سواء في السياق السعودي أو في أسواق أخرى. من خلال دراسة هذه الأبحاث، يمكننا استخلاص النتائج والتوصيات التي تعزز الفهم لكيفية تحسين إدارة العملاء، مما يسهم بدوره في تعزيز المبيعات. كما تساهم هذه الدراسات في تحديد الفجوات المعرفية التي يسعى البحث الحالي إلى ملئها.</w:t>
      </w:r>
    </w:p>
    <w:p w14:paraId="1AB63ABD" w14:textId="77777777" w:rsidR="00176C29" w:rsidRPr="00E904C6" w:rsidRDefault="00176C29" w:rsidP="00176C29">
      <w:pPr>
        <w:spacing w:line="360" w:lineRule="auto"/>
        <w:jc w:val="both"/>
        <w:rPr>
          <w:rFonts w:ascii="Sakkal Majalla" w:hAnsi="Sakkal Majalla" w:cs="Sakkal Majalla"/>
          <w:sz w:val="28"/>
          <w:szCs w:val="28"/>
          <w:rtl/>
        </w:rPr>
      </w:pPr>
      <w:r w:rsidRPr="00E904C6">
        <w:rPr>
          <w:rFonts w:ascii="Sakkal Majalla" w:hAnsi="Sakkal Majalla" w:cs="Sakkal Majalla"/>
          <w:sz w:val="28"/>
          <w:szCs w:val="28"/>
          <w:rtl/>
        </w:rPr>
        <w:t>يعتبر الإطار النظري بمثابة الأساس الذي يبنى عليه البحث. من خلال استعراض النظريات والنماذج المتعلقة بإدارة العلاقة مع العملاء وتأثيرها على المبيعات، يمكن تطوير رؤية شاملة حول كيفية تحسين هذه الإدارة في السياقات التنافسية. سيتناول هذا الإطار النظري أبرز المفاهيم مثل نظرية القيمة المضافة، ونظرية الولاء، ونماذج التواصل مع العملاء. سيساعد هذا في تقديم رؤية متكاملة حول كيفية تعزيز المبيعات من خلال استراتيجيات فعالة في إدارة العلاقات.</w:t>
      </w:r>
    </w:p>
    <w:p w14:paraId="5BF8301D" w14:textId="77777777" w:rsidR="00176C29" w:rsidRPr="00E904C6" w:rsidRDefault="00176C29" w:rsidP="00176C29">
      <w:pPr>
        <w:spacing w:line="360" w:lineRule="auto"/>
        <w:jc w:val="both"/>
        <w:rPr>
          <w:rFonts w:ascii="Sakkal Majalla" w:hAnsi="Sakkal Majalla" w:cs="Sakkal Majalla"/>
          <w:sz w:val="28"/>
          <w:szCs w:val="28"/>
          <w:rtl/>
        </w:rPr>
      </w:pPr>
      <w:r w:rsidRPr="00E904C6">
        <w:rPr>
          <w:rFonts w:ascii="Sakkal Majalla" w:hAnsi="Sakkal Majalla" w:cs="Sakkal Majalla"/>
          <w:sz w:val="28"/>
          <w:szCs w:val="28"/>
          <w:rtl/>
        </w:rPr>
        <w:t xml:space="preserve">تتمثل أهمية هذا الفصل في توفير إطار عمل متكامل لفهم تأثير إدارة العلاقة مع العملاء على تعزيز المبيعات. من خلال تحليل المتغيرات، ومراجعة الأدبيات السابقة، وبناء إطار نظري متين، يمكن للباحثين والممارسين الحصول على رؤى عميقة </w:t>
      </w:r>
      <w:r w:rsidRPr="00E904C6">
        <w:rPr>
          <w:rFonts w:ascii="Sakkal Majalla" w:hAnsi="Sakkal Majalla" w:cs="Sakkal Majalla"/>
          <w:sz w:val="28"/>
          <w:szCs w:val="28"/>
          <w:rtl/>
        </w:rPr>
        <w:lastRenderedPageBreak/>
        <w:t>حول كيفية تحسين أداء المؤسسات في الأسواق التنافسية. كما يسهم هذا الفصل في تعزيز الوعي بأهمية إدارة العملاء كعنصر استراتيجي في تحقيق النجاح المستدام في بيئات العمل المتغيرة.</w:t>
      </w:r>
    </w:p>
    <w:p w14:paraId="5B5A9F00" w14:textId="77777777" w:rsidR="00176C29" w:rsidRDefault="00176C29" w:rsidP="00176C29">
      <w:pPr>
        <w:spacing w:line="360" w:lineRule="auto"/>
        <w:jc w:val="both"/>
        <w:rPr>
          <w:rFonts w:ascii="Sakkal Majalla" w:hAnsi="Sakkal Majalla" w:cs="Sakkal Majalla"/>
          <w:sz w:val="28"/>
          <w:szCs w:val="28"/>
          <w:rtl/>
        </w:rPr>
      </w:pPr>
      <w:r w:rsidRPr="00E904C6">
        <w:rPr>
          <w:rFonts w:ascii="Sakkal Majalla" w:hAnsi="Sakkal Majalla" w:cs="Sakkal Majalla"/>
          <w:sz w:val="28"/>
          <w:szCs w:val="28"/>
          <w:rtl/>
        </w:rPr>
        <w:t>يهدف هذا الفصل إلى ربط النظريات والأدبيات السابقة بتطبيقات عملية تُعزز من قدرة المؤسسات على تحقيق التفوق في الأسواق التنافسية، مما يسهم في تطوير استراتيجيات فعالة في إدارة العلاقات مع العملاء، وتعزيز المبيعات بشكل مستدام.</w:t>
      </w:r>
    </w:p>
    <w:p w14:paraId="3E92B45E" w14:textId="77777777" w:rsidR="00176C29" w:rsidRDefault="00176C29" w:rsidP="00176C29">
      <w:pPr>
        <w:spacing w:line="360" w:lineRule="auto"/>
        <w:jc w:val="both"/>
        <w:rPr>
          <w:rFonts w:ascii="Sakkal Majalla" w:hAnsi="Sakkal Majalla" w:cs="Sakkal Majalla"/>
          <w:sz w:val="28"/>
          <w:szCs w:val="28"/>
          <w:rtl/>
        </w:rPr>
      </w:pPr>
    </w:p>
    <w:p w14:paraId="1D1E4D2C" w14:textId="77777777" w:rsidR="00176C29" w:rsidRDefault="00176C29" w:rsidP="00176C29">
      <w:pPr>
        <w:spacing w:line="360" w:lineRule="auto"/>
        <w:jc w:val="both"/>
        <w:rPr>
          <w:rFonts w:ascii="Sakkal Majalla" w:hAnsi="Sakkal Majalla" w:cs="Sakkal Majalla"/>
          <w:sz w:val="28"/>
          <w:szCs w:val="28"/>
          <w:rtl/>
        </w:rPr>
      </w:pPr>
    </w:p>
    <w:p w14:paraId="2E834E5A" w14:textId="77777777" w:rsidR="00176C29" w:rsidRDefault="00176C29" w:rsidP="00176C29">
      <w:pPr>
        <w:spacing w:line="360" w:lineRule="auto"/>
        <w:jc w:val="both"/>
        <w:rPr>
          <w:rFonts w:ascii="Sakkal Majalla" w:hAnsi="Sakkal Majalla" w:cs="Sakkal Majalla"/>
          <w:sz w:val="28"/>
          <w:szCs w:val="28"/>
          <w:rtl/>
        </w:rPr>
      </w:pPr>
    </w:p>
    <w:p w14:paraId="7E61A377" w14:textId="77777777" w:rsidR="00176C29" w:rsidRDefault="00176C29" w:rsidP="00176C29">
      <w:pPr>
        <w:spacing w:line="360" w:lineRule="auto"/>
        <w:jc w:val="both"/>
        <w:rPr>
          <w:rFonts w:ascii="Sakkal Majalla" w:hAnsi="Sakkal Majalla" w:cs="Sakkal Majalla"/>
          <w:sz w:val="28"/>
          <w:szCs w:val="28"/>
          <w:rtl/>
        </w:rPr>
      </w:pPr>
    </w:p>
    <w:p w14:paraId="02C90518" w14:textId="77777777" w:rsidR="00176C29" w:rsidRDefault="00176C29" w:rsidP="00176C29">
      <w:pPr>
        <w:spacing w:line="360" w:lineRule="auto"/>
        <w:jc w:val="both"/>
        <w:rPr>
          <w:rFonts w:ascii="Sakkal Majalla" w:hAnsi="Sakkal Majalla" w:cs="Sakkal Majalla"/>
          <w:sz w:val="28"/>
          <w:szCs w:val="28"/>
          <w:rtl/>
        </w:rPr>
      </w:pPr>
    </w:p>
    <w:p w14:paraId="74D51CBE" w14:textId="77777777" w:rsidR="00176C29" w:rsidRDefault="00176C29" w:rsidP="00176C29">
      <w:pPr>
        <w:spacing w:line="360" w:lineRule="auto"/>
        <w:jc w:val="both"/>
        <w:rPr>
          <w:rFonts w:ascii="Sakkal Majalla" w:hAnsi="Sakkal Majalla" w:cs="Sakkal Majalla"/>
          <w:sz w:val="28"/>
          <w:szCs w:val="28"/>
          <w:rtl/>
        </w:rPr>
      </w:pPr>
    </w:p>
    <w:p w14:paraId="2EBC999E" w14:textId="77777777" w:rsidR="00176C29" w:rsidRDefault="00176C29" w:rsidP="00176C29">
      <w:pPr>
        <w:spacing w:line="360" w:lineRule="auto"/>
        <w:jc w:val="both"/>
        <w:rPr>
          <w:rFonts w:ascii="Sakkal Majalla" w:hAnsi="Sakkal Majalla" w:cs="Sakkal Majalla"/>
          <w:sz w:val="28"/>
          <w:szCs w:val="28"/>
          <w:rtl/>
        </w:rPr>
      </w:pPr>
    </w:p>
    <w:p w14:paraId="145DFEDE" w14:textId="77777777" w:rsidR="00176C29" w:rsidRDefault="00176C29" w:rsidP="00176C29">
      <w:pPr>
        <w:spacing w:line="360" w:lineRule="auto"/>
        <w:jc w:val="both"/>
        <w:rPr>
          <w:rFonts w:ascii="Sakkal Majalla" w:hAnsi="Sakkal Majalla" w:cs="Sakkal Majalla"/>
          <w:sz w:val="28"/>
          <w:szCs w:val="28"/>
          <w:rtl/>
        </w:rPr>
      </w:pPr>
    </w:p>
    <w:p w14:paraId="75075486" w14:textId="77777777" w:rsidR="00176C29" w:rsidRDefault="00176C29" w:rsidP="00176C29">
      <w:pPr>
        <w:spacing w:line="360" w:lineRule="auto"/>
        <w:jc w:val="both"/>
        <w:rPr>
          <w:rFonts w:ascii="Sakkal Majalla" w:hAnsi="Sakkal Majalla" w:cs="Sakkal Majalla"/>
          <w:sz w:val="28"/>
          <w:szCs w:val="28"/>
          <w:rtl/>
        </w:rPr>
      </w:pPr>
    </w:p>
    <w:p w14:paraId="35429CA1" w14:textId="77777777" w:rsidR="00176C29" w:rsidRDefault="00176C29" w:rsidP="00176C29">
      <w:pPr>
        <w:spacing w:line="360" w:lineRule="auto"/>
        <w:jc w:val="both"/>
        <w:rPr>
          <w:rFonts w:ascii="Sakkal Majalla" w:hAnsi="Sakkal Majalla" w:cs="Sakkal Majalla"/>
          <w:sz w:val="28"/>
          <w:szCs w:val="28"/>
          <w:rtl/>
        </w:rPr>
      </w:pPr>
    </w:p>
    <w:p w14:paraId="577FA162" w14:textId="77777777" w:rsidR="00176C29" w:rsidRDefault="00176C29" w:rsidP="00176C29">
      <w:pPr>
        <w:spacing w:line="360" w:lineRule="auto"/>
        <w:jc w:val="both"/>
        <w:rPr>
          <w:rFonts w:ascii="Sakkal Majalla" w:hAnsi="Sakkal Majalla" w:cs="Sakkal Majalla"/>
          <w:sz w:val="28"/>
          <w:szCs w:val="28"/>
          <w:rtl/>
        </w:rPr>
      </w:pPr>
    </w:p>
    <w:p w14:paraId="565EFEB9" w14:textId="77777777" w:rsidR="00176C29" w:rsidRDefault="00176C29" w:rsidP="00176C29">
      <w:pPr>
        <w:spacing w:line="360" w:lineRule="auto"/>
        <w:jc w:val="both"/>
        <w:rPr>
          <w:rFonts w:ascii="Sakkal Majalla" w:hAnsi="Sakkal Majalla" w:cs="Sakkal Majalla"/>
          <w:sz w:val="28"/>
          <w:szCs w:val="28"/>
          <w:rtl/>
        </w:rPr>
      </w:pPr>
    </w:p>
    <w:p w14:paraId="155EDC0C" w14:textId="77777777" w:rsidR="00176C29" w:rsidRPr="00E904C6" w:rsidRDefault="00176C29" w:rsidP="00176C29">
      <w:pPr>
        <w:spacing w:line="360" w:lineRule="auto"/>
        <w:jc w:val="both"/>
        <w:rPr>
          <w:rFonts w:ascii="Sakkal Majalla" w:hAnsi="Sakkal Majalla" w:cs="Sakkal Majalla"/>
          <w:sz w:val="28"/>
          <w:szCs w:val="28"/>
          <w:rtl/>
        </w:rPr>
      </w:pPr>
    </w:p>
    <w:p w14:paraId="732C6DDB" w14:textId="77777777" w:rsidR="00176C29" w:rsidRDefault="00176C29" w:rsidP="00176C29">
      <w:pPr>
        <w:rPr>
          <w:rtl/>
        </w:rPr>
      </w:pPr>
    </w:p>
    <w:p w14:paraId="0A7F5EED" w14:textId="77777777" w:rsidR="00176C29" w:rsidRPr="007B187D" w:rsidRDefault="00176C29" w:rsidP="00176C29">
      <w:pPr>
        <w:pStyle w:val="Heading1"/>
        <w:spacing w:line="360" w:lineRule="auto"/>
        <w:jc w:val="both"/>
        <w:rPr>
          <w:rFonts w:ascii="Sakkal Majalla" w:hAnsi="Sakkal Majalla" w:cs="Sakkal Majalla"/>
          <w:b/>
          <w:bCs/>
          <w:color w:val="auto"/>
          <w:sz w:val="28"/>
          <w:szCs w:val="28"/>
          <w:rtl/>
        </w:rPr>
      </w:pPr>
      <w:bookmarkStart w:id="42" w:name="_Toc180064772"/>
      <w:r w:rsidRPr="00CF40BC">
        <w:rPr>
          <w:rFonts w:ascii="Sakkal Majalla" w:hAnsi="Sakkal Majalla" w:cs="Sakkal Majalla"/>
          <w:b/>
          <w:bCs/>
          <w:color w:val="auto"/>
          <w:sz w:val="28"/>
          <w:szCs w:val="28"/>
          <w:rtl/>
        </w:rPr>
        <w:lastRenderedPageBreak/>
        <w:t>المتغير التابع والمستقل</w:t>
      </w:r>
      <w:r>
        <w:rPr>
          <w:rFonts w:ascii="Sakkal Majalla" w:hAnsi="Sakkal Majalla" w:cs="Sakkal Majalla" w:hint="cs"/>
          <w:b/>
          <w:bCs/>
          <w:color w:val="auto"/>
          <w:sz w:val="28"/>
          <w:szCs w:val="28"/>
          <w:rtl/>
        </w:rPr>
        <w:t>:</w:t>
      </w:r>
      <w:bookmarkEnd w:id="42"/>
      <w:r w:rsidRPr="00CF40BC">
        <w:rPr>
          <w:rFonts w:ascii="Sakkal Majalla" w:hAnsi="Sakkal Majalla" w:cs="Sakkal Majalla"/>
          <w:b/>
          <w:bCs/>
          <w:color w:val="auto"/>
          <w:sz w:val="28"/>
          <w:szCs w:val="28"/>
          <w:rtl/>
        </w:rPr>
        <w:t xml:space="preserve"> </w:t>
      </w:r>
    </w:p>
    <w:p w14:paraId="53696105" w14:textId="77777777" w:rsidR="00176C29" w:rsidRPr="007B187D" w:rsidRDefault="00176C29" w:rsidP="00176C29">
      <w:pPr>
        <w:spacing w:line="360" w:lineRule="auto"/>
        <w:jc w:val="both"/>
        <w:rPr>
          <w:rFonts w:ascii="Sakkal Majalla" w:hAnsi="Sakkal Majalla" w:cs="Sakkal Majalla"/>
          <w:sz w:val="28"/>
          <w:szCs w:val="28"/>
          <w:rtl/>
        </w:rPr>
      </w:pPr>
      <w:r w:rsidRPr="007B187D">
        <w:rPr>
          <w:rFonts w:ascii="Sakkal Majalla" w:hAnsi="Sakkal Majalla" w:cs="Sakkal Majalla"/>
          <w:sz w:val="28"/>
          <w:szCs w:val="28"/>
          <w:rtl/>
        </w:rPr>
        <w:t xml:space="preserve">تُعتبر متغيرات الدراسة أساسًا لفهم العلاقة بين إدارة العلاقة مع العملاء وأثرها على تعزيز المبيعات في الأسواق التنافسية السعودية. تنقسم هذه المتغيرات إلى متغيرات تابعة ومستقلة، حيث تعكس المتغيرات المستقلة العوامل التي تؤثر على المتغير التابع. في هذه الدراسة، يتجلى المتغير التابع في "دور خدمة العملاء"، بينما تشمل المتغيرات المستقلة "بناء علاقات طويلة" و"تقييم آراء العملاء" و"الاحتفاظ بالعملاء الحاليين". </w:t>
      </w:r>
    </w:p>
    <w:p w14:paraId="0CBBDC21" w14:textId="77777777" w:rsidR="00176C29" w:rsidRPr="007B187D" w:rsidRDefault="00176C29" w:rsidP="00176C29">
      <w:pPr>
        <w:pStyle w:val="ListParagraph"/>
        <w:numPr>
          <w:ilvl w:val="0"/>
          <w:numId w:val="7"/>
        </w:numPr>
        <w:spacing w:line="360" w:lineRule="auto"/>
        <w:jc w:val="both"/>
        <w:rPr>
          <w:rFonts w:ascii="Sakkal Majalla" w:hAnsi="Sakkal Majalla" w:cs="Sakkal Majalla"/>
          <w:b/>
          <w:bCs/>
          <w:sz w:val="28"/>
          <w:szCs w:val="28"/>
          <w:rtl/>
        </w:rPr>
      </w:pPr>
      <w:r w:rsidRPr="007B187D">
        <w:rPr>
          <w:rFonts w:ascii="Sakkal Majalla" w:hAnsi="Sakkal Majalla" w:cs="Sakkal Majalla"/>
          <w:b/>
          <w:bCs/>
          <w:sz w:val="28"/>
          <w:szCs w:val="28"/>
          <w:rtl/>
        </w:rPr>
        <w:t>المتغير التابع: دور خدمة العملاء</w:t>
      </w:r>
    </w:p>
    <w:p w14:paraId="1DF89344" w14:textId="77777777" w:rsidR="00176C29" w:rsidRPr="007B187D" w:rsidRDefault="00176C29" w:rsidP="00176C29">
      <w:pPr>
        <w:spacing w:line="360" w:lineRule="auto"/>
        <w:jc w:val="both"/>
        <w:rPr>
          <w:rFonts w:ascii="Sakkal Majalla" w:hAnsi="Sakkal Majalla" w:cs="Sakkal Majalla"/>
          <w:sz w:val="28"/>
          <w:szCs w:val="28"/>
          <w:rtl/>
        </w:rPr>
      </w:pPr>
      <w:r w:rsidRPr="007B187D">
        <w:rPr>
          <w:rFonts w:ascii="Sakkal Majalla" w:hAnsi="Sakkal Majalla" w:cs="Sakkal Majalla"/>
          <w:sz w:val="28"/>
          <w:szCs w:val="28"/>
          <w:rtl/>
        </w:rPr>
        <w:t>يلعب دور خدمة العملاء دورًا محوريًا في إدارة العلاقة مع العملاء، حيث يُعتبر أحد المكونات الأساسية التي تؤثر بشكل مباشر على تجربة العميل ورضاه. تعكس جودة الخدمة المقدمة مدى اهتمام الشركة بعملائها واستعدادها لتلبية احتياجاتهم، مما يسهم في بناء الثقة والولاء. في السياقات التنافسية، يصبح تقديم خدمة عملاء متميزة عاملًا حاسمًا للتميّز عن المنافسين.</w:t>
      </w:r>
    </w:p>
    <w:p w14:paraId="643650CC" w14:textId="77777777" w:rsidR="00176C29" w:rsidRPr="007B187D" w:rsidRDefault="00176C29" w:rsidP="00176C29">
      <w:pPr>
        <w:spacing w:line="360" w:lineRule="auto"/>
        <w:jc w:val="both"/>
        <w:rPr>
          <w:rFonts w:ascii="Sakkal Majalla" w:hAnsi="Sakkal Majalla" w:cs="Sakkal Majalla"/>
          <w:sz w:val="28"/>
          <w:szCs w:val="28"/>
          <w:rtl/>
        </w:rPr>
      </w:pPr>
      <w:r w:rsidRPr="007B187D">
        <w:rPr>
          <w:rFonts w:ascii="Sakkal Majalla" w:hAnsi="Sakkal Majalla" w:cs="Sakkal Majalla"/>
          <w:sz w:val="28"/>
          <w:szCs w:val="28"/>
          <w:rtl/>
        </w:rPr>
        <w:t xml:space="preserve">تتضمن عناصر خدمة العملاء مجموعة من الجوانب، مثل الاستجابة السريعة لاستفسارات العملاء، وفهم احتياجاتهم، وتقديم حلول مناسبة للمشكلات التي قد تواجههم. يتطلب تحسين خدمة العملاء تدريب الموظفين وتزويدهم بالمعرفة والمهارات اللازمة للتفاعل الإيجابي مع العملاء. كما يساهم استخدام التكنولوجيا، مثل تطبيقات الدعم الفني وأنظمة إدارة علاقات العملاء، في تعزيز فعالية خدمة العملاء. </w:t>
      </w:r>
    </w:p>
    <w:p w14:paraId="12C68BB0" w14:textId="77777777" w:rsidR="00176C29" w:rsidRPr="007B187D" w:rsidRDefault="00176C29" w:rsidP="00176C29">
      <w:pPr>
        <w:spacing w:line="360" w:lineRule="auto"/>
        <w:jc w:val="both"/>
        <w:rPr>
          <w:rFonts w:ascii="Sakkal Majalla" w:hAnsi="Sakkal Majalla" w:cs="Sakkal Majalla"/>
          <w:sz w:val="28"/>
          <w:szCs w:val="28"/>
          <w:rtl/>
        </w:rPr>
      </w:pPr>
      <w:r w:rsidRPr="007B187D">
        <w:rPr>
          <w:rFonts w:ascii="Sakkal Majalla" w:hAnsi="Sakkal Majalla" w:cs="Sakkal Majalla"/>
          <w:sz w:val="28"/>
          <w:szCs w:val="28"/>
          <w:rtl/>
        </w:rPr>
        <w:t>عندما يتم تقديم خدمة عملاء عالية الجودة، فإن ذلك يؤدي إلى تعزيز الولاء وزيادة فرص تكرار الشراء، وبالتالي يعكس تأثيرًا مباشرًا على المبيعات. لذا، فإن قياس دور خدمة العملاء في هذه الدراسة يعد ضروريًا لفهم كيف يمكن تحسين العلاقات مع العملاء وتحقيق نتائج تجارية إيجابية.</w:t>
      </w:r>
    </w:p>
    <w:p w14:paraId="65E98FCA" w14:textId="77777777" w:rsidR="00176C29" w:rsidRPr="007B187D" w:rsidRDefault="00176C29" w:rsidP="00176C29">
      <w:pPr>
        <w:pStyle w:val="ListParagraph"/>
        <w:numPr>
          <w:ilvl w:val="0"/>
          <w:numId w:val="7"/>
        </w:numPr>
        <w:spacing w:line="360" w:lineRule="auto"/>
        <w:jc w:val="both"/>
        <w:rPr>
          <w:rFonts w:ascii="Sakkal Majalla" w:hAnsi="Sakkal Majalla" w:cs="Sakkal Majalla"/>
          <w:b/>
          <w:bCs/>
          <w:sz w:val="28"/>
          <w:szCs w:val="28"/>
          <w:rtl/>
        </w:rPr>
      </w:pPr>
      <w:r w:rsidRPr="007B187D">
        <w:rPr>
          <w:rFonts w:ascii="Sakkal Majalla" w:hAnsi="Sakkal Majalla" w:cs="Sakkal Majalla"/>
          <w:b/>
          <w:bCs/>
          <w:sz w:val="28"/>
          <w:szCs w:val="28"/>
          <w:rtl/>
        </w:rPr>
        <w:t>المتغيرات المستقلة</w:t>
      </w:r>
    </w:p>
    <w:p w14:paraId="4C3E22B5" w14:textId="77777777" w:rsidR="00176C29" w:rsidRPr="007B187D" w:rsidRDefault="00176C29" w:rsidP="00176C29">
      <w:pPr>
        <w:pStyle w:val="ListParagraph"/>
        <w:numPr>
          <w:ilvl w:val="0"/>
          <w:numId w:val="9"/>
        </w:numPr>
        <w:spacing w:line="360" w:lineRule="auto"/>
        <w:jc w:val="both"/>
        <w:rPr>
          <w:rFonts w:ascii="Sakkal Majalla" w:hAnsi="Sakkal Majalla" w:cs="Sakkal Majalla"/>
          <w:b/>
          <w:bCs/>
          <w:sz w:val="28"/>
          <w:szCs w:val="28"/>
          <w:rtl/>
        </w:rPr>
      </w:pPr>
      <w:r w:rsidRPr="007B187D">
        <w:rPr>
          <w:rFonts w:ascii="Sakkal Majalla" w:hAnsi="Sakkal Majalla" w:cs="Sakkal Majalla"/>
          <w:b/>
          <w:bCs/>
          <w:sz w:val="28"/>
          <w:szCs w:val="28"/>
          <w:rtl/>
        </w:rPr>
        <w:t>بناء علاقات طويلة</w:t>
      </w:r>
    </w:p>
    <w:p w14:paraId="06C649EE" w14:textId="77777777" w:rsidR="00176C29" w:rsidRPr="007B187D" w:rsidRDefault="00176C29" w:rsidP="00176C29">
      <w:pPr>
        <w:spacing w:line="360" w:lineRule="auto"/>
        <w:jc w:val="both"/>
        <w:rPr>
          <w:rFonts w:ascii="Sakkal Majalla" w:hAnsi="Sakkal Majalla" w:cs="Sakkal Majalla"/>
          <w:sz w:val="28"/>
          <w:szCs w:val="28"/>
          <w:rtl/>
        </w:rPr>
      </w:pPr>
      <w:r w:rsidRPr="007B187D">
        <w:rPr>
          <w:rFonts w:ascii="Sakkal Majalla" w:hAnsi="Sakkal Majalla" w:cs="Sakkal Majalla"/>
          <w:sz w:val="28"/>
          <w:szCs w:val="28"/>
          <w:rtl/>
        </w:rPr>
        <w:lastRenderedPageBreak/>
        <w:t>يُعتبر بناء علاقات طويلة الأمد مع العملاء أحد المتغيرات المستقلة الأساسية في هذه الدراسة. يعني ذلك تطوير علاقات قائمة على الثقة والاحترام المتبادل بين الشركات وعملائها. يتم تحقيق هذا الهدف من خلال تفاعلات مستمرة ومستمرة مع العملاء، تتضمن تقديم تجارب شخصية تلبي احتياجاتهم الخاصة.</w:t>
      </w:r>
    </w:p>
    <w:p w14:paraId="000EF094" w14:textId="77777777" w:rsidR="00176C29" w:rsidRPr="007B187D" w:rsidRDefault="00176C29" w:rsidP="00176C29">
      <w:pPr>
        <w:spacing w:line="360" w:lineRule="auto"/>
        <w:jc w:val="both"/>
        <w:rPr>
          <w:rFonts w:ascii="Sakkal Majalla" w:hAnsi="Sakkal Majalla" w:cs="Sakkal Majalla"/>
          <w:sz w:val="28"/>
          <w:szCs w:val="28"/>
          <w:rtl/>
        </w:rPr>
      </w:pPr>
      <w:r w:rsidRPr="007B187D">
        <w:rPr>
          <w:rFonts w:ascii="Sakkal Majalla" w:hAnsi="Sakkal Majalla" w:cs="Sakkal Majalla"/>
          <w:sz w:val="28"/>
          <w:szCs w:val="28"/>
          <w:rtl/>
        </w:rPr>
        <w:t xml:space="preserve">تتضمن استراتيجيات بناء العلاقات الطويلة الأمد تقديم خدمات مخصصة ومرنة تتناسب مع توقعات العملاء، بالإضافة إلى التواصل المنتظم معهم. يسهم استخدام أساليب مثل برامج ولاء العملاء في تعزيز هذه العلاقات، حيث يشعر العملاء بتقديرهم من خلال المكافآت والتعويضات التي يحصلون عليها. </w:t>
      </w:r>
    </w:p>
    <w:p w14:paraId="58300B52" w14:textId="77777777" w:rsidR="00176C29" w:rsidRPr="007B187D" w:rsidRDefault="00176C29" w:rsidP="00176C29">
      <w:pPr>
        <w:spacing w:line="360" w:lineRule="auto"/>
        <w:jc w:val="both"/>
        <w:rPr>
          <w:rFonts w:ascii="Sakkal Majalla" w:hAnsi="Sakkal Majalla" w:cs="Sakkal Majalla"/>
          <w:sz w:val="28"/>
          <w:szCs w:val="28"/>
          <w:rtl/>
        </w:rPr>
      </w:pPr>
      <w:r w:rsidRPr="007B187D">
        <w:rPr>
          <w:rFonts w:ascii="Sakkal Majalla" w:hAnsi="Sakkal Majalla" w:cs="Sakkal Majalla"/>
          <w:sz w:val="28"/>
          <w:szCs w:val="28"/>
          <w:rtl/>
        </w:rPr>
        <w:t>تعتبر العلاقات الطويلة الأمد مع العملاء ميزة تنافسية مهمة، حيث تساعد الشركات على ضمان استمرار المبيعات وتقليل التكاليف المرتبطة بعملية جذب عملاء جدد. كما تعكس هذه العلاقات مدى فهم الشركة لاحتياجات عملائها، مما يسهم في تحسين جودة المنتجات والخدمات المقدمة.</w:t>
      </w:r>
    </w:p>
    <w:p w14:paraId="462F336A" w14:textId="77777777" w:rsidR="00176C29" w:rsidRPr="007B187D" w:rsidRDefault="00176C29" w:rsidP="00176C29">
      <w:pPr>
        <w:pStyle w:val="ListParagraph"/>
        <w:numPr>
          <w:ilvl w:val="0"/>
          <w:numId w:val="9"/>
        </w:numPr>
        <w:spacing w:line="360" w:lineRule="auto"/>
        <w:jc w:val="both"/>
        <w:rPr>
          <w:rFonts w:ascii="Sakkal Majalla" w:hAnsi="Sakkal Majalla" w:cs="Sakkal Majalla"/>
          <w:b/>
          <w:bCs/>
          <w:sz w:val="28"/>
          <w:szCs w:val="28"/>
          <w:rtl/>
        </w:rPr>
      </w:pPr>
      <w:r w:rsidRPr="007B187D">
        <w:rPr>
          <w:rFonts w:ascii="Sakkal Majalla" w:hAnsi="Sakkal Majalla" w:cs="Sakkal Majalla"/>
          <w:b/>
          <w:bCs/>
          <w:sz w:val="28"/>
          <w:szCs w:val="28"/>
          <w:rtl/>
        </w:rPr>
        <w:t>تقييم آراء العملاء</w:t>
      </w:r>
    </w:p>
    <w:p w14:paraId="1BD43CD5" w14:textId="77777777" w:rsidR="00176C29" w:rsidRPr="007B187D" w:rsidRDefault="00176C29" w:rsidP="00176C29">
      <w:pPr>
        <w:spacing w:line="360" w:lineRule="auto"/>
        <w:jc w:val="both"/>
        <w:rPr>
          <w:rFonts w:ascii="Sakkal Majalla" w:hAnsi="Sakkal Majalla" w:cs="Sakkal Majalla"/>
          <w:sz w:val="28"/>
          <w:szCs w:val="28"/>
          <w:rtl/>
        </w:rPr>
      </w:pPr>
      <w:r w:rsidRPr="007B187D">
        <w:rPr>
          <w:rFonts w:ascii="Sakkal Majalla" w:hAnsi="Sakkal Majalla" w:cs="Sakkal Majalla"/>
          <w:sz w:val="28"/>
          <w:szCs w:val="28"/>
          <w:rtl/>
        </w:rPr>
        <w:t>تُعد عملية تقييم آراء العملاء جزءًا أساسيًا من إدارة العلاقة مع العملاء. يعتبر هذا المتغير المستقل ضروريًا لفهم تجارب العملاء وآرائهم حول المنتجات والخدمات المقدمة. من خلال جمع ملاحظات العملاء، يمكن للشركات التعرف على نقاط القوة والضعف في استراتيجياتها، مما يساعد في تحسين الأداء العام.</w:t>
      </w:r>
    </w:p>
    <w:p w14:paraId="382E6A42" w14:textId="77777777" w:rsidR="00176C29" w:rsidRPr="007B187D" w:rsidRDefault="00176C29" w:rsidP="00176C29">
      <w:pPr>
        <w:spacing w:line="360" w:lineRule="auto"/>
        <w:jc w:val="both"/>
        <w:rPr>
          <w:rFonts w:ascii="Sakkal Majalla" w:hAnsi="Sakkal Majalla" w:cs="Sakkal Majalla"/>
          <w:sz w:val="28"/>
          <w:szCs w:val="28"/>
          <w:rtl/>
        </w:rPr>
      </w:pPr>
      <w:r w:rsidRPr="007B187D">
        <w:rPr>
          <w:rFonts w:ascii="Sakkal Majalla" w:hAnsi="Sakkal Majalla" w:cs="Sakkal Majalla"/>
          <w:sz w:val="28"/>
          <w:szCs w:val="28"/>
          <w:rtl/>
        </w:rPr>
        <w:t>يمكن استخدام عدة أدوات لتقييم آراء العملاء، مثل الاستبيانات والمقابلات ومجموعات التركيز. تسهم هذه الأدوات في جمع معلومات قيمة حول رضا العملاء، مما يمكن الشركات من إجراء التعديلات اللازمة على استراتيجياتها. على سبيل المثال، إذا أظهرت نتائج التقييم أن العملاء غير راضين عن جودة الخدمة، يمكن أن تتخذ الشركة إجراءات لتحسين تجربة العملاء.</w:t>
      </w:r>
    </w:p>
    <w:p w14:paraId="67AF2643" w14:textId="77777777" w:rsidR="00176C29" w:rsidRPr="007B187D" w:rsidRDefault="00176C29" w:rsidP="00176C29">
      <w:pPr>
        <w:spacing w:line="360" w:lineRule="auto"/>
        <w:jc w:val="both"/>
        <w:rPr>
          <w:rFonts w:ascii="Sakkal Majalla" w:hAnsi="Sakkal Majalla" w:cs="Sakkal Majalla"/>
          <w:sz w:val="28"/>
          <w:szCs w:val="28"/>
          <w:rtl/>
        </w:rPr>
      </w:pPr>
      <w:r w:rsidRPr="007B187D">
        <w:rPr>
          <w:rFonts w:ascii="Sakkal Majalla" w:hAnsi="Sakkal Majalla" w:cs="Sakkal Majalla"/>
          <w:sz w:val="28"/>
          <w:szCs w:val="28"/>
          <w:rtl/>
        </w:rPr>
        <w:t>يعتبر تقييم آراء العملاء أيضًا وسيلة فعالة للتواصل مع العملاء، حيث يشعرون بأن أصواتهم مسموعة. هذا الأمر يساهم في بناء الثقة ويعزز العلاقات بين الشركة وعملائها، مما ينعكس إيجابًا على المبيعات. بالإضافة إلى ذلك، يمكن أن تساعد النتائج الإيجابية من تقييم الآراء في تعزيز سمعة الشركة وزيادة جاذبيتها في السوق.</w:t>
      </w:r>
    </w:p>
    <w:p w14:paraId="455BD2B3" w14:textId="77777777" w:rsidR="00176C29" w:rsidRPr="007B187D" w:rsidRDefault="00176C29" w:rsidP="00176C29">
      <w:pPr>
        <w:pStyle w:val="ListParagraph"/>
        <w:numPr>
          <w:ilvl w:val="0"/>
          <w:numId w:val="9"/>
        </w:numPr>
        <w:spacing w:line="360" w:lineRule="auto"/>
        <w:jc w:val="both"/>
        <w:rPr>
          <w:rFonts w:ascii="Sakkal Majalla" w:hAnsi="Sakkal Majalla" w:cs="Sakkal Majalla"/>
          <w:b/>
          <w:bCs/>
          <w:sz w:val="28"/>
          <w:szCs w:val="28"/>
          <w:rtl/>
        </w:rPr>
      </w:pPr>
      <w:r w:rsidRPr="007B187D">
        <w:rPr>
          <w:rFonts w:ascii="Sakkal Majalla" w:hAnsi="Sakkal Majalla" w:cs="Sakkal Majalla"/>
          <w:b/>
          <w:bCs/>
          <w:sz w:val="28"/>
          <w:szCs w:val="28"/>
          <w:rtl/>
        </w:rPr>
        <w:t>الاحتفاظ بالعملاء الحاليين</w:t>
      </w:r>
    </w:p>
    <w:p w14:paraId="6EAEE841" w14:textId="77777777" w:rsidR="00176C29" w:rsidRPr="007B187D" w:rsidRDefault="00176C29" w:rsidP="00176C29">
      <w:pPr>
        <w:spacing w:line="360" w:lineRule="auto"/>
        <w:jc w:val="both"/>
        <w:rPr>
          <w:rFonts w:ascii="Sakkal Majalla" w:hAnsi="Sakkal Majalla" w:cs="Sakkal Majalla"/>
          <w:sz w:val="28"/>
          <w:szCs w:val="28"/>
          <w:rtl/>
        </w:rPr>
      </w:pPr>
      <w:r w:rsidRPr="007B187D">
        <w:rPr>
          <w:rFonts w:ascii="Sakkal Majalla" w:hAnsi="Sakkal Majalla" w:cs="Sakkal Majalla"/>
          <w:sz w:val="28"/>
          <w:szCs w:val="28"/>
          <w:rtl/>
        </w:rPr>
        <w:lastRenderedPageBreak/>
        <w:t>يُعتبر الاحتفاظ بالعملاء الحاليين متغيرًا مستقلًا آخر له تأثير كبير على المبيعات. يُشير الاحتفاظ بالعملاء إلى القدرة على الحفاظ على العملاء الحاليين ومنعهم من الانتقال إلى المنافسين. يُعتبر هذا الجانب بالغ الأهمية في البيئات التنافسية، حيث تزداد خيارات العملاء ويتزايد الضغط على الشركات لتقديم خدمات متميزة.</w:t>
      </w:r>
    </w:p>
    <w:p w14:paraId="4710ED8A" w14:textId="77777777" w:rsidR="00176C29" w:rsidRPr="007B187D" w:rsidRDefault="00176C29" w:rsidP="00176C29">
      <w:pPr>
        <w:spacing w:line="360" w:lineRule="auto"/>
        <w:jc w:val="both"/>
        <w:rPr>
          <w:rFonts w:ascii="Sakkal Majalla" w:hAnsi="Sakkal Majalla" w:cs="Sakkal Majalla"/>
          <w:sz w:val="28"/>
          <w:szCs w:val="28"/>
          <w:rtl/>
        </w:rPr>
      </w:pPr>
      <w:r w:rsidRPr="007B187D">
        <w:rPr>
          <w:rFonts w:ascii="Sakkal Majalla" w:hAnsi="Sakkal Majalla" w:cs="Sakkal Majalla"/>
          <w:sz w:val="28"/>
          <w:szCs w:val="28"/>
          <w:rtl/>
        </w:rPr>
        <w:t>يتطلب الاحتفاظ بالعملاء تطوير استراتيجيات متكاملة تركز على تحسين رضا العملاء وولائهم. تتضمن هذه الاستراتيجيات تقديم عروض مخصصة، وخدمات ما بعد البيع، واستجابة سريعة لاحتياجات العملاء. كما يُعتبر تقديم قيمة مضافة للعملاء أحد العوامل الحيوية في تعزيز الاحتفاظ بهم.</w:t>
      </w:r>
    </w:p>
    <w:p w14:paraId="6F759E92" w14:textId="77777777" w:rsidR="00176C29" w:rsidRPr="007B187D" w:rsidRDefault="00176C29" w:rsidP="00176C29">
      <w:pPr>
        <w:spacing w:line="360" w:lineRule="auto"/>
        <w:jc w:val="both"/>
        <w:rPr>
          <w:rFonts w:ascii="Sakkal Majalla" w:hAnsi="Sakkal Majalla" w:cs="Sakkal Majalla"/>
          <w:sz w:val="28"/>
          <w:szCs w:val="28"/>
          <w:rtl/>
        </w:rPr>
      </w:pPr>
      <w:r w:rsidRPr="007B187D">
        <w:rPr>
          <w:rFonts w:ascii="Sakkal Majalla" w:hAnsi="Sakkal Majalla" w:cs="Sakkal Majalla"/>
          <w:sz w:val="28"/>
          <w:szCs w:val="28"/>
          <w:rtl/>
        </w:rPr>
        <w:t xml:space="preserve">عندما تكون الشركة قادرة على الاحتفاظ بعملائها الحاليين، فإن ذلك يسهم في تحقيق استقرار الإيرادات وتقليل التكاليف المرتبطة بعمليات جذب العملاء الجدد. كما يمكن أن يؤدي الاحتفاظ بالعملاء إلى زيادة المبيعات من خلال عمليات البيع المتكررة وعمليات الشراء الإضافية. </w:t>
      </w:r>
    </w:p>
    <w:p w14:paraId="0E514645" w14:textId="77777777" w:rsidR="00176C29" w:rsidRDefault="00176C29" w:rsidP="00176C29">
      <w:pPr>
        <w:spacing w:line="360" w:lineRule="auto"/>
        <w:jc w:val="both"/>
        <w:rPr>
          <w:rFonts w:ascii="Sakkal Majalla" w:hAnsi="Sakkal Majalla" w:cs="Sakkal Majalla"/>
          <w:sz w:val="28"/>
          <w:szCs w:val="28"/>
          <w:rtl/>
        </w:rPr>
      </w:pPr>
      <w:r w:rsidRPr="007B187D">
        <w:rPr>
          <w:rFonts w:ascii="Sakkal Majalla" w:hAnsi="Sakkal Majalla" w:cs="Sakkal Majalla"/>
          <w:sz w:val="28"/>
          <w:szCs w:val="28"/>
          <w:rtl/>
        </w:rPr>
        <w:t>تُعتبر متغيرات الدراسة ذات أهمية كبيرة لفهم تأثير إدارة العلاقة مع العملاء على تعزيز المبيعات في الأسواق التنافسية السعودية. من خلال تحليل دور خدمة العملاء كمتغير تابع، ومدى تأثير بناء علاقات طويلة وتقييم آراء العملاء والاحتفاظ بالعملاء كمتغيرات مستقلة، يمكن للباحثين والمسؤولين عن الأعمال أن يحصلوا على رؤى قيمة حول كيفية تحسين استراتيجياتهم وزيادة النجاح التجاري. تسهم هذه المتغيرات في تقديم إطار شامل لتحليل العلاقة بين إدارة العلاقة مع العملاء والمبيعات، مما يتيح للشركات اتخاذ قرارات مدروسة لتحقيق النمو المستدام في الأسواق.</w:t>
      </w:r>
    </w:p>
    <w:p w14:paraId="5F018906" w14:textId="77777777" w:rsidR="00176C29" w:rsidRPr="00F3591E" w:rsidRDefault="00176C29" w:rsidP="00176C29">
      <w:pPr>
        <w:spacing w:line="360" w:lineRule="auto"/>
        <w:jc w:val="both"/>
        <w:rPr>
          <w:rFonts w:ascii="Sakkal Majalla" w:hAnsi="Sakkal Majalla" w:cs="Sakkal Majalla"/>
          <w:sz w:val="28"/>
          <w:szCs w:val="28"/>
          <w:rtl/>
        </w:rPr>
      </w:pPr>
    </w:p>
    <w:p w14:paraId="58F2A1B7" w14:textId="77777777" w:rsidR="00176C29" w:rsidRDefault="00176C29" w:rsidP="00176C29">
      <w:pPr>
        <w:pStyle w:val="Heading2"/>
        <w:spacing w:line="360" w:lineRule="auto"/>
        <w:jc w:val="both"/>
        <w:rPr>
          <w:rFonts w:ascii="Sakkal Majalla" w:hAnsi="Sakkal Majalla" w:cs="Sakkal Majalla"/>
          <w:b/>
          <w:bCs/>
          <w:color w:val="000000" w:themeColor="text1"/>
          <w:sz w:val="28"/>
          <w:szCs w:val="28"/>
          <w:rtl/>
        </w:rPr>
      </w:pPr>
      <w:bookmarkStart w:id="43" w:name="_Toc172397786"/>
      <w:bookmarkStart w:id="44" w:name="_Toc172746099"/>
      <w:bookmarkStart w:id="45" w:name="_Toc179741537"/>
      <w:bookmarkStart w:id="46" w:name="_Toc180064773"/>
      <w:r w:rsidRPr="0000562A">
        <w:rPr>
          <w:rFonts w:ascii="Sakkal Majalla" w:hAnsi="Sakkal Majalla" w:cs="Sakkal Majalla"/>
          <w:b/>
          <w:bCs/>
          <w:color w:val="000000" w:themeColor="text1"/>
          <w:sz w:val="28"/>
          <w:szCs w:val="28"/>
          <w:rtl/>
        </w:rPr>
        <w:t>الدراسات السابقة</w:t>
      </w:r>
      <w:bookmarkEnd w:id="43"/>
      <w:bookmarkEnd w:id="44"/>
      <w:bookmarkEnd w:id="45"/>
      <w:bookmarkEnd w:id="46"/>
    </w:p>
    <w:p w14:paraId="6F32D0F4" w14:textId="77777777" w:rsidR="00176C29" w:rsidRPr="00BB5E4D" w:rsidRDefault="00176C29" w:rsidP="00176C29">
      <w:pPr>
        <w:spacing w:line="360" w:lineRule="auto"/>
        <w:jc w:val="both"/>
        <w:rPr>
          <w:rFonts w:ascii="Sakkal Majalla" w:hAnsi="Sakkal Majalla" w:cs="Sakkal Majalla"/>
          <w:sz w:val="28"/>
          <w:szCs w:val="28"/>
          <w:rtl/>
        </w:rPr>
      </w:pPr>
      <w:r w:rsidRPr="00BB5E4D">
        <w:rPr>
          <w:rFonts w:ascii="Sakkal Majalla" w:hAnsi="Sakkal Majalla" w:cs="Sakkal Majalla"/>
          <w:sz w:val="28"/>
          <w:szCs w:val="28"/>
          <w:rtl/>
        </w:rPr>
        <w:t xml:space="preserve">ركزت الدراسة على دراسة تأثير إدارة علاقات العملاء الاجتماعية على ولاء العملاء في الفنادق الخمس نجوم في المملكة العربية السعودية، وتضمنت إدارة علاقات العملاء أبعاد قيمة العميل، والشراكة طويلة الأمد مع العميل، ومعرفة العميل، والاعتماد على التكنولوجيا، والثقة، والتواصل عبر وسائل التواصل الاجتماعي. يتكون مجتمع الدراسة من عملاء الفنادق الخمس نجوم في المملكة العربية السعودية. تم أخذ عينة ملائمة من 500 عميل، في حين كانت الاستجابات المسترجعة </w:t>
      </w:r>
      <w:r w:rsidRPr="00BB5E4D">
        <w:rPr>
          <w:rFonts w:ascii="Sakkal Majalla" w:hAnsi="Sakkal Majalla" w:cs="Sakkal Majalla"/>
          <w:sz w:val="28"/>
          <w:szCs w:val="28"/>
          <w:rtl/>
        </w:rPr>
        <w:lastRenderedPageBreak/>
        <w:t xml:space="preserve">صحيحة 413. تم إجراء منهج كمي في التحليل الإحصائي من خلال برنامج </w:t>
      </w:r>
      <w:r w:rsidRPr="00BB5E4D">
        <w:rPr>
          <w:rFonts w:ascii="Sakkal Majalla" w:hAnsi="Sakkal Majalla" w:cs="Sakkal Majalla"/>
          <w:sz w:val="28"/>
          <w:szCs w:val="28"/>
        </w:rPr>
        <w:t>SPSS</w:t>
      </w:r>
      <w:r w:rsidRPr="00BB5E4D">
        <w:rPr>
          <w:rFonts w:ascii="Sakkal Majalla" w:hAnsi="Sakkal Majalla" w:cs="Sakkal Majalla"/>
          <w:sz w:val="28"/>
          <w:szCs w:val="28"/>
          <w:rtl/>
        </w:rPr>
        <w:t xml:space="preserve"> و </w:t>
      </w:r>
      <w:r w:rsidRPr="00BB5E4D">
        <w:rPr>
          <w:rFonts w:ascii="Sakkal Majalla" w:hAnsi="Sakkal Majalla" w:cs="Sakkal Majalla"/>
          <w:sz w:val="28"/>
          <w:szCs w:val="28"/>
        </w:rPr>
        <w:t>AMOS</w:t>
      </w:r>
      <w:r w:rsidRPr="00BB5E4D">
        <w:rPr>
          <w:rFonts w:ascii="Sakkal Majalla" w:hAnsi="Sakkal Majalla" w:cs="Sakkal Majalla"/>
          <w:sz w:val="28"/>
          <w:szCs w:val="28"/>
          <w:rtl/>
        </w:rPr>
        <w:t>. أظهرت الدراسة أن أبعاد إدارة علاقات العملاء الاجتماعية تؤثر على ولاء العملاء في الفنادق الخمس نجوم في المملكة العربية السعودية. بعد ذلك، تركزت التوصيات على إنشاء وحدة معالجة الشكاوى لتسريع الخدمة وتحديد المشكلات وتحديد مواقع القصور واتخاذ الحلول اللازمة والمناسبة لهذه المشكلات (</w:t>
      </w:r>
      <w:r w:rsidRPr="00BB5E4D">
        <w:rPr>
          <w:rFonts w:ascii="Sakkal Majalla" w:hAnsi="Sakkal Majalla" w:cs="Sakkal Majalla"/>
          <w:sz w:val="28"/>
          <w:szCs w:val="28"/>
        </w:rPr>
        <w:t>Alanazi</w:t>
      </w:r>
      <w:r w:rsidRPr="00BB5E4D">
        <w:rPr>
          <w:rFonts w:ascii="Sakkal Majalla" w:hAnsi="Sakkal Majalla" w:cs="Sakkal Majalla"/>
          <w:sz w:val="28"/>
          <w:szCs w:val="28"/>
          <w:rtl/>
        </w:rPr>
        <w:t>، 2023).</w:t>
      </w:r>
    </w:p>
    <w:p w14:paraId="0B871AED" w14:textId="77777777" w:rsidR="00176C29" w:rsidRPr="00BB5E4D" w:rsidRDefault="00176C29" w:rsidP="00176C29">
      <w:pPr>
        <w:spacing w:line="360" w:lineRule="auto"/>
        <w:jc w:val="both"/>
        <w:rPr>
          <w:rFonts w:ascii="Sakkal Majalla" w:hAnsi="Sakkal Majalla" w:cs="Sakkal Majalla"/>
          <w:sz w:val="28"/>
          <w:szCs w:val="28"/>
          <w:rtl/>
        </w:rPr>
      </w:pPr>
      <w:r w:rsidRPr="00BB5E4D">
        <w:rPr>
          <w:rFonts w:ascii="Sakkal Majalla" w:hAnsi="Sakkal Majalla" w:cs="Sakkal Majalla"/>
          <w:sz w:val="28"/>
          <w:szCs w:val="28"/>
          <w:rtl/>
        </w:rPr>
        <w:t>تهدف دراسة (</w:t>
      </w:r>
      <w:r w:rsidRPr="00BB5E4D">
        <w:rPr>
          <w:rFonts w:ascii="Sakkal Majalla" w:hAnsi="Sakkal Majalla" w:cs="Sakkal Majalla"/>
          <w:sz w:val="28"/>
          <w:szCs w:val="28"/>
        </w:rPr>
        <w:t>Mohammed</w:t>
      </w:r>
      <w:r w:rsidRPr="00BB5E4D">
        <w:rPr>
          <w:rFonts w:ascii="Sakkal Majalla" w:hAnsi="Sakkal Majalla" w:cs="Sakkal Majalla"/>
          <w:sz w:val="28"/>
          <w:szCs w:val="28"/>
          <w:rtl/>
        </w:rPr>
        <w:t xml:space="preserve">، 2024) إلى استكشاف تأثير أبعاد إدارة علاقات العملاء (أداء الخدمة، والتواصل مع العملاء، والوعود الواقعية، وحل المشكلات، والبحث المستمر) على الميزة التنافسية في بنك الراجحي في المملكة العربية السعودية. وذلك بسبب عدم إجراء دراسات للتحقيق في هذه القضية في البنوك في المملكة العربية السعودية. لذلك، قمنا بجمع البيانات من 70 موظفًا يعملون في بنك الراجحي. لتحليل البيانات، استخدمنا برنامجين هما </w:t>
      </w:r>
      <w:r w:rsidRPr="00BB5E4D">
        <w:rPr>
          <w:rFonts w:ascii="Sakkal Majalla" w:hAnsi="Sakkal Majalla" w:cs="Sakkal Majalla"/>
          <w:sz w:val="28"/>
          <w:szCs w:val="28"/>
        </w:rPr>
        <w:t>SPSS</w:t>
      </w:r>
      <w:r w:rsidRPr="00BB5E4D">
        <w:rPr>
          <w:rFonts w:ascii="Sakkal Majalla" w:hAnsi="Sakkal Majalla" w:cs="Sakkal Majalla"/>
          <w:sz w:val="28"/>
          <w:szCs w:val="28"/>
          <w:rtl/>
        </w:rPr>
        <w:t xml:space="preserve"> و</w:t>
      </w:r>
      <w:r w:rsidRPr="00BB5E4D">
        <w:rPr>
          <w:rFonts w:ascii="Sakkal Majalla" w:hAnsi="Sakkal Majalla" w:cs="Sakkal Majalla"/>
          <w:sz w:val="28"/>
          <w:szCs w:val="28"/>
        </w:rPr>
        <w:t>Smart-PLS</w:t>
      </w:r>
      <w:r w:rsidRPr="00BB5E4D">
        <w:rPr>
          <w:rFonts w:ascii="Sakkal Majalla" w:hAnsi="Sakkal Majalla" w:cs="Sakkal Majalla"/>
          <w:sz w:val="28"/>
          <w:szCs w:val="28"/>
          <w:rtl/>
        </w:rPr>
        <w:t xml:space="preserve"> من أجل الحصول على نتائج مناسبة. كشفت النتائج أن أربعة أبعاد لإدارة علاقات العملاء (أي أداء الخدمة، والوعود الواقعية، وحل المشكلات، والبحث المستمر) لها تأثير إيجابي على الميزة التنافسية باستثناء بعد واحد (أي التواصل مع العملاء) له علاقة غير مهمة بالميزة التنافسية. لذلك، فإن هذه النتائج المثيرة للاهتمام من شأنها أن تمنح صناع السياسات طريقة جديدة لإيلاء المزيد من الاهتمام لدور إدارة علاقات العملاء والميزة التنافسية في البنوك.</w:t>
      </w:r>
    </w:p>
    <w:p w14:paraId="5920BA5B" w14:textId="77777777" w:rsidR="00176C29" w:rsidRPr="00BB5E4D" w:rsidRDefault="00176C29" w:rsidP="00176C29">
      <w:pPr>
        <w:spacing w:line="360" w:lineRule="auto"/>
        <w:jc w:val="both"/>
        <w:rPr>
          <w:rFonts w:ascii="Sakkal Majalla" w:hAnsi="Sakkal Majalla" w:cs="Sakkal Majalla"/>
          <w:sz w:val="28"/>
          <w:szCs w:val="28"/>
          <w:rtl/>
        </w:rPr>
      </w:pPr>
      <w:r w:rsidRPr="00BB5E4D">
        <w:rPr>
          <w:rFonts w:ascii="Sakkal Majalla" w:hAnsi="Sakkal Majalla" w:cs="Sakkal Majalla"/>
          <w:sz w:val="28"/>
          <w:szCs w:val="28"/>
          <w:rtl/>
        </w:rPr>
        <w:t>كان الغرض من دراسة (</w:t>
      </w:r>
      <w:proofErr w:type="spellStart"/>
      <w:r w:rsidRPr="00BB5E4D">
        <w:rPr>
          <w:rFonts w:ascii="Sakkal Majalla" w:hAnsi="Sakkal Majalla" w:cs="Sakkal Majalla"/>
          <w:sz w:val="28"/>
          <w:szCs w:val="28"/>
        </w:rPr>
        <w:t>Hanaysha</w:t>
      </w:r>
      <w:proofErr w:type="spellEnd"/>
      <w:r w:rsidRPr="00BB5E4D">
        <w:rPr>
          <w:rFonts w:ascii="Sakkal Majalla" w:hAnsi="Sakkal Majalla" w:cs="Sakkal Majalla"/>
          <w:sz w:val="28"/>
          <w:szCs w:val="28"/>
          <w:rtl/>
        </w:rPr>
        <w:t>، 2022) هو استكشاف تأثير أبعاد إدارة علاقات العملاء (</w:t>
      </w:r>
      <w:r w:rsidRPr="00BB5E4D">
        <w:rPr>
          <w:rFonts w:ascii="Sakkal Majalla" w:hAnsi="Sakkal Majalla" w:cs="Sakkal Majalla"/>
          <w:sz w:val="28"/>
          <w:szCs w:val="28"/>
        </w:rPr>
        <w:t>CRM</w:t>
      </w:r>
      <w:r w:rsidRPr="00BB5E4D">
        <w:rPr>
          <w:rFonts w:ascii="Sakkal Majalla" w:hAnsi="Sakkal Majalla" w:cs="Sakkal Majalla"/>
          <w:sz w:val="28"/>
          <w:szCs w:val="28"/>
          <w:rtl/>
        </w:rPr>
        <w:t>) على حقوق الملكية للعلامة التجارية القائمة على الموظفين. من خلال النظر في الأدبيات السابقة، يمكن ملاحظة أن غالبية الدراسات السابقة حول حقوق الملكية للعلامة التجارية تناولتها من منظور العملاء، في حين تلقى منظور الموظفين اهتمامًا أقل. وبالتالي، تم الحصول على البيانات المطلوبة باستخدام أداة مسح من 164 موظفًا في صناعة النقل التشاركي في المملكة العربية السعودية. تم تحليل البيانات التي تم الحصول عليها بواسطة طريقة نمذجة المعادلات الهيكلية القائمة على التباين (</w:t>
      </w:r>
      <w:r w:rsidRPr="00BB5E4D">
        <w:rPr>
          <w:rFonts w:ascii="Sakkal Majalla" w:hAnsi="Sakkal Majalla" w:cs="Sakkal Majalla"/>
          <w:sz w:val="28"/>
          <w:szCs w:val="28"/>
        </w:rPr>
        <w:t>CB-SEM</w:t>
      </w:r>
      <w:r w:rsidRPr="00BB5E4D">
        <w:rPr>
          <w:rFonts w:ascii="Sakkal Majalla" w:hAnsi="Sakkal Majalla" w:cs="Sakkal Majalla"/>
          <w:sz w:val="28"/>
          <w:szCs w:val="28"/>
          <w:rtl/>
        </w:rPr>
        <w:t xml:space="preserve">) لاختبار الفرضية والتوصل إلى استنتاجات. أظهرت النتائج أن إدارة علاقات العملاء بشكل عام لها تأثير إيجابي على حقوق الملكية للعلامة التجارية القائمة على الموظفين. على وجه التحديد، وجد أن منظمة إدارة علاقات العملاء لها تأثير إيجابي كبير على حقوق الملكية للعلامة التجارية القائمة على الموظفين. كما تم التحقق من أن إدارة المعرفة والتوجه نحو العملاء لها تأثيرات إيجابية على حقوق الملكية للعلامة التجارية القائمة على الموظفين بشكل عام. أخيرًا، أكدت النتائج أن </w:t>
      </w:r>
      <w:r w:rsidRPr="00BB5E4D">
        <w:rPr>
          <w:rFonts w:ascii="Sakkal Majalla" w:hAnsi="Sakkal Majalla" w:cs="Sakkal Majalla"/>
          <w:sz w:val="28"/>
          <w:szCs w:val="28"/>
          <w:rtl/>
        </w:rPr>
        <w:lastRenderedPageBreak/>
        <w:t>إدارة علاقات العملاء القائمة على التكنولوجيا لها تأثير إيجابي كبير على حقوق الملكية للعلامة التجارية القائمة على الموظفين. وتضيف هذه النتائج إلى مجموعة الأدبيات حول هذا الموضوع وتؤكد أهمية أبعاد إدارة علاقات العملاء في التأثير على قيمة العلامة التجارية القائمة على الموظفين.</w:t>
      </w:r>
    </w:p>
    <w:p w14:paraId="579A211B" w14:textId="77777777" w:rsidR="00176C29" w:rsidRPr="00BB5E4D" w:rsidRDefault="00176C29" w:rsidP="00176C29">
      <w:pPr>
        <w:spacing w:line="360" w:lineRule="auto"/>
        <w:jc w:val="both"/>
        <w:rPr>
          <w:rFonts w:ascii="Sakkal Majalla" w:hAnsi="Sakkal Majalla" w:cs="Sakkal Majalla"/>
          <w:sz w:val="28"/>
          <w:szCs w:val="28"/>
          <w:rtl/>
        </w:rPr>
      </w:pPr>
      <w:r w:rsidRPr="00BB5E4D">
        <w:rPr>
          <w:rFonts w:ascii="Sakkal Majalla" w:hAnsi="Sakkal Majalla" w:cs="Sakkal Majalla"/>
          <w:sz w:val="28"/>
          <w:szCs w:val="28"/>
          <w:rtl/>
        </w:rPr>
        <w:t>إدارة علاقات العملاء (</w:t>
      </w:r>
      <w:r w:rsidRPr="00BB5E4D">
        <w:rPr>
          <w:rFonts w:ascii="Sakkal Majalla" w:hAnsi="Sakkal Majalla" w:cs="Sakkal Majalla"/>
          <w:sz w:val="28"/>
          <w:szCs w:val="28"/>
        </w:rPr>
        <w:t>CRM</w:t>
      </w:r>
      <w:r w:rsidRPr="00BB5E4D">
        <w:rPr>
          <w:rFonts w:ascii="Sakkal Majalla" w:hAnsi="Sakkal Majalla" w:cs="Sakkal Majalla"/>
          <w:sz w:val="28"/>
          <w:szCs w:val="28"/>
          <w:rtl/>
        </w:rPr>
        <w:t xml:space="preserve">) هي طريقة إدارة تهدف إلى إنشاء وتطوير وتحسين العلاقات مع العملاء المستهدفين من أجل تعظيم ربحية الشركة وقيمة العملاء. كان هناك العديد من أنظمة إدارة علاقات العملاء في السوق. تم تطوير هذه الأنظمة بناءً على مزيج من متطلبات العمل واحتياجات العملاء وأفضل ممارسات الصناعة. تم التحقيق على نطاق واسع في تأثير أنظمة إدارة علاقات العملاء على رضا العملاء والمزايا التنافسية بالإضافة إلى الفوائد الملموسة وغير الملموسة في الدراسات السابقة. ومع ذلك، هناك نقص في الدراسات لتقييم أبعاد الجودة لهذه الأنظمة لتلبية استراتيجية إدارة علاقات العملاء الخاصة بالمؤسسة. تهدف هذه الدراسة إلى التحقيق في رضا العملاء عن أنظمة إدارة علاقات العملاء من خلال المراجعات عبر الإنترنت. لقد جمعنا 5172 مراجعة للعملاء عبر الإنترنت من 8 أنظمة إدارة علاقات العملاء في منصة متجر </w:t>
      </w:r>
      <w:r w:rsidRPr="00BB5E4D">
        <w:rPr>
          <w:rFonts w:ascii="Sakkal Majalla" w:hAnsi="Sakkal Majalla" w:cs="Sakkal Majalla"/>
          <w:sz w:val="28"/>
          <w:szCs w:val="28"/>
        </w:rPr>
        <w:t>Google play</w:t>
      </w:r>
      <w:r w:rsidRPr="00BB5E4D">
        <w:rPr>
          <w:rFonts w:ascii="Sakkal Majalla" w:hAnsi="Sakkal Majalla" w:cs="Sakkal Majalla"/>
          <w:sz w:val="28"/>
          <w:szCs w:val="28"/>
          <w:rtl/>
        </w:rPr>
        <w:t>. تم استخراج عوامل الرضا باستخدام تخصيص ديريتشليت الكامن (</w:t>
      </w:r>
      <w:r w:rsidRPr="00BB5E4D">
        <w:rPr>
          <w:rFonts w:ascii="Sakkal Majalla" w:hAnsi="Sakkal Majalla" w:cs="Sakkal Majalla"/>
          <w:sz w:val="28"/>
          <w:szCs w:val="28"/>
        </w:rPr>
        <w:t>LDA</w:t>
      </w:r>
      <w:r w:rsidRPr="00BB5E4D">
        <w:rPr>
          <w:rFonts w:ascii="Sakkal Majalla" w:hAnsi="Sakkal Majalla" w:cs="Sakkal Majalla"/>
          <w:sz w:val="28"/>
          <w:szCs w:val="28"/>
          <w:rtl/>
        </w:rPr>
        <w:t>) وتجميعها في ثلاثة أبعاد؛ جودة المعلومات وجودة النظام وجودة الخدمة. يتم إجراء تقسيم البيانات باستخدام كمية متجه التعلم (</w:t>
      </w:r>
      <w:r w:rsidRPr="00BB5E4D">
        <w:rPr>
          <w:rFonts w:ascii="Sakkal Majalla" w:hAnsi="Sakkal Majalla" w:cs="Sakkal Majalla"/>
          <w:sz w:val="28"/>
          <w:szCs w:val="28"/>
        </w:rPr>
        <w:t>LVQ</w:t>
      </w:r>
      <w:r w:rsidRPr="00BB5E4D">
        <w:rPr>
          <w:rFonts w:ascii="Sakkal Majalla" w:hAnsi="Sakkal Majalla" w:cs="Sakkal Majalla"/>
          <w:sz w:val="28"/>
          <w:szCs w:val="28"/>
          <w:rtl/>
        </w:rPr>
        <w:t>). بالإضافة إلى ذلك، يتم إجراء اختيار الميزة من خلال نهج الوزن الإنتروبي. لقد استخدمنا بعد ذلك نظام الاستدلال العصبي الضبابي التكيفي (</w:t>
      </w:r>
      <w:r w:rsidRPr="00BB5E4D">
        <w:rPr>
          <w:rFonts w:ascii="Sakkal Majalla" w:hAnsi="Sakkal Majalla" w:cs="Sakkal Majalla"/>
          <w:sz w:val="28"/>
          <w:szCs w:val="28"/>
        </w:rPr>
        <w:t>ANFIS</w:t>
      </w:r>
      <w:r w:rsidRPr="00BB5E4D">
        <w:rPr>
          <w:rFonts w:ascii="Sakkal Majalla" w:hAnsi="Sakkal Majalla" w:cs="Sakkal Majalla"/>
          <w:sz w:val="28"/>
          <w:szCs w:val="28"/>
          <w:rtl/>
        </w:rPr>
        <w:t>)، وهو مزيج من المنطق الضبابي والشبكات العصبية، لتقييم العلاقة بين هذه الأبعاد ورضا العملاء. وقد تمت مناقشة النتائج وتقديم الآثار المترتبة على البحث (</w:t>
      </w:r>
      <w:proofErr w:type="spellStart"/>
      <w:r w:rsidRPr="00BB5E4D">
        <w:rPr>
          <w:rFonts w:ascii="Sakkal Majalla" w:hAnsi="Sakkal Majalla" w:cs="Sakkal Majalla"/>
          <w:sz w:val="28"/>
          <w:szCs w:val="28"/>
        </w:rPr>
        <w:t>Nilashi</w:t>
      </w:r>
      <w:proofErr w:type="spellEnd"/>
      <w:r w:rsidRPr="00BB5E4D">
        <w:rPr>
          <w:rFonts w:ascii="Sakkal Majalla" w:hAnsi="Sakkal Majalla" w:cs="Sakkal Majalla"/>
          <w:sz w:val="28"/>
          <w:szCs w:val="28"/>
          <w:rtl/>
        </w:rPr>
        <w:t>، 2023).</w:t>
      </w:r>
    </w:p>
    <w:p w14:paraId="4EF4DFCD" w14:textId="77777777" w:rsidR="00176C29" w:rsidRDefault="00176C29" w:rsidP="00176C29">
      <w:pPr>
        <w:spacing w:line="360" w:lineRule="auto"/>
        <w:jc w:val="both"/>
        <w:rPr>
          <w:rFonts w:ascii="Sakkal Majalla" w:hAnsi="Sakkal Majalla" w:cs="Sakkal Majalla"/>
          <w:sz w:val="28"/>
          <w:szCs w:val="28"/>
          <w:rtl/>
        </w:rPr>
      </w:pPr>
      <w:r w:rsidRPr="00BB5E4D">
        <w:rPr>
          <w:rFonts w:ascii="Sakkal Majalla" w:hAnsi="Sakkal Majalla" w:cs="Sakkal Majalla"/>
          <w:sz w:val="28"/>
          <w:szCs w:val="28"/>
          <w:rtl/>
        </w:rPr>
        <w:t>تهدف دراسة (</w:t>
      </w:r>
      <w:proofErr w:type="spellStart"/>
      <w:r w:rsidRPr="00BB5E4D">
        <w:rPr>
          <w:rFonts w:ascii="Sakkal Majalla" w:hAnsi="Sakkal Majalla" w:cs="Sakkal Majalla"/>
          <w:sz w:val="28"/>
          <w:szCs w:val="28"/>
        </w:rPr>
        <w:t>Alenazi</w:t>
      </w:r>
      <w:proofErr w:type="spellEnd"/>
      <w:r w:rsidRPr="00BB5E4D">
        <w:rPr>
          <w:rFonts w:ascii="Sakkal Majalla" w:hAnsi="Sakkal Majalla" w:cs="Sakkal Majalla"/>
          <w:sz w:val="28"/>
          <w:szCs w:val="28"/>
          <w:rtl/>
        </w:rPr>
        <w:t xml:space="preserve">، 2023) إلى التحقيق في الدور الوسيط للقدرات الديناميكية المستدامة في تأثير إدارة علاقات العملاء الاجتماعية على الميزة التنافسية المستدامة باستخدام البيانات التي تم جمعها من عينة ملائمة تتكون من 243 مديرًا من الشركات الصغيرة والمتوسطة في المملكة العربية السعودية عبر استبيان إلكتروني. باستخدام نمذجة المعادلات الهيكلية بواسطة </w:t>
      </w:r>
      <w:r w:rsidRPr="00BB5E4D">
        <w:rPr>
          <w:rFonts w:ascii="Sakkal Majalla" w:hAnsi="Sakkal Majalla" w:cs="Sakkal Majalla"/>
          <w:sz w:val="28"/>
          <w:szCs w:val="28"/>
        </w:rPr>
        <w:t>SmartPLS3.0</w:t>
      </w:r>
      <w:r w:rsidRPr="00BB5E4D">
        <w:rPr>
          <w:rFonts w:ascii="Sakkal Majalla" w:hAnsi="Sakkal Majalla" w:cs="Sakkal Majalla"/>
          <w:sz w:val="28"/>
          <w:szCs w:val="28"/>
          <w:rtl/>
        </w:rPr>
        <w:t xml:space="preserve">، أشارت الدراسة إلى أن إدارة علاقات العملاء الاجتماعية ترتبط بشكل إيجابي بكل من الميزة التنافسية المستدامة والقدرات الديناميكية المستدامة. يرتبط الأخير بشكل إيجابي بالميزة التنافسية المستدامة وبالتالي، يتوسط بشكل كبير تأثير إدارة علاقات العملاء الاجتماعية على الميزة التنافسية المستدامة. تساهم الدراسة في الأدبيات من </w:t>
      </w:r>
      <w:r w:rsidRPr="00BB5E4D">
        <w:rPr>
          <w:rFonts w:ascii="Sakkal Majalla" w:hAnsi="Sakkal Majalla" w:cs="Sakkal Majalla"/>
          <w:sz w:val="28"/>
          <w:szCs w:val="28"/>
          <w:rtl/>
        </w:rPr>
        <w:lastRenderedPageBreak/>
        <w:t>خلال سد فجوة بحثية حيث لا يزال البحث في العلاقة بين إدارة علاقات العملاء الاجتماعية والقدرات الديناميكية في المملكة العربية السعودية نادرًا، مما يؤكد أهمية إدارة علاقات العملاء الاجتماعية في الحفاظ على كل من القدرات الديناميكية والميزة التنافسية. يُطلب من الشركات الصغيرة والمتوسطة الاستثمار في إدارة علاقات العملاء وبناء موارد وقدرات مستدامة لرفع الميزة التنافسية المستدامة.</w:t>
      </w:r>
    </w:p>
    <w:p w14:paraId="233A90E5" w14:textId="77777777" w:rsidR="00176C29" w:rsidRDefault="00176C29" w:rsidP="00176C29">
      <w:pPr>
        <w:spacing w:line="360" w:lineRule="auto"/>
        <w:jc w:val="both"/>
        <w:rPr>
          <w:rFonts w:ascii="Sakkal Majalla" w:hAnsi="Sakkal Majalla" w:cs="Sakkal Majalla"/>
          <w:sz w:val="28"/>
          <w:szCs w:val="28"/>
          <w:rtl/>
        </w:rPr>
      </w:pPr>
    </w:p>
    <w:p w14:paraId="18D5575E" w14:textId="77777777" w:rsidR="00176C29" w:rsidRPr="000948B5" w:rsidRDefault="00176C29" w:rsidP="00176C29">
      <w:pPr>
        <w:spacing w:line="360" w:lineRule="auto"/>
        <w:jc w:val="both"/>
        <w:rPr>
          <w:rFonts w:ascii="Sakkal Majalla" w:hAnsi="Sakkal Majalla" w:cs="Sakkal Majalla"/>
          <w:sz w:val="28"/>
          <w:szCs w:val="28"/>
          <w:rtl/>
        </w:rPr>
      </w:pPr>
    </w:p>
    <w:p w14:paraId="4B857123" w14:textId="77777777" w:rsidR="00176C29" w:rsidRDefault="00176C29" w:rsidP="00176C29">
      <w:pPr>
        <w:pStyle w:val="Heading2"/>
        <w:spacing w:line="360" w:lineRule="auto"/>
        <w:jc w:val="both"/>
        <w:rPr>
          <w:rFonts w:ascii="Sakkal Majalla" w:hAnsi="Sakkal Majalla" w:cs="Sakkal Majalla"/>
          <w:b/>
          <w:bCs/>
          <w:color w:val="000000" w:themeColor="text1"/>
          <w:sz w:val="28"/>
          <w:szCs w:val="28"/>
          <w:rtl/>
        </w:rPr>
      </w:pPr>
      <w:bookmarkStart w:id="47" w:name="_Toc172397787"/>
      <w:bookmarkStart w:id="48" w:name="_Toc172746100"/>
      <w:bookmarkStart w:id="49" w:name="_Toc179741538"/>
      <w:bookmarkStart w:id="50" w:name="_Toc180064774"/>
      <w:r w:rsidRPr="0000562A">
        <w:rPr>
          <w:rFonts w:ascii="Sakkal Majalla" w:hAnsi="Sakkal Majalla" w:cs="Sakkal Majalla"/>
          <w:b/>
          <w:bCs/>
          <w:color w:val="000000" w:themeColor="text1"/>
          <w:sz w:val="28"/>
          <w:szCs w:val="28"/>
          <w:rtl/>
        </w:rPr>
        <w:t>الإطار النظري</w:t>
      </w:r>
      <w:bookmarkEnd w:id="47"/>
      <w:bookmarkEnd w:id="48"/>
      <w:bookmarkEnd w:id="49"/>
      <w:bookmarkEnd w:id="50"/>
    </w:p>
    <w:p w14:paraId="59522A33" w14:textId="77777777" w:rsidR="00176C29" w:rsidRDefault="00176C29" w:rsidP="00176C29">
      <w:pPr>
        <w:spacing w:after="0" w:line="360" w:lineRule="auto"/>
        <w:jc w:val="both"/>
        <w:rPr>
          <w:rFonts w:ascii="Sakkal Majalla" w:hAnsi="Sakkal Majalla" w:cs="Sakkal Majalla"/>
          <w:sz w:val="28"/>
          <w:szCs w:val="28"/>
          <w:rtl/>
        </w:rPr>
      </w:pPr>
      <w:r w:rsidRPr="00B31734">
        <w:rPr>
          <w:rFonts w:ascii="Sakkal Majalla" w:hAnsi="Sakkal Majalla" w:cs="Sakkal Majalla"/>
          <w:sz w:val="28"/>
          <w:szCs w:val="28"/>
          <w:rtl/>
        </w:rPr>
        <w:t>تشكل إدارة العلاقة مع العملاء (</w:t>
      </w:r>
      <w:r w:rsidRPr="00B31734">
        <w:rPr>
          <w:rFonts w:ascii="Sakkal Majalla" w:hAnsi="Sakkal Majalla" w:cs="Sakkal Majalla"/>
          <w:sz w:val="28"/>
          <w:szCs w:val="28"/>
        </w:rPr>
        <w:t>CRM</w:t>
      </w:r>
      <w:r w:rsidRPr="00B31734">
        <w:rPr>
          <w:rFonts w:ascii="Sakkal Majalla" w:hAnsi="Sakkal Majalla" w:cs="Sakkal Majalla"/>
          <w:sz w:val="28"/>
          <w:szCs w:val="28"/>
          <w:rtl/>
        </w:rPr>
        <w:t>) واحدة من الأدوات الرئيسية التي تعتمد عليها الشركات لتحقيق التفوق في الأسواق التنافسية، وتعتبر قاعدة أساسية لدراسة العلاقة بين الشركات والعملاء وتأثيرها على تعزيز المبيعات. تُعَدُّ المنطلقات النظرية لهذه الدراسة قائمة على مفاهيم متعددة تم تطويرها في مجالات التسويق، وإدارة الأعمال، وإدارة العلاقات، حيث ترتبط هذه المفاهيم بالتفاعلات بين الشركات والعملاء وأثرها على الأداء التجاري.</w:t>
      </w:r>
    </w:p>
    <w:p w14:paraId="4029C23D" w14:textId="77777777" w:rsidR="00176C29" w:rsidRDefault="00176C29" w:rsidP="00176C29">
      <w:pPr>
        <w:spacing w:after="0" w:line="360" w:lineRule="auto"/>
        <w:jc w:val="both"/>
        <w:rPr>
          <w:rFonts w:ascii="Sakkal Majalla" w:hAnsi="Sakkal Majalla" w:cs="Sakkal Majalla"/>
          <w:sz w:val="28"/>
          <w:szCs w:val="28"/>
          <w:rtl/>
        </w:rPr>
      </w:pPr>
      <w:r>
        <w:object w:dxaOrig="11400" w:dyaOrig="3660" w14:anchorId="0EF44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pt;height:142.5pt" o:ole="">
            <v:imagedata r:id="rId7" o:title=""/>
          </v:shape>
          <o:OLEObject Type="Embed" ProgID="Visio.Drawing.15" ShapeID="_x0000_i1025" DrawAspect="Content" ObjectID="_1796667913" r:id="rId8"/>
        </w:object>
      </w:r>
    </w:p>
    <w:p w14:paraId="1D0D8497" w14:textId="77777777" w:rsidR="00176C29" w:rsidRPr="00B31734" w:rsidRDefault="00176C29" w:rsidP="00176C29">
      <w:pPr>
        <w:pStyle w:val="Caption"/>
        <w:jc w:val="center"/>
        <w:rPr>
          <w:rFonts w:ascii="Sakkal Majalla" w:hAnsi="Sakkal Majalla" w:cs="Sakkal Majalla"/>
          <w:sz w:val="28"/>
          <w:szCs w:val="28"/>
          <w:rtl/>
        </w:rPr>
      </w:pPr>
      <w:bookmarkStart w:id="51" w:name="_Toc18006482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1"/>
    </w:p>
    <w:p w14:paraId="2AA453F2" w14:textId="77777777" w:rsidR="00176C29" w:rsidRPr="00B31734" w:rsidRDefault="00176C29" w:rsidP="00176C29">
      <w:pPr>
        <w:pStyle w:val="ListParagraph"/>
        <w:numPr>
          <w:ilvl w:val="0"/>
          <w:numId w:val="8"/>
        </w:numPr>
        <w:spacing w:after="0" w:line="360" w:lineRule="auto"/>
        <w:jc w:val="both"/>
        <w:rPr>
          <w:rFonts w:ascii="Sakkal Majalla" w:hAnsi="Sakkal Majalla" w:cs="Sakkal Majalla"/>
          <w:b/>
          <w:bCs/>
          <w:sz w:val="28"/>
          <w:szCs w:val="28"/>
          <w:rtl/>
        </w:rPr>
      </w:pPr>
      <w:r w:rsidRPr="00B31734">
        <w:rPr>
          <w:rFonts w:ascii="Sakkal Majalla" w:hAnsi="Sakkal Majalla" w:cs="Sakkal Majalla"/>
          <w:b/>
          <w:bCs/>
          <w:sz w:val="28"/>
          <w:szCs w:val="28"/>
          <w:rtl/>
        </w:rPr>
        <w:t>مفهوم إدارة العلاقة مع العملاء (</w:t>
      </w:r>
      <w:r w:rsidRPr="00B31734">
        <w:rPr>
          <w:rFonts w:ascii="Sakkal Majalla" w:hAnsi="Sakkal Majalla" w:cs="Sakkal Majalla"/>
          <w:b/>
          <w:bCs/>
          <w:sz w:val="28"/>
          <w:szCs w:val="28"/>
        </w:rPr>
        <w:t>CRM</w:t>
      </w:r>
      <w:r w:rsidRPr="00B31734">
        <w:rPr>
          <w:rFonts w:ascii="Sakkal Majalla" w:hAnsi="Sakkal Majalla" w:cs="Sakkal Majalla"/>
          <w:b/>
          <w:bCs/>
          <w:sz w:val="28"/>
          <w:szCs w:val="28"/>
          <w:rtl/>
        </w:rPr>
        <w:t>)</w:t>
      </w:r>
    </w:p>
    <w:p w14:paraId="7D354280" w14:textId="77777777" w:rsidR="00176C29" w:rsidRPr="00B31734" w:rsidRDefault="00176C29" w:rsidP="00176C29">
      <w:pPr>
        <w:spacing w:after="0" w:line="360" w:lineRule="auto"/>
        <w:jc w:val="both"/>
        <w:rPr>
          <w:rFonts w:ascii="Sakkal Majalla" w:hAnsi="Sakkal Majalla" w:cs="Sakkal Majalla"/>
          <w:sz w:val="28"/>
          <w:szCs w:val="28"/>
          <w:rtl/>
        </w:rPr>
      </w:pPr>
      <w:r w:rsidRPr="00B31734">
        <w:rPr>
          <w:rFonts w:ascii="Sakkal Majalla" w:hAnsi="Sakkal Majalla" w:cs="Sakkal Majalla"/>
          <w:sz w:val="28"/>
          <w:szCs w:val="28"/>
          <w:rtl/>
        </w:rPr>
        <w:t xml:space="preserve">إدارة العلاقة مع العملاء هي استراتيجية شاملة تركز على بناء علاقات قوية وطويلة الأمد مع العملاء من خلال استخدام أنظمة وأدوات تكنولوجية لتحسين التفاعل معهم وفهم احتياجاتهم. تعد هذه الإدارة أكثر من مجرد عملية تجارية تقليدية، فهي تعتمد على جمع وتحليل البيانات المتعلقة بالعملاء لخلق تجربة مخصصة تزيد من رضاهم وولائهم للعلامة التجارية. </w:t>
      </w:r>
      <w:r w:rsidRPr="00B31734">
        <w:rPr>
          <w:rFonts w:ascii="Sakkal Majalla" w:hAnsi="Sakkal Majalla" w:cs="Sakkal Majalla"/>
          <w:sz w:val="28"/>
          <w:szCs w:val="28"/>
          <w:rtl/>
        </w:rPr>
        <w:lastRenderedPageBreak/>
        <w:t xml:space="preserve">تتجلى أهمية </w:t>
      </w:r>
      <w:r w:rsidRPr="00B31734">
        <w:rPr>
          <w:rFonts w:ascii="Sakkal Majalla" w:hAnsi="Sakkal Majalla" w:cs="Sakkal Majalla"/>
          <w:sz w:val="28"/>
          <w:szCs w:val="28"/>
        </w:rPr>
        <w:t>CRM</w:t>
      </w:r>
      <w:r w:rsidRPr="00B31734">
        <w:rPr>
          <w:rFonts w:ascii="Sakkal Majalla" w:hAnsi="Sakkal Majalla" w:cs="Sakkal Majalla"/>
          <w:sz w:val="28"/>
          <w:szCs w:val="28"/>
          <w:rtl/>
        </w:rPr>
        <w:t xml:space="preserve"> في السوق التنافسي في أنها تساعد الشركات على تطوير فهم أعمق لسلوكيات العملاء وتوجهاتهم، مما يسمح لها باتخاذ قرارات تسويقية دقيقة واستهداف فئات معينة بشكل فعال.</w:t>
      </w:r>
    </w:p>
    <w:p w14:paraId="7F4535A9" w14:textId="77777777" w:rsidR="00176C29" w:rsidRPr="00B31734" w:rsidRDefault="00176C29" w:rsidP="00176C29">
      <w:pPr>
        <w:spacing w:after="0" w:line="360" w:lineRule="auto"/>
        <w:jc w:val="both"/>
        <w:rPr>
          <w:rFonts w:ascii="Sakkal Majalla" w:hAnsi="Sakkal Majalla" w:cs="Sakkal Majalla"/>
          <w:sz w:val="28"/>
          <w:szCs w:val="28"/>
          <w:rtl/>
        </w:rPr>
      </w:pPr>
      <w:r w:rsidRPr="00B31734">
        <w:rPr>
          <w:rFonts w:ascii="Sakkal Majalla" w:hAnsi="Sakkal Majalla" w:cs="Sakkal Majalla"/>
          <w:sz w:val="28"/>
          <w:szCs w:val="28"/>
          <w:rtl/>
        </w:rPr>
        <w:t xml:space="preserve">يستند هذا المفهوم إلى عدد من النظريات الاقتصادية والتسويقية، مثل **نظرية التسويق بالعلاقات** التي تشدد على أهمية بناء علاقات مستدامة مع العملاء بدلًا من التركيز على تحقيق مبيعات سريعة ومؤقتة. تعزز هذه النظرية فكرة أن العملاء ليسوا مجرد مستهلكين للمنتجات، بل هم شركاء استراتيجيون في نجاح الشركة على المدى الطويل. وهذا يسلط الضوء على أهمية </w:t>
      </w:r>
      <w:r w:rsidRPr="00B31734">
        <w:rPr>
          <w:rFonts w:ascii="Sakkal Majalla" w:hAnsi="Sakkal Majalla" w:cs="Sakkal Majalla"/>
          <w:sz w:val="28"/>
          <w:szCs w:val="28"/>
        </w:rPr>
        <w:t>CRM</w:t>
      </w:r>
      <w:r w:rsidRPr="00B31734">
        <w:rPr>
          <w:rFonts w:ascii="Sakkal Majalla" w:hAnsi="Sakkal Majalla" w:cs="Sakkal Majalla"/>
          <w:sz w:val="28"/>
          <w:szCs w:val="28"/>
          <w:rtl/>
        </w:rPr>
        <w:t xml:space="preserve"> في بناء وتعزيز العلاقات التجارية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81709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Nas17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4F3">
            <w:rPr>
              <w:rFonts w:ascii="Sakkal Majalla" w:hAnsi="Sakkal Majalla" w:cs="Sakkal Majalla" w:hint="cs"/>
              <w:noProof/>
              <w:sz w:val="28"/>
              <w:szCs w:val="28"/>
              <w:rtl/>
              <w:lang w:bidi="ar-EG"/>
            </w:rPr>
            <w:t>(</w:t>
          </w:r>
          <w:r w:rsidRPr="003114F3">
            <w:rPr>
              <w:rFonts w:ascii="Sakkal Majalla" w:hAnsi="Sakkal Majalla" w:cs="Sakkal Majalla" w:hint="cs"/>
              <w:noProof/>
              <w:sz w:val="28"/>
              <w:szCs w:val="28"/>
              <w:lang w:bidi="ar-EG"/>
            </w:rPr>
            <w:t>Nasir</w:t>
          </w:r>
          <w:r w:rsidRPr="003114F3">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B31734">
        <w:rPr>
          <w:rFonts w:ascii="Sakkal Majalla" w:hAnsi="Sakkal Majalla" w:cs="Sakkal Majalla"/>
          <w:sz w:val="28"/>
          <w:szCs w:val="28"/>
          <w:rtl/>
        </w:rPr>
        <w:t>.</w:t>
      </w:r>
    </w:p>
    <w:p w14:paraId="1D289CB1" w14:textId="77777777" w:rsidR="00176C29" w:rsidRPr="00B31734" w:rsidRDefault="00176C29" w:rsidP="00176C29">
      <w:pPr>
        <w:pStyle w:val="ListParagraph"/>
        <w:numPr>
          <w:ilvl w:val="0"/>
          <w:numId w:val="8"/>
        </w:numPr>
        <w:spacing w:after="0" w:line="360" w:lineRule="auto"/>
        <w:jc w:val="both"/>
        <w:rPr>
          <w:rFonts w:ascii="Sakkal Majalla" w:hAnsi="Sakkal Majalla" w:cs="Sakkal Majalla"/>
          <w:b/>
          <w:bCs/>
          <w:sz w:val="28"/>
          <w:szCs w:val="28"/>
          <w:rtl/>
        </w:rPr>
      </w:pPr>
      <w:r w:rsidRPr="00B31734">
        <w:rPr>
          <w:rFonts w:ascii="Sakkal Majalla" w:hAnsi="Sakkal Majalla" w:cs="Sakkal Majalla"/>
          <w:b/>
          <w:bCs/>
          <w:sz w:val="28"/>
          <w:szCs w:val="28"/>
          <w:rtl/>
        </w:rPr>
        <w:t xml:space="preserve"> نظرية القيمة المقدمة للعميل</w:t>
      </w:r>
    </w:p>
    <w:p w14:paraId="3A0FF55D" w14:textId="77777777" w:rsidR="00176C29" w:rsidRPr="00B31734" w:rsidRDefault="00176C29" w:rsidP="00176C29">
      <w:pPr>
        <w:spacing w:after="0" w:line="360" w:lineRule="auto"/>
        <w:jc w:val="both"/>
        <w:rPr>
          <w:rFonts w:ascii="Sakkal Majalla" w:hAnsi="Sakkal Majalla" w:cs="Sakkal Majalla"/>
          <w:sz w:val="28"/>
          <w:szCs w:val="28"/>
          <w:rtl/>
        </w:rPr>
      </w:pPr>
      <w:r w:rsidRPr="00B31734">
        <w:rPr>
          <w:rFonts w:ascii="Sakkal Majalla" w:hAnsi="Sakkal Majalla" w:cs="Sakkal Majalla"/>
          <w:sz w:val="28"/>
          <w:szCs w:val="28"/>
          <w:rtl/>
        </w:rPr>
        <w:t>تعتبر نظرية القيمة المقدمة للعميل من النظريات الجوهرية التي تنطلق منها الدراسة. هذه النظرية تركز على الفكرة القائلة بأن العملاء يتفاعلون مع الشركات التي تقدم لهم قيمة مضافة تتجاوز مجرد الحصول على منتج أو خدمة. القيمة المضافة قد تكون تجربة شراء متميزة، أو خدمة عملاء متفوقة، أو استجابة سريعة للاحتياجات الفردية. الشركات التي تنجح في تحقيق هذه القيمة تتمكن من تعزيز مبيعاتها عن طريق زيادة رضا العملاء وتحفيزهم على الاستمرار في التعامل معها. في السوق السعودي، حيث تزداد توقعات العملاء باستمرار، تبرز أهمية هذه النظرية في مساعدة الشركات على فهم ما يجعل العميل يعود للتعامل مرة أخرى مع الشركة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615945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She19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4F3">
            <w:rPr>
              <w:rFonts w:ascii="Sakkal Majalla" w:hAnsi="Sakkal Majalla" w:cs="Sakkal Majalla" w:hint="cs"/>
              <w:noProof/>
              <w:sz w:val="28"/>
              <w:szCs w:val="28"/>
              <w:rtl/>
              <w:lang w:bidi="ar-EG"/>
            </w:rPr>
            <w:t>(</w:t>
          </w:r>
          <w:r w:rsidRPr="003114F3">
            <w:rPr>
              <w:rFonts w:ascii="Sakkal Majalla" w:hAnsi="Sakkal Majalla" w:cs="Sakkal Majalla" w:hint="cs"/>
              <w:noProof/>
              <w:sz w:val="28"/>
              <w:szCs w:val="28"/>
              <w:lang w:bidi="ar-EG"/>
            </w:rPr>
            <w:t>Sheth</w:t>
          </w:r>
          <w:r w:rsidRPr="003114F3">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B31734">
        <w:rPr>
          <w:rFonts w:ascii="Sakkal Majalla" w:hAnsi="Sakkal Majalla" w:cs="Sakkal Majalla"/>
          <w:sz w:val="28"/>
          <w:szCs w:val="28"/>
          <w:rtl/>
        </w:rPr>
        <w:t>.</w:t>
      </w:r>
    </w:p>
    <w:p w14:paraId="1144BA11" w14:textId="77777777" w:rsidR="00176C29" w:rsidRPr="00B31734" w:rsidRDefault="00176C29" w:rsidP="00176C29">
      <w:pPr>
        <w:pStyle w:val="ListParagraph"/>
        <w:numPr>
          <w:ilvl w:val="0"/>
          <w:numId w:val="8"/>
        </w:numPr>
        <w:spacing w:after="0" w:line="360" w:lineRule="auto"/>
        <w:jc w:val="both"/>
        <w:rPr>
          <w:rFonts w:ascii="Sakkal Majalla" w:hAnsi="Sakkal Majalla" w:cs="Sakkal Majalla"/>
          <w:b/>
          <w:bCs/>
          <w:sz w:val="28"/>
          <w:szCs w:val="28"/>
          <w:rtl/>
        </w:rPr>
      </w:pPr>
      <w:r w:rsidRPr="00B31734">
        <w:rPr>
          <w:rFonts w:ascii="Sakkal Majalla" w:hAnsi="Sakkal Majalla" w:cs="Sakkal Majalla"/>
          <w:b/>
          <w:bCs/>
          <w:sz w:val="28"/>
          <w:szCs w:val="28"/>
          <w:rtl/>
        </w:rPr>
        <w:t>نظرية الولاء للعلامة التجارية</w:t>
      </w:r>
    </w:p>
    <w:p w14:paraId="14A2EA61" w14:textId="77777777" w:rsidR="00176C29" w:rsidRPr="00B31734" w:rsidRDefault="00176C29" w:rsidP="00176C29">
      <w:pPr>
        <w:spacing w:after="0" w:line="360" w:lineRule="auto"/>
        <w:jc w:val="both"/>
        <w:rPr>
          <w:rFonts w:ascii="Sakkal Majalla" w:hAnsi="Sakkal Majalla" w:cs="Sakkal Majalla"/>
          <w:sz w:val="28"/>
          <w:szCs w:val="28"/>
          <w:rtl/>
        </w:rPr>
      </w:pPr>
      <w:r w:rsidRPr="00B31734">
        <w:rPr>
          <w:rFonts w:ascii="Sakkal Majalla" w:hAnsi="Sakkal Majalla" w:cs="Sakkal Majalla"/>
          <w:sz w:val="28"/>
          <w:szCs w:val="28"/>
          <w:rtl/>
        </w:rPr>
        <w:t>الولاء للعلامة التجارية هو مفهوم أساسي يرتبط بشكل مباشر بإدارة العلاقة مع العملاء. تنطلق هذه النظرية من فرضية أن العملاء المخلصين هم أكثر قدرة على التأثير في المبيعات على المدى الطويل، حيث يتمتعون بتجارب إيجابية متكررة مع الشركة تدفعهم للبقاء معها بدلًا من الانتقال إلى المنافسين. تعتمد هذه النظرية على فكرة أن الشركات التي تبني علاقات قوية مع عملائها وتلبي احتياجاتهم وتوقعاتهم تخلق شعورًا بالولاء الذي يترجم إلى زيادة في الإيرادات وتقليل التكاليف المرتبطة بجذب عملاء جدد.</w:t>
      </w:r>
    </w:p>
    <w:p w14:paraId="49065AA9" w14:textId="77777777" w:rsidR="00176C29" w:rsidRPr="00B31734" w:rsidRDefault="00176C29" w:rsidP="00176C29">
      <w:pPr>
        <w:spacing w:after="0" w:line="360" w:lineRule="auto"/>
        <w:jc w:val="both"/>
        <w:rPr>
          <w:rFonts w:ascii="Sakkal Majalla" w:hAnsi="Sakkal Majalla" w:cs="Sakkal Majalla"/>
          <w:sz w:val="28"/>
          <w:szCs w:val="28"/>
          <w:rtl/>
        </w:rPr>
      </w:pPr>
      <w:r w:rsidRPr="00B31734">
        <w:rPr>
          <w:rFonts w:ascii="Sakkal Majalla" w:hAnsi="Sakkal Majalla" w:cs="Sakkal Majalla"/>
          <w:sz w:val="28"/>
          <w:szCs w:val="28"/>
          <w:rtl/>
        </w:rPr>
        <w:t xml:space="preserve">في الأسواق التنافسية، مثل السوق السعودي، يعتبر الولاء للعلامة التجارية عنصرًا حاسمًا للنجاح. العملاء المخلصون لا يقدمون فقط إيرادات مستدامة، بل يساهمون أيضًا في تحسين سمعة الشركة من خلال التوصيات الشفهية، وهي أحد أكثر </w:t>
      </w:r>
      <w:r w:rsidRPr="00B31734">
        <w:rPr>
          <w:rFonts w:ascii="Sakkal Majalla" w:hAnsi="Sakkal Majalla" w:cs="Sakkal Majalla"/>
          <w:sz w:val="28"/>
          <w:szCs w:val="28"/>
          <w:rtl/>
        </w:rPr>
        <w:lastRenderedPageBreak/>
        <w:t>أدوات التسويق فاعلية. لذلك، من خلال إدارة العلاقة مع العملاء بشكل جيد، يمكن للشركات زيادة مستوى الولاء وبالتالي تعزيز مبيعاتها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765443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gro24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4F3">
            <w:rPr>
              <w:rFonts w:ascii="Sakkal Majalla" w:hAnsi="Sakkal Majalla" w:cs="Sakkal Majalla" w:hint="cs"/>
              <w:noProof/>
              <w:sz w:val="28"/>
              <w:szCs w:val="28"/>
              <w:rtl/>
              <w:lang w:bidi="ar-EG"/>
            </w:rPr>
            <w:t>(</w:t>
          </w:r>
          <w:r w:rsidRPr="003114F3">
            <w:rPr>
              <w:rFonts w:ascii="Sakkal Majalla" w:hAnsi="Sakkal Majalla" w:cs="Sakkal Majalla" w:hint="cs"/>
              <w:noProof/>
              <w:sz w:val="28"/>
              <w:szCs w:val="28"/>
              <w:lang w:bidi="ar-EG"/>
            </w:rPr>
            <w:t>growave</w:t>
          </w:r>
          <w:r w:rsidRPr="003114F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31734">
        <w:rPr>
          <w:rFonts w:ascii="Sakkal Majalla" w:hAnsi="Sakkal Majalla" w:cs="Sakkal Majalla"/>
          <w:sz w:val="28"/>
          <w:szCs w:val="28"/>
          <w:rtl/>
        </w:rPr>
        <w:t>.</w:t>
      </w:r>
    </w:p>
    <w:p w14:paraId="13D0F3EB" w14:textId="77777777" w:rsidR="00176C29" w:rsidRPr="00B31734" w:rsidRDefault="00176C29" w:rsidP="00176C29">
      <w:pPr>
        <w:pStyle w:val="ListParagraph"/>
        <w:numPr>
          <w:ilvl w:val="0"/>
          <w:numId w:val="8"/>
        </w:numPr>
        <w:spacing w:after="0" w:line="360" w:lineRule="auto"/>
        <w:jc w:val="both"/>
        <w:rPr>
          <w:rFonts w:ascii="Sakkal Majalla" w:hAnsi="Sakkal Majalla" w:cs="Sakkal Majalla"/>
          <w:b/>
          <w:bCs/>
          <w:sz w:val="28"/>
          <w:szCs w:val="28"/>
          <w:rtl/>
        </w:rPr>
      </w:pPr>
      <w:r w:rsidRPr="00B31734">
        <w:rPr>
          <w:rFonts w:ascii="Sakkal Majalla" w:hAnsi="Sakkal Majalla" w:cs="Sakkal Majalla"/>
          <w:b/>
          <w:bCs/>
          <w:sz w:val="28"/>
          <w:szCs w:val="28"/>
          <w:rtl/>
        </w:rPr>
        <w:t>نظرية رضا العملاء</w:t>
      </w:r>
    </w:p>
    <w:p w14:paraId="522A2EC6" w14:textId="77777777" w:rsidR="00176C29" w:rsidRPr="00B31734" w:rsidRDefault="00176C29" w:rsidP="00176C29">
      <w:pPr>
        <w:spacing w:after="0" w:line="360" w:lineRule="auto"/>
        <w:jc w:val="both"/>
        <w:rPr>
          <w:rFonts w:ascii="Sakkal Majalla" w:hAnsi="Sakkal Majalla" w:cs="Sakkal Majalla"/>
          <w:sz w:val="28"/>
          <w:szCs w:val="28"/>
          <w:rtl/>
        </w:rPr>
      </w:pPr>
      <w:r w:rsidRPr="00B31734">
        <w:rPr>
          <w:rFonts w:ascii="Sakkal Majalla" w:hAnsi="Sakkal Majalla" w:cs="Sakkal Majalla"/>
          <w:sz w:val="28"/>
          <w:szCs w:val="28"/>
          <w:rtl/>
        </w:rPr>
        <w:t>رضا العملاء هو عنصر مركزي في إدارة العلاقة مع العملاء. تستند نظرية رضا العملاء إلى فكرة أن الشركات التي تسعى لتحقيق رضا العملاء الكامل تستطيع تعزيز مبيعاتها وتحقيق نجاح مستدام. يتشكل رضا العملاء من خلال مجموعة من التفاعلات والخبرات التي يمر بها العميل مع الشركة، بدءًا من أول عملية شراء وحتى مرحلة ما بعد البيع. تعزز هذه النظرية أهمية تقديم خدمات ممتازة والتفاعل الإيجابي مع العملاء في كل نقطة اتصال.</w:t>
      </w:r>
    </w:p>
    <w:p w14:paraId="375148CF" w14:textId="77777777" w:rsidR="00176C29" w:rsidRPr="00B31734" w:rsidRDefault="00176C29" w:rsidP="00176C29">
      <w:pPr>
        <w:spacing w:after="0" w:line="360" w:lineRule="auto"/>
        <w:jc w:val="both"/>
        <w:rPr>
          <w:rFonts w:ascii="Sakkal Majalla" w:hAnsi="Sakkal Majalla" w:cs="Sakkal Majalla"/>
          <w:sz w:val="28"/>
          <w:szCs w:val="28"/>
          <w:rtl/>
        </w:rPr>
      </w:pPr>
      <w:r w:rsidRPr="00B31734">
        <w:rPr>
          <w:rFonts w:ascii="Sakkal Majalla" w:hAnsi="Sakkal Majalla" w:cs="Sakkal Majalla"/>
          <w:sz w:val="28"/>
          <w:szCs w:val="28"/>
          <w:rtl/>
        </w:rPr>
        <w:t>يرتبط رضا العملاء بزيادة معدلات الاحتفاظ بالعملاء، وتحسين الصورة الذهنية للشركة، مما يؤدي في النهاية إلى زيادة فرص البيع المتكرر وتحقيق نمو مستدام في السوق التنافسي. في السوق السعودي، حيث تزداد متطلبات العملاء بشكل مستمر، تلعب نظرية رضا العملاء دورًا مهمًا في تحديد استراتيجيات الشركات لتحسين علاقتها مع العملاء، وبالتالي تحسين مبيعاتها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882670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Lon23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4F3">
            <w:rPr>
              <w:rFonts w:ascii="Sakkal Majalla" w:hAnsi="Sakkal Majalla" w:cs="Sakkal Majalla" w:hint="cs"/>
              <w:noProof/>
              <w:sz w:val="28"/>
              <w:szCs w:val="28"/>
              <w:rtl/>
              <w:lang w:bidi="ar-EG"/>
            </w:rPr>
            <w:t>(</w:t>
          </w:r>
          <w:r w:rsidRPr="003114F3">
            <w:rPr>
              <w:rFonts w:ascii="Sakkal Majalla" w:hAnsi="Sakkal Majalla" w:cs="Sakkal Majalla" w:hint="cs"/>
              <w:noProof/>
              <w:sz w:val="28"/>
              <w:szCs w:val="28"/>
              <w:lang w:bidi="ar-EG"/>
            </w:rPr>
            <w:t>Lone</w:t>
          </w:r>
          <w:r w:rsidRPr="003114F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31734">
        <w:rPr>
          <w:rFonts w:ascii="Sakkal Majalla" w:hAnsi="Sakkal Majalla" w:cs="Sakkal Majalla"/>
          <w:sz w:val="28"/>
          <w:szCs w:val="28"/>
          <w:rtl/>
        </w:rPr>
        <w:t>.</w:t>
      </w:r>
    </w:p>
    <w:p w14:paraId="4462EFBC" w14:textId="77777777" w:rsidR="00176C29" w:rsidRPr="00B31734" w:rsidRDefault="00176C29" w:rsidP="00176C29">
      <w:pPr>
        <w:pStyle w:val="ListParagraph"/>
        <w:numPr>
          <w:ilvl w:val="0"/>
          <w:numId w:val="8"/>
        </w:numPr>
        <w:spacing w:after="0" w:line="360" w:lineRule="auto"/>
        <w:jc w:val="both"/>
        <w:rPr>
          <w:rFonts w:ascii="Sakkal Majalla" w:hAnsi="Sakkal Majalla" w:cs="Sakkal Majalla"/>
          <w:b/>
          <w:bCs/>
          <w:sz w:val="28"/>
          <w:szCs w:val="28"/>
          <w:rtl/>
        </w:rPr>
      </w:pPr>
      <w:r w:rsidRPr="00B31734">
        <w:rPr>
          <w:rFonts w:ascii="Sakkal Majalla" w:hAnsi="Sakkal Majalla" w:cs="Sakkal Majalla"/>
          <w:b/>
          <w:bCs/>
          <w:sz w:val="28"/>
          <w:szCs w:val="28"/>
          <w:rtl/>
        </w:rPr>
        <w:t>النظرية التكنولوجية في إدارة العلاقة مع العملاء</w:t>
      </w:r>
    </w:p>
    <w:p w14:paraId="2293E487" w14:textId="77777777" w:rsidR="00176C29" w:rsidRPr="00B31734" w:rsidRDefault="00176C29" w:rsidP="00176C29">
      <w:pPr>
        <w:spacing w:after="0" w:line="360" w:lineRule="auto"/>
        <w:jc w:val="both"/>
        <w:rPr>
          <w:rFonts w:ascii="Sakkal Majalla" w:hAnsi="Sakkal Majalla" w:cs="Sakkal Majalla"/>
          <w:sz w:val="28"/>
          <w:szCs w:val="28"/>
          <w:rtl/>
        </w:rPr>
      </w:pPr>
      <w:r w:rsidRPr="00B31734">
        <w:rPr>
          <w:rFonts w:ascii="Sakkal Majalla" w:hAnsi="Sakkal Majalla" w:cs="Sakkal Majalla"/>
          <w:sz w:val="28"/>
          <w:szCs w:val="28"/>
          <w:rtl/>
        </w:rPr>
        <w:t>تلعب التكنولوجيا دورًا محوريًا في إدارة العلاقة مع العملاء في العصر الحديث. تعتمد العديد من الشركات على أدوات تكنولوجية متقدمة مثل أنظمة إدارة العلاقة مع العملاء الرقمية (</w:t>
      </w:r>
      <w:r w:rsidRPr="00B31734">
        <w:rPr>
          <w:rFonts w:ascii="Sakkal Majalla" w:hAnsi="Sakkal Majalla" w:cs="Sakkal Majalla"/>
          <w:sz w:val="28"/>
          <w:szCs w:val="28"/>
        </w:rPr>
        <w:t>CRM Systems</w:t>
      </w:r>
      <w:r w:rsidRPr="00B31734">
        <w:rPr>
          <w:rFonts w:ascii="Sakkal Majalla" w:hAnsi="Sakkal Majalla" w:cs="Sakkal Majalla"/>
          <w:sz w:val="28"/>
          <w:szCs w:val="28"/>
          <w:rtl/>
        </w:rPr>
        <w:t xml:space="preserve">) لتحليل البيانات وجمع المعلومات عن العملاء وتخصيص العروض التسويقية بناءً على احتياجاتهم. تعزز هذه الأدوات قدرة الشركات على متابعة العملاء بشكل مستمر وفهم سلوكهم الشرائي، مما يساعد على تحسين التفاعل معهم وزيادة فرص البيع. النظرية التكنولوجية في </w:t>
      </w:r>
      <w:r w:rsidRPr="00B31734">
        <w:rPr>
          <w:rFonts w:ascii="Sakkal Majalla" w:hAnsi="Sakkal Majalla" w:cs="Sakkal Majalla"/>
          <w:sz w:val="28"/>
          <w:szCs w:val="28"/>
        </w:rPr>
        <w:t>CRM</w:t>
      </w:r>
      <w:r w:rsidRPr="00B31734">
        <w:rPr>
          <w:rFonts w:ascii="Sakkal Majalla" w:hAnsi="Sakkal Majalla" w:cs="Sakkal Majalla"/>
          <w:sz w:val="28"/>
          <w:szCs w:val="28"/>
          <w:rtl/>
        </w:rPr>
        <w:t xml:space="preserve"> تؤكد أن الاعتماد على الأدوات التكنولوجية يعزز من فعالية إدارة العلاقة مع العملاء ويزيد من قدرة الشركات على تحقيق أهدافها التجارية.</w:t>
      </w:r>
    </w:p>
    <w:p w14:paraId="1EB2D1BB" w14:textId="77777777" w:rsidR="00176C29" w:rsidRPr="00B31734" w:rsidRDefault="00176C29" w:rsidP="00176C29">
      <w:pPr>
        <w:spacing w:after="0" w:line="360" w:lineRule="auto"/>
        <w:jc w:val="both"/>
        <w:rPr>
          <w:rFonts w:ascii="Sakkal Majalla" w:hAnsi="Sakkal Majalla" w:cs="Sakkal Majalla"/>
          <w:sz w:val="28"/>
          <w:szCs w:val="28"/>
          <w:rtl/>
        </w:rPr>
      </w:pPr>
      <w:r w:rsidRPr="00B31734">
        <w:rPr>
          <w:rFonts w:ascii="Sakkal Majalla" w:hAnsi="Sakkal Majalla" w:cs="Sakkal Majalla"/>
          <w:sz w:val="28"/>
          <w:szCs w:val="28"/>
          <w:rtl/>
        </w:rPr>
        <w:t>في السوق السعودي، حيث يشهد التحول الرقمي نموًا كبيرًا، تعد التكنولوجيا جزءًا لا يتجزأ من استراتيجيات إدارة العلاقة مع العملاء. الشركات التي تستفيد من التكنولوجيا بشكل فعال تتمكن من تحسين تجربتها مع العملاء، وبالتالي زيادة فرص نجاحها في السوق التنافسي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98516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Rez24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4F3">
            <w:rPr>
              <w:rFonts w:ascii="Sakkal Majalla" w:hAnsi="Sakkal Majalla" w:cs="Sakkal Majalla" w:hint="cs"/>
              <w:noProof/>
              <w:sz w:val="28"/>
              <w:szCs w:val="28"/>
              <w:rtl/>
              <w:lang w:bidi="ar-EG"/>
            </w:rPr>
            <w:t>(</w:t>
          </w:r>
          <w:r w:rsidRPr="003114F3">
            <w:rPr>
              <w:rFonts w:ascii="Sakkal Majalla" w:hAnsi="Sakkal Majalla" w:cs="Sakkal Majalla" w:hint="cs"/>
              <w:noProof/>
              <w:sz w:val="28"/>
              <w:szCs w:val="28"/>
              <w:lang w:bidi="ar-EG"/>
            </w:rPr>
            <w:t>Rostamzadeh</w:t>
          </w:r>
          <w:r w:rsidRPr="003114F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31734">
        <w:rPr>
          <w:rFonts w:ascii="Sakkal Majalla" w:hAnsi="Sakkal Majalla" w:cs="Sakkal Majalla"/>
          <w:sz w:val="28"/>
          <w:szCs w:val="28"/>
          <w:rtl/>
        </w:rPr>
        <w:t>.</w:t>
      </w:r>
    </w:p>
    <w:sectPr w:rsidR="00176C29" w:rsidRPr="00B31734" w:rsidSect="00840CAF">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6"/>
    <w:multiLevelType w:val="hybridMultilevel"/>
    <w:tmpl w:val="1CF2D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17"/>
    <w:multiLevelType w:val="hybridMultilevel"/>
    <w:tmpl w:val="BC80132C"/>
    <w:lvl w:ilvl="0" w:tplc="0409000B">
      <w:start w:val="1"/>
      <w:numFmt w:val="bullet"/>
      <w:lvlText w:val=""/>
      <w:lvlJc w:val="left"/>
      <w:pPr>
        <w:ind w:left="720" w:hanging="360"/>
      </w:pPr>
      <w:rPr>
        <w:rFonts w:ascii="Wingdings" w:hAnsi="Wingdings" w:hint="default"/>
      </w:rPr>
    </w:lvl>
    <w:lvl w:ilvl="1" w:tplc="8B62C576">
      <w:start w:val="6"/>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7E7ABE"/>
    <w:multiLevelType w:val="hybridMultilevel"/>
    <w:tmpl w:val="44167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020E68"/>
    <w:multiLevelType w:val="hybridMultilevel"/>
    <w:tmpl w:val="4C6C26F2"/>
    <w:lvl w:ilvl="0" w:tplc="F3687A78">
      <w:start w:val="1"/>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620545"/>
    <w:multiLevelType w:val="hybridMultilevel"/>
    <w:tmpl w:val="78EEDAA2"/>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EB71FEB"/>
    <w:multiLevelType w:val="hybridMultilevel"/>
    <w:tmpl w:val="105A9C1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5374D7"/>
    <w:multiLevelType w:val="hybridMultilevel"/>
    <w:tmpl w:val="35AEE46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8663F23"/>
    <w:multiLevelType w:val="hybridMultilevel"/>
    <w:tmpl w:val="49E68FBC"/>
    <w:lvl w:ilvl="0" w:tplc="59C8E65E">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F94BE3"/>
    <w:multiLevelType w:val="hybridMultilevel"/>
    <w:tmpl w:val="555E5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2694903">
    <w:abstractNumId w:val="7"/>
  </w:num>
  <w:num w:numId="2" w16cid:durableId="887255104">
    <w:abstractNumId w:val="1"/>
  </w:num>
  <w:num w:numId="3" w16cid:durableId="1932084124">
    <w:abstractNumId w:val="5"/>
  </w:num>
  <w:num w:numId="4" w16cid:durableId="2144956215">
    <w:abstractNumId w:val="2"/>
  </w:num>
  <w:num w:numId="5" w16cid:durableId="820537062">
    <w:abstractNumId w:val="6"/>
  </w:num>
  <w:num w:numId="6" w16cid:durableId="1438133137">
    <w:abstractNumId w:val="0"/>
  </w:num>
  <w:num w:numId="7" w16cid:durableId="1272008627">
    <w:abstractNumId w:val="4"/>
  </w:num>
  <w:num w:numId="8" w16cid:durableId="83889094">
    <w:abstractNumId w:val="3"/>
  </w:num>
  <w:num w:numId="9" w16cid:durableId="5050216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DCB"/>
    <w:rsid w:val="00176C29"/>
    <w:rsid w:val="00246DCB"/>
    <w:rsid w:val="002F6096"/>
    <w:rsid w:val="003E0C9A"/>
    <w:rsid w:val="00406F01"/>
    <w:rsid w:val="005425AA"/>
    <w:rsid w:val="00840CAF"/>
    <w:rsid w:val="00A168D3"/>
    <w:rsid w:val="00A212AE"/>
    <w:rsid w:val="00A439BB"/>
    <w:rsid w:val="00A531F7"/>
    <w:rsid w:val="00AC26C9"/>
    <w:rsid w:val="00B95C89"/>
    <w:rsid w:val="00D050BA"/>
    <w:rsid w:val="00D55C33"/>
    <w:rsid w:val="00D60BE4"/>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B0968"/>
  <w15:chartTrackingRefBased/>
  <w15:docId w15:val="{DF292F08-BDF4-4FFB-A77F-A040AAE3B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096"/>
    <w:pPr>
      <w:bidi/>
    </w:pPr>
  </w:style>
  <w:style w:type="paragraph" w:styleId="Heading1">
    <w:name w:val="heading 1"/>
    <w:basedOn w:val="Normal"/>
    <w:next w:val="Normal"/>
    <w:link w:val="Heading1Char"/>
    <w:uiPriority w:val="9"/>
    <w:qFormat/>
    <w:rsid w:val="00246D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46D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6D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6D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6D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6D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6D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6D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6D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D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46D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6D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6D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6D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6D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6D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6D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6DCB"/>
    <w:rPr>
      <w:rFonts w:eastAsiaTheme="majorEastAsia" w:cstheme="majorBidi"/>
      <w:color w:val="272727" w:themeColor="text1" w:themeTint="D8"/>
    </w:rPr>
  </w:style>
  <w:style w:type="paragraph" w:styleId="Title">
    <w:name w:val="Title"/>
    <w:basedOn w:val="Normal"/>
    <w:next w:val="Normal"/>
    <w:link w:val="TitleChar"/>
    <w:uiPriority w:val="10"/>
    <w:qFormat/>
    <w:rsid w:val="00246D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D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6D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6D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6DCB"/>
    <w:pPr>
      <w:spacing w:before="160"/>
      <w:jc w:val="center"/>
    </w:pPr>
    <w:rPr>
      <w:i/>
      <w:iCs/>
      <w:color w:val="404040" w:themeColor="text1" w:themeTint="BF"/>
    </w:rPr>
  </w:style>
  <w:style w:type="character" w:customStyle="1" w:styleId="QuoteChar">
    <w:name w:val="Quote Char"/>
    <w:basedOn w:val="DefaultParagraphFont"/>
    <w:link w:val="Quote"/>
    <w:uiPriority w:val="29"/>
    <w:rsid w:val="00246DCB"/>
    <w:rPr>
      <w:i/>
      <w:iCs/>
      <w:color w:val="404040" w:themeColor="text1" w:themeTint="BF"/>
    </w:rPr>
  </w:style>
  <w:style w:type="paragraph" w:styleId="ListParagraph">
    <w:name w:val="List Paragraph"/>
    <w:basedOn w:val="Normal"/>
    <w:uiPriority w:val="34"/>
    <w:qFormat/>
    <w:rsid w:val="00246DCB"/>
    <w:pPr>
      <w:ind w:left="720"/>
      <w:contextualSpacing/>
    </w:pPr>
  </w:style>
  <w:style w:type="character" w:styleId="IntenseEmphasis">
    <w:name w:val="Intense Emphasis"/>
    <w:basedOn w:val="DefaultParagraphFont"/>
    <w:uiPriority w:val="21"/>
    <w:qFormat/>
    <w:rsid w:val="00246DCB"/>
    <w:rPr>
      <w:i/>
      <w:iCs/>
      <w:color w:val="0F4761" w:themeColor="accent1" w:themeShade="BF"/>
    </w:rPr>
  </w:style>
  <w:style w:type="paragraph" w:styleId="IntenseQuote">
    <w:name w:val="Intense Quote"/>
    <w:basedOn w:val="Normal"/>
    <w:next w:val="Normal"/>
    <w:link w:val="IntenseQuoteChar"/>
    <w:uiPriority w:val="30"/>
    <w:qFormat/>
    <w:rsid w:val="00246D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6DCB"/>
    <w:rPr>
      <w:i/>
      <w:iCs/>
      <w:color w:val="0F4761" w:themeColor="accent1" w:themeShade="BF"/>
    </w:rPr>
  </w:style>
  <w:style w:type="character" w:styleId="IntenseReference">
    <w:name w:val="Intense Reference"/>
    <w:basedOn w:val="DefaultParagraphFont"/>
    <w:uiPriority w:val="32"/>
    <w:qFormat/>
    <w:rsid w:val="00246DCB"/>
    <w:rPr>
      <w:b/>
      <w:bCs/>
      <w:smallCaps/>
      <w:color w:val="0F4761" w:themeColor="accent1" w:themeShade="BF"/>
      <w:spacing w:val="5"/>
    </w:rPr>
  </w:style>
  <w:style w:type="paragraph" w:styleId="Caption">
    <w:name w:val="caption"/>
    <w:basedOn w:val="Normal"/>
    <w:next w:val="Normal"/>
    <w:uiPriority w:val="35"/>
    <w:unhideWhenUsed/>
    <w:qFormat/>
    <w:rsid w:val="00176C29"/>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hol24</b:Tag>
    <b:SourceType>JournalArticle</b:SourceType>
    <b:Guid>{100012ED-12EC-4F58-9273-6A0D41ADC015}</b:Guid>
    <b:Author>
      <b:Author>
        <b:Corporate>hollat</b:Corporate>
      </b:Author>
    </b:Author>
    <b:Title>The Future Impacts of the Best CRM Systems</b:Title>
    <b:Year>2024</b:Year>
    <b:URL>https://hollat.net/the-best-crm-systems/</b:URL>
    <b:RefOrder>1</b:RefOrder>
  </b:Source>
  <b:Source>
    <b:Tag>Ran231</b:Tag>
    <b:SourceType>JournalArticle</b:SourceType>
    <b:Guid>{EC24955A-951E-404D-803A-FE205EB7E596}</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2</b:RefOrder>
  </b:Source>
  <b:Source>
    <b:Tag>Zip24</b:Tag>
    <b:SourceType>JournalArticle</b:SourceType>
    <b:Guid>{33173CCF-EAED-4E54-AFB5-16015B5DD6FE}</b:Guid>
    <b:Author>
      <b:Author>
        <b:NameList>
          <b:Person>
            <b:Last>Zips</b:Last>
            <b:First>Sebastian</b:First>
          </b:Person>
        </b:NameList>
      </b:Author>
    </b:Author>
    <b:Title>CHALLENGES IN CUSTOMER RELATIONSHIP MANAGEMENT FOR THE 21ST CENTURY</b:Title>
    <b:Year>2024</b:Year>
    <b:URL>https://www.researchgate.net/publication/382315701_CHALLENGES_IN_CUSTOMER_RELATIONSHIP_MANAGEMENT_FOR_THE_21ST_CENTURY</b:URL>
    <b:RefOrder>3</b:RefOrder>
  </b:Source>
  <b:Source>
    <b:Tag>Thi24</b:Tag>
    <b:SourceType>JournalArticle</b:SourceType>
    <b:Guid>{AA8C7F0D-AECC-4A2E-9F6F-18D9157AB505}</b:Guid>
    <b:Author>
      <b:Author>
        <b:Corporate>ThinkSecure</b:Corporate>
      </b:Author>
    </b:Author>
    <b:Title>7 Ways Bad Customer Service Affects Your Business</b:Title>
    <b:Year>2024</b:Year>
    <b:URL>https://www.thinksecurenet.com/blog/5-ways-bad-customer-service-affects-your-business/</b:URL>
    <b:RefOrder>4</b:RefOrder>
  </b:Source>
  <b:Source>
    <b:Tag>Gki22</b:Tag>
    <b:SourceType>JournalArticle</b:SourceType>
    <b:Guid>{3FFC3E41-789F-4D80-BF34-E2176B6937FE}</b:Guid>
    <b:Author>
      <b:Author>
        <b:NameList>
          <b:Person>
            <b:Last>Gkikas</b:Last>
            <b:First>Dimitris</b:First>
            <b:Middle>C.</b:Middle>
          </b:Person>
        </b:NameList>
      </b:Author>
    </b:Author>
    <b:Title>AI in Consumer Behavior</b:Title>
    <b:Year>2022</b:Year>
    <b:URL>https://www.researchgate.net/publication/355069187_AI_in_Consumer_Behavior</b:URL>
    <b:RefOrder>5</b:RefOrder>
  </b:Source>
  <b:Source>
    <b:Tag>Mih231</b:Tag>
    <b:SourceType>JournalArticle</b:SourceType>
    <b:Guid>{7FCB26B8-40A1-47CD-91C2-A4F521314600}</b:Guid>
    <b:Author>
      <b:Author>
        <b:NameList>
          <b:Person>
            <b:Last>Mihu</b:Last>
            <b:First>Cantemir</b:First>
          </b:Person>
        </b:NameList>
      </b:Author>
    </b:Author>
    <b:Title>Drivers of Digital Transformation and their Impact on Organizational Management</b:Title>
    <b:Year>2023</b:Year>
    <b:URL>https://www.researchgate.net/publication/370793249_Drivers_of_Digital_Transformation_and_their_Impact_on_Organizational_Management</b:URL>
    <b:RefOrder>6</b:RefOrder>
  </b:Source>
  <b:Source>
    <b:Tag>Tig19</b:Tag>
    <b:SourceType>JournalArticle</b:SourceType>
    <b:Guid>{ACF8EFD4-0D04-4D5F-883E-940CFC3A3A5C}</b:Guid>
    <b:Author>
      <b:Author>
        <b:NameList>
          <b:Person>
            <b:Last>Tigari</b:Last>
            <b:First>Harish</b:First>
          </b:Person>
        </b:NameList>
      </b:Author>
    </b:Author>
    <b:Title>Customer Relationship Management: A Theoretical Framework</b:Title>
    <b:Year>2019</b:Year>
    <b:URL>https://www.researchgate.net/publication/336312870_Customer_Relationship_Management_A_Theoretical_Framework</b:URL>
    <b:RefOrder>7</b:RefOrder>
  </b:Source>
  <b:Source>
    <b:Tag>Gue22</b:Tag>
    <b:SourceType>JournalArticle</b:SourceType>
    <b:Guid>{BBC5759B-2030-4064-BB95-FA9AB7C3FD4B}</b:Guid>
    <b:Author>
      <b:Author>
        <b:NameList>
          <b:Person>
            <b:Last>Guerola-Navarro</b:Last>
            <b:First>Vicente</b:First>
          </b:Person>
        </b:NameList>
      </b:Author>
    </b:Author>
    <b:Title>Customer relationship management and its impact on entrepreneurial marketing: a literature review</b:Title>
    <b:Year>2022</b:Year>
    <b:URL>https://link.springer.com/article/10.1007/s11365-022-00800-x</b:URL>
    <b:RefOrder>8</b:RefOrder>
  </b:Source>
  <b:Source>
    <b:Tag>Nas17</b:Tag>
    <b:SourceType>JournalArticle</b:SourceType>
    <b:Guid>{4FD21690-D535-4C29-98AB-A39014715CF3}</b:Guid>
    <b:Author>
      <b:Author>
        <b:NameList>
          <b:Person>
            <b:Last>Nasir</b:Last>
            <b:First>Suphan</b:First>
          </b:Person>
        </b:NameList>
      </b:Author>
    </b:Author>
    <b:Title>Customer Relationship Management as a Customer-Centric Business Strategy</b:Title>
    <b:Year>2017</b:Year>
    <b:URL>https://www.researchgate.net/publication/317003513_Customer_Relationship_Management_as_a_Customer-Centric_Business_Strategy</b:URL>
    <b:RefOrder>9</b:RefOrder>
  </b:Source>
  <b:Source>
    <b:Tag>She19</b:Tag>
    <b:SourceType>JournalArticle</b:SourceType>
    <b:Guid>{8B48F586-3064-4842-AD04-BF8630595580}</b:Guid>
    <b:Author>
      <b:Author>
        <b:NameList>
          <b:Person>
            <b:Last>Sheth</b:Last>
            <b:First>Jagdish</b:First>
            <b:Middle>N.</b:Middle>
          </b:Person>
        </b:NameList>
      </b:Author>
    </b:Author>
    <b:Title>Customer value propositions: Value co-creation</b:Title>
    <b:Year>2019</b:Year>
    <b:URL>https://www.researchgate.net/publication/337437112_Customer_value_propositions_Value_co-creation</b:URL>
    <b:RefOrder>10</b:RefOrder>
  </b:Source>
  <b:Source>
    <b:Tag>gro24</b:Tag>
    <b:SourceType>JournalArticle</b:SourceType>
    <b:Guid>{48119B21-322E-4A86-BCAF-9FD1AA2252E6}</b:Guid>
    <b:Author>
      <b:Author>
        <b:NameList>
          <b:Person>
            <b:Last>growave</b:Last>
          </b:Person>
        </b:NameList>
      </b:Author>
    </b:Author>
    <b:Title>Brand Loyalty Explained: What It Is and How to Build It</b:Title>
    <b:Year>2024</b:Year>
    <b:URL>https://www.growave.io/blog/brand-loyalty</b:URL>
    <b:RefOrder>11</b:RefOrder>
  </b:Source>
  <b:Source>
    <b:Tag>Lon23</b:Tag>
    <b:SourceType>JournalArticle</b:SourceType>
    <b:Guid>{1F131C82-A0ED-4693-B746-3B111EEE8796}</b:Guid>
    <b:Author>
      <b:Author>
        <b:NameList>
          <b:Person>
            <b:Last>Lone</b:Last>
            <b:First>Rafi</b:First>
            <b:Middle>Ahmad</b:Middle>
          </b:Person>
        </b:NameList>
      </b:Author>
    </b:Author>
    <b:Title>Impact of Product Quality on Customer Satisfaction: Evidence from Selected Consumer Durables</b:Title>
    <b:Year>2023</b:Year>
    <b:URL>https://www.researchgate.net/publication/370375109_Impact_of_Product_Quality_on_Customer_Satisfaction_Evidence_from_Selected_Consumer_Durables</b:URL>
    <b:RefOrder>12</b:RefOrder>
  </b:Source>
  <b:Source>
    <b:Tag>Rez24</b:Tag>
    <b:SourceType>JournalArticle</b:SourceType>
    <b:Guid>{6236F1CD-B329-49CA-9A49-7F982D161CC2}</b:Guid>
    <b:Author>
      <b:Author>
        <b:NameList>
          <b:Person>
            <b:Last>Rostamzadeh</b:Last>
            <b:First>Reza</b:First>
          </b:Person>
        </b:NameList>
      </b:Author>
    </b:Author>
    <b:Title>Providing an innovative model for social customer relationship management: Meta synthesis approach</b:Title>
    <b:Year>2024</b:Year>
    <b:Volume>9</b:Volume>
    <b:Issue>3</b:Issue>
    <b:URL>https://www.sciencedirect.com/science/article/pii/S2444569X24000453</b:URL>
    <b:RefOrder>13</b:RefOrder>
  </b:Source>
</b:Sources>
</file>

<file path=customXml/itemProps1.xml><?xml version="1.0" encoding="utf-8"?>
<ds:datastoreItem xmlns:ds="http://schemas.openxmlformats.org/officeDocument/2006/customXml" ds:itemID="{40F23D39-C483-40EE-971A-F06A5A710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5169</Words>
  <Characters>29468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Alanazi</dc:creator>
  <cp:keywords/>
  <dc:description/>
  <cp:lastModifiedBy>Faisal Alanazi</cp:lastModifiedBy>
  <cp:revision>3</cp:revision>
  <dcterms:created xsi:type="dcterms:W3CDTF">2024-12-25T18:39:00Z</dcterms:created>
  <dcterms:modified xsi:type="dcterms:W3CDTF">2024-12-25T18:39:00Z</dcterms:modified>
</cp:coreProperties>
</file>