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7BD0AB7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D91790">
        <w:rPr>
          <w:rFonts w:hint="cs"/>
          <w:rtl/>
          <w:lang w:bidi="ar-EG"/>
        </w:rPr>
        <w:t>صباح الطيار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04AEFD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3514674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6C120BEB" w14:textId="66391EF8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عنوان البحث يكون بخط أكبر من جميع العناصر التي تليه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1517C4B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9C364DA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المقدمة صفحة كاملة تبدأ بفقرة عامة عن الموضوع ثم فقرة عن المتغير المستقل وفقرة عن المتغير التابع والربط بينهما ثم توضيح غرض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F1C52E4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A852242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كذلك التعبير عن مشكلة الدراسة في صفحة بتوضيح فكرة البحث التي تسعى إلى دراستها والاشارة الى مشكلة الدراسة في مجال التطبيق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BB839B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32A1FCB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4AB2F43B" w14:textId="3A2BA471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إضافة هدف تقديم توصيات للمسؤلين في الجامعة محل الدراسة عن أهمية دور ...........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009C4A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066ABCD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4BDC680C" w14:textId="32334B31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الصياغة في ضوء تساؤلات والهدف الرئيسي للدراسة وهو يوجد أثرذو دلالة إحصائية لـ ......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BC36074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640C8F3" w14:textId="0B74B54C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ذكر الهدف من كل دراسة من الدراسات السابقة وأهم نتائجها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B9CB894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4EF99B68" w14:textId="1C0806FD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شرح المنهج المتبع في الدراسة تفصيلا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1FCD3D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BBEF0EE" w:rsidR="00EA22ED" w:rsidRDefault="00464025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إعادة صياغة وليس ذكر كلمة الاستبانة فقط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C467359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E07EE4" w:rsidR="00EA22ED" w:rsidRDefault="0046402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464025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9179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2024-07-06T23:42:00Z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