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6D776F">
      <w:pPr>
        <w:spacing w:before="240" w:line="276"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6D776F">
      <w:pPr>
        <w:spacing w:before="240" w:line="276"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6D776F">
      <w:pPr>
        <w:spacing w:before="240"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6D776F">
      <w:pPr>
        <w:spacing w:before="240" w:line="276" w:lineRule="auto"/>
        <w:rPr>
          <w:rFonts w:ascii="Sakkal Majalla" w:hAnsi="Sakkal Majalla" w:cs="Sakkal Majalla"/>
          <w:sz w:val="28"/>
          <w:szCs w:val="28"/>
          <w:rtl/>
          <w:lang w:bidi="ar-EG"/>
        </w:rPr>
      </w:pPr>
    </w:p>
    <w:p w14:paraId="3A7BF367" w14:textId="77777777" w:rsidR="009125CE" w:rsidRPr="009125CE" w:rsidRDefault="009125CE" w:rsidP="006D776F">
      <w:pPr>
        <w:spacing w:before="240" w:line="276" w:lineRule="auto"/>
        <w:rPr>
          <w:rFonts w:ascii="Sakkal Majalla" w:hAnsi="Sakkal Majalla" w:cs="Sakkal Majalla"/>
          <w:sz w:val="28"/>
          <w:szCs w:val="28"/>
          <w:rtl/>
          <w:lang w:bidi="ar-EG"/>
        </w:rPr>
      </w:pPr>
    </w:p>
    <w:p w14:paraId="7CF6A944" w14:textId="2A2F3D92" w:rsidR="00580061" w:rsidRPr="000D4402" w:rsidRDefault="00580061" w:rsidP="006D776F">
      <w:pPr>
        <w:spacing w:before="240" w:line="276" w:lineRule="auto"/>
        <w:jc w:val="center"/>
        <w:rPr>
          <w:rFonts w:ascii="Simplified Arabic" w:hAnsi="Simplified Arabic" w:cs="Simplified Arabic"/>
          <w:b/>
          <w:bCs/>
          <w:sz w:val="40"/>
          <w:szCs w:val="40"/>
          <w:lang w:bidi="ar-EG"/>
        </w:rPr>
      </w:pPr>
      <w:bookmarkStart w:id="0" w:name="_Hlk182608195"/>
      <w:r w:rsidRPr="000D4402">
        <w:rPr>
          <w:rFonts w:ascii="Simplified Arabic" w:hAnsi="Simplified Arabic" w:cs="Simplified Arabic"/>
          <w:b/>
          <w:bCs/>
          <w:sz w:val="40"/>
          <w:szCs w:val="40"/>
          <w:rtl/>
          <w:lang w:bidi="ar-EG"/>
        </w:rPr>
        <w:t>تأثير القيادة على نجاح المشاريع الصغيرة</w:t>
      </w:r>
      <w:r>
        <w:rPr>
          <w:rFonts w:ascii="Simplified Arabic" w:hAnsi="Simplified Arabic" w:cs="Simplified Arabic" w:hint="cs"/>
          <w:b/>
          <w:bCs/>
          <w:sz w:val="40"/>
          <w:szCs w:val="40"/>
          <w:rtl/>
          <w:lang w:bidi="ar-EG"/>
        </w:rPr>
        <w:t>: دراسة تطبيقية على شركة الاتصالات السعودية</w:t>
      </w:r>
      <w:r>
        <w:rPr>
          <w:rFonts w:ascii="Simplified Arabic" w:hAnsi="Simplified Arabic" w:cs="Simplified Arabic"/>
          <w:b/>
          <w:bCs/>
          <w:sz w:val="40"/>
          <w:szCs w:val="40"/>
          <w:lang w:bidi="ar-EG"/>
        </w:rPr>
        <w:t xml:space="preserve"> STC </w:t>
      </w:r>
    </w:p>
    <w:bookmarkEnd w:id="0"/>
    <w:p w14:paraId="232F19A4" w14:textId="77777777" w:rsidR="009125CE" w:rsidRPr="009125CE" w:rsidRDefault="009125CE" w:rsidP="006D776F">
      <w:pPr>
        <w:spacing w:before="240" w:line="276" w:lineRule="auto"/>
        <w:jc w:val="center"/>
        <w:rPr>
          <w:rFonts w:ascii="Sakkal Majalla" w:hAnsi="Sakkal Majalla" w:cs="Sakkal Majalla"/>
          <w:sz w:val="28"/>
          <w:szCs w:val="28"/>
          <w:rtl/>
          <w:lang w:bidi="ar-EG"/>
        </w:rPr>
      </w:pPr>
    </w:p>
    <w:p w14:paraId="751A7E65" w14:textId="6D872A85" w:rsidR="009125CE" w:rsidRPr="001902DB" w:rsidRDefault="009125CE" w:rsidP="006D776F">
      <w:pPr>
        <w:spacing w:before="24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6D776F">
      <w:pPr>
        <w:spacing w:before="240" w:line="276" w:lineRule="auto"/>
        <w:jc w:val="center"/>
        <w:rPr>
          <w:rFonts w:ascii="Sakkal Majalla" w:hAnsi="Sakkal Majalla" w:cs="Sakkal Majalla"/>
          <w:b/>
          <w:bCs/>
          <w:sz w:val="28"/>
          <w:szCs w:val="28"/>
          <w:rtl/>
          <w:lang w:bidi="ar-EG"/>
        </w:rPr>
      </w:pPr>
    </w:p>
    <w:p w14:paraId="0CDB1358" w14:textId="77777777" w:rsidR="005261B8" w:rsidRPr="005261B8" w:rsidRDefault="005261B8" w:rsidP="005261B8">
      <w:pPr>
        <w:spacing w:before="240" w:line="276" w:lineRule="auto"/>
        <w:jc w:val="center"/>
        <w:rPr>
          <w:rFonts w:ascii="Sakkal Majalla" w:hAnsi="Sakkal Majalla" w:cs="Sakkal Majalla"/>
          <w:b/>
          <w:bCs/>
          <w:sz w:val="28"/>
          <w:szCs w:val="28"/>
          <w:rtl/>
          <w:lang w:bidi="ar-EG"/>
        </w:rPr>
      </w:pPr>
      <w:r w:rsidRPr="005261B8">
        <w:rPr>
          <w:rFonts w:ascii="Sakkal Majalla" w:hAnsi="Sakkal Majalla" w:cs="Sakkal Majalla"/>
          <w:b/>
          <w:bCs/>
          <w:sz w:val="28"/>
          <w:szCs w:val="28"/>
          <w:rtl/>
          <w:lang w:bidi="ar-EG"/>
        </w:rPr>
        <w:t>مرام سلطان الجابر</w:t>
      </w:r>
    </w:p>
    <w:p w14:paraId="4B81CBDE" w14:textId="77777777" w:rsidR="005261B8" w:rsidRPr="005261B8" w:rsidRDefault="005261B8" w:rsidP="005261B8">
      <w:pPr>
        <w:spacing w:before="240" w:line="276" w:lineRule="auto"/>
        <w:jc w:val="center"/>
        <w:rPr>
          <w:rFonts w:ascii="Sakkal Majalla" w:hAnsi="Sakkal Majalla" w:cs="Sakkal Majalla"/>
          <w:b/>
          <w:bCs/>
          <w:sz w:val="28"/>
          <w:szCs w:val="28"/>
          <w:rtl/>
          <w:lang w:bidi="ar-EG"/>
        </w:rPr>
      </w:pPr>
    </w:p>
    <w:p w14:paraId="4D76E6A1" w14:textId="77777777" w:rsidR="005261B8" w:rsidRPr="005261B8" w:rsidRDefault="005261B8" w:rsidP="005261B8">
      <w:pPr>
        <w:spacing w:before="240" w:line="276" w:lineRule="auto"/>
        <w:jc w:val="center"/>
        <w:rPr>
          <w:rFonts w:ascii="Sakkal Majalla" w:hAnsi="Sakkal Majalla" w:cs="Sakkal Majalla"/>
          <w:b/>
          <w:bCs/>
          <w:sz w:val="28"/>
          <w:szCs w:val="28"/>
          <w:rtl/>
          <w:lang w:bidi="ar-EG"/>
        </w:rPr>
      </w:pPr>
    </w:p>
    <w:p w14:paraId="657A864D" w14:textId="77777777" w:rsidR="005261B8" w:rsidRPr="005261B8" w:rsidRDefault="005261B8" w:rsidP="005261B8">
      <w:pPr>
        <w:spacing w:before="240" w:line="276" w:lineRule="auto"/>
        <w:jc w:val="center"/>
        <w:rPr>
          <w:rFonts w:ascii="Sakkal Majalla" w:hAnsi="Sakkal Majalla" w:cs="Sakkal Majalla"/>
          <w:b/>
          <w:bCs/>
          <w:sz w:val="28"/>
          <w:szCs w:val="28"/>
          <w:rtl/>
          <w:lang w:bidi="ar-EG"/>
        </w:rPr>
      </w:pPr>
      <w:r w:rsidRPr="005261B8">
        <w:rPr>
          <w:rFonts w:ascii="Sakkal Majalla" w:hAnsi="Sakkal Majalla" w:cs="Sakkal Majalla"/>
          <w:b/>
          <w:bCs/>
          <w:sz w:val="28"/>
          <w:szCs w:val="28"/>
          <w:rtl/>
          <w:lang w:bidi="ar-EG"/>
        </w:rPr>
        <w:t>إشراف/</w:t>
      </w:r>
    </w:p>
    <w:p w14:paraId="2EFA31CD" w14:textId="287F33AE" w:rsidR="009125CE" w:rsidRPr="001902DB" w:rsidRDefault="005261B8" w:rsidP="005261B8">
      <w:pPr>
        <w:spacing w:before="240" w:line="276" w:lineRule="auto"/>
        <w:jc w:val="center"/>
        <w:rPr>
          <w:rFonts w:ascii="Sakkal Majalla" w:hAnsi="Sakkal Majalla" w:cs="Sakkal Majalla"/>
          <w:b/>
          <w:bCs/>
          <w:sz w:val="28"/>
          <w:szCs w:val="28"/>
          <w:rtl/>
          <w:lang w:bidi="ar-EG"/>
        </w:rPr>
      </w:pPr>
      <w:proofErr w:type="spellStart"/>
      <w:proofErr w:type="gramStart"/>
      <w:r w:rsidRPr="005261B8">
        <w:rPr>
          <w:rFonts w:ascii="Sakkal Majalla" w:hAnsi="Sakkal Majalla" w:cs="Sakkal Majalla"/>
          <w:b/>
          <w:bCs/>
          <w:sz w:val="28"/>
          <w:szCs w:val="28"/>
          <w:rtl/>
          <w:lang w:bidi="ar-EG"/>
        </w:rPr>
        <w:t>د.أسماء</w:t>
      </w:r>
      <w:proofErr w:type="spellEnd"/>
      <w:proofErr w:type="gramEnd"/>
      <w:r w:rsidRPr="005261B8">
        <w:rPr>
          <w:rFonts w:ascii="Sakkal Majalla" w:hAnsi="Sakkal Majalla" w:cs="Sakkal Majalla"/>
          <w:b/>
          <w:bCs/>
          <w:sz w:val="28"/>
          <w:szCs w:val="28"/>
          <w:rtl/>
          <w:lang w:bidi="ar-EG"/>
        </w:rPr>
        <w:t xml:space="preserve"> أبو عنزة</w:t>
      </w:r>
    </w:p>
    <w:p w14:paraId="16CF2D6A" w14:textId="77777777" w:rsidR="009125CE" w:rsidRPr="001902DB" w:rsidRDefault="009125CE" w:rsidP="006D776F">
      <w:pPr>
        <w:spacing w:before="240" w:line="276" w:lineRule="auto"/>
        <w:jc w:val="center"/>
        <w:rPr>
          <w:rFonts w:ascii="Sakkal Majalla" w:hAnsi="Sakkal Majalla" w:cs="Sakkal Majalla"/>
          <w:b/>
          <w:bCs/>
          <w:sz w:val="28"/>
          <w:szCs w:val="28"/>
          <w:rtl/>
          <w:lang w:bidi="ar-EG"/>
        </w:rPr>
      </w:pPr>
    </w:p>
    <w:p w14:paraId="22738CC6" w14:textId="77777777" w:rsidR="009125CE" w:rsidRPr="001902DB" w:rsidRDefault="009125CE" w:rsidP="006D776F">
      <w:pPr>
        <w:spacing w:before="240" w:line="276" w:lineRule="auto"/>
        <w:jc w:val="center"/>
        <w:rPr>
          <w:rFonts w:ascii="Sakkal Majalla" w:hAnsi="Sakkal Majalla" w:cs="Sakkal Majalla"/>
          <w:b/>
          <w:bCs/>
          <w:sz w:val="28"/>
          <w:szCs w:val="28"/>
          <w:rtl/>
          <w:lang w:bidi="ar-EG"/>
        </w:rPr>
      </w:pPr>
    </w:p>
    <w:p w14:paraId="14480418" w14:textId="78A6C3AC" w:rsidR="009125CE" w:rsidRPr="001902DB" w:rsidRDefault="009125CE" w:rsidP="006D776F">
      <w:pPr>
        <w:spacing w:before="240"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6E3CCA0" w14:textId="77777777" w:rsidR="00014379" w:rsidRDefault="00014379" w:rsidP="006D776F">
      <w:pPr>
        <w:spacing w:before="240" w:line="276" w:lineRule="auto"/>
        <w:jc w:val="center"/>
        <w:rPr>
          <w:rFonts w:ascii="Sakkal Majalla" w:hAnsi="Sakkal Majalla" w:cs="Sakkal Majalla"/>
          <w:b/>
          <w:bCs/>
          <w:sz w:val="28"/>
          <w:szCs w:val="28"/>
          <w:rtl/>
          <w:lang w:bidi="ar-EG"/>
        </w:rPr>
        <w:sectPr w:rsidR="00014379" w:rsidSect="006D776F">
          <w:footerReference w:type="default" r:id="rId9"/>
          <w:pgSz w:w="11906" w:h="16838"/>
          <w:pgMar w:top="1584" w:right="1736" w:bottom="1584"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hint="cs"/>
          <w:b/>
          <w:bCs/>
          <w:sz w:val="28"/>
          <w:szCs w:val="28"/>
          <w:rtl/>
          <w:lang w:bidi="ar-EG"/>
        </w:rPr>
        <w:t>2024</w:t>
      </w:r>
    </w:p>
    <w:p w14:paraId="12B51BDC" w14:textId="77777777" w:rsidR="006D776F" w:rsidRDefault="006D776F"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bookmarkStart w:id="1" w:name="_Toc182656850"/>
    </w:p>
    <w:p w14:paraId="7877F4EB" w14:textId="77777777" w:rsidR="003B4B41" w:rsidRDefault="003B4B41"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p>
    <w:p w14:paraId="4BF72F92" w14:textId="77777777" w:rsidR="006D776F" w:rsidRDefault="006D776F"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p>
    <w:p w14:paraId="54346B21" w14:textId="77777777" w:rsidR="006D776F" w:rsidRDefault="006D776F"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p>
    <w:p w14:paraId="3DAC6D7E" w14:textId="77777777" w:rsidR="006D776F" w:rsidRDefault="006D776F"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p>
    <w:p w14:paraId="37E8D577" w14:textId="77777777" w:rsidR="006D776F" w:rsidRDefault="006D776F"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p>
    <w:p w14:paraId="231F4957" w14:textId="1AF158D0" w:rsidR="00580061" w:rsidRPr="00833D4D" w:rsidRDefault="00580061"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r w:rsidRPr="00833D4D">
        <w:rPr>
          <w:rFonts w:ascii="Times New Roman" w:hAnsi="Times New Roman" w:cs="Simplified Arabic"/>
          <w:b/>
          <w:bCs/>
          <w:color w:val="000000" w:themeColor="text1"/>
          <w:sz w:val="24"/>
          <w:szCs w:val="36"/>
          <w:rtl/>
          <w:lang w:bidi="ar-EG"/>
        </w:rPr>
        <w:t>الفصل الأول</w:t>
      </w:r>
      <w:bookmarkEnd w:id="1"/>
    </w:p>
    <w:p w14:paraId="024D65FA" w14:textId="77777777" w:rsidR="00580061" w:rsidRPr="00833D4D" w:rsidRDefault="00580061" w:rsidP="006D776F">
      <w:pPr>
        <w:spacing w:before="240" w:after="0" w:line="276" w:lineRule="auto"/>
        <w:jc w:val="center"/>
        <w:outlineLvl w:val="0"/>
        <w:rPr>
          <w:rFonts w:ascii="Times New Roman" w:hAnsi="Times New Roman" w:cs="Simplified Arabic"/>
          <w:b/>
          <w:bCs/>
          <w:color w:val="000000" w:themeColor="text1"/>
          <w:sz w:val="24"/>
          <w:szCs w:val="36"/>
          <w:rtl/>
          <w:lang w:bidi="ar-EG"/>
        </w:rPr>
      </w:pPr>
      <w:bookmarkStart w:id="2" w:name="_Toc182656851"/>
      <w:r w:rsidRPr="00833D4D">
        <w:rPr>
          <w:rFonts w:ascii="Times New Roman" w:hAnsi="Times New Roman" w:cs="Simplified Arabic" w:hint="cs"/>
          <w:b/>
          <w:bCs/>
          <w:color w:val="000000" w:themeColor="text1"/>
          <w:sz w:val="24"/>
          <w:szCs w:val="36"/>
          <w:rtl/>
          <w:lang w:bidi="ar-EG"/>
        </w:rPr>
        <w:t>الإطار العام للدراسة</w:t>
      </w:r>
      <w:bookmarkEnd w:id="2"/>
    </w:p>
    <w:p w14:paraId="6E4DD35A" w14:textId="77777777" w:rsidR="00580061" w:rsidRPr="00833D4D" w:rsidRDefault="00580061" w:rsidP="006D776F">
      <w:pPr>
        <w:bidi w:val="0"/>
        <w:spacing w:before="240" w:line="276" w:lineRule="auto"/>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br w:type="page"/>
      </w:r>
    </w:p>
    <w:p w14:paraId="3AB211FE" w14:textId="30C0AAE3" w:rsidR="00580061" w:rsidRDefault="00580061" w:rsidP="006D776F">
      <w:pPr>
        <w:spacing w:before="240" w:line="276" w:lineRule="auto"/>
        <w:outlineLvl w:val="0"/>
        <w:rPr>
          <w:rFonts w:ascii="Times New Roman" w:hAnsi="Times New Roman" w:cs="Simplified Arabic"/>
          <w:b/>
          <w:bCs/>
          <w:color w:val="000000" w:themeColor="text1"/>
          <w:sz w:val="24"/>
          <w:szCs w:val="36"/>
          <w:rtl/>
          <w:lang w:bidi="ar-EG"/>
        </w:rPr>
      </w:pPr>
      <w:bookmarkStart w:id="3" w:name="_Toc182656852"/>
      <w:r w:rsidRPr="00833D4D">
        <w:rPr>
          <w:rFonts w:ascii="Times New Roman" w:hAnsi="Times New Roman" w:cs="Simplified Arabic"/>
          <w:b/>
          <w:bCs/>
          <w:color w:val="000000" w:themeColor="text1"/>
          <w:sz w:val="24"/>
          <w:szCs w:val="36"/>
          <w:rtl/>
          <w:lang w:bidi="ar-EG"/>
        </w:rPr>
        <w:lastRenderedPageBreak/>
        <w:t>مقدمة</w:t>
      </w:r>
      <w:bookmarkEnd w:id="3"/>
    </w:p>
    <w:p w14:paraId="16739AF3" w14:textId="554E5652" w:rsidR="005314D1" w:rsidRDefault="00B31912" w:rsidP="006D776F">
      <w:pPr>
        <w:spacing w:before="240" w:line="276" w:lineRule="auto"/>
        <w:ind w:firstLine="822"/>
        <w:jc w:val="both"/>
        <w:rPr>
          <w:rFonts w:ascii="Simplified Arabic" w:hAnsi="Simplified Arabic" w:cs="Simplified Arabic"/>
          <w:sz w:val="28"/>
          <w:szCs w:val="28"/>
          <w:rtl/>
        </w:rPr>
      </w:pPr>
      <w:r w:rsidRPr="006E10BC">
        <w:rPr>
          <w:rFonts w:ascii="Simplified Arabic" w:hAnsi="Simplified Arabic" w:cs="Simplified Arabic"/>
          <w:sz w:val="28"/>
          <w:szCs w:val="28"/>
          <w:rtl/>
        </w:rPr>
        <w:t>تستحوذ</w:t>
      </w:r>
      <w:r w:rsidR="006E728F">
        <w:rPr>
          <w:rFonts w:ascii="Simplified Arabic" w:hAnsi="Simplified Arabic" w:cs="Simplified Arabic"/>
          <w:sz w:val="28"/>
          <w:szCs w:val="28"/>
          <w:rtl/>
        </w:rPr>
        <w:t xml:space="preserve"> المشاريع </w:t>
      </w:r>
      <w:r w:rsidR="005314D1" w:rsidRPr="006E10BC">
        <w:rPr>
          <w:rFonts w:ascii="Simplified Arabic" w:hAnsi="Simplified Arabic" w:cs="Simplified Arabic"/>
          <w:sz w:val="28"/>
          <w:szCs w:val="28"/>
          <w:rtl/>
        </w:rPr>
        <w:t xml:space="preserve">الصغيرة في </w:t>
      </w:r>
      <w:r w:rsidR="005314D1">
        <w:rPr>
          <w:rFonts w:ascii="Simplified Arabic" w:hAnsi="Simplified Arabic" w:cs="Simplified Arabic" w:hint="cs"/>
          <w:sz w:val="28"/>
          <w:szCs w:val="28"/>
          <w:rtl/>
        </w:rPr>
        <w:t>أي دولة</w:t>
      </w:r>
      <w:r w:rsidR="005314D1" w:rsidRPr="006E10BC">
        <w:rPr>
          <w:rFonts w:ascii="Simplified Arabic" w:hAnsi="Simplified Arabic" w:cs="Simplified Arabic"/>
          <w:sz w:val="28"/>
          <w:szCs w:val="28"/>
          <w:rtl/>
        </w:rPr>
        <w:t xml:space="preserve"> على اهتمام كبير من قبل المس</w:t>
      </w:r>
      <w:r w:rsidR="005314D1">
        <w:rPr>
          <w:rFonts w:ascii="Simplified Arabic" w:hAnsi="Simplified Arabic" w:cs="Simplified Arabic" w:hint="cs"/>
          <w:sz w:val="28"/>
          <w:szCs w:val="28"/>
          <w:rtl/>
        </w:rPr>
        <w:t>ؤ</w:t>
      </w:r>
      <w:r w:rsidR="005314D1" w:rsidRPr="006E10BC">
        <w:rPr>
          <w:rFonts w:ascii="Simplified Arabic" w:hAnsi="Simplified Arabic" w:cs="Simplified Arabic"/>
          <w:sz w:val="28"/>
          <w:szCs w:val="28"/>
          <w:rtl/>
        </w:rPr>
        <w:t xml:space="preserve">ولين ذلك بسبب دورها المحوري </w:t>
      </w:r>
      <w:r w:rsidR="00EB1F2D" w:rsidRPr="005314D1">
        <w:rPr>
          <w:rFonts w:ascii="Simplified Arabic" w:hAnsi="Simplified Arabic" w:cs="Simplified Arabic"/>
          <w:sz w:val="28"/>
          <w:szCs w:val="28"/>
          <w:rtl/>
        </w:rPr>
        <w:t>في دعم التنمية الاقتصادية بما يعكس</w:t>
      </w:r>
      <w:r>
        <w:rPr>
          <w:rFonts w:ascii="Simplified Arabic" w:hAnsi="Simplified Arabic" w:cs="Simplified Arabic" w:hint="cs"/>
          <w:sz w:val="28"/>
          <w:szCs w:val="28"/>
          <w:rtl/>
        </w:rPr>
        <w:t>ه</w:t>
      </w:r>
      <w:r w:rsidR="00EB1F2D" w:rsidRPr="005314D1">
        <w:rPr>
          <w:rFonts w:ascii="Simplified Arabic" w:hAnsi="Simplified Arabic" w:cs="Simplified Arabic"/>
          <w:sz w:val="28"/>
          <w:szCs w:val="28"/>
          <w:rtl/>
        </w:rPr>
        <w:t xml:space="preserve"> من زيادة في القيمة المضافة</w:t>
      </w:r>
      <w:r w:rsidR="00EB1F2D">
        <w:rPr>
          <w:rFonts w:ascii="Simplified Arabic" w:hAnsi="Simplified Arabic" w:cs="Simplified Arabic" w:hint="cs"/>
          <w:sz w:val="28"/>
          <w:szCs w:val="28"/>
          <w:rtl/>
        </w:rPr>
        <w:t>، و</w:t>
      </w:r>
      <w:r w:rsidR="00EB1F2D" w:rsidRPr="006E10BC">
        <w:rPr>
          <w:rFonts w:ascii="Simplified Arabic" w:hAnsi="Simplified Arabic" w:cs="Simplified Arabic"/>
          <w:sz w:val="28"/>
          <w:szCs w:val="28"/>
          <w:rtl/>
        </w:rPr>
        <w:t>الإنتاج والتشغيل وإدرار الدخل والابتكار</w:t>
      </w:r>
      <w:r w:rsidR="00EB1F2D" w:rsidRPr="005314D1">
        <w:rPr>
          <w:rFonts w:ascii="Simplified Arabic" w:hAnsi="Simplified Arabic" w:cs="Simplified Arabic"/>
          <w:sz w:val="28"/>
          <w:szCs w:val="28"/>
          <w:rtl/>
        </w:rPr>
        <w:t>، ونمو الناتج المحلي الإجمالي، وتنويع هيكل الاقتصاد</w:t>
      </w:r>
      <w:r w:rsidR="00EB1F2D" w:rsidRPr="006E10BC">
        <w:rPr>
          <w:rFonts w:ascii="Simplified Arabic" w:hAnsi="Simplified Arabic" w:cs="Simplified Arabic"/>
          <w:sz w:val="28"/>
          <w:szCs w:val="28"/>
          <w:rtl/>
        </w:rPr>
        <w:t xml:space="preserve"> </w:t>
      </w:r>
      <w:r w:rsidR="005314D1" w:rsidRPr="006E10BC">
        <w:rPr>
          <w:rFonts w:ascii="Simplified Arabic" w:hAnsi="Simplified Arabic" w:cs="Simplified Arabic"/>
          <w:sz w:val="28"/>
          <w:szCs w:val="28"/>
          <w:rtl/>
        </w:rPr>
        <w:t xml:space="preserve">والتقدم واستخدام قدر من التكنولوجيا علاوة على دورها في تحقيق الأهداف الاقتصادية </w:t>
      </w:r>
      <w:r w:rsidR="00305C03" w:rsidRPr="006E10BC">
        <w:rPr>
          <w:rFonts w:ascii="Simplified Arabic" w:hAnsi="Simplified Arabic" w:cs="Simplified Arabic" w:hint="cs"/>
          <w:sz w:val="28"/>
          <w:szCs w:val="28"/>
          <w:rtl/>
        </w:rPr>
        <w:t>والاجتماعية</w:t>
      </w:r>
      <w:r w:rsidR="00305C03">
        <w:rPr>
          <w:rFonts w:ascii="Simplified Arabic" w:hAnsi="Simplified Arabic" w:cs="Simplified Arabic" w:hint="cs"/>
          <w:sz w:val="28"/>
          <w:szCs w:val="28"/>
          <w:rtl/>
        </w:rPr>
        <w:t xml:space="preserve"> </w:t>
      </w:r>
      <w:r w:rsidR="00305C03">
        <w:rPr>
          <w:rFonts w:ascii="Simplified Arabic" w:hAnsi="Simplified Arabic" w:cs="Simplified Arabic"/>
          <w:sz w:val="28"/>
          <w:szCs w:val="28"/>
          <w:rtl/>
        </w:rPr>
        <w:t>(</w:t>
      </w:r>
      <w:r w:rsidR="004E6E04">
        <w:rPr>
          <w:rFonts w:ascii="Simplified Arabic" w:hAnsi="Simplified Arabic" w:cs="Simplified Arabic" w:hint="cs"/>
          <w:sz w:val="28"/>
          <w:szCs w:val="28"/>
          <w:rtl/>
        </w:rPr>
        <w:t>حسن، 2020)</w:t>
      </w:r>
      <w:r w:rsidR="00EB1F2D" w:rsidRPr="006E10BC">
        <w:rPr>
          <w:rFonts w:ascii="Simplified Arabic" w:hAnsi="Simplified Arabic" w:cs="Simplified Arabic" w:hint="cs"/>
          <w:sz w:val="28"/>
          <w:szCs w:val="28"/>
          <w:rtl/>
        </w:rPr>
        <w:t>.</w:t>
      </w:r>
    </w:p>
    <w:p w14:paraId="4C6E726D" w14:textId="322FE893" w:rsidR="005314D1" w:rsidRDefault="005314D1" w:rsidP="006D776F">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00B31912" w:rsidRPr="005314D1">
        <w:rPr>
          <w:rFonts w:ascii="Simplified Arabic" w:hAnsi="Simplified Arabic" w:cs="Simplified Arabic"/>
          <w:sz w:val="28"/>
          <w:szCs w:val="28"/>
          <w:rtl/>
        </w:rPr>
        <w:t xml:space="preserve">يمثل </w:t>
      </w:r>
      <w:r w:rsidRPr="005314D1">
        <w:rPr>
          <w:rFonts w:ascii="Simplified Arabic" w:hAnsi="Simplified Arabic" w:cs="Simplified Arabic"/>
          <w:sz w:val="28"/>
          <w:szCs w:val="28"/>
          <w:rtl/>
        </w:rPr>
        <w:t>قطاع</w:t>
      </w:r>
      <w:r w:rsidR="006E728F">
        <w:rPr>
          <w:rFonts w:ascii="Simplified Arabic" w:hAnsi="Simplified Arabic" w:cs="Simplified Arabic"/>
          <w:sz w:val="28"/>
          <w:szCs w:val="28"/>
          <w:rtl/>
        </w:rPr>
        <w:t xml:space="preserve"> المشاريع </w:t>
      </w:r>
      <w:r w:rsidRPr="005314D1">
        <w:rPr>
          <w:rFonts w:ascii="Simplified Arabic" w:hAnsi="Simplified Arabic" w:cs="Simplified Arabic"/>
          <w:sz w:val="28"/>
          <w:szCs w:val="28"/>
          <w:rtl/>
        </w:rPr>
        <w:t xml:space="preserve">الصغيرة مصدراً رئيساً في خلق فرص عمل. ويُعد فرصة </w:t>
      </w:r>
      <w:proofErr w:type="gramStart"/>
      <w:r w:rsidRPr="005314D1">
        <w:rPr>
          <w:rFonts w:ascii="Simplified Arabic" w:hAnsi="Simplified Arabic" w:cs="Simplified Arabic"/>
          <w:sz w:val="28"/>
          <w:szCs w:val="28"/>
          <w:rtl/>
        </w:rPr>
        <w:t>هامة</w:t>
      </w:r>
      <w:proofErr w:type="gramEnd"/>
      <w:r w:rsidRPr="005314D1">
        <w:rPr>
          <w:rFonts w:ascii="Simplified Arabic" w:hAnsi="Simplified Arabic" w:cs="Simplified Arabic"/>
          <w:sz w:val="28"/>
          <w:szCs w:val="28"/>
          <w:rtl/>
        </w:rPr>
        <w:t xml:space="preserve"> أمام رواد الأعمال لتحويل أفكارهم إلى مشروعات مختلفة على أرض الواقع. وعلى الرغم من ذلك يُواجه تطوير هذا القطاع عدة تحديات تفوق كثيراً ما تواجهها</w:t>
      </w:r>
      <w:r w:rsidR="006E728F">
        <w:rPr>
          <w:rFonts w:ascii="Simplified Arabic" w:hAnsi="Simplified Arabic" w:cs="Simplified Arabic"/>
          <w:sz w:val="28"/>
          <w:szCs w:val="28"/>
          <w:rtl/>
        </w:rPr>
        <w:t xml:space="preserve"> المشاريع </w:t>
      </w:r>
      <w:r w:rsidRPr="005314D1">
        <w:rPr>
          <w:rFonts w:ascii="Simplified Arabic" w:hAnsi="Simplified Arabic" w:cs="Simplified Arabic"/>
          <w:sz w:val="28"/>
          <w:szCs w:val="28"/>
          <w:rtl/>
        </w:rPr>
        <w:t>الكبرى؛ حيث يؤدي افتقارها للحجم الأمثل إلى انخفاض قدرتها على الوصول إلى الأسواق، واكتساب المهارات المطلوبة، والحصول على التمويل اللازم، مما يجعلها غير قادرة على المنافسة محلياً أو خارجيا</w:t>
      </w:r>
      <w:r w:rsidR="00B31912">
        <w:rPr>
          <w:rFonts w:ascii="Simplified Arabic" w:hAnsi="Simplified Arabic" w:cs="Simplified Arabic" w:hint="cs"/>
          <w:sz w:val="28"/>
          <w:szCs w:val="28"/>
          <w:rtl/>
        </w:rPr>
        <w:t xml:space="preserve">، وبالتالي فتلك المشاريع الصغيرة بحاجة الى قيادة واعية لمواجهة تلك التحديات وتحقيق </w:t>
      </w:r>
      <w:r w:rsidR="00305C03">
        <w:rPr>
          <w:rFonts w:ascii="Simplified Arabic" w:hAnsi="Simplified Arabic" w:cs="Simplified Arabic" w:hint="cs"/>
          <w:sz w:val="28"/>
          <w:szCs w:val="28"/>
          <w:rtl/>
        </w:rPr>
        <w:t xml:space="preserve">النجاح </w:t>
      </w:r>
      <w:r w:rsidR="00305C03">
        <w:rPr>
          <w:rFonts w:ascii="Simplified Arabic" w:hAnsi="Simplified Arabic" w:cs="Simplified Arabic"/>
          <w:sz w:val="28"/>
          <w:szCs w:val="28"/>
          <w:rtl/>
        </w:rPr>
        <w:t>(</w:t>
      </w:r>
      <w:r w:rsidR="004E6E04">
        <w:rPr>
          <w:rFonts w:ascii="Simplified Arabic" w:hAnsi="Simplified Arabic" w:cs="Simplified Arabic" w:hint="cs"/>
          <w:sz w:val="28"/>
          <w:szCs w:val="28"/>
          <w:rtl/>
        </w:rPr>
        <w:t>قنديل، 2019)</w:t>
      </w:r>
      <w:r w:rsidR="00B31912">
        <w:rPr>
          <w:rFonts w:ascii="Simplified Arabic" w:hAnsi="Simplified Arabic" w:cs="Simplified Arabic" w:hint="cs"/>
          <w:sz w:val="28"/>
          <w:szCs w:val="28"/>
          <w:rtl/>
        </w:rPr>
        <w:t>.</w:t>
      </w:r>
    </w:p>
    <w:p w14:paraId="4AF1A0F9" w14:textId="5E92B90B" w:rsidR="0059431F" w:rsidRDefault="00B31912" w:rsidP="006D776F">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w:t>
      </w:r>
      <w:r w:rsidR="0059431F" w:rsidRPr="0059431F">
        <w:rPr>
          <w:rFonts w:ascii="Simplified Arabic" w:hAnsi="Simplified Arabic" w:cs="Simplified Arabic"/>
          <w:sz w:val="28"/>
          <w:szCs w:val="28"/>
          <w:rtl/>
        </w:rPr>
        <w:t xml:space="preserve">القيادة </w:t>
      </w:r>
      <w:r w:rsidRPr="0059431F">
        <w:rPr>
          <w:rFonts w:ascii="Simplified Arabic" w:hAnsi="Simplified Arabic" w:cs="Simplified Arabic"/>
          <w:sz w:val="28"/>
          <w:szCs w:val="28"/>
          <w:rtl/>
        </w:rPr>
        <w:t xml:space="preserve">تهدف </w:t>
      </w:r>
      <w:r w:rsidR="0059431F" w:rsidRPr="0059431F">
        <w:rPr>
          <w:rFonts w:ascii="Simplified Arabic" w:hAnsi="Simplified Arabic" w:cs="Simplified Arabic"/>
          <w:sz w:val="28"/>
          <w:szCs w:val="28"/>
          <w:rtl/>
        </w:rPr>
        <w:t xml:space="preserve">المتميزة إلى حشد كافة القدرات والطاقات البشرية المتاحة للمنظمة، وتوظيف مهاراتهم بشكل جيد وكفاءاتهم، وهي القيادة التي تتميز بمزيد من الذكاء فيما يخص العلاقات والقدرة على التنبؤ، وكذلك تتميز بمعرفة التعامل بشكل أخلاقي بدرجة عالية في العمل الإداري اليومي. بعبارة أخرى يتعلق الأمر بالتحكم في أعمال أكثر إنسانية أكثر ذكاء، أكثر حداثة للقيادة الإدارية، حيث تتفق هذه الأخيرة مع تطور القيم الخاصة بتطلعات الأفراد كذلك مع فرص المؤسسة الحالية، من خلال تحفز القادة </w:t>
      </w:r>
      <w:proofErr w:type="spellStart"/>
      <w:r w:rsidRPr="0059431F">
        <w:rPr>
          <w:rFonts w:ascii="Simplified Arabic" w:hAnsi="Simplified Arabic" w:cs="Simplified Arabic" w:hint="cs"/>
          <w:sz w:val="28"/>
          <w:szCs w:val="28"/>
          <w:rtl/>
        </w:rPr>
        <w:t>لمرءوسهم</w:t>
      </w:r>
      <w:proofErr w:type="spellEnd"/>
      <w:r w:rsidRPr="0059431F">
        <w:rPr>
          <w:rFonts w:ascii="Simplified Arabic" w:hAnsi="Simplified Arabic" w:cs="Simplified Arabic" w:hint="cs"/>
          <w:sz w:val="28"/>
          <w:szCs w:val="28"/>
          <w:rtl/>
        </w:rPr>
        <w:t xml:space="preserve"> وإثارتهم</w:t>
      </w:r>
      <w:r w:rsidR="0059431F" w:rsidRPr="0059431F">
        <w:rPr>
          <w:rFonts w:ascii="Simplified Arabic" w:hAnsi="Simplified Arabic" w:cs="Simplified Arabic"/>
          <w:sz w:val="28"/>
          <w:szCs w:val="28"/>
          <w:rtl/>
        </w:rPr>
        <w:t xml:space="preserve"> وخلق التحديات لهم وتشجيعهم على التطور فرداً فرداً، حيث يشدد هؤلاء القادة على إنجاز أهداف جماعية ومهام ورؤى مشتركة وعلى جذب انتباه مرء وسيهم للتركيز على الإنجازات والمهمات الواسعة وغير </w:t>
      </w:r>
      <w:r w:rsidR="004E6E04" w:rsidRPr="0059431F">
        <w:rPr>
          <w:rFonts w:ascii="Simplified Arabic" w:hAnsi="Simplified Arabic" w:cs="Simplified Arabic" w:hint="cs"/>
          <w:sz w:val="28"/>
          <w:szCs w:val="28"/>
          <w:rtl/>
        </w:rPr>
        <w:t>الاعتيادية</w:t>
      </w:r>
      <w:r w:rsidR="004E6E04">
        <w:rPr>
          <w:rFonts w:ascii="Simplified Arabic" w:hAnsi="Simplified Arabic" w:cs="Simplified Arabic" w:hint="cs"/>
          <w:sz w:val="28"/>
          <w:szCs w:val="28"/>
          <w:rtl/>
        </w:rPr>
        <w:t xml:space="preserve"> </w:t>
      </w:r>
      <w:r w:rsidR="004E6E04">
        <w:rPr>
          <w:rFonts w:ascii="Simplified Arabic" w:hAnsi="Simplified Arabic" w:cs="Simplified Arabic"/>
          <w:sz w:val="28"/>
          <w:szCs w:val="28"/>
          <w:rtl/>
        </w:rPr>
        <w:t>(</w:t>
      </w:r>
      <w:r w:rsidR="0059431F">
        <w:rPr>
          <w:rFonts w:ascii="Simplified Arabic" w:hAnsi="Simplified Arabic" w:cs="Simplified Arabic" w:hint="cs"/>
          <w:sz w:val="28"/>
          <w:szCs w:val="28"/>
          <w:rtl/>
        </w:rPr>
        <w:t>سحيمي والزين، 2020)</w:t>
      </w:r>
      <w:r w:rsidR="0059431F" w:rsidRPr="0059431F">
        <w:rPr>
          <w:rFonts w:ascii="Simplified Arabic" w:hAnsi="Simplified Arabic" w:cs="Simplified Arabic"/>
          <w:sz w:val="28"/>
          <w:szCs w:val="28"/>
          <w:rtl/>
        </w:rPr>
        <w:t>.</w:t>
      </w:r>
    </w:p>
    <w:p w14:paraId="2B36ADDB" w14:textId="138101C0" w:rsidR="006E10BC" w:rsidRDefault="00B31912" w:rsidP="006D776F">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ومما سبق يتبين أن نجاح</w:t>
      </w:r>
      <w:r w:rsidR="006E728F">
        <w:rPr>
          <w:rFonts w:ascii="Simplified Arabic" w:hAnsi="Simplified Arabic" w:cs="Simplified Arabic" w:hint="cs"/>
          <w:sz w:val="28"/>
          <w:szCs w:val="28"/>
          <w:rtl/>
        </w:rPr>
        <w:t xml:space="preserve"> المشاريع </w:t>
      </w:r>
      <w:r>
        <w:rPr>
          <w:rFonts w:ascii="Simplified Arabic" w:hAnsi="Simplified Arabic" w:cs="Simplified Arabic" w:hint="cs"/>
          <w:sz w:val="28"/>
          <w:szCs w:val="28"/>
          <w:rtl/>
        </w:rPr>
        <w:t>الصغيرة تواجهه عدة تحديات؛ مما يجعل هناك حاجة الى وجود قيادة واعية وفعالية تضمن لتحق</w:t>
      </w:r>
      <w:r w:rsidR="006E728F">
        <w:rPr>
          <w:rFonts w:ascii="Simplified Arabic" w:hAnsi="Simplified Arabic" w:cs="Simplified Arabic" w:hint="cs"/>
          <w:sz w:val="28"/>
          <w:szCs w:val="28"/>
          <w:rtl/>
        </w:rPr>
        <w:t xml:space="preserve"> المشاريع </w:t>
      </w:r>
      <w:r>
        <w:rPr>
          <w:rFonts w:ascii="Simplified Arabic" w:hAnsi="Simplified Arabic" w:cs="Simplified Arabic" w:hint="cs"/>
          <w:sz w:val="28"/>
          <w:szCs w:val="28"/>
          <w:rtl/>
        </w:rPr>
        <w:t xml:space="preserve">النجاح؛ لذا جاءت هذه الدراسة </w:t>
      </w:r>
      <w:r w:rsidR="004E6E04">
        <w:rPr>
          <w:rFonts w:ascii="Simplified Arabic" w:hAnsi="Simplified Arabic" w:cs="Simplified Arabic" w:hint="cs"/>
          <w:sz w:val="28"/>
          <w:szCs w:val="28"/>
          <w:rtl/>
        </w:rPr>
        <w:t xml:space="preserve">للكشف عن </w:t>
      </w:r>
      <w:r w:rsidR="004E6E04" w:rsidRPr="004E6E04">
        <w:rPr>
          <w:rFonts w:ascii="Simplified Arabic" w:hAnsi="Simplified Arabic" w:cs="Simplified Arabic"/>
          <w:sz w:val="28"/>
          <w:szCs w:val="28"/>
          <w:rtl/>
        </w:rPr>
        <w:t xml:space="preserve">تأثير القيادة على نجاح المشاريع الصغيرة: دراسة تطبيقية على شركة الاتصالات السعودية </w:t>
      </w:r>
      <w:r w:rsidR="004E6E04" w:rsidRPr="004E6E04">
        <w:rPr>
          <w:rFonts w:ascii="Simplified Arabic" w:hAnsi="Simplified Arabic" w:cs="Simplified Arabic"/>
          <w:sz w:val="28"/>
          <w:szCs w:val="28"/>
        </w:rPr>
        <w:t>STC</w:t>
      </w:r>
      <w:r w:rsidR="008D660E">
        <w:rPr>
          <w:rFonts w:ascii="Simplified Arabic" w:hAnsi="Simplified Arabic" w:cs="Simplified Arabic" w:hint="cs"/>
          <w:sz w:val="28"/>
          <w:szCs w:val="28"/>
          <w:rtl/>
        </w:rPr>
        <w:t>.</w:t>
      </w:r>
    </w:p>
    <w:p w14:paraId="5BAE1AFC" w14:textId="35B951E0" w:rsidR="00B31912" w:rsidRDefault="00580061" w:rsidP="006D776F">
      <w:pPr>
        <w:spacing w:before="240" w:line="276" w:lineRule="auto"/>
        <w:jc w:val="both"/>
        <w:outlineLvl w:val="0"/>
        <w:rPr>
          <w:rFonts w:ascii="Simplified Arabic" w:hAnsi="Simplified Arabic" w:cs="Simplified Arabic"/>
          <w:sz w:val="28"/>
          <w:szCs w:val="28"/>
          <w:rtl/>
        </w:rPr>
      </w:pPr>
      <w:bookmarkStart w:id="4" w:name="_Toc180233531"/>
      <w:bookmarkStart w:id="5" w:name="_Toc182656853"/>
      <w:r w:rsidRPr="00833D4D">
        <w:rPr>
          <w:rFonts w:ascii="Times New Roman" w:hAnsi="Times New Roman" w:cs="Simplified Arabic"/>
          <w:b/>
          <w:bCs/>
          <w:color w:val="000000" w:themeColor="text1"/>
          <w:sz w:val="24"/>
          <w:szCs w:val="36"/>
          <w:rtl/>
        </w:rPr>
        <w:t>مشكلة الدراسة</w:t>
      </w:r>
      <w:r w:rsidRPr="00833D4D">
        <w:rPr>
          <w:rFonts w:ascii="Times New Roman" w:hAnsi="Times New Roman" w:cs="Simplified Arabic" w:hint="cs"/>
          <w:b/>
          <w:bCs/>
          <w:color w:val="000000" w:themeColor="text1"/>
          <w:sz w:val="24"/>
          <w:szCs w:val="36"/>
          <w:rtl/>
        </w:rPr>
        <w:t>:</w:t>
      </w:r>
      <w:bookmarkEnd w:id="4"/>
      <w:bookmarkEnd w:id="5"/>
      <w:r w:rsidRPr="00833D4D">
        <w:rPr>
          <w:rFonts w:ascii="Times New Roman" w:hAnsi="Times New Roman" w:cs="Simplified Arabic" w:hint="cs"/>
          <w:b/>
          <w:bCs/>
          <w:color w:val="000000" w:themeColor="text1"/>
          <w:sz w:val="24"/>
          <w:szCs w:val="36"/>
          <w:rtl/>
        </w:rPr>
        <w:t xml:space="preserve"> </w:t>
      </w:r>
      <w:r w:rsidR="004E6E04">
        <w:rPr>
          <w:rFonts w:ascii="Simplified Arabic" w:hAnsi="Simplified Arabic" w:cs="Simplified Arabic" w:hint="cs"/>
          <w:sz w:val="28"/>
          <w:szCs w:val="28"/>
          <w:rtl/>
        </w:rPr>
        <w:t xml:space="preserve"> </w:t>
      </w:r>
    </w:p>
    <w:p w14:paraId="1D70FCD0" w14:textId="77777777" w:rsidR="00305C03" w:rsidRDefault="009B4068" w:rsidP="006D776F">
      <w:pPr>
        <w:spacing w:before="240" w:after="0" w:line="276" w:lineRule="auto"/>
        <w:jc w:val="both"/>
        <w:rPr>
          <w:rFonts w:ascii="Times New Roman" w:hAnsi="Times New Roman" w:cs="Simplified Arabic"/>
          <w:color w:val="000000" w:themeColor="text1"/>
          <w:sz w:val="20"/>
          <w:szCs w:val="28"/>
          <w:rtl/>
        </w:rPr>
      </w:pPr>
      <w:r w:rsidRPr="009B4068">
        <w:rPr>
          <w:rFonts w:ascii="Times New Roman" w:hAnsi="Times New Roman" w:cs="Simplified Arabic"/>
          <w:color w:val="000000" w:themeColor="text1"/>
          <w:sz w:val="20"/>
          <w:szCs w:val="28"/>
          <w:rtl/>
        </w:rPr>
        <w:t xml:space="preserve">تتمثل القيادة بأنها عملية متميزة بين الرؤساء والمرؤوسين، حيث يوظف الرئيس مهاراته وكفاءته بشكل جيد لإدارة فريقه. </w:t>
      </w:r>
      <w:r>
        <w:rPr>
          <w:rFonts w:ascii="Times New Roman" w:hAnsi="Times New Roman" w:cs="Simplified Arabic" w:hint="cs"/>
          <w:color w:val="000000" w:themeColor="text1"/>
          <w:sz w:val="20"/>
          <w:szCs w:val="28"/>
          <w:rtl/>
        </w:rPr>
        <w:t>ف</w:t>
      </w:r>
      <w:r w:rsidRPr="009B4068">
        <w:rPr>
          <w:rFonts w:ascii="Times New Roman" w:hAnsi="Times New Roman" w:cs="Simplified Arabic"/>
          <w:color w:val="000000" w:themeColor="text1"/>
          <w:sz w:val="20"/>
          <w:szCs w:val="28"/>
          <w:rtl/>
        </w:rPr>
        <w:t xml:space="preserve">القيادة هي الأقدر على إحداث تطور حقيقي وفعال للعاملين لما تتميز به من مرونة وتنافسية ومهارات عالية. </w:t>
      </w:r>
      <w:r>
        <w:rPr>
          <w:rFonts w:ascii="Times New Roman" w:hAnsi="Times New Roman" w:cs="Simplified Arabic" w:hint="cs"/>
          <w:color w:val="000000" w:themeColor="text1"/>
          <w:sz w:val="20"/>
          <w:szCs w:val="28"/>
          <w:rtl/>
        </w:rPr>
        <w:t>من خلال</w:t>
      </w:r>
      <w:r w:rsidRPr="009B4068">
        <w:rPr>
          <w:rFonts w:ascii="Times New Roman" w:hAnsi="Times New Roman" w:cs="Simplified Arabic"/>
          <w:color w:val="000000" w:themeColor="text1"/>
          <w:sz w:val="20"/>
          <w:szCs w:val="28"/>
          <w:rtl/>
        </w:rPr>
        <w:t xml:space="preserve"> خلق بيئة عمل إيجابية تشجع على الابتكار وتحسن من قدرات الفريق في التعامل مع الأزمات والتحديات</w:t>
      </w:r>
      <w:r w:rsidR="000C551C">
        <w:rPr>
          <w:rFonts w:ascii="Times New Roman" w:hAnsi="Times New Roman" w:cs="Simplified Arabic" w:hint="cs"/>
          <w:color w:val="000000" w:themeColor="text1"/>
          <w:sz w:val="20"/>
          <w:szCs w:val="28"/>
          <w:rtl/>
        </w:rPr>
        <w:t>، مما يعكس على نجاح</w:t>
      </w:r>
      <w:r w:rsidR="006E728F">
        <w:rPr>
          <w:rFonts w:ascii="Times New Roman" w:hAnsi="Times New Roman" w:cs="Simplified Arabic" w:hint="cs"/>
          <w:color w:val="000000" w:themeColor="text1"/>
          <w:sz w:val="20"/>
          <w:szCs w:val="28"/>
          <w:rtl/>
        </w:rPr>
        <w:t xml:space="preserve"> المشاريع </w:t>
      </w:r>
      <w:r w:rsidR="008D660E">
        <w:rPr>
          <w:rFonts w:ascii="Times New Roman" w:hAnsi="Times New Roman" w:cs="Simplified Arabic" w:hint="cs"/>
          <w:color w:val="000000" w:themeColor="text1"/>
          <w:sz w:val="20"/>
          <w:szCs w:val="28"/>
          <w:rtl/>
        </w:rPr>
        <w:t>الصغيرة،</w:t>
      </w:r>
      <w:r w:rsidR="000C551C">
        <w:rPr>
          <w:rFonts w:ascii="Times New Roman" w:hAnsi="Times New Roman" w:cs="Simplified Arabic" w:hint="cs"/>
          <w:color w:val="000000" w:themeColor="text1"/>
          <w:sz w:val="20"/>
          <w:szCs w:val="28"/>
          <w:rtl/>
        </w:rPr>
        <w:t xml:space="preserve"> وهذا ما أكدته دراسة </w:t>
      </w:r>
      <w:r w:rsidR="000C551C" w:rsidRPr="000C551C">
        <w:rPr>
          <w:rFonts w:ascii="Times New Roman" w:hAnsi="Times New Roman" w:cs="Simplified Arabic"/>
          <w:color w:val="000000" w:themeColor="text1"/>
          <w:sz w:val="20"/>
          <w:szCs w:val="28"/>
          <w:rtl/>
        </w:rPr>
        <w:t xml:space="preserve">عمر </w:t>
      </w:r>
      <w:proofErr w:type="spellStart"/>
      <w:r w:rsidR="00305C03" w:rsidRPr="000C551C">
        <w:rPr>
          <w:rFonts w:ascii="Times New Roman" w:hAnsi="Times New Roman" w:cs="Simplified Arabic" w:hint="cs"/>
          <w:color w:val="000000" w:themeColor="text1"/>
          <w:sz w:val="20"/>
          <w:szCs w:val="28"/>
          <w:rtl/>
        </w:rPr>
        <w:t>وبوكانش</w:t>
      </w:r>
      <w:proofErr w:type="spellEnd"/>
      <w:r w:rsidR="000C551C" w:rsidRPr="000C551C">
        <w:rPr>
          <w:rFonts w:ascii="Times New Roman" w:hAnsi="Times New Roman" w:cs="Simplified Arabic"/>
          <w:color w:val="000000" w:themeColor="text1"/>
          <w:sz w:val="20"/>
          <w:szCs w:val="28"/>
          <w:rtl/>
        </w:rPr>
        <w:t xml:space="preserve">. (2024). </w:t>
      </w:r>
      <w:r w:rsidR="000C551C">
        <w:rPr>
          <w:rFonts w:ascii="Times New Roman" w:hAnsi="Times New Roman" w:cs="Simplified Arabic" w:hint="cs"/>
          <w:color w:val="000000" w:themeColor="text1"/>
          <w:sz w:val="20"/>
          <w:szCs w:val="28"/>
          <w:rtl/>
        </w:rPr>
        <w:t>الموسومة بـ "</w:t>
      </w:r>
      <w:r w:rsidR="000C551C" w:rsidRPr="000C551C">
        <w:rPr>
          <w:rFonts w:ascii="Times New Roman" w:hAnsi="Times New Roman" w:cs="Simplified Arabic"/>
          <w:color w:val="000000" w:themeColor="text1"/>
          <w:sz w:val="20"/>
          <w:szCs w:val="28"/>
          <w:rtl/>
        </w:rPr>
        <w:t>أثر أنماط القيادة الإدارية على نجاح</w:t>
      </w:r>
      <w:r w:rsidR="006E728F">
        <w:rPr>
          <w:rFonts w:ascii="Times New Roman" w:hAnsi="Times New Roman" w:cs="Simplified Arabic"/>
          <w:color w:val="000000" w:themeColor="text1"/>
          <w:sz w:val="20"/>
          <w:szCs w:val="28"/>
          <w:rtl/>
        </w:rPr>
        <w:t xml:space="preserve"> المشاريع </w:t>
      </w:r>
      <w:r w:rsidR="000C551C" w:rsidRPr="000C551C">
        <w:rPr>
          <w:rFonts w:ascii="Times New Roman" w:hAnsi="Times New Roman" w:cs="Simplified Arabic"/>
          <w:color w:val="000000" w:themeColor="text1"/>
          <w:sz w:val="20"/>
          <w:szCs w:val="28"/>
          <w:rtl/>
        </w:rPr>
        <w:t>الصغيرة والمتوسطة: دراسة تطبيقية على المجتمع الليبي</w:t>
      </w:r>
      <w:r w:rsidR="000C551C">
        <w:rPr>
          <w:rFonts w:ascii="Times New Roman" w:hAnsi="Times New Roman" w:cs="Simplified Arabic" w:hint="cs"/>
          <w:color w:val="000000" w:themeColor="text1"/>
          <w:sz w:val="20"/>
          <w:szCs w:val="28"/>
          <w:rtl/>
        </w:rPr>
        <w:t>"</w:t>
      </w:r>
      <w:r w:rsidR="000C551C" w:rsidRPr="000C551C">
        <w:rPr>
          <w:rFonts w:ascii="Times New Roman" w:hAnsi="Times New Roman" w:cs="Simplified Arabic"/>
          <w:color w:val="000000" w:themeColor="text1"/>
          <w:sz w:val="20"/>
          <w:szCs w:val="28"/>
          <w:rtl/>
        </w:rPr>
        <w:t xml:space="preserve">.  </w:t>
      </w:r>
      <w:r w:rsidR="000C551C">
        <w:rPr>
          <w:rFonts w:ascii="Times New Roman" w:hAnsi="Times New Roman" w:cs="Simplified Arabic" w:hint="cs"/>
          <w:color w:val="000000" w:themeColor="text1"/>
          <w:sz w:val="20"/>
          <w:szCs w:val="28"/>
          <w:rtl/>
        </w:rPr>
        <w:t xml:space="preserve">التي توصلت إلى </w:t>
      </w:r>
      <w:r w:rsidR="000C551C" w:rsidRPr="000C551C">
        <w:rPr>
          <w:rFonts w:ascii="Times New Roman" w:hAnsi="Times New Roman" w:cs="Simplified Arabic"/>
          <w:color w:val="000000" w:themeColor="text1"/>
          <w:sz w:val="20"/>
          <w:szCs w:val="28"/>
          <w:rtl/>
        </w:rPr>
        <w:t>ووجود اختلافات ذات دلالة إحصائية في عوامل نجاح</w:t>
      </w:r>
      <w:r w:rsidR="006E728F">
        <w:rPr>
          <w:rFonts w:ascii="Times New Roman" w:hAnsi="Times New Roman" w:cs="Simplified Arabic"/>
          <w:color w:val="000000" w:themeColor="text1"/>
          <w:sz w:val="20"/>
          <w:szCs w:val="28"/>
          <w:rtl/>
        </w:rPr>
        <w:t xml:space="preserve"> المشاريع </w:t>
      </w:r>
      <w:r w:rsidR="000C551C" w:rsidRPr="000C551C">
        <w:rPr>
          <w:rFonts w:ascii="Times New Roman" w:hAnsi="Times New Roman" w:cs="Simplified Arabic"/>
          <w:color w:val="000000" w:themeColor="text1"/>
          <w:sz w:val="20"/>
          <w:szCs w:val="28"/>
          <w:rtl/>
        </w:rPr>
        <w:t xml:space="preserve">الصغيرة والمتوسطة تعود إلى نمط القيادة المنتشرة في </w:t>
      </w:r>
      <w:r w:rsidR="00305C03" w:rsidRPr="000C551C">
        <w:rPr>
          <w:rFonts w:ascii="Times New Roman" w:hAnsi="Times New Roman" w:cs="Simplified Arabic" w:hint="cs"/>
          <w:color w:val="000000" w:themeColor="text1"/>
          <w:sz w:val="20"/>
          <w:szCs w:val="28"/>
          <w:rtl/>
        </w:rPr>
        <w:t xml:space="preserve">هذه </w:t>
      </w:r>
      <w:r w:rsidR="00305C03">
        <w:rPr>
          <w:rFonts w:ascii="Times New Roman" w:hAnsi="Times New Roman" w:cs="Simplified Arabic" w:hint="cs"/>
          <w:color w:val="000000" w:themeColor="text1"/>
          <w:sz w:val="20"/>
          <w:szCs w:val="28"/>
          <w:rtl/>
        </w:rPr>
        <w:t>المشاريع.</w:t>
      </w:r>
      <w:r w:rsidR="000C551C">
        <w:rPr>
          <w:rFonts w:ascii="Times New Roman" w:hAnsi="Times New Roman" w:cs="Simplified Arabic" w:hint="cs"/>
          <w:color w:val="000000" w:themeColor="text1"/>
          <w:sz w:val="20"/>
          <w:szCs w:val="28"/>
          <w:rtl/>
        </w:rPr>
        <w:t xml:space="preserve"> </w:t>
      </w:r>
    </w:p>
    <w:p w14:paraId="2C7168D5" w14:textId="19639C54" w:rsidR="000C551C" w:rsidRDefault="000C551C" w:rsidP="006D776F">
      <w:pPr>
        <w:spacing w:before="240" w:after="0" w:line="276" w:lineRule="auto"/>
        <w:jc w:val="both"/>
        <w:rPr>
          <w:rFonts w:ascii="Times New Roman" w:hAnsi="Times New Roman" w:cs="Simplified Arabic"/>
          <w:color w:val="000000" w:themeColor="text1"/>
          <w:sz w:val="20"/>
          <w:szCs w:val="28"/>
          <w:rtl/>
        </w:rPr>
      </w:pPr>
      <w:r>
        <w:rPr>
          <w:rFonts w:ascii="Times New Roman" w:hAnsi="Times New Roman" w:cs="Simplified Arabic" w:hint="cs"/>
          <w:color w:val="000000" w:themeColor="text1"/>
          <w:sz w:val="20"/>
          <w:szCs w:val="28"/>
          <w:rtl/>
        </w:rPr>
        <w:t xml:space="preserve">ودراسة </w:t>
      </w:r>
      <w:r w:rsidR="008D660E" w:rsidRPr="000C551C">
        <w:rPr>
          <w:rFonts w:ascii="Times New Roman" w:hAnsi="Times New Roman" w:cs="Simplified Arabic" w:hint="cs"/>
          <w:color w:val="000000" w:themeColor="text1"/>
          <w:sz w:val="20"/>
          <w:szCs w:val="28"/>
          <w:rtl/>
        </w:rPr>
        <w:t>مباركي وخان</w:t>
      </w:r>
      <w:r w:rsidRPr="000C551C">
        <w:rPr>
          <w:rFonts w:ascii="Times New Roman" w:hAnsi="Times New Roman" w:cs="Simplified Arabic"/>
          <w:color w:val="000000" w:themeColor="text1"/>
          <w:sz w:val="20"/>
          <w:szCs w:val="28"/>
          <w:rtl/>
        </w:rPr>
        <w:t xml:space="preserve">. (2024). </w:t>
      </w:r>
      <w:r>
        <w:rPr>
          <w:rFonts w:ascii="Times New Roman" w:hAnsi="Times New Roman" w:cs="Simplified Arabic" w:hint="cs"/>
          <w:color w:val="000000" w:themeColor="text1"/>
          <w:sz w:val="20"/>
          <w:szCs w:val="28"/>
          <w:rtl/>
        </w:rPr>
        <w:t>الموسومة بـ</w:t>
      </w:r>
      <w:r w:rsidRPr="000C551C">
        <w:rPr>
          <w:rFonts w:ascii="Times New Roman" w:hAnsi="Times New Roman" w:cs="Simplified Arabic"/>
          <w:color w:val="000000" w:themeColor="text1"/>
          <w:sz w:val="20"/>
          <w:szCs w:val="28"/>
          <w:rtl/>
        </w:rPr>
        <w:t xml:space="preserve"> أثر القيادة الأخلاقية في تعزيز الالتزام التنظيمي: دراسة ميدانية بالمؤسسة الاستشفائية "دباخ السعيد" بالمغير </w:t>
      </w:r>
      <w:r>
        <w:rPr>
          <w:rFonts w:ascii="Times New Roman" w:hAnsi="Times New Roman" w:cs="Simplified Arabic"/>
          <w:color w:val="000000" w:themeColor="text1"/>
          <w:sz w:val="20"/>
          <w:szCs w:val="28"/>
          <w:rtl/>
        </w:rPr>
        <w:t>–</w:t>
      </w:r>
      <w:r w:rsidRPr="000C551C">
        <w:rPr>
          <w:rFonts w:ascii="Times New Roman" w:hAnsi="Times New Roman" w:cs="Simplified Arabic"/>
          <w:color w:val="000000" w:themeColor="text1"/>
          <w:sz w:val="20"/>
          <w:szCs w:val="28"/>
          <w:rtl/>
        </w:rPr>
        <w:t xml:space="preserve"> بسكرة</w:t>
      </w:r>
      <w:r>
        <w:rPr>
          <w:rFonts w:ascii="Times New Roman" w:hAnsi="Times New Roman" w:cs="Simplified Arabic" w:hint="cs"/>
          <w:color w:val="000000" w:themeColor="text1"/>
          <w:sz w:val="20"/>
          <w:szCs w:val="28"/>
          <w:rtl/>
        </w:rPr>
        <w:t>"</w:t>
      </w:r>
      <w:r w:rsidRPr="000C551C">
        <w:rPr>
          <w:rFonts w:ascii="Times New Roman" w:hAnsi="Times New Roman" w:cs="Simplified Arabic"/>
          <w:color w:val="000000" w:themeColor="text1"/>
          <w:sz w:val="20"/>
          <w:szCs w:val="28"/>
          <w:rtl/>
        </w:rPr>
        <w:t xml:space="preserve">. </w:t>
      </w:r>
      <w:r>
        <w:rPr>
          <w:rFonts w:ascii="Times New Roman" w:hAnsi="Times New Roman" w:cs="Simplified Arabic" w:hint="cs"/>
          <w:color w:val="000000" w:themeColor="text1"/>
          <w:sz w:val="20"/>
          <w:szCs w:val="28"/>
          <w:rtl/>
        </w:rPr>
        <w:t xml:space="preserve">وأسفرت نتائجها عن وجود </w:t>
      </w:r>
      <w:r w:rsidRPr="000C551C">
        <w:rPr>
          <w:rFonts w:ascii="Times New Roman" w:hAnsi="Times New Roman" w:cs="Simplified Arabic"/>
          <w:color w:val="000000" w:themeColor="text1"/>
          <w:sz w:val="20"/>
          <w:szCs w:val="28"/>
          <w:rtl/>
        </w:rPr>
        <w:t>أثر إيجابي للقيادة الأخلاقية في تعزيز الالتزام التنظيمي.</w:t>
      </w:r>
      <w:r>
        <w:rPr>
          <w:rFonts w:ascii="Times New Roman" w:hAnsi="Times New Roman" w:cs="Simplified Arabic" w:hint="cs"/>
          <w:color w:val="000000" w:themeColor="text1"/>
          <w:sz w:val="20"/>
          <w:szCs w:val="28"/>
          <w:rtl/>
        </w:rPr>
        <w:t xml:space="preserve"> ودراسة </w:t>
      </w:r>
      <w:r w:rsidRPr="000C551C">
        <w:rPr>
          <w:rFonts w:ascii="Times New Roman" w:hAnsi="Times New Roman" w:cs="Simplified Arabic"/>
          <w:color w:val="000000" w:themeColor="text1"/>
          <w:sz w:val="20"/>
          <w:szCs w:val="28"/>
          <w:rtl/>
        </w:rPr>
        <w:t xml:space="preserve">البشاري والجرافي (2024). </w:t>
      </w:r>
      <w:r>
        <w:rPr>
          <w:rFonts w:ascii="Times New Roman" w:hAnsi="Times New Roman" w:cs="Simplified Arabic" w:hint="cs"/>
          <w:color w:val="000000" w:themeColor="text1"/>
          <w:sz w:val="20"/>
          <w:szCs w:val="28"/>
          <w:rtl/>
        </w:rPr>
        <w:t>الموسومة بـ</w:t>
      </w:r>
      <w:r w:rsidRPr="000C551C">
        <w:rPr>
          <w:rFonts w:ascii="Times New Roman" w:hAnsi="Times New Roman" w:cs="Simplified Arabic"/>
          <w:color w:val="000000" w:themeColor="text1"/>
          <w:sz w:val="20"/>
          <w:szCs w:val="28"/>
          <w:rtl/>
        </w:rPr>
        <w:t xml:space="preserve"> القيادة التحويلية وأثرها في جودة الحياة الوظيفية: دراسة ميدانية في الشركات اليمنية المصنعة للأدوية. </w:t>
      </w:r>
      <w:r>
        <w:rPr>
          <w:rFonts w:ascii="Times New Roman" w:hAnsi="Times New Roman" w:cs="Simplified Arabic" w:hint="cs"/>
          <w:color w:val="000000" w:themeColor="text1"/>
          <w:sz w:val="20"/>
          <w:szCs w:val="28"/>
          <w:rtl/>
        </w:rPr>
        <w:t xml:space="preserve">التي خلصت </w:t>
      </w:r>
      <w:r w:rsidR="004D58B0">
        <w:rPr>
          <w:rFonts w:ascii="Times New Roman" w:hAnsi="Times New Roman" w:cs="Simplified Arabic" w:hint="cs"/>
          <w:color w:val="000000" w:themeColor="text1"/>
          <w:sz w:val="20"/>
          <w:szCs w:val="28"/>
          <w:rtl/>
        </w:rPr>
        <w:t xml:space="preserve">الى </w:t>
      </w:r>
      <w:r w:rsidR="004D58B0" w:rsidRPr="000C551C">
        <w:rPr>
          <w:rFonts w:ascii="Times New Roman" w:hAnsi="Times New Roman" w:cs="Simplified Arabic" w:hint="cs"/>
          <w:color w:val="000000" w:themeColor="text1"/>
          <w:sz w:val="20"/>
          <w:szCs w:val="28"/>
          <w:rtl/>
        </w:rPr>
        <w:t>وجود</w:t>
      </w:r>
      <w:r w:rsidRPr="000C551C">
        <w:rPr>
          <w:rFonts w:ascii="Times New Roman" w:hAnsi="Times New Roman" w:cs="Simplified Arabic"/>
          <w:color w:val="000000" w:themeColor="text1"/>
          <w:sz w:val="20"/>
          <w:szCs w:val="28"/>
          <w:rtl/>
        </w:rPr>
        <w:t xml:space="preserve"> أثر ذي دلالة إحصائية للقيادة التحويلية بجميع أبعادها في جودة الحياة الوظيفية لدى موظفي شركات مجتمع الدراسة، حيث كان بعد التأثير المثالي والدافع </w:t>
      </w:r>
      <w:proofErr w:type="spellStart"/>
      <w:r w:rsidRPr="000C551C">
        <w:rPr>
          <w:rFonts w:ascii="Times New Roman" w:hAnsi="Times New Roman" w:cs="Simplified Arabic"/>
          <w:color w:val="000000" w:themeColor="text1"/>
          <w:sz w:val="20"/>
          <w:szCs w:val="28"/>
          <w:rtl/>
        </w:rPr>
        <w:t>الإلهامي</w:t>
      </w:r>
      <w:proofErr w:type="spellEnd"/>
      <w:r w:rsidRPr="000C551C">
        <w:rPr>
          <w:rFonts w:ascii="Times New Roman" w:hAnsi="Times New Roman" w:cs="Simplified Arabic"/>
          <w:color w:val="000000" w:themeColor="text1"/>
          <w:sz w:val="20"/>
          <w:szCs w:val="28"/>
          <w:rtl/>
        </w:rPr>
        <w:t xml:space="preserve"> أكثر أبعاد القيادة التحويلية تأثيراً في جودة الحياة الوظيفية، يليه بعد الاستثارة الفكرية والاعتبارات الفردية بشكل متساو في التأثير.</w:t>
      </w:r>
    </w:p>
    <w:p w14:paraId="169D2BE3" w14:textId="2102B11F" w:rsidR="000C551C" w:rsidRPr="000C551C" w:rsidRDefault="000C551C" w:rsidP="006D776F">
      <w:pPr>
        <w:spacing w:before="240" w:after="0" w:line="276" w:lineRule="auto"/>
        <w:jc w:val="both"/>
        <w:rPr>
          <w:rFonts w:ascii="Times New Roman" w:hAnsi="Times New Roman" w:cs="Simplified Arabic"/>
          <w:color w:val="000000" w:themeColor="text1"/>
          <w:sz w:val="20"/>
          <w:szCs w:val="28"/>
          <w:rtl/>
        </w:rPr>
      </w:pPr>
      <w:r>
        <w:rPr>
          <w:rFonts w:ascii="Times New Roman" w:hAnsi="Times New Roman" w:cs="Simplified Arabic" w:hint="cs"/>
          <w:color w:val="000000" w:themeColor="text1"/>
          <w:sz w:val="20"/>
          <w:szCs w:val="28"/>
          <w:rtl/>
        </w:rPr>
        <w:t xml:space="preserve">ومن العرض السابق يتبين أن </w:t>
      </w:r>
      <w:r w:rsidR="004D58B0">
        <w:rPr>
          <w:rFonts w:ascii="Times New Roman" w:hAnsi="Times New Roman" w:cs="Simplified Arabic" w:hint="cs"/>
          <w:color w:val="000000" w:themeColor="text1"/>
          <w:sz w:val="20"/>
          <w:szCs w:val="28"/>
          <w:rtl/>
        </w:rPr>
        <w:t>للقيادة تأثير على نجاح المشاريع، وان هذه التأثير يختلف حسب نوع هذه القيادة، ومن هنا يمكن صياغة مشكلة الدراسة في السؤال التالي:</w:t>
      </w:r>
    </w:p>
    <w:p w14:paraId="5C691636" w14:textId="71A834F2" w:rsidR="00580061" w:rsidRPr="009B4068" w:rsidRDefault="00580061" w:rsidP="006D776F">
      <w:pPr>
        <w:spacing w:before="240" w:after="0" w:line="276" w:lineRule="auto"/>
        <w:jc w:val="both"/>
        <w:rPr>
          <w:rFonts w:ascii="Times New Roman" w:hAnsi="Times New Roman" w:cs="Simplified Arabic"/>
          <w:color w:val="000000" w:themeColor="text1"/>
          <w:sz w:val="20"/>
          <w:szCs w:val="28"/>
          <w:rtl/>
        </w:rPr>
      </w:pPr>
    </w:p>
    <w:p w14:paraId="468606C2" w14:textId="77777777" w:rsidR="00580061" w:rsidRPr="00833D4D" w:rsidRDefault="00580061" w:rsidP="006D776F">
      <w:pPr>
        <w:spacing w:before="240" w:after="0" w:line="276" w:lineRule="auto"/>
        <w:jc w:val="both"/>
        <w:rPr>
          <w:rFonts w:ascii="Times New Roman" w:hAnsi="Times New Roman" w:cs="Simplified Arabic"/>
          <w:b/>
          <w:bCs/>
          <w:color w:val="000000" w:themeColor="text1"/>
          <w:sz w:val="24"/>
          <w:szCs w:val="36"/>
          <w:rtl/>
        </w:rPr>
      </w:pPr>
      <w:r w:rsidRPr="00833D4D">
        <w:rPr>
          <w:rFonts w:ascii="Times New Roman" w:hAnsi="Times New Roman" w:cs="Simplified Arabic" w:hint="cs"/>
          <w:b/>
          <w:bCs/>
          <w:color w:val="000000" w:themeColor="text1"/>
          <w:sz w:val="24"/>
          <w:szCs w:val="36"/>
          <w:rtl/>
        </w:rPr>
        <w:t>أ</w:t>
      </w:r>
      <w:r w:rsidRPr="00833D4D">
        <w:rPr>
          <w:rFonts w:ascii="Times New Roman" w:hAnsi="Times New Roman" w:cs="Simplified Arabic"/>
          <w:b/>
          <w:bCs/>
          <w:color w:val="000000" w:themeColor="text1"/>
          <w:sz w:val="24"/>
          <w:szCs w:val="36"/>
          <w:rtl/>
        </w:rPr>
        <w:t>همية الدراسة</w:t>
      </w:r>
      <w:r w:rsidRPr="00833D4D">
        <w:rPr>
          <w:rFonts w:ascii="Times New Roman" w:hAnsi="Times New Roman" w:cs="Simplified Arabic" w:hint="cs"/>
          <w:b/>
          <w:bCs/>
          <w:color w:val="000000" w:themeColor="text1"/>
          <w:sz w:val="24"/>
          <w:szCs w:val="36"/>
          <w:rtl/>
        </w:rPr>
        <w:t>:</w:t>
      </w:r>
      <w:r w:rsidRPr="00833D4D">
        <w:rPr>
          <w:rFonts w:ascii="Times New Roman" w:hAnsi="Times New Roman" w:cs="Simplified Arabic"/>
          <w:b/>
          <w:bCs/>
          <w:color w:val="000000" w:themeColor="text1"/>
          <w:sz w:val="24"/>
          <w:szCs w:val="36"/>
          <w:rtl/>
        </w:rPr>
        <w:t xml:space="preserve"> </w:t>
      </w:r>
    </w:p>
    <w:p w14:paraId="1EBE24F5" w14:textId="77777777" w:rsidR="00580061" w:rsidRPr="00833D4D" w:rsidRDefault="00580061" w:rsidP="006D776F">
      <w:pPr>
        <w:spacing w:before="240" w:after="0" w:line="276" w:lineRule="auto"/>
        <w:jc w:val="both"/>
        <w:rPr>
          <w:rFonts w:ascii="Times New Roman" w:hAnsi="Times New Roman" w:cs="Simplified Arabic"/>
          <w:b/>
          <w:bCs/>
          <w:color w:val="000000" w:themeColor="text1"/>
          <w:sz w:val="24"/>
          <w:szCs w:val="32"/>
          <w:rtl/>
        </w:rPr>
      </w:pPr>
      <w:r w:rsidRPr="00833D4D">
        <w:rPr>
          <w:rFonts w:ascii="Times New Roman" w:hAnsi="Times New Roman" w:cs="Simplified Arabic" w:hint="cs"/>
          <w:b/>
          <w:bCs/>
          <w:color w:val="000000" w:themeColor="text1"/>
          <w:sz w:val="24"/>
          <w:szCs w:val="32"/>
          <w:rtl/>
        </w:rPr>
        <w:t>الأهمية النظرية:</w:t>
      </w:r>
    </w:p>
    <w:p w14:paraId="7F92D0A6" w14:textId="6542282D" w:rsidR="006E10BC" w:rsidRDefault="006E10BC" w:rsidP="006D776F">
      <w:pPr>
        <w:pStyle w:val="ListParagraph"/>
        <w:numPr>
          <w:ilvl w:val="0"/>
          <w:numId w:val="2"/>
        </w:numPr>
        <w:spacing w:before="240" w:after="0"/>
        <w:ind w:left="0"/>
        <w:jc w:val="both"/>
        <w:rPr>
          <w:rFonts w:ascii="Times New Roman" w:hAnsi="Times New Roman" w:cs="Simplified Arabic"/>
          <w:color w:val="000000" w:themeColor="text1"/>
          <w:sz w:val="24"/>
          <w:szCs w:val="28"/>
        </w:rPr>
      </w:pPr>
      <w:r>
        <w:rPr>
          <w:rFonts w:ascii="Times New Roman" w:hAnsi="Times New Roman" w:cs="Simplified Arabic" w:hint="cs"/>
          <w:color w:val="000000" w:themeColor="text1"/>
          <w:sz w:val="24"/>
          <w:szCs w:val="28"/>
          <w:rtl/>
        </w:rPr>
        <w:t>تأتي أهمية هذه الدراسة من أهمية</w:t>
      </w:r>
      <w:r w:rsidR="006E728F">
        <w:rPr>
          <w:rFonts w:ascii="Times New Roman" w:hAnsi="Times New Roman" w:cs="Simplified Arabic" w:hint="cs"/>
          <w:color w:val="000000" w:themeColor="text1"/>
          <w:sz w:val="24"/>
          <w:szCs w:val="28"/>
          <w:rtl/>
        </w:rPr>
        <w:t xml:space="preserve"> المشاريع </w:t>
      </w:r>
      <w:r>
        <w:rPr>
          <w:rFonts w:ascii="Times New Roman" w:hAnsi="Times New Roman" w:cs="Simplified Arabic" w:hint="cs"/>
          <w:color w:val="000000" w:themeColor="text1"/>
          <w:sz w:val="24"/>
          <w:szCs w:val="28"/>
          <w:rtl/>
        </w:rPr>
        <w:t xml:space="preserve">الصغيرة ودورها الكبير في </w:t>
      </w:r>
      <w:r w:rsidR="004E6E04">
        <w:rPr>
          <w:rFonts w:ascii="Times New Roman" w:hAnsi="Times New Roman" w:cs="Simplified Arabic" w:hint="cs"/>
          <w:color w:val="000000" w:themeColor="text1"/>
          <w:sz w:val="24"/>
          <w:szCs w:val="28"/>
          <w:rtl/>
        </w:rPr>
        <w:t>الاقتصاد</w:t>
      </w:r>
      <w:r>
        <w:rPr>
          <w:rFonts w:ascii="Times New Roman" w:hAnsi="Times New Roman" w:cs="Simplified Arabic" w:hint="cs"/>
          <w:color w:val="000000" w:themeColor="text1"/>
          <w:sz w:val="24"/>
          <w:szCs w:val="28"/>
          <w:rtl/>
        </w:rPr>
        <w:t xml:space="preserve"> السعودي، وأهمية الكشف عن العوامل التي تؤثر في ذلك القطاع وخاصة القيادة.</w:t>
      </w:r>
    </w:p>
    <w:p w14:paraId="7F9C94BB" w14:textId="5E806AEC" w:rsidR="00580061" w:rsidRPr="00833D4D" w:rsidRDefault="00580061" w:rsidP="006D776F">
      <w:pPr>
        <w:pStyle w:val="ListParagraph"/>
        <w:numPr>
          <w:ilvl w:val="0"/>
          <w:numId w:val="2"/>
        </w:numPr>
        <w:spacing w:before="240" w:after="0"/>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ترجع أهمية الدراسة النظرية إلى ندرة الدراسات التي تناولت أثر القيادة على </w:t>
      </w:r>
      <w:r w:rsidR="00DD4C3D">
        <w:rPr>
          <w:rFonts w:ascii="Times New Roman" w:hAnsi="Times New Roman" w:cs="Simplified Arabic" w:hint="cs"/>
          <w:color w:val="000000" w:themeColor="text1"/>
          <w:sz w:val="24"/>
          <w:szCs w:val="28"/>
          <w:rtl/>
        </w:rPr>
        <w:t>نجاح المشاريع</w:t>
      </w:r>
      <w:r w:rsidRPr="00833D4D">
        <w:rPr>
          <w:rFonts w:ascii="Times New Roman" w:hAnsi="Times New Roman" w:cs="Simplified Arabic" w:hint="cs"/>
          <w:color w:val="000000" w:themeColor="text1"/>
          <w:sz w:val="24"/>
          <w:szCs w:val="28"/>
          <w:rtl/>
        </w:rPr>
        <w:t>، مما يجعل هذه الدراسة إضافة للمكتبة العربية.</w:t>
      </w:r>
    </w:p>
    <w:p w14:paraId="458A840D" w14:textId="14B6118C" w:rsidR="00580061" w:rsidRPr="00833D4D" w:rsidRDefault="004D58B0" w:rsidP="006D776F">
      <w:pPr>
        <w:pStyle w:val="ListParagraph"/>
        <w:numPr>
          <w:ilvl w:val="0"/>
          <w:numId w:val="2"/>
        </w:numPr>
        <w:spacing w:before="240" w:after="0"/>
        <w:ind w:left="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إثراء المكتبة العربية بمرجع حديث في مجال القيادة </w:t>
      </w:r>
      <w:r w:rsidR="00305C03">
        <w:rPr>
          <w:rFonts w:ascii="Times New Roman" w:hAnsi="Times New Roman" w:cs="Simplified Arabic" w:hint="cs"/>
          <w:color w:val="000000" w:themeColor="text1"/>
          <w:sz w:val="24"/>
          <w:szCs w:val="28"/>
          <w:rtl/>
        </w:rPr>
        <w:t>والمشاريع الصغيرة</w:t>
      </w:r>
      <w:r>
        <w:rPr>
          <w:rFonts w:ascii="Times New Roman" w:hAnsi="Times New Roman" w:cs="Simplified Arabic" w:hint="cs"/>
          <w:color w:val="000000" w:themeColor="text1"/>
          <w:sz w:val="24"/>
          <w:szCs w:val="28"/>
          <w:rtl/>
        </w:rPr>
        <w:t>.</w:t>
      </w:r>
    </w:p>
    <w:p w14:paraId="6DF8B818" w14:textId="77777777" w:rsidR="00580061" w:rsidRPr="00833D4D" w:rsidRDefault="00580061" w:rsidP="006D776F">
      <w:pPr>
        <w:spacing w:before="240" w:after="0" w:line="276" w:lineRule="auto"/>
        <w:jc w:val="both"/>
        <w:rPr>
          <w:rFonts w:ascii="Times New Roman" w:hAnsi="Times New Roman" w:cs="Simplified Arabic"/>
          <w:b/>
          <w:bCs/>
          <w:color w:val="000000" w:themeColor="text1"/>
          <w:sz w:val="24"/>
          <w:szCs w:val="32"/>
          <w:rtl/>
        </w:rPr>
      </w:pPr>
      <w:r w:rsidRPr="00833D4D">
        <w:rPr>
          <w:rFonts w:ascii="Times New Roman" w:hAnsi="Times New Roman" w:cs="Simplified Arabic" w:hint="cs"/>
          <w:b/>
          <w:bCs/>
          <w:color w:val="000000" w:themeColor="text1"/>
          <w:sz w:val="24"/>
          <w:szCs w:val="32"/>
          <w:rtl/>
        </w:rPr>
        <w:t>الأهمية التطبيقية:</w:t>
      </w:r>
    </w:p>
    <w:p w14:paraId="79BB5498" w14:textId="3EC36E9C" w:rsidR="00580061" w:rsidRPr="004D58B0" w:rsidRDefault="00580061" w:rsidP="006D776F">
      <w:pPr>
        <w:pStyle w:val="ListParagraph"/>
        <w:numPr>
          <w:ilvl w:val="0"/>
          <w:numId w:val="1"/>
        </w:numPr>
        <w:spacing w:before="240" w:after="0"/>
        <w:ind w:left="0"/>
        <w:jc w:val="both"/>
        <w:rPr>
          <w:rFonts w:ascii="Times New Roman" w:hAnsi="Times New Roman" w:cs="Simplified Arabic"/>
          <w:color w:val="000000" w:themeColor="text1"/>
          <w:sz w:val="24"/>
          <w:szCs w:val="28"/>
          <w:rtl/>
        </w:rPr>
      </w:pPr>
      <w:r w:rsidRPr="004D58B0">
        <w:rPr>
          <w:rFonts w:ascii="Times New Roman" w:hAnsi="Times New Roman" w:cs="Simplified Arabic" w:hint="cs"/>
          <w:color w:val="000000" w:themeColor="text1"/>
          <w:sz w:val="24"/>
          <w:szCs w:val="28"/>
          <w:rtl/>
        </w:rPr>
        <w:t xml:space="preserve">ترجع أهمية الدراسة التطبيقية الى تبصير المسؤولين </w:t>
      </w:r>
      <w:r w:rsidR="004D58B0" w:rsidRPr="004D58B0">
        <w:rPr>
          <w:rFonts w:ascii="Times New Roman" w:hAnsi="Times New Roman" w:cs="Simplified Arabic" w:hint="cs"/>
          <w:color w:val="000000" w:themeColor="text1"/>
          <w:sz w:val="24"/>
          <w:szCs w:val="28"/>
          <w:rtl/>
        </w:rPr>
        <w:t>بشركة الاتصالات السعودية الى أكثر أنواع القيادة فالية في إدارة المشاريع ونجاحها.</w:t>
      </w:r>
    </w:p>
    <w:p w14:paraId="22A9505E" w14:textId="0D497FF0" w:rsidR="00580061" w:rsidRPr="004D58B0" w:rsidRDefault="00580061" w:rsidP="006D776F">
      <w:pPr>
        <w:pStyle w:val="ListParagraph"/>
        <w:numPr>
          <w:ilvl w:val="0"/>
          <w:numId w:val="1"/>
        </w:numPr>
        <w:spacing w:before="240" w:after="0"/>
        <w:ind w:left="0"/>
        <w:jc w:val="both"/>
        <w:rPr>
          <w:rFonts w:ascii="Times New Roman" w:hAnsi="Times New Roman" w:cs="Simplified Arabic"/>
          <w:color w:val="000000" w:themeColor="text1"/>
          <w:sz w:val="24"/>
          <w:szCs w:val="28"/>
          <w:rtl/>
        </w:rPr>
      </w:pPr>
      <w:r w:rsidRPr="004D58B0">
        <w:rPr>
          <w:rFonts w:ascii="Times New Roman" w:hAnsi="Times New Roman" w:cs="Simplified Arabic" w:hint="cs"/>
          <w:color w:val="000000" w:themeColor="text1"/>
          <w:sz w:val="24"/>
          <w:szCs w:val="28"/>
          <w:rtl/>
        </w:rPr>
        <w:t>لفت انظار الصحاب القرار</w:t>
      </w:r>
      <w:r w:rsidR="004D58B0" w:rsidRPr="004D58B0">
        <w:rPr>
          <w:rFonts w:ascii="Times New Roman" w:hAnsi="Times New Roman" w:cs="Simplified Arabic" w:hint="cs"/>
          <w:color w:val="000000" w:themeColor="text1"/>
          <w:sz w:val="24"/>
          <w:szCs w:val="28"/>
          <w:rtl/>
        </w:rPr>
        <w:t xml:space="preserve"> بشركة الاتصالات السعودية</w:t>
      </w:r>
      <w:r w:rsidRPr="004D58B0">
        <w:rPr>
          <w:rFonts w:ascii="Times New Roman" w:hAnsi="Times New Roman" w:cs="Simplified Arabic" w:hint="cs"/>
          <w:color w:val="000000" w:themeColor="text1"/>
          <w:sz w:val="24"/>
          <w:szCs w:val="28"/>
          <w:rtl/>
        </w:rPr>
        <w:t xml:space="preserve"> إلى أهمية القيادة </w:t>
      </w:r>
      <w:r w:rsidR="004D58B0" w:rsidRPr="004D58B0">
        <w:rPr>
          <w:rFonts w:ascii="Times New Roman" w:hAnsi="Times New Roman" w:cs="Simplified Arabic" w:hint="cs"/>
          <w:color w:val="000000" w:themeColor="text1"/>
          <w:sz w:val="24"/>
          <w:szCs w:val="28"/>
          <w:rtl/>
        </w:rPr>
        <w:t>في نجاح</w:t>
      </w:r>
      <w:r w:rsidR="006E728F">
        <w:rPr>
          <w:rFonts w:ascii="Times New Roman" w:hAnsi="Times New Roman" w:cs="Simplified Arabic" w:hint="cs"/>
          <w:color w:val="000000" w:themeColor="text1"/>
          <w:sz w:val="24"/>
          <w:szCs w:val="28"/>
          <w:rtl/>
        </w:rPr>
        <w:t xml:space="preserve"> المشاريع </w:t>
      </w:r>
      <w:r w:rsidR="004D58B0" w:rsidRPr="004D58B0">
        <w:rPr>
          <w:rFonts w:ascii="Times New Roman" w:hAnsi="Times New Roman" w:cs="Simplified Arabic" w:hint="cs"/>
          <w:color w:val="000000" w:themeColor="text1"/>
          <w:sz w:val="24"/>
          <w:szCs w:val="28"/>
          <w:rtl/>
        </w:rPr>
        <w:t>الصغيرة</w:t>
      </w:r>
    </w:p>
    <w:p w14:paraId="547CF772" w14:textId="6E5497EC" w:rsidR="00580061" w:rsidRPr="004D58B0" w:rsidRDefault="00580061" w:rsidP="006D776F">
      <w:pPr>
        <w:pStyle w:val="ListParagraph"/>
        <w:numPr>
          <w:ilvl w:val="0"/>
          <w:numId w:val="1"/>
        </w:numPr>
        <w:spacing w:before="240" w:after="0"/>
        <w:ind w:left="0"/>
        <w:jc w:val="both"/>
        <w:rPr>
          <w:rFonts w:ascii="Times New Roman" w:hAnsi="Times New Roman" w:cs="Simplified Arabic"/>
          <w:color w:val="000000" w:themeColor="text1"/>
          <w:sz w:val="24"/>
          <w:szCs w:val="28"/>
          <w:rtl/>
        </w:rPr>
      </w:pPr>
      <w:r w:rsidRPr="004D58B0">
        <w:rPr>
          <w:rFonts w:ascii="Times New Roman" w:hAnsi="Times New Roman" w:cs="Simplified Arabic" w:hint="cs"/>
          <w:color w:val="000000" w:themeColor="text1"/>
          <w:sz w:val="24"/>
          <w:szCs w:val="28"/>
          <w:rtl/>
        </w:rPr>
        <w:t>توجيه انتباه المسؤولين الى إعداد برامج تدريبة للرؤساء الأقسام والإداريي</w:t>
      </w:r>
      <w:r w:rsidRPr="004D58B0">
        <w:rPr>
          <w:rFonts w:ascii="Times New Roman" w:hAnsi="Times New Roman" w:cs="Simplified Arabic" w:hint="eastAsia"/>
          <w:color w:val="000000" w:themeColor="text1"/>
          <w:sz w:val="24"/>
          <w:szCs w:val="28"/>
          <w:rtl/>
        </w:rPr>
        <w:t>ن</w:t>
      </w:r>
      <w:r w:rsidRPr="004D58B0">
        <w:rPr>
          <w:rFonts w:ascii="Times New Roman" w:hAnsi="Times New Roman" w:cs="Simplified Arabic" w:hint="cs"/>
          <w:color w:val="000000" w:themeColor="text1"/>
          <w:sz w:val="24"/>
          <w:szCs w:val="28"/>
          <w:rtl/>
        </w:rPr>
        <w:t xml:space="preserve"> والمدراء حول </w:t>
      </w:r>
      <w:r w:rsidR="004D58B0" w:rsidRPr="004D58B0">
        <w:rPr>
          <w:rFonts w:ascii="Times New Roman" w:hAnsi="Times New Roman" w:cs="Simplified Arabic" w:hint="cs"/>
          <w:color w:val="000000" w:themeColor="text1"/>
          <w:sz w:val="24"/>
          <w:szCs w:val="28"/>
          <w:rtl/>
        </w:rPr>
        <w:t xml:space="preserve">أنواع </w:t>
      </w:r>
      <w:r w:rsidRPr="004D58B0">
        <w:rPr>
          <w:rFonts w:ascii="Times New Roman" w:hAnsi="Times New Roman" w:cs="Simplified Arabic" w:hint="cs"/>
          <w:color w:val="000000" w:themeColor="text1"/>
          <w:sz w:val="24"/>
          <w:szCs w:val="28"/>
          <w:rtl/>
        </w:rPr>
        <w:t xml:space="preserve">القيادة </w:t>
      </w:r>
      <w:r w:rsidR="004D58B0" w:rsidRPr="004D58B0">
        <w:rPr>
          <w:rFonts w:ascii="Times New Roman" w:hAnsi="Times New Roman" w:cs="Simplified Arabic" w:hint="cs"/>
          <w:color w:val="000000" w:themeColor="text1"/>
          <w:sz w:val="24"/>
          <w:szCs w:val="28"/>
          <w:rtl/>
        </w:rPr>
        <w:t>وكيفية تطبيقها لضمان نجاح المشاريع</w:t>
      </w:r>
      <w:r w:rsidRPr="004D58B0">
        <w:rPr>
          <w:rFonts w:ascii="Times New Roman" w:hAnsi="Times New Roman" w:cs="Simplified Arabic" w:hint="cs"/>
          <w:color w:val="000000" w:themeColor="text1"/>
          <w:sz w:val="24"/>
          <w:szCs w:val="28"/>
          <w:rtl/>
        </w:rPr>
        <w:t>.</w:t>
      </w:r>
    </w:p>
    <w:p w14:paraId="592DAD53" w14:textId="77777777" w:rsidR="00580061" w:rsidRPr="00833D4D" w:rsidRDefault="00580061" w:rsidP="006D776F">
      <w:pPr>
        <w:spacing w:before="240" w:after="0" w:line="276" w:lineRule="auto"/>
        <w:jc w:val="both"/>
        <w:outlineLvl w:val="0"/>
        <w:rPr>
          <w:rFonts w:ascii="Times New Roman" w:hAnsi="Times New Roman" w:cs="Simplified Arabic"/>
          <w:b/>
          <w:bCs/>
          <w:color w:val="000000" w:themeColor="text1"/>
          <w:sz w:val="24"/>
          <w:szCs w:val="36"/>
          <w:rtl/>
        </w:rPr>
      </w:pPr>
      <w:bookmarkStart w:id="6" w:name="_Toc180233532"/>
      <w:bookmarkStart w:id="7" w:name="_Toc182656854"/>
      <w:r w:rsidRPr="004D58B0">
        <w:rPr>
          <w:rFonts w:ascii="Times New Roman" w:hAnsi="Times New Roman" w:cs="Simplified Arabic"/>
          <w:b/>
          <w:bCs/>
          <w:color w:val="000000" w:themeColor="text1"/>
          <w:sz w:val="24"/>
          <w:szCs w:val="36"/>
          <w:rtl/>
        </w:rPr>
        <w:t>أهداف الدراسة</w:t>
      </w:r>
      <w:r w:rsidRPr="004D58B0">
        <w:rPr>
          <w:rFonts w:ascii="Times New Roman" w:hAnsi="Times New Roman" w:cs="Simplified Arabic" w:hint="cs"/>
          <w:b/>
          <w:bCs/>
          <w:color w:val="000000" w:themeColor="text1"/>
          <w:sz w:val="24"/>
          <w:szCs w:val="36"/>
          <w:rtl/>
        </w:rPr>
        <w:t>:</w:t>
      </w:r>
      <w:bookmarkEnd w:id="6"/>
      <w:bookmarkEnd w:id="7"/>
    </w:p>
    <w:p w14:paraId="076246A3" w14:textId="513C75BE" w:rsidR="008F228D" w:rsidRDefault="00580061" w:rsidP="006D776F">
      <w:pPr>
        <w:spacing w:before="240" w:line="276" w:lineRule="auto"/>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تهدف الدراسة إلى: </w:t>
      </w:r>
      <w:r w:rsidR="008F228D">
        <w:rPr>
          <w:rFonts w:ascii="Times New Roman" w:hAnsi="Times New Roman" w:cs="Simplified Arabic" w:hint="cs"/>
          <w:color w:val="000000" w:themeColor="text1"/>
          <w:sz w:val="24"/>
          <w:szCs w:val="28"/>
          <w:rtl/>
        </w:rPr>
        <w:t xml:space="preserve">الكشف عن </w:t>
      </w:r>
      <w:r w:rsidR="008F228D" w:rsidRPr="00DD4C3D">
        <w:rPr>
          <w:rFonts w:ascii="Times New Roman" w:hAnsi="Times New Roman" w:cs="Simplified Arabic"/>
          <w:color w:val="000000" w:themeColor="text1"/>
          <w:sz w:val="24"/>
          <w:szCs w:val="28"/>
          <w:rtl/>
        </w:rPr>
        <w:t>تأثير القيادة على نجاح المشاريع الصغيرة</w:t>
      </w:r>
      <w:r w:rsidR="008F228D">
        <w:rPr>
          <w:rFonts w:ascii="Times New Roman" w:hAnsi="Times New Roman" w:cs="Simplified Arabic" w:hint="cs"/>
          <w:color w:val="000000" w:themeColor="text1"/>
          <w:sz w:val="24"/>
          <w:szCs w:val="28"/>
          <w:rtl/>
        </w:rPr>
        <w:t xml:space="preserve"> من وجهة نظر العاملين</w:t>
      </w:r>
      <w:r w:rsidR="008F228D" w:rsidRPr="00DD4C3D">
        <w:rPr>
          <w:rFonts w:ascii="Times New Roman" w:hAnsi="Times New Roman" w:cs="Simplified Arabic"/>
          <w:color w:val="000000" w:themeColor="text1"/>
          <w:sz w:val="24"/>
          <w:szCs w:val="28"/>
          <w:rtl/>
        </w:rPr>
        <w:t xml:space="preserve"> </w:t>
      </w:r>
      <w:r w:rsidR="008F228D">
        <w:rPr>
          <w:rFonts w:ascii="Times New Roman" w:hAnsi="Times New Roman" w:cs="Simplified Arabic" w:hint="cs"/>
          <w:color w:val="000000" w:themeColor="text1"/>
          <w:sz w:val="24"/>
          <w:szCs w:val="28"/>
          <w:rtl/>
        </w:rPr>
        <w:t>ب</w:t>
      </w:r>
      <w:r w:rsidR="008F228D" w:rsidRPr="00DD4C3D">
        <w:rPr>
          <w:rFonts w:ascii="Times New Roman" w:hAnsi="Times New Roman" w:cs="Simplified Arabic"/>
          <w:color w:val="000000" w:themeColor="text1"/>
          <w:sz w:val="24"/>
          <w:szCs w:val="28"/>
          <w:rtl/>
        </w:rPr>
        <w:t xml:space="preserve">شركة الاتصالات السعودية </w:t>
      </w:r>
      <w:r w:rsidR="008F228D" w:rsidRPr="00DD4C3D">
        <w:rPr>
          <w:rFonts w:ascii="Times New Roman" w:hAnsi="Times New Roman" w:cs="Simplified Arabic"/>
          <w:color w:val="000000" w:themeColor="text1"/>
          <w:sz w:val="24"/>
          <w:szCs w:val="28"/>
        </w:rPr>
        <w:t>STC</w:t>
      </w:r>
      <w:r w:rsidR="008F228D">
        <w:rPr>
          <w:rFonts w:ascii="Times New Roman" w:hAnsi="Times New Roman" w:cs="Simplified Arabic" w:hint="cs"/>
          <w:color w:val="000000" w:themeColor="text1"/>
          <w:sz w:val="24"/>
          <w:szCs w:val="28"/>
          <w:rtl/>
        </w:rPr>
        <w:t>.</w:t>
      </w:r>
    </w:p>
    <w:p w14:paraId="5049E190" w14:textId="6E62BFA0" w:rsidR="008F228D" w:rsidRDefault="008F228D" w:rsidP="006D776F">
      <w:pPr>
        <w:spacing w:before="240" w:line="276" w:lineRule="auto"/>
      </w:pPr>
      <w:r>
        <w:rPr>
          <w:rFonts w:ascii="Times New Roman" w:hAnsi="Times New Roman" w:cs="Simplified Arabic" w:hint="cs"/>
          <w:color w:val="000000" w:themeColor="text1"/>
          <w:sz w:val="24"/>
          <w:szCs w:val="28"/>
          <w:rtl/>
        </w:rPr>
        <w:t xml:space="preserve">ويتفرع منه الأهداف التالية" </w:t>
      </w:r>
    </w:p>
    <w:p w14:paraId="0C1E9D48" w14:textId="000121F6" w:rsidR="008F228D" w:rsidRDefault="008F228D" w:rsidP="006D776F">
      <w:pPr>
        <w:pStyle w:val="ListParagraph"/>
        <w:numPr>
          <w:ilvl w:val="0"/>
          <w:numId w:val="24"/>
        </w:numPr>
        <w:spacing w:before="240"/>
      </w:pPr>
      <w:r w:rsidRPr="008F228D">
        <w:rPr>
          <w:rFonts w:ascii="Simplified Arabic" w:hAnsi="Simplified Arabic" w:cs="Simplified Arabic" w:hint="cs"/>
          <w:color w:val="000000" w:themeColor="text1"/>
          <w:sz w:val="28"/>
          <w:szCs w:val="28"/>
          <w:rtl/>
        </w:rPr>
        <w:lastRenderedPageBreak/>
        <w:t xml:space="preserve">التعرف على </w:t>
      </w:r>
      <w:r w:rsidRPr="008F228D">
        <w:rPr>
          <w:rFonts w:ascii="Simplified Arabic" w:hAnsi="Simplified Arabic" w:cs="Simplified Arabic"/>
          <w:color w:val="000000" w:themeColor="text1"/>
          <w:sz w:val="28"/>
          <w:szCs w:val="28"/>
          <w:rtl/>
        </w:rPr>
        <w:t>واقع تطبيق أساليب القيادة في المشاريع الصغيرة</w:t>
      </w:r>
      <w:r w:rsidRPr="008F228D">
        <w:rPr>
          <w:rFonts w:ascii="Simplified Arabic" w:hAnsi="Simplified Arabic" w:cs="Simplified Arabic" w:hint="cs"/>
          <w:color w:val="000000" w:themeColor="text1"/>
          <w:sz w:val="28"/>
          <w:szCs w:val="28"/>
          <w:rtl/>
        </w:rPr>
        <w:t xml:space="preserve"> بشركة الاتصالات السعودية. </w:t>
      </w:r>
    </w:p>
    <w:p w14:paraId="0D849BB1" w14:textId="5741525A" w:rsidR="008F228D" w:rsidRPr="008F228D" w:rsidRDefault="008F228D" w:rsidP="006D776F">
      <w:pPr>
        <w:pStyle w:val="ListParagraph"/>
        <w:numPr>
          <w:ilvl w:val="0"/>
          <w:numId w:val="24"/>
        </w:numPr>
        <w:spacing w:before="240" w:after="0"/>
        <w:rPr>
          <w:rFonts w:ascii="Simplified Arabic" w:hAnsi="Simplified Arabic" w:cs="Simplified Arabic"/>
          <w:color w:val="000000" w:themeColor="text1"/>
          <w:sz w:val="28"/>
          <w:szCs w:val="28"/>
          <w:rtl/>
        </w:rPr>
      </w:pPr>
      <w:r w:rsidRPr="008F228D">
        <w:rPr>
          <w:rFonts w:ascii="Simplified Arabic" w:hAnsi="Simplified Arabic" w:cs="Simplified Arabic" w:hint="cs"/>
          <w:color w:val="000000" w:themeColor="text1"/>
          <w:sz w:val="28"/>
          <w:szCs w:val="28"/>
          <w:rtl/>
        </w:rPr>
        <w:t xml:space="preserve">الكشف عن </w:t>
      </w:r>
      <w:r w:rsidRPr="008F228D">
        <w:rPr>
          <w:rFonts w:ascii="Simplified Arabic" w:hAnsi="Simplified Arabic" w:cs="Simplified Arabic"/>
          <w:color w:val="000000" w:themeColor="text1"/>
          <w:sz w:val="28"/>
          <w:szCs w:val="28"/>
          <w:rtl/>
        </w:rPr>
        <w:t xml:space="preserve">مستوى نجاح المشاريع الصغيرة من وجهة نظر </w:t>
      </w:r>
      <w:r w:rsidRPr="008F228D">
        <w:rPr>
          <w:rFonts w:ascii="Simplified Arabic" w:hAnsi="Simplified Arabic" w:cs="Simplified Arabic" w:hint="cs"/>
          <w:color w:val="000000" w:themeColor="text1"/>
          <w:sz w:val="28"/>
          <w:szCs w:val="28"/>
          <w:rtl/>
          <w:lang w:bidi="ar-KW"/>
        </w:rPr>
        <w:t>العاملين بشركة</w:t>
      </w:r>
      <w:r w:rsidRPr="008F228D">
        <w:rPr>
          <w:rFonts w:ascii="Simplified Arabic" w:hAnsi="Simplified Arabic" w:cs="Simplified Arabic" w:hint="cs"/>
          <w:color w:val="000000" w:themeColor="text1"/>
          <w:sz w:val="28"/>
          <w:szCs w:val="28"/>
          <w:rtl/>
        </w:rPr>
        <w:t xml:space="preserve"> الاتصالات السعودية </w:t>
      </w:r>
      <w:r w:rsidRPr="008F228D">
        <w:rPr>
          <w:rFonts w:ascii="Simplified Arabic" w:hAnsi="Simplified Arabic" w:cs="Simplified Arabic"/>
          <w:color w:val="000000" w:themeColor="text1"/>
          <w:sz w:val="28"/>
          <w:szCs w:val="28"/>
        </w:rPr>
        <w:t>STC</w:t>
      </w:r>
      <w:r w:rsidRPr="008F228D">
        <w:rPr>
          <w:rFonts w:ascii="Simplified Arabic" w:hAnsi="Simplified Arabic" w:cs="Simplified Arabic" w:hint="cs"/>
          <w:color w:val="000000" w:themeColor="text1"/>
          <w:sz w:val="28"/>
          <w:szCs w:val="28"/>
          <w:rtl/>
        </w:rPr>
        <w:t>.</w:t>
      </w:r>
    </w:p>
    <w:p w14:paraId="06272C6E" w14:textId="77777777" w:rsidR="00580061" w:rsidRPr="00833D4D" w:rsidRDefault="00580061" w:rsidP="006D776F">
      <w:pPr>
        <w:spacing w:before="240" w:after="0" w:line="276" w:lineRule="auto"/>
        <w:jc w:val="both"/>
        <w:outlineLvl w:val="0"/>
        <w:rPr>
          <w:rFonts w:ascii="Times New Roman" w:hAnsi="Times New Roman" w:cs="Simplified Arabic"/>
          <w:b/>
          <w:bCs/>
          <w:color w:val="000000" w:themeColor="text1"/>
          <w:sz w:val="24"/>
          <w:szCs w:val="36"/>
          <w:rtl/>
        </w:rPr>
      </w:pPr>
      <w:bookmarkStart w:id="8" w:name="_Toc180233533"/>
      <w:bookmarkStart w:id="9" w:name="_Toc182656855"/>
      <w:r w:rsidRPr="00833D4D">
        <w:rPr>
          <w:rFonts w:ascii="Times New Roman" w:hAnsi="Times New Roman" w:cs="Simplified Arabic"/>
          <w:b/>
          <w:bCs/>
          <w:color w:val="000000" w:themeColor="text1"/>
          <w:sz w:val="24"/>
          <w:szCs w:val="36"/>
          <w:rtl/>
        </w:rPr>
        <w:t>تساؤلات الدراسة</w:t>
      </w:r>
      <w:r w:rsidRPr="00833D4D">
        <w:rPr>
          <w:rFonts w:ascii="Times New Roman" w:hAnsi="Times New Roman" w:cs="Simplified Arabic" w:hint="cs"/>
          <w:b/>
          <w:bCs/>
          <w:color w:val="000000" w:themeColor="text1"/>
          <w:sz w:val="24"/>
          <w:szCs w:val="36"/>
          <w:rtl/>
        </w:rPr>
        <w:t>:</w:t>
      </w:r>
      <w:bookmarkEnd w:id="8"/>
      <w:bookmarkEnd w:id="9"/>
    </w:p>
    <w:p w14:paraId="27E02F2F" w14:textId="77777777" w:rsidR="00580061" w:rsidRPr="00833D4D" w:rsidRDefault="00580061" w:rsidP="006D776F">
      <w:pPr>
        <w:spacing w:before="240" w:after="0" w:line="276"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تكمن مشكلة الدراسة في السؤال الرئيس التالي:</w:t>
      </w:r>
    </w:p>
    <w:p w14:paraId="5E7EF2E4" w14:textId="585E4C6B" w:rsidR="00580061" w:rsidRDefault="00580061" w:rsidP="006D776F">
      <w:pPr>
        <w:pStyle w:val="ListParagraph"/>
        <w:numPr>
          <w:ilvl w:val="0"/>
          <w:numId w:val="3"/>
        </w:numPr>
        <w:spacing w:before="240" w:after="0"/>
        <w:ind w:left="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 xml:space="preserve">ما </w:t>
      </w:r>
      <w:r w:rsidR="00DD4C3D" w:rsidRPr="00DD4C3D">
        <w:rPr>
          <w:rFonts w:ascii="Times New Roman" w:hAnsi="Times New Roman" w:cs="Simplified Arabic"/>
          <w:color w:val="000000" w:themeColor="text1"/>
          <w:sz w:val="24"/>
          <w:szCs w:val="28"/>
          <w:rtl/>
        </w:rPr>
        <w:t>تأثير القيادة على نجاح المشاريع الصغيرة</w:t>
      </w:r>
      <w:r w:rsidR="00DD4C3D">
        <w:rPr>
          <w:rFonts w:ascii="Times New Roman" w:hAnsi="Times New Roman" w:cs="Simplified Arabic" w:hint="cs"/>
          <w:color w:val="000000" w:themeColor="text1"/>
          <w:sz w:val="24"/>
          <w:szCs w:val="28"/>
          <w:rtl/>
        </w:rPr>
        <w:t xml:space="preserve"> من وجهة نظر العاملين</w:t>
      </w:r>
      <w:r w:rsidR="00DD4C3D" w:rsidRPr="00DD4C3D">
        <w:rPr>
          <w:rFonts w:ascii="Times New Roman" w:hAnsi="Times New Roman" w:cs="Simplified Arabic"/>
          <w:color w:val="000000" w:themeColor="text1"/>
          <w:sz w:val="24"/>
          <w:szCs w:val="28"/>
          <w:rtl/>
        </w:rPr>
        <w:t xml:space="preserve"> </w:t>
      </w:r>
      <w:r w:rsidR="00DD4C3D">
        <w:rPr>
          <w:rFonts w:ascii="Times New Roman" w:hAnsi="Times New Roman" w:cs="Simplified Arabic" w:hint="cs"/>
          <w:color w:val="000000" w:themeColor="text1"/>
          <w:sz w:val="24"/>
          <w:szCs w:val="28"/>
          <w:rtl/>
        </w:rPr>
        <w:t>ب</w:t>
      </w:r>
      <w:r w:rsidR="00DD4C3D" w:rsidRPr="00DD4C3D">
        <w:rPr>
          <w:rFonts w:ascii="Times New Roman" w:hAnsi="Times New Roman" w:cs="Simplified Arabic"/>
          <w:color w:val="000000" w:themeColor="text1"/>
          <w:sz w:val="24"/>
          <w:szCs w:val="28"/>
          <w:rtl/>
        </w:rPr>
        <w:t xml:space="preserve">شركة الاتصالات السعودية </w:t>
      </w:r>
      <w:r w:rsidR="00DD4C3D" w:rsidRPr="00DD4C3D">
        <w:rPr>
          <w:rFonts w:ascii="Times New Roman" w:hAnsi="Times New Roman" w:cs="Simplified Arabic"/>
          <w:color w:val="000000" w:themeColor="text1"/>
          <w:sz w:val="24"/>
          <w:szCs w:val="28"/>
        </w:rPr>
        <w:t>STC</w:t>
      </w:r>
      <w:r w:rsidR="00DD4C3D">
        <w:rPr>
          <w:rFonts w:ascii="Times New Roman" w:hAnsi="Times New Roman" w:cs="Simplified Arabic" w:hint="cs"/>
          <w:color w:val="000000" w:themeColor="text1"/>
          <w:sz w:val="24"/>
          <w:szCs w:val="28"/>
          <w:rtl/>
        </w:rPr>
        <w:t>؟</w:t>
      </w:r>
    </w:p>
    <w:p w14:paraId="1D209799" w14:textId="0987410A" w:rsidR="00DD4C3D" w:rsidRDefault="00DD4C3D" w:rsidP="006D776F">
      <w:pPr>
        <w:spacing w:before="240" w:after="0" w:line="276" w:lineRule="auto"/>
        <w:ind w:left="-36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ويتفرع منه الأسئلة التالة:</w:t>
      </w:r>
    </w:p>
    <w:p w14:paraId="17A45EE7" w14:textId="4BEEFDAB" w:rsidR="00DD4C3D" w:rsidRPr="00DD4C3D" w:rsidRDefault="00DD4C3D" w:rsidP="006D776F">
      <w:pPr>
        <w:spacing w:before="240" w:after="0" w:line="276" w:lineRule="auto"/>
        <w:rPr>
          <w:rFonts w:ascii="Simplified Arabic" w:hAnsi="Simplified Arabic" w:cs="Simplified Arabic"/>
          <w:color w:val="000000" w:themeColor="text1"/>
          <w:sz w:val="28"/>
          <w:szCs w:val="28"/>
          <w:rtl/>
        </w:rPr>
      </w:pPr>
      <w:r w:rsidRPr="00DD4C3D">
        <w:rPr>
          <w:rFonts w:ascii="Simplified Arabic" w:hAnsi="Simplified Arabic" w:cs="Simplified Arabic"/>
          <w:sz w:val="28"/>
          <w:szCs w:val="28"/>
          <w:rtl/>
          <w:lang w:bidi="ar-EG"/>
        </w:rPr>
        <w:t xml:space="preserve">السؤال الأول ما </w:t>
      </w:r>
      <w:r w:rsidRPr="00DD4C3D">
        <w:rPr>
          <w:rFonts w:ascii="Simplified Arabic" w:hAnsi="Simplified Arabic" w:cs="Simplified Arabic"/>
          <w:color w:val="000000" w:themeColor="text1"/>
          <w:sz w:val="28"/>
          <w:szCs w:val="28"/>
          <w:rtl/>
        </w:rPr>
        <w:t>واقع تطبيق أساليب القيادة في المشاريع الصغيرة</w:t>
      </w:r>
      <w:r w:rsidRPr="00DD4C3D">
        <w:rPr>
          <w:rFonts w:ascii="Simplified Arabic" w:hAnsi="Simplified Arabic" w:cs="Simplified Arabic" w:hint="cs"/>
          <w:color w:val="000000" w:themeColor="text1"/>
          <w:sz w:val="28"/>
          <w:szCs w:val="28"/>
          <w:rtl/>
        </w:rPr>
        <w:t xml:space="preserve"> بشركة الاتصالات السعودية </w:t>
      </w:r>
      <w:r w:rsidRPr="00DD4C3D">
        <w:rPr>
          <w:rFonts w:ascii="Simplified Arabic" w:hAnsi="Simplified Arabic" w:cs="Simplified Arabic"/>
          <w:color w:val="000000" w:themeColor="text1"/>
          <w:sz w:val="28"/>
          <w:szCs w:val="28"/>
        </w:rPr>
        <w:t>STC</w:t>
      </w:r>
      <w:r w:rsidRPr="00DD4C3D">
        <w:rPr>
          <w:rFonts w:ascii="Simplified Arabic" w:hAnsi="Simplified Arabic" w:cs="Simplified Arabic"/>
          <w:color w:val="000000" w:themeColor="text1"/>
          <w:sz w:val="28"/>
          <w:szCs w:val="28"/>
          <w:rtl/>
        </w:rPr>
        <w:t>؟</w:t>
      </w:r>
    </w:p>
    <w:p w14:paraId="67B3C57D" w14:textId="48C7EE71" w:rsidR="00DD4C3D" w:rsidRPr="00DD4C3D" w:rsidRDefault="00DD4C3D" w:rsidP="006D776F">
      <w:pPr>
        <w:spacing w:before="240" w:after="0" w:line="276" w:lineRule="auto"/>
        <w:rPr>
          <w:rFonts w:ascii="Simplified Arabic" w:hAnsi="Simplified Arabic" w:cs="Simplified Arabic"/>
          <w:color w:val="000000" w:themeColor="text1"/>
          <w:sz w:val="28"/>
          <w:szCs w:val="28"/>
          <w:rtl/>
        </w:rPr>
      </w:pPr>
      <w:r w:rsidRPr="00DD4C3D">
        <w:rPr>
          <w:rFonts w:ascii="Simplified Arabic" w:hAnsi="Simplified Arabic" w:cs="Simplified Arabic"/>
          <w:sz w:val="28"/>
          <w:szCs w:val="28"/>
          <w:rtl/>
        </w:rPr>
        <w:t xml:space="preserve">السؤال الثاني: ما </w:t>
      </w:r>
      <w:r w:rsidRPr="00DD4C3D">
        <w:rPr>
          <w:rFonts w:ascii="Simplified Arabic" w:hAnsi="Simplified Arabic" w:cs="Simplified Arabic"/>
          <w:color w:val="000000" w:themeColor="text1"/>
          <w:sz w:val="28"/>
          <w:szCs w:val="28"/>
          <w:rtl/>
        </w:rPr>
        <w:t xml:space="preserve">مستوى نجاح المشاريع الصغيرة من وجهة نظر </w:t>
      </w:r>
      <w:r w:rsidRPr="00DD4C3D">
        <w:rPr>
          <w:rFonts w:ascii="Simplified Arabic" w:hAnsi="Simplified Arabic" w:cs="Simplified Arabic" w:hint="cs"/>
          <w:color w:val="000000" w:themeColor="text1"/>
          <w:sz w:val="28"/>
          <w:szCs w:val="28"/>
          <w:rtl/>
          <w:lang w:bidi="ar-KW"/>
        </w:rPr>
        <w:t>العاملين بشركة</w:t>
      </w:r>
      <w:r w:rsidRPr="00DD4C3D">
        <w:rPr>
          <w:rFonts w:ascii="Simplified Arabic" w:hAnsi="Simplified Arabic" w:cs="Simplified Arabic" w:hint="cs"/>
          <w:color w:val="000000" w:themeColor="text1"/>
          <w:sz w:val="28"/>
          <w:szCs w:val="28"/>
          <w:rtl/>
        </w:rPr>
        <w:t xml:space="preserve"> الاتصالات السعودية </w:t>
      </w:r>
      <w:r w:rsidRPr="00DD4C3D">
        <w:rPr>
          <w:rFonts w:ascii="Simplified Arabic" w:hAnsi="Simplified Arabic" w:cs="Simplified Arabic"/>
          <w:color w:val="000000" w:themeColor="text1"/>
          <w:sz w:val="28"/>
          <w:szCs w:val="28"/>
        </w:rPr>
        <w:t>STC</w:t>
      </w:r>
      <w:r w:rsidRPr="00DD4C3D">
        <w:rPr>
          <w:rFonts w:ascii="Simplified Arabic" w:hAnsi="Simplified Arabic" w:cs="Simplified Arabic"/>
          <w:color w:val="000000" w:themeColor="text1"/>
          <w:sz w:val="28"/>
          <w:szCs w:val="28"/>
          <w:rtl/>
        </w:rPr>
        <w:t>؟</w:t>
      </w:r>
    </w:p>
    <w:p w14:paraId="47390658" w14:textId="77777777" w:rsidR="00580061" w:rsidRPr="00833D4D" w:rsidRDefault="00580061" w:rsidP="006D776F">
      <w:pPr>
        <w:spacing w:before="240" w:after="0" w:line="276" w:lineRule="auto"/>
        <w:jc w:val="both"/>
        <w:outlineLvl w:val="0"/>
        <w:rPr>
          <w:rFonts w:ascii="Times New Roman" w:hAnsi="Times New Roman" w:cs="Simplified Arabic"/>
          <w:b/>
          <w:bCs/>
          <w:color w:val="000000" w:themeColor="text1"/>
          <w:sz w:val="24"/>
          <w:szCs w:val="36"/>
          <w:rtl/>
        </w:rPr>
      </w:pPr>
      <w:bookmarkStart w:id="10" w:name="_Toc182656856"/>
      <w:r w:rsidRPr="00833D4D">
        <w:rPr>
          <w:rFonts w:ascii="Times New Roman" w:hAnsi="Times New Roman" w:cs="Simplified Arabic"/>
          <w:b/>
          <w:bCs/>
          <w:color w:val="000000" w:themeColor="text1"/>
          <w:sz w:val="24"/>
          <w:szCs w:val="36"/>
          <w:rtl/>
        </w:rPr>
        <w:t>فروض الدراسة</w:t>
      </w:r>
      <w:r w:rsidRPr="00833D4D">
        <w:rPr>
          <w:rFonts w:ascii="Times New Roman" w:hAnsi="Times New Roman" w:cs="Simplified Arabic" w:hint="cs"/>
          <w:b/>
          <w:bCs/>
          <w:color w:val="000000" w:themeColor="text1"/>
          <w:sz w:val="24"/>
          <w:szCs w:val="36"/>
          <w:rtl/>
        </w:rPr>
        <w:t>:</w:t>
      </w:r>
      <w:bookmarkEnd w:id="10"/>
    </w:p>
    <w:p w14:paraId="673E91F8" w14:textId="77777777" w:rsidR="008E2E92" w:rsidRDefault="008E2E92" w:rsidP="006D776F">
      <w:pPr>
        <w:spacing w:before="240" w:after="0" w:line="276" w:lineRule="auto"/>
        <w:ind w:firstLine="720"/>
        <w:jc w:val="both"/>
        <w:rPr>
          <w:rFonts w:ascii="Times New Roman" w:hAnsi="Times New Roman" w:cs="Simplified Arabic"/>
          <w:b/>
          <w:bCs/>
          <w:color w:val="000000" w:themeColor="text1"/>
          <w:sz w:val="24"/>
          <w:szCs w:val="28"/>
          <w:rtl/>
        </w:rPr>
      </w:pPr>
      <w:r w:rsidRPr="008E2E92">
        <w:rPr>
          <w:rFonts w:ascii="Times New Roman" w:hAnsi="Times New Roman" w:cs="Simplified Arabic"/>
          <w:b/>
          <w:bCs/>
          <w:color w:val="000000" w:themeColor="text1"/>
          <w:sz w:val="24"/>
          <w:szCs w:val="28"/>
          <w:rtl/>
        </w:rPr>
        <w:t>الفرضية الرئيسة: لا يوجد أثر ذو دلالة إحصائية عند مستوى (</w:t>
      </w:r>
      <w:r w:rsidRPr="008E2E92">
        <w:rPr>
          <w:rFonts w:ascii="Times New Roman" w:hAnsi="Times New Roman" w:cs="Simplified Arabic"/>
          <w:b/>
          <w:bCs/>
          <w:color w:val="000000" w:themeColor="text1"/>
          <w:sz w:val="24"/>
          <w:szCs w:val="28"/>
        </w:rPr>
        <w:t>α≤0.05</w:t>
      </w:r>
      <w:r w:rsidRPr="008E2E92">
        <w:rPr>
          <w:rFonts w:ascii="Times New Roman" w:hAnsi="Times New Roman" w:cs="Simplified Arabic"/>
          <w:b/>
          <w:bCs/>
          <w:color w:val="000000" w:themeColor="text1"/>
          <w:sz w:val="24"/>
          <w:szCs w:val="28"/>
          <w:rtl/>
        </w:rPr>
        <w:t>) لتطبيق أساليب القيادة في المشاريع الصغيرة بأبعادها (التأثير المثالي - التحفيز – الاستثارة الفكرية - الاعتبارات الفردية) على نجاح المشاريع الصغيرة.</w:t>
      </w:r>
    </w:p>
    <w:p w14:paraId="2FEFB280" w14:textId="77777777" w:rsidR="008E2E92" w:rsidRPr="00D83AAD" w:rsidRDefault="008E2E92" w:rsidP="006D776F">
      <w:pPr>
        <w:tabs>
          <w:tab w:val="left" w:pos="3311"/>
        </w:tabs>
        <w:spacing w:before="240" w:line="276" w:lineRule="auto"/>
        <w:rPr>
          <w:rFonts w:ascii="Simplified Arabic" w:hAnsi="Simplified Arabic" w:cs="Simplified Arabic"/>
          <w:b/>
          <w:bCs/>
          <w:sz w:val="28"/>
          <w:szCs w:val="28"/>
          <w:rtl/>
          <w:lang w:bidi="ar-EG"/>
        </w:rPr>
      </w:pPr>
      <w:r w:rsidRPr="00D83AAD">
        <w:rPr>
          <w:rFonts w:ascii="Simplified Arabic" w:hAnsi="Simplified Arabic" w:cs="Simplified Arabic"/>
          <w:b/>
          <w:bCs/>
          <w:sz w:val="28"/>
          <w:szCs w:val="28"/>
          <w:rtl/>
          <w:lang w:bidi="ar-EG"/>
        </w:rPr>
        <w:t>وينبثق عن الفرضية الرئيسية الفرضيات الفرعية الآتية:</w:t>
      </w:r>
    </w:p>
    <w:p w14:paraId="199FAC33" w14:textId="77777777" w:rsidR="008E2E92" w:rsidRPr="008E2E92" w:rsidRDefault="008E2E92" w:rsidP="006D776F">
      <w:pPr>
        <w:tabs>
          <w:tab w:val="left" w:pos="746"/>
        </w:tabs>
        <w:spacing w:before="240" w:line="276" w:lineRule="auto"/>
        <w:rPr>
          <w:rFonts w:ascii="Times New Roman" w:hAnsi="Times New Roman" w:cs="Simplified Arabic"/>
          <w:color w:val="000000" w:themeColor="text1"/>
          <w:sz w:val="24"/>
          <w:szCs w:val="28"/>
        </w:rPr>
      </w:pPr>
      <w:r w:rsidRPr="00D83AAD">
        <w:rPr>
          <w:rFonts w:ascii="Simplified Arabic" w:hAnsi="Simplified Arabic" w:cs="Simplified Arabic"/>
          <w:b/>
          <w:bCs/>
          <w:sz w:val="28"/>
          <w:szCs w:val="28"/>
          <w:rtl/>
          <w:lang w:bidi="ar-EG"/>
        </w:rPr>
        <w:lastRenderedPageBreak/>
        <w:t xml:space="preserve">الفرضية الفرعية الأولى: </w:t>
      </w:r>
      <w:r w:rsidRPr="008E2E92">
        <w:rPr>
          <w:rFonts w:ascii="Times New Roman" w:hAnsi="Times New Roman" w:cs="Simplified Arabic"/>
          <w:color w:val="000000" w:themeColor="text1"/>
          <w:sz w:val="24"/>
          <w:szCs w:val="28"/>
          <w:rtl/>
        </w:rPr>
        <w:t>لا يوجد أثر ذو دلالة إحصائية عند مستوى (</w:t>
      </w:r>
      <w:r w:rsidRPr="008E2E92">
        <w:rPr>
          <w:rFonts w:ascii="Times New Roman" w:hAnsi="Times New Roman" w:cs="Simplified Arabic"/>
          <w:color w:val="000000" w:themeColor="text1"/>
          <w:sz w:val="24"/>
          <w:szCs w:val="28"/>
        </w:rPr>
        <w:t>α≤0.05</w:t>
      </w:r>
      <w:r w:rsidRPr="008E2E92">
        <w:rPr>
          <w:rFonts w:ascii="Times New Roman" w:hAnsi="Times New Roman" w:cs="Simplified Arabic"/>
          <w:color w:val="000000" w:themeColor="text1"/>
          <w:sz w:val="24"/>
          <w:szCs w:val="28"/>
          <w:rtl/>
        </w:rPr>
        <w:t>) لتطبيق التأثير المثالي على نجاح المشاريع الصغيرة.</w:t>
      </w:r>
    </w:p>
    <w:p w14:paraId="330607F6" w14:textId="77777777" w:rsidR="008E2E92" w:rsidRPr="008E2E92" w:rsidRDefault="008E2E92" w:rsidP="006D776F">
      <w:pPr>
        <w:tabs>
          <w:tab w:val="left" w:pos="3311"/>
        </w:tabs>
        <w:spacing w:before="240" w:line="276" w:lineRule="auto"/>
        <w:rPr>
          <w:rFonts w:ascii="Times New Roman" w:hAnsi="Times New Roman" w:cs="Simplified Arabic"/>
          <w:color w:val="000000" w:themeColor="text1"/>
          <w:sz w:val="24"/>
          <w:szCs w:val="28"/>
        </w:rPr>
      </w:pPr>
      <w:r>
        <w:rPr>
          <w:rFonts w:ascii="Times New Roman" w:hAnsi="Times New Roman" w:cs="Simplified Arabic" w:hint="cs"/>
          <w:color w:val="000000" w:themeColor="text1"/>
          <w:sz w:val="24"/>
          <w:szCs w:val="28"/>
          <w:rtl/>
        </w:rPr>
        <w:t xml:space="preserve"> </w:t>
      </w:r>
      <w:r w:rsidRPr="00D83AAD">
        <w:rPr>
          <w:rFonts w:ascii="Simplified Arabic" w:hAnsi="Simplified Arabic" w:cs="Simplified Arabic"/>
          <w:b/>
          <w:bCs/>
          <w:sz w:val="28"/>
          <w:szCs w:val="28"/>
          <w:rtl/>
        </w:rPr>
        <w:t xml:space="preserve">الفرضية الفرعية الثانية: </w:t>
      </w:r>
      <w:r w:rsidRPr="008E2E92">
        <w:rPr>
          <w:rFonts w:ascii="Times New Roman" w:hAnsi="Times New Roman" w:cs="Simplified Arabic"/>
          <w:color w:val="000000" w:themeColor="text1"/>
          <w:sz w:val="24"/>
          <w:szCs w:val="28"/>
          <w:rtl/>
        </w:rPr>
        <w:t>لا يوجد أثر ذو دلالة إحصائية عند مستوى (</w:t>
      </w:r>
      <w:r w:rsidRPr="008E2E92">
        <w:rPr>
          <w:rFonts w:ascii="Times New Roman" w:hAnsi="Times New Roman" w:cs="Simplified Arabic"/>
          <w:color w:val="000000" w:themeColor="text1"/>
          <w:sz w:val="24"/>
          <w:szCs w:val="28"/>
        </w:rPr>
        <w:t>α≤0.05</w:t>
      </w:r>
      <w:r w:rsidRPr="008E2E92">
        <w:rPr>
          <w:rFonts w:ascii="Times New Roman" w:hAnsi="Times New Roman" w:cs="Simplified Arabic"/>
          <w:color w:val="000000" w:themeColor="text1"/>
          <w:sz w:val="24"/>
          <w:szCs w:val="28"/>
          <w:rtl/>
        </w:rPr>
        <w:t>) لتطبيق التحفيز على نجاح المشاريع الصغيرة.</w:t>
      </w:r>
    </w:p>
    <w:p w14:paraId="769F41FD" w14:textId="77777777" w:rsidR="008E2E92" w:rsidRPr="008E2E92" w:rsidRDefault="008E2E92" w:rsidP="006D776F">
      <w:pPr>
        <w:spacing w:before="240" w:line="276" w:lineRule="auto"/>
        <w:rPr>
          <w:rFonts w:ascii="Times New Roman" w:hAnsi="Times New Roman" w:cs="Simplified Arabic"/>
          <w:color w:val="000000" w:themeColor="text1"/>
          <w:sz w:val="24"/>
          <w:szCs w:val="28"/>
          <w:rtl/>
        </w:rPr>
      </w:pPr>
      <w:r w:rsidRPr="00D83AAD">
        <w:rPr>
          <w:rFonts w:ascii="Simplified Arabic" w:hAnsi="Simplified Arabic" w:cs="Simplified Arabic"/>
          <w:b/>
          <w:bCs/>
          <w:sz w:val="28"/>
          <w:szCs w:val="28"/>
          <w:rtl/>
        </w:rPr>
        <w:t xml:space="preserve">الفرضية الفرعية الثالثة </w:t>
      </w:r>
      <w:r w:rsidRPr="008E2E92">
        <w:rPr>
          <w:rFonts w:ascii="Times New Roman" w:hAnsi="Times New Roman" w:cs="Simplified Arabic"/>
          <w:color w:val="000000" w:themeColor="text1"/>
          <w:sz w:val="24"/>
          <w:szCs w:val="28"/>
          <w:rtl/>
        </w:rPr>
        <w:t>لا يوجد أثر ذو دلالة إحصائية عند مستوى (</w:t>
      </w:r>
      <w:r w:rsidRPr="008E2E92">
        <w:rPr>
          <w:rFonts w:ascii="Times New Roman" w:hAnsi="Times New Roman" w:cs="Simplified Arabic"/>
          <w:color w:val="000000" w:themeColor="text1"/>
          <w:sz w:val="24"/>
          <w:szCs w:val="28"/>
        </w:rPr>
        <w:t>α≤0.05</w:t>
      </w:r>
      <w:r w:rsidRPr="008E2E92">
        <w:rPr>
          <w:rFonts w:ascii="Times New Roman" w:hAnsi="Times New Roman" w:cs="Simplified Arabic"/>
          <w:color w:val="000000" w:themeColor="text1"/>
          <w:sz w:val="24"/>
          <w:szCs w:val="28"/>
          <w:rtl/>
        </w:rPr>
        <w:t>) لتطبيق الاستثارة الفكرية على نجاح المشاريع الصغيرة.</w:t>
      </w:r>
    </w:p>
    <w:p w14:paraId="6FD6D0C9" w14:textId="19FBB046" w:rsidR="008E2E92" w:rsidRPr="008E2E92" w:rsidRDefault="008E2E92" w:rsidP="006D776F">
      <w:pPr>
        <w:spacing w:before="240" w:line="276" w:lineRule="auto"/>
        <w:rPr>
          <w:rFonts w:ascii="Times New Roman" w:hAnsi="Times New Roman" w:cs="Simplified Arabic"/>
          <w:color w:val="000000" w:themeColor="text1"/>
          <w:sz w:val="24"/>
          <w:szCs w:val="28"/>
          <w:rtl/>
        </w:rPr>
      </w:pPr>
      <w:r w:rsidRPr="00D83AAD">
        <w:rPr>
          <w:rFonts w:ascii="Simplified Arabic" w:hAnsi="Simplified Arabic" w:cs="Simplified Arabic"/>
          <w:b/>
          <w:bCs/>
          <w:sz w:val="28"/>
          <w:szCs w:val="28"/>
          <w:rtl/>
        </w:rPr>
        <w:t xml:space="preserve">الفرضية الفرعية الرابعة: </w:t>
      </w:r>
      <w:r w:rsidRPr="008E2E92">
        <w:rPr>
          <w:rFonts w:ascii="Times New Roman" w:hAnsi="Times New Roman" w:cs="Simplified Arabic"/>
          <w:color w:val="000000" w:themeColor="text1"/>
          <w:sz w:val="24"/>
          <w:szCs w:val="28"/>
          <w:rtl/>
        </w:rPr>
        <w:t>لا يوجد أثر ذو دلالة إحصائية عند مستوى (</w:t>
      </w:r>
      <w:r w:rsidRPr="008E2E92">
        <w:rPr>
          <w:rFonts w:ascii="Times New Roman" w:hAnsi="Times New Roman" w:cs="Simplified Arabic"/>
          <w:color w:val="000000" w:themeColor="text1"/>
          <w:sz w:val="24"/>
          <w:szCs w:val="28"/>
        </w:rPr>
        <w:t>α≤0.05</w:t>
      </w:r>
      <w:r w:rsidRPr="008E2E92">
        <w:rPr>
          <w:rFonts w:ascii="Times New Roman" w:hAnsi="Times New Roman" w:cs="Simplified Arabic"/>
          <w:color w:val="000000" w:themeColor="text1"/>
          <w:sz w:val="24"/>
          <w:szCs w:val="28"/>
          <w:rtl/>
        </w:rPr>
        <w:t>) لتطبيق الاعتبارات الفردية على نجاح المشاريع الصغيرة</w:t>
      </w:r>
      <w:r>
        <w:rPr>
          <w:rFonts w:ascii="Times New Roman" w:hAnsi="Times New Roman" w:cs="Simplified Arabic" w:hint="cs"/>
          <w:color w:val="000000" w:themeColor="text1"/>
          <w:sz w:val="24"/>
          <w:szCs w:val="28"/>
          <w:rtl/>
        </w:rPr>
        <w:t>.</w:t>
      </w:r>
    </w:p>
    <w:p w14:paraId="71B53EEC" w14:textId="096C3120" w:rsidR="00580061" w:rsidRDefault="00580061" w:rsidP="006D776F">
      <w:pPr>
        <w:spacing w:before="240" w:after="0" w:line="276" w:lineRule="auto"/>
        <w:ind w:firstLine="720"/>
        <w:jc w:val="both"/>
        <w:rPr>
          <w:rFonts w:ascii="Times New Roman" w:hAnsi="Times New Roman" w:cs="Simplified Arabic"/>
          <w:color w:val="000000" w:themeColor="text1"/>
          <w:sz w:val="24"/>
          <w:szCs w:val="28"/>
          <w:rtl/>
        </w:rPr>
      </w:pPr>
    </w:p>
    <w:p w14:paraId="504528F1"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30243151"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79B708BE"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7DCE32C0"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70B7A4E3"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5313C9F7"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227D0DE0"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261A0BA4" w14:textId="77777777" w:rsidR="008D660E" w:rsidRDefault="008D660E" w:rsidP="006D776F">
      <w:pPr>
        <w:spacing w:before="240" w:after="0" w:line="276" w:lineRule="auto"/>
        <w:ind w:firstLine="720"/>
        <w:jc w:val="both"/>
        <w:rPr>
          <w:rFonts w:ascii="Times New Roman" w:hAnsi="Times New Roman" w:cs="Simplified Arabic"/>
          <w:color w:val="000000" w:themeColor="text1"/>
          <w:sz w:val="24"/>
          <w:szCs w:val="28"/>
          <w:rtl/>
        </w:rPr>
      </w:pPr>
    </w:p>
    <w:p w14:paraId="0AABDB5C" w14:textId="77777777" w:rsidR="00305C03" w:rsidRPr="008E2E92" w:rsidRDefault="00305C03" w:rsidP="006D776F">
      <w:pPr>
        <w:spacing w:before="240" w:after="0" w:line="276" w:lineRule="auto"/>
        <w:ind w:firstLine="720"/>
        <w:jc w:val="both"/>
        <w:rPr>
          <w:rFonts w:ascii="Times New Roman" w:hAnsi="Times New Roman" w:cs="Simplified Arabic"/>
          <w:color w:val="000000" w:themeColor="text1"/>
          <w:sz w:val="24"/>
          <w:szCs w:val="28"/>
          <w:rtl/>
        </w:rPr>
      </w:pPr>
    </w:p>
    <w:p w14:paraId="513BE596" w14:textId="77777777" w:rsidR="00580061" w:rsidRPr="00833D4D" w:rsidRDefault="00580061" w:rsidP="006D776F">
      <w:pPr>
        <w:spacing w:before="240" w:after="0" w:line="276" w:lineRule="auto"/>
        <w:contextualSpacing/>
        <w:jc w:val="both"/>
        <w:outlineLvl w:val="0"/>
        <w:rPr>
          <w:rFonts w:ascii="Times New Roman" w:hAnsi="Times New Roman" w:cs="Simplified Arabic"/>
          <w:b/>
          <w:bCs/>
          <w:color w:val="000000" w:themeColor="text1"/>
          <w:sz w:val="24"/>
          <w:szCs w:val="36"/>
          <w:rtl/>
        </w:rPr>
      </w:pPr>
      <w:bookmarkStart w:id="11" w:name="_Toc182656857"/>
      <w:r w:rsidRPr="00833D4D">
        <w:rPr>
          <w:rFonts w:ascii="Times New Roman" w:hAnsi="Times New Roman" w:cs="Simplified Arabic" w:hint="cs"/>
          <w:b/>
          <w:bCs/>
          <w:color w:val="000000" w:themeColor="text1"/>
          <w:sz w:val="24"/>
          <w:szCs w:val="36"/>
          <w:rtl/>
        </w:rPr>
        <w:lastRenderedPageBreak/>
        <w:t>الإطار النظري:</w:t>
      </w:r>
      <w:bookmarkEnd w:id="11"/>
    </w:p>
    <w:p w14:paraId="0F42ADC8" w14:textId="31DCEE5B" w:rsidR="00580061" w:rsidRPr="00833D4D" w:rsidRDefault="00A57CD3" w:rsidP="006D776F">
      <w:pPr>
        <w:spacing w:before="240" w:after="0" w:line="276" w:lineRule="auto"/>
        <w:contextualSpacing/>
        <w:jc w:val="both"/>
        <w:outlineLvl w:val="0"/>
        <w:rPr>
          <w:rFonts w:ascii="Times New Roman" w:eastAsia="Calibri" w:hAnsi="Times New Roman" w:cs="Simplified Arabic"/>
          <w:b/>
          <w:bCs/>
          <w:color w:val="000000" w:themeColor="text1"/>
          <w:sz w:val="24"/>
          <w:szCs w:val="32"/>
          <w:rtl/>
          <w:lang w:bidi="ar-EG"/>
        </w:rPr>
      </w:pPr>
      <w:bookmarkStart w:id="12" w:name="_Toc180233537"/>
      <w:bookmarkStart w:id="13" w:name="_Toc182656858"/>
      <w:r>
        <w:rPr>
          <w:rFonts w:ascii="Times New Roman" w:eastAsia="Calibri" w:hAnsi="Times New Roman" w:cs="Simplified Arabic" w:hint="cs"/>
          <w:b/>
          <w:bCs/>
          <w:color w:val="000000" w:themeColor="text1"/>
          <w:sz w:val="24"/>
          <w:szCs w:val="32"/>
          <w:rtl/>
          <w:lang w:bidi="ar-EG"/>
        </w:rPr>
        <w:t>أولا:</w:t>
      </w:r>
      <w:r w:rsidR="00580061" w:rsidRPr="00833D4D">
        <w:rPr>
          <w:rFonts w:ascii="Times New Roman" w:eastAsia="Calibri" w:hAnsi="Times New Roman" w:cs="Simplified Arabic" w:hint="cs"/>
          <w:b/>
          <w:bCs/>
          <w:color w:val="000000" w:themeColor="text1"/>
          <w:sz w:val="24"/>
          <w:szCs w:val="32"/>
          <w:rtl/>
          <w:lang w:bidi="ar-EG"/>
        </w:rPr>
        <w:t xml:space="preserve"> القيادة:</w:t>
      </w:r>
      <w:bookmarkEnd w:id="12"/>
      <w:bookmarkEnd w:id="13"/>
    </w:p>
    <w:p w14:paraId="74909B95"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14" w:name="_Toc182656859"/>
      <w:r w:rsidRPr="00580061">
        <w:rPr>
          <w:rFonts w:ascii="Times New Roman" w:eastAsia="Calibri" w:hAnsi="Times New Roman" w:cs="Simplified Arabic" w:hint="cs"/>
          <w:b/>
          <w:bCs/>
          <w:color w:val="000000" w:themeColor="text1"/>
          <w:sz w:val="24"/>
          <w:szCs w:val="32"/>
          <w:rtl/>
          <w:lang w:bidi="ar-EG"/>
        </w:rPr>
        <w:t>مفهوم القيادة</w:t>
      </w:r>
      <w:bookmarkEnd w:id="14"/>
      <w:r w:rsidRPr="00580061">
        <w:rPr>
          <w:rFonts w:ascii="Times New Roman" w:eastAsia="Calibri" w:hAnsi="Times New Roman" w:cs="Simplified Arabic" w:hint="cs"/>
          <w:b/>
          <w:bCs/>
          <w:color w:val="000000" w:themeColor="text1"/>
          <w:sz w:val="24"/>
          <w:szCs w:val="32"/>
          <w:rtl/>
          <w:lang w:bidi="ar-EG"/>
        </w:rPr>
        <w:t xml:space="preserve"> </w:t>
      </w:r>
    </w:p>
    <w:p w14:paraId="6AAD88A8" w14:textId="77777777" w:rsidR="00580061" w:rsidRPr="00580061" w:rsidRDefault="00580061" w:rsidP="006D776F">
      <w:pPr>
        <w:spacing w:before="240" w:line="276" w:lineRule="auto"/>
        <w:jc w:val="both"/>
        <w:rPr>
          <w:rFonts w:ascii="Times New Roman" w:hAnsi="Times New Roman" w:cs="Simplified Arabic"/>
          <w:color w:val="000000" w:themeColor="text1"/>
          <w:sz w:val="24"/>
          <w:szCs w:val="28"/>
          <w:lang w:bidi="ar-EG"/>
        </w:rPr>
      </w:pPr>
      <w:r w:rsidRPr="00580061">
        <w:rPr>
          <w:rFonts w:ascii="Times New Roman" w:hAnsi="Times New Roman" w:cs="Simplified Arabic" w:hint="cs"/>
          <w:color w:val="000000" w:themeColor="text1"/>
          <w:sz w:val="24"/>
          <w:szCs w:val="28"/>
          <w:rtl/>
          <w:lang w:bidi="ar-EG"/>
        </w:rPr>
        <w:t>عرفها (</w:t>
      </w:r>
      <w:proofErr w:type="spellStart"/>
      <w:r w:rsidRPr="00580061">
        <w:rPr>
          <w:rFonts w:ascii="Times New Roman" w:hAnsi="Times New Roman" w:cs="Simplified Arabic" w:hint="cs"/>
          <w:color w:val="000000" w:themeColor="text1"/>
          <w:sz w:val="24"/>
          <w:szCs w:val="28"/>
          <w:rtl/>
          <w:lang w:bidi="ar-EG"/>
        </w:rPr>
        <w:t>بوشريط</w:t>
      </w:r>
      <w:proofErr w:type="spellEnd"/>
      <w:r w:rsidRPr="00580061">
        <w:rPr>
          <w:rFonts w:ascii="Times New Roman" w:hAnsi="Times New Roman" w:cs="Simplified Arabic" w:hint="cs"/>
          <w:color w:val="000000" w:themeColor="text1"/>
          <w:sz w:val="24"/>
          <w:szCs w:val="28"/>
          <w:rtl/>
          <w:lang w:bidi="ar-EG"/>
        </w:rPr>
        <w:t xml:space="preserve"> وعقون، 2023، 9) بأنها: "القدرة التي يمتلكها الفرد في التأثير على أفكار الآخرين واتجاهاتهم وسلوكهم، وهذا يعني أن أي فرد لديه القدرة على التأثير في الآخرين نحو هدف مشترك في يقوم بمهمة القائد".</w:t>
      </w:r>
    </w:p>
    <w:p w14:paraId="1E6073AB" w14:textId="77777777" w:rsidR="00580061" w:rsidRPr="00580061" w:rsidRDefault="00580061" w:rsidP="006D776F">
      <w:pPr>
        <w:spacing w:before="240" w:line="276" w:lineRule="auto"/>
        <w:jc w:val="both"/>
        <w:rPr>
          <w:rFonts w:ascii="Times New Roman" w:hAnsi="Times New Roman" w:cs="Simplified Arabic"/>
          <w:color w:val="000000" w:themeColor="text1"/>
          <w:sz w:val="24"/>
          <w:szCs w:val="28"/>
          <w:rtl/>
          <w:lang w:bidi="ar-EG"/>
        </w:rPr>
      </w:pPr>
      <w:r w:rsidRPr="00580061">
        <w:rPr>
          <w:rFonts w:ascii="Times New Roman" w:hAnsi="Times New Roman" w:cs="Simplified Arabic" w:hint="cs"/>
          <w:color w:val="000000" w:themeColor="text1"/>
          <w:sz w:val="24"/>
          <w:szCs w:val="28"/>
          <w:rtl/>
          <w:lang w:bidi="ar-EG"/>
        </w:rPr>
        <w:t>عرفها (</w:t>
      </w:r>
      <w:r w:rsidRPr="00580061">
        <w:rPr>
          <w:rFonts w:ascii="Times New Roman" w:hAnsi="Times New Roman" w:cs="Simplified Arabic"/>
          <w:color w:val="000000" w:themeColor="text1"/>
          <w:sz w:val="24"/>
          <w:szCs w:val="28"/>
          <w:rtl/>
          <w:lang w:bidi="ar-EG"/>
        </w:rPr>
        <w:t>طافر</w:t>
      </w:r>
      <w:r w:rsidRPr="00580061">
        <w:rPr>
          <w:rFonts w:ascii="Times New Roman" w:hAnsi="Times New Roman" w:cs="Simplified Arabic" w:hint="cs"/>
          <w:color w:val="000000" w:themeColor="text1"/>
          <w:sz w:val="24"/>
          <w:szCs w:val="28"/>
          <w:rtl/>
          <w:lang w:bidi="ar-EG"/>
        </w:rPr>
        <w:t xml:space="preserve"> </w:t>
      </w:r>
      <w:proofErr w:type="spellStart"/>
      <w:r w:rsidRPr="00580061">
        <w:rPr>
          <w:rFonts w:ascii="Times New Roman" w:hAnsi="Times New Roman" w:cs="Simplified Arabic" w:hint="cs"/>
          <w:color w:val="000000" w:themeColor="text1"/>
          <w:sz w:val="24"/>
          <w:szCs w:val="28"/>
          <w:rtl/>
          <w:lang w:bidi="ar-EG"/>
        </w:rPr>
        <w:t>و</w:t>
      </w:r>
      <w:r w:rsidRPr="00580061">
        <w:rPr>
          <w:rFonts w:ascii="Times New Roman" w:hAnsi="Times New Roman" w:cs="Simplified Arabic"/>
          <w:color w:val="000000" w:themeColor="text1"/>
          <w:sz w:val="24"/>
          <w:szCs w:val="28"/>
          <w:rtl/>
          <w:lang w:bidi="ar-EG"/>
        </w:rPr>
        <w:t>بومجيرك</w:t>
      </w:r>
      <w:proofErr w:type="spellEnd"/>
      <w:r w:rsidRPr="00580061">
        <w:rPr>
          <w:rFonts w:ascii="Times New Roman" w:hAnsi="Times New Roman" w:cs="Simplified Arabic" w:hint="cs"/>
          <w:color w:val="000000" w:themeColor="text1"/>
          <w:sz w:val="24"/>
          <w:szCs w:val="28"/>
          <w:rtl/>
          <w:lang w:bidi="ar-EG"/>
        </w:rPr>
        <w:t>، 2019، 13) بأنها: عملية القيادة هي دور اجتماعي تهدف إلى تحقيق أهداف الجماعة، فهي العملية التي يستخدم فيها الشخص نفوذ قوته ليؤثر على سلوك وتوجيهات الأفراد حوله لإنجاز أهداف معينة.</w:t>
      </w:r>
    </w:p>
    <w:p w14:paraId="75422A67"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15" w:name="_Toc182656860"/>
      <w:r w:rsidRPr="00580061">
        <w:rPr>
          <w:rFonts w:ascii="Times New Roman" w:eastAsia="Calibri" w:hAnsi="Times New Roman" w:cs="Simplified Arabic" w:hint="cs"/>
          <w:b/>
          <w:bCs/>
          <w:color w:val="000000" w:themeColor="text1"/>
          <w:sz w:val="24"/>
          <w:szCs w:val="32"/>
          <w:rtl/>
          <w:lang w:bidi="ar-EG"/>
        </w:rPr>
        <w:t>أهمية القيادة</w:t>
      </w:r>
      <w:bookmarkEnd w:id="15"/>
      <w:r w:rsidRPr="00580061">
        <w:rPr>
          <w:rFonts w:ascii="Times New Roman" w:eastAsia="Calibri" w:hAnsi="Times New Roman" w:cs="Simplified Arabic" w:hint="cs"/>
          <w:b/>
          <w:bCs/>
          <w:color w:val="000000" w:themeColor="text1"/>
          <w:sz w:val="24"/>
          <w:szCs w:val="32"/>
          <w:rtl/>
          <w:lang w:bidi="ar-EG"/>
        </w:rPr>
        <w:t xml:space="preserve"> </w:t>
      </w:r>
    </w:p>
    <w:p w14:paraId="0661B5F8" w14:textId="77777777" w:rsidR="00580061" w:rsidRDefault="00580061" w:rsidP="006D776F">
      <w:pPr>
        <w:pStyle w:val="ListParagraph"/>
        <w:numPr>
          <w:ilvl w:val="0"/>
          <w:numId w:val="4"/>
        </w:numPr>
        <w:spacing w:before="240" w:after="160"/>
        <w:jc w:val="both"/>
        <w:rPr>
          <w:rFonts w:cs="Simplified Arabic"/>
          <w:sz w:val="28"/>
          <w:szCs w:val="28"/>
          <w:lang w:bidi="ar-EG"/>
        </w:rPr>
      </w:pPr>
      <w:r w:rsidRPr="00ED4561">
        <w:rPr>
          <w:rFonts w:cs="Simplified Arabic"/>
          <w:b/>
          <w:bCs/>
          <w:sz w:val="28"/>
          <w:szCs w:val="28"/>
          <w:rtl/>
          <w:lang w:bidi="ar-EG"/>
        </w:rPr>
        <w:t>زيادة مشاركة الفريق وتحفيزه:</w:t>
      </w:r>
      <w:r w:rsidRPr="00ED4561">
        <w:rPr>
          <w:rFonts w:cs="Simplified Arabic"/>
          <w:sz w:val="28"/>
          <w:szCs w:val="28"/>
          <w:rtl/>
          <w:lang w:bidi="ar-EG"/>
        </w:rPr>
        <w:t xml:space="preserve"> يمكن للقائد الذي ينقل رسالة المشروع وأهدافه بوضوح أن يزيد بشكل</w:t>
      </w:r>
      <w:r>
        <w:rPr>
          <w:rFonts w:cs="Simplified Arabic"/>
          <w:sz w:val="28"/>
          <w:szCs w:val="28"/>
          <w:rtl/>
          <w:lang w:bidi="ar-EG"/>
        </w:rPr>
        <w:t xml:space="preserve"> كبير من مشاركة الفريق وتحفيزه</w:t>
      </w:r>
      <w:r>
        <w:rPr>
          <w:rFonts w:cs="Simplified Arabic" w:hint="cs"/>
          <w:sz w:val="28"/>
          <w:szCs w:val="28"/>
          <w:rtl/>
          <w:lang w:bidi="ar-EG"/>
        </w:rPr>
        <w:t xml:space="preserve">، </w:t>
      </w:r>
      <w:r w:rsidRPr="00ED4561">
        <w:rPr>
          <w:rFonts w:cs="Simplified Arabic"/>
          <w:sz w:val="28"/>
          <w:szCs w:val="28"/>
          <w:rtl/>
          <w:lang w:bidi="ar-EG"/>
        </w:rPr>
        <w:t>عندما يفهم أعضاء الفريق كيف يساهم عملهم في التأثير الإيجابي للمشروع،</w:t>
      </w:r>
      <w:r>
        <w:rPr>
          <w:rFonts w:cs="Simplified Arabic"/>
          <w:sz w:val="28"/>
          <w:szCs w:val="28"/>
          <w:rtl/>
          <w:lang w:bidi="ar-EG"/>
        </w:rPr>
        <w:t xml:space="preserve"> فمن المرجح أن </w:t>
      </w:r>
      <w:r w:rsidRPr="00ED4561">
        <w:rPr>
          <w:rFonts w:cs="Simplified Arabic"/>
          <w:sz w:val="28"/>
          <w:szCs w:val="28"/>
          <w:rtl/>
          <w:lang w:bidi="ar-EG"/>
        </w:rPr>
        <w:t>يحافظوا على مستويات عالية من الإنتاجية.</w:t>
      </w:r>
    </w:p>
    <w:p w14:paraId="6D8EAB01" w14:textId="77777777" w:rsidR="00580061" w:rsidRPr="00580061" w:rsidRDefault="00580061" w:rsidP="006D776F">
      <w:pPr>
        <w:pStyle w:val="ListParagraph"/>
        <w:numPr>
          <w:ilvl w:val="0"/>
          <w:numId w:val="4"/>
        </w:numPr>
        <w:spacing w:before="240" w:after="160"/>
        <w:jc w:val="both"/>
        <w:rPr>
          <w:rFonts w:ascii="Times New Roman" w:hAnsi="Times New Roman" w:cs="Simplified Arabic"/>
          <w:color w:val="000000" w:themeColor="text1"/>
          <w:kern w:val="2"/>
          <w:sz w:val="24"/>
          <w:szCs w:val="28"/>
          <w:lang w:bidi="ar-EG"/>
          <w14:ligatures w14:val="standardContextual"/>
        </w:rPr>
      </w:pPr>
      <w:r w:rsidRPr="0020046A">
        <w:rPr>
          <w:rFonts w:cs="Simplified Arabic"/>
          <w:b/>
          <w:bCs/>
          <w:sz w:val="28"/>
          <w:szCs w:val="28"/>
          <w:rtl/>
          <w:lang w:bidi="ar-EG"/>
        </w:rPr>
        <w:t>تخصيص أفضل للموارد:</w:t>
      </w:r>
      <w:r w:rsidRPr="0020046A">
        <w:rPr>
          <w:rFonts w:cs="Simplified Arabic"/>
          <w:sz w:val="28"/>
          <w:szCs w:val="28"/>
          <w:rtl/>
          <w:lang w:bidi="ar-EG"/>
        </w:rPr>
        <w:t xml:space="preserve"> القادة الفعالون قادرون على إدارة الموارد بشكل أكثر كفاءة، وتحديد الأماكن التي تشتد الحاجة إليها وكيف يمكن استخدامها على النحو </w:t>
      </w:r>
      <w:r w:rsidRPr="00580061">
        <w:rPr>
          <w:rFonts w:ascii="Times New Roman" w:hAnsi="Times New Roman" w:cs="Simplified Arabic"/>
          <w:color w:val="000000" w:themeColor="text1"/>
          <w:kern w:val="2"/>
          <w:sz w:val="24"/>
          <w:szCs w:val="28"/>
          <w:rtl/>
          <w:lang w:bidi="ar-EG"/>
          <w14:ligatures w14:val="standardContextual"/>
        </w:rPr>
        <w:t>الأمثل</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بوشريط</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وعقون، 2023، 43).</w:t>
      </w:r>
    </w:p>
    <w:p w14:paraId="1543433F" w14:textId="77777777" w:rsidR="00580061" w:rsidRPr="00580061" w:rsidRDefault="00580061" w:rsidP="006D776F">
      <w:pPr>
        <w:pStyle w:val="ListParagraph"/>
        <w:numPr>
          <w:ilvl w:val="0"/>
          <w:numId w:val="4"/>
        </w:numPr>
        <w:spacing w:before="240" w:after="160"/>
        <w:jc w:val="both"/>
        <w:rPr>
          <w:rFonts w:ascii="Times New Roman" w:hAnsi="Times New Roman" w:cs="Simplified Arabic"/>
          <w:color w:val="000000" w:themeColor="text1"/>
          <w:kern w:val="2"/>
          <w:sz w:val="24"/>
          <w:szCs w:val="28"/>
          <w:rtl/>
          <w:lang w:bidi="ar-EG"/>
          <w14:ligatures w14:val="standardContextual"/>
        </w:rPr>
      </w:pPr>
      <w:r w:rsidRPr="00ED4561">
        <w:rPr>
          <w:rFonts w:cs="Simplified Arabic"/>
          <w:b/>
          <w:bCs/>
          <w:sz w:val="28"/>
          <w:szCs w:val="28"/>
          <w:rtl/>
          <w:lang w:bidi="ar-EG"/>
        </w:rPr>
        <w:t>حل الصراع:</w:t>
      </w:r>
      <w:r>
        <w:rPr>
          <w:rFonts w:cs="Simplified Arabic"/>
          <w:sz w:val="28"/>
          <w:szCs w:val="28"/>
          <w:rtl/>
          <w:lang w:bidi="ar-EG"/>
        </w:rPr>
        <w:t xml:space="preserve"> الصراعات</w:t>
      </w:r>
      <w:r w:rsidRPr="00ED4561">
        <w:rPr>
          <w:rFonts w:cs="Simplified Arabic"/>
          <w:sz w:val="28"/>
          <w:szCs w:val="28"/>
          <w:rtl/>
          <w:lang w:bidi="ar-EG"/>
        </w:rPr>
        <w:t xml:space="preserve"> أمور لا مفر منها في أي فريق، لكن الطريقة التي يتم إدارتها</w:t>
      </w:r>
      <w:r>
        <w:rPr>
          <w:rFonts w:cs="Simplified Arabic"/>
          <w:sz w:val="28"/>
          <w:szCs w:val="28"/>
          <w:rtl/>
          <w:lang w:bidi="ar-EG"/>
        </w:rPr>
        <w:t xml:space="preserve"> بها يمكن أن تحدث فرقًا كبيرًا</w:t>
      </w:r>
      <w:r>
        <w:rPr>
          <w:rFonts w:cs="Simplified Arabic" w:hint="cs"/>
          <w:sz w:val="28"/>
          <w:szCs w:val="28"/>
          <w:rtl/>
          <w:lang w:bidi="ar-EG"/>
        </w:rPr>
        <w:t xml:space="preserve">، </w:t>
      </w:r>
      <w:r w:rsidRPr="00ED4561">
        <w:rPr>
          <w:rFonts w:cs="Simplified Arabic"/>
          <w:sz w:val="28"/>
          <w:szCs w:val="28"/>
          <w:rtl/>
          <w:lang w:bidi="ar-EG"/>
        </w:rPr>
        <w:t>يتمتع القائد الجيد بالقدرة على التوسط في النزاعات وإيجاد الحلول التي تفيد جميع المشاركين، مع الحفا</w:t>
      </w:r>
      <w:r>
        <w:rPr>
          <w:rFonts w:cs="Simplified Arabic"/>
          <w:sz w:val="28"/>
          <w:szCs w:val="28"/>
          <w:rtl/>
          <w:lang w:bidi="ar-EG"/>
        </w:rPr>
        <w:t xml:space="preserve">ظ على التركيز على أهداف </w:t>
      </w:r>
      <w:r w:rsidRPr="00580061">
        <w:rPr>
          <w:rFonts w:ascii="Times New Roman" w:hAnsi="Times New Roman" w:cs="Simplified Arabic"/>
          <w:color w:val="000000" w:themeColor="text1"/>
          <w:kern w:val="2"/>
          <w:sz w:val="24"/>
          <w:szCs w:val="28"/>
          <w:rtl/>
          <w:lang w:bidi="ar-EG"/>
          <w14:ligatures w14:val="standardContextual"/>
        </w:rPr>
        <w:t>المشروع</w:t>
      </w:r>
      <w:r w:rsidRPr="00580061">
        <w:rPr>
          <w:rFonts w:ascii="Times New Roman" w:hAnsi="Times New Roman" w:cs="Simplified Arabic" w:hint="cs"/>
          <w:color w:val="000000" w:themeColor="text1"/>
          <w:kern w:val="2"/>
          <w:sz w:val="24"/>
          <w:szCs w:val="28"/>
          <w:rtl/>
          <w:lang w:bidi="ar-EG"/>
          <w14:ligatures w14:val="standardContextual"/>
        </w:rPr>
        <w:t xml:space="preserve"> (</w:t>
      </w:r>
      <w:r w:rsidRPr="00580061">
        <w:rPr>
          <w:rFonts w:ascii="Times New Roman" w:hAnsi="Times New Roman" w:cs="Simplified Arabic"/>
          <w:color w:val="000000" w:themeColor="text1"/>
          <w:kern w:val="2"/>
          <w:sz w:val="24"/>
          <w:szCs w:val="28"/>
          <w:rtl/>
          <w:lang w:bidi="ar-EG"/>
          <w14:ligatures w14:val="standardContextual"/>
        </w:rPr>
        <w:t>طافر</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بومجيرك</w:t>
      </w:r>
      <w:proofErr w:type="spellEnd"/>
      <w:r w:rsidRPr="00580061">
        <w:rPr>
          <w:rFonts w:ascii="Times New Roman" w:hAnsi="Times New Roman" w:cs="Simplified Arabic" w:hint="cs"/>
          <w:color w:val="000000" w:themeColor="text1"/>
          <w:kern w:val="2"/>
          <w:sz w:val="24"/>
          <w:szCs w:val="28"/>
          <w:rtl/>
          <w:lang w:bidi="ar-EG"/>
          <w14:ligatures w14:val="standardContextual"/>
        </w:rPr>
        <w:t>، 2019، 34).</w:t>
      </w:r>
    </w:p>
    <w:p w14:paraId="5077815B" w14:textId="77777777" w:rsidR="00580061" w:rsidRPr="00ED4561" w:rsidRDefault="00580061" w:rsidP="006D776F">
      <w:pPr>
        <w:pStyle w:val="ListParagraph"/>
        <w:numPr>
          <w:ilvl w:val="0"/>
          <w:numId w:val="4"/>
        </w:numPr>
        <w:spacing w:before="240" w:after="160"/>
        <w:jc w:val="both"/>
        <w:rPr>
          <w:rFonts w:cs="Simplified Arabic"/>
          <w:sz w:val="28"/>
          <w:szCs w:val="28"/>
          <w:lang w:bidi="ar-EG"/>
        </w:rPr>
      </w:pPr>
      <w:r w:rsidRPr="00ED4561">
        <w:rPr>
          <w:rFonts w:cs="Simplified Arabic"/>
          <w:b/>
          <w:bCs/>
          <w:sz w:val="28"/>
          <w:szCs w:val="28"/>
          <w:rtl/>
          <w:lang w:bidi="ar-EG"/>
        </w:rPr>
        <w:lastRenderedPageBreak/>
        <w:t>الابتكار والتحسين المستمر:</w:t>
      </w:r>
      <w:r w:rsidRPr="00ED4561">
        <w:rPr>
          <w:rFonts w:cs="Simplified Arabic"/>
          <w:sz w:val="28"/>
          <w:szCs w:val="28"/>
          <w:rtl/>
          <w:lang w:bidi="ar-EG"/>
        </w:rPr>
        <w:t xml:space="preserve"> يمكن للقادة الذين يشجعون الإبداع والابتكار داخل الفريق اكتشاف أساليب وحلول جديدة للمشكلات المعقدة. إنهم يعززون ثقافة التعلم المستمر والتحسين، مما قد يؤدي إلى نتائج أكثر كفاءة وفعالية.</w:t>
      </w:r>
    </w:p>
    <w:p w14:paraId="13AA661D" w14:textId="77777777" w:rsidR="00580061" w:rsidRDefault="00580061" w:rsidP="006D776F">
      <w:pPr>
        <w:pStyle w:val="ListParagraph"/>
        <w:numPr>
          <w:ilvl w:val="0"/>
          <w:numId w:val="4"/>
        </w:numPr>
        <w:spacing w:before="240" w:after="160"/>
        <w:jc w:val="both"/>
        <w:rPr>
          <w:rFonts w:ascii="Times New Roman" w:hAnsi="Times New Roman" w:cs="Simplified Arabic"/>
          <w:color w:val="000000" w:themeColor="text1"/>
          <w:kern w:val="2"/>
          <w:sz w:val="24"/>
          <w:szCs w:val="28"/>
          <w:lang w:bidi="ar-EG"/>
          <w14:ligatures w14:val="standardContextual"/>
        </w:rPr>
      </w:pPr>
      <w:r w:rsidRPr="00215637">
        <w:rPr>
          <w:rFonts w:cs="Simplified Arabic" w:hint="cs"/>
          <w:b/>
          <w:bCs/>
          <w:sz w:val="28"/>
          <w:szCs w:val="28"/>
          <w:rtl/>
          <w:lang w:bidi="ar-EG"/>
        </w:rPr>
        <w:t>خلق المنافسة:</w:t>
      </w:r>
      <w:r>
        <w:rPr>
          <w:rFonts w:cs="Simplified Arabic" w:hint="cs"/>
          <w:sz w:val="28"/>
          <w:szCs w:val="28"/>
          <w:rtl/>
          <w:lang w:bidi="ar-EG"/>
        </w:rPr>
        <w:t xml:space="preserve"> تعمل القيادة على دعم الخطط المستقبلية مع خلق وتنفيذ المنافسة بالمنظمة مما يساهم في </w:t>
      </w:r>
      <w:r w:rsidRPr="00580061">
        <w:rPr>
          <w:rFonts w:ascii="Times New Roman" w:hAnsi="Times New Roman" w:cs="Simplified Arabic" w:hint="cs"/>
          <w:color w:val="000000" w:themeColor="text1"/>
          <w:kern w:val="2"/>
          <w:sz w:val="24"/>
          <w:szCs w:val="28"/>
          <w:rtl/>
          <w:lang w:bidi="ar-EG"/>
          <w14:ligatures w14:val="standardContextual"/>
        </w:rPr>
        <w:t>تطورها (زهره، 2023، 131).</w:t>
      </w:r>
    </w:p>
    <w:p w14:paraId="43EB3441" w14:textId="77777777" w:rsidR="008D28BA" w:rsidRPr="00580061" w:rsidRDefault="008D28BA" w:rsidP="006D776F">
      <w:pPr>
        <w:pStyle w:val="ListParagraph"/>
        <w:spacing w:before="240" w:after="160"/>
        <w:ind w:left="360"/>
        <w:jc w:val="both"/>
        <w:rPr>
          <w:rFonts w:ascii="Times New Roman" w:hAnsi="Times New Roman" w:cs="Simplified Arabic"/>
          <w:color w:val="000000" w:themeColor="text1"/>
          <w:kern w:val="2"/>
          <w:sz w:val="24"/>
          <w:szCs w:val="28"/>
          <w:lang w:bidi="ar-EG"/>
          <w14:ligatures w14:val="standardContextual"/>
        </w:rPr>
      </w:pPr>
    </w:p>
    <w:p w14:paraId="0B1C2926"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16" w:name="_Toc182656861"/>
      <w:r w:rsidRPr="00580061">
        <w:rPr>
          <w:rFonts w:ascii="Times New Roman" w:eastAsia="Calibri" w:hAnsi="Times New Roman" w:cs="Simplified Arabic" w:hint="cs"/>
          <w:b/>
          <w:bCs/>
          <w:color w:val="000000" w:themeColor="text1"/>
          <w:sz w:val="24"/>
          <w:szCs w:val="32"/>
          <w:rtl/>
          <w:lang w:bidi="ar-EG"/>
        </w:rPr>
        <w:t>ركائز القيادة</w:t>
      </w:r>
      <w:bookmarkEnd w:id="16"/>
    </w:p>
    <w:p w14:paraId="52635CA3" w14:textId="77777777" w:rsidR="00580061" w:rsidRPr="008F7CB8" w:rsidRDefault="00580061" w:rsidP="006D776F">
      <w:pPr>
        <w:pStyle w:val="ListParagraph"/>
        <w:numPr>
          <w:ilvl w:val="0"/>
          <w:numId w:val="10"/>
        </w:numPr>
        <w:spacing w:before="240" w:after="160"/>
        <w:jc w:val="both"/>
        <w:rPr>
          <w:rFonts w:cs="Simplified Arabic"/>
          <w:b/>
          <w:bCs/>
          <w:sz w:val="28"/>
          <w:szCs w:val="28"/>
          <w:lang w:bidi="ar-EG"/>
        </w:rPr>
      </w:pPr>
      <w:r w:rsidRPr="008F7CB8">
        <w:rPr>
          <w:rFonts w:cs="Simplified Arabic"/>
          <w:b/>
          <w:bCs/>
          <w:sz w:val="28"/>
          <w:szCs w:val="28"/>
          <w:rtl/>
          <w:lang w:bidi="ar-EG"/>
        </w:rPr>
        <w:t>التواصل الفعال</w:t>
      </w:r>
      <w:r w:rsidRPr="008F7CB8">
        <w:rPr>
          <w:rFonts w:cs="Simplified Arabic" w:hint="cs"/>
          <w:b/>
          <w:bCs/>
          <w:sz w:val="28"/>
          <w:szCs w:val="28"/>
          <w:rtl/>
          <w:lang w:bidi="ar-EG"/>
        </w:rPr>
        <w:t xml:space="preserve">: </w:t>
      </w:r>
      <w:r w:rsidRPr="008F7CB8">
        <w:rPr>
          <w:rFonts w:cs="Simplified Arabic"/>
          <w:sz w:val="28"/>
          <w:szCs w:val="28"/>
          <w:rtl/>
          <w:lang w:bidi="ar-EG"/>
        </w:rPr>
        <w:t>التواصل الواضح والفعال هو مبدأ أساسي في قيادة الأعمال</w:t>
      </w:r>
      <w:r w:rsidRPr="008F7CB8">
        <w:rPr>
          <w:rFonts w:cs="Simplified Arabic" w:hint="cs"/>
          <w:sz w:val="28"/>
          <w:szCs w:val="28"/>
          <w:rtl/>
          <w:lang w:bidi="ar-EG"/>
        </w:rPr>
        <w:t>، و</w:t>
      </w:r>
      <w:r w:rsidRPr="008F7CB8">
        <w:rPr>
          <w:rFonts w:cs="Simplified Arabic"/>
          <w:sz w:val="28"/>
          <w:szCs w:val="28"/>
          <w:rtl/>
          <w:lang w:bidi="ar-EG"/>
        </w:rPr>
        <w:t>يجب أن يكون القادة قادرين على نقل أفكارهم بطريقة موجزة ومفهومة، وإقامة تواصل مفتوح ومتبادل مع فريقهم.</w:t>
      </w:r>
    </w:p>
    <w:p w14:paraId="48E5BE25" w14:textId="77777777" w:rsidR="00580061" w:rsidRPr="008F7CB8" w:rsidRDefault="00580061" w:rsidP="006D776F">
      <w:pPr>
        <w:pStyle w:val="ListParagraph"/>
        <w:numPr>
          <w:ilvl w:val="0"/>
          <w:numId w:val="10"/>
        </w:numPr>
        <w:spacing w:before="240" w:after="160"/>
        <w:jc w:val="both"/>
        <w:rPr>
          <w:rFonts w:cs="Simplified Arabic"/>
          <w:b/>
          <w:bCs/>
          <w:sz w:val="28"/>
          <w:szCs w:val="28"/>
          <w:lang w:bidi="ar-EG"/>
        </w:rPr>
      </w:pPr>
      <w:r w:rsidRPr="007C62DB">
        <w:rPr>
          <w:rFonts w:cs="Simplified Arabic"/>
          <w:b/>
          <w:bCs/>
          <w:sz w:val="28"/>
          <w:szCs w:val="28"/>
          <w:rtl/>
          <w:lang w:bidi="ar-EG"/>
        </w:rPr>
        <w:t>اتخاذ القرار</w:t>
      </w:r>
      <w:r w:rsidRPr="007C62DB">
        <w:rPr>
          <w:rFonts w:cs="Simplified Arabic" w:hint="cs"/>
          <w:b/>
          <w:bCs/>
          <w:sz w:val="28"/>
          <w:szCs w:val="28"/>
          <w:rtl/>
          <w:lang w:bidi="ar-EG"/>
        </w:rPr>
        <w:t>:</w:t>
      </w:r>
      <w:r>
        <w:rPr>
          <w:rFonts w:cs="Simplified Arabic" w:hint="cs"/>
          <w:sz w:val="28"/>
          <w:szCs w:val="28"/>
          <w:rtl/>
          <w:lang w:bidi="ar-EG"/>
        </w:rPr>
        <w:t xml:space="preserve"> </w:t>
      </w:r>
      <w:r w:rsidRPr="008F7CB8">
        <w:rPr>
          <w:rFonts w:cs="Simplified Arabic"/>
          <w:sz w:val="28"/>
          <w:szCs w:val="28"/>
          <w:rtl/>
          <w:lang w:bidi="ar-EG"/>
        </w:rPr>
        <w:t>يجب أن يكون قادة الأعمال قادرين على اتخاذ قرارات مستنيرة وفي الوقت المناسب</w:t>
      </w:r>
      <w:r w:rsidRPr="008F7CB8">
        <w:rPr>
          <w:rFonts w:cs="Simplified Arabic" w:hint="cs"/>
          <w:sz w:val="28"/>
          <w:szCs w:val="28"/>
          <w:rtl/>
          <w:lang w:bidi="ar-EG"/>
        </w:rPr>
        <w:t xml:space="preserve">، </w:t>
      </w:r>
      <w:r w:rsidRPr="008F7CB8">
        <w:rPr>
          <w:rFonts w:cs="Simplified Arabic"/>
          <w:sz w:val="28"/>
          <w:szCs w:val="28"/>
          <w:rtl/>
          <w:lang w:bidi="ar-EG"/>
        </w:rPr>
        <w:t>ويجب عليهم تقييم الخيارات المتاحة بعناية، والنظر في المخاطر والفوائد، والتصرف بشكل حاسم لدفع تقدم المنظمة.</w:t>
      </w:r>
    </w:p>
    <w:p w14:paraId="30BC5E9E" w14:textId="77777777" w:rsidR="00580061" w:rsidRPr="00580061" w:rsidRDefault="00580061" w:rsidP="006D776F">
      <w:pPr>
        <w:pStyle w:val="ListParagraph"/>
        <w:numPr>
          <w:ilvl w:val="0"/>
          <w:numId w:val="11"/>
        </w:numPr>
        <w:spacing w:before="240" w:after="160"/>
        <w:jc w:val="both"/>
        <w:rPr>
          <w:rFonts w:ascii="Times New Roman" w:hAnsi="Times New Roman" w:cs="Simplified Arabic"/>
          <w:color w:val="000000" w:themeColor="text1"/>
          <w:kern w:val="2"/>
          <w:sz w:val="24"/>
          <w:szCs w:val="28"/>
          <w:lang w:bidi="ar-EG"/>
          <w14:ligatures w14:val="standardContextual"/>
        </w:rPr>
      </w:pPr>
      <w:r w:rsidRPr="007C62DB">
        <w:rPr>
          <w:rFonts w:cs="Simplified Arabic"/>
          <w:b/>
          <w:bCs/>
          <w:sz w:val="28"/>
          <w:szCs w:val="28"/>
          <w:rtl/>
          <w:lang w:bidi="ar-EG"/>
        </w:rPr>
        <w:t>تحفيز الفري</w:t>
      </w:r>
      <w:r w:rsidRPr="007C62DB">
        <w:rPr>
          <w:rFonts w:cs="Simplified Arabic" w:hint="cs"/>
          <w:b/>
          <w:bCs/>
          <w:sz w:val="28"/>
          <w:szCs w:val="28"/>
          <w:rtl/>
          <w:lang w:bidi="ar-EG"/>
        </w:rPr>
        <w:t>ق:</w:t>
      </w:r>
      <w:r>
        <w:rPr>
          <w:rFonts w:cs="Simplified Arabic" w:hint="cs"/>
          <w:sz w:val="28"/>
          <w:szCs w:val="28"/>
          <w:rtl/>
          <w:lang w:bidi="ar-EG"/>
        </w:rPr>
        <w:t xml:space="preserve"> </w:t>
      </w:r>
      <w:r w:rsidRPr="008F7CB8">
        <w:rPr>
          <w:rFonts w:cs="Simplified Arabic"/>
          <w:sz w:val="28"/>
          <w:szCs w:val="28"/>
          <w:rtl/>
          <w:lang w:bidi="ar-EG"/>
        </w:rPr>
        <w:t>القائد الفع</w:t>
      </w:r>
      <w:r>
        <w:rPr>
          <w:rFonts w:cs="Simplified Arabic"/>
          <w:sz w:val="28"/>
          <w:szCs w:val="28"/>
          <w:rtl/>
          <w:lang w:bidi="ar-EG"/>
        </w:rPr>
        <w:t>ال قادر على تحفيز وتمكين فريقه</w:t>
      </w:r>
      <w:r>
        <w:rPr>
          <w:rFonts w:cs="Simplified Arabic" w:hint="cs"/>
          <w:sz w:val="28"/>
          <w:szCs w:val="28"/>
          <w:rtl/>
          <w:lang w:bidi="ar-EG"/>
        </w:rPr>
        <w:t>،</w:t>
      </w:r>
      <w:r w:rsidRPr="008F7CB8">
        <w:rPr>
          <w:rFonts w:cs="Simplified Arabic"/>
          <w:sz w:val="28"/>
          <w:szCs w:val="28"/>
          <w:rtl/>
          <w:lang w:bidi="ar-EG"/>
        </w:rPr>
        <w:t xml:space="preserve"> يعد الاعتراف بالإنجازات وتعزيز بيئة العمل الإيجابية وتوفير فرص النمو والتطوير من الإجراءات الأساسية للحفاظ ع</w:t>
      </w:r>
      <w:r>
        <w:rPr>
          <w:rFonts w:cs="Simplified Arabic"/>
          <w:sz w:val="28"/>
          <w:szCs w:val="28"/>
          <w:rtl/>
          <w:lang w:bidi="ar-EG"/>
        </w:rPr>
        <w:t xml:space="preserve">لى تحفيز أعضاء الفريق </w:t>
      </w:r>
      <w:r w:rsidRPr="00580061">
        <w:rPr>
          <w:rFonts w:ascii="Times New Roman" w:hAnsi="Times New Roman" w:cs="Simplified Arabic"/>
          <w:color w:val="000000" w:themeColor="text1"/>
          <w:kern w:val="2"/>
          <w:sz w:val="24"/>
          <w:szCs w:val="28"/>
          <w:rtl/>
          <w:lang w:bidi="ar-EG"/>
          <w14:ligatures w14:val="standardContextual"/>
        </w:rPr>
        <w:t>والتزامهم</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بوشريط</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وعقون، 2023، 42).</w:t>
      </w:r>
    </w:p>
    <w:p w14:paraId="4586B0AF" w14:textId="77777777" w:rsidR="00580061" w:rsidRPr="008F7CB8" w:rsidRDefault="00580061" w:rsidP="006D776F">
      <w:pPr>
        <w:pStyle w:val="ListParagraph"/>
        <w:numPr>
          <w:ilvl w:val="0"/>
          <w:numId w:val="10"/>
        </w:numPr>
        <w:spacing w:before="240" w:after="160"/>
        <w:jc w:val="both"/>
        <w:rPr>
          <w:rFonts w:cs="Simplified Arabic"/>
          <w:b/>
          <w:bCs/>
          <w:sz w:val="28"/>
          <w:szCs w:val="28"/>
          <w:lang w:bidi="ar-EG"/>
        </w:rPr>
      </w:pPr>
      <w:r w:rsidRPr="009C35F7">
        <w:rPr>
          <w:rFonts w:cs="Simplified Arabic"/>
          <w:b/>
          <w:bCs/>
          <w:sz w:val="28"/>
          <w:szCs w:val="28"/>
          <w:rtl/>
          <w:lang w:bidi="ar-EG"/>
        </w:rPr>
        <w:t>تفويض المهام</w:t>
      </w:r>
      <w:r w:rsidRPr="009C35F7">
        <w:rPr>
          <w:rFonts w:cs="Simplified Arabic" w:hint="cs"/>
          <w:b/>
          <w:bCs/>
          <w:sz w:val="28"/>
          <w:szCs w:val="28"/>
          <w:rtl/>
          <w:lang w:bidi="ar-EG"/>
        </w:rPr>
        <w:t>:</w:t>
      </w:r>
      <w:r>
        <w:rPr>
          <w:rFonts w:cs="Simplified Arabic" w:hint="cs"/>
          <w:sz w:val="28"/>
          <w:szCs w:val="28"/>
          <w:rtl/>
          <w:lang w:bidi="ar-EG"/>
        </w:rPr>
        <w:t xml:space="preserve"> </w:t>
      </w:r>
      <w:r w:rsidRPr="008F7CB8">
        <w:rPr>
          <w:rFonts w:cs="Simplified Arabic"/>
          <w:sz w:val="28"/>
          <w:szCs w:val="28"/>
          <w:rtl/>
          <w:lang w:bidi="ar-EG"/>
        </w:rPr>
        <w:t>يجب أن يكون قائد الأعمال قادرًا على تفويض المهام بفعالية، بالاعتماد على المهارات الفردية ونقاط القوة لدى أعضاء فريقه. وهذا لا يسمح بالتوزيع العادل للعمل فحسب، بل يسمح أيضًا بتنمية المواهب وتعزيز الاستقلالية.</w:t>
      </w:r>
    </w:p>
    <w:p w14:paraId="5B3508E2" w14:textId="77777777" w:rsidR="00580061" w:rsidRPr="00580061" w:rsidRDefault="00580061" w:rsidP="006D776F">
      <w:pPr>
        <w:pStyle w:val="ListParagraph"/>
        <w:numPr>
          <w:ilvl w:val="0"/>
          <w:numId w:val="4"/>
        </w:numPr>
        <w:spacing w:before="240" w:after="160"/>
        <w:jc w:val="both"/>
        <w:rPr>
          <w:rFonts w:ascii="Times New Roman" w:hAnsi="Times New Roman" w:cs="Simplified Arabic"/>
          <w:color w:val="000000" w:themeColor="text1"/>
          <w:kern w:val="2"/>
          <w:sz w:val="24"/>
          <w:szCs w:val="28"/>
          <w:lang w:bidi="ar-EG"/>
          <w14:ligatures w14:val="standardContextual"/>
        </w:rPr>
      </w:pPr>
      <w:r w:rsidRPr="009C35F7">
        <w:rPr>
          <w:rFonts w:cs="Simplified Arabic"/>
          <w:b/>
          <w:bCs/>
          <w:sz w:val="28"/>
          <w:szCs w:val="28"/>
          <w:rtl/>
          <w:lang w:bidi="ar-EG"/>
        </w:rPr>
        <w:t>التعاطف والمهارات الاجتماعية</w:t>
      </w:r>
      <w:r w:rsidRPr="009C35F7">
        <w:rPr>
          <w:rFonts w:cs="Simplified Arabic" w:hint="cs"/>
          <w:b/>
          <w:bCs/>
          <w:sz w:val="28"/>
          <w:szCs w:val="28"/>
          <w:rtl/>
          <w:lang w:bidi="ar-EG"/>
        </w:rPr>
        <w:t>:</w:t>
      </w:r>
      <w:r>
        <w:rPr>
          <w:rFonts w:cs="Simplified Arabic" w:hint="cs"/>
          <w:sz w:val="28"/>
          <w:szCs w:val="28"/>
          <w:rtl/>
          <w:lang w:bidi="ar-EG"/>
        </w:rPr>
        <w:t xml:space="preserve"> </w:t>
      </w:r>
      <w:r w:rsidRPr="008F7CB8">
        <w:rPr>
          <w:rFonts w:cs="Simplified Arabic"/>
          <w:sz w:val="28"/>
          <w:szCs w:val="28"/>
          <w:rtl/>
          <w:lang w:bidi="ar-EG"/>
        </w:rPr>
        <w:t>يجب أن يكون القائد الفعال قادرً</w:t>
      </w:r>
      <w:r>
        <w:rPr>
          <w:rFonts w:cs="Simplified Arabic"/>
          <w:sz w:val="28"/>
          <w:szCs w:val="28"/>
          <w:rtl/>
          <w:lang w:bidi="ar-EG"/>
        </w:rPr>
        <w:t>ا على فهم الآخرين والتعاطف معهم</w:t>
      </w:r>
      <w:r>
        <w:rPr>
          <w:rFonts w:cs="Simplified Arabic" w:hint="cs"/>
          <w:sz w:val="28"/>
          <w:szCs w:val="28"/>
          <w:rtl/>
          <w:lang w:bidi="ar-EG"/>
        </w:rPr>
        <w:t>،</w:t>
      </w:r>
      <w:r w:rsidRPr="008F7CB8">
        <w:rPr>
          <w:rFonts w:cs="Simplified Arabic"/>
          <w:sz w:val="28"/>
          <w:szCs w:val="28"/>
          <w:rtl/>
          <w:lang w:bidi="ar-EG"/>
        </w:rPr>
        <w:t xml:space="preserve"> </w:t>
      </w:r>
      <w:r>
        <w:rPr>
          <w:rFonts w:cs="Simplified Arabic" w:hint="cs"/>
          <w:sz w:val="28"/>
          <w:szCs w:val="28"/>
          <w:rtl/>
          <w:lang w:bidi="ar-EG"/>
        </w:rPr>
        <w:t>و</w:t>
      </w:r>
      <w:r w:rsidRPr="008F7CB8">
        <w:rPr>
          <w:rFonts w:cs="Simplified Arabic"/>
          <w:sz w:val="28"/>
          <w:szCs w:val="28"/>
          <w:rtl/>
          <w:lang w:bidi="ar-EG"/>
        </w:rPr>
        <w:t>تساعد القدرة على الاستماع بنشاط وإظهار التعاطف وفهم احتياجات واهتمامات أعضاء الفريق على تقو</w:t>
      </w:r>
      <w:r>
        <w:rPr>
          <w:rFonts w:cs="Simplified Arabic"/>
          <w:sz w:val="28"/>
          <w:szCs w:val="28"/>
          <w:rtl/>
          <w:lang w:bidi="ar-EG"/>
        </w:rPr>
        <w:t xml:space="preserve">ية العلاقات وتعزيز بيئة </w:t>
      </w:r>
      <w:r w:rsidRPr="00580061">
        <w:rPr>
          <w:rFonts w:ascii="Times New Roman" w:hAnsi="Times New Roman" w:cs="Simplified Arabic"/>
          <w:color w:val="000000" w:themeColor="text1"/>
          <w:kern w:val="2"/>
          <w:sz w:val="24"/>
          <w:szCs w:val="28"/>
          <w:rtl/>
          <w:lang w:bidi="ar-EG"/>
          <w14:ligatures w14:val="standardContextual"/>
        </w:rPr>
        <w:t>تعاونية</w:t>
      </w:r>
      <w:r w:rsidRPr="00580061">
        <w:rPr>
          <w:rFonts w:ascii="Times New Roman" w:hAnsi="Times New Roman" w:cs="Simplified Arabic" w:hint="cs"/>
          <w:color w:val="000000" w:themeColor="text1"/>
          <w:kern w:val="2"/>
          <w:sz w:val="24"/>
          <w:szCs w:val="28"/>
          <w:rtl/>
          <w:lang w:bidi="ar-EG"/>
          <w14:ligatures w14:val="standardContextual"/>
        </w:rPr>
        <w:t xml:space="preserve"> (</w:t>
      </w:r>
      <w:r w:rsidRPr="00580061">
        <w:rPr>
          <w:rFonts w:ascii="Times New Roman" w:hAnsi="Times New Roman" w:cs="Simplified Arabic"/>
          <w:color w:val="000000" w:themeColor="text1"/>
          <w:kern w:val="2"/>
          <w:sz w:val="24"/>
          <w:szCs w:val="28"/>
          <w:rtl/>
          <w:lang w:bidi="ar-EG"/>
          <w14:ligatures w14:val="standardContextual"/>
        </w:rPr>
        <w:t>طافر</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بومجيرك</w:t>
      </w:r>
      <w:proofErr w:type="spellEnd"/>
      <w:r w:rsidRPr="00580061">
        <w:rPr>
          <w:rFonts w:ascii="Times New Roman" w:hAnsi="Times New Roman" w:cs="Simplified Arabic" w:hint="cs"/>
          <w:color w:val="000000" w:themeColor="text1"/>
          <w:kern w:val="2"/>
          <w:sz w:val="24"/>
          <w:szCs w:val="28"/>
          <w:rtl/>
          <w:lang w:bidi="ar-EG"/>
          <w14:ligatures w14:val="standardContextual"/>
        </w:rPr>
        <w:t>، 2019، 34).</w:t>
      </w:r>
    </w:p>
    <w:p w14:paraId="1CA2A1BE" w14:textId="77777777" w:rsidR="00580061" w:rsidRPr="008F7CB8" w:rsidRDefault="00580061" w:rsidP="006D776F">
      <w:pPr>
        <w:pStyle w:val="ListParagraph"/>
        <w:numPr>
          <w:ilvl w:val="0"/>
          <w:numId w:val="10"/>
        </w:numPr>
        <w:spacing w:before="240" w:after="160"/>
        <w:jc w:val="both"/>
        <w:rPr>
          <w:rFonts w:cs="Simplified Arabic"/>
          <w:b/>
          <w:bCs/>
          <w:sz w:val="28"/>
          <w:szCs w:val="28"/>
          <w:lang w:bidi="ar-EG"/>
        </w:rPr>
      </w:pPr>
      <w:r w:rsidRPr="00192F87">
        <w:rPr>
          <w:rFonts w:cs="Simplified Arabic"/>
          <w:b/>
          <w:bCs/>
          <w:sz w:val="28"/>
          <w:szCs w:val="28"/>
          <w:rtl/>
          <w:lang w:bidi="ar-EG"/>
        </w:rPr>
        <w:lastRenderedPageBreak/>
        <w:t>تنمية المواهب</w:t>
      </w:r>
      <w:r w:rsidRPr="00192F87">
        <w:rPr>
          <w:rFonts w:cs="Simplified Arabic" w:hint="cs"/>
          <w:b/>
          <w:bCs/>
          <w:sz w:val="28"/>
          <w:szCs w:val="28"/>
          <w:rtl/>
          <w:lang w:bidi="ar-EG"/>
        </w:rPr>
        <w:t>:</w:t>
      </w:r>
      <w:r>
        <w:rPr>
          <w:rFonts w:cs="Simplified Arabic" w:hint="cs"/>
          <w:sz w:val="28"/>
          <w:szCs w:val="28"/>
          <w:rtl/>
          <w:lang w:bidi="ar-EG"/>
        </w:rPr>
        <w:t xml:space="preserve"> </w:t>
      </w:r>
      <w:r w:rsidRPr="008F7CB8">
        <w:rPr>
          <w:rFonts w:cs="Simplified Arabic"/>
          <w:sz w:val="28"/>
          <w:szCs w:val="28"/>
          <w:rtl/>
          <w:lang w:bidi="ar-EG"/>
        </w:rPr>
        <w:t>يدرك قادة الأعمال الناجحون أهم</w:t>
      </w:r>
      <w:r>
        <w:rPr>
          <w:rFonts w:cs="Simplified Arabic"/>
          <w:sz w:val="28"/>
          <w:szCs w:val="28"/>
          <w:rtl/>
          <w:lang w:bidi="ar-EG"/>
        </w:rPr>
        <w:t>ية تنمية المواهب داخل مؤسساتهم</w:t>
      </w:r>
      <w:r>
        <w:rPr>
          <w:rFonts w:cs="Simplified Arabic" w:hint="cs"/>
          <w:sz w:val="28"/>
          <w:szCs w:val="28"/>
          <w:rtl/>
          <w:lang w:bidi="ar-EG"/>
        </w:rPr>
        <w:t xml:space="preserve">، </w:t>
      </w:r>
      <w:r w:rsidRPr="008F7CB8">
        <w:rPr>
          <w:rFonts w:cs="Simplified Arabic"/>
          <w:sz w:val="28"/>
          <w:szCs w:val="28"/>
          <w:rtl/>
          <w:lang w:bidi="ar-EG"/>
        </w:rPr>
        <w:t>ويجب عليهم توفير فرص التدريب والنمو المهني حتى يتمكن أعضاء الفريق من تعلم مهارات جديدة والتقدم في حياتهم المهنية.</w:t>
      </w:r>
    </w:p>
    <w:p w14:paraId="2623AF1F" w14:textId="77777777" w:rsidR="00580061" w:rsidRPr="00580061" w:rsidRDefault="00580061" w:rsidP="006D776F">
      <w:pPr>
        <w:pStyle w:val="ListParagraph"/>
        <w:numPr>
          <w:ilvl w:val="0"/>
          <w:numId w:val="10"/>
        </w:numPr>
        <w:spacing w:before="240" w:after="160"/>
        <w:jc w:val="both"/>
        <w:rPr>
          <w:rFonts w:ascii="Times New Roman" w:hAnsi="Times New Roman" w:cs="Simplified Arabic"/>
          <w:color w:val="000000" w:themeColor="text1"/>
          <w:kern w:val="2"/>
          <w:sz w:val="24"/>
          <w:szCs w:val="28"/>
          <w:lang w:bidi="ar-EG"/>
          <w14:ligatures w14:val="standardContextual"/>
        </w:rPr>
      </w:pPr>
      <w:r w:rsidRPr="00192F87">
        <w:rPr>
          <w:rFonts w:cs="Simplified Arabic"/>
          <w:b/>
          <w:bCs/>
          <w:sz w:val="28"/>
          <w:szCs w:val="28"/>
          <w:rtl/>
          <w:lang w:bidi="ar-EG"/>
        </w:rPr>
        <w:t xml:space="preserve">الرؤية </w:t>
      </w:r>
      <w:r w:rsidRPr="00192F87">
        <w:rPr>
          <w:rFonts w:cs="Simplified Arabic" w:hint="cs"/>
          <w:b/>
          <w:bCs/>
          <w:sz w:val="28"/>
          <w:szCs w:val="28"/>
          <w:rtl/>
          <w:lang w:bidi="ar-EG"/>
        </w:rPr>
        <w:t>الاستراتيجية:</w:t>
      </w:r>
      <w:r>
        <w:rPr>
          <w:rFonts w:cs="Simplified Arabic" w:hint="cs"/>
          <w:sz w:val="28"/>
          <w:szCs w:val="28"/>
          <w:rtl/>
          <w:lang w:bidi="ar-EG"/>
        </w:rPr>
        <w:t xml:space="preserve"> </w:t>
      </w:r>
      <w:r w:rsidRPr="008F7CB8">
        <w:rPr>
          <w:rFonts w:cs="Simplified Arabic"/>
          <w:sz w:val="28"/>
          <w:szCs w:val="28"/>
          <w:rtl/>
          <w:lang w:bidi="ar-EG"/>
        </w:rPr>
        <w:t>يجب أن يتمتع القائد الفعال برؤية واضحة واستراتيجية للمنظمة</w:t>
      </w:r>
      <w:r w:rsidRPr="008F7CB8">
        <w:rPr>
          <w:rFonts w:cs="Simplified Arabic" w:hint="cs"/>
          <w:sz w:val="28"/>
          <w:szCs w:val="28"/>
          <w:rtl/>
          <w:lang w:bidi="ar-EG"/>
        </w:rPr>
        <w:t>، و</w:t>
      </w:r>
      <w:r w:rsidRPr="008F7CB8">
        <w:rPr>
          <w:rFonts w:cs="Simplified Arabic"/>
          <w:sz w:val="28"/>
          <w:szCs w:val="28"/>
          <w:rtl/>
          <w:lang w:bidi="ar-EG"/>
        </w:rPr>
        <w:t>يتضمن ذلك وضع أهداف واضحة وتحديد فرص النمو وتكييف استراتيج</w:t>
      </w:r>
      <w:r>
        <w:rPr>
          <w:rFonts w:cs="Simplified Arabic"/>
          <w:sz w:val="28"/>
          <w:szCs w:val="28"/>
          <w:rtl/>
          <w:lang w:bidi="ar-EG"/>
        </w:rPr>
        <w:t>ية العمل مع التغيرات في البيئة</w:t>
      </w:r>
      <w:r>
        <w:rPr>
          <w:rFonts w:cs="Simplified Arabic" w:hint="cs"/>
          <w:sz w:val="28"/>
          <w:szCs w:val="28"/>
          <w:rtl/>
          <w:lang w:bidi="ar-EG"/>
        </w:rPr>
        <w:t xml:space="preserve"> </w:t>
      </w:r>
      <w:r w:rsidRPr="007F4E48">
        <w:rPr>
          <w:rFonts w:cs="Simplified Arabic" w:hint="cs"/>
          <w:b/>
          <w:bCs/>
          <w:sz w:val="28"/>
          <w:szCs w:val="28"/>
          <w:rtl/>
          <w:lang w:bidi="ar-EG"/>
        </w:rPr>
        <w:t>(</w:t>
      </w:r>
      <w:r w:rsidRPr="00580061">
        <w:rPr>
          <w:rFonts w:ascii="Times New Roman" w:hAnsi="Times New Roman" w:cs="Simplified Arabic"/>
          <w:color w:val="000000" w:themeColor="text1"/>
          <w:kern w:val="2"/>
          <w:sz w:val="24"/>
          <w:szCs w:val="28"/>
          <w:rtl/>
          <w:lang w:bidi="ar-EG"/>
          <w14:ligatures w14:val="standardContextual"/>
        </w:rPr>
        <w:t>مبروكي</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وب</w:t>
      </w:r>
      <w:r w:rsidRPr="00580061">
        <w:rPr>
          <w:rFonts w:ascii="Times New Roman" w:hAnsi="Times New Roman" w:cs="Simplified Arabic"/>
          <w:color w:val="000000" w:themeColor="text1"/>
          <w:kern w:val="2"/>
          <w:sz w:val="24"/>
          <w:szCs w:val="28"/>
          <w:rtl/>
          <w:lang w:bidi="ar-EG"/>
          <w14:ligatures w14:val="standardContextual"/>
        </w:rPr>
        <w:t>ركاوي</w:t>
      </w:r>
      <w:proofErr w:type="spellEnd"/>
      <w:r w:rsidRPr="00580061">
        <w:rPr>
          <w:rFonts w:ascii="Times New Roman" w:hAnsi="Times New Roman" w:cs="Simplified Arabic" w:hint="cs"/>
          <w:color w:val="000000" w:themeColor="text1"/>
          <w:kern w:val="2"/>
          <w:sz w:val="24"/>
          <w:szCs w:val="28"/>
          <w:rtl/>
          <w:lang w:bidi="ar-EG"/>
          <w14:ligatures w14:val="standardContextual"/>
        </w:rPr>
        <w:t>، 2023، 11).</w:t>
      </w:r>
    </w:p>
    <w:p w14:paraId="4201FB79" w14:textId="77777777" w:rsidR="00580061" w:rsidRPr="008F7CB8" w:rsidRDefault="00580061" w:rsidP="006D776F">
      <w:pPr>
        <w:pStyle w:val="ListParagraph"/>
        <w:numPr>
          <w:ilvl w:val="0"/>
          <w:numId w:val="10"/>
        </w:numPr>
        <w:spacing w:before="240" w:after="160"/>
        <w:jc w:val="both"/>
        <w:rPr>
          <w:rFonts w:cs="Simplified Arabic"/>
          <w:b/>
          <w:bCs/>
          <w:sz w:val="28"/>
          <w:szCs w:val="28"/>
          <w:lang w:bidi="ar-EG"/>
        </w:rPr>
      </w:pPr>
      <w:r w:rsidRPr="00192F87">
        <w:rPr>
          <w:rFonts w:cs="Simplified Arabic"/>
          <w:b/>
          <w:bCs/>
          <w:sz w:val="28"/>
          <w:szCs w:val="28"/>
          <w:rtl/>
          <w:lang w:bidi="ar-EG"/>
        </w:rPr>
        <w:t>إدارة التغيير</w:t>
      </w:r>
      <w:r w:rsidRPr="00192F87">
        <w:rPr>
          <w:rFonts w:cs="Simplified Arabic" w:hint="cs"/>
          <w:b/>
          <w:bCs/>
          <w:sz w:val="28"/>
          <w:szCs w:val="28"/>
          <w:rtl/>
          <w:lang w:bidi="ar-EG"/>
        </w:rPr>
        <w:t>:</w:t>
      </w:r>
      <w:r>
        <w:rPr>
          <w:rFonts w:cs="Simplified Arabic" w:hint="cs"/>
          <w:sz w:val="28"/>
          <w:szCs w:val="28"/>
          <w:rtl/>
          <w:lang w:bidi="ar-EG"/>
        </w:rPr>
        <w:t xml:space="preserve"> </w:t>
      </w:r>
      <w:r w:rsidRPr="008F7CB8">
        <w:rPr>
          <w:rFonts w:cs="Simplified Arabic"/>
          <w:sz w:val="28"/>
          <w:szCs w:val="28"/>
          <w:rtl/>
          <w:lang w:bidi="ar-EG"/>
        </w:rPr>
        <w:t>في بيئة الأعمال المتطورة باستمرار، يجب أن يكون القادة قاد</w:t>
      </w:r>
      <w:r>
        <w:rPr>
          <w:rFonts w:cs="Simplified Arabic"/>
          <w:sz w:val="28"/>
          <w:szCs w:val="28"/>
          <w:rtl/>
          <w:lang w:bidi="ar-EG"/>
        </w:rPr>
        <w:t>رين على إدارة التغيير بفعالية</w:t>
      </w:r>
      <w:r>
        <w:rPr>
          <w:rFonts w:cs="Simplified Arabic" w:hint="cs"/>
          <w:sz w:val="28"/>
          <w:szCs w:val="28"/>
          <w:rtl/>
          <w:lang w:bidi="ar-EG"/>
        </w:rPr>
        <w:t xml:space="preserve">، </w:t>
      </w:r>
      <w:r w:rsidRPr="008F7CB8">
        <w:rPr>
          <w:rFonts w:cs="Simplified Arabic"/>
          <w:sz w:val="28"/>
          <w:szCs w:val="28"/>
          <w:rtl/>
          <w:lang w:bidi="ar-EG"/>
        </w:rPr>
        <w:t>ويجب عليهم إيصال فوائد التغيير، وتوقع المقاومة ومعالجتها، وتقديم الدعم اللازم لفريقهم أثناء العملية الانتقالية.</w:t>
      </w:r>
    </w:p>
    <w:p w14:paraId="6119282C" w14:textId="77777777" w:rsidR="00580061" w:rsidRDefault="00580061" w:rsidP="006D776F">
      <w:pPr>
        <w:pStyle w:val="ListParagraph"/>
        <w:numPr>
          <w:ilvl w:val="0"/>
          <w:numId w:val="10"/>
        </w:numPr>
        <w:spacing w:before="240" w:after="160"/>
        <w:jc w:val="both"/>
        <w:rPr>
          <w:rFonts w:ascii="Times New Roman" w:hAnsi="Times New Roman" w:cs="Simplified Arabic"/>
          <w:color w:val="000000" w:themeColor="text1"/>
          <w:kern w:val="2"/>
          <w:sz w:val="24"/>
          <w:szCs w:val="28"/>
          <w:lang w:bidi="ar-EG"/>
          <w14:ligatures w14:val="standardContextual"/>
        </w:rPr>
      </w:pPr>
      <w:r w:rsidRPr="007F4E48">
        <w:rPr>
          <w:rFonts w:cs="Simplified Arabic"/>
          <w:b/>
          <w:bCs/>
          <w:sz w:val="28"/>
          <w:szCs w:val="28"/>
          <w:rtl/>
          <w:lang w:bidi="ar-EG"/>
        </w:rPr>
        <w:t>النزاهة والأخلاق</w:t>
      </w:r>
      <w:r w:rsidRPr="007F4E48">
        <w:rPr>
          <w:rFonts w:cs="Simplified Arabic" w:hint="cs"/>
          <w:b/>
          <w:bCs/>
          <w:sz w:val="28"/>
          <w:szCs w:val="28"/>
          <w:rtl/>
          <w:lang w:bidi="ar-EG"/>
        </w:rPr>
        <w:t>:</w:t>
      </w:r>
      <w:r w:rsidRPr="007F4E48">
        <w:rPr>
          <w:rFonts w:cs="Simplified Arabic" w:hint="cs"/>
          <w:sz w:val="28"/>
          <w:szCs w:val="28"/>
          <w:rtl/>
          <w:lang w:bidi="ar-EG"/>
        </w:rPr>
        <w:t xml:space="preserve"> </w:t>
      </w:r>
      <w:r w:rsidRPr="007F4E48">
        <w:rPr>
          <w:rFonts w:cs="Simplified Arabic"/>
          <w:sz w:val="28"/>
          <w:szCs w:val="28"/>
          <w:rtl/>
          <w:lang w:bidi="ar-EG"/>
        </w:rPr>
        <w:t>يجب على قائد الأعمال الناجح أن يتصرف بنزاهة وأخلاق في جميع القرارات والإجراءات التي يتخذها</w:t>
      </w:r>
      <w:r w:rsidRPr="007F4E48">
        <w:rPr>
          <w:rFonts w:cs="Simplified Arabic" w:hint="cs"/>
          <w:sz w:val="28"/>
          <w:szCs w:val="28"/>
          <w:rtl/>
          <w:lang w:bidi="ar-EG"/>
        </w:rPr>
        <w:t xml:space="preserve">، حيث </w:t>
      </w:r>
      <w:r w:rsidRPr="007F4E48">
        <w:rPr>
          <w:rFonts w:cs="Simplified Arabic"/>
          <w:sz w:val="28"/>
          <w:szCs w:val="28"/>
          <w:rtl/>
          <w:lang w:bidi="ar-EG"/>
        </w:rPr>
        <w:t xml:space="preserve">إن ثقة أعضاء الفريق وأصحاب المصلحة مبنية على أساس متين من القيم الأخلاقية والسلوك </w:t>
      </w:r>
      <w:r w:rsidRPr="00580061">
        <w:rPr>
          <w:rFonts w:ascii="Times New Roman" w:hAnsi="Times New Roman" w:cs="Simplified Arabic"/>
          <w:color w:val="000000" w:themeColor="text1"/>
          <w:kern w:val="2"/>
          <w:sz w:val="24"/>
          <w:szCs w:val="28"/>
          <w:rtl/>
          <w:lang w:bidi="ar-EG"/>
          <w14:ligatures w14:val="standardContextual"/>
        </w:rPr>
        <w:t>المستقيم</w:t>
      </w:r>
      <w:r w:rsidRPr="00580061">
        <w:rPr>
          <w:rFonts w:ascii="Times New Roman" w:hAnsi="Times New Roman" w:cs="Simplified Arabic" w:hint="cs"/>
          <w:color w:val="000000" w:themeColor="text1"/>
          <w:kern w:val="2"/>
          <w:sz w:val="24"/>
          <w:szCs w:val="28"/>
          <w:rtl/>
          <w:lang w:bidi="ar-EG"/>
          <w14:ligatures w14:val="standardContextual"/>
        </w:rPr>
        <w:t xml:space="preserve"> (</w:t>
      </w:r>
      <w:r w:rsidRPr="00580061">
        <w:rPr>
          <w:rFonts w:ascii="Times New Roman" w:hAnsi="Times New Roman" w:cs="Simplified Arabic"/>
          <w:color w:val="000000" w:themeColor="text1"/>
          <w:kern w:val="2"/>
          <w:sz w:val="24"/>
          <w:szCs w:val="28"/>
          <w:rtl/>
          <w:lang w:bidi="ar-EG"/>
          <w14:ligatures w14:val="standardContextual"/>
        </w:rPr>
        <w:t>زهره،</w:t>
      </w:r>
      <w:r w:rsidRPr="00580061">
        <w:rPr>
          <w:rFonts w:ascii="Times New Roman" w:hAnsi="Times New Roman" w:cs="Simplified Arabic" w:hint="cs"/>
          <w:color w:val="000000" w:themeColor="text1"/>
          <w:kern w:val="2"/>
          <w:sz w:val="24"/>
          <w:szCs w:val="28"/>
          <w:rtl/>
          <w:lang w:bidi="ar-EG"/>
          <w14:ligatures w14:val="standardContextual"/>
        </w:rPr>
        <w:t xml:space="preserve"> 2023، 10).</w:t>
      </w:r>
    </w:p>
    <w:p w14:paraId="7C8EB133" w14:textId="77777777" w:rsidR="008D28BA" w:rsidRDefault="008D28BA" w:rsidP="006D776F">
      <w:pPr>
        <w:spacing w:before="240" w:line="276" w:lineRule="auto"/>
        <w:jc w:val="both"/>
        <w:rPr>
          <w:rFonts w:ascii="Times New Roman" w:hAnsi="Times New Roman" w:cs="Simplified Arabic"/>
          <w:color w:val="000000" w:themeColor="text1"/>
          <w:sz w:val="24"/>
          <w:szCs w:val="28"/>
          <w:rtl/>
          <w:lang w:bidi="ar-EG"/>
        </w:rPr>
      </w:pPr>
    </w:p>
    <w:p w14:paraId="1D270A4F"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17" w:name="_Toc182656862"/>
      <w:r w:rsidRPr="00580061">
        <w:rPr>
          <w:rFonts w:ascii="Times New Roman" w:eastAsia="Calibri" w:hAnsi="Times New Roman" w:cs="Simplified Arabic" w:hint="cs"/>
          <w:b/>
          <w:bCs/>
          <w:color w:val="000000" w:themeColor="text1"/>
          <w:sz w:val="24"/>
          <w:szCs w:val="32"/>
          <w:rtl/>
          <w:lang w:bidi="ar-EG"/>
        </w:rPr>
        <w:t>وظائف القيادة</w:t>
      </w:r>
      <w:bookmarkEnd w:id="17"/>
    </w:p>
    <w:p w14:paraId="7DC348DE" w14:textId="77777777" w:rsidR="00580061" w:rsidRPr="007C62DB" w:rsidRDefault="00580061" w:rsidP="006D776F">
      <w:pPr>
        <w:pStyle w:val="ListParagraph"/>
        <w:numPr>
          <w:ilvl w:val="0"/>
          <w:numId w:val="12"/>
        </w:numPr>
        <w:spacing w:before="240" w:after="160"/>
        <w:jc w:val="both"/>
        <w:rPr>
          <w:rFonts w:cs="Simplified Arabic"/>
          <w:sz w:val="28"/>
          <w:szCs w:val="28"/>
          <w:lang w:bidi="ar-EG"/>
        </w:rPr>
      </w:pPr>
      <w:r w:rsidRPr="007C62DB">
        <w:rPr>
          <w:rFonts w:cs="Simplified Arabic" w:hint="cs"/>
          <w:b/>
          <w:bCs/>
          <w:sz w:val="28"/>
          <w:szCs w:val="28"/>
          <w:rtl/>
          <w:lang w:bidi="ar-EG"/>
        </w:rPr>
        <w:t>التخطيط:</w:t>
      </w:r>
      <w:r w:rsidRPr="007C62DB">
        <w:rPr>
          <w:rFonts w:cs="Simplified Arabic" w:hint="cs"/>
          <w:sz w:val="28"/>
          <w:szCs w:val="28"/>
          <w:rtl/>
          <w:lang w:bidi="ar-EG"/>
        </w:rPr>
        <w:t xml:space="preserve"> </w:t>
      </w:r>
      <w:r w:rsidRPr="007C62DB">
        <w:rPr>
          <w:rFonts w:cs="Simplified Arabic"/>
          <w:sz w:val="28"/>
          <w:szCs w:val="28"/>
          <w:rtl/>
          <w:lang w:bidi="ar-EG"/>
        </w:rPr>
        <w:t>يتم فيها بذل الجهد لتوقع السيناريو الذي سيتم مواجهته والسعي لتحديد مصير المنظمة واتجاهها. في مرحلة التخطيط، يتم تحديد الأهداف، ووضع الاستراتيجيات لتحقيقها، ووضع الخطط لتكامل الأنشطة وتنسيقها.</w:t>
      </w:r>
    </w:p>
    <w:p w14:paraId="47CF7A7D" w14:textId="77777777" w:rsidR="00580061" w:rsidRPr="00580061" w:rsidRDefault="00580061" w:rsidP="006D776F">
      <w:pPr>
        <w:pStyle w:val="ListParagraph"/>
        <w:numPr>
          <w:ilvl w:val="0"/>
          <w:numId w:val="12"/>
        </w:numPr>
        <w:spacing w:before="240" w:after="160"/>
        <w:jc w:val="both"/>
        <w:rPr>
          <w:rFonts w:ascii="Times New Roman" w:hAnsi="Times New Roman" w:cs="Simplified Arabic"/>
          <w:color w:val="000000" w:themeColor="text1"/>
          <w:kern w:val="2"/>
          <w:sz w:val="24"/>
          <w:szCs w:val="28"/>
          <w:lang w:bidi="ar-EG"/>
          <w14:ligatures w14:val="standardContextual"/>
        </w:rPr>
      </w:pPr>
      <w:r>
        <w:rPr>
          <w:rFonts w:cs="Simplified Arabic" w:hint="cs"/>
          <w:b/>
          <w:bCs/>
          <w:sz w:val="28"/>
          <w:szCs w:val="28"/>
          <w:rtl/>
          <w:lang w:bidi="ar-EG"/>
        </w:rPr>
        <w:t>التنظيم:</w:t>
      </w:r>
      <w:r>
        <w:rPr>
          <w:rFonts w:cs="Simplified Arabic" w:hint="cs"/>
          <w:sz w:val="28"/>
          <w:szCs w:val="28"/>
          <w:rtl/>
          <w:lang w:bidi="ar-EG"/>
        </w:rPr>
        <w:t xml:space="preserve"> يعم </w:t>
      </w:r>
      <w:r w:rsidRPr="00580061">
        <w:rPr>
          <w:rFonts w:ascii="Times New Roman" w:hAnsi="Times New Roman" w:cs="Simplified Arabic" w:hint="cs"/>
          <w:color w:val="000000" w:themeColor="text1"/>
          <w:kern w:val="2"/>
          <w:sz w:val="24"/>
          <w:szCs w:val="28"/>
          <w:rtl/>
          <w:lang w:bidi="ar-EG"/>
          <w14:ligatures w14:val="standardContextual"/>
        </w:rPr>
        <w:t xml:space="preserve">القائد على </w:t>
      </w:r>
      <w:r w:rsidRPr="00580061">
        <w:rPr>
          <w:rFonts w:ascii="Times New Roman" w:hAnsi="Times New Roman" w:cs="Simplified Arabic"/>
          <w:color w:val="000000" w:themeColor="text1"/>
          <w:kern w:val="2"/>
          <w:sz w:val="24"/>
          <w:szCs w:val="28"/>
          <w:rtl/>
          <w:lang w:bidi="ar-EG"/>
          <w14:ligatures w14:val="standardContextual"/>
        </w:rPr>
        <w:t>ويشير إلى ترتيب وهيكلة العمل الذي يؤديه الموظفون لتحقيق الأهداف التنظيمية</w:t>
      </w:r>
      <w:r w:rsidRPr="00580061">
        <w:rPr>
          <w:rFonts w:ascii="Times New Roman" w:hAnsi="Times New Roman" w:cs="Simplified Arabic" w:hint="cs"/>
          <w:color w:val="000000" w:themeColor="text1"/>
          <w:kern w:val="2"/>
          <w:sz w:val="24"/>
          <w:szCs w:val="28"/>
          <w:rtl/>
          <w:lang w:bidi="ar-EG"/>
          <w14:ligatures w14:val="standardContextual"/>
        </w:rPr>
        <w:t xml:space="preserve"> (</w:t>
      </w:r>
      <w:r w:rsidRPr="00580061">
        <w:rPr>
          <w:rFonts w:ascii="Times New Roman" w:hAnsi="Times New Roman" w:cs="Simplified Arabic"/>
          <w:color w:val="000000" w:themeColor="text1"/>
          <w:kern w:val="2"/>
          <w:sz w:val="24"/>
          <w:szCs w:val="28"/>
          <w:rtl/>
          <w:lang w:bidi="ar-EG"/>
          <w14:ligatures w14:val="standardContextual"/>
        </w:rPr>
        <w:t>طافر</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بومجيرك</w:t>
      </w:r>
      <w:proofErr w:type="spellEnd"/>
      <w:r w:rsidRPr="00580061">
        <w:rPr>
          <w:rFonts w:ascii="Times New Roman" w:hAnsi="Times New Roman" w:cs="Simplified Arabic" w:hint="cs"/>
          <w:color w:val="000000" w:themeColor="text1"/>
          <w:kern w:val="2"/>
          <w:sz w:val="24"/>
          <w:szCs w:val="28"/>
          <w:rtl/>
          <w:lang w:bidi="ar-EG"/>
          <w14:ligatures w14:val="standardContextual"/>
        </w:rPr>
        <w:t>، 2019، 48).</w:t>
      </w:r>
    </w:p>
    <w:p w14:paraId="7D9AE167" w14:textId="77777777" w:rsidR="00580061" w:rsidRDefault="00580061" w:rsidP="006D776F">
      <w:pPr>
        <w:pStyle w:val="ListParagraph"/>
        <w:numPr>
          <w:ilvl w:val="0"/>
          <w:numId w:val="12"/>
        </w:numPr>
        <w:spacing w:before="240" w:after="160"/>
        <w:jc w:val="both"/>
        <w:rPr>
          <w:rFonts w:cs="Simplified Arabic"/>
          <w:sz w:val="28"/>
          <w:szCs w:val="28"/>
          <w:lang w:bidi="ar-EG"/>
        </w:rPr>
      </w:pPr>
      <w:r>
        <w:rPr>
          <w:rFonts w:cs="Simplified Arabic" w:hint="cs"/>
          <w:b/>
          <w:bCs/>
          <w:sz w:val="28"/>
          <w:szCs w:val="28"/>
          <w:rtl/>
          <w:lang w:bidi="ar-EG"/>
        </w:rPr>
        <w:t>التوجيه:</w:t>
      </w:r>
      <w:r>
        <w:rPr>
          <w:rFonts w:cs="Simplified Arabic" w:hint="cs"/>
          <w:sz w:val="28"/>
          <w:szCs w:val="28"/>
          <w:rtl/>
          <w:lang w:bidi="ar-EG"/>
        </w:rPr>
        <w:t xml:space="preserve"> يعمل القائد على إرشاد المرؤوسين والتعاون مع الموظفين بالاعتماد على الرضا والثقة المتبادلة.</w:t>
      </w:r>
    </w:p>
    <w:p w14:paraId="39C61E03" w14:textId="77777777" w:rsidR="00580061" w:rsidRPr="00580061" w:rsidRDefault="00580061" w:rsidP="006D776F">
      <w:pPr>
        <w:pStyle w:val="ListParagraph"/>
        <w:numPr>
          <w:ilvl w:val="0"/>
          <w:numId w:val="12"/>
        </w:numPr>
        <w:spacing w:before="240" w:after="160"/>
        <w:jc w:val="both"/>
        <w:rPr>
          <w:rFonts w:ascii="Times New Roman" w:hAnsi="Times New Roman" w:cs="Simplified Arabic"/>
          <w:color w:val="000000" w:themeColor="text1"/>
          <w:kern w:val="2"/>
          <w:sz w:val="24"/>
          <w:szCs w:val="28"/>
          <w:lang w:bidi="ar-EG"/>
          <w14:ligatures w14:val="standardContextual"/>
        </w:rPr>
      </w:pPr>
      <w:r>
        <w:rPr>
          <w:rFonts w:cs="Simplified Arabic" w:hint="cs"/>
          <w:b/>
          <w:bCs/>
          <w:sz w:val="28"/>
          <w:szCs w:val="28"/>
          <w:rtl/>
          <w:lang w:bidi="ar-EG"/>
        </w:rPr>
        <w:lastRenderedPageBreak/>
        <w:t>الرقابة:</w:t>
      </w:r>
      <w:r>
        <w:rPr>
          <w:rFonts w:cs="Simplified Arabic" w:hint="cs"/>
          <w:sz w:val="28"/>
          <w:szCs w:val="28"/>
          <w:rtl/>
          <w:lang w:bidi="ar-EG"/>
        </w:rPr>
        <w:t xml:space="preserve"> ويعمل القائد على الحرص على إقامة الأعمال وفق المعايير والقواعد مع الالتزام بإصلاح الأخطاء ومكافأة المخلصين ومعاقبة المهملين من </w:t>
      </w:r>
      <w:r w:rsidRPr="00580061">
        <w:rPr>
          <w:rFonts w:ascii="Times New Roman" w:hAnsi="Times New Roman" w:cs="Simplified Arabic" w:hint="cs"/>
          <w:color w:val="000000" w:themeColor="text1"/>
          <w:kern w:val="2"/>
          <w:sz w:val="24"/>
          <w:szCs w:val="28"/>
          <w:rtl/>
          <w:lang w:bidi="ar-EG"/>
          <w14:ligatures w14:val="standardContextual"/>
        </w:rPr>
        <w:t>الموظفين (</w:t>
      </w:r>
      <w:proofErr w:type="spellStart"/>
      <w:r w:rsidRPr="00580061">
        <w:rPr>
          <w:rFonts w:ascii="Times New Roman" w:hAnsi="Times New Roman" w:cs="Simplified Arabic" w:hint="cs"/>
          <w:color w:val="000000" w:themeColor="text1"/>
          <w:kern w:val="2"/>
          <w:sz w:val="24"/>
          <w:szCs w:val="28"/>
          <w:rtl/>
          <w:lang w:bidi="ar-EG"/>
          <w14:ligatures w14:val="standardContextual"/>
        </w:rPr>
        <w:t>بوشريط</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وعقون، 2023، 40).</w:t>
      </w:r>
    </w:p>
    <w:p w14:paraId="007A1AA8"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18" w:name="_Toc182656863"/>
      <w:r w:rsidRPr="00580061">
        <w:rPr>
          <w:rFonts w:ascii="Times New Roman" w:eastAsia="Calibri" w:hAnsi="Times New Roman" w:cs="Simplified Arabic" w:hint="cs"/>
          <w:b/>
          <w:bCs/>
          <w:color w:val="000000" w:themeColor="text1"/>
          <w:sz w:val="24"/>
          <w:szCs w:val="32"/>
          <w:rtl/>
          <w:lang w:bidi="ar-EG"/>
        </w:rPr>
        <w:t>خصائص القيادة</w:t>
      </w:r>
      <w:bookmarkEnd w:id="18"/>
      <w:r w:rsidRPr="00580061">
        <w:rPr>
          <w:rFonts w:ascii="Times New Roman" w:eastAsia="Calibri" w:hAnsi="Times New Roman" w:cs="Simplified Arabic" w:hint="cs"/>
          <w:b/>
          <w:bCs/>
          <w:color w:val="000000" w:themeColor="text1"/>
          <w:sz w:val="24"/>
          <w:szCs w:val="32"/>
          <w:rtl/>
          <w:lang w:bidi="ar-EG"/>
        </w:rPr>
        <w:t xml:space="preserve"> </w:t>
      </w:r>
    </w:p>
    <w:p w14:paraId="675D5008" w14:textId="77777777" w:rsidR="00580061" w:rsidRDefault="00580061" w:rsidP="006D776F">
      <w:pPr>
        <w:pStyle w:val="ListParagraph"/>
        <w:numPr>
          <w:ilvl w:val="0"/>
          <w:numId w:val="13"/>
        </w:numPr>
        <w:spacing w:before="240" w:after="160"/>
        <w:jc w:val="both"/>
        <w:rPr>
          <w:rFonts w:cs="Simplified Arabic"/>
          <w:sz w:val="28"/>
          <w:szCs w:val="28"/>
          <w:lang w:bidi="ar-EG"/>
        </w:rPr>
      </w:pPr>
      <w:r>
        <w:rPr>
          <w:rFonts w:cs="Simplified Arabic" w:hint="cs"/>
          <w:b/>
          <w:bCs/>
          <w:sz w:val="28"/>
          <w:szCs w:val="28"/>
          <w:rtl/>
          <w:lang w:bidi="ar-EG"/>
        </w:rPr>
        <w:t xml:space="preserve">الكفاءة والموضوعية: </w:t>
      </w:r>
      <w:r w:rsidRPr="00D4078E">
        <w:rPr>
          <w:rFonts w:cs="Simplified Arabic" w:hint="cs"/>
          <w:sz w:val="28"/>
          <w:szCs w:val="28"/>
          <w:rtl/>
          <w:lang w:bidi="ar-EG"/>
        </w:rPr>
        <w:t>وهي امتلاك القائد المهارات والهيرات اللازمة مع القدرة على التنفيذ.</w:t>
      </w:r>
    </w:p>
    <w:p w14:paraId="01D43B2C" w14:textId="77777777" w:rsidR="00580061" w:rsidRDefault="00580061" w:rsidP="006D776F">
      <w:pPr>
        <w:pStyle w:val="ListParagraph"/>
        <w:numPr>
          <w:ilvl w:val="0"/>
          <w:numId w:val="13"/>
        </w:numPr>
        <w:spacing w:before="240" w:after="160"/>
        <w:jc w:val="both"/>
        <w:rPr>
          <w:rFonts w:cs="Simplified Arabic"/>
          <w:sz w:val="28"/>
          <w:szCs w:val="28"/>
          <w:lang w:bidi="ar-EG"/>
        </w:rPr>
      </w:pPr>
      <w:r>
        <w:rPr>
          <w:rFonts w:cs="Simplified Arabic" w:hint="cs"/>
          <w:b/>
          <w:bCs/>
          <w:sz w:val="28"/>
          <w:szCs w:val="28"/>
          <w:rtl/>
          <w:lang w:bidi="ar-EG"/>
        </w:rPr>
        <w:t xml:space="preserve">القدرة على التنسيق: </w:t>
      </w:r>
      <w:r>
        <w:rPr>
          <w:rFonts w:cs="Simplified Arabic" w:hint="cs"/>
          <w:sz w:val="28"/>
          <w:szCs w:val="28"/>
          <w:rtl/>
          <w:lang w:bidi="ar-EG"/>
        </w:rPr>
        <w:t>من خلال التنسيق بين خبرات المرؤوسين ومهارتهم وبين ما يتم القيام به.</w:t>
      </w:r>
    </w:p>
    <w:p w14:paraId="45EEB404" w14:textId="77777777" w:rsidR="00580061" w:rsidRDefault="00580061" w:rsidP="006D776F">
      <w:pPr>
        <w:pStyle w:val="ListParagraph"/>
        <w:numPr>
          <w:ilvl w:val="0"/>
          <w:numId w:val="13"/>
        </w:numPr>
        <w:spacing w:before="240" w:after="160"/>
        <w:jc w:val="both"/>
        <w:rPr>
          <w:rFonts w:cs="Simplified Arabic"/>
          <w:sz w:val="28"/>
          <w:szCs w:val="28"/>
          <w:lang w:bidi="ar-EG"/>
        </w:rPr>
      </w:pPr>
      <w:r w:rsidRPr="00D4078E">
        <w:rPr>
          <w:rFonts w:cs="Simplified Arabic" w:hint="cs"/>
          <w:b/>
          <w:bCs/>
          <w:sz w:val="28"/>
          <w:szCs w:val="28"/>
          <w:rtl/>
          <w:lang w:bidi="ar-EG"/>
        </w:rPr>
        <w:t>القدرة على التحفيز:</w:t>
      </w:r>
      <w:r>
        <w:rPr>
          <w:rFonts w:cs="Simplified Arabic" w:hint="cs"/>
          <w:sz w:val="28"/>
          <w:szCs w:val="28"/>
          <w:rtl/>
          <w:lang w:bidi="ar-EG"/>
        </w:rPr>
        <w:t xml:space="preserve"> من خلال استغلال المحفزات المادية والمعنوية.</w:t>
      </w:r>
    </w:p>
    <w:p w14:paraId="717CDDA9" w14:textId="77777777" w:rsidR="00580061" w:rsidRPr="00580061" w:rsidRDefault="00580061" w:rsidP="006D776F">
      <w:pPr>
        <w:pStyle w:val="ListParagraph"/>
        <w:numPr>
          <w:ilvl w:val="0"/>
          <w:numId w:val="13"/>
        </w:numPr>
        <w:spacing w:before="240" w:after="160"/>
        <w:jc w:val="both"/>
        <w:rPr>
          <w:rFonts w:ascii="Times New Roman" w:hAnsi="Times New Roman" w:cs="Simplified Arabic"/>
          <w:color w:val="000000" w:themeColor="text1"/>
          <w:kern w:val="2"/>
          <w:sz w:val="24"/>
          <w:szCs w:val="28"/>
          <w:lang w:bidi="ar-EG"/>
          <w14:ligatures w14:val="standardContextual"/>
        </w:rPr>
      </w:pPr>
      <w:r w:rsidRPr="00D4078E">
        <w:rPr>
          <w:rFonts w:cs="Simplified Arabic" w:hint="cs"/>
          <w:b/>
          <w:bCs/>
          <w:sz w:val="28"/>
          <w:szCs w:val="28"/>
          <w:rtl/>
          <w:lang w:bidi="ar-EG"/>
        </w:rPr>
        <w:t>القدرة على التميز:</w:t>
      </w:r>
      <w:r>
        <w:rPr>
          <w:rFonts w:cs="Simplified Arabic" w:hint="cs"/>
          <w:sz w:val="28"/>
          <w:szCs w:val="28"/>
          <w:rtl/>
          <w:lang w:bidi="ar-EG"/>
        </w:rPr>
        <w:t xml:space="preserve"> من خلال تحقيق المتطلبات الضرورية وممارسة التعتيم الصحيح للعمليات </w:t>
      </w:r>
      <w:r w:rsidRPr="00580061">
        <w:rPr>
          <w:rFonts w:ascii="Times New Roman" w:hAnsi="Times New Roman" w:cs="Simplified Arabic" w:hint="cs"/>
          <w:color w:val="000000" w:themeColor="text1"/>
          <w:kern w:val="2"/>
          <w:sz w:val="24"/>
          <w:szCs w:val="28"/>
          <w:rtl/>
          <w:lang w:bidi="ar-EG"/>
          <w14:ligatures w14:val="standardContextual"/>
        </w:rPr>
        <w:t>المعقدة (</w:t>
      </w:r>
      <w:r w:rsidRPr="00580061">
        <w:rPr>
          <w:rFonts w:ascii="Times New Roman" w:hAnsi="Times New Roman" w:cs="Simplified Arabic"/>
          <w:color w:val="000000" w:themeColor="text1"/>
          <w:kern w:val="2"/>
          <w:sz w:val="24"/>
          <w:szCs w:val="28"/>
          <w:rtl/>
          <w:lang w:bidi="ar-EG"/>
          <w14:ligatures w14:val="standardContextual"/>
        </w:rPr>
        <w:t>طافر</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بومجيرك</w:t>
      </w:r>
      <w:proofErr w:type="spellEnd"/>
      <w:r w:rsidRPr="00580061">
        <w:rPr>
          <w:rFonts w:ascii="Times New Roman" w:hAnsi="Times New Roman" w:cs="Simplified Arabic" w:hint="cs"/>
          <w:color w:val="000000" w:themeColor="text1"/>
          <w:kern w:val="2"/>
          <w:sz w:val="24"/>
          <w:szCs w:val="28"/>
          <w:rtl/>
          <w:lang w:bidi="ar-EG"/>
          <w14:ligatures w14:val="standardContextual"/>
        </w:rPr>
        <w:t>، 2019، 35).</w:t>
      </w:r>
    </w:p>
    <w:p w14:paraId="5E5095ED" w14:textId="77777777" w:rsidR="00580061" w:rsidRDefault="00580061" w:rsidP="006D776F">
      <w:pPr>
        <w:pStyle w:val="ListParagraph"/>
        <w:numPr>
          <w:ilvl w:val="0"/>
          <w:numId w:val="13"/>
        </w:numPr>
        <w:spacing w:before="240" w:after="160"/>
        <w:jc w:val="both"/>
        <w:rPr>
          <w:rFonts w:cs="Simplified Arabic"/>
          <w:sz w:val="28"/>
          <w:szCs w:val="28"/>
          <w:lang w:bidi="ar-EG"/>
        </w:rPr>
      </w:pPr>
      <w:r>
        <w:rPr>
          <w:rFonts w:cs="Simplified Arabic" w:hint="cs"/>
          <w:b/>
          <w:bCs/>
          <w:sz w:val="28"/>
          <w:szCs w:val="28"/>
          <w:rtl/>
          <w:lang w:bidi="ar-EG"/>
        </w:rPr>
        <w:t>اليقظة وقوة الشخصية:</w:t>
      </w:r>
      <w:r>
        <w:rPr>
          <w:rFonts w:cs="Simplified Arabic" w:hint="cs"/>
          <w:sz w:val="28"/>
          <w:szCs w:val="28"/>
          <w:rtl/>
          <w:lang w:bidi="ar-EG"/>
        </w:rPr>
        <w:t xml:space="preserve"> وهو الاستعداد الدائم لمواجهة الطوارئ، مع إدارة المنظمة بنشاط وتحفيز لتشجيع الآخرين على تحقيق الأهداف المشتركة.</w:t>
      </w:r>
    </w:p>
    <w:p w14:paraId="549496EA" w14:textId="77777777" w:rsidR="00580061" w:rsidRDefault="00580061" w:rsidP="006D776F">
      <w:pPr>
        <w:pStyle w:val="ListParagraph"/>
        <w:numPr>
          <w:ilvl w:val="0"/>
          <w:numId w:val="13"/>
        </w:numPr>
        <w:spacing w:before="240" w:after="160"/>
        <w:jc w:val="both"/>
        <w:rPr>
          <w:rFonts w:cs="Simplified Arabic"/>
          <w:sz w:val="28"/>
          <w:szCs w:val="28"/>
          <w:lang w:bidi="ar-EG"/>
        </w:rPr>
      </w:pPr>
      <w:r>
        <w:rPr>
          <w:rFonts w:cs="Simplified Arabic" w:hint="cs"/>
          <w:b/>
          <w:bCs/>
          <w:sz w:val="28"/>
          <w:szCs w:val="28"/>
          <w:rtl/>
          <w:lang w:bidi="ar-EG"/>
        </w:rPr>
        <w:t>الثقافة:</w:t>
      </w:r>
      <w:r>
        <w:rPr>
          <w:rFonts w:cs="Simplified Arabic" w:hint="cs"/>
          <w:sz w:val="28"/>
          <w:szCs w:val="28"/>
          <w:rtl/>
          <w:lang w:bidi="ar-EG"/>
        </w:rPr>
        <w:t xml:space="preserve"> حيث تتم القيادة من خلال الحفاظ على الأفكار والمعتقدات والقيم والأخلاق والتي تتماشى مع أهداف المنظمة.</w:t>
      </w:r>
    </w:p>
    <w:p w14:paraId="636E6579" w14:textId="77777777" w:rsidR="00580061" w:rsidRPr="00580061" w:rsidRDefault="00580061" w:rsidP="006D776F">
      <w:pPr>
        <w:pStyle w:val="ListParagraph"/>
        <w:numPr>
          <w:ilvl w:val="0"/>
          <w:numId w:val="13"/>
        </w:numPr>
        <w:spacing w:before="240" w:after="160"/>
        <w:jc w:val="both"/>
        <w:rPr>
          <w:rFonts w:ascii="Times New Roman" w:hAnsi="Times New Roman" w:cs="Simplified Arabic"/>
          <w:color w:val="000000" w:themeColor="text1"/>
          <w:kern w:val="2"/>
          <w:sz w:val="24"/>
          <w:szCs w:val="28"/>
          <w:lang w:bidi="ar-EG"/>
          <w14:ligatures w14:val="standardContextual"/>
        </w:rPr>
      </w:pPr>
      <w:r w:rsidRPr="00DD31A9">
        <w:rPr>
          <w:rFonts w:cs="Simplified Arabic" w:hint="cs"/>
          <w:b/>
          <w:bCs/>
          <w:sz w:val="28"/>
          <w:szCs w:val="28"/>
          <w:rtl/>
          <w:lang w:bidi="ar-EG"/>
        </w:rPr>
        <w:t>الحكمة والذكاء:</w:t>
      </w:r>
      <w:r w:rsidRPr="00DD31A9">
        <w:rPr>
          <w:rFonts w:cs="Simplified Arabic" w:hint="cs"/>
          <w:sz w:val="28"/>
          <w:szCs w:val="28"/>
          <w:rtl/>
          <w:lang w:bidi="ar-EG"/>
        </w:rPr>
        <w:t xml:space="preserve"> والتي يكون فيها القائد على سرعة التفكير في التعامل مع المواقف المختلفة، وحسن التصرف في </w:t>
      </w:r>
      <w:r w:rsidRPr="00580061">
        <w:rPr>
          <w:rFonts w:ascii="Times New Roman" w:hAnsi="Times New Roman" w:cs="Simplified Arabic" w:hint="cs"/>
          <w:color w:val="000000" w:themeColor="text1"/>
          <w:kern w:val="2"/>
          <w:sz w:val="24"/>
          <w:szCs w:val="28"/>
          <w:rtl/>
          <w:lang w:bidi="ar-EG"/>
          <w14:ligatures w14:val="standardContextual"/>
        </w:rPr>
        <w:t>المشكلات (</w:t>
      </w:r>
      <w:r w:rsidRPr="00580061">
        <w:rPr>
          <w:rFonts w:ascii="Times New Roman" w:hAnsi="Times New Roman" w:cs="Simplified Arabic"/>
          <w:color w:val="000000" w:themeColor="text1"/>
          <w:kern w:val="2"/>
          <w:sz w:val="24"/>
          <w:szCs w:val="28"/>
          <w:rtl/>
          <w:lang w:bidi="ar-EG"/>
          <w14:ligatures w14:val="standardContextual"/>
        </w:rPr>
        <w:t>مبروكي</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بركاوي</w:t>
      </w:r>
      <w:proofErr w:type="spellEnd"/>
      <w:r w:rsidRPr="00580061">
        <w:rPr>
          <w:rFonts w:ascii="Times New Roman" w:hAnsi="Times New Roman" w:cs="Simplified Arabic" w:hint="cs"/>
          <w:color w:val="000000" w:themeColor="text1"/>
          <w:kern w:val="2"/>
          <w:sz w:val="24"/>
          <w:szCs w:val="28"/>
          <w:rtl/>
          <w:lang w:bidi="ar-EG"/>
          <w14:ligatures w14:val="standardContextual"/>
        </w:rPr>
        <w:t>، 2023، 12).</w:t>
      </w:r>
    </w:p>
    <w:p w14:paraId="1D37C453"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19" w:name="_Toc182656864"/>
      <w:r w:rsidRPr="00580061">
        <w:rPr>
          <w:rFonts w:ascii="Times New Roman" w:eastAsia="Calibri" w:hAnsi="Times New Roman" w:cs="Simplified Arabic" w:hint="cs"/>
          <w:b/>
          <w:bCs/>
          <w:color w:val="000000" w:themeColor="text1"/>
          <w:sz w:val="24"/>
          <w:szCs w:val="32"/>
          <w:rtl/>
          <w:lang w:bidi="ar-EG"/>
        </w:rPr>
        <w:t>أنواع القيادة</w:t>
      </w:r>
      <w:bookmarkEnd w:id="19"/>
      <w:r w:rsidRPr="00580061">
        <w:rPr>
          <w:rFonts w:ascii="Times New Roman" w:eastAsia="Calibri" w:hAnsi="Times New Roman" w:cs="Simplified Arabic" w:hint="cs"/>
          <w:b/>
          <w:bCs/>
          <w:color w:val="000000" w:themeColor="text1"/>
          <w:sz w:val="24"/>
          <w:szCs w:val="32"/>
          <w:rtl/>
          <w:lang w:bidi="ar-EG"/>
        </w:rPr>
        <w:t xml:space="preserve"> </w:t>
      </w:r>
    </w:p>
    <w:p w14:paraId="7F73772B" w14:textId="77777777" w:rsidR="00580061" w:rsidRPr="007C106C" w:rsidRDefault="00580061" w:rsidP="006D776F">
      <w:pPr>
        <w:pStyle w:val="ListParagraph"/>
        <w:numPr>
          <w:ilvl w:val="0"/>
          <w:numId w:val="14"/>
        </w:numPr>
        <w:spacing w:before="240" w:after="160"/>
        <w:jc w:val="both"/>
        <w:rPr>
          <w:rFonts w:cs="Simplified Arabic"/>
          <w:b/>
          <w:bCs/>
          <w:sz w:val="28"/>
          <w:szCs w:val="28"/>
          <w:rtl/>
          <w:lang w:bidi="ar-EG"/>
        </w:rPr>
      </w:pPr>
      <w:r>
        <w:rPr>
          <w:rFonts w:cs="Simplified Arabic" w:hint="cs"/>
          <w:b/>
          <w:bCs/>
          <w:sz w:val="28"/>
          <w:szCs w:val="28"/>
          <w:rtl/>
          <w:lang w:bidi="ar-EG"/>
        </w:rPr>
        <w:t>أنواع القيادة من حيث السلطة</w:t>
      </w:r>
    </w:p>
    <w:p w14:paraId="0BAFB6B8" w14:textId="77777777" w:rsidR="00580061" w:rsidRDefault="00580061" w:rsidP="006D776F">
      <w:pPr>
        <w:pStyle w:val="ListParagraph"/>
        <w:numPr>
          <w:ilvl w:val="0"/>
          <w:numId w:val="15"/>
        </w:numPr>
        <w:spacing w:before="240" w:after="160"/>
        <w:jc w:val="both"/>
        <w:rPr>
          <w:rFonts w:cs="Simplified Arabic"/>
          <w:b/>
          <w:bCs/>
          <w:sz w:val="28"/>
          <w:szCs w:val="28"/>
          <w:lang w:bidi="ar-EG"/>
        </w:rPr>
      </w:pPr>
      <w:r w:rsidRPr="007C106C">
        <w:rPr>
          <w:rFonts w:cs="Simplified Arabic"/>
          <w:b/>
          <w:bCs/>
          <w:sz w:val="28"/>
          <w:szCs w:val="28"/>
          <w:rtl/>
          <w:lang w:bidi="ar-EG"/>
        </w:rPr>
        <w:t>القيادة الرسمية:</w:t>
      </w:r>
    </w:p>
    <w:p w14:paraId="6F015B53" w14:textId="77777777" w:rsidR="00580061" w:rsidRPr="007C106C" w:rsidRDefault="00580061" w:rsidP="006D776F">
      <w:pPr>
        <w:pStyle w:val="ListParagraph"/>
        <w:spacing w:before="240"/>
        <w:jc w:val="both"/>
        <w:rPr>
          <w:rFonts w:cs="Simplified Arabic"/>
          <w:b/>
          <w:bCs/>
          <w:sz w:val="28"/>
          <w:szCs w:val="28"/>
          <w:rtl/>
          <w:lang w:bidi="ar-EG"/>
        </w:rPr>
      </w:pPr>
      <w:r w:rsidRPr="007C106C">
        <w:rPr>
          <w:rFonts w:cs="Simplified Arabic"/>
          <w:sz w:val="28"/>
          <w:szCs w:val="28"/>
          <w:rtl/>
          <w:lang w:bidi="ar-EG"/>
        </w:rPr>
        <w:t xml:space="preserve">يتم تعيين القيادة الرسمية عندما يتم تسمية شخص رسميًا كمسؤول عن فريق أو منطقة أو مشروع، وبالتالي يُتوقع أو يُفترض أن يكون القائد. بعض الأمثلة هي: المدير العام لشركة أو منطقة أو أي منصب يمارس القيادة. تتمثل وظائف القائد الرسمي في تحسين الموارد </w:t>
      </w:r>
      <w:r w:rsidRPr="007C106C">
        <w:rPr>
          <w:rFonts w:cs="Simplified Arabic"/>
          <w:sz w:val="28"/>
          <w:szCs w:val="28"/>
          <w:rtl/>
          <w:lang w:bidi="ar-EG"/>
        </w:rPr>
        <w:lastRenderedPageBreak/>
        <w:t>المتاحة، والعمل بكفاءة، وتحفيز وتطوير أعضاء الفريق، وتحقيق الأهداف المحددة</w:t>
      </w:r>
      <w:r w:rsidRPr="00F73236">
        <w:rPr>
          <w:rFonts w:cs="Simplified Arabic" w:hint="cs"/>
          <w:b/>
          <w:bCs/>
          <w:sz w:val="28"/>
          <w:szCs w:val="28"/>
          <w:rtl/>
          <w:lang w:bidi="ar-EG"/>
        </w:rPr>
        <w:t xml:space="preserve"> (</w:t>
      </w:r>
      <w:r w:rsidRPr="00F73236">
        <w:rPr>
          <w:rFonts w:cs="Simplified Arabic"/>
          <w:b/>
          <w:bCs/>
          <w:sz w:val="28"/>
          <w:szCs w:val="28"/>
          <w:rtl/>
          <w:lang w:bidi="ar-EG"/>
        </w:rPr>
        <w:t>مبروكي</w:t>
      </w:r>
      <w:r w:rsidRPr="00F73236">
        <w:rPr>
          <w:rFonts w:cs="Simplified Arabic" w:hint="cs"/>
          <w:b/>
          <w:bCs/>
          <w:sz w:val="28"/>
          <w:szCs w:val="28"/>
          <w:rtl/>
          <w:lang w:bidi="ar-EG"/>
        </w:rPr>
        <w:t xml:space="preserve"> </w:t>
      </w:r>
      <w:proofErr w:type="spellStart"/>
      <w:r w:rsidRPr="00F73236">
        <w:rPr>
          <w:rFonts w:cs="Simplified Arabic" w:hint="cs"/>
          <w:b/>
          <w:bCs/>
          <w:sz w:val="28"/>
          <w:szCs w:val="28"/>
          <w:rtl/>
          <w:lang w:bidi="ar-EG"/>
        </w:rPr>
        <w:t>و</w:t>
      </w:r>
      <w:r w:rsidRPr="00F73236">
        <w:rPr>
          <w:rFonts w:cs="Simplified Arabic"/>
          <w:b/>
          <w:bCs/>
          <w:sz w:val="28"/>
          <w:szCs w:val="28"/>
          <w:rtl/>
          <w:lang w:bidi="ar-EG"/>
        </w:rPr>
        <w:t>بركاوي</w:t>
      </w:r>
      <w:proofErr w:type="spellEnd"/>
      <w:r w:rsidRPr="00F73236">
        <w:rPr>
          <w:rFonts w:cs="Simplified Arabic" w:hint="cs"/>
          <w:b/>
          <w:bCs/>
          <w:sz w:val="28"/>
          <w:szCs w:val="28"/>
          <w:rtl/>
          <w:lang w:bidi="ar-EG"/>
        </w:rPr>
        <w:t>، 2023، 10).</w:t>
      </w:r>
    </w:p>
    <w:p w14:paraId="22197EFB" w14:textId="77777777" w:rsidR="00580061" w:rsidRDefault="00580061" w:rsidP="006D776F">
      <w:pPr>
        <w:pStyle w:val="ListParagraph"/>
        <w:numPr>
          <w:ilvl w:val="0"/>
          <w:numId w:val="15"/>
        </w:numPr>
        <w:spacing w:before="240" w:after="160"/>
        <w:jc w:val="both"/>
        <w:rPr>
          <w:rFonts w:cs="Simplified Arabic"/>
          <w:b/>
          <w:bCs/>
          <w:sz w:val="28"/>
          <w:szCs w:val="28"/>
          <w:lang w:bidi="ar-EG"/>
        </w:rPr>
      </w:pPr>
      <w:r w:rsidRPr="007C106C">
        <w:rPr>
          <w:rFonts w:cs="Simplified Arabic"/>
          <w:b/>
          <w:bCs/>
          <w:sz w:val="28"/>
          <w:szCs w:val="28"/>
          <w:rtl/>
          <w:lang w:bidi="ar-EG"/>
        </w:rPr>
        <w:t>القيادة غير الرسمية:</w:t>
      </w:r>
    </w:p>
    <w:p w14:paraId="47293887" w14:textId="77777777" w:rsidR="00580061" w:rsidRDefault="00580061" w:rsidP="006D776F">
      <w:pPr>
        <w:pStyle w:val="ListParagraph"/>
        <w:spacing w:before="240"/>
        <w:jc w:val="both"/>
        <w:rPr>
          <w:rFonts w:cs="Simplified Arabic"/>
          <w:sz w:val="28"/>
          <w:szCs w:val="28"/>
          <w:rtl/>
          <w:lang w:bidi="ar-EG"/>
        </w:rPr>
      </w:pPr>
      <w:r w:rsidRPr="007C106C">
        <w:rPr>
          <w:rFonts w:cs="Simplified Arabic"/>
          <w:sz w:val="28"/>
          <w:szCs w:val="28"/>
          <w:rtl/>
          <w:lang w:bidi="ar-EG"/>
        </w:rPr>
        <w:t xml:space="preserve">القائد غير الرسمي هو شخص لا يتم تعيينه بالضرورة رسميًا كرئيس للمجموعة، ومع ذلك، فهو يوفر للأعضاء الآخرين التحفيز والإلهام. على الرغم من أن الرئيس التنفيذي هو القائد الرسمي للشركة، إلا أن الموظفين قد ينظرون إلى القائد كزميل يعتقدون أنه يشاركهم أهدافهم ورؤيتهم </w:t>
      </w:r>
      <w:r w:rsidRPr="00580061">
        <w:rPr>
          <w:rFonts w:ascii="Times New Roman" w:hAnsi="Times New Roman" w:cs="Simplified Arabic"/>
          <w:color w:val="000000" w:themeColor="text1"/>
          <w:kern w:val="2"/>
          <w:sz w:val="24"/>
          <w:szCs w:val="28"/>
          <w:rtl/>
          <w:lang w:bidi="ar-EG"/>
          <w14:ligatures w14:val="standardContextual"/>
        </w:rPr>
        <w:t>ولديه المعرفة والخبرة التي ستساعدهم على تحقيق أهدافهم. هؤلاء القادة لا يشغلون بالضرورة مناصب قيادية وقيادية رسمية، ولكن يتم الاعتراف بهم كقادة لمجموعات أقرانهم</w:t>
      </w:r>
      <w:r w:rsidRPr="00580061">
        <w:rPr>
          <w:rFonts w:ascii="Times New Roman" w:hAnsi="Times New Roman" w:cs="Simplified Arabic" w:hint="cs"/>
          <w:color w:val="000000" w:themeColor="text1"/>
          <w:kern w:val="2"/>
          <w:sz w:val="24"/>
          <w:szCs w:val="28"/>
          <w:rtl/>
          <w:lang w:bidi="ar-EG"/>
          <w14:ligatures w14:val="standardContextual"/>
        </w:rPr>
        <w:t xml:space="preserve"> (</w:t>
      </w:r>
      <w:r w:rsidRPr="00580061">
        <w:rPr>
          <w:rFonts w:ascii="Times New Roman" w:hAnsi="Times New Roman" w:cs="Simplified Arabic"/>
          <w:color w:val="000000" w:themeColor="text1"/>
          <w:kern w:val="2"/>
          <w:sz w:val="24"/>
          <w:szCs w:val="28"/>
          <w:rtl/>
          <w:lang w:bidi="ar-EG"/>
          <w14:ligatures w14:val="standardContextual"/>
        </w:rPr>
        <w:t>طافر</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بومجيرك</w:t>
      </w:r>
      <w:proofErr w:type="spellEnd"/>
      <w:r w:rsidRPr="00580061">
        <w:rPr>
          <w:rFonts w:ascii="Times New Roman" w:hAnsi="Times New Roman" w:cs="Simplified Arabic" w:hint="cs"/>
          <w:color w:val="000000" w:themeColor="text1"/>
          <w:kern w:val="2"/>
          <w:sz w:val="24"/>
          <w:szCs w:val="28"/>
          <w:rtl/>
          <w:lang w:bidi="ar-EG"/>
          <w14:ligatures w14:val="standardContextual"/>
        </w:rPr>
        <w:t>، 2019، 35).</w:t>
      </w:r>
    </w:p>
    <w:p w14:paraId="136A689D" w14:textId="77777777" w:rsidR="00580061" w:rsidRDefault="00580061" w:rsidP="006D776F">
      <w:pPr>
        <w:pStyle w:val="ListParagraph"/>
        <w:numPr>
          <w:ilvl w:val="0"/>
          <w:numId w:val="14"/>
        </w:numPr>
        <w:spacing w:before="240" w:after="160"/>
        <w:jc w:val="both"/>
        <w:rPr>
          <w:rFonts w:cs="Simplified Arabic"/>
          <w:b/>
          <w:bCs/>
          <w:sz w:val="28"/>
          <w:szCs w:val="28"/>
          <w:lang w:bidi="ar-EG"/>
        </w:rPr>
      </w:pPr>
      <w:r>
        <w:rPr>
          <w:rFonts w:cs="Simplified Arabic" w:hint="cs"/>
          <w:b/>
          <w:bCs/>
          <w:sz w:val="28"/>
          <w:szCs w:val="28"/>
          <w:rtl/>
          <w:lang w:bidi="ar-EG"/>
        </w:rPr>
        <w:t>أنماط القيادة بناء على طبيعة العمل</w:t>
      </w:r>
    </w:p>
    <w:p w14:paraId="743C1324" w14:textId="77777777" w:rsidR="00580061" w:rsidRPr="00072166" w:rsidRDefault="00580061" w:rsidP="006D776F">
      <w:pPr>
        <w:pStyle w:val="ListParagraph"/>
        <w:numPr>
          <w:ilvl w:val="0"/>
          <w:numId w:val="15"/>
        </w:numPr>
        <w:spacing w:before="240" w:after="160"/>
        <w:rPr>
          <w:rFonts w:cs="Simplified Arabic"/>
          <w:b/>
          <w:bCs/>
          <w:sz w:val="28"/>
          <w:szCs w:val="28"/>
          <w:rtl/>
          <w:lang w:bidi="ar-EG"/>
        </w:rPr>
      </w:pPr>
      <w:r>
        <w:rPr>
          <w:rFonts w:cs="Simplified Arabic" w:hint="cs"/>
          <w:b/>
          <w:bCs/>
          <w:sz w:val="28"/>
          <w:szCs w:val="28"/>
          <w:rtl/>
          <w:lang w:bidi="ar-EG"/>
        </w:rPr>
        <w:t>القيادة الأوتوقراطية</w:t>
      </w:r>
    </w:p>
    <w:p w14:paraId="3FB7508D" w14:textId="77777777" w:rsidR="00580061" w:rsidRPr="00580061" w:rsidRDefault="00580061" w:rsidP="006D776F">
      <w:pPr>
        <w:pStyle w:val="ListParagraph"/>
        <w:spacing w:before="240"/>
        <w:jc w:val="both"/>
        <w:rPr>
          <w:rFonts w:ascii="Times New Roman" w:hAnsi="Times New Roman" w:cs="Simplified Arabic"/>
          <w:color w:val="000000" w:themeColor="text1"/>
          <w:kern w:val="2"/>
          <w:sz w:val="24"/>
          <w:szCs w:val="28"/>
          <w:rtl/>
          <w:lang w:bidi="ar-EG"/>
          <w14:ligatures w14:val="standardContextual"/>
        </w:rPr>
      </w:pPr>
      <w:r w:rsidRPr="00072166">
        <w:rPr>
          <w:rFonts w:cs="Simplified Arabic"/>
          <w:sz w:val="28"/>
          <w:szCs w:val="28"/>
          <w:rtl/>
          <w:lang w:bidi="ar-EG"/>
        </w:rPr>
        <w:t>هو النوع الذي يحافظ فيه القادة على قيادتهم بشكل أحادي</w:t>
      </w:r>
      <w:r>
        <w:rPr>
          <w:rFonts w:cs="Simplified Arabic"/>
          <w:sz w:val="28"/>
          <w:szCs w:val="28"/>
          <w:rtl/>
          <w:lang w:bidi="ar-EG"/>
        </w:rPr>
        <w:t xml:space="preserve"> الاتجاه، دائمًا من موقع السلطة</w:t>
      </w:r>
      <w:r>
        <w:rPr>
          <w:rFonts w:cs="Simplified Arabic" w:hint="cs"/>
          <w:sz w:val="28"/>
          <w:szCs w:val="28"/>
          <w:rtl/>
          <w:lang w:bidi="ar-EG"/>
        </w:rPr>
        <w:t>،</w:t>
      </w:r>
      <w:r w:rsidRPr="00072166">
        <w:rPr>
          <w:rFonts w:cs="Simplified Arabic"/>
          <w:sz w:val="28"/>
          <w:szCs w:val="28"/>
          <w:rtl/>
          <w:lang w:bidi="ar-EG"/>
        </w:rPr>
        <w:t xml:space="preserve"> أي أن هذا القائد يركز على تقديم إرشادات ثابتة للعاملين ولا ي</w:t>
      </w:r>
      <w:r>
        <w:rPr>
          <w:rFonts w:cs="Simplified Arabic"/>
          <w:sz w:val="28"/>
          <w:szCs w:val="28"/>
          <w:rtl/>
          <w:lang w:bidi="ar-EG"/>
        </w:rPr>
        <w:t>أخذ بعين الاعتبار آراء الآخرين</w:t>
      </w:r>
      <w:r>
        <w:rPr>
          <w:rFonts w:cs="Simplified Arabic" w:hint="cs"/>
          <w:sz w:val="28"/>
          <w:szCs w:val="28"/>
          <w:rtl/>
          <w:lang w:bidi="ar-EG"/>
        </w:rPr>
        <w:t xml:space="preserve">، ويعتمد على التحفيز السلبي من خلال التخويف والتهديد المستمر للعاملين، ومن الممكن أن يتم </w:t>
      </w:r>
      <w:r w:rsidRPr="00072166">
        <w:rPr>
          <w:rFonts w:cs="Simplified Arabic"/>
          <w:sz w:val="28"/>
          <w:szCs w:val="28"/>
          <w:rtl/>
          <w:lang w:bidi="ar-EG"/>
        </w:rPr>
        <w:t xml:space="preserve">يمكن أن تثبط عزيمة العمال وتجعلهم </w:t>
      </w:r>
      <w:r w:rsidRPr="00580061">
        <w:rPr>
          <w:rFonts w:ascii="Times New Roman" w:hAnsi="Times New Roman" w:cs="Simplified Arabic"/>
          <w:color w:val="000000" w:themeColor="text1"/>
          <w:kern w:val="2"/>
          <w:sz w:val="24"/>
          <w:szCs w:val="28"/>
          <w:rtl/>
          <w:lang w:bidi="ar-EG"/>
          <w14:ligatures w14:val="standardContextual"/>
        </w:rPr>
        <w:t>يشعرون بالتقليل من قيمتهم، فقد ثبت اليوم أنها يمكن أن تؤدي إلى واحد من أكثر أنواع القيادة فعالية في سياقات معينة</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بوشريط</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وعقون، 2023، 41).</w:t>
      </w:r>
    </w:p>
    <w:p w14:paraId="769A1074" w14:textId="77777777" w:rsidR="00580061" w:rsidRPr="007C106C" w:rsidRDefault="00580061" w:rsidP="006D776F">
      <w:pPr>
        <w:pStyle w:val="ListParagraph"/>
        <w:numPr>
          <w:ilvl w:val="0"/>
          <w:numId w:val="15"/>
        </w:numPr>
        <w:spacing w:before="240" w:after="160"/>
        <w:jc w:val="both"/>
        <w:rPr>
          <w:rFonts w:cs="Simplified Arabic"/>
          <w:b/>
          <w:bCs/>
          <w:sz w:val="28"/>
          <w:szCs w:val="28"/>
          <w:rtl/>
          <w:lang w:bidi="ar-EG"/>
        </w:rPr>
      </w:pPr>
      <w:r w:rsidRPr="007C106C">
        <w:rPr>
          <w:rFonts w:cs="Simplified Arabic"/>
          <w:b/>
          <w:bCs/>
          <w:sz w:val="28"/>
          <w:szCs w:val="28"/>
          <w:rtl/>
          <w:lang w:bidi="ar-EG"/>
        </w:rPr>
        <w:t>القيادة الديمقراطية أو التشاركية</w:t>
      </w:r>
    </w:p>
    <w:p w14:paraId="0F762D2D" w14:textId="77777777" w:rsidR="00580061" w:rsidRPr="00580061" w:rsidRDefault="00580061" w:rsidP="006D776F">
      <w:pPr>
        <w:pStyle w:val="ListParagraph"/>
        <w:spacing w:before="240"/>
        <w:jc w:val="both"/>
        <w:rPr>
          <w:rFonts w:ascii="Times New Roman" w:hAnsi="Times New Roman" w:cs="Simplified Arabic"/>
          <w:color w:val="000000" w:themeColor="text1"/>
          <w:kern w:val="2"/>
          <w:sz w:val="24"/>
          <w:szCs w:val="28"/>
          <w:rtl/>
          <w:lang w:bidi="ar-EG"/>
          <w14:ligatures w14:val="standardContextual"/>
        </w:rPr>
      </w:pPr>
      <w:r w:rsidRPr="00072166">
        <w:rPr>
          <w:rFonts w:cs="Simplified Arabic"/>
          <w:sz w:val="28"/>
          <w:szCs w:val="28"/>
          <w:rtl/>
          <w:lang w:bidi="ar-EG"/>
        </w:rPr>
        <w:t xml:space="preserve">في القيادة الديمقراطية، يميل القائد إلى إشراك مرؤوسيه في اتخاذ القرار، بالإضافة إلى أنه هو </w:t>
      </w:r>
      <w:r w:rsidRPr="00580061">
        <w:rPr>
          <w:rFonts w:ascii="Times New Roman" w:hAnsi="Times New Roman" w:cs="Simplified Arabic"/>
          <w:color w:val="000000" w:themeColor="text1"/>
          <w:kern w:val="2"/>
          <w:sz w:val="24"/>
          <w:szCs w:val="28"/>
          <w:rtl/>
          <w:lang w:bidi="ar-EG"/>
          <w14:ligatures w14:val="standardContextual"/>
        </w:rPr>
        <w:t>الذي يشجعهم على المشاركة عند اتخاذ القرار بشأن الإجراءات وأهداف العمل وما إلى ذلك</w:t>
      </w:r>
      <w:r w:rsidRPr="00580061">
        <w:rPr>
          <w:rFonts w:ascii="Times New Roman" w:hAnsi="Times New Roman" w:cs="Simplified Arabic" w:hint="cs"/>
          <w:color w:val="000000" w:themeColor="text1"/>
          <w:kern w:val="2"/>
          <w:sz w:val="24"/>
          <w:szCs w:val="28"/>
          <w:rtl/>
          <w:lang w:bidi="ar-EG"/>
          <w14:ligatures w14:val="standardContextual"/>
        </w:rPr>
        <w:t xml:space="preserve"> (</w:t>
      </w:r>
      <w:r w:rsidRPr="00580061">
        <w:rPr>
          <w:rFonts w:ascii="Times New Roman" w:hAnsi="Times New Roman" w:cs="Simplified Arabic"/>
          <w:color w:val="000000" w:themeColor="text1"/>
          <w:kern w:val="2"/>
          <w:sz w:val="24"/>
          <w:szCs w:val="28"/>
          <w:rtl/>
          <w:lang w:bidi="ar-EG"/>
          <w14:ligatures w14:val="standardContextual"/>
        </w:rPr>
        <w:t>طافر</w:t>
      </w:r>
      <w:r w:rsidRPr="00580061">
        <w:rPr>
          <w:rFonts w:ascii="Times New Roman" w:hAnsi="Times New Roman" w:cs="Simplified Arabic" w:hint="cs"/>
          <w:color w:val="000000" w:themeColor="text1"/>
          <w:kern w:val="2"/>
          <w:sz w:val="24"/>
          <w:szCs w:val="28"/>
          <w:rtl/>
          <w:lang w:bidi="ar-EG"/>
          <w14:ligatures w14:val="standardContextual"/>
        </w:rPr>
        <w:t xml:space="preserve"> </w:t>
      </w:r>
      <w:proofErr w:type="spellStart"/>
      <w:r w:rsidRPr="00580061">
        <w:rPr>
          <w:rFonts w:ascii="Times New Roman" w:hAnsi="Times New Roman" w:cs="Simplified Arabic" w:hint="cs"/>
          <w:color w:val="000000" w:themeColor="text1"/>
          <w:kern w:val="2"/>
          <w:sz w:val="24"/>
          <w:szCs w:val="28"/>
          <w:rtl/>
          <w:lang w:bidi="ar-EG"/>
          <w14:ligatures w14:val="standardContextual"/>
        </w:rPr>
        <w:t>و</w:t>
      </w:r>
      <w:r w:rsidRPr="00580061">
        <w:rPr>
          <w:rFonts w:ascii="Times New Roman" w:hAnsi="Times New Roman" w:cs="Simplified Arabic"/>
          <w:color w:val="000000" w:themeColor="text1"/>
          <w:kern w:val="2"/>
          <w:sz w:val="24"/>
          <w:szCs w:val="28"/>
          <w:rtl/>
          <w:lang w:bidi="ar-EG"/>
          <w14:ligatures w14:val="standardContextual"/>
        </w:rPr>
        <w:t>بومجيرك</w:t>
      </w:r>
      <w:proofErr w:type="spellEnd"/>
      <w:r w:rsidRPr="00580061">
        <w:rPr>
          <w:rFonts w:ascii="Times New Roman" w:hAnsi="Times New Roman" w:cs="Simplified Arabic" w:hint="cs"/>
          <w:color w:val="000000" w:themeColor="text1"/>
          <w:kern w:val="2"/>
          <w:sz w:val="24"/>
          <w:szCs w:val="28"/>
          <w:rtl/>
          <w:lang w:bidi="ar-EG"/>
          <w14:ligatures w14:val="standardContextual"/>
        </w:rPr>
        <w:t>، 2019، 42).</w:t>
      </w:r>
    </w:p>
    <w:p w14:paraId="43AFD4B7" w14:textId="77777777" w:rsidR="00580061" w:rsidRPr="00F73236" w:rsidRDefault="00580061" w:rsidP="006D776F">
      <w:pPr>
        <w:pStyle w:val="ListParagraph"/>
        <w:numPr>
          <w:ilvl w:val="0"/>
          <w:numId w:val="15"/>
        </w:numPr>
        <w:spacing w:before="240" w:after="160"/>
        <w:jc w:val="both"/>
        <w:rPr>
          <w:rFonts w:cs="Simplified Arabic"/>
          <w:b/>
          <w:bCs/>
          <w:sz w:val="28"/>
          <w:szCs w:val="28"/>
          <w:lang w:bidi="ar-EG"/>
        </w:rPr>
      </w:pPr>
      <w:r w:rsidRPr="00F73236">
        <w:rPr>
          <w:rFonts w:cs="Simplified Arabic" w:hint="cs"/>
          <w:b/>
          <w:bCs/>
          <w:sz w:val="28"/>
          <w:szCs w:val="28"/>
          <w:rtl/>
          <w:lang w:bidi="ar-EG"/>
        </w:rPr>
        <w:t xml:space="preserve">القيادة الفوضوية </w:t>
      </w:r>
    </w:p>
    <w:p w14:paraId="4B804141" w14:textId="77777777" w:rsidR="00580061" w:rsidRPr="00580061" w:rsidRDefault="00580061" w:rsidP="006D776F">
      <w:pPr>
        <w:pStyle w:val="ListParagraph"/>
        <w:spacing w:before="240"/>
        <w:jc w:val="both"/>
        <w:rPr>
          <w:rFonts w:ascii="Times New Roman" w:hAnsi="Times New Roman" w:cs="Simplified Arabic"/>
          <w:color w:val="000000" w:themeColor="text1"/>
          <w:kern w:val="2"/>
          <w:sz w:val="24"/>
          <w:szCs w:val="28"/>
          <w:rtl/>
          <w:lang w:bidi="ar-EG"/>
          <w14:ligatures w14:val="standardContextual"/>
        </w:rPr>
      </w:pPr>
      <w:r>
        <w:rPr>
          <w:rFonts w:cs="Simplified Arabic" w:hint="cs"/>
          <w:sz w:val="28"/>
          <w:szCs w:val="28"/>
          <w:rtl/>
          <w:lang w:bidi="ar-EG"/>
        </w:rPr>
        <w:t xml:space="preserve">ويعتمد هذا النمط على إعطاء بعض المرؤوسين الحرية في تحديد المهام والأنشطة التي يقومون بها </w:t>
      </w:r>
      <w:r w:rsidRPr="00580061">
        <w:rPr>
          <w:rFonts w:ascii="Times New Roman" w:hAnsi="Times New Roman" w:cs="Simplified Arabic" w:hint="cs"/>
          <w:color w:val="000000" w:themeColor="text1"/>
          <w:kern w:val="2"/>
          <w:sz w:val="24"/>
          <w:szCs w:val="28"/>
          <w:rtl/>
          <w:lang w:bidi="ar-EG"/>
          <w14:ligatures w14:val="standardContextual"/>
        </w:rPr>
        <w:t>دون تدخل القائد، ويساهم في تحسين مبادرات الموظفين واستغلال مواهبهم، واتخاذ قرارات ابتكارية (</w:t>
      </w:r>
      <w:proofErr w:type="spellStart"/>
      <w:r w:rsidRPr="00580061">
        <w:rPr>
          <w:rFonts w:ascii="Times New Roman" w:hAnsi="Times New Roman" w:cs="Simplified Arabic" w:hint="cs"/>
          <w:color w:val="000000" w:themeColor="text1"/>
          <w:kern w:val="2"/>
          <w:sz w:val="24"/>
          <w:szCs w:val="28"/>
          <w:rtl/>
          <w:lang w:bidi="ar-EG"/>
          <w14:ligatures w14:val="standardContextual"/>
        </w:rPr>
        <w:t>بوشريط</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وعقون، 2023، 42).</w:t>
      </w:r>
    </w:p>
    <w:p w14:paraId="12542D1D" w14:textId="77777777" w:rsidR="00580061" w:rsidRPr="00F73236" w:rsidRDefault="00580061" w:rsidP="006D776F">
      <w:pPr>
        <w:pStyle w:val="ListParagraph"/>
        <w:numPr>
          <w:ilvl w:val="0"/>
          <w:numId w:val="15"/>
        </w:numPr>
        <w:spacing w:before="240" w:after="160"/>
        <w:jc w:val="both"/>
        <w:rPr>
          <w:rFonts w:cs="Simplified Arabic"/>
          <w:b/>
          <w:bCs/>
          <w:sz w:val="28"/>
          <w:szCs w:val="28"/>
          <w:lang w:bidi="ar-EG"/>
        </w:rPr>
      </w:pPr>
      <w:r w:rsidRPr="00F73236">
        <w:rPr>
          <w:rFonts w:cs="Simplified Arabic" w:hint="cs"/>
          <w:b/>
          <w:bCs/>
          <w:sz w:val="28"/>
          <w:szCs w:val="28"/>
          <w:rtl/>
          <w:lang w:bidi="ar-EG"/>
        </w:rPr>
        <w:lastRenderedPageBreak/>
        <w:t xml:space="preserve">القيادة </w:t>
      </w:r>
      <w:proofErr w:type="gramStart"/>
      <w:r w:rsidRPr="00F73236">
        <w:rPr>
          <w:rFonts w:cs="Simplified Arabic" w:hint="cs"/>
          <w:b/>
          <w:bCs/>
          <w:sz w:val="28"/>
          <w:szCs w:val="28"/>
          <w:rtl/>
          <w:lang w:bidi="ar-EG"/>
        </w:rPr>
        <w:t>الغير موجهة</w:t>
      </w:r>
      <w:proofErr w:type="gramEnd"/>
    </w:p>
    <w:p w14:paraId="4253647D" w14:textId="6885BABA" w:rsidR="00580061" w:rsidRDefault="00580061" w:rsidP="006D776F">
      <w:pPr>
        <w:spacing w:before="240" w:line="276" w:lineRule="auto"/>
        <w:ind w:left="360"/>
        <w:jc w:val="both"/>
        <w:rPr>
          <w:rFonts w:cs="Simplified Arabic"/>
          <w:sz w:val="28"/>
          <w:szCs w:val="28"/>
          <w:rtl/>
          <w:lang w:bidi="ar-EG"/>
        </w:rPr>
      </w:pPr>
      <w:r w:rsidRPr="00F73236">
        <w:rPr>
          <w:rFonts w:cs="Simplified Arabic" w:hint="cs"/>
          <w:sz w:val="28"/>
          <w:szCs w:val="28"/>
          <w:rtl/>
          <w:lang w:bidi="ar-EG"/>
        </w:rPr>
        <w:t xml:space="preserve">وهي التي يترك القائد فيها اتخاذ القرارات في يد المرؤوسين، ويلعب هو الدور الاستشاري، ويكون هذا الدور مناسب خلال التعامل مع الأفراد ذات مستويات ثقافية وعلمية مرتفعة مثل المؤسسات الجامعية ومؤسسات الأبحاث </w:t>
      </w:r>
      <w:r w:rsidR="00305C03" w:rsidRPr="00F73236">
        <w:rPr>
          <w:rFonts w:cs="Simplified Arabic" w:hint="cs"/>
          <w:sz w:val="28"/>
          <w:szCs w:val="28"/>
          <w:rtl/>
          <w:lang w:bidi="ar-EG"/>
        </w:rPr>
        <w:t xml:space="preserve">العلمية </w:t>
      </w:r>
      <w:r w:rsidR="00305C03" w:rsidRPr="00F73236">
        <w:rPr>
          <w:rFonts w:cs="Simplified Arabic" w:hint="cs"/>
          <w:b/>
          <w:bCs/>
          <w:sz w:val="28"/>
          <w:szCs w:val="28"/>
          <w:rtl/>
          <w:lang w:bidi="ar-EG"/>
        </w:rPr>
        <w:t>(</w:t>
      </w:r>
      <w:r w:rsidRPr="00F73236">
        <w:rPr>
          <w:rFonts w:cs="Simplified Arabic"/>
          <w:b/>
          <w:bCs/>
          <w:sz w:val="28"/>
          <w:szCs w:val="28"/>
          <w:rtl/>
          <w:lang w:bidi="ar-EG"/>
        </w:rPr>
        <w:t>مبروكي</w:t>
      </w:r>
      <w:r w:rsidRPr="00F73236">
        <w:rPr>
          <w:rFonts w:cs="Simplified Arabic" w:hint="cs"/>
          <w:b/>
          <w:bCs/>
          <w:sz w:val="28"/>
          <w:szCs w:val="28"/>
          <w:rtl/>
          <w:lang w:bidi="ar-EG"/>
        </w:rPr>
        <w:t xml:space="preserve"> </w:t>
      </w:r>
      <w:proofErr w:type="spellStart"/>
      <w:r w:rsidRPr="00F73236">
        <w:rPr>
          <w:rFonts w:cs="Simplified Arabic" w:hint="cs"/>
          <w:b/>
          <w:bCs/>
          <w:sz w:val="28"/>
          <w:szCs w:val="28"/>
          <w:rtl/>
          <w:lang w:bidi="ar-EG"/>
        </w:rPr>
        <w:t>و</w:t>
      </w:r>
      <w:r w:rsidRPr="00F73236">
        <w:rPr>
          <w:rFonts w:cs="Simplified Arabic"/>
          <w:b/>
          <w:bCs/>
          <w:sz w:val="28"/>
          <w:szCs w:val="28"/>
          <w:rtl/>
          <w:lang w:bidi="ar-EG"/>
        </w:rPr>
        <w:t>بركاوي</w:t>
      </w:r>
      <w:proofErr w:type="spellEnd"/>
      <w:r w:rsidRPr="00F73236">
        <w:rPr>
          <w:rFonts w:cs="Simplified Arabic" w:hint="cs"/>
          <w:b/>
          <w:bCs/>
          <w:sz w:val="28"/>
          <w:szCs w:val="28"/>
          <w:rtl/>
          <w:lang w:bidi="ar-EG"/>
        </w:rPr>
        <w:t>، 2023، 10).</w:t>
      </w:r>
    </w:p>
    <w:p w14:paraId="1442D6AC" w14:textId="77777777"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0" w:name="_Toc182656865"/>
      <w:r w:rsidRPr="00580061">
        <w:rPr>
          <w:rFonts w:ascii="Times New Roman" w:eastAsia="Calibri" w:hAnsi="Times New Roman" w:cs="Simplified Arabic" w:hint="cs"/>
          <w:b/>
          <w:bCs/>
          <w:color w:val="000000" w:themeColor="text1"/>
          <w:sz w:val="24"/>
          <w:szCs w:val="32"/>
          <w:rtl/>
          <w:lang w:bidi="ar-EG"/>
        </w:rPr>
        <w:t>معوقات القيادة</w:t>
      </w:r>
      <w:bookmarkEnd w:id="20"/>
    </w:p>
    <w:p w14:paraId="63322DFE" w14:textId="77777777" w:rsidR="00580061" w:rsidRDefault="00580061" w:rsidP="006D776F">
      <w:pPr>
        <w:pStyle w:val="ListParagraph"/>
        <w:numPr>
          <w:ilvl w:val="0"/>
          <w:numId w:val="16"/>
        </w:numPr>
        <w:spacing w:before="240" w:after="160"/>
        <w:jc w:val="both"/>
        <w:rPr>
          <w:rFonts w:cs="Simplified Arabic"/>
          <w:sz w:val="28"/>
          <w:szCs w:val="28"/>
          <w:lang w:bidi="ar-EG"/>
        </w:rPr>
      </w:pPr>
      <w:r>
        <w:rPr>
          <w:rFonts w:cs="Simplified Arabic" w:hint="cs"/>
          <w:sz w:val="28"/>
          <w:szCs w:val="28"/>
          <w:rtl/>
          <w:lang w:bidi="ar-EG"/>
        </w:rPr>
        <w:t>عدم وضوح السياسات والأهداف التي من المفترض تحقيقها.</w:t>
      </w:r>
    </w:p>
    <w:p w14:paraId="171B5B3E" w14:textId="77777777" w:rsidR="00580061" w:rsidRDefault="00580061" w:rsidP="006D776F">
      <w:pPr>
        <w:pStyle w:val="ListParagraph"/>
        <w:numPr>
          <w:ilvl w:val="0"/>
          <w:numId w:val="16"/>
        </w:numPr>
        <w:spacing w:before="240" w:after="160"/>
        <w:jc w:val="both"/>
        <w:rPr>
          <w:rFonts w:cs="Simplified Arabic"/>
          <w:sz w:val="28"/>
          <w:szCs w:val="28"/>
          <w:lang w:bidi="ar-EG"/>
        </w:rPr>
      </w:pPr>
      <w:r>
        <w:rPr>
          <w:rFonts w:cs="Simplified Arabic" w:hint="cs"/>
          <w:sz w:val="28"/>
          <w:szCs w:val="28"/>
          <w:rtl/>
          <w:lang w:bidi="ar-EG"/>
        </w:rPr>
        <w:t>ضعف وعدم وضوح المعلومات التي تساهم في اتخاذ القرارات الإدارية في المؤسسات.</w:t>
      </w:r>
    </w:p>
    <w:p w14:paraId="0F881791" w14:textId="77777777" w:rsidR="00580061" w:rsidRDefault="00580061" w:rsidP="006D776F">
      <w:pPr>
        <w:pStyle w:val="ListParagraph"/>
        <w:numPr>
          <w:ilvl w:val="0"/>
          <w:numId w:val="16"/>
        </w:numPr>
        <w:spacing w:before="240" w:after="160"/>
        <w:jc w:val="both"/>
        <w:rPr>
          <w:rFonts w:cs="Simplified Arabic"/>
          <w:sz w:val="28"/>
          <w:szCs w:val="28"/>
          <w:lang w:bidi="ar-EG"/>
        </w:rPr>
      </w:pPr>
      <w:r>
        <w:rPr>
          <w:rFonts w:cs="Simplified Arabic" w:hint="cs"/>
          <w:sz w:val="28"/>
          <w:szCs w:val="28"/>
          <w:rtl/>
          <w:lang w:bidi="ar-EG"/>
        </w:rPr>
        <w:t>عدم السماح للمرؤوسين المشاركة في اتخاذ القرارات.</w:t>
      </w:r>
    </w:p>
    <w:p w14:paraId="72FCD86F" w14:textId="77777777" w:rsidR="00580061" w:rsidRPr="00580061" w:rsidRDefault="00580061" w:rsidP="006D776F">
      <w:pPr>
        <w:pStyle w:val="ListParagraph"/>
        <w:numPr>
          <w:ilvl w:val="0"/>
          <w:numId w:val="16"/>
        </w:numPr>
        <w:spacing w:before="240" w:after="160"/>
        <w:jc w:val="both"/>
        <w:rPr>
          <w:rFonts w:ascii="Times New Roman" w:hAnsi="Times New Roman" w:cs="Simplified Arabic"/>
          <w:color w:val="000000" w:themeColor="text1"/>
          <w:kern w:val="2"/>
          <w:sz w:val="24"/>
          <w:szCs w:val="28"/>
          <w:lang w:bidi="ar-EG"/>
          <w14:ligatures w14:val="standardContextual"/>
        </w:rPr>
      </w:pPr>
      <w:r>
        <w:rPr>
          <w:rFonts w:cs="Simplified Arabic" w:hint="cs"/>
          <w:sz w:val="28"/>
          <w:szCs w:val="28"/>
          <w:rtl/>
          <w:lang w:bidi="ar-EG"/>
        </w:rPr>
        <w:t xml:space="preserve">عدم مواكبة القيادات لروح </w:t>
      </w:r>
      <w:r w:rsidRPr="00580061">
        <w:rPr>
          <w:rFonts w:ascii="Times New Roman" w:hAnsi="Times New Roman" w:cs="Simplified Arabic" w:hint="cs"/>
          <w:color w:val="000000" w:themeColor="text1"/>
          <w:kern w:val="2"/>
          <w:sz w:val="24"/>
          <w:szCs w:val="28"/>
          <w:rtl/>
          <w:lang w:bidi="ar-EG"/>
          <w14:ligatures w14:val="standardContextual"/>
        </w:rPr>
        <w:t>التطوير (</w:t>
      </w:r>
      <w:proofErr w:type="spellStart"/>
      <w:r w:rsidRPr="00580061">
        <w:rPr>
          <w:rFonts w:ascii="Times New Roman" w:hAnsi="Times New Roman" w:cs="Simplified Arabic" w:hint="cs"/>
          <w:color w:val="000000" w:themeColor="text1"/>
          <w:kern w:val="2"/>
          <w:sz w:val="24"/>
          <w:szCs w:val="28"/>
          <w:rtl/>
          <w:lang w:bidi="ar-EG"/>
          <w14:ligatures w14:val="standardContextual"/>
        </w:rPr>
        <w:t>بوشريط</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وعقون، 2023، 44).</w:t>
      </w:r>
    </w:p>
    <w:p w14:paraId="36E76D47" w14:textId="263493B1" w:rsidR="00A57CD3" w:rsidRPr="00A57CD3" w:rsidRDefault="00A57CD3" w:rsidP="006D776F">
      <w:pPr>
        <w:spacing w:before="240" w:after="0" w:line="276" w:lineRule="auto"/>
        <w:ind w:left="360"/>
        <w:jc w:val="both"/>
        <w:outlineLvl w:val="0"/>
        <w:rPr>
          <w:rFonts w:ascii="Times New Roman" w:eastAsia="Calibri" w:hAnsi="Times New Roman" w:cs="Simplified Arabic"/>
          <w:b/>
          <w:bCs/>
          <w:color w:val="000000" w:themeColor="text1"/>
          <w:sz w:val="24"/>
          <w:szCs w:val="32"/>
          <w:rtl/>
          <w:lang w:bidi="ar-EG"/>
        </w:rPr>
      </w:pPr>
      <w:bookmarkStart w:id="21" w:name="_Toc180233536"/>
      <w:bookmarkStart w:id="22" w:name="_Toc182656866"/>
      <w:r>
        <w:rPr>
          <w:rFonts w:ascii="Times New Roman" w:hAnsi="Times New Roman" w:cs="Simplified Arabic" w:hint="cs"/>
          <w:b/>
          <w:bCs/>
          <w:color w:val="000000" w:themeColor="text1"/>
          <w:sz w:val="24"/>
          <w:szCs w:val="32"/>
          <w:rtl/>
        </w:rPr>
        <w:t>ثانيا:</w:t>
      </w:r>
      <w:r w:rsidR="006E728F">
        <w:rPr>
          <w:rFonts w:ascii="Times New Roman" w:hAnsi="Times New Roman" w:cs="Simplified Arabic" w:hint="cs"/>
          <w:b/>
          <w:bCs/>
          <w:color w:val="000000" w:themeColor="text1"/>
          <w:sz w:val="24"/>
          <w:szCs w:val="32"/>
          <w:rtl/>
        </w:rPr>
        <w:t xml:space="preserve"> المشاريع </w:t>
      </w:r>
      <w:r>
        <w:rPr>
          <w:rFonts w:ascii="Times New Roman" w:hAnsi="Times New Roman" w:cs="Simplified Arabic" w:hint="cs"/>
          <w:b/>
          <w:bCs/>
          <w:color w:val="000000" w:themeColor="text1"/>
          <w:sz w:val="24"/>
          <w:szCs w:val="32"/>
          <w:rtl/>
        </w:rPr>
        <w:t>الصغيرة</w:t>
      </w:r>
      <w:r w:rsidRPr="00A57CD3">
        <w:rPr>
          <w:rFonts w:ascii="Times New Roman" w:eastAsia="Calibri" w:hAnsi="Times New Roman" w:cs="Simplified Arabic" w:hint="cs"/>
          <w:b/>
          <w:bCs/>
          <w:color w:val="000000" w:themeColor="text1"/>
          <w:sz w:val="24"/>
          <w:szCs w:val="32"/>
          <w:rtl/>
          <w:lang w:bidi="ar-EG"/>
        </w:rPr>
        <w:t>:</w:t>
      </w:r>
      <w:bookmarkEnd w:id="21"/>
      <w:bookmarkEnd w:id="22"/>
      <w:r w:rsidRPr="00A57CD3">
        <w:rPr>
          <w:rFonts w:ascii="Times New Roman" w:eastAsia="Calibri" w:hAnsi="Times New Roman" w:cs="Simplified Arabic"/>
          <w:b/>
          <w:bCs/>
          <w:color w:val="000000" w:themeColor="text1"/>
          <w:sz w:val="24"/>
          <w:szCs w:val="32"/>
          <w:rtl/>
          <w:lang w:bidi="ar-EG"/>
        </w:rPr>
        <w:t xml:space="preserve"> </w:t>
      </w:r>
    </w:p>
    <w:p w14:paraId="69081475" w14:textId="4B8017FE"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3" w:name="_Toc182656867"/>
      <w:r w:rsidRPr="00580061">
        <w:rPr>
          <w:rFonts w:ascii="Times New Roman" w:eastAsia="Calibri" w:hAnsi="Times New Roman" w:cs="Simplified Arabic" w:hint="cs"/>
          <w:b/>
          <w:bCs/>
          <w:color w:val="000000" w:themeColor="text1"/>
          <w:sz w:val="24"/>
          <w:szCs w:val="32"/>
          <w:rtl/>
          <w:lang w:bidi="ar-EG"/>
        </w:rPr>
        <w:t>مفهوم</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3"/>
      <w:r w:rsidRPr="00580061">
        <w:rPr>
          <w:rFonts w:ascii="Times New Roman" w:eastAsia="Calibri" w:hAnsi="Times New Roman" w:cs="Simplified Arabic" w:hint="cs"/>
          <w:b/>
          <w:bCs/>
          <w:color w:val="000000" w:themeColor="text1"/>
          <w:sz w:val="24"/>
          <w:szCs w:val="32"/>
          <w:rtl/>
          <w:lang w:bidi="ar-EG"/>
        </w:rPr>
        <w:t xml:space="preserve"> </w:t>
      </w:r>
    </w:p>
    <w:p w14:paraId="7605A956" w14:textId="0F855C6E" w:rsidR="00580061" w:rsidRPr="00580061" w:rsidRDefault="00580061" w:rsidP="006D776F">
      <w:pPr>
        <w:spacing w:before="240" w:line="276" w:lineRule="auto"/>
        <w:jc w:val="both"/>
        <w:rPr>
          <w:rFonts w:ascii="Times New Roman" w:hAnsi="Times New Roman" w:cs="Simplified Arabic"/>
          <w:color w:val="000000" w:themeColor="text1"/>
          <w:sz w:val="24"/>
          <w:szCs w:val="28"/>
          <w:rtl/>
          <w:lang w:bidi="ar-EG"/>
        </w:rPr>
      </w:pPr>
      <w:r w:rsidRPr="00580061">
        <w:rPr>
          <w:rFonts w:ascii="Times New Roman" w:hAnsi="Times New Roman" w:cs="Simplified Arabic" w:hint="cs"/>
          <w:color w:val="000000" w:themeColor="text1"/>
          <w:sz w:val="24"/>
          <w:szCs w:val="28"/>
          <w:rtl/>
          <w:lang w:bidi="ar-EG"/>
        </w:rPr>
        <w:t>عرفها (نبيل، 2023، 293) بأنها "هي</w:t>
      </w:r>
      <w:r w:rsidR="006E728F">
        <w:rPr>
          <w:rFonts w:ascii="Times New Roman" w:hAnsi="Times New Roman" w:cs="Simplified Arabic" w:hint="cs"/>
          <w:color w:val="000000" w:themeColor="text1"/>
          <w:sz w:val="24"/>
          <w:szCs w:val="28"/>
          <w:rtl/>
          <w:lang w:bidi="ar-EG"/>
        </w:rPr>
        <w:t xml:space="preserve"> المشاريع </w:t>
      </w:r>
      <w:r w:rsidRPr="00580061">
        <w:rPr>
          <w:rFonts w:ascii="Times New Roman" w:hAnsi="Times New Roman" w:cs="Simplified Arabic" w:hint="cs"/>
          <w:color w:val="000000" w:themeColor="text1"/>
          <w:sz w:val="24"/>
          <w:szCs w:val="28"/>
          <w:rtl/>
          <w:lang w:bidi="ar-EG"/>
        </w:rPr>
        <w:t>محدودة الحجم التي لا تحتاج إلى أموال طائلة ومعدات ضخمة أو تكنولوجيا متقدمة لتمويلها وإدارتها على غرار مشروعات الإنتاج الكبير".</w:t>
      </w:r>
    </w:p>
    <w:p w14:paraId="523E4A77" w14:textId="77777777" w:rsidR="00580061" w:rsidRDefault="00580061" w:rsidP="006D776F">
      <w:pPr>
        <w:spacing w:before="240" w:line="276" w:lineRule="auto"/>
        <w:jc w:val="both"/>
        <w:rPr>
          <w:rFonts w:cs="Simplified Arabic"/>
          <w:sz w:val="28"/>
          <w:szCs w:val="28"/>
          <w:rtl/>
          <w:lang w:bidi="ar-EG"/>
        </w:rPr>
      </w:pPr>
      <w:r w:rsidRPr="00580061">
        <w:rPr>
          <w:rFonts w:ascii="Times New Roman" w:hAnsi="Times New Roman" w:cs="Simplified Arabic" w:hint="cs"/>
          <w:color w:val="000000" w:themeColor="text1"/>
          <w:sz w:val="24"/>
          <w:szCs w:val="28"/>
          <w:rtl/>
          <w:lang w:bidi="ar-EG"/>
        </w:rPr>
        <w:t>عرفه (</w:t>
      </w:r>
      <w:proofErr w:type="spellStart"/>
      <w:r w:rsidRPr="00580061">
        <w:rPr>
          <w:rFonts w:ascii="Times New Roman" w:hAnsi="Times New Roman" w:cs="Simplified Arabic" w:hint="cs"/>
          <w:color w:val="000000" w:themeColor="text1"/>
          <w:sz w:val="24"/>
          <w:szCs w:val="28"/>
          <w:rtl/>
          <w:lang w:bidi="ar-EG"/>
        </w:rPr>
        <w:t>القحماني</w:t>
      </w:r>
      <w:proofErr w:type="spellEnd"/>
      <w:r w:rsidRPr="00580061">
        <w:rPr>
          <w:rFonts w:ascii="Times New Roman" w:hAnsi="Times New Roman" w:cs="Simplified Arabic" w:hint="cs"/>
          <w:color w:val="000000" w:themeColor="text1"/>
          <w:sz w:val="24"/>
          <w:szCs w:val="28"/>
          <w:rtl/>
          <w:lang w:bidi="ar-EG"/>
        </w:rPr>
        <w:t>، 2024، 97): بأنها" كل نشاط يقوم به شخص أو أكثر يعملون لحسابهم، ويكون للمشروع صفة استقلالية في الملكية والإدارة".</w:t>
      </w:r>
    </w:p>
    <w:p w14:paraId="3ABBABBF" w14:textId="14BFCD6E"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4" w:name="_Toc182656868"/>
      <w:r w:rsidRPr="00580061">
        <w:rPr>
          <w:rFonts w:ascii="Times New Roman" w:eastAsia="Calibri" w:hAnsi="Times New Roman" w:cs="Simplified Arabic" w:hint="cs"/>
          <w:b/>
          <w:bCs/>
          <w:color w:val="000000" w:themeColor="text1"/>
          <w:sz w:val="24"/>
          <w:szCs w:val="32"/>
          <w:rtl/>
          <w:lang w:bidi="ar-EG"/>
        </w:rPr>
        <w:t>أهمية</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4"/>
      <w:r w:rsidRPr="00580061">
        <w:rPr>
          <w:rFonts w:ascii="Times New Roman" w:eastAsia="Calibri" w:hAnsi="Times New Roman" w:cs="Simplified Arabic" w:hint="cs"/>
          <w:b/>
          <w:bCs/>
          <w:color w:val="000000" w:themeColor="text1"/>
          <w:sz w:val="24"/>
          <w:szCs w:val="32"/>
          <w:rtl/>
          <w:lang w:bidi="ar-EG"/>
        </w:rPr>
        <w:t xml:space="preserve"> </w:t>
      </w:r>
    </w:p>
    <w:p w14:paraId="4CB8832C" w14:textId="77777777" w:rsidR="00580061" w:rsidRDefault="00580061" w:rsidP="006D776F">
      <w:pPr>
        <w:pStyle w:val="ListParagraph"/>
        <w:numPr>
          <w:ilvl w:val="0"/>
          <w:numId w:val="5"/>
        </w:numPr>
        <w:spacing w:before="240" w:after="160"/>
        <w:jc w:val="both"/>
        <w:rPr>
          <w:rFonts w:cs="Simplified Arabic"/>
          <w:sz w:val="28"/>
          <w:szCs w:val="28"/>
          <w:lang w:bidi="ar-EG"/>
        </w:rPr>
      </w:pPr>
      <w:r>
        <w:rPr>
          <w:rFonts w:cs="Simplified Arabic" w:hint="cs"/>
          <w:sz w:val="28"/>
          <w:szCs w:val="28"/>
          <w:rtl/>
          <w:lang w:bidi="ar-EG"/>
        </w:rPr>
        <w:t>إنشاء علاقة جيدة مع المستهلكين مع توفير المزيد من الخيارات للمستهلكين.</w:t>
      </w:r>
    </w:p>
    <w:p w14:paraId="5D8CFF15" w14:textId="77777777" w:rsidR="00580061" w:rsidRDefault="00580061" w:rsidP="006D776F">
      <w:pPr>
        <w:pStyle w:val="ListParagraph"/>
        <w:numPr>
          <w:ilvl w:val="0"/>
          <w:numId w:val="5"/>
        </w:numPr>
        <w:spacing w:before="240" w:after="160"/>
        <w:jc w:val="both"/>
        <w:rPr>
          <w:rFonts w:cs="Simplified Arabic"/>
          <w:sz w:val="28"/>
          <w:szCs w:val="28"/>
          <w:lang w:bidi="ar-EG"/>
        </w:rPr>
      </w:pPr>
      <w:r>
        <w:rPr>
          <w:rFonts w:cs="Simplified Arabic" w:hint="cs"/>
          <w:sz w:val="28"/>
          <w:szCs w:val="28"/>
          <w:rtl/>
          <w:lang w:bidi="ar-EG"/>
        </w:rPr>
        <w:t>خلق فرص جديدة والقضاء على معدلات البطالة العالية مع إزالة الآثار المترتبة عليه.</w:t>
      </w:r>
    </w:p>
    <w:p w14:paraId="0522A924" w14:textId="77777777" w:rsidR="00580061" w:rsidRPr="00580061" w:rsidRDefault="00580061" w:rsidP="006D776F">
      <w:pPr>
        <w:pStyle w:val="ListParagraph"/>
        <w:numPr>
          <w:ilvl w:val="0"/>
          <w:numId w:val="5"/>
        </w:numPr>
        <w:spacing w:before="240" w:after="160"/>
        <w:jc w:val="both"/>
        <w:rPr>
          <w:rFonts w:ascii="Times New Roman" w:hAnsi="Times New Roman" w:cs="Simplified Arabic"/>
          <w:color w:val="000000" w:themeColor="text1"/>
          <w:kern w:val="2"/>
          <w:sz w:val="24"/>
          <w:szCs w:val="28"/>
          <w:lang w:bidi="ar-EG"/>
          <w14:ligatures w14:val="standardContextual"/>
        </w:rPr>
      </w:pPr>
      <w:r>
        <w:rPr>
          <w:rFonts w:cs="Simplified Arabic" w:hint="cs"/>
          <w:sz w:val="28"/>
          <w:szCs w:val="28"/>
          <w:rtl/>
          <w:lang w:bidi="ar-EG"/>
        </w:rPr>
        <w:t xml:space="preserve">تطوير القاعدة الإنتاجية مع دفع عجلة التنمية </w:t>
      </w:r>
      <w:r w:rsidRPr="00580061">
        <w:rPr>
          <w:rFonts w:ascii="Times New Roman" w:hAnsi="Times New Roman" w:cs="Simplified Arabic" w:hint="cs"/>
          <w:color w:val="000000" w:themeColor="text1"/>
          <w:kern w:val="2"/>
          <w:sz w:val="24"/>
          <w:szCs w:val="28"/>
          <w:rtl/>
          <w:lang w:bidi="ar-EG"/>
          <w14:ligatures w14:val="standardContextual"/>
        </w:rPr>
        <w:t>والتطوير بالبلاد (</w:t>
      </w:r>
      <w:proofErr w:type="spellStart"/>
      <w:r w:rsidRPr="00580061">
        <w:rPr>
          <w:rFonts w:ascii="Times New Roman" w:hAnsi="Times New Roman" w:cs="Simplified Arabic" w:hint="cs"/>
          <w:color w:val="000000" w:themeColor="text1"/>
          <w:kern w:val="2"/>
          <w:sz w:val="24"/>
          <w:szCs w:val="28"/>
          <w:rtl/>
          <w:lang w:bidi="ar-EG"/>
          <w14:ligatures w14:val="standardContextual"/>
        </w:rPr>
        <w:t>البيحاني</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وبالخير، 2023، 3).</w:t>
      </w:r>
    </w:p>
    <w:p w14:paraId="1DBF7BC2" w14:textId="30330BF4" w:rsidR="00580061" w:rsidRPr="00580061" w:rsidRDefault="00580061" w:rsidP="006D776F">
      <w:pPr>
        <w:pStyle w:val="ListParagraph"/>
        <w:numPr>
          <w:ilvl w:val="0"/>
          <w:numId w:val="5"/>
        </w:numPr>
        <w:spacing w:before="240" w:after="160"/>
        <w:jc w:val="both"/>
        <w:rPr>
          <w:rFonts w:ascii="Times New Roman" w:hAnsi="Times New Roman" w:cs="Simplified Arabic"/>
          <w:color w:val="000000" w:themeColor="text1"/>
          <w:kern w:val="2"/>
          <w:sz w:val="24"/>
          <w:szCs w:val="28"/>
          <w:lang w:bidi="ar-EG"/>
          <w14:ligatures w14:val="standardContextual"/>
        </w:rPr>
      </w:pPr>
      <w:r w:rsidRPr="00580061">
        <w:rPr>
          <w:rFonts w:ascii="Times New Roman" w:hAnsi="Times New Roman" w:cs="Simplified Arabic" w:hint="cs"/>
          <w:color w:val="000000" w:themeColor="text1"/>
          <w:kern w:val="2"/>
          <w:sz w:val="24"/>
          <w:szCs w:val="28"/>
          <w:rtl/>
          <w:lang w:bidi="ar-EG"/>
          <w14:ligatures w14:val="standardContextual"/>
        </w:rPr>
        <w:lastRenderedPageBreak/>
        <w:t>تحفيز الابتكار والإبداع من خلال القيام بإعداد عدد من المنتجات</w:t>
      </w:r>
      <w:r>
        <w:rPr>
          <w:rFonts w:cs="Simplified Arabic" w:hint="cs"/>
          <w:sz w:val="28"/>
          <w:szCs w:val="28"/>
          <w:rtl/>
          <w:lang w:bidi="ar-EG"/>
        </w:rPr>
        <w:t xml:space="preserve"> المبتكرة هلال</w:t>
      </w:r>
      <w:r w:rsidR="006E728F">
        <w:rPr>
          <w:rFonts w:cs="Simplified Arabic" w:hint="cs"/>
          <w:sz w:val="28"/>
          <w:szCs w:val="28"/>
          <w:rtl/>
          <w:lang w:bidi="ar-EG"/>
        </w:rPr>
        <w:t xml:space="preserve"> المشاريع </w:t>
      </w:r>
      <w:r>
        <w:rPr>
          <w:rFonts w:cs="Simplified Arabic" w:hint="cs"/>
          <w:sz w:val="28"/>
          <w:szCs w:val="28"/>
          <w:rtl/>
          <w:lang w:bidi="ar-EG"/>
        </w:rPr>
        <w:t>الصغيرة وطرحها بالسوق، بتكاليف أقل مقارنة ب</w:t>
      </w:r>
      <w:r w:rsidR="00D43869">
        <w:rPr>
          <w:rFonts w:cs="Simplified Arabic" w:hint="cs"/>
          <w:sz w:val="28"/>
          <w:szCs w:val="28"/>
          <w:rtl/>
          <w:lang w:bidi="ar-EG"/>
        </w:rPr>
        <w:t xml:space="preserve"> </w:t>
      </w:r>
      <w:r w:rsidR="00305C03">
        <w:rPr>
          <w:rFonts w:cs="Simplified Arabic" w:hint="cs"/>
          <w:sz w:val="28"/>
          <w:szCs w:val="28"/>
          <w:rtl/>
          <w:lang w:bidi="ar-EG"/>
        </w:rPr>
        <w:t>المشاريع الكبرى</w:t>
      </w:r>
      <w:r w:rsidRPr="00580061">
        <w:rPr>
          <w:rFonts w:ascii="Times New Roman" w:hAnsi="Times New Roman" w:cs="Simplified Arabic" w:hint="cs"/>
          <w:color w:val="000000" w:themeColor="text1"/>
          <w:kern w:val="2"/>
          <w:sz w:val="24"/>
          <w:szCs w:val="28"/>
          <w:rtl/>
          <w:lang w:bidi="ar-EG"/>
          <w14:ligatures w14:val="standardContextual"/>
        </w:rPr>
        <w:t xml:space="preserve">. </w:t>
      </w:r>
    </w:p>
    <w:p w14:paraId="55FB855C" w14:textId="77777777" w:rsidR="00580061" w:rsidRPr="00580061" w:rsidRDefault="00580061" w:rsidP="006D776F">
      <w:pPr>
        <w:pStyle w:val="ListParagraph"/>
        <w:numPr>
          <w:ilvl w:val="0"/>
          <w:numId w:val="5"/>
        </w:numPr>
        <w:spacing w:before="240" w:after="160"/>
        <w:jc w:val="both"/>
        <w:rPr>
          <w:rFonts w:ascii="Times New Roman" w:hAnsi="Times New Roman" w:cs="Simplified Arabic"/>
          <w:color w:val="000000" w:themeColor="text1"/>
          <w:kern w:val="2"/>
          <w:sz w:val="24"/>
          <w:szCs w:val="28"/>
          <w:lang w:bidi="ar-EG"/>
          <w14:ligatures w14:val="standardContextual"/>
        </w:rPr>
      </w:pPr>
      <w:r w:rsidRPr="00580061">
        <w:rPr>
          <w:rFonts w:ascii="Times New Roman" w:hAnsi="Times New Roman" w:cs="Simplified Arabic" w:hint="cs"/>
          <w:color w:val="000000" w:themeColor="text1"/>
          <w:kern w:val="2"/>
          <w:sz w:val="24"/>
          <w:szCs w:val="28"/>
          <w:rtl/>
          <w:lang w:bidi="ar-EG"/>
          <w14:ligatures w14:val="standardContextual"/>
        </w:rPr>
        <w:t>تنمية الخبرات والمهارات المحلية سواء كانت اقتصادية أو إدارية أو مالية (</w:t>
      </w:r>
      <w:proofErr w:type="spellStart"/>
      <w:r w:rsidRPr="00580061">
        <w:rPr>
          <w:rFonts w:ascii="Times New Roman" w:hAnsi="Times New Roman" w:cs="Simplified Arabic" w:hint="cs"/>
          <w:color w:val="000000" w:themeColor="text1"/>
          <w:kern w:val="2"/>
          <w:sz w:val="24"/>
          <w:szCs w:val="28"/>
          <w:rtl/>
          <w:lang w:bidi="ar-EG"/>
          <w14:ligatures w14:val="standardContextual"/>
        </w:rPr>
        <w:t>المضف</w:t>
      </w:r>
      <w:proofErr w:type="spellEnd"/>
      <w:r w:rsidRPr="00580061">
        <w:rPr>
          <w:rFonts w:ascii="Times New Roman" w:hAnsi="Times New Roman" w:cs="Simplified Arabic" w:hint="cs"/>
          <w:color w:val="000000" w:themeColor="text1"/>
          <w:kern w:val="2"/>
          <w:sz w:val="24"/>
          <w:szCs w:val="28"/>
          <w:rtl/>
          <w:lang w:bidi="ar-EG"/>
          <w14:ligatures w14:val="standardContextual"/>
        </w:rPr>
        <w:t xml:space="preserve"> والمرشد، 2021، 96).</w:t>
      </w:r>
    </w:p>
    <w:p w14:paraId="2D3809FE" w14:textId="77777777" w:rsidR="00580061" w:rsidRPr="00580061" w:rsidRDefault="00580061" w:rsidP="006D776F">
      <w:pPr>
        <w:pStyle w:val="ListParagraph"/>
        <w:numPr>
          <w:ilvl w:val="0"/>
          <w:numId w:val="5"/>
        </w:numPr>
        <w:spacing w:before="240" w:after="160"/>
        <w:jc w:val="both"/>
        <w:rPr>
          <w:rFonts w:ascii="Times New Roman" w:hAnsi="Times New Roman" w:cs="Simplified Arabic"/>
          <w:color w:val="000000" w:themeColor="text1"/>
          <w:kern w:val="2"/>
          <w:sz w:val="24"/>
          <w:szCs w:val="28"/>
          <w:lang w:bidi="ar-EG"/>
          <w14:ligatures w14:val="standardContextual"/>
        </w:rPr>
      </w:pPr>
      <w:r w:rsidRPr="00580061">
        <w:rPr>
          <w:rFonts w:ascii="Times New Roman" w:hAnsi="Times New Roman" w:cs="Simplified Arabic" w:hint="cs"/>
          <w:color w:val="000000" w:themeColor="text1"/>
          <w:kern w:val="2"/>
          <w:sz w:val="24"/>
          <w:szCs w:val="28"/>
          <w:rtl/>
          <w:lang w:bidi="ar-EG"/>
          <w14:ligatures w14:val="standardContextual"/>
        </w:rPr>
        <w:t>تطوير جيل جديد لرجال الأعمال الذين يسعون لتحقيق التنمية الاقتصادية بالمستقبل (عبد الهادي والبريكي، 2023، 119).</w:t>
      </w:r>
    </w:p>
    <w:p w14:paraId="59E41A82" w14:textId="55658F7B" w:rsidR="00580061" w:rsidRPr="00580061" w:rsidRDefault="00580061" w:rsidP="006D776F">
      <w:pPr>
        <w:pStyle w:val="ListParagraph"/>
        <w:numPr>
          <w:ilvl w:val="0"/>
          <w:numId w:val="5"/>
        </w:numPr>
        <w:spacing w:before="240" w:after="160"/>
        <w:jc w:val="both"/>
        <w:rPr>
          <w:rFonts w:ascii="Times New Roman" w:hAnsi="Times New Roman" w:cs="Simplified Arabic"/>
          <w:color w:val="000000" w:themeColor="text1"/>
          <w:kern w:val="2"/>
          <w:sz w:val="24"/>
          <w:szCs w:val="28"/>
          <w:lang w:bidi="ar-EG"/>
          <w14:ligatures w14:val="standardContextual"/>
        </w:rPr>
      </w:pPr>
      <w:r w:rsidRPr="00580061">
        <w:rPr>
          <w:rFonts w:ascii="Times New Roman" w:hAnsi="Times New Roman" w:cs="Simplified Arabic" w:hint="cs"/>
          <w:color w:val="000000" w:themeColor="text1"/>
          <w:kern w:val="2"/>
          <w:sz w:val="24"/>
          <w:szCs w:val="28"/>
          <w:rtl/>
          <w:lang w:bidi="ar-EG"/>
          <w14:ligatures w14:val="standardContextual"/>
        </w:rPr>
        <w:t>تنويع مصادر الدخل بالبلاد مع حماية البلاد من التقلبات الاقتصادية، حيث تلعب</w:t>
      </w:r>
      <w:r w:rsidR="006E728F">
        <w:rPr>
          <w:rFonts w:ascii="Times New Roman" w:hAnsi="Times New Roman" w:cs="Simplified Arabic" w:hint="cs"/>
          <w:color w:val="000000" w:themeColor="text1"/>
          <w:kern w:val="2"/>
          <w:sz w:val="24"/>
          <w:szCs w:val="28"/>
          <w:rtl/>
          <w:lang w:bidi="ar-EG"/>
          <w14:ligatures w14:val="standardContextual"/>
        </w:rPr>
        <w:t xml:space="preserve"> المشاريع </w:t>
      </w:r>
      <w:r w:rsidRPr="00580061">
        <w:rPr>
          <w:rFonts w:ascii="Times New Roman" w:hAnsi="Times New Roman" w:cs="Simplified Arabic" w:hint="cs"/>
          <w:color w:val="000000" w:themeColor="text1"/>
          <w:kern w:val="2"/>
          <w:sz w:val="24"/>
          <w:szCs w:val="28"/>
          <w:rtl/>
          <w:lang w:bidi="ar-EG"/>
          <w14:ligatures w14:val="standardContextual"/>
        </w:rPr>
        <w:t>الصغيرة لسد احتياجات المجتمع المتنوعة.</w:t>
      </w:r>
    </w:p>
    <w:p w14:paraId="1ED9C0C6" w14:textId="56B164FC" w:rsidR="00580061" w:rsidRDefault="00580061" w:rsidP="006D776F">
      <w:pPr>
        <w:pStyle w:val="ListParagraph"/>
        <w:numPr>
          <w:ilvl w:val="0"/>
          <w:numId w:val="5"/>
        </w:numPr>
        <w:spacing w:before="240" w:after="160"/>
        <w:jc w:val="both"/>
        <w:rPr>
          <w:rFonts w:cs="Simplified Arabic"/>
          <w:sz w:val="28"/>
          <w:szCs w:val="28"/>
          <w:lang w:bidi="ar-EG"/>
        </w:rPr>
      </w:pPr>
      <w:r>
        <w:rPr>
          <w:rFonts w:cs="Simplified Arabic" w:hint="cs"/>
          <w:sz w:val="28"/>
          <w:szCs w:val="28"/>
          <w:rtl/>
          <w:lang w:bidi="ar-EG"/>
        </w:rPr>
        <w:t>تلعب</w:t>
      </w:r>
      <w:r w:rsidR="006E728F">
        <w:rPr>
          <w:rFonts w:cs="Simplified Arabic" w:hint="cs"/>
          <w:sz w:val="28"/>
          <w:szCs w:val="28"/>
          <w:rtl/>
          <w:lang w:bidi="ar-EG"/>
        </w:rPr>
        <w:t xml:space="preserve"> المشاريع </w:t>
      </w:r>
      <w:r>
        <w:rPr>
          <w:rFonts w:cs="Simplified Arabic" w:hint="cs"/>
          <w:sz w:val="28"/>
          <w:szCs w:val="28"/>
          <w:rtl/>
          <w:lang w:bidi="ar-EG"/>
        </w:rPr>
        <w:t>الصغيرة في تمكين الأسر الفقيرة، وتوفر لها الموارد المالية التي تجعلها تعيش بشكل أفضل.</w:t>
      </w:r>
    </w:p>
    <w:p w14:paraId="22C533B7" w14:textId="22D4410E" w:rsidR="00580061" w:rsidRDefault="00580061" w:rsidP="006D776F">
      <w:pPr>
        <w:pStyle w:val="ListParagraph"/>
        <w:numPr>
          <w:ilvl w:val="0"/>
          <w:numId w:val="5"/>
        </w:numPr>
        <w:spacing w:before="240" w:after="160"/>
        <w:jc w:val="both"/>
        <w:rPr>
          <w:rFonts w:cs="Simplified Arabic"/>
          <w:b/>
          <w:bCs/>
          <w:sz w:val="28"/>
          <w:szCs w:val="28"/>
          <w:lang w:bidi="ar-EG"/>
        </w:rPr>
      </w:pPr>
      <w:r>
        <w:rPr>
          <w:rFonts w:cs="Simplified Arabic" w:hint="cs"/>
          <w:sz w:val="28"/>
          <w:szCs w:val="28"/>
          <w:rtl/>
          <w:lang w:bidi="ar-EG"/>
        </w:rPr>
        <w:t>كما تعمل</w:t>
      </w:r>
      <w:r w:rsidR="006E728F">
        <w:rPr>
          <w:rFonts w:cs="Simplified Arabic" w:hint="cs"/>
          <w:sz w:val="28"/>
          <w:szCs w:val="28"/>
          <w:rtl/>
          <w:lang w:bidi="ar-EG"/>
        </w:rPr>
        <w:t xml:space="preserve"> المشاريع </w:t>
      </w:r>
      <w:r>
        <w:rPr>
          <w:rFonts w:cs="Simplified Arabic" w:hint="cs"/>
          <w:sz w:val="28"/>
          <w:szCs w:val="28"/>
          <w:rtl/>
          <w:lang w:bidi="ar-EG"/>
        </w:rPr>
        <w:t xml:space="preserve">الصغيرة ومتناهية الصغر في دعم التنمية </w:t>
      </w:r>
      <w:r w:rsidRPr="00580061">
        <w:rPr>
          <w:rFonts w:ascii="Times New Roman" w:hAnsi="Times New Roman" w:cs="Simplified Arabic" w:hint="cs"/>
          <w:color w:val="000000" w:themeColor="text1"/>
          <w:kern w:val="2"/>
          <w:sz w:val="24"/>
          <w:szCs w:val="28"/>
          <w:rtl/>
          <w:lang w:bidi="ar-EG"/>
          <w14:ligatures w14:val="standardContextual"/>
        </w:rPr>
        <w:t>المستدامة وخاصة في الدول النامية والدول الفقيرة، فهي تعد طوق النجاة من الأزمات الاقتصادية (الشرع، 2024، 5).</w:t>
      </w:r>
    </w:p>
    <w:p w14:paraId="025DA769" w14:textId="2F2EF6D0" w:rsidR="00580061" w:rsidRDefault="00580061" w:rsidP="006D776F">
      <w:pPr>
        <w:pStyle w:val="ListParagraph"/>
        <w:numPr>
          <w:ilvl w:val="0"/>
          <w:numId w:val="5"/>
        </w:numPr>
        <w:tabs>
          <w:tab w:val="right" w:pos="912"/>
          <w:tab w:val="right" w:pos="1092"/>
        </w:tabs>
        <w:spacing w:before="240" w:after="160"/>
        <w:jc w:val="both"/>
        <w:rPr>
          <w:rFonts w:cs="Simplified Arabic"/>
          <w:sz w:val="28"/>
          <w:szCs w:val="28"/>
          <w:lang w:bidi="ar-EG"/>
        </w:rPr>
      </w:pPr>
      <w:r w:rsidRPr="00AD6C4F">
        <w:rPr>
          <w:rFonts w:cs="Simplified Arabic" w:hint="cs"/>
          <w:sz w:val="28"/>
          <w:szCs w:val="28"/>
          <w:rtl/>
          <w:lang w:bidi="ar-EG"/>
        </w:rPr>
        <w:t>كما تساهم</w:t>
      </w:r>
      <w:r w:rsidR="006E728F">
        <w:rPr>
          <w:rFonts w:cs="Simplified Arabic" w:hint="cs"/>
          <w:sz w:val="28"/>
          <w:szCs w:val="28"/>
          <w:rtl/>
          <w:lang w:bidi="ar-EG"/>
        </w:rPr>
        <w:t xml:space="preserve"> المشاريع </w:t>
      </w:r>
      <w:r w:rsidRPr="00AD6C4F">
        <w:rPr>
          <w:rFonts w:cs="Simplified Arabic" w:hint="cs"/>
          <w:sz w:val="28"/>
          <w:szCs w:val="28"/>
          <w:rtl/>
          <w:lang w:bidi="ar-EG"/>
        </w:rPr>
        <w:t xml:space="preserve">الصغيرة </w:t>
      </w:r>
      <w:r>
        <w:rPr>
          <w:rFonts w:cs="Simplified Arabic" w:hint="cs"/>
          <w:sz w:val="28"/>
          <w:szCs w:val="28"/>
          <w:rtl/>
          <w:lang w:bidi="ar-EG"/>
        </w:rPr>
        <w:t>في زيادة الادخارات والاستثمارات، من خلال تعبئة رؤوس أموال الأفراد.</w:t>
      </w:r>
    </w:p>
    <w:p w14:paraId="5DEC15E6" w14:textId="77777777" w:rsidR="00580061" w:rsidRDefault="00580061" w:rsidP="006D776F">
      <w:pPr>
        <w:pStyle w:val="ListParagraph"/>
        <w:numPr>
          <w:ilvl w:val="0"/>
          <w:numId w:val="5"/>
        </w:numPr>
        <w:tabs>
          <w:tab w:val="right" w:pos="912"/>
        </w:tabs>
        <w:spacing w:before="240" w:after="160"/>
        <w:jc w:val="both"/>
        <w:rPr>
          <w:rFonts w:cs="Simplified Arabic"/>
          <w:sz w:val="28"/>
          <w:szCs w:val="28"/>
          <w:lang w:bidi="ar-EG"/>
        </w:rPr>
      </w:pPr>
      <w:r>
        <w:rPr>
          <w:rFonts w:cs="Simplified Arabic" w:hint="cs"/>
          <w:sz w:val="28"/>
          <w:szCs w:val="28"/>
          <w:rtl/>
          <w:lang w:bidi="ar-EG"/>
        </w:rPr>
        <w:t>انخفاض حجم التراكم الرأسمالي بالبلاد.</w:t>
      </w:r>
    </w:p>
    <w:p w14:paraId="4510FF95" w14:textId="053AD14E" w:rsidR="00580061" w:rsidRPr="00AD6C4F" w:rsidRDefault="00580061" w:rsidP="006D776F">
      <w:pPr>
        <w:pStyle w:val="ListParagraph"/>
        <w:numPr>
          <w:ilvl w:val="0"/>
          <w:numId w:val="5"/>
        </w:numPr>
        <w:tabs>
          <w:tab w:val="right" w:pos="912"/>
        </w:tabs>
        <w:spacing w:before="240" w:after="160"/>
        <w:jc w:val="both"/>
        <w:rPr>
          <w:rFonts w:cs="Simplified Arabic"/>
          <w:b/>
          <w:bCs/>
          <w:sz w:val="28"/>
          <w:szCs w:val="28"/>
          <w:rtl/>
          <w:lang w:bidi="ar-EG"/>
        </w:rPr>
      </w:pPr>
      <w:r>
        <w:rPr>
          <w:rFonts w:cs="Simplified Arabic" w:hint="cs"/>
          <w:sz w:val="28"/>
          <w:szCs w:val="28"/>
          <w:rtl/>
          <w:lang w:bidi="ar-EG"/>
        </w:rPr>
        <w:t xml:space="preserve">استغلال الموارد المحلية وبالتالي تقليل الاستيراد </w:t>
      </w:r>
      <w:r w:rsidRPr="00580061">
        <w:rPr>
          <w:rFonts w:ascii="Times New Roman" w:hAnsi="Times New Roman" w:cs="Simplified Arabic" w:hint="cs"/>
          <w:color w:val="000000" w:themeColor="text1"/>
          <w:kern w:val="2"/>
          <w:sz w:val="24"/>
          <w:szCs w:val="28"/>
          <w:rtl/>
          <w:lang w:bidi="ar-EG"/>
          <w14:ligatures w14:val="standardContextual"/>
        </w:rPr>
        <w:t xml:space="preserve">من الخارج (عمرو </w:t>
      </w:r>
      <w:proofErr w:type="spellStart"/>
      <w:r w:rsidRPr="00580061">
        <w:rPr>
          <w:rFonts w:ascii="Times New Roman" w:hAnsi="Times New Roman" w:cs="Simplified Arabic" w:hint="cs"/>
          <w:color w:val="000000" w:themeColor="text1"/>
          <w:kern w:val="2"/>
          <w:sz w:val="24"/>
          <w:szCs w:val="28"/>
          <w:rtl/>
          <w:lang w:bidi="ar-EG"/>
          <w14:ligatures w14:val="standardContextual"/>
        </w:rPr>
        <w:t>والمدهم</w:t>
      </w:r>
      <w:proofErr w:type="spellEnd"/>
      <w:r w:rsidRPr="00580061">
        <w:rPr>
          <w:rFonts w:ascii="Times New Roman" w:hAnsi="Times New Roman" w:cs="Simplified Arabic" w:hint="cs"/>
          <w:color w:val="000000" w:themeColor="text1"/>
          <w:kern w:val="2"/>
          <w:sz w:val="24"/>
          <w:szCs w:val="28"/>
          <w:rtl/>
          <w:lang w:bidi="ar-EG"/>
          <w14:ligatures w14:val="standardContextual"/>
        </w:rPr>
        <w:t>، 2022،</w:t>
      </w:r>
      <w:r w:rsidRPr="00AD6C4F">
        <w:rPr>
          <w:rFonts w:cs="Simplified Arabic" w:hint="cs"/>
          <w:b/>
          <w:bCs/>
          <w:sz w:val="28"/>
          <w:szCs w:val="28"/>
          <w:rtl/>
          <w:lang w:bidi="ar-EG"/>
        </w:rPr>
        <w:t xml:space="preserve"> </w:t>
      </w:r>
      <w:r w:rsidRPr="00580061">
        <w:rPr>
          <w:rFonts w:cs="Simplified Arabic" w:hint="cs"/>
          <w:sz w:val="28"/>
          <w:szCs w:val="28"/>
          <w:rtl/>
          <w:lang w:bidi="ar-EG"/>
        </w:rPr>
        <w:t>3)</w:t>
      </w:r>
    </w:p>
    <w:p w14:paraId="3829DE9B" w14:textId="3FE8AB0B" w:rsidR="00580061" w:rsidRPr="00580061" w:rsidRDefault="00580061" w:rsidP="006D776F">
      <w:pPr>
        <w:spacing w:before="240" w:line="276" w:lineRule="auto"/>
        <w:jc w:val="both"/>
        <w:rPr>
          <w:rFonts w:ascii="Times New Roman" w:eastAsia="Calibri" w:hAnsi="Times New Roman" w:cs="Simplified Arabic"/>
          <w:b/>
          <w:bCs/>
          <w:color w:val="000000" w:themeColor="text1"/>
          <w:sz w:val="24"/>
          <w:szCs w:val="32"/>
          <w:rtl/>
          <w:lang w:bidi="ar-EG"/>
        </w:rPr>
      </w:pPr>
      <w:r w:rsidRPr="00580061">
        <w:rPr>
          <w:rFonts w:ascii="Times New Roman" w:eastAsia="Calibri" w:hAnsi="Times New Roman" w:cs="Simplified Arabic" w:hint="cs"/>
          <w:b/>
          <w:bCs/>
          <w:color w:val="000000" w:themeColor="text1"/>
          <w:sz w:val="24"/>
          <w:szCs w:val="32"/>
          <w:rtl/>
          <w:lang w:bidi="ar-EG"/>
        </w:rPr>
        <w:t>خصائص</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 xml:space="preserve">الصغيرة </w:t>
      </w:r>
    </w:p>
    <w:p w14:paraId="394DB43B" w14:textId="210434B9" w:rsidR="00580061" w:rsidRDefault="00580061" w:rsidP="006D776F">
      <w:pPr>
        <w:pStyle w:val="ListParagraph"/>
        <w:numPr>
          <w:ilvl w:val="0"/>
          <w:numId w:val="6"/>
        </w:numPr>
        <w:spacing w:before="240" w:after="160"/>
        <w:jc w:val="both"/>
        <w:rPr>
          <w:rFonts w:cs="Simplified Arabic"/>
          <w:sz w:val="28"/>
          <w:szCs w:val="28"/>
          <w:lang w:bidi="ar-EG"/>
        </w:rPr>
      </w:pPr>
      <w:r>
        <w:rPr>
          <w:rFonts w:cs="Simplified Arabic" w:hint="cs"/>
          <w:sz w:val="28"/>
          <w:szCs w:val="28"/>
          <w:rtl/>
          <w:lang w:bidi="ar-EG"/>
        </w:rPr>
        <w:t>العمالة قليلة ولا يتعدى عدد العاملين 50 عامل فقط في</w:t>
      </w:r>
      <w:r w:rsidR="006E728F">
        <w:rPr>
          <w:rFonts w:cs="Simplified Arabic" w:hint="cs"/>
          <w:sz w:val="28"/>
          <w:szCs w:val="28"/>
          <w:rtl/>
          <w:lang w:bidi="ar-EG"/>
        </w:rPr>
        <w:t xml:space="preserve"> المشاريع </w:t>
      </w:r>
      <w:r>
        <w:rPr>
          <w:rFonts w:cs="Simplified Arabic" w:hint="cs"/>
          <w:sz w:val="28"/>
          <w:szCs w:val="28"/>
          <w:rtl/>
          <w:lang w:bidi="ar-EG"/>
        </w:rPr>
        <w:t>الصغيرة.</w:t>
      </w:r>
    </w:p>
    <w:p w14:paraId="7507FFB1" w14:textId="49773EF5" w:rsidR="00580061" w:rsidRDefault="00580061" w:rsidP="006D776F">
      <w:pPr>
        <w:pStyle w:val="ListParagraph"/>
        <w:numPr>
          <w:ilvl w:val="0"/>
          <w:numId w:val="6"/>
        </w:numPr>
        <w:spacing w:before="240" w:after="160"/>
        <w:jc w:val="both"/>
        <w:rPr>
          <w:rFonts w:cs="Simplified Arabic"/>
          <w:sz w:val="28"/>
          <w:szCs w:val="28"/>
          <w:lang w:bidi="ar-EG"/>
        </w:rPr>
      </w:pPr>
      <w:r>
        <w:rPr>
          <w:rFonts w:cs="Simplified Arabic" w:hint="cs"/>
          <w:sz w:val="28"/>
          <w:szCs w:val="28"/>
          <w:rtl/>
          <w:lang w:bidi="ar-EG"/>
        </w:rPr>
        <w:t>حجم رأس المال صغير في هذه</w:t>
      </w:r>
      <w:r w:rsidR="006E728F">
        <w:rPr>
          <w:rFonts w:cs="Simplified Arabic" w:hint="cs"/>
          <w:sz w:val="28"/>
          <w:szCs w:val="28"/>
          <w:rtl/>
          <w:lang w:bidi="ar-EG"/>
        </w:rPr>
        <w:t xml:space="preserve"> المشاريع </w:t>
      </w:r>
      <w:r>
        <w:rPr>
          <w:rFonts w:cs="Simplified Arabic" w:hint="cs"/>
          <w:sz w:val="28"/>
          <w:szCs w:val="28"/>
          <w:rtl/>
          <w:lang w:bidi="ar-EG"/>
        </w:rPr>
        <w:t>مقارنة ب</w:t>
      </w:r>
      <w:r w:rsidR="00D43869">
        <w:rPr>
          <w:rFonts w:cs="Simplified Arabic" w:hint="cs"/>
          <w:sz w:val="28"/>
          <w:szCs w:val="28"/>
          <w:rtl/>
          <w:lang w:bidi="ar-EG"/>
        </w:rPr>
        <w:t xml:space="preserve"> </w:t>
      </w:r>
      <w:r w:rsidR="00305C03">
        <w:rPr>
          <w:rFonts w:cs="Simplified Arabic" w:hint="cs"/>
          <w:sz w:val="28"/>
          <w:szCs w:val="28"/>
          <w:rtl/>
          <w:lang w:bidi="ar-EG"/>
        </w:rPr>
        <w:t>المشاريع الكبيرة</w:t>
      </w:r>
      <w:r>
        <w:rPr>
          <w:rFonts w:cs="Simplified Arabic" w:hint="cs"/>
          <w:sz w:val="28"/>
          <w:szCs w:val="28"/>
          <w:rtl/>
          <w:lang w:bidi="ar-EG"/>
        </w:rPr>
        <w:t>.</w:t>
      </w:r>
    </w:p>
    <w:p w14:paraId="4EE91559" w14:textId="05F1BEFF" w:rsidR="00580061" w:rsidRDefault="00580061" w:rsidP="006D776F">
      <w:pPr>
        <w:pStyle w:val="ListParagraph"/>
        <w:numPr>
          <w:ilvl w:val="0"/>
          <w:numId w:val="6"/>
        </w:numPr>
        <w:spacing w:before="240" w:after="160"/>
        <w:jc w:val="both"/>
        <w:rPr>
          <w:rFonts w:cs="Simplified Arabic"/>
          <w:sz w:val="28"/>
          <w:szCs w:val="28"/>
          <w:lang w:bidi="ar-EG"/>
        </w:rPr>
      </w:pPr>
      <w:r>
        <w:rPr>
          <w:rFonts w:cs="Simplified Arabic" w:hint="cs"/>
          <w:sz w:val="28"/>
          <w:szCs w:val="28"/>
          <w:rtl/>
          <w:lang w:bidi="ar-EG"/>
        </w:rPr>
        <w:t>التكنولوجيا المستخدمة في هذه</w:t>
      </w:r>
      <w:r w:rsidR="006E728F">
        <w:rPr>
          <w:rFonts w:cs="Simplified Arabic" w:hint="cs"/>
          <w:sz w:val="28"/>
          <w:szCs w:val="28"/>
          <w:rtl/>
          <w:lang w:bidi="ar-EG"/>
        </w:rPr>
        <w:t xml:space="preserve"> المشاريع </w:t>
      </w:r>
      <w:r>
        <w:rPr>
          <w:rFonts w:cs="Simplified Arabic" w:hint="cs"/>
          <w:sz w:val="28"/>
          <w:szCs w:val="28"/>
          <w:rtl/>
          <w:lang w:bidi="ar-EG"/>
        </w:rPr>
        <w:t>بسيطة وغير معقدة لتناسب العاملين ب</w:t>
      </w:r>
      <w:r w:rsidR="00D43869">
        <w:rPr>
          <w:rFonts w:cs="Simplified Arabic" w:hint="cs"/>
          <w:sz w:val="28"/>
          <w:szCs w:val="28"/>
          <w:rtl/>
          <w:lang w:bidi="ar-EG"/>
        </w:rPr>
        <w:t xml:space="preserve"> </w:t>
      </w:r>
      <w:r w:rsidR="00305C03">
        <w:rPr>
          <w:rFonts w:cs="Simplified Arabic" w:hint="cs"/>
          <w:sz w:val="28"/>
          <w:szCs w:val="28"/>
          <w:rtl/>
          <w:lang w:bidi="ar-EG"/>
        </w:rPr>
        <w:t>المشاريع الصغيرة</w:t>
      </w:r>
      <w:r>
        <w:rPr>
          <w:rFonts w:cs="Simplified Arabic" w:hint="cs"/>
          <w:sz w:val="28"/>
          <w:szCs w:val="28"/>
          <w:rtl/>
          <w:lang w:bidi="ar-EG"/>
        </w:rPr>
        <w:t>.</w:t>
      </w:r>
    </w:p>
    <w:p w14:paraId="5EE4CE79" w14:textId="77777777" w:rsidR="00580061" w:rsidRPr="00D05469" w:rsidRDefault="00580061" w:rsidP="006D776F">
      <w:pPr>
        <w:pStyle w:val="ListParagraph"/>
        <w:numPr>
          <w:ilvl w:val="0"/>
          <w:numId w:val="6"/>
        </w:numPr>
        <w:spacing w:before="240" w:after="160"/>
        <w:jc w:val="both"/>
        <w:rPr>
          <w:rFonts w:cs="Simplified Arabic"/>
          <w:sz w:val="28"/>
          <w:szCs w:val="28"/>
          <w:lang w:bidi="ar-EG"/>
        </w:rPr>
      </w:pPr>
      <w:r>
        <w:rPr>
          <w:rFonts w:cs="Simplified Arabic" w:hint="cs"/>
          <w:sz w:val="28"/>
          <w:szCs w:val="28"/>
          <w:rtl/>
          <w:lang w:bidi="ar-EG"/>
        </w:rPr>
        <w:t>الهيكل التنظيمي بسيط وعادة ما يتم ربط الملكية بالإدارة، كما أن هناك سرعة في توصيل المعلومات</w:t>
      </w:r>
      <w:r w:rsidRPr="00D05469">
        <w:rPr>
          <w:rFonts w:cs="Simplified Arabic" w:hint="cs"/>
          <w:sz w:val="28"/>
          <w:szCs w:val="28"/>
          <w:rtl/>
          <w:lang w:bidi="ar-EG"/>
        </w:rPr>
        <w:t xml:space="preserve"> (عبد الهادي والبريكي، 2023، 119).</w:t>
      </w:r>
    </w:p>
    <w:p w14:paraId="0AD1DB51" w14:textId="1AFB52A9"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5" w:name="_Toc182656869"/>
      <w:r w:rsidRPr="00580061">
        <w:rPr>
          <w:rFonts w:ascii="Times New Roman" w:eastAsia="Calibri" w:hAnsi="Times New Roman" w:cs="Simplified Arabic" w:hint="cs"/>
          <w:b/>
          <w:bCs/>
          <w:color w:val="000000" w:themeColor="text1"/>
          <w:sz w:val="24"/>
          <w:szCs w:val="32"/>
          <w:rtl/>
          <w:lang w:bidi="ar-EG"/>
        </w:rPr>
        <w:lastRenderedPageBreak/>
        <w:t>أنواع</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5"/>
      <w:r w:rsidRPr="00580061">
        <w:rPr>
          <w:rFonts w:ascii="Times New Roman" w:eastAsia="Calibri" w:hAnsi="Times New Roman" w:cs="Simplified Arabic" w:hint="cs"/>
          <w:b/>
          <w:bCs/>
          <w:color w:val="000000" w:themeColor="text1"/>
          <w:sz w:val="24"/>
          <w:szCs w:val="32"/>
          <w:rtl/>
          <w:lang w:bidi="ar-EG"/>
        </w:rPr>
        <w:t xml:space="preserve"> </w:t>
      </w:r>
    </w:p>
    <w:p w14:paraId="2FD7605C" w14:textId="06EAD63E" w:rsidR="00580061" w:rsidRPr="00A37142" w:rsidRDefault="00580061" w:rsidP="006D776F">
      <w:pPr>
        <w:spacing w:before="240" w:line="276" w:lineRule="auto"/>
        <w:jc w:val="both"/>
        <w:rPr>
          <w:rFonts w:cs="Simplified Arabic"/>
          <w:b/>
          <w:bCs/>
          <w:sz w:val="28"/>
          <w:szCs w:val="28"/>
          <w:rtl/>
          <w:lang w:bidi="ar-EG"/>
        </w:rPr>
      </w:pPr>
      <w:r w:rsidRPr="00DF369D">
        <w:rPr>
          <w:rFonts w:cs="Simplified Arabic" w:hint="cs"/>
          <w:sz w:val="28"/>
          <w:szCs w:val="28"/>
          <w:rtl/>
          <w:lang w:bidi="ar-EG"/>
        </w:rPr>
        <w:t>تتعدد أنواع</w:t>
      </w:r>
      <w:r w:rsidR="006E728F">
        <w:rPr>
          <w:rFonts w:cs="Simplified Arabic" w:hint="cs"/>
          <w:sz w:val="28"/>
          <w:szCs w:val="28"/>
          <w:rtl/>
          <w:lang w:bidi="ar-EG"/>
        </w:rPr>
        <w:t xml:space="preserve"> المشاريع </w:t>
      </w:r>
      <w:r w:rsidRPr="00DF369D">
        <w:rPr>
          <w:rFonts w:cs="Simplified Arabic" w:hint="cs"/>
          <w:sz w:val="28"/>
          <w:szCs w:val="28"/>
          <w:rtl/>
          <w:lang w:bidi="ar-EG"/>
        </w:rPr>
        <w:t>الصغيرة ومتناهية الصغر</w:t>
      </w:r>
      <w:r>
        <w:rPr>
          <w:rFonts w:cs="Simplified Arabic" w:hint="cs"/>
          <w:b/>
          <w:bCs/>
          <w:sz w:val="28"/>
          <w:szCs w:val="28"/>
          <w:rtl/>
          <w:lang w:bidi="ar-EG"/>
        </w:rPr>
        <w:t xml:space="preserve"> </w:t>
      </w:r>
      <w:r w:rsidRPr="00DF369D">
        <w:rPr>
          <w:rFonts w:cs="Simplified Arabic" w:hint="cs"/>
          <w:sz w:val="28"/>
          <w:szCs w:val="28"/>
          <w:rtl/>
          <w:lang w:bidi="ar-EG"/>
        </w:rPr>
        <w:t>مثل</w:t>
      </w:r>
      <w:r>
        <w:rPr>
          <w:rFonts w:cs="Simplified Arabic" w:hint="cs"/>
          <w:b/>
          <w:bCs/>
          <w:sz w:val="28"/>
          <w:szCs w:val="28"/>
          <w:rtl/>
          <w:lang w:bidi="ar-EG"/>
        </w:rPr>
        <w:t xml:space="preserve">: </w:t>
      </w:r>
    </w:p>
    <w:p w14:paraId="74986A28" w14:textId="77777777" w:rsidR="00580061" w:rsidRDefault="00580061" w:rsidP="006D776F">
      <w:pPr>
        <w:pStyle w:val="ListParagraph"/>
        <w:numPr>
          <w:ilvl w:val="0"/>
          <w:numId w:val="9"/>
        </w:numPr>
        <w:spacing w:before="240" w:after="160"/>
        <w:jc w:val="both"/>
        <w:rPr>
          <w:rFonts w:cs="Simplified Arabic"/>
          <w:sz w:val="28"/>
          <w:szCs w:val="28"/>
          <w:lang w:bidi="ar-EG"/>
        </w:rPr>
      </w:pPr>
      <w:r>
        <w:rPr>
          <w:rFonts w:cs="Simplified Arabic" w:hint="cs"/>
          <w:sz w:val="28"/>
          <w:szCs w:val="28"/>
          <w:rtl/>
          <w:lang w:bidi="ar-EG"/>
        </w:rPr>
        <w:t>مشروعات النشاط الزراعي: والتي تضمن إنتاج الزهور، وتنمية الثروة الحيوانية والسمكية والمناحل.</w:t>
      </w:r>
    </w:p>
    <w:p w14:paraId="162D7E57" w14:textId="77777777" w:rsidR="00580061" w:rsidRDefault="00580061" w:rsidP="006D776F">
      <w:pPr>
        <w:pStyle w:val="ListParagraph"/>
        <w:numPr>
          <w:ilvl w:val="0"/>
          <w:numId w:val="9"/>
        </w:numPr>
        <w:spacing w:before="240" w:after="160"/>
        <w:jc w:val="both"/>
        <w:rPr>
          <w:rFonts w:cs="Simplified Arabic"/>
          <w:sz w:val="28"/>
          <w:szCs w:val="28"/>
          <w:lang w:bidi="ar-EG"/>
        </w:rPr>
      </w:pPr>
      <w:r>
        <w:rPr>
          <w:rFonts w:cs="Simplified Arabic" w:hint="cs"/>
          <w:sz w:val="28"/>
          <w:szCs w:val="28"/>
          <w:rtl/>
          <w:lang w:bidi="ar-EG"/>
        </w:rPr>
        <w:t>مشروعات النشاط الحرفي: تشمل المهارات اليدوية والمهنية البسيطة.</w:t>
      </w:r>
    </w:p>
    <w:p w14:paraId="6A54822E" w14:textId="77777777" w:rsidR="00580061" w:rsidRPr="00D05469" w:rsidRDefault="00580061" w:rsidP="006D776F">
      <w:pPr>
        <w:pStyle w:val="ListParagraph"/>
        <w:numPr>
          <w:ilvl w:val="0"/>
          <w:numId w:val="9"/>
        </w:numPr>
        <w:spacing w:before="240" w:after="160"/>
        <w:jc w:val="both"/>
        <w:rPr>
          <w:rFonts w:cs="Simplified Arabic"/>
          <w:sz w:val="28"/>
          <w:szCs w:val="28"/>
          <w:lang w:bidi="ar-EG"/>
        </w:rPr>
      </w:pPr>
      <w:r>
        <w:rPr>
          <w:rFonts w:cs="Simplified Arabic" w:hint="cs"/>
          <w:sz w:val="28"/>
          <w:szCs w:val="28"/>
          <w:rtl/>
          <w:lang w:bidi="ar-EG"/>
        </w:rPr>
        <w:t xml:space="preserve">مشروعات النشاط الخدمي: والتي تشمل أعمال الصيانة والخدمات الفنية </w:t>
      </w:r>
      <w:r w:rsidRPr="00D05469">
        <w:rPr>
          <w:rFonts w:cs="Simplified Arabic" w:hint="cs"/>
          <w:sz w:val="28"/>
          <w:szCs w:val="28"/>
          <w:rtl/>
          <w:lang w:bidi="ar-EG"/>
        </w:rPr>
        <w:t>والمهنية (</w:t>
      </w:r>
      <w:proofErr w:type="spellStart"/>
      <w:r w:rsidRPr="00D05469">
        <w:rPr>
          <w:rFonts w:cs="Simplified Arabic" w:hint="cs"/>
          <w:sz w:val="28"/>
          <w:szCs w:val="28"/>
          <w:rtl/>
          <w:lang w:bidi="ar-EG"/>
        </w:rPr>
        <w:t>المضف</w:t>
      </w:r>
      <w:proofErr w:type="spellEnd"/>
      <w:r w:rsidRPr="00D05469">
        <w:rPr>
          <w:rFonts w:cs="Simplified Arabic" w:hint="cs"/>
          <w:sz w:val="28"/>
          <w:szCs w:val="28"/>
          <w:rtl/>
          <w:lang w:bidi="ar-EG"/>
        </w:rPr>
        <w:t xml:space="preserve"> والمرشد، 2021، 96).</w:t>
      </w:r>
    </w:p>
    <w:p w14:paraId="47130FDA" w14:textId="3E28E43F" w:rsidR="00580061" w:rsidRPr="00D05469" w:rsidRDefault="00D43869" w:rsidP="006D776F">
      <w:pPr>
        <w:pStyle w:val="ListParagraph"/>
        <w:numPr>
          <w:ilvl w:val="0"/>
          <w:numId w:val="9"/>
        </w:numPr>
        <w:spacing w:before="240" w:after="160"/>
        <w:jc w:val="both"/>
        <w:rPr>
          <w:rFonts w:cs="Simplified Arabic"/>
          <w:sz w:val="28"/>
          <w:szCs w:val="28"/>
          <w:lang w:bidi="ar-EG"/>
        </w:rPr>
      </w:pPr>
      <w:r>
        <w:rPr>
          <w:rFonts w:cs="Simplified Arabic" w:hint="cs"/>
          <w:sz w:val="28"/>
          <w:szCs w:val="28"/>
          <w:rtl/>
          <w:lang w:bidi="ar-EG"/>
        </w:rPr>
        <w:t xml:space="preserve"> </w:t>
      </w:r>
      <w:r w:rsidR="00305C03">
        <w:rPr>
          <w:rFonts w:cs="Simplified Arabic" w:hint="cs"/>
          <w:sz w:val="28"/>
          <w:szCs w:val="28"/>
          <w:rtl/>
          <w:lang w:bidi="ar-EG"/>
        </w:rPr>
        <w:t xml:space="preserve">المشاريع </w:t>
      </w:r>
      <w:r w:rsidR="00305C03" w:rsidRPr="00D05469">
        <w:rPr>
          <w:rFonts w:cs="Simplified Arabic" w:hint="cs"/>
          <w:sz w:val="28"/>
          <w:szCs w:val="28"/>
          <w:rtl/>
          <w:lang w:bidi="ar-EG"/>
        </w:rPr>
        <w:t>الداعمة</w:t>
      </w:r>
      <w:r w:rsidR="00580061" w:rsidRPr="00D05469">
        <w:rPr>
          <w:rFonts w:cs="Simplified Arabic" w:hint="cs"/>
          <w:sz w:val="28"/>
          <w:szCs w:val="28"/>
          <w:rtl/>
          <w:lang w:bidi="ar-EG"/>
        </w:rPr>
        <w:t>: والتي تشمل المؤسسات التي تقدم الدعم الفني والمالي والأعمال التدريبية.</w:t>
      </w:r>
    </w:p>
    <w:p w14:paraId="415402AD" w14:textId="77777777" w:rsidR="00580061" w:rsidRPr="00D05469" w:rsidRDefault="00580061" w:rsidP="006D776F">
      <w:pPr>
        <w:pStyle w:val="ListParagraph"/>
        <w:numPr>
          <w:ilvl w:val="0"/>
          <w:numId w:val="9"/>
        </w:numPr>
        <w:spacing w:before="240" w:after="160"/>
        <w:jc w:val="both"/>
        <w:rPr>
          <w:rFonts w:cs="Simplified Arabic"/>
          <w:sz w:val="28"/>
          <w:szCs w:val="28"/>
          <w:lang w:bidi="ar-EG"/>
        </w:rPr>
      </w:pPr>
      <w:r w:rsidRPr="00D05469">
        <w:rPr>
          <w:rFonts w:cs="Simplified Arabic" w:hint="cs"/>
          <w:sz w:val="28"/>
          <w:szCs w:val="28"/>
          <w:rtl/>
          <w:lang w:bidi="ar-EG"/>
        </w:rPr>
        <w:t>مشروعات النشاط الإلكتروني: والتي تعتمد على الوسائل التكنولوجية والمتعلقة بإنتاج المعلومات وتخزينها ومعالجتها</w:t>
      </w:r>
      <w:r w:rsidRPr="00D05469">
        <w:rPr>
          <w:rFonts w:cs="Simplified Arabic"/>
          <w:sz w:val="28"/>
          <w:szCs w:val="28"/>
          <w:rtl/>
        </w:rPr>
        <w:t xml:space="preserve"> </w:t>
      </w:r>
      <w:r w:rsidRPr="00D05469">
        <w:rPr>
          <w:rFonts w:cs="Simplified Arabic" w:hint="cs"/>
          <w:sz w:val="28"/>
          <w:szCs w:val="28"/>
          <w:rtl/>
        </w:rPr>
        <w:t>(</w:t>
      </w:r>
      <w:r w:rsidRPr="00D05469">
        <w:rPr>
          <w:rFonts w:cs="Simplified Arabic"/>
          <w:sz w:val="28"/>
          <w:szCs w:val="28"/>
          <w:rtl/>
        </w:rPr>
        <w:t>كرزازي</w:t>
      </w:r>
      <w:r w:rsidRPr="00D05469">
        <w:rPr>
          <w:rFonts w:cs="Simplified Arabic" w:hint="cs"/>
          <w:sz w:val="28"/>
          <w:szCs w:val="28"/>
          <w:rtl/>
        </w:rPr>
        <w:t xml:space="preserve"> و</w:t>
      </w:r>
      <w:r w:rsidRPr="00D05469">
        <w:rPr>
          <w:rFonts w:cs="Simplified Arabic"/>
          <w:sz w:val="28"/>
          <w:szCs w:val="28"/>
          <w:rtl/>
        </w:rPr>
        <w:t>شيباني</w:t>
      </w:r>
      <w:r w:rsidRPr="00D05469">
        <w:rPr>
          <w:rFonts w:cs="Simplified Arabic" w:hint="cs"/>
          <w:sz w:val="28"/>
          <w:szCs w:val="28"/>
          <w:rtl/>
          <w:lang w:bidi="ar-EG"/>
        </w:rPr>
        <w:t>، 2022، 23).</w:t>
      </w:r>
    </w:p>
    <w:p w14:paraId="4EF77094" w14:textId="2BB4197A"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6" w:name="_Toc182656870"/>
      <w:r w:rsidRPr="00580061">
        <w:rPr>
          <w:rFonts w:ascii="Times New Roman" w:eastAsia="Calibri" w:hAnsi="Times New Roman" w:cs="Simplified Arabic" w:hint="cs"/>
          <w:b/>
          <w:bCs/>
          <w:color w:val="000000" w:themeColor="text1"/>
          <w:sz w:val="24"/>
          <w:szCs w:val="32"/>
          <w:rtl/>
          <w:lang w:bidi="ar-EG"/>
        </w:rPr>
        <w:t>عوامل نجاح</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6"/>
    </w:p>
    <w:p w14:paraId="05A6AD6B" w14:textId="02C96BE1" w:rsidR="00580061" w:rsidRDefault="00580061" w:rsidP="006D776F">
      <w:pPr>
        <w:spacing w:before="240" w:line="276" w:lineRule="auto"/>
        <w:jc w:val="both"/>
        <w:rPr>
          <w:rFonts w:cs="Simplified Arabic"/>
          <w:sz w:val="28"/>
          <w:szCs w:val="28"/>
          <w:rtl/>
          <w:lang w:bidi="ar-EG"/>
        </w:rPr>
      </w:pPr>
      <w:r>
        <w:rPr>
          <w:rFonts w:cs="Simplified Arabic" w:hint="cs"/>
          <w:sz w:val="28"/>
          <w:szCs w:val="28"/>
          <w:rtl/>
          <w:lang w:bidi="ar-EG"/>
        </w:rPr>
        <w:t>هناك عدة عوامل تساعد في نجاح</w:t>
      </w:r>
      <w:r w:rsidR="006E728F">
        <w:rPr>
          <w:rFonts w:cs="Simplified Arabic" w:hint="cs"/>
          <w:sz w:val="28"/>
          <w:szCs w:val="28"/>
          <w:rtl/>
          <w:lang w:bidi="ar-EG"/>
        </w:rPr>
        <w:t xml:space="preserve"> المشاريع </w:t>
      </w:r>
      <w:r>
        <w:rPr>
          <w:rFonts w:cs="Simplified Arabic" w:hint="cs"/>
          <w:sz w:val="28"/>
          <w:szCs w:val="28"/>
          <w:rtl/>
          <w:lang w:bidi="ar-EG"/>
        </w:rPr>
        <w:t xml:space="preserve">الصغيرة </w:t>
      </w:r>
      <w:r w:rsidRPr="00FA6591">
        <w:rPr>
          <w:rFonts w:cs="Simplified Arabic" w:hint="cs"/>
          <w:b/>
          <w:bCs/>
          <w:sz w:val="28"/>
          <w:szCs w:val="28"/>
          <w:rtl/>
          <w:lang w:bidi="ar-EG"/>
        </w:rPr>
        <w:t>(</w:t>
      </w:r>
      <w:proofErr w:type="spellStart"/>
      <w:r w:rsidRPr="00FA6591">
        <w:rPr>
          <w:rFonts w:cs="Simplified Arabic" w:hint="cs"/>
          <w:b/>
          <w:bCs/>
          <w:sz w:val="28"/>
          <w:szCs w:val="28"/>
          <w:rtl/>
          <w:lang w:bidi="ar-EG"/>
        </w:rPr>
        <w:t>القحماني</w:t>
      </w:r>
      <w:proofErr w:type="spellEnd"/>
      <w:r w:rsidRPr="00FA6591">
        <w:rPr>
          <w:rFonts w:cs="Simplified Arabic" w:hint="cs"/>
          <w:b/>
          <w:bCs/>
          <w:sz w:val="28"/>
          <w:szCs w:val="28"/>
          <w:rtl/>
          <w:lang w:bidi="ar-EG"/>
        </w:rPr>
        <w:t>، 2024، 99).</w:t>
      </w:r>
    </w:p>
    <w:p w14:paraId="66579891" w14:textId="77777777" w:rsidR="00580061" w:rsidRDefault="00580061" w:rsidP="006D776F">
      <w:pPr>
        <w:pStyle w:val="ListParagraph"/>
        <w:numPr>
          <w:ilvl w:val="0"/>
          <w:numId w:val="7"/>
        </w:numPr>
        <w:spacing w:before="240" w:after="160"/>
        <w:jc w:val="both"/>
        <w:rPr>
          <w:rFonts w:cs="Simplified Arabic"/>
          <w:sz w:val="28"/>
          <w:szCs w:val="28"/>
          <w:lang w:bidi="ar-EG"/>
        </w:rPr>
      </w:pPr>
      <w:r>
        <w:rPr>
          <w:rFonts w:cs="Simplified Arabic" w:hint="cs"/>
          <w:sz w:val="28"/>
          <w:szCs w:val="28"/>
          <w:rtl/>
          <w:lang w:bidi="ar-EG"/>
        </w:rPr>
        <w:t>القدرة على التأقلم مع المتغيرات المتعلقة بالبيئة الداخلية والخارجية.</w:t>
      </w:r>
    </w:p>
    <w:p w14:paraId="4984E371" w14:textId="7E839FA1" w:rsidR="00580061" w:rsidRDefault="00580061" w:rsidP="006D776F">
      <w:pPr>
        <w:pStyle w:val="ListParagraph"/>
        <w:numPr>
          <w:ilvl w:val="0"/>
          <w:numId w:val="7"/>
        </w:numPr>
        <w:spacing w:before="240" w:after="160"/>
        <w:jc w:val="both"/>
        <w:rPr>
          <w:rFonts w:cs="Simplified Arabic"/>
          <w:sz w:val="28"/>
          <w:szCs w:val="28"/>
          <w:lang w:bidi="ar-EG"/>
        </w:rPr>
      </w:pPr>
      <w:r>
        <w:rPr>
          <w:rFonts w:cs="Simplified Arabic" w:hint="cs"/>
          <w:sz w:val="28"/>
          <w:szCs w:val="28"/>
          <w:rtl/>
          <w:lang w:bidi="ar-EG"/>
        </w:rPr>
        <w:t xml:space="preserve">القدرة على إحداث تغيرات تعمل </w:t>
      </w:r>
      <w:r w:rsidR="00305C03">
        <w:rPr>
          <w:rFonts w:cs="Simplified Arabic" w:hint="cs"/>
          <w:sz w:val="28"/>
          <w:szCs w:val="28"/>
          <w:rtl/>
          <w:lang w:bidi="ar-EG"/>
        </w:rPr>
        <w:t>لصالح المشاريع.</w:t>
      </w:r>
    </w:p>
    <w:p w14:paraId="0A164E0E" w14:textId="77777777" w:rsidR="00580061" w:rsidRDefault="00580061" w:rsidP="006D776F">
      <w:pPr>
        <w:pStyle w:val="ListParagraph"/>
        <w:numPr>
          <w:ilvl w:val="0"/>
          <w:numId w:val="7"/>
        </w:numPr>
        <w:spacing w:before="240" w:after="160"/>
        <w:jc w:val="both"/>
        <w:rPr>
          <w:rFonts w:cs="Simplified Arabic"/>
          <w:sz w:val="28"/>
          <w:szCs w:val="28"/>
          <w:lang w:bidi="ar-EG"/>
        </w:rPr>
      </w:pPr>
      <w:r>
        <w:rPr>
          <w:rFonts w:cs="Simplified Arabic" w:hint="cs"/>
          <w:sz w:val="28"/>
          <w:szCs w:val="28"/>
          <w:rtl/>
          <w:lang w:bidi="ar-EG"/>
        </w:rPr>
        <w:t>وجود مهارات تخطيط وتنظيم الأعمال.</w:t>
      </w:r>
    </w:p>
    <w:p w14:paraId="14BD270F" w14:textId="77777777" w:rsidR="00580061" w:rsidRDefault="00580061" w:rsidP="006D776F">
      <w:pPr>
        <w:pStyle w:val="ListParagraph"/>
        <w:numPr>
          <w:ilvl w:val="0"/>
          <w:numId w:val="7"/>
        </w:numPr>
        <w:spacing w:before="240" w:after="160"/>
        <w:jc w:val="both"/>
        <w:rPr>
          <w:rFonts w:cs="Simplified Arabic"/>
          <w:sz w:val="28"/>
          <w:szCs w:val="28"/>
          <w:lang w:bidi="ar-EG"/>
        </w:rPr>
      </w:pPr>
      <w:r>
        <w:rPr>
          <w:rFonts w:cs="Simplified Arabic" w:hint="cs"/>
          <w:sz w:val="28"/>
          <w:szCs w:val="28"/>
          <w:rtl/>
          <w:lang w:bidi="ar-EG"/>
        </w:rPr>
        <w:t>وجود قدرة على التنبؤ بالأحداث المستقبلية للسوق المنافس.</w:t>
      </w:r>
    </w:p>
    <w:p w14:paraId="3790383A" w14:textId="19792054"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7" w:name="_Toc182656871"/>
      <w:r w:rsidRPr="00580061">
        <w:rPr>
          <w:rFonts w:ascii="Times New Roman" w:eastAsia="Calibri" w:hAnsi="Times New Roman" w:cs="Simplified Arabic" w:hint="cs"/>
          <w:b/>
          <w:bCs/>
          <w:color w:val="000000" w:themeColor="text1"/>
          <w:sz w:val="24"/>
          <w:szCs w:val="32"/>
          <w:rtl/>
          <w:lang w:bidi="ar-EG"/>
        </w:rPr>
        <w:t>معوقات</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7"/>
      <w:r w:rsidRPr="00580061">
        <w:rPr>
          <w:rFonts w:ascii="Times New Roman" w:eastAsia="Calibri" w:hAnsi="Times New Roman" w:cs="Simplified Arabic" w:hint="cs"/>
          <w:b/>
          <w:bCs/>
          <w:color w:val="000000" w:themeColor="text1"/>
          <w:sz w:val="24"/>
          <w:szCs w:val="32"/>
          <w:rtl/>
          <w:lang w:bidi="ar-EG"/>
        </w:rPr>
        <w:t xml:space="preserve"> </w:t>
      </w:r>
    </w:p>
    <w:p w14:paraId="32C9D161" w14:textId="77777777" w:rsidR="00580061" w:rsidRDefault="00580061" w:rsidP="006D776F">
      <w:pPr>
        <w:pStyle w:val="ListParagraph"/>
        <w:numPr>
          <w:ilvl w:val="0"/>
          <w:numId w:val="8"/>
        </w:numPr>
        <w:spacing w:before="240" w:after="160"/>
        <w:jc w:val="both"/>
        <w:rPr>
          <w:rFonts w:cs="Simplified Arabic"/>
          <w:sz w:val="28"/>
          <w:szCs w:val="28"/>
          <w:lang w:bidi="ar-EG"/>
        </w:rPr>
      </w:pPr>
      <w:r>
        <w:rPr>
          <w:rFonts w:cs="Simplified Arabic" w:hint="cs"/>
          <w:sz w:val="28"/>
          <w:szCs w:val="28"/>
          <w:rtl/>
          <w:lang w:bidi="ar-EG"/>
        </w:rPr>
        <w:t>ضعف رأس المال وهو يعد من أهم العوامل التي تساعد في استمرار المشروع.</w:t>
      </w:r>
    </w:p>
    <w:p w14:paraId="03723495" w14:textId="68FC99D9" w:rsidR="00580061" w:rsidRPr="00D05469" w:rsidRDefault="00580061" w:rsidP="006D776F">
      <w:pPr>
        <w:pStyle w:val="ListParagraph"/>
        <w:numPr>
          <w:ilvl w:val="0"/>
          <w:numId w:val="8"/>
        </w:numPr>
        <w:spacing w:before="240" w:after="160"/>
        <w:jc w:val="both"/>
        <w:rPr>
          <w:rFonts w:cs="Simplified Arabic"/>
          <w:sz w:val="28"/>
          <w:szCs w:val="28"/>
          <w:lang w:bidi="ar-EG"/>
        </w:rPr>
      </w:pPr>
      <w:r>
        <w:rPr>
          <w:rFonts w:cs="Simplified Arabic" w:hint="cs"/>
          <w:sz w:val="28"/>
          <w:szCs w:val="28"/>
          <w:rtl/>
          <w:lang w:bidi="ar-EG"/>
        </w:rPr>
        <w:lastRenderedPageBreak/>
        <w:t xml:space="preserve">ضعف المعرفة الفنية والإدارية والتي تعد أمر هام في </w:t>
      </w:r>
      <w:r w:rsidR="00305C03">
        <w:rPr>
          <w:rFonts w:cs="Simplified Arabic" w:hint="cs"/>
          <w:sz w:val="28"/>
          <w:szCs w:val="28"/>
          <w:rtl/>
          <w:lang w:bidi="ar-EG"/>
        </w:rPr>
        <w:t>إدارة المشاريع،</w:t>
      </w:r>
      <w:r>
        <w:rPr>
          <w:rFonts w:cs="Simplified Arabic" w:hint="cs"/>
          <w:sz w:val="28"/>
          <w:szCs w:val="28"/>
          <w:rtl/>
          <w:lang w:bidi="ar-EG"/>
        </w:rPr>
        <w:t xml:space="preserve"> بالإضافة إلى عدم الفصل بين كل من الإدارة وملكية المشروع </w:t>
      </w:r>
      <w:r w:rsidRPr="00D05469">
        <w:rPr>
          <w:rFonts w:cs="Simplified Arabic" w:hint="cs"/>
          <w:sz w:val="28"/>
          <w:szCs w:val="28"/>
          <w:rtl/>
          <w:lang w:bidi="ar-EG"/>
        </w:rPr>
        <w:t>بشكل عام (عبد الرحيم وعبد العال، 2024، 16).</w:t>
      </w:r>
    </w:p>
    <w:p w14:paraId="4F57F066" w14:textId="77777777" w:rsidR="00580061" w:rsidRPr="00D05469" w:rsidRDefault="00580061" w:rsidP="006D776F">
      <w:pPr>
        <w:pStyle w:val="ListParagraph"/>
        <w:numPr>
          <w:ilvl w:val="0"/>
          <w:numId w:val="8"/>
        </w:numPr>
        <w:spacing w:before="240" w:after="160"/>
        <w:jc w:val="both"/>
        <w:rPr>
          <w:rFonts w:cs="Simplified Arabic"/>
          <w:sz w:val="28"/>
          <w:szCs w:val="28"/>
          <w:lang w:bidi="ar-EG"/>
        </w:rPr>
      </w:pPr>
      <w:r w:rsidRPr="00D05469">
        <w:rPr>
          <w:rFonts w:cs="Simplified Arabic" w:hint="cs"/>
          <w:sz w:val="28"/>
          <w:szCs w:val="28"/>
          <w:rtl/>
          <w:lang w:bidi="ar-EG"/>
        </w:rPr>
        <w:t>التسويق للمنتجات التي يقدمها المشروع بصعوبة، وخاصة مع عدم التعرف على الأساليب الحديثة للتسويق الحديث، مع ضعف الحصول على المعلومات والبيانات الخاصة بالسوق، مع عدم المعرفة بدراسة الجدوى.</w:t>
      </w:r>
    </w:p>
    <w:p w14:paraId="7BAE62B3" w14:textId="77777777" w:rsidR="00580061" w:rsidRPr="00D05469" w:rsidRDefault="00580061" w:rsidP="006D776F">
      <w:pPr>
        <w:pStyle w:val="ListParagraph"/>
        <w:numPr>
          <w:ilvl w:val="0"/>
          <w:numId w:val="8"/>
        </w:numPr>
        <w:spacing w:before="240" w:after="160"/>
        <w:jc w:val="both"/>
        <w:rPr>
          <w:rFonts w:cs="Simplified Arabic"/>
          <w:sz w:val="28"/>
          <w:szCs w:val="28"/>
          <w:lang w:bidi="ar-EG"/>
        </w:rPr>
      </w:pPr>
      <w:r w:rsidRPr="00D05469">
        <w:rPr>
          <w:rFonts w:cs="Simplified Arabic" w:hint="cs"/>
          <w:sz w:val="28"/>
          <w:szCs w:val="28"/>
          <w:rtl/>
          <w:lang w:bidi="ar-EG"/>
        </w:rPr>
        <w:t>ضعف الرقابة على جودة المنتجات وإدارة مخازن المنتجات (عبد الهادي والبريكي، 2023، 119).</w:t>
      </w:r>
    </w:p>
    <w:p w14:paraId="6C0D7193" w14:textId="020EBE2C" w:rsidR="00580061" w:rsidRPr="00D05469" w:rsidRDefault="00580061" w:rsidP="006D776F">
      <w:pPr>
        <w:pStyle w:val="ListParagraph"/>
        <w:numPr>
          <w:ilvl w:val="0"/>
          <w:numId w:val="8"/>
        </w:numPr>
        <w:spacing w:before="240" w:after="160"/>
        <w:jc w:val="both"/>
        <w:rPr>
          <w:rFonts w:cs="Simplified Arabic"/>
          <w:sz w:val="28"/>
          <w:szCs w:val="28"/>
          <w:lang w:bidi="ar-EG"/>
        </w:rPr>
      </w:pPr>
      <w:r w:rsidRPr="00D05469">
        <w:rPr>
          <w:rFonts w:cs="Simplified Arabic" w:hint="cs"/>
          <w:sz w:val="28"/>
          <w:szCs w:val="28"/>
          <w:rtl/>
          <w:lang w:bidi="ar-EG"/>
        </w:rPr>
        <w:t>لا تتوفر جهة مختصة تهتم بشؤون</w:t>
      </w:r>
      <w:r w:rsidR="006E728F">
        <w:rPr>
          <w:rFonts w:cs="Simplified Arabic" w:hint="cs"/>
          <w:sz w:val="28"/>
          <w:szCs w:val="28"/>
          <w:rtl/>
          <w:lang w:bidi="ar-EG"/>
        </w:rPr>
        <w:t xml:space="preserve"> المشاريع </w:t>
      </w:r>
      <w:r w:rsidRPr="00D05469">
        <w:rPr>
          <w:rFonts w:cs="Simplified Arabic" w:hint="cs"/>
          <w:sz w:val="28"/>
          <w:szCs w:val="28"/>
          <w:rtl/>
          <w:lang w:bidi="ar-EG"/>
        </w:rPr>
        <w:t xml:space="preserve">الصغيرة والتي تهتم بإزالة الصعوبات التي تواجهها، مع توفير الامتيازات والتسهيلات لها (عمرو </w:t>
      </w:r>
      <w:proofErr w:type="spellStart"/>
      <w:r w:rsidRPr="00D05469">
        <w:rPr>
          <w:rFonts w:cs="Simplified Arabic" w:hint="cs"/>
          <w:sz w:val="28"/>
          <w:szCs w:val="28"/>
          <w:rtl/>
          <w:lang w:bidi="ar-EG"/>
        </w:rPr>
        <w:t>والمدهم</w:t>
      </w:r>
      <w:proofErr w:type="spellEnd"/>
      <w:r w:rsidRPr="00D05469">
        <w:rPr>
          <w:rFonts w:cs="Simplified Arabic" w:hint="cs"/>
          <w:sz w:val="28"/>
          <w:szCs w:val="28"/>
          <w:rtl/>
          <w:lang w:bidi="ar-EG"/>
        </w:rPr>
        <w:t>، 2022، 6).</w:t>
      </w:r>
    </w:p>
    <w:p w14:paraId="5ACAFAAE" w14:textId="77777777" w:rsidR="00580061" w:rsidRDefault="00580061" w:rsidP="006D776F">
      <w:pPr>
        <w:pStyle w:val="ListParagraph"/>
        <w:numPr>
          <w:ilvl w:val="0"/>
          <w:numId w:val="8"/>
        </w:numPr>
        <w:spacing w:before="240" w:after="160"/>
        <w:jc w:val="both"/>
        <w:rPr>
          <w:rFonts w:cs="Simplified Arabic"/>
          <w:sz w:val="28"/>
          <w:szCs w:val="28"/>
          <w:lang w:bidi="ar-EG"/>
        </w:rPr>
      </w:pPr>
      <w:r w:rsidRPr="00D05469">
        <w:rPr>
          <w:rFonts w:cs="Simplified Arabic" w:hint="cs"/>
          <w:sz w:val="28"/>
          <w:szCs w:val="28"/>
          <w:rtl/>
          <w:lang w:bidi="ar-EG"/>
        </w:rPr>
        <w:t>صعوبة الحصول على الموارد الأولية التي يقوم عليها المشروع بسبب ارتفاع أسعار</w:t>
      </w:r>
      <w:r>
        <w:rPr>
          <w:rFonts w:cs="Simplified Arabic" w:hint="cs"/>
          <w:sz w:val="28"/>
          <w:szCs w:val="28"/>
          <w:rtl/>
          <w:lang w:bidi="ar-EG"/>
        </w:rPr>
        <w:t xml:space="preserve"> الموارد المستوردة.</w:t>
      </w:r>
    </w:p>
    <w:p w14:paraId="37FFBCCE" w14:textId="0F7814EB" w:rsidR="00580061" w:rsidRPr="00D05469" w:rsidRDefault="00580061" w:rsidP="006D776F">
      <w:pPr>
        <w:pStyle w:val="ListParagraph"/>
        <w:numPr>
          <w:ilvl w:val="0"/>
          <w:numId w:val="8"/>
        </w:numPr>
        <w:spacing w:before="240" w:after="160"/>
        <w:jc w:val="both"/>
        <w:rPr>
          <w:rFonts w:cs="Simplified Arabic"/>
          <w:sz w:val="28"/>
          <w:szCs w:val="28"/>
          <w:lang w:bidi="ar-EG"/>
        </w:rPr>
      </w:pPr>
      <w:r>
        <w:rPr>
          <w:rFonts w:cs="Simplified Arabic" w:hint="cs"/>
          <w:sz w:val="28"/>
          <w:szCs w:val="28"/>
          <w:rtl/>
          <w:lang w:bidi="ar-EG"/>
        </w:rPr>
        <w:t>عدم تمتع المستلزمات والمعدات الإنتاجية للمشروعات الصغيرة بالإعفاءات الجمركية مما يزيد من سعرها، وتشكل عبء مالي على أصحاب تلك</w:t>
      </w:r>
      <w:r w:rsidR="006E728F">
        <w:rPr>
          <w:rFonts w:cs="Simplified Arabic" w:hint="cs"/>
          <w:sz w:val="28"/>
          <w:szCs w:val="28"/>
          <w:rtl/>
          <w:lang w:bidi="ar-EG"/>
        </w:rPr>
        <w:t xml:space="preserve"> المشاريع </w:t>
      </w:r>
      <w:r w:rsidRPr="00D05469">
        <w:rPr>
          <w:rFonts w:cs="Simplified Arabic" w:hint="cs"/>
          <w:sz w:val="28"/>
          <w:szCs w:val="28"/>
          <w:rtl/>
          <w:lang w:bidi="ar-EG"/>
        </w:rPr>
        <w:t>(صوفي وآخرون، 2019، 250).</w:t>
      </w:r>
    </w:p>
    <w:p w14:paraId="68FAEB46" w14:textId="4EB343AB" w:rsidR="00580061" w:rsidRPr="00D05469" w:rsidRDefault="00580061" w:rsidP="006D776F">
      <w:pPr>
        <w:pStyle w:val="ListParagraph"/>
        <w:numPr>
          <w:ilvl w:val="0"/>
          <w:numId w:val="8"/>
        </w:numPr>
        <w:spacing w:before="240" w:after="160"/>
        <w:jc w:val="both"/>
        <w:rPr>
          <w:rFonts w:cs="Simplified Arabic"/>
          <w:sz w:val="28"/>
          <w:szCs w:val="28"/>
          <w:lang w:bidi="ar-EG"/>
        </w:rPr>
      </w:pPr>
      <w:r w:rsidRPr="00D05469">
        <w:rPr>
          <w:rFonts w:cs="Simplified Arabic" w:hint="cs"/>
          <w:sz w:val="28"/>
          <w:szCs w:val="28"/>
          <w:rtl/>
          <w:lang w:bidi="ar-EG"/>
        </w:rPr>
        <w:t>عدم منح</w:t>
      </w:r>
      <w:r w:rsidR="006E728F">
        <w:rPr>
          <w:rFonts w:cs="Simplified Arabic" w:hint="cs"/>
          <w:sz w:val="28"/>
          <w:szCs w:val="28"/>
          <w:rtl/>
          <w:lang w:bidi="ar-EG"/>
        </w:rPr>
        <w:t xml:space="preserve"> المشاريع </w:t>
      </w:r>
      <w:r w:rsidRPr="00D05469">
        <w:rPr>
          <w:rFonts w:cs="Simplified Arabic" w:hint="cs"/>
          <w:sz w:val="28"/>
          <w:szCs w:val="28"/>
          <w:rtl/>
          <w:lang w:bidi="ar-EG"/>
        </w:rPr>
        <w:t>الصغيرة التمويل المناسب لها، مع عدم منح الامتيازات والإعفاءات المناسبة، وارتفاع أسعار الفائدة على القروض.</w:t>
      </w:r>
    </w:p>
    <w:p w14:paraId="7D20BE5C" w14:textId="50C69300" w:rsidR="00580061" w:rsidRPr="00D05469" w:rsidRDefault="00580061" w:rsidP="006D776F">
      <w:pPr>
        <w:pStyle w:val="ListParagraph"/>
        <w:numPr>
          <w:ilvl w:val="0"/>
          <w:numId w:val="8"/>
        </w:numPr>
        <w:spacing w:before="240" w:after="160"/>
        <w:jc w:val="both"/>
        <w:rPr>
          <w:rFonts w:cs="Simplified Arabic"/>
          <w:sz w:val="28"/>
          <w:szCs w:val="28"/>
          <w:lang w:bidi="ar-EG"/>
        </w:rPr>
      </w:pPr>
      <w:r w:rsidRPr="00D05469">
        <w:rPr>
          <w:rFonts w:cs="Simplified Arabic" w:hint="cs"/>
          <w:sz w:val="28"/>
          <w:szCs w:val="28"/>
          <w:rtl/>
          <w:lang w:bidi="ar-EG"/>
        </w:rPr>
        <w:t>صرامة الأنظمة الضريبية مع عدم تحمل</w:t>
      </w:r>
      <w:r w:rsidR="006E728F">
        <w:rPr>
          <w:rFonts w:cs="Simplified Arabic" w:hint="cs"/>
          <w:sz w:val="28"/>
          <w:szCs w:val="28"/>
          <w:rtl/>
          <w:lang w:bidi="ar-EG"/>
        </w:rPr>
        <w:t xml:space="preserve"> المشاريع </w:t>
      </w:r>
      <w:r w:rsidRPr="00D05469">
        <w:rPr>
          <w:rFonts w:cs="Simplified Arabic" w:hint="cs"/>
          <w:sz w:val="28"/>
          <w:szCs w:val="28"/>
          <w:rtl/>
          <w:lang w:bidi="ar-EG"/>
        </w:rPr>
        <w:t>الصغيرة القدرة على تحمل الخسائر والضرائب في السنوات الأولى من عمرها (الحربي، 2020، 17).</w:t>
      </w:r>
    </w:p>
    <w:p w14:paraId="6C33B8C5" w14:textId="0E2D1F5D"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8" w:name="_Toc182656872"/>
      <w:r w:rsidRPr="00580061">
        <w:rPr>
          <w:rFonts w:ascii="Times New Roman" w:eastAsia="Calibri" w:hAnsi="Times New Roman" w:cs="Simplified Arabic" w:hint="cs"/>
          <w:b/>
          <w:bCs/>
          <w:color w:val="000000" w:themeColor="text1"/>
          <w:sz w:val="24"/>
          <w:szCs w:val="32"/>
          <w:rtl/>
          <w:lang w:bidi="ar-EG"/>
        </w:rPr>
        <w:t>تأثير القيادة على نجاح</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8"/>
      <w:r w:rsidRPr="00580061">
        <w:rPr>
          <w:rFonts w:ascii="Times New Roman" w:eastAsia="Calibri" w:hAnsi="Times New Roman" w:cs="Simplified Arabic" w:hint="cs"/>
          <w:b/>
          <w:bCs/>
          <w:color w:val="000000" w:themeColor="text1"/>
          <w:sz w:val="24"/>
          <w:szCs w:val="32"/>
          <w:rtl/>
          <w:lang w:bidi="ar-EG"/>
        </w:rPr>
        <w:t xml:space="preserve"> </w:t>
      </w:r>
    </w:p>
    <w:p w14:paraId="17444665" w14:textId="77777777" w:rsidR="00580061" w:rsidRPr="00936B1B" w:rsidRDefault="00580061" w:rsidP="006D776F">
      <w:pPr>
        <w:spacing w:before="240" w:line="276" w:lineRule="auto"/>
        <w:jc w:val="both"/>
        <w:rPr>
          <w:rFonts w:cs="Simplified Arabic"/>
          <w:sz w:val="28"/>
          <w:szCs w:val="28"/>
          <w:rtl/>
          <w:lang w:bidi="ar-EG"/>
        </w:rPr>
      </w:pPr>
      <w:r w:rsidRPr="00936B1B">
        <w:rPr>
          <w:rFonts w:cs="Simplified Arabic"/>
          <w:sz w:val="28"/>
          <w:szCs w:val="28"/>
          <w:rtl/>
          <w:lang w:bidi="ar-EG"/>
        </w:rPr>
        <w:t>تتضمن إدارة المشروع تخطيط وتنظيم ومراقبة الموارد لتحقيق أهد</w:t>
      </w:r>
      <w:r>
        <w:rPr>
          <w:rFonts w:cs="Simplified Arabic"/>
          <w:sz w:val="28"/>
          <w:szCs w:val="28"/>
          <w:rtl/>
          <w:lang w:bidi="ar-EG"/>
        </w:rPr>
        <w:t>اف محددة للمشروع ضمن حدود محددة</w:t>
      </w:r>
      <w:r>
        <w:rPr>
          <w:rFonts w:cs="Simplified Arabic" w:hint="cs"/>
          <w:sz w:val="28"/>
          <w:szCs w:val="28"/>
          <w:rtl/>
          <w:lang w:bidi="ar-EG"/>
        </w:rPr>
        <w:t>،</w:t>
      </w:r>
      <w:r w:rsidRPr="00936B1B">
        <w:rPr>
          <w:rFonts w:cs="Simplified Arabic"/>
          <w:sz w:val="28"/>
          <w:szCs w:val="28"/>
          <w:rtl/>
          <w:lang w:bidi="ar-EG"/>
        </w:rPr>
        <w:t xml:space="preserve"> يركز على المهام والعمليات والمنهجيات لضمان تسليم المشاريع في الوقت المحدد وفي حدود الم</w:t>
      </w:r>
      <w:r>
        <w:rPr>
          <w:rFonts w:cs="Simplified Arabic"/>
          <w:sz w:val="28"/>
          <w:szCs w:val="28"/>
          <w:rtl/>
          <w:lang w:bidi="ar-EG"/>
        </w:rPr>
        <w:t>يزانية ووفقًا لمعايير الجودة</w:t>
      </w:r>
      <w:r>
        <w:rPr>
          <w:rFonts w:cs="Simplified Arabic" w:hint="cs"/>
          <w:sz w:val="28"/>
          <w:szCs w:val="28"/>
          <w:rtl/>
          <w:lang w:bidi="ar-EG"/>
        </w:rPr>
        <w:t>،</w:t>
      </w:r>
      <w:r w:rsidRPr="00936B1B">
        <w:rPr>
          <w:rFonts w:cs="Simplified Arabic"/>
          <w:sz w:val="28"/>
          <w:szCs w:val="28"/>
          <w:rtl/>
          <w:lang w:bidi="ar-EG"/>
        </w:rPr>
        <w:t xml:space="preserve"> تشمل المهارات الأساسية في إدارة المشاريع التخطيط والجدولة وإدارة المخاطر والتواصل مع أصحاب المصلحة.</w:t>
      </w:r>
    </w:p>
    <w:p w14:paraId="314D48AA" w14:textId="3AD653BE" w:rsidR="00580061" w:rsidRPr="00D05469" w:rsidRDefault="00580061" w:rsidP="006D776F">
      <w:pPr>
        <w:spacing w:before="240" w:line="276" w:lineRule="auto"/>
        <w:jc w:val="both"/>
        <w:rPr>
          <w:rFonts w:cs="Simplified Arabic"/>
          <w:sz w:val="28"/>
          <w:szCs w:val="28"/>
          <w:rtl/>
          <w:lang w:bidi="ar-EG"/>
        </w:rPr>
      </w:pPr>
      <w:r w:rsidRPr="00936B1B">
        <w:rPr>
          <w:rFonts w:cs="Simplified Arabic"/>
          <w:sz w:val="28"/>
          <w:szCs w:val="28"/>
          <w:rtl/>
          <w:lang w:bidi="ar-EG"/>
        </w:rPr>
        <w:lastRenderedPageBreak/>
        <w:t>من ناحية أخرى، تمتد قيادة المشروع إلى ما هو</w:t>
      </w:r>
      <w:r>
        <w:rPr>
          <w:rFonts w:cs="Simplified Arabic"/>
          <w:sz w:val="28"/>
          <w:szCs w:val="28"/>
          <w:rtl/>
          <w:lang w:bidi="ar-EG"/>
        </w:rPr>
        <w:t xml:space="preserve"> أبعد من إدارة المهام والعمليات</w:t>
      </w:r>
      <w:r>
        <w:rPr>
          <w:rFonts w:cs="Simplified Arabic" w:hint="cs"/>
          <w:sz w:val="28"/>
          <w:szCs w:val="28"/>
          <w:rtl/>
          <w:lang w:bidi="ar-EG"/>
        </w:rPr>
        <w:t>،</w:t>
      </w:r>
      <w:r w:rsidRPr="00936B1B">
        <w:rPr>
          <w:rFonts w:cs="Simplified Arabic"/>
          <w:sz w:val="28"/>
          <w:szCs w:val="28"/>
          <w:rtl/>
          <w:lang w:bidi="ar-EG"/>
        </w:rPr>
        <w:t xml:space="preserve"> </w:t>
      </w:r>
      <w:r>
        <w:rPr>
          <w:rFonts w:cs="Simplified Arabic" w:hint="cs"/>
          <w:sz w:val="28"/>
          <w:szCs w:val="28"/>
          <w:rtl/>
          <w:lang w:bidi="ar-EG"/>
        </w:rPr>
        <w:t>و</w:t>
      </w:r>
      <w:r w:rsidRPr="00936B1B">
        <w:rPr>
          <w:rFonts w:cs="Simplified Arabic"/>
          <w:sz w:val="28"/>
          <w:szCs w:val="28"/>
          <w:rtl/>
          <w:lang w:bidi="ar-EG"/>
        </w:rPr>
        <w:t>يؤكد على إلهام وتوجيه الفرق، ومواءمة أصحاب المصلح</w:t>
      </w:r>
      <w:r>
        <w:rPr>
          <w:rFonts w:cs="Simplified Arabic"/>
          <w:sz w:val="28"/>
          <w:szCs w:val="28"/>
          <w:rtl/>
          <w:lang w:bidi="ar-EG"/>
        </w:rPr>
        <w:t>ة، وتحقيق النتائج الاستراتيجية</w:t>
      </w:r>
      <w:r>
        <w:rPr>
          <w:rFonts w:cs="Simplified Arabic" w:hint="cs"/>
          <w:sz w:val="28"/>
          <w:szCs w:val="28"/>
          <w:rtl/>
          <w:lang w:bidi="ar-EG"/>
        </w:rPr>
        <w:t xml:space="preserve">، حيث </w:t>
      </w:r>
      <w:r w:rsidR="00305C03">
        <w:rPr>
          <w:rFonts w:cs="Simplified Arabic" w:hint="cs"/>
          <w:sz w:val="28"/>
          <w:szCs w:val="28"/>
          <w:rtl/>
          <w:lang w:bidi="ar-EG"/>
        </w:rPr>
        <w:t>إن</w:t>
      </w:r>
      <w:r>
        <w:rPr>
          <w:rFonts w:cs="Simplified Arabic" w:hint="cs"/>
          <w:sz w:val="28"/>
          <w:szCs w:val="28"/>
          <w:rtl/>
          <w:lang w:bidi="ar-EG"/>
        </w:rPr>
        <w:t xml:space="preserve"> </w:t>
      </w:r>
      <w:r w:rsidRPr="00936B1B">
        <w:rPr>
          <w:rFonts w:cs="Simplified Arabic"/>
          <w:sz w:val="28"/>
          <w:szCs w:val="28"/>
          <w:rtl/>
          <w:lang w:bidi="ar-EG"/>
        </w:rPr>
        <w:t>قادة المشاريع يلهمون الثقة ويعززون التعاون ويخلق</w:t>
      </w:r>
      <w:r>
        <w:rPr>
          <w:rFonts w:cs="Simplified Arabic"/>
          <w:sz w:val="28"/>
          <w:szCs w:val="28"/>
          <w:rtl/>
          <w:lang w:bidi="ar-EG"/>
        </w:rPr>
        <w:t>ون بيئة مواتية للابتكار والنمو</w:t>
      </w:r>
      <w:r>
        <w:rPr>
          <w:rFonts w:cs="Simplified Arabic" w:hint="cs"/>
          <w:sz w:val="28"/>
          <w:szCs w:val="28"/>
          <w:rtl/>
          <w:lang w:bidi="ar-EG"/>
        </w:rPr>
        <w:t xml:space="preserve">، </w:t>
      </w:r>
      <w:r w:rsidRPr="00936B1B">
        <w:rPr>
          <w:rFonts w:cs="Simplified Arabic"/>
          <w:sz w:val="28"/>
          <w:szCs w:val="28"/>
          <w:rtl/>
          <w:lang w:bidi="ar-EG"/>
        </w:rPr>
        <w:t xml:space="preserve">تشمل المهارات الأساسية في قيادة المشروع </w:t>
      </w:r>
      <w:r>
        <w:rPr>
          <w:rFonts w:cs="Simplified Arabic" w:hint="cs"/>
          <w:sz w:val="28"/>
          <w:szCs w:val="28"/>
          <w:rtl/>
          <w:lang w:bidi="ar-EG"/>
        </w:rPr>
        <w:t>التحفيز</w:t>
      </w:r>
      <w:r w:rsidRPr="00936B1B">
        <w:rPr>
          <w:rFonts w:cs="Simplified Arabic"/>
          <w:sz w:val="28"/>
          <w:szCs w:val="28"/>
          <w:rtl/>
          <w:lang w:bidi="ar-EG"/>
        </w:rPr>
        <w:t xml:space="preserve"> والتواصل وح</w:t>
      </w:r>
      <w:r>
        <w:rPr>
          <w:rFonts w:cs="Simplified Arabic"/>
          <w:sz w:val="28"/>
          <w:szCs w:val="28"/>
          <w:rtl/>
          <w:lang w:bidi="ar-EG"/>
        </w:rPr>
        <w:t xml:space="preserve">ل النزاعات والتفكير </w:t>
      </w:r>
      <w:r w:rsidRPr="00D05469">
        <w:rPr>
          <w:rFonts w:cs="Simplified Arabic"/>
          <w:sz w:val="28"/>
          <w:szCs w:val="28"/>
          <w:rtl/>
          <w:lang w:bidi="ar-EG"/>
        </w:rPr>
        <w:t>الاستراتيجي</w:t>
      </w:r>
      <w:r w:rsidRPr="00D05469">
        <w:rPr>
          <w:rFonts w:cs="Simplified Arabic" w:hint="cs"/>
          <w:sz w:val="28"/>
          <w:szCs w:val="28"/>
          <w:rtl/>
          <w:lang w:bidi="ar-EG"/>
        </w:rPr>
        <w:t xml:space="preserve"> (زهره، 2023، 131).</w:t>
      </w:r>
    </w:p>
    <w:p w14:paraId="7CE96F88" w14:textId="78E1FA0C" w:rsidR="00580061" w:rsidRPr="00580061" w:rsidRDefault="00580061" w:rsidP="006D776F">
      <w:pPr>
        <w:spacing w:before="240" w:line="276" w:lineRule="auto"/>
        <w:jc w:val="both"/>
        <w:outlineLvl w:val="0"/>
        <w:rPr>
          <w:rFonts w:ascii="Times New Roman" w:eastAsia="Calibri" w:hAnsi="Times New Roman" w:cs="Simplified Arabic"/>
          <w:b/>
          <w:bCs/>
          <w:color w:val="000000" w:themeColor="text1"/>
          <w:sz w:val="24"/>
          <w:szCs w:val="32"/>
          <w:rtl/>
          <w:lang w:bidi="ar-EG"/>
        </w:rPr>
      </w:pPr>
      <w:bookmarkStart w:id="29" w:name="_Toc182656873"/>
      <w:r w:rsidRPr="00580061">
        <w:rPr>
          <w:rFonts w:ascii="Times New Roman" w:eastAsia="Calibri" w:hAnsi="Times New Roman" w:cs="Simplified Arabic" w:hint="cs"/>
          <w:b/>
          <w:bCs/>
          <w:color w:val="000000" w:themeColor="text1"/>
          <w:sz w:val="24"/>
          <w:szCs w:val="32"/>
          <w:rtl/>
          <w:lang w:bidi="ar-EG"/>
        </w:rPr>
        <w:t>دور القائد في نجاح</w:t>
      </w:r>
      <w:r w:rsidR="006E728F">
        <w:rPr>
          <w:rFonts w:ascii="Times New Roman" w:eastAsia="Calibri" w:hAnsi="Times New Roman" w:cs="Simplified Arabic" w:hint="cs"/>
          <w:b/>
          <w:bCs/>
          <w:color w:val="000000" w:themeColor="text1"/>
          <w:sz w:val="24"/>
          <w:szCs w:val="32"/>
          <w:rtl/>
          <w:lang w:bidi="ar-EG"/>
        </w:rPr>
        <w:t xml:space="preserve"> المشاريع </w:t>
      </w:r>
      <w:r w:rsidRPr="00580061">
        <w:rPr>
          <w:rFonts w:ascii="Times New Roman" w:eastAsia="Calibri" w:hAnsi="Times New Roman" w:cs="Simplified Arabic" w:hint="cs"/>
          <w:b/>
          <w:bCs/>
          <w:color w:val="000000" w:themeColor="text1"/>
          <w:sz w:val="24"/>
          <w:szCs w:val="32"/>
          <w:rtl/>
          <w:lang w:bidi="ar-EG"/>
        </w:rPr>
        <w:t>الصغيرة</w:t>
      </w:r>
      <w:bookmarkEnd w:id="29"/>
    </w:p>
    <w:p w14:paraId="2268A314" w14:textId="77777777" w:rsidR="00580061" w:rsidRPr="00CA2275" w:rsidRDefault="00580061" w:rsidP="006D776F">
      <w:pPr>
        <w:spacing w:before="240" w:line="276" w:lineRule="auto"/>
        <w:jc w:val="both"/>
        <w:rPr>
          <w:rFonts w:cs="Simplified Arabic"/>
          <w:sz w:val="28"/>
          <w:szCs w:val="28"/>
          <w:rtl/>
          <w:lang w:bidi="ar-EG"/>
        </w:rPr>
      </w:pPr>
      <w:r w:rsidRPr="00CA2275">
        <w:rPr>
          <w:rFonts w:cs="Simplified Arabic"/>
          <w:sz w:val="28"/>
          <w:szCs w:val="28"/>
          <w:rtl/>
          <w:lang w:bidi="ar-EG"/>
        </w:rPr>
        <w:t>تعتبر قيادة الأعمال مهمة لأن القائد الفعال يمكن أن يكون العامل الحاسم في نجاح الشركة</w:t>
      </w:r>
      <w:r>
        <w:rPr>
          <w:rFonts w:cs="Simplified Arabic" w:hint="cs"/>
          <w:sz w:val="28"/>
          <w:szCs w:val="28"/>
          <w:rtl/>
          <w:lang w:bidi="ar-EG"/>
        </w:rPr>
        <w:t>،</w:t>
      </w:r>
      <w:r w:rsidRPr="00CA2275">
        <w:rPr>
          <w:rFonts w:cs="Simplified Arabic"/>
          <w:sz w:val="28"/>
          <w:szCs w:val="28"/>
          <w:rtl/>
          <w:lang w:bidi="ar-EG"/>
        </w:rPr>
        <w:t xml:space="preserve"> يمكن للقائد القوي والمجهز جيدًا والذي يعرف ديناميكيات المجموعة لتعزيز العمل الجماعي أن يلهم ويحفز لتحقيق أهداف العمل ومواجهة تحديات السوق بفعالية.</w:t>
      </w:r>
    </w:p>
    <w:p w14:paraId="2344F4AF" w14:textId="62D5F995" w:rsidR="00580061" w:rsidRPr="00D05469" w:rsidRDefault="00580061" w:rsidP="006D776F">
      <w:pPr>
        <w:spacing w:before="240" w:line="276" w:lineRule="auto"/>
        <w:jc w:val="both"/>
        <w:rPr>
          <w:rFonts w:cs="Simplified Arabic"/>
          <w:sz w:val="28"/>
          <w:szCs w:val="28"/>
          <w:rtl/>
          <w:lang w:bidi="ar-EG"/>
        </w:rPr>
      </w:pPr>
      <w:r>
        <w:rPr>
          <w:rFonts w:cs="Simplified Arabic" w:hint="cs"/>
          <w:sz w:val="28"/>
          <w:szCs w:val="28"/>
          <w:rtl/>
          <w:lang w:bidi="ar-EG"/>
        </w:rPr>
        <w:t xml:space="preserve">كما </w:t>
      </w:r>
      <w:r>
        <w:rPr>
          <w:rFonts w:cs="Simplified Arabic"/>
          <w:sz w:val="28"/>
          <w:szCs w:val="28"/>
          <w:rtl/>
          <w:lang w:bidi="ar-EG"/>
        </w:rPr>
        <w:t>ي</w:t>
      </w:r>
      <w:r>
        <w:rPr>
          <w:rFonts w:cs="Simplified Arabic" w:hint="cs"/>
          <w:sz w:val="28"/>
          <w:szCs w:val="28"/>
          <w:rtl/>
          <w:lang w:bidi="ar-EG"/>
        </w:rPr>
        <w:t>م</w:t>
      </w:r>
      <w:r w:rsidRPr="00CA2275">
        <w:rPr>
          <w:rFonts w:cs="Simplified Arabic"/>
          <w:sz w:val="28"/>
          <w:szCs w:val="28"/>
          <w:rtl/>
          <w:lang w:bidi="ar-EG"/>
        </w:rPr>
        <w:t>كن للقائ</w:t>
      </w:r>
      <w:r>
        <w:rPr>
          <w:rFonts w:cs="Simplified Arabic"/>
          <w:sz w:val="28"/>
          <w:szCs w:val="28"/>
          <w:rtl/>
          <w:lang w:bidi="ar-EG"/>
        </w:rPr>
        <w:t>د أيضًا تعزيز الابتكار والإبداع</w:t>
      </w:r>
      <w:r w:rsidRPr="00CA2275">
        <w:rPr>
          <w:rFonts w:cs="Simplified Arabic"/>
          <w:sz w:val="28"/>
          <w:szCs w:val="28"/>
          <w:rtl/>
          <w:lang w:bidi="ar-EG"/>
        </w:rPr>
        <w:t>، مما قد يمنح الشركة ميزة تنافسية في السوق</w:t>
      </w:r>
      <w:r>
        <w:rPr>
          <w:rFonts w:cs="Simplified Arabic" w:hint="cs"/>
          <w:sz w:val="28"/>
          <w:szCs w:val="28"/>
          <w:rtl/>
          <w:lang w:bidi="ar-EG"/>
        </w:rPr>
        <w:t>،</w:t>
      </w:r>
      <w:r w:rsidRPr="00CA2275">
        <w:rPr>
          <w:rFonts w:cs="Simplified Arabic"/>
          <w:sz w:val="28"/>
          <w:szCs w:val="28"/>
          <w:rtl/>
          <w:lang w:bidi="ar-EG"/>
        </w:rPr>
        <w:t xml:space="preserve"> بالإضافة إلى ذلك، يمكن لقيادة الأعمال أن تساعد في ترسيخ ثقافة الشركة </w:t>
      </w:r>
      <w:r>
        <w:rPr>
          <w:rFonts w:cs="Simplified Arabic"/>
          <w:sz w:val="28"/>
          <w:szCs w:val="28"/>
          <w:rtl/>
          <w:lang w:bidi="ar-EG"/>
        </w:rPr>
        <w:t>وتحديد قيمها ومبادئها الأخلاقية</w:t>
      </w:r>
      <w:r>
        <w:rPr>
          <w:rFonts w:cs="Simplified Arabic" w:hint="cs"/>
          <w:sz w:val="28"/>
          <w:szCs w:val="28"/>
          <w:rtl/>
          <w:lang w:bidi="ar-EG"/>
        </w:rPr>
        <w:t>، و</w:t>
      </w:r>
      <w:r w:rsidRPr="00CA2275">
        <w:rPr>
          <w:rFonts w:cs="Simplified Arabic"/>
          <w:sz w:val="28"/>
          <w:szCs w:val="28"/>
          <w:rtl/>
          <w:lang w:bidi="ar-EG"/>
        </w:rPr>
        <w:t>يمكن للقائد الذي يتمتع برؤية واضحة واستراتيجية محددة جيدًا أن يوجه الشركة نحو النجاح على المدى الطويل ويضمن أن</w:t>
      </w:r>
      <w:r>
        <w:rPr>
          <w:rFonts w:cs="Simplified Arabic"/>
          <w:sz w:val="28"/>
          <w:szCs w:val="28"/>
          <w:rtl/>
          <w:lang w:bidi="ar-EG"/>
        </w:rPr>
        <w:t xml:space="preserve"> الشركة تعمل بشكل أخلاقي ومسؤول</w:t>
      </w:r>
      <w:r>
        <w:rPr>
          <w:rFonts w:cs="Simplified Arabic" w:hint="cs"/>
          <w:sz w:val="28"/>
          <w:szCs w:val="28"/>
          <w:rtl/>
          <w:lang w:bidi="ar-EG"/>
        </w:rPr>
        <w:t>، تساهم القيادة الإدارية في نجاح</w:t>
      </w:r>
      <w:r w:rsidR="006E728F">
        <w:rPr>
          <w:rFonts w:cs="Simplified Arabic" w:hint="cs"/>
          <w:sz w:val="28"/>
          <w:szCs w:val="28"/>
          <w:rtl/>
          <w:lang w:bidi="ar-EG"/>
        </w:rPr>
        <w:t xml:space="preserve"> المشاريع </w:t>
      </w:r>
      <w:r>
        <w:rPr>
          <w:rFonts w:cs="Simplified Arabic" w:hint="cs"/>
          <w:sz w:val="28"/>
          <w:szCs w:val="28"/>
          <w:rtl/>
          <w:lang w:bidi="ar-EG"/>
        </w:rPr>
        <w:t xml:space="preserve">الصغيرة والمتوسطة من خلال </w:t>
      </w:r>
      <w:r w:rsidRPr="00D05469">
        <w:rPr>
          <w:rFonts w:cs="Simplified Arabic" w:hint="cs"/>
          <w:sz w:val="28"/>
          <w:szCs w:val="28"/>
          <w:rtl/>
          <w:lang w:bidi="ar-EG"/>
        </w:rPr>
        <w:t>الآتي (زهره، 2023، 132):</w:t>
      </w:r>
    </w:p>
    <w:p w14:paraId="666BBD17" w14:textId="77777777" w:rsidR="00580061" w:rsidRDefault="00580061" w:rsidP="006D776F">
      <w:pPr>
        <w:pStyle w:val="ListParagraph"/>
        <w:numPr>
          <w:ilvl w:val="0"/>
          <w:numId w:val="17"/>
        </w:numPr>
        <w:spacing w:before="240" w:after="160"/>
        <w:jc w:val="both"/>
        <w:rPr>
          <w:rFonts w:cs="Simplified Arabic"/>
          <w:sz w:val="28"/>
          <w:szCs w:val="28"/>
          <w:lang w:bidi="ar-EG"/>
        </w:rPr>
      </w:pPr>
      <w:r>
        <w:rPr>
          <w:rFonts w:cs="Simplified Arabic" w:hint="cs"/>
          <w:sz w:val="28"/>
          <w:szCs w:val="28"/>
          <w:rtl/>
          <w:lang w:bidi="ar-EG"/>
        </w:rPr>
        <w:t>الدافع للإنجاز: يساهم القائد في تحفيز رأس المال البشري من أجل الوصول إلى الأهداف، مع تحمل كل الصعاب التي يمكن أن تحدث في بيئة العمل.</w:t>
      </w:r>
    </w:p>
    <w:p w14:paraId="4E41F9EA" w14:textId="77777777" w:rsidR="00580061" w:rsidRDefault="00580061" w:rsidP="006D776F">
      <w:pPr>
        <w:pStyle w:val="ListParagraph"/>
        <w:numPr>
          <w:ilvl w:val="0"/>
          <w:numId w:val="17"/>
        </w:numPr>
        <w:spacing w:before="240" w:after="160"/>
        <w:jc w:val="both"/>
        <w:rPr>
          <w:rFonts w:cs="Simplified Arabic"/>
          <w:sz w:val="28"/>
          <w:szCs w:val="28"/>
          <w:lang w:bidi="ar-EG"/>
        </w:rPr>
      </w:pPr>
      <w:r>
        <w:rPr>
          <w:rFonts w:cs="Simplified Arabic" w:hint="cs"/>
          <w:sz w:val="28"/>
          <w:szCs w:val="28"/>
          <w:rtl/>
          <w:lang w:bidi="ar-EG"/>
        </w:rPr>
        <w:t>امتلاك القادة الثقة الكبيرة في القدرة على الوصول إلى الأهداف وبالتالي يشجع الأفراد على التفاؤل تجاه المستقبل بشكل كبير.</w:t>
      </w:r>
    </w:p>
    <w:p w14:paraId="541D68B0" w14:textId="77777777" w:rsidR="00580061" w:rsidRDefault="00580061" w:rsidP="006D776F">
      <w:pPr>
        <w:pStyle w:val="ListParagraph"/>
        <w:numPr>
          <w:ilvl w:val="0"/>
          <w:numId w:val="17"/>
        </w:numPr>
        <w:spacing w:before="240" w:after="160"/>
        <w:jc w:val="both"/>
        <w:rPr>
          <w:rFonts w:cs="Simplified Arabic"/>
          <w:sz w:val="28"/>
          <w:szCs w:val="28"/>
          <w:lang w:bidi="ar-EG"/>
        </w:rPr>
      </w:pPr>
      <w:r>
        <w:rPr>
          <w:rFonts w:cs="Simplified Arabic" w:hint="cs"/>
          <w:sz w:val="28"/>
          <w:szCs w:val="28"/>
          <w:rtl/>
          <w:lang w:bidi="ar-EG"/>
        </w:rPr>
        <w:t>لدى القادة الإداريين القدرة على التواصل مع الآخرين وتبادل المعلومات معهم، بالإضافة إلى توجيههم وإقناعهم بما يتماشى مع أهداف المؤسسة.</w:t>
      </w:r>
    </w:p>
    <w:p w14:paraId="07460A3F" w14:textId="6471809B" w:rsidR="00580061" w:rsidRPr="00CE4ABE" w:rsidRDefault="00580061" w:rsidP="006D776F">
      <w:pPr>
        <w:pStyle w:val="ListParagraph"/>
        <w:numPr>
          <w:ilvl w:val="0"/>
          <w:numId w:val="17"/>
        </w:numPr>
        <w:spacing w:before="240" w:after="160"/>
        <w:jc w:val="both"/>
        <w:rPr>
          <w:rFonts w:cs="Simplified Arabic"/>
          <w:sz w:val="28"/>
          <w:szCs w:val="28"/>
          <w:rtl/>
          <w:lang w:bidi="ar-EG"/>
        </w:rPr>
      </w:pPr>
      <w:r>
        <w:rPr>
          <w:rFonts w:cs="Simplified Arabic" w:hint="cs"/>
          <w:sz w:val="28"/>
          <w:szCs w:val="28"/>
          <w:rtl/>
          <w:lang w:bidi="ar-EG"/>
        </w:rPr>
        <w:t xml:space="preserve">القيادة الفنية: هناك عدد كبير من المشكلات الفنية التي تواجه القائد </w:t>
      </w:r>
      <w:r w:rsidR="00305C03">
        <w:rPr>
          <w:rFonts w:cs="Simplified Arabic" w:hint="cs"/>
          <w:sz w:val="28"/>
          <w:szCs w:val="28"/>
          <w:rtl/>
          <w:lang w:bidi="ar-EG"/>
        </w:rPr>
        <w:t>خلال المشاريع،</w:t>
      </w:r>
      <w:r>
        <w:rPr>
          <w:rFonts w:cs="Simplified Arabic" w:hint="cs"/>
          <w:sz w:val="28"/>
          <w:szCs w:val="28"/>
          <w:rtl/>
          <w:lang w:bidi="ar-EG"/>
        </w:rPr>
        <w:t xml:space="preserve"> مما يحتاج لمزيد من المهارات الفنية للتخلص من المشكلات </w:t>
      </w:r>
      <w:r w:rsidR="00305C03">
        <w:rPr>
          <w:rFonts w:cs="Simplified Arabic" w:hint="cs"/>
          <w:sz w:val="28"/>
          <w:szCs w:val="28"/>
          <w:rtl/>
          <w:lang w:bidi="ar-EG"/>
        </w:rPr>
        <w:t>في المشاريع.</w:t>
      </w:r>
    </w:p>
    <w:p w14:paraId="0BA12696" w14:textId="77777777" w:rsidR="009125CE" w:rsidRDefault="009125CE" w:rsidP="006D776F">
      <w:pPr>
        <w:spacing w:before="240" w:line="276" w:lineRule="auto"/>
        <w:rPr>
          <w:rFonts w:ascii="Sakkal Majalla" w:hAnsi="Sakkal Majalla" w:cs="Sakkal Majalla"/>
          <w:sz w:val="28"/>
          <w:szCs w:val="28"/>
          <w:u w:val="single"/>
          <w:rtl/>
          <w:lang w:bidi="ar-EG"/>
        </w:rPr>
      </w:pPr>
    </w:p>
    <w:p w14:paraId="26F6AB57" w14:textId="77777777" w:rsidR="009125CE" w:rsidRDefault="009125CE" w:rsidP="006D776F">
      <w:pPr>
        <w:spacing w:before="240" w:line="276" w:lineRule="auto"/>
        <w:rPr>
          <w:rFonts w:ascii="Sakkal Majalla" w:hAnsi="Sakkal Majalla" w:cs="Sakkal Majalla"/>
          <w:sz w:val="28"/>
          <w:szCs w:val="28"/>
          <w:u w:val="single"/>
          <w:rtl/>
        </w:rPr>
      </w:pPr>
    </w:p>
    <w:p w14:paraId="137908B8" w14:textId="77777777" w:rsidR="009125CE" w:rsidRDefault="009125CE" w:rsidP="006D776F">
      <w:pPr>
        <w:spacing w:before="240" w:line="276" w:lineRule="auto"/>
        <w:rPr>
          <w:rFonts w:ascii="Sakkal Majalla" w:hAnsi="Sakkal Majalla" w:cs="Sakkal Majalla"/>
          <w:sz w:val="28"/>
          <w:szCs w:val="28"/>
          <w:u w:val="single"/>
          <w:rtl/>
        </w:rPr>
      </w:pPr>
    </w:p>
    <w:p w14:paraId="11EDDBDE" w14:textId="77777777" w:rsidR="009125CE" w:rsidRDefault="009125CE" w:rsidP="006D776F">
      <w:pPr>
        <w:spacing w:before="240" w:line="276" w:lineRule="auto"/>
        <w:rPr>
          <w:rFonts w:ascii="Sakkal Majalla" w:hAnsi="Sakkal Majalla" w:cs="Sakkal Majalla"/>
          <w:sz w:val="28"/>
          <w:szCs w:val="28"/>
          <w:u w:val="single"/>
          <w:rtl/>
        </w:rPr>
      </w:pPr>
    </w:p>
    <w:p w14:paraId="614C8510" w14:textId="77777777" w:rsidR="009125CE" w:rsidRDefault="009125CE" w:rsidP="006D776F">
      <w:pPr>
        <w:spacing w:before="240" w:line="276" w:lineRule="auto"/>
        <w:rPr>
          <w:rFonts w:ascii="Sakkal Majalla" w:hAnsi="Sakkal Majalla" w:cs="Sakkal Majalla"/>
          <w:sz w:val="28"/>
          <w:szCs w:val="28"/>
          <w:u w:val="single"/>
          <w:rtl/>
        </w:rPr>
      </w:pPr>
    </w:p>
    <w:p w14:paraId="69C3D184" w14:textId="77777777" w:rsidR="00D05469" w:rsidRDefault="00D05469" w:rsidP="006D776F">
      <w:pPr>
        <w:spacing w:before="240" w:after="0" w:line="276" w:lineRule="auto"/>
        <w:jc w:val="center"/>
        <w:rPr>
          <w:rFonts w:ascii="Times New Roman" w:hAnsi="Times New Roman" w:cs="Simplified Arabic"/>
          <w:color w:val="000000" w:themeColor="text1"/>
          <w:sz w:val="24"/>
          <w:szCs w:val="28"/>
          <w:rtl/>
        </w:rPr>
      </w:pPr>
    </w:p>
    <w:p w14:paraId="31A30162" w14:textId="77777777" w:rsidR="008D28BA" w:rsidRDefault="008D28BA" w:rsidP="006D776F">
      <w:pPr>
        <w:spacing w:before="240" w:after="0" w:line="276" w:lineRule="auto"/>
        <w:jc w:val="both"/>
        <w:rPr>
          <w:rFonts w:ascii="Times New Roman" w:hAnsi="Times New Roman" w:cs="Simplified Arabic"/>
          <w:color w:val="000000" w:themeColor="text1"/>
          <w:sz w:val="24"/>
          <w:szCs w:val="28"/>
          <w:rtl/>
        </w:rPr>
      </w:pPr>
    </w:p>
    <w:p w14:paraId="192D7A3C" w14:textId="77777777" w:rsidR="008D28BA" w:rsidRPr="00833D4D" w:rsidRDefault="008D28BA" w:rsidP="006D776F">
      <w:pPr>
        <w:spacing w:before="240" w:after="0" w:line="276" w:lineRule="auto"/>
        <w:jc w:val="both"/>
        <w:rPr>
          <w:rFonts w:ascii="Times New Roman" w:hAnsi="Times New Roman" w:cs="Simplified Arabic"/>
          <w:color w:val="000000" w:themeColor="text1"/>
          <w:sz w:val="24"/>
          <w:szCs w:val="28"/>
          <w:rtl/>
        </w:rPr>
      </w:pPr>
    </w:p>
    <w:p w14:paraId="4EAE829C" w14:textId="77777777" w:rsidR="00D05469" w:rsidRPr="00833D4D" w:rsidRDefault="00D05469" w:rsidP="006D776F">
      <w:pPr>
        <w:spacing w:before="240" w:after="0" w:line="276" w:lineRule="auto"/>
        <w:jc w:val="both"/>
        <w:rPr>
          <w:rFonts w:ascii="Times New Roman" w:hAnsi="Times New Roman" w:cs="Simplified Arabic"/>
          <w:color w:val="000000" w:themeColor="text1"/>
          <w:sz w:val="24"/>
          <w:szCs w:val="28"/>
          <w:rtl/>
        </w:rPr>
      </w:pPr>
    </w:p>
    <w:p w14:paraId="17D567B3" w14:textId="77777777" w:rsidR="00D05469" w:rsidRPr="00833D4D" w:rsidRDefault="00D05469" w:rsidP="006D776F">
      <w:pPr>
        <w:spacing w:before="240" w:after="0" w:line="276" w:lineRule="auto"/>
        <w:jc w:val="both"/>
        <w:rPr>
          <w:rFonts w:ascii="Times New Roman" w:hAnsi="Times New Roman" w:cs="Simplified Arabic"/>
          <w:color w:val="000000" w:themeColor="text1"/>
          <w:sz w:val="24"/>
          <w:szCs w:val="28"/>
          <w:rtl/>
        </w:rPr>
      </w:pPr>
    </w:p>
    <w:p w14:paraId="70F80D60" w14:textId="77777777" w:rsidR="00D05469" w:rsidRPr="00833D4D" w:rsidRDefault="00D05469" w:rsidP="006D776F">
      <w:pPr>
        <w:spacing w:before="240" w:after="0" w:line="276" w:lineRule="auto"/>
        <w:jc w:val="both"/>
        <w:rPr>
          <w:rFonts w:ascii="Times New Roman" w:hAnsi="Times New Roman" w:cs="Simplified Arabic"/>
          <w:color w:val="000000" w:themeColor="text1"/>
          <w:sz w:val="24"/>
          <w:szCs w:val="28"/>
          <w:rtl/>
        </w:rPr>
      </w:pPr>
    </w:p>
    <w:p w14:paraId="7726036C" w14:textId="77777777" w:rsidR="00D05469" w:rsidRPr="00833D4D" w:rsidRDefault="00D05469" w:rsidP="006D776F">
      <w:pPr>
        <w:spacing w:before="240" w:after="0" w:line="276" w:lineRule="auto"/>
        <w:ind w:firstLine="69"/>
        <w:jc w:val="center"/>
        <w:outlineLvl w:val="0"/>
        <w:rPr>
          <w:rFonts w:ascii="Times New Roman" w:hAnsi="Times New Roman" w:cs="Simplified Arabic"/>
          <w:b/>
          <w:bCs/>
          <w:color w:val="000000" w:themeColor="text1"/>
          <w:sz w:val="24"/>
          <w:szCs w:val="40"/>
          <w:rtl/>
        </w:rPr>
      </w:pPr>
      <w:bookmarkStart w:id="30" w:name="_Toc180233547"/>
      <w:bookmarkStart w:id="31" w:name="_Toc182656874"/>
      <w:r w:rsidRPr="00833D4D">
        <w:rPr>
          <w:rFonts w:ascii="Times New Roman" w:hAnsi="Times New Roman" w:cs="Simplified Arabic"/>
          <w:b/>
          <w:bCs/>
          <w:color w:val="000000" w:themeColor="text1"/>
          <w:sz w:val="24"/>
          <w:szCs w:val="40"/>
          <w:rtl/>
        </w:rPr>
        <w:t>الفصل الثاني</w:t>
      </w:r>
      <w:bookmarkEnd w:id="30"/>
      <w:bookmarkEnd w:id="31"/>
    </w:p>
    <w:p w14:paraId="085E47A4" w14:textId="77777777" w:rsidR="00D05469" w:rsidRPr="00833D4D" w:rsidRDefault="00D05469" w:rsidP="006D776F">
      <w:pPr>
        <w:spacing w:before="240" w:after="0" w:line="276" w:lineRule="auto"/>
        <w:ind w:firstLine="69"/>
        <w:jc w:val="center"/>
        <w:outlineLvl w:val="0"/>
        <w:rPr>
          <w:rFonts w:ascii="Times New Roman" w:hAnsi="Times New Roman" w:cs="Simplified Arabic"/>
          <w:b/>
          <w:bCs/>
          <w:color w:val="000000" w:themeColor="text1"/>
          <w:sz w:val="24"/>
          <w:szCs w:val="40"/>
          <w:rtl/>
        </w:rPr>
      </w:pPr>
      <w:bookmarkStart w:id="32" w:name="_Toc180233548"/>
      <w:bookmarkStart w:id="33" w:name="_Toc182656875"/>
      <w:r w:rsidRPr="00833D4D">
        <w:rPr>
          <w:rFonts w:ascii="Times New Roman" w:hAnsi="Times New Roman" w:cs="Simplified Arabic"/>
          <w:b/>
          <w:bCs/>
          <w:color w:val="000000" w:themeColor="text1"/>
          <w:sz w:val="24"/>
          <w:szCs w:val="40"/>
          <w:rtl/>
        </w:rPr>
        <w:t>الدراسات السابقة</w:t>
      </w:r>
      <w:bookmarkEnd w:id="32"/>
      <w:bookmarkEnd w:id="33"/>
    </w:p>
    <w:p w14:paraId="23EF065E" w14:textId="77777777" w:rsidR="00D05469" w:rsidRPr="00833D4D" w:rsidRDefault="00D05469" w:rsidP="006D776F">
      <w:pPr>
        <w:bidi w:val="0"/>
        <w:spacing w:before="240" w:line="276" w:lineRule="auto"/>
        <w:rPr>
          <w:rFonts w:ascii="Times New Roman" w:hAnsi="Times New Roman" w:cs="Simplified Arabic"/>
          <w:b/>
          <w:bCs/>
          <w:color w:val="000000" w:themeColor="text1"/>
          <w:sz w:val="24"/>
          <w:szCs w:val="40"/>
          <w:rtl/>
        </w:rPr>
      </w:pPr>
      <w:bookmarkStart w:id="34" w:name="_Toc180233549"/>
      <w:r w:rsidRPr="00833D4D">
        <w:rPr>
          <w:rFonts w:ascii="Times New Roman" w:hAnsi="Times New Roman" w:cs="Simplified Arabic"/>
          <w:b/>
          <w:bCs/>
          <w:color w:val="000000" w:themeColor="text1"/>
          <w:sz w:val="24"/>
          <w:szCs w:val="40"/>
          <w:rtl/>
        </w:rPr>
        <w:br w:type="page"/>
      </w:r>
    </w:p>
    <w:p w14:paraId="23D408EF" w14:textId="77777777" w:rsidR="00D05469" w:rsidRPr="00833D4D" w:rsidRDefault="00D05469" w:rsidP="006D776F">
      <w:pPr>
        <w:spacing w:before="240" w:after="0" w:line="276" w:lineRule="auto"/>
        <w:jc w:val="both"/>
        <w:outlineLvl w:val="0"/>
        <w:rPr>
          <w:rFonts w:ascii="Times New Roman" w:hAnsi="Times New Roman" w:cs="Simplified Arabic"/>
          <w:b/>
          <w:bCs/>
          <w:color w:val="000000" w:themeColor="text1"/>
          <w:sz w:val="24"/>
          <w:szCs w:val="36"/>
          <w:rtl/>
        </w:rPr>
      </w:pPr>
      <w:bookmarkStart w:id="35" w:name="_Toc182656876"/>
      <w:r w:rsidRPr="00833D4D">
        <w:rPr>
          <w:rFonts w:ascii="Times New Roman" w:hAnsi="Times New Roman" w:cs="Simplified Arabic"/>
          <w:b/>
          <w:bCs/>
          <w:color w:val="000000" w:themeColor="text1"/>
          <w:sz w:val="24"/>
          <w:szCs w:val="36"/>
          <w:rtl/>
        </w:rPr>
        <w:lastRenderedPageBreak/>
        <w:t>مقدمة</w:t>
      </w:r>
      <w:bookmarkEnd w:id="34"/>
      <w:r w:rsidRPr="00833D4D">
        <w:rPr>
          <w:rFonts w:ascii="Times New Roman" w:hAnsi="Times New Roman" w:cs="Simplified Arabic" w:hint="cs"/>
          <w:b/>
          <w:bCs/>
          <w:color w:val="000000" w:themeColor="text1"/>
          <w:sz w:val="24"/>
          <w:szCs w:val="36"/>
          <w:rtl/>
        </w:rPr>
        <w:t>:</w:t>
      </w:r>
      <w:bookmarkEnd w:id="35"/>
    </w:p>
    <w:p w14:paraId="186788ED" w14:textId="77777777" w:rsidR="00D05469" w:rsidRPr="00833D4D" w:rsidRDefault="00D05469" w:rsidP="006D776F">
      <w:pPr>
        <w:spacing w:before="240" w:after="0" w:line="276"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تمثل الدراسات السابقة الدليل العلمي للباحثين، فيمكن للباحثين الاستفادة منها من خلال التعرف على مشكلة الدراسة من جميع الجوانب، النظرية والتطبيقية، لذا استعرض الباحثة بعض الدراسات السابقة التي تناولت متغيرات الدراسة من الأحدث إلى الأقدم، كالتالي:</w:t>
      </w:r>
    </w:p>
    <w:p w14:paraId="56FCA63E" w14:textId="77777777" w:rsidR="00D05469" w:rsidRPr="00833D4D" w:rsidRDefault="00D05469" w:rsidP="006D776F">
      <w:pPr>
        <w:spacing w:before="240" w:after="0" w:line="276" w:lineRule="auto"/>
        <w:jc w:val="both"/>
        <w:outlineLvl w:val="0"/>
        <w:rPr>
          <w:rFonts w:ascii="Times New Roman" w:hAnsi="Times New Roman" w:cs="Simplified Arabic"/>
          <w:b/>
          <w:bCs/>
          <w:color w:val="000000" w:themeColor="text1"/>
          <w:sz w:val="24"/>
          <w:szCs w:val="36"/>
          <w:rtl/>
        </w:rPr>
      </w:pPr>
      <w:bookmarkStart w:id="36" w:name="_Toc180233550"/>
      <w:bookmarkStart w:id="37" w:name="_Toc182656877"/>
      <w:r w:rsidRPr="00833D4D">
        <w:rPr>
          <w:rFonts w:ascii="Times New Roman" w:hAnsi="Times New Roman" w:cs="Simplified Arabic"/>
          <w:b/>
          <w:bCs/>
          <w:color w:val="000000" w:themeColor="text1"/>
          <w:sz w:val="24"/>
          <w:szCs w:val="36"/>
          <w:rtl/>
        </w:rPr>
        <w:t>الدراسات السابقة</w:t>
      </w:r>
      <w:bookmarkEnd w:id="36"/>
      <w:r w:rsidRPr="00833D4D">
        <w:rPr>
          <w:rFonts w:ascii="Times New Roman" w:hAnsi="Times New Roman" w:cs="Simplified Arabic" w:hint="cs"/>
          <w:b/>
          <w:bCs/>
          <w:color w:val="000000" w:themeColor="text1"/>
          <w:sz w:val="24"/>
          <w:szCs w:val="36"/>
          <w:rtl/>
        </w:rPr>
        <w:t>:</w:t>
      </w:r>
      <w:bookmarkEnd w:id="37"/>
    </w:p>
    <w:p w14:paraId="35827091" w14:textId="12C24BBF" w:rsidR="00D05469" w:rsidRPr="00833D4D" w:rsidRDefault="00D05469" w:rsidP="006D776F">
      <w:pPr>
        <w:spacing w:before="240" w:after="0" w:line="276" w:lineRule="auto"/>
        <w:jc w:val="both"/>
        <w:outlineLvl w:val="0"/>
        <w:rPr>
          <w:rFonts w:ascii="Times New Roman" w:hAnsi="Times New Roman" w:cs="Simplified Arabic"/>
          <w:b/>
          <w:bCs/>
          <w:color w:val="000000" w:themeColor="text1"/>
          <w:sz w:val="24"/>
          <w:szCs w:val="32"/>
          <w:rtl/>
        </w:rPr>
      </w:pPr>
      <w:bookmarkStart w:id="38" w:name="_Toc180233551"/>
      <w:bookmarkStart w:id="39" w:name="_Toc182656878"/>
      <w:r w:rsidRPr="00833D4D">
        <w:rPr>
          <w:rFonts w:ascii="Times New Roman" w:hAnsi="Times New Roman" w:cs="Simplified Arabic"/>
          <w:b/>
          <w:bCs/>
          <w:color w:val="000000" w:themeColor="text1"/>
          <w:sz w:val="24"/>
          <w:szCs w:val="32"/>
          <w:rtl/>
        </w:rPr>
        <w:t>أولا</w:t>
      </w:r>
      <w:r w:rsidRPr="00833D4D">
        <w:rPr>
          <w:rFonts w:ascii="Times New Roman" w:hAnsi="Times New Roman" w:cs="Simplified Arabic" w:hint="cs"/>
          <w:b/>
          <w:bCs/>
          <w:color w:val="000000" w:themeColor="text1"/>
          <w:sz w:val="24"/>
          <w:szCs w:val="32"/>
          <w:rtl/>
        </w:rPr>
        <w:t>-</w:t>
      </w:r>
      <w:r w:rsidRPr="00833D4D">
        <w:rPr>
          <w:rFonts w:ascii="Times New Roman" w:hAnsi="Times New Roman" w:cs="Simplified Arabic"/>
          <w:b/>
          <w:bCs/>
          <w:color w:val="000000" w:themeColor="text1"/>
          <w:sz w:val="24"/>
          <w:szCs w:val="32"/>
          <w:rtl/>
        </w:rPr>
        <w:t xml:space="preserve"> الدراسات السابقة المتعلقة بالقيادة:</w:t>
      </w:r>
      <w:bookmarkEnd w:id="38"/>
      <w:bookmarkEnd w:id="39"/>
      <w:r w:rsidRPr="00833D4D">
        <w:rPr>
          <w:rFonts w:ascii="Times New Roman" w:hAnsi="Times New Roman" w:cs="Simplified Arabic"/>
          <w:b/>
          <w:bCs/>
          <w:color w:val="000000" w:themeColor="text1"/>
          <w:sz w:val="24"/>
          <w:szCs w:val="32"/>
          <w:rtl/>
        </w:rPr>
        <w:t xml:space="preserve"> </w:t>
      </w:r>
    </w:p>
    <w:p w14:paraId="15511C1C" w14:textId="7D8493BE" w:rsidR="0056595B" w:rsidRPr="0056595B" w:rsidRDefault="001E0621"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hint="cs"/>
          <w:b/>
          <w:bCs/>
          <w:color w:val="000000" w:themeColor="text1"/>
          <w:sz w:val="24"/>
          <w:szCs w:val="28"/>
          <w:rtl/>
        </w:rPr>
        <w:t>عمر</w:t>
      </w:r>
      <w:r>
        <w:rPr>
          <w:rFonts w:ascii="Times New Roman" w:hAnsi="Times New Roman" w:cs="Simplified Arabic" w:hint="cs"/>
          <w:b/>
          <w:bCs/>
          <w:color w:val="000000" w:themeColor="text1"/>
          <w:sz w:val="24"/>
          <w:szCs w:val="28"/>
          <w:rtl/>
        </w:rPr>
        <w:t xml:space="preserve"> </w:t>
      </w:r>
      <w:proofErr w:type="spellStart"/>
      <w:r w:rsidR="00305C03" w:rsidRPr="0056595B">
        <w:rPr>
          <w:rFonts w:ascii="Times New Roman" w:hAnsi="Times New Roman" w:cs="Simplified Arabic" w:hint="cs"/>
          <w:b/>
          <w:bCs/>
          <w:color w:val="000000" w:themeColor="text1"/>
          <w:sz w:val="24"/>
          <w:szCs w:val="28"/>
          <w:rtl/>
        </w:rPr>
        <w:t>وبوكانش</w:t>
      </w:r>
      <w:proofErr w:type="spellEnd"/>
      <w:r w:rsidR="0056595B" w:rsidRPr="0056595B">
        <w:rPr>
          <w:rFonts w:ascii="Times New Roman" w:hAnsi="Times New Roman" w:cs="Simplified Arabic"/>
          <w:b/>
          <w:bCs/>
          <w:color w:val="000000" w:themeColor="text1"/>
          <w:sz w:val="24"/>
          <w:szCs w:val="28"/>
          <w:rtl/>
        </w:rPr>
        <w:t>. (2024). أثر أنماط القيادة الإدارية على نجاح المشروعات الصغيرة والمتوسطة: دراسة تطبيقية على المجتمع الليبي</w:t>
      </w:r>
      <w:r w:rsidR="0056595B" w:rsidRPr="0056595B">
        <w:rPr>
          <w:rFonts w:ascii="Times New Roman" w:hAnsi="Times New Roman" w:cs="Simplified Arabic"/>
          <w:color w:val="000000" w:themeColor="text1"/>
          <w:sz w:val="24"/>
          <w:szCs w:val="28"/>
          <w:rtl/>
        </w:rPr>
        <w:t xml:space="preserve">. </w:t>
      </w:r>
      <w:r>
        <w:rPr>
          <w:rFonts w:ascii="Times New Roman" w:hAnsi="Times New Roman" w:cs="Simplified Arabic" w:hint="cs"/>
          <w:color w:val="000000" w:themeColor="text1"/>
          <w:sz w:val="24"/>
          <w:szCs w:val="28"/>
          <w:rtl/>
        </w:rPr>
        <w:t xml:space="preserve"> </w:t>
      </w:r>
    </w:p>
    <w:p w14:paraId="5D579437" w14:textId="77777777" w:rsidR="00BC1752"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هدفت الدراسة</w:t>
      </w:r>
      <w:r w:rsidR="0056595B" w:rsidRPr="0056595B">
        <w:rPr>
          <w:rFonts w:ascii="Times New Roman" w:hAnsi="Times New Roman" w:cs="Simplified Arabic"/>
          <w:color w:val="000000" w:themeColor="text1"/>
          <w:sz w:val="24"/>
          <w:szCs w:val="28"/>
          <w:rtl/>
        </w:rPr>
        <w:t xml:space="preserve"> تحديد أنماط القيادة الإدارية على نجاح المشروعات الصغيرة والمتوسطة في المجتمع الليبي، كما استهدفت تحديد واقع القيادة الإدارية داخل المنظمات أصحاب المشروعات الصغيرة والمتوسطة، والقيام بتوضيح عوامل نجاح المشاريع الصغيرة والمتوسطة بالتزامن مع اختيار نمط محدد من أنماط القيادة الإدارية (الأوتوقراطية- الديمقراطية- التحويلية) واستهدفت الدراسة إلى التعرف على العلاقة بين أنماط القيادة السائدة وفاعلية المنظمات المعاصرة في تحقيق أهدافها بكفاءة وتحقيق النجاح والاستمرارية، وقامت الدراسة بالاعتماد على المنهج الكمي، واستخدمت النموذج الوصفي وقامت الدراسة بتصميم استبانة لجمع البيانات الأولية، وتكون مجتمع الدراسة من العاملين بالمشروعات الصغيرة والمتوسطة واستخدام عينة عشوائية لكبر مجتمع الدراسة، وبلغت حجم العينة 384 مبحوث</w:t>
      </w:r>
      <w:r>
        <w:rPr>
          <w:rFonts w:ascii="Times New Roman" w:hAnsi="Times New Roman" w:cs="Simplified Arabic" w:hint="cs"/>
          <w:color w:val="000000" w:themeColor="text1"/>
          <w:sz w:val="24"/>
          <w:szCs w:val="28"/>
          <w:rtl/>
        </w:rPr>
        <w:t>.</w:t>
      </w:r>
    </w:p>
    <w:p w14:paraId="63B00B21" w14:textId="79341005"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 وتوصلت الدراسة إلى انتشار أنماط القيادة الإدارية الثلاث (الأوتوقراطية- الديمقراطية- التحويلية) في 72% من المشروعات الصغيرة والمتوسطة في المجتمع الليبي، وأكثر أنماط القيادة الإدارية انتشارا القيادة التحويلية وأقلها انتشارا هو القائد الأوتوقراطي، ووجود اختلافات ذات دلالة إحصائية في عوامل نجاح المشروعات الصغيرة والمتوسطة في المجتمع الليبي تعود إلى نمط القيادة </w:t>
      </w:r>
      <w:r w:rsidRPr="0056595B">
        <w:rPr>
          <w:rFonts w:ascii="Times New Roman" w:hAnsi="Times New Roman" w:cs="Simplified Arabic"/>
          <w:color w:val="000000" w:themeColor="text1"/>
          <w:sz w:val="24"/>
          <w:szCs w:val="28"/>
          <w:rtl/>
        </w:rPr>
        <w:lastRenderedPageBreak/>
        <w:t>المنتشرة في هذه المشروعات إذ أوصت الدراسة بأنه يجب نشر الوعي بأهمية وجود النمط القيادي الديمقراطي في المشروعات الصغيرة والمتوسطة، والقيام بتدريب الأجهزة الحكومية المسئولة عن المشروعات الصغيرة والمتوسطة لقيادات هذه المشروعات.</w:t>
      </w:r>
    </w:p>
    <w:p w14:paraId="31490FDC" w14:textId="394C9B77" w:rsidR="0056595B"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hint="cs"/>
          <w:b/>
          <w:bCs/>
          <w:color w:val="000000" w:themeColor="text1"/>
          <w:sz w:val="24"/>
          <w:szCs w:val="28"/>
          <w:rtl/>
        </w:rPr>
        <w:t>عبد الحسي</w:t>
      </w:r>
      <w:r w:rsidRPr="0056595B">
        <w:rPr>
          <w:rFonts w:ascii="Times New Roman" w:hAnsi="Times New Roman" w:cs="Simplified Arabic" w:hint="eastAsia"/>
          <w:b/>
          <w:bCs/>
          <w:color w:val="000000" w:themeColor="text1"/>
          <w:sz w:val="24"/>
          <w:szCs w:val="28"/>
          <w:rtl/>
        </w:rPr>
        <w:t>ن</w:t>
      </w:r>
      <w:r w:rsidR="001E0621">
        <w:rPr>
          <w:rFonts w:ascii="Times New Roman" w:hAnsi="Times New Roman" w:cs="Simplified Arabic" w:hint="cs"/>
          <w:b/>
          <w:bCs/>
          <w:color w:val="000000" w:themeColor="text1"/>
          <w:sz w:val="24"/>
          <w:szCs w:val="28"/>
          <w:rtl/>
        </w:rPr>
        <w:t xml:space="preserve"> واخرون</w:t>
      </w:r>
      <w:r w:rsidR="0056595B" w:rsidRPr="0056595B">
        <w:rPr>
          <w:rFonts w:ascii="Times New Roman" w:hAnsi="Times New Roman" w:cs="Simplified Arabic"/>
          <w:b/>
          <w:bCs/>
          <w:color w:val="000000" w:themeColor="text1"/>
          <w:sz w:val="24"/>
          <w:szCs w:val="28"/>
          <w:rtl/>
        </w:rPr>
        <w:t>.</w:t>
      </w:r>
      <w:r w:rsidR="0056595B" w:rsidRPr="001E0621">
        <w:rPr>
          <w:rFonts w:ascii="Times New Roman" w:hAnsi="Times New Roman" w:cs="Simplified Arabic"/>
          <w:b/>
          <w:bCs/>
          <w:color w:val="000000" w:themeColor="text1"/>
          <w:sz w:val="24"/>
          <w:szCs w:val="28"/>
          <w:rtl/>
        </w:rPr>
        <w:t xml:space="preserve"> (2024). تأثير القيادة المستدامة في اتخاذ القرار الاستراتيجي: بحث ميداني في </w:t>
      </w:r>
      <w:r w:rsidR="001E0621" w:rsidRPr="001E0621">
        <w:rPr>
          <w:rFonts w:ascii="Times New Roman" w:hAnsi="Times New Roman" w:cs="Simplified Arabic" w:hint="cs"/>
          <w:b/>
          <w:bCs/>
          <w:color w:val="000000" w:themeColor="text1"/>
          <w:sz w:val="24"/>
          <w:szCs w:val="28"/>
          <w:rtl/>
        </w:rPr>
        <w:t>مستشفى</w:t>
      </w:r>
      <w:r w:rsidR="0056595B" w:rsidRPr="001E0621">
        <w:rPr>
          <w:rFonts w:ascii="Times New Roman" w:hAnsi="Times New Roman" w:cs="Simplified Arabic"/>
          <w:b/>
          <w:bCs/>
          <w:color w:val="000000" w:themeColor="text1"/>
          <w:sz w:val="24"/>
          <w:szCs w:val="28"/>
          <w:rtl/>
        </w:rPr>
        <w:t xml:space="preserve"> الحياة. </w:t>
      </w:r>
    </w:p>
    <w:p w14:paraId="5AF24A9B" w14:textId="7E12A0B9" w:rsidR="0056595B" w:rsidRPr="0056595B"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هدفت الدراسة الكسف عن</w:t>
      </w:r>
      <w:r w:rsidR="0056595B" w:rsidRPr="0056595B">
        <w:rPr>
          <w:rFonts w:ascii="Times New Roman" w:hAnsi="Times New Roman" w:cs="Simplified Arabic"/>
          <w:color w:val="000000" w:themeColor="text1"/>
          <w:sz w:val="24"/>
          <w:szCs w:val="28"/>
          <w:rtl/>
        </w:rPr>
        <w:t xml:space="preserve"> تأثير القيادة المستدامة في اتخاذ القرار الاستراتيجي. وتمثلت مشكلة البحث في تساؤل مهم وهو (هل هنالك تأثير للقيادة المستدامة) ولتفسير العلاقة بين متغيرات البحث الرئيسية تم صياغة فرضيتين رئيستين للارتباط والتأثير واشتقت منها فرضيات فرعية. ولأجل تحقيق أهداف البحث استخدم المنهج الوصفي التحليلي في استقصاء آراء عدد من الموظفين في مستشفى الحياة إذ شملت العينة (</w:t>
      </w:r>
      <w:r w:rsidR="0056595B" w:rsidRPr="0056595B">
        <w:rPr>
          <w:rFonts w:ascii="Times New Roman" w:hAnsi="Times New Roman" w:cs="Simplified Arabic"/>
          <w:color w:val="000000" w:themeColor="text1"/>
          <w:sz w:val="24"/>
          <w:szCs w:val="28"/>
          <w:rtl/>
          <w:lang w:bidi="fa-IR"/>
        </w:rPr>
        <w:t xml:space="preserve">۸۸) </w:t>
      </w:r>
      <w:r w:rsidR="0056595B" w:rsidRPr="0056595B">
        <w:rPr>
          <w:rFonts w:ascii="Times New Roman" w:hAnsi="Times New Roman" w:cs="Simplified Arabic"/>
          <w:color w:val="000000" w:themeColor="text1"/>
          <w:sz w:val="24"/>
          <w:szCs w:val="28"/>
          <w:rtl/>
        </w:rPr>
        <w:t>موظف من مجموع المجتمع الكلي البالغ (</w:t>
      </w:r>
      <w:r w:rsidR="0056595B" w:rsidRPr="0056595B">
        <w:rPr>
          <w:rFonts w:ascii="Times New Roman" w:hAnsi="Times New Roman" w:cs="Simplified Arabic"/>
          <w:color w:val="000000" w:themeColor="text1"/>
          <w:sz w:val="24"/>
          <w:szCs w:val="28"/>
          <w:rtl/>
          <w:lang w:bidi="fa-IR"/>
        </w:rPr>
        <w:t xml:space="preserve">۱۹۲) </w:t>
      </w:r>
      <w:r w:rsidR="0056595B" w:rsidRPr="0056595B">
        <w:rPr>
          <w:rFonts w:ascii="Times New Roman" w:hAnsi="Times New Roman" w:cs="Simplified Arabic"/>
          <w:color w:val="000000" w:themeColor="text1"/>
          <w:sz w:val="24"/>
          <w:szCs w:val="28"/>
          <w:rtl/>
        </w:rPr>
        <w:t xml:space="preserve">موظف من العاملين استخدمت طريقة العينة القصدية العمدية جرى استطلاع أراهم بموجب استمارة </w:t>
      </w:r>
      <w:r w:rsidR="006D776F" w:rsidRPr="0056595B">
        <w:rPr>
          <w:rFonts w:ascii="Times New Roman" w:hAnsi="Times New Roman" w:cs="Simplified Arabic" w:hint="cs"/>
          <w:color w:val="000000" w:themeColor="text1"/>
          <w:sz w:val="24"/>
          <w:szCs w:val="28"/>
          <w:rtl/>
        </w:rPr>
        <w:t>استبانة</w:t>
      </w:r>
      <w:r w:rsidR="0056595B" w:rsidRPr="0056595B">
        <w:rPr>
          <w:rFonts w:ascii="Times New Roman" w:hAnsi="Times New Roman" w:cs="Simplified Arabic"/>
          <w:color w:val="000000" w:themeColor="text1"/>
          <w:sz w:val="24"/>
          <w:szCs w:val="28"/>
          <w:rtl/>
        </w:rPr>
        <w:t xml:space="preserve"> محكمة، وتوصل</w:t>
      </w:r>
      <w:r>
        <w:rPr>
          <w:rFonts w:ascii="Times New Roman" w:hAnsi="Times New Roman" w:cs="Simplified Arabic" w:hint="cs"/>
          <w:color w:val="000000" w:themeColor="text1"/>
          <w:sz w:val="24"/>
          <w:szCs w:val="28"/>
          <w:rtl/>
        </w:rPr>
        <w:t xml:space="preserve">ت الدراسة </w:t>
      </w:r>
      <w:r w:rsidR="0056595B" w:rsidRPr="0056595B">
        <w:rPr>
          <w:rFonts w:ascii="Times New Roman" w:hAnsi="Times New Roman" w:cs="Simplified Arabic"/>
          <w:color w:val="000000" w:themeColor="text1"/>
          <w:sz w:val="24"/>
          <w:szCs w:val="28"/>
          <w:rtl/>
        </w:rPr>
        <w:t>إلى عدد من الاستنتاجات أهمها هنالك تأثير للقيادة المستدامة في اتخاذ القرار الاستراتيجي.</w:t>
      </w:r>
    </w:p>
    <w:p w14:paraId="20AA85AE" w14:textId="75D2834D" w:rsidR="0056595B"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hint="cs"/>
          <w:b/>
          <w:bCs/>
          <w:color w:val="000000" w:themeColor="text1"/>
          <w:sz w:val="24"/>
          <w:szCs w:val="28"/>
          <w:rtl/>
        </w:rPr>
        <w:t>مباركي</w:t>
      </w:r>
      <w:r>
        <w:rPr>
          <w:rFonts w:ascii="Times New Roman" w:hAnsi="Times New Roman" w:cs="Simplified Arabic" w:hint="cs"/>
          <w:b/>
          <w:bCs/>
          <w:color w:val="000000" w:themeColor="text1"/>
          <w:sz w:val="24"/>
          <w:szCs w:val="28"/>
          <w:rtl/>
        </w:rPr>
        <w:t xml:space="preserve"> </w:t>
      </w:r>
      <w:r w:rsidRPr="0056595B">
        <w:rPr>
          <w:rFonts w:ascii="Times New Roman" w:hAnsi="Times New Roman" w:cs="Simplified Arabic" w:hint="cs"/>
          <w:b/>
          <w:bCs/>
          <w:color w:val="000000" w:themeColor="text1"/>
          <w:sz w:val="24"/>
          <w:szCs w:val="28"/>
          <w:rtl/>
        </w:rPr>
        <w:t>وخان</w:t>
      </w:r>
      <w:r w:rsidR="001E0621">
        <w:rPr>
          <w:rFonts w:ascii="Times New Roman" w:hAnsi="Times New Roman" w:cs="Simplified Arabic" w:hint="cs"/>
          <w:b/>
          <w:bCs/>
          <w:color w:val="000000" w:themeColor="text1"/>
          <w:sz w:val="24"/>
          <w:szCs w:val="28"/>
          <w:rtl/>
        </w:rPr>
        <w:t>.</w:t>
      </w:r>
      <w:r w:rsidR="0056595B" w:rsidRPr="0056595B">
        <w:rPr>
          <w:rFonts w:ascii="Times New Roman" w:hAnsi="Times New Roman" w:cs="Simplified Arabic"/>
          <w:b/>
          <w:bCs/>
          <w:color w:val="000000" w:themeColor="text1"/>
          <w:sz w:val="24"/>
          <w:szCs w:val="28"/>
          <w:rtl/>
        </w:rPr>
        <w:t xml:space="preserve"> (2024). أثر القيادة الأخلاقية في تعزيز الالتزام التنظيمي: دراسة ميدانية بالمؤسسة الاستشفائية "دباخ السعيد" بالمغير - بسكرة. </w:t>
      </w:r>
    </w:p>
    <w:p w14:paraId="3590A780" w14:textId="5CB82426" w:rsidR="00BC1752"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هدفت هذه الدراسة إلى التعرف على أثر القيادة الأخلاقية في تعزيز الالتزام التنظيمي في المؤسسة العمومية الاستشفائية دباخ السعيد -المغير- </w:t>
      </w:r>
      <w:proofErr w:type="spellStart"/>
      <w:r w:rsidRPr="0056595B">
        <w:rPr>
          <w:rFonts w:ascii="Times New Roman" w:hAnsi="Times New Roman" w:cs="Simplified Arabic"/>
          <w:color w:val="000000" w:themeColor="text1"/>
          <w:sz w:val="24"/>
          <w:szCs w:val="28"/>
          <w:rtl/>
        </w:rPr>
        <w:t>ببسكرة</w:t>
      </w:r>
      <w:proofErr w:type="spellEnd"/>
      <w:r w:rsidRPr="0056595B">
        <w:rPr>
          <w:rFonts w:ascii="Times New Roman" w:hAnsi="Times New Roman" w:cs="Simplified Arabic"/>
          <w:color w:val="000000" w:themeColor="text1"/>
          <w:sz w:val="24"/>
          <w:szCs w:val="28"/>
          <w:rtl/>
        </w:rPr>
        <w:t xml:space="preserve">، ولتحقيق أهداف الدراسة استخدم المنهج الوصفي، وقد اعتمد </w:t>
      </w:r>
      <w:proofErr w:type="gramStart"/>
      <w:r w:rsidRPr="0056595B">
        <w:rPr>
          <w:rFonts w:ascii="Times New Roman" w:hAnsi="Times New Roman" w:cs="Simplified Arabic"/>
          <w:color w:val="000000" w:themeColor="text1"/>
          <w:sz w:val="24"/>
          <w:szCs w:val="28"/>
          <w:rtl/>
        </w:rPr>
        <w:t>الاستبيان</w:t>
      </w:r>
      <w:proofErr w:type="gramEnd"/>
      <w:r w:rsidRPr="0056595B">
        <w:rPr>
          <w:rFonts w:ascii="Times New Roman" w:hAnsi="Times New Roman" w:cs="Simplified Arabic"/>
          <w:color w:val="000000" w:themeColor="text1"/>
          <w:sz w:val="24"/>
          <w:szCs w:val="28"/>
          <w:rtl/>
        </w:rPr>
        <w:t xml:space="preserve"> كأداة رئيسية لجمع البيانات الأولية، حيث تم توزيع 123 استمارة على موظفي المستشفى كعينة عشوائية، وتم استرجاع 105 استمارة صالحة </w:t>
      </w:r>
      <w:r w:rsidR="00305C03" w:rsidRPr="0056595B">
        <w:rPr>
          <w:rFonts w:ascii="Times New Roman" w:hAnsi="Times New Roman" w:cs="Simplified Arabic" w:hint="cs"/>
          <w:color w:val="000000" w:themeColor="text1"/>
          <w:sz w:val="24"/>
          <w:szCs w:val="28"/>
          <w:rtl/>
        </w:rPr>
        <w:t>للتحليل.</w:t>
      </w:r>
    </w:p>
    <w:p w14:paraId="48D7343C" w14:textId="33DCB821"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 توصلت الدراسة إلى أن درجة ممارسة القيادة الأخلاقية في المستشفى جاءت بمستوى مرتفع، كما أن مستوى الالتزام التنظيمي جاء متوسطا، وأظهرت النتائج هناك أثر إيجابي للقيادة الأخلاقية في تعزيز الالتزام التنظيمي في المستشفى محل الدراسة.</w:t>
      </w:r>
    </w:p>
    <w:p w14:paraId="0E4EAE68" w14:textId="4713F887"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b/>
          <w:bCs/>
          <w:color w:val="000000" w:themeColor="text1"/>
          <w:sz w:val="24"/>
          <w:szCs w:val="28"/>
          <w:rtl/>
        </w:rPr>
        <w:lastRenderedPageBreak/>
        <w:t>يوسف</w:t>
      </w:r>
      <w:r w:rsidR="001E0621">
        <w:rPr>
          <w:rFonts w:ascii="Times New Roman" w:hAnsi="Times New Roman" w:cs="Simplified Arabic" w:hint="cs"/>
          <w:b/>
          <w:bCs/>
          <w:color w:val="000000" w:themeColor="text1"/>
          <w:sz w:val="24"/>
          <w:szCs w:val="28"/>
          <w:rtl/>
        </w:rPr>
        <w:t xml:space="preserve"> واخرون</w:t>
      </w:r>
      <w:r w:rsidRPr="0056595B">
        <w:rPr>
          <w:rFonts w:ascii="Times New Roman" w:hAnsi="Times New Roman" w:cs="Simplified Arabic"/>
          <w:b/>
          <w:bCs/>
          <w:color w:val="000000" w:themeColor="text1"/>
          <w:sz w:val="24"/>
          <w:szCs w:val="28"/>
          <w:rtl/>
        </w:rPr>
        <w:t xml:space="preserve">. (2024). تأثير القيادة الخادمة على الأداء </w:t>
      </w:r>
      <w:proofErr w:type="spellStart"/>
      <w:r w:rsidRPr="0056595B">
        <w:rPr>
          <w:rFonts w:ascii="Times New Roman" w:hAnsi="Times New Roman" w:cs="Simplified Arabic"/>
          <w:b/>
          <w:bCs/>
          <w:color w:val="000000" w:themeColor="text1"/>
          <w:sz w:val="24"/>
          <w:szCs w:val="28"/>
          <w:rtl/>
        </w:rPr>
        <w:t>السياقي</w:t>
      </w:r>
      <w:proofErr w:type="spellEnd"/>
      <w:r w:rsidRPr="0056595B">
        <w:rPr>
          <w:rFonts w:ascii="Times New Roman" w:hAnsi="Times New Roman" w:cs="Simplified Arabic"/>
          <w:b/>
          <w:bCs/>
          <w:color w:val="000000" w:themeColor="text1"/>
          <w:sz w:val="24"/>
          <w:szCs w:val="28"/>
          <w:rtl/>
        </w:rPr>
        <w:t xml:space="preserve">: دراسة ميدانية على العاملين بالمنظمات غير الحكومية بمدينة المنيا. </w:t>
      </w:r>
    </w:p>
    <w:p w14:paraId="7B5568AC" w14:textId="7418FDFA" w:rsidR="00BC1752"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هدفت الدراسة</w:t>
      </w:r>
      <w:r w:rsidR="0056595B" w:rsidRPr="0056595B">
        <w:rPr>
          <w:rFonts w:ascii="Times New Roman" w:hAnsi="Times New Roman" w:cs="Simplified Arabic"/>
          <w:color w:val="000000" w:themeColor="text1"/>
          <w:sz w:val="24"/>
          <w:szCs w:val="28"/>
          <w:rtl/>
        </w:rPr>
        <w:t xml:space="preserve"> إلى التعرف على مدى قوة تأثير القيادة الخادمة، والتعرف على مدى توافر عناصر الأداء </w:t>
      </w:r>
      <w:proofErr w:type="spellStart"/>
      <w:r w:rsidR="0056595B" w:rsidRPr="0056595B">
        <w:rPr>
          <w:rFonts w:ascii="Times New Roman" w:hAnsi="Times New Roman" w:cs="Simplified Arabic"/>
          <w:color w:val="000000" w:themeColor="text1"/>
          <w:sz w:val="24"/>
          <w:szCs w:val="28"/>
          <w:rtl/>
        </w:rPr>
        <w:t>السياقي</w:t>
      </w:r>
      <w:proofErr w:type="spellEnd"/>
      <w:r w:rsidR="0056595B" w:rsidRPr="0056595B">
        <w:rPr>
          <w:rFonts w:ascii="Times New Roman" w:hAnsi="Times New Roman" w:cs="Simplified Arabic"/>
          <w:color w:val="000000" w:themeColor="text1"/>
          <w:sz w:val="24"/>
          <w:szCs w:val="28"/>
          <w:rtl/>
        </w:rPr>
        <w:t xml:space="preserve">، وتحديد طبيعة العلاقة بين القيادة الخادمة والأداء </w:t>
      </w:r>
      <w:proofErr w:type="spellStart"/>
      <w:r w:rsidR="0056595B" w:rsidRPr="0056595B">
        <w:rPr>
          <w:rFonts w:ascii="Times New Roman" w:hAnsi="Times New Roman" w:cs="Simplified Arabic"/>
          <w:color w:val="000000" w:themeColor="text1"/>
          <w:sz w:val="24"/>
          <w:szCs w:val="28"/>
          <w:rtl/>
        </w:rPr>
        <w:t>السياقي</w:t>
      </w:r>
      <w:proofErr w:type="spellEnd"/>
      <w:r w:rsidR="0056595B" w:rsidRPr="0056595B">
        <w:rPr>
          <w:rFonts w:ascii="Times New Roman" w:hAnsi="Times New Roman" w:cs="Simplified Arabic"/>
          <w:color w:val="000000" w:themeColor="text1"/>
          <w:sz w:val="24"/>
          <w:szCs w:val="28"/>
          <w:rtl/>
        </w:rPr>
        <w:t xml:space="preserve"> بالمنظمات غير الحكومية (</w:t>
      </w:r>
      <w:r w:rsidR="0056595B" w:rsidRPr="0056595B">
        <w:rPr>
          <w:rFonts w:ascii="Times New Roman" w:hAnsi="Times New Roman" w:cs="Simplified Arabic"/>
          <w:color w:val="000000" w:themeColor="text1"/>
          <w:sz w:val="24"/>
          <w:szCs w:val="28"/>
        </w:rPr>
        <w:t>NGOs</w:t>
      </w:r>
      <w:r w:rsidR="0056595B" w:rsidRPr="0056595B">
        <w:rPr>
          <w:rFonts w:ascii="Times New Roman" w:hAnsi="Times New Roman" w:cs="Simplified Arabic"/>
          <w:color w:val="000000" w:themeColor="text1"/>
          <w:sz w:val="24"/>
          <w:szCs w:val="28"/>
          <w:rtl/>
        </w:rPr>
        <w:t>) بمدينة المنيا، تم الاعتماد على المنهج الوصفي التحليلي، ويتمثل مجتمع البحث في العاملين بالمنظمات غير الحكومية (</w:t>
      </w:r>
      <w:r w:rsidR="0056595B" w:rsidRPr="0056595B">
        <w:rPr>
          <w:rFonts w:ascii="Times New Roman" w:hAnsi="Times New Roman" w:cs="Simplified Arabic"/>
          <w:color w:val="000000" w:themeColor="text1"/>
          <w:sz w:val="24"/>
          <w:szCs w:val="28"/>
        </w:rPr>
        <w:t>NGOs</w:t>
      </w:r>
      <w:r w:rsidR="0056595B" w:rsidRPr="0056595B">
        <w:rPr>
          <w:rFonts w:ascii="Times New Roman" w:hAnsi="Times New Roman" w:cs="Simplified Arabic"/>
          <w:color w:val="000000" w:themeColor="text1"/>
          <w:sz w:val="24"/>
          <w:szCs w:val="28"/>
          <w:rtl/>
        </w:rPr>
        <w:t xml:space="preserve">) بمدينة المنيا، وتم الحصول على عينة عشوائية بلغت ٢٤٨ مفردة. </w:t>
      </w:r>
    </w:p>
    <w:p w14:paraId="7B858F4A" w14:textId="4D1A5E40" w:rsidR="0056595B" w:rsidRPr="0056595B"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وتوصلت الدراسة إلى </w:t>
      </w:r>
      <w:r w:rsidR="0056595B" w:rsidRPr="0056595B">
        <w:rPr>
          <w:rFonts w:ascii="Times New Roman" w:hAnsi="Times New Roman" w:cs="Simplified Arabic"/>
          <w:color w:val="000000" w:themeColor="text1"/>
          <w:sz w:val="24"/>
          <w:szCs w:val="28"/>
          <w:rtl/>
        </w:rPr>
        <w:t xml:space="preserve">أن هناك اهتمام بنسبة مرتفعة بالقيادة الخادمة والأداء </w:t>
      </w:r>
      <w:proofErr w:type="spellStart"/>
      <w:r w:rsidR="0056595B" w:rsidRPr="0056595B">
        <w:rPr>
          <w:rFonts w:ascii="Times New Roman" w:hAnsi="Times New Roman" w:cs="Simplified Arabic"/>
          <w:color w:val="000000" w:themeColor="text1"/>
          <w:sz w:val="24"/>
          <w:szCs w:val="28"/>
          <w:rtl/>
        </w:rPr>
        <w:t>السياقي</w:t>
      </w:r>
      <w:proofErr w:type="spellEnd"/>
      <w:r w:rsidR="0056595B" w:rsidRPr="0056595B">
        <w:rPr>
          <w:rFonts w:ascii="Times New Roman" w:hAnsi="Times New Roman" w:cs="Simplified Arabic"/>
          <w:color w:val="000000" w:themeColor="text1"/>
          <w:sz w:val="24"/>
          <w:szCs w:val="28"/>
          <w:rtl/>
        </w:rPr>
        <w:t xml:space="preserve">، وأن هناك ارتباط بين القيادة الخادمة والأداء </w:t>
      </w:r>
      <w:proofErr w:type="spellStart"/>
      <w:r w:rsidR="0056595B" w:rsidRPr="0056595B">
        <w:rPr>
          <w:rFonts w:ascii="Times New Roman" w:hAnsi="Times New Roman" w:cs="Simplified Arabic"/>
          <w:color w:val="000000" w:themeColor="text1"/>
          <w:sz w:val="24"/>
          <w:szCs w:val="28"/>
          <w:rtl/>
        </w:rPr>
        <w:t>السياقي</w:t>
      </w:r>
      <w:proofErr w:type="spellEnd"/>
      <w:r w:rsidR="0056595B" w:rsidRPr="0056595B">
        <w:rPr>
          <w:rFonts w:ascii="Times New Roman" w:hAnsi="Times New Roman" w:cs="Simplified Arabic"/>
          <w:color w:val="000000" w:themeColor="text1"/>
          <w:sz w:val="24"/>
          <w:szCs w:val="28"/>
          <w:rtl/>
        </w:rPr>
        <w:t xml:space="preserve">، كما أن هناك علاقة ذات دلالة إحصائية بين (التصور، وضع المرؤوسين أولا، التعامل الأخلاقي، التمكين، خلق قيمة للمجتمع) و(الأداء </w:t>
      </w:r>
      <w:proofErr w:type="spellStart"/>
      <w:r w:rsidR="0056595B" w:rsidRPr="0056595B">
        <w:rPr>
          <w:rFonts w:ascii="Times New Roman" w:hAnsi="Times New Roman" w:cs="Simplified Arabic"/>
          <w:color w:val="000000" w:themeColor="text1"/>
          <w:sz w:val="24"/>
          <w:szCs w:val="28"/>
          <w:rtl/>
        </w:rPr>
        <w:t>السياقي</w:t>
      </w:r>
      <w:proofErr w:type="spellEnd"/>
      <w:r w:rsidR="0056595B" w:rsidRPr="0056595B">
        <w:rPr>
          <w:rFonts w:ascii="Times New Roman" w:hAnsi="Times New Roman" w:cs="Simplified Arabic"/>
          <w:color w:val="000000" w:themeColor="text1"/>
          <w:sz w:val="24"/>
          <w:szCs w:val="28"/>
          <w:rtl/>
        </w:rPr>
        <w:t>) بالمنظمات غير الحكومية (</w:t>
      </w:r>
      <w:r w:rsidR="0056595B" w:rsidRPr="0056595B">
        <w:rPr>
          <w:rFonts w:ascii="Times New Roman" w:hAnsi="Times New Roman" w:cs="Simplified Arabic"/>
          <w:color w:val="000000" w:themeColor="text1"/>
          <w:sz w:val="24"/>
          <w:szCs w:val="28"/>
        </w:rPr>
        <w:t>NGOs</w:t>
      </w:r>
      <w:r w:rsidR="0056595B" w:rsidRPr="0056595B">
        <w:rPr>
          <w:rFonts w:ascii="Times New Roman" w:hAnsi="Times New Roman" w:cs="Simplified Arabic"/>
          <w:color w:val="000000" w:themeColor="text1"/>
          <w:sz w:val="24"/>
          <w:szCs w:val="28"/>
          <w:rtl/>
        </w:rPr>
        <w:t>) بمدينة المنيا "مجتمع الدراسة".</w:t>
      </w:r>
    </w:p>
    <w:p w14:paraId="06D92F97" w14:textId="2C71A334"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b/>
          <w:bCs/>
          <w:color w:val="000000" w:themeColor="text1"/>
          <w:sz w:val="24"/>
          <w:szCs w:val="28"/>
          <w:rtl/>
        </w:rPr>
        <w:t xml:space="preserve">بكوش. (2024). دور القيادة الأخلاقية في تحقيق التميز التنظيمي: دراسة تطبيقية على البنوك التجارية بالجزائر. </w:t>
      </w:r>
    </w:p>
    <w:p w14:paraId="405552DF" w14:textId="77777777" w:rsidR="006D776F"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هدفت</w:t>
      </w:r>
      <w:r w:rsidR="0056595B" w:rsidRPr="0056595B">
        <w:rPr>
          <w:rFonts w:ascii="Times New Roman" w:hAnsi="Times New Roman" w:cs="Simplified Arabic"/>
          <w:color w:val="000000" w:themeColor="text1"/>
          <w:sz w:val="24"/>
          <w:szCs w:val="28"/>
          <w:rtl/>
        </w:rPr>
        <w:t xml:space="preserve"> الدراسة إلى تحليل العلاقة بين القيادة الأخلاقية وبين التميز التنظيمي في البنوك التجارية بالجزائر وقد طبقت هذه الدراسة على 360 مفردة شملت المديرين، ورؤساء الأقسام، وإداريين رئيسيين، وإداريين في البنوك التجارية بالجزائر. </w:t>
      </w:r>
    </w:p>
    <w:p w14:paraId="550362AF" w14:textId="205D8F76"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وخلصت الدراسة إلى عدة نتائج أهمها يرتبط بعد التزام القادة الأخلاقية وبعد تشجيع القادة للسلوكيات الأخلاقية ارتباطا طرديا مع بعد تميز المرؤوسين، يرتبط بعد التزام القادة الأخلاقية ارتباطا طرديا قويا مع بعد تميز الهيكل التنظيمي وبعد تميز الاستراتيجية وبعد تميز الثقافة التنظيمية، ويرتبط بعد تشجيع القادة للسلوكيات الأخلاقية بعلاقة طردية ضعيفة بتميز الاستراتيجية ويرتبط بعلاقة طردية متوسطة بتميز الثقافة التنظيمية.</w:t>
      </w:r>
    </w:p>
    <w:p w14:paraId="028C3BC5" w14:textId="20D22B35"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b/>
          <w:bCs/>
          <w:color w:val="000000" w:themeColor="text1"/>
          <w:sz w:val="24"/>
          <w:szCs w:val="28"/>
          <w:rtl/>
        </w:rPr>
        <w:lastRenderedPageBreak/>
        <w:t xml:space="preserve">البشاري والجرافي (2024). القيادة التحويلية وأثرها في جودة الحياة الوظيفية: دراسة ميدانية في الشركات اليمنية المصنعة للأدوية. </w:t>
      </w:r>
    </w:p>
    <w:p w14:paraId="10EDBD9F" w14:textId="77777777" w:rsidR="00BC1752"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هدفت الدراسة إلى تحديد أثر القيادة التحويلية في جودة الحياة الوظيفية، والتعرف على مستوى ممارسة القيادة التحويلية، وواقع جودة الحياة الوظيفية لدى موظفي الشركات اليمنية المصنعة للأدوية، ولتحقيق أهداف الدراسة تم استخدام المنهج الوصفي التحليلي، كما تم تطوير أداة الاستبانة لغرض جمع البيانات الأولية من مجتمع الدراسة والبالغ عددهم (2200) موظفاً، وتم اختيار عينة عشوائية طبقية نسبية بلغت (327) موظفاً، حيث تم توزيع (327) استبانة على عينة الدراسة استرجعت منها (302) استبانة، وبلغ عدد الصالح للتحليل منها (292) استبانة</w:t>
      </w:r>
      <w:r w:rsidR="00BC1752">
        <w:rPr>
          <w:rFonts w:ascii="Times New Roman" w:hAnsi="Times New Roman" w:cs="Simplified Arabic" w:hint="cs"/>
          <w:color w:val="000000" w:themeColor="text1"/>
          <w:sz w:val="24"/>
          <w:szCs w:val="28"/>
          <w:rtl/>
        </w:rPr>
        <w:t>.</w:t>
      </w:r>
    </w:p>
    <w:p w14:paraId="23004D2B" w14:textId="77777777" w:rsidR="006D776F"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 توصلت الدراسة إلى مجموعة من النتائج أهمها: وجود أثر ذي دلالة إحصائية للقيادة التحويلية بجميع أبعادها في جودة الحياة الوظيفية لدى موظفي شركات مجتمع الدراسة، حيث كان بعد التأثير المثالي والدافع </w:t>
      </w:r>
      <w:proofErr w:type="spellStart"/>
      <w:r w:rsidRPr="0056595B">
        <w:rPr>
          <w:rFonts w:ascii="Times New Roman" w:hAnsi="Times New Roman" w:cs="Simplified Arabic"/>
          <w:color w:val="000000" w:themeColor="text1"/>
          <w:sz w:val="24"/>
          <w:szCs w:val="28"/>
          <w:rtl/>
        </w:rPr>
        <w:t>الإلهامي</w:t>
      </w:r>
      <w:proofErr w:type="spellEnd"/>
      <w:r w:rsidRPr="0056595B">
        <w:rPr>
          <w:rFonts w:ascii="Times New Roman" w:hAnsi="Times New Roman" w:cs="Simplified Arabic"/>
          <w:color w:val="000000" w:themeColor="text1"/>
          <w:sz w:val="24"/>
          <w:szCs w:val="28"/>
          <w:rtl/>
        </w:rPr>
        <w:t xml:space="preserve"> أكثر أبعاد القيادة التحويلية تأثيراً في جودة الحياة الوظيفية، يليه بعد الاستثارة الفكرية والاعتبارات الفردية بشكل متساو في التأثير. كما أظهرت النتائج أن واقع تحقق جودة والحياة الوظيفية كان متوسطاً، حيث كان بعد السلامة والصحة المهنية متوافراً بدرجة عالية، أما بقية أبعاد جودة الحياة الوظيفة فقد حصلت على درجات متوسطة، وأن مستوى ممارسة القيادة التحويلية متوفر بدرجة متوسطة بجميع أبعادها لدى مجتمع الدراسة.</w:t>
      </w:r>
    </w:p>
    <w:p w14:paraId="58DD9516" w14:textId="2BACE600"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 وبناءً على هذه النتائج توصي الدراسة بأن على قيادة الشركات تبني نمط القيادة التحويلية، كونها من الأنماط القيادية الحديثة التي تسهم في تحقيق جودة حياة وظيفية بشكل كبير.</w:t>
      </w:r>
    </w:p>
    <w:p w14:paraId="5C8C0D2D" w14:textId="5BCEA6B7" w:rsidR="0056595B"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hint="cs"/>
          <w:b/>
          <w:bCs/>
          <w:color w:val="000000" w:themeColor="text1"/>
          <w:sz w:val="24"/>
          <w:szCs w:val="28"/>
          <w:rtl/>
        </w:rPr>
        <w:t>بلحاج</w:t>
      </w:r>
      <w:r>
        <w:rPr>
          <w:rFonts w:ascii="Times New Roman" w:hAnsi="Times New Roman" w:cs="Simplified Arabic" w:hint="cs"/>
          <w:b/>
          <w:bCs/>
          <w:color w:val="000000" w:themeColor="text1"/>
          <w:sz w:val="24"/>
          <w:szCs w:val="28"/>
          <w:rtl/>
        </w:rPr>
        <w:t>.</w:t>
      </w:r>
      <w:r w:rsidR="0056595B" w:rsidRPr="0056595B">
        <w:rPr>
          <w:rFonts w:ascii="Times New Roman" w:hAnsi="Times New Roman" w:cs="Simplified Arabic"/>
          <w:b/>
          <w:bCs/>
          <w:color w:val="000000" w:themeColor="text1"/>
          <w:sz w:val="24"/>
          <w:szCs w:val="28"/>
          <w:rtl/>
        </w:rPr>
        <w:t xml:space="preserve"> (2024). أثر القيادة التحويلية في الإبداع التنظيمي: دراسة ميدانية في المراكز الصحية الخاصة بمدينة الزاوية. </w:t>
      </w:r>
    </w:p>
    <w:p w14:paraId="0D58BD29" w14:textId="735CFA6A" w:rsidR="006D776F"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هدفت هذه الدراسة للتعرف على أثر القيادة التحويلية في الإبداع التنظيمي بالمراكز الصحية الخاصة بمدينة الزاوية، ولتحقيق أهداف الدراسة اتبعت الدراسة المنهج الوصفي التحليلي، حيت استخدمت الدراسة أداة </w:t>
      </w:r>
      <w:proofErr w:type="gramStart"/>
      <w:r w:rsidRPr="0056595B">
        <w:rPr>
          <w:rFonts w:ascii="Times New Roman" w:hAnsi="Times New Roman" w:cs="Simplified Arabic"/>
          <w:color w:val="000000" w:themeColor="text1"/>
          <w:sz w:val="24"/>
          <w:szCs w:val="28"/>
          <w:rtl/>
        </w:rPr>
        <w:t>الاستبيان</w:t>
      </w:r>
      <w:proofErr w:type="gramEnd"/>
      <w:r w:rsidRPr="0056595B">
        <w:rPr>
          <w:rFonts w:ascii="Times New Roman" w:hAnsi="Times New Roman" w:cs="Simplified Arabic"/>
          <w:color w:val="000000" w:themeColor="text1"/>
          <w:sz w:val="24"/>
          <w:szCs w:val="28"/>
          <w:rtl/>
        </w:rPr>
        <w:t xml:space="preserve"> لجمع </w:t>
      </w:r>
      <w:r w:rsidR="00305C03" w:rsidRPr="0056595B">
        <w:rPr>
          <w:rFonts w:ascii="Times New Roman" w:hAnsi="Times New Roman" w:cs="Simplified Arabic" w:hint="cs"/>
          <w:color w:val="000000" w:themeColor="text1"/>
          <w:sz w:val="24"/>
          <w:szCs w:val="28"/>
          <w:rtl/>
        </w:rPr>
        <w:t>البيانات،</w:t>
      </w:r>
      <w:r w:rsidRPr="0056595B">
        <w:rPr>
          <w:rFonts w:ascii="Times New Roman" w:hAnsi="Times New Roman" w:cs="Simplified Arabic"/>
          <w:color w:val="000000" w:themeColor="text1"/>
          <w:sz w:val="24"/>
          <w:szCs w:val="28"/>
          <w:rtl/>
        </w:rPr>
        <w:t xml:space="preserve"> وقد تم توزيع الاستبيان على (140) موظف من </w:t>
      </w:r>
      <w:r w:rsidRPr="0056595B">
        <w:rPr>
          <w:rFonts w:ascii="Times New Roman" w:hAnsi="Times New Roman" w:cs="Simplified Arabic"/>
          <w:color w:val="000000" w:themeColor="text1"/>
          <w:sz w:val="24"/>
          <w:szCs w:val="28"/>
          <w:rtl/>
        </w:rPr>
        <w:lastRenderedPageBreak/>
        <w:t>العاملين بالمراكز الصحية الخاصة، وبلغت الاستبيانات المستردة (133) استمارة، بنسبة استرداد قدرها (94 %)</w:t>
      </w:r>
      <w:r w:rsidR="00BC1752">
        <w:rPr>
          <w:rFonts w:ascii="Times New Roman" w:hAnsi="Times New Roman" w:cs="Simplified Arabic" w:hint="cs"/>
          <w:color w:val="000000" w:themeColor="text1"/>
          <w:sz w:val="24"/>
          <w:szCs w:val="28"/>
          <w:rtl/>
        </w:rPr>
        <w:t>.</w:t>
      </w:r>
      <w:r w:rsidRPr="0056595B">
        <w:rPr>
          <w:rFonts w:ascii="Times New Roman" w:hAnsi="Times New Roman" w:cs="Simplified Arabic"/>
          <w:color w:val="000000" w:themeColor="text1"/>
          <w:sz w:val="24"/>
          <w:szCs w:val="28"/>
          <w:rtl/>
        </w:rPr>
        <w:t xml:space="preserve"> </w:t>
      </w:r>
    </w:p>
    <w:p w14:paraId="03E250D1" w14:textId="3EB6FEC6" w:rsid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توصلت الدراسة إلى العديد من النتائج ومن اهم هذه النتائج أن مستوي أبعاد القيادة التحويلية المتمثلة في (التأثير المثالي، الحفز الفكري، الدوافع الملهمة، والاعتبارات الفردية) في المراكز الصحية الخاصة بمدينة الزاوية كان متوسطا، وأن مستوي الإبداع التنظيمي كان متوسطا، وكذلك يوجد اثر ذو دلالة إحصائية بين أبعاد القيادة التحويلية (التأثير المثالي، الحفز الفكري، الدوافع الملهمة، والاعتبارات الفردية) ومستوى الإبداع التنظيمي (تبني الإبداع وتوافر القدرات الإبداعية) من وجهة نظر العاملين في المراكز الصحية الخاصة قيد الدراسة وفي ضوء هذه النتائج التي توصلت إليها الدراسة تم تقديم مجموعة من التوصيات.</w:t>
      </w:r>
    </w:p>
    <w:p w14:paraId="53E6AA1B" w14:textId="265383B0"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b/>
          <w:bCs/>
          <w:color w:val="000000" w:themeColor="text1"/>
          <w:sz w:val="24"/>
          <w:szCs w:val="28"/>
          <w:rtl/>
        </w:rPr>
        <w:t xml:space="preserve">الجلال. (2024). القيادة الإدارية ودورها في تطوير الأداء المؤسسي: دراسة ميدانية على شركة الغاز اليمنية. </w:t>
      </w:r>
    </w:p>
    <w:p w14:paraId="4C2F55AD" w14:textId="77777777" w:rsidR="00BC1752"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هدفت الدراسة إلى التعرف على دور القيادة الإدارية في تطوير الأداء المؤسسي في شركة الغاز اليمنية، والتعرف على المعوقات والصعوبات التي تقلل من فاعلية القيادة الإدارية في شركة الغاز اليمنية، واستخدمت الدراسة المنهج الوصفي التحليلي، وتكون مجتمع الدراسة من رؤساء ونواب وإداريين في شركة الغاز اليمنية، وقد تم اختيار عينة عشوائية بواقع (118) موظفا، وتم جمع البيانات باستخدام الاستبانة</w:t>
      </w:r>
      <w:r w:rsidR="00BC1752">
        <w:rPr>
          <w:rFonts w:ascii="Times New Roman" w:hAnsi="Times New Roman" w:cs="Simplified Arabic" w:hint="cs"/>
          <w:color w:val="000000" w:themeColor="text1"/>
          <w:sz w:val="24"/>
          <w:szCs w:val="28"/>
          <w:rtl/>
        </w:rPr>
        <w:t>.</w:t>
      </w:r>
    </w:p>
    <w:p w14:paraId="5318C086" w14:textId="37B23F33" w:rsid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وتوصلت الدراسة إلى مجموعة من النتائج أهمها: تولي القيادة الإدارية اهتماما كبيرا بتطوير الأداء المؤسسي في شركة الغاز اليمنية. مستوى القيادة الإدارية في شركة الغاز اليمنية مرتفع.  مستوى الأداء المؤسسي في شركة الغاز اليمنية، مرتفع.</w:t>
      </w:r>
    </w:p>
    <w:p w14:paraId="583D0907" w14:textId="77777777" w:rsidR="00305C03" w:rsidRDefault="00305C03" w:rsidP="006D776F">
      <w:pPr>
        <w:spacing w:before="240" w:line="276" w:lineRule="auto"/>
        <w:ind w:firstLine="720"/>
        <w:jc w:val="both"/>
        <w:rPr>
          <w:rFonts w:ascii="Times New Roman" w:hAnsi="Times New Roman" w:cs="Simplified Arabic"/>
          <w:color w:val="000000" w:themeColor="text1"/>
          <w:sz w:val="24"/>
          <w:szCs w:val="28"/>
          <w:rtl/>
        </w:rPr>
      </w:pPr>
    </w:p>
    <w:p w14:paraId="0CDA6BEB" w14:textId="77777777" w:rsidR="00305C03"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p>
    <w:p w14:paraId="756C353C" w14:textId="7B9C691B"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proofErr w:type="spellStart"/>
      <w:r w:rsidRPr="0056595B">
        <w:rPr>
          <w:rFonts w:ascii="Times New Roman" w:hAnsi="Times New Roman" w:cs="Simplified Arabic"/>
          <w:b/>
          <w:bCs/>
          <w:color w:val="000000" w:themeColor="text1"/>
          <w:sz w:val="24"/>
          <w:szCs w:val="28"/>
          <w:rtl/>
        </w:rPr>
        <w:lastRenderedPageBreak/>
        <w:t>دعير</w:t>
      </w:r>
      <w:proofErr w:type="spellEnd"/>
      <w:r w:rsidRPr="0056595B">
        <w:rPr>
          <w:rFonts w:ascii="Times New Roman" w:hAnsi="Times New Roman" w:cs="Simplified Arabic"/>
          <w:b/>
          <w:bCs/>
          <w:color w:val="000000" w:themeColor="text1"/>
          <w:sz w:val="24"/>
          <w:szCs w:val="28"/>
          <w:rtl/>
        </w:rPr>
        <w:t xml:space="preserve"> </w:t>
      </w:r>
      <w:r w:rsidR="00305C03" w:rsidRPr="0056595B">
        <w:rPr>
          <w:rFonts w:ascii="Times New Roman" w:hAnsi="Times New Roman" w:cs="Simplified Arabic" w:hint="cs"/>
          <w:b/>
          <w:bCs/>
          <w:color w:val="000000" w:themeColor="text1"/>
          <w:sz w:val="24"/>
          <w:szCs w:val="28"/>
          <w:rtl/>
        </w:rPr>
        <w:t>والدوري</w:t>
      </w:r>
      <w:r w:rsidRPr="0056595B">
        <w:rPr>
          <w:rFonts w:ascii="Times New Roman" w:hAnsi="Times New Roman" w:cs="Simplified Arabic"/>
          <w:b/>
          <w:bCs/>
          <w:color w:val="000000" w:themeColor="text1"/>
          <w:sz w:val="24"/>
          <w:szCs w:val="28"/>
          <w:rtl/>
        </w:rPr>
        <w:t xml:space="preserve">. (2024). القيادة الشاملة ودورها في تعزيز البراعة التنظيمية: دراسة تحليلية. </w:t>
      </w:r>
    </w:p>
    <w:p w14:paraId="03EC60E1" w14:textId="04083AD1" w:rsidR="00BC1752"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هدفت الدراسة </w:t>
      </w:r>
      <w:r w:rsidR="0056595B" w:rsidRPr="0056595B">
        <w:rPr>
          <w:rFonts w:ascii="Times New Roman" w:hAnsi="Times New Roman" w:cs="Simplified Arabic"/>
          <w:color w:val="000000" w:themeColor="text1"/>
          <w:sz w:val="24"/>
          <w:szCs w:val="28"/>
          <w:rtl/>
        </w:rPr>
        <w:t xml:space="preserve">التعرف على مدى امتلاك وزارة الدفاع العراقية لقيادات تتصف بالشمولية، فضلاً عن التعرف على مستوى البراعة التنظيمية في الوزارة </w:t>
      </w:r>
      <w:proofErr w:type="spellStart"/>
      <w:r w:rsidR="0056595B" w:rsidRPr="0056595B">
        <w:rPr>
          <w:rFonts w:ascii="Times New Roman" w:hAnsi="Times New Roman" w:cs="Simplified Arabic"/>
          <w:color w:val="000000" w:themeColor="text1"/>
          <w:sz w:val="24"/>
          <w:szCs w:val="28"/>
          <w:rtl/>
        </w:rPr>
        <w:t>المبحوثة</w:t>
      </w:r>
      <w:proofErr w:type="spellEnd"/>
      <w:r w:rsidR="0056595B" w:rsidRPr="0056595B">
        <w:rPr>
          <w:rFonts w:ascii="Times New Roman" w:hAnsi="Times New Roman" w:cs="Simplified Arabic"/>
          <w:color w:val="000000" w:themeColor="text1"/>
          <w:sz w:val="24"/>
          <w:szCs w:val="28"/>
          <w:rtl/>
        </w:rPr>
        <w:t>، ومن أجل تحقيق هدف البحث تم تصميم استبانة من مقياس خماسي لقياس العلاقة بين متغيري البحث، وتم توزيع الاستبانة على عينة بلغت (</w:t>
      </w:r>
      <w:r w:rsidR="0056595B" w:rsidRPr="0056595B">
        <w:rPr>
          <w:rFonts w:ascii="Times New Roman" w:hAnsi="Times New Roman" w:cs="Simplified Arabic"/>
          <w:color w:val="000000" w:themeColor="text1"/>
          <w:sz w:val="24"/>
          <w:szCs w:val="28"/>
          <w:rtl/>
          <w:lang w:bidi="fa-IR"/>
        </w:rPr>
        <w:t xml:space="preserve">۱۱۰) </w:t>
      </w:r>
      <w:r w:rsidR="0056595B" w:rsidRPr="0056595B">
        <w:rPr>
          <w:rFonts w:ascii="Times New Roman" w:hAnsi="Times New Roman" w:cs="Simplified Arabic"/>
          <w:color w:val="000000" w:themeColor="text1"/>
          <w:sz w:val="24"/>
          <w:szCs w:val="28"/>
          <w:rtl/>
        </w:rPr>
        <w:t xml:space="preserve">من القيادات العليا في </w:t>
      </w:r>
      <w:r w:rsidR="00305C03" w:rsidRPr="0056595B">
        <w:rPr>
          <w:rFonts w:ascii="Times New Roman" w:hAnsi="Times New Roman" w:cs="Simplified Arabic" w:hint="cs"/>
          <w:color w:val="000000" w:themeColor="text1"/>
          <w:sz w:val="24"/>
          <w:szCs w:val="28"/>
          <w:rtl/>
        </w:rPr>
        <w:t>الوزارة.</w:t>
      </w:r>
    </w:p>
    <w:p w14:paraId="53432599" w14:textId="264AA182" w:rsidR="0056595B" w:rsidRPr="0056595B" w:rsidRDefault="00BC1752"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وتوصلت الدراسة</w:t>
      </w:r>
      <w:r w:rsidR="0056595B" w:rsidRPr="0056595B">
        <w:rPr>
          <w:rFonts w:ascii="Times New Roman" w:hAnsi="Times New Roman" w:cs="Simplified Arabic"/>
          <w:color w:val="000000" w:themeColor="text1"/>
          <w:sz w:val="24"/>
          <w:szCs w:val="28"/>
          <w:rtl/>
        </w:rPr>
        <w:t xml:space="preserve"> إلى جملة من النتائج أهما أن هناك تحديات في مستوى اهتمام القادة بالاستماع إلى الأفكار الجديدة والاقتراحات في الوزارة، إذ يظهر أن هناك ضعفًا في قبول القادة للتفكير الإبداعي والمساهمات الجديدة كجزء من عملية اتخاذ القرارات وتحسين العمليات، </w:t>
      </w:r>
      <w:r>
        <w:rPr>
          <w:rFonts w:ascii="Times New Roman" w:hAnsi="Times New Roman" w:cs="Simplified Arabic" w:hint="cs"/>
          <w:color w:val="000000" w:themeColor="text1"/>
          <w:sz w:val="24"/>
          <w:szCs w:val="28"/>
          <w:rtl/>
        </w:rPr>
        <w:t>وأوصت الدراسة</w:t>
      </w:r>
      <w:r w:rsidR="0056595B" w:rsidRPr="0056595B">
        <w:rPr>
          <w:rFonts w:ascii="Times New Roman" w:hAnsi="Times New Roman" w:cs="Simplified Arabic"/>
          <w:color w:val="000000" w:themeColor="text1"/>
          <w:sz w:val="24"/>
          <w:szCs w:val="28"/>
          <w:rtl/>
        </w:rPr>
        <w:t xml:space="preserve"> بتطوير آليات لتشجيع القادة على التفاعل مع المنتسبين في تشخيص مشاكل العمل واقتراح حلول، كما ويمكن تنظيم جلسات دورية للتحفيز على المشاركة وتحفيز التفاعل البناء.</w:t>
      </w:r>
    </w:p>
    <w:p w14:paraId="67862D09" w14:textId="3C942128" w:rsidR="001E0621" w:rsidRPr="00833D4D" w:rsidRDefault="001E0621" w:rsidP="006D776F">
      <w:pPr>
        <w:spacing w:before="240" w:after="0" w:line="276" w:lineRule="auto"/>
        <w:jc w:val="both"/>
        <w:outlineLvl w:val="0"/>
        <w:rPr>
          <w:rFonts w:ascii="Times New Roman" w:hAnsi="Times New Roman" w:cs="Simplified Arabic"/>
          <w:b/>
          <w:bCs/>
          <w:color w:val="000000" w:themeColor="text1"/>
          <w:sz w:val="24"/>
          <w:szCs w:val="32"/>
          <w:rtl/>
        </w:rPr>
      </w:pPr>
      <w:bookmarkStart w:id="40" w:name="_Toc182656879"/>
      <w:r>
        <w:rPr>
          <w:rFonts w:ascii="Times New Roman" w:hAnsi="Times New Roman" w:cs="Simplified Arabic" w:hint="cs"/>
          <w:b/>
          <w:bCs/>
          <w:color w:val="000000" w:themeColor="text1"/>
          <w:sz w:val="24"/>
          <w:szCs w:val="32"/>
          <w:rtl/>
        </w:rPr>
        <w:t>ثانيا</w:t>
      </w:r>
      <w:r w:rsidRPr="00833D4D">
        <w:rPr>
          <w:rFonts w:ascii="Times New Roman" w:hAnsi="Times New Roman" w:cs="Simplified Arabic" w:hint="cs"/>
          <w:b/>
          <w:bCs/>
          <w:color w:val="000000" w:themeColor="text1"/>
          <w:sz w:val="24"/>
          <w:szCs w:val="32"/>
          <w:rtl/>
        </w:rPr>
        <w:t>-</w:t>
      </w:r>
      <w:r w:rsidRPr="00833D4D">
        <w:rPr>
          <w:rFonts w:ascii="Times New Roman" w:hAnsi="Times New Roman" w:cs="Simplified Arabic"/>
          <w:b/>
          <w:bCs/>
          <w:color w:val="000000" w:themeColor="text1"/>
          <w:sz w:val="24"/>
          <w:szCs w:val="32"/>
          <w:rtl/>
        </w:rPr>
        <w:t xml:space="preserve"> الدراسات السابقة المتعلقة </w:t>
      </w:r>
      <w:r>
        <w:rPr>
          <w:rFonts w:ascii="Times New Roman" w:hAnsi="Times New Roman" w:cs="Simplified Arabic" w:hint="cs"/>
          <w:b/>
          <w:bCs/>
          <w:color w:val="000000" w:themeColor="text1"/>
          <w:sz w:val="24"/>
          <w:szCs w:val="32"/>
          <w:rtl/>
        </w:rPr>
        <w:t>بالمشروعات الصغيرة</w:t>
      </w:r>
      <w:r w:rsidRPr="00833D4D">
        <w:rPr>
          <w:rFonts w:ascii="Times New Roman" w:hAnsi="Times New Roman" w:cs="Simplified Arabic"/>
          <w:b/>
          <w:bCs/>
          <w:color w:val="000000" w:themeColor="text1"/>
          <w:sz w:val="24"/>
          <w:szCs w:val="32"/>
          <w:rtl/>
        </w:rPr>
        <w:t>:</w:t>
      </w:r>
      <w:bookmarkEnd w:id="40"/>
      <w:r w:rsidRPr="00833D4D">
        <w:rPr>
          <w:rFonts w:ascii="Times New Roman" w:hAnsi="Times New Roman" w:cs="Simplified Arabic"/>
          <w:b/>
          <w:bCs/>
          <w:color w:val="000000" w:themeColor="text1"/>
          <w:sz w:val="24"/>
          <w:szCs w:val="32"/>
          <w:rtl/>
        </w:rPr>
        <w:t xml:space="preserve"> </w:t>
      </w:r>
    </w:p>
    <w:p w14:paraId="3B4DC5DC" w14:textId="77777777" w:rsidR="00B20C32" w:rsidRPr="0056595B" w:rsidRDefault="00B20C32" w:rsidP="006D776F">
      <w:pPr>
        <w:spacing w:before="240" w:line="276" w:lineRule="auto"/>
        <w:ind w:firstLine="720"/>
        <w:jc w:val="both"/>
        <w:rPr>
          <w:rFonts w:ascii="Times New Roman" w:hAnsi="Times New Roman" w:cs="Simplified Arabic"/>
          <w:color w:val="000000" w:themeColor="text1"/>
          <w:sz w:val="24"/>
          <w:szCs w:val="28"/>
        </w:rPr>
      </w:pPr>
      <w:r w:rsidRPr="003A1E1C">
        <w:rPr>
          <w:rFonts w:ascii="Times New Roman" w:hAnsi="Times New Roman" w:cs="Simplified Arabic"/>
          <w:b/>
          <w:bCs/>
          <w:color w:val="000000" w:themeColor="text1"/>
          <w:sz w:val="24"/>
          <w:szCs w:val="28"/>
          <w:rtl/>
        </w:rPr>
        <w:t>دسوقي</w:t>
      </w:r>
      <w:r>
        <w:rPr>
          <w:rFonts w:ascii="Times New Roman" w:hAnsi="Times New Roman" w:cs="Simplified Arabic" w:hint="cs"/>
          <w:b/>
          <w:bCs/>
          <w:color w:val="000000" w:themeColor="text1"/>
          <w:sz w:val="24"/>
          <w:szCs w:val="28"/>
          <w:rtl/>
        </w:rPr>
        <w:t xml:space="preserve"> واخرون</w:t>
      </w:r>
      <w:r w:rsidRPr="003A1E1C">
        <w:rPr>
          <w:rFonts w:ascii="Times New Roman" w:hAnsi="Times New Roman" w:cs="Simplified Arabic"/>
          <w:b/>
          <w:bCs/>
          <w:color w:val="000000" w:themeColor="text1"/>
          <w:sz w:val="24"/>
          <w:szCs w:val="28"/>
          <w:rtl/>
        </w:rPr>
        <w:t xml:space="preserve">. (2024). محددات نجاح تطبيق مدخل إدارة التكلفة البينية في المشروعات الصناعية الصغيرة والمتوسطة. </w:t>
      </w:r>
      <w:r>
        <w:rPr>
          <w:rFonts w:ascii="Times New Roman" w:hAnsi="Times New Roman" w:cs="Simplified Arabic" w:hint="cs"/>
          <w:b/>
          <w:bCs/>
          <w:color w:val="000000" w:themeColor="text1"/>
          <w:sz w:val="24"/>
          <w:szCs w:val="28"/>
          <w:rtl/>
        </w:rPr>
        <w:t xml:space="preserve"> </w:t>
      </w:r>
    </w:p>
    <w:p w14:paraId="31AC5AAB" w14:textId="5C750C9B" w:rsidR="00B20C32" w:rsidRDefault="00B20C32"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هدفت هذه الدراسة إلى تحليل العوامل التي تساعد في نجاح تطبيق أدوات إدارة التكلفة البينية في المشروعات الصغيرة والمتوسطة</w:t>
      </w:r>
      <w:r>
        <w:rPr>
          <w:rFonts w:ascii="Times New Roman" w:hAnsi="Times New Roman" w:cs="Simplified Arabic" w:hint="cs"/>
          <w:color w:val="000000" w:themeColor="text1"/>
          <w:sz w:val="24"/>
          <w:szCs w:val="28"/>
          <w:rtl/>
        </w:rPr>
        <w:t>.</w:t>
      </w:r>
      <w:r w:rsidRPr="0056595B">
        <w:rPr>
          <w:rFonts w:ascii="Times New Roman" w:hAnsi="Times New Roman" w:cs="Simplified Arabic"/>
          <w:color w:val="000000" w:themeColor="text1"/>
          <w:sz w:val="24"/>
          <w:szCs w:val="28"/>
          <w:rtl/>
        </w:rPr>
        <w:t xml:space="preserve"> وقد توصلت الدراسة إلى عدة نتائج منها أنه يمكن تطبيق أدوات إدارة التكلفة في المشروعات الصناعية الصغيرة والمتوسطة، وخاصة في ظل تعقيد بيئة الإنتاج الحديثة ووجود علاقات تشابكية فيما بينها وبين مشروعات أخرى كبيرة الحجم، كذلك تساهم أدوات إدارة التكلفة البينية في الترشيد </w:t>
      </w:r>
      <w:proofErr w:type="spellStart"/>
      <w:r w:rsidRPr="0056595B">
        <w:rPr>
          <w:rFonts w:ascii="Times New Roman" w:hAnsi="Times New Roman" w:cs="Simplified Arabic"/>
          <w:color w:val="000000" w:themeColor="text1"/>
          <w:sz w:val="24"/>
          <w:szCs w:val="28"/>
          <w:rtl/>
        </w:rPr>
        <w:t>التكاليفي</w:t>
      </w:r>
      <w:proofErr w:type="spellEnd"/>
      <w:r w:rsidRPr="0056595B">
        <w:rPr>
          <w:rFonts w:ascii="Times New Roman" w:hAnsi="Times New Roman" w:cs="Simplified Arabic"/>
          <w:color w:val="000000" w:themeColor="text1"/>
          <w:sz w:val="24"/>
          <w:szCs w:val="28"/>
          <w:rtl/>
        </w:rPr>
        <w:t xml:space="preserve"> وتحسين الأداء للمشروعات الصغيرة والمتوسطة المطبقة لها، بما يساهم في زيادة تنافسية هذه المشروعات ودعم استمراريتها.</w:t>
      </w:r>
    </w:p>
    <w:p w14:paraId="43D47244" w14:textId="77777777" w:rsidR="00305C03"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p>
    <w:p w14:paraId="190529F9" w14:textId="56A7AE6B" w:rsidR="00BC1752"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r w:rsidRPr="003A1E1C">
        <w:rPr>
          <w:rFonts w:ascii="Times New Roman" w:hAnsi="Times New Roman" w:cs="Simplified Arabic" w:hint="cs"/>
          <w:b/>
          <w:bCs/>
          <w:color w:val="000000" w:themeColor="text1"/>
          <w:sz w:val="24"/>
          <w:szCs w:val="28"/>
          <w:rtl/>
        </w:rPr>
        <w:lastRenderedPageBreak/>
        <w:t>عبد الهاد</w:t>
      </w:r>
      <w:r w:rsidRPr="003A1E1C">
        <w:rPr>
          <w:rFonts w:ascii="Times New Roman" w:hAnsi="Times New Roman" w:cs="Simplified Arabic" w:hint="eastAsia"/>
          <w:b/>
          <w:bCs/>
          <w:color w:val="000000" w:themeColor="text1"/>
          <w:sz w:val="24"/>
          <w:szCs w:val="28"/>
          <w:rtl/>
        </w:rPr>
        <w:t>ي</w:t>
      </w:r>
      <w:r w:rsidR="00BC1752" w:rsidRPr="003A1E1C">
        <w:rPr>
          <w:rFonts w:ascii="Times New Roman" w:hAnsi="Times New Roman" w:cs="Simplified Arabic"/>
          <w:b/>
          <w:bCs/>
          <w:color w:val="000000" w:themeColor="text1"/>
          <w:sz w:val="24"/>
          <w:szCs w:val="28"/>
          <w:rtl/>
        </w:rPr>
        <w:t xml:space="preserve"> </w:t>
      </w:r>
      <w:r w:rsidRPr="003A1E1C">
        <w:rPr>
          <w:rFonts w:ascii="Times New Roman" w:hAnsi="Times New Roman" w:cs="Simplified Arabic" w:hint="cs"/>
          <w:b/>
          <w:bCs/>
          <w:color w:val="000000" w:themeColor="text1"/>
          <w:sz w:val="24"/>
          <w:szCs w:val="28"/>
          <w:rtl/>
        </w:rPr>
        <w:t>والبريكي</w:t>
      </w:r>
      <w:r w:rsidR="00BC1752" w:rsidRPr="003A1E1C">
        <w:rPr>
          <w:rFonts w:ascii="Times New Roman" w:hAnsi="Times New Roman" w:cs="Simplified Arabic"/>
          <w:b/>
          <w:bCs/>
          <w:color w:val="000000" w:themeColor="text1"/>
          <w:sz w:val="24"/>
          <w:szCs w:val="28"/>
          <w:rtl/>
        </w:rPr>
        <w:t xml:space="preserve"> (2023). دور التخطيط الاستراتيجي في نجاح المشروعات الصغيرة والمتوسطة. </w:t>
      </w:r>
    </w:p>
    <w:p w14:paraId="47F184A8" w14:textId="77777777" w:rsidR="00BC1752" w:rsidRDefault="00BC1752"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هدفت الدراسة إلى التعرف على مدى اعتماد المشروعات الصغيرة والمتوسطة على التخطيط الاستراتيجي، والتعرف على واقع التخطيط الاستراتيجي في المشروعات الصغيرة والمتوسطة. استخدمت الاستبانة كأداة للحصول على إجابة تساؤل الدراسة، حيث وزعت على عينة بلغت (25) من الموظفين العاملين في الشركة قيد الدراسة الذين لهم علاقة بالتخطيط الاستراتيجي. </w:t>
      </w:r>
    </w:p>
    <w:p w14:paraId="7627E4A9" w14:textId="79C64FD5" w:rsidR="00BC1752" w:rsidRPr="0056595B" w:rsidRDefault="00BC1752"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توصلت الدراسة إلى عدة نتائج منها: إن التخطيط الاستراتيجي يعد مهمة أساسية يجب على المؤسسة إتباعها، وبالتالي فإن عملية التشخيص الاستراتيجي من أهم مراحل التخطيط الاستراتيجي لذلك يجب على المؤسسات الاهتمام بهذه المرحلة، واعتماد الدقة في التعامل مع المعلومات البيئية من خلال تشخيص العوامل الخارجية والداخلية للمؤسسة بحيث تحديد نقاط الضعف والقوة وتحليل الفرص والتهديدات، ويعتقد أكثر من نصف عينة الدراسة أن دعم الدولة لتسهيل الإجراءات واستيراد المواد الخام والمعدات سبب رئيسي لنجاح المشروعات الصغيرة والمتوسطة، وتوصي الدراسة المؤسسات الصغيرة والمتوسطة الاهتمام بالتخطيط الاستراتيجي لمساعدتها في المنافسة والبقاء أطول مدة ممكنة في نشاطها الاقتصادي.</w:t>
      </w:r>
    </w:p>
    <w:p w14:paraId="20B292E3" w14:textId="2A88CC62" w:rsidR="00B20C32" w:rsidRPr="0056595B" w:rsidRDefault="00B20C32" w:rsidP="006D776F">
      <w:pPr>
        <w:spacing w:before="240" w:line="276" w:lineRule="auto"/>
        <w:ind w:firstLine="720"/>
        <w:jc w:val="both"/>
        <w:rPr>
          <w:rFonts w:ascii="Times New Roman" w:hAnsi="Times New Roman" w:cs="Simplified Arabic"/>
          <w:color w:val="000000" w:themeColor="text1"/>
          <w:sz w:val="24"/>
          <w:szCs w:val="28"/>
          <w:rtl/>
        </w:rPr>
      </w:pPr>
      <w:r w:rsidRPr="003A1E1C">
        <w:rPr>
          <w:rFonts w:ascii="Times New Roman" w:hAnsi="Times New Roman" w:cs="Simplified Arabic"/>
          <w:b/>
          <w:bCs/>
          <w:color w:val="000000" w:themeColor="text1"/>
          <w:sz w:val="24"/>
          <w:szCs w:val="28"/>
          <w:rtl/>
        </w:rPr>
        <w:t xml:space="preserve">الجعفري </w:t>
      </w:r>
      <w:r w:rsidR="00305C03" w:rsidRPr="003A1E1C">
        <w:rPr>
          <w:rFonts w:ascii="Times New Roman" w:hAnsi="Times New Roman" w:cs="Simplified Arabic" w:hint="cs"/>
          <w:b/>
          <w:bCs/>
          <w:color w:val="000000" w:themeColor="text1"/>
          <w:sz w:val="24"/>
          <w:szCs w:val="28"/>
          <w:rtl/>
        </w:rPr>
        <w:t>والجهيمي</w:t>
      </w:r>
      <w:r w:rsidRPr="003A1E1C">
        <w:rPr>
          <w:rFonts w:ascii="Times New Roman" w:hAnsi="Times New Roman" w:cs="Simplified Arabic"/>
          <w:b/>
          <w:bCs/>
          <w:color w:val="000000" w:themeColor="text1"/>
          <w:sz w:val="24"/>
          <w:szCs w:val="28"/>
          <w:rtl/>
        </w:rPr>
        <w:t xml:space="preserve">. (2022). دور إدارة المخاطر في نجاح المشروعات الصغيرة والمتوسطة بليبيا بالتركيز على منطقة سبها 2010-2019. </w:t>
      </w:r>
    </w:p>
    <w:p w14:paraId="704D8E9B" w14:textId="77777777" w:rsidR="006D776F" w:rsidRDefault="00B20C32"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هدفت الدراسة إلى التعرف على المشروعات الصغيرة والمتوسطة في منطقة سبها بليبيا والتعرف على المخاطر التي تواجهها وكيفية إدارتها، اتبعت الدراسة المنهج الوصفي التاريخي والتحليلي حيث جمعت البيانات في عينة من المشروعات الصغيرة والمتوسطة بعدد 60 مفردة قائمة </w:t>
      </w:r>
      <w:proofErr w:type="gramStart"/>
      <w:r w:rsidRPr="0056595B">
        <w:rPr>
          <w:rFonts w:ascii="Times New Roman" w:hAnsi="Times New Roman" w:cs="Simplified Arabic"/>
          <w:color w:val="000000" w:themeColor="text1"/>
          <w:sz w:val="24"/>
          <w:szCs w:val="28"/>
          <w:rtl/>
        </w:rPr>
        <w:t>استبيان</w:t>
      </w:r>
      <w:proofErr w:type="gramEnd"/>
      <w:r w:rsidRPr="0056595B">
        <w:rPr>
          <w:rFonts w:ascii="Times New Roman" w:hAnsi="Times New Roman" w:cs="Simplified Arabic"/>
          <w:color w:val="000000" w:themeColor="text1"/>
          <w:sz w:val="24"/>
          <w:szCs w:val="28"/>
          <w:rtl/>
        </w:rPr>
        <w:t xml:space="preserve"> وثم تحليلها بواسطة برنامج </w:t>
      </w:r>
      <w:r w:rsidRPr="0056595B">
        <w:rPr>
          <w:rFonts w:ascii="Times New Roman" w:hAnsi="Times New Roman" w:cs="Simplified Arabic"/>
          <w:color w:val="000000" w:themeColor="text1"/>
          <w:sz w:val="24"/>
          <w:szCs w:val="28"/>
        </w:rPr>
        <w:t>SPSS</w:t>
      </w:r>
      <w:r w:rsidRPr="0056595B">
        <w:rPr>
          <w:rFonts w:ascii="Times New Roman" w:hAnsi="Times New Roman" w:cs="Simplified Arabic"/>
          <w:color w:val="000000" w:themeColor="text1"/>
          <w:sz w:val="24"/>
          <w:szCs w:val="28"/>
          <w:rtl/>
        </w:rPr>
        <w:t xml:space="preserve">. </w:t>
      </w:r>
    </w:p>
    <w:p w14:paraId="7DB9E11B" w14:textId="5D9D22D1" w:rsidR="00B20C32" w:rsidRDefault="00B20C32" w:rsidP="006D776F">
      <w:pPr>
        <w:spacing w:before="240" w:line="276" w:lineRule="auto"/>
        <w:ind w:firstLine="720"/>
        <w:jc w:val="both"/>
        <w:rPr>
          <w:rFonts w:ascii="Times New Roman" w:hAnsi="Times New Roman" w:cs="Simplified Arabic"/>
          <w:color w:val="000000" w:themeColor="text1"/>
          <w:sz w:val="24"/>
          <w:szCs w:val="28"/>
        </w:rPr>
      </w:pPr>
      <w:r w:rsidRPr="0056595B">
        <w:rPr>
          <w:rFonts w:ascii="Times New Roman" w:hAnsi="Times New Roman" w:cs="Simplified Arabic"/>
          <w:color w:val="000000" w:themeColor="text1"/>
          <w:sz w:val="24"/>
          <w:szCs w:val="28"/>
          <w:rtl/>
        </w:rPr>
        <w:t xml:space="preserve">ومن أهم النتائج التي خرجت بها الدراسة أن تواجه المشروعات الصغيرة والمتوسطة تواجه بعدد من المخاطر البيئة مالية وتسويقية وإنتاجية بالإضافة إلى المخاطر الخاصة بالموارد البشرية، </w:t>
      </w:r>
      <w:r w:rsidRPr="0056595B">
        <w:rPr>
          <w:rFonts w:ascii="Times New Roman" w:hAnsi="Times New Roman" w:cs="Simplified Arabic"/>
          <w:color w:val="000000" w:themeColor="text1"/>
          <w:sz w:val="24"/>
          <w:szCs w:val="28"/>
          <w:rtl/>
        </w:rPr>
        <w:lastRenderedPageBreak/>
        <w:t>وأن المشروعات الصغيرة والمتوسطة تعمل على تفادي هذه المخاطر باتباع عدد من الاستراتيجيات التي ساهمت في تفادي هذه المخاطر. ومن أهم التوصيات التي خرجت بها الدراسة ضرورة إجراء الدراسات والتحليل البيئي وإتباع أساليب التحليل المالي وقائمة القصور في البيئة الداخلية للموارد البشرية.</w:t>
      </w:r>
    </w:p>
    <w:p w14:paraId="54E5CAF0" w14:textId="37BC4EFE" w:rsidR="0056595B" w:rsidRPr="0056595B" w:rsidRDefault="00E66EE9" w:rsidP="006D776F">
      <w:pPr>
        <w:spacing w:before="240" w:line="276" w:lineRule="auto"/>
        <w:ind w:firstLine="720"/>
        <w:jc w:val="both"/>
        <w:rPr>
          <w:rFonts w:ascii="Times New Roman" w:hAnsi="Times New Roman" w:cs="Simplified Arabic"/>
          <w:color w:val="000000" w:themeColor="text1"/>
          <w:sz w:val="24"/>
          <w:szCs w:val="28"/>
          <w:rtl/>
        </w:rPr>
      </w:pPr>
      <w:proofErr w:type="spellStart"/>
      <w:r>
        <w:rPr>
          <w:rFonts w:ascii="Times New Roman" w:hAnsi="Times New Roman" w:cs="Simplified Arabic" w:hint="cs"/>
          <w:b/>
          <w:bCs/>
          <w:color w:val="000000" w:themeColor="text1"/>
          <w:sz w:val="24"/>
          <w:szCs w:val="28"/>
          <w:rtl/>
        </w:rPr>
        <w:t>المؤمنس</w:t>
      </w:r>
      <w:proofErr w:type="spellEnd"/>
      <w:r>
        <w:rPr>
          <w:rFonts w:ascii="Times New Roman" w:hAnsi="Times New Roman" w:cs="Simplified Arabic" w:hint="cs"/>
          <w:b/>
          <w:bCs/>
          <w:color w:val="000000" w:themeColor="text1"/>
          <w:sz w:val="24"/>
          <w:szCs w:val="28"/>
          <w:rtl/>
        </w:rPr>
        <w:t xml:space="preserve"> </w:t>
      </w:r>
      <w:r w:rsidR="00305C03">
        <w:rPr>
          <w:rFonts w:ascii="Times New Roman" w:hAnsi="Times New Roman" w:cs="Simplified Arabic" w:hint="cs"/>
          <w:b/>
          <w:bCs/>
          <w:color w:val="000000" w:themeColor="text1"/>
          <w:sz w:val="24"/>
          <w:szCs w:val="28"/>
          <w:rtl/>
        </w:rPr>
        <w:t>وكعنان</w:t>
      </w:r>
      <w:r w:rsidR="00305C03" w:rsidRPr="003A1E1C">
        <w:rPr>
          <w:rFonts w:ascii="Times New Roman" w:hAnsi="Times New Roman" w:cs="Simplified Arabic" w:hint="cs"/>
          <w:b/>
          <w:bCs/>
          <w:color w:val="000000" w:themeColor="text1"/>
          <w:sz w:val="24"/>
          <w:szCs w:val="28"/>
          <w:rtl/>
        </w:rPr>
        <w:t xml:space="preserve"> </w:t>
      </w:r>
      <w:r w:rsidR="00305C03" w:rsidRPr="003A1E1C">
        <w:rPr>
          <w:rFonts w:ascii="Times New Roman" w:hAnsi="Times New Roman" w:cs="Simplified Arabic"/>
          <w:b/>
          <w:bCs/>
          <w:color w:val="000000" w:themeColor="text1"/>
          <w:sz w:val="24"/>
          <w:szCs w:val="28"/>
          <w:rtl/>
        </w:rPr>
        <w:t>(</w:t>
      </w:r>
      <w:r w:rsidR="0056595B" w:rsidRPr="003A1E1C">
        <w:rPr>
          <w:rFonts w:ascii="Times New Roman" w:hAnsi="Times New Roman" w:cs="Simplified Arabic"/>
          <w:b/>
          <w:bCs/>
          <w:color w:val="000000" w:themeColor="text1"/>
          <w:sz w:val="24"/>
          <w:szCs w:val="28"/>
          <w:rtl/>
        </w:rPr>
        <w:t xml:space="preserve">2020). دور حاضنات الأعمال في نجاح المشروعات الصغيرة والمتوسطة: تجربة الشركة الأردنية للإبداع. </w:t>
      </w:r>
    </w:p>
    <w:p w14:paraId="63A0D290" w14:textId="77777777" w:rsidR="00BC1752"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هدفت الدراسة إلى قياس مستوى الرضا والاستخدام للخدمات التي تقدمها حاضنات الأعمال في الشركة الأردنية للإبداع للمشروعات الصغيرة من وجهة نظر القائمين عليها، وكذلك تقدير تأثير تلك الخدمات على مستوى ربحية المشروعات المحتضنة. ولتحقيق تلك الأهداف تم إعداد وتطوير استبانة لهذه الغاية وزعت على جميع المشروعات المحتضنة وعددها (57) مشروعاً، وقد تم تحليل نتائجها باستخدام الأساليب الإحصائية الملائمة. </w:t>
      </w:r>
    </w:p>
    <w:p w14:paraId="0EA741DE" w14:textId="3C14C7B8" w:rsid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أظهرت نتائج الدراسة أن مستوى الخدمات التي تقدمها حاضنات الأعمال في الشركة الأردنية للإبداع قد حصلت على مستوى رضا عال باستثناء خدمات المهارات الإدارية؛ فقد حصلت على مستوى رضا متوسط، أما تأثير تلك الخدمات على مستوى نجاح المشروعات فقد أكدت الاختبارات وجود دلالة إحصائية قوية لكافة الخدمات المقدمة. أما بخصوص السمات الشخصية للقائمين على المشروعات المحتضنة فلم تؤثر على مستوى الرضا أو تأثير الخدمات على ربحية المشروعات. وقد أوصت الدراسة بضرورة التركيز على المهارات الإدارية وتمكين المشروعات المحتضنة للوصول إلى الأعمال التجارية والمستشارين وذوي الخبرات.</w:t>
      </w:r>
    </w:p>
    <w:p w14:paraId="5D355927" w14:textId="354B4804" w:rsidR="00B20C32" w:rsidRPr="003A1E1C" w:rsidRDefault="00305C03" w:rsidP="006D776F">
      <w:pPr>
        <w:spacing w:before="240" w:line="276" w:lineRule="auto"/>
        <w:ind w:firstLine="720"/>
        <w:jc w:val="both"/>
        <w:rPr>
          <w:rFonts w:ascii="Times New Roman" w:hAnsi="Times New Roman" w:cs="Simplified Arabic"/>
          <w:b/>
          <w:bCs/>
          <w:color w:val="000000" w:themeColor="text1"/>
          <w:sz w:val="24"/>
          <w:szCs w:val="28"/>
          <w:rtl/>
        </w:rPr>
      </w:pPr>
      <w:r w:rsidRPr="003A1E1C">
        <w:rPr>
          <w:rFonts w:ascii="Times New Roman" w:hAnsi="Times New Roman" w:cs="Simplified Arabic" w:hint="cs"/>
          <w:b/>
          <w:bCs/>
          <w:color w:val="000000" w:themeColor="text1"/>
          <w:sz w:val="24"/>
          <w:szCs w:val="28"/>
          <w:rtl/>
        </w:rPr>
        <w:t>رضوان</w:t>
      </w:r>
      <w:r>
        <w:rPr>
          <w:rFonts w:ascii="Times New Roman" w:hAnsi="Times New Roman" w:cs="Simplified Arabic" w:hint="cs"/>
          <w:b/>
          <w:bCs/>
          <w:color w:val="000000" w:themeColor="text1"/>
          <w:sz w:val="24"/>
          <w:szCs w:val="28"/>
          <w:rtl/>
        </w:rPr>
        <w:t>.</w:t>
      </w:r>
      <w:r w:rsidR="00B20C32" w:rsidRPr="003A1E1C">
        <w:rPr>
          <w:rFonts w:ascii="Times New Roman" w:hAnsi="Times New Roman" w:cs="Simplified Arabic"/>
          <w:b/>
          <w:bCs/>
          <w:color w:val="000000" w:themeColor="text1"/>
          <w:sz w:val="24"/>
          <w:szCs w:val="28"/>
          <w:rtl/>
        </w:rPr>
        <w:t xml:space="preserve"> (2019).</w:t>
      </w:r>
      <w:r w:rsidR="00B20C32" w:rsidRPr="0056595B">
        <w:rPr>
          <w:rFonts w:ascii="Times New Roman" w:hAnsi="Times New Roman" w:cs="Simplified Arabic"/>
          <w:color w:val="000000" w:themeColor="text1"/>
          <w:sz w:val="24"/>
          <w:szCs w:val="28"/>
          <w:rtl/>
        </w:rPr>
        <w:t xml:space="preserve"> </w:t>
      </w:r>
      <w:r w:rsidR="00B20C32" w:rsidRPr="003A1E1C">
        <w:rPr>
          <w:rFonts w:ascii="Times New Roman" w:hAnsi="Times New Roman" w:cs="Simplified Arabic"/>
          <w:b/>
          <w:bCs/>
          <w:color w:val="000000" w:themeColor="text1"/>
          <w:sz w:val="24"/>
          <w:szCs w:val="28"/>
          <w:rtl/>
        </w:rPr>
        <w:t xml:space="preserve">الدور المعدل للكفاءة الذاتية للمديرين في العلاقة بين التوجه الريادي ونجاح المشروعات: دراسة تطبيقية. </w:t>
      </w:r>
    </w:p>
    <w:p w14:paraId="108F6D03" w14:textId="77777777" w:rsidR="006D776F" w:rsidRDefault="00B20C32"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استهدفت الدراسة الكشف عن الدور المعدل للكفاءة الذاتية للمديرين في العلاقة بين التوجه الريادي ونجاح المشروعات، وذلك بالتطبيق على المشروعات الصغيرة بمحافظة الغربية، وقد </w:t>
      </w:r>
      <w:r w:rsidRPr="0056595B">
        <w:rPr>
          <w:rFonts w:ascii="Times New Roman" w:hAnsi="Times New Roman" w:cs="Simplified Arabic"/>
          <w:color w:val="000000" w:themeColor="text1"/>
          <w:sz w:val="24"/>
          <w:szCs w:val="28"/>
          <w:rtl/>
        </w:rPr>
        <w:lastRenderedPageBreak/>
        <w:t xml:space="preserve">اختبرت الدراسة تأثير الكفاءة الذاتية للمديرين في العلاقة بين التوجه الريادي بأبعاده (الإبداعية، الأخذ بالمخاطرة، الاستباقية، الاستقلالية، التنافسية الهجومية) وبين نجاح المشروعات (الكفاءة، التأثير على فريق العمل، التأثير على العميل، الإعداد للمستقبل، الأداء المالي). وقد تم جمع البيانات المطلوبة من خلال إعداد قائمة استقصاء وتوزيعها على أفراد عينة الدراسة والبالغ عددهم ٣٨٤ مفردة من أصحاب ومديري المشروعات الصناعية الصغيرة بمحافظة الغربية وكانت نسبة الاستجابة ٨١% ليصبح إجمالي عدد الاستمارات المستوفاة والقابلة للتحليل الإحصائي هي 307 استمارة. </w:t>
      </w:r>
    </w:p>
    <w:p w14:paraId="31D87282" w14:textId="39586E62" w:rsidR="00B20C32" w:rsidRPr="0056595B" w:rsidRDefault="00B20C32"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وتوصلت الدراسة إلى وجود علاقات ارتباط معنوية بين الأبعاد المختلفة للتوجه الريادي وبين نجاح المشروع، وكذلك وجود أثر ذي دلالة إحصائية لأبعاد التوجه الريادي في نجاح المشروع فيما عدا بعد الأخذ بالمخاطرة، كما أن هناك تأثير معنوي إيجابي للكفاءة الذاتية للمديرين في نجاح المشروع بالإضافة إلى أن الكفاءة الذاتية للمدير تعدل في حجم وطبيعة العلاقة بين التوجه الريادي ونجاح المشروع، بمعنى أن الكفاءة الذاتية لمدير المشروع تزيد من قدرة التوجه الريادي في تفسير التباين في نجاح المشروع.</w:t>
      </w:r>
    </w:p>
    <w:p w14:paraId="5C54D6AD" w14:textId="26BF9D91" w:rsidR="00B20C32" w:rsidRPr="003463B3" w:rsidRDefault="00305C03" w:rsidP="006D776F">
      <w:pPr>
        <w:spacing w:before="240" w:after="120" w:line="276" w:lineRule="auto"/>
        <w:ind w:firstLine="720"/>
        <w:jc w:val="both"/>
        <w:rPr>
          <w:rFonts w:ascii="Times New Roman" w:hAnsi="Times New Roman" w:cs="Simplified Arabic"/>
          <w:b/>
          <w:bCs/>
          <w:color w:val="000000" w:themeColor="text1"/>
          <w:sz w:val="28"/>
          <w:szCs w:val="28"/>
        </w:rPr>
      </w:pPr>
      <w:bookmarkStart w:id="41" w:name="_Hlk180693963"/>
      <w:proofErr w:type="spellStart"/>
      <w:r w:rsidRPr="003463B3">
        <w:rPr>
          <w:rFonts w:ascii="Times New Roman" w:hAnsi="Times New Roman" w:cs="Simplified Arabic" w:hint="cs"/>
          <w:b/>
          <w:bCs/>
          <w:color w:val="000000" w:themeColor="text1"/>
          <w:sz w:val="28"/>
          <w:szCs w:val="28"/>
          <w:rtl/>
        </w:rPr>
        <w:t>الجندى</w:t>
      </w:r>
      <w:proofErr w:type="spellEnd"/>
      <w:r w:rsidRPr="003463B3">
        <w:rPr>
          <w:rFonts w:ascii="Times New Roman" w:hAnsi="Times New Roman" w:cs="Simplified Arabic" w:hint="cs"/>
          <w:b/>
          <w:bCs/>
          <w:color w:val="000000" w:themeColor="text1"/>
          <w:sz w:val="28"/>
          <w:szCs w:val="28"/>
          <w:rtl/>
        </w:rPr>
        <w:t xml:space="preserve"> والشورة.</w:t>
      </w:r>
      <w:r w:rsidR="00B20C32" w:rsidRPr="003463B3">
        <w:rPr>
          <w:rFonts w:ascii="Times New Roman" w:hAnsi="Times New Roman" w:cs="Simplified Arabic"/>
          <w:b/>
          <w:bCs/>
          <w:color w:val="000000" w:themeColor="text1"/>
          <w:sz w:val="28"/>
          <w:szCs w:val="28"/>
          <w:rtl/>
        </w:rPr>
        <w:t xml:space="preserve"> (2018). أثر إدارة المواهب </w:t>
      </w:r>
      <w:proofErr w:type="spellStart"/>
      <w:r w:rsidR="00B20C32" w:rsidRPr="003463B3">
        <w:rPr>
          <w:rFonts w:ascii="Times New Roman" w:hAnsi="Times New Roman" w:cs="Simplified Arabic"/>
          <w:b/>
          <w:bCs/>
          <w:color w:val="000000" w:themeColor="text1"/>
          <w:sz w:val="28"/>
          <w:szCs w:val="28"/>
          <w:rtl/>
        </w:rPr>
        <w:t>فى</w:t>
      </w:r>
      <w:proofErr w:type="spellEnd"/>
      <w:r w:rsidR="00B20C32" w:rsidRPr="003463B3">
        <w:rPr>
          <w:rFonts w:ascii="Times New Roman" w:hAnsi="Times New Roman" w:cs="Simplified Arabic"/>
          <w:b/>
          <w:bCs/>
          <w:color w:val="000000" w:themeColor="text1"/>
          <w:sz w:val="28"/>
          <w:szCs w:val="28"/>
          <w:rtl/>
        </w:rPr>
        <w:t xml:space="preserve"> نجاح المشاريع الدور الوسيط لنظم معلومات الموارد البشرية: دراسة </w:t>
      </w:r>
      <w:proofErr w:type="spellStart"/>
      <w:r w:rsidR="00B20C32" w:rsidRPr="003463B3">
        <w:rPr>
          <w:rFonts w:ascii="Times New Roman" w:hAnsi="Times New Roman" w:cs="Simplified Arabic"/>
          <w:b/>
          <w:bCs/>
          <w:color w:val="000000" w:themeColor="text1"/>
          <w:sz w:val="28"/>
          <w:szCs w:val="28"/>
          <w:rtl/>
        </w:rPr>
        <w:t>فى</w:t>
      </w:r>
      <w:proofErr w:type="spellEnd"/>
      <w:r w:rsidR="00B20C32" w:rsidRPr="003463B3">
        <w:rPr>
          <w:rFonts w:ascii="Times New Roman" w:hAnsi="Times New Roman" w:cs="Simplified Arabic"/>
          <w:b/>
          <w:bCs/>
          <w:color w:val="000000" w:themeColor="text1"/>
          <w:sz w:val="28"/>
          <w:szCs w:val="28"/>
          <w:rtl/>
        </w:rPr>
        <w:t xml:space="preserve"> شركات الاتصالات </w:t>
      </w:r>
      <w:r w:rsidRPr="003463B3">
        <w:rPr>
          <w:rFonts w:ascii="Times New Roman" w:hAnsi="Times New Roman" w:cs="Simplified Arabic" w:hint="cs"/>
          <w:b/>
          <w:bCs/>
          <w:color w:val="000000" w:themeColor="text1"/>
          <w:sz w:val="28"/>
          <w:szCs w:val="28"/>
          <w:rtl/>
        </w:rPr>
        <w:t>الأردنية.</w:t>
      </w:r>
    </w:p>
    <w:bookmarkEnd w:id="41"/>
    <w:p w14:paraId="342516DD" w14:textId="77777777" w:rsidR="006D776F" w:rsidRDefault="00B20C32" w:rsidP="006D776F">
      <w:pPr>
        <w:spacing w:before="240" w:line="276" w:lineRule="auto"/>
        <w:jc w:val="both"/>
        <w:rPr>
          <w:rFonts w:ascii="Times New Roman" w:hAnsi="Times New Roman" w:cs="Simplified Arabic"/>
          <w:color w:val="000000" w:themeColor="text1"/>
          <w:sz w:val="28"/>
          <w:szCs w:val="28"/>
          <w:rtl/>
        </w:rPr>
      </w:pPr>
      <w:r w:rsidRPr="00AF73B2">
        <w:rPr>
          <w:rFonts w:ascii="Times New Roman" w:hAnsi="Times New Roman" w:cs="Simplified Arabic" w:hint="cs"/>
          <w:color w:val="000000" w:themeColor="text1"/>
          <w:sz w:val="28"/>
          <w:szCs w:val="28"/>
          <w:rtl/>
        </w:rPr>
        <w:t>هدفت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هذه</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الدراسة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إلى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استكشاف</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تأثير</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تطبيق</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إدارة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بأبعادها</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المختلفة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استقطاب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تدريب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تقييم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الاحتفاظ</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الإحلال</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الوظيفي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نجاح</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المشاريع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بمكوناته</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الالتزام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بالوقت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المحدد،</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الالتزام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بالتكلفة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المقررة،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الالتزام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بالجودة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المطلوبة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شركات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الاتصالات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الأردنية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كما</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تسليط</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الضوء</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الدور</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الوسيط</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لنظم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معلومات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الموارد</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البشرية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تكون</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مجتمع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الدراسة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من</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العاملين</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المناصب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القيادية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والإشرافية،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بالإضافة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إلى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العاملين</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المشاريع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بشركتي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أمنية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وأورانج</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العاصمة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عمان،</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حيث</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بلغ</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عددهم</w:t>
      </w:r>
      <w:r w:rsidRPr="00AF73B2">
        <w:rPr>
          <w:rFonts w:ascii="Times New Roman" w:hAnsi="Times New Roman" w:cs="Simplified Arabic"/>
          <w:color w:val="000000" w:themeColor="text1"/>
          <w:sz w:val="28"/>
          <w:szCs w:val="28"/>
          <w:rtl/>
        </w:rPr>
        <w:t xml:space="preserve"> (370) </w:t>
      </w:r>
      <w:r w:rsidRPr="00AF73B2">
        <w:rPr>
          <w:rFonts w:ascii="Times New Roman" w:hAnsi="Times New Roman" w:cs="Simplified Arabic" w:hint="cs"/>
          <w:color w:val="000000" w:themeColor="text1"/>
          <w:sz w:val="28"/>
          <w:szCs w:val="28"/>
          <w:rtl/>
        </w:rPr>
        <w:t>موظفًا</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لتحقيق</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أهداف</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الدراسة،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استخدام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المنهج</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الوصفي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التحليلي،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وتم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اعتماد</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الاستبانة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كأداة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رئيسية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لجمع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البيانات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الأولية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كما</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اختيار</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عينة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طبقية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تناسبية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مكونة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من</w:t>
      </w:r>
      <w:r w:rsidRPr="00AF73B2">
        <w:rPr>
          <w:rFonts w:ascii="Times New Roman" w:hAnsi="Times New Roman" w:cs="Simplified Arabic"/>
          <w:color w:val="000000" w:themeColor="text1"/>
          <w:sz w:val="28"/>
          <w:szCs w:val="28"/>
          <w:rtl/>
        </w:rPr>
        <w:t xml:space="preserve"> (250) </w:t>
      </w:r>
      <w:r w:rsidRPr="00AF73B2">
        <w:rPr>
          <w:rFonts w:ascii="Times New Roman" w:hAnsi="Times New Roman" w:cs="Simplified Arabic" w:hint="cs"/>
          <w:color w:val="000000" w:themeColor="text1"/>
          <w:sz w:val="28"/>
          <w:szCs w:val="28"/>
          <w:rtl/>
        </w:rPr>
        <w:t>موظفًا</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وموظفة،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توزيع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الاستبانة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عليهم،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lastRenderedPageBreak/>
        <w:t>واسترجع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منها</w:t>
      </w:r>
      <w:r w:rsidRPr="00AF73B2">
        <w:rPr>
          <w:rFonts w:ascii="Times New Roman" w:hAnsi="Times New Roman" w:cs="Simplified Arabic"/>
          <w:color w:val="000000" w:themeColor="text1"/>
          <w:sz w:val="28"/>
          <w:szCs w:val="28"/>
          <w:rtl/>
        </w:rPr>
        <w:t xml:space="preserve"> (230) </w:t>
      </w:r>
      <w:r w:rsidRPr="00AF73B2">
        <w:rPr>
          <w:rFonts w:ascii="Times New Roman" w:hAnsi="Times New Roman" w:cs="Simplified Arabic" w:hint="cs"/>
          <w:color w:val="000000" w:themeColor="text1"/>
          <w:sz w:val="28"/>
          <w:szCs w:val="28"/>
          <w:rtl/>
        </w:rPr>
        <w:t>استبانة،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استبعاد</w:t>
      </w:r>
      <w:r w:rsidRPr="00AF73B2">
        <w:rPr>
          <w:rFonts w:ascii="Times New Roman" w:hAnsi="Times New Roman" w:cs="Simplified Arabic"/>
          <w:color w:val="000000" w:themeColor="text1"/>
          <w:sz w:val="28"/>
          <w:szCs w:val="28"/>
          <w:rtl/>
        </w:rPr>
        <w:t xml:space="preserve"> (13) </w:t>
      </w:r>
      <w:r w:rsidRPr="00AF73B2">
        <w:rPr>
          <w:rFonts w:ascii="Times New Roman" w:hAnsi="Times New Roman" w:cs="Simplified Arabic" w:hint="cs"/>
          <w:color w:val="000000" w:themeColor="text1"/>
          <w:sz w:val="28"/>
          <w:szCs w:val="28"/>
          <w:rtl/>
        </w:rPr>
        <w:t>استبانة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غير</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صالحة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للتحليل،</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ليبقى</w:t>
      </w:r>
      <w:r w:rsidRPr="00AF73B2">
        <w:rPr>
          <w:rFonts w:ascii="Times New Roman" w:hAnsi="Times New Roman" w:cs="Simplified Arabic"/>
          <w:color w:val="000000" w:themeColor="text1"/>
          <w:sz w:val="28"/>
          <w:szCs w:val="28"/>
          <w:rtl/>
        </w:rPr>
        <w:t xml:space="preserve"> (217) </w:t>
      </w:r>
      <w:r w:rsidRPr="00AF73B2">
        <w:rPr>
          <w:rFonts w:ascii="Times New Roman" w:hAnsi="Times New Roman" w:cs="Simplified Arabic" w:hint="cs"/>
          <w:color w:val="000000" w:themeColor="text1"/>
          <w:sz w:val="28"/>
          <w:szCs w:val="28"/>
          <w:rtl/>
        </w:rPr>
        <w:t>استبانة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صالحة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للتحليل</w:t>
      </w:r>
      <w:r w:rsidRPr="00AF73B2">
        <w:rPr>
          <w:rFonts w:ascii="Times New Roman" w:hAnsi="Times New Roman" w:cs="Simplified Arabic"/>
          <w:color w:val="000000" w:themeColor="text1"/>
          <w:sz w:val="28"/>
          <w:szCs w:val="28"/>
          <w:rtl/>
        </w:rPr>
        <w:t>.</w:t>
      </w:r>
      <w:r>
        <w:rPr>
          <w:rFonts w:ascii="Times New Roman" w:hAnsi="Times New Roman" w:cs="Simplified Arabic"/>
          <w:color w:val="000000" w:themeColor="text1"/>
          <w:sz w:val="28"/>
          <w:szCs w:val="28"/>
        </w:rPr>
        <w:t xml:space="preserve"> </w:t>
      </w:r>
      <w:r w:rsidRPr="00AF73B2">
        <w:rPr>
          <w:rFonts w:ascii="Times New Roman" w:hAnsi="Times New Roman" w:cs="Simplified Arabic" w:hint="cs"/>
          <w:color w:val="000000" w:themeColor="text1"/>
          <w:sz w:val="28"/>
          <w:szCs w:val="28"/>
          <w:rtl/>
        </w:rPr>
        <w:t>أ</w:t>
      </w:r>
    </w:p>
    <w:p w14:paraId="3DBC97B8" w14:textId="6A64B29D" w:rsidR="00B20C32" w:rsidRDefault="00B20C32" w:rsidP="006D776F">
      <w:pPr>
        <w:spacing w:before="240" w:line="276" w:lineRule="auto"/>
        <w:jc w:val="both"/>
      </w:pPr>
      <w:r w:rsidRPr="00AF73B2">
        <w:rPr>
          <w:rFonts w:ascii="Times New Roman" w:hAnsi="Times New Roman" w:cs="Simplified Arabic" w:hint="cs"/>
          <w:color w:val="000000" w:themeColor="text1"/>
          <w:sz w:val="28"/>
          <w:szCs w:val="28"/>
          <w:rtl/>
        </w:rPr>
        <w:t>ظهرت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نتائج</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الدراسة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وجود</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تأثير</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ذو</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دلالة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إحصائية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لإدارة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بأبعادها</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نجاح</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المشاريع</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بمكوناته</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شركات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الاتصالات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الأردنية،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بالإضافة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إلى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وجود</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تأثير</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ذو</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دلالة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إحصائية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لإدارة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المواهب</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على</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نظم</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معلومات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الموارد</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البشرية</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في</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الشركات</w:t>
      </w:r>
      <w:r w:rsidRPr="00AF73B2">
        <w:rPr>
          <w:rFonts w:ascii="Times New Roman" w:hAnsi="Times New Roman" w:cs="Simplified Arabic"/>
          <w:color w:val="000000" w:themeColor="text1"/>
          <w:sz w:val="28"/>
          <w:szCs w:val="28"/>
          <w:rtl/>
        </w:rPr>
        <w:t xml:space="preserve"> </w:t>
      </w:r>
      <w:r w:rsidRPr="00AF73B2">
        <w:rPr>
          <w:rFonts w:ascii="Times New Roman" w:hAnsi="Times New Roman" w:cs="Simplified Arabic" w:hint="cs"/>
          <w:color w:val="000000" w:themeColor="text1"/>
          <w:sz w:val="28"/>
          <w:szCs w:val="28"/>
          <w:rtl/>
        </w:rPr>
        <w:t>المعنية</w:t>
      </w:r>
      <w:r w:rsidRPr="00AF73B2">
        <w:rPr>
          <w:rFonts w:ascii="Times New Roman" w:hAnsi="Times New Roman" w:cs="Simplified Arabic"/>
          <w:color w:val="000000" w:themeColor="text1"/>
          <w:sz w:val="28"/>
          <w:szCs w:val="28"/>
          <w:rtl/>
        </w:rPr>
        <w:t>.</w:t>
      </w:r>
    </w:p>
    <w:p w14:paraId="2C7915F6" w14:textId="1D06C5FF" w:rsidR="0056595B" w:rsidRPr="0056595B" w:rsidRDefault="00305C03" w:rsidP="006D776F">
      <w:pPr>
        <w:spacing w:before="240" w:line="276" w:lineRule="auto"/>
        <w:ind w:firstLine="720"/>
        <w:jc w:val="both"/>
        <w:rPr>
          <w:rFonts w:ascii="Times New Roman" w:hAnsi="Times New Roman" w:cs="Simplified Arabic"/>
          <w:color w:val="000000" w:themeColor="text1"/>
          <w:sz w:val="24"/>
          <w:szCs w:val="28"/>
          <w:rtl/>
        </w:rPr>
      </w:pPr>
      <w:r w:rsidRPr="003A1E1C">
        <w:rPr>
          <w:rFonts w:ascii="Times New Roman" w:hAnsi="Times New Roman" w:cs="Simplified Arabic" w:hint="cs"/>
          <w:b/>
          <w:bCs/>
          <w:color w:val="000000" w:themeColor="text1"/>
          <w:sz w:val="24"/>
          <w:szCs w:val="28"/>
          <w:rtl/>
        </w:rPr>
        <w:t>جبريل</w:t>
      </w:r>
      <w:r>
        <w:rPr>
          <w:rFonts w:ascii="Times New Roman" w:hAnsi="Times New Roman" w:cs="Simplified Arabic" w:hint="cs"/>
          <w:b/>
          <w:bCs/>
          <w:color w:val="000000" w:themeColor="text1"/>
          <w:sz w:val="24"/>
          <w:szCs w:val="28"/>
          <w:rtl/>
        </w:rPr>
        <w:t xml:space="preserve"> </w:t>
      </w:r>
      <w:r w:rsidRPr="003A1E1C">
        <w:rPr>
          <w:rFonts w:ascii="Times New Roman" w:hAnsi="Times New Roman" w:cs="Simplified Arabic" w:hint="cs"/>
          <w:b/>
          <w:bCs/>
          <w:color w:val="000000" w:themeColor="text1"/>
          <w:sz w:val="24"/>
          <w:szCs w:val="28"/>
          <w:rtl/>
        </w:rPr>
        <w:t>وأبو</w:t>
      </w:r>
      <w:r w:rsidR="0056595B" w:rsidRPr="003A1E1C">
        <w:rPr>
          <w:rFonts w:ascii="Times New Roman" w:hAnsi="Times New Roman" w:cs="Simplified Arabic"/>
          <w:b/>
          <w:bCs/>
          <w:color w:val="000000" w:themeColor="text1"/>
          <w:sz w:val="24"/>
          <w:szCs w:val="28"/>
          <w:rtl/>
        </w:rPr>
        <w:t xml:space="preserve"> </w:t>
      </w:r>
      <w:r w:rsidRPr="003A1E1C">
        <w:rPr>
          <w:rFonts w:ascii="Times New Roman" w:hAnsi="Times New Roman" w:cs="Simplified Arabic" w:hint="cs"/>
          <w:b/>
          <w:bCs/>
          <w:color w:val="000000" w:themeColor="text1"/>
          <w:sz w:val="24"/>
          <w:szCs w:val="28"/>
          <w:rtl/>
        </w:rPr>
        <w:t>بكر</w:t>
      </w:r>
      <w:r>
        <w:rPr>
          <w:rFonts w:ascii="Times New Roman" w:hAnsi="Times New Roman" w:cs="Simplified Arabic" w:hint="cs"/>
          <w:b/>
          <w:bCs/>
          <w:color w:val="000000" w:themeColor="text1"/>
          <w:sz w:val="24"/>
          <w:szCs w:val="28"/>
          <w:rtl/>
        </w:rPr>
        <w:t>.</w:t>
      </w:r>
      <w:r w:rsidR="0056595B" w:rsidRPr="003A1E1C">
        <w:rPr>
          <w:rFonts w:ascii="Times New Roman" w:hAnsi="Times New Roman" w:cs="Simplified Arabic"/>
          <w:b/>
          <w:bCs/>
          <w:color w:val="000000" w:themeColor="text1"/>
          <w:sz w:val="24"/>
          <w:szCs w:val="28"/>
          <w:rtl/>
        </w:rPr>
        <w:t xml:space="preserve"> (2018). أثر الإنتاج الرشيق على نجاح المشاريع الصغيرة الصناعية الأردنية. </w:t>
      </w:r>
    </w:p>
    <w:p w14:paraId="1B657EAB" w14:textId="77777777" w:rsidR="00B20C32"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هدفت الدراسة إلى قياس أثر الإنتاج الرشيق بأبعاده (الإنتـاج في الوقت المحدد، والترتيب الداخلي، والصيانة الوقائية) على نجاح المشاريع الصغيرة الصناعية الأردنية بأبعادها (النمو، وتخفيض التكاليف، وتوليد القيمة المضافة). أما عينة الدراسة فشملت المشاريع الصغيرة الصناعية التي تعمل في العاصمة عمان، وقد مضى على تأسيسها (3) سنوات فأكثر، وتطبق عناصر الإنتاج الرشيق، فبلغ عددها (93) مشروعا، أما وحدة المعاينة فتكونت من المدير العام ومدير العمليات في كل مشروع.</w:t>
      </w:r>
    </w:p>
    <w:p w14:paraId="3C4C5283" w14:textId="33D52BFE" w:rsid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 تم التوصل إلى النتائج الآتية: وجود أثر ذي دلالة إحصائية لكل من (الترتيب الداخلي، والصيانة الوقائية) على نجاح المشاريع الصغيرة الصناعية الأردنية. وجود أثر ذي دلالة إحصائية لكل من (الإنتاج في الوقت المحدد، والترتيب الداخلي، والصيانة الوقائية) على نمو المشاريع الصغيرة الصناعية الأردنية. وجود أثر ذي دلالة إحصائية لكل من (الترتيب الداخلي، والصيانة الوقائية) على تخفيض التكاليف في المشاريع الصغيرة الصناعية الأردنية. وجود أثر ذي دلالة إحصائية للترتيب الداخلي على توليد القيمة المضافة في المشاريع الصغيرة الصناعية الأردنية. لا يوجد فروقات ذات دلالة إحصائية في مستوى تطبيق الإنتاج الرشيق بأبعاده (الإنتاج في الوقت المحدد، والترتيب الداخلي، والصيانة الوقائية) تعزى للمتغيرات الديمغرافية الشخصية (المستوى التعليمي، والتخصص، والخبرة العملية). وفي ضوء النتائج تم تقديم عدد من التوصيات منها زيادة </w:t>
      </w:r>
      <w:r w:rsidRPr="0056595B">
        <w:rPr>
          <w:rFonts w:ascii="Times New Roman" w:hAnsi="Times New Roman" w:cs="Simplified Arabic"/>
          <w:color w:val="000000" w:themeColor="text1"/>
          <w:sz w:val="24"/>
          <w:szCs w:val="28"/>
          <w:rtl/>
        </w:rPr>
        <w:lastRenderedPageBreak/>
        <w:t xml:space="preserve">اهتمام المشاريع الصغيرة الصناعية بتطبيق الإنتاج الرشيق بجميع أبعاده، وتوفير كافة مستلزمات تطبيقه، لا سيما الموارد البشرية المؤهلة، وتطويرها </w:t>
      </w:r>
      <w:r w:rsidRPr="007049BC">
        <w:rPr>
          <w:rFonts w:ascii="Times New Roman" w:hAnsi="Times New Roman" w:cs="Simplified Arabic"/>
          <w:color w:val="000000" w:themeColor="text1"/>
          <w:sz w:val="24"/>
          <w:szCs w:val="28"/>
          <w:rtl/>
        </w:rPr>
        <w:t>من خلال إلحاقها بالدورات التدريبية المتخصصة.</w:t>
      </w:r>
    </w:p>
    <w:p w14:paraId="26887FCC" w14:textId="58221C56" w:rsidR="0056595B" w:rsidRP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3A1E1C">
        <w:rPr>
          <w:rFonts w:ascii="Times New Roman" w:hAnsi="Times New Roman" w:cs="Simplified Arabic"/>
          <w:b/>
          <w:bCs/>
          <w:color w:val="000000" w:themeColor="text1"/>
          <w:sz w:val="24"/>
          <w:szCs w:val="28"/>
          <w:rtl/>
        </w:rPr>
        <w:t>أبو بكر</w:t>
      </w:r>
      <w:r w:rsidR="007049BC">
        <w:rPr>
          <w:rFonts w:ascii="Times New Roman" w:hAnsi="Times New Roman" w:cs="Simplified Arabic" w:hint="cs"/>
          <w:b/>
          <w:bCs/>
          <w:color w:val="000000" w:themeColor="text1"/>
          <w:sz w:val="24"/>
          <w:szCs w:val="28"/>
          <w:rtl/>
        </w:rPr>
        <w:t xml:space="preserve"> واخرون</w:t>
      </w:r>
      <w:r w:rsidRPr="003A1E1C">
        <w:rPr>
          <w:rFonts w:ascii="Times New Roman" w:hAnsi="Times New Roman" w:cs="Simplified Arabic"/>
          <w:b/>
          <w:bCs/>
          <w:color w:val="000000" w:themeColor="text1"/>
          <w:sz w:val="24"/>
          <w:szCs w:val="28"/>
          <w:rtl/>
        </w:rPr>
        <w:t xml:space="preserve">. (2017). نجاح أفضل للمشروعات الصغيرة والمتوسطة باستخدام التقانات الحديثة. </w:t>
      </w:r>
    </w:p>
    <w:p w14:paraId="636049CA" w14:textId="77777777" w:rsidR="00B20C32"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هدفت الدراسة الى تسليط الضوء على أهمية استخدام التقانات الحديثة في المشروعات الصغيرة والمتوسطة، وعند تنفيذ هذه التقانات فإنها تعمل على تطوير وتحديث عمليات الإنتاج بشكل أسرع وبتكلفة أقل ويمكن الوصول الي أداء متميز. استخدمت الدراسة المنهج الاستقرائي الذي يقوم على تتبع الأمور الجزئية مستعيناً بالملاحظة والتجربة وافتراض الفروض لاستنتاج أحكام عامة، واعتمدت الدراسة على المنهج الوصفي وتحليل مضمون الدراسات التي تناولت موضوع الدراسة</w:t>
      </w:r>
      <w:r w:rsidR="00B20C32">
        <w:rPr>
          <w:rFonts w:ascii="Times New Roman" w:hAnsi="Times New Roman" w:cs="Simplified Arabic" w:hint="cs"/>
          <w:color w:val="000000" w:themeColor="text1"/>
          <w:sz w:val="24"/>
          <w:szCs w:val="28"/>
          <w:rtl/>
        </w:rPr>
        <w:t>.</w:t>
      </w:r>
    </w:p>
    <w:p w14:paraId="5D9B8D39" w14:textId="61390421" w:rsidR="0056595B" w:rsidRDefault="0056595B" w:rsidP="006D776F">
      <w:pPr>
        <w:spacing w:before="240" w:line="276" w:lineRule="auto"/>
        <w:ind w:firstLine="720"/>
        <w:jc w:val="both"/>
        <w:rPr>
          <w:rFonts w:ascii="Times New Roman" w:hAnsi="Times New Roman" w:cs="Simplified Arabic"/>
          <w:color w:val="000000" w:themeColor="text1"/>
          <w:sz w:val="24"/>
          <w:szCs w:val="28"/>
          <w:rtl/>
        </w:rPr>
      </w:pPr>
      <w:r w:rsidRPr="0056595B">
        <w:rPr>
          <w:rFonts w:ascii="Times New Roman" w:hAnsi="Times New Roman" w:cs="Simplified Arabic"/>
          <w:color w:val="000000" w:themeColor="text1"/>
          <w:sz w:val="24"/>
          <w:szCs w:val="28"/>
          <w:rtl/>
        </w:rPr>
        <w:t xml:space="preserve"> وتوصلت الدراسة عن مدي اهمية وفاعلية استخدام التقانات الحديثة لزيادة كفاءة الإنتاج وتسريع عملية التصنيع وان من المشكلات التي تعترض المشاريع الصغيرة والمتوسطة هو نقص الخبرة الإدارية والفنية. أوصت الدراسة بضرورة تشجيع الإنتاج المحلي وزيادة الطاقة الإنتاجية من خلال المشاريع الصغيرة والمتوسطة باستخدام التقانات الحديثة، وعمل دراسات الجدوى الاقتصادية والتقييم المالي الجيد للمشاريع، والعمل على التدريب والتأهيل للعمل في هذه المشاريع وإدارتها في ولاية البحر الاحمر.</w:t>
      </w:r>
    </w:p>
    <w:p w14:paraId="0A78EA9E" w14:textId="09F43737" w:rsidR="006D776F" w:rsidRPr="00305C03" w:rsidRDefault="006D776F" w:rsidP="006D776F">
      <w:pPr>
        <w:spacing w:before="240" w:line="276" w:lineRule="auto"/>
        <w:ind w:firstLine="720"/>
        <w:jc w:val="both"/>
        <w:rPr>
          <w:rFonts w:ascii="Times New Roman" w:hAnsi="Times New Roman" w:cs="Simplified Arabic"/>
          <w:b/>
          <w:bCs/>
          <w:color w:val="000000" w:themeColor="text1"/>
          <w:sz w:val="28"/>
          <w:szCs w:val="32"/>
          <w:rtl/>
        </w:rPr>
      </w:pPr>
      <w:r w:rsidRPr="00305C03">
        <w:rPr>
          <w:rFonts w:ascii="Times New Roman" w:hAnsi="Times New Roman" w:cs="Simplified Arabic" w:hint="cs"/>
          <w:b/>
          <w:bCs/>
          <w:color w:val="000000" w:themeColor="text1"/>
          <w:sz w:val="28"/>
          <w:szCs w:val="32"/>
          <w:rtl/>
        </w:rPr>
        <w:t>التعليق على الدراسات السابقة:</w:t>
      </w:r>
    </w:p>
    <w:p w14:paraId="3310DF3B" w14:textId="5C291384" w:rsidR="006D776F" w:rsidRDefault="006D776F"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اتفقت الدراسة الحالية مع معظم الدراسات السابقة في استخدام المنهج الوصفي التحليلي، والاعتماد على الاستبانة لجمع البيانات والمعلومات من عينة الدراسة.</w:t>
      </w:r>
    </w:p>
    <w:p w14:paraId="2B663795" w14:textId="4DF0821D" w:rsidR="006D776F" w:rsidRDefault="006D776F"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بينما اختلفت مع الدراسات السابقة في عينة الدراسة حيت استهدفت الدراسة عينة من العاملين بشركة الاتصالات السعودية.</w:t>
      </w:r>
    </w:p>
    <w:p w14:paraId="40BB4C56" w14:textId="00B34C67" w:rsidR="006D776F" w:rsidRPr="0056595B" w:rsidRDefault="006D776F" w:rsidP="006D776F">
      <w:pPr>
        <w:spacing w:before="240" w:line="276"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lastRenderedPageBreak/>
        <w:t xml:space="preserve">وقد استفادت الدراسة الحالية من الدراسات السابقة في الاطلاع على أبعاد متغيرات الدراسة وصياغة مشكلة الدراسة اسئلتها وأهدافها. واعداد أدوات الدراسة وكتابة </w:t>
      </w:r>
      <w:r w:rsidR="00305C03">
        <w:rPr>
          <w:rFonts w:ascii="Times New Roman" w:hAnsi="Times New Roman" w:cs="Simplified Arabic" w:hint="cs"/>
          <w:color w:val="000000" w:themeColor="text1"/>
          <w:sz w:val="24"/>
          <w:szCs w:val="28"/>
          <w:rtl/>
        </w:rPr>
        <w:t>الإطار</w:t>
      </w:r>
      <w:r>
        <w:rPr>
          <w:rFonts w:ascii="Times New Roman" w:hAnsi="Times New Roman" w:cs="Simplified Arabic" w:hint="cs"/>
          <w:color w:val="000000" w:themeColor="text1"/>
          <w:sz w:val="24"/>
          <w:szCs w:val="28"/>
          <w:rtl/>
        </w:rPr>
        <w:t xml:space="preserve"> النظري</w:t>
      </w:r>
    </w:p>
    <w:sectPr w:rsidR="006D776F" w:rsidRPr="0056595B" w:rsidSect="00305C03">
      <w:footerReference w:type="default" r:id="rId10"/>
      <w:pgSz w:w="11906" w:h="16838"/>
      <w:pgMar w:top="1722" w:right="1736" w:bottom="1584" w:left="1800" w:header="706" w:footer="127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DF6E45" w14:textId="77777777" w:rsidR="00FF0323" w:rsidRDefault="00FF0323" w:rsidP="009125CE">
      <w:pPr>
        <w:spacing w:after="0" w:line="240" w:lineRule="auto"/>
      </w:pPr>
      <w:r>
        <w:separator/>
      </w:r>
    </w:p>
  </w:endnote>
  <w:endnote w:type="continuationSeparator" w:id="0">
    <w:p w14:paraId="4B036817" w14:textId="77777777" w:rsidR="00FF0323" w:rsidRDefault="00FF03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CS ALMAALIM HIGH">
    <w:altName w:val="Arial"/>
    <w:panose1 w:val="00000000000000000000"/>
    <w:charset w:val="00"/>
    <w:family w:val="roman"/>
    <w:notTrueType/>
    <w:pitch w:val="default"/>
  </w:font>
  <w:font w:name="MCS Taybah S_U normal.">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EB87B" w14:textId="289157C9" w:rsidR="00A94E74" w:rsidRDefault="00A94E74">
    <w:pPr>
      <w:pStyle w:val="Footer"/>
      <w:jc w:val="center"/>
    </w:pPr>
  </w:p>
  <w:p w14:paraId="4B2FC432" w14:textId="77777777" w:rsidR="00A94E74" w:rsidRDefault="00A94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70019216"/>
      <w:docPartObj>
        <w:docPartGallery w:val="Page Numbers (Bottom of Page)"/>
        <w:docPartUnique/>
      </w:docPartObj>
    </w:sdtPr>
    <w:sdtEndPr>
      <w:rPr>
        <w:noProof/>
      </w:rPr>
    </w:sdtEndPr>
    <w:sdtContent>
      <w:p w14:paraId="749A91BC" w14:textId="77777777" w:rsidR="00014379" w:rsidRDefault="000143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D5DDFE" w14:textId="77777777" w:rsidR="00014379" w:rsidRDefault="00014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CD1D4" w14:textId="77777777" w:rsidR="00FF0323" w:rsidRDefault="00FF0323" w:rsidP="009125CE">
      <w:pPr>
        <w:spacing w:after="0" w:line="240" w:lineRule="auto"/>
      </w:pPr>
      <w:r>
        <w:separator/>
      </w:r>
    </w:p>
  </w:footnote>
  <w:footnote w:type="continuationSeparator" w:id="0">
    <w:p w14:paraId="11049C8D" w14:textId="77777777" w:rsidR="00FF0323" w:rsidRDefault="00FF03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9569E"/>
    <w:multiLevelType w:val="hybridMultilevel"/>
    <w:tmpl w:val="75549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C78C1"/>
    <w:multiLevelType w:val="hybridMultilevel"/>
    <w:tmpl w:val="6EB47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56D8E"/>
    <w:multiLevelType w:val="hybridMultilevel"/>
    <w:tmpl w:val="3D0C4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E1037"/>
    <w:multiLevelType w:val="hybridMultilevel"/>
    <w:tmpl w:val="67E64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7B4825"/>
    <w:multiLevelType w:val="hybridMultilevel"/>
    <w:tmpl w:val="714A9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2A2DDF"/>
    <w:multiLevelType w:val="hybridMultilevel"/>
    <w:tmpl w:val="0328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13575"/>
    <w:multiLevelType w:val="hybridMultilevel"/>
    <w:tmpl w:val="FAF06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5E54A8"/>
    <w:multiLevelType w:val="hybridMultilevel"/>
    <w:tmpl w:val="73E0C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CB570B"/>
    <w:multiLevelType w:val="hybridMultilevel"/>
    <w:tmpl w:val="82880AE2"/>
    <w:lvl w:ilvl="0" w:tplc="FF168BA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CE7F03"/>
    <w:multiLevelType w:val="hybridMultilevel"/>
    <w:tmpl w:val="54129AAE"/>
    <w:lvl w:ilvl="0" w:tplc="AE207078">
      <w:start w:val="1"/>
      <w:numFmt w:val="decimal"/>
      <w:lvlText w:val="%1."/>
      <w:lvlJc w:val="left"/>
      <w:pPr>
        <w:ind w:left="720" w:hanging="360"/>
      </w:pPr>
      <w:rPr>
        <w:rFonts w:hint="default"/>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4C1D4317"/>
    <w:multiLevelType w:val="hybridMultilevel"/>
    <w:tmpl w:val="C7ACA3F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D376BC3"/>
    <w:multiLevelType w:val="hybridMultilevel"/>
    <w:tmpl w:val="C9F4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1C155D"/>
    <w:multiLevelType w:val="hybridMultilevel"/>
    <w:tmpl w:val="1A5C9B4C"/>
    <w:lvl w:ilvl="0" w:tplc="F9CA59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515D5"/>
    <w:multiLevelType w:val="hybridMultilevel"/>
    <w:tmpl w:val="D8164DEA"/>
    <w:lvl w:ilvl="0" w:tplc="185CD79E">
      <w:start w:val="1"/>
      <w:numFmt w:val="decimal"/>
      <w:lvlText w:val="%1."/>
      <w:lvlJc w:val="left"/>
      <w:pPr>
        <w:ind w:left="720" w:hanging="360"/>
      </w:pPr>
      <w:rPr>
        <w:rFonts w:hint="default"/>
        <w:color w:val="000000" w:themeColor="text1"/>
        <w:u w:val="none" w:color="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8751CD"/>
    <w:multiLevelType w:val="hybridMultilevel"/>
    <w:tmpl w:val="C3CA9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AD6AD9"/>
    <w:multiLevelType w:val="hybridMultilevel"/>
    <w:tmpl w:val="9864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572969"/>
    <w:multiLevelType w:val="hybridMultilevel"/>
    <w:tmpl w:val="AA46C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3D4CDA"/>
    <w:multiLevelType w:val="hybridMultilevel"/>
    <w:tmpl w:val="56F8B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600FD7"/>
    <w:multiLevelType w:val="hybridMultilevel"/>
    <w:tmpl w:val="32E86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9C4A28"/>
    <w:multiLevelType w:val="hybridMultilevel"/>
    <w:tmpl w:val="8DF6A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1F276A"/>
    <w:multiLevelType w:val="hybridMultilevel"/>
    <w:tmpl w:val="6B700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4279188">
    <w:abstractNumId w:val="18"/>
  </w:num>
  <w:num w:numId="2" w16cid:durableId="1102607964">
    <w:abstractNumId w:val="16"/>
  </w:num>
  <w:num w:numId="3" w16cid:durableId="969281726">
    <w:abstractNumId w:val="9"/>
  </w:num>
  <w:num w:numId="4" w16cid:durableId="1849518108">
    <w:abstractNumId w:val="7"/>
  </w:num>
  <w:num w:numId="5" w16cid:durableId="1823304197">
    <w:abstractNumId w:val="17"/>
  </w:num>
  <w:num w:numId="6" w16cid:durableId="281545272">
    <w:abstractNumId w:val="22"/>
  </w:num>
  <w:num w:numId="7" w16cid:durableId="498497337">
    <w:abstractNumId w:val="20"/>
  </w:num>
  <w:num w:numId="8" w16cid:durableId="1281105796">
    <w:abstractNumId w:val="10"/>
  </w:num>
  <w:num w:numId="9" w16cid:durableId="1563640967">
    <w:abstractNumId w:val="4"/>
  </w:num>
  <w:num w:numId="10" w16cid:durableId="231618515">
    <w:abstractNumId w:val="3"/>
  </w:num>
  <w:num w:numId="11" w16cid:durableId="261575782">
    <w:abstractNumId w:val="8"/>
  </w:num>
  <w:num w:numId="12" w16cid:durableId="1373309986">
    <w:abstractNumId w:val="15"/>
  </w:num>
  <w:num w:numId="13" w16cid:durableId="1101687469">
    <w:abstractNumId w:val="5"/>
  </w:num>
  <w:num w:numId="14" w16cid:durableId="1779400108">
    <w:abstractNumId w:val="21"/>
  </w:num>
  <w:num w:numId="15" w16cid:durableId="2098406102">
    <w:abstractNumId w:val="0"/>
  </w:num>
  <w:num w:numId="16" w16cid:durableId="776753646">
    <w:abstractNumId w:val="2"/>
  </w:num>
  <w:num w:numId="17" w16cid:durableId="745614919">
    <w:abstractNumId w:val="6"/>
  </w:num>
  <w:num w:numId="18" w16cid:durableId="1125926368">
    <w:abstractNumId w:val="11"/>
  </w:num>
  <w:num w:numId="19" w16cid:durableId="295650150">
    <w:abstractNumId w:val="19"/>
  </w:num>
  <w:num w:numId="20" w16cid:durableId="107550015">
    <w:abstractNumId w:val="14"/>
  </w:num>
  <w:num w:numId="21" w16cid:durableId="1097293936">
    <w:abstractNumId w:val="23"/>
  </w:num>
  <w:num w:numId="22" w16cid:durableId="1829974596">
    <w:abstractNumId w:val="12"/>
  </w:num>
  <w:num w:numId="23" w16cid:durableId="684550859">
    <w:abstractNumId w:val="1"/>
  </w:num>
  <w:num w:numId="24" w16cid:durableId="4621616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379"/>
    <w:rsid w:val="00056F7A"/>
    <w:rsid w:val="00090F21"/>
    <w:rsid w:val="000C551C"/>
    <w:rsid w:val="000F44B4"/>
    <w:rsid w:val="001332B7"/>
    <w:rsid w:val="001902DB"/>
    <w:rsid w:val="001C2162"/>
    <w:rsid w:val="001E0621"/>
    <w:rsid w:val="002166B2"/>
    <w:rsid w:val="002425D2"/>
    <w:rsid w:val="00277E49"/>
    <w:rsid w:val="00293C7A"/>
    <w:rsid w:val="00305C03"/>
    <w:rsid w:val="003A1E1C"/>
    <w:rsid w:val="003B4B41"/>
    <w:rsid w:val="003D5ADF"/>
    <w:rsid w:val="004163C7"/>
    <w:rsid w:val="004B3ED9"/>
    <w:rsid w:val="004D58B0"/>
    <w:rsid w:val="004E6E04"/>
    <w:rsid w:val="004E7516"/>
    <w:rsid w:val="004F629C"/>
    <w:rsid w:val="005261B8"/>
    <w:rsid w:val="005314D1"/>
    <w:rsid w:val="005625CF"/>
    <w:rsid w:val="0056595B"/>
    <w:rsid w:val="00580061"/>
    <w:rsid w:val="0059431F"/>
    <w:rsid w:val="00640069"/>
    <w:rsid w:val="00676972"/>
    <w:rsid w:val="006948DE"/>
    <w:rsid w:val="006C328D"/>
    <w:rsid w:val="006D776F"/>
    <w:rsid w:val="006E10BC"/>
    <w:rsid w:val="006E728F"/>
    <w:rsid w:val="007049BC"/>
    <w:rsid w:val="007516CD"/>
    <w:rsid w:val="007B0E54"/>
    <w:rsid w:val="007E3A20"/>
    <w:rsid w:val="007F6F1A"/>
    <w:rsid w:val="00835C17"/>
    <w:rsid w:val="00877AAC"/>
    <w:rsid w:val="008D28BA"/>
    <w:rsid w:val="008D660E"/>
    <w:rsid w:val="008E2E92"/>
    <w:rsid w:val="008F1EAE"/>
    <w:rsid w:val="008F228D"/>
    <w:rsid w:val="009125CE"/>
    <w:rsid w:val="00933056"/>
    <w:rsid w:val="00955249"/>
    <w:rsid w:val="009B4068"/>
    <w:rsid w:val="009B6888"/>
    <w:rsid w:val="009C0161"/>
    <w:rsid w:val="009D108D"/>
    <w:rsid w:val="009E1436"/>
    <w:rsid w:val="009E5668"/>
    <w:rsid w:val="00A57CD3"/>
    <w:rsid w:val="00A94E74"/>
    <w:rsid w:val="00AA79E9"/>
    <w:rsid w:val="00AB0A70"/>
    <w:rsid w:val="00B20C32"/>
    <w:rsid w:val="00B31912"/>
    <w:rsid w:val="00B63B0F"/>
    <w:rsid w:val="00B7678A"/>
    <w:rsid w:val="00BC094B"/>
    <w:rsid w:val="00BC1752"/>
    <w:rsid w:val="00C72744"/>
    <w:rsid w:val="00D05469"/>
    <w:rsid w:val="00D1327D"/>
    <w:rsid w:val="00D22171"/>
    <w:rsid w:val="00D43869"/>
    <w:rsid w:val="00D44158"/>
    <w:rsid w:val="00D52480"/>
    <w:rsid w:val="00DC05EA"/>
    <w:rsid w:val="00DD4C3D"/>
    <w:rsid w:val="00DF7BBA"/>
    <w:rsid w:val="00E66EE9"/>
    <w:rsid w:val="00E90FE1"/>
    <w:rsid w:val="00EB1F2D"/>
    <w:rsid w:val="00F546CE"/>
    <w:rsid w:val="00F925D0"/>
    <w:rsid w:val="00FE631C"/>
    <w:rsid w:val="00FF03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D5A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
    <w:basedOn w:val="Normal"/>
    <w:link w:val="ListParagraphChar"/>
    <w:uiPriority w:val="34"/>
    <w:qFormat/>
    <w:rsid w:val="00580061"/>
    <w:pPr>
      <w:spacing w:after="200" w:line="276" w:lineRule="auto"/>
      <w:ind w:left="720"/>
      <w:contextualSpacing/>
    </w:pPr>
    <w:rPr>
      <w:kern w:val="0"/>
      <w14:ligatures w14:val="none"/>
    </w:rPr>
  </w:style>
  <w:style w:type="character" w:customStyle="1" w:styleId="ListParagraphChar">
    <w:name w:val="List Paragraph Char"/>
    <w:aliases w:val="سرد الفقرات Char"/>
    <w:basedOn w:val="DefaultParagraphFont"/>
    <w:link w:val="ListParagraph"/>
    <w:uiPriority w:val="34"/>
    <w:rsid w:val="00580061"/>
    <w:rPr>
      <w:kern w:val="0"/>
      <w14:ligatures w14:val="none"/>
    </w:rPr>
  </w:style>
  <w:style w:type="paragraph" w:styleId="NoSpacing">
    <w:name w:val="No Spacing"/>
    <w:link w:val="NoSpacingChar"/>
    <w:uiPriority w:val="1"/>
    <w:qFormat/>
    <w:rsid w:val="00FE631C"/>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FE631C"/>
    <w:rPr>
      <w:rFonts w:eastAsiaTheme="minorEastAsia"/>
      <w:kern w:val="0"/>
      <w14:ligatures w14:val="none"/>
    </w:rPr>
  </w:style>
  <w:style w:type="table" w:styleId="TableGrid">
    <w:name w:val="Table Grid"/>
    <w:basedOn w:val="TableNormal"/>
    <w:uiPriority w:val="59"/>
    <w:rsid w:val="00FE631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FE631C"/>
    <w:pPr>
      <w:tabs>
        <w:tab w:val="left" w:pos="1427"/>
      </w:tabs>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FE631C"/>
    <w:rPr>
      <w:rFonts w:ascii="Times New Roman" w:eastAsia="Times New Roman" w:hAnsi="Times New Roman" w:cs="MCS ALMAALIM HIGH"/>
      <w:kern w:val="0"/>
      <w:sz w:val="42"/>
      <w:szCs w:val="42"/>
      <w14:ligatures w14:val="none"/>
    </w:rPr>
  </w:style>
  <w:style w:type="paragraph" w:styleId="Subtitle">
    <w:name w:val="Subtitle"/>
    <w:basedOn w:val="Normal"/>
    <w:link w:val="SubtitleChar"/>
    <w:qFormat/>
    <w:rsid w:val="00FE631C"/>
    <w:pPr>
      <w:tabs>
        <w:tab w:val="left" w:pos="1427"/>
      </w:tabs>
      <w:spacing w:after="0" w:line="240" w:lineRule="auto"/>
      <w:jc w:val="center"/>
    </w:pPr>
    <w:rPr>
      <w:rFonts w:ascii="Times New Roman" w:eastAsia="Times New Roman" w:hAnsi="Times New Roman" w:cs="MCS Taybah S_U normal."/>
      <w:kern w:val="0"/>
      <w:sz w:val="38"/>
      <w:szCs w:val="40"/>
      <w14:ligatures w14:val="none"/>
    </w:rPr>
  </w:style>
  <w:style w:type="character" w:customStyle="1" w:styleId="SubtitleChar">
    <w:name w:val="Subtitle Char"/>
    <w:basedOn w:val="DefaultParagraphFont"/>
    <w:link w:val="Subtitle"/>
    <w:rsid w:val="00FE631C"/>
    <w:rPr>
      <w:rFonts w:ascii="Times New Roman" w:eastAsia="Times New Roman" w:hAnsi="Times New Roman" w:cs="MCS Taybah S_U normal."/>
      <w:kern w:val="0"/>
      <w:sz w:val="38"/>
      <w:szCs w:val="40"/>
      <w14:ligatures w14:val="none"/>
    </w:rPr>
  </w:style>
  <w:style w:type="paragraph" w:styleId="BalloonText">
    <w:name w:val="Balloon Text"/>
    <w:basedOn w:val="Normal"/>
    <w:link w:val="BalloonTextChar"/>
    <w:uiPriority w:val="99"/>
    <w:semiHidden/>
    <w:unhideWhenUsed/>
    <w:rsid w:val="00FE631C"/>
    <w:pPr>
      <w:tabs>
        <w:tab w:val="left" w:pos="1427"/>
      </w:tabs>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E631C"/>
    <w:rPr>
      <w:rFonts w:ascii="Tahoma" w:hAnsi="Tahoma" w:cs="Tahoma"/>
      <w:kern w:val="0"/>
      <w:sz w:val="16"/>
      <w:szCs w:val="16"/>
      <w14:ligatures w14:val="none"/>
    </w:rPr>
  </w:style>
  <w:style w:type="paragraph" w:styleId="NormalWeb">
    <w:name w:val="Normal (Web)"/>
    <w:basedOn w:val="Normal"/>
    <w:uiPriority w:val="99"/>
    <w:unhideWhenUsed/>
    <w:rsid w:val="00FE631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
    <w:name w:val="خط الفقرة الافتراضي1"/>
    <w:rsid w:val="00FE631C"/>
  </w:style>
  <w:style w:type="character" w:customStyle="1" w:styleId="Heading1Char">
    <w:name w:val="Heading 1 Char"/>
    <w:basedOn w:val="DefaultParagraphFont"/>
    <w:link w:val="Heading1"/>
    <w:uiPriority w:val="9"/>
    <w:rsid w:val="003D5A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5ADF"/>
    <w:pPr>
      <w:bidi w:val="0"/>
      <w:outlineLvl w:val="9"/>
    </w:pPr>
    <w:rPr>
      <w:kern w:val="0"/>
      <w14:ligatures w14:val="none"/>
    </w:rPr>
  </w:style>
  <w:style w:type="paragraph" w:styleId="TOC1">
    <w:name w:val="toc 1"/>
    <w:basedOn w:val="Normal"/>
    <w:next w:val="Normal"/>
    <w:autoRedefine/>
    <w:uiPriority w:val="39"/>
    <w:unhideWhenUsed/>
    <w:rsid w:val="003D5ADF"/>
    <w:pPr>
      <w:spacing w:after="100"/>
    </w:pPr>
  </w:style>
  <w:style w:type="paragraph" w:styleId="TOC2">
    <w:name w:val="toc 2"/>
    <w:basedOn w:val="Normal"/>
    <w:next w:val="Normal"/>
    <w:autoRedefine/>
    <w:uiPriority w:val="39"/>
    <w:unhideWhenUsed/>
    <w:rsid w:val="003D5ADF"/>
    <w:pPr>
      <w:spacing w:after="100"/>
      <w:ind w:left="220"/>
    </w:pPr>
  </w:style>
  <w:style w:type="character" w:styleId="Hyperlink">
    <w:name w:val="Hyperlink"/>
    <w:basedOn w:val="DefaultParagraphFont"/>
    <w:uiPriority w:val="99"/>
    <w:unhideWhenUsed/>
    <w:rsid w:val="003D5A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AE41A-2213-4EC6-AE8C-BA2B27FF3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5485</Words>
  <Characters>31265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3</cp:revision>
  <dcterms:created xsi:type="dcterms:W3CDTF">2024-12-23T21:22:00Z</dcterms:created>
  <dcterms:modified xsi:type="dcterms:W3CDTF">2024-12-23T21:24:00Z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