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495" w:rsidRPr="004A3495" w:rsidRDefault="004A3495" w:rsidP="004A3495">
      <w:pPr>
        <w:spacing w:before="240" w:after="240"/>
        <w:rPr>
          <w:rFonts w:ascii="Simplified Arabic" w:hAnsi="Simplified Arabic" w:cs="Simplified Arabic"/>
          <w:sz w:val="28"/>
          <w:szCs w:val="28"/>
          <w:rtl/>
          <w:lang w:bidi="ar-EG"/>
        </w:rPr>
      </w:pPr>
      <w:bookmarkStart w:id="0" w:name="_GoBack"/>
      <w:bookmarkEnd w:id="0"/>
    </w:p>
    <w:p w:rsidR="004A3495" w:rsidRPr="004A3495" w:rsidRDefault="004A3495" w:rsidP="004A3495">
      <w:pPr>
        <w:spacing w:before="240" w:after="240"/>
        <w:rPr>
          <w:rFonts w:ascii="Simplified Arabic" w:hAnsi="Simplified Arabic" w:cs="Simplified Arabic"/>
          <w:sz w:val="28"/>
          <w:szCs w:val="28"/>
          <w:rtl/>
          <w:lang w:bidi="ar-EG"/>
        </w:rPr>
      </w:pPr>
    </w:p>
    <w:p w:rsidR="004A3495" w:rsidRPr="004A3495" w:rsidRDefault="004A3495" w:rsidP="004A3495">
      <w:pPr>
        <w:spacing w:before="240" w:after="240"/>
        <w:jc w:val="center"/>
        <w:rPr>
          <w:rFonts w:ascii="Simplified Arabic" w:hAnsi="Simplified Arabic" w:cs="Simplified Arabic"/>
          <w:sz w:val="28"/>
          <w:szCs w:val="28"/>
          <w:rtl/>
          <w:lang w:bidi="ar-EG"/>
        </w:rPr>
      </w:pPr>
      <w:r w:rsidRPr="004A3495">
        <w:rPr>
          <w:rFonts w:ascii="Simplified Arabic" w:hAnsi="Simplified Arabic" w:cs="Simplified Arabic"/>
          <w:noProof/>
          <w:sz w:val="28"/>
          <w:szCs w:val="28"/>
          <w:rtl/>
        </w:rPr>
        <mc:AlternateContent>
          <mc:Choice Requires="wps">
            <w:drawing>
              <wp:anchor distT="0" distB="0" distL="114300" distR="114300" simplePos="0" relativeHeight="251659264" behindDoc="0" locked="0" layoutInCell="1" allowOverlap="1" wp14:anchorId="2A852A4C" wp14:editId="51B47E53">
                <wp:simplePos x="0" y="0"/>
                <wp:positionH relativeFrom="column">
                  <wp:posOffset>866775</wp:posOffset>
                </wp:positionH>
                <wp:positionV relativeFrom="paragraph">
                  <wp:posOffset>19049</wp:posOffset>
                </wp:positionV>
                <wp:extent cx="4495800" cy="5076825"/>
                <wp:effectExtent l="0" t="0" r="19050" b="28575"/>
                <wp:wrapNone/>
                <wp:docPr id="3" name="مستطيل مستدير الزوايا 3"/>
                <wp:cNvGraphicFramePr/>
                <a:graphic xmlns:a="http://schemas.openxmlformats.org/drawingml/2006/main">
                  <a:graphicData uri="http://schemas.microsoft.com/office/word/2010/wordprocessingShape">
                    <wps:wsp>
                      <wps:cNvSpPr/>
                      <wps:spPr>
                        <a:xfrm>
                          <a:off x="0" y="0"/>
                          <a:ext cx="4495800" cy="50768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7C2727" w:rsidRPr="000C4A95" w:rsidRDefault="007C2727" w:rsidP="004A3495">
                            <w:pPr>
                              <w:jc w:val="center"/>
                              <w:rPr>
                                <w:rFonts w:ascii="Simplified Arabic" w:hAnsi="Simplified Arabic" w:cs="Simplified Arabic"/>
                                <w:b/>
                                <w:bCs/>
                                <w:sz w:val="40"/>
                                <w:szCs w:val="40"/>
                                <w:rtl/>
                                <w:lang w:bidi="ar-EG"/>
                              </w:rPr>
                            </w:pPr>
                            <w:r w:rsidRPr="000C4A95">
                              <w:rPr>
                                <w:rFonts w:ascii="Simplified Arabic" w:hAnsi="Simplified Arabic" w:cs="Simplified Arabic" w:hint="cs"/>
                                <w:b/>
                                <w:bCs/>
                                <w:sz w:val="40"/>
                                <w:szCs w:val="40"/>
                                <w:rtl/>
                                <w:lang w:bidi="ar-EG"/>
                              </w:rPr>
                              <w:t>الفصل الأول: الإطار العام للدراسة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مقدمة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إشكالية</w:t>
                            </w:r>
                            <w:r w:rsidRPr="000C4A95">
                              <w:rPr>
                                <w:rFonts w:ascii="Simplified Arabic" w:hAnsi="Simplified Arabic" w:cs="Simplified Arabic" w:hint="cs"/>
                                <w:sz w:val="32"/>
                                <w:szCs w:val="32"/>
                                <w:rtl/>
                                <w:lang w:bidi="ar-EG"/>
                              </w:rPr>
                              <w:t xml:space="preserve">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هدف</w:t>
                            </w:r>
                            <w:r w:rsidRPr="000C4A95">
                              <w:rPr>
                                <w:rFonts w:ascii="Simplified Arabic" w:hAnsi="Simplified Arabic" w:cs="Simplified Arabic" w:hint="cs"/>
                                <w:sz w:val="32"/>
                                <w:szCs w:val="32"/>
                                <w:rtl/>
                                <w:lang w:bidi="ar-EG"/>
                              </w:rPr>
                              <w:t xml:space="preserve">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sidRPr="000C4A95">
                              <w:rPr>
                                <w:rFonts w:ascii="Simplified Arabic" w:hAnsi="Simplified Arabic" w:cs="Simplified Arabic" w:hint="cs"/>
                                <w:sz w:val="32"/>
                                <w:szCs w:val="32"/>
                                <w:rtl/>
                                <w:lang w:bidi="ar-EG"/>
                              </w:rPr>
                              <w:t>أهمية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sidRPr="000C4A95">
                              <w:rPr>
                                <w:rFonts w:ascii="Simplified Arabic" w:hAnsi="Simplified Arabic" w:cs="Simplified Arabic" w:hint="cs"/>
                                <w:sz w:val="32"/>
                                <w:szCs w:val="32"/>
                                <w:rtl/>
                                <w:lang w:bidi="ar-EG"/>
                              </w:rPr>
                              <w:t>حدود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فروض</w:t>
                            </w:r>
                            <w:r w:rsidRPr="000C4A95">
                              <w:rPr>
                                <w:rFonts w:ascii="Simplified Arabic" w:hAnsi="Simplified Arabic" w:cs="Simplified Arabic" w:hint="cs"/>
                                <w:sz w:val="32"/>
                                <w:szCs w:val="32"/>
                                <w:rtl/>
                                <w:lang w:bidi="ar-EG"/>
                              </w:rPr>
                              <w:t xml:space="preserve">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sidRPr="000C4A95">
                              <w:rPr>
                                <w:rFonts w:ascii="Simplified Arabic" w:hAnsi="Simplified Arabic" w:cs="Simplified Arabic" w:hint="cs"/>
                                <w:sz w:val="32"/>
                                <w:szCs w:val="32"/>
                                <w:rtl/>
                                <w:lang w:bidi="ar-EG"/>
                              </w:rPr>
                              <w:t>مصطلحات الدراسة</w:t>
                            </w:r>
                            <w:r>
                              <w:rPr>
                                <w:rFonts w:ascii="Simplified Arabic" w:hAnsi="Simplified Arabic" w:cs="Simplified Arabic" w:hint="cs"/>
                                <w:sz w:val="32"/>
                                <w:szCs w:val="3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3" o:spid="_x0000_s1026" style="position:absolute;left:0;text-align:left;margin-left:68.25pt;margin-top:1.5pt;width:354pt;height:39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" fillcolor="window" strokecolor="windowText" strokeweight="1pt">
                <v:stroke joinstyle="miter"/>
                <v:textbox>
                  <w:txbxContent>
                    <w:p w:rsidR="007C2727" w:rsidRPr="000C4A95" w:rsidRDefault="007C2727" w:rsidP="004A3495">
                      <w:pPr>
                        <w:jc w:val="center"/>
                        <w:rPr>
                          <w:rFonts w:ascii="Simplified Arabic" w:hAnsi="Simplified Arabic" w:cs="Simplified Arabic"/>
                          <w:b/>
                          <w:bCs/>
                          <w:sz w:val="40"/>
                          <w:szCs w:val="40"/>
                          <w:rtl/>
                          <w:lang w:bidi="ar-EG"/>
                        </w:rPr>
                      </w:pPr>
                      <w:r w:rsidRPr="000C4A95">
                        <w:rPr>
                          <w:rFonts w:ascii="Simplified Arabic" w:hAnsi="Simplified Arabic" w:cs="Simplified Arabic" w:hint="cs"/>
                          <w:b/>
                          <w:bCs/>
                          <w:sz w:val="40"/>
                          <w:szCs w:val="40"/>
                          <w:rtl/>
                          <w:lang w:bidi="ar-EG"/>
                        </w:rPr>
                        <w:t>الفصل الأول: الإطار العام للدراسة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مقدمة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إشكالية</w:t>
                      </w:r>
                      <w:r w:rsidRPr="000C4A95">
                        <w:rPr>
                          <w:rFonts w:ascii="Simplified Arabic" w:hAnsi="Simplified Arabic" w:cs="Simplified Arabic" w:hint="cs"/>
                          <w:sz w:val="32"/>
                          <w:szCs w:val="32"/>
                          <w:rtl/>
                          <w:lang w:bidi="ar-EG"/>
                        </w:rPr>
                        <w:t xml:space="preserve">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هدف</w:t>
                      </w:r>
                      <w:r w:rsidRPr="000C4A95">
                        <w:rPr>
                          <w:rFonts w:ascii="Simplified Arabic" w:hAnsi="Simplified Arabic" w:cs="Simplified Arabic" w:hint="cs"/>
                          <w:sz w:val="32"/>
                          <w:szCs w:val="32"/>
                          <w:rtl/>
                          <w:lang w:bidi="ar-EG"/>
                        </w:rPr>
                        <w:t xml:space="preserve">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sidRPr="000C4A95">
                        <w:rPr>
                          <w:rFonts w:ascii="Simplified Arabic" w:hAnsi="Simplified Arabic" w:cs="Simplified Arabic" w:hint="cs"/>
                          <w:sz w:val="32"/>
                          <w:szCs w:val="32"/>
                          <w:rtl/>
                          <w:lang w:bidi="ar-EG"/>
                        </w:rPr>
                        <w:t>أهمية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sidRPr="000C4A95">
                        <w:rPr>
                          <w:rFonts w:ascii="Simplified Arabic" w:hAnsi="Simplified Arabic" w:cs="Simplified Arabic" w:hint="cs"/>
                          <w:sz w:val="32"/>
                          <w:szCs w:val="32"/>
                          <w:rtl/>
                          <w:lang w:bidi="ar-EG"/>
                        </w:rPr>
                        <w:t>حدود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فروض</w:t>
                      </w:r>
                      <w:r w:rsidRPr="000C4A95">
                        <w:rPr>
                          <w:rFonts w:ascii="Simplified Arabic" w:hAnsi="Simplified Arabic" w:cs="Simplified Arabic" w:hint="cs"/>
                          <w:sz w:val="32"/>
                          <w:szCs w:val="32"/>
                          <w:rtl/>
                          <w:lang w:bidi="ar-EG"/>
                        </w:rPr>
                        <w:t xml:space="preserve"> الدراسة</w:t>
                      </w:r>
                    </w:p>
                    <w:p w:rsidR="007C2727" w:rsidRPr="000C4A95" w:rsidRDefault="007C2727" w:rsidP="004A3495">
                      <w:pPr>
                        <w:pStyle w:val="ListParagraph"/>
                        <w:numPr>
                          <w:ilvl w:val="1"/>
                          <w:numId w:val="1"/>
                        </w:numPr>
                        <w:jc w:val="both"/>
                        <w:rPr>
                          <w:rFonts w:ascii="Simplified Arabic" w:hAnsi="Simplified Arabic" w:cs="Simplified Arabic"/>
                          <w:sz w:val="32"/>
                          <w:szCs w:val="32"/>
                          <w:lang w:bidi="ar-EG"/>
                        </w:rPr>
                      </w:pPr>
                      <w:r w:rsidRPr="000C4A95">
                        <w:rPr>
                          <w:rFonts w:ascii="Simplified Arabic" w:hAnsi="Simplified Arabic" w:cs="Simplified Arabic" w:hint="cs"/>
                          <w:sz w:val="32"/>
                          <w:szCs w:val="32"/>
                          <w:rtl/>
                          <w:lang w:bidi="ar-EG"/>
                        </w:rPr>
                        <w:t>مصطلحات الدراسة</w:t>
                      </w:r>
                      <w:r>
                        <w:rPr>
                          <w:rFonts w:ascii="Simplified Arabic" w:hAnsi="Simplified Arabic" w:cs="Simplified Arabic" w:hint="cs"/>
                          <w:sz w:val="32"/>
                          <w:szCs w:val="32"/>
                          <w:rtl/>
                          <w:lang w:bidi="ar-EG"/>
                        </w:rPr>
                        <w:t xml:space="preserve"> </w:t>
                      </w:r>
                    </w:p>
                  </w:txbxContent>
                </v:textbox>
              </v:roundrect>
            </w:pict>
          </mc:Fallback>
        </mc:AlternateContent>
      </w:r>
    </w:p>
    <w:p w:rsidR="004A3495" w:rsidRPr="004A3495" w:rsidRDefault="004A3495" w:rsidP="004A3495">
      <w:pPr>
        <w:spacing w:before="240" w:after="240"/>
        <w:jc w:val="center"/>
        <w:rPr>
          <w:rFonts w:ascii="Simplified Arabic" w:hAnsi="Simplified Arabic" w:cs="Simplified Arabic"/>
          <w:sz w:val="28"/>
          <w:szCs w:val="28"/>
          <w:rtl/>
          <w:lang w:bidi="ar-EG"/>
        </w:rPr>
      </w:pPr>
    </w:p>
    <w:p w:rsidR="004A3495" w:rsidRPr="004A3495" w:rsidRDefault="004A3495" w:rsidP="004A3495">
      <w:pPr>
        <w:spacing w:before="240" w:after="240"/>
        <w:jc w:val="cente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rPr>
          <w:rFonts w:ascii="Simplified Arabic" w:hAnsi="Simplified Arabic" w:cs="Simplified Arabic"/>
          <w:sz w:val="28"/>
          <w:szCs w:val="28"/>
          <w:lang w:bidi="ar-EG"/>
        </w:rPr>
      </w:pPr>
    </w:p>
    <w:p w:rsidR="004A3495" w:rsidRPr="004A3495" w:rsidRDefault="004A3495" w:rsidP="004A3495">
      <w:pPr>
        <w:tabs>
          <w:tab w:val="left" w:pos="3011"/>
        </w:tabs>
        <w:spacing w:before="240" w:after="240" w:line="360" w:lineRule="auto"/>
        <w:jc w:val="both"/>
        <w:rPr>
          <w:rFonts w:ascii="Simplified Arabic" w:hAnsi="Simplified Arabic" w:cs="Simplified Arabic"/>
          <w:sz w:val="28"/>
          <w:szCs w:val="28"/>
          <w:rtl/>
          <w:lang w:bidi="ar-EG"/>
        </w:rPr>
      </w:pPr>
    </w:p>
    <w:p w:rsidR="004A3495" w:rsidRPr="004A3495" w:rsidRDefault="004A3495" w:rsidP="004A3495">
      <w:pPr>
        <w:tabs>
          <w:tab w:val="left" w:pos="3011"/>
        </w:tabs>
        <w:spacing w:before="240" w:after="240" w:line="360" w:lineRule="auto"/>
        <w:jc w:val="both"/>
        <w:rPr>
          <w:rFonts w:ascii="Simplified Arabic" w:hAnsi="Simplified Arabic" w:cs="Simplified Arabic"/>
          <w:sz w:val="28"/>
          <w:szCs w:val="28"/>
          <w:rtl/>
          <w:lang w:bidi="ar-EG"/>
        </w:rPr>
      </w:pPr>
    </w:p>
    <w:p w:rsidR="004A3495" w:rsidRPr="004A3495" w:rsidRDefault="004A3495" w:rsidP="004A3495">
      <w:pPr>
        <w:tabs>
          <w:tab w:val="left" w:pos="3011"/>
        </w:tabs>
        <w:spacing w:before="240" w:after="240" w:line="360" w:lineRule="auto"/>
        <w:jc w:val="both"/>
        <w:rPr>
          <w:rFonts w:ascii="Simplified Arabic" w:hAnsi="Simplified Arabic" w:cs="Simplified Arabic"/>
          <w:sz w:val="28"/>
          <w:szCs w:val="28"/>
          <w:rtl/>
          <w:lang w:bidi="ar-EG"/>
        </w:rPr>
      </w:pPr>
    </w:p>
    <w:p w:rsidR="004A3495" w:rsidRPr="004A3495" w:rsidRDefault="004A3495" w:rsidP="004A3495">
      <w:pPr>
        <w:tabs>
          <w:tab w:val="left" w:pos="3011"/>
        </w:tabs>
        <w:spacing w:before="240" w:after="240" w:line="360" w:lineRule="auto"/>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        </w:t>
      </w:r>
    </w:p>
    <w:p w:rsidR="004A3495" w:rsidRPr="004A3495" w:rsidRDefault="004A3495" w:rsidP="004A3495">
      <w:pPr>
        <w:tabs>
          <w:tab w:val="left" w:pos="3011"/>
        </w:tabs>
        <w:spacing w:before="240" w:after="240" w:line="360" w:lineRule="auto"/>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lastRenderedPageBreak/>
        <w:t>1.1 المقدمة:</w:t>
      </w:r>
    </w:p>
    <w:p w:rsidR="004A3495" w:rsidRPr="004A3495" w:rsidRDefault="004A3495" w:rsidP="0083668A">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sz w:val="28"/>
          <w:szCs w:val="28"/>
          <w:rtl/>
          <w:lang w:bidi="ar-EG"/>
        </w:rPr>
        <w:t xml:space="preserve">منذ بداية الخليقة يسعى الإنسان إلى اشباع حاجته ورغباته داخل ال بيئة المحيطة بيه ويستخدم في ذلك جميع السبل للتكيف معها كما أن البيئة المحيطة </w:t>
      </w:r>
      <w:r w:rsidR="0083668A">
        <w:rPr>
          <w:rFonts w:ascii="Simplified Arabic" w:hAnsi="Simplified Arabic" w:cs="Simplified Arabic" w:hint="cs"/>
          <w:sz w:val="28"/>
          <w:szCs w:val="28"/>
          <w:rtl/>
          <w:lang w:bidi="ar-EG"/>
        </w:rPr>
        <w:t>ب</w:t>
      </w:r>
      <w:r w:rsidRPr="004A3495">
        <w:rPr>
          <w:rFonts w:ascii="Simplified Arabic" w:hAnsi="Simplified Arabic" w:cs="Simplified Arabic"/>
          <w:sz w:val="28"/>
          <w:szCs w:val="28"/>
          <w:rtl/>
          <w:lang w:bidi="ar-EG"/>
        </w:rPr>
        <w:t>الإنسان والتي يتفاعل مع مكوناتها والكائنات التي تعيش بها والتي يحصل من خلالها على جميع مقومات حياته تؤثر فيها ويتأثر بها وذلك من خ</w:t>
      </w:r>
      <w:r w:rsidR="0083668A">
        <w:rPr>
          <w:rFonts w:ascii="Simplified Arabic" w:hAnsi="Simplified Arabic" w:cs="Simplified Arabic"/>
          <w:sz w:val="28"/>
          <w:szCs w:val="28"/>
          <w:rtl/>
          <w:lang w:bidi="ar-EG"/>
        </w:rPr>
        <w:t xml:space="preserve">لال علاقاته المختلفة مع </w:t>
      </w:r>
      <w:r w:rsidR="0083668A">
        <w:rPr>
          <w:rFonts w:ascii="Simplified Arabic" w:hAnsi="Simplified Arabic" w:cs="Simplified Arabic" w:hint="cs"/>
          <w:sz w:val="28"/>
          <w:szCs w:val="28"/>
          <w:rtl/>
          <w:lang w:bidi="ar-EG"/>
        </w:rPr>
        <w:t xml:space="preserve">غيره </w:t>
      </w:r>
      <w:r w:rsidRPr="004A3495">
        <w:rPr>
          <w:rFonts w:ascii="Simplified Arabic" w:hAnsi="Simplified Arabic" w:cs="Simplified Arabic"/>
          <w:sz w:val="28"/>
          <w:szCs w:val="28"/>
          <w:rtl/>
          <w:lang w:bidi="ar-EG"/>
        </w:rPr>
        <w:t>في البيئة وهي (النظام الاجتماعي</w:t>
      </w:r>
      <w:r w:rsidRPr="004A3495">
        <w:rPr>
          <w:rFonts w:ascii="Simplified Arabic" w:hAnsi="Simplified Arabic" w:cs="Simplified Arabic" w:hint="cs"/>
          <w:sz w:val="28"/>
          <w:szCs w:val="28"/>
          <w:rtl/>
          <w:lang w:bidi="ar-EG"/>
        </w:rPr>
        <w:t xml:space="preserve"> والنظام الاقتصادي</w:t>
      </w:r>
      <w:r w:rsidRPr="004A3495">
        <w:rPr>
          <w:rFonts w:ascii="Simplified Arabic" w:hAnsi="Simplified Arabic" w:cs="Simplified Arabic"/>
          <w:sz w:val="28"/>
          <w:szCs w:val="28"/>
          <w:rtl/>
          <w:lang w:bidi="ar-EG"/>
        </w:rPr>
        <w:t xml:space="preserve"> والنظام الثقافي والعناصر الطبيعية. </w:t>
      </w:r>
      <w:r w:rsidRPr="004A3495">
        <w:rPr>
          <w:rFonts w:ascii="Simplified Arabic" w:hAnsi="Simplified Arabic" w:cs="Simplified Arabic" w:hint="cs"/>
          <w:sz w:val="28"/>
          <w:szCs w:val="28"/>
          <w:rtl/>
          <w:lang w:bidi="ar-EG"/>
        </w:rPr>
        <w:t xml:space="preserve">(حسين وعبد الرزاق، 2019). </w:t>
      </w:r>
      <w:r w:rsidRPr="004A3495">
        <w:rPr>
          <w:rFonts w:ascii="Simplified Arabic" w:hAnsi="Simplified Arabic" w:cs="Simplified Arabic"/>
          <w:sz w:val="28"/>
          <w:szCs w:val="28"/>
          <w:rtl/>
          <w:lang w:bidi="ar-EG"/>
        </w:rPr>
        <w:t>كما يعتبر الاهتمام بحماية البيئة من</w:t>
      </w:r>
      <w:r w:rsidRPr="004A3495">
        <w:rPr>
          <w:rFonts w:ascii="Simplified Arabic" w:hAnsi="Simplified Arabic" w:cs="Simplified Arabic" w:hint="cs"/>
          <w:sz w:val="28"/>
          <w:szCs w:val="28"/>
          <w:rtl/>
          <w:lang w:bidi="ar-EG"/>
        </w:rPr>
        <w:t xml:space="preserve"> أهم</w:t>
      </w:r>
      <w:r w:rsidRPr="004A3495">
        <w:rPr>
          <w:rFonts w:ascii="Simplified Arabic" w:hAnsi="Simplified Arabic" w:cs="Simplified Arabic"/>
          <w:sz w:val="28"/>
          <w:szCs w:val="28"/>
          <w:rtl/>
          <w:lang w:bidi="ar-EG"/>
        </w:rPr>
        <w:t xml:space="preserve"> المطالب الضرورية التي </w:t>
      </w:r>
      <w:r w:rsidR="0083668A">
        <w:rPr>
          <w:rFonts w:ascii="Simplified Arabic" w:hAnsi="Simplified Arabic" w:cs="Simplified Arabic" w:hint="cs"/>
          <w:sz w:val="28"/>
          <w:szCs w:val="28"/>
          <w:rtl/>
          <w:lang w:bidi="ar-EG"/>
        </w:rPr>
        <w:t>تعمل</w:t>
      </w:r>
      <w:r w:rsidRPr="004A3495">
        <w:rPr>
          <w:rFonts w:ascii="Simplified Arabic" w:hAnsi="Simplified Arabic" w:cs="Simplified Arabic"/>
          <w:sz w:val="28"/>
          <w:szCs w:val="28"/>
          <w:rtl/>
          <w:lang w:bidi="ar-EG"/>
        </w:rPr>
        <w:t xml:space="preserve"> على استمرار حياة الإنسان وذلك لأن الإنسان يعتبر هو السبب الرئيسي لكل الأشياء التي تحدث فيها وهذا يحتاج إلى اكتساب سلوكيات جديدة تساعده في التعامل معها بطريقة صحيحه.</w:t>
      </w:r>
      <w:r w:rsidRPr="004A3495">
        <w:rPr>
          <w:rFonts w:ascii="Simplified Arabic" w:hAnsi="Simplified Arabic" w:cs="Simplified Arabic" w:hint="cs"/>
          <w:sz w:val="28"/>
          <w:szCs w:val="28"/>
          <w:rtl/>
          <w:lang w:bidi="ar-EG"/>
        </w:rPr>
        <w:t xml:space="preserve"> (خليل، 2017).</w:t>
      </w:r>
    </w:p>
    <w:p w:rsidR="004A3495" w:rsidRPr="004A3495" w:rsidRDefault="004A3495" w:rsidP="00CC2489">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والأنشطة الاقتصادية بمختلف أنواعها وأشكلها تؤثر في البيئة المحيطة بها وتغير في مكونتها، من أجل ذلك تفرض </w:t>
      </w:r>
      <w:r w:rsidR="00CC2489">
        <w:rPr>
          <w:rFonts w:ascii="Simplified Arabic" w:hAnsi="Simplified Arabic" w:cs="Simplified Arabic" w:hint="cs"/>
          <w:sz w:val="28"/>
          <w:szCs w:val="28"/>
          <w:rtl/>
          <w:lang w:bidi="ar-EG"/>
        </w:rPr>
        <w:t>شروطا</w:t>
      </w:r>
      <w:r w:rsidRPr="004A3495">
        <w:rPr>
          <w:rFonts w:ascii="Simplified Arabic" w:hAnsi="Simplified Arabic" w:cs="Simplified Arabic" w:hint="cs"/>
          <w:sz w:val="28"/>
          <w:szCs w:val="28"/>
          <w:rtl/>
          <w:lang w:bidi="ar-EG"/>
        </w:rPr>
        <w:t xml:space="preserve"> التنمية ضرورة مسايرة التطورات المختلفة التي ظهرت في المجا</w:t>
      </w:r>
      <w:r w:rsidR="00CC2489">
        <w:rPr>
          <w:rFonts w:ascii="Simplified Arabic" w:hAnsi="Simplified Arabic" w:cs="Simplified Arabic" w:hint="cs"/>
          <w:sz w:val="28"/>
          <w:szCs w:val="28"/>
          <w:rtl/>
          <w:lang w:bidi="ar-EG"/>
        </w:rPr>
        <w:t xml:space="preserve">ل الاقتصادي لأي مشروع، فالتنافس هو </w:t>
      </w:r>
      <w:r w:rsidRPr="004A3495">
        <w:rPr>
          <w:rFonts w:ascii="Simplified Arabic" w:hAnsi="Simplified Arabic" w:cs="Simplified Arabic" w:hint="cs"/>
          <w:sz w:val="28"/>
          <w:szCs w:val="28"/>
          <w:rtl/>
          <w:lang w:bidi="ar-EG"/>
        </w:rPr>
        <w:t>السمة الرئيسية والطابع الأساسي داخل الأسواق، مما جعل المشروعات الاستثمارية تدخل في تنافس كبير، لتعظيم حجم الأنشطة الاقتصادية، و</w:t>
      </w:r>
      <w:r w:rsidR="00997CE2">
        <w:rPr>
          <w:rFonts w:ascii="Simplified Arabic" w:hAnsi="Simplified Arabic" w:cs="Simplified Arabic" w:hint="cs"/>
          <w:sz w:val="28"/>
          <w:szCs w:val="28"/>
          <w:rtl/>
          <w:lang w:bidi="ar-EG"/>
        </w:rPr>
        <w:t xml:space="preserve">نتج </w:t>
      </w:r>
      <w:r w:rsidR="005C10FD">
        <w:rPr>
          <w:rFonts w:ascii="Simplified Arabic" w:hAnsi="Simplified Arabic" w:cs="Simplified Arabic" w:hint="cs"/>
          <w:sz w:val="28"/>
          <w:szCs w:val="28"/>
          <w:rtl/>
          <w:lang w:bidi="ar-EG"/>
        </w:rPr>
        <w:t>عن ذلك استغلال للموارد البيئية، والتى تعرضت للخطر الاستنزاف</w:t>
      </w:r>
      <w:r w:rsidRPr="004A3495">
        <w:rPr>
          <w:rFonts w:ascii="Simplified Arabic" w:hAnsi="Simplified Arabic" w:cs="Simplified Arabic" w:hint="cs"/>
          <w:sz w:val="28"/>
          <w:szCs w:val="28"/>
          <w:rtl/>
          <w:lang w:bidi="ar-EG"/>
        </w:rPr>
        <w:t xml:space="preserve">. (بوجعدار وسعيد، 2010). </w:t>
      </w:r>
    </w:p>
    <w:p w:rsidR="004A3495" w:rsidRPr="004A3495" w:rsidRDefault="004A3495" w:rsidP="00E2653C">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ومع زيادة </w:t>
      </w:r>
      <w:r w:rsidR="00E2653C">
        <w:rPr>
          <w:rFonts w:ascii="Simplified Arabic" w:hAnsi="Simplified Arabic" w:cs="Simplified Arabic" w:hint="cs"/>
          <w:sz w:val="28"/>
          <w:szCs w:val="28"/>
          <w:rtl/>
          <w:lang w:bidi="ar-EG"/>
        </w:rPr>
        <w:t>المشاكل</w:t>
      </w:r>
      <w:r w:rsidRPr="004A3495">
        <w:rPr>
          <w:rFonts w:ascii="Simplified Arabic" w:hAnsi="Simplified Arabic" w:cs="Simplified Arabic" w:hint="cs"/>
          <w:sz w:val="28"/>
          <w:szCs w:val="28"/>
          <w:rtl/>
          <w:lang w:bidi="ar-EG"/>
        </w:rPr>
        <w:t xml:space="preserve"> والتحديات البيئية ظهرت الحاجة إلى ضرورة المحافظة على البيئة، ظهر مفهوم الاستدامة ا</w:t>
      </w:r>
      <w:r w:rsidR="00E2653C">
        <w:rPr>
          <w:rFonts w:ascii="Simplified Arabic" w:hAnsi="Simplified Arabic" w:cs="Simplified Arabic" w:hint="cs"/>
          <w:sz w:val="28"/>
          <w:szCs w:val="28"/>
          <w:rtl/>
          <w:lang w:bidi="ar-EG"/>
        </w:rPr>
        <w:t>لذي ركز على أهمية الحفاظ حقوق جيل المستقبل</w:t>
      </w:r>
      <w:r w:rsidRPr="004A3495">
        <w:rPr>
          <w:rFonts w:ascii="Simplified Arabic" w:hAnsi="Simplified Arabic" w:cs="Simplified Arabic" w:hint="cs"/>
          <w:sz w:val="28"/>
          <w:szCs w:val="28"/>
          <w:rtl/>
          <w:lang w:bidi="ar-EG"/>
        </w:rPr>
        <w:t xml:space="preserve"> في موارد البيئة الطبيعية، والذي حظي على اهتمام الرأي العام، فعُقدت له العديد من الاتفاقات والمؤتمرات الدولية، وعنوان أساسي في العديد من الاستراتيجيات والسياسات في القطاعات العامة والخاصة. (نوال ورابح، 2020).</w:t>
      </w:r>
    </w:p>
    <w:p w:rsidR="004A3495" w:rsidRPr="004A3495" w:rsidRDefault="004A3495" w:rsidP="00DC34D1">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lastRenderedPageBreak/>
        <w:t>و</w:t>
      </w:r>
      <w:r w:rsidR="00D2209E">
        <w:rPr>
          <w:rFonts w:ascii="Simplified Arabic" w:hAnsi="Simplified Arabic" w:cs="Simplified Arabic" w:hint="cs"/>
          <w:sz w:val="28"/>
          <w:szCs w:val="28"/>
          <w:rtl/>
          <w:lang w:bidi="ar-EG"/>
        </w:rPr>
        <w:t>مما سبق ذكره فهذا يعطى أهمية بالغة للبحث حول تشغيل</w:t>
      </w:r>
      <w:r w:rsidRPr="004A3495">
        <w:rPr>
          <w:rFonts w:ascii="Simplified Arabic" w:hAnsi="Simplified Arabic" w:cs="Simplified Arabic"/>
          <w:sz w:val="28"/>
          <w:szCs w:val="28"/>
          <w:rtl/>
          <w:lang w:bidi="ar-EG"/>
        </w:rPr>
        <w:t xml:space="preserve"> </w:t>
      </w:r>
      <w:r w:rsidR="00D2209E">
        <w:rPr>
          <w:rFonts w:ascii="Simplified Arabic" w:hAnsi="Simplified Arabic" w:cs="Simplified Arabic" w:hint="cs"/>
          <w:sz w:val="28"/>
          <w:szCs w:val="28"/>
          <w:rtl/>
          <w:lang w:bidi="ar-EG"/>
        </w:rPr>
        <w:t>وإدارة ال</w:t>
      </w:r>
      <w:r w:rsidRPr="004A3495">
        <w:rPr>
          <w:rFonts w:ascii="Simplified Arabic" w:hAnsi="Simplified Arabic" w:cs="Simplified Arabic" w:hint="cs"/>
          <w:sz w:val="28"/>
          <w:szCs w:val="28"/>
          <w:rtl/>
          <w:lang w:bidi="ar-EG"/>
        </w:rPr>
        <w:t>مشاريع</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في</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ظل</w:t>
      </w:r>
      <w:r w:rsidRPr="004A3495">
        <w:rPr>
          <w:rFonts w:ascii="Simplified Arabic" w:hAnsi="Simplified Arabic" w:cs="Simplified Arabic"/>
          <w:sz w:val="28"/>
          <w:szCs w:val="28"/>
          <w:rtl/>
          <w:lang w:bidi="ar-EG"/>
        </w:rPr>
        <w:t xml:space="preserve"> </w:t>
      </w:r>
      <w:r w:rsidR="00D2209E">
        <w:rPr>
          <w:rFonts w:ascii="Simplified Arabic" w:hAnsi="Simplified Arabic" w:cs="Simplified Arabic" w:hint="cs"/>
          <w:sz w:val="28"/>
          <w:szCs w:val="28"/>
          <w:rtl/>
          <w:lang w:bidi="ar-EG"/>
        </w:rPr>
        <w:t>التحدى</w:t>
      </w:r>
      <w:r w:rsidRPr="004A3495">
        <w:rPr>
          <w:rFonts w:ascii="Simplified Arabic" w:hAnsi="Simplified Arabic" w:cs="Simplified Arabic"/>
          <w:sz w:val="28"/>
          <w:szCs w:val="28"/>
          <w:rtl/>
          <w:lang w:bidi="ar-EG"/>
        </w:rPr>
        <w:t xml:space="preserve"> </w:t>
      </w:r>
      <w:r w:rsidR="00D2209E">
        <w:rPr>
          <w:rFonts w:ascii="Simplified Arabic" w:hAnsi="Simplified Arabic" w:cs="Simplified Arabic" w:hint="cs"/>
          <w:sz w:val="28"/>
          <w:szCs w:val="28"/>
          <w:rtl/>
          <w:lang w:bidi="ar-EG"/>
        </w:rPr>
        <w:t>البيئ</w:t>
      </w:r>
      <w:r w:rsidR="006E6723">
        <w:rPr>
          <w:rFonts w:ascii="Simplified Arabic" w:hAnsi="Simplified Arabic" w:cs="Simplified Arabic" w:hint="cs"/>
          <w:sz w:val="28"/>
          <w:szCs w:val="28"/>
          <w:rtl/>
          <w:lang w:bidi="ar-EG"/>
        </w:rPr>
        <w:t>ي</w:t>
      </w:r>
      <w:r w:rsidRPr="004A3495">
        <w:rPr>
          <w:rFonts w:ascii="Simplified Arabic" w:hAnsi="Simplified Arabic" w:cs="Simplified Arabic"/>
          <w:sz w:val="28"/>
          <w:szCs w:val="28"/>
          <w:rtl/>
          <w:lang w:bidi="ar-EG"/>
        </w:rPr>
        <w:t xml:space="preserve">: </w:t>
      </w:r>
      <w:r w:rsidR="006E6723">
        <w:rPr>
          <w:rFonts w:ascii="Simplified Arabic" w:hAnsi="Simplified Arabic" w:cs="Simplified Arabic" w:hint="cs"/>
          <w:sz w:val="28"/>
          <w:szCs w:val="28"/>
          <w:rtl/>
          <w:lang w:bidi="ar-EG"/>
        </w:rPr>
        <w:t>والكيفية التى تلاءم</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ممارسات</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إدارة</w:t>
      </w:r>
      <w:r w:rsidRPr="004A3495">
        <w:rPr>
          <w:rFonts w:ascii="Simplified Arabic" w:hAnsi="Simplified Arabic" w:cs="Simplified Arabic"/>
          <w:sz w:val="28"/>
          <w:szCs w:val="28"/>
          <w:rtl/>
          <w:lang w:bidi="ar-EG"/>
        </w:rPr>
        <w:t xml:space="preserve"> </w:t>
      </w:r>
      <w:r w:rsidR="00DC34D1">
        <w:rPr>
          <w:rFonts w:ascii="Simplified Arabic" w:hAnsi="Simplified Arabic" w:cs="Simplified Arabic" w:hint="cs"/>
          <w:sz w:val="28"/>
          <w:szCs w:val="28"/>
          <w:rtl/>
          <w:lang w:bidi="ar-EG"/>
        </w:rPr>
        <w:t>المشروع</w:t>
      </w:r>
      <w:r w:rsidRPr="004A3495">
        <w:rPr>
          <w:rFonts w:ascii="Simplified Arabic" w:hAnsi="Simplified Arabic" w:cs="Simplified Arabic"/>
          <w:sz w:val="28"/>
          <w:szCs w:val="28"/>
          <w:rtl/>
          <w:lang w:bidi="ar-EG"/>
        </w:rPr>
        <w:t xml:space="preserve"> </w:t>
      </w:r>
      <w:r w:rsidR="00DC34D1">
        <w:rPr>
          <w:rFonts w:ascii="Simplified Arabic" w:hAnsi="Simplified Arabic" w:cs="Simplified Arabic" w:hint="cs"/>
          <w:sz w:val="28"/>
          <w:szCs w:val="28"/>
          <w:rtl/>
          <w:lang w:bidi="ar-EG"/>
        </w:rPr>
        <w:t>و</w:t>
      </w:r>
      <w:r w:rsidRPr="004A3495">
        <w:rPr>
          <w:rFonts w:ascii="Simplified Arabic" w:hAnsi="Simplified Arabic" w:cs="Simplified Arabic" w:hint="cs"/>
          <w:sz w:val="28"/>
          <w:szCs w:val="28"/>
          <w:rtl/>
          <w:lang w:bidi="ar-EG"/>
        </w:rPr>
        <w:t>تلبية</w:t>
      </w:r>
      <w:r w:rsidR="00DC34D1">
        <w:rPr>
          <w:rFonts w:ascii="Simplified Arabic" w:hAnsi="Simplified Arabic" w:cs="Simplified Arabic" w:hint="cs"/>
          <w:sz w:val="28"/>
          <w:szCs w:val="28"/>
          <w:rtl/>
          <w:lang w:bidi="ar-EG"/>
        </w:rPr>
        <w:t xml:space="preserve"> لشروط</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الاستدامة</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والحفاظ</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على</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البيئة.</w:t>
      </w:r>
    </w:p>
    <w:p w:rsidR="004A3495" w:rsidRPr="004A3495" w:rsidRDefault="004A3495" w:rsidP="004A3495">
      <w:pPr>
        <w:tabs>
          <w:tab w:val="left" w:pos="3011"/>
        </w:tabs>
        <w:spacing w:before="240" w:after="240" w:line="360" w:lineRule="auto"/>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 xml:space="preserve">1.2 مشكلة الدراسة: </w:t>
      </w:r>
    </w:p>
    <w:p w:rsidR="004A3495" w:rsidRPr="004A3495" w:rsidRDefault="004A3495" w:rsidP="00AD02DA">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اهتمت الدول بوضع العديد من </w:t>
      </w:r>
      <w:r w:rsidR="006E6723">
        <w:rPr>
          <w:rFonts w:ascii="Simplified Arabic" w:hAnsi="Simplified Arabic" w:cs="Simplified Arabic" w:hint="cs"/>
          <w:sz w:val="28"/>
          <w:szCs w:val="28"/>
          <w:rtl/>
          <w:lang w:bidi="ar-EG"/>
        </w:rPr>
        <w:t xml:space="preserve">خطط </w:t>
      </w:r>
      <w:r w:rsidR="00AD02DA">
        <w:rPr>
          <w:rFonts w:ascii="Simplified Arabic" w:hAnsi="Simplified Arabic" w:cs="Simplified Arabic" w:hint="cs"/>
          <w:sz w:val="28"/>
          <w:szCs w:val="28"/>
          <w:rtl/>
          <w:lang w:bidi="ar-EG"/>
        </w:rPr>
        <w:t xml:space="preserve">للتنمية وتطوير </w:t>
      </w:r>
      <w:r w:rsidRPr="004A3495">
        <w:rPr>
          <w:rFonts w:ascii="Simplified Arabic" w:hAnsi="Simplified Arabic" w:cs="Simplified Arabic" w:hint="cs"/>
          <w:sz w:val="28"/>
          <w:szCs w:val="28"/>
          <w:rtl/>
          <w:lang w:bidi="ar-EG"/>
        </w:rPr>
        <w:t>البنية الاقتصادية للرفع من مستوى معيشة الأفراد، إلا أن النمو الاق</w:t>
      </w:r>
      <w:r w:rsidR="00AD02DA">
        <w:rPr>
          <w:rFonts w:ascii="Simplified Arabic" w:hAnsi="Simplified Arabic" w:cs="Simplified Arabic" w:hint="cs"/>
          <w:sz w:val="28"/>
          <w:szCs w:val="28"/>
          <w:rtl/>
          <w:lang w:bidi="ar-EG"/>
        </w:rPr>
        <w:t>تصادي يترتب عليه العديد من المش</w:t>
      </w:r>
      <w:r w:rsidRPr="004A3495">
        <w:rPr>
          <w:rFonts w:ascii="Simplified Arabic" w:hAnsi="Simplified Arabic" w:cs="Simplified Arabic" w:hint="cs"/>
          <w:sz w:val="28"/>
          <w:szCs w:val="28"/>
          <w:rtl/>
          <w:lang w:bidi="ar-EG"/>
        </w:rPr>
        <w:t>كل</w:t>
      </w:r>
      <w:r w:rsidR="00AD02DA">
        <w:rPr>
          <w:rFonts w:ascii="Simplified Arabic" w:hAnsi="Simplified Arabic" w:cs="Simplified Arabic" w:hint="cs"/>
          <w:sz w:val="28"/>
          <w:szCs w:val="28"/>
          <w:rtl/>
          <w:lang w:bidi="ar-EG"/>
        </w:rPr>
        <w:t>ات</w:t>
      </w:r>
      <w:r w:rsidRPr="004A3495">
        <w:rPr>
          <w:rFonts w:ascii="Simplified Arabic" w:hAnsi="Simplified Arabic" w:cs="Simplified Arabic" w:hint="cs"/>
          <w:sz w:val="28"/>
          <w:szCs w:val="28"/>
          <w:rtl/>
          <w:lang w:bidi="ar-EG"/>
        </w:rPr>
        <w:t xml:space="preserve"> البيئية </w:t>
      </w:r>
      <w:r w:rsidR="00AD02DA">
        <w:rPr>
          <w:rFonts w:ascii="Simplified Arabic" w:hAnsi="Simplified Arabic" w:cs="Simplified Arabic" w:hint="cs"/>
          <w:sz w:val="28"/>
          <w:szCs w:val="28"/>
          <w:rtl/>
          <w:lang w:bidi="ar-EG"/>
        </w:rPr>
        <w:t>المؤثرة على حياة الفرد والجماعة في مجتمعاتنا</w:t>
      </w:r>
      <w:r w:rsidRPr="004A3495">
        <w:rPr>
          <w:rFonts w:ascii="Simplified Arabic" w:hAnsi="Simplified Arabic" w:cs="Simplified Arabic" w:hint="cs"/>
          <w:sz w:val="28"/>
          <w:szCs w:val="28"/>
          <w:rtl/>
          <w:lang w:bidi="ar-EG"/>
        </w:rPr>
        <w:t>، ويظهر هذا في ال</w:t>
      </w:r>
      <w:r w:rsidR="002F0E3E">
        <w:rPr>
          <w:rFonts w:ascii="Simplified Arabic" w:hAnsi="Simplified Arabic" w:cs="Simplified Arabic" w:hint="cs"/>
          <w:sz w:val="28"/>
          <w:szCs w:val="28"/>
          <w:rtl/>
          <w:lang w:bidi="ar-EG"/>
        </w:rPr>
        <w:t>عديد من المجالات مثل ازياد معدلات تلوث البيئة</w:t>
      </w:r>
      <w:r w:rsidRPr="004A3495">
        <w:rPr>
          <w:rFonts w:ascii="Simplified Arabic" w:hAnsi="Simplified Arabic" w:cs="Simplified Arabic" w:hint="cs"/>
          <w:sz w:val="28"/>
          <w:szCs w:val="28"/>
          <w:rtl/>
          <w:lang w:bidi="ar-EG"/>
        </w:rPr>
        <w:t xml:space="preserve"> </w:t>
      </w:r>
      <w:r w:rsidR="002F0E3E">
        <w:rPr>
          <w:rFonts w:ascii="Simplified Arabic" w:hAnsi="Simplified Arabic" w:cs="Simplified Arabic" w:hint="cs"/>
          <w:sz w:val="28"/>
          <w:szCs w:val="28"/>
          <w:rtl/>
          <w:lang w:bidi="ar-EG"/>
        </w:rPr>
        <w:t xml:space="preserve">جرا </w:t>
      </w:r>
      <w:r w:rsidRPr="004A3495">
        <w:rPr>
          <w:rFonts w:ascii="Simplified Arabic" w:hAnsi="Simplified Arabic" w:cs="Simplified Arabic" w:hint="cs"/>
          <w:sz w:val="28"/>
          <w:szCs w:val="28"/>
          <w:rtl/>
          <w:lang w:bidi="ar-EG"/>
        </w:rPr>
        <w:t>إقامة المشاريع الاقتصادية، مما يؤثر على صحة الأفراد ونوعية حياتهم. (رفاعي، 2019).</w:t>
      </w:r>
    </w:p>
    <w:p w:rsidR="004A3495" w:rsidRPr="004A3495" w:rsidRDefault="004A3495" w:rsidP="00DC34D1">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وأكد منور وفتيحة (2009) على أن معظم الدول في العالم تسعى</w:t>
      </w:r>
      <w:r w:rsidR="00F67E8E">
        <w:rPr>
          <w:rFonts w:ascii="Simplified Arabic" w:hAnsi="Simplified Arabic" w:cs="Simplified Arabic" w:hint="cs"/>
          <w:sz w:val="28"/>
          <w:szCs w:val="28"/>
          <w:rtl/>
          <w:lang w:bidi="ar-EG"/>
        </w:rPr>
        <w:t xml:space="preserve"> إلى تحسين </w:t>
      </w:r>
      <w:r w:rsidRPr="004A3495">
        <w:rPr>
          <w:rFonts w:ascii="Simplified Arabic" w:hAnsi="Simplified Arabic" w:cs="Simplified Arabic" w:hint="cs"/>
          <w:sz w:val="28"/>
          <w:szCs w:val="28"/>
          <w:rtl/>
          <w:lang w:bidi="ar-EG"/>
        </w:rPr>
        <w:t>المناخ الاستثماري</w:t>
      </w:r>
      <w:r w:rsidR="00F67E8E">
        <w:rPr>
          <w:rFonts w:ascii="Simplified Arabic" w:hAnsi="Simplified Arabic" w:cs="Simplified Arabic" w:hint="cs"/>
          <w:sz w:val="28"/>
          <w:szCs w:val="28"/>
          <w:rtl/>
          <w:lang w:bidi="ar-EG"/>
        </w:rPr>
        <w:t xml:space="preserve"> ومشروعاته الاستثمارية</w:t>
      </w:r>
      <w:r w:rsidRPr="004A3495">
        <w:rPr>
          <w:rFonts w:ascii="Simplified Arabic" w:hAnsi="Simplified Arabic" w:cs="Simplified Arabic" w:hint="cs"/>
          <w:sz w:val="28"/>
          <w:szCs w:val="28"/>
          <w:rtl/>
          <w:lang w:bidi="ar-EG"/>
        </w:rPr>
        <w:t xml:space="preserve">، فظهرت العديد من الظواهر السلبية منها </w:t>
      </w:r>
      <w:r w:rsidR="00337700">
        <w:rPr>
          <w:rFonts w:ascii="Simplified Arabic" w:hAnsi="Simplified Arabic" w:cs="Simplified Arabic" w:hint="cs"/>
          <w:sz w:val="28"/>
          <w:szCs w:val="28"/>
          <w:rtl/>
          <w:lang w:bidi="ar-EG"/>
        </w:rPr>
        <w:t>اضمحلال البيئة نتيجة تعاظم المش</w:t>
      </w:r>
      <w:r w:rsidRPr="004A3495">
        <w:rPr>
          <w:rFonts w:ascii="Simplified Arabic" w:hAnsi="Simplified Arabic" w:cs="Simplified Arabic" w:hint="cs"/>
          <w:sz w:val="28"/>
          <w:szCs w:val="28"/>
          <w:rtl/>
          <w:lang w:bidi="ar-EG"/>
        </w:rPr>
        <w:t>ر</w:t>
      </w:r>
      <w:r w:rsidR="00337700">
        <w:rPr>
          <w:rFonts w:ascii="Simplified Arabic" w:hAnsi="Simplified Arabic" w:cs="Simplified Arabic" w:hint="cs"/>
          <w:sz w:val="28"/>
          <w:szCs w:val="28"/>
          <w:rtl/>
          <w:lang w:bidi="ar-EG"/>
        </w:rPr>
        <w:t xml:space="preserve">وعات الاقتصادية، وقد </w:t>
      </w:r>
      <w:r w:rsidRPr="004A3495">
        <w:rPr>
          <w:rFonts w:ascii="Simplified Arabic" w:hAnsi="Simplified Arabic" w:cs="Simplified Arabic" w:hint="cs"/>
          <w:sz w:val="28"/>
          <w:szCs w:val="28"/>
          <w:rtl/>
          <w:lang w:bidi="ar-EG"/>
        </w:rPr>
        <w:t xml:space="preserve">أدى </w:t>
      </w:r>
      <w:r w:rsidR="00337700">
        <w:rPr>
          <w:rFonts w:ascii="Simplified Arabic" w:hAnsi="Simplified Arabic" w:cs="Simplified Arabic" w:hint="cs"/>
          <w:sz w:val="28"/>
          <w:szCs w:val="28"/>
          <w:rtl/>
          <w:lang w:bidi="ar-EG"/>
        </w:rPr>
        <w:t xml:space="preserve">إلى </w:t>
      </w:r>
      <w:r w:rsidRPr="004A3495">
        <w:rPr>
          <w:rFonts w:ascii="Simplified Arabic" w:hAnsi="Simplified Arabic" w:cs="Simplified Arabic" w:hint="cs"/>
          <w:sz w:val="28"/>
          <w:szCs w:val="28"/>
          <w:rtl/>
          <w:lang w:bidi="ar-EG"/>
        </w:rPr>
        <w:t>التطور التكنولوجي</w:t>
      </w:r>
      <w:r w:rsidR="00337700">
        <w:rPr>
          <w:rFonts w:ascii="Simplified Arabic" w:hAnsi="Simplified Arabic" w:cs="Simplified Arabic" w:hint="cs"/>
          <w:sz w:val="28"/>
          <w:szCs w:val="28"/>
          <w:rtl/>
          <w:lang w:bidi="ar-EG"/>
        </w:rPr>
        <w:t>ا</w:t>
      </w:r>
      <w:r w:rsidRPr="004A3495">
        <w:rPr>
          <w:rFonts w:ascii="Simplified Arabic" w:hAnsi="Simplified Arabic" w:cs="Simplified Arabic" w:hint="cs"/>
          <w:sz w:val="28"/>
          <w:szCs w:val="28"/>
          <w:rtl/>
          <w:lang w:bidi="ar-EG"/>
        </w:rPr>
        <w:t xml:space="preserve"> </w:t>
      </w:r>
      <w:r w:rsidR="00337700">
        <w:rPr>
          <w:rFonts w:ascii="Simplified Arabic" w:hAnsi="Simplified Arabic" w:cs="Simplified Arabic" w:hint="cs"/>
          <w:sz w:val="28"/>
          <w:szCs w:val="28"/>
          <w:rtl/>
          <w:lang w:bidi="ar-EG"/>
        </w:rPr>
        <w:t>وتقنياتها</w:t>
      </w:r>
      <w:r w:rsidRPr="004A3495">
        <w:rPr>
          <w:rFonts w:ascii="Simplified Arabic" w:hAnsi="Simplified Arabic" w:cs="Simplified Arabic" w:hint="cs"/>
          <w:sz w:val="28"/>
          <w:szCs w:val="28"/>
          <w:rtl/>
          <w:lang w:bidi="ar-EG"/>
        </w:rPr>
        <w:t xml:space="preserve"> </w:t>
      </w:r>
      <w:r w:rsidR="00DC34D1">
        <w:rPr>
          <w:rFonts w:ascii="Simplified Arabic" w:hAnsi="Simplified Arabic" w:cs="Simplified Arabic" w:hint="cs"/>
          <w:sz w:val="28"/>
          <w:szCs w:val="28"/>
          <w:rtl/>
          <w:lang w:bidi="ar-EG"/>
        </w:rPr>
        <w:t>الجديدة في إقامة المشروعات</w:t>
      </w:r>
      <w:r w:rsidRPr="004A3495">
        <w:rPr>
          <w:rFonts w:ascii="Simplified Arabic" w:hAnsi="Simplified Arabic" w:cs="Simplified Arabic" w:hint="cs"/>
          <w:sz w:val="28"/>
          <w:szCs w:val="28"/>
          <w:rtl/>
          <w:lang w:bidi="ar-EG"/>
        </w:rPr>
        <w:t xml:space="preserve"> الاقتصادية، إلى حجم انتاج ضخم مما أدى إلى استنزاف موارد البيئة الطبيعية، ونتج عنها مخلفات كبيرة وهائلة أدت إلى التأثير على البيئة بشكل سلبي.</w:t>
      </w:r>
    </w:p>
    <w:p w:rsidR="004A3495" w:rsidRPr="004A3495" w:rsidRDefault="00DC2E97" w:rsidP="00DC2E97">
      <w:pPr>
        <w:tabs>
          <w:tab w:val="left" w:pos="3011"/>
        </w:tabs>
        <w:spacing w:before="240" w:after="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تتمثل مشكلة الدراسة في تقديم إجابة  للسؤال الآتى</w:t>
      </w:r>
      <w:r w:rsidR="004A3495" w:rsidRPr="004A3495">
        <w:rPr>
          <w:rFonts w:ascii="Simplified Arabic" w:hAnsi="Simplified Arabic" w:cs="Simplified Arabic" w:hint="cs"/>
          <w:sz w:val="28"/>
          <w:szCs w:val="28"/>
          <w:rtl/>
          <w:lang w:bidi="ar-EG"/>
        </w:rPr>
        <w:t xml:space="preserve">: </w:t>
      </w:r>
    </w:p>
    <w:p w:rsidR="004A3495" w:rsidRPr="004A3495" w:rsidRDefault="004A3495" w:rsidP="0056423C">
      <w:pPr>
        <w:numPr>
          <w:ilvl w:val="0"/>
          <w:numId w:val="2"/>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 xml:space="preserve"> ما الدور الذي تقوم به إدارة</w:t>
      </w:r>
      <w:r w:rsidRPr="004A3495">
        <w:rPr>
          <w:rFonts w:ascii="Simplified Arabic" w:hAnsi="Simplified Arabic" w:cs="Simplified Arabic"/>
          <w:sz w:val="28"/>
          <w:szCs w:val="28"/>
          <w:rtl/>
          <w:lang w:bidi="ar-EG"/>
        </w:rPr>
        <w:t xml:space="preserve"> </w:t>
      </w:r>
      <w:r w:rsidR="0056423C">
        <w:rPr>
          <w:rFonts w:ascii="Simplified Arabic" w:hAnsi="Simplified Arabic" w:cs="Simplified Arabic" w:hint="cs"/>
          <w:sz w:val="28"/>
          <w:szCs w:val="28"/>
          <w:rtl/>
          <w:lang w:bidi="ar-EG"/>
        </w:rPr>
        <w:t>المشروعات</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لتلبية</w:t>
      </w:r>
      <w:r w:rsidR="0056423C">
        <w:rPr>
          <w:rFonts w:ascii="Simplified Arabic" w:hAnsi="Simplified Arabic" w:cs="Simplified Arabic" w:hint="cs"/>
          <w:sz w:val="28"/>
          <w:szCs w:val="28"/>
          <w:rtl/>
          <w:lang w:bidi="ar-EG"/>
        </w:rPr>
        <w:t xml:space="preserve"> شروط </w:t>
      </w:r>
      <w:r w:rsidRPr="004A3495">
        <w:rPr>
          <w:rFonts w:ascii="Simplified Arabic" w:hAnsi="Simplified Arabic" w:cs="Simplified Arabic" w:hint="cs"/>
          <w:sz w:val="28"/>
          <w:szCs w:val="28"/>
          <w:rtl/>
          <w:lang w:bidi="ar-EG"/>
        </w:rPr>
        <w:t>الاستدامة</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والحفاظ</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على</w:t>
      </w:r>
      <w:r w:rsidRPr="004A3495">
        <w:rPr>
          <w:rFonts w:ascii="Simplified Arabic" w:hAnsi="Simplified Arabic" w:cs="Simplified Arabic"/>
          <w:sz w:val="28"/>
          <w:szCs w:val="28"/>
          <w:rtl/>
          <w:lang w:bidi="ar-EG"/>
        </w:rPr>
        <w:t xml:space="preserve"> </w:t>
      </w:r>
      <w:r w:rsidRPr="004A3495">
        <w:rPr>
          <w:rFonts w:ascii="Simplified Arabic" w:hAnsi="Simplified Arabic" w:cs="Simplified Arabic" w:hint="cs"/>
          <w:sz w:val="28"/>
          <w:szCs w:val="28"/>
          <w:rtl/>
          <w:lang w:bidi="ar-EG"/>
        </w:rPr>
        <w:t>البيئة؟</w:t>
      </w:r>
    </w:p>
    <w:p w:rsidR="004A3495" w:rsidRPr="004A3495" w:rsidRDefault="004A3495" w:rsidP="004A3495">
      <w:pPr>
        <w:tabs>
          <w:tab w:val="left" w:pos="3011"/>
        </w:tabs>
        <w:spacing w:before="240" w:after="240" w:line="360" w:lineRule="auto"/>
        <w:ind w:left="936"/>
        <w:contextualSpacing/>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ويتفرع منه الأسئلة التالي: </w:t>
      </w:r>
    </w:p>
    <w:p w:rsidR="004A3495" w:rsidRPr="004A3495" w:rsidRDefault="004A3495" w:rsidP="0056423C">
      <w:pPr>
        <w:numPr>
          <w:ilvl w:val="0"/>
          <w:numId w:val="2"/>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 xml:space="preserve">ما </w:t>
      </w:r>
      <w:r w:rsidR="0056423C">
        <w:rPr>
          <w:rFonts w:ascii="Simplified Arabic" w:hAnsi="Simplified Arabic" w:cs="Simplified Arabic" w:hint="cs"/>
          <w:sz w:val="28"/>
          <w:szCs w:val="28"/>
          <w:rtl/>
          <w:lang w:bidi="ar-EG"/>
        </w:rPr>
        <w:t>الصعوبات المرتبطة بالبيئة</w:t>
      </w:r>
      <w:r w:rsidRPr="004A3495">
        <w:rPr>
          <w:rFonts w:ascii="Simplified Arabic" w:hAnsi="Simplified Arabic" w:cs="Simplified Arabic" w:hint="cs"/>
          <w:sz w:val="28"/>
          <w:szCs w:val="28"/>
          <w:rtl/>
          <w:lang w:bidi="ar-EG"/>
        </w:rPr>
        <w:t xml:space="preserve"> </w:t>
      </w:r>
      <w:r w:rsidR="0056423C">
        <w:rPr>
          <w:rFonts w:ascii="Simplified Arabic" w:hAnsi="Simplified Arabic" w:cs="Simplified Arabic" w:hint="cs"/>
          <w:sz w:val="28"/>
          <w:szCs w:val="28"/>
          <w:rtl/>
          <w:lang w:bidi="ar-EG"/>
        </w:rPr>
        <w:t>و</w:t>
      </w:r>
      <w:r w:rsidRPr="004A3495">
        <w:rPr>
          <w:rFonts w:ascii="Simplified Arabic" w:hAnsi="Simplified Arabic" w:cs="Simplified Arabic" w:hint="cs"/>
          <w:sz w:val="28"/>
          <w:szCs w:val="28"/>
          <w:rtl/>
          <w:lang w:bidi="ar-EG"/>
        </w:rPr>
        <w:t>التي تواجه إدارة المشروعات؟</w:t>
      </w:r>
    </w:p>
    <w:p w:rsidR="004A3495" w:rsidRPr="004A3495" w:rsidRDefault="005301AC" w:rsidP="005301AC">
      <w:pPr>
        <w:numPr>
          <w:ilvl w:val="0"/>
          <w:numId w:val="2"/>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هل هناك أهمية لتخطيط و</w:t>
      </w:r>
      <w:r w:rsidR="004A3495" w:rsidRPr="004A3495">
        <w:rPr>
          <w:rFonts w:ascii="Simplified Arabic" w:hAnsi="Simplified Arabic" w:cs="Simplified Arabic" w:hint="cs"/>
          <w:sz w:val="28"/>
          <w:szCs w:val="28"/>
          <w:rtl/>
          <w:lang w:bidi="ar-EG"/>
        </w:rPr>
        <w:t>إدارة المشاريع في ظل التحديات البيئية؟</w:t>
      </w:r>
    </w:p>
    <w:p w:rsidR="004A3495" w:rsidRPr="004A3495" w:rsidRDefault="004A3495" w:rsidP="005301AC">
      <w:pPr>
        <w:numPr>
          <w:ilvl w:val="0"/>
          <w:numId w:val="2"/>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ما طبيعة العلاقة بين إدارة المشاريع ومتطلبات الاستدامة والحفاظ على البيئة؟</w:t>
      </w:r>
    </w:p>
    <w:p w:rsidR="004A3495" w:rsidRPr="004A3495" w:rsidRDefault="004A3495" w:rsidP="004A3495">
      <w:pPr>
        <w:tabs>
          <w:tab w:val="left" w:pos="3011"/>
        </w:tabs>
        <w:spacing w:before="240" w:after="240" w:line="360" w:lineRule="auto"/>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lastRenderedPageBreak/>
        <w:t xml:space="preserve">1.3 أهداف الدراسة: </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وتتمثل أهداف الدراسة في النقاط التالية:  </w:t>
      </w:r>
    </w:p>
    <w:p w:rsidR="004A3495" w:rsidRPr="004A3495" w:rsidRDefault="00651AB4" w:rsidP="006B51FC">
      <w:pPr>
        <w:numPr>
          <w:ilvl w:val="0"/>
          <w:numId w:val="2"/>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معرفة</w:t>
      </w:r>
      <w:r w:rsidR="004A3495" w:rsidRPr="004A3495">
        <w:rPr>
          <w:rFonts w:ascii="Simplified Arabic" w:hAnsi="Simplified Arabic" w:cs="Simplified Arabic" w:hint="cs"/>
          <w:sz w:val="28"/>
          <w:szCs w:val="28"/>
          <w:rtl/>
          <w:lang w:bidi="ar-EG"/>
        </w:rPr>
        <w:t xml:space="preserve"> الدور الذي تقوم به إدارة</w:t>
      </w:r>
      <w:r w:rsidR="004A3495" w:rsidRPr="004A3495">
        <w:rPr>
          <w:rFonts w:ascii="Simplified Arabic" w:hAnsi="Simplified Arabic" w:cs="Simplified Arabic"/>
          <w:sz w:val="28"/>
          <w:szCs w:val="28"/>
          <w:rtl/>
          <w:lang w:bidi="ar-EG"/>
        </w:rPr>
        <w:t xml:space="preserve"> </w:t>
      </w:r>
      <w:r w:rsidR="006B51FC">
        <w:rPr>
          <w:rFonts w:ascii="Simplified Arabic" w:hAnsi="Simplified Arabic" w:cs="Simplified Arabic" w:hint="cs"/>
          <w:sz w:val="28"/>
          <w:szCs w:val="28"/>
          <w:rtl/>
          <w:lang w:bidi="ar-EG"/>
        </w:rPr>
        <w:t>المشروع من أجل</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الاستدامة</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والحفاظ</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على</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البيئة.</w:t>
      </w:r>
    </w:p>
    <w:p w:rsidR="004A3495" w:rsidRPr="004A3495" w:rsidRDefault="006B51FC" w:rsidP="004A3495">
      <w:pPr>
        <w:numPr>
          <w:ilvl w:val="0"/>
          <w:numId w:val="2"/>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بيان تحديات البيئة</w:t>
      </w:r>
      <w:r w:rsidR="004A3495" w:rsidRPr="004A3495">
        <w:rPr>
          <w:rFonts w:ascii="Simplified Arabic" w:hAnsi="Simplified Arabic" w:cs="Simplified Arabic" w:hint="cs"/>
          <w:sz w:val="28"/>
          <w:szCs w:val="28"/>
          <w:rtl/>
          <w:lang w:bidi="ar-EG"/>
        </w:rPr>
        <w:t xml:space="preserve"> التي تواجه</w:t>
      </w:r>
      <w:r>
        <w:rPr>
          <w:rFonts w:ascii="Simplified Arabic" w:hAnsi="Simplified Arabic" w:cs="Simplified Arabic" w:hint="cs"/>
          <w:sz w:val="28"/>
          <w:szCs w:val="28"/>
          <w:rtl/>
          <w:lang w:bidi="ar-EG"/>
        </w:rPr>
        <w:t>ها</w:t>
      </w:r>
      <w:r w:rsidR="004A3495" w:rsidRPr="004A3495">
        <w:rPr>
          <w:rFonts w:ascii="Simplified Arabic" w:hAnsi="Simplified Arabic" w:cs="Simplified Arabic" w:hint="cs"/>
          <w:sz w:val="28"/>
          <w:szCs w:val="28"/>
          <w:rtl/>
          <w:lang w:bidi="ar-EG"/>
        </w:rPr>
        <w:t xml:space="preserve"> إدارة المشروعات.</w:t>
      </w:r>
    </w:p>
    <w:p w:rsidR="004A3495" w:rsidRPr="004A3495" w:rsidRDefault="00651AB4" w:rsidP="004A3495">
      <w:pPr>
        <w:numPr>
          <w:ilvl w:val="0"/>
          <w:numId w:val="2"/>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التعرف</w:t>
      </w:r>
      <w:r w:rsidR="004A3495" w:rsidRPr="004A3495">
        <w:rPr>
          <w:rFonts w:ascii="Simplified Arabic" w:hAnsi="Simplified Arabic" w:cs="Simplified Arabic" w:hint="cs"/>
          <w:sz w:val="28"/>
          <w:szCs w:val="28"/>
          <w:rtl/>
          <w:lang w:bidi="ar-EG"/>
        </w:rPr>
        <w:t xml:space="preserve"> على أهمية التخطيط لإدارة المشاريع في ظل التحديات البيئية.</w:t>
      </w:r>
    </w:p>
    <w:p w:rsidR="004A3495" w:rsidRPr="004A3495" w:rsidRDefault="00651AB4" w:rsidP="004A3495">
      <w:pPr>
        <w:numPr>
          <w:ilvl w:val="0"/>
          <w:numId w:val="2"/>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تبيان</w:t>
      </w:r>
      <w:r w:rsidR="004A3495" w:rsidRPr="004A349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ل</w:t>
      </w:r>
      <w:r w:rsidR="004A3495" w:rsidRPr="004A3495">
        <w:rPr>
          <w:rFonts w:ascii="Simplified Arabic" w:hAnsi="Simplified Arabic" w:cs="Simplified Arabic" w:hint="cs"/>
          <w:sz w:val="28"/>
          <w:szCs w:val="28"/>
          <w:rtl/>
          <w:lang w:bidi="ar-EG"/>
        </w:rPr>
        <w:t>طبيعة العلاقة بين إدارة المشاريع ومتطلبات الاستدامة والحفاظ على البيئة.</w:t>
      </w:r>
    </w:p>
    <w:p w:rsidR="004A3495" w:rsidRPr="004A3495" w:rsidRDefault="004A3495" w:rsidP="004A3495">
      <w:pPr>
        <w:tabs>
          <w:tab w:val="left" w:pos="3011"/>
        </w:tabs>
        <w:spacing w:before="240" w:after="240" w:line="360" w:lineRule="auto"/>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 xml:space="preserve">1.4 أهمية الدراسة: </w:t>
      </w:r>
    </w:p>
    <w:p w:rsidR="004A3495" w:rsidRPr="004A3495" w:rsidRDefault="00C766AB" w:rsidP="00253A9A">
      <w:pPr>
        <w:spacing w:before="160" w:line="360" w:lineRule="auto"/>
        <w:ind w:firstLine="5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تعود</w:t>
      </w:r>
      <w:r>
        <w:rPr>
          <w:rFonts w:ascii="Simplified Arabic" w:hAnsi="Simplified Arabic" w:cs="Simplified Arabic"/>
          <w:sz w:val="28"/>
          <w:szCs w:val="28"/>
          <w:rtl/>
          <w:lang w:bidi="ar-EG"/>
        </w:rPr>
        <w:t xml:space="preserve"> أهمية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 xml:space="preserve"> الدراسة</w:t>
      </w:r>
      <w:r>
        <w:rPr>
          <w:rFonts w:ascii="Simplified Arabic" w:hAnsi="Simplified Arabic" w:cs="Simplified Arabic" w:hint="cs"/>
          <w:sz w:val="28"/>
          <w:szCs w:val="28"/>
          <w:rtl/>
          <w:lang w:bidi="ar-EG"/>
        </w:rPr>
        <w:t xml:space="preserve"> لأنها تناولت موضوعًا من الموضوعات بالغة الأهمية، وفي ظل تحديات بيئية</w:t>
      </w:r>
      <w:r w:rsidR="004A3495" w:rsidRPr="004A3495">
        <w:rPr>
          <w:rFonts w:ascii="Simplified Arabic" w:hAnsi="Simplified Arabic" w:cs="Simplified Arabic"/>
          <w:sz w:val="28"/>
          <w:szCs w:val="28"/>
          <w:rtl/>
          <w:lang w:bidi="ar-EG"/>
        </w:rPr>
        <w:t xml:space="preserve"> </w:t>
      </w:r>
      <w:r w:rsidR="00CE27D5">
        <w:rPr>
          <w:rFonts w:ascii="Simplified Arabic" w:hAnsi="Simplified Arabic" w:cs="Simplified Arabic" w:hint="cs"/>
          <w:sz w:val="28"/>
          <w:szCs w:val="28"/>
          <w:rtl/>
          <w:lang w:bidi="ar-EG"/>
        </w:rPr>
        <w:t>هو</w:t>
      </w:r>
      <w:r w:rsidR="004A3495" w:rsidRPr="004A3495">
        <w:rPr>
          <w:rFonts w:ascii="Simplified Arabic" w:hAnsi="Simplified Arabic" w:cs="Simplified Arabic" w:hint="cs"/>
          <w:sz w:val="28"/>
          <w:szCs w:val="28"/>
          <w:rtl/>
          <w:lang w:bidi="ar-EG"/>
        </w:rPr>
        <w:t xml:space="preserve"> إدارة</w:t>
      </w:r>
      <w:r w:rsidR="004A3495" w:rsidRPr="004A3495">
        <w:rPr>
          <w:rFonts w:ascii="Simplified Arabic" w:hAnsi="Simplified Arabic" w:cs="Simplified Arabic"/>
          <w:sz w:val="28"/>
          <w:szCs w:val="28"/>
          <w:rtl/>
          <w:lang w:bidi="ar-EG"/>
        </w:rPr>
        <w:t xml:space="preserve"> </w:t>
      </w:r>
      <w:r w:rsidR="008C05C6">
        <w:rPr>
          <w:rFonts w:ascii="Simplified Arabic" w:hAnsi="Simplified Arabic" w:cs="Simplified Arabic" w:hint="cs"/>
          <w:sz w:val="28"/>
          <w:szCs w:val="28"/>
          <w:rtl/>
          <w:lang w:bidi="ar-EG"/>
        </w:rPr>
        <w:t>المشروعات</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في</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ظل</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تحديات</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بيئية</w:t>
      </w:r>
      <w:r w:rsidR="008C05C6">
        <w:rPr>
          <w:rFonts w:ascii="Simplified Arabic" w:hAnsi="Simplified Arabic" w:cs="Simplified Arabic" w:hint="cs"/>
          <w:sz w:val="28"/>
          <w:szCs w:val="28"/>
          <w:rtl/>
          <w:lang w:bidi="ar-EG"/>
        </w:rPr>
        <w:t xml:space="preserve"> خطيرة</w:t>
      </w:r>
      <w:r w:rsidR="004A3495" w:rsidRPr="004A3495">
        <w:rPr>
          <w:rFonts w:ascii="Simplified Arabic" w:hAnsi="Simplified Arabic" w:cs="Simplified Arabic"/>
          <w:sz w:val="28"/>
          <w:szCs w:val="28"/>
          <w:rtl/>
          <w:lang w:bidi="ar-EG"/>
        </w:rPr>
        <w:t xml:space="preserve">: </w:t>
      </w:r>
      <w:r w:rsidR="008C05C6">
        <w:rPr>
          <w:rFonts w:ascii="Simplified Arabic" w:hAnsi="Simplified Arabic" w:cs="Simplified Arabic" w:hint="cs"/>
          <w:sz w:val="28"/>
          <w:szCs w:val="28"/>
          <w:rtl/>
          <w:lang w:bidi="ar-EG"/>
        </w:rPr>
        <w:t>منها العمل على الملاءمة</w:t>
      </w:r>
      <w:r w:rsidR="004A3495" w:rsidRPr="004A3495">
        <w:rPr>
          <w:rFonts w:ascii="Simplified Arabic" w:hAnsi="Simplified Arabic" w:cs="Simplified Arabic"/>
          <w:sz w:val="28"/>
          <w:szCs w:val="28"/>
          <w:rtl/>
          <w:lang w:bidi="ar-EG"/>
        </w:rPr>
        <w:t xml:space="preserve"> </w:t>
      </w:r>
      <w:r w:rsidR="00253A9A">
        <w:rPr>
          <w:rFonts w:ascii="Simplified Arabic" w:hAnsi="Simplified Arabic" w:cs="Simplified Arabic" w:hint="cs"/>
          <w:sz w:val="28"/>
          <w:szCs w:val="28"/>
          <w:rtl/>
          <w:lang w:bidi="ar-EG"/>
        </w:rPr>
        <w:t xml:space="preserve">بين </w:t>
      </w:r>
      <w:r w:rsidR="004A3495" w:rsidRPr="004A3495">
        <w:rPr>
          <w:rFonts w:ascii="Simplified Arabic" w:hAnsi="Simplified Arabic" w:cs="Simplified Arabic" w:hint="cs"/>
          <w:sz w:val="28"/>
          <w:szCs w:val="28"/>
          <w:rtl/>
          <w:lang w:bidi="ar-EG"/>
        </w:rPr>
        <w:t>ممارسات</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إدارة</w:t>
      </w:r>
      <w:r w:rsidR="004A3495" w:rsidRPr="004A3495">
        <w:rPr>
          <w:rFonts w:ascii="Simplified Arabic" w:hAnsi="Simplified Arabic" w:cs="Simplified Arabic"/>
          <w:sz w:val="28"/>
          <w:szCs w:val="28"/>
          <w:rtl/>
          <w:lang w:bidi="ar-EG"/>
        </w:rPr>
        <w:t xml:space="preserve"> </w:t>
      </w:r>
      <w:r w:rsidR="00253A9A">
        <w:rPr>
          <w:rFonts w:ascii="Simplified Arabic" w:hAnsi="Simplified Arabic" w:cs="Simplified Arabic" w:hint="cs"/>
          <w:sz w:val="28"/>
          <w:szCs w:val="28"/>
          <w:rtl/>
          <w:lang w:bidi="ar-EG"/>
        </w:rPr>
        <w:t>المشرو</w:t>
      </w:r>
      <w:r w:rsidR="004A3495" w:rsidRPr="004A3495">
        <w:rPr>
          <w:rFonts w:ascii="Simplified Arabic" w:hAnsi="Simplified Arabic" w:cs="Simplified Arabic" w:hint="cs"/>
          <w:sz w:val="28"/>
          <w:szCs w:val="28"/>
          <w:rtl/>
          <w:lang w:bidi="ar-EG"/>
        </w:rPr>
        <w:t>ع</w:t>
      </w:r>
      <w:r w:rsidR="00CE27D5">
        <w:rPr>
          <w:rFonts w:ascii="Simplified Arabic" w:hAnsi="Simplified Arabic" w:cs="Simplified Arabic" w:hint="cs"/>
          <w:sz w:val="28"/>
          <w:szCs w:val="28"/>
          <w:rtl/>
          <w:lang w:bidi="ar-EG"/>
        </w:rPr>
        <w:t xml:space="preserve"> وتلبية</w:t>
      </w:r>
      <w:r w:rsidR="004A3495" w:rsidRPr="004A3495">
        <w:rPr>
          <w:rFonts w:ascii="Simplified Arabic" w:hAnsi="Simplified Arabic" w:cs="Simplified Arabic"/>
          <w:sz w:val="28"/>
          <w:szCs w:val="28"/>
          <w:rtl/>
          <w:lang w:bidi="ar-EG"/>
        </w:rPr>
        <w:t xml:space="preserve"> </w:t>
      </w:r>
      <w:r w:rsidR="00253A9A">
        <w:rPr>
          <w:rFonts w:ascii="Simplified Arabic" w:hAnsi="Simplified Arabic" w:cs="Simplified Arabic" w:hint="cs"/>
          <w:sz w:val="28"/>
          <w:szCs w:val="28"/>
          <w:rtl/>
          <w:lang w:bidi="ar-EG"/>
        </w:rPr>
        <w:t>نقاطه المتعلقة ب</w:t>
      </w:r>
      <w:r w:rsidR="004A3495" w:rsidRPr="004A3495">
        <w:rPr>
          <w:rFonts w:ascii="Simplified Arabic" w:hAnsi="Simplified Arabic" w:cs="Simplified Arabic" w:hint="cs"/>
          <w:sz w:val="28"/>
          <w:szCs w:val="28"/>
          <w:rtl/>
          <w:lang w:bidi="ar-EG"/>
        </w:rPr>
        <w:t>الاستدامة</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والحفاظ</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على</w:t>
      </w:r>
      <w:r w:rsidR="004A3495" w:rsidRPr="004A3495">
        <w:rPr>
          <w:rFonts w:ascii="Simplified Arabic" w:hAnsi="Simplified Arabic" w:cs="Simplified Arabic"/>
          <w:sz w:val="28"/>
          <w:szCs w:val="28"/>
          <w:rtl/>
          <w:lang w:bidi="ar-EG"/>
        </w:rPr>
        <w:t xml:space="preserve"> </w:t>
      </w:r>
      <w:r w:rsidR="004A3495" w:rsidRPr="004A3495">
        <w:rPr>
          <w:rFonts w:ascii="Simplified Arabic" w:hAnsi="Simplified Arabic" w:cs="Simplified Arabic" w:hint="cs"/>
          <w:sz w:val="28"/>
          <w:szCs w:val="28"/>
          <w:rtl/>
          <w:lang w:bidi="ar-EG"/>
        </w:rPr>
        <w:t>البيئة</w:t>
      </w:r>
      <w:r w:rsidR="00CE27D5">
        <w:rPr>
          <w:rFonts w:ascii="Simplified Arabic" w:hAnsi="Simplified Arabic" w:cs="Simplified Arabic"/>
          <w:sz w:val="28"/>
          <w:szCs w:val="28"/>
          <w:rtl/>
          <w:lang w:bidi="ar-EG"/>
        </w:rPr>
        <w:t>،</w:t>
      </w:r>
      <w:r w:rsidR="004A3495" w:rsidRPr="004A3495">
        <w:rPr>
          <w:rFonts w:ascii="Simplified Arabic" w:hAnsi="Simplified Arabic" w:cs="Simplified Arabic"/>
          <w:sz w:val="28"/>
          <w:szCs w:val="28"/>
          <w:rtl/>
          <w:lang w:bidi="ar-EG"/>
        </w:rPr>
        <w:t xml:space="preserve"> </w:t>
      </w:r>
      <w:r w:rsidR="00253A9A">
        <w:rPr>
          <w:rFonts w:ascii="Simplified Arabic" w:hAnsi="Simplified Arabic" w:cs="Simplified Arabic" w:hint="cs"/>
          <w:sz w:val="28"/>
          <w:szCs w:val="28"/>
          <w:rtl/>
          <w:lang w:bidi="ar-EG"/>
        </w:rPr>
        <w:t>وتمثلت الأهمية لهذا الموضوع فيما يلي</w:t>
      </w:r>
      <w:r w:rsidR="00CE27D5">
        <w:rPr>
          <w:rFonts w:ascii="Simplified Arabic" w:hAnsi="Simplified Arabic" w:cs="Simplified Arabic" w:hint="cs"/>
          <w:sz w:val="28"/>
          <w:szCs w:val="28"/>
          <w:rtl/>
          <w:lang w:bidi="ar-EG"/>
        </w:rPr>
        <w:t xml:space="preserve">: </w:t>
      </w:r>
    </w:p>
    <w:p w:rsidR="004A3495" w:rsidRPr="004A3495" w:rsidRDefault="004A3495" w:rsidP="004A3495">
      <w:pPr>
        <w:spacing w:before="160" w:line="360" w:lineRule="auto"/>
        <w:rPr>
          <w:rFonts w:ascii="Simplified Arabic" w:hAnsi="Simplified Arabic" w:cs="Simplified Arabic"/>
          <w:b/>
          <w:bCs/>
          <w:sz w:val="28"/>
          <w:szCs w:val="28"/>
          <w:rtl/>
          <w:lang w:bidi="ar-EG"/>
        </w:rPr>
      </w:pPr>
      <w:r w:rsidRPr="004A3495">
        <w:rPr>
          <w:rFonts w:ascii="Simplified Arabic" w:hAnsi="Simplified Arabic" w:cs="Simplified Arabic"/>
          <w:b/>
          <w:bCs/>
          <w:sz w:val="28"/>
          <w:szCs w:val="28"/>
          <w:rtl/>
          <w:lang w:bidi="ar-EG"/>
        </w:rPr>
        <w:t xml:space="preserve"> أولا الأهمية النظري:</w:t>
      </w:r>
    </w:p>
    <w:p w:rsidR="004A3495" w:rsidRPr="004A3495" w:rsidRDefault="004A3495" w:rsidP="004A3495">
      <w:pPr>
        <w:numPr>
          <w:ilvl w:val="0"/>
          <w:numId w:val="4"/>
        </w:numPr>
        <w:spacing w:before="16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sz w:val="28"/>
          <w:szCs w:val="28"/>
          <w:rtl/>
          <w:lang w:bidi="ar-EG"/>
        </w:rPr>
        <w:t xml:space="preserve">تكمن أهمية الدراسة في أنها سعت لتقديم صورة واضحة عن </w:t>
      </w:r>
      <w:r w:rsidRPr="004A3495">
        <w:rPr>
          <w:rFonts w:ascii="Simplified Arabic" w:hAnsi="Simplified Arabic" w:cs="Simplified Arabic" w:hint="cs"/>
          <w:sz w:val="28"/>
          <w:szCs w:val="28"/>
          <w:rtl/>
          <w:lang w:bidi="ar-EG"/>
        </w:rPr>
        <w:t>دور إدارة المشاريع في تلبية متطلبات الاستدامة والحفاظ على البيئة.</w:t>
      </w:r>
    </w:p>
    <w:p w:rsidR="004A3495" w:rsidRPr="004A3495" w:rsidRDefault="002A599F" w:rsidP="002A599F">
      <w:pPr>
        <w:numPr>
          <w:ilvl w:val="0"/>
          <w:numId w:val="4"/>
        </w:numPr>
        <w:spacing w:before="160" w:line="360" w:lineRule="auto"/>
        <w:contextualSpacing/>
        <w:jc w:val="both"/>
        <w:rPr>
          <w:rFonts w:ascii="Simplified Arabic" w:hAnsi="Simplified Arabic" w:cs="Simplified Arabic"/>
          <w:b/>
          <w:bCs/>
          <w:sz w:val="28"/>
          <w:szCs w:val="28"/>
          <w:lang w:bidi="ar-EG"/>
        </w:rPr>
      </w:pPr>
      <w:r>
        <w:rPr>
          <w:rFonts w:ascii="Simplified Arabic" w:hAnsi="Simplified Arabic" w:cs="Simplified Arabic" w:hint="cs"/>
          <w:sz w:val="28"/>
          <w:szCs w:val="28"/>
          <w:rtl/>
          <w:lang w:bidi="ar-EG"/>
        </w:rPr>
        <w:t>توضيح ل</w:t>
      </w:r>
      <w:r w:rsidR="005D1FAD">
        <w:rPr>
          <w:rFonts w:ascii="Simplified Arabic" w:hAnsi="Simplified Arabic" w:cs="Simplified Arabic" w:hint="cs"/>
          <w:sz w:val="28"/>
          <w:szCs w:val="28"/>
          <w:rtl/>
          <w:lang w:bidi="ar-EG"/>
        </w:rPr>
        <w:t>لمفاهيم الأساسية في مجال</w:t>
      </w:r>
      <w:r w:rsidR="004A3495" w:rsidRPr="004A3495">
        <w:rPr>
          <w:rFonts w:ascii="Simplified Arabic" w:hAnsi="Simplified Arabic" w:cs="Simplified Arabic" w:hint="cs"/>
          <w:sz w:val="28"/>
          <w:szCs w:val="28"/>
          <w:rtl/>
          <w:lang w:bidi="ar-EG"/>
        </w:rPr>
        <w:t xml:space="preserve"> إدارة </w:t>
      </w:r>
      <w:r w:rsidR="0003232D">
        <w:rPr>
          <w:rFonts w:ascii="Simplified Arabic" w:hAnsi="Simplified Arabic" w:cs="Simplified Arabic" w:hint="cs"/>
          <w:sz w:val="28"/>
          <w:szCs w:val="28"/>
          <w:rtl/>
          <w:lang w:bidi="ar-EG"/>
        </w:rPr>
        <w:t>المشروعات</w:t>
      </w:r>
      <w:r w:rsidR="004A3495" w:rsidRPr="004A3495">
        <w:rPr>
          <w:rFonts w:ascii="Simplified Arabic" w:hAnsi="Simplified Arabic" w:cs="Simplified Arabic" w:hint="cs"/>
          <w:sz w:val="28"/>
          <w:szCs w:val="28"/>
          <w:rtl/>
          <w:lang w:bidi="ar-EG"/>
        </w:rPr>
        <w:t>.</w:t>
      </w:r>
    </w:p>
    <w:p w:rsidR="004A3495" w:rsidRPr="004A3495" w:rsidRDefault="004A3495" w:rsidP="004A3495">
      <w:pPr>
        <w:numPr>
          <w:ilvl w:val="0"/>
          <w:numId w:val="4"/>
        </w:numPr>
        <w:spacing w:before="16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sz w:val="28"/>
          <w:szCs w:val="28"/>
          <w:rtl/>
          <w:lang w:bidi="ar-EG"/>
        </w:rPr>
        <w:t xml:space="preserve">كما تتضح أهمية الدراسة في </w:t>
      </w:r>
      <w:r w:rsidRPr="004A3495">
        <w:rPr>
          <w:rFonts w:ascii="Simplified Arabic" w:hAnsi="Simplified Arabic" w:cs="Simplified Arabic" w:hint="cs"/>
          <w:sz w:val="28"/>
          <w:szCs w:val="28"/>
          <w:rtl/>
          <w:lang w:bidi="ar-EG"/>
        </w:rPr>
        <w:t>كونها اهتمت بالأخذ بمبادئ الاستدامة في مجال إدارة المشاريع.</w:t>
      </w:r>
    </w:p>
    <w:p w:rsidR="004A3495" w:rsidRPr="004A3495" w:rsidRDefault="002A704E" w:rsidP="00253A9A">
      <w:pPr>
        <w:numPr>
          <w:ilvl w:val="0"/>
          <w:numId w:val="4"/>
        </w:numPr>
        <w:spacing w:before="160" w:line="360" w:lineRule="auto"/>
        <w:contextualSpacing/>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ومما يجعل لهذا البحث أهمية بالغة</w:t>
      </w:r>
      <w:r w:rsidR="004A3495" w:rsidRPr="004A3495">
        <w:rPr>
          <w:rFonts w:ascii="Simplified Arabic" w:hAnsi="Simplified Arabic" w:cs="Simplified Arabic"/>
          <w:sz w:val="28"/>
          <w:szCs w:val="28"/>
          <w:rtl/>
          <w:lang w:bidi="ar-EG"/>
        </w:rPr>
        <w:t xml:space="preserve"> </w:t>
      </w:r>
      <w:r w:rsidR="0003232D">
        <w:rPr>
          <w:rFonts w:ascii="Simplified Arabic" w:hAnsi="Simplified Arabic" w:cs="Simplified Arabic" w:hint="cs"/>
          <w:sz w:val="28"/>
          <w:szCs w:val="28"/>
          <w:rtl/>
          <w:lang w:bidi="ar-EG"/>
        </w:rPr>
        <w:t>قلة تعرض الباحثين له بالبحث والدراسة</w:t>
      </w:r>
      <w:r w:rsidR="00253A9A">
        <w:rPr>
          <w:rFonts w:ascii="Simplified Arabic" w:hAnsi="Simplified Arabic" w:cs="Simplified Arabic" w:hint="cs"/>
          <w:sz w:val="28"/>
          <w:szCs w:val="28"/>
          <w:rtl/>
          <w:lang w:bidi="ar-EG"/>
        </w:rPr>
        <w:t xml:space="preserve"> الم</w:t>
      </w:r>
      <w:r w:rsidR="002A599F">
        <w:rPr>
          <w:rFonts w:ascii="Simplified Arabic" w:hAnsi="Simplified Arabic" w:cs="Simplified Arabic" w:hint="cs"/>
          <w:sz w:val="28"/>
          <w:szCs w:val="28"/>
          <w:rtl/>
          <w:lang w:bidi="ar-EG"/>
        </w:rPr>
        <w:t>ستفيضة</w:t>
      </w:r>
      <w:r w:rsidR="0003232D">
        <w:rPr>
          <w:rFonts w:ascii="Simplified Arabic" w:hAnsi="Simplified Arabic" w:cs="Simplified Arabic" w:hint="cs"/>
          <w:sz w:val="28"/>
          <w:szCs w:val="28"/>
          <w:rtl/>
          <w:lang w:bidi="ar-EG"/>
        </w:rPr>
        <w:t>.</w:t>
      </w:r>
    </w:p>
    <w:p w:rsidR="004A3495" w:rsidRPr="004A3495" w:rsidRDefault="004A3495" w:rsidP="004A3495">
      <w:pPr>
        <w:spacing w:before="160" w:line="360" w:lineRule="auto"/>
        <w:rPr>
          <w:rFonts w:ascii="Simplified Arabic" w:hAnsi="Simplified Arabic" w:cs="Simplified Arabic"/>
          <w:b/>
          <w:bCs/>
          <w:sz w:val="28"/>
          <w:szCs w:val="28"/>
          <w:rtl/>
          <w:lang w:bidi="ar-EG"/>
        </w:rPr>
      </w:pPr>
    </w:p>
    <w:p w:rsidR="004A3495" w:rsidRPr="004A3495" w:rsidRDefault="004A3495" w:rsidP="004A3495">
      <w:pPr>
        <w:spacing w:before="160" w:line="360" w:lineRule="auto"/>
        <w:rPr>
          <w:rFonts w:ascii="Simplified Arabic" w:hAnsi="Simplified Arabic" w:cs="Simplified Arabic"/>
          <w:b/>
          <w:bCs/>
          <w:sz w:val="28"/>
          <w:szCs w:val="28"/>
          <w:rtl/>
          <w:lang w:bidi="ar-EG"/>
        </w:rPr>
      </w:pPr>
    </w:p>
    <w:p w:rsidR="004A3495" w:rsidRPr="004A3495" w:rsidRDefault="004A3495" w:rsidP="004A3495">
      <w:pPr>
        <w:spacing w:before="160" w:line="360" w:lineRule="auto"/>
        <w:rPr>
          <w:rFonts w:ascii="Simplified Arabic" w:hAnsi="Simplified Arabic" w:cs="Simplified Arabic"/>
          <w:b/>
          <w:bCs/>
          <w:sz w:val="28"/>
          <w:szCs w:val="28"/>
          <w:rtl/>
          <w:lang w:bidi="ar-EG"/>
        </w:rPr>
      </w:pPr>
      <w:r w:rsidRPr="004A3495">
        <w:rPr>
          <w:rFonts w:ascii="Simplified Arabic" w:hAnsi="Simplified Arabic" w:cs="Simplified Arabic"/>
          <w:b/>
          <w:bCs/>
          <w:sz w:val="28"/>
          <w:szCs w:val="28"/>
          <w:rtl/>
          <w:lang w:bidi="ar-EG"/>
        </w:rPr>
        <w:lastRenderedPageBreak/>
        <w:t>ثانيا: الأهمية التطبيقية:</w:t>
      </w:r>
    </w:p>
    <w:p w:rsidR="004A3495" w:rsidRPr="004A3495" w:rsidRDefault="0003232D" w:rsidP="0003232D">
      <w:pPr>
        <w:numPr>
          <w:ilvl w:val="0"/>
          <w:numId w:val="4"/>
        </w:numPr>
        <w:spacing w:before="160" w:line="360" w:lineRule="auto"/>
        <w:contextualSpacing/>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س</w:t>
      </w:r>
      <w:r>
        <w:rPr>
          <w:rFonts w:ascii="Simplified Arabic" w:hAnsi="Simplified Arabic" w:cs="Simplified Arabic" w:hint="cs"/>
          <w:sz w:val="28"/>
          <w:szCs w:val="28"/>
          <w:rtl/>
          <w:lang w:bidi="ar-EG"/>
        </w:rPr>
        <w:t>ت</w:t>
      </w:r>
      <w:r w:rsidR="004A3495" w:rsidRPr="004A3495">
        <w:rPr>
          <w:rFonts w:ascii="Simplified Arabic" w:hAnsi="Simplified Arabic" w:cs="Simplified Arabic"/>
          <w:sz w:val="28"/>
          <w:szCs w:val="28"/>
          <w:rtl/>
          <w:lang w:bidi="ar-EG"/>
        </w:rPr>
        <w:t xml:space="preserve">ستفيد </w:t>
      </w:r>
      <w:r>
        <w:rPr>
          <w:rFonts w:ascii="Simplified Arabic" w:hAnsi="Simplified Arabic" w:cs="Simplified Arabic" w:hint="cs"/>
          <w:sz w:val="28"/>
          <w:szCs w:val="28"/>
          <w:rtl/>
          <w:lang w:bidi="ar-EG"/>
        </w:rPr>
        <w:t>المجتمعات</w:t>
      </w:r>
      <w:r>
        <w:rPr>
          <w:rFonts w:ascii="Simplified Arabic" w:hAnsi="Simplified Arabic" w:cs="Simplified Arabic"/>
          <w:sz w:val="28"/>
          <w:szCs w:val="28"/>
          <w:rtl/>
          <w:lang w:bidi="ar-EG"/>
        </w:rPr>
        <w:t xml:space="preserve"> من هذ</w:t>
      </w:r>
      <w:r>
        <w:rPr>
          <w:rFonts w:ascii="Simplified Arabic" w:hAnsi="Simplified Arabic" w:cs="Simplified Arabic" w:hint="cs"/>
          <w:sz w:val="28"/>
          <w:szCs w:val="28"/>
          <w:rtl/>
          <w:lang w:bidi="ar-EG"/>
        </w:rPr>
        <w:t xml:space="preserve">ه </w:t>
      </w:r>
      <w:r w:rsidR="000F1E64">
        <w:rPr>
          <w:rFonts w:ascii="Simplified Arabic" w:hAnsi="Simplified Arabic" w:cs="Simplified Arabic" w:hint="cs"/>
          <w:sz w:val="28"/>
          <w:szCs w:val="28"/>
          <w:rtl/>
          <w:lang w:bidi="ar-EG"/>
        </w:rPr>
        <w:t xml:space="preserve">نتائج </w:t>
      </w:r>
      <w:r>
        <w:rPr>
          <w:rFonts w:ascii="Simplified Arabic" w:hAnsi="Simplified Arabic" w:cs="Simplified Arabic" w:hint="cs"/>
          <w:sz w:val="28"/>
          <w:szCs w:val="28"/>
          <w:rtl/>
          <w:lang w:bidi="ar-EG"/>
        </w:rPr>
        <w:t>الدراسا</w:t>
      </w:r>
      <w:r w:rsidR="000F1E64">
        <w:rPr>
          <w:rFonts w:ascii="Simplified Arabic" w:hAnsi="Simplified Arabic" w:cs="Simplified Arabic" w:hint="cs"/>
          <w:sz w:val="28"/>
          <w:szCs w:val="28"/>
          <w:rtl/>
          <w:lang w:bidi="ar-EG"/>
        </w:rPr>
        <w:t>ت التى توصل لها</w:t>
      </w:r>
      <w:r w:rsidR="000F1E64">
        <w:rPr>
          <w:rFonts w:ascii="Simplified Arabic" w:hAnsi="Simplified Arabic" w:cs="Simplified Arabic"/>
          <w:sz w:val="28"/>
          <w:szCs w:val="28"/>
          <w:rtl/>
          <w:lang w:bidi="ar-EG"/>
        </w:rPr>
        <w:t xml:space="preserve"> المختصين في </w:t>
      </w:r>
      <w:r w:rsidR="000F1E64">
        <w:rPr>
          <w:rFonts w:ascii="Simplified Arabic" w:hAnsi="Simplified Arabic" w:cs="Simplified Arabic" w:hint="cs"/>
          <w:sz w:val="28"/>
          <w:szCs w:val="28"/>
          <w:rtl/>
          <w:lang w:bidi="ar-EG"/>
        </w:rPr>
        <w:t>الميدان</w:t>
      </w:r>
      <w:r w:rsidR="000F1E64">
        <w:rPr>
          <w:rFonts w:ascii="Simplified Arabic" w:hAnsi="Simplified Arabic" w:cs="Simplified Arabic"/>
          <w:sz w:val="28"/>
          <w:szCs w:val="28"/>
          <w:rtl/>
          <w:lang w:bidi="ar-EG"/>
        </w:rPr>
        <w:t xml:space="preserve"> التربوي</w:t>
      </w:r>
      <w:r w:rsidR="000F1E64">
        <w:rPr>
          <w:rFonts w:ascii="Simplified Arabic" w:hAnsi="Simplified Arabic" w:cs="Simplified Arabic" w:hint="cs"/>
          <w:sz w:val="28"/>
          <w:szCs w:val="28"/>
          <w:rtl/>
          <w:lang w:bidi="ar-EG"/>
        </w:rPr>
        <w:t>،</w:t>
      </w:r>
      <w:r w:rsidR="004A3495" w:rsidRPr="004A3495">
        <w:rPr>
          <w:rFonts w:ascii="Simplified Arabic" w:hAnsi="Simplified Arabic" w:cs="Simplified Arabic"/>
          <w:sz w:val="28"/>
          <w:szCs w:val="28"/>
          <w:rtl/>
          <w:lang w:bidi="ar-EG"/>
        </w:rPr>
        <w:t xml:space="preserve"> و</w:t>
      </w:r>
      <w:r w:rsidR="000F1E64">
        <w:rPr>
          <w:rFonts w:ascii="Simplified Arabic" w:hAnsi="Simplified Arabic" w:cs="Simplified Arabic" w:hint="cs"/>
          <w:sz w:val="28"/>
          <w:szCs w:val="28"/>
          <w:rtl/>
          <w:lang w:bidi="ar-EG"/>
        </w:rPr>
        <w:t xml:space="preserve">كذلك </w:t>
      </w:r>
      <w:r w:rsidR="004A3495" w:rsidRPr="004A3495">
        <w:rPr>
          <w:rFonts w:ascii="Simplified Arabic" w:hAnsi="Simplified Arabic" w:cs="Simplified Arabic"/>
          <w:sz w:val="28"/>
          <w:szCs w:val="28"/>
          <w:rtl/>
          <w:lang w:bidi="ar-EG"/>
        </w:rPr>
        <w:t xml:space="preserve"> تنمية الجوانب الإيجابية وتطبيقهم الحلول التي تكون مناسبة.</w:t>
      </w:r>
    </w:p>
    <w:p w:rsidR="004A3495" w:rsidRPr="004A3495" w:rsidRDefault="004A3495" w:rsidP="004A3495">
      <w:pPr>
        <w:numPr>
          <w:ilvl w:val="0"/>
          <w:numId w:val="4"/>
        </w:numPr>
        <w:spacing w:before="160" w:line="360" w:lineRule="auto"/>
        <w:contextualSpacing/>
        <w:jc w:val="both"/>
        <w:rPr>
          <w:rFonts w:ascii="Simplified Arabic" w:hAnsi="Simplified Arabic" w:cs="Simplified Arabic"/>
          <w:sz w:val="28"/>
          <w:szCs w:val="28"/>
          <w:rtl/>
          <w:lang w:bidi="ar-EG"/>
        </w:rPr>
      </w:pPr>
      <w:r w:rsidRPr="004A3495">
        <w:rPr>
          <w:rFonts w:ascii="Simplified Arabic" w:hAnsi="Simplified Arabic" w:cs="Simplified Arabic"/>
          <w:sz w:val="28"/>
          <w:szCs w:val="28"/>
          <w:rtl/>
          <w:lang w:bidi="ar-EG"/>
        </w:rPr>
        <w:t>كما تعتبر هذه الدراسة إضافة في مجال تخصصي.</w:t>
      </w:r>
    </w:p>
    <w:p w:rsidR="004A3495" w:rsidRPr="004A3495" w:rsidRDefault="004A3495" w:rsidP="004A3495">
      <w:pPr>
        <w:spacing w:before="160" w:line="360" w:lineRule="auto"/>
        <w:jc w:val="both"/>
        <w:rPr>
          <w:rFonts w:ascii="Simplified Arabic" w:eastAsia="Calibri" w:hAnsi="Simplified Arabic" w:cs="Simplified Arabic"/>
          <w:b/>
          <w:bCs/>
          <w:sz w:val="28"/>
          <w:szCs w:val="28"/>
          <w:rtl/>
          <w:lang w:bidi="ar-EG"/>
        </w:rPr>
      </w:pPr>
      <w:r w:rsidRPr="004A3495">
        <w:rPr>
          <w:rFonts w:ascii="Simplified Arabic" w:eastAsia="Calibri" w:hAnsi="Simplified Arabic" w:cs="Simplified Arabic" w:hint="cs"/>
          <w:b/>
          <w:bCs/>
          <w:sz w:val="28"/>
          <w:szCs w:val="28"/>
          <w:rtl/>
          <w:lang w:bidi="ar-EG"/>
        </w:rPr>
        <w:t xml:space="preserve">1.5 </w:t>
      </w:r>
      <w:r w:rsidRPr="004A3495">
        <w:rPr>
          <w:rFonts w:ascii="Simplified Arabic" w:eastAsia="Calibri" w:hAnsi="Simplified Arabic" w:cs="Simplified Arabic"/>
          <w:b/>
          <w:bCs/>
          <w:sz w:val="28"/>
          <w:szCs w:val="28"/>
          <w:rtl/>
          <w:lang w:bidi="ar-EG"/>
        </w:rPr>
        <w:t xml:space="preserve">حدود الدراسة: </w:t>
      </w:r>
    </w:p>
    <w:p w:rsidR="004A3495" w:rsidRPr="004A3495" w:rsidRDefault="004A3495" w:rsidP="002A599F">
      <w:pPr>
        <w:numPr>
          <w:ilvl w:val="0"/>
          <w:numId w:val="3"/>
        </w:numPr>
        <w:spacing w:before="160" w:line="360" w:lineRule="auto"/>
        <w:contextualSpacing/>
        <w:jc w:val="both"/>
        <w:rPr>
          <w:rFonts w:ascii="Simplified Arabic" w:eastAsia="Calibri" w:hAnsi="Simplified Arabic" w:cs="Simplified Arabic"/>
          <w:b/>
          <w:bCs/>
          <w:sz w:val="28"/>
          <w:szCs w:val="28"/>
          <w:lang w:bidi="ar-EG"/>
        </w:rPr>
      </w:pPr>
      <w:r w:rsidRPr="004A3495">
        <w:rPr>
          <w:rFonts w:ascii="Simplified Arabic" w:eastAsia="Calibri" w:hAnsi="Simplified Arabic" w:cs="Simplified Arabic"/>
          <w:b/>
          <w:bCs/>
          <w:sz w:val="28"/>
          <w:szCs w:val="28"/>
          <w:rtl/>
          <w:lang w:bidi="ar-EG"/>
        </w:rPr>
        <w:t>حدود المكانية:</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سوف تُ</w:t>
      </w:r>
      <w:r w:rsidR="00A11209">
        <w:rPr>
          <w:rFonts w:ascii="Simplified Arabic" w:eastAsia="Calibri" w:hAnsi="Simplified Arabic" w:cs="Simplified Arabic"/>
          <w:sz w:val="28"/>
          <w:szCs w:val="28"/>
          <w:rtl/>
          <w:lang w:bidi="ar-EG"/>
        </w:rPr>
        <w:t>طبقت هذ</w:t>
      </w:r>
      <w:r w:rsidR="00A11209">
        <w:rPr>
          <w:rFonts w:ascii="Simplified Arabic" w:eastAsia="Calibri" w:hAnsi="Simplified Arabic" w:cs="Simplified Arabic" w:hint="cs"/>
          <w:sz w:val="28"/>
          <w:szCs w:val="28"/>
          <w:rtl/>
          <w:lang w:bidi="ar-EG"/>
        </w:rPr>
        <w:t>ا البحث</w:t>
      </w:r>
      <w:r w:rsidR="002A599F">
        <w:rPr>
          <w:rFonts w:ascii="Simplified Arabic" w:eastAsia="Calibri" w:hAnsi="Simplified Arabic" w:cs="Simplified Arabic"/>
          <w:sz w:val="28"/>
          <w:szCs w:val="28"/>
          <w:rtl/>
          <w:lang w:bidi="ar-EG"/>
        </w:rPr>
        <w:t xml:space="preserve"> في</w:t>
      </w:r>
      <w:r w:rsidR="002A599F">
        <w:rPr>
          <w:rFonts w:ascii="Simplified Arabic" w:eastAsia="Calibri" w:hAnsi="Simplified Arabic" w:cs="Simplified Arabic" w:hint="cs"/>
          <w:sz w:val="28"/>
          <w:szCs w:val="28"/>
          <w:rtl/>
          <w:lang w:bidi="ar-EG"/>
        </w:rPr>
        <w:t xml:space="preserve"> </w:t>
      </w:r>
      <w:r w:rsidRPr="004A3495">
        <w:rPr>
          <w:rFonts w:ascii="Simplified Arabic" w:eastAsia="Calibri" w:hAnsi="Simplified Arabic" w:cs="Simplified Arabic"/>
          <w:sz w:val="28"/>
          <w:szCs w:val="28"/>
          <w:rtl/>
          <w:lang w:bidi="ar-EG"/>
        </w:rPr>
        <w:t>السعودية.</w:t>
      </w:r>
    </w:p>
    <w:p w:rsidR="004A3495" w:rsidRPr="004A3495" w:rsidRDefault="004A3495" w:rsidP="00B72FAB">
      <w:pPr>
        <w:numPr>
          <w:ilvl w:val="0"/>
          <w:numId w:val="3"/>
        </w:numPr>
        <w:spacing w:before="160" w:line="360" w:lineRule="auto"/>
        <w:contextualSpacing/>
        <w:jc w:val="both"/>
        <w:rPr>
          <w:rFonts w:ascii="Simplified Arabic" w:eastAsia="Calibri" w:hAnsi="Simplified Arabic" w:cs="Simplified Arabic"/>
          <w:b/>
          <w:bCs/>
          <w:sz w:val="28"/>
          <w:szCs w:val="28"/>
          <w:lang w:bidi="ar-EG"/>
        </w:rPr>
      </w:pPr>
      <w:r w:rsidRPr="004A3495">
        <w:rPr>
          <w:rFonts w:ascii="Simplified Arabic" w:eastAsia="Calibri" w:hAnsi="Simplified Arabic" w:cs="Simplified Arabic"/>
          <w:b/>
          <w:bCs/>
          <w:sz w:val="28"/>
          <w:szCs w:val="28"/>
          <w:rtl/>
          <w:lang w:bidi="ar-EG"/>
        </w:rPr>
        <w:t xml:space="preserve">حدود الزمنية: </w:t>
      </w:r>
      <w:r w:rsidRPr="004A3495">
        <w:rPr>
          <w:rFonts w:ascii="Simplified Arabic" w:eastAsia="Calibri" w:hAnsi="Simplified Arabic" w:cs="Simplified Arabic" w:hint="cs"/>
          <w:sz w:val="28"/>
          <w:szCs w:val="28"/>
          <w:rtl/>
          <w:lang w:bidi="ar-EG"/>
        </w:rPr>
        <w:t>تُ</w:t>
      </w:r>
      <w:r w:rsidRPr="004A3495">
        <w:rPr>
          <w:rFonts w:ascii="Simplified Arabic" w:eastAsia="Calibri" w:hAnsi="Simplified Arabic" w:cs="Simplified Arabic"/>
          <w:sz w:val="28"/>
          <w:szCs w:val="28"/>
          <w:rtl/>
          <w:lang w:bidi="ar-EG"/>
        </w:rPr>
        <w:t xml:space="preserve">طبقت الدراسة </w:t>
      </w:r>
      <w:r w:rsidR="00B72FAB">
        <w:rPr>
          <w:rFonts w:ascii="Simplified Arabic" w:eastAsia="Calibri" w:hAnsi="Simplified Arabic" w:cs="Simplified Arabic" w:hint="cs"/>
          <w:sz w:val="28"/>
          <w:szCs w:val="28"/>
          <w:rtl/>
          <w:lang w:bidi="ar-EG"/>
        </w:rPr>
        <w:t xml:space="preserve">من </w:t>
      </w:r>
      <w:r w:rsidRPr="004A3495">
        <w:rPr>
          <w:rFonts w:ascii="Simplified Arabic" w:eastAsia="Calibri" w:hAnsi="Simplified Arabic" w:cs="Simplified Arabic" w:hint="cs"/>
          <w:sz w:val="28"/>
          <w:szCs w:val="28"/>
          <w:rtl/>
          <w:lang w:bidi="ar-EG"/>
        </w:rPr>
        <w:t>عام</w:t>
      </w:r>
      <w:r w:rsidRPr="004A3495">
        <w:rPr>
          <w:rFonts w:ascii="Simplified Arabic" w:eastAsia="Calibri" w:hAnsi="Simplified Arabic" w:cs="Simplified Arabic"/>
          <w:sz w:val="28"/>
          <w:szCs w:val="28"/>
          <w:rtl/>
          <w:lang w:bidi="ar-EG"/>
        </w:rPr>
        <w:t xml:space="preserve"> 144</w:t>
      </w:r>
      <w:r w:rsidRPr="004A3495">
        <w:rPr>
          <w:rFonts w:ascii="Simplified Arabic" w:eastAsia="Calibri" w:hAnsi="Simplified Arabic" w:cs="Simplified Arabic" w:hint="cs"/>
          <w:sz w:val="28"/>
          <w:szCs w:val="28"/>
          <w:rtl/>
          <w:lang w:bidi="ar-EG"/>
        </w:rPr>
        <w:t>6</w:t>
      </w:r>
      <w:r w:rsidRPr="004A3495">
        <w:rPr>
          <w:rFonts w:ascii="Simplified Arabic" w:eastAsia="Calibri" w:hAnsi="Simplified Arabic" w:cs="Simplified Arabic"/>
          <w:sz w:val="28"/>
          <w:szCs w:val="28"/>
          <w:rtl/>
          <w:lang w:bidi="ar-EG"/>
        </w:rPr>
        <w:t>هـ - 202</w:t>
      </w:r>
      <w:r w:rsidRPr="004A3495">
        <w:rPr>
          <w:rFonts w:ascii="Simplified Arabic" w:eastAsia="Calibri" w:hAnsi="Simplified Arabic" w:cs="Simplified Arabic" w:hint="cs"/>
          <w:sz w:val="28"/>
          <w:szCs w:val="28"/>
          <w:rtl/>
          <w:lang w:bidi="ar-EG"/>
        </w:rPr>
        <w:t>4</w:t>
      </w:r>
      <w:r w:rsidRPr="004A3495">
        <w:rPr>
          <w:rFonts w:ascii="Simplified Arabic" w:eastAsia="Calibri" w:hAnsi="Simplified Arabic" w:cs="Simplified Arabic"/>
          <w:sz w:val="28"/>
          <w:szCs w:val="28"/>
          <w:rtl/>
          <w:lang w:bidi="ar-EG"/>
        </w:rPr>
        <w:t>م</w:t>
      </w:r>
    </w:p>
    <w:p w:rsidR="004A3495" w:rsidRPr="004A3495" w:rsidRDefault="004A3495" w:rsidP="004A3495">
      <w:pPr>
        <w:numPr>
          <w:ilvl w:val="0"/>
          <w:numId w:val="3"/>
        </w:numPr>
        <w:spacing w:before="160" w:line="360" w:lineRule="auto"/>
        <w:contextualSpacing/>
        <w:jc w:val="both"/>
        <w:rPr>
          <w:rFonts w:ascii="Simplified Arabic" w:eastAsia="Calibri" w:hAnsi="Simplified Arabic" w:cs="Simplified Arabic"/>
          <w:b/>
          <w:bCs/>
          <w:sz w:val="28"/>
          <w:szCs w:val="28"/>
          <w:lang w:bidi="ar-EG"/>
        </w:rPr>
      </w:pPr>
      <w:r w:rsidRPr="004A3495">
        <w:rPr>
          <w:rFonts w:ascii="Simplified Arabic" w:eastAsia="Calibri" w:hAnsi="Simplified Arabic" w:cs="Simplified Arabic"/>
          <w:b/>
          <w:bCs/>
          <w:sz w:val="28"/>
          <w:szCs w:val="28"/>
          <w:rtl/>
          <w:lang w:bidi="ar-EG"/>
        </w:rPr>
        <w:t xml:space="preserve">حدود البشرية: </w:t>
      </w:r>
      <w:r w:rsidR="00892618">
        <w:rPr>
          <w:rFonts w:ascii="Simplified Arabic" w:eastAsia="Calibri" w:hAnsi="Simplified Arabic" w:cs="Simplified Arabic" w:hint="cs"/>
          <w:b/>
          <w:bCs/>
          <w:sz w:val="28"/>
          <w:szCs w:val="28"/>
          <w:rtl/>
          <w:lang w:bidi="ar-EG"/>
        </w:rPr>
        <w:t>تتمثل في</w:t>
      </w:r>
      <w:r w:rsidRPr="004A3495">
        <w:rPr>
          <w:rFonts w:ascii="Simplified Arabic" w:eastAsia="Calibri" w:hAnsi="Simplified Arabic" w:cs="Simplified Arabic"/>
          <w:sz w:val="28"/>
          <w:szCs w:val="28"/>
          <w:rtl/>
          <w:lang w:bidi="ar-EG"/>
        </w:rPr>
        <w:t xml:space="preserve"> اختيار </w:t>
      </w:r>
      <w:r w:rsidR="00892618">
        <w:rPr>
          <w:rFonts w:ascii="Simplified Arabic" w:eastAsia="Calibri" w:hAnsi="Simplified Arabic" w:cs="Simplified Arabic" w:hint="cs"/>
          <w:sz w:val="28"/>
          <w:szCs w:val="28"/>
          <w:rtl/>
          <w:lang w:bidi="ar-EG"/>
        </w:rPr>
        <w:t>ال</w:t>
      </w:r>
      <w:r w:rsidRPr="004A3495">
        <w:rPr>
          <w:rFonts w:ascii="Simplified Arabic" w:eastAsia="Calibri" w:hAnsi="Simplified Arabic" w:cs="Simplified Arabic"/>
          <w:sz w:val="28"/>
          <w:szCs w:val="28"/>
          <w:rtl/>
          <w:lang w:bidi="ar-EG"/>
        </w:rPr>
        <w:t xml:space="preserve">عينة </w:t>
      </w:r>
      <w:r w:rsidR="00892618">
        <w:rPr>
          <w:rFonts w:ascii="Simplified Arabic" w:eastAsia="Calibri" w:hAnsi="Simplified Arabic" w:cs="Simplified Arabic" w:hint="cs"/>
          <w:sz w:val="28"/>
          <w:szCs w:val="28"/>
          <w:rtl/>
          <w:lang w:bidi="ar-EG"/>
        </w:rPr>
        <w:t>ال</w:t>
      </w:r>
      <w:r w:rsidRPr="004A3495">
        <w:rPr>
          <w:rFonts w:ascii="Simplified Arabic" w:eastAsia="Calibri" w:hAnsi="Simplified Arabic" w:cs="Simplified Arabic"/>
          <w:sz w:val="28"/>
          <w:szCs w:val="28"/>
          <w:rtl/>
          <w:lang w:bidi="ar-EG"/>
        </w:rPr>
        <w:t xml:space="preserve">عشوائية </w:t>
      </w:r>
      <w:r w:rsidR="00892618">
        <w:rPr>
          <w:rFonts w:ascii="Simplified Arabic" w:eastAsia="Calibri" w:hAnsi="Simplified Arabic" w:cs="Simplified Arabic" w:hint="cs"/>
          <w:sz w:val="28"/>
          <w:szCs w:val="28"/>
          <w:rtl/>
          <w:lang w:bidi="ar-EG"/>
        </w:rPr>
        <w:t>ال</w:t>
      </w:r>
      <w:r w:rsidRPr="004A3495">
        <w:rPr>
          <w:rFonts w:ascii="Simplified Arabic" w:eastAsia="Calibri" w:hAnsi="Simplified Arabic" w:cs="Simplified Arabic"/>
          <w:sz w:val="28"/>
          <w:szCs w:val="28"/>
          <w:rtl/>
          <w:lang w:bidi="ar-EG"/>
        </w:rPr>
        <w:t>مكونة من (</w:t>
      </w:r>
      <w:r w:rsidRPr="004A3495">
        <w:rPr>
          <w:rFonts w:ascii="Simplified Arabic" w:eastAsia="Calibri" w:hAnsi="Simplified Arabic" w:cs="Simplified Arabic" w:hint="cs"/>
          <w:sz w:val="28"/>
          <w:szCs w:val="28"/>
          <w:rtl/>
          <w:lang w:bidi="ar-EG"/>
        </w:rPr>
        <w:t>88</w:t>
      </w:r>
      <w:r w:rsidR="00892618">
        <w:rPr>
          <w:rFonts w:ascii="Simplified Arabic" w:eastAsia="Calibri" w:hAnsi="Simplified Arabic" w:cs="Simplified Arabic"/>
          <w:sz w:val="28"/>
          <w:szCs w:val="28"/>
          <w:rtl/>
          <w:lang w:bidi="ar-EG"/>
        </w:rPr>
        <w:t>)</w:t>
      </w:r>
      <w:r w:rsidR="00892618">
        <w:rPr>
          <w:rFonts w:ascii="Simplified Arabic" w:eastAsia="Calibri" w:hAnsi="Simplified Arabic" w:cs="Simplified Arabic" w:hint="cs"/>
          <w:sz w:val="28"/>
          <w:szCs w:val="28"/>
          <w:rtl/>
          <w:lang w:bidi="ar-EG"/>
        </w:rPr>
        <w:t xml:space="preserve"> </w:t>
      </w:r>
      <w:r w:rsidRPr="004A3495">
        <w:rPr>
          <w:rFonts w:ascii="Simplified Arabic" w:eastAsia="Calibri" w:hAnsi="Simplified Arabic" w:cs="Simplified Arabic"/>
          <w:sz w:val="28"/>
          <w:szCs w:val="28"/>
          <w:rtl/>
          <w:lang w:bidi="ar-EG"/>
        </w:rPr>
        <w:t xml:space="preserve">من </w:t>
      </w:r>
      <w:r w:rsidRPr="004A3495">
        <w:rPr>
          <w:rFonts w:ascii="Simplified Arabic" w:eastAsia="Calibri" w:hAnsi="Simplified Arabic" w:cs="Simplified Arabic" w:hint="cs"/>
          <w:sz w:val="28"/>
          <w:szCs w:val="28"/>
          <w:rtl/>
          <w:lang w:bidi="ar-EG"/>
        </w:rPr>
        <w:t>طلاب جامعة ميد أوشن.</w:t>
      </w:r>
    </w:p>
    <w:p w:rsidR="004A3495" w:rsidRPr="004A3495" w:rsidRDefault="004A3495" w:rsidP="00892618">
      <w:pPr>
        <w:numPr>
          <w:ilvl w:val="0"/>
          <w:numId w:val="3"/>
        </w:numPr>
        <w:spacing w:before="160" w:line="360" w:lineRule="auto"/>
        <w:contextualSpacing/>
        <w:jc w:val="both"/>
        <w:rPr>
          <w:rFonts w:ascii="Simplified Arabic" w:hAnsi="Simplified Arabic" w:cs="Simplified Arabic"/>
          <w:sz w:val="28"/>
          <w:szCs w:val="28"/>
          <w:lang w:bidi="ar-EG"/>
        </w:rPr>
      </w:pPr>
      <w:r w:rsidRPr="004A3495">
        <w:rPr>
          <w:rFonts w:ascii="Simplified Arabic" w:eastAsia="Calibri" w:hAnsi="Simplified Arabic" w:cs="Simplified Arabic"/>
          <w:b/>
          <w:bCs/>
          <w:sz w:val="28"/>
          <w:szCs w:val="28"/>
          <w:rtl/>
          <w:lang w:bidi="ar-EG"/>
        </w:rPr>
        <w:t xml:space="preserve">حدود الموضوعية: </w:t>
      </w:r>
      <w:r w:rsidRPr="004A3495">
        <w:rPr>
          <w:rFonts w:ascii="Simplified Arabic" w:eastAsia="Calibri" w:hAnsi="Simplified Arabic" w:cs="Simplified Arabic" w:hint="cs"/>
          <w:sz w:val="28"/>
          <w:szCs w:val="28"/>
          <w:rtl/>
          <w:lang w:bidi="ar-EG"/>
        </w:rPr>
        <w:t>إدارة</w:t>
      </w:r>
      <w:r w:rsidRPr="004A3495">
        <w:rPr>
          <w:rFonts w:ascii="Simplified Arabic" w:eastAsia="Calibri" w:hAnsi="Simplified Arabic" w:cs="Simplified Arabic"/>
          <w:sz w:val="28"/>
          <w:szCs w:val="28"/>
          <w:rtl/>
          <w:lang w:bidi="ar-EG"/>
        </w:rPr>
        <w:t xml:space="preserve"> </w:t>
      </w:r>
      <w:r w:rsidR="00892618">
        <w:rPr>
          <w:rFonts w:ascii="Simplified Arabic" w:eastAsia="Calibri" w:hAnsi="Simplified Arabic" w:cs="Simplified Arabic" w:hint="cs"/>
          <w:sz w:val="28"/>
          <w:szCs w:val="28"/>
          <w:rtl/>
          <w:lang w:bidi="ar-EG"/>
        </w:rPr>
        <w:t>المشروعات</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في</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ظل</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التحديات</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البيئية</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كيفية</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تكييف</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ممارسات</w:t>
      </w:r>
      <w:r w:rsidR="00B72FAB">
        <w:rPr>
          <w:rFonts w:ascii="Simplified Arabic" w:eastAsia="Calibri" w:hAnsi="Simplified Arabic" w:cs="Simplified Arabic" w:hint="cs"/>
          <w:sz w:val="28"/>
          <w:szCs w:val="28"/>
          <w:rtl/>
          <w:lang w:bidi="ar-EG"/>
        </w:rPr>
        <w:t xml:space="preserve"> الإدارة مع</w:t>
      </w:r>
      <w:r w:rsidRPr="004A3495">
        <w:rPr>
          <w:rFonts w:ascii="Simplified Arabic" w:eastAsia="Calibri" w:hAnsi="Simplified Arabic" w:cs="Simplified Arabic"/>
          <w:sz w:val="28"/>
          <w:szCs w:val="28"/>
          <w:rtl/>
          <w:lang w:bidi="ar-EG"/>
        </w:rPr>
        <w:t xml:space="preserve"> </w:t>
      </w:r>
      <w:r w:rsidR="00B72FAB">
        <w:rPr>
          <w:rFonts w:ascii="Simplified Arabic" w:eastAsia="Calibri" w:hAnsi="Simplified Arabic" w:cs="Simplified Arabic" w:hint="cs"/>
          <w:sz w:val="28"/>
          <w:szCs w:val="28"/>
          <w:rtl/>
          <w:lang w:bidi="ar-EG"/>
        </w:rPr>
        <w:t>شروط</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الاستدامة</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والحفاظ</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على</w:t>
      </w:r>
      <w:r w:rsidRPr="004A3495">
        <w:rPr>
          <w:rFonts w:ascii="Simplified Arabic" w:eastAsia="Calibri" w:hAnsi="Simplified Arabic" w:cs="Simplified Arabic"/>
          <w:sz w:val="28"/>
          <w:szCs w:val="28"/>
          <w:rtl/>
          <w:lang w:bidi="ar-EG"/>
        </w:rPr>
        <w:t xml:space="preserve"> </w:t>
      </w:r>
      <w:r w:rsidRPr="004A3495">
        <w:rPr>
          <w:rFonts w:ascii="Simplified Arabic" w:eastAsia="Calibri" w:hAnsi="Simplified Arabic" w:cs="Simplified Arabic" w:hint="cs"/>
          <w:sz w:val="28"/>
          <w:szCs w:val="28"/>
          <w:rtl/>
          <w:lang w:bidi="ar-EG"/>
        </w:rPr>
        <w:t>البيئة</w:t>
      </w:r>
      <w:r w:rsidRPr="004A3495">
        <w:rPr>
          <w:rFonts w:ascii="Simplified Arabic" w:hAnsi="Simplified Arabic" w:cs="Simplified Arabic" w:hint="cs"/>
          <w:sz w:val="28"/>
          <w:szCs w:val="28"/>
          <w:rtl/>
          <w:lang w:bidi="ar-EG"/>
        </w:rPr>
        <w:t>.</w:t>
      </w:r>
    </w:p>
    <w:p w:rsidR="004A3495" w:rsidRPr="004A3495" w:rsidRDefault="004A3495" w:rsidP="004A3495">
      <w:pPr>
        <w:spacing w:before="160" w:line="360" w:lineRule="auto"/>
        <w:contextualSpacing/>
        <w:jc w:val="both"/>
        <w:rPr>
          <w:rFonts w:ascii="Simplified Arabic" w:hAnsi="Simplified Arabic" w:cs="Simplified Arabic"/>
          <w:sz w:val="28"/>
          <w:szCs w:val="28"/>
          <w:lang w:bidi="ar-EG"/>
        </w:rPr>
      </w:pPr>
      <w:r w:rsidRPr="004A3495">
        <w:rPr>
          <w:rFonts w:ascii="Simplified Arabic" w:eastAsia="Calibri" w:hAnsi="Simplified Arabic" w:cs="Simplified Arabic" w:hint="cs"/>
          <w:b/>
          <w:bCs/>
          <w:sz w:val="28"/>
          <w:szCs w:val="28"/>
          <w:rtl/>
          <w:lang w:bidi="ar-EG"/>
        </w:rPr>
        <w:t>1.6 فرضيات الدراسات</w:t>
      </w:r>
      <w:r w:rsidRPr="004A3495">
        <w:rPr>
          <w:rFonts w:ascii="Simplified Arabic" w:hAnsi="Simplified Arabic" w:cs="Simplified Arabic" w:hint="cs"/>
          <w:sz w:val="28"/>
          <w:szCs w:val="28"/>
          <w:rtl/>
          <w:lang w:bidi="ar-EG"/>
        </w:rPr>
        <w:t xml:space="preserve">: </w:t>
      </w:r>
    </w:p>
    <w:p w:rsidR="004A3495" w:rsidRPr="004A3495" w:rsidRDefault="004A3495" w:rsidP="00892618">
      <w:pPr>
        <w:numPr>
          <w:ilvl w:val="0"/>
          <w:numId w:val="5"/>
        </w:numPr>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sz w:val="28"/>
          <w:szCs w:val="28"/>
          <w:rtl/>
          <w:lang w:bidi="ar-EG"/>
        </w:rPr>
        <w:t xml:space="preserve">وجود علاقة </w:t>
      </w:r>
      <w:r w:rsidR="00892618">
        <w:rPr>
          <w:rFonts w:ascii="Simplified Arabic" w:hAnsi="Simplified Arabic" w:cs="Simplified Arabic" w:hint="cs"/>
          <w:sz w:val="28"/>
          <w:szCs w:val="28"/>
          <w:rtl/>
          <w:lang w:bidi="ar-EG"/>
        </w:rPr>
        <w:t>ارتباط</w:t>
      </w:r>
      <w:r w:rsidR="00892618">
        <w:rPr>
          <w:rFonts w:ascii="Simplified Arabic" w:hAnsi="Simplified Arabic" w:cs="Simplified Arabic"/>
          <w:sz w:val="28"/>
          <w:szCs w:val="28"/>
          <w:rtl/>
          <w:lang w:bidi="ar-EG"/>
        </w:rPr>
        <w:t xml:space="preserve"> ذات دلال</w:t>
      </w:r>
      <w:r w:rsidR="00892618">
        <w:rPr>
          <w:rFonts w:ascii="Simplified Arabic" w:hAnsi="Simplified Arabic" w:cs="Simplified Arabic" w:hint="cs"/>
          <w:sz w:val="28"/>
          <w:szCs w:val="28"/>
          <w:rtl/>
          <w:lang w:bidi="ar-EG"/>
        </w:rPr>
        <w:t>ات</w:t>
      </w:r>
      <w:r w:rsidRPr="004A3495">
        <w:rPr>
          <w:rFonts w:ascii="Simplified Arabic" w:hAnsi="Simplified Arabic" w:cs="Simplified Arabic"/>
          <w:sz w:val="28"/>
          <w:szCs w:val="28"/>
          <w:rtl/>
          <w:lang w:bidi="ar-EG"/>
        </w:rPr>
        <w:t xml:space="preserve"> إحصائية بين </w:t>
      </w:r>
      <w:r w:rsidR="00DE1005">
        <w:rPr>
          <w:rFonts w:ascii="Simplified Arabic" w:hAnsi="Simplified Arabic" w:cs="Simplified Arabic" w:hint="cs"/>
          <w:sz w:val="28"/>
          <w:szCs w:val="28"/>
          <w:rtl/>
          <w:lang w:bidi="ar-EG"/>
        </w:rPr>
        <w:t>التحديات البيئية وإدارة المشرو</w:t>
      </w:r>
      <w:r w:rsidRPr="004A3495">
        <w:rPr>
          <w:rFonts w:ascii="Simplified Arabic" w:hAnsi="Simplified Arabic" w:cs="Simplified Arabic" w:hint="cs"/>
          <w:sz w:val="28"/>
          <w:szCs w:val="28"/>
          <w:rtl/>
          <w:lang w:bidi="ar-EG"/>
        </w:rPr>
        <w:t>ع.</w:t>
      </w:r>
    </w:p>
    <w:p w:rsidR="004A3495" w:rsidRPr="004A3495" w:rsidRDefault="004A3495" w:rsidP="004A3495">
      <w:pPr>
        <w:numPr>
          <w:ilvl w:val="0"/>
          <w:numId w:val="5"/>
        </w:numPr>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عدم وجود</w:t>
      </w:r>
      <w:r w:rsidRPr="004A3495">
        <w:rPr>
          <w:rFonts w:ascii="Simplified Arabic" w:hAnsi="Simplified Arabic" w:cs="Simplified Arabic"/>
          <w:sz w:val="28"/>
          <w:szCs w:val="28"/>
          <w:rtl/>
          <w:lang w:bidi="ar-EG"/>
        </w:rPr>
        <w:t xml:space="preserve"> فروق ذات دلالة إحصائية بين </w:t>
      </w:r>
      <w:r w:rsidRPr="004A3495">
        <w:rPr>
          <w:rFonts w:ascii="Simplified Arabic" w:hAnsi="Simplified Arabic" w:cs="Simplified Arabic" w:hint="cs"/>
          <w:sz w:val="28"/>
          <w:szCs w:val="28"/>
          <w:rtl/>
          <w:lang w:bidi="ar-EG"/>
        </w:rPr>
        <w:t>التحديات البيئية وإدارة المشاريع.</w:t>
      </w:r>
    </w:p>
    <w:p w:rsidR="004A3495" w:rsidRPr="004A3495" w:rsidRDefault="004A3495" w:rsidP="004A3495">
      <w:pPr>
        <w:spacing w:after="0" w:line="360" w:lineRule="auto"/>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1.7 مصطلحات الدراسة:</w:t>
      </w:r>
    </w:p>
    <w:p w:rsidR="004A3495" w:rsidRPr="004A3495" w:rsidRDefault="004A3495" w:rsidP="004A3495">
      <w:pPr>
        <w:spacing w:after="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أولا: إدارة المشاريع:</w:t>
      </w:r>
    </w:p>
    <w:p w:rsidR="004A3495" w:rsidRPr="004A3495" w:rsidRDefault="004A3495" w:rsidP="008C0A08">
      <w:pPr>
        <w:spacing w:after="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تعرف إدارة </w:t>
      </w:r>
      <w:r w:rsidR="00DE1005">
        <w:rPr>
          <w:rFonts w:ascii="Simplified Arabic" w:hAnsi="Simplified Arabic" w:cs="Simplified Arabic" w:hint="cs"/>
          <w:sz w:val="28"/>
          <w:szCs w:val="28"/>
          <w:rtl/>
          <w:lang w:bidi="ar-EG"/>
        </w:rPr>
        <w:t>المشروعات</w:t>
      </w:r>
      <w:r w:rsidRPr="004A3495">
        <w:rPr>
          <w:rFonts w:ascii="Simplified Arabic" w:hAnsi="Simplified Arabic" w:cs="Simplified Arabic" w:hint="cs"/>
          <w:sz w:val="28"/>
          <w:szCs w:val="28"/>
          <w:rtl/>
          <w:lang w:bidi="ar-EG"/>
        </w:rPr>
        <w:t xml:space="preserve"> </w:t>
      </w:r>
      <w:r w:rsidR="00DE1005">
        <w:rPr>
          <w:rFonts w:ascii="Simplified Arabic" w:hAnsi="Simplified Arabic" w:cs="Simplified Arabic" w:hint="cs"/>
          <w:sz w:val="28"/>
          <w:szCs w:val="28"/>
          <w:rtl/>
          <w:lang w:bidi="ar-EG"/>
        </w:rPr>
        <w:t>ب</w:t>
      </w:r>
      <w:r w:rsidRPr="004A3495">
        <w:rPr>
          <w:rFonts w:ascii="Simplified Arabic" w:hAnsi="Simplified Arabic" w:cs="Simplified Arabic" w:hint="cs"/>
          <w:sz w:val="28"/>
          <w:szCs w:val="28"/>
          <w:rtl/>
          <w:lang w:bidi="ar-EG"/>
        </w:rPr>
        <w:t>أنها واح</w:t>
      </w:r>
      <w:r w:rsidR="00DE1005">
        <w:rPr>
          <w:rFonts w:ascii="Simplified Arabic" w:hAnsi="Simplified Arabic" w:cs="Simplified Arabic" w:hint="cs"/>
          <w:sz w:val="28"/>
          <w:szCs w:val="28"/>
          <w:rtl/>
          <w:lang w:bidi="ar-EG"/>
        </w:rPr>
        <w:t>دة من الوظائف الإدارية</w:t>
      </w:r>
      <w:r w:rsidRPr="004A3495">
        <w:rPr>
          <w:rFonts w:ascii="Simplified Arabic" w:hAnsi="Simplified Arabic" w:cs="Simplified Arabic" w:hint="cs"/>
          <w:sz w:val="28"/>
          <w:szCs w:val="28"/>
          <w:rtl/>
          <w:lang w:bidi="ar-EG"/>
        </w:rPr>
        <w:t xml:space="preserve"> </w:t>
      </w:r>
      <w:r w:rsidR="00DE1005">
        <w:rPr>
          <w:rFonts w:ascii="Simplified Arabic" w:hAnsi="Simplified Arabic" w:cs="Simplified Arabic" w:hint="cs"/>
          <w:sz w:val="28"/>
          <w:szCs w:val="28"/>
          <w:rtl/>
          <w:lang w:bidi="ar-EG"/>
        </w:rPr>
        <w:t xml:space="preserve">المسؤولة عن (التنظيم - </w:t>
      </w:r>
      <w:r w:rsidRPr="004A3495">
        <w:rPr>
          <w:rFonts w:ascii="Simplified Arabic" w:hAnsi="Simplified Arabic" w:cs="Simplified Arabic" w:hint="cs"/>
          <w:sz w:val="28"/>
          <w:szCs w:val="28"/>
          <w:rtl/>
          <w:lang w:bidi="ar-EG"/>
        </w:rPr>
        <w:t xml:space="preserve">وضع الأهداف </w:t>
      </w:r>
      <w:r w:rsidRPr="004A3495">
        <w:rPr>
          <w:rFonts w:ascii="Simplified Arabic" w:hAnsi="Simplified Arabic" w:cs="Simplified Arabic"/>
          <w:sz w:val="28"/>
          <w:szCs w:val="28"/>
          <w:rtl/>
          <w:lang w:bidi="ar-EG"/>
        </w:rPr>
        <w:t>–</w:t>
      </w:r>
      <w:r w:rsidRPr="004A3495">
        <w:rPr>
          <w:rFonts w:ascii="Simplified Arabic" w:hAnsi="Simplified Arabic" w:cs="Simplified Arabic" w:hint="cs"/>
          <w:sz w:val="28"/>
          <w:szCs w:val="28"/>
          <w:rtl/>
          <w:lang w:bidi="ar-EG"/>
        </w:rPr>
        <w:t xml:space="preserve"> الجدولة </w:t>
      </w:r>
      <w:r w:rsidRPr="004A3495">
        <w:rPr>
          <w:rFonts w:ascii="Simplified Arabic" w:hAnsi="Simplified Arabic" w:cs="Simplified Arabic"/>
          <w:sz w:val="28"/>
          <w:szCs w:val="28"/>
          <w:rtl/>
          <w:lang w:bidi="ar-EG"/>
        </w:rPr>
        <w:t>–</w:t>
      </w:r>
      <w:r w:rsidRPr="004A3495">
        <w:rPr>
          <w:rFonts w:ascii="Simplified Arabic" w:hAnsi="Simplified Arabic" w:cs="Simplified Arabic" w:hint="cs"/>
          <w:sz w:val="28"/>
          <w:szCs w:val="28"/>
          <w:rtl/>
          <w:lang w:bidi="ar-EG"/>
        </w:rPr>
        <w:t xml:space="preserve"> التخطيط </w:t>
      </w:r>
      <w:r w:rsidRPr="004A3495">
        <w:rPr>
          <w:rFonts w:ascii="Simplified Arabic" w:hAnsi="Simplified Arabic" w:cs="Simplified Arabic"/>
          <w:sz w:val="28"/>
          <w:szCs w:val="28"/>
          <w:rtl/>
          <w:lang w:bidi="ar-EG"/>
        </w:rPr>
        <w:t>–</w:t>
      </w:r>
      <w:r w:rsidRPr="004A3495">
        <w:rPr>
          <w:rFonts w:ascii="Simplified Arabic" w:hAnsi="Simplified Arabic" w:cs="Simplified Arabic" w:hint="cs"/>
          <w:sz w:val="28"/>
          <w:szCs w:val="28"/>
          <w:rtl/>
          <w:lang w:bidi="ar-EG"/>
        </w:rPr>
        <w:t xml:space="preserve"> </w:t>
      </w:r>
      <w:r w:rsidR="00DE1005">
        <w:rPr>
          <w:rFonts w:ascii="Simplified Arabic" w:hAnsi="Simplified Arabic" w:cs="Simplified Arabic" w:hint="cs"/>
          <w:sz w:val="28"/>
          <w:szCs w:val="28"/>
          <w:rtl/>
          <w:lang w:bidi="ar-EG"/>
        </w:rPr>
        <w:t>التوجيه والرقابة</w:t>
      </w:r>
      <w:r w:rsidRPr="004A3495">
        <w:rPr>
          <w:rFonts w:ascii="Simplified Arabic" w:hAnsi="Simplified Arabic" w:cs="Simplified Arabic"/>
          <w:sz w:val="28"/>
          <w:szCs w:val="28"/>
          <w:rtl/>
          <w:lang w:bidi="ar-EG"/>
        </w:rPr>
        <w:t>–</w:t>
      </w:r>
      <w:r w:rsidR="008C0A08">
        <w:rPr>
          <w:rFonts w:ascii="Simplified Arabic" w:hAnsi="Simplified Arabic" w:cs="Simplified Arabic" w:hint="cs"/>
          <w:sz w:val="28"/>
          <w:szCs w:val="28"/>
          <w:rtl/>
          <w:lang w:bidi="ar-EG"/>
        </w:rPr>
        <w:t xml:space="preserve"> تقدير الميزانيات)</w:t>
      </w:r>
      <w:r w:rsidRPr="004A3495">
        <w:rPr>
          <w:rFonts w:ascii="Simplified Arabic" w:hAnsi="Simplified Arabic" w:cs="Simplified Arabic" w:hint="cs"/>
          <w:sz w:val="28"/>
          <w:szCs w:val="28"/>
          <w:rtl/>
          <w:lang w:bidi="ar-EG"/>
        </w:rPr>
        <w:t xml:space="preserve"> </w:t>
      </w:r>
      <w:r w:rsidR="008C0A08">
        <w:rPr>
          <w:rFonts w:ascii="Simplified Arabic" w:hAnsi="Simplified Arabic" w:cs="Simplified Arabic" w:hint="cs"/>
          <w:sz w:val="28"/>
          <w:szCs w:val="28"/>
          <w:rtl/>
          <w:lang w:bidi="ar-EG"/>
        </w:rPr>
        <w:t>لأجل الوصول إلى معايير فنية وزمنية للمشروعات قيد التطبيق</w:t>
      </w:r>
      <w:r w:rsidRPr="004A3495">
        <w:rPr>
          <w:rFonts w:ascii="Simplified Arabic" w:hAnsi="Simplified Arabic" w:cs="Simplified Arabic" w:hint="cs"/>
          <w:sz w:val="28"/>
          <w:szCs w:val="28"/>
          <w:rtl/>
          <w:lang w:bidi="ar-EG"/>
        </w:rPr>
        <w:t>. (العلم، 2018).</w:t>
      </w:r>
    </w:p>
    <w:p w:rsidR="004A3495" w:rsidRPr="004A3495" w:rsidRDefault="004A3495" w:rsidP="00AA438D">
      <w:pPr>
        <w:spacing w:after="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lastRenderedPageBreak/>
        <w:t xml:space="preserve">وعرفها لزهر (2019) على أنها مجموعة المفاهيم والأساليب المرتبطة بعملية تخطيط الوظائف والموارد في جميع مراحل المشروع وفقاً لهذه المحددات (الوقت </w:t>
      </w:r>
      <w:r w:rsidRPr="004A3495">
        <w:rPr>
          <w:rFonts w:ascii="Simplified Arabic" w:hAnsi="Simplified Arabic" w:cs="Simplified Arabic"/>
          <w:sz w:val="28"/>
          <w:szCs w:val="28"/>
          <w:rtl/>
          <w:lang w:bidi="ar-EG"/>
        </w:rPr>
        <w:t>–</w:t>
      </w:r>
      <w:r w:rsidRPr="004A3495">
        <w:rPr>
          <w:rFonts w:ascii="Simplified Arabic" w:hAnsi="Simplified Arabic" w:cs="Simplified Arabic" w:hint="cs"/>
          <w:sz w:val="28"/>
          <w:szCs w:val="28"/>
          <w:rtl/>
          <w:lang w:bidi="ar-EG"/>
        </w:rPr>
        <w:t xml:space="preserve"> والتكلفة -  والأخلاقيات </w:t>
      </w:r>
      <w:r w:rsidRPr="004A3495">
        <w:rPr>
          <w:rFonts w:ascii="Simplified Arabic" w:hAnsi="Simplified Arabic" w:cs="Simplified Arabic"/>
          <w:sz w:val="28"/>
          <w:szCs w:val="28"/>
          <w:rtl/>
          <w:lang w:bidi="ar-EG"/>
        </w:rPr>
        <w:t>–</w:t>
      </w:r>
      <w:r w:rsidRPr="004A3495">
        <w:rPr>
          <w:rFonts w:ascii="Simplified Arabic" w:hAnsi="Simplified Arabic" w:cs="Simplified Arabic" w:hint="cs"/>
          <w:sz w:val="28"/>
          <w:szCs w:val="28"/>
          <w:rtl/>
          <w:lang w:bidi="ar-EG"/>
        </w:rPr>
        <w:t xml:space="preserve"> والجودة) لتحقيق </w:t>
      </w:r>
      <w:r w:rsidR="00AA438D">
        <w:rPr>
          <w:rFonts w:ascii="Simplified Arabic" w:hAnsi="Simplified Arabic" w:cs="Simplified Arabic" w:hint="cs"/>
          <w:sz w:val="28"/>
          <w:szCs w:val="28"/>
          <w:rtl/>
          <w:lang w:bidi="ar-EG"/>
        </w:rPr>
        <w:t>غايات</w:t>
      </w:r>
      <w:r w:rsidRPr="004A3495">
        <w:rPr>
          <w:rFonts w:ascii="Simplified Arabic" w:hAnsi="Simplified Arabic" w:cs="Simplified Arabic" w:hint="cs"/>
          <w:sz w:val="28"/>
          <w:szCs w:val="28"/>
          <w:rtl/>
          <w:lang w:bidi="ar-EG"/>
        </w:rPr>
        <w:t xml:space="preserve"> ومتطلبات المشروع.  </w:t>
      </w:r>
    </w:p>
    <w:p w:rsidR="004A3495" w:rsidRPr="004A3495" w:rsidRDefault="004A3495" w:rsidP="00AA438D">
      <w:pPr>
        <w:spacing w:after="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وتتضمن إدارة </w:t>
      </w:r>
      <w:r w:rsidR="00AA438D">
        <w:rPr>
          <w:rFonts w:ascii="Simplified Arabic" w:hAnsi="Simplified Arabic" w:cs="Simplified Arabic" w:hint="cs"/>
          <w:sz w:val="28"/>
          <w:szCs w:val="28"/>
          <w:rtl/>
          <w:lang w:bidi="ar-EG"/>
        </w:rPr>
        <w:t>المشروع</w:t>
      </w:r>
      <w:r w:rsidRPr="004A3495">
        <w:rPr>
          <w:rFonts w:ascii="Simplified Arabic" w:hAnsi="Simplified Arabic" w:cs="Simplified Arabic" w:hint="cs"/>
          <w:sz w:val="28"/>
          <w:szCs w:val="28"/>
          <w:rtl/>
          <w:lang w:bidi="ar-EG"/>
        </w:rPr>
        <w:t xml:space="preserve"> </w:t>
      </w:r>
      <w:r w:rsidR="00AA438D">
        <w:rPr>
          <w:rFonts w:ascii="Simplified Arabic" w:hAnsi="Simplified Arabic" w:cs="Simplified Arabic" w:hint="cs"/>
          <w:sz w:val="28"/>
          <w:szCs w:val="28"/>
          <w:rtl/>
          <w:lang w:bidi="ar-EG"/>
        </w:rPr>
        <w:t>عدة عناصر هي</w:t>
      </w:r>
      <w:r w:rsidRPr="004A3495">
        <w:rPr>
          <w:rFonts w:ascii="Simplified Arabic" w:hAnsi="Simplified Arabic" w:cs="Simplified Arabic" w:hint="cs"/>
          <w:sz w:val="28"/>
          <w:szCs w:val="28"/>
          <w:rtl/>
          <w:lang w:bidi="ar-EG"/>
        </w:rPr>
        <w:t>:</w:t>
      </w:r>
    </w:p>
    <w:p w:rsidR="004A3495" w:rsidRPr="004A3495" w:rsidRDefault="004A3495" w:rsidP="004A3495">
      <w:pPr>
        <w:numPr>
          <w:ilvl w:val="0"/>
          <w:numId w:val="6"/>
        </w:numPr>
        <w:spacing w:after="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 xml:space="preserve">الأفراد </w:t>
      </w:r>
      <w:r w:rsidRPr="004A3495">
        <w:rPr>
          <w:rFonts w:ascii="Simplified Arabic" w:hAnsi="Simplified Arabic" w:cs="Simplified Arabic" w:hint="cs"/>
          <w:sz w:val="28"/>
          <w:szCs w:val="28"/>
          <w:lang w:bidi="ar-EG"/>
        </w:rPr>
        <w:t>People</w:t>
      </w:r>
    </w:p>
    <w:p w:rsidR="004A3495" w:rsidRPr="004A3495" w:rsidRDefault="004A3495" w:rsidP="004A3495">
      <w:pPr>
        <w:numPr>
          <w:ilvl w:val="0"/>
          <w:numId w:val="6"/>
        </w:numPr>
        <w:spacing w:after="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أدوات إدارة المشروع</w:t>
      </w:r>
      <w:r w:rsidRPr="004A3495">
        <w:rPr>
          <w:rFonts w:ascii="Simplified Arabic" w:hAnsi="Simplified Arabic" w:cs="Simplified Arabic"/>
          <w:sz w:val="28"/>
          <w:szCs w:val="28"/>
          <w:lang w:bidi="ar-EG"/>
        </w:rPr>
        <w:t xml:space="preserve"> Tools </w:t>
      </w:r>
    </w:p>
    <w:p w:rsidR="004A3495" w:rsidRPr="004A3495" w:rsidRDefault="004A3495" w:rsidP="004A3495">
      <w:pPr>
        <w:numPr>
          <w:ilvl w:val="0"/>
          <w:numId w:val="6"/>
        </w:numPr>
        <w:spacing w:after="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أنظمة المشروع</w:t>
      </w:r>
      <w:r w:rsidRPr="004A3495">
        <w:t xml:space="preserve"> </w:t>
      </w:r>
      <w:r w:rsidRPr="004A3495">
        <w:rPr>
          <w:rFonts w:ascii="Simplified Arabic" w:hAnsi="Simplified Arabic" w:cs="Simplified Arabic"/>
          <w:sz w:val="28"/>
          <w:szCs w:val="28"/>
          <w:lang w:bidi="ar-EG"/>
        </w:rPr>
        <w:t xml:space="preserve">Systems </w:t>
      </w:r>
    </w:p>
    <w:p w:rsidR="004A3495" w:rsidRPr="004A3495" w:rsidRDefault="004A3495" w:rsidP="004A3495">
      <w:pPr>
        <w:spacing w:after="0" w:line="360" w:lineRule="auto"/>
        <w:jc w:val="center"/>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شكل رقم (1)</w:t>
      </w:r>
    </w:p>
    <w:p w:rsidR="004A3495" w:rsidRPr="004A3495" w:rsidRDefault="004A3495" w:rsidP="004A3495">
      <w:pPr>
        <w:spacing w:after="0" w:line="360" w:lineRule="auto"/>
        <w:ind w:left="936"/>
        <w:contextualSpacing/>
        <w:jc w:val="both"/>
        <w:rPr>
          <w:rFonts w:ascii="Simplified Arabic" w:hAnsi="Simplified Arabic" w:cs="Simplified Arabic"/>
          <w:sz w:val="28"/>
          <w:szCs w:val="28"/>
          <w:rtl/>
          <w:lang w:bidi="ar-EG"/>
        </w:rPr>
      </w:pPr>
      <w:r w:rsidRPr="004A3495">
        <w:rPr>
          <w:noProof/>
          <w:rtl/>
        </w:rPr>
        <mc:AlternateContent>
          <mc:Choice Requires="wps">
            <w:drawing>
              <wp:anchor distT="0" distB="0" distL="114300" distR="114300" simplePos="0" relativeHeight="251662336" behindDoc="0" locked="0" layoutInCell="1" allowOverlap="1" wp14:anchorId="145F1264" wp14:editId="1E5150CF">
                <wp:simplePos x="0" y="0"/>
                <wp:positionH relativeFrom="column">
                  <wp:posOffset>536313</wp:posOffset>
                </wp:positionH>
                <wp:positionV relativeFrom="paragraph">
                  <wp:posOffset>254897</wp:posOffset>
                </wp:positionV>
                <wp:extent cx="2663687" cy="1262270"/>
                <wp:effectExtent l="0" t="0" r="22860" b="14605"/>
                <wp:wrapNone/>
                <wp:docPr id="6" name="شكل بيضاوي 6"/>
                <wp:cNvGraphicFramePr/>
                <a:graphic xmlns:a="http://schemas.openxmlformats.org/drawingml/2006/main">
                  <a:graphicData uri="http://schemas.microsoft.com/office/word/2010/wordprocessingShape">
                    <wps:wsp>
                      <wps:cNvSpPr/>
                      <wps:spPr>
                        <a:xfrm>
                          <a:off x="0" y="0"/>
                          <a:ext cx="2663687" cy="126227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7C2727" w:rsidRPr="00C766BE" w:rsidRDefault="007C2727" w:rsidP="004A3495">
                            <w:pPr>
                              <w:jc w:val="center"/>
                              <w:rPr>
                                <w:b/>
                                <w:bCs/>
                                <w:sz w:val="36"/>
                                <w:szCs w:val="36"/>
                                <w:rtl/>
                                <w:lang w:bidi="ar-EG"/>
                              </w:rPr>
                            </w:pPr>
                            <w:r w:rsidRPr="00C766BE">
                              <w:rPr>
                                <w:rFonts w:hint="cs"/>
                                <w:b/>
                                <w:bCs/>
                                <w:sz w:val="36"/>
                                <w:szCs w:val="36"/>
                                <w:rtl/>
                                <w:lang w:bidi="ar-EG"/>
                              </w:rPr>
                              <w:t>أدوات إدارة المشروع</w:t>
                            </w:r>
                            <w:r w:rsidRPr="0042039C">
                              <w:rPr>
                                <w:rFonts w:cs="Arial"/>
                                <w:b/>
                                <w:bCs/>
                                <w:sz w:val="36"/>
                                <w:szCs w:val="36"/>
                                <w:rtl/>
                                <w:lang w:bidi="ar-EG"/>
                              </w:rPr>
                              <w:t xml:space="preserve"> </w:t>
                            </w:r>
                            <w:r w:rsidRPr="0042039C">
                              <w:rPr>
                                <w:b/>
                                <w:bCs/>
                                <w:sz w:val="36"/>
                                <w:szCs w:val="36"/>
                                <w:lang w:bidi="ar-EG"/>
                              </w:rPr>
                              <w:t>Tools</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id="شكل بيضاوي 6" o:spid="_x0000_s1027" style="position:absolute;left:0;text-align:left;margin-left:42.25pt;margin-top:20.05pt;width:209.75pt;height:99.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" fillcolor="window" strokecolor="windowText" strokeweight="1pt">
                <v:stroke joinstyle="miter"/>
                <v:textbox>
                  <w:txbxContent>
                    <w:p w:rsidR="007C2727" w:rsidRPr="00C766BE" w:rsidRDefault="007C2727" w:rsidP="004A3495">
                      <w:pPr>
                        <w:jc w:val="center"/>
                        <w:rPr>
                          <w:b/>
                          <w:bCs/>
                          <w:sz w:val="36"/>
                          <w:szCs w:val="36"/>
                          <w:rtl/>
                          <w:lang w:bidi="ar-EG"/>
                        </w:rPr>
                      </w:pPr>
                      <w:r w:rsidRPr="00C766BE">
                        <w:rPr>
                          <w:rFonts w:hint="cs"/>
                          <w:b/>
                          <w:bCs/>
                          <w:sz w:val="36"/>
                          <w:szCs w:val="36"/>
                          <w:rtl/>
                          <w:lang w:bidi="ar-EG"/>
                        </w:rPr>
                        <w:t>أدوات إدارة المشروع</w:t>
                      </w:r>
                      <w:r w:rsidRPr="0042039C">
                        <w:rPr>
                          <w:rFonts w:cs="Arial"/>
                          <w:b/>
                          <w:bCs/>
                          <w:sz w:val="36"/>
                          <w:szCs w:val="36"/>
                          <w:rtl/>
                          <w:lang w:bidi="ar-EG"/>
                        </w:rPr>
                        <w:t xml:space="preserve"> </w:t>
                      </w:r>
                      <w:r w:rsidRPr="0042039C">
                        <w:rPr>
                          <w:b/>
                          <w:bCs/>
                          <w:sz w:val="36"/>
                          <w:szCs w:val="36"/>
                          <w:lang w:bidi="ar-EG"/>
                        </w:rPr>
                        <w:t>Tools</w:t>
                      </w:r>
                    </w:p>
                  </w:txbxContent>
                </v:textbox>
              </v:oval>
            </w:pict>
          </mc:Fallback>
        </mc:AlternateContent>
      </w:r>
    </w:p>
    <w:p w:rsidR="004A3495" w:rsidRPr="004A3495" w:rsidRDefault="004A3495" w:rsidP="004A3495">
      <w:pPr>
        <w:spacing w:after="0" w:line="360" w:lineRule="auto"/>
        <w:jc w:val="center"/>
        <w:rPr>
          <w:rFonts w:ascii="Simplified Arabic" w:hAnsi="Simplified Arabic" w:cs="Simplified Arabic"/>
          <w:sz w:val="28"/>
          <w:szCs w:val="28"/>
          <w:rtl/>
          <w:lang w:bidi="ar-EG"/>
        </w:rPr>
      </w:pPr>
      <w:r w:rsidRPr="004A3495">
        <w:rPr>
          <w:noProof/>
          <w:rtl/>
        </w:rPr>
        <mc:AlternateContent>
          <mc:Choice Requires="wps">
            <w:drawing>
              <wp:anchor distT="0" distB="0" distL="114300" distR="114300" simplePos="0" relativeHeight="251660288" behindDoc="0" locked="0" layoutInCell="1" allowOverlap="1" wp14:anchorId="3095DDCE" wp14:editId="006B020E">
                <wp:simplePos x="0" y="0"/>
                <wp:positionH relativeFrom="column">
                  <wp:posOffset>2550272</wp:posOffset>
                </wp:positionH>
                <wp:positionV relativeFrom="paragraph">
                  <wp:posOffset>12812</wp:posOffset>
                </wp:positionV>
                <wp:extent cx="2663687" cy="1262270"/>
                <wp:effectExtent l="0" t="0" r="22860" b="14605"/>
                <wp:wrapNone/>
                <wp:docPr id="4" name="شكل بيضاوي 4"/>
                <wp:cNvGraphicFramePr/>
                <a:graphic xmlns:a="http://schemas.openxmlformats.org/drawingml/2006/main">
                  <a:graphicData uri="http://schemas.microsoft.com/office/word/2010/wordprocessingShape">
                    <wps:wsp>
                      <wps:cNvSpPr/>
                      <wps:spPr>
                        <a:xfrm>
                          <a:off x="0" y="0"/>
                          <a:ext cx="2663687" cy="1262270"/>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7C2727" w:rsidRPr="00C766BE" w:rsidRDefault="007C2727" w:rsidP="004A3495">
                            <w:pPr>
                              <w:jc w:val="center"/>
                              <w:rPr>
                                <w:b/>
                                <w:bCs/>
                                <w:sz w:val="36"/>
                                <w:szCs w:val="36"/>
                                <w:lang w:bidi="ar-EG"/>
                              </w:rPr>
                            </w:pPr>
                            <w:r w:rsidRPr="00C766BE">
                              <w:rPr>
                                <w:rFonts w:hint="cs"/>
                                <w:b/>
                                <w:bCs/>
                                <w:sz w:val="36"/>
                                <w:szCs w:val="36"/>
                                <w:rtl/>
                                <w:lang w:bidi="ar-EG"/>
                              </w:rPr>
                              <w:t>الأفراد</w:t>
                            </w:r>
                            <w:r>
                              <w:rPr>
                                <w:rFonts w:hint="cs"/>
                                <w:b/>
                                <w:bCs/>
                                <w:sz w:val="36"/>
                                <w:szCs w:val="36"/>
                                <w:rtl/>
                                <w:lang w:bidi="ar-EG"/>
                              </w:rPr>
                              <w:t xml:space="preserve"> </w:t>
                            </w:r>
                            <w:r w:rsidRPr="0042039C">
                              <w:rPr>
                                <w:rFonts w:cs="Arial" w:hint="cs"/>
                                <w:b/>
                                <w:bCs/>
                                <w:sz w:val="36"/>
                                <w:szCs w:val="36"/>
                                <w:lang w:bidi="ar-EG"/>
                              </w:rPr>
                              <w:t>People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id="شكل بيضاوي 4" o:spid="_x0000_s1028" style="position:absolute;left:0;text-align:left;margin-left:200.8pt;margin-top:1pt;width:209.75pt;height:99.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" fillcolor="window" strokecolor="windowText" strokeweight="1pt">
                <v:stroke joinstyle="miter"/>
                <v:textbox>
                  <w:txbxContent>
                    <w:p w:rsidR="007C2727" w:rsidRPr="00C766BE" w:rsidRDefault="007C2727" w:rsidP="004A3495">
                      <w:pPr>
                        <w:jc w:val="center"/>
                        <w:rPr>
                          <w:b/>
                          <w:bCs/>
                          <w:sz w:val="36"/>
                          <w:szCs w:val="36"/>
                          <w:lang w:bidi="ar-EG"/>
                        </w:rPr>
                      </w:pPr>
                      <w:r w:rsidRPr="00C766BE">
                        <w:rPr>
                          <w:rFonts w:hint="cs"/>
                          <w:b/>
                          <w:bCs/>
                          <w:sz w:val="36"/>
                          <w:szCs w:val="36"/>
                          <w:rtl/>
                          <w:lang w:bidi="ar-EG"/>
                        </w:rPr>
                        <w:t>الأفراد</w:t>
                      </w:r>
                      <w:r>
                        <w:rPr>
                          <w:rFonts w:hint="cs"/>
                          <w:b/>
                          <w:bCs/>
                          <w:sz w:val="36"/>
                          <w:szCs w:val="36"/>
                          <w:rtl/>
                          <w:lang w:bidi="ar-EG"/>
                        </w:rPr>
                        <w:t xml:space="preserve"> </w:t>
                      </w:r>
                      <w:r w:rsidRPr="0042039C">
                        <w:rPr>
                          <w:rFonts w:cs="Arial" w:hint="cs"/>
                          <w:b/>
                          <w:bCs/>
                          <w:sz w:val="36"/>
                          <w:szCs w:val="36"/>
                          <w:lang w:bidi="ar-EG"/>
                        </w:rPr>
                        <w:t>People</w:t>
                      </w:r>
                    </w:p>
                  </w:txbxContent>
                </v:textbox>
              </v:oval>
            </w:pict>
          </mc:Fallback>
        </mc:AlternateContent>
      </w:r>
    </w:p>
    <w:p w:rsidR="004A3495" w:rsidRPr="004A3495" w:rsidRDefault="004A3495" w:rsidP="004A3495">
      <w:pPr>
        <w:spacing w:after="0" w:line="360" w:lineRule="auto"/>
        <w:jc w:val="center"/>
        <w:rPr>
          <w:rFonts w:ascii="Simplified Arabic" w:hAnsi="Simplified Arabic" w:cs="Simplified Arabic"/>
          <w:sz w:val="28"/>
          <w:szCs w:val="28"/>
          <w:rtl/>
          <w:lang w:bidi="ar-EG"/>
        </w:rPr>
      </w:pPr>
    </w:p>
    <w:p w:rsidR="004A3495" w:rsidRPr="004A3495" w:rsidRDefault="004A3495" w:rsidP="004A3495">
      <w:pPr>
        <w:spacing w:after="0" w:line="360" w:lineRule="auto"/>
        <w:jc w:val="center"/>
        <w:rPr>
          <w:rFonts w:ascii="Simplified Arabic" w:hAnsi="Simplified Arabic" w:cs="Simplified Arabic"/>
          <w:sz w:val="28"/>
          <w:szCs w:val="28"/>
          <w:rtl/>
          <w:lang w:bidi="ar-EG"/>
        </w:rPr>
      </w:pPr>
      <w:r w:rsidRPr="004A3495">
        <w:rPr>
          <w:rFonts w:ascii="Simplified Arabic" w:hAnsi="Simplified Arabic" w:cs="Simplified Arabic"/>
          <w:noProof/>
          <w:sz w:val="28"/>
          <w:szCs w:val="28"/>
          <w:rtl/>
        </w:rPr>
        <mc:AlternateContent>
          <mc:Choice Requires="wps">
            <w:drawing>
              <wp:anchor distT="0" distB="0" distL="114300" distR="114300" simplePos="0" relativeHeight="251661312" behindDoc="0" locked="0" layoutInCell="1" allowOverlap="1" wp14:anchorId="243A7AE0" wp14:editId="7288A828">
                <wp:simplePos x="0" y="0"/>
                <wp:positionH relativeFrom="margin">
                  <wp:posOffset>1347470</wp:posOffset>
                </wp:positionH>
                <wp:positionV relativeFrom="paragraph">
                  <wp:posOffset>13932</wp:posOffset>
                </wp:positionV>
                <wp:extent cx="2663190" cy="1261745"/>
                <wp:effectExtent l="0" t="0" r="22860" b="14605"/>
                <wp:wrapNone/>
                <wp:docPr id="5" name="شكل بيضاوي 5"/>
                <wp:cNvGraphicFramePr/>
                <a:graphic xmlns:a="http://schemas.openxmlformats.org/drawingml/2006/main">
                  <a:graphicData uri="http://schemas.microsoft.com/office/word/2010/wordprocessingShape">
                    <wps:wsp>
                      <wps:cNvSpPr/>
                      <wps:spPr>
                        <a:xfrm>
                          <a:off x="0" y="0"/>
                          <a:ext cx="2663190" cy="126174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7C2727" w:rsidRPr="00C766BE" w:rsidRDefault="007C2727" w:rsidP="004A3495">
                            <w:pPr>
                              <w:jc w:val="center"/>
                              <w:rPr>
                                <w:b/>
                                <w:bCs/>
                                <w:sz w:val="36"/>
                                <w:szCs w:val="36"/>
                                <w:rtl/>
                                <w:lang w:bidi="ar-EG"/>
                              </w:rPr>
                            </w:pPr>
                            <w:r w:rsidRPr="00C766BE">
                              <w:rPr>
                                <w:rFonts w:hint="cs"/>
                                <w:b/>
                                <w:bCs/>
                                <w:sz w:val="36"/>
                                <w:szCs w:val="36"/>
                                <w:rtl/>
                                <w:lang w:bidi="ar-EG"/>
                              </w:rPr>
                              <w:t>أنظمة المشروع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id="شكل بيضاوي 5" o:spid="_x0000_s1029" style="position:absolute;left:0;text-align:left;margin-left:106.1pt;margin-top:1.1pt;width:209.7pt;height:99.3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" fillcolor="window" strokecolor="windowText" strokeweight="1pt">
                <v:stroke joinstyle="miter"/>
                <v:textbox>
                  <w:txbxContent>
                    <w:p w:rsidR="007C2727" w:rsidRPr="00C766BE" w:rsidRDefault="007C2727" w:rsidP="004A3495">
                      <w:pPr>
                        <w:jc w:val="center"/>
                        <w:rPr>
                          <w:b/>
                          <w:bCs/>
                          <w:sz w:val="36"/>
                          <w:szCs w:val="36"/>
                          <w:rtl/>
                          <w:lang w:bidi="ar-EG"/>
                        </w:rPr>
                      </w:pPr>
                      <w:r w:rsidRPr="00C766BE">
                        <w:rPr>
                          <w:rFonts w:hint="cs"/>
                          <w:b/>
                          <w:bCs/>
                          <w:sz w:val="36"/>
                          <w:szCs w:val="36"/>
                          <w:rtl/>
                          <w:lang w:bidi="ar-EG"/>
                        </w:rPr>
                        <w:t>أنظمة المشروع</w:t>
                      </w:r>
                    </w:p>
                  </w:txbxContent>
                </v:textbox>
                <w10:wrap anchorx="margin"/>
              </v:oval>
            </w:pict>
          </mc:Fallback>
        </mc:AlternateContent>
      </w:r>
    </w:p>
    <w:p w:rsidR="004A3495" w:rsidRPr="004A3495" w:rsidRDefault="004A3495" w:rsidP="004A3495">
      <w:pPr>
        <w:spacing w:after="0" w:line="360" w:lineRule="auto"/>
        <w:jc w:val="center"/>
        <w:rPr>
          <w:rFonts w:ascii="Simplified Arabic" w:hAnsi="Simplified Arabic" w:cs="Simplified Arabic"/>
          <w:sz w:val="28"/>
          <w:szCs w:val="28"/>
          <w:rtl/>
          <w:lang w:bidi="ar-EG"/>
        </w:rPr>
      </w:pPr>
    </w:p>
    <w:p w:rsidR="004A3495" w:rsidRPr="004A3495" w:rsidRDefault="004A3495" w:rsidP="004A3495">
      <w:pPr>
        <w:spacing w:after="0" w:line="360" w:lineRule="auto"/>
        <w:jc w:val="center"/>
        <w:rPr>
          <w:rFonts w:ascii="Simplified Arabic" w:hAnsi="Simplified Arabic" w:cs="Simplified Arabic"/>
          <w:sz w:val="28"/>
          <w:szCs w:val="28"/>
          <w:rtl/>
          <w:lang w:bidi="ar-EG"/>
        </w:rPr>
      </w:pPr>
    </w:p>
    <w:p w:rsidR="00336403" w:rsidRDefault="00336403" w:rsidP="00336403">
      <w:pPr>
        <w:spacing w:after="0" w:line="360" w:lineRule="auto"/>
        <w:jc w:val="both"/>
        <w:rPr>
          <w:rFonts w:ascii="Simplified Arabic" w:hAnsi="Simplified Arabic" w:cs="Simplified Arabic"/>
          <w:sz w:val="28"/>
          <w:szCs w:val="28"/>
          <w:rtl/>
          <w:lang w:bidi="ar-EG"/>
        </w:rPr>
      </w:pPr>
    </w:p>
    <w:p w:rsidR="004A3495" w:rsidRPr="004A3495" w:rsidRDefault="00336403" w:rsidP="007F0768">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4A3495" w:rsidRPr="004A3495">
        <w:rPr>
          <w:rFonts w:ascii="Simplified Arabic" w:hAnsi="Simplified Arabic" w:cs="Simplified Arabic" w:hint="cs"/>
          <w:sz w:val="28"/>
          <w:szCs w:val="28"/>
          <w:rtl/>
          <w:lang w:bidi="ar-EG"/>
        </w:rPr>
        <w:t xml:space="preserve">وتعرف </w:t>
      </w:r>
      <w:r w:rsidR="004A3495" w:rsidRPr="004A3495">
        <w:rPr>
          <w:rFonts w:ascii="Simplified Arabic" w:hAnsi="Simplified Arabic" w:cs="Simplified Arabic" w:hint="cs"/>
          <w:b/>
          <w:bCs/>
          <w:sz w:val="28"/>
          <w:szCs w:val="28"/>
          <w:rtl/>
          <w:lang w:bidi="ar-EG"/>
        </w:rPr>
        <w:t>إدارة المشاريع إجرائياً</w:t>
      </w:r>
      <w:r w:rsidR="004A3495" w:rsidRPr="004A349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بأنها الوظيفة الإدارية</w:t>
      </w:r>
      <w:r w:rsidR="004A3495" w:rsidRPr="004A3495">
        <w:rPr>
          <w:rFonts w:ascii="Simplified Arabic" w:hAnsi="Simplified Arabic" w:cs="Simplified Arabic" w:hint="cs"/>
          <w:sz w:val="28"/>
          <w:szCs w:val="28"/>
          <w:rtl/>
          <w:lang w:bidi="ar-EG"/>
        </w:rPr>
        <w:t xml:space="preserve"> لتطبيق مبادئ الاستدامة البيئية</w:t>
      </w:r>
      <w:r w:rsidR="005F4989">
        <w:rPr>
          <w:rFonts w:ascii="Simplified Arabic" w:hAnsi="Simplified Arabic" w:cs="Simplified Arabic" w:hint="cs"/>
          <w:sz w:val="28"/>
          <w:szCs w:val="28"/>
          <w:rtl/>
          <w:lang w:bidi="ar-EG"/>
        </w:rPr>
        <w:t xml:space="preserve"> </w:t>
      </w:r>
      <w:r w:rsidR="007F0768">
        <w:rPr>
          <w:rFonts w:ascii="Simplified Arabic" w:hAnsi="Simplified Arabic" w:cs="Simplified Arabic" w:hint="cs"/>
          <w:sz w:val="28"/>
          <w:szCs w:val="28"/>
          <w:rtl/>
          <w:lang w:bidi="ar-EG"/>
        </w:rPr>
        <w:t xml:space="preserve">مع خطط تنفيذ </w:t>
      </w:r>
      <w:r w:rsidR="005F4989">
        <w:rPr>
          <w:rFonts w:ascii="Simplified Arabic" w:hAnsi="Simplified Arabic" w:cs="Simplified Arabic" w:hint="cs"/>
          <w:sz w:val="28"/>
          <w:szCs w:val="28"/>
          <w:rtl/>
          <w:lang w:bidi="ar-EG"/>
        </w:rPr>
        <w:t>ل</w:t>
      </w:r>
      <w:r w:rsidR="004A3495" w:rsidRPr="004A3495">
        <w:rPr>
          <w:rFonts w:ascii="Simplified Arabic" w:hAnsi="Simplified Arabic" w:cs="Simplified Arabic" w:hint="cs"/>
          <w:sz w:val="28"/>
          <w:szCs w:val="28"/>
          <w:rtl/>
          <w:lang w:bidi="ar-EG"/>
        </w:rPr>
        <w:t>لمشاريع.</w:t>
      </w:r>
    </w:p>
    <w:p w:rsidR="004A3495" w:rsidRPr="004A3495" w:rsidRDefault="004A3495" w:rsidP="004A3495">
      <w:pPr>
        <w:spacing w:after="0" w:line="360" w:lineRule="auto"/>
        <w:ind w:firstLine="576"/>
        <w:jc w:val="both"/>
        <w:rPr>
          <w:rFonts w:ascii="Simplified Arabic" w:hAnsi="Simplified Arabic" w:cs="Simplified Arabic"/>
          <w:b/>
          <w:bCs/>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b/>
          <w:bCs/>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b/>
          <w:bCs/>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lastRenderedPageBreak/>
        <w:t xml:space="preserve">ثانيا: الاستدامة البيئية: </w:t>
      </w:r>
    </w:p>
    <w:p w:rsidR="004A3495" w:rsidRPr="004A3495" w:rsidRDefault="005F4989" w:rsidP="005F4989">
      <w:pPr>
        <w:spacing w:after="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ف</w:t>
      </w:r>
      <w:r w:rsidR="004A3495" w:rsidRPr="004A3495">
        <w:rPr>
          <w:rFonts w:ascii="Simplified Arabic" w:hAnsi="Simplified Arabic" w:cs="Simplified Arabic" w:hint="cs"/>
          <w:sz w:val="28"/>
          <w:szCs w:val="28"/>
          <w:rtl/>
          <w:lang w:bidi="ar-EG"/>
        </w:rPr>
        <w:t>ا</w:t>
      </w:r>
      <w:r>
        <w:rPr>
          <w:rFonts w:ascii="Simplified Arabic" w:hAnsi="Simplified Arabic" w:cs="Simplified Arabic" w:hint="cs"/>
          <w:sz w:val="28"/>
          <w:szCs w:val="28"/>
          <w:rtl/>
          <w:lang w:bidi="ar-EG"/>
        </w:rPr>
        <w:t>لاستدامة البيئية هي انشطة مختلفة</w:t>
      </w:r>
      <w:r w:rsidR="00BD0780">
        <w:rPr>
          <w:rFonts w:ascii="Simplified Arabic" w:hAnsi="Simplified Arabic" w:cs="Simplified Arabic" w:hint="cs"/>
          <w:sz w:val="28"/>
          <w:szCs w:val="28"/>
          <w:rtl/>
          <w:lang w:bidi="ar-EG"/>
        </w:rPr>
        <w:t xml:space="preserve"> تساهم في تجنب تدهور موارد الطبيع</w:t>
      </w:r>
      <w:r w:rsidR="004A3495" w:rsidRPr="004A3495">
        <w:rPr>
          <w:rFonts w:ascii="Simplified Arabic" w:hAnsi="Simplified Arabic" w:cs="Simplified Arabic" w:hint="cs"/>
          <w:sz w:val="28"/>
          <w:szCs w:val="28"/>
          <w:rtl/>
          <w:lang w:bidi="ar-EG"/>
        </w:rPr>
        <w:t>ة، وال</w:t>
      </w:r>
      <w:r w:rsidR="00BD0780">
        <w:rPr>
          <w:rFonts w:ascii="Simplified Arabic" w:hAnsi="Simplified Arabic" w:cs="Simplified Arabic" w:hint="cs"/>
          <w:sz w:val="28"/>
          <w:szCs w:val="28"/>
          <w:rtl/>
          <w:lang w:bidi="ar-EG"/>
        </w:rPr>
        <w:t>وصول إلى</w:t>
      </w:r>
      <w:r w:rsidR="004A3495" w:rsidRPr="004A3495">
        <w:rPr>
          <w:rFonts w:ascii="Simplified Arabic" w:hAnsi="Simplified Arabic" w:cs="Simplified Arabic" w:hint="cs"/>
          <w:sz w:val="28"/>
          <w:szCs w:val="28"/>
          <w:rtl/>
          <w:lang w:bidi="ar-EG"/>
        </w:rPr>
        <w:t xml:space="preserve"> بيئة طويلة الأجل، وتلبية احتياجات الأفراد دون إلحاق الضرر بالقدرة على تلبية احتياجات الأجيال القادمة. (محمد، 2022). </w:t>
      </w:r>
    </w:p>
    <w:p w:rsidR="004A3495" w:rsidRPr="004A3495" w:rsidRDefault="004A3495" w:rsidP="00BD0780">
      <w:pPr>
        <w:spacing w:after="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وتعرف الاستدامة البيئية اجرائيا على أنها هي عملية دمج العديد من الأنشطة والممارسات التي تسعى إلى </w:t>
      </w:r>
      <w:r w:rsidR="00BD0780">
        <w:rPr>
          <w:rFonts w:ascii="Simplified Arabic" w:hAnsi="Simplified Arabic" w:cs="Simplified Arabic" w:hint="cs"/>
          <w:sz w:val="28"/>
          <w:szCs w:val="28"/>
          <w:rtl/>
          <w:lang w:bidi="ar-EG"/>
        </w:rPr>
        <w:t>تخفيف</w:t>
      </w:r>
      <w:r w:rsidRPr="004A3495">
        <w:rPr>
          <w:rFonts w:ascii="Simplified Arabic" w:hAnsi="Simplified Arabic" w:cs="Simplified Arabic" w:hint="cs"/>
          <w:sz w:val="28"/>
          <w:szCs w:val="28"/>
          <w:rtl/>
          <w:lang w:bidi="ar-EG"/>
        </w:rPr>
        <w:t xml:space="preserve"> الأثار السلبية للمشاريع على البيئة في جميع مراحل</w:t>
      </w:r>
      <w:r w:rsidR="00413A30">
        <w:rPr>
          <w:rFonts w:ascii="Simplified Arabic" w:hAnsi="Simplified Arabic" w:cs="Simplified Arabic" w:hint="cs"/>
          <w:sz w:val="28"/>
          <w:szCs w:val="28"/>
          <w:rtl/>
          <w:lang w:bidi="ar-EG"/>
        </w:rPr>
        <w:t>ها،</w:t>
      </w:r>
      <w:r w:rsidRPr="004A3495">
        <w:rPr>
          <w:rFonts w:ascii="Simplified Arabic" w:hAnsi="Simplified Arabic" w:cs="Simplified Arabic" w:hint="cs"/>
          <w:sz w:val="28"/>
          <w:szCs w:val="28"/>
          <w:rtl/>
          <w:lang w:bidi="ar-EG"/>
        </w:rPr>
        <w:t xml:space="preserve"> (عملية التخطيط </w:t>
      </w:r>
      <w:r w:rsidRPr="004A3495">
        <w:rPr>
          <w:rFonts w:ascii="Simplified Arabic" w:hAnsi="Simplified Arabic" w:cs="Simplified Arabic"/>
          <w:sz w:val="28"/>
          <w:szCs w:val="28"/>
          <w:rtl/>
          <w:lang w:bidi="ar-EG"/>
        </w:rPr>
        <w:t>–</w:t>
      </w:r>
      <w:r w:rsidRPr="004A3495">
        <w:rPr>
          <w:rFonts w:ascii="Simplified Arabic" w:hAnsi="Simplified Arabic" w:cs="Simplified Arabic" w:hint="cs"/>
          <w:sz w:val="28"/>
          <w:szCs w:val="28"/>
          <w:rtl/>
          <w:lang w:bidi="ar-EG"/>
        </w:rPr>
        <w:t xml:space="preserve"> عملية التنفيذ </w:t>
      </w:r>
      <w:r w:rsidRPr="004A3495">
        <w:rPr>
          <w:rFonts w:ascii="Simplified Arabic" w:hAnsi="Simplified Arabic" w:cs="Simplified Arabic"/>
          <w:sz w:val="28"/>
          <w:szCs w:val="28"/>
          <w:rtl/>
          <w:lang w:bidi="ar-EG"/>
        </w:rPr>
        <w:t>–</w:t>
      </w:r>
      <w:r w:rsidRPr="004A3495">
        <w:rPr>
          <w:rFonts w:ascii="Simplified Arabic" w:hAnsi="Simplified Arabic" w:cs="Simplified Arabic" w:hint="cs"/>
          <w:sz w:val="28"/>
          <w:szCs w:val="28"/>
          <w:rtl/>
          <w:lang w:bidi="ar-EG"/>
        </w:rPr>
        <w:t xml:space="preserve"> وعملية المراقبة </w:t>
      </w:r>
      <w:r w:rsidRPr="004A3495">
        <w:rPr>
          <w:rFonts w:ascii="Simplified Arabic" w:hAnsi="Simplified Arabic" w:cs="Simplified Arabic"/>
          <w:sz w:val="28"/>
          <w:szCs w:val="28"/>
          <w:rtl/>
          <w:lang w:bidi="ar-EG"/>
        </w:rPr>
        <w:t>–</w:t>
      </w:r>
      <w:r w:rsidRPr="004A3495">
        <w:rPr>
          <w:rFonts w:ascii="Simplified Arabic" w:hAnsi="Simplified Arabic" w:cs="Simplified Arabic" w:hint="cs"/>
          <w:sz w:val="28"/>
          <w:szCs w:val="28"/>
          <w:rtl/>
          <w:lang w:bidi="ar-EG"/>
        </w:rPr>
        <w:t xml:space="preserve"> وتحقيق الأهداف). </w:t>
      </w: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noProof/>
          <w:sz w:val="28"/>
          <w:szCs w:val="28"/>
          <w:rtl/>
        </w:rPr>
        <mc:AlternateContent>
          <mc:Choice Requires="wps">
            <w:drawing>
              <wp:anchor distT="0" distB="0" distL="114300" distR="114300" simplePos="0" relativeHeight="251663360" behindDoc="0" locked="0" layoutInCell="1" allowOverlap="1" wp14:anchorId="7FA8087E" wp14:editId="6C5AB90A">
                <wp:simplePos x="0" y="0"/>
                <wp:positionH relativeFrom="column">
                  <wp:posOffset>1350645</wp:posOffset>
                </wp:positionH>
                <wp:positionV relativeFrom="paragraph">
                  <wp:posOffset>209964</wp:posOffset>
                </wp:positionV>
                <wp:extent cx="3641034" cy="5178287"/>
                <wp:effectExtent l="0" t="0" r="17145" b="22860"/>
                <wp:wrapNone/>
                <wp:docPr id="7" name="مستطيل مستدير الزوايا 7"/>
                <wp:cNvGraphicFramePr/>
                <a:graphic xmlns:a="http://schemas.openxmlformats.org/drawingml/2006/main">
                  <a:graphicData uri="http://schemas.microsoft.com/office/word/2010/wordprocessingShape">
                    <wps:wsp>
                      <wps:cNvSpPr/>
                      <wps:spPr>
                        <a:xfrm>
                          <a:off x="0" y="0"/>
                          <a:ext cx="3641034" cy="5178287"/>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7C2727" w:rsidRDefault="007C2727" w:rsidP="00413A30">
                            <w:pPr>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الفصل الثانى</w:t>
                            </w:r>
                          </w:p>
                          <w:p w:rsidR="007C2727" w:rsidRPr="000C4A95" w:rsidRDefault="007C2727" w:rsidP="00413A30">
                            <w:pPr>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الا</w:t>
                            </w:r>
                            <w:r w:rsidRPr="000C4A95">
                              <w:rPr>
                                <w:rFonts w:ascii="Simplified Arabic" w:hAnsi="Simplified Arabic" w:cs="Simplified Arabic" w:hint="cs"/>
                                <w:b/>
                                <w:bCs/>
                                <w:sz w:val="40"/>
                                <w:szCs w:val="40"/>
                                <w:rtl/>
                                <w:lang w:bidi="ar-EG"/>
                              </w:rPr>
                              <w:t xml:space="preserve">طار </w:t>
                            </w:r>
                            <w:r>
                              <w:rPr>
                                <w:rFonts w:ascii="Simplified Arabic" w:hAnsi="Simplified Arabic" w:cs="Simplified Arabic" w:hint="cs"/>
                                <w:b/>
                                <w:bCs/>
                                <w:sz w:val="40"/>
                                <w:szCs w:val="40"/>
                                <w:rtl/>
                                <w:lang w:bidi="ar-EG"/>
                              </w:rPr>
                              <w:t xml:space="preserve">النظري </w:t>
                            </w:r>
                          </w:p>
                          <w:p w:rsidR="007C2727" w:rsidRDefault="007C2727" w:rsidP="004A3495">
                            <w:pPr>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2.1 دراسات سابقة</w:t>
                            </w:r>
                          </w:p>
                          <w:p w:rsidR="007C2727" w:rsidRPr="00677AB7" w:rsidRDefault="007C2727" w:rsidP="004A3495">
                            <w:pPr>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2.2 الاطار النظري.  </w:t>
                            </w:r>
                            <w:r w:rsidRPr="00677AB7">
                              <w:rPr>
                                <w:rFonts w:ascii="Simplified Arabic" w:hAnsi="Simplified Arabic" w:cs="Simplified Arabic" w:hint="cs"/>
                                <w:sz w:val="32"/>
                                <w:szCs w:val="3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7" o:spid="_x0000_s1030" style="position:absolute;left:0;text-align:left;margin-left:106.35pt;margin-top:16.55pt;width:286.7pt;height:40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" fillcolor="window" strokecolor="windowText" strokeweight="1pt">
                <v:stroke joinstyle="miter"/>
                <v:textbox>
                  <w:txbxContent>
                    <w:p w:rsidR="007C2727" w:rsidRDefault="007C2727" w:rsidP="00413A30">
                      <w:pPr>
                        <w:jc w:val="center"/>
                        <w:rPr>
                          <w:rFonts w:ascii="Simplified Arabic" w:hAnsi="Simplified Arabic" w:cs="Simplified Arabic" w:hint="cs"/>
                          <w:b/>
                          <w:bCs/>
                          <w:sz w:val="40"/>
                          <w:szCs w:val="40"/>
                          <w:rtl/>
                          <w:lang w:bidi="ar-EG"/>
                        </w:rPr>
                      </w:pPr>
                      <w:r>
                        <w:rPr>
                          <w:rFonts w:ascii="Simplified Arabic" w:hAnsi="Simplified Arabic" w:cs="Simplified Arabic" w:hint="cs"/>
                          <w:b/>
                          <w:bCs/>
                          <w:sz w:val="40"/>
                          <w:szCs w:val="40"/>
                          <w:rtl/>
                          <w:lang w:bidi="ar-EG"/>
                        </w:rPr>
                        <w:t>الفصل الثانى</w:t>
                      </w:r>
                    </w:p>
                    <w:p w:rsidR="007C2727" w:rsidRPr="000C4A95" w:rsidRDefault="007C2727" w:rsidP="00413A30">
                      <w:pPr>
                        <w:jc w:val="center"/>
                        <w:rPr>
                          <w:rFonts w:ascii="Simplified Arabic" w:hAnsi="Simplified Arabic" w:cs="Simplified Arabic"/>
                          <w:b/>
                          <w:bCs/>
                          <w:sz w:val="40"/>
                          <w:szCs w:val="40"/>
                          <w:rtl/>
                          <w:lang w:bidi="ar-EG"/>
                        </w:rPr>
                      </w:pPr>
                      <w:r>
                        <w:rPr>
                          <w:rFonts w:ascii="Simplified Arabic" w:hAnsi="Simplified Arabic" w:cs="Simplified Arabic" w:hint="cs"/>
                          <w:b/>
                          <w:bCs/>
                          <w:sz w:val="40"/>
                          <w:szCs w:val="40"/>
                          <w:rtl/>
                          <w:lang w:bidi="ar-EG"/>
                        </w:rPr>
                        <w:t>الا</w:t>
                      </w:r>
                      <w:r w:rsidRPr="000C4A95">
                        <w:rPr>
                          <w:rFonts w:ascii="Simplified Arabic" w:hAnsi="Simplified Arabic" w:cs="Simplified Arabic" w:hint="cs"/>
                          <w:b/>
                          <w:bCs/>
                          <w:sz w:val="40"/>
                          <w:szCs w:val="40"/>
                          <w:rtl/>
                          <w:lang w:bidi="ar-EG"/>
                        </w:rPr>
                        <w:t xml:space="preserve">طار </w:t>
                      </w:r>
                      <w:r>
                        <w:rPr>
                          <w:rFonts w:ascii="Simplified Arabic" w:hAnsi="Simplified Arabic" w:cs="Simplified Arabic" w:hint="cs"/>
                          <w:b/>
                          <w:bCs/>
                          <w:sz w:val="40"/>
                          <w:szCs w:val="40"/>
                          <w:rtl/>
                          <w:lang w:bidi="ar-EG"/>
                        </w:rPr>
                        <w:t xml:space="preserve">النظري </w:t>
                      </w:r>
                    </w:p>
                    <w:p w:rsidR="007C2727" w:rsidRDefault="007C2727" w:rsidP="004A3495">
                      <w:pPr>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2.1 دراسات سابقة</w:t>
                      </w:r>
                    </w:p>
                    <w:p w:rsidR="007C2727" w:rsidRPr="00677AB7" w:rsidRDefault="007C2727" w:rsidP="004A3495">
                      <w:pPr>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2.2 الاطار النظري.  </w:t>
                      </w:r>
                      <w:r w:rsidRPr="00677AB7">
                        <w:rPr>
                          <w:rFonts w:ascii="Simplified Arabic" w:hAnsi="Simplified Arabic" w:cs="Simplified Arabic" w:hint="cs"/>
                          <w:sz w:val="32"/>
                          <w:szCs w:val="32"/>
                          <w:rtl/>
                          <w:lang w:bidi="ar-EG"/>
                        </w:rPr>
                        <w:t xml:space="preserve"> </w:t>
                      </w:r>
                    </w:p>
                  </w:txbxContent>
                </v:textbox>
              </v:roundrect>
            </w:pict>
          </mc:Fallback>
        </mc:AlternateContent>
      </w: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ind w:firstLine="576"/>
        <w:jc w:val="both"/>
        <w:rPr>
          <w:rFonts w:ascii="Simplified Arabic" w:hAnsi="Simplified Arabic" w:cs="Simplified Arabic"/>
          <w:sz w:val="28"/>
          <w:szCs w:val="28"/>
          <w:rtl/>
          <w:lang w:bidi="ar-EG"/>
        </w:rPr>
      </w:pPr>
    </w:p>
    <w:p w:rsidR="004A3495" w:rsidRPr="004A3495" w:rsidRDefault="004A3495" w:rsidP="004A3495">
      <w:pPr>
        <w:spacing w:after="0" w:line="360" w:lineRule="auto"/>
        <w:jc w:val="both"/>
        <w:rPr>
          <w:rFonts w:ascii="Simplified Arabic" w:hAnsi="Simplified Arabic" w:cs="Simplified Arabic"/>
          <w:sz w:val="28"/>
          <w:szCs w:val="28"/>
          <w:rtl/>
          <w:lang w:bidi="ar-EG"/>
        </w:rPr>
      </w:pPr>
    </w:p>
    <w:p w:rsidR="004A3495" w:rsidRPr="004A3495" w:rsidRDefault="004A3495" w:rsidP="004A3495">
      <w:pPr>
        <w:spacing w:after="0" w:line="360" w:lineRule="auto"/>
        <w:jc w:val="both"/>
        <w:rPr>
          <w:rFonts w:ascii="Simplified Arabic" w:hAnsi="Simplified Arabic" w:cs="Simplified Arabic"/>
          <w:sz w:val="28"/>
          <w:szCs w:val="28"/>
          <w:rtl/>
          <w:lang w:bidi="ar-EG"/>
        </w:rPr>
      </w:pPr>
    </w:p>
    <w:p w:rsidR="004A3495" w:rsidRPr="004A3495" w:rsidRDefault="004A3495" w:rsidP="004A3495">
      <w:pPr>
        <w:spacing w:before="240" w:after="240" w:line="360" w:lineRule="auto"/>
        <w:jc w:val="center"/>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lastRenderedPageBreak/>
        <w:t>2.1 أولا: الدراسات السابقة</w:t>
      </w:r>
    </w:p>
    <w:p w:rsidR="004A3495" w:rsidRPr="004A3495" w:rsidRDefault="004A3495" w:rsidP="004A3495">
      <w:pPr>
        <w:tabs>
          <w:tab w:val="left" w:pos="1690"/>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sz w:val="28"/>
          <w:szCs w:val="28"/>
          <w:rtl/>
          <w:lang w:bidi="ar-EG"/>
        </w:rPr>
        <w:t>تعتبر الدراسات السابقة تراثا نظريا يمكننا الاعتماد عليه والانطلاق منه والاعتماد عليه</w:t>
      </w:r>
      <w:r w:rsidR="00804BD6">
        <w:rPr>
          <w:rFonts w:ascii="Simplified Arabic" w:hAnsi="Simplified Arabic" w:cs="Simplified Arabic" w:hint="cs"/>
          <w:sz w:val="28"/>
          <w:szCs w:val="28"/>
          <w:rtl/>
          <w:lang w:bidi="ar-EG"/>
        </w:rPr>
        <w:t>ا</w:t>
      </w:r>
      <w:r w:rsidR="00804BD6">
        <w:rPr>
          <w:rFonts w:ascii="Simplified Arabic" w:hAnsi="Simplified Arabic" w:cs="Simplified Arabic"/>
          <w:sz w:val="28"/>
          <w:szCs w:val="28"/>
          <w:rtl/>
          <w:lang w:bidi="ar-EG"/>
        </w:rPr>
        <w:t xml:space="preserve"> من أجل </w:t>
      </w:r>
      <w:r w:rsidR="00804BD6">
        <w:rPr>
          <w:rFonts w:ascii="Simplified Arabic" w:hAnsi="Simplified Arabic" w:cs="Simplified Arabic" w:hint="cs"/>
          <w:sz w:val="28"/>
          <w:szCs w:val="28"/>
          <w:rtl/>
          <w:lang w:bidi="ar-EG"/>
        </w:rPr>
        <w:t>التحقق</w:t>
      </w:r>
      <w:r w:rsidRPr="004A3495">
        <w:rPr>
          <w:rFonts w:ascii="Simplified Arabic" w:hAnsi="Simplified Arabic" w:cs="Simplified Arabic"/>
          <w:sz w:val="28"/>
          <w:szCs w:val="28"/>
          <w:rtl/>
          <w:lang w:bidi="ar-EG"/>
        </w:rPr>
        <w:t xml:space="preserve"> من النتائج الجديدة</w:t>
      </w:r>
      <w:r w:rsidR="00804BD6">
        <w:rPr>
          <w:rFonts w:ascii="Simplified Arabic" w:hAnsi="Simplified Arabic" w:cs="Simplified Arabic" w:hint="cs"/>
          <w:sz w:val="28"/>
          <w:szCs w:val="28"/>
          <w:rtl/>
          <w:lang w:bidi="ar-EG"/>
        </w:rPr>
        <w:t xml:space="preserve"> التى</w:t>
      </w:r>
      <w:r w:rsidR="00804BD6">
        <w:rPr>
          <w:rFonts w:ascii="Simplified Arabic" w:hAnsi="Simplified Arabic" w:cs="Simplified Arabic"/>
          <w:sz w:val="28"/>
          <w:szCs w:val="28"/>
          <w:rtl/>
          <w:lang w:bidi="ar-EG"/>
        </w:rPr>
        <w:t xml:space="preserve"> تخدم البحث</w:t>
      </w:r>
      <w:r w:rsidR="00804BD6">
        <w:rPr>
          <w:rFonts w:ascii="Simplified Arabic" w:hAnsi="Simplified Arabic" w:cs="Simplified Arabic" w:hint="cs"/>
          <w:sz w:val="28"/>
          <w:szCs w:val="28"/>
          <w:rtl/>
          <w:lang w:bidi="ar-EG"/>
        </w:rPr>
        <w:t>،</w:t>
      </w:r>
      <w:r w:rsidRPr="004A3495">
        <w:rPr>
          <w:rFonts w:ascii="Simplified Arabic" w:hAnsi="Simplified Arabic" w:cs="Simplified Arabic"/>
          <w:sz w:val="28"/>
          <w:szCs w:val="28"/>
          <w:rtl/>
          <w:lang w:bidi="ar-EG"/>
        </w:rPr>
        <w:t xml:space="preserve"> وتكون إجابة عن أسئلة الدراسة التي تم طرحها، فالباحث يجب عليه ان يستعين بجميع البحوث الدراسات التي تناولت الظاهرة التي تم اختيارها من طرف الباحث، ويشترط ان تكون هذه الدراسات السابقة لها موضوعا واه</w:t>
      </w:r>
      <w:r w:rsidR="00804BD6">
        <w:rPr>
          <w:rFonts w:ascii="Simplified Arabic" w:hAnsi="Simplified Arabic" w:cs="Simplified Arabic"/>
          <w:sz w:val="28"/>
          <w:szCs w:val="28"/>
          <w:rtl/>
          <w:lang w:bidi="ar-EG"/>
        </w:rPr>
        <w:t>دافا ونتائج، اما إذا وجدت فر</w:t>
      </w:r>
      <w:r w:rsidR="00804BD6">
        <w:rPr>
          <w:rFonts w:ascii="Simplified Arabic" w:hAnsi="Simplified Arabic" w:cs="Simplified Arabic" w:hint="cs"/>
          <w:sz w:val="28"/>
          <w:szCs w:val="28"/>
          <w:rtl/>
          <w:lang w:bidi="ar-EG"/>
        </w:rPr>
        <w:t>وض بحثية</w:t>
      </w:r>
      <w:r w:rsidR="00804BD6">
        <w:rPr>
          <w:rFonts w:ascii="Simplified Arabic" w:hAnsi="Simplified Arabic" w:cs="Simplified Arabic"/>
          <w:sz w:val="28"/>
          <w:szCs w:val="28"/>
          <w:rtl/>
          <w:lang w:bidi="ar-EG"/>
        </w:rPr>
        <w:t xml:space="preserve"> وعينة ومنهج و</w:t>
      </w:r>
      <w:r w:rsidR="002E4256">
        <w:rPr>
          <w:rFonts w:ascii="Simplified Arabic" w:hAnsi="Simplified Arabic" w:cs="Simplified Arabic"/>
          <w:sz w:val="28"/>
          <w:szCs w:val="28"/>
          <w:rtl/>
          <w:lang w:bidi="ar-EG"/>
        </w:rPr>
        <w:t>أدوات ف</w:t>
      </w:r>
      <w:r w:rsidR="002E4256">
        <w:rPr>
          <w:rFonts w:ascii="Simplified Arabic" w:hAnsi="Simplified Arabic" w:cs="Simplified Arabic" w:hint="cs"/>
          <w:sz w:val="28"/>
          <w:szCs w:val="28"/>
          <w:rtl/>
          <w:lang w:bidi="ar-EG"/>
        </w:rPr>
        <w:t>سوف تكون للدراسة</w:t>
      </w:r>
      <w:r w:rsidRPr="004A3495">
        <w:rPr>
          <w:rFonts w:ascii="Simplified Arabic" w:hAnsi="Simplified Arabic" w:cs="Simplified Arabic"/>
          <w:sz w:val="28"/>
          <w:szCs w:val="28"/>
          <w:rtl/>
          <w:lang w:bidi="ar-EG"/>
        </w:rPr>
        <w:t xml:space="preserve"> أكثر تفصيلا ودقة.</w:t>
      </w:r>
    </w:p>
    <w:p w:rsidR="004A3495" w:rsidRPr="004A3495" w:rsidRDefault="004A3495" w:rsidP="002E4256">
      <w:pPr>
        <w:tabs>
          <w:tab w:val="left" w:pos="1690"/>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sz w:val="28"/>
          <w:szCs w:val="28"/>
          <w:rtl/>
          <w:lang w:bidi="ar-EG"/>
        </w:rPr>
        <w:t xml:space="preserve">وانطلاقا من موضوع هذه الدراسة فهناك العديد من الدراسات والمشابهة التي أجراها الباحثون سواء كانت قد تناولت </w:t>
      </w:r>
      <w:r w:rsidRPr="004A3495">
        <w:rPr>
          <w:rFonts w:ascii="Simplified Arabic" w:hAnsi="Simplified Arabic" w:cs="Simplified Arabic" w:hint="cs"/>
          <w:sz w:val="28"/>
          <w:szCs w:val="28"/>
          <w:rtl/>
          <w:lang w:bidi="ar-EG"/>
        </w:rPr>
        <w:t>إدارة المشاريع</w:t>
      </w:r>
      <w:r w:rsidRPr="004A3495">
        <w:rPr>
          <w:rFonts w:ascii="Simplified Arabic" w:hAnsi="Simplified Arabic" w:cs="Simplified Arabic"/>
          <w:sz w:val="28"/>
          <w:szCs w:val="28"/>
          <w:rtl/>
          <w:lang w:bidi="ar-EG"/>
        </w:rPr>
        <w:t xml:space="preserve">، أو تلك التي تطرقت لمتغير </w:t>
      </w:r>
      <w:r w:rsidRPr="004A3495">
        <w:rPr>
          <w:rFonts w:ascii="Simplified Arabic" w:hAnsi="Simplified Arabic" w:cs="Simplified Arabic" w:hint="cs"/>
          <w:sz w:val="28"/>
          <w:szCs w:val="28"/>
          <w:rtl/>
          <w:lang w:bidi="ar-EG"/>
        </w:rPr>
        <w:t>الاستدامة البيئية</w:t>
      </w:r>
      <w:r w:rsidRPr="004A3495">
        <w:rPr>
          <w:rFonts w:ascii="Simplified Arabic" w:hAnsi="Simplified Arabic" w:cs="Simplified Arabic"/>
          <w:sz w:val="28"/>
          <w:szCs w:val="28"/>
          <w:rtl/>
          <w:lang w:bidi="ar-EG"/>
        </w:rPr>
        <w:t xml:space="preserve">؛ لذلك سوف نعرض أهم </w:t>
      </w:r>
      <w:r w:rsidR="002E4256">
        <w:rPr>
          <w:rFonts w:ascii="Simplified Arabic" w:hAnsi="Simplified Arabic" w:cs="Simplified Arabic" w:hint="cs"/>
          <w:sz w:val="28"/>
          <w:szCs w:val="28"/>
          <w:rtl/>
          <w:lang w:bidi="ar-EG"/>
        </w:rPr>
        <w:t>الأبحاث</w:t>
      </w:r>
      <w:r w:rsidRPr="004A3495">
        <w:rPr>
          <w:rFonts w:ascii="Simplified Arabic" w:hAnsi="Simplified Arabic" w:cs="Simplified Arabic"/>
          <w:sz w:val="28"/>
          <w:szCs w:val="28"/>
          <w:rtl/>
          <w:lang w:bidi="ar-EG"/>
        </w:rPr>
        <w:t xml:space="preserve"> التي تخدم موضوعنا ونتطرق لأهم النتائج التي توصلت إليها مع إعطاء وجهات النظر المختلفة حولها، إضافة إلى محاولة نقدها وتقييمها والاشارة إلى أوجه الاستفادة منها.</w:t>
      </w:r>
    </w:p>
    <w:p w:rsidR="004A3495" w:rsidRPr="004A3495" w:rsidRDefault="004A3495" w:rsidP="004A3495">
      <w:pPr>
        <w:spacing w:before="240" w:after="240" w:line="360" w:lineRule="auto"/>
        <w:jc w:val="both"/>
        <w:rPr>
          <w:rFonts w:ascii="Simplified Arabic" w:eastAsia="Calibri" w:hAnsi="Simplified Arabic" w:cs="Simplified Arabic"/>
          <w:kern w:val="2"/>
          <w:sz w:val="28"/>
          <w:szCs w:val="28"/>
          <w:rtl/>
          <w:lang w:bidi="ar-EG"/>
          <w14:ligatures w14:val="standardContextual"/>
        </w:rPr>
      </w:pPr>
      <w:bookmarkStart w:id="1" w:name="_Hlk171961942"/>
      <w:r w:rsidRPr="004A3495">
        <w:rPr>
          <w:rFonts w:ascii="Simplified Arabic" w:eastAsia="Calibri" w:hAnsi="Simplified Arabic" w:cs="Simplified Arabic" w:hint="cs"/>
          <w:b/>
          <w:bCs/>
          <w:kern w:val="2"/>
          <w:sz w:val="28"/>
          <w:szCs w:val="28"/>
          <w:rtl/>
          <w:lang w:bidi="ar-EG"/>
          <w14:ligatures w14:val="standardContextual"/>
        </w:rPr>
        <w:t>دراسة شراف (2017):</w:t>
      </w:r>
    </w:p>
    <w:p w:rsidR="004A3495" w:rsidRPr="004A3495" w:rsidRDefault="004A3495" w:rsidP="00767145">
      <w:pPr>
        <w:spacing w:before="240" w:after="240" w:line="360" w:lineRule="auto"/>
        <w:ind w:firstLine="576"/>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kern w:val="2"/>
          <w:sz w:val="28"/>
          <w:szCs w:val="28"/>
          <w:rtl/>
          <w:lang w:bidi="ar-EG"/>
          <w14:ligatures w14:val="standardContextual"/>
        </w:rPr>
        <w:t>ب</w:t>
      </w:r>
      <w:r w:rsidR="002E4256">
        <w:rPr>
          <w:rFonts w:ascii="Simplified Arabic" w:eastAsia="Calibri" w:hAnsi="Simplified Arabic" w:cs="Simplified Arabic" w:hint="cs"/>
          <w:kern w:val="2"/>
          <w:sz w:val="28"/>
          <w:szCs w:val="28"/>
          <w:rtl/>
          <w:lang w:bidi="ar-EG"/>
          <w14:ligatures w14:val="standardContextual"/>
        </w:rPr>
        <w:t>حث ب</w:t>
      </w:r>
      <w:r w:rsidRPr="004A3495">
        <w:rPr>
          <w:rFonts w:ascii="Simplified Arabic" w:eastAsia="Calibri" w:hAnsi="Simplified Arabic" w:cs="Simplified Arabic" w:hint="cs"/>
          <w:kern w:val="2"/>
          <w:sz w:val="28"/>
          <w:szCs w:val="28"/>
          <w:rtl/>
          <w:lang w:bidi="ar-EG"/>
          <w14:ligatures w14:val="standardContextual"/>
        </w:rPr>
        <w:t xml:space="preserve">عنوان </w:t>
      </w:r>
      <w:bookmarkEnd w:id="1"/>
      <w:r w:rsidRPr="004A3495">
        <w:rPr>
          <w:rFonts w:ascii="Simplified Arabic" w:eastAsia="Calibri" w:hAnsi="Simplified Arabic" w:cs="Simplified Arabic" w:hint="cs"/>
          <w:kern w:val="2"/>
          <w:sz w:val="28"/>
          <w:szCs w:val="28"/>
          <w:rtl/>
          <w:lang w:bidi="ar-EG"/>
          <w14:ligatures w14:val="standardContextual"/>
        </w:rPr>
        <w:t>" أثر الإدارة البيئية على كفاءة المشاريع الصناعية""</w:t>
      </w:r>
      <w:r w:rsidR="00BC0E2F">
        <w:rPr>
          <w:rFonts w:ascii="Simplified Arabic" w:eastAsia="Calibri" w:hAnsi="Simplified Arabic" w:cs="Simplified Arabic"/>
          <w:kern w:val="2"/>
          <w:sz w:val="28"/>
          <w:szCs w:val="28"/>
          <w:rtl/>
          <w:lang w:bidi="ar-EG"/>
          <w14:ligatures w14:val="standardContextual"/>
        </w:rPr>
        <w:t xml:space="preserve"> دراسة حالة"</w:t>
      </w:r>
      <w:r w:rsidRPr="004A3495">
        <w:rPr>
          <w:rFonts w:ascii="Simplified Arabic" w:eastAsia="Calibri" w:hAnsi="Simplified Arabic" w:cs="Simplified Arabic"/>
          <w:kern w:val="2"/>
          <w:sz w:val="28"/>
          <w:szCs w:val="28"/>
          <w:rtl/>
          <w:lang w:bidi="ar-EG"/>
          <w14:ligatures w14:val="standardContextual"/>
        </w:rPr>
        <w:t xml:space="preserve"> </w:t>
      </w:r>
      <w:r w:rsidR="00BC0E2F">
        <w:rPr>
          <w:rFonts w:ascii="Simplified Arabic" w:eastAsia="Calibri" w:hAnsi="Simplified Arabic" w:cs="Simplified Arabic" w:hint="cs"/>
          <w:kern w:val="2"/>
          <w:sz w:val="28"/>
          <w:szCs w:val="28"/>
          <w:rtl/>
          <w:lang w:bidi="ar-EG"/>
          <w14:ligatures w14:val="standardContextual"/>
        </w:rPr>
        <w:t xml:space="preserve">لشركة </w:t>
      </w:r>
      <w:r w:rsidRPr="004A3495">
        <w:rPr>
          <w:rFonts w:ascii="Simplified Arabic" w:eastAsia="Calibri" w:hAnsi="Simplified Arabic" w:cs="Simplified Arabic"/>
          <w:kern w:val="2"/>
          <w:sz w:val="28"/>
          <w:szCs w:val="28"/>
          <w:rtl/>
          <w:lang w:bidi="ar-EG"/>
          <w14:ligatures w14:val="standardContextual"/>
        </w:rPr>
        <w:t>ال</w:t>
      </w:r>
      <w:r w:rsidRPr="004A3495">
        <w:rPr>
          <w:rFonts w:ascii="Simplified Arabic" w:eastAsia="Calibri" w:hAnsi="Simplified Arabic" w:cs="Simplified Arabic" w:hint="cs"/>
          <w:kern w:val="2"/>
          <w:sz w:val="28"/>
          <w:szCs w:val="28"/>
          <w:rtl/>
          <w:lang w:bidi="ar-EG"/>
          <w14:ligatures w14:val="standardContextual"/>
        </w:rPr>
        <w:t xml:space="preserve">أسمنت ومشتقاته بالشلف </w:t>
      </w:r>
      <w:bookmarkStart w:id="2" w:name="_Hlk171961099"/>
      <w:r w:rsidRPr="004A3495">
        <w:rPr>
          <w:rFonts w:ascii="Simplified Arabic" w:eastAsia="Calibri" w:hAnsi="Simplified Arabic" w:cs="Simplified Arabic"/>
          <w:kern w:val="2"/>
          <w:sz w:val="28"/>
          <w:szCs w:val="28"/>
          <w:lang w:bidi="ar-EG"/>
          <w14:ligatures w14:val="standardContextual"/>
        </w:rPr>
        <w:t>ECDE</w:t>
      </w:r>
      <w:r w:rsidRPr="004A3495">
        <w:rPr>
          <w:rFonts w:ascii="Simplified Arabic" w:eastAsia="Calibri" w:hAnsi="Simplified Arabic" w:cs="Simplified Arabic" w:hint="cs"/>
          <w:kern w:val="2"/>
          <w:sz w:val="28"/>
          <w:szCs w:val="28"/>
          <w:rtl/>
          <w:lang w:bidi="ar-EG"/>
          <w14:ligatures w14:val="standardContextual"/>
        </w:rPr>
        <w:t>،</w:t>
      </w:r>
      <w:bookmarkEnd w:id="2"/>
      <w:r w:rsidRPr="004A3495">
        <w:rPr>
          <w:rFonts w:ascii="Simplified Arabic" w:eastAsia="Calibri" w:hAnsi="Simplified Arabic" w:cs="Simplified Arabic" w:hint="cs"/>
          <w:kern w:val="2"/>
          <w:sz w:val="28"/>
          <w:szCs w:val="28"/>
          <w:rtl/>
          <w:lang w:bidi="ar-EG"/>
          <w14:ligatures w14:val="standardContextual"/>
        </w:rPr>
        <w:t xml:space="preserve"> وهدف</w:t>
      </w:r>
      <w:r w:rsidR="00BC0E2F">
        <w:rPr>
          <w:rFonts w:ascii="Simplified Arabic" w:eastAsia="Calibri" w:hAnsi="Simplified Arabic" w:cs="Simplified Arabic" w:hint="cs"/>
          <w:kern w:val="2"/>
          <w:sz w:val="28"/>
          <w:szCs w:val="28"/>
          <w:rtl/>
          <w:lang w:bidi="ar-EG"/>
          <w14:ligatures w14:val="standardContextual"/>
        </w:rPr>
        <w:t>ها الكشف عن</w:t>
      </w:r>
      <w:r w:rsidRPr="004A3495">
        <w:rPr>
          <w:rFonts w:ascii="Simplified Arabic" w:eastAsia="Calibri" w:hAnsi="Simplified Arabic" w:cs="Simplified Arabic" w:hint="cs"/>
          <w:kern w:val="2"/>
          <w:sz w:val="28"/>
          <w:szCs w:val="28"/>
          <w:rtl/>
          <w:lang w:bidi="ar-EG"/>
          <w14:ligatures w14:val="standardContextual"/>
        </w:rPr>
        <w:t xml:space="preserve"> دور واقع</w:t>
      </w:r>
      <w:r w:rsidRPr="004A3495">
        <w:rPr>
          <w:rFonts w:ascii="Simplified Arabic" w:eastAsia="Calibri" w:hAnsi="Simplified Arabic" w:cs="Simplified Arabic"/>
          <w:kern w:val="2"/>
          <w:sz w:val="28"/>
          <w:szCs w:val="28"/>
          <w:rtl/>
          <w:lang w:bidi="ar-EG"/>
          <w14:ligatures w14:val="standardContextual"/>
        </w:rPr>
        <w:t xml:space="preserve"> </w:t>
      </w:r>
      <w:r w:rsidR="00BC0E2F">
        <w:rPr>
          <w:rFonts w:ascii="Simplified Arabic" w:eastAsia="Calibri" w:hAnsi="Simplified Arabic" w:cs="Simplified Arabic" w:hint="cs"/>
          <w:kern w:val="2"/>
          <w:sz w:val="28"/>
          <w:szCs w:val="28"/>
          <w:rtl/>
          <w:lang w:bidi="ar-EG"/>
          <w14:ligatures w14:val="standardContextual"/>
        </w:rPr>
        <w:t>ل</w:t>
      </w:r>
      <w:r w:rsidRPr="004A3495">
        <w:rPr>
          <w:rFonts w:ascii="Simplified Arabic" w:eastAsia="Calibri" w:hAnsi="Simplified Arabic" w:cs="Simplified Arabic"/>
          <w:kern w:val="2"/>
          <w:sz w:val="28"/>
          <w:szCs w:val="28"/>
          <w:rtl/>
          <w:lang w:bidi="ar-EG"/>
          <w14:ligatures w14:val="standardContextual"/>
        </w:rPr>
        <w:t xml:space="preserve">تطبيق </w:t>
      </w:r>
      <w:r w:rsidRPr="004A3495">
        <w:rPr>
          <w:rFonts w:ascii="Simplified Arabic" w:eastAsia="Calibri" w:hAnsi="Simplified Arabic" w:cs="Simplified Arabic" w:hint="cs"/>
          <w:kern w:val="2"/>
          <w:sz w:val="28"/>
          <w:szCs w:val="28"/>
          <w:rtl/>
          <w:lang w:bidi="ar-EG"/>
          <w14:ligatures w14:val="standardContextual"/>
        </w:rPr>
        <w:t>إدارة البيئية في المشاريع الصناعية</w:t>
      </w:r>
      <w:r w:rsidR="00BC0E2F">
        <w:rPr>
          <w:rFonts w:ascii="Simplified Arabic" w:eastAsia="Calibri" w:hAnsi="Simplified Arabic" w:cs="Simplified Arabic" w:hint="cs"/>
          <w:kern w:val="2"/>
          <w:sz w:val="28"/>
          <w:szCs w:val="28"/>
          <w:rtl/>
          <w:lang w:bidi="ar-EG"/>
          <w14:ligatures w14:val="standardContextual"/>
        </w:rPr>
        <w:t xml:space="preserve"> بغية </w:t>
      </w:r>
      <w:r w:rsidRPr="004A3495">
        <w:rPr>
          <w:rFonts w:ascii="Simplified Arabic" w:eastAsia="Calibri" w:hAnsi="Simplified Arabic" w:cs="Simplified Arabic" w:hint="cs"/>
          <w:kern w:val="2"/>
          <w:sz w:val="28"/>
          <w:szCs w:val="28"/>
          <w:rtl/>
          <w:lang w:bidi="ar-EG"/>
          <w14:ligatures w14:val="standardContextual"/>
        </w:rPr>
        <w:t xml:space="preserve">تحقيق معدلات كفاءة </w:t>
      </w:r>
      <w:r w:rsidR="00B06825">
        <w:rPr>
          <w:rFonts w:ascii="Simplified Arabic" w:eastAsia="Calibri" w:hAnsi="Simplified Arabic" w:cs="Simplified Arabic" w:hint="cs"/>
          <w:kern w:val="2"/>
          <w:sz w:val="28"/>
          <w:szCs w:val="28"/>
          <w:rtl/>
          <w:lang w:bidi="ar-EG"/>
          <w14:ligatures w14:val="standardContextual"/>
        </w:rPr>
        <w:t>جيدة إلى حد ما، كما اهتمت باختبار مدى اسهام إدارة البيئ</w:t>
      </w:r>
      <w:r w:rsidRPr="004A3495">
        <w:rPr>
          <w:rFonts w:ascii="Simplified Arabic" w:eastAsia="Calibri" w:hAnsi="Simplified Arabic" w:cs="Simplified Arabic" w:hint="cs"/>
          <w:kern w:val="2"/>
          <w:sz w:val="28"/>
          <w:szCs w:val="28"/>
          <w:rtl/>
          <w:lang w:bidi="ar-EG"/>
          <w14:ligatures w14:val="standardContextual"/>
        </w:rPr>
        <w:t xml:space="preserve">ة عن طريق مداخل تكنولوجيا الإنتاج الأنظف، </w:t>
      </w:r>
      <w:r w:rsidRPr="004A3495">
        <w:rPr>
          <w:rFonts w:ascii="Simplified Arabic" w:eastAsia="Calibri" w:hAnsi="Simplified Arabic" w:cs="Simplified Arabic"/>
          <w:kern w:val="2"/>
          <w:sz w:val="28"/>
          <w:szCs w:val="28"/>
          <w:rtl/>
          <w:lang w:bidi="ar-EG"/>
          <w14:ligatures w14:val="standardContextual"/>
        </w:rPr>
        <w:t xml:space="preserve">والوقوف على تحديد نسب مساهمة كل من الانبعاثات الجوية، وترشيد استغلال الماء، واستهلاك </w:t>
      </w:r>
      <w:r w:rsidRPr="004A3495">
        <w:rPr>
          <w:rFonts w:ascii="Simplified Arabic" w:eastAsia="Calibri" w:hAnsi="Simplified Arabic" w:cs="Simplified Arabic" w:hint="cs"/>
          <w:kern w:val="2"/>
          <w:sz w:val="28"/>
          <w:szCs w:val="28"/>
          <w:rtl/>
          <w:lang w:bidi="ar-EG"/>
          <w14:ligatures w14:val="standardContextual"/>
        </w:rPr>
        <w:t xml:space="preserve">الطاقة، لرفع كفاءة المؤسسة خلال الفترة </w:t>
      </w:r>
      <w:r w:rsidRPr="004A3495">
        <w:rPr>
          <w:rFonts w:ascii="Simplified Arabic" w:eastAsia="Calibri" w:hAnsi="Simplified Arabic" w:cs="Simplified Arabic"/>
          <w:kern w:val="2"/>
          <w:sz w:val="28"/>
          <w:szCs w:val="28"/>
          <w:rtl/>
          <w:lang w:bidi="ar-EG"/>
          <w14:ligatures w14:val="standardContextual"/>
        </w:rPr>
        <w:t>(</w:t>
      </w:r>
      <w:r w:rsidRPr="004A3495">
        <w:rPr>
          <w:rFonts w:ascii="Simplified Arabic" w:eastAsia="Calibri" w:hAnsi="Simplified Arabic" w:cs="Simplified Arabic" w:hint="cs"/>
          <w:kern w:val="2"/>
          <w:sz w:val="28"/>
          <w:szCs w:val="28"/>
          <w:rtl/>
          <w:lang w:bidi="ar-EG"/>
          <w14:ligatures w14:val="standardContextual"/>
        </w:rPr>
        <w:t xml:space="preserve">2000- 2013)، </w:t>
      </w:r>
      <w:bookmarkStart w:id="3" w:name="_Hlk171962412"/>
      <w:r w:rsidR="00767145">
        <w:rPr>
          <w:rFonts w:ascii="Simplified Arabic" w:eastAsia="Calibri" w:hAnsi="Simplified Arabic" w:cs="Simplified Arabic" w:hint="cs"/>
          <w:kern w:val="2"/>
          <w:sz w:val="28"/>
          <w:szCs w:val="28"/>
          <w:rtl/>
          <w:lang w:bidi="ar-EG"/>
          <w14:ligatures w14:val="standardContextual"/>
        </w:rPr>
        <w:t xml:space="preserve">واعتمدت الدراسة </w:t>
      </w:r>
      <w:r w:rsidR="006B7E0C">
        <w:rPr>
          <w:rFonts w:ascii="Simplified Arabic" w:eastAsia="Calibri" w:hAnsi="Simplified Arabic" w:cs="Simplified Arabic" w:hint="cs"/>
          <w:kern w:val="2"/>
          <w:sz w:val="28"/>
          <w:szCs w:val="28"/>
          <w:rtl/>
          <w:lang w:bidi="ar-EG"/>
          <w14:ligatures w14:val="standardContextual"/>
        </w:rPr>
        <w:t>ال</w:t>
      </w:r>
      <w:r w:rsidRPr="004A3495">
        <w:rPr>
          <w:rFonts w:ascii="Simplified Arabic" w:eastAsia="Calibri" w:hAnsi="Simplified Arabic" w:cs="Simplified Arabic" w:hint="cs"/>
          <w:kern w:val="2"/>
          <w:sz w:val="28"/>
          <w:szCs w:val="28"/>
          <w:rtl/>
          <w:lang w:bidi="ar-EG"/>
          <w14:ligatures w14:val="standardContextual"/>
        </w:rPr>
        <w:t xml:space="preserve">منهج </w:t>
      </w:r>
      <w:bookmarkEnd w:id="3"/>
      <w:r w:rsidR="006B7E0C">
        <w:rPr>
          <w:rFonts w:ascii="Simplified Arabic" w:eastAsia="Calibri" w:hAnsi="Simplified Arabic" w:cs="Simplified Arabic" w:hint="cs"/>
          <w:kern w:val="2"/>
          <w:sz w:val="28"/>
          <w:szCs w:val="28"/>
          <w:rtl/>
          <w:lang w:bidi="ar-EG"/>
          <w14:ligatures w14:val="standardContextual"/>
        </w:rPr>
        <w:t>ال</w:t>
      </w:r>
      <w:r w:rsidR="00767145">
        <w:rPr>
          <w:rFonts w:ascii="Simplified Arabic" w:eastAsia="Calibri" w:hAnsi="Simplified Arabic" w:cs="Simplified Arabic" w:hint="cs"/>
          <w:kern w:val="2"/>
          <w:sz w:val="28"/>
          <w:szCs w:val="28"/>
          <w:rtl/>
          <w:lang w:bidi="ar-EG"/>
          <w14:ligatures w14:val="standardContextual"/>
        </w:rPr>
        <w:t>ا</w:t>
      </w:r>
      <w:r w:rsidR="00B16CCB">
        <w:rPr>
          <w:rFonts w:ascii="Simplified Arabic" w:eastAsia="Calibri" w:hAnsi="Simplified Arabic" w:cs="Simplified Arabic" w:hint="cs"/>
          <w:kern w:val="2"/>
          <w:sz w:val="28"/>
          <w:szCs w:val="28"/>
          <w:rtl/>
          <w:lang w:bidi="ar-EG"/>
          <w14:ligatures w14:val="standardContextual"/>
        </w:rPr>
        <w:t>ستنباطي في الجانب النظري، والاستقرائي في الناحية</w:t>
      </w:r>
      <w:r w:rsidR="00767145">
        <w:rPr>
          <w:rFonts w:ascii="Simplified Arabic" w:eastAsia="Calibri" w:hAnsi="Simplified Arabic" w:cs="Simplified Arabic" w:hint="cs"/>
          <w:kern w:val="2"/>
          <w:sz w:val="28"/>
          <w:szCs w:val="28"/>
          <w:rtl/>
          <w:lang w:bidi="ar-EG"/>
          <w14:ligatures w14:val="standardContextual"/>
        </w:rPr>
        <w:t xml:space="preserve"> التطبيقي</w:t>
      </w:r>
      <w:r w:rsidR="00B16CCB">
        <w:rPr>
          <w:rFonts w:ascii="Simplified Arabic" w:eastAsia="Calibri" w:hAnsi="Simplified Arabic" w:cs="Simplified Arabic" w:hint="cs"/>
          <w:kern w:val="2"/>
          <w:sz w:val="28"/>
          <w:szCs w:val="28"/>
          <w:rtl/>
          <w:lang w:bidi="ar-EG"/>
          <w14:ligatures w14:val="standardContextual"/>
        </w:rPr>
        <w:t>ة</w:t>
      </w:r>
      <w:r w:rsidRPr="004A3495">
        <w:rPr>
          <w:rFonts w:ascii="Simplified Arabic" w:eastAsia="Calibri" w:hAnsi="Simplified Arabic" w:cs="Simplified Arabic" w:hint="cs"/>
          <w:kern w:val="2"/>
          <w:sz w:val="28"/>
          <w:szCs w:val="28"/>
          <w:rtl/>
          <w:lang w:bidi="ar-EG"/>
          <w14:ligatures w14:val="standardContextual"/>
        </w:rPr>
        <w:t xml:space="preserve">، لتحليل مؤشرات كفاءة مؤسسة </w:t>
      </w:r>
      <w:r w:rsidRPr="004A3495">
        <w:rPr>
          <w:rFonts w:ascii="Simplified Arabic" w:eastAsia="Calibri" w:hAnsi="Simplified Arabic" w:cs="Simplified Arabic"/>
          <w:kern w:val="2"/>
          <w:sz w:val="28"/>
          <w:szCs w:val="28"/>
          <w:lang w:bidi="ar-EG"/>
          <w14:ligatures w14:val="standardContextual"/>
        </w:rPr>
        <w:t>ECDE</w:t>
      </w:r>
      <w:r w:rsidRPr="004A3495">
        <w:rPr>
          <w:rFonts w:ascii="Simplified Arabic" w:eastAsia="Calibri" w:hAnsi="Simplified Arabic" w:cs="Simplified Arabic" w:hint="cs"/>
          <w:kern w:val="2"/>
          <w:sz w:val="28"/>
          <w:szCs w:val="28"/>
          <w:rtl/>
          <w:lang w:bidi="ar-EG"/>
          <w14:ligatures w14:val="standardContextual"/>
        </w:rPr>
        <w:t xml:space="preserve">قيد الدراسة خلال الفترة(2000- 2013)، واختبار الفرضيات  من خلال برنامج الحزم </w:t>
      </w:r>
      <w:r w:rsidRPr="004A3495">
        <w:rPr>
          <w:rFonts w:ascii="Simplified Arabic" w:eastAsia="Calibri" w:hAnsi="Simplified Arabic" w:cs="Simplified Arabic" w:hint="cs"/>
          <w:kern w:val="2"/>
          <w:sz w:val="28"/>
          <w:szCs w:val="28"/>
          <w:rtl/>
          <w:lang w:bidi="ar-EG"/>
          <w14:ligatures w14:val="standardContextual"/>
        </w:rPr>
        <w:lastRenderedPageBreak/>
        <w:t>الإحصائية (</w:t>
      </w:r>
      <w:r w:rsidRPr="004A3495">
        <w:rPr>
          <w:rFonts w:ascii="Simplified Arabic" w:eastAsia="Calibri" w:hAnsi="Simplified Arabic" w:cs="Simplified Arabic"/>
          <w:kern w:val="2"/>
          <w:sz w:val="28"/>
          <w:szCs w:val="28"/>
          <w:lang w:bidi="ar-EG"/>
          <w14:ligatures w14:val="standardContextual"/>
        </w:rPr>
        <w:t>spss</w:t>
      </w:r>
      <w:r w:rsidRPr="004A3495">
        <w:rPr>
          <w:rFonts w:ascii="Simplified Arabic" w:eastAsia="Calibri" w:hAnsi="Simplified Arabic" w:cs="Simplified Arabic" w:hint="cs"/>
          <w:kern w:val="2"/>
          <w:sz w:val="28"/>
          <w:szCs w:val="28"/>
          <w:rtl/>
          <w:lang w:bidi="ar-EG"/>
          <w14:ligatures w14:val="standardContextual"/>
        </w:rPr>
        <w:t>) ، وتوصلت النتائج الى مساهمة عنصر ترشيد استغلال المياه بنسبة 45.6%، ويتبعه عنصر الطاقة بنسبة 27.9% بشقيه، والأخير بنسبة 11.4 % عنصر التقليل من الانبعاثات الجوية من خلال معالجة الهواء، كما أظهرت الأثر الكلى لتبني الإدارة البيئية عن طريق مدخل تكنولوجيا الإنتاج الأنظف بعناصرها الثلاثة أنه يساهم في تفسير نسبة 47% من نسبة تغير التباين الكلى لكفاءتها، وأوصت الدراسة بعدة توصيات من أهمها أن ينبغي أن ترتكز المؤسسة على تكنولوجيا الإنتاج الأنظف، وضرورة التركيز على التوجه نحو الالتزام بالمعايير البيئية، وتفادى الانبعاثات، وتقليل استهلاك المياه، دمج الاعتبارات البيئية</w:t>
      </w:r>
      <w:r w:rsidRPr="004A3495">
        <w:rPr>
          <w:rFonts w:ascii="Simplified Arabic" w:eastAsia="Calibri" w:hAnsi="Simplified Arabic" w:cs="Simplified Arabic"/>
          <w:kern w:val="2"/>
          <w:sz w:val="28"/>
          <w:szCs w:val="28"/>
          <w:rtl/>
          <w:lang w:bidi="ar-EG"/>
          <w14:ligatures w14:val="standardContextual"/>
        </w:rPr>
        <w:t xml:space="preserve"> بالجزائر م</w:t>
      </w:r>
      <w:r w:rsidRPr="004A3495">
        <w:rPr>
          <w:rFonts w:ascii="Simplified Arabic" w:eastAsia="Calibri" w:hAnsi="Simplified Arabic" w:cs="Simplified Arabic" w:hint="cs"/>
          <w:kern w:val="2"/>
          <w:sz w:val="28"/>
          <w:szCs w:val="28"/>
          <w:rtl/>
          <w:lang w:bidi="ar-EG"/>
          <w14:ligatures w14:val="standardContextual"/>
        </w:rPr>
        <w:t>ن خلال</w:t>
      </w:r>
      <w:r w:rsidRPr="004A3495">
        <w:rPr>
          <w:rFonts w:ascii="Simplified Arabic" w:eastAsia="Calibri" w:hAnsi="Simplified Arabic" w:cs="Simplified Arabic"/>
          <w:kern w:val="2"/>
          <w:sz w:val="28"/>
          <w:szCs w:val="28"/>
          <w:rtl/>
          <w:lang w:bidi="ar-EG"/>
          <w14:ligatures w14:val="standardContextual"/>
        </w:rPr>
        <w:t xml:space="preserve"> </w:t>
      </w:r>
      <w:r w:rsidRPr="004A3495">
        <w:rPr>
          <w:rFonts w:ascii="Simplified Arabic" w:eastAsia="Calibri" w:hAnsi="Simplified Arabic" w:cs="Simplified Arabic" w:hint="cs"/>
          <w:kern w:val="2"/>
          <w:sz w:val="28"/>
          <w:szCs w:val="28"/>
          <w:rtl/>
          <w:lang w:bidi="ar-EG"/>
          <w14:ligatures w14:val="standardContextual"/>
        </w:rPr>
        <w:t>تبني التكنولوجيا البيئية.</w:t>
      </w:r>
    </w:p>
    <w:p w:rsidR="004A3495" w:rsidRPr="004A3495" w:rsidRDefault="004A3495" w:rsidP="004A3495">
      <w:pPr>
        <w:spacing w:before="240" w:after="240" w:line="360" w:lineRule="auto"/>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b/>
          <w:bCs/>
          <w:kern w:val="2"/>
          <w:sz w:val="28"/>
          <w:szCs w:val="28"/>
          <w:rtl/>
          <w:lang w:bidi="ar-EG"/>
          <w14:ligatures w14:val="standardContextual"/>
        </w:rPr>
        <w:t xml:space="preserve">دراسة يحيي، وحورية </w:t>
      </w:r>
      <w:r w:rsidRPr="004A3495">
        <w:rPr>
          <w:rFonts w:ascii="Simplified Arabic" w:eastAsia="Calibri" w:hAnsi="Simplified Arabic" w:cs="Simplified Arabic"/>
          <w:b/>
          <w:bCs/>
          <w:kern w:val="2"/>
          <w:sz w:val="28"/>
          <w:szCs w:val="28"/>
          <w:rtl/>
          <w:lang w:bidi="ar-EG"/>
          <w14:ligatures w14:val="standardContextual"/>
        </w:rPr>
        <w:t>(</w:t>
      </w:r>
      <w:r w:rsidRPr="004A3495">
        <w:rPr>
          <w:rFonts w:ascii="Simplified Arabic" w:eastAsia="Calibri" w:hAnsi="Simplified Arabic" w:cs="Simplified Arabic" w:hint="cs"/>
          <w:b/>
          <w:bCs/>
          <w:kern w:val="2"/>
          <w:sz w:val="28"/>
          <w:szCs w:val="28"/>
          <w:rtl/>
          <w:lang w:bidi="ar-EG"/>
          <w14:ligatures w14:val="standardContextual"/>
        </w:rPr>
        <w:t>2018):</w:t>
      </w:r>
      <w:r w:rsidRPr="004A3495">
        <w:rPr>
          <w:rFonts w:ascii="Simplified Arabic" w:eastAsia="Calibri" w:hAnsi="Simplified Arabic" w:cs="Simplified Arabic" w:hint="cs"/>
          <w:kern w:val="2"/>
          <w:sz w:val="28"/>
          <w:szCs w:val="28"/>
          <w:rtl/>
          <w:lang w:bidi="ar-EG"/>
          <w14:ligatures w14:val="standardContextual"/>
        </w:rPr>
        <w:t xml:space="preserve"> </w:t>
      </w:r>
    </w:p>
    <w:p w:rsidR="004A3495" w:rsidRPr="004A3495" w:rsidRDefault="004A3495" w:rsidP="004A3495">
      <w:pPr>
        <w:spacing w:before="240" w:after="240" w:line="360" w:lineRule="auto"/>
        <w:ind w:firstLine="576"/>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kern w:val="2"/>
          <w:sz w:val="28"/>
          <w:szCs w:val="28"/>
          <w:rtl/>
          <w:lang w:bidi="ar-EG"/>
          <w14:ligatures w14:val="standardContextual"/>
        </w:rPr>
        <w:t>عنوان</w:t>
      </w:r>
      <w:r w:rsidR="00767145">
        <w:rPr>
          <w:rFonts w:ascii="Simplified Arabic" w:eastAsia="Calibri" w:hAnsi="Simplified Arabic" w:cs="Simplified Arabic" w:hint="cs"/>
          <w:kern w:val="2"/>
          <w:sz w:val="28"/>
          <w:szCs w:val="28"/>
          <w:rtl/>
          <w:lang w:bidi="ar-EG"/>
          <w14:ligatures w14:val="standardContextual"/>
        </w:rPr>
        <w:t>ها:</w:t>
      </w:r>
      <w:r w:rsidRPr="004A3495">
        <w:rPr>
          <w:rFonts w:ascii="Simplified Arabic" w:eastAsia="Calibri" w:hAnsi="Simplified Arabic" w:cs="Simplified Arabic" w:hint="cs"/>
          <w:kern w:val="2"/>
          <w:sz w:val="28"/>
          <w:szCs w:val="28"/>
          <w:rtl/>
          <w:lang w:bidi="ar-EG"/>
          <w14:ligatures w14:val="standardContextual"/>
        </w:rPr>
        <w:t xml:space="preserve"> التحديات البيئية المؤثرة في السلوك البيئي للمؤسسة الاقتصادية: تجارب المؤسسات الجزائرية في تطبيق النظام البيئي" الأيزو". وأهتمت الدراسة بكون الاقتصاد الجزائري يرتكز على مؤسسات البترول من فئة أكثر المؤسسات تلوث للبيئة، وهدفت الدراسة لتوضيح العلاقة بين البيئة والمؤسسة الاقتصادية والتعرف على دور المؤسسات في حماية البيئة، مع إبراز أهمية تحسين سلوك المؤسسات البيئي في حماية البيئة،  </w:t>
      </w:r>
      <w:r w:rsidRPr="004A3495">
        <w:rPr>
          <w:rFonts w:ascii="Simplified Arabic" w:eastAsia="Calibri" w:hAnsi="Simplified Arabic" w:cs="Simplified Arabic"/>
          <w:kern w:val="2"/>
          <w:sz w:val="28"/>
          <w:szCs w:val="28"/>
          <w:rtl/>
          <w:lang w:bidi="ar-EG"/>
          <w14:ligatures w14:val="standardContextual"/>
        </w:rPr>
        <w:t>واتبعت الدراسة المنهج</w:t>
      </w:r>
      <w:r w:rsidRPr="004A3495">
        <w:rPr>
          <w:rFonts w:ascii="Simplified Arabic" w:eastAsia="Calibri" w:hAnsi="Simplified Arabic" w:cs="Simplified Arabic" w:hint="cs"/>
          <w:kern w:val="2"/>
          <w:sz w:val="28"/>
          <w:szCs w:val="28"/>
          <w:rtl/>
          <w:lang w:bidi="ar-EG"/>
          <w14:ligatures w14:val="standardContextual"/>
        </w:rPr>
        <w:t xml:space="preserve"> الوصفي والتحليلي، لدراسة واقع اهتمام المؤسسات الجزائري</w:t>
      </w:r>
      <w:r w:rsidRPr="004A3495">
        <w:rPr>
          <w:rFonts w:ascii="Simplified Arabic" w:eastAsia="Calibri" w:hAnsi="Simplified Arabic" w:cs="Simplified Arabic" w:hint="eastAsia"/>
          <w:kern w:val="2"/>
          <w:sz w:val="28"/>
          <w:szCs w:val="28"/>
          <w:rtl/>
          <w:lang w:bidi="ar-EG"/>
          <w14:ligatures w14:val="standardContextual"/>
        </w:rPr>
        <w:t>ة</w:t>
      </w:r>
      <w:r w:rsidRPr="004A3495">
        <w:rPr>
          <w:rFonts w:ascii="Simplified Arabic" w:eastAsia="Calibri" w:hAnsi="Simplified Arabic" w:cs="Simplified Arabic" w:hint="cs"/>
          <w:kern w:val="2"/>
          <w:sz w:val="28"/>
          <w:szCs w:val="28"/>
          <w:rtl/>
          <w:lang w:bidi="ar-EG"/>
          <w14:ligatures w14:val="standardContextual"/>
        </w:rPr>
        <w:t xml:space="preserve"> للحصول على شهادة الأيزو، وسلوكها البيئي لمواجهة تحديات البيئة،  وأظهرت نتائج الدراسة أن انتهاج المؤسسا</w:t>
      </w:r>
      <w:r w:rsidRPr="004A3495">
        <w:rPr>
          <w:rFonts w:ascii="Simplified Arabic" w:eastAsia="Calibri" w:hAnsi="Simplified Arabic" w:cs="Simplified Arabic" w:hint="eastAsia"/>
          <w:kern w:val="2"/>
          <w:sz w:val="28"/>
          <w:szCs w:val="28"/>
          <w:rtl/>
          <w:lang w:bidi="ar-EG"/>
          <w14:ligatures w14:val="standardContextual"/>
        </w:rPr>
        <w:t>ت</w:t>
      </w:r>
      <w:r w:rsidRPr="004A3495">
        <w:rPr>
          <w:rFonts w:ascii="Simplified Arabic" w:eastAsia="Calibri" w:hAnsi="Simplified Arabic" w:cs="Simplified Arabic" w:hint="cs"/>
          <w:kern w:val="2"/>
          <w:sz w:val="28"/>
          <w:szCs w:val="28"/>
          <w:rtl/>
          <w:lang w:bidi="ar-EG"/>
          <w14:ligatures w14:val="standardContextual"/>
        </w:rPr>
        <w:t xml:space="preserve"> لسلوك مسؤول لمجابهة التحديات البيئية تحقق مزايا من أهمها الحد من التلوث والمساهمة في إعادة تدوير المخلفات الإنتاجية، وزيادة الوعى لدى العاملين، وتخفيض قيمة الضرائب الناجمة من تأثير البيئة، وتحقيق الإنتاج النظيف يحقق مقتضيات ومتطلبات التنمية المستدام</w:t>
      </w:r>
      <w:r w:rsidRPr="004A3495">
        <w:rPr>
          <w:rFonts w:ascii="Simplified Arabic" w:eastAsia="Calibri" w:hAnsi="Simplified Arabic" w:cs="Simplified Arabic" w:hint="eastAsia"/>
          <w:kern w:val="2"/>
          <w:sz w:val="28"/>
          <w:szCs w:val="28"/>
          <w:rtl/>
          <w:lang w:bidi="ar-EG"/>
          <w14:ligatures w14:val="standardContextual"/>
        </w:rPr>
        <w:t>ة</w:t>
      </w:r>
      <w:r w:rsidRPr="004A3495">
        <w:rPr>
          <w:rFonts w:ascii="Simplified Arabic" w:eastAsia="Calibri" w:hAnsi="Simplified Arabic" w:cs="Simplified Arabic" w:hint="cs"/>
          <w:kern w:val="2"/>
          <w:sz w:val="28"/>
          <w:szCs w:val="28"/>
          <w:rtl/>
          <w:lang w:bidi="ar-EG"/>
          <w14:ligatures w14:val="standardContextual"/>
        </w:rPr>
        <w:t xml:space="preserve"> ، وأوصت الدراسة بضرورة دمج البعد البيئي في المؤسسات وتشجيعها على تبنى نظام إدارة البيئة بما </w:t>
      </w:r>
      <w:r w:rsidRPr="004A3495">
        <w:rPr>
          <w:rFonts w:ascii="Simplified Arabic" w:eastAsia="Calibri" w:hAnsi="Simplified Arabic" w:cs="Simplified Arabic" w:hint="cs"/>
          <w:kern w:val="2"/>
          <w:sz w:val="28"/>
          <w:szCs w:val="28"/>
          <w:rtl/>
          <w:lang w:bidi="ar-EG"/>
          <w14:ligatures w14:val="standardContextual"/>
        </w:rPr>
        <w:lastRenderedPageBreak/>
        <w:t>يتوافق مع معايير الأيزو 1400، والاهتمام بزيادة الوعى البيئي، وضرورة تطبيق نظام محاسبة التكاليف البيئية، وكذلك زيادة اهتمام السلطات بحماية البيئة عن طويق تحفيز الاستثمار البيئي.</w:t>
      </w:r>
    </w:p>
    <w:p w:rsidR="004A3495" w:rsidRPr="004A3495" w:rsidRDefault="004A3495" w:rsidP="004A3495">
      <w:pPr>
        <w:spacing w:before="240" w:after="240" w:line="360" w:lineRule="auto"/>
        <w:jc w:val="both"/>
        <w:rPr>
          <w:rFonts w:ascii="Simplified Arabic" w:eastAsia="Calibri" w:hAnsi="Simplified Arabic" w:cs="Simplified Arabic"/>
          <w:kern w:val="2"/>
          <w:sz w:val="28"/>
          <w:szCs w:val="28"/>
          <w:rtl/>
          <w:lang w:bidi="ar-EG"/>
          <w14:ligatures w14:val="standardContextual"/>
        </w:rPr>
      </w:pPr>
      <w:bookmarkStart w:id="4" w:name="_Hlk171979715"/>
      <w:r w:rsidRPr="004A3495">
        <w:rPr>
          <w:rFonts w:ascii="Simplified Arabic" w:eastAsia="Calibri" w:hAnsi="Simplified Arabic" w:cs="Simplified Arabic" w:hint="cs"/>
          <w:b/>
          <w:bCs/>
          <w:kern w:val="2"/>
          <w:sz w:val="28"/>
          <w:szCs w:val="28"/>
          <w:rtl/>
          <w:lang w:bidi="ar-EG"/>
          <w14:ligatures w14:val="standardContextual"/>
        </w:rPr>
        <w:t>دراسة</w:t>
      </w:r>
      <w:bookmarkEnd w:id="4"/>
      <w:r w:rsidRPr="004A3495">
        <w:rPr>
          <w:rFonts w:ascii="Simplified Arabic" w:eastAsia="Calibri" w:hAnsi="Simplified Arabic" w:cs="Simplified Arabic" w:hint="cs"/>
          <w:b/>
          <w:bCs/>
          <w:kern w:val="2"/>
          <w:sz w:val="28"/>
          <w:szCs w:val="28"/>
          <w:rtl/>
          <w:lang w:bidi="ar-EG"/>
          <w14:ligatures w14:val="standardContextual"/>
        </w:rPr>
        <w:t xml:space="preserve"> العلم، وآخرون </w:t>
      </w:r>
      <w:r w:rsidRPr="004A3495">
        <w:rPr>
          <w:rFonts w:ascii="Simplified Arabic" w:eastAsia="Calibri" w:hAnsi="Simplified Arabic" w:cs="Simplified Arabic"/>
          <w:b/>
          <w:bCs/>
          <w:kern w:val="2"/>
          <w:sz w:val="28"/>
          <w:szCs w:val="28"/>
          <w:rtl/>
          <w:lang w:bidi="ar-EG"/>
          <w14:ligatures w14:val="standardContextual"/>
        </w:rPr>
        <w:t>(</w:t>
      </w:r>
      <w:r w:rsidRPr="004A3495">
        <w:rPr>
          <w:rFonts w:ascii="Simplified Arabic" w:eastAsia="Calibri" w:hAnsi="Simplified Arabic" w:cs="Simplified Arabic" w:hint="cs"/>
          <w:b/>
          <w:bCs/>
          <w:kern w:val="2"/>
          <w:sz w:val="28"/>
          <w:szCs w:val="28"/>
          <w:rtl/>
          <w:lang w:bidi="ar-EG"/>
          <w14:ligatures w14:val="standardContextual"/>
        </w:rPr>
        <w:t>2012):</w:t>
      </w:r>
    </w:p>
    <w:p w:rsidR="004A3495" w:rsidRPr="004A3495" w:rsidRDefault="004A3495" w:rsidP="00826A94">
      <w:pPr>
        <w:spacing w:before="240" w:after="240" w:line="360" w:lineRule="auto"/>
        <w:ind w:firstLine="576"/>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kern w:val="2"/>
          <w:sz w:val="28"/>
          <w:szCs w:val="28"/>
          <w:rtl/>
          <w:lang w:bidi="ar-EG"/>
          <w14:ligatures w14:val="standardContextual"/>
        </w:rPr>
        <w:t xml:space="preserve"> بعنوان" إدارة المشاريع ضمن متطلبات التنمية المستدامة: نحو منهج مستدام لإدارة المشاريع" وأهتمت الدراسة بالدور الكبير للمشاريع كأداة للتغيير، وكذلك إيجاد منهج مستدام لإدارتها، وهدفت الدراسة إلى ضرورة تبني الاستدامة، وذلك من خلال </w:t>
      </w:r>
      <w:r w:rsidR="00E14A5C">
        <w:rPr>
          <w:rFonts w:ascii="Simplified Arabic" w:eastAsia="Calibri" w:hAnsi="Simplified Arabic" w:cs="Simplified Arabic" w:hint="cs"/>
          <w:kern w:val="2"/>
          <w:sz w:val="28"/>
          <w:szCs w:val="28"/>
          <w:rtl/>
          <w:lang w:bidi="ar-EG"/>
          <w14:ligatures w14:val="standardContextual"/>
        </w:rPr>
        <w:t xml:space="preserve">للتحول من إدارة كلاسيكية إلى إدارة </w:t>
      </w:r>
      <w:r w:rsidRPr="004A3495">
        <w:rPr>
          <w:rFonts w:ascii="Simplified Arabic" w:eastAsia="Calibri" w:hAnsi="Simplified Arabic" w:cs="Simplified Arabic" w:hint="cs"/>
          <w:kern w:val="2"/>
          <w:sz w:val="28"/>
          <w:szCs w:val="28"/>
          <w:rtl/>
          <w:lang w:bidi="ar-EG"/>
          <w14:ligatures w14:val="standardContextual"/>
        </w:rPr>
        <w:t xml:space="preserve">مستدامة للمشاريع، </w:t>
      </w:r>
      <w:r w:rsidR="00B16CCB">
        <w:rPr>
          <w:rFonts w:ascii="Simplified Arabic" w:eastAsia="Calibri" w:hAnsi="Simplified Arabic" w:cs="Simplified Arabic" w:hint="cs"/>
          <w:kern w:val="2"/>
          <w:sz w:val="28"/>
          <w:szCs w:val="28"/>
          <w:rtl/>
          <w:lang w:bidi="ar-EG"/>
          <w14:ligatures w14:val="standardContextual"/>
        </w:rPr>
        <w:t>و</w:t>
      </w:r>
      <w:r w:rsidR="00826A94">
        <w:rPr>
          <w:rFonts w:ascii="Simplified Arabic" w:eastAsia="Calibri" w:hAnsi="Simplified Arabic" w:cs="Simplified Arabic" w:hint="cs"/>
          <w:kern w:val="2"/>
          <w:sz w:val="28"/>
          <w:szCs w:val="28"/>
          <w:rtl/>
          <w:lang w:bidi="ar-EG"/>
          <w14:ligatures w14:val="standardContextual"/>
        </w:rPr>
        <w:t xml:space="preserve">تناولت </w:t>
      </w:r>
      <w:r w:rsidR="00B16CCB">
        <w:rPr>
          <w:rFonts w:ascii="Simplified Arabic" w:eastAsia="Calibri" w:hAnsi="Simplified Arabic" w:cs="Simplified Arabic" w:hint="cs"/>
          <w:kern w:val="2"/>
          <w:sz w:val="28"/>
          <w:szCs w:val="28"/>
          <w:rtl/>
          <w:lang w:bidi="ar-EG"/>
          <w14:ligatures w14:val="standardContextual"/>
        </w:rPr>
        <w:t>ال</w:t>
      </w:r>
      <w:r w:rsidR="00826A94">
        <w:rPr>
          <w:rFonts w:ascii="Simplified Arabic" w:eastAsia="Calibri" w:hAnsi="Simplified Arabic" w:cs="Simplified Arabic" w:hint="cs"/>
          <w:kern w:val="2"/>
          <w:sz w:val="28"/>
          <w:szCs w:val="28"/>
          <w:rtl/>
          <w:lang w:bidi="ar-EG"/>
          <w14:ligatures w14:val="standardContextual"/>
        </w:rPr>
        <w:t xml:space="preserve">بحث </w:t>
      </w:r>
      <w:r w:rsidR="00B16CCB">
        <w:rPr>
          <w:rFonts w:ascii="Simplified Arabic" w:eastAsia="Calibri" w:hAnsi="Simplified Arabic" w:cs="Simplified Arabic" w:hint="cs"/>
          <w:kern w:val="2"/>
          <w:sz w:val="28"/>
          <w:szCs w:val="28"/>
          <w:rtl/>
          <w:lang w:bidi="ar-EG"/>
          <w14:ligatures w14:val="standardContextual"/>
        </w:rPr>
        <w:t>بمنهجية وصفية وتحليلية</w:t>
      </w:r>
      <w:r w:rsidR="00826A94">
        <w:rPr>
          <w:rFonts w:ascii="Simplified Arabic" w:eastAsia="Calibri" w:hAnsi="Simplified Arabic" w:cs="Simplified Arabic" w:hint="cs"/>
          <w:kern w:val="2"/>
          <w:sz w:val="28"/>
          <w:szCs w:val="28"/>
          <w:rtl/>
          <w:lang w:bidi="ar-EG"/>
          <w14:ligatures w14:val="standardContextual"/>
        </w:rPr>
        <w:t>،</w:t>
      </w:r>
      <w:r w:rsidRPr="004A3495">
        <w:rPr>
          <w:rFonts w:ascii="Simplified Arabic" w:eastAsia="Calibri" w:hAnsi="Simplified Arabic" w:cs="Simplified Arabic" w:hint="cs"/>
          <w:kern w:val="2"/>
          <w:sz w:val="28"/>
          <w:szCs w:val="28"/>
          <w:rtl/>
          <w:lang w:bidi="ar-EG"/>
          <w14:ligatures w14:val="standardContextual"/>
        </w:rPr>
        <w:t xml:space="preserve"> وذلك بمسح مكتبي للدراسات المختلفة للموضوع قيد الدراسة </w:t>
      </w:r>
      <w:r w:rsidR="00651497">
        <w:rPr>
          <w:rFonts w:ascii="Simplified Arabic" w:eastAsia="Calibri" w:hAnsi="Simplified Arabic" w:cs="Simplified Arabic" w:hint="cs"/>
          <w:kern w:val="2"/>
          <w:sz w:val="28"/>
          <w:szCs w:val="28"/>
          <w:rtl/>
          <w:lang w:bidi="ar-EG"/>
          <w14:ligatures w14:val="standardContextual"/>
        </w:rPr>
        <w:t>ووصلت</w:t>
      </w:r>
      <w:r w:rsidRPr="004A3495">
        <w:rPr>
          <w:rFonts w:ascii="Simplified Arabic" w:eastAsia="Calibri" w:hAnsi="Simplified Arabic" w:cs="Simplified Arabic" w:hint="cs"/>
          <w:kern w:val="2"/>
          <w:sz w:val="28"/>
          <w:szCs w:val="28"/>
          <w:rtl/>
          <w:lang w:bidi="ar-EG"/>
          <w14:ligatures w14:val="standardContextual"/>
        </w:rPr>
        <w:t xml:space="preserve"> </w:t>
      </w:r>
      <w:r w:rsidR="00651497">
        <w:rPr>
          <w:rFonts w:ascii="Simplified Arabic" w:eastAsia="Calibri" w:hAnsi="Simplified Arabic" w:cs="Simplified Arabic" w:hint="cs"/>
          <w:kern w:val="2"/>
          <w:sz w:val="28"/>
          <w:szCs w:val="28"/>
          <w:rtl/>
          <w:lang w:bidi="ar-EG"/>
          <w14:ligatures w14:val="standardContextual"/>
        </w:rPr>
        <w:t>ل</w:t>
      </w:r>
      <w:r w:rsidRPr="004A3495">
        <w:rPr>
          <w:rFonts w:ascii="Simplified Arabic" w:eastAsia="Calibri" w:hAnsi="Simplified Arabic" w:cs="Simplified Arabic" w:hint="cs"/>
          <w:kern w:val="2"/>
          <w:sz w:val="28"/>
          <w:szCs w:val="28"/>
          <w:rtl/>
          <w:lang w:bidi="ar-EG"/>
          <w14:ligatures w14:val="standardContextual"/>
        </w:rPr>
        <w:t>عدة نتائ</w:t>
      </w:r>
      <w:r w:rsidRPr="004A3495">
        <w:rPr>
          <w:rFonts w:ascii="Simplified Arabic" w:eastAsia="Calibri" w:hAnsi="Simplified Arabic" w:cs="Simplified Arabic" w:hint="eastAsia"/>
          <w:kern w:val="2"/>
          <w:sz w:val="28"/>
          <w:szCs w:val="28"/>
          <w:rtl/>
          <w:lang w:bidi="ar-EG"/>
          <w14:ligatures w14:val="standardContextual"/>
        </w:rPr>
        <w:t>ج</w:t>
      </w:r>
      <w:r w:rsidRPr="004A3495">
        <w:rPr>
          <w:rFonts w:ascii="Simplified Arabic" w:eastAsia="Calibri" w:hAnsi="Simplified Arabic" w:cs="Simplified Arabic" w:hint="cs"/>
          <w:kern w:val="2"/>
          <w:sz w:val="28"/>
          <w:szCs w:val="28"/>
          <w:rtl/>
          <w:lang w:bidi="ar-EG"/>
          <w14:ligatures w14:val="standardContextual"/>
        </w:rPr>
        <w:t xml:space="preserve"> منها</w:t>
      </w:r>
      <w:r w:rsidR="00651497">
        <w:rPr>
          <w:rFonts w:ascii="Simplified Arabic" w:eastAsia="Calibri" w:hAnsi="Simplified Arabic" w:cs="Simplified Arabic" w:hint="cs"/>
          <w:kern w:val="2"/>
          <w:sz w:val="28"/>
          <w:szCs w:val="28"/>
          <w:rtl/>
          <w:lang w:bidi="ar-EG"/>
          <w14:ligatures w14:val="standardContextual"/>
        </w:rPr>
        <w:t>:</w:t>
      </w:r>
      <w:r w:rsidR="00333914">
        <w:rPr>
          <w:rFonts w:ascii="Simplified Arabic" w:eastAsia="Calibri" w:hAnsi="Simplified Arabic" w:cs="Simplified Arabic" w:hint="cs"/>
          <w:kern w:val="2"/>
          <w:sz w:val="28"/>
          <w:szCs w:val="28"/>
          <w:rtl/>
          <w:lang w:bidi="ar-EG"/>
          <w14:ligatures w14:val="standardContextual"/>
        </w:rPr>
        <w:t xml:space="preserve"> أن </w:t>
      </w:r>
      <w:r w:rsidRPr="004A3495">
        <w:rPr>
          <w:rFonts w:ascii="Simplified Arabic" w:eastAsia="Calibri" w:hAnsi="Simplified Arabic" w:cs="Simplified Arabic" w:hint="cs"/>
          <w:kern w:val="2"/>
          <w:sz w:val="28"/>
          <w:szCs w:val="28"/>
          <w:rtl/>
          <w:lang w:bidi="ar-EG"/>
          <w14:ligatures w14:val="standardContextual"/>
        </w:rPr>
        <w:t xml:space="preserve">إدارة </w:t>
      </w:r>
      <w:r w:rsidR="00333914">
        <w:rPr>
          <w:rFonts w:ascii="Simplified Arabic" w:eastAsia="Calibri" w:hAnsi="Simplified Arabic" w:cs="Simplified Arabic" w:hint="cs"/>
          <w:kern w:val="2"/>
          <w:sz w:val="28"/>
          <w:szCs w:val="28"/>
          <w:rtl/>
          <w:lang w:bidi="ar-EG"/>
          <w14:ligatures w14:val="standardContextual"/>
        </w:rPr>
        <w:t>الاستدامة للمشاريع بمثابة تخطيط ومراقبة وتحكم في عمليات تسليم ودعم ل</w:t>
      </w:r>
      <w:r w:rsidRPr="004A3495">
        <w:rPr>
          <w:rFonts w:ascii="Simplified Arabic" w:eastAsia="Calibri" w:hAnsi="Simplified Arabic" w:cs="Simplified Arabic" w:hint="cs"/>
          <w:kern w:val="2"/>
          <w:sz w:val="28"/>
          <w:szCs w:val="28"/>
          <w:rtl/>
          <w:lang w:bidi="ar-EG"/>
          <w14:ligatures w14:val="standardContextual"/>
        </w:rPr>
        <w:t>لمشروع، بجانب مراعات البي</w:t>
      </w:r>
      <w:r w:rsidR="00333914">
        <w:rPr>
          <w:rFonts w:ascii="Simplified Arabic" w:eastAsia="Calibri" w:hAnsi="Simplified Arabic" w:cs="Simplified Arabic" w:hint="cs"/>
          <w:kern w:val="2"/>
          <w:sz w:val="28"/>
          <w:szCs w:val="28"/>
          <w:rtl/>
          <w:lang w:bidi="ar-EG"/>
          <w14:ligatures w14:val="standardContextual"/>
        </w:rPr>
        <w:t>ئة الاقتصادية والاجتماعية</w:t>
      </w:r>
      <w:r w:rsidRPr="004A3495">
        <w:rPr>
          <w:rFonts w:ascii="Simplified Arabic" w:eastAsia="Calibri" w:hAnsi="Simplified Arabic" w:cs="Simplified Arabic" w:hint="cs"/>
          <w:kern w:val="2"/>
          <w:sz w:val="28"/>
          <w:szCs w:val="28"/>
          <w:rtl/>
          <w:lang w:bidi="ar-EG"/>
          <w14:ligatures w14:val="standardContextual"/>
        </w:rPr>
        <w:t xml:space="preserve"> </w:t>
      </w:r>
      <w:r w:rsidR="00333914">
        <w:rPr>
          <w:rFonts w:ascii="Simplified Arabic" w:eastAsia="Calibri" w:hAnsi="Simplified Arabic" w:cs="Simplified Arabic" w:hint="cs"/>
          <w:kern w:val="2"/>
          <w:sz w:val="28"/>
          <w:szCs w:val="28"/>
          <w:rtl/>
          <w:lang w:bidi="ar-EG"/>
          <w14:ligatures w14:val="standardContextual"/>
        </w:rPr>
        <w:t>لل</w:t>
      </w:r>
      <w:r w:rsidRPr="004A3495">
        <w:rPr>
          <w:rFonts w:ascii="Simplified Arabic" w:eastAsia="Calibri" w:hAnsi="Simplified Arabic" w:cs="Simplified Arabic" w:hint="cs"/>
          <w:kern w:val="2"/>
          <w:sz w:val="28"/>
          <w:szCs w:val="28"/>
          <w:rtl/>
          <w:lang w:bidi="ar-EG"/>
          <w14:ligatures w14:val="standardContextual"/>
        </w:rPr>
        <w:t xml:space="preserve">موارد وعمليات ونتائج المشروع، مما يحقق </w:t>
      </w:r>
      <w:r w:rsidR="009F683A">
        <w:rPr>
          <w:rFonts w:ascii="Simplified Arabic" w:eastAsia="Calibri" w:hAnsi="Simplified Arabic" w:cs="Simplified Arabic" w:hint="cs"/>
          <w:kern w:val="2"/>
          <w:sz w:val="28"/>
          <w:szCs w:val="28"/>
          <w:rtl/>
          <w:lang w:bidi="ar-EG"/>
          <w14:ligatures w14:val="standardContextual"/>
        </w:rPr>
        <w:t>أرباح ل</w:t>
      </w:r>
      <w:r w:rsidRPr="004A3495">
        <w:rPr>
          <w:rFonts w:ascii="Simplified Arabic" w:eastAsia="Calibri" w:hAnsi="Simplified Arabic" w:cs="Simplified Arabic" w:hint="cs"/>
          <w:kern w:val="2"/>
          <w:sz w:val="28"/>
          <w:szCs w:val="28"/>
          <w:rtl/>
          <w:lang w:bidi="ar-EG"/>
          <w14:ligatures w14:val="standardContextual"/>
        </w:rPr>
        <w:t>أصحاب المصلحة، وتن</w:t>
      </w:r>
      <w:r w:rsidR="009F683A">
        <w:rPr>
          <w:rFonts w:ascii="Simplified Arabic" w:eastAsia="Calibri" w:hAnsi="Simplified Arabic" w:cs="Simplified Arabic" w:hint="cs"/>
          <w:kern w:val="2"/>
          <w:sz w:val="28"/>
          <w:szCs w:val="28"/>
          <w:rtl/>
          <w:lang w:bidi="ar-EG"/>
          <w14:ligatures w14:val="standardContextual"/>
        </w:rPr>
        <w:t>فذ بطريقة شفافة وعادلة مع مشاركتهم</w:t>
      </w:r>
      <w:r w:rsidRPr="004A3495">
        <w:rPr>
          <w:rFonts w:ascii="Simplified Arabic" w:eastAsia="Calibri" w:hAnsi="Simplified Arabic" w:cs="Simplified Arabic" w:hint="cs"/>
          <w:kern w:val="2"/>
          <w:sz w:val="28"/>
          <w:szCs w:val="28"/>
          <w:rtl/>
          <w:lang w:bidi="ar-EG"/>
          <w14:ligatures w14:val="standardContextual"/>
        </w:rPr>
        <w:t xml:space="preserve"> الاستباقية، وأوصت الدراسة بأن إدماج الاستدامة يحتاج إلى تطوير </w:t>
      </w:r>
      <w:r w:rsidR="00826A94">
        <w:rPr>
          <w:rFonts w:ascii="Simplified Arabic" w:eastAsia="Calibri" w:hAnsi="Simplified Arabic" w:cs="Simplified Arabic" w:hint="cs"/>
          <w:kern w:val="2"/>
          <w:sz w:val="28"/>
          <w:szCs w:val="28"/>
          <w:rtl/>
          <w:lang w:bidi="ar-EG"/>
          <w14:ligatures w14:val="standardContextual"/>
        </w:rPr>
        <w:t>مدير المش</w:t>
      </w:r>
      <w:r w:rsidRPr="004A3495">
        <w:rPr>
          <w:rFonts w:ascii="Simplified Arabic" w:eastAsia="Calibri" w:hAnsi="Simplified Arabic" w:cs="Simplified Arabic" w:hint="cs"/>
          <w:kern w:val="2"/>
          <w:sz w:val="28"/>
          <w:szCs w:val="28"/>
          <w:rtl/>
          <w:lang w:bidi="ar-EG"/>
          <w14:ligatures w14:val="standardContextual"/>
        </w:rPr>
        <w:t>ر</w:t>
      </w:r>
      <w:r w:rsidR="00826A94">
        <w:rPr>
          <w:rFonts w:ascii="Simplified Arabic" w:eastAsia="Calibri" w:hAnsi="Simplified Arabic" w:cs="Simplified Arabic" w:hint="cs"/>
          <w:kern w:val="2"/>
          <w:sz w:val="28"/>
          <w:szCs w:val="28"/>
          <w:rtl/>
          <w:lang w:bidi="ar-EG"/>
          <w14:ligatures w14:val="standardContextual"/>
        </w:rPr>
        <w:t>و</w:t>
      </w:r>
      <w:r w:rsidRPr="004A3495">
        <w:rPr>
          <w:rFonts w:ascii="Simplified Arabic" w:eastAsia="Calibri" w:hAnsi="Simplified Arabic" w:cs="Simplified Arabic" w:hint="cs"/>
          <w:kern w:val="2"/>
          <w:sz w:val="28"/>
          <w:szCs w:val="28"/>
          <w:rtl/>
          <w:lang w:bidi="ar-EG"/>
          <w14:ligatures w14:val="standardContextual"/>
        </w:rPr>
        <w:t>ع</w:t>
      </w:r>
      <w:r w:rsidR="00826A94">
        <w:rPr>
          <w:rFonts w:ascii="Simplified Arabic" w:eastAsia="Calibri" w:hAnsi="Simplified Arabic" w:cs="Simplified Arabic" w:hint="cs"/>
          <w:kern w:val="2"/>
          <w:sz w:val="28"/>
          <w:szCs w:val="28"/>
          <w:rtl/>
          <w:lang w:bidi="ar-EG"/>
          <w14:ligatures w14:val="standardContextual"/>
        </w:rPr>
        <w:t>ات</w:t>
      </w:r>
      <w:r w:rsidRPr="004A3495">
        <w:rPr>
          <w:rFonts w:ascii="Simplified Arabic" w:eastAsia="Calibri" w:hAnsi="Simplified Arabic" w:cs="Simplified Arabic" w:hint="cs"/>
          <w:kern w:val="2"/>
          <w:sz w:val="28"/>
          <w:szCs w:val="28"/>
          <w:rtl/>
          <w:lang w:bidi="ar-EG"/>
          <w14:ligatures w14:val="standardContextual"/>
        </w:rPr>
        <w:t xml:space="preserve"> أنفسهم، كأخصائيين للتنمية المستدامة، وأخذ مبدأ الشفافية والأخلاق بعين الاعتبار، وأن إدارة المشروع تتعلق باشتراك أصحاب المصلحة من اجل </w:t>
      </w:r>
      <w:r w:rsidR="00BC7516">
        <w:rPr>
          <w:rFonts w:ascii="Simplified Arabic" w:eastAsia="Calibri" w:hAnsi="Simplified Arabic" w:cs="Simplified Arabic" w:hint="cs"/>
          <w:kern w:val="2"/>
          <w:sz w:val="28"/>
          <w:szCs w:val="28"/>
          <w:rtl/>
          <w:lang w:bidi="ar-EG"/>
          <w14:ligatures w14:val="standardContextual"/>
        </w:rPr>
        <w:t xml:space="preserve">تنمية </w:t>
      </w:r>
      <w:r w:rsidRPr="004A3495">
        <w:rPr>
          <w:rFonts w:ascii="Simplified Arabic" w:eastAsia="Calibri" w:hAnsi="Simplified Arabic" w:cs="Simplified Arabic" w:hint="cs"/>
          <w:kern w:val="2"/>
          <w:sz w:val="28"/>
          <w:szCs w:val="28"/>
          <w:rtl/>
          <w:lang w:bidi="ar-EG"/>
          <w14:ligatures w14:val="standardContextual"/>
        </w:rPr>
        <w:t xml:space="preserve">مستدامة للمنظمة أو للمجتمع ككل. </w:t>
      </w:r>
    </w:p>
    <w:p w:rsidR="004A3495" w:rsidRPr="004A3495" w:rsidRDefault="004A3495" w:rsidP="004A3495">
      <w:pPr>
        <w:spacing w:before="240" w:after="240" w:line="360" w:lineRule="auto"/>
        <w:jc w:val="both"/>
        <w:rPr>
          <w:rFonts w:ascii="Simplified Arabic" w:eastAsia="Calibri" w:hAnsi="Simplified Arabic" w:cs="Simplified Arabic"/>
          <w:b/>
          <w:bCs/>
          <w:kern w:val="2"/>
          <w:sz w:val="28"/>
          <w:szCs w:val="28"/>
          <w:rtl/>
          <w:lang w:bidi="ar-EG"/>
          <w14:ligatures w14:val="standardContextual"/>
        </w:rPr>
      </w:pPr>
      <w:r w:rsidRPr="004A3495">
        <w:rPr>
          <w:rFonts w:ascii="Simplified Arabic" w:eastAsia="Calibri" w:hAnsi="Simplified Arabic" w:cs="Simplified Arabic" w:hint="cs"/>
          <w:b/>
          <w:bCs/>
          <w:kern w:val="2"/>
          <w:sz w:val="28"/>
          <w:szCs w:val="28"/>
          <w:rtl/>
          <w:lang w:bidi="ar-EG"/>
          <w14:ligatures w14:val="standardContextual"/>
        </w:rPr>
        <w:t>دراسة</w:t>
      </w:r>
      <w:r w:rsidRPr="004A3495">
        <w:rPr>
          <w:rFonts w:ascii="Simplified Arabic" w:eastAsia="Calibri" w:hAnsi="Simplified Arabic" w:cs="Simplified Arabic"/>
          <w:b/>
          <w:bCs/>
          <w:kern w:val="2"/>
          <w:sz w:val="28"/>
          <w:szCs w:val="28"/>
          <w:rtl/>
          <w:lang w:bidi="ar-EG"/>
          <w14:ligatures w14:val="standardContextual"/>
        </w:rPr>
        <w:t xml:space="preserve"> </w:t>
      </w:r>
      <w:r w:rsidRPr="004A3495">
        <w:rPr>
          <w:rFonts w:ascii="Simplified Arabic" w:eastAsia="Calibri" w:hAnsi="Simplified Arabic" w:cs="Simplified Arabic" w:hint="cs"/>
          <w:b/>
          <w:bCs/>
          <w:kern w:val="2"/>
          <w:sz w:val="28"/>
          <w:szCs w:val="28"/>
          <w:rtl/>
          <w:lang w:bidi="ar-EG"/>
          <w14:ligatures w14:val="standardContextual"/>
        </w:rPr>
        <w:t>أ</w:t>
      </w:r>
      <w:r w:rsidRPr="004A3495">
        <w:rPr>
          <w:rFonts w:ascii="Simplified Arabic" w:eastAsia="Calibri" w:hAnsi="Simplified Arabic" w:cs="Simplified Arabic"/>
          <w:b/>
          <w:bCs/>
          <w:kern w:val="2"/>
          <w:sz w:val="28"/>
          <w:szCs w:val="28"/>
          <w:rtl/>
          <w:lang w:bidi="ar-EG"/>
          <w14:ligatures w14:val="standardContextual"/>
        </w:rPr>
        <w:t xml:space="preserve">بو </w:t>
      </w:r>
      <w:r w:rsidRPr="004A3495">
        <w:rPr>
          <w:rFonts w:ascii="Simplified Arabic" w:eastAsia="Calibri" w:hAnsi="Simplified Arabic" w:cs="Simplified Arabic" w:hint="cs"/>
          <w:b/>
          <w:bCs/>
          <w:kern w:val="2"/>
          <w:sz w:val="28"/>
          <w:szCs w:val="28"/>
          <w:rtl/>
          <w:lang w:bidi="ar-EG"/>
          <w14:ligatures w14:val="standardContextual"/>
        </w:rPr>
        <w:t xml:space="preserve">شال </w:t>
      </w:r>
      <w:r w:rsidRPr="004A3495">
        <w:rPr>
          <w:rFonts w:ascii="Simplified Arabic" w:eastAsia="Calibri" w:hAnsi="Simplified Arabic" w:cs="Simplified Arabic"/>
          <w:b/>
          <w:bCs/>
          <w:kern w:val="2"/>
          <w:sz w:val="28"/>
          <w:szCs w:val="28"/>
          <w:rtl/>
          <w:lang w:bidi="ar-EG"/>
          <w14:ligatures w14:val="standardContextual"/>
        </w:rPr>
        <w:t>(</w:t>
      </w:r>
      <w:r w:rsidRPr="004A3495">
        <w:rPr>
          <w:rFonts w:ascii="Simplified Arabic" w:eastAsia="Calibri" w:hAnsi="Simplified Arabic" w:cs="Simplified Arabic" w:hint="cs"/>
          <w:b/>
          <w:bCs/>
          <w:kern w:val="2"/>
          <w:sz w:val="28"/>
          <w:szCs w:val="28"/>
          <w:rtl/>
          <w:lang w:bidi="ar-EG"/>
          <w14:ligatures w14:val="standardContextual"/>
        </w:rPr>
        <w:t xml:space="preserve">2023): </w:t>
      </w:r>
    </w:p>
    <w:p w:rsidR="004A3495" w:rsidRPr="004A3495" w:rsidRDefault="004A3495" w:rsidP="005E69C3">
      <w:pPr>
        <w:spacing w:before="240" w:after="240" w:line="360" w:lineRule="auto"/>
        <w:ind w:firstLine="576"/>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kern w:val="2"/>
          <w:sz w:val="28"/>
          <w:szCs w:val="28"/>
          <w:rtl/>
          <w:lang w:bidi="ar-EG"/>
          <w14:ligatures w14:val="standardContextual"/>
        </w:rPr>
        <w:t xml:space="preserve">بعنوان" إدارة المشروعات والعمليات لرفع كفاءة الحيزات الداخلية في ظل العصر الرقمي" وأهتمت الدراسة بإلقاء الضوء على أساليب </w:t>
      </w:r>
      <w:r w:rsidR="00651497">
        <w:rPr>
          <w:rFonts w:ascii="Simplified Arabic" w:eastAsia="Calibri" w:hAnsi="Simplified Arabic" w:cs="Simplified Arabic" w:hint="cs"/>
          <w:kern w:val="2"/>
          <w:sz w:val="28"/>
          <w:szCs w:val="28"/>
          <w:rtl/>
          <w:lang w:bidi="ar-EG"/>
          <w14:ligatures w14:val="standardContextual"/>
        </w:rPr>
        <w:t>إدارة المشروعات الجديدة والتي ساهمت</w:t>
      </w:r>
      <w:r w:rsidRPr="004A3495">
        <w:rPr>
          <w:rFonts w:ascii="Simplified Arabic" w:eastAsia="Calibri" w:hAnsi="Simplified Arabic" w:cs="Simplified Arabic" w:hint="cs"/>
          <w:kern w:val="2"/>
          <w:sz w:val="28"/>
          <w:szCs w:val="28"/>
          <w:rtl/>
          <w:lang w:bidi="ar-EG"/>
          <w14:ligatures w14:val="standardContextual"/>
        </w:rPr>
        <w:t xml:space="preserve"> في مساعدة المصمم الداخلي من التعامل مع تقنيات حديثة ترفع من كفاءة عمليات وأسلوب الإدارة تبقاْ للعصر ومن ثم رفع كفاءة الحيزات، وهدفت الدراسة لإلقاء الضوء حول كيفية إدارة المشروعات طبقاْ للعصر الرقمي، وإيجاد </w:t>
      </w:r>
      <w:r w:rsidRPr="004A3495">
        <w:rPr>
          <w:rFonts w:ascii="Simplified Arabic" w:eastAsia="Calibri" w:hAnsi="Simplified Arabic" w:cs="Simplified Arabic" w:hint="cs"/>
          <w:kern w:val="2"/>
          <w:sz w:val="28"/>
          <w:szCs w:val="28"/>
          <w:rtl/>
          <w:lang w:bidi="ar-EG"/>
          <w14:ligatures w14:val="standardContextual"/>
        </w:rPr>
        <w:lastRenderedPageBreak/>
        <w:t xml:space="preserve">استراتيجية لإدارتها في التصميم الداخلي، مع دراسة دور </w:t>
      </w:r>
      <w:r w:rsidR="00B02640">
        <w:rPr>
          <w:rFonts w:ascii="Simplified Arabic" w:eastAsia="Calibri" w:hAnsi="Simplified Arabic" w:cs="Simplified Arabic" w:hint="cs"/>
          <w:kern w:val="2"/>
          <w:sz w:val="28"/>
          <w:szCs w:val="28"/>
          <w:rtl/>
          <w:lang w:bidi="ar-EG"/>
          <w14:ligatures w14:val="standardContextual"/>
        </w:rPr>
        <w:t>الاعتماد على</w:t>
      </w:r>
      <w:r w:rsidRPr="004A3495">
        <w:rPr>
          <w:rFonts w:ascii="Simplified Arabic" w:eastAsia="Calibri" w:hAnsi="Simplified Arabic" w:cs="Simplified Arabic" w:hint="cs"/>
          <w:kern w:val="2"/>
          <w:sz w:val="28"/>
          <w:szCs w:val="28"/>
          <w:rtl/>
          <w:lang w:bidi="ar-EG"/>
          <w14:ligatures w14:val="standardContextual"/>
        </w:rPr>
        <w:t xml:space="preserve"> احدث التقنيات </w:t>
      </w:r>
      <w:r w:rsidR="00323A3E">
        <w:rPr>
          <w:rFonts w:ascii="Simplified Arabic" w:eastAsia="Calibri" w:hAnsi="Simplified Arabic" w:cs="Simplified Arabic" w:hint="cs"/>
          <w:kern w:val="2"/>
          <w:sz w:val="28"/>
          <w:szCs w:val="28"/>
          <w:rtl/>
          <w:lang w:bidi="ar-EG"/>
          <w14:ligatures w14:val="standardContextual"/>
        </w:rPr>
        <w:t xml:space="preserve">ومنها استخدام </w:t>
      </w:r>
      <w:r w:rsidRPr="004A3495">
        <w:rPr>
          <w:rFonts w:ascii="Simplified Arabic" w:eastAsia="Calibri" w:hAnsi="Simplified Arabic" w:cs="Simplified Arabic" w:hint="cs"/>
          <w:kern w:val="2"/>
          <w:sz w:val="28"/>
          <w:szCs w:val="28"/>
          <w:rtl/>
          <w:lang w:bidi="ar-EG"/>
          <w14:ligatures w14:val="standardContextual"/>
        </w:rPr>
        <w:t>الحاسب الآلي والتي تلعب دور في إثراء الفكر التصميمي في إدارة المشروعات من اجل رفع كفاءة الحيزات الداخلية،   وكذلك اهتمت بدراسة أهم المعايير</w:t>
      </w:r>
      <w:r w:rsidR="00323A3E">
        <w:rPr>
          <w:rFonts w:ascii="Simplified Arabic" w:eastAsia="Calibri" w:hAnsi="Simplified Arabic" w:cs="Simplified Arabic" w:hint="cs"/>
          <w:kern w:val="2"/>
          <w:sz w:val="28"/>
          <w:szCs w:val="28"/>
          <w:rtl/>
          <w:lang w:bidi="ar-EG"/>
          <w14:ligatures w14:val="standardContextual"/>
        </w:rPr>
        <w:t xml:space="preserve"> المساعدة في رفع كفاءتها، واعتمدت الدراسة منهج وصفي وتحليلي، وأظهرت الدراسة عددا من النتائج:</w:t>
      </w:r>
      <w:r w:rsidRPr="004A3495">
        <w:rPr>
          <w:rFonts w:ascii="Simplified Arabic" w:eastAsia="Calibri" w:hAnsi="Simplified Arabic" w:cs="Simplified Arabic" w:hint="cs"/>
          <w:kern w:val="2"/>
          <w:sz w:val="28"/>
          <w:szCs w:val="28"/>
          <w:rtl/>
          <w:lang w:bidi="ar-EG"/>
          <w14:ligatures w14:val="standardContextual"/>
        </w:rPr>
        <w:t xml:space="preserve"> أن العصر الرقمي له عديد من المزايا في التصنيع وكذلك التنفيذ، ولابد من استخدام الآلة في العمليات المعقدة المهدرة للوقت والجهد، كما </w:t>
      </w:r>
      <w:r w:rsidR="00215D9B">
        <w:rPr>
          <w:rFonts w:ascii="Simplified Arabic" w:eastAsia="Calibri" w:hAnsi="Simplified Arabic" w:cs="Simplified Arabic" w:hint="cs"/>
          <w:kern w:val="2"/>
          <w:sz w:val="28"/>
          <w:szCs w:val="28"/>
          <w:rtl/>
          <w:lang w:bidi="ar-EG"/>
          <w14:ligatures w14:val="standardContextual"/>
        </w:rPr>
        <w:t>وصلت</w:t>
      </w:r>
      <w:r w:rsidRPr="004A3495">
        <w:rPr>
          <w:rFonts w:ascii="Simplified Arabic" w:eastAsia="Calibri" w:hAnsi="Simplified Arabic" w:cs="Simplified Arabic" w:hint="cs"/>
          <w:kern w:val="2"/>
          <w:sz w:val="28"/>
          <w:szCs w:val="28"/>
          <w:rtl/>
          <w:lang w:bidi="ar-EG"/>
          <w14:ligatures w14:val="standardContextual"/>
        </w:rPr>
        <w:t xml:space="preserve"> إلى أن التتابع المنظم في إدارة عمليات التصميم الداخلي التي تستخدم استراتيجية الإدارة المتنوعة والتقنيات الرقمية الحديثة تتطور سريعاْ في كفاءة الأعمال والحيزات، وهناك استراتيجيات مختلفة يمك</w:t>
      </w:r>
      <w:r w:rsidRPr="004A3495">
        <w:rPr>
          <w:rFonts w:ascii="Simplified Arabic" w:eastAsia="Calibri" w:hAnsi="Simplified Arabic" w:cs="Simplified Arabic" w:hint="eastAsia"/>
          <w:kern w:val="2"/>
          <w:sz w:val="28"/>
          <w:szCs w:val="28"/>
          <w:rtl/>
          <w:lang w:bidi="ar-EG"/>
          <w14:ligatures w14:val="standardContextual"/>
        </w:rPr>
        <w:t>ن</w:t>
      </w:r>
      <w:r w:rsidRPr="004A3495">
        <w:rPr>
          <w:rFonts w:ascii="Simplified Arabic" w:eastAsia="Calibri" w:hAnsi="Simplified Arabic" w:cs="Simplified Arabic" w:hint="cs"/>
          <w:kern w:val="2"/>
          <w:sz w:val="28"/>
          <w:szCs w:val="28"/>
          <w:rtl/>
          <w:lang w:bidi="ar-EG"/>
          <w14:ligatures w14:val="standardContextual"/>
        </w:rPr>
        <w:t xml:space="preserve"> اختيارها ط</w:t>
      </w:r>
      <w:r w:rsidR="00215D9B">
        <w:rPr>
          <w:rFonts w:ascii="Simplified Arabic" w:eastAsia="Calibri" w:hAnsi="Simplified Arabic" w:cs="Simplified Arabic" w:hint="cs"/>
          <w:kern w:val="2"/>
          <w:sz w:val="28"/>
          <w:szCs w:val="28"/>
          <w:rtl/>
          <w:lang w:bidi="ar-EG"/>
          <w14:ligatures w14:val="standardContextual"/>
        </w:rPr>
        <w:t>بقاْ لجم ومتطلبات لمشروع، وأن تكنولوجيا الـ</w:t>
      </w:r>
      <w:r w:rsidRPr="004A3495">
        <w:rPr>
          <w:rFonts w:ascii="Simplified Arabic" w:eastAsia="Calibri" w:hAnsi="Simplified Arabic" w:cs="Simplified Arabic" w:hint="cs"/>
          <w:kern w:val="2"/>
          <w:sz w:val="28"/>
          <w:szCs w:val="28"/>
          <w:rtl/>
          <w:lang w:bidi="ar-EG"/>
          <w14:ligatures w14:val="standardContextual"/>
        </w:rPr>
        <w:t xml:space="preserve"> </w:t>
      </w:r>
      <w:r w:rsidRPr="004A3495">
        <w:rPr>
          <w:rFonts w:ascii="Simplified Arabic" w:eastAsia="Calibri" w:hAnsi="Simplified Arabic" w:cs="Simplified Arabic"/>
          <w:kern w:val="2"/>
          <w:sz w:val="28"/>
          <w:szCs w:val="28"/>
          <w:lang w:bidi="ar-EG"/>
          <w14:ligatures w14:val="standardContextual"/>
        </w:rPr>
        <w:t>BIM</w:t>
      </w:r>
      <w:r w:rsidRPr="004A3495">
        <w:rPr>
          <w:rFonts w:ascii="Simplified Arabic" w:eastAsia="Calibri" w:hAnsi="Simplified Arabic" w:cs="Simplified Arabic" w:hint="cs"/>
          <w:kern w:val="2"/>
          <w:sz w:val="28"/>
          <w:szCs w:val="28"/>
          <w:rtl/>
          <w:lang w:bidi="ar-EG"/>
          <w14:ligatures w14:val="standardContextual"/>
        </w:rPr>
        <w:t xml:space="preserve">، تضمن الكفاءة من اجل جودة التصميم والتقدم،   وأن الممارسات لابد أن تقوم على دراسات وخطوات نظرية محكمة وتنفيذ متقن. وأوصت الدراسة بأنه لابد من دراسة </w:t>
      </w:r>
      <w:r w:rsidR="005E69C3">
        <w:rPr>
          <w:rFonts w:ascii="Simplified Arabic" w:eastAsia="Calibri" w:hAnsi="Simplified Arabic" w:cs="Simplified Arabic" w:hint="cs"/>
          <w:kern w:val="2"/>
          <w:sz w:val="28"/>
          <w:szCs w:val="28"/>
          <w:rtl/>
          <w:lang w:bidi="ar-EG"/>
          <w14:ligatures w14:val="standardContextual"/>
        </w:rPr>
        <w:t>جادة ل</w:t>
      </w:r>
      <w:r w:rsidRPr="004A3495">
        <w:rPr>
          <w:rFonts w:ascii="Simplified Arabic" w:eastAsia="Calibri" w:hAnsi="Simplified Arabic" w:cs="Simplified Arabic" w:hint="cs"/>
          <w:kern w:val="2"/>
          <w:sz w:val="28"/>
          <w:szCs w:val="28"/>
          <w:rtl/>
          <w:lang w:bidi="ar-EG"/>
          <w14:ligatures w14:val="standardContextual"/>
        </w:rPr>
        <w:t xml:space="preserve">لتخصصات </w:t>
      </w:r>
      <w:r w:rsidR="005E69C3">
        <w:rPr>
          <w:rFonts w:ascii="Simplified Arabic" w:eastAsia="Calibri" w:hAnsi="Simplified Arabic" w:cs="Simplified Arabic" w:hint="cs"/>
          <w:kern w:val="2"/>
          <w:sz w:val="28"/>
          <w:szCs w:val="28"/>
          <w:rtl/>
          <w:lang w:bidi="ar-EG"/>
          <w14:ligatures w14:val="standardContextual"/>
        </w:rPr>
        <w:t xml:space="preserve">من أجل بلوغ </w:t>
      </w:r>
      <w:r w:rsidRPr="004A3495">
        <w:rPr>
          <w:rFonts w:ascii="Simplified Arabic" w:eastAsia="Calibri" w:hAnsi="Simplified Arabic" w:cs="Simplified Arabic" w:hint="cs"/>
          <w:kern w:val="2"/>
          <w:sz w:val="28"/>
          <w:szCs w:val="28"/>
          <w:rtl/>
          <w:lang w:bidi="ar-EG"/>
          <w14:ligatures w14:val="standardContextual"/>
        </w:rPr>
        <w:t xml:space="preserve">أفضل الحلول لعلم الإدارة بجانب علم العمارة الداخلية، وكذلك دراسة التفاصيل للوصول للكفاءة في إدارة المشروعات، وأصت أيضاْ من وجوب تدريس الاستراتيجيات الإدارية لعمليات التصميم الداخلي في مناهجه، وأن يلم المصمم بأحدث الأدوات من اجل إدارة كفء لحيزات ومشاريع التصميم </w:t>
      </w:r>
      <w:r w:rsidRPr="004A3495">
        <w:rPr>
          <w:rFonts w:ascii="Simplified Arabic" w:eastAsia="Calibri" w:hAnsi="Simplified Arabic" w:cs="Simplified Arabic"/>
          <w:kern w:val="2"/>
          <w:sz w:val="28"/>
          <w:szCs w:val="28"/>
          <w:rtl/>
          <w:lang w:bidi="ar-EG"/>
          <w14:ligatures w14:val="standardContextual"/>
        </w:rPr>
        <w:t>الداخلي</w:t>
      </w:r>
      <w:r w:rsidRPr="004A3495">
        <w:rPr>
          <w:rFonts w:ascii="Simplified Arabic" w:eastAsia="Calibri" w:hAnsi="Simplified Arabic" w:cs="Simplified Arabic" w:hint="cs"/>
          <w:kern w:val="2"/>
          <w:sz w:val="28"/>
          <w:szCs w:val="28"/>
          <w:rtl/>
          <w:lang w:bidi="ar-EG"/>
          <w14:ligatures w14:val="standardContextual"/>
        </w:rPr>
        <w:t>.</w:t>
      </w:r>
    </w:p>
    <w:p w:rsidR="004A3495" w:rsidRPr="004A3495" w:rsidRDefault="004A3495" w:rsidP="004A3495">
      <w:pPr>
        <w:spacing w:before="240" w:after="240" w:line="360" w:lineRule="auto"/>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b/>
          <w:bCs/>
          <w:kern w:val="2"/>
          <w:sz w:val="28"/>
          <w:szCs w:val="28"/>
          <w:rtl/>
          <w:lang w:bidi="ar-EG"/>
          <w14:ligatures w14:val="standardContextual"/>
        </w:rPr>
        <w:t>دراسة</w:t>
      </w:r>
      <w:r w:rsidRPr="004A3495">
        <w:rPr>
          <w:rFonts w:ascii="Simplified Arabic" w:eastAsia="Calibri" w:hAnsi="Simplified Arabic" w:cs="Simplified Arabic"/>
          <w:b/>
          <w:bCs/>
          <w:kern w:val="2"/>
          <w:sz w:val="28"/>
          <w:szCs w:val="28"/>
          <w:rtl/>
          <w:lang w:bidi="ar-EG"/>
          <w14:ligatures w14:val="standardContextual"/>
        </w:rPr>
        <w:t xml:space="preserve"> </w:t>
      </w:r>
      <w:r w:rsidRPr="004A3495">
        <w:rPr>
          <w:rFonts w:ascii="Simplified Arabic" w:eastAsia="Calibri" w:hAnsi="Simplified Arabic" w:cs="Simplified Arabic" w:hint="cs"/>
          <w:b/>
          <w:bCs/>
          <w:kern w:val="2"/>
          <w:sz w:val="28"/>
          <w:szCs w:val="28"/>
          <w:rtl/>
          <w:lang w:bidi="ar-EG"/>
          <w14:ligatures w14:val="standardContextual"/>
        </w:rPr>
        <w:t>بوجعدار، وسعيد (2010):</w:t>
      </w:r>
    </w:p>
    <w:p w:rsidR="004A3495" w:rsidRPr="004A3495" w:rsidRDefault="004A3495" w:rsidP="00B37399">
      <w:pPr>
        <w:spacing w:before="240" w:after="240" w:line="360" w:lineRule="auto"/>
        <w:ind w:firstLine="576"/>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kern w:val="2"/>
          <w:sz w:val="28"/>
          <w:szCs w:val="28"/>
          <w:rtl/>
          <w:lang w:bidi="ar-EG"/>
          <w14:ligatures w14:val="standardContextual"/>
        </w:rPr>
        <w:t xml:space="preserve"> بعنوان" الاعتبارات البيئية في تقديم المشاريع باستخدام أسلوب التكلفة/ العائد: دراسة ميدانية بمركب المجارف والرافعات </w:t>
      </w:r>
      <w:r w:rsidRPr="004A3495">
        <w:rPr>
          <w:rFonts w:ascii="Simplified Arabic" w:eastAsia="Calibri" w:hAnsi="Simplified Arabic" w:cs="Simplified Arabic"/>
          <w:kern w:val="2"/>
          <w:sz w:val="28"/>
          <w:szCs w:val="28"/>
          <w:rtl/>
          <w:lang w:bidi="ar-EG"/>
          <w14:ligatures w14:val="standardContextual"/>
        </w:rPr>
        <w:t>(</w:t>
      </w:r>
      <w:r w:rsidRPr="004A3495">
        <w:rPr>
          <w:rFonts w:ascii="Simplified Arabic" w:eastAsia="Calibri" w:hAnsi="Simplified Arabic" w:cs="Simplified Arabic"/>
          <w:kern w:val="2"/>
          <w:sz w:val="28"/>
          <w:szCs w:val="28"/>
          <w:lang w:bidi="ar-EG"/>
          <w14:ligatures w14:val="standardContextual"/>
        </w:rPr>
        <w:t>CPG</w:t>
      </w:r>
      <w:r w:rsidRPr="004A3495">
        <w:rPr>
          <w:rFonts w:ascii="Simplified Arabic" w:eastAsia="Calibri" w:hAnsi="Simplified Arabic" w:cs="Simplified Arabic" w:hint="cs"/>
          <w:kern w:val="2"/>
          <w:sz w:val="28"/>
          <w:szCs w:val="28"/>
          <w:rtl/>
          <w:lang w:bidi="ar-EG"/>
          <w14:ligatures w14:val="standardContextual"/>
        </w:rPr>
        <w:t>) فلسطين" وأهتمت الدراسة في توجيه المسؤولين عن المركب ومؤسسات الأنشطة الصناعية الملوثة، لمزيد من سبل تقيم المشاريع وأخذ الأثر البيئي بعين الاعتبار، وهدفت الدراسة لتحقيق التعرف على ماهية الأثر البيئي في دراس</w:t>
      </w:r>
      <w:r w:rsidRPr="004A3495">
        <w:rPr>
          <w:rFonts w:ascii="Simplified Arabic" w:eastAsia="Calibri" w:hAnsi="Simplified Arabic" w:cs="Simplified Arabic" w:hint="eastAsia"/>
          <w:kern w:val="2"/>
          <w:sz w:val="28"/>
          <w:szCs w:val="28"/>
          <w:rtl/>
          <w:lang w:bidi="ar-EG"/>
          <w14:ligatures w14:val="standardContextual"/>
        </w:rPr>
        <w:t>ة</w:t>
      </w:r>
      <w:r w:rsidRPr="004A3495">
        <w:rPr>
          <w:rFonts w:ascii="Simplified Arabic" w:eastAsia="Calibri" w:hAnsi="Simplified Arabic" w:cs="Simplified Arabic" w:hint="cs"/>
          <w:kern w:val="2"/>
          <w:sz w:val="28"/>
          <w:szCs w:val="28"/>
          <w:rtl/>
          <w:lang w:bidi="ar-EG"/>
          <w14:ligatures w14:val="standardContextual"/>
        </w:rPr>
        <w:t xml:space="preserve"> المشاريع وتقيمها، والاطلاع على طرق تقيم الأثر البيئي للمشاريع المختلفة، وكذلك التعرف على مضمون أسلوب العائد عن طريق تطبيقه </w:t>
      </w:r>
      <w:r w:rsidRPr="004A3495">
        <w:rPr>
          <w:rFonts w:ascii="Simplified Arabic" w:eastAsia="Calibri" w:hAnsi="Simplified Arabic" w:cs="Simplified Arabic" w:hint="cs"/>
          <w:kern w:val="2"/>
          <w:sz w:val="28"/>
          <w:szCs w:val="28"/>
          <w:rtl/>
          <w:lang w:bidi="ar-EG"/>
          <w14:ligatures w14:val="standardContextual"/>
        </w:rPr>
        <w:lastRenderedPageBreak/>
        <w:t xml:space="preserve">للحكم على كفاءة المشاريع البيئية وفاعليته، وإجراء </w:t>
      </w:r>
      <w:r w:rsidR="00CF74A4">
        <w:rPr>
          <w:rFonts w:ascii="Simplified Arabic" w:eastAsia="Calibri" w:hAnsi="Simplified Arabic" w:cs="Simplified Arabic" w:hint="cs"/>
          <w:kern w:val="2"/>
          <w:sz w:val="28"/>
          <w:szCs w:val="28"/>
          <w:rtl/>
          <w:lang w:bidi="ar-EG"/>
          <w14:ligatures w14:val="standardContextual"/>
        </w:rPr>
        <w:t xml:space="preserve">بحث ميداني </w:t>
      </w:r>
      <w:r w:rsidRPr="004A3495">
        <w:rPr>
          <w:rFonts w:ascii="Simplified Arabic" w:eastAsia="Calibri" w:hAnsi="Simplified Arabic" w:cs="Simplified Arabic" w:hint="cs"/>
          <w:kern w:val="2"/>
          <w:sz w:val="28"/>
          <w:szCs w:val="28"/>
          <w:rtl/>
          <w:lang w:bidi="ar-EG"/>
          <w14:ligatures w14:val="standardContextual"/>
        </w:rPr>
        <w:t>مركب المجارف والرافعات والحكم على كفاءتها باستخدام أسلوب التكلفة بيئياْ، و</w:t>
      </w:r>
      <w:r w:rsidR="00CF74A4">
        <w:rPr>
          <w:rFonts w:ascii="Simplified Arabic" w:eastAsia="Calibri" w:hAnsi="Simplified Arabic" w:cs="Simplified Arabic" w:hint="cs"/>
          <w:kern w:val="2"/>
          <w:sz w:val="28"/>
          <w:szCs w:val="28"/>
          <w:rtl/>
          <w:lang w:bidi="ar-EG"/>
          <w14:ligatures w14:val="standardContextual"/>
        </w:rPr>
        <w:t xml:space="preserve">قد عولت على </w:t>
      </w:r>
      <w:r w:rsidRPr="004A3495">
        <w:rPr>
          <w:rFonts w:ascii="Simplified Arabic" w:eastAsia="Calibri" w:hAnsi="Simplified Arabic" w:cs="Simplified Arabic" w:hint="cs"/>
          <w:kern w:val="2"/>
          <w:sz w:val="28"/>
          <w:szCs w:val="28"/>
          <w:rtl/>
          <w:lang w:bidi="ar-EG"/>
          <w14:ligatures w14:val="standardContextual"/>
        </w:rPr>
        <w:t xml:space="preserve">منهج </w:t>
      </w:r>
      <w:r w:rsidR="00CF74A4">
        <w:rPr>
          <w:rFonts w:ascii="Simplified Arabic" w:eastAsia="Calibri" w:hAnsi="Simplified Arabic" w:cs="Simplified Arabic" w:hint="cs"/>
          <w:kern w:val="2"/>
          <w:sz w:val="28"/>
          <w:szCs w:val="28"/>
          <w:rtl/>
          <w:lang w:bidi="ar-EG"/>
          <w14:ligatures w14:val="standardContextual"/>
        </w:rPr>
        <w:t>التحليل</w:t>
      </w:r>
      <w:r w:rsidRPr="004A3495">
        <w:rPr>
          <w:rFonts w:ascii="Simplified Arabic" w:eastAsia="Calibri" w:hAnsi="Simplified Arabic" w:cs="Simplified Arabic" w:hint="cs"/>
          <w:kern w:val="2"/>
          <w:sz w:val="28"/>
          <w:szCs w:val="28"/>
          <w:rtl/>
          <w:lang w:bidi="ar-EG"/>
          <w14:ligatures w14:val="standardContextual"/>
        </w:rPr>
        <w:t xml:space="preserve"> </w:t>
      </w:r>
      <w:r w:rsidR="00CF74A4">
        <w:rPr>
          <w:rFonts w:ascii="Simplified Arabic" w:eastAsia="Calibri" w:hAnsi="Simplified Arabic" w:cs="Simplified Arabic" w:hint="cs"/>
          <w:kern w:val="2"/>
          <w:sz w:val="28"/>
          <w:szCs w:val="28"/>
          <w:rtl/>
          <w:lang w:bidi="ar-EG"/>
          <w14:ligatures w14:val="standardContextual"/>
        </w:rPr>
        <w:t xml:space="preserve">والوصف بجانب </w:t>
      </w:r>
      <w:r w:rsidR="00077894">
        <w:rPr>
          <w:rFonts w:ascii="Simplified Arabic" w:eastAsia="Calibri" w:hAnsi="Simplified Arabic" w:cs="Simplified Arabic" w:hint="cs"/>
          <w:kern w:val="2"/>
          <w:sz w:val="28"/>
          <w:szCs w:val="28"/>
          <w:rtl/>
          <w:lang w:bidi="ar-EG"/>
          <w14:ligatures w14:val="standardContextual"/>
        </w:rPr>
        <w:t>نظري من أجل عرض</w:t>
      </w:r>
      <w:r w:rsidRPr="004A3495">
        <w:rPr>
          <w:rFonts w:ascii="Simplified Arabic" w:eastAsia="Calibri" w:hAnsi="Simplified Arabic" w:cs="Simplified Arabic" w:hint="cs"/>
          <w:kern w:val="2"/>
          <w:sz w:val="28"/>
          <w:szCs w:val="28"/>
          <w:rtl/>
          <w:lang w:bidi="ar-EG"/>
          <w14:ligatures w14:val="standardContextual"/>
        </w:rPr>
        <w:t xml:space="preserve"> </w:t>
      </w:r>
      <w:r w:rsidR="00077894">
        <w:rPr>
          <w:rFonts w:ascii="Simplified Arabic" w:eastAsia="Calibri" w:hAnsi="Simplified Arabic" w:cs="Simplified Arabic" w:hint="cs"/>
          <w:kern w:val="2"/>
          <w:sz w:val="28"/>
          <w:szCs w:val="28"/>
          <w:rtl/>
          <w:lang w:bidi="ar-EG"/>
          <w14:ligatures w14:val="standardContextual"/>
        </w:rPr>
        <w:t>ل</w:t>
      </w:r>
      <w:r w:rsidRPr="004A3495">
        <w:rPr>
          <w:rFonts w:ascii="Simplified Arabic" w:eastAsia="Calibri" w:hAnsi="Simplified Arabic" w:cs="Simplified Arabic" w:hint="cs"/>
          <w:kern w:val="2"/>
          <w:sz w:val="28"/>
          <w:szCs w:val="28"/>
          <w:rtl/>
          <w:lang w:bidi="ar-EG"/>
          <w14:ligatures w14:val="standardContextual"/>
        </w:rPr>
        <w:t>مفاهيم البحث، ومنهج</w:t>
      </w:r>
      <w:r w:rsidR="00077894">
        <w:rPr>
          <w:rFonts w:ascii="Simplified Arabic" w:eastAsia="Calibri" w:hAnsi="Simplified Arabic" w:cs="Simplified Arabic" w:hint="cs"/>
          <w:kern w:val="2"/>
          <w:sz w:val="28"/>
          <w:szCs w:val="28"/>
          <w:rtl/>
          <w:lang w:bidi="ar-EG"/>
          <w14:ligatures w14:val="standardContextual"/>
        </w:rPr>
        <w:t xml:space="preserve"> وحالة</w:t>
      </w:r>
      <w:r w:rsidRPr="004A3495">
        <w:rPr>
          <w:rFonts w:ascii="Simplified Arabic" w:eastAsia="Calibri" w:hAnsi="Simplified Arabic" w:cs="Simplified Arabic" w:hint="cs"/>
          <w:kern w:val="2"/>
          <w:sz w:val="28"/>
          <w:szCs w:val="28"/>
          <w:rtl/>
          <w:lang w:bidi="ar-EG"/>
          <w14:ligatures w14:val="standardContextual"/>
        </w:rPr>
        <w:t xml:space="preserve"> ال</w:t>
      </w:r>
      <w:r w:rsidR="00077894">
        <w:rPr>
          <w:rFonts w:ascii="Simplified Arabic" w:eastAsia="Calibri" w:hAnsi="Simplified Arabic" w:cs="Simplified Arabic" w:hint="cs"/>
          <w:kern w:val="2"/>
          <w:sz w:val="28"/>
          <w:szCs w:val="28"/>
          <w:rtl/>
          <w:lang w:bidi="ar-EG"/>
          <w14:ligatures w14:val="standardContextual"/>
        </w:rPr>
        <w:t>تطبيق من خلال الملاحظة المباشرة</w:t>
      </w:r>
      <w:r w:rsidRPr="004A3495">
        <w:rPr>
          <w:rFonts w:ascii="Simplified Arabic" w:eastAsia="Calibri" w:hAnsi="Simplified Arabic" w:cs="Simplified Arabic" w:hint="cs"/>
          <w:kern w:val="2"/>
          <w:sz w:val="28"/>
          <w:szCs w:val="28"/>
          <w:rtl/>
          <w:lang w:bidi="ar-EG"/>
          <w14:ligatures w14:val="standardContextual"/>
        </w:rPr>
        <w:t xml:space="preserve">، لتطبيق أسلوب التكلفة/ العائد، من خلال تقنيات قياس العوائد البيئية </w:t>
      </w:r>
      <w:r w:rsidR="00324CE2">
        <w:rPr>
          <w:rFonts w:ascii="Simplified Arabic" w:eastAsia="Calibri" w:hAnsi="Simplified Arabic" w:cs="Simplified Arabic" w:hint="cs"/>
          <w:kern w:val="2"/>
          <w:sz w:val="28"/>
          <w:szCs w:val="28"/>
          <w:rtl/>
          <w:lang w:bidi="ar-EG"/>
          <w14:ligatures w14:val="standardContextual"/>
        </w:rPr>
        <w:t xml:space="preserve">المباشرة وغير المباشرة </w:t>
      </w:r>
      <w:r w:rsidRPr="004A3495">
        <w:rPr>
          <w:rFonts w:ascii="Simplified Arabic" w:eastAsia="Calibri" w:hAnsi="Simplified Arabic" w:cs="Simplified Arabic" w:hint="cs"/>
          <w:kern w:val="2"/>
          <w:sz w:val="28"/>
          <w:szCs w:val="28"/>
          <w:rtl/>
          <w:lang w:bidi="ar-EG"/>
          <w14:ligatures w14:val="standardContextual"/>
        </w:rPr>
        <w:t>سواء مباشرة أو غير مباشرة للبحث عن العلاقات والتأثيرات، وتوصلت النتائج من أبرزها صحة الفرضية الأساسية والعامة للدراسة بتطبيق أسلوب التكلفة/ العائد على المركب حيث أنه مشرع مقبول بيئياْ ونسبته 1.33 ، أما الموارد فتكلفها في عملية معالجة المياه وتكلفة معدلات مراقبتها على مستوى المختبر، لا تمثل تكلفة المعالجة الحقيقية، لعدم وجود ملحقات التكلفة الكلية للنقل والشحن.  وتمثل عوائد البيئية للمركب ربع صافي الربح، لصعوبة توقع القيمة النقدية وهي ناتج من استغلال العناصر المتبقية من العملية الإنتاجية، وأوصت الدراسة بعدة توصيات منها بتطبيق أسلوب التكلفة/ العائد من اجل تقيم الأثر البيئي للمركب، واتباع نظام إدارة بيئية سليم، وتحسين ظروف العمل، وتطبيق برنامج استبدال العمال بشكل دوري، ووضع تقرير عمل اجتماعي ثانوي، وينبغي على مدير البيئة أن يتكفل بالمواد ذات الخطورة الكبيرة من خلال الضرائب التي تدفع من قبل المركب وباقي المؤسسات لإنشاء محرقة لمعالجة تلك الموارد.</w:t>
      </w:r>
    </w:p>
    <w:p w:rsidR="004A3495" w:rsidRPr="004A3495" w:rsidRDefault="004A3495" w:rsidP="004A3495">
      <w:pPr>
        <w:spacing w:before="240" w:after="240" w:line="360" w:lineRule="auto"/>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b/>
          <w:bCs/>
          <w:kern w:val="2"/>
          <w:sz w:val="28"/>
          <w:szCs w:val="28"/>
          <w:rtl/>
          <w:lang w:bidi="ar-EG"/>
          <w14:ligatures w14:val="standardContextual"/>
        </w:rPr>
        <w:t>دراسة</w:t>
      </w:r>
      <w:r w:rsidRPr="004A3495">
        <w:rPr>
          <w:rFonts w:ascii="Simplified Arabic" w:eastAsia="Calibri" w:hAnsi="Simplified Arabic" w:cs="Simplified Arabic"/>
          <w:b/>
          <w:bCs/>
          <w:kern w:val="2"/>
          <w:sz w:val="28"/>
          <w:szCs w:val="28"/>
          <w:rtl/>
          <w:lang w:bidi="ar-EG"/>
          <w14:ligatures w14:val="standardContextual"/>
        </w:rPr>
        <w:t xml:space="preserve"> </w:t>
      </w:r>
      <w:r w:rsidRPr="004A3495">
        <w:rPr>
          <w:rFonts w:ascii="Simplified Arabic" w:eastAsia="Calibri" w:hAnsi="Simplified Arabic" w:cs="Simplified Arabic" w:hint="cs"/>
          <w:b/>
          <w:bCs/>
          <w:kern w:val="2"/>
          <w:sz w:val="28"/>
          <w:szCs w:val="28"/>
          <w:rtl/>
          <w:lang w:bidi="ar-EG"/>
          <w14:ligatures w14:val="standardContextual"/>
        </w:rPr>
        <w:t xml:space="preserve">منور، وفتحيه </w:t>
      </w:r>
      <w:r w:rsidRPr="004A3495">
        <w:rPr>
          <w:rFonts w:ascii="Simplified Arabic" w:eastAsia="Calibri" w:hAnsi="Simplified Arabic" w:cs="Simplified Arabic"/>
          <w:b/>
          <w:bCs/>
          <w:kern w:val="2"/>
          <w:sz w:val="28"/>
          <w:szCs w:val="28"/>
          <w:rtl/>
          <w:lang w:bidi="ar-EG"/>
          <w14:ligatures w14:val="standardContextual"/>
        </w:rPr>
        <w:t>(</w:t>
      </w:r>
      <w:r w:rsidRPr="004A3495">
        <w:rPr>
          <w:rFonts w:ascii="Simplified Arabic" w:eastAsia="Calibri" w:hAnsi="Simplified Arabic" w:cs="Simplified Arabic" w:hint="cs"/>
          <w:b/>
          <w:bCs/>
          <w:kern w:val="2"/>
          <w:sz w:val="28"/>
          <w:szCs w:val="28"/>
          <w:rtl/>
          <w:lang w:bidi="ar-EG"/>
          <w14:ligatures w14:val="standardContextual"/>
        </w:rPr>
        <w:t>2006):</w:t>
      </w:r>
      <w:r w:rsidRPr="004A3495">
        <w:rPr>
          <w:rFonts w:ascii="Simplified Arabic" w:eastAsia="Calibri" w:hAnsi="Simplified Arabic" w:cs="Simplified Arabic" w:hint="cs"/>
          <w:kern w:val="2"/>
          <w:sz w:val="28"/>
          <w:szCs w:val="28"/>
          <w:rtl/>
          <w:lang w:bidi="ar-EG"/>
          <w14:ligatures w14:val="standardContextual"/>
        </w:rPr>
        <w:t xml:space="preserve"> </w:t>
      </w:r>
    </w:p>
    <w:p w:rsidR="004A3495" w:rsidRPr="004A3495" w:rsidRDefault="004A3495" w:rsidP="00B37399">
      <w:pPr>
        <w:spacing w:before="240" w:after="240" w:line="360" w:lineRule="auto"/>
        <w:ind w:firstLine="576"/>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kern w:val="2"/>
          <w:sz w:val="28"/>
          <w:szCs w:val="28"/>
          <w:rtl/>
          <w:lang w:bidi="ar-EG"/>
          <w14:ligatures w14:val="standardContextual"/>
        </w:rPr>
        <w:t>بعنوان" دراسة الجدوى البيئية للمشاريع الاستثما</w:t>
      </w:r>
      <w:r w:rsidR="00077894">
        <w:rPr>
          <w:rFonts w:ascii="Simplified Arabic" w:eastAsia="Calibri" w:hAnsi="Simplified Arabic" w:cs="Simplified Arabic" w:hint="cs"/>
          <w:kern w:val="2"/>
          <w:sz w:val="28"/>
          <w:szCs w:val="28"/>
          <w:rtl/>
          <w:lang w:bidi="ar-EG"/>
          <w14:ligatures w14:val="standardContextual"/>
        </w:rPr>
        <w:t>رية" وأهتمت الدراسة بالاعتبارات</w:t>
      </w:r>
      <w:r w:rsidRPr="004A3495">
        <w:rPr>
          <w:rFonts w:ascii="Simplified Arabic" w:eastAsia="Calibri" w:hAnsi="Simplified Arabic" w:cs="Simplified Arabic" w:hint="cs"/>
          <w:kern w:val="2"/>
          <w:sz w:val="28"/>
          <w:szCs w:val="28"/>
          <w:rtl/>
          <w:lang w:bidi="ar-EG"/>
          <w14:ligatures w14:val="standardContextual"/>
        </w:rPr>
        <w:t xml:space="preserve"> ال</w:t>
      </w:r>
      <w:r w:rsidR="00077894">
        <w:rPr>
          <w:rFonts w:ascii="Simplified Arabic" w:eastAsia="Calibri" w:hAnsi="Simplified Arabic" w:cs="Simplified Arabic" w:hint="cs"/>
          <w:kern w:val="2"/>
          <w:sz w:val="28"/>
          <w:szCs w:val="28"/>
          <w:rtl/>
          <w:lang w:bidi="ar-EG"/>
          <w14:ligatures w14:val="standardContextual"/>
        </w:rPr>
        <w:t>بيئية لتقييمها من أ</w:t>
      </w:r>
      <w:r w:rsidRPr="004A3495">
        <w:rPr>
          <w:rFonts w:ascii="Simplified Arabic" w:eastAsia="Calibri" w:hAnsi="Simplified Arabic" w:cs="Simplified Arabic" w:hint="cs"/>
          <w:kern w:val="2"/>
          <w:sz w:val="28"/>
          <w:szCs w:val="28"/>
          <w:rtl/>
          <w:lang w:bidi="ar-EG"/>
          <w14:ligatures w14:val="standardContextual"/>
        </w:rPr>
        <w:t>جل اتخاذ القرار السليم، وهدفت لمعرفة مفهوم المشروع الاستثماري واطار دراسة الجدوى العام، ومفاهيم البيئية و</w:t>
      </w:r>
      <w:r w:rsidR="005C691B">
        <w:rPr>
          <w:rFonts w:ascii="Simplified Arabic" w:eastAsia="Calibri" w:hAnsi="Simplified Arabic" w:cs="Simplified Arabic" w:hint="cs"/>
          <w:kern w:val="2"/>
          <w:sz w:val="28"/>
          <w:szCs w:val="28"/>
          <w:rtl/>
          <w:lang w:bidi="ar-EG"/>
          <w14:ligatures w14:val="standardContextual"/>
        </w:rPr>
        <w:t xml:space="preserve">مشكلاتها الأساسية واعتمدت </w:t>
      </w:r>
      <w:r w:rsidRPr="004A3495">
        <w:rPr>
          <w:rFonts w:ascii="Simplified Arabic" w:eastAsia="Calibri" w:hAnsi="Simplified Arabic" w:cs="Simplified Arabic" w:hint="cs"/>
          <w:kern w:val="2"/>
          <w:sz w:val="28"/>
          <w:szCs w:val="28"/>
          <w:rtl/>
          <w:lang w:bidi="ar-EG"/>
          <w14:ligatures w14:val="standardContextual"/>
        </w:rPr>
        <w:t>منهج</w:t>
      </w:r>
      <w:r w:rsidR="005C691B">
        <w:rPr>
          <w:rFonts w:ascii="Simplified Arabic" w:eastAsia="Calibri" w:hAnsi="Simplified Arabic" w:cs="Simplified Arabic" w:hint="cs"/>
          <w:kern w:val="2"/>
          <w:sz w:val="28"/>
          <w:szCs w:val="28"/>
          <w:rtl/>
          <w:lang w:bidi="ar-EG"/>
          <w14:ligatures w14:val="standardContextual"/>
        </w:rPr>
        <w:t xml:space="preserve">ًا </w:t>
      </w:r>
      <w:r w:rsidRPr="004A3495">
        <w:rPr>
          <w:rFonts w:ascii="Simplified Arabic" w:eastAsia="Calibri" w:hAnsi="Simplified Arabic" w:cs="Simplified Arabic" w:hint="cs"/>
          <w:kern w:val="2"/>
          <w:sz w:val="28"/>
          <w:szCs w:val="28"/>
          <w:rtl/>
          <w:lang w:bidi="ar-EG"/>
          <w14:ligatures w14:val="standardContextual"/>
        </w:rPr>
        <w:t>وصفي</w:t>
      </w:r>
      <w:r w:rsidR="005C691B">
        <w:rPr>
          <w:rFonts w:ascii="Simplified Arabic" w:eastAsia="Calibri" w:hAnsi="Simplified Arabic" w:cs="Simplified Arabic" w:hint="cs"/>
          <w:kern w:val="2"/>
          <w:sz w:val="28"/>
          <w:szCs w:val="28"/>
          <w:rtl/>
          <w:lang w:bidi="ar-EG"/>
          <w14:ligatures w14:val="standardContextual"/>
        </w:rPr>
        <w:t>ًا</w:t>
      </w:r>
      <w:r w:rsidRPr="004A3495">
        <w:rPr>
          <w:rFonts w:ascii="Simplified Arabic" w:eastAsia="Calibri" w:hAnsi="Simplified Arabic" w:cs="Simplified Arabic" w:hint="cs"/>
          <w:kern w:val="2"/>
          <w:sz w:val="28"/>
          <w:szCs w:val="28"/>
          <w:rtl/>
          <w:lang w:bidi="ar-EG"/>
          <w14:ligatures w14:val="standardContextual"/>
        </w:rPr>
        <w:t xml:space="preserve">، </w:t>
      </w:r>
      <w:bookmarkStart w:id="5" w:name="_Hlk171990178"/>
      <w:r w:rsidR="005C691B">
        <w:rPr>
          <w:rFonts w:ascii="Simplified Arabic" w:eastAsia="Calibri" w:hAnsi="Simplified Arabic" w:cs="Simplified Arabic" w:hint="cs"/>
          <w:kern w:val="2"/>
          <w:sz w:val="28"/>
          <w:szCs w:val="28"/>
          <w:rtl/>
          <w:lang w:bidi="ar-EG"/>
          <w14:ligatures w14:val="standardContextual"/>
        </w:rPr>
        <w:t xml:space="preserve">وحققت </w:t>
      </w:r>
      <w:r w:rsidRPr="004A3495">
        <w:rPr>
          <w:rFonts w:ascii="Simplified Arabic" w:eastAsia="Calibri" w:hAnsi="Simplified Arabic" w:cs="Simplified Arabic" w:hint="cs"/>
          <w:kern w:val="2"/>
          <w:sz w:val="28"/>
          <w:szCs w:val="28"/>
          <w:rtl/>
          <w:lang w:bidi="ar-EG"/>
          <w14:ligatures w14:val="standardContextual"/>
        </w:rPr>
        <w:t xml:space="preserve">نتائج </w:t>
      </w:r>
      <w:bookmarkEnd w:id="5"/>
      <w:r w:rsidR="005C691B">
        <w:rPr>
          <w:rFonts w:ascii="Simplified Arabic" w:eastAsia="Calibri" w:hAnsi="Simplified Arabic" w:cs="Simplified Arabic" w:hint="cs"/>
          <w:kern w:val="2"/>
          <w:sz w:val="28"/>
          <w:szCs w:val="28"/>
          <w:rtl/>
          <w:lang w:bidi="ar-EG"/>
          <w14:ligatures w14:val="standardContextual"/>
        </w:rPr>
        <w:t>عد</w:t>
      </w:r>
      <w:r w:rsidR="0082036A">
        <w:rPr>
          <w:rFonts w:ascii="Simplified Arabic" w:eastAsia="Calibri" w:hAnsi="Simplified Arabic" w:cs="Simplified Arabic" w:hint="cs"/>
          <w:kern w:val="2"/>
          <w:sz w:val="28"/>
          <w:szCs w:val="28"/>
          <w:rtl/>
          <w:lang w:bidi="ar-EG"/>
          <w14:ligatures w14:val="standardContextual"/>
        </w:rPr>
        <w:t xml:space="preserve">يدة </w:t>
      </w:r>
      <w:r w:rsidR="005C691B">
        <w:rPr>
          <w:rFonts w:ascii="Simplified Arabic" w:eastAsia="Calibri" w:hAnsi="Simplified Arabic" w:cs="Simplified Arabic" w:hint="cs"/>
          <w:kern w:val="2"/>
          <w:sz w:val="28"/>
          <w:szCs w:val="28"/>
          <w:rtl/>
          <w:lang w:bidi="ar-EG"/>
          <w14:ligatures w14:val="standardContextual"/>
        </w:rPr>
        <w:t>من</w:t>
      </w:r>
      <w:r w:rsidR="0082036A">
        <w:rPr>
          <w:rFonts w:ascii="Simplified Arabic" w:eastAsia="Calibri" w:hAnsi="Simplified Arabic" w:cs="Simplified Arabic" w:hint="cs"/>
          <w:kern w:val="2"/>
          <w:sz w:val="28"/>
          <w:szCs w:val="28"/>
          <w:rtl/>
          <w:lang w:bidi="ar-EG"/>
          <w14:ligatures w14:val="standardContextual"/>
        </w:rPr>
        <w:t xml:space="preserve">ها: أن </w:t>
      </w:r>
      <w:r w:rsidR="00B37399">
        <w:rPr>
          <w:rFonts w:ascii="Simplified Arabic" w:eastAsia="Calibri" w:hAnsi="Simplified Arabic" w:cs="Simplified Arabic" w:hint="cs"/>
          <w:kern w:val="2"/>
          <w:sz w:val="28"/>
          <w:szCs w:val="28"/>
          <w:rtl/>
          <w:lang w:bidi="ar-EG"/>
          <w14:ligatures w14:val="standardContextual"/>
        </w:rPr>
        <w:t>الحفاظ على بيئتنا</w:t>
      </w:r>
      <w:r w:rsidR="0082036A">
        <w:rPr>
          <w:rFonts w:ascii="Simplified Arabic" w:eastAsia="Calibri" w:hAnsi="Simplified Arabic" w:cs="Simplified Arabic" w:hint="cs"/>
          <w:kern w:val="2"/>
          <w:sz w:val="28"/>
          <w:szCs w:val="28"/>
          <w:rtl/>
          <w:lang w:bidi="ar-EG"/>
          <w14:ligatures w14:val="standardContextual"/>
        </w:rPr>
        <w:t xml:space="preserve"> </w:t>
      </w:r>
      <w:r w:rsidR="007C2727">
        <w:rPr>
          <w:rFonts w:ascii="Simplified Arabic" w:eastAsia="Calibri" w:hAnsi="Simplified Arabic" w:cs="Simplified Arabic" w:hint="cs"/>
          <w:kern w:val="2"/>
          <w:sz w:val="28"/>
          <w:szCs w:val="28"/>
          <w:rtl/>
          <w:lang w:bidi="ar-EG"/>
          <w14:ligatures w14:val="standardContextual"/>
        </w:rPr>
        <w:t>من خلال القضاء على التلوث</w:t>
      </w:r>
      <w:r w:rsidR="0082036A">
        <w:rPr>
          <w:rFonts w:ascii="Simplified Arabic" w:eastAsia="Calibri" w:hAnsi="Simplified Arabic" w:cs="Simplified Arabic" w:hint="cs"/>
          <w:kern w:val="2"/>
          <w:sz w:val="28"/>
          <w:szCs w:val="28"/>
          <w:rtl/>
          <w:lang w:bidi="ar-EG"/>
          <w14:ligatures w14:val="standardContextual"/>
        </w:rPr>
        <w:t xml:space="preserve"> و</w:t>
      </w:r>
      <w:r w:rsidR="007C2727">
        <w:rPr>
          <w:rFonts w:ascii="Simplified Arabic" w:eastAsia="Calibri" w:hAnsi="Simplified Arabic" w:cs="Simplified Arabic" w:hint="cs"/>
          <w:kern w:val="2"/>
          <w:sz w:val="28"/>
          <w:szCs w:val="28"/>
          <w:rtl/>
          <w:lang w:bidi="ar-EG"/>
          <w14:ligatures w14:val="standardContextual"/>
        </w:rPr>
        <w:t xml:space="preserve">عدم </w:t>
      </w:r>
      <w:r w:rsidR="0082036A">
        <w:rPr>
          <w:rFonts w:ascii="Simplified Arabic" w:eastAsia="Calibri" w:hAnsi="Simplified Arabic" w:cs="Simplified Arabic" w:hint="cs"/>
          <w:kern w:val="2"/>
          <w:sz w:val="28"/>
          <w:szCs w:val="28"/>
          <w:rtl/>
          <w:lang w:bidi="ar-EG"/>
          <w14:ligatures w14:val="standardContextual"/>
        </w:rPr>
        <w:t>الإسراف</w:t>
      </w:r>
      <w:r w:rsidRPr="004A3495">
        <w:rPr>
          <w:rFonts w:ascii="Simplified Arabic" w:eastAsia="Calibri" w:hAnsi="Simplified Arabic" w:cs="Simplified Arabic" w:hint="cs"/>
          <w:kern w:val="2"/>
          <w:sz w:val="28"/>
          <w:szCs w:val="28"/>
          <w:rtl/>
          <w:lang w:bidi="ar-EG"/>
          <w14:ligatures w14:val="standardContextual"/>
        </w:rPr>
        <w:t xml:space="preserve"> </w:t>
      </w:r>
      <w:r w:rsidR="0082036A">
        <w:rPr>
          <w:rFonts w:ascii="Simplified Arabic" w:eastAsia="Calibri" w:hAnsi="Simplified Arabic" w:cs="Simplified Arabic" w:hint="cs"/>
          <w:kern w:val="2"/>
          <w:sz w:val="28"/>
          <w:szCs w:val="28"/>
          <w:rtl/>
          <w:lang w:bidi="ar-EG"/>
          <w14:ligatures w14:val="standardContextual"/>
        </w:rPr>
        <w:t xml:space="preserve">في </w:t>
      </w:r>
      <w:r w:rsidRPr="004A3495">
        <w:rPr>
          <w:rFonts w:ascii="Simplified Arabic" w:eastAsia="Calibri" w:hAnsi="Simplified Arabic" w:cs="Simplified Arabic" w:hint="cs"/>
          <w:kern w:val="2"/>
          <w:sz w:val="28"/>
          <w:szCs w:val="28"/>
          <w:rtl/>
          <w:lang w:bidi="ar-EG"/>
          <w14:ligatures w14:val="standardContextual"/>
        </w:rPr>
        <w:t>موارد</w:t>
      </w:r>
      <w:r w:rsidR="0082036A">
        <w:rPr>
          <w:rFonts w:ascii="Simplified Arabic" w:eastAsia="Calibri" w:hAnsi="Simplified Arabic" w:cs="Simplified Arabic" w:hint="cs"/>
          <w:kern w:val="2"/>
          <w:sz w:val="28"/>
          <w:szCs w:val="28"/>
          <w:rtl/>
          <w:lang w:bidi="ar-EG"/>
          <w14:ligatures w14:val="standardContextual"/>
        </w:rPr>
        <w:t>ها الطبيعية،</w:t>
      </w:r>
      <w:r w:rsidRPr="004A3495">
        <w:rPr>
          <w:rFonts w:ascii="Simplified Arabic" w:eastAsia="Calibri" w:hAnsi="Simplified Arabic" w:cs="Simplified Arabic" w:hint="cs"/>
          <w:kern w:val="2"/>
          <w:sz w:val="28"/>
          <w:szCs w:val="28"/>
          <w:rtl/>
          <w:lang w:bidi="ar-EG"/>
          <w14:ligatures w14:val="standardContextual"/>
        </w:rPr>
        <w:t xml:space="preserve"> </w:t>
      </w:r>
      <w:r w:rsidR="000B0BAF">
        <w:rPr>
          <w:rFonts w:ascii="Simplified Arabic" w:eastAsia="Calibri" w:hAnsi="Simplified Arabic" w:cs="Simplified Arabic" w:hint="cs"/>
          <w:kern w:val="2"/>
          <w:sz w:val="28"/>
          <w:szCs w:val="28"/>
          <w:rtl/>
          <w:lang w:bidi="ar-EG"/>
          <w14:ligatures w14:val="standardContextual"/>
        </w:rPr>
        <w:t xml:space="preserve">وكذلك ضرورة </w:t>
      </w:r>
      <w:r w:rsidRPr="004A3495">
        <w:rPr>
          <w:rFonts w:ascii="Simplified Arabic" w:eastAsia="Calibri" w:hAnsi="Simplified Arabic" w:cs="Simplified Arabic" w:hint="cs"/>
          <w:kern w:val="2"/>
          <w:sz w:val="28"/>
          <w:szCs w:val="28"/>
          <w:rtl/>
          <w:lang w:bidi="ar-EG"/>
          <w14:ligatures w14:val="standardContextual"/>
        </w:rPr>
        <w:t>تحق</w:t>
      </w:r>
      <w:r w:rsidR="000B0BAF">
        <w:rPr>
          <w:rFonts w:ascii="Simplified Arabic" w:eastAsia="Calibri" w:hAnsi="Simplified Arabic" w:cs="Simplified Arabic" w:hint="cs"/>
          <w:kern w:val="2"/>
          <w:sz w:val="28"/>
          <w:szCs w:val="28"/>
          <w:rtl/>
          <w:lang w:bidi="ar-EG"/>
          <w14:ligatures w14:val="standardContextual"/>
        </w:rPr>
        <w:t xml:space="preserve">يق </w:t>
      </w:r>
      <w:r w:rsidRPr="004A3495">
        <w:rPr>
          <w:rFonts w:ascii="Simplified Arabic" w:eastAsia="Calibri" w:hAnsi="Simplified Arabic" w:cs="Simplified Arabic" w:hint="cs"/>
          <w:kern w:val="2"/>
          <w:sz w:val="28"/>
          <w:szCs w:val="28"/>
          <w:rtl/>
          <w:lang w:bidi="ar-EG"/>
          <w14:ligatures w14:val="standardContextual"/>
        </w:rPr>
        <w:t>تنمية</w:t>
      </w:r>
      <w:r w:rsidR="000B0BAF">
        <w:rPr>
          <w:rFonts w:ascii="Simplified Arabic" w:eastAsia="Calibri" w:hAnsi="Simplified Arabic" w:cs="Simplified Arabic" w:hint="cs"/>
          <w:kern w:val="2"/>
          <w:sz w:val="28"/>
          <w:szCs w:val="28"/>
          <w:rtl/>
          <w:lang w:bidi="ar-EG"/>
          <w14:ligatures w14:val="standardContextual"/>
        </w:rPr>
        <w:t xml:space="preserve"> على المستوي</w:t>
      </w:r>
      <w:r w:rsidR="007C2727">
        <w:rPr>
          <w:rFonts w:ascii="Simplified Arabic" w:eastAsia="Calibri" w:hAnsi="Simplified Arabic" w:cs="Simplified Arabic" w:hint="cs"/>
          <w:kern w:val="2"/>
          <w:sz w:val="28"/>
          <w:szCs w:val="28"/>
          <w:rtl/>
          <w:lang w:bidi="ar-EG"/>
          <w14:ligatures w14:val="standardContextual"/>
        </w:rPr>
        <w:t>ات</w:t>
      </w:r>
      <w:r w:rsidR="000B0BAF">
        <w:rPr>
          <w:rFonts w:ascii="Simplified Arabic" w:eastAsia="Calibri" w:hAnsi="Simplified Arabic" w:cs="Simplified Arabic" w:hint="cs"/>
          <w:kern w:val="2"/>
          <w:sz w:val="28"/>
          <w:szCs w:val="28"/>
          <w:rtl/>
          <w:lang w:bidi="ar-EG"/>
          <w14:ligatures w14:val="standardContextual"/>
        </w:rPr>
        <w:t xml:space="preserve"> </w:t>
      </w:r>
      <w:r w:rsidR="007C2727">
        <w:rPr>
          <w:rFonts w:ascii="Simplified Arabic" w:eastAsia="Calibri" w:hAnsi="Simplified Arabic" w:cs="Simplified Arabic" w:hint="cs"/>
          <w:kern w:val="2"/>
          <w:sz w:val="28"/>
          <w:szCs w:val="28"/>
          <w:rtl/>
          <w:lang w:bidi="ar-EG"/>
          <w14:ligatures w14:val="standardContextual"/>
        </w:rPr>
        <w:t xml:space="preserve">سواء </w:t>
      </w:r>
      <w:r w:rsidR="000B0BAF">
        <w:rPr>
          <w:rFonts w:ascii="Simplified Arabic" w:eastAsia="Calibri" w:hAnsi="Simplified Arabic" w:cs="Simplified Arabic" w:hint="cs"/>
          <w:kern w:val="2"/>
          <w:sz w:val="28"/>
          <w:szCs w:val="28"/>
          <w:rtl/>
          <w:lang w:bidi="ar-EG"/>
          <w14:ligatures w14:val="standardContextual"/>
        </w:rPr>
        <w:t>الاقتصادي والاجتماعي،</w:t>
      </w:r>
      <w:r w:rsidRPr="004A3495">
        <w:rPr>
          <w:rFonts w:ascii="Simplified Arabic" w:eastAsia="Calibri" w:hAnsi="Simplified Arabic" w:cs="Simplified Arabic" w:hint="cs"/>
          <w:kern w:val="2"/>
          <w:sz w:val="28"/>
          <w:szCs w:val="28"/>
          <w:rtl/>
          <w:lang w:bidi="ar-EG"/>
          <w14:ligatures w14:val="standardContextual"/>
        </w:rPr>
        <w:t xml:space="preserve"> </w:t>
      </w:r>
      <w:r w:rsidR="000B0BAF">
        <w:rPr>
          <w:rFonts w:ascii="Simplified Arabic" w:eastAsia="Calibri" w:hAnsi="Simplified Arabic" w:cs="Simplified Arabic" w:hint="cs"/>
          <w:kern w:val="2"/>
          <w:sz w:val="28"/>
          <w:szCs w:val="28"/>
          <w:rtl/>
          <w:lang w:bidi="ar-EG"/>
          <w14:ligatures w14:val="standardContextual"/>
        </w:rPr>
        <w:t xml:space="preserve">ويصاحبها </w:t>
      </w:r>
      <w:r w:rsidRPr="004A3495">
        <w:rPr>
          <w:rFonts w:ascii="Simplified Arabic" w:eastAsia="Calibri" w:hAnsi="Simplified Arabic" w:cs="Simplified Arabic" w:hint="cs"/>
          <w:kern w:val="2"/>
          <w:sz w:val="28"/>
          <w:szCs w:val="28"/>
          <w:rtl/>
          <w:lang w:bidi="ar-EG"/>
          <w14:ligatures w14:val="standardContextual"/>
        </w:rPr>
        <w:t xml:space="preserve">مخطط واضح يحقق التوازن البيئي، كما أوصت </w:t>
      </w:r>
      <w:r w:rsidRPr="004A3495">
        <w:rPr>
          <w:rFonts w:ascii="Simplified Arabic" w:eastAsia="Calibri" w:hAnsi="Simplified Arabic" w:cs="Simplified Arabic" w:hint="cs"/>
          <w:kern w:val="2"/>
          <w:sz w:val="28"/>
          <w:szCs w:val="28"/>
          <w:rtl/>
          <w:lang w:bidi="ar-EG"/>
          <w14:ligatures w14:val="standardContextual"/>
        </w:rPr>
        <w:lastRenderedPageBreak/>
        <w:t>الدراسة لحماية رؤوس الأموال والاستثمار من إجراء الدراسة البيئية للمشاريع الاستثماري</w:t>
      </w:r>
      <w:r w:rsidRPr="004A3495">
        <w:rPr>
          <w:rFonts w:ascii="Simplified Arabic" w:eastAsia="Calibri" w:hAnsi="Simplified Arabic" w:cs="Simplified Arabic" w:hint="eastAsia"/>
          <w:kern w:val="2"/>
          <w:sz w:val="28"/>
          <w:szCs w:val="28"/>
          <w:rtl/>
          <w:lang w:bidi="ar-EG"/>
          <w14:ligatures w14:val="standardContextual"/>
        </w:rPr>
        <w:t>ة</w:t>
      </w:r>
      <w:r w:rsidRPr="004A3495">
        <w:rPr>
          <w:rFonts w:ascii="Simplified Arabic" w:eastAsia="Calibri" w:hAnsi="Simplified Arabic" w:cs="Simplified Arabic" w:hint="cs"/>
          <w:kern w:val="2"/>
          <w:sz w:val="28"/>
          <w:szCs w:val="28"/>
          <w:rtl/>
          <w:lang w:bidi="ar-EG"/>
          <w14:ligatures w14:val="standardContextual"/>
        </w:rPr>
        <w:t xml:space="preserve"> قبل الق</w:t>
      </w:r>
      <w:r w:rsidR="00333E6B">
        <w:rPr>
          <w:rFonts w:ascii="Simplified Arabic" w:eastAsia="Calibri" w:hAnsi="Simplified Arabic" w:cs="Simplified Arabic" w:hint="cs"/>
          <w:kern w:val="2"/>
          <w:sz w:val="28"/>
          <w:szCs w:val="28"/>
          <w:rtl/>
          <w:lang w:bidi="ar-EG"/>
          <w14:ligatures w14:val="standardContextual"/>
        </w:rPr>
        <w:t>يام بها وأخذ بتوصيات الدراسة قبل تصميمها وبعده</w:t>
      </w:r>
      <w:r w:rsidRPr="004A3495">
        <w:rPr>
          <w:rFonts w:ascii="Simplified Arabic" w:eastAsia="Calibri" w:hAnsi="Simplified Arabic" w:cs="Simplified Arabic" w:hint="cs"/>
          <w:kern w:val="2"/>
          <w:sz w:val="28"/>
          <w:szCs w:val="28"/>
          <w:rtl/>
          <w:lang w:bidi="ar-EG"/>
          <w14:ligatures w14:val="standardContextual"/>
        </w:rPr>
        <w:t xml:space="preserve"> وتنفيذ المشاريع في الحسبان.</w:t>
      </w:r>
    </w:p>
    <w:p w:rsidR="004A3495" w:rsidRPr="004A3495" w:rsidRDefault="004A3495" w:rsidP="004A3495">
      <w:pPr>
        <w:spacing w:before="240" w:after="240" w:line="360" w:lineRule="auto"/>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b/>
          <w:bCs/>
          <w:kern w:val="2"/>
          <w:sz w:val="28"/>
          <w:szCs w:val="28"/>
          <w:rtl/>
          <w:lang w:bidi="ar-EG"/>
          <w14:ligatures w14:val="standardContextual"/>
        </w:rPr>
        <w:t>دراسة</w:t>
      </w:r>
      <w:r w:rsidRPr="004A3495">
        <w:rPr>
          <w:rFonts w:ascii="Simplified Arabic" w:eastAsia="Calibri" w:hAnsi="Simplified Arabic" w:cs="Simplified Arabic"/>
          <w:b/>
          <w:bCs/>
          <w:kern w:val="2"/>
          <w:sz w:val="28"/>
          <w:szCs w:val="28"/>
          <w:rtl/>
          <w:lang w:bidi="ar-EG"/>
          <w14:ligatures w14:val="standardContextual"/>
        </w:rPr>
        <w:t xml:space="preserve"> </w:t>
      </w:r>
      <w:r w:rsidRPr="004A3495">
        <w:rPr>
          <w:rFonts w:ascii="Simplified Arabic" w:eastAsia="Calibri" w:hAnsi="Simplified Arabic" w:cs="Simplified Arabic" w:hint="cs"/>
          <w:b/>
          <w:bCs/>
          <w:kern w:val="2"/>
          <w:sz w:val="28"/>
          <w:szCs w:val="28"/>
          <w:rtl/>
          <w:lang w:bidi="ar-EG"/>
          <w14:ligatures w14:val="standardContextual"/>
        </w:rPr>
        <w:t xml:space="preserve">ميسوم، ونعيمة </w:t>
      </w:r>
      <w:r w:rsidRPr="004A3495">
        <w:rPr>
          <w:rFonts w:ascii="Simplified Arabic" w:eastAsia="Calibri" w:hAnsi="Simplified Arabic" w:cs="Simplified Arabic"/>
          <w:b/>
          <w:bCs/>
          <w:kern w:val="2"/>
          <w:sz w:val="28"/>
          <w:szCs w:val="28"/>
          <w:rtl/>
          <w:lang w:bidi="ar-EG"/>
          <w14:ligatures w14:val="standardContextual"/>
        </w:rPr>
        <w:t>(</w:t>
      </w:r>
      <w:r w:rsidRPr="004A3495">
        <w:rPr>
          <w:rFonts w:ascii="Simplified Arabic" w:eastAsia="Calibri" w:hAnsi="Simplified Arabic" w:cs="Simplified Arabic" w:hint="cs"/>
          <w:b/>
          <w:bCs/>
          <w:kern w:val="2"/>
          <w:sz w:val="28"/>
          <w:szCs w:val="28"/>
          <w:rtl/>
          <w:lang w:bidi="ar-EG"/>
          <w14:ligatures w14:val="standardContextual"/>
        </w:rPr>
        <w:t>2017):</w:t>
      </w:r>
      <w:r w:rsidRPr="004A3495">
        <w:rPr>
          <w:rFonts w:ascii="Simplified Arabic" w:eastAsia="Calibri" w:hAnsi="Simplified Arabic" w:cs="Simplified Arabic" w:hint="cs"/>
          <w:kern w:val="2"/>
          <w:sz w:val="28"/>
          <w:szCs w:val="28"/>
          <w:rtl/>
          <w:lang w:bidi="ar-EG"/>
          <w14:ligatures w14:val="standardContextual"/>
        </w:rPr>
        <w:t xml:space="preserve"> </w:t>
      </w:r>
    </w:p>
    <w:p w:rsidR="004A3495" w:rsidRPr="004A3495" w:rsidRDefault="004A3495" w:rsidP="00682468">
      <w:pPr>
        <w:spacing w:before="240" w:after="240" w:line="360" w:lineRule="auto"/>
        <w:ind w:firstLine="576"/>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kern w:val="2"/>
          <w:sz w:val="28"/>
          <w:szCs w:val="28"/>
          <w:rtl/>
          <w:lang w:bidi="ar-EG"/>
          <w14:ligatures w14:val="standardContextual"/>
        </w:rPr>
        <w:t xml:space="preserve">بعنوان" استراتيجية الاستدامة البيئية: الجباية البيئية وتفعيل دور الجمعيات البيئية نموذجاْ" وهدفت لإلقاء الضوء على </w:t>
      </w:r>
      <w:r w:rsidR="00333E6B">
        <w:rPr>
          <w:rFonts w:ascii="Simplified Arabic" w:eastAsia="Calibri" w:hAnsi="Simplified Arabic" w:cs="Simplified Arabic" w:hint="cs"/>
          <w:kern w:val="2"/>
          <w:sz w:val="28"/>
          <w:szCs w:val="28"/>
          <w:rtl/>
          <w:lang w:bidi="ar-EG"/>
          <w14:ligatures w14:val="standardContextual"/>
        </w:rPr>
        <w:t>تنمية الا</w:t>
      </w:r>
      <w:r w:rsidR="008C74EE">
        <w:rPr>
          <w:rFonts w:ascii="Simplified Arabic" w:eastAsia="Calibri" w:hAnsi="Simplified Arabic" w:cs="Simplified Arabic" w:hint="cs"/>
          <w:kern w:val="2"/>
          <w:sz w:val="28"/>
          <w:szCs w:val="28"/>
          <w:rtl/>
          <w:lang w:bidi="ar-EG"/>
          <w14:ligatures w14:val="standardContextual"/>
        </w:rPr>
        <w:t>ستدامة كنمط كامل للبعد الاقتصادي والاجتماعي والبيئي،</w:t>
      </w:r>
      <w:r w:rsidRPr="004A3495">
        <w:rPr>
          <w:rFonts w:ascii="Simplified Arabic" w:eastAsia="Calibri" w:hAnsi="Simplified Arabic" w:cs="Simplified Arabic" w:hint="cs"/>
          <w:kern w:val="2"/>
          <w:sz w:val="28"/>
          <w:szCs w:val="28"/>
          <w:rtl/>
          <w:lang w:bidi="ar-EG"/>
          <w14:ligatures w14:val="standardContextual"/>
        </w:rPr>
        <w:t xml:space="preserve"> </w:t>
      </w:r>
      <w:r w:rsidR="008C74EE">
        <w:rPr>
          <w:rFonts w:ascii="Simplified Arabic" w:eastAsia="Calibri" w:hAnsi="Simplified Arabic" w:cs="Simplified Arabic" w:hint="cs"/>
          <w:kern w:val="2"/>
          <w:sz w:val="28"/>
          <w:szCs w:val="28"/>
          <w:rtl/>
          <w:lang w:bidi="ar-EG"/>
          <w14:ligatures w14:val="standardContextual"/>
        </w:rPr>
        <w:t>وهدفها</w:t>
      </w:r>
      <w:r w:rsidRPr="004A3495">
        <w:rPr>
          <w:rFonts w:ascii="Simplified Arabic" w:eastAsia="Calibri" w:hAnsi="Simplified Arabic" w:cs="Simplified Arabic" w:hint="cs"/>
          <w:kern w:val="2"/>
          <w:sz w:val="28"/>
          <w:szCs w:val="28"/>
          <w:rtl/>
          <w:lang w:bidi="ar-EG"/>
          <w14:ligatures w14:val="standardContextual"/>
        </w:rPr>
        <w:t xml:space="preserve"> تحقيق النوعية في المستوى المعيشي للأفراد، والبحث في الاستراتيجيات ومدى ملازمتها للاستدامة البيئية، للنهوض بالتمية خاصة سياسة فرض الضرائب البيئية</w:t>
      </w:r>
      <w:r w:rsidR="008C74EE">
        <w:rPr>
          <w:rFonts w:ascii="Simplified Arabic" w:eastAsia="Calibri" w:hAnsi="Simplified Arabic" w:cs="Simplified Arabic" w:hint="cs"/>
          <w:kern w:val="2"/>
          <w:sz w:val="28"/>
          <w:szCs w:val="28"/>
          <w:rtl/>
          <w:lang w:bidi="ar-EG"/>
          <w14:ligatures w14:val="standardContextual"/>
        </w:rPr>
        <w:t>،</w:t>
      </w:r>
      <w:r w:rsidRPr="004A3495">
        <w:rPr>
          <w:rFonts w:ascii="Simplified Arabic" w:eastAsia="Calibri" w:hAnsi="Simplified Arabic" w:cs="Simplified Arabic" w:hint="cs"/>
          <w:kern w:val="2"/>
          <w:sz w:val="28"/>
          <w:szCs w:val="28"/>
          <w:rtl/>
          <w:lang w:bidi="ar-EG"/>
          <w14:ligatures w14:val="standardContextual"/>
        </w:rPr>
        <w:t xml:space="preserve"> و</w:t>
      </w:r>
      <w:r w:rsidR="008C74EE">
        <w:rPr>
          <w:rFonts w:ascii="Simplified Arabic" w:eastAsia="Calibri" w:hAnsi="Simplified Arabic" w:cs="Simplified Arabic" w:hint="cs"/>
          <w:kern w:val="2"/>
          <w:sz w:val="28"/>
          <w:szCs w:val="28"/>
          <w:rtl/>
          <w:lang w:bidi="ar-EG"/>
          <w14:ligatures w14:val="standardContextual"/>
        </w:rPr>
        <w:t xml:space="preserve">محاولة تفعيل </w:t>
      </w:r>
      <w:r w:rsidR="00747BAD">
        <w:rPr>
          <w:rFonts w:ascii="Simplified Arabic" w:eastAsia="Calibri" w:hAnsi="Simplified Arabic" w:cs="Simplified Arabic" w:hint="cs"/>
          <w:kern w:val="2"/>
          <w:sz w:val="28"/>
          <w:szCs w:val="28"/>
          <w:rtl/>
          <w:lang w:bidi="ar-EG"/>
          <w14:ligatures w14:val="standardContextual"/>
        </w:rPr>
        <w:t>دور المؤسسات</w:t>
      </w:r>
      <w:r w:rsidRPr="004A3495">
        <w:rPr>
          <w:rFonts w:ascii="Simplified Arabic" w:eastAsia="Calibri" w:hAnsi="Simplified Arabic" w:cs="Simplified Arabic" w:hint="cs"/>
          <w:kern w:val="2"/>
          <w:sz w:val="28"/>
          <w:szCs w:val="28"/>
          <w:rtl/>
          <w:lang w:bidi="ar-EG"/>
          <w14:ligatures w14:val="standardContextual"/>
        </w:rPr>
        <w:t xml:space="preserve"> </w:t>
      </w:r>
      <w:r w:rsidR="00747BAD">
        <w:rPr>
          <w:rFonts w:ascii="Simplified Arabic" w:eastAsia="Calibri" w:hAnsi="Simplified Arabic" w:cs="Simplified Arabic" w:hint="cs"/>
          <w:kern w:val="2"/>
          <w:sz w:val="28"/>
          <w:szCs w:val="28"/>
          <w:rtl/>
          <w:lang w:bidi="ar-EG"/>
          <w14:ligatures w14:val="standardContextual"/>
        </w:rPr>
        <w:t xml:space="preserve">من الحفاظ على </w:t>
      </w:r>
      <w:r w:rsidRPr="004A3495">
        <w:rPr>
          <w:rFonts w:ascii="Simplified Arabic" w:eastAsia="Calibri" w:hAnsi="Simplified Arabic" w:cs="Simplified Arabic" w:hint="cs"/>
          <w:kern w:val="2"/>
          <w:sz w:val="28"/>
          <w:szCs w:val="28"/>
          <w:rtl/>
          <w:lang w:bidi="ar-EG"/>
          <w14:ligatures w14:val="standardContextual"/>
        </w:rPr>
        <w:t>البيئة وتفعيل دو</w:t>
      </w:r>
      <w:r w:rsidR="00747BAD">
        <w:rPr>
          <w:rFonts w:ascii="Simplified Arabic" w:eastAsia="Calibri" w:hAnsi="Simplified Arabic" w:cs="Simplified Arabic" w:hint="cs"/>
          <w:kern w:val="2"/>
          <w:sz w:val="28"/>
          <w:szCs w:val="28"/>
          <w:rtl/>
          <w:lang w:bidi="ar-EG"/>
          <w14:ligatures w14:val="standardContextual"/>
        </w:rPr>
        <w:t>رها والحفاظ والنهوض بها،</w:t>
      </w:r>
      <w:r w:rsidRPr="004A3495">
        <w:rPr>
          <w:rFonts w:ascii="Simplified Arabic" w:eastAsia="Calibri" w:hAnsi="Simplified Arabic" w:cs="Simplified Arabic" w:hint="cs"/>
          <w:kern w:val="2"/>
          <w:sz w:val="28"/>
          <w:szCs w:val="28"/>
          <w:rtl/>
          <w:lang w:bidi="ar-EG"/>
          <w14:ligatures w14:val="standardContextual"/>
        </w:rPr>
        <w:t xml:space="preserve"> </w:t>
      </w:r>
      <w:r w:rsidR="00747BAD">
        <w:rPr>
          <w:rFonts w:ascii="Simplified Arabic" w:eastAsia="Calibri" w:hAnsi="Simplified Arabic" w:cs="Simplified Arabic" w:hint="cs"/>
          <w:kern w:val="2"/>
          <w:sz w:val="28"/>
          <w:szCs w:val="28"/>
          <w:rtl/>
          <w:lang w:bidi="ar-EG"/>
          <w14:ligatures w14:val="standardContextual"/>
        </w:rPr>
        <w:t xml:space="preserve">ومنهج البحث هو منهجًا </w:t>
      </w:r>
      <w:r w:rsidRPr="004A3495">
        <w:rPr>
          <w:rFonts w:ascii="Simplified Arabic" w:eastAsia="Calibri" w:hAnsi="Simplified Arabic" w:cs="Simplified Arabic" w:hint="cs"/>
          <w:kern w:val="2"/>
          <w:sz w:val="28"/>
          <w:szCs w:val="28"/>
          <w:rtl/>
          <w:lang w:bidi="ar-EG"/>
          <w14:ligatures w14:val="standardContextual"/>
        </w:rPr>
        <w:t>وصفي</w:t>
      </w:r>
      <w:r w:rsidR="00747BAD">
        <w:rPr>
          <w:rFonts w:ascii="Simplified Arabic" w:eastAsia="Calibri" w:hAnsi="Simplified Arabic" w:cs="Simplified Arabic" w:hint="cs"/>
          <w:kern w:val="2"/>
          <w:sz w:val="28"/>
          <w:szCs w:val="28"/>
          <w:rtl/>
          <w:lang w:bidi="ar-EG"/>
          <w14:ligatures w14:val="standardContextual"/>
        </w:rPr>
        <w:t>ًا،</w:t>
      </w:r>
      <w:r w:rsidRPr="004A3495">
        <w:rPr>
          <w:rFonts w:ascii="Simplified Arabic" w:eastAsia="Calibri" w:hAnsi="Simplified Arabic" w:cs="Simplified Arabic" w:hint="cs"/>
          <w:kern w:val="2"/>
          <w:sz w:val="28"/>
          <w:szCs w:val="28"/>
          <w:rtl/>
          <w:lang w:bidi="ar-EG"/>
          <w14:ligatures w14:val="standardContextual"/>
        </w:rPr>
        <w:t xml:space="preserve"> </w:t>
      </w:r>
      <w:r w:rsidR="00682468">
        <w:rPr>
          <w:rFonts w:ascii="Simplified Arabic" w:eastAsia="Calibri" w:hAnsi="Simplified Arabic" w:cs="Simplified Arabic" w:hint="cs"/>
          <w:kern w:val="2"/>
          <w:sz w:val="28"/>
          <w:szCs w:val="28"/>
          <w:rtl/>
          <w:lang w:bidi="ar-EG"/>
          <w14:ligatures w14:val="standardContextual"/>
        </w:rPr>
        <w:t>وقد حققت مجموعة من النتائج أ</w:t>
      </w:r>
      <w:r w:rsidRPr="004A3495">
        <w:rPr>
          <w:rFonts w:ascii="Simplified Arabic" w:eastAsia="Calibri" w:hAnsi="Simplified Arabic" w:cs="Simplified Arabic" w:hint="cs"/>
          <w:kern w:val="2"/>
          <w:sz w:val="28"/>
          <w:szCs w:val="28"/>
          <w:rtl/>
          <w:lang w:bidi="ar-EG"/>
          <w14:ligatures w14:val="standardContextual"/>
        </w:rPr>
        <w:t>ن ا</w:t>
      </w:r>
      <w:r w:rsidR="00682468">
        <w:rPr>
          <w:rFonts w:ascii="Simplified Arabic" w:eastAsia="Calibri" w:hAnsi="Simplified Arabic" w:cs="Simplified Arabic" w:hint="cs"/>
          <w:kern w:val="2"/>
          <w:sz w:val="28"/>
          <w:szCs w:val="28"/>
          <w:rtl/>
          <w:lang w:bidi="ar-EG"/>
          <w14:ligatures w14:val="standardContextual"/>
        </w:rPr>
        <w:t>لهدف الأمثل لهذه التنمية</w:t>
      </w:r>
      <w:r w:rsidRPr="004A3495">
        <w:rPr>
          <w:rFonts w:ascii="Simplified Arabic" w:eastAsia="Calibri" w:hAnsi="Simplified Arabic" w:cs="Simplified Arabic" w:hint="cs"/>
          <w:kern w:val="2"/>
          <w:sz w:val="28"/>
          <w:szCs w:val="28"/>
          <w:rtl/>
          <w:lang w:bidi="ar-EG"/>
          <w14:ligatures w14:val="standardContextual"/>
        </w:rPr>
        <w:t xml:space="preserve"> </w:t>
      </w:r>
      <w:r w:rsidR="00682468">
        <w:rPr>
          <w:rFonts w:ascii="Simplified Arabic" w:eastAsia="Calibri" w:hAnsi="Simplified Arabic" w:cs="Simplified Arabic" w:hint="cs"/>
          <w:kern w:val="2"/>
          <w:sz w:val="28"/>
          <w:szCs w:val="28"/>
          <w:rtl/>
          <w:lang w:bidi="ar-EG"/>
          <w14:ligatures w14:val="standardContextual"/>
        </w:rPr>
        <w:t>توفيق للحفاظ</w:t>
      </w:r>
      <w:r w:rsidRPr="004A3495">
        <w:rPr>
          <w:rFonts w:ascii="Simplified Arabic" w:eastAsia="Calibri" w:hAnsi="Simplified Arabic" w:cs="Simplified Arabic" w:hint="cs"/>
          <w:kern w:val="2"/>
          <w:sz w:val="28"/>
          <w:szCs w:val="28"/>
          <w:rtl/>
          <w:lang w:bidi="ar-EG"/>
          <w14:ligatures w14:val="standardContextual"/>
        </w:rPr>
        <w:t xml:space="preserve"> على البيئة والتنمية</w:t>
      </w:r>
      <w:r w:rsidR="00682468">
        <w:rPr>
          <w:rFonts w:ascii="Simplified Arabic" w:eastAsia="Calibri" w:hAnsi="Simplified Arabic" w:cs="Simplified Arabic" w:hint="cs"/>
          <w:kern w:val="2"/>
          <w:sz w:val="28"/>
          <w:szCs w:val="28"/>
          <w:rtl/>
          <w:lang w:bidi="ar-EG"/>
          <w14:ligatures w14:val="standardContextual"/>
        </w:rPr>
        <w:t xml:space="preserve"> معًا</w:t>
      </w:r>
      <w:r w:rsidR="00EC4957">
        <w:rPr>
          <w:rFonts w:ascii="Simplified Arabic" w:eastAsia="Calibri" w:hAnsi="Simplified Arabic" w:cs="Simplified Arabic" w:hint="cs"/>
          <w:kern w:val="2"/>
          <w:sz w:val="28"/>
          <w:szCs w:val="28"/>
          <w:rtl/>
          <w:lang w:bidi="ar-EG"/>
          <w14:ligatures w14:val="standardContextual"/>
        </w:rPr>
        <w:t>، وأن ال</w:t>
      </w:r>
      <w:r w:rsidRPr="004A3495">
        <w:rPr>
          <w:rFonts w:ascii="Simplified Arabic" w:eastAsia="Calibri" w:hAnsi="Simplified Arabic" w:cs="Simplified Arabic" w:hint="cs"/>
          <w:kern w:val="2"/>
          <w:sz w:val="28"/>
          <w:szCs w:val="28"/>
          <w:rtl/>
          <w:lang w:bidi="ar-EG"/>
          <w14:ligatures w14:val="standardContextual"/>
        </w:rPr>
        <w:t>ضريبة البيئية ه</w:t>
      </w:r>
      <w:r w:rsidR="00EC4957">
        <w:rPr>
          <w:rFonts w:ascii="Simplified Arabic" w:eastAsia="Calibri" w:hAnsi="Simplified Arabic" w:cs="Simplified Arabic" w:hint="cs"/>
          <w:kern w:val="2"/>
          <w:sz w:val="28"/>
          <w:szCs w:val="28"/>
          <w:rtl/>
          <w:lang w:bidi="ar-EG"/>
          <w14:ligatures w14:val="standardContextual"/>
        </w:rPr>
        <w:t>دفها هو خفض التلوث بما ي</w:t>
      </w:r>
      <w:r w:rsidRPr="004A3495">
        <w:rPr>
          <w:rFonts w:ascii="Simplified Arabic" w:eastAsia="Calibri" w:hAnsi="Simplified Arabic" w:cs="Simplified Arabic" w:hint="cs"/>
          <w:kern w:val="2"/>
          <w:sz w:val="28"/>
          <w:szCs w:val="28"/>
          <w:rtl/>
          <w:lang w:bidi="ar-EG"/>
          <w14:ligatures w14:val="standardContextual"/>
        </w:rPr>
        <w:t>شمل</w:t>
      </w:r>
      <w:r w:rsidR="00EC4957">
        <w:rPr>
          <w:rFonts w:ascii="Simplified Arabic" w:eastAsia="Calibri" w:hAnsi="Simplified Arabic" w:cs="Simplified Arabic" w:hint="cs"/>
          <w:kern w:val="2"/>
          <w:sz w:val="28"/>
          <w:szCs w:val="28"/>
          <w:rtl/>
          <w:lang w:bidi="ar-EG"/>
          <w14:ligatures w14:val="standardContextual"/>
        </w:rPr>
        <w:t>ه</w:t>
      </w:r>
      <w:r w:rsidRPr="004A3495">
        <w:rPr>
          <w:rFonts w:ascii="Simplified Arabic" w:eastAsia="Calibri" w:hAnsi="Simplified Arabic" w:cs="Simplified Arabic" w:hint="cs"/>
          <w:kern w:val="2"/>
          <w:sz w:val="28"/>
          <w:szCs w:val="28"/>
          <w:rtl/>
          <w:lang w:bidi="ar-EG"/>
          <w14:ligatures w14:val="standardContextual"/>
        </w:rPr>
        <w:t xml:space="preserve"> </w:t>
      </w:r>
      <w:r w:rsidR="00B0702F">
        <w:rPr>
          <w:rFonts w:ascii="Simplified Arabic" w:eastAsia="Calibri" w:hAnsi="Simplified Arabic" w:cs="Simplified Arabic" w:hint="cs"/>
          <w:kern w:val="2"/>
          <w:sz w:val="28"/>
          <w:szCs w:val="28"/>
          <w:rtl/>
          <w:lang w:bidi="ar-EG"/>
          <w14:ligatures w14:val="standardContextual"/>
        </w:rPr>
        <w:t>من إجراءات عقابية من أجل حمايتها للبيئة</w:t>
      </w:r>
      <w:r w:rsidRPr="004A3495">
        <w:rPr>
          <w:rFonts w:ascii="Simplified Arabic" w:eastAsia="Calibri" w:hAnsi="Simplified Arabic" w:cs="Simplified Arabic" w:hint="cs"/>
          <w:kern w:val="2"/>
          <w:sz w:val="28"/>
          <w:szCs w:val="28"/>
          <w:rtl/>
          <w:lang w:bidi="ar-EG"/>
          <w14:ligatures w14:val="standardContextual"/>
        </w:rPr>
        <w:t xml:space="preserve">، وتعاظم اثأر الممارسات السلبية على البيئة وضعف مبادرات </w:t>
      </w:r>
      <w:r w:rsidR="00B0702F">
        <w:rPr>
          <w:rFonts w:ascii="Simplified Arabic" w:eastAsia="Calibri" w:hAnsi="Simplified Arabic" w:cs="Simplified Arabic" w:hint="cs"/>
          <w:kern w:val="2"/>
          <w:sz w:val="28"/>
          <w:szCs w:val="28"/>
          <w:rtl/>
          <w:lang w:bidi="ar-EG"/>
          <w14:ligatures w14:val="standardContextual"/>
        </w:rPr>
        <w:t>مؤسسات</w:t>
      </w:r>
      <w:r w:rsidRPr="004A3495">
        <w:rPr>
          <w:rFonts w:ascii="Simplified Arabic" w:eastAsia="Calibri" w:hAnsi="Simplified Arabic" w:cs="Simplified Arabic" w:hint="cs"/>
          <w:kern w:val="2"/>
          <w:sz w:val="28"/>
          <w:szCs w:val="28"/>
          <w:rtl/>
          <w:lang w:bidi="ar-EG"/>
          <w14:ligatures w14:val="standardContextual"/>
        </w:rPr>
        <w:t xml:space="preserve"> حماية البيئة، </w:t>
      </w:r>
      <w:r w:rsidR="00B0702F">
        <w:rPr>
          <w:rFonts w:ascii="Simplified Arabic" w:eastAsia="Calibri" w:hAnsi="Simplified Arabic" w:cs="Simplified Arabic" w:hint="cs"/>
          <w:kern w:val="2"/>
          <w:sz w:val="28"/>
          <w:szCs w:val="28"/>
          <w:rtl/>
          <w:lang w:bidi="ar-EG"/>
          <w14:ligatures w14:val="standardContextual"/>
        </w:rPr>
        <w:t xml:space="preserve">وقد </w:t>
      </w:r>
      <w:r w:rsidR="00F17B5E">
        <w:rPr>
          <w:rFonts w:ascii="Simplified Arabic" w:eastAsia="Calibri" w:hAnsi="Simplified Arabic" w:cs="Simplified Arabic" w:hint="cs"/>
          <w:kern w:val="2"/>
          <w:sz w:val="28"/>
          <w:szCs w:val="28"/>
          <w:rtl/>
          <w:lang w:bidi="ar-EG"/>
          <w14:ligatures w14:val="standardContextual"/>
        </w:rPr>
        <w:t>نبهت الدراسة للعمل على وضع</w:t>
      </w:r>
      <w:r w:rsidRPr="004A3495">
        <w:rPr>
          <w:rFonts w:ascii="Simplified Arabic" w:eastAsia="Calibri" w:hAnsi="Simplified Arabic" w:cs="Simplified Arabic" w:hint="cs"/>
          <w:kern w:val="2"/>
          <w:sz w:val="28"/>
          <w:szCs w:val="28"/>
          <w:rtl/>
          <w:lang w:bidi="ar-EG"/>
          <w14:ligatures w14:val="standardContextual"/>
        </w:rPr>
        <w:t xml:space="preserve"> حلول للمحافظة على البيئة والمحيط ضمن سلامة وصحة المواطن، من خلال توجيه أرباب العمل للاستثما</w:t>
      </w:r>
      <w:r w:rsidRPr="004A3495">
        <w:rPr>
          <w:rFonts w:ascii="Simplified Arabic" w:eastAsia="Calibri" w:hAnsi="Simplified Arabic" w:cs="Simplified Arabic" w:hint="eastAsia"/>
          <w:kern w:val="2"/>
          <w:sz w:val="28"/>
          <w:szCs w:val="28"/>
          <w:rtl/>
          <w:lang w:bidi="ar-EG"/>
          <w14:ligatures w14:val="standardContextual"/>
        </w:rPr>
        <w:t>ر</w:t>
      </w:r>
      <w:r w:rsidR="00F17B5E">
        <w:rPr>
          <w:rFonts w:ascii="Simplified Arabic" w:eastAsia="Calibri" w:hAnsi="Simplified Arabic" w:cs="Simplified Arabic" w:hint="cs"/>
          <w:kern w:val="2"/>
          <w:sz w:val="28"/>
          <w:szCs w:val="28"/>
          <w:rtl/>
          <w:lang w:bidi="ar-EG"/>
          <w14:ligatures w14:val="standardContextual"/>
        </w:rPr>
        <w:t xml:space="preserve"> السليم للبيئ</w:t>
      </w:r>
      <w:r w:rsidRPr="004A3495">
        <w:rPr>
          <w:rFonts w:ascii="Simplified Arabic" w:eastAsia="Calibri" w:hAnsi="Simplified Arabic" w:cs="Simplified Arabic" w:hint="cs"/>
          <w:kern w:val="2"/>
          <w:sz w:val="28"/>
          <w:szCs w:val="28"/>
          <w:rtl/>
          <w:lang w:bidi="ar-EG"/>
          <w14:ligatures w14:val="standardContextual"/>
        </w:rPr>
        <w:t>ة</w:t>
      </w:r>
      <w:r w:rsidR="00F17B5E">
        <w:rPr>
          <w:rFonts w:ascii="Simplified Arabic" w:eastAsia="Calibri" w:hAnsi="Simplified Arabic" w:cs="Simplified Arabic" w:hint="cs"/>
          <w:kern w:val="2"/>
          <w:sz w:val="28"/>
          <w:szCs w:val="28"/>
          <w:rtl/>
          <w:lang w:bidi="ar-EG"/>
          <w14:ligatures w14:val="standardContextual"/>
        </w:rPr>
        <w:t>، ورفع الجوانب</w:t>
      </w:r>
      <w:r w:rsidRPr="004A3495">
        <w:rPr>
          <w:rFonts w:ascii="Simplified Arabic" w:eastAsia="Calibri" w:hAnsi="Simplified Arabic" w:cs="Simplified Arabic" w:hint="cs"/>
          <w:kern w:val="2"/>
          <w:sz w:val="28"/>
          <w:szCs w:val="28"/>
          <w:rtl/>
          <w:lang w:bidi="ar-EG"/>
          <w14:ligatures w14:val="standardContextual"/>
        </w:rPr>
        <w:t xml:space="preserve"> الصحي</w:t>
      </w:r>
      <w:r w:rsidR="00F17B5E">
        <w:rPr>
          <w:rFonts w:ascii="Simplified Arabic" w:eastAsia="Calibri" w:hAnsi="Simplified Arabic" w:cs="Simplified Arabic" w:hint="cs"/>
          <w:kern w:val="2"/>
          <w:sz w:val="28"/>
          <w:szCs w:val="28"/>
          <w:rtl/>
          <w:lang w:bidi="ar-EG"/>
          <w14:ligatures w14:val="standardContextual"/>
        </w:rPr>
        <w:t>ة</w:t>
      </w:r>
      <w:r w:rsidRPr="004A3495">
        <w:rPr>
          <w:rFonts w:ascii="Simplified Arabic" w:eastAsia="Calibri" w:hAnsi="Simplified Arabic" w:cs="Simplified Arabic" w:hint="cs"/>
          <w:kern w:val="2"/>
          <w:sz w:val="28"/>
          <w:szCs w:val="28"/>
          <w:rtl/>
          <w:lang w:bidi="ar-EG"/>
          <w14:ligatures w14:val="standardContextual"/>
        </w:rPr>
        <w:t xml:space="preserve">، ونشر ثقافة البيئية، ومنح قدرات استقلالية للجمعيات البيئية لتحقيق حماية البيئية وضمان استقرارها، مع العمل على رفع الضرائب البيئية بما يتناسب مع هدف حمايتها. </w:t>
      </w:r>
    </w:p>
    <w:p w:rsidR="004A3495" w:rsidRPr="004A3495" w:rsidRDefault="004A3495" w:rsidP="004A3495">
      <w:pPr>
        <w:spacing w:before="240" w:after="240" w:line="360" w:lineRule="auto"/>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b/>
          <w:bCs/>
          <w:kern w:val="2"/>
          <w:sz w:val="28"/>
          <w:szCs w:val="28"/>
          <w:rtl/>
          <w:lang w:bidi="ar-EG"/>
          <w14:ligatures w14:val="standardContextual"/>
        </w:rPr>
        <w:t>دراسة</w:t>
      </w:r>
      <w:r w:rsidRPr="004A3495">
        <w:rPr>
          <w:rFonts w:ascii="Simplified Arabic" w:eastAsia="Calibri" w:hAnsi="Simplified Arabic" w:cs="Simplified Arabic"/>
          <w:b/>
          <w:bCs/>
          <w:kern w:val="2"/>
          <w:sz w:val="28"/>
          <w:szCs w:val="28"/>
          <w:rtl/>
          <w:lang w:bidi="ar-EG"/>
          <w14:ligatures w14:val="standardContextual"/>
        </w:rPr>
        <w:t xml:space="preserve"> </w:t>
      </w:r>
      <w:r w:rsidRPr="004A3495">
        <w:rPr>
          <w:rFonts w:ascii="Simplified Arabic" w:eastAsia="Calibri" w:hAnsi="Simplified Arabic" w:cs="Simplified Arabic" w:hint="cs"/>
          <w:b/>
          <w:bCs/>
          <w:kern w:val="2"/>
          <w:sz w:val="28"/>
          <w:szCs w:val="28"/>
          <w:rtl/>
          <w:lang w:bidi="ar-EG"/>
          <w14:ligatures w14:val="standardContextual"/>
        </w:rPr>
        <w:t xml:space="preserve">السطوحي، وآخرون </w:t>
      </w:r>
      <w:r w:rsidRPr="004A3495">
        <w:rPr>
          <w:rFonts w:ascii="Simplified Arabic" w:eastAsia="Calibri" w:hAnsi="Simplified Arabic" w:cs="Simplified Arabic"/>
          <w:b/>
          <w:bCs/>
          <w:kern w:val="2"/>
          <w:sz w:val="28"/>
          <w:szCs w:val="28"/>
          <w:rtl/>
          <w:lang w:bidi="ar-EG"/>
          <w14:ligatures w14:val="standardContextual"/>
        </w:rPr>
        <w:t>(</w:t>
      </w:r>
      <w:r w:rsidRPr="004A3495">
        <w:rPr>
          <w:rFonts w:ascii="Simplified Arabic" w:eastAsia="Calibri" w:hAnsi="Simplified Arabic" w:cs="Simplified Arabic" w:hint="cs"/>
          <w:b/>
          <w:bCs/>
          <w:kern w:val="2"/>
          <w:sz w:val="28"/>
          <w:szCs w:val="28"/>
          <w:rtl/>
          <w:lang w:bidi="ar-EG"/>
          <w14:ligatures w14:val="standardContextual"/>
        </w:rPr>
        <w:t>2012):</w:t>
      </w:r>
      <w:r w:rsidRPr="004A3495">
        <w:rPr>
          <w:rFonts w:ascii="Simplified Arabic" w:eastAsia="Calibri" w:hAnsi="Simplified Arabic" w:cs="Simplified Arabic" w:hint="cs"/>
          <w:kern w:val="2"/>
          <w:sz w:val="28"/>
          <w:szCs w:val="28"/>
          <w:rtl/>
          <w:lang w:bidi="ar-EG"/>
          <w14:ligatures w14:val="standardContextual"/>
        </w:rPr>
        <w:t xml:space="preserve"> </w:t>
      </w:r>
    </w:p>
    <w:p w:rsidR="004A3495" w:rsidRPr="004A3495" w:rsidRDefault="004A3495" w:rsidP="001864D5">
      <w:pPr>
        <w:spacing w:before="240" w:after="240" w:line="360" w:lineRule="auto"/>
        <w:ind w:firstLine="576"/>
        <w:jc w:val="both"/>
        <w:rPr>
          <w:rFonts w:ascii="Simplified Arabic" w:eastAsia="Calibri" w:hAnsi="Simplified Arabic" w:cs="Simplified Arabic"/>
          <w:kern w:val="2"/>
          <w:sz w:val="28"/>
          <w:szCs w:val="28"/>
          <w:rtl/>
          <w:lang w:bidi="ar-EG"/>
          <w14:ligatures w14:val="standardContextual"/>
        </w:rPr>
      </w:pPr>
      <w:r w:rsidRPr="004A3495">
        <w:rPr>
          <w:rFonts w:ascii="Simplified Arabic" w:eastAsia="Calibri" w:hAnsi="Simplified Arabic" w:cs="Simplified Arabic" w:hint="cs"/>
          <w:kern w:val="2"/>
          <w:sz w:val="28"/>
          <w:szCs w:val="28"/>
          <w:rtl/>
          <w:lang w:bidi="ar-EG"/>
          <w14:ligatures w14:val="standardContextual"/>
        </w:rPr>
        <w:t xml:space="preserve">بعنوان " تأثير التخطيط البيئي على الكفاءة البيئية لمشروع المقاولات" وأهتمت بأن البيئة </w:t>
      </w:r>
      <w:r w:rsidR="00C73A9F">
        <w:rPr>
          <w:rFonts w:ascii="Simplified Arabic" w:eastAsia="Calibri" w:hAnsi="Simplified Arabic" w:cs="Simplified Arabic" w:hint="cs"/>
          <w:kern w:val="2"/>
          <w:sz w:val="28"/>
          <w:szCs w:val="28"/>
          <w:rtl/>
          <w:lang w:bidi="ar-EG"/>
          <w14:ligatures w14:val="standardContextual"/>
        </w:rPr>
        <w:t>الجيدة</w:t>
      </w:r>
      <w:r w:rsidRPr="004A3495">
        <w:rPr>
          <w:rFonts w:ascii="Simplified Arabic" w:eastAsia="Calibri" w:hAnsi="Simplified Arabic" w:cs="Simplified Arabic" w:hint="cs"/>
          <w:kern w:val="2"/>
          <w:sz w:val="28"/>
          <w:szCs w:val="28"/>
          <w:rtl/>
          <w:lang w:bidi="ar-EG"/>
          <w14:ligatures w14:val="standardContextual"/>
        </w:rPr>
        <w:t xml:space="preserve"> تحدد كيفية تفاعل البشر والبيئية، عن </w:t>
      </w:r>
      <w:r w:rsidR="001864D5">
        <w:rPr>
          <w:rFonts w:ascii="Simplified Arabic" w:eastAsia="Calibri" w:hAnsi="Simplified Arabic" w:cs="Simplified Arabic" w:hint="cs"/>
          <w:kern w:val="2"/>
          <w:sz w:val="28"/>
          <w:szCs w:val="28"/>
          <w:rtl/>
          <w:lang w:bidi="ar-EG"/>
          <w14:ligatures w14:val="standardContextual"/>
        </w:rPr>
        <w:t>طريق بناء نظم إدارية قوية لحمايتها</w:t>
      </w:r>
      <w:r w:rsidRPr="004A3495">
        <w:rPr>
          <w:rFonts w:ascii="Simplified Arabic" w:eastAsia="Calibri" w:hAnsi="Simplified Arabic" w:cs="Simplified Arabic" w:hint="cs"/>
          <w:kern w:val="2"/>
          <w:sz w:val="28"/>
          <w:szCs w:val="28"/>
          <w:rtl/>
          <w:lang w:bidi="ar-EG"/>
          <w14:ligatures w14:val="standardContextual"/>
        </w:rPr>
        <w:t xml:space="preserve"> والعمل على تحقيق أهداف</w:t>
      </w:r>
      <w:r w:rsidR="001864D5">
        <w:rPr>
          <w:rFonts w:ascii="Simplified Arabic" w:eastAsia="Calibri" w:hAnsi="Simplified Arabic" w:cs="Simplified Arabic" w:hint="cs"/>
          <w:kern w:val="2"/>
          <w:sz w:val="28"/>
          <w:szCs w:val="28"/>
          <w:rtl/>
          <w:lang w:bidi="ar-EG"/>
          <w14:ligatures w14:val="standardContextual"/>
        </w:rPr>
        <w:t>ها التنموية</w:t>
      </w:r>
      <w:r w:rsidRPr="004A3495">
        <w:rPr>
          <w:rFonts w:ascii="Simplified Arabic" w:eastAsia="Calibri" w:hAnsi="Simplified Arabic" w:cs="Simplified Arabic" w:hint="cs"/>
          <w:kern w:val="2"/>
          <w:sz w:val="28"/>
          <w:szCs w:val="28"/>
          <w:rtl/>
          <w:lang w:bidi="ar-EG"/>
          <w14:ligatures w14:val="standardContextual"/>
        </w:rPr>
        <w:t xml:space="preserve">، ويرتبط ذلك بخطوات منظمة كالتخطيط، والتحكم، والقياس، وتطوير الأداء البيئي، وان أهمية </w:t>
      </w:r>
      <w:r w:rsidR="001F01F6">
        <w:rPr>
          <w:rFonts w:ascii="Simplified Arabic" w:eastAsia="Calibri" w:hAnsi="Simplified Arabic" w:cs="Simplified Arabic" w:hint="cs"/>
          <w:kern w:val="2"/>
          <w:sz w:val="28"/>
          <w:szCs w:val="28"/>
          <w:rtl/>
          <w:lang w:bidi="ar-EG"/>
          <w14:ligatures w14:val="standardContextual"/>
        </w:rPr>
        <w:lastRenderedPageBreak/>
        <w:t>التخطيط البيئي أنه و</w:t>
      </w:r>
      <w:r w:rsidRPr="004A3495">
        <w:rPr>
          <w:rFonts w:ascii="Simplified Arabic" w:eastAsia="Calibri" w:hAnsi="Simplified Arabic" w:cs="Simplified Arabic" w:hint="cs"/>
          <w:kern w:val="2"/>
          <w:sz w:val="28"/>
          <w:szCs w:val="28"/>
          <w:rtl/>
          <w:lang w:bidi="ar-EG"/>
          <w14:ligatures w14:val="standardContextual"/>
        </w:rPr>
        <w:t xml:space="preserve">عوامل </w:t>
      </w:r>
      <w:r w:rsidR="001F01F6">
        <w:rPr>
          <w:rFonts w:ascii="Simplified Arabic" w:eastAsia="Calibri" w:hAnsi="Simplified Arabic" w:cs="Simplified Arabic" w:hint="cs"/>
          <w:kern w:val="2"/>
          <w:sz w:val="28"/>
          <w:szCs w:val="28"/>
          <w:rtl/>
          <w:lang w:bidi="ar-EG"/>
          <w14:ligatures w14:val="standardContextual"/>
        </w:rPr>
        <w:t>التفوق لإدارة البيئة</w:t>
      </w:r>
      <w:r w:rsidRPr="004A3495">
        <w:rPr>
          <w:rFonts w:ascii="Simplified Arabic" w:eastAsia="Calibri" w:hAnsi="Simplified Arabic" w:cs="Simplified Arabic" w:hint="cs"/>
          <w:kern w:val="2"/>
          <w:sz w:val="28"/>
          <w:szCs w:val="28"/>
          <w:rtl/>
          <w:lang w:bidi="ar-EG"/>
          <w14:ligatures w14:val="standardContextual"/>
        </w:rPr>
        <w:t xml:space="preserve"> توفير</w:t>
      </w:r>
      <w:r w:rsidR="001F01F6">
        <w:rPr>
          <w:rFonts w:ascii="Simplified Arabic" w:eastAsia="Calibri" w:hAnsi="Simplified Arabic" w:cs="Simplified Arabic" w:hint="cs"/>
          <w:kern w:val="2"/>
          <w:sz w:val="28"/>
          <w:szCs w:val="28"/>
          <w:rtl/>
          <w:lang w:bidi="ar-EG"/>
          <w14:ligatures w14:val="standardContextual"/>
        </w:rPr>
        <w:t>ها</w:t>
      </w:r>
      <w:r w:rsidRPr="004A3495">
        <w:rPr>
          <w:rFonts w:ascii="Simplified Arabic" w:eastAsia="Calibri" w:hAnsi="Simplified Arabic" w:cs="Simplified Arabic" w:hint="cs"/>
          <w:kern w:val="2"/>
          <w:sz w:val="28"/>
          <w:szCs w:val="28"/>
          <w:rtl/>
          <w:lang w:bidi="ar-EG"/>
          <w14:ligatures w14:val="standardContextual"/>
        </w:rPr>
        <w:t xml:space="preserve"> </w:t>
      </w:r>
      <w:r w:rsidR="001F01F6">
        <w:rPr>
          <w:rFonts w:ascii="Simplified Arabic" w:eastAsia="Calibri" w:hAnsi="Simplified Arabic" w:cs="Simplified Arabic" w:hint="cs"/>
          <w:kern w:val="2"/>
          <w:sz w:val="28"/>
          <w:szCs w:val="28"/>
          <w:rtl/>
          <w:lang w:bidi="ar-EG"/>
          <w14:ligatures w14:val="standardContextual"/>
        </w:rPr>
        <w:t>للخطط المتميزة</w:t>
      </w:r>
      <w:r w:rsidRPr="004A3495">
        <w:rPr>
          <w:rFonts w:ascii="Simplified Arabic" w:eastAsia="Calibri" w:hAnsi="Simplified Arabic" w:cs="Simplified Arabic" w:hint="cs"/>
          <w:kern w:val="2"/>
          <w:sz w:val="28"/>
          <w:szCs w:val="28"/>
          <w:rtl/>
          <w:lang w:bidi="ar-EG"/>
          <w14:ligatures w14:val="standardContextual"/>
        </w:rPr>
        <w:t xml:space="preserve">، وهدف الدراسة إلى اقتراح آلية تعتمد على مشاركة مجموعة خبراء من( البيئيين والتنمويين) وتطبقت لتقييم الخطوات والإجراءات التي تم إنجازها في العراق كحالة للدراسة يمكن تطويرها بشكل يتلاءم وتكيفها ، وكذلك حالة كل بلد من بلدان الوطن العربي، </w:t>
      </w:r>
      <w:r w:rsidR="001F01F6">
        <w:rPr>
          <w:rFonts w:ascii="Simplified Arabic" w:eastAsia="Calibri" w:hAnsi="Simplified Arabic" w:cs="Simplified Arabic" w:hint="cs"/>
          <w:kern w:val="2"/>
          <w:sz w:val="28"/>
          <w:szCs w:val="28"/>
          <w:rtl/>
          <w:lang w:bidi="ar-EG"/>
          <w14:ligatures w14:val="standardContextual"/>
        </w:rPr>
        <w:t xml:space="preserve">استخدمت </w:t>
      </w:r>
      <w:r w:rsidR="001864D5">
        <w:rPr>
          <w:rFonts w:ascii="Simplified Arabic" w:eastAsia="Calibri" w:hAnsi="Simplified Arabic" w:cs="Simplified Arabic" w:hint="cs"/>
          <w:kern w:val="2"/>
          <w:sz w:val="28"/>
          <w:szCs w:val="28"/>
          <w:rtl/>
          <w:lang w:bidi="ar-EG"/>
          <w14:ligatures w14:val="standardContextual"/>
        </w:rPr>
        <w:t>منهج</w:t>
      </w:r>
      <w:r w:rsidR="001F01F6">
        <w:rPr>
          <w:rFonts w:ascii="Simplified Arabic" w:eastAsia="Calibri" w:hAnsi="Simplified Arabic" w:cs="Simplified Arabic" w:hint="cs"/>
          <w:kern w:val="2"/>
          <w:sz w:val="28"/>
          <w:szCs w:val="28"/>
          <w:rtl/>
          <w:lang w:bidi="ar-EG"/>
          <w14:ligatures w14:val="standardContextual"/>
        </w:rPr>
        <w:t xml:space="preserve"> </w:t>
      </w:r>
      <w:r w:rsidR="001864D5">
        <w:rPr>
          <w:rFonts w:ascii="Simplified Arabic" w:eastAsia="Calibri" w:hAnsi="Simplified Arabic" w:cs="Simplified Arabic" w:hint="cs"/>
          <w:kern w:val="2"/>
          <w:sz w:val="28"/>
          <w:szCs w:val="28"/>
          <w:rtl/>
          <w:lang w:bidi="ar-EG"/>
          <w14:ligatures w14:val="standardContextual"/>
        </w:rPr>
        <w:t>وصفي،</w:t>
      </w:r>
      <w:r w:rsidRPr="004A3495">
        <w:rPr>
          <w:rFonts w:ascii="Simplified Arabic" w:eastAsia="Calibri" w:hAnsi="Simplified Arabic" w:cs="Simplified Arabic" w:hint="cs"/>
          <w:kern w:val="2"/>
          <w:sz w:val="28"/>
          <w:szCs w:val="28"/>
          <w:rtl/>
          <w:lang w:bidi="ar-EG"/>
          <w14:ligatures w14:val="standardContextual"/>
        </w:rPr>
        <w:t xml:space="preserve"> </w:t>
      </w:r>
      <w:r w:rsidR="001864D5">
        <w:rPr>
          <w:rFonts w:ascii="Simplified Arabic" w:eastAsia="Calibri" w:hAnsi="Simplified Arabic" w:cs="Simplified Arabic" w:hint="cs"/>
          <w:kern w:val="2"/>
          <w:sz w:val="28"/>
          <w:szCs w:val="28"/>
          <w:rtl/>
          <w:lang w:bidi="ar-EG"/>
          <w14:ligatures w14:val="standardContextual"/>
        </w:rPr>
        <w:t>من أجل التحقق بعدة نتائج:</w:t>
      </w:r>
      <w:r w:rsidRPr="004A3495">
        <w:rPr>
          <w:rFonts w:ascii="Simplified Arabic" w:eastAsia="Calibri" w:hAnsi="Simplified Arabic" w:cs="Simplified Arabic" w:hint="cs"/>
          <w:kern w:val="2"/>
          <w:sz w:val="28"/>
          <w:szCs w:val="28"/>
          <w:rtl/>
          <w:lang w:bidi="ar-EG"/>
          <w14:ligatures w14:val="standardContextual"/>
        </w:rPr>
        <w:t xml:space="preserve"> </w:t>
      </w:r>
      <w:r w:rsidR="001864D5">
        <w:rPr>
          <w:rFonts w:ascii="Simplified Arabic" w:eastAsia="Calibri" w:hAnsi="Simplified Arabic" w:cs="Simplified Arabic" w:hint="cs"/>
          <w:kern w:val="2"/>
          <w:sz w:val="28"/>
          <w:szCs w:val="28"/>
          <w:rtl/>
          <w:lang w:bidi="ar-EG"/>
          <w14:ligatures w14:val="standardContextual"/>
        </w:rPr>
        <w:t xml:space="preserve">منها </w:t>
      </w:r>
      <w:r w:rsidRPr="004A3495">
        <w:rPr>
          <w:rFonts w:ascii="Simplified Arabic" w:eastAsia="Calibri" w:hAnsi="Simplified Arabic" w:cs="Simplified Arabic" w:hint="cs"/>
          <w:kern w:val="2"/>
          <w:sz w:val="28"/>
          <w:szCs w:val="28"/>
          <w:rtl/>
          <w:lang w:bidi="ar-EG"/>
          <w14:ligatures w14:val="standardContextual"/>
        </w:rPr>
        <w:t>تبلور مفاهيم التنمية المستدامة خلال المؤتمر المقام بالبرازيل  "ريودي جانيرو" مؤتمر قمة الأرض 1996، في جدول أعمال القرن (21). حيث ضم خطوات وإجراءات من الضروري على بلدان العالم إنجازها لتكامل البيئة والتنمية من خلال صنع القرار التخطيطي بجميع مستوياته، بما يتماشى مع الخصوصية الوطنية، بغرض بيان ومتابعة إنجاز هذه الخطوات والإجراءات في البلدان، وأوصت الدراسة بأنه من الضروري تنموياْ وبيئياْ إجراء تقيم دوري لها وفق آلي</w:t>
      </w:r>
      <w:r w:rsidRPr="004A3495">
        <w:rPr>
          <w:rFonts w:ascii="Simplified Arabic" w:eastAsia="Calibri" w:hAnsi="Simplified Arabic" w:cs="Simplified Arabic" w:hint="eastAsia"/>
          <w:kern w:val="2"/>
          <w:sz w:val="28"/>
          <w:szCs w:val="28"/>
          <w:rtl/>
          <w:lang w:bidi="ar-EG"/>
          <w14:ligatures w14:val="standardContextual"/>
        </w:rPr>
        <w:t>ه</w:t>
      </w:r>
      <w:r w:rsidRPr="004A3495">
        <w:rPr>
          <w:rFonts w:ascii="Simplified Arabic" w:eastAsia="Calibri" w:hAnsi="Simplified Arabic" w:cs="Simplified Arabic" w:hint="cs"/>
          <w:kern w:val="2"/>
          <w:sz w:val="28"/>
          <w:szCs w:val="28"/>
          <w:rtl/>
          <w:lang w:bidi="ar-EG"/>
          <w14:ligatures w14:val="standardContextual"/>
        </w:rPr>
        <w:t xml:space="preserve"> محددة في كل بلد من البلدان العربية.</w:t>
      </w:r>
    </w:p>
    <w:p w:rsidR="004A3495" w:rsidRPr="004A3495" w:rsidRDefault="00227494" w:rsidP="004A3495">
      <w:pPr>
        <w:tabs>
          <w:tab w:val="left" w:pos="3011"/>
        </w:tabs>
        <w:spacing w:before="240" w:after="240"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ثانياً: الا</w:t>
      </w:r>
      <w:r w:rsidR="004A3495" w:rsidRPr="004A3495">
        <w:rPr>
          <w:rFonts w:ascii="Simplified Arabic" w:hAnsi="Simplified Arabic" w:cs="Simplified Arabic" w:hint="cs"/>
          <w:b/>
          <w:bCs/>
          <w:sz w:val="28"/>
          <w:szCs w:val="28"/>
          <w:rtl/>
          <w:lang w:bidi="ar-EG"/>
        </w:rPr>
        <w:t>طار النظري</w:t>
      </w:r>
    </w:p>
    <w:p w:rsidR="004A3495" w:rsidRPr="004A3495" w:rsidRDefault="00372707" w:rsidP="004A3495">
      <w:pPr>
        <w:tabs>
          <w:tab w:val="left" w:pos="3011"/>
        </w:tabs>
        <w:spacing w:before="240" w:after="240"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المحور الأول: إدارة المشروعات </w:t>
      </w:r>
    </w:p>
    <w:p w:rsidR="004A3495" w:rsidRPr="004A3495" w:rsidRDefault="004A3495" w:rsidP="004A3495">
      <w:pPr>
        <w:tabs>
          <w:tab w:val="left" w:pos="3011"/>
        </w:tabs>
        <w:spacing w:before="240" w:after="240" w:line="360" w:lineRule="auto"/>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 xml:space="preserve">عناصر إدارة المشاريع: </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وأشارت العديد من الدراسات إلى عناصر إدارة المشاريع كدراسة (الحديدي 2020، ص581؛ السطوحي وآخرون، 2021، ص186؛ أبو شال، 2023، ص493) والمتمثلة فيما يلي:</w:t>
      </w: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b/>
          <w:bCs/>
          <w:sz w:val="28"/>
          <w:szCs w:val="28"/>
          <w:rtl/>
          <w:lang w:bidi="ar-EG"/>
        </w:rPr>
        <w:t>إدارة نطاق العمل:</w:t>
      </w:r>
      <w:r w:rsidRPr="004A3495">
        <w:rPr>
          <w:rFonts w:ascii="Simplified Arabic" w:hAnsi="Simplified Arabic" w:cs="Simplified Arabic" w:hint="cs"/>
          <w:sz w:val="28"/>
          <w:szCs w:val="28"/>
          <w:rtl/>
          <w:lang w:bidi="ar-EG"/>
        </w:rPr>
        <w:t xml:space="preserve"> </w:t>
      </w:r>
    </w:p>
    <w:p w:rsidR="004A3495" w:rsidRDefault="004A3495" w:rsidP="00867C45">
      <w:pPr>
        <w:tabs>
          <w:tab w:val="left" w:pos="3011"/>
        </w:tabs>
        <w:spacing w:before="240" w:after="240" w:line="360" w:lineRule="auto"/>
        <w:ind w:left="360"/>
        <w:contextualSpacing/>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وهذا العنصر يعد من أهم عناصر إدارة المشاريع، والمقصود بها </w:t>
      </w:r>
      <w:r w:rsidR="00227494">
        <w:rPr>
          <w:rFonts w:ascii="Simplified Arabic" w:hAnsi="Simplified Arabic" w:cs="Simplified Arabic" w:hint="cs"/>
          <w:sz w:val="28"/>
          <w:szCs w:val="28"/>
          <w:rtl/>
          <w:lang w:bidi="ar-EG"/>
        </w:rPr>
        <w:t>التخطيط والإلمام بكل</w:t>
      </w:r>
      <w:r w:rsidRPr="004A3495">
        <w:rPr>
          <w:rFonts w:ascii="Simplified Arabic" w:hAnsi="Simplified Arabic" w:cs="Simplified Arabic" w:hint="cs"/>
          <w:sz w:val="28"/>
          <w:szCs w:val="28"/>
          <w:rtl/>
          <w:lang w:bidi="ar-EG"/>
        </w:rPr>
        <w:t xml:space="preserve"> </w:t>
      </w:r>
      <w:r w:rsidR="00867C45">
        <w:rPr>
          <w:rFonts w:ascii="Simplified Arabic" w:hAnsi="Simplified Arabic" w:cs="Simplified Arabic" w:hint="cs"/>
          <w:sz w:val="28"/>
          <w:szCs w:val="28"/>
          <w:rtl/>
          <w:lang w:bidi="ar-EG"/>
        </w:rPr>
        <w:t>العناصر</w:t>
      </w:r>
      <w:r w:rsidRPr="004A3495">
        <w:rPr>
          <w:rFonts w:ascii="Simplified Arabic" w:hAnsi="Simplified Arabic" w:cs="Simplified Arabic" w:hint="cs"/>
          <w:sz w:val="28"/>
          <w:szCs w:val="28"/>
          <w:rtl/>
          <w:lang w:bidi="ar-EG"/>
        </w:rPr>
        <w:t xml:space="preserve"> قبل البدء في المشروع.</w:t>
      </w:r>
    </w:p>
    <w:p w:rsidR="00867C45" w:rsidRDefault="00867C45" w:rsidP="00867C45">
      <w:pPr>
        <w:tabs>
          <w:tab w:val="left" w:pos="3011"/>
        </w:tabs>
        <w:spacing w:before="240" w:after="240" w:line="360" w:lineRule="auto"/>
        <w:ind w:left="360"/>
        <w:contextualSpacing/>
        <w:jc w:val="both"/>
        <w:rPr>
          <w:rFonts w:ascii="Simplified Arabic" w:hAnsi="Simplified Arabic" w:cs="Simplified Arabic"/>
          <w:sz w:val="28"/>
          <w:szCs w:val="28"/>
          <w:rtl/>
          <w:lang w:bidi="ar-EG"/>
        </w:rPr>
      </w:pPr>
    </w:p>
    <w:p w:rsidR="00867C45" w:rsidRPr="004A3495" w:rsidRDefault="00867C45" w:rsidP="00867C45">
      <w:pPr>
        <w:tabs>
          <w:tab w:val="left" w:pos="3011"/>
        </w:tabs>
        <w:spacing w:before="240" w:after="240" w:line="360" w:lineRule="auto"/>
        <w:ind w:left="360"/>
        <w:contextualSpacing/>
        <w:jc w:val="both"/>
        <w:rPr>
          <w:rFonts w:ascii="Simplified Arabic" w:hAnsi="Simplified Arabic" w:cs="Simplified Arabic"/>
          <w:sz w:val="28"/>
          <w:szCs w:val="28"/>
          <w:lang w:bidi="ar-EG"/>
        </w:rPr>
      </w:pP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lastRenderedPageBreak/>
        <w:t>إدارة وقت المشاريع:</w:t>
      </w:r>
    </w:p>
    <w:p w:rsidR="004A3495" w:rsidRPr="004A3495" w:rsidRDefault="004A3495" w:rsidP="00867C45">
      <w:pPr>
        <w:tabs>
          <w:tab w:val="left" w:pos="3011"/>
        </w:tabs>
        <w:spacing w:before="240" w:after="240" w:line="360" w:lineRule="auto"/>
        <w:ind w:left="360"/>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 xml:space="preserve"> </w:t>
      </w:r>
      <w:r w:rsidRPr="004A3495">
        <w:rPr>
          <w:rFonts w:ascii="Simplified Arabic" w:hAnsi="Simplified Arabic" w:cs="Simplified Arabic" w:hint="cs"/>
          <w:sz w:val="28"/>
          <w:szCs w:val="28"/>
          <w:rtl/>
          <w:lang w:bidi="ar-EG"/>
        </w:rPr>
        <w:t xml:space="preserve">ولهذا العنصر أهمية كبيرة حيث يتم فيه القيام بوضع </w:t>
      </w:r>
      <w:r w:rsidR="00867C45">
        <w:rPr>
          <w:rFonts w:ascii="Simplified Arabic" w:hAnsi="Simplified Arabic" w:cs="Simplified Arabic" w:hint="cs"/>
          <w:sz w:val="28"/>
          <w:szCs w:val="28"/>
          <w:rtl/>
          <w:lang w:bidi="ar-EG"/>
        </w:rPr>
        <w:t>مخطط مبدئ</w:t>
      </w:r>
      <w:r w:rsidRPr="004A3495">
        <w:rPr>
          <w:rFonts w:ascii="Simplified Arabic" w:hAnsi="Simplified Arabic" w:cs="Simplified Arabic" w:hint="cs"/>
          <w:sz w:val="28"/>
          <w:szCs w:val="28"/>
          <w:rtl/>
          <w:lang w:bidi="ar-EG"/>
        </w:rPr>
        <w:t xml:space="preserve"> مفصل ودقيق </w:t>
      </w:r>
      <w:r w:rsidR="00867C45">
        <w:rPr>
          <w:rFonts w:ascii="Simplified Arabic" w:hAnsi="Simplified Arabic" w:cs="Simplified Arabic" w:hint="cs"/>
          <w:sz w:val="28"/>
          <w:szCs w:val="28"/>
          <w:rtl/>
          <w:lang w:bidi="ar-EG"/>
        </w:rPr>
        <w:t>ومدي الوقت الذى سيستغرقه</w:t>
      </w:r>
      <w:r w:rsidR="002B0E78">
        <w:rPr>
          <w:rFonts w:ascii="Simplified Arabic" w:hAnsi="Simplified Arabic" w:cs="Simplified Arabic" w:hint="cs"/>
          <w:sz w:val="28"/>
          <w:szCs w:val="28"/>
          <w:rtl/>
          <w:lang w:bidi="ar-EG"/>
        </w:rPr>
        <w:t xml:space="preserve"> المشروع من أجل المساهمة في الوصول إلى أهداف</w:t>
      </w:r>
      <w:r w:rsidRPr="004A3495">
        <w:rPr>
          <w:rFonts w:ascii="Simplified Arabic" w:hAnsi="Simplified Arabic" w:cs="Simplified Arabic" w:hint="cs"/>
          <w:sz w:val="28"/>
          <w:szCs w:val="28"/>
          <w:rtl/>
          <w:lang w:bidi="ar-EG"/>
        </w:rPr>
        <w:t xml:space="preserve"> هذا المشروع.</w:t>
      </w: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 xml:space="preserve">إدارة تكلفة المشاريع: </w:t>
      </w:r>
    </w:p>
    <w:p w:rsidR="004A3495" w:rsidRPr="004A3495" w:rsidRDefault="004A3495" w:rsidP="004A3495">
      <w:pPr>
        <w:tabs>
          <w:tab w:val="left" w:pos="3011"/>
        </w:tabs>
        <w:spacing w:before="240" w:after="240" w:line="360" w:lineRule="auto"/>
        <w:ind w:left="360"/>
        <w:contextualSpacing/>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ولهذا العنصر أهمية كبيرة أيضاً وهذا يرجع إلى أن عنصر التكلفة يعد من العناصر الأساسية لأي مشروع، فإدارة المشاريع تتم وفقاً لميزانية محددة، حيث أن التقليل من التكلفة بشكل غير مدروس يكون له تأثير سلبي على مراحل تنفيذ هذا المشروع، من حيث الوقت والجودة، وأيضاً الزيادة المبالغة في تكاليف المشروع يؤثر على مراحل تنفيذ المشروع.</w:t>
      </w: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إدارة جودة المشروع:</w:t>
      </w:r>
    </w:p>
    <w:p w:rsidR="004A3495" w:rsidRPr="004A3495" w:rsidRDefault="004A3495" w:rsidP="002B0E78">
      <w:pPr>
        <w:tabs>
          <w:tab w:val="left" w:pos="3011"/>
        </w:tabs>
        <w:spacing w:before="240" w:after="240" w:line="360" w:lineRule="auto"/>
        <w:ind w:left="360"/>
        <w:contextualSpacing/>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ويرتبط هذا العنصر بمشاريع الإنشاء، حيث يقوم عمال البناء من التأكد من مطابقة المواصفا</w:t>
      </w:r>
      <w:r w:rsidRPr="004A3495">
        <w:rPr>
          <w:rFonts w:ascii="Simplified Arabic" w:hAnsi="Simplified Arabic" w:cs="Simplified Arabic" w:hint="eastAsia"/>
          <w:sz w:val="28"/>
          <w:szCs w:val="28"/>
          <w:rtl/>
          <w:lang w:bidi="ar-EG"/>
        </w:rPr>
        <w:t>ت</w:t>
      </w:r>
      <w:r w:rsidRPr="004A3495">
        <w:rPr>
          <w:rFonts w:ascii="Simplified Arabic" w:hAnsi="Simplified Arabic" w:cs="Simplified Arabic" w:hint="cs"/>
          <w:sz w:val="28"/>
          <w:szCs w:val="28"/>
          <w:rtl/>
          <w:lang w:bidi="ar-EG"/>
        </w:rPr>
        <w:t xml:space="preserve"> الفنية للمشروع مع المواصفات والمعايير القياسية، كما يجب أن يتم تنفيذ مشاريع المجتمع بكفاءة عالية.</w:t>
      </w: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إدارة الموارد البشرية:</w:t>
      </w:r>
    </w:p>
    <w:p w:rsidR="004A3495" w:rsidRPr="004A3495" w:rsidRDefault="004A3495" w:rsidP="004A3495">
      <w:pPr>
        <w:tabs>
          <w:tab w:val="left" w:pos="3011"/>
        </w:tabs>
        <w:spacing w:before="240" w:after="240" w:line="360" w:lineRule="auto"/>
        <w:ind w:left="360"/>
        <w:contextualSpacing/>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ويهتم هذا العنصر بتحديد ووضع الخبرات والمهارات اللازم توافرها في العاملين لتنفيذ المشاريع، واستغلال الأمثل لهذه المهارات، وتعزيز التعاون بين العاملين في هذا المشروع.</w:t>
      </w: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إدارة التواصل:</w:t>
      </w:r>
    </w:p>
    <w:p w:rsidR="004A3495" w:rsidRPr="004A3495" w:rsidRDefault="004A3495" w:rsidP="004332B8">
      <w:pPr>
        <w:tabs>
          <w:tab w:val="left" w:pos="3011"/>
        </w:tabs>
        <w:spacing w:before="240" w:after="240" w:line="360" w:lineRule="auto"/>
        <w:ind w:left="360"/>
        <w:contextualSpacing/>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وهذا العنصر يهتم بوضع الخطط المناسبة للتواصل الفعال بين العاملين في المشروع والمانحين والجهات المعنية، فالتخطيط للتواصل الجيد يساهم في تسهيل تنفيذ</w:t>
      </w:r>
      <w:r w:rsidR="004332B8">
        <w:rPr>
          <w:rFonts w:ascii="Simplified Arabic" w:hAnsi="Simplified Arabic" w:cs="Simplified Arabic" w:hint="cs"/>
          <w:sz w:val="28"/>
          <w:szCs w:val="28"/>
          <w:rtl/>
          <w:lang w:bidi="ar-EG"/>
        </w:rPr>
        <w:t xml:space="preserve"> عناصر</w:t>
      </w:r>
      <w:r w:rsidRPr="004A3495">
        <w:rPr>
          <w:rFonts w:ascii="Simplified Arabic" w:hAnsi="Simplified Arabic" w:cs="Simplified Arabic" w:hint="cs"/>
          <w:sz w:val="28"/>
          <w:szCs w:val="28"/>
          <w:rtl/>
          <w:lang w:bidi="ar-EG"/>
        </w:rPr>
        <w:t xml:space="preserve"> </w:t>
      </w:r>
      <w:r w:rsidR="004332B8">
        <w:rPr>
          <w:rFonts w:ascii="Simplified Arabic" w:hAnsi="Simplified Arabic" w:cs="Simplified Arabic" w:hint="cs"/>
          <w:sz w:val="28"/>
          <w:szCs w:val="28"/>
          <w:rtl/>
          <w:lang w:bidi="ar-EG"/>
        </w:rPr>
        <w:t xml:space="preserve">ومراحل </w:t>
      </w:r>
      <w:r w:rsidRPr="004A3495">
        <w:rPr>
          <w:rFonts w:ascii="Simplified Arabic" w:hAnsi="Simplified Arabic" w:cs="Simplified Arabic" w:hint="cs"/>
          <w:sz w:val="28"/>
          <w:szCs w:val="28"/>
          <w:rtl/>
          <w:lang w:bidi="ar-EG"/>
        </w:rPr>
        <w:t>المشروع.</w:t>
      </w:r>
    </w:p>
    <w:p w:rsidR="004A3495" w:rsidRPr="004A3495" w:rsidRDefault="004A3495" w:rsidP="004A3495">
      <w:pPr>
        <w:tabs>
          <w:tab w:val="left" w:pos="3011"/>
        </w:tabs>
        <w:spacing w:before="240" w:after="240" w:line="360" w:lineRule="auto"/>
        <w:ind w:left="360"/>
        <w:contextualSpacing/>
        <w:jc w:val="both"/>
        <w:rPr>
          <w:rFonts w:ascii="Simplified Arabic" w:hAnsi="Simplified Arabic" w:cs="Simplified Arabic"/>
          <w:sz w:val="28"/>
          <w:szCs w:val="28"/>
          <w:rtl/>
          <w:lang w:bidi="ar-EG"/>
        </w:rPr>
      </w:pPr>
    </w:p>
    <w:p w:rsidR="004A3495" w:rsidRPr="004A3495" w:rsidRDefault="004A3495" w:rsidP="004A3495">
      <w:pPr>
        <w:tabs>
          <w:tab w:val="left" w:pos="3011"/>
        </w:tabs>
        <w:spacing w:before="240" w:after="240" w:line="360" w:lineRule="auto"/>
        <w:ind w:left="360"/>
        <w:contextualSpacing/>
        <w:jc w:val="both"/>
        <w:rPr>
          <w:rFonts w:ascii="Simplified Arabic" w:hAnsi="Simplified Arabic" w:cs="Simplified Arabic"/>
          <w:sz w:val="28"/>
          <w:szCs w:val="28"/>
          <w:rtl/>
          <w:lang w:bidi="ar-EG"/>
        </w:rPr>
      </w:pP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lastRenderedPageBreak/>
        <w:t xml:space="preserve">إدارة المخاطر: </w:t>
      </w:r>
    </w:p>
    <w:p w:rsidR="004A3495" w:rsidRPr="004A3495" w:rsidRDefault="004332B8" w:rsidP="004D5920">
      <w:pPr>
        <w:tabs>
          <w:tab w:val="left" w:pos="3011"/>
        </w:tabs>
        <w:spacing w:before="240" w:after="240" w:line="360" w:lineRule="auto"/>
        <w:ind w:left="360"/>
        <w:contextual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أي </w:t>
      </w:r>
      <w:r w:rsidR="004A3495" w:rsidRPr="004A3495">
        <w:rPr>
          <w:rFonts w:ascii="Simplified Arabic" w:hAnsi="Simplified Arabic" w:cs="Simplified Arabic" w:hint="cs"/>
          <w:sz w:val="28"/>
          <w:szCs w:val="28"/>
          <w:rtl/>
          <w:lang w:bidi="ar-EG"/>
        </w:rPr>
        <w:t xml:space="preserve">مشروع معرض إلى مواجهة المخاطر، وهذا العنصر يهتم بالتنبؤ بهذه </w:t>
      </w:r>
      <w:r w:rsidR="004D5920">
        <w:rPr>
          <w:rFonts w:ascii="Simplified Arabic" w:hAnsi="Simplified Arabic" w:cs="Simplified Arabic" w:hint="cs"/>
          <w:sz w:val="28"/>
          <w:szCs w:val="28"/>
          <w:rtl/>
          <w:lang w:bidi="ar-EG"/>
        </w:rPr>
        <w:t>التهديدات</w:t>
      </w:r>
      <w:r w:rsidR="004A3495" w:rsidRPr="004A3495">
        <w:rPr>
          <w:rFonts w:ascii="Simplified Arabic" w:hAnsi="Simplified Arabic" w:cs="Simplified Arabic" w:hint="cs"/>
          <w:sz w:val="28"/>
          <w:szCs w:val="28"/>
          <w:rtl/>
          <w:lang w:bidi="ar-EG"/>
        </w:rPr>
        <w:t xml:space="preserve"> وأخذ الإجراءا</w:t>
      </w:r>
      <w:r w:rsidR="004A3495" w:rsidRPr="004A3495">
        <w:rPr>
          <w:rFonts w:ascii="Simplified Arabic" w:hAnsi="Simplified Arabic" w:cs="Simplified Arabic" w:hint="eastAsia"/>
          <w:sz w:val="28"/>
          <w:szCs w:val="28"/>
          <w:rtl/>
          <w:lang w:bidi="ar-EG"/>
        </w:rPr>
        <w:t>ت</w:t>
      </w:r>
      <w:r w:rsidR="004D5920">
        <w:rPr>
          <w:rFonts w:ascii="Simplified Arabic" w:hAnsi="Simplified Arabic" w:cs="Simplified Arabic" w:hint="cs"/>
          <w:sz w:val="28"/>
          <w:szCs w:val="28"/>
          <w:rtl/>
          <w:lang w:bidi="ar-EG"/>
        </w:rPr>
        <w:t xml:space="preserve"> المناسبة لمواجهتها</w:t>
      </w:r>
      <w:r w:rsidR="004A3495" w:rsidRPr="004A3495">
        <w:rPr>
          <w:rFonts w:ascii="Simplified Arabic" w:hAnsi="Simplified Arabic" w:cs="Simplified Arabic" w:hint="cs"/>
          <w:sz w:val="28"/>
          <w:szCs w:val="28"/>
          <w:rtl/>
          <w:lang w:bidi="ar-EG"/>
        </w:rPr>
        <w:t>.</w:t>
      </w: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 xml:space="preserve">إدارة المشتريات: </w:t>
      </w:r>
    </w:p>
    <w:p w:rsidR="004A3495" w:rsidRPr="004A3495" w:rsidRDefault="004A3495" w:rsidP="004A3495">
      <w:pPr>
        <w:tabs>
          <w:tab w:val="left" w:pos="3011"/>
        </w:tabs>
        <w:spacing w:before="240" w:after="240" w:line="360" w:lineRule="auto"/>
        <w:ind w:left="360"/>
        <w:contextualSpacing/>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وهذا العنصر يعني إدارة شراء الخدمات والمنتجات وتوريدها خلال مراحل تنفيذ المشروع.</w:t>
      </w:r>
    </w:p>
    <w:p w:rsidR="004A3495" w:rsidRPr="004A3495" w:rsidRDefault="004A3495" w:rsidP="004A3495">
      <w:pPr>
        <w:numPr>
          <w:ilvl w:val="0"/>
          <w:numId w:val="7"/>
        </w:numPr>
        <w:tabs>
          <w:tab w:val="left" w:pos="3011"/>
        </w:tabs>
        <w:spacing w:before="240" w:after="240" w:line="360" w:lineRule="auto"/>
        <w:contextualSpacing/>
        <w:jc w:val="both"/>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إدارة تكامل المشروع:</w:t>
      </w:r>
    </w:p>
    <w:p w:rsidR="004A3495" w:rsidRPr="004A3495" w:rsidRDefault="004D5920" w:rsidP="004A3495">
      <w:pPr>
        <w:tabs>
          <w:tab w:val="left" w:pos="3011"/>
        </w:tabs>
        <w:spacing w:before="240" w:after="240" w:line="360" w:lineRule="auto"/>
        <w:ind w:left="360"/>
        <w:contextual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إن وجود عدد</w:t>
      </w:r>
      <w:r w:rsidR="004A3495" w:rsidRPr="004A349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من </w:t>
      </w:r>
      <w:r w:rsidR="00D30A75">
        <w:rPr>
          <w:rFonts w:ascii="Simplified Arabic" w:hAnsi="Simplified Arabic" w:cs="Simplified Arabic" w:hint="cs"/>
          <w:sz w:val="28"/>
          <w:szCs w:val="28"/>
          <w:rtl/>
          <w:lang w:bidi="ar-EG"/>
        </w:rPr>
        <w:t>الجوانب المختلفة المتعلقة بالمشروع، فيجب أن نضع نصب أعيينا عند</w:t>
      </w:r>
      <w:r w:rsidR="004A3495" w:rsidRPr="004A3495">
        <w:rPr>
          <w:rFonts w:ascii="Simplified Arabic" w:hAnsi="Simplified Arabic" w:cs="Simplified Arabic" w:hint="cs"/>
          <w:sz w:val="28"/>
          <w:szCs w:val="28"/>
          <w:rtl/>
          <w:lang w:bidi="ar-EG"/>
        </w:rPr>
        <w:t xml:space="preserve"> التنفيذ،</w:t>
      </w:r>
      <w:r w:rsidR="00D30A75">
        <w:rPr>
          <w:rFonts w:ascii="Simplified Arabic" w:hAnsi="Simplified Arabic" w:cs="Simplified Arabic" w:hint="cs"/>
          <w:sz w:val="28"/>
          <w:szCs w:val="28"/>
          <w:rtl/>
          <w:lang w:bidi="ar-EG"/>
        </w:rPr>
        <w:t xml:space="preserve"> عدة أمور منها: إلمام</w:t>
      </w:r>
      <w:r w:rsidR="004A3495" w:rsidRPr="004A3495">
        <w:rPr>
          <w:rFonts w:ascii="Simplified Arabic" w:hAnsi="Simplified Arabic" w:cs="Simplified Arabic" w:hint="cs"/>
          <w:sz w:val="28"/>
          <w:szCs w:val="28"/>
          <w:rtl/>
          <w:lang w:bidi="ar-EG"/>
        </w:rPr>
        <w:t xml:space="preserve"> مدير المشروع أن يكون ملم بكافة هذه الجوانب، وهذا العنصر يهتم بالتحكم في هذه الجوانب وتنسيقها معاً.</w:t>
      </w:r>
    </w:p>
    <w:p w:rsidR="004A3495" w:rsidRPr="004A3495" w:rsidRDefault="004A3495" w:rsidP="004A3495">
      <w:pPr>
        <w:tabs>
          <w:tab w:val="left" w:pos="3011"/>
        </w:tabs>
        <w:spacing w:before="240" w:after="240" w:line="360" w:lineRule="auto"/>
        <w:jc w:val="center"/>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 xml:space="preserve">شكل رقم (2)  </w:t>
      </w:r>
    </w:p>
    <w:p w:rsidR="004A3495" w:rsidRPr="004A3495" w:rsidRDefault="004A3495" w:rsidP="004A3495">
      <w:pPr>
        <w:tabs>
          <w:tab w:val="left" w:pos="3011"/>
        </w:tabs>
        <w:spacing w:before="240" w:after="240" w:line="360" w:lineRule="auto"/>
        <w:jc w:val="center"/>
        <w:rPr>
          <w:rFonts w:ascii="Simplified Arabic" w:hAnsi="Simplified Arabic" w:cs="Simplified Arabic"/>
          <w:sz w:val="28"/>
          <w:szCs w:val="28"/>
          <w:rtl/>
          <w:lang w:bidi="ar-EG"/>
        </w:rPr>
      </w:pPr>
      <w:r w:rsidRPr="004A3495">
        <w:rPr>
          <w:rFonts w:ascii="Simplified Arabic" w:hAnsi="Simplified Arabic" w:cs="Simplified Arabic"/>
          <w:noProof/>
          <w:sz w:val="28"/>
          <w:szCs w:val="28"/>
          <w:rtl/>
        </w:rPr>
        <w:drawing>
          <wp:inline distT="0" distB="0" distL="0" distR="0" wp14:anchorId="6F79AACB" wp14:editId="299A18D2">
            <wp:extent cx="6033247" cy="4052047"/>
            <wp:effectExtent l="0" t="38100" r="0" b="24765"/>
            <wp:docPr id="8"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4A3495" w:rsidRPr="004A3495" w:rsidRDefault="004A3495" w:rsidP="004A3495">
      <w:pPr>
        <w:tabs>
          <w:tab w:val="left" w:pos="3011"/>
        </w:tabs>
        <w:spacing w:before="240" w:after="240" w:line="360" w:lineRule="auto"/>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lastRenderedPageBreak/>
        <w:t>مراحل إدارة المشاريع:</w:t>
      </w:r>
    </w:p>
    <w:p w:rsidR="004A3495" w:rsidRPr="004A3495" w:rsidRDefault="00AD3D54" w:rsidP="008B6B97">
      <w:pPr>
        <w:tabs>
          <w:tab w:val="left" w:pos="3011"/>
        </w:tabs>
        <w:spacing w:before="240" w:after="240" w:line="360" w:lineRule="auto"/>
        <w:ind w:firstLine="5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 إدارة المشروعات تمر بالعديد من المراحل أو الخطوات</w:t>
      </w:r>
      <w:r w:rsidR="004A3495" w:rsidRPr="004A3495">
        <w:rPr>
          <w:rFonts w:ascii="Simplified Arabic" w:hAnsi="Simplified Arabic" w:cs="Simplified Arabic" w:hint="cs"/>
          <w:sz w:val="28"/>
          <w:szCs w:val="28"/>
          <w:rtl/>
          <w:lang w:bidi="ar-EG"/>
        </w:rPr>
        <w:t>، و</w:t>
      </w:r>
      <w:r>
        <w:rPr>
          <w:rFonts w:ascii="Simplified Arabic" w:hAnsi="Simplified Arabic" w:cs="Simplified Arabic" w:hint="cs"/>
          <w:sz w:val="28"/>
          <w:szCs w:val="28"/>
          <w:rtl/>
          <w:lang w:bidi="ar-EG"/>
        </w:rPr>
        <w:t xml:space="preserve">قد </w:t>
      </w:r>
      <w:r w:rsidR="004A3495" w:rsidRPr="004A3495">
        <w:rPr>
          <w:rFonts w:ascii="Simplified Arabic" w:hAnsi="Simplified Arabic" w:cs="Simplified Arabic" w:hint="cs"/>
          <w:sz w:val="28"/>
          <w:szCs w:val="28"/>
          <w:rtl/>
          <w:lang w:bidi="ar-EG"/>
        </w:rPr>
        <w:t xml:space="preserve">أشارت العديد من الدراسات إلى هذه المراحل مثل دراسة (العلم، 2018، ص11؛ الحديدي، 2020، 582؛ لزهر، 2019، ص16)، </w:t>
      </w:r>
      <w:r w:rsidR="008B6B97">
        <w:rPr>
          <w:rFonts w:ascii="Simplified Arabic" w:hAnsi="Simplified Arabic" w:cs="Simplified Arabic" w:hint="cs"/>
          <w:sz w:val="28"/>
          <w:szCs w:val="28"/>
          <w:rtl/>
          <w:lang w:bidi="ar-EG"/>
        </w:rPr>
        <w:t>وهذه الخطوات هي</w:t>
      </w:r>
      <w:r w:rsidR="004A3495" w:rsidRPr="004A3495">
        <w:rPr>
          <w:rFonts w:ascii="Simplified Arabic" w:hAnsi="Simplified Arabic" w:cs="Simplified Arabic" w:hint="cs"/>
          <w:sz w:val="28"/>
          <w:szCs w:val="28"/>
          <w:rtl/>
          <w:lang w:bidi="ar-EG"/>
        </w:rPr>
        <w:t>:</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مرحلة التعريف بالمشروع:</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وهذه المرحلة تهتم بالتعرف على أهداف المشروع وتحليلها، وعلاقة هذه الأهداف باستراتيجيات وأهداف المؤسسة، وهذه المرحلة تتلخص في الإجابة عن الأسئلة التالية:</w:t>
      </w:r>
    </w:p>
    <w:p w:rsidR="004A3495" w:rsidRPr="004A3495" w:rsidRDefault="004A3495" w:rsidP="008B6B97">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 xml:space="preserve">ما </w:t>
      </w:r>
      <w:r w:rsidR="008B6B97">
        <w:rPr>
          <w:rFonts w:ascii="Simplified Arabic" w:hAnsi="Simplified Arabic" w:cs="Simplified Arabic" w:hint="cs"/>
          <w:sz w:val="28"/>
          <w:szCs w:val="28"/>
          <w:rtl/>
          <w:lang w:bidi="ar-EG"/>
        </w:rPr>
        <w:t>الطبيعة الخاصة ل</w:t>
      </w:r>
      <w:r w:rsidRPr="004A3495">
        <w:rPr>
          <w:rFonts w:ascii="Simplified Arabic" w:hAnsi="Simplified Arabic" w:cs="Simplified Arabic" w:hint="cs"/>
          <w:sz w:val="28"/>
          <w:szCs w:val="28"/>
          <w:rtl/>
          <w:lang w:bidi="ar-EG"/>
        </w:rPr>
        <w:t>هذا المشروع.</w:t>
      </w:r>
    </w:p>
    <w:p w:rsidR="004A3495" w:rsidRPr="004A3495" w:rsidRDefault="004A3495"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ماذا سنفعل بهذا المشروع.</w:t>
      </w:r>
    </w:p>
    <w:p w:rsidR="004A3495" w:rsidRPr="004A3495" w:rsidRDefault="008B6B97" w:rsidP="008B6B97">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ما الأسباب التى دفعت لإتمام </w:t>
      </w:r>
      <w:r w:rsidR="004A3495" w:rsidRPr="004A3495">
        <w:rPr>
          <w:rFonts w:ascii="Simplified Arabic" w:hAnsi="Simplified Arabic" w:cs="Simplified Arabic" w:hint="cs"/>
          <w:sz w:val="28"/>
          <w:szCs w:val="28"/>
          <w:rtl/>
          <w:lang w:bidi="ar-EG"/>
        </w:rPr>
        <w:t>هذا المشروع؟</w:t>
      </w:r>
    </w:p>
    <w:p w:rsidR="004A3495" w:rsidRPr="004A3495" w:rsidRDefault="004A3495"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ما هدف تنفيذ هذا المشروع؟</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مرحلة تصميم المشروع:</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وهذه المرحلة تركز على إعداد النماذج والتصاميم التي تتناسب مع رغبات وحاجات العملاء، وتتناسب أيضاً مع أهداف المؤسسة المنفذة للمشروع، وتتضمن هذه المرحلة العديد من النقاط الهامة نذكر أهمها فيما يلي:</w:t>
      </w:r>
    </w:p>
    <w:p w:rsidR="004A3495" w:rsidRPr="004A3495" w:rsidRDefault="004A3495"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تحليل وتقدير الموارد اللازمة لتنفيذ خطة المشروع.</w:t>
      </w:r>
    </w:p>
    <w:p w:rsidR="004A3495" w:rsidRDefault="004A3495"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علاج الفجوة الموجودة بين حاجة العم</w:t>
      </w:r>
      <w:r w:rsidR="00F91605">
        <w:rPr>
          <w:rFonts w:ascii="Simplified Arabic" w:hAnsi="Simplified Arabic" w:cs="Simplified Arabic" w:hint="cs"/>
          <w:sz w:val="28"/>
          <w:szCs w:val="28"/>
          <w:rtl/>
          <w:lang w:bidi="ar-EG"/>
        </w:rPr>
        <w:t>يل، والموارد المتاحة</w:t>
      </w:r>
      <w:r w:rsidRPr="004A3495">
        <w:rPr>
          <w:rFonts w:ascii="Simplified Arabic" w:hAnsi="Simplified Arabic" w:cs="Simplified Arabic" w:hint="cs"/>
          <w:sz w:val="28"/>
          <w:szCs w:val="28"/>
          <w:rtl/>
          <w:lang w:bidi="ar-EG"/>
        </w:rPr>
        <w:t>.</w:t>
      </w:r>
    </w:p>
    <w:p w:rsidR="00F91605" w:rsidRPr="004A3495" w:rsidRDefault="00F91605" w:rsidP="00F91605">
      <w:pPr>
        <w:tabs>
          <w:tab w:val="left" w:pos="3011"/>
        </w:tabs>
        <w:spacing w:before="240" w:after="240" w:line="360" w:lineRule="auto"/>
        <w:ind w:left="450"/>
        <w:contextualSpacing/>
        <w:jc w:val="both"/>
        <w:rPr>
          <w:rFonts w:ascii="Simplified Arabic" w:hAnsi="Simplified Arabic" w:cs="Simplified Arabic"/>
          <w:sz w:val="28"/>
          <w:szCs w:val="28"/>
          <w:lang w:bidi="ar-EG"/>
        </w:rPr>
      </w:pP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lastRenderedPageBreak/>
        <w:t>مرحلة تنفيذ المشروع:</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وهذه المرحلة تمثل الإجراءات التي يتم اتخاذها لتنفيذ المشروع والمتمثلة فيما يلي:</w:t>
      </w:r>
    </w:p>
    <w:p w:rsidR="004A3495" w:rsidRPr="004A3495" w:rsidRDefault="004A3495"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القيام بقيادة المشروع تجاه تحقيق أهداف المشروع.</w:t>
      </w:r>
    </w:p>
    <w:p w:rsidR="004A3495" w:rsidRPr="004A3495" w:rsidRDefault="004A3495"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تحفيز العاملين من خلال أنظمة الاتصال معهم.</w:t>
      </w:r>
    </w:p>
    <w:p w:rsidR="004A3495" w:rsidRPr="004A3495" w:rsidRDefault="00F91605"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w:t>
      </w:r>
      <w:r w:rsidR="004A3495" w:rsidRPr="004A3495">
        <w:rPr>
          <w:rFonts w:ascii="Simplified Arabic" w:hAnsi="Simplified Arabic" w:cs="Simplified Arabic" w:hint="cs"/>
          <w:sz w:val="28"/>
          <w:szCs w:val="28"/>
          <w:rtl/>
          <w:lang w:bidi="ar-EG"/>
        </w:rPr>
        <w:t xml:space="preserve">متابعة </w:t>
      </w:r>
      <w:r>
        <w:rPr>
          <w:rFonts w:ascii="Simplified Arabic" w:hAnsi="Simplified Arabic" w:cs="Simplified Arabic" w:hint="cs"/>
          <w:sz w:val="28"/>
          <w:szCs w:val="28"/>
          <w:rtl/>
          <w:lang w:bidi="ar-EG"/>
        </w:rPr>
        <w:t>لمراحل إتمام</w:t>
      </w:r>
      <w:r w:rsidR="004A3495" w:rsidRPr="004A3495">
        <w:rPr>
          <w:rFonts w:ascii="Simplified Arabic" w:hAnsi="Simplified Arabic" w:cs="Simplified Arabic" w:hint="cs"/>
          <w:sz w:val="28"/>
          <w:szCs w:val="28"/>
          <w:rtl/>
          <w:lang w:bidi="ar-EG"/>
        </w:rPr>
        <w:t xml:space="preserve"> المشروع من خلال أنظمة الرقابة على العاملين.</w:t>
      </w:r>
    </w:p>
    <w:p w:rsidR="004A3495" w:rsidRPr="004A3495" w:rsidRDefault="00CA621E"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العمل على وضع قرار مناسب لكل مشكلة على حدة، ومواجهة الصراع</w:t>
      </w:r>
      <w:r w:rsidR="004A3495" w:rsidRPr="004A3495">
        <w:rPr>
          <w:rFonts w:ascii="Simplified Arabic" w:hAnsi="Simplified Arabic" w:cs="Simplified Arabic" w:hint="cs"/>
          <w:sz w:val="28"/>
          <w:szCs w:val="28"/>
          <w:rtl/>
          <w:lang w:bidi="ar-EG"/>
        </w:rPr>
        <w:t>.</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مرحلة تطوير المشروع:</w:t>
      </w:r>
    </w:p>
    <w:p w:rsidR="004A3495" w:rsidRPr="004A3495" w:rsidRDefault="00CA621E" w:rsidP="004A3495">
      <w:pPr>
        <w:tabs>
          <w:tab w:val="left" w:pos="3011"/>
        </w:tabs>
        <w:spacing w:before="240" w:after="240" w:line="360" w:lineRule="auto"/>
        <w:ind w:firstLine="5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تسعى هذه المرحلة إلى تقييم عمليات</w:t>
      </w:r>
      <w:r w:rsidR="004A3495" w:rsidRPr="004A3495">
        <w:rPr>
          <w:rFonts w:ascii="Simplified Arabic" w:hAnsi="Simplified Arabic" w:cs="Simplified Arabic" w:hint="cs"/>
          <w:sz w:val="28"/>
          <w:szCs w:val="28"/>
          <w:rtl/>
          <w:lang w:bidi="ar-EG"/>
        </w:rPr>
        <w:t xml:space="preserve"> تنفيذ المشروع، والقيا</w:t>
      </w:r>
      <w:r w:rsidR="00052A2F">
        <w:rPr>
          <w:rFonts w:ascii="Simplified Arabic" w:hAnsi="Simplified Arabic" w:cs="Simplified Arabic" w:hint="cs"/>
          <w:sz w:val="28"/>
          <w:szCs w:val="28"/>
          <w:rtl/>
          <w:lang w:bidi="ar-EG"/>
        </w:rPr>
        <w:t>م بتحديد النقاط المهمة من أجل الافادة منها في</w:t>
      </w:r>
      <w:r w:rsidR="004A3495" w:rsidRPr="004A3495">
        <w:rPr>
          <w:rFonts w:ascii="Simplified Arabic" w:hAnsi="Simplified Arabic" w:cs="Simplified Arabic" w:hint="cs"/>
          <w:sz w:val="28"/>
          <w:szCs w:val="28"/>
          <w:rtl/>
          <w:lang w:bidi="ar-EG"/>
        </w:rPr>
        <w:t xml:space="preserve"> تطوير المشروع، وتتلخص ه</w:t>
      </w:r>
      <w:r w:rsidR="00052A2F">
        <w:rPr>
          <w:rFonts w:ascii="Simplified Arabic" w:hAnsi="Simplified Arabic" w:cs="Simplified Arabic" w:hint="cs"/>
          <w:sz w:val="28"/>
          <w:szCs w:val="28"/>
          <w:rtl/>
          <w:lang w:bidi="ar-EG"/>
        </w:rPr>
        <w:t>ذه المرحلة في وضع أجوبة</w:t>
      </w:r>
      <w:r w:rsidR="004A3495" w:rsidRPr="004A3495">
        <w:rPr>
          <w:rFonts w:ascii="Simplified Arabic" w:hAnsi="Simplified Arabic" w:cs="Simplified Arabic" w:hint="cs"/>
          <w:sz w:val="28"/>
          <w:szCs w:val="28"/>
          <w:rtl/>
          <w:lang w:bidi="ar-EG"/>
        </w:rPr>
        <w:t xml:space="preserve"> عن الأسئلة التالية:</w:t>
      </w:r>
    </w:p>
    <w:p w:rsidR="004A3495" w:rsidRPr="004A3495" w:rsidRDefault="004A3495" w:rsidP="00052A2F">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ما مجالات</w:t>
      </w:r>
      <w:r w:rsidR="008238B2">
        <w:rPr>
          <w:rFonts w:ascii="Simplified Arabic" w:hAnsi="Simplified Arabic" w:cs="Simplified Arabic" w:hint="cs"/>
          <w:sz w:val="28"/>
          <w:szCs w:val="28"/>
          <w:rtl/>
          <w:lang w:bidi="ar-EG"/>
        </w:rPr>
        <w:t xml:space="preserve"> التى تساعد على تحسين</w:t>
      </w:r>
      <w:r w:rsidRPr="004A3495">
        <w:rPr>
          <w:rFonts w:ascii="Simplified Arabic" w:hAnsi="Simplified Arabic" w:cs="Simplified Arabic" w:hint="cs"/>
          <w:sz w:val="28"/>
          <w:szCs w:val="28"/>
          <w:rtl/>
          <w:lang w:bidi="ar-EG"/>
        </w:rPr>
        <w:t xml:space="preserve"> المشروع</w:t>
      </w:r>
      <w:r w:rsidR="008238B2">
        <w:rPr>
          <w:rFonts w:ascii="Simplified Arabic" w:hAnsi="Simplified Arabic" w:cs="Simplified Arabic" w:hint="cs"/>
          <w:sz w:val="28"/>
          <w:szCs w:val="28"/>
          <w:rtl/>
          <w:lang w:bidi="ar-EG"/>
        </w:rPr>
        <w:t xml:space="preserve"> أثناء تنفيذه</w:t>
      </w:r>
      <w:r w:rsidRPr="004A3495">
        <w:rPr>
          <w:rFonts w:ascii="Simplified Arabic" w:hAnsi="Simplified Arabic" w:cs="Simplified Arabic" w:hint="cs"/>
          <w:sz w:val="28"/>
          <w:szCs w:val="28"/>
          <w:rtl/>
          <w:lang w:bidi="ar-EG"/>
        </w:rPr>
        <w:t>؟</w:t>
      </w:r>
    </w:p>
    <w:p w:rsidR="004A3495" w:rsidRPr="004A3495" w:rsidRDefault="004A3495" w:rsidP="008238B2">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 xml:space="preserve">كيف يمكن </w:t>
      </w:r>
      <w:r w:rsidR="008238B2">
        <w:rPr>
          <w:rFonts w:ascii="Simplified Arabic" w:hAnsi="Simplified Arabic" w:cs="Simplified Arabic" w:hint="cs"/>
          <w:sz w:val="28"/>
          <w:szCs w:val="28"/>
          <w:rtl/>
          <w:lang w:bidi="ar-EG"/>
        </w:rPr>
        <w:t>الافادة من هذه المجالات في مشروعات المستقبل</w:t>
      </w:r>
      <w:r w:rsidRPr="004A3495">
        <w:rPr>
          <w:rFonts w:ascii="Simplified Arabic" w:hAnsi="Simplified Arabic" w:cs="Simplified Arabic" w:hint="cs"/>
          <w:sz w:val="28"/>
          <w:szCs w:val="28"/>
          <w:rtl/>
          <w:lang w:bidi="ar-EG"/>
        </w:rPr>
        <w:t>؟</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مرحلة نهاية المشروع وتسليمه:</w:t>
      </w:r>
    </w:p>
    <w:p w:rsidR="004A3495" w:rsidRPr="004A3495" w:rsidRDefault="007C3FA9" w:rsidP="007C3FA9">
      <w:pPr>
        <w:tabs>
          <w:tab w:val="left" w:pos="3011"/>
        </w:tabs>
        <w:spacing w:before="240" w:after="240" w:line="360" w:lineRule="auto"/>
        <w:ind w:firstLine="5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وهذه هي المرحلة الأخيرة</w:t>
      </w:r>
      <w:r w:rsidR="004A3495" w:rsidRPr="004A3495">
        <w:rPr>
          <w:rFonts w:ascii="Simplified Arabic" w:hAnsi="Simplified Arabic" w:cs="Simplified Arabic" w:hint="cs"/>
          <w:sz w:val="28"/>
          <w:szCs w:val="28"/>
          <w:rtl/>
          <w:lang w:bidi="ar-EG"/>
        </w:rPr>
        <w:t xml:space="preserve">، والتي يترتب عليها ظهور مشروع جديد، سواء كان هذا المشروع (مشروع خدمي </w:t>
      </w:r>
      <w:r w:rsidR="004A3495" w:rsidRPr="004A3495">
        <w:rPr>
          <w:rFonts w:ascii="Simplified Arabic" w:hAnsi="Simplified Arabic" w:cs="Simplified Arabic"/>
          <w:sz w:val="28"/>
          <w:szCs w:val="28"/>
          <w:rtl/>
          <w:lang w:bidi="ar-EG"/>
        </w:rPr>
        <w:t>–</w:t>
      </w:r>
      <w:r w:rsidR="004A3495" w:rsidRPr="004A3495">
        <w:rPr>
          <w:rFonts w:ascii="Simplified Arabic" w:hAnsi="Simplified Arabic" w:cs="Simplified Arabic" w:hint="cs"/>
          <w:sz w:val="28"/>
          <w:szCs w:val="28"/>
          <w:rtl/>
          <w:lang w:bidi="ar-EG"/>
        </w:rPr>
        <w:t xml:space="preserve"> أو مشروع انتاجي)، وهذه المرحلة تتضمن العديد من الخطوات، نذكرها في النقاط </w:t>
      </w:r>
      <w:r>
        <w:rPr>
          <w:rFonts w:ascii="Simplified Arabic" w:hAnsi="Simplified Arabic" w:cs="Simplified Arabic" w:hint="cs"/>
          <w:sz w:val="28"/>
          <w:szCs w:val="28"/>
          <w:rtl/>
          <w:lang w:bidi="ar-EG"/>
        </w:rPr>
        <w:t>الآتية</w:t>
      </w:r>
      <w:r w:rsidR="004A3495" w:rsidRPr="004A3495">
        <w:rPr>
          <w:rFonts w:ascii="Simplified Arabic" w:hAnsi="Simplified Arabic" w:cs="Simplified Arabic" w:hint="cs"/>
          <w:sz w:val="28"/>
          <w:szCs w:val="28"/>
          <w:rtl/>
          <w:lang w:bidi="ar-EG"/>
        </w:rPr>
        <w:t>:</w:t>
      </w:r>
    </w:p>
    <w:p w:rsidR="004A3495" w:rsidRPr="004A3495" w:rsidRDefault="007C3FA9"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تصفية </w:t>
      </w:r>
      <w:r w:rsidR="001C0687">
        <w:rPr>
          <w:rFonts w:ascii="Simplified Arabic" w:hAnsi="Simplified Arabic" w:cs="Simplified Arabic" w:hint="cs"/>
          <w:sz w:val="28"/>
          <w:szCs w:val="28"/>
          <w:rtl/>
          <w:lang w:bidi="ar-EG"/>
        </w:rPr>
        <w:t xml:space="preserve">أخيرة </w:t>
      </w:r>
      <w:r w:rsidR="004A3495" w:rsidRPr="004A3495">
        <w:rPr>
          <w:rFonts w:ascii="Simplified Arabic" w:hAnsi="Simplified Arabic" w:cs="Simplified Arabic" w:hint="cs"/>
          <w:sz w:val="28"/>
          <w:szCs w:val="28"/>
          <w:rtl/>
          <w:lang w:bidi="ar-EG"/>
        </w:rPr>
        <w:t>للمشروع.</w:t>
      </w:r>
    </w:p>
    <w:p w:rsidR="004A3495" w:rsidRPr="004A3495" w:rsidRDefault="001C0687"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العمل على تطوير للخطة التي تساعد على</w:t>
      </w:r>
      <w:r w:rsidR="004A3495" w:rsidRPr="004A3495">
        <w:rPr>
          <w:rFonts w:ascii="Simplified Arabic" w:hAnsi="Simplified Arabic" w:cs="Simplified Arabic" w:hint="cs"/>
          <w:sz w:val="28"/>
          <w:szCs w:val="28"/>
          <w:rtl/>
          <w:lang w:bidi="ar-EG"/>
        </w:rPr>
        <w:t xml:space="preserve"> نقل المسؤول</w:t>
      </w:r>
      <w:r>
        <w:rPr>
          <w:rFonts w:ascii="Simplified Arabic" w:hAnsi="Simplified Arabic" w:cs="Simplified Arabic" w:hint="cs"/>
          <w:sz w:val="28"/>
          <w:szCs w:val="28"/>
          <w:rtl/>
          <w:lang w:bidi="ar-EG"/>
        </w:rPr>
        <w:t>يات الخاصة بالمشروع إلى الآخرين سواء مؤسسات أو جميعات</w:t>
      </w:r>
      <w:r w:rsidR="004A3495" w:rsidRPr="004A3495">
        <w:rPr>
          <w:rFonts w:ascii="Simplified Arabic" w:hAnsi="Simplified Arabic" w:cs="Simplified Arabic" w:hint="cs"/>
          <w:sz w:val="28"/>
          <w:szCs w:val="28"/>
          <w:rtl/>
          <w:lang w:bidi="ar-EG"/>
        </w:rPr>
        <w:t>.</w:t>
      </w:r>
    </w:p>
    <w:p w:rsidR="004A3495" w:rsidRPr="004A3495" w:rsidRDefault="00BD6AA3"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العمل على التحول ال</w:t>
      </w:r>
      <w:r w:rsidR="004A3495" w:rsidRPr="004A3495">
        <w:rPr>
          <w:rFonts w:ascii="Simplified Arabic" w:hAnsi="Simplified Arabic" w:cs="Simplified Arabic" w:hint="cs"/>
          <w:sz w:val="28"/>
          <w:szCs w:val="28"/>
          <w:rtl/>
          <w:lang w:bidi="ar-EG"/>
        </w:rPr>
        <w:t>مواد</w:t>
      </w:r>
      <w:r>
        <w:rPr>
          <w:rFonts w:ascii="Simplified Arabic" w:hAnsi="Simplified Arabic" w:cs="Simplified Arabic" w:hint="cs"/>
          <w:sz w:val="28"/>
          <w:szCs w:val="28"/>
          <w:rtl/>
          <w:lang w:bidi="ar-EG"/>
        </w:rPr>
        <w:t xml:space="preserve"> المستخدمة</w:t>
      </w:r>
      <w:r w:rsidR="004A3495" w:rsidRPr="004A3495">
        <w:rPr>
          <w:rFonts w:ascii="Simplified Arabic" w:hAnsi="Simplified Arabic" w:cs="Simplified Arabic" w:hint="cs"/>
          <w:sz w:val="28"/>
          <w:szCs w:val="28"/>
          <w:rtl/>
          <w:lang w:bidi="ar-EG"/>
        </w:rPr>
        <w:t xml:space="preserve"> في هذا المشروع إلى مشروع جديد.</w:t>
      </w:r>
    </w:p>
    <w:p w:rsidR="004A3495" w:rsidRPr="004A3495" w:rsidRDefault="00BD6AA3" w:rsidP="004A3495">
      <w:pPr>
        <w:numPr>
          <w:ilvl w:val="0"/>
          <w:numId w:val="4"/>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أخذ العبرة من المشروعات</w:t>
      </w:r>
      <w:r w:rsidR="004A3495" w:rsidRPr="004A3495">
        <w:rPr>
          <w:rFonts w:ascii="Simplified Arabic" w:hAnsi="Simplified Arabic" w:cs="Simplified Arabic" w:hint="cs"/>
          <w:sz w:val="28"/>
          <w:szCs w:val="28"/>
          <w:rtl/>
          <w:lang w:bidi="ar-EG"/>
        </w:rPr>
        <w:t xml:space="preserve"> التي تم تنفيذها.</w:t>
      </w:r>
    </w:p>
    <w:p w:rsidR="004A3495" w:rsidRPr="004A3495" w:rsidRDefault="004A3495" w:rsidP="004A3495">
      <w:pPr>
        <w:tabs>
          <w:tab w:val="left" w:pos="3011"/>
        </w:tabs>
        <w:spacing w:before="240" w:after="240" w:line="360" w:lineRule="auto"/>
        <w:ind w:left="90"/>
        <w:jc w:val="center"/>
        <w:rPr>
          <w:rFonts w:ascii="Simplified Arabic" w:hAnsi="Simplified Arabic" w:cs="Simplified Arabic"/>
          <w:b/>
          <w:bCs/>
          <w:sz w:val="28"/>
          <w:szCs w:val="28"/>
          <w:lang w:bidi="ar-EG"/>
        </w:rPr>
      </w:pPr>
      <w:r w:rsidRPr="004A3495">
        <w:rPr>
          <w:rFonts w:ascii="Simplified Arabic" w:hAnsi="Simplified Arabic" w:cs="Simplified Arabic" w:hint="cs"/>
          <w:b/>
          <w:bCs/>
          <w:sz w:val="28"/>
          <w:szCs w:val="28"/>
          <w:rtl/>
          <w:lang w:bidi="ar-EG"/>
        </w:rPr>
        <w:t>شكل رقم (3)</w:t>
      </w:r>
    </w:p>
    <w:p w:rsidR="004A3495" w:rsidRPr="004A3495" w:rsidRDefault="004A3495" w:rsidP="004A3495">
      <w:pPr>
        <w:tabs>
          <w:tab w:val="left" w:pos="3011"/>
        </w:tabs>
        <w:spacing w:before="240" w:after="240" w:line="360" w:lineRule="auto"/>
        <w:jc w:val="center"/>
        <w:rPr>
          <w:rFonts w:ascii="Simplified Arabic" w:hAnsi="Simplified Arabic" w:cs="Simplified Arabic"/>
          <w:sz w:val="28"/>
          <w:szCs w:val="28"/>
          <w:rtl/>
          <w:lang w:bidi="ar-EG"/>
        </w:rPr>
      </w:pPr>
      <w:r w:rsidRPr="004A3495">
        <w:rPr>
          <w:rFonts w:ascii="Simplified Arabic" w:hAnsi="Simplified Arabic" w:cs="Simplified Arabic"/>
          <w:noProof/>
          <w:sz w:val="28"/>
          <w:szCs w:val="28"/>
          <w:rtl/>
        </w:rPr>
        <mc:AlternateContent>
          <mc:Choice Requires="wps">
            <w:drawing>
              <wp:anchor distT="0" distB="0" distL="114300" distR="114300" simplePos="0" relativeHeight="251670528" behindDoc="0" locked="0" layoutInCell="1" allowOverlap="1" wp14:anchorId="17B6F97F" wp14:editId="618E425E">
                <wp:simplePos x="0" y="0"/>
                <wp:positionH relativeFrom="column">
                  <wp:posOffset>986155</wp:posOffset>
                </wp:positionH>
                <wp:positionV relativeFrom="paragraph">
                  <wp:posOffset>403251</wp:posOffset>
                </wp:positionV>
                <wp:extent cx="420418" cy="944193"/>
                <wp:effectExtent l="190500" t="0" r="132080" b="0"/>
                <wp:wrapNone/>
                <wp:docPr id="15" name="سهم للأسفل 15"/>
                <wp:cNvGraphicFramePr/>
                <a:graphic xmlns:a="http://schemas.openxmlformats.org/drawingml/2006/main">
                  <a:graphicData uri="http://schemas.microsoft.com/office/word/2010/wordprocessingShape">
                    <wps:wsp>
                      <wps:cNvSpPr/>
                      <wps:spPr>
                        <a:xfrm rot="13147713">
                          <a:off x="0" y="0"/>
                          <a:ext cx="420418" cy="944193"/>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7A7F32D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15" o:spid="_x0000_s1026" type="#_x0000_t67" style="position:absolute;left:0;text-align:left;margin-left:77.65pt;margin-top:31.75pt;width:33.1pt;height:74.35pt;rotation:-9232151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" adj="16791" fillcolor="windowText" strokeweight="1pt"/>
            </w:pict>
          </mc:Fallback>
        </mc:AlternateContent>
      </w:r>
      <w:r w:rsidRPr="004A3495">
        <w:rPr>
          <w:rFonts w:ascii="Simplified Arabic" w:hAnsi="Simplified Arabic" w:cs="Simplified Arabic"/>
          <w:noProof/>
          <w:sz w:val="28"/>
          <w:szCs w:val="28"/>
          <w:rtl/>
        </w:rPr>
        <mc:AlternateContent>
          <mc:Choice Requires="wps">
            <w:drawing>
              <wp:anchor distT="0" distB="0" distL="114300" distR="114300" simplePos="0" relativeHeight="251669504" behindDoc="0" locked="0" layoutInCell="1" allowOverlap="1" wp14:anchorId="29950A0F" wp14:editId="55AFA93B">
                <wp:simplePos x="0" y="0"/>
                <wp:positionH relativeFrom="column">
                  <wp:posOffset>4425315</wp:posOffset>
                </wp:positionH>
                <wp:positionV relativeFrom="paragraph">
                  <wp:posOffset>401955</wp:posOffset>
                </wp:positionV>
                <wp:extent cx="420418" cy="944193"/>
                <wp:effectExtent l="190500" t="0" r="132080" b="0"/>
                <wp:wrapNone/>
                <wp:docPr id="14" name="سهم للأسفل 14"/>
                <wp:cNvGraphicFramePr/>
                <a:graphic xmlns:a="http://schemas.openxmlformats.org/drawingml/2006/main">
                  <a:graphicData uri="http://schemas.microsoft.com/office/word/2010/wordprocessingShape">
                    <wps:wsp>
                      <wps:cNvSpPr/>
                      <wps:spPr>
                        <a:xfrm rot="19267945">
                          <a:off x="0" y="0"/>
                          <a:ext cx="420418" cy="944193"/>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55D13AD" id="سهم للأسفل 14" o:spid="_x0000_s1026" type="#_x0000_t67" style="position:absolute;left:0;text-align:left;margin-left:348.45pt;margin-top:31.65pt;width:33.1pt;height:74.35pt;rotation:-2547226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" adj="16791" fillcolor="windowText" strokeweight="1pt"/>
            </w:pict>
          </mc:Fallback>
        </mc:AlternateContent>
      </w:r>
      <w:r w:rsidRPr="004A3495">
        <w:rPr>
          <w:rFonts w:ascii="Simplified Arabic" w:hAnsi="Simplified Arabic" w:cs="Simplified Arabic"/>
          <w:noProof/>
          <w:sz w:val="28"/>
          <w:szCs w:val="28"/>
          <w:rtl/>
        </w:rPr>
        <mc:AlternateContent>
          <mc:Choice Requires="wps">
            <w:drawing>
              <wp:anchor distT="0" distB="0" distL="114300" distR="114300" simplePos="0" relativeHeight="251664384" behindDoc="0" locked="0" layoutInCell="1" allowOverlap="1" wp14:anchorId="4EFC16B9" wp14:editId="38008C54">
                <wp:simplePos x="0" y="0"/>
                <wp:positionH relativeFrom="margin">
                  <wp:posOffset>2046605</wp:posOffset>
                </wp:positionH>
                <wp:positionV relativeFrom="paragraph">
                  <wp:posOffset>11430</wp:posOffset>
                </wp:positionV>
                <wp:extent cx="1752600" cy="847725"/>
                <wp:effectExtent l="0" t="0" r="19050" b="28575"/>
                <wp:wrapNone/>
                <wp:docPr id="9" name="مستطيل مستدير الزوايا 9"/>
                <wp:cNvGraphicFramePr/>
                <a:graphic xmlns:a="http://schemas.openxmlformats.org/drawingml/2006/main">
                  <a:graphicData uri="http://schemas.microsoft.com/office/word/2010/wordprocessingShape">
                    <wps:wsp>
                      <wps:cNvSpPr/>
                      <wps:spPr>
                        <a:xfrm>
                          <a:off x="0" y="0"/>
                          <a:ext cx="1752600" cy="8477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7C2727" w:rsidRPr="00BC1C71"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التعرف بالمشروع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9" o:spid="_x0000_s1031" style="position:absolute;left:0;text-align:left;margin-left:161.15pt;margin-top:.9pt;width:138pt;height:66.75pt;z-index:25166438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" fillcolor="window" strokecolor="windowText" strokeweight="1pt">
                <v:stroke joinstyle="miter"/>
                <v:textbox>
                  <w:txbxContent>
                    <w:p w:rsidR="007C2727" w:rsidRPr="00BC1C71"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التعرف بالمشروع</w:t>
                      </w:r>
                    </w:p>
                  </w:txbxContent>
                </v:textbox>
                <w10:wrap anchorx="margin"/>
              </v:roundrect>
            </w:pict>
          </mc:Fallback>
        </mc:AlternateContent>
      </w:r>
    </w:p>
    <w:p w:rsidR="004A3495" w:rsidRPr="004A3495" w:rsidRDefault="004A3495" w:rsidP="004A3495">
      <w:pPr>
        <w:tabs>
          <w:tab w:val="left" w:pos="3011"/>
        </w:tabs>
        <w:spacing w:before="240" w:after="240" w:line="360" w:lineRule="auto"/>
        <w:jc w:val="center"/>
        <w:rPr>
          <w:rFonts w:ascii="Simplified Arabic" w:hAnsi="Simplified Arabic" w:cs="Simplified Arabic"/>
          <w:sz w:val="28"/>
          <w:szCs w:val="28"/>
          <w:rtl/>
          <w:lang w:bidi="ar-EG"/>
        </w:rPr>
      </w:pPr>
    </w:p>
    <w:p w:rsidR="004A3495" w:rsidRPr="004A3495" w:rsidRDefault="004A3495" w:rsidP="004A3495">
      <w:pPr>
        <w:tabs>
          <w:tab w:val="left" w:pos="3011"/>
        </w:tabs>
        <w:spacing w:before="240" w:after="240" w:line="360" w:lineRule="auto"/>
        <w:jc w:val="center"/>
        <w:rPr>
          <w:rFonts w:ascii="Simplified Arabic" w:hAnsi="Simplified Arabic" w:cs="Simplified Arabic"/>
          <w:sz w:val="28"/>
          <w:szCs w:val="28"/>
          <w:rtl/>
          <w:lang w:bidi="ar-EG"/>
        </w:rPr>
      </w:pPr>
      <w:r w:rsidRPr="004A3495">
        <w:rPr>
          <w:rFonts w:ascii="Simplified Arabic" w:hAnsi="Simplified Arabic" w:cs="Simplified Arabic"/>
          <w:noProof/>
          <w:sz w:val="28"/>
          <w:szCs w:val="28"/>
          <w:rtl/>
        </w:rPr>
        <mc:AlternateContent>
          <mc:Choice Requires="wps">
            <w:drawing>
              <wp:anchor distT="0" distB="0" distL="114300" distR="114300" simplePos="0" relativeHeight="251666432" behindDoc="0" locked="0" layoutInCell="1" allowOverlap="1" wp14:anchorId="0814332F" wp14:editId="09FC3C30">
                <wp:simplePos x="0" y="0"/>
                <wp:positionH relativeFrom="margin">
                  <wp:align>right</wp:align>
                </wp:positionH>
                <wp:positionV relativeFrom="paragraph">
                  <wp:posOffset>370840</wp:posOffset>
                </wp:positionV>
                <wp:extent cx="1752600" cy="847725"/>
                <wp:effectExtent l="0" t="0" r="19050" b="28575"/>
                <wp:wrapNone/>
                <wp:docPr id="11" name="مستطيل مستدير الزوايا 11"/>
                <wp:cNvGraphicFramePr/>
                <a:graphic xmlns:a="http://schemas.openxmlformats.org/drawingml/2006/main">
                  <a:graphicData uri="http://schemas.microsoft.com/office/word/2010/wordprocessingShape">
                    <wps:wsp>
                      <wps:cNvSpPr/>
                      <wps:spPr>
                        <a:xfrm>
                          <a:off x="0" y="0"/>
                          <a:ext cx="1752600" cy="8477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7C2727" w:rsidRPr="00BC1C71"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تصميم المشروع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11" o:spid="_x0000_s1032" style="position:absolute;left:0;text-align:left;margin-left:86.8pt;margin-top:29.2pt;width:138pt;height:66.75pt;z-index:251666432;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" fillcolor="window" strokecolor="windowText" strokeweight="1pt">
                <v:stroke joinstyle="miter"/>
                <v:textbox>
                  <w:txbxContent>
                    <w:p w:rsidR="007C2727" w:rsidRPr="00BC1C71"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تصميم المشروع</w:t>
                      </w:r>
                    </w:p>
                  </w:txbxContent>
                </v:textbox>
                <w10:wrap anchorx="margin"/>
              </v:roundrect>
            </w:pict>
          </mc:Fallback>
        </mc:AlternateContent>
      </w:r>
      <w:r w:rsidRPr="004A3495">
        <w:rPr>
          <w:rFonts w:ascii="Simplified Arabic" w:hAnsi="Simplified Arabic" w:cs="Simplified Arabic"/>
          <w:noProof/>
          <w:sz w:val="28"/>
          <w:szCs w:val="28"/>
          <w:rtl/>
        </w:rPr>
        <mc:AlternateContent>
          <mc:Choice Requires="wps">
            <w:drawing>
              <wp:anchor distT="0" distB="0" distL="114300" distR="114300" simplePos="0" relativeHeight="251668480" behindDoc="0" locked="0" layoutInCell="1" allowOverlap="1" wp14:anchorId="2C9DB410" wp14:editId="39118D40">
                <wp:simplePos x="0" y="0"/>
                <wp:positionH relativeFrom="margin">
                  <wp:align>left</wp:align>
                </wp:positionH>
                <wp:positionV relativeFrom="paragraph">
                  <wp:posOffset>432435</wp:posOffset>
                </wp:positionV>
                <wp:extent cx="1752600" cy="847725"/>
                <wp:effectExtent l="0" t="0" r="19050" b="28575"/>
                <wp:wrapNone/>
                <wp:docPr id="13" name="مستطيل مستدير الزوايا 13"/>
                <wp:cNvGraphicFramePr/>
                <a:graphic xmlns:a="http://schemas.openxmlformats.org/drawingml/2006/main">
                  <a:graphicData uri="http://schemas.microsoft.com/office/word/2010/wordprocessingShape">
                    <wps:wsp>
                      <wps:cNvSpPr/>
                      <wps:spPr>
                        <a:xfrm>
                          <a:off x="0" y="0"/>
                          <a:ext cx="1752600" cy="8477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7C2727" w:rsidRPr="00BC1C71"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نهاية المشروع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13" o:spid="_x0000_s1033" style="position:absolute;left:0;text-align:left;margin-left:0;margin-top:34.05pt;width:138pt;height:66.75pt;z-index:251668480;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" fillcolor="window" strokecolor="windowText" strokeweight="1pt">
                <v:stroke joinstyle="miter"/>
                <v:textbox>
                  <w:txbxContent>
                    <w:p w:rsidR="007C2727" w:rsidRPr="00BC1C71"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نهاية المشروع</w:t>
                      </w:r>
                    </w:p>
                  </w:txbxContent>
                </v:textbox>
                <w10:wrap anchorx="margin"/>
              </v:roundrect>
            </w:pict>
          </mc:Fallback>
        </mc:AlternateContent>
      </w:r>
    </w:p>
    <w:p w:rsidR="004A3495" w:rsidRPr="004A3495" w:rsidRDefault="004A3495" w:rsidP="004A3495">
      <w:pPr>
        <w:tabs>
          <w:tab w:val="left" w:pos="3011"/>
        </w:tabs>
        <w:spacing w:before="240" w:after="240" w:line="360" w:lineRule="auto"/>
        <w:jc w:val="center"/>
        <w:rPr>
          <w:rFonts w:ascii="Simplified Arabic" w:hAnsi="Simplified Arabic" w:cs="Simplified Arabic"/>
          <w:sz w:val="28"/>
          <w:szCs w:val="28"/>
          <w:rtl/>
          <w:lang w:bidi="ar-EG"/>
        </w:rPr>
      </w:pPr>
    </w:p>
    <w:p w:rsidR="004A3495" w:rsidRPr="004A3495" w:rsidRDefault="004A3495" w:rsidP="004A3495">
      <w:pPr>
        <w:tabs>
          <w:tab w:val="left" w:pos="3011"/>
        </w:tabs>
        <w:spacing w:before="240" w:after="240" w:line="360" w:lineRule="auto"/>
        <w:jc w:val="center"/>
        <w:rPr>
          <w:rFonts w:ascii="Simplified Arabic" w:hAnsi="Simplified Arabic" w:cs="Simplified Arabic"/>
          <w:sz w:val="28"/>
          <w:szCs w:val="28"/>
          <w:rtl/>
          <w:lang w:bidi="ar-EG"/>
        </w:rPr>
      </w:pPr>
      <w:r w:rsidRPr="004A3495">
        <w:rPr>
          <w:rFonts w:ascii="Simplified Arabic" w:hAnsi="Simplified Arabic" w:cs="Simplified Arabic"/>
          <w:noProof/>
          <w:sz w:val="28"/>
          <w:szCs w:val="28"/>
          <w:rtl/>
        </w:rPr>
        <mc:AlternateContent>
          <mc:Choice Requires="wps">
            <w:drawing>
              <wp:anchor distT="0" distB="0" distL="114300" distR="114300" simplePos="0" relativeHeight="251672576" behindDoc="0" locked="0" layoutInCell="1" allowOverlap="1" wp14:anchorId="71649601" wp14:editId="3ADBA8B0">
                <wp:simplePos x="0" y="0"/>
                <wp:positionH relativeFrom="column">
                  <wp:posOffset>866140</wp:posOffset>
                </wp:positionH>
                <wp:positionV relativeFrom="paragraph">
                  <wp:posOffset>200660</wp:posOffset>
                </wp:positionV>
                <wp:extent cx="420418" cy="944193"/>
                <wp:effectExtent l="133350" t="0" r="170180" b="0"/>
                <wp:wrapNone/>
                <wp:docPr id="17" name="سهم للأسفل 17"/>
                <wp:cNvGraphicFramePr/>
                <a:graphic xmlns:a="http://schemas.openxmlformats.org/drawingml/2006/main">
                  <a:graphicData uri="http://schemas.microsoft.com/office/word/2010/wordprocessingShape">
                    <wps:wsp>
                      <wps:cNvSpPr/>
                      <wps:spPr>
                        <a:xfrm rot="8504369">
                          <a:off x="0" y="0"/>
                          <a:ext cx="420418" cy="944193"/>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09220C3" id="سهم للأسفل 17" o:spid="_x0000_s1026" type="#_x0000_t67" style="position:absolute;left:0;text-align:left;margin-left:68.2pt;margin-top:15.8pt;width:33.1pt;height:74.35pt;rotation:9289039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" adj="16791" fillcolor="windowText" strokeweight="1pt"/>
            </w:pict>
          </mc:Fallback>
        </mc:AlternateContent>
      </w:r>
      <w:r w:rsidRPr="004A3495">
        <w:rPr>
          <w:rFonts w:ascii="Simplified Arabic" w:hAnsi="Simplified Arabic" w:cs="Simplified Arabic"/>
          <w:noProof/>
          <w:sz w:val="28"/>
          <w:szCs w:val="28"/>
          <w:rtl/>
        </w:rPr>
        <mc:AlternateContent>
          <mc:Choice Requires="wps">
            <w:drawing>
              <wp:anchor distT="0" distB="0" distL="114300" distR="114300" simplePos="0" relativeHeight="251671552" behindDoc="0" locked="0" layoutInCell="1" allowOverlap="1" wp14:anchorId="17E33963" wp14:editId="031D4F74">
                <wp:simplePos x="0" y="0"/>
                <wp:positionH relativeFrom="column">
                  <wp:posOffset>4427093</wp:posOffset>
                </wp:positionH>
                <wp:positionV relativeFrom="paragraph">
                  <wp:posOffset>151129</wp:posOffset>
                </wp:positionV>
                <wp:extent cx="420418" cy="944193"/>
                <wp:effectExtent l="133350" t="19050" r="55880" b="0"/>
                <wp:wrapNone/>
                <wp:docPr id="16" name="سهم للأسفل 16"/>
                <wp:cNvGraphicFramePr/>
                <a:graphic xmlns:a="http://schemas.openxmlformats.org/drawingml/2006/main">
                  <a:graphicData uri="http://schemas.microsoft.com/office/word/2010/wordprocessingShape">
                    <wps:wsp>
                      <wps:cNvSpPr/>
                      <wps:spPr>
                        <a:xfrm rot="1743201">
                          <a:off x="0" y="0"/>
                          <a:ext cx="420418" cy="944193"/>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C603429" id="سهم للأسفل 16" o:spid="_x0000_s1026" type="#_x0000_t67" style="position:absolute;left:0;text-align:left;margin-left:348.6pt;margin-top:11.9pt;width:33.1pt;height:74.35pt;rotation:1904040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" adj="16791" fillcolor="windowText" strokeweight="1pt"/>
            </w:pict>
          </mc:Fallback>
        </mc:AlternateContent>
      </w:r>
    </w:p>
    <w:p w:rsidR="004A3495" w:rsidRPr="004A3495" w:rsidRDefault="004A3495" w:rsidP="004A3495">
      <w:pPr>
        <w:tabs>
          <w:tab w:val="left" w:pos="3011"/>
        </w:tabs>
        <w:spacing w:before="240" w:after="240" w:line="360" w:lineRule="auto"/>
        <w:jc w:val="center"/>
        <w:rPr>
          <w:rFonts w:ascii="Simplified Arabic" w:hAnsi="Simplified Arabic" w:cs="Simplified Arabic"/>
          <w:sz w:val="28"/>
          <w:szCs w:val="28"/>
          <w:lang w:bidi="ar-EG"/>
        </w:rPr>
      </w:pPr>
    </w:p>
    <w:p w:rsidR="004A3495" w:rsidRPr="004A3495" w:rsidRDefault="004A3495" w:rsidP="004A3495">
      <w:pPr>
        <w:tabs>
          <w:tab w:val="left" w:pos="3011"/>
        </w:tabs>
        <w:spacing w:before="240" w:after="240" w:line="360" w:lineRule="auto"/>
        <w:jc w:val="center"/>
        <w:rPr>
          <w:rFonts w:ascii="Simplified Arabic" w:hAnsi="Simplified Arabic" w:cs="Simplified Arabic"/>
          <w:b/>
          <w:bCs/>
          <w:sz w:val="28"/>
          <w:szCs w:val="28"/>
          <w:rtl/>
          <w:lang w:bidi="ar-EG"/>
        </w:rPr>
      </w:pPr>
      <w:r w:rsidRPr="004A3495">
        <w:rPr>
          <w:rFonts w:ascii="Simplified Arabic" w:hAnsi="Simplified Arabic" w:cs="Simplified Arabic"/>
          <w:noProof/>
          <w:sz w:val="28"/>
          <w:szCs w:val="28"/>
          <w:rtl/>
        </w:rPr>
        <mc:AlternateContent>
          <mc:Choice Requires="wps">
            <w:drawing>
              <wp:anchor distT="0" distB="0" distL="114300" distR="114300" simplePos="0" relativeHeight="251665408" behindDoc="0" locked="0" layoutInCell="1" allowOverlap="1" wp14:anchorId="167DC95E" wp14:editId="72A2E5C7">
                <wp:simplePos x="0" y="0"/>
                <wp:positionH relativeFrom="margin">
                  <wp:posOffset>3239770</wp:posOffset>
                </wp:positionH>
                <wp:positionV relativeFrom="paragraph">
                  <wp:posOffset>6985</wp:posOffset>
                </wp:positionV>
                <wp:extent cx="1752600" cy="847725"/>
                <wp:effectExtent l="0" t="0" r="19050" b="28575"/>
                <wp:wrapNone/>
                <wp:docPr id="10" name="مستطيل مستدير الزوايا 10"/>
                <wp:cNvGraphicFramePr/>
                <a:graphic xmlns:a="http://schemas.openxmlformats.org/drawingml/2006/main">
                  <a:graphicData uri="http://schemas.microsoft.com/office/word/2010/wordprocessingShape">
                    <wps:wsp>
                      <wps:cNvSpPr/>
                      <wps:spPr>
                        <a:xfrm>
                          <a:off x="0" y="0"/>
                          <a:ext cx="1752600" cy="8477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7C2727" w:rsidRPr="005F5CA7"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تنفيذ المشروع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10" o:spid="_x0000_s1034" style="position:absolute;left:0;text-align:left;margin-left:255.1pt;margin-top:.55pt;width:138pt;height:66.75pt;z-index:25166540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" fillcolor="window" strokecolor="windowText" strokeweight="1pt">
                <v:stroke joinstyle="miter"/>
                <v:textbox>
                  <w:txbxContent>
                    <w:p w:rsidR="007C2727" w:rsidRPr="005F5CA7"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تنفيذ المشروع</w:t>
                      </w:r>
                    </w:p>
                  </w:txbxContent>
                </v:textbox>
                <w10:wrap anchorx="margin"/>
              </v:roundrect>
            </w:pict>
          </mc:Fallback>
        </mc:AlternateContent>
      </w:r>
      <w:r w:rsidRPr="004A3495">
        <w:rPr>
          <w:rFonts w:ascii="Simplified Arabic" w:hAnsi="Simplified Arabic" w:cs="Simplified Arabic"/>
          <w:noProof/>
          <w:sz w:val="28"/>
          <w:szCs w:val="28"/>
          <w:rtl/>
        </w:rPr>
        <mc:AlternateContent>
          <mc:Choice Requires="wps">
            <w:drawing>
              <wp:anchor distT="0" distB="0" distL="114300" distR="114300" simplePos="0" relativeHeight="251667456" behindDoc="0" locked="0" layoutInCell="1" allowOverlap="1" wp14:anchorId="6E55F0D6" wp14:editId="72053128">
                <wp:simplePos x="0" y="0"/>
                <wp:positionH relativeFrom="margin">
                  <wp:posOffset>826135</wp:posOffset>
                </wp:positionH>
                <wp:positionV relativeFrom="paragraph">
                  <wp:posOffset>6985</wp:posOffset>
                </wp:positionV>
                <wp:extent cx="1752600" cy="847725"/>
                <wp:effectExtent l="0" t="0" r="19050" b="28575"/>
                <wp:wrapNone/>
                <wp:docPr id="12" name="مستطيل مستدير الزوايا 12"/>
                <wp:cNvGraphicFramePr/>
                <a:graphic xmlns:a="http://schemas.openxmlformats.org/drawingml/2006/main">
                  <a:graphicData uri="http://schemas.microsoft.com/office/word/2010/wordprocessingShape">
                    <wps:wsp>
                      <wps:cNvSpPr/>
                      <wps:spPr>
                        <a:xfrm>
                          <a:off x="0" y="0"/>
                          <a:ext cx="1752600" cy="84772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7C2727" w:rsidRPr="005F5CA7"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تطوير المشروع</w:t>
                            </w:r>
                          </w:p>
                          <w:p w:rsidR="007C2727" w:rsidRDefault="007C2727" w:rsidP="004A349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12" o:spid="_x0000_s1035" style="position:absolute;left:0;text-align:left;margin-left:65.05pt;margin-top:.55pt;width:138pt;height:66.75pt;z-index:2516674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" fillcolor="window" strokecolor="windowText" strokeweight="1pt">
                <v:stroke joinstyle="miter"/>
                <v:textbox>
                  <w:txbxContent>
                    <w:p w:rsidR="007C2727" w:rsidRPr="005F5CA7" w:rsidRDefault="007C2727" w:rsidP="004A3495">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مرحلة تطوير المشروع</w:t>
                      </w:r>
                    </w:p>
                    <w:p w:rsidR="007C2727" w:rsidRDefault="007C2727" w:rsidP="004A3495">
                      <w:pPr>
                        <w:jc w:val="center"/>
                      </w:pPr>
                    </w:p>
                  </w:txbxContent>
                </v:textbox>
                <w10:wrap anchorx="margin"/>
              </v:roundrect>
            </w:pict>
          </mc:Fallback>
        </mc:AlternateContent>
      </w:r>
    </w:p>
    <w:p w:rsidR="004A3495" w:rsidRPr="004A3495" w:rsidRDefault="004A3495" w:rsidP="004A3495">
      <w:pPr>
        <w:tabs>
          <w:tab w:val="left" w:pos="3011"/>
        </w:tabs>
        <w:spacing w:before="240" w:after="240" w:line="360" w:lineRule="auto"/>
        <w:jc w:val="center"/>
        <w:rPr>
          <w:rFonts w:ascii="Simplified Arabic" w:hAnsi="Simplified Arabic" w:cs="Simplified Arabic"/>
          <w:b/>
          <w:bCs/>
          <w:sz w:val="28"/>
          <w:szCs w:val="28"/>
          <w:rtl/>
          <w:lang w:bidi="ar-EG"/>
        </w:rPr>
      </w:pPr>
    </w:p>
    <w:p w:rsidR="004A3495" w:rsidRPr="004A3495" w:rsidRDefault="004A3495" w:rsidP="004A3495">
      <w:pPr>
        <w:tabs>
          <w:tab w:val="left" w:pos="3011"/>
        </w:tabs>
        <w:spacing w:before="240" w:after="240" w:line="360" w:lineRule="auto"/>
        <w:jc w:val="center"/>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المحور الثاني: استدامة الموارد البيئية</w:t>
      </w:r>
    </w:p>
    <w:p w:rsidR="004A3495" w:rsidRPr="004A3495" w:rsidRDefault="00D81709" w:rsidP="004A3495">
      <w:pPr>
        <w:tabs>
          <w:tab w:val="left" w:pos="3011"/>
        </w:tabs>
        <w:spacing w:before="240" w:after="240"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الصعوبات</w:t>
      </w:r>
      <w:r w:rsidR="004A3495" w:rsidRPr="004A3495">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 xml:space="preserve">أو التحديات </w:t>
      </w:r>
      <w:r w:rsidR="004A3495" w:rsidRPr="004A3495">
        <w:rPr>
          <w:rFonts w:ascii="Simplified Arabic" w:hAnsi="Simplified Arabic" w:cs="Simplified Arabic" w:hint="cs"/>
          <w:b/>
          <w:bCs/>
          <w:sz w:val="28"/>
          <w:szCs w:val="28"/>
          <w:rtl/>
          <w:lang w:bidi="ar-EG"/>
        </w:rPr>
        <w:t xml:space="preserve">البيئية المؤثرة في إدارة المشاريع: </w:t>
      </w:r>
    </w:p>
    <w:p w:rsidR="004A3495" w:rsidRPr="004A3495" w:rsidRDefault="0045318C" w:rsidP="00D81709">
      <w:pPr>
        <w:tabs>
          <w:tab w:val="left" w:pos="3011"/>
        </w:tabs>
        <w:spacing w:before="240" w:after="240" w:line="360" w:lineRule="auto"/>
        <w:ind w:firstLine="5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أثرت بعض الصعوبات</w:t>
      </w:r>
      <w:r w:rsidR="004A3495" w:rsidRPr="004A349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على مؤسسات </w:t>
      </w:r>
      <w:r w:rsidR="004A3495" w:rsidRPr="004A3495">
        <w:rPr>
          <w:rFonts w:ascii="Simplified Arabic" w:hAnsi="Simplified Arabic" w:cs="Simplified Arabic" w:hint="cs"/>
          <w:sz w:val="28"/>
          <w:szCs w:val="28"/>
          <w:rtl/>
          <w:lang w:bidi="ar-EG"/>
        </w:rPr>
        <w:t xml:space="preserve">إدارة المشاريع، وأشارت العديد من الدراسات إلى هذه التحديات، مثل دراسة (يحي وحورية، 2018، ص71؛ حسين وعبد الرزاق، 2019، ص98) وهذه التحديات نذكرها فيما يلي: </w:t>
      </w:r>
    </w:p>
    <w:p w:rsidR="004A3495" w:rsidRPr="004A3495" w:rsidRDefault="004A3495" w:rsidP="00B735F8">
      <w:pPr>
        <w:tabs>
          <w:tab w:val="left" w:pos="3011"/>
        </w:tabs>
        <w:spacing w:before="240" w:after="24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lastRenderedPageBreak/>
        <w:t xml:space="preserve">تحديات </w:t>
      </w:r>
      <w:r w:rsidR="00B735F8">
        <w:rPr>
          <w:rFonts w:ascii="Simplified Arabic" w:hAnsi="Simplified Arabic" w:cs="Simplified Arabic" w:hint="cs"/>
          <w:b/>
          <w:bCs/>
          <w:sz w:val="28"/>
          <w:szCs w:val="28"/>
          <w:rtl/>
          <w:lang w:bidi="ar-EG"/>
        </w:rPr>
        <w:t>متعلقة بالماء</w:t>
      </w:r>
      <w:r w:rsidRPr="004A3495">
        <w:rPr>
          <w:rFonts w:ascii="Simplified Arabic" w:hAnsi="Simplified Arabic" w:cs="Simplified Arabic" w:hint="cs"/>
          <w:b/>
          <w:bCs/>
          <w:sz w:val="28"/>
          <w:szCs w:val="28"/>
          <w:rtl/>
          <w:lang w:bidi="ar-EG"/>
        </w:rPr>
        <w:t>:</w:t>
      </w:r>
    </w:p>
    <w:p w:rsidR="004A3495" w:rsidRPr="004A3495" w:rsidRDefault="004A3495" w:rsidP="00AD5FA1">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 تسعى المؤسسات أثناء تنفيذ مشاريعها إلى حماية المياه من أي تلوث لأنها </w:t>
      </w:r>
      <w:r w:rsidR="00AD5FA1">
        <w:rPr>
          <w:rFonts w:ascii="Simplified Arabic" w:hAnsi="Simplified Arabic" w:cs="Simplified Arabic" w:hint="cs"/>
          <w:sz w:val="28"/>
          <w:szCs w:val="28"/>
          <w:rtl/>
          <w:lang w:bidi="ar-EG"/>
        </w:rPr>
        <w:t>من أهم الرهانات البيئية،</w:t>
      </w:r>
      <w:r w:rsidRPr="004A3495">
        <w:rPr>
          <w:rFonts w:ascii="Simplified Arabic" w:hAnsi="Simplified Arabic" w:cs="Simplified Arabic" w:hint="cs"/>
          <w:sz w:val="28"/>
          <w:szCs w:val="28"/>
          <w:rtl/>
          <w:lang w:bidi="ar-EG"/>
        </w:rPr>
        <w:t xml:space="preserve"> </w:t>
      </w:r>
      <w:r w:rsidR="00AD5FA1">
        <w:rPr>
          <w:rFonts w:ascii="Simplified Arabic" w:hAnsi="Simplified Arabic" w:cs="Simplified Arabic" w:hint="cs"/>
          <w:sz w:val="28"/>
          <w:szCs w:val="28"/>
          <w:rtl/>
          <w:lang w:bidi="ar-EG"/>
        </w:rPr>
        <w:t>إذ يجب المحافظة عليها وكسبها، والاكتفاء</w:t>
      </w:r>
      <w:r w:rsidRPr="004A3495">
        <w:rPr>
          <w:rFonts w:ascii="Simplified Arabic" w:hAnsi="Simplified Arabic" w:cs="Simplified Arabic" w:hint="cs"/>
          <w:sz w:val="28"/>
          <w:szCs w:val="28"/>
          <w:rtl/>
          <w:lang w:bidi="ar-EG"/>
        </w:rPr>
        <w:t xml:space="preserve"> من </w:t>
      </w:r>
      <w:r w:rsidR="00AD5FA1">
        <w:rPr>
          <w:rFonts w:ascii="Simplified Arabic" w:hAnsi="Simplified Arabic" w:cs="Simplified Arabic" w:hint="cs"/>
          <w:sz w:val="28"/>
          <w:szCs w:val="28"/>
          <w:rtl/>
          <w:lang w:bidi="ar-EG"/>
        </w:rPr>
        <w:t>جانبها ب</w:t>
      </w:r>
      <w:r w:rsidR="000218BF">
        <w:rPr>
          <w:rFonts w:ascii="Simplified Arabic" w:hAnsi="Simplified Arabic" w:cs="Simplified Arabic" w:hint="cs"/>
          <w:sz w:val="28"/>
          <w:szCs w:val="28"/>
          <w:rtl/>
          <w:lang w:bidi="ar-EG"/>
        </w:rPr>
        <w:t xml:space="preserve">الموارد المائية في إعداد </w:t>
      </w:r>
      <w:r w:rsidRPr="004A3495">
        <w:rPr>
          <w:rFonts w:ascii="Simplified Arabic" w:hAnsi="Simplified Arabic" w:cs="Simplified Arabic" w:hint="cs"/>
          <w:sz w:val="28"/>
          <w:szCs w:val="28"/>
          <w:rtl/>
          <w:lang w:bidi="ar-EG"/>
        </w:rPr>
        <w:t>مشاريعها يعد رهان بيئي يؤثر على عملية الإنتاج.</w:t>
      </w:r>
    </w:p>
    <w:p w:rsidR="004A3495" w:rsidRPr="004A3495" w:rsidRDefault="000218BF" w:rsidP="000218BF">
      <w:pPr>
        <w:tabs>
          <w:tab w:val="left" w:pos="3011"/>
        </w:tabs>
        <w:spacing w:before="240" w:after="240"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4A3495" w:rsidRPr="004A3495">
        <w:rPr>
          <w:rFonts w:ascii="Simplified Arabic" w:hAnsi="Simplified Arabic" w:cs="Simplified Arabic" w:hint="cs"/>
          <w:b/>
          <w:bCs/>
          <w:sz w:val="28"/>
          <w:szCs w:val="28"/>
          <w:rtl/>
          <w:lang w:bidi="ar-EG"/>
        </w:rPr>
        <w:t>تحديات المرتبطة بالطاقة:</w:t>
      </w:r>
    </w:p>
    <w:p w:rsidR="004A3495" w:rsidRPr="004A3495" w:rsidRDefault="000218BF" w:rsidP="000218BF">
      <w:pPr>
        <w:tabs>
          <w:tab w:val="left" w:pos="3011"/>
        </w:tabs>
        <w:spacing w:before="240" w:after="240" w:line="360" w:lineRule="auto"/>
        <w:ind w:firstLine="5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ولأجل اكتساب المؤسسات ل</w:t>
      </w:r>
      <w:r w:rsidR="004A3495" w:rsidRPr="004A3495">
        <w:rPr>
          <w:rFonts w:ascii="Simplified Arabic" w:hAnsi="Simplified Arabic" w:cs="Simplified Arabic" w:hint="cs"/>
          <w:sz w:val="28"/>
          <w:szCs w:val="28"/>
          <w:rtl/>
          <w:lang w:bidi="ar-EG"/>
        </w:rPr>
        <w:t>رهان الطاقة يجب تبديل الطاقات الأحفورية بطاقة متجددة أثناء تنفيذ المشروعات، فالطاقة الأحفورية تتصف بالندرة ومعادتها للبيئة، والطاقة المتجددة تتميز بكونها أبدية ومستمرة وصديقة البيئة.</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التحديات المرتبطة بالنفيات:</w:t>
      </w:r>
    </w:p>
    <w:p w:rsidR="004A3495" w:rsidRPr="004A3495" w:rsidRDefault="00217C18" w:rsidP="004A3495">
      <w:pPr>
        <w:tabs>
          <w:tab w:val="left" w:pos="3011"/>
        </w:tabs>
        <w:spacing w:before="240" w:after="240" w:line="360" w:lineRule="auto"/>
        <w:ind w:firstLine="5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فالنفيات</w:t>
      </w:r>
      <w:r w:rsidR="004A3495" w:rsidRPr="004A3495">
        <w:rPr>
          <w:rFonts w:ascii="Simplified Arabic" w:hAnsi="Simplified Arabic" w:cs="Simplified Arabic" w:hint="cs"/>
          <w:sz w:val="28"/>
          <w:szCs w:val="28"/>
          <w:rtl/>
          <w:lang w:bidi="ar-EG"/>
        </w:rPr>
        <w:t xml:space="preserve"> عبارة عن البقايا والمخلفات الناتجة ع</w:t>
      </w:r>
      <w:r>
        <w:rPr>
          <w:rFonts w:ascii="Simplified Arabic" w:hAnsi="Simplified Arabic" w:cs="Simplified Arabic" w:hint="cs"/>
          <w:sz w:val="28"/>
          <w:szCs w:val="28"/>
          <w:rtl/>
          <w:lang w:bidi="ar-EG"/>
        </w:rPr>
        <w:t xml:space="preserve">ن تنفيذ المؤسسات للمشاريع، وحتى </w:t>
      </w:r>
      <w:r w:rsidR="004A3495" w:rsidRPr="004A3495">
        <w:rPr>
          <w:rFonts w:ascii="Simplified Arabic" w:hAnsi="Simplified Arabic" w:cs="Simplified Arabic" w:hint="cs"/>
          <w:sz w:val="28"/>
          <w:szCs w:val="28"/>
          <w:rtl/>
          <w:lang w:bidi="ar-EG"/>
        </w:rPr>
        <w:t>تكتسب المؤسسة تحدي النفايات والمخلفات عليها اتباع سياسة إعادة تدوير المخلفات والنفايات ومعالجتها وجعلها مواد صالحة ومفيدة للاستخدام مرة أخرى.</w:t>
      </w:r>
    </w:p>
    <w:p w:rsidR="004A3495" w:rsidRPr="004A3495" w:rsidRDefault="00217C18" w:rsidP="004A3495">
      <w:pPr>
        <w:tabs>
          <w:tab w:val="left" w:pos="3011"/>
        </w:tabs>
        <w:spacing w:before="240" w:after="240" w:line="360" w:lineRule="auto"/>
        <w:ind w:firstLine="576"/>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تحديات متعلقة بتغير</w:t>
      </w:r>
      <w:r w:rsidR="004A3495" w:rsidRPr="004A3495">
        <w:rPr>
          <w:rFonts w:ascii="Simplified Arabic" w:hAnsi="Simplified Arabic" w:cs="Simplified Arabic" w:hint="cs"/>
          <w:b/>
          <w:bCs/>
          <w:sz w:val="28"/>
          <w:szCs w:val="28"/>
          <w:rtl/>
          <w:lang w:bidi="ar-EG"/>
        </w:rPr>
        <w:t xml:space="preserve"> المناخ:</w:t>
      </w:r>
    </w:p>
    <w:p w:rsidR="004A3495" w:rsidRPr="004A3495" w:rsidRDefault="00217C18" w:rsidP="00441919">
      <w:pPr>
        <w:tabs>
          <w:tab w:val="left" w:pos="3011"/>
        </w:tabs>
        <w:spacing w:before="240" w:after="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هناك بعض المشروعات التى تقوم مؤسساتها على </w:t>
      </w:r>
      <w:r w:rsidR="00D004DD">
        <w:rPr>
          <w:rFonts w:ascii="Simplified Arabic" w:hAnsi="Simplified Arabic" w:cs="Simplified Arabic" w:hint="cs"/>
          <w:sz w:val="28"/>
          <w:szCs w:val="28"/>
          <w:rtl/>
          <w:lang w:bidi="ar-EG"/>
        </w:rPr>
        <w:t>ب</w:t>
      </w:r>
      <w:r>
        <w:rPr>
          <w:rFonts w:ascii="Simplified Arabic" w:hAnsi="Simplified Arabic" w:cs="Simplified Arabic" w:hint="cs"/>
          <w:sz w:val="28"/>
          <w:szCs w:val="28"/>
          <w:rtl/>
          <w:lang w:bidi="ar-EG"/>
        </w:rPr>
        <w:t>تنفيذها</w:t>
      </w:r>
      <w:r w:rsidR="00D004DD">
        <w:rPr>
          <w:rFonts w:ascii="Simplified Arabic" w:hAnsi="Simplified Arabic" w:cs="Simplified Arabic" w:hint="cs"/>
          <w:sz w:val="28"/>
          <w:szCs w:val="28"/>
          <w:rtl/>
          <w:lang w:bidi="ar-EG"/>
        </w:rPr>
        <w:t xml:space="preserve"> لنتاج بعض الغازات التي تؤثر في عمليات التغير في المناخ،</w:t>
      </w:r>
      <w:r w:rsidR="004A3495" w:rsidRPr="004A3495">
        <w:rPr>
          <w:rFonts w:ascii="Simplified Arabic" w:hAnsi="Simplified Arabic" w:cs="Simplified Arabic" w:hint="cs"/>
          <w:sz w:val="28"/>
          <w:szCs w:val="28"/>
          <w:rtl/>
          <w:lang w:bidi="ar-EG"/>
        </w:rPr>
        <w:t xml:space="preserve"> </w:t>
      </w:r>
      <w:r w:rsidR="00D004DD">
        <w:rPr>
          <w:rFonts w:ascii="Simplified Arabic" w:hAnsi="Simplified Arabic" w:cs="Simplified Arabic" w:hint="cs"/>
          <w:sz w:val="28"/>
          <w:szCs w:val="28"/>
          <w:rtl/>
          <w:lang w:bidi="ar-EG"/>
        </w:rPr>
        <w:t xml:space="preserve">ومما </w:t>
      </w:r>
      <w:r w:rsidR="00441919">
        <w:rPr>
          <w:rFonts w:ascii="Simplified Arabic" w:hAnsi="Simplified Arabic" w:cs="Simplified Arabic" w:hint="cs"/>
          <w:sz w:val="28"/>
          <w:szCs w:val="28"/>
          <w:rtl/>
          <w:lang w:bidi="ar-EG"/>
        </w:rPr>
        <w:t>يترتب عليها مشكلات بيئية ك</w:t>
      </w:r>
      <w:r w:rsidR="00441919" w:rsidRPr="004A3495">
        <w:rPr>
          <w:rFonts w:ascii="Simplified Arabic" w:hAnsi="Simplified Arabic" w:cs="Simplified Arabic" w:hint="cs"/>
          <w:sz w:val="28"/>
          <w:szCs w:val="28"/>
          <w:rtl/>
          <w:lang w:bidi="ar-EG"/>
        </w:rPr>
        <w:t xml:space="preserve">ثقب الأذون </w:t>
      </w:r>
      <w:r w:rsidR="00441919">
        <w:rPr>
          <w:rFonts w:ascii="Simplified Arabic" w:hAnsi="Simplified Arabic" w:cs="Simplified Arabic" w:hint="cs"/>
          <w:sz w:val="28"/>
          <w:szCs w:val="28"/>
          <w:rtl/>
          <w:lang w:bidi="ar-EG"/>
        </w:rPr>
        <w:t>والاحتباس الحراري</w:t>
      </w:r>
      <w:r w:rsidR="004A3495" w:rsidRPr="004A3495">
        <w:rPr>
          <w:rFonts w:ascii="Simplified Arabic" w:hAnsi="Simplified Arabic" w:cs="Simplified Arabic" w:hint="cs"/>
          <w:sz w:val="28"/>
          <w:szCs w:val="28"/>
          <w:rtl/>
          <w:lang w:bidi="ar-EG"/>
        </w:rPr>
        <w:t xml:space="preserve"> التي تواجه البيئة.</w:t>
      </w:r>
    </w:p>
    <w:p w:rsidR="004A3495" w:rsidRPr="004A3495" w:rsidRDefault="004A3495" w:rsidP="004A3495">
      <w:pPr>
        <w:tabs>
          <w:tab w:val="left" w:pos="3011"/>
        </w:tabs>
        <w:spacing w:before="240" w:after="240" w:line="360" w:lineRule="auto"/>
        <w:ind w:firstLine="576"/>
        <w:jc w:val="both"/>
        <w:rPr>
          <w:rFonts w:ascii="Simplified Arabic" w:hAnsi="Simplified Arabic" w:cs="Simplified Arabic"/>
          <w:sz w:val="28"/>
          <w:szCs w:val="28"/>
          <w:rtl/>
          <w:lang w:bidi="ar-EG"/>
        </w:rPr>
      </w:pPr>
      <w:r w:rsidRPr="004A3495">
        <w:rPr>
          <w:rFonts w:ascii="Simplified Arabic" w:hAnsi="Simplified Arabic" w:cs="Simplified Arabic" w:hint="cs"/>
          <w:sz w:val="28"/>
          <w:szCs w:val="28"/>
          <w:rtl/>
          <w:lang w:bidi="ar-EG"/>
        </w:rPr>
        <w:t xml:space="preserve">   </w:t>
      </w:r>
    </w:p>
    <w:p w:rsidR="004A3495" w:rsidRPr="004A3495" w:rsidRDefault="004A3495" w:rsidP="00B735F8">
      <w:pPr>
        <w:tabs>
          <w:tab w:val="left" w:pos="3011"/>
        </w:tabs>
        <w:spacing w:before="240" w:after="240" w:line="360" w:lineRule="auto"/>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lastRenderedPageBreak/>
        <w:t xml:space="preserve">مبادئ </w:t>
      </w:r>
      <w:r w:rsidR="00945E69">
        <w:rPr>
          <w:rFonts w:ascii="Simplified Arabic" w:hAnsi="Simplified Arabic" w:cs="Simplified Arabic" w:hint="cs"/>
          <w:b/>
          <w:bCs/>
          <w:sz w:val="28"/>
          <w:szCs w:val="28"/>
          <w:rtl/>
          <w:lang w:bidi="ar-EG"/>
        </w:rPr>
        <w:t>إدارة البيئ</w:t>
      </w:r>
      <w:r w:rsidRPr="004A3495">
        <w:rPr>
          <w:rFonts w:ascii="Simplified Arabic" w:hAnsi="Simplified Arabic" w:cs="Simplified Arabic" w:hint="cs"/>
          <w:b/>
          <w:bCs/>
          <w:sz w:val="28"/>
          <w:szCs w:val="28"/>
          <w:rtl/>
          <w:lang w:bidi="ar-EG"/>
        </w:rPr>
        <w:t xml:space="preserve">ة التي تتبنها إدارة </w:t>
      </w:r>
      <w:r w:rsidR="00B735F8">
        <w:rPr>
          <w:rFonts w:ascii="Simplified Arabic" w:hAnsi="Simplified Arabic" w:cs="Simplified Arabic" w:hint="cs"/>
          <w:b/>
          <w:bCs/>
          <w:sz w:val="28"/>
          <w:szCs w:val="28"/>
          <w:rtl/>
          <w:lang w:bidi="ar-EG"/>
        </w:rPr>
        <w:t>المشروعات</w:t>
      </w:r>
      <w:r w:rsidRPr="004A3495">
        <w:rPr>
          <w:rFonts w:ascii="Simplified Arabic" w:hAnsi="Simplified Arabic" w:cs="Simplified Arabic" w:hint="cs"/>
          <w:b/>
          <w:bCs/>
          <w:sz w:val="28"/>
          <w:szCs w:val="28"/>
          <w:rtl/>
          <w:lang w:bidi="ar-EG"/>
        </w:rPr>
        <w:t>:</w:t>
      </w:r>
    </w:p>
    <w:p w:rsidR="004A3495" w:rsidRPr="004A3495" w:rsidRDefault="00B735F8" w:rsidP="00B735F8">
      <w:pPr>
        <w:tabs>
          <w:tab w:val="left" w:pos="3011"/>
        </w:tabs>
        <w:spacing w:before="240" w:after="240" w:line="360" w:lineRule="auto"/>
        <w:ind w:firstLine="57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w:t>
      </w:r>
      <w:r w:rsidR="004A3495" w:rsidRPr="004A3495">
        <w:rPr>
          <w:rFonts w:ascii="Simplified Arabic" w:hAnsi="Simplified Arabic" w:cs="Simplified Arabic" w:hint="cs"/>
          <w:sz w:val="28"/>
          <w:szCs w:val="28"/>
          <w:rtl/>
          <w:lang w:bidi="ar-EG"/>
        </w:rPr>
        <w:t>إدارة</w:t>
      </w:r>
      <w:r>
        <w:rPr>
          <w:rFonts w:ascii="Simplified Arabic" w:hAnsi="Simplified Arabic" w:cs="Simplified Arabic" w:hint="cs"/>
          <w:sz w:val="28"/>
          <w:szCs w:val="28"/>
          <w:rtl/>
          <w:lang w:bidi="ar-EG"/>
        </w:rPr>
        <w:t xml:space="preserve"> أي</w:t>
      </w:r>
      <w:r w:rsidR="004A3495" w:rsidRPr="004A349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مشروع</w:t>
      </w:r>
      <w:r w:rsidR="004A3495" w:rsidRPr="004A3495">
        <w:rPr>
          <w:rFonts w:ascii="Simplified Arabic" w:hAnsi="Simplified Arabic" w:cs="Simplified Arabic" w:hint="cs"/>
          <w:sz w:val="28"/>
          <w:szCs w:val="28"/>
          <w:rtl/>
          <w:lang w:bidi="ar-EG"/>
        </w:rPr>
        <w:t xml:space="preserve"> تتبنى العديد من المبادئ البيئية الفعالة وأشارت دراسة شراف (2017، ص49) إلى هذه المبادئ، نذكر </w:t>
      </w:r>
      <w:r w:rsidR="00945E69">
        <w:rPr>
          <w:rFonts w:ascii="Simplified Arabic" w:hAnsi="Simplified Arabic" w:cs="Simplified Arabic" w:hint="cs"/>
          <w:sz w:val="28"/>
          <w:szCs w:val="28"/>
          <w:rtl/>
          <w:lang w:bidi="ar-EG"/>
        </w:rPr>
        <w:t>منها في النقاط</w:t>
      </w:r>
      <w:r w:rsidR="004A3495" w:rsidRPr="004A3495">
        <w:rPr>
          <w:rFonts w:ascii="Simplified Arabic" w:hAnsi="Simplified Arabic" w:cs="Simplified Arabic" w:hint="cs"/>
          <w:sz w:val="28"/>
          <w:szCs w:val="28"/>
          <w:rtl/>
          <w:lang w:bidi="ar-EG"/>
        </w:rPr>
        <w:t>:</w:t>
      </w:r>
    </w:p>
    <w:p w:rsidR="004A3495" w:rsidRPr="004A3495" w:rsidRDefault="004A3495" w:rsidP="004A3495">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b/>
          <w:bCs/>
          <w:sz w:val="28"/>
          <w:szCs w:val="28"/>
          <w:rtl/>
          <w:lang w:bidi="ar-EG"/>
        </w:rPr>
        <w:t>مبدأ الإدارة المتكاملة:</w:t>
      </w:r>
      <w:r w:rsidRPr="004A3495">
        <w:rPr>
          <w:rFonts w:ascii="Simplified Arabic" w:hAnsi="Simplified Arabic" w:cs="Simplified Arabic" w:hint="cs"/>
          <w:sz w:val="28"/>
          <w:szCs w:val="28"/>
          <w:rtl/>
          <w:lang w:bidi="ar-EG"/>
        </w:rPr>
        <w:t xml:space="preserve"> ويُقصد بهذا المبدأ تكامل البرامج والسياسات والخبرات بشكل متكامل في كافة الأعمال باعتبارها أحد العناصر الأساسية لإدارة المشاريع.</w:t>
      </w:r>
    </w:p>
    <w:p w:rsidR="004A3495" w:rsidRPr="004A3495" w:rsidRDefault="004A3495" w:rsidP="00945E69">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b/>
          <w:bCs/>
          <w:sz w:val="28"/>
          <w:szCs w:val="28"/>
          <w:rtl/>
          <w:lang w:bidi="ar-EG"/>
        </w:rPr>
        <w:t>تثقيف العاملين:</w:t>
      </w:r>
      <w:r w:rsidRPr="004A3495">
        <w:rPr>
          <w:rFonts w:ascii="Simplified Arabic" w:hAnsi="Simplified Arabic" w:cs="Simplified Arabic" w:hint="cs"/>
          <w:sz w:val="28"/>
          <w:szCs w:val="28"/>
          <w:rtl/>
          <w:lang w:bidi="ar-EG"/>
        </w:rPr>
        <w:t xml:space="preserve"> وهو الاهتمام بتدريب وتعليم العاملين وتثقيفهم والإلمام بأساليب التكنولوجيا المختلفة، لمواجهة التحديات </w:t>
      </w:r>
      <w:r w:rsidR="00945E69">
        <w:rPr>
          <w:rFonts w:ascii="Simplified Arabic" w:hAnsi="Simplified Arabic" w:cs="Simplified Arabic" w:hint="cs"/>
          <w:sz w:val="28"/>
          <w:szCs w:val="28"/>
          <w:rtl/>
          <w:lang w:bidi="ar-EG"/>
        </w:rPr>
        <w:t>الدولية</w:t>
      </w:r>
      <w:r w:rsidRPr="004A3495">
        <w:rPr>
          <w:rFonts w:ascii="Simplified Arabic" w:hAnsi="Simplified Arabic" w:cs="Simplified Arabic" w:hint="cs"/>
          <w:sz w:val="28"/>
          <w:szCs w:val="28"/>
          <w:rtl/>
          <w:lang w:bidi="ar-EG"/>
        </w:rPr>
        <w:t xml:space="preserve">. </w:t>
      </w:r>
    </w:p>
    <w:p w:rsidR="004A3495" w:rsidRPr="004A3495" w:rsidRDefault="004A3495" w:rsidP="00060004">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b/>
          <w:bCs/>
          <w:sz w:val="28"/>
          <w:szCs w:val="28"/>
          <w:rtl/>
          <w:lang w:bidi="ar-EG"/>
        </w:rPr>
        <w:t>عملية التطوير:</w:t>
      </w:r>
      <w:r w:rsidRPr="004A3495">
        <w:rPr>
          <w:rFonts w:ascii="Simplified Arabic" w:hAnsi="Simplified Arabic" w:cs="Simplified Arabic" w:hint="cs"/>
          <w:sz w:val="28"/>
          <w:szCs w:val="28"/>
          <w:rtl/>
          <w:lang w:bidi="ar-EG"/>
        </w:rPr>
        <w:t xml:space="preserve"> وهي عملية الاستمرار في تطوير البرامج والسياسات في ظل التغيرات المختلفة، </w:t>
      </w:r>
      <w:r w:rsidR="00945E69">
        <w:rPr>
          <w:rFonts w:ascii="Simplified Arabic" w:hAnsi="Simplified Arabic" w:cs="Simplified Arabic" w:hint="cs"/>
          <w:sz w:val="28"/>
          <w:szCs w:val="28"/>
          <w:rtl/>
          <w:lang w:bidi="ar-EG"/>
        </w:rPr>
        <w:t>ومن هنا يجب أن تكون السياسات والخطط مرنة بحيث</w:t>
      </w:r>
      <w:r w:rsidRPr="004A3495">
        <w:rPr>
          <w:rFonts w:ascii="Simplified Arabic" w:hAnsi="Simplified Arabic" w:cs="Simplified Arabic" w:hint="cs"/>
          <w:sz w:val="28"/>
          <w:szCs w:val="28"/>
          <w:rtl/>
          <w:lang w:bidi="ar-EG"/>
        </w:rPr>
        <w:t xml:space="preserve"> تتمكن من التأقلم مع هذه </w:t>
      </w:r>
      <w:r w:rsidR="00060004">
        <w:rPr>
          <w:rFonts w:ascii="Simplified Arabic" w:hAnsi="Simplified Arabic" w:cs="Simplified Arabic" w:hint="cs"/>
          <w:sz w:val="28"/>
          <w:szCs w:val="28"/>
          <w:rtl/>
          <w:lang w:bidi="ar-EG"/>
        </w:rPr>
        <w:t>المتغيرات</w:t>
      </w:r>
      <w:r w:rsidRPr="004A3495">
        <w:rPr>
          <w:rFonts w:ascii="Simplified Arabic" w:hAnsi="Simplified Arabic" w:cs="Simplified Arabic" w:hint="cs"/>
          <w:sz w:val="28"/>
          <w:szCs w:val="28"/>
          <w:rtl/>
          <w:lang w:bidi="ar-EG"/>
        </w:rPr>
        <w:t>.</w:t>
      </w:r>
    </w:p>
    <w:p w:rsidR="004A3495" w:rsidRPr="004A3495" w:rsidRDefault="00060004" w:rsidP="004A3495">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أفضلية </w:t>
      </w:r>
      <w:r w:rsidR="004A3495" w:rsidRPr="004A3495">
        <w:rPr>
          <w:rFonts w:ascii="Simplified Arabic" w:hAnsi="Simplified Arabic" w:cs="Simplified Arabic" w:hint="cs"/>
          <w:b/>
          <w:bCs/>
          <w:sz w:val="28"/>
          <w:szCs w:val="28"/>
          <w:rtl/>
          <w:lang w:bidi="ar-EG"/>
        </w:rPr>
        <w:t xml:space="preserve">مشتركة: </w:t>
      </w:r>
      <w:r>
        <w:rPr>
          <w:rFonts w:ascii="Simplified Arabic" w:hAnsi="Simplified Arabic" w:cs="Simplified Arabic" w:hint="cs"/>
          <w:b/>
          <w:bCs/>
          <w:sz w:val="28"/>
          <w:szCs w:val="28"/>
          <w:rtl/>
          <w:lang w:bidi="ar-EG"/>
        </w:rPr>
        <w:t xml:space="preserve">أي أن </w:t>
      </w:r>
      <w:r w:rsidR="004A3495" w:rsidRPr="004A3495">
        <w:rPr>
          <w:rFonts w:ascii="Simplified Arabic" w:hAnsi="Simplified Arabic" w:cs="Simplified Arabic" w:hint="cs"/>
          <w:sz w:val="28"/>
          <w:szCs w:val="28"/>
          <w:rtl/>
          <w:lang w:bidi="ar-EG"/>
        </w:rPr>
        <w:t>الإدارة البيئية</w:t>
      </w:r>
      <w:r>
        <w:rPr>
          <w:rFonts w:ascii="Simplified Arabic" w:hAnsi="Simplified Arabic" w:cs="Simplified Arabic" w:hint="cs"/>
          <w:sz w:val="28"/>
          <w:szCs w:val="28"/>
          <w:rtl/>
          <w:lang w:bidi="ar-EG"/>
        </w:rPr>
        <w:t xml:space="preserve"> إدارة جيدة من حيث ا</w:t>
      </w:r>
      <w:r w:rsidR="004A3495" w:rsidRPr="004A3495">
        <w:rPr>
          <w:rFonts w:ascii="Simplified Arabic" w:hAnsi="Simplified Arabic" w:cs="Simplified Arabic" w:hint="cs"/>
          <w:sz w:val="28"/>
          <w:szCs w:val="28"/>
          <w:rtl/>
          <w:lang w:bidi="ar-EG"/>
        </w:rPr>
        <w:t>لوصول إلى التطورات المرغوبة.</w:t>
      </w:r>
    </w:p>
    <w:p w:rsidR="004A3495" w:rsidRPr="004A3495" w:rsidRDefault="00425200" w:rsidP="00425200">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التقييم المسبق:</w:t>
      </w:r>
      <w:r w:rsidR="004A3495" w:rsidRPr="004A3495">
        <w:rPr>
          <w:rFonts w:ascii="Simplified Arabic" w:hAnsi="Simplified Arabic" w:cs="Simplified Arabic" w:hint="cs"/>
          <w:sz w:val="28"/>
          <w:szCs w:val="28"/>
          <w:rtl/>
          <w:lang w:bidi="ar-EG"/>
        </w:rPr>
        <w:t xml:space="preserve"> تقيي</w:t>
      </w:r>
      <w:r>
        <w:rPr>
          <w:rFonts w:ascii="Simplified Arabic" w:hAnsi="Simplified Arabic" w:cs="Simplified Arabic" w:hint="cs"/>
          <w:sz w:val="28"/>
          <w:szCs w:val="28"/>
          <w:rtl/>
          <w:lang w:bidi="ar-EG"/>
        </w:rPr>
        <w:t>م الأثار البيئية قبل بدء أي مرحلة من مراحل</w:t>
      </w:r>
      <w:r w:rsidR="004A3495" w:rsidRPr="004A349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w:t>
      </w:r>
      <w:r w:rsidR="004A3495" w:rsidRPr="004A3495">
        <w:rPr>
          <w:rFonts w:ascii="Simplified Arabic" w:hAnsi="Simplified Arabic" w:cs="Simplified Arabic" w:hint="cs"/>
          <w:sz w:val="28"/>
          <w:szCs w:val="28"/>
          <w:rtl/>
          <w:lang w:bidi="ar-EG"/>
        </w:rPr>
        <w:t xml:space="preserve">مشروع. </w:t>
      </w:r>
    </w:p>
    <w:p w:rsidR="004A3495" w:rsidRPr="004A3495" w:rsidRDefault="00FC1BCB" w:rsidP="00FC1BCB">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الخدمات والمنتجات: تعمل </w:t>
      </w:r>
      <w:r>
        <w:rPr>
          <w:rFonts w:ascii="Simplified Arabic" w:hAnsi="Simplified Arabic" w:cs="Simplified Arabic" w:hint="cs"/>
          <w:sz w:val="28"/>
          <w:szCs w:val="28"/>
          <w:rtl/>
          <w:lang w:bidi="ar-EG"/>
        </w:rPr>
        <w:t xml:space="preserve">الإدارات على </w:t>
      </w:r>
      <w:r w:rsidR="004A3495" w:rsidRPr="004A3495">
        <w:rPr>
          <w:rFonts w:ascii="Simplified Arabic" w:hAnsi="Simplified Arabic" w:cs="Simplified Arabic" w:hint="cs"/>
          <w:sz w:val="28"/>
          <w:szCs w:val="28"/>
          <w:rtl/>
          <w:lang w:bidi="ar-EG"/>
        </w:rPr>
        <w:t>تطوير الخدمات والمنتجات بشكل لا يؤثر سلبياً على البيئة.</w:t>
      </w:r>
    </w:p>
    <w:p w:rsidR="004A3495" w:rsidRPr="004A3495" w:rsidRDefault="004A3495" w:rsidP="004A3495">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b/>
          <w:bCs/>
          <w:sz w:val="28"/>
          <w:szCs w:val="28"/>
          <w:rtl/>
          <w:lang w:bidi="ar-EG"/>
        </w:rPr>
        <w:t xml:space="preserve">نصح المستهلكين: </w:t>
      </w:r>
      <w:r w:rsidRPr="004A3495">
        <w:rPr>
          <w:rFonts w:ascii="Simplified Arabic" w:hAnsi="Simplified Arabic" w:cs="Simplified Arabic" w:hint="cs"/>
          <w:sz w:val="28"/>
          <w:szCs w:val="28"/>
          <w:rtl/>
          <w:lang w:bidi="ar-EG"/>
        </w:rPr>
        <w:t>حيث يتم تقديم النصح إلى المواطنين والمستهلكين بمدى أهمية البيئة والحفاظ عليها.</w:t>
      </w:r>
    </w:p>
    <w:p w:rsidR="004A3495" w:rsidRPr="004A3495" w:rsidRDefault="004A3495" w:rsidP="00FC1BCB">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b/>
          <w:bCs/>
          <w:sz w:val="28"/>
          <w:szCs w:val="28"/>
          <w:rtl/>
          <w:lang w:bidi="ar-EG"/>
        </w:rPr>
        <w:t>الأبحاث:</w:t>
      </w:r>
      <w:r w:rsidRPr="004A3495">
        <w:rPr>
          <w:rFonts w:ascii="Simplified Arabic" w:hAnsi="Simplified Arabic" w:cs="Simplified Arabic" w:hint="cs"/>
          <w:sz w:val="28"/>
          <w:szCs w:val="28"/>
          <w:rtl/>
          <w:lang w:bidi="ar-EG"/>
        </w:rPr>
        <w:t xml:space="preserve"> أي إعداد العديد من الدراسات التي اهتمت بدراسة </w:t>
      </w:r>
      <w:r w:rsidR="00FC1BCB">
        <w:rPr>
          <w:rFonts w:ascii="Simplified Arabic" w:hAnsi="Simplified Arabic" w:cs="Simplified Arabic" w:hint="cs"/>
          <w:sz w:val="28"/>
          <w:szCs w:val="28"/>
          <w:rtl/>
          <w:lang w:bidi="ar-EG"/>
        </w:rPr>
        <w:t>المؤثرات</w:t>
      </w:r>
      <w:r w:rsidRPr="004A3495">
        <w:rPr>
          <w:rFonts w:ascii="Simplified Arabic" w:hAnsi="Simplified Arabic" w:cs="Simplified Arabic" w:hint="cs"/>
          <w:sz w:val="28"/>
          <w:szCs w:val="28"/>
          <w:rtl/>
          <w:lang w:bidi="ar-EG"/>
        </w:rPr>
        <w:t xml:space="preserve"> البيئية، والاستفادة من هذه الدراسات بالشكل الذي يحقق النفع المطلوب.</w:t>
      </w:r>
    </w:p>
    <w:p w:rsidR="00FC1BCB" w:rsidRDefault="004A3495" w:rsidP="00FC1BCB">
      <w:pPr>
        <w:numPr>
          <w:ilvl w:val="0"/>
          <w:numId w:val="8"/>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b/>
          <w:bCs/>
          <w:sz w:val="28"/>
          <w:szCs w:val="28"/>
          <w:rtl/>
          <w:lang w:bidi="ar-EG"/>
        </w:rPr>
        <w:t>مبدأ الاحتراس:</w:t>
      </w:r>
      <w:r w:rsidRPr="004A3495">
        <w:rPr>
          <w:rFonts w:ascii="Simplified Arabic" w:hAnsi="Simplified Arabic" w:cs="Simplified Arabic" w:hint="cs"/>
          <w:sz w:val="28"/>
          <w:szCs w:val="28"/>
          <w:rtl/>
          <w:lang w:bidi="ar-EG"/>
        </w:rPr>
        <w:t xml:space="preserve"> والمقصود به أن الوقاية خير من العلاج.</w:t>
      </w:r>
    </w:p>
    <w:p w:rsidR="004A3495" w:rsidRPr="00FC1BCB" w:rsidRDefault="00911FAC" w:rsidP="002A503E">
      <w:pPr>
        <w:numPr>
          <w:ilvl w:val="0"/>
          <w:numId w:val="8"/>
        </w:numPr>
        <w:tabs>
          <w:tab w:val="left" w:pos="3011"/>
        </w:tabs>
        <w:spacing w:before="240" w:after="240" w:line="360" w:lineRule="auto"/>
        <w:contextualSpacing/>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الاعتماد على</w:t>
      </w:r>
      <w:r w:rsidR="004A3495" w:rsidRPr="00FC1BCB">
        <w:rPr>
          <w:rFonts w:ascii="Simplified Arabic" w:hAnsi="Simplified Arabic" w:cs="Simplified Arabic" w:hint="cs"/>
          <w:b/>
          <w:bCs/>
          <w:sz w:val="28"/>
          <w:szCs w:val="28"/>
          <w:rtl/>
          <w:lang w:bidi="ar-EG"/>
        </w:rPr>
        <w:t xml:space="preserve"> التكنولوجيا:</w:t>
      </w:r>
      <w:r w:rsidR="004A3495" w:rsidRPr="00FC1BCB">
        <w:rPr>
          <w:rFonts w:ascii="Simplified Arabic" w:hAnsi="Simplified Arabic" w:cs="Simplified Arabic" w:hint="cs"/>
          <w:sz w:val="28"/>
          <w:szCs w:val="28"/>
          <w:rtl/>
          <w:lang w:bidi="ar-EG"/>
        </w:rPr>
        <w:t xml:space="preserve"> فالمش</w:t>
      </w:r>
      <w:r>
        <w:rPr>
          <w:rFonts w:ascii="Simplified Arabic" w:hAnsi="Simplified Arabic" w:cs="Simplified Arabic" w:hint="cs"/>
          <w:sz w:val="28"/>
          <w:szCs w:val="28"/>
          <w:rtl/>
          <w:lang w:bidi="ar-EG"/>
        </w:rPr>
        <w:t>اريع يجب أن تتسلح</w:t>
      </w:r>
      <w:r w:rsidR="004A3495" w:rsidRPr="00FC1BCB">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w:t>
      </w:r>
      <w:r w:rsidR="004A3495" w:rsidRPr="00FC1BCB">
        <w:rPr>
          <w:rFonts w:ascii="Simplified Arabic" w:hAnsi="Simplified Arabic" w:cs="Simplified Arabic" w:hint="cs"/>
          <w:sz w:val="28"/>
          <w:szCs w:val="28"/>
          <w:rtl/>
          <w:lang w:bidi="ar-EG"/>
        </w:rPr>
        <w:t xml:space="preserve">التكنولوجيا </w:t>
      </w:r>
      <w:r w:rsidR="002A503E">
        <w:rPr>
          <w:rFonts w:ascii="Simplified Arabic" w:hAnsi="Simplified Arabic" w:cs="Simplified Arabic" w:hint="cs"/>
          <w:sz w:val="28"/>
          <w:szCs w:val="28"/>
          <w:rtl/>
          <w:lang w:bidi="ar-EG"/>
        </w:rPr>
        <w:t>المستحدثة</w:t>
      </w:r>
      <w:r w:rsidR="004A3495" w:rsidRPr="00FC1BCB">
        <w:rPr>
          <w:rFonts w:ascii="Simplified Arabic" w:hAnsi="Simplified Arabic" w:cs="Simplified Arabic" w:hint="cs"/>
          <w:sz w:val="28"/>
          <w:szCs w:val="28"/>
          <w:rtl/>
          <w:lang w:bidi="ar-EG"/>
        </w:rPr>
        <w:t xml:space="preserve"> لتكون دائماً في حالة استعداد لحالات الطوارئ والأخطار التي يمكن التعرض لها.</w:t>
      </w:r>
    </w:p>
    <w:p w:rsidR="004A3495" w:rsidRPr="004A3495" w:rsidRDefault="004A3495" w:rsidP="004A3495">
      <w:pPr>
        <w:tabs>
          <w:tab w:val="left" w:pos="3011"/>
        </w:tabs>
        <w:spacing w:before="240" w:after="240" w:line="360" w:lineRule="auto"/>
        <w:jc w:val="both"/>
        <w:rPr>
          <w:rFonts w:ascii="Simplified Arabic" w:hAnsi="Simplified Arabic" w:cs="Simplified Arabic"/>
          <w:b/>
          <w:bCs/>
          <w:sz w:val="28"/>
          <w:szCs w:val="28"/>
          <w:rtl/>
          <w:lang w:bidi="ar-EG"/>
        </w:rPr>
      </w:pPr>
      <w:r w:rsidRPr="004A3495">
        <w:rPr>
          <w:rFonts w:ascii="Simplified Arabic" w:hAnsi="Simplified Arabic" w:cs="Simplified Arabic" w:hint="cs"/>
          <w:b/>
          <w:bCs/>
          <w:sz w:val="28"/>
          <w:szCs w:val="28"/>
          <w:rtl/>
          <w:lang w:bidi="ar-EG"/>
        </w:rPr>
        <w:t>أهداف تقييم الأثر البيئي على إدارة المشاريع:</w:t>
      </w:r>
    </w:p>
    <w:p w:rsidR="004A3495" w:rsidRPr="004A3495" w:rsidRDefault="002A503E" w:rsidP="004A3495">
      <w:pPr>
        <w:tabs>
          <w:tab w:val="left" w:pos="3011"/>
        </w:tabs>
        <w:spacing w:before="240" w:after="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تسعي </w:t>
      </w:r>
      <w:r w:rsidR="004A3495" w:rsidRPr="004A3495">
        <w:rPr>
          <w:rFonts w:ascii="Simplified Arabic" w:hAnsi="Simplified Arabic" w:cs="Simplified Arabic" w:hint="cs"/>
          <w:sz w:val="28"/>
          <w:szCs w:val="28"/>
          <w:rtl/>
          <w:lang w:bidi="ar-EG"/>
        </w:rPr>
        <w:t xml:space="preserve">عملية تقييم الأثر البيئي </w:t>
      </w:r>
      <w:r>
        <w:rPr>
          <w:rFonts w:ascii="Simplified Arabic" w:hAnsi="Simplified Arabic" w:cs="Simplified Arabic" w:hint="cs"/>
          <w:sz w:val="28"/>
          <w:szCs w:val="28"/>
          <w:rtl/>
          <w:lang w:bidi="ar-EG"/>
        </w:rPr>
        <w:t>على الوصول إلى مجموعة من الأهداف ل</w:t>
      </w:r>
      <w:r w:rsidR="004A3495" w:rsidRPr="004A3495">
        <w:rPr>
          <w:rFonts w:ascii="Simplified Arabic" w:hAnsi="Simplified Arabic" w:cs="Simplified Arabic" w:hint="cs"/>
          <w:sz w:val="28"/>
          <w:szCs w:val="28"/>
          <w:rtl/>
          <w:lang w:bidi="ar-EG"/>
        </w:rPr>
        <w:t>إدارة المشاريع، وأشارت العديد من الدراسات لهذه الأهداف مثل دراسة (بوجعدار، 2010، ص9؛ سطوحي وآخرون، 2021، ص189) ونذكرها فيما يلي:</w:t>
      </w:r>
    </w:p>
    <w:p w:rsidR="004A3495" w:rsidRPr="004A3495" w:rsidRDefault="004A3495" w:rsidP="004A3495">
      <w:pPr>
        <w:numPr>
          <w:ilvl w:val="0"/>
          <w:numId w:val="9"/>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تشجيع إجراء</w:t>
      </w:r>
      <w:r w:rsidR="008E3F90">
        <w:rPr>
          <w:rFonts w:ascii="Simplified Arabic" w:hAnsi="Simplified Arabic" w:cs="Simplified Arabic" w:hint="cs"/>
          <w:sz w:val="28"/>
          <w:szCs w:val="28"/>
          <w:rtl/>
          <w:lang w:bidi="ar-EG"/>
        </w:rPr>
        <w:t xml:space="preserve"> التحقيقات الشاملة عن الأضرار البيئة الناشئة</w:t>
      </w:r>
      <w:r w:rsidRPr="004A3495">
        <w:rPr>
          <w:rFonts w:ascii="Simplified Arabic" w:hAnsi="Simplified Arabic" w:cs="Simplified Arabic" w:hint="cs"/>
          <w:sz w:val="28"/>
          <w:szCs w:val="28"/>
          <w:rtl/>
          <w:lang w:bidi="ar-EG"/>
        </w:rPr>
        <w:t xml:space="preserve"> عن تنفيذ المشاريع.</w:t>
      </w:r>
    </w:p>
    <w:p w:rsidR="004A3495" w:rsidRPr="004A3495" w:rsidRDefault="008E3F90" w:rsidP="008E3F90">
      <w:pPr>
        <w:numPr>
          <w:ilvl w:val="0"/>
          <w:numId w:val="9"/>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تحديد مدي</w:t>
      </w:r>
      <w:r w:rsidR="004A3495" w:rsidRPr="004A3495">
        <w:rPr>
          <w:rFonts w:ascii="Simplified Arabic" w:hAnsi="Simplified Arabic" w:cs="Simplified Arabic" w:hint="cs"/>
          <w:sz w:val="28"/>
          <w:szCs w:val="28"/>
          <w:rtl/>
          <w:lang w:bidi="ar-EG"/>
        </w:rPr>
        <w:t xml:space="preserve"> عمق الأثار البيئية </w:t>
      </w:r>
      <w:r>
        <w:rPr>
          <w:rFonts w:ascii="Simplified Arabic" w:hAnsi="Simplified Arabic" w:cs="Simplified Arabic" w:hint="cs"/>
          <w:sz w:val="28"/>
          <w:szCs w:val="28"/>
          <w:rtl/>
          <w:lang w:bidi="ar-EG"/>
        </w:rPr>
        <w:t>أثناء</w:t>
      </w:r>
      <w:r w:rsidR="004A3495" w:rsidRPr="004A3495">
        <w:rPr>
          <w:rFonts w:ascii="Simplified Arabic" w:hAnsi="Simplified Arabic" w:cs="Simplified Arabic" w:hint="cs"/>
          <w:sz w:val="28"/>
          <w:szCs w:val="28"/>
          <w:rtl/>
          <w:lang w:bidi="ar-EG"/>
        </w:rPr>
        <w:t xml:space="preserve"> تنفيذ المشروع أو عدم تنفيذه.</w:t>
      </w:r>
    </w:p>
    <w:p w:rsidR="004A3495" w:rsidRPr="004A3495" w:rsidRDefault="00A72D65" w:rsidP="004A3495">
      <w:pPr>
        <w:numPr>
          <w:ilvl w:val="0"/>
          <w:numId w:val="9"/>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التعرف على مشكلات البيئة</w:t>
      </w:r>
      <w:r w:rsidR="004A3495" w:rsidRPr="004A3495">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خاصة التى هي في حاجة ل</w:t>
      </w:r>
      <w:r w:rsidR="004A3495" w:rsidRPr="004A3495">
        <w:rPr>
          <w:rFonts w:ascii="Simplified Arabic" w:hAnsi="Simplified Arabic" w:cs="Simplified Arabic" w:hint="cs"/>
          <w:sz w:val="28"/>
          <w:szCs w:val="28"/>
          <w:rtl/>
          <w:lang w:bidi="ar-EG"/>
        </w:rPr>
        <w:t>لمزيد من الدراسة والتحليل.</w:t>
      </w:r>
    </w:p>
    <w:p w:rsidR="004A3495" w:rsidRPr="004A3495" w:rsidRDefault="004A3495" w:rsidP="00A72D65">
      <w:pPr>
        <w:numPr>
          <w:ilvl w:val="0"/>
          <w:numId w:val="9"/>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 xml:space="preserve">التعرف على الإجراءات التي يجب اتباعها </w:t>
      </w:r>
      <w:r w:rsidR="00A72D65">
        <w:rPr>
          <w:rFonts w:ascii="Simplified Arabic" w:hAnsi="Simplified Arabic" w:cs="Simplified Arabic" w:hint="cs"/>
          <w:sz w:val="28"/>
          <w:szCs w:val="28"/>
          <w:rtl/>
          <w:lang w:bidi="ar-EG"/>
        </w:rPr>
        <w:t>للتقليل</w:t>
      </w:r>
      <w:r w:rsidR="00A63804">
        <w:rPr>
          <w:rFonts w:ascii="Simplified Arabic" w:hAnsi="Simplified Arabic" w:cs="Simplified Arabic" w:hint="cs"/>
          <w:sz w:val="28"/>
          <w:szCs w:val="28"/>
          <w:rtl/>
          <w:lang w:bidi="ar-EG"/>
        </w:rPr>
        <w:t xml:space="preserve"> من الأثر السلبي،</w:t>
      </w:r>
      <w:r w:rsidRPr="004A3495">
        <w:rPr>
          <w:rFonts w:ascii="Simplified Arabic" w:hAnsi="Simplified Arabic" w:cs="Simplified Arabic" w:hint="cs"/>
          <w:sz w:val="28"/>
          <w:szCs w:val="28"/>
          <w:rtl/>
          <w:lang w:bidi="ar-EG"/>
        </w:rPr>
        <w:t xml:space="preserve"> </w:t>
      </w:r>
      <w:r w:rsidR="00A63804">
        <w:rPr>
          <w:rFonts w:ascii="Simplified Arabic" w:hAnsi="Simplified Arabic" w:cs="Simplified Arabic" w:hint="cs"/>
          <w:sz w:val="28"/>
          <w:szCs w:val="28"/>
          <w:rtl/>
          <w:lang w:bidi="ar-EG"/>
        </w:rPr>
        <w:t>والعمل على زيادة الأثر الإيجابي</w:t>
      </w:r>
      <w:r w:rsidRPr="004A3495">
        <w:rPr>
          <w:rFonts w:ascii="Simplified Arabic" w:hAnsi="Simplified Arabic" w:cs="Simplified Arabic" w:hint="cs"/>
          <w:sz w:val="28"/>
          <w:szCs w:val="28"/>
          <w:rtl/>
          <w:lang w:bidi="ar-EG"/>
        </w:rPr>
        <w:t>.</w:t>
      </w:r>
    </w:p>
    <w:p w:rsidR="004A3495" w:rsidRPr="004A3495" w:rsidRDefault="00A63804" w:rsidP="00996E73">
      <w:pPr>
        <w:numPr>
          <w:ilvl w:val="0"/>
          <w:numId w:val="9"/>
        </w:numPr>
        <w:tabs>
          <w:tab w:val="left" w:pos="3011"/>
        </w:tabs>
        <w:spacing w:before="240" w:after="240"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قبول السلطات وضمان إشرافها عل</w:t>
      </w:r>
      <w:r w:rsidR="00996E73">
        <w:rPr>
          <w:rFonts w:ascii="Simplified Arabic" w:hAnsi="Simplified Arabic" w:cs="Simplified Arabic" w:hint="cs"/>
          <w:sz w:val="28"/>
          <w:szCs w:val="28"/>
          <w:rtl/>
          <w:lang w:bidi="ar-EG"/>
        </w:rPr>
        <w:t xml:space="preserve">ي </w:t>
      </w:r>
      <w:r>
        <w:rPr>
          <w:rFonts w:ascii="Simplified Arabic" w:hAnsi="Simplified Arabic" w:cs="Simplified Arabic" w:hint="cs"/>
          <w:sz w:val="28"/>
          <w:szCs w:val="28"/>
          <w:rtl/>
          <w:lang w:bidi="ar-EG"/>
        </w:rPr>
        <w:t>المشروع</w:t>
      </w:r>
      <w:r w:rsidR="00996E73">
        <w:rPr>
          <w:rFonts w:ascii="Simplified Arabic" w:hAnsi="Simplified Arabic" w:cs="Simplified Arabic" w:hint="cs"/>
          <w:sz w:val="28"/>
          <w:szCs w:val="28"/>
          <w:rtl/>
          <w:lang w:bidi="ar-EG"/>
        </w:rPr>
        <w:t>ات</w:t>
      </w:r>
      <w:r w:rsidR="004A3495" w:rsidRPr="004A3495">
        <w:rPr>
          <w:rFonts w:ascii="Simplified Arabic" w:hAnsi="Simplified Arabic" w:cs="Simplified Arabic" w:hint="cs"/>
          <w:sz w:val="28"/>
          <w:szCs w:val="28"/>
          <w:rtl/>
          <w:lang w:bidi="ar-EG"/>
        </w:rPr>
        <w:t>.</w:t>
      </w:r>
    </w:p>
    <w:p w:rsidR="004A3495" w:rsidRPr="004A3495" w:rsidRDefault="004A3495" w:rsidP="00996E73">
      <w:pPr>
        <w:numPr>
          <w:ilvl w:val="0"/>
          <w:numId w:val="9"/>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 xml:space="preserve">تقييم الأثار البيئية </w:t>
      </w:r>
      <w:r w:rsidR="00996E73">
        <w:rPr>
          <w:rFonts w:ascii="Simplified Arabic" w:hAnsi="Simplified Arabic" w:cs="Simplified Arabic" w:hint="cs"/>
          <w:sz w:val="28"/>
          <w:szCs w:val="28"/>
          <w:rtl/>
          <w:lang w:bidi="ar-EG"/>
        </w:rPr>
        <w:t>سواء منها ما هو نوعي أو كمي</w:t>
      </w:r>
      <w:r w:rsidRPr="004A3495">
        <w:rPr>
          <w:rFonts w:ascii="Simplified Arabic" w:hAnsi="Simplified Arabic" w:cs="Simplified Arabic" w:hint="cs"/>
          <w:sz w:val="28"/>
          <w:szCs w:val="28"/>
          <w:rtl/>
          <w:lang w:bidi="ar-EG"/>
        </w:rPr>
        <w:t xml:space="preserve">، </w:t>
      </w:r>
      <w:r w:rsidR="00996E73">
        <w:rPr>
          <w:rFonts w:ascii="Simplified Arabic" w:hAnsi="Simplified Arabic" w:cs="Simplified Arabic" w:hint="cs"/>
          <w:sz w:val="28"/>
          <w:szCs w:val="28"/>
          <w:rtl/>
          <w:lang w:bidi="ar-EG"/>
        </w:rPr>
        <w:t xml:space="preserve">ذلك </w:t>
      </w:r>
      <w:r w:rsidR="0011501F">
        <w:rPr>
          <w:rFonts w:ascii="Simplified Arabic" w:hAnsi="Simplified Arabic" w:cs="Simplified Arabic" w:hint="cs"/>
          <w:sz w:val="28"/>
          <w:szCs w:val="28"/>
          <w:rtl/>
          <w:lang w:bidi="ar-EG"/>
        </w:rPr>
        <w:t>من أجل تقرير</w:t>
      </w:r>
      <w:r w:rsidRPr="004A3495">
        <w:rPr>
          <w:rFonts w:ascii="Simplified Arabic" w:hAnsi="Simplified Arabic" w:cs="Simplified Arabic" w:hint="cs"/>
          <w:sz w:val="28"/>
          <w:szCs w:val="28"/>
          <w:rtl/>
          <w:lang w:bidi="ar-EG"/>
        </w:rPr>
        <w:t xml:space="preserve"> القيمة البيئية الاجمالية للمشروع</w:t>
      </w:r>
      <w:r w:rsidR="0011501F">
        <w:rPr>
          <w:rFonts w:ascii="Simplified Arabic" w:hAnsi="Simplified Arabic" w:cs="Simplified Arabic" w:hint="cs"/>
          <w:sz w:val="28"/>
          <w:szCs w:val="28"/>
          <w:rtl/>
          <w:lang w:bidi="ar-EG"/>
        </w:rPr>
        <w:t>ات</w:t>
      </w:r>
      <w:r w:rsidRPr="004A3495">
        <w:rPr>
          <w:rFonts w:ascii="Simplified Arabic" w:hAnsi="Simplified Arabic" w:cs="Simplified Arabic" w:hint="cs"/>
          <w:sz w:val="28"/>
          <w:szCs w:val="28"/>
          <w:rtl/>
          <w:lang w:bidi="ar-EG"/>
        </w:rPr>
        <w:t>.</w:t>
      </w:r>
    </w:p>
    <w:p w:rsidR="004A3495" w:rsidRPr="004A3495" w:rsidRDefault="004A3495" w:rsidP="0011501F">
      <w:pPr>
        <w:numPr>
          <w:ilvl w:val="0"/>
          <w:numId w:val="9"/>
        </w:numPr>
        <w:tabs>
          <w:tab w:val="left" w:pos="3011"/>
        </w:tabs>
        <w:spacing w:before="240" w:after="240" w:line="360" w:lineRule="auto"/>
        <w:contextualSpacing/>
        <w:jc w:val="both"/>
        <w:rPr>
          <w:rFonts w:ascii="Simplified Arabic" w:hAnsi="Simplified Arabic" w:cs="Simplified Arabic"/>
          <w:sz w:val="28"/>
          <w:szCs w:val="28"/>
          <w:lang w:bidi="ar-EG"/>
        </w:rPr>
      </w:pPr>
      <w:r w:rsidRPr="004A3495">
        <w:rPr>
          <w:rFonts w:ascii="Simplified Arabic" w:hAnsi="Simplified Arabic" w:cs="Simplified Arabic" w:hint="cs"/>
          <w:sz w:val="28"/>
          <w:szCs w:val="28"/>
          <w:rtl/>
          <w:lang w:bidi="ar-EG"/>
        </w:rPr>
        <w:t xml:space="preserve">استبعاد </w:t>
      </w:r>
      <w:r w:rsidR="0011501F">
        <w:rPr>
          <w:rFonts w:ascii="Simplified Arabic" w:hAnsi="Simplified Arabic" w:cs="Simplified Arabic" w:hint="cs"/>
          <w:sz w:val="28"/>
          <w:szCs w:val="28"/>
          <w:rtl/>
          <w:lang w:bidi="ar-EG"/>
        </w:rPr>
        <w:t>المواقع التى بها أخطار بيئية</w:t>
      </w:r>
      <w:r w:rsidRPr="004A3495">
        <w:rPr>
          <w:rFonts w:ascii="Simplified Arabic" w:hAnsi="Simplified Arabic" w:cs="Simplified Arabic" w:hint="cs"/>
          <w:sz w:val="28"/>
          <w:szCs w:val="28"/>
          <w:rtl/>
          <w:lang w:bidi="ar-EG"/>
        </w:rPr>
        <w:t xml:space="preserve"> أثناء تنفي</w:t>
      </w:r>
      <w:r w:rsidR="0011501F">
        <w:rPr>
          <w:rFonts w:ascii="Simplified Arabic" w:hAnsi="Simplified Arabic" w:cs="Simplified Arabic" w:hint="cs"/>
          <w:sz w:val="28"/>
          <w:szCs w:val="28"/>
          <w:rtl/>
          <w:lang w:bidi="ar-EG"/>
        </w:rPr>
        <w:t>ذ المشروع</w:t>
      </w:r>
      <w:r w:rsidRPr="004A3495">
        <w:rPr>
          <w:rFonts w:ascii="Simplified Arabic" w:hAnsi="Simplified Arabic" w:cs="Simplified Arabic" w:hint="cs"/>
          <w:sz w:val="28"/>
          <w:szCs w:val="28"/>
          <w:rtl/>
          <w:lang w:bidi="ar-EG"/>
        </w:rPr>
        <w:t xml:space="preserve">. </w:t>
      </w:r>
    </w:p>
    <w:p w:rsidR="004A3495" w:rsidRPr="004A3495" w:rsidRDefault="004A3495" w:rsidP="004A3495">
      <w:pPr>
        <w:tabs>
          <w:tab w:val="left" w:pos="3011"/>
        </w:tabs>
        <w:spacing w:before="240" w:after="240" w:line="360" w:lineRule="auto"/>
        <w:jc w:val="both"/>
        <w:rPr>
          <w:rFonts w:ascii="Simplified Arabic" w:hAnsi="Simplified Arabic" w:cs="Simplified Arabic"/>
          <w:sz w:val="28"/>
          <w:szCs w:val="28"/>
          <w:rtl/>
          <w:lang w:bidi="ar-EG"/>
        </w:rPr>
      </w:pPr>
    </w:p>
    <w:p w:rsidR="008418CD" w:rsidRPr="004A3495" w:rsidRDefault="008418CD">
      <w:pPr>
        <w:rPr>
          <w:lang w:bidi="ar-EG"/>
        </w:rPr>
      </w:pPr>
    </w:p>
    <w:sectPr w:rsidR="008418CD" w:rsidRPr="004A3495" w:rsidSect="004573AE">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E6B" w:rsidRDefault="00691E6B" w:rsidP="00890EFA">
      <w:pPr>
        <w:spacing w:after="0" w:line="240" w:lineRule="auto"/>
      </w:pPr>
      <w:r>
        <w:separator/>
      </w:r>
    </w:p>
  </w:endnote>
  <w:endnote w:type="continuationSeparator" w:id="0">
    <w:p w:rsidR="00691E6B" w:rsidRDefault="00691E6B" w:rsidP="00890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727" w:rsidRDefault="007C27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794875659"/>
      <w:docPartObj>
        <w:docPartGallery w:val="Page Numbers (Bottom of Page)"/>
        <w:docPartUnique/>
      </w:docPartObj>
    </w:sdtPr>
    <w:sdtEndPr>
      <w:rPr>
        <w:noProof/>
      </w:rPr>
    </w:sdtEndPr>
    <w:sdtContent>
      <w:p w:rsidR="007C2727" w:rsidRDefault="007C2727">
        <w:pPr>
          <w:pStyle w:val="Footer"/>
          <w:jc w:val="center"/>
        </w:pPr>
        <w:r>
          <w:fldChar w:fldCharType="begin"/>
        </w:r>
        <w:r>
          <w:instrText xml:space="preserve"> PAGE   \* MERGEFORMAT </w:instrText>
        </w:r>
        <w:r>
          <w:fldChar w:fldCharType="separate"/>
        </w:r>
        <w:r w:rsidR="007E259B">
          <w:rPr>
            <w:noProof/>
            <w:rtl/>
          </w:rPr>
          <w:t>1</w:t>
        </w:r>
        <w:r>
          <w:rPr>
            <w:noProof/>
          </w:rPr>
          <w:fldChar w:fldCharType="end"/>
        </w:r>
      </w:p>
    </w:sdtContent>
  </w:sdt>
  <w:p w:rsidR="007C2727" w:rsidRDefault="007C27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727" w:rsidRDefault="007C27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E6B" w:rsidRDefault="00691E6B" w:rsidP="00890EFA">
      <w:pPr>
        <w:spacing w:after="0" w:line="240" w:lineRule="auto"/>
      </w:pPr>
      <w:r>
        <w:separator/>
      </w:r>
    </w:p>
  </w:footnote>
  <w:footnote w:type="continuationSeparator" w:id="0">
    <w:p w:rsidR="00691E6B" w:rsidRDefault="00691E6B" w:rsidP="00890E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727" w:rsidRDefault="007C27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727" w:rsidRDefault="007C27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727" w:rsidRDefault="007C27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72D7"/>
    <w:multiLevelType w:val="hybridMultilevel"/>
    <w:tmpl w:val="B0D680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BB96A65"/>
    <w:multiLevelType w:val="hybridMultilevel"/>
    <w:tmpl w:val="F0326282"/>
    <w:lvl w:ilvl="0" w:tplc="F50C58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3399A"/>
    <w:multiLevelType w:val="hybridMultilevel"/>
    <w:tmpl w:val="8FC612FC"/>
    <w:lvl w:ilvl="0" w:tplc="1D92E428">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
    <w:nsid w:val="2D345587"/>
    <w:multiLevelType w:val="hybridMultilevel"/>
    <w:tmpl w:val="21E01944"/>
    <w:lvl w:ilvl="0" w:tplc="51A81E64">
      <w:start w:val="1"/>
      <w:numFmt w:val="decimal"/>
      <w:lvlText w:val="%1-"/>
      <w:lvlJc w:val="left"/>
      <w:pPr>
        <w:ind w:left="81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2ECD1A0A"/>
    <w:multiLevelType w:val="multilevel"/>
    <w:tmpl w:val="425AFDEE"/>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nsid w:val="5E4E31A5"/>
    <w:multiLevelType w:val="hybridMultilevel"/>
    <w:tmpl w:val="980ED1E0"/>
    <w:lvl w:ilvl="0" w:tplc="5412B08A">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001153"/>
    <w:multiLevelType w:val="hybridMultilevel"/>
    <w:tmpl w:val="95E4F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2807AEC"/>
    <w:multiLevelType w:val="hybridMultilevel"/>
    <w:tmpl w:val="654463F6"/>
    <w:lvl w:ilvl="0" w:tplc="3544C2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7F657A8"/>
    <w:multiLevelType w:val="hybridMultilevel"/>
    <w:tmpl w:val="C5C0D736"/>
    <w:lvl w:ilvl="0" w:tplc="C90A252C">
      <w:start w:val="1"/>
      <w:numFmt w:val="bullet"/>
      <w:lvlText w:val="-"/>
      <w:lvlJc w:val="left"/>
      <w:pPr>
        <w:ind w:left="360" w:hanging="360"/>
      </w:pPr>
      <w:rPr>
        <w:rFonts w:ascii="Simplified Arabic" w:eastAsiaTheme="minorHAnsi" w:hAnsi="Simplified Arabic" w:cs="Simplified Arabic" w:hint="default"/>
        <w:lang w:bidi="ar-EG"/>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num w:numId="1">
    <w:abstractNumId w:val="4"/>
  </w:num>
  <w:num w:numId="2">
    <w:abstractNumId w:val="8"/>
  </w:num>
  <w:num w:numId="3">
    <w:abstractNumId w:val="6"/>
  </w:num>
  <w:num w:numId="4">
    <w:abstractNumId w:val="5"/>
  </w:num>
  <w:num w:numId="5">
    <w:abstractNumId w:val="1"/>
  </w:num>
  <w:num w:numId="6">
    <w:abstractNumId w:val="2"/>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495"/>
    <w:rsid w:val="0000703F"/>
    <w:rsid w:val="000218BF"/>
    <w:rsid w:val="0003232D"/>
    <w:rsid w:val="00052A2F"/>
    <w:rsid w:val="00060004"/>
    <w:rsid w:val="00077894"/>
    <w:rsid w:val="000B0BAF"/>
    <w:rsid w:val="000F1E64"/>
    <w:rsid w:val="0011501F"/>
    <w:rsid w:val="001864D5"/>
    <w:rsid w:val="001C0687"/>
    <w:rsid w:val="001F01F6"/>
    <w:rsid w:val="00215D9B"/>
    <w:rsid w:val="00217C18"/>
    <w:rsid w:val="00227494"/>
    <w:rsid w:val="00253A9A"/>
    <w:rsid w:val="002A503E"/>
    <w:rsid w:val="002A599F"/>
    <w:rsid w:val="002A704E"/>
    <w:rsid w:val="002B0E78"/>
    <w:rsid w:val="002E4256"/>
    <w:rsid w:val="002F0E3E"/>
    <w:rsid w:val="00323A3E"/>
    <w:rsid w:val="00324CE2"/>
    <w:rsid w:val="00333914"/>
    <w:rsid w:val="00333E6B"/>
    <w:rsid w:val="00336403"/>
    <w:rsid w:val="00337700"/>
    <w:rsid w:val="003411A2"/>
    <w:rsid w:val="00372707"/>
    <w:rsid w:val="00386BEB"/>
    <w:rsid w:val="00413A30"/>
    <w:rsid w:val="00425200"/>
    <w:rsid w:val="004332B8"/>
    <w:rsid w:val="00441919"/>
    <w:rsid w:val="0045318C"/>
    <w:rsid w:val="004573AE"/>
    <w:rsid w:val="004A3495"/>
    <w:rsid w:val="004A6308"/>
    <w:rsid w:val="004D5920"/>
    <w:rsid w:val="005301AC"/>
    <w:rsid w:val="0056423C"/>
    <w:rsid w:val="005C10FD"/>
    <w:rsid w:val="005C691B"/>
    <w:rsid w:val="005D1FAD"/>
    <w:rsid w:val="005E69C3"/>
    <w:rsid w:val="005F4989"/>
    <w:rsid w:val="00651497"/>
    <w:rsid w:val="00651AB4"/>
    <w:rsid w:val="00682468"/>
    <w:rsid w:val="00691E6B"/>
    <w:rsid w:val="006B51FC"/>
    <w:rsid w:val="006B7E0C"/>
    <w:rsid w:val="006D0037"/>
    <w:rsid w:val="006E6723"/>
    <w:rsid w:val="00747BAD"/>
    <w:rsid w:val="00767145"/>
    <w:rsid w:val="007C2727"/>
    <w:rsid w:val="007C3FA9"/>
    <w:rsid w:val="007E259B"/>
    <w:rsid w:val="007F0768"/>
    <w:rsid w:val="00804BD6"/>
    <w:rsid w:val="0082036A"/>
    <w:rsid w:val="008238B2"/>
    <w:rsid w:val="00826A94"/>
    <w:rsid w:val="0083668A"/>
    <w:rsid w:val="008418CD"/>
    <w:rsid w:val="00867C45"/>
    <w:rsid w:val="00890EFA"/>
    <w:rsid w:val="00892618"/>
    <w:rsid w:val="008B0A1C"/>
    <w:rsid w:val="008B6B97"/>
    <w:rsid w:val="008C05C6"/>
    <w:rsid w:val="008C0A08"/>
    <w:rsid w:val="008C74EE"/>
    <w:rsid w:val="008E3F90"/>
    <w:rsid w:val="00911FAC"/>
    <w:rsid w:val="00945E69"/>
    <w:rsid w:val="00996E73"/>
    <w:rsid w:val="00997CE2"/>
    <w:rsid w:val="009E580C"/>
    <w:rsid w:val="009F683A"/>
    <w:rsid w:val="00A11209"/>
    <w:rsid w:val="00A63804"/>
    <w:rsid w:val="00A72D65"/>
    <w:rsid w:val="00AA438D"/>
    <w:rsid w:val="00AD02DA"/>
    <w:rsid w:val="00AD3D54"/>
    <w:rsid w:val="00AD5FA1"/>
    <w:rsid w:val="00B02640"/>
    <w:rsid w:val="00B06825"/>
    <w:rsid w:val="00B0702F"/>
    <w:rsid w:val="00B16CCB"/>
    <w:rsid w:val="00B37399"/>
    <w:rsid w:val="00B72FAB"/>
    <w:rsid w:val="00B735F8"/>
    <w:rsid w:val="00BC0E2F"/>
    <w:rsid w:val="00BC7516"/>
    <w:rsid w:val="00BD0780"/>
    <w:rsid w:val="00BD6AA3"/>
    <w:rsid w:val="00C73A9F"/>
    <w:rsid w:val="00C766AB"/>
    <w:rsid w:val="00CA621E"/>
    <w:rsid w:val="00CC2489"/>
    <w:rsid w:val="00CE27D5"/>
    <w:rsid w:val="00CF74A4"/>
    <w:rsid w:val="00D004DD"/>
    <w:rsid w:val="00D2209E"/>
    <w:rsid w:val="00D30A75"/>
    <w:rsid w:val="00D81709"/>
    <w:rsid w:val="00DC2E97"/>
    <w:rsid w:val="00DC34D1"/>
    <w:rsid w:val="00DE1005"/>
    <w:rsid w:val="00E14A5C"/>
    <w:rsid w:val="00E2653C"/>
    <w:rsid w:val="00EC4957"/>
    <w:rsid w:val="00F17B5E"/>
    <w:rsid w:val="00F67E8E"/>
    <w:rsid w:val="00F91605"/>
    <w:rsid w:val="00FC1B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495"/>
    <w:pPr>
      <w:ind w:left="720"/>
      <w:contextualSpacing/>
    </w:pPr>
  </w:style>
  <w:style w:type="paragraph" w:styleId="Header">
    <w:name w:val="header"/>
    <w:basedOn w:val="Normal"/>
    <w:link w:val="HeaderChar"/>
    <w:uiPriority w:val="99"/>
    <w:unhideWhenUsed/>
    <w:rsid w:val="00890E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EFA"/>
  </w:style>
  <w:style w:type="paragraph" w:styleId="Footer">
    <w:name w:val="footer"/>
    <w:basedOn w:val="Normal"/>
    <w:link w:val="FooterChar"/>
    <w:uiPriority w:val="99"/>
    <w:unhideWhenUsed/>
    <w:rsid w:val="00890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EFA"/>
  </w:style>
  <w:style w:type="paragraph" w:styleId="BalloonText">
    <w:name w:val="Balloon Text"/>
    <w:basedOn w:val="Normal"/>
    <w:link w:val="BalloonTextChar"/>
    <w:uiPriority w:val="99"/>
    <w:semiHidden/>
    <w:unhideWhenUsed/>
    <w:rsid w:val="002B0E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E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3495"/>
    <w:pPr>
      <w:ind w:left="720"/>
      <w:contextualSpacing/>
    </w:pPr>
  </w:style>
  <w:style w:type="paragraph" w:styleId="Header">
    <w:name w:val="header"/>
    <w:basedOn w:val="Normal"/>
    <w:link w:val="HeaderChar"/>
    <w:uiPriority w:val="99"/>
    <w:unhideWhenUsed/>
    <w:rsid w:val="00890E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EFA"/>
  </w:style>
  <w:style w:type="paragraph" w:styleId="Footer">
    <w:name w:val="footer"/>
    <w:basedOn w:val="Normal"/>
    <w:link w:val="FooterChar"/>
    <w:uiPriority w:val="99"/>
    <w:unhideWhenUsed/>
    <w:rsid w:val="00890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EFA"/>
  </w:style>
  <w:style w:type="paragraph" w:styleId="BalloonText">
    <w:name w:val="Balloon Text"/>
    <w:basedOn w:val="Normal"/>
    <w:link w:val="BalloonTextChar"/>
    <w:uiPriority w:val="99"/>
    <w:semiHidden/>
    <w:unhideWhenUsed/>
    <w:rsid w:val="002B0E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E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53CFA3-D6B2-4823-82D7-703186DDA1FB}" type="doc">
      <dgm:prSet loTypeId="urn:microsoft.com/office/officeart/2005/8/layout/radial5" loCatId="cycle" qsTypeId="urn:microsoft.com/office/officeart/2005/8/quickstyle/3d1" qsCatId="3D" csTypeId="urn:microsoft.com/office/officeart/2005/8/colors/accent0_3" csCatId="mainScheme" phldr="1"/>
      <dgm:spPr/>
      <dgm:t>
        <a:bodyPr/>
        <a:lstStyle/>
        <a:p>
          <a:pPr rtl="1"/>
          <a:endParaRPr lang="ar-SA"/>
        </a:p>
      </dgm:t>
    </dgm:pt>
    <dgm:pt modelId="{4303282C-7261-4D57-BAA1-AA2382F4DAFC}">
      <dgm:prSet phldrT="[نص]" custT="1"/>
      <dgm:spPr>
        <a:xfrm>
          <a:off x="2481000" y="1539597"/>
          <a:ext cx="1071245" cy="1071245"/>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600" b="1">
              <a:solidFill>
                <a:sysClr val="window" lastClr="FFFFFF"/>
              </a:solidFill>
              <a:latin typeface="Calibri" panose="020F0502020204030204"/>
              <a:ea typeface="+mn-ea"/>
              <a:cs typeface="Arial" panose="020B0604020202020204" pitchFamily="34" charset="0"/>
            </a:rPr>
            <a:t>عناصر إدارة المشاريع</a:t>
          </a:r>
          <a:endParaRPr lang="ar-SA" sz="1600" b="1">
            <a:solidFill>
              <a:sysClr val="window" lastClr="FFFFFF"/>
            </a:solidFill>
            <a:latin typeface="Calibri" panose="020F0502020204030204"/>
            <a:ea typeface="+mn-ea"/>
            <a:cs typeface="Arial" panose="020B0604020202020204" pitchFamily="34" charset="0"/>
          </a:endParaRPr>
        </a:p>
      </dgm:t>
    </dgm:pt>
    <dgm:pt modelId="{412C9F53-6C10-4AA1-B21D-36F010E23C41}" type="parTrans" cxnId="{2FAFEA62-34FD-48F0-9E67-D08BCD72F1FC}">
      <dgm:prSet/>
      <dgm:spPr/>
      <dgm:t>
        <a:bodyPr/>
        <a:lstStyle/>
        <a:p>
          <a:pPr rtl="1"/>
          <a:endParaRPr lang="ar-SA" sz="1400"/>
        </a:p>
      </dgm:t>
    </dgm:pt>
    <dgm:pt modelId="{E6904152-14D7-4571-AC84-94BE3796EE79}" type="sibTrans" cxnId="{2FAFEA62-34FD-48F0-9E67-D08BCD72F1FC}">
      <dgm:prSet/>
      <dgm:spPr/>
      <dgm:t>
        <a:bodyPr/>
        <a:lstStyle/>
        <a:p>
          <a:pPr rtl="1"/>
          <a:endParaRPr lang="ar-SA" sz="1400"/>
        </a:p>
      </dgm:t>
    </dgm:pt>
    <dgm:pt modelId="{B33FAD01-D861-4C13-821E-1C552E6F7394}">
      <dgm:prSet phldrT="[نص]" custT="1"/>
      <dgm:spPr>
        <a:xfrm>
          <a:off x="2588125" y="15201"/>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نطاق العمل</a:t>
          </a:r>
          <a:endParaRPr lang="ar-SA" sz="1400">
            <a:solidFill>
              <a:sysClr val="window" lastClr="FFFFFF"/>
            </a:solidFill>
            <a:latin typeface="Calibri" panose="020F0502020204030204"/>
            <a:ea typeface="+mn-ea"/>
            <a:cs typeface="Arial" panose="020B0604020202020204" pitchFamily="34" charset="0"/>
          </a:endParaRPr>
        </a:p>
      </dgm:t>
    </dgm:pt>
    <dgm:pt modelId="{6217BB92-0011-49D2-A537-D077917E9DA1}" type="parTrans" cxnId="{A1821D67-0F26-47E5-8C21-E10B02383723}">
      <dgm:prSet custT="1"/>
      <dgm:spPr>
        <a:xfrm rot="16200000">
          <a:off x="2839762" y="1033796"/>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32771AE7-8D31-4935-BAC0-90353E18D11A}" type="sibTrans" cxnId="{A1821D67-0F26-47E5-8C21-E10B02383723}">
      <dgm:prSet/>
      <dgm:spPr/>
      <dgm:t>
        <a:bodyPr/>
        <a:lstStyle/>
        <a:p>
          <a:pPr rtl="1"/>
          <a:endParaRPr lang="ar-SA" sz="1400"/>
        </a:p>
      </dgm:t>
    </dgm:pt>
    <dgm:pt modelId="{5EC0DF6D-EF53-4C60-8FEE-2E26DA393B7A}">
      <dgm:prSet phldrT="[نص]" custT="1"/>
      <dgm:spPr>
        <a:xfrm>
          <a:off x="3636846" y="396904"/>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التكلفة</a:t>
          </a:r>
          <a:endParaRPr lang="ar-SA" sz="1400">
            <a:solidFill>
              <a:sysClr val="window" lastClr="FFFFFF"/>
            </a:solidFill>
            <a:latin typeface="Calibri" panose="020F0502020204030204"/>
            <a:ea typeface="+mn-ea"/>
            <a:cs typeface="Arial" panose="020B0604020202020204" pitchFamily="34" charset="0"/>
          </a:endParaRPr>
        </a:p>
      </dgm:t>
    </dgm:pt>
    <dgm:pt modelId="{465166AF-0A3D-4864-94BC-E70A6B50EA36}" type="parTrans" cxnId="{BBE0BA57-3DC7-431C-A727-C77DFA68CC2B}">
      <dgm:prSet custT="1"/>
      <dgm:spPr>
        <a:xfrm rot="18600000">
          <a:off x="3392117" y="1234837"/>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9191AF4E-30B3-4529-932F-DE74240BF3C9}" type="sibTrans" cxnId="{BBE0BA57-3DC7-431C-A727-C77DFA68CC2B}">
      <dgm:prSet/>
      <dgm:spPr/>
      <dgm:t>
        <a:bodyPr/>
        <a:lstStyle/>
        <a:p>
          <a:pPr rtl="1"/>
          <a:endParaRPr lang="ar-SA" sz="1400"/>
        </a:p>
      </dgm:t>
    </dgm:pt>
    <dgm:pt modelId="{AD9B320D-BD84-4C0D-9D37-B088B5EE1EEE}">
      <dgm:prSet phldrT="[نص]" custT="1"/>
      <dgm:spPr>
        <a:xfrm>
          <a:off x="4194859" y="1363411"/>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الوقت</a:t>
          </a:r>
          <a:endParaRPr lang="ar-SA" sz="1400">
            <a:solidFill>
              <a:sysClr val="window" lastClr="FFFFFF"/>
            </a:solidFill>
            <a:latin typeface="Calibri" panose="020F0502020204030204"/>
            <a:ea typeface="+mn-ea"/>
            <a:cs typeface="Arial" panose="020B0604020202020204" pitchFamily="34" charset="0"/>
          </a:endParaRPr>
        </a:p>
      </dgm:t>
    </dgm:pt>
    <dgm:pt modelId="{DEDCEF06-1AE7-42B5-82FB-9735B04566E2}" type="parTrans" cxnId="{BA81764E-852E-4694-9855-7D1CB47873D7}">
      <dgm:prSet custT="1"/>
      <dgm:spPr>
        <a:xfrm rot="21000000">
          <a:off x="3686019" y="1743890"/>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87BB0483-9B76-4A98-B120-3666260089FE}" type="sibTrans" cxnId="{BA81764E-852E-4694-9855-7D1CB47873D7}">
      <dgm:prSet/>
      <dgm:spPr/>
      <dgm:t>
        <a:bodyPr/>
        <a:lstStyle/>
        <a:p>
          <a:pPr rtl="1"/>
          <a:endParaRPr lang="ar-SA" sz="1400"/>
        </a:p>
      </dgm:t>
    </dgm:pt>
    <dgm:pt modelId="{4C0B68F5-27A7-4E11-BA42-125D94D1C5B9}">
      <dgm:prSet phldrT="[نص]" custT="1"/>
      <dgm:spPr>
        <a:xfrm>
          <a:off x="4001063" y="2462481"/>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الجودة</a:t>
          </a:r>
          <a:endParaRPr lang="ar-SA" sz="1400">
            <a:solidFill>
              <a:sysClr val="window" lastClr="FFFFFF"/>
            </a:solidFill>
            <a:latin typeface="Calibri" panose="020F0502020204030204"/>
            <a:ea typeface="+mn-ea"/>
            <a:cs typeface="Arial" panose="020B0604020202020204" pitchFamily="34" charset="0"/>
          </a:endParaRPr>
        </a:p>
      </dgm:t>
    </dgm:pt>
    <dgm:pt modelId="{51C09FF7-4048-42BF-AA07-D44264FA7FC2}" type="parTrans" cxnId="{E3E90FAC-8D8B-45DD-B9D9-1CCDBF004F39}">
      <dgm:prSet custT="1"/>
      <dgm:spPr>
        <a:xfrm rot="1800000">
          <a:off x="3583948" y="2322763"/>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CF1FFFBE-F5B2-4870-9D80-AD63010D4557}" type="sibTrans" cxnId="{E3E90FAC-8D8B-45DD-B9D9-1CCDBF004F39}">
      <dgm:prSet/>
      <dgm:spPr/>
      <dgm:t>
        <a:bodyPr/>
        <a:lstStyle/>
        <a:p>
          <a:pPr rtl="1"/>
          <a:endParaRPr lang="ar-SA" sz="1400"/>
        </a:p>
      </dgm:t>
    </dgm:pt>
    <dgm:pt modelId="{08BE0BDD-5C48-4AA4-A565-1256EFDE758E}">
      <dgm:prSet custT="1"/>
      <dgm:spPr>
        <a:xfrm>
          <a:off x="3146138" y="3179849"/>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الموارد البشرية</a:t>
          </a:r>
          <a:endParaRPr lang="ar-SA" sz="1400">
            <a:solidFill>
              <a:sysClr val="window" lastClr="FFFFFF"/>
            </a:solidFill>
            <a:latin typeface="Calibri" panose="020F0502020204030204"/>
            <a:ea typeface="+mn-ea"/>
            <a:cs typeface="Arial" panose="020B0604020202020204" pitchFamily="34" charset="0"/>
          </a:endParaRPr>
        </a:p>
      </dgm:t>
    </dgm:pt>
    <dgm:pt modelId="{D5C2A627-CD1F-4641-B56A-0D0DE6C22DB1}" type="parTrans" cxnId="{9D674CB8-66BF-4EBE-8EC8-B1D44745143A}">
      <dgm:prSet custT="1"/>
      <dgm:spPr>
        <a:xfrm rot="4200000">
          <a:off x="3133664" y="2700596"/>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EA801DF0-3147-4946-B003-359CC9FA9127}" type="sibTrans" cxnId="{9D674CB8-66BF-4EBE-8EC8-B1D44745143A}">
      <dgm:prSet/>
      <dgm:spPr/>
      <dgm:t>
        <a:bodyPr/>
        <a:lstStyle/>
        <a:p>
          <a:pPr rtl="1"/>
          <a:endParaRPr lang="ar-SA" sz="1400"/>
        </a:p>
      </dgm:t>
    </dgm:pt>
    <dgm:pt modelId="{05383874-4E16-4FD6-93DE-A92221AE265B}">
      <dgm:prSet custT="1"/>
      <dgm:spPr>
        <a:xfrm>
          <a:off x="2030112" y="3179849"/>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التواصل</a:t>
          </a:r>
          <a:endParaRPr lang="ar-SA" sz="1400">
            <a:solidFill>
              <a:sysClr val="window" lastClr="FFFFFF"/>
            </a:solidFill>
            <a:latin typeface="Calibri" panose="020F0502020204030204"/>
            <a:ea typeface="+mn-ea"/>
            <a:cs typeface="Arial" panose="020B0604020202020204" pitchFamily="34" charset="0"/>
          </a:endParaRPr>
        </a:p>
      </dgm:t>
    </dgm:pt>
    <dgm:pt modelId="{3CCFDB79-2E48-41C4-B160-24EBA3CF521C}" type="parTrans" cxnId="{2CB1C4F1-EE40-40B6-B91A-1F27D193285E}">
      <dgm:prSet custT="1"/>
      <dgm:spPr>
        <a:xfrm rot="6600000">
          <a:off x="2545860" y="2700596"/>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A4BD35A5-5559-4FD8-AD26-D6751666CC44}" type="sibTrans" cxnId="{2CB1C4F1-EE40-40B6-B91A-1F27D193285E}">
      <dgm:prSet/>
      <dgm:spPr/>
      <dgm:t>
        <a:bodyPr/>
        <a:lstStyle/>
        <a:p>
          <a:pPr rtl="1"/>
          <a:endParaRPr lang="ar-SA" sz="1400"/>
        </a:p>
      </dgm:t>
    </dgm:pt>
    <dgm:pt modelId="{470BFA89-1649-4ECC-9B3E-F0701DA3CDDF}">
      <dgm:prSet custT="1"/>
      <dgm:spPr>
        <a:xfrm>
          <a:off x="1175187" y="2462481"/>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المخاطر</a:t>
          </a:r>
          <a:endParaRPr lang="ar-SA" sz="1400">
            <a:solidFill>
              <a:sysClr val="window" lastClr="FFFFFF"/>
            </a:solidFill>
            <a:latin typeface="Calibri" panose="020F0502020204030204"/>
            <a:ea typeface="+mn-ea"/>
            <a:cs typeface="Arial" panose="020B0604020202020204" pitchFamily="34" charset="0"/>
          </a:endParaRPr>
        </a:p>
      </dgm:t>
    </dgm:pt>
    <dgm:pt modelId="{22233628-E348-4315-8303-229E209B2466}" type="parTrans" cxnId="{7D7E84CB-C2D2-45F7-915F-EC8C635B21E8}">
      <dgm:prSet custT="1"/>
      <dgm:spPr>
        <a:xfrm rot="9000000">
          <a:off x="2095577" y="2322763"/>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6D20FD65-58A0-4E03-B0B3-D8298B4BC929}" type="sibTrans" cxnId="{7D7E84CB-C2D2-45F7-915F-EC8C635B21E8}">
      <dgm:prSet/>
      <dgm:spPr/>
      <dgm:t>
        <a:bodyPr/>
        <a:lstStyle/>
        <a:p>
          <a:pPr rtl="1"/>
          <a:endParaRPr lang="ar-SA" sz="1400"/>
        </a:p>
      </dgm:t>
    </dgm:pt>
    <dgm:pt modelId="{D94BF36F-4787-4310-9761-E44D62609D65}">
      <dgm:prSet custT="1"/>
      <dgm:spPr>
        <a:xfrm>
          <a:off x="981391" y="1363411"/>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المشتريات</a:t>
          </a:r>
          <a:endParaRPr lang="ar-SA" sz="1400">
            <a:solidFill>
              <a:sysClr val="window" lastClr="FFFFFF"/>
            </a:solidFill>
            <a:latin typeface="Calibri" panose="020F0502020204030204"/>
            <a:ea typeface="+mn-ea"/>
            <a:cs typeface="Arial" panose="020B0604020202020204" pitchFamily="34" charset="0"/>
          </a:endParaRPr>
        </a:p>
      </dgm:t>
    </dgm:pt>
    <dgm:pt modelId="{A5865FB4-7D5E-453F-9505-EB230DC181F5}" type="parTrans" cxnId="{3482CE46-8C94-471E-AAFD-C968EED9DF4B}">
      <dgm:prSet custT="1"/>
      <dgm:spPr>
        <a:xfrm rot="11400000">
          <a:off x="1993506" y="1743890"/>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9C43A0F2-C618-400D-961F-51EA49C26D9F}" type="sibTrans" cxnId="{3482CE46-8C94-471E-AAFD-C968EED9DF4B}">
      <dgm:prSet/>
      <dgm:spPr/>
      <dgm:t>
        <a:bodyPr/>
        <a:lstStyle/>
        <a:p>
          <a:pPr rtl="1"/>
          <a:endParaRPr lang="ar-SA" sz="1400"/>
        </a:p>
      </dgm:t>
    </dgm:pt>
    <dgm:pt modelId="{114C75B8-4FB0-409B-89E3-43DF1C5856C2}">
      <dgm:prSet custT="1"/>
      <dgm:spPr>
        <a:xfrm>
          <a:off x="1539404" y="396904"/>
          <a:ext cx="856996" cy="856996"/>
        </a:xfr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r>
            <a:rPr lang="ar-EG" sz="1400">
              <a:solidFill>
                <a:sysClr val="window" lastClr="FFFFFF"/>
              </a:solidFill>
              <a:latin typeface="Calibri" panose="020F0502020204030204"/>
              <a:ea typeface="+mn-ea"/>
              <a:cs typeface="Arial" panose="020B0604020202020204" pitchFamily="34" charset="0"/>
            </a:rPr>
            <a:t>إدارة التكامل</a:t>
          </a:r>
          <a:endParaRPr lang="ar-SA" sz="1400">
            <a:solidFill>
              <a:sysClr val="window" lastClr="FFFFFF"/>
            </a:solidFill>
            <a:latin typeface="Calibri" panose="020F0502020204030204"/>
            <a:ea typeface="+mn-ea"/>
            <a:cs typeface="Arial" panose="020B0604020202020204" pitchFamily="34" charset="0"/>
          </a:endParaRPr>
        </a:p>
      </dgm:t>
    </dgm:pt>
    <dgm:pt modelId="{86C9F473-3BCC-4DFC-B090-18D9EA63DFB4}" type="parTrans" cxnId="{D076971A-066A-4CB7-8F21-473D9BB58199}">
      <dgm:prSet custT="1"/>
      <dgm:spPr>
        <a:xfrm rot="13800000">
          <a:off x="2287408" y="1234837"/>
          <a:ext cx="353721" cy="364223"/>
        </a:xfr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gm:spPr>
      <dgm:t>
        <a:bodyPr/>
        <a:lstStyle/>
        <a:p>
          <a:pPr rtl="1"/>
          <a:endParaRPr lang="ar-SA" sz="1400">
            <a:solidFill>
              <a:sysClr val="window" lastClr="FFFFFF"/>
            </a:solidFill>
            <a:latin typeface="Calibri" panose="020F0502020204030204"/>
            <a:ea typeface="+mn-ea"/>
            <a:cs typeface="Arial" panose="020B0604020202020204" pitchFamily="34" charset="0"/>
          </a:endParaRPr>
        </a:p>
      </dgm:t>
    </dgm:pt>
    <dgm:pt modelId="{38BAEFA9-27F0-43C2-B6D5-30831FD1900B}" type="sibTrans" cxnId="{D076971A-066A-4CB7-8F21-473D9BB58199}">
      <dgm:prSet/>
      <dgm:spPr/>
      <dgm:t>
        <a:bodyPr/>
        <a:lstStyle/>
        <a:p>
          <a:pPr rtl="1"/>
          <a:endParaRPr lang="ar-SA" sz="1400"/>
        </a:p>
      </dgm:t>
    </dgm:pt>
    <dgm:pt modelId="{6C3867B8-58B4-4EEF-A49C-0824E9B9BCCC}" type="pres">
      <dgm:prSet presAssocID="{C653CFA3-D6B2-4823-82D7-703186DDA1FB}" presName="Name0" presStyleCnt="0">
        <dgm:presLayoutVars>
          <dgm:chMax val="1"/>
          <dgm:dir/>
          <dgm:animLvl val="ctr"/>
          <dgm:resizeHandles val="exact"/>
        </dgm:presLayoutVars>
      </dgm:prSet>
      <dgm:spPr/>
      <dgm:t>
        <a:bodyPr/>
        <a:lstStyle/>
        <a:p>
          <a:pPr rtl="1"/>
          <a:endParaRPr lang="ar-SA"/>
        </a:p>
      </dgm:t>
    </dgm:pt>
    <dgm:pt modelId="{D2A3D03D-2888-4B47-AD2C-4808BDE85097}" type="pres">
      <dgm:prSet presAssocID="{4303282C-7261-4D57-BAA1-AA2382F4DAFC}" presName="centerShape" presStyleLbl="node0" presStyleIdx="0" presStyleCnt="1"/>
      <dgm:spPr>
        <a:prstGeom prst="ellipse">
          <a:avLst/>
        </a:prstGeom>
      </dgm:spPr>
      <dgm:t>
        <a:bodyPr/>
        <a:lstStyle/>
        <a:p>
          <a:pPr rtl="1"/>
          <a:endParaRPr lang="ar-SA"/>
        </a:p>
      </dgm:t>
    </dgm:pt>
    <dgm:pt modelId="{5272E7A2-4100-497B-B9F8-4C126F77F43A}" type="pres">
      <dgm:prSet presAssocID="{6217BB92-0011-49D2-A537-D077917E9DA1}" presName="parTrans" presStyleLbl="sibTrans2D1" presStyleIdx="0" presStyleCnt="9"/>
      <dgm:spPr>
        <a:prstGeom prst="rightArrow">
          <a:avLst>
            <a:gd name="adj1" fmla="val 60000"/>
            <a:gd name="adj2" fmla="val 50000"/>
          </a:avLst>
        </a:prstGeom>
      </dgm:spPr>
      <dgm:t>
        <a:bodyPr/>
        <a:lstStyle/>
        <a:p>
          <a:pPr rtl="1"/>
          <a:endParaRPr lang="ar-SA"/>
        </a:p>
      </dgm:t>
    </dgm:pt>
    <dgm:pt modelId="{2D1A4285-D0A6-428F-89B1-084C4D900521}" type="pres">
      <dgm:prSet presAssocID="{6217BB92-0011-49D2-A537-D077917E9DA1}" presName="connectorText" presStyleLbl="sibTrans2D1" presStyleIdx="0" presStyleCnt="9"/>
      <dgm:spPr/>
      <dgm:t>
        <a:bodyPr/>
        <a:lstStyle/>
        <a:p>
          <a:pPr rtl="1"/>
          <a:endParaRPr lang="ar-SA"/>
        </a:p>
      </dgm:t>
    </dgm:pt>
    <dgm:pt modelId="{D182A9E5-42D8-4078-84C4-C5C95060BDCB}" type="pres">
      <dgm:prSet presAssocID="{B33FAD01-D861-4C13-821E-1C552E6F7394}" presName="node" presStyleLbl="node1" presStyleIdx="0" presStyleCnt="9">
        <dgm:presLayoutVars>
          <dgm:bulletEnabled val="1"/>
        </dgm:presLayoutVars>
      </dgm:prSet>
      <dgm:spPr>
        <a:prstGeom prst="ellipse">
          <a:avLst/>
        </a:prstGeom>
      </dgm:spPr>
      <dgm:t>
        <a:bodyPr/>
        <a:lstStyle/>
        <a:p>
          <a:pPr rtl="1"/>
          <a:endParaRPr lang="ar-SA"/>
        </a:p>
      </dgm:t>
    </dgm:pt>
    <dgm:pt modelId="{83C563E8-EBA1-4024-A4CC-28062A53E6A1}" type="pres">
      <dgm:prSet presAssocID="{465166AF-0A3D-4864-94BC-E70A6B50EA36}" presName="parTrans" presStyleLbl="sibTrans2D1" presStyleIdx="1" presStyleCnt="9"/>
      <dgm:spPr>
        <a:prstGeom prst="rightArrow">
          <a:avLst>
            <a:gd name="adj1" fmla="val 60000"/>
            <a:gd name="adj2" fmla="val 50000"/>
          </a:avLst>
        </a:prstGeom>
      </dgm:spPr>
      <dgm:t>
        <a:bodyPr/>
        <a:lstStyle/>
        <a:p>
          <a:pPr rtl="1"/>
          <a:endParaRPr lang="ar-SA"/>
        </a:p>
      </dgm:t>
    </dgm:pt>
    <dgm:pt modelId="{868AB73E-7498-4F40-AA4B-1AF2B29F4235}" type="pres">
      <dgm:prSet presAssocID="{465166AF-0A3D-4864-94BC-E70A6B50EA36}" presName="connectorText" presStyleLbl="sibTrans2D1" presStyleIdx="1" presStyleCnt="9"/>
      <dgm:spPr/>
      <dgm:t>
        <a:bodyPr/>
        <a:lstStyle/>
        <a:p>
          <a:pPr rtl="1"/>
          <a:endParaRPr lang="ar-SA"/>
        </a:p>
      </dgm:t>
    </dgm:pt>
    <dgm:pt modelId="{A2C2261B-2E95-47D9-8AE7-B57593B8874E}" type="pres">
      <dgm:prSet presAssocID="{5EC0DF6D-EF53-4C60-8FEE-2E26DA393B7A}" presName="node" presStyleLbl="node1" presStyleIdx="1" presStyleCnt="9">
        <dgm:presLayoutVars>
          <dgm:bulletEnabled val="1"/>
        </dgm:presLayoutVars>
      </dgm:prSet>
      <dgm:spPr>
        <a:prstGeom prst="ellipse">
          <a:avLst/>
        </a:prstGeom>
      </dgm:spPr>
      <dgm:t>
        <a:bodyPr/>
        <a:lstStyle/>
        <a:p>
          <a:pPr rtl="1"/>
          <a:endParaRPr lang="ar-SA"/>
        </a:p>
      </dgm:t>
    </dgm:pt>
    <dgm:pt modelId="{06EBD647-4217-4B0E-99F2-00A78F119164}" type="pres">
      <dgm:prSet presAssocID="{DEDCEF06-1AE7-42B5-82FB-9735B04566E2}" presName="parTrans" presStyleLbl="sibTrans2D1" presStyleIdx="2" presStyleCnt="9"/>
      <dgm:spPr>
        <a:prstGeom prst="rightArrow">
          <a:avLst>
            <a:gd name="adj1" fmla="val 60000"/>
            <a:gd name="adj2" fmla="val 50000"/>
          </a:avLst>
        </a:prstGeom>
      </dgm:spPr>
      <dgm:t>
        <a:bodyPr/>
        <a:lstStyle/>
        <a:p>
          <a:pPr rtl="1"/>
          <a:endParaRPr lang="ar-SA"/>
        </a:p>
      </dgm:t>
    </dgm:pt>
    <dgm:pt modelId="{6D350A61-251B-4FCC-A835-E53D00B93F2F}" type="pres">
      <dgm:prSet presAssocID="{DEDCEF06-1AE7-42B5-82FB-9735B04566E2}" presName="connectorText" presStyleLbl="sibTrans2D1" presStyleIdx="2" presStyleCnt="9"/>
      <dgm:spPr/>
      <dgm:t>
        <a:bodyPr/>
        <a:lstStyle/>
        <a:p>
          <a:pPr rtl="1"/>
          <a:endParaRPr lang="ar-SA"/>
        </a:p>
      </dgm:t>
    </dgm:pt>
    <dgm:pt modelId="{04C4777A-6F32-4AF5-9FF2-C6EE0A5DDFDD}" type="pres">
      <dgm:prSet presAssocID="{AD9B320D-BD84-4C0D-9D37-B088B5EE1EEE}" presName="node" presStyleLbl="node1" presStyleIdx="2" presStyleCnt="9">
        <dgm:presLayoutVars>
          <dgm:bulletEnabled val="1"/>
        </dgm:presLayoutVars>
      </dgm:prSet>
      <dgm:spPr>
        <a:prstGeom prst="ellipse">
          <a:avLst/>
        </a:prstGeom>
      </dgm:spPr>
      <dgm:t>
        <a:bodyPr/>
        <a:lstStyle/>
        <a:p>
          <a:pPr rtl="1"/>
          <a:endParaRPr lang="ar-SA"/>
        </a:p>
      </dgm:t>
    </dgm:pt>
    <dgm:pt modelId="{50906C25-7102-4FDB-807C-CBDD3B8D56C5}" type="pres">
      <dgm:prSet presAssocID="{51C09FF7-4048-42BF-AA07-D44264FA7FC2}" presName="parTrans" presStyleLbl="sibTrans2D1" presStyleIdx="3" presStyleCnt="9"/>
      <dgm:spPr>
        <a:prstGeom prst="rightArrow">
          <a:avLst>
            <a:gd name="adj1" fmla="val 60000"/>
            <a:gd name="adj2" fmla="val 50000"/>
          </a:avLst>
        </a:prstGeom>
      </dgm:spPr>
      <dgm:t>
        <a:bodyPr/>
        <a:lstStyle/>
        <a:p>
          <a:pPr rtl="1"/>
          <a:endParaRPr lang="ar-SA"/>
        </a:p>
      </dgm:t>
    </dgm:pt>
    <dgm:pt modelId="{2F142757-13C8-472E-AE37-DCE92F3CCFD9}" type="pres">
      <dgm:prSet presAssocID="{51C09FF7-4048-42BF-AA07-D44264FA7FC2}" presName="connectorText" presStyleLbl="sibTrans2D1" presStyleIdx="3" presStyleCnt="9"/>
      <dgm:spPr/>
      <dgm:t>
        <a:bodyPr/>
        <a:lstStyle/>
        <a:p>
          <a:pPr rtl="1"/>
          <a:endParaRPr lang="ar-SA"/>
        </a:p>
      </dgm:t>
    </dgm:pt>
    <dgm:pt modelId="{4B57C68F-ECA1-4F03-B911-D3E913438E55}" type="pres">
      <dgm:prSet presAssocID="{4C0B68F5-27A7-4E11-BA42-125D94D1C5B9}" presName="node" presStyleLbl="node1" presStyleIdx="3" presStyleCnt="9">
        <dgm:presLayoutVars>
          <dgm:bulletEnabled val="1"/>
        </dgm:presLayoutVars>
      </dgm:prSet>
      <dgm:spPr>
        <a:prstGeom prst="ellipse">
          <a:avLst/>
        </a:prstGeom>
      </dgm:spPr>
      <dgm:t>
        <a:bodyPr/>
        <a:lstStyle/>
        <a:p>
          <a:pPr rtl="1"/>
          <a:endParaRPr lang="ar-SA"/>
        </a:p>
      </dgm:t>
    </dgm:pt>
    <dgm:pt modelId="{718E9675-65C3-46A1-B156-B2D8A26C84A8}" type="pres">
      <dgm:prSet presAssocID="{D5C2A627-CD1F-4641-B56A-0D0DE6C22DB1}" presName="parTrans" presStyleLbl="sibTrans2D1" presStyleIdx="4" presStyleCnt="9"/>
      <dgm:spPr>
        <a:prstGeom prst="rightArrow">
          <a:avLst>
            <a:gd name="adj1" fmla="val 60000"/>
            <a:gd name="adj2" fmla="val 50000"/>
          </a:avLst>
        </a:prstGeom>
      </dgm:spPr>
      <dgm:t>
        <a:bodyPr/>
        <a:lstStyle/>
        <a:p>
          <a:pPr rtl="1"/>
          <a:endParaRPr lang="ar-SA"/>
        </a:p>
      </dgm:t>
    </dgm:pt>
    <dgm:pt modelId="{C358D7EA-586E-4948-B02B-5E54C4CC1D3C}" type="pres">
      <dgm:prSet presAssocID="{D5C2A627-CD1F-4641-B56A-0D0DE6C22DB1}" presName="connectorText" presStyleLbl="sibTrans2D1" presStyleIdx="4" presStyleCnt="9"/>
      <dgm:spPr/>
      <dgm:t>
        <a:bodyPr/>
        <a:lstStyle/>
        <a:p>
          <a:pPr rtl="1"/>
          <a:endParaRPr lang="ar-SA"/>
        </a:p>
      </dgm:t>
    </dgm:pt>
    <dgm:pt modelId="{FB3CEF13-B877-42CD-A51B-84BBFA9FD844}" type="pres">
      <dgm:prSet presAssocID="{08BE0BDD-5C48-4AA4-A565-1256EFDE758E}" presName="node" presStyleLbl="node1" presStyleIdx="4" presStyleCnt="9">
        <dgm:presLayoutVars>
          <dgm:bulletEnabled val="1"/>
        </dgm:presLayoutVars>
      </dgm:prSet>
      <dgm:spPr>
        <a:prstGeom prst="ellipse">
          <a:avLst/>
        </a:prstGeom>
      </dgm:spPr>
      <dgm:t>
        <a:bodyPr/>
        <a:lstStyle/>
        <a:p>
          <a:pPr rtl="1"/>
          <a:endParaRPr lang="ar-SA"/>
        </a:p>
      </dgm:t>
    </dgm:pt>
    <dgm:pt modelId="{BE774529-4348-4570-9541-B86671C317A6}" type="pres">
      <dgm:prSet presAssocID="{3CCFDB79-2E48-41C4-B160-24EBA3CF521C}" presName="parTrans" presStyleLbl="sibTrans2D1" presStyleIdx="5" presStyleCnt="9"/>
      <dgm:spPr>
        <a:prstGeom prst="rightArrow">
          <a:avLst>
            <a:gd name="adj1" fmla="val 60000"/>
            <a:gd name="adj2" fmla="val 50000"/>
          </a:avLst>
        </a:prstGeom>
      </dgm:spPr>
      <dgm:t>
        <a:bodyPr/>
        <a:lstStyle/>
        <a:p>
          <a:pPr rtl="1"/>
          <a:endParaRPr lang="ar-SA"/>
        </a:p>
      </dgm:t>
    </dgm:pt>
    <dgm:pt modelId="{4C69B036-0DF9-4CE8-AB7E-E92415633F7C}" type="pres">
      <dgm:prSet presAssocID="{3CCFDB79-2E48-41C4-B160-24EBA3CF521C}" presName="connectorText" presStyleLbl="sibTrans2D1" presStyleIdx="5" presStyleCnt="9"/>
      <dgm:spPr/>
      <dgm:t>
        <a:bodyPr/>
        <a:lstStyle/>
        <a:p>
          <a:pPr rtl="1"/>
          <a:endParaRPr lang="ar-SA"/>
        </a:p>
      </dgm:t>
    </dgm:pt>
    <dgm:pt modelId="{E05725FD-17D7-4F89-8112-1838113F2C13}" type="pres">
      <dgm:prSet presAssocID="{05383874-4E16-4FD6-93DE-A92221AE265B}" presName="node" presStyleLbl="node1" presStyleIdx="5" presStyleCnt="9">
        <dgm:presLayoutVars>
          <dgm:bulletEnabled val="1"/>
        </dgm:presLayoutVars>
      </dgm:prSet>
      <dgm:spPr>
        <a:prstGeom prst="ellipse">
          <a:avLst/>
        </a:prstGeom>
      </dgm:spPr>
      <dgm:t>
        <a:bodyPr/>
        <a:lstStyle/>
        <a:p>
          <a:pPr rtl="1"/>
          <a:endParaRPr lang="ar-SA"/>
        </a:p>
      </dgm:t>
    </dgm:pt>
    <dgm:pt modelId="{D4DF3DDB-4B0E-4AC7-89D9-9EDE6667574D}" type="pres">
      <dgm:prSet presAssocID="{22233628-E348-4315-8303-229E209B2466}" presName="parTrans" presStyleLbl="sibTrans2D1" presStyleIdx="6" presStyleCnt="9"/>
      <dgm:spPr>
        <a:prstGeom prst="rightArrow">
          <a:avLst>
            <a:gd name="adj1" fmla="val 60000"/>
            <a:gd name="adj2" fmla="val 50000"/>
          </a:avLst>
        </a:prstGeom>
      </dgm:spPr>
      <dgm:t>
        <a:bodyPr/>
        <a:lstStyle/>
        <a:p>
          <a:pPr rtl="1"/>
          <a:endParaRPr lang="ar-SA"/>
        </a:p>
      </dgm:t>
    </dgm:pt>
    <dgm:pt modelId="{B4B4C4CE-08FA-4F58-AC72-53BE619481D3}" type="pres">
      <dgm:prSet presAssocID="{22233628-E348-4315-8303-229E209B2466}" presName="connectorText" presStyleLbl="sibTrans2D1" presStyleIdx="6" presStyleCnt="9"/>
      <dgm:spPr/>
      <dgm:t>
        <a:bodyPr/>
        <a:lstStyle/>
        <a:p>
          <a:pPr rtl="1"/>
          <a:endParaRPr lang="ar-SA"/>
        </a:p>
      </dgm:t>
    </dgm:pt>
    <dgm:pt modelId="{A0428772-7D9A-491D-9ADA-09B8773797B9}" type="pres">
      <dgm:prSet presAssocID="{470BFA89-1649-4ECC-9B3E-F0701DA3CDDF}" presName="node" presStyleLbl="node1" presStyleIdx="6" presStyleCnt="9">
        <dgm:presLayoutVars>
          <dgm:bulletEnabled val="1"/>
        </dgm:presLayoutVars>
      </dgm:prSet>
      <dgm:spPr>
        <a:prstGeom prst="ellipse">
          <a:avLst/>
        </a:prstGeom>
      </dgm:spPr>
      <dgm:t>
        <a:bodyPr/>
        <a:lstStyle/>
        <a:p>
          <a:pPr rtl="1"/>
          <a:endParaRPr lang="ar-SA"/>
        </a:p>
      </dgm:t>
    </dgm:pt>
    <dgm:pt modelId="{10DD1A8A-EB9F-48F7-A904-AE36200B07C4}" type="pres">
      <dgm:prSet presAssocID="{A5865FB4-7D5E-453F-9505-EB230DC181F5}" presName="parTrans" presStyleLbl="sibTrans2D1" presStyleIdx="7" presStyleCnt="9"/>
      <dgm:spPr>
        <a:prstGeom prst="rightArrow">
          <a:avLst>
            <a:gd name="adj1" fmla="val 60000"/>
            <a:gd name="adj2" fmla="val 50000"/>
          </a:avLst>
        </a:prstGeom>
      </dgm:spPr>
      <dgm:t>
        <a:bodyPr/>
        <a:lstStyle/>
        <a:p>
          <a:pPr rtl="1"/>
          <a:endParaRPr lang="ar-SA"/>
        </a:p>
      </dgm:t>
    </dgm:pt>
    <dgm:pt modelId="{0E70AA87-C16B-4882-9CAF-9CC1342275F5}" type="pres">
      <dgm:prSet presAssocID="{A5865FB4-7D5E-453F-9505-EB230DC181F5}" presName="connectorText" presStyleLbl="sibTrans2D1" presStyleIdx="7" presStyleCnt="9"/>
      <dgm:spPr/>
      <dgm:t>
        <a:bodyPr/>
        <a:lstStyle/>
        <a:p>
          <a:pPr rtl="1"/>
          <a:endParaRPr lang="ar-SA"/>
        </a:p>
      </dgm:t>
    </dgm:pt>
    <dgm:pt modelId="{20623A2A-0623-4190-91C1-85130F02D17D}" type="pres">
      <dgm:prSet presAssocID="{D94BF36F-4787-4310-9761-E44D62609D65}" presName="node" presStyleLbl="node1" presStyleIdx="7" presStyleCnt="9">
        <dgm:presLayoutVars>
          <dgm:bulletEnabled val="1"/>
        </dgm:presLayoutVars>
      </dgm:prSet>
      <dgm:spPr>
        <a:prstGeom prst="ellipse">
          <a:avLst/>
        </a:prstGeom>
      </dgm:spPr>
      <dgm:t>
        <a:bodyPr/>
        <a:lstStyle/>
        <a:p>
          <a:pPr rtl="1"/>
          <a:endParaRPr lang="ar-SA"/>
        </a:p>
      </dgm:t>
    </dgm:pt>
    <dgm:pt modelId="{B5DCDD04-EEAE-418E-95E8-8D66FB5B9536}" type="pres">
      <dgm:prSet presAssocID="{86C9F473-3BCC-4DFC-B090-18D9EA63DFB4}" presName="parTrans" presStyleLbl="sibTrans2D1" presStyleIdx="8" presStyleCnt="9"/>
      <dgm:spPr>
        <a:prstGeom prst="rightArrow">
          <a:avLst>
            <a:gd name="adj1" fmla="val 60000"/>
            <a:gd name="adj2" fmla="val 50000"/>
          </a:avLst>
        </a:prstGeom>
      </dgm:spPr>
      <dgm:t>
        <a:bodyPr/>
        <a:lstStyle/>
        <a:p>
          <a:pPr rtl="1"/>
          <a:endParaRPr lang="ar-SA"/>
        </a:p>
      </dgm:t>
    </dgm:pt>
    <dgm:pt modelId="{9309298C-DE75-41BC-8174-1089ACDF5FA6}" type="pres">
      <dgm:prSet presAssocID="{86C9F473-3BCC-4DFC-B090-18D9EA63DFB4}" presName="connectorText" presStyleLbl="sibTrans2D1" presStyleIdx="8" presStyleCnt="9"/>
      <dgm:spPr/>
      <dgm:t>
        <a:bodyPr/>
        <a:lstStyle/>
        <a:p>
          <a:pPr rtl="1"/>
          <a:endParaRPr lang="ar-SA"/>
        </a:p>
      </dgm:t>
    </dgm:pt>
    <dgm:pt modelId="{9EA19D17-2E05-45C8-ABE6-BF81698ED872}" type="pres">
      <dgm:prSet presAssocID="{114C75B8-4FB0-409B-89E3-43DF1C5856C2}" presName="node" presStyleLbl="node1" presStyleIdx="8" presStyleCnt="9">
        <dgm:presLayoutVars>
          <dgm:bulletEnabled val="1"/>
        </dgm:presLayoutVars>
      </dgm:prSet>
      <dgm:spPr>
        <a:prstGeom prst="ellipse">
          <a:avLst/>
        </a:prstGeom>
      </dgm:spPr>
      <dgm:t>
        <a:bodyPr/>
        <a:lstStyle/>
        <a:p>
          <a:pPr rtl="1"/>
          <a:endParaRPr lang="ar-SA"/>
        </a:p>
      </dgm:t>
    </dgm:pt>
  </dgm:ptLst>
  <dgm:cxnLst>
    <dgm:cxn modelId="{D076971A-066A-4CB7-8F21-473D9BB58199}" srcId="{4303282C-7261-4D57-BAA1-AA2382F4DAFC}" destId="{114C75B8-4FB0-409B-89E3-43DF1C5856C2}" srcOrd="8" destOrd="0" parTransId="{86C9F473-3BCC-4DFC-B090-18D9EA63DFB4}" sibTransId="{38BAEFA9-27F0-43C2-B6D5-30831FD1900B}"/>
    <dgm:cxn modelId="{9E9704A0-0248-4B09-BAB8-54640136D8BA}" type="presOf" srcId="{05383874-4E16-4FD6-93DE-A92221AE265B}" destId="{E05725FD-17D7-4F89-8112-1838113F2C13}" srcOrd="0" destOrd="0" presId="urn:microsoft.com/office/officeart/2005/8/layout/radial5"/>
    <dgm:cxn modelId="{83BA5369-1C75-46AE-AA34-127C43D3E8C8}" type="presOf" srcId="{4C0B68F5-27A7-4E11-BA42-125D94D1C5B9}" destId="{4B57C68F-ECA1-4F03-B911-D3E913438E55}" srcOrd="0" destOrd="0" presId="urn:microsoft.com/office/officeart/2005/8/layout/radial5"/>
    <dgm:cxn modelId="{4C47CAC3-BE30-4A7D-9435-7FEDC405F609}" type="presOf" srcId="{A5865FB4-7D5E-453F-9505-EB230DC181F5}" destId="{0E70AA87-C16B-4882-9CAF-9CC1342275F5}" srcOrd="1" destOrd="0" presId="urn:microsoft.com/office/officeart/2005/8/layout/radial5"/>
    <dgm:cxn modelId="{14F50C0C-B348-43A8-B6EA-784BCCD36F4A}" type="presOf" srcId="{B33FAD01-D861-4C13-821E-1C552E6F7394}" destId="{D182A9E5-42D8-4078-84C4-C5C95060BDCB}" srcOrd="0" destOrd="0" presId="urn:microsoft.com/office/officeart/2005/8/layout/radial5"/>
    <dgm:cxn modelId="{4804D028-7CE3-4BF6-B266-8C9140101286}" type="presOf" srcId="{22233628-E348-4315-8303-229E209B2466}" destId="{B4B4C4CE-08FA-4F58-AC72-53BE619481D3}" srcOrd="1" destOrd="0" presId="urn:microsoft.com/office/officeart/2005/8/layout/radial5"/>
    <dgm:cxn modelId="{1DFB61E4-6B6D-46A5-BAF2-0F26B3EA75B7}" type="presOf" srcId="{51C09FF7-4048-42BF-AA07-D44264FA7FC2}" destId="{2F142757-13C8-472E-AE37-DCE92F3CCFD9}" srcOrd="1" destOrd="0" presId="urn:microsoft.com/office/officeart/2005/8/layout/radial5"/>
    <dgm:cxn modelId="{44E873B6-B854-4E81-A53F-045C6E2A6529}" type="presOf" srcId="{DEDCEF06-1AE7-42B5-82FB-9735B04566E2}" destId="{6D350A61-251B-4FCC-A835-E53D00B93F2F}" srcOrd="1" destOrd="0" presId="urn:microsoft.com/office/officeart/2005/8/layout/radial5"/>
    <dgm:cxn modelId="{DD48896B-E627-46DE-A06E-66605197C389}" type="presOf" srcId="{470BFA89-1649-4ECC-9B3E-F0701DA3CDDF}" destId="{A0428772-7D9A-491D-9ADA-09B8773797B9}" srcOrd="0" destOrd="0" presId="urn:microsoft.com/office/officeart/2005/8/layout/radial5"/>
    <dgm:cxn modelId="{593FFA4C-A569-4F26-98E3-7BA11E36ABF7}" type="presOf" srcId="{D5C2A627-CD1F-4641-B56A-0D0DE6C22DB1}" destId="{718E9675-65C3-46A1-B156-B2D8A26C84A8}" srcOrd="0" destOrd="0" presId="urn:microsoft.com/office/officeart/2005/8/layout/radial5"/>
    <dgm:cxn modelId="{2CB1C4F1-EE40-40B6-B91A-1F27D193285E}" srcId="{4303282C-7261-4D57-BAA1-AA2382F4DAFC}" destId="{05383874-4E16-4FD6-93DE-A92221AE265B}" srcOrd="5" destOrd="0" parTransId="{3CCFDB79-2E48-41C4-B160-24EBA3CF521C}" sibTransId="{A4BD35A5-5559-4FD8-AD26-D6751666CC44}"/>
    <dgm:cxn modelId="{3482CE46-8C94-471E-AAFD-C968EED9DF4B}" srcId="{4303282C-7261-4D57-BAA1-AA2382F4DAFC}" destId="{D94BF36F-4787-4310-9761-E44D62609D65}" srcOrd="7" destOrd="0" parTransId="{A5865FB4-7D5E-453F-9505-EB230DC181F5}" sibTransId="{9C43A0F2-C618-400D-961F-51EA49C26D9F}"/>
    <dgm:cxn modelId="{E3E90FAC-8D8B-45DD-B9D9-1CCDBF004F39}" srcId="{4303282C-7261-4D57-BAA1-AA2382F4DAFC}" destId="{4C0B68F5-27A7-4E11-BA42-125D94D1C5B9}" srcOrd="3" destOrd="0" parTransId="{51C09FF7-4048-42BF-AA07-D44264FA7FC2}" sibTransId="{CF1FFFBE-F5B2-4870-9D80-AD63010D4557}"/>
    <dgm:cxn modelId="{BBE0BA57-3DC7-431C-A727-C77DFA68CC2B}" srcId="{4303282C-7261-4D57-BAA1-AA2382F4DAFC}" destId="{5EC0DF6D-EF53-4C60-8FEE-2E26DA393B7A}" srcOrd="1" destOrd="0" parTransId="{465166AF-0A3D-4864-94BC-E70A6B50EA36}" sibTransId="{9191AF4E-30B3-4529-932F-DE74240BF3C9}"/>
    <dgm:cxn modelId="{F69FAD38-656D-4EBB-9E60-8D785F82CACB}" type="presOf" srcId="{D94BF36F-4787-4310-9761-E44D62609D65}" destId="{20623A2A-0623-4190-91C1-85130F02D17D}" srcOrd="0" destOrd="0" presId="urn:microsoft.com/office/officeart/2005/8/layout/radial5"/>
    <dgm:cxn modelId="{7E003CAF-4994-4356-B3F6-3EC20DE2665C}" type="presOf" srcId="{114C75B8-4FB0-409B-89E3-43DF1C5856C2}" destId="{9EA19D17-2E05-45C8-ABE6-BF81698ED872}" srcOrd="0" destOrd="0" presId="urn:microsoft.com/office/officeart/2005/8/layout/radial5"/>
    <dgm:cxn modelId="{E58CB2BA-5DAD-461C-A23B-1B0537C2A427}" type="presOf" srcId="{86C9F473-3BCC-4DFC-B090-18D9EA63DFB4}" destId="{9309298C-DE75-41BC-8174-1089ACDF5FA6}" srcOrd="1" destOrd="0" presId="urn:microsoft.com/office/officeart/2005/8/layout/radial5"/>
    <dgm:cxn modelId="{452CCB36-57C3-45CC-965D-1CB4DE4FCD00}" type="presOf" srcId="{5EC0DF6D-EF53-4C60-8FEE-2E26DA393B7A}" destId="{A2C2261B-2E95-47D9-8AE7-B57593B8874E}" srcOrd="0" destOrd="0" presId="urn:microsoft.com/office/officeart/2005/8/layout/radial5"/>
    <dgm:cxn modelId="{F199395F-FE76-40FA-93F9-139564AB887D}" type="presOf" srcId="{465166AF-0A3D-4864-94BC-E70A6B50EA36}" destId="{83C563E8-EBA1-4024-A4CC-28062A53E6A1}" srcOrd="0" destOrd="0" presId="urn:microsoft.com/office/officeart/2005/8/layout/radial5"/>
    <dgm:cxn modelId="{56652737-C589-4816-A9A8-C78541CCEA01}" type="presOf" srcId="{C653CFA3-D6B2-4823-82D7-703186DDA1FB}" destId="{6C3867B8-58B4-4EEF-A49C-0824E9B9BCCC}" srcOrd="0" destOrd="0" presId="urn:microsoft.com/office/officeart/2005/8/layout/radial5"/>
    <dgm:cxn modelId="{AE80ECCF-C345-450D-9247-A537834A78CA}" type="presOf" srcId="{51C09FF7-4048-42BF-AA07-D44264FA7FC2}" destId="{50906C25-7102-4FDB-807C-CBDD3B8D56C5}" srcOrd="0" destOrd="0" presId="urn:microsoft.com/office/officeart/2005/8/layout/radial5"/>
    <dgm:cxn modelId="{9D674CB8-66BF-4EBE-8EC8-B1D44745143A}" srcId="{4303282C-7261-4D57-BAA1-AA2382F4DAFC}" destId="{08BE0BDD-5C48-4AA4-A565-1256EFDE758E}" srcOrd="4" destOrd="0" parTransId="{D5C2A627-CD1F-4641-B56A-0D0DE6C22DB1}" sibTransId="{EA801DF0-3147-4946-B003-359CC9FA9127}"/>
    <dgm:cxn modelId="{E8C66E6F-65DB-45D1-B2B5-CF0314EABC19}" type="presOf" srcId="{22233628-E348-4315-8303-229E209B2466}" destId="{D4DF3DDB-4B0E-4AC7-89D9-9EDE6667574D}" srcOrd="0" destOrd="0" presId="urn:microsoft.com/office/officeart/2005/8/layout/radial5"/>
    <dgm:cxn modelId="{FB274563-6851-40BD-A7A4-F1C4AA0F1FC4}" type="presOf" srcId="{DEDCEF06-1AE7-42B5-82FB-9735B04566E2}" destId="{06EBD647-4217-4B0E-99F2-00A78F119164}" srcOrd="0" destOrd="0" presId="urn:microsoft.com/office/officeart/2005/8/layout/radial5"/>
    <dgm:cxn modelId="{4E8CEA21-333E-4FAF-A3A6-8EA0F20606D2}" type="presOf" srcId="{A5865FB4-7D5E-453F-9505-EB230DC181F5}" destId="{10DD1A8A-EB9F-48F7-A904-AE36200B07C4}" srcOrd="0" destOrd="0" presId="urn:microsoft.com/office/officeart/2005/8/layout/radial5"/>
    <dgm:cxn modelId="{A8A788CD-F288-4903-93B4-3B2FDEC57660}" type="presOf" srcId="{AD9B320D-BD84-4C0D-9D37-B088B5EE1EEE}" destId="{04C4777A-6F32-4AF5-9FF2-C6EE0A5DDFDD}" srcOrd="0" destOrd="0" presId="urn:microsoft.com/office/officeart/2005/8/layout/radial5"/>
    <dgm:cxn modelId="{81D5C190-00A6-42D9-8A76-8683C4709DE4}" type="presOf" srcId="{4303282C-7261-4D57-BAA1-AA2382F4DAFC}" destId="{D2A3D03D-2888-4B47-AD2C-4808BDE85097}" srcOrd="0" destOrd="0" presId="urn:microsoft.com/office/officeart/2005/8/layout/radial5"/>
    <dgm:cxn modelId="{BE01F9E8-A7B0-48FB-801C-BAF874EE18F3}" type="presOf" srcId="{08BE0BDD-5C48-4AA4-A565-1256EFDE758E}" destId="{FB3CEF13-B877-42CD-A51B-84BBFA9FD844}" srcOrd="0" destOrd="0" presId="urn:microsoft.com/office/officeart/2005/8/layout/radial5"/>
    <dgm:cxn modelId="{EE67777F-D917-4A9B-B9F1-71D4441A3C51}" type="presOf" srcId="{3CCFDB79-2E48-41C4-B160-24EBA3CF521C}" destId="{BE774529-4348-4570-9541-B86671C317A6}" srcOrd="0" destOrd="0" presId="urn:microsoft.com/office/officeart/2005/8/layout/radial5"/>
    <dgm:cxn modelId="{A85E80AD-D76A-4C0A-8D01-203AAE035EA5}" type="presOf" srcId="{6217BB92-0011-49D2-A537-D077917E9DA1}" destId="{2D1A4285-D0A6-428F-89B1-084C4D900521}" srcOrd="1" destOrd="0" presId="urn:microsoft.com/office/officeart/2005/8/layout/radial5"/>
    <dgm:cxn modelId="{63338602-1D4C-4E8A-BC0D-5E38F0E94848}" type="presOf" srcId="{D5C2A627-CD1F-4641-B56A-0D0DE6C22DB1}" destId="{C358D7EA-586E-4948-B02B-5E54C4CC1D3C}" srcOrd="1" destOrd="0" presId="urn:microsoft.com/office/officeart/2005/8/layout/radial5"/>
    <dgm:cxn modelId="{A1821D67-0F26-47E5-8C21-E10B02383723}" srcId="{4303282C-7261-4D57-BAA1-AA2382F4DAFC}" destId="{B33FAD01-D861-4C13-821E-1C552E6F7394}" srcOrd="0" destOrd="0" parTransId="{6217BB92-0011-49D2-A537-D077917E9DA1}" sibTransId="{32771AE7-8D31-4935-BAC0-90353E18D11A}"/>
    <dgm:cxn modelId="{2FAFEA62-34FD-48F0-9E67-D08BCD72F1FC}" srcId="{C653CFA3-D6B2-4823-82D7-703186DDA1FB}" destId="{4303282C-7261-4D57-BAA1-AA2382F4DAFC}" srcOrd="0" destOrd="0" parTransId="{412C9F53-6C10-4AA1-B21D-36F010E23C41}" sibTransId="{E6904152-14D7-4571-AC84-94BE3796EE79}"/>
    <dgm:cxn modelId="{BA81764E-852E-4694-9855-7D1CB47873D7}" srcId="{4303282C-7261-4D57-BAA1-AA2382F4DAFC}" destId="{AD9B320D-BD84-4C0D-9D37-B088B5EE1EEE}" srcOrd="2" destOrd="0" parTransId="{DEDCEF06-1AE7-42B5-82FB-9735B04566E2}" sibTransId="{87BB0483-9B76-4A98-B120-3666260089FE}"/>
    <dgm:cxn modelId="{DF86B1C7-11EA-4EE3-91CA-13426E93A897}" type="presOf" srcId="{3CCFDB79-2E48-41C4-B160-24EBA3CF521C}" destId="{4C69B036-0DF9-4CE8-AB7E-E92415633F7C}" srcOrd="1" destOrd="0" presId="urn:microsoft.com/office/officeart/2005/8/layout/radial5"/>
    <dgm:cxn modelId="{F0FE721B-03EB-4975-AE7E-222FC5E1F023}" type="presOf" srcId="{86C9F473-3BCC-4DFC-B090-18D9EA63DFB4}" destId="{B5DCDD04-EEAE-418E-95E8-8D66FB5B9536}" srcOrd="0" destOrd="0" presId="urn:microsoft.com/office/officeart/2005/8/layout/radial5"/>
    <dgm:cxn modelId="{7D7E84CB-C2D2-45F7-915F-EC8C635B21E8}" srcId="{4303282C-7261-4D57-BAA1-AA2382F4DAFC}" destId="{470BFA89-1649-4ECC-9B3E-F0701DA3CDDF}" srcOrd="6" destOrd="0" parTransId="{22233628-E348-4315-8303-229E209B2466}" sibTransId="{6D20FD65-58A0-4E03-B0B3-D8298B4BC929}"/>
    <dgm:cxn modelId="{B0CB3716-1412-4D57-94E8-5A1D643912B2}" type="presOf" srcId="{465166AF-0A3D-4864-94BC-E70A6B50EA36}" destId="{868AB73E-7498-4F40-AA4B-1AF2B29F4235}" srcOrd="1" destOrd="0" presId="urn:microsoft.com/office/officeart/2005/8/layout/radial5"/>
    <dgm:cxn modelId="{CDF22890-9913-47C8-B41A-22BE6BB27A23}" type="presOf" srcId="{6217BB92-0011-49D2-A537-D077917E9DA1}" destId="{5272E7A2-4100-497B-B9F8-4C126F77F43A}" srcOrd="0" destOrd="0" presId="urn:microsoft.com/office/officeart/2005/8/layout/radial5"/>
    <dgm:cxn modelId="{F0CB4722-946D-42F5-AC9A-B4A002D8D0B4}" type="presParOf" srcId="{6C3867B8-58B4-4EEF-A49C-0824E9B9BCCC}" destId="{D2A3D03D-2888-4B47-AD2C-4808BDE85097}" srcOrd="0" destOrd="0" presId="urn:microsoft.com/office/officeart/2005/8/layout/radial5"/>
    <dgm:cxn modelId="{29F49860-97BB-4E3C-ADF8-DDD9F75CA025}" type="presParOf" srcId="{6C3867B8-58B4-4EEF-A49C-0824E9B9BCCC}" destId="{5272E7A2-4100-497B-B9F8-4C126F77F43A}" srcOrd="1" destOrd="0" presId="urn:microsoft.com/office/officeart/2005/8/layout/radial5"/>
    <dgm:cxn modelId="{07A15CFF-5389-4906-B97A-7C06F75465CF}" type="presParOf" srcId="{5272E7A2-4100-497B-B9F8-4C126F77F43A}" destId="{2D1A4285-D0A6-428F-89B1-084C4D900521}" srcOrd="0" destOrd="0" presId="urn:microsoft.com/office/officeart/2005/8/layout/radial5"/>
    <dgm:cxn modelId="{CBD64684-D375-47F7-BB99-BAD17BBAF795}" type="presParOf" srcId="{6C3867B8-58B4-4EEF-A49C-0824E9B9BCCC}" destId="{D182A9E5-42D8-4078-84C4-C5C95060BDCB}" srcOrd="2" destOrd="0" presId="urn:microsoft.com/office/officeart/2005/8/layout/radial5"/>
    <dgm:cxn modelId="{AC4B9253-8251-4E39-B5FA-661A864D4762}" type="presParOf" srcId="{6C3867B8-58B4-4EEF-A49C-0824E9B9BCCC}" destId="{83C563E8-EBA1-4024-A4CC-28062A53E6A1}" srcOrd="3" destOrd="0" presId="urn:microsoft.com/office/officeart/2005/8/layout/radial5"/>
    <dgm:cxn modelId="{42A10C41-314C-4648-92BA-ED3D41FCC277}" type="presParOf" srcId="{83C563E8-EBA1-4024-A4CC-28062A53E6A1}" destId="{868AB73E-7498-4F40-AA4B-1AF2B29F4235}" srcOrd="0" destOrd="0" presId="urn:microsoft.com/office/officeart/2005/8/layout/radial5"/>
    <dgm:cxn modelId="{37A5431E-6C32-4AF1-B6B4-16F3EB1B3A46}" type="presParOf" srcId="{6C3867B8-58B4-4EEF-A49C-0824E9B9BCCC}" destId="{A2C2261B-2E95-47D9-8AE7-B57593B8874E}" srcOrd="4" destOrd="0" presId="urn:microsoft.com/office/officeart/2005/8/layout/radial5"/>
    <dgm:cxn modelId="{DDFDDEDF-C6C7-4179-9ECD-8D8469958427}" type="presParOf" srcId="{6C3867B8-58B4-4EEF-A49C-0824E9B9BCCC}" destId="{06EBD647-4217-4B0E-99F2-00A78F119164}" srcOrd="5" destOrd="0" presId="urn:microsoft.com/office/officeart/2005/8/layout/radial5"/>
    <dgm:cxn modelId="{FF2C1683-2C4F-44E6-A05A-2A50FCD18561}" type="presParOf" srcId="{06EBD647-4217-4B0E-99F2-00A78F119164}" destId="{6D350A61-251B-4FCC-A835-E53D00B93F2F}" srcOrd="0" destOrd="0" presId="urn:microsoft.com/office/officeart/2005/8/layout/radial5"/>
    <dgm:cxn modelId="{ABA55A3E-BE9B-4407-AFE7-C090A53443BB}" type="presParOf" srcId="{6C3867B8-58B4-4EEF-A49C-0824E9B9BCCC}" destId="{04C4777A-6F32-4AF5-9FF2-C6EE0A5DDFDD}" srcOrd="6" destOrd="0" presId="urn:microsoft.com/office/officeart/2005/8/layout/radial5"/>
    <dgm:cxn modelId="{A1B6460B-CBD3-40F3-85D9-6555FAC0A199}" type="presParOf" srcId="{6C3867B8-58B4-4EEF-A49C-0824E9B9BCCC}" destId="{50906C25-7102-4FDB-807C-CBDD3B8D56C5}" srcOrd="7" destOrd="0" presId="urn:microsoft.com/office/officeart/2005/8/layout/radial5"/>
    <dgm:cxn modelId="{28D30A07-57C0-44EA-B358-2B86110D841A}" type="presParOf" srcId="{50906C25-7102-4FDB-807C-CBDD3B8D56C5}" destId="{2F142757-13C8-472E-AE37-DCE92F3CCFD9}" srcOrd="0" destOrd="0" presId="urn:microsoft.com/office/officeart/2005/8/layout/radial5"/>
    <dgm:cxn modelId="{BA1BB518-196C-482E-8A67-DB2F0B68CD0E}" type="presParOf" srcId="{6C3867B8-58B4-4EEF-A49C-0824E9B9BCCC}" destId="{4B57C68F-ECA1-4F03-B911-D3E913438E55}" srcOrd="8" destOrd="0" presId="urn:microsoft.com/office/officeart/2005/8/layout/radial5"/>
    <dgm:cxn modelId="{E0B3BD52-0030-4AEF-9A61-E69077D4EC2E}" type="presParOf" srcId="{6C3867B8-58B4-4EEF-A49C-0824E9B9BCCC}" destId="{718E9675-65C3-46A1-B156-B2D8A26C84A8}" srcOrd="9" destOrd="0" presId="urn:microsoft.com/office/officeart/2005/8/layout/radial5"/>
    <dgm:cxn modelId="{5C51B53E-2BA7-47CE-B3B7-057D52A2C1D0}" type="presParOf" srcId="{718E9675-65C3-46A1-B156-B2D8A26C84A8}" destId="{C358D7EA-586E-4948-B02B-5E54C4CC1D3C}" srcOrd="0" destOrd="0" presId="urn:microsoft.com/office/officeart/2005/8/layout/radial5"/>
    <dgm:cxn modelId="{3CF3DC84-A199-4C34-BD15-16AE45A28CB8}" type="presParOf" srcId="{6C3867B8-58B4-4EEF-A49C-0824E9B9BCCC}" destId="{FB3CEF13-B877-42CD-A51B-84BBFA9FD844}" srcOrd="10" destOrd="0" presId="urn:microsoft.com/office/officeart/2005/8/layout/radial5"/>
    <dgm:cxn modelId="{635B4B4F-9636-4808-BF12-4AB5DF706F03}" type="presParOf" srcId="{6C3867B8-58B4-4EEF-A49C-0824E9B9BCCC}" destId="{BE774529-4348-4570-9541-B86671C317A6}" srcOrd="11" destOrd="0" presId="urn:microsoft.com/office/officeart/2005/8/layout/radial5"/>
    <dgm:cxn modelId="{FB99C29E-0E6F-4C9F-B44E-49375D31EEDE}" type="presParOf" srcId="{BE774529-4348-4570-9541-B86671C317A6}" destId="{4C69B036-0DF9-4CE8-AB7E-E92415633F7C}" srcOrd="0" destOrd="0" presId="urn:microsoft.com/office/officeart/2005/8/layout/radial5"/>
    <dgm:cxn modelId="{23863D1C-AB08-480E-99E8-6417B6A8E6EA}" type="presParOf" srcId="{6C3867B8-58B4-4EEF-A49C-0824E9B9BCCC}" destId="{E05725FD-17D7-4F89-8112-1838113F2C13}" srcOrd="12" destOrd="0" presId="urn:microsoft.com/office/officeart/2005/8/layout/radial5"/>
    <dgm:cxn modelId="{0F689547-0775-45CE-B375-405A827D775B}" type="presParOf" srcId="{6C3867B8-58B4-4EEF-A49C-0824E9B9BCCC}" destId="{D4DF3DDB-4B0E-4AC7-89D9-9EDE6667574D}" srcOrd="13" destOrd="0" presId="urn:microsoft.com/office/officeart/2005/8/layout/radial5"/>
    <dgm:cxn modelId="{FFB3956E-1E5C-442E-9826-0D29139A3EA4}" type="presParOf" srcId="{D4DF3DDB-4B0E-4AC7-89D9-9EDE6667574D}" destId="{B4B4C4CE-08FA-4F58-AC72-53BE619481D3}" srcOrd="0" destOrd="0" presId="urn:microsoft.com/office/officeart/2005/8/layout/radial5"/>
    <dgm:cxn modelId="{32DA83AD-3281-4516-B0E4-7475F212063F}" type="presParOf" srcId="{6C3867B8-58B4-4EEF-A49C-0824E9B9BCCC}" destId="{A0428772-7D9A-491D-9ADA-09B8773797B9}" srcOrd="14" destOrd="0" presId="urn:microsoft.com/office/officeart/2005/8/layout/radial5"/>
    <dgm:cxn modelId="{03B9BC05-F353-4A7F-957C-3533E842D7BA}" type="presParOf" srcId="{6C3867B8-58B4-4EEF-A49C-0824E9B9BCCC}" destId="{10DD1A8A-EB9F-48F7-A904-AE36200B07C4}" srcOrd="15" destOrd="0" presId="urn:microsoft.com/office/officeart/2005/8/layout/radial5"/>
    <dgm:cxn modelId="{E13C7F18-45AD-4C0F-9498-D9B19DBB1BB1}" type="presParOf" srcId="{10DD1A8A-EB9F-48F7-A904-AE36200B07C4}" destId="{0E70AA87-C16B-4882-9CAF-9CC1342275F5}" srcOrd="0" destOrd="0" presId="urn:microsoft.com/office/officeart/2005/8/layout/radial5"/>
    <dgm:cxn modelId="{BA5A53AC-A855-4A44-B0E5-7A9326F9ED86}" type="presParOf" srcId="{6C3867B8-58B4-4EEF-A49C-0824E9B9BCCC}" destId="{20623A2A-0623-4190-91C1-85130F02D17D}" srcOrd="16" destOrd="0" presId="urn:microsoft.com/office/officeart/2005/8/layout/radial5"/>
    <dgm:cxn modelId="{A53658BE-3EAD-4D93-BC0D-979529803F23}" type="presParOf" srcId="{6C3867B8-58B4-4EEF-A49C-0824E9B9BCCC}" destId="{B5DCDD04-EEAE-418E-95E8-8D66FB5B9536}" srcOrd="17" destOrd="0" presId="urn:microsoft.com/office/officeart/2005/8/layout/radial5"/>
    <dgm:cxn modelId="{AC2A7C83-2352-46ED-B955-EF83B4E38711}" type="presParOf" srcId="{B5DCDD04-EEAE-418E-95E8-8D66FB5B9536}" destId="{9309298C-DE75-41BC-8174-1089ACDF5FA6}" srcOrd="0" destOrd="0" presId="urn:microsoft.com/office/officeart/2005/8/layout/radial5"/>
    <dgm:cxn modelId="{73A0D29F-EFE7-4D8D-9147-CF86EBF07F7D}" type="presParOf" srcId="{6C3867B8-58B4-4EEF-A49C-0824E9B9BCCC}" destId="{9EA19D17-2E05-45C8-ABE6-BF81698ED872}" srcOrd="18"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A3D03D-2888-4B47-AD2C-4808BDE85097}">
      <dsp:nvSpPr>
        <dsp:cNvPr id="0" name=""/>
        <dsp:cNvSpPr/>
      </dsp:nvSpPr>
      <dsp:spPr>
        <a:xfrm>
          <a:off x="2481000" y="1539597"/>
          <a:ext cx="1071245" cy="1071245"/>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rtl="1">
            <a:lnSpc>
              <a:spcPct val="90000"/>
            </a:lnSpc>
            <a:spcBef>
              <a:spcPct val="0"/>
            </a:spcBef>
            <a:spcAft>
              <a:spcPct val="35000"/>
            </a:spcAft>
          </a:pPr>
          <a:r>
            <a:rPr lang="ar-EG" sz="1600" b="1" kern="1200">
              <a:solidFill>
                <a:sysClr val="window" lastClr="FFFFFF"/>
              </a:solidFill>
              <a:latin typeface="Calibri" panose="020F0502020204030204"/>
              <a:ea typeface="+mn-ea"/>
              <a:cs typeface="Arial" panose="020B0604020202020204" pitchFamily="34" charset="0"/>
            </a:rPr>
            <a:t>عناصر إدارة المشاريع</a:t>
          </a:r>
          <a:endParaRPr lang="ar-SA" sz="1600" b="1" kern="1200">
            <a:solidFill>
              <a:sysClr val="window" lastClr="FFFFFF"/>
            </a:solidFill>
            <a:latin typeface="Calibri" panose="020F0502020204030204"/>
            <a:ea typeface="+mn-ea"/>
            <a:cs typeface="Arial" panose="020B0604020202020204" pitchFamily="34" charset="0"/>
          </a:endParaRPr>
        </a:p>
      </dsp:txBody>
      <dsp:txXfrm>
        <a:off x="2637880" y="1696477"/>
        <a:ext cx="757485" cy="757485"/>
      </dsp:txXfrm>
    </dsp:sp>
    <dsp:sp modelId="{5272E7A2-4100-497B-B9F8-4C126F77F43A}">
      <dsp:nvSpPr>
        <dsp:cNvPr id="0" name=""/>
        <dsp:cNvSpPr/>
      </dsp:nvSpPr>
      <dsp:spPr>
        <a:xfrm rot="16200000">
          <a:off x="2839762" y="1033796"/>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a:off x="2892820" y="1159699"/>
        <a:ext cx="247605" cy="218533"/>
      </dsp:txXfrm>
    </dsp:sp>
    <dsp:sp modelId="{D182A9E5-42D8-4078-84C4-C5C95060BDCB}">
      <dsp:nvSpPr>
        <dsp:cNvPr id="0" name=""/>
        <dsp:cNvSpPr/>
      </dsp:nvSpPr>
      <dsp:spPr>
        <a:xfrm>
          <a:off x="2588125" y="15201"/>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نطاق العمل</a:t>
          </a:r>
          <a:endParaRPr lang="ar-SA" sz="1400" kern="1200">
            <a:solidFill>
              <a:sysClr val="window" lastClr="FFFFFF"/>
            </a:solidFill>
            <a:latin typeface="Calibri" panose="020F0502020204030204"/>
            <a:ea typeface="+mn-ea"/>
            <a:cs typeface="Arial" panose="020B0604020202020204" pitchFamily="34" charset="0"/>
          </a:endParaRPr>
        </a:p>
      </dsp:txBody>
      <dsp:txXfrm>
        <a:off x="2713629" y="140705"/>
        <a:ext cx="605988" cy="605988"/>
      </dsp:txXfrm>
    </dsp:sp>
    <dsp:sp modelId="{83C563E8-EBA1-4024-A4CC-28062A53E6A1}">
      <dsp:nvSpPr>
        <dsp:cNvPr id="0" name=""/>
        <dsp:cNvSpPr/>
      </dsp:nvSpPr>
      <dsp:spPr>
        <a:xfrm rot="18600000">
          <a:off x="3392117" y="1234837"/>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a:off x="3411070" y="1348327"/>
        <a:ext cx="247605" cy="218533"/>
      </dsp:txXfrm>
    </dsp:sp>
    <dsp:sp modelId="{A2C2261B-2E95-47D9-8AE7-B57593B8874E}">
      <dsp:nvSpPr>
        <dsp:cNvPr id="0" name=""/>
        <dsp:cNvSpPr/>
      </dsp:nvSpPr>
      <dsp:spPr>
        <a:xfrm>
          <a:off x="3636846" y="396904"/>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التكلفة</a:t>
          </a:r>
          <a:endParaRPr lang="ar-SA" sz="1400" kern="1200">
            <a:solidFill>
              <a:sysClr val="window" lastClr="FFFFFF"/>
            </a:solidFill>
            <a:latin typeface="Calibri" panose="020F0502020204030204"/>
            <a:ea typeface="+mn-ea"/>
            <a:cs typeface="Arial" panose="020B0604020202020204" pitchFamily="34" charset="0"/>
          </a:endParaRPr>
        </a:p>
      </dsp:txBody>
      <dsp:txXfrm>
        <a:off x="3762350" y="522408"/>
        <a:ext cx="605988" cy="605988"/>
      </dsp:txXfrm>
    </dsp:sp>
    <dsp:sp modelId="{06EBD647-4217-4B0E-99F2-00A78F119164}">
      <dsp:nvSpPr>
        <dsp:cNvPr id="0" name=""/>
        <dsp:cNvSpPr/>
      </dsp:nvSpPr>
      <dsp:spPr>
        <a:xfrm rot="21000000">
          <a:off x="3686019" y="1743890"/>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a:off x="3686825" y="1825948"/>
        <a:ext cx="247605" cy="218533"/>
      </dsp:txXfrm>
    </dsp:sp>
    <dsp:sp modelId="{04C4777A-6F32-4AF5-9FF2-C6EE0A5DDFDD}">
      <dsp:nvSpPr>
        <dsp:cNvPr id="0" name=""/>
        <dsp:cNvSpPr/>
      </dsp:nvSpPr>
      <dsp:spPr>
        <a:xfrm>
          <a:off x="4194859" y="1363411"/>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الوقت</a:t>
          </a:r>
          <a:endParaRPr lang="ar-SA" sz="1400" kern="1200">
            <a:solidFill>
              <a:sysClr val="window" lastClr="FFFFFF"/>
            </a:solidFill>
            <a:latin typeface="Calibri" panose="020F0502020204030204"/>
            <a:ea typeface="+mn-ea"/>
            <a:cs typeface="Arial" panose="020B0604020202020204" pitchFamily="34" charset="0"/>
          </a:endParaRPr>
        </a:p>
      </dsp:txBody>
      <dsp:txXfrm>
        <a:off x="4320363" y="1488915"/>
        <a:ext cx="605988" cy="605988"/>
      </dsp:txXfrm>
    </dsp:sp>
    <dsp:sp modelId="{50906C25-7102-4FDB-807C-CBDD3B8D56C5}">
      <dsp:nvSpPr>
        <dsp:cNvPr id="0" name=""/>
        <dsp:cNvSpPr/>
      </dsp:nvSpPr>
      <dsp:spPr>
        <a:xfrm rot="1800000">
          <a:off x="3583948" y="2322763"/>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a:off x="3591056" y="2369079"/>
        <a:ext cx="247605" cy="218533"/>
      </dsp:txXfrm>
    </dsp:sp>
    <dsp:sp modelId="{4B57C68F-ECA1-4F03-B911-D3E913438E55}">
      <dsp:nvSpPr>
        <dsp:cNvPr id="0" name=""/>
        <dsp:cNvSpPr/>
      </dsp:nvSpPr>
      <dsp:spPr>
        <a:xfrm>
          <a:off x="4001063" y="2462481"/>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الجودة</a:t>
          </a:r>
          <a:endParaRPr lang="ar-SA" sz="1400" kern="1200">
            <a:solidFill>
              <a:sysClr val="window" lastClr="FFFFFF"/>
            </a:solidFill>
            <a:latin typeface="Calibri" panose="020F0502020204030204"/>
            <a:ea typeface="+mn-ea"/>
            <a:cs typeface="Arial" panose="020B0604020202020204" pitchFamily="34" charset="0"/>
          </a:endParaRPr>
        </a:p>
      </dsp:txBody>
      <dsp:txXfrm>
        <a:off x="4126567" y="2587985"/>
        <a:ext cx="605988" cy="605988"/>
      </dsp:txXfrm>
    </dsp:sp>
    <dsp:sp modelId="{718E9675-65C3-46A1-B156-B2D8A26C84A8}">
      <dsp:nvSpPr>
        <dsp:cNvPr id="0" name=""/>
        <dsp:cNvSpPr/>
      </dsp:nvSpPr>
      <dsp:spPr>
        <a:xfrm rot="4200000">
          <a:off x="3133664" y="2700596"/>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a:off x="3168575" y="2723583"/>
        <a:ext cx="247605" cy="218533"/>
      </dsp:txXfrm>
    </dsp:sp>
    <dsp:sp modelId="{FB3CEF13-B877-42CD-A51B-84BBFA9FD844}">
      <dsp:nvSpPr>
        <dsp:cNvPr id="0" name=""/>
        <dsp:cNvSpPr/>
      </dsp:nvSpPr>
      <dsp:spPr>
        <a:xfrm>
          <a:off x="3146138" y="3179849"/>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الموارد البشرية</a:t>
          </a:r>
          <a:endParaRPr lang="ar-SA" sz="1400" kern="1200">
            <a:solidFill>
              <a:sysClr val="window" lastClr="FFFFFF"/>
            </a:solidFill>
            <a:latin typeface="Calibri" panose="020F0502020204030204"/>
            <a:ea typeface="+mn-ea"/>
            <a:cs typeface="Arial" panose="020B0604020202020204" pitchFamily="34" charset="0"/>
          </a:endParaRPr>
        </a:p>
      </dsp:txBody>
      <dsp:txXfrm>
        <a:off x="3271642" y="3305353"/>
        <a:ext cx="605988" cy="605988"/>
      </dsp:txXfrm>
    </dsp:sp>
    <dsp:sp modelId="{BE774529-4348-4570-9541-B86671C317A6}">
      <dsp:nvSpPr>
        <dsp:cNvPr id="0" name=""/>
        <dsp:cNvSpPr/>
      </dsp:nvSpPr>
      <dsp:spPr>
        <a:xfrm rot="6600000">
          <a:off x="2545860" y="2700596"/>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rot="10800000">
        <a:off x="2617065" y="2723583"/>
        <a:ext cx="247605" cy="218533"/>
      </dsp:txXfrm>
    </dsp:sp>
    <dsp:sp modelId="{E05725FD-17D7-4F89-8112-1838113F2C13}">
      <dsp:nvSpPr>
        <dsp:cNvPr id="0" name=""/>
        <dsp:cNvSpPr/>
      </dsp:nvSpPr>
      <dsp:spPr>
        <a:xfrm>
          <a:off x="2030112" y="3179849"/>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التواصل</a:t>
          </a:r>
          <a:endParaRPr lang="ar-SA" sz="1400" kern="1200">
            <a:solidFill>
              <a:sysClr val="window" lastClr="FFFFFF"/>
            </a:solidFill>
            <a:latin typeface="Calibri" panose="020F0502020204030204"/>
            <a:ea typeface="+mn-ea"/>
            <a:cs typeface="Arial" panose="020B0604020202020204" pitchFamily="34" charset="0"/>
          </a:endParaRPr>
        </a:p>
      </dsp:txBody>
      <dsp:txXfrm>
        <a:off x="2155616" y="3305353"/>
        <a:ext cx="605988" cy="605988"/>
      </dsp:txXfrm>
    </dsp:sp>
    <dsp:sp modelId="{D4DF3DDB-4B0E-4AC7-89D9-9EDE6667574D}">
      <dsp:nvSpPr>
        <dsp:cNvPr id="0" name=""/>
        <dsp:cNvSpPr/>
      </dsp:nvSpPr>
      <dsp:spPr>
        <a:xfrm rot="9000000">
          <a:off x="2095577" y="2322763"/>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rot="10800000">
        <a:off x="2194585" y="2369079"/>
        <a:ext cx="247605" cy="218533"/>
      </dsp:txXfrm>
    </dsp:sp>
    <dsp:sp modelId="{A0428772-7D9A-491D-9ADA-09B8773797B9}">
      <dsp:nvSpPr>
        <dsp:cNvPr id="0" name=""/>
        <dsp:cNvSpPr/>
      </dsp:nvSpPr>
      <dsp:spPr>
        <a:xfrm>
          <a:off x="1175187" y="2462481"/>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المخاطر</a:t>
          </a:r>
          <a:endParaRPr lang="ar-SA" sz="1400" kern="1200">
            <a:solidFill>
              <a:sysClr val="window" lastClr="FFFFFF"/>
            </a:solidFill>
            <a:latin typeface="Calibri" panose="020F0502020204030204"/>
            <a:ea typeface="+mn-ea"/>
            <a:cs typeface="Arial" panose="020B0604020202020204" pitchFamily="34" charset="0"/>
          </a:endParaRPr>
        </a:p>
      </dsp:txBody>
      <dsp:txXfrm>
        <a:off x="1300691" y="2587985"/>
        <a:ext cx="605988" cy="605988"/>
      </dsp:txXfrm>
    </dsp:sp>
    <dsp:sp modelId="{10DD1A8A-EB9F-48F7-A904-AE36200B07C4}">
      <dsp:nvSpPr>
        <dsp:cNvPr id="0" name=""/>
        <dsp:cNvSpPr/>
      </dsp:nvSpPr>
      <dsp:spPr>
        <a:xfrm rot="11400000">
          <a:off x="1993506" y="1743890"/>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rot="10800000">
        <a:off x="2098816" y="1825948"/>
        <a:ext cx="247605" cy="218533"/>
      </dsp:txXfrm>
    </dsp:sp>
    <dsp:sp modelId="{20623A2A-0623-4190-91C1-85130F02D17D}">
      <dsp:nvSpPr>
        <dsp:cNvPr id="0" name=""/>
        <dsp:cNvSpPr/>
      </dsp:nvSpPr>
      <dsp:spPr>
        <a:xfrm>
          <a:off x="981391" y="1363411"/>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المشتريات</a:t>
          </a:r>
          <a:endParaRPr lang="ar-SA" sz="1400" kern="1200">
            <a:solidFill>
              <a:sysClr val="window" lastClr="FFFFFF"/>
            </a:solidFill>
            <a:latin typeface="Calibri" panose="020F0502020204030204"/>
            <a:ea typeface="+mn-ea"/>
            <a:cs typeface="Arial" panose="020B0604020202020204" pitchFamily="34" charset="0"/>
          </a:endParaRPr>
        </a:p>
      </dsp:txBody>
      <dsp:txXfrm>
        <a:off x="1106895" y="1488915"/>
        <a:ext cx="605988" cy="605988"/>
      </dsp:txXfrm>
    </dsp:sp>
    <dsp:sp modelId="{B5DCDD04-EEAE-418E-95E8-8D66FB5B9536}">
      <dsp:nvSpPr>
        <dsp:cNvPr id="0" name=""/>
        <dsp:cNvSpPr/>
      </dsp:nvSpPr>
      <dsp:spPr>
        <a:xfrm rot="13800000">
          <a:off x="2287408" y="1234837"/>
          <a:ext cx="353721" cy="364223"/>
        </a:xfrm>
        <a:prstGeom prst="rightArrow">
          <a:avLst>
            <a:gd name="adj1" fmla="val 60000"/>
            <a:gd name="adj2" fmla="val 50000"/>
          </a:avLst>
        </a:prstGeom>
        <a:gradFill rotWithShape="0">
          <a:gsLst>
            <a:gs pos="0">
              <a:srgbClr val="44546A">
                <a:tint val="60000"/>
                <a:hueOff val="0"/>
                <a:satOff val="0"/>
                <a:lumOff val="0"/>
                <a:alphaOff val="0"/>
                <a:satMod val="103000"/>
                <a:lumMod val="102000"/>
                <a:tint val="94000"/>
              </a:srgbClr>
            </a:gs>
            <a:gs pos="50000">
              <a:srgbClr val="44546A">
                <a:tint val="60000"/>
                <a:hueOff val="0"/>
                <a:satOff val="0"/>
                <a:lumOff val="0"/>
                <a:alphaOff val="0"/>
                <a:satMod val="110000"/>
                <a:lumMod val="100000"/>
                <a:shade val="100000"/>
              </a:srgbClr>
            </a:gs>
            <a:gs pos="100000">
              <a:srgbClr val="44546A">
                <a:tint val="60000"/>
                <a:hueOff val="0"/>
                <a:satOff val="0"/>
                <a:lumOff val="0"/>
                <a:alphaOff val="0"/>
                <a:lumMod val="99000"/>
                <a:satMod val="120000"/>
                <a:shade val="78000"/>
              </a:srgb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rtl="1">
            <a:lnSpc>
              <a:spcPct val="90000"/>
            </a:lnSpc>
            <a:spcBef>
              <a:spcPct val="0"/>
            </a:spcBef>
            <a:spcAft>
              <a:spcPct val="35000"/>
            </a:spcAft>
          </a:pPr>
          <a:endParaRPr lang="ar-SA" sz="1400" kern="1200">
            <a:solidFill>
              <a:sysClr val="window" lastClr="FFFFFF"/>
            </a:solidFill>
            <a:latin typeface="Calibri" panose="020F0502020204030204"/>
            <a:ea typeface="+mn-ea"/>
            <a:cs typeface="Arial" panose="020B0604020202020204" pitchFamily="34" charset="0"/>
          </a:endParaRPr>
        </a:p>
      </dsp:txBody>
      <dsp:txXfrm rot="10800000">
        <a:off x="2374571" y="1348327"/>
        <a:ext cx="247605" cy="218533"/>
      </dsp:txXfrm>
    </dsp:sp>
    <dsp:sp modelId="{9EA19D17-2E05-45C8-ABE6-BF81698ED872}">
      <dsp:nvSpPr>
        <dsp:cNvPr id="0" name=""/>
        <dsp:cNvSpPr/>
      </dsp:nvSpPr>
      <dsp:spPr>
        <a:xfrm>
          <a:off x="1539404" y="396904"/>
          <a:ext cx="856996" cy="856996"/>
        </a:xfrm>
        <a:prstGeom prst="ellipse">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rtl="1">
            <a:lnSpc>
              <a:spcPct val="90000"/>
            </a:lnSpc>
            <a:spcBef>
              <a:spcPct val="0"/>
            </a:spcBef>
            <a:spcAft>
              <a:spcPct val="35000"/>
            </a:spcAft>
          </a:pPr>
          <a:r>
            <a:rPr lang="ar-EG" sz="1400" kern="1200">
              <a:solidFill>
                <a:sysClr val="window" lastClr="FFFFFF"/>
              </a:solidFill>
              <a:latin typeface="Calibri" panose="020F0502020204030204"/>
              <a:ea typeface="+mn-ea"/>
              <a:cs typeface="Arial" panose="020B0604020202020204" pitchFamily="34" charset="0"/>
            </a:rPr>
            <a:t>إدارة التكامل</a:t>
          </a:r>
          <a:endParaRPr lang="ar-SA" sz="1400" kern="1200">
            <a:solidFill>
              <a:sysClr val="window" lastClr="FFFFFF"/>
            </a:solidFill>
            <a:latin typeface="Calibri" panose="020F0502020204030204"/>
            <a:ea typeface="+mn-ea"/>
            <a:cs typeface="Arial" panose="020B0604020202020204" pitchFamily="34" charset="0"/>
          </a:endParaRPr>
        </a:p>
      </dsp:txBody>
      <dsp:txXfrm>
        <a:off x="1664908" y="522408"/>
        <a:ext cx="605988" cy="605988"/>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01449-9012-4B2F-ACF8-D7DF603BA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3418</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mobi lap</dc:creator>
  <cp:lastModifiedBy>POINT</cp:lastModifiedBy>
  <cp:revision>2</cp:revision>
  <cp:lastPrinted>2024-08-28T00:19:00Z</cp:lastPrinted>
  <dcterms:created xsi:type="dcterms:W3CDTF">2024-08-28T00:54:00Z</dcterms:created>
  <dcterms:modified xsi:type="dcterms:W3CDTF">2024-08-28T00:54:00Z</dcterms:modified>
</cp:coreProperties>
</file>