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CF7A25" w14:textId="77777777" w:rsidR="006B38DE" w:rsidRDefault="006B38DE" w:rsidP="006B38DE">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bookmarkStart w:id="6" w:name="_GoBack"/>
      <w:bookmarkEnd w:id="6"/>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26CDD5CA" wp14:editId="418F6A31">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2C8DC452" w14:textId="77777777" w:rsidR="006B38DE" w:rsidRDefault="006B38DE" w:rsidP="006B38DE">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55B14053" w14:textId="77777777" w:rsidR="006B38DE" w:rsidRPr="00251FCC" w:rsidRDefault="006B38DE" w:rsidP="006B38DE">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ماجستير إدارة</w:t>
      </w:r>
      <w:r>
        <w:rPr>
          <w:rFonts w:ascii="Sakkal Majalla" w:hAnsi="Sakkal Majalla" w:cs="Sakkal Majalla" w:hint="cs"/>
          <w:b/>
          <w:bCs/>
          <w:sz w:val="28"/>
          <w:szCs w:val="28"/>
          <w:rtl/>
          <w:lang w:bidi="ar-EG"/>
        </w:rPr>
        <w:t xml:space="preserve"> أعمال</w:t>
      </w:r>
    </w:p>
    <w:p w14:paraId="0BFD9562" w14:textId="77777777" w:rsidR="006B38DE" w:rsidRDefault="006B38DE" w:rsidP="006B38DE">
      <w:pPr>
        <w:spacing w:after="0" w:line="360" w:lineRule="auto"/>
        <w:rPr>
          <w:rFonts w:ascii="Sakkal Majalla" w:hAnsi="Sakkal Majalla" w:cs="Sakkal Majalla"/>
          <w:sz w:val="28"/>
          <w:szCs w:val="28"/>
          <w:rtl/>
          <w:lang w:bidi="ar-EG"/>
        </w:rPr>
      </w:pPr>
    </w:p>
    <w:p w14:paraId="53174AAF" w14:textId="77777777" w:rsidR="006B38DE" w:rsidRDefault="006B38DE" w:rsidP="006B38DE">
      <w:pPr>
        <w:spacing w:after="0" w:line="360" w:lineRule="auto"/>
        <w:rPr>
          <w:rFonts w:ascii="Sakkal Majalla" w:hAnsi="Sakkal Majalla" w:cs="Sakkal Majalla"/>
          <w:b/>
          <w:bCs/>
          <w:sz w:val="28"/>
          <w:szCs w:val="28"/>
          <w:rtl/>
          <w:lang w:bidi="ar-EG"/>
        </w:rPr>
      </w:pPr>
    </w:p>
    <w:p w14:paraId="3F98FC62" w14:textId="77777777" w:rsidR="006B38DE" w:rsidRDefault="006B38DE" w:rsidP="006B38DE">
      <w:pPr>
        <w:jc w:val="center"/>
        <w:rPr>
          <w:rFonts w:ascii="Sakkal Majalla" w:hAnsi="Sakkal Majalla" w:cs="Sakkal Majalla"/>
          <w:b/>
          <w:bCs/>
          <w:sz w:val="32"/>
          <w:szCs w:val="32"/>
          <w:lang w:bidi="ar-EG"/>
        </w:rPr>
      </w:pPr>
      <w:r w:rsidRPr="001E627F">
        <w:rPr>
          <w:rFonts w:ascii="Sakkal Majalla" w:hAnsi="Sakkal Majalla" w:cs="Sakkal Majalla"/>
          <w:b/>
          <w:bCs/>
          <w:sz w:val="32"/>
          <w:szCs w:val="32"/>
          <w:rtl/>
          <w:lang w:bidi="ar-EG"/>
        </w:rPr>
        <w:t>أثر النموذج التشغيلي للإدارات الهندسية في المدن الصناعية على كفاءة تنفيذ المشاريع الرأسمالية: دراسة تطبيقية في ضوء رؤية المملكة العربية السعودية 2030</w:t>
      </w:r>
    </w:p>
    <w:p w14:paraId="6B170926" w14:textId="77777777" w:rsidR="006B38DE" w:rsidRDefault="006B38DE" w:rsidP="006B38DE">
      <w:pPr>
        <w:jc w:val="center"/>
        <w:rPr>
          <w:rFonts w:ascii="Sakkal Majalla" w:hAnsi="Sakkal Majalla" w:cs="Sakkal Majalla"/>
          <w:b/>
          <w:bCs/>
          <w:sz w:val="32"/>
          <w:szCs w:val="32"/>
          <w:lang w:bidi="ar-EG"/>
        </w:rPr>
      </w:pPr>
    </w:p>
    <w:p w14:paraId="6DC6F6EE" w14:textId="77777777" w:rsidR="006B38DE" w:rsidRDefault="006B38DE" w:rsidP="006B38D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04FBF9AE" w14:textId="77777777" w:rsidR="006B38DE" w:rsidRDefault="006B38DE" w:rsidP="006B38DE">
      <w:pPr>
        <w:jc w:val="center"/>
        <w:rPr>
          <w:rFonts w:ascii="Sakkal Majalla" w:hAnsi="Sakkal Majalla" w:cs="Sakkal Majalla"/>
          <w:b/>
          <w:bCs/>
          <w:sz w:val="28"/>
          <w:szCs w:val="28"/>
          <w:lang w:bidi="ar-EG"/>
        </w:rPr>
      </w:pPr>
      <w:proofErr w:type="gramStart"/>
      <w:r w:rsidRPr="00780623">
        <w:rPr>
          <w:rFonts w:ascii="Sakkal Majalla" w:hAnsi="Sakkal Majalla" w:cs="Sakkal Majalla"/>
          <w:b/>
          <w:bCs/>
          <w:sz w:val="28"/>
          <w:szCs w:val="28"/>
          <w:rtl/>
          <w:lang w:bidi="ar-EG"/>
        </w:rPr>
        <w:t>ياسر  مشرع</w:t>
      </w:r>
      <w:proofErr w:type="gramEnd"/>
      <w:r w:rsidRPr="00780623">
        <w:rPr>
          <w:rFonts w:ascii="Sakkal Majalla" w:hAnsi="Sakkal Majalla" w:cs="Sakkal Majalla"/>
          <w:b/>
          <w:bCs/>
          <w:sz w:val="28"/>
          <w:szCs w:val="28"/>
          <w:rtl/>
          <w:lang w:bidi="ar-EG"/>
        </w:rPr>
        <w:t xml:space="preserve"> البقمي</w:t>
      </w:r>
    </w:p>
    <w:p w14:paraId="51A64D5E" w14:textId="77777777" w:rsidR="006B38DE" w:rsidRDefault="006B38DE" w:rsidP="006B38DE">
      <w:pPr>
        <w:rPr>
          <w:rFonts w:ascii="Sakkal Majalla" w:hAnsi="Sakkal Majalla" w:cs="Sakkal Majalla"/>
          <w:b/>
          <w:bCs/>
          <w:sz w:val="28"/>
          <w:szCs w:val="28"/>
          <w:rtl/>
          <w:lang w:bidi="ar-EG"/>
        </w:rPr>
      </w:pPr>
    </w:p>
    <w:p w14:paraId="73F30216" w14:textId="77777777" w:rsidR="006B38DE" w:rsidRDefault="006B38DE" w:rsidP="006B38D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4CA3F842" w14:textId="77777777" w:rsidR="006B38DE" w:rsidRPr="001902DB" w:rsidRDefault="006B38DE" w:rsidP="006B38DE">
      <w:pPr>
        <w:jc w:val="center"/>
        <w:rPr>
          <w:rFonts w:ascii="Sakkal Majalla" w:hAnsi="Sakkal Majalla" w:cs="Sakkal Majalla"/>
          <w:b/>
          <w:bCs/>
          <w:sz w:val="28"/>
          <w:szCs w:val="28"/>
          <w:rtl/>
        </w:rPr>
      </w:pPr>
      <w:r>
        <w:rPr>
          <w:rFonts w:ascii="Sakkal Majalla" w:hAnsi="Sakkal Majalla" w:cs="Sakkal Majalla" w:hint="cs"/>
          <w:b/>
          <w:bCs/>
          <w:sz w:val="28"/>
          <w:szCs w:val="28"/>
          <w:rtl/>
        </w:rPr>
        <w:t>252000585</w:t>
      </w:r>
    </w:p>
    <w:p w14:paraId="15584458" w14:textId="77777777" w:rsidR="006B38DE" w:rsidRDefault="006B38DE" w:rsidP="006B38DE">
      <w:pPr>
        <w:rPr>
          <w:rFonts w:ascii="Sakkal Majalla" w:hAnsi="Sakkal Majalla" w:cs="Sakkal Majalla"/>
          <w:b/>
          <w:bCs/>
          <w:sz w:val="28"/>
          <w:szCs w:val="28"/>
          <w:rtl/>
          <w:lang w:bidi="ar-EG"/>
        </w:rPr>
      </w:pPr>
    </w:p>
    <w:p w14:paraId="76428EC0" w14:textId="77777777" w:rsidR="006B38DE" w:rsidRDefault="006B38DE" w:rsidP="006B38D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26B5116" w14:textId="77777777" w:rsidR="006B38DE" w:rsidRPr="00F632A3" w:rsidRDefault="006B38DE" w:rsidP="006B38D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1A12A438" w14:textId="77777777" w:rsidR="006B38DE" w:rsidRDefault="006B38DE" w:rsidP="006B38D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proofErr w:type="gramStart"/>
      <w:r w:rsidRPr="00F632A3">
        <w:rPr>
          <w:rFonts w:ascii="Sakkal Majalla" w:hAnsi="Sakkal Majalla" w:cs="Sakkal Majalla"/>
          <w:b/>
          <w:bCs/>
          <w:sz w:val="28"/>
          <w:szCs w:val="28"/>
          <w:rtl/>
          <w:lang w:bidi="ar-EG"/>
        </w:rPr>
        <w:t>د.فايز</w:t>
      </w:r>
      <w:proofErr w:type="gramEnd"/>
      <w:r w:rsidRPr="00F632A3">
        <w:rPr>
          <w:rFonts w:ascii="Sakkal Majalla" w:hAnsi="Sakkal Majalla" w:cs="Sakkal Majalla"/>
          <w:b/>
          <w:bCs/>
          <w:sz w:val="28"/>
          <w:szCs w:val="28"/>
          <w:rtl/>
          <w:lang w:bidi="ar-EG"/>
        </w:rPr>
        <w:t xml:space="preserve"> جراد</w:t>
      </w:r>
    </w:p>
    <w:p w14:paraId="5832A91F" w14:textId="77777777" w:rsidR="006B38DE" w:rsidRDefault="006B38DE" w:rsidP="006B38DE">
      <w:pPr>
        <w:jc w:val="center"/>
        <w:rPr>
          <w:rFonts w:ascii="Sakkal Majalla" w:hAnsi="Sakkal Majalla" w:cs="Sakkal Majalla"/>
          <w:b/>
          <w:bCs/>
          <w:sz w:val="28"/>
          <w:szCs w:val="28"/>
          <w:rtl/>
          <w:lang w:bidi="ar-EG"/>
        </w:rPr>
      </w:pPr>
    </w:p>
    <w:p w14:paraId="2A8EED9E" w14:textId="77777777" w:rsidR="006B38DE" w:rsidRDefault="006B38DE" w:rsidP="006B38DE">
      <w:pPr>
        <w:jc w:val="center"/>
        <w:rPr>
          <w:rFonts w:ascii="Sakkal Majalla" w:hAnsi="Sakkal Majalla" w:cs="Sakkal Majalla"/>
          <w:b/>
          <w:bCs/>
          <w:sz w:val="28"/>
          <w:szCs w:val="28"/>
          <w:rtl/>
          <w:lang w:bidi="ar-EG"/>
        </w:rPr>
      </w:pPr>
    </w:p>
    <w:p w14:paraId="483E9AB1" w14:textId="77777777" w:rsidR="006B38DE" w:rsidRDefault="006B38DE" w:rsidP="006B38D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24C15F67" w14:textId="77777777" w:rsidR="006B38DE" w:rsidRDefault="006B38DE" w:rsidP="006B38D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2975C9DC" w14:textId="77777777" w:rsidR="006B38DE" w:rsidRDefault="006B38DE" w:rsidP="006B38DE">
      <w:pPr>
        <w:rPr>
          <w:rFonts w:ascii="Sakkal Majalla" w:hAnsi="Sakkal Majalla" w:cs="Sakkal Majalla"/>
          <w:b/>
          <w:bCs/>
          <w:sz w:val="28"/>
          <w:szCs w:val="28"/>
          <w:rtl/>
          <w:lang w:bidi="ar-EG"/>
        </w:rPr>
      </w:pPr>
    </w:p>
    <w:p w14:paraId="6E42969A" w14:textId="77777777" w:rsidR="00F93461" w:rsidRDefault="00F93461" w:rsidP="00F93461">
      <w:pPr>
        <w:rPr>
          <w:rFonts w:ascii="Sakkal Majalla" w:hAnsi="Sakkal Majalla" w:cs="Sakkal Majalla"/>
          <w:b/>
          <w:bCs/>
          <w:sz w:val="28"/>
          <w:szCs w:val="28"/>
          <w:rtl/>
          <w:lang w:bidi="ar-EG"/>
        </w:rPr>
      </w:pPr>
    </w:p>
    <w:p w14:paraId="5DD145DF" w14:textId="77777777" w:rsidR="00F16DB8" w:rsidRDefault="00F16DB8" w:rsidP="00F16DB8">
      <w:pPr>
        <w:rPr>
          <w:rFonts w:ascii="Sakkal Majalla" w:hAnsi="Sakkal Majalla" w:cs="Sakkal Majalla"/>
          <w:b/>
          <w:bCs/>
          <w:sz w:val="28"/>
          <w:szCs w:val="28"/>
          <w:rtl/>
          <w:lang w:bidi="ar-EG"/>
        </w:rPr>
      </w:pPr>
    </w:p>
    <w:p w14:paraId="2BAD5334" w14:textId="77E2D5F5" w:rsidR="00DA45BE" w:rsidRDefault="00DA45BE" w:rsidP="00DA45BE">
      <w:pPr>
        <w:jc w:val="center"/>
        <w:rPr>
          <w:rFonts w:ascii="Sakkal Majalla" w:hAnsi="Sakkal Majalla" w:cs="Sakkal Majalla"/>
          <w:b/>
          <w:bCs/>
          <w:sz w:val="28"/>
          <w:szCs w:val="28"/>
          <w:rtl/>
          <w:lang w:bidi="ar-EG"/>
        </w:rPr>
      </w:pPr>
    </w:p>
    <w:p w14:paraId="1F9CA2E1" w14:textId="77777777" w:rsidR="008E7E90" w:rsidRDefault="008E7E90" w:rsidP="008E7E90">
      <w:pPr>
        <w:rPr>
          <w:rFonts w:ascii="Sakkal Majalla" w:hAnsi="Sakkal Majalla" w:cs="Sakkal Majalla"/>
          <w:b/>
          <w:bCs/>
          <w:sz w:val="28"/>
          <w:szCs w:val="28"/>
          <w:rtl/>
          <w:lang w:bidi="ar-EG"/>
        </w:rPr>
      </w:pPr>
    </w:p>
    <w:p w14:paraId="520B202E" w14:textId="77777777" w:rsidR="00275DCF" w:rsidRDefault="00275DCF" w:rsidP="00636DA3">
      <w:pPr>
        <w:rPr>
          <w:rFonts w:ascii="Sakkal Majalla" w:hAnsi="Sakkal Majalla" w:cs="Sakkal Majalla"/>
          <w:b/>
          <w:bCs/>
          <w:sz w:val="28"/>
          <w:szCs w:val="28"/>
          <w:rtl/>
          <w:lang w:bidi="ar-EG"/>
        </w:rPr>
      </w:pPr>
    </w:p>
    <w:bookmarkEnd w:id="0"/>
    <w:bookmarkEnd w:id="1"/>
    <w:bookmarkEnd w:id="2"/>
    <w:bookmarkEnd w:id="3"/>
    <w:bookmarkEnd w:id="4"/>
    <w:bookmarkEnd w:id="5"/>
    <w:p w14:paraId="308A6E74" w14:textId="77777777" w:rsidR="00554C03" w:rsidRDefault="00554C03" w:rsidP="00E2759A">
      <w:pPr>
        <w:rPr>
          <w:rtl/>
        </w:rPr>
      </w:pPr>
    </w:p>
    <w:p w14:paraId="33E994AF" w14:textId="77777777" w:rsidR="00E2759A" w:rsidRDefault="00E2759A" w:rsidP="00E2759A">
      <w:pPr>
        <w:rPr>
          <w:rtl/>
        </w:rPr>
      </w:pPr>
    </w:p>
    <w:p w14:paraId="22F9BF97" w14:textId="77777777" w:rsidR="00E2759A" w:rsidRPr="00C35B51" w:rsidRDefault="00E2759A"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7" w:name="_Toc234433413"/>
      <w:r w:rsidRPr="005E5457">
        <w:rPr>
          <w:rFonts w:ascii="Andalus" w:hAnsi="Andalus" w:cs="Andalus"/>
          <w:b/>
          <w:bCs/>
          <w:sz w:val="200"/>
          <w:szCs w:val="200"/>
          <w:rtl/>
        </w:rPr>
        <w:t>الفصل الأول</w:t>
      </w:r>
      <w:bookmarkEnd w:id="7"/>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8" w:name="_Hlk217821434"/>
      <w:bookmarkStart w:id="9" w:name="_Hlk214353403"/>
    </w:p>
    <w:p w14:paraId="202EE077" w14:textId="77777777" w:rsidR="00636DA3" w:rsidRDefault="00636DA3" w:rsidP="00275DCF">
      <w:pPr>
        <w:rPr>
          <w:rFonts w:ascii="Sakkal Majalla" w:hAnsi="Sakkal Majalla" w:cs="Sakkal Majalla"/>
          <w:sz w:val="28"/>
          <w:szCs w:val="28"/>
          <w:u w:val="single"/>
          <w:rtl/>
        </w:rPr>
      </w:pPr>
    </w:p>
    <w:bookmarkEnd w:id="8"/>
    <w:bookmarkEnd w:id="9"/>
    <w:p w14:paraId="37082C84" w14:textId="29024C7F" w:rsidR="00E2759A" w:rsidRDefault="00E2759A" w:rsidP="00275DCF">
      <w:pPr>
        <w:rPr>
          <w:rtl/>
        </w:rPr>
      </w:pPr>
    </w:p>
    <w:p w14:paraId="4E1E4947" w14:textId="77777777" w:rsidR="006B38DE" w:rsidRDefault="006B38DE" w:rsidP="006B38DE">
      <w:pPr>
        <w:pStyle w:val="Heading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7AEE01E1" w14:textId="77777777" w:rsidR="006B38DE" w:rsidRPr="00B72F3E" w:rsidRDefault="006B38DE" w:rsidP="006B38DE">
      <w:pPr>
        <w:spacing w:line="360" w:lineRule="auto"/>
        <w:ind w:right="142" w:firstLine="468"/>
        <w:jc w:val="both"/>
        <w:rPr>
          <w:rFonts w:ascii="Sakkal Majalla" w:hAnsi="Sakkal Majalla" w:cs="Sakkal Majalla"/>
          <w:sz w:val="28"/>
          <w:szCs w:val="28"/>
          <w:lang w:bidi="ar-EG"/>
        </w:rPr>
      </w:pPr>
      <w:bookmarkStart w:id="10" w:name="_Toc171380653"/>
      <w:bookmarkStart w:id="11" w:name="_Toc175325838"/>
      <w:bookmarkStart w:id="12" w:name="_Toc234433415"/>
      <w:r w:rsidRPr="00B72F3E">
        <w:rPr>
          <w:rFonts w:ascii="Sakkal Majalla" w:hAnsi="Sakkal Majalla" w:cs="Sakkal Majalla"/>
          <w:sz w:val="28"/>
          <w:szCs w:val="28"/>
          <w:rtl/>
        </w:rPr>
        <w:t>تشهد المملكة العربية السعودية تحولًا اقتصاديًا وتنمويًا غير مسبوق في ظل رؤية المملكة العربية السعودية 2030، التي أولت اهتمامًا كبيرًا برفع كفاءة الإنفاق الرأسمالي، وتعزيز كفاءة إدارة المشاريع، وتطوير المدن الصناعية باعتبارها أحد المحركات الرئيسة للنمو الاقتصادي وتنويع مصادر الدخل. ويُعد تطوير الإدارات الهندسية في المدن الصناعية من أهم المرتكزات المؤسسية لتحقيق هذه المستهدفات، لما تضطلع به من أدوار رئيسة في التخطيط والتصميم والإشراف والتنفيذ والمتابعة وإدارة المخاطر وضمان جودة المشاريع الرأسمالية. وقد أدى التوسع في إنشاء المدن الصناعية وتطوير البنية التحتية والخدمات اللوجستية إلى زيادة الحاجة إلى نماذج تشغيلية أكثر كفاءة ومرونة، قادرة على استيعاب تعقيد المشاريع وتسريع تنفيذها مع المحافظة على الجودة والكفاءة الاقتصادية</w:t>
      </w:r>
      <w:r w:rsidRPr="00B72F3E">
        <w:rPr>
          <w:rFonts w:ascii="Sakkal Majalla" w:hAnsi="Sakkal Majalla" w:cs="Sakkal Majalla"/>
          <w:sz w:val="28"/>
          <w:szCs w:val="28"/>
          <w:lang w:bidi="ar-EG"/>
        </w:rPr>
        <w:t xml:space="preserve"> (Alotaibi, 2024</w:t>
      </w:r>
      <w:proofErr w:type="gramStart"/>
      <w:r w:rsidRPr="00B72F3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B72F3E">
        <w:rPr>
          <w:rFonts w:ascii="Sakkal Majalla" w:hAnsi="Sakkal Majalla" w:cs="Sakkal Majalla"/>
          <w:sz w:val="28"/>
          <w:szCs w:val="28"/>
          <w:lang w:bidi="ar-EG"/>
        </w:rPr>
        <w:t>.</w:t>
      </w:r>
      <w:proofErr w:type="gramEnd"/>
    </w:p>
    <w:p w14:paraId="17CB13D2" w14:textId="77777777" w:rsidR="006B38DE" w:rsidRPr="00B72F3E" w:rsidRDefault="006B38DE" w:rsidP="006B38DE">
      <w:pPr>
        <w:spacing w:line="360" w:lineRule="auto"/>
        <w:ind w:right="142" w:firstLine="468"/>
        <w:jc w:val="both"/>
        <w:rPr>
          <w:rFonts w:ascii="Sakkal Majalla" w:hAnsi="Sakkal Majalla" w:cs="Sakkal Majalla"/>
          <w:sz w:val="28"/>
          <w:szCs w:val="28"/>
          <w:lang w:bidi="ar-EG"/>
        </w:rPr>
      </w:pPr>
      <w:r w:rsidRPr="00B72F3E">
        <w:rPr>
          <w:rFonts w:ascii="Sakkal Majalla" w:hAnsi="Sakkal Majalla" w:cs="Sakkal Majalla"/>
          <w:sz w:val="28"/>
          <w:szCs w:val="28"/>
          <w:rtl/>
        </w:rPr>
        <w:t>ويعرف النموذج التشغيلي للإدارات الهندسية بأنه الإطار التنظيمي والإجرائي الذي يحدد توزيع الأدوار والمسؤوليات، وآليات اتخاذ القرار، ومسارات العمل، وإدارة الموارد البشرية والفنية، وأساليب التنسيق بين الإدارات المختلفة، بما يضمن تحقيق الأهداف التشغيلية والاستراتيجية بكفاءة وفاعلية. وتؤكد الأدبيات الحديثة أن نجاح المشاريع الرأسمالية لا يعتمد فقط على توافر الموارد المالية أو الإمكانات الفنية، وإنما يرتبط بدرجة كبيرة بكفاءة النموذج التشغيلي الذي ينظم أعمال الإدارات الهندسية، وقدرته على تحقيق التكامل بين التخطيط والتنفيذ والرقابة وإدارة المخاطر، الأمر الذي ينعكس بصورة مباشرة على جودة تنفيذ المشاريع، والالتزام بالجداول الزمنية، وترشيد التكاليف، وتحقيق رضا أصحاب المصلحة</w:t>
      </w:r>
      <w:r w:rsidRPr="00B72F3E">
        <w:rPr>
          <w:rFonts w:ascii="Sakkal Majalla" w:hAnsi="Sakkal Majalla" w:cs="Sakkal Majalla"/>
          <w:sz w:val="28"/>
          <w:szCs w:val="28"/>
          <w:lang w:bidi="ar-EG"/>
        </w:rPr>
        <w:t xml:space="preserve"> (Kerzner, 2022</w:t>
      </w:r>
      <w:proofErr w:type="gramStart"/>
      <w:r w:rsidRPr="00B72F3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B72F3E">
        <w:rPr>
          <w:rFonts w:ascii="Sakkal Majalla" w:hAnsi="Sakkal Majalla" w:cs="Sakkal Majalla"/>
          <w:sz w:val="28"/>
          <w:szCs w:val="28"/>
          <w:lang w:bidi="ar-EG"/>
        </w:rPr>
        <w:t>.</w:t>
      </w:r>
      <w:proofErr w:type="gramEnd"/>
    </w:p>
    <w:p w14:paraId="64C41529" w14:textId="77777777" w:rsidR="006B38DE" w:rsidRPr="00B72F3E" w:rsidRDefault="006B38DE" w:rsidP="006B38DE">
      <w:pPr>
        <w:spacing w:line="360" w:lineRule="auto"/>
        <w:ind w:right="142" w:firstLine="468"/>
        <w:jc w:val="both"/>
        <w:rPr>
          <w:rFonts w:ascii="Sakkal Majalla" w:hAnsi="Sakkal Majalla" w:cs="Sakkal Majalla"/>
          <w:sz w:val="28"/>
          <w:szCs w:val="28"/>
          <w:lang w:bidi="ar-EG"/>
        </w:rPr>
      </w:pPr>
      <w:r w:rsidRPr="00B72F3E">
        <w:rPr>
          <w:rFonts w:ascii="Sakkal Majalla" w:hAnsi="Sakkal Majalla" w:cs="Sakkal Majalla"/>
          <w:sz w:val="28"/>
          <w:szCs w:val="28"/>
          <w:rtl/>
        </w:rPr>
        <w:t xml:space="preserve">وقد تناولت العديد من الدراسات السابقة العلاقة بين النماذج التشغيلية والأداء المؤسسي في القطاعات الهندسية والصناعية. فقد أشارت دراسة </w:t>
      </w:r>
      <w:r w:rsidRPr="00B72F3E">
        <w:rPr>
          <w:rFonts w:ascii="Sakkal Majalla" w:hAnsi="Sakkal Majalla" w:cs="Sakkal Majalla"/>
          <w:sz w:val="28"/>
          <w:szCs w:val="28"/>
          <w:lang w:bidi="ar-EG"/>
        </w:rPr>
        <w:t xml:space="preserve">Alotaibi (2024) </w:t>
      </w:r>
      <w:r w:rsidRPr="00B72F3E">
        <w:rPr>
          <w:rFonts w:ascii="Sakkal Majalla" w:hAnsi="Sakkal Majalla" w:cs="Sakkal Majalla"/>
          <w:sz w:val="28"/>
          <w:szCs w:val="28"/>
          <w:rtl/>
        </w:rPr>
        <w:t xml:space="preserve">إلى أن تطوير النماذج التشغيلية في المؤسسات الحكومية السعودية يسهم في تحسين كفاءة العمليات، وتسريع اتخاذ القرار، ورفع جودة الخدمات الهندسية. كما أوضحت دراسة </w:t>
      </w:r>
      <w:r w:rsidRPr="00B72F3E">
        <w:rPr>
          <w:rFonts w:ascii="Sakkal Majalla" w:hAnsi="Sakkal Majalla" w:cs="Sakkal Majalla"/>
          <w:sz w:val="28"/>
          <w:szCs w:val="28"/>
          <w:lang w:bidi="ar-EG"/>
        </w:rPr>
        <w:t xml:space="preserve">Too and Weaver (2014) </w:t>
      </w:r>
      <w:r w:rsidRPr="00B72F3E">
        <w:rPr>
          <w:rFonts w:ascii="Sakkal Majalla" w:hAnsi="Sakkal Majalla" w:cs="Sakkal Majalla"/>
          <w:sz w:val="28"/>
          <w:szCs w:val="28"/>
          <w:rtl/>
        </w:rPr>
        <w:t xml:space="preserve">أن وجود إطار تشغيلي واضح للإدارات المسؤولة عن المشاريع يسهم في تحسين الحوكمة المؤسسية وتقليل الانحرافات في الوقت والتكلفة. وفي السياق نفسه، بينت دراسة </w:t>
      </w:r>
      <w:r w:rsidRPr="00B72F3E">
        <w:rPr>
          <w:rFonts w:ascii="Sakkal Majalla" w:hAnsi="Sakkal Majalla" w:cs="Sakkal Majalla"/>
          <w:sz w:val="28"/>
          <w:szCs w:val="28"/>
          <w:lang w:bidi="ar-EG"/>
        </w:rPr>
        <w:t xml:space="preserve">PMI (2021) </w:t>
      </w:r>
      <w:r w:rsidRPr="00B72F3E">
        <w:rPr>
          <w:rFonts w:ascii="Sakkal Majalla" w:hAnsi="Sakkal Majalla" w:cs="Sakkal Majalla"/>
          <w:sz w:val="28"/>
          <w:szCs w:val="28"/>
          <w:rtl/>
        </w:rPr>
        <w:t xml:space="preserve">أن المؤسسات التي تعتمد نماذج تشغيلية متكاملة تحقق معدلات نجاح أعلى في تنفيذ المشاريع مقارنة بالمؤسسات التي تفتقر إلى الهياكل التشغيلية الواضحة، وذلك </w:t>
      </w:r>
      <w:r w:rsidRPr="00B72F3E">
        <w:rPr>
          <w:rFonts w:ascii="Sakkal Majalla" w:hAnsi="Sakkal Majalla" w:cs="Sakkal Majalla"/>
          <w:sz w:val="28"/>
          <w:szCs w:val="28"/>
          <w:rtl/>
        </w:rPr>
        <w:lastRenderedPageBreak/>
        <w:t>نتيجة وضوح المسؤوليات، وتحسين تدفق المعلومات، وتعزيز التنسيق بين الوحدات التنظيمية. وتبرز هذه الدراسات أهمية النموذج التشغيلي باعتباره أحد العوامل الجوهرية المؤثرة في نجاح المشاريع الرأسمالية، إلا أنها لم تتناول بصورة مباشرة واقع الإدارات الهندسية في المدن الصناعية السعودية، وهو ما يمثل فجوة بحثية تسعى الدراسة الحالية إلى معالجتها</w:t>
      </w:r>
      <w:r w:rsidRPr="00B72F3E">
        <w:rPr>
          <w:rFonts w:ascii="Sakkal Majalla" w:hAnsi="Sakkal Majalla" w:cs="Sakkal Majalla"/>
          <w:sz w:val="28"/>
          <w:szCs w:val="28"/>
          <w:lang w:bidi="ar-EG"/>
        </w:rPr>
        <w:t>.</w:t>
      </w:r>
    </w:p>
    <w:p w14:paraId="516CB6BC" w14:textId="77777777" w:rsidR="006B38DE" w:rsidRPr="00B72F3E" w:rsidRDefault="006B38DE" w:rsidP="006B38DE">
      <w:pPr>
        <w:spacing w:line="360" w:lineRule="auto"/>
        <w:ind w:right="142" w:firstLine="468"/>
        <w:jc w:val="both"/>
        <w:rPr>
          <w:rFonts w:ascii="Sakkal Majalla" w:hAnsi="Sakkal Majalla" w:cs="Sakkal Majalla"/>
          <w:sz w:val="28"/>
          <w:szCs w:val="28"/>
          <w:lang w:bidi="ar-EG"/>
        </w:rPr>
      </w:pPr>
      <w:r w:rsidRPr="00B72F3E">
        <w:rPr>
          <w:rFonts w:ascii="Sakkal Majalla" w:hAnsi="Sakkal Majalla" w:cs="Sakkal Majalla"/>
          <w:sz w:val="28"/>
          <w:szCs w:val="28"/>
          <w:rtl/>
        </w:rPr>
        <w:t>وعلى الرغم من الجهود الكبيرة التي تبذلها الجهات المسؤولة عن المدن الصناعية في المملكة لتطوير بيئة العمل الهندسية، فإن تنفيذ المشاريع الرأسمالية ما يزال يواجه عددًا من التحديات، من أبرزها تعدد الجهات ذات العلاقة، وتأخر اتخاذ القرارات الفنية، وضعف التكامل بين الإدارات، والتغيرات المستمرة في نطاق المشاريع، ومحدودية توظيف التقنيات الحديثة في إدارة العمليات الهندسية. وقد تنعكس هذه التحديات على كفاءة تنفيذ المشاريع من خلال زيادة مدة التنفيذ، وارتفاع التكاليف، وانخفاض جودة المخرجات، وهو ما يستدعي دراسة العوامل التنظيمية والتشغيلية المؤثرة في أداء الإدارات الهندسية، والعمل على تطوير نماذج تشغيلية تتوافق مع أفضل الممارسات العالمية ومتطلبات البيئة المحلية</w:t>
      </w:r>
      <w:r w:rsidRPr="00B72F3E">
        <w:rPr>
          <w:rFonts w:ascii="Sakkal Majalla" w:hAnsi="Sakkal Majalla" w:cs="Sakkal Majalla"/>
          <w:sz w:val="28"/>
          <w:szCs w:val="28"/>
          <w:lang w:bidi="ar-EG"/>
        </w:rPr>
        <w:t>.</w:t>
      </w:r>
    </w:p>
    <w:p w14:paraId="52AB3944" w14:textId="77777777" w:rsidR="006B38DE" w:rsidRPr="00B72F3E" w:rsidRDefault="006B38DE" w:rsidP="006B38DE">
      <w:pPr>
        <w:spacing w:line="360" w:lineRule="auto"/>
        <w:ind w:right="142" w:firstLine="468"/>
        <w:jc w:val="both"/>
        <w:rPr>
          <w:rFonts w:ascii="Sakkal Majalla" w:hAnsi="Sakkal Majalla" w:cs="Sakkal Majalla"/>
          <w:sz w:val="28"/>
          <w:szCs w:val="28"/>
          <w:lang w:bidi="ar-EG"/>
        </w:rPr>
      </w:pPr>
      <w:r w:rsidRPr="00B72F3E">
        <w:rPr>
          <w:rFonts w:ascii="Sakkal Majalla" w:hAnsi="Sakkal Majalla" w:cs="Sakkal Majalla"/>
          <w:sz w:val="28"/>
          <w:szCs w:val="28"/>
          <w:rtl/>
        </w:rPr>
        <w:t>وتتزايد أهمية هذا الموضوع في ظل توجه المملكة نحو تعزيز كفاءة الإنفاق الرأسمالي، ورفع إنتاجية القطاع الصناعي، وتحقيق الاستدامة في تنفيذ المشاريع التنموية، حيث تؤكد رؤية المملكة العربية السعودية 2030 على أهمية تطوير الأداء المؤسسي، والتحول الرقمي، وتعزيز الحوكمة، وتحسين إدارة المشاريع الحكومية والصناعية. ومن هذا المنطلق، أصبح تطوير النموذج التشغيلي للإدارات الهندسية أحد المحاور الرئيسة لرفع كفاءة تنفيذ المشاريع الرأسمالية، من خلال إعادة تصميم العمليات، وتحديد المسؤوليات بوضوح، وتحسين قنوات الاتصال، وتوظيف التقنيات الرقمية، وتعزيز ثقافة التحسين المستمر وإدارة الأداء</w:t>
      </w:r>
      <w:r w:rsidRPr="00B72F3E">
        <w:rPr>
          <w:rFonts w:ascii="Sakkal Majalla" w:hAnsi="Sakkal Majalla" w:cs="Sakkal Majalla"/>
          <w:sz w:val="28"/>
          <w:szCs w:val="28"/>
          <w:lang w:bidi="ar-EG"/>
        </w:rPr>
        <w:t>.</w:t>
      </w:r>
    </w:p>
    <w:p w14:paraId="0DC0BFEC" w14:textId="77777777" w:rsidR="006B38DE" w:rsidRPr="00B72F3E" w:rsidRDefault="006B38DE" w:rsidP="006B38DE">
      <w:pPr>
        <w:spacing w:line="360" w:lineRule="auto"/>
        <w:ind w:right="142" w:firstLine="468"/>
        <w:jc w:val="both"/>
        <w:rPr>
          <w:rFonts w:ascii="Sakkal Majalla" w:hAnsi="Sakkal Majalla" w:cs="Sakkal Majalla"/>
          <w:sz w:val="28"/>
          <w:szCs w:val="28"/>
          <w:lang w:bidi="ar-EG"/>
        </w:rPr>
      </w:pPr>
      <w:r w:rsidRPr="00B72F3E">
        <w:rPr>
          <w:rFonts w:ascii="Sakkal Majalla" w:hAnsi="Sakkal Majalla" w:cs="Sakkal Majalla"/>
          <w:sz w:val="28"/>
          <w:szCs w:val="28"/>
          <w:rtl/>
        </w:rPr>
        <w:t>تهدف هذه الدراسة إلى تحليل أثر النموذج التشغيلي للإدارات الهندسية في المدن الصناعية على كفاءة تنفيذ المشاريع الرأسمالية في المملكة العربية السعودية، من خلال دراسة أبعاد النموذج التشغيلي وعلاقتها بمؤشرات كفاءة التنفيذ، بما يشمل الالتزام بالجداول الزمنية، وضبط التكاليف، وتحقيق جودة التنفيذ، ورفع كفاءة استغلال الموارد. كما تسعى الدراسة إلى تقديم إطار علمي يسهم في تفسير العلاقة بين النموذج التشغيلي والأداء التنفيذي للمشاريع، وتحديد أهم الجوانب التي تحتاج إلى التطوير بما يتوافق مع متطلبات البيئة الصناعية السعودية</w:t>
      </w:r>
      <w:r w:rsidRPr="00B72F3E">
        <w:rPr>
          <w:rFonts w:ascii="Sakkal Majalla" w:hAnsi="Sakkal Majalla" w:cs="Sakkal Majalla"/>
          <w:sz w:val="28"/>
          <w:szCs w:val="28"/>
          <w:lang w:bidi="ar-EG"/>
        </w:rPr>
        <w:t>.</w:t>
      </w:r>
    </w:p>
    <w:p w14:paraId="368F6886" w14:textId="77777777" w:rsidR="006B38DE" w:rsidRPr="00B72F3E" w:rsidRDefault="006B38DE" w:rsidP="006B38DE">
      <w:pPr>
        <w:spacing w:line="360" w:lineRule="auto"/>
        <w:ind w:right="142" w:firstLine="468"/>
        <w:jc w:val="both"/>
        <w:rPr>
          <w:rFonts w:ascii="Sakkal Majalla" w:hAnsi="Sakkal Majalla" w:cs="Sakkal Majalla"/>
          <w:sz w:val="28"/>
          <w:szCs w:val="28"/>
          <w:lang w:bidi="ar-EG"/>
        </w:rPr>
      </w:pPr>
      <w:r w:rsidRPr="00B72F3E">
        <w:rPr>
          <w:rFonts w:ascii="Sakkal Majalla" w:hAnsi="Sakkal Majalla" w:cs="Sakkal Majalla"/>
          <w:sz w:val="28"/>
          <w:szCs w:val="28"/>
          <w:rtl/>
        </w:rPr>
        <w:lastRenderedPageBreak/>
        <w:t>وتستمد هذه الدراسة أهميتها العلمية من تناولها أحد الموضوعات الحديثة التي تحظى باهتمام متزايد في أدبيات الإدارة الهندسية وإدارة المشاريع، كما تستمد أهميتها التطبيقية من إمكانية الاستفادة من نتائجها في دعم متخذي القرار في الجهات المشرفة على المدن الصناعية، وتطوير السياسات والإجراءات التشغيلية للإدارات الهندسية، وتعزيز كفاءة إدارة المشاريع الرأسمالية. ومن المتوقع أن تسهم نتائج الدراسة في تقديم توصيات عملية قابلة للتطبيق تساعد على تحسين الأداء المؤسسي، وتعزيز الحوكمة، ورفع جودة تنفيذ المشاريع، ودعم تحقيق مستهدفات رؤية المملكة العربية السعودية 2030 في تطوير القطاع الصناعي وزيادة كفاءة المشروعات التنموية</w:t>
      </w:r>
      <w:r w:rsidRPr="00B72F3E">
        <w:rPr>
          <w:rFonts w:ascii="Sakkal Majalla" w:hAnsi="Sakkal Majalla" w:cs="Sakkal Majalla"/>
          <w:sz w:val="28"/>
          <w:szCs w:val="28"/>
          <w:lang w:bidi="ar-EG"/>
        </w:rPr>
        <w:t>.</w:t>
      </w:r>
    </w:p>
    <w:p w14:paraId="36A9A177" w14:textId="77777777" w:rsidR="006B38DE" w:rsidRPr="00B72F3E" w:rsidRDefault="006B38DE" w:rsidP="006B38DE">
      <w:pPr>
        <w:spacing w:line="360" w:lineRule="auto"/>
        <w:ind w:right="142" w:firstLine="468"/>
        <w:jc w:val="both"/>
        <w:rPr>
          <w:rFonts w:ascii="Sakkal Majalla" w:eastAsia="Calibri" w:hAnsi="Sakkal Majalla" w:cs="Sakkal Majalla"/>
          <w:sz w:val="28"/>
          <w:szCs w:val="28"/>
          <w:rtl/>
        </w:rPr>
      </w:pPr>
    </w:p>
    <w:p w14:paraId="24A42255" w14:textId="77777777" w:rsidR="006B38DE" w:rsidRDefault="006B38DE" w:rsidP="006B38DE">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10"/>
      <w:bookmarkEnd w:id="11"/>
      <w:bookmarkEnd w:id="12"/>
    </w:p>
    <w:p w14:paraId="47C5D106" w14:textId="77777777" w:rsidR="006B38DE" w:rsidRPr="00B72F3E" w:rsidRDefault="006B38DE" w:rsidP="006B38DE">
      <w:pPr>
        <w:spacing w:line="360" w:lineRule="auto"/>
        <w:ind w:firstLine="567"/>
        <w:jc w:val="both"/>
        <w:rPr>
          <w:rFonts w:ascii="Sakkal Majalla" w:hAnsi="Sakkal Majalla" w:cs="Sakkal Majalla"/>
          <w:sz w:val="28"/>
          <w:szCs w:val="28"/>
          <w:rtl/>
        </w:rPr>
      </w:pPr>
      <w:bookmarkStart w:id="13" w:name="_Toc172397777"/>
      <w:bookmarkStart w:id="14" w:name="_Toc172746090"/>
      <w:bookmarkStart w:id="15" w:name="_Toc179741528"/>
      <w:r w:rsidRPr="00B72F3E">
        <w:rPr>
          <w:rFonts w:ascii="Sakkal Majalla" w:hAnsi="Sakkal Majalla" w:cs="Sakkal Majalla" w:hint="cs"/>
          <w:sz w:val="28"/>
          <w:szCs w:val="28"/>
          <w:rtl/>
        </w:rPr>
        <w:t>تشكل</w:t>
      </w:r>
      <w:r w:rsidRPr="00B72F3E">
        <w:rPr>
          <w:rFonts w:ascii="Sakkal Majalla" w:hAnsi="Sakkal Majalla" w:cs="Sakkal Majalla"/>
          <w:sz w:val="28"/>
          <w:szCs w:val="28"/>
          <w:rtl/>
        </w:rPr>
        <w:t xml:space="preserve"> المدن الصناعية في المملكة العربية السعودية إحدى الركائز الأساسية لتحقيق مستهدفات رؤية المملكة العربية السعودية 2030، لما تمثله من بيئة داعمة للتنمية الاقتصادية، وجذب الاستثمارات، وتعزيز المحتوى المحلي، ورفع مساهمة القطاع الصناعي في الناتج المحلي الإجمالي. ويعتمد نجاح هذه المدن بصورة كبيرة على قدرة الإدارات الهندسية على إدارة المشاريع الرأسمالية بكفاءة وفاعلية، إذ تتولى هذه الإدارات مسؤوليات التخطيط والتصميم والإشراف والتنفيذ والمتابعة وإدارة العقود وضبط الجودة، بما يضمن تنفيذ المشاريع وفق الجداول الزمنية والميزانيات المعتمدة ومستويات الجودة المستهدفة. إلا أن التطور المتسارع في حجم المشاريع وتعقيدها، وتزايد متطلبات الحوكمة والتحول الرقمي، فرض على الإدارات الهندسية ضرورة تبني نماذج تشغيلية حديثة قادرة على تحسين الأداء المؤسسي وتعزيز كفاءة تنفيذ المشاريع</w:t>
      </w:r>
      <w:r w:rsidRPr="00B72F3E">
        <w:rPr>
          <w:rFonts w:ascii="Sakkal Majalla" w:hAnsi="Sakkal Majalla" w:cs="Sakkal Majalla"/>
          <w:sz w:val="28"/>
          <w:szCs w:val="28"/>
        </w:rPr>
        <w:t>.</w:t>
      </w:r>
    </w:p>
    <w:p w14:paraId="0AF0AB39" w14:textId="77777777" w:rsidR="006B38DE" w:rsidRPr="00B72F3E" w:rsidRDefault="006B38DE" w:rsidP="006B38DE">
      <w:pPr>
        <w:spacing w:line="360" w:lineRule="auto"/>
        <w:ind w:firstLine="567"/>
        <w:jc w:val="both"/>
        <w:rPr>
          <w:rFonts w:ascii="Sakkal Majalla" w:hAnsi="Sakkal Majalla" w:cs="Sakkal Majalla"/>
          <w:sz w:val="28"/>
          <w:szCs w:val="28"/>
          <w:rtl/>
        </w:rPr>
      </w:pPr>
      <w:r w:rsidRPr="00B72F3E">
        <w:rPr>
          <w:rFonts w:ascii="Sakkal Majalla" w:hAnsi="Sakkal Majalla" w:cs="Sakkal Majalla"/>
          <w:sz w:val="28"/>
          <w:szCs w:val="28"/>
          <w:rtl/>
        </w:rPr>
        <w:t>وعلى الرغم من الجهود التي تبذلها الجهات المسؤولة عن المدن الصناعية لتطوير بيئة العمل الهندسية، إلا أن العديد من الإدارات ما زالت تواجه تحديات تشغيلية تتمثل في تداخل الأدوار والمسؤوليات، وضعف التكامل بين الوحدات التنظيمية، واختلاف الإجراءات التشغيلية، وتأخر اتخاذ القرارات الفنية، وتباين مستويات التنسيق بين الإدارات ذات العلاقة، إضافة إلى محدودية الاستفادة من التقنيات الرقمية في إدارة المشاريع. وتؤدي هذه التحديات في كثير من الأحيان إلى تأخر تنفيذ المشاريع الرأسمالية، وارتفاع تكاليفها، وظهور تغييرات متكررة أثناء التنفيذ، وانخفاض كفاءة استثمار الموارد البشرية والمالية، وهو ما قد يؤثر في قدرة المدن الصناعية على تحقيق مستهدفاتها التنموية</w:t>
      </w:r>
      <w:r w:rsidRPr="00B72F3E">
        <w:rPr>
          <w:rFonts w:ascii="Sakkal Majalla" w:hAnsi="Sakkal Majalla" w:cs="Sakkal Majalla"/>
          <w:sz w:val="28"/>
          <w:szCs w:val="28"/>
        </w:rPr>
        <w:t>.</w:t>
      </w:r>
    </w:p>
    <w:p w14:paraId="4DE56D97" w14:textId="77777777" w:rsidR="006B38DE" w:rsidRPr="00B72F3E" w:rsidRDefault="006B38DE" w:rsidP="006B38DE">
      <w:pPr>
        <w:spacing w:line="360" w:lineRule="auto"/>
        <w:ind w:firstLine="567"/>
        <w:jc w:val="both"/>
        <w:rPr>
          <w:rFonts w:ascii="Sakkal Majalla" w:hAnsi="Sakkal Majalla" w:cs="Sakkal Majalla"/>
          <w:sz w:val="28"/>
          <w:szCs w:val="28"/>
          <w:rtl/>
        </w:rPr>
      </w:pPr>
      <w:r w:rsidRPr="00B72F3E">
        <w:rPr>
          <w:rFonts w:ascii="Sakkal Majalla" w:hAnsi="Sakkal Majalla" w:cs="Sakkal Majalla"/>
          <w:sz w:val="28"/>
          <w:szCs w:val="28"/>
          <w:rtl/>
        </w:rPr>
        <w:lastRenderedPageBreak/>
        <w:t xml:space="preserve">وقد أكدت الدراسات السابقة وجود ارتباط وثيق بين كفاءة النماذج التشغيلية ومستوى نجاح المشاريع. فقد أوضح </w:t>
      </w:r>
      <w:r w:rsidRPr="00B72F3E">
        <w:rPr>
          <w:rFonts w:ascii="Sakkal Majalla" w:hAnsi="Sakkal Majalla" w:cs="Sakkal Majalla"/>
          <w:sz w:val="28"/>
          <w:szCs w:val="28"/>
        </w:rPr>
        <w:t xml:space="preserve">Kerzner (2022) </w:t>
      </w:r>
      <w:r w:rsidRPr="00B72F3E">
        <w:rPr>
          <w:rFonts w:ascii="Sakkal Majalla" w:hAnsi="Sakkal Majalla" w:cs="Sakkal Majalla"/>
          <w:sz w:val="28"/>
          <w:szCs w:val="28"/>
          <w:rtl/>
        </w:rPr>
        <w:t xml:space="preserve">أن وضوح النموذج التشغيلي وتحديد المسؤوليات وآليات اتخاذ القرار يسهم بصورة مباشرة في تحسين أداء المشاريع وتقليل الانحرافات الزمنية والمالية. كما أشارت دراسة </w:t>
      </w:r>
      <w:r w:rsidRPr="00B72F3E">
        <w:rPr>
          <w:rFonts w:ascii="Sakkal Majalla" w:hAnsi="Sakkal Majalla" w:cs="Sakkal Majalla"/>
          <w:sz w:val="28"/>
          <w:szCs w:val="28"/>
        </w:rPr>
        <w:t xml:space="preserve">Project Management Institute (2021) </w:t>
      </w:r>
      <w:r w:rsidRPr="00B72F3E">
        <w:rPr>
          <w:rFonts w:ascii="Sakkal Majalla" w:hAnsi="Sakkal Majalla" w:cs="Sakkal Majalla"/>
          <w:sz w:val="28"/>
          <w:szCs w:val="28"/>
          <w:rtl/>
        </w:rPr>
        <w:t xml:space="preserve">إلى أن المؤسسات التي تمتلك نماذج تشغيلية متكاملة تحقق مستويات أعلى من الالتزام بالوقت والتكلفة والجودة مقارنة بالمؤسسات التي تعاني من ضعف الهياكل التشغيلية. وبينت دراسة </w:t>
      </w:r>
      <w:r w:rsidRPr="00B72F3E">
        <w:rPr>
          <w:rFonts w:ascii="Sakkal Majalla" w:hAnsi="Sakkal Majalla" w:cs="Sakkal Majalla"/>
          <w:sz w:val="28"/>
          <w:szCs w:val="28"/>
        </w:rPr>
        <w:t xml:space="preserve">Alotaibi (2024) </w:t>
      </w:r>
      <w:r w:rsidRPr="00B72F3E">
        <w:rPr>
          <w:rFonts w:ascii="Sakkal Majalla" w:hAnsi="Sakkal Majalla" w:cs="Sakkal Majalla"/>
          <w:sz w:val="28"/>
          <w:szCs w:val="28"/>
          <w:rtl/>
        </w:rPr>
        <w:t>أن تطوير النماذج التشغيلية في الجهات الحكومية السعودية يسهم في رفع كفاءة الأداء المؤسسي وتحسين جودة الخدمات وتسريع الإجراءات الإدارية. وعلى الرغم من أهمية هذه النتائج، فإن معظم الدراسات ركزت على المؤسسات الحكومية أو قطاعات الأعمال بصورة عامة، ولم تتناول بصورة متخصصة أثر النموذج التشغيلي للإدارات الهندسية في المدن الصناعية السعودية على كفاءة تنفيذ المشاريع الرأسمالية، الأمر الذي يكشف عن وجود فجوة بحثية تستدعي الدراسة والتحليل</w:t>
      </w:r>
      <w:r w:rsidRPr="00B72F3E">
        <w:rPr>
          <w:rFonts w:ascii="Sakkal Majalla" w:hAnsi="Sakkal Majalla" w:cs="Sakkal Majalla"/>
          <w:sz w:val="28"/>
          <w:szCs w:val="28"/>
        </w:rPr>
        <w:t>.</w:t>
      </w:r>
    </w:p>
    <w:p w14:paraId="75AA296C" w14:textId="77777777" w:rsidR="006B38DE" w:rsidRPr="00B72F3E" w:rsidRDefault="006B38DE" w:rsidP="006B38DE">
      <w:pPr>
        <w:spacing w:line="360" w:lineRule="auto"/>
        <w:ind w:firstLine="567"/>
        <w:jc w:val="both"/>
        <w:rPr>
          <w:rFonts w:ascii="Sakkal Majalla" w:hAnsi="Sakkal Majalla" w:cs="Sakkal Majalla"/>
          <w:sz w:val="28"/>
          <w:szCs w:val="28"/>
          <w:rtl/>
        </w:rPr>
      </w:pPr>
      <w:r w:rsidRPr="00B72F3E">
        <w:rPr>
          <w:rFonts w:ascii="Sakkal Majalla" w:hAnsi="Sakkal Majalla" w:cs="Sakkal Majalla"/>
          <w:sz w:val="28"/>
          <w:szCs w:val="28"/>
          <w:rtl/>
        </w:rPr>
        <w:t>وتتحدد الفجوة العلمية في محدودية الدراسات التطبيقية التي تناولت العلاقة بين مكونات النموذج التشغيلي للإدارات الهندسية، مثل الهيكل التنظيمي، وآليات اتخاذ القرار، وتكامل العمليات، وإدارة الموارد، وبين كفاءة تنفيذ المشاريع الرأسمالية داخل المدن الصناعية في المملكة العربية السعودية. كما أن الدراسات السابقة لم تقدم نموذجًا تحليليًا يوضح طبيعة هذه العلاقة في ضوء التحولات المؤسسية ومتطلبات رؤية المملكة العربية السعودية 2030، وهو ما يجعل الحاجة قائمة لإجراء دراسة ميدانية تسهم في تفسير هذه العلاقة اعتمادًا على بيانات واقعية من البيئة السعودية</w:t>
      </w:r>
      <w:r w:rsidRPr="00B72F3E">
        <w:rPr>
          <w:rFonts w:ascii="Sakkal Majalla" w:hAnsi="Sakkal Majalla" w:cs="Sakkal Majalla"/>
          <w:sz w:val="28"/>
          <w:szCs w:val="28"/>
        </w:rPr>
        <w:t>.</w:t>
      </w:r>
    </w:p>
    <w:p w14:paraId="1C03FFD5" w14:textId="77777777" w:rsidR="006B38DE" w:rsidRPr="00B72F3E" w:rsidRDefault="006B38DE" w:rsidP="006B38DE">
      <w:pPr>
        <w:spacing w:line="360" w:lineRule="auto"/>
        <w:ind w:firstLine="567"/>
        <w:jc w:val="both"/>
        <w:rPr>
          <w:rFonts w:ascii="Sakkal Majalla" w:hAnsi="Sakkal Majalla" w:cs="Sakkal Majalla"/>
          <w:sz w:val="28"/>
          <w:szCs w:val="28"/>
          <w:rtl/>
        </w:rPr>
      </w:pPr>
      <w:r w:rsidRPr="00B72F3E">
        <w:rPr>
          <w:rFonts w:ascii="Sakkal Majalla" w:hAnsi="Sakkal Majalla" w:cs="Sakkal Majalla"/>
          <w:sz w:val="28"/>
          <w:szCs w:val="28"/>
          <w:rtl/>
        </w:rPr>
        <w:t>وتبرز المشكلة التطبيقية للدراسة في أن العاملين في الإدارات الهندسية بالمدن الصناعية، من مديرين ومهندسين ومشرفين ورؤساء أقسام، يواجهون تحديات تشغيلية تؤثر في كفاءة تنفيذ المشاريع الرأسمالية، وتحد من سرعة الإنجاز وجودة المخرجات، الأمر الذي يتطلب تحديد مدى تأثير النموذج التشغيلي القائم في تلك الإدارات على مستوى الأداء التنفيذي، والتعرف على الجوانب التي تحتاج إلى تطوير، بما يدعم رفع كفاءة الإدارة الهندسية وتحسين نتائج المشاريع. ومن هنا تأتي الدراسة الحالية لتقديم أدلة علمية تستند إلى البيانات الميدانية حول واقع النموذج التشغيلي، وتحديد مدى إسهامه في تعزيز كفاءة تنفيذ المشاريع الرأسمالية، بما يمكن صناع القرار من تبني إجراءات تطويرية أكثر فاعلية</w:t>
      </w:r>
      <w:r w:rsidRPr="00B72F3E">
        <w:rPr>
          <w:rFonts w:ascii="Sakkal Majalla" w:hAnsi="Sakkal Majalla" w:cs="Sakkal Majalla"/>
          <w:sz w:val="28"/>
          <w:szCs w:val="28"/>
        </w:rPr>
        <w:t>.</w:t>
      </w:r>
    </w:p>
    <w:p w14:paraId="607A61EC" w14:textId="77777777" w:rsidR="006B38DE" w:rsidRPr="00B72F3E" w:rsidRDefault="006B38DE" w:rsidP="006B38DE">
      <w:pPr>
        <w:spacing w:line="360" w:lineRule="auto"/>
        <w:ind w:firstLine="567"/>
        <w:jc w:val="both"/>
        <w:rPr>
          <w:rFonts w:ascii="Sakkal Majalla" w:hAnsi="Sakkal Majalla" w:cs="Sakkal Majalla"/>
          <w:sz w:val="28"/>
          <w:szCs w:val="28"/>
          <w:rtl/>
        </w:rPr>
      </w:pPr>
      <w:r w:rsidRPr="00B72F3E">
        <w:rPr>
          <w:rFonts w:ascii="Sakkal Majalla" w:hAnsi="Sakkal Majalla" w:cs="Sakkal Majalla"/>
          <w:sz w:val="28"/>
          <w:szCs w:val="28"/>
          <w:rtl/>
        </w:rPr>
        <w:lastRenderedPageBreak/>
        <w:t>وتسهم هذه الدراسة في إثراء المعرفة العلمية من خلال تقديم إطار تحليلي يربط بين النموذج التشغيلي للإدارات الهندسية وكفاءة تنفيذ المشاريع الرأسمالية في المدن الصناعية السعودية، وهو موضوع لم يحظ بالقدر الكافي من الدراسة في الأدبيات العربية. كما يتوقع أن تقدم نتائجها مجموعة من التوصيات العملية التي تساعد الجهات المسؤولة عن المدن الصناعية على تطوير النماذج التشغيلية، وتحسين إجراءات العمل، وتعزيز الحوكمة، ورفع كفاءة إدارة المشاريع الرأسمالية، بما يدعم تحقيق مستهدفات رؤية المملكة العربية السعودية 2030</w:t>
      </w:r>
      <w:r w:rsidRPr="00B72F3E">
        <w:rPr>
          <w:rFonts w:ascii="Sakkal Majalla" w:hAnsi="Sakkal Majalla" w:cs="Sakkal Majalla"/>
          <w:sz w:val="28"/>
          <w:szCs w:val="28"/>
        </w:rPr>
        <w:t>.</w:t>
      </w:r>
      <w:r>
        <w:rPr>
          <w:rFonts w:ascii="Sakkal Majalla" w:hAnsi="Sakkal Majalla" w:cs="Sakkal Majalla" w:hint="cs"/>
          <w:sz w:val="28"/>
          <w:szCs w:val="28"/>
          <w:rtl/>
        </w:rPr>
        <w:t xml:space="preserve"> </w:t>
      </w:r>
      <w:r w:rsidRPr="00B72F3E">
        <w:rPr>
          <w:rFonts w:ascii="Sakkal Majalla" w:hAnsi="Sakkal Majalla" w:cs="Sakkal Majalla"/>
          <w:sz w:val="28"/>
          <w:szCs w:val="28"/>
          <w:rtl/>
        </w:rPr>
        <w:t>وانطلاقًا مما سبق، تتمثل مشكلة الدراسة في الإجابة عن السؤال الرئيس الآتي</w:t>
      </w:r>
      <w:r w:rsidRPr="00B72F3E">
        <w:rPr>
          <w:rFonts w:ascii="Sakkal Majalla" w:hAnsi="Sakkal Majalla" w:cs="Sakkal Majalla"/>
          <w:sz w:val="28"/>
          <w:szCs w:val="28"/>
        </w:rPr>
        <w:t>:</w:t>
      </w:r>
      <w:r>
        <w:rPr>
          <w:rFonts w:ascii="Sakkal Majalla" w:hAnsi="Sakkal Majalla" w:cs="Sakkal Majalla" w:hint="cs"/>
          <w:sz w:val="28"/>
          <w:szCs w:val="28"/>
          <w:rtl/>
        </w:rPr>
        <w:t xml:space="preserve"> </w:t>
      </w:r>
      <w:r w:rsidRPr="00B72F3E">
        <w:rPr>
          <w:rFonts w:ascii="Sakkal Majalla" w:hAnsi="Sakkal Majalla" w:cs="Sakkal Majalla"/>
          <w:b/>
          <w:bCs/>
          <w:sz w:val="28"/>
          <w:szCs w:val="28"/>
          <w:rtl/>
        </w:rPr>
        <w:t>ما أثر النموذج التشغيلي للإدارات الهندسية في المدن الصناعية على كفاءة تنفيذ المشاريع الرأسمالية في ضوء رؤية المملكة العربية السعودية 2030؟</w:t>
      </w:r>
    </w:p>
    <w:p w14:paraId="520B88E1" w14:textId="77777777" w:rsidR="006B38DE" w:rsidRPr="006754C6" w:rsidRDefault="006B38DE" w:rsidP="006B38DE">
      <w:pPr>
        <w:spacing w:line="360" w:lineRule="auto"/>
        <w:jc w:val="both"/>
        <w:rPr>
          <w:rFonts w:ascii="Sakkal Majalla" w:eastAsia="Calibri" w:hAnsi="Sakkal Majalla" w:cs="Sakkal Majalla"/>
          <w:b/>
          <w:bCs/>
          <w:kern w:val="0"/>
          <w:sz w:val="28"/>
          <w:szCs w:val="28"/>
          <w14:ligatures w14:val="none"/>
        </w:rPr>
      </w:pPr>
    </w:p>
    <w:p w14:paraId="1F8EFA07" w14:textId="77777777" w:rsidR="006B38DE" w:rsidRDefault="006B38DE" w:rsidP="006B38DE">
      <w:pPr>
        <w:pStyle w:val="Heading2"/>
        <w:spacing w:line="360" w:lineRule="auto"/>
        <w:jc w:val="both"/>
        <w:rPr>
          <w:rFonts w:ascii="Sakkal Majalla" w:hAnsi="Sakkal Majalla" w:cs="Sakkal Majalla"/>
          <w:b/>
          <w:bCs/>
          <w:color w:val="000000" w:themeColor="text1"/>
          <w:sz w:val="28"/>
          <w:szCs w:val="28"/>
          <w:rtl/>
        </w:rPr>
      </w:pPr>
      <w:bookmarkStart w:id="16"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p>
    <w:p w14:paraId="4B1AB3A9" w14:textId="77777777" w:rsidR="006B38DE" w:rsidRPr="00B72F3E" w:rsidRDefault="006B38DE" w:rsidP="006B38DE">
      <w:pPr>
        <w:spacing w:line="360" w:lineRule="auto"/>
        <w:rPr>
          <w:rFonts w:ascii="Sakkal Majalla" w:hAnsi="Sakkal Majalla" w:cs="Sakkal Majalla"/>
          <w:b/>
          <w:bCs/>
          <w:sz w:val="28"/>
          <w:szCs w:val="28"/>
          <w:u w:val="single"/>
          <w:rtl/>
        </w:rPr>
      </w:pPr>
      <w:r w:rsidRPr="00B72F3E">
        <w:rPr>
          <w:rFonts w:ascii="Sakkal Majalla" w:hAnsi="Sakkal Majalla" w:cs="Sakkal Majalla"/>
          <w:b/>
          <w:bCs/>
          <w:sz w:val="28"/>
          <w:szCs w:val="28"/>
          <w:u w:val="single"/>
          <w:rtl/>
        </w:rPr>
        <w:t>أولاً: الأهمية العلمية</w:t>
      </w:r>
    </w:p>
    <w:p w14:paraId="5A6B416B" w14:textId="77777777" w:rsidR="006B38DE" w:rsidRPr="00BF5BE7" w:rsidRDefault="006B38DE" w:rsidP="006B38DE">
      <w:pPr>
        <w:pStyle w:val="ListParagraph"/>
        <w:numPr>
          <w:ilvl w:val="0"/>
          <w:numId w:val="26"/>
        </w:numPr>
        <w:spacing w:line="360" w:lineRule="auto"/>
        <w:rPr>
          <w:rFonts w:ascii="Sakkal Majalla" w:hAnsi="Sakkal Majalla" w:cs="Sakkal Majalla"/>
          <w:sz w:val="28"/>
          <w:szCs w:val="28"/>
        </w:rPr>
      </w:pPr>
      <w:r w:rsidRPr="00BF5BE7">
        <w:rPr>
          <w:rFonts w:ascii="Sakkal Majalla" w:hAnsi="Sakkal Majalla" w:cs="Sakkal Majalla"/>
          <w:sz w:val="28"/>
          <w:szCs w:val="28"/>
          <w:rtl/>
        </w:rPr>
        <w:t>إثراء الأدبيات العلمية المتعلقة بالنماذج التشغيلية للإدارات الهندسية.</w:t>
      </w:r>
    </w:p>
    <w:p w14:paraId="5FB99CB5" w14:textId="77777777" w:rsidR="006B38DE" w:rsidRPr="00BF5BE7" w:rsidRDefault="006B38DE" w:rsidP="006B38DE">
      <w:pPr>
        <w:pStyle w:val="ListParagraph"/>
        <w:numPr>
          <w:ilvl w:val="0"/>
          <w:numId w:val="26"/>
        </w:numPr>
        <w:spacing w:line="360" w:lineRule="auto"/>
        <w:rPr>
          <w:rFonts w:ascii="Sakkal Majalla" w:hAnsi="Sakkal Majalla" w:cs="Sakkal Majalla"/>
          <w:sz w:val="28"/>
          <w:szCs w:val="28"/>
        </w:rPr>
      </w:pPr>
      <w:r w:rsidRPr="00BF5BE7">
        <w:rPr>
          <w:rFonts w:ascii="Sakkal Majalla" w:hAnsi="Sakkal Majalla" w:cs="Sakkal Majalla"/>
          <w:sz w:val="28"/>
          <w:szCs w:val="28"/>
          <w:rtl/>
        </w:rPr>
        <w:t>توضيح العلاقة بين النموذج التشغيلي وكفاءة تنفيذ المشاريع الرأسمالية.</w:t>
      </w:r>
    </w:p>
    <w:p w14:paraId="6EBDA8BD" w14:textId="77777777" w:rsidR="006B38DE" w:rsidRPr="00BF5BE7" w:rsidRDefault="006B38DE" w:rsidP="006B38DE">
      <w:pPr>
        <w:pStyle w:val="ListParagraph"/>
        <w:numPr>
          <w:ilvl w:val="0"/>
          <w:numId w:val="26"/>
        </w:numPr>
        <w:spacing w:line="360" w:lineRule="auto"/>
        <w:rPr>
          <w:rFonts w:ascii="Sakkal Majalla" w:hAnsi="Sakkal Majalla" w:cs="Sakkal Majalla"/>
          <w:sz w:val="28"/>
          <w:szCs w:val="28"/>
          <w:rtl/>
        </w:rPr>
      </w:pPr>
      <w:r w:rsidRPr="00BF5BE7">
        <w:rPr>
          <w:rFonts w:ascii="Sakkal Majalla" w:hAnsi="Sakkal Majalla" w:cs="Sakkal Majalla"/>
          <w:sz w:val="28"/>
          <w:szCs w:val="28"/>
          <w:rtl/>
        </w:rPr>
        <w:t>المساهمة في سد الفجوة البحثية في مجال الإدارة الهندسية بالقطاع العام.</w:t>
      </w:r>
    </w:p>
    <w:p w14:paraId="7CFF4475" w14:textId="77777777" w:rsidR="006B38DE" w:rsidRPr="00B72F3E" w:rsidRDefault="006B38DE" w:rsidP="006B38DE">
      <w:pPr>
        <w:spacing w:line="360" w:lineRule="auto"/>
        <w:rPr>
          <w:rFonts w:ascii="Sakkal Majalla" w:hAnsi="Sakkal Majalla" w:cs="Sakkal Majalla"/>
          <w:b/>
          <w:bCs/>
          <w:sz w:val="28"/>
          <w:szCs w:val="28"/>
          <w:u w:val="single"/>
          <w:rtl/>
        </w:rPr>
      </w:pPr>
      <w:r w:rsidRPr="00B72F3E">
        <w:rPr>
          <w:rFonts w:ascii="Sakkal Majalla" w:hAnsi="Sakkal Majalla" w:cs="Sakkal Majalla"/>
          <w:b/>
          <w:bCs/>
          <w:sz w:val="28"/>
          <w:szCs w:val="28"/>
          <w:u w:val="single"/>
          <w:rtl/>
        </w:rPr>
        <w:t>ثانياً: الأهمية العملية</w:t>
      </w:r>
    </w:p>
    <w:p w14:paraId="67F228A0" w14:textId="77777777" w:rsidR="006B38DE" w:rsidRPr="00BF5BE7" w:rsidRDefault="006B38DE" w:rsidP="006B38DE">
      <w:pPr>
        <w:pStyle w:val="ListParagraph"/>
        <w:numPr>
          <w:ilvl w:val="0"/>
          <w:numId w:val="27"/>
        </w:numPr>
        <w:spacing w:line="360" w:lineRule="auto"/>
        <w:rPr>
          <w:rFonts w:ascii="Sakkal Majalla" w:hAnsi="Sakkal Majalla" w:cs="Sakkal Majalla"/>
          <w:sz w:val="28"/>
          <w:szCs w:val="28"/>
        </w:rPr>
      </w:pPr>
      <w:r w:rsidRPr="00BF5BE7">
        <w:rPr>
          <w:rFonts w:ascii="Sakkal Majalla" w:hAnsi="Sakkal Majalla" w:cs="Sakkal Majalla"/>
          <w:sz w:val="28"/>
          <w:szCs w:val="28"/>
          <w:rtl/>
        </w:rPr>
        <w:t>دعم متخذي القرار في تطوير الإدارات الهندسية.</w:t>
      </w:r>
    </w:p>
    <w:p w14:paraId="500D6029" w14:textId="77777777" w:rsidR="006B38DE" w:rsidRPr="00BF5BE7" w:rsidRDefault="006B38DE" w:rsidP="006B38DE">
      <w:pPr>
        <w:pStyle w:val="ListParagraph"/>
        <w:numPr>
          <w:ilvl w:val="0"/>
          <w:numId w:val="27"/>
        </w:numPr>
        <w:spacing w:line="360" w:lineRule="auto"/>
        <w:rPr>
          <w:rFonts w:ascii="Sakkal Majalla" w:hAnsi="Sakkal Majalla" w:cs="Sakkal Majalla"/>
          <w:sz w:val="28"/>
          <w:szCs w:val="28"/>
        </w:rPr>
      </w:pPr>
      <w:r w:rsidRPr="00BF5BE7">
        <w:rPr>
          <w:rFonts w:ascii="Sakkal Majalla" w:hAnsi="Sakkal Majalla" w:cs="Sakkal Majalla"/>
          <w:sz w:val="28"/>
          <w:szCs w:val="28"/>
          <w:rtl/>
        </w:rPr>
        <w:t>تحسين كفاءة تنفيذ المشاريع الرأسمالية.</w:t>
      </w:r>
    </w:p>
    <w:p w14:paraId="2C2EDD29" w14:textId="77777777" w:rsidR="006B38DE" w:rsidRPr="00BF5BE7" w:rsidRDefault="006B38DE" w:rsidP="006B38DE">
      <w:pPr>
        <w:pStyle w:val="ListParagraph"/>
        <w:numPr>
          <w:ilvl w:val="0"/>
          <w:numId w:val="27"/>
        </w:numPr>
        <w:spacing w:line="360" w:lineRule="auto"/>
        <w:rPr>
          <w:rFonts w:ascii="Sakkal Majalla" w:hAnsi="Sakkal Majalla" w:cs="Sakkal Majalla"/>
          <w:sz w:val="28"/>
          <w:szCs w:val="28"/>
        </w:rPr>
      </w:pPr>
      <w:r w:rsidRPr="00BF5BE7">
        <w:rPr>
          <w:rFonts w:ascii="Sakkal Majalla" w:hAnsi="Sakkal Majalla" w:cs="Sakkal Majalla"/>
          <w:sz w:val="28"/>
          <w:szCs w:val="28"/>
          <w:rtl/>
        </w:rPr>
        <w:t>تعزيز الحوكمة ورفع كفاءة الأداء المؤسسي.</w:t>
      </w:r>
    </w:p>
    <w:p w14:paraId="1CE746B0" w14:textId="77777777" w:rsidR="006B38DE" w:rsidRDefault="006B38DE" w:rsidP="006B38DE">
      <w:pPr>
        <w:pStyle w:val="ListParagraph"/>
        <w:numPr>
          <w:ilvl w:val="0"/>
          <w:numId w:val="27"/>
        </w:numPr>
        <w:spacing w:line="360" w:lineRule="auto"/>
        <w:rPr>
          <w:rFonts w:ascii="Sakkal Majalla" w:hAnsi="Sakkal Majalla" w:cs="Sakkal Majalla"/>
          <w:sz w:val="28"/>
          <w:szCs w:val="28"/>
        </w:rPr>
      </w:pPr>
      <w:r w:rsidRPr="00BF5BE7">
        <w:rPr>
          <w:rFonts w:ascii="Sakkal Majalla" w:hAnsi="Sakkal Majalla" w:cs="Sakkal Majalla"/>
          <w:sz w:val="28"/>
          <w:szCs w:val="28"/>
          <w:rtl/>
        </w:rPr>
        <w:t>دعم مستهدفات رؤية المملكة 2030 المتعلقة بكفاءة الإنفاق والتميز الحكومي.</w:t>
      </w:r>
    </w:p>
    <w:p w14:paraId="6F8F8AC7" w14:textId="77777777" w:rsidR="006B38DE" w:rsidRPr="00B72F3E" w:rsidRDefault="006B38DE" w:rsidP="006B38DE">
      <w:pPr>
        <w:spacing w:line="360" w:lineRule="auto"/>
        <w:rPr>
          <w:rFonts w:ascii="Sakkal Majalla" w:hAnsi="Sakkal Majalla" w:cs="Sakkal Majalla"/>
          <w:sz w:val="28"/>
          <w:szCs w:val="28"/>
          <w:rtl/>
        </w:rPr>
      </w:pPr>
    </w:p>
    <w:p w14:paraId="70CBE103" w14:textId="77777777" w:rsidR="006B38DE" w:rsidRDefault="006B38DE" w:rsidP="006B38DE">
      <w:pPr>
        <w:pStyle w:val="Heading2"/>
        <w:spacing w:before="0" w:line="360" w:lineRule="auto"/>
        <w:jc w:val="both"/>
        <w:rPr>
          <w:rFonts w:ascii="Sakkal Majalla" w:hAnsi="Sakkal Majalla" w:cs="Sakkal Majalla"/>
          <w:b/>
          <w:bCs/>
          <w:color w:val="000000" w:themeColor="text1"/>
          <w:sz w:val="28"/>
          <w:szCs w:val="28"/>
          <w:rtl/>
        </w:rPr>
      </w:pPr>
      <w:bookmarkStart w:id="20" w:name="_Toc234433417"/>
      <w:r w:rsidRPr="00132A3E">
        <w:rPr>
          <w:rFonts w:ascii="Sakkal Majalla" w:hAnsi="Sakkal Majalla" w:cs="Sakkal Majalla"/>
          <w:b/>
          <w:bCs/>
          <w:color w:val="000000" w:themeColor="text1"/>
          <w:sz w:val="28"/>
          <w:szCs w:val="28"/>
          <w:rtl/>
        </w:rPr>
        <w:lastRenderedPageBreak/>
        <w:t>أهداف الدراسة</w:t>
      </w:r>
      <w:bookmarkStart w:id="21" w:name="_Toc172397781"/>
      <w:bookmarkStart w:id="22" w:name="_Toc172746094"/>
      <w:bookmarkStart w:id="23" w:name="_Toc179741532"/>
      <w:bookmarkEnd w:id="17"/>
      <w:bookmarkEnd w:id="18"/>
      <w:bookmarkEnd w:id="19"/>
      <w:bookmarkEnd w:id="20"/>
    </w:p>
    <w:p w14:paraId="58841F82" w14:textId="77777777" w:rsidR="006B38DE" w:rsidRPr="00B72F3E" w:rsidRDefault="006B38DE" w:rsidP="006B38DE">
      <w:pPr>
        <w:spacing w:after="0" w:line="360" w:lineRule="auto"/>
        <w:rPr>
          <w:rFonts w:ascii="Sakkal Majalla" w:hAnsi="Sakkal Majalla" w:cs="Sakkal Majalla"/>
          <w:b/>
          <w:bCs/>
          <w:sz w:val="28"/>
          <w:szCs w:val="28"/>
          <w:rtl/>
        </w:rPr>
      </w:pPr>
      <w:r w:rsidRPr="00B72F3E">
        <w:rPr>
          <w:rFonts w:ascii="Sakkal Majalla" w:hAnsi="Sakkal Majalla" w:cs="Sakkal Majalla"/>
          <w:b/>
          <w:bCs/>
          <w:sz w:val="28"/>
          <w:szCs w:val="28"/>
          <w:rtl/>
        </w:rPr>
        <w:t>الهدف الرئيس</w:t>
      </w:r>
    </w:p>
    <w:p w14:paraId="5FB99BF6" w14:textId="77777777" w:rsidR="006B38DE" w:rsidRPr="00B72F3E" w:rsidRDefault="006B38DE" w:rsidP="006B38DE">
      <w:pPr>
        <w:spacing w:after="0" w:line="360" w:lineRule="auto"/>
        <w:rPr>
          <w:rFonts w:ascii="Sakkal Majalla" w:hAnsi="Sakkal Majalla" w:cs="Sakkal Majalla"/>
          <w:sz w:val="28"/>
          <w:szCs w:val="28"/>
          <w:rtl/>
        </w:rPr>
      </w:pPr>
      <w:r w:rsidRPr="00B72F3E">
        <w:rPr>
          <w:rFonts w:ascii="Sakkal Majalla" w:hAnsi="Sakkal Majalla" w:cs="Sakkal Majalla"/>
          <w:sz w:val="28"/>
          <w:szCs w:val="28"/>
          <w:rtl/>
        </w:rPr>
        <w:t>دراسة أثر النموذج التشغيلي للإدارات الهندسية في المدن الصناعية على كفاءة تنفيذ المشاريع الرأسمالية.</w:t>
      </w:r>
    </w:p>
    <w:p w14:paraId="6EA10F1F" w14:textId="77777777" w:rsidR="006B38DE" w:rsidRPr="00B72F3E" w:rsidRDefault="006B38DE" w:rsidP="006B38DE">
      <w:pPr>
        <w:spacing w:after="0" w:line="360" w:lineRule="auto"/>
        <w:rPr>
          <w:rFonts w:ascii="Sakkal Majalla" w:hAnsi="Sakkal Majalla" w:cs="Sakkal Majalla"/>
          <w:b/>
          <w:bCs/>
          <w:sz w:val="28"/>
          <w:szCs w:val="28"/>
          <w:rtl/>
        </w:rPr>
      </w:pPr>
      <w:r w:rsidRPr="00B72F3E">
        <w:rPr>
          <w:rFonts w:ascii="Sakkal Majalla" w:hAnsi="Sakkal Majalla" w:cs="Sakkal Majalla"/>
          <w:b/>
          <w:bCs/>
          <w:sz w:val="28"/>
          <w:szCs w:val="28"/>
          <w:rtl/>
        </w:rPr>
        <w:t>الأهداف الفرعية</w:t>
      </w:r>
    </w:p>
    <w:p w14:paraId="33CE0189" w14:textId="77777777" w:rsidR="006B38DE" w:rsidRPr="00B72F3E" w:rsidRDefault="006B38DE" w:rsidP="006B38DE">
      <w:pPr>
        <w:pStyle w:val="ListParagraph"/>
        <w:numPr>
          <w:ilvl w:val="0"/>
          <w:numId w:val="28"/>
        </w:numPr>
        <w:spacing w:after="0" w:line="360" w:lineRule="auto"/>
        <w:rPr>
          <w:rFonts w:ascii="Sakkal Majalla" w:hAnsi="Sakkal Majalla" w:cs="Sakkal Majalla"/>
          <w:sz w:val="28"/>
          <w:szCs w:val="28"/>
        </w:rPr>
      </w:pPr>
      <w:r w:rsidRPr="00B72F3E">
        <w:rPr>
          <w:rFonts w:ascii="Sakkal Majalla" w:hAnsi="Sakkal Majalla" w:cs="Sakkal Majalla"/>
          <w:sz w:val="28"/>
          <w:szCs w:val="28"/>
          <w:rtl/>
        </w:rPr>
        <w:t>تحديد مكونات النموذج التشغيلي للإدارات الهندسية.</w:t>
      </w:r>
    </w:p>
    <w:p w14:paraId="011DC68E" w14:textId="77777777" w:rsidR="006B38DE" w:rsidRPr="00B72F3E" w:rsidRDefault="006B38DE" w:rsidP="006B38DE">
      <w:pPr>
        <w:pStyle w:val="ListParagraph"/>
        <w:numPr>
          <w:ilvl w:val="0"/>
          <w:numId w:val="28"/>
        </w:numPr>
        <w:spacing w:after="0" w:line="360" w:lineRule="auto"/>
        <w:rPr>
          <w:rFonts w:ascii="Sakkal Majalla" w:hAnsi="Sakkal Majalla" w:cs="Sakkal Majalla"/>
          <w:sz w:val="28"/>
          <w:szCs w:val="28"/>
        </w:rPr>
      </w:pPr>
      <w:r w:rsidRPr="00B72F3E">
        <w:rPr>
          <w:rFonts w:ascii="Sakkal Majalla" w:hAnsi="Sakkal Majalla" w:cs="Sakkal Majalla"/>
          <w:sz w:val="28"/>
          <w:szCs w:val="28"/>
          <w:rtl/>
        </w:rPr>
        <w:t>قياس مستوى تطبيق عناصر النموذج التشغيلي في الإدارات الهندسية.</w:t>
      </w:r>
    </w:p>
    <w:p w14:paraId="6E56EAA2" w14:textId="77777777" w:rsidR="006B38DE" w:rsidRPr="00B72F3E" w:rsidRDefault="006B38DE" w:rsidP="006B38DE">
      <w:pPr>
        <w:pStyle w:val="ListParagraph"/>
        <w:numPr>
          <w:ilvl w:val="0"/>
          <w:numId w:val="28"/>
        </w:numPr>
        <w:spacing w:after="0" w:line="360" w:lineRule="auto"/>
        <w:rPr>
          <w:rFonts w:ascii="Sakkal Majalla" w:hAnsi="Sakkal Majalla" w:cs="Sakkal Majalla"/>
          <w:sz w:val="28"/>
          <w:szCs w:val="28"/>
        </w:rPr>
      </w:pPr>
      <w:r w:rsidRPr="00B72F3E">
        <w:rPr>
          <w:rFonts w:ascii="Sakkal Majalla" w:hAnsi="Sakkal Majalla" w:cs="Sakkal Majalla"/>
          <w:sz w:val="28"/>
          <w:szCs w:val="28"/>
          <w:rtl/>
        </w:rPr>
        <w:t>تحليل العلاقة بين الحوكمة التنظيمية وكفاءة تنفيذ المشاريع.</w:t>
      </w:r>
    </w:p>
    <w:p w14:paraId="177439C6" w14:textId="77777777" w:rsidR="006B38DE" w:rsidRPr="00B72F3E" w:rsidRDefault="006B38DE" w:rsidP="006B38DE">
      <w:pPr>
        <w:pStyle w:val="ListParagraph"/>
        <w:numPr>
          <w:ilvl w:val="0"/>
          <w:numId w:val="28"/>
        </w:numPr>
        <w:spacing w:after="0" w:line="360" w:lineRule="auto"/>
        <w:rPr>
          <w:rFonts w:ascii="Sakkal Majalla" w:hAnsi="Sakkal Majalla" w:cs="Sakkal Majalla"/>
          <w:sz w:val="28"/>
          <w:szCs w:val="28"/>
        </w:rPr>
      </w:pPr>
      <w:r w:rsidRPr="00B72F3E">
        <w:rPr>
          <w:rFonts w:ascii="Sakkal Majalla" w:hAnsi="Sakkal Majalla" w:cs="Sakkal Majalla"/>
          <w:sz w:val="28"/>
          <w:szCs w:val="28"/>
          <w:rtl/>
        </w:rPr>
        <w:t>دراسة أثر الأداء الفني والتنسيق المؤسسي على نجاح المشاريع الرأسمالية.</w:t>
      </w:r>
    </w:p>
    <w:p w14:paraId="60D915C1" w14:textId="77777777" w:rsidR="006B38DE" w:rsidRPr="00B72F3E" w:rsidRDefault="006B38DE" w:rsidP="006B38DE">
      <w:pPr>
        <w:pStyle w:val="ListParagraph"/>
        <w:numPr>
          <w:ilvl w:val="0"/>
          <w:numId w:val="28"/>
        </w:numPr>
        <w:spacing w:after="0" w:line="360" w:lineRule="auto"/>
        <w:rPr>
          <w:rFonts w:ascii="Sakkal Majalla" w:hAnsi="Sakkal Majalla" w:cs="Sakkal Majalla"/>
          <w:sz w:val="28"/>
          <w:szCs w:val="28"/>
        </w:rPr>
      </w:pPr>
      <w:r w:rsidRPr="00B72F3E">
        <w:rPr>
          <w:rFonts w:ascii="Sakkal Majalla" w:hAnsi="Sakkal Majalla" w:cs="Sakkal Majalla"/>
          <w:sz w:val="28"/>
          <w:szCs w:val="28"/>
          <w:rtl/>
        </w:rPr>
        <w:t>تقديم توصيات عملية لتطوير النماذج التشغيلية للإدارات الهندسية.</w:t>
      </w:r>
    </w:p>
    <w:p w14:paraId="26E1CC90" w14:textId="77777777" w:rsidR="006B38DE" w:rsidRPr="00AC170E" w:rsidRDefault="006B38DE" w:rsidP="006B38DE">
      <w:pPr>
        <w:spacing w:after="0" w:line="360" w:lineRule="auto"/>
        <w:jc w:val="both"/>
        <w:rPr>
          <w:rFonts w:ascii="Sakkal Majalla" w:hAnsi="Sakkal Majalla" w:cs="Sakkal Majalla"/>
          <w:kern w:val="0"/>
          <w:sz w:val="24"/>
          <w:szCs w:val="28"/>
          <w:rtl/>
          <w14:ligatures w14:val="none"/>
        </w:rPr>
      </w:pPr>
    </w:p>
    <w:p w14:paraId="3F718549" w14:textId="77777777" w:rsidR="006B38DE" w:rsidRDefault="006B38DE" w:rsidP="006B38DE">
      <w:pPr>
        <w:pStyle w:val="Heading2"/>
        <w:spacing w:before="0" w:line="360" w:lineRule="auto"/>
        <w:jc w:val="both"/>
        <w:rPr>
          <w:rFonts w:ascii="Sakkal Majalla" w:hAnsi="Sakkal Majalla" w:cs="Sakkal Majalla"/>
          <w:b/>
          <w:bCs/>
          <w:color w:val="000000" w:themeColor="text1"/>
          <w:sz w:val="28"/>
          <w:szCs w:val="28"/>
          <w:rtl/>
        </w:rPr>
      </w:pPr>
      <w:bookmarkStart w:id="24"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4"/>
    </w:p>
    <w:p w14:paraId="01130B41" w14:textId="77777777" w:rsidR="006B38DE" w:rsidRPr="00B72F3E" w:rsidRDefault="006B38DE" w:rsidP="006B38DE">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السؤال الرئيسي</w:t>
      </w:r>
    </w:p>
    <w:p w14:paraId="52A365E6" w14:textId="77777777" w:rsidR="006B38DE" w:rsidRPr="00B72F3E" w:rsidRDefault="006B38DE" w:rsidP="006B38DE">
      <w:pPr>
        <w:spacing w:after="0" w:line="360" w:lineRule="auto"/>
        <w:jc w:val="both"/>
        <w:rPr>
          <w:rFonts w:ascii="Sakkal Majalla" w:hAnsi="Sakkal Majalla" w:cs="Sakkal Majalla"/>
          <w:sz w:val="28"/>
          <w:szCs w:val="28"/>
          <w:rtl/>
        </w:rPr>
      </w:pPr>
      <w:r w:rsidRPr="00B72F3E">
        <w:rPr>
          <w:rFonts w:ascii="Sakkal Majalla" w:hAnsi="Sakkal Majalla" w:cs="Sakkal Majalla"/>
          <w:sz w:val="28"/>
          <w:szCs w:val="28"/>
          <w:rtl/>
        </w:rPr>
        <w:t>ما أثر النموذج التشغيلي للإدارات الهندسية في المدن الصناعية على كفاءة تنفيذ المشاريع الرأسمالية في ضوء رؤية المملكة العربية السعودية 2030؟</w:t>
      </w:r>
    </w:p>
    <w:p w14:paraId="6189059D" w14:textId="77777777" w:rsidR="006B38DE" w:rsidRPr="00B72F3E" w:rsidRDefault="006B38DE" w:rsidP="006B38DE">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التساؤلات الفرعية</w:t>
      </w:r>
    </w:p>
    <w:p w14:paraId="60A95444" w14:textId="77777777" w:rsidR="006B38DE" w:rsidRPr="00B72F3E" w:rsidRDefault="006B38DE" w:rsidP="006B38DE">
      <w:pPr>
        <w:numPr>
          <w:ilvl w:val="0"/>
          <w:numId w:val="29"/>
        </w:numPr>
        <w:spacing w:after="0" w:line="360" w:lineRule="auto"/>
        <w:jc w:val="both"/>
        <w:rPr>
          <w:rFonts w:ascii="Sakkal Majalla" w:hAnsi="Sakkal Majalla" w:cs="Sakkal Majalla"/>
          <w:sz w:val="28"/>
          <w:szCs w:val="28"/>
        </w:rPr>
      </w:pPr>
      <w:r w:rsidRPr="00B72F3E">
        <w:rPr>
          <w:rFonts w:ascii="Sakkal Majalla" w:hAnsi="Sakkal Majalla" w:cs="Sakkal Majalla"/>
          <w:sz w:val="28"/>
          <w:szCs w:val="28"/>
          <w:rtl/>
        </w:rPr>
        <w:t>ما واقع تطبيق النموذج التشغيلي في الإدارات الهندسية بالمدن الصناعية في المملكة العربية السعودية؟</w:t>
      </w:r>
    </w:p>
    <w:p w14:paraId="5B1294AF" w14:textId="77777777" w:rsidR="006B38DE" w:rsidRPr="00B72F3E" w:rsidRDefault="006B38DE" w:rsidP="006B38DE">
      <w:pPr>
        <w:numPr>
          <w:ilvl w:val="0"/>
          <w:numId w:val="29"/>
        </w:numPr>
        <w:spacing w:after="0" w:line="360" w:lineRule="auto"/>
        <w:jc w:val="both"/>
        <w:rPr>
          <w:rFonts w:ascii="Sakkal Majalla" w:hAnsi="Sakkal Majalla" w:cs="Sakkal Majalla"/>
          <w:sz w:val="28"/>
          <w:szCs w:val="28"/>
        </w:rPr>
      </w:pPr>
      <w:r w:rsidRPr="00B72F3E">
        <w:rPr>
          <w:rFonts w:ascii="Sakkal Majalla" w:hAnsi="Sakkal Majalla" w:cs="Sakkal Majalla"/>
          <w:sz w:val="28"/>
          <w:szCs w:val="28"/>
          <w:rtl/>
        </w:rPr>
        <w:t>ما مستوى تطبيق عناصر النموذج التشغيلي في الإدارات الهندسية، والمتمثلة في الهيكل التنظيمي، وإدارة العمليات، والحوكمة، وآليات اتخاذ القرار؟</w:t>
      </w:r>
    </w:p>
    <w:p w14:paraId="72DEF18F" w14:textId="77777777" w:rsidR="006B38DE" w:rsidRPr="00B72F3E" w:rsidRDefault="006B38DE" w:rsidP="006B38DE">
      <w:pPr>
        <w:numPr>
          <w:ilvl w:val="0"/>
          <w:numId w:val="29"/>
        </w:numPr>
        <w:spacing w:after="0" w:line="360" w:lineRule="auto"/>
        <w:jc w:val="both"/>
        <w:rPr>
          <w:rFonts w:ascii="Sakkal Majalla" w:hAnsi="Sakkal Majalla" w:cs="Sakkal Majalla"/>
          <w:sz w:val="28"/>
          <w:szCs w:val="28"/>
        </w:rPr>
      </w:pPr>
      <w:r w:rsidRPr="00B72F3E">
        <w:rPr>
          <w:rFonts w:ascii="Sakkal Majalla" w:hAnsi="Sakkal Majalla" w:cs="Sakkal Majalla"/>
          <w:sz w:val="28"/>
          <w:szCs w:val="28"/>
          <w:rtl/>
        </w:rPr>
        <w:t>ما مستوى كفاءة تنفيذ المشاريع الرأسمالية في الإدارات الهندسية بالمدن الصناعية من حيث الالتزام بالوقت، والتكلفة، والجودة؟</w:t>
      </w:r>
    </w:p>
    <w:p w14:paraId="6DE6020B" w14:textId="77777777" w:rsidR="006B38DE" w:rsidRPr="00B72F3E" w:rsidRDefault="006B38DE" w:rsidP="006B38DE">
      <w:pPr>
        <w:numPr>
          <w:ilvl w:val="0"/>
          <w:numId w:val="29"/>
        </w:numPr>
        <w:spacing w:after="0" w:line="360" w:lineRule="auto"/>
        <w:jc w:val="both"/>
        <w:rPr>
          <w:rFonts w:ascii="Sakkal Majalla" w:hAnsi="Sakkal Majalla" w:cs="Sakkal Majalla"/>
          <w:sz w:val="28"/>
          <w:szCs w:val="28"/>
        </w:rPr>
      </w:pPr>
      <w:r w:rsidRPr="00B72F3E">
        <w:rPr>
          <w:rFonts w:ascii="Sakkal Majalla" w:hAnsi="Sakkal Majalla" w:cs="Sakkal Majalla"/>
          <w:sz w:val="28"/>
          <w:szCs w:val="28"/>
          <w:rtl/>
        </w:rPr>
        <w:t>ما أثر النموذج التشغيلي للإدارات الهندسية في كفاءة تنفيذ المشاريع الرأسمالية في المدن الصناعية؟</w:t>
      </w:r>
    </w:p>
    <w:p w14:paraId="2BE94D05" w14:textId="77777777" w:rsidR="006B38DE" w:rsidRPr="00B72F3E" w:rsidRDefault="006B38DE" w:rsidP="006B38DE">
      <w:pPr>
        <w:numPr>
          <w:ilvl w:val="0"/>
          <w:numId w:val="29"/>
        </w:numPr>
        <w:spacing w:after="0" w:line="360" w:lineRule="auto"/>
        <w:jc w:val="both"/>
        <w:rPr>
          <w:rFonts w:ascii="Sakkal Majalla" w:hAnsi="Sakkal Majalla" w:cs="Sakkal Majalla"/>
          <w:sz w:val="28"/>
          <w:szCs w:val="28"/>
        </w:rPr>
      </w:pPr>
      <w:r w:rsidRPr="00B72F3E">
        <w:rPr>
          <w:rFonts w:ascii="Sakkal Majalla" w:hAnsi="Sakkal Majalla" w:cs="Sakkal Majalla"/>
          <w:sz w:val="28"/>
          <w:szCs w:val="28"/>
          <w:rtl/>
        </w:rPr>
        <w:lastRenderedPageBreak/>
        <w:t>هل توجد فروق ذات دلالة إحصائية في استجابات أفراد عينة الدراسة حول أثر النموذج التشغيلي في كفاءة تنفيذ المشاريع الرأسمالية تعزى للمتغيرات الديموغرافية (مثل: المسمى الوظيفي، وسنوات الخبرة، والمؤهل العلمي)؟</w:t>
      </w:r>
    </w:p>
    <w:p w14:paraId="303C7762" w14:textId="77777777" w:rsidR="006B38DE" w:rsidRPr="00B72F3E" w:rsidRDefault="006B38DE" w:rsidP="006B38DE">
      <w:pPr>
        <w:spacing w:after="0" w:line="360" w:lineRule="auto"/>
        <w:jc w:val="both"/>
        <w:rPr>
          <w:rFonts w:ascii="Sakkal Majalla" w:eastAsia="Calibri" w:hAnsi="Sakkal Majalla" w:cs="Sakkal Majalla"/>
          <w:kern w:val="0"/>
          <w:sz w:val="24"/>
          <w:szCs w:val="28"/>
          <w:rtl/>
          <w14:ligatures w14:val="none"/>
        </w:rPr>
      </w:pPr>
    </w:p>
    <w:p w14:paraId="1ABCB7C8" w14:textId="77777777" w:rsidR="006B38DE" w:rsidRPr="00DF1464" w:rsidRDefault="006B38DE" w:rsidP="006B38DE">
      <w:pPr>
        <w:pStyle w:val="Heading2"/>
        <w:spacing w:before="0" w:line="360" w:lineRule="auto"/>
        <w:jc w:val="both"/>
        <w:rPr>
          <w:rFonts w:ascii="Sakkal Majalla" w:hAnsi="Sakkal Majalla" w:cs="Sakkal Majalla"/>
          <w:b/>
          <w:bCs/>
          <w:color w:val="000000" w:themeColor="text1"/>
          <w:sz w:val="28"/>
          <w:szCs w:val="28"/>
        </w:rPr>
      </w:pPr>
      <w:bookmarkStart w:id="25"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54E32A94" w14:textId="77777777" w:rsidR="006B38DE" w:rsidRPr="00BF5BE7" w:rsidRDefault="006B38DE" w:rsidP="006B38DE">
      <w:pPr>
        <w:spacing w:after="0" w:line="360" w:lineRule="auto"/>
        <w:rPr>
          <w:rFonts w:ascii="Sakkal Majalla" w:hAnsi="Sakkal Majalla" w:cs="Sakkal Majalla"/>
          <w:b/>
          <w:bCs/>
          <w:sz w:val="28"/>
          <w:szCs w:val="28"/>
          <w:rtl/>
        </w:rPr>
      </w:pPr>
      <w:r w:rsidRPr="00BF5BE7">
        <w:rPr>
          <w:rFonts w:ascii="Sakkal Majalla" w:hAnsi="Sakkal Majalla" w:cs="Sakkal Majalla"/>
          <w:b/>
          <w:bCs/>
          <w:sz w:val="28"/>
          <w:szCs w:val="28"/>
          <w:rtl/>
        </w:rPr>
        <w:t>الفرضية الرئيسة:</w:t>
      </w:r>
    </w:p>
    <w:p w14:paraId="29E54F13" w14:textId="77777777" w:rsidR="006B38DE" w:rsidRPr="00BF5BE7" w:rsidRDefault="006B38DE" w:rsidP="006B38DE">
      <w:pPr>
        <w:spacing w:after="0" w:line="360" w:lineRule="auto"/>
        <w:rPr>
          <w:rFonts w:ascii="Sakkal Majalla" w:hAnsi="Sakkal Majalla" w:cs="Sakkal Majalla"/>
          <w:sz w:val="28"/>
          <w:szCs w:val="28"/>
          <w:rtl/>
        </w:rPr>
      </w:pPr>
      <w:r w:rsidRPr="00BF5BE7">
        <w:rPr>
          <w:rFonts w:ascii="Sakkal Majalla" w:hAnsi="Sakkal Majalla" w:cs="Sakkal Majalla"/>
          <w:sz w:val="28"/>
          <w:szCs w:val="28"/>
          <w:rtl/>
        </w:rPr>
        <w:t>يوجد أثر ذو دلالة إحصائية للنموذج التشغيلي للإدارات الهندسية على كفاءة تنفيذ المشاريع الرأسمالية.</w:t>
      </w:r>
    </w:p>
    <w:p w14:paraId="5D17678A" w14:textId="77777777" w:rsidR="006B38DE" w:rsidRPr="00BF5BE7" w:rsidRDefault="006B38DE" w:rsidP="006B38DE">
      <w:pPr>
        <w:spacing w:after="0" w:line="360" w:lineRule="auto"/>
        <w:rPr>
          <w:rFonts w:ascii="Sakkal Majalla" w:hAnsi="Sakkal Majalla" w:cs="Sakkal Majalla"/>
          <w:b/>
          <w:bCs/>
          <w:sz w:val="28"/>
          <w:szCs w:val="28"/>
          <w:rtl/>
        </w:rPr>
      </w:pPr>
      <w:r w:rsidRPr="00BF5BE7">
        <w:rPr>
          <w:rFonts w:ascii="Sakkal Majalla" w:hAnsi="Sakkal Majalla" w:cs="Sakkal Majalla"/>
          <w:b/>
          <w:bCs/>
          <w:sz w:val="28"/>
          <w:szCs w:val="28"/>
          <w:rtl/>
        </w:rPr>
        <w:t>الفرضيات الفرعية:</w:t>
      </w:r>
    </w:p>
    <w:p w14:paraId="65EBF897" w14:textId="77777777" w:rsidR="006B38DE" w:rsidRPr="00BF5BE7" w:rsidRDefault="006B38DE" w:rsidP="006B38DE">
      <w:pPr>
        <w:pStyle w:val="ListParagraph"/>
        <w:numPr>
          <w:ilvl w:val="0"/>
          <w:numId w:val="30"/>
        </w:numPr>
        <w:spacing w:after="0" w:line="360" w:lineRule="auto"/>
        <w:rPr>
          <w:rFonts w:ascii="Sakkal Majalla" w:hAnsi="Sakkal Majalla" w:cs="Sakkal Majalla"/>
          <w:sz w:val="28"/>
          <w:szCs w:val="28"/>
        </w:rPr>
      </w:pPr>
      <w:r w:rsidRPr="00BF5BE7">
        <w:rPr>
          <w:rFonts w:ascii="Sakkal Majalla" w:hAnsi="Sakkal Majalla" w:cs="Sakkal Majalla"/>
          <w:sz w:val="28"/>
          <w:szCs w:val="28"/>
          <w:rtl/>
        </w:rPr>
        <w:t>يوجد أثر ذو دلالة إحصائية للحوكمة التنظيمية على كفاءة تنفيذ المشاريع الرأسمالية.</w:t>
      </w:r>
    </w:p>
    <w:p w14:paraId="28ACA26E" w14:textId="77777777" w:rsidR="006B38DE" w:rsidRPr="00BF5BE7" w:rsidRDefault="006B38DE" w:rsidP="006B38DE">
      <w:pPr>
        <w:pStyle w:val="ListParagraph"/>
        <w:numPr>
          <w:ilvl w:val="0"/>
          <w:numId w:val="30"/>
        </w:numPr>
        <w:spacing w:after="0" w:line="360" w:lineRule="auto"/>
        <w:rPr>
          <w:rFonts w:ascii="Sakkal Majalla" w:hAnsi="Sakkal Majalla" w:cs="Sakkal Majalla"/>
          <w:sz w:val="28"/>
          <w:szCs w:val="28"/>
        </w:rPr>
      </w:pPr>
      <w:r w:rsidRPr="00BF5BE7">
        <w:rPr>
          <w:rFonts w:ascii="Sakkal Majalla" w:hAnsi="Sakkal Majalla" w:cs="Sakkal Majalla"/>
          <w:sz w:val="28"/>
          <w:szCs w:val="28"/>
          <w:rtl/>
        </w:rPr>
        <w:t>يوجد أثر ذو دلالة إحصائية لوضوح الأدوار والمسؤوليات على نجاح المشاريع.</w:t>
      </w:r>
    </w:p>
    <w:p w14:paraId="01E02D2E" w14:textId="77777777" w:rsidR="006B38DE" w:rsidRPr="00BF5BE7" w:rsidRDefault="006B38DE" w:rsidP="006B38DE">
      <w:pPr>
        <w:pStyle w:val="ListParagraph"/>
        <w:numPr>
          <w:ilvl w:val="0"/>
          <w:numId w:val="30"/>
        </w:numPr>
        <w:spacing w:after="0" w:line="360" w:lineRule="auto"/>
        <w:rPr>
          <w:rFonts w:ascii="Sakkal Majalla" w:hAnsi="Sakkal Majalla" w:cs="Sakkal Majalla"/>
          <w:sz w:val="28"/>
          <w:szCs w:val="28"/>
        </w:rPr>
      </w:pPr>
      <w:r w:rsidRPr="00BF5BE7">
        <w:rPr>
          <w:rFonts w:ascii="Sakkal Majalla" w:hAnsi="Sakkal Majalla" w:cs="Sakkal Majalla"/>
          <w:sz w:val="28"/>
          <w:szCs w:val="28"/>
          <w:rtl/>
        </w:rPr>
        <w:t>يوجد أثر ذو دلالة إحصائية للتنسيق المؤسسي على أداء المشاريع الرأسمالية.</w:t>
      </w:r>
    </w:p>
    <w:p w14:paraId="103201AD" w14:textId="77777777" w:rsidR="006B38DE" w:rsidRPr="00BF5BE7" w:rsidRDefault="006B38DE" w:rsidP="006B38DE">
      <w:pPr>
        <w:pStyle w:val="ListParagraph"/>
        <w:numPr>
          <w:ilvl w:val="0"/>
          <w:numId w:val="30"/>
        </w:numPr>
        <w:spacing w:after="0" w:line="360" w:lineRule="auto"/>
        <w:rPr>
          <w:rFonts w:ascii="Sakkal Majalla" w:hAnsi="Sakkal Majalla" w:cs="Sakkal Majalla"/>
          <w:sz w:val="28"/>
          <w:szCs w:val="28"/>
          <w:rtl/>
        </w:rPr>
      </w:pPr>
      <w:r w:rsidRPr="00BF5BE7">
        <w:rPr>
          <w:rFonts w:ascii="Sakkal Majalla" w:hAnsi="Sakkal Majalla" w:cs="Sakkal Majalla"/>
          <w:sz w:val="28"/>
          <w:szCs w:val="28"/>
          <w:rtl/>
        </w:rPr>
        <w:t>يوجد أثر ذو دلالة إحصائية للأداء الفني للإدارات الهندسية على كفاءة تنفيذ المشاريع.</w:t>
      </w:r>
    </w:p>
    <w:p w14:paraId="136E7283" w14:textId="77777777" w:rsidR="006B38DE" w:rsidRPr="006754C6" w:rsidRDefault="006B38DE" w:rsidP="006B38DE">
      <w:pPr>
        <w:spacing w:after="0" w:line="360" w:lineRule="auto"/>
        <w:jc w:val="both"/>
        <w:rPr>
          <w:rFonts w:ascii="Sakkal Majalla" w:hAnsi="Sakkal Majalla" w:cs="Sakkal Majalla"/>
          <w:kern w:val="0"/>
          <w:sz w:val="28"/>
          <w:szCs w:val="28"/>
          <w:rtl/>
          <w14:ligatures w14:val="none"/>
        </w:rPr>
      </w:pPr>
    </w:p>
    <w:p w14:paraId="0F2BD672" w14:textId="77777777" w:rsidR="006B38DE" w:rsidRPr="009A440E" w:rsidRDefault="006B38DE" w:rsidP="006B38DE">
      <w:pPr>
        <w:pStyle w:val="Heading2"/>
        <w:spacing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1FCE9880" w14:textId="77777777" w:rsidR="006B38DE" w:rsidRPr="00B72F3E" w:rsidRDefault="006B38DE" w:rsidP="006B38DE">
      <w:pPr>
        <w:spacing w:line="360" w:lineRule="auto"/>
        <w:jc w:val="both"/>
        <w:rPr>
          <w:rFonts w:ascii="Sakkal Majalla" w:hAnsi="Sakkal Majalla" w:cs="Sakkal Majalla"/>
          <w:sz w:val="28"/>
          <w:szCs w:val="28"/>
        </w:rPr>
      </w:pPr>
      <w:r w:rsidRPr="00B72F3E">
        <w:rPr>
          <w:rFonts w:ascii="Sakkal Majalla" w:hAnsi="Sakkal Majalla" w:cs="Sakkal Majalla"/>
          <w:sz w:val="28"/>
          <w:szCs w:val="28"/>
          <w:rtl/>
        </w:rPr>
        <w:t>استندت هذه الدراسة</w:t>
      </w:r>
      <w:r w:rsidRPr="00B72F3E">
        <w:rPr>
          <w:rFonts w:ascii="Sakkal Majalla" w:hAnsi="Sakkal Majalla" w:cs="Sakkal Majalla" w:hint="cs"/>
          <w:sz w:val="28"/>
          <w:szCs w:val="28"/>
          <w:rtl/>
        </w:rPr>
        <w:t xml:space="preserve"> </w:t>
      </w:r>
      <w:r w:rsidRPr="00B72F3E">
        <w:rPr>
          <w:rFonts w:ascii="Sakkal Majalla" w:hAnsi="Sakkal Majalla" w:cs="Sakkal Majalla"/>
          <w:sz w:val="28"/>
          <w:szCs w:val="28"/>
          <w:rtl/>
        </w:rPr>
        <w:t>إلى نظرية النظم</w:t>
      </w:r>
      <w:r w:rsidRPr="00B72F3E">
        <w:rPr>
          <w:rFonts w:ascii="Sakkal Majalla" w:hAnsi="Sakkal Majalla" w:cs="Sakkal Majalla"/>
          <w:sz w:val="28"/>
          <w:szCs w:val="28"/>
        </w:rPr>
        <w:t xml:space="preserve"> (Systems Theory) </w:t>
      </w:r>
      <w:r w:rsidRPr="00B72F3E">
        <w:rPr>
          <w:rFonts w:ascii="Sakkal Majalla" w:hAnsi="Sakkal Majalla" w:cs="Sakkal Majalla"/>
          <w:sz w:val="28"/>
          <w:szCs w:val="28"/>
          <w:rtl/>
        </w:rPr>
        <w:t>بوصفها الإطار النظري الرئيس للدراسة، مع الاستفادة من نظرية الموارد والقدرات</w:t>
      </w:r>
      <w:r w:rsidRPr="00B72F3E">
        <w:rPr>
          <w:rFonts w:ascii="Sakkal Majalla" w:hAnsi="Sakkal Majalla" w:cs="Sakkal Majalla"/>
          <w:sz w:val="28"/>
          <w:szCs w:val="28"/>
        </w:rPr>
        <w:t xml:space="preserve"> (Resource-Based View - RBV)</w:t>
      </w:r>
      <w:r w:rsidRPr="00B72F3E">
        <w:rPr>
          <w:rFonts w:ascii="Sakkal Majalla" w:hAnsi="Sakkal Majalla" w:cs="Sakkal Majalla"/>
          <w:sz w:val="28"/>
          <w:szCs w:val="28"/>
          <w:rtl/>
        </w:rPr>
        <w:t>، بالإضافة إلى مفاهيم نظرية الحوكمة المؤسسية</w:t>
      </w:r>
      <w:r w:rsidRPr="00B72F3E">
        <w:rPr>
          <w:rFonts w:ascii="Sakkal Majalla" w:hAnsi="Sakkal Majalla" w:cs="Sakkal Majalla"/>
          <w:sz w:val="28"/>
          <w:szCs w:val="28"/>
        </w:rPr>
        <w:t xml:space="preserve"> (Corporate Governance Theory)</w:t>
      </w:r>
      <w:r w:rsidRPr="00B72F3E">
        <w:rPr>
          <w:rFonts w:ascii="Sakkal Majalla" w:hAnsi="Sakkal Majalla" w:cs="Sakkal Majalla"/>
          <w:sz w:val="28"/>
          <w:szCs w:val="28"/>
          <w:rtl/>
        </w:rPr>
        <w:t>، وذلك لتفسير العلاقة بين النموذج التشغيلي للإدارات الهندسية وكفاءة تنفيذ المشاريع الرأسمالية. ويأتي اختيار هذه النظريات نظرًا لقدرتها على تفسير طبيعة التفاعل بين العناصر التنظيمية والإدارية والفنية داخل الإدارات الهندسية، وبيان كيفية انعكاس هذا التفاعل على مستوى الأداء المؤسسي وجودة تنفيذ المشاريع، بما يتوافق مع مستهدفات رؤية المملكة العربية السعودية 2030 الرامية إلى رفع كفاءة الإنفاق وتحسين أداء الأجهزة الحكومية والقطاعات الصناعية</w:t>
      </w:r>
      <w:r w:rsidRPr="00B72F3E">
        <w:rPr>
          <w:rFonts w:ascii="Sakkal Majalla" w:hAnsi="Sakkal Majalla" w:cs="Sakkal Majalla"/>
          <w:sz w:val="28"/>
          <w:szCs w:val="28"/>
        </w:rPr>
        <w:t>.</w:t>
      </w:r>
    </w:p>
    <w:p w14:paraId="53BD2C1C" w14:textId="77777777" w:rsidR="006B38DE" w:rsidRPr="00B72F3E" w:rsidRDefault="006B38DE" w:rsidP="006B38DE">
      <w:pPr>
        <w:spacing w:line="360" w:lineRule="auto"/>
        <w:jc w:val="both"/>
        <w:rPr>
          <w:rFonts w:ascii="Sakkal Majalla" w:hAnsi="Sakkal Majalla" w:cs="Sakkal Majalla"/>
          <w:sz w:val="28"/>
          <w:szCs w:val="28"/>
        </w:rPr>
      </w:pPr>
      <w:r w:rsidRPr="00B72F3E">
        <w:rPr>
          <w:rFonts w:ascii="Sakkal Majalla" w:hAnsi="Sakkal Majalla" w:cs="Sakkal Majalla" w:hint="cs"/>
          <w:sz w:val="28"/>
          <w:szCs w:val="28"/>
          <w:rtl/>
        </w:rPr>
        <w:t>تشكل</w:t>
      </w:r>
      <w:r w:rsidRPr="00B72F3E">
        <w:rPr>
          <w:rFonts w:ascii="Sakkal Majalla" w:hAnsi="Sakkal Majalla" w:cs="Sakkal Majalla"/>
          <w:sz w:val="28"/>
          <w:szCs w:val="28"/>
          <w:rtl/>
        </w:rPr>
        <w:t xml:space="preserve"> نظرية النظم الإطار العلمي الرئيس الذي تستند إليه الدراسة، حيث تنظر إلى المنظمة باعتبارها نظامًا متكاملًا يتكون من مجموعة من الأنظمة الفرعية المترابطة والمتفاعلة، تعمل بصورة تكاملية لتحقيق أهداف مشتركة. ووفقًا لهذه النظرية، </w:t>
      </w:r>
      <w:r w:rsidRPr="00B72F3E">
        <w:rPr>
          <w:rFonts w:ascii="Sakkal Majalla" w:hAnsi="Sakkal Majalla" w:cs="Sakkal Majalla"/>
          <w:sz w:val="28"/>
          <w:szCs w:val="28"/>
          <w:rtl/>
        </w:rPr>
        <w:lastRenderedPageBreak/>
        <w:t>فإن نجاح أي مؤسسة لا يعتمد على كفاءة أحد مكوناتها بصورة منفردة، وإنما على مستوى التنسيق والتكامل بين جميع عناصرها، مثل الهيكل التنظيمي، والموارد البشرية، والإجراءات التشغيلية، والاتصالات، وآليات اتخاذ القرار، ونظم الرقابة والمتابعة</w:t>
      </w:r>
      <w:r w:rsidRPr="00B72F3E">
        <w:rPr>
          <w:rFonts w:ascii="Sakkal Majalla" w:hAnsi="Sakkal Majalla" w:cs="Sakkal Majalla"/>
          <w:sz w:val="28"/>
          <w:szCs w:val="28"/>
        </w:rPr>
        <w:t>.</w:t>
      </w:r>
    </w:p>
    <w:p w14:paraId="1B51FE33" w14:textId="77777777" w:rsidR="006B38DE" w:rsidRPr="00B72F3E" w:rsidRDefault="006B38DE" w:rsidP="006B38DE">
      <w:pPr>
        <w:spacing w:line="360" w:lineRule="auto"/>
        <w:jc w:val="both"/>
        <w:rPr>
          <w:rFonts w:ascii="Sakkal Majalla" w:hAnsi="Sakkal Majalla" w:cs="Sakkal Majalla"/>
          <w:sz w:val="28"/>
          <w:szCs w:val="28"/>
        </w:rPr>
      </w:pPr>
      <w:r w:rsidRPr="00B72F3E">
        <w:rPr>
          <w:rFonts w:ascii="Sakkal Majalla" w:hAnsi="Sakkal Majalla" w:cs="Sakkal Majalla"/>
          <w:sz w:val="28"/>
          <w:szCs w:val="28"/>
          <w:rtl/>
        </w:rPr>
        <w:t>وفي سياق الإدارات الهندسية في المدن الصناعية، تمثل هذه الإدارات نظامًا تنظيميًا متكاملًا يتفاعل مع العديد من الوحدات الأخرى، مثل إدارات المشاريع، والمشتريات، والمالية، والعقود، والجودة، والسلامة، والصيانة، وغيرها من الإدارات الداعمة. ويؤدي أي ضعف في أحد هذه المكونات إلى التأثير في كفاءة النظام بأكمله، وهو ما قد ينعكس على سرعة تنفيذ المشاريع الرأسمالية، وجودة مخرجاتها، ومستوى الالتزام بالميزانيات والجداول الزمنية. ومن ثم، تفسر نظرية النظم كيف يؤثر النموذج التشغيلي للإدارة الهندسية في كفاءة تنفيذ المشاريع من خلال تحسين الترابط بين العمليات، وتعزيز تدفق المعلومات، وتنسيق الأدوار والمسؤوليات، وتقليل التعارض بين الوحدات التنظيمية المختلفة</w:t>
      </w:r>
      <w:r w:rsidRPr="00B72F3E">
        <w:rPr>
          <w:rFonts w:ascii="Sakkal Majalla" w:hAnsi="Sakkal Majalla" w:cs="Sakkal Majalla"/>
          <w:sz w:val="28"/>
          <w:szCs w:val="28"/>
        </w:rPr>
        <w:t>.</w:t>
      </w:r>
    </w:p>
    <w:p w14:paraId="33919DB4" w14:textId="77777777" w:rsidR="006B38DE" w:rsidRPr="00B72F3E" w:rsidRDefault="006B38DE" w:rsidP="006B38DE">
      <w:pPr>
        <w:spacing w:line="360" w:lineRule="auto"/>
        <w:jc w:val="both"/>
        <w:rPr>
          <w:rFonts w:ascii="Sakkal Majalla" w:hAnsi="Sakkal Majalla" w:cs="Sakkal Majalla"/>
          <w:sz w:val="28"/>
          <w:szCs w:val="28"/>
        </w:rPr>
      </w:pPr>
      <w:r w:rsidRPr="00B72F3E">
        <w:rPr>
          <w:rFonts w:ascii="Sakkal Majalla" w:hAnsi="Sakkal Majalla" w:cs="Sakkal Majalla"/>
          <w:sz w:val="28"/>
          <w:szCs w:val="28"/>
          <w:rtl/>
        </w:rPr>
        <w:t>كما تؤكد النظرية أن البيئة الخارجية تمثل عنصرًا مؤثرًا في أداء المنظمة، إذ تتفاعل الإدارات الهندسية مع متغيرات متعددة تشمل الأنظمة الحكومية، والتشريعات، والمتطلبات التنظيمية، والتطورات التقنية، والتغيرات الاقتصادية، واحتياجات المستثمرين، وهو ما يتطلب وجود نموذج تشغيلي يتميز بالمرونة والقدرة على التكيف مع المتغيرات المستمرة. ومن هذا المنطلق، ترى الدراسة أن كفاءة تنفيذ المشاريع الرأسمالية تعتمد بدرجة كبيرة على قدرة النموذج التشغيلي على تحقيق هذا التكيف مع البيئة الداخلية والخارجية</w:t>
      </w:r>
      <w:r w:rsidRPr="00B72F3E">
        <w:rPr>
          <w:rFonts w:ascii="Sakkal Majalla" w:hAnsi="Sakkal Majalla" w:cs="Sakkal Majalla"/>
          <w:sz w:val="28"/>
          <w:szCs w:val="28"/>
        </w:rPr>
        <w:t>.</w:t>
      </w:r>
    </w:p>
    <w:p w14:paraId="745BDE8D" w14:textId="77777777" w:rsidR="006B38DE" w:rsidRPr="00B72F3E" w:rsidRDefault="006B38DE" w:rsidP="006B38DE">
      <w:pPr>
        <w:spacing w:line="360" w:lineRule="auto"/>
        <w:jc w:val="both"/>
        <w:rPr>
          <w:rFonts w:ascii="Sakkal Majalla" w:hAnsi="Sakkal Majalla" w:cs="Sakkal Majalla"/>
          <w:sz w:val="28"/>
          <w:szCs w:val="28"/>
        </w:rPr>
      </w:pPr>
      <w:r w:rsidRPr="00B72F3E">
        <w:rPr>
          <w:rFonts w:ascii="Sakkal Majalla" w:hAnsi="Sakkal Majalla" w:cs="Sakkal Majalla"/>
          <w:sz w:val="28"/>
          <w:szCs w:val="28"/>
          <w:rtl/>
        </w:rPr>
        <w:t>تعتمد الدراسة كذلك على نظرية الموارد والقدرات، والتي تؤكد أن الأداء المؤسسي المتميز يتحقق من خلال الاستغلال الأمثل للموارد والإمكانات التي تمتلكها المنظمة، سواء كانت موارد بشرية أو مالية أو تقنية أو تنظيمية. وتفترض هذه النظرية أن المؤسسات التي تتمكن من إدارة مواردها بكفاءة تمتلك قدرة أكبر على تحقيق أهدافها وتحقيق ميزة تنافسية مستدامة</w:t>
      </w:r>
      <w:r w:rsidRPr="00B72F3E">
        <w:rPr>
          <w:rFonts w:ascii="Sakkal Majalla" w:hAnsi="Sakkal Majalla" w:cs="Sakkal Majalla"/>
          <w:sz w:val="28"/>
          <w:szCs w:val="28"/>
        </w:rPr>
        <w:t>.</w:t>
      </w:r>
    </w:p>
    <w:p w14:paraId="0375B11A" w14:textId="77777777" w:rsidR="006B38DE" w:rsidRPr="00B72F3E" w:rsidRDefault="006B38DE" w:rsidP="006B38DE">
      <w:pPr>
        <w:spacing w:line="360" w:lineRule="auto"/>
        <w:jc w:val="both"/>
        <w:rPr>
          <w:rFonts w:ascii="Sakkal Majalla" w:hAnsi="Sakkal Majalla" w:cs="Sakkal Majalla"/>
          <w:sz w:val="28"/>
          <w:szCs w:val="28"/>
        </w:rPr>
      </w:pPr>
      <w:r w:rsidRPr="00B72F3E">
        <w:rPr>
          <w:rFonts w:ascii="Sakkal Majalla" w:hAnsi="Sakkal Majalla" w:cs="Sakkal Majalla"/>
          <w:sz w:val="28"/>
          <w:szCs w:val="28"/>
          <w:rtl/>
        </w:rPr>
        <w:t xml:space="preserve">وفي مجال الإدارات الهندسية، يتمثل النموذج التشغيلي في أحد الموارد التنظيمية الاستراتيجية التي تنظم كيفية استثمار الموارد البشرية والفنية والتقنية داخل الإدارة. فكلما كان النموذج التشغيلي أكثر وضوحًا وتنظيمًا، ازدادت قدرة الإدارة على توظيف الكفاءات الهندسية، وتوزيع المهام بصورة عادلة، وإدارة الموارد المالية، وتحسين استغلال المعدات والتقنيات، وتقليل </w:t>
      </w:r>
      <w:r w:rsidRPr="00B72F3E">
        <w:rPr>
          <w:rFonts w:ascii="Sakkal Majalla" w:hAnsi="Sakkal Majalla" w:cs="Sakkal Majalla"/>
          <w:sz w:val="28"/>
          <w:szCs w:val="28"/>
          <w:rtl/>
        </w:rPr>
        <w:lastRenderedPageBreak/>
        <w:t>الهدر في الوقت والتكلفة. وبذلك، فإن الدراسة تنطلق من فرضية أن تحسين النموذج التشغيلي يسهم في رفع كفاءة استخدام الموارد، الأمر الذي ينعكس بصورة مباشرة على تحسين كفاءة تنفيذ المشاريع الرأسمالية</w:t>
      </w:r>
      <w:r w:rsidRPr="00B72F3E">
        <w:rPr>
          <w:rFonts w:ascii="Sakkal Majalla" w:hAnsi="Sakkal Majalla" w:cs="Sakkal Majalla"/>
          <w:sz w:val="28"/>
          <w:szCs w:val="28"/>
        </w:rPr>
        <w:t>.</w:t>
      </w:r>
    </w:p>
    <w:p w14:paraId="5517D8E2" w14:textId="77777777" w:rsidR="006B38DE" w:rsidRPr="00B72F3E" w:rsidRDefault="006B38DE" w:rsidP="006B38DE">
      <w:pPr>
        <w:spacing w:line="360" w:lineRule="auto"/>
        <w:jc w:val="both"/>
        <w:rPr>
          <w:rFonts w:ascii="Sakkal Majalla" w:hAnsi="Sakkal Majalla" w:cs="Sakkal Majalla"/>
          <w:sz w:val="28"/>
          <w:szCs w:val="28"/>
        </w:rPr>
      </w:pPr>
      <w:r w:rsidRPr="00B72F3E">
        <w:rPr>
          <w:rFonts w:ascii="Sakkal Majalla" w:hAnsi="Sakkal Majalla" w:cs="Sakkal Majalla"/>
          <w:sz w:val="28"/>
          <w:szCs w:val="28"/>
          <w:rtl/>
        </w:rPr>
        <w:t>كما تشير هذه النظرية إلى أن امتلاك الموارد وحده لا يكفي لتحقيق الأداء المتميز، وإنما يعتمد النجاح على كيفية إدارتها وتكاملها داخل المنظمة. ولذلك فإن النموذج التشغيلي يمثل الأداة التي تنظم توظيف هذه الموارد، وتضمن تكاملها لتحقيق أفضل النتائج، وهو ما يتوافق مع أهداف الدراسة في تحليل أثر النموذج التشغيلي على كفاءة تنفيذ المشاريع</w:t>
      </w:r>
      <w:r w:rsidRPr="00B72F3E">
        <w:rPr>
          <w:rFonts w:ascii="Sakkal Majalla" w:hAnsi="Sakkal Majalla" w:cs="Sakkal Majalla"/>
          <w:sz w:val="28"/>
          <w:szCs w:val="28"/>
        </w:rPr>
        <w:t>.</w:t>
      </w:r>
    </w:p>
    <w:p w14:paraId="0EE836EA" w14:textId="77777777" w:rsidR="006B38DE" w:rsidRPr="00B72F3E" w:rsidRDefault="006B38DE" w:rsidP="006B38DE">
      <w:pPr>
        <w:spacing w:line="360" w:lineRule="auto"/>
        <w:jc w:val="both"/>
        <w:rPr>
          <w:rFonts w:ascii="Sakkal Majalla" w:hAnsi="Sakkal Majalla" w:cs="Sakkal Majalla"/>
          <w:sz w:val="28"/>
          <w:szCs w:val="28"/>
        </w:rPr>
      </w:pPr>
      <w:r w:rsidRPr="00B72F3E">
        <w:rPr>
          <w:rFonts w:ascii="Sakkal Majalla" w:hAnsi="Sakkal Majalla" w:cs="Sakkal Majalla"/>
          <w:sz w:val="28"/>
          <w:szCs w:val="28"/>
          <w:rtl/>
        </w:rPr>
        <w:t>تستند الدراسة أيضًا إلى مبادئ نظرية الحوكمة المؤسسية، التي تؤكد أهمية وجود أطر تنظيمية واضحة تضمن توزيع المسؤوليات، وتعزيز الشفافية، ووضوح الصلاحيات، والمساءلة، والرقابة، وتحسين عملية اتخاذ القرار داخل المؤسسات. وتوضح هذه النظرية أن نجاح المؤسسات في تنفيذ مشاريعها يعتمد بدرجة كبيرة على وجود نظام إداري يحقق التوازن بين الصلاحيات والمسؤوليات، ويضمن الاستخدام الأمثل للموارد، ويحد من الازدواجية والتعارض في المهام</w:t>
      </w:r>
      <w:r w:rsidRPr="00B72F3E">
        <w:rPr>
          <w:rFonts w:ascii="Sakkal Majalla" w:hAnsi="Sakkal Majalla" w:cs="Sakkal Majalla"/>
          <w:sz w:val="28"/>
          <w:szCs w:val="28"/>
        </w:rPr>
        <w:t>.</w:t>
      </w:r>
    </w:p>
    <w:p w14:paraId="7D8F5631" w14:textId="77777777" w:rsidR="006B38DE" w:rsidRPr="00B72F3E" w:rsidRDefault="006B38DE" w:rsidP="006B38DE">
      <w:pPr>
        <w:spacing w:line="360" w:lineRule="auto"/>
        <w:jc w:val="both"/>
        <w:rPr>
          <w:rFonts w:ascii="Sakkal Majalla" w:hAnsi="Sakkal Majalla" w:cs="Sakkal Majalla"/>
          <w:sz w:val="28"/>
          <w:szCs w:val="28"/>
        </w:rPr>
      </w:pPr>
      <w:r w:rsidRPr="00B72F3E">
        <w:rPr>
          <w:rFonts w:ascii="Sakkal Majalla" w:hAnsi="Sakkal Majalla" w:cs="Sakkal Majalla"/>
          <w:sz w:val="28"/>
          <w:szCs w:val="28"/>
          <w:rtl/>
        </w:rPr>
        <w:t>وفي الإدارات الهندسية بالمدن الصناعية، يمثل النموذج التشغيلي أحد أهم أدوات الحوكمة، لأنه يحدد خطوط السلطة، وآليات التنسيق، وإجراءات العمل، وأساليب المتابعة والتقييم، وهو ما يسهم في تحسين كفاءة تنفيذ المشاريع الرأسمالية، وتقليل المخاطر التشغيلية، وتعزيز سرعة اتخاذ القرار. كما تؤكد النظرية أن تطبيق مبادئ الحوكمة داخل الإدارات الهندسية يؤدي إلى تحسين جودة الأداء المؤسسي، ورفع مستوى الشفافية، وزيادة كفاءة إدارة المشاريع، وهي جميعها عوامل ترتبط بصورة مباشرة بمتغيرات الدراسة الحالية</w:t>
      </w:r>
      <w:r w:rsidRPr="00B72F3E">
        <w:rPr>
          <w:rFonts w:ascii="Sakkal Majalla" w:hAnsi="Sakkal Majalla" w:cs="Sakkal Majalla"/>
          <w:sz w:val="28"/>
          <w:szCs w:val="28"/>
        </w:rPr>
        <w:t>.</w:t>
      </w:r>
    </w:p>
    <w:p w14:paraId="7EEA95ED" w14:textId="77777777" w:rsidR="006B38DE" w:rsidRPr="00B72F3E" w:rsidRDefault="006B38DE" w:rsidP="006B38DE">
      <w:pPr>
        <w:spacing w:line="360" w:lineRule="auto"/>
        <w:jc w:val="both"/>
        <w:rPr>
          <w:rFonts w:ascii="Sakkal Majalla" w:hAnsi="Sakkal Majalla" w:cs="Sakkal Majalla"/>
          <w:sz w:val="28"/>
          <w:szCs w:val="28"/>
        </w:rPr>
      </w:pPr>
      <w:r w:rsidRPr="00B72F3E">
        <w:rPr>
          <w:rFonts w:ascii="Sakkal Majalla" w:hAnsi="Sakkal Majalla" w:cs="Sakkal Majalla"/>
          <w:sz w:val="28"/>
          <w:szCs w:val="28"/>
          <w:rtl/>
        </w:rPr>
        <w:t>اعتمدت الدراسة على التكامل بين هذه النظريات الثلاث لتكوين إطار نظري شامل يفسر العلاقة بين المتغيرات. فمن خلال نظرية النظم يتم تفسير النموذج التشغيلي بوصفه نظامًا متكاملاً يؤثر في أداء الإدارات الهندسية من خلال تحسين التنسيق والترابط بين العمليات. ومن خلال نظرية الموارد والقدرات يتم تفسير قدرة النموذج التشغيلي على رفع كفاءة استغلال الموارد البشرية والفنية والتقنية، بما يسهم في تحسين تنفيذ المشاريع الرأسمالية. أما نظرية الحوكمة المؤسسية فتوضح كيف يسهم وضوح الصلاحيات، والرقابة، والمساءلة، والشفافية في تعزيز جودة الأداء وتحسين نتائج المشاريع</w:t>
      </w:r>
      <w:r w:rsidRPr="00B72F3E">
        <w:rPr>
          <w:rFonts w:ascii="Sakkal Majalla" w:hAnsi="Sakkal Majalla" w:cs="Sakkal Majalla"/>
          <w:sz w:val="28"/>
          <w:szCs w:val="28"/>
        </w:rPr>
        <w:t>.</w:t>
      </w:r>
    </w:p>
    <w:p w14:paraId="08869651" w14:textId="77777777" w:rsidR="006B38DE" w:rsidRPr="00B72F3E" w:rsidRDefault="006B38DE" w:rsidP="006B38DE">
      <w:pPr>
        <w:spacing w:line="360" w:lineRule="auto"/>
        <w:jc w:val="both"/>
        <w:rPr>
          <w:rFonts w:ascii="Sakkal Majalla" w:hAnsi="Sakkal Majalla" w:cs="Sakkal Majalla"/>
          <w:sz w:val="28"/>
          <w:szCs w:val="28"/>
        </w:rPr>
      </w:pPr>
      <w:r w:rsidRPr="00B72F3E">
        <w:rPr>
          <w:rFonts w:ascii="Sakkal Majalla" w:hAnsi="Sakkal Majalla" w:cs="Sakkal Majalla"/>
          <w:sz w:val="28"/>
          <w:szCs w:val="28"/>
          <w:rtl/>
        </w:rPr>
        <w:t xml:space="preserve">ويتيح هذا التكامل النظري تفسير العلاقة بين المتغير المستقل، وهو النموذج التشغيلي للإدارات الهندسية، والمتغير التابع، وهو كفاءة تنفيذ المشاريع الرأسمالية، حيث تفترض الدراسة أن تطوير النموذج التشغيلي وتحسين عناصره التنظيمية </w:t>
      </w:r>
      <w:r w:rsidRPr="00B72F3E">
        <w:rPr>
          <w:rFonts w:ascii="Sakkal Majalla" w:hAnsi="Sakkal Majalla" w:cs="Sakkal Majalla"/>
          <w:sz w:val="28"/>
          <w:szCs w:val="28"/>
          <w:rtl/>
        </w:rPr>
        <w:lastRenderedPageBreak/>
        <w:t>والإدارية والفنية يؤدي إلى رفع كفاءة تنفيذ المشاريع من خلال تحسين التخطيط، وتعزيز التنسيق، وتسريع اتخاذ القرار، وترشيد استخدام الموارد، وتقليل التأخير والهدر، وتحقيق مستويات أعلى من الجودة والالتزام بالوقت والتكلفة</w:t>
      </w:r>
      <w:r w:rsidRPr="00B72F3E">
        <w:rPr>
          <w:rFonts w:ascii="Sakkal Majalla" w:hAnsi="Sakkal Majalla" w:cs="Sakkal Majalla"/>
          <w:sz w:val="28"/>
          <w:szCs w:val="28"/>
        </w:rPr>
        <w:t>.</w:t>
      </w:r>
    </w:p>
    <w:p w14:paraId="2E416696" w14:textId="77777777" w:rsidR="006B38DE" w:rsidRPr="00B72F3E" w:rsidRDefault="006B38DE" w:rsidP="006B38DE">
      <w:pPr>
        <w:pStyle w:val="ListParagraph"/>
        <w:numPr>
          <w:ilvl w:val="0"/>
          <w:numId w:val="31"/>
        </w:numPr>
        <w:spacing w:line="360" w:lineRule="auto"/>
        <w:jc w:val="both"/>
        <w:rPr>
          <w:rFonts w:ascii="Sakkal Majalla" w:hAnsi="Sakkal Majalla" w:cs="Sakkal Majalla"/>
          <w:b/>
          <w:bCs/>
          <w:sz w:val="28"/>
          <w:szCs w:val="28"/>
        </w:rPr>
      </w:pPr>
      <w:r w:rsidRPr="00B72F3E">
        <w:rPr>
          <w:rFonts w:ascii="Sakkal Majalla" w:hAnsi="Sakkal Majalla" w:cs="Sakkal Majalla"/>
          <w:b/>
          <w:bCs/>
          <w:sz w:val="28"/>
          <w:szCs w:val="28"/>
          <w:rtl/>
        </w:rPr>
        <w:t>ملاءمة النظرية للدراسة</w:t>
      </w:r>
    </w:p>
    <w:p w14:paraId="1E095512" w14:textId="77777777" w:rsidR="006B38DE" w:rsidRPr="00B72F3E" w:rsidRDefault="006B38DE" w:rsidP="006B38DE">
      <w:pPr>
        <w:spacing w:line="360" w:lineRule="auto"/>
        <w:jc w:val="both"/>
        <w:rPr>
          <w:rFonts w:ascii="Sakkal Majalla" w:hAnsi="Sakkal Majalla" w:cs="Sakkal Majalla"/>
          <w:sz w:val="28"/>
          <w:szCs w:val="28"/>
        </w:rPr>
      </w:pPr>
      <w:r w:rsidRPr="00B72F3E">
        <w:rPr>
          <w:rFonts w:ascii="Sakkal Majalla" w:hAnsi="Sakkal Majalla" w:cs="Sakkal Majalla"/>
          <w:sz w:val="28"/>
          <w:szCs w:val="28"/>
          <w:rtl/>
        </w:rPr>
        <w:t>يتوافق الإطار النظري الذي اعتمدته الدراسة مع طبيعة موضوعها وأهدافها، إذ يوفر أساسًا علميًا لتفسير أثر النموذج التشغيلي في الأداء التنفيذي للمشاريع الرأسمالية داخل المدن الصناعية السعودية. كما يدعم تحليل النتائج في ضوء العلاقات التنظيمية والإدارية التي تحكم عمل الإدارات الهندسية، ويساعد في تقديم تفسيرات علمية للنتائج المتوقعة، واقتراح حلول تطويرية تستند إلى أسس نظرية راسخة. ويعزز ذلك من القيمة العلمية للدراسة، ويجعلها أكثر قدرة على تقديم توصيات عملية يمكن الاستفادة منها في تطوير النماذج التشغيلية للإدارات الهندسية، بما يسهم في رفع كفاءة تنفيذ المشاريع الرأسمالية وتحقيق مستهدفات رؤية المملكة العربية السعودية 2030</w:t>
      </w:r>
      <w:r w:rsidRPr="00B72F3E">
        <w:rPr>
          <w:rFonts w:ascii="Sakkal Majalla" w:hAnsi="Sakkal Majalla" w:cs="Sakkal Majalla"/>
          <w:sz w:val="28"/>
          <w:szCs w:val="28"/>
        </w:rPr>
        <w:t>.</w:t>
      </w:r>
    </w:p>
    <w:p w14:paraId="67115F70" w14:textId="77777777" w:rsidR="006B38DE" w:rsidRPr="00B72F3E" w:rsidRDefault="006B38DE" w:rsidP="006B38DE">
      <w:pPr>
        <w:spacing w:line="360" w:lineRule="auto"/>
        <w:jc w:val="both"/>
        <w:rPr>
          <w:rFonts w:ascii="Sakkal Majalla" w:hAnsi="Sakkal Majalla" w:cs="Sakkal Majalla"/>
          <w:sz w:val="28"/>
          <w:szCs w:val="28"/>
          <w:rtl/>
        </w:rPr>
      </w:pPr>
    </w:p>
    <w:p w14:paraId="20874BF8" w14:textId="77777777" w:rsidR="006B38DE" w:rsidRPr="00AC170E" w:rsidRDefault="006B38DE" w:rsidP="006B38DE">
      <w:pPr>
        <w:rPr>
          <w:rFonts w:ascii="Sakkal Majalla" w:hAnsi="Sakkal Majalla" w:cs="Sakkal Majalla"/>
          <w:sz w:val="28"/>
          <w:szCs w:val="28"/>
          <w:rtl/>
        </w:rPr>
      </w:pPr>
    </w:p>
    <w:p w14:paraId="017A1B60" w14:textId="77777777" w:rsidR="006B38DE" w:rsidRDefault="006B38DE" w:rsidP="006B38DE">
      <w:pPr>
        <w:rPr>
          <w:rFonts w:ascii="Sakkal Majalla" w:hAnsi="Sakkal Majalla" w:cs="Sakkal Majalla"/>
          <w:sz w:val="28"/>
          <w:szCs w:val="28"/>
          <w:rtl/>
        </w:rPr>
      </w:pPr>
    </w:p>
    <w:p w14:paraId="4478E0C8" w14:textId="77777777" w:rsidR="006B38DE" w:rsidRDefault="006B38DE" w:rsidP="006B38DE">
      <w:pPr>
        <w:rPr>
          <w:rtl/>
        </w:rPr>
      </w:pPr>
    </w:p>
    <w:p w14:paraId="6C542741" w14:textId="77777777" w:rsidR="006B38DE" w:rsidRDefault="006B38DE" w:rsidP="006B38DE">
      <w:pPr>
        <w:rPr>
          <w:rtl/>
        </w:rPr>
      </w:pPr>
    </w:p>
    <w:p w14:paraId="7372E2AB" w14:textId="77777777" w:rsidR="006B38DE" w:rsidRDefault="006B38DE" w:rsidP="006B38DE">
      <w:pPr>
        <w:rPr>
          <w:rtl/>
        </w:rPr>
      </w:pPr>
    </w:p>
    <w:p w14:paraId="196EB648" w14:textId="77777777" w:rsidR="006B38DE" w:rsidRDefault="006B38DE" w:rsidP="006B38DE">
      <w:pPr>
        <w:rPr>
          <w:rtl/>
        </w:rPr>
      </w:pPr>
    </w:p>
    <w:p w14:paraId="47539AE2" w14:textId="77777777" w:rsidR="006B38DE" w:rsidRDefault="006B38DE" w:rsidP="006B38DE">
      <w:pPr>
        <w:rPr>
          <w:rtl/>
        </w:rPr>
      </w:pPr>
    </w:p>
    <w:p w14:paraId="6D69A8D0" w14:textId="77777777" w:rsidR="006B38DE" w:rsidRDefault="006B38DE" w:rsidP="006B38DE">
      <w:pPr>
        <w:rPr>
          <w:rtl/>
        </w:rPr>
      </w:pPr>
    </w:p>
    <w:p w14:paraId="097E362B" w14:textId="77777777" w:rsidR="006B38DE" w:rsidRDefault="006B38DE" w:rsidP="006B38DE">
      <w:pPr>
        <w:rPr>
          <w:rtl/>
        </w:rPr>
      </w:pPr>
    </w:p>
    <w:p w14:paraId="49F0B3D0" w14:textId="77777777" w:rsidR="006B38DE" w:rsidRDefault="006B38DE" w:rsidP="006B38DE">
      <w:pPr>
        <w:rPr>
          <w:rtl/>
        </w:rPr>
      </w:pPr>
    </w:p>
    <w:p w14:paraId="322F0223" w14:textId="77777777" w:rsidR="006B38DE" w:rsidRDefault="006B38DE" w:rsidP="006B38DE">
      <w:pPr>
        <w:rPr>
          <w:rtl/>
        </w:rPr>
      </w:pPr>
    </w:p>
    <w:p w14:paraId="5071CECF" w14:textId="77777777" w:rsidR="006B38DE" w:rsidRDefault="006B38DE" w:rsidP="006B38DE">
      <w:pPr>
        <w:rPr>
          <w:rtl/>
        </w:rPr>
      </w:pPr>
    </w:p>
    <w:p w14:paraId="3917A9BA" w14:textId="77777777" w:rsidR="006B38DE" w:rsidRDefault="006B38DE" w:rsidP="006B38DE">
      <w:pPr>
        <w:rPr>
          <w:rtl/>
        </w:rPr>
      </w:pPr>
    </w:p>
    <w:p w14:paraId="5BD705D5" w14:textId="77777777" w:rsidR="006B38DE" w:rsidRDefault="006B38DE" w:rsidP="006B38DE">
      <w:pPr>
        <w:rPr>
          <w:rtl/>
        </w:rPr>
      </w:pPr>
    </w:p>
    <w:p w14:paraId="63079E3C" w14:textId="77777777" w:rsidR="006B38DE" w:rsidRDefault="006B38DE" w:rsidP="006B38DE">
      <w:pPr>
        <w:rPr>
          <w:rtl/>
        </w:rPr>
      </w:pPr>
    </w:p>
    <w:p w14:paraId="0287B3AE" w14:textId="77777777" w:rsidR="006B38DE" w:rsidRDefault="006B38DE" w:rsidP="006B38DE">
      <w:pPr>
        <w:rPr>
          <w:rtl/>
        </w:rPr>
      </w:pPr>
    </w:p>
    <w:p w14:paraId="7122F851" w14:textId="77777777" w:rsidR="006B38DE" w:rsidRDefault="006B38DE" w:rsidP="006B38DE">
      <w:pPr>
        <w:rPr>
          <w:rtl/>
        </w:rPr>
      </w:pPr>
    </w:p>
    <w:p w14:paraId="5BE002FD" w14:textId="77777777" w:rsidR="006B38DE" w:rsidRDefault="006B38DE" w:rsidP="006B38DE">
      <w:pPr>
        <w:rPr>
          <w:rtl/>
        </w:rPr>
      </w:pPr>
    </w:p>
    <w:p w14:paraId="0C34EEE5" w14:textId="77777777" w:rsidR="006B38DE" w:rsidRDefault="006B38DE" w:rsidP="006B38DE">
      <w:pPr>
        <w:rPr>
          <w:rtl/>
        </w:rPr>
      </w:pPr>
    </w:p>
    <w:p w14:paraId="3034AE03" w14:textId="77777777" w:rsidR="006B38DE" w:rsidRDefault="006B38DE" w:rsidP="006B38DE">
      <w:pPr>
        <w:rPr>
          <w:rtl/>
        </w:rPr>
      </w:pPr>
    </w:p>
    <w:p w14:paraId="364E462E" w14:textId="77777777" w:rsidR="006B38DE" w:rsidRDefault="006B38DE" w:rsidP="006B38DE">
      <w:pPr>
        <w:rPr>
          <w:rtl/>
        </w:rPr>
      </w:pPr>
    </w:p>
    <w:p w14:paraId="73E71924" w14:textId="77777777" w:rsidR="006B38DE" w:rsidRDefault="006B38DE" w:rsidP="006B38DE">
      <w:pPr>
        <w:rPr>
          <w:rtl/>
        </w:rPr>
      </w:pPr>
    </w:p>
    <w:p w14:paraId="03BC7065" w14:textId="77777777" w:rsidR="006B38DE" w:rsidRPr="009B44D5" w:rsidRDefault="006B38DE" w:rsidP="006B38DE"/>
    <w:p w14:paraId="6F307EF9" w14:textId="77777777" w:rsidR="006B38DE" w:rsidRPr="00AF05ED" w:rsidRDefault="006B38DE" w:rsidP="006B38DE">
      <w:pPr>
        <w:pStyle w:val="Heading1"/>
        <w:spacing w:before="0" w:line="240" w:lineRule="auto"/>
        <w:jc w:val="center"/>
        <w:rPr>
          <w:rFonts w:ascii="Andalus" w:hAnsi="Andalus" w:cs="Andalus"/>
          <w:b/>
          <w:bCs/>
          <w:sz w:val="180"/>
          <w:szCs w:val="180"/>
          <w:rtl/>
        </w:rPr>
      </w:pPr>
      <w:bookmarkStart w:id="30" w:name="_Toc234433421"/>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3283FDB6" w14:textId="77777777" w:rsidR="006B38DE" w:rsidRPr="00AF05ED" w:rsidRDefault="006B38DE" w:rsidP="006B38DE">
      <w:pPr>
        <w:pStyle w:val="Heading1"/>
        <w:spacing w:before="0" w:line="240" w:lineRule="auto"/>
        <w:jc w:val="center"/>
        <w:rPr>
          <w:rFonts w:ascii="Andalus" w:hAnsi="Andalus" w:cs="Andalus"/>
          <w:b/>
          <w:bCs/>
          <w:sz w:val="160"/>
          <w:szCs w:val="160"/>
          <w:rtl/>
        </w:rPr>
      </w:pPr>
      <w:bookmarkStart w:id="34" w:name="_Toc234433422"/>
      <w:bookmarkEnd w:id="31"/>
      <w:bookmarkEnd w:id="32"/>
      <w:bookmarkEnd w:id="33"/>
      <w:r w:rsidRPr="00AF05ED">
        <w:rPr>
          <w:rFonts w:ascii="Andalus" w:hAnsi="Andalus" w:cs="Andalus"/>
          <w:b/>
          <w:bCs/>
          <w:sz w:val="160"/>
          <w:szCs w:val="160"/>
          <w:rtl/>
        </w:rPr>
        <w:t>الدراسات السابقة</w:t>
      </w:r>
      <w:bookmarkEnd w:id="34"/>
    </w:p>
    <w:p w14:paraId="0CA8EE49" w14:textId="77777777" w:rsidR="006B38DE" w:rsidRPr="00B7326F" w:rsidRDefault="006B38DE" w:rsidP="006B38DE">
      <w:pPr>
        <w:rPr>
          <w:b/>
          <w:bCs/>
          <w:color w:val="E97132" w:themeColor="accent2"/>
          <w:rtl/>
        </w:rPr>
      </w:pPr>
    </w:p>
    <w:p w14:paraId="47CA1EB7" w14:textId="77777777" w:rsidR="006B38DE" w:rsidRPr="00B7326F" w:rsidRDefault="006B38DE" w:rsidP="006B38DE">
      <w:pPr>
        <w:rPr>
          <w:b/>
          <w:bCs/>
          <w:color w:val="E97132" w:themeColor="accent2"/>
          <w:rtl/>
        </w:rPr>
      </w:pPr>
    </w:p>
    <w:p w14:paraId="3009352A" w14:textId="77777777" w:rsidR="006B38DE" w:rsidRPr="003B5A4D" w:rsidRDefault="006B38DE" w:rsidP="006B38DE">
      <w:pPr>
        <w:rPr>
          <w:rFonts w:ascii="Sakkal Majalla" w:hAnsi="Sakkal Majalla" w:cs="Sakkal Majalla"/>
          <w:b/>
          <w:bCs/>
          <w:sz w:val="28"/>
          <w:szCs w:val="28"/>
          <w:u w:val="single"/>
          <w:rtl/>
        </w:rPr>
      </w:pPr>
    </w:p>
    <w:p w14:paraId="6C494833" w14:textId="77777777" w:rsidR="006B38DE" w:rsidRDefault="006B38DE" w:rsidP="006B38DE">
      <w:pPr>
        <w:rPr>
          <w:rFonts w:ascii="Sakkal Majalla" w:hAnsi="Sakkal Majalla" w:cs="Sakkal Majalla"/>
          <w:b/>
          <w:bCs/>
          <w:sz w:val="28"/>
          <w:szCs w:val="28"/>
          <w:u w:val="single"/>
          <w:rtl/>
        </w:rPr>
      </w:pPr>
    </w:p>
    <w:p w14:paraId="5263B25B" w14:textId="77777777" w:rsidR="006B38DE" w:rsidRDefault="006B38DE" w:rsidP="006B38DE">
      <w:pPr>
        <w:rPr>
          <w:rFonts w:ascii="Sakkal Majalla" w:hAnsi="Sakkal Majalla" w:cs="Sakkal Majalla"/>
          <w:b/>
          <w:bCs/>
          <w:sz w:val="28"/>
          <w:szCs w:val="28"/>
          <w:u w:val="single"/>
          <w:rtl/>
        </w:rPr>
      </w:pPr>
    </w:p>
    <w:p w14:paraId="55BE2134" w14:textId="77777777" w:rsidR="006B38DE" w:rsidRDefault="006B38DE" w:rsidP="006B38DE">
      <w:pPr>
        <w:rPr>
          <w:rFonts w:ascii="Sakkal Majalla" w:hAnsi="Sakkal Majalla" w:cs="Sakkal Majalla"/>
          <w:b/>
          <w:bCs/>
          <w:sz w:val="28"/>
          <w:szCs w:val="28"/>
          <w:u w:val="single"/>
          <w:rtl/>
        </w:rPr>
      </w:pPr>
    </w:p>
    <w:p w14:paraId="6E31DEC1" w14:textId="77777777" w:rsidR="006B38DE" w:rsidRDefault="006B38DE" w:rsidP="006B38DE">
      <w:pPr>
        <w:rPr>
          <w:rFonts w:ascii="Sakkal Majalla" w:hAnsi="Sakkal Majalla" w:cs="Sakkal Majalla"/>
          <w:sz w:val="28"/>
          <w:szCs w:val="28"/>
          <w:u w:val="single"/>
          <w:rtl/>
        </w:rPr>
      </w:pPr>
    </w:p>
    <w:p w14:paraId="0A3B8A4D" w14:textId="77777777" w:rsidR="006B38DE" w:rsidRDefault="006B38DE" w:rsidP="006B38DE">
      <w:pPr>
        <w:pStyle w:val="Heading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29356CF0" w14:textId="77777777" w:rsidR="006B38DE" w:rsidRPr="00B72F3E" w:rsidRDefault="006B38DE" w:rsidP="006B38DE">
      <w:pPr>
        <w:spacing w:line="360" w:lineRule="auto"/>
        <w:jc w:val="both"/>
        <w:rPr>
          <w:rFonts w:ascii="Sakkal Majalla" w:hAnsi="Sakkal Majalla" w:cs="Sakkal Majalla"/>
          <w:sz w:val="28"/>
          <w:szCs w:val="28"/>
        </w:rPr>
      </w:pPr>
      <w:r w:rsidRPr="00B72F3E">
        <w:rPr>
          <w:rFonts w:ascii="Sakkal Majalla" w:hAnsi="Sakkal Majalla" w:cs="Sakkal Majalla"/>
          <w:sz w:val="28"/>
          <w:szCs w:val="28"/>
          <w:rtl/>
        </w:rPr>
        <w:t>يمثل هذا الفصل الركيزة العلمية التي تقوم عليها الدراسة، إذ يهدف إلى بناء الأساس الفكري والمعرفي الذي تستند إليه جميع مراحل البحث اللاحقة، ويعمل على توضيح الخلفية العلمية لموضوع الدراسة بصورة منهجية مترابطة. ويعد هذا الفصل حلقة الوصل بين مشكلة الدراسة والإجراءات التطبيقية، حيث يسهم في تكوين تصور علمي شامل حول الظاهرة محل الدراسة من خلال عرض المفاهيم العلمية وتحليلها وربطها بالواقع العملي للإدارات الهندسية في المدن الصناعية بالمملكة العربية السعودية. كما يتيح للقارئ فهم طبيعة العلاقات التي تقوم عليها الدراسة، ويقدم تفسيرًا علميًا للمتغيرات المؤثرة في كفاءة تنفيذ المشاريع الرأسمالية، استنادًا إلى الأدبيات العلمية الحديثة والنظريات الإدارية والهندسية ذات الصلة</w:t>
      </w:r>
      <w:r w:rsidRPr="00B72F3E">
        <w:rPr>
          <w:rFonts w:ascii="Sakkal Majalla" w:hAnsi="Sakkal Majalla" w:cs="Sakkal Majalla"/>
          <w:sz w:val="28"/>
          <w:szCs w:val="28"/>
        </w:rPr>
        <w:t>.</w:t>
      </w:r>
    </w:p>
    <w:p w14:paraId="01A0F92D" w14:textId="77777777" w:rsidR="006B38DE" w:rsidRPr="00B72F3E" w:rsidRDefault="006B38DE" w:rsidP="006B38DE">
      <w:pPr>
        <w:spacing w:line="360" w:lineRule="auto"/>
        <w:jc w:val="both"/>
        <w:rPr>
          <w:rFonts w:ascii="Sakkal Majalla" w:hAnsi="Sakkal Majalla" w:cs="Sakkal Majalla"/>
          <w:sz w:val="28"/>
          <w:szCs w:val="28"/>
        </w:rPr>
      </w:pPr>
      <w:r w:rsidRPr="00B72F3E">
        <w:rPr>
          <w:rFonts w:ascii="Sakkal Majalla" w:hAnsi="Sakkal Majalla" w:cs="Sakkal Majalla"/>
          <w:sz w:val="28"/>
          <w:szCs w:val="28"/>
          <w:rtl/>
        </w:rPr>
        <w:t>ويستعرض هذا الفصل بصورة منهجية ما توصل إليه الباحثون في الدراسات السابقة، مع تحليل الاتجاهات البحثية الحديثة التي تناولت موضوع النماذج التشغيلية، والإدارة الهندسية، وكفاءة تنفيذ المشاريع، وذلك بهدف الوقوف على أبرز النتائج التي توصلت إليها تلك الدراسات، وتحديد أوجه الاتفاق والاختلاف بينها، والكشف عن الفجوات البحثية التي لم تحظ بالمعالجة الكافية. ويساعد ذلك في إبراز القيمة العلمية للدراسة الحالية، وبيان الإضافة المعرفية التي تقدمها في مجال الإدارة الهندسية وإدارة المشاريع الرأسمالية في المدن الصناعية السعودية، كما يسهم في دعم بناء الإطار الفكري للدراسة وربطها بالسياق العلمي المعاصر</w:t>
      </w:r>
      <w:r w:rsidRPr="00B72F3E">
        <w:rPr>
          <w:rFonts w:ascii="Sakkal Majalla" w:hAnsi="Sakkal Majalla" w:cs="Sakkal Majalla"/>
          <w:sz w:val="28"/>
          <w:szCs w:val="28"/>
        </w:rPr>
        <w:t>.</w:t>
      </w:r>
    </w:p>
    <w:p w14:paraId="1783D97D" w14:textId="77777777" w:rsidR="006B38DE" w:rsidRPr="00B72F3E" w:rsidRDefault="006B38DE" w:rsidP="006B38DE">
      <w:pPr>
        <w:spacing w:line="360" w:lineRule="auto"/>
        <w:jc w:val="both"/>
        <w:rPr>
          <w:rFonts w:ascii="Sakkal Majalla" w:hAnsi="Sakkal Majalla" w:cs="Sakkal Majalla"/>
          <w:sz w:val="28"/>
          <w:szCs w:val="28"/>
        </w:rPr>
      </w:pPr>
      <w:r w:rsidRPr="00B72F3E">
        <w:rPr>
          <w:rFonts w:ascii="Sakkal Majalla" w:hAnsi="Sakkal Majalla" w:cs="Sakkal Majalla"/>
          <w:sz w:val="28"/>
          <w:szCs w:val="28"/>
          <w:rtl/>
        </w:rPr>
        <w:t>وتنبع أهمية هذا الفصل من كونه يؤسس للجانب التطبيقي للدراسة، حيث يوفر الأساس العلمي الذي يتم في ضوئه تفسير النتائج لاحقًا، ويعزز من قدرة الباحث على بناء نموذج علمي متكامل يفسر طبيعة العلاقات بين عناصر الدراسة. كما يسهم في رفع مستوى الموثوقية العلمية للبحث من خلال الاعتماد على مصادر علمية حديثة ودراسات محكمة، ويضمن أن تكون الدراسة منطلقة من أساس نظري راسخ، الأمر الذي ينعكس إيجابًا على جودة التحليل ودقة تفسير النتائج وإمكانية الاستفادة منها في تطوير الممارسات الإدارية والهندسية داخل المدن الصناعية، بما يتوافق مع مستهدفات رؤية المملكة العربية السعودية 2030</w:t>
      </w:r>
      <w:r w:rsidRPr="00B72F3E">
        <w:rPr>
          <w:rFonts w:ascii="Sakkal Majalla" w:hAnsi="Sakkal Majalla" w:cs="Sakkal Majalla"/>
          <w:sz w:val="28"/>
          <w:szCs w:val="28"/>
        </w:rPr>
        <w:t>.</w:t>
      </w:r>
    </w:p>
    <w:p w14:paraId="32A80DD1" w14:textId="77777777" w:rsidR="006B38DE" w:rsidRPr="00A02ECD" w:rsidRDefault="006B38DE" w:rsidP="006B38DE">
      <w:pPr>
        <w:spacing w:line="360" w:lineRule="auto"/>
        <w:jc w:val="both"/>
        <w:rPr>
          <w:rFonts w:ascii="Sakkal Majalla" w:hAnsi="Sakkal Majalla" w:cs="Sakkal Majalla"/>
          <w:sz w:val="28"/>
          <w:szCs w:val="28"/>
          <w:rtl/>
        </w:rPr>
      </w:pPr>
    </w:p>
    <w:p w14:paraId="7426D46D" w14:textId="77777777" w:rsidR="006B38DE" w:rsidRPr="00AE48D5" w:rsidRDefault="006B38DE" w:rsidP="006B38DE">
      <w:pPr>
        <w:pStyle w:val="Heading1"/>
        <w:spacing w:line="360" w:lineRule="auto"/>
        <w:jc w:val="both"/>
        <w:rPr>
          <w:rFonts w:ascii="Sakkal Majalla" w:hAnsi="Sakkal Majalla" w:cs="Sakkal Majalla"/>
          <w:b/>
          <w:bCs/>
          <w:color w:val="auto"/>
          <w:sz w:val="28"/>
          <w:szCs w:val="28"/>
        </w:rPr>
      </w:pPr>
      <w:bookmarkStart w:id="39" w:name="_Toc234433424"/>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10B06112" w14:textId="77777777" w:rsidR="006B38DE" w:rsidRPr="00BE7086" w:rsidRDefault="006B38DE" w:rsidP="006B38DE">
      <w:pPr>
        <w:pStyle w:val="ListParagraph"/>
        <w:numPr>
          <w:ilvl w:val="0"/>
          <w:numId w:val="31"/>
        </w:numPr>
        <w:spacing w:line="360" w:lineRule="auto"/>
        <w:jc w:val="both"/>
        <w:rPr>
          <w:rFonts w:ascii="Sakkal Majalla" w:hAnsi="Sakkal Majalla" w:cs="Sakkal Majalla"/>
          <w:b/>
          <w:bCs/>
          <w:sz w:val="28"/>
          <w:szCs w:val="28"/>
        </w:rPr>
      </w:pPr>
      <w:r w:rsidRPr="00BE7086">
        <w:rPr>
          <w:rFonts w:ascii="Sakkal Majalla" w:hAnsi="Sakkal Majalla" w:cs="Sakkal Majalla"/>
          <w:b/>
          <w:bCs/>
          <w:sz w:val="28"/>
          <w:szCs w:val="28"/>
          <w:rtl/>
        </w:rPr>
        <w:t>المتغير التابع: كفاءة تنفيذ المشاريع الرأسمالية</w:t>
      </w:r>
    </w:p>
    <w:p w14:paraId="5988B299" w14:textId="77777777" w:rsidR="006B38DE" w:rsidRPr="00BE7086" w:rsidRDefault="006B38DE" w:rsidP="006B38DE">
      <w:pPr>
        <w:spacing w:line="360" w:lineRule="auto"/>
        <w:jc w:val="both"/>
        <w:rPr>
          <w:rFonts w:ascii="Sakkal Majalla" w:hAnsi="Sakkal Majalla" w:cs="Sakkal Majalla"/>
          <w:sz w:val="28"/>
          <w:szCs w:val="28"/>
        </w:rPr>
      </w:pPr>
      <w:r w:rsidRPr="00BE7086">
        <w:rPr>
          <w:rFonts w:ascii="Sakkal Majalla" w:hAnsi="Sakkal Majalla" w:cs="Sakkal Majalla" w:hint="cs"/>
          <w:sz w:val="28"/>
          <w:szCs w:val="28"/>
          <w:rtl/>
        </w:rPr>
        <w:t>تشكل</w:t>
      </w:r>
      <w:r w:rsidRPr="00BE7086">
        <w:rPr>
          <w:rFonts w:ascii="Sakkal Majalla" w:hAnsi="Sakkal Majalla" w:cs="Sakkal Majalla"/>
          <w:sz w:val="28"/>
          <w:szCs w:val="28"/>
          <w:rtl/>
        </w:rPr>
        <w:t xml:space="preserve"> كفاءة تنفيذ المشاريع الرأسمالية المتغير التابع في هذه الدراسة، وتمثل النتيجة النهائية التي تسعى الدراسة إلى تفسيرها من خلال تحليل أثر النموذج التشغيلي للإدارات الهندسية والعوامل التنظيمية والتقنية المرتبطة به. ويقصد بكفاءة تنفيذ المشاريع الرأسمالية قدرة الجهات المسؤولة عن تنفيذ المشاريع على تحقيق أهداف المشروع وفقًا للوقت المحدد، والميزانية المعتمدة، والمواصفات الفنية المطلوبة، مع الاستخدام الأمثل للموارد البشرية والمالية والتقنية، والالتزام بمعايير الجودة والسلامة والحوكمة. ويُنظر إلى كفاءة التنفيذ بوصفها أحد أهم مؤشرات الأداء المؤسسي في المشاريع الرأسمالية، لما لها من أثر مباشر في نجاح المشاريع وتحقيق العائد التنموي والاقتصادي المتوقع منها</w:t>
      </w:r>
      <w:r w:rsidRPr="00BE7086">
        <w:rPr>
          <w:rFonts w:ascii="Sakkal Majalla" w:hAnsi="Sakkal Majalla" w:cs="Sakkal Majalla"/>
          <w:sz w:val="28"/>
          <w:szCs w:val="28"/>
        </w:rPr>
        <w:t>.</w:t>
      </w:r>
    </w:p>
    <w:p w14:paraId="6C388739" w14:textId="77777777" w:rsidR="006B38DE" w:rsidRPr="00BE7086" w:rsidRDefault="006B38DE" w:rsidP="006B38DE">
      <w:pPr>
        <w:spacing w:line="360" w:lineRule="auto"/>
        <w:jc w:val="both"/>
        <w:rPr>
          <w:rFonts w:ascii="Sakkal Majalla" w:hAnsi="Sakkal Majalla" w:cs="Sakkal Majalla"/>
          <w:sz w:val="28"/>
          <w:szCs w:val="28"/>
        </w:rPr>
      </w:pPr>
      <w:r w:rsidRPr="00BE7086">
        <w:rPr>
          <w:rFonts w:ascii="Sakkal Majalla" w:hAnsi="Sakkal Majalla" w:cs="Sakkal Majalla"/>
          <w:sz w:val="28"/>
          <w:szCs w:val="28"/>
          <w:rtl/>
        </w:rPr>
        <w:t>وتكتسب كفاءة تنفيذ المشاريع الرأسمالية أهمية خاصة في المدن الصناعية بالمملكة العربية السعودية، نظرًا لما تشهده من توسع في تنفيذ مشروعات البنية التحتية والمرافق والخدمات الصناعية، والتي تتطلب مستويات مرتفعة من الكفاءة الإدارية والهندسية لضمان تحقيق مستهدفاتها. ويؤدي ارتفاع كفاءة التنفيذ إلى تقليل التأخير الزمني، وخفض التكاليف غير المخطط لها، وتقليل الهدر في الموارد، وتحسين جودة الأعمال المنفذة، وزيادة رضا المستفيدين وأصحاب المصلحة، الأمر الذي ينعكس إيجابًا على مستوى الأداء المؤسسي ويعزز القدرة التنافسية للمدن الصناعية</w:t>
      </w:r>
      <w:r w:rsidRPr="00BE7086">
        <w:rPr>
          <w:rFonts w:ascii="Sakkal Majalla" w:hAnsi="Sakkal Majalla" w:cs="Sakkal Majalla"/>
          <w:sz w:val="28"/>
          <w:szCs w:val="28"/>
        </w:rPr>
        <w:t>.</w:t>
      </w:r>
    </w:p>
    <w:p w14:paraId="4FA88846" w14:textId="77777777" w:rsidR="006B38DE" w:rsidRDefault="006B38DE" w:rsidP="006B38DE">
      <w:pPr>
        <w:spacing w:line="360" w:lineRule="auto"/>
        <w:jc w:val="both"/>
        <w:rPr>
          <w:rFonts w:ascii="Sakkal Majalla" w:hAnsi="Sakkal Majalla" w:cs="Sakkal Majalla"/>
          <w:sz w:val="28"/>
          <w:szCs w:val="28"/>
          <w:rtl/>
        </w:rPr>
      </w:pPr>
      <w:r w:rsidRPr="00BE7086">
        <w:rPr>
          <w:rFonts w:ascii="Sakkal Majalla" w:hAnsi="Sakkal Majalla" w:cs="Sakkal Majalla"/>
          <w:sz w:val="28"/>
          <w:szCs w:val="28"/>
          <w:rtl/>
        </w:rPr>
        <w:t>كما ترتبط كفاءة تنفيذ المشاريع بمجموعة من المؤشرات، من أبرزها الالتزام بالجدول الزمني، والقدرة على التحكم في تكاليف المشروع، وجودة التنفيذ، وكفاءة إدارة المخاطر، وسرعة معالجة المشكلات الفنية، وفعالية التواصل بين فرق العمل، وتحقيق أهداف المشروع وفق الخطط المعتمدة. ومن هذا المنطلق، يمثل هذا المتغير المعيار الذي سيتم من خلاله قياس مدى نجاح النموذج التشغيلي للإدارات الهندسية في دعم تنفيذ المشاريع الرأسمالية وتحقيق أفضل النتائج الممكنة</w:t>
      </w:r>
      <w:r w:rsidRPr="00BE7086">
        <w:rPr>
          <w:rFonts w:ascii="Sakkal Majalla" w:hAnsi="Sakkal Majalla" w:cs="Sakkal Majalla"/>
          <w:sz w:val="28"/>
          <w:szCs w:val="28"/>
        </w:rPr>
        <w:t>.</w:t>
      </w:r>
    </w:p>
    <w:p w14:paraId="751A78EB" w14:textId="77777777" w:rsidR="006B38DE" w:rsidRDefault="006B38DE" w:rsidP="006B38DE">
      <w:pPr>
        <w:spacing w:line="360" w:lineRule="auto"/>
        <w:jc w:val="both"/>
        <w:rPr>
          <w:rFonts w:ascii="Sakkal Majalla" w:hAnsi="Sakkal Majalla" w:cs="Sakkal Majalla"/>
          <w:sz w:val="28"/>
          <w:szCs w:val="28"/>
          <w:rtl/>
        </w:rPr>
      </w:pPr>
    </w:p>
    <w:p w14:paraId="278A53A7" w14:textId="77777777" w:rsidR="006B38DE" w:rsidRDefault="006B38DE" w:rsidP="006B38DE">
      <w:pPr>
        <w:spacing w:line="360" w:lineRule="auto"/>
        <w:jc w:val="both"/>
        <w:rPr>
          <w:rFonts w:ascii="Sakkal Majalla" w:hAnsi="Sakkal Majalla" w:cs="Sakkal Majalla"/>
          <w:sz w:val="28"/>
          <w:szCs w:val="28"/>
          <w:rtl/>
        </w:rPr>
      </w:pPr>
    </w:p>
    <w:p w14:paraId="2B925F9A" w14:textId="77777777" w:rsidR="006B38DE" w:rsidRPr="00BE7086" w:rsidRDefault="006B38DE" w:rsidP="006B38DE">
      <w:pPr>
        <w:spacing w:line="360" w:lineRule="auto"/>
        <w:jc w:val="both"/>
        <w:rPr>
          <w:rFonts w:ascii="Sakkal Majalla" w:hAnsi="Sakkal Majalla" w:cs="Sakkal Majalla"/>
          <w:sz w:val="28"/>
          <w:szCs w:val="28"/>
        </w:rPr>
      </w:pPr>
    </w:p>
    <w:p w14:paraId="0F80B4EF" w14:textId="77777777" w:rsidR="006B38DE" w:rsidRPr="00BE7086" w:rsidRDefault="006B38DE" w:rsidP="006B38DE">
      <w:pPr>
        <w:pStyle w:val="ListParagraph"/>
        <w:numPr>
          <w:ilvl w:val="0"/>
          <w:numId w:val="31"/>
        </w:numPr>
        <w:spacing w:line="360" w:lineRule="auto"/>
        <w:jc w:val="both"/>
        <w:rPr>
          <w:rFonts w:ascii="Sakkal Majalla" w:hAnsi="Sakkal Majalla" w:cs="Sakkal Majalla"/>
          <w:b/>
          <w:bCs/>
          <w:sz w:val="28"/>
          <w:szCs w:val="28"/>
        </w:rPr>
      </w:pPr>
      <w:r w:rsidRPr="00BE7086">
        <w:rPr>
          <w:rFonts w:ascii="Sakkal Majalla" w:hAnsi="Sakkal Majalla" w:cs="Sakkal Majalla"/>
          <w:b/>
          <w:bCs/>
          <w:sz w:val="28"/>
          <w:szCs w:val="28"/>
          <w:rtl/>
        </w:rPr>
        <w:lastRenderedPageBreak/>
        <w:t xml:space="preserve"> المتغيرات المستقلة</w:t>
      </w:r>
    </w:p>
    <w:p w14:paraId="57A9DD96" w14:textId="77777777" w:rsidR="006B38DE" w:rsidRPr="00BE7086" w:rsidRDefault="006B38DE" w:rsidP="006B38DE">
      <w:pPr>
        <w:pStyle w:val="ListParagraph"/>
        <w:numPr>
          <w:ilvl w:val="0"/>
          <w:numId w:val="32"/>
        </w:numPr>
        <w:spacing w:line="360" w:lineRule="auto"/>
        <w:jc w:val="both"/>
        <w:rPr>
          <w:rFonts w:ascii="Sakkal Majalla" w:hAnsi="Sakkal Majalla" w:cs="Sakkal Majalla"/>
          <w:b/>
          <w:bCs/>
          <w:sz w:val="28"/>
          <w:szCs w:val="28"/>
        </w:rPr>
      </w:pPr>
      <w:r w:rsidRPr="00BE7086">
        <w:rPr>
          <w:rFonts w:ascii="Sakkal Majalla" w:hAnsi="Sakkal Majalla" w:cs="Sakkal Majalla"/>
          <w:b/>
          <w:bCs/>
          <w:sz w:val="28"/>
          <w:szCs w:val="28"/>
        </w:rPr>
        <w:t xml:space="preserve"> </w:t>
      </w:r>
      <w:r w:rsidRPr="00BE7086">
        <w:rPr>
          <w:rFonts w:ascii="Sakkal Majalla" w:hAnsi="Sakkal Majalla" w:cs="Sakkal Majalla"/>
          <w:b/>
          <w:bCs/>
          <w:sz w:val="28"/>
          <w:szCs w:val="28"/>
          <w:rtl/>
        </w:rPr>
        <w:t>كفاءة النموذج التشغيلي للإدارات الهندسية</w:t>
      </w:r>
    </w:p>
    <w:p w14:paraId="2AA69624" w14:textId="77777777" w:rsidR="006B38DE" w:rsidRPr="00BE7086" w:rsidRDefault="006B38DE" w:rsidP="006B38DE">
      <w:pPr>
        <w:spacing w:line="360" w:lineRule="auto"/>
        <w:jc w:val="both"/>
        <w:rPr>
          <w:rFonts w:ascii="Sakkal Majalla" w:hAnsi="Sakkal Majalla" w:cs="Sakkal Majalla"/>
          <w:sz w:val="28"/>
          <w:szCs w:val="28"/>
        </w:rPr>
      </w:pPr>
      <w:r w:rsidRPr="00BE7086">
        <w:rPr>
          <w:rFonts w:ascii="Sakkal Majalla" w:hAnsi="Sakkal Majalla" w:cs="Sakkal Majalla"/>
          <w:sz w:val="28"/>
          <w:szCs w:val="28"/>
          <w:rtl/>
        </w:rPr>
        <w:t>يمثل كفاءة النموذج التشغيلي للإدارات الهندسية المتغير المستقل الأول في الدراسة، ويقصد به مدى قدرة النموذج التنظيمي والإداري المعتمد داخل الإدارات الهندسية على تنظيم العمليات، وتحديد المسؤوليات، وتوزيع الصلاحيات، وتحقيق التكامل بين مختلف الأنشطة الهندسية والإدارية بما يضمن تنفيذ الأعمال بكفاءة وفاعلية. ويشمل النموذج التشغيلي الهيكل التنظيمي، وآليات اتخاذ القرار، والإجراءات التشغيلية، وإدارة الموارد، وأنظمة الرقابة والمتابعة، وأساليب التنسيق بين الوحدات المختلفة</w:t>
      </w:r>
      <w:r w:rsidRPr="00BE7086">
        <w:rPr>
          <w:rFonts w:ascii="Sakkal Majalla" w:hAnsi="Sakkal Majalla" w:cs="Sakkal Majalla"/>
          <w:sz w:val="28"/>
          <w:szCs w:val="28"/>
        </w:rPr>
        <w:t>.</w:t>
      </w:r>
    </w:p>
    <w:p w14:paraId="53DAA3F7" w14:textId="77777777" w:rsidR="006B38DE" w:rsidRPr="00BE7086" w:rsidRDefault="006B38DE" w:rsidP="006B38DE">
      <w:pPr>
        <w:spacing w:line="360" w:lineRule="auto"/>
        <w:jc w:val="both"/>
        <w:rPr>
          <w:rFonts w:ascii="Sakkal Majalla" w:hAnsi="Sakkal Majalla" w:cs="Sakkal Majalla"/>
          <w:sz w:val="28"/>
          <w:szCs w:val="28"/>
        </w:rPr>
      </w:pPr>
      <w:r w:rsidRPr="00BE7086">
        <w:rPr>
          <w:rFonts w:ascii="Sakkal Majalla" w:hAnsi="Sakkal Majalla" w:cs="Sakkal Majalla"/>
          <w:sz w:val="28"/>
          <w:szCs w:val="28"/>
          <w:rtl/>
        </w:rPr>
        <w:t>وتسهم كفاءة النموذج التشغيلي في تحسين الأداء المؤسسي من خلال تقليل الازدواجية في المهام، وتسريع تدفق المعلومات، ووضوح خطوط الاتصال، وتعزيز المساءلة والحوكمة، وهو ما ينعكس بصورة مباشرة على سرعة إنجاز المشاريع وجودة تنفيذها. كما أن وجود نموذج تشغيلي مرن وواضح يساعد الإدارات الهندسية على الاستجابة السريعة للتحديات والمتغيرات التي قد تواجه المشاريع الرأسمالية، ويعزز قدرتها على اتخاذ قرارات فعالة تستند إلى معلومات دقيقة وإجراءات منظمة</w:t>
      </w:r>
      <w:r w:rsidRPr="00BE7086">
        <w:rPr>
          <w:rFonts w:ascii="Sakkal Majalla" w:hAnsi="Sakkal Majalla" w:cs="Sakkal Majalla"/>
          <w:sz w:val="28"/>
          <w:szCs w:val="28"/>
        </w:rPr>
        <w:t>.</w:t>
      </w:r>
    </w:p>
    <w:p w14:paraId="05D1201D" w14:textId="77777777" w:rsidR="006B38DE" w:rsidRPr="00BE7086" w:rsidRDefault="006B38DE" w:rsidP="006B38DE">
      <w:pPr>
        <w:spacing w:line="360" w:lineRule="auto"/>
        <w:jc w:val="both"/>
        <w:rPr>
          <w:rFonts w:ascii="Sakkal Majalla" w:hAnsi="Sakkal Majalla" w:cs="Sakkal Majalla"/>
          <w:sz w:val="28"/>
          <w:szCs w:val="28"/>
        </w:rPr>
      </w:pPr>
      <w:r w:rsidRPr="00BE7086">
        <w:rPr>
          <w:rFonts w:ascii="Sakkal Majalla" w:hAnsi="Sakkal Majalla" w:cs="Sakkal Majalla"/>
          <w:sz w:val="28"/>
          <w:szCs w:val="28"/>
          <w:rtl/>
        </w:rPr>
        <w:t>وفي بيئة المدن الصناعية، تزداد أهمية هذا المتغير نتيجة تعدد المشاريع وتنوعها، وتشابك الأعمال بين الإدارات المختلفة، مما يجعل النموذج التشغيلي أحد العناصر الأساسية في رفع كفاءة التنفيذ وتحقيق الاستخدام الأمثل للموارد. ولذلك تفترض الدراسة أن تحسين كفاءة النموذج التشغيلي يسهم بصورة إيجابية في تعزيز كفاءة تنفيذ المشاريع الرأسمالية</w:t>
      </w:r>
      <w:r w:rsidRPr="00BE7086">
        <w:rPr>
          <w:rFonts w:ascii="Sakkal Majalla" w:hAnsi="Sakkal Majalla" w:cs="Sakkal Majalla"/>
          <w:sz w:val="28"/>
          <w:szCs w:val="28"/>
        </w:rPr>
        <w:t>.</w:t>
      </w:r>
    </w:p>
    <w:p w14:paraId="42C9A2CB" w14:textId="77777777" w:rsidR="006B38DE" w:rsidRPr="00BE7086" w:rsidRDefault="006B38DE" w:rsidP="006B38DE">
      <w:pPr>
        <w:pStyle w:val="ListParagraph"/>
        <w:numPr>
          <w:ilvl w:val="0"/>
          <w:numId w:val="32"/>
        </w:numPr>
        <w:spacing w:line="360" w:lineRule="auto"/>
        <w:jc w:val="both"/>
        <w:rPr>
          <w:rFonts w:ascii="Sakkal Majalla" w:hAnsi="Sakkal Majalla" w:cs="Sakkal Majalla"/>
          <w:b/>
          <w:bCs/>
          <w:sz w:val="28"/>
          <w:szCs w:val="28"/>
        </w:rPr>
      </w:pPr>
      <w:r w:rsidRPr="00BE7086">
        <w:rPr>
          <w:rFonts w:ascii="Sakkal Majalla" w:hAnsi="Sakkal Majalla" w:cs="Sakkal Majalla"/>
          <w:b/>
          <w:bCs/>
          <w:sz w:val="28"/>
          <w:szCs w:val="28"/>
        </w:rPr>
        <w:t xml:space="preserve"> </w:t>
      </w:r>
      <w:r w:rsidRPr="00BE7086">
        <w:rPr>
          <w:rFonts w:ascii="Sakkal Majalla" w:hAnsi="Sakkal Majalla" w:cs="Sakkal Majalla"/>
          <w:b/>
          <w:bCs/>
          <w:sz w:val="28"/>
          <w:szCs w:val="28"/>
          <w:rtl/>
        </w:rPr>
        <w:t>تكامل العمليات والتنسيق بين الإدارات</w:t>
      </w:r>
    </w:p>
    <w:p w14:paraId="4C7730AB" w14:textId="77777777" w:rsidR="006B38DE" w:rsidRPr="00BE7086" w:rsidRDefault="006B38DE" w:rsidP="006B38DE">
      <w:pPr>
        <w:spacing w:line="360" w:lineRule="auto"/>
        <w:jc w:val="both"/>
        <w:rPr>
          <w:rFonts w:ascii="Sakkal Majalla" w:hAnsi="Sakkal Majalla" w:cs="Sakkal Majalla"/>
          <w:sz w:val="28"/>
          <w:szCs w:val="28"/>
        </w:rPr>
      </w:pPr>
      <w:r w:rsidRPr="00BE7086">
        <w:rPr>
          <w:rFonts w:ascii="Sakkal Majalla" w:hAnsi="Sakkal Majalla" w:cs="Sakkal Majalla"/>
          <w:sz w:val="28"/>
          <w:szCs w:val="28"/>
          <w:rtl/>
        </w:rPr>
        <w:t>يعد تكامل العمليات والتنسيق بين الإدارات المتغير المستقل الثاني في الدراسة، ويشير إلى مستوى التعاون والانسجام بين الإدارات والوحدات التنظيمية المختلفة المشاركة في تنفيذ المشاريع الرأسمالية، بما يضمن انسيابية العمليات وتبادل المعلومات بصورة فعالة، وتحقيق التكامل بين مراحل التخطيط والتنفيذ والمتابعة والتقييم</w:t>
      </w:r>
      <w:r w:rsidRPr="00BE7086">
        <w:rPr>
          <w:rFonts w:ascii="Sakkal Majalla" w:hAnsi="Sakkal Majalla" w:cs="Sakkal Majalla"/>
          <w:sz w:val="28"/>
          <w:szCs w:val="28"/>
        </w:rPr>
        <w:t>.</w:t>
      </w:r>
    </w:p>
    <w:p w14:paraId="1392F1AE" w14:textId="77777777" w:rsidR="006B38DE" w:rsidRPr="00BE7086" w:rsidRDefault="006B38DE" w:rsidP="006B38DE">
      <w:pPr>
        <w:spacing w:line="360" w:lineRule="auto"/>
        <w:jc w:val="both"/>
        <w:rPr>
          <w:rFonts w:ascii="Sakkal Majalla" w:hAnsi="Sakkal Majalla" w:cs="Sakkal Majalla"/>
          <w:sz w:val="28"/>
          <w:szCs w:val="28"/>
        </w:rPr>
      </w:pPr>
      <w:r w:rsidRPr="00BE7086">
        <w:rPr>
          <w:rFonts w:ascii="Sakkal Majalla" w:hAnsi="Sakkal Majalla" w:cs="Sakkal Majalla"/>
          <w:sz w:val="28"/>
          <w:szCs w:val="28"/>
          <w:rtl/>
        </w:rPr>
        <w:t xml:space="preserve">ويُعد التنسيق المؤسسي من أهم العوامل التي تسهم في نجاح المشاريع الهندسية، حيث تعتمد المشاريع الرأسمالية على مشاركة العديد من الإدارات، مثل الإدارة الهندسية، وإدارة المشاريع، والمشتريات، والمالية، والعقود، والجودة، والسلامة، وغيرها. وعند </w:t>
      </w:r>
      <w:r w:rsidRPr="00BE7086">
        <w:rPr>
          <w:rFonts w:ascii="Sakkal Majalla" w:hAnsi="Sakkal Majalla" w:cs="Sakkal Majalla"/>
          <w:sz w:val="28"/>
          <w:szCs w:val="28"/>
          <w:rtl/>
        </w:rPr>
        <w:lastRenderedPageBreak/>
        <w:t>غياب التنسيق الفعال قد تظهر مشكلات مثل تضارب المسؤوليات، وتأخر اتخاذ القرارات، وضعف تبادل المعلومات، وازدواجية الإجراءات، وهو ما يؤدي إلى تأخير تنفيذ المشاريع وزيادة تكاليفها وانخفاض جودة مخرجاتها</w:t>
      </w:r>
      <w:r w:rsidRPr="00BE7086">
        <w:rPr>
          <w:rFonts w:ascii="Sakkal Majalla" w:hAnsi="Sakkal Majalla" w:cs="Sakkal Majalla"/>
          <w:sz w:val="28"/>
          <w:szCs w:val="28"/>
        </w:rPr>
        <w:t>.</w:t>
      </w:r>
    </w:p>
    <w:p w14:paraId="65C777C2" w14:textId="296A6F83" w:rsidR="006B38DE" w:rsidRPr="00BE7086" w:rsidRDefault="006B38DE" w:rsidP="006B38DE">
      <w:pPr>
        <w:spacing w:line="360" w:lineRule="auto"/>
        <w:jc w:val="both"/>
        <w:rPr>
          <w:rFonts w:ascii="Sakkal Majalla" w:hAnsi="Sakkal Majalla" w:cs="Sakkal Majalla"/>
          <w:sz w:val="28"/>
          <w:szCs w:val="28"/>
        </w:rPr>
      </w:pPr>
      <w:r w:rsidRPr="00BE7086">
        <w:rPr>
          <w:rFonts w:ascii="Sakkal Majalla" w:hAnsi="Sakkal Majalla" w:cs="Sakkal Majalla"/>
          <w:sz w:val="28"/>
          <w:szCs w:val="28"/>
          <w:rtl/>
        </w:rPr>
        <w:t>كما يسهم التكامل بين العمليات في تحسين تدفق العمل وتقليل الفاقد في الوقت والجهد، وتعزيز سرعة الاستجابة للمشكلات الفنية والإدارية، ورفع مستوى التعاون بين فرق العمل المختلفة. لذلك فإن الدراسة تنطلق من فرضية أن ارتفاع مستوى التكامل والتنسيق بين الإدارات يؤدي إلى تحسين كفاءة تنفيذ المشاريع الرأسمالية، من خلال رفع مستوى التعاون المؤسسي وتحقيق الانسجام بين مختلف مراحل المشروع</w:t>
      </w:r>
      <w:r w:rsidRPr="00BE7086">
        <w:rPr>
          <w:rFonts w:ascii="Sakkal Majalla" w:hAnsi="Sakkal Majalla" w:cs="Sakkal Majalla"/>
          <w:sz w:val="28"/>
          <w:szCs w:val="28"/>
        </w:rPr>
        <w:t>.</w:t>
      </w:r>
    </w:p>
    <w:p w14:paraId="304A424B" w14:textId="77777777" w:rsidR="006B38DE" w:rsidRPr="00BE7086" w:rsidRDefault="006B38DE" w:rsidP="006B38DE">
      <w:pPr>
        <w:pStyle w:val="ListParagraph"/>
        <w:numPr>
          <w:ilvl w:val="0"/>
          <w:numId w:val="32"/>
        </w:numPr>
        <w:spacing w:line="360" w:lineRule="auto"/>
        <w:jc w:val="both"/>
        <w:rPr>
          <w:rFonts w:ascii="Sakkal Majalla" w:hAnsi="Sakkal Majalla" w:cs="Sakkal Majalla"/>
          <w:b/>
          <w:bCs/>
          <w:sz w:val="28"/>
          <w:szCs w:val="28"/>
        </w:rPr>
      </w:pPr>
      <w:r w:rsidRPr="00BE7086">
        <w:rPr>
          <w:rFonts w:ascii="Sakkal Majalla" w:hAnsi="Sakkal Majalla" w:cs="Sakkal Majalla"/>
          <w:b/>
          <w:bCs/>
          <w:sz w:val="28"/>
          <w:szCs w:val="28"/>
        </w:rPr>
        <w:t xml:space="preserve"> </w:t>
      </w:r>
      <w:r w:rsidRPr="00BE7086">
        <w:rPr>
          <w:rFonts w:ascii="Sakkal Majalla" w:hAnsi="Sakkal Majalla" w:cs="Sakkal Majalla"/>
          <w:b/>
          <w:bCs/>
          <w:sz w:val="28"/>
          <w:szCs w:val="28"/>
          <w:rtl/>
        </w:rPr>
        <w:t>استخدام التقنيات الرقمية في إدارة المشاريع الهندسية</w:t>
      </w:r>
    </w:p>
    <w:p w14:paraId="2BDDF18B" w14:textId="77777777" w:rsidR="006B38DE" w:rsidRPr="00BE7086" w:rsidRDefault="006B38DE" w:rsidP="006B38DE">
      <w:pPr>
        <w:spacing w:line="360" w:lineRule="auto"/>
        <w:jc w:val="both"/>
        <w:rPr>
          <w:rFonts w:ascii="Sakkal Majalla" w:hAnsi="Sakkal Majalla" w:cs="Sakkal Majalla"/>
          <w:sz w:val="28"/>
          <w:szCs w:val="28"/>
        </w:rPr>
      </w:pPr>
      <w:r w:rsidRPr="00BE7086">
        <w:rPr>
          <w:rFonts w:ascii="Sakkal Majalla" w:hAnsi="Sakkal Majalla" w:cs="Sakkal Majalla"/>
          <w:sz w:val="28"/>
          <w:szCs w:val="28"/>
          <w:rtl/>
        </w:rPr>
        <w:t>يمثل استخدام التقنيات الرقمية في إدارة المشاريع الهندسية المتغير المستقل الثالث، ويقصد به مدى توظيف التقنيات الحديثة والأنظمة الرقمية في تخطيط المشاريع ومتابعتها وإدارتها، بما يشمل برامج إدارة المشاريع، وأنظمة تخطيط الموارد، ونمذجة معلومات البناء</w:t>
      </w:r>
      <w:r w:rsidRPr="00BE7086">
        <w:rPr>
          <w:rFonts w:ascii="Sakkal Majalla" w:hAnsi="Sakkal Majalla" w:cs="Sakkal Majalla"/>
          <w:sz w:val="28"/>
          <w:szCs w:val="28"/>
        </w:rPr>
        <w:t xml:space="preserve"> (BIM)</w:t>
      </w:r>
      <w:r w:rsidRPr="00BE7086">
        <w:rPr>
          <w:rFonts w:ascii="Sakkal Majalla" w:hAnsi="Sakkal Majalla" w:cs="Sakkal Majalla"/>
          <w:sz w:val="28"/>
          <w:szCs w:val="28"/>
          <w:rtl/>
        </w:rPr>
        <w:t>، والذكاء الاصطناعي، وتحليل البيانات، والحوسبة السحابية، ولوحات متابعة الأداء الرقمية، وغيرها من التقنيات التي تسهم في تحسين كفاءة العمليات الهندسية</w:t>
      </w:r>
      <w:r w:rsidRPr="00BE7086">
        <w:rPr>
          <w:rFonts w:ascii="Sakkal Majalla" w:hAnsi="Sakkal Majalla" w:cs="Sakkal Majalla"/>
          <w:sz w:val="28"/>
          <w:szCs w:val="28"/>
        </w:rPr>
        <w:t>.</w:t>
      </w:r>
    </w:p>
    <w:p w14:paraId="7C88211B" w14:textId="77777777" w:rsidR="006B38DE" w:rsidRPr="00BE7086" w:rsidRDefault="006B38DE" w:rsidP="006B38DE">
      <w:pPr>
        <w:spacing w:line="360" w:lineRule="auto"/>
        <w:jc w:val="both"/>
        <w:rPr>
          <w:rFonts w:ascii="Sakkal Majalla" w:hAnsi="Sakkal Majalla" w:cs="Sakkal Majalla"/>
          <w:sz w:val="28"/>
          <w:szCs w:val="28"/>
        </w:rPr>
      </w:pPr>
      <w:r w:rsidRPr="00BE7086">
        <w:rPr>
          <w:rFonts w:ascii="Sakkal Majalla" w:hAnsi="Sakkal Majalla" w:cs="Sakkal Majalla"/>
          <w:sz w:val="28"/>
          <w:szCs w:val="28"/>
          <w:rtl/>
        </w:rPr>
        <w:t>وقد أصبحت التقنيات الرقمية عنصرًا أساسيًا في إدارة المشاريع الحديثة، لما توفره من قدرة على تحسين دقة التخطيط، وسرعة الحصول على المعلومات، وتعزيز التواصل بين فرق العمل، ومتابعة تقدم المشاريع بصورة لحظية، والتنبؤ بالمخاطر قبل وقوعها، ودعم اتخاذ القرار استنادًا إلى بيانات دقيقة ومحدثة. كما تسهم هذه التقنيات في رفع مستوى الشفافية، وتقليل الأخطاء البشرية، وتحسين جودة التقارير، وتعزيز القدرة على إدارة الموارد بكفاءة</w:t>
      </w:r>
      <w:r w:rsidRPr="00BE7086">
        <w:rPr>
          <w:rFonts w:ascii="Sakkal Majalla" w:hAnsi="Sakkal Majalla" w:cs="Sakkal Majalla"/>
          <w:sz w:val="28"/>
          <w:szCs w:val="28"/>
        </w:rPr>
        <w:t>.</w:t>
      </w:r>
    </w:p>
    <w:p w14:paraId="0D6B112E" w14:textId="77777777" w:rsidR="006B38DE" w:rsidRPr="00BE7086" w:rsidRDefault="006B38DE" w:rsidP="006B38DE">
      <w:pPr>
        <w:spacing w:line="360" w:lineRule="auto"/>
        <w:jc w:val="both"/>
        <w:rPr>
          <w:rFonts w:ascii="Sakkal Majalla" w:hAnsi="Sakkal Majalla" w:cs="Sakkal Majalla"/>
          <w:sz w:val="28"/>
          <w:szCs w:val="28"/>
        </w:rPr>
      </w:pPr>
      <w:r w:rsidRPr="00BE7086">
        <w:rPr>
          <w:rFonts w:ascii="Sakkal Majalla" w:hAnsi="Sakkal Majalla" w:cs="Sakkal Majalla"/>
          <w:sz w:val="28"/>
          <w:szCs w:val="28"/>
          <w:rtl/>
        </w:rPr>
        <w:t>وفي إطار المدن الصناعية بالمملكة العربية السعودية، يتوافق التوسع في استخدام التقنيات الرقمية مع برامج التحول الرقمي ومستهدفات رؤية المملكة العربية السعودية 2030، التي تؤكد أهمية توظيف التكنولوجيا في تحسين الأداء المؤسسي وزيادة كفاءة تنفيذ المشاريع الحكومية والصناعية. ولذلك ترى الدراسة أن الاستخدام الفعال للتقنيات الرقمية يمثل أحد العوامل الرئيسة التي تسهم في تحسين كفاءة تنفيذ المشاريع الرأسمالية وتحقيق مستويات أعلى من الجودة والإنتاجية</w:t>
      </w:r>
      <w:r w:rsidRPr="00BE7086">
        <w:rPr>
          <w:rFonts w:ascii="Sakkal Majalla" w:hAnsi="Sakkal Majalla" w:cs="Sakkal Majalla"/>
          <w:sz w:val="28"/>
          <w:szCs w:val="28"/>
        </w:rPr>
        <w:t>.</w:t>
      </w:r>
    </w:p>
    <w:p w14:paraId="5F7EDBAA" w14:textId="77777777" w:rsidR="006B38DE" w:rsidRPr="00BE7086" w:rsidRDefault="006B38DE" w:rsidP="006B38DE">
      <w:pPr>
        <w:spacing w:line="360" w:lineRule="auto"/>
        <w:jc w:val="both"/>
        <w:rPr>
          <w:rFonts w:ascii="Sakkal Majalla" w:hAnsi="Sakkal Majalla" w:cs="Sakkal Majalla"/>
          <w:b/>
          <w:bCs/>
          <w:sz w:val="28"/>
          <w:szCs w:val="28"/>
          <w:u w:val="single"/>
        </w:rPr>
      </w:pPr>
      <w:r w:rsidRPr="00BE7086">
        <w:rPr>
          <w:rFonts w:ascii="Sakkal Majalla" w:hAnsi="Sakkal Majalla" w:cs="Sakkal Majalla"/>
          <w:b/>
          <w:bCs/>
          <w:sz w:val="28"/>
          <w:szCs w:val="28"/>
          <w:u w:val="single"/>
          <w:rtl/>
        </w:rPr>
        <w:t>العلاقة بين المتغيرات المستقلة والمتغير التابع</w:t>
      </w:r>
    </w:p>
    <w:p w14:paraId="20BDED50" w14:textId="77777777" w:rsidR="006B38DE" w:rsidRPr="00BE7086" w:rsidRDefault="006B38DE" w:rsidP="006B38DE">
      <w:pPr>
        <w:spacing w:line="360" w:lineRule="auto"/>
        <w:jc w:val="both"/>
        <w:rPr>
          <w:rFonts w:ascii="Sakkal Majalla" w:hAnsi="Sakkal Majalla" w:cs="Sakkal Majalla"/>
          <w:sz w:val="28"/>
          <w:szCs w:val="28"/>
        </w:rPr>
      </w:pPr>
      <w:r w:rsidRPr="00BE7086">
        <w:rPr>
          <w:rFonts w:ascii="Sakkal Majalla" w:hAnsi="Sakkal Majalla" w:cs="Sakkal Majalla"/>
          <w:sz w:val="28"/>
          <w:szCs w:val="28"/>
          <w:rtl/>
        </w:rPr>
        <w:lastRenderedPageBreak/>
        <w:t>تفترض الدراسة وجود علاقة تأثير إيجابية ذات دلالة بين كفاءة النموذج التشغيلي للإدارات الهندسية، وتكامل العمليات والتنسيق بين الإدارات، واستخدام التقنيات الرقمية في إدارة المشاريع الهندسية من جهة، وبين كفاءة تنفيذ المشاريع الرأسمالية من جهة أخرى. فكلما ارتفعت كفاءة النموذج التشغيلي من خلال وضوح الهيكل التنظيمي، وتحديد المسؤوليات، وتحسين إجراءات العمل، انعكس ذلك إيجابًا على سرعة تنفيذ المشاريع وجودة مخرجاتها. كما أن تعزيز التكامل بين الإدارات وتحسين قنوات الاتصال وتبادل المعلومات يؤدي إلى تقليل التعارض في الإجراءات وتسريع إنجاز الأعمال، مما يرفع مستوى الكفاءة التشغيلية للمشاريع</w:t>
      </w:r>
      <w:r w:rsidRPr="00BE7086">
        <w:rPr>
          <w:rFonts w:ascii="Sakkal Majalla" w:hAnsi="Sakkal Majalla" w:cs="Sakkal Majalla"/>
          <w:sz w:val="28"/>
          <w:szCs w:val="28"/>
        </w:rPr>
        <w:t>.</w:t>
      </w:r>
    </w:p>
    <w:p w14:paraId="3145E6C3" w14:textId="77777777" w:rsidR="006B38DE" w:rsidRDefault="006B38DE" w:rsidP="006B38DE">
      <w:pPr>
        <w:spacing w:line="360" w:lineRule="auto"/>
        <w:jc w:val="both"/>
        <w:rPr>
          <w:rFonts w:ascii="Sakkal Majalla" w:hAnsi="Sakkal Majalla" w:cs="Sakkal Majalla"/>
          <w:sz w:val="28"/>
          <w:szCs w:val="28"/>
          <w:rtl/>
        </w:rPr>
      </w:pPr>
      <w:r w:rsidRPr="00BE7086">
        <w:rPr>
          <w:rFonts w:ascii="Sakkal Majalla" w:hAnsi="Sakkal Majalla" w:cs="Sakkal Majalla"/>
          <w:sz w:val="28"/>
          <w:szCs w:val="28"/>
          <w:rtl/>
        </w:rPr>
        <w:t>يسهم الاستخدام المتقدم للتقنيات الرقمية في تحسين التخطيط والمتابعة وإدارة الموارد والمخاطر، وتوفير بيانات دقيقة تدعم اتخاذ القرار، وهو ما يؤدي إلى زيادة كفاءة تنفيذ المشاريع الرأسمالية وتقليل الانحرافات المتعلقة بالوقت والتكلفة والجودة. وبناءً على ذلك، تنطلق الدراسة من فرضية أساسية مفادها أن التكامل بين النموذج التشغيلي الفعال، والتنسيق المؤسسي، والتحول الرقمي في إدارة المشاريع، يشكل منظومة متكاملة تسهم في رفع كفاءة تنفيذ المشاريع الرأسمالية داخل المدن الصناعية، وتعزز قدرة هذه الإدارات على تحقيق مستهدفات رؤية المملكة العربية السعودية 2030 من خلال تحسين الأداء المؤسسي، وتعظيم كفاءة الإنفاق، ورفع جودة المشروعات التنموية</w:t>
      </w:r>
      <w:r w:rsidRPr="00BE7086">
        <w:rPr>
          <w:rFonts w:ascii="Sakkal Majalla" w:hAnsi="Sakkal Majalla" w:cs="Sakkal Majalla"/>
          <w:sz w:val="28"/>
          <w:szCs w:val="28"/>
        </w:rPr>
        <w:t>.</w:t>
      </w:r>
    </w:p>
    <w:p w14:paraId="61B2925E" w14:textId="77777777" w:rsidR="006B38DE" w:rsidRPr="00AC170E" w:rsidRDefault="006B38DE" w:rsidP="006B38DE">
      <w:pPr>
        <w:spacing w:line="360" w:lineRule="auto"/>
        <w:jc w:val="both"/>
        <w:rPr>
          <w:rFonts w:ascii="Sakkal Majalla" w:hAnsi="Sakkal Majalla" w:cs="Sakkal Majalla"/>
          <w:sz w:val="28"/>
          <w:szCs w:val="28"/>
        </w:rPr>
      </w:pPr>
    </w:p>
    <w:p w14:paraId="1AA5FD96" w14:textId="77777777" w:rsidR="006B38DE" w:rsidRDefault="006B38DE" w:rsidP="006B38DE">
      <w:pPr>
        <w:pStyle w:val="Heading2"/>
        <w:spacing w:line="360" w:lineRule="auto"/>
        <w:jc w:val="both"/>
        <w:rPr>
          <w:rFonts w:ascii="Sakkal Majalla" w:hAnsi="Sakkal Majalla" w:cs="Sakkal Majalla"/>
          <w:b/>
          <w:bCs/>
          <w:color w:val="000000" w:themeColor="text1"/>
          <w:sz w:val="28"/>
          <w:szCs w:val="28"/>
          <w:rtl/>
        </w:rPr>
      </w:pPr>
      <w:bookmarkStart w:id="43" w:name="_Toc234433425"/>
      <w:r w:rsidRPr="00D23490">
        <w:rPr>
          <w:rFonts w:ascii="Sakkal Majalla" w:hAnsi="Sakkal Majalla" w:cs="Sakkal Majalla"/>
          <w:b/>
          <w:bCs/>
          <w:color w:val="000000" w:themeColor="text1"/>
          <w:sz w:val="28"/>
          <w:szCs w:val="28"/>
          <w:rtl/>
        </w:rPr>
        <w:t>الدراسات السابقة</w:t>
      </w:r>
      <w:bookmarkEnd w:id="40"/>
      <w:bookmarkEnd w:id="41"/>
      <w:bookmarkEnd w:id="42"/>
      <w:bookmarkEnd w:id="43"/>
    </w:p>
    <w:p w14:paraId="6CFE2A5F" w14:textId="77777777" w:rsidR="006B38DE" w:rsidRDefault="006B38DE" w:rsidP="006B38DE">
      <w:pPr>
        <w:spacing w:line="360" w:lineRule="auto"/>
        <w:ind w:firstLine="567"/>
        <w:jc w:val="both"/>
        <w:rPr>
          <w:rFonts w:ascii="Sakkal Majalla" w:hAnsi="Sakkal Majalla" w:cs="Sakkal Majalla"/>
          <w:sz w:val="28"/>
          <w:szCs w:val="28"/>
          <w:rtl/>
        </w:rPr>
      </w:pPr>
      <w:r w:rsidRPr="00F873E2">
        <w:rPr>
          <w:rFonts w:ascii="Sakkal Majalla" w:hAnsi="Sakkal Majalla" w:cs="Sakkal Majalla"/>
          <w:sz w:val="28"/>
          <w:szCs w:val="28"/>
          <w:rtl/>
        </w:rPr>
        <w:t xml:space="preserve">هدفت دراسة </w:t>
      </w:r>
      <w:r w:rsidRPr="00F873E2">
        <w:rPr>
          <w:rFonts w:ascii="Sakkal Majalla" w:hAnsi="Sakkal Majalla" w:cs="Sakkal Majalla"/>
          <w:sz w:val="28"/>
          <w:szCs w:val="28"/>
        </w:rPr>
        <w:t xml:space="preserve">Alotaibi (2024) </w:t>
      </w:r>
      <w:r w:rsidRPr="00F873E2">
        <w:rPr>
          <w:rFonts w:ascii="Sakkal Majalla" w:hAnsi="Sakkal Majalla" w:cs="Sakkal Majalla"/>
          <w:sz w:val="28"/>
          <w:szCs w:val="28"/>
          <w:rtl/>
        </w:rPr>
        <w:t xml:space="preserve">إلى تحليل أثر تطوير النماذج التشغيلية في تحسين الأداء المؤسسي داخل الجهات الحكومية السعودية. واعتمدت الدراسة على المنهج الوصفي التحليلي، واستخدمت الاستبانة لجمع البيانات من القيادات الإدارية ومديري الإدارات التشغيلية. وأظهرت النتائج </w:t>
      </w:r>
      <w:r w:rsidRPr="00F873E2">
        <w:rPr>
          <w:rFonts w:ascii="Sakkal Majalla" w:hAnsi="Sakkal Majalla" w:cs="Sakkal Majalla"/>
          <w:sz w:val="28"/>
          <w:szCs w:val="28"/>
        </w:rPr>
        <w:t xml:space="preserve">(Alotaibi, 2024) </w:t>
      </w:r>
      <w:r w:rsidRPr="00F873E2">
        <w:rPr>
          <w:rFonts w:ascii="Sakkal Majalla" w:hAnsi="Sakkal Majalla" w:cs="Sakkal Majalla"/>
          <w:sz w:val="28"/>
          <w:szCs w:val="28"/>
          <w:rtl/>
        </w:rPr>
        <w:t>وجود علاقة إيجابية بين وضوح النموذج التشغيلي وارتفاع كفاءة الأداء، كما أكدت أن إعادة تصميم العمليات وتحسين توزيع المسؤوليات يسهمان في رفع سرعة الإنجاز وتحسين جودة الخدمات الحكومية، مع التأكيد على أهمية التحول الرقمي في تطوير النماذج التشغيلية</w:t>
      </w:r>
      <w:r w:rsidRPr="00F873E2">
        <w:rPr>
          <w:rFonts w:ascii="Sakkal Majalla" w:hAnsi="Sakkal Majalla" w:cs="Sakkal Majalla"/>
          <w:sz w:val="28"/>
          <w:szCs w:val="28"/>
        </w:rPr>
        <w:t>.</w:t>
      </w:r>
    </w:p>
    <w:p w14:paraId="6DAC7845" w14:textId="77777777" w:rsidR="006B38DE" w:rsidRDefault="006B38DE" w:rsidP="006B38DE">
      <w:pPr>
        <w:spacing w:line="360" w:lineRule="auto"/>
        <w:ind w:firstLine="567"/>
        <w:jc w:val="both"/>
        <w:rPr>
          <w:rFonts w:ascii="Sakkal Majalla" w:hAnsi="Sakkal Majalla" w:cs="Sakkal Majalla"/>
          <w:sz w:val="28"/>
          <w:szCs w:val="28"/>
          <w:rtl/>
        </w:rPr>
      </w:pPr>
      <w:r w:rsidRPr="00F873E2">
        <w:rPr>
          <w:rFonts w:ascii="Sakkal Majalla" w:hAnsi="Sakkal Majalla" w:cs="Sakkal Majalla"/>
          <w:sz w:val="28"/>
          <w:szCs w:val="28"/>
          <w:rtl/>
        </w:rPr>
        <w:t xml:space="preserve">هدفت دراسة </w:t>
      </w:r>
      <w:r w:rsidRPr="00F873E2">
        <w:rPr>
          <w:rFonts w:ascii="Sakkal Majalla" w:hAnsi="Sakkal Majalla" w:cs="Sakkal Majalla"/>
          <w:sz w:val="28"/>
          <w:szCs w:val="28"/>
        </w:rPr>
        <w:t xml:space="preserve">Project Management Institute (2021) </w:t>
      </w:r>
      <w:r w:rsidRPr="00F873E2">
        <w:rPr>
          <w:rFonts w:ascii="Sakkal Majalla" w:hAnsi="Sakkal Majalla" w:cs="Sakkal Majalla"/>
          <w:sz w:val="28"/>
          <w:szCs w:val="28"/>
          <w:rtl/>
        </w:rPr>
        <w:t xml:space="preserve">إلى التعرف على العوامل المؤثرة في نجاح المشاريع الرأسمالية على مستوى المؤسسات العالمية. واعتمدت الدراسة على تحليل بيانات آلاف المشاريع في قطاعات متعددة. وأظهرت النتائج </w:t>
      </w:r>
      <w:r w:rsidRPr="00F873E2">
        <w:rPr>
          <w:rFonts w:ascii="Sakkal Majalla" w:hAnsi="Sakkal Majalla" w:cs="Sakkal Majalla"/>
          <w:sz w:val="28"/>
          <w:szCs w:val="28"/>
        </w:rPr>
        <w:lastRenderedPageBreak/>
        <w:t xml:space="preserve">(PMI, 2021) </w:t>
      </w:r>
      <w:r w:rsidRPr="00F873E2">
        <w:rPr>
          <w:rFonts w:ascii="Sakkal Majalla" w:hAnsi="Sakkal Majalla" w:cs="Sakkal Majalla"/>
          <w:sz w:val="28"/>
          <w:szCs w:val="28"/>
          <w:rtl/>
        </w:rPr>
        <w:t>أن المؤسسات التي تمتلك نماذج تشغيلية واضحة، وتطبق ممارسات الحوكمة وإدارة المخاطر بصورة منتظمة، تحقق معدلات أعلى من نجاح المشاريع، وانخفاضًا في نسب التأخير والتجاوزات المالية مقارنة بالمؤسسات الأخرى</w:t>
      </w:r>
      <w:r w:rsidRPr="00F873E2">
        <w:rPr>
          <w:rFonts w:ascii="Sakkal Majalla" w:hAnsi="Sakkal Majalla" w:cs="Sakkal Majalla"/>
          <w:sz w:val="28"/>
          <w:szCs w:val="28"/>
        </w:rPr>
        <w:t>.</w:t>
      </w:r>
    </w:p>
    <w:p w14:paraId="0C8ECF5A" w14:textId="77777777" w:rsidR="006B38DE" w:rsidRDefault="006B38DE" w:rsidP="006B38DE">
      <w:pPr>
        <w:spacing w:line="360" w:lineRule="auto"/>
        <w:ind w:firstLine="567"/>
        <w:jc w:val="both"/>
        <w:rPr>
          <w:rFonts w:ascii="Sakkal Majalla" w:hAnsi="Sakkal Majalla" w:cs="Sakkal Majalla"/>
          <w:sz w:val="28"/>
          <w:szCs w:val="28"/>
          <w:rtl/>
        </w:rPr>
      </w:pPr>
      <w:r w:rsidRPr="00F873E2">
        <w:rPr>
          <w:rFonts w:ascii="Sakkal Majalla" w:hAnsi="Sakkal Majalla" w:cs="Sakkal Majalla"/>
          <w:sz w:val="28"/>
          <w:szCs w:val="28"/>
          <w:rtl/>
        </w:rPr>
        <w:t xml:space="preserve">هدفت دراسة </w:t>
      </w:r>
      <w:r w:rsidRPr="00F873E2">
        <w:rPr>
          <w:rFonts w:ascii="Sakkal Majalla" w:hAnsi="Sakkal Majalla" w:cs="Sakkal Majalla"/>
          <w:sz w:val="28"/>
          <w:szCs w:val="28"/>
        </w:rPr>
        <w:t xml:space="preserve">Kerzner (2022) </w:t>
      </w:r>
      <w:r w:rsidRPr="00F873E2">
        <w:rPr>
          <w:rFonts w:ascii="Sakkal Majalla" w:hAnsi="Sakkal Majalla" w:cs="Sakkal Majalla"/>
          <w:sz w:val="28"/>
          <w:szCs w:val="28"/>
          <w:rtl/>
        </w:rPr>
        <w:t xml:space="preserve">إلى تحليل العلاقة بين النضج المؤسسي والنموذج التشغيلي وأداء المشاريع الهندسية. واعتمدت الدراسة على التحليل المقارن لعدد من المؤسسات الهندسية الدولية. وأظهرت النتائج </w:t>
      </w:r>
      <w:r w:rsidRPr="00F873E2">
        <w:rPr>
          <w:rFonts w:ascii="Sakkal Majalla" w:hAnsi="Sakkal Majalla" w:cs="Sakkal Majalla"/>
          <w:sz w:val="28"/>
          <w:szCs w:val="28"/>
        </w:rPr>
        <w:t xml:space="preserve">(Kerzner, 2022) </w:t>
      </w:r>
      <w:r w:rsidRPr="00F873E2">
        <w:rPr>
          <w:rFonts w:ascii="Sakkal Majalla" w:hAnsi="Sakkal Majalla" w:cs="Sakkal Majalla"/>
          <w:sz w:val="28"/>
          <w:szCs w:val="28"/>
          <w:rtl/>
        </w:rPr>
        <w:t>أن وجود نموذج تشغيلي متكامل يؤدي إلى تحسين التنسيق بين الإدارات، ورفع جودة اتخاذ القرار، وتقليل المخاطر التشغيلية، وزيادة الالتزام بالجداول الزمنية والميزانيات المقررة للمشاريع</w:t>
      </w:r>
      <w:r w:rsidRPr="00F873E2">
        <w:rPr>
          <w:rFonts w:ascii="Sakkal Majalla" w:hAnsi="Sakkal Majalla" w:cs="Sakkal Majalla"/>
          <w:sz w:val="28"/>
          <w:szCs w:val="28"/>
        </w:rPr>
        <w:t>.</w:t>
      </w:r>
    </w:p>
    <w:p w14:paraId="5DB572E8" w14:textId="77777777" w:rsidR="006B38DE" w:rsidRDefault="006B38DE" w:rsidP="006B38DE">
      <w:pPr>
        <w:spacing w:line="360" w:lineRule="auto"/>
        <w:ind w:firstLine="567"/>
        <w:jc w:val="both"/>
        <w:rPr>
          <w:rFonts w:ascii="Sakkal Majalla" w:hAnsi="Sakkal Majalla" w:cs="Sakkal Majalla"/>
          <w:sz w:val="28"/>
          <w:szCs w:val="28"/>
          <w:rtl/>
        </w:rPr>
      </w:pPr>
      <w:r w:rsidRPr="00F873E2">
        <w:rPr>
          <w:rFonts w:ascii="Sakkal Majalla" w:hAnsi="Sakkal Majalla" w:cs="Sakkal Majalla"/>
          <w:sz w:val="28"/>
          <w:szCs w:val="28"/>
          <w:rtl/>
        </w:rPr>
        <w:t xml:space="preserve">هدفت دراسة </w:t>
      </w:r>
      <w:r w:rsidRPr="00F873E2">
        <w:rPr>
          <w:rFonts w:ascii="Sakkal Majalla" w:hAnsi="Sakkal Majalla" w:cs="Sakkal Majalla"/>
          <w:sz w:val="28"/>
          <w:szCs w:val="28"/>
        </w:rPr>
        <w:t xml:space="preserve">Too and Weaver (2014) </w:t>
      </w:r>
      <w:r w:rsidRPr="00F873E2">
        <w:rPr>
          <w:rFonts w:ascii="Sakkal Majalla" w:hAnsi="Sakkal Majalla" w:cs="Sakkal Majalla"/>
          <w:sz w:val="28"/>
          <w:szCs w:val="28"/>
          <w:rtl/>
        </w:rPr>
        <w:t xml:space="preserve">إلى استكشاف دور الحوكمة المؤسسية في تحسين إدارة المشاريع الكبرى. واعتمدت الدراسة على المنهج التحليلي لمراجعة الأدبيات والنماذج التطبيقية. وأوضحت النتائج </w:t>
      </w:r>
      <w:r w:rsidRPr="00F873E2">
        <w:rPr>
          <w:rFonts w:ascii="Sakkal Majalla" w:hAnsi="Sakkal Majalla" w:cs="Sakkal Majalla"/>
          <w:sz w:val="28"/>
          <w:szCs w:val="28"/>
        </w:rPr>
        <w:t xml:space="preserve">(Too &amp; Weaver, 2014) </w:t>
      </w:r>
      <w:r w:rsidRPr="00F873E2">
        <w:rPr>
          <w:rFonts w:ascii="Sakkal Majalla" w:hAnsi="Sakkal Majalla" w:cs="Sakkal Majalla"/>
          <w:sz w:val="28"/>
          <w:szCs w:val="28"/>
          <w:rtl/>
        </w:rPr>
        <w:t>أن الحوكمة الفعالة ترتبط ارتباطًا مباشرًا بكفاءة تنفيذ المشاريع، وأن وضوح المسؤوليات، وتحديد الصلاحيات، وفعالية نظم الرقابة، تعد من أهم العوامل المؤثرة في نجاح المشاريع الرأسمالية</w:t>
      </w:r>
      <w:r w:rsidRPr="00F873E2">
        <w:rPr>
          <w:rFonts w:ascii="Sakkal Majalla" w:hAnsi="Sakkal Majalla" w:cs="Sakkal Majalla"/>
          <w:sz w:val="28"/>
          <w:szCs w:val="28"/>
        </w:rPr>
        <w:t>.</w:t>
      </w:r>
    </w:p>
    <w:p w14:paraId="15060580" w14:textId="77777777" w:rsidR="006B38DE" w:rsidRDefault="006B38DE" w:rsidP="006B38DE">
      <w:pPr>
        <w:spacing w:line="360" w:lineRule="auto"/>
        <w:ind w:firstLine="567"/>
        <w:jc w:val="both"/>
        <w:rPr>
          <w:rFonts w:ascii="Sakkal Majalla" w:hAnsi="Sakkal Majalla" w:cs="Sakkal Majalla"/>
          <w:sz w:val="28"/>
          <w:szCs w:val="28"/>
          <w:rtl/>
        </w:rPr>
      </w:pPr>
      <w:r w:rsidRPr="00F873E2">
        <w:rPr>
          <w:rFonts w:ascii="Sakkal Majalla" w:hAnsi="Sakkal Majalla" w:cs="Sakkal Majalla"/>
          <w:sz w:val="28"/>
          <w:szCs w:val="28"/>
          <w:rtl/>
        </w:rPr>
        <w:t xml:space="preserve">هدفت دراسة </w:t>
      </w:r>
      <w:r w:rsidRPr="00F873E2">
        <w:rPr>
          <w:rFonts w:ascii="Sakkal Majalla" w:hAnsi="Sakkal Majalla" w:cs="Sakkal Majalla"/>
          <w:sz w:val="28"/>
          <w:szCs w:val="28"/>
        </w:rPr>
        <w:t xml:space="preserve">Succar (2009) </w:t>
      </w:r>
      <w:r w:rsidRPr="00F873E2">
        <w:rPr>
          <w:rFonts w:ascii="Sakkal Majalla" w:hAnsi="Sakkal Majalla" w:cs="Sakkal Majalla"/>
          <w:sz w:val="28"/>
          <w:szCs w:val="28"/>
          <w:rtl/>
        </w:rPr>
        <w:t>إلى دراسة أثر تطبيق نمذجة معلومات البناء</w:t>
      </w:r>
      <w:r w:rsidRPr="00F873E2">
        <w:rPr>
          <w:rFonts w:ascii="Sakkal Majalla" w:hAnsi="Sakkal Majalla" w:cs="Sakkal Majalla"/>
          <w:sz w:val="28"/>
          <w:szCs w:val="28"/>
        </w:rPr>
        <w:t xml:space="preserve"> (BIM) </w:t>
      </w:r>
      <w:r w:rsidRPr="00F873E2">
        <w:rPr>
          <w:rFonts w:ascii="Sakkal Majalla" w:hAnsi="Sakkal Majalla" w:cs="Sakkal Majalla"/>
          <w:sz w:val="28"/>
          <w:szCs w:val="28"/>
          <w:rtl/>
        </w:rPr>
        <w:t>في تحسين إدارة المشاريع الهندسية. واعتمدت الدراسة على تحليل عدد من المشاريع الهندسية التي استخدمت تقنيات</w:t>
      </w:r>
      <w:r w:rsidRPr="00F873E2">
        <w:rPr>
          <w:rFonts w:ascii="Sakkal Majalla" w:hAnsi="Sakkal Majalla" w:cs="Sakkal Majalla"/>
          <w:sz w:val="28"/>
          <w:szCs w:val="28"/>
        </w:rPr>
        <w:t xml:space="preserve"> BIM. </w:t>
      </w:r>
      <w:r w:rsidRPr="00F873E2">
        <w:rPr>
          <w:rFonts w:ascii="Sakkal Majalla" w:hAnsi="Sakkal Majalla" w:cs="Sakkal Majalla"/>
          <w:sz w:val="28"/>
          <w:szCs w:val="28"/>
          <w:rtl/>
        </w:rPr>
        <w:t xml:space="preserve">وأظهرت النتائج </w:t>
      </w:r>
      <w:r w:rsidRPr="00F873E2">
        <w:rPr>
          <w:rFonts w:ascii="Sakkal Majalla" w:hAnsi="Sakkal Majalla" w:cs="Sakkal Majalla"/>
          <w:sz w:val="28"/>
          <w:szCs w:val="28"/>
        </w:rPr>
        <w:t xml:space="preserve">(Succar, 2009) </w:t>
      </w:r>
      <w:r w:rsidRPr="00F873E2">
        <w:rPr>
          <w:rFonts w:ascii="Sakkal Majalla" w:hAnsi="Sakkal Majalla" w:cs="Sakkal Majalla"/>
          <w:sz w:val="28"/>
          <w:szCs w:val="28"/>
          <w:rtl/>
        </w:rPr>
        <w:t>أن استخدام التقنيات الرقمية يسهم في تحسين التنسيق بين التخصصات الهندسية، وتقليل الأخطاء التصميمية، وخفض تكاليف إعادة العمل، وتحسين جودة تنفيذ المشاريع</w:t>
      </w:r>
      <w:r w:rsidRPr="00F873E2">
        <w:rPr>
          <w:rFonts w:ascii="Sakkal Majalla" w:hAnsi="Sakkal Majalla" w:cs="Sakkal Majalla"/>
          <w:sz w:val="28"/>
          <w:szCs w:val="28"/>
        </w:rPr>
        <w:t>.</w:t>
      </w:r>
    </w:p>
    <w:p w14:paraId="230DC376" w14:textId="77777777" w:rsidR="006B38DE" w:rsidRPr="00F873E2" w:rsidRDefault="006B38DE" w:rsidP="006B38DE">
      <w:pPr>
        <w:spacing w:line="360" w:lineRule="auto"/>
        <w:ind w:firstLine="567"/>
        <w:jc w:val="both"/>
        <w:rPr>
          <w:rFonts w:ascii="Sakkal Majalla" w:hAnsi="Sakkal Majalla" w:cs="Sakkal Majalla"/>
          <w:sz w:val="28"/>
          <w:szCs w:val="28"/>
        </w:rPr>
      </w:pPr>
      <w:r w:rsidRPr="00F873E2">
        <w:rPr>
          <w:rFonts w:ascii="Sakkal Majalla" w:hAnsi="Sakkal Majalla" w:cs="Sakkal Majalla"/>
          <w:sz w:val="28"/>
          <w:szCs w:val="28"/>
          <w:rtl/>
        </w:rPr>
        <w:t xml:space="preserve">هدفت دراسة </w:t>
      </w:r>
      <w:proofErr w:type="spellStart"/>
      <w:r w:rsidRPr="00F873E2">
        <w:rPr>
          <w:rFonts w:ascii="Sakkal Majalla" w:hAnsi="Sakkal Majalla" w:cs="Sakkal Majalla"/>
          <w:sz w:val="28"/>
          <w:szCs w:val="28"/>
        </w:rPr>
        <w:t>Bryde</w:t>
      </w:r>
      <w:proofErr w:type="spellEnd"/>
      <w:r w:rsidRPr="00F873E2">
        <w:rPr>
          <w:rFonts w:ascii="Sakkal Majalla" w:hAnsi="Sakkal Majalla" w:cs="Sakkal Majalla"/>
          <w:sz w:val="28"/>
          <w:szCs w:val="28"/>
        </w:rPr>
        <w:t xml:space="preserve">, </w:t>
      </w:r>
      <w:proofErr w:type="spellStart"/>
      <w:r w:rsidRPr="00F873E2">
        <w:rPr>
          <w:rFonts w:ascii="Sakkal Majalla" w:hAnsi="Sakkal Majalla" w:cs="Sakkal Majalla"/>
          <w:sz w:val="28"/>
          <w:szCs w:val="28"/>
        </w:rPr>
        <w:t>Broquetas</w:t>
      </w:r>
      <w:proofErr w:type="spellEnd"/>
      <w:r w:rsidRPr="00F873E2">
        <w:rPr>
          <w:rFonts w:ascii="Sakkal Majalla" w:hAnsi="Sakkal Majalla" w:cs="Sakkal Majalla"/>
          <w:sz w:val="28"/>
          <w:szCs w:val="28"/>
        </w:rPr>
        <w:t xml:space="preserve">, and Volm (2013) </w:t>
      </w:r>
      <w:r w:rsidRPr="00F873E2">
        <w:rPr>
          <w:rFonts w:ascii="Sakkal Majalla" w:hAnsi="Sakkal Majalla" w:cs="Sakkal Majalla"/>
          <w:sz w:val="28"/>
          <w:szCs w:val="28"/>
          <w:rtl/>
        </w:rPr>
        <w:t xml:space="preserve">إلى تحليل أثر استخدام نمذجة معلومات البناء في أداء المشاريع الإنشائية. واعتمدت الدراسة على مراجعة تطبيقات عملية في عدد من الدول. وأظهرت النتائج </w:t>
      </w:r>
      <w:r w:rsidRPr="00F873E2">
        <w:rPr>
          <w:rFonts w:ascii="Sakkal Majalla" w:hAnsi="Sakkal Majalla" w:cs="Sakkal Majalla"/>
          <w:sz w:val="28"/>
          <w:szCs w:val="28"/>
        </w:rPr>
        <w:t xml:space="preserve">(Bryde et al., 2013) </w:t>
      </w:r>
      <w:r w:rsidRPr="00F873E2">
        <w:rPr>
          <w:rFonts w:ascii="Sakkal Majalla" w:hAnsi="Sakkal Majalla" w:cs="Sakkal Majalla"/>
          <w:sz w:val="28"/>
          <w:szCs w:val="28"/>
          <w:rtl/>
        </w:rPr>
        <w:t>أن تطبيق التقنيات الرقمية في إدارة المشاريع أدى إلى تحسين إنتاجية فرق العمل، وتقليل زمن التنفيذ، ورفع جودة المخرجات، وتحسين كفاءة الاتصال بين جميع الأطراف المشاركة في المشروع</w:t>
      </w:r>
      <w:r w:rsidRPr="00F873E2">
        <w:rPr>
          <w:rFonts w:ascii="Sakkal Majalla" w:hAnsi="Sakkal Majalla" w:cs="Sakkal Majalla"/>
          <w:sz w:val="28"/>
          <w:szCs w:val="28"/>
        </w:rPr>
        <w:t>.</w:t>
      </w:r>
    </w:p>
    <w:p w14:paraId="6210560A" w14:textId="77777777" w:rsidR="006B38DE" w:rsidRPr="00F873E2" w:rsidRDefault="006B38DE" w:rsidP="006B38DE">
      <w:pPr>
        <w:pStyle w:val="ListParagraph"/>
        <w:numPr>
          <w:ilvl w:val="0"/>
          <w:numId w:val="31"/>
        </w:numPr>
        <w:spacing w:after="0" w:line="360" w:lineRule="auto"/>
        <w:jc w:val="both"/>
        <w:rPr>
          <w:rFonts w:ascii="Sakkal Majalla" w:hAnsi="Sakkal Majalla" w:cs="Sakkal Majalla"/>
          <w:b/>
          <w:bCs/>
          <w:sz w:val="28"/>
          <w:szCs w:val="28"/>
        </w:rPr>
      </w:pPr>
      <w:r w:rsidRPr="00F873E2">
        <w:rPr>
          <w:rFonts w:ascii="Sakkal Majalla" w:hAnsi="Sakkal Majalla" w:cs="Sakkal Majalla"/>
          <w:b/>
          <w:bCs/>
          <w:sz w:val="28"/>
          <w:szCs w:val="28"/>
          <w:rtl/>
        </w:rPr>
        <w:t>تحليل الدراسات السابقة والتعليق عليها</w:t>
      </w:r>
    </w:p>
    <w:p w14:paraId="27C1A51C" w14:textId="77777777" w:rsidR="006B38DE" w:rsidRPr="00F873E2" w:rsidRDefault="006B38DE" w:rsidP="006B38DE">
      <w:pPr>
        <w:spacing w:after="0" w:line="360" w:lineRule="auto"/>
        <w:jc w:val="both"/>
        <w:rPr>
          <w:rFonts w:ascii="Sakkal Majalla" w:hAnsi="Sakkal Majalla" w:cs="Sakkal Majalla"/>
          <w:sz w:val="28"/>
          <w:szCs w:val="28"/>
        </w:rPr>
      </w:pPr>
      <w:r w:rsidRPr="00F873E2">
        <w:rPr>
          <w:rFonts w:ascii="Sakkal Majalla" w:hAnsi="Sakkal Majalla" w:cs="Sakkal Majalla"/>
          <w:sz w:val="28"/>
          <w:szCs w:val="28"/>
          <w:rtl/>
        </w:rPr>
        <w:t xml:space="preserve">يتضح من الدراسات السابقة وجود اتفاق عام على أن النموذج التشغيلي يمثل أحد العوامل الرئيسة المؤثرة في تحسين الأداء المؤسسي ورفع كفاءة تنفيذ المشاريع. فقد أكدت دراسة </w:t>
      </w:r>
      <w:r w:rsidRPr="00F873E2">
        <w:rPr>
          <w:rFonts w:ascii="Sakkal Majalla" w:hAnsi="Sakkal Majalla" w:cs="Sakkal Majalla"/>
          <w:sz w:val="28"/>
          <w:szCs w:val="28"/>
        </w:rPr>
        <w:t xml:space="preserve">Alotaibi (2024) </w:t>
      </w:r>
      <w:r w:rsidRPr="00F873E2">
        <w:rPr>
          <w:rFonts w:ascii="Sakkal Majalla" w:hAnsi="Sakkal Majalla" w:cs="Sakkal Majalla"/>
          <w:sz w:val="28"/>
          <w:szCs w:val="28"/>
          <w:rtl/>
        </w:rPr>
        <w:t xml:space="preserve">ودراسة </w:t>
      </w:r>
      <w:r w:rsidRPr="00F873E2">
        <w:rPr>
          <w:rFonts w:ascii="Sakkal Majalla" w:hAnsi="Sakkal Majalla" w:cs="Sakkal Majalla"/>
          <w:sz w:val="28"/>
          <w:szCs w:val="28"/>
        </w:rPr>
        <w:t xml:space="preserve">Kerzner (2022) </w:t>
      </w:r>
      <w:r w:rsidRPr="00F873E2">
        <w:rPr>
          <w:rFonts w:ascii="Sakkal Majalla" w:hAnsi="Sakkal Majalla" w:cs="Sakkal Majalla"/>
          <w:sz w:val="28"/>
          <w:szCs w:val="28"/>
          <w:rtl/>
        </w:rPr>
        <w:t xml:space="preserve">أن وضوح الإجراءات </w:t>
      </w:r>
      <w:r w:rsidRPr="00F873E2">
        <w:rPr>
          <w:rFonts w:ascii="Sakkal Majalla" w:hAnsi="Sakkal Majalla" w:cs="Sakkal Majalla"/>
          <w:sz w:val="28"/>
          <w:szCs w:val="28"/>
          <w:rtl/>
        </w:rPr>
        <w:lastRenderedPageBreak/>
        <w:t xml:space="preserve">التشغيلية وتوزيع المسؤوليات يسهمان في تحسين الأداء وتقليل المشكلات التشغيلية، كما أظهرت دراسة </w:t>
      </w:r>
      <w:r w:rsidRPr="00F873E2">
        <w:rPr>
          <w:rFonts w:ascii="Sakkal Majalla" w:hAnsi="Sakkal Majalla" w:cs="Sakkal Majalla"/>
          <w:sz w:val="28"/>
          <w:szCs w:val="28"/>
        </w:rPr>
        <w:t xml:space="preserve">PMI (2021) </w:t>
      </w:r>
      <w:r w:rsidRPr="00F873E2">
        <w:rPr>
          <w:rFonts w:ascii="Sakkal Majalla" w:hAnsi="Sakkal Majalla" w:cs="Sakkal Majalla"/>
          <w:sz w:val="28"/>
          <w:szCs w:val="28"/>
          <w:rtl/>
        </w:rPr>
        <w:t>أن المؤسسات التي تعتمد نماذج تشغيلية متطورة تحقق مستويات أعلى من نجاح المشاريع مقارنة بغيرها</w:t>
      </w:r>
      <w:r w:rsidRPr="00F873E2">
        <w:rPr>
          <w:rFonts w:ascii="Sakkal Majalla" w:hAnsi="Sakkal Majalla" w:cs="Sakkal Majalla"/>
          <w:sz w:val="28"/>
          <w:szCs w:val="28"/>
        </w:rPr>
        <w:t>.</w:t>
      </w:r>
    </w:p>
    <w:p w14:paraId="4AE7F717" w14:textId="77777777" w:rsidR="006B38DE" w:rsidRPr="00F873E2" w:rsidRDefault="006B38DE" w:rsidP="006B38DE">
      <w:pPr>
        <w:spacing w:after="0" w:line="360" w:lineRule="auto"/>
        <w:jc w:val="both"/>
        <w:rPr>
          <w:rFonts w:ascii="Sakkal Majalla" w:hAnsi="Sakkal Majalla" w:cs="Sakkal Majalla"/>
          <w:sz w:val="28"/>
          <w:szCs w:val="28"/>
        </w:rPr>
      </w:pPr>
      <w:r w:rsidRPr="00F873E2">
        <w:rPr>
          <w:rFonts w:ascii="Sakkal Majalla" w:hAnsi="Sakkal Majalla" w:cs="Sakkal Majalla"/>
          <w:sz w:val="28"/>
          <w:szCs w:val="28"/>
          <w:rtl/>
        </w:rPr>
        <w:t xml:space="preserve">كما أجمعت الدراسات على أهمية الحوكمة والتنسيق المؤسسي في رفع كفاءة تنفيذ المشاريع، حيث أوضحت دراسة </w:t>
      </w:r>
      <w:r w:rsidRPr="00F873E2">
        <w:rPr>
          <w:rFonts w:ascii="Sakkal Majalla" w:hAnsi="Sakkal Majalla" w:cs="Sakkal Majalla"/>
          <w:sz w:val="28"/>
          <w:szCs w:val="28"/>
        </w:rPr>
        <w:t xml:space="preserve">Too and Weaver (2014) </w:t>
      </w:r>
      <w:r w:rsidRPr="00F873E2">
        <w:rPr>
          <w:rFonts w:ascii="Sakkal Majalla" w:hAnsi="Sakkal Majalla" w:cs="Sakkal Majalla"/>
          <w:sz w:val="28"/>
          <w:szCs w:val="28"/>
          <w:rtl/>
        </w:rPr>
        <w:t xml:space="preserve">أن نجاح المشاريع يرتبط بوجود هيكل تنظيمي واضح وآليات فعالة لاتخاذ القرار والرقابة. وفي المقابل، ركزت دراستا </w:t>
      </w:r>
      <w:r w:rsidRPr="00F873E2">
        <w:rPr>
          <w:rFonts w:ascii="Sakkal Majalla" w:hAnsi="Sakkal Majalla" w:cs="Sakkal Majalla"/>
          <w:sz w:val="28"/>
          <w:szCs w:val="28"/>
        </w:rPr>
        <w:t xml:space="preserve">Succar (2009) </w:t>
      </w:r>
      <w:r w:rsidRPr="00F873E2">
        <w:rPr>
          <w:rFonts w:ascii="Sakkal Majalla" w:hAnsi="Sakkal Majalla" w:cs="Sakkal Majalla"/>
          <w:sz w:val="28"/>
          <w:szCs w:val="28"/>
          <w:rtl/>
        </w:rPr>
        <w:t>و</w:t>
      </w:r>
      <w:r w:rsidRPr="00F873E2">
        <w:rPr>
          <w:rFonts w:ascii="Sakkal Majalla" w:hAnsi="Sakkal Majalla" w:cs="Sakkal Majalla"/>
          <w:sz w:val="28"/>
          <w:szCs w:val="28"/>
        </w:rPr>
        <w:t xml:space="preserve">Bryde et al. (2013) </w:t>
      </w:r>
      <w:r w:rsidRPr="00F873E2">
        <w:rPr>
          <w:rFonts w:ascii="Sakkal Majalla" w:hAnsi="Sakkal Majalla" w:cs="Sakkal Majalla"/>
          <w:sz w:val="28"/>
          <w:szCs w:val="28"/>
          <w:rtl/>
        </w:rPr>
        <w:t>على دور التقنيات الرقمية في تحسين إدارة المشاريع الهندسية، وأكدتا أن التحول الرقمي يسهم في رفع جودة التنفيذ وتقليل الأخطاء وتحسين التنسيق بين فرق العمل</w:t>
      </w:r>
      <w:r w:rsidRPr="00F873E2">
        <w:rPr>
          <w:rFonts w:ascii="Sakkal Majalla" w:hAnsi="Sakkal Majalla" w:cs="Sakkal Majalla"/>
          <w:sz w:val="28"/>
          <w:szCs w:val="28"/>
        </w:rPr>
        <w:t>.</w:t>
      </w:r>
    </w:p>
    <w:p w14:paraId="3FFF17FB" w14:textId="77777777" w:rsidR="006B38DE" w:rsidRPr="00F873E2" w:rsidRDefault="006B38DE" w:rsidP="006B38DE">
      <w:pPr>
        <w:spacing w:after="0" w:line="360" w:lineRule="auto"/>
        <w:jc w:val="both"/>
        <w:rPr>
          <w:rFonts w:ascii="Sakkal Majalla" w:hAnsi="Sakkal Majalla" w:cs="Sakkal Majalla"/>
          <w:sz w:val="28"/>
          <w:szCs w:val="28"/>
        </w:rPr>
      </w:pPr>
      <w:r w:rsidRPr="00F873E2">
        <w:rPr>
          <w:rFonts w:ascii="Sakkal Majalla" w:hAnsi="Sakkal Majalla" w:cs="Sakkal Majalla"/>
          <w:sz w:val="28"/>
          <w:szCs w:val="28"/>
          <w:rtl/>
        </w:rPr>
        <w:t>وعلى الرغم من اتفاق الدراسات السابقة على أهمية النموذج التشغيلي والحوكمة والتحول الرقمي، فإنها اختلفت في البيئات التي أجريت فيها، وفي القطاعات التي تناولتها، وفي المتغيرات التي ركزت عليها. فقد تناولت بعض الدراسات المؤسسات الحكومية، بينما ركزت أخرى على شركات المقاولات أو المشاريع الدولية، ولم تتناول بصورة مباشرة واقع الإدارات الهندسية في المدن الصناعية بالمملكة العربية السعودية، وهو ما يمثل فجوة بحثية واضحة</w:t>
      </w:r>
      <w:r w:rsidRPr="00F873E2">
        <w:rPr>
          <w:rFonts w:ascii="Sakkal Majalla" w:hAnsi="Sakkal Majalla" w:cs="Sakkal Majalla"/>
          <w:sz w:val="28"/>
          <w:szCs w:val="28"/>
        </w:rPr>
        <w:t>.</w:t>
      </w:r>
    </w:p>
    <w:p w14:paraId="3847BDDE" w14:textId="77777777" w:rsidR="006B38DE" w:rsidRPr="00F873E2" w:rsidRDefault="006B38DE" w:rsidP="006B38DE">
      <w:pPr>
        <w:spacing w:after="0" w:line="360" w:lineRule="auto"/>
        <w:jc w:val="both"/>
        <w:rPr>
          <w:rFonts w:ascii="Sakkal Majalla" w:hAnsi="Sakkal Majalla" w:cs="Sakkal Majalla"/>
          <w:sz w:val="28"/>
          <w:szCs w:val="28"/>
        </w:rPr>
      </w:pPr>
      <w:r w:rsidRPr="00F873E2">
        <w:rPr>
          <w:rFonts w:ascii="Sakkal Majalla" w:hAnsi="Sakkal Majalla" w:cs="Sakkal Majalla"/>
          <w:sz w:val="28"/>
          <w:szCs w:val="28"/>
          <w:rtl/>
        </w:rPr>
        <w:t>وتتميز الدراسة الحالية عن الدراسات السابقة بأنها تركز على المدن الصناعية السعودية في ضوء رؤية المملكة العربية السعودية 2030، كما تجمع بين ثلاثة متغيرات مستقلة هي كفاءة النموذج التشغيلي للإدارات الهندسية، وتكامل العمليات والتنسيق بين الإدارات، واستخدام التقنيات الرقمية في إدارة المشاريع الهندسية، وتحلل أثرها المباشر في كفاءة تنفيذ المشاريع الرأسمالية</w:t>
      </w:r>
      <w:r w:rsidRPr="00F873E2">
        <w:rPr>
          <w:rFonts w:ascii="Sakkal Majalla" w:hAnsi="Sakkal Majalla" w:cs="Sakkal Majalla"/>
          <w:sz w:val="28"/>
          <w:szCs w:val="28"/>
        </w:rPr>
        <w:t xml:space="preserve">. </w:t>
      </w:r>
      <w:r w:rsidRPr="00F873E2">
        <w:rPr>
          <w:rFonts w:ascii="Sakkal Majalla" w:hAnsi="Sakkal Majalla" w:cs="Sakkal Majalla"/>
          <w:sz w:val="28"/>
          <w:szCs w:val="28"/>
          <w:rtl/>
        </w:rPr>
        <w:t>ومن ثم، تقدم الدراسة إطارًا تطبيقيًا أكثر شمولًا يتناسب مع البيئة التنظيمية والصناعية في المملكة، ويسهم في إثراء الأدبيات العربية وتقديم توصيات عملية قابلة للتطبيق لتطوير أداء الإدارات الهندسية وتحسين كفاءة تنفيذ المشاريع الرأسمالية</w:t>
      </w:r>
      <w:r w:rsidRPr="00F873E2">
        <w:rPr>
          <w:rFonts w:ascii="Sakkal Majalla" w:hAnsi="Sakkal Majalla" w:cs="Sakkal Majalla"/>
          <w:sz w:val="28"/>
          <w:szCs w:val="28"/>
        </w:rPr>
        <w:t>.</w:t>
      </w:r>
    </w:p>
    <w:p w14:paraId="334BC4A4" w14:textId="77777777" w:rsidR="006B38DE" w:rsidRPr="00AC170E" w:rsidRDefault="006B38DE" w:rsidP="006B38DE">
      <w:pPr>
        <w:spacing w:after="0" w:line="360" w:lineRule="auto"/>
        <w:rPr>
          <w:rFonts w:ascii="Sakkal Majalla" w:hAnsi="Sakkal Majalla" w:cs="Sakkal Majalla"/>
          <w:kern w:val="0"/>
          <w:sz w:val="28"/>
          <w:szCs w:val="28"/>
          <w:rtl/>
          <w14:ligatures w14:val="none"/>
        </w:rPr>
      </w:pPr>
    </w:p>
    <w:p w14:paraId="7CC39CFE" w14:textId="77777777" w:rsidR="006B38DE" w:rsidRDefault="006B38DE" w:rsidP="006B38DE">
      <w:pPr>
        <w:pStyle w:val="Heading2"/>
        <w:spacing w:line="360" w:lineRule="auto"/>
        <w:jc w:val="both"/>
        <w:rPr>
          <w:rFonts w:ascii="Sakkal Majalla" w:hAnsi="Sakkal Majalla" w:cs="Sakkal Majalla"/>
          <w:b/>
          <w:bCs/>
          <w:color w:val="000000" w:themeColor="text1"/>
          <w:sz w:val="28"/>
          <w:szCs w:val="28"/>
          <w:rtl/>
        </w:rPr>
      </w:pPr>
      <w:bookmarkStart w:id="44" w:name="_Toc172397787"/>
      <w:bookmarkStart w:id="45" w:name="_Toc172746100"/>
      <w:bookmarkStart w:id="46" w:name="_Toc179741538"/>
      <w:bookmarkStart w:id="47" w:name="_Toc234433426"/>
      <w:r w:rsidRPr="0000562A">
        <w:rPr>
          <w:rFonts w:ascii="Sakkal Majalla" w:hAnsi="Sakkal Majalla" w:cs="Sakkal Majalla"/>
          <w:b/>
          <w:bCs/>
          <w:color w:val="000000" w:themeColor="text1"/>
          <w:sz w:val="28"/>
          <w:szCs w:val="28"/>
          <w:rtl/>
        </w:rPr>
        <w:t>الإطار النظري</w:t>
      </w:r>
      <w:bookmarkEnd w:id="44"/>
      <w:bookmarkEnd w:id="45"/>
      <w:bookmarkEnd w:id="46"/>
      <w:r>
        <w:rPr>
          <w:rFonts w:ascii="Sakkal Majalla" w:hAnsi="Sakkal Majalla" w:cs="Sakkal Majalla" w:hint="cs"/>
          <w:b/>
          <w:bCs/>
          <w:color w:val="000000" w:themeColor="text1"/>
          <w:sz w:val="28"/>
          <w:szCs w:val="28"/>
          <w:rtl/>
        </w:rPr>
        <w:t xml:space="preserve"> للدراسة</w:t>
      </w:r>
      <w:bookmarkEnd w:id="47"/>
    </w:p>
    <w:p w14:paraId="776ABF2C" w14:textId="77777777" w:rsidR="006B38DE" w:rsidRPr="00F873E2" w:rsidRDefault="006B38DE" w:rsidP="006B38DE">
      <w:pPr>
        <w:pStyle w:val="ListParagraph"/>
        <w:numPr>
          <w:ilvl w:val="0"/>
          <w:numId w:val="33"/>
        </w:numPr>
        <w:spacing w:after="0" w:line="360" w:lineRule="auto"/>
        <w:jc w:val="both"/>
        <w:rPr>
          <w:rFonts w:ascii="Sakkal Majalla" w:hAnsi="Sakkal Majalla" w:cs="Sakkal Majalla"/>
          <w:b/>
          <w:bCs/>
          <w:kern w:val="0"/>
          <w:sz w:val="28"/>
          <w:szCs w:val="28"/>
          <w14:ligatures w14:val="none"/>
        </w:rPr>
      </w:pPr>
      <w:r w:rsidRPr="00F873E2">
        <w:rPr>
          <w:rFonts w:ascii="Sakkal Majalla" w:hAnsi="Sakkal Majalla" w:cs="Sakkal Majalla"/>
          <w:b/>
          <w:bCs/>
          <w:kern w:val="0"/>
          <w:sz w:val="28"/>
          <w:szCs w:val="28"/>
          <w:rtl/>
          <w14:ligatures w14:val="none"/>
        </w:rPr>
        <w:t>مدخل النموذج التشغيلي</w:t>
      </w:r>
      <w:r w:rsidRPr="00F873E2">
        <w:rPr>
          <w:rFonts w:ascii="Sakkal Majalla" w:hAnsi="Sakkal Majalla" w:cs="Sakkal Majalla"/>
          <w:b/>
          <w:bCs/>
          <w:kern w:val="0"/>
          <w:sz w:val="28"/>
          <w:szCs w:val="28"/>
          <w14:ligatures w14:val="none"/>
        </w:rPr>
        <w:t xml:space="preserve"> (Operating Model Approach)</w:t>
      </w:r>
    </w:p>
    <w:p w14:paraId="5534E169" w14:textId="77777777" w:rsidR="006B38DE" w:rsidRPr="00F873E2" w:rsidRDefault="006B38DE" w:rsidP="006B38DE">
      <w:pPr>
        <w:spacing w:after="0" w:line="360" w:lineRule="auto"/>
        <w:jc w:val="both"/>
        <w:rPr>
          <w:rFonts w:ascii="Sakkal Majalla" w:hAnsi="Sakkal Majalla" w:cs="Sakkal Majalla"/>
          <w:kern w:val="0"/>
          <w:sz w:val="28"/>
          <w:szCs w:val="28"/>
          <w14:ligatures w14:val="none"/>
        </w:rPr>
      </w:pPr>
      <w:r>
        <w:rPr>
          <w:rFonts w:ascii="Sakkal Majalla" w:hAnsi="Sakkal Majalla" w:cs="Sakkal Majalla" w:hint="cs"/>
          <w:kern w:val="0"/>
          <w:sz w:val="28"/>
          <w:szCs w:val="28"/>
          <w:rtl/>
          <w14:ligatures w14:val="none"/>
        </w:rPr>
        <w:t>يشكل</w:t>
      </w:r>
      <w:r w:rsidRPr="00F873E2">
        <w:rPr>
          <w:rFonts w:ascii="Sakkal Majalla" w:hAnsi="Sakkal Majalla" w:cs="Sakkal Majalla"/>
          <w:kern w:val="0"/>
          <w:sz w:val="28"/>
          <w:szCs w:val="28"/>
          <w:rtl/>
          <w14:ligatures w14:val="none"/>
        </w:rPr>
        <w:t xml:space="preserve"> النموذج التشغيلي من المفاهيم الإدارية الحديثة التي حظيت باهتمام واسع في أدبيات الإدارة الاستراتيجية وإدارة المشاريع، حيث يمثل الإطار الذي يوضح الكيفية التي تمارس بها المؤسسة أعمالها اليومية لتحقيق أهدافها الاستراتيجية. ويتضمن النموذج التشغيلي مجموعة مترابطة من العناصر تشمل الهيكل التنظيمي، وإجراءات العمل، وتوزيع الصلاحيات، </w:t>
      </w:r>
      <w:r w:rsidRPr="00F873E2">
        <w:rPr>
          <w:rFonts w:ascii="Sakkal Majalla" w:hAnsi="Sakkal Majalla" w:cs="Sakkal Majalla"/>
          <w:kern w:val="0"/>
          <w:sz w:val="28"/>
          <w:szCs w:val="28"/>
          <w:rtl/>
          <w14:ligatures w14:val="none"/>
        </w:rPr>
        <w:lastRenderedPageBreak/>
        <w:t>وآليات اتخاذ القرار، وإدارة الموارد، ونظم الاتصال، والتقنيات المستخدمة في تنفيذ العمليات. ويهدف هذا النموذج إلى تحقيق التكامل بين مختلف الوحدات التنظيمية بما يضمن تقديم الخدمات أو تنفيذ المشاريع بأعلى مستويات الكفاءة والجودة</w:t>
      </w:r>
      <w:r w:rsidRPr="00F873E2">
        <w:rPr>
          <w:rFonts w:ascii="Sakkal Majalla" w:hAnsi="Sakkal Majalla" w:cs="Sakkal Majalla"/>
          <w:kern w:val="0"/>
          <w:sz w:val="28"/>
          <w:szCs w:val="28"/>
          <w14:ligatures w14:val="none"/>
        </w:rPr>
        <w:t>.</w:t>
      </w:r>
    </w:p>
    <w:p w14:paraId="68B85EAC" w14:textId="77777777" w:rsidR="006B38DE" w:rsidRPr="00F873E2" w:rsidRDefault="006B38DE" w:rsidP="006B38DE">
      <w:pPr>
        <w:spacing w:after="0" w:line="360" w:lineRule="auto"/>
        <w:jc w:val="both"/>
        <w:rPr>
          <w:rFonts w:ascii="Sakkal Majalla" w:hAnsi="Sakkal Majalla" w:cs="Sakkal Majalla"/>
          <w:kern w:val="0"/>
          <w:sz w:val="28"/>
          <w:szCs w:val="28"/>
          <w14:ligatures w14:val="none"/>
        </w:rPr>
      </w:pPr>
      <w:r w:rsidRPr="00F873E2">
        <w:rPr>
          <w:rFonts w:ascii="Sakkal Majalla" w:hAnsi="Sakkal Majalla" w:cs="Sakkal Majalla"/>
          <w:kern w:val="0"/>
          <w:sz w:val="28"/>
          <w:szCs w:val="28"/>
          <w:rtl/>
          <w14:ligatures w14:val="none"/>
        </w:rPr>
        <w:t>وفي الإدارات الهندسية بالمدن الصناعية، يمثل النموذج التشغيلي الأساس الذي تعتمد عليه الإدارة في تنظيم أعمالها الهندسية والإشراف على المشاريع الرأسمالية، حيث يسهم في تحديد الأدوار والمسؤوليات، وتحسين تدفق المعلومات، وتقليل التعارض بين الإدارات، وتعزيز سرعة اتخاذ القرار. كما يساعد وجود نموذج تشغيلي واضح على تحسين استخدام الموارد البشرية والمالية والفنية، ورفع مستوى التنسيق بين الجهات المختلفة المشاركة في تنفيذ المشاريع، وهو ما يؤدي إلى تحسين الأداء المؤسسي وزيادة كفاءة تنفيذ المشاريع الرأسمالية</w:t>
      </w:r>
      <w:r w:rsidRPr="00F873E2">
        <w:rPr>
          <w:rFonts w:ascii="Sakkal Majalla" w:hAnsi="Sakkal Majalla" w:cs="Sakkal Majalla"/>
          <w:kern w:val="0"/>
          <w:sz w:val="28"/>
          <w:szCs w:val="28"/>
          <w14:ligatures w14:val="none"/>
        </w:rPr>
        <w:t>.</w:t>
      </w:r>
    </w:p>
    <w:p w14:paraId="0414CB0C" w14:textId="77777777" w:rsidR="006B38DE" w:rsidRPr="00F873E2" w:rsidRDefault="006B38DE" w:rsidP="006B38DE">
      <w:pPr>
        <w:pStyle w:val="ListParagraph"/>
        <w:numPr>
          <w:ilvl w:val="0"/>
          <w:numId w:val="33"/>
        </w:numPr>
        <w:spacing w:after="0" w:line="360" w:lineRule="auto"/>
        <w:jc w:val="both"/>
        <w:rPr>
          <w:rFonts w:ascii="Sakkal Majalla" w:hAnsi="Sakkal Majalla" w:cs="Sakkal Majalla"/>
          <w:b/>
          <w:bCs/>
          <w:kern w:val="0"/>
          <w:sz w:val="28"/>
          <w:szCs w:val="28"/>
          <w14:ligatures w14:val="none"/>
        </w:rPr>
      </w:pPr>
      <w:r w:rsidRPr="00F873E2">
        <w:rPr>
          <w:rFonts w:ascii="Sakkal Majalla" w:hAnsi="Sakkal Majalla" w:cs="Sakkal Majalla"/>
          <w:b/>
          <w:bCs/>
          <w:kern w:val="0"/>
          <w:sz w:val="28"/>
          <w:szCs w:val="28"/>
          <w14:ligatures w14:val="none"/>
        </w:rPr>
        <w:t xml:space="preserve"> </w:t>
      </w:r>
      <w:r w:rsidRPr="00F873E2">
        <w:rPr>
          <w:rFonts w:ascii="Sakkal Majalla" w:hAnsi="Sakkal Majalla" w:cs="Sakkal Majalla"/>
          <w:b/>
          <w:bCs/>
          <w:kern w:val="0"/>
          <w:sz w:val="28"/>
          <w:szCs w:val="28"/>
          <w:rtl/>
          <w14:ligatures w14:val="none"/>
        </w:rPr>
        <w:t>مدخل الإدارة الهندسية</w:t>
      </w:r>
      <w:r w:rsidRPr="00F873E2">
        <w:rPr>
          <w:rFonts w:ascii="Sakkal Majalla" w:hAnsi="Sakkal Majalla" w:cs="Sakkal Majalla"/>
          <w:b/>
          <w:bCs/>
          <w:kern w:val="0"/>
          <w:sz w:val="28"/>
          <w:szCs w:val="28"/>
          <w14:ligatures w14:val="none"/>
        </w:rPr>
        <w:t xml:space="preserve"> (Engineering Management)</w:t>
      </w:r>
    </w:p>
    <w:p w14:paraId="2CBE47AE" w14:textId="77777777" w:rsidR="006B38DE" w:rsidRPr="00F873E2" w:rsidRDefault="006B38DE" w:rsidP="006B38DE">
      <w:pPr>
        <w:spacing w:after="0" w:line="360" w:lineRule="auto"/>
        <w:jc w:val="both"/>
        <w:rPr>
          <w:rFonts w:ascii="Sakkal Majalla" w:hAnsi="Sakkal Majalla" w:cs="Sakkal Majalla"/>
          <w:kern w:val="0"/>
          <w:sz w:val="28"/>
          <w:szCs w:val="28"/>
          <w14:ligatures w14:val="none"/>
        </w:rPr>
      </w:pPr>
      <w:r w:rsidRPr="00F873E2">
        <w:rPr>
          <w:rFonts w:ascii="Sakkal Majalla" w:hAnsi="Sakkal Majalla" w:cs="Sakkal Majalla"/>
          <w:kern w:val="0"/>
          <w:sz w:val="28"/>
          <w:szCs w:val="28"/>
          <w:rtl/>
          <w14:ligatures w14:val="none"/>
        </w:rPr>
        <w:t>تعد الإدارة الهندسية أحد الفروع العلمية التي تجمع بين العلوم الهندسية وعلوم الإدارة، وتركز على توظيف المبادئ الإدارية في تخطيط وتنظيم وتنفيذ ومتابعة الأنشطة الهندسية بصورة تحقق الاستخدام الأمثل للموارد. ويقوم هذا المدخل على تحقيق التوازن بين الجوانب الفنية والإدارية، بحيث يتم تنفيذ المشاريع وفق معايير الجودة والكفاءة والالتزام بالوقت والتكلفة</w:t>
      </w:r>
      <w:r w:rsidRPr="00F873E2">
        <w:rPr>
          <w:rFonts w:ascii="Sakkal Majalla" w:hAnsi="Sakkal Majalla" w:cs="Sakkal Majalla"/>
          <w:kern w:val="0"/>
          <w:sz w:val="28"/>
          <w:szCs w:val="28"/>
          <w14:ligatures w14:val="none"/>
        </w:rPr>
        <w:t>.</w:t>
      </w:r>
    </w:p>
    <w:p w14:paraId="1AD09A28" w14:textId="77777777" w:rsidR="006B38DE" w:rsidRPr="00F873E2" w:rsidRDefault="006B38DE" w:rsidP="006B38DE">
      <w:pPr>
        <w:spacing w:after="0" w:line="360" w:lineRule="auto"/>
        <w:jc w:val="both"/>
        <w:rPr>
          <w:rFonts w:ascii="Sakkal Majalla" w:hAnsi="Sakkal Majalla" w:cs="Sakkal Majalla"/>
          <w:kern w:val="0"/>
          <w:sz w:val="28"/>
          <w:szCs w:val="28"/>
          <w14:ligatures w14:val="none"/>
        </w:rPr>
      </w:pPr>
      <w:r w:rsidRPr="00F873E2">
        <w:rPr>
          <w:rFonts w:ascii="Sakkal Majalla" w:hAnsi="Sakkal Majalla" w:cs="Sakkal Majalla"/>
          <w:kern w:val="0"/>
          <w:sz w:val="28"/>
          <w:szCs w:val="28"/>
          <w:rtl/>
          <w14:ligatures w14:val="none"/>
        </w:rPr>
        <w:t>وتتولى الإدارات الهندسية داخل المدن الصناعية مسؤوليات متعددة تشمل إعداد الدراسات الفنية، وتصميم المشاريع، وإدارة العقود، والإشراف على التنفيذ، ومراقبة الجودة، وإدارة المخاطر، والتنسيق بين الجهات ذات العلاقة. ولذلك فإن نجاح هذه الإدارات يعتمد بصورة كبيرة على كفاءة التنظيم الداخلي، ووضوح الإجراءات التشغيلية، وتوافر الكفاءات البشرية المؤهلة، واستخدام التقنيات الحديثة، مما يجعل الإدارة الهندسية أحد المنطلقات النظرية الرئيسة التي تستند إليها الدراسة في تفسير العلاقة بين النموذج التشغيلي وكفاءة تنفيذ المشاريع الرأسمالية</w:t>
      </w:r>
      <w:r w:rsidRPr="00F873E2">
        <w:rPr>
          <w:rFonts w:ascii="Sakkal Majalla" w:hAnsi="Sakkal Majalla" w:cs="Sakkal Majalla"/>
          <w:kern w:val="0"/>
          <w:sz w:val="28"/>
          <w:szCs w:val="28"/>
          <w14:ligatures w14:val="none"/>
        </w:rPr>
        <w:t>.</w:t>
      </w:r>
    </w:p>
    <w:p w14:paraId="4FB6AFFF" w14:textId="77777777" w:rsidR="006B38DE" w:rsidRPr="00F873E2" w:rsidRDefault="006B38DE" w:rsidP="006B38DE">
      <w:pPr>
        <w:pStyle w:val="ListParagraph"/>
        <w:numPr>
          <w:ilvl w:val="0"/>
          <w:numId w:val="33"/>
        </w:numPr>
        <w:spacing w:after="0" w:line="360" w:lineRule="auto"/>
        <w:jc w:val="both"/>
        <w:rPr>
          <w:rFonts w:ascii="Sakkal Majalla" w:hAnsi="Sakkal Majalla" w:cs="Sakkal Majalla"/>
          <w:b/>
          <w:bCs/>
          <w:kern w:val="0"/>
          <w:sz w:val="28"/>
          <w:szCs w:val="28"/>
          <w14:ligatures w14:val="none"/>
        </w:rPr>
      </w:pPr>
      <w:r w:rsidRPr="00F873E2">
        <w:rPr>
          <w:rFonts w:ascii="Sakkal Majalla" w:hAnsi="Sakkal Majalla" w:cs="Sakkal Majalla"/>
          <w:b/>
          <w:bCs/>
          <w:kern w:val="0"/>
          <w:sz w:val="28"/>
          <w:szCs w:val="28"/>
          <w14:ligatures w14:val="none"/>
        </w:rPr>
        <w:t xml:space="preserve"> </w:t>
      </w:r>
      <w:r w:rsidRPr="00F873E2">
        <w:rPr>
          <w:rFonts w:ascii="Sakkal Majalla" w:hAnsi="Sakkal Majalla" w:cs="Sakkal Majalla"/>
          <w:b/>
          <w:bCs/>
          <w:kern w:val="0"/>
          <w:sz w:val="28"/>
          <w:szCs w:val="28"/>
          <w:rtl/>
          <w14:ligatures w14:val="none"/>
        </w:rPr>
        <w:t>مدخل إدارة المشاريع الرأسمالية</w:t>
      </w:r>
      <w:r w:rsidRPr="00F873E2">
        <w:rPr>
          <w:rFonts w:ascii="Sakkal Majalla" w:hAnsi="Sakkal Majalla" w:cs="Sakkal Majalla"/>
          <w:b/>
          <w:bCs/>
          <w:kern w:val="0"/>
          <w:sz w:val="28"/>
          <w:szCs w:val="28"/>
          <w14:ligatures w14:val="none"/>
        </w:rPr>
        <w:t xml:space="preserve"> (Capital Project Management)</w:t>
      </w:r>
    </w:p>
    <w:p w14:paraId="2E8A9DB5" w14:textId="77777777" w:rsidR="006B38DE" w:rsidRPr="00F873E2" w:rsidRDefault="006B38DE" w:rsidP="006B38DE">
      <w:pPr>
        <w:spacing w:after="0" w:line="360" w:lineRule="auto"/>
        <w:jc w:val="both"/>
        <w:rPr>
          <w:rFonts w:ascii="Sakkal Majalla" w:hAnsi="Sakkal Majalla" w:cs="Sakkal Majalla"/>
          <w:kern w:val="0"/>
          <w:sz w:val="28"/>
          <w:szCs w:val="28"/>
          <w14:ligatures w14:val="none"/>
        </w:rPr>
      </w:pPr>
      <w:r w:rsidRPr="00F873E2">
        <w:rPr>
          <w:rFonts w:ascii="Sakkal Majalla" w:hAnsi="Sakkal Majalla" w:cs="Sakkal Majalla"/>
          <w:kern w:val="0"/>
          <w:sz w:val="28"/>
          <w:szCs w:val="28"/>
          <w:rtl/>
          <w14:ligatures w14:val="none"/>
        </w:rPr>
        <w:t>تمثل إدارة المشاريع الرأسمالية أحد المجالات التطبيقية المهمة في إدارة المشاريع، وتركز على إدارة المشروعات ذات الاستثمارات المالية الكبيرة، والتي تهدف إلى إنشاء أو تطوير الأصول طويلة الأجل، مثل المصانع، والبنية التحتية، والمرافق الصناعية، والمنشآت الهندسية. ويعتمد نجاح هذه المشاريع على كفاءة عمليات التخطيط والتنفيذ والمتابعة وإدارة المخاطر، إضافة إلى وجود أنظمة تشغيلية فعالة تدعم تنفيذ الأعمال وفق الأهداف المحددة</w:t>
      </w:r>
      <w:r w:rsidRPr="00F873E2">
        <w:rPr>
          <w:rFonts w:ascii="Sakkal Majalla" w:hAnsi="Sakkal Majalla" w:cs="Sakkal Majalla"/>
          <w:kern w:val="0"/>
          <w:sz w:val="28"/>
          <w:szCs w:val="28"/>
          <w14:ligatures w14:val="none"/>
        </w:rPr>
        <w:t>.</w:t>
      </w:r>
    </w:p>
    <w:p w14:paraId="16D0FAF4" w14:textId="77777777" w:rsidR="006B38DE" w:rsidRPr="00F873E2" w:rsidRDefault="006B38DE" w:rsidP="006B38DE">
      <w:pPr>
        <w:spacing w:after="0" w:line="360" w:lineRule="auto"/>
        <w:jc w:val="both"/>
        <w:rPr>
          <w:rFonts w:ascii="Sakkal Majalla" w:hAnsi="Sakkal Majalla" w:cs="Sakkal Majalla"/>
          <w:kern w:val="0"/>
          <w:sz w:val="28"/>
          <w:szCs w:val="28"/>
          <w14:ligatures w14:val="none"/>
        </w:rPr>
      </w:pPr>
      <w:r w:rsidRPr="00F873E2">
        <w:rPr>
          <w:rFonts w:ascii="Sakkal Majalla" w:hAnsi="Sakkal Majalla" w:cs="Sakkal Majalla"/>
          <w:kern w:val="0"/>
          <w:sz w:val="28"/>
          <w:szCs w:val="28"/>
          <w:rtl/>
          <w14:ligatures w14:val="none"/>
        </w:rPr>
        <w:lastRenderedPageBreak/>
        <w:t>وتؤكد الأدبيات الحديثة أن المشاريع الرأسمالية تعد أكثر المشروعات تعرضًا لمخاطر التأخير وارتفاع التكاليف وضعف التنسيق بين الجهات المنفذة، الأمر الذي يزيد من أهمية وجود نموذج تشغيلي متكامل يسهم في تحسين الأداء المؤسسي وتقليل الانحرافات في الوقت والتكلفة والجودة. كما أن تطبيق مبادئ إدارة المشاريع الحديثة يساعد الإدارات الهندسية على تحسين عملية اتخاذ القرار، وتعزيز الرقابة، وتحقيق الاستخدام الأمثل للموارد، بما يرفع من كفاءة تنفيذ المشاريع ويزيد من فرص نجاحها</w:t>
      </w:r>
      <w:r w:rsidRPr="00F873E2">
        <w:rPr>
          <w:rFonts w:ascii="Sakkal Majalla" w:hAnsi="Sakkal Majalla" w:cs="Sakkal Majalla"/>
          <w:kern w:val="0"/>
          <w:sz w:val="28"/>
          <w:szCs w:val="28"/>
          <w14:ligatures w14:val="none"/>
        </w:rPr>
        <w:t>.</w:t>
      </w:r>
    </w:p>
    <w:p w14:paraId="6A382014" w14:textId="77777777" w:rsidR="006B38DE" w:rsidRPr="00F873E2" w:rsidRDefault="006B38DE" w:rsidP="006B38DE">
      <w:pPr>
        <w:pStyle w:val="ListParagraph"/>
        <w:numPr>
          <w:ilvl w:val="0"/>
          <w:numId w:val="33"/>
        </w:numPr>
        <w:spacing w:after="0" w:line="360" w:lineRule="auto"/>
        <w:jc w:val="both"/>
        <w:rPr>
          <w:rFonts w:ascii="Sakkal Majalla" w:hAnsi="Sakkal Majalla" w:cs="Sakkal Majalla"/>
          <w:b/>
          <w:bCs/>
          <w:kern w:val="0"/>
          <w:sz w:val="28"/>
          <w:szCs w:val="28"/>
          <w14:ligatures w14:val="none"/>
        </w:rPr>
      </w:pPr>
      <w:r w:rsidRPr="00F873E2">
        <w:rPr>
          <w:rFonts w:ascii="Sakkal Majalla" w:hAnsi="Sakkal Majalla" w:cs="Sakkal Majalla"/>
          <w:b/>
          <w:bCs/>
          <w:kern w:val="0"/>
          <w:sz w:val="28"/>
          <w:szCs w:val="28"/>
          <w14:ligatures w14:val="none"/>
        </w:rPr>
        <w:t xml:space="preserve"> </w:t>
      </w:r>
      <w:r w:rsidRPr="00F873E2">
        <w:rPr>
          <w:rFonts w:ascii="Sakkal Majalla" w:hAnsi="Sakkal Majalla" w:cs="Sakkal Majalla"/>
          <w:b/>
          <w:bCs/>
          <w:kern w:val="0"/>
          <w:sz w:val="28"/>
          <w:szCs w:val="28"/>
          <w:rtl/>
          <w14:ligatures w14:val="none"/>
        </w:rPr>
        <w:t>مدخل التحول الرقمي في الإدارة الهندسية</w:t>
      </w:r>
    </w:p>
    <w:p w14:paraId="06339D60" w14:textId="77777777" w:rsidR="006B38DE" w:rsidRPr="00F873E2" w:rsidRDefault="006B38DE" w:rsidP="006B38DE">
      <w:pPr>
        <w:spacing w:after="0" w:line="360" w:lineRule="auto"/>
        <w:jc w:val="both"/>
        <w:rPr>
          <w:rFonts w:ascii="Sakkal Majalla" w:hAnsi="Sakkal Majalla" w:cs="Sakkal Majalla"/>
          <w:kern w:val="0"/>
          <w:sz w:val="28"/>
          <w:szCs w:val="28"/>
          <w14:ligatures w14:val="none"/>
        </w:rPr>
      </w:pPr>
      <w:r w:rsidRPr="00F873E2">
        <w:rPr>
          <w:rFonts w:ascii="Sakkal Majalla" w:hAnsi="Sakkal Majalla" w:cs="Sakkal Majalla"/>
          <w:kern w:val="0"/>
          <w:sz w:val="28"/>
          <w:szCs w:val="28"/>
          <w:rtl/>
          <w14:ligatures w14:val="none"/>
        </w:rPr>
        <w:t>أصبح التحول الرقمي أحد أهم الاتجاهات الحديثة في تطوير المؤسسات الهندسية، حيث يعتمد على توظيف التقنيات الرقمية في جميع مراحل إدارة المشاريع، ابتداءً من التخطيط والتصميم، مرورًا بالتنفيذ والمتابعة، وانتهاءً بالتقييم وإدارة الأصول. وتشمل هذه التقنيات برامج إدارة المشاريع، ونمذجة معلومات البناء</w:t>
      </w:r>
      <w:r w:rsidRPr="00F873E2">
        <w:rPr>
          <w:rFonts w:ascii="Sakkal Majalla" w:hAnsi="Sakkal Majalla" w:cs="Sakkal Majalla"/>
          <w:kern w:val="0"/>
          <w:sz w:val="28"/>
          <w:szCs w:val="28"/>
          <w14:ligatures w14:val="none"/>
        </w:rPr>
        <w:t xml:space="preserve"> (BIM)</w:t>
      </w:r>
      <w:r w:rsidRPr="00F873E2">
        <w:rPr>
          <w:rFonts w:ascii="Sakkal Majalla" w:hAnsi="Sakkal Majalla" w:cs="Sakkal Majalla"/>
          <w:kern w:val="0"/>
          <w:sz w:val="28"/>
          <w:szCs w:val="28"/>
          <w:rtl/>
          <w14:ligatures w14:val="none"/>
        </w:rPr>
        <w:t>، وأنظمة تخطيط الموارد</w:t>
      </w:r>
      <w:r w:rsidRPr="00F873E2">
        <w:rPr>
          <w:rFonts w:ascii="Sakkal Majalla" w:hAnsi="Sakkal Majalla" w:cs="Sakkal Majalla"/>
          <w:kern w:val="0"/>
          <w:sz w:val="28"/>
          <w:szCs w:val="28"/>
          <w14:ligatures w14:val="none"/>
        </w:rPr>
        <w:t xml:space="preserve"> (ERP)</w:t>
      </w:r>
      <w:r w:rsidRPr="00F873E2">
        <w:rPr>
          <w:rFonts w:ascii="Sakkal Majalla" w:hAnsi="Sakkal Majalla" w:cs="Sakkal Majalla"/>
          <w:kern w:val="0"/>
          <w:sz w:val="28"/>
          <w:szCs w:val="28"/>
          <w:rtl/>
          <w14:ligatures w14:val="none"/>
        </w:rPr>
        <w:t>، والحوسبة السحابية، والذكاء الاصطناعي، وتحليل البيانات الضخمة، وإنترنت الأشياء</w:t>
      </w:r>
      <w:r w:rsidRPr="00F873E2">
        <w:rPr>
          <w:rFonts w:ascii="Sakkal Majalla" w:hAnsi="Sakkal Majalla" w:cs="Sakkal Majalla"/>
          <w:kern w:val="0"/>
          <w:sz w:val="28"/>
          <w:szCs w:val="28"/>
          <w14:ligatures w14:val="none"/>
        </w:rPr>
        <w:t>.</w:t>
      </w:r>
    </w:p>
    <w:p w14:paraId="052913E4" w14:textId="77777777" w:rsidR="006B38DE" w:rsidRPr="00F873E2" w:rsidRDefault="006B38DE" w:rsidP="006B38DE">
      <w:pPr>
        <w:spacing w:after="0" w:line="360" w:lineRule="auto"/>
        <w:jc w:val="both"/>
        <w:rPr>
          <w:rFonts w:ascii="Sakkal Majalla" w:hAnsi="Sakkal Majalla" w:cs="Sakkal Majalla"/>
          <w:kern w:val="0"/>
          <w:sz w:val="28"/>
          <w:szCs w:val="28"/>
          <w14:ligatures w14:val="none"/>
        </w:rPr>
      </w:pPr>
      <w:r w:rsidRPr="00F873E2">
        <w:rPr>
          <w:rFonts w:ascii="Sakkal Majalla" w:hAnsi="Sakkal Majalla" w:cs="Sakkal Majalla"/>
          <w:kern w:val="0"/>
          <w:sz w:val="28"/>
          <w:szCs w:val="28"/>
          <w:rtl/>
          <w14:ligatures w14:val="none"/>
        </w:rPr>
        <w:t>ويسهم التحول الرقمي في تحسين كفاءة العمليات الهندسية من خلال توفير بيانات دقيقة وفورية، وتعزيز سرعة التواصل بين فرق العمل، ودعم اتخاذ القرار، وتقليل الأخطاء البشرية، وتحسين الرقابة على مراحل التنفيذ. كما يدعم تحقيق مستهدفات رؤية المملكة العربية السعودية 2030 في التحول الرقمي ورفع كفاءة الأداء الحكومي والصناعي، وهو ما يجعل هذا المدخل منطلقًا نظريًا مهمًا لفهم أثر استخدام التقنيات الرقمية في رفع كفاءة تنفيذ المشاريع الرأسمالية</w:t>
      </w:r>
      <w:r w:rsidRPr="00F873E2">
        <w:rPr>
          <w:rFonts w:ascii="Sakkal Majalla" w:hAnsi="Sakkal Majalla" w:cs="Sakkal Majalla"/>
          <w:kern w:val="0"/>
          <w:sz w:val="28"/>
          <w:szCs w:val="28"/>
          <w14:ligatures w14:val="none"/>
        </w:rPr>
        <w:t>.</w:t>
      </w:r>
    </w:p>
    <w:p w14:paraId="01EF5AA0" w14:textId="66B1754A" w:rsidR="00F16DB8" w:rsidRPr="006B38DE" w:rsidRDefault="00F16DB8" w:rsidP="00F16DB8">
      <w:pPr>
        <w:spacing w:line="360" w:lineRule="auto"/>
        <w:jc w:val="both"/>
        <w:rPr>
          <w:rFonts w:ascii="Sakkal Majalla" w:hAnsi="Sakkal Majalla" w:cs="Sakkal Majalla"/>
          <w:kern w:val="0"/>
          <w:sz w:val="24"/>
          <w:szCs w:val="28"/>
          <w:rtl/>
          <w14:ligatures w14:val="none"/>
        </w:rPr>
      </w:pPr>
    </w:p>
    <w:sectPr w:rsidR="00F16DB8" w:rsidRPr="006B38DE"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95E43E" w14:textId="77777777" w:rsidR="00107B6C" w:rsidRDefault="00107B6C" w:rsidP="002E5015">
      <w:pPr>
        <w:spacing w:after="0" w:line="240" w:lineRule="auto"/>
      </w:pPr>
      <w:r>
        <w:separator/>
      </w:r>
    </w:p>
  </w:endnote>
  <w:endnote w:type="continuationSeparator" w:id="0">
    <w:p w14:paraId="47D1256A" w14:textId="77777777" w:rsidR="00107B6C" w:rsidRDefault="00107B6C"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595AC" w14:textId="77777777" w:rsidR="00107B6C" w:rsidRDefault="00107B6C" w:rsidP="002E5015">
      <w:pPr>
        <w:spacing w:after="0" w:line="240" w:lineRule="auto"/>
      </w:pPr>
      <w:r>
        <w:separator/>
      </w:r>
    </w:p>
  </w:footnote>
  <w:footnote w:type="continuationSeparator" w:id="0">
    <w:p w14:paraId="2B9C671A" w14:textId="77777777" w:rsidR="00107B6C" w:rsidRDefault="00107B6C"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0000023"/>
    <w:multiLevelType w:val="hybridMultilevel"/>
    <w:tmpl w:val="91AA9636"/>
    <w:lvl w:ilvl="0" w:tplc="04090005">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 w15:restartNumberingAfterBreak="0">
    <w:nsid w:val="0000005F"/>
    <w:multiLevelType w:val="multilevel"/>
    <w:tmpl w:val="8196C58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78"/>
    <w:multiLevelType w:val="hybridMultilevel"/>
    <w:tmpl w:val="24C290E4"/>
    <w:lvl w:ilvl="0" w:tplc="04090005">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4" w15:restartNumberingAfterBreak="0">
    <w:nsid w:val="000000A8"/>
    <w:multiLevelType w:val="multilevel"/>
    <w:tmpl w:val="CA4C38B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106"/>
    <w:multiLevelType w:val="hybridMultilevel"/>
    <w:tmpl w:val="EAC87A3C"/>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 w15:restartNumberingAfterBreak="0">
    <w:nsid w:val="0000011E"/>
    <w:multiLevelType w:val="multilevel"/>
    <w:tmpl w:val="F2ECFB3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1E2706"/>
    <w:multiLevelType w:val="hybridMultilevel"/>
    <w:tmpl w:val="517A05C6"/>
    <w:lvl w:ilvl="0" w:tplc="B40A4F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E313320"/>
    <w:multiLevelType w:val="multilevel"/>
    <w:tmpl w:val="1ACEA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43108B"/>
    <w:multiLevelType w:val="hybridMultilevel"/>
    <w:tmpl w:val="48B0D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AC1A62"/>
    <w:multiLevelType w:val="hybridMultilevel"/>
    <w:tmpl w:val="4C3E5F54"/>
    <w:lvl w:ilvl="0" w:tplc="0409000F">
      <w:start w:val="1"/>
      <w:numFmt w:val="decimal"/>
      <w:lvlText w:val="%1."/>
      <w:lvlJc w:val="left"/>
      <w:pPr>
        <w:ind w:left="720" w:hanging="360"/>
      </w:pPr>
    </w:lvl>
    <w:lvl w:ilvl="1" w:tplc="B6C655E4">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2D6BA9"/>
    <w:multiLevelType w:val="multilevel"/>
    <w:tmpl w:val="1D4C4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C1782A"/>
    <w:multiLevelType w:val="multilevel"/>
    <w:tmpl w:val="519C4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564CCF"/>
    <w:multiLevelType w:val="hybridMultilevel"/>
    <w:tmpl w:val="BB0A156A"/>
    <w:lvl w:ilvl="0" w:tplc="D13EED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8714C4"/>
    <w:multiLevelType w:val="multilevel"/>
    <w:tmpl w:val="ACA26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C6E3758"/>
    <w:multiLevelType w:val="hybridMultilevel"/>
    <w:tmpl w:val="458A4674"/>
    <w:lvl w:ilvl="0" w:tplc="4D1698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ED0878"/>
    <w:multiLevelType w:val="multilevel"/>
    <w:tmpl w:val="1A64D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BE6A51"/>
    <w:multiLevelType w:val="hybridMultilevel"/>
    <w:tmpl w:val="EFFAE3A2"/>
    <w:lvl w:ilvl="0" w:tplc="83085F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731547"/>
    <w:multiLevelType w:val="multilevel"/>
    <w:tmpl w:val="0E9CD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797B41"/>
    <w:multiLevelType w:val="hybridMultilevel"/>
    <w:tmpl w:val="62FA7DBC"/>
    <w:lvl w:ilvl="0" w:tplc="7FAA16DA">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3F590D"/>
    <w:multiLevelType w:val="multilevel"/>
    <w:tmpl w:val="1FBE0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514DAA"/>
    <w:multiLevelType w:val="multilevel"/>
    <w:tmpl w:val="513E1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7D7185"/>
    <w:multiLevelType w:val="hybridMultilevel"/>
    <w:tmpl w:val="CF7AF880"/>
    <w:lvl w:ilvl="0" w:tplc="15A489A8">
      <w:numFmt w:val="bullet"/>
      <w:lvlText w:val="-"/>
      <w:lvlJc w:val="left"/>
      <w:pPr>
        <w:ind w:left="720" w:hanging="360"/>
      </w:pPr>
      <w:rPr>
        <w:rFonts w:ascii="Sakkal Majalla" w:eastAsia="Calibri" w:hAnsi="Sakkal Majalla" w:cs="Sakkal Majalla"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760DCA"/>
    <w:multiLevelType w:val="hybridMultilevel"/>
    <w:tmpl w:val="89A63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922DAB"/>
    <w:multiLevelType w:val="multilevel"/>
    <w:tmpl w:val="445CF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54788A"/>
    <w:multiLevelType w:val="hybridMultilevel"/>
    <w:tmpl w:val="9F088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FC30D7"/>
    <w:multiLevelType w:val="hybridMultilevel"/>
    <w:tmpl w:val="11568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5523C3"/>
    <w:multiLevelType w:val="hybridMultilevel"/>
    <w:tmpl w:val="3E001236"/>
    <w:lvl w:ilvl="0" w:tplc="70304B82">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5F18AC"/>
    <w:multiLevelType w:val="hybridMultilevel"/>
    <w:tmpl w:val="EDB27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C53CE9"/>
    <w:multiLevelType w:val="multilevel"/>
    <w:tmpl w:val="F51CE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E554D67"/>
    <w:multiLevelType w:val="hybridMultilevel"/>
    <w:tmpl w:val="4CA00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6"/>
  </w:num>
  <w:num w:numId="4">
    <w:abstractNumId w:val="2"/>
  </w:num>
  <w:num w:numId="5">
    <w:abstractNumId w:val="4"/>
  </w:num>
  <w:num w:numId="6">
    <w:abstractNumId w:val="27"/>
  </w:num>
  <w:num w:numId="7">
    <w:abstractNumId w:val="3"/>
  </w:num>
  <w:num w:numId="8">
    <w:abstractNumId w:val="1"/>
  </w:num>
  <w:num w:numId="9">
    <w:abstractNumId w:val="5"/>
  </w:num>
  <w:num w:numId="10">
    <w:abstractNumId w:val="24"/>
  </w:num>
  <w:num w:numId="11">
    <w:abstractNumId w:val="10"/>
  </w:num>
  <w:num w:numId="12">
    <w:abstractNumId w:val="31"/>
  </w:num>
  <w:num w:numId="13">
    <w:abstractNumId w:val="14"/>
  </w:num>
  <w:num w:numId="14">
    <w:abstractNumId w:val="32"/>
  </w:num>
  <w:num w:numId="15">
    <w:abstractNumId w:val="13"/>
  </w:num>
  <w:num w:numId="16">
    <w:abstractNumId w:val="26"/>
  </w:num>
  <w:num w:numId="17">
    <w:abstractNumId w:val="23"/>
  </w:num>
  <w:num w:numId="18">
    <w:abstractNumId w:val="20"/>
  </w:num>
  <w:num w:numId="19">
    <w:abstractNumId w:val="28"/>
  </w:num>
  <w:num w:numId="20">
    <w:abstractNumId w:val="29"/>
  </w:num>
  <w:num w:numId="21">
    <w:abstractNumId w:val="18"/>
  </w:num>
  <w:num w:numId="22">
    <w:abstractNumId w:val="12"/>
  </w:num>
  <w:num w:numId="23">
    <w:abstractNumId w:val="16"/>
  </w:num>
  <w:num w:numId="24">
    <w:abstractNumId w:val="11"/>
  </w:num>
  <w:num w:numId="25">
    <w:abstractNumId w:val="0"/>
  </w:num>
  <w:num w:numId="26">
    <w:abstractNumId w:val="17"/>
  </w:num>
  <w:num w:numId="27">
    <w:abstractNumId w:val="15"/>
  </w:num>
  <w:num w:numId="28">
    <w:abstractNumId w:val="7"/>
  </w:num>
  <w:num w:numId="29">
    <w:abstractNumId w:val="22"/>
  </w:num>
  <w:num w:numId="30">
    <w:abstractNumId w:val="19"/>
  </w:num>
  <w:num w:numId="31">
    <w:abstractNumId w:val="21"/>
  </w:num>
  <w:num w:numId="32">
    <w:abstractNumId w:val="30"/>
  </w:num>
  <w:num w:numId="33">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3952"/>
    <w:rsid w:val="000446E1"/>
    <w:rsid w:val="0004571C"/>
    <w:rsid w:val="00047E66"/>
    <w:rsid w:val="00051FCC"/>
    <w:rsid w:val="000545F3"/>
    <w:rsid w:val="00070A54"/>
    <w:rsid w:val="00070F5E"/>
    <w:rsid w:val="00073317"/>
    <w:rsid w:val="000926BE"/>
    <w:rsid w:val="00093E0E"/>
    <w:rsid w:val="000A0841"/>
    <w:rsid w:val="000B0307"/>
    <w:rsid w:val="000B3863"/>
    <w:rsid w:val="000D19E8"/>
    <w:rsid w:val="000D2842"/>
    <w:rsid w:val="000D73A3"/>
    <w:rsid w:val="000E39C1"/>
    <w:rsid w:val="000F05A5"/>
    <w:rsid w:val="00106321"/>
    <w:rsid w:val="00107B6C"/>
    <w:rsid w:val="00110FFC"/>
    <w:rsid w:val="001170D4"/>
    <w:rsid w:val="00125031"/>
    <w:rsid w:val="001366A9"/>
    <w:rsid w:val="00152C88"/>
    <w:rsid w:val="0015701C"/>
    <w:rsid w:val="00170579"/>
    <w:rsid w:val="00171A7E"/>
    <w:rsid w:val="00173399"/>
    <w:rsid w:val="0017679B"/>
    <w:rsid w:val="00181A72"/>
    <w:rsid w:val="001876BD"/>
    <w:rsid w:val="0019020D"/>
    <w:rsid w:val="001A23E0"/>
    <w:rsid w:val="001A65C5"/>
    <w:rsid w:val="001A66EE"/>
    <w:rsid w:val="001C00D2"/>
    <w:rsid w:val="001E62D5"/>
    <w:rsid w:val="001F3BF4"/>
    <w:rsid w:val="00221157"/>
    <w:rsid w:val="002231C9"/>
    <w:rsid w:val="00233C61"/>
    <w:rsid w:val="00253AB4"/>
    <w:rsid w:val="00255994"/>
    <w:rsid w:val="00275DCF"/>
    <w:rsid w:val="002836A2"/>
    <w:rsid w:val="00287ADB"/>
    <w:rsid w:val="00287E9D"/>
    <w:rsid w:val="002A27D8"/>
    <w:rsid w:val="002B1289"/>
    <w:rsid w:val="002B3FCE"/>
    <w:rsid w:val="002B5678"/>
    <w:rsid w:val="002C1263"/>
    <w:rsid w:val="002D2576"/>
    <w:rsid w:val="002D5D4F"/>
    <w:rsid w:val="002D6F4A"/>
    <w:rsid w:val="002E5015"/>
    <w:rsid w:val="00323154"/>
    <w:rsid w:val="0032428B"/>
    <w:rsid w:val="003313B3"/>
    <w:rsid w:val="00341C9E"/>
    <w:rsid w:val="00352E1D"/>
    <w:rsid w:val="003608F2"/>
    <w:rsid w:val="0036128F"/>
    <w:rsid w:val="003679B2"/>
    <w:rsid w:val="00374966"/>
    <w:rsid w:val="00376C87"/>
    <w:rsid w:val="00395185"/>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6330B"/>
    <w:rsid w:val="004766AE"/>
    <w:rsid w:val="00482A7A"/>
    <w:rsid w:val="00486003"/>
    <w:rsid w:val="004A11B4"/>
    <w:rsid w:val="004B3965"/>
    <w:rsid w:val="004B41D5"/>
    <w:rsid w:val="004B44C4"/>
    <w:rsid w:val="004B5D8A"/>
    <w:rsid w:val="004C771B"/>
    <w:rsid w:val="004D4ACE"/>
    <w:rsid w:val="00500508"/>
    <w:rsid w:val="00520A95"/>
    <w:rsid w:val="00526511"/>
    <w:rsid w:val="00527F51"/>
    <w:rsid w:val="0053513E"/>
    <w:rsid w:val="00535141"/>
    <w:rsid w:val="00554C03"/>
    <w:rsid w:val="005704CE"/>
    <w:rsid w:val="00583837"/>
    <w:rsid w:val="005938C9"/>
    <w:rsid w:val="005A2FBB"/>
    <w:rsid w:val="005A6BF2"/>
    <w:rsid w:val="005A7873"/>
    <w:rsid w:val="005B7BC6"/>
    <w:rsid w:val="005F3ED7"/>
    <w:rsid w:val="006033B5"/>
    <w:rsid w:val="00606D8F"/>
    <w:rsid w:val="00610242"/>
    <w:rsid w:val="00610D73"/>
    <w:rsid w:val="00624688"/>
    <w:rsid w:val="00630537"/>
    <w:rsid w:val="0063471B"/>
    <w:rsid w:val="0063471E"/>
    <w:rsid w:val="00636DA3"/>
    <w:rsid w:val="00636F84"/>
    <w:rsid w:val="006658B2"/>
    <w:rsid w:val="00666126"/>
    <w:rsid w:val="006778B4"/>
    <w:rsid w:val="00683C54"/>
    <w:rsid w:val="00696746"/>
    <w:rsid w:val="006A007A"/>
    <w:rsid w:val="006A619A"/>
    <w:rsid w:val="006B2E70"/>
    <w:rsid w:val="006B38DE"/>
    <w:rsid w:val="006B5DE5"/>
    <w:rsid w:val="006B6532"/>
    <w:rsid w:val="006C64A3"/>
    <w:rsid w:val="006E6094"/>
    <w:rsid w:val="006F0B1E"/>
    <w:rsid w:val="007037E2"/>
    <w:rsid w:val="00713A14"/>
    <w:rsid w:val="00715695"/>
    <w:rsid w:val="007312FA"/>
    <w:rsid w:val="007313A2"/>
    <w:rsid w:val="007341BF"/>
    <w:rsid w:val="00741B1A"/>
    <w:rsid w:val="00747387"/>
    <w:rsid w:val="00772AF4"/>
    <w:rsid w:val="007945F3"/>
    <w:rsid w:val="007C7150"/>
    <w:rsid w:val="007D1979"/>
    <w:rsid w:val="007D4446"/>
    <w:rsid w:val="007D6AB8"/>
    <w:rsid w:val="007D7273"/>
    <w:rsid w:val="007F3379"/>
    <w:rsid w:val="007F67E7"/>
    <w:rsid w:val="00805A6C"/>
    <w:rsid w:val="008107F8"/>
    <w:rsid w:val="008216EA"/>
    <w:rsid w:val="00831B8D"/>
    <w:rsid w:val="00861254"/>
    <w:rsid w:val="00872B53"/>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57B4"/>
    <w:rsid w:val="00916993"/>
    <w:rsid w:val="00924EC8"/>
    <w:rsid w:val="0093340D"/>
    <w:rsid w:val="00936593"/>
    <w:rsid w:val="0094365F"/>
    <w:rsid w:val="009450AA"/>
    <w:rsid w:val="0095158E"/>
    <w:rsid w:val="00953DFF"/>
    <w:rsid w:val="00964BC9"/>
    <w:rsid w:val="00971660"/>
    <w:rsid w:val="00981077"/>
    <w:rsid w:val="009849C1"/>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70109"/>
    <w:rsid w:val="00A71118"/>
    <w:rsid w:val="00A72DE2"/>
    <w:rsid w:val="00A83639"/>
    <w:rsid w:val="00A924C2"/>
    <w:rsid w:val="00AA071B"/>
    <w:rsid w:val="00AA3C6E"/>
    <w:rsid w:val="00AA3E11"/>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8287C"/>
    <w:rsid w:val="00BA5E79"/>
    <w:rsid w:val="00BC1401"/>
    <w:rsid w:val="00BC4BD6"/>
    <w:rsid w:val="00BC65A3"/>
    <w:rsid w:val="00C23E1E"/>
    <w:rsid w:val="00C23F53"/>
    <w:rsid w:val="00C26D19"/>
    <w:rsid w:val="00C40082"/>
    <w:rsid w:val="00C43D56"/>
    <w:rsid w:val="00C44E38"/>
    <w:rsid w:val="00C51CB1"/>
    <w:rsid w:val="00C625D4"/>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22149"/>
    <w:rsid w:val="00D32359"/>
    <w:rsid w:val="00D342C0"/>
    <w:rsid w:val="00D81858"/>
    <w:rsid w:val="00D938B8"/>
    <w:rsid w:val="00DA45BE"/>
    <w:rsid w:val="00DB2AA6"/>
    <w:rsid w:val="00DB2E14"/>
    <w:rsid w:val="00DD4D75"/>
    <w:rsid w:val="00DD5DC3"/>
    <w:rsid w:val="00DF6DF6"/>
    <w:rsid w:val="00E129C3"/>
    <w:rsid w:val="00E13422"/>
    <w:rsid w:val="00E2759A"/>
    <w:rsid w:val="00E2794B"/>
    <w:rsid w:val="00E33209"/>
    <w:rsid w:val="00E3480F"/>
    <w:rsid w:val="00E41613"/>
    <w:rsid w:val="00E43809"/>
    <w:rsid w:val="00E50D6F"/>
    <w:rsid w:val="00E54F1A"/>
    <w:rsid w:val="00E65175"/>
    <w:rsid w:val="00E92C0D"/>
    <w:rsid w:val="00EA3C06"/>
    <w:rsid w:val="00EB0056"/>
    <w:rsid w:val="00EB2176"/>
    <w:rsid w:val="00EC3142"/>
    <w:rsid w:val="00EC6A6A"/>
    <w:rsid w:val="00EE06E7"/>
    <w:rsid w:val="00EE6280"/>
    <w:rsid w:val="00F031F1"/>
    <w:rsid w:val="00F074DA"/>
    <w:rsid w:val="00F16DB8"/>
    <w:rsid w:val="00F17386"/>
    <w:rsid w:val="00F8009F"/>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20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21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22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23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24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25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26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27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30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31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32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33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34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35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37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40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41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42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43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44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45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46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47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50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51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52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53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54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55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56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57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60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61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62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63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64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65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66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67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70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71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72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74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75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76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77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80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81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82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83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84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85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86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87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90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91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92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93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94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95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96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100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101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102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103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104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105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106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107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110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111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112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113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114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116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117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120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121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122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123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124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125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126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127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130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131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132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133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134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136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137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140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141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142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143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144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145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146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147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150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151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152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153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154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155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156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157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160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161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162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163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164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165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166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167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170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171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172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173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174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175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176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177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180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181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182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183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184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185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186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187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190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191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192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193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194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195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196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197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200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201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202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203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204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205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206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207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210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211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212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213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214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215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216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217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220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221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222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223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224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225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226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227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230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231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232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233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234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235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236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237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240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241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242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243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244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245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246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247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250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251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252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253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254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255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256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257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260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261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262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263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264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265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266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267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270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271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272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273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274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275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276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277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280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281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282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283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284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285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286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287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290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291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292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293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294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295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297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300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301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302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303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304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305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306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307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310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311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312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313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314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315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316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317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320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321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322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323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324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325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326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327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330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331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332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333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334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335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336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337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340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341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342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343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344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345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346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347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350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351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352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353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354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355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356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357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360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361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362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363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364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365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366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367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370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371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372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373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374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375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376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377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380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381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382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383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384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385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386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387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390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391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392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393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394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395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396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397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400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401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402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403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404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405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406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407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410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411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412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413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414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415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416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417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420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421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422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423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424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425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426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427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430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431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432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433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434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435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436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437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440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441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442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443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444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445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446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447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450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451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452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453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454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455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456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457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460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461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462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463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464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465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466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467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470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471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472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473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474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475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476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477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480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481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482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483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484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485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486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487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490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491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492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493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494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495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496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497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500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501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502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503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504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505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506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507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510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511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512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513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514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515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516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517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520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521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522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523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524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525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526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527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530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531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532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533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534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535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536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537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540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541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542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543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544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545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546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547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550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551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552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553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554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555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556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557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560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561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562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563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564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565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566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567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570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571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572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573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574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575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576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577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580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581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582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583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584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585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586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587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590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591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592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593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594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595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596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597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600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601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602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603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604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605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606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607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610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611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612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613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614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615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616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617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619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620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621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622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623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624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625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626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627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628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629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630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631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632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633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634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635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636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637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638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639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640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641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642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643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644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645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646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647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648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649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650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651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652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653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654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655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656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657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658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659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660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661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662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663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664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665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666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667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668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669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670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671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672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673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674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675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676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677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678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679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680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681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682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683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684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685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686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687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688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689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690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691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692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693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694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695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696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697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698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699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700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701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702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703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704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705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706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707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708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709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710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711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712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713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714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715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716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717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718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719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720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721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722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723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724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725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726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727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728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729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730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731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732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733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734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735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736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737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738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739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740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741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742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743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1</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2</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3</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4</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5</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6</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8</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9</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10</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11</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12</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13</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14</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15</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16</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17</b:RefOrder>
  </b:Source>
</b:Sources>
</file>

<file path=customXml/itemProps1.xml><?xml version="1.0" encoding="utf-8"?>
<ds:datastoreItem xmlns:ds="http://schemas.openxmlformats.org/officeDocument/2006/customXml" ds:itemID="{BDB02BEB-167E-47B6-A276-8E7E446F7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5145</Words>
  <Characters>29330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USER</cp:lastModifiedBy>
  <cp:revision>2</cp:revision>
  <dcterms:created xsi:type="dcterms:W3CDTF">2026-07-15T18:00:00Z</dcterms:created>
  <dcterms:modified xsi:type="dcterms:W3CDTF">2026-07-15T18:00:00Z</dcterms:modified>
</cp:coreProperties>
</file>