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97D0FDE" w14:textId="0DD68C78" w:rsidR="008925A3" w:rsidRDefault="008925A3" w:rsidP="00257C29">
      <w:pPr>
        <w:bidi/>
        <w:rPr>
          <w:rFonts w:asciiTheme="majorBidi" w:hAnsiTheme="majorBidi" w:cstheme="majorBidi" w:hint="cs"/>
          <w:b/>
          <w:bCs/>
          <w:rtl/>
        </w:rPr>
      </w:pPr>
    </w:p>
    <w:p w14:paraId="068604E3" w14:textId="77777777" w:rsidR="008925A3" w:rsidRPr="00E30032" w:rsidRDefault="008925A3" w:rsidP="00E30032">
      <w:pPr>
        <w:autoSpaceDE w:val="0"/>
        <w:autoSpaceDN w:val="0"/>
        <w:bidi/>
        <w:adjustRightInd w:val="0"/>
        <w:spacing w:line="360" w:lineRule="auto"/>
        <w:jc w:val="both"/>
        <w:rPr>
          <w:rFonts w:ascii="Arial" w:eastAsia="Calibri" w:hAnsi="Arial" w:cs="Arial"/>
          <w:sz w:val="28"/>
          <w:szCs w:val="28"/>
        </w:rPr>
      </w:pPr>
      <w:r w:rsidRPr="00E30032">
        <w:rPr>
          <w:rFonts w:ascii="Calibri" w:eastAsia="Calibri" w:hAnsi="Calibri" w:cs="Arial"/>
          <w:noProof/>
        </w:rPr>
        <w:drawing>
          <wp:anchor distT="0" distB="0" distL="114300" distR="114300" simplePos="0" relativeHeight="251674624" behindDoc="1" locked="0" layoutInCell="1" allowOverlap="1" wp14:anchorId="5FEA7F5F" wp14:editId="422545F0">
            <wp:simplePos x="0" y="0"/>
            <wp:positionH relativeFrom="column">
              <wp:posOffset>180975</wp:posOffset>
            </wp:positionH>
            <wp:positionV relativeFrom="paragraph">
              <wp:posOffset>-523875</wp:posOffset>
            </wp:positionV>
            <wp:extent cx="1618615" cy="1500505"/>
            <wp:effectExtent l="0" t="0" r="635" b="4445"/>
            <wp:wrapNone/>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18615" cy="1500505"/>
                    </a:xfrm>
                    <a:prstGeom prst="rect">
                      <a:avLst/>
                    </a:prstGeom>
                    <a:noFill/>
                  </pic:spPr>
                </pic:pic>
              </a:graphicData>
            </a:graphic>
            <wp14:sizeRelH relativeFrom="margin">
              <wp14:pctWidth>0</wp14:pctWidth>
            </wp14:sizeRelH>
            <wp14:sizeRelV relativeFrom="margin">
              <wp14:pctHeight>0</wp14:pctHeight>
            </wp14:sizeRelV>
          </wp:anchor>
        </w:drawing>
      </w:r>
      <w:r w:rsidRPr="00E30032">
        <w:rPr>
          <w:rFonts w:ascii="Arial" w:eastAsia="Calibri" w:hAnsi="Arial" w:cs="Arial"/>
          <w:sz w:val="28"/>
          <w:szCs w:val="28"/>
          <w:rtl/>
        </w:rPr>
        <w:t>جامعة ميدأوشن</w:t>
      </w:r>
    </w:p>
    <w:p w14:paraId="5E762EA3" w14:textId="77777777" w:rsidR="008925A3" w:rsidRPr="00E30032" w:rsidRDefault="008925A3" w:rsidP="00E30032">
      <w:pPr>
        <w:autoSpaceDE w:val="0"/>
        <w:autoSpaceDN w:val="0"/>
        <w:bidi/>
        <w:adjustRightInd w:val="0"/>
        <w:spacing w:line="360" w:lineRule="auto"/>
        <w:jc w:val="both"/>
        <w:rPr>
          <w:rFonts w:ascii="Arial" w:eastAsia="Calibri" w:hAnsi="Arial" w:cs="Arial"/>
          <w:sz w:val="28"/>
          <w:szCs w:val="28"/>
        </w:rPr>
      </w:pPr>
      <w:r w:rsidRPr="00E30032">
        <w:rPr>
          <w:rFonts w:ascii="Arial" w:eastAsia="Calibri" w:hAnsi="Arial" w:cs="Arial"/>
          <w:sz w:val="28"/>
          <w:szCs w:val="28"/>
          <w:rtl/>
        </w:rPr>
        <w:t>كلية الإدارة</w:t>
      </w:r>
    </w:p>
    <w:p w14:paraId="5B3465D9" w14:textId="037226BD" w:rsidR="00D438F1" w:rsidRPr="00E30032" w:rsidRDefault="001B7000" w:rsidP="00D438F1">
      <w:pPr>
        <w:bidi/>
        <w:spacing w:line="256" w:lineRule="auto"/>
        <w:rPr>
          <w:rFonts w:ascii="Calibri" w:eastAsia="Calibri" w:hAnsi="Calibri" w:cs="Arial"/>
          <w:sz w:val="28"/>
          <w:szCs w:val="28"/>
        </w:rPr>
      </w:pPr>
      <w:r w:rsidRPr="00E30032">
        <w:rPr>
          <w:rFonts w:ascii="Arial" w:eastAsia="Calibri" w:hAnsi="Arial" w:cs="Arial" w:hint="cs"/>
          <w:sz w:val="28"/>
          <w:szCs w:val="28"/>
          <w:rtl/>
        </w:rPr>
        <w:t>تخصص</w:t>
      </w:r>
      <w:r w:rsidRPr="001B7000">
        <w:rPr>
          <w:rFonts w:ascii="Arial" w:eastAsia="Calibri" w:hAnsi="Arial" w:cs="Arial" w:hint="cs"/>
          <w:b/>
          <w:bCs/>
          <w:sz w:val="28"/>
          <w:szCs w:val="28"/>
          <w:rtl/>
        </w:rPr>
        <w:t>: إدارة</w:t>
      </w:r>
      <w:r w:rsidR="00D438F1" w:rsidRPr="001B7000">
        <w:rPr>
          <w:rFonts w:ascii="Calibri" w:eastAsia="Calibri" w:hAnsi="Calibri" w:cs="Arial" w:hint="cs"/>
          <w:b/>
          <w:bCs/>
          <w:sz w:val="28"/>
          <w:szCs w:val="28"/>
          <w:rtl/>
        </w:rPr>
        <w:t xml:space="preserve"> مشاريع</w:t>
      </w:r>
      <w:r w:rsidR="00D438F1" w:rsidRPr="00E30032">
        <w:rPr>
          <w:rFonts w:ascii="Calibri" w:eastAsia="Calibri" w:hAnsi="Calibri" w:cs="Arial" w:hint="cs"/>
          <w:sz w:val="28"/>
          <w:szCs w:val="28"/>
          <w:rtl/>
        </w:rPr>
        <w:t xml:space="preserve"> </w:t>
      </w:r>
    </w:p>
    <w:p w14:paraId="7B2EA6AE" w14:textId="77777777" w:rsidR="008925A3" w:rsidRDefault="008925A3" w:rsidP="008925A3">
      <w:pPr>
        <w:bidi/>
        <w:spacing w:line="256" w:lineRule="auto"/>
        <w:rPr>
          <w:rFonts w:ascii="Calibri" w:eastAsia="Calibri" w:hAnsi="Calibri" w:cs="Arial"/>
          <w:rtl/>
        </w:rPr>
      </w:pPr>
    </w:p>
    <w:p w14:paraId="461B2AC8" w14:textId="77777777" w:rsidR="00D438F1" w:rsidRPr="00905533" w:rsidRDefault="00D438F1" w:rsidP="00D438F1">
      <w:pPr>
        <w:bidi/>
        <w:spacing w:line="256" w:lineRule="auto"/>
        <w:rPr>
          <w:rFonts w:ascii="Calibri" w:eastAsia="Calibri" w:hAnsi="Calibri" w:cs="Arial"/>
        </w:rPr>
      </w:pPr>
    </w:p>
    <w:p w14:paraId="47BD4E9B" w14:textId="2A8A4267" w:rsidR="008925A3" w:rsidRPr="00D61F14" w:rsidRDefault="00EF14D3" w:rsidP="008925A3">
      <w:pPr>
        <w:bidi/>
        <w:spacing w:line="256" w:lineRule="auto"/>
        <w:jc w:val="center"/>
        <w:rPr>
          <w:rFonts w:ascii="Arial" w:eastAsia="Calibri" w:hAnsi="Arial" w:cs="Arial"/>
          <w:b/>
          <w:bCs/>
          <w:sz w:val="40"/>
          <w:szCs w:val="40"/>
          <w:rtl/>
        </w:rPr>
      </w:pPr>
      <w:r w:rsidRPr="00D61F14">
        <w:rPr>
          <w:rFonts w:ascii="Arial" w:eastAsia="Calibri" w:hAnsi="Arial" w:cs="Arial" w:hint="cs"/>
          <w:b/>
          <w:bCs/>
          <w:sz w:val="40"/>
          <w:szCs w:val="40"/>
          <w:rtl/>
        </w:rPr>
        <w:t>آثر</w:t>
      </w:r>
      <w:r w:rsidR="00230A05">
        <w:rPr>
          <w:rFonts w:ascii="Arial" w:eastAsia="Calibri" w:hAnsi="Arial" w:cs="Arial" w:hint="cs"/>
          <w:b/>
          <w:bCs/>
          <w:sz w:val="40"/>
          <w:szCs w:val="40"/>
          <w:rtl/>
        </w:rPr>
        <w:t xml:space="preserve"> </w:t>
      </w:r>
      <w:r w:rsidRPr="00D61F14">
        <w:rPr>
          <w:rFonts w:ascii="Arial" w:eastAsia="Calibri" w:hAnsi="Arial" w:cs="Arial" w:hint="cs"/>
          <w:b/>
          <w:bCs/>
          <w:sz w:val="40"/>
          <w:szCs w:val="40"/>
          <w:rtl/>
        </w:rPr>
        <w:t xml:space="preserve">الموارد البشرية </w:t>
      </w:r>
      <w:r w:rsidR="00D61F14" w:rsidRPr="00D61F14">
        <w:rPr>
          <w:rFonts w:ascii="Arial" w:eastAsia="Calibri" w:hAnsi="Arial" w:cs="Arial" w:hint="cs"/>
          <w:b/>
          <w:bCs/>
          <w:sz w:val="40"/>
          <w:szCs w:val="40"/>
          <w:rtl/>
        </w:rPr>
        <w:t>على</w:t>
      </w:r>
      <w:r w:rsidR="00B27A1F">
        <w:rPr>
          <w:rFonts w:ascii="Arial" w:eastAsia="Calibri" w:hAnsi="Arial" w:cs="Arial" w:hint="cs"/>
          <w:b/>
          <w:bCs/>
          <w:sz w:val="40"/>
          <w:szCs w:val="40"/>
          <w:rtl/>
        </w:rPr>
        <w:t xml:space="preserve"> أداء</w:t>
      </w:r>
      <w:r w:rsidR="00D61F14" w:rsidRPr="00D61F14">
        <w:rPr>
          <w:rFonts w:ascii="Arial" w:eastAsia="Calibri" w:hAnsi="Arial" w:cs="Arial" w:hint="cs"/>
          <w:b/>
          <w:bCs/>
          <w:sz w:val="40"/>
          <w:szCs w:val="40"/>
          <w:rtl/>
        </w:rPr>
        <w:t xml:space="preserve"> العاملين ب:</w:t>
      </w:r>
    </w:p>
    <w:p w14:paraId="6C12377B" w14:textId="65435510" w:rsidR="00D61F14" w:rsidRPr="00D61F14" w:rsidRDefault="00D61F14" w:rsidP="00D61F14">
      <w:pPr>
        <w:bidi/>
        <w:spacing w:line="256" w:lineRule="auto"/>
        <w:jc w:val="center"/>
        <w:rPr>
          <w:rFonts w:ascii="Arial" w:eastAsia="Calibri" w:hAnsi="Arial" w:cs="Arial"/>
          <w:b/>
          <w:bCs/>
          <w:sz w:val="40"/>
          <w:szCs w:val="40"/>
        </w:rPr>
      </w:pPr>
      <w:r w:rsidRPr="00D61F14">
        <w:rPr>
          <w:rFonts w:ascii="Arial" w:eastAsia="Calibri" w:hAnsi="Arial" w:cs="Arial" w:hint="cs"/>
          <w:b/>
          <w:bCs/>
          <w:sz w:val="40"/>
          <w:szCs w:val="40"/>
          <w:rtl/>
        </w:rPr>
        <w:t>شركة ياسرف / ينبع / المملكة العربية السعودية</w:t>
      </w:r>
    </w:p>
    <w:p w14:paraId="447D71A4" w14:textId="77777777" w:rsidR="008925A3" w:rsidRPr="00905533" w:rsidRDefault="008925A3" w:rsidP="00D929C6">
      <w:pPr>
        <w:bidi/>
        <w:spacing w:line="256" w:lineRule="auto"/>
        <w:rPr>
          <w:rFonts w:ascii="Arial" w:eastAsia="Calibri" w:hAnsi="Arial" w:cs="Arial"/>
          <w:sz w:val="40"/>
          <w:szCs w:val="40"/>
          <w:rtl/>
        </w:rPr>
      </w:pPr>
    </w:p>
    <w:p w14:paraId="1B7D788C" w14:textId="77777777" w:rsidR="008925A3" w:rsidRPr="00905533" w:rsidRDefault="008925A3" w:rsidP="008925A3">
      <w:pPr>
        <w:bidi/>
        <w:spacing w:line="256" w:lineRule="auto"/>
        <w:rPr>
          <w:rFonts w:ascii="Arial" w:eastAsia="Calibri" w:hAnsi="Arial" w:cs="Arial"/>
          <w:sz w:val="40"/>
          <w:szCs w:val="40"/>
        </w:rPr>
      </w:pPr>
    </w:p>
    <w:p w14:paraId="37864FC7" w14:textId="77777777" w:rsidR="008925A3" w:rsidRPr="00905533" w:rsidRDefault="008925A3" w:rsidP="008925A3">
      <w:pPr>
        <w:bidi/>
        <w:spacing w:line="256" w:lineRule="auto"/>
        <w:jc w:val="center"/>
        <w:rPr>
          <w:rFonts w:ascii="Arial" w:eastAsia="Calibri" w:hAnsi="Arial" w:cs="Arial"/>
          <w:sz w:val="36"/>
          <w:szCs w:val="36"/>
        </w:rPr>
      </w:pPr>
      <w:r w:rsidRPr="00905533">
        <w:rPr>
          <w:rFonts w:ascii="Arial" w:eastAsia="Calibri" w:hAnsi="Arial" w:cs="Arial"/>
          <w:sz w:val="36"/>
          <w:szCs w:val="36"/>
          <w:rtl/>
        </w:rPr>
        <w:t>أسم الطالب</w:t>
      </w:r>
    </w:p>
    <w:p w14:paraId="36AF529F" w14:textId="5C641F4D" w:rsidR="008925A3" w:rsidRPr="00905533" w:rsidRDefault="00EF14D3" w:rsidP="008925A3">
      <w:pPr>
        <w:bidi/>
        <w:spacing w:line="256" w:lineRule="auto"/>
        <w:jc w:val="center"/>
        <w:rPr>
          <w:rFonts w:ascii="Arial" w:eastAsia="Calibri" w:hAnsi="Arial" w:cs="Arial"/>
          <w:sz w:val="40"/>
          <w:szCs w:val="40"/>
          <w:rtl/>
        </w:rPr>
      </w:pPr>
      <w:r>
        <w:rPr>
          <w:rFonts w:ascii="Arial" w:eastAsia="Calibri" w:hAnsi="Arial" w:cs="Arial" w:hint="cs"/>
          <w:sz w:val="40"/>
          <w:szCs w:val="40"/>
          <w:rtl/>
        </w:rPr>
        <w:t>فارس عبد الرحيم بنجر</w:t>
      </w:r>
    </w:p>
    <w:p w14:paraId="7F01629E" w14:textId="77777777" w:rsidR="008925A3" w:rsidRPr="00905533" w:rsidRDefault="008925A3" w:rsidP="008925A3">
      <w:pPr>
        <w:bidi/>
        <w:spacing w:line="256" w:lineRule="auto"/>
        <w:jc w:val="center"/>
        <w:rPr>
          <w:rFonts w:ascii="Arial" w:eastAsia="Calibri" w:hAnsi="Arial" w:cs="Arial"/>
          <w:sz w:val="40"/>
          <w:szCs w:val="40"/>
        </w:rPr>
      </w:pPr>
    </w:p>
    <w:p w14:paraId="733144D3" w14:textId="3AFCB100" w:rsidR="008925A3" w:rsidRPr="00905533" w:rsidRDefault="00CD1A8A" w:rsidP="008925A3">
      <w:pPr>
        <w:bidi/>
        <w:spacing w:line="256" w:lineRule="auto"/>
        <w:jc w:val="center"/>
        <w:rPr>
          <w:rFonts w:ascii="Arial" w:eastAsia="Calibri" w:hAnsi="Arial" w:cs="Arial"/>
          <w:sz w:val="32"/>
          <w:szCs w:val="32"/>
        </w:rPr>
      </w:pPr>
      <w:r>
        <w:rPr>
          <w:rFonts w:ascii="Arial" w:eastAsia="Calibri" w:hAnsi="Arial" w:cs="Arial" w:hint="cs"/>
          <w:sz w:val="32"/>
          <w:szCs w:val="32"/>
          <w:rtl/>
        </w:rPr>
        <w:t>المشروع النهائي</w:t>
      </w:r>
      <w:r w:rsidR="008925A3" w:rsidRPr="00905533">
        <w:rPr>
          <w:rFonts w:ascii="Arial" w:eastAsia="Calibri" w:hAnsi="Arial" w:cs="Arial"/>
          <w:sz w:val="32"/>
          <w:szCs w:val="32"/>
          <w:rtl/>
        </w:rPr>
        <w:t xml:space="preserve">- </w:t>
      </w:r>
      <w:r>
        <w:rPr>
          <w:rFonts w:ascii="Arial" w:eastAsia="Calibri" w:hAnsi="Arial" w:cs="Arial" w:hint="cs"/>
          <w:sz w:val="32"/>
          <w:szCs w:val="32"/>
          <w:rtl/>
        </w:rPr>
        <w:t>2</w:t>
      </w:r>
      <w:r w:rsidR="008925A3" w:rsidRPr="00905533">
        <w:rPr>
          <w:rFonts w:ascii="Arial" w:eastAsia="Calibri" w:hAnsi="Arial" w:cs="Arial"/>
          <w:sz w:val="32"/>
          <w:szCs w:val="32"/>
          <w:rtl/>
        </w:rPr>
        <w:t xml:space="preserve"> </w:t>
      </w:r>
    </w:p>
    <w:p w14:paraId="442A558D" w14:textId="77777777" w:rsidR="008925A3" w:rsidRPr="00905533" w:rsidRDefault="008925A3" w:rsidP="008925A3">
      <w:pPr>
        <w:bidi/>
        <w:spacing w:line="256" w:lineRule="auto"/>
        <w:jc w:val="center"/>
        <w:rPr>
          <w:rFonts w:ascii="Arial" w:eastAsia="Calibri" w:hAnsi="Arial" w:cs="Arial"/>
          <w:sz w:val="32"/>
          <w:szCs w:val="32"/>
        </w:rPr>
      </w:pPr>
      <w:r w:rsidRPr="00905533">
        <w:rPr>
          <w:rFonts w:ascii="Arial" w:eastAsia="Calibri" w:hAnsi="Arial" w:cs="Arial"/>
          <w:sz w:val="32"/>
          <w:szCs w:val="32"/>
          <w:rtl/>
          <w:lang w:bidi="ar-EG"/>
        </w:rPr>
        <w:t>كلية الإدارة- جامعة ميدأوشن</w:t>
      </w:r>
    </w:p>
    <w:p w14:paraId="2720E8A7" w14:textId="77777777" w:rsidR="008925A3" w:rsidRPr="00905533" w:rsidRDefault="008925A3" w:rsidP="008925A3">
      <w:pPr>
        <w:bidi/>
        <w:spacing w:line="256" w:lineRule="auto"/>
        <w:rPr>
          <w:rFonts w:ascii="Arial" w:eastAsia="Calibri" w:hAnsi="Arial" w:cs="Arial"/>
          <w:sz w:val="36"/>
          <w:szCs w:val="36"/>
          <w:rtl/>
        </w:rPr>
      </w:pPr>
    </w:p>
    <w:p w14:paraId="348A0DC2" w14:textId="77777777" w:rsidR="008925A3" w:rsidRPr="00905533" w:rsidRDefault="008925A3" w:rsidP="008925A3">
      <w:pPr>
        <w:bidi/>
        <w:spacing w:line="256" w:lineRule="auto"/>
        <w:jc w:val="center"/>
        <w:rPr>
          <w:rFonts w:ascii="Arial" w:eastAsia="Calibri" w:hAnsi="Arial" w:cs="Arial"/>
          <w:sz w:val="36"/>
          <w:szCs w:val="36"/>
          <w:rtl/>
          <w:lang w:bidi="ar-EG"/>
        </w:rPr>
      </w:pPr>
      <w:r w:rsidRPr="00905533">
        <w:rPr>
          <w:rFonts w:ascii="Arial" w:eastAsia="Calibri" w:hAnsi="Arial" w:cs="Arial"/>
          <w:sz w:val="36"/>
          <w:szCs w:val="36"/>
          <w:rtl/>
          <w:lang w:bidi="ar-EG"/>
        </w:rPr>
        <w:t>إشراف</w:t>
      </w:r>
    </w:p>
    <w:p w14:paraId="2F3EA312" w14:textId="77777777" w:rsidR="008925A3" w:rsidRPr="00905533" w:rsidRDefault="008925A3" w:rsidP="008925A3">
      <w:pPr>
        <w:bidi/>
        <w:spacing w:line="256" w:lineRule="auto"/>
        <w:jc w:val="center"/>
        <w:rPr>
          <w:rFonts w:ascii="Arial" w:eastAsia="Calibri" w:hAnsi="Arial" w:cs="Arial"/>
          <w:sz w:val="36"/>
          <w:szCs w:val="36"/>
          <w:rtl/>
          <w:lang w:bidi="ar-EG"/>
        </w:rPr>
      </w:pPr>
      <w:r w:rsidRPr="00905533">
        <w:rPr>
          <w:rFonts w:ascii="Arial" w:eastAsia="Calibri" w:hAnsi="Arial" w:cs="Arial"/>
          <w:sz w:val="36"/>
          <w:szCs w:val="36"/>
          <w:rtl/>
          <w:lang w:bidi="ar-EG"/>
        </w:rPr>
        <w:t>د. منى مصطفى العشري</w:t>
      </w:r>
    </w:p>
    <w:p w14:paraId="1102A9FB" w14:textId="77777777" w:rsidR="008925A3" w:rsidRPr="00905533" w:rsidRDefault="008925A3" w:rsidP="008925A3">
      <w:pPr>
        <w:bidi/>
        <w:spacing w:line="256" w:lineRule="auto"/>
        <w:jc w:val="center"/>
        <w:rPr>
          <w:rFonts w:ascii="Arial" w:eastAsia="Calibri" w:hAnsi="Arial" w:cs="Arial"/>
          <w:sz w:val="32"/>
          <w:szCs w:val="32"/>
          <w:rtl/>
          <w:lang w:bidi="ar-EG"/>
        </w:rPr>
      </w:pPr>
      <w:r w:rsidRPr="00905533">
        <w:rPr>
          <w:rFonts w:ascii="Arial" w:eastAsia="Calibri" w:hAnsi="Arial" w:cs="Arial"/>
          <w:sz w:val="32"/>
          <w:szCs w:val="32"/>
          <w:rtl/>
          <w:lang w:bidi="ar-EG"/>
        </w:rPr>
        <w:t>عضو هيئة التدريس- كلية الإدارة- جامعة ميدأوشن</w:t>
      </w:r>
    </w:p>
    <w:p w14:paraId="41A95AE8" w14:textId="77777777" w:rsidR="00D438F1" w:rsidRPr="00905533" w:rsidRDefault="00D438F1" w:rsidP="00D438F1">
      <w:pPr>
        <w:bidi/>
        <w:spacing w:line="256" w:lineRule="auto"/>
        <w:rPr>
          <w:rFonts w:ascii="Arial" w:eastAsia="Calibri" w:hAnsi="Arial" w:cs="Arial"/>
          <w:sz w:val="36"/>
          <w:szCs w:val="36"/>
          <w:lang w:bidi="ar-EG"/>
        </w:rPr>
      </w:pPr>
    </w:p>
    <w:p w14:paraId="374B8C12" w14:textId="59F68D9C" w:rsidR="00B1731C" w:rsidRPr="00D438F1" w:rsidRDefault="008925A3" w:rsidP="00F013BE">
      <w:pPr>
        <w:bidi/>
        <w:spacing w:line="256" w:lineRule="auto"/>
        <w:jc w:val="center"/>
        <w:rPr>
          <w:rFonts w:ascii="Arial" w:eastAsia="Calibri" w:hAnsi="Arial" w:cs="Arial"/>
          <w:sz w:val="36"/>
          <w:szCs w:val="36"/>
          <w:rtl/>
          <w:lang w:bidi="ar-EG"/>
        </w:rPr>
      </w:pPr>
      <w:r w:rsidRPr="00D438F1">
        <w:rPr>
          <w:rFonts w:ascii="Arial" w:eastAsia="Calibri" w:hAnsi="Arial" w:cs="Arial"/>
          <w:sz w:val="36"/>
          <w:szCs w:val="36"/>
          <w:rtl/>
          <w:lang w:bidi="ar-EG"/>
        </w:rPr>
        <w:t>التاريخ- الفصل الدراسي</w:t>
      </w:r>
    </w:p>
    <w:p w14:paraId="153B417E" w14:textId="46D5B225" w:rsidR="00EA69BE" w:rsidRDefault="003E056F" w:rsidP="00EA69BE">
      <w:pPr>
        <w:bidi/>
        <w:spacing w:line="256" w:lineRule="auto"/>
        <w:jc w:val="center"/>
        <w:rPr>
          <w:rFonts w:ascii="Arial" w:eastAsia="Calibri" w:hAnsi="Arial" w:cs="Arial"/>
          <w:sz w:val="32"/>
          <w:szCs w:val="32"/>
          <w:lang w:bidi="ar-EG"/>
        </w:rPr>
      </w:pPr>
      <w:r w:rsidRPr="003E056F">
        <w:rPr>
          <w:rFonts w:ascii="Arial" w:eastAsia="Calibri" w:hAnsi="Arial" w:cs="Arial" w:hint="cs"/>
          <w:sz w:val="32"/>
          <w:szCs w:val="32"/>
          <w:rtl/>
          <w:lang w:bidi="ar-EG"/>
        </w:rPr>
        <w:t>٢٠٢٤ / الفصل الرابع</w:t>
      </w:r>
    </w:p>
    <w:p w14:paraId="5A9A0E77" w14:textId="77777777" w:rsidR="004E61A0" w:rsidRDefault="004E61A0" w:rsidP="00EA69BE">
      <w:pPr>
        <w:bidi/>
        <w:spacing w:line="256" w:lineRule="auto"/>
        <w:jc w:val="center"/>
        <w:rPr>
          <w:rFonts w:asciiTheme="majorBidi" w:eastAsia="Calibri" w:hAnsiTheme="majorBidi" w:cstheme="majorBidi"/>
          <w:b/>
          <w:bCs/>
          <w:sz w:val="36"/>
          <w:szCs w:val="36"/>
          <w:rtl/>
          <w:lang w:bidi="ar-EG"/>
        </w:rPr>
      </w:pPr>
    </w:p>
    <w:p w14:paraId="514AD499" w14:textId="77777777" w:rsidR="00EB3860" w:rsidRDefault="00EB3860" w:rsidP="004E61A0">
      <w:pPr>
        <w:bidi/>
        <w:spacing w:line="256" w:lineRule="auto"/>
        <w:jc w:val="center"/>
        <w:rPr>
          <w:rFonts w:asciiTheme="majorBidi" w:eastAsia="Calibri" w:hAnsiTheme="majorBidi" w:cstheme="majorBidi"/>
          <w:b/>
          <w:bCs/>
          <w:sz w:val="36"/>
          <w:szCs w:val="36"/>
          <w:rtl/>
          <w:lang w:bidi="ar-EG"/>
        </w:rPr>
      </w:pPr>
    </w:p>
    <w:p w14:paraId="4DF2AD14" w14:textId="77777777" w:rsidR="00EB3860" w:rsidRDefault="00EB3860" w:rsidP="00EB3860">
      <w:pPr>
        <w:bidi/>
        <w:spacing w:line="256" w:lineRule="auto"/>
        <w:jc w:val="center"/>
        <w:rPr>
          <w:rFonts w:asciiTheme="majorBidi" w:eastAsia="Calibri" w:hAnsiTheme="majorBidi" w:cstheme="majorBidi"/>
          <w:b/>
          <w:bCs/>
          <w:sz w:val="36"/>
          <w:szCs w:val="36"/>
          <w:lang w:bidi="ar-EG"/>
        </w:rPr>
      </w:pPr>
    </w:p>
    <w:p w14:paraId="54B63DD1" w14:textId="77777777" w:rsidR="001D5C44" w:rsidRDefault="001D5C44" w:rsidP="005D400D">
      <w:pPr>
        <w:bidi/>
        <w:spacing w:line="256" w:lineRule="auto"/>
        <w:jc w:val="center"/>
        <w:rPr>
          <w:rFonts w:asciiTheme="majorBidi" w:eastAsia="Calibri" w:hAnsiTheme="majorBidi" w:cstheme="majorBidi"/>
          <w:b/>
          <w:bCs/>
          <w:sz w:val="36"/>
          <w:szCs w:val="36"/>
          <w:rtl/>
        </w:rPr>
      </w:pPr>
    </w:p>
    <w:p w14:paraId="1D658A75" w14:textId="77777777" w:rsidR="001D5C44" w:rsidRDefault="001D5C44" w:rsidP="001D5C44">
      <w:pPr>
        <w:bidi/>
        <w:spacing w:line="256" w:lineRule="auto"/>
        <w:jc w:val="center"/>
        <w:rPr>
          <w:rFonts w:asciiTheme="majorBidi" w:eastAsia="Calibri" w:hAnsiTheme="majorBidi" w:cstheme="majorBidi"/>
          <w:b/>
          <w:bCs/>
          <w:sz w:val="36"/>
          <w:szCs w:val="36"/>
          <w:lang w:bidi="ar-EG"/>
        </w:rPr>
      </w:pPr>
    </w:p>
    <w:p w14:paraId="77E0C5EF" w14:textId="77777777" w:rsidR="001D5C44" w:rsidRDefault="001D5C44" w:rsidP="001D5C44">
      <w:pPr>
        <w:bidi/>
        <w:spacing w:line="256" w:lineRule="auto"/>
        <w:jc w:val="center"/>
        <w:rPr>
          <w:rFonts w:asciiTheme="majorBidi" w:eastAsia="Calibri" w:hAnsiTheme="majorBidi" w:cstheme="majorBidi"/>
          <w:b/>
          <w:bCs/>
          <w:sz w:val="36"/>
          <w:szCs w:val="36"/>
          <w:lang w:bidi="ar-EG"/>
        </w:rPr>
      </w:pPr>
    </w:p>
    <w:p w14:paraId="43FE17D8" w14:textId="77777777" w:rsidR="001D5C44" w:rsidRDefault="001D5C44" w:rsidP="001D5C44">
      <w:pPr>
        <w:bidi/>
        <w:spacing w:line="256" w:lineRule="auto"/>
        <w:jc w:val="center"/>
        <w:rPr>
          <w:rFonts w:asciiTheme="majorBidi" w:eastAsia="Calibri" w:hAnsiTheme="majorBidi" w:cstheme="majorBidi"/>
          <w:b/>
          <w:bCs/>
          <w:sz w:val="36"/>
          <w:szCs w:val="36"/>
          <w:lang w:bidi="ar-EG"/>
        </w:rPr>
      </w:pPr>
    </w:p>
    <w:p w14:paraId="55819627" w14:textId="77777777" w:rsidR="001D5C44" w:rsidRDefault="001D5C44" w:rsidP="001D5C44">
      <w:pPr>
        <w:bidi/>
        <w:spacing w:line="256" w:lineRule="auto"/>
        <w:jc w:val="center"/>
        <w:rPr>
          <w:rFonts w:asciiTheme="majorBidi" w:eastAsia="Calibri" w:hAnsiTheme="majorBidi" w:cstheme="majorBidi"/>
          <w:b/>
          <w:bCs/>
          <w:sz w:val="36"/>
          <w:szCs w:val="36"/>
          <w:rtl/>
          <w:lang w:bidi="ar-EG"/>
        </w:rPr>
      </w:pPr>
    </w:p>
    <w:p w14:paraId="3AF23FFB" w14:textId="77777777" w:rsidR="00EB3860" w:rsidRDefault="00EB3860" w:rsidP="00EB3860">
      <w:pPr>
        <w:bidi/>
        <w:spacing w:line="256" w:lineRule="auto"/>
        <w:jc w:val="center"/>
        <w:rPr>
          <w:rFonts w:asciiTheme="majorBidi" w:eastAsia="Calibri" w:hAnsiTheme="majorBidi" w:cstheme="majorBidi"/>
          <w:b/>
          <w:bCs/>
          <w:sz w:val="36"/>
          <w:szCs w:val="36"/>
          <w:rtl/>
        </w:rPr>
      </w:pPr>
    </w:p>
    <w:p w14:paraId="7777493F" w14:textId="71E6B673" w:rsidR="00EA69BE" w:rsidRDefault="00EA69BE" w:rsidP="00EB3860">
      <w:pPr>
        <w:bidi/>
        <w:spacing w:line="256" w:lineRule="auto"/>
        <w:jc w:val="center"/>
        <w:rPr>
          <w:rFonts w:ascii="Arial" w:eastAsia="Calibri" w:hAnsi="Arial" w:cs="Arial"/>
          <w:sz w:val="36"/>
          <w:szCs w:val="36"/>
          <w:rtl/>
          <w:lang w:bidi="ar-EG"/>
        </w:rPr>
      </w:pPr>
      <w:r>
        <w:rPr>
          <w:rFonts w:asciiTheme="majorBidi" w:eastAsia="Calibri" w:hAnsiTheme="majorBidi" w:cstheme="majorBidi" w:hint="cs"/>
          <w:b/>
          <w:bCs/>
          <w:sz w:val="36"/>
          <w:szCs w:val="36"/>
          <w:rtl/>
          <w:lang w:bidi="ar-EG"/>
        </w:rPr>
        <w:t>الشكر والاهداء</w:t>
      </w:r>
    </w:p>
    <w:p w14:paraId="649CBAEB" w14:textId="77777777" w:rsidR="005030AC" w:rsidRPr="00905533" w:rsidRDefault="005030AC" w:rsidP="005030AC">
      <w:pPr>
        <w:bidi/>
        <w:spacing w:line="256" w:lineRule="auto"/>
        <w:jc w:val="center"/>
        <w:rPr>
          <w:rFonts w:ascii="Arial" w:eastAsia="Calibri" w:hAnsi="Arial" w:cs="Arial"/>
          <w:sz w:val="36"/>
          <w:szCs w:val="36"/>
          <w:rtl/>
          <w:lang w:bidi="ar-EG"/>
        </w:rPr>
      </w:pPr>
    </w:p>
    <w:p w14:paraId="1DA81277" w14:textId="426D256C" w:rsidR="00C464B1" w:rsidRPr="00802988" w:rsidRDefault="00C464B1" w:rsidP="00802988">
      <w:pPr>
        <w:bidi/>
        <w:spacing w:line="360" w:lineRule="auto"/>
        <w:jc w:val="center"/>
        <w:rPr>
          <w:rFonts w:ascii="Arial" w:eastAsia="Calibri" w:hAnsi="Arial" w:cs="Arial"/>
          <w:sz w:val="32"/>
          <w:szCs w:val="32"/>
          <w:rtl/>
        </w:rPr>
      </w:pPr>
      <w:r w:rsidRPr="00C464B1">
        <w:rPr>
          <w:rFonts w:ascii="Arial" w:eastAsia="Calibri" w:hAnsi="Arial" w:cs="Arial"/>
          <w:sz w:val="32"/>
          <w:szCs w:val="32"/>
          <w:rtl/>
        </w:rPr>
        <w:t>أتوجه بخالص الشكر والتقدير إلى كل من ساهم في إنجاز هذا البحث وإخراجه بهذه الصورة. بدايةً أعبر عن شكري العميق لإدارة شركة ياسرف التي أبدت تعاونًا كبيرًا، وأتاحت الفرصة لإجراء الدراسة، وتقديم جميع التسهيلات والدعم اللازمين لجمع البيانات من العاملين في بيئة العمل الفعلية. إن تعاونكم كان له الأثر الكبير في الوصول إلى نتائج ملموسة ومفيدة.</w:t>
      </w:r>
    </w:p>
    <w:p w14:paraId="75DF8C84" w14:textId="2ED15E40" w:rsidR="00C464B1" w:rsidRPr="00C464B1" w:rsidRDefault="00C464B1" w:rsidP="00802988">
      <w:pPr>
        <w:bidi/>
        <w:spacing w:line="360" w:lineRule="auto"/>
        <w:jc w:val="center"/>
        <w:rPr>
          <w:rFonts w:ascii="Arial" w:eastAsia="Calibri" w:hAnsi="Arial" w:cs="Arial"/>
          <w:sz w:val="32"/>
          <w:szCs w:val="32"/>
        </w:rPr>
      </w:pPr>
      <w:r w:rsidRPr="00C464B1">
        <w:rPr>
          <w:rFonts w:ascii="Arial" w:eastAsia="Calibri" w:hAnsi="Arial" w:cs="Arial"/>
          <w:sz w:val="32"/>
          <w:szCs w:val="32"/>
          <w:rtl/>
        </w:rPr>
        <w:t>كما أتقدم بالشكر الجزيل لجميع الموظفين والمديرين في شركة ياسرف الذين شاركوا في الاستبيانات والمقابلات، وخصّصوا من وقتهم لتقديم آرائهم بكل صدق وشفافية. إن مساهماتكم القيمة قد أسهمت بشكل كبير في تعزيز جودة البحث وساعدت في تقديم رؤية أكثر وضوحًا حول ممارسات الموارد البشرية في الشركة.</w:t>
      </w:r>
    </w:p>
    <w:p w14:paraId="5F9D77EA" w14:textId="38F67020" w:rsidR="00C464B1" w:rsidRPr="00C464B1" w:rsidRDefault="00C464B1" w:rsidP="00802988">
      <w:pPr>
        <w:bidi/>
        <w:spacing w:line="360" w:lineRule="auto"/>
        <w:jc w:val="center"/>
        <w:rPr>
          <w:rFonts w:ascii="Arial" w:eastAsia="Calibri" w:hAnsi="Arial" w:cs="Arial"/>
          <w:sz w:val="32"/>
          <w:szCs w:val="32"/>
        </w:rPr>
      </w:pPr>
      <w:r w:rsidRPr="00C464B1">
        <w:rPr>
          <w:rFonts w:ascii="Arial" w:eastAsia="Calibri" w:hAnsi="Arial" w:cs="Arial"/>
          <w:sz w:val="32"/>
          <w:szCs w:val="32"/>
          <w:rtl/>
        </w:rPr>
        <w:t xml:space="preserve">ولا يفوتني أن أقدم شكري العميق للمشرفة الأكاديمية على هذا البحث، الدكتورة منى مصطفى العشري، التي قدمت لي إرشادات وتوجيهات قيّمة طوال فترة إعداد الدراسة، وكانت داعمة أساسية لي في تطوير العمل وتحقيق أهداف البحث. </w:t>
      </w:r>
    </w:p>
    <w:p w14:paraId="08BF46A2" w14:textId="370E43E5" w:rsidR="00EA69BE" w:rsidRPr="00802988" w:rsidRDefault="00C464B1" w:rsidP="00802988">
      <w:pPr>
        <w:bidi/>
        <w:spacing w:line="360" w:lineRule="auto"/>
        <w:jc w:val="center"/>
        <w:rPr>
          <w:rFonts w:ascii="Arial" w:eastAsia="Calibri" w:hAnsi="Arial" w:cs="Arial"/>
          <w:sz w:val="32"/>
          <w:szCs w:val="32"/>
          <w:rtl/>
        </w:rPr>
      </w:pPr>
      <w:r w:rsidRPr="00802988">
        <w:rPr>
          <w:rFonts w:ascii="Arial" w:eastAsia="Calibri" w:hAnsi="Arial" w:cs="Arial"/>
          <w:sz w:val="32"/>
          <w:szCs w:val="32"/>
          <w:rtl/>
        </w:rPr>
        <w:t>أخيرًا، أتوجه بالشكر الجزيل إلى عائلتي التي كانت لي دائمًا الدعم والسند، وإلى أصدقائي الذين لم يبخلوا بتشجيعي الدائم، وكانوا لي عونًا خلال مراحل إعداد البحث. لكل من ساهم ولو بكلمة أو دعوة صادقة، أقدم خالص شكري وامتناني.</w:t>
      </w:r>
    </w:p>
    <w:p w14:paraId="0431BD18" w14:textId="77777777" w:rsidR="00C339F9" w:rsidRDefault="00C339F9" w:rsidP="00C339F9">
      <w:pPr>
        <w:bidi/>
        <w:spacing w:line="256" w:lineRule="auto"/>
        <w:jc w:val="center"/>
        <w:rPr>
          <w:rFonts w:ascii="Arial" w:eastAsia="Calibri" w:hAnsi="Arial" w:cs="Arial"/>
          <w:sz w:val="32"/>
          <w:szCs w:val="32"/>
          <w:rtl/>
          <w:lang w:bidi="ar-EG"/>
        </w:rPr>
      </w:pPr>
    </w:p>
    <w:p w14:paraId="2EB3E7DB" w14:textId="77777777" w:rsidR="006C6CD3" w:rsidRDefault="006C6CD3" w:rsidP="006C6CD3">
      <w:pPr>
        <w:bidi/>
        <w:spacing w:line="256" w:lineRule="auto"/>
        <w:jc w:val="center"/>
        <w:rPr>
          <w:rFonts w:ascii="Arial" w:eastAsia="Calibri" w:hAnsi="Arial" w:cs="Arial"/>
          <w:sz w:val="32"/>
          <w:szCs w:val="32"/>
          <w:rtl/>
          <w:lang w:bidi="ar-EG"/>
        </w:rPr>
      </w:pPr>
    </w:p>
    <w:p w14:paraId="15095973" w14:textId="77777777" w:rsidR="006C6CD3" w:rsidRDefault="006C6CD3" w:rsidP="006C6CD3">
      <w:pPr>
        <w:bidi/>
        <w:spacing w:line="256" w:lineRule="auto"/>
        <w:jc w:val="center"/>
        <w:rPr>
          <w:rFonts w:ascii="Arial" w:eastAsia="Calibri" w:hAnsi="Arial" w:cs="Arial"/>
          <w:sz w:val="32"/>
          <w:szCs w:val="32"/>
          <w:rtl/>
          <w:lang w:bidi="ar-EG"/>
        </w:rPr>
      </w:pPr>
    </w:p>
    <w:p w14:paraId="3970984B" w14:textId="77777777" w:rsidR="006C6CD3" w:rsidRDefault="006C6CD3" w:rsidP="007D1CA0">
      <w:pPr>
        <w:bidi/>
        <w:spacing w:line="256" w:lineRule="auto"/>
        <w:jc w:val="center"/>
        <w:rPr>
          <w:rFonts w:ascii="Arial" w:eastAsia="Calibri" w:hAnsi="Arial" w:cs="Arial"/>
          <w:sz w:val="32"/>
          <w:szCs w:val="32"/>
        </w:rPr>
      </w:pPr>
    </w:p>
    <w:p w14:paraId="71B0531F" w14:textId="77777777" w:rsidR="00BE35E9" w:rsidRDefault="00BE35E9" w:rsidP="00BE35E9">
      <w:pPr>
        <w:bidi/>
        <w:spacing w:line="256" w:lineRule="auto"/>
        <w:jc w:val="center"/>
        <w:rPr>
          <w:rFonts w:ascii="Arial" w:eastAsia="Calibri" w:hAnsi="Arial" w:cs="Arial"/>
          <w:sz w:val="32"/>
          <w:szCs w:val="32"/>
        </w:rPr>
      </w:pPr>
    </w:p>
    <w:p w14:paraId="6D41FD07" w14:textId="77777777" w:rsidR="00BE35E9" w:rsidRDefault="00BE35E9" w:rsidP="00BE35E9">
      <w:pPr>
        <w:bidi/>
        <w:spacing w:line="256" w:lineRule="auto"/>
        <w:jc w:val="center"/>
        <w:rPr>
          <w:rFonts w:ascii="Arial" w:eastAsia="Calibri" w:hAnsi="Arial" w:cs="Arial"/>
          <w:sz w:val="32"/>
          <w:szCs w:val="32"/>
          <w:rtl/>
        </w:rPr>
      </w:pPr>
    </w:p>
    <w:p w14:paraId="5FEA2756" w14:textId="77777777" w:rsidR="00C339F9" w:rsidRDefault="00C339F9" w:rsidP="00C339F9">
      <w:pPr>
        <w:bidi/>
        <w:spacing w:line="256" w:lineRule="auto"/>
        <w:jc w:val="center"/>
        <w:rPr>
          <w:rFonts w:ascii="Arial" w:eastAsia="Calibri" w:hAnsi="Arial" w:cs="Arial"/>
          <w:sz w:val="32"/>
          <w:szCs w:val="32"/>
          <w:rtl/>
          <w:lang w:bidi="ar-EG"/>
        </w:rPr>
      </w:pPr>
    </w:p>
    <w:p w14:paraId="1A5EF9E4" w14:textId="77777777" w:rsidR="00EB3860" w:rsidRDefault="00EB3860" w:rsidP="00EB3860">
      <w:pPr>
        <w:bidi/>
        <w:spacing w:line="256" w:lineRule="auto"/>
        <w:jc w:val="center"/>
        <w:rPr>
          <w:rFonts w:ascii="Arial" w:eastAsia="Calibri" w:hAnsi="Arial" w:cs="Arial"/>
          <w:sz w:val="32"/>
          <w:szCs w:val="32"/>
          <w:rtl/>
          <w:lang w:bidi="ar-EG"/>
        </w:rPr>
      </w:pPr>
    </w:p>
    <w:p w14:paraId="0B3FD494" w14:textId="77777777" w:rsidR="00EB3860" w:rsidRDefault="00EB3860" w:rsidP="00EB3860">
      <w:pPr>
        <w:bidi/>
        <w:spacing w:line="256" w:lineRule="auto"/>
        <w:jc w:val="center"/>
        <w:rPr>
          <w:rFonts w:ascii="Arial" w:eastAsia="Calibri" w:hAnsi="Arial" w:cs="Arial"/>
          <w:sz w:val="32"/>
          <w:szCs w:val="32"/>
          <w:rtl/>
          <w:lang w:bidi="ar-EG"/>
        </w:rPr>
      </w:pPr>
    </w:p>
    <w:p w14:paraId="22EE4ADD" w14:textId="77777777" w:rsidR="004E61A0" w:rsidRDefault="004E61A0" w:rsidP="00C40446">
      <w:pPr>
        <w:bidi/>
        <w:spacing w:line="256" w:lineRule="auto"/>
        <w:rPr>
          <w:rFonts w:ascii="Arial" w:eastAsia="Calibri" w:hAnsi="Arial" w:cs="Arial"/>
          <w:sz w:val="32"/>
          <w:szCs w:val="32"/>
          <w:rtl/>
          <w:lang w:bidi="ar-EG"/>
        </w:rPr>
      </w:pPr>
    </w:p>
    <w:p w14:paraId="2F8AD25F" w14:textId="323F600D" w:rsidR="00EA69BE" w:rsidRDefault="00EA69BE" w:rsidP="00EA69BE">
      <w:pPr>
        <w:bidi/>
        <w:spacing w:line="256" w:lineRule="auto"/>
        <w:jc w:val="center"/>
        <w:rPr>
          <w:rFonts w:asciiTheme="majorBidi" w:eastAsia="Calibri" w:hAnsiTheme="majorBidi" w:cstheme="majorBidi"/>
          <w:b/>
          <w:bCs/>
          <w:sz w:val="36"/>
          <w:szCs w:val="36"/>
          <w:rtl/>
          <w:lang w:bidi="ar-EG"/>
        </w:rPr>
      </w:pPr>
      <w:r w:rsidRPr="00C339F9">
        <w:rPr>
          <w:rFonts w:asciiTheme="majorBidi" w:eastAsia="Calibri" w:hAnsiTheme="majorBidi" w:cstheme="majorBidi" w:hint="cs"/>
          <w:b/>
          <w:bCs/>
          <w:sz w:val="36"/>
          <w:szCs w:val="36"/>
          <w:rtl/>
          <w:lang w:bidi="ar-EG"/>
        </w:rPr>
        <w:lastRenderedPageBreak/>
        <w:t>الاهداء</w:t>
      </w:r>
    </w:p>
    <w:p w14:paraId="4AB2E368" w14:textId="77777777" w:rsidR="00B07BF2" w:rsidRPr="00C339F9" w:rsidRDefault="00B07BF2" w:rsidP="00341AA7">
      <w:pPr>
        <w:bidi/>
        <w:spacing w:line="360" w:lineRule="auto"/>
        <w:jc w:val="center"/>
        <w:rPr>
          <w:rFonts w:asciiTheme="majorBidi" w:eastAsia="Calibri" w:hAnsiTheme="majorBidi" w:cstheme="majorBidi"/>
          <w:b/>
          <w:bCs/>
          <w:sz w:val="36"/>
          <w:szCs w:val="36"/>
          <w:rtl/>
          <w:lang w:bidi="ar-EG"/>
        </w:rPr>
      </w:pPr>
    </w:p>
    <w:p w14:paraId="27EAE520" w14:textId="7FCAC386" w:rsidR="00C40446" w:rsidRPr="00C40446" w:rsidRDefault="00C40446" w:rsidP="00341AA7">
      <w:pPr>
        <w:bidi/>
        <w:spacing w:line="360" w:lineRule="auto"/>
        <w:jc w:val="center"/>
        <w:rPr>
          <w:rFonts w:ascii="Arial" w:eastAsia="Calibri" w:hAnsi="Arial" w:cs="Arial"/>
          <w:sz w:val="32"/>
          <w:szCs w:val="32"/>
        </w:rPr>
      </w:pPr>
      <w:r w:rsidRPr="00C40446">
        <w:rPr>
          <w:rFonts w:ascii="Arial" w:eastAsia="Calibri" w:hAnsi="Arial" w:cs="Arial"/>
          <w:sz w:val="32"/>
          <w:szCs w:val="32"/>
          <w:rtl/>
        </w:rPr>
        <w:t xml:space="preserve">إلى عائلتي الحبيبة، التي كانت لي دائمًا الداعم الأول والأقرب إلى قلبي، أهدي هذا العمل الذي لم يكن ليكتمل </w:t>
      </w:r>
      <w:r w:rsidR="00341AA7" w:rsidRPr="00C40446">
        <w:rPr>
          <w:rFonts w:ascii="Arial" w:eastAsia="Calibri" w:hAnsi="Arial" w:cs="Arial" w:hint="cs"/>
          <w:sz w:val="32"/>
          <w:szCs w:val="32"/>
          <w:rtl/>
        </w:rPr>
        <w:t xml:space="preserve">لولا </w:t>
      </w:r>
      <w:r w:rsidR="00341AA7">
        <w:rPr>
          <w:rFonts w:ascii="Arial" w:eastAsia="Calibri" w:hAnsi="Arial" w:cs="Arial" w:hint="cs"/>
          <w:sz w:val="32"/>
          <w:szCs w:val="32"/>
          <w:rtl/>
        </w:rPr>
        <w:t>توفيق</w:t>
      </w:r>
      <w:r>
        <w:rPr>
          <w:rFonts w:ascii="Arial" w:eastAsia="Calibri" w:hAnsi="Arial" w:cs="Arial" w:hint="cs"/>
          <w:sz w:val="32"/>
          <w:szCs w:val="32"/>
          <w:rtl/>
        </w:rPr>
        <w:t xml:space="preserve"> الله ثم </w:t>
      </w:r>
      <w:r w:rsidRPr="00C40446">
        <w:rPr>
          <w:rFonts w:ascii="Arial" w:eastAsia="Calibri" w:hAnsi="Arial" w:cs="Arial"/>
          <w:sz w:val="32"/>
          <w:szCs w:val="32"/>
          <w:rtl/>
        </w:rPr>
        <w:t>صبركم وتشجيعكم المتواصل. إن وجودكم بجانبي خلال جميع مراحل هذه الرحلة العلمية كان مصدر إلهام لي، ودافعًا لتحقيق أفضل النتائج.</w:t>
      </w:r>
    </w:p>
    <w:p w14:paraId="292BCB71" w14:textId="77777777" w:rsidR="00C40446" w:rsidRPr="00C40446" w:rsidRDefault="00C40446" w:rsidP="00341AA7">
      <w:pPr>
        <w:bidi/>
        <w:spacing w:line="360" w:lineRule="auto"/>
        <w:jc w:val="center"/>
        <w:rPr>
          <w:rFonts w:ascii="Arial" w:eastAsia="Calibri" w:hAnsi="Arial" w:cs="Arial"/>
          <w:sz w:val="32"/>
          <w:szCs w:val="32"/>
        </w:rPr>
      </w:pPr>
      <w:r w:rsidRPr="00C40446">
        <w:rPr>
          <w:rFonts w:ascii="Arial" w:eastAsia="Calibri" w:hAnsi="Arial" w:cs="Arial"/>
          <w:sz w:val="32"/>
          <w:szCs w:val="32"/>
          <w:rtl/>
        </w:rPr>
        <w:t>إلى والديّ العزيزين، اللذين قدما لي كل الدعم والإرشاد طوال حياتي، وغرسا فيّ حب العلم والسعي الدؤوب نحو تحقيق الطموح. هذا البحث هو ثمرة توجيهاتكم وحبكم غير المشروط، وأهديه لكم تقديرًا لجهودكم وتضحياتكم.</w:t>
      </w:r>
    </w:p>
    <w:p w14:paraId="7DF2077F" w14:textId="77777777" w:rsidR="00C40446" w:rsidRPr="00C40446" w:rsidRDefault="00C40446" w:rsidP="00341AA7">
      <w:pPr>
        <w:bidi/>
        <w:spacing w:line="360" w:lineRule="auto"/>
        <w:jc w:val="center"/>
        <w:rPr>
          <w:rFonts w:ascii="Arial" w:eastAsia="Calibri" w:hAnsi="Arial" w:cs="Arial"/>
          <w:sz w:val="32"/>
          <w:szCs w:val="32"/>
        </w:rPr>
      </w:pPr>
      <w:r w:rsidRPr="00C40446">
        <w:rPr>
          <w:rFonts w:ascii="Arial" w:eastAsia="Calibri" w:hAnsi="Arial" w:cs="Arial"/>
          <w:sz w:val="32"/>
          <w:szCs w:val="32"/>
          <w:rtl/>
        </w:rPr>
        <w:t>إلى الدكتورة منى مصطفى العشري، المشرفة الكريمة، التي لم تتوانَ في تقديم الدعم والمشورة طوال مراحل البحث. إن نصائحكم وتوجيهاتكم كانت أساسًا في إنجاز هذا العمل، وأهديه لكم تعبيرًا عن شكري وامتناني العميق لدعمكم الكبير.</w:t>
      </w:r>
    </w:p>
    <w:p w14:paraId="7AF1F4B7" w14:textId="3534127A" w:rsidR="00C40446" w:rsidRPr="00C40446" w:rsidRDefault="00C40446" w:rsidP="00341AA7">
      <w:pPr>
        <w:bidi/>
        <w:spacing w:line="360" w:lineRule="auto"/>
        <w:jc w:val="center"/>
        <w:rPr>
          <w:rFonts w:ascii="Arial" w:eastAsia="Calibri" w:hAnsi="Arial" w:cs="Arial"/>
          <w:sz w:val="32"/>
          <w:szCs w:val="32"/>
        </w:rPr>
      </w:pPr>
      <w:r w:rsidRPr="00C40446">
        <w:rPr>
          <w:rFonts w:ascii="Arial" w:eastAsia="Calibri" w:hAnsi="Arial" w:cs="Arial"/>
          <w:sz w:val="32"/>
          <w:szCs w:val="32"/>
          <w:rtl/>
        </w:rPr>
        <w:t>إلى كل العاملين في مجال إدارة الموارد البشرية، الذين يطمحون دائمًا إلى تطوير بيئات العمل وتعزيز رضا العاملين. أهديكم هذا البحث كمساهمة متواضعة تهدف إلى تقديم رؤى وتوصيات تسهم في تحسين الممارسات والسياسات التي ترفع من كفاءة وأداء المؤسسات.</w:t>
      </w:r>
    </w:p>
    <w:p w14:paraId="08A7274C" w14:textId="2F45FEC7" w:rsidR="00D04C01" w:rsidRDefault="00C40446" w:rsidP="00341AA7">
      <w:pPr>
        <w:bidi/>
        <w:spacing w:line="360" w:lineRule="auto"/>
        <w:jc w:val="center"/>
        <w:rPr>
          <w:rFonts w:ascii="Arial" w:eastAsia="Calibri" w:hAnsi="Arial" w:cs="Arial"/>
          <w:sz w:val="32"/>
          <w:szCs w:val="32"/>
          <w:rtl/>
        </w:rPr>
      </w:pPr>
      <w:r w:rsidRPr="00C40446">
        <w:rPr>
          <w:rFonts w:ascii="Arial" w:eastAsia="Calibri" w:hAnsi="Arial" w:cs="Arial"/>
          <w:sz w:val="32"/>
          <w:szCs w:val="32"/>
          <w:rtl/>
        </w:rPr>
        <w:t>أخيرًا، أهدي هذا العمل لكل من يؤمن بأهمية العلم والتعلم المستمر، ولكل من يطمح إلى تحقيق النجاح بالرغم من التحديات، إيمانًا بأن السعي الدؤوب والعمل الجاد هما السبيل لتحقيق الطموحات.</w:t>
      </w:r>
    </w:p>
    <w:p w14:paraId="3E3F4852" w14:textId="77777777" w:rsidR="004E61A0" w:rsidRDefault="004E61A0" w:rsidP="004E61A0">
      <w:pPr>
        <w:bidi/>
        <w:spacing w:line="256" w:lineRule="auto"/>
        <w:jc w:val="center"/>
        <w:rPr>
          <w:rFonts w:ascii="Arial" w:eastAsia="Calibri" w:hAnsi="Arial" w:cs="Arial"/>
          <w:sz w:val="32"/>
          <w:szCs w:val="32"/>
          <w:rtl/>
          <w:lang w:bidi="ar-EG"/>
        </w:rPr>
      </w:pPr>
    </w:p>
    <w:p w14:paraId="419D9FC6" w14:textId="77777777" w:rsidR="004E61A0" w:rsidRDefault="004E61A0" w:rsidP="004E61A0">
      <w:pPr>
        <w:bidi/>
        <w:spacing w:line="256" w:lineRule="auto"/>
        <w:jc w:val="center"/>
        <w:rPr>
          <w:rFonts w:ascii="Arial" w:eastAsia="Calibri" w:hAnsi="Arial" w:cs="Arial"/>
          <w:sz w:val="32"/>
          <w:szCs w:val="32"/>
          <w:rtl/>
          <w:lang w:bidi="ar-EG"/>
        </w:rPr>
      </w:pPr>
    </w:p>
    <w:p w14:paraId="4CF2A593" w14:textId="77777777" w:rsidR="004E61A0" w:rsidRPr="004E61A0" w:rsidRDefault="004E61A0" w:rsidP="005030AC">
      <w:pPr>
        <w:bidi/>
        <w:spacing w:line="256" w:lineRule="auto"/>
        <w:rPr>
          <w:rFonts w:ascii="Arial" w:eastAsia="Calibri" w:hAnsi="Arial" w:cs="Arial"/>
          <w:sz w:val="32"/>
          <w:szCs w:val="32"/>
          <w:lang w:bidi="ar-EG"/>
        </w:rPr>
      </w:pPr>
    </w:p>
    <w:p w14:paraId="5134E3D2" w14:textId="77777777" w:rsidR="00D04C01" w:rsidRDefault="00D04C01" w:rsidP="00D04C01">
      <w:pPr>
        <w:bidi/>
        <w:spacing w:line="256" w:lineRule="auto"/>
        <w:jc w:val="center"/>
        <w:rPr>
          <w:rFonts w:ascii="Arial" w:eastAsia="Calibri" w:hAnsi="Arial" w:cs="Arial"/>
          <w:sz w:val="32"/>
          <w:szCs w:val="32"/>
          <w:lang w:bidi="ar-EG"/>
        </w:rPr>
      </w:pPr>
    </w:p>
    <w:p w14:paraId="4876F47F" w14:textId="77777777" w:rsidR="005030AC" w:rsidRDefault="005030AC" w:rsidP="005030AC">
      <w:pPr>
        <w:bidi/>
        <w:spacing w:line="256" w:lineRule="auto"/>
        <w:jc w:val="center"/>
        <w:rPr>
          <w:rFonts w:ascii="Arial" w:eastAsia="Calibri" w:hAnsi="Arial" w:cs="Arial"/>
          <w:sz w:val="32"/>
          <w:szCs w:val="32"/>
          <w:rtl/>
          <w:lang w:bidi="ar-EG"/>
        </w:rPr>
      </w:pPr>
    </w:p>
    <w:p w14:paraId="7F10EEC3" w14:textId="77777777" w:rsidR="00EB3860" w:rsidRDefault="00EB3860" w:rsidP="00EB3860">
      <w:pPr>
        <w:bidi/>
        <w:spacing w:line="256" w:lineRule="auto"/>
        <w:jc w:val="center"/>
        <w:rPr>
          <w:rFonts w:ascii="Arial" w:eastAsia="Calibri" w:hAnsi="Arial" w:cs="Arial"/>
          <w:sz w:val="32"/>
          <w:szCs w:val="32"/>
          <w:rtl/>
          <w:lang w:bidi="ar-EG"/>
        </w:rPr>
      </w:pPr>
    </w:p>
    <w:p w14:paraId="13690FEB" w14:textId="77777777" w:rsidR="00EB3860" w:rsidRDefault="00EB3860" w:rsidP="00EB3860">
      <w:pPr>
        <w:bidi/>
        <w:spacing w:line="256" w:lineRule="auto"/>
        <w:jc w:val="center"/>
        <w:rPr>
          <w:rFonts w:ascii="Arial" w:eastAsia="Calibri" w:hAnsi="Arial" w:cs="Arial"/>
          <w:sz w:val="32"/>
          <w:szCs w:val="32"/>
          <w:rtl/>
          <w:lang w:bidi="ar-EG"/>
        </w:rPr>
      </w:pPr>
    </w:p>
    <w:p w14:paraId="19902099" w14:textId="77777777" w:rsidR="00EB3860" w:rsidRDefault="00EB3860" w:rsidP="00EB3860">
      <w:pPr>
        <w:bidi/>
        <w:spacing w:line="256" w:lineRule="auto"/>
        <w:jc w:val="center"/>
        <w:rPr>
          <w:rFonts w:ascii="Arial" w:eastAsia="Calibri" w:hAnsi="Arial" w:cs="Arial"/>
          <w:sz w:val="32"/>
          <w:szCs w:val="32"/>
          <w:rtl/>
          <w:lang w:bidi="ar-EG"/>
        </w:rPr>
      </w:pPr>
    </w:p>
    <w:p w14:paraId="1C7E794D" w14:textId="77777777" w:rsidR="00EB3860" w:rsidRDefault="00EB3860" w:rsidP="00EB3860">
      <w:pPr>
        <w:bidi/>
        <w:spacing w:line="256" w:lineRule="auto"/>
        <w:jc w:val="center"/>
        <w:rPr>
          <w:rFonts w:ascii="Arial" w:eastAsia="Calibri" w:hAnsi="Arial" w:cs="Arial"/>
          <w:sz w:val="32"/>
          <w:szCs w:val="32"/>
          <w:rtl/>
          <w:lang w:bidi="ar-EG"/>
        </w:rPr>
      </w:pPr>
    </w:p>
    <w:p w14:paraId="1598A98B" w14:textId="77777777" w:rsidR="00EB3860" w:rsidRDefault="00EB3860" w:rsidP="00EB3860">
      <w:pPr>
        <w:bidi/>
        <w:spacing w:line="256" w:lineRule="auto"/>
        <w:jc w:val="center"/>
        <w:rPr>
          <w:rFonts w:ascii="Arial" w:eastAsia="Calibri" w:hAnsi="Arial" w:cs="Arial"/>
          <w:sz w:val="32"/>
          <w:szCs w:val="32"/>
          <w:rtl/>
          <w:lang w:bidi="ar-EG"/>
        </w:rPr>
      </w:pPr>
    </w:p>
    <w:p w14:paraId="303447D4" w14:textId="77777777" w:rsidR="00EB3860" w:rsidRDefault="00EB3860" w:rsidP="00EB3860">
      <w:pPr>
        <w:bidi/>
        <w:spacing w:line="256" w:lineRule="auto"/>
        <w:jc w:val="center"/>
        <w:rPr>
          <w:rFonts w:ascii="Arial" w:eastAsia="Calibri" w:hAnsi="Arial" w:cs="Arial"/>
          <w:sz w:val="32"/>
          <w:szCs w:val="32"/>
          <w:rtl/>
          <w:lang w:bidi="ar-EG"/>
        </w:rPr>
      </w:pPr>
    </w:p>
    <w:p w14:paraId="048FE543" w14:textId="77777777" w:rsidR="00EB3860" w:rsidRDefault="00EB3860" w:rsidP="00EB3860">
      <w:pPr>
        <w:bidi/>
        <w:spacing w:line="256" w:lineRule="auto"/>
        <w:jc w:val="center"/>
        <w:rPr>
          <w:rFonts w:ascii="Arial" w:eastAsia="Calibri" w:hAnsi="Arial" w:cs="Arial"/>
          <w:sz w:val="32"/>
          <w:szCs w:val="32"/>
          <w:rtl/>
          <w:lang w:bidi="ar-EG"/>
        </w:rPr>
      </w:pPr>
    </w:p>
    <w:p w14:paraId="7BC2998A" w14:textId="77777777" w:rsidR="00EB3860" w:rsidRDefault="00EB3860" w:rsidP="00EB3860">
      <w:pPr>
        <w:bidi/>
        <w:spacing w:line="256" w:lineRule="auto"/>
        <w:jc w:val="center"/>
        <w:rPr>
          <w:rFonts w:ascii="Arial" w:eastAsia="Calibri" w:hAnsi="Arial" w:cs="Arial"/>
          <w:sz w:val="32"/>
          <w:szCs w:val="32"/>
          <w:rtl/>
          <w:lang w:bidi="ar-EG"/>
        </w:rPr>
      </w:pPr>
    </w:p>
    <w:p w14:paraId="7128CB99" w14:textId="77777777" w:rsidR="00EB3860" w:rsidRDefault="00EB3860" w:rsidP="00EB3860">
      <w:pPr>
        <w:bidi/>
        <w:spacing w:line="256" w:lineRule="auto"/>
        <w:jc w:val="center"/>
        <w:rPr>
          <w:rFonts w:ascii="Arial" w:eastAsia="Calibri" w:hAnsi="Arial" w:cs="Arial"/>
          <w:sz w:val="32"/>
          <w:szCs w:val="32"/>
          <w:rtl/>
          <w:lang w:bidi="ar-EG"/>
        </w:rPr>
      </w:pPr>
    </w:p>
    <w:p w14:paraId="3452DA8C" w14:textId="77777777" w:rsidR="00EB3860" w:rsidRDefault="00EB3860" w:rsidP="00EB3860">
      <w:pPr>
        <w:bidi/>
        <w:spacing w:line="256" w:lineRule="auto"/>
        <w:jc w:val="center"/>
        <w:rPr>
          <w:rFonts w:ascii="Arial" w:eastAsia="Calibri" w:hAnsi="Arial" w:cs="Arial"/>
          <w:sz w:val="32"/>
          <w:szCs w:val="32"/>
          <w:rtl/>
          <w:lang w:bidi="ar-EG"/>
        </w:rPr>
      </w:pPr>
    </w:p>
    <w:p w14:paraId="72A5B149" w14:textId="77777777" w:rsidR="005030AC" w:rsidRDefault="005030AC" w:rsidP="005030AC">
      <w:pPr>
        <w:bidi/>
        <w:spacing w:line="256" w:lineRule="auto"/>
        <w:jc w:val="center"/>
        <w:rPr>
          <w:rFonts w:ascii="Arial" w:eastAsia="Calibri" w:hAnsi="Arial" w:cs="Arial"/>
          <w:sz w:val="32"/>
          <w:szCs w:val="32"/>
          <w:rtl/>
          <w:lang w:bidi="ar-EG"/>
        </w:rPr>
      </w:pPr>
    </w:p>
    <w:p w14:paraId="16239FFA" w14:textId="168E7831" w:rsidR="00D61F14" w:rsidRPr="003E056F" w:rsidRDefault="003E056F" w:rsidP="005030AC">
      <w:pPr>
        <w:bidi/>
        <w:spacing w:line="256" w:lineRule="auto"/>
        <w:jc w:val="center"/>
        <w:rPr>
          <w:rFonts w:ascii="Arial" w:eastAsia="Calibri" w:hAnsi="Arial" w:cs="Arial"/>
          <w:sz w:val="32"/>
          <w:szCs w:val="32"/>
          <w:lang w:bidi="ar-EG"/>
        </w:rPr>
      </w:pPr>
      <w:r w:rsidRPr="003E056F">
        <w:rPr>
          <w:rFonts w:ascii="Arial" w:eastAsia="Calibri" w:hAnsi="Arial" w:cs="Arial" w:hint="cs"/>
          <w:sz w:val="32"/>
          <w:szCs w:val="32"/>
          <w:rtl/>
          <w:lang w:bidi="ar-EG"/>
        </w:rPr>
        <w:t xml:space="preserve"> </w:t>
      </w:r>
    </w:p>
    <w:sdt>
      <w:sdtPr>
        <w:rPr>
          <w:rFonts w:asciiTheme="minorHAnsi" w:eastAsiaTheme="minorHAnsi" w:hAnsiTheme="minorHAnsi" w:cstheme="minorBidi"/>
          <w:b/>
          <w:bCs/>
          <w:color w:val="auto"/>
          <w:sz w:val="22"/>
          <w:szCs w:val="22"/>
          <w:rtl/>
        </w:rPr>
        <w:id w:val="-398827741"/>
        <w:docPartObj>
          <w:docPartGallery w:val="Table of Contents"/>
          <w:docPartUnique/>
        </w:docPartObj>
      </w:sdtPr>
      <w:sdtEndPr>
        <w:rPr>
          <w:rFonts w:ascii="Arial" w:eastAsia="Times New Roman" w:hAnsi="Arial" w:cs="Arial"/>
          <w:b w:val="0"/>
          <w:bCs w:val="0"/>
          <w:noProof/>
          <w:sz w:val="24"/>
          <w:szCs w:val="24"/>
        </w:rPr>
      </w:sdtEndPr>
      <w:sdtContent>
        <w:p w14:paraId="6ACEA42C" w14:textId="690D1D79" w:rsidR="008925A3" w:rsidRPr="00C253C8" w:rsidRDefault="00C253C8" w:rsidP="00C253C8">
          <w:pPr>
            <w:pStyle w:val="aa"/>
            <w:bidi/>
            <w:jc w:val="center"/>
            <w:rPr>
              <w:b/>
              <w:bCs/>
              <w:color w:val="auto"/>
            </w:rPr>
          </w:pPr>
          <w:r w:rsidRPr="00C253C8">
            <w:rPr>
              <w:rFonts w:hint="cs"/>
              <w:b/>
              <w:bCs/>
              <w:color w:val="auto"/>
              <w:rtl/>
            </w:rPr>
            <w:t>جدول المحتويات</w:t>
          </w:r>
        </w:p>
        <w:p w14:paraId="47CEF43B" w14:textId="4F38C79D" w:rsidR="00327F1D" w:rsidRPr="00327F1D" w:rsidRDefault="008925A3" w:rsidP="00327F1D">
          <w:pPr>
            <w:pStyle w:val="10"/>
            <w:spacing w:line="276" w:lineRule="auto"/>
            <w:rPr>
              <w:rFonts w:ascii="Arial" w:hAnsi="Arial" w:cs="Arial"/>
              <w:noProof/>
            </w:rPr>
          </w:pPr>
          <w:r w:rsidRPr="00327F1D">
            <w:rPr>
              <w:rFonts w:ascii="Arial" w:hAnsi="Arial" w:cs="Arial"/>
              <w:noProof/>
            </w:rPr>
            <w:fldChar w:fldCharType="begin"/>
          </w:r>
          <w:r w:rsidRPr="00327F1D">
            <w:rPr>
              <w:rFonts w:ascii="Arial" w:hAnsi="Arial" w:cs="Arial"/>
              <w:noProof/>
            </w:rPr>
            <w:instrText xml:space="preserve"> TOC \o "1-3" \h \z \u </w:instrText>
          </w:r>
          <w:r w:rsidRPr="00327F1D">
            <w:rPr>
              <w:rFonts w:ascii="Arial" w:hAnsi="Arial" w:cs="Arial"/>
              <w:noProof/>
            </w:rPr>
            <w:fldChar w:fldCharType="separate"/>
          </w:r>
          <w:hyperlink w:anchor="_Toc167125282" w:history="1">
            <w:r w:rsidR="00327F1D" w:rsidRPr="00327F1D">
              <w:rPr>
                <w:rStyle w:val="Hyperlink"/>
                <w:rFonts w:ascii="Arial" w:eastAsia="Calibri" w:hAnsi="Arial" w:cs="Arial"/>
                <w:noProof/>
                <w:rtl/>
                <w:lang w:bidi="ar-EG"/>
              </w:rPr>
              <w:t>الشكر والتقدير</w:t>
            </w:r>
            <w:r w:rsidR="00327F1D">
              <w:rPr>
                <w:rStyle w:val="Hyperlink"/>
                <w:rFonts w:ascii="Arial" w:eastAsia="Calibri" w:hAnsi="Arial" w:cs="Arial" w:hint="cs"/>
                <w:noProof/>
                <w:rtl/>
                <w:lang w:bidi="ar-EG"/>
              </w:rPr>
              <w:t>.........................</w:t>
            </w:r>
            <w:r w:rsidR="00327F1D" w:rsidRPr="00327F1D">
              <w:rPr>
                <w:rFonts w:ascii="Arial" w:hAnsi="Arial" w:cs="Arial"/>
                <w:noProof/>
                <w:webHidden/>
              </w:rPr>
              <w:tab/>
            </w:r>
            <w:r w:rsidR="00327F1D" w:rsidRPr="00327F1D">
              <w:rPr>
                <w:rFonts w:ascii="Arial" w:hAnsi="Arial" w:cs="Arial"/>
                <w:noProof/>
                <w:webHidden/>
              </w:rPr>
              <w:fldChar w:fldCharType="begin"/>
            </w:r>
            <w:r w:rsidR="00327F1D" w:rsidRPr="00327F1D">
              <w:rPr>
                <w:rFonts w:ascii="Arial" w:hAnsi="Arial" w:cs="Arial"/>
                <w:noProof/>
                <w:webHidden/>
              </w:rPr>
              <w:instrText xml:space="preserve"> PAGEREF _Toc167125282 \h </w:instrText>
            </w:r>
            <w:r w:rsidR="00327F1D" w:rsidRPr="00327F1D">
              <w:rPr>
                <w:rFonts w:ascii="Arial" w:hAnsi="Arial" w:cs="Arial"/>
                <w:noProof/>
                <w:webHidden/>
              </w:rPr>
            </w:r>
            <w:r w:rsidR="00327F1D" w:rsidRPr="00327F1D">
              <w:rPr>
                <w:rFonts w:ascii="Arial" w:hAnsi="Arial" w:cs="Arial"/>
                <w:noProof/>
                <w:webHidden/>
              </w:rPr>
              <w:fldChar w:fldCharType="separate"/>
            </w:r>
            <w:r w:rsidR="00F43D61">
              <w:rPr>
                <w:rFonts w:ascii="Arial" w:hAnsi="Arial" w:cs="Arial"/>
                <w:noProof/>
                <w:webHidden/>
                <w:rtl/>
              </w:rPr>
              <w:t>2</w:t>
            </w:r>
            <w:r w:rsidR="00327F1D" w:rsidRPr="00327F1D">
              <w:rPr>
                <w:rFonts w:ascii="Arial" w:hAnsi="Arial" w:cs="Arial"/>
                <w:noProof/>
                <w:webHidden/>
              </w:rPr>
              <w:fldChar w:fldCharType="end"/>
            </w:r>
          </w:hyperlink>
        </w:p>
        <w:p w14:paraId="697C545F" w14:textId="6745057B" w:rsidR="00327F1D" w:rsidRPr="00327F1D" w:rsidRDefault="00327F1D" w:rsidP="00327F1D">
          <w:pPr>
            <w:pStyle w:val="10"/>
            <w:spacing w:line="276" w:lineRule="auto"/>
            <w:rPr>
              <w:rFonts w:ascii="Arial" w:hAnsi="Arial" w:cs="Arial"/>
              <w:noProof/>
            </w:rPr>
          </w:pPr>
          <w:hyperlink w:anchor="_Toc167125283" w:history="1">
            <w:r w:rsidRPr="00327F1D">
              <w:rPr>
                <w:rStyle w:val="Hyperlink"/>
                <w:rFonts w:ascii="Arial" w:eastAsia="Calibri" w:hAnsi="Arial" w:cs="Arial"/>
                <w:noProof/>
                <w:rtl/>
                <w:lang w:bidi="ar-EG"/>
              </w:rPr>
              <w:t>الإهداء</w:t>
            </w:r>
            <w:r>
              <w:rPr>
                <w:rStyle w:val="Hyperlink"/>
                <w:rFonts w:ascii="Arial" w:eastAsia="Calibri" w:hAnsi="Arial" w:cs="Arial" w:hint="cs"/>
                <w:noProof/>
                <w:rtl/>
                <w:lang w:bidi="ar-EG"/>
              </w:rPr>
              <w:t>................................</w:t>
            </w:r>
            <w:r w:rsidRPr="00327F1D">
              <w:rPr>
                <w:rFonts w:ascii="Arial" w:hAnsi="Arial" w:cs="Arial"/>
                <w:noProof/>
                <w:webHidden/>
              </w:rPr>
              <w:tab/>
            </w:r>
            <w:r>
              <w:rPr>
                <w:rFonts w:ascii="Arial" w:hAnsi="Arial" w:cs="Arial" w:hint="cs"/>
                <w:noProof/>
                <w:webHidden/>
                <w:rtl/>
              </w:rPr>
              <w:t>...</w:t>
            </w:r>
            <w:r w:rsidRPr="00327F1D">
              <w:rPr>
                <w:rFonts w:ascii="Arial" w:hAnsi="Arial" w:cs="Arial"/>
                <w:noProof/>
                <w:webHidden/>
              </w:rPr>
              <w:fldChar w:fldCharType="begin"/>
            </w:r>
            <w:r w:rsidRPr="00327F1D">
              <w:rPr>
                <w:rFonts w:ascii="Arial" w:hAnsi="Arial" w:cs="Arial"/>
                <w:noProof/>
                <w:webHidden/>
              </w:rPr>
              <w:instrText xml:space="preserve"> PAGEREF _Toc167125283 \h </w:instrText>
            </w:r>
            <w:r w:rsidRPr="00327F1D">
              <w:rPr>
                <w:rFonts w:ascii="Arial" w:hAnsi="Arial" w:cs="Arial"/>
                <w:noProof/>
                <w:webHidden/>
              </w:rPr>
            </w:r>
            <w:r w:rsidRPr="00327F1D">
              <w:rPr>
                <w:rFonts w:ascii="Arial" w:hAnsi="Arial" w:cs="Arial"/>
                <w:noProof/>
                <w:webHidden/>
              </w:rPr>
              <w:fldChar w:fldCharType="separate"/>
            </w:r>
            <w:r w:rsidR="00F43D61">
              <w:rPr>
                <w:rFonts w:ascii="Arial" w:hAnsi="Arial" w:cs="Arial"/>
                <w:noProof/>
                <w:webHidden/>
                <w:rtl/>
              </w:rPr>
              <w:t>3</w:t>
            </w:r>
            <w:r w:rsidRPr="00327F1D">
              <w:rPr>
                <w:rFonts w:ascii="Arial" w:hAnsi="Arial" w:cs="Arial"/>
                <w:noProof/>
                <w:webHidden/>
              </w:rPr>
              <w:fldChar w:fldCharType="end"/>
            </w:r>
          </w:hyperlink>
        </w:p>
        <w:p w14:paraId="61BDB1A7" w14:textId="604C2D20" w:rsidR="00327F1D" w:rsidRPr="00327F1D" w:rsidRDefault="00327F1D" w:rsidP="00327F1D">
          <w:pPr>
            <w:pStyle w:val="10"/>
            <w:spacing w:line="276" w:lineRule="auto"/>
            <w:rPr>
              <w:rFonts w:ascii="Arial" w:hAnsi="Arial" w:cs="Arial"/>
              <w:noProof/>
            </w:rPr>
          </w:pPr>
          <w:hyperlink w:anchor="_Toc167125284" w:history="1">
            <w:r w:rsidRPr="00327F1D">
              <w:rPr>
                <w:rStyle w:val="Hyperlink"/>
                <w:rFonts w:ascii="Arial" w:eastAsia="Calibri" w:hAnsi="Arial" w:cs="Arial"/>
                <w:noProof/>
                <w:rtl/>
                <w:lang w:bidi="ar-EG"/>
              </w:rPr>
              <w:t>مستخلص الدراسة</w:t>
            </w:r>
            <w:r>
              <w:rPr>
                <w:rStyle w:val="Hyperlink"/>
                <w:rFonts w:ascii="Arial" w:eastAsia="Calibri" w:hAnsi="Arial" w:cs="Arial" w:hint="cs"/>
                <w:noProof/>
                <w:rtl/>
                <w:lang w:bidi="ar-EG"/>
              </w:rPr>
              <w:t>...................</w:t>
            </w:r>
            <w:r w:rsidRPr="00327F1D">
              <w:rPr>
                <w:rFonts w:ascii="Arial" w:hAnsi="Arial" w:cs="Arial"/>
                <w:noProof/>
                <w:webHidden/>
              </w:rPr>
              <w:tab/>
            </w:r>
            <w:r w:rsidRPr="00327F1D">
              <w:rPr>
                <w:rFonts w:ascii="Arial" w:hAnsi="Arial" w:cs="Arial"/>
                <w:noProof/>
                <w:webHidden/>
              </w:rPr>
              <w:fldChar w:fldCharType="begin"/>
            </w:r>
            <w:r w:rsidRPr="00327F1D">
              <w:rPr>
                <w:rFonts w:ascii="Arial" w:hAnsi="Arial" w:cs="Arial"/>
                <w:noProof/>
                <w:webHidden/>
              </w:rPr>
              <w:instrText xml:space="preserve"> PAGEREF _Toc167125284 \h </w:instrText>
            </w:r>
            <w:r w:rsidRPr="00327F1D">
              <w:rPr>
                <w:rFonts w:ascii="Arial" w:hAnsi="Arial" w:cs="Arial"/>
                <w:noProof/>
                <w:webHidden/>
              </w:rPr>
            </w:r>
            <w:r w:rsidRPr="00327F1D">
              <w:rPr>
                <w:rFonts w:ascii="Arial" w:hAnsi="Arial" w:cs="Arial"/>
                <w:noProof/>
                <w:webHidden/>
              </w:rPr>
              <w:fldChar w:fldCharType="separate"/>
            </w:r>
            <w:r w:rsidR="00F43D61">
              <w:rPr>
                <w:rFonts w:ascii="Arial" w:hAnsi="Arial" w:cs="Arial"/>
                <w:noProof/>
                <w:webHidden/>
                <w:rtl/>
              </w:rPr>
              <w:t>4</w:t>
            </w:r>
            <w:r w:rsidRPr="00327F1D">
              <w:rPr>
                <w:rFonts w:ascii="Arial" w:hAnsi="Arial" w:cs="Arial"/>
                <w:noProof/>
                <w:webHidden/>
              </w:rPr>
              <w:fldChar w:fldCharType="end"/>
            </w:r>
          </w:hyperlink>
        </w:p>
        <w:p w14:paraId="45553826" w14:textId="7C0AE185" w:rsidR="00327F1D" w:rsidRPr="00327F1D" w:rsidRDefault="00327F1D" w:rsidP="00327F1D">
          <w:pPr>
            <w:pStyle w:val="10"/>
            <w:spacing w:line="276" w:lineRule="auto"/>
            <w:rPr>
              <w:rFonts w:ascii="Arial" w:hAnsi="Arial" w:cs="Arial"/>
              <w:noProof/>
            </w:rPr>
          </w:pPr>
          <w:hyperlink w:anchor="_Toc167125285" w:history="1">
            <w:r w:rsidRPr="00327F1D">
              <w:rPr>
                <w:rStyle w:val="Hyperlink"/>
                <w:rFonts w:ascii="Arial" w:eastAsia="Times New Roman" w:hAnsi="Arial" w:cs="Arial"/>
                <w:noProof/>
                <w:rtl/>
                <w:lang w:bidi="ar-EG"/>
              </w:rPr>
              <w:t>1.الفصل الأول: الإطار العام للدراسة</w:t>
            </w:r>
            <w:r w:rsidRPr="00327F1D">
              <w:rPr>
                <w:rFonts w:ascii="Arial" w:hAnsi="Arial" w:cs="Arial"/>
                <w:noProof/>
                <w:webHidden/>
              </w:rPr>
              <w:tab/>
            </w:r>
            <w:r w:rsidRPr="00327F1D">
              <w:rPr>
                <w:rFonts w:ascii="Arial" w:hAnsi="Arial" w:cs="Arial"/>
                <w:noProof/>
                <w:webHidden/>
              </w:rPr>
              <w:fldChar w:fldCharType="begin"/>
            </w:r>
            <w:r w:rsidRPr="00327F1D">
              <w:rPr>
                <w:rFonts w:ascii="Arial" w:hAnsi="Arial" w:cs="Arial"/>
                <w:noProof/>
                <w:webHidden/>
              </w:rPr>
              <w:instrText xml:space="preserve"> PAGEREF _Toc167125285 \h </w:instrText>
            </w:r>
            <w:r w:rsidRPr="00327F1D">
              <w:rPr>
                <w:rFonts w:ascii="Arial" w:hAnsi="Arial" w:cs="Arial"/>
                <w:noProof/>
                <w:webHidden/>
              </w:rPr>
            </w:r>
            <w:r w:rsidRPr="00327F1D">
              <w:rPr>
                <w:rFonts w:ascii="Arial" w:hAnsi="Arial" w:cs="Arial"/>
                <w:noProof/>
                <w:webHidden/>
              </w:rPr>
              <w:fldChar w:fldCharType="separate"/>
            </w:r>
            <w:r w:rsidR="00F43D61">
              <w:rPr>
                <w:rFonts w:ascii="Arial" w:hAnsi="Arial" w:cs="Arial"/>
                <w:noProof/>
                <w:webHidden/>
                <w:rtl/>
              </w:rPr>
              <w:t>7</w:t>
            </w:r>
            <w:r w:rsidRPr="00327F1D">
              <w:rPr>
                <w:rFonts w:ascii="Arial" w:hAnsi="Arial" w:cs="Arial"/>
                <w:noProof/>
                <w:webHidden/>
              </w:rPr>
              <w:fldChar w:fldCharType="end"/>
            </w:r>
          </w:hyperlink>
        </w:p>
        <w:p w14:paraId="7157D388" w14:textId="788341C0" w:rsidR="00327F1D" w:rsidRPr="00327F1D" w:rsidRDefault="00327F1D" w:rsidP="00327F1D">
          <w:pPr>
            <w:pStyle w:val="20"/>
            <w:tabs>
              <w:tab w:val="left" w:pos="1100"/>
              <w:tab w:val="right" w:leader="dot" w:pos="9350"/>
            </w:tabs>
            <w:bidi/>
            <w:spacing w:line="276" w:lineRule="auto"/>
            <w:rPr>
              <w:rFonts w:ascii="Arial" w:hAnsi="Arial" w:cs="Arial"/>
              <w:noProof/>
            </w:rPr>
          </w:pPr>
          <w:hyperlink w:anchor="_Toc167125286" w:history="1">
            <w:r w:rsidRPr="00327F1D">
              <w:rPr>
                <w:rStyle w:val="Hyperlink"/>
                <w:rFonts w:ascii="Arial" w:eastAsia="Times New Roman" w:hAnsi="Arial" w:cs="Arial"/>
                <w:noProof/>
                <w:rtl/>
                <w:lang w:bidi="ar-EG"/>
              </w:rPr>
              <w:t>1.1.</w:t>
            </w:r>
            <w:r w:rsidR="0001121D">
              <w:rPr>
                <w:rStyle w:val="Hyperlink"/>
                <w:rFonts w:ascii="Arial" w:eastAsia="Times New Roman" w:hAnsi="Arial" w:cs="Arial" w:hint="cs"/>
                <w:noProof/>
                <w:rtl/>
                <w:lang w:bidi="ar-EG"/>
              </w:rPr>
              <w:t xml:space="preserve"> </w:t>
            </w:r>
            <w:r w:rsidRPr="00327F1D">
              <w:rPr>
                <w:rStyle w:val="Hyperlink"/>
                <w:rFonts w:ascii="Arial" w:eastAsia="Times New Roman" w:hAnsi="Arial" w:cs="Arial"/>
                <w:noProof/>
                <w:rtl/>
                <w:lang w:bidi="ar-EG"/>
              </w:rPr>
              <w:t>مقدمة</w:t>
            </w:r>
            <w:r w:rsidR="0001121D">
              <w:rPr>
                <w:rStyle w:val="Hyperlink"/>
                <w:rFonts w:ascii="Arial" w:eastAsia="Times New Roman" w:hAnsi="Arial" w:cs="Arial" w:hint="cs"/>
                <w:noProof/>
                <w:rtl/>
                <w:lang w:bidi="ar-EG"/>
              </w:rPr>
              <w:t xml:space="preserve"> البحث</w:t>
            </w:r>
            <w:r w:rsidRPr="00327F1D">
              <w:rPr>
                <w:rStyle w:val="Hyperlink"/>
                <w:rFonts w:ascii="Arial" w:eastAsia="Times New Roman" w:hAnsi="Arial" w:cs="Arial"/>
                <w:noProof/>
                <w:rtl/>
                <w:lang w:bidi="ar-EG"/>
              </w:rPr>
              <w:t>:</w:t>
            </w:r>
            <w:r w:rsidRPr="00327F1D">
              <w:rPr>
                <w:rFonts w:ascii="Arial" w:hAnsi="Arial" w:cs="Arial"/>
                <w:noProof/>
                <w:webHidden/>
              </w:rPr>
              <w:tab/>
            </w:r>
            <w:r w:rsidRPr="00327F1D">
              <w:rPr>
                <w:rFonts w:ascii="Arial" w:hAnsi="Arial" w:cs="Arial"/>
                <w:noProof/>
                <w:webHidden/>
              </w:rPr>
              <w:fldChar w:fldCharType="begin"/>
            </w:r>
            <w:r w:rsidRPr="00327F1D">
              <w:rPr>
                <w:rFonts w:ascii="Arial" w:hAnsi="Arial" w:cs="Arial"/>
                <w:noProof/>
                <w:webHidden/>
              </w:rPr>
              <w:instrText xml:space="preserve"> PAGEREF _Toc167125286 \h </w:instrText>
            </w:r>
            <w:r w:rsidRPr="00327F1D">
              <w:rPr>
                <w:rFonts w:ascii="Arial" w:hAnsi="Arial" w:cs="Arial"/>
                <w:noProof/>
                <w:webHidden/>
              </w:rPr>
            </w:r>
            <w:r w:rsidRPr="00327F1D">
              <w:rPr>
                <w:rFonts w:ascii="Arial" w:hAnsi="Arial" w:cs="Arial"/>
                <w:noProof/>
                <w:webHidden/>
              </w:rPr>
              <w:fldChar w:fldCharType="separate"/>
            </w:r>
            <w:r w:rsidR="00F43D61">
              <w:rPr>
                <w:rFonts w:ascii="Arial" w:hAnsi="Arial" w:cs="Arial"/>
                <w:noProof/>
                <w:webHidden/>
                <w:rtl/>
              </w:rPr>
              <w:t>8</w:t>
            </w:r>
            <w:r w:rsidRPr="00327F1D">
              <w:rPr>
                <w:rFonts w:ascii="Arial" w:hAnsi="Arial" w:cs="Arial"/>
                <w:noProof/>
                <w:webHidden/>
              </w:rPr>
              <w:fldChar w:fldCharType="end"/>
            </w:r>
          </w:hyperlink>
        </w:p>
        <w:p w14:paraId="515AFE6B" w14:textId="0E8556D5" w:rsidR="00327F1D" w:rsidRPr="00327F1D" w:rsidRDefault="00327F1D" w:rsidP="00327F1D">
          <w:pPr>
            <w:pStyle w:val="20"/>
            <w:tabs>
              <w:tab w:val="left" w:pos="1540"/>
              <w:tab w:val="right" w:leader="dot" w:pos="9350"/>
            </w:tabs>
            <w:bidi/>
            <w:spacing w:line="276" w:lineRule="auto"/>
            <w:rPr>
              <w:rFonts w:ascii="Arial" w:hAnsi="Arial" w:cs="Arial"/>
              <w:noProof/>
            </w:rPr>
          </w:pPr>
          <w:hyperlink w:anchor="_Toc167125287" w:history="1">
            <w:r w:rsidRPr="00327F1D">
              <w:rPr>
                <w:rStyle w:val="Hyperlink"/>
                <w:rFonts w:ascii="Arial" w:eastAsia="Times New Roman" w:hAnsi="Arial" w:cs="Arial"/>
                <w:noProof/>
                <w:rtl/>
                <w:lang w:bidi="ar-EG"/>
              </w:rPr>
              <w:t>1.2.مشكلة الدراسة</w:t>
            </w:r>
            <w:r w:rsidRPr="00327F1D">
              <w:rPr>
                <w:rFonts w:ascii="Arial" w:hAnsi="Arial" w:cs="Arial"/>
                <w:noProof/>
                <w:webHidden/>
              </w:rPr>
              <w:tab/>
            </w:r>
            <w:r w:rsidRPr="00327F1D">
              <w:rPr>
                <w:rFonts w:ascii="Arial" w:hAnsi="Arial" w:cs="Arial"/>
                <w:noProof/>
                <w:webHidden/>
              </w:rPr>
              <w:fldChar w:fldCharType="begin"/>
            </w:r>
            <w:r w:rsidRPr="00327F1D">
              <w:rPr>
                <w:rFonts w:ascii="Arial" w:hAnsi="Arial" w:cs="Arial"/>
                <w:noProof/>
                <w:webHidden/>
              </w:rPr>
              <w:instrText xml:space="preserve"> PAGEREF _Toc167125287 \h </w:instrText>
            </w:r>
            <w:r w:rsidRPr="00327F1D">
              <w:rPr>
                <w:rFonts w:ascii="Arial" w:hAnsi="Arial" w:cs="Arial"/>
                <w:noProof/>
                <w:webHidden/>
              </w:rPr>
            </w:r>
            <w:r w:rsidRPr="00327F1D">
              <w:rPr>
                <w:rFonts w:ascii="Arial" w:hAnsi="Arial" w:cs="Arial"/>
                <w:noProof/>
                <w:webHidden/>
              </w:rPr>
              <w:fldChar w:fldCharType="separate"/>
            </w:r>
            <w:r w:rsidR="00F43D61">
              <w:rPr>
                <w:rFonts w:ascii="Arial" w:hAnsi="Arial" w:cs="Arial"/>
                <w:noProof/>
                <w:webHidden/>
                <w:rtl/>
              </w:rPr>
              <w:t>9</w:t>
            </w:r>
            <w:r w:rsidRPr="00327F1D">
              <w:rPr>
                <w:rFonts w:ascii="Arial" w:hAnsi="Arial" w:cs="Arial"/>
                <w:noProof/>
                <w:webHidden/>
              </w:rPr>
              <w:fldChar w:fldCharType="end"/>
            </w:r>
          </w:hyperlink>
        </w:p>
        <w:p w14:paraId="2ADF2C02" w14:textId="1DD70EC6" w:rsidR="00327F1D" w:rsidRPr="00327F1D" w:rsidRDefault="00327F1D" w:rsidP="00327F1D">
          <w:pPr>
            <w:pStyle w:val="30"/>
            <w:tabs>
              <w:tab w:val="left" w:pos="2744"/>
              <w:tab w:val="right" w:leader="dot" w:pos="9350"/>
            </w:tabs>
            <w:bidi/>
            <w:spacing w:line="276" w:lineRule="auto"/>
            <w:rPr>
              <w:rFonts w:ascii="Arial" w:hAnsi="Arial" w:cs="Arial"/>
              <w:noProof/>
            </w:rPr>
          </w:pPr>
          <w:hyperlink w:anchor="_Toc167125288" w:history="1">
            <w:r w:rsidRPr="00327F1D">
              <w:rPr>
                <w:rStyle w:val="Hyperlink"/>
                <w:rFonts w:ascii="Arial" w:eastAsia="Times New Roman" w:hAnsi="Arial" w:cs="Arial"/>
                <w:noProof/>
                <w:rtl/>
                <w:lang w:bidi="ar-EG"/>
              </w:rPr>
              <w:t>1.2.1.فجوات على المستوى النظري</w:t>
            </w:r>
            <w:r w:rsidRPr="00327F1D">
              <w:rPr>
                <w:rFonts w:ascii="Arial" w:hAnsi="Arial" w:cs="Arial"/>
                <w:noProof/>
                <w:webHidden/>
              </w:rPr>
              <w:tab/>
            </w:r>
            <w:r w:rsidRPr="00327F1D">
              <w:rPr>
                <w:rFonts w:ascii="Arial" w:hAnsi="Arial" w:cs="Arial"/>
                <w:noProof/>
                <w:webHidden/>
              </w:rPr>
              <w:fldChar w:fldCharType="begin"/>
            </w:r>
            <w:r w:rsidRPr="00327F1D">
              <w:rPr>
                <w:rFonts w:ascii="Arial" w:hAnsi="Arial" w:cs="Arial"/>
                <w:noProof/>
                <w:webHidden/>
              </w:rPr>
              <w:instrText xml:space="preserve"> PAGEREF _Toc167125288 \h </w:instrText>
            </w:r>
            <w:r w:rsidRPr="00327F1D">
              <w:rPr>
                <w:rFonts w:ascii="Arial" w:hAnsi="Arial" w:cs="Arial"/>
                <w:noProof/>
                <w:webHidden/>
              </w:rPr>
            </w:r>
            <w:r w:rsidRPr="00327F1D">
              <w:rPr>
                <w:rFonts w:ascii="Arial" w:hAnsi="Arial" w:cs="Arial"/>
                <w:noProof/>
                <w:webHidden/>
              </w:rPr>
              <w:fldChar w:fldCharType="separate"/>
            </w:r>
            <w:r w:rsidR="00F43D61">
              <w:rPr>
                <w:rFonts w:ascii="Arial" w:hAnsi="Arial" w:cs="Arial"/>
                <w:noProof/>
                <w:webHidden/>
                <w:rtl/>
              </w:rPr>
              <w:t>9</w:t>
            </w:r>
            <w:r w:rsidRPr="00327F1D">
              <w:rPr>
                <w:rFonts w:ascii="Arial" w:hAnsi="Arial" w:cs="Arial"/>
                <w:noProof/>
                <w:webHidden/>
              </w:rPr>
              <w:fldChar w:fldCharType="end"/>
            </w:r>
          </w:hyperlink>
        </w:p>
        <w:p w14:paraId="4EA81A19" w14:textId="68F046C5" w:rsidR="00327F1D" w:rsidRPr="00327F1D" w:rsidRDefault="00327F1D" w:rsidP="00327F1D">
          <w:pPr>
            <w:pStyle w:val="30"/>
            <w:tabs>
              <w:tab w:val="left" w:pos="2825"/>
              <w:tab w:val="right" w:leader="dot" w:pos="9350"/>
            </w:tabs>
            <w:bidi/>
            <w:spacing w:line="276" w:lineRule="auto"/>
            <w:rPr>
              <w:rFonts w:ascii="Arial" w:hAnsi="Arial" w:cs="Arial"/>
              <w:noProof/>
            </w:rPr>
          </w:pPr>
          <w:hyperlink w:anchor="_Toc167125289" w:history="1">
            <w:r w:rsidRPr="00327F1D">
              <w:rPr>
                <w:rStyle w:val="Hyperlink"/>
                <w:rFonts w:ascii="Arial" w:eastAsia="Times New Roman" w:hAnsi="Arial" w:cs="Arial"/>
                <w:noProof/>
                <w:rtl/>
                <w:lang w:bidi="ar-EG"/>
              </w:rPr>
              <w:t>1.2.2.فجوات على المستوى التطبيقي</w:t>
            </w:r>
            <w:r w:rsidRPr="00327F1D">
              <w:rPr>
                <w:rFonts w:ascii="Arial" w:hAnsi="Arial" w:cs="Arial"/>
                <w:noProof/>
                <w:webHidden/>
              </w:rPr>
              <w:tab/>
            </w:r>
            <w:r w:rsidRPr="00327F1D">
              <w:rPr>
                <w:rFonts w:ascii="Arial" w:hAnsi="Arial" w:cs="Arial"/>
                <w:noProof/>
                <w:webHidden/>
              </w:rPr>
              <w:fldChar w:fldCharType="begin"/>
            </w:r>
            <w:r w:rsidRPr="00327F1D">
              <w:rPr>
                <w:rFonts w:ascii="Arial" w:hAnsi="Arial" w:cs="Arial"/>
                <w:noProof/>
                <w:webHidden/>
              </w:rPr>
              <w:instrText xml:space="preserve"> PAGEREF _Toc167125289 \h </w:instrText>
            </w:r>
            <w:r w:rsidRPr="00327F1D">
              <w:rPr>
                <w:rFonts w:ascii="Arial" w:hAnsi="Arial" w:cs="Arial"/>
                <w:noProof/>
                <w:webHidden/>
              </w:rPr>
            </w:r>
            <w:r w:rsidRPr="00327F1D">
              <w:rPr>
                <w:rFonts w:ascii="Arial" w:hAnsi="Arial" w:cs="Arial"/>
                <w:noProof/>
                <w:webHidden/>
              </w:rPr>
              <w:fldChar w:fldCharType="separate"/>
            </w:r>
            <w:r w:rsidR="00F43D61">
              <w:rPr>
                <w:rFonts w:ascii="Arial" w:hAnsi="Arial" w:cs="Arial"/>
                <w:noProof/>
                <w:webHidden/>
                <w:rtl/>
              </w:rPr>
              <w:t>9</w:t>
            </w:r>
            <w:r w:rsidRPr="00327F1D">
              <w:rPr>
                <w:rFonts w:ascii="Arial" w:hAnsi="Arial" w:cs="Arial"/>
                <w:noProof/>
                <w:webHidden/>
              </w:rPr>
              <w:fldChar w:fldCharType="end"/>
            </w:r>
          </w:hyperlink>
        </w:p>
        <w:p w14:paraId="21FE14F7" w14:textId="7D8FAB32" w:rsidR="00327F1D" w:rsidRPr="00327F1D" w:rsidRDefault="00327F1D" w:rsidP="00327F1D">
          <w:pPr>
            <w:pStyle w:val="20"/>
            <w:tabs>
              <w:tab w:val="left" w:pos="1540"/>
              <w:tab w:val="right" w:leader="dot" w:pos="9350"/>
            </w:tabs>
            <w:bidi/>
            <w:spacing w:line="276" w:lineRule="auto"/>
            <w:rPr>
              <w:rFonts w:ascii="Arial" w:hAnsi="Arial" w:cs="Arial"/>
              <w:noProof/>
            </w:rPr>
          </w:pPr>
          <w:hyperlink w:anchor="_Toc167125290" w:history="1">
            <w:r w:rsidRPr="00327F1D">
              <w:rPr>
                <w:rStyle w:val="Hyperlink"/>
                <w:rFonts w:ascii="Arial" w:eastAsia="Times New Roman" w:hAnsi="Arial" w:cs="Arial"/>
                <w:noProof/>
                <w:rtl/>
                <w:lang w:bidi="ar-EG"/>
              </w:rPr>
              <w:t>1.3.أهمية ال</w:t>
            </w:r>
            <w:r w:rsidR="00506AC4">
              <w:rPr>
                <w:rStyle w:val="Hyperlink"/>
                <w:rFonts w:ascii="Arial" w:eastAsia="Times New Roman" w:hAnsi="Arial" w:cs="Arial" w:hint="cs"/>
                <w:noProof/>
                <w:rtl/>
                <w:lang w:bidi="ar-EG"/>
              </w:rPr>
              <w:t xml:space="preserve">بحث </w:t>
            </w:r>
            <w:r w:rsidRPr="00327F1D">
              <w:rPr>
                <w:rFonts w:ascii="Arial" w:hAnsi="Arial" w:cs="Arial"/>
                <w:noProof/>
                <w:webHidden/>
              </w:rPr>
              <w:tab/>
            </w:r>
            <w:r w:rsidRPr="00327F1D">
              <w:rPr>
                <w:rFonts w:ascii="Arial" w:hAnsi="Arial" w:cs="Arial"/>
                <w:noProof/>
                <w:webHidden/>
              </w:rPr>
              <w:fldChar w:fldCharType="begin"/>
            </w:r>
            <w:r w:rsidRPr="00327F1D">
              <w:rPr>
                <w:rFonts w:ascii="Arial" w:hAnsi="Arial" w:cs="Arial"/>
                <w:noProof/>
                <w:webHidden/>
              </w:rPr>
              <w:instrText xml:space="preserve"> PAGEREF _Toc167125290 \h </w:instrText>
            </w:r>
            <w:r w:rsidRPr="00327F1D">
              <w:rPr>
                <w:rFonts w:ascii="Arial" w:hAnsi="Arial" w:cs="Arial"/>
                <w:noProof/>
                <w:webHidden/>
              </w:rPr>
            </w:r>
            <w:r w:rsidRPr="00327F1D">
              <w:rPr>
                <w:rFonts w:ascii="Arial" w:hAnsi="Arial" w:cs="Arial"/>
                <w:noProof/>
                <w:webHidden/>
              </w:rPr>
              <w:fldChar w:fldCharType="separate"/>
            </w:r>
            <w:r w:rsidR="00F43D61">
              <w:rPr>
                <w:rFonts w:ascii="Arial" w:hAnsi="Arial" w:cs="Arial"/>
                <w:noProof/>
                <w:webHidden/>
                <w:rtl/>
              </w:rPr>
              <w:t>9</w:t>
            </w:r>
            <w:r w:rsidRPr="00327F1D">
              <w:rPr>
                <w:rFonts w:ascii="Arial" w:hAnsi="Arial" w:cs="Arial"/>
                <w:noProof/>
                <w:webHidden/>
              </w:rPr>
              <w:fldChar w:fldCharType="end"/>
            </w:r>
          </w:hyperlink>
        </w:p>
        <w:p w14:paraId="2B770014" w14:textId="7AE86C11" w:rsidR="00327F1D" w:rsidRPr="00327F1D" w:rsidRDefault="00327F1D" w:rsidP="00327F1D">
          <w:pPr>
            <w:pStyle w:val="30"/>
            <w:tabs>
              <w:tab w:val="left" w:pos="2284"/>
              <w:tab w:val="right" w:leader="dot" w:pos="9350"/>
            </w:tabs>
            <w:bidi/>
            <w:spacing w:line="276" w:lineRule="auto"/>
            <w:rPr>
              <w:rFonts w:ascii="Arial" w:hAnsi="Arial" w:cs="Arial"/>
              <w:noProof/>
            </w:rPr>
          </w:pPr>
          <w:hyperlink w:anchor="_Toc167125291" w:history="1">
            <w:r w:rsidRPr="00327F1D">
              <w:rPr>
                <w:rStyle w:val="Hyperlink"/>
                <w:rFonts w:ascii="Arial" w:eastAsia="Times New Roman" w:hAnsi="Arial" w:cs="Arial"/>
                <w:noProof/>
                <w:rtl/>
                <w:lang w:bidi="ar-EG"/>
              </w:rPr>
              <w:t>1.3.1.على المستوى النظري:</w:t>
            </w:r>
            <w:r w:rsidRPr="00327F1D">
              <w:rPr>
                <w:rFonts w:ascii="Arial" w:hAnsi="Arial" w:cs="Arial"/>
                <w:noProof/>
                <w:webHidden/>
              </w:rPr>
              <w:tab/>
            </w:r>
            <w:r w:rsidRPr="00327F1D">
              <w:rPr>
                <w:rFonts w:ascii="Arial" w:hAnsi="Arial" w:cs="Arial"/>
                <w:noProof/>
                <w:webHidden/>
              </w:rPr>
              <w:fldChar w:fldCharType="begin"/>
            </w:r>
            <w:r w:rsidRPr="00327F1D">
              <w:rPr>
                <w:rFonts w:ascii="Arial" w:hAnsi="Arial" w:cs="Arial"/>
                <w:noProof/>
                <w:webHidden/>
              </w:rPr>
              <w:instrText xml:space="preserve"> PAGEREF _Toc167125291 \h </w:instrText>
            </w:r>
            <w:r w:rsidRPr="00327F1D">
              <w:rPr>
                <w:rFonts w:ascii="Arial" w:hAnsi="Arial" w:cs="Arial"/>
                <w:noProof/>
                <w:webHidden/>
              </w:rPr>
            </w:r>
            <w:r w:rsidRPr="00327F1D">
              <w:rPr>
                <w:rFonts w:ascii="Arial" w:hAnsi="Arial" w:cs="Arial"/>
                <w:noProof/>
                <w:webHidden/>
              </w:rPr>
              <w:fldChar w:fldCharType="separate"/>
            </w:r>
            <w:r w:rsidR="00F43D61">
              <w:rPr>
                <w:rFonts w:ascii="Arial" w:hAnsi="Arial" w:cs="Arial"/>
                <w:noProof/>
                <w:webHidden/>
                <w:rtl/>
              </w:rPr>
              <w:t>9</w:t>
            </w:r>
            <w:r w:rsidRPr="00327F1D">
              <w:rPr>
                <w:rFonts w:ascii="Arial" w:hAnsi="Arial" w:cs="Arial"/>
                <w:noProof/>
                <w:webHidden/>
              </w:rPr>
              <w:fldChar w:fldCharType="end"/>
            </w:r>
          </w:hyperlink>
        </w:p>
        <w:p w14:paraId="0F4AC986" w14:textId="69B6AF16" w:rsidR="00327F1D" w:rsidRPr="00327F1D" w:rsidRDefault="00327F1D" w:rsidP="00327F1D">
          <w:pPr>
            <w:pStyle w:val="30"/>
            <w:tabs>
              <w:tab w:val="left" w:pos="2365"/>
              <w:tab w:val="right" w:leader="dot" w:pos="9350"/>
            </w:tabs>
            <w:bidi/>
            <w:spacing w:line="276" w:lineRule="auto"/>
            <w:rPr>
              <w:rFonts w:ascii="Arial" w:hAnsi="Arial" w:cs="Arial"/>
              <w:noProof/>
            </w:rPr>
          </w:pPr>
          <w:hyperlink w:anchor="_Toc167125292" w:history="1">
            <w:r w:rsidRPr="00327F1D">
              <w:rPr>
                <w:rStyle w:val="Hyperlink"/>
                <w:rFonts w:ascii="Arial" w:eastAsia="Times New Roman" w:hAnsi="Arial" w:cs="Arial"/>
                <w:noProof/>
                <w:rtl/>
                <w:lang w:bidi="ar-EG"/>
              </w:rPr>
              <w:t>1.3.2.على المستوى التطبيقي:</w:t>
            </w:r>
            <w:r w:rsidRPr="00327F1D">
              <w:rPr>
                <w:rFonts w:ascii="Arial" w:hAnsi="Arial" w:cs="Arial"/>
                <w:noProof/>
                <w:webHidden/>
              </w:rPr>
              <w:tab/>
            </w:r>
            <w:r w:rsidRPr="00327F1D">
              <w:rPr>
                <w:rFonts w:ascii="Arial" w:hAnsi="Arial" w:cs="Arial"/>
                <w:noProof/>
                <w:webHidden/>
              </w:rPr>
              <w:fldChar w:fldCharType="begin"/>
            </w:r>
            <w:r w:rsidRPr="00327F1D">
              <w:rPr>
                <w:rFonts w:ascii="Arial" w:hAnsi="Arial" w:cs="Arial"/>
                <w:noProof/>
                <w:webHidden/>
              </w:rPr>
              <w:instrText xml:space="preserve"> PAGEREF _Toc167125292 \h </w:instrText>
            </w:r>
            <w:r w:rsidRPr="00327F1D">
              <w:rPr>
                <w:rFonts w:ascii="Arial" w:hAnsi="Arial" w:cs="Arial"/>
                <w:noProof/>
                <w:webHidden/>
              </w:rPr>
            </w:r>
            <w:r w:rsidRPr="00327F1D">
              <w:rPr>
                <w:rFonts w:ascii="Arial" w:hAnsi="Arial" w:cs="Arial"/>
                <w:noProof/>
                <w:webHidden/>
              </w:rPr>
              <w:fldChar w:fldCharType="separate"/>
            </w:r>
            <w:r w:rsidR="00F43D61">
              <w:rPr>
                <w:rFonts w:ascii="Arial" w:hAnsi="Arial" w:cs="Arial"/>
                <w:noProof/>
                <w:webHidden/>
                <w:rtl/>
              </w:rPr>
              <w:t>9</w:t>
            </w:r>
            <w:r w:rsidRPr="00327F1D">
              <w:rPr>
                <w:rFonts w:ascii="Arial" w:hAnsi="Arial" w:cs="Arial"/>
                <w:noProof/>
                <w:webHidden/>
              </w:rPr>
              <w:fldChar w:fldCharType="end"/>
            </w:r>
          </w:hyperlink>
        </w:p>
        <w:p w14:paraId="4321CD61" w14:textId="48219E6B" w:rsidR="00327F1D" w:rsidRPr="00327F1D" w:rsidRDefault="00327F1D" w:rsidP="00327F1D">
          <w:pPr>
            <w:pStyle w:val="20"/>
            <w:tabs>
              <w:tab w:val="left" w:pos="1540"/>
              <w:tab w:val="right" w:leader="dot" w:pos="9350"/>
            </w:tabs>
            <w:bidi/>
            <w:spacing w:line="276" w:lineRule="auto"/>
            <w:rPr>
              <w:rFonts w:ascii="Arial" w:hAnsi="Arial" w:cs="Arial"/>
              <w:noProof/>
            </w:rPr>
          </w:pPr>
          <w:hyperlink w:anchor="_Toc167125293" w:history="1">
            <w:r w:rsidRPr="00327F1D">
              <w:rPr>
                <w:rStyle w:val="Hyperlink"/>
                <w:rFonts w:ascii="Arial" w:eastAsia="Times New Roman" w:hAnsi="Arial" w:cs="Arial"/>
                <w:noProof/>
                <w:rtl/>
                <w:lang w:bidi="ar-EG"/>
              </w:rPr>
              <w:t>1.4.أسئلة الدراسة</w:t>
            </w:r>
            <w:r w:rsidRPr="00327F1D">
              <w:rPr>
                <w:rFonts w:ascii="Arial" w:hAnsi="Arial" w:cs="Arial"/>
                <w:noProof/>
                <w:webHidden/>
              </w:rPr>
              <w:tab/>
            </w:r>
            <w:r w:rsidRPr="00327F1D">
              <w:rPr>
                <w:rFonts w:ascii="Arial" w:hAnsi="Arial" w:cs="Arial"/>
                <w:noProof/>
                <w:webHidden/>
              </w:rPr>
              <w:fldChar w:fldCharType="begin"/>
            </w:r>
            <w:r w:rsidRPr="00327F1D">
              <w:rPr>
                <w:rFonts w:ascii="Arial" w:hAnsi="Arial" w:cs="Arial"/>
                <w:noProof/>
                <w:webHidden/>
              </w:rPr>
              <w:instrText xml:space="preserve"> PAGEREF _Toc167125293 \h </w:instrText>
            </w:r>
            <w:r w:rsidRPr="00327F1D">
              <w:rPr>
                <w:rFonts w:ascii="Arial" w:hAnsi="Arial" w:cs="Arial"/>
                <w:noProof/>
                <w:webHidden/>
              </w:rPr>
            </w:r>
            <w:r w:rsidRPr="00327F1D">
              <w:rPr>
                <w:rFonts w:ascii="Arial" w:hAnsi="Arial" w:cs="Arial"/>
                <w:noProof/>
                <w:webHidden/>
              </w:rPr>
              <w:fldChar w:fldCharType="separate"/>
            </w:r>
            <w:r w:rsidR="00F43D61">
              <w:rPr>
                <w:rFonts w:ascii="Arial" w:hAnsi="Arial" w:cs="Arial"/>
                <w:noProof/>
                <w:webHidden/>
                <w:rtl/>
              </w:rPr>
              <w:t>10</w:t>
            </w:r>
            <w:r w:rsidRPr="00327F1D">
              <w:rPr>
                <w:rFonts w:ascii="Arial" w:hAnsi="Arial" w:cs="Arial"/>
                <w:noProof/>
                <w:webHidden/>
              </w:rPr>
              <w:fldChar w:fldCharType="end"/>
            </w:r>
          </w:hyperlink>
        </w:p>
        <w:p w14:paraId="02D0E8D2" w14:textId="3C55723D" w:rsidR="00327F1D" w:rsidRPr="00327F1D" w:rsidRDefault="00327F1D" w:rsidP="00327F1D">
          <w:pPr>
            <w:pStyle w:val="20"/>
            <w:tabs>
              <w:tab w:val="left" w:pos="1540"/>
              <w:tab w:val="right" w:leader="dot" w:pos="9350"/>
            </w:tabs>
            <w:bidi/>
            <w:spacing w:line="276" w:lineRule="auto"/>
            <w:rPr>
              <w:rFonts w:ascii="Arial" w:hAnsi="Arial" w:cs="Arial"/>
              <w:noProof/>
            </w:rPr>
          </w:pPr>
          <w:hyperlink w:anchor="_Toc167125294" w:history="1">
            <w:r w:rsidRPr="00327F1D">
              <w:rPr>
                <w:rStyle w:val="Hyperlink"/>
                <w:rFonts w:ascii="Arial" w:eastAsia="Times New Roman" w:hAnsi="Arial" w:cs="Arial"/>
                <w:noProof/>
                <w:rtl/>
                <w:lang w:bidi="ar-EG"/>
              </w:rPr>
              <w:t>1.5.أهداف ال</w:t>
            </w:r>
            <w:r w:rsidR="00A76259">
              <w:rPr>
                <w:rStyle w:val="Hyperlink"/>
                <w:rFonts w:ascii="Arial" w:eastAsia="Times New Roman" w:hAnsi="Arial" w:cs="Arial" w:hint="cs"/>
                <w:noProof/>
                <w:rtl/>
                <w:lang w:bidi="ar-EG"/>
              </w:rPr>
              <w:t>بحث</w:t>
            </w:r>
            <w:r w:rsidRPr="00327F1D">
              <w:rPr>
                <w:rFonts w:ascii="Arial" w:hAnsi="Arial" w:cs="Arial"/>
                <w:noProof/>
                <w:webHidden/>
              </w:rPr>
              <w:tab/>
            </w:r>
            <w:r w:rsidRPr="00327F1D">
              <w:rPr>
                <w:rFonts w:ascii="Arial" w:hAnsi="Arial" w:cs="Arial"/>
                <w:noProof/>
                <w:webHidden/>
              </w:rPr>
              <w:fldChar w:fldCharType="begin"/>
            </w:r>
            <w:r w:rsidRPr="00327F1D">
              <w:rPr>
                <w:rFonts w:ascii="Arial" w:hAnsi="Arial" w:cs="Arial"/>
                <w:noProof/>
                <w:webHidden/>
              </w:rPr>
              <w:instrText xml:space="preserve"> PAGEREF _Toc167125294 \h </w:instrText>
            </w:r>
            <w:r w:rsidRPr="00327F1D">
              <w:rPr>
                <w:rFonts w:ascii="Arial" w:hAnsi="Arial" w:cs="Arial"/>
                <w:noProof/>
                <w:webHidden/>
              </w:rPr>
            </w:r>
            <w:r w:rsidRPr="00327F1D">
              <w:rPr>
                <w:rFonts w:ascii="Arial" w:hAnsi="Arial" w:cs="Arial"/>
                <w:noProof/>
                <w:webHidden/>
              </w:rPr>
              <w:fldChar w:fldCharType="separate"/>
            </w:r>
            <w:r w:rsidR="00F43D61">
              <w:rPr>
                <w:rFonts w:ascii="Arial" w:hAnsi="Arial" w:cs="Arial"/>
                <w:noProof/>
                <w:webHidden/>
                <w:rtl/>
              </w:rPr>
              <w:t>10</w:t>
            </w:r>
            <w:r w:rsidRPr="00327F1D">
              <w:rPr>
                <w:rFonts w:ascii="Arial" w:hAnsi="Arial" w:cs="Arial"/>
                <w:noProof/>
                <w:webHidden/>
              </w:rPr>
              <w:fldChar w:fldCharType="end"/>
            </w:r>
          </w:hyperlink>
        </w:p>
        <w:p w14:paraId="238066F4" w14:textId="4A046FB0" w:rsidR="00327F1D" w:rsidRPr="00327F1D" w:rsidRDefault="00327F1D" w:rsidP="00327F1D">
          <w:pPr>
            <w:pStyle w:val="20"/>
            <w:tabs>
              <w:tab w:val="left" w:pos="1760"/>
              <w:tab w:val="right" w:leader="dot" w:pos="9350"/>
            </w:tabs>
            <w:bidi/>
            <w:spacing w:line="276" w:lineRule="auto"/>
            <w:rPr>
              <w:rFonts w:ascii="Arial" w:hAnsi="Arial" w:cs="Arial"/>
              <w:noProof/>
            </w:rPr>
          </w:pPr>
          <w:hyperlink w:anchor="_Toc167125295" w:history="1">
            <w:r w:rsidRPr="00327F1D">
              <w:rPr>
                <w:rStyle w:val="Hyperlink"/>
                <w:rFonts w:ascii="Arial" w:eastAsia="Times New Roman" w:hAnsi="Arial" w:cs="Arial"/>
                <w:noProof/>
                <w:rtl/>
              </w:rPr>
              <w:t>1.6.</w:t>
            </w:r>
            <w:r w:rsidR="00A76259">
              <w:rPr>
                <w:rStyle w:val="Hyperlink"/>
                <w:rFonts w:ascii="Arial" w:eastAsia="Times New Roman" w:hAnsi="Arial" w:cs="Arial" w:hint="cs"/>
                <w:noProof/>
                <w:rtl/>
              </w:rPr>
              <w:t xml:space="preserve"> الفرضيات </w:t>
            </w:r>
            <w:r w:rsidR="00B8318C">
              <w:rPr>
                <w:rStyle w:val="Hyperlink"/>
                <w:rFonts w:ascii="Arial" w:eastAsia="Times New Roman" w:hAnsi="Arial" w:cs="Arial" w:hint="cs"/>
                <w:noProof/>
                <w:rtl/>
              </w:rPr>
              <w:t xml:space="preserve">    </w:t>
            </w:r>
            <w:r w:rsidRPr="00327F1D">
              <w:rPr>
                <w:rFonts w:ascii="Arial" w:hAnsi="Arial" w:cs="Arial"/>
                <w:noProof/>
                <w:webHidden/>
              </w:rPr>
              <w:tab/>
            </w:r>
            <w:r w:rsidRPr="00327F1D">
              <w:rPr>
                <w:rFonts w:ascii="Arial" w:hAnsi="Arial" w:cs="Arial"/>
                <w:noProof/>
                <w:webHidden/>
              </w:rPr>
              <w:fldChar w:fldCharType="begin"/>
            </w:r>
            <w:r w:rsidRPr="00327F1D">
              <w:rPr>
                <w:rFonts w:ascii="Arial" w:hAnsi="Arial" w:cs="Arial"/>
                <w:noProof/>
                <w:webHidden/>
              </w:rPr>
              <w:instrText xml:space="preserve"> PAGEREF _Toc167125295 \h </w:instrText>
            </w:r>
            <w:r w:rsidRPr="00327F1D">
              <w:rPr>
                <w:rFonts w:ascii="Arial" w:hAnsi="Arial" w:cs="Arial"/>
                <w:noProof/>
                <w:webHidden/>
              </w:rPr>
            </w:r>
            <w:r w:rsidRPr="00327F1D">
              <w:rPr>
                <w:rFonts w:ascii="Arial" w:hAnsi="Arial" w:cs="Arial"/>
                <w:noProof/>
                <w:webHidden/>
              </w:rPr>
              <w:fldChar w:fldCharType="separate"/>
            </w:r>
            <w:r w:rsidR="00F43D61">
              <w:rPr>
                <w:rFonts w:ascii="Arial" w:hAnsi="Arial" w:cs="Arial"/>
                <w:noProof/>
                <w:webHidden/>
                <w:rtl/>
              </w:rPr>
              <w:t>10</w:t>
            </w:r>
            <w:r w:rsidRPr="00327F1D">
              <w:rPr>
                <w:rFonts w:ascii="Arial" w:hAnsi="Arial" w:cs="Arial"/>
                <w:noProof/>
                <w:webHidden/>
              </w:rPr>
              <w:fldChar w:fldCharType="end"/>
            </w:r>
          </w:hyperlink>
        </w:p>
        <w:p w14:paraId="0FFA6DFF" w14:textId="5BB3476C" w:rsidR="00327F1D" w:rsidRPr="00327F1D" w:rsidRDefault="00327F1D" w:rsidP="00327F1D">
          <w:pPr>
            <w:pStyle w:val="20"/>
            <w:tabs>
              <w:tab w:val="left" w:pos="1540"/>
              <w:tab w:val="right" w:leader="dot" w:pos="9350"/>
            </w:tabs>
            <w:bidi/>
            <w:spacing w:line="276" w:lineRule="auto"/>
            <w:rPr>
              <w:rFonts w:ascii="Arial" w:hAnsi="Arial" w:cs="Arial"/>
              <w:noProof/>
            </w:rPr>
          </w:pPr>
          <w:hyperlink w:anchor="_Toc167125296" w:history="1">
            <w:r w:rsidRPr="00327F1D">
              <w:rPr>
                <w:rStyle w:val="Hyperlink"/>
                <w:rFonts w:ascii="Arial" w:eastAsia="Times New Roman" w:hAnsi="Arial" w:cs="Arial"/>
                <w:noProof/>
                <w:rtl/>
              </w:rPr>
              <w:t>1.7.نموذج الدراسة</w:t>
            </w:r>
            <w:r w:rsidRPr="00327F1D">
              <w:rPr>
                <w:rFonts w:ascii="Arial" w:hAnsi="Arial" w:cs="Arial"/>
                <w:noProof/>
                <w:webHidden/>
              </w:rPr>
              <w:tab/>
            </w:r>
            <w:r w:rsidRPr="00327F1D">
              <w:rPr>
                <w:rFonts w:ascii="Arial" w:hAnsi="Arial" w:cs="Arial"/>
                <w:noProof/>
                <w:webHidden/>
              </w:rPr>
              <w:fldChar w:fldCharType="begin"/>
            </w:r>
            <w:r w:rsidRPr="00327F1D">
              <w:rPr>
                <w:rFonts w:ascii="Arial" w:hAnsi="Arial" w:cs="Arial"/>
                <w:noProof/>
                <w:webHidden/>
              </w:rPr>
              <w:instrText xml:space="preserve"> PAGEREF _Toc167125296 \h </w:instrText>
            </w:r>
            <w:r w:rsidRPr="00327F1D">
              <w:rPr>
                <w:rFonts w:ascii="Arial" w:hAnsi="Arial" w:cs="Arial"/>
                <w:noProof/>
                <w:webHidden/>
              </w:rPr>
            </w:r>
            <w:r w:rsidRPr="00327F1D">
              <w:rPr>
                <w:rFonts w:ascii="Arial" w:hAnsi="Arial" w:cs="Arial"/>
                <w:noProof/>
                <w:webHidden/>
              </w:rPr>
              <w:fldChar w:fldCharType="separate"/>
            </w:r>
            <w:r w:rsidR="00F43D61">
              <w:rPr>
                <w:rFonts w:ascii="Arial" w:hAnsi="Arial" w:cs="Arial"/>
                <w:noProof/>
                <w:webHidden/>
                <w:rtl/>
              </w:rPr>
              <w:t>10</w:t>
            </w:r>
            <w:r w:rsidRPr="00327F1D">
              <w:rPr>
                <w:rFonts w:ascii="Arial" w:hAnsi="Arial" w:cs="Arial"/>
                <w:noProof/>
                <w:webHidden/>
              </w:rPr>
              <w:fldChar w:fldCharType="end"/>
            </w:r>
          </w:hyperlink>
        </w:p>
        <w:p w14:paraId="155A8178" w14:textId="17A9EAE2" w:rsidR="00327F1D" w:rsidRPr="00327F1D" w:rsidRDefault="00327F1D" w:rsidP="00327F1D">
          <w:pPr>
            <w:pStyle w:val="20"/>
            <w:tabs>
              <w:tab w:val="left" w:pos="1760"/>
              <w:tab w:val="right" w:leader="dot" w:pos="9350"/>
            </w:tabs>
            <w:bidi/>
            <w:spacing w:line="276" w:lineRule="auto"/>
            <w:rPr>
              <w:rFonts w:ascii="Arial" w:hAnsi="Arial" w:cs="Arial"/>
              <w:noProof/>
            </w:rPr>
          </w:pPr>
          <w:hyperlink w:anchor="_Toc167125297" w:history="1">
            <w:r w:rsidRPr="00327F1D">
              <w:rPr>
                <w:rStyle w:val="Hyperlink"/>
                <w:rFonts w:ascii="Arial" w:eastAsia="Times New Roman" w:hAnsi="Arial" w:cs="Arial"/>
                <w:noProof/>
                <w:rtl/>
              </w:rPr>
              <w:t>1.8.الدراسة الميدانية</w:t>
            </w:r>
            <w:r w:rsidRPr="00327F1D">
              <w:rPr>
                <w:rFonts w:ascii="Arial" w:hAnsi="Arial" w:cs="Arial"/>
                <w:noProof/>
                <w:webHidden/>
              </w:rPr>
              <w:tab/>
            </w:r>
            <w:r w:rsidRPr="00327F1D">
              <w:rPr>
                <w:rFonts w:ascii="Arial" w:hAnsi="Arial" w:cs="Arial"/>
                <w:noProof/>
                <w:webHidden/>
              </w:rPr>
              <w:fldChar w:fldCharType="begin"/>
            </w:r>
            <w:r w:rsidRPr="00327F1D">
              <w:rPr>
                <w:rFonts w:ascii="Arial" w:hAnsi="Arial" w:cs="Arial"/>
                <w:noProof/>
                <w:webHidden/>
              </w:rPr>
              <w:instrText xml:space="preserve"> PAGEREF _Toc167125297 \h </w:instrText>
            </w:r>
            <w:r w:rsidRPr="00327F1D">
              <w:rPr>
                <w:rFonts w:ascii="Arial" w:hAnsi="Arial" w:cs="Arial"/>
                <w:noProof/>
                <w:webHidden/>
              </w:rPr>
            </w:r>
            <w:r w:rsidRPr="00327F1D">
              <w:rPr>
                <w:rFonts w:ascii="Arial" w:hAnsi="Arial" w:cs="Arial"/>
                <w:noProof/>
                <w:webHidden/>
              </w:rPr>
              <w:fldChar w:fldCharType="separate"/>
            </w:r>
            <w:r w:rsidR="00F43D61">
              <w:rPr>
                <w:rFonts w:ascii="Arial" w:hAnsi="Arial" w:cs="Arial"/>
                <w:noProof/>
                <w:webHidden/>
                <w:rtl/>
              </w:rPr>
              <w:t>11</w:t>
            </w:r>
            <w:r w:rsidRPr="00327F1D">
              <w:rPr>
                <w:rFonts w:ascii="Arial" w:hAnsi="Arial" w:cs="Arial"/>
                <w:noProof/>
                <w:webHidden/>
              </w:rPr>
              <w:fldChar w:fldCharType="end"/>
            </w:r>
          </w:hyperlink>
        </w:p>
        <w:p w14:paraId="4C25840D" w14:textId="2F321AFD" w:rsidR="00327F1D" w:rsidRPr="00327F1D" w:rsidRDefault="00327F1D" w:rsidP="00327F1D">
          <w:pPr>
            <w:pStyle w:val="20"/>
            <w:tabs>
              <w:tab w:val="left" w:pos="1760"/>
              <w:tab w:val="right" w:leader="dot" w:pos="9350"/>
            </w:tabs>
            <w:bidi/>
            <w:spacing w:line="276" w:lineRule="auto"/>
            <w:rPr>
              <w:rFonts w:ascii="Arial" w:hAnsi="Arial" w:cs="Arial"/>
              <w:noProof/>
            </w:rPr>
          </w:pPr>
          <w:hyperlink w:anchor="_Toc167125298" w:history="1">
            <w:r w:rsidRPr="00327F1D">
              <w:rPr>
                <w:rStyle w:val="Hyperlink"/>
                <w:rFonts w:ascii="Arial" w:eastAsia="Times New Roman" w:hAnsi="Arial" w:cs="Arial"/>
                <w:noProof/>
                <w:rtl/>
              </w:rPr>
              <w:t>1.9.</w:t>
            </w:r>
            <w:r w:rsidR="009E2CD4">
              <w:rPr>
                <w:rStyle w:val="Hyperlink"/>
                <w:rFonts w:ascii="Arial" w:eastAsia="Times New Roman" w:hAnsi="Arial" w:cs="Arial" w:hint="cs"/>
                <w:noProof/>
                <w:rtl/>
              </w:rPr>
              <w:t xml:space="preserve">هيكل </w:t>
            </w:r>
            <w:r w:rsidRPr="00327F1D">
              <w:rPr>
                <w:rStyle w:val="Hyperlink"/>
                <w:rFonts w:ascii="Arial" w:eastAsia="Times New Roman" w:hAnsi="Arial" w:cs="Arial"/>
                <w:noProof/>
                <w:rtl/>
              </w:rPr>
              <w:t>المشروع</w:t>
            </w:r>
            <w:r w:rsidR="00580954">
              <w:rPr>
                <w:rStyle w:val="Hyperlink"/>
                <w:rFonts w:ascii="Arial" w:eastAsia="Times New Roman" w:hAnsi="Arial" w:cs="Arial" w:hint="cs"/>
                <w:noProof/>
                <w:rtl/>
              </w:rPr>
              <w:t xml:space="preserve"> المقترح</w:t>
            </w:r>
            <w:r w:rsidRPr="00327F1D">
              <w:rPr>
                <w:rFonts w:ascii="Arial" w:hAnsi="Arial" w:cs="Arial"/>
                <w:noProof/>
                <w:webHidden/>
              </w:rPr>
              <w:tab/>
            </w:r>
            <w:r w:rsidRPr="00327F1D">
              <w:rPr>
                <w:rFonts w:ascii="Arial" w:hAnsi="Arial" w:cs="Arial"/>
                <w:noProof/>
                <w:webHidden/>
              </w:rPr>
              <w:fldChar w:fldCharType="begin"/>
            </w:r>
            <w:r w:rsidRPr="00327F1D">
              <w:rPr>
                <w:rFonts w:ascii="Arial" w:hAnsi="Arial" w:cs="Arial"/>
                <w:noProof/>
                <w:webHidden/>
              </w:rPr>
              <w:instrText xml:space="preserve"> PAGEREF _Toc167125298 \h </w:instrText>
            </w:r>
            <w:r w:rsidRPr="00327F1D">
              <w:rPr>
                <w:rFonts w:ascii="Arial" w:hAnsi="Arial" w:cs="Arial"/>
                <w:noProof/>
                <w:webHidden/>
              </w:rPr>
            </w:r>
            <w:r w:rsidRPr="00327F1D">
              <w:rPr>
                <w:rFonts w:ascii="Arial" w:hAnsi="Arial" w:cs="Arial"/>
                <w:noProof/>
                <w:webHidden/>
              </w:rPr>
              <w:fldChar w:fldCharType="separate"/>
            </w:r>
            <w:r w:rsidR="00F43D61">
              <w:rPr>
                <w:rFonts w:ascii="Arial" w:hAnsi="Arial" w:cs="Arial"/>
                <w:noProof/>
                <w:webHidden/>
                <w:rtl/>
              </w:rPr>
              <w:t>11</w:t>
            </w:r>
            <w:r w:rsidRPr="00327F1D">
              <w:rPr>
                <w:rFonts w:ascii="Arial" w:hAnsi="Arial" w:cs="Arial"/>
                <w:noProof/>
                <w:webHidden/>
              </w:rPr>
              <w:fldChar w:fldCharType="end"/>
            </w:r>
          </w:hyperlink>
        </w:p>
        <w:p w14:paraId="5647CE0C" w14:textId="1CD1E1F5" w:rsidR="00327F1D" w:rsidRPr="00327F1D" w:rsidRDefault="00327F1D" w:rsidP="00327F1D">
          <w:pPr>
            <w:pStyle w:val="10"/>
            <w:spacing w:line="276" w:lineRule="auto"/>
            <w:rPr>
              <w:rFonts w:ascii="Arial" w:hAnsi="Arial" w:cs="Arial"/>
              <w:noProof/>
            </w:rPr>
          </w:pPr>
          <w:hyperlink w:anchor="_Toc167125299" w:history="1">
            <w:r w:rsidRPr="00327F1D">
              <w:rPr>
                <w:rStyle w:val="Hyperlink"/>
                <w:rFonts w:ascii="Arial" w:eastAsia="Times New Roman" w:hAnsi="Arial" w:cs="Arial"/>
                <w:noProof/>
                <w:rtl/>
              </w:rPr>
              <w:t>2.الفصل الثاني: ال</w:t>
            </w:r>
            <w:r w:rsidR="00681C86">
              <w:rPr>
                <w:rStyle w:val="Hyperlink"/>
                <w:rFonts w:ascii="Arial" w:eastAsia="Times New Roman" w:hAnsi="Arial" w:cs="Arial" w:hint="cs"/>
                <w:noProof/>
                <w:rtl/>
              </w:rPr>
              <w:t>إطار النظري</w:t>
            </w:r>
            <w:r>
              <w:rPr>
                <w:rStyle w:val="Hyperlink"/>
                <w:rFonts w:ascii="Arial" w:eastAsia="Times New Roman" w:hAnsi="Arial" w:cs="Arial" w:hint="cs"/>
                <w:noProof/>
                <w:rtl/>
              </w:rPr>
              <w:t>.</w:t>
            </w:r>
            <w:r w:rsidR="00681C86">
              <w:rPr>
                <w:rStyle w:val="Hyperlink"/>
                <w:rFonts w:ascii="Arial" w:eastAsia="Times New Roman" w:hAnsi="Arial" w:cs="Arial" w:hint="cs"/>
                <w:noProof/>
                <w:rtl/>
              </w:rPr>
              <w:t xml:space="preserve">  </w:t>
            </w:r>
            <w:r w:rsidRPr="00327F1D">
              <w:rPr>
                <w:rFonts w:ascii="Arial" w:hAnsi="Arial" w:cs="Arial"/>
                <w:noProof/>
                <w:webHidden/>
              </w:rPr>
              <w:tab/>
            </w:r>
            <w:r w:rsidRPr="00327F1D">
              <w:rPr>
                <w:rFonts w:ascii="Arial" w:hAnsi="Arial" w:cs="Arial"/>
                <w:noProof/>
                <w:webHidden/>
              </w:rPr>
              <w:fldChar w:fldCharType="begin"/>
            </w:r>
            <w:r w:rsidRPr="00327F1D">
              <w:rPr>
                <w:rFonts w:ascii="Arial" w:hAnsi="Arial" w:cs="Arial"/>
                <w:noProof/>
                <w:webHidden/>
              </w:rPr>
              <w:instrText xml:space="preserve"> PAGEREF _Toc167125299 \h </w:instrText>
            </w:r>
            <w:r w:rsidRPr="00327F1D">
              <w:rPr>
                <w:rFonts w:ascii="Arial" w:hAnsi="Arial" w:cs="Arial"/>
                <w:noProof/>
                <w:webHidden/>
              </w:rPr>
            </w:r>
            <w:r w:rsidRPr="00327F1D">
              <w:rPr>
                <w:rFonts w:ascii="Arial" w:hAnsi="Arial" w:cs="Arial"/>
                <w:noProof/>
                <w:webHidden/>
              </w:rPr>
              <w:fldChar w:fldCharType="separate"/>
            </w:r>
            <w:r w:rsidR="00F43D61">
              <w:rPr>
                <w:rFonts w:ascii="Arial" w:hAnsi="Arial" w:cs="Arial"/>
                <w:noProof/>
                <w:webHidden/>
                <w:rtl/>
              </w:rPr>
              <w:t>12</w:t>
            </w:r>
            <w:r w:rsidRPr="00327F1D">
              <w:rPr>
                <w:rFonts w:ascii="Arial" w:hAnsi="Arial" w:cs="Arial"/>
                <w:noProof/>
                <w:webHidden/>
              </w:rPr>
              <w:fldChar w:fldCharType="end"/>
            </w:r>
          </w:hyperlink>
        </w:p>
        <w:p w14:paraId="1BB88EB5" w14:textId="58F80A17" w:rsidR="00327F1D" w:rsidRPr="00327F1D" w:rsidRDefault="00327F1D" w:rsidP="00327F1D">
          <w:pPr>
            <w:pStyle w:val="20"/>
            <w:tabs>
              <w:tab w:val="left" w:pos="1100"/>
              <w:tab w:val="right" w:leader="dot" w:pos="9350"/>
            </w:tabs>
            <w:bidi/>
            <w:spacing w:line="276" w:lineRule="auto"/>
            <w:rPr>
              <w:rFonts w:ascii="Arial" w:hAnsi="Arial" w:cs="Arial"/>
              <w:noProof/>
            </w:rPr>
          </w:pPr>
          <w:hyperlink w:anchor="_Toc167125300" w:history="1">
            <w:r w:rsidRPr="00327F1D">
              <w:rPr>
                <w:rStyle w:val="Hyperlink"/>
                <w:rFonts w:ascii="Arial" w:eastAsia="Times New Roman" w:hAnsi="Arial" w:cs="Arial"/>
                <w:noProof/>
                <w:rtl/>
              </w:rPr>
              <w:t>2.1.المقدمة:</w:t>
            </w:r>
            <w:r w:rsidRPr="00327F1D">
              <w:rPr>
                <w:rFonts w:ascii="Arial" w:hAnsi="Arial" w:cs="Arial"/>
                <w:noProof/>
                <w:webHidden/>
              </w:rPr>
              <w:tab/>
            </w:r>
            <w:r w:rsidRPr="00327F1D">
              <w:rPr>
                <w:rFonts w:ascii="Arial" w:hAnsi="Arial" w:cs="Arial"/>
                <w:noProof/>
                <w:webHidden/>
              </w:rPr>
              <w:fldChar w:fldCharType="begin"/>
            </w:r>
            <w:r w:rsidRPr="00327F1D">
              <w:rPr>
                <w:rFonts w:ascii="Arial" w:hAnsi="Arial" w:cs="Arial"/>
                <w:noProof/>
                <w:webHidden/>
              </w:rPr>
              <w:instrText xml:space="preserve"> PAGEREF _Toc167125300 \h </w:instrText>
            </w:r>
            <w:r w:rsidRPr="00327F1D">
              <w:rPr>
                <w:rFonts w:ascii="Arial" w:hAnsi="Arial" w:cs="Arial"/>
                <w:noProof/>
                <w:webHidden/>
              </w:rPr>
            </w:r>
            <w:r w:rsidRPr="00327F1D">
              <w:rPr>
                <w:rFonts w:ascii="Arial" w:hAnsi="Arial" w:cs="Arial"/>
                <w:noProof/>
                <w:webHidden/>
              </w:rPr>
              <w:fldChar w:fldCharType="separate"/>
            </w:r>
            <w:r w:rsidR="00F43D61">
              <w:rPr>
                <w:rFonts w:ascii="Arial" w:hAnsi="Arial" w:cs="Arial"/>
                <w:noProof/>
                <w:webHidden/>
                <w:rtl/>
              </w:rPr>
              <w:t>13</w:t>
            </w:r>
            <w:r w:rsidRPr="00327F1D">
              <w:rPr>
                <w:rFonts w:ascii="Arial" w:hAnsi="Arial" w:cs="Arial"/>
                <w:noProof/>
                <w:webHidden/>
              </w:rPr>
              <w:fldChar w:fldCharType="end"/>
            </w:r>
          </w:hyperlink>
        </w:p>
        <w:p w14:paraId="12478242" w14:textId="0C57BEE3" w:rsidR="00327F1D" w:rsidRPr="00327F1D" w:rsidRDefault="00327F1D" w:rsidP="00327F1D">
          <w:pPr>
            <w:pStyle w:val="20"/>
            <w:tabs>
              <w:tab w:val="left" w:pos="1760"/>
              <w:tab w:val="right" w:leader="dot" w:pos="9350"/>
            </w:tabs>
            <w:bidi/>
            <w:spacing w:line="276" w:lineRule="auto"/>
            <w:rPr>
              <w:rFonts w:ascii="Arial" w:hAnsi="Arial" w:cs="Arial"/>
              <w:noProof/>
            </w:rPr>
          </w:pPr>
          <w:hyperlink w:anchor="_Toc167125301" w:history="1">
            <w:r w:rsidRPr="00327F1D">
              <w:rPr>
                <w:rStyle w:val="Hyperlink"/>
                <w:rFonts w:ascii="Arial" w:eastAsia="Times New Roman" w:hAnsi="Arial" w:cs="Arial"/>
                <w:noProof/>
                <w:rtl/>
              </w:rPr>
              <w:t>2.2.الم</w:t>
            </w:r>
            <w:r w:rsidR="00681C86">
              <w:rPr>
                <w:rStyle w:val="Hyperlink"/>
                <w:rFonts w:ascii="Arial" w:eastAsia="Times New Roman" w:hAnsi="Arial" w:cs="Arial" w:hint="cs"/>
                <w:noProof/>
                <w:rtl/>
              </w:rPr>
              <w:t>بحث الأول:</w:t>
            </w:r>
            <w:r w:rsidR="00122998">
              <w:rPr>
                <w:rStyle w:val="Hyperlink"/>
                <w:rFonts w:ascii="Arial" w:eastAsia="Times New Roman" w:hAnsi="Arial" w:cs="Arial" w:hint="cs"/>
                <w:noProof/>
                <w:rtl/>
              </w:rPr>
              <w:t xml:space="preserve"> اثر الموارد البشرية</w:t>
            </w:r>
            <w:r w:rsidRPr="00327F1D">
              <w:rPr>
                <w:rFonts w:ascii="Arial" w:hAnsi="Arial" w:cs="Arial"/>
                <w:noProof/>
                <w:webHidden/>
              </w:rPr>
              <w:tab/>
            </w:r>
            <w:r w:rsidRPr="00327F1D">
              <w:rPr>
                <w:rFonts w:ascii="Arial" w:hAnsi="Arial" w:cs="Arial"/>
                <w:noProof/>
                <w:webHidden/>
              </w:rPr>
              <w:fldChar w:fldCharType="begin"/>
            </w:r>
            <w:r w:rsidRPr="00327F1D">
              <w:rPr>
                <w:rFonts w:ascii="Arial" w:hAnsi="Arial" w:cs="Arial"/>
                <w:noProof/>
                <w:webHidden/>
              </w:rPr>
              <w:instrText xml:space="preserve"> PAGEREF _Toc167125301 \h </w:instrText>
            </w:r>
            <w:r w:rsidRPr="00327F1D">
              <w:rPr>
                <w:rFonts w:ascii="Arial" w:hAnsi="Arial" w:cs="Arial"/>
                <w:noProof/>
                <w:webHidden/>
              </w:rPr>
            </w:r>
            <w:r w:rsidRPr="00327F1D">
              <w:rPr>
                <w:rFonts w:ascii="Arial" w:hAnsi="Arial" w:cs="Arial"/>
                <w:noProof/>
                <w:webHidden/>
              </w:rPr>
              <w:fldChar w:fldCharType="separate"/>
            </w:r>
            <w:r w:rsidR="00F43D61">
              <w:rPr>
                <w:rFonts w:ascii="Arial" w:hAnsi="Arial" w:cs="Arial"/>
                <w:noProof/>
                <w:webHidden/>
                <w:rtl/>
              </w:rPr>
              <w:t>13</w:t>
            </w:r>
            <w:r w:rsidRPr="00327F1D">
              <w:rPr>
                <w:rFonts w:ascii="Arial" w:hAnsi="Arial" w:cs="Arial"/>
                <w:noProof/>
                <w:webHidden/>
              </w:rPr>
              <w:fldChar w:fldCharType="end"/>
            </w:r>
          </w:hyperlink>
        </w:p>
        <w:p w14:paraId="5C5CE2E9" w14:textId="2B9BFA22" w:rsidR="00327F1D" w:rsidRPr="00327F1D" w:rsidRDefault="00327F1D" w:rsidP="00327F1D">
          <w:pPr>
            <w:pStyle w:val="20"/>
            <w:tabs>
              <w:tab w:val="left" w:pos="1540"/>
              <w:tab w:val="right" w:leader="dot" w:pos="9350"/>
            </w:tabs>
            <w:bidi/>
            <w:spacing w:line="276" w:lineRule="auto"/>
            <w:rPr>
              <w:rFonts w:ascii="Arial" w:hAnsi="Arial" w:cs="Arial"/>
              <w:noProof/>
            </w:rPr>
          </w:pPr>
          <w:hyperlink w:anchor="_Toc167125302" w:history="1">
            <w:r w:rsidRPr="00327F1D">
              <w:rPr>
                <w:rStyle w:val="Hyperlink"/>
                <w:rFonts w:ascii="Arial" w:eastAsia="Times New Roman" w:hAnsi="Arial" w:cs="Arial"/>
                <w:noProof/>
                <w:rtl/>
              </w:rPr>
              <w:t>2.3.الم</w:t>
            </w:r>
            <w:r w:rsidR="00E41F50">
              <w:rPr>
                <w:rStyle w:val="Hyperlink"/>
                <w:rFonts w:ascii="Arial" w:eastAsia="Times New Roman" w:hAnsi="Arial" w:cs="Arial" w:hint="cs"/>
                <w:noProof/>
                <w:rtl/>
              </w:rPr>
              <w:t>بحث الثاني: أداء العاملين بشركة ياسرف</w:t>
            </w:r>
            <w:r w:rsidRPr="00327F1D">
              <w:rPr>
                <w:rFonts w:ascii="Arial" w:hAnsi="Arial" w:cs="Arial"/>
                <w:noProof/>
                <w:webHidden/>
              </w:rPr>
              <w:tab/>
            </w:r>
            <w:r w:rsidRPr="00327F1D">
              <w:rPr>
                <w:rFonts w:ascii="Arial" w:hAnsi="Arial" w:cs="Arial"/>
                <w:noProof/>
                <w:webHidden/>
              </w:rPr>
              <w:fldChar w:fldCharType="begin"/>
            </w:r>
            <w:r w:rsidRPr="00327F1D">
              <w:rPr>
                <w:rFonts w:ascii="Arial" w:hAnsi="Arial" w:cs="Arial"/>
                <w:noProof/>
                <w:webHidden/>
              </w:rPr>
              <w:instrText xml:space="preserve"> PAGEREF _Toc167125302 \h </w:instrText>
            </w:r>
            <w:r w:rsidRPr="00327F1D">
              <w:rPr>
                <w:rFonts w:ascii="Arial" w:hAnsi="Arial" w:cs="Arial"/>
                <w:noProof/>
                <w:webHidden/>
              </w:rPr>
            </w:r>
            <w:r w:rsidRPr="00327F1D">
              <w:rPr>
                <w:rFonts w:ascii="Arial" w:hAnsi="Arial" w:cs="Arial"/>
                <w:noProof/>
                <w:webHidden/>
              </w:rPr>
              <w:fldChar w:fldCharType="separate"/>
            </w:r>
            <w:r w:rsidR="00F43D61">
              <w:rPr>
                <w:rFonts w:ascii="Arial" w:hAnsi="Arial" w:cs="Arial"/>
                <w:noProof/>
                <w:webHidden/>
                <w:rtl/>
              </w:rPr>
              <w:t>13</w:t>
            </w:r>
            <w:r w:rsidRPr="00327F1D">
              <w:rPr>
                <w:rFonts w:ascii="Arial" w:hAnsi="Arial" w:cs="Arial"/>
                <w:noProof/>
                <w:webHidden/>
              </w:rPr>
              <w:fldChar w:fldCharType="end"/>
            </w:r>
          </w:hyperlink>
        </w:p>
        <w:p w14:paraId="7279E2AD" w14:textId="65BEE1DE" w:rsidR="00327F1D" w:rsidRPr="00327F1D" w:rsidRDefault="00327F1D" w:rsidP="00327F1D">
          <w:pPr>
            <w:pStyle w:val="20"/>
            <w:tabs>
              <w:tab w:val="left" w:pos="3436"/>
              <w:tab w:val="right" w:leader="dot" w:pos="9350"/>
            </w:tabs>
            <w:bidi/>
            <w:spacing w:line="276" w:lineRule="auto"/>
            <w:rPr>
              <w:rFonts w:ascii="Arial" w:hAnsi="Arial" w:cs="Arial"/>
              <w:noProof/>
            </w:rPr>
          </w:pPr>
          <w:hyperlink w:anchor="_Toc167125303" w:history="1">
            <w:r w:rsidRPr="00327F1D">
              <w:rPr>
                <w:rStyle w:val="Hyperlink"/>
                <w:rFonts w:ascii="Arial" w:eastAsia="Times New Roman" w:hAnsi="Arial" w:cs="Arial"/>
                <w:noProof/>
                <w:rtl/>
              </w:rPr>
              <w:t>2.4.العلاقة بين ا</w:t>
            </w:r>
            <w:r w:rsidR="00E56C72">
              <w:rPr>
                <w:rStyle w:val="Hyperlink"/>
                <w:rFonts w:ascii="Arial" w:eastAsia="Times New Roman" w:hAnsi="Arial" w:cs="Arial" w:hint="cs"/>
                <w:noProof/>
                <w:rtl/>
              </w:rPr>
              <w:t xml:space="preserve">ثر الموارد البشرية و </w:t>
            </w:r>
            <w:r w:rsidR="008C1973">
              <w:rPr>
                <w:rStyle w:val="Hyperlink"/>
                <w:rFonts w:ascii="Arial" w:eastAsia="Times New Roman" w:hAnsi="Arial" w:cs="Arial" w:hint="cs"/>
                <w:noProof/>
                <w:rtl/>
              </w:rPr>
              <w:t>أداء العاملين بشركة ياسرف</w:t>
            </w:r>
            <w:r w:rsidRPr="00327F1D">
              <w:rPr>
                <w:rFonts w:ascii="Arial" w:hAnsi="Arial" w:cs="Arial"/>
                <w:noProof/>
                <w:webHidden/>
              </w:rPr>
              <w:tab/>
            </w:r>
            <w:r w:rsidRPr="00327F1D">
              <w:rPr>
                <w:rFonts w:ascii="Arial" w:hAnsi="Arial" w:cs="Arial"/>
                <w:noProof/>
                <w:webHidden/>
              </w:rPr>
              <w:fldChar w:fldCharType="begin"/>
            </w:r>
            <w:r w:rsidRPr="00327F1D">
              <w:rPr>
                <w:rFonts w:ascii="Arial" w:hAnsi="Arial" w:cs="Arial"/>
                <w:noProof/>
                <w:webHidden/>
              </w:rPr>
              <w:instrText xml:space="preserve"> PAGEREF _Toc167125303 \h </w:instrText>
            </w:r>
            <w:r w:rsidRPr="00327F1D">
              <w:rPr>
                <w:rFonts w:ascii="Arial" w:hAnsi="Arial" w:cs="Arial"/>
                <w:noProof/>
                <w:webHidden/>
              </w:rPr>
            </w:r>
            <w:r w:rsidRPr="00327F1D">
              <w:rPr>
                <w:rFonts w:ascii="Arial" w:hAnsi="Arial" w:cs="Arial"/>
                <w:noProof/>
                <w:webHidden/>
              </w:rPr>
              <w:fldChar w:fldCharType="separate"/>
            </w:r>
            <w:r w:rsidR="00F43D61">
              <w:rPr>
                <w:rFonts w:ascii="Arial" w:hAnsi="Arial" w:cs="Arial"/>
                <w:noProof/>
                <w:webHidden/>
                <w:rtl/>
              </w:rPr>
              <w:t>14</w:t>
            </w:r>
            <w:r w:rsidRPr="00327F1D">
              <w:rPr>
                <w:rFonts w:ascii="Arial" w:hAnsi="Arial" w:cs="Arial"/>
                <w:noProof/>
                <w:webHidden/>
              </w:rPr>
              <w:fldChar w:fldCharType="end"/>
            </w:r>
          </w:hyperlink>
        </w:p>
        <w:p w14:paraId="48FA057A" w14:textId="72A8505A" w:rsidR="00327F1D" w:rsidRPr="00327F1D" w:rsidRDefault="00327F1D" w:rsidP="00327F1D">
          <w:pPr>
            <w:pStyle w:val="20"/>
            <w:tabs>
              <w:tab w:val="left" w:pos="1100"/>
              <w:tab w:val="right" w:leader="dot" w:pos="9350"/>
            </w:tabs>
            <w:bidi/>
            <w:spacing w:line="276" w:lineRule="auto"/>
            <w:rPr>
              <w:rFonts w:ascii="Arial" w:hAnsi="Arial" w:cs="Arial"/>
              <w:noProof/>
            </w:rPr>
          </w:pPr>
          <w:hyperlink w:anchor="_Toc167125304" w:history="1">
            <w:r w:rsidRPr="00327F1D">
              <w:rPr>
                <w:rStyle w:val="Hyperlink"/>
                <w:rFonts w:ascii="Arial" w:eastAsia="Times New Roman" w:hAnsi="Arial" w:cs="Arial"/>
                <w:noProof/>
                <w:rtl/>
              </w:rPr>
              <w:t>2.5.الخاتمة</w:t>
            </w:r>
            <w:r w:rsidRPr="00327F1D">
              <w:rPr>
                <w:rFonts w:ascii="Arial" w:hAnsi="Arial" w:cs="Arial"/>
                <w:noProof/>
                <w:webHidden/>
              </w:rPr>
              <w:tab/>
            </w:r>
            <w:r w:rsidRPr="00327F1D">
              <w:rPr>
                <w:rFonts w:ascii="Arial" w:hAnsi="Arial" w:cs="Arial"/>
                <w:noProof/>
                <w:webHidden/>
              </w:rPr>
              <w:fldChar w:fldCharType="begin"/>
            </w:r>
            <w:r w:rsidRPr="00327F1D">
              <w:rPr>
                <w:rFonts w:ascii="Arial" w:hAnsi="Arial" w:cs="Arial"/>
                <w:noProof/>
                <w:webHidden/>
              </w:rPr>
              <w:instrText xml:space="preserve"> PAGEREF _Toc167125304 \h </w:instrText>
            </w:r>
            <w:r w:rsidRPr="00327F1D">
              <w:rPr>
                <w:rFonts w:ascii="Arial" w:hAnsi="Arial" w:cs="Arial"/>
                <w:noProof/>
                <w:webHidden/>
              </w:rPr>
            </w:r>
            <w:r w:rsidRPr="00327F1D">
              <w:rPr>
                <w:rFonts w:ascii="Arial" w:hAnsi="Arial" w:cs="Arial"/>
                <w:noProof/>
                <w:webHidden/>
              </w:rPr>
              <w:fldChar w:fldCharType="separate"/>
            </w:r>
            <w:r w:rsidR="00F43D61">
              <w:rPr>
                <w:rFonts w:ascii="Arial" w:hAnsi="Arial" w:cs="Arial"/>
                <w:noProof/>
                <w:webHidden/>
                <w:rtl/>
              </w:rPr>
              <w:t>14</w:t>
            </w:r>
            <w:r w:rsidRPr="00327F1D">
              <w:rPr>
                <w:rFonts w:ascii="Arial" w:hAnsi="Arial" w:cs="Arial"/>
                <w:noProof/>
                <w:webHidden/>
              </w:rPr>
              <w:fldChar w:fldCharType="end"/>
            </w:r>
          </w:hyperlink>
        </w:p>
        <w:p w14:paraId="3AB0F243" w14:textId="576253DC" w:rsidR="00327F1D" w:rsidRPr="00327F1D" w:rsidRDefault="00327F1D" w:rsidP="00327F1D">
          <w:pPr>
            <w:pStyle w:val="10"/>
            <w:spacing w:line="276" w:lineRule="auto"/>
            <w:rPr>
              <w:rFonts w:ascii="Arial" w:hAnsi="Arial" w:cs="Arial"/>
              <w:noProof/>
            </w:rPr>
          </w:pPr>
          <w:hyperlink w:anchor="_Toc167125305" w:history="1">
            <w:r w:rsidRPr="00327F1D">
              <w:rPr>
                <w:rStyle w:val="Hyperlink"/>
                <w:rFonts w:ascii="Arial" w:eastAsia="Calibri" w:hAnsi="Arial" w:cs="Arial"/>
                <w:noProof/>
                <w:rtl/>
              </w:rPr>
              <w:t>3.الفصل الثالث: منهجية الدراسة</w:t>
            </w:r>
            <w:r>
              <w:rPr>
                <w:rStyle w:val="Hyperlink"/>
                <w:rFonts w:ascii="Arial" w:eastAsia="Calibri" w:hAnsi="Arial" w:cs="Arial" w:hint="cs"/>
                <w:noProof/>
                <w:rtl/>
              </w:rPr>
              <w:t>.....</w:t>
            </w:r>
            <w:r w:rsidRPr="00327F1D">
              <w:rPr>
                <w:rFonts w:ascii="Arial" w:hAnsi="Arial" w:cs="Arial"/>
                <w:noProof/>
                <w:webHidden/>
              </w:rPr>
              <w:tab/>
            </w:r>
            <w:r w:rsidRPr="00327F1D">
              <w:rPr>
                <w:rFonts w:ascii="Arial" w:hAnsi="Arial" w:cs="Arial"/>
                <w:noProof/>
                <w:webHidden/>
              </w:rPr>
              <w:fldChar w:fldCharType="begin"/>
            </w:r>
            <w:r w:rsidRPr="00327F1D">
              <w:rPr>
                <w:rFonts w:ascii="Arial" w:hAnsi="Arial" w:cs="Arial"/>
                <w:noProof/>
                <w:webHidden/>
              </w:rPr>
              <w:instrText xml:space="preserve"> PAGEREF _Toc167125305 \h </w:instrText>
            </w:r>
            <w:r w:rsidRPr="00327F1D">
              <w:rPr>
                <w:rFonts w:ascii="Arial" w:hAnsi="Arial" w:cs="Arial"/>
                <w:noProof/>
                <w:webHidden/>
              </w:rPr>
            </w:r>
            <w:r w:rsidRPr="00327F1D">
              <w:rPr>
                <w:rFonts w:ascii="Arial" w:hAnsi="Arial" w:cs="Arial"/>
                <w:noProof/>
                <w:webHidden/>
              </w:rPr>
              <w:fldChar w:fldCharType="separate"/>
            </w:r>
            <w:r w:rsidR="00F43D61">
              <w:rPr>
                <w:rFonts w:ascii="Arial" w:hAnsi="Arial" w:cs="Arial"/>
                <w:noProof/>
                <w:webHidden/>
                <w:rtl/>
              </w:rPr>
              <w:t>15</w:t>
            </w:r>
            <w:r w:rsidRPr="00327F1D">
              <w:rPr>
                <w:rFonts w:ascii="Arial" w:hAnsi="Arial" w:cs="Arial"/>
                <w:noProof/>
                <w:webHidden/>
              </w:rPr>
              <w:fldChar w:fldCharType="end"/>
            </w:r>
          </w:hyperlink>
        </w:p>
        <w:p w14:paraId="314ABF1F" w14:textId="67664CFC" w:rsidR="00327F1D" w:rsidRPr="00327F1D" w:rsidRDefault="00327F1D" w:rsidP="00327F1D">
          <w:pPr>
            <w:pStyle w:val="20"/>
            <w:tabs>
              <w:tab w:val="left" w:pos="1100"/>
              <w:tab w:val="right" w:leader="dot" w:pos="9350"/>
            </w:tabs>
            <w:bidi/>
            <w:spacing w:line="276" w:lineRule="auto"/>
            <w:rPr>
              <w:rFonts w:ascii="Arial" w:hAnsi="Arial" w:cs="Arial"/>
              <w:noProof/>
            </w:rPr>
          </w:pPr>
          <w:hyperlink w:anchor="_Toc167125306" w:history="1">
            <w:r w:rsidRPr="00327F1D">
              <w:rPr>
                <w:rStyle w:val="Hyperlink"/>
                <w:rFonts w:ascii="Arial" w:eastAsia="Times New Roman" w:hAnsi="Arial" w:cs="Arial"/>
                <w:noProof/>
                <w:rtl/>
              </w:rPr>
              <w:t>3.1.المقدمة</w:t>
            </w:r>
            <w:r w:rsidRPr="00327F1D">
              <w:rPr>
                <w:rFonts w:ascii="Arial" w:hAnsi="Arial" w:cs="Arial"/>
                <w:noProof/>
                <w:webHidden/>
              </w:rPr>
              <w:tab/>
            </w:r>
            <w:r w:rsidRPr="00327F1D">
              <w:rPr>
                <w:rFonts w:ascii="Arial" w:hAnsi="Arial" w:cs="Arial"/>
                <w:noProof/>
                <w:webHidden/>
              </w:rPr>
              <w:fldChar w:fldCharType="begin"/>
            </w:r>
            <w:r w:rsidRPr="00327F1D">
              <w:rPr>
                <w:rFonts w:ascii="Arial" w:hAnsi="Arial" w:cs="Arial"/>
                <w:noProof/>
                <w:webHidden/>
              </w:rPr>
              <w:instrText xml:space="preserve"> PAGEREF _Toc167125306 \h </w:instrText>
            </w:r>
            <w:r w:rsidRPr="00327F1D">
              <w:rPr>
                <w:rFonts w:ascii="Arial" w:hAnsi="Arial" w:cs="Arial"/>
                <w:noProof/>
                <w:webHidden/>
              </w:rPr>
            </w:r>
            <w:r w:rsidRPr="00327F1D">
              <w:rPr>
                <w:rFonts w:ascii="Arial" w:hAnsi="Arial" w:cs="Arial"/>
                <w:noProof/>
                <w:webHidden/>
              </w:rPr>
              <w:fldChar w:fldCharType="separate"/>
            </w:r>
            <w:r w:rsidR="00F43D61">
              <w:rPr>
                <w:rFonts w:ascii="Arial" w:hAnsi="Arial" w:cs="Arial"/>
                <w:noProof/>
                <w:webHidden/>
                <w:rtl/>
              </w:rPr>
              <w:t>16</w:t>
            </w:r>
            <w:r w:rsidRPr="00327F1D">
              <w:rPr>
                <w:rFonts w:ascii="Arial" w:hAnsi="Arial" w:cs="Arial"/>
                <w:noProof/>
                <w:webHidden/>
              </w:rPr>
              <w:fldChar w:fldCharType="end"/>
            </w:r>
          </w:hyperlink>
        </w:p>
        <w:p w14:paraId="1B92C661" w14:textId="6D33EEDA" w:rsidR="00327F1D" w:rsidRPr="00327F1D" w:rsidRDefault="00327F1D" w:rsidP="00327F1D">
          <w:pPr>
            <w:pStyle w:val="20"/>
            <w:tabs>
              <w:tab w:val="left" w:pos="2950"/>
              <w:tab w:val="right" w:leader="dot" w:pos="9350"/>
            </w:tabs>
            <w:bidi/>
            <w:spacing w:line="276" w:lineRule="auto"/>
            <w:rPr>
              <w:rFonts w:ascii="Arial" w:hAnsi="Arial" w:cs="Arial"/>
              <w:noProof/>
            </w:rPr>
          </w:pPr>
          <w:hyperlink w:anchor="_Toc167125307" w:history="1">
            <w:r w:rsidRPr="00327F1D">
              <w:rPr>
                <w:rStyle w:val="Hyperlink"/>
                <w:rFonts w:ascii="Arial" w:eastAsia="Times New Roman" w:hAnsi="Arial" w:cs="Arial"/>
                <w:noProof/>
                <w:rtl/>
              </w:rPr>
              <w:t>3.2.التعريفات الإجرائية لمتغيرات البحث</w:t>
            </w:r>
            <w:r w:rsidRPr="00327F1D">
              <w:rPr>
                <w:rFonts w:ascii="Arial" w:hAnsi="Arial" w:cs="Arial"/>
                <w:noProof/>
                <w:webHidden/>
              </w:rPr>
              <w:tab/>
            </w:r>
            <w:r w:rsidRPr="00327F1D">
              <w:rPr>
                <w:rFonts w:ascii="Arial" w:hAnsi="Arial" w:cs="Arial"/>
                <w:noProof/>
                <w:webHidden/>
              </w:rPr>
              <w:fldChar w:fldCharType="begin"/>
            </w:r>
            <w:r w:rsidRPr="00327F1D">
              <w:rPr>
                <w:rFonts w:ascii="Arial" w:hAnsi="Arial" w:cs="Arial"/>
                <w:noProof/>
                <w:webHidden/>
              </w:rPr>
              <w:instrText xml:space="preserve"> PAGEREF _Toc167125307 \h </w:instrText>
            </w:r>
            <w:r w:rsidRPr="00327F1D">
              <w:rPr>
                <w:rFonts w:ascii="Arial" w:hAnsi="Arial" w:cs="Arial"/>
                <w:noProof/>
                <w:webHidden/>
              </w:rPr>
            </w:r>
            <w:r w:rsidRPr="00327F1D">
              <w:rPr>
                <w:rFonts w:ascii="Arial" w:hAnsi="Arial" w:cs="Arial"/>
                <w:noProof/>
                <w:webHidden/>
              </w:rPr>
              <w:fldChar w:fldCharType="separate"/>
            </w:r>
            <w:r w:rsidR="00F43D61">
              <w:rPr>
                <w:rFonts w:ascii="Arial" w:hAnsi="Arial" w:cs="Arial"/>
                <w:noProof/>
                <w:webHidden/>
                <w:rtl/>
              </w:rPr>
              <w:t>16</w:t>
            </w:r>
            <w:r w:rsidRPr="00327F1D">
              <w:rPr>
                <w:rFonts w:ascii="Arial" w:hAnsi="Arial" w:cs="Arial"/>
                <w:noProof/>
                <w:webHidden/>
              </w:rPr>
              <w:fldChar w:fldCharType="end"/>
            </w:r>
          </w:hyperlink>
        </w:p>
        <w:p w14:paraId="68D140F7" w14:textId="68579A63" w:rsidR="00327F1D" w:rsidRPr="00327F1D" w:rsidRDefault="00327F1D" w:rsidP="00327F1D">
          <w:pPr>
            <w:pStyle w:val="20"/>
            <w:tabs>
              <w:tab w:val="left" w:pos="2480"/>
              <w:tab w:val="right" w:leader="dot" w:pos="9350"/>
            </w:tabs>
            <w:bidi/>
            <w:spacing w:line="276" w:lineRule="auto"/>
            <w:rPr>
              <w:rFonts w:ascii="Arial" w:hAnsi="Arial" w:cs="Arial"/>
              <w:noProof/>
            </w:rPr>
          </w:pPr>
          <w:hyperlink w:anchor="_Toc167125308" w:history="1">
            <w:r w:rsidRPr="00327F1D">
              <w:rPr>
                <w:rStyle w:val="Hyperlink"/>
                <w:rFonts w:ascii="Arial" w:eastAsia="Times New Roman" w:hAnsi="Arial" w:cs="Arial"/>
                <w:noProof/>
                <w:rtl/>
              </w:rPr>
              <w:t>3.3.تصميم البحث</w:t>
            </w:r>
            <w:r>
              <w:rPr>
                <w:rStyle w:val="Hyperlink"/>
                <w:rFonts w:ascii="Arial" w:eastAsia="Times New Roman" w:hAnsi="Arial" w:cs="Arial" w:hint="cs"/>
                <w:noProof/>
                <w:rtl/>
              </w:rPr>
              <w:t>...............</w:t>
            </w:r>
            <w:r w:rsidRPr="00327F1D">
              <w:rPr>
                <w:rFonts w:ascii="Arial" w:hAnsi="Arial" w:cs="Arial"/>
                <w:noProof/>
                <w:webHidden/>
              </w:rPr>
              <w:tab/>
            </w:r>
            <w:r w:rsidRPr="00327F1D">
              <w:rPr>
                <w:rFonts w:ascii="Arial" w:hAnsi="Arial" w:cs="Arial"/>
                <w:noProof/>
                <w:webHidden/>
              </w:rPr>
              <w:fldChar w:fldCharType="begin"/>
            </w:r>
            <w:r w:rsidRPr="00327F1D">
              <w:rPr>
                <w:rFonts w:ascii="Arial" w:hAnsi="Arial" w:cs="Arial"/>
                <w:noProof/>
                <w:webHidden/>
              </w:rPr>
              <w:instrText xml:space="preserve"> PAGEREF _Toc167125308 \h </w:instrText>
            </w:r>
            <w:r w:rsidRPr="00327F1D">
              <w:rPr>
                <w:rFonts w:ascii="Arial" w:hAnsi="Arial" w:cs="Arial"/>
                <w:noProof/>
                <w:webHidden/>
              </w:rPr>
            </w:r>
            <w:r w:rsidRPr="00327F1D">
              <w:rPr>
                <w:rFonts w:ascii="Arial" w:hAnsi="Arial" w:cs="Arial"/>
                <w:noProof/>
                <w:webHidden/>
              </w:rPr>
              <w:fldChar w:fldCharType="separate"/>
            </w:r>
            <w:r w:rsidR="00F43D61">
              <w:rPr>
                <w:rFonts w:ascii="Arial" w:hAnsi="Arial" w:cs="Arial"/>
                <w:noProof/>
                <w:webHidden/>
                <w:rtl/>
              </w:rPr>
              <w:t>17</w:t>
            </w:r>
            <w:r w:rsidRPr="00327F1D">
              <w:rPr>
                <w:rFonts w:ascii="Arial" w:hAnsi="Arial" w:cs="Arial"/>
                <w:noProof/>
                <w:webHidden/>
              </w:rPr>
              <w:fldChar w:fldCharType="end"/>
            </w:r>
          </w:hyperlink>
        </w:p>
        <w:p w14:paraId="3EB639BE" w14:textId="1185984D" w:rsidR="00327F1D" w:rsidRPr="00327F1D" w:rsidRDefault="00327F1D" w:rsidP="00327F1D">
          <w:pPr>
            <w:pStyle w:val="20"/>
            <w:tabs>
              <w:tab w:val="left" w:pos="3342"/>
              <w:tab w:val="right" w:leader="dot" w:pos="9350"/>
            </w:tabs>
            <w:bidi/>
            <w:spacing w:line="276" w:lineRule="auto"/>
            <w:rPr>
              <w:rFonts w:ascii="Arial" w:hAnsi="Arial" w:cs="Arial"/>
              <w:noProof/>
            </w:rPr>
          </w:pPr>
          <w:hyperlink w:anchor="_Toc167125309" w:history="1">
            <w:r w:rsidRPr="00327F1D">
              <w:rPr>
                <w:rStyle w:val="Hyperlink"/>
                <w:rFonts w:ascii="Arial" w:eastAsia="Times New Roman" w:hAnsi="Arial" w:cs="Arial"/>
                <w:noProof/>
                <w:rtl/>
              </w:rPr>
              <w:t>3.4.مجتمع البحث وطرق وتقنيات أخذ العينات</w:t>
            </w:r>
            <w:r w:rsidRPr="00327F1D">
              <w:rPr>
                <w:rFonts w:ascii="Arial" w:hAnsi="Arial" w:cs="Arial"/>
                <w:noProof/>
                <w:webHidden/>
              </w:rPr>
              <w:tab/>
            </w:r>
            <w:r w:rsidRPr="00327F1D">
              <w:rPr>
                <w:rFonts w:ascii="Arial" w:hAnsi="Arial" w:cs="Arial"/>
                <w:noProof/>
                <w:webHidden/>
              </w:rPr>
              <w:fldChar w:fldCharType="begin"/>
            </w:r>
            <w:r w:rsidRPr="00327F1D">
              <w:rPr>
                <w:rFonts w:ascii="Arial" w:hAnsi="Arial" w:cs="Arial"/>
                <w:noProof/>
                <w:webHidden/>
              </w:rPr>
              <w:instrText xml:space="preserve"> PAGEREF _Toc167125309 \h </w:instrText>
            </w:r>
            <w:r w:rsidRPr="00327F1D">
              <w:rPr>
                <w:rFonts w:ascii="Arial" w:hAnsi="Arial" w:cs="Arial"/>
                <w:noProof/>
                <w:webHidden/>
              </w:rPr>
            </w:r>
            <w:r w:rsidRPr="00327F1D">
              <w:rPr>
                <w:rFonts w:ascii="Arial" w:hAnsi="Arial" w:cs="Arial"/>
                <w:noProof/>
                <w:webHidden/>
              </w:rPr>
              <w:fldChar w:fldCharType="separate"/>
            </w:r>
            <w:r w:rsidR="00F43D61">
              <w:rPr>
                <w:rFonts w:ascii="Arial" w:hAnsi="Arial" w:cs="Arial"/>
                <w:noProof/>
                <w:webHidden/>
                <w:rtl/>
              </w:rPr>
              <w:t>17</w:t>
            </w:r>
            <w:r w:rsidRPr="00327F1D">
              <w:rPr>
                <w:rFonts w:ascii="Arial" w:hAnsi="Arial" w:cs="Arial"/>
                <w:noProof/>
                <w:webHidden/>
              </w:rPr>
              <w:fldChar w:fldCharType="end"/>
            </w:r>
          </w:hyperlink>
        </w:p>
        <w:p w14:paraId="6FD20B15" w14:textId="5938B5E0" w:rsidR="00327F1D" w:rsidRPr="00327F1D" w:rsidRDefault="00327F1D" w:rsidP="00327F1D">
          <w:pPr>
            <w:pStyle w:val="20"/>
            <w:tabs>
              <w:tab w:val="left" w:pos="1829"/>
              <w:tab w:val="right" w:leader="dot" w:pos="9350"/>
            </w:tabs>
            <w:bidi/>
            <w:spacing w:line="276" w:lineRule="auto"/>
            <w:rPr>
              <w:rFonts w:ascii="Arial" w:hAnsi="Arial" w:cs="Arial"/>
              <w:noProof/>
            </w:rPr>
          </w:pPr>
          <w:hyperlink w:anchor="_Toc167125310" w:history="1">
            <w:r w:rsidRPr="00327F1D">
              <w:rPr>
                <w:rStyle w:val="Hyperlink"/>
                <w:rFonts w:ascii="Arial" w:eastAsia="Times New Roman" w:hAnsi="Arial" w:cs="Arial"/>
                <w:noProof/>
                <w:rtl/>
              </w:rPr>
              <w:t>3.5.طريقة جمع البيانات</w:t>
            </w:r>
            <w:r w:rsidRPr="00327F1D">
              <w:rPr>
                <w:rFonts w:ascii="Arial" w:hAnsi="Arial" w:cs="Arial"/>
                <w:noProof/>
                <w:webHidden/>
              </w:rPr>
              <w:tab/>
            </w:r>
            <w:r w:rsidRPr="00327F1D">
              <w:rPr>
                <w:rFonts w:ascii="Arial" w:hAnsi="Arial" w:cs="Arial"/>
                <w:noProof/>
                <w:webHidden/>
              </w:rPr>
              <w:fldChar w:fldCharType="begin"/>
            </w:r>
            <w:r w:rsidRPr="00327F1D">
              <w:rPr>
                <w:rFonts w:ascii="Arial" w:hAnsi="Arial" w:cs="Arial"/>
                <w:noProof/>
                <w:webHidden/>
              </w:rPr>
              <w:instrText xml:space="preserve"> PAGEREF _Toc167125310 \h </w:instrText>
            </w:r>
            <w:r w:rsidRPr="00327F1D">
              <w:rPr>
                <w:rFonts w:ascii="Arial" w:hAnsi="Arial" w:cs="Arial"/>
                <w:noProof/>
                <w:webHidden/>
              </w:rPr>
            </w:r>
            <w:r w:rsidRPr="00327F1D">
              <w:rPr>
                <w:rFonts w:ascii="Arial" w:hAnsi="Arial" w:cs="Arial"/>
                <w:noProof/>
                <w:webHidden/>
              </w:rPr>
              <w:fldChar w:fldCharType="separate"/>
            </w:r>
            <w:r w:rsidR="00F43D61">
              <w:rPr>
                <w:rFonts w:ascii="Arial" w:hAnsi="Arial" w:cs="Arial"/>
                <w:noProof/>
                <w:webHidden/>
                <w:rtl/>
              </w:rPr>
              <w:t>18</w:t>
            </w:r>
            <w:r w:rsidRPr="00327F1D">
              <w:rPr>
                <w:rFonts w:ascii="Arial" w:hAnsi="Arial" w:cs="Arial"/>
                <w:noProof/>
                <w:webHidden/>
              </w:rPr>
              <w:fldChar w:fldCharType="end"/>
            </w:r>
          </w:hyperlink>
        </w:p>
        <w:p w14:paraId="68001565" w14:textId="584DE55F" w:rsidR="00327F1D" w:rsidRPr="00327F1D" w:rsidRDefault="00327F1D" w:rsidP="00327F1D">
          <w:pPr>
            <w:pStyle w:val="20"/>
            <w:tabs>
              <w:tab w:val="left" w:pos="1540"/>
              <w:tab w:val="right" w:leader="dot" w:pos="9350"/>
            </w:tabs>
            <w:bidi/>
            <w:spacing w:line="276" w:lineRule="auto"/>
            <w:rPr>
              <w:rFonts w:ascii="Arial" w:hAnsi="Arial" w:cs="Arial"/>
              <w:noProof/>
            </w:rPr>
          </w:pPr>
          <w:hyperlink w:anchor="_Toc167125311" w:history="1">
            <w:r w:rsidRPr="00327F1D">
              <w:rPr>
                <w:rStyle w:val="Hyperlink"/>
                <w:rFonts w:ascii="Arial" w:eastAsia="Times New Roman" w:hAnsi="Arial" w:cs="Arial"/>
                <w:noProof/>
                <w:rtl/>
              </w:rPr>
              <w:t>3.6.أنواع البيانات</w:t>
            </w:r>
            <w:r w:rsidRPr="00327F1D">
              <w:rPr>
                <w:rFonts w:ascii="Arial" w:hAnsi="Arial" w:cs="Arial"/>
                <w:noProof/>
                <w:webHidden/>
              </w:rPr>
              <w:tab/>
            </w:r>
            <w:r w:rsidRPr="00327F1D">
              <w:rPr>
                <w:rFonts w:ascii="Arial" w:hAnsi="Arial" w:cs="Arial"/>
                <w:noProof/>
                <w:webHidden/>
              </w:rPr>
              <w:fldChar w:fldCharType="begin"/>
            </w:r>
            <w:r w:rsidRPr="00327F1D">
              <w:rPr>
                <w:rFonts w:ascii="Arial" w:hAnsi="Arial" w:cs="Arial"/>
                <w:noProof/>
                <w:webHidden/>
              </w:rPr>
              <w:instrText xml:space="preserve"> PAGEREF _Toc167125311 \h </w:instrText>
            </w:r>
            <w:r w:rsidRPr="00327F1D">
              <w:rPr>
                <w:rFonts w:ascii="Arial" w:hAnsi="Arial" w:cs="Arial"/>
                <w:noProof/>
                <w:webHidden/>
              </w:rPr>
            </w:r>
            <w:r w:rsidRPr="00327F1D">
              <w:rPr>
                <w:rFonts w:ascii="Arial" w:hAnsi="Arial" w:cs="Arial"/>
                <w:noProof/>
                <w:webHidden/>
              </w:rPr>
              <w:fldChar w:fldCharType="separate"/>
            </w:r>
            <w:r w:rsidR="00F43D61">
              <w:rPr>
                <w:rFonts w:ascii="Arial" w:hAnsi="Arial" w:cs="Arial"/>
                <w:noProof/>
                <w:webHidden/>
                <w:rtl/>
              </w:rPr>
              <w:t>18</w:t>
            </w:r>
            <w:r w:rsidRPr="00327F1D">
              <w:rPr>
                <w:rFonts w:ascii="Arial" w:hAnsi="Arial" w:cs="Arial"/>
                <w:noProof/>
                <w:webHidden/>
              </w:rPr>
              <w:fldChar w:fldCharType="end"/>
            </w:r>
          </w:hyperlink>
        </w:p>
        <w:p w14:paraId="6641ABC4" w14:textId="2C8E8C70" w:rsidR="00327F1D" w:rsidRPr="00327F1D" w:rsidRDefault="00327F1D" w:rsidP="00327F1D">
          <w:pPr>
            <w:pStyle w:val="20"/>
            <w:tabs>
              <w:tab w:val="left" w:pos="2312"/>
              <w:tab w:val="right" w:leader="dot" w:pos="9350"/>
            </w:tabs>
            <w:bidi/>
            <w:spacing w:line="276" w:lineRule="auto"/>
            <w:rPr>
              <w:rFonts w:ascii="Arial" w:hAnsi="Arial" w:cs="Arial"/>
              <w:noProof/>
            </w:rPr>
          </w:pPr>
          <w:hyperlink w:anchor="_Toc167125312" w:history="1">
            <w:r w:rsidRPr="00327F1D">
              <w:rPr>
                <w:rStyle w:val="Hyperlink"/>
                <w:rFonts w:ascii="Arial" w:eastAsia="Times New Roman" w:hAnsi="Arial" w:cs="Arial"/>
                <w:noProof/>
                <w:rtl/>
              </w:rPr>
              <w:t>3.7.إجراءات التحليل الإحصائي</w:t>
            </w:r>
            <w:r w:rsidRPr="00327F1D">
              <w:rPr>
                <w:rFonts w:ascii="Arial" w:hAnsi="Arial" w:cs="Arial"/>
                <w:noProof/>
                <w:webHidden/>
              </w:rPr>
              <w:tab/>
            </w:r>
            <w:r w:rsidRPr="00327F1D">
              <w:rPr>
                <w:rFonts w:ascii="Arial" w:hAnsi="Arial" w:cs="Arial"/>
                <w:noProof/>
                <w:webHidden/>
              </w:rPr>
              <w:fldChar w:fldCharType="begin"/>
            </w:r>
            <w:r w:rsidRPr="00327F1D">
              <w:rPr>
                <w:rFonts w:ascii="Arial" w:hAnsi="Arial" w:cs="Arial"/>
                <w:noProof/>
                <w:webHidden/>
              </w:rPr>
              <w:instrText xml:space="preserve"> PAGEREF _Toc167125312 \h </w:instrText>
            </w:r>
            <w:r w:rsidRPr="00327F1D">
              <w:rPr>
                <w:rFonts w:ascii="Arial" w:hAnsi="Arial" w:cs="Arial"/>
                <w:noProof/>
                <w:webHidden/>
              </w:rPr>
            </w:r>
            <w:r w:rsidRPr="00327F1D">
              <w:rPr>
                <w:rFonts w:ascii="Arial" w:hAnsi="Arial" w:cs="Arial"/>
                <w:noProof/>
                <w:webHidden/>
              </w:rPr>
              <w:fldChar w:fldCharType="separate"/>
            </w:r>
            <w:r w:rsidR="00F43D61">
              <w:rPr>
                <w:rFonts w:ascii="Arial" w:hAnsi="Arial" w:cs="Arial"/>
                <w:noProof/>
                <w:webHidden/>
                <w:rtl/>
              </w:rPr>
              <w:t>18</w:t>
            </w:r>
            <w:r w:rsidRPr="00327F1D">
              <w:rPr>
                <w:rFonts w:ascii="Arial" w:hAnsi="Arial" w:cs="Arial"/>
                <w:noProof/>
                <w:webHidden/>
              </w:rPr>
              <w:fldChar w:fldCharType="end"/>
            </w:r>
          </w:hyperlink>
        </w:p>
        <w:p w14:paraId="00676383" w14:textId="03E344A3" w:rsidR="00327F1D" w:rsidRPr="00327F1D" w:rsidRDefault="00327F1D" w:rsidP="00327F1D">
          <w:pPr>
            <w:pStyle w:val="20"/>
            <w:tabs>
              <w:tab w:val="left" w:pos="1100"/>
              <w:tab w:val="right" w:leader="dot" w:pos="9350"/>
            </w:tabs>
            <w:bidi/>
            <w:spacing w:line="276" w:lineRule="auto"/>
            <w:rPr>
              <w:rFonts w:ascii="Arial" w:hAnsi="Arial" w:cs="Arial"/>
              <w:noProof/>
            </w:rPr>
          </w:pPr>
          <w:hyperlink w:anchor="_Toc167125313" w:history="1">
            <w:r w:rsidRPr="00327F1D">
              <w:rPr>
                <w:rStyle w:val="Hyperlink"/>
                <w:rFonts w:ascii="Arial" w:eastAsia="Times New Roman" w:hAnsi="Arial" w:cs="Arial"/>
                <w:noProof/>
                <w:rtl/>
              </w:rPr>
              <w:t>3.8.الخاتمة</w:t>
            </w:r>
            <w:r w:rsidRPr="00327F1D">
              <w:rPr>
                <w:rFonts w:ascii="Arial" w:hAnsi="Arial" w:cs="Arial"/>
                <w:noProof/>
                <w:webHidden/>
              </w:rPr>
              <w:tab/>
            </w:r>
            <w:r w:rsidRPr="00327F1D">
              <w:rPr>
                <w:rFonts w:ascii="Arial" w:hAnsi="Arial" w:cs="Arial"/>
                <w:noProof/>
                <w:webHidden/>
              </w:rPr>
              <w:fldChar w:fldCharType="begin"/>
            </w:r>
            <w:r w:rsidRPr="00327F1D">
              <w:rPr>
                <w:rFonts w:ascii="Arial" w:hAnsi="Arial" w:cs="Arial"/>
                <w:noProof/>
                <w:webHidden/>
              </w:rPr>
              <w:instrText xml:space="preserve"> PAGEREF _Toc167125313 \h </w:instrText>
            </w:r>
            <w:r w:rsidRPr="00327F1D">
              <w:rPr>
                <w:rFonts w:ascii="Arial" w:hAnsi="Arial" w:cs="Arial"/>
                <w:noProof/>
                <w:webHidden/>
              </w:rPr>
            </w:r>
            <w:r w:rsidRPr="00327F1D">
              <w:rPr>
                <w:rFonts w:ascii="Arial" w:hAnsi="Arial" w:cs="Arial"/>
                <w:noProof/>
                <w:webHidden/>
              </w:rPr>
              <w:fldChar w:fldCharType="separate"/>
            </w:r>
            <w:r w:rsidR="00F43D61">
              <w:rPr>
                <w:rFonts w:ascii="Arial" w:hAnsi="Arial" w:cs="Arial"/>
                <w:noProof/>
                <w:webHidden/>
                <w:rtl/>
              </w:rPr>
              <w:t>19</w:t>
            </w:r>
            <w:r w:rsidRPr="00327F1D">
              <w:rPr>
                <w:rFonts w:ascii="Arial" w:hAnsi="Arial" w:cs="Arial"/>
                <w:noProof/>
                <w:webHidden/>
              </w:rPr>
              <w:fldChar w:fldCharType="end"/>
            </w:r>
          </w:hyperlink>
        </w:p>
        <w:p w14:paraId="19613BE2" w14:textId="0FA33DF9" w:rsidR="00327F1D" w:rsidRPr="00327F1D" w:rsidRDefault="00327F1D" w:rsidP="00327F1D">
          <w:pPr>
            <w:pStyle w:val="10"/>
            <w:tabs>
              <w:tab w:val="left" w:pos="3653"/>
            </w:tabs>
            <w:spacing w:line="276" w:lineRule="auto"/>
            <w:rPr>
              <w:rFonts w:ascii="Arial" w:hAnsi="Arial" w:cs="Arial"/>
              <w:noProof/>
            </w:rPr>
          </w:pPr>
          <w:hyperlink w:anchor="_Toc167125314" w:history="1">
            <w:r w:rsidRPr="00327F1D">
              <w:rPr>
                <w:rStyle w:val="Hyperlink"/>
                <w:rFonts w:ascii="Arial" w:eastAsia="Times New Roman" w:hAnsi="Arial" w:cs="Arial"/>
                <w:noProof/>
                <w:rtl/>
              </w:rPr>
              <w:t>4.الفصل الرابع: التحليل الإحصائي ومناقشة النتائج</w:t>
            </w:r>
            <w:r w:rsidRPr="00327F1D">
              <w:rPr>
                <w:rFonts w:ascii="Arial" w:hAnsi="Arial" w:cs="Arial"/>
                <w:noProof/>
                <w:webHidden/>
              </w:rPr>
              <w:tab/>
            </w:r>
            <w:r w:rsidRPr="00327F1D">
              <w:rPr>
                <w:rFonts w:ascii="Arial" w:hAnsi="Arial" w:cs="Arial"/>
                <w:noProof/>
                <w:webHidden/>
              </w:rPr>
              <w:fldChar w:fldCharType="begin"/>
            </w:r>
            <w:r w:rsidRPr="00327F1D">
              <w:rPr>
                <w:rFonts w:ascii="Arial" w:hAnsi="Arial" w:cs="Arial"/>
                <w:noProof/>
                <w:webHidden/>
              </w:rPr>
              <w:instrText xml:space="preserve"> PAGEREF _Toc167125314 \h </w:instrText>
            </w:r>
            <w:r w:rsidRPr="00327F1D">
              <w:rPr>
                <w:rFonts w:ascii="Arial" w:hAnsi="Arial" w:cs="Arial"/>
                <w:noProof/>
                <w:webHidden/>
              </w:rPr>
            </w:r>
            <w:r w:rsidRPr="00327F1D">
              <w:rPr>
                <w:rFonts w:ascii="Arial" w:hAnsi="Arial" w:cs="Arial"/>
                <w:noProof/>
                <w:webHidden/>
              </w:rPr>
              <w:fldChar w:fldCharType="separate"/>
            </w:r>
            <w:r w:rsidR="00F43D61">
              <w:rPr>
                <w:rFonts w:ascii="Arial" w:hAnsi="Arial" w:cs="Arial"/>
                <w:noProof/>
                <w:webHidden/>
                <w:rtl/>
              </w:rPr>
              <w:t>20</w:t>
            </w:r>
            <w:r w:rsidRPr="00327F1D">
              <w:rPr>
                <w:rFonts w:ascii="Arial" w:hAnsi="Arial" w:cs="Arial"/>
                <w:noProof/>
                <w:webHidden/>
              </w:rPr>
              <w:fldChar w:fldCharType="end"/>
            </w:r>
          </w:hyperlink>
        </w:p>
        <w:p w14:paraId="424315C9" w14:textId="37635A1A" w:rsidR="00327F1D" w:rsidRPr="00327F1D" w:rsidRDefault="00327F1D" w:rsidP="00327F1D">
          <w:pPr>
            <w:pStyle w:val="20"/>
            <w:tabs>
              <w:tab w:val="left" w:pos="1540"/>
              <w:tab w:val="right" w:leader="dot" w:pos="9350"/>
            </w:tabs>
            <w:bidi/>
            <w:spacing w:line="276" w:lineRule="auto"/>
            <w:rPr>
              <w:rFonts w:ascii="Arial" w:hAnsi="Arial" w:cs="Arial"/>
              <w:noProof/>
            </w:rPr>
          </w:pPr>
          <w:hyperlink w:anchor="_Toc167125315" w:history="1">
            <w:r w:rsidRPr="00327F1D">
              <w:rPr>
                <w:rStyle w:val="Hyperlink"/>
                <w:rFonts w:ascii="Arial" w:hAnsi="Arial" w:cs="Arial"/>
                <w:noProof/>
              </w:rPr>
              <w:t>4.1.</w:t>
            </w:r>
            <w:r w:rsidRPr="00327F1D">
              <w:rPr>
                <w:rStyle w:val="Hyperlink"/>
                <w:rFonts w:ascii="Arial" w:hAnsi="Arial" w:cs="Arial"/>
                <w:noProof/>
                <w:rtl/>
              </w:rPr>
              <w:t>المقدمة</w:t>
            </w:r>
            <w:r>
              <w:rPr>
                <w:rStyle w:val="Hyperlink"/>
                <w:rFonts w:ascii="Arial" w:hAnsi="Arial" w:cs="Arial" w:hint="cs"/>
                <w:noProof/>
                <w:rtl/>
              </w:rPr>
              <w:t>......</w:t>
            </w:r>
            <w:r w:rsidRPr="00327F1D">
              <w:rPr>
                <w:rFonts w:ascii="Arial" w:hAnsi="Arial" w:cs="Arial"/>
                <w:noProof/>
                <w:webHidden/>
              </w:rPr>
              <w:tab/>
            </w:r>
            <w:r w:rsidRPr="00327F1D">
              <w:rPr>
                <w:rFonts w:ascii="Arial" w:hAnsi="Arial" w:cs="Arial"/>
                <w:noProof/>
                <w:webHidden/>
              </w:rPr>
              <w:fldChar w:fldCharType="begin"/>
            </w:r>
            <w:r w:rsidRPr="00327F1D">
              <w:rPr>
                <w:rFonts w:ascii="Arial" w:hAnsi="Arial" w:cs="Arial"/>
                <w:noProof/>
                <w:webHidden/>
              </w:rPr>
              <w:instrText xml:space="preserve"> PAGEREF _Toc167125315 \h </w:instrText>
            </w:r>
            <w:r w:rsidRPr="00327F1D">
              <w:rPr>
                <w:rFonts w:ascii="Arial" w:hAnsi="Arial" w:cs="Arial"/>
                <w:noProof/>
                <w:webHidden/>
              </w:rPr>
            </w:r>
            <w:r w:rsidRPr="00327F1D">
              <w:rPr>
                <w:rFonts w:ascii="Arial" w:hAnsi="Arial" w:cs="Arial"/>
                <w:noProof/>
                <w:webHidden/>
              </w:rPr>
              <w:fldChar w:fldCharType="separate"/>
            </w:r>
            <w:r w:rsidR="00F43D61">
              <w:rPr>
                <w:rFonts w:ascii="Arial" w:hAnsi="Arial" w:cs="Arial"/>
                <w:noProof/>
                <w:webHidden/>
                <w:rtl/>
              </w:rPr>
              <w:t>21</w:t>
            </w:r>
            <w:r w:rsidRPr="00327F1D">
              <w:rPr>
                <w:rFonts w:ascii="Arial" w:hAnsi="Arial" w:cs="Arial"/>
                <w:noProof/>
                <w:webHidden/>
              </w:rPr>
              <w:fldChar w:fldCharType="end"/>
            </w:r>
          </w:hyperlink>
        </w:p>
        <w:p w14:paraId="22A78935" w14:textId="65297B29" w:rsidR="00327F1D" w:rsidRPr="00327F1D" w:rsidRDefault="00327F1D" w:rsidP="00327F1D">
          <w:pPr>
            <w:pStyle w:val="20"/>
            <w:tabs>
              <w:tab w:val="left" w:pos="4902"/>
              <w:tab w:val="right" w:leader="dot" w:pos="9350"/>
            </w:tabs>
            <w:bidi/>
            <w:spacing w:line="276" w:lineRule="auto"/>
            <w:rPr>
              <w:rFonts w:ascii="Arial" w:hAnsi="Arial" w:cs="Arial"/>
              <w:noProof/>
            </w:rPr>
          </w:pPr>
          <w:hyperlink w:anchor="_Toc167125316" w:history="1">
            <w:r w:rsidRPr="00327F1D">
              <w:rPr>
                <w:rStyle w:val="Hyperlink"/>
                <w:rFonts w:ascii="Arial" w:hAnsi="Arial" w:cs="Arial"/>
                <w:noProof/>
              </w:rPr>
              <w:t>4.2.</w:t>
            </w:r>
            <w:r w:rsidRPr="00327F1D">
              <w:rPr>
                <w:rStyle w:val="Hyperlink"/>
                <w:rFonts w:ascii="Arial" w:hAnsi="Arial" w:cs="Arial"/>
                <w:noProof/>
                <w:rtl/>
              </w:rPr>
              <w:t>توصيف عينة الدراسة (الإحصائيات الوصفية لعينة البحث)</w:t>
            </w:r>
            <w:r w:rsidRPr="00327F1D">
              <w:rPr>
                <w:rFonts w:ascii="Arial" w:hAnsi="Arial" w:cs="Arial"/>
                <w:noProof/>
                <w:webHidden/>
              </w:rPr>
              <w:tab/>
            </w:r>
            <w:r w:rsidRPr="00327F1D">
              <w:rPr>
                <w:rFonts w:ascii="Arial" w:hAnsi="Arial" w:cs="Arial"/>
                <w:noProof/>
                <w:webHidden/>
              </w:rPr>
              <w:fldChar w:fldCharType="begin"/>
            </w:r>
            <w:r w:rsidRPr="00327F1D">
              <w:rPr>
                <w:rFonts w:ascii="Arial" w:hAnsi="Arial" w:cs="Arial"/>
                <w:noProof/>
                <w:webHidden/>
              </w:rPr>
              <w:instrText xml:space="preserve"> PAGEREF _Toc167125316 \h </w:instrText>
            </w:r>
            <w:r w:rsidRPr="00327F1D">
              <w:rPr>
                <w:rFonts w:ascii="Arial" w:hAnsi="Arial" w:cs="Arial"/>
                <w:noProof/>
                <w:webHidden/>
              </w:rPr>
            </w:r>
            <w:r w:rsidRPr="00327F1D">
              <w:rPr>
                <w:rFonts w:ascii="Arial" w:hAnsi="Arial" w:cs="Arial"/>
                <w:noProof/>
                <w:webHidden/>
              </w:rPr>
              <w:fldChar w:fldCharType="separate"/>
            </w:r>
            <w:r w:rsidR="00F43D61">
              <w:rPr>
                <w:rFonts w:ascii="Arial" w:hAnsi="Arial" w:cs="Arial"/>
                <w:noProof/>
                <w:webHidden/>
                <w:rtl/>
              </w:rPr>
              <w:t>21</w:t>
            </w:r>
            <w:r w:rsidRPr="00327F1D">
              <w:rPr>
                <w:rFonts w:ascii="Arial" w:hAnsi="Arial" w:cs="Arial"/>
                <w:noProof/>
                <w:webHidden/>
              </w:rPr>
              <w:fldChar w:fldCharType="end"/>
            </w:r>
          </w:hyperlink>
        </w:p>
        <w:p w14:paraId="1047835C" w14:textId="181AB4D4" w:rsidR="00327F1D" w:rsidRPr="00327F1D" w:rsidRDefault="00327F1D" w:rsidP="00327F1D">
          <w:pPr>
            <w:pStyle w:val="20"/>
            <w:tabs>
              <w:tab w:val="left" w:pos="3391"/>
              <w:tab w:val="right" w:leader="dot" w:pos="9350"/>
            </w:tabs>
            <w:bidi/>
            <w:spacing w:line="276" w:lineRule="auto"/>
            <w:rPr>
              <w:rFonts w:ascii="Arial" w:hAnsi="Arial" w:cs="Arial"/>
              <w:noProof/>
            </w:rPr>
          </w:pPr>
          <w:hyperlink w:anchor="_Toc167125317" w:history="1">
            <w:r w:rsidRPr="00327F1D">
              <w:rPr>
                <w:rStyle w:val="Hyperlink"/>
                <w:rFonts w:ascii="Arial" w:hAnsi="Arial" w:cs="Arial"/>
                <w:noProof/>
              </w:rPr>
              <w:t>4.3.</w:t>
            </w:r>
            <w:r w:rsidRPr="00327F1D">
              <w:rPr>
                <w:rStyle w:val="Hyperlink"/>
                <w:rFonts w:ascii="Arial" w:hAnsi="Arial" w:cs="Arial"/>
                <w:noProof/>
                <w:rtl/>
              </w:rPr>
              <w:t>اختبارات الصدق والثبات للاستبيانات</w:t>
            </w:r>
            <w:r w:rsidRPr="00327F1D">
              <w:rPr>
                <w:rFonts w:ascii="Arial" w:hAnsi="Arial" w:cs="Arial"/>
                <w:noProof/>
                <w:webHidden/>
              </w:rPr>
              <w:tab/>
            </w:r>
            <w:r w:rsidRPr="00327F1D">
              <w:rPr>
                <w:rFonts w:ascii="Arial" w:hAnsi="Arial" w:cs="Arial"/>
                <w:noProof/>
                <w:webHidden/>
              </w:rPr>
              <w:fldChar w:fldCharType="begin"/>
            </w:r>
            <w:r w:rsidRPr="00327F1D">
              <w:rPr>
                <w:rFonts w:ascii="Arial" w:hAnsi="Arial" w:cs="Arial"/>
                <w:noProof/>
                <w:webHidden/>
              </w:rPr>
              <w:instrText xml:space="preserve"> PAGEREF _Toc167125317 \h </w:instrText>
            </w:r>
            <w:r w:rsidRPr="00327F1D">
              <w:rPr>
                <w:rFonts w:ascii="Arial" w:hAnsi="Arial" w:cs="Arial"/>
                <w:noProof/>
                <w:webHidden/>
              </w:rPr>
            </w:r>
            <w:r w:rsidRPr="00327F1D">
              <w:rPr>
                <w:rFonts w:ascii="Arial" w:hAnsi="Arial" w:cs="Arial"/>
                <w:noProof/>
                <w:webHidden/>
              </w:rPr>
              <w:fldChar w:fldCharType="separate"/>
            </w:r>
            <w:r w:rsidR="00F43D61">
              <w:rPr>
                <w:rFonts w:ascii="Arial" w:hAnsi="Arial" w:cs="Arial"/>
                <w:noProof/>
                <w:webHidden/>
                <w:rtl/>
              </w:rPr>
              <w:t>21</w:t>
            </w:r>
            <w:r w:rsidRPr="00327F1D">
              <w:rPr>
                <w:rFonts w:ascii="Arial" w:hAnsi="Arial" w:cs="Arial"/>
                <w:noProof/>
                <w:webHidden/>
              </w:rPr>
              <w:fldChar w:fldCharType="end"/>
            </w:r>
          </w:hyperlink>
        </w:p>
        <w:p w14:paraId="22871061" w14:textId="079035CE" w:rsidR="00327F1D" w:rsidRPr="00327F1D" w:rsidRDefault="00327F1D" w:rsidP="00327F1D">
          <w:pPr>
            <w:pStyle w:val="20"/>
            <w:tabs>
              <w:tab w:val="left" w:pos="5153"/>
              <w:tab w:val="right" w:leader="dot" w:pos="9350"/>
            </w:tabs>
            <w:bidi/>
            <w:spacing w:line="276" w:lineRule="auto"/>
            <w:rPr>
              <w:rFonts w:ascii="Arial" w:hAnsi="Arial" w:cs="Arial"/>
              <w:noProof/>
            </w:rPr>
          </w:pPr>
          <w:hyperlink w:anchor="_Toc167125318" w:history="1">
            <w:r w:rsidRPr="00327F1D">
              <w:rPr>
                <w:rStyle w:val="Hyperlink"/>
                <w:rFonts w:ascii="Arial" w:hAnsi="Arial" w:cs="Arial"/>
                <w:noProof/>
              </w:rPr>
              <w:t>4.4.</w:t>
            </w:r>
            <w:r w:rsidRPr="00327F1D">
              <w:rPr>
                <w:rStyle w:val="Hyperlink"/>
                <w:rFonts w:ascii="Arial" w:hAnsi="Arial" w:cs="Arial"/>
                <w:noProof/>
                <w:rtl/>
              </w:rPr>
              <w:t>الإحصاء الوصفي لمتغيرات البحث (الإجابة على أسئلة البحث)</w:t>
            </w:r>
            <w:r w:rsidRPr="00327F1D">
              <w:rPr>
                <w:rFonts w:ascii="Arial" w:hAnsi="Arial" w:cs="Arial"/>
                <w:noProof/>
                <w:webHidden/>
              </w:rPr>
              <w:tab/>
            </w:r>
            <w:r w:rsidRPr="00327F1D">
              <w:rPr>
                <w:rFonts w:ascii="Arial" w:hAnsi="Arial" w:cs="Arial"/>
                <w:noProof/>
                <w:webHidden/>
              </w:rPr>
              <w:fldChar w:fldCharType="begin"/>
            </w:r>
            <w:r w:rsidRPr="00327F1D">
              <w:rPr>
                <w:rFonts w:ascii="Arial" w:hAnsi="Arial" w:cs="Arial"/>
                <w:noProof/>
                <w:webHidden/>
              </w:rPr>
              <w:instrText xml:space="preserve"> PAGEREF _Toc167125318 \h </w:instrText>
            </w:r>
            <w:r w:rsidRPr="00327F1D">
              <w:rPr>
                <w:rFonts w:ascii="Arial" w:hAnsi="Arial" w:cs="Arial"/>
                <w:noProof/>
                <w:webHidden/>
              </w:rPr>
            </w:r>
            <w:r w:rsidRPr="00327F1D">
              <w:rPr>
                <w:rFonts w:ascii="Arial" w:hAnsi="Arial" w:cs="Arial"/>
                <w:noProof/>
                <w:webHidden/>
              </w:rPr>
              <w:fldChar w:fldCharType="separate"/>
            </w:r>
            <w:r w:rsidR="00F43D61">
              <w:rPr>
                <w:rFonts w:ascii="Arial" w:hAnsi="Arial" w:cs="Arial"/>
                <w:noProof/>
                <w:webHidden/>
                <w:rtl/>
              </w:rPr>
              <w:t>22</w:t>
            </w:r>
            <w:r w:rsidRPr="00327F1D">
              <w:rPr>
                <w:rFonts w:ascii="Arial" w:hAnsi="Arial" w:cs="Arial"/>
                <w:noProof/>
                <w:webHidden/>
              </w:rPr>
              <w:fldChar w:fldCharType="end"/>
            </w:r>
          </w:hyperlink>
        </w:p>
        <w:p w14:paraId="328C164E" w14:textId="663DDB5A" w:rsidR="00327F1D" w:rsidRPr="00327F1D" w:rsidRDefault="00327F1D" w:rsidP="00327F1D">
          <w:pPr>
            <w:pStyle w:val="20"/>
            <w:tabs>
              <w:tab w:val="left" w:pos="3156"/>
              <w:tab w:val="right" w:leader="dot" w:pos="9350"/>
            </w:tabs>
            <w:bidi/>
            <w:spacing w:line="276" w:lineRule="auto"/>
            <w:rPr>
              <w:rFonts w:ascii="Arial" w:hAnsi="Arial" w:cs="Arial"/>
              <w:noProof/>
            </w:rPr>
          </w:pPr>
          <w:hyperlink w:anchor="_Toc167125319" w:history="1">
            <w:r w:rsidRPr="00327F1D">
              <w:rPr>
                <w:rStyle w:val="Hyperlink"/>
                <w:rFonts w:ascii="Arial" w:hAnsi="Arial" w:cs="Arial"/>
                <w:noProof/>
              </w:rPr>
              <w:t>4.5.</w:t>
            </w:r>
            <w:r w:rsidRPr="00327F1D">
              <w:rPr>
                <w:rStyle w:val="Hyperlink"/>
                <w:rFonts w:ascii="Arial" w:hAnsi="Arial" w:cs="Arial"/>
                <w:noProof/>
                <w:rtl/>
              </w:rPr>
              <w:t>اختبار الفرضيات ومناقشة النتائج</w:t>
            </w:r>
            <w:r>
              <w:rPr>
                <w:rStyle w:val="Hyperlink"/>
                <w:rFonts w:ascii="Arial" w:hAnsi="Arial" w:cs="Arial" w:hint="cs"/>
                <w:noProof/>
                <w:rtl/>
              </w:rPr>
              <w:t>...</w:t>
            </w:r>
            <w:r w:rsidRPr="00327F1D">
              <w:rPr>
                <w:rFonts w:ascii="Arial" w:hAnsi="Arial" w:cs="Arial"/>
                <w:noProof/>
                <w:webHidden/>
              </w:rPr>
              <w:tab/>
            </w:r>
            <w:r w:rsidRPr="00327F1D">
              <w:rPr>
                <w:rFonts w:ascii="Arial" w:hAnsi="Arial" w:cs="Arial"/>
                <w:noProof/>
                <w:webHidden/>
              </w:rPr>
              <w:fldChar w:fldCharType="begin"/>
            </w:r>
            <w:r w:rsidRPr="00327F1D">
              <w:rPr>
                <w:rFonts w:ascii="Arial" w:hAnsi="Arial" w:cs="Arial"/>
                <w:noProof/>
                <w:webHidden/>
              </w:rPr>
              <w:instrText xml:space="preserve"> PAGEREF _Toc167125319 \h </w:instrText>
            </w:r>
            <w:r w:rsidRPr="00327F1D">
              <w:rPr>
                <w:rFonts w:ascii="Arial" w:hAnsi="Arial" w:cs="Arial"/>
                <w:noProof/>
                <w:webHidden/>
              </w:rPr>
            </w:r>
            <w:r w:rsidRPr="00327F1D">
              <w:rPr>
                <w:rFonts w:ascii="Arial" w:hAnsi="Arial" w:cs="Arial"/>
                <w:noProof/>
                <w:webHidden/>
              </w:rPr>
              <w:fldChar w:fldCharType="separate"/>
            </w:r>
            <w:r w:rsidR="00F43D61">
              <w:rPr>
                <w:rFonts w:ascii="Arial" w:hAnsi="Arial" w:cs="Arial"/>
                <w:noProof/>
                <w:webHidden/>
                <w:rtl/>
              </w:rPr>
              <w:t>22</w:t>
            </w:r>
            <w:r w:rsidRPr="00327F1D">
              <w:rPr>
                <w:rFonts w:ascii="Arial" w:hAnsi="Arial" w:cs="Arial"/>
                <w:noProof/>
                <w:webHidden/>
              </w:rPr>
              <w:fldChar w:fldCharType="end"/>
            </w:r>
          </w:hyperlink>
        </w:p>
        <w:p w14:paraId="43408999" w14:textId="3323C587" w:rsidR="00327F1D" w:rsidRPr="00327F1D" w:rsidRDefault="00327F1D" w:rsidP="00327F1D">
          <w:pPr>
            <w:pStyle w:val="20"/>
            <w:tabs>
              <w:tab w:val="left" w:pos="1100"/>
              <w:tab w:val="right" w:leader="dot" w:pos="9350"/>
            </w:tabs>
            <w:bidi/>
            <w:spacing w:line="276" w:lineRule="auto"/>
            <w:rPr>
              <w:rFonts w:ascii="Arial" w:hAnsi="Arial" w:cs="Arial"/>
              <w:noProof/>
            </w:rPr>
          </w:pPr>
          <w:hyperlink w:anchor="_Toc167125320" w:history="1">
            <w:r w:rsidRPr="00327F1D">
              <w:rPr>
                <w:rStyle w:val="Hyperlink"/>
                <w:rFonts w:ascii="Arial" w:hAnsi="Arial" w:cs="Arial"/>
                <w:noProof/>
                <w:rtl/>
              </w:rPr>
              <w:t>4.6.االخاتمة</w:t>
            </w:r>
            <w:r w:rsidRPr="00327F1D">
              <w:rPr>
                <w:rFonts w:ascii="Arial" w:hAnsi="Arial" w:cs="Arial"/>
                <w:noProof/>
                <w:webHidden/>
              </w:rPr>
              <w:tab/>
            </w:r>
            <w:r w:rsidRPr="00327F1D">
              <w:rPr>
                <w:rFonts w:ascii="Arial" w:hAnsi="Arial" w:cs="Arial"/>
                <w:noProof/>
                <w:webHidden/>
              </w:rPr>
              <w:fldChar w:fldCharType="begin"/>
            </w:r>
            <w:r w:rsidRPr="00327F1D">
              <w:rPr>
                <w:rFonts w:ascii="Arial" w:hAnsi="Arial" w:cs="Arial"/>
                <w:noProof/>
                <w:webHidden/>
              </w:rPr>
              <w:instrText xml:space="preserve"> PAGEREF _Toc167125320 \h </w:instrText>
            </w:r>
            <w:r w:rsidRPr="00327F1D">
              <w:rPr>
                <w:rFonts w:ascii="Arial" w:hAnsi="Arial" w:cs="Arial"/>
                <w:noProof/>
                <w:webHidden/>
              </w:rPr>
            </w:r>
            <w:r w:rsidRPr="00327F1D">
              <w:rPr>
                <w:rFonts w:ascii="Arial" w:hAnsi="Arial" w:cs="Arial"/>
                <w:noProof/>
                <w:webHidden/>
              </w:rPr>
              <w:fldChar w:fldCharType="separate"/>
            </w:r>
            <w:r w:rsidR="00F43D61">
              <w:rPr>
                <w:rFonts w:ascii="Arial" w:hAnsi="Arial" w:cs="Arial"/>
                <w:noProof/>
                <w:webHidden/>
                <w:rtl/>
              </w:rPr>
              <w:t>22</w:t>
            </w:r>
            <w:r w:rsidRPr="00327F1D">
              <w:rPr>
                <w:rFonts w:ascii="Arial" w:hAnsi="Arial" w:cs="Arial"/>
                <w:noProof/>
                <w:webHidden/>
              </w:rPr>
              <w:fldChar w:fldCharType="end"/>
            </w:r>
          </w:hyperlink>
        </w:p>
        <w:p w14:paraId="1DEB9591" w14:textId="6927A6FB" w:rsidR="00327F1D" w:rsidRPr="00327F1D" w:rsidRDefault="00327F1D" w:rsidP="00327F1D">
          <w:pPr>
            <w:pStyle w:val="10"/>
            <w:tabs>
              <w:tab w:val="left" w:pos="4079"/>
            </w:tabs>
            <w:spacing w:line="276" w:lineRule="auto"/>
            <w:rPr>
              <w:rFonts w:ascii="Arial" w:hAnsi="Arial" w:cs="Arial"/>
              <w:noProof/>
            </w:rPr>
          </w:pPr>
          <w:hyperlink w:anchor="_Toc167125321" w:history="1">
            <w:r w:rsidRPr="00327F1D">
              <w:rPr>
                <w:rStyle w:val="Hyperlink"/>
                <w:rFonts w:ascii="Arial" w:hAnsi="Arial" w:cs="Arial"/>
                <w:noProof/>
                <w:rtl/>
              </w:rPr>
              <w:t>5.الفصل الخامس: حدود البحث والتوصيات والاستنتاجات</w:t>
            </w:r>
            <w:r w:rsidRPr="00327F1D">
              <w:rPr>
                <w:rFonts w:ascii="Arial" w:hAnsi="Arial" w:cs="Arial"/>
                <w:noProof/>
                <w:webHidden/>
              </w:rPr>
              <w:tab/>
            </w:r>
            <w:r w:rsidRPr="00327F1D">
              <w:rPr>
                <w:rFonts w:ascii="Arial" w:hAnsi="Arial" w:cs="Arial"/>
                <w:noProof/>
                <w:webHidden/>
              </w:rPr>
              <w:fldChar w:fldCharType="begin"/>
            </w:r>
            <w:r w:rsidRPr="00327F1D">
              <w:rPr>
                <w:rFonts w:ascii="Arial" w:hAnsi="Arial" w:cs="Arial"/>
                <w:noProof/>
                <w:webHidden/>
              </w:rPr>
              <w:instrText xml:space="preserve"> PAGEREF _Toc167125321 \h </w:instrText>
            </w:r>
            <w:r w:rsidRPr="00327F1D">
              <w:rPr>
                <w:rFonts w:ascii="Arial" w:hAnsi="Arial" w:cs="Arial"/>
                <w:noProof/>
                <w:webHidden/>
              </w:rPr>
            </w:r>
            <w:r w:rsidRPr="00327F1D">
              <w:rPr>
                <w:rFonts w:ascii="Arial" w:hAnsi="Arial" w:cs="Arial"/>
                <w:noProof/>
                <w:webHidden/>
              </w:rPr>
              <w:fldChar w:fldCharType="separate"/>
            </w:r>
            <w:r w:rsidR="00F43D61">
              <w:rPr>
                <w:rFonts w:ascii="Arial" w:hAnsi="Arial" w:cs="Arial"/>
                <w:noProof/>
                <w:webHidden/>
                <w:rtl/>
              </w:rPr>
              <w:t>23</w:t>
            </w:r>
            <w:r w:rsidRPr="00327F1D">
              <w:rPr>
                <w:rFonts w:ascii="Arial" w:hAnsi="Arial" w:cs="Arial"/>
                <w:noProof/>
                <w:webHidden/>
              </w:rPr>
              <w:fldChar w:fldCharType="end"/>
            </w:r>
          </w:hyperlink>
        </w:p>
        <w:p w14:paraId="71D58D20" w14:textId="2A96BF06" w:rsidR="00327F1D" w:rsidRPr="00327F1D" w:rsidRDefault="00327F1D" w:rsidP="00327F1D">
          <w:pPr>
            <w:pStyle w:val="20"/>
            <w:tabs>
              <w:tab w:val="left" w:pos="3067"/>
              <w:tab w:val="right" w:leader="dot" w:pos="9350"/>
            </w:tabs>
            <w:bidi/>
            <w:spacing w:line="276" w:lineRule="auto"/>
            <w:rPr>
              <w:rFonts w:ascii="Arial" w:hAnsi="Arial" w:cs="Arial"/>
              <w:noProof/>
            </w:rPr>
          </w:pPr>
          <w:hyperlink w:anchor="_Toc167125322" w:history="1">
            <w:r w:rsidRPr="00327F1D">
              <w:rPr>
                <w:rStyle w:val="Hyperlink"/>
                <w:rFonts w:ascii="Arial" w:hAnsi="Arial" w:cs="Arial"/>
                <w:noProof/>
                <w:rtl/>
              </w:rPr>
              <w:t>5.1.حدود الدراسة والدراسات المستقبلية:</w:t>
            </w:r>
            <w:r w:rsidRPr="00327F1D">
              <w:rPr>
                <w:rFonts w:ascii="Arial" w:hAnsi="Arial" w:cs="Arial"/>
                <w:noProof/>
                <w:webHidden/>
              </w:rPr>
              <w:tab/>
            </w:r>
            <w:r w:rsidRPr="00327F1D">
              <w:rPr>
                <w:rFonts w:ascii="Arial" w:hAnsi="Arial" w:cs="Arial"/>
                <w:noProof/>
                <w:webHidden/>
              </w:rPr>
              <w:fldChar w:fldCharType="begin"/>
            </w:r>
            <w:r w:rsidRPr="00327F1D">
              <w:rPr>
                <w:rFonts w:ascii="Arial" w:hAnsi="Arial" w:cs="Arial"/>
                <w:noProof/>
                <w:webHidden/>
              </w:rPr>
              <w:instrText xml:space="preserve"> PAGEREF _Toc167125322 \h </w:instrText>
            </w:r>
            <w:r w:rsidRPr="00327F1D">
              <w:rPr>
                <w:rFonts w:ascii="Arial" w:hAnsi="Arial" w:cs="Arial"/>
                <w:noProof/>
                <w:webHidden/>
              </w:rPr>
            </w:r>
            <w:r w:rsidRPr="00327F1D">
              <w:rPr>
                <w:rFonts w:ascii="Arial" w:hAnsi="Arial" w:cs="Arial"/>
                <w:noProof/>
                <w:webHidden/>
              </w:rPr>
              <w:fldChar w:fldCharType="separate"/>
            </w:r>
            <w:r w:rsidR="00F43D61">
              <w:rPr>
                <w:rFonts w:ascii="Arial" w:hAnsi="Arial" w:cs="Arial"/>
                <w:noProof/>
                <w:webHidden/>
                <w:rtl/>
              </w:rPr>
              <w:t>24</w:t>
            </w:r>
            <w:r w:rsidRPr="00327F1D">
              <w:rPr>
                <w:rFonts w:ascii="Arial" w:hAnsi="Arial" w:cs="Arial"/>
                <w:noProof/>
                <w:webHidden/>
              </w:rPr>
              <w:fldChar w:fldCharType="end"/>
            </w:r>
          </w:hyperlink>
        </w:p>
        <w:p w14:paraId="28940055" w14:textId="34E89421" w:rsidR="00327F1D" w:rsidRPr="00327F1D" w:rsidRDefault="00327F1D" w:rsidP="00327F1D">
          <w:pPr>
            <w:pStyle w:val="20"/>
            <w:tabs>
              <w:tab w:val="left" w:pos="1760"/>
              <w:tab w:val="right" w:leader="dot" w:pos="9350"/>
            </w:tabs>
            <w:bidi/>
            <w:spacing w:line="276" w:lineRule="auto"/>
            <w:rPr>
              <w:rFonts w:ascii="Arial" w:hAnsi="Arial" w:cs="Arial"/>
              <w:noProof/>
            </w:rPr>
          </w:pPr>
          <w:hyperlink w:anchor="_Toc167125323" w:history="1">
            <w:r w:rsidRPr="00327F1D">
              <w:rPr>
                <w:rStyle w:val="Hyperlink"/>
                <w:rFonts w:ascii="Arial" w:hAnsi="Arial" w:cs="Arial"/>
                <w:noProof/>
                <w:rtl/>
              </w:rPr>
              <w:t>5.2.توصيات الدراسة:</w:t>
            </w:r>
            <w:r w:rsidRPr="00327F1D">
              <w:rPr>
                <w:rFonts w:ascii="Arial" w:hAnsi="Arial" w:cs="Arial"/>
                <w:noProof/>
                <w:webHidden/>
              </w:rPr>
              <w:tab/>
            </w:r>
            <w:r w:rsidRPr="00327F1D">
              <w:rPr>
                <w:rFonts w:ascii="Arial" w:hAnsi="Arial" w:cs="Arial"/>
                <w:noProof/>
                <w:webHidden/>
              </w:rPr>
              <w:fldChar w:fldCharType="begin"/>
            </w:r>
            <w:r w:rsidRPr="00327F1D">
              <w:rPr>
                <w:rFonts w:ascii="Arial" w:hAnsi="Arial" w:cs="Arial"/>
                <w:noProof/>
                <w:webHidden/>
              </w:rPr>
              <w:instrText xml:space="preserve"> PAGEREF _Toc167125323 \h </w:instrText>
            </w:r>
            <w:r w:rsidRPr="00327F1D">
              <w:rPr>
                <w:rFonts w:ascii="Arial" w:hAnsi="Arial" w:cs="Arial"/>
                <w:noProof/>
                <w:webHidden/>
              </w:rPr>
            </w:r>
            <w:r w:rsidRPr="00327F1D">
              <w:rPr>
                <w:rFonts w:ascii="Arial" w:hAnsi="Arial" w:cs="Arial"/>
                <w:noProof/>
                <w:webHidden/>
              </w:rPr>
              <w:fldChar w:fldCharType="separate"/>
            </w:r>
            <w:r w:rsidR="00F43D61">
              <w:rPr>
                <w:rFonts w:ascii="Arial" w:hAnsi="Arial" w:cs="Arial"/>
                <w:noProof/>
                <w:webHidden/>
                <w:rtl/>
              </w:rPr>
              <w:t>24</w:t>
            </w:r>
            <w:r w:rsidRPr="00327F1D">
              <w:rPr>
                <w:rFonts w:ascii="Arial" w:hAnsi="Arial" w:cs="Arial"/>
                <w:noProof/>
                <w:webHidden/>
              </w:rPr>
              <w:fldChar w:fldCharType="end"/>
            </w:r>
          </w:hyperlink>
        </w:p>
        <w:p w14:paraId="50DD9285" w14:textId="3EABA073" w:rsidR="00327F1D" w:rsidRPr="00327F1D" w:rsidRDefault="00327F1D" w:rsidP="00327F1D">
          <w:pPr>
            <w:pStyle w:val="20"/>
            <w:tabs>
              <w:tab w:val="left" w:pos="1100"/>
              <w:tab w:val="right" w:leader="dot" w:pos="9350"/>
            </w:tabs>
            <w:bidi/>
            <w:spacing w:line="276" w:lineRule="auto"/>
            <w:rPr>
              <w:rFonts w:ascii="Arial" w:hAnsi="Arial" w:cs="Arial"/>
              <w:noProof/>
            </w:rPr>
          </w:pPr>
          <w:hyperlink w:anchor="_Toc167125324" w:history="1">
            <w:r w:rsidRPr="00327F1D">
              <w:rPr>
                <w:rStyle w:val="Hyperlink"/>
                <w:rFonts w:ascii="Arial" w:hAnsi="Arial" w:cs="Arial"/>
                <w:noProof/>
                <w:rtl/>
              </w:rPr>
              <w:t>5.3.الخاتمة:</w:t>
            </w:r>
            <w:r w:rsidRPr="00327F1D">
              <w:rPr>
                <w:rFonts w:ascii="Arial" w:hAnsi="Arial" w:cs="Arial"/>
                <w:noProof/>
                <w:webHidden/>
              </w:rPr>
              <w:tab/>
            </w:r>
            <w:r w:rsidRPr="00327F1D">
              <w:rPr>
                <w:rFonts w:ascii="Arial" w:hAnsi="Arial" w:cs="Arial"/>
                <w:noProof/>
                <w:webHidden/>
              </w:rPr>
              <w:fldChar w:fldCharType="begin"/>
            </w:r>
            <w:r w:rsidRPr="00327F1D">
              <w:rPr>
                <w:rFonts w:ascii="Arial" w:hAnsi="Arial" w:cs="Arial"/>
                <w:noProof/>
                <w:webHidden/>
              </w:rPr>
              <w:instrText xml:space="preserve"> PAGEREF _Toc167125324 \h </w:instrText>
            </w:r>
            <w:r w:rsidRPr="00327F1D">
              <w:rPr>
                <w:rFonts w:ascii="Arial" w:hAnsi="Arial" w:cs="Arial"/>
                <w:noProof/>
                <w:webHidden/>
              </w:rPr>
            </w:r>
            <w:r w:rsidRPr="00327F1D">
              <w:rPr>
                <w:rFonts w:ascii="Arial" w:hAnsi="Arial" w:cs="Arial"/>
                <w:noProof/>
                <w:webHidden/>
              </w:rPr>
              <w:fldChar w:fldCharType="separate"/>
            </w:r>
            <w:r w:rsidR="00F43D61">
              <w:rPr>
                <w:rFonts w:ascii="Arial" w:hAnsi="Arial" w:cs="Arial"/>
                <w:noProof/>
                <w:webHidden/>
                <w:rtl/>
              </w:rPr>
              <w:t>24</w:t>
            </w:r>
            <w:r w:rsidRPr="00327F1D">
              <w:rPr>
                <w:rFonts w:ascii="Arial" w:hAnsi="Arial" w:cs="Arial"/>
                <w:noProof/>
                <w:webHidden/>
              </w:rPr>
              <w:fldChar w:fldCharType="end"/>
            </w:r>
          </w:hyperlink>
        </w:p>
        <w:p w14:paraId="5F4AE9C2" w14:textId="3575870E" w:rsidR="00327F1D" w:rsidRPr="00327F1D" w:rsidRDefault="00327F1D" w:rsidP="00327F1D">
          <w:pPr>
            <w:pStyle w:val="10"/>
            <w:spacing w:line="276" w:lineRule="auto"/>
            <w:rPr>
              <w:rFonts w:ascii="Arial" w:hAnsi="Arial" w:cs="Arial"/>
              <w:noProof/>
            </w:rPr>
          </w:pPr>
          <w:hyperlink w:anchor="_Toc167125325" w:history="1">
            <w:r w:rsidRPr="00327F1D">
              <w:rPr>
                <w:rStyle w:val="Hyperlink"/>
                <w:rFonts w:ascii="Arial" w:eastAsia="Times New Roman" w:hAnsi="Arial" w:cs="Arial"/>
                <w:noProof/>
                <w:rtl/>
              </w:rPr>
              <w:t>قائمة المراجع</w:t>
            </w:r>
            <w:r w:rsidR="001B0481">
              <w:rPr>
                <w:rStyle w:val="Hyperlink"/>
                <w:rFonts w:ascii="Arial" w:eastAsia="Times New Roman" w:hAnsi="Arial" w:cs="Arial" w:hint="cs"/>
                <w:noProof/>
                <w:rtl/>
              </w:rPr>
              <w:t>............................</w:t>
            </w:r>
            <w:r w:rsidRPr="00327F1D">
              <w:rPr>
                <w:rFonts w:ascii="Arial" w:hAnsi="Arial" w:cs="Arial"/>
                <w:noProof/>
                <w:webHidden/>
              </w:rPr>
              <w:tab/>
            </w:r>
            <w:r w:rsidRPr="00327F1D">
              <w:rPr>
                <w:rFonts w:ascii="Arial" w:hAnsi="Arial" w:cs="Arial"/>
                <w:noProof/>
                <w:webHidden/>
              </w:rPr>
              <w:fldChar w:fldCharType="begin"/>
            </w:r>
            <w:r w:rsidRPr="00327F1D">
              <w:rPr>
                <w:rFonts w:ascii="Arial" w:hAnsi="Arial" w:cs="Arial"/>
                <w:noProof/>
                <w:webHidden/>
              </w:rPr>
              <w:instrText xml:space="preserve"> PAGEREF _Toc167125325 \h </w:instrText>
            </w:r>
            <w:r w:rsidRPr="00327F1D">
              <w:rPr>
                <w:rFonts w:ascii="Arial" w:hAnsi="Arial" w:cs="Arial"/>
                <w:noProof/>
                <w:webHidden/>
              </w:rPr>
            </w:r>
            <w:r w:rsidRPr="00327F1D">
              <w:rPr>
                <w:rFonts w:ascii="Arial" w:hAnsi="Arial" w:cs="Arial"/>
                <w:noProof/>
                <w:webHidden/>
              </w:rPr>
              <w:fldChar w:fldCharType="separate"/>
            </w:r>
            <w:r w:rsidR="00F43D61">
              <w:rPr>
                <w:rFonts w:ascii="Arial" w:hAnsi="Arial" w:cs="Arial"/>
                <w:noProof/>
                <w:webHidden/>
                <w:rtl/>
              </w:rPr>
              <w:t>25</w:t>
            </w:r>
            <w:r w:rsidRPr="00327F1D">
              <w:rPr>
                <w:rFonts w:ascii="Arial" w:hAnsi="Arial" w:cs="Arial"/>
                <w:noProof/>
                <w:webHidden/>
              </w:rPr>
              <w:fldChar w:fldCharType="end"/>
            </w:r>
          </w:hyperlink>
        </w:p>
        <w:p w14:paraId="57F69177" w14:textId="1D45CCBD" w:rsidR="00327F1D" w:rsidRPr="00327F1D" w:rsidRDefault="00327F1D" w:rsidP="00327F1D">
          <w:pPr>
            <w:pStyle w:val="10"/>
            <w:spacing w:line="276" w:lineRule="auto"/>
            <w:rPr>
              <w:rFonts w:ascii="Arial" w:hAnsi="Arial" w:cs="Arial"/>
              <w:noProof/>
            </w:rPr>
          </w:pPr>
          <w:hyperlink w:anchor="_Toc167125326" w:history="1">
            <w:r w:rsidRPr="00327F1D">
              <w:rPr>
                <w:rStyle w:val="Hyperlink"/>
                <w:rFonts w:ascii="Arial" w:hAnsi="Arial" w:cs="Arial"/>
                <w:noProof/>
                <w:rtl/>
              </w:rPr>
              <w:t>الملاحق</w:t>
            </w:r>
            <w:r w:rsidR="001B0481">
              <w:rPr>
                <w:rStyle w:val="Hyperlink"/>
                <w:rFonts w:ascii="Arial" w:hAnsi="Arial" w:cs="Arial" w:hint="cs"/>
                <w:noProof/>
                <w:rtl/>
              </w:rPr>
              <w:t>.................................</w:t>
            </w:r>
            <w:r w:rsidRPr="00327F1D">
              <w:rPr>
                <w:rFonts w:ascii="Arial" w:hAnsi="Arial" w:cs="Arial"/>
                <w:noProof/>
                <w:webHidden/>
              </w:rPr>
              <w:tab/>
            </w:r>
            <w:r w:rsidRPr="00327F1D">
              <w:rPr>
                <w:rFonts w:ascii="Arial" w:hAnsi="Arial" w:cs="Arial"/>
                <w:noProof/>
                <w:webHidden/>
              </w:rPr>
              <w:fldChar w:fldCharType="begin"/>
            </w:r>
            <w:r w:rsidRPr="00327F1D">
              <w:rPr>
                <w:rFonts w:ascii="Arial" w:hAnsi="Arial" w:cs="Arial"/>
                <w:noProof/>
                <w:webHidden/>
              </w:rPr>
              <w:instrText xml:space="preserve"> PAGEREF _Toc167125326 \h </w:instrText>
            </w:r>
            <w:r w:rsidRPr="00327F1D">
              <w:rPr>
                <w:rFonts w:ascii="Arial" w:hAnsi="Arial" w:cs="Arial"/>
                <w:noProof/>
                <w:webHidden/>
              </w:rPr>
            </w:r>
            <w:r w:rsidRPr="00327F1D">
              <w:rPr>
                <w:rFonts w:ascii="Arial" w:hAnsi="Arial" w:cs="Arial"/>
                <w:noProof/>
                <w:webHidden/>
              </w:rPr>
              <w:fldChar w:fldCharType="separate"/>
            </w:r>
            <w:r w:rsidR="00F43D61">
              <w:rPr>
                <w:rFonts w:ascii="Arial" w:hAnsi="Arial" w:cs="Arial"/>
                <w:noProof/>
                <w:webHidden/>
                <w:rtl/>
              </w:rPr>
              <w:t>26</w:t>
            </w:r>
            <w:r w:rsidRPr="00327F1D">
              <w:rPr>
                <w:rFonts w:ascii="Arial" w:hAnsi="Arial" w:cs="Arial"/>
                <w:noProof/>
                <w:webHidden/>
              </w:rPr>
              <w:fldChar w:fldCharType="end"/>
            </w:r>
          </w:hyperlink>
        </w:p>
        <w:p w14:paraId="7F0C0C2B" w14:textId="00E0E345" w:rsidR="001E7FD5" w:rsidRPr="00873478" w:rsidRDefault="008925A3" w:rsidP="00873478">
          <w:pPr>
            <w:bidi/>
            <w:spacing w:line="276" w:lineRule="auto"/>
            <w:rPr>
              <w:rFonts w:ascii="Arial" w:eastAsiaTheme="minorHAnsi" w:hAnsi="Arial" w:cs="Arial"/>
            </w:rPr>
          </w:pPr>
          <w:r w:rsidRPr="00327F1D">
            <w:rPr>
              <w:rFonts w:ascii="Arial" w:hAnsi="Arial" w:cs="Arial"/>
              <w:noProof/>
            </w:rPr>
            <w:fldChar w:fldCharType="end"/>
          </w:r>
        </w:p>
      </w:sdtContent>
    </w:sdt>
    <w:p w14:paraId="4277C8FE" w14:textId="77777777" w:rsidR="00873478" w:rsidRDefault="00873478" w:rsidP="002F3E56">
      <w:pPr>
        <w:bidi/>
        <w:spacing w:line="256" w:lineRule="auto"/>
        <w:jc w:val="center"/>
        <w:rPr>
          <w:rFonts w:asciiTheme="majorBidi" w:eastAsia="Calibri" w:hAnsiTheme="majorBidi" w:cstheme="majorBidi"/>
          <w:b/>
          <w:bCs/>
          <w:sz w:val="36"/>
          <w:szCs w:val="36"/>
          <w:rtl/>
          <w:lang w:bidi="ar-EG"/>
        </w:rPr>
      </w:pPr>
    </w:p>
    <w:p w14:paraId="186698FB" w14:textId="77777777" w:rsidR="00873478" w:rsidRDefault="00873478" w:rsidP="00873478">
      <w:pPr>
        <w:bidi/>
        <w:spacing w:line="256" w:lineRule="auto"/>
        <w:jc w:val="center"/>
        <w:rPr>
          <w:rFonts w:asciiTheme="majorBidi" w:eastAsia="Calibri" w:hAnsiTheme="majorBidi" w:cstheme="majorBidi"/>
          <w:b/>
          <w:bCs/>
          <w:sz w:val="36"/>
          <w:szCs w:val="36"/>
          <w:rtl/>
          <w:lang w:bidi="ar-EG"/>
        </w:rPr>
      </w:pPr>
    </w:p>
    <w:p w14:paraId="423DD6A3" w14:textId="77777777" w:rsidR="00873478" w:rsidRDefault="00873478" w:rsidP="00873478">
      <w:pPr>
        <w:bidi/>
        <w:spacing w:line="256" w:lineRule="auto"/>
        <w:jc w:val="center"/>
        <w:rPr>
          <w:rFonts w:asciiTheme="majorBidi" w:eastAsia="Calibri" w:hAnsiTheme="majorBidi" w:cstheme="majorBidi"/>
          <w:b/>
          <w:bCs/>
          <w:sz w:val="36"/>
          <w:szCs w:val="36"/>
          <w:rtl/>
          <w:lang w:bidi="ar-EG"/>
        </w:rPr>
      </w:pPr>
    </w:p>
    <w:p w14:paraId="5352BFE5" w14:textId="77777777" w:rsidR="00873478" w:rsidRDefault="00873478" w:rsidP="00873478">
      <w:pPr>
        <w:bidi/>
        <w:spacing w:line="256" w:lineRule="auto"/>
        <w:jc w:val="center"/>
        <w:rPr>
          <w:rFonts w:asciiTheme="majorBidi" w:eastAsia="Calibri" w:hAnsiTheme="majorBidi" w:cstheme="majorBidi"/>
          <w:b/>
          <w:bCs/>
          <w:sz w:val="36"/>
          <w:szCs w:val="36"/>
          <w:rtl/>
          <w:lang w:bidi="ar-EG"/>
        </w:rPr>
      </w:pPr>
    </w:p>
    <w:p w14:paraId="02003E64" w14:textId="77777777" w:rsidR="00873478" w:rsidRDefault="00873478" w:rsidP="00873478">
      <w:pPr>
        <w:bidi/>
        <w:spacing w:line="256" w:lineRule="auto"/>
        <w:jc w:val="center"/>
        <w:rPr>
          <w:rFonts w:asciiTheme="majorBidi" w:eastAsia="Calibri" w:hAnsiTheme="majorBidi" w:cstheme="majorBidi"/>
          <w:b/>
          <w:bCs/>
          <w:sz w:val="36"/>
          <w:szCs w:val="36"/>
          <w:rtl/>
          <w:lang w:bidi="ar-EG"/>
        </w:rPr>
      </w:pPr>
    </w:p>
    <w:p w14:paraId="6E25BB8C" w14:textId="77777777" w:rsidR="00873478" w:rsidRDefault="00873478" w:rsidP="00873478">
      <w:pPr>
        <w:bidi/>
        <w:spacing w:line="256" w:lineRule="auto"/>
        <w:jc w:val="center"/>
        <w:rPr>
          <w:rFonts w:asciiTheme="majorBidi" w:eastAsia="Calibri" w:hAnsiTheme="majorBidi" w:cstheme="majorBidi"/>
          <w:b/>
          <w:bCs/>
          <w:sz w:val="36"/>
          <w:szCs w:val="36"/>
          <w:rtl/>
          <w:lang w:bidi="ar-EG"/>
        </w:rPr>
      </w:pPr>
    </w:p>
    <w:p w14:paraId="725FAFDE" w14:textId="77777777" w:rsidR="00BB62FE" w:rsidRDefault="00BB62FE" w:rsidP="00BB62FE">
      <w:pPr>
        <w:bidi/>
        <w:spacing w:line="256" w:lineRule="auto"/>
        <w:jc w:val="center"/>
        <w:rPr>
          <w:rFonts w:asciiTheme="majorBidi" w:eastAsia="Calibri" w:hAnsiTheme="majorBidi" w:cstheme="majorBidi"/>
          <w:b/>
          <w:bCs/>
          <w:sz w:val="36"/>
          <w:szCs w:val="36"/>
          <w:rtl/>
          <w:lang w:bidi="ar-EG"/>
        </w:rPr>
      </w:pPr>
    </w:p>
    <w:p w14:paraId="5C16EFFA" w14:textId="77777777" w:rsidR="00BB62FE" w:rsidRDefault="00BB62FE" w:rsidP="00BB62FE">
      <w:pPr>
        <w:bidi/>
        <w:spacing w:line="256" w:lineRule="auto"/>
        <w:jc w:val="center"/>
        <w:rPr>
          <w:rFonts w:asciiTheme="majorBidi" w:eastAsia="Calibri" w:hAnsiTheme="majorBidi" w:cstheme="majorBidi"/>
          <w:b/>
          <w:bCs/>
          <w:sz w:val="36"/>
          <w:szCs w:val="36"/>
          <w:rtl/>
          <w:lang w:bidi="ar-EG"/>
        </w:rPr>
      </w:pPr>
    </w:p>
    <w:p w14:paraId="0442DF3B" w14:textId="77777777" w:rsidR="00BB62FE" w:rsidRDefault="00BB62FE" w:rsidP="00BB62FE">
      <w:pPr>
        <w:bidi/>
        <w:spacing w:line="256" w:lineRule="auto"/>
        <w:jc w:val="center"/>
        <w:rPr>
          <w:rFonts w:asciiTheme="majorBidi" w:eastAsia="Calibri" w:hAnsiTheme="majorBidi" w:cstheme="majorBidi"/>
          <w:b/>
          <w:bCs/>
          <w:sz w:val="36"/>
          <w:szCs w:val="36"/>
          <w:rtl/>
          <w:lang w:bidi="ar-EG"/>
        </w:rPr>
      </w:pPr>
    </w:p>
    <w:p w14:paraId="3CD6B2FD" w14:textId="77777777" w:rsidR="00BB62FE" w:rsidRDefault="00BB62FE" w:rsidP="00BB62FE">
      <w:pPr>
        <w:bidi/>
        <w:spacing w:line="256" w:lineRule="auto"/>
        <w:jc w:val="center"/>
        <w:rPr>
          <w:rFonts w:asciiTheme="majorBidi" w:eastAsia="Calibri" w:hAnsiTheme="majorBidi" w:cstheme="majorBidi"/>
          <w:b/>
          <w:bCs/>
          <w:sz w:val="36"/>
          <w:szCs w:val="36"/>
          <w:rtl/>
          <w:lang w:bidi="ar-EG"/>
        </w:rPr>
      </w:pPr>
    </w:p>
    <w:p w14:paraId="19D8ACCE" w14:textId="77777777" w:rsidR="00BB62FE" w:rsidRDefault="00BB62FE" w:rsidP="00BB62FE">
      <w:pPr>
        <w:bidi/>
        <w:spacing w:line="256" w:lineRule="auto"/>
        <w:jc w:val="center"/>
        <w:rPr>
          <w:rFonts w:asciiTheme="majorBidi" w:eastAsia="Calibri" w:hAnsiTheme="majorBidi" w:cstheme="majorBidi"/>
          <w:b/>
          <w:bCs/>
          <w:sz w:val="36"/>
          <w:szCs w:val="36"/>
          <w:rtl/>
          <w:lang w:bidi="ar-EG"/>
        </w:rPr>
      </w:pPr>
    </w:p>
    <w:p w14:paraId="07972608" w14:textId="77777777" w:rsidR="00BB62FE" w:rsidRDefault="00BB62FE" w:rsidP="00E8303B">
      <w:pPr>
        <w:spacing w:line="256" w:lineRule="auto"/>
        <w:jc w:val="center"/>
        <w:rPr>
          <w:rFonts w:asciiTheme="majorBidi" w:eastAsia="Calibri" w:hAnsiTheme="majorBidi" w:cstheme="majorBidi"/>
          <w:b/>
          <w:bCs/>
          <w:sz w:val="36"/>
          <w:szCs w:val="36"/>
        </w:rPr>
      </w:pPr>
    </w:p>
    <w:p w14:paraId="6662E122" w14:textId="77777777" w:rsidR="00BB62FE" w:rsidRDefault="00BB62FE" w:rsidP="00BB62FE">
      <w:pPr>
        <w:bidi/>
        <w:spacing w:line="256" w:lineRule="auto"/>
        <w:jc w:val="center"/>
        <w:rPr>
          <w:rFonts w:asciiTheme="majorBidi" w:eastAsia="Calibri" w:hAnsiTheme="majorBidi" w:cstheme="majorBidi"/>
          <w:b/>
          <w:bCs/>
          <w:sz w:val="36"/>
          <w:szCs w:val="36"/>
          <w:rtl/>
          <w:lang w:bidi="ar-EG"/>
        </w:rPr>
      </w:pPr>
    </w:p>
    <w:p w14:paraId="606F5800" w14:textId="77777777" w:rsidR="00BB62FE" w:rsidRDefault="00BB62FE" w:rsidP="00BB62FE">
      <w:pPr>
        <w:bidi/>
        <w:spacing w:line="256" w:lineRule="auto"/>
        <w:jc w:val="center"/>
        <w:rPr>
          <w:rFonts w:asciiTheme="majorBidi" w:eastAsia="Calibri" w:hAnsiTheme="majorBidi" w:cstheme="majorBidi"/>
          <w:b/>
          <w:bCs/>
          <w:sz w:val="36"/>
          <w:szCs w:val="36"/>
          <w:rtl/>
          <w:lang w:bidi="ar-EG"/>
        </w:rPr>
      </w:pPr>
    </w:p>
    <w:p w14:paraId="6E7148BC" w14:textId="77777777" w:rsidR="00BB62FE" w:rsidRDefault="00BB62FE" w:rsidP="00BB62FE">
      <w:pPr>
        <w:bidi/>
        <w:spacing w:line="256" w:lineRule="auto"/>
        <w:jc w:val="center"/>
        <w:rPr>
          <w:rFonts w:asciiTheme="majorBidi" w:eastAsia="Calibri" w:hAnsiTheme="majorBidi" w:cstheme="majorBidi"/>
          <w:b/>
          <w:bCs/>
          <w:sz w:val="36"/>
          <w:szCs w:val="36"/>
          <w:rtl/>
          <w:lang w:bidi="ar-EG"/>
        </w:rPr>
      </w:pPr>
    </w:p>
    <w:p w14:paraId="2540D510" w14:textId="77777777" w:rsidR="00BB62FE" w:rsidRDefault="00BB62FE" w:rsidP="00BB62FE">
      <w:pPr>
        <w:bidi/>
        <w:spacing w:line="256" w:lineRule="auto"/>
        <w:jc w:val="center"/>
        <w:rPr>
          <w:rFonts w:asciiTheme="majorBidi" w:eastAsia="Calibri" w:hAnsiTheme="majorBidi" w:cstheme="majorBidi"/>
          <w:b/>
          <w:bCs/>
          <w:sz w:val="36"/>
          <w:szCs w:val="36"/>
          <w:rtl/>
          <w:lang w:bidi="ar-EG"/>
        </w:rPr>
      </w:pPr>
    </w:p>
    <w:p w14:paraId="363891A2" w14:textId="77777777" w:rsidR="00BB62FE" w:rsidRDefault="00BB62FE" w:rsidP="00BB62FE">
      <w:pPr>
        <w:bidi/>
        <w:spacing w:line="256" w:lineRule="auto"/>
        <w:jc w:val="center"/>
        <w:rPr>
          <w:rFonts w:asciiTheme="majorBidi" w:eastAsia="Calibri" w:hAnsiTheme="majorBidi" w:cstheme="majorBidi"/>
          <w:b/>
          <w:bCs/>
          <w:sz w:val="36"/>
          <w:szCs w:val="36"/>
          <w:rtl/>
          <w:lang w:bidi="ar-EG"/>
        </w:rPr>
      </w:pPr>
    </w:p>
    <w:p w14:paraId="1A00D994" w14:textId="77777777" w:rsidR="00EB3860" w:rsidRDefault="00EB3860" w:rsidP="00EB3860">
      <w:pPr>
        <w:bidi/>
        <w:spacing w:line="256" w:lineRule="auto"/>
        <w:jc w:val="center"/>
        <w:rPr>
          <w:rFonts w:asciiTheme="majorBidi" w:eastAsia="Calibri" w:hAnsiTheme="majorBidi" w:cstheme="majorBidi"/>
          <w:b/>
          <w:bCs/>
          <w:sz w:val="36"/>
          <w:szCs w:val="36"/>
          <w:rtl/>
          <w:lang w:bidi="ar-EG"/>
        </w:rPr>
      </w:pPr>
    </w:p>
    <w:p w14:paraId="181B0246" w14:textId="77777777" w:rsidR="00EB3860" w:rsidRDefault="00EB3860" w:rsidP="00EB3860">
      <w:pPr>
        <w:bidi/>
        <w:spacing w:line="256" w:lineRule="auto"/>
        <w:jc w:val="center"/>
        <w:rPr>
          <w:rFonts w:asciiTheme="majorBidi" w:eastAsia="Calibri" w:hAnsiTheme="majorBidi" w:cstheme="majorBidi"/>
          <w:b/>
          <w:bCs/>
          <w:sz w:val="36"/>
          <w:szCs w:val="36"/>
          <w:rtl/>
          <w:lang w:bidi="ar-EG"/>
        </w:rPr>
      </w:pPr>
    </w:p>
    <w:p w14:paraId="40143053" w14:textId="77777777" w:rsidR="00EB3860" w:rsidRDefault="00EB3860" w:rsidP="00EB3860">
      <w:pPr>
        <w:bidi/>
        <w:spacing w:line="256" w:lineRule="auto"/>
        <w:jc w:val="center"/>
        <w:rPr>
          <w:rFonts w:asciiTheme="majorBidi" w:eastAsia="Calibri" w:hAnsiTheme="majorBidi" w:cstheme="majorBidi"/>
          <w:b/>
          <w:bCs/>
          <w:sz w:val="36"/>
          <w:szCs w:val="36"/>
          <w:rtl/>
          <w:lang w:bidi="ar-EG"/>
        </w:rPr>
      </w:pPr>
    </w:p>
    <w:p w14:paraId="397F8E18" w14:textId="77777777" w:rsidR="00EB3860" w:rsidRDefault="00EB3860" w:rsidP="00EB3860">
      <w:pPr>
        <w:bidi/>
        <w:spacing w:line="256" w:lineRule="auto"/>
        <w:jc w:val="center"/>
        <w:rPr>
          <w:rFonts w:asciiTheme="majorBidi" w:eastAsia="Calibri" w:hAnsiTheme="majorBidi" w:cstheme="majorBidi"/>
          <w:b/>
          <w:bCs/>
          <w:sz w:val="36"/>
          <w:szCs w:val="36"/>
          <w:rtl/>
          <w:lang w:bidi="ar-EG"/>
        </w:rPr>
      </w:pPr>
    </w:p>
    <w:p w14:paraId="064B5848" w14:textId="77777777" w:rsidR="00873478" w:rsidRDefault="00873478" w:rsidP="00B414A8">
      <w:pPr>
        <w:bidi/>
        <w:spacing w:line="256" w:lineRule="auto"/>
        <w:rPr>
          <w:rFonts w:asciiTheme="majorBidi" w:eastAsia="Calibri" w:hAnsiTheme="majorBidi" w:cstheme="majorBidi"/>
          <w:b/>
          <w:bCs/>
          <w:sz w:val="36"/>
          <w:szCs w:val="36"/>
          <w:rtl/>
          <w:lang w:bidi="ar-EG"/>
        </w:rPr>
      </w:pPr>
    </w:p>
    <w:p w14:paraId="3B30BB48" w14:textId="5ECEE6C4" w:rsidR="002F3E56" w:rsidRDefault="002F3E56" w:rsidP="00873478">
      <w:pPr>
        <w:bidi/>
        <w:spacing w:line="256" w:lineRule="auto"/>
        <w:jc w:val="center"/>
        <w:rPr>
          <w:rFonts w:asciiTheme="majorBidi" w:eastAsia="Calibri" w:hAnsiTheme="majorBidi" w:cstheme="majorBidi"/>
          <w:b/>
          <w:bCs/>
          <w:sz w:val="36"/>
          <w:szCs w:val="36"/>
          <w:rtl/>
          <w:lang w:bidi="ar-EG"/>
        </w:rPr>
      </w:pPr>
      <w:r w:rsidRPr="00B1731C">
        <w:rPr>
          <w:rFonts w:asciiTheme="majorBidi" w:eastAsia="Calibri" w:hAnsiTheme="majorBidi" w:cstheme="majorBidi"/>
          <w:b/>
          <w:bCs/>
          <w:sz w:val="36"/>
          <w:szCs w:val="36"/>
          <w:rtl/>
          <w:lang w:bidi="ar-EG"/>
        </w:rPr>
        <w:t>جدول الأشكال</w:t>
      </w:r>
    </w:p>
    <w:p w14:paraId="578D9671" w14:textId="77777777" w:rsidR="002F3E56" w:rsidRDefault="002F3E56" w:rsidP="002F3E56">
      <w:pPr>
        <w:bidi/>
        <w:spacing w:line="256" w:lineRule="auto"/>
        <w:jc w:val="center"/>
        <w:rPr>
          <w:rFonts w:asciiTheme="majorBidi" w:eastAsia="Calibri" w:hAnsiTheme="majorBidi" w:cstheme="majorBidi"/>
          <w:b/>
          <w:bCs/>
          <w:sz w:val="36"/>
          <w:szCs w:val="36"/>
          <w:rtl/>
          <w:lang w:bidi="ar-EG"/>
        </w:rPr>
      </w:pPr>
    </w:p>
    <w:tbl>
      <w:tblPr>
        <w:tblStyle w:val="5-6"/>
        <w:bidiVisual/>
        <w:tblW w:w="0" w:type="auto"/>
        <w:tblInd w:w="15" w:type="dxa"/>
        <w:tblLook w:val="04A0" w:firstRow="1" w:lastRow="0" w:firstColumn="1" w:lastColumn="0" w:noHBand="0" w:noVBand="1"/>
      </w:tblPr>
      <w:tblGrid>
        <w:gridCol w:w="1715"/>
        <w:gridCol w:w="5671"/>
        <w:gridCol w:w="1613"/>
      </w:tblGrid>
      <w:tr w:rsidR="009309B2" w14:paraId="4413D052" w14:textId="77777777" w:rsidTr="0086558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15" w:type="dxa"/>
          </w:tcPr>
          <w:p w14:paraId="61CEBCA6" w14:textId="14F27D3B" w:rsidR="009309B2" w:rsidRDefault="009309B2" w:rsidP="00873478">
            <w:pPr>
              <w:bidi/>
              <w:spacing w:line="256" w:lineRule="auto"/>
              <w:jc w:val="center"/>
              <w:rPr>
                <w:rFonts w:asciiTheme="majorBidi" w:eastAsia="Calibri" w:hAnsiTheme="majorBidi" w:cstheme="majorBidi"/>
                <w:b w:val="0"/>
                <w:bCs w:val="0"/>
                <w:sz w:val="36"/>
                <w:szCs w:val="36"/>
                <w:rtl/>
              </w:rPr>
            </w:pPr>
            <w:r>
              <w:rPr>
                <w:rFonts w:asciiTheme="majorBidi" w:eastAsia="Calibri" w:hAnsiTheme="majorBidi" w:cstheme="majorBidi" w:hint="cs"/>
                <w:b w:val="0"/>
                <w:bCs w:val="0"/>
                <w:sz w:val="36"/>
                <w:szCs w:val="36"/>
                <w:rtl/>
              </w:rPr>
              <w:t>رقم الصفحة</w:t>
            </w:r>
          </w:p>
        </w:tc>
        <w:tc>
          <w:tcPr>
            <w:tcW w:w="5671" w:type="dxa"/>
          </w:tcPr>
          <w:p w14:paraId="53280D69" w14:textId="74DB92E9" w:rsidR="009309B2" w:rsidRDefault="009309B2" w:rsidP="00873478">
            <w:pPr>
              <w:bidi/>
              <w:spacing w:line="256" w:lineRule="auto"/>
              <w:jc w:val="center"/>
              <w:cnfStyle w:val="100000000000" w:firstRow="1" w:lastRow="0" w:firstColumn="0" w:lastColumn="0" w:oddVBand="0" w:evenVBand="0" w:oddHBand="0" w:evenHBand="0" w:firstRowFirstColumn="0" w:firstRowLastColumn="0" w:lastRowFirstColumn="0" w:lastRowLastColumn="0"/>
              <w:rPr>
                <w:rFonts w:asciiTheme="majorBidi" w:eastAsia="Calibri" w:hAnsiTheme="majorBidi" w:cstheme="majorBidi"/>
                <w:b w:val="0"/>
                <w:bCs w:val="0"/>
                <w:sz w:val="36"/>
                <w:szCs w:val="36"/>
                <w:rtl/>
                <w:lang w:bidi="ar-EG"/>
              </w:rPr>
            </w:pPr>
            <w:r>
              <w:rPr>
                <w:rFonts w:asciiTheme="majorBidi" w:eastAsia="Calibri" w:hAnsiTheme="majorBidi" w:cstheme="majorBidi" w:hint="cs"/>
                <w:b w:val="0"/>
                <w:bCs w:val="0"/>
                <w:sz w:val="36"/>
                <w:szCs w:val="36"/>
                <w:rtl/>
                <w:lang w:bidi="ar-EG"/>
              </w:rPr>
              <w:t xml:space="preserve">عنوان الشكل </w:t>
            </w:r>
          </w:p>
        </w:tc>
        <w:tc>
          <w:tcPr>
            <w:tcW w:w="1613" w:type="dxa"/>
          </w:tcPr>
          <w:p w14:paraId="42975E92" w14:textId="2C7A42EF" w:rsidR="009309B2" w:rsidRDefault="009309B2" w:rsidP="00873478">
            <w:pPr>
              <w:bidi/>
              <w:spacing w:line="256" w:lineRule="auto"/>
              <w:jc w:val="center"/>
              <w:cnfStyle w:val="100000000000" w:firstRow="1" w:lastRow="0" w:firstColumn="0" w:lastColumn="0" w:oddVBand="0" w:evenVBand="0" w:oddHBand="0" w:evenHBand="0" w:firstRowFirstColumn="0" w:firstRowLastColumn="0" w:lastRowFirstColumn="0" w:lastRowLastColumn="0"/>
              <w:rPr>
                <w:rFonts w:asciiTheme="majorBidi" w:eastAsia="Calibri" w:hAnsiTheme="majorBidi" w:cstheme="majorBidi"/>
                <w:b w:val="0"/>
                <w:bCs w:val="0"/>
                <w:sz w:val="36"/>
                <w:szCs w:val="36"/>
                <w:rtl/>
                <w:lang w:bidi="ar-EG"/>
              </w:rPr>
            </w:pPr>
            <w:r>
              <w:rPr>
                <w:rFonts w:asciiTheme="majorBidi" w:eastAsia="Calibri" w:hAnsiTheme="majorBidi" w:cstheme="majorBidi" w:hint="cs"/>
                <w:b w:val="0"/>
                <w:bCs w:val="0"/>
                <w:sz w:val="36"/>
                <w:szCs w:val="36"/>
                <w:rtl/>
                <w:lang w:bidi="ar-EG"/>
              </w:rPr>
              <w:t>رقم الشكل</w:t>
            </w:r>
          </w:p>
        </w:tc>
      </w:tr>
      <w:tr w:rsidR="009309B2" w14:paraId="1FCF80EB" w14:textId="77777777" w:rsidTr="008655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15" w:type="dxa"/>
          </w:tcPr>
          <w:p w14:paraId="472BA5FE" w14:textId="171C7CBA" w:rsidR="009309B2" w:rsidRDefault="00513A8B" w:rsidP="00873478">
            <w:pPr>
              <w:bidi/>
              <w:spacing w:line="256" w:lineRule="auto"/>
              <w:jc w:val="center"/>
              <w:rPr>
                <w:rFonts w:asciiTheme="majorBidi" w:eastAsia="Calibri" w:hAnsiTheme="majorBidi" w:cstheme="majorBidi"/>
                <w:b w:val="0"/>
                <w:bCs w:val="0"/>
                <w:sz w:val="36"/>
                <w:szCs w:val="36"/>
                <w:rtl/>
                <w:lang w:bidi="ar-EG"/>
              </w:rPr>
            </w:pPr>
            <w:r>
              <w:rPr>
                <w:rFonts w:asciiTheme="majorBidi" w:eastAsia="Calibri" w:hAnsiTheme="majorBidi" w:cstheme="majorBidi" w:hint="cs"/>
                <w:b w:val="0"/>
                <w:bCs w:val="0"/>
                <w:sz w:val="36"/>
                <w:szCs w:val="36"/>
                <w:rtl/>
                <w:lang w:bidi="ar-EG"/>
              </w:rPr>
              <w:t>١٣</w:t>
            </w:r>
          </w:p>
        </w:tc>
        <w:tc>
          <w:tcPr>
            <w:tcW w:w="5671" w:type="dxa"/>
          </w:tcPr>
          <w:p w14:paraId="708BD0B2" w14:textId="4BC5080A" w:rsidR="009309B2" w:rsidRPr="00DC0966" w:rsidRDefault="00FA0ECC" w:rsidP="00873478">
            <w:pPr>
              <w:bidi/>
              <w:spacing w:line="256" w:lineRule="auto"/>
              <w:jc w:val="center"/>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b/>
                <w:bCs/>
                <w:sz w:val="28"/>
                <w:szCs w:val="28"/>
                <w:rtl/>
                <w:lang w:bidi="ar-EG"/>
              </w:rPr>
            </w:pPr>
            <w:r w:rsidRPr="00DC0966">
              <w:rPr>
                <w:rFonts w:asciiTheme="majorBidi" w:eastAsia="Calibri" w:hAnsiTheme="majorBidi" w:cstheme="majorBidi" w:hint="cs"/>
                <w:b/>
                <w:bCs/>
                <w:sz w:val="28"/>
                <w:szCs w:val="28"/>
                <w:rtl/>
                <w:lang w:bidi="ar-EG"/>
              </w:rPr>
              <w:t>نموذج البحث</w:t>
            </w:r>
          </w:p>
        </w:tc>
        <w:tc>
          <w:tcPr>
            <w:tcW w:w="1613" w:type="dxa"/>
          </w:tcPr>
          <w:p w14:paraId="3ED22B2F" w14:textId="50014930" w:rsidR="009309B2" w:rsidRPr="00DC0966" w:rsidRDefault="00FA0ECC" w:rsidP="00873478">
            <w:pPr>
              <w:bidi/>
              <w:spacing w:line="256" w:lineRule="auto"/>
              <w:jc w:val="center"/>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b/>
                <w:bCs/>
                <w:sz w:val="28"/>
                <w:szCs w:val="28"/>
                <w:rtl/>
                <w:lang w:bidi="ar-EG"/>
              </w:rPr>
            </w:pPr>
            <w:r w:rsidRPr="00DC0966">
              <w:rPr>
                <w:rFonts w:asciiTheme="majorBidi" w:eastAsia="Calibri" w:hAnsiTheme="majorBidi" w:cstheme="majorBidi" w:hint="cs"/>
                <w:b/>
                <w:bCs/>
                <w:sz w:val="28"/>
                <w:szCs w:val="28"/>
                <w:rtl/>
                <w:lang w:bidi="ar-EG"/>
              </w:rPr>
              <w:t>١</w:t>
            </w:r>
          </w:p>
        </w:tc>
      </w:tr>
      <w:tr w:rsidR="009309B2" w14:paraId="6FF35FD8" w14:textId="77777777" w:rsidTr="0086558E">
        <w:tc>
          <w:tcPr>
            <w:cnfStyle w:val="001000000000" w:firstRow="0" w:lastRow="0" w:firstColumn="1" w:lastColumn="0" w:oddVBand="0" w:evenVBand="0" w:oddHBand="0" w:evenHBand="0" w:firstRowFirstColumn="0" w:firstRowLastColumn="0" w:lastRowFirstColumn="0" w:lastRowLastColumn="0"/>
            <w:tcW w:w="1715" w:type="dxa"/>
          </w:tcPr>
          <w:p w14:paraId="76917EDA" w14:textId="79D6FB61" w:rsidR="009309B2" w:rsidRDefault="007F0B45" w:rsidP="00873478">
            <w:pPr>
              <w:bidi/>
              <w:spacing w:line="256" w:lineRule="auto"/>
              <w:jc w:val="center"/>
              <w:rPr>
                <w:rFonts w:asciiTheme="majorBidi" w:eastAsia="Calibri" w:hAnsiTheme="majorBidi" w:cstheme="majorBidi"/>
                <w:b w:val="0"/>
                <w:bCs w:val="0"/>
                <w:sz w:val="36"/>
                <w:szCs w:val="36"/>
                <w:rtl/>
                <w:lang w:bidi="ar-EG"/>
              </w:rPr>
            </w:pPr>
            <w:r>
              <w:rPr>
                <w:rFonts w:asciiTheme="majorBidi" w:eastAsia="Calibri" w:hAnsiTheme="majorBidi" w:cstheme="majorBidi" w:hint="cs"/>
                <w:b w:val="0"/>
                <w:bCs w:val="0"/>
                <w:sz w:val="36"/>
                <w:szCs w:val="36"/>
                <w:rtl/>
                <w:lang w:bidi="ar-EG"/>
              </w:rPr>
              <w:t>١٦</w:t>
            </w:r>
          </w:p>
        </w:tc>
        <w:tc>
          <w:tcPr>
            <w:tcW w:w="5671" w:type="dxa"/>
          </w:tcPr>
          <w:p w14:paraId="46BC55F9" w14:textId="6D20FFE0" w:rsidR="009309B2" w:rsidRPr="00DC0966" w:rsidRDefault="007F0B45" w:rsidP="00873478">
            <w:pPr>
              <w:bidi/>
              <w:spacing w:line="256"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bCs/>
                <w:sz w:val="28"/>
                <w:szCs w:val="28"/>
                <w:rtl/>
                <w:lang w:bidi="ar-EG"/>
              </w:rPr>
            </w:pPr>
            <w:r>
              <w:rPr>
                <w:rFonts w:asciiTheme="majorBidi" w:eastAsia="Calibri" w:hAnsiTheme="majorBidi" w:cstheme="majorBidi" w:hint="cs"/>
                <w:b/>
                <w:bCs/>
                <w:sz w:val="28"/>
                <w:szCs w:val="28"/>
                <w:rtl/>
                <w:lang w:bidi="ar-EG"/>
              </w:rPr>
              <w:t>مخطط المشروع</w:t>
            </w:r>
          </w:p>
        </w:tc>
        <w:tc>
          <w:tcPr>
            <w:tcW w:w="1613" w:type="dxa"/>
          </w:tcPr>
          <w:p w14:paraId="423B1723" w14:textId="4776A63C" w:rsidR="009309B2" w:rsidRPr="00DC0966" w:rsidRDefault="007F0B45" w:rsidP="00873478">
            <w:pPr>
              <w:bidi/>
              <w:spacing w:line="256"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bCs/>
                <w:sz w:val="28"/>
                <w:szCs w:val="28"/>
                <w:rtl/>
                <w:lang w:bidi="ar-EG"/>
              </w:rPr>
            </w:pPr>
            <w:r>
              <w:rPr>
                <w:rFonts w:asciiTheme="majorBidi" w:eastAsia="Calibri" w:hAnsiTheme="majorBidi" w:cstheme="majorBidi" w:hint="cs"/>
                <w:b/>
                <w:bCs/>
                <w:sz w:val="28"/>
                <w:szCs w:val="28"/>
                <w:rtl/>
                <w:lang w:bidi="ar-EG"/>
              </w:rPr>
              <w:t>٢</w:t>
            </w:r>
          </w:p>
        </w:tc>
      </w:tr>
      <w:tr w:rsidR="007F0B45" w14:paraId="215CEF79" w14:textId="77777777" w:rsidTr="008655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15" w:type="dxa"/>
          </w:tcPr>
          <w:p w14:paraId="66B0E245" w14:textId="456440CC" w:rsidR="007F0B45" w:rsidRDefault="007F0B45" w:rsidP="007F0B45">
            <w:pPr>
              <w:bidi/>
              <w:spacing w:line="256" w:lineRule="auto"/>
              <w:jc w:val="center"/>
              <w:rPr>
                <w:rFonts w:asciiTheme="majorBidi" w:eastAsia="Calibri" w:hAnsiTheme="majorBidi" w:cstheme="majorBidi"/>
                <w:b w:val="0"/>
                <w:bCs w:val="0"/>
                <w:sz w:val="36"/>
                <w:szCs w:val="36"/>
                <w:rtl/>
                <w:lang w:bidi="ar-EG"/>
              </w:rPr>
            </w:pPr>
            <w:r>
              <w:rPr>
                <w:rFonts w:asciiTheme="majorBidi" w:eastAsia="Calibri" w:hAnsiTheme="majorBidi" w:cstheme="majorBidi" w:hint="cs"/>
                <w:b w:val="0"/>
                <w:bCs w:val="0"/>
                <w:sz w:val="36"/>
                <w:szCs w:val="36"/>
                <w:rtl/>
                <w:lang w:bidi="ar-EG"/>
              </w:rPr>
              <w:t>١٨</w:t>
            </w:r>
          </w:p>
        </w:tc>
        <w:tc>
          <w:tcPr>
            <w:tcW w:w="5671" w:type="dxa"/>
          </w:tcPr>
          <w:p w14:paraId="2AE55433" w14:textId="3216B325" w:rsidR="007F0B45" w:rsidRPr="00DC0966" w:rsidRDefault="007F0B45" w:rsidP="007F0B45">
            <w:pPr>
              <w:bidi/>
              <w:spacing w:line="256" w:lineRule="auto"/>
              <w:jc w:val="center"/>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b/>
                <w:bCs/>
                <w:sz w:val="28"/>
                <w:szCs w:val="28"/>
                <w:rtl/>
                <w:lang w:bidi="ar-EG"/>
              </w:rPr>
            </w:pPr>
            <w:r>
              <w:rPr>
                <w:rFonts w:asciiTheme="majorBidi" w:eastAsia="Calibri" w:hAnsiTheme="majorBidi" w:cstheme="majorBidi" w:hint="cs"/>
                <w:b/>
                <w:bCs/>
                <w:sz w:val="28"/>
                <w:szCs w:val="28"/>
                <w:rtl/>
                <w:lang w:bidi="ar-EG"/>
              </w:rPr>
              <w:t>نموذج لاثر الموارد البشرية على أداء الموظفين</w:t>
            </w:r>
          </w:p>
        </w:tc>
        <w:tc>
          <w:tcPr>
            <w:tcW w:w="1613" w:type="dxa"/>
          </w:tcPr>
          <w:p w14:paraId="3ADBE7EB" w14:textId="2BE34E89" w:rsidR="007F0B45" w:rsidRPr="00DC0966" w:rsidRDefault="007F0B45" w:rsidP="007F0B45">
            <w:pPr>
              <w:bidi/>
              <w:spacing w:line="256" w:lineRule="auto"/>
              <w:jc w:val="center"/>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b/>
                <w:bCs/>
                <w:sz w:val="28"/>
                <w:szCs w:val="28"/>
                <w:rtl/>
                <w:lang w:bidi="ar-EG"/>
              </w:rPr>
            </w:pPr>
            <w:r>
              <w:rPr>
                <w:rFonts w:asciiTheme="majorBidi" w:eastAsia="Calibri" w:hAnsiTheme="majorBidi" w:cstheme="majorBidi" w:hint="cs"/>
                <w:b/>
                <w:bCs/>
                <w:sz w:val="28"/>
                <w:szCs w:val="28"/>
                <w:rtl/>
                <w:lang w:bidi="ar-EG"/>
              </w:rPr>
              <w:t>٣</w:t>
            </w:r>
          </w:p>
        </w:tc>
      </w:tr>
      <w:tr w:rsidR="007F0B45" w14:paraId="11A8EC0F" w14:textId="77777777" w:rsidTr="0086558E">
        <w:tc>
          <w:tcPr>
            <w:cnfStyle w:val="001000000000" w:firstRow="0" w:lastRow="0" w:firstColumn="1" w:lastColumn="0" w:oddVBand="0" w:evenVBand="0" w:oddHBand="0" w:evenHBand="0" w:firstRowFirstColumn="0" w:firstRowLastColumn="0" w:lastRowFirstColumn="0" w:lastRowLastColumn="0"/>
            <w:tcW w:w="1715" w:type="dxa"/>
          </w:tcPr>
          <w:p w14:paraId="055BCB47" w14:textId="4A48AB2C" w:rsidR="007F0B45" w:rsidRDefault="007F0B45" w:rsidP="007F0B45">
            <w:pPr>
              <w:bidi/>
              <w:spacing w:line="256" w:lineRule="auto"/>
              <w:jc w:val="center"/>
              <w:rPr>
                <w:rFonts w:asciiTheme="majorBidi" w:eastAsia="Calibri" w:hAnsiTheme="majorBidi" w:cstheme="majorBidi"/>
                <w:b w:val="0"/>
                <w:bCs w:val="0"/>
                <w:sz w:val="36"/>
                <w:szCs w:val="36"/>
                <w:rtl/>
                <w:lang w:bidi="ar-EG"/>
              </w:rPr>
            </w:pPr>
            <w:r>
              <w:rPr>
                <w:rFonts w:asciiTheme="majorBidi" w:eastAsia="Calibri" w:hAnsiTheme="majorBidi" w:cstheme="majorBidi" w:hint="cs"/>
                <w:b w:val="0"/>
                <w:bCs w:val="0"/>
                <w:sz w:val="36"/>
                <w:szCs w:val="36"/>
                <w:rtl/>
                <w:lang w:bidi="ar-EG"/>
              </w:rPr>
              <w:t>٢٥</w:t>
            </w:r>
          </w:p>
        </w:tc>
        <w:tc>
          <w:tcPr>
            <w:tcW w:w="5671" w:type="dxa"/>
          </w:tcPr>
          <w:p w14:paraId="2D921FDC" w14:textId="60DB82CF" w:rsidR="007F0B45" w:rsidRPr="00DC0966" w:rsidRDefault="007F0B45" w:rsidP="007F0B45">
            <w:pPr>
              <w:bidi/>
              <w:spacing w:line="256"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bCs/>
                <w:sz w:val="28"/>
                <w:szCs w:val="28"/>
                <w:rtl/>
                <w:lang w:bidi="ar-EG"/>
              </w:rPr>
            </w:pPr>
            <w:r>
              <w:rPr>
                <w:rFonts w:asciiTheme="majorBidi" w:eastAsia="Calibri" w:hAnsiTheme="majorBidi" w:cstheme="majorBidi" w:hint="cs"/>
                <w:b/>
                <w:bCs/>
                <w:sz w:val="28"/>
                <w:szCs w:val="28"/>
                <w:rtl/>
                <w:lang w:bidi="ar-EG"/>
              </w:rPr>
              <w:t>بصلة البحث</w:t>
            </w:r>
          </w:p>
        </w:tc>
        <w:tc>
          <w:tcPr>
            <w:tcW w:w="1613" w:type="dxa"/>
          </w:tcPr>
          <w:p w14:paraId="59DD162F" w14:textId="60363882" w:rsidR="007F0B45" w:rsidRPr="00DC0966" w:rsidRDefault="007F0B45" w:rsidP="007F0B45">
            <w:pPr>
              <w:bidi/>
              <w:spacing w:line="256"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bCs/>
                <w:sz w:val="28"/>
                <w:szCs w:val="28"/>
                <w:rtl/>
                <w:lang w:bidi="ar-EG"/>
              </w:rPr>
            </w:pPr>
            <w:r>
              <w:rPr>
                <w:rFonts w:asciiTheme="majorBidi" w:eastAsia="Calibri" w:hAnsiTheme="majorBidi" w:cstheme="majorBidi" w:hint="cs"/>
                <w:b/>
                <w:bCs/>
                <w:sz w:val="28"/>
                <w:szCs w:val="28"/>
                <w:rtl/>
                <w:lang w:bidi="ar-EG"/>
              </w:rPr>
              <w:t>٤</w:t>
            </w:r>
          </w:p>
        </w:tc>
      </w:tr>
      <w:tr w:rsidR="009309B2" w14:paraId="5E566CEC" w14:textId="77777777" w:rsidTr="008655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15" w:type="dxa"/>
          </w:tcPr>
          <w:p w14:paraId="6321C239" w14:textId="5A82B86C" w:rsidR="009309B2" w:rsidRDefault="002664C5" w:rsidP="008F3EC0">
            <w:pPr>
              <w:bidi/>
              <w:spacing w:line="256" w:lineRule="auto"/>
              <w:jc w:val="center"/>
              <w:rPr>
                <w:rFonts w:asciiTheme="majorBidi" w:eastAsia="Calibri" w:hAnsiTheme="majorBidi" w:cstheme="majorBidi"/>
                <w:b w:val="0"/>
                <w:bCs w:val="0"/>
                <w:sz w:val="36"/>
                <w:szCs w:val="36"/>
                <w:rtl/>
              </w:rPr>
            </w:pPr>
            <w:r>
              <w:rPr>
                <w:rFonts w:asciiTheme="majorBidi" w:eastAsia="Calibri" w:hAnsiTheme="majorBidi" w:cstheme="majorBidi" w:hint="cs"/>
                <w:b w:val="0"/>
                <w:bCs w:val="0"/>
                <w:sz w:val="36"/>
                <w:szCs w:val="36"/>
                <w:rtl/>
              </w:rPr>
              <w:t>٣١</w:t>
            </w:r>
          </w:p>
        </w:tc>
        <w:tc>
          <w:tcPr>
            <w:tcW w:w="5671" w:type="dxa"/>
          </w:tcPr>
          <w:p w14:paraId="2124E3F1" w14:textId="4BCB5141" w:rsidR="009309B2" w:rsidRPr="00DC0966" w:rsidRDefault="006C516D" w:rsidP="00873478">
            <w:pPr>
              <w:bidi/>
              <w:spacing w:line="256" w:lineRule="auto"/>
              <w:jc w:val="center"/>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b/>
                <w:bCs/>
                <w:sz w:val="28"/>
                <w:szCs w:val="28"/>
                <w:rtl/>
                <w:lang w:bidi="ar-EG"/>
              </w:rPr>
            </w:pPr>
            <w:r>
              <w:rPr>
                <w:rFonts w:asciiTheme="majorBidi" w:eastAsia="Calibri" w:hAnsiTheme="majorBidi" w:cstheme="majorBidi" w:hint="cs"/>
                <w:b/>
                <w:bCs/>
                <w:sz w:val="28"/>
                <w:szCs w:val="28"/>
                <w:rtl/>
                <w:lang w:bidi="ar-EG"/>
              </w:rPr>
              <w:t xml:space="preserve">شكل بياني </w:t>
            </w:r>
            <w:r w:rsidR="005C6DBA">
              <w:rPr>
                <w:rFonts w:asciiTheme="majorBidi" w:eastAsia="Calibri" w:hAnsiTheme="majorBidi" w:cstheme="majorBidi" w:hint="cs"/>
                <w:b/>
                <w:bCs/>
                <w:sz w:val="28"/>
                <w:szCs w:val="28"/>
                <w:rtl/>
                <w:lang w:bidi="ar-EG"/>
              </w:rPr>
              <w:t>ل</w:t>
            </w:r>
            <w:r w:rsidR="002664C5">
              <w:rPr>
                <w:rFonts w:asciiTheme="majorBidi" w:eastAsia="Calibri" w:hAnsiTheme="majorBidi" w:cstheme="majorBidi" w:hint="cs"/>
                <w:b/>
                <w:bCs/>
                <w:sz w:val="28"/>
                <w:szCs w:val="28"/>
                <w:rtl/>
                <w:lang w:bidi="ar-EG"/>
              </w:rPr>
              <w:t>جنس العينة</w:t>
            </w:r>
          </w:p>
        </w:tc>
        <w:tc>
          <w:tcPr>
            <w:tcW w:w="1613" w:type="dxa"/>
          </w:tcPr>
          <w:p w14:paraId="1F496939" w14:textId="4D213B4F" w:rsidR="009309B2" w:rsidRPr="00DC0966" w:rsidRDefault="005C6DBA" w:rsidP="00873478">
            <w:pPr>
              <w:bidi/>
              <w:spacing w:line="256" w:lineRule="auto"/>
              <w:jc w:val="center"/>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b/>
                <w:bCs/>
                <w:sz w:val="28"/>
                <w:szCs w:val="28"/>
                <w:rtl/>
                <w:lang w:bidi="ar-EG"/>
              </w:rPr>
            </w:pPr>
            <w:r>
              <w:rPr>
                <w:rFonts w:asciiTheme="majorBidi" w:eastAsia="Calibri" w:hAnsiTheme="majorBidi" w:cstheme="majorBidi" w:hint="cs"/>
                <w:b/>
                <w:bCs/>
                <w:sz w:val="28"/>
                <w:szCs w:val="28"/>
                <w:rtl/>
                <w:lang w:bidi="ar-EG"/>
              </w:rPr>
              <w:t>٥</w:t>
            </w:r>
          </w:p>
        </w:tc>
      </w:tr>
      <w:tr w:rsidR="006C516D" w14:paraId="296F81BE" w14:textId="77777777" w:rsidTr="0086558E">
        <w:tc>
          <w:tcPr>
            <w:cnfStyle w:val="001000000000" w:firstRow="0" w:lastRow="0" w:firstColumn="1" w:lastColumn="0" w:oddVBand="0" w:evenVBand="0" w:oddHBand="0" w:evenHBand="0" w:firstRowFirstColumn="0" w:firstRowLastColumn="0" w:lastRowFirstColumn="0" w:lastRowLastColumn="0"/>
            <w:tcW w:w="1715" w:type="dxa"/>
          </w:tcPr>
          <w:p w14:paraId="12792DBA" w14:textId="1F9A39FF" w:rsidR="006C516D" w:rsidRDefault="002664C5" w:rsidP="008F3EC0">
            <w:pPr>
              <w:bidi/>
              <w:spacing w:line="256" w:lineRule="auto"/>
              <w:jc w:val="center"/>
              <w:rPr>
                <w:rFonts w:asciiTheme="majorBidi" w:eastAsia="Calibri" w:hAnsiTheme="majorBidi" w:cstheme="majorBidi"/>
                <w:b w:val="0"/>
                <w:bCs w:val="0"/>
                <w:sz w:val="36"/>
                <w:szCs w:val="36"/>
                <w:rtl/>
              </w:rPr>
            </w:pPr>
            <w:r>
              <w:rPr>
                <w:rFonts w:asciiTheme="majorBidi" w:eastAsia="Calibri" w:hAnsiTheme="majorBidi" w:cstheme="majorBidi" w:hint="cs"/>
                <w:b w:val="0"/>
                <w:bCs w:val="0"/>
                <w:sz w:val="36"/>
                <w:szCs w:val="36"/>
                <w:rtl/>
              </w:rPr>
              <w:t>٣١</w:t>
            </w:r>
          </w:p>
        </w:tc>
        <w:tc>
          <w:tcPr>
            <w:tcW w:w="5671" w:type="dxa"/>
          </w:tcPr>
          <w:p w14:paraId="4DDBFA22" w14:textId="5F6115B8" w:rsidR="006C516D" w:rsidRPr="00DC0966" w:rsidRDefault="005C6DBA" w:rsidP="00873478">
            <w:pPr>
              <w:bidi/>
              <w:spacing w:line="256"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bCs/>
                <w:sz w:val="28"/>
                <w:szCs w:val="28"/>
                <w:rtl/>
                <w:lang w:bidi="ar-EG"/>
              </w:rPr>
            </w:pPr>
            <w:r>
              <w:rPr>
                <w:rFonts w:asciiTheme="majorBidi" w:eastAsia="Calibri" w:hAnsiTheme="majorBidi" w:cstheme="majorBidi" w:hint="cs"/>
                <w:b/>
                <w:bCs/>
                <w:sz w:val="28"/>
                <w:szCs w:val="28"/>
                <w:rtl/>
                <w:lang w:bidi="ar-EG"/>
              </w:rPr>
              <w:t>شكل بياني لع</w:t>
            </w:r>
            <w:r w:rsidR="002664C5">
              <w:rPr>
                <w:rFonts w:asciiTheme="majorBidi" w:eastAsia="Calibri" w:hAnsiTheme="majorBidi" w:cstheme="majorBidi" w:hint="cs"/>
                <w:b/>
                <w:bCs/>
                <w:sz w:val="28"/>
                <w:szCs w:val="28"/>
                <w:rtl/>
                <w:lang w:bidi="ar-EG"/>
              </w:rPr>
              <w:t>مر العينة</w:t>
            </w:r>
          </w:p>
        </w:tc>
        <w:tc>
          <w:tcPr>
            <w:tcW w:w="1613" w:type="dxa"/>
          </w:tcPr>
          <w:p w14:paraId="0B17C1B9" w14:textId="7AAFBA4F" w:rsidR="006C516D" w:rsidRPr="00DC0966" w:rsidRDefault="002664C5" w:rsidP="00873478">
            <w:pPr>
              <w:bidi/>
              <w:spacing w:line="256"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bCs/>
                <w:sz w:val="28"/>
                <w:szCs w:val="28"/>
                <w:rtl/>
                <w:lang w:bidi="ar-EG"/>
              </w:rPr>
            </w:pPr>
            <w:r>
              <w:rPr>
                <w:rFonts w:asciiTheme="majorBidi" w:eastAsia="Calibri" w:hAnsiTheme="majorBidi" w:cstheme="majorBidi" w:hint="cs"/>
                <w:b/>
                <w:bCs/>
                <w:sz w:val="28"/>
                <w:szCs w:val="28"/>
                <w:rtl/>
                <w:lang w:bidi="ar-EG"/>
              </w:rPr>
              <w:t>٦</w:t>
            </w:r>
          </w:p>
        </w:tc>
      </w:tr>
      <w:tr w:rsidR="006C516D" w14:paraId="7595DFE9" w14:textId="77777777" w:rsidTr="008655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15" w:type="dxa"/>
          </w:tcPr>
          <w:p w14:paraId="0B8FF275" w14:textId="4836538E" w:rsidR="006C516D" w:rsidRDefault="00956F5B" w:rsidP="008F3EC0">
            <w:pPr>
              <w:bidi/>
              <w:spacing w:line="256" w:lineRule="auto"/>
              <w:jc w:val="center"/>
              <w:rPr>
                <w:rFonts w:asciiTheme="majorBidi" w:eastAsia="Calibri" w:hAnsiTheme="majorBidi" w:cstheme="majorBidi"/>
                <w:b w:val="0"/>
                <w:bCs w:val="0"/>
                <w:sz w:val="36"/>
                <w:szCs w:val="36"/>
                <w:rtl/>
              </w:rPr>
            </w:pPr>
            <w:r>
              <w:rPr>
                <w:rFonts w:asciiTheme="majorBidi" w:eastAsia="Calibri" w:hAnsiTheme="majorBidi" w:cstheme="majorBidi" w:hint="cs"/>
                <w:b w:val="0"/>
                <w:bCs w:val="0"/>
                <w:sz w:val="36"/>
                <w:szCs w:val="36"/>
                <w:rtl/>
              </w:rPr>
              <w:t>٣٢</w:t>
            </w:r>
          </w:p>
        </w:tc>
        <w:tc>
          <w:tcPr>
            <w:tcW w:w="5671" w:type="dxa"/>
          </w:tcPr>
          <w:p w14:paraId="2C553BEF" w14:textId="2E33D5BC" w:rsidR="006C516D" w:rsidRPr="00DC0966" w:rsidRDefault="00956F5B" w:rsidP="00873478">
            <w:pPr>
              <w:bidi/>
              <w:spacing w:line="256" w:lineRule="auto"/>
              <w:jc w:val="center"/>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b/>
                <w:bCs/>
                <w:sz w:val="28"/>
                <w:szCs w:val="28"/>
                <w:rtl/>
                <w:lang w:bidi="ar-EG"/>
              </w:rPr>
            </w:pPr>
            <w:r>
              <w:rPr>
                <w:rFonts w:asciiTheme="majorBidi" w:eastAsia="Calibri" w:hAnsiTheme="majorBidi" w:cstheme="majorBidi" w:hint="cs"/>
                <w:b/>
                <w:bCs/>
                <w:sz w:val="28"/>
                <w:szCs w:val="28"/>
                <w:rtl/>
                <w:lang w:bidi="ar-EG"/>
              </w:rPr>
              <w:t xml:space="preserve">شكل بياني لسنوات خبرة العينة </w:t>
            </w:r>
          </w:p>
        </w:tc>
        <w:tc>
          <w:tcPr>
            <w:tcW w:w="1613" w:type="dxa"/>
          </w:tcPr>
          <w:p w14:paraId="5CE919F6" w14:textId="159B4DD0" w:rsidR="006C516D" w:rsidRPr="00DC0966" w:rsidRDefault="00956F5B" w:rsidP="00873478">
            <w:pPr>
              <w:bidi/>
              <w:spacing w:line="256" w:lineRule="auto"/>
              <w:jc w:val="center"/>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b/>
                <w:bCs/>
                <w:sz w:val="28"/>
                <w:szCs w:val="28"/>
                <w:rtl/>
                <w:lang w:bidi="ar-EG"/>
              </w:rPr>
            </w:pPr>
            <w:r>
              <w:rPr>
                <w:rFonts w:asciiTheme="majorBidi" w:eastAsia="Calibri" w:hAnsiTheme="majorBidi" w:cstheme="majorBidi" w:hint="cs"/>
                <w:b/>
                <w:bCs/>
                <w:sz w:val="28"/>
                <w:szCs w:val="28"/>
                <w:rtl/>
                <w:lang w:bidi="ar-EG"/>
              </w:rPr>
              <w:t>٧</w:t>
            </w:r>
          </w:p>
        </w:tc>
      </w:tr>
      <w:tr w:rsidR="00956F5B" w14:paraId="00BEA692" w14:textId="77777777" w:rsidTr="0086558E">
        <w:tc>
          <w:tcPr>
            <w:cnfStyle w:val="001000000000" w:firstRow="0" w:lastRow="0" w:firstColumn="1" w:lastColumn="0" w:oddVBand="0" w:evenVBand="0" w:oddHBand="0" w:evenHBand="0" w:firstRowFirstColumn="0" w:firstRowLastColumn="0" w:lastRowFirstColumn="0" w:lastRowLastColumn="0"/>
            <w:tcW w:w="1715" w:type="dxa"/>
          </w:tcPr>
          <w:p w14:paraId="0432080E" w14:textId="5FC42A5D" w:rsidR="00956F5B" w:rsidRDefault="00F85974" w:rsidP="008F3EC0">
            <w:pPr>
              <w:bidi/>
              <w:spacing w:line="256" w:lineRule="auto"/>
              <w:jc w:val="center"/>
              <w:rPr>
                <w:rFonts w:asciiTheme="majorBidi" w:eastAsia="Calibri" w:hAnsiTheme="majorBidi" w:cstheme="majorBidi"/>
                <w:b w:val="0"/>
                <w:bCs w:val="0"/>
                <w:sz w:val="36"/>
                <w:szCs w:val="36"/>
                <w:rtl/>
              </w:rPr>
            </w:pPr>
            <w:r>
              <w:rPr>
                <w:rFonts w:asciiTheme="majorBidi" w:eastAsia="Calibri" w:hAnsiTheme="majorBidi" w:cstheme="majorBidi" w:hint="cs"/>
                <w:b w:val="0"/>
                <w:bCs w:val="0"/>
                <w:sz w:val="36"/>
                <w:szCs w:val="36"/>
                <w:rtl/>
              </w:rPr>
              <w:t>٣٢</w:t>
            </w:r>
          </w:p>
        </w:tc>
        <w:tc>
          <w:tcPr>
            <w:tcW w:w="5671" w:type="dxa"/>
          </w:tcPr>
          <w:p w14:paraId="0E6BBC5C" w14:textId="753A1266" w:rsidR="00956F5B" w:rsidRDefault="00956F5B" w:rsidP="00873478">
            <w:pPr>
              <w:bidi/>
              <w:spacing w:line="256"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bCs/>
                <w:sz w:val="28"/>
                <w:szCs w:val="28"/>
                <w:rtl/>
                <w:lang w:bidi="ar-EG"/>
              </w:rPr>
            </w:pPr>
            <w:r>
              <w:rPr>
                <w:rFonts w:asciiTheme="majorBidi" w:eastAsia="Calibri" w:hAnsiTheme="majorBidi" w:cstheme="majorBidi" w:hint="cs"/>
                <w:b/>
                <w:bCs/>
                <w:sz w:val="28"/>
                <w:szCs w:val="28"/>
                <w:rtl/>
                <w:lang w:bidi="ar-EG"/>
              </w:rPr>
              <w:t>ش</w:t>
            </w:r>
            <w:r w:rsidR="00433390">
              <w:rPr>
                <w:rFonts w:asciiTheme="majorBidi" w:eastAsia="Calibri" w:hAnsiTheme="majorBidi" w:cstheme="majorBidi" w:hint="cs"/>
                <w:b/>
                <w:bCs/>
                <w:sz w:val="28"/>
                <w:szCs w:val="28"/>
                <w:rtl/>
                <w:lang w:bidi="ar-EG"/>
              </w:rPr>
              <w:t>ك</w:t>
            </w:r>
            <w:r>
              <w:rPr>
                <w:rFonts w:asciiTheme="majorBidi" w:eastAsia="Calibri" w:hAnsiTheme="majorBidi" w:cstheme="majorBidi" w:hint="cs"/>
                <w:b/>
                <w:bCs/>
                <w:sz w:val="28"/>
                <w:szCs w:val="28"/>
                <w:rtl/>
                <w:lang w:bidi="ar-EG"/>
              </w:rPr>
              <w:t>ل بياني لمؤهل العينة</w:t>
            </w:r>
          </w:p>
        </w:tc>
        <w:tc>
          <w:tcPr>
            <w:tcW w:w="1613" w:type="dxa"/>
          </w:tcPr>
          <w:p w14:paraId="5625BC89" w14:textId="281D1D8D" w:rsidR="00956F5B" w:rsidRDefault="00433390" w:rsidP="00873478">
            <w:pPr>
              <w:bidi/>
              <w:spacing w:line="256"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bCs/>
                <w:sz w:val="28"/>
                <w:szCs w:val="28"/>
                <w:rtl/>
                <w:lang w:bidi="ar-EG"/>
              </w:rPr>
            </w:pPr>
            <w:r>
              <w:rPr>
                <w:rFonts w:asciiTheme="majorBidi" w:eastAsia="Calibri" w:hAnsiTheme="majorBidi" w:cstheme="majorBidi" w:hint="cs"/>
                <w:b/>
                <w:bCs/>
                <w:sz w:val="28"/>
                <w:szCs w:val="28"/>
                <w:rtl/>
                <w:lang w:bidi="ar-EG"/>
              </w:rPr>
              <w:t>٨</w:t>
            </w:r>
          </w:p>
        </w:tc>
      </w:tr>
      <w:tr w:rsidR="00956F5B" w14:paraId="39EFD3F9" w14:textId="77777777" w:rsidTr="008655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15" w:type="dxa"/>
          </w:tcPr>
          <w:p w14:paraId="2803F68F" w14:textId="47BFAAAB" w:rsidR="00956F5B" w:rsidRDefault="00F85974" w:rsidP="008F3EC0">
            <w:pPr>
              <w:bidi/>
              <w:spacing w:line="256" w:lineRule="auto"/>
              <w:jc w:val="center"/>
              <w:rPr>
                <w:rFonts w:asciiTheme="majorBidi" w:eastAsia="Calibri" w:hAnsiTheme="majorBidi" w:cstheme="majorBidi"/>
                <w:b w:val="0"/>
                <w:bCs w:val="0"/>
                <w:sz w:val="36"/>
                <w:szCs w:val="36"/>
                <w:rtl/>
              </w:rPr>
            </w:pPr>
            <w:r>
              <w:rPr>
                <w:rFonts w:asciiTheme="majorBidi" w:eastAsia="Calibri" w:hAnsiTheme="majorBidi" w:cstheme="majorBidi" w:hint="cs"/>
                <w:b w:val="0"/>
                <w:bCs w:val="0"/>
                <w:sz w:val="36"/>
                <w:szCs w:val="36"/>
                <w:rtl/>
              </w:rPr>
              <w:t>٣٣</w:t>
            </w:r>
          </w:p>
        </w:tc>
        <w:tc>
          <w:tcPr>
            <w:tcW w:w="5671" w:type="dxa"/>
          </w:tcPr>
          <w:p w14:paraId="3B169B60" w14:textId="1DCCE022" w:rsidR="00956F5B" w:rsidRDefault="00433390" w:rsidP="00873478">
            <w:pPr>
              <w:bidi/>
              <w:spacing w:line="256" w:lineRule="auto"/>
              <w:jc w:val="center"/>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b/>
                <w:bCs/>
                <w:sz w:val="28"/>
                <w:szCs w:val="28"/>
                <w:rtl/>
                <w:lang w:bidi="ar-EG"/>
              </w:rPr>
            </w:pPr>
            <w:r>
              <w:rPr>
                <w:rFonts w:asciiTheme="majorBidi" w:eastAsia="Calibri" w:hAnsiTheme="majorBidi" w:cstheme="majorBidi" w:hint="cs"/>
                <w:b/>
                <w:bCs/>
                <w:sz w:val="28"/>
                <w:szCs w:val="28"/>
                <w:rtl/>
                <w:lang w:bidi="ar-EG"/>
              </w:rPr>
              <w:t xml:space="preserve">شكل بياني للقسم الوظيفي  </w:t>
            </w:r>
            <w:r w:rsidR="00F85974">
              <w:rPr>
                <w:rFonts w:asciiTheme="majorBidi" w:eastAsia="Calibri" w:hAnsiTheme="majorBidi" w:cstheme="majorBidi" w:hint="cs"/>
                <w:b/>
                <w:bCs/>
                <w:sz w:val="28"/>
                <w:szCs w:val="28"/>
                <w:rtl/>
                <w:lang w:bidi="ar-EG"/>
              </w:rPr>
              <w:t>لللع</w:t>
            </w:r>
            <w:r>
              <w:rPr>
                <w:rFonts w:asciiTheme="majorBidi" w:eastAsia="Calibri" w:hAnsiTheme="majorBidi" w:cstheme="majorBidi" w:hint="cs"/>
                <w:b/>
                <w:bCs/>
                <w:sz w:val="28"/>
                <w:szCs w:val="28"/>
                <w:rtl/>
                <w:lang w:bidi="ar-EG"/>
              </w:rPr>
              <w:t xml:space="preserve">ينة </w:t>
            </w:r>
          </w:p>
        </w:tc>
        <w:tc>
          <w:tcPr>
            <w:tcW w:w="1613" w:type="dxa"/>
          </w:tcPr>
          <w:p w14:paraId="6D539108" w14:textId="00036246" w:rsidR="00956F5B" w:rsidRDefault="00433390" w:rsidP="00873478">
            <w:pPr>
              <w:bidi/>
              <w:spacing w:line="256" w:lineRule="auto"/>
              <w:jc w:val="center"/>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b/>
                <w:bCs/>
                <w:sz w:val="28"/>
                <w:szCs w:val="28"/>
                <w:rtl/>
                <w:lang w:bidi="ar-EG"/>
              </w:rPr>
            </w:pPr>
            <w:r>
              <w:rPr>
                <w:rFonts w:asciiTheme="majorBidi" w:eastAsia="Calibri" w:hAnsiTheme="majorBidi" w:cstheme="majorBidi" w:hint="cs"/>
                <w:b/>
                <w:bCs/>
                <w:sz w:val="28"/>
                <w:szCs w:val="28"/>
                <w:rtl/>
                <w:lang w:bidi="ar-EG"/>
              </w:rPr>
              <w:t>٩</w:t>
            </w:r>
          </w:p>
        </w:tc>
      </w:tr>
    </w:tbl>
    <w:p w14:paraId="5F2EB4AB" w14:textId="77777777" w:rsidR="00873478" w:rsidRDefault="00873478" w:rsidP="00873478">
      <w:pPr>
        <w:bidi/>
        <w:spacing w:line="256" w:lineRule="auto"/>
        <w:jc w:val="center"/>
        <w:rPr>
          <w:rFonts w:asciiTheme="majorBidi" w:eastAsia="Calibri" w:hAnsiTheme="majorBidi" w:cstheme="majorBidi"/>
          <w:b/>
          <w:bCs/>
          <w:sz w:val="36"/>
          <w:szCs w:val="36"/>
          <w:rtl/>
          <w:lang w:bidi="ar-EG"/>
        </w:rPr>
      </w:pPr>
    </w:p>
    <w:p w14:paraId="30691B46" w14:textId="77777777" w:rsidR="00873478" w:rsidRDefault="00873478" w:rsidP="00873478">
      <w:pPr>
        <w:bidi/>
        <w:spacing w:line="256" w:lineRule="auto"/>
        <w:jc w:val="center"/>
        <w:rPr>
          <w:rFonts w:asciiTheme="majorBidi" w:eastAsia="Calibri" w:hAnsiTheme="majorBidi" w:cstheme="majorBidi"/>
          <w:b/>
          <w:bCs/>
          <w:sz w:val="36"/>
          <w:szCs w:val="36"/>
          <w:rtl/>
          <w:lang w:bidi="ar-EG"/>
        </w:rPr>
      </w:pPr>
    </w:p>
    <w:p w14:paraId="2810EC56" w14:textId="77777777" w:rsidR="00873478" w:rsidRDefault="00873478" w:rsidP="00873478">
      <w:pPr>
        <w:bidi/>
        <w:spacing w:line="256" w:lineRule="auto"/>
        <w:jc w:val="center"/>
        <w:rPr>
          <w:rFonts w:asciiTheme="majorBidi" w:eastAsia="Calibri" w:hAnsiTheme="majorBidi" w:cstheme="majorBidi"/>
          <w:b/>
          <w:bCs/>
          <w:sz w:val="36"/>
          <w:szCs w:val="36"/>
          <w:rtl/>
          <w:lang w:bidi="ar-EG"/>
        </w:rPr>
      </w:pPr>
    </w:p>
    <w:p w14:paraId="2F52A44E" w14:textId="77777777" w:rsidR="00DC0966" w:rsidRDefault="00DC0966" w:rsidP="00EB3860">
      <w:pPr>
        <w:bidi/>
        <w:spacing w:line="256" w:lineRule="auto"/>
        <w:rPr>
          <w:rFonts w:asciiTheme="majorBidi" w:eastAsia="Calibri" w:hAnsiTheme="majorBidi" w:cstheme="majorBidi"/>
          <w:b/>
          <w:bCs/>
          <w:sz w:val="36"/>
          <w:szCs w:val="36"/>
          <w:rtl/>
          <w:lang w:bidi="ar-EG"/>
        </w:rPr>
      </w:pPr>
    </w:p>
    <w:p w14:paraId="5AABBBFB" w14:textId="36BC74BF" w:rsidR="002F3E56" w:rsidRPr="00B1731C" w:rsidRDefault="00F7644C" w:rsidP="002F3E56">
      <w:pPr>
        <w:bidi/>
        <w:spacing w:line="256" w:lineRule="auto"/>
        <w:jc w:val="center"/>
        <w:rPr>
          <w:rFonts w:asciiTheme="majorBidi" w:eastAsia="Calibri" w:hAnsiTheme="majorBidi" w:cstheme="majorBidi"/>
          <w:b/>
          <w:bCs/>
          <w:sz w:val="36"/>
          <w:szCs w:val="36"/>
          <w:rtl/>
          <w:lang w:bidi="ar-EG"/>
        </w:rPr>
      </w:pPr>
      <w:r>
        <w:rPr>
          <w:rFonts w:asciiTheme="majorBidi" w:eastAsia="Calibri" w:hAnsiTheme="majorBidi" w:cstheme="majorBidi"/>
          <w:b/>
          <w:bCs/>
          <w:sz w:val="36"/>
          <w:szCs w:val="36"/>
          <w:lang w:bidi="ar-EG"/>
        </w:rPr>
        <w:t xml:space="preserve"> </w:t>
      </w:r>
      <w:r w:rsidR="00EB3860">
        <w:rPr>
          <w:rFonts w:asciiTheme="majorBidi" w:eastAsia="Calibri" w:hAnsiTheme="majorBidi" w:cstheme="majorBidi" w:hint="cs"/>
          <w:b/>
          <w:bCs/>
          <w:sz w:val="36"/>
          <w:szCs w:val="36"/>
          <w:rtl/>
          <w:lang w:bidi="ar-EG"/>
        </w:rPr>
        <w:t xml:space="preserve">جدول الجداول </w:t>
      </w:r>
    </w:p>
    <w:p w14:paraId="09577CBB" w14:textId="77777777" w:rsidR="002F3E56" w:rsidRPr="00905533" w:rsidRDefault="002F3E56" w:rsidP="002F3E56">
      <w:pPr>
        <w:bidi/>
        <w:spacing w:line="256" w:lineRule="auto"/>
        <w:rPr>
          <w:rFonts w:ascii="Arial" w:eastAsia="Calibri" w:hAnsi="Arial" w:cs="Arial"/>
          <w:sz w:val="36"/>
          <w:szCs w:val="36"/>
          <w:rtl/>
          <w:lang w:bidi="ar-EG"/>
        </w:rPr>
      </w:pPr>
    </w:p>
    <w:tbl>
      <w:tblPr>
        <w:tblStyle w:val="5-6"/>
        <w:bidiVisual/>
        <w:tblW w:w="0" w:type="auto"/>
        <w:tblInd w:w="15" w:type="dxa"/>
        <w:tblLook w:val="04A0" w:firstRow="1" w:lastRow="0" w:firstColumn="1" w:lastColumn="0" w:noHBand="0" w:noVBand="1"/>
      </w:tblPr>
      <w:tblGrid>
        <w:gridCol w:w="1715"/>
        <w:gridCol w:w="5671"/>
        <w:gridCol w:w="1613"/>
      </w:tblGrid>
      <w:tr w:rsidR="00DC0966" w14:paraId="750AEB16" w14:textId="77777777" w:rsidTr="00EB386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15" w:type="dxa"/>
          </w:tcPr>
          <w:p w14:paraId="10761E67" w14:textId="77777777" w:rsidR="00DC0966" w:rsidRDefault="00DC0966" w:rsidP="00B315CD">
            <w:pPr>
              <w:bidi/>
              <w:spacing w:line="256" w:lineRule="auto"/>
              <w:jc w:val="center"/>
              <w:rPr>
                <w:rFonts w:asciiTheme="majorBidi" w:eastAsia="Calibri" w:hAnsiTheme="majorBidi" w:cstheme="majorBidi"/>
                <w:b w:val="0"/>
                <w:bCs w:val="0"/>
                <w:sz w:val="36"/>
                <w:szCs w:val="36"/>
                <w:rtl/>
              </w:rPr>
            </w:pPr>
            <w:r>
              <w:rPr>
                <w:rFonts w:asciiTheme="majorBidi" w:eastAsia="Calibri" w:hAnsiTheme="majorBidi" w:cstheme="majorBidi" w:hint="cs"/>
                <w:b w:val="0"/>
                <w:bCs w:val="0"/>
                <w:sz w:val="36"/>
                <w:szCs w:val="36"/>
                <w:rtl/>
              </w:rPr>
              <w:t>رقم الصفحة</w:t>
            </w:r>
          </w:p>
        </w:tc>
        <w:tc>
          <w:tcPr>
            <w:tcW w:w="5671" w:type="dxa"/>
          </w:tcPr>
          <w:p w14:paraId="1E7915A2" w14:textId="4B598C53" w:rsidR="00DC0966" w:rsidRDefault="00DC0966" w:rsidP="00B315CD">
            <w:pPr>
              <w:bidi/>
              <w:spacing w:line="256" w:lineRule="auto"/>
              <w:jc w:val="center"/>
              <w:cnfStyle w:val="100000000000" w:firstRow="1" w:lastRow="0" w:firstColumn="0" w:lastColumn="0" w:oddVBand="0" w:evenVBand="0" w:oddHBand="0" w:evenHBand="0" w:firstRowFirstColumn="0" w:firstRowLastColumn="0" w:lastRowFirstColumn="0" w:lastRowLastColumn="0"/>
              <w:rPr>
                <w:rFonts w:asciiTheme="majorBidi" w:eastAsia="Calibri" w:hAnsiTheme="majorBidi" w:cstheme="majorBidi"/>
                <w:b w:val="0"/>
                <w:bCs w:val="0"/>
                <w:sz w:val="36"/>
                <w:szCs w:val="36"/>
                <w:rtl/>
                <w:lang w:bidi="ar-EG"/>
              </w:rPr>
            </w:pPr>
            <w:r>
              <w:rPr>
                <w:rFonts w:asciiTheme="majorBidi" w:eastAsia="Calibri" w:hAnsiTheme="majorBidi" w:cstheme="majorBidi" w:hint="cs"/>
                <w:b w:val="0"/>
                <w:bCs w:val="0"/>
                <w:sz w:val="36"/>
                <w:szCs w:val="36"/>
                <w:rtl/>
                <w:lang w:bidi="ar-EG"/>
              </w:rPr>
              <w:t xml:space="preserve">عنوان </w:t>
            </w:r>
            <w:r w:rsidR="00B12A01">
              <w:rPr>
                <w:rFonts w:asciiTheme="majorBidi" w:eastAsia="Calibri" w:hAnsiTheme="majorBidi" w:cstheme="majorBidi" w:hint="cs"/>
                <w:b w:val="0"/>
                <w:bCs w:val="0"/>
                <w:sz w:val="36"/>
                <w:szCs w:val="36"/>
                <w:rtl/>
                <w:lang w:bidi="ar-EG"/>
              </w:rPr>
              <w:t>الجدول</w:t>
            </w:r>
            <w:r>
              <w:rPr>
                <w:rFonts w:asciiTheme="majorBidi" w:eastAsia="Calibri" w:hAnsiTheme="majorBidi" w:cstheme="majorBidi" w:hint="cs"/>
                <w:b w:val="0"/>
                <w:bCs w:val="0"/>
                <w:sz w:val="36"/>
                <w:szCs w:val="36"/>
                <w:rtl/>
                <w:lang w:bidi="ar-EG"/>
              </w:rPr>
              <w:t xml:space="preserve"> </w:t>
            </w:r>
          </w:p>
        </w:tc>
        <w:tc>
          <w:tcPr>
            <w:tcW w:w="1613" w:type="dxa"/>
          </w:tcPr>
          <w:p w14:paraId="263FB4E1" w14:textId="73BFBA1D" w:rsidR="00DC0966" w:rsidRDefault="00DC0966" w:rsidP="00B315CD">
            <w:pPr>
              <w:bidi/>
              <w:spacing w:line="256" w:lineRule="auto"/>
              <w:jc w:val="center"/>
              <w:cnfStyle w:val="100000000000" w:firstRow="1" w:lastRow="0" w:firstColumn="0" w:lastColumn="0" w:oddVBand="0" w:evenVBand="0" w:oddHBand="0" w:evenHBand="0" w:firstRowFirstColumn="0" w:firstRowLastColumn="0" w:lastRowFirstColumn="0" w:lastRowLastColumn="0"/>
              <w:rPr>
                <w:rFonts w:asciiTheme="majorBidi" w:eastAsia="Calibri" w:hAnsiTheme="majorBidi" w:cstheme="majorBidi"/>
                <w:b w:val="0"/>
                <w:bCs w:val="0"/>
                <w:sz w:val="36"/>
                <w:szCs w:val="36"/>
                <w:rtl/>
                <w:lang w:bidi="ar-EG"/>
              </w:rPr>
            </w:pPr>
            <w:r>
              <w:rPr>
                <w:rFonts w:asciiTheme="majorBidi" w:eastAsia="Calibri" w:hAnsiTheme="majorBidi" w:cstheme="majorBidi" w:hint="cs"/>
                <w:b w:val="0"/>
                <w:bCs w:val="0"/>
                <w:sz w:val="36"/>
                <w:szCs w:val="36"/>
                <w:rtl/>
                <w:lang w:bidi="ar-EG"/>
              </w:rPr>
              <w:t xml:space="preserve">رقم </w:t>
            </w:r>
            <w:r w:rsidR="00B12A01">
              <w:rPr>
                <w:rFonts w:asciiTheme="majorBidi" w:eastAsia="Calibri" w:hAnsiTheme="majorBidi" w:cstheme="majorBidi" w:hint="cs"/>
                <w:b w:val="0"/>
                <w:bCs w:val="0"/>
                <w:sz w:val="36"/>
                <w:szCs w:val="36"/>
                <w:rtl/>
                <w:lang w:bidi="ar-EG"/>
              </w:rPr>
              <w:t>الجدول</w:t>
            </w:r>
          </w:p>
        </w:tc>
      </w:tr>
      <w:tr w:rsidR="00DC0966" w14:paraId="539F90DE" w14:textId="77777777" w:rsidTr="00EB386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15" w:type="dxa"/>
          </w:tcPr>
          <w:p w14:paraId="3EE9928B" w14:textId="7AC122F0" w:rsidR="00DC0966" w:rsidRDefault="00EE3256" w:rsidP="00AF51C0">
            <w:pPr>
              <w:bidi/>
              <w:spacing w:line="256" w:lineRule="auto"/>
              <w:jc w:val="center"/>
              <w:rPr>
                <w:rFonts w:asciiTheme="majorBidi" w:eastAsia="Calibri" w:hAnsiTheme="majorBidi" w:cstheme="majorBidi"/>
                <w:b w:val="0"/>
                <w:bCs w:val="0"/>
                <w:sz w:val="36"/>
                <w:szCs w:val="36"/>
                <w:rtl/>
                <w:lang w:bidi="ar-EG"/>
              </w:rPr>
            </w:pPr>
            <w:r>
              <w:rPr>
                <w:rFonts w:asciiTheme="majorBidi" w:eastAsia="Calibri" w:hAnsiTheme="majorBidi" w:cstheme="majorBidi" w:hint="cs"/>
                <w:b w:val="0"/>
                <w:bCs w:val="0"/>
                <w:sz w:val="36"/>
                <w:szCs w:val="36"/>
                <w:rtl/>
                <w:lang w:bidi="ar-EG"/>
              </w:rPr>
              <w:t>٢٦</w:t>
            </w:r>
          </w:p>
        </w:tc>
        <w:tc>
          <w:tcPr>
            <w:tcW w:w="5671" w:type="dxa"/>
          </w:tcPr>
          <w:p w14:paraId="21A7B963" w14:textId="078D8E91" w:rsidR="00DC0966" w:rsidRPr="00DC0966" w:rsidRDefault="00EE3256" w:rsidP="00AF51C0">
            <w:pPr>
              <w:bidi/>
              <w:spacing w:line="256" w:lineRule="auto"/>
              <w:jc w:val="center"/>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b/>
                <w:bCs/>
                <w:sz w:val="28"/>
                <w:szCs w:val="28"/>
                <w:rtl/>
                <w:lang w:bidi="ar-EG"/>
              </w:rPr>
            </w:pPr>
            <w:r>
              <w:rPr>
                <w:rFonts w:asciiTheme="majorBidi" w:eastAsia="Calibri" w:hAnsiTheme="majorBidi" w:cstheme="majorBidi" w:hint="cs"/>
                <w:b/>
                <w:bCs/>
                <w:sz w:val="28"/>
                <w:szCs w:val="28"/>
                <w:rtl/>
                <w:lang w:bidi="ar-EG"/>
              </w:rPr>
              <w:t>جدول المتغير المستقل</w:t>
            </w:r>
          </w:p>
        </w:tc>
        <w:tc>
          <w:tcPr>
            <w:tcW w:w="1613" w:type="dxa"/>
          </w:tcPr>
          <w:p w14:paraId="3A7FCB1B" w14:textId="5CA30D84" w:rsidR="00DC0966" w:rsidRPr="00DC0966" w:rsidRDefault="00EE3256" w:rsidP="00AF51C0">
            <w:pPr>
              <w:bidi/>
              <w:spacing w:line="256" w:lineRule="auto"/>
              <w:jc w:val="center"/>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b/>
                <w:bCs/>
                <w:sz w:val="28"/>
                <w:szCs w:val="28"/>
                <w:rtl/>
                <w:lang w:bidi="ar-EG"/>
              </w:rPr>
            </w:pPr>
            <w:r>
              <w:rPr>
                <w:rFonts w:asciiTheme="majorBidi" w:eastAsia="Calibri" w:hAnsiTheme="majorBidi" w:cstheme="majorBidi" w:hint="cs"/>
                <w:b/>
                <w:bCs/>
                <w:sz w:val="28"/>
                <w:szCs w:val="28"/>
                <w:rtl/>
                <w:lang w:bidi="ar-EG"/>
              </w:rPr>
              <w:t>٣</w:t>
            </w:r>
          </w:p>
        </w:tc>
      </w:tr>
      <w:tr w:rsidR="00220F86" w14:paraId="42CA6ACE" w14:textId="77777777" w:rsidTr="00EB3860">
        <w:tc>
          <w:tcPr>
            <w:cnfStyle w:val="001000000000" w:firstRow="0" w:lastRow="0" w:firstColumn="1" w:lastColumn="0" w:oddVBand="0" w:evenVBand="0" w:oddHBand="0" w:evenHBand="0" w:firstRowFirstColumn="0" w:firstRowLastColumn="0" w:lastRowFirstColumn="0" w:lastRowLastColumn="0"/>
            <w:tcW w:w="1715" w:type="dxa"/>
          </w:tcPr>
          <w:p w14:paraId="2B85681F" w14:textId="2CF06297" w:rsidR="00220F86" w:rsidRDefault="00EB3860" w:rsidP="00220F86">
            <w:pPr>
              <w:bidi/>
              <w:spacing w:line="256" w:lineRule="auto"/>
              <w:jc w:val="center"/>
              <w:rPr>
                <w:rFonts w:asciiTheme="majorBidi" w:eastAsia="Calibri" w:hAnsiTheme="majorBidi" w:cstheme="majorBidi"/>
                <w:b w:val="0"/>
                <w:bCs w:val="0"/>
                <w:sz w:val="36"/>
                <w:szCs w:val="36"/>
                <w:rtl/>
                <w:lang w:bidi="ar-EG"/>
              </w:rPr>
            </w:pPr>
            <w:r>
              <w:rPr>
                <w:rFonts w:asciiTheme="majorBidi" w:eastAsia="Calibri" w:hAnsiTheme="majorBidi" w:cstheme="majorBidi" w:hint="cs"/>
                <w:b w:val="0"/>
                <w:bCs w:val="0"/>
                <w:sz w:val="36"/>
                <w:szCs w:val="36"/>
                <w:rtl/>
                <w:lang w:bidi="ar-EG"/>
              </w:rPr>
              <w:t>٢٥</w:t>
            </w:r>
          </w:p>
        </w:tc>
        <w:tc>
          <w:tcPr>
            <w:tcW w:w="5671" w:type="dxa"/>
          </w:tcPr>
          <w:p w14:paraId="37F82E13" w14:textId="76FE924E" w:rsidR="00220F86" w:rsidRPr="00DC0966" w:rsidRDefault="00EB3860" w:rsidP="00220F86">
            <w:pPr>
              <w:bidi/>
              <w:spacing w:line="256"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bCs/>
                <w:sz w:val="28"/>
                <w:szCs w:val="28"/>
                <w:rtl/>
                <w:lang w:bidi="ar-EG"/>
              </w:rPr>
            </w:pPr>
            <w:r>
              <w:rPr>
                <w:rFonts w:asciiTheme="majorBidi" w:eastAsia="Calibri" w:hAnsiTheme="majorBidi" w:cstheme="majorBidi" w:hint="cs"/>
                <w:b/>
                <w:bCs/>
                <w:sz w:val="28"/>
                <w:szCs w:val="28"/>
                <w:rtl/>
                <w:lang w:bidi="ar-EG"/>
              </w:rPr>
              <w:t>جدول المتغير التابع</w:t>
            </w:r>
          </w:p>
        </w:tc>
        <w:tc>
          <w:tcPr>
            <w:tcW w:w="1613" w:type="dxa"/>
          </w:tcPr>
          <w:p w14:paraId="470C6D50" w14:textId="1F3FAC14" w:rsidR="00220F86" w:rsidRPr="00DC0966" w:rsidRDefault="00EB3860" w:rsidP="00220F86">
            <w:pPr>
              <w:bidi/>
              <w:spacing w:line="256"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bCs/>
                <w:sz w:val="28"/>
                <w:szCs w:val="28"/>
                <w:rtl/>
                <w:lang w:bidi="ar-EG"/>
              </w:rPr>
            </w:pPr>
            <w:r>
              <w:rPr>
                <w:rFonts w:asciiTheme="majorBidi" w:eastAsia="Calibri" w:hAnsiTheme="majorBidi" w:cstheme="majorBidi" w:hint="cs"/>
                <w:b/>
                <w:bCs/>
                <w:sz w:val="28"/>
                <w:szCs w:val="28"/>
                <w:rtl/>
                <w:lang w:bidi="ar-EG"/>
              </w:rPr>
              <w:t>٤</w:t>
            </w:r>
          </w:p>
        </w:tc>
      </w:tr>
      <w:tr w:rsidR="00EB3860" w14:paraId="70466631" w14:textId="77777777" w:rsidTr="00EB386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15" w:type="dxa"/>
          </w:tcPr>
          <w:p w14:paraId="6A704B62" w14:textId="726FEBE4" w:rsidR="00EB3860" w:rsidRDefault="00EB3860" w:rsidP="00EB3860">
            <w:pPr>
              <w:bidi/>
              <w:spacing w:line="256" w:lineRule="auto"/>
              <w:jc w:val="center"/>
              <w:rPr>
                <w:rFonts w:asciiTheme="majorBidi" w:eastAsia="Calibri" w:hAnsiTheme="majorBidi" w:cstheme="majorBidi"/>
                <w:b w:val="0"/>
                <w:bCs w:val="0"/>
                <w:sz w:val="36"/>
                <w:szCs w:val="36"/>
                <w:rtl/>
                <w:lang w:bidi="ar-EG"/>
              </w:rPr>
            </w:pPr>
            <w:r>
              <w:rPr>
                <w:rFonts w:asciiTheme="majorBidi" w:eastAsia="Calibri" w:hAnsiTheme="majorBidi" w:cstheme="majorBidi" w:hint="cs"/>
                <w:b w:val="0"/>
                <w:bCs w:val="0"/>
                <w:sz w:val="36"/>
                <w:szCs w:val="36"/>
                <w:rtl/>
                <w:lang w:bidi="ar-EG"/>
              </w:rPr>
              <w:t>٣٦-٣٧</w:t>
            </w:r>
          </w:p>
        </w:tc>
        <w:tc>
          <w:tcPr>
            <w:tcW w:w="5671" w:type="dxa"/>
          </w:tcPr>
          <w:p w14:paraId="7108D3AD" w14:textId="4AB96C5C" w:rsidR="00EB3860" w:rsidRPr="00DC0966" w:rsidRDefault="00EB3860" w:rsidP="00EB3860">
            <w:pPr>
              <w:bidi/>
              <w:spacing w:line="256" w:lineRule="auto"/>
              <w:jc w:val="center"/>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b/>
                <w:bCs/>
                <w:sz w:val="28"/>
                <w:szCs w:val="28"/>
                <w:rtl/>
                <w:lang w:bidi="ar-EG"/>
              </w:rPr>
            </w:pPr>
            <w:r>
              <w:rPr>
                <w:rFonts w:asciiTheme="majorBidi" w:eastAsia="Calibri" w:hAnsiTheme="majorBidi" w:cstheme="majorBidi" w:hint="cs"/>
                <w:b/>
                <w:bCs/>
                <w:sz w:val="28"/>
                <w:szCs w:val="28"/>
                <w:rtl/>
                <w:lang w:bidi="ar-EG"/>
              </w:rPr>
              <w:t>جدول الاستبيان (المحور الثاني )</w:t>
            </w:r>
          </w:p>
        </w:tc>
        <w:tc>
          <w:tcPr>
            <w:tcW w:w="1613" w:type="dxa"/>
          </w:tcPr>
          <w:p w14:paraId="7AAD9552" w14:textId="467ED9DE" w:rsidR="00EB3860" w:rsidRPr="00DC0966" w:rsidRDefault="00EB3860" w:rsidP="00EB3860">
            <w:pPr>
              <w:bidi/>
              <w:spacing w:line="256" w:lineRule="auto"/>
              <w:jc w:val="center"/>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b/>
                <w:bCs/>
                <w:sz w:val="28"/>
                <w:szCs w:val="28"/>
                <w:rtl/>
                <w:lang w:bidi="ar-EG"/>
              </w:rPr>
            </w:pPr>
            <w:r>
              <w:rPr>
                <w:rFonts w:asciiTheme="majorBidi" w:eastAsia="Calibri" w:hAnsiTheme="majorBidi" w:cstheme="majorBidi" w:hint="cs"/>
                <w:b/>
                <w:bCs/>
                <w:sz w:val="28"/>
                <w:szCs w:val="28"/>
                <w:rtl/>
                <w:lang w:bidi="ar-EG"/>
              </w:rPr>
              <w:t>١</w:t>
            </w:r>
          </w:p>
        </w:tc>
      </w:tr>
      <w:tr w:rsidR="00EB3860" w14:paraId="16FABC8C" w14:textId="77777777" w:rsidTr="00EB3860">
        <w:tc>
          <w:tcPr>
            <w:cnfStyle w:val="001000000000" w:firstRow="0" w:lastRow="0" w:firstColumn="1" w:lastColumn="0" w:oddVBand="0" w:evenVBand="0" w:oddHBand="0" w:evenHBand="0" w:firstRowFirstColumn="0" w:firstRowLastColumn="0" w:lastRowFirstColumn="0" w:lastRowLastColumn="0"/>
            <w:tcW w:w="1715" w:type="dxa"/>
          </w:tcPr>
          <w:p w14:paraId="57CB6C4C" w14:textId="0B78E854" w:rsidR="00EB3860" w:rsidRDefault="00EB3860" w:rsidP="00EB3860">
            <w:pPr>
              <w:bidi/>
              <w:spacing w:line="256" w:lineRule="auto"/>
              <w:jc w:val="center"/>
              <w:rPr>
                <w:rFonts w:asciiTheme="majorBidi" w:eastAsia="Calibri" w:hAnsiTheme="majorBidi" w:cstheme="majorBidi"/>
                <w:b w:val="0"/>
                <w:bCs w:val="0"/>
                <w:sz w:val="36"/>
                <w:szCs w:val="36"/>
                <w:rtl/>
                <w:lang w:bidi="ar-EG"/>
              </w:rPr>
            </w:pPr>
            <w:r>
              <w:rPr>
                <w:rFonts w:asciiTheme="majorBidi" w:eastAsia="Calibri" w:hAnsiTheme="majorBidi" w:cstheme="majorBidi" w:hint="cs"/>
                <w:b w:val="0"/>
                <w:bCs w:val="0"/>
                <w:sz w:val="36"/>
                <w:szCs w:val="36"/>
                <w:rtl/>
                <w:lang w:bidi="ar-EG"/>
              </w:rPr>
              <w:t>٣٨</w:t>
            </w:r>
          </w:p>
        </w:tc>
        <w:tc>
          <w:tcPr>
            <w:tcW w:w="5671" w:type="dxa"/>
          </w:tcPr>
          <w:p w14:paraId="32067B3F" w14:textId="3875875A" w:rsidR="00EB3860" w:rsidRPr="00DC0966" w:rsidRDefault="00EB3860" w:rsidP="00EB3860">
            <w:pPr>
              <w:bidi/>
              <w:spacing w:line="256"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bCs/>
                <w:sz w:val="28"/>
                <w:szCs w:val="28"/>
                <w:rtl/>
                <w:lang w:bidi="ar-EG"/>
              </w:rPr>
            </w:pPr>
            <w:r>
              <w:rPr>
                <w:rFonts w:asciiTheme="majorBidi" w:eastAsia="Calibri" w:hAnsiTheme="majorBidi" w:cstheme="majorBidi" w:hint="cs"/>
                <w:b/>
                <w:bCs/>
                <w:sz w:val="28"/>
                <w:szCs w:val="28"/>
                <w:rtl/>
                <w:lang w:bidi="ar-EG"/>
              </w:rPr>
              <w:t>جدول الاستبيان (المحور الثالث)</w:t>
            </w:r>
          </w:p>
        </w:tc>
        <w:tc>
          <w:tcPr>
            <w:tcW w:w="1613" w:type="dxa"/>
          </w:tcPr>
          <w:p w14:paraId="3DB2FF59" w14:textId="0FD66150" w:rsidR="00EB3860" w:rsidRPr="00DC0966" w:rsidRDefault="00EB3860" w:rsidP="00EB3860">
            <w:pPr>
              <w:bidi/>
              <w:spacing w:line="256"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bCs/>
                <w:sz w:val="28"/>
                <w:szCs w:val="28"/>
                <w:rtl/>
                <w:lang w:bidi="ar-EG"/>
              </w:rPr>
            </w:pPr>
            <w:r>
              <w:rPr>
                <w:rFonts w:asciiTheme="majorBidi" w:eastAsia="Calibri" w:hAnsiTheme="majorBidi" w:cstheme="majorBidi" w:hint="cs"/>
                <w:b/>
                <w:bCs/>
                <w:sz w:val="28"/>
                <w:szCs w:val="28"/>
                <w:rtl/>
                <w:lang w:bidi="ar-EG"/>
              </w:rPr>
              <w:t>٢</w:t>
            </w:r>
          </w:p>
        </w:tc>
      </w:tr>
      <w:tr w:rsidR="00EB3860" w14:paraId="17D35830" w14:textId="77777777" w:rsidTr="00EB386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15" w:type="dxa"/>
          </w:tcPr>
          <w:p w14:paraId="2C1FF7B7" w14:textId="661FDEE9" w:rsidR="00EB3860" w:rsidRDefault="000E5A15" w:rsidP="00EB3860">
            <w:pPr>
              <w:bidi/>
              <w:spacing w:line="256" w:lineRule="auto"/>
              <w:jc w:val="center"/>
              <w:rPr>
                <w:rFonts w:asciiTheme="majorBidi" w:eastAsia="Calibri" w:hAnsiTheme="majorBidi" w:cstheme="majorBidi"/>
                <w:b w:val="0"/>
                <w:bCs w:val="0"/>
                <w:sz w:val="36"/>
                <w:szCs w:val="36"/>
                <w:rtl/>
                <w:lang w:bidi="ar-EG"/>
              </w:rPr>
            </w:pPr>
            <w:r>
              <w:rPr>
                <w:rFonts w:asciiTheme="majorBidi" w:eastAsia="Calibri" w:hAnsiTheme="majorBidi" w:cstheme="majorBidi" w:hint="cs"/>
                <w:b w:val="0"/>
                <w:bCs w:val="0"/>
                <w:sz w:val="36"/>
                <w:szCs w:val="36"/>
                <w:rtl/>
                <w:lang w:bidi="ar-EG"/>
              </w:rPr>
              <w:t>٢٩</w:t>
            </w:r>
          </w:p>
        </w:tc>
        <w:tc>
          <w:tcPr>
            <w:tcW w:w="5671" w:type="dxa"/>
          </w:tcPr>
          <w:p w14:paraId="616EEB70" w14:textId="0F56409B" w:rsidR="00EB3860" w:rsidRPr="00DC0966" w:rsidRDefault="000E5A15" w:rsidP="00EB3860">
            <w:pPr>
              <w:bidi/>
              <w:spacing w:line="256" w:lineRule="auto"/>
              <w:jc w:val="center"/>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b/>
                <w:bCs/>
                <w:sz w:val="28"/>
                <w:szCs w:val="28"/>
                <w:rtl/>
                <w:lang w:bidi="ar-EG"/>
              </w:rPr>
            </w:pPr>
            <w:r>
              <w:rPr>
                <w:rFonts w:asciiTheme="majorBidi" w:eastAsia="Calibri" w:hAnsiTheme="majorBidi" w:cstheme="majorBidi" w:hint="cs"/>
                <w:b/>
                <w:bCs/>
                <w:sz w:val="28"/>
                <w:szCs w:val="28"/>
                <w:rtl/>
                <w:lang w:bidi="ar-EG"/>
              </w:rPr>
              <w:t>جدول عينة البحث</w:t>
            </w:r>
          </w:p>
        </w:tc>
        <w:tc>
          <w:tcPr>
            <w:tcW w:w="1613" w:type="dxa"/>
          </w:tcPr>
          <w:p w14:paraId="774B1E39" w14:textId="7AF938A5" w:rsidR="00EB3860" w:rsidRPr="00DC0966" w:rsidRDefault="000E5A15" w:rsidP="00EB3860">
            <w:pPr>
              <w:bidi/>
              <w:spacing w:line="256" w:lineRule="auto"/>
              <w:jc w:val="center"/>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b/>
                <w:bCs/>
                <w:sz w:val="28"/>
                <w:szCs w:val="28"/>
                <w:rtl/>
                <w:lang w:bidi="ar-EG"/>
              </w:rPr>
            </w:pPr>
            <w:r>
              <w:rPr>
                <w:rFonts w:asciiTheme="majorBidi" w:eastAsia="Calibri" w:hAnsiTheme="majorBidi" w:cstheme="majorBidi" w:hint="cs"/>
                <w:b/>
                <w:bCs/>
                <w:sz w:val="28"/>
                <w:szCs w:val="28"/>
                <w:rtl/>
                <w:lang w:bidi="ar-EG"/>
              </w:rPr>
              <w:t>٥</w:t>
            </w:r>
          </w:p>
        </w:tc>
      </w:tr>
      <w:tr w:rsidR="00DC0966" w14:paraId="07F7EC5C" w14:textId="77777777" w:rsidTr="00EB3860">
        <w:tc>
          <w:tcPr>
            <w:cnfStyle w:val="001000000000" w:firstRow="0" w:lastRow="0" w:firstColumn="1" w:lastColumn="0" w:oddVBand="0" w:evenVBand="0" w:oddHBand="0" w:evenHBand="0" w:firstRowFirstColumn="0" w:firstRowLastColumn="0" w:lastRowFirstColumn="0" w:lastRowLastColumn="0"/>
            <w:tcW w:w="1715" w:type="dxa"/>
          </w:tcPr>
          <w:p w14:paraId="21EAD712" w14:textId="77777777" w:rsidR="00DC0966" w:rsidRDefault="00DC0966" w:rsidP="00AF51C0">
            <w:pPr>
              <w:bidi/>
              <w:spacing w:line="256" w:lineRule="auto"/>
              <w:jc w:val="center"/>
              <w:rPr>
                <w:rFonts w:asciiTheme="majorBidi" w:eastAsia="Calibri" w:hAnsiTheme="majorBidi" w:cstheme="majorBidi"/>
                <w:b w:val="0"/>
                <w:bCs w:val="0"/>
                <w:sz w:val="36"/>
                <w:szCs w:val="36"/>
                <w:rtl/>
                <w:lang w:bidi="ar-EG"/>
              </w:rPr>
            </w:pPr>
          </w:p>
        </w:tc>
        <w:tc>
          <w:tcPr>
            <w:tcW w:w="5671" w:type="dxa"/>
          </w:tcPr>
          <w:p w14:paraId="494998C4" w14:textId="77777777" w:rsidR="00DC0966" w:rsidRPr="00DC0966" w:rsidRDefault="00DC0966" w:rsidP="00AF51C0">
            <w:pPr>
              <w:bidi/>
              <w:spacing w:line="256"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bCs/>
                <w:sz w:val="28"/>
                <w:szCs w:val="28"/>
                <w:rtl/>
                <w:lang w:bidi="ar-EG"/>
              </w:rPr>
            </w:pPr>
          </w:p>
        </w:tc>
        <w:tc>
          <w:tcPr>
            <w:tcW w:w="1613" w:type="dxa"/>
          </w:tcPr>
          <w:p w14:paraId="27767F21" w14:textId="77777777" w:rsidR="00DC0966" w:rsidRPr="00DC0966" w:rsidRDefault="00DC0966" w:rsidP="00AF51C0">
            <w:pPr>
              <w:bidi/>
              <w:spacing w:line="256"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bCs/>
                <w:sz w:val="28"/>
                <w:szCs w:val="28"/>
                <w:rtl/>
                <w:lang w:bidi="ar-EG"/>
              </w:rPr>
            </w:pPr>
          </w:p>
        </w:tc>
      </w:tr>
    </w:tbl>
    <w:p w14:paraId="67070CBA" w14:textId="77777777" w:rsidR="007A2115" w:rsidRDefault="007A2115" w:rsidP="007A2115">
      <w:pPr>
        <w:bidi/>
        <w:spacing w:line="360" w:lineRule="auto"/>
        <w:rPr>
          <w:rFonts w:ascii="Arial" w:eastAsia="Calibri" w:hAnsi="Arial" w:cs="Arial"/>
          <w:sz w:val="36"/>
          <w:szCs w:val="36"/>
          <w:lang w:bidi="ar-EG"/>
        </w:rPr>
      </w:pPr>
    </w:p>
    <w:p w14:paraId="110CEB75" w14:textId="77777777" w:rsidR="007A2115" w:rsidRDefault="007A2115" w:rsidP="007A2115">
      <w:pPr>
        <w:bidi/>
        <w:spacing w:line="360" w:lineRule="auto"/>
        <w:rPr>
          <w:rFonts w:ascii="Arial" w:eastAsia="Calibri" w:hAnsi="Arial" w:cs="Arial"/>
          <w:sz w:val="36"/>
          <w:szCs w:val="36"/>
          <w:lang w:bidi="ar-EG"/>
        </w:rPr>
      </w:pPr>
    </w:p>
    <w:p w14:paraId="34CC8C2B" w14:textId="77777777" w:rsidR="00F013BE" w:rsidRDefault="00F013BE" w:rsidP="00F013BE">
      <w:pPr>
        <w:bidi/>
        <w:spacing w:line="360" w:lineRule="auto"/>
        <w:rPr>
          <w:rFonts w:ascii="Arial" w:eastAsia="Calibri" w:hAnsi="Arial" w:cs="Arial"/>
          <w:sz w:val="36"/>
          <w:szCs w:val="36"/>
          <w:lang w:bidi="ar-EG"/>
        </w:rPr>
      </w:pPr>
    </w:p>
    <w:p w14:paraId="3613FB43" w14:textId="77777777" w:rsidR="00F013BE" w:rsidRDefault="00F013BE" w:rsidP="00F013BE">
      <w:pPr>
        <w:bidi/>
        <w:spacing w:line="360" w:lineRule="auto"/>
        <w:rPr>
          <w:rFonts w:ascii="Arial" w:eastAsia="Calibri" w:hAnsi="Arial" w:cs="Arial"/>
          <w:sz w:val="36"/>
          <w:szCs w:val="36"/>
          <w:lang w:bidi="ar-EG"/>
        </w:rPr>
      </w:pPr>
    </w:p>
    <w:p w14:paraId="142AB4C6" w14:textId="77777777" w:rsidR="00F013BE" w:rsidRDefault="00F013BE" w:rsidP="00F013BE">
      <w:pPr>
        <w:bidi/>
        <w:spacing w:line="360" w:lineRule="auto"/>
        <w:rPr>
          <w:rFonts w:ascii="Arial" w:eastAsia="Calibri" w:hAnsi="Arial" w:cs="Arial"/>
          <w:sz w:val="36"/>
          <w:szCs w:val="36"/>
          <w:rtl/>
          <w:lang w:bidi="ar-EG"/>
        </w:rPr>
      </w:pPr>
    </w:p>
    <w:p w14:paraId="65D3A38A" w14:textId="77777777" w:rsidR="008925A3" w:rsidRPr="00905533" w:rsidRDefault="008925A3" w:rsidP="00410595">
      <w:pPr>
        <w:bidi/>
        <w:spacing w:line="256" w:lineRule="auto"/>
        <w:jc w:val="center"/>
        <w:rPr>
          <w:rFonts w:ascii="Arial" w:eastAsia="Calibri" w:hAnsi="Arial" w:cs="Arial"/>
          <w:sz w:val="36"/>
          <w:szCs w:val="36"/>
          <w:rtl/>
          <w:lang w:bidi="ar-EG"/>
        </w:rPr>
      </w:pPr>
    </w:p>
    <w:p w14:paraId="68864F83" w14:textId="77777777" w:rsidR="008925A3" w:rsidRPr="00905533" w:rsidRDefault="008925A3" w:rsidP="008925A3">
      <w:pPr>
        <w:bidi/>
        <w:spacing w:line="256" w:lineRule="auto"/>
        <w:rPr>
          <w:rFonts w:ascii="Arial" w:eastAsia="Calibri" w:hAnsi="Arial" w:cs="Arial"/>
          <w:sz w:val="36"/>
          <w:szCs w:val="36"/>
          <w:rtl/>
          <w:lang w:bidi="ar-EG"/>
        </w:rPr>
      </w:pPr>
    </w:p>
    <w:p w14:paraId="03A55685" w14:textId="77777777" w:rsidR="008925A3" w:rsidRPr="00905533" w:rsidRDefault="008925A3" w:rsidP="008925A3">
      <w:pPr>
        <w:bidi/>
        <w:spacing w:line="256" w:lineRule="auto"/>
        <w:rPr>
          <w:rFonts w:ascii="Arial" w:eastAsia="Calibri" w:hAnsi="Arial" w:cs="Arial"/>
          <w:sz w:val="36"/>
          <w:szCs w:val="36"/>
          <w:rtl/>
          <w:lang w:bidi="ar-EG"/>
        </w:rPr>
      </w:pPr>
    </w:p>
    <w:p w14:paraId="78F4DE71" w14:textId="77777777" w:rsidR="008925A3" w:rsidRPr="00905533" w:rsidRDefault="008925A3" w:rsidP="008925A3">
      <w:pPr>
        <w:bidi/>
        <w:spacing w:line="256" w:lineRule="auto"/>
        <w:rPr>
          <w:rFonts w:ascii="Arial" w:eastAsia="Calibri" w:hAnsi="Arial" w:cs="Arial"/>
          <w:sz w:val="36"/>
          <w:szCs w:val="36"/>
          <w:rtl/>
          <w:lang w:bidi="ar-EG"/>
        </w:rPr>
      </w:pPr>
    </w:p>
    <w:p w14:paraId="650682BE" w14:textId="77777777" w:rsidR="008925A3" w:rsidRPr="00905533" w:rsidRDefault="008925A3" w:rsidP="008925A3">
      <w:pPr>
        <w:bidi/>
        <w:spacing w:line="256" w:lineRule="auto"/>
        <w:rPr>
          <w:rFonts w:ascii="Arial" w:eastAsia="Calibri" w:hAnsi="Arial" w:cs="Arial"/>
          <w:sz w:val="36"/>
          <w:szCs w:val="36"/>
          <w:rtl/>
          <w:lang w:bidi="ar-EG"/>
        </w:rPr>
      </w:pPr>
    </w:p>
    <w:p w14:paraId="78DBA711" w14:textId="77777777" w:rsidR="0094019F" w:rsidRDefault="0094019F" w:rsidP="0094019F">
      <w:pPr>
        <w:bidi/>
        <w:spacing w:line="256" w:lineRule="auto"/>
        <w:rPr>
          <w:rFonts w:ascii="Arial" w:eastAsia="Calibri" w:hAnsi="Arial" w:cs="Arial"/>
          <w:sz w:val="36"/>
          <w:szCs w:val="36"/>
          <w:rtl/>
          <w:lang w:bidi="ar-EG"/>
        </w:rPr>
      </w:pPr>
    </w:p>
    <w:p w14:paraId="648FA9E6" w14:textId="77777777" w:rsidR="0094019F" w:rsidRDefault="0094019F" w:rsidP="0094019F">
      <w:pPr>
        <w:bidi/>
        <w:spacing w:line="256" w:lineRule="auto"/>
        <w:rPr>
          <w:rFonts w:ascii="Arial" w:eastAsia="Calibri" w:hAnsi="Arial" w:cs="Arial"/>
          <w:sz w:val="36"/>
          <w:szCs w:val="36"/>
          <w:rtl/>
          <w:lang w:bidi="ar-EG"/>
        </w:rPr>
      </w:pPr>
    </w:p>
    <w:p w14:paraId="4775D6AB" w14:textId="77777777" w:rsidR="0094019F" w:rsidRPr="00905533" w:rsidRDefault="0094019F" w:rsidP="0094019F">
      <w:pPr>
        <w:bidi/>
        <w:spacing w:line="256" w:lineRule="auto"/>
        <w:rPr>
          <w:rFonts w:ascii="Arial" w:eastAsia="Calibri" w:hAnsi="Arial" w:cs="Arial"/>
          <w:sz w:val="36"/>
          <w:szCs w:val="36"/>
          <w:rtl/>
          <w:lang w:bidi="ar-EG"/>
        </w:rPr>
      </w:pPr>
    </w:p>
    <w:p w14:paraId="55DA8BC9" w14:textId="77777777" w:rsidR="008925A3" w:rsidRDefault="008925A3" w:rsidP="008925A3">
      <w:pPr>
        <w:keepNext/>
        <w:keepLines/>
        <w:numPr>
          <w:ilvl w:val="0"/>
          <w:numId w:val="2"/>
        </w:numPr>
        <w:bidi/>
        <w:spacing w:before="240" w:line="256" w:lineRule="auto"/>
        <w:jc w:val="center"/>
        <w:outlineLvl w:val="0"/>
        <w:rPr>
          <w:rFonts w:ascii="Arial" w:hAnsi="Arial" w:cs="Arial"/>
          <w:b/>
          <w:bCs/>
          <w:sz w:val="40"/>
          <w:szCs w:val="40"/>
          <w:lang w:bidi="ar-EG"/>
        </w:rPr>
      </w:pPr>
      <w:bookmarkStart w:id="0" w:name="_Toc167125285"/>
      <w:r w:rsidRPr="00905533">
        <w:rPr>
          <w:rFonts w:ascii="Arial" w:hAnsi="Arial" w:cs="Arial"/>
          <w:b/>
          <w:bCs/>
          <w:sz w:val="40"/>
          <w:szCs w:val="40"/>
          <w:rtl/>
          <w:lang w:bidi="ar-EG"/>
        </w:rPr>
        <w:lastRenderedPageBreak/>
        <w:t>الفصل الأول: الإطار العام للدراسة</w:t>
      </w:r>
      <w:bookmarkEnd w:id="0"/>
    </w:p>
    <w:p w14:paraId="54A6499D" w14:textId="77777777" w:rsidR="002F3E56" w:rsidRPr="00905533" w:rsidRDefault="002F3E56" w:rsidP="002F3E56">
      <w:pPr>
        <w:keepNext/>
        <w:keepLines/>
        <w:bidi/>
        <w:spacing w:before="240" w:line="256" w:lineRule="auto"/>
        <w:ind w:left="360"/>
        <w:outlineLvl w:val="0"/>
        <w:rPr>
          <w:rFonts w:ascii="Arial" w:hAnsi="Arial" w:cs="Arial"/>
          <w:b/>
          <w:bCs/>
          <w:sz w:val="40"/>
          <w:szCs w:val="40"/>
          <w:rtl/>
          <w:lang w:bidi="ar-EG"/>
        </w:rPr>
      </w:pPr>
    </w:p>
    <w:p w14:paraId="3C31839F" w14:textId="77777777" w:rsidR="008925A3" w:rsidRPr="00905533" w:rsidRDefault="008925A3" w:rsidP="008925A3">
      <w:pPr>
        <w:bidi/>
        <w:spacing w:line="256" w:lineRule="auto"/>
        <w:rPr>
          <w:rFonts w:ascii="Arial" w:eastAsia="Calibri" w:hAnsi="Arial" w:cs="Arial"/>
          <w:sz w:val="36"/>
          <w:szCs w:val="36"/>
          <w:rtl/>
          <w:lang w:bidi="ar-EG"/>
        </w:rPr>
      </w:pPr>
    </w:p>
    <w:p w14:paraId="5293504A" w14:textId="77777777" w:rsidR="008925A3" w:rsidRDefault="008925A3" w:rsidP="008925A3">
      <w:pPr>
        <w:bidi/>
        <w:spacing w:line="256" w:lineRule="auto"/>
        <w:rPr>
          <w:rFonts w:ascii="Arial" w:eastAsia="Calibri" w:hAnsi="Arial" w:cs="Arial"/>
          <w:sz w:val="36"/>
          <w:szCs w:val="36"/>
          <w:rtl/>
          <w:lang w:bidi="ar-EG"/>
        </w:rPr>
      </w:pPr>
    </w:p>
    <w:p w14:paraId="75FA8235" w14:textId="77777777" w:rsidR="0094019F" w:rsidRDefault="0094019F" w:rsidP="0094019F">
      <w:pPr>
        <w:bidi/>
        <w:spacing w:line="256" w:lineRule="auto"/>
        <w:rPr>
          <w:rFonts w:ascii="Arial" w:eastAsia="Calibri" w:hAnsi="Arial" w:cs="Arial"/>
          <w:sz w:val="36"/>
          <w:szCs w:val="36"/>
          <w:rtl/>
          <w:lang w:bidi="ar-EG"/>
        </w:rPr>
      </w:pPr>
    </w:p>
    <w:p w14:paraId="1FF8EFF1" w14:textId="56EBCA33" w:rsidR="0094019F" w:rsidRDefault="0094019F" w:rsidP="0025737D">
      <w:pPr>
        <w:bidi/>
        <w:spacing w:line="256" w:lineRule="auto"/>
        <w:ind w:left="360"/>
        <w:rPr>
          <w:rFonts w:ascii="Arial" w:eastAsia="Calibri" w:hAnsi="Arial" w:cs="Arial"/>
          <w:sz w:val="36"/>
          <w:szCs w:val="36"/>
          <w:rtl/>
          <w:lang w:bidi="ar-EG"/>
        </w:rPr>
      </w:pPr>
    </w:p>
    <w:p w14:paraId="3FD7DAA5" w14:textId="77777777" w:rsidR="0025737D" w:rsidRDefault="0025737D" w:rsidP="0025737D">
      <w:pPr>
        <w:bidi/>
        <w:spacing w:line="256" w:lineRule="auto"/>
        <w:rPr>
          <w:rFonts w:ascii="Arial" w:eastAsia="Calibri" w:hAnsi="Arial" w:cs="Arial"/>
          <w:sz w:val="36"/>
          <w:szCs w:val="36"/>
          <w:rtl/>
          <w:lang w:bidi="ar-EG"/>
        </w:rPr>
      </w:pPr>
    </w:p>
    <w:p w14:paraId="0869E675" w14:textId="77777777" w:rsidR="0025737D" w:rsidRDefault="0025737D" w:rsidP="0025737D">
      <w:pPr>
        <w:bidi/>
        <w:spacing w:line="256" w:lineRule="auto"/>
        <w:rPr>
          <w:rFonts w:ascii="Arial" w:eastAsia="Calibri" w:hAnsi="Arial" w:cs="Arial"/>
          <w:sz w:val="36"/>
          <w:szCs w:val="36"/>
          <w:rtl/>
          <w:lang w:bidi="ar-EG"/>
        </w:rPr>
      </w:pPr>
    </w:p>
    <w:p w14:paraId="383C21E4" w14:textId="77777777" w:rsidR="0025737D" w:rsidRDefault="0025737D" w:rsidP="0025737D">
      <w:pPr>
        <w:bidi/>
        <w:spacing w:line="256" w:lineRule="auto"/>
        <w:rPr>
          <w:rFonts w:ascii="Arial" w:eastAsia="Calibri" w:hAnsi="Arial" w:cs="Arial"/>
          <w:sz w:val="36"/>
          <w:szCs w:val="36"/>
          <w:rtl/>
          <w:lang w:bidi="ar-EG"/>
        </w:rPr>
      </w:pPr>
    </w:p>
    <w:p w14:paraId="63F80C71" w14:textId="77777777" w:rsidR="00956F5B" w:rsidRDefault="00956F5B" w:rsidP="00956F5B">
      <w:pPr>
        <w:bidi/>
        <w:spacing w:line="256" w:lineRule="auto"/>
        <w:rPr>
          <w:rFonts w:ascii="Arial" w:eastAsia="Calibri" w:hAnsi="Arial" w:cs="Arial"/>
          <w:sz w:val="36"/>
          <w:szCs w:val="36"/>
          <w:rtl/>
          <w:lang w:bidi="ar-EG"/>
        </w:rPr>
      </w:pPr>
    </w:p>
    <w:p w14:paraId="73598FFB" w14:textId="77777777" w:rsidR="00956F5B" w:rsidRDefault="00956F5B" w:rsidP="00956F5B">
      <w:pPr>
        <w:bidi/>
        <w:spacing w:line="256" w:lineRule="auto"/>
        <w:rPr>
          <w:rFonts w:ascii="Arial" w:eastAsia="Calibri" w:hAnsi="Arial" w:cs="Arial"/>
          <w:sz w:val="36"/>
          <w:szCs w:val="36"/>
          <w:rtl/>
          <w:lang w:bidi="ar-EG"/>
        </w:rPr>
      </w:pPr>
    </w:p>
    <w:p w14:paraId="5E2754F0" w14:textId="77777777" w:rsidR="00956F5B" w:rsidRDefault="00956F5B" w:rsidP="00956F5B">
      <w:pPr>
        <w:bidi/>
        <w:spacing w:line="256" w:lineRule="auto"/>
        <w:rPr>
          <w:rFonts w:ascii="Arial" w:eastAsia="Calibri" w:hAnsi="Arial" w:cs="Arial"/>
          <w:sz w:val="36"/>
          <w:szCs w:val="36"/>
          <w:rtl/>
          <w:lang w:bidi="ar-EG"/>
        </w:rPr>
      </w:pPr>
    </w:p>
    <w:p w14:paraId="5F470199" w14:textId="77777777" w:rsidR="00956F5B" w:rsidRPr="00905533" w:rsidRDefault="00956F5B" w:rsidP="00956F5B">
      <w:pPr>
        <w:bidi/>
        <w:spacing w:line="256" w:lineRule="auto"/>
        <w:rPr>
          <w:rFonts w:ascii="Arial" w:eastAsia="Calibri" w:hAnsi="Arial" w:cs="Arial"/>
          <w:sz w:val="36"/>
          <w:szCs w:val="36"/>
          <w:rtl/>
          <w:lang w:bidi="ar-EG"/>
        </w:rPr>
      </w:pPr>
    </w:p>
    <w:p w14:paraId="787C0570" w14:textId="77777777" w:rsidR="008925A3" w:rsidRDefault="008925A3" w:rsidP="008925A3">
      <w:pPr>
        <w:bidi/>
        <w:spacing w:line="256" w:lineRule="auto"/>
        <w:rPr>
          <w:rFonts w:ascii="Arial" w:eastAsia="Calibri" w:hAnsi="Arial" w:cs="Arial"/>
          <w:sz w:val="36"/>
          <w:szCs w:val="36"/>
          <w:rtl/>
          <w:lang w:bidi="ar-EG"/>
        </w:rPr>
      </w:pPr>
    </w:p>
    <w:p w14:paraId="54C6287C" w14:textId="77777777" w:rsidR="00B12A01" w:rsidRDefault="00B12A01" w:rsidP="00B12A01">
      <w:pPr>
        <w:bidi/>
        <w:spacing w:line="256" w:lineRule="auto"/>
        <w:rPr>
          <w:rFonts w:ascii="Arial" w:eastAsia="Calibri" w:hAnsi="Arial" w:cs="Arial"/>
          <w:sz w:val="36"/>
          <w:szCs w:val="36"/>
          <w:rtl/>
          <w:lang w:bidi="ar-EG"/>
        </w:rPr>
      </w:pPr>
    </w:p>
    <w:p w14:paraId="51A6C42C" w14:textId="77777777" w:rsidR="00B12A01" w:rsidRPr="00905533" w:rsidRDefault="00B12A01" w:rsidP="00B12A01">
      <w:pPr>
        <w:bidi/>
        <w:spacing w:line="256" w:lineRule="auto"/>
        <w:rPr>
          <w:rFonts w:ascii="Arial" w:eastAsia="Calibri" w:hAnsi="Arial" w:cs="Arial"/>
          <w:sz w:val="36"/>
          <w:szCs w:val="36"/>
          <w:rtl/>
          <w:lang w:bidi="ar-EG"/>
        </w:rPr>
      </w:pPr>
    </w:p>
    <w:p w14:paraId="18927E03" w14:textId="77777777" w:rsidR="00B1731C" w:rsidRPr="00905533" w:rsidRDefault="00B1731C" w:rsidP="00B1731C">
      <w:pPr>
        <w:bidi/>
        <w:spacing w:line="256" w:lineRule="auto"/>
        <w:rPr>
          <w:rFonts w:ascii="Arial" w:eastAsia="Calibri" w:hAnsi="Arial" w:cs="Arial"/>
          <w:sz w:val="36"/>
          <w:szCs w:val="36"/>
          <w:rtl/>
          <w:lang w:bidi="ar-EG"/>
        </w:rPr>
      </w:pPr>
    </w:p>
    <w:p w14:paraId="4F96558B" w14:textId="2ACAAA9F" w:rsidR="008925A3" w:rsidRPr="00905533" w:rsidRDefault="008925A3" w:rsidP="008925A3">
      <w:pPr>
        <w:keepNext/>
        <w:keepLines/>
        <w:numPr>
          <w:ilvl w:val="1"/>
          <w:numId w:val="2"/>
        </w:numPr>
        <w:bidi/>
        <w:spacing w:before="40" w:line="256" w:lineRule="auto"/>
        <w:outlineLvl w:val="1"/>
        <w:rPr>
          <w:rFonts w:ascii="Arial" w:hAnsi="Arial" w:cs="Arial"/>
          <w:b/>
          <w:bCs/>
          <w:sz w:val="32"/>
          <w:szCs w:val="32"/>
          <w:rtl/>
          <w:lang w:bidi="ar-EG"/>
        </w:rPr>
      </w:pPr>
      <w:bookmarkStart w:id="1" w:name="_Toc167125286"/>
      <w:r w:rsidRPr="00905533">
        <w:rPr>
          <w:rFonts w:ascii="Arial" w:hAnsi="Arial" w:cs="Arial"/>
          <w:b/>
          <w:bCs/>
          <w:sz w:val="32"/>
          <w:szCs w:val="32"/>
          <w:rtl/>
          <w:lang w:bidi="ar-EG"/>
        </w:rPr>
        <w:t>المقدمة</w:t>
      </w:r>
      <w:r w:rsidR="0001121D">
        <w:rPr>
          <w:rFonts w:ascii="Arial" w:hAnsi="Arial" w:cs="Arial" w:hint="cs"/>
          <w:b/>
          <w:bCs/>
          <w:sz w:val="32"/>
          <w:szCs w:val="32"/>
          <w:rtl/>
        </w:rPr>
        <w:t xml:space="preserve"> البحث</w:t>
      </w:r>
      <w:r w:rsidRPr="00905533">
        <w:rPr>
          <w:rFonts w:ascii="Arial" w:hAnsi="Arial" w:cs="Arial"/>
          <w:b/>
          <w:bCs/>
          <w:sz w:val="32"/>
          <w:szCs w:val="32"/>
          <w:rtl/>
          <w:lang w:bidi="ar-EG"/>
        </w:rPr>
        <w:t>:</w:t>
      </w:r>
      <w:bookmarkEnd w:id="1"/>
    </w:p>
    <w:p w14:paraId="555C85BE" w14:textId="77777777" w:rsidR="008925A3" w:rsidRPr="00B0582E" w:rsidRDefault="008925A3" w:rsidP="008925A3">
      <w:pPr>
        <w:bidi/>
        <w:spacing w:line="256" w:lineRule="auto"/>
        <w:rPr>
          <w:rFonts w:ascii="Arial" w:eastAsia="Calibri" w:hAnsi="Arial" w:cs="Arial"/>
          <w:sz w:val="18"/>
          <w:szCs w:val="18"/>
          <w:rtl/>
          <w:lang w:bidi="ar-EG"/>
        </w:rPr>
      </w:pPr>
    </w:p>
    <w:p w14:paraId="5230A516" w14:textId="77777777" w:rsidR="00E60ABE" w:rsidRPr="00E60ABE" w:rsidRDefault="00E60ABE" w:rsidP="00E60ABE">
      <w:pPr>
        <w:bidi/>
        <w:spacing w:line="360" w:lineRule="auto"/>
        <w:ind w:left="360"/>
        <w:jc w:val="both"/>
        <w:rPr>
          <w:rFonts w:asciiTheme="minorBidi" w:eastAsia="Calibri" w:hAnsiTheme="minorBidi"/>
          <w:sz w:val="28"/>
          <w:szCs w:val="28"/>
          <w:rtl/>
        </w:rPr>
      </w:pPr>
      <w:bookmarkStart w:id="2" w:name="_Toc167125287"/>
      <w:r w:rsidRPr="00E60ABE">
        <w:rPr>
          <w:rFonts w:asciiTheme="minorBidi" w:eastAsia="Calibri" w:hAnsiTheme="minorBidi"/>
          <w:sz w:val="28"/>
          <w:szCs w:val="28"/>
          <w:rtl/>
        </w:rPr>
        <w:t xml:space="preserve">إدارة الموارد البشرية أصبحت عنصرًا حيويًا في أي مؤسسة ناجحة، حيث تعتمد الشركات الحديثة على إدارة فعالة للموارد البشرية لتحقيق أداء متميز للعاملين وتحسين مستويات الرضا الوظيفي. تُعد شركة ياسرف، وهي إحدى الشركات الرائدة في مجال تكرير النفط في المملكة العربية السعودية، مثالًا واضحًا على الشركات التي تعتمد على ممارسات متطورة في إدارة الموارد البشرية لتحقيق أهدافها التنظيمية. </w:t>
      </w:r>
    </w:p>
    <w:p w14:paraId="2F3A1C87" w14:textId="77777777" w:rsidR="00E60ABE" w:rsidRPr="00E60ABE" w:rsidRDefault="00E60ABE" w:rsidP="00E60ABE">
      <w:pPr>
        <w:bidi/>
        <w:spacing w:line="360" w:lineRule="auto"/>
        <w:ind w:left="360"/>
        <w:jc w:val="both"/>
        <w:rPr>
          <w:rFonts w:asciiTheme="minorBidi" w:eastAsia="Calibri" w:hAnsiTheme="minorBidi"/>
          <w:sz w:val="28"/>
          <w:szCs w:val="28"/>
          <w:rtl/>
        </w:rPr>
      </w:pPr>
      <w:r w:rsidRPr="00E60ABE">
        <w:rPr>
          <w:rFonts w:asciiTheme="minorBidi" w:eastAsia="Calibri" w:hAnsiTheme="minorBidi"/>
          <w:sz w:val="28"/>
          <w:szCs w:val="28"/>
          <w:rtl/>
        </w:rPr>
        <w:t xml:space="preserve">على الرغم من التقدم الكبير الذي أحرزته شركة ياسرف في تطوير ممارسات إدارة الموارد البشرية، إلا أن هناك حاجة مستمرة لفهم التأثيرات المحددة لهذه الممارسات على أداء العاملين ورضاهم الوظيفي. فالممارسات المتعلقة بالتوظيف، التدريب، التقييم والمكافآت تحتاج إلى دراسة متعمقة لمعرفة مدى فعاليتها. أشار </w:t>
      </w:r>
      <w:r w:rsidRPr="00E60ABE">
        <w:rPr>
          <w:rFonts w:asciiTheme="minorBidi" w:eastAsia="Calibri" w:hAnsiTheme="minorBidi"/>
          <w:sz w:val="28"/>
          <w:szCs w:val="28"/>
        </w:rPr>
        <w:t>Parker</w:t>
      </w:r>
      <w:r w:rsidRPr="00E60ABE">
        <w:rPr>
          <w:rFonts w:asciiTheme="minorBidi" w:eastAsia="Calibri" w:hAnsiTheme="minorBidi"/>
          <w:sz w:val="28"/>
          <w:szCs w:val="28"/>
          <w:rtl/>
        </w:rPr>
        <w:t xml:space="preserve"> (</w:t>
      </w:r>
      <w:r w:rsidRPr="00E60ABE">
        <w:rPr>
          <w:rFonts w:asciiTheme="minorBidi" w:eastAsia="Calibri" w:hAnsiTheme="minorBidi"/>
          <w:sz w:val="28"/>
          <w:szCs w:val="28"/>
        </w:rPr>
        <w:t>2019</w:t>
      </w:r>
      <w:r w:rsidRPr="00E60ABE">
        <w:rPr>
          <w:rFonts w:asciiTheme="minorBidi" w:eastAsia="Calibri" w:hAnsiTheme="minorBidi"/>
          <w:sz w:val="28"/>
          <w:szCs w:val="28"/>
          <w:rtl/>
        </w:rPr>
        <w:t xml:space="preserve">) إلى أن “المؤسسات غالبًا ما تواجه فجوة بين السياسات النظرية وإمكانية تطبيقها </w:t>
      </w:r>
      <w:r w:rsidRPr="00E60ABE">
        <w:rPr>
          <w:rFonts w:asciiTheme="minorBidi" w:eastAsia="Calibri" w:hAnsiTheme="minorBidi"/>
          <w:sz w:val="28"/>
          <w:szCs w:val="28"/>
          <w:rtl/>
        </w:rPr>
        <w:lastRenderedPageBreak/>
        <w:t>الفعلي في بيئات العمل”، مما يجعل هذه المشكلة ذات أهمية خاصة لشركات مثل ياسرف. هنا، تكمن المشكلة البحثية في تحديد مدى تأثير هذه الممارسات على مستوى الأداء والرضا.</w:t>
      </w:r>
    </w:p>
    <w:p w14:paraId="63653138" w14:textId="417D79F9" w:rsidR="00E60ABE" w:rsidRPr="00E60ABE" w:rsidRDefault="00E60ABE" w:rsidP="00E60ABE">
      <w:pPr>
        <w:bidi/>
        <w:spacing w:line="360" w:lineRule="auto"/>
        <w:ind w:left="360"/>
        <w:jc w:val="both"/>
        <w:rPr>
          <w:rFonts w:asciiTheme="minorBidi" w:eastAsia="Calibri" w:hAnsiTheme="minorBidi"/>
          <w:sz w:val="28"/>
          <w:szCs w:val="28"/>
          <w:rtl/>
        </w:rPr>
      </w:pPr>
      <w:r w:rsidRPr="00E60ABE">
        <w:rPr>
          <w:rFonts w:asciiTheme="minorBidi" w:eastAsia="Calibri" w:hAnsiTheme="minorBidi"/>
          <w:sz w:val="28"/>
          <w:szCs w:val="28"/>
          <w:rtl/>
        </w:rPr>
        <w:t xml:space="preserve">تم إجراء العديد من الدراسات حول تأثير ممارسات إدارة الموارد البشرية على الأداء الوظيفي والرضا. على سبيل المثال، وجدت </w:t>
      </w:r>
      <w:r w:rsidR="00F7287B" w:rsidRPr="00E60ABE">
        <w:rPr>
          <w:rFonts w:asciiTheme="minorBidi" w:eastAsia="Calibri" w:hAnsiTheme="minorBidi" w:hint="cs"/>
          <w:sz w:val="28"/>
          <w:szCs w:val="28"/>
          <w:rtl/>
        </w:rPr>
        <w:t>دراس</w:t>
      </w:r>
      <w:r w:rsidR="00F7287B">
        <w:rPr>
          <w:rFonts w:asciiTheme="minorBidi" w:eastAsia="Calibri" w:hAnsiTheme="minorBidi" w:hint="cs"/>
          <w:sz w:val="28"/>
          <w:szCs w:val="28"/>
          <w:rtl/>
        </w:rPr>
        <w:t>ة</w:t>
      </w:r>
      <w:r w:rsidR="00F7287B" w:rsidRPr="00E60ABE">
        <w:rPr>
          <w:rFonts w:asciiTheme="minorBidi" w:eastAsia="Calibri" w:hAnsiTheme="minorBidi" w:hint="cs"/>
          <w:sz w:val="28"/>
          <w:szCs w:val="28"/>
          <w:rtl/>
        </w:rPr>
        <w:t xml:space="preserve"> </w:t>
      </w:r>
      <w:r w:rsidR="00F7287B">
        <w:rPr>
          <w:rFonts w:asciiTheme="minorBidi" w:eastAsia="Calibri" w:hAnsiTheme="minorBidi"/>
          <w:sz w:val="28"/>
          <w:szCs w:val="28"/>
        </w:rPr>
        <w:t>Chen</w:t>
      </w:r>
      <w:r w:rsidRPr="00E60ABE">
        <w:rPr>
          <w:rFonts w:asciiTheme="minorBidi" w:eastAsia="Calibri" w:hAnsiTheme="minorBidi"/>
          <w:sz w:val="28"/>
          <w:szCs w:val="28"/>
        </w:rPr>
        <w:t xml:space="preserve">, Y., et al.  </w:t>
      </w:r>
      <w:r w:rsidRPr="00E60ABE">
        <w:rPr>
          <w:rFonts w:asciiTheme="minorBidi" w:eastAsia="Calibri" w:hAnsiTheme="minorBidi"/>
          <w:sz w:val="28"/>
          <w:szCs w:val="28"/>
          <w:rtl/>
        </w:rPr>
        <w:t>(</w:t>
      </w:r>
      <w:r w:rsidRPr="00E60ABE">
        <w:rPr>
          <w:rFonts w:asciiTheme="minorBidi" w:eastAsia="Calibri" w:hAnsiTheme="minorBidi"/>
          <w:sz w:val="28"/>
          <w:szCs w:val="28"/>
        </w:rPr>
        <w:t>2017</w:t>
      </w:r>
      <w:r w:rsidRPr="00E60ABE">
        <w:rPr>
          <w:rFonts w:asciiTheme="minorBidi" w:eastAsia="Calibri" w:hAnsiTheme="minorBidi"/>
          <w:sz w:val="28"/>
          <w:szCs w:val="28"/>
          <w:rtl/>
        </w:rPr>
        <w:t xml:space="preserve">) أن التوظيف الجيد والتدريب المستمر يسهمان بشكل مباشر في تحسين أداء العاملين في الصناعات الثقيلة. من ناحية أخرى، أظهرت دراسة </w:t>
      </w:r>
      <w:r w:rsidRPr="00E60ABE">
        <w:rPr>
          <w:rFonts w:asciiTheme="minorBidi" w:eastAsia="Calibri" w:hAnsiTheme="minorBidi"/>
          <w:sz w:val="28"/>
          <w:szCs w:val="28"/>
        </w:rPr>
        <w:t>Brown</w:t>
      </w:r>
      <w:r w:rsidRPr="00E60ABE">
        <w:rPr>
          <w:rFonts w:asciiTheme="minorBidi" w:eastAsia="Calibri" w:hAnsiTheme="minorBidi"/>
          <w:sz w:val="28"/>
          <w:szCs w:val="28"/>
          <w:rtl/>
        </w:rPr>
        <w:t xml:space="preserve"> (</w:t>
      </w:r>
      <w:r w:rsidRPr="00E60ABE">
        <w:rPr>
          <w:rFonts w:asciiTheme="minorBidi" w:eastAsia="Calibri" w:hAnsiTheme="minorBidi"/>
          <w:sz w:val="28"/>
          <w:szCs w:val="28"/>
        </w:rPr>
        <w:t>2018</w:t>
      </w:r>
      <w:r w:rsidRPr="00E60ABE">
        <w:rPr>
          <w:rFonts w:asciiTheme="minorBidi" w:eastAsia="Calibri" w:hAnsiTheme="minorBidi"/>
          <w:sz w:val="28"/>
          <w:szCs w:val="28"/>
          <w:rtl/>
        </w:rPr>
        <w:t>) أن نظم التقييم والمكافآت تلعب دورًا حيويًا في تعزيز الولاء الوظيفي وزيادة التزام العاملين تجاه المؤسسة. ومع ذلك، تفتقر الأدبيات إلى دراسات متعمقة تركز على قطاع التكرير، وخصوصًا في سياق الشركات العاملة في المملكة العربية السعودية، مما يبرز الحاجة إلى دراسات تطبيقية تركز على هذه الصناعة.</w:t>
      </w:r>
    </w:p>
    <w:p w14:paraId="3C1E2ACE" w14:textId="77777777" w:rsidR="00E60ABE" w:rsidRPr="00E60ABE" w:rsidRDefault="00E60ABE" w:rsidP="00E60ABE">
      <w:pPr>
        <w:bidi/>
        <w:spacing w:line="360" w:lineRule="auto"/>
        <w:ind w:left="360"/>
        <w:jc w:val="both"/>
        <w:rPr>
          <w:rFonts w:asciiTheme="minorBidi" w:eastAsia="Calibri" w:hAnsiTheme="minorBidi"/>
          <w:sz w:val="28"/>
          <w:szCs w:val="28"/>
          <w:rtl/>
        </w:rPr>
      </w:pPr>
      <w:r w:rsidRPr="00E60ABE">
        <w:rPr>
          <w:rFonts w:asciiTheme="minorBidi" w:eastAsia="Calibri" w:hAnsiTheme="minorBidi"/>
          <w:sz w:val="28"/>
          <w:szCs w:val="28"/>
          <w:rtl/>
        </w:rPr>
        <w:t xml:space="preserve">تهدف هذه الدراسة إلى استكشاف وتحليل تأثير ممارسات إدارة الموارد البشرية على العاملين في شركة ياسرف، مع التركيز على كيفية تأثير التوظيف، التدريب، التقييم، والمكافآت على الرضا الوظيفي والأداء. يوضح </w:t>
      </w:r>
      <w:r w:rsidRPr="00E60ABE">
        <w:rPr>
          <w:rFonts w:asciiTheme="minorBidi" w:eastAsia="Calibri" w:hAnsiTheme="minorBidi"/>
          <w:sz w:val="28"/>
          <w:szCs w:val="28"/>
        </w:rPr>
        <w:t>Creswell</w:t>
      </w:r>
      <w:r w:rsidRPr="00E60ABE">
        <w:rPr>
          <w:rFonts w:asciiTheme="minorBidi" w:eastAsia="Calibri" w:hAnsiTheme="minorBidi"/>
          <w:sz w:val="28"/>
          <w:szCs w:val="28"/>
          <w:rtl/>
        </w:rPr>
        <w:t xml:space="preserve"> (</w:t>
      </w:r>
      <w:r w:rsidRPr="00E60ABE">
        <w:rPr>
          <w:rFonts w:asciiTheme="minorBidi" w:eastAsia="Calibri" w:hAnsiTheme="minorBidi"/>
          <w:sz w:val="28"/>
          <w:szCs w:val="28"/>
        </w:rPr>
        <w:t>2014</w:t>
      </w:r>
      <w:r w:rsidRPr="00E60ABE">
        <w:rPr>
          <w:rFonts w:asciiTheme="minorBidi" w:eastAsia="Calibri" w:hAnsiTheme="minorBidi"/>
          <w:sz w:val="28"/>
          <w:szCs w:val="28"/>
          <w:rtl/>
        </w:rPr>
        <w:t>) أن “الهدف من الدراسة هو تزويد القراء بفهم واضح لنتائج البحث وتطبيقاتها العملية”. بناءً على هذا المنهج، تهدف الدراسة إلى تقديم توصيات عملية لتحسين السياسات الحالية وتعزيز بيئة العمل في الشركة.</w:t>
      </w:r>
    </w:p>
    <w:p w14:paraId="746D9270" w14:textId="20F590FE" w:rsidR="0094019F" w:rsidRPr="00E60ABE" w:rsidRDefault="00E60ABE" w:rsidP="0094019F">
      <w:pPr>
        <w:bidi/>
        <w:spacing w:line="360" w:lineRule="auto"/>
        <w:ind w:left="360"/>
        <w:jc w:val="both"/>
        <w:rPr>
          <w:rFonts w:asciiTheme="minorBidi" w:eastAsia="Calibri" w:hAnsiTheme="minorBidi"/>
          <w:sz w:val="28"/>
          <w:szCs w:val="28"/>
        </w:rPr>
      </w:pPr>
      <w:r w:rsidRPr="00E60ABE">
        <w:rPr>
          <w:rFonts w:asciiTheme="minorBidi" w:eastAsia="Calibri" w:hAnsiTheme="minorBidi"/>
          <w:sz w:val="28"/>
          <w:szCs w:val="28"/>
          <w:rtl/>
        </w:rPr>
        <w:t xml:space="preserve">تبرز أهمية هذه الدراسة في عدة جوانب: اولا: تسهم في سد الفجوة النظرية المتعلقة بدراسة تأثير الموارد البشرية في بيئات صناعية ثقيلة مثل قطاع التكرير، حيث إن معظم الدراسات السابقة تركز على القطاعات الخدمية والتكنولوجية. ثانيًا، على المستوى العملي، تقدم الدراسة توصيات موجهة لشركة ياسرف لتحسين ممارساتها في إدارة الموارد البشرية بما يعزز من رضا العاملين ويحسن الأداء الوظيفي. كما يوضح </w:t>
      </w:r>
      <w:r w:rsidRPr="00E60ABE">
        <w:rPr>
          <w:rFonts w:asciiTheme="minorBidi" w:eastAsia="Calibri" w:hAnsiTheme="minorBidi"/>
          <w:sz w:val="28"/>
          <w:szCs w:val="28"/>
        </w:rPr>
        <w:t>Parker</w:t>
      </w:r>
      <w:r w:rsidRPr="00E60ABE">
        <w:rPr>
          <w:rFonts w:asciiTheme="minorBidi" w:eastAsia="Calibri" w:hAnsiTheme="minorBidi"/>
          <w:sz w:val="28"/>
          <w:szCs w:val="28"/>
          <w:rtl/>
        </w:rPr>
        <w:t xml:space="preserve"> (</w:t>
      </w:r>
      <w:r w:rsidRPr="00E60ABE">
        <w:rPr>
          <w:rFonts w:asciiTheme="minorBidi" w:eastAsia="Calibri" w:hAnsiTheme="minorBidi"/>
          <w:sz w:val="28"/>
          <w:szCs w:val="28"/>
        </w:rPr>
        <w:t>2019</w:t>
      </w:r>
      <w:r w:rsidRPr="00E60ABE">
        <w:rPr>
          <w:rFonts w:asciiTheme="minorBidi" w:eastAsia="Calibri" w:hAnsiTheme="minorBidi"/>
          <w:sz w:val="28"/>
          <w:szCs w:val="28"/>
          <w:rtl/>
        </w:rPr>
        <w:t>)، “تعتبر الأبحاث التطبيقية في إدارة الموارد البشرية ذات أهمية كبيرة لتحسين الأداء التنظيمي وتعزيز الابتكار في بيئة العمل”.</w:t>
      </w:r>
    </w:p>
    <w:p w14:paraId="6A81640F" w14:textId="26912449" w:rsidR="001061EB" w:rsidRDefault="008925A3" w:rsidP="0094019F">
      <w:pPr>
        <w:keepNext/>
        <w:keepLines/>
        <w:numPr>
          <w:ilvl w:val="1"/>
          <w:numId w:val="2"/>
        </w:numPr>
        <w:bidi/>
        <w:spacing w:before="40" w:line="256" w:lineRule="auto"/>
        <w:outlineLvl w:val="1"/>
        <w:rPr>
          <w:rFonts w:ascii="Arial" w:hAnsi="Arial" w:cs="Arial"/>
          <w:b/>
          <w:bCs/>
          <w:sz w:val="32"/>
          <w:szCs w:val="32"/>
          <w:lang w:bidi="ar-EG"/>
        </w:rPr>
      </w:pPr>
      <w:r w:rsidRPr="00905533">
        <w:rPr>
          <w:rFonts w:ascii="Arial" w:hAnsi="Arial" w:cs="Arial"/>
          <w:b/>
          <w:bCs/>
          <w:sz w:val="32"/>
          <w:szCs w:val="32"/>
          <w:rtl/>
          <w:lang w:bidi="ar-EG"/>
        </w:rPr>
        <w:t>مشكلة الدراسة</w:t>
      </w:r>
      <w:bookmarkEnd w:id="2"/>
    </w:p>
    <w:p w14:paraId="40E35F0B" w14:textId="77777777" w:rsidR="0094019F" w:rsidRPr="0094019F" w:rsidRDefault="0094019F" w:rsidP="0094019F">
      <w:pPr>
        <w:keepNext/>
        <w:keepLines/>
        <w:bidi/>
        <w:spacing w:before="40" w:line="256" w:lineRule="auto"/>
        <w:ind w:left="792"/>
        <w:outlineLvl w:val="1"/>
        <w:rPr>
          <w:rFonts w:ascii="Arial" w:hAnsi="Arial" w:cs="Arial"/>
          <w:b/>
          <w:bCs/>
          <w:sz w:val="32"/>
          <w:szCs w:val="32"/>
          <w:rtl/>
          <w:lang w:bidi="ar-EG"/>
        </w:rPr>
      </w:pPr>
    </w:p>
    <w:p w14:paraId="593D3037" w14:textId="77777777" w:rsidR="003F7397" w:rsidRPr="003F7397" w:rsidRDefault="003F7397" w:rsidP="003F7397">
      <w:pPr>
        <w:pStyle w:val="a3"/>
        <w:bidi/>
        <w:spacing w:line="360" w:lineRule="auto"/>
        <w:ind w:left="360"/>
        <w:jc w:val="both"/>
        <w:rPr>
          <w:rFonts w:ascii="Arial" w:eastAsia="Calibri" w:hAnsi="Arial" w:cs="Arial"/>
          <w:sz w:val="28"/>
          <w:szCs w:val="28"/>
        </w:rPr>
      </w:pPr>
      <w:bookmarkStart w:id="3" w:name="_Toc167125288"/>
      <w:r w:rsidRPr="003F7397">
        <w:rPr>
          <w:rFonts w:ascii="Arial" w:eastAsia="Calibri" w:hAnsi="Arial" w:cs="Arial"/>
          <w:sz w:val="28"/>
          <w:szCs w:val="28"/>
          <w:rtl/>
        </w:rPr>
        <w:t xml:space="preserve">تعاني بعض الشركات، بما في ذلك ياسرف، من تحديات في إدارة أداء العاملين ورفع مستوى رضاهم الوظيفي. وقد أشار </w:t>
      </w:r>
      <w:r w:rsidRPr="003F7397">
        <w:rPr>
          <w:rFonts w:ascii="Arial" w:eastAsia="Calibri" w:hAnsi="Arial" w:cs="Arial"/>
          <w:sz w:val="28"/>
          <w:szCs w:val="28"/>
        </w:rPr>
        <w:t>Smith, J., &amp; Wesson</w:t>
      </w:r>
      <w:r w:rsidRPr="003F7397">
        <w:rPr>
          <w:rFonts w:ascii="Arial" w:eastAsia="Calibri" w:hAnsi="Arial" w:cs="Arial"/>
          <w:sz w:val="28"/>
          <w:szCs w:val="28"/>
          <w:rtl/>
        </w:rPr>
        <w:t xml:space="preserve"> (</w:t>
      </w:r>
      <w:r w:rsidRPr="003F7397">
        <w:rPr>
          <w:rFonts w:ascii="Arial" w:eastAsia="Calibri" w:hAnsi="Arial" w:cs="Arial"/>
          <w:sz w:val="28"/>
          <w:szCs w:val="28"/>
        </w:rPr>
        <w:t>2020</w:t>
      </w:r>
      <w:r w:rsidRPr="003F7397">
        <w:rPr>
          <w:rFonts w:ascii="Arial" w:eastAsia="Calibri" w:hAnsi="Arial" w:cs="Arial"/>
          <w:sz w:val="28"/>
          <w:szCs w:val="28"/>
          <w:rtl/>
        </w:rPr>
        <w:t xml:space="preserve">) إلى أن الافتقار إلى سياسات إدارة فعالة يمكن أن يؤدي إلى انخفاض الإنتاجية وزيادة معدل دوران العاملين. وبالتالي، تتطلب الدراسة الحالية فهمًا أكثر تعمقًا لتأثير ممارسات الموارد البشرية في ياسرف على العاملين لتحسين هذه </w:t>
      </w:r>
      <w:r w:rsidRPr="003F7397">
        <w:rPr>
          <w:rFonts w:ascii="Arial" w:eastAsia="Calibri" w:hAnsi="Arial" w:cs="Arial" w:hint="cs"/>
          <w:sz w:val="28"/>
          <w:szCs w:val="28"/>
          <w:rtl/>
        </w:rPr>
        <w:t>السياسات. يت</w:t>
      </w:r>
      <w:r w:rsidRPr="003F7397">
        <w:rPr>
          <w:rFonts w:ascii="Arial" w:eastAsia="Calibri" w:hAnsi="Arial" w:cs="Arial" w:hint="eastAsia"/>
          <w:sz w:val="28"/>
          <w:szCs w:val="28"/>
          <w:rtl/>
        </w:rPr>
        <w:t>م</w:t>
      </w:r>
      <w:r w:rsidRPr="003F7397">
        <w:rPr>
          <w:rFonts w:ascii="Arial" w:eastAsia="Calibri" w:hAnsi="Arial" w:cs="Arial"/>
          <w:sz w:val="28"/>
          <w:szCs w:val="28"/>
          <w:rtl/>
        </w:rPr>
        <w:t xml:space="preserve"> تقسيم المشكلة الا فجوات نظرية وعملية</w:t>
      </w:r>
    </w:p>
    <w:p w14:paraId="51CF81C8" w14:textId="77777777" w:rsidR="008925A3" w:rsidRPr="00905533" w:rsidRDefault="008925A3" w:rsidP="008925A3">
      <w:pPr>
        <w:keepNext/>
        <w:keepLines/>
        <w:numPr>
          <w:ilvl w:val="2"/>
          <w:numId w:val="2"/>
        </w:numPr>
        <w:bidi/>
        <w:spacing w:before="40" w:line="256" w:lineRule="auto"/>
        <w:outlineLvl w:val="2"/>
        <w:rPr>
          <w:rFonts w:ascii="Arial" w:hAnsi="Arial" w:cs="Arial"/>
          <w:b/>
          <w:bCs/>
          <w:sz w:val="28"/>
          <w:szCs w:val="28"/>
          <w:rtl/>
          <w:lang w:bidi="ar-EG"/>
        </w:rPr>
      </w:pPr>
      <w:r w:rsidRPr="00905533">
        <w:rPr>
          <w:rFonts w:ascii="Arial" w:hAnsi="Arial" w:cs="Arial"/>
          <w:b/>
          <w:bCs/>
          <w:sz w:val="28"/>
          <w:szCs w:val="28"/>
          <w:rtl/>
          <w:lang w:bidi="ar-EG"/>
        </w:rPr>
        <w:lastRenderedPageBreak/>
        <w:t>فجوات على المستوى النظري</w:t>
      </w:r>
      <w:bookmarkEnd w:id="3"/>
    </w:p>
    <w:p w14:paraId="20B2C860" w14:textId="77777777" w:rsidR="008925A3" w:rsidRPr="00905533" w:rsidRDefault="008925A3" w:rsidP="008925A3">
      <w:pPr>
        <w:bidi/>
        <w:spacing w:line="256" w:lineRule="auto"/>
        <w:rPr>
          <w:rFonts w:ascii="Calibri" w:eastAsia="Calibri" w:hAnsi="Calibri" w:cs="Arial"/>
          <w:rtl/>
          <w:lang w:bidi="ar-EG"/>
        </w:rPr>
      </w:pPr>
    </w:p>
    <w:p w14:paraId="798B41A3" w14:textId="77777777" w:rsidR="003F7397" w:rsidRPr="003F7397" w:rsidRDefault="003F7397" w:rsidP="003F7397">
      <w:pPr>
        <w:pStyle w:val="a3"/>
        <w:bidi/>
        <w:spacing w:line="360" w:lineRule="auto"/>
        <w:ind w:left="360"/>
        <w:jc w:val="both"/>
        <w:rPr>
          <w:rFonts w:ascii="Calibri" w:eastAsia="Calibri" w:hAnsi="Calibri" w:cs="Arial"/>
          <w:sz w:val="28"/>
          <w:szCs w:val="28"/>
          <w:rtl/>
        </w:rPr>
      </w:pPr>
      <w:bookmarkStart w:id="4" w:name="_Toc167125289"/>
      <w:r w:rsidRPr="003F7397">
        <w:rPr>
          <w:rFonts w:ascii="Calibri" w:eastAsia="Calibri" w:hAnsi="Calibri" w:cs="Arial"/>
          <w:sz w:val="28"/>
          <w:szCs w:val="28"/>
          <w:rtl/>
        </w:rPr>
        <w:t xml:space="preserve">على الرغم من وجود عدد من الدراسات حول تأثير الموارد البشرية على الأداء، إلا أن قلة منها تناولت الصناعات الثقيلة مثل قطاع التكرير. دراسة </w:t>
      </w:r>
      <w:r w:rsidRPr="003F7397">
        <w:rPr>
          <w:rFonts w:ascii="Calibri" w:eastAsia="Calibri" w:hAnsi="Calibri" w:cs="Arial"/>
          <w:i/>
          <w:iCs/>
          <w:sz w:val="28"/>
          <w:szCs w:val="28"/>
        </w:rPr>
        <w:t>Jones</w:t>
      </w:r>
      <w:r w:rsidRPr="003F7397">
        <w:rPr>
          <w:rFonts w:ascii="Calibri" w:eastAsia="Calibri" w:hAnsi="Calibri" w:cs="Arial"/>
          <w:i/>
          <w:iCs/>
          <w:sz w:val="28"/>
          <w:szCs w:val="28"/>
          <w:rtl/>
        </w:rPr>
        <w:t xml:space="preserve"> </w:t>
      </w:r>
      <w:r w:rsidRPr="003F7397">
        <w:rPr>
          <w:rFonts w:ascii="Calibri" w:eastAsia="Calibri" w:hAnsi="Calibri" w:cs="Arial"/>
          <w:sz w:val="28"/>
          <w:szCs w:val="28"/>
          <w:rtl/>
        </w:rPr>
        <w:t>(</w:t>
      </w:r>
      <w:r w:rsidRPr="003F7397">
        <w:rPr>
          <w:rFonts w:ascii="Calibri" w:eastAsia="Calibri" w:hAnsi="Calibri" w:cs="Arial"/>
          <w:sz w:val="28"/>
          <w:szCs w:val="28"/>
        </w:rPr>
        <w:t>2018</w:t>
      </w:r>
      <w:r w:rsidRPr="003F7397">
        <w:rPr>
          <w:rFonts w:ascii="Calibri" w:eastAsia="Calibri" w:hAnsi="Calibri" w:cs="Arial"/>
          <w:sz w:val="28"/>
          <w:szCs w:val="28"/>
          <w:rtl/>
        </w:rPr>
        <w:t>) تشير إلى أن هناك حاجة ماسة لدراسات متخصصة في هذا المجال لتحليل التأثيرات الخاصة ببيئة العمل الصناعية.</w:t>
      </w:r>
    </w:p>
    <w:p w14:paraId="736AE465" w14:textId="77777777" w:rsidR="008925A3" w:rsidRDefault="008925A3" w:rsidP="008925A3">
      <w:pPr>
        <w:keepNext/>
        <w:keepLines/>
        <w:numPr>
          <w:ilvl w:val="2"/>
          <w:numId w:val="2"/>
        </w:numPr>
        <w:bidi/>
        <w:spacing w:before="40" w:line="256" w:lineRule="auto"/>
        <w:outlineLvl w:val="2"/>
        <w:rPr>
          <w:rFonts w:ascii="Arial" w:hAnsi="Arial" w:cs="Arial"/>
          <w:b/>
          <w:bCs/>
          <w:sz w:val="28"/>
          <w:szCs w:val="28"/>
          <w:lang w:bidi="ar-EG"/>
        </w:rPr>
      </w:pPr>
      <w:r w:rsidRPr="00905533">
        <w:rPr>
          <w:rFonts w:ascii="Arial" w:hAnsi="Arial" w:cs="Arial"/>
          <w:b/>
          <w:bCs/>
          <w:sz w:val="28"/>
          <w:szCs w:val="28"/>
          <w:rtl/>
          <w:lang w:bidi="ar-EG"/>
        </w:rPr>
        <w:t>فجوات على المستوى التطبيقي</w:t>
      </w:r>
      <w:bookmarkEnd w:id="4"/>
    </w:p>
    <w:p w14:paraId="44E34E22" w14:textId="77777777" w:rsidR="005326A2" w:rsidRPr="00905533" w:rsidRDefault="005326A2" w:rsidP="005326A2">
      <w:pPr>
        <w:keepNext/>
        <w:keepLines/>
        <w:bidi/>
        <w:spacing w:before="40" w:line="256" w:lineRule="auto"/>
        <w:ind w:left="1224"/>
        <w:outlineLvl w:val="2"/>
        <w:rPr>
          <w:rFonts w:ascii="Arial" w:hAnsi="Arial" w:cs="Arial"/>
          <w:b/>
          <w:bCs/>
          <w:sz w:val="28"/>
          <w:szCs w:val="28"/>
          <w:rtl/>
          <w:lang w:bidi="ar-EG"/>
        </w:rPr>
      </w:pPr>
    </w:p>
    <w:p w14:paraId="0F0FABDF" w14:textId="77777777" w:rsidR="003F7397" w:rsidRDefault="003F7397" w:rsidP="003F7397">
      <w:pPr>
        <w:bidi/>
        <w:spacing w:line="360" w:lineRule="auto"/>
        <w:rPr>
          <w:rFonts w:ascii="Arial" w:eastAsia="Calibri" w:hAnsi="Arial" w:cs="Arial"/>
          <w:sz w:val="28"/>
          <w:szCs w:val="28"/>
          <w:rtl/>
        </w:rPr>
      </w:pPr>
      <w:bookmarkStart w:id="5" w:name="_Toc167125290"/>
      <w:r w:rsidRPr="00FB72DA">
        <w:rPr>
          <w:rFonts w:ascii="Arial" w:eastAsia="Calibri" w:hAnsi="Arial" w:cs="Arial"/>
          <w:sz w:val="28"/>
          <w:szCs w:val="28"/>
          <w:rtl/>
        </w:rPr>
        <w:t>تعد شركة ياسرف إحدى أكبر شركات التكرير في المملكة، مما يجعلها مثالًا مثاليًا لدراسة تأثير ممارسات الموارد البشرية في مثل هذه البيئات. توفر هذه الدراسة رؤى جديدة لإدارة الموارد البشرية على المستوى العملي، مما يساعد على سد الفجوة بين النظرية والتطبيق.</w:t>
      </w:r>
    </w:p>
    <w:p w14:paraId="67414461" w14:textId="77777777" w:rsidR="003F7397" w:rsidRPr="00FB72DA" w:rsidRDefault="003F7397" w:rsidP="003F7397">
      <w:pPr>
        <w:bidi/>
        <w:spacing w:line="360" w:lineRule="auto"/>
        <w:rPr>
          <w:rFonts w:ascii="Arial" w:eastAsia="Calibri" w:hAnsi="Arial" w:cs="Arial"/>
          <w:sz w:val="28"/>
          <w:szCs w:val="28"/>
          <w:rtl/>
        </w:rPr>
      </w:pPr>
      <w:r w:rsidRPr="00FB72DA">
        <w:rPr>
          <w:rFonts w:ascii="Arial" w:eastAsia="Calibri" w:hAnsi="Arial" w:cs="Arial" w:hint="cs"/>
          <w:sz w:val="28"/>
          <w:szCs w:val="28"/>
          <w:rtl/>
        </w:rPr>
        <w:t>لذلك استنتج مما سبق سؤال الدراسة:</w:t>
      </w:r>
    </w:p>
    <w:p w14:paraId="59A39947" w14:textId="00666F68" w:rsidR="00D60A8C" w:rsidRPr="00D60A8C" w:rsidRDefault="00D60A8C" w:rsidP="00D60A8C">
      <w:pPr>
        <w:pStyle w:val="a3"/>
        <w:bidi/>
        <w:spacing w:line="360" w:lineRule="auto"/>
        <w:ind w:left="360"/>
        <w:jc w:val="both"/>
        <w:rPr>
          <w:rFonts w:ascii="Arial" w:eastAsia="Calibri" w:hAnsi="Arial" w:cs="Arial"/>
          <w:b/>
          <w:bCs/>
          <w:sz w:val="28"/>
          <w:szCs w:val="28"/>
        </w:rPr>
      </w:pPr>
      <w:bookmarkStart w:id="6" w:name="OLE_LINK8"/>
      <w:bookmarkStart w:id="7" w:name="OLE_LINK9"/>
      <w:r w:rsidRPr="00D60A8C">
        <w:rPr>
          <w:rFonts w:ascii="Arial" w:eastAsia="Calibri" w:hAnsi="Arial" w:cs="Arial" w:hint="cs"/>
          <w:b/>
          <w:bCs/>
          <w:sz w:val="28"/>
          <w:szCs w:val="28"/>
          <w:rtl/>
        </w:rPr>
        <w:t xml:space="preserve">ما هو </w:t>
      </w:r>
      <w:r w:rsidR="00F94C61" w:rsidRPr="00D60A8C">
        <w:rPr>
          <w:rFonts w:ascii="Arial" w:eastAsia="Calibri" w:hAnsi="Arial" w:cs="Arial" w:hint="cs"/>
          <w:b/>
          <w:bCs/>
          <w:sz w:val="28"/>
          <w:szCs w:val="28"/>
          <w:rtl/>
        </w:rPr>
        <w:t>أثر</w:t>
      </w:r>
      <w:r w:rsidRPr="00D60A8C">
        <w:rPr>
          <w:rFonts w:ascii="Arial" w:eastAsia="Calibri" w:hAnsi="Arial" w:cs="Arial"/>
          <w:b/>
          <w:bCs/>
          <w:sz w:val="28"/>
          <w:szCs w:val="28"/>
          <w:rtl/>
        </w:rPr>
        <w:t xml:space="preserve"> إدارة الموارد البشرية (التوظيف، التدريب، التقييم، والمكافآت) على </w:t>
      </w:r>
      <w:r w:rsidRPr="00D60A8C">
        <w:rPr>
          <w:rFonts w:ascii="Arial" w:eastAsia="Calibri" w:hAnsi="Arial" w:cs="Arial" w:hint="cs"/>
          <w:b/>
          <w:bCs/>
          <w:sz w:val="28"/>
          <w:szCs w:val="28"/>
          <w:rtl/>
        </w:rPr>
        <w:t>الأداء الوظيفي</w:t>
      </w:r>
      <w:r w:rsidRPr="00D60A8C">
        <w:rPr>
          <w:rFonts w:ascii="Arial" w:eastAsia="Calibri" w:hAnsi="Arial" w:cs="Arial"/>
          <w:b/>
          <w:bCs/>
          <w:sz w:val="28"/>
          <w:szCs w:val="28"/>
          <w:rtl/>
        </w:rPr>
        <w:t xml:space="preserve"> </w:t>
      </w:r>
      <w:r w:rsidRPr="00D60A8C">
        <w:rPr>
          <w:rFonts w:ascii="Arial" w:eastAsia="Calibri" w:hAnsi="Arial" w:cs="Arial" w:hint="cs"/>
          <w:b/>
          <w:bCs/>
          <w:sz w:val="28"/>
          <w:szCs w:val="28"/>
          <w:rtl/>
        </w:rPr>
        <w:t>للعاملين</w:t>
      </w:r>
      <w:r w:rsidRPr="00D60A8C">
        <w:rPr>
          <w:rFonts w:ascii="Arial" w:eastAsia="Calibri" w:hAnsi="Arial" w:cs="Arial"/>
          <w:b/>
          <w:bCs/>
          <w:sz w:val="28"/>
          <w:szCs w:val="28"/>
          <w:rtl/>
        </w:rPr>
        <w:t xml:space="preserve"> الوظيفي في شركة ياسرف</w:t>
      </w:r>
      <w:r w:rsidRPr="00D60A8C">
        <w:rPr>
          <w:rFonts w:ascii="Arial" w:eastAsia="Calibri" w:hAnsi="Arial" w:cs="Arial"/>
          <w:b/>
          <w:bCs/>
          <w:sz w:val="28"/>
          <w:szCs w:val="28"/>
        </w:rPr>
        <w:t>.</w:t>
      </w:r>
    </w:p>
    <w:bookmarkEnd w:id="6"/>
    <w:bookmarkEnd w:id="7"/>
    <w:p w14:paraId="35F472E5" w14:textId="77777777" w:rsidR="008925A3" w:rsidRDefault="008925A3" w:rsidP="008925A3">
      <w:pPr>
        <w:keepNext/>
        <w:keepLines/>
        <w:numPr>
          <w:ilvl w:val="1"/>
          <w:numId w:val="2"/>
        </w:numPr>
        <w:bidi/>
        <w:spacing w:before="40" w:line="256" w:lineRule="auto"/>
        <w:outlineLvl w:val="1"/>
        <w:rPr>
          <w:rFonts w:ascii="Arial" w:hAnsi="Arial" w:cs="Arial"/>
          <w:b/>
          <w:bCs/>
          <w:sz w:val="32"/>
          <w:szCs w:val="32"/>
          <w:lang w:bidi="ar-EG"/>
        </w:rPr>
      </w:pPr>
      <w:r w:rsidRPr="00905533">
        <w:rPr>
          <w:rFonts w:ascii="Arial" w:hAnsi="Arial" w:cs="Arial"/>
          <w:b/>
          <w:bCs/>
          <w:sz w:val="32"/>
          <w:szCs w:val="32"/>
          <w:rtl/>
          <w:lang w:bidi="ar-EG"/>
        </w:rPr>
        <w:t>أهمية الدراسة</w:t>
      </w:r>
      <w:bookmarkEnd w:id="5"/>
    </w:p>
    <w:p w14:paraId="1FD161B7" w14:textId="77777777" w:rsidR="009771A1" w:rsidRPr="00B0582E" w:rsidRDefault="009771A1" w:rsidP="009771A1">
      <w:pPr>
        <w:keepNext/>
        <w:keepLines/>
        <w:bidi/>
        <w:spacing w:before="40" w:line="256" w:lineRule="auto"/>
        <w:ind w:left="792"/>
        <w:outlineLvl w:val="1"/>
        <w:rPr>
          <w:rFonts w:ascii="Arial" w:hAnsi="Arial" w:cs="Arial"/>
          <w:b/>
          <w:bCs/>
          <w:sz w:val="18"/>
          <w:szCs w:val="18"/>
          <w:rtl/>
          <w:lang w:bidi="ar-EG"/>
        </w:rPr>
      </w:pPr>
    </w:p>
    <w:p w14:paraId="7DE883DE" w14:textId="40E522BE" w:rsidR="008925A3" w:rsidRPr="003F7397" w:rsidRDefault="003F7397" w:rsidP="003F7397">
      <w:pPr>
        <w:keepNext/>
        <w:keepLines/>
        <w:bidi/>
        <w:spacing w:before="40" w:line="360" w:lineRule="auto"/>
        <w:jc w:val="both"/>
        <w:outlineLvl w:val="1"/>
        <w:rPr>
          <w:rFonts w:ascii="Arial" w:hAnsi="Arial" w:cs="Arial"/>
          <w:sz w:val="28"/>
          <w:szCs w:val="28"/>
          <w:rtl/>
        </w:rPr>
      </w:pPr>
      <w:r w:rsidRPr="002429B3">
        <w:rPr>
          <w:rFonts w:ascii="Arial" w:hAnsi="Arial" w:cs="Arial"/>
          <w:sz w:val="28"/>
          <w:szCs w:val="28"/>
          <w:rtl/>
        </w:rPr>
        <w:t>تسعى</w:t>
      </w:r>
      <w:r>
        <w:rPr>
          <w:rFonts w:ascii="Arial" w:hAnsi="Arial" w:cs="Arial" w:hint="cs"/>
          <w:sz w:val="28"/>
          <w:szCs w:val="28"/>
          <w:rtl/>
        </w:rPr>
        <w:t xml:space="preserve"> هذه</w:t>
      </w:r>
      <w:r w:rsidRPr="002429B3">
        <w:rPr>
          <w:rFonts w:ascii="Arial" w:hAnsi="Arial" w:cs="Arial"/>
          <w:sz w:val="28"/>
          <w:szCs w:val="28"/>
          <w:rtl/>
        </w:rPr>
        <w:t xml:space="preserve"> الدراسة </w:t>
      </w:r>
      <w:r>
        <w:rPr>
          <w:rFonts w:ascii="Arial" w:hAnsi="Arial" w:cs="Arial" w:hint="cs"/>
          <w:sz w:val="28"/>
          <w:szCs w:val="28"/>
          <w:rtl/>
        </w:rPr>
        <w:t>على تحديد</w:t>
      </w:r>
      <w:r w:rsidRPr="002429B3">
        <w:rPr>
          <w:rFonts w:ascii="Arial" w:hAnsi="Arial" w:cs="Arial"/>
          <w:sz w:val="28"/>
          <w:szCs w:val="28"/>
          <w:rtl/>
        </w:rPr>
        <w:t xml:space="preserve"> مدى تأثير ممارسات</w:t>
      </w:r>
      <w:r>
        <w:rPr>
          <w:rFonts w:ascii="Arial" w:hAnsi="Arial" w:cs="Arial" w:hint="cs"/>
          <w:sz w:val="28"/>
          <w:szCs w:val="28"/>
          <w:rtl/>
        </w:rPr>
        <w:t xml:space="preserve"> الموارد البشرية</w:t>
      </w:r>
      <w:r w:rsidRPr="002429B3">
        <w:rPr>
          <w:rFonts w:ascii="Arial" w:hAnsi="Arial" w:cs="Arial"/>
          <w:sz w:val="28"/>
          <w:szCs w:val="28"/>
          <w:rtl/>
        </w:rPr>
        <w:t xml:space="preserve"> على مستوى </w:t>
      </w:r>
      <w:r>
        <w:rPr>
          <w:rFonts w:ascii="Arial" w:hAnsi="Arial" w:cs="Arial" w:hint="cs"/>
          <w:sz w:val="28"/>
          <w:szCs w:val="28"/>
          <w:rtl/>
        </w:rPr>
        <w:t>الأداء</w:t>
      </w:r>
      <w:r w:rsidRPr="002429B3">
        <w:rPr>
          <w:rFonts w:ascii="Arial" w:hAnsi="Arial" w:cs="Arial"/>
          <w:sz w:val="28"/>
          <w:szCs w:val="28"/>
          <w:rtl/>
        </w:rPr>
        <w:t xml:space="preserve"> الوظيفي</w:t>
      </w:r>
      <w:r>
        <w:rPr>
          <w:rFonts w:ascii="Arial" w:hAnsi="Arial" w:cs="Arial" w:hint="cs"/>
          <w:sz w:val="28"/>
          <w:szCs w:val="28"/>
          <w:rtl/>
        </w:rPr>
        <w:t xml:space="preserve"> و</w:t>
      </w:r>
      <w:r w:rsidRPr="002429B3">
        <w:rPr>
          <w:rFonts w:ascii="Arial" w:hAnsi="Arial" w:cs="Arial" w:hint="cs"/>
          <w:sz w:val="28"/>
          <w:szCs w:val="28"/>
          <w:rtl/>
        </w:rPr>
        <w:t>الإنتاجية</w:t>
      </w:r>
      <w:r w:rsidRPr="002429B3">
        <w:rPr>
          <w:rFonts w:ascii="Arial" w:hAnsi="Arial" w:cs="Arial"/>
          <w:sz w:val="28"/>
          <w:szCs w:val="28"/>
          <w:rtl/>
        </w:rPr>
        <w:t xml:space="preserve">، للعاملين. </w:t>
      </w:r>
      <w:r>
        <w:rPr>
          <w:rFonts w:ascii="Arial" w:hAnsi="Arial" w:cs="Arial" w:hint="cs"/>
          <w:sz w:val="28"/>
          <w:szCs w:val="28"/>
          <w:rtl/>
        </w:rPr>
        <w:t>و</w:t>
      </w:r>
      <w:r w:rsidRPr="002429B3">
        <w:rPr>
          <w:rFonts w:ascii="Arial" w:hAnsi="Arial" w:cs="Arial"/>
          <w:sz w:val="28"/>
          <w:szCs w:val="28"/>
          <w:rtl/>
        </w:rPr>
        <w:t>على المستوى النظري</w:t>
      </w:r>
      <w:r>
        <w:rPr>
          <w:rFonts w:ascii="Arial" w:hAnsi="Arial" w:cs="Arial" w:hint="cs"/>
          <w:sz w:val="28"/>
          <w:szCs w:val="28"/>
          <w:rtl/>
        </w:rPr>
        <w:t xml:space="preserve"> والعملي</w:t>
      </w:r>
      <w:r w:rsidRPr="002429B3">
        <w:rPr>
          <w:rFonts w:ascii="Arial" w:hAnsi="Arial" w:cs="Arial"/>
          <w:sz w:val="28"/>
          <w:szCs w:val="28"/>
          <w:rtl/>
        </w:rPr>
        <w:t>، تسهم الدراسة في سد الفجوات المتعلقة بدور الموارد البشرية في القطاعات الصناعية، بينما على المستوى العملي تقدم توصيات قابلة للتطبيق لتحسين ممارسات الشركة وتعزيز كفاءة العاملين، مما يدعم اتخاذ القرارات الإدارية الفعالة.</w:t>
      </w:r>
    </w:p>
    <w:p w14:paraId="5C17E331" w14:textId="77777777" w:rsidR="008925A3" w:rsidRDefault="008925A3" w:rsidP="008925A3">
      <w:pPr>
        <w:keepNext/>
        <w:keepLines/>
        <w:numPr>
          <w:ilvl w:val="2"/>
          <w:numId w:val="2"/>
        </w:numPr>
        <w:bidi/>
        <w:spacing w:before="40" w:line="256" w:lineRule="auto"/>
        <w:outlineLvl w:val="2"/>
        <w:rPr>
          <w:rFonts w:ascii="Arial" w:hAnsi="Arial" w:cs="Arial"/>
          <w:b/>
          <w:bCs/>
          <w:sz w:val="28"/>
          <w:szCs w:val="28"/>
          <w:lang w:bidi="ar-EG"/>
        </w:rPr>
      </w:pPr>
      <w:bookmarkStart w:id="8" w:name="_Toc167125291"/>
      <w:r w:rsidRPr="00905533">
        <w:rPr>
          <w:rFonts w:ascii="Arial" w:hAnsi="Arial" w:cs="Arial"/>
          <w:b/>
          <w:bCs/>
          <w:sz w:val="28"/>
          <w:szCs w:val="28"/>
          <w:rtl/>
          <w:lang w:bidi="ar-EG"/>
        </w:rPr>
        <w:t>على المستوى النظري:</w:t>
      </w:r>
      <w:bookmarkEnd w:id="8"/>
    </w:p>
    <w:p w14:paraId="392722AE" w14:textId="77777777" w:rsidR="005833D2" w:rsidRPr="00905533" w:rsidRDefault="005833D2" w:rsidP="005833D2">
      <w:pPr>
        <w:keepNext/>
        <w:keepLines/>
        <w:bidi/>
        <w:spacing w:before="40" w:line="256" w:lineRule="auto"/>
        <w:ind w:left="1224"/>
        <w:outlineLvl w:val="2"/>
        <w:rPr>
          <w:rFonts w:ascii="Arial" w:hAnsi="Arial" w:cs="Arial"/>
          <w:b/>
          <w:bCs/>
          <w:sz w:val="28"/>
          <w:szCs w:val="28"/>
          <w:rtl/>
          <w:lang w:bidi="ar-EG"/>
        </w:rPr>
      </w:pPr>
    </w:p>
    <w:p w14:paraId="3DD62382" w14:textId="77777777" w:rsidR="003F7397" w:rsidRPr="00E16CE2" w:rsidRDefault="003F7397" w:rsidP="003F7397">
      <w:pPr>
        <w:pStyle w:val="a3"/>
        <w:numPr>
          <w:ilvl w:val="0"/>
          <w:numId w:val="28"/>
        </w:numPr>
        <w:bidi/>
        <w:spacing w:line="360" w:lineRule="auto"/>
        <w:jc w:val="both"/>
        <w:rPr>
          <w:rFonts w:ascii="Arial" w:eastAsia="Calibri" w:hAnsi="Arial" w:cs="Arial"/>
          <w:sz w:val="28"/>
          <w:szCs w:val="28"/>
          <w:lang w:bidi="ar-EG"/>
        </w:rPr>
      </w:pPr>
      <w:r w:rsidRPr="00DD783B">
        <w:rPr>
          <w:rFonts w:ascii="Arial" w:eastAsia="Calibri" w:hAnsi="Arial" w:cs="Arial"/>
          <w:sz w:val="28"/>
          <w:szCs w:val="28"/>
          <w:rtl/>
        </w:rPr>
        <w:t>إثراء الأدبيات حول إدارة الموارد البشرية في الصناعات الثقيلة</w:t>
      </w:r>
      <w:r w:rsidRPr="00E16CE2">
        <w:rPr>
          <w:rFonts w:ascii="Arial" w:eastAsia="Calibri" w:hAnsi="Arial" w:cs="Arial"/>
          <w:sz w:val="28"/>
          <w:szCs w:val="28"/>
          <w:rtl/>
        </w:rPr>
        <w:t>:</w:t>
      </w:r>
    </w:p>
    <w:p w14:paraId="5B1D0C10" w14:textId="77777777" w:rsidR="003F7397" w:rsidRPr="00363750" w:rsidRDefault="003F7397" w:rsidP="003F7397">
      <w:pPr>
        <w:bidi/>
        <w:spacing w:line="360" w:lineRule="auto"/>
        <w:jc w:val="both"/>
        <w:rPr>
          <w:rFonts w:ascii="Arial" w:eastAsia="Calibri" w:hAnsi="Arial" w:cs="Arial"/>
          <w:sz w:val="28"/>
          <w:szCs w:val="28"/>
          <w:lang w:bidi="ar-EG"/>
        </w:rPr>
      </w:pPr>
      <w:r w:rsidRPr="00363750">
        <w:rPr>
          <w:rFonts w:ascii="Arial" w:eastAsia="Calibri" w:hAnsi="Arial" w:cs="Arial"/>
          <w:sz w:val="28"/>
          <w:szCs w:val="28"/>
          <w:rtl/>
        </w:rPr>
        <w:t>تساهم هذه الدراسة في سد الفجوة البحثية المتعلقة بتأثير ممارسات الموارد البشرية على أداء العاملين في قطاع الصناعات الثقيلة، وتحديدًا في قطاع التكرير. على الرغم من وجود العديد من الدراسات التي تتناول إدارة الموارد البشرية في الصناعات العامة، إلا أن التركيز على بيئة العمل في الشركات الصناعية الكبرى مثل شركة ياسرف يظل محدودًا. تقدم هذه الدراسة إضافة هامة للنظريات القائمة حول كيفية تأثير استراتيجيات الموارد البشرية على الأداء الوظيفي، مما يمكن الباحثين من تطبيق نتائجها في سياقات صناعية مشابهة.</w:t>
      </w:r>
    </w:p>
    <w:p w14:paraId="0464B9DA" w14:textId="77777777" w:rsidR="003F7397" w:rsidRPr="00E16CE2" w:rsidRDefault="003F7397" w:rsidP="003F7397">
      <w:pPr>
        <w:pStyle w:val="a3"/>
        <w:numPr>
          <w:ilvl w:val="0"/>
          <w:numId w:val="28"/>
        </w:numPr>
        <w:bidi/>
        <w:spacing w:line="360" w:lineRule="auto"/>
        <w:jc w:val="both"/>
        <w:rPr>
          <w:rFonts w:ascii="Arial" w:eastAsia="Calibri" w:hAnsi="Arial" w:cs="Arial"/>
          <w:sz w:val="28"/>
          <w:szCs w:val="28"/>
          <w:lang w:bidi="ar-EG"/>
        </w:rPr>
      </w:pPr>
      <w:r w:rsidRPr="00DD783B">
        <w:rPr>
          <w:rFonts w:ascii="Arial" w:eastAsia="Calibri" w:hAnsi="Arial" w:cs="Arial"/>
          <w:sz w:val="28"/>
          <w:szCs w:val="28"/>
          <w:rtl/>
        </w:rPr>
        <w:t>استكشاف العلاقة بين ممارسات الموارد البشرية ونتائج الأداء الوظيفي</w:t>
      </w:r>
      <w:r w:rsidRPr="00E16CE2">
        <w:rPr>
          <w:rFonts w:ascii="Arial" w:eastAsia="Calibri" w:hAnsi="Arial" w:cs="Arial"/>
          <w:sz w:val="28"/>
          <w:szCs w:val="28"/>
          <w:rtl/>
        </w:rPr>
        <w:t>:</w:t>
      </w:r>
    </w:p>
    <w:p w14:paraId="427D8632" w14:textId="2EFE16F8" w:rsidR="008925A3" w:rsidRPr="003F7397" w:rsidRDefault="003F7397" w:rsidP="003F7397">
      <w:pPr>
        <w:bidi/>
        <w:spacing w:line="360" w:lineRule="auto"/>
        <w:jc w:val="both"/>
        <w:rPr>
          <w:rFonts w:ascii="Arial" w:eastAsia="Calibri" w:hAnsi="Arial" w:cs="Arial"/>
          <w:sz w:val="28"/>
          <w:szCs w:val="28"/>
          <w:rtl/>
          <w:lang w:bidi="ar-EG"/>
        </w:rPr>
      </w:pPr>
      <w:r w:rsidRPr="00363750">
        <w:rPr>
          <w:rFonts w:ascii="Arial" w:eastAsia="Calibri" w:hAnsi="Arial" w:cs="Arial"/>
          <w:sz w:val="28"/>
          <w:szCs w:val="28"/>
          <w:rtl/>
        </w:rPr>
        <w:lastRenderedPageBreak/>
        <w:t xml:space="preserve">توضح الدراسة العلاقة بين ممارسات مثل التوظيف، التدريب، التقييم، والمكافآت من جهة، وتأثيرها على </w:t>
      </w:r>
      <w:r>
        <w:rPr>
          <w:rFonts w:ascii="Arial" w:eastAsia="Calibri" w:hAnsi="Arial" w:cs="Arial" w:hint="cs"/>
          <w:sz w:val="28"/>
          <w:szCs w:val="28"/>
          <w:rtl/>
        </w:rPr>
        <w:t>الاداء</w:t>
      </w:r>
      <w:r w:rsidRPr="00363750">
        <w:rPr>
          <w:rFonts w:ascii="Arial" w:eastAsia="Calibri" w:hAnsi="Arial" w:cs="Arial"/>
          <w:sz w:val="28"/>
          <w:szCs w:val="28"/>
          <w:rtl/>
        </w:rPr>
        <w:t xml:space="preserve"> الوظيفي من جهة أخرى. يساعد ذلك في تطوير النظريات حول كيفية تحسين هذه الممارسات لتعزيز الأداء التنظيمي.</w:t>
      </w:r>
    </w:p>
    <w:p w14:paraId="4E62440A" w14:textId="378795B8" w:rsidR="008925A3" w:rsidRDefault="008925A3" w:rsidP="00F7287B">
      <w:pPr>
        <w:keepNext/>
        <w:keepLines/>
        <w:numPr>
          <w:ilvl w:val="2"/>
          <w:numId w:val="2"/>
        </w:numPr>
        <w:bidi/>
        <w:spacing w:before="40" w:line="256" w:lineRule="auto"/>
        <w:outlineLvl w:val="2"/>
        <w:rPr>
          <w:rFonts w:ascii="Arial" w:hAnsi="Arial" w:cs="Arial"/>
          <w:b/>
          <w:bCs/>
          <w:sz w:val="28"/>
          <w:szCs w:val="28"/>
          <w:lang w:bidi="ar-EG"/>
        </w:rPr>
      </w:pPr>
      <w:bookmarkStart w:id="9" w:name="_Toc167125292"/>
      <w:r w:rsidRPr="00905533">
        <w:rPr>
          <w:rFonts w:ascii="Arial" w:hAnsi="Arial" w:cs="Arial"/>
          <w:b/>
          <w:bCs/>
          <w:sz w:val="28"/>
          <w:szCs w:val="28"/>
          <w:rtl/>
          <w:lang w:bidi="ar-EG"/>
        </w:rPr>
        <w:t>على المستوى التطبيقي:</w:t>
      </w:r>
      <w:bookmarkEnd w:id="9"/>
    </w:p>
    <w:p w14:paraId="31671F53" w14:textId="77777777" w:rsidR="00B0582E" w:rsidRPr="00B0582E" w:rsidRDefault="00B0582E" w:rsidP="00B0582E">
      <w:pPr>
        <w:keepNext/>
        <w:keepLines/>
        <w:bidi/>
        <w:spacing w:before="40" w:line="256" w:lineRule="auto"/>
        <w:outlineLvl w:val="2"/>
        <w:rPr>
          <w:rFonts w:ascii="Arial" w:hAnsi="Arial" w:cs="Arial"/>
          <w:b/>
          <w:bCs/>
          <w:sz w:val="18"/>
          <w:szCs w:val="18"/>
          <w:rtl/>
          <w:lang w:bidi="ar-EG"/>
        </w:rPr>
      </w:pPr>
    </w:p>
    <w:p w14:paraId="7805DAFE" w14:textId="77777777" w:rsidR="003F7397" w:rsidRPr="003D7092" w:rsidRDefault="003F7397" w:rsidP="003F7397">
      <w:pPr>
        <w:pStyle w:val="a3"/>
        <w:numPr>
          <w:ilvl w:val="0"/>
          <w:numId w:val="28"/>
        </w:numPr>
        <w:bidi/>
        <w:spacing w:line="360" w:lineRule="auto"/>
        <w:jc w:val="both"/>
        <w:rPr>
          <w:rFonts w:ascii="Arial" w:eastAsia="Calibri" w:hAnsi="Arial" w:cs="Arial"/>
          <w:sz w:val="28"/>
          <w:szCs w:val="28"/>
          <w:lang w:bidi="ar-EG"/>
        </w:rPr>
      </w:pPr>
      <w:r w:rsidRPr="00DD783B">
        <w:rPr>
          <w:rFonts w:ascii="Arial" w:eastAsia="Calibri" w:hAnsi="Arial" w:cs="Arial"/>
          <w:sz w:val="28"/>
          <w:szCs w:val="28"/>
          <w:rtl/>
        </w:rPr>
        <w:t>تحسين السياسات والممارسات في إدارة الموارد البشرية بشركة ياسرف</w:t>
      </w:r>
      <w:r w:rsidRPr="003D7092">
        <w:rPr>
          <w:rFonts w:ascii="Arial" w:eastAsia="Calibri" w:hAnsi="Arial" w:cs="Arial"/>
          <w:sz w:val="28"/>
          <w:szCs w:val="28"/>
          <w:rtl/>
        </w:rPr>
        <w:t>:</w:t>
      </w:r>
    </w:p>
    <w:p w14:paraId="13AF3930" w14:textId="77777777" w:rsidR="003F7397" w:rsidRPr="003D7092" w:rsidRDefault="003F7397" w:rsidP="003F7397">
      <w:pPr>
        <w:pStyle w:val="a3"/>
        <w:bidi/>
        <w:spacing w:line="360" w:lineRule="auto"/>
        <w:jc w:val="both"/>
        <w:rPr>
          <w:rFonts w:ascii="Arial" w:eastAsia="Calibri" w:hAnsi="Arial" w:cs="Arial"/>
          <w:sz w:val="28"/>
          <w:szCs w:val="28"/>
          <w:lang w:bidi="ar-EG"/>
        </w:rPr>
      </w:pPr>
      <w:r w:rsidRPr="003D7092">
        <w:rPr>
          <w:rFonts w:ascii="Arial" w:eastAsia="Calibri" w:hAnsi="Arial" w:cs="Arial"/>
          <w:sz w:val="28"/>
          <w:szCs w:val="28"/>
          <w:rtl/>
        </w:rPr>
        <w:t>تقدم الدراسة توصيات عملية قابلة للتطبيق لإدارة شركة ياسرف حول كيفية تحسين ممارسات الموارد البشرية لزيادة رضا العاملين وتعزيز أدائهم الوظيفي. من خلال تحليل البيانات واستكشاف الفجوات الحالية في ممارسات الموارد البشرية، يمكن للإدارة تطبيق الاستنتاجات المستخلصة لتحسين بيئة العمل وزيادة الإنتاجية.</w:t>
      </w:r>
    </w:p>
    <w:p w14:paraId="4431A41B" w14:textId="77777777" w:rsidR="003F7397" w:rsidRPr="003D7092" w:rsidRDefault="003F7397" w:rsidP="003F7397">
      <w:pPr>
        <w:pStyle w:val="a3"/>
        <w:numPr>
          <w:ilvl w:val="0"/>
          <w:numId w:val="28"/>
        </w:numPr>
        <w:bidi/>
        <w:spacing w:line="360" w:lineRule="auto"/>
        <w:jc w:val="both"/>
        <w:rPr>
          <w:rFonts w:ascii="Arial" w:eastAsia="Calibri" w:hAnsi="Arial" w:cs="Arial"/>
          <w:sz w:val="28"/>
          <w:szCs w:val="28"/>
        </w:rPr>
      </w:pPr>
      <w:r w:rsidRPr="00DD783B">
        <w:rPr>
          <w:rFonts w:ascii="Arial" w:eastAsia="Calibri" w:hAnsi="Arial" w:cs="Arial"/>
          <w:sz w:val="28"/>
          <w:szCs w:val="28"/>
          <w:rtl/>
        </w:rPr>
        <w:t>توفير إطار عمل للشركات الصناعية الأخرى</w:t>
      </w:r>
      <w:r w:rsidRPr="003D7092">
        <w:rPr>
          <w:rFonts w:ascii="Arial" w:eastAsia="Calibri" w:hAnsi="Arial" w:cs="Arial"/>
          <w:sz w:val="28"/>
          <w:szCs w:val="28"/>
          <w:rtl/>
        </w:rPr>
        <w:t>:</w:t>
      </w:r>
    </w:p>
    <w:p w14:paraId="3F716617" w14:textId="77777777" w:rsidR="003F7397" w:rsidRPr="003D7092" w:rsidRDefault="003F7397" w:rsidP="003F7397">
      <w:pPr>
        <w:pStyle w:val="a3"/>
        <w:bidi/>
        <w:spacing w:line="360" w:lineRule="auto"/>
        <w:jc w:val="both"/>
        <w:rPr>
          <w:rFonts w:ascii="Arial" w:eastAsia="Calibri" w:hAnsi="Arial" w:cs="Arial"/>
          <w:sz w:val="28"/>
          <w:szCs w:val="28"/>
        </w:rPr>
      </w:pPr>
      <w:r w:rsidRPr="003D7092">
        <w:rPr>
          <w:rFonts w:ascii="Arial" w:eastAsia="Calibri" w:hAnsi="Arial" w:cs="Arial"/>
          <w:sz w:val="28"/>
          <w:szCs w:val="28"/>
          <w:rtl/>
        </w:rPr>
        <w:t xml:space="preserve">يمكن أن تستفيد شركات أخرى في قطاع التكرير والصناعات الثقيلة من نتائج هذه الدراسة، وذلك من خلال تطبيق التوصيات العملية لتحسين ممارسات الموارد البشرية لديها. يُعد تحسين السياسات المتعلقة بالتوظيف، التدريب، التقييم والمكافآت أمرًا حيويًا في زيادة </w:t>
      </w:r>
      <w:r>
        <w:rPr>
          <w:rFonts w:ascii="Arial" w:eastAsia="Calibri" w:hAnsi="Arial" w:cs="Arial" w:hint="cs"/>
          <w:sz w:val="28"/>
          <w:szCs w:val="28"/>
          <w:rtl/>
        </w:rPr>
        <w:t>الأداء الوظيفي</w:t>
      </w:r>
      <w:r w:rsidRPr="003D7092">
        <w:rPr>
          <w:rFonts w:ascii="Arial" w:eastAsia="Calibri" w:hAnsi="Arial" w:cs="Arial"/>
          <w:sz w:val="28"/>
          <w:szCs w:val="28"/>
          <w:rtl/>
        </w:rPr>
        <w:t xml:space="preserve"> وتقليل معدلات دوران العمالة.</w:t>
      </w:r>
    </w:p>
    <w:p w14:paraId="7C6668BA" w14:textId="77777777" w:rsidR="003F7397" w:rsidRPr="003D7092" w:rsidRDefault="003F7397" w:rsidP="003F7397">
      <w:pPr>
        <w:pStyle w:val="a3"/>
        <w:numPr>
          <w:ilvl w:val="0"/>
          <w:numId w:val="28"/>
        </w:numPr>
        <w:bidi/>
        <w:spacing w:line="360" w:lineRule="auto"/>
        <w:jc w:val="both"/>
        <w:rPr>
          <w:rFonts w:ascii="Arial" w:eastAsia="Calibri" w:hAnsi="Arial" w:cs="Arial"/>
          <w:sz w:val="28"/>
          <w:szCs w:val="28"/>
        </w:rPr>
      </w:pPr>
      <w:r w:rsidRPr="00DD783B">
        <w:rPr>
          <w:rFonts w:ascii="Arial" w:eastAsia="Calibri" w:hAnsi="Arial" w:cs="Arial"/>
          <w:sz w:val="28"/>
          <w:szCs w:val="28"/>
          <w:rtl/>
        </w:rPr>
        <w:t>دعم اتخاذ القرارات الإدارية</w:t>
      </w:r>
      <w:r w:rsidRPr="003D7092">
        <w:rPr>
          <w:rFonts w:ascii="Arial" w:eastAsia="Calibri" w:hAnsi="Arial" w:cs="Arial"/>
          <w:sz w:val="28"/>
          <w:szCs w:val="28"/>
          <w:rtl/>
        </w:rPr>
        <w:t>:</w:t>
      </w:r>
    </w:p>
    <w:p w14:paraId="6DF59DA2" w14:textId="52CA9985" w:rsidR="008925A3" w:rsidRDefault="003F7397" w:rsidP="003F7397">
      <w:pPr>
        <w:pStyle w:val="a3"/>
        <w:bidi/>
        <w:spacing w:line="360" w:lineRule="auto"/>
        <w:jc w:val="both"/>
        <w:rPr>
          <w:rFonts w:ascii="Arial" w:eastAsia="Calibri" w:hAnsi="Arial" w:cs="Arial"/>
          <w:sz w:val="28"/>
          <w:szCs w:val="28"/>
          <w:rtl/>
        </w:rPr>
      </w:pPr>
      <w:r w:rsidRPr="003D7092">
        <w:rPr>
          <w:rFonts w:ascii="Arial" w:eastAsia="Calibri" w:hAnsi="Arial" w:cs="Arial"/>
          <w:sz w:val="28"/>
          <w:szCs w:val="28"/>
          <w:rtl/>
        </w:rPr>
        <w:t>تساعد النتائج التي توصلت إليها الدراسة الإدارات العليا في اتخاذ قرارات مبنية على البيانات المتعلقة بتحسين إدارة الموارد البشرية. من خلال الفهم الأعمق لتأثير الممارسات المختلفة على الأداء، يمكن للإدارة تحسين استراتيجياتها للتوظيف والتدريب والمكافآت بما يعزز من إنتاجية العاملين وولائهم.</w:t>
      </w:r>
    </w:p>
    <w:p w14:paraId="0D9BC5C0" w14:textId="77777777" w:rsidR="003F7397" w:rsidRPr="003F7397" w:rsidRDefault="003F7397" w:rsidP="003F7397">
      <w:pPr>
        <w:pStyle w:val="a3"/>
        <w:bidi/>
        <w:spacing w:line="360" w:lineRule="auto"/>
        <w:jc w:val="both"/>
        <w:rPr>
          <w:rFonts w:ascii="Arial" w:eastAsia="Calibri" w:hAnsi="Arial" w:cs="Arial"/>
          <w:sz w:val="28"/>
          <w:szCs w:val="28"/>
          <w:rtl/>
        </w:rPr>
      </w:pPr>
    </w:p>
    <w:p w14:paraId="7E67D22A" w14:textId="6C88567F" w:rsidR="003F7397" w:rsidRPr="003F7397" w:rsidRDefault="008925A3" w:rsidP="003F7397">
      <w:pPr>
        <w:keepNext/>
        <w:keepLines/>
        <w:numPr>
          <w:ilvl w:val="1"/>
          <w:numId w:val="2"/>
        </w:numPr>
        <w:bidi/>
        <w:spacing w:before="40" w:line="256" w:lineRule="auto"/>
        <w:outlineLvl w:val="1"/>
        <w:rPr>
          <w:rFonts w:ascii="Arial" w:hAnsi="Arial" w:cs="Arial"/>
          <w:b/>
          <w:bCs/>
          <w:sz w:val="32"/>
          <w:szCs w:val="32"/>
          <w:lang w:bidi="ar-EG"/>
        </w:rPr>
      </w:pPr>
      <w:bookmarkStart w:id="10" w:name="_Toc167125293"/>
      <w:r w:rsidRPr="00905533">
        <w:rPr>
          <w:rFonts w:ascii="Arial" w:hAnsi="Arial" w:cs="Arial"/>
          <w:b/>
          <w:bCs/>
          <w:sz w:val="32"/>
          <w:szCs w:val="32"/>
          <w:rtl/>
          <w:lang w:bidi="ar-EG"/>
        </w:rPr>
        <w:t>أسئلة الدراسة</w:t>
      </w:r>
      <w:bookmarkEnd w:id="10"/>
    </w:p>
    <w:p w14:paraId="58319ADE" w14:textId="3574AAF2" w:rsidR="005B3E75" w:rsidRPr="005B3E75" w:rsidRDefault="005B3E75" w:rsidP="003F7397">
      <w:pPr>
        <w:keepNext/>
        <w:keepLines/>
        <w:bidi/>
        <w:spacing w:before="40" w:line="360" w:lineRule="auto"/>
        <w:ind w:left="792"/>
        <w:outlineLvl w:val="1"/>
        <w:rPr>
          <w:rFonts w:ascii="Arial" w:eastAsia="Calibri" w:hAnsi="Arial" w:cs="Arial"/>
          <w:sz w:val="28"/>
          <w:szCs w:val="28"/>
          <w:rtl/>
        </w:rPr>
      </w:pPr>
      <w:r w:rsidRPr="005B3E75">
        <w:rPr>
          <w:rFonts w:ascii="Arial" w:eastAsia="Calibri" w:hAnsi="Arial" w:cs="Arial" w:hint="cs"/>
          <w:sz w:val="28"/>
          <w:szCs w:val="28"/>
          <w:rtl/>
        </w:rPr>
        <w:t>و</w:t>
      </w:r>
      <w:r>
        <w:rPr>
          <w:rFonts w:ascii="Arial" w:eastAsia="Calibri" w:hAnsi="Arial" w:cs="Arial" w:hint="cs"/>
          <w:sz w:val="28"/>
          <w:szCs w:val="28"/>
          <w:rtl/>
        </w:rPr>
        <w:t>لكي نتعمق أكثر في</w:t>
      </w:r>
      <w:r w:rsidRPr="005B3E75">
        <w:rPr>
          <w:rFonts w:ascii="Arial" w:eastAsia="Calibri" w:hAnsi="Arial" w:cs="Arial" w:hint="cs"/>
          <w:sz w:val="28"/>
          <w:szCs w:val="28"/>
          <w:rtl/>
        </w:rPr>
        <w:t xml:space="preserve"> الدراسة السابقة ولكي نستطيع الإجابة على السؤال الرئيسي علينا الإجابة على الأسئلة التال</w:t>
      </w:r>
      <w:r>
        <w:rPr>
          <w:rFonts w:ascii="Arial" w:eastAsia="Calibri" w:hAnsi="Arial" w:cs="Arial" w:hint="cs"/>
          <w:sz w:val="28"/>
          <w:szCs w:val="28"/>
          <w:rtl/>
        </w:rPr>
        <w:t>ية:</w:t>
      </w:r>
    </w:p>
    <w:p w14:paraId="62B1CB40" w14:textId="2A8D340A" w:rsidR="00B50D21" w:rsidRPr="003F7397" w:rsidRDefault="00B50D21" w:rsidP="003F7397">
      <w:pPr>
        <w:pStyle w:val="a3"/>
        <w:numPr>
          <w:ilvl w:val="0"/>
          <w:numId w:val="10"/>
        </w:numPr>
        <w:tabs>
          <w:tab w:val="left" w:pos="260"/>
          <w:tab w:val="right" w:pos="420"/>
        </w:tabs>
        <w:autoSpaceDE w:val="0"/>
        <w:autoSpaceDN w:val="0"/>
        <w:bidi/>
        <w:adjustRightInd w:val="0"/>
        <w:spacing w:before="240" w:line="360" w:lineRule="auto"/>
        <w:rPr>
          <w:rFonts w:ascii="Arial" w:eastAsia="Calibri" w:hAnsi="Arial" w:cs="Arial"/>
          <w:sz w:val="28"/>
          <w:szCs w:val="28"/>
        </w:rPr>
      </w:pPr>
      <w:r w:rsidRPr="003F7397">
        <w:rPr>
          <w:rFonts w:ascii="Arial" w:eastAsia="Calibri" w:hAnsi="Arial" w:cs="Arial"/>
          <w:sz w:val="28"/>
          <w:szCs w:val="28"/>
          <w:rtl/>
        </w:rPr>
        <w:t xml:space="preserve">كيف تؤثر ممارسات التوظيف في شركة ياسرف على </w:t>
      </w:r>
      <w:r w:rsidR="00B27A1F" w:rsidRPr="003F7397">
        <w:rPr>
          <w:rFonts w:ascii="Arial" w:eastAsia="Calibri" w:hAnsi="Arial" w:cs="Arial" w:hint="cs"/>
          <w:sz w:val="28"/>
          <w:szCs w:val="28"/>
          <w:rtl/>
        </w:rPr>
        <w:t>اداء</w:t>
      </w:r>
      <w:r w:rsidRPr="003F7397">
        <w:rPr>
          <w:rFonts w:ascii="Arial" w:eastAsia="Calibri" w:hAnsi="Arial" w:cs="Arial"/>
          <w:sz w:val="28"/>
          <w:szCs w:val="28"/>
          <w:rtl/>
        </w:rPr>
        <w:t xml:space="preserve"> العاملين؟</w:t>
      </w:r>
    </w:p>
    <w:p w14:paraId="59CF4EBC" w14:textId="5DD595E5" w:rsidR="00B50D21" w:rsidRPr="003F7397" w:rsidRDefault="00B50D21" w:rsidP="003F7397">
      <w:pPr>
        <w:pStyle w:val="a3"/>
        <w:numPr>
          <w:ilvl w:val="0"/>
          <w:numId w:val="10"/>
        </w:numPr>
        <w:tabs>
          <w:tab w:val="left" w:pos="260"/>
          <w:tab w:val="right" w:pos="420"/>
        </w:tabs>
        <w:autoSpaceDE w:val="0"/>
        <w:autoSpaceDN w:val="0"/>
        <w:bidi/>
        <w:adjustRightInd w:val="0"/>
        <w:spacing w:before="240" w:line="360" w:lineRule="auto"/>
        <w:rPr>
          <w:rFonts w:ascii="Arial" w:eastAsia="Calibri" w:hAnsi="Arial" w:cs="Arial"/>
          <w:sz w:val="28"/>
          <w:szCs w:val="28"/>
        </w:rPr>
      </w:pPr>
      <w:r w:rsidRPr="003F7397">
        <w:rPr>
          <w:rFonts w:ascii="Arial" w:eastAsia="Calibri" w:hAnsi="Arial" w:cs="Arial"/>
          <w:sz w:val="28"/>
          <w:szCs w:val="28"/>
          <w:rtl/>
        </w:rPr>
        <w:t>ما هو تأثير برامج التدريب في الشركة على الأداء الوظيفي للعاملين؟</w:t>
      </w:r>
    </w:p>
    <w:p w14:paraId="010C5F23" w14:textId="0AE2095E" w:rsidR="00B50D21" w:rsidRPr="003F7397" w:rsidRDefault="005B3E75" w:rsidP="003F7397">
      <w:pPr>
        <w:pStyle w:val="a3"/>
        <w:numPr>
          <w:ilvl w:val="0"/>
          <w:numId w:val="10"/>
        </w:numPr>
        <w:tabs>
          <w:tab w:val="left" w:pos="260"/>
          <w:tab w:val="right" w:pos="420"/>
        </w:tabs>
        <w:autoSpaceDE w:val="0"/>
        <w:autoSpaceDN w:val="0"/>
        <w:bidi/>
        <w:adjustRightInd w:val="0"/>
        <w:spacing w:before="240" w:line="360" w:lineRule="auto"/>
        <w:rPr>
          <w:rFonts w:ascii="Arial" w:eastAsia="Calibri" w:hAnsi="Arial" w:cs="Arial"/>
          <w:sz w:val="28"/>
          <w:szCs w:val="28"/>
        </w:rPr>
      </w:pPr>
      <w:r w:rsidRPr="003F7397">
        <w:rPr>
          <w:rFonts w:ascii="Arial" w:eastAsia="Calibri" w:hAnsi="Arial" w:cs="Arial" w:hint="cs"/>
          <w:sz w:val="28"/>
          <w:szCs w:val="28"/>
          <w:rtl/>
        </w:rPr>
        <w:t>كيف</w:t>
      </w:r>
      <w:r w:rsidR="00B50D21" w:rsidRPr="003F7397">
        <w:rPr>
          <w:rFonts w:ascii="Arial" w:eastAsia="Calibri" w:hAnsi="Arial" w:cs="Arial"/>
          <w:sz w:val="28"/>
          <w:szCs w:val="28"/>
          <w:rtl/>
        </w:rPr>
        <w:t xml:space="preserve"> تؤثر سياسات التقييم على </w:t>
      </w:r>
      <w:r w:rsidR="00B27A1F" w:rsidRPr="003F7397">
        <w:rPr>
          <w:rFonts w:ascii="Arial" w:eastAsia="Calibri" w:hAnsi="Arial" w:cs="Arial" w:hint="cs"/>
          <w:sz w:val="28"/>
          <w:szCs w:val="28"/>
          <w:rtl/>
        </w:rPr>
        <w:t>اداء</w:t>
      </w:r>
      <w:r w:rsidR="00B50D21" w:rsidRPr="003F7397">
        <w:rPr>
          <w:rFonts w:ascii="Arial" w:eastAsia="Calibri" w:hAnsi="Arial" w:cs="Arial"/>
          <w:sz w:val="28"/>
          <w:szCs w:val="28"/>
          <w:rtl/>
        </w:rPr>
        <w:t xml:space="preserve"> الوظيفي للعاملين؟</w:t>
      </w:r>
    </w:p>
    <w:p w14:paraId="7F1AC7D9" w14:textId="7F740F8F" w:rsidR="003F7397" w:rsidRPr="00F7287B" w:rsidRDefault="00B50D21" w:rsidP="00F7287B">
      <w:pPr>
        <w:pStyle w:val="a3"/>
        <w:numPr>
          <w:ilvl w:val="0"/>
          <w:numId w:val="10"/>
        </w:numPr>
        <w:bidi/>
        <w:spacing w:line="360" w:lineRule="auto"/>
        <w:rPr>
          <w:rFonts w:ascii="Arial" w:eastAsia="Calibri" w:hAnsi="Arial" w:cs="Arial"/>
          <w:sz w:val="36"/>
          <w:szCs w:val="36"/>
          <w:rtl/>
          <w:lang w:bidi="ar-EG"/>
        </w:rPr>
      </w:pPr>
      <w:r w:rsidRPr="003F7397">
        <w:rPr>
          <w:rFonts w:ascii="Arial" w:eastAsia="Calibri" w:hAnsi="Arial" w:cs="Arial"/>
          <w:sz w:val="28"/>
          <w:szCs w:val="28"/>
          <w:rtl/>
        </w:rPr>
        <w:lastRenderedPageBreak/>
        <w:t xml:space="preserve">ما مدى تأثير </w:t>
      </w:r>
      <w:r w:rsidR="00C30E61">
        <w:rPr>
          <w:rFonts w:ascii="Arial" w:eastAsia="Calibri" w:hAnsi="Arial" w:cs="Arial" w:hint="cs"/>
          <w:sz w:val="28"/>
          <w:szCs w:val="28"/>
          <w:rtl/>
        </w:rPr>
        <w:t>المكافئات التي تقدمها</w:t>
      </w:r>
      <w:r w:rsidRPr="003F7397">
        <w:rPr>
          <w:rFonts w:ascii="Arial" w:eastAsia="Calibri" w:hAnsi="Arial" w:cs="Arial"/>
          <w:sz w:val="28"/>
          <w:szCs w:val="28"/>
          <w:rtl/>
        </w:rPr>
        <w:t xml:space="preserve"> إدارة الموارد البشرية على إنتاجية العاملين في الشركة</w:t>
      </w:r>
      <w:r w:rsidRPr="00B50D21">
        <w:rPr>
          <w:rFonts w:ascii="System Font" w:hAnsi="System Font" w:cs="System Font"/>
          <w:color w:val="0E0E0E"/>
          <w:sz w:val="28"/>
          <w:szCs w:val="28"/>
          <w:rtl/>
        </w:rPr>
        <w:t>؟</w:t>
      </w:r>
      <w:r w:rsidR="003F7397">
        <w:rPr>
          <w:rFonts w:ascii="System Font" w:hAnsi="System Font" w:cs="System Font" w:hint="cs"/>
          <w:color w:val="0E0E0E"/>
          <w:sz w:val="28"/>
          <w:szCs w:val="28"/>
          <w:rtl/>
        </w:rPr>
        <w:t xml:space="preserve"> </w:t>
      </w:r>
    </w:p>
    <w:p w14:paraId="0008D353" w14:textId="77777777" w:rsidR="008925A3" w:rsidRPr="00905533" w:rsidRDefault="008925A3" w:rsidP="008925A3">
      <w:pPr>
        <w:keepNext/>
        <w:keepLines/>
        <w:numPr>
          <w:ilvl w:val="1"/>
          <w:numId w:val="2"/>
        </w:numPr>
        <w:bidi/>
        <w:spacing w:before="40" w:line="256" w:lineRule="auto"/>
        <w:outlineLvl w:val="1"/>
        <w:rPr>
          <w:rFonts w:ascii="Arial" w:hAnsi="Arial" w:cs="Arial"/>
          <w:b/>
          <w:bCs/>
          <w:sz w:val="32"/>
          <w:szCs w:val="32"/>
          <w:rtl/>
          <w:lang w:bidi="ar-EG"/>
        </w:rPr>
      </w:pPr>
      <w:bookmarkStart w:id="11" w:name="_Toc167125294"/>
      <w:r w:rsidRPr="00905533">
        <w:rPr>
          <w:rFonts w:ascii="Arial" w:hAnsi="Arial" w:cs="Arial"/>
          <w:b/>
          <w:bCs/>
          <w:sz w:val="32"/>
          <w:szCs w:val="32"/>
          <w:rtl/>
          <w:lang w:bidi="ar-EG"/>
        </w:rPr>
        <w:t>أهداف الدراسة</w:t>
      </w:r>
      <w:bookmarkEnd w:id="11"/>
    </w:p>
    <w:p w14:paraId="273AD5AF" w14:textId="3ED2CA35" w:rsidR="00501439" w:rsidRPr="003F7397" w:rsidRDefault="00501439" w:rsidP="003F7397">
      <w:pPr>
        <w:pStyle w:val="a3"/>
        <w:numPr>
          <w:ilvl w:val="0"/>
          <w:numId w:val="14"/>
        </w:numPr>
        <w:tabs>
          <w:tab w:val="left" w:pos="260"/>
          <w:tab w:val="right" w:pos="420"/>
        </w:tabs>
        <w:autoSpaceDE w:val="0"/>
        <w:autoSpaceDN w:val="0"/>
        <w:bidi/>
        <w:adjustRightInd w:val="0"/>
        <w:spacing w:before="240" w:line="360" w:lineRule="auto"/>
        <w:rPr>
          <w:rFonts w:asciiTheme="minorBidi" w:hAnsiTheme="minorBidi"/>
          <w:color w:val="0E0E0E"/>
          <w:sz w:val="28"/>
          <w:szCs w:val="28"/>
        </w:rPr>
      </w:pPr>
      <w:r w:rsidRPr="003F7397">
        <w:rPr>
          <w:rFonts w:asciiTheme="minorBidi" w:hAnsiTheme="minorBidi"/>
          <w:color w:val="0E0E0E"/>
          <w:sz w:val="28"/>
          <w:szCs w:val="28"/>
          <w:rtl/>
        </w:rPr>
        <w:t xml:space="preserve">تقييم أثر سياسات التوظيف على </w:t>
      </w:r>
      <w:r w:rsidR="00B27A1F" w:rsidRPr="003F7397">
        <w:rPr>
          <w:rFonts w:asciiTheme="minorBidi" w:hAnsiTheme="minorBidi"/>
          <w:color w:val="0E0E0E"/>
          <w:sz w:val="28"/>
          <w:szCs w:val="28"/>
          <w:rtl/>
        </w:rPr>
        <w:t>اداء</w:t>
      </w:r>
      <w:r w:rsidRPr="003F7397">
        <w:rPr>
          <w:rFonts w:asciiTheme="minorBidi" w:hAnsiTheme="minorBidi"/>
          <w:color w:val="0E0E0E"/>
          <w:sz w:val="28"/>
          <w:szCs w:val="28"/>
          <w:rtl/>
        </w:rPr>
        <w:t xml:space="preserve"> العاملين في شركة ياسرف.</w:t>
      </w:r>
    </w:p>
    <w:p w14:paraId="17245EC4" w14:textId="3CFBA537" w:rsidR="00501439" w:rsidRPr="003F7397" w:rsidRDefault="00501439" w:rsidP="003F7397">
      <w:pPr>
        <w:pStyle w:val="a3"/>
        <w:numPr>
          <w:ilvl w:val="0"/>
          <w:numId w:val="14"/>
        </w:numPr>
        <w:tabs>
          <w:tab w:val="left" w:pos="260"/>
          <w:tab w:val="right" w:pos="420"/>
        </w:tabs>
        <w:autoSpaceDE w:val="0"/>
        <w:autoSpaceDN w:val="0"/>
        <w:bidi/>
        <w:adjustRightInd w:val="0"/>
        <w:spacing w:before="240" w:line="360" w:lineRule="auto"/>
        <w:rPr>
          <w:rFonts w:asciiTheme="minorBidi" w:hAnsiTheme="minorBidi"/>
          <w:color w:val="0E0E0E"/>
          <w:sz w:val="28"/>
          <w:szCs w:val="28"/>
        </w:rPr>
      </w:pPr>
      <w:r w:rsidRPr="003F7397">
        <w:rPr>
          <w:rFonts w:asciiTheme="minorBidi" w:hAnsiTheme="minorBidi"/>
          <w:color w:val="0E0E0E"/>
          <w:sz w:val="28"/>
          <w:szCs w:val="28"/>
          <w:rtl/>
        </w:rPr>
        <w:t>تحليل تأثير برامج التدريب على أداء العاملين.</w:t>
      </w:r>
    </w:p>
    <w:p w14:paraId="6954348E" w14:textId="7D24D35C" w:rsidR="00501439" w:rsidRPr="003F7397" w:rsidRDefault="00ED2A4F" w:rsidP="003F7397">
      <w:pPr>
        <w:pStyle w:val="a3"/>
        <w:numPr>
          <w:ilvl w:val="0"/>
          <w:numId w:val="14"/>
        </w:numPr>
        <w:tabs>
          <w:tab w:val="left" w:pos="260"/>
          <w:tab w:val="right" w:pos="420"/>
        </w:tabs>
        <w:autoSpaceDE w:val="0"/>
        <w:autoSpaceDN w:val="0"/>
        <w:bidi/>
        <w:adjustRightInd w:val="0"/>
        <w:spacing w:before="240" w:line="360" w:lineRule="auto"/>
        <w:rPr>
          <w:rFonts w:asciiTheme="minorBidi" w:hAnsiTheme="minorBidi"/>
          <w:color w:val="0E0E0E"/>
          <w:sz w:val="28"/>
          <w:szCs w:val="28"/>
        </w:rPr>
      </w:pPr>
      <w:r w:rsidRPr="003F7397">
        <w:rPr>
          <w:rFonts w:asciiTheme="minorBidi" w:hAnsiTheme="minorBidi"/>
          <w:color w:val="0E0E0E"/>
          <w:sz w:val="28"/>
          <w:szCs w:val="28"/>
          <w:rtl/>
        </w:rPr>
        <w:t>اكتشاف</w:t>
      </w:r>
      <w:r w:rsidR="00501439" w:rsidRPr="003F7397">
        <w:rPr>
          <w:rFonts w:asciiTheme="minorBidi" w:hAnsiTheme="minorBidi"/>
          <w:color w:val="0E0E0E"/>
          <w:sz w:val="28"/>
          <w:szCs w:val="28"/>
          <w:rtl/>
        </w:rPr>
        <w:t xml:space="preserve"> مدى تأثير نظم التقييم على </w:t>
      </w:r>
      <w:r w:rsidR="00B27A1F" w:rsidRPr="003F7397">
        <w:rPr>
          <w:rFonts w:asciiTheme="minorBidi" w:hAnsiTheme="minorBidi"/>
          <w:color w:val="0E0E0E"/>
          <w:sz w:val="28"/>
          <w:szCs w:val="28"/>
          <w:rtl/>
        </w:rPr>
        <w:t>ا</w:t>
      </w:r>
      <w:r w:rsidR="00C30E61">
        <w:rPr>
          <w:rFonts w:asciiTheme="minorBidi" w:hAnsiTheme="minorBidi" w:hint="cs"/>
          <w:color w:val="0E0E0E"/>
          <w:sz w:val="28"/>
          <w:szCs w:val="28"/>
          <w:rtl/>
        </w:rPr>
        <w:t>لا</w:t>
      </w:r>
      <w:r w:rsidR="00B27A1F" w:rsidRPr="003F7397">
        <w:rPr>
          <w:rFonts w:asciiTheme="minorBidi" w:hAnsiTheme="minorBidi"/>
          <w:color w:val="0E0E0E"/>
          <w:sz w:val="28"/>
          <w:szCs w:val="28"/>
          <w:rtl/>
        </w:rPr>
        <w:t>داء</w:t>
      </w:r>
      <w:r w:rsidR="00501439" w:rsidRPr="003F7397">
        <w:rPr>
          <w:rFonts w:asciiTheme="minorBidi" w:hAnsiTheme="minorBidi"/>
          <w:color w:val="0E0E0E"/>
          <w:sz w:val="28"/>
          <w:szCs w:val="28"/>
          <w:rtl/>
        </w:rPr>
        <w:t xml:space="preserve"> الوظيفي للعاملين</w:t>
      </w:r>
      <w:r w:rsidR="00C30E61">
        <w:rPr>
          <w:rFonts w:asciiTheme="minorBidi" w:hAnsiTheme="minorBidi" w:hint="cs"/>
          <w:color w:val="0E0E0E"/>
          <w:sz w:val="28"/>
          <w:szCs w:val="28"/>
          <w:rtl/>
        </w:rPr>
        <w:t xml:space="preserve"> بشركة ياسرف.</w:t>
      </w:r>
    </w:p>
    <w:p w14:paraId="7342CC0C" w14:textId="0D7BFEF7" w:rsidR="003657CA" w:rsidRPr="00AE02F5" w:rsidRDefault="00C30E61" w:rsidP="00AE02F5">
      <w:pPr>
        <w:pStyle w:val="a3"/>
        <w:numPr>
          <w:ilvl w:val="0"/>
          <w:numId w:val="14"/>
        </w:numPr>
        <w:bidi/>
        <w:spacing w:line="360" w:lineRule="auto"/>
        <w:jc w:val="both"/>
        <w:rPr>
          <w:rFonts w:eastAsia="Calibri"/>
          <w:b/>
          <w:bCs/>
          <w:rtl/>
        </w:rPr>
      </w:pPr>
      <w:r>
        <w:rPr>
          <w:rFonts w:ascii="System Font" w:hAnsi="System Font" w:cs="System Font" w:hint="cs"/>
          <w:color w:val="0E0E0E"/>
          <w:sz w:val="28"/>
          <w:szCs w:val="28"/>
          <w:rtl/>
        </w:rPr>
        <w:t>تحليل مدى</w:t>
      </w:r>
      <w:r w:rsidR="00501439" w:rsidRPr="00501439">
        <w:rPr>
          <w:rFonts w:ascii="System Font" w:hAnsi="System Font" w:cs="System Font"/>
          <w:color w:val="0E0E0E"/>
          <w:sz w:val="28"/>
          <w:szCs w:val="28"/>
          <w:rtl/>
        </w:rPr>
        <w:t xml:space="preserve"> </w:t>
      </w:r>
      <w:r>
        <w:rPr>
          <w:rFonts w:ascii="System Font" w:hAnsi="System Font" w:cs="System Font" w:hint="cs"/>
          <w:color w:val="0E0E0E"/>
          <w:sz w:val="28"/>
          <w:szCs w:val="28"/>
          <w:rtl/>
        </w:rPr>
        <w:t>تاثير</w:t>
      </w:r>
      <w:r w:rsidR="00501439" w:rsidRPr="00501439">
        <w:rPr>
          <w:rFonts w:ascii="System Font" w:hAnsi="System Font" w:cs="System Font"/>
          <w:color w:val="0E0E0E"/>
          <w:sz w:val="28"/>
          <w:szCs w:val="28"/>
          <w:rtl/>
        </w:rPr>
        <w:t xml:space="preserve"> </w:t>
      </w:r>
      <w:r>
        <w:rPr>
          <w:rFonts w:ascii="System Font" w:hAnsi="System Font" w:cs="System Font" w:hint="cs"/>
          <w:color w:val="0E0E0E"/>
          <w:sz w:val="28"/>
          <w:szCs w:val="28"/>
          <w:rtl/>
        </w:rPr>
        <w:t>مكافئات</w:t>
      </w:r>
      <w:r w:rsidR="00501439" w:rsidRPr="00501439">
        <w:rPr>
          <w:rFonts w:ascii="System Font" w:hAnsi="System Font" w:cs="System Font"/>
          <w:color w:val="0E0E0E"/>
          <w:sz w:val="28"/>
          <w:szCs w:val="28"/>
          <w:rtl/>
        </w:rPr>
        <w:t xml:space="preserve"> إدارة الموارد </w:t>
      </w:r>
      <w:r w:rsidR="00F7287B" w:rsidRPr="00501439">
        <w:rPr>
          <w:rFonts w:ascii="System Font" w:hAnsi="System Font" w:cs="System Font" w:hint="cs"/>
          <w:color w:val="0E0E0E"/>
          <w:sz w:val="28"/>
          <w:szCs w:val="28"/>
          <w:rtl/>
        </w:rPr>
        <w:t xml:space="preserve">البشرية </w:t>
      </w:r>
      <w:r w:rsidR="00F7287B">
        <w:rPr>
          <w:rFonts w:ascii="System Font" w:hAnsi="System Font" w:cs="System Font" w:hint="cs"/>
          <w:color w:val="0E0E0E"/>
          <w:sz w:val="28"/>
          <w:szCs w:val="28"/>
          <w:rtl/>
        </w:rPr>
        <w:t>وعلاقتها</w:t>
      </w:r>
      <w:r>
        <w:rPr>
          <w:rFonts w:ascii="System Font" w:hAnsi="System Font" w:cs="System Font" w:hint="cs"/>
          <w:color w:val="0E0E0E"/>
          <w:sz w:val="28"/>
          <w:szCs w:val="28"/>
          <w:rtl/>
        </w:rPr>
        <w:t xml:space="preserve"> ب</w:t>
      </w:r>
      <w:r w:rsidR="00501439" w:rsidRPr="00501439">
        <w:rPr>
          <w:rFonts w:ascii="System Font" w:hAnsi="System Font" w:cs="System Font"/>
          <w:color w:val="0E0E0E"/>
          <w:sz w:val="28"/>
          <w:szCs w:val="28"/>
          <w:rtl/>
        </w:rPr>
        <w:t xml:space="preserve">زيادة </w:t>
      </w:r>
      <w:r w:rsidR="00B27A1F">
        <w:rPr>
          <w:rFonts w:ascii="System Font" w:hAnsi="System Font" w:cs="System Font" w:hint="cs"/>
          <w:color w:val="0E0E0E"/>
          <w:sz w:val="28"/>
          <w:szCs w:val="28"/>
          <w:rtl/>
        </w:rPr>
        <w:t>اداء</w:t>
      </w:r>
      <w:r w:rsidR="00501439" w:rsidRPr="00501439">
        <w:rPr>
          <w:rFonts w:ascii="System Font" w:hAnsi="System Font" w:cs="System Font"/>
          <w:color w:val="0E0E0E"/>
          <w:sz w:val="28"/>
          <w:szCs w:val="28"/>
          <w:rtl/>
        </w:rPr>
        <w:t xml:space="preserve"> العاملين.</w:t>
      </w:r>
    </w:p>
    <w:p w14:paraId="56AF5370" w14:textId="77777777" w:rsidR="003657CA" w:rsidRPr="003657CA" w:rsidRDefault="003657CA" w:rsidP="003657CA">
      <w:pPr>
        <w:bidi/>
        <w:spacing w:line="360" w:lineRule="auto"/>
        <w:jc w:val="both"/>
        <w:rPr>
          <w:rFonts w:eastAsia="Calibri"/>
          <w:b/>
          <w:bCs/>
          <w:rtl/>
        </w:rPr>
      </w:pPr>
    </w:p>
    <w:p w14:paraId="745971B8" w14:textId="77777777" w:rsidR="008925A3" w:rsidRDefault="008925A3" w:rsidP="008925A3">
      <w:pPr>
        <w:keepNext/>
        <w:keepLines/>
        <w:numPr>
          <w:ilvl w:val="1"/>
          <w:numId w:val="2"/>
        </w:numPr>
        <w:bidi/>
        <w:spacing w:before="40" w:line="256" w:lineRule="auto"/>
        <w:outlineLvl w:val="1"/>
        <w:rPr>
          <w:rFonts w:ascii="Arial" w:hAnsi="Arial" w:cs="Arial"/>
          <w:b/>
          <w:bCs/>
          <w:sz w:val="32"/>
          <w:szCs w:val="32"/>
        </w:rPr>
      </w:pPr>
      <w:bookmarkStart w:id="12" w:name="_Toc167125295"/>
      <w:r w:rsidRPr="00905533">
        <w:rPr>
          <w:rFonts w:ascii="Arial" w:hAnsi="Arial" w:cs="Arial"/>
          <w:b/>
          <w:bCs/>
          <w:sz w:val="32"/>
          <w:szCs w:val="32"/>
          <w:rtl/>
        </w:rPr>
        <w:t>فرضيات الدراسة</w:t>
      </w:r>
      <w:bookmarkEnd w:id="12"/>
    </w:p>
    <w:p w14:paraId="1F5A6F83" w14:textId="4E9F95DF" w:rsidR="003B18A1" w:rsidRPr="00961CBD" w:rsidRDefault="00957644" w:rsidP="006B402A">
      <w:pPr>
        <w:pStyle w:val="a3"/>
        <w:numPr>
          <w:ilvl w:val="0"/>
          <w:numId w:val="31"/>
        </w:numPr>
        <w:tabs>
          <w:tab w:val="left" w:pos="260"/>
          <w:tab w:val="right" w:pos="420"/>
        </w:tabs>
        <w:autoSpaceDE w:val="0"/>
        <w:autoSpaceDN w:val="0"/>
        <w:bidi/>
        <w:adjustRightInd w:val="0"/>
        <w:spacing w:before="240" w:line="360" w:lineRule="auto"/>
        <w:jc w:val="both"/>
        <w:rPr>
          <w:rFonts w:asciiTheme="minorBidi" w:eastAsiaTheme="minorHAnsi" w:hAnsiTheme="minorBidi" w:cstheme="minorBidi"/>
          <w:color w:val="0E0E0E"/>
          <w:sz w:val="28"/>
          <w:szCs w:val="28"/>
        </w:rPr>
      </w:pPr>
      <w:r w:rsidRPr="00AE02F5">
        <w:rPr>
          <w:rFonts w:asciiTheme="minorBidi" w:hAnsiTheme="minorBidi" w:hint="cs"/>
          <w:b/>
          <w:bCs/>
          <w:color w:val="0E0E0E"/>
          <w:sz w:val="28"/>
          <w:szCs w:val="28"/>
          <w:rtl/>
        </w:rPr>
        <w:t xml:space="preserve">الفرضية </w:t>
      </w:r>
      <w:r w:rsidR="00AE02F5" w:rsidRPr="00AE02F5">
        <w:rPr>
          <w:rFonts w:asciiTheme="minorBidi" w:hAnsiTheme="minorBidi" w:hint="cs"/>
          <w:b/>
          <w:bCs/>
          <w:color w:val="0E0E0E"/>
          <w:sz w:val="28"/>
          <w:szCs w:val="28"/>
          <w:rtl/>
        </w:rPr>
        <w:t>الرئيسي</w:t>
      </w:r>
      <w:r w:rsidR="00AE02F5" w:rsidRPr="00AE02F5">
        <w:rPr>
          <w:rFonts w:asciiTheme="minorBidi" w:hAnsiTheme="minorBidi" w:hint="eastAsia"/>
          <w:b/>
          <w:bCs/>
          <w:color w:val="0E0E0E"/>
          <w:sz w:val="28"/>
          <w:szCs w:val="28"/>
          <w:rtl/>
        </w:rPr>
        <w:t>ة</w:t>
      </w:r>
      <w:r w:rsidRPr="00AE02F5">
        <w:rPr>
          <w:rFonts w:asciiTheme="minorBidi" w:hAnsiTheme="minorBidi" w:hint="cs"/>
          <w:b/>
          <w:bCs/>
          <w:color w:val="0E0E0E"/>
          <w:sz w:val="28"/>
          <w:szCs w:val="28"/>
          <w:rtl/>
        </w:rPr>
        <w:t xml:space="preserve"> </w:t>
      </w:r>
      <w:r w:rsidR="007D61BD" w:rsidRPr="00AE02F5">
        <w:rPr>
          <w:rFonts w:asciiTheme="minorBidi" w:hAnsiTheme="minorBidi"/>
          <w:b/>
          <w:bCs/>
          <w:color w:val="0E0E0E"/>
          <w:sz w:val="28"/>
          <w:szCs w:val="28"/>
        </w:rPr>
        <w:t xml:space="preserve">  </w:t>
      </w:r>
      <w:r w:rsidR="008D3E15" w:rsidRPr="008D3E15">
        <w:rPr>
          <w:rFonts w:asciiTheme="minorBidi" w:hAnsiTheme="minorBidi"/>
          <w:b/>
          <w:bCs/>
          <w:color w:val="0E0E0E"/>
          <w:sz w:val="28"/>
          <w:szCs w:val="28"/>
        </w:rPr>
        <w:sym w:font="Wingdings" w:char="F04C"/>
      </w:r>
      <w:r w:rsidR="00AE02F5" w:rsidRPr="00AE02F5">
        <w:rPr>
          <w:rFonts w:asciiTheme="minorBidi" w:hAnsiTheme="minorBidi"/>
          <w:b/>
          <w:bCs/>
          <w:color w:val="0E0E0E"/>
          <w:sz w:val="28"/>
          <w:szCs w:val="28"/>
        </w:rPr>
        <w:t>H)</w:t>
      </w:r>
      <w:r w:rsidR="00AE02F5" w:rsidRPr="0080243B">
        <w:rPr>
          <w:rFonts w:asciiTheme="minorBidi" w:hAnsiTheme="minorBidi" w:hint="cs"/>
          <w:color w:val="0E0E0E"/>
          <w:sz w:val="28"/>
          <w:szCs w:val="28"/>
          <w:rtl/>
        </w:rPr>
        <w:t xml:space="preserve"> توج</w:t>
      </w:r>
      <w:r w:rsidR="00AE02F5" w:rsidRPr="0080243B">
        <w:rPr>
          <w:rFonts w:asciiTheme="minorBidi" w:hAnsiTheme="minorBidi" w:hint="eastAsia"/>
          <w:color w:val="0E0E0E"/>
          <w:sz w:val="28"/>
          <w:szCs w:val="28"/>
          <w:rtl/>
        </w:rPr>
        <w:t>د</w:t>
      </w:r>
      <w:r w:rsidR="003B18A1" w:rsidRPr="0080243B">
        <w:rPr>
          <w:rFonts w:asciiTheme="minorBidi" w:hAnsiTheme="minorBidi"/>
          <w:color w:val="0E0E0E"/>
          <w:sz w:val="28"/>
          <w:szCs w:val="28"/>
          <w:rtl/>
        </w:rPr>
        <w:t xml:space="preserve"> علاقة</w:t>
      </w:r>
      <w:r w:rsidR="003B18A1" w:rsidRPr="0080243B">
        <w:rPr>
          <w:rFonts w:asciiTheme="minorBidi" w:hAnsiTheme="minorBidi"/>
          <w:color w:val="0E0E0E"/>
          <w:sz w:val="28"/>
          <w:szCs w:val="28"/>
        </w:rPr>
        <w:t xml:space="preserve"> </w:t>
      </w:r>
      <w:r w:rsidR="003B18A1" w:rsidRPr="0080243B">
        <w:rPr>
          <w:rFonts w:asciiTheme="minorBidi" w:hAnsiTheme="minorBidi"/>
          <w:color w:val="0E0E0E"/>
          <w:sz w:val="28"/>
          <w:szCs w:val="28"/>
          <w:rtl/>
        </w:rPr>
        <w:t>معنوية إيجابية</w:t>
      </w:r>
      <w:r w:rsidR="003B18A1" w:rsidRPr="0080243B">
        <w:rPr>
          <w:rFonts w:asciiTheme="minorBidi" w:hAnsiTheme="minorBidi"/>
          <w:color w:val="0E0E0E"/>
          <w:sz w:val="28"/>
          <w:szCs w:val="28"/>
        </w:rPr>
        <w:t xml:space="preserve"> </w:t>
      </w:r>
      <w:r w:rsidR="003B18A1" w:rsidRPr="0080243B">
        <w:rPr>
          <w:rFonts w:asciiTheme="minorBidi" w:hAnsiTheme="minorBidi"/>
          <w:color w:val="0E0E0E"/>
          <w:sz w:val="28"/>
          <w:szCs w:val="28"/>
          <w:rtl/>
        </w:rPr>
        <w:t>ذات دلالة إحصائية</w:t>
      </w:r>
      <w:r w:rsidR="003B18A1" w:rsidRPr="0080243B">
        <w:rPr>
          <w:rFonts w:asciiTheme="minorBidi" w:hAnsiTheme="minorBidi" w:hint="cs"/>
          <w:color w:val="0E0E0E"/>
          <w:sz w:val="28"/>
          <w:szCs w:val="28"/>
          <w:rtl/>
        </w:rPr>
        <w:t xml:space="preserve"> بين</w:t>
      </w:r>
      <w:r w:rsidR="003B18A1" w:rsidRPr="0080243B">
        <w:rPr>
          <w:rFonts w:asciiTheme="minorBidi" w:hAnsiTheme="minorBidi"/>
          <w:color w:val="0E0E0E"/>
          <w:sz w:val="28"/>
          <w:szCs w:val="28"/>
          <w:rtl/>
        </w:rPr>
        <w:t xml:space="preserve"> </w:t>
      </w:r>
      <w:r w:rsidR="003B18A1" w:rsidRPr="0080243B">
        <w:rPr>
          <w:rFonts w:asciiTheme="minorBidi" w:hAnsiTheme="minorBidi" w:hint="cs"/>
          <w:color w:val="0E0E0E"/>
          <w:sz w:val="28"/>
          <w:szCs w:val="28"/>
          <w:rtl/>
        </w:rPr>
        <w:t xml:space="preserve">أثر الموارد البشرية </w:t>
      </w:r>
      <w:r w:rsidR="003B18A1">
        <w:rPr>
          <w:rFonts w:asciiTheme="minorBidi" w:hAnsiTheme="minorBidi" w:hint="cs"/>
          <w:color w:val="0E0E0E"/>
          <w:sz w:val="28"/>
          <w:szCs w:val="28"/>
          <w:rtl/>
        </w:rPr>
        <w:t xml:space="preserve">من </w:t>
      </w:r>
      <w:r w:rsidR="003B18A1" w:rsidRPr="0080243B">
        <w:rPr>
          <w:rFonts w:asciiTheme="minorBidi" w:hAnsiTheme="minorBidi" w:hint="cs"/>
          <w:color w:val="0E0E0E"/>
          <w:sz w:val="28"/>
          <w:szCs w:val="28"/>
          <w:rtl/>
        </w:rPr>
        <w:t>(</w:t>
      </w:r>
      <w:r w:rsidR="003B18A1" w:rsidRPr="0080243B">
        <w:rPr>
          <w:rFonts w:asciiTheme="minorBidi" w:hAnsiTheme="minorBidi"/>
          <w:color w:val="0E0E0E"/>
          <w:sz w:val="28"/>
          <w:szCs w:val="28"/>
        </w:rPr>
        <w:t>Ha+ Hb +Hc + Hd</w:t>
      </w:r>
      <w:r w:rsidR="003B18A1" w:rsidRPr="0080243B">
        <w:rPr>
          <w:rFonts w:asciiTheme="minorBidi" w:hAnsiTheme="minorBidi" w:hint="cs"/>
          <w:color w:val="0E0E0E"/>
          <w:sz w:val="28"/>
          <w:szCs w:val="28"/>
          <w:rtl/>
        </w:rPr>
        <w:t>)</w:t>
      </w:r>
      <w:r w:rsidR="003B18A1" w:rsidRPr="0080243B">
        <w:rPr>
          <w:rFonts w:asciiTheme="minorBidi" w:hAnsiTheme="minorBidi"/>
          <w:color w:val="0E0E0E"/>
          <w:sz w:val="28"/>
          <w:szCs w:val="28"/>
          <w:rtl/>
        </w:rPr>
        <w:t xml:space="preserve"> </w:t>
      </w:r>
      <w:r w:rsidR="007D61BD">
        <w:rPr>
          <w:rFonts w:asciiTheme="minorBidi" w:hAnsiTheme="minorBidi" w:cstheme="minorBidi" w:hint="cs"/>
          <w:color w:val="0E0E0E"/>
          <w:sz w:val="28"/>
          <w:szCs w:val="28"/>
          <w:rtl/>
        </w:rPr>
        <w:t>وأداء</w:t>
      </w:r>
      <w:r w:rsidR="003B18A1" w:rsidRPr="0080243B">
        <w:rPr>
          <w:rFonts w:asciiTheme="minorBidi" w:hAnsiTheme="minorBidi"/>
          <w:color w:val="0E0E0E"/>
          <w:sz w:val="28"/>
          <w:szCs w:val="28"/>
          <w:rtl/>
        </w:rPr>
        <w:t xml:space="preserve"> العاملين</w:t>
      </w:r>
      <w:r w:rsidR="003B18A1" w:rsidRPr="003B18A1">
        <w:rPr>
          <w:rFonts w:asciiTheme="minorBidi" w:eastAsiaTheme="minorHAnsi" w:hAnsiTheme="minorBidi" w:cstheme="minorBidi" w:hint="cs"/>
          <w:color w:val="0E0E0E"/>
          <w:sz w:val="28"/>
          <w:szCs w:val="28"/>
          <w:rtl/>
        </w:rPr>
        <w:t xml:space="preserve"> بشركة ياسرف</w:t>
      </w:r>
      <w:r w:rsidR="007D61BD">
        <w:rPr>
          <w:rFonts w:asciiTheme="minorBidi" w:hAnsiTheme="minorBidi" w:hint="cs"/>
          <w:color w:val="0E0E0E"/>
          <w:sz w:val="28"/>
          <w:szCs w:val="28"/>
          <w:rtl/>
        </w:rPr>
        <w:t>.</w:t>
      </w:r>
    </w:p>
    <w:p w14:paraId="23E153C8" w14:textId="19384BC1" w:rsidR="009923C6" w:rsidRPr="0080243B" w:rsidRDefault="00E75A4F" w:rsidP="006B402A">
      <w:pPr>
        <w:pStyle w:val="a3"/>
        <w:numPr>
          <w:ilvl w:val="0"/>
          <w:numId w:val="31"/>
        </w:numPr>
        <w:tabs>
          <w:tab w:val="left" w:pos="260"/>
          <w:tab w:val="right" w:pos="420"/>
        </w:tabs>
        <w:autoSpaceDE w:val="0"/>
        <w:autoSpaceDN w:val="0"/>
        <w:bidi/>
        <w:adjustRightInd w:val="0"/>
        <w:spacing w:before="240" w:line="360" w:lineRule="auto"/>
        <w:jc w:val="both"/>
        <w:rPr>
          <w:rFonts w:asciiTheme="minorBidi" w:hAnsiTheme="minorBidi" w:cstheme="minorBidi"/>
          <w:color w:val="0E0E0E"/>
          <w:sz w:val="28"/>
          <w:szCs w:val="28"/>
        </w:rPr>
      </w:pPr>
      <w:r>
        <w:rPr>
          <w:rFonts w:asciiTheme="minorBidi" w:hAnsiTheme="minorBidi"/>
          <w:color w:val="0E0E0E"/>
          <w:sz w:val="28"/>
          <w:szCs w:val="28"/>
        </w:rPr>
        <w:t xml:space="preserve"> </w:t>
      </w:r>
      <w:r w:rsidRPr="00AE02F5">
        <w:rPr>
          <w:rFonts w:asciiTheme="minorBidi" w:hAnsiTheme="minorBidi" w:hint="cs"/>
          <w:b/>
          <w:bCs/>
          <w:color w:val="0E0E0E"/>
          <w:sz w:val="28"/>
          <w:szCs w:val="28"/>
          <w:rtl/>
        </w:rPr>
        <w:t xml:space="preserve">الفرضية الفرعية </w:t>
      </w:r>
      <w:r w:rsidR="00AE02F5" w:rsidRPr="00AE02F5">
        <w:rPr>
          <w:rFonts w:asciiTheme="minorBidi" w:hAnsiTheme="minorBidi" w:hint="cs"/>
          <w:b/>
          <w:bCs/>
          <w:color w:val="0E0E0E"/>
          <w:sz w:val="28"/>
          <w:szCs w:val="28"/>
          <w:rtl/>
        </w:rPr>
        <w:t xml:space="preserve">الأولى </w:t>
      </w:r>
      <w:r w:rsidR="00AE02F5" w:rsidRPr="00AE02F5">
        <w:rPr>
          <w:rFonts w:asciiTheme="minorBidi" w:hAnsiTheme="minorBidi"/>
          <w:b/>
          <w:bCs/>
          <w:color w:val="0E0E0E"/>
          <w:sz w:val="28"/>
          <w:szCs w:val="28"/>
        </w:rPr>
        <w:t>(</w:t>
      </w:r>
      <w:r w:rsidR="00254000" w:rsidRPr="00AE02F5">
        <w:rPr>
          <w:rFonts w:asciiTheme="minorBidi" w:hAnsiTheme="minorBidi"/>
          <w:b/>
          <w:bCs/>
          <w:color w:val="0E0E0E"/>
          <w:sz w:val="28"/>
          <w:szCs w:val="28"/>
        </w:rPr>
        <w:t>Ha)</w:t>
      </w:r>
      <w:r w:rsidR="009923C6" w:rsidRPr="0080243B">
        <w:rPr>
          <w:rFonts w:asciiTheme="minorBidi" w:hAnsiTheme="minorBidi" w:cstheme="minorBidi"/>
          <w:color w:val="0E0E0E"/>
          <w:sz w:val="28"/>
          <w:szCs w:val="28"/>
          <w:rtl/>
        </w:rPr>
        <w:t>توجد علاقة</w:t>
      </w:r>
      <w:r w:rsidR="009923C6" w:rsidRPr="0080243B">
        <w:rPr>
          <w:rFonts w:asciiTheme="minorBidi" w:hAnsiTheme="minorBidi" w:cstheme="minorBidi"/>
          <w:color w:val="0E0E0E"/>
          <w:sz w:val="28"/>
          <w:szCs w:val="28"/>
        </w:rPr>
        <w:t xml:space="preserve"> </w:t>
      </w:r>
      <w:r w:rsidR="009923C6" w:rsidRPr="0080243B">
        <w:rPr>
          <w:rFonts w:asciiTheme="minorBidi" w:hAnsiTheme="minorBidi" w:cstheme="minorBidi"/>
          <w:color w:val="0E0E0E"/>
          <w:sz w:val="28"/>
          <w:szCs w:val="28"/>
          <w:rtl/>
        </w:rPr>
        <w:t>معنوية إيجابية</w:t>
      </w:r>
      <w:r w:rsidR="009923C6" w:rsidRPr="0080243B">
        <w:rPr>
          <w:rFonts w:asciiTheme="minorBidi" w:hAnsiTheme="minorBidi" w:cstheme="minorBidi"/>
          <w:color w:val="0E0E0E"/>
          <w:sz w:val="28"/>
          <w:szCs w:val="28"/>
        </w:rPr>
        <w:t xml:space="preserve"> </w:t>
      </w:r>
      <w:r w:rsidR="009923C6" w:rsidRPr="0080243B">
        <w:rPr>
          <w:rFonts w:asciiTheme="minorBidi" w:hAnsiTheme="minorBidi" w:cstheme="minorBidi"/>
          <w:color w:val="0E0E0E"/>
          <w:sz w:val="28"/>
          <w:szCs w:val="28"/>
          <w:rtl/>
        </w:rPr>
        <w:t>ذات دلالة إحصائية بين سياسات التوظيف اداء العاملين</w:t>
      </w:r>
      <w:r w:rsidR="00254000">
        <w:rPr>
          <w:rFonts w:asciiTheme="minorBidi" w:hAnsiTheme="minorBidi"/>
          <w:color w:val="0E0E0E"/>
          <w:sz w:val="28"/>
          <w:szCs w:val="28"/>
        </w:rPr>
        <w:t>.</w:t>
      </w:r>
    </w:p>
    <w:p w14:paraId="1657F1EE" w14:textId="08940167" w:rsidR="009923C6" w:rsidRPr="0080243B" w:rsidRDefault="00F9587B" w:rsidP="006B402A">
      <w:pPr>
        <w:pStyle w:val="a3"/>
        <w:numPr>
          <w:ilvl w:val="0"/>
          <w:numId w:val="31"/>
        </w:numPr>
        <w:tabs>
          <w:tab w:val="left" w:pos="260"/>
          <w:tab w:val="right" w:pos="420"/>
        </w:tabs>
        <w:autoSpaceDE w:val="0"/>
        <w:autoSpaceDN w:val="0"/>
        <w:bidi/>
        <w:adjustRightInd w:val="0"/>
        <w:spacing w:before="240" w:line="360" w:lineRule="auto"/>
        <w:jc w:val="both"/>
        <w:rPr>
          <w:rFonts w:asciiTheme="minorBidi" w:hAnsiTheme="minorBidi" w:cstheme="minorBidi"/>
          <w:color w:val="0E0E0E"/>
          <w:sz w:val="28"/>
          <w:szCs w:val="28"/>
        </w:rPr>
      </w:pPr>
      <w:r w:rsidRPr="00AE02F5">
        <w:rPr>
          <w:rFonts w:asciiTheme="minorBidi" w:hAnsiTheme="minorBidi" w:hint="cs"/>
          <w:b/>
          <w:bCs/>
          <w:color w:val="0E0E0E"/>
          <w:sz w:val="28"/>
          <w:szCs w:val="28"/>
          <w:rtl/>
        </w:rPr>
        <w:t>الفرضية الفرعية الثانية (</w:t>
      </w:r>
      <w:r w:rsidRPr="00AE02F5">
        <w:rPr>
          <w:rFonts w:asciiTheme="minorBidi" w:hAnsiTheme="minorBidi"/>
          <w:b/>
          <w:bCs/>
          <w:color w:val="0E0E0E"/>
          <w:sz w:val="28"/>
          <w:szCs w:val="28"/>
        </w:rPr>
        <w:t>Hb</w:t>
      </w:r>
      <w:r w:rsidR="00AE02F5" w:rsidRPr="00AE02F5">
        <w:rPr>
          <w:rFonts w:asciiTheme="minorBidi" w:hAnsiTheme="minorBidi" w:hint="cs"/>
          <w:b/>
          <w:bCs/>
          <w:color w:val="0E0E0E"/>
          <w:sz w:val="28"/>
          <w:szCs w:val="28"/>
          <w:rtl/>
        </w:rPr>
        <w:t>)</w:t>
      </w:r>
      <w:r w:rsidR="00AE02F5">
        <w:rPr>
          <w:rFonts w:asciiTheme="minorBidi" w:hAnsiTheme="minorBidi"/>
          <w:color w:val="0E0E0E"/>
          <w:sz w:val="28"/>
          <w:szCs w:val="28"/>
        </w:rPr>
        <w:t>:</w:t>
      </w:r>
      <w:r>
        <w:rPr>
          <w:rFonts w:asciiTheme="minorBidi" w:hAnsiTheme="minorBidi"/>
          <w:color w:val="0E0E0E"/>
          <w:sz w:val="28"/>
          <w:szCs w:val="28"/>
        </w:rPr>
        <w:t xml:space="preserve"> </w:t>
      </w:r>
      <w:r w:rsidR="009923C6" w:rsidRPr="0080243B">
        <w:rPr>
          <w:rFonts w:asciiTheme="minorBidi" w:hAnsiTheme="minorBidi" w:cstheme="minorBidi"/>
          <w:color w:val="0E0E0E"/>
          <w:sz w:val="28"/>
          <w:szCs w:val="28"/>
          <w:rtl/>
        </w:rPr>
        <w:t>توجد علاقة</w:t>
      </w:r>
      <w:r w:rsidR="009923C6" w:rsidRPr="0080243B">
        <w:rPr>
          <w:rFonts w:asciiTheme="minorBidi" w:hAnsiTheme="minorBidi" w:cstheme="minorBidi"/>
          <w:color w:val="0E0E0E"/>
          <w:sz w:val="28"/>
          <w:szCs w:val="28"/>
        </w:rPr>
        <w:t xml:space="preserve"> </w:t>
      </w:r>
      <w:r w:rsidR="009923C6" w:rsidRPr="0080243B">
        <w:rPr>
          <w:rFonts w:asciiTheme="minorBidi" w:hAnsiTheme="minorBidi" w:cstheme="minorBidi"/>
          <w:color w:val="0E0E0E"/>
          <w:sz w:val="28"/>
          <w:szCs w:val="28"/>
          <w:rtl/>
        </w:rPr>
        <w:t>معنوية إيجابية ذات دلالة إحصائية بين برامج التدريب المستمرة وتحسين الأداء الوظيفي للعاملين.</w:t>
      </w:r>
      <w:r w:rsidR="009923C6" w:rsidRPr="0080243B">
        <w:rPr>
          <w:rFonts w:asciiTheme="minorBidi" w:hAnsiTheme="minorBidi" w:cstheme="minorBidi"/>
          <w:color w:val="0E0E0E"/>
          <w:sz w:val="28"/>
          <w:szCs w:val="28"/>
        </w:rPr>
        <w:t xml:space="preserve"> </w:t>
      </w:r>
    </w:p>
    <w:p w14:paraId="46E8FBDF" w14:textId="3D573428" w:rsidR="009923C6" w:rsidRPr="0080243B" w:rsidRDefault="00B35F4E" w:rsidP="006B402A">
      <w:pPr>
        <w:pStyle w:val="a3"/>
        <w:numPr>
          <w:ilvl w:val="0"/>
          <w:numId w:val="31"/>
        </w:numPr>
        <w:tabs>
          <w:tab w:val="left" w:pos="260"/>
          <w:tab w:val="right" w:pos="420"/>
        </w:tabs>
        <w:autoSpaceDE w:val="0"/>
        <w:autoSpaceDN w:val="0"/>
        <w:bidi/>
        <w:adjustRightInd w:val="0"/>
        <w:spacing w:before="240" w:line="360" w:lineRule="auto"/>
        <w:jc w:val="both"/>
        <w:rPr>
          <w:rFonts w:asciiTheme="minorBidi" w:hAnsiTheme="minorBidi" w:cstheme="minorBidi"/>
          <w:color w:val="0E0E0E"/>
          <w:sz w:val="28"/>
          <w:szCs w:val="28"/>
        </w:rPr>
      </w:pPr>
      <w:r w:rsidRPr="00AE02F5">
        <w:rPr>
          <w:rFonts w:asciiTheme="minorBidi" w:hAnsiTheme="minorBidi" w:hint="cs"/>
          <w:b/>
          <w:bCs/>
          <w:color w:val="0E0E0E"/>
          <w:sz w:val="28"/>
          <w:szCs w:val="28"/>
          <w:rtl/>
        </w:rPr>
        <w:t>الفرضية الفرعية الثانية (</w:t>
      </w:r>
      <w:r w:rsidRPr="00AE02F5">
        <w:rPr>
          <w:rFonts w:asciiTheme="minorBidi" w:hAnsiTheme="minorBidi"/>
          <w:b/>
          <w:bCs/>
          <w:color w:val="0E0E0E"/>
          <w:sz w:val="28"/>
          <w:szCs w:val="28"/>
        </w:rPr>
        <w:t>Hc</w:t>
      </w:r>
      <w:r w:rsidR="00AE02F5">
        <w:rPr>
          <w:rFonts w:asciiTheme="minorBidi" w:hAnsiTheme="minorBidi" w:hint="cs"/>
          <w:color w:val="0E0E0E"/>
          <w:sz w:val="28"/>
          <w:szCs w:val="28"/>
          <w:rtl/>
        </w:rPr>
        <w:t>)</w:t>
      </w:r>
      <w:r w:rsidR="00AE02F5">
        <w:rPr>
          <w:rFonts w:asciiTheme="minorBidi" w:hAnsiTheme="minorBidi"/>
          <w:color w:val="0E0E0E"/>
          <w:sz w:val="28"/>
          <w:szCs w:val="28"/>
        </w:rPr>
        <w:t xml:space="preserve">: </w:t>
      </w:r>
      <w:r w:rsidR="00AE02F5">
        <w:rPr>
          <w:rFonts w:asciiTheme="minorBidi" w:hAnsiTheme="minorBidi"/>
          <w:color w:val="0E0E0E"/>
          <w:sz w:val="28"/>
          <w:szCs w:val="28"/>
          <w:rtl/>
        </w:rPr>
        <w:t>توجد</w:t>
      </w:r>
      <w:r w:rsidR="009923C6" w:rsidRPr="0080243B">
        <w:rPr>
          <w:rFonts w:asciiTheme="minorBidi" w:hAnsiTheme="minorBidi" w:cstheme="minorBidi"/>
          <w:color w:val="0E0E0E"/>
          <w:sz w:val="28"/>
          <w:szCs w:val="28"/>
          <w:rtl/>
        </w:rPr>
        <w:t xml:space="preserve"> علاقة</w:t>
      </w:r>
      <w:r w:rsidR="009923C6" w:rsidRPr="0080243B">
        <w:rPr>
          <w:rFonts w:asciiTheme="minorBidi" w:hAnsiTheme="minorBidi" w:cstheme="minorBidi"/>
          <w:color w:val="0E0E0E"/>
          <w:sz w:val="28"/>
          <w:szCs w:val="28"/>
        </w:rPr>
        <w:t xml:space="preserve"> </w:t>
      </w:r>
      <w:r w:rsidR="009923C6" w:rsidRPr="0080243B">
        <w:rPr>
          <w:rFonts w:asciiTheme="minorBidi" w:hAnsiTheme="minorBidi" w:cstheme="minorBidi"/>
          <w:color w:val="0E0E0E"/>
          <w:sz w:val="28"/>
          <w:szCs w:val="28"/>
          <w:rtl/>
        </w:rPr>
        <w:t>معنوية إيجابية ذات دلالة إحصائية بين نظم المكافآت واداء العاملين</w:t>
      </w:r>
      <w:r w:rsidR="00382F8F">
        <w:rPr>
          <w:rFonts w:asciiTheme="minorBidi" w:hAnsiTheme="minorBidi"/>
          <w:color w:val="0E0E0E"/>
          <w:sz w:val="28"/>
          <w:szCs w:val="28"/>
        </w:rPr>
        <w:t>.</w:t>
      </w:r>
    </w:p>
    <w:p w14:paraId="7107E629" w14:textId="17DAF216" w:rsidR="009C4B65" w:rsidRDefault="00382F8F" w:rsidP="006B402A">
      <w:pPr>
        <w:pStyle w:val="a3"/>
        <w:numPr>
          <w:ilvl w:val="0"/>
          <w:numId w:val="31"/>
        </w:numPr>
        <w:tabs>
          <w:tab w:val="left" w:pos="260"/>
          <w:tab w:val="right" w:pos="420"/>
        </w:tabs>
        <w:autoSpaceDE w:val="0"/>
        <w:autoSpaceDN w:val="0"/>
        <w:bidi/>
        <w:adjustRightInd w:val="0"/>
        <w:spacing w:before="240" w:line="360" w:lineRule="auto"/>
        <w:jc w:val="both"/>
        <w:rPr>
          <w:rFonts w:asciiTheme="minorBidi" w:hAnsiTheme="minorBidi"/>
          <w:color w:val="0E0E0E"/>
          <w:sz w:val="28"/>
          <w:szCs w:val="28"/>
        </w:rPr>
      </w:pPr>
      <w:r w:rsidRPr="00AE02F5">
        <w:rPr>
          <w:rFonts w:asciiTheme="minorBidi" w:hAnsiTheme="minorBidi" w:hint="cs"/>
          <w:b/>
          <w:bCs/>
          <w:color w:val="0E0E0E"/>
          <w:sz w:val="28"/>
          <w:szCs w:val="28"/>
          <w:rtl/>
        </w:rPr>
        <w:t>الفرضية الفرعية الثانية (</w:t>
      </w:r>
      <w:r w:rsidRPr="00AE02F5">
        <w:rPr>
          <w:rFonts w:asciiTheme="minorBidi" w:hAnsiTheme="minorBidi"/>
          <w:b/>
          <w:bCs/>
          <w:color w:val="0E0E0E"/>
          <w:sz w:val="28"/>
          <w:szCs w:val="28"/>
        </w:rPr>
        <w:t>Hd</w:t>
      </w:r>
      <w:r w:rsidRPr="00AE02F5">
        <w:rPr>
          <w:rFonts w:asciiTheme="minorBidi" w:hAnsiTheme="minorBidi" w:hint="cs"/>
          <w:b/>
          <w:bCs/>
          <w:color w:val="0E0E0E"/>
          <w:sz w:val="28"/>
          <w:szCs w:val="28"/>
          <w:rtl/>
        </w:rPr>
        <w:t>)</w:t>
      </w:r>
      <w:r>
        <w:rPr>
          <w:rFonts w:asciiTheme="minorBidi" w:hAnsiTheme="minorBidi"/>
          <w:color w:val="0E0E0E"/>
          <w:sz w:val="28"/>
          <w:szCs w:val="28"/>
        </w:rPr>
        <w:t xml:space="preserve">: </w:t>
      </w:r>
      <w:r w:rsidR="009923C6" w:rsidRPr="0080243B">
        <w:rPr>
          <w:rFonts w:asciiTheme="minorBidi" w:hAnsiTheme="minorBidi" w:cstheme="minorBidi"/>
          <w:color w:val="0E0E0E"/>
          <w:sz w:val="28"/>
          <w:szCs w:val="28"/>
          <w:rtl/>
        </w:rPr>
        <w:t>توجد علاقة</w:t>
      </w:r>
      <w:r w:rsidR="009923C6" w:rsidRPr="0080243B">
        <w:rPr>
          <w:rFonts w:asciiTheme="minorBidi" w:hAnsiTheme="minorBidi" w:cstheme="minorBidi"/>
          <w:color w:val="0E0E0E"/>
          <w:sz w:val="28"/>
          <w:szCs w:val="28"/>
        </w:rPr>
        <w:t xml:space="preserve"> </w:t>
      </w:r>
      <w:r w:rsidR="009923C6" w:rsidRPr="0080243B">
        <w:rPr>
          <w:rFonts w:asciiTheme="minorBidi" w:hAnsiTheme="minorBidi" w:cstheme="minorBidi"/>
          <w:color w:val="0E0E0E"/>
          <w:sz w:val="28"/>
          <w:szCs w:val="28"/>
          <w:rtl/>
        </w:rPr>
        <w:t xml:space="preserve">معنوية إيجابية ذات دلالة إحصائية بين نظم التقييم وإنتاجية </w:t>
      </w:r>
      <w:r w:rsidR="00AE02F5" w:rsidRPr="0080243B">
        <w:rPr>
          <w:rFonts w:asciiTheme="minorBidi" w:hAnsiTheme="minorBidi" w:hint="cs"/>
          <w:color w:val="0E0E0E"/>
          <w:sz w:val="28"/>
          <w:szCs w:val="28"/>
          <w:rtl/>
        </w:rPr>
        <w:t>العاملين</w:t>
      </w:r>
      <w:r w:rsidR="00AE02F5" w:rsidRPr="00385C3B">
        <w:rPr>
          <w:rFonts w:asciiTheme="minorBidi" w:hAnsiTheme="minorBidi"/>
          <w:color w:val="0E0E0E"/>
          <w:sz w:val="28"/>
          <w:szCs w:val="28"/>
        </w:rPr>
        <w:t>.</w:t>
      </w:r>
    </w:p>
    <w:p w14:paraId="120600FA" w14:textId="77777777" w:rsidR="00E210C4" w:rsidRPr="00E210C4" w:rsidRDefault="00E210C4" w:rsidP="00E210C4">
      <w:pPr>
        <w:tabs>
          <w:tab w:val="left" w:pos="260"/>
          <w:tab w:val="right" w:pos="420"/>
        </w:tabs>
        <w:autoSpaceDE w:val="0"/>
        <w:autoSpaceDN w:val="0"/>
        <w:bidi/>
        <w:adjustRightInd w:val="0"/>
        <w:spacing w:before="240" w:line="360" w:lineRule="auto"/>
        <w:jc w:val="both"/>
        <w:rPr>
          <w:rFonts w:asciiTheme="minorBidi" w:hAnsiTheme="minorBidi"/>
          <w:color w:val="0E0E0E"/>
          <w:sz w:val="28"/>
          <w:szCs w:val="28"/>
        </w:rPr>
      </w:pPr>
    </w:p>
    <w:p w14:paraId="254F7A01" w14:textId="77777777" w:rsidR="008925A3" w:rsidRDefault="008925A3" w:rsidP="008925A3">
      <w:pPr>
        <w:keepNext/>
        <w:keepLines/>
        <w:numPr>
          <w:ilvl w:val="1"/>
          <w:numId w:val="2"/>
        </w:numPr>
        <w:bidi/>
        <w:spacing w:before="40" w:line="256" w:lineRule="auto"/>
        <w:outlineLvl w:val="1"/>
        <w:rPr>
          <w:rFonts w:ascii="Arial" w:hAnsi="Arial" w:cs="Arial"/>
          <w:b/>
          <w:bCs/>
          <w:sz w:val="32"/>
          <w:szCs w:val="32"/>
        </w:rPr>
      </w:pPr>
      <w:bookmarkStart w:id="13" w:name="_Toc167125296"/>
      <w:r w:rsidRPr="00905533">
        <w:rPr>
          <w:rFonts w:ascii="Arial" w:hAnsi="Arial" w:cs="Arial"/>
          <w:b/>
          <w:bCs/>
          <w:sz w:val="32"/>
          <w:szCs w:val="32"/>
          <w:rtl/>
        </w:rPr>
        <w:t>نموذج الدراسة</w:t>
      </w:r>
      <w:bookmarkEnd w:id="13"/>
    </w:p>
    <w:p w14:paraId="0C66C4AA" w14:textId="77777777" w:rsidR="00197B72" w:rsidRPr="00905533" w:rsidRDefault="00197B72" w:rsidP="00197B72">
      <w:pPr>
        <w:keepNext/>
        <w:keepLines/>
        <w:bidi/>
        <w:spacing w:before="40" w:line="256" w:lineRule="auto"/>
        <w:ind w:left="792"/>
        <w:outlineLvl w:val="1"/>
        <w:rPr>
          <w:rFonts w:ascii="Arial" w:hAnsi="Arial" w:cs="Arial"/>
          <w:b/>
          <w:bCs/>
          <w:sz w:val="32"/>
          <w:szCs w:val="32"/>
          <w:rtl/>
        </w:rPr>
      </w:pPr>
    </w:p>
    <w:p w14:paraId="75083DAB" w14:textId="3A3DCFA6" w:rsidR="008925A3" w:rsidRPr="00197B72" w:rsidRDefault="00197B72" w:rsidP="00197B72">
      <w:pPr>
        <w:pStyle w:val="a3"/>
        <w:bidi/>
        <w:spacing w:line="360" w:lineRule="auto"/>
        <w:ind w:left="360"/>
        <w:rPr>
          <w:rFonts w:asciiTheme="minorBidi" w:eastAsia="Calibri" w:hAnsiTheme="minorBidi" w:cstheme="minorBidi"/>
          <w:sz w:val="28"/>
          <w:szCs w:val="28"/>
          <w:rtl/>
        </w:rPr>
      </w:pPr>
      <w:r w:rsidRPr="00197B72">
        <w:rPr>
          <w:rFonts w:asciiTheme="minorBidi" w:eastAsia="Calibri" w:hAnsiTheme="minorBidi"/>
          <w:sz w:val="28"/>
          <w:szCs w:val="28"/>
          <w:rtl/>
        </w:rPr>
        <w:t xml:space="preserve">أوضحت دراسة </w:t>
      </w:r>
      <w:r w:rsidRPr="00197B72">
        <w:rPr>
          <w:rFonts w:asciiTheme="minorBidi" w:eastAsia="Calibri" w:hAnsiTheme="minorBidi"/>
          <w:b/>
          <w:bCs/>
          <w:sz w:val="28"/>
          <w:szCs w:val="28"/>
        </w:rPr>
        <w:t>Chen, etc.  (2017</w:t>
      </w:r>
      <w:r w:rsidRPr="00197B72">
        <w:rPr>
          <w:rFonts w:asciiTheme="minorBidi" w:eastAsia="Calibri" w:hAnsiTheme="minorBidi"/>
          <w:sz w:val="28"/>
          <w:szCs w:val="28"/>
          <w:rtl/>
        </w:rPr>
        <w:t xml:space="preserve"> أن </w:t>
      </w:r>
      <w:r w:rsidR="00325CEE">
        <w:rPr>
          <w:rFonts w:asciiTheme="minorBidi" w:eastAsia="Calibri" w:hAnsiTheme="minorBidi" w:hint="cs"/>
          <w:sz w:val="28"/>
          <w:szCs w:val="28"/>
          <w:rtl/>
        </w:rPr>
        <w:t>اثر</w:t>
      </w:r>
      <w:r w:rsidRPr="00197B72">
        <w:rPr>
          <w:rFonts w:asciiTheme="minorBidi" w:eastAsia="Calibri" w:hAnsiTheme="minorBidi"/>
          <w:sz w:val="28"/>
          <w:szCs w:val="28"/>
          <w:rtl/>
        </w:rPr>
        <w:t xml:space="preserve"> الموارد البشرية المتطورة تسهم بشكل مباشر في زيادة مستوى الرضا والإنتاجية في بيئات العمل الصناعية.</w:t>
      </w:r>
    </w:p>
    <w:p w14:paraId="5832C9FF" w14:textId="0A7B7B28" w:rsidR="008925A3" w:rsidRPr="00ED2A4F" w:rsidRDefault="00197B72" w:rsidP="00197B72">
      <w:pPr>
        <w:bidi/>
        <w:spacing w:line="360" w:lineRule="auto"/>
        <w:rPr>
          <w:rFonts w:asciiTheme="minorBidi" w:eastAsia="Calibri" w:hAnsiTheme="minorBidi"/>
          <w:sz w:val="28"/>
          <w:szCs w:val="28"/>
          <w:rtl/>
        </w:rPr>
      </w:pPr>
      <w:r>
        <w:rPr>
          <w:rFonts w:asciiTheme="minorBidi" w:eastAsia="Calibri" w:hAnsiTheme="minorBidi" w:hint="cs"/>
          <w:sz w:val="28"/>
          <w:szCs w:val="28"/>
          <w:rtl/>
        </w:rPr>
        <w:t xml:space="preserve">    </w:t>
      </w:r>
      <w:r w:rsidR="00494FD5" w:rsidRPr="00ED2A4F">
        <w:rPr>
          <w:rFonts w:asciiTheme="minorBidi" w:eastAsia="Calibri" w:hAnsiTheme="minorBidi"/>
          <w:sz w:val="28"/>
          <w:szCs w:val="28"/>
          <w:rtl/>
        </w:rPr>
        <w:t xml:space="preserve">يعتمد نموذج الدراسة على العلاقة بين </w:t>
      </w:r>
      <w:r w:rsidR="00E210C4">
        <w:rPr>
          <w:rFonts w:asciiTheme="minorBidi" w:eastAsia="Calibri" w:hAnsiTheme="minorBidi" w:hint="cs"/>
          <w:sz w:val="28"/>
          <w:szCs w:val="28"/>
          <w:rtl/>
        </w:rPr>
        <w:t>أثر</w:t>
      </w:r>
      <w:r w:rsidR="00F97EFE">
        <w:rPr>
          <w:rFonts w:asciiTheme="minorBidi" w:eastAsia="Calibri" w:hAnsiTheme="minorBidi" w:hint="cs"/>
          <w:sz w:val="28"/>
          <w:szCs w:val="28"/>
          <w:rtl/>
        </w:rPr>
        <w:t xml:space="preserve"> الموارد البشرية </w:t>
      </w:r>
      <w:r w:rsidR="002A18EA">
        <w:rPr>
          <w:rFonts w:asciiTheme="minorBidi" w:eastAsia="Calibri" w:hAnsiTheme="minorBidi" w:cstheme="minorBidi" w:hint="cs"/>
          <w:sz w:val="28"/>
          <w:szCs w:val="28"/>
          <w:rtl/>
        </w:rPr>
        <w:t>وأداء</w:t>
      </w:r>
      <w:r w:rsidR="002A18EA">
        <w:rPr>
          <w:rFonts w:asciiTheme="minorBidi" w:eastAsia="Calibri" w:hAnsiTheme="minorBidi" w:hint="cs"/>
          <w:sz w:val="28"/>
          <w:szCs w:val="28"/>
          <w:rtl/>
        </w:rPr>
        <w:t xml:space="preserve"> الموظفين بشركة ياسرف</w:t>
      </w:r>
      <w:r w:rsidR="00494FD5" w:rsidRPr="00ED2A4F">
        <w:rPr>
          <w:rFonts w:asciiTheme="minorBidi" w:eastAsia="Calibri" w:hAnsiTheme="minorBidi"/>
          <w:sz w:val="28"/>
          <w:szCs w:val="28"/>
          <w:rtl/>
        </w:rPr>
        <w:t>:</w:t>
      </w:r>
    </w:p>
    <w:p w14:paraId="62EDC0DB" w14:textId="66BA5585" w:rsidR="006B402A" w:rsidRDefault="00C07852" w:rsidP="006B402A">
      <w:pPr>
        <w:pStyle w:val="a3"/>
        <w:numPr>
          <w:ilvl w:val="0"/>
          <w:numId w:val="21"/>
        </w:numPr>
        <w:bidi/>
        <w:spacing w:line="360" w:lineRule="auto"/>
        <w:rPr>
          <w:rFonts w:asciiTheme="minorBidi" w:eastAsia="Calibri" w:hAnsiTheme="minorBidi"/>
          <w:sz w:val="28"/>
          <w:szCs w:val="28"/>
        </w:rPr>
      </w:pPr>
      <w:r w:rsidRPr="00E802E0">
        <w:rPr>
          <w:rFonts w:asciiTheme="minorBidi" w:eastAsia="Calibri" w:hAnsiTheme="minorBidi" w:cstheme="minorBidi"/>
          <w:b/>
          <w:bCs/>
          <w:sz w:val="28"/>
          <w:szCs w:val="28"/>
          <w:rtl/>
        </w:rPr>
        <w:lastRenderedPageBreak/>
        <w:t>المتغير المستقل</w:t>
      </w:r>
      <w:r w:rsidR="003C7B80" w:rsidRPr="00E802E0">
        <w:rPr>
          <w:rFonts w:asciiTheme="minorBidi" w:eastAsia="Calibri" w:hAnsiTheme="minorBidi" w:hint="cs"/>
          <w:b/>
          <w:bCs/>
          <w:sz w:val="28"/>
          <w:szCs w:val="28"/>
          <w:rtl/>
        </w:rPr>
        <w:t xml:space="preserve"> </w:t>
      </w:r>
      <w:r w:rsidR="003C7B80" w:rsidRPr="00E802E0">
        <w:rPr>
          <w:rFonts w:asciiTheme="minorBidi" w:eastAsia="Calibri" w:hAnsiTheme="minorBidi"/>
          <w:b/>
          <w:bCs/>
          <w:sz w:val="28"/>
          <w:szCs w:val="28"/>
        </w:rPr>
        <w:t>(H</w:t>
      </w:r>
      <w:r w:rsidR="00197B72" w:rsidRPr="00E802E0">
        <w:rPr>
          <w:rFonts w:asciiTheme="minorBidi" w:eastAsia="Calibri" w:hAnsiTheme="minorBidi"/>
          <w:b/>
          <w:bCs/>
          <w:sz w:val="28"/>
          <w:szCs w:val="28"/>
        </w:rPr>
        <w:t>)</w:t>
      </w:r>
      <w:r w:rsidR="00197B72" w:rsidRPr="00E802E0">
        <w:rPr>
          <w:rFonts w:asciiTheme="minorBidi" w:eastAsia="Calibri" w:hAnsiTheme="minorBidi" w:hint="cs"/>
          <w:b/>
          <w:bCs/>
          <w:sz w:val="28"/>
          <w:szCs w:val="28"/>
          <w:rtl/>
        </w:rPr>
        <w:t>:</w:t>
      </w:r>
      <w:r w:rsidRPr="00E2551D">
        <w:rPr>
          <w:rFonts w:asciiTheme="minorBidi" w:eastAsia="Calibri" w:hAnsiTheme="minorBidi" w:cstheme="minorBidi"/>
          <w:sz w:val="28"/>
          <w:szCs w:val="28"/>
          <w:rtl/>
        </w:rPr>
        <w:t xml:space="preserve"> </w:t>
      </w:r>
      <w:r w:rsidR="002A18EA">
        <w:rPr>
          <w:rFonts w:asciiTheme="minorBidi" w:eastAsia="Calibri" w:hAnsiTheme="minorBidi" w:hint="cs"/>
          <w:sz w:val="28"/>
          <w:szCs w:val="28"/>
          <w:rtl/>
        </w:rPr>
        <w:t>اثر</w:t>
      </w:r>
      <w:r w:rsidR="00230A05">
        <w:rPr>
          <w:rFonts w:asciiTheme="minorBidi" w:eastAsia="Calibri" w:hAnsiTheme="minorBidi" w:hint="cs"/>
          <w:sz w:val="28"/>
          <w:szCs w:val="28"/>
          <w:rtl/>
        </w:rPr>
        <w:t xml:space="preserve"> ممارسات</w:t>
      </w:r>
      <w:r w:rsidRPr="00E2551D">
        <w:rPr>
          <w:rFonts w:asciiTheme="minorBidi" w:eastAsia="Calibri" w:hAnsiTheme="minorBidi" w:cstheme="minorBidi"/>
          <w:sz w:val="28"/>
          <w:szCs w:val="28"/>
          <w:rtl/>
        </w:rPr>
        <w:t xml:space="preserve"> إدارة الموارد </w:t>
      </w:r>
      <w:r w:rsidR="00197B72" w:rsidRPr="00E2551D">
        <w:rPr>
          <w:rFonts w:asciiTheme="minorBidi" w:eastAsia="Calibri" w:hAnsiTheme="minorBidi" w:hint="cs"/>
          <w:sz w:val="28"/>
          <w:szCs w:val="28"/>
          <w:rtl/>
        </w:rPr>
        <w:t>البشرية</w:t>
      </w:r>
      <w:r w:rsidR="00197B72">
        <w:rPr>
          <w:rFonts w:asciiTheme="minorBidi" w:eastAsia="Calibri" w:hAnsiTheme="minorBidi" w:hint="cs"/>
          <w:sz w:val="28"/>
          <w:szCs w:val="28"/>
          <w:rtl/>
        </w:rPr>
        <w:t xml:space="preserve">: </w:t>
      </w:r>
      <w:r w:rsidR="00197B72" w:rsidRPr="00E2551D">
        <w:rPr>
          <w:rFonts w:asciiTheme="minorBidi" w:eastAsia="Calibri" w:hAnsiTheme="minorBidi" w:hint="cs"/>
          <w:sz w:val="28"/>
          <w:szCs w:val="28"/>
          <w:rtl/>
        </w:rPr>
        <w:t>(</w:t>
      </w:r>
      <w:r w:rsidRPr="00E2551D">
        <w:rPr>
          <w:rFonts w:asciiTheme="minorBidi" w:eastAsia="Calibri" w:hAnsiTheme="minorBidi" w:cstheme="minorBidi"/>
          <w:sz w:val="28"/>
          <w:szCs w:val="28"/>
          <w:rtl/>
        </w:rPr>
        <w:t>التوظيف</w:t>
      </w:r>
      <w:r w:rsidR="005322BF" w:rsidRPr="00E2551D">
        <w:rPr>
          <w:rFonts w:asciiTheme="minorBidi" w:eastAsia="Calibri" w:hAnsiTheme="minorBidi" w:cstheme="minorBidi"/>
          <w:sz w:val="28"/>
          <w:szCs w:val="28"/>
        </w:rPr>
        <w:t xml:space="preserve"> (Ha</w:t>
      </w:r>
      <w:r w:rsidR="00035EAF" w:rsidRPr="00E2551D">
        <w:rPr>
          <w:rFonts w:asciiTheme="minorBidi" w:eastAsia="Calibri" w:hAnsiTheme="minorBidi"/>
          <w:sz w:val="28"/>
          <w:szCs w:val="28"/>
        </w:rPr>
        <w:t>)</w:t>
      </w:r>
      <w:r w:rsidR="00035EAF" w:rsidRPr="00E2551D">
        <w:rPr>
          <w:rFonts w:asciiTheme="minorBidi" w:eastAsia="Calibri" w:hAnsiTheme="minorBidi"/>
          <w:sz w:val="28"/>
          <w:szCs w:val="28"/>
          <w:rtl/>
        </w:rPr>
        <w:t>،</w:t>
      </w:r>
      <w:r w:rsidRPr="00E2551D">
        <w:rPr>
          <w:rFonts w:asciiTheme="minorBidi" w:eastAsia="Calibri" w:hAnsiTheme="minorBidi" w:cstheme="minorBidi"/>
          <w:sz w:val="28"/>
          <w:szCs w:val="28"/>
          <w:rtl/>
        </w:rPr>
        <w:t xml:space="preserve"> </w:t>
      </w:r>
      <w:r w:rsidR="00197B72" w:rsidRPr="00E2551D">
        <w:rPr>
          <w:rFonts w:asciiTheme="minorBidi" w:eastAsia="Calibri" w:hAnsiTheme="minorBidi" w:hint="cs"/>
          <w:sz w:val="28"/>
          <w:szCs w:val="28"/>
          <w:rtl/>
        </w:rPr>
        <w:t>التدريب</w:t>
      </w:r>
      <w:r w:rsidR="00197B72" w:rsidRPr="00E2551D">
        <w:rPr>
          <w:rFonts w:asciiTheme="minorBidi" w:eastAsia="Calibri" w:hAnsiTheme="minorBidi"/>
          <w:sz w:val="28"/>
          <w:szCs w:val="28"/>
        </w:rPr>
        <w:t xml:space="preserve"> (</w:t>
      </w:r>
      <w:r w:rsidR="00F301F2" w:rsidRPr="00E2551D">
        <w:rPr>
          <w:rFonts w:asciiTheme="minorBidi" w:eastAsia="Calibri" w:hAnsiTheme="minorBidi" w:cstheme="minorBidi"/>
          <w:sz w:val="28"/>
          <w:szCs w:val="28"/>
        </w:rPr>
        <w:t>Hb</w:t>
      </w:r>
      <w:r w:rsidR="00F9233A" w:rsidRPr="00E2551D">
        <w:rPr>
          <w:rFonts w:asciiTheme="minorBidi" w:eastAsia="Calibri" w:hAnsiTheme="minorBidi"/>
          <w:sz w:val="28"/>
          <w:szCs w:val="28"/>
        </w:rPr>
        <w:t>)</w:t>
      </w:r>
      <w:r w:rsidR="00F9233A" w:rsidRPr="00E2551D">
        <w:rPr>
          <w:rFonts w:asciiTheme="minorBidi" w:eastAsia="Calibri" w:hAnsiTheme="minorBidi"/>
          <w:sz w:val="28"/>
          <w:szCs w:val="28"/>
          <w:rtl/>
        </w:rPr>
        <w:t>،</w:t>
      </w:r>
      <w:r w:rsidRPr="00E2551D">
        <w:rPr>
          <w:rFonts w:asciiTheme="minorBidi" w:eastAsia="Calibri" w:hAnsiTheme="minorBidi" w:cstheme="minorBidi"/>
          <w:sz w:val="28"/>
          <w:szCs w:val="28"/>
          <w:rtl/>
        </w:rPr>
        <w:t xml:space="preserve"> التقييم</w:t>
      </w:r>
      <w:r w:rsidR="00E2551D" w:rsidRPr="00E2551D">
        <w:rPr>
          <w:rFonts w:asciiTheme="minorBidi" w:eastAsia="Calibri" w:hAnsiTheme="minorBidi" w:cstheme="minorBidi"/>
          <w:sz w:val="28"/>
          <w:szCs w:val="28"/>
        </w:rPr>
        <w:t xml:space="preserve"> </w:t>
      </w:r>
      <w:r w:rsidR="00F301F2" w:rsidRPr="00E2551D">
        <w:rPr>
          <w:rFonts w:asciiTheme="minorBidi" w:eastAsia="Calibri" w:hAnsiTheme="minorBidi" w:cstheme="minorBidi"/>
          <w:sz w:val="28"/>
          <w:szCs w:val="28"/>
        </w:rPr>
        <w:t>(Hc</w:t>
      </w:r>
      <w:proofErr w:type="gramStart"/>
      <w:r w:rsidR="00F301F2" w:rsidRPr="00E2551D">
        <w:rPr>
          <w:rFonts w:asciiTheme="minorBidi" w:eastAsia="Calibri" w:hAnsiTheme="minorBidi" w:cstheme="minorBidi"/>
          <w:sz w:val="28"/>
          <w:szCs w:val="28"/>
        </w:rPr>
        <w:t>)</w:t>
      </w:r>
      <w:r w:rsidR="00E2551D" w:rsidRPr="00E2551D">
        <w:rPr>
          <w:rFonts w:asciiTheme="minorBidi" w:eastAsia="Calibri" w:hAnsiTheme="minorBidi" w:cstheme="minorBidi"/>
          <w:sz w:val="28"/>
          <w:szCs w:val="28"/>
        </w:rPr>
        <w:t xml:space="preserve"> </w:t>
      </w:r>
      <w:r w:rsidRPr="00E2551D">
        <w:rPr>
          <w:rFonts w:asciiTheme="minorBidi" w:eastAsia="Calibri" w:hAnsiTheme="minorBidi" w:cstheme="minorBidi"/>
          <w:sz w:val="28"/>
          <w:szCs w:val="28"/>
          <w:rtl/>
        </w:rPr>
        <w:t>،</w:t>
      </w:r>
      <w:proofErr w:type="gramEnd"/>
      <w:r w:rsidRPr="00E2551D">
        <w:rPr>
          <w:rFonts w:asciiTheme="minorBidi" w:eastAsia="Calibri" w:hAnsiTheme="minorBidi" w:cstheme="minorBidi"/>
          <w:sz w:val="28"/>
          <w:szCs w:val="28"/>
          <w:rtl/>
        </w:rPr>
        <w:t xml:space="preserve"> المكافآت</w:t>
      </w:r>
      <w:r w:rsidR="00E2551D" w:rsidRPr="00E2551D">
        <w:rPr>
          <w:rFonts w:asciiTheme="minorBidi" w:eastAsia="Calibri" w:hAnsiTheme="minorBidi" w:cstheme="minorBidi"/>
          <w:sz w:val="28"/>
          <w:szCs w:val="28"/>
        </w:rPr>
        <w:t xml:space="preserve"> (Hd) </w:t>
      </w:r>
      <w:r w:rsidRPr="00E2551D">
        <w:rPr>
          <w:rFonts w:asciiTheme="minorBidi" w:eastAsia="Calibri" w:hAnsiTheme="minorBidi" w:cstheme="minorBidi"/>
          <w:sz w:val="28"/>
          <w:szCs w:val="28"/>
          <w:rtl/>
        </w:rPr>
        <w:t>).</w:t>
      </w:r>
    </w:p>
    <w:p w14:paraId="673674D1" w14:textId="5B75026B" w:rsidR="00E210C4" w:rsidRPr="00E210C4" w:rsidRDefault="00C07852" w:rsidP="006B402A">
      <w:pPr>
        <w:pStyle w:val="a3"/>
        <w:numPr>
          <w:ilvl w:val="0"/>
          <w:numId w:val="21"/>
        </w:numPr>
        <w:bidi/>
        <w:spacing w:line="360" w:lineRule="auto"/>
        <w:rPr>
          <w:rFonts w:asciiTheme="minorBidi" w:eastAsia="Calibri" w:hAnsiTheme="minorBidi"/>
          <w:sz w:val="28"/>
          <w:szCs w:val="28"/>
        </w:rPr>
      </w:pPr>
      <w:r w:rsidRPr="006B402A">
        <w:rPr>
          <w:rFonts w:asciiTheme="minorBidi" w:eastAsia="Calibri" w:hAnsiTheme="minorBidi"/>
          <w:b/>
          <w:bCs/>
          <w:sz w:val="28"/>
          <w:szCs w:val="28"/>
          <w:rtl/>
        </w:rPr>
        <w:t>المتغير التابع:</w:t>
      </w:r>
      <w:r w:rsidRPr="006B402A">
        <w:rPr>
          <w:rFonts w:asciiTheme="minorBidi" w:eastAsia="Calibri" w:hAnsiTheme="minorBidi"/>
          <w:sz w:val="28"/>
          <w:szCs w:val="28"/>
          <w:rtl/>
        </w:rPr>
        <w:t xml:space="preserve"> الأداء </w:t>
      </w:r>
      <w:r w:rsidR="00BA1F35" w:rsidRPr="006B402A">
        <w:rPr>
          <w:rFonts w:asciiTheme="minorBidi" w:eastAsia="Calibri" w:hAnsiTheme="minorBidi"/>
          <w:sz w:val="28"/>
          <w:szCs w:val="28"/>
          <w:rtl/>
        </w:rPr>
        <w:t>الوظيفي</w:t>
      </w:r>
      <w:r w:rsidR="00BA1F35" w:rsidRPr="006B402A">
        <w:rPr>
          <w:rFonts w:asciiTheme="minorBidi" w:eastAsia="Calibri" w:hAnsiTheme="minorBidi"/>
          <w:sz w:val="28"/>
          <w:szCs w:val="28"/>
        </w:rPr>
        <w:t xml:space="preserve"> </w:t>
      </w:r>
      <w:r w:rsidR="00BA1F35" w:rsidRPr="006B402A">
        <w:rPr>
          <w:rFonts w:asciiTheme="minorBidi" w:eastAsia="Calibri" w:hAnsiTheme="minorBidi"/>
          <w:sz w:val="28"/>
          <w:szCs w:val="28"/>
          <w:rtl/>
        </w:rPr>
        <w:t>للعاملين</w:t>
      </w:r>
      <w:r w:rsidR="00556D21" w:rsidRPr="006B402A">
        <w:rPr>
          <w:rFonts w:asciiTheme="minorBidi" w:eastAsia="Calibri" w:hAnsiTheme="minorBidi"/>
          <w:sz w:val="28"/>
          <w:szCs w:val="28"/>
          <w:rtl/>
        </w:rPr>
        <w:t xml:space="preserve"> بشركة ياسرف</w:t>
      </w:r>
    </w:p>
    <w:p w14:paraId="6059E328" w14:textId="44396ED9" w:rsidR="00E210C4" w:rsidRPr="00E210C4" w:rsidRDefault="00E802E0" w:rsidP="00E210C4">
      <w:pPr>
        <w:pStyle w:val="a3"/>
        <w:bidi/>
        <w:spacing w:line="360" w:lineRule="auto"/>
        <w:ind w:left="1080"/>
        <w:rPr>
          <w:rFonts w:asciiTheme="minorBidi" w:eastAsia="Calibri" w:hAnsiTheme="minorBidi"/>
          <w:sz w:val="28"/>
          <w:szCs w:val="28"/>
        </w:rPr>
      </w:pPr>
      <w:r w:rsidRPr="006B402A">
        <w:rPr>
          <w:rFonts w:asciiTheme="minorBidi" w:eastAsia="Calibri" w:hAnsiTheme="minorBidi"/>
          <w:sz w:val="40"/>
          <w:szCs w:val="40"/>
          <w:rtl/>
        </w:rPr>
        <w:tab/>
      </w:r>
    </w:p>
    <w:p w14:paraId="54C2C998" w14:textId="32EAA52E" w:rsidR="00812A33" w:rsidRPr="00E210C4" w:rsidRDefault="00E210C4" w:rsidP="00E210C4">
      <w:pPr>
        <w:bidi/>
        <w:spacing w:line="360" w:lineRule="auto"/>
        <w:rPr>
          <w:rFonts w:asciiTheme="minorBidi" w:eastAsia="Calibri" w:hAnsiTheme="minorBidi"/>
          <w:sz w:val="28"/>
          <w:szCs w:val="28"/>
        </w:rPr>
      </w:pPr>
      <w:r>
        <w:rPr>
          <w:rFonts w:eastAsia="Calibri"/>
          <w:noProof/>
          <w:rtl/>
          <w:lang w:val="ar-SA"/>
        </w:rPr>
        <w:lastRenderedPageBreak/>
        <w:drawing>
          <wp:anchor distT="0" distB="0" distL="114300" distR="114300" simplePos="0" relativeHeight="251691008" behindDoc="0" locked="0" layoutInCell="1" allowOverlap="1" wp14:anchorId="4122247A" wp14:editId="2CA47C4B">
            <wp:simplePos x="0" y="0"/>
            <wp:positionH relativeFrom="column">
              <wp:posOffset>-338455</wp:posOffset>
            </wp:positionH>
            <wp:positionV relativeFrom="paragraph">
              <wp:posOffset>0</wp:posOffset>
            </wp:positionV>
            <wp:extent cx="7022465" cy="7860665"/>
            <wp:effectExtent l="0" t="0" r="635" b="635"/>
            <wp:wrapTopAndBottom/>
            <wp:docPr id="1109782856"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9782856" name="صورة 1109782856"/>
                    <pic:cNvPicPr/>
                  </pic:nvPicPr>
                  <pic:blipFill>
                    <a:blip r:embed="rId9">
                      <a:extLst>
                        <a:ext uri="{28A0092B-C50C-407E-A947-70E740481C1C}">
                          <a14:useLocalDpi xmlns:a14="http://schemas.microsoft.com/office/drawing/2010/main" val="0"/>
                        </a:ext>
                      </a:extLst>
                    </a:blip>
                    <a:stretch>
                      <a:fillRect/>
                    </a:stretch>
                  </pic:blipFill>
                  <pic:spPr>
                    <a:xfrm>
                      <a:off x="0" y="0"/>
                      <a:ext cx="7022465" cy="7860665"/>
                    </a:xfrm>
                    <a:prstGeom prst="rect">
                      <a:avLst/>
                    </a:prstGeom>
                  </pic:spPr>
                </pic:pic>
              </a:graphicData>
            </a:graphic>
            <wp14:sizeRelH relativeFrom="page">
              <wp14:pctWidth>0</wp14:pctWidth>
            </wp14:sizeRelH>
            <wp14:sizeRelV relativeFrom="page">
              <wp14:pctHeight>0</wp14:pctHeight>
            </wp14:sizeRelV>
          </wp:anchor>
        </w:drawing>
      </w:r>
      <w:r w:rsidR="00F212ED">
        <w:rPr>
          <w:rFonts w:eastAsia="Calibri"/>
          <w:noProof/>
        </w:rPr>
        <mc:AlternateContent>
          <mc:Choice Requires="wps">
            <w:drawing>
              <wp:anchor distT="0" distB="0" distL="114300" distR="114300" simplePos="0" relativeHeight="251688960" behindDoc="0" locked="0" layoutInCell="1" allowOverlap="1" wp14:anchorId="27930DA9" wp14:editId="12A6F499">
                <wp:simplePos x="0" y="0"/>
                <wp:positionH relativeFrom="column">
                  <wp:posOffset>2319172</wp:posOffset>
                </wp:positionH>
                <wp:positionV relativeFrom="paragraph">
                  <wp:posOffset>3916140</wp:posOffset>
                </wp:positionV>
                <wp:extent cx="1747785" cy="368490"/>
                <wp:effectExtent l="0" t="0" r="17780" b="12700"/>
                <wp:wrapNone/>
                <wp:docPr id="1727816976" name="مربع نص 3"/>
                <wp:cNvGraphicFramePr/>
                <a:graphic xmlns:a="http://schemas.openxmlformats.org/drawingml/2006/main">
                  <a:graphicData uri="http://schemas.microsoft.com/office/word/2010/wordprocessingShape">
                    <wps:wsp>
                      <wps:cNvSpPr txBox="1"/>
                      <wps:spPr>
                        <a:xfrm>
                          <a:off x="0" y="0"/>
                          <a:ext cx="1747785" cy="368490"/>
                        </a:xfrm>
                        <a:prstGeom prst="rect">
                          <a:avLst/>
                        </a:prstGeom>
                        <a:ln/>
                      </wps:spPr>
                      <wps:style>
                        <a:lnRef idx="2">
                          <a:schemeClr val="dk1"/>
                        </a:lnRef>
                        <a:fillRef idx="1">
                          <a:schemeClr val="lt1"/>
                        </a:fillRef>
                        <a:effectRef idx="0">
                          <a:schemeClr val="dk1"/>
                        </a:effectRef>
                        <a:fontRef idx="minor">
                          <a:schemeClr val="dk1"/>
                        </a:fontRef>
                      </wps:style>
                      <wps:txbx>
                        <w:txbxContent>
                          <w:p w14:paraId="788DDF04" w14:textId="57BDDFA3" w:rsidR="00F212ED" w:rsidRPr="00F858E0" w:rsidRDefault="00F212ED">
                            <w:pPr>
                              <w:rPr>
                                <w:color w:val="8971E1" w:themeColor="accent5"/>
                                <w:sz w:val="32"/>
                                <w:szCs w:val="32"/>
                              </w:rPr>
                            </w:pPr>
                            <w:r w:rsidRPr="00F858E0">
                              <w:rPr>
                                <w:color w:val="8971E1" w:themeColor="accent5"/>
                                <w:sz w:val="32"/>
                                <w:szCs w:val="32"/>
                              </w:rPr>
                              <w:t>H</w:t>
                            </w:r>
                            <w:r w:rsidR="002833B8" w:rsidRPr="00F858E0">
                              <w:rPr>
                                <w:color w:val="8971E1" w:themeColor="accent5"/>
                                <w:sz w:val="32"/>
                                <w:szCs w:val="32"/>
                              </w:rPr>
                              <w:t xml:space="preserve">, Ha, </w:t>
                            </w:r>
                            <w:r w:rsidR="00F858E0" w:rsidRPr="00F858E0">
                              <w:rPr>
                                <w:color w:val="8971E1" w:themeColor="accent5"/>
                                <w:sz w:val="32"/>
                                <w:szCs w:val="32"/>
                              </w:rPr>
                              <w:t>Hb,</w:t>
                            </w:r>
                            <w:r w:rsidR="002833B8" w:rsidRPr="00F858E0">
                              <w:rPr>
                                <w:color w:val="8971E1" w:themeColor="accent5"/>
                                <w:sz w:val="32"/>
                                <w:szCs w:val="32"/>
                              </w:rPr>
                              <w:t xml:space="preserve"> Hc, Hd</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7930DA9" id="_x0000_t202" coordsize="21600,21600" o:spt="202" path="m,l,21600r21600,l21600,xe">
                <v:stroke joinstyle="miter"/>
                <v:path gradientshapeok="t" o:connecttype="rect"/>
              </v:shapetype>
              <v:shape id="مربع نص 3" o:spid="_x0000_s1026" type="#_x0000_t202" style="position:absolute;left:0;text-align:left;margin-left:182.6pt;margin-top:308.35pt;width:137.6pt;height:29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" fillcolor="white [3201]" strokecolor="black [3200]" strokeweight="1.25pt">
                <v:textbox>
                  <w:txbxContent>
                    <w:p w14:paraId="788DDF04" w14:textId="57BDDFA3" w:rsidR="00F212ED" w:rsidRPr="00F858E0" w:rsidRDefault="00F212ED">
                      <w:pPr>
                        <w:rPr>
                          <w:color w:val="8971E1" w:themeColor="accent5"/>
                          <w:sz w:val="32"/>
                          <w:szCs w:val="32"/>
                        </w:rPr>
                      </w:pPr>
                      <w:r w:rsidRPr="00F858E0">
                        <w:rPr>
                          <w:color w:val="8971E1" w:themeColor="accent5"/>
                          <w:sz w:val="32"/>
                          <w:szCs w:val="32"/>
                        </w:rPr>
                        <w:t>H</w:t>
                      </w:r>
                      <w:r w:rsidR="002833B8" w:rsidRPr="00F858E0">
                        <w:rPr>
                          <w:color w:val="8971E1" w:themeColor="accent5"/>
                          <w:sz w:val="32"/>
                          <w:szCs w:val="32"/>
                        </w:rPr>
                        <w:t xml:space="preserve">, Ha, </w:t>
                      </w:r>
                      <w:r w:rsidR="00F858E0" w:rsidRPr="00F858E0">
                        <w:rPr>
                          <w:color w:val="8971E1" w:themeColor="accent5"/>
                          <w:sz w:val="32"/>
                          <w:szCs w:val="32"/>
                        </w:rPr>
                        <w:t>Hb,</w:t>
                      </w:r>
                      <w:r w:rsidR="002833B8" w:rsidRPr="00F858E0">
                        <w:rPr>
                          <w:color w:val="8971E1" w:themeColor="accent5"/>
                          <w:sz w:val="32"/>
                          <w:szCs w:val="32"/>
                        </w:rPr>
                        <w:t xml:space="preserve"> Hc, Hd</w:t>
                      </w:r>
                    </w:p>
                  </w:txbxContent>
                </v:textbox>
              </v:shape>
            </w:pict>
          </mc:Fallback>
        </mc:AlternateContent>
      </w:r>
    </w:p>
    <w:p w14:paraId="4E7F2384" w14:textId="0A24959F" w:rsidR="008925A3" w:rsidRDefault="008925A3" w:rsidP="008925A3">
      <w:pPr>
        <w:keepNext/>
        <w:keepLines/>
        <w:numPr>
          <w:ilvl w:val="1"/>
          <w:numId w:val="2"/>
        </w:numPr>
        <w:bidi/>
        <w:spacing w:before="40" w:line="256" w:lineRule="auto"/>
        <w:outlineLvl w:val="1"/>
        <w:rPr>
          <w:rFonts w:ascii="Arial" w:hAnsi="Arial" w:cs="Arial"/>
          <w:b/>
          <w:bCs/>
          <w:sz w:val="32"/>
          <w:szCs w:val="32"/>
        </w:rPr>
      </w:pPr>
      <w:bookmarkStart w:id="14" w:name="_Toc167125297"/>
      <w:r w:rsidRPr="00905533">
        <w:rPr>
          <w:rFonts w:ascii="Arial" w:hAnsi="Arial" w:cs="Arial"/>
          <w:b/>
          <w:bCs/>
          <w:sz w:val="32"/>
          <w:szCs w:val="32"/>
          <w:rtl/>
        </w:rPr>
        <w:lastRenderedPageBreak/>
        <w:t>الدراسة الميدانية</w:t>
      </w:r>
      <w:bookmarkEnd w:id="14"/>
      <w:r w:rsidR="0050440A">
        <w:rPr>
          <w:rFonts w:ascii="Arial" w:hAnsi="Arial" w:cs="Arial" w:hint="cs"/>
          <w:b/>
          <w:bCs/>
          <w:sz w:val="32"/>
          <w:szCs w:val="32"/>
          <w:rtl/>
        </w:rPr>
        <w:t xml:space="preserve"> (شركة ياسرف)</w:t>
      </w:r>
    </w:p>
    <w:p w14:paraId="057921D7" w14:textId="77777777" w:rsidR="00A47588" w:rsidRPr="00905533" w:rsidRDefault="00A47588" w:rsidP="00A47588">
      <w:pPr>
        <w:keepNext/>
        <w:keepLines/>
        <w:bidi/>
        <w:spacing w:before="40" w:line="256" w:lineRule="auto"/>
        <w:ind w:left="792"/>
        <w:outlineLvl w:val="1"/>
        <w:rPr>
          <w:rFonts w:ascii="Arial" w:hAnsi="Arial" w:cs="Arial"/>
          <w:b/>
          <w:bCs/>
          <w:sz w:val="32"/>
          <w:szCs w:val="32"/>
          <w:rtl/>
        </w:rPr>
      </w:pPr>
    </w:p>
    <w:p w14:paraId="3444514A" w14:textId="46A6A9CD" w:rsidR="00EC6D06" w:rsidRPr="005E1026" w:rsidRDefault="00A47588" w:rsidP="00713CC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adjustRightInd w:val="0"/>
        <w:spacing w:line="360" w:lineRule="auto"/>
        <w:rPr>
          <w:rFonts w:asciiTheme="minorBidi" w:hAnsiTheme="minorBidi"/>
          <w:color w:val="0E0E0E"/>
          <w:sz w:val="28"/>
          <w:szCs w:val="28"/>
        </w:rPr>
      </w:pPr>
      <w:r w:rsidRPr="00A47588">
        <w:rPr>
          <w:rFonts w:eastAsia="Calibri"/>
          <w:b/>
          <w:bCs/>
          <w:rtl/>
        </w:rPr>
        <w:t xml:space="preserve"> </w:t>
      </w:r>
      <w:r w:rsidR="00EC6D06" w:rsidRPr="005E1026">
        <w:rPr>
          <w:rFonts w:asciiTheme="minorBidi" w:hAnsiTheme="minorBidi"/>
          <w:color w:val="0E0E0E"/>
          <w:sz w:val="28"/>
          <w:szCs w:val="28"/>
          <w:rtl/>
        </w:rPr>
        <w:t>شركة ياسرف (</w:t>
      </w:r>
      <w:r w:rsidR="00EC6D06" w:rsidRPr="005E1026">
        <w:rPr>
          <w:rFonts w:asciiTheme="minorBidi" w:hAnsiTheme="minorBidi"/>
          <w:color w:val="0E0E0E"/>
          <w:sz w:val="28"/>
          <w:szCs w:val="28"/>
        </w:rPr>
        <w:t>YASREF</w:t>
      </w:r>
      <w:r w:rsidR="00EC6D06" w:rsidRPr="005E1026">
        <w:rPr>
          <w:rFonts w:asciiTheme="minorBidi" w:hAnsiTheme="minorBidi"/>
          <w:color w:val="0E0E0E"/>
          <w:sz w:val="28"/>
          <w:szCs w:val="28"/>
          <w:rtl/>
        </w:rPr>
        <w:t xml:space="preserve">)، أو شركة ينبع أرامكو سينوبك للتكرير، هي إحدى الشركات الرائدة في مجال التكرير في المملكة العربية السعودية. تمثل ياسرف مشروعًا مشتركًا بين شركة أرامكو السعودية والشركة الصينية للبتروكيماويات “سينوبك”، حيث يقع مقر الشركة في مدينة ينبع الصناعية على ساحل البحر </w:t>
      </w:r>
      <w:r w:rsidR="00AB3ED7" w:rsidRPr="005E1026">
        <w:rPr>
          <w:rFonts w:asciiTheme="minorBidi" w:hAnsiTheme="minorBidi" w:hint="cs"/>
          <w:color w:val="0E0E0E"/>
          <w:sz w:val="28"/>
          <w:szCs w:val="28"/>
          <w:rtl/>
        </w:rPr>
        <w:t>الأحمر.</w:t>
      </w:r>
      <w:r w:rsidR="00AB3ED7">
        <w:rPr>
          <w:rFonts w:asciiTheme="minorBidi" w:hAnsiTheme="minorBidi" w:hint="cs"/>
          <w:color w:val="0E0E0E"/>
          <w:sz w:val="28"/>
          <w:szCs w:val="28"/>
          <w:rtl/>
        </w:rPr>
        <w:t xml:space="preserve"> </w:t>
      </w:r>
      <w:hyperlink r:id="rId10" w:history="1">
        <w:r w:rsidR="00713CC2" w:rsidRPr="00713CC2">
          <w:rPr>
            <w:rStyle w:val="Hyperlink"/>
            <w:rFonts w:asciiTheme="minorBidi" w:hAnsiTheme="minorBidi"/>
            <w:sz w:val="28"/>
            <w:szCs w:val="28"/>
          </w:rPr>
          <w:t>About (yasref.com)</w:t>
        </w:r>
      </w:hyperlink>
    </w:p>
    <w:p w14:paraId="3BEF5C86" w14:textId="77777777" w:rsidR="00EC6D06" w:rsidRPr="00385D4C" w:rsidRDefault="00EC6D06" w:rsidP="00EC6D0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adjustRightInd w:val="0"/>
        <w:spacing w:line="360" w:lineRule="auto"/>
        <w:rPr>
          <w:rFonts w:asciiTheme="minorBidi" w:hAnsiTheme="minorBidi"/>
          <w:color w:val="0E0E0E"/>
          <w:sz w:val="28"/>
          <w:szCs w:val="28"/>
        </w:rPr>
      </w:pPr>
      <w:r w:rsidRPr="005E1026">
        <w:rPr>
          <w:rFonts w:asciiTheme="minorBidi" w:hAnsiTheme="minorBidi"/>
          <w:color w:val="0E0E0E"/>
          <w:sz w:val="28"/>
          <w:szCs w:val="28"/>
          <w:rtl/>
        </w:rPr>
        <w:t>تعد دراسة تأثير ممارسات إدارة الموارد البشرية على العاملين في شركة ياسرف ذات أهمية كبيرة لعدة أسباب ترتبط بطبيعة الشركة وبيئة العمل الخاصة بها:</w:t>
      </w:r>
    </w:p>
    <w:p w14:paraId="68BD55F2" w14:textId="77777777" w:rsidR="00EC6D06" w:rsidRPr="00200B0C" w:rsidRDefault="00EC6D06" w:rsidP="00EC6D06">
      <w:pPr>
        <w:tabs>
          <w:tab w:val="left" w:pos="260"/>
          <w:tab w:val="right" w:pos="420"/>
        </w:tabs>
        <w:autoSpaceDE w:val="0"/>
        <w:autoSpaceDN w:val="0"/>
        <w:bidi/>
        <w:adjustRightInd w:val="0"/>
        <w:spacing w:before="240" w:line="360" w:lineRule="auto"/>
        <w:jc w:val="both"/>
        <w:rPr>
          <w:rFonts w:asciiTheme="minorBidi" w:hAnsiTheme="minorBidi"/>
          <w:color w:val="0E0E0E"/>
          <w:sz w:val="28"/>
          <w:szCs w:val="28"/>
        </w:rPr>
      </w:pPr>
      <w:r w:rsidRPr="00200B0C">
        <w:rPr>
          <w:rFonts w:asciiTheme="minorBidi" w:hAnsiTheme="minorBidi"/>
          <w:b/>
          <w:bCs/>
          <w:color w:val="0E0E0E"/>
          <w:sz w:val="28"/>
          <w:szCs w:val="28"/>
          <w:rtl/>
        </w:rPr>
        <w:t>بيئة صناعية متقدمة تتطلب إدارة موارد بشرية فعالة</w:t>
      </w:r>
      <w:r w:rsidRPr="00200B0C">
        <w:rPr>
          <w:rFonts w:asciiTheme="minorBidi" w:hAnsiTheme="minorBidi"/>
          <w:color w:val="0E0E0E"/>
          <w:sz w:val="28"/>
          <w:szCs w:val="28"/>
          <w:rtl/>
        </w:rPr>
        <w:t>:</w:t>
      </w:r>
    </w:p>
    <w:p w14:paraId="429719E1" w14:textId="77777777" w:rsidR="00EC6D06" w:rsidRPr="00200B0C" w:rsidRDefault="00EC6D06" w:rsidP="00EC6D0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adjustRightInd w:val="0"/>
        <w:spacing w:line="360" w:lineRule="auto"/>
        <w:jc w:val="both"/>
        <w:rPr>
          <w:rFonts w:asciiTheme="minorBidi" w:hAnsiTheme="minorBidi"/>
          <w:color w:val="0E0E0E"/>
          <w:sz w:val="28"/>
          <w:szCs w:val="28"/>
        </w:rPr>
      </w:pPr>
      <w:r w:rsidRPr="00200B0C">
        <w:rPr>
          <w:rFonts w:asciiTheme="minorBidi" w:hAnsiTheme="minorBidi"/>
          <w:color w:val="0E0E0E"/>
          <w:sz w:val="28"/>
          <w:szCs w:val="28"/>
          <w:rtl/>
        </w:rPr>
        <w:t xml:space="preserve">تعد شركة ياسرف واحدة من الشركات الصناعية الكبرى التي تعتمد على التكنولوجيا المتقدمة في عمليات التكرير، مما يتطلب إدارة فعالة للموارد البشرية لضمان استمرارية العمل بكفاءة. وفقًا </w:t>
      </w:r>
      <w:r w:rsidRPr="00200B0C">
        <w:rPr>
          <w:rFonts w:asciiTheme="minorBidi" w:hAnsiTheme="minorBidi"/>
          <w:color w:val="0E0E0E"/>
          <w:sz w:val="28"/>
          <w:szCs w:val="28"/>
        </w:rPr>
        <w:t>Hasan, (2019)</w:t>
      </w:r>
      <w:r w:rsidRPr="00200B0C">
        <w:rPr>
          <w:rFonts w:asciiTheme="minorBidi" w:hAnsiTheme="minorBidi"/>
          <w:color w:val="0E0E0E"/>
          <w:sz w:val="28"/>
          <w:szCs w:val="28"/>
          <w:rtl/>
        </w:rPr>
        <w:t xml:space="preserve">، “تعتبر الصناعات الثقيلة مثل التكرير من بين القطاعات التي تحتاج إلى مهارات فنية عالية وتدريب مستمر للعاملين، مما يجعل إدارة الموارد البشرية أمرًا حاسمًا لنجاح هذه الشركات” </w:t>
      </w:r>
      <w:r w:rsidRPr="00200B0C">
        <w:rPr>
          <w:rFonts w:asciiTheme="minorBidi" w:hAnsiTheme="minorBidi"/>
          <w:color w:val="0E0E0E"/>
          <w:sz w:val="28"/>
          <w:szCs w:val="28"/>
        </w:rPr>
        <w:t>(Hasan 2019)</w:t>
      </w:r>
    </w:p>
    <w:p w14:paraId="39C894F8" w14:textId="77777777" w:rsidR="00EC6D06" w:rsidRPr="00200B0C" w:rsidRDefault="00EC6D06" w:rsidP="00EC6D06">
      <w:pPr>
        <w:tabs>
          <w:tab w:val="left" w:pos="260"/>
          <w:tab w:val="right" w:pos="420"/>
        </w:tabs>
        <w:autoSpaceDE w:val="0"/>
        <w:autoSpaceDN w:val="0"/>
        <w:bidi/>
        <w:adjustRightInd w:val="0"/>
        <w:spacing w:before="240" w:line="360" w:lineRule="auto"/>
        <w:jc w:val="both"/>
        <w:rPr>
          <w:rFonts w:asciiTheme="minorBidi" w:hAnsiTheme="minorBidi"/>
          <w:color w:val="0E0E0E"/>
          <w:sz w:val="28"/>
          <w:szCs w:val="28"/>
        </w:rPr>
      </w:pPr>
      <w:r w:rsidRPr="00200B0C">
        <w:rPr>
          <w:rFonts w:asciiTheme="minorBidi" w:hAnsiTheme="minorBidi"/>
          <w:b/>
          <w:bCs/>
          <w:color w:val="0E0E0E"/>
          <w:sz w:val="28"/>
          <w:szCs w:val="28"/>
          <w:rtl/>
        </w:rPr>
        <w:t>تأثير ممارسات الموارد البشرية على الإنتاجية</w:t>
      </w:r>
      <w:r w:rsidRPr="00200B0C">
        <w:rPr>
          <w:rFonts w:asciiTheme="minorBidi" w:hAnsiTheme="minorBidi"/>
          <w:color w:val="0E0E0E"/>
          <w:sz w:val="28"/>
          <w:szCs w:val="28"/>
          <w:rtl/>
        </w:rPr>
        <w:t>:</w:t>
      </w:r>
    </w:p>
    <w:p w14:paraId="5F07CBD4" w14:textId="78227EFC" w:rsidR="00EC6D06" w:rsidRDefault="00EC6D06" w:rsidP="00EC6D0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adjustRightInd w:val="0"/>
        <w:spacing w:line="360" w:lineRule="auto"/>
        <w:jc w:val="both"/>
        <w:rPr>
          <w:rFonts w:asciiTheme="minorBidi" w:hAnsiTheme="minorBidi"/>
          <w:color w:val="0E0E0E"/>
          <w:sz w:val="28"/>
          <w:szCs w:val="28"/>
          <w:rtl/>
        </w:rPr>
      </w:pPr>
      <w:r w:rsidRPr="00200B0C">
        <w:rPr>
          <w:rFonts w:asciiTheme="minorBidi" w:hAnsiTheme="minorBidi"/>
          <w:color w:val="0E0E0E"/>
          <w:sz w:val="28"/>
          <w:szCs w:val="28"/>
          <w:rtl/>
        </w:rPr>
        <w:t>نظرًا لطبيعة العمل الفني في ياسرف، يتطلب الأمر مستويات عالية من الرضا الوظيفي لضمان سلامة العاملين وزيادة الإنتاجية. تشير دراسة</w:t>
      </w:r>
      <w:r w:rsidRPr="00200B0C">
        <w:rPr>
          <w:rFonts w:ascii="System Font" w:hAnsi="System Font" w:cs="System Font"/>
          <w:color w:val="0E0E0E"/>
          <w:sz w:val="28"/>
          <w:szCs w:val="28"/>
        </w:rPr>
        <w:t xml:space="preserve"> </w:t>
      </w:r>
      <w:r w:rsidRPr="00200B0C">
        <w:rPr>
          <w:rFonts w:asciiTheme="minorBidi" w:hAnsiTheme="minorBidi"/>
          <w:color w:val="0E0E0E"/>
          <w:sz w:val="28"/>
          <w:szCs w:val="28"/>
        </w:rPr>
        <w:t>Lee (2020)</w:t>
      </w:r>
      <w:r>
        <w:rPr>
          <w:rFonts w:asciiTheme="minorBidi" w:hAnsiTheme="minorBidi"/>
          <w:color w:val="0E0E0E"/>
          <w:sz w:val="28"/>
          <w:szCs w:val="28"/>
        </w:rPr>
        <w:t xml:space="preserve"> </w:t>
      </w:r>
      <w:r w:rsidRPr="00200B0C">
        <w:rPr>
          <w:rFonts w:asciiTheme="minorBidi" w:hAnsiTheme="minorBidi" w:hint="cs"/>
          <w:color w:val="0E0E0E"/>
          <w:sz w:val="28"/>
          <w:szCs w:val="28"/>
          <w:rtl/>
        </w:rPr>
        <w:t>إلى</w:t>
      </w:r>
      <w:r w:rsidRPr="00200B0C">
        <w:rPr>
          <w:rFonts w:asciiTheme="minorBidi" w:hAnsiTheme="minorBidi"/>
          <w:color w:val="0E0E0E"/>
          <w:sz w:val="28"/>
          <w:szCs w:val="28"/>
          <w:rtl/>
        </w:rPr>
        <w:t xml:space="preserve"> أن “الشركات التي تعتمد على تدريب مستمر وسياسات موارد بشرية مرنة تشهد تحسنًا في أداء العاملين بنسبة تصل إلى 30%” (</w:t>
      </w:r>
      <w:r w:rsidRPr="00200B0C">
        <w:rPr>
          <w:rFonts w:asciiTheme="minorBidi" w:hAnsiTheme="minorBidi"/>
          <w:i/>
          <w:iCs/>
          <w:color w:val="0E0E0E"/>
          <w:sz w:val="28"/>
          <w:szCs w:val="28"/>
        </w:rPr>
        <w:t>Lee 2020</w:t>
      </w:r>
      <w:r w:rsidRPr="00200B0C">
        <w:rPr>
          <w:rFonts w:asciiTheme="minorBidi" w:hAnsiTheme="minorBidi"/>
          <w:color w:val="0E0E0E"/>
          <w:sz w:val="28"/>
          <w:szCs w:val="28"/>
          <w:rtl/>
        </w:rPr>
        <w:t>). يعكس هذا أهمية الدراسة في ياسرف لتحليل كيفية تحسين سياسات الموارد البشرية لزيادة إنتاجية الشركة وتعزيز الرضا الوظيفي.</w:t>
      </w:r>
    </w:p>
    <w:p w14:paraId="3D3244A2" w14:textId="77777777" w:rsidR="008D0294" w:rsidRPr="00200B0C" w:rsidRDefault="008D0294" w:rsidP="008D0294">
      <w:pPr>
        <w:tabs>
          <w:tab w:val="left" w:pos="260"/>
          <w:tab w:val="right" w:pos="420"/>
        </w:tabs>
        <w:autoSpaceDE w:val="0"/>
        <w:autoSpaceDN w:val="0"/>
        <w:bidi/>
        <w:adjustRightInd w:val="0"/>
        <w:spacing w:before="240" w:line="360" w:lineRule="auto"/>
        <w:jc w:val="both"/>
        <w:rPr>
          <w:rFonts w:asciiTheme="minorBidi" w:hAnsiTheme="minorBidi"/>
          <w:color w:val="0E0E0E"/>
          <w:sz w:val="28"/>
          <w:szCs w:val="28"/>
        </w:rPr>
      </w:pPr>
      <w:r w:rsidRPr="00200B0C">
        <w:rPr>
          <w:rFonts w:asciiTheme="minorBidi" w:hAnsiTheme="minorBidi"/>
          <w:b/>
          <w:bCs/>
          <w:color w:val="0E0E0E"/>
          <w:sz w:val="28"/>
          <w:szCs w:val="28"/>
          <w:rtl/>
        </w:rPr>
        <w:t>معالجة التحديات المتعلقة بجذب الكفاءات والاحتفاظ بها</w:t>
      </w:r>
      <w:r w:rsidRPr="00200B0C">
        <w:rPr>
          <w:rFonts w:asciiTheme="minorBidi" w:hAnsiTheme="minorBidi"/>
          <w:color w:val="0E0E0E"/>
          <w:sz w:val="28"/>
          <w:szCs w:val="28"/>
          <w:rtl/>
        </w:rPr>
        <w:t>:</w:t>
      </w:r>
    </w:p>
    <w:p w14:paraId="4C7FD96E" w14:textId="77777777" w:rsidR="008D0294" w:rsidRDefault="008D0294" w:rsidP="008D029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adjustRightInd w:val="0"/>
        <w:spacing w:line="360" w:lineRule="auto"/>
        <w:jc w:val="both"/>
        <w:rPr>
          <w:rFonts w:asciiTheme="minorBidi" w:hAnsiTheme="minorBidi"/>
          <w:color w:val="0E0E0E"/>
          <w:sz w:val="28"/>
          <w:szCs w:val="28"/>
          <w:rtl/>
        </w:rPr>
      </w:pPr>
      <w:r w:rsidRPr="00200B0C">
        <w:rPr>
          <w:rFonts w:asciiTheme="minorBidi" w:hAnsiTheme="minorBidi"/>
          <w:color w:val="0E0E0E"/>
          <w:sz w:val="28"/>
          <w:szCs w:val="28"/>
          <w:rtl/>
        </w:rPr>
        <w:t xml:space="preserve">نظرًا لأن ياسرف تعمل في بيئة صناعية تنافسية، فإن جذب الكفاءات والحفاظ عليها يعتبر تحديًا كبيرًا. تقدم الدراسة رؤى حول كيفية تحسين سياسات التوظيف والتدريب ونظم التقييم لضمان جذب أفضل المواهب والحفاظ على العاملين المميزين. يؤكد </w:t>
      </w:r>
      <w:r w:rsidRPr="00200B0C">
        <w:rPr>
          <w:rFonts w:asciiTheme="minorBidi" w:hAnsiTheme="minorBidi"/>
          <w:i/>
          <w:iCs/>
          <w:color w:val="0E0E0E"/>
          <w:sz w:val="28"/>
          <w:szCs w:val="28"/>
        </w:rPr>
        <w:t>Jones (2018)</w:t>
      </w:r>
      <w:r w:rsidRPr="00200B0C">
        <w:rPr>
          <w:rFonts w:asciiTheme="minorBidi" w:hAnsiTheme="minorBidi"/>
          <w:color w:val="0E0E0E"/>
          <w:sz w:val="28"/>
          <w:szCs w:val="28"/>
          <w:rtl/>
        </w:rPr>
        <w:t xml:space="preserve"> على أن “الشركات في القطاع الصناعي تحتاج إلى استراتيجيات توظيف متقدمة للحفاظ على الكفاءات البشرية في مواجهة المنافسة الشديدة</w:t>
      </w:r>
      <w:r w:rsidRPr="00200B0C">
        <w:rPr>
          <w:rFonts w:asciiTheme="minorBidi" w:hAnsiTheme="minorBidi"/>
          <w:color w:val="0E0E0E"/>
          <w:sz w:val="28"/>
          <w:szCs w:val="28"/>
        </w:rPr>
        <w:t>''</w:t>
      </w:r>
      <w:r w:rsidRPr="00200B0C">
        <w:rPr>
          <w:rFonts w:asciiTheme="minorBidi" w:hAnsiTheme="minorBidi"/>
          <w:color w:val="0E0E0E"/>
          <w:sz w:val="28"/>
          <w:szCs w:val="28"/>
          <w:rtl/>
        </w:rPr>
        <w:t>.</w:t>
      </w:r>
    </w:p>
    <w:p w14:paraId="51C3311F" w14:textId="77777777" w:rsidR="00B4073C" w:rsidRPr="00200B0C" w:rsidRDefault="00B4073C" w:rsidP="00B4073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adjustRightInd w:val="0"/>
        <w:spacing w:line="360" w:lineRule="auto"/>
        <w:jc w:val="both"/>
        <w:rPr>
          <w:rFonts w:asciiTheme="minorBidi" w:hAnsiTheme="minorBidi"/>
          <w:color w:val="0E0E0E"/>
          <w:sz w:val="28"/>
          <w:szCs w:val="28"/>
        </w:rPr>
      </w:pPr>
    </w:p>
    <w:p w14:paraId="5FC52BC6" w14:textId="77777777" w:rsidR="008D0294" w:rsidRPr="00200B0C" w:rsidRDefault="008D0294" w:rsidP="008D0294">
      <w:pPr>
        <w:tabs>
          <w:tab w:val="left" w:pos="260"/>
          <w:tab w:val="right" w:pos="420"/>
        </w:tabs>
        <w:autoSpaceDE w:val="0"/>
        <w:autoSpaceDN w:val="0"/>
        <w:bidi/>
        <w:adjustRightInd w:val="0"/>
        <w:spacing w:before="240" w:line="360" w:lineRule="auto"/>
        <w:jc w:val="both"/>
        <w:rPr>
          <w:rFonts w:asciiTheme="minorBidi" w:hAnsiTheme="minorBidi"/>
          <w:color w:val="0E0E0E"/>
          <w:sz w:val="28"/>
          <w:szCs w:val="28"/>
        </w:rPr>
      </w:pPr>
      <w:r w:rsidRPr="00200B0C">
        <w:rPr>
          <w:rFonts w:asciiTheme="minorBidi" w:hAnsiTheme="minorBidi"/>
          <w:b/>
          <w:bCs/>
          <w:color w:val="0E0E0E"/>
          <w:sz w:val="28"/>
          <w:szCs w:val="28"/>
          <w:rtl/>
        </w:rPr>
        <w:lastRenderedPageBreak/>
        <w:t>تقديم حلول عملية للإدارة</w:t>
      </w:r>
      <w:r w:rsidRPr="00200B0C">
        <w:rPr>
          <w:rFonts w:asciiTheme="minorBidi" w:hAnsiTheme="minorBidi"/>
          <w:color w:val="0E0E0E"/>
          <w:sz w:val="28"/>
          <w:szCs w:val="28"/>
          <w:rtl/>
        </w:rPr>
        <w:t>:</w:t>
      </w:r>
    </w:p>
    <w:p w14:paraId="2A2D2A77" w14:textId="4991172E" w:rsidR="008D0294" w:rsidRPr="00200B0C" w:rsidRDefault="008D0294" w:rsidP="008D029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adjustRightInd w:val="0"/>
        <w:spacing w:line="360" w:lineRule="auto"/>
        <w:jc w:val="both"/>
        <w:rPr>
          <w:rFonts w:asciiTheme="minorBidi" w:hAnsiTheme="minorBidi"/>
          <w:color w:val="0E0E0E"/>
          <w:sz w:val="28"/>
          <w:szCs w:val="28"/>
        </w:rPr>
      </w:pPr>
      <w:r w:rsidRPr="00200B0C">
        <w:rPr>
          <w:rFonts w:asciiTheme="minorBidi" w:hAnsiTheme="minorBidi"/>
          <w:color w:val="0E0E0E"/>
          <w:sz w:val="28"/>
          <w:szCs w:val="28"/>
          <w:rtl/>
        </w:rPr>
        <w:t xml:space="preserve">يمكن استخدام نتائج الدراسة لتقديم توصيات عملية للإدارة العليا في شركة ياسرف حول كيفية تحسين ممارسات الموارد البشرية، مثل تطوير برامج التدريب، تحسين نظم التقييم، وتقديم مكافآت تنافسية. يُعد ذلك خطوة أساسية لتعزيز الاستقرار الوظيفي وتقليل معدل دوران العمالة، الذي قد يكون مكلفًا على المدى الطويل. </w:t>
      </w:r>
      <w:r w:rsidRPr="00200B0C">
        <w:rPr>
          <w:rFonts w:asciiTheme="minorBidi" w:hAnsiTheme="minorBidi" w:hint="cs"/>
          <w:color w:val="0E0E0E"/>
          <w:sz w:val="28"/>
          <w:szCs w:val="28"/>
          <w:rtl/>
        </w:rPr>
        <w:t xml:space="preserve">يدعم </w:t>
      </w:r>
      <w:r w:rsidRPr="00200B0C">
        <w:rPr>
          <w:rFonts w:ascii="System Font" w:hAnsi="System Font" w:cs="System Font"/>
          <w:color w:val="0E0E0E"/>
          <w:sz w:val="28"/>
          <w:szCs w:val="28"/>
        </w:rPr>
        <w:t>Baker</w:t>
      </w:r>
      <w:r w:rsidRPr="00200B0C">
        <w:rPr>
          <w:rFonts w:asciiTheme="minorBidi" w:hAnsiTheme="minorBidi"/>
          <w:color w:val="0E0E0E"/>
          <w:sz w:val="28"/>
          <w:szCs w:val="28"/>
        </w:rPr>
        <w:t xml:space="preserve"> (2017)</w:t>
      </w:r>
      <w:r w:rsidRPr="00200B0C">
        <w:rPr>
          <w:rFonts w:asciiTheme="minorBidi" w:hAnsiTheme="minorBidi"/>
          <w:color w:val="0E0E0E"/>
          <w:sz w:val="28"/>
          <w:szCs w:val="28"/>
          <w:rtl/>
        </w:rPr>
        <w:t xml:space="preserve"> هذا الرأي قائلاً: “يمكن لسياسات الموارد البشرية المصممة بعناية أن تقلل من معدل دوران الموظفين بنسبة تصل إلى 25% في الشركات الصناعية</w:t>
      </w:r>
      <w:r w:rsidRPr="00200B0C">
        <w:rPr>
          <w:rFonts w:asciiTheme="minorBidi" w:hAnsiTheme="minorBidi" w:hint="cs"/>
          <w:color w:val="0E0E0E"/>
          <w:sz w:val="28"/>
          <w:szCs w:val="28"/>
          <w:rtl/>
        </w:rPr>
        <w:t>”.</w:t>
      </w:r>
    </w:p>
    <w:p w14:paraId="21C2E169" w14:textId="77777777" w:rsidR="008D0294" w:rsidRPr="00200B0C" w:rsidRDefault="008D0294" w:rsidP="008D0294">
      <w:pPr>
        <w:tabs>
          <w:tab w:val="left" w:pos="260"/>
          <w:tab w:val="right" w:pos="420"/>
        </w:tabs>
        <w:autoSpaceDE w:val="0"/>
        <w:autoSpaceDN w:val="0"/>
        <w:bidi/>
        <w:adjustRightInd w:val="0"/>
        <w:spacing w:before="240" w:line="360" w:lineRule="auto"/>
        <w:jc w:val="both"/>
        <w:rPr>
          <w:rFonts w:asciiTheme="minorBidi" w:hAnsiTheme="minorBidi"/>
          <w:color w:val="0E0E0E"/>
          <w:sz w:val="28"/>
          <w:szCs w:val="28"/>
        </w:rPr>
      </w:pPr>
      <w:r w:rsidRPr="00200B0C">
        <w:rPr>
          <w:rFonts w:asciiTheme="minorBidi" w:hAnsiTheme="minorBidi"/>
          <w:b/>
          <w:bCs/>
          <w:color w:val="0E0E0E"/>
          <w:sz w:val="28"/>
          <w:szCs w:val="28"/>
          <w:rtl/>
        </w:rPr>
        <w:t>إثراء الأدبيات البحثية حول إدارة الموارد البشرية في القطاع الصناعي</w:t>
      </w:r>
      <w:r w:rsidRPr="00200B0C">
        <w:rPr>
          <w:rFonts w:asciiTheme="minorBidi" w:hAnsiTheme="minorBidi"/>
          <w:color w:val="0E0E0E"/>
          <w:sz w:val="28"/>
          <w:szCs w:val="28"/>
          <w:rtl/>
        </w:rPr>
        <w:t>:</w:t>
      </w:r>
    </w:p>
    <w:p w14:paraId="1163D014" w14:textId="323D5CA3" w:rsidR="008D0294" w:rsidRPr="008D0294" w:rsidRDefault="008D0294" w:rsidP="00F6594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adjustRightInd w:val="0"/>
        <w:spacing w:line="360" w:lineRule="auto"/>
        <w:jc w:val="both"/>
        <w:rPr>
          <w:rFonts w:asciiTheme="minorBidi" w:hAnsiTheme="minorBidi"/>
          <w:color w:val="0E0E0E"/>
          <w:sz w:val="28"/>
          <w:szCs w:val="28"/>
        </w:rPr>
      </w:pPr>
      <w:r w:rsidRPr="00200B0C">
        <w:rPr>
          <w:rFonts w:asciiTheme="minorBidi" w:hAnsiTheme="minorBidi"/>
          <w:color w:val="0E0E0E"/>
          <w:sz w:val="28"/>
          <w:szCs w:val="28"/>
          <w:rtl/>
        </w:rPr>
        <w:t xml:space="preserve">تعد الدراسات حول تأثير الموارد البشرية في قطاع التكرير نادرة نسبيًا مقارنة بالصناعات الأخرى، مما يجعل هذه الدراسة تساهم في سد الفجوة البحثية وتقديم بيانات جديدة تدعم البحوث المستقبلية. </w:t>
      </w:r>
      <w:r w:rsidRPr="00200B0C">
        <w:rPr>
          <w:rFonts w:asciiTheme="minorBidi" w:hAnsiTheme="minorBidi"/>
          <w:color w:val="0E0E0E"/>
          <w:sz w:val="28"/>
          <w:szCs w:val="28"/>
        </w:rPr>
        <w:t>Chen, et. (2016)</w:t>
      </w:r>
      <w:r w:rsidRPr="00200B0C">
        <w:rPr>
          <w:rFonts w:asciiTheme="minorBidi" w:hAnsiTheme="minorBidi"/>
          <w:color w:val="0E0E0E"/>
          <w:sz w:val="28"/>
          <w:szCs w:val="28"/>
          <w:rtl/>
        </w:rPr>
        <w:t xml:space="preserve"> إلى أن “الحاجة ملحة لدراسات تحليلية حول بيئات العمل في الصناعات الثقيلة لفهم العوامل المؤثرة على أداء الموظفين</w:t>
      </w:r>
      <w:r w:rsidR="00B4073C" w:rsidRPr="00200B0C">
        <w:rPr>
          <w:rFonts w:asciiTheme="minorBidi" w:hAnsiTheme="minorBidi" w:hint="cs"/>
          <w:color w:val="0E0E0E"/>
          <w:sz w:val="28"/>
          <w:szCs w:val="28"/>
          <w:rtl/>
        </w:rPr>
        <w:t>”.</w:t>
      </w:r>
    </w:p>
    <w:p w14:paraId="7969D966" w14:textId="5F2B439C" w:rsidR="00153CA8" w:rsidRPr="00EC6D06" w:rsidRDefault="00153CA8" w:rsidP="00EC6D06">
      <w:pPr>
        <w:bidi/>
        <w:spacing w:line="360" w:lineRule="auto"/>
        <w:rPr>
          <w:rFonts w:eastAsia="Calibri"/>
          <w:b/>
          <w:bCs/>
          <w:rtl/>
        </w:rPr>
      </w:pPr>
    </w:p>
    <w:p w14:paraId="3BC59E21" w14:textId="3EDDD46F" w:rsidR="008925A3" w:rsidRDefault="008925A3" w:rsidP="008925A3">
      <w:pPr>
        <w:keepNext/>
        <w:keepLines/>
        <w:numPr>
          <w:ilvl w:val="1"/>
          <w:numId w:val="2"/>
        </w:numPr>
        <w:bidi/>
        <w:spacing w:before="40" w:line="256" w:lineRule="auto"/>
        <w:outlineLvl w:val="1"/>
        <w:rPr>
          <w:rFonts w:ascii="Calibri Light" w:hAnsi="Calibri Light"/>
          <w:b/>
          <w:bCs/>
          <w:sz w:val="32"/>
          <w:szCs w:val="32"/>
        </w:rPr>
      </w:pPr>
      <w:bookmarkStart w:id="15" w:name="_Toc167125298"/>
      <w:r w:rsidRPr="00905533">
        <w:rPr>
          <w:rFonts w:ascii="Calibri Light" w:hAnsi="Calibri Light"/>
          <w:b/>
          <w:bCs/>
          <w:sz w:val="32"/>
          <w:szCs w:val="32"/>
          <w:rtl/>
        </w:rPr>
        <w:lastRenderedPageBreak/>
        <w:t>مخطط المشروع</w:t>
      </w:r>
      <w:bookmarkEnd w:id="15"/>
      <w:r w:rsidRPr="00905533">
        <w:rPr>
          <w:rFonts w:ascii="Calibri Light" w:hAnsi="Calibri Light"/>
          <w:b/>
          <w:bCs/>
          <w:sz w:val="32"/>
          <w:szCs w:val="32"/>
          <w:rtl/>
        </w:rPr>
        <w:t xml:space="preserve"> </w:t>
      </w:r>
      <w:r w:rsidR="007417E4">
        <w:rPr>
          <w:rFonts w:ascii="Calibri Light" w:hAnsi="Calibri Light" w:hint="cs"/>
          <w:b/>
          <w:bCs/>
          <w:sz w:val="32"/>
          <w:szCs w:val="32"/>
          <w:rtl/>
        </w:rPr>
        <w:t xml:space="preserve">المقترح </w:t>
      </w:r>
    </w:p>
    <w:p w14:paraId="4A2378CD" w14:textId="353898C9" w:rsidR="007417E4" w:rsidRDefault="007417E4" w:rsidP="007417E4">
      <w:pPr>
        <w:keepNext/>
        <w:keepLines/>
        <w:bidi/>
        <w:spacing w:before="40" w:line="256" w:lineRule="auto"/>
        <w:outlineLvl w:val="1"/>
        <w:rPr>
          <w:rFonts w:ascii="Calibri Light" w:hAnsi="Calibri Light"/>
          <w:b/>
          <w:bCs/>
          <w:sz w:val="32"/>
          <w:szCs w:val="32"/>
          <w:rtl/>
        </w:rPr>
      </w:pPr>
    </w:p>
    <w:p w14:paraId="476D0F23" w14:textId="662C23C3" w:rsidR="007417E4" w:rsidRDefault="00E8135A" w:rsidP="0083013A">
      <w:pPr>
        <w:keepNext/>
        <w:keepLines/>
        <w:bidi/>
        <w:spacing w:before="40" w:line="256" w:lineRule="auto"/>
        <w:jc w:val="center"/>
        <w:outlineLvl w:val="1"/>
        <w:rPr>
          <w:rFonts w:ascii="Calibri Light" w:hAnsi="Calibri Light"/>
          <w:b/>
          <w:bCs/>
          <w:sz w:val="32"/>
          <w:szCs w:val="32"/>
        </w:rPr>
      </w:pPr>
      <w:r>
        <w:rPr>
          <w:rFonts w:ascii="Calibri Light" w:hAnsi="Calibri Light"/>
          <w:b/>
          <w:bCs/>
          <w:noProof/>
          <w:sz w:val="32"/>
          <w:szCs w:val="32"/>
        </w:rPr>
        <w:drawing>
          <wp:anchor distT="0" distB="0" distL="114300" distR="114300" simplePos="0" relativeHeight="251786240" behindDoc="0" locked="0" layoutInCell="1" allowOverlap="1" wp14:anchorId="7F463481" wp14:editId="5319C7B9">
            <wp:simplePos x="0" y="0"/>
            <wp:positionH relativeFrom="column">
              <wp:posOffset>-279400</wp:posOffset>
            </wp:positionH>
            <wp:positionV relativeFrom="paragraph">
              <wp:posOffset>323215</wp:posOffset>
            </wp:positionV>
            <wp:extent cx="6540500" cy="3289300"/>
            <wp:effectExtent l="0" t="0" r="0" b="0"/>
            <wp:wrapTopAndBottom/>
            <wp:docPr id="218474628" name="رسم تخطيطي 1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14:sizeRelH relativeFrom="page">
              <wp14:pctWidth>0</wp14:pctWidth>
            </wp14:sizeRelH>
            <wp14:sizeRelV relativeFrom="page">
              <wp14:pctHeight>0</wp14:pctHeight>
            </wp14:sizeRelV>
          </wp:anchor>
        </w:drawing>
      </w:r>
      <w:r w:rsidR="0083013A">
        <w:rPr>
          <w:rFonts w:ascii="Calibri Light" w:hAnsi="Calibri Light" w:hint="cs"/>
          <w:b/>
          <w:bCs/>
          <w:sz w:val="32"/>
          <w:szCs w:val="32"/>
          <w:rtl/>
        </w:rPr>
        <w:t>الشكل (</w:t>
      </w:r>
      <w:r w:rsidR="00AE009A">
        <w:rPr>
          <w:rFonts w:ascii="Calibri Light" w:hAnsi="Calibri Light" w:hint="cs"/>
          <w:b/>
          <w:bCs/>
          <w:sz w:val="32"/>
          <w:szCs w:val="32"/>
          <w:rtl/>
        </w:rPr>
        <w:t>٢</w:t>
      </w:r>
      <w:r w:rsidR="0083013A">
        <w:rPr>
          <w:rFonts w:ascii="Calibri Light" w:hAnsi="Calibri Light" w:hint="cs"/>
          <w:b/>
          <w:bCs/>
          <w:sz w:val="32"/>
          <w:szCs w:val="32"/>
          <w:rtl/>
        </w:rPr>
        <w:t>)</w:t>
      </w:r>
    </w:p>
    <w:p w14:paraId="5CB61D64" w14:textId="198F2F42" w:rsidR="00CC53B1" w:rsidRDefault="00CC53B1" w:rsidP="0083013A">
      <w:pPr>
        <w:keepNext/>
        <w:keepLines/>
        <w:bidi/>
        <w:spacing w:before="40" w:line="256" w:lineRule="auto"/>
        <w:jc w:val="center"/>
        <w:outlineLvl w:val="1"/>
        <w:rPr>
          <w:rFonts w:ascii="Calibri Light" w:hAnsi="Calibri Light"/>
          <w:b/>
          <w:bCs/>
          <w:sz w:val="32"/>
          <w:szCs w:val="32"/>
          <w:rtl/>
        </w:rPr>
      </w:pPr>
    </w:p>
    <w:p w14:paraId="7A4524AA" w14:textId="53BC8036" w:rsidR="00CC53B1" w:rsidRDefault="0083013A" w:rsidP="0083013A">
      <w:pPr>
        <w:keepNext/>
        <w:keepLines/>
        <w:bidi/>
        <w:spacing w:before="40" w:line="256" w:lineRule="auto"/>
        <w:jc w:val="center"/>
        <w:outlineLvl w:val="1"/>
        <w:rPr>
          <w:rFonts w:ascii="Calibri Light" w:hAnsi="Calibri Light"/>
          <w:b/>
          <w:bCs/>
          <w:sz w:val="32"/>
          <w:szCs w:val="32"/>
          <w:rtl/>
        </w:rPr>
      </w:pPr>
      <w:r>
        <w:rPr>
          <w:rFonts w:ascii="Calibri Light" w:hAnsi="Calibri Light" w:hint="cs"/>
          <w:b/>
          <w:bCs/>
          <w:sz w:val="32"/>
          <w:szCs w:val="32"/>
          <w:rtl/>
        </w:rPr>
        <w:t xml:space="preserve">المصدر من اعداد </w:t>
      </w:r>
      <w:r w:rsidR="00AE009A">
        <w:rPr>
          <w:rFonts w:ascii="Calibri Light" w:hAnsi="Calibri Light" w:hint="cs"/>
          <w:b/>
          <w:bCs/>
          <w:sz w:val="32"/>
          <w:szCs w:val="32"/>
          <w:rtl/>
        </w:rPr>
        <w:t>الباحث</w:t>
      </w:r>
    </w:p>
    <w:p w14:paraId="47DCC2FC" w14:textId="4FAD17D2" w:rsidR="008925A3" w:rsidRPr="00905533" w:rsidRDefault="008925A3" w:rsidP="00A03A5D">
      <w:pPr>
        <w:bidi/>
        <w:spacing w:line="360" w:lineRule="auto"/>
        <w:rPr>
          <w:rFonts w:eastAsia="Calibri"/>
          <w:b/>
          <w:bCs/>
          <w:rtl/>
        </w:rPr>
      </w:pPr>
    </w:p>
    <w:p w14:paraId="7B3116C8" w14:textId="62F0E75C" w:rsidR="008925A3" w:rsidRPr="00905533" w:rsidRDefault="008925A3" w:rsidP="008925A3">
      <w:pPr>
        <w:bidi/>
        <w:spacing w:line="360" w:lineRule="auto"/>
        <w:jc w:val="center"/>
        <w:rPr>
          <w:rFonts w:eastAsia="Calibri"/>
          <w:b/>
          <w:bCs/>
          <w:rtl/>
        </w:rPr>
      </w:pPr>
    </w:p>
    <w:p w14:paraId="254403AC" w14:textId="6F65FC4A" w:rsidR="008925A3" w:rsidRPr="00905533" w:rsidRDefault="008925A3" w:rsidP="008925A3">
      <w:pPr>
        <w:bidi/>
        <w:spacing w:line="360" w:lineRule="auto"/>
        <w:jc w:val="center"/>
        <w:rPr>
          <w:rFonts w:eastAsia="Calibri"/>
          <w:b/>
          <w:bCs/>
          <w:rtl/>
        </w:rPr>
      </w:pPr>
    </w:p>
    <w:p w14:paraId="3D4DB1A1" w14:textId="630ACD0B" w:rsidR="008925A3" w:rsidRPr="00905533" w:rsidRDefault="008925A3" w:rsidP="008925A3">
      <w:pPr>
        <w:bidi/>
        <w:spacing w:line="360" w:lineRule="auto"/>
        <w:jc w:val="center"/>
        <w:rPr>
          <w:rFonts w:eastAsia="Calibri"/>
          <w:b/>
          <w:bCs/>
          <w:rtl/>
        </w:rPr>
      </w:pPr>
    </w:p>
    <w:p w14:paraId="68A446A7" w14:textId="762C589F" w:rsidR="008925A3" w:rsidRPr="00905533" w:rsidRDefault="008925A3" w:rsidP="008925A3">
      <w:pPr>
        <w:bidi/>
        <w:spacing w:line="360" w:lineRule="auto"/>
        <w:jc w:val="center"/>
        <w:rPr>
          <w:rFonts w:eastAsia="Calibri"/>
          <w:b/>
          <w:bCs/>
          <w:rtl/>
        </w:rPr>
      </w:pPr>
    </w:p>
    <w:p w14:paraId="69CFEBAF" w14:textId="6C1F8B92" w:rsidR="00205CEF" w:rsidRDefault="00205CEF" w:rsidP="00796290">
      <w:pPr>
        <w:bidi/>
        <w:spacing w:line="360" w:lineRule="auto"/>
        <w:rPr>
          <w:rFonts w:eastAsia="Calibri"/>
          <w:b/>
          <w:bCs/>
        </w:rPr>
      </w:pPr>
    </w:p>
    <w:p w14:paraId="3B622539" w14:textId="77777777" w:rsidR="003A6BE0" w:rsidRDefault="003A6BE0" w:rsidP="003A6BE0">
      <w:pPr>
        <w:bidi/>
        <w:spacing w:line="360" w:lineRule="auto"/>
        <w:rPr>
          <w:rFonts w:eastAsia="Calibri"/>
          <w:b/>
          <w:bCs/>
        </w:rPr>
      </w:pPr>
    </w:p>
    <w:p w14:paraId="4E8C9420" w14:textId="708FDB93" w:rsidR="003A6BE0" w:rsidRDefault="003A6BE0" w:rsidP="003A6BE0">
      <w:pPr>
        <w:bidi/>
        <w:spacing w:line="360" w:lineRule="auto"/>
        <w:rPr>
          <w:rFonts w:eastAsia="Calibri"/>
          <w:b/>
          <w:bCs/>
        </w:rPr>
      </w:pPr>
    </w:p>
    <w:p w14:paraId="261CF378" w14:textId="0263BA55" w:rsidR="003A6BE0" w:rsidRDefault="003A6BE0" w:rsidP="003A6BE0">
      <w:pPr>
        <w:bidi/>
        <w:spacing w:line="360" w:lineRule="auto"/>
        <w:rPr>
          <w:rFonts w:eastAsia="Calibri"/>
          <w:b/>
          <w:bCs/>
        </w:rPr>
      </w:pPr>
    </w:p>
    <w:p w14:paraId="3949DB77" w14:textId="77777777" w:rsidR="003A6BE0" w:rsidRDefault="003A6BE0" w:rsidP="003A6BE0">
      <w:pPr>
        <w:bidi/>
        <w:spacing w:line="360" w:lineRule="auto"/>
        <w:rPr>
          <w:rFonts w:eastAsia="Calibri"/>
          <w:b/>
          <w:bCs/>
        </w:rPr>
      </w:pPr>
    </w:p>
    <w:p w14:paraId="357E10AB" w14:textId="77777777" w:rsidR="003A6BE0" w:rsidRDefault="003A6BE0" w:rsidP="003A6BE0">
      <w:pPr>
        <w:bidi/>
        <w:spacing w:line="360" w:lineRule="auto"/>
        <w:rPr>
          <w:rFonts w:eastAsia="Calibri"/>
          <w:b/>
          <w:bCs/>
          <w:rtl/>
        </w:rPr>
      </w:pPr>
    </w:p>
    <w:p w14:paraId="57BE3A88" w14:textId="77777777" w:rsidR="00AB5AD8" w:rsidRDefault="00AB5AD8" w:rsidP="00AB5AD8">
      <w:pPr>
        <w:bidi/>
        <w:spacing w:line="360" w:lineRule="auto"/>
        <w:rPr>
          <w:rFonts w:eastAsia="Calibri"/>
          <w:b/>
          <w:bCs/>
          <w:rtl/>
        </w:rPr>
      </w:pPr>
    </w:p>
    <w:p w14:paraId="038AB3DC" w14:textId="77777777" w:rsidR="00AB5AD8" w:rsidRDefault="00AB5AD8" w:rsidP="00AB5AD8">
      <w:pPr>
        <w:bidi/>
        <w:spacing w:line="360" w:lineRule="auto"/>
        <w:rPr>
          <w:rFonts w:eastAsia="Calibri"/>
          <w:b/>
          <w:bCs/>
          <w:rtl/>
        </w:rPr>
      </w:pPr>
    </w:p>
    <w:p w14:paraId="7D312414" w14:textId="77777777" w:rsidR="00AB5AD8" w:rsidRDefault="00AB5AD8" w:rsidP="00AB5AD8">
      <w:pPr>
        <w:bidi/>
        <w:spacing w:line="360" w:lineRule="auto"/>
        <w:rPr>
          <w:rFonts w:eastAsia="Calibri"/>
          <w:b/>
          <w:bCs/>
          <w:rtl/>
        </w:rPr>
      </w:pPr>
    </w:p>
    <w:p w14:paraId="3BCCD88D" w14:textId="77777777" w:rsidR="00AB5AD8" w:rsidRDefault="00AB5AD8" w:rsidP="00AB5AD8">
      <w:pPr>
        <w:bidi/>
        <w:spacing w:line="360" w:lineRule="auto"/>
        <w:rPr>
          <w:rFonts w:eastAsia="Calibri"/>
          <w:b/>
          <w:bCs/>
          <w:rtl/>
        </w:rPr>
      </w:pPr>
    </w:p>
    <w:p w14:paraId="5A640E0F" w14:textId="77777777" w:rsidR="00AB5AD8" w:rsidRDefault="00AB5AD8" w:rsidP="00AB5AD8">
      <w:pPr>
        <w:bidi/>
        <w:spacing w:line="360" w:lineRule="auto"/>
        <w:rPr>
          <w:rFonts w:eastAsia="Calibri"/>
          <w:b/>
          <w:bCs/>
          <w:rtl/>
        </w:rPr>
      </w:pPr>
    </w:p>
    <w:p w14:paraId="782BC4A9" w14:textId="77777777" w:rsidR="00AB5AD8" w:rsidRDefault="00AB5AD8" w:rsidP="00AB5AD8">
      <w:pPr>
        <w:bidi/>
        <w:spacing w:line="360" w:lineRule="auto"/>
        <w:rPr>
          <w:rFonts w:eastAsia="Calibri"/>
          <w:b/>
          <w:bCs/>
          <w:rtl/>
        </w:rPr>
      </w:pPr>
    </w:p>
    <w:p w14:paraId="0E4D6BF0" w14:textId="77777777" w:rsidR="00AB5AD8" w:rsidRDefault="00AB5AD8" w:rsidP="00AB5AD8">
      <w:pPr>
        <w:bidi/>
        <w:spacing w:line="360" w:lineRule="auto"/>
        <w:rPr>
          <w:rFonts w:eastAsia="Calibri"/>
          <w:b/>
          <w:bCs/>
          <w:rtl/>
        </w:rPr>
      </w:pPr>
    </w:p>
    <w:p w14:paraId="6F0E56F3" w14:textId="77777777" w:rsidR="00AB5AD8" w:rsidRDefault="00AB5AD8" w:rsidP="00AB5AD8">
      <w:pPr>
        <w:bidi/>
        <w:spacing w:line="360" w:lineRule="auto"/>
        <w:rPr>
          <w:rFonts w:eastAsia="Calibri"/>
          <w:b/>
          <w:bCs/>
        </w:rPr>
      </w:pPr>
    </w:p>
    <w:p w14:paraId="71021C72" w14:textId="77777777" w:rsidR="003A6BE0" w:rsidRPr="00905533" w:rsidRDefault="003A6BE0" w:rsidP="003A6BE0">
      <w:pPr>
        <w:bidi/>
        <w:spacing w:line="360" w:lineRule="auto"/>
        <w:rPr>
          <w:rFonts w:eastAsia="Calibri"/>
          <w:b/>
          <w:bCs/>
          <w:rtl/>
        </w:rPr>
      </w:pPr>
    </w:p>
    <w:p w14:paraId="20BB6A21" w14:textId="13DF7B97" w:rsidR="008925A3" w:rsidRPr="00905533" w:rsidRDefault="008925A3" w:rsidP="008925A3">
      <w:pPr>
        <w:keepNext/>
        <w:keepLines/>
        <w:numPr>
          <w:ilvl w:val="0"/>
          <w:numId w:val="2"/>
        </w:numPr>
        <w:bidi/>
        <w:spacing w:before="240" w:line="256" w:lineRule="auto"/>
        <w:jc w:val="center"/>
        <w:outlineLvl w:val="0"/>
        <w:rPr>
          <w:rFonts w:ascii="Arial" w:hAnsi="Arial" w:cs="Arial"/>
          <w:b/>
          <w:bCs/>
          <w:sz w:val="40"/>
          <w:szCs w:val="40"/>
          <w:rtl/>
        </w:rPr>
      </w:pPr>
      <w:bookmarkStart w:id="16" w:name="_Toc167125299"/>
      <w:r w:rsidRPr="00905533">
        <w:rPr>
          <w:rFonts w:ascii="Arial" w:hAnsi="Arial" w:cs="Arial"/>
          <w:b/>
          <w:bCs/>
          <w:sz w:val="40"/>
          <w:szCs w:val="40"/>
          <w:rtl/>
        </w:rPr>
        <w:t xml:space="preserve">الفصل الثاني: </w:t>
      </w:r>
      <w:bookmarkEnd w:id="16"/>
      <w:r w:rsidR="00A41A6A">
        <w:rPr>
          <w:rFonts w:ascii="Arial" w:hAnsi="Arial" w:cs="Arial" w:hint="cs"/>
          <w:b/>
          <w:bCs/>
          <w:sz w:val="40"/>
          <w:szCs w:val="40"/>
          <w:rtl/>
        </w:rPr>
        <w:t>الإطار النظري</w:t>
      </w:r>
    </w:p>
    <w:p w14:paraId="4F6FCD3D" w14:textId="77777777" w:rsidR="008925A3" w:rsidRDefault="008925A3" w:rsidP="008925A3">
      <w:pPr>
        <w:bidi/>
        <w:spacing w:line="360" w:lineRule="auto"/>
        <w:jc w:val="center"/>
        <w:rPr>
          <w:rFonts w:eastAsia="Calibri"/>
          <w:b/>
          <w:bCs/>
        </w:rPr>
      </w:pPr>
    </w:p>
    <w:p w14:paraId="36E83087" w14:textId="77777777" w:rsidR="003A6BE0" w:rsidRDefault="003A6BE0" w:rsidP="003A6BE0">
      <w:pPr>
        <w:bidi/>
        <w:spacing w:line="360" w:lineRule="auto"/>
        <w:jc w:val="center"/>
        <w:rPr>
          <w:rFonts w:eastAsia="Calibri"/>
          <w:b/>
          <w:bCs/>
        </w:rPr>
      </w:pPr>
    </w:p>
    <w:p w14:paraId="7C65428F" w14:textId="77777777" w:rsidR="003A6BE0" w:rsidRDefault="003A6BE0" w:rsidP="003A6BE0">
      <w:pPr>
        <w:bidi/>
        <w:spacing w:line="360" w:lineRule="auto"/>
        <w:jc w:val="center"/>
        <w:rPr>
          <w:rFonts w:eastAsia="Calibri"/>
          <w:b/>
          <w:bCs/>
        </w:rPr>
      </w:pPr>
    </w:p>
    <w:p w14:paraId="3CADC2BA" w14:textId="77777777" w:rsidR="003A6BE0" w:rsidRDefault="003A6BE0" w:rsidP="003A6BE0">
      <w:pPr>
        <w:bidi/>
        <w:spacing w:line="360" w:lineRule="auto"/>
        <w:jc w:val="center"/>
        <w:rPr>
          <w:rFonts w:eastAsia="Calibri"/>
          <w:b/>
          <w:bCs/>
        </w:rPr>
      </w:pPr>
    </w:p>
    <w:p w14:paraId="2FCB6BE5" w14:textId="77777777" w:rsidR="003A6BE0" w:rsidRDefault="003A6BE0" w:rsidP="003A6BE0">
      <w:pPr>
        <w:bidi/>
        <w:spacing w:line="360" w:lineRule="auto"/>
        <w:jc w:val="center"/>
        <w:rPr>
          <w:rFonts w:eastAsia="Calibri"/>
          <w:b/>
          <w:bCs/>
        </w:rPr>
      </w:pPr>
    </w:p>
    <w:p w14:paraId="02DBC284" w14:textId="77777777" w:rsidR="003A6BE0" w:rsidRDefault="003A6BE0" w:rsidP="003A6BE0">
      <w:pPr>
        <w:bidi/>
        <w:spacing w:line="360" w:lineRule="auto"/>
        <w:jc w:val="center"/>
        <w:rPr>
          <w:rFonts w:eastAsia="Calibri"/>
          <w:b/>
          <w:bCs/>
        </w:rPr>
      </w:pPr>
    </w:p>
    <w:p w14:paraId="040B01F7" w14:textId="77777777" w:rsidR="003A6BE0" w:rsidRDefault="003A6BE0" w:rsidP="003A6BE0">
      <w:pPr>
        <w:bidi/>
        <w:spacing w:line="360" w:lineRule="auto"/>
        <w:jc w:val="center"/>
        <w:rPr>
          <w:rFonts w:eastAsia="Calibri"/>
          <w:b/>
          <w:bCs/>
        </w:rPr>
      </w:pPr>
    </w:p>
    <w:p w14:paraId="690822EA" w14:textId="77777777" w:rsidR="003A6BE0" w:rsidRDefault="003A6BE0" w:rsidP="003A6BE0">
      <w:pPr>
        <w:bidi/>
        <w:spacing w:line="360" w:lineRule="auto"/>
        <w:jc w:val="center"/>
        <w:rPr>
          <w:rFonts w:eastAsia="Calibri"/>
          <w:b/>
          <w:bCs/>
        </w:rPr>
      </w:pPr>
    </w:p>
    <w:p w14:paraId="7296BEEB" w14:textId="77777777" w:rsidR="003A6BE0" w:rsidRDefault="003A6BE0" w:rsidP="003A6BE0">
      <w:pPr>
        <w:bidi/>
        <w:spacing w:line="360" w:lineRule="auto"/>
        <w:jc w:val="center"/>
        <w:rPr>
          <w:rFonts w:eastAsia="Calibri"/>
          <w:b/>
          <w:bCs/>
        </w:rPr>
      </w:pPr>
    </w:p>
    <w:p w14:paraId="273B901E" w14:textId="77777777" w:rsidR="003A6BE0" w:rsidRPr="00905533" w:rsidRDefault="003A6BE0" w:rsidP="003A6BE0">
      <w:pPr>
        <w:bidi/>
        <w:spacing w:line="360" w:lineRule="auto"/>
        <w:jc w:val="center"/>
        <w:rPr>
          <w:rFonts w:eastAsia="Calibri"/>
          <w:b/>
          <w:bCs/>
          <w:rtl/>
        </w:rPr>
      </w:pPr>
    </w:p>
    <w:p w14:paraId="5081C1B0" w14:textId="77777777" w:rsidR="008925A3" w:rsidRDefault="008925A3" w:rsidP="00BB6477">
      <w:pPr>
        <w:bidi/>
        <w:spacing w:line="360" w:lineRule="auto"/>
        <w:rPr>
          <w:rFonts w:eastAsia="Calibri"/>
          <w:b/>
          <w:bCs/>
        </w:rPr>
      </w:pPr>
    </w:p>
    <w:p w14:paraId="4C2B8A31" w14:textId="77777777" w:rsidR="00796290" w:rsidRDefault="00796290" w:rsidP="00796290">
      <w:pPr>
        <w:bidi/>
        <w:spacing w:line="360" w:lineRule="auto"/>
        <w:rPr>
          <w:rFonts w:eastAsia="Calibri"/>
          <w:b/>
          <w:bCs/>
        </w:rPr>
      </w:pPr>
    </w:p>
    <w:p w14:paraId="5C9E4C0C" w14:textId="77777777" w:rsidR="00796290" w:rsidRDefault="00796290" w:rsidP="00796290">
      <w:pPr>
        <w:bidi/>
        <w:spacing w:line="360" w:lineRule="auto"/>
        <w:rPr>
          <w:rFonts w:eastAsia="Calibri"/>
          <w:b/>
          <w:bCs/>
        </w:rPr>
      </w:pPr>
    </w:p>
    <w:p w14:paraId="67D2004A" w14:textId="77777777" w:rsidR="00796290" w:rsidRPr="00905533" w:rsidRDefault="00796290" w:rsidP="00796290">
      <w:pPr>
        <w:bidi/>
        <w:spacing w:line="360" w:lineRule="auto"/>
        <w:rPr>
          <w:rFonts w:eastAsia="Calibri"/>
          <w:b/>
          <w:bCs/>
          <w:rtl/>
        </w:rPr>
      </w:pPr>
    </w:p>
    <w:p w14:paraId="1CF066D0" w14:textId="77777777" w:rsidR="008925A3" w:rsidRPr="00905533" w:rsidRDefault="008925A3" w:rsidP="008925A3">
      <w:pPr>
        <w:bidi/>
        <w:spacing w:line="360" w:lineRule="auto"/>
        <w:jc w:val="center"/>
        <w:rPr>
          <w:rFonts w:eastAsia="Calibri"/>
          <w:b/>
          <w:bCs/>
          <w:rtl/>
        </w:rPr>
      </w:pPr>
    </w:p>
    <w:p w14:paraId="4DA5064A" w14:textId="77777777" w:rsidR="008925A3" w:rsidRPr="00905533" w:rsidRDefault="008925A3" w:rsidP="008925A3">
      <w:pPr>
        <w:keepNext/>
        <w:keepLines/>
        <w:numPr>
          <w:ilvl w:val="1"/>
          <w:numId w:val="2"/>
        </w:numPr>
        <w:bidi/>
        <w:spacing w:before="40" w:line="256" w:lineRule="auto"/>
        <w:outlineLvl w:val="1"/>
        <w:rPr>
          <w:rFonts w:ascii="Arial" w:hAnsi="Arial" w:cs="Arial"/>
          <w:b/>
          <w:bCs/>
          <w:sz w:val="32"/>
          <w:szCs w:val="32"/>
          <w:rtl/>
        </w:rPr>
      </w:pPr>
      <w:bookmarkStart w:id="17" w:name="_Toc167125300"/>
      <w:r w:rsidRPr="00905533">
        <w:rPr>
          <w:rFonts w:ascii="Arial" w:hAnsi="Arial" w:cs="Arial"/>
          <w:b/>
          <w:bCs/>
          <w:sz w:val="32"/>
          <w:szCs w:val="32"/>
          <w:rtl/>
        </w:rPr>
        <w:t>المقدمة:</w:t>
      </w:r>
      <w:bookmarkEnd w:id="17"/>
    </w:p>
    <w:p w14:paraId="4EEF1EB9" w14:textId="77777777" w:rsidR="008925A3" w:rsidRPr="00905533" w:rsidRDefault="008925A3" w:rsidP="008925A3">
      <w:pPr>
        <w:bidi/>
        <w:spacing w:line="360" w:lineRule="auto"/>
        <w:jc w:val="center"/>
        <w:rPr>
          <w:rFonts w:eastAsia="Calibri"/>
          <w:b/>
          <w:bCs/>
          <w:rtl/>
        </w:rPr>
      </w:pPr>
    </w:p>
    <w:p w14:paraId="5288D2BB" w14:textId="27971867" w:rsidR="008925A3" w:rsidRPr="00B77FBC" w:rsidRDefault="003D2865" w:rsidP="00B77FBC">
      <w:pPr>
        <w:bidi/>
        <w:spacing w:line="360" w:lineRule="auto"/>
        <w:jc w:val="both"/>
        <w:rPr>
          <w:rFonts w:asciiTheme="minorBidi" w:eastAsia="Calibri" w:hAnsiTheme="minorBidi"/>
          <w:sz w:val="28"/>
          <w:szCs w:val="28"/>
        </w:rPr>
      </w:pPr>
      <w:r w:rsidRPr="006711F6">
        <w:rPr>
          <w:rFonts w:asciiTheme="minorBidi" w:eastAsia="Calibri" w:hAnsiTheme="minorBidi"/>
          <w:sz w:val="28"/>
          <w:szCs w:val="28"/>
          <w:rtl/>
        </w:rPr>
        <w:t xml:space="preserve">في سياق إدارة الموارد البشرية، تعد ممارسات التوظيف والتدريب </w:t>
      </w:r>
      <w:proofErr w:type="gramStart"/>
      <w:r w:rsidRPr="006711F6">
        <w:rPr>
          <w:rFonts w:asciiTheme="minorBidi" w:eastAsia="Calibri" w:hAnsiTheme="minorBidi"/>
          <w:sz w:val="28"/>
          <w:szCs w:val="28"/>
          <w:rtl/>
        </w:rPr>
        <w:t>و</w:t>
      </w:r>
      <w:r w:rsidR="00052340">
        <w:rPr>
          <w:rFonts w:asciiTheme="minorBidi" w:eastAsia="Calibri" w:hAnsiTheme="minorBidi" w:hint="cs"/>
          <w:sz w:val="28"/>
          <w:szCs w:val="28"/>
          <w:rtl/>
        </w:rPr>
        <w:t xml:space="preserve"> نظم</w:t>
      </w:r>
      <w:proofErr w:type="gramEnd"/>
      <w:r w:rsidR="00052340">
        <w:rPr>
          <w:rFonts w:asciiTheme="minorBidi" w:eastAsia="Calibri" w:hAnsiTheme="minorBidi" w:hint="cs"/>
          <w:sz w:val="28"/>
          <w:szCs w:val="28"/>
          <w:rtl/>
        </w:rPr>
        <w:t xml:space="preserve"> التقييم و </w:t>
      </w:r>
      <w:r w:rsidRPr="006711F6">
        <w:rPr>
          <w:rFonts w:asciiTheme="minorBidi" w:eastAsia="Calibri" w:hAnsiTheme="minorBidi"/>
          <w:sz w:val="28"/>
          <w:szCs w:val="28"/>
          <w:rtl/>
        </w:rPr>
        <w:t xml:space="preserve">المكافآت أدوات فعالة لتعزيز الرضا الوظيفي والإنتاجية. في دراسة أجراها </w:t>
      </w:r>
      <w:r w:rsidR="0062631E" w:rsidRPr="006711F6">
        <w:rPr>
          <w:rFonts w:asciiTheme="minorBidi" w:eastAsia="Calibri" w:hAnsiTheme="minorBidi"/>
          <w:i/>
          <w:iCs/>
          <w:sz w:val="28"/>
          <w:szCs w:val="28"/>
        </w:rPr>
        <w:t xml:space="preserve">Chen, </w:t>
      </w:r>
      <w:r w:rsidR="00B93299" w:rsidRPr="006711F6">
        <w:rPr>
          <w:rFonts w:asciiTheme="minorBidi" w:eastAsia="Calibri" w:hAnsiTheme="minorBidi"/>
          <w:i/>
          <w:iCs/>
          <w:sz w:val="28"/>
          <w:szCs w:val="28"/>
        </w:rPr>
        <w:t xml:space="preserve">&amp; </w:t>
      </w:r>
      <w:r w:rsidR="00B77FBC" w:rsidRPr="006711F6">
        <w:rPr>
          <w:rFonts w:asciiTheme="minorBidi" w:eastAsia="Calibri" w:hAnsiTheme="minorBidi"/>
          <w:i/>
          <w:iCs/>
          <w:sz w:val="28"/>
          <w:szCs w:val="28"/>
        </w:rPr>
        <w:t>etc.</w:t>
      </w:r>
      <w:r w:rsidR="0062631E" w:rsidRPr="006711F6">
        <w:rPr>
          <w:rFonts w:asciiTheme="minorBidi" w:eastAsia="Calibri" w:hAnsiTheme="minorBidi"/>
          <w:i/>
          <w:iCs/>
          <w:sz w:val="28"/>
          <w:szCs w:val="28"/>
        </w:rPr>
        <w:t xml:space="preserve"> (2017)</w:t>
      </w:r>
      <w:r w:rsidRPr="006711F6">
        <w:rPr>
          <w:rFonts w:asciiTheme="minorBidi" w:eastAsia="Calibri" w:hAnsiTheme="minorBidi"/>
          <w:sz w:val="28"/>
          <w:szCs w:val="28"/>
          <w:rtl/>
        </w:rPr>
        <w:t xml:space="preserve">، وجدوا أن التوظيف الناجح للكفاءات يسهم في تحسين بيئة العمل وتعزيز أداء الموظفين. وأوضح </w:t>
      </w:r>
      <w:r w:rsidR="00B77FBC" w:rsidRPr="00B77FBC">
        <w:rPr>
          <w:rFonts w:asciiTheme="minorBidi" w:eastAsia="Calibri" w:hAnsiTheme="minorBidi"/>
          <w:i/>
          <w:iCs/>
          <w:sz w:val="28"/>
          <w:szCs w:val="28"/>
        </w:rPr>
        <w:t>Lee, (2017)</w:t>
      </w:r>
      <w:r w:rsidRPr="006711F6">
        <w:rPr>
          <w:rFonts w:asciiTheme="minorBidi" w:eastAsia="Calibri" w:hAnsiTheme="minorBidi"/>
          <w:sz w:val="28"/>
          <w:szCs w:val="28"/>
          <w:rtl/>
        </w:rPr>
        <w:t xml:space="preserve"> أن الشركات التي تستثمر في برامج التدريب المستمرة تشهد تحسينًا في أداء موظفيها بنسبة تصل إلى 20%. على صعيد نظم </w:t>
      </w:r>
      <w:r w:rsidRPr="006711F6">
        <w:rPr>
          <w:rFonts w:asciiTheme="minorBidi" w:eastAsia="Calibri" w:hAnsiTheme="minorBidi"/>
          <w:sz w:val="28"/>
          <w:szCs w:val="28"/>
          <w:rtl/>
        </w:rPr>
        <w:lastRenderedPageBreak/>
        <w:t xml:space="preserve">التقييم والمكافآت، أثبتت دراسة </w:t>
      </w:r>
      <w:r w:rsidR="006711F6" w:rsidRPr="006711F6">
        <w:rPr>
          <w:rFonts w:asciiTheme="minorBidi" w:eastAsia="Calibri" w:hAnsiTheme="minorBidi"/>
          <w:i/>
          <w:iCs/>
          <w:sz w:val="28"/>
          <w:szCs w:val="28"/>
        </w:rPr>
        <w:t>Brown, (2018)</w:t>
      </w:r>
      <w:r w:rsidRPr="006711F6">
        <w:rPr>
          <w:rFonts w:asciiTheme="minorBidi" w:eastAsia="Calibri" w:hAnsiTheme="minorBidi"/>
          <w:sz w:val="28"/>
          <w:szCs w:val="28"/>
          <w:rtl/>
        </w:rPr>
        <w:t xml:space="preserve"> أن المكافآت المالية وغير المالية تلعب دورًا كبيرًا في تعزيز الولاء الوظيفي وتحفيز الأداء.</w:t>
      </w:r>
    </w:p>
    <w:p w14:paraId="66094246" w14:textId="60806FFD" w:rsidR="008925A3" w:rsidRPr="00905533" w:rsidRDefault="008925A3" w:rsidP="008925A3">
      <w:pPr>
        <w:keepNext/>
        <w:keepLines/>
        <w:numPr>
          <w:ilvl w:val="1"/>
          <w:numId w:val="2"/>
        </w:numPr>
        <w:bidi/>
        <w:spacing w:before="40" w:line="256" w:lineRule="auto"/>
        <w:outlineLvl w:val="1"/>
        <w:rPr>
          <w:rFonts w:ascii="Arial" w:hAnsi="Arial" w:cs="Arial"/>
          <w:b/>
          <w:bCs/>
          <w:sz w:val="32"/>
          <w:szCs w:val="32"/>
          <w:rtl/>
        </w:rPr>
      </w:pPr>
      <w:bookmarkStart w:id="18" w:name="_Toc167125301"/>
      <w:r w:rsidRPr="00905533">
        <w:rPr>
          <w:rFonts w:ascii="Arial" w:hAnsi="Arial" w:cs="Arial"/>
          <w:b/>
          <w:bCs/>
          <w:sz w:val="32"/>
          <w:szCs w:val="32"/>
          <w:rtl/>
        </w:rPr>
        <w:t>المتغير المستقل</w:t>
      </w:r>
      <w:bookmarkEnd w:id="18"/>
      <w:r w:rsidR="00192748">
        <w:rPr>
          <w:rFonts w:ascii="Arial" w:hAnsi="Arial" w:cs="Arial" w:hint="cs"/>
          <w:b/>
          <w:bCs/>
          <w:sz w:val="32"/>
          <w:szCs w:val="32"/>
          <w:rtl/>
        </w:rPr>
        <w:t xml:space="preserve"> </w:t>
      </w:r>
      <w:r w:rsidR="00192748" w:rsidRPr="00DC652A">
        <w:rPr>
          <w:rFonts w:ascii="Arial" w:hAnsi="Arial" w:cs="Arial" w:hint="cs"/>
          <w:sz w:val="32"/>
          <w:szCs w:val="32"/>
          <w:rtl/>
        </w:rPr>
        <w:t>(</w:t>
      </w:r>
      <w:r w:rsidR="00E11C64" w:rsidRPr="00DC652A">
        <w:rPr>
          <w:rFonts w:ascii="Arial" w:hAnsi="Arial" w:cs="Arial" w:hint="cs"/>
          <w:sz w:val="32"/>
          <w:szCs w:val="32"/>
          <w:rtl/>
        </w:rPr>
        <w:t>أثر</w:t>
      </w:r>
      <w:r w:rsidR="00192748" w:rsidRPr="00DC652A">
        <w:rPr>
          <w:rFonts w:ascii="Arial" w:hAnsi="Arial" w:cs="Arial" w:hint="cs"/>
          <w:sz w:val="32"/>
          <w:szCs w:val="32"/>
          <w:rtl/>
        </w:rPr>
        <w:t xml:space="preserve"> الموارد البشرية)</w:t>
      </w:r>
    </w:p>
    <w:p w14:paraId="0C405851" w14:textId="77777777" w:rsidR="008925A3" w:rsidRPr="00905533" w:rsidRDefault="008925A3" w:rsidP="008925A3">
      <w:pPr>
        <w:bidi/>
        <w:spacing w:line="256" w:lineRule="auto"/>
        <w:rPr>
          <w:rFonts w:ascii="Calibri" w:eastAsia="Calibri" w:hAnsi="Calibri" w:cs="Arial"/>
          <w:rtl/>
        </w:rPr>
      </w:pPr>
    </w:p>
    <w:p w14:paraId="04F2D1DC" w14:textId="68DAA304" w:rsidR="00BB6477" w:rsidRPr="00B77FBC" w:rsidRDefault="00BB6477" w:rsidP="00872758">
      <w:pPr>
        <w:bidi/>
        <w:spacing w:line="360" w:lineRule="auto"/>
        <w:jc w:val="both"/>
        <w:rPr>
          <w:rFonts w:asciiTheme="minorBidi" w:eastAsia="Calibri" w:hAnsiTheme="minorBidi"/>
          <w:sz w:val="28"/>
          <w:szCs w:val="28"/>
        </w:rPr>
      </w:pPr>
      <w:r w:rsidRPr="00B77FBC">
        <w:rPr>
          <w:rFonts w:asciiTheme="minorBidi" w:eastAsia="Calibri" w:hAnsiTheme="minorBidi"/>
          <w:sz w:val="28"/>
          <w:szCs w:val="28"/>
          <w:rtl/>
        </w:rPr>
        <w:t>يشمل ممارسات إدارة الموارد البشرية في شركة ياسرف، والتي تتضمن:</w:t>
      </w:r>
    </w:p>
    <w:p w14:paraId="72699E64" w14:textId="77777777" w:rsidR="00BB6477" w:rsidRPr="00B77FBC" w:rsidRDefault="00BB6477" w:rsidP="00872758">
      <w:pPr>
        <w:bidi/>
        <w:spacing w:line="360" w:lineRule="auto"/>
        <w:jc w:val="both"/>
        <w:rPr>
          <w:rFonts w:asciiTheme="minorBidi" w:eastAsia="Calibri" w:hAnsiTheme="minorBidi"/>
          <w:sz w:val="28"/>
          <w:szCs w:val="28"/>
        </w:rPr>
      </w:pPr>
      <w:r w:rsidRPr="00B77FBC">
        <w:rPr>
          <w:rFonts w:asciiTheme="minorBidi" w:eastAsia="Calibri" w:hAnsiTheme="minorBidi"/>
          <w:sz w:val="28"/>
          <w:szCs w:val="28"/>
          <w:rtl/>
        </w:rPr>
        <w:tab/>
        <w:t>•</w:t>
      </w:r>
      <w:r w:rsidRPr="00B77FBC">
        <w:rPr>
          <w:rFonts w:asciiTheme="minorBidi" w:eastAsia="Calibri" w:hAnsiTheme="minorBidi"/>
          <w:sz w:val="28"/>
          <w:szCs w:val="28"/>
          <w:rtl/>
        </w:rPr>
        <w:tab/>
      </w:r>
      <w:r w:rsidRPr="00B77FBC">
        <w:rPr>
          <w:rFonts w:asciiTheme="minorBidi" w:eastAsia="Calibri" w:hAnsiTheme="minorBidi"/>
          <w:b/>
          <w:bCs/>
          <w:sz w:val="28"/>
          <w:szCs w:val="28"/>
          <w:rtl/>
        </w:rPr>
        <w:t>التوظيف</w:t>
      </w:r>
      <w:r w:rsidRPr="00B77FBC">
        <w:rPr>
          <w:rFonts w:asciiTheme="minorBidi" w:eastAsia="Calibri" w:hAnsiTheme="minorBidi"/>
          <w:sz w:val="28"/>
          <w:szCs w:val="28"/>
          <w:rtl/>
        </w:rPr>
        <w:t>: الأساليب التي تعتمدها الشركة في جذب واختيار العاملين.</w:t>
      </w:r>
    </w:p>
    <w:p w14:paraId="58EE4861" w14:textId="77777777" w:rsidR="00BB6477" w:rsidRPr="00B77FBC" w:rsidRDefault="00BB6477" w:rsidP="00872758">
      <w:pPr>
        <w:bidi/>
        <w:spacing w:line="360" w:lineRule="auto"/>
        <w:jc w:val="both"/>
        <w:rPr>
          <w:rFonts w:asciiTheme="minorBidi" w:eastAsia="Calibri" w:hAnsiTheme="minorBidi"/>
          <w:sz w:val="28"/>
          <w:szCs w:val="28"/>
        </w:rPr>
      </w:pPr>
      <w:r w:rsidRPr="00B77FBC">
        <w:rPr>
          <w:rFonts w:asciiTheme="minorBidi" w:eastAsia="Calibri" w:hAnsiTheme="minorBidi"/>
          <w:sz w:val="28"/>
          <w:szCs w:val="28"/>
          <w:rtl/>
        </w:rPr>
        <w:tab/>
        <w:t>•</w:t>
      </w:r>
      <w:r w:rsidRPr="00B77FBC">
        <w:rPr>
          <w:rFonts w:asciiTheme="minorBidi" w:eastAsia="Calibri" w:hAnsiTheme="minorBidi"/>
          <w:sz w:val="28"/>
          <w:szCs w:val="28"/>
          <w:rtl/>
        </w:rPr>
        <w:tab/>
      </w:r>
      <w:r w:rsidRPr="00B77FBC">
        <w:rPr>
          <w:rFonts w:asciiTheme="minorBidi" w:eastAsia="Calibri" w:hAnsiTheme="minorBidi"/>
          <w:b/>
          <w:bCs/>
          <w:sz w:val="28"/>
          <w:szCs w:val="28"/>
          <w:rtl/>
        </w:rPr>
        <w:t>التدريب</w:t>
      </w:r>
      <w:r w:rsidRPr="00B77FBC">
        <w:rPr>
          <w:rFonts w:asciiTheme="minorBidi" w:eastAsia="Calibri" w:hAnsiTheme="minorBidi"/>
          <w:sz w:val="28"/>
          <w:szCs w:val="28"/>
          <w:rtl/>
        </w:rPr>
        <w:t>: البرامج التدريبية والتطويرية التي تقدمها الشركة لتعزيز مهارات العاملين.</w:t>
      </w:r>
    </w:p>
    <w:p w14:paraId="485B9A36" w14:textId="77777777" w:rsidR="00BB6477" w:rsidRPr="00B77FBC" w:rsidRDefault="00BB6477" w:rsidP="00872758">
      <w:pPr>
        <w:bidi/>
        <w:spacing w:line="360" w:lineRule="auto"/>
        <w:jc w:val="both"/>
        <w:rPr>
          <w:rFonts w:asciiTheme="minorBidi" w:eastAsia="Calibri" w:hAnsiTheme="minorBidi"/>
          <w:sz w:val="28"/>
          <w:szCs w:val="28"/>
        </w:rPr>
      </w:pPr>
      <w:r w:rsidRPr="00B77FBC">
        <w:rPr>
          <w:rFonts w:asciiTheme="minorBidi" w:eastAsia="Calibri" w:hAnsiTheme="minorBidi"/>
          <w:sz w:val="28"/>
          <w:szCs w:val="28"/>
          <w:rtl/>
        </w:rPr>
        <w:tab/>
        <w:t>•</w:t>
      </w:r>
      <w:r w:rsidRPr="00B77FBC">
        <w:rPr>
          <w:rFonts w:asciiTheme="minorBidi" w:eastAsia="Calibri" w:hAnsiTheme="minorBidi"/>
          <w:sz w:val="28"/>
          <w:szCs w:val="28"/>
          <w:rtl/>
        </w:rPr>
        <w:tab/>
      </w:r>
      <w:r w:rsidRPr="00B77FBC">
        <w:rPr>
          <w:rFonts w:asciiTheme="minorBidi" w:eastAsia="Calibri" w:hAnsiTheme="minorBidi"/>
          <w:b/>
          <w:bCs/>
          <w:sz w:val="28"/>
          <w:szCs w:val="28"/>
          <w:rtl/>
        </w:rPr>
        <w:t>التقييم</w:t>
      </w:r>
      <w:r w:rsidRPr="00B77FBC">
        <w:rPr>
          <w:rFonts w:asciiTheme="minorBidi" w:eastAsia="Calibri" w:hAnsiTheme="minorBidi"/>
          <w:sz w:val="28"/>
          <w:szCs w:val="28"/>
          <w:rtl/>
        </w:rPr>
        <w:t>: نظام تقييم الأداء الذي تستخدمه الشركة لقياس كفاءة العاملين وتقديم الملاحظات.</w:t>
      </w:r>
    </w:p>
    <w:p w14:paraId="33B87FB7" w14:textId="2927B244" w:rsidR="008925A3" w:rsidRDefault="00BB6477" w:rsidP="00872758">
      <w:pPr>
        <w:bidi/>
        <w:spacing w:line="360" w:lineRule="auto"/>
        <w:jc w:val="both"/>
        <w:rPr>
          <w:rFonts w:asciiTheme="minorBidi" w:eastAsia="Calibri" w:hAnsiTheme="minorBidi"/>
          <w:sz w:val="28"/>
          <w:szCs w:val="28"/>
        </w:rPr>
      </w:pPr>
      <w:r w:rsidRPr="00B77FBC">
        <w:rPr>
          <w:rFonts w:asciiTheme="minorBidi" w:eastAsia="Calibri" w:hAnsiTheme="minorBidi"/>
          <w:sz w:val="28"/>
          <w:szCs w:val="28"/>
          <w:rtl/>
        </w:rPr>
        <w:tab/>
        <w:t>•</w:t>
      </w:r>
      <w:r w:rsidRPr="00B77FBC">
        <w:rPr>
          <w:rFonts w:asciiTheme="minorBidi" w:eastAsia="Calibri" w:hAnsiTheme="minorBidi"/>
          <w:sz w:val="28"/>
          <w:szCs w:val="28"/>
          <w:rtl/>
        </w:rPr>
        <w:tab/>
      </w:r>
      <w:r w:rsidRPr="00B77FBC">
        <w:rPr>
          <w:rFonts w:asciiTheme="minorBidi" w:eastAsia="Calibri" w:hAnsiTheme="minorBidi"/>
          <w:b/>
          <w:bCs/>
          <w:sz w:val="28"/>
          <w:szCs w:val="28"/>
          <w:rtl/>
        </w:rPr>
        <w:t>المكافآت</w:t>
      </w:r>
      <w:r w:rsidRPr="00B77FBC">
        <w:rPr>
          <w:rFonts w:asciiTheme="minorBidi" w:eastAsia="Calibri" w:hAnsiTheme="minorBidi"/>
          <w:sz w:val="28"/>
          <w:szCs w:val="28"/>
          <w:rtl/>
        </w:rPr>
        <w:t>: الحوافز المالية وغير المالية المقدمة لتعزيز الأداء الوظيفي والولاء.</w:t>
      </w:r>
    </w:p>
    <w:p w14:paraId="46CB359F" w14:textId="77777777" w:rsidR="00884654" w:rsidRPr="00884654" w:rsidRDefault="00884654" w:rsidP="00884654">
      <w:pPr>
        <w:bidi/>
        <w:spacing w:line="256" w:lineRule="auto"/>
        <w:jc w:val="both"/>
        <w:rPr>
          <w:rFonts w:asciiTheme="minorBidi" w:eastAsia="Calibri" w:hAnsiTheme="minorBidi"/>
          <w:sz w:val="28"/>
          <w:szCs w:val="28"/>
        </w:rPr>
      </w:pPr>
    </w:p>
    <w:p w14:paraId="069A9682" w14:textId="2A7DC84C" w:rsidR="008925A3" w:rsidRDefault="008925A3" w:rsidP="00884654">
      <w:pPr>
        <w:keepNext/>
        <w:keepLines/>
        <w:numPr>
          <w:ilvl w:val="1"/>
          <w:numId w:val="2"/>
        </w:numPr>
        <w:bidi/>
        <w:spacing w:before="40" w:line="256" w:lineRule="auto"/>
        <w:outlineLvl w:val="1"/>
        <w:rPr>
          <w:rFonts w:ascii="Arial" w:hAnsi="Arial" w:cs="Arial"/>
          <w:b/>
          <w:bCs/>
          <w:sz w:val="32"/>
          <w:szCs w:val="32"/>
        </w:rPr>
      </w:pPr>
      <w:bookmarkStart w:id="19" w:name="_Toc167125302"/>
      <w:r w:rsidRPr="00905533">
        <w:rPr>
          <w:rFonts w:ascii="Arial" w:hAnsi="Arial" w:cs="Arial"/>
          <w:b/>
          <w:bCs/>
          <w:sz w:val="32"/>
          <w:szCs w:val="32"/>
          <w:rtl/>
        </w:rPr>
        <w:t>المتغير التابع</w:t>
      </w:r>
      <w:bookmarkEnd w:id="19"/>
      <w:r w:rsidR="00192748">
        <w:rPr>
          <w:rFonts w:ascii="Arial" w:hAnsi="Arial" w:cs="Arial" w:hint="cs"/>
          <w:b/>
          <w:bCs/>
          <w:sz w:val="32"/>
          <w:szCs w:val="32"/>
          <w:rtl/>
        </w:rPr>
        <w:t xml:space="preserve"> </w:t>
      </w:r>
      <w:r w:rsidR="00E11C64" w:rsidRPr="00DC652A">
        <w:rPr>
          <w:rFonts w:ascii="Arial" w:hAnsi="Arial" w:cs="Arial" w:hint="cs"/>
          <w:sz w:val="32"/>
          <w:szCs w:val="32"/>
          <w:rtl/>
        </w:rPr>
        <w:t>(أداء</w:t>
      </w:r>
      <w:r w:rsidR="00AB309F" w:rsidRPr="00DC652A">
        <w:rPr>
          <w:rFonts w:ascii="Arial" w:hAnsi="Arial" w:cs="Arial" w:hint="cs"/>
          <w:sz w:val="32"/>
          <w:szCs w:val="32"/>
          <w:rtl/>
        </w:rPr>
        <w:t xml:space="preserve"> العاملين بشركة ياسرف</w:t>
      </w:r>
      <w:r w:rsidR="00192748" w:rsidRPr="00DC652A">
        <w:rPr>
          <w:rFonts w:ascii="Arial" w:hAnsi="Arial" w:cs="Arial" w:hint="cs"/>
          <w:sz w:val="32"/>
          <w:szCs w:val="32"/>
          <w:rtl/>
        </w:rPr>
        <w:t>)</w:t>
      </w:r>
    </w:p>
    <w:p w14:paraId="7DC03A4F" w14:textId="77777777" w:rsidR="00884654" w:rsidRPr="00884654" w:rsidRDefault="00884654" w:rsidP="00E82B9A">
      <w:pPr>
        <w:keepNext/>
        <w:keepLines/>
        <w:bidi/>
        <w:spacing w:before="40" w:line="256" w:lineRule="auto"/>
        <w:ind w:left="792"/>
        <w:outlineLvl w:val="1"/>
        <w:rPr>
          <w:rFonts w:ascii="Arial" w:hAnsi="Arial" w:cs="Arial"/>
          <w:b/>
          <w:bCs/>
          <w:sz w:val="32"/>
          <w:szCs w:val="32"/>
          <w:rtl/>
        </w:rPr>
      </w:pPr>
    </w:p>
    <w:p w14:paraId="5EA1E5E9" w14:textId="44CA1ED9" w:rsidR="00205CEF" w:rsidRPr="00884654" w:rsidRDefault="000F781D" w:rsidP="00E82B9A">
      <w:pPr>
        <w:bidi/>
        <w:spacing w:line="360" w:lineRule="auto"/>
        <w:jc w:val="both"/>
        <w:rPr>
          <w:rFonts w:asciiTheme="minorBidi" w:eastAsia="Calibri" w:hAnsiTheme="minorBidi"/>
          <w:sz w:val="28"/>
          <w:szCs w:val="28"/>
        </w:rPr>
      </w:pPr>
      <w:r w:rsidRPr="00DC652A">
        <w:rPr>
          <w:rFonts w:asciiTheme="minorBidi" w:eastAsia="Calibri" w:hAnsiTheme="minorBidi"/>
          <w:sz w:val="28"/>
          <w:szCs w:val="28"/>
          <w:rtl/>
        </w:rPr>
        <w:t xml:space="preserve">يشمل المتغير التابع </w:t>
      </w:r>
      <w:r w:rsidR="008732F8" w:rsidRPr="00DC652A">
        <w:rPr>
          <w:rFonts w:asciiTheme="minorBidi" w:eastAsia="Calibri" w:hAnsiTheme="minorBidi"/>
          <w:sz w:val="28"/>
          <w:szCs w:val="28"/>
          <w:rtl/>
        </w:rPr>
        <w:t>اداء</w:t>
      </w:r>
      <w:r w:rsidRPr="00DC652A">
        <w:rPr>
          <w:rFonts w:asciiTheme="minorBidi" w:eastAsia="Calibri" w:hAnsiTheme="minorBidi"/>
          <w:sz w:val="28"/>
          <w:szCs w:val="28"/>
          <w:rtl/>
        </w:rPr>
        <w:t xml:space="preserve"> العاملين</w:t>
      </w:r>
      <w:r w:rsidR="008732F8" w:rsidRPr="00DC652A">
        <w:rPr>
          <w:rFonts w:asciiTheme="minorBidi" w:eastAsia="Calibri" w:hAnsiTheme="minorBidi"/>
          <w:sz w:val="28"/>
          <w:szCs w:val="28"/>
          <w:rtl/>
        </w:rPr>
        <w:t xml:space="preserve"> </w:t>
      </w:r>
      <w:r w:rsidRPr="00DC652A">
        <w:rPr>
          <w:rFonts w:asciiTheme="minorBidi" w:eastAsia="Calibri" w:hAnsiTheme="minorBidi"/>
          <w:sz w:val="28"/>
          <w:szCs w:val="28"/>
          <w:rtl/>
        </w:rPr>
        <w:t xml:space="preserve">الوظيفي. هذه </w:t>
      </w:r>
      <w:r w:rsidR="008732F8" w:rsidRPr="00DC652A">
        <w:rPr>
          <w:rFonts w:asciiTheme="minorBidi" w:eastAsia="Calibri" w:hAnsiTheme="minorBidi"/>
          <w:sz w:val="28"/>
          <w:szCs w:val="28"/>
          <w:rtl/>
        </w:rPr>
        <w:t>المتغير</w:t>
      </w:r>
      <w:r w:rsidRPr="00DC652A">
        <w:rPr>
          <w:rFonts w:asciiTheme="minorBidi" w:eastAsia="Calibri" w:hAnsiTheme="minorBidi"/>
          <w:sz w:val="28"/>
          <w:szCs w:val="28"/>
          <w:rtl/>
        </w:rPr>
        <w:t xml:space="preserve"> </w:t>
      </w:r>
      <w:r w:rsidR="00E11C64" w:rsidRPr="00DC652A">
        <w:rPr>
          <w:rFonts w:asciiTheme="minorBidi" w:eastAsia="Calibri" w:hAnsiTheme="minorBidi"/>
          <w:sz w:val="28"/>
          <w:szCs w:val="28"/>
          <w:rtl/>
        </w:rPr>
        <w:t>ي</w:t>
      </w:r>
      <w:r w:rsidRPr="00DC652A">
        <w:rPr>
          <w:rFonts w:asciiTheme="minorBidi" w:eastAsia="Calibri" w:hAnsiTheme="minorBidi"/>
          <w:sz w:val="28"/>
          <w:szCs w:val="28"/>
          <w:rtl/>
        </w:rPr>
        <w:t>ُعتبر</w:t>
      </w:r>
      <w:r w:rsidR="00E11C64" w:rsidRPr="00DC652A">
        <w:rPr>
          <w:rFonts w:asciiTheme="minorBidi" w:eastAsia="Calibri" w:hAnsiTheme="minorBidi"/>
          <w:sz w:val="28"/>
          <w:szCs w:val="28"/>
          <w:rtl/>
        </w:rPr>
        <w:t xml:space="preserve"> من</w:t>
      </w:r>
      <w:r w:rsidRPr="00DC652A">
        <w:rPr>
          <w:rFonts w:asciiTheme="minorBidi" w:eastAsia="Calibri" w:hAnsiTheme="minorBidi"/>
          <w:sz w:val="28"/>
          <w:szCs w:val="28"/>
          <w:rtl/>
        </w:rPr>
        <w:t xml:space="preserve"> مؤشرات نجاح إدارة الموارد البشرية في الشركة، حيث تشير الدراسات مثل دراسة</w:t>
      </w:r>
      <w:r w:rsidR="00E82B9A" w:rsidRPr="00E82B9A">
        <w:rPr>
          <w:rFonts w:asciiTheme="minorBidi" w:eastAsia="Calibri" w:hAnsiTheme="minorBidi"/>
          <w:sz w:val="28"/>
          <w:szCs w:val="28"/>
        </w:rPr>
        <w:t>Baker (2019)</w:t>
      </w:r>
      <w:r w:rsidRPr="00DC652A">
        <w:rPr>
          <w:rFonts w:asciiTheme="minorBidi" w:eastAsia="Calibri" w:hAnsiTheme="minorBidi"/>
          <w:sz w:val="28"/>
          <w:szCs w:val="28"/>
          <w:rtl/>
        </w:rPr>
        <w:t xml:space="preserve"> إلى أن رضا العاملين يرتبط إيجابيًا بتحسن الأداء وزيادة الولاء.</w:t>
      </w:r>
    </w:p>
    <w:p w14:paraId="68FEADA8" w14:textId="77777777" w:rsidR="008925A3" w:rsidRDefault="008925A3" w:rsidP="008925A3">
      <w:pPr>
        <w:keepNext/>
        <w:keepLines/>
        <w:numPr>
          <w:ilvl w:val="1"/>
          <w:numId w:val="2"/>
        </w:numPr>
        <w:bidi/>
        <w:spacing w:before="40" w:line="256" w:lineRule="auto"/>
        <w:outlineLvl w:val="1"/>
        <w:rPr>
          <w:rFonts w:ascii="Arial" w:hAnsi="Arial" w:cs="Arial"/>
          <w:b/>
          <w:bCs/>
          <w:sz w:val="32"/>
          <w:szCs w:val="32"/>
        </w:rPr>
      </w:pPr>
      <w:bookmarkStart w:id="20" w:name="_Toc167125303"/>
      <w:r w:rsidRPr="00905533">
        <w:rPr>
          <w:rFonts w:ascii="Arial" w:hAnsi="Arial" w:cs="Arial"/>
          <w:b/>
          <w:bCs/>
          <w:sz w:val="32"/>
          <w:szCs w:val="32"/>
          <w:rtl/>
        </w:rPr>
        <w:t>العلاقة بين المتغير المستقل والمتغير التابع</w:t>
      </w:r>
      <w:bookmarkEnd w:id="20"/>
    </w:p>
    <w:p w14:paraId="2825149A" w14:textId="77777777" w:rsidR="0059441F" w:rsidRPr="00905533" w:rsidRDefault="0059441F" w:rsidP="00A31F25">
      <w:pPr>
        <w:keepNext/>
        <w:keepLines/>
        <w:spacing w:before="40" w:line="256" w:lineRule="auto"/>
        <w:ind w:left="792"/>
        <w:outlineLvl w:val="1"/>
        <w:rPr>
          <w:rFonts w:ascii="Arial" w:hAnsi="Arial" w:cs="Arial"/>
          <w:b/>
          <w:bCs/>
          <w:sz w:val="32"/>
          <w:szCs w:val="32"/>
        </w:rPr>
      </w:pPr>
    </w:p>
    <w:p w14:paraId="0D5906E9" w14:textId="74E7DD7D" w:rsidR="008925A3" w:rsidRPr="006A2835" w:rsidRDefault="0059441F" w:rsidP="00124194">
      <w:pPr>
        <w:bidi/>
        <w:spacing w:line="360" w:lineRule="auto"/>
        <w:jc w:val="both"/>
        <w:rPr>
          <w:rFonts w:asciiTheme="minorBidi" w:eastAsia="Calibri" w:hAnsiTheme="minorBidi"/>
          <w:sz w:val="28"/>
          <w:szCs w:val="28"/>
        </w:rPr>
      </w:pPr>
      <w:r w:rsidRPr="006A2835">
        <w:rPr>
          <w:rFonts w:asciiTheme="minorBidi" w:eastAsia="Calibri" w:hAnsiTheme="minorBidi"/>
          <w:sz w:val="28"/>
          <w:szCs w:val="28"/>
          <w:rtl/>
        </w:rPr>
        <w:t xml:space="preserve">تشير العديد من الدراسات إلى وجود علاقة وثيقة بين ممارسات الموارد البشرية والنتائج التنظيمية مثل </w:t>
      </w:r>
      <w:r w:rsidR="0042108D" w:rsidRPr="006A2835">
        <w:rPr>
          <w:rFonts w:asciiTheme="minorBidi" w:eastAsia="Calibri" w:hAnsiTheme="minorBidi"/>
          <w:sz w:val="28"/>
          <w:szCs w:val="28"/>
          <w:rtl/>
        </w:rPr>
        <w:t>الانتاجية</w:t>
      </w:r>
      <w:r w:rsidRPr="006A2835">
        <w:rPr>
          <w:rFonts w:asciiTheme="minorBidi" w:eastAsia="Calibri" w:hAnsiTheme="minorBidi"/>
          <w:sz w:val="28"/>
          <w:szCs w:val="28"/>
          <w:rtl/>
        </w:rPr>
        <w:t xml:space="preserve">. في دراسة أجراها </w:t>
      </w:r>
      <w:r w:rsidR="004B7523" w:rsidRPr="006A2835">
        <w:rPr>
          <w:rFonts w:asciiTheme="minorBidi" w:eastAsia="Calibri" w:hAnsiTheme="minorBidi"/>
          <w:sz w:val="28"/>
          <w:szCs w:val="28"/>
        </w:rPr>
        <w:t>Creswell, &amp; Creswell. (2018).</w:t>
      </w:r>
      <w:r w:rsidRPr="006A2835">
        <w:rPr>
          <w:rFonts w:asciiTheme="minorBidi" w:eastAsia="Calibri" w:hAnsiTheme="minorBidi"/>
          <w:sz w:val="28"/>
          <w:szCs w:val="28"/>
          <w:rtl/>
        </w:rPr>
        <w:t xml:space="preserve">، وُجد أن التوظيف الناجح والتدريب المستمر يسهمان في تحسين الأداء والولاء الوظيفي بشكل كبير. وتبين من خلال تحليل البيانات أن الشركات التي تقدم برامج تدريبية متقدمة تشهد زيادة في رضا الموظفين بنسبة تصل إلى 25% </w:t>
      </w:r>
      <w:r w:rsidR="00530525">
        <w:rPr>
          <w:rFonts w:asciiTheme="minorBidi" w:eastAsia="Calibri" w:hAnsiTheme="minorBidi"/>
          <w:sz w:val="28"/>
          <w:szCs w:val="28"/>
        </w:rPr>
        <w:t>(J</w:t>
      </w:r>
      <w:r w:rsidR="00124194" w:rsidRPr="00124194">
        <w:rPr>
          <w:rFonts w:asciiTheme="minorBidi" w:eastAsia="Calibri" w:hAnsiTheme="minorBidi"/>
          <w:sz w:val="28"/>
          <w:szCs w:val="28"/>
        </w:rPr>
        <w:t>ones</w:t>
      </w:r>
      <w:r w:rsidR="00A90A8A">
        <w:rPr>
          <w:rFonts w:asciiTheme="minorBidi" w:eastAsia="Calibri" w:hAnsiTheme="minorBidi"/>
          <w:sz w:val="28"/>
          <w:szCs w:val="28"/>
        </w:rPr>
        <w:t>,</w:t>
      </w:r>
      <w:r w:rsidR="00124194" w:rsidRPr="00124194">
        <w:rPr>
          <w:rFonts w:asciiTheme="minorBidi" w:eastAsia="Calibri" w:hAnsiTheme="minorBidi"/>
          <w:sz w:val="28"/>
          <w:szCs w:val="28"/>
        </w:rPr>
        <w:t xml:space="preserve"> 2018)</w:t>
      </w:r>
      <w:r w:rsidRPr="006A2835">
        <w:rPr>
          <w:rFonts w:asciiTheme="minorBidi" w:eastAsia="Calibri" w:hAnsiTheme="minorBidi"/>
          <w:sz w:val="28"/>
          <w:szCs w:val="28"/>
          <w:rtl/>
        </w:rPr>
        <w:t>.</w:t>
      </w:r>
    </w:p>
    <w:p w14:paraId="0DE4F3D8" w14:textId="55002353" w:rsidR="00147791" w:rsidRPr="006A2835" w:rsidRDefault="006A2835" w:rsidP="006A2835">
      <w:pPr>
        <w:bidi/>
        <w:spacing w:line="360" w:lineRule="auto"/>
        <w:jc w:val="both"/>
        <w:rPr>
          <w:rFonts w:asciiTheme="minorBidi" w:eastAsia="Calibri" w:hAnsiTheme="minorBidi"/>
          <w:sz w:val="28"/>
          <w:szCs w:val="28"/>
          <w:rtl/>
        </w:rPr>
      </w:pPr>
      <w:r w:rsidRPr="006A2835">
        <w:rPr>
          <w:rFonts w:asciiTheme="minorBidi" w:eastAsia="Calibri" w:hAnsiTheme="minorBidi"/>
          <w:sz w:val="28"/>
          <w:szCs w:val="28"/>
          <w:rtl/>
        </w:rPr>
        <w:t>وأستطيع</w:t>
      </w:r>
      <w:r w:rsidR="00147791" w:rsidRPr="006A2835">
        <w:rPr>
          <w:rFonts w:asciiTheme="minorBidi" w:eastAsia="Calibri" w:hAnsiTheme="minorBidi"/>
          <w:sz w:val="28"/>
          <w:szCs w:val="28"/>
          <w:rtl/>
        </w:rPr>
        <w:t xml:space="preserve"> ان اختصر هذه العلاقة في </w:t>
      </w:r>
      <w:r w:rsidR="009E22A7" w:rsidRPr="006A2835">
        <w:rPr>
          <w:rFonts w:asciiTheme="minorBidi" w:eastAsia="Calibri" w:hAnsiTheme="minorBidi" w:hint="cs"/>
          <w:sz w:val="28"/>
          <w:szCs w:val="28"/>
          <w:rtl/>
        </w:rPr>
        <w:t>أربع</w:t>
      </w:r>
      <w:r w:rsidR="00162E1C" w:rsidRPr="006A2835">
        <w:rPr>
          <w:rFonts w:asciiTheme="minorBidi" w:eastAsia="Calibri" w:hAnsiTheme="minorBidi"/>
          <w:sz w:val="28"/>
          <w:szCs w:val="28"/>
          <w:rtl/>
        </w:rPr>
        <w:t xml:space="preserve"> نقاط:</w:t>
      </w:r>
    </w:p>
    <w:p w14:paraId="406437CB" w14:textId="0AFF753E" w:rsidR="00162E1C" w:rsidRPr="00162E1C" w:rsidRDefault="00162E1C" w:rsidP="00162E1C">
      <w:pPr>
        <w:pStyle w:val="a3"/>
        <w:numPr>
          <w:ilvl w:val="0"/>
          <w:numId w:val="26"/>
        </w:numPr>
        <w:bidi/>
        <w:spacing w:line="360" w:lineRule="auto"/>
        <w:jc w:val="both"/>
        <w:rPr>
          <w:rFonts w:asciiTheme="minorBidi" w:eastAsia="Calibri" w:hAnsiTheme="minorBidi"/>
          <w:sz w:val="28"/>
          <w:szCs w:val="28"/>
        </w:rPr>
      </w:pPr>
      <w:r w:rsidRPr="006A2835">
        <w:rPr>
          <w:rFonts w:asciiTheme="minorBidi" w:eastAsia="Calibri" w:hAnsiTheme="minorBidi"/>
          <w:b/>
          <w:bCs/>
          <w:sz w:val="28"/>
          <w:szCs w:val="28"/>
          <w:rtl/>
        </w:rPr>
        <w:t>التوظيف الفعّال</w:t>
      </w:r>
      <w:r w:rsidRPr="00162E1C">
        <w:rPr>
          <w:rFonts w:asciiTheme="minorBidi" w:eastAsia="Calibri" w:hAnsiTheme="minorBidi"/>
          <w:sz w:val="28"/>
          <w:szCs w:val="28"/>
          <w:rtl/>
        </w:rPr>
        <w:t xml:space="preserve"> يزيد من احتمالية جذب الكفاءات العالية، وبالتالي تحسين الأداء الوظيفي.</w:t>
      </w:r>
    </w:p>
    <w:p w14:paraId="5FBD42AE" w14:textId="4DBB35E6" w:rsidR="00162E1C" w:rsidRPr="00162E1C" w:rsidRDefault="00162E1C" w:rsidP="00162E1C">
      <w:pPr>
        <w:pStyle w:val="a3"/>
        <w:numPr>
          <w:ilvl w:val="0"/>
          <w:numId w:val="26"/>
        </w:numPr>
        <w:bidi/>
        <w:spacing w:line="360" w:lineRule="auto"/>
        <w:jc w:val="both"/>
        <w:rPr>
          <w:rFonts w:asciiTheme="minorBidi" w:eastAsia="Calibri" w:hAnsiTheme="minorBidi"/>
          <w:sz w:val="28"/>
          <w:szCs w:val="28"/>
        </w:rPr>
      </w:pPr>
      <w:r w:rsidRPr="006A2835">
        <w:rPr>
          <w:rFonts w:asciiTheme="minorBidi" w:eastAsia="Calibri" w:hAnsiTheme="minorBidi"/>
          <w:b/>
          <w:bCs/>
          <w:sz w:val="28"/>
          <w:szCs w:val="28"/>
          <w:rtl/>
        </w:rPr>
        <w:t>التدريب المستمر</w:t>
      </w:r>
      <w:r w:rsidRPr="00162E1C">
        <w:rPr>
          <w:rFonts w:asciiTheme="minorBidi" w:eastAsia="Calibri" w:hAnsiTheme="minorBidi"/>
          <w:sz w:val="28"/>
          <w:szCs w:val="28"/>
          <w:rtl/>
        </w:rPr>
        <w:t xml:space="preserve"> يؤدي إلى رفع مستوى مهارات العاملين، مما ينعكس بشكل مباشر على الإنتاجية والجودة.</w:t>
      </w:r>
    </w:p>
    <w:p w14:paraId="7AB4088A" w14:textId="363D56EC" w:rsidR="00162E1C" w:rsidRPr="00162E1C" w:rsidRDefault="00162E1C" w:rsidP="00162E1C">
      <w:pPr>
        <w:pStyle w:val="a3"/>
        <w:numPr>
          <w:ilvl w:val="0"/>
          <w:numId w:val="26"/>
        </w:numPr>
        <w:bidi/>
        <w:spacing w:line="360" w:lineRule="auto"/>
        <w:jc w:val="both"/>
        <w:rPr>
          <w:rFonts w:asciiTheme="minorBidi" w:eastAsia="Calibri" w:hAnsiTheme="minorBidi"/>
          <w:sz w:val="28"/>
          <w:szCs w:val="28"/>
        </w:rPr>
      </w:pPr>
      <w:r w:rsidRPr="006A2835">
        <w:rPr>
          <w:rFonts w:asciiTheme="minorBidi" w:eastAsia="Calibri" w:hAnsiTheme="minorBidi"/>
          <w:b/>
          <w:bCs/>
          <w:sz w:val="28"/>
          <w:szCs w:val="28"/>
          <w:rtl/>
        </w:rPr>
        <w:t>التقييم العادل</w:t>
      </w:r>
      <w:r w:rsidRPr="00162E1C">
        <w:rPr>
          <w:rFonts w:asciiTheme="minorBidi" w:eastAsia="Calibri" w:hAnsiTheme="minorBidi"/>
          <w:sz w:val="28"/>
          <w:szCs w:val="28"/>
          <w:rtl/>
        </w:rPr>
        <w:t xml:space="preserve"> يساعد الموظفين على تحسين أدائهم من خلال التغذية الراجعة المستمرة.</w:t>
      </w:r>
    </w:p>
    <w:p w14:paraId="772D319D" w14:textId="69664303" w:rsidR="00A7651E" w:rsidRDefault="00162E1C" w:rsidP="00B22541">
      <w:pPr>
        <w:pStyle w:val="a3"/>
        <w:numPr>
          <w:ilvl w:val="0"/>
          <w:numId w:val="26"/>
        </w:numPr>
        <w:bidi/>
        <w:spacing w:line="360" w:lineRule="auto"/>
        <w:jc w:val="both"/>
        <w:rPr>
          <w:rFonts w:asciiTheme="minorBidi" w:eastAsia="Calibri" w:hAnsiTheme="minorBidi"/>
          <w:sz w:val="28"/>
          <w:szCs w:val="28"/>
        </w:rPr>
      </w:pPr>
      <w:r w:rsidRPr="006A2835">
        <w:rPr>
          <w:rFonts w:asciiTheme="minorBidi" w:eastAsia="Calibri" w:hAnsiTheme="minorBidi"/>
          <w:b/>
          <w:bCs/>
          <w:sz w:val="28"/>
          <w:szCs w:val="28"/>
          <w:rtl/>
        </w:rPr>
        <w:t>المكافآت والحوافز</w:t>
      </w:r>
      <w:r w:rsidRPr="00162E1C">
        <w:rPr>
          <w:rFonts w:asciiTheme="minorBidi" w:eastAsia="Calibri" w:hAnsiTheme="minorBidi"/>
          <w:sz w:val="28"/>
          <w:szCs w:val="28"/>
          <w:rtl/>
        </w:rPr>
        <w:t xml:space="preserve"> تحفز الموظفين لتقديم أداء أفضل، مما يعزز الولاء الوظيفي والابتكار.</w:t>
      </w:r>
    </w:p>
    <w:p w14:paraId="28A0F585" w14:textId="77777777" w:rsidR="00B22541" w:rsidRDefault="00B22541" w:rsidP="00B22541">
      <w:pPr>
        <w:bidi/>
        <w:spacing w:line="360" w:lineRule="auto"/>
        <w:jc w:val="both"/>
        <w:rPr>
          <w:rFonts w:asciiTheme="minorBidi" w:eastAsia="Calibri" w:hAnsiTheme="minorBidi"/>
          <w:sz w:val="28"/>
          <w:szCs w:val="28"/>
          <w:rtl/>
        </w:rPr>
      </w:pPr>
    </w:p>
    <w:p w14:paraId="702C98C1" w14:textId="77777777" w:rsidR="00B22541" w:rsidRPr="00B22541" w:rsidRDefault="00B22541" w:rsidP="00B22541">
      <w:pPr>
        <w:bidi/>
        <w:spacing w:line="360" w:lineRule="auto"/>
        <w:jc w:val="both"/>
        <w:rPr>
          <w:rFonts w:asciiTheme="minorBidi" w:eastAsia="Calibri" w:hAnsiTheme="minorBidi"/>
          <w:sz w:val="28"/>
          <w:szCs w:val="28"/>
          <w:rtl/>
        </w:rPr>
      </w:pPr>
    </w:p>
    <w:p w14:paraId="56BEFAB7" w14:textId="7AA3169F" w:rsidR="003A129F" w:rsidRPr="00B22541" w:rsidRDefault="0001208C" w:rsidP="00A7651E">
      <w:pPr>
        <w:bidi/>
        <w:spacing w:line="360" w:lineRule="auto"/>
        <w:jc w:val="center"/>
        <w:rPr>
          <w:rFonts w:asciiTheme="minorBidi" w:eastAsia="Calibri" w:hAnsiTheme="minorBidi"/>
          <w:b/>
          <w:bCs/>
          <w:sz w:val="32"/>
          <w:szCs w:val="32"/>
          <w:rtl/>
        </w:rPr>
      </w:pPr>
      <w:r w:rsidRPr="00B22541">
        <w:rPr>
          <w:rFonts w:eastAsia="Calibri"/>
          <w:b/>
          <w:bCs/>
          <w:noProof/>
          <w:sz w:val="32"/>
          <w:szCs w:val="32"/>
          <w:rtl/>
          <w:lang w:val="ar-SA"/>
        </w:rPr>
        <w:drawing>
          <wp:anchor distT="0" distB="0" distL="114300" distR="114300" simplePos="0" relativeHeight="251687936" behindDoc="1" locked="0" layoutInCell="1" allowOverlap="1" wp14:anchorId="558E3BEC" wp14:editId="5E74ACE7">
            <wp:simplePos x="0" y="0"/>
            <wp:positionH relativeFrom="column">
              <wp:posOffset>406400</wp:posOffset>
            </wp:positionH>
            <wp:positionV relativeFrom="paragraph">
              <wp:posOffset>368935</wp:posOffset>
            </wp:positionV>
            <wp:extent cx="5705475" cy="4258945"/>
            <wp:effectExtent l="0" t="0" r="0" b="0"/>
            <wp:wrapTopAndBottom/>
            <wp:docPr id="1604939888" name="صورة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4939888" name="صورة 1604939888"/>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05475" cy="4258945"/>
                    </a:xfrm>
                    <a:prstGeom prst="rect">
                      <a:avLst/>
                    </a:prstGeom>
                  </pic:spPr>
                </pic:pic>
              </a:graphicData>
            </a:graphic>
            <wp14:sizeRelH relativeFrom="page">
              <wp14:pctWidth>0</wp14:pctWidth>
            </wp14:sizeRelH>
            <wp14:sizeRelV relativeFrom="page">
              <wp14:pctHeight>0</wp14:pctHeight>
            </wp14:sizeRelV>
          </wp:anchor>
        </w:drawing>
      </w:r>
      <w:r w:rsidR="00B22541" w:rsidRPr="00B22541">
        <w:rPr>
          <w:rFonts w:asciiTheme="minorBidi" w:eastAsia="Calibri" w:hAnsiTheme="minorBidi" w:hint="cs"/>
          <w:b/>
          <w:bCs/>
          <w:sz w:val="32"/>
          <w:szCs w:val="32"/>
          <w:rtl/>
        </w:rPr>
        <w:t>الإطار النظري للأداء</w:t>
      </w:r>
      <w:r w:rsidR="00B22541">
        <w:rPr>
          <w:rFonts w:asciiTheme="minorBidi" w:eastAsia="Calibri" w:hAnsiTheme="minorBidi" w:hint="cs"/>
          <w:b/>
          <w:bCs/>
          <w:sz w:val="32"/>
          <w:szCs w:val="32"/>
          <w:rtl/>
        </w:rPr>
        <w:t xml:space="preserve"> وأثر الموارد البشرية </w:t>
      </w:r>
    </w:p>
    <w:p w14:paraId="640AED33" w14:textId="77777777" w:rsidR="00B22541" w:rsidRDefault="00B22541" w:rsidP="00B22541">
      <w:pPr>
        <w:bidi/>
        <w:spacing w:line="360" w:lineRule="auto"/>
        <w:jc w:val="center"/>
        <w:rPr>
          <w:rFonts w:asciiTheme="minorBidi" w:eastAsia="Calibri" w:hAnsiTheme="minorBidi"/>
          <w:sz w:val="28"/>
          <w:szCs w:val="28"/>
          <w:rtl/>
        </w:rPr>
      </w:pPr>
    </w:p>
    <w:p w14:paraId="18E17B61" w14:textId="01B96947" w:rsidR="00640F29" w:rsidRDefault="00B22541" w:rsidP="00B22541">
      <w:pPr>
        <w:bidi/>
        <w:spacing w:line="360" w:lineRule="auto"/>
        <w:rPr>
          <w:rFonts w:asciiTheme="minorBidi" w:eastAsia="Calibri" w:hAnsiTheme="minorBidi"/>
          <w:sz w:val="28"/>
          <w:szCs w:val="28"/>
          <w:rtl/>
        </w:rPr>
      </w:pPr>
      <w:r>
        <w:rPr>
          <w:rFonts w:asciiTheme="minorBidi" w:eastAsia="Calibri" w:hAnsiTheme="minorBidi" w:hint="cs"/>
          <w:sz w:val="28"/>
          <w:szCs w:val="28"/>
          <w:rtl/>
        </w:rPr>
        <w:t xml:space="preserve">                                          الشكل رقم (٢) من صنع الباحث</w:t>
      </w:r>
    </w:p>
    <w:p w14:paraId="06C22387" w14:textId="45AB20F7" w:rsidR="00640F29" w:rsidRPr="00640F29" w:rsidRDefault="00640F29" w:rsidP="00640F29">
      <w:pPr>
        <w:bidi/>
        <w:spacing w:line="360" w:lineRule="auto"/>
        <w:jc w:val="both"/>
        <w:rPr>
          <w:rFonts w:asciiTheme="minorBidi" w:eastAsia="Calibri" w:hAnsiTheme="minorBidi"/>
          <w:sz w:val="28"/>
          <w:szCs w:val="28"/>
          <w:rtl/>
        </w:rPr>
      </w:pPr>
    </w:p>
    <w:p w14:paraId="3A6A6457" w14:textId="2DDD41DD" w:rsidR="008925A3" w:rsidRDefault="008925A3" w:rsidP="00FE18C4">
      <w:pPr>
        <w:keepNext/>
        <w:keepLines/>
        <w:numPr>
          <w:ilvl w:val="1"/>
          <w:numId w:val="2"/>
        </w:numPr>
        <w:bidi/>
        <w:spacing w:before="40" w:line="256" w:lineRule="auto"/>
        <w:jc w:val="both"/>
        <w:outlineLvl w:val="1"/>
        <w:rPr>
          <w:rFonts w:ascii="Arial" w:hAnsi="Arial" w:cs="Arial"/>
          <w:b/>
          <w:bCs/>
          <w:sz w:val="32"/>
          <w:szCs w:val="32"/>
        </w:rPr>
      </w:pPr>
      <w:bookmarkStart w:id="21" w:name="_Toc167125304"/>
      <w:r w:rsidRPr="00905533">
        <w:rPr>
          <w:rFonts w:ascii="Arial" w:hAnsi="Arial" w:cs="Arial"/>
          <w:b/>
          <w:bCs/>
          <w:sz w:val="32"/>
          <w:szCs w:val="32"/>
          <w:rtl/>
        </w:rPr>
        <w:t>الخاتمة</w:t>
      </w:r>
      <w:bookmarkEnd w:id="21"/>
    </w:p>
    <w:p w14:paraId="1E983041" w14:textId="4F3488D2" w:rsidR="008925A3" w:rsidRPr="00905533" w:rsidRDefault="008925A3" w:rsidP="008925A3">
      <w:pPr>
        <w:bidi/>
        <w:spacing w:line="256" w:lineRule="auto"/>
        <w:rPr>
          <w:rFonts w:ascii="Calibri" w:eastAsia="Calibri" w:hAnsi="Calibri" w:cs="Arial"/>
          <w:rtl/>
        </w:rPr>
      </w:pPr>
    </w:p>
    <w:p w14:paraId="107C3613" w14:textId="5F06F314" w:rsidR="00052340" w:rsidRPr="001A1F60" w:rsidRDefault="00052340" w:rsidP="00052340">
      <w:pPr>
        <w:bidi/>
        <w:spacing w:line="360" w:lineRule="auto"/>
        <w:jc w:val="both"/>
        <w:rPr>
          <w:rFonts w:ascii="Calibri" w:eastAsia="Calibri" w:hAnsi="Calibri" w:cs="Arial"/>
          <w:sz w:val="28"/>
          <w:szCs w:val="28"/>
        </w:rPr>
      </w:pPr>
      <w:r w:rsidRPr="001A1F60">
        <w:rPr>
          <w:rFonts w:ascii="Calibri" w:eastAsia="Calibri" w:hAnsi="Calibri" w:cs="Arial"/>
          <w:sz w:val="28"/>
          <w:szCs w:val="28"/>
          <w:rtl/>
        </w:rPr>
        <w:t>من خلال تحليل العلاقة بين المتغير المستقل (</w:t>
      </w:r>
      <w:r w:rsidRPr="001A1F60">
        <w:rPr>
          <w:rFonts w:ascii="Calibri" w:eastAsia="Calibri" w:hAnsi="Calibri" w:cs="Arial" w:hint="cs"/>
          <w:sz w:val="28"/>
          <w:szCs w:val="28"/>
          <w:rtl/>
        </w:rPr>
        <w:t>أثر</w:t>
      </w:r>
      <w:r w:rsidRPr="001A1F60">
        <w:rPr>
          <w:rFonts w:ascii="Calibri" w:eastAsia="Calibri" w:hAnsi="Calibri" w:cs="Arial"/>
          <w:sz w:val="28"/>
          <w:szCs w:val="28"/>
          <w:rtl/>
        </w:rPr>
        <w:t xml:space="preserve"> الموارد البشرية) والمتغير التابع (</w:t>
      </w:r>
      <w:r w:rsidRPr="001A1F60">
        <w:rPr>
          <w:rFonts w:ascii="Calibri" w:eastAsia="Calibri" w:hAnsi="Calibri" w:cs="Arial" w:hint="cs"/>
          <w:sz w:val="28"/>
          <w:szCs w:val="28"/>
          <w:rtl/>
        </w:rPr>
        <w:t>أداء العاملين</w:t>
      </w:r>
      <w:r w:rsidRPr="001A1F60">
        <w:rPr>
          <w:rFonts w:ascii="Calibri" w:eastAsia="Calibri" w:hAnsi="Calibri" w:cs="Arial"/>
          <w:sz w:val="28"/>
          <w:szCs w:val="28"/>
          <w:rtl/>
        </w:rPr>
        <w:t>) في شركة ياسرف، توصلت الدراسة إلى أن ممارسات الموارد البشرية الفعالة تؤثر بشكل إيجابي ومباشر على النتائج التنظيمية للعاملين.</w:t>
      </w:r>
    </w:p>
    <w:p w14:paraId="08332A15" w14:textId="77777777" w:rsidR="00052340" w:rsidRPr="001A1F60" w:rsidRDefault="00052340" w:rsidP="00052340">
      <w:pPr>
        <w:bidi/>
        <w:spacing w:line="360" w:lineRule="auto"/>
        <w:jc w:val="both"/>
        <w:rPr>
          <w:rFonts w:ascii="Calibri" w:eastAsia="Calibri" w:hAnsi="Calibri" w:cs="Arial"/>
          <w:sz w:val="28"/>
          <w:szCs w:val="28"/>
        </w:rPr>
      </w:pPr>
      <w:r w:rsidRPr="001A1F60">
        <w:rPr>
          <w:rFonts w:ascii="Calibri" w:eastAsia="Calibri" w:hAnsi="Calibri" w:cs="Arial"/>
          <w:sz w:val="28"/>
          <w:szCs w:val="28"/>
          <w:rtl/>
        </w:rPr>
        <w:t xml:space="preserve">أظهرت النتائج أن ممارسات مثل التوظيف الفعّال والتدريب المستمر تسهم بشكل كبير في تحسين مهارات العاملين وزيادة مستوى رضاهم الوظيفي، حيث </w:t>
      </w:r>
      <w:proofErr w:type="gramStart"/>
      <w:r w:rsidRPr="001A1F60">
        <w:rPr>
          <w:rFonts w:ascii="Calibri" w:eastAsia="Calibri" w:hAnsi="Calibri" w:cs="Arial"/>
          <w:sz w:val="28"/>
          <w:szCs w:val="28"/>
          <w:rtl/>
        </w:rPr>
        <w:t>أن</w:t>
      </w:r>
      <w:proofErr w:type="gramEnd"/>
      <w:r w:rsidRPr="001A1F60">
        <w:rPr>
          <w:rFonts w:ascii="Calibri" w:eastAsia="Calibri" w:hAnsi="Calibri" w:cs="Arial"/>
          <w:sz w:val="28"/>
          <w:szCs w:val="28"/>
          <w:rtl/>
        </w:rPr>
        <w:t xml:space="preserve"> العاملين الذين يحصلون على فرص تدريب مناسبة يميلون إلى أداء وظائفهم بفعالية أكبر ويصبحون أكثر اندماجًا في بيئة العمل. بالإضافة إلى ذلك، أظهرت نظم التقييم </w:t>
      </w:r>
      <w:r w:rsidRPr="001A1F60">
        <w:rPr>
          <w:rFonts w:ascii="Calibri" w:eastAsia="Calibri" w:hAnsi="Calibri" w:cs="Arial"/>
          <w:sz w:val="28"/>
          <w:szCs w:val="28"/>
          <w:rtl/>
        </w:rPr>
        <w:lastRenderedPageBreak/>
        <w:t>والمكافآت تأثيرًا واضحًا على تعزيز الولاء الوظيفي، حيث يشعر العاملون بالتقدير عندما يتم تقييمهم بإنصاف ويتلقون مكافآت تحفيزية.</w:t>
      </w:r>
    </w:p>
    <w:p w14:paraId="79ED89E0" w14:textId="77777777" w:rsidR="008925A3" w:rsidRPr="00052340" w:rsidRDefault="008925A3" w:rsidP="008925A3">
      <w:pPr>
        <w:bidi/>
        <w:spacing w:line="256" w:lineRule="auto"/>
        <w:rPr>
          <w:rFonts w:ascii="Calibri" w:eastAsia="Calibri" w:hAnsi="Calibri" w:cs="Arial"/>
          <w:rtl/>
        </w:rPr>
      </w:pPr>
    </w:p>
    <w:p w14:paraId="28CF4D5D" w14:textId="769D1C06" w:rsidR="008925A3" w:rsidRDefault="008925A3" w:rsidP="008925A3">
      <w:pPr>
        <w:bidi/>
        <w:spacing w:line="256" w:lineRule="auto"/>
        <w:rPr>
          <w:rFonts w:ascii="Calibri" w:eastAsia="Calibri" w:hAnsi="Calibri" w:cs="Arial"/>
          <w:rtl/>
        </w:rPr>
      </w:pPr>
    </w:p>
    <w:p w14:paraId="04490AAB" w14:textId="012AF899" w:rsidR="00CA2A90" w:rsidRDefault="00CA2A90" w:rsidP="00CA2A90">
      <w:pPr>
        <w:bidi/>
        <w:spacing w:line="256" w:lineRule="auto"/>
        <w:rPr>
          <w:rFonts w:ascii="Calibri" w:eastAsia="Calibri" w:hAnsi="Calibri" w:cs="Arial"/>
          <w:rtl/>
        </w:rPr>
      </w:pPr>
    </w:p>
    <w:p w14:paraId="688FBB14" w14:textId="3FB0D2A8" w:rsidR="00CA2A90" w:rsidRDefault="00CA2A90" w:rsidP="00CA2A90">
      <w:pPr>
        <w:bidi/>
        <w:spacing w:line="256" w:lineRule="auto"/>
        <w:rPr>
          <w:rFonts w:ascii="Calibri" w:eastAsia="Calibri" w:hAnsi="Calibri" w:cs="Arial"/>
          <w:rtl/>
        </w:rPr>
      </w:pPr>
    </w:p>
    <w:p w14:paraId="7D8E4D0C" w14:textId="6CBEED7C" w:rsidR="00CA2A90" w:rsidRDefault="00CA2A90" w:rsidP="00CA2A90">
      <w:pPr>
        <w:bidi/>
        <w:spacing w:line="256" w:lineRule="auto"/>
        <w:rPr>
          <w:rFonts w:ascii="Calibri" w:eastAsia="Calibri" w:hAnsi="Calibri" w:cs="Arial"/>
          <w:rtl/>
        </w:rPr>
      </w:pPr>
    </w:p>
    <w:p w14:paraId="73A98FD3" w14:textId="7AA1BA49" w:rsidR="00CA2A90" w:rsidRDefault="00CA2A90" w:rsidP="00CA2A90">
      <w:pPr>
        <w:bidi/>
        <w:spacing w:line="256" w:lineRule="auto"/>
        <w:rPr>
          <w:rFonts w:ascii="Calibri" w:eastAsia="Calibri" w:hAnsi="Calibri" w:cs="Arial"/>
          <w:rtl/>
        </w:rPr>
      </w:pPr>
    </w:p>
    <w:p w14:paraId="29747B3B" w14:textId="3A8666FA" w:rsidR="00CA2A90" w:rsidRDefault="00CA2A90" w:rsidP="00CA2A90">
      <w:pPr>
        <w:bidi/>
        <w:spacing w:line="256" w:lineRule="auto"/>
        <w:rPr>
          <w:rFonts w:ascii="Calibri" w:eastAsia="Calibri" w:hAnsi="Calibri" w:cs="Arial"/>
          <w:rtl/>
        </w:rPr>
      </w:pPr>
    </w:p>
    <w:p w14:paraId="5053942D" w14:textId="31685AFD" w:rsidR="00205CEF" w:rsidRDefault="00205CEF" w:rsidP="00205CEF">
      <w:pPr>
        <w:bidi/>
        <w:spacing w:line="256" w:lineRule="auto"/>
        <w:rPr>
          <w:rFonts w:ascii="Calibri" w:eastAsia="Calibri" w:hAnsi="Calibri" w:cs="Arial"/>
          <w:rtl/>
        </w:rPr>
      </w:pPr>
    </w:p>
    <w:p w14:paraId="0B77712F" w14:textId="003DC051" w:rsidR="00205CEF" w:rsidRDefault="00205CEF" w:rsidP="00205CEF">
      <w:pPr>
        <w:bidi/>
        <w:spacing w:line="256" w:lineRule="auto"/>
        <w:rPr>
          <w:rFonts w:ascii="Calibri" w:eastAsia="Calibri" w:hAnsi="Calibri" w:cs="Arial"/>
          <w:rtl/>
        </w:rPr>
      </w:pPr>
    </w:p>
    <w:p w14:paraId="5C07854B" w14:textId="27916BFC" w:rsidR="00205CEF" w:rsidRDefault="00205CEF" w:rsidP="00205CEF">
      <w:pPr>
        <w:bidi/>
        <w:spacing w:line="256" w:lineRule="auto"/>
        <w:rPr>
          <w:rFonts w:ascii="Calibri" w:eastAsia="Calibri" w:hAnsi="Calibri" w:cs="Arial"/>
          <w:rtl/>
        </w:rPr>
      </w:pPr>
    </w:p>
    <w:p w14:paraId="67C72994" w14:textId="77777777" w:rsidR="00205CEF" w:rsidRDefault="00205CEF" w:rsidP="00205CEF">
      <w:pPr>
        <w:bidi/>
        <w:spacing w:line="256" w:lineRule="auto"/>
        <w:rPr>
          <w:rFonts w:ascii="Calibri" w:eastAsia="Calibri" w:hAnsi="Calibri" w:cs="Arial"/>
          <w:rtl/>
        </w:rPr>
      </w:pPr>
    </w:p>
    <w:p w14:paraId="07AA94EB" w14:textId="1023B0DC" w:rsidR="00CA2A90" w:rsidRDefault="00CA2A90" w:rsidP="00CA2A90">
      <w:pPr>
        <w:bidi/>
        <w:spacing w:line="256" w:lineRule="auto"/>
        <w:rPr>
          <w:rFonts w:ascii="Calibri" w:eastAsia="Calibri" w:hAnsi="Calibri" w:cs="Arial"/>
          <w:rtl/>
        </w:rPr>
      </w:pPr>
    </w:p>
    <w:p w14:paraId="4444922E" w14:textId="15A8D9A3" w:rsidR="00CA2A90" w:rsidRDefault="00CA2A90" w:rsidP="00CA2A90">
      <w:pPr>
        <w:bidi/>
        <w:spacing w:line="256" w:lineRule="auto"/>
        <w:rPr>
          <w:rFonts w:ascii="Calibri" w:eastAsia="Calibri" w:hAnsi="Calibri" w:cs="Arial"/>
          <w:rtl/>
        </w:rPr>
      </w:pPr>
    </w:p>
    <w:p w14:paraId="09B1FD69" w14:textId="77777777" w:rsidR="00CA2A90" w:rsidRDefault="00CA2A90" w:rsidP="00CA2A90">
      <w:pPr>
        <w:bidi/>
        <w:spacing w:line="256" w:lineRule="auto"/>
        <w:rPr>
          <w:rFonts w:ascii="Calibri" w:eastAsia="Calibri" w:hAnsi="Calibri" w:cs="Arial"/>
          <w:rtl/>
        </w:rPr>
      </w:pPr>
    </w:p>
    <w:p w14:paraId="42D2ED93" w14:textId="77777777" w:rsidR="003A7A2A" w:rsidRDefault="003A7A2A" w:rsidP="003A7A2A">
      <w:pPr>
        <w:bidi/>
        <w:spacing w:line="256" w:lineRule="auto"/>
        <w:rPr>
          <w:rFonts w:ascii="Calibri" w:eastAsia="Calibri" w:hAnsi="Calibri" w:cs="Arial"/>
          <w:rtl/>
        </w:rPr>
      </w:pPr>
    </w:p>
    <w:p w14:paraId="2940FCBD" w14:textId="77777777" w:rsidR="003A7A2A" w:rsidRDefault="003A7A2A" w:rsidP="003A7A2A">
      <w:pPr>
        <w:bidi/>
        <w:spacing w:line="256" w:lineRule="auto"/>
        <w:rPr>
          <w:rFonts w:ascii="Calibri" w:eastAsia="Calibri" w:hAnsi="Calibri" w:cs="Arial"/>
          <w:rtl/>
        </w:rPr>
      </w:pPr>
    </w:p>
    <w:p w14:paraId="74BADA2F" w14:textId="77777777" w:rsidR="003A7A2A" w:rsidRDefault="003A7A2A" w:rsidP="003A7A2A">
      <w:pPr>
        <w:bidi/>
        <w:spacing w:line="256" w:lineRule="auto"/>
        <w:rPr>
          <w:rFonts w:ascii="Calibri" w:eastAsia="Calibri" w:hAnsi="Calibri" w:cs="Arial"/>
          <w:rtl/>
        </w:rPr>
      </w:pPr>
    </w:p>
    <w:p w14:paraId="264A70C6" w14:textId="77777777" w:rsidR="003A7A2A" w:rsidRDefault="003A7A2A" w:rsidP="003A7A2A">
      <w:pPr>
        <w:bidi/>
        <w:spacing w:line="256" w:lineRule="auto"/>
        <w:rPr>
          <w:rFonts w:ascii="Calibri" w:eastAsia="Calibri" w:hAnsi="Calibri" w:cs="Arial"/>
          <w:rtl/>
        </w:rPr>
      </w:pPr>
    </w:p>
    <w:p w14:paraId="5D32071C" w14:textId="77777777" w:rsidR="003A7A2A" w:rsidRDefault="003A7A2A" w:rsidP="003A7A2A">
      <w:pPr>
        <w:bidi/>
        <w:spacing w:line="256" w:lineRule="auto"/>
        <w:rPr>
          <w:rFonts w:ascii="Calibri" w:eastAsia="Calibri" w:hAnsi="Calibri" w:cs="Arial"/>
          <w:rtl/>
        </w:rPr>
      </w:pPr>
    </w:p>
    <w:p w14:paraId="4E702921" w14:textId="77777777" w:rsidR="003A7A2A" w:rsidRDefault="003A7A2A" w:rsidP="003A7A2A">
      <w:pPr>
        <w:bidi/>
        <w:spacing w:line="256" w:lineRule="auto"/>
        <w:rPr>
          <w:rFonts w:ascii="Calibri" w:eastAsia="Calibri" w:hAnsi="Calibri" w:cs="Arial"/>
          <w:rtl/>
        </w:rPr>
      </w:pPr>
    </w:p>
    <w:p w14:paraId="11315A25" w14:textId="77777777" w:rsidR="003A7A2A" w:rsidRDefault="003A7A2A" w:rsidP="003A7A2A">
      <w:pPr>
        <w:bidi/>
        <w:spacing w:line="256" w:lineRule="auto"/>
        <w:rPr>
          <w:rFonts w:ascii="Calibri" w:eastAsia="Calibri" w:hAnsi="Calibri" w:cs="Arial"/>
          <w:rtl/>
        </w:rPr>
      </w:pPr>
    </w:p>
    <w:p w14:paraId="3E7AB369" w14:textId="77777777" w:rsidR="003A7A2A" w:rsidRDefault="003A7A2A" w:rsidP="003A7A2A">
      <w:pPr>
        <w:bidi/>
        <w:spacing w:line="256" w:lineRule="auto"/>
        <w:rPr>
          <w:rFonts w:ascii="Calibri" w:eastAsia="Calibri" w:hAnsi="Calibri" w:cs="Arial"/>
          <w:rtl/>
        </w:rPr>
      </w:pPr>
    </w:p>
    <w:p w14:paraId="62A0B331" w14:textId="77777777" w:rsidR="003A7A2A" w:rsidRDefault="003A7A2A" w:rsidP="003A7A2A">
      <w:pPr>
        <w:bidi/>
        <w:spacing w:line="256" w:lineRule="auto"/>
        <w:rPr>
          <w:rFonts w:ascii="Calibri" w:eastAsia="Calibri" w:hAnsi="Calibri" w:cs="Arial"/>
          <w:rtl/>
        </w:rPr>
      </w:pPr>
    </w:p>
    <w:p w14:paraId="175EA057" w14:textId="77777777" w:rsidR="003A7A2A" w:rsidRDefault="003A7A2A" w:rsidP="003A7A2A">
      <w:pPr>
        <w:bidi/>
        <w:spacing w:line="256" w:lineRule="auto"/>
        <w:rPr>
          <w:rFonts w:ascii="Calibri" w:eastAsia="Calibri" w:hAnsi="Calibri" w:cs="Arial"/>
          <w:rtl/>
        </w:rPr>
      </w:pPr>
    </w:p>
    <w:p w14:paraId="5D25064E" w14:textId="77777777" w:rsidR="003A7A2A" w:rsidRDefault="003A7A2A" w:rsidP="003A7A2A">
      <w:pPr>
        <w:bidi/>
        <w:spacing w:line="256" w:lineRule="auto"/>
        <w:rPr>
          <w:rFonts w:ascii="Calibri" w:eastAsia="Calibri" w:hAnsi="Calibri" w:cs="Arial"/>
          <w:rtl/>
        </w:rPr>
      </w:pPr>
    </w:p>
    <w:p w14:paraId="0B40EDC5" w14:textId="77777777" w:rsidR="003A7A2A" w:rsidRDefault="003A7A2A" w:rsidP="003A7A2A">
      <w:pPr>
        <w:bidi/>
        <w:spacing w:line="256" w:lineRule="auto"/>
        <w:rPr>
          <w:rFonts w:ascii="Calibri" w:eastAsia="Calibri" w:hAnsi="Calibri" w:cs="Arial"/>
          <w:rtl/>
        </w:rPr>
      </w:pPr>
    </w:p>
    <w:p w14:paraId="56DC7583" w14:textId="77777777" w:rsidR="003A7A2A" w:rsidRDefault="003A7A2A" w:rsidP="003A7A2A">
      <w:pPr>
        <w:bidi/>
        <w:spacing w:line="256" w:lineRule="auto"/>
        <w:rPr>
          <w:rFonts w:ascii="Calibri" w:eastAsia="Calibri" w:hAnsi="Calibri" w:cs="Arial"/>
          <w:rtl/>
        </w:rPr>
      </w:pPr>
    </w:p>
    <w:p w14:paraId="0803E0E1" w14:textId="77777777" w:rsidR="003A7A2A" w:rsidRDefault="003A7A2A" w:rsidP="003A7A2A">
      <w:pPr>
        <w:bidi/>
        <w:spacing w:line="256" w:lineRule="auto"/>
        <w:rPr>
          <w:rFonts w:ascii="Calibri" w:eastAsia="Calibri" w:hAnsi="Calibri" w:cs="Arial"/>
          <w:rtl/>
        </w:rPr>
      </w:pPr>
    </w:p>
    <w:p w14:paraId="26448E65" w14:textId="77777777" w:rsidR="003A7A2A" w:rsidRDefault="003A7A2A" w:rsidP="003A7A2A">
      <w:pPr>
        <w:bidi/>
        <w:spacing w:line="256" w:lineRule="auto"/>
        <w:rPr>
          <w:rFonts w:ascii="Calibri" w:eastAsia="Calibri" w:hAnsi="Calibri" w:cs="Arial"/>
          <w:rtl/>
        </w:rPr>
      </w:pPr>
    </w:p>
    <w:p w14:paraId="350FCC15" w14:textId="77777777" w:rsidR="003A7A2A" w:rsidRDefault="003A7A2A" w:rsidP="003A7A2A">
      <w:pPr>
        <w:bidi/>
        <w:spacing w:line="256" w:lineRule="auto"/>
        <w:rPr>
          <w:rFonts w:ascii="Calibri" w:eastAsia="Calibri" w:hAnsi="Calibri" w:cs="Arial"/>
          <w:rtl/>
        </w:rPr>
      </w:pPr>
    </w:p>
    <w:p w14:paraId="53A100BC" w14:textId="77777777" w:rsidR="003A7A2A" w:rsidRDefault="003A7A2A" w:rsidP="003A7A2A">
      <w:pPr>
        <w:bidi/>
        <w:spacing w:line="256" w:lineRule="auto"/>
        <w:rPr>
          <w:rFonts w:ascii="Calibri" w:eastAsia="Calibri" w:hAnsi="Calibri" w:cs="Arial"/>
          <w:rtl/>
        </w:rPr>
      </w:pPr>
    </w:p>
    <w:p w14:paraId="17E42BC4" w14:textId="77777777" w:rsidR="003A7A2A" w:rsidRDefault="003A7A2A" w:rsidP="003A7A2A">
      <w:pPr>
        <w:bidi/>
        <w:spacing w:line="256" w:lineRule="auto"/>
        <w:rPr>
          <w:rFonts w:ascii="Calibri" w:eastAsia="Calibri" w:hAnsi="Calibri" w:cs="Arial"/>
          <w:rtl/>
        </w:rPr>
      </w:pPr>
    </w:p>
    <w:p w14:paraId="05FCCF7C" w14:textId="77777777" w:rsidR="003A7A2A" w:rsidRDefault="003A7A2A" w:rsidP="003A7A2A">
      <w:pPr>
        <w:bidi/>
        <w:spacing w:line="256" w:lineRule="auto"/>
        <w:rPr>
          <w:rFonts w:ascii="Calibri" w:eastAsia="Calibri" w:hAnsi="Calibri" w:cs="Arial"/>
          <w:rtl/>
        </w:rPr>
      </w:pPr>
    </w:p>
    <w:p w14:paraId="65E0F9EF" w14:textId="77777777" w:rsidR="003A7A2A" w:rsidRDefault="003A7A2A" w:rsidP="003A7A2A">
      <w:pPr>
        <w:bidi/>
        <w:spacing w:line="256" w:lineRule="auto"/>
        <w:rPr>
          <w:rFonts w:ascii="Calibri" w:eastAsia="Calibri" w:hAnsi="Calibri" w:cs="Arial"/>
          <w:rtl/>
        </w:rPr>
      </w:pPr>
    </w:p>
    <w:p w14:paraId="4C049C12" w14:textId="2B9A7A43" w:rsidR="00CA2A90" w:rsidRDefault="00CA2A90" w:rsidP="00CA2A90">
      <w:pPr>
        <w:bidi/>
        <w:spacing w:line="256" w:lineRule="auto"/>
        <w:rPr>
          <w:rFonts w:ascii="Calibri" w:eastAsia="Calibri" w:hAnsi="Calibri" w:cs="Arial"/>
          <w:rtl/>
        </w:rPr>
      </w:pPr>
    </w:p>
    <w:p w14:paraId="60512B9D" w14:textId="7C12BB96" w:rsidR="00CA2A90" w:rsidRPr="00CA2A90" w:rsidRDefault="00CA2A90" w:rsidP="00CA2A90">
      <w:pPr>
        <w:pStyle w:val="1"/>
        <w:numPr>
          <w:ilvl w:val="0"/>
          <w:numId w:val="2"/>
        </w:numPr>
        <w:bidi/>
        <w:jc w:val="center"/>
        <w:rPr>
          <w:rFonts w:ascii="Arial" w:eastAsia="Calibri" w:hAnsi="Arial" w:cs="Arial"/>
          <w:b/>
          <w:bCs/>
          <w:color w:val="auto"/>
          <w:sz w:val="40"/>
          <w:szCs w:val="40"/>
          <w:rtl/>
        </w:rPr>
      </w:pPr>
      <w:bookmarkStart w:id="22" w:name="_Toc167125305"/>
      <w:r w:rsidRPr="00CA2A90">
        <w:rPr>
          <w:rFonts w:ascii="Arial" w:eastAsia="Calibri" w:hAnsi="Arial" w:cs="Arial"/>
          <w:b/>
          <w:bCs/>
          <w:color w:val="auto"/>
          <w:sz w:val="40"/>
          <w:szCs w:val="40"/>
          <w:rtl/>
        </w:rPr>
        <w:t xml:space="preserve">الفصل الثالث: منهجية </w:t>
      </w:r>
      <w:bookmarkEnd w:id="22"/>
      <w:r w:rsidR="006826D4">
        <w:rPr>
          <w:rFonts w:ascii="Arial" w:eastAsia="Calibri" w:hAnsi="Arial" w:cs="Arial" w:hint="cs"/>
          <w:b/>
          <w:bCs/>
          <w:color w:val="auto"/>
          <w:sz w:val="40"/>
          <w:szCs w:val="40"/>
          <w:rtl/>
        </w:rPr>
        <w:t>البحث</w:t>
      </w:r>
    </w:p>
    <w:p w14:paraId="75976D39" w14:textId="2281DDE7" w:rsidR="00CA2A90" w:rsidRDefault="00CA2A90" w:rsidP="00CA2A90">
      <w:pPr>
        <w:bidi/>
        <w:spacing w:line="256" w:lineRule="auto"/>
        <w:rPr>
          <w:rFonts w:ascii="Calibri" w:eastAsia="Calibri" w:hAnsi="Calibri" w:cs="Arial"/>
          <w:rtl/>
        </w:rPr>
      </w:pPr>
    </w:p>
    <w:p w14:paraId="6B2AA6AE" w14:textId="50C94891" w:rsidR="00CA2A90" w:rsidRDefault="00CA2A90" w:rsidP="009D7CA6">
      <w:pPr>
        <w:bidi/>
        <w:spacing w:line="256" w:lineRule="auto"/>
        <w:rPr>
          <w:rFonts w:ascii="Calibri" w:eastAsia="Calibri" w:hAnsi="Calibri" w:cs="Arial"/>
          <w:rtl/>
        </w:rPr>
      </w:pPr>
    </w:p>
    <w:p w14:paraId="54F1CA73" w14:textId="506B4FE4" w:rsidR="00CA2A90" w:rsidRDefault="00CA2A90" w:rsidP="00CA2A90">
      <w:pPr>
        <w:bidi/>
        <w:spacing w:line="256" w:lineRule="auto"/>
        <w:rPr>
          <w:rFonts w:ascii="Calibri" w:eastAsia="Calibri" w:hAnsi="Calibri" w:cs="Arial"/>
          <w:rtl/>
        </w:rPr>
      </w:pPr>
    </w:p>
    <w:p w14:paraId="3FE4CD19" w14:textId="5A5503EE" w:rsidR="00CA2A90" w:rsidRDefault="00CA2A90" w:rsidP="00CA2A90">
      <w:pPr>
        <w:bidi/>
        <w:spacing w:line="256" w:lineRule="auto"/>
        <w:rPr>
          <w:rFonts w:ascii="Calibri" w:eastAsia="Calibri" w:hAnsi="Calibri" w:cs="Arial"/>
          <w:rtl/>
        </w:rPr>
      </w:pPr>
    </w:p>
    <w:p w14:paraId="0A84A9FD" w14:textId="46FCD3D9" w:rsidR="00CA2A90" w:rsidRDefault="00CA2A90" w:rsidP="00CA2A90">
      <w:pPr>
        <w:bidi/>
        <w:spacing w:line="256" w:lineRule="auto"/>
        <w:rPr>
          <w:rFonts w:ascii="Calibri" w:eastAsia="Calibri" w:hAnsi="Calibri" w:cs="Arial"/>
          <w:rtl/>
        </w:rPr>
      </w:pPr>
    </w:p>
    <w:p w14:paraId="6C57F7E2" w14:textId="1643D265" w:rsidR="00CA2A90" w:rsidRDefault="00CA2A90" w:rsidP="00CA2A90">
      <w:pPr>
        <w:bidi/>
        <w:spacing w:line="256" w:lineRule="auto"/>
        <w:rPr>
          <w:rFonts w:ascii="Calibri" w:eastAsia="Calibri" w:hAnsi="Calibri" w:cs="Arial"/>
          <w:rtl/>
        </w:rPr>
      </w:pPr>
    </w:p>
    <w:p w14:paraId="42EB2C02" w14:textId="6670F47A" w:rsidR="00CA2A90" w:rsidRDefault="00CA2A90" w:rsidP="00CA2A90">
      <w:pPr>
        <w:bidi/>
        <w:spacing w:line="256" w:lineRule="auto"/>
        <w:rPr>
          <w:rFonts w:ascii="Calibri" w:eastAsia="Calibri" w:hAnsi="Calibri" w:cs="Arial"/>
          <w:rtl/>
        </w:rPr>
      </w:pPr>
    </w:p>
    <w:p w14:paraId="165FCB1C" w14:textId="5E9308C7" w:rsidR="00CA2A90" w:rsidRDefault="00CA2A90" w:rsidP="00CA2A90">
      <w:pPr>
        <w:bidi/>
        <w:spacing w:line="256" w:lineRule="auto"/>
        <w:rPr>
          <w:rFonts w:ascii="Calibri" w:eastAsia="Calibri" w:hAnsi="Calibri" w:cs="Arial"/>
          <w:rtl/>
        </w:rPr>
      </w:pPr>
    </w:p>
    <w:p w14:paraId="49C4975B" w14:textId="15EF4877" w:rsidR="00205CEF" w:rsidRDefault="00205CEF" w:rsidP="00205CEF">
      <w:pPr>
        <w:bidi/>
        <w:spacing w:line="256" w:lineRule="auto"/>
        <w:rPr>
          <w:rFonts w:ascii="Calibri" w:eastAsia="Calibri" w:hAnsi="Calibri" w:cs="Arial"/>
        </w:rPr>
      </w:pPr>
    </w:p>
    <w:p w14:paraId="1CA81758" w14:textId="77777777" w:rsidR="001D4427" w:rsidRDefault="001D4427" w:rsidP="001D4427">
      <w:pPr>
        <w:bidi/>
        <w:spacing w:line="256" w:lineRule="auto"/>
        <w:rPr>
          <w:rFonts w:ascii="Calibri" w:eastAsia="Calibri" w:hAnsi="Calibri" w:cs="Arial"/>
        </w:rPr>
      </w:pPr>
    </w:p>
    <w:p w14:paraId="4E4F872C" w14:textId="77777777" w:rsidR="001D4427" w:rsidRDefault="001D4427" w:rsidP="001D4427">
      <w:pPr>
        <w:bidi/>
        <w:spacing w:line="256" w:lineRule="auto"/>
        <w:rPr>
          <w:rFonts w:ascii="Calibri" w:eastAsia="Calibri" w:hAnsi="Calibri" w:cs="Arial"/>
        </w:rPr>
      </w:pPr>
    </w:p>
    <w:p w14:paraId="40271BF0" w14:textId="77777777" w:rsidR="001D4427" w:rsidRDefault="001D4427" w:rsidP="001D4427">
      <w:pPr>
        <w:bidi/>
        <w:spacing w:line="256" w:lineRule="auto"/>
        <w:rPr>
          <w:rFonts w:ascii="Calibri" w:eastAsia="Calibri" w:hAnsi="Calibri" w:cs="Arial"/>
        </w:rPr>
      </w:pPr>
    </w:p>
    <w:p w14:paraId="1B877455" w14:textId="77777777" w:rsidR="001D4427" w:rsidRDefault="001D4427" w:rsidP="001D4427">
      <w:pPr>
        <w:bidi/>
        <w:spacing w:line="256" w:lineRule="auto"/>
        <w:rPr>
          <w:rFonts w:ascii="Calibri" w:eastAsia="Calibri" w:hAnsi="Calibri" w:cs="Arial"/>
        </w:rPr>
      </w:pPr>
    </w:p>
    <w:p w14:paraId="53AF1952" w14:textId="7F6B4D74" w:rsidR="00205CEF" w:rsidRDefault="00205CEF" w:rsidP="00205CEF">
      <w:pPr>
        <w:bidi/>
        <w:spacing w:line="256" w:lineRule="auto"/>
        <w:rPr>
          <w:rFonts w:ascii="Calibri" w:eastAsia="Calibri" w:hAnsi="Calibri" w:cs="Arial"/>
          <w:rtl/>
        </w:rPr>
      </w:pPr>
    </w:p>
    <w:p w14:paraId="10A077C8" w14:textId="77777777" w:rsidR="00C621D8" w:rsidRDefault="00C621D8" w:rsidP="00C621D8">
      <w:pPr>
        <w:bidi/>
        <w:spacing w:line="256" w:lineRule="auto"/>
        <w:rPr>
          <w:rFonts w:ascii="Calibri" w:eastAsia="Calibri" w:hAnsi="Calibri" w:cs="Arial"/>
          <w:rtl/>
        </w:rPr>
      </w:pPr>
    </w:p>
    <w:p w14:paraId="52876635" w14:textId="2F68DDE4" w:rsidR="00205CEF" w:rsidRDefault="00205CEF" w:rsidP="00205CEF">
      <w:pPr>
        <w:bidi/>
        <w:spacing w:line="256" w:lineRule="auto"/>
        <w:rPr>
          <w:rFonts w:ascii="Calibri" w:eastAsia="Calibri" w:hAnsi="Calibri" w:cs="Arial"/>
          <w:rtl/>
        </w:rPr>
      </w:pPr>
    </w:p>
    <w:p w14:paraId="6515371D" w14:textId="79F031B8" w:rsidR="00205CEF" w:rsidRDefault="00205CEF" w:rsidP="00205CEF">
      <w:pPr>
        <w:bidi/>
        <w:spacing w:line="256" w:lineRule="auto"/>
        <w:rPr>
          <w:rFonts w:ascii="Calibri" w:eastAsia="Calibri" w:hAnsi="Calibri" w:cs="Arial"/>
          <w:rtl/>
        </w:rPr>
      </w:pPr>
    </w:p>
    <w:p w14:paraId="76C52BDF" w14:textId="77777777" w:rsidR="00013E47" w:rsidRDefault="00013E47" w:rsidP="00013E47">
      <w:pPr>
        <w:bidi/>
        <w:spacing w:line="256" w:lineRule="auto"/>
        <w:rPr>
          <w:rFonts w:ascii="Calibri" w:eastAsia="Calibri" w:hAnsi="Calibri" w:cs="Arial"/>
          <w:rtl/>
        </w:rPr>
      </w:pPr>
    </w:p>
    <w:p w14:paraId="450895A9" w14:textId="77777777" w:rsidR="00013E47" w:rsidRDefault="00013E47" w:rsidP="00013E47">
      <w:pPr>
        <w:bidi/>
        <w:spacing w:line="256" w:lineRule="auto"/>
        <w:rPr>
          <w:rFonts w:ascii="Calibri" w:eastAsia="Calibri" w:hAnsi="Calibri" w:cs="Arial"/>
          <w:rtl/>
        </w:rPr>
      </w:pPr>
    </w:p>
    <w:p w14:paraId="5934B063" w14:textId="77777777" w:rsidR="00013E47" w:rsidRDefault="00013E47" w:rsidP="00013E47">
      <w:pPr>
        <w:bidi/>
        <w:spacing w:line="256" w:lineRule="auto"/>
        <w:rPr>
          <w:rFonts w:ascii="Calibri" w:eastAsia="Calibri" w:hAnsi="Calibri" w:cs="Arial"/>
          <w:rtl/>
        </w:rPr>
      </w:pPr>
    </w:p>
    <w:p w14:paraId="40739F74" w14:textId="2EB90B15" w:rsidR="00205CEF" w:rsidRDefault="00205CEF" w:rsidP="00205CEF">
      <w:pPr>
        <w:bidi/>
        <w:spacing w:line="256" w:lineRule="auto"/>
        <w:rPr>
          <w:rFonts w:ascii="Calibri" w:eastAsia="Calibri" w:hAnsi="Calibri" w:cs="Arial"/>
          <w:rtl/>
        </w:rPr>
      </w:pPr>
    </w:p>
    <w:p w14:paraId="0BEAF003" w14:textId="77777777" w:rsidR="00205CEF" w:rsidRPr="00905533" w:rsidRDefault="00205CEF" w:rsidP="00205CEF">
      <w:pPr>
        <w:bidi/>
        <w:spacing w:line="256" w:lineRule="auto"/>
        <w:rPr>
          <w:rFonts w:ascii="Calibri" w:eastAsia="Calibri" w:hAnsi="Calibri" w:cs="Arial"/>
          <w:rtl/>
        </w:rPr>
      </w:pPr>
    </w:p>
    <w:p w14:paraId="2EC108A5" w14:textId="6729E289" w:rsidR="00CA2A90" w:rsidRPr="00CA2A90" w:rsidRDefault="00CA2A90" w:rsidP="00CA2A90">
      <w:pPr>
        <w:pStyle w:val="2"/>
        <w:numPr>
          <w:ilvl w:val="1"/>
          <w:numId w:val="2"/>
        </w:numPr>
        <w:bidi/>
        <w:rPr>
          <w:rFonts w:ascii="Arial" w:eastAsia="Times New Roman" w:hAnsi="Arial" w:cs="Arial"/>
          <w:b/>
          <w:bCs/>
          <w:color w:val="auto"/>
          <w:sz w:val="32"/>
          <w:szCs w:val="32"/>
          <w:rtl/>
        </w:rPr>
      </w:pPr>
      <w:bookmarkStart w:id="23" w:name="_Toc167125306"/>
      <w:r w:rsidRPr="00CA2A90">
        <w:rPr>
          <w:rFonts w:ascii="Arial" w:eastAsia="Times New Roman" w:hAnsi="Arial" w:cs="Arial"/>
          <w:b/>
          <w:bCs/>
          <w:color w:val="auto"/>
          <w:sz w:val="32"/>
          <w:szCs w:val="32"/>
          <w:rtl/>
        </w:rPr>
        <w:t>المقدمة</w:t>
      </w:r>
      <w:bookmarkEnd w:id="23"/>
    </w:p>
    <w:p w14:paraId="4CE49CCD" w14:textId="4F77B17E" w:rsidR="00CA2A90" w:rsidRPr="00231858" w:rsidRDefault="00CA2A90" w:rsidP="00231858">
      <w:pPr>
        <w:bidi/>
        <w:spacing w:line="360" w:lineRule="auto"/>
        <w:jc w:val="both"/>
        <w:rPr>
          <w:rFonts w:asciiTheme="minorBidi" w:hAnsiTheme="minorBidi" w:cstheme="minorBidi"/>
          <w:sz w:val="28"/>
          <w:szCs w:val="28"/>
          <w:rtl/>
        </w:rPr>
      </w:pPr>
    </w:p>
    <w:p w14:paraId="6D1F9AD6" w14:textId="6482647A" w:rsidR="00CA2A90" w:rsidRPr="00231858" w:rsidRDefault="00231858" w:rsidP="00231858">
      <w:pPr>
        <w:bidi/>
        <w:spacing w:line="360" w:lineRule="auto"/>
        <w:jc w:val="both"/>
        <w:rPr>
          <w:rFonts w:asciiTheme="minorBidi" w:hAnsiTheme="minorBidi" w:cstheme="minorBidi"/>
          <w:sz w:val="28"/>
          <w:szCs w:val="28"/>
          <w:rtl/>
        </w:rPr>
      </w:pPr>
      <w:r w:rsidRPr="00231858">
        <w:rPr>
          <w:rFonts w:asciiTheme="minorBidi" w:hAnsiTheme="minorBidi" w:cstheme="minorBidi"/>
          <w:sz w:val="28"/>
          <w:szCs w:val="28"/>
          <w:rtl/>
        </w:rPr>
        <w:t xml:space="preserve">هدف هذه الدراسة إلى استكشاف العلاقة بين </w:t>
      </w:r>
      <w:r w:rsidR="002B109D">
        <w:rPr>
          <w:rFonts w:asciiTheme="minorBidi" w:hAnsiTheme="minorBidi" w:hint="cs"/>
          <w:sz w:val="28"/>
          <w:szCs w:val="28"/>
          <w:rtl/>
        </w:rPr>
        <w:t>أثر</w:t>
      </w:r>
      <w:r w:rsidRPr="00231858">
        <w:rPr>
          <w:rFonts w:asciiTheme="minorBidi" w:hAnsiTheme="minorBidi" w:cstheme="minorBidi"/>
          <w:sz w:val="28"/>
          <w:szCs w:val="28"/>
          <w:rtl/>
        </w:rPr>
        <w:t xml:space="preserve"> إدارة الموارد البشرية وأداء الموظفين في شركة ياسرف. لتقديم تحليل دقيق وموثوق، اعتمد البحث على منهجية كمية باستخدام تصميم وصفي تحليلي، مما يسمح بفهم أعمق لتأثير ممارسات الموارد البشرية المختلفة مثل سياسات التوظيف، برامج التدريب، نظم التقييم والمكافآت، وبيئة العمل على الإنتاجية والرضا الوظيفي. تم جمع البيانات من خلال استبيان مُحكم، وُزّع على عينة عشوائية من موظفي </w:t>
      </w:r>
      <w:r w:rsidR="00E60C39">
        <w:rPr>
          <w:rFonts w:asciiTheme="minorBidi" w:hAnsiTheme="minorBidi" w:hint="cs"/>
          <w:sz w:val="28"/>
          <w:szCs w:val="28"/>
          <w:rtl/>
        </w:rPr>
        <w:t>شركة ياسرف</w:t>
      </w:r>
      <w:r w:rsidRPr="00231858">
        <w:rPr>
          <w:rFonts w:asciiTheme="minorBidi" w:hAnsiTheme="minorBidi" w:cstheme="minorBidi"/>
          <w:sz w:val="28"/>
          <w:szCs w:val="28"/>
          <w:rtl/>
        </w:rPr>
        <w:t>، مما يضمن تمثيلاً شاملاً لمختلف الأقسام الوظيفية. تم تصميم أدوات البحث بعناية لتقديم نتائج يمكن الاعتماد عليها في توجيه القرارات الإدارية وتحسين الأداء المؤسسي</w:t>
      </w:r>
      <w:r w:rsidRPr="00231858">
        <w:rPr>
          <w:rFonts w:asciiTheme="minorBidi" w:hAnsiTheme="minorBidi" w:cstheme="minorBidi"/>
          <w:sz w:val="28"/>
          <w:szCs w:val="28"/>
        </w:rPr>
        <w:t>.</w:t>
      </w:r>
    </w:p>
    <w:p w14:paraId="7B4FCB40" w14:textId="77777777" w:rsidR="00CA2A90" w:rsidRPr="00CA2A90" w:rsidRDefault="00CA2A90" w:rsidP="00231858">
      <w:pPr>
        <w:bidi/>
        <w:rPr>
          <w:rFonts w:ascii="Arial" w:hAnsi="Arial" w:cs="Arial"/>
        </w:rPr>
      </w:pPr>
    </w:p>
    <w:p w14:paraId="502EF715" w14:textId="7960480D" w:rsidR="00CA2A90" w:rsidRDefault="00CA2A90" w:rsidP="00CA2A90">
      <w:pPr>
        <w:pStyle w:val="2"/>
        <w:numPr>
          <w:ilvl w:val="1"/>
          <w:numId w:val="2"/>
        </w:numPr>
        <w:bidi/>
        <w:rPr>
          <w:rFonts w:ascii="Arial" w:eastAsia="Times New Roman" w:hAnsi="Arial" w:cs="Arial"/>
          <w:b/>
          <w:bCs/>
          <w:color w:val="auto"/>
          <w:sz w:val="32"/>
          <w:szCs w:val="32"/>
          <w:rtl/>
        </w:rPr>
      </w:pPr>
      <w:bookmarkStart w:id="24" w:name="_Toc167125307"/>
      <w:r w:rsidRPr="00CA2A90">
        <w:rPr>
          <w:rFonts w:ascii="Arial" w:eastAsia="Times New Roman" w:hAnsi="Arial" w:cs="Arial"/>
          <w:b/>
          <w:bCs/>
          <w:color w:val="auto"/>
          <w:sz w:val="32"/>
          <w:szCs w:val="32"/>
          <w:rtl/>
        </w:rPr>
        <w:t>التعريفات الإجرائية لمتغيرات البحث</w:t>
      </w:r>
      <w:bookmarkEnd w:id="24"/>
    </w:p>
    <w:p w14:paraId="6CAAABE4" w14:textId="77777777" w:rsidR="000921F5" w:rsidRPr="000921F5" w:rsidRDefault="000921F5" w:rsidP="000921F5">
      <w:pPr>
        <w:bidi/>
        <w:rPr>
          <w:rtl/>
        </w:rPr>
      </w:pPr>
    </w:p>
    <w:p w14:paraId="7DB903EB" w14:textId="52BA4957" w:rsidR="00CA2A90" w:rsidRDefault="000921F5" w:rsidP="000921F5">
      <w:pPr>
        <w:pStyle w:val="a3"/>
        <w:numPr>
          <w:ilvl w:val="0"/>
          <w:numId w:val="53"/>
        </w:numPr>
        <w:bidi/>
        <w:spacing w:line="360" w:lineRule="auto"/>
        <w:jc w:val="both"/>
        <w:rPr>
          <w:rFonts w:asciiTheme="minorBidi" w:hAnsiTheme="minorBidi"/>
          <w:sz w:val="28"/>
          <w:szCs w:val="28"/>
        </w:rPr>
      </w:pPr>
      <w:r w:rsidRPr="000921F5">
        <w:rPr>
          <w:rFonts w:asciiTheme="minorBidi" w:hAnsiTheme="minorBidi" w:cstheme="minorBidi"/>
          <w:b/>
          <w:bCs/>
          <w:sz w:val="28"/>
          <w:szCs w:val="28"/>
          <w:rtl/>
        </w:rPr>
        <w:t xml:space="preserve">أثر الموارد </w:t>
      </w:r>
      <w:r w:rsidR="00413CAF" w:rsidRPr="000921F5">
        <w:rPr>
          <w:rFonts w:asciiTheme="minorBidi" w:hAnsiTheme="minorBidi" w:hint="cs"/>
          <w:b/>
          <w:bCs/>
          <w:sz w:val="28"/>
          <w:szCs w:val="28"/>
          <w:rtl/>
        </w:rPr>
        <w:t>البشرية</w:t>
      </w:r>
      <w:r w:rsidR="00413CAF">
        <w:rPr>
          <w:rFonts w:asciiTheme="minorBidi" w:hAnsiTheme="minorBidi" w:hint="cs"/>
          <w:b/>
          <w:bCs/>
          <w:sz w:val="28"/>
          <w:szCs w:val="28"/>
          <w:rtl/>
        </w:rPr>
        <w:t xml:space="preserve"> </w:t>
      </w:r>
      <w:r w:rsidR="00413CAF">
        <w:rPr>
          <w:rFonts w:asciiTheme="minorBidi" w:hAnsiTheme="minorBidi"/>
          <w:b/>
          <w:bCs/>
          <w:sz w:val="28"/>
          <w:szCs w:val="28"/>
          <w:rtl/>
        </w:rPr>
        <w:t>(</w:t>
      </w:r>
      <w:r w:rsidR="00C71711">
        <w:rPr>
          <w:rFonts w:asciiTheme="minorBidi" w:hAnsiTheme="minorBidi" w:hint="cs"/>
          <w:b/>
          <w:bCs/>
          <w:sz w:val="28"/>
          <w:szCs w:val="28"/>
          <w:rtl/>
        </w:rPr>
        <w:t>المتغير المستقل)</w:t>
      </w:r>
      <w:r w:rsidRPr="000921F5">
        <w:rPr>
          <w:rFonts w:asciiTheme="minorBidi" w:hAnsiTheme="minorBidi" w:cstheme="minorBidi"/>
          <w:sz w:val="28"/>
          <w:szCs w:val="28"/>
          <w:rtl/>
        </w:rPr>
        <w:t xml:space="preserve"> يُعرَّف إجرائيًا في هذه الدراسة بأنه تأثير استراتيجيات وممارسات إدارة الموارد البشرية، مثل سياسات التوظيف، برامج التدريب، نظم التقييم والمكافآت، وبيئة العمل، على أداء الموظفين ومستوى رضاهم الوظيفي. يُقاس هذا الأثر من خلال الاستبيان المصمم لتقييم مدى تحسين هذه الممارسات لكفاءة وإنتاجية العاملين في شركة ياسرف، وكذلك مدى تعزيزها لرضاهم وولائهم تجاه الشركة</w:t>
      </w:r>
      <w:r w:rsidRPr="000921F5">
        <w:rPr>
          <w:rFonts w:asciiTheme="minorBidi" w:hAnsiTheme="minorBidi" w:cstheme="minorBidi"/>
          <w:sz w:val="28"/>
          <w:szCs w:val="28"/>
        </w:rPr>
        <w:t>.</w:t>
      </w:r>
    </w:p>
    <w:p w14:paraId="18E1BC42" w14:textId="77777777" w:rsidR="0064084D" w:rsidRDefault="0064084D" w:rsidP="0064084D">
      <w:pPr>
        <w:pStyle w:val="a3"/>
        <w:bidi/>
        <w:spacing w:line="360" w:lineRule="auto"/>
        <w:jc w:val="both"/>
        <w:rPr>
          <w:rFonts w:asciiTheme="minorBidi" w:hAnsiTheme="minorBidi"/>
          <w:sz w:val="28"/>
          <w:szCs w:val="28"/>
        </w:rPr>
      </w:pPr>
    </w:p>
    <w:p w14:paraId="3B5CD5E9" w14:textId="6FD09FA4" w:rsidR="0064084D" w:rsidRDefault="007E1127" w:rsidP="0064084D">
      <w:pPr>
        <w:pStyle w:val="a3"/>
        <w:numPr>
          <w:ilvl w:val="0"/>
          <w:numId w:val="53"/>
        </w:numPr>
        <w:bidi/>
        <w:spacing w:line="360" w:lineRule="auto"/>
        <w:jc w:val="both"/>
        <w:rPr>
          <w:rFonts w:asciiTheme="minorBidi" w:hAnsiTheme="minorBidi"/>
          <w:sz w:val="28"/>
          <w:szCs w:val="28"/>
        </w:rPr>
      </w:pPr>
      <w:r w:rsidRPr="00413CAF">
        <w:rPr>
          <w:rFonts w:asciiTheme="minorBidi" w:hAnsiTheme="minorBidi" w:cstheme="minorBidi"/>
          <w:b/>
          <w:bCs/>
          <w:sz w:val="28"/>
          <w:szCs w:val="28"/>
          <w:rtl/>
        </w:rPr>
        <w:t xml:space="preserve">أداء </w:t>
      </w:r>
      <w:r w:rsidR="00413CAF" w:rsidRPr="00413CAF">
        <w:rPr>
          <w:rFonts w:asciiTheme="minorBidi" w:hAnsiTheme="minorBidi" w:hint="cs"/>
          <w:b/>
          <w:bCs/>
          <w:sz w:val="28"/>
          <w:szCs w:val="28"/>
          <w:rtl/>
        </w:rPr>
        <w:t xml:space="preserve">الموظفين </w:t>
      </w:r>
      <w:r w:rsidR="00413CAF" w:rsidRPr="00413CAF">
        <w:rPr>
          <w:rFonts w:asciiTheme="minorBidi" w:hAnsiTheme="minorBidi"/>
          <w:b/>
          <w:bCs/>
          <w:sz w:val="28"/>
          <w:szCs w:val="28"/>
          <w:rtl/>
        </w:rPr>
        <w:t>(</w:t>
      </w:r>
      <w:r w:rsidR="00413CAF" w:rsidRPr="00413CAF">
        <w:rPr>
          <w:rFonts w:asciiTheme="minorBidi" w:hAnsiTheme="minorBidi" w:hint="cs"/>
          <w:b/>
          <w:bCs/>
          <w:sz w:val="28"/>
          <w:szCs w:val="28"/>
          <w:rtl/>
        </w:rPr>
        <w:t>المتغير التابع)</w:t>
      </w:r>
      <w:r w:rsidRPr="00574516">
        <w:rPr>
          <w:rFonts w:asciiTheme="minorBidi" w:hAnsiTheme="minorBidi" w:cstheme="minorBidi"/>
          <w:sz w:val="28"/>
          <w:szCs w:val="28"/>
        </w:rPr>
        <w:t xml:space="preserve"> </w:t>
      </w:r>
      <w:r w:rsidRPr="00574516">
        <w:rPr>
          <w:rFonts w:asciiTheme="minorBidi" w:hAnsiTheme="minorBidi" w:cstheme="minorBidi"/>
          <w:sz w:val="28"/>
          <w:szCs w:val="28"/>
          <w:rtl/>
        </w:rPr>
        <w:t>يُعرف بأنه مستوى الإنتاجية الذي يقدمه الموظفون في عملهم. سيتم قياسه باستخدام أسئلة تتعلق بكفاءة الموظفين في أداء مهامهم ومدى تحقيقهم للأهداف المحددة</w:t>
      </w:r>
      <w:r w:rsidRPr="00574516">
        <w:rPr>
          <w:rFonts w:asciiTheme="minorBidi" w:hAnsiTheme="minorBidi" w:cstheme="minorBidi"/>
          <w:sz w:val="28"/>
          <w:szCs w:val="28"/>
        </w:rPr>
        <w:t>.</w:t>
      </w:r>
    </w:p>
    <w:p w14:paraId="344618CF" w14:textId="77777777" w:rsidR="0064084D" w:rsidRPr="0064084D" w:rsidRDefault="0064084D" w:rsidP="0064084D">
      <w:pPr>
        <w:pStyle w:val="a3"/>
        <w:bidi/>
        <w:spacing w:line="360" w:lineRule="auto"/>
        <w:jc w:val="both"/>
        <w:rPr>
          <w:rFonts w:asciiTheme="minorBidi" w:hAnsiTheme="minorBidi"/>
          <w:sz w:val="28"/>
          <w:szCs w:val="28"/>
        </w:rPr>
      </w:pPr>
    </w:p>
    <w:p w14:paraId="47977865" w14:textId="20521C56" w:rsidR="00574516" w:rsidRDefault="0064084D" w:rsidP="0064084D">
      <w:pPr>
        <w:pStyle w:val="a3"/>
        <w:numPr>
          <w:ilvl w:val="0"/>
          <w:numId w:val="53"/>
        </w:numPr>
        <w:bidi/>
        <w:spacing w:line="360" w:lineRule="auto"/>
        <w:jc w:val="both"/>
        <w:rPr>
          <w:rFonts w:asciiTheme="minorBidi" w:hAnsiTheme="minorBidi"/>
          <w:sz w:val="28"/>
          <w:szCs w:val="28"/>
        </w:rPr>
      </w:pPr>
      <w:r w:rsidRPr="00546841">
        <w:rPr>
          <w:rFonts w:asciiTheme="minorBidi" w:hAnsiTheme="minorBidi" w:cstheme="minorBidi"/>
          <w:b/>
          <w:bCs/>
          <w:sz w:val="28"/>
          <w:szCs w:val="28"/>
          <w:rtl/>
        </w:rPr>
        <w:t>سياسات التوظيف</w:t>
      </w:r>
      <w:r w:rsidR="007B7780">
        <w:rPr>
          <w:rFonts w:asciiTheme="minorBidi" w:hAnsiTheme="minorBidi" w:hint="cs"/>
          <w:sz w:val="28"/>
          <w:szCs w:val="28"/>
          <w:rtl/>
        </w:rPr>
        <w:t xml:space="preserve"> </w:t>
      </w:r>
      <w:r w:rsidR="00327EF3">
        <w:rPr>
          <w:rFonts w:asciiTheme="minorBidi" w:hAnsiTheme="minorBidi" w:hint="cs"/>
          <w:sz w:val="28"/>
          <w:szCs w:val="28"/>
          <w:rtl/>
        </w:rPr>
        <w:t>(</w:t>
      </w:r>
      <w:r w:rsidR="00327EF3">
        <w:rPr>
          <w:rFonts w:asciiTheme="minorBidi" w:hAnsiTheme="minorBidi"/>
          <w:sz w:val="28"/>
          <w:szCs w:val="28"/>
        </w:rPr>
        <w:t>Ha</w:t>
      </w:r>
      <w:r w:rsidR="00327EF3">
        <w:rPr>
          <w:rFonts w:asciiTheme="minorBidi" w:hAnsiTheme="minorBidi" w:hint="cs"/>
          <w:sz w:val="28"/>
          <w:szCs w:val="28"/>
          <w:rtl/>
        </w:rPr>
        <w:t>)</w:t>
      </w:r>
      <w:r w:rsidRPr="00546841">
        <w:rPr>
          <w:rFonts w:asciiTheme="minorBidi" w:hAnsiTheme="minorBidi" w:cstheme="minorBidi"/>
          <w:sz w:val="28"/>
          <w:szCs w:val="28"/>
          <w:rtl/>
        </w:rPr>
        <w:t>تُعرَّف بأنها جميع الإجراءات والاستراتيجيات التي تستخدمها الشركة لاستقطاب الكفاءات واختيارها وتوظيفها. في هذه الدراسة، سيتم قياس سياسات التوظيف من خلال أسئلة الاستبيان المتعلقة بشفافية وعدالة عملية التوظيف ومدى فعاليتها</w:t>
      </w:r>
      <w:r w:rsidRPr="00546841">
        <w:rPr>
          <w:rFonts w:asciiTheme="minorBidi" w:hAnsiTheme="minorBidi" w:cstheme="minorBidi"/>
          <w:sz w:val="28"/>
          <w:szCs w:val="28"/>
        </w:rPr>
        <w:t>.</w:t>
      </w:r>
    </w:p>
    <w:p w14:paraId="2D56DD8B" w14:textId="77777777" w:rsidR="00546841" w:rsidRPr="00546841" w:rsidRDefault="00546841" w:rsidP="00546841">
      <w:pPr>
        <w:pStyle w:val="a3"/>
        <w:rPr>
          <w:rFonts w:asciiTheme="minorBidi" w:hAnsiTheme="minorBidi"/>
          <w:sz w:val="28"/>
          <w:szCs w:val="28"/>
          <w:rtl/>
        </w:rPr>
      </w:pPr>
    </w:p>
    <w:p w14:paraId="0A48FE77" w14:textId="44A24793" w:rsidR="00546841" w:rsidRPr="00522364" w:rsidRDefault="00546841" w:rsidP="00522364">
      <w:pPr>
        <w:pStyle w:val="a3"/>
        <w:numPr>
          <w:ilvl w:val="0"/>
          <w:numId w:val="53"/>
        </w:numPr>
        <w:bidi/>
        <w:spacing w:line="360" w:lineRule="auto"/>
        <w:jc w:val="both"/>
        <w:rPr>
          <w:rFonts w:asciiTheme="minorBidi" w:hAnsiTheme="minorBidi" w:cstheme="minorBidi"/>
          <w:sz w:val="28"/>
          <w:szCs w:val="28"/>
          <w:rtl/>
        </w:rPr>
      </w:pPr>
      <w:r w:rsidRPr="00522364">
        <w:rPr>
          <w:rFonts w:asciiTheme="minorBidi" w:hAnsiTheme="minorBidi" w:cstheme="minorBidi"/>
          <w:b/>
          <w:bCs/>
          <w:sz w:val="28"/>
          <w:szCs w:val="28"/>
          <w:rtl/>
        </w:rPr>
        <w:t xml:space="preserve">برامج </w:t>
      </w:r>
      <w:r w:rsidR="00327EF3" w:rsidRPr="00522364">
        <w:rPr>
          <w:rFonts w:asciiTheme="minorBidi" w:hAnsiTheme="minorBidi" w:hint="cs"/>
          <w:b/>
          <w:bCs/>
          <w:sz w:val="28"/>
          <w:szCs w:val="28"/>
          <w:rtl/>
        </w:rPr>
        <w:t>التدريب</w:t>
      </w:r>
      <w:r w:rsidR="00327EF3">
        <w:rPr>
          <w:rFonts w:asciiTheme="minorBidi" w:hAnsiTheme="minorBidi"/>
          <w:b/>
          <w:bCs/>
          <w:sz w:val="28"/>
          <w:szCs w:val="28"/>
        </w:rPr>
        <w:t xml:space="preserve"> (Hb)</w:t>
      </w:r>
      <w:r w:rsidRPr="00522364">
        <w:rPr>
          <w:rFonts w:asciiTheme="minorBidi" w:hAnsiTheme="minorBidi" w:cstheme="minorBidi"/>
          <w:sz w:val="28"/>
          <w:szCs w:val="28"/>
        </w:rPr>
        <w:t xml:space="preserve"> </w:t>
      </w:r>
      <w:r w:rsidRPr="00522364">
        <w:rPr>
          <w:rFonts w:asciiTheme="minorBidi" w:hAnsiTheme="minorBidi" w:cstheme="minorBidi"/>
          <w:sz w:val="28"/>
          <w:szCs w:val="28"/>
          <w:rtl/>
        </w:rPr>
        <w:t>تشير إلى الأنشطة المنظمة التي تهدف إلى تحسين مهارات ومعارف الموظفين. ستُقاس هذه البرامج بناءً على مدى توافرها، جودتها، وتأثيرها على تطوير المهارات الوظيفية.</w:t>
      </w:r>
    </w:p>
    <w:p w14:paraId="3FA87760" w14:textId="77777777" w:rsidR="00CA2A90" w:rsidRDefault="00CA2A90" w:rsidP="00CA2A90">
      <w:pPr>
        <w:bidi/>
        <w:rPr>
          <w:rFonts w:ascii="Arial" w:hAnsi="Arial" w:cs="Arial"/>
          <w:rtl/>
        </w:rPr>
      </w:pPr>
    </w:p>
    <w:p w14:paraId="15F61BB9" w14:textId="7F55F2ED" w:rsidR="00746708" w:rsidRDefault="00746708" w:rsidP="00F50F7F">
      <w:pPr>
        <w:pStyle w:val="a3"/>
        <w:numPr>
          <w:ilvl w:val="0"/>
          <w:numId w:val="53"/>
        </w:numPr>
        <w:bidi/>
        <w:spacing w:line="360" w:lineRule="auto"/>
        <w:jc w:val="both"/>
        <w:rPr>
          <w:rFonts w:ascii="Arial" w:hAnsi="Arial" w:cs="Arial"/>
          <w:sz w:val="28"/>
          <w:szCs w:val="28"/>
        </w:rPr>
      </w:pPr>
      <w:r w:rsidRPr="00746708">
        <w:rPr>
          <w:rFonts w:ascii="Arial" w:hAnsi="Arial" w:cs="Arial"/>
          <w:b/>
          <w:bCs/>
          <w:sz w:val="28"/>
          <w:szCs w:val="28"/>
          <w:rtl/>
        </w:rPr>
        <w:t xml:space="preserve">نظم </w:t>
      </w:r>
      <w:r w:rsidR="00327EF3" w:rsidRPr="00746708">
        <w:rPr>
          <w:rFonts w:ascii="Arial" w:hAnsi="Arial" w:cs="Arial" w:hint="cs"/>
          <w:b/>
          <w:bCs/>
          <w:sz w:val="28"/>
          <w:szCs w:val="28"/>
          <w:rtl/>
        </w:rPr>
        <w:t>التقييم</w:t>
      </w:r>
      <w:r w:rsidR="00327EF3">
        <w:rPr>
          <w:rFonts w:ascii="Arial" w:hAnsi="Arial" w:cs="Arial" w:hint="cs"/>
          <w:b/>
          <w:bCs/>
          <w:sz w:val="28"/>
          <w:szCs w:val="28"/>
          <w:rtl/>
        </w:rPr>
        <w:t xml:space="preserve"> </w:t>
      </w:r>
      <w:r w:rsidR="00327EF3">
        <w:rPr>
          <w:rFonts w:ascii="Arial" w:hAnsi="Arial" w:cs="Arial"/>
          <w:b/>
          <w:bCs/>
          <w:sz w:val="28"/>
          <w:szCs w:val="28"/>
          <w:rtl/>
        </w:rPr>
        <w:t>(</w:t>
      </w:r>
      <w:r w:rsidR="00327EF3">
        <w:rPr>
          <w:rFonts w:ascii="Arial" w:hAnsi="Arial" w:cs="Arial"/>
          <w:b/>
          <w:bCs/>
          <w:sz w:val="28"/>
          <w:szCs w:val="28"/>
        </w:rPr>
        <w:t>Hc</w:t>
      </w:r>
      <w:r w:rsidR="00434C8D">
        <w:rPr>
          <w:rFonts w:ascii="Arial" w:hAnsi="Arial" w:cs="Arial" w:hint="cs"/>
          <w:b/>
          <w:bCs/>
          <w:sz w:val="28"/>
          <w:szCs w:val="28"/>
          <w:rtl/>
        </w:rPr>
        <w:t>)</w:t>
      </w:r>
      <w:r w:rsidRPr="00746708">
        <w:rPr>
          <w:rFonts w:ascii="Arial" w:hAnsi="Arial" w:cs="Arial"/>
          <w:sz w:val="28"/>
          <w:szCs w:val="28"/>
          <w:rtl/>
        </w:rPr>
        <w:t xml:space="preserve"> تُعرَّف إجرائيًا في هذه الدراسة بأنها الإجراءات والآليات المستخدمة لتقييم أداء الموظفين في شركة ياسرف بشكل دوري ومنهجي. يُقاس ذلك من خلال الاستبيان الذي يتضمن أسئلة حول مدى عدالة وشفافية هذه النظم، وكيفية تأثيرها على تحسين الأداء الوظيفي للموظفين وتقديم تغذية راجعة تساعدهم في تطوير مهاراتهم وتحقيق أهداف الشركة</w:t>
      </w:r>
      <w:r w:rsidRPr="00746708">
        <w:rPr>
          <w:rFonts w:ascii="Arial" w:hAnsi="Arial" w:cs="Arial"/>
          <w:sz w:val="28"/>
          <w:szCs w:val="28"/>
        </w:rPr>
        <w:t>.</w:t>
      </w:r>
    </w:p>
    <w:p w14:paraId="70A878F3" w14:textId="77777777" w:rsidR="002644B5" w:rsidRPr="002644B5" w:rsidRDefault="002644B5" w:rsidP="00F50F7F">
      <w:pPr>
        <w:pStyle w:val="a3"/>
        <w:spacing w:line="360" w:lineRule="auto"/>
        <w:rPr>
          <w:rFonts w:ascii="Arial" w:hAnsi="Arial" w:cs="Arial"/>
          <w:sz w:val="28"/>
          <w:szCs w:val="28"/>
          <w:rtl/>
        </w:rPr>
      </w:pPr>
    </w:p>
    <w:p w14:paraId="4A927BE9" w14:textId="287ED9B9" w:rsidR="002644B5" w:rsidRDefault="00F50F7F" w:rsidP="00F50F7F">
      <w:pPr>
        <w:pStyle w:val="a3"/>
        <w:numPr>
          <w:ilvl w:val="0"/>
          <w:numId w:val="53"/>
        </w:numPr>
        <w:bidi/>
        <w:spacing w:line="360" w:lineRule="auto"/>
        <w:jc w:val="both"/>
        <w:rPr>
          <w:rFonts w:ascii="Arial" w:hAnsi="Arial" w:cs="Arial"/>
          <w:sz w:val="28"/>
          <w:szCs w:val="28"/>
        </w:rPr>
      </w:pPr>
      <w:r w:rsidRPr="00F50F7F">
        <w:rPr>
          <w:rFonts w:ascii="Arial" w:hAnsi="Arial" w:cs="Arial"/>
          <w:b/>
          <w:bCs/>
          <w:sz w:val="28"/>
          <w:szCs w:val="28"/>
          <w:rtl/>
        </w:rPr>
        <w:t xml:space="preserve">نظم </w:t>
      </w:r>
      <w:r w:rsidR="00327EF3" w:rsidRPr="00F50F7F">
        <w:rPr>
          <w:rFonts w:ascii="Arial" w:hAnsi="Arial" w:cs="Arial" w:hint="cs"/>
          <w:b/>
          <w:bCs/>
          <w:sz w:val="28"/>
          <w:szCs w:val="28"/>
          <w:rtl/>
        </w:rPr>
        <w:t>المكافآت</w:t>
      </w:r>
      <w:r w:rsidR="00327EF3">
        <w:rPr>
          <w:rFonts w:ascii="Arial" w:hAnsi="Arial" w:cs="Arial"/>
          <w:b/>
          <w:bCs/>
          <w:sz w:val="28"/>
          <w:szCs w:val="28"/>
        </w:rPr>
        <w:t xml:space="preserve"> (Hd)</w:t>
      </w:r>
      <w:r w:rsidRPr="00F50F7F">
        <w:rPr>
          <w:rFonts w:ascii="Arial" w:hAnsi="Arial" w:cs="Arial"/>
          <w:sz w:val="28"/>
          <w:szCs w:val="28"/>
          <w:rtl/>
        </w:rPr>
        <w:t xml:space="preserve"> تُعرَّف إجرائيًا في هذه الدراسة بأنها السياسات والإجراءات التي تعتمدها شركة ياسرف لتقديم المكافآت والحوافز للموظفين بناءً على أدائهم وإنجازاتهم. يُقاس ذلك من خلال أسئلة الاستبيان التي تستكشف مدى عدالة وفعالية هذه النظم في تحفيز الموظفين، وتعزيز رضاهم الوظيفي، وزيادة ولائهم للشركة</w:t>
      </w:r>
      <w:r w:rsidRPr="00F50F7F">
        <w:rPr>
          <w:rFonts w:ascii="Arial" w:hAnsi="Arial" w:cs="Arial"/>
          <w:sz w:val="28"/>
          <w:szCs w:val="28"/>
        </w:rPr>
        <w:t>.</w:t>
      </w:r>
    </w:p>
    <w:p w14:paraId="743E7649" w14:textId="77777777" w:rsidR="00522364" w:rsidRPr="00CA2A90" w:rsidRDefault="00522364" w:rsidP="00522364">
      <w:pPr>
        <w:bidi/>
        <w:rPr>
          <w:rFonts w:ascii="Arial" w:hAnsi="Arial" w:cs="Arial"/>
          <w:rtl/>
        </w:rPr>
      </w:pPr>
    </w:p>
    <w:p w14:paraId="34C9B599" w14:textId="3DD84F79" w:rsidR="00CA2A90" w:rsidRDefault="00CA2A90" w:rsidP="00CA2A90">
      <w:pPr>
        <w:pStyle w:val="2"/>
        <w:numPr>
          <w:ilvl w:val="1"/>
          <w:numId w:val="2"/>
        </w:numPr>
        <w:bidi/>
        <w:rPr>
          <w:rFonts w:ascii="Arial" w:eastAsia="Times New Roman" w:hAnsi="Arial" w:cs="Arial"/>
          <w:b/>
          <w:bCs/>
          <w:color w:val="auto"/>
          <w:sz w:val="32"/>
          <w:szCs w:val="32"/>
          <w:rtl/>
        </w:rPr>
      </w:pPr>
      <w:bookmarkStart w:id="25" w:name="_Toc167125308"/>
      <w:r w:rsidRPr="00CA2A90">
        <w:rPr>
          <w:rFonts w:ascii="Arial" w:eastAsia="Times New Roman" w:hAnsi="Arial" w:cs="Arial"/>
          <w:b/>
          <w:bCs/>
          <w:color w:val="auto"/>
          <w:sz w:val="32"/>
          <w:szCs w:val="32"/>
          <w:rtl/>
        </w:rPr>
        <w:t>تصميم البحث (بصلة البحثي)</w:t>
      </w:r>
      <w:bookmarkEnd w:id="25"/>
    </w:p>
    <w:p w14:paraId="1EE442D2" w14:textId="77777777" w:rsidR="007E331B" w:rsidRPr="007E331B" w:rsidRDefault="007E331B" w:rsidP="007E331B">
      <w:pPr>
        <w:bidi/>
        <w:rPr>
          <w:rtl/>
        </w:rPr>
      </w:pPr>
    </w:p>
    <w:p w14:paraId="0BBAB214" w14:textId="4F21FC04" w:rsidR="00492942" w:rsidRPr="00C621D8" w:rsidRDefault="008A2E6B" w:rsidP="00C621D8">
      <w:pPr>
        <w:pStyle w:val="a3"/>
        <w:bidi/>
        <w:spacing w:line="360" w:lineRule="auto"/>
        <w:ind w:left="792"/>
        <w:jc w:val="both"/>
        <w:rPr>
          <w:rFonts w:ascii="Arial" w:hAnsi="Arial" w:cs="Arial"/>
          <w:sz w:val="28"/>
          <w:szCs w:val="28"/>
          <w:rtl/>
        </w:rPr>
      </w:pPr>
      <w:r w:rsidRPr="00CC3BE6">
        <w:rPr>
          <w:rFonts w:ascii="Arial" w:hAnsi="Arial" w:cs="Arial" w:hint="cs"/>
          <w:sz w:val="28"/>
          <w:szCs w:val="28"/>
          <w:rtl/>
        </w:rPr>
        <w:t xml:space="preserve">في هذا </w:t>
      </w:r>
      <w:r w:rsidR="00CC3BE6" w:rsidRPr="00CC3BE6">
        <w:rPr>
          <w:rFonts w:ascii="Arial" w:hAnsi="Arial" w:cs="Arial" w:hint="cs"/>
          <w:sz w:val="28"/>
          <w:szCs w:val="28"/>
          <w:rtl/>
        </w:rPr>
        <w:t>القالب،</w:t>
      </w:r>
      <w:r w:rsidRPr="00CC3BE6">
        <w:rPr>
          <w:rFonts w:ascii="Arial" w:hAnsi="Arial" w:cs="Arial" w:hint="cs"/>
          <w:sz w:val="28"/>
          <w:szCs w:val="28"/>
          <w:rtl/>
        </w:rPr>
        <w:t xml:space="preserve"> </w:t>
      </w:r>
      <w:r w:rsidR="00CC3BE6" w:rsidRPr="00CC3BE6">
        <w:rPr>
          <w:rFonts w:ascii="Arial" w:hAnsi="Arial" w:cs="Arial" w:hint="cs"/>
          <w:sz w:val="28"/>
          <w:szCs w:val="28"/>
          <w:rtl/>
        </w:rPr>
        <w:t>سأقدم</w:t>
      </w:r>
      <w:r w:rsidR="00AE4151" w:rsidRPr="00CC3BE6">
        <w:rPr>
          <w:rFonts w:ascii="Arial" w:hAnsi="Arial" w:cs="Arial" w:hint="cs"/>
          <w:sz w:val="28"/>
          <w:szCs w:val="28"/>
          <w:rtl/>
        </w:rPr>
        <w:t xml:space="preserve"> هيكلا يغطي </w:t>
      </w:r>
      <w:r w:rsidR="00F229B4">
        <w:rPr>
          <w:rFonts w:ascii="Arial" w:hAnsi="Arial" w:cs="Arial" w:hint="cs"/>
          <w:sz w:val="28"/>
          <w:szCs w:val="28"/>
          <w:rtl/>
        </w:rPr>
        <w:t>ال</w:t>
      </w:r>
      <w:r w:rsidR="00AE4151" w:rsidRPr="00CC3BE6">
        <w:rPr>
          <w:rFonts w:ascii="Arial" w:hAnsi="Arial" w:cs="Arial" w:hint="cs"/>
          <w:sz w:val="28"/>
          <w:szCs w:val="28"/>
          <w:rtl/>
        </w:rPr>
        <w:t xml:space="preserve">خمس أمور </w:t>
      </w:r>
      <w:r w:rsidR="00F229B4">
        <w:rPr>
          <w:rFonts w:ascii="Arial" w:hAnsi="Arial" w:cs="Arial" w:hint="cs"/>
          <w:sz w:val="28"/>
          <w:szCs w:val="28"/>
          <w:rtl/>
        </w:rPr>
        <w:t>ال</w:t>
      </w:r>
      <w:r w:rsidR="00AE4151" w:rsidRPr="00CC3BE6">
        <w:rPr>
          <w:rFonts w:ascii="Arial" w:hAnsi="Arial" w:cs="Arial" w:hint="cs"/>
          <w:sz w:val="28"/>
          <w:szCs w:val="28"/>
          <w:rtl/>
        </w:rPr>
        <w:t xml:space="preserve">منهجية </w:t>
      </w:r>
      <w:r w:rsidR="00F229B4">
        <w:rPr>
          <w:rFonts w:ascii="Arial" w:hAnsi="Arial" w:cs="Arial" w:hint="cs"/>
          <w:sz w:val="28"/>
          <w:szCs w:val="28"/>
          <w:rtl/>
        </w:rPr>
        <w:t>ال</w:t>
      </w:r>
      <w:r w:rsidR="00AE4151" w:rsidRPr="00CC3BE6">
        <w:rPr>
          <w:rFonts w:ascii="Arial" w:hAnsi="Arial" w:cs="Arial" w:hint="cs"/>
          <w:sz w:val="28"/>
          <w:szCs w:val="28"/>
          <w:rtl/>
        </w:rPr>
        <w:t xml:space="preserve">مهمة، يعتمد </w:t>
      </w:r>
      <w:r w:rsidR="007A6685">
        <w:rPr>
          <w:rFonts w:ascii="Arial" w:hAnsi="Arial" w:cs="Arial" w:hint="cs"/>
          <w:sz w:val="28"/>
          <w:szCs w:val="28"/>
          <w:rtl/>
        </w:rPr>
        <w:t>على</w:t>
      </w:r>
      <w:r w:rsidR="00AE4151" w:rsidRPr="00CC3BE6">
        <w:rPr>
          <w:rFonts w:ascii="Arial" w:hAnsi="Arial" w:cs="Arial" w:hint="cs"/>
          <w:sz w:val="28"/>
          <w:szCs w:val="28"/>
          <w:rtl/>
        </w:rPr>
        <w:t xml:space="preserve"> هيكل </w:t>
      </w:r>
      <w:r w:rsidR="00CC3BE6" w:rsidRPr="00CC3BE6">
        <w:rPr>
          <w:rFonts w:ascii="Arial" w:hAnsi="Arial" w:cs="Arial" w:hint="cs"/>
          <w:sz w:val="28"/>
          <w:szCs w:val="28"/>
          <w:rtl/>
        </w:rPr>
        <w:t>البصلة البحثية:</w:t>
      </w:r>
    </w:p>
    <w:p w14:paraId="20651B92" w14:textId="45B8849F" w:rsidR="00E10BFA" w:rsidRPr="00E10BFA" w:rsidRDefault="00492942" w:rsidP="007E331B">
      <w:pPr>
        <w:pStyle w:val="a3"/>
        <w:numPr>
          <w:ilvl w:val="0"/>
          <w:numId w:val="56"/>
        </w:numPr>
        <w:bidi/>
        <w:spacing w:line="360" w:lineRule="auto"/>
        <w:rPr>
          <w:rFonts w:asciiTheme="minorBidi" w:hAnsiTheme="minorBidi" w:cstheme="minorBidi"/>
          <w:sz w:val="22"/>
          <w:szCs w:val="22"/>
        </w:rPr>
      </w:pPr>
      <w:r w:rsidRPr="00E10BFA">
        <w:rPr>
          <w:rFonts w:asciiTheme="minorBidi" w:hAnsiTheme="minorBidi" w:cstheme="minorBidi"/>
          <w:b/>
          <w:bCs/>
          <w:sz w:val="28"/>
          <w:szCs w:val="28"/>
          <w:rtl/>
        </w:rPr>
        <w:t>الفلسفة الوضعية</w:t>
      </w:r>
      <w:r w:rsidRPr="00E10BFA">
        <w:rPr>
          <w:rFonts w:asciiTheme="minorBidi" w:hAnsiTheme="minorBidi" w:cstheme="minorBidi"/>
          <w:b/>
          <w:bCs/>
          <w:sz w:val="28"/>
          <w:szCs w:val="28"/>
        </w:rPr>
        <w:t xml:space="preserve"> (Positivism)</w:t>
      </w:r>
      <w:r w:rsidRPr="00E10BFA">
        <w:rPr>
          <w:rFonts w:asciiTheme="minorBidi" w:hAnsiTheme="minorBidi" w:cstheme="minorBidi"/>
          <w:sz w:val="28"/>
          <w:szCs w:val="28"/>
        </w:rPr>
        <w:t xml:space="preserve">: </w:t>
      </w:r>
      <w:r w:rsidRPr="00E10BFA">
        <w:rPr>
          <w:rFonts w:asciiTheme="minorBidi" w:hAnsiTheme="minorBidi" w:cstheme="minorBidi"/>
          <w:sz w:val="28"/>
          <w:szCs w:val="28"/>
          <w:rtl/>
        </w:rPr>
        <w:t>تم اختيار الفلسفة الوضعية</w:t>
      </w:r>
      <w:r w:rsidR="00950961">
        <w:rPr>
          <w:rFonts w:asciiTheme="minorBidi" w:hAnsiTheme="minorBidi" w:hint="cs"/>
          <w:sz w:val="28"/>
          <w:szCs w:val="28"/>
          <w:rtl/>
        </w:rPr>
        <w:t xml:space="preserve"> او المنهج الوضعي</w:t>
      </w:r>
      <w:r w:rsidRPr="00E10BFA">
        <w:rPr>
          <w:rFonts w:asciiTheme="minorBidi" w:hAnsiTheme="minorBidi" w:cstheme="minorBidi"/>
          <w:sz w:val="28"/>
          <w:szCs w:val="28"/>
          <w:rtl/>
        </w:rPr>
        <w:t>، ا</w:t>
      </w:r>
      <w:r w:rsidR="00950961">
        <w:rPr>
          <w:rFonts w:asciiTheme="minorBidi" w:hAnsiTheme="minorBidi" w:hint="cs"/>
          <w:sz w:val="28"/>
          <w:szCs w:val="28"/>
          <w:rtl/>
        </w:rPr>
        <w:t xml:space="preserve">لذي يعتمد </w:t>
      </w:r>
      <w:r w:rsidRPr="00E10BFA">
        <w:rPr>
          <w:rFonts w:asciiTheme="minorBidi" w:hAnsiTheme="minorBidi" w:cstheme="minorBidi"/>
          <w:sz w:val="28"/>
          <w:szCs w:val="28"/>
          <w:rtl/>
        </w:rPr>
        <w:t xml:space="preserve">على استخدام البيانات الكمية للتحليل والاستنتاج، مما يتيح الوصول إلى نتائج موضوعية يمكن تعميمها على </w:t>
      </w:r>
      <w:r w:rsidR="0012428D" w:rsidRPr="00E10BFA">
        <w:rPr>
          <w:rFonts w:asciiTheme="minorBidi" w:hAnsiTheme="minorBidi" w:cstheme="minorBidi"/>
          <w:sz w:val="28"/>
          <w:szCs w:val="28"/>
          <w:rtl/>
        </w:rPr>
        <w:t>موظفي شركة ياسرف.</w:t>
      </w:r>
    </w:p>
    <w:p w14:paraId="7F69F450" w14:textId="77777777" w:rsidR="00E10BFA" w:rsidRPr="00E10BFA" w:rsidRDefault="00E10BFA" w:rsidP="007E331B">
      <w:pPr>
        <w:pStyle w:val="a3"/>
        <w:bidi/>
        <w:spacing w:line="360" w:lineRule="auto"/>
        <w:jc w:val="both"/>
        <w:rPr>
          <w:rFonts w:ascii="Arial" w:hAnsi="Arial" w:cs="Arial"/>
        </w:rPr>
      </w:pPr>
    </w:p>
    <w:p w14:paraId="358A3E7B" w14:textId="7DAC7150" w:rsidR="00BF6C37" w:rsidRPr="00495426" w:rsidRDefault="00495426" w:rsidP="00EA79F9">
      <w:pPr>
        <w:pStyle w:val="a3"/>
        <w:bidi/>
        <w:spacing w:line="360" w:lineRule="auto"/>
        <w:jc w:val="both"/>
        <w:rPr>
          <w:rFonts w:asciiTheme="minorBidi" w:hAnsiTheme="minorBidi"/>
          <w:sz w:val="28"/>
          <w:szCs w:val="28"/>
          <w:rtl/>
        </w:rPr>
      </w:pPr>
      <w:r w:rsidRPr="00EA79F9">
        <w:rPr>
          <w:rFonts w:asciiTheme="minorBidi" w:hAnsiTheme="minorBidi"/>
          <w:b/>
          <w:bCs/>
          <w:sz w:val="28"/>
          <w:szCs w:val="28"/>
          <w:rtl/>
        </w:rPr>
        <w:lastRenderedPageBreak/>
        <w:t>النهج الاستنتاجي</w:t>
      </w:r>
      <w:r w:rsidRPr="00EA79F9">
        <w:rPr>
          <w:rFonts w:asciiTheme="minorBidi" w:hAnsiTheme="minorBidi"/>
          <w:b/>
          <w:bCs/>
          <w:sz w:val="28"/>
          <w:szCs w:val="28"/>
        </w:rPr>
        <w:t xml:space="preserve"> (Deductive Approach):</w:t>
      </w:r>
      <w:r w:rsidRPr="00EA79F9">
        <w:rPr>
          <w:rFonts w:asciiTheme="minorBidi" w:hAnsiTheme="minorBidi"/>
          <w:sz w:val="28"/>
          <w:szCs w:val="28"/>
        </w:rPr>
        <w:t xml:space="preserve"> </w:t>
      </w:r>
      <w:r w:rsidRPr="00EA79F9">
        <w:rPr>
          <w:rFonts w:asciiTheme="minorBidi" w:hAnsiTheme="minorBidi"/>
          <w:sz w:val="28"/>
          <w:szCs w:val="28"/>
          <w:rtl/>
        </w:rPr>
        <w:t>يعتمد البحث على صياغة فرضيات مستندة إلى نظريات سابقة حول تأثير استراتيجيات إدارة الموارد البشرية، ثم اختبار هذه الفرضيات باستخدام البيانات</w:t>
      </w:r>
      <w:r w:rsidRPr="00495426">
        <w:rPr>
          <w:rFonts w:asciiTheme="minorBidi" w:hAnsiTheme="minorBidi"/>
          <w:b/>
          <w:bCs/>
          <w:sz w:val="28"/>
          <w:szCs w:val="28"/>
        </w:rPr>
        <w:t>.</w:t>
      </w:r>
    </w:p>
    <w:p w14:paraId="5ED1E6A5" w14:textId="39F2893C" w:rsidR="00BF6C37" w:rsidRDefault="00D573A1" w:rsidP="007E331B">
      <w:pPr>
        <w:pStyle w:val="a3"/>
        <w:numPr>
          <w:ilvl w:val="0"/>
          <w:numId w:val="56"/>
        </w:numPr>
        <w:bidi/>
        <w:spacing w:line="360" w:lineRule="auto"/>
        <w:rPr>
          <w:rFonts w:asciiTheme="minorBidi" w:hAnsiTheme="minorBidi"/>
          <w:sz w:val="28"/>
          <w:szCs w:val="28"/>
        </w:rPr>
      </w:pPr>
      <w:r w:rsidRPr="00D573A1">
        <w:rPr>
          <w:rFonts w:asciiTheme="minorBidi" w:hAnsiTheme="minorBidi"/>
          <w:b/>
          <w:bCs/>
          <w:sz w:val="28"/>
          <w:szCs w:val="28"/>
          <w:rtl/>
        </w:rPr>
        <w:t>الدراسة المسحية</w:t>
      </w:r>
      <w:r w:rsidRPr="00D573A1">
        <w:rPr>
          <w:rFonts w:asciiTheme="minorBidi" w:hAnsiTheme="minorBidi"/>
          <w:b/>
          <w:bCs/>
          <w:sz w:val="28"/>
          <w:szCs w:val="28"/>
        </w:rPr>
        <w:t xml:space="preserve"> (Survey)</w:t>
      </w:r>
      <w:r w:rsidRPr="00D573A1">
        <w:rPr>
          <w:rFonts w:asciiTheme="minorBidi" w:hAnsiTheme="minorBidi"/>
          <w:sz w:val="28"/>
          <w:szCs w:val="28"/>
        </w:rPr>
        <w:t xml:space="preserve">: </w:t>
      </w:r>
      <w:r w:rsidRPr="00D573A1">
        <w:rPr>
          <w:rFonts w:asciiTheme="minorBidi" w:hAnsiTheme="minorBidi"/>
          <w:sz w:val="28"/>
          <w:szCs w:val="28"/>
          <w:rtl/>
        </w:rPr>
        <w:t xml:space="preserve">تم استخدام الاستبيانات كأداة رئيسية لجمع بيانات </w:t>
      </w:r>
      <w:r w:rsidR="00CB5679">
        <w:rPr>
          <w:rFonts w:asciiTheme="minorBidi" w:hAnsiTheme="minorBidi" w:hint="cs"/>
          <w:sz w:val="28"/>
          <w:szCs w:val="28"/>
          <w:rtl/>
        </w:rPr>
        <w:t>٦٢</w:t>
      </w:r>
      <w:r w:rsidRPr="00D573A1">
        <w:rPr>
          <w:rFonts w:asciiTheme="minorBidi" w:hAnsiTheme="minorBidi"/>
          <w:sz w:val="28"/>
          <w:szCs w:val="28"/>
          <w:rtl/>
        </w:rPr>
        <w:t xml:space="preserve"> عينة من الموظفين في شركة ياسرف. تسمح هذه الاستراتيجية بجمع معلومات شاملة حول تأثير الموارد البشرية بطريقة منهجية ومنظمة</w:t>
      </w:r>
      <w:r w:rsidRPr="00D573A1">
        <w:rPr>
          <w:rFonts w:asciiTheme="minorBidi" w:hAnsiTheme="minorBidi"/>
          <w:sz w:val="28"/>
          <w:szCs w:val="28"/>
        </w:rPr>
        <w:t>.</w:t>
      </w:r>
    </w:p>
    <w:p w14:paraId="6FD9AE23" w14:textId="77777777" w:rsidR="00D573A1" w:rsidRPr="00D573A1" w:rsidRDefault="00D573A1" w:rsidP="007E331B">
      <w:pPr>
        <w:pStyle w:val="a3"/>
        <w:spacing w:line="360" w:lineRule="auto"/>
        <w:jc w:val="right"/>
        <w:rPr>
          <w:rFonts w:asciiTheme="minorBidi" w:hAnsiTheme="minorBidi"/>
          <w:sz w:val="28"/>
          <w:szCs w:val="28"/>
          <w:rtl/>
        </w:rPr>
      </w:pPr>
    </w:p>
    <w:p w14:paraId="65A46C40" w14:textId="62DCA325" w:rsidR="00D573A1" w:rsidRDefault="00485A53" w:rsidP="007E331B">
      <w:pPr>
        <w:pStyle w:val="a3"/>
        <w:numPr>
          <w:ilvl w:val="0"/>
          <w:numId w:val="56"/>
        </w:numPr>
        <w:bidi/>
        <w:spacing w:line="360" w:lineRule="auto"/>
        <w:rPr>
          <w:rFonts w:asciiTheme="minorBidi" w:hAnsiTheme="minorBidi"/>
          <w:sz w:val="28"/>
          <w:szCs w:val="28"/>
        </w:rPr>
      </w:pPr>
      <w:r w:rsidRPr="00485A53">
        <w:rPr>
          <w:rFonts w:asciiTheme="minorBidi" w:hAnsiTheme="minorBidi"/>
          <w:b/>
          <w:bCs/>
          <w:sz w:val="28"/>
          <w:szCs w:val="28"/>
          <w:rtl/>
        </w:rPr>
        <w:t>الطريقة الكمية</w:t>
      </w:r>
      <w:r w:rsidRPr="00485A53">
        <w:rPr>
          <w:rFonts w:asciiTheme="minorBidi" w:hAnsiTheme="minorBidi"/>
          <w:b/>
          <w:bCs/>
          <w:sz w:val="28"/>
          <w:szCs w:val="28"/>
        </w:rPr>
        <w:t xml:space="preserve"> (Quantitative Method)</w:t>
      </w:r>
      <w:r w:rsidRPr="00485A53">
        <w:rPr>
          <w:rFonts w:asciiTheme="minorBidi" w:hAnsiTheme="minorBidi"/>
          <w:sz w:val="28"/>
          <w:szCs w:val="28"/>
        </w:rPr>
        <w:t xml:space="preserve">: </w:t>
      </w:r>
      <w:r w:rsidRPr="00485A53">
        <w:rPr>
          <w:rFonts w:asciiTheme="minorBidi" w:hAnsiTheme="minorBidi"/>
          <w:sz w:val="28"/>
          <w:szCs w:val="28"/>
          <w:rtl/>
        </w:rPr>
        <w:t>تم اعتماد الطريقة الكمية لتحليل البيانات باستخدام أساليب إحصائية، مما يعزز دقة النتائج وقابليتها للتعميم</w:t>
      </w:r>
      <w:r w:rsidRPr="00485A53">
        <w:rPr>
          <w:rFonts w:asciiTheme="minorBidi" w:hAnsiTheme="minorBidi"/>
          <w:sz w:val="28"/>
          <w:szCs w:val="28"/>
        </w:rPr>
        <w:t>.</w:t>
      </w:r>
    </w:p>
    <w:p w14:paraId="702DCD06" w14:textId="7C644B3D" w:rsidR="000371C6" w:rsidRDefault="00D80E9A" w:rsidP="00D80E9A">
      <w:pPr>
        <w:pStyle w:val="a3"/>
        <w:numPr>
          <w:ilvl w:val="0"/>
          <w:numId w:val="56"/>
        </w:numPr>
        <w:bidi/>
        <w:spacing w:line="360" w:lineRule="auto"/>
        <w:jc w:val="both"/>
        <w:rPr>
          <w:rFonts w:asciiTheme="minorBidi" w:hAnsiTheme="minorBidi"/>
          <w:sz w:val="28"/>
          <w:szCs w:val="28"/>
        </w:rPr>
      </w:pPr>
      <w:r w:rsidRPr="00D80E9A">
        <w:rPr>
          <w:rFonts w:asciiTheme="minorBidi" w:hAnsiTheme="minorBidi"/>
          <w:b/>
          <w:bCs/>
          <w:sz w:val="28"/>
          <w:szCs w:val="28"/>
          <w:rtl/>
        </w:rPr>
        <w:t>الأفق الزمني المقطعي</w:t>
      </w:r>
      <w:r w:rsidRPr="00D80E9A">
        <w:rPr>
          <w:rFonts w:asciiTheme="minorBidi" w:hAnsiTheme="minorBidi"/>
          <w:b/>
          <w:bCs/>
          <w:sz w:val="28"/>
          <w:szCs w:val="28"/>
        </w:rPr>
        <w:t xml:space="preserve"> (Cross-Sectional Time Horizon)</w:t>
      </w:r>
      <w:r w:rsidRPr="00D80E9A">
        <w:rPr>
          <w:rFonts w:asciiTheme="minorBidi" w:hAnsiTheme="minorBidi"/>
          <w:sz w:val="28"/>
          <w:szCs w:val="28"/>
        </w:rPr>
        <w:t xml:space="preserve">: </w:t>
      </w:r>
      <w:r w:rsidRPr="00D80E9A">
        <w:rPr>
          <w:rFonts w:asciiTheme="minorBidi" w:hAnsiTheme="minorBidi"/>
          <w:sz w:val="28"/>
          <w:szCs w:val="28"/>
          <w:rtl/>
        </w:rPr>
        <w:t>يركز البحث على جمع البيانات في فترة زمنية محددة لتحليل العلاقة بين المتغيرات خلال هذه الفترة</w:t>
      </w:r>
      <w:r w:rsidRPr="00D80E9A">
        <w:rPr>
          <w:rFonts w:asciiTheme="minorBidi" w:hAnsiTheme="minorBidi"/>
          <w:sz w:val="28"/>
          <w:szCs w:val="28"/>
        </w:rPr>
        <w:t>.</w:t>
      </w:r>
    </w:p>
    <w:p w14:paraId="037344C6" w14:textId="77777777" w:rsidR="00D80E9A" w:rsidRPr="000371C6" w:rsidRDefault="00D80E9A" w:rsidP="00D80E9A">
      <w:pPr>
        <w:pStyle w:val="a3"/>
        <w:bidi/>
        <w:spacing w:line="360" w:lineRule="auto"/>
        <w:jc w:val="both"/>
        <w:rPr>
          <w:rFonts w:asciiTheme="minorBidi" w:hAnsiTheme="minorBidi"/>
          <w:sz w:val="28"/>
          <w:szCs w:val="28"/>
        </w:rPr>
      </w:pPr>
    </w:p>
    <w:p w14:paraId="7ABBD528" w14:textId="3D43E17A" w:rsidR="00913FDD" w:rsidRDefault="00913FDD" w:rsidP="000371C6">
      <w:pPr>
        <w:pStyle w:val="a3"/>
        <w:numPr>
          <w:ilvl w:val="0"/>
          <w:numId w:val="56"/>
        </w:numPr>
        <w:bidi/>
        <w:spacing w:line="360" w:lineRule="auto"/>
        <w:rPr>
          <w:rFonts w:asciiTheme="minorBidi" w:hAnsiTheme="minorBidi"/>
          <w:sz w:val="28"/>
          <w:szCs w:val="28"/>
        </w:rPr>
      </w:pPr>
      <w:r w:rsidRPr="00913FDD">
        <w:rPr>
          <w:rFonts w:asciiTheme="minorBidi" w:hAnsiTheme="minorBidi"/>
          <w:b/>
          <w:bCs/>
          <w:sz w:val="28"/>
          <w:szCs w:val="28"/>
          <w:rtl/>
        </w:rPr>
        <w:t>أداة البحث</w:t>
      </w:r>
      <w:r w:rsidRPr="00913FDD">
        <w:rPr>
          <w:rFonts w:asciiTheme="minorBidi" w:hAnsiTheme="minorBidi"/>
          <w:b/>
          <w:bCs/>
          <w:sz w:val="28"/>
          <w:szCs w:val="28"/>
        </w:rPr>
        <w:t xml:space="preserve"> (Research Instrument)</w:t>
      </w:r>
      <w:r w:rsidRPr="00913FDD">
        <w:rPr>
          <w:rFonts w:asciiTheme="minorBidi" w:hAnsiTheme="minorBidi"/>
          <w:sz w:val="28"/>
          <w:szCs w:val="28"/>
        </w:rPr>
        <w:t xml:space="preserve">: </w:t>
      </w:r>
      <w:r w:rsidRPr="00913FDD">
        <w:rPr>
          <w:rFonts w:asciiTheme="minorBidi" w:hAnsiTheme="minorBidi"/>
          <w:sz w:val="28"/>
          <w:szCs w:val="28"/>
          <w:rtl/>
        </w:rPr>
        <w:t xml:space="preserve">تم تصميم استبيان شامل يتضمن أسئلة مغلقة تعتمد على مقياس </w:t>
      </w:r>
      <w:r w:rsidR="007E331B" w:rsidRPr="00913FDD">
        <w:rPr>
          <w:rFonts w:asciiTheme="minorBidi" w:hAnsiTheme="minorBidi" w:hint="cs"/>
          <w:sz w:val="28"/>
          <w:szCs w:val="28"/>
          <w:rtl/>
        </w:rPr>
        <w:t>ليكرث</w:t>
      </w:r>
      <w:r w:rsidRPr="00913FDD">
        <w:rPr>
          <w:rFonts w:asciiTheme="minorBidi" w:hAnsiTheme="minorBidi"/>
          <w:sz w:val="28"/>
          <w:szCs w:val="28"/>
          <w:rtl/>
        </w:rPr>
        <w:t xml:space="preserve"> الخماسي لقياس آراء الموظفين حول سياسات التوظيف، التدريب، نظم التقييم والمكافآت، وبيئة العمل</w:t>
      </w:r>
      <w:r w:rsidRPr="00913FDD">
        <w:rPr>
          <w:rFonts w:asciiTheme="minorBidi" w:hAnsiTheme="minorBidi"/>
          <w:sz w:val="28"/>
          <w:szCs w:val="28"/>
        </w:rPr>
        <w:t>.</w:t>
      </w:r>
    </w:p>
    <w:p w14:paraId="7F25F939" w14:textId="77777777" w:rsidR="00625353" w:rsidRDefault="00625353" w:rsidP="00625353">
      <w:pPr>
        <w:pStyle w:val="a3"/>
        <w:bidi/>
        <w:spacing w:line="360" w:lineRule="auto"/>
        <w:jc w:val="center"/>
        <w:rPr>
          <w:rFonts w:asciiTheme="minorBidi" w:hAnsiTheme="minorBidi"/>
          <w:sz w:val="28"/>
          <w:szCs w:val="28"/>
          <w:rtl/>
        </w:rPr>
      </w:pPr>
    </w:p>
    <w:p w14:paraId="6AEE1666" w14:textId="0917519B" w:rsidR="00AB33B2" w:rsidRPr="00C621D8" w:rsidRDefault="00B863C6" w:rsidP="00C621D8">
      <w:pPr>
        <w:bidi/>
        <w:spacing w:line="360" w:lineRule="auto"/>
        <w:jc w:val="center"/>
        <w:rPr>
          <w:rFonts w:asciiTheme="minorBidi" w:hAnsiTheme="minorBidi"/>
          <w:b/>
          <w:bCs/>
          <w:sz w:val="36"/>
          <w:szCs w:val="36"/>
        </w:rPr>
      </w:pPr>
      <w:r w:rsidRPr="00C621D8">
        <w:rPr>
          <w:rFonts w:asciiTheme="minorBidi" w:hAnsiTheme="minorBidi" w:hint="cs"/>
          <w:b/>
          <w:bCs/>
          <w:sz w:val="36"/>
          <w:szCs w:val="36"/>
          <w:rtl/>
        </w:rPr>
        <w:t>نموذج البصلة البحثية (شكل رقم:</w:t>
      </w:r>
      <w:r w:rsidR="00DA29ED" w:rsidRPr="00C621D8">
        <w:rPr>
          <w:rFonts w:asciiTheme="minorBidi" w:hAnsiTheme="minorBidi" w:hint="cs"/>
          <w:b/>
          <w:bCs/>
          <w:sz w:val="36"/>
          <w:szCs w:val="36"/>
          <w:rtl/>
        </w:rPr>
        <w:t xml:space="preserve"> </w:t>
      </w:r>
      <w:r w:rsidR="00EB40F7">
        <w:rPr>
          <w:rFonts w:asciiTheme="minorBidi" w:hAnsiTheme="minorBidi" w:hint="cs"/>
          <w:b/>
          <w:bCs/>
          <w:sz w:val="36"/>
          <w:szCs w:val="36"/>
          <w:rtl/>
        </w:rPr>
        <w:t>٤</w:t>
      </w:r>
      <w:r w:rsidRPr="00C621D8">
        <w:rPr>
          <w:rFonts w:asciiTheme="minorBidi" w:hAnsiTheme="minorBidi" w:hint="cs"/>
          <w:b/>
          <w:bCs/>
          <w:sz w:val="36"/>
          <w:szCs w:val="36"/>
          <w:rtl/>
        </w:rPr>
        <w:t>)</w:t>
      </w:r>
    </w:p>
    <w:p w14:paraId="422552B7" w14:textId="592F9CB8" w:rsidR="00E54B00" w:rsidRDefault="00696C51" w:rsidP="00AB33B2">
      <w:pPr>
        <w:bidi/>
        <w:spacing w:line="360" w:lineRule="auto"/>
        <w:jc w:val="center"/>
        <w:rPr>
          <w:rFonts w:asciiTheme="minorBidi" w:hAnsiTheme="minorBidi"/>
          <w:sz w:val="28"/>
          <w:szCs w:val="28"/>
          <w:rtl/>
        </w:rPr>
      </w:pPr>
      <w:r>
        <w:rPr>
          <w:rFonts w:asciiTheme="minorBidi" w:hAnsiTheme="minorBidi"/>
          <w:noProof/>
          <w:sz w:val="28"/>
          <w:szCs w:val="28"/>
          <w:rtl/>
          <w:lang w:val="ar-SA"/>
        </w:rPr>
        <w:lastRenderedPageBreak/>
        <mc:AlternateContent>
          <mc:Choice Requires="wps">
            <w:drawing>
              <wp:anchor distT="0" distB="0" distL="114300" distR="114300" simplePos="0" relativeHeight="251785216" behindDoc="0" locked="0" layoutInCell="1" allowOverlap="1" wp14:anchorId="304461A3" wp14:editId="4B3AAE31">
                <wp:simplePos x="0" y="0"/>
                <wp:positionH relativeFrom="column">
                  <wp:posOffset>3286538</wp:posOffset>
                </wp:positionH>
                <wp:positionV relativeFrom="paragraph">
                  <wp:posOffset>3189660</wp:posOffset>
                </wp:positionV>
                <wp:extent cx="1394129" cy="266065"/>
                <wp:effectExtent l="0" t="0" r="15875" b="13335"/>
                <wp:wrapNone/>
                <wp:docPr id="2134768612" name="مربع نص 11"/>
                <wp:cNvGraphicFramePr/>
                <a:graphic xmlns:a="http://schemas.openxmlformats.org/drawingml/2006/main">
                  <a:graphicData uri="http://schemas.microsoft.com/office/word/2010/wordprocessingShape">
                    <wps:wsp>
                      <wps:cNvSpPr txBox="1"/>
                      <wps:spPr>
                        <a:xfrm>
                          <a:off x="0" y="0"/>
                          <a:ext cx="1394129" cy="266065"/>
                        </a:xfrm>
                        <a:prstGeom prst="rect">
                          <a:avLst/>
                        </a:prstGeom>
                        <a:solidFill>
                          <a:schemeClr val="lt1"/>
                        </a:solidFill>
                        <a:ln w="6350">
                          <a:solidFill>
                            <a:prstClr val="black"/>
                          </a:solidFill>
                        </a:ln>
                      </wps:spPr>
                      <wps:txbx>
                        <w:txbxContent>
                          <w:p w14:paraId="72F631A4" w14:textId="49A68049" w:rsidR="009A2911" w:rsidRDefault="00696C51" w:rsidP="002A53DB">
                            <w:pPr>
                              <w:bidi/>
                              <w:jc w:val="both"/>
                            </w:pPr>
                            <w:r>
                              <w:rPr>
                                <w:rFonts w:hint="cs"/>
                                <w:rtl/>
                              </w:rPr>
                              <w:t>طرق جمع وتحليل البيانات</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4461A3" id="مربع نص 11" o:spid="_x0000_s1027" type="#_x0000_t202" style="position:absolute;left:0;text-align:left;margin-left:258.8pt;margin-top:251.15pt;width:109.75pt;height:20.95pt;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" fillcolor="white [3201]" strokeweight=".5pt">
                <v:textbox>
                  <w:txbxContent>
                    <w:p w14:paraId="72F631A4" w14:textId="49A68049" w:rsidR="009A2911" w:rsidRDefault="00696C51" w:rsidP="002A53DB">
                      <w:pPr>
                        <w:bidi/>
                        <w:jc w:val="both"/>
                      </w:pPr>
                      <w:r>
                        <w:rPr>
                          <w:rFonts w:hint="cs"/>
                          <w:rtl/>
                        </w:rPr>
                        <w:t>طرق جمع وتحليل البيانات</w:t>
                      </w:r>
                    </w:p>
                  </w:txbxContent>
                </v:textbox>
              </v:shape>
            </w:pict>
          </mc:Fallback>
        </mc:AlternateContent>
      </w:r>
      <w:r w:rsidR="009A2911">
        <w:rPr>
          <w:rFonts w:asciiTheme="minorBidi" w:hAnsiTheme="minorBidi"/>
          <w:noProof/>
          <w:sz w:val="28"/>
          <w:szCs w:val="28"/>
          <w:rtl/>
          <w:lang w:val="ar-SA"/>
        </w:rPr>
        <mc:AlternateContent>
          <mc:Choice Requires="wps">
            <w:drawing>
              <wp:anchor distT="0" distB="0" distL="114300" distR="114300" simplePos="0" relativeHeight="251774976" behindDoc="0" locked="0" layoutInCell="1" allowOverlap="1" wp14:anchorId="74CB54E9" wp14:editId="0D7BD8B0">
                <wp:simplePos x="0" y="0"/>
                <wp:positionH relativeFrom="column">
                  <wp:posOffset>5168437</wp:posOffset>
                </wp:positionH>
                <wp:positionV relativeFrom="paragraph">
                  <wp:posOffset>1520035</wp:posOffset>
                </wp:positionV>
                <wp:extent cx="1036738" cy="266218"/>
                <wp:effectExtent l="0" t="0" r="17780" b="13335"/>
                <wp:wrapNone/>
                <wp:docPr id="659509847" name="مربع نص 11"/>
                <wp:cNvGraphicFramePr/>
                <a:graphic xmlns:a="http://schemas.openxmlformats.org/drawingml/2006/main">
                  <a:graphicData uri="http://schemas.microsoft.com/office/word/2010/wordprocessingShape">
                    <wps:wsp>
                      <wps:cNvSpPr txBox="1"/>
                      <wps:spPr>
                        <a:xfrm>
                          <a:off x="0" y="0"/>
                          <a:ext cx="1036738" cy="266218"/>
                        </a:xfrm>
                        <a:prstGeom prst="rect">
                          <a:avLst/>
                        </a:prstGeom>
                        <a:solidFill>
                          <a:schemeClr val="lt1"/>
                        </a:solidFill>
                        <a:ln w="6350">
                          <a:solidFill>
                            <a:prstClr val="black"/>
                          </a:solidFill>
                        </a:ln>
                      </wps:spPr>
                      <wps:txbx>
                        <w:txbxContent>
                          <w:p w14:paraId="432D193D" w14:textId="30686EEC" w:rsidR="009A2911" w:rsidRDefault="005C01BE" w:rsidP="00F33DD7">
                            <w:pPr>
                              <w:jc w:val="center"/>
                            </w:pPr>
                            <w:r>
                              <w:rPr>
                                <w:rFonts w:hint="cs"/>
                                <w:rtl/>
                              </w:rPr>
                              <w:t>فلسفة البحث</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anchor>
            </w:drawing>
          </mc:Choice>
          <mc:Fallback>
            <w:pict>
              <v:shape w14:anchorId="74CB54E9" id="_x0000_s1028" type="#_x0000_t202" style="position:absolute;left:0;text-align:left;margin-left:406.95pt;margin-top:119.7pt;width:81.65pt;height:20.95pt;z-index:2517749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" fillcolor="white [3201]" strokeweight=".5pt">
                <v:textbox>
                  <w:txbxContent>
                    <w:p w14:paraId="432D193D" w14:textId="30686EEC" w:rsidR="009A2911" w:rsidRDefault="005C01BE" w:rsidP="00F33DD7">
                      <w:pPr>
                        <w:jc w:val="center"/>
                      </w:pPr>
                      <w:r>
                        <w:rPr>
                          <w:rFonts w:hint="cs"/>
                          <w:rtl/>
                        </w:rPr>
                        <w:t>فلسفة البحث</w:t>
                      </w:r>
                    </w:p>
                  </w:txbxContent>
                </v:textbox>
              </v:shape>
            </w:pict>
          </mc:Fallback>
        </mc:AlternateContent>
      </w:r>
      <w:r w:rsidR="009A2911">
        <w:rPr>
          <w:rFonts w:asciiTheme="minorBidi" w:hAnsiTheme="minorBidi"/>
          <w:noProof/>
          <w:sz w:val="28"/>
          <w:szCs w:val="28"/>
          <w:rtl/>
          <w:lang w:val="ar-SA"/>
        </w:rPr>
        <mc:AlternateContent>
          <mc:Choice Requires="wps">
            <w:drawing>
              <wp:anchor distT="0" distB="0" distL="114300" distR="114300" simplePos="0" relativeHeight="251777024" behindDoc="0" locked="0" layoutInCell="1" allowOverlap="1" wp14:anchorId="19B62D48" wp14:editId="6C36C3A8">
                <wp:simplePos x="0" y="0"/>
                <wp:positionH relativeFrom="column">
                  <wp:posOffset>4840793</wp:posOffset>
                </wp:positionH>
                <wp:positionV relativeFrom="paragraph">
                  <wp:posOffset>1892558</wp:posOffset>
                </wp:positionV>
                <wp:extent cx="1036738" cy="266218"/>
                <wp:effectExtent l="0" t="0" r="17780" b="13335"/>
                <wp:wrapNone/>
                <wp:docPr id="1228285897" name="مربع نص 11"/>
                <wp:cNvGraphicFramePr/>
                <a:graphic xmlns:a="http://schemas.openxmlformats.org/drawingml/2006/main">
                  <a:graphicData uri="http://schemas.microsoft.com/office/word/2010/wordprocessingShape">
                    <wps:wsp>
                      <wps:cNvSpPr txBox="1"/>
                      <wps:spPr>
                        <a:xfrm>
                          <a:off x="0" y="0"/>
                          <a:ext cx="1036738" cy="266218"/>
                        </a:xfrm>
                        <a:prstGeom prst="rect">
                          <a:avLst/>
                        </a:prstGeom>
                        <a:solidFill>
                          <a:schemeClr val="lt1"/>
                        </a:solidFill>
                        <a:ln w="6350">
                          <a:solidFill>
                            <a:prstClr val="black"/>
                          </a:solidFill>
                        </a:ln>
                      </wps:spPr>
                      <wps:txbx>
                        <w:txbxContent>
                          <w:p w14:paraId="1CA2660F" w14:textId="165D1F06" w:rsidR="009A2911" w:rsidRDefault="005C01BE" w:rsidP="00F33DD7">
                            <w:pPr>
                              <w:jc w:val="center"/>
                            </w:pPr>
                            <w:r>
                              <w:rPr>
                                <w:rFonts w:cstheme="minorBidi" w:hint="cs"/>
                                <w:rtl/>
                              </w:rPr>
                              <w:t>أسلوب</w:t>
                            </w:r>
                            <w:r>
                              <w:rPr>
                                <w:rFonts w:hint="cs"/>
                                <w:rtl/>
                              </w:rPr>
                              <w:t xml:space="preserve"> التحليل</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anchor>
            </w:drawing>
          </mc:Choice>
          <mc:Fallback>
            <w:pict>
              <v:shape w14:anchorId="19B62D48" id="_x0000_s1029" type="#_x0000_t202" style="position:absolute;left:0;text-align:left;margin-left:381.15pt;margin-top:149pt;width:81.65pt;height:20.95pt;z-index:2517770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" fillcolor="white [3201]" strokeweight=".5pt">
                <v:textbox>
                  <w:txbxContent>
                    <w:p w14:paraId="1CA2660F" w14:textId="165D1F06" w:rsidR="009A2911" w:rsidRDefault="005C01BE" w:rsidP="00F33DD7">
                      <w:pPr>
                        <w:jc w:val="center"/>
                      </w:pPr>
                      <w:r>
                        <w:rPr>
                          <w:rFonts w:cstheme="minorBidi" w:hint="cs"/>
                          <w:rtl/>
                        </w:rPr>
                        <w:t>أسلوب</w:t>
                      </w:r>
                      <w:r>
                        <w:rPr>
                          <w:rFonts w:hint="cs"/>
                          <w:rtl/>
                        </w:rPr>
                        <w:t xml:space="preserve"> التحليل</w:t>
                      </w:r>
                    </w:p>
                  </w:txbxContent>
                </v:textbox>
              </v:shape>
            </w:pict>
          </mc:Fallback>
        </mc:AlternateContent>
      </w:r>
      <w:r w:rsidR="009A2911">
        <w:rPr>
          <w:rFonts w:asciiTheme="minorBidi" w:hAnsiTheme="minorBidi"/>
          <w:noProof/>
          <w:sz w:val="28"/>
          <w:szCs w:val="28"/>
          <w:rtl/>
          <w:lang w:val="ar-SA"/>
        </w:rPr>
        <mc:AlternateContent>
          <mc:Choice Requires="wps">
            <w:drawing>
              <wp:anchor distT="0" distB="0" distL="114300" distR="114300" simplePos="0" relativeHeight="251781120" behindDoc="0" locked="0" layoutInCell="1" allowOverlap="1" wp14:anchorId="3C9DB02D" wp14:editId="0A3EA723">
                <wp:simplePos x="0" y="0"/>
                <wp:positionH relativeFrom="column">
                  <wp:posOffset>3998595</wp:posOffset>
                </wp:positionH>
                <wp:positionV relativeFrom="paragraph">
                  <wp:posOffset>2545320</wp:posOffset>
                </wp:positionV>
                <wp:extent cx="1036738" cy="266218"/>
                <wp:effectExtent l="0" t="0" r="17780" b="13335"/>
                <wp:wrapNone/>
                <wp:docPr id="283188298" name="مربع نص 11"/>
                <wp:cNvGraphicFramePr/>
                <a:graphic xmlns:a="http://schemas.openxmlformats.org/drawingml/2006/main">
                  <a:graphicData uri="http://schemas.microsoft.com/office/word/2010/wordprocessingShape">
                    <wps:wsp>
                      <wps:cNvSpPr txBox="1"/>
                      <wps:spPr>
                        <a:xfrm>
                          <a:off x="0" y="0"/>
                          <a:ext cx="1036738" cy="266218"/>
                        </a:xfrm>
                        <a:prstGeom prst="rect">
                          <a:avLst/>
                        </a:prstGeom>
                        <a:solidFill>
                          <a:schemeClr val="lt1"/>
                        </a:solidFill>
                        <a:ln w="6350">
                          <a:solidFill>
                            <a:prstClr val="black"/>
                          </a:solidFill>
                        </a:ln>
                      </wps:spPr>
                      <wps:txbx>
                        <w:txbxContent>
                          <w:p w14:paraId="4ECAEA4C" w14:textId="1070E42A" w:rsidR="009A2911" w:rsidRDefault="00696C51" w:rsidP="00F33DD7">
                            <w:pPr>
                              <w:jc w:val="center"/>
                            </w:pPr>
                            <w:r>
                              <w:rPr>
                                <w:rFonts w:hint="cs"/>
                                <w:rtl/>
                              </w:rPr>
                              <w:t>نوع البحث</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anchor>
            </w:drawing>
          </mc:Choice>
          <mc:Fallback>
            <w:pict>
              <v:shape w14:anchorId="3C9DB02D" id="_x0000_s1030" type="#_x0000_t202" style="position:absolute;left:0;text-align:left;margin-left:314.85pt;margin-top:200.4pt;width:81.65pt;height:20.95pt;z-index:2517811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" fillcolor="white [3201]" strokeweight=".5pt">
                <v:textbox>
                  <w:txbxContent>
                    <w:p w14:paraId="4ECAEA4C" w14:textId="1070E42A" w:rsidR="009A2911" w:rsidRDefault="00696C51" w:rsidP="00F33DD7">
                      <w:pPr>
                        <w:jc w:val="center"/>
                      </w:pPr>
                      <w:r>
                        <w:rPr>
                          <w:rFonts w:hint="cs"/>
                          <w:rtl/>
                        </w:rPr>
                        <w:t>نوع البحث</w:t>
                      </w:r>
                    </w:p>
                  </w:txbxContent>
                </v:textbox>
              </v:shape>
            </w:pict>
          </mc:Fallback>
        </mc:AlternateContent>
      </w:r>
      <w:r w:rsidR="009A2911">
        <w:rPr>
          <w:rFonts w:asciiTheme="minorBidi" w:hAnsiTheme="minorBidi"/>
          <w:noProof/>
          <w:sz w:val="28"/>
          <w:szCs w:val="28"/>
          <w:rtl/>
          <w:lang w:val="ar-SA"/>
        </w:rPr>
        <mc:AlternateContent>
          <mc:Choice Requires="wps">
            <w:drawing>
              <wp:anchor distT="0" distB="0" distL="114300" distR="114300" simplePos="0" relativeHeight="251779072" behindDoc="0" locked="0" layoutInCell="1" allowOverlap="1" wp14:anchorId="5B70BBD3" wp14:editId="7BD8444C">
                <wp:simplePos x="0" y="0"/>
                <wp:positionH relativeFrom="column">
                  <wp:posOffset>4472305</wp:posOffset>
                </wp:positionH>
                <wp:positionV relativeFrom="paragraph">
                  <wp:posOffset>2246544</wp:posOffset>
                </wp:positionV>
                <wp:extent cx="1036738" cy="266218"/>
                <wp:effectExtent l="0" t="0" r="17780" b="13335"/>
                <wp:wrapNone/>
                <wp:docPr id="1455679804" name="مربع نص 11"/>
                <wp:cNvGraphicFramePr/>
                <a:graphic xmlns:a="http://schemas.openxmlformats.org/drawingml/2006/main">
                  <a:graphicData uri="http://schemas.microsoft.com/office/word/2010/wordprocessingShape">
                    <wps:wsp>
                      <wps:cNvSpPr txBox="1"/>
                      <wps:spPr>
                        <a:xfrm>
                          <a:off x="0" y="0"/>
                          <a:ext cx="1036738" cy="266218"/>
                        </a:xfrm>
                        <a:prstGeom prst="rect">
                          <a:avLst/>
                        </a:prstGeom>
                        <a:solidFill>
                          <a:schemeClr val="lt1"/>
                        </a:solidFill>
                        <a:ln w="6350">
                          <a:solidFill>
                            <a:prstClr val="black"/>
                          </a:solidFill>
                        </a:ln>
                      </wps:spPr>
                      <wps:txbx>
                        <w:txbxContent>
                          <w:p w14:paraId="3376E0E1" w14:textId="58DE88E6" w:rsidR="009A2911" w:rsidRDefault="005C01BE" w:rsidP="009A2911">
                            <w:r>
                              <w:rPr>
                                <w:rFonts w:hint="cs"/>
                                <w:rtl/>
                              </w:rPr>
                              <w:t>استراتيجية البحث</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anchor>
            </w:drawing>
          </mc:Choice>
          <mc:Fallback>
            <w:pict>
              <v:shape w14:anchorId="5B70BBD3" id="_x0000_s1031" type="#_x0000_t202" style="position:absolute;left:0;text-align:left;margin-left:352.15pt;margin-top:176.9pt;width:81.65pt;height:20.95pt;z-index:2517790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" fillcolor="white [3201]" strokeweight=".5pt">
                <v:textbox>
                  <w:txbxContent>
                    <w:p w14:paraId="3376E0E1" w14:textId="58DE88E6" w:rsidR="009A2911" w:rsidRDefault="005C01BE" w:rsidP="009A2911">
                      <w:r>
                        <w:rPr>
                          <w:rFonts w:hint="cs"/>
                          <w:rtl/>
                        </w:rPr>
                        <w:t>استراتيجية البحث</w:t>
                      </w:r>
                    </w:p>
                  </w:txbxContent>
                </v:textbox>
              </v:shape>
            </w:pict>
          </mc:Fallback>
        </mc:AlternateContent>
      </w:r>
      <w:r w:rsidR="009A2911">
        <w:rPr>
          <w:rFonts w:asciiTheme="minorBidi" w:hAnsiTheme="minorBidi"/>
          <w:noProof/>
          <w:sz w:val="28"/>
          <w:szCs w:val="28"/>
          <w:rtl/>
          <w:lang w:val="ar-SA"/>
        </w:rPr>
        <mc:AlternateContent>
          <mc:Choice Requires="wps">
            <w:drawing>
              <wp:anchor distT="0" distB="0" distL="114300" distR="114300" simplePos="0" relativeHeight="251783168" behindDoc="0" locked="0" layoutInCell="1" allowOverlap="1" wp14:anchorId="57C4F28D" wp14:editId="129C2A25">
                <wp:simplePos x="0" y="0"/>
                <wp:positionH relativeFrom="column">
                  <wp:posOffset>3642651</wp:posOffset>
                </wp:positionH>
                <wp:positionV relativeFrom="paragraph">
                  <wp:posOffset>2875383</wp:posOffset>
                </wp:positionV>
                <wp:extent cx="1036738" cy="266218"/>
                <wp:effectExtent l="0" t="0" r="17780" b="13335"/>
                <wp:wrapNone/>
                <wp:docPr id="203988608" name="مربع نص 11"/>
                <wp:cNvGraphicFramePr/>
                <a:graphic xmlns:a="http://schemas.openxmlformats.org/drawingml/2006/main">
                  <a:graphicData uri="http://schemas.microsoft.com/office/word/2010/wordprocessingShape">
                    <wps:wsp>
                      <wps:cNvSpPr txBox="1"/>
                      <wps:spPr>
                        <a:xfrm>
                          <a:off x="0" y="0"/>
                          <a:ext cx="1036738" cy="266218"/>
                        </a:xfrm>
                        <a:prstGeom prst="rect">
                          <a:avLst/>
                        </a:prstGeom>
                        <a:solidFill>
                          <a:schemeClr val="lt1"/>
                        </a:solidFill>
                        <a:ln w="6350">
                          <a:solidFill>
                            <a:prstClr val="black"/>
                          </a:solidFill>
                        </a:ln>
                      </wps:spPr>
                      <wps:txbx>
                        <w:txbxContent>
                          <w:p w14:paraId="3D8DED8C" w14:textId="418F4575" w:rsidR="009A2911" w:rsidRDefault="00696C51" w:rsidP="00F33DD7">
                            <w:pPr>
                              <w:jc w:val="center"/>
                            </w:pPr>
                            <w:r>
                              <w:rPr>
                                <w:rFonts w:hint="cs"/>
                                <w:rtl/>
                              </w:rPr>
                              <w:t>المدة الزمنية</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anchor>
            </w:drawing>
          </mc:Choice>
          <mc:Fallback>
            <w:pict>
              <v:shape w14:anchorId="57C4F28D" id="_x0000_s1032" type="#_x0000_t202" style="position:absolute;left:0;text-align:left;margin-left:286.8pt;margin-top:226.4pt;width:81.65pt;height:20.95pt;z-index:2517831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" fillcolor="white [3201]" strokeweight=".5pt">
                <v:textbox>
                  <w:txbxContent>
                    <w:p w14:paraId="3D8DED8C" w14:textId="418F4575" w:rsidR="009A2911" w:rsidRDefault="00696C51" w:rsidP="00F33DD7">
                      <w:pPr>
                        <w:jc w:val="center"/>
                      </w:pPr>
                      <w:r>
                        <w:rPr>
                          <w:rFonts w:hint="cs"/>
                          <w:rtl/>
                        </w:rPr>
                        <w:t>المدة الزمنية</w:t>
                      </w:r>
                    </w:p>
                  </w:txbxContent>
                </v:textbox>
              </v:shape>
            </w:pict>
          </mc:Fallback>
        </mc:AlternateContent>
      </w:r>
      <w:r w:rsidR="00C52FA0">
        <w:rPr>
          <w:rFonts w:asciiTheme="minorBidi" w:hAnsiTheme="minorBidi"/>
          <w:noProof/>
          <w:sz w:val="28"/>
          <w:szCs w:val="28"/>
          <w:rtl/>
          <w:lang w:val="ar-SA"/>
        </w:rPr>
        <mc:AlternateContent>
          <mc:Choice Requires="wps">
            <w:drawing>
              <wp:anchor distT="0" distB="0" distL="114300" distR="114300" simplePos="0" relativeHeight="251761664" behindDoc="0" locked="0" layoutInCell="1" allowOverlap="1" wp14:anchorId="1F3D1A5B" wp14:editId="396473D5">
                <wp:simplePos x="0" y="0"/>
                <wp:positionH relativeFrom="column">
                  <wp:posOffset>3024169</wp:posOffset>
                </wp:positionH>
                <wp:positionV relativeFrom="paragraph">
                  <wp:posOffset>1607073</wp:posOffset>
                </wp:positionV>
                <wp:extent cx="2146300" cy="0"/>
                <wp:effectExtent l="0" t="0" r="12700" b="12700"/>
                <wp:wrapNone/>
                <wp:docPr id="82972244" name="موصل مستقيم 10"/>
                <wp:cNvGraphicFramePr/>
                <a:graphic xmlns:a="http://schemas.openxmlformats.org/drawingml/2006/main">
                  <a:graphicData uri="http://schemas.microsoft.com/office/word/2010/wordprocessingShape">
                    <wps:wsp>
                      <wps:cNvCnPr/>
                      <wps:spPr>
                        <a:xfrm>
                          <a:off x="0" y="0"/>
                          <a:ext cx="21463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0BC5E53D" id="موصل مستقيم 10" o:spid="_x0000_s1026" style="position:absolute;left:0;text-align:left;z-index:2517616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38.1pt,126.55pt" to="407.1pt,126.5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" strokecolor="#e32d91 [3204]" strokeweight="1pt"/>
            </w:pict>
          </mc:Fallback>
        </mc:AlternateContent>
      </w:r>
      <w:r w:rsidR="00C52FA0">
        <w:rPr>
          <w:rFonts w:asciiTheme="minorBidi" w:hAnsiTheme="minorBidi"/>
          <w:noProof/>
          <w:sz w:val="28"/>
          <w:szCs w:val="28"/>
          <w:rtl/>
          <w:lang w:val="ar-SA"/>
        </w:rPr>
        <mc:AlternateContent>
          <mc:Choice Requires="wps">
            <w:drawing>
              <wp:anchor distT="0" distB="0" distL="114300" distR="114300" simplePos="0" relativeHeight="251763712" behindDoc="0" locked="0" layoutInCell="1" allowOverlap="1" wp14:anchorId="06E08E42" wp14:editId="5E3ECF6A">
                <wp:simplePos x="0" y="0"/>
                <wp:positionH relativeFrom="column">
                  <wp:posOffset>2660239</wp:posOffset>
                </wp:positionH>
                <wp:positionV relativeFrom="paragraph">
                  <wp:posOffset>1947695</wp:posOffset>
                </wp:positionV>
                <wp:extent cx="2146300" cy="0"/>
                <wp:effectExtent l="0" t="0" r="12700" b="12700"/>
                <wp:wrapNone/>
                <wp:docPr id="900791048" name="موصل مستقيم 10"/>
                <wp:cNvGraphicFramePr/>
                <a:graphic xmlns:a="http://schemas.openxmlformats.org/drawingml/2006/main">
                  <a:graphicData uri="http://schemas.microsoft.com/office/word/2010/wordprocessingShape">
                    <wps:wsp>
                      <wps:cNvCnPr/>
                      <wps:spPr>
                        <a:xfrm>
                          <a:off x="0" y="0"/>
                          <a:ext cx="21463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53DC94F7" id="موصل مستقيم 10" o:spid="_x0000_s1026" style="position:absolute;left:0;text-align:left;z-index:2517637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09.45pt,153.35pt" to="378.45pt,153.3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" strokecolor="#e32d91 [3204]" strokeweight="1pt"/>
            </w:pict>
          </mc:Fallback>
        </mc:AlternateContent>
      </w:r>
      <w:r w:rsidR="00C52FA0">
        <w:rPr>
          <w:rFonts w:asciiTheme="minorBidi" w:hAnsiTheme="minorBidi"/>
          <w:noProof/>
          <w:sz w:val="28"/>
          <w:szCs w:val="28"/>
          <w:rtl/>
          <w:lang w:val="ar-SA"/>
        </w:rPr>
        <mc:AlternateContent>
          <mc:Choice Requires="wps">
            <w:drawing>
              <wp:anchor distT="0" distB="0" distL="114300" distR="114300" simplePos="0" relativeHeight="251771904" behindDoc="0" locked="0" layoutInCell="1" allowOverlap="1" wp14:anchorId="0CC79E56" wp14:editId="38EA9622">
                <wp:simplePos x="0" y="0"/>
                <wp:positionH relativeFrom="column">
                  <wp:posOffset>914400</wp:posOffset>
                </wp:positionH>
                <wp:positionV relativeFrom="paragraph">
                  <wp:posOffset>3306669</wp:posOffset>
                </wp:positionV>
                <wp:extent cx="2339788" cy="0"/>
                <wp:effectExtent l="0" t="0" r="10160" b="12700"/>
                <wp:wrapNone/>
                <wp:docPr id="820961445" name="موصل مستقيم 10"/>
                <wp:cNvGraphicFramePr/>
                <a:graphic xmlns:a="http://schemas.openxmlformats.org/drawingml/2006/main">
                  <a:graphicData uri="http://schemas.microsoft.com/office/word/2010/wordprocessingShape">
                    <wps:wsp>
                      <wps:cNvCnPr/>
                      <wps:spPr>
                        <a:xfrm>
                          <a:off x="0" y="0"/>
                          <a:ext cx="2339788"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268CD8D" id="موصل مستقيم 10" o:spid="_x0000_s1026" style="position:absolute;left:0;text-align:lef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in,260.35pt" to="256.25pt,260.3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" strokecolor="#e32d91 [3204]" strokeweight="1pt"/>
            </w:pict>
          </mc:Fallback>
        </mc:AlternateContent>
      </w:r>
      <w:r w:rsidR="00C52FA0">
        <w:rPr>
          <w:rFonts w:asciiTheme="minorBidi" w:hAnsiTheme="minorBidi"/>
          <w:noProof/>
          <w:sz w:val="28"/>
          <w:szCs w:val="28"/>
          <w:rtl/>
          <w:lang w:val="ar-SA"/>
        </w:rPr>
        <mc:AlternateContent>
          <mc:Choice Requires="wps">
            <w:drawing>
              <wp:anchor distT="0" distB="0" distL="114300" distR="114300" simplePos="0" relativeHeight="251769856" behindDoc="0" locked="0" layoutInCell="1" allowOverlap="1" wp14:anchorId="3ED47667" wp14:editId="46C42279">
                <wp:simplePos x="0" y="0"/>
                <wp:positionH relativeFrom="column">
                  <wp:posOffset>1455233</wp:posOffset>
                </wp:positionH>
                <wp:positionV relativeFrom="paragraph">
                  <wp:posOffset>3007285</wp:posOffset>
                </wp:positionV>
                <wp:extent cx="2146300" cy="0"/>
                <wp:effectExtent l="0" t="0" r="12700" b="12700"/>
                <wp:wrapNone/>
                <wp:docPr id="246334562" name="موصل مستقيم 10"/>
                <wp:cNvGraphicFramePr/>
                <a:graphic xmlns:a="http://schemas.openxmlformats.org/drawingml/2006/main">
                  <a:graphicData uri="http://schemas.microsoft.com/office/word/2010/wordprocessingShape">
                    <wps:wsp>
                      <wps:cNvCnPr/>
                      <wps:spPr>
                        <a:xfrm>
                          <a:off x="0" y="0"/>
                          <a:ext cx="21463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63655C1C" id="موصل مستقيم 10" o:spid="_x0000_s1026" style="position:absolute;left:0;text-align:left;z-index:2517698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14.6pt,236.8pt" to="283.6pt,236.8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" strokecolor="#e32d91 [3204]" strokeweight="1pt"/>
            </w:pict>
          </mc:Fallback>
        </mc:AlternateContent>
      </w:r>
      <w:r w:rsidR="00C52FA0">
        <w:rPr>
          <w:rFonts w:asciiTheme="minorBidi" w:hAnsiTheme="minorBidi"/>
          <w:noProof/>
          <w:sz w:val="28"/>
          <w:szCs w:val="28"/>
          <w:rtl/>
          <w:lang w:val="ar-SA"/>
        </w:rPr>
        <mc:AlternateContent>
          <mc:Choice Requires="wps">
            <w:drawing>
              <wp:anchor distT="0" distB="0" distL="114300" distR="114300" simplePos="0" relativeHeight="251767808" behindDoc="0" locked="0" layoutInCell="1" allowOverlap="1" wp14:anchorId="1D7C1AAB" wp14:editId="4882BD5B">
                <wp:simplePos x="0" y="0"/>
                <wp:positionH relativeFrom="column">
                  <wp:posOffset>1803213</wp:posOffset>
                </wp:positionH>
                <wp:positionV relativeFrom="paragraph">
                  <wp:posOffset>2640106</wp:posOffset>
                </wp:positionV>
                <wp:extent cx="2146300" cy="0"/>
                <wp:effectExtent l="0" t="0" r="12700" b="12700"/>
                <wp:wrapNone/>
                <wp:docPr id="1234613708" name="موصل مستقيم 10"/>
                <wp:cNvGraphicFramePr/>
                <a:graphic xmlns:a="http://schemas.openxmlformats.org/drawingml/2006/main">
                  <a:graphicData uri="http://schemas.microsoft.com/office/word/2010/wordprocessingShape">
                    <wps:wsp>
                      <wps:cNvCnPr/>
                      <wps:spPr>
                        <a:xfrm>
                          <a:off x="0" y="0"/>
                          <a:ext cx="21463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30B95D15" id="موصل مستقيم 10" o:spid="_x0000_s1026" style="position:absolute;left:0;text-align:left;z-index:2517678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2pt,207.9pt" to="311pt,207.9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" strokecolor="#e32d91 [3204]" strokeweight="1pt"/>
            </w:pict>
          </mc:Fallback>
        </mc:AlternateContent>
      </w:r>
      <w:r w:rsidR="00E32BBF">
        <w:rPr>
          <w:rFonts w:asciiTheme="minorBidi" w:hAnsiTheme="minorBidi"/>
          <w:noProof/>
          <w:sz w:val="28"/>
          <w:szCs w:val="28"/>
          <w:rtl/>
          <w:lang w:val="ar-SA"/>
        </w:rPr>
        <mc:AlternateContent>
          <mc:Choice Requires="wps">
            <w:drawing>
              <wp:anchor distT="0" distB="0" distL="114300" distR="114300" simplePos="0" relativeHeight="251765760" behindDoc="0" locked="0" layoutInCell="1" allowOverlap="1" wp14:anchorId="31C2C6EB" wp14:editId="5074A548">
                <wp:simplePos x="0" y="0"/>
                <wp:positionH relativeFrom="column">
                  <wp:posOffset>2275093</wp:posOffset>
                </wp:positionH>
                <wp:positionV relativeFrom="paragraph">
                  <wp:posOffset>2390924</wp:posOffset>
                </wp:positionV>
                <wp:extent cx="2146300" cy="0"/>
                <wp:effectExtent l="0" t="0" r="12700" b="12700"/>
                <wp:wrapNone/>
                <wp:docPr id="894592993" name="موصل مستقيم 10"/>
                <wp:cNvGraphicFramePr/>
                <a:graphic xmlns:a="http://schemas.openxmlformats.org/drawingml/2006/main">
                  <a:graphicData uri="http://schemas.microsoft.com/office/word/2010/wordprocessingShape">
                    <wps:wsp>
                      <wps:cNvCnPr/>
                      <wps:spPr>
                        <a:xfrm>
                          <a:off x="0" y="0"/>
                          <a:ext cx="21463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79B4504B" id="موصل مستقيم 10" o:spid="_x0000_s1026" style="position:absolute;left:0;text-align:left;z-index:2517657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79.15pt,188.25pt" to="348.15pt,188.2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" strokecolor="#e32d91 [3204]" strokeweight="1pt"/>
            </w:pict>
          </mc:Fallback>
        </mc:AlternateContent>
      </w:r>
      <w:r w:rsidR="00AC1DD3">
        <w:rPr>
          <w:rFonts w:asciiTheme="minorBidi" w:hAnsiTheme="minorBidi"/>
          <w:noProof/>
          <w:sz w:val="28"/>
          <w:szCs w:val="28"/>
          <w:rtl/>
          <w:lang w:val="ar-SA"/>
        </w:rPr>
        <w:drawing>
          <wp:anchor distT="0" distB="0" distL="114300" distR="114300" simplePos="0" relativeHeight="251760640" behindDoc="0" locked="0" layoutInCell="1" allowOverlap="1" wp14:anchorId="44B9D3B4" wp14:editId="3DB3C376">
            <wp:simplePos x="0" y="0"/>
            <wp:positionH relativeFrom="column">
              <wp:posOffset>-914400</wp:posOffset>
            </wp:positionH>
            <wp:positionV relativeFrom="paragraph">
              <wp:posOffset>404495</wp:posOffset>
            </wp:positionV>
            <wp:extent cx="4102100" cy="3378200"/>
            <wp:effectExtent l="0" t="0" r="0" b="12700"/>
            <wp:wrapTopAndBottom/>
            <wp:docPr id="1027699723" name="رسم تخطيطي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14:sizeRelH relativeFrom="page">
              <wp14:pctWidth>0</wp14:pctWidth>
            </wp14:sizeRelH>
            <wp14:sizeRelV relativeFrom="page">
              <wp14:pctHeight>0</wp14:pctHeight>
            </wp14:sizeRelV>
          </wp:anchor>
        </w:drawing>
      </w:r>
    </w:p>
    <w:p w14:paraId="4F10C70D" w14:textId="28AD5A24" w:rsidR="00E54B00" w:rsidRDefault="00E54B00" w:rsidP="00B863C6">
      <w:pPr>
        <w:bidi/>
        <w:spacing w:line="360" w:lineRule="auto"/>
        <w:jc w:val="center"/>
        <w:rPr>
          <w:rFonts w:asciiTheme="minorBidi" w:hAnsiTheme="minorBidi"/>
          <w:sz w:val="28"/>
          <w:szCs w:val="28"/>
          <w:rtl/>
        </w:rPr>
      </w:pPr>
    </w:p>
    <w:p w14:paraId="6B8881B7" w14:textId="7B77B650" w:rsidR="00E54B00" w:rsidRPr="00E54B00" w:rsidRDefault="00DA29ED" w:rsidP="00D97F53">
      <w:pPr>
        <w:bidi/>
        <w:spacing w:line="360" w:lineRule="auto"/>
        <w:jc w:val="center"/>
        <w:rPr>
          <w:rFonts w:asciiTheme="minorBidi" w:hAnsiTheme="minorBidi"/>
          <w:sz w:val="28"/>
          <w:szCs w:val="28"/>
          <w:rtl/>
        </w:rPr>
      </w:pPr>
      <w:r>
        <w:rPr>
          <w:rFonts w:asciiTheme="minorBidi" w:hAnsiTheme="minorBidi" w:hint="cs"/>
          <w:sz w:val="28"/>
          <w:szCs w:val="28"/>
          <w:rtl/>
        </w:rPr>
        <w:t>(</w:t>
      </w:r>
      <w:r w:rsidR="00186F88">
        <w:rPr>
          <w:rFonts w:asciiTheme="minorBidi" w:hAnsiTheme="minorBidi" w:hint="cs"/>
          <w:sz w:val="28"/>
          <w:szCs w:val="28"/>
          <w:rtl/>
        </w:rPr>
        <w:t xml:space="preserve">النموذج </w:t>
      </w:r>
      <w:r w:rsidR="00C93599">
        <w:rPr>
          <w:rFonts w:asciiTheme="minorBidi" w:hAnsiTheme="minorBidi" w:hint="cs"/>
          <w:sz w:val="28"/>
          <w:szCs w:val="28"/>
          <w:rtl/>
        </w:rPr>
        <w:t>من مصدر</w:t>
      </w:r>
      <w:r w:rsidR="001B1D29">
        <w:rPr>
          <w:rFonts w:asciiTheme="minorBidi" w:hAnsiTheme="minorBidi" w:hint="cs"/>
          <w:sz w:val="28"/>
          <w:szCs w:val="28"/>
          <w:rtl/>
        </w:rPr>
        <w:t xml:space="preserve"> الباحث</w:t>
      </w:r>
      <w:r>
        <w:rPr>
          <w:rFonts w:asciiTheme="minorBidi" w:hAnsiTheme="minorBidi" w:hint="cs"/>
          <w:sz w:val="28"/>
          <w:szCs w:val="28"/>
          <w:rtl/>
        </w:rPr>
        <w:t>)</w:t>
      </w:r>
    </w:p>
    <w:p w14:paraId="5F0C5C93" w14:textId="77777777" w:rsidR="00CA2A90" w:rsidRDefault="00CA2A90" w:rsidP="00CA2A90">
      <w:pPr>
        <w:bidi/>
        <w:rPr>
          <w:rFonts w:ascii="Arial" w:hAnsi="Arial" w:cs="Arial"/>
          <w:rtl/>
        </w:rPr>
      </w:pPr>
    </w:p>
    <w:p w14:paraId="03732F92" w14:textId="77777777" w:rsidR="00C621D8" w:rsidRDefault="00C621D8" w:rsidP="00C621D8">
      <w:pPr>
        <w:bidi/>
        <w:rPr>
          <w:rFonts w:ascii="Arial" w:hAnsi="Arial" w:cs="Arial"/>
          <w:rtl/>
        </w:rPr>
      </w:pPr>
    </w:p>
    <w:p w14:paraId="694F7EAC" w14:textId="77777777" w:rsidR="00C621D8" w:rsidRDefault="00C621D8" w:rsidP="00C621D8">
      <w:pPr>
        <w:bidi/>
        <w:rPr>
          <w:rFonts w:ascii="Arial" w:hAnsi="Arial" w:cs="Arial"/>
          <w:rtl/>
        </w:rPr>
      </w:pPr>
    </w:p>
    <w:p w14:paraId="4CD3DF86" w14:textId="77777777" w:rsidR="00D80E9A" w:rsidRPr="00CA2A90" w:rsidRDefault="00D80E9A" w:rsidP="00D80E9A">
      <w:pPr>
        <w:bidi/>
        <w:rPr>
          <w:rFonts w:ascii="Arial" w:hAnsi="Arial" w:cs="Arial"/>
          <w:rtl/>
        </w:rPr>
      </w:pPr>
    </w:p>
    <w:p w14:paraId="20B0AA47" w14:textId="4D88D266" w:rsidR="00EC55DA" w:rsidRDefault="00CA2A90" w:rsidP="00AA38DE">
      <w:pPr>
        <w:pStyle w:val="2"/>
        <w:numPr>
          <w:ilvl w:val="1"/>
          <w:numId w:val="2"/>
        </w:numPr>
        <w:bidi/>
        <w:rPr>
          <w:rFonts w:ascii="Arial" w:eastAsia="Times New Roman" w:hAnsi="Arial" w:cs="Arial"/>
          <w:b/>
          <w:bCs/>
          <w:color w:val="auto"/>
          <w:sz w:val="32"/>
          <w:szCs w:val="32"/>
          <w:rtl/>
        </w:rPr>
      </w:pPr>
      <w:bookmarkStart w:id="26" w:name="_Toc167125309"/>
      <w:r w:rsidRPr="00CA2A90">
        <w:rPr>
          <w:rFonts w:ascii="Arial" w:eastAsia="Times New Roman" w:hAnsi="Arial" w:cs="Arial"/>
          <w:b/>
          <w:bCs/>
          <w:color w:val="auto"/>
          <w:sz w:val="32"/>
          <w:szCs w:val="32"/>
          <w:rtl/>
        </w:rPr>
        <w:t xml:space="preserve">مجتمع البحث </w:t>
      </w:r>
      <w:r w:rsidR="00EC55DA">
        <w:rPr>
          <w:rFonts w:ascii="Arial" w:eastAsia="Times New Roman" w:hAnsi="Arial" w:cs="Arial" w:hint="cs"/>
          <w:b/>
          <w:bCs/>
          <w:color w:val="auto"/>
          <w:sz w:val="32"/>
          <w:szCs w:val="32"/>
          <w:rtl/>
        </w:rPr>
        <w:t xml:space="preserve">وطرق وتقنيات اخذ العينات </w:t>
      </w:r>
    </w:p>
    <w:p w14:paraId="33D8F421" w14:textId="77777777" w:rsidR="00AA38DE" w:rsidRPr="00AA38DE" w:rsidRDefault="00AA38DE" w:rsidP="00AA38DE">
      <w:pPr>
        <w:bidi/>
        <w:rPr>
          <w:rtl/>
        </w:rPr>
      </w:pPr>
    </w:p>
    <w:p w14:paraId="255BD75F" w14:textId="4660E31C" w:rsidR="00D11690" w:rsidRPr="00D11690" w:rsidRDefault="00BB3A56" w:rsidP="00AA38DE">
      <w:pPr>
        <w:bidi/>
        <w:spacing w:line="360" w:lineRule="auto"/>
        <w:jc w:val="both"/>
      </w:pPr>
      <w:r>
        <w:rPr>
          <w:rFonts w:ascii="Arial" w:hAnsi="Arial" w:cs="Arial" w:hint="cs"/>
          <w:sz w:val="32"/>
          <w:szCs w:val="32"/>
          <w:rtl/>
        </w:rPr>
        <w:t>ي</w:t>
      </w:r>
      <w:r w:rsidR="00266B77">
        <w:rPr>
          <w:rFonts w:ascii="Arial" w:hAnsi="Arial" w:cs="Arial" w:hint="cs"/>
          <w:sz w:val="32"/>
          <w:szCs w:val="32"/>
          <w:rtl/>
        </w:rPr>
        <w:t>ت</w:t>
      </w:r>
      <w:r w:rsidR="00EC55DA" w:rsidRPr="00CA7E37">
        <w:rPr>
          <w:rFonts w:ascii="Arial" w:hAnsi="Arial" w:cs="Arial"/>
          <w:sz w:val="32"/>
          <w:szCs w:val="32"/>
          <w:rtl/>
        </w:rPr>
        <w:t>كون مجتمع</w:t>
      </w:r>
      <w:r w:rsidR="00266B77">
        <w:rPr>
          <w:rFonts w:ascii="Arial" w:hAnsi="Arial" w:cs="Arial" w:hint="cs"/>
          <w:sz w:val="32"/>
          <w:szCs w:val="32"/>
          <w:rtl/>
        </w:rPr>
        <w:t xml:space="preserve"> شركة ياسرف من ٢٦٠٠ </w:t>
      </w:r>
      <w:r w:rsidR="00EC55DA" w:rsidRPr="00CA7E37">
        <w:rPr>
          <w:rFonts w:ascii="Arial" w:hAnsi="Arial" w:cs="Arial"/>
          <w:sz w:val="32"/>
          <w:szCs w:val="32"/>
          <w:rtl/>
        </w:rPr>
        <w:t>في مختلف</w:t>
      </w:r>
      <w:r w:rsidR="00EC55DA">
        <w:rPr>
          <w:rFonts w:ascii="Arial" w:hAnsi="Arial" w:cs="Arial" w:hint="cs"/>
          <w:sz w:val="32"/>
          <w:szCs w:val="32"/>
          <w:rtl/>
        </w:rPr>
        <w:t xml:space="preserve"> الاجناس و</w:t>
      </w:r>
      <w:r w:rsidR="00EC55DA" w:rsidRPr="00CA7E37">
        <w:rPr>
          <w:rFonts w:ascii="Arial" w:hAnsi="Arial" w:cs="Arial" w:hint="cs"/>
          <w:sz w:val="32"/>
          <w:szCs w:val="32"/>
          <w:rtl/>
        </w:rPr>
        <w:t>الأقسام</w:t>
      </w:r>
      <w:r w:rsidR="00EC55DA" w:rsidRPr="00CA7E37">
        <w:rPr>
          <w:rFonts w:ascii="Arial" w:hAnsi="Arial" w:cs="Arial"/>
          <w:sz w:val="32"/>
          <w:szCs w:val="32"/>
          <w:rtl/>
        </w:rPr>
        <w:t xml:space="preserve"> والمستويات الوظيفية</w:t>
      </w:r>
      <w:r w:rsidR="00EC55DA" w:rsidRPr="00CA7E37">
        <w:rPr>
          <w:rFonts w:ascii="Arial" w:hAnsi="Arial" w:cs="Arial"/>
          <w:sz w:val="32"/>
          <w:szCs w:val="32"/>
        </w:rPr>
        <w:t>.</w:t>
      </w:r>
      <w:r w:rsidR="00EC55DA">
        <w:rPr>
          <w:rFonts w:ascii="Arial" w:hAnsi="Arial" w:cs="Arial" w:hint="cs"/>
          <w:sz w:val="32"/>
          <w:szCs w:val="32"/>
          <w:rtl/>
        </w:rPr>
        <w:t xml:space="preserve"> يتم اخذ </w:t>
      </w:r>
      <w:r w:rsidR="00266B77">
        <w:rPr>
          <w:rFonts w:ascii="Arial" w:hAnsi="Arial" w:cs="Arial" w:hint="cs"/>
          <w:sz w:val="32"/>
          <w:szCs w:val="32"/>
          <w:rtl/>
        </w:rPr>
        <w:t xml:space="preserve">عينة </w:t>
      </w:r>
      <w:r w:rsidR="00F15CCC">
        <w:rPr>
          <w:rFonts w:ascii="Arial" w:hAnsi="Arial" w:cs="Arial" w:hint="cs"/>
          <w:sz w:val="32"/>
          <w:szCs w:val="32"/>
          <w:rtl/>
        </w:rPr>
        <w:t>من هذا المجتمع</w:t>
      </w:r>
      <w:r w:rsidR="00EC55DA">
        <w:rPr>
          <w:rFonts w:ascii="Arial" w:hAnsi="Arial" w:cs="Arial" w:hint="cs"/>
          <w:sz w:val="32"/>
          <w:szCs w:val="32"/>
          <w:rtl/>
        </w:rPr>
        <w:t xml:space="preserve"> غير احتمالية باستخدام الاستبيان</w:t>
      </w:r>
      <w:r w:rsidR="00AA38DE">
        <w:rPr>
          <w:rFonts w:hint="cs"/>
          <w:rtl/>
        </w:rPr>
        <w:t>.</w:t>
      </w:r>
    </w:p>
    <w:p w14:paraId="709987FE" w14:textId="62462A84" w:rsidR="00D11690" w:rsidRDefault="00AA38DE" w:rsidP="00B52D69">
      <w:pPr>
        <w:pStyle w:val="2"/>
        <w:numPr>
          <w:ilvl w:val="1"/>
          <w:numId w:val="2"/>
        </w:numPr>
        <w:bidi/>
        <w:rPr>
          <w:rFonts w:ascii="Arial" w:eastAsia="Times New Roman" w:hAnsi="Arial" w:cs="Arial"/>
          <w:b/>
          <w:bCs/>
          <w:color w:val="auto"/>
          <w:sz w:val="32"/>
          <w:szCs w:val="32"/>
          <w:rtl/>
        </w:rPr>
      </w:pPr>
      <w:r>
        <w:rPr>
          <w:rFonts w:ascii="Arial" w:eastAsia="Times New Roman" w:hAnsi="Arial" w:cs="Arial" w:hint="cs"/>
          <w:b/>
          <w:bCs/>
          <w:color w:val="auto"/>
          <w:sz w:val="32"/>
          <w:szCs w:val="32"/>
          <w:rtl/>
        </w:rPr>
        <w:t xml:space="preserve">مجتمع الدراسة </w:t>
      </w:r>
    </w:p>
    <w:p w14:paraId="78CBF0D6" w14:textId="77777777" w:rsidR="00AA38DE" w:rsidRPr="00AA38DE" w:rsidRDefault="00AA38DE" w:rsidP="00AA38DE">
      <w:pPr>
        <w:bidi/>
        <w:rPr>
          <w:rtl/>
        </w:rPr>
      </w:pPr>
    </w:p>
    <w:bookmarkEnd w:id="26"/>
    <w:p w14:paraId="68D6CFD3" w14:textId="38EDFB3E" w:rsidR="00167F45" w:rsidRPr="00167F45" w:rsidRDefault="00167F45" w:rsidP="00167F45">
      <w:pPr>
        <w:pStyle w:val="2"/>
        <w:bidi/>
        <w:spacing w:line="360" w:lineRule="auto"/>
        <w:jc w:val="both"/>
        <w:rPr>
          <w:rFonts w:ascii="Arial" w:eastAsia="Times New Roman" w:hAnsi="Arial" w:cs="Arial"/>
          <w:color w:val="auto"/>
          <w:sz w:val="32"/>
          <w:szCs w:val="32"/>
          <w:rtl/>
        </w:rPr>
      </w:pPr>
      <w:r w:rsidRPr="00167F45">
        <w:rPr>
          <w:rFonts w:asciiTheme="minorBidi" w:eastAsiaTheme="minorHAnsi" w:hAnsiTheme="minorBidi" w:cstheme="minorBidi"/>
          <w:color w:val="0E0E0E"/>
          <w:sz w:val="28"/>
          <w:szCs w:val="28"/>
          <w:rtl/>
        </w:rPr>
        <w:lastRenderedPageBreak/>
        <w:t xml:space="preserve">يتكون مجتمع الدراسة من جميع الموظفين العاملين في شركة ياسرف في مختلف الأقسام والمستويات الوظيفية. يشمل ذلك الموظفين في </w:t>
      </w:r>
      <w:r w:rsidR="00543F25">
        <w:rPr>
          <w:rFonts w:asciiTheme="minorBidi" w:eastAsiaTheme="minorHAnsi" w:hAnsiTheme="minorBidi" w:cstheme="minorBidi" w:hint="cs"/>
          <w:color w:val="0E0E0E"/>
          <w:sz w:val="28"/>
          <w:szCs w:val="28"/>
          <w:rtl/>
        </w:rPr>
        <w:t>إدارات التشغيل</w:t>
      </w:r>
      <w:r w:rsidRPr="00167F45">
        <w:rPr>
          <w:rFonts w:asciiTheme="minorBidi" w:eastAsiaTheme="minorHAnsi" w:hAnsiTheme="minorBidi" w:cstheme="minorBidi"/>
          <w:color w:val="0E0E0E"/>
          <w:sz w:val="28"/>
          <w:szCs w:val="28"/>
          <w:rtl/>
        </w:rPr>
        <w:t xml:space="preserve">، </w:t>
      </w:r>
      <w:r w:rsidR="00543F25">
        <w:rPr>
          <w:rFonts w:asciiTheme="minorBidi" w:eastAsiaTheme="minorHAnsi" w:hAnsiTheme="minorBidi" w:cstheme="minorBidi" w:hint="cs"/>
          <w:color w:val="0E0E0E"/>
          <w:sz w:val="28"/>
          <w:szCs w:val="28"/>
          <w:rtl/>
        </w:rPr>
        <w:t>الصيانة</w:t>
      </w:r>
      <w:r w:rsidRPr="00167F45">
        <w:rPr>
          <w:rFonts w:asciiTheme="minorBidi" w:eastAsiaTheme="minorHAnsi" w:hAnsiTheme="minorBidi" w:cstheme="minorBidi"/>
          <w:color w:val="0E0E0E"/>
          <w:sz w:val="28"/>
          <w:szCs w:val="28"/>
          <w:rtl/>
        </w:rPr>
        <w:t xml:space="preserve">، </w:t>
      </w:r>
      <w:r w:rsidR="00543F25">
        <w:rPr>
          <w:rFonts w:asciiTheme="minorBidi" w:eastAsiaTheme="minorHAnsi" w:hAnsiTheme="minorBidi" w:cstheme="minorBidi" w:hint="cs"/>
          <w:color w:val="0E0E0E"/>
          <w:sz w:val="28"/>
          <w:szCs w:val="28"/>
          <w:rtl/>
        </w:rPr>
        <w:t xml:space="preserve">الامن </w:t>
      </w:r>
      <w:r w:rsidR="004806EE">
        <w:rPr>
          <w:rFonts w:asciiTheme="minorBidi" w:eastAsiaTheme="minorHAnsi" w:hAnsiTheme="minorBidi" w:cstheme="minorBidi" w:hint="cs"/>
          <w:color w:val="0E0E0E"/>
          <w:sz w:val="28"/>
          <w:szCs w:val="28"/>
          <w:rtl/>
        </w:rPr>
        <w:t>والسلامة،</w:t>
      </w:r>
      <w:r w:rsidRPr="00167F45">
        <w:rPr>
          <w:rFonts w:asciiTheme="minorBidi" w:eastAsiaTheme="minorHAnsi" w:hAnsiTheme="minorBidi" w:cstheme="minorBidi"/>
          <w:color w:val="0E0E0E"/>
          <w:sz w:val="28"/>
          <w:szCs w:val="28"/>
          <w:rtl/>
        </w:rPr>
        <w:t xml:space="preserve"> والموارد البشرية.</w:t>
      </w:r>
      <w:r w:rsidR="00E123A3">
        <w:rPr>
          <w:rFonts w:asciiTheme="minorBidi" w:eastAsiaTheme="minorHAnsi" w:hAnsiTheme="minorBidi" w:cstheme="minorBidi" w:hint="cs"/>
          <w:color w:val="0E0E0E"/>
          <w:sz w:val="28"/>
          <w:szCs w:val="28"/>
          <w:rtl/>
        </w:rPr>
        <w:t xml:space="preserve"> تم جمع ٦٢ </w:t>
      </w:r>
      <w:r w:rsidR="00F93F39">
        <w:rPr>
          <w:rFonts w:asciiTheme="minorBidi" w:eastAsiaTheme="minorHAnsi" w:hAnsiTheme="minorBidi" w:cstheme="minorBidi" w:hint="cs"/>
          <w:color w:val="0E0E0E"/>
          <w:sz w:val="28"/>
          <w:szCs w:val="28"/>
          <w:rtl/>
        </w:rPr>
        <w:t>عينة.</w:t>
      </w:r>
      <w:r w:rsidRPr="00167F45">
        <w:rPr>
          <w:rFonts w:asciiTheme="minorBidi" w:eastAsiaTheme="minorHAnsi" w:hAnsiTheme="minorBidi" w:cstheme="minorBidi"/>
          <w:color w:val="0E0E0E"/>
          <w:sz w:val="28"/>
          <w:szCs w:val="28"/>
          <w:rtl/>
        </w:rPr>
        <w:t xml:space="preserve"> تمثل آراء وتصورات هذا المجتمع حول تأثير إدارة الموارد البشرية على أدائهم الوظيفي</w:t>
      </w:r>
      <w:r w:rsidR="00305D15">
        <w:rPr>
          <w:rFonts w:asciiTheme="minorBidi" w:eastAsiaTheme="minorHAnsi" w:hAnsiTheme="minorBidi" w:cstheme="minorBidi" w:hint="cs"/>
          <w:color w:val="0E0E0E"/>
          <w:sz w:val="28"/>
          <w:szCs w:val="28"/>
          <w:rtl/>
        </w:rPr>
        <w:t xml:space="preserve"> </w:t>
      </w:r>
      <w:r w:rsidR="00F93F39">
        <w:rPr>
          <w:rFonts w:asciiTheme="minorBidi" w:eastAsiaTheme="minorHAnsi" w:hAnsiTheme="minorBidi" w:cstheme="minorBidi" w:hint="cs"/>
          <w:color w:val="0E0E0E"/>
          <w:sz w:val="28"/>
          <w:szCs w:val="28"/>
          <w:rtl/>
        </w:rPr>
        <w:t>و</w:t>
      </w:r>
      <w:r w:rsidR="00F93F39" w:rsidRPr="00167F45">
        <w:rPr>
          <w:rFonts w:asciiTheme="minorBidi" w:eastAsiaTheme="minorHAnsi" w:hAnsiTheme="minorBidi" w:cstheme="minorBidi" w:hint="cs"/>
          <w:color w:val="0E0E0E"/>
          <w:sz w:val="28"/>
          <w:szCs w:val="28"/>
          <w:rtl/>
        </w:rPr>
        <w:t>يُعتبر</w:t>
      </w:r>
      <w:r w:rsidRPr="00167F45">
        <w:rPr>
          <w:rFonts w:asciiTheme="minorBidi" w:eastAsiaTheme="minorHAnsi" w:hAnsiTheme="minorBidi" w:cstheme="minorBidi"/>
          <w:color w:val="0E0E0E"/>
          <w:sz w:val="28"/>
          <w:szCs w:val="28"/>
          <w:rtl/>
        </w:rPr>
        <w:t xml:space="preserve"> اختيار مجتمع الدراسة شاملاً لضمان تغطية وجهات النظر المختلفة للموظفين في الشركة وتحقيق نتائج أكثر دقة وموثوقية</w:t>
      </w:r>
      <w:r w:rsidRPr="00167F45">
        <w:rPr>
          <w:rFonts w:asciiTheme="minorBidi" w:eastAsiaTheme="minorHAnsi" w:hAnsiTheme="minorBidi" w:cstheme="minorBidi"/>
          <w:color w:val="0E0E0E"/>
          <w:sz w:val="28"/>
          <w:szCs w:val="28"/>
        </w:rPr>
        <w:t>.</w:t>
      </w:r>
    </w:p>
    <w:p w14:paraId="111EAE09" w14:textId="77777777" w:rsidR="00167F45" w:rsidRPr="00167F45" w:rsidRDefault="00167F45" w:rsidP="00167F45">
      <w:pPr>
        <w:bidi/>
      </w:pPr>
    </w:p>
    <w:p w14:paraId="394887AC" w14:textId="5D5389B5" w:rsidR="00CA2A90" w:rsidRDefault="0061238B" w:rsidP="00167F45">
      <w:pPr>
        <w:pStyle w:val="2"/>
        <w:numPr>
          <w:ilvl w:val="1"/>
          <w:numId w:val="2"/>
        </w:numPr>
        <w:bidi/>
        <w:rPr>
          <w:rFonts w:ascii="Arial" w:eastAsia="Times New Roman" w:hAnsi="Arial" w:cs="Arial"/>
          <w:b/>
          <w:bCs/>
          <w:color w:val="auto"/>
          <w:sz w:val="32"/>
          <w:szCs w:val="32"/>
          <w:rtl/>
        </w:rPr>
      </w:pPr>
      <w:r>
        <w:rPr>
          <w:rFonts w:ascii="Arial" w:eastAsia="Times New Roman" w:hAnsi="Arial" w:cs="Arial" w:hint="cs"/>
          <w:b/>
          <w:bCs/>
          <w:color w:val="auto"/>
          <w:sz w:val="32"/>
          <w:szCs w:val="32"/>
          <w:rtl/>
        </w:rPr>
        <w:t>تقنيات وعينات</w:t>
      </w:r>
      <w:r w:rsidR="006412AF">
        <w:rPr>
          <w:rFonts w:ascii="Arial" w:eastAsia="Times New Roman" w:hAnsi="Arial" w:cs="Arial" w:hint="cs"/>
          <w:b/>
          <w:bCs/>
          <w:color w:val="auto"/>
          <w:sz w:val="32"/>
          <w:szCs w:val="32"/>
          <w:rtl/>
        </w:rPr>
        <w:t xml:space="preserve"> الدراسة</w:t>
      </w:r>
    </w:p>
    <w:p w14:paraId="466A3987" w14:textId="77777777" w:rsidR="004D5024" w:rsidRPr="004D5024" w:rsidRDefault="004D5024" w:rsidP="004D5024">
      <w:pPr>
        <w:bidi/>
        <w:rPr>
          <w:rtl/>
        </w:rPr>
      </w:pPr>
    </w:p>
    <w:p w14:paraId="2F044A0F" w14:textId="04B54A61" w:rsidR="00AD2310" w:rsidRDefault="00976CC9" w:rsidP="000A4E89">
      <w:pPr>
        <w:bidi/>
        <w:spacing w:line="360" w:lineRule="auto"/>
        <w:jc w:val="both"/>
        <w:rPr>
          <w:rFonts w:asciiTheme="minorBidi" w:hAnsiTheme="minorBidi"/>
          <w:sz w:val="28"/>
          <w:szCs w:val="28"/>
          <w:rtl/>
        </w:rPr>
      </w:pPr>
      <w:r w:rsidRPr="004D5024">
        <w:rPr>
          <w:rFonts w:asciiTheme="minorBidi" w:hAnsiTheme="minorBidi" w:cstheme="minorBidi"/>
          <w:sz w:val="28"/>
          <w:szCs w:val="28"/>
          <w:rtl/>
        </w:rPr>
        <w:t xml:space="preserve">تم استخدام تقنية العينة العشوائية البسيطة لاختيار المشاركين في هذه الدراسة، بهدف ضمان تمثيل عادل ودقيق لمختلف الموظفين في شركة ياسرف. بلغ حجم العينة </w:t>
      </w:r>
      <w:r w:rsidR="004D5024" w:rsidRPr="004D5024">
        <w:rPr>
          <w:rFonts w:asciiTheme="minorBidi" w:hAnsiTheme="minorBidi"/>
          <w:sz w:val="28"/>
          <w:szCs w:val="28"/>
        </w:rPr>
        <w:t>62</w:t>
      </w:r>
      <w:r w:rsidR="004D5024">
        <w:rPr>
          <w:rFonts w:asciiTheme="minorBidi" w:hAnsiTheme="minorBidi" w:hint="cs"/>
          <w:sz w:val="28"/>
          <w:szCs w:val="28"/>
          <w:rtl/>
        </w:rPr>
        <w:t xml:space="preserve"> </w:t>
      </w:r>
      <w:r w:rsidR="004D5024" w:rsidRPr="004D5024">
        <w:rPr>
          <w:rFonts w:asciiTheme="minorBidi" w:hAnsiTheme="minorBidi"/>
          <w:sz w:val="28"/>
          <w:szCs w:val="28"/>
          <w:rtl/>
        </w:rPr>
        <w:t>مشاركًا</w:t>
      </w:r>
      <w:r w:rsidRPr="004D5024">
        <w:rPr>
          <w:rFonts w:asciiTheme="minorBidi" w:hAnsiTheme="minorBidi" w:cstheme="minorBidi"/>
          <w:sz w:val="28"/>
          <w:szCs w:val="28"/>
          <w:rtl/>
        </w:rPr>
        <w:t xml:space="preserve">، حيث تم توزيع الاستبيانات </w:t>
      </w:r>
      <w:r w:rsidR="00FD243B">
        <w:rPr>
          <w:rFonts w:asciiTheme="minorBidi" w:hAnsiTheme="minorBidi" w:hint="cs"/>
          <w:sz w:val="28"/>
          <w:szCs w:val="28"/>
          <w:rtl/>
        </w:rPr>
        <w:t xml:space="preserve">على جميع موظفي شركة </w:t>
      </w:r>
      <w:r w:rsidR="001144AE">
        <w:rPr>
          <w:rFonts w:asciiTheme="minorBidi" w:hAnsiTheme="minorBidi" w:hint="cs"/>
          <w:sz w:val="28"/>
          <w:szCs w:val="28"/>
          <w:rtl/>
        </w:rPr>
        <w:t>ياسرف</w:t>
      </w:r>
      <w:r w:rsidRPr="004D5024">
        <w:rPr>
          <w:rFonts w:asciiTheme="minorBidi" w:hAnsiTheme="minorBidi" w:cstheme="minorBidi"/>
          <w:sz w:val="28"/>
          <w:szCs w:val="28"/>
          <w:rtl/>
        </w:rPr>
        <w:t xml:space="preserve"> لجمع البيانات </w:t>
      </w:r>
      <w:r w:rsidR="00800661" w:rsidRPr="004D5024">
        <w:rPr>
          <w:rFonts w:asciiTheme="minorBidi" w:hAnsiTheme="minorBidi" w:hint="cs"/>
          <w:sz w:val="28"/>
          <w:szCs w:val="28"/>
          <w:rtl/>
        </w:rPr>
        <w:t>اللازمة.</w:t>
      </w:r>
      <w:r w:rsidR="00800661">
        <w:rPr>
          <w:rFonts w:asciiTheme="minorBidi" w:hAnsiTheme="minorBidi" w:hint="cs"/>
          <w:sz w:val="28"/>
          <w:szCs w:val="28"/>
          <w:rtl/>
        </w:rPr>
        <w:t xml:space="preserve"> </w:t>
      </w:r>
      <w:r w:rsidRPr="004D5024">
        <w:rPr>
          <w:rFonts w:asciiTheme="minorBidi" w:hAnsiTheme="minorBidi" w:cstheme="minorBidi"/>
          <w:sz w:val="28"/>
          <w:szCs w:val="28"/>
          <w:rtl/>
        </w:rPr>
        <w:t>تم اختيار هذه العينة بعناية لضمان تنوع الردود وشمولية النتائج، مما يعزز من موثوقية وصلاحية التحليل الإحصائي</w:t>
      </w:r>
      <w:r w:rsidRPr="004D5024">
        <w:rPr>
          <w:rFonts w:asciiTheme="minorBidi" w:hAnsiTheme="minorBidi" w:cstheme="minorBidi"/>
          <w:sz w:val="28"/>
          <w:szCs w:val="28"/>
        </w:rPr>
        <w:t>.</w:t>
      </w:r>
    </w:p>
    <w:p w14:paraId="26B7B176" w14:textId="77777777" w:rsidR="00C55B26" w:rsidRPr="003428A6" w:rsidRDefault="00C55B26" w:rsidP="00C55B26">
      <w:pPr>
        <w:bidi/>
        <w:spacing w:line="360" w:lineRule="auto"/>
        <w:jc w:val="both"/>
        <w:rPr>
          <w:rFonts w:asciiTheme="minorBidi" w:hAnsiTheme="minorBidi" w:cstheme="minorBidi"/>
          <w:sz w:val="28"/>
          <w:szCs w:val="28"/>
          <w:rtl/>
        </w:rPr>
      </w:pPr>
    </w:p>
    <w:p w14:paraId="2F9C981A" w14:textId="0CFBD304" w:rsidR="007A4447" w:rsidRDefault="00CA2A90" w:rsidP="003428A6">
      <w:pPr>
        <w:pStyle w:val="2"/>
        <w:bidi/>
        <w:ind w:left="792"/>
        <w:rPr>
          <w:rFonts w:ascii="Arial" w:eastAsia="Times New Roman" w:hAnsi="Arial" w:cs="Arial"/>
          <w:b/>
          <w:bCs/>
          <w:color w:val="auto"/>
          <w:sz w:val="32"/>
          <w:szCs w:val="32"/>
          <w:rtl/>
        </w:rPr>
      </w:pPr>
      <w:bookmarkStart w:id="27" w:name="_Toc167125310"/>
      <w:r w:rsidRPr="00CA2A90">
        <w:rPr>
          <w:rFonts w:ascii="Arial" w:eastAsia="Times New Roman" w:hAnsi="Arial" w:cs="Arial"/>
          <w:b/>
          <w:bCs/>
          <w:color w:val="auto"/>
          <w:sz w:val="32"/>
          <w:szCs w:val="32"/>
          <w:rtl/>
        </w:rPr>
        <w:t>طريقة جمع البيانا</w:t>
      </w:r>
      <w:bookmarkEnd w:id="27"/>
      <w:r w:rsidR="007A4447">
        <w:rPr>
          <w:rFonts w:ascii="Arial" w:eastAsia="Times New Roman" w:hAnsi="Arial" w:cs="Arial" w:hint="cs"/>
          <w:b/>
          <w:bCs/>
          <w:color w:val="auto"/>
          <w:sz w:val="32"/>
          <w:szCs w:val="32"/>
          <w:rtl/>
        </w:rPr>
        <w:t>ت</w:t>
      </w:r>
    </w:p>
    <w:p w14:paraId="41B612AC" w14:textId="77777777" w:rsidR="00C55B26" w:rsidRPr="00C55B26" w:rsidRDefault="00C55B26" w:rsidP="004B3EC6">
      <w:pPr>
        <w:bidi/>
        <w:rPr>
          <w:rtl/>
        </w:rPr>
      </w:pPr>
    </w:p>
    <w:p w14:paraId="3D4AD0F3" w14:textId="77777777" w:rsidR="0016477C" w:rsidRPr="0016477C" w:rsidRDefault="0016477C" w:rsidP="0016477C">
      <w:pPr>
        <w:bidi/>
        <w:rPr>
          <w:rtl/>
        </w:rPr>
      </w:pPr>
    </w:p>
    <w:p w14:paraId="707C7DC3" w14:textId="72F05162" w:rsidR="007A4447" w:rsidRDefault="0016477C" w:rsidP="0016477C">
      <w:pPr>
        <w:pStyle w:val="2"/>
        <w:numPr>
          <w:ilvl w:val="1"/>
          <w:numId w:val="2"/>
        </w:numPr>
        <w:bidi/>
        <w:rPr>
          <w:rFonts w:ascii="Arial" w:eastAsia="Times New Roman" w:hAnsi="Arial" w:cs="Arial"/>
          <w:b/>
          <w:bCs/>
          <w:color w:val="auto"/>
          <w:sz w:val="32"/>
          <w:szCs w:val="32"/>
          <w:rtl/>
        </w:rPr>
      </w:pPr>
      <w:r>
        <w:rPr>
          <w:rFonts w:ascii="Arial" w:eastAsia="Times New Roman" w:hAnsi="Arial" w:cs="Arial" w:hint="cs"/>
          <w:b/>
          <w:bCs/>
          <w:color w:val="auto"/>
          <w:sz w:val="32"/>
          <w:szCs w:val="32"/>
          <w:rtl/>
        </w:rPr>
        <w:t xml:space="preserve">مقدمة </w:t>
      </w:r>
    </w:p>
    <w:p w14:paraId="7195C5C2" w14:textId="77777777" w:rsidR="0016477C" w:rsidRPr="0016477C" w:rsidRDefault="0016477C" w:rsidP="0016477C">
      <w:pPr>
        <w:bidi/>
        <w:rPr>
          <w:rtl/>
        </w:rPr>
      </w:pPr>
    </w:p>
    <w:p w14:paraId="58EF54D6" w14:textId="75652E55" w:rsidR="000A4E89" w:rsidRDefault="005E7AC3" w:rsidP="000A4E89">
      <w:pPr>
        <w:bidi/>
        <w:spacing w:line="360" w:lineRule="auto"/>
        <w:jc w:val="both"/>
        <w:rPr>
          <w:rFonts w:asciiTheme="minorBidi" w:hAnsiTheme="minorBidi"/>
          <w:sz w:val="28"/>
          <w:szCs w:val="28"/>
          <w:rtl/>
        </w:rPr>
      </w:pPr>
      <w:r>
        <w:rPr>
          <w:rFonts w:asciiTheme="minorBidi" w:hAnsiTheme="minorBidi" w:hint="cs"/>
          <w:sz w:val="28"/>
          <w:szCs w:val="28"/>
          <w:rtl/>
        </w:rPr>
        <w:t xml:space="preserve">استخدم </w:t>
      </w:r>
      <w:r w:rsidR="00310CB7">
        <w:rPr>
          <w:rFonts w:asciiTheme="minorBidi" w:hAnsiTheme="minorBidi" w:hint="cs"/>
          <w:sz w:val="28"/>
          <w:szCs w:val="28"/>
          <w:rtl/>
        </w:rPr>
        <w:t xml:space="preserve">الباحث طريقة </w:t>
      </w:r>
      <w:r w:rsidR="00751D6B" w:rsidRPr="007D2F25">
        <w:rPr>
          <w:rFonts w:asciiTheme="minorBidi" w:hAnsiTheme="minorBidi" w:cstheme="minorBidi"/>
          <w:sz w:val="28"/>
          <w:szCs w:val="28"/>
          <w:rtl/>
        </w:rPr>
        <w:t>جمع البيانات</w:t>
      </w:r>
      <w:r w:rsidR="007A4465">
        <w:rPr>
          <w:rFonts w:asciiTheme="minorBidi" w:hAnsiTheme="minorBidi" w:hint="cs"/>
          <w:sz w:val="28"/>
          <w:szCs w:val="28"/>
          <w:rtl/>
        </w:rPr>
        <w:t xml:space="preserve"> الكمية</w:t>
      </w:r>
      <w:r w:rsidR="00751D6B" w:rsidRPr="007D2F25">
        <w:rPr>
          <w:rFonts w:asciiTheme="minorBidi" w:hAnsiTheme="minorBidi" w:cstheme="minorBidi"/>
          <w:sz w:val="28"/>
          <w:szCs w:val="28"/>
          <w:rtl/>
        </w:rPr>
        <w:t xml:space="preserve"> باستخدام استبيان إلكتروني مصمم عبر</w:t>
      </w:r>
      <w:r w:rsidR="00751D6B" w:rsidRPr="007D2F25">
        <w:rPr>
          <w:rFonts w:asciiTheme="minorBidi" w:hAnsiTheme="minorBidi" w:cstheme="minorBidi"/>
          <w:sz w:val="28"/>
          <w:szCs w:val="28"/>
        </w:rPr>
        <w:t xml:space="preserve"> Google Forms. </w:t>
      </w:r>
      <w:r w:rsidR="00751D6B" w:rsidRPr="007D2F25">
        <w:rPr>
          <w:rFonts w:asciiTheme="minorBidi" w:hAnsiTheme="minorBidi" w:cstheme="minorBidi"/>
          <w:sz w:val="28"/>
          <w:szCs w:val="28"/>
          <w:rtl/>
        </w:rPr>
        <w:t xml:space="preserve">يتكون الاستبيان من أسئلة مغلقة تعتمد على مقياس </w:t>
      </w:r>
      <w:r w:rsidR="00967956" w:rsidRPr="007D2F25">
        <w:rPr>
          <w:rFonts w:asciiTheme="minorBidi" w:hAnsiTheme="minorBidi" w:hint="cs"/>
          <w:sz w:val="28"/>
          <w:szCs w:val="28"/>
          <w:rtl/>
        </w:rPr>
        <w:t>ليكرث</w:t>
      </w:r>
      <w:r w:rsidR="00751D6B" w:rsidRPr="007D2F25">
        <w:rPr>
          <w:rFonts w:asciiTheme="minorBidi" w:hAnsiTheme="minorBidi" w:cstheme="minorBidi"/>
          <w:sz w:val="28"/>
          <w:szCs w:val="28"/>
          <w:rtl/>
        </w:rPr>
        <w:t xml:space="preserve"> الخماسي لقياس درجة الاتفاق مع العبارات المطروحة. </w:t>
      </w:r>
      <w:r w:rsidR="00967956" w:rsidRPr="007D2F25">
        <w:rPr>
          <w:rFonts w:asciiTheme="minorBidi" w:hAnsiTheme="minorBidi" w:cstheme="minorBidi"/>
          <w:sz w:val="28"/>
          <w:szCs w:val="28"/>
          <w:rtl/>
        </w:rPr>
        <w:t xml:space="preserve">وتم توزيع </w:t>
      </w:r>
      <w:r w:rsidR="00751D6B" w:rsidRPr="007D2F25">
        <w:rPr>
          <w:rFonts w:asciiTheme="minorBidi" w:hAnsiTheme="minorBidi" w:cstheme="minorBidi"/>
          <w:sz w:val="28"/>
          <w:szCs w:val="28"/>
          <w:rtl/>
        </w:rPr>
        <w:t>الاستبيانات إلكترونيًا لضمان مشاركة أكبر</w:t>
      </w:r>
      <w:r w:rsidR="00B64D1B">
        <w:rPr>
          <w:rFonts w:asciiTheme="minorBidi" w:hAnsiTheme="minorBidi" w:hint="cs"/>
          <w:sz w:val="28"/>
          <w:szCs w:val="28"/>
          <w:rtl/>
        </w:rPr>
        <w:t xml:space="preserve"> وتم </w:t>
      </w:r>
      <w:r w:rsidR="00DD20A5">
        <w:rPr>
          <w:rFonts w:asciiTheme="minorBidi" w:hAnsiTheme="minorBidi" w:hint="cs"/>
          <w:sz w:val="28"/>
          <w:szCs w:val="28"/>
          <w:rtl/>
        </w:rPr>
        <w:t xml:space="preserve">اخذ ٦٢ </w:t>
      </w:r>
      <w:r w:rsidR="00552A5E">
        <w:rPr>
          <w:rFonts w:asciiTheme="minorBidi" w:hAnsiTheme="minorBidi" w:hint="cs"/>
          <w:sz w:val="28"/>
          <w:szCs w:val="28"/>
          <w:rtl/>
        </w:rPr>
        <w:t>عينة.</w:t>
      </w:r>
    </w:p>
    <w:p w14:paraId="3927E1B4" w14:textId="2D31FB5D" w:rsidR="0079506A" w:rsidRDefault="003C4013" w:rsidP="00416F77">
      <w:pPr>
        <w:pStyle w:val="2"/>
        <w:numPr>
          <w:ilvl w:val="0"/>
          <w:numId w:val="63"/>
        </w:numPr>
        <w:bidi/>
        <w:rPr>
          <w:rFonts w:eastAsia="Times New Roman" w:cs="Times New Roman"/>
          <w:b/>
          <w:bCs/>
          <w:color w:val="auto"/>
          <w:sz w:val="32"/>
          <w:szCs w:val="32"/>
          <w:rtl/>
        </w:rPr>
      </w:pPr>
      <w:r>
        <w:rPr>
          <w:rFonts w:eastAsia="Times New Roman" w:cs="Times New Roman" w:hint="cs"/>
          <w:b/>
          <w:bCs/>
          <w:color w:val="auto"/>
          <w:sz w:val="32"/>
          <w:szCs w:val="32"/>
          <w:rtl/>
        </w:rPr>
        <w:t>المتغير المستقل (أثر الموارد البشرية)</w:t>
      </w:r>
    </w:p>
    <w:p w14:paraId="3C602C66" w14:textId="77777777" w:rsidR="00F1761D" w:rsidRPr="00F1761D" w:rsidRDefault="00F1761D" w:rsidP="00F1761D">
      <w:pPr>
        <w:bidi/>
        <w:rPr>
          <w:rtl/>
        </w:rPr>
      </w:pPr>
    </w:p>
    <w:p w14:paraId="1B873D4C" w14:textId="13645E87" w:rsidR="00F1761D" w:rsidRDefault="00F1761D" w:rsidP="001F2BAB">
      <w:pPr>
        <w:pStyle w:val="a3"/>
        <w:bidi/>
        <w:spacing w:line="360" w:lineRule="auto"/>
        <w:ind w:left="360"/>
        <w:jc w:val="both"/>
        <w:rPr>
          <w:rFonts w:asciiTheme="minorBidi" w:hAnsiTheme="minorBidi"/>
          <w:sz w:val="28"/>
          <w:szCs w:val="28"/>
          <w:rtl/>
        </w:rPr>
      </w:pPr>
      <w:r w:rsidRPr="001F2BAB">
        <w:rPr>
          <w:rFonts w:asciiTheme="minorBidi" w:hAnsiTheme="minorBidi" w:cstheme="minorBidi"/>
          <w:sz w:val="28"/>
          <w:szCs w:val="28"/>
          <w:rtl/>
        </w:rPr>
        <w:t>اعتمد الباحثون</w:t>
      </w:r>
      <w:r w:rsidRPr="001F2BAB">
        <w:rPr>
          <w:rFonts w:asciiTheme="minorBidi" w:eastAsia="Calibri" w:hAnsiTheme="minorBidi" w:cstheme="minorBidi"/>
          <w:sz w:val="28"/>
          <w:szCs w:val="28"/>
          <w:rtl/>
        </w:rPr>
        <w:t xml:space="preserve"> </w:t>
      </w:r>
      <w:proofErr w:type="spellStart"/>
      <w:r w:rsidRPr="001F2BAB">
        <w:rPr>
          <w:rFonts w:asciiTheme="minorBidi" w:eastAsia="Calibri" w:hAnsiTheme="minorBidi" w:cstheme="minorBidi"/>
          <w:sz w:val="28"/>
          <w:szCs w:val="28"/>
        </w:rPr>
        <w:t>Mahjoub</w:t>
      </w:r>
      <w:proofErr w:type="spellEnd"/>
      <w:r w:rsidRPr="001F2BAB">
        <w:rPr>
          <w:rFonts w:asciiTheme="minorBidi" w:eastAsia="Calibri" w:hAnsiTheme="minorBidi" w:cstheme="minorBidi"/>
          <w:sz w:val="28"/>
          <w:szCs w:val="28"/>
        </w:rPr>
        <w:t xml:space="preserve">,&amp; </w:t>
      </w:r>
      <w:proofErr w:type="spellStart"/>
      <w:r w:rsidRPr="001F2BAB">
        <w:rPr>
          <w:rFonts w:asciiTheme="minorBidi" w:eastAsia="Calibri" w:hAnsiTheme="minorBidi" w:cstheme="minorBidi"/>
          <w:sz w:val="28"/>
          <w:szCs w:val="28"/>
        </w:rPr>
        <w:t>ets</w:t>
      </w:r>
      <w:proofErr w:type="spellEnd"/>
      <w:r w:rsidRPr="001F2BAB">
        <w:rPr>
          <w:rFonts w:asciiTheme="minorBidi" w:eastAsia="Calibri" w:hAnsiTheme="minorBidi" w:cstheme="minorBidi"/>
          <w:sz w:val="28"/>
          <w:szCs w:val="28"/>
        </w:rPr>
        <w:t>. (2024)</w:t>
      </w:r>
      <w:r w:rsidRPr="001F2BAB">
        <w:rPr>
          <w:rFonts w:asciiTheme="minorBidi" w:hAnsiTheme="minorBidi" w:cstheme="minorBidi"/>
          <w:sz w:val="28"/>
          <w:szCs w:val="28"/>
          <w:rtl/>
        </w:rPr>
        <w:t>. وذلك لقياس المتغير المستقل (ثر الموارد البشرية). من حيث الابعاد الأربع (سياسات التوظيف، التدريب، نظم التقييم، ونظم المكافئات)</w:t>
      </w:r>
      <w:r w:rsidRPr="001F2BAB">
        <w:rPr>
          <w:rFonts w:asciiTheme="minorBidi" w:hAnsiTheme="minorBidi" w:cstheme="minorBidi"/>
          <w:sz w:val="28"/>
          <w:szCs w:val="28"/>
        </w:rPr>
        <w:t xml:space="preserve"> </w:t>
      </w:r>
      <w:r w:rsidRPr="001F2BAB">
        <w:rPr>
          <w:rFonts w:asciiTheme="minorBidi" w:hAnsiTheme="minorBidi" w:cstheme="minorBidi"/>
          <w:sz w:val="28"/>
          <w:szCs w:val="28"/>
          <w:rtl/>
        </w:rPr>
        <w:t xml:space="preserve">بأجمالي ٥ فقرات لكل بعد. </w:t>
      </w:r>
    </w:p>
    <w:p w14:paraId="3F9733B9" w14:textId="77777777" w:rsidR="00DC5D71" w:rsidRDefault="00DC5D71" w:rsidP="00DC5D71">
      <w:pPr>
        <w:pStyle w:val="a3"/>
        <w:bidi/>
        <w:spacing w:line="360" w:lineRule="auto"/>
        <w:ind w:left="360"/>
        <w:jc w:val="both"/>
        <w:rPr>
          <w:rFonts w:asciiTheme="minorBidi" w:hAnsiTheme="minorBidi"/>
          <w:sz w:val="28"/>
          <w:szCs w:val="28"/>
          <w:rtl/>
        </w:rPr>
      </w:pPr>
    </w:p>
    <w:p w14:paraId="200748C1" w14:textId="77777777" w:rsidR="00DC5D71" w:rsidRDefault="00DC5D71" w:rsidP="00DC5D71">
      <w:pPr>
        <w:pStyle w:val="a3"/>
        <w:bidi/>
        <w:spacing w:line="360" w:lineRule="auto"/>
        <w:ind w:left="360"/>
        <w:jc w:val="both"/>
        <w:rPr>
          <w:rFonts w:asciiTheme="minorBidi" w:hAnsiTheme="minorBidi"/>
          <w:sz w:val="28"/>
          <w:szCs w:val="28"/>
          <w:rtl/>
        </w:rPr>
      </w:pPr>
    </w:p>
    <w:p w14:paraId="64965F35" w14:textId="77777777" w:rsidR="00DC5D71" w:rsidRPr="001F2BAB" w:rsidRDefault="00DC5D71" w:rsidP="00DC5D71">
      <w:pPr>
        <w:pStyle w:val="a3"/>
        <w:bidi/>
        <w:spacing w:line="360" w:lineRule="auto"/>
        <w:ind w:left="360"/>
        <w:jc w:val="both"/>
        <w:rPr>
          <w:rFonts w:asciiTheme="minorBidi" w:hAnsiTheme="minorBidi"/>
          <w:sz w:val="28"/>
          <w:szCs w:val="28"/>
          <w:rtl/>
        </w:rPr>
      </w:pPr>
    </w:p>
    <w:p w14:paraId="0157FC4D" w14:textId="77777777" w:rsidR="00F1761D" w:rsidRPr="00053DF7" w:rsidRDefault="00F1761D" w:rsidP="00F1761D">
      <w:pPr>
        <w:pStyle w:val="a3"/>
        <w:bidi/>
        <w:ind w:left="360"/>
        <w:jc w:val="both"/>
        <w:rPr>
          <w:rFonts w:asciiTheme="minorBidi" w:hAnsiTheme="minorBidi" w:cstheme="minorBidi"/>
          <w:sz w:val="28"/>
          <w:szCs w:val="28"/>
        </w:rPr>
      </w:pPr>
    </w:p>
    <w:p w14:paraId="636263F5" w14:textId="0A57E19C" w:rsidR="00F1761D" w:rsidRPr="00AB79EA" w:rsidRDefault="00F1761D" w:rsidP="00AB79EA">
      <w:pPr>
        <w:bidi/>
        <w:jc w:val="center"/>
        <w:rPr>
          <w:b/>
          <w:bCs/>
          <w:sz w:val="28"/>
          <w:szCs w:val="28"/>
          <w:rtl/>
        </w:rPr>
      </w:pPr>
      <w:r w:rsidRPr="007C6492">
        <w:rPr>
          <w:rFonts w:hint="cs"/>
          <w:b/>
          <w:bCs/>
          <w:sz w:val="28"/>
          <w:szCs w:val="28"/>
          <w:rtl/>
        </w:rPr>
        <w:lastRenderedPageBreak/>
        <w:t>جدول لأداة المتغير المستقل (جدول رقم: ٣)</w:t>
      </w:r>
    </w:p>
    <w:tbl>
      <w:tblPr>
        <w:tblStyle w:val="4-3"/>
        <w:bidiVisual/>
        <w:tblW w:w="0" w:type="auto"/>
        <w:tblLook w:val="04A0" w:firstRow="1" w:lastRow="0" w:firstColumn="1" w:lastColumn="0" w:noHBand="0" w:noVBand="1"/>
      </w:tblPr>
      <w:tblGrid>
        <w:gridCol w:w="2337"/>
        <w:gridCol w:w="2337"/>
        <w:gridCol w:w="2338"/>
        <w:gridCol w:w="2338"/>
      </w:tblGrid>
      <w:tr w:rsidR="00F1761D" w14:paraId="53793832" w14:textId="77777777" w:rsidTr="00AB79E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vAlign w:val="center"/>
          </w:tcPr>
          <w:p w14:paraId="50A1A9C9" w14:textId="77777777" w:rsidR="00F1761D" w:rsidRPr="00BC4EDC" w:rsidRDefault="00F1761D" w:rsidP="00AB79EA">
            <w:pPr>
              <w:bidi/>
              <w:jc w:val="center"/>
              <w:rPr>
                <w:sz w:val="28"/>
                <w:szCs w:val="28"/>
                <w:rtl/>
              </w:rPr>
            </w:pPr>
            <w:r w:rsidRPr="00BC4EDC">
              <w:rPr>
                <w:rFonts w:hint="cs"/>
                <w:sz w:val="28"/>
                <w:szCs w:val="28"/>
                <w:rtl/>
              </w:rPr>
              <w:t>المتغير</w:t>
            </w:r>
          </w:p>
        </w:tc>
        <w:tc>
          <w:tcPr>
            <w:tcW w:w="2337" w:type="dxa"/>
            <w:vAlign w:val="center"/>
          </w:tcPr>
          <w:p w14:paraId="64FB608E" w14:textId="77777777" w:rsidR="00F1761D" w:rsidRPr="00BC4EDC" w:rsidRDefault="00F1761D" w:rsidP="00AB79EA">
            <w:pPr>
              <w:bidi/>
              <w:jc w:val="center"/>
              <w:cnfStyle w:val="100000000000" w:firstRow="1" w:lastRow="0" w:firstColumn="0" w:lastColumn="0" w:oddVBand="0" w:evenVBand="0" w:oddHBand="0" w:evenHBand="0" w:firstRowFirstColumn="0" w:firstRowLastColumn="0" w:lastRowFirstColumn="0" w:lastRowLastColumn="0"/>
              <w:rPr>
                <w:sz w:val="28"/>
                <w:szCs w:val="28"/>
                <w:rtl/>
              </w:rPr>
            </w:pPr>
            <w:r w:rsidRPr="00BC4EDC">
              <w:rPr>
                <w:rFonts w:hint="cs"/>
                <w:sz w:val="28"/>
                <w:szCs w:val="28"/>
                <w:rtl/>
              </w:rPr>
              <w:t>الابعاد</w:t>
            </w:r>
          </w:p>
        </w:tc>
        <w:tc>
          <w:tcPr>
            <w:tcW w:w="2338" w:type="dxa"/>
            <w:vAlign w:val="center"/>
          </w:tcPr>
          <w:p w14:paraId="1AB40DF1" w14:textId="77777777" w:rsidR="00F1761D" w:rsidRPr="00BC4EDC" w:rsidRDefault="00F1761D" w:rsidP="00AB79EA">
            <w:pPr>
              <w:bidi/>
              <w:jc w:val="center"/>
              <w:cnfStyle w:val="100000000000" w:firstRow="1" w:lastRow="0" w:firstColumn="0" w:lastColumn="0" w:oddVBand="0" w:evenVBand="0" w:oddHBand="0" w:evenHBand="0" w:firstRowFirstColumn="0" w:firstRowLastColumn="0" w:lastRowFirstColumn="0" w:lastRowLastColumn="0"/>
              <w:rPr>
                <w:sz w:val="28"/>
                <w:szCs w:val="28"/>
                <w:rtl/>
              </w:rPr>
            </w:pPr>
            <w:r w:rsidRPr="00BC4EDC">
              <w:rPr>
                <w:rFonts w:hint="cs"/>
                <w:sz w:val="28"/>
                <w:szCs w:val="28"/>
                <w:rtl/>
              </w:rPr>
              <w:t>عدد الفقرات</w:t>
            </w:r>
          </w:p>
        </w:tc>
        <w:tc>
          <w:tcPr>
            <w:tcW w:w="2338" w:type="dxa"/>
            <w:vAlign w:val="center"/>
          </w:tcPr>
          <w:p w14:paraId="08878EAD" w14:textId="77777777" w:rsidR="00F1761D" w:rsidRPr="00BC4EDC" w:rsidRDefault="00F1761D" w:rsidP="00AB79EA">
            <w:pPr>
              <w:bidi/>
              <w:jc w:val="center"/>
              <w:cnfStyle w:val="100000000000" w:firstRow="1" w:lastRow="0" w:firstColumn="0" w:lastColumn="0" w:oddVBand="0" w:evenVBand="0" w:oddHBand="0" w:evenHBand="0" w:firstRowFirstColumn="0" w:firstRowLastColumn="0" w:lastRowFirstColumn="0" w:lastRowLastColumn="0"/>
              <w:rPr>
                <w:sz w:val="28"/>
                <w:szCs w:val="28"/>
                <w:rtl/>
              </w:rPr>
            </w:pPr>
            <w:r w:rsidRPr="00BC4EDC">
              <w:rPr>
                <w:rFonts w:hint="cs"/>
                <w:sz w:val="28"/>
                <w:szCs w:val="28"/>
                <w:rtl/>
              </w:rPr>
              <w:t>المصدر</w:t>
            </w:r>
          </w:p>
        </w:tc>
      </w:tr>
      <w:tr w:rsidR="00F1761D" w14:paraId="39DEBC82" w14:textId="77777777" w:rsidTr="00AB79EA">
        <w:trPr>
          <w:cnfStyle w:val="000000100000" w:firstRow="0" w:lastRow="0" w:firstColumn="0" w:lastColumn="0" w:oddVBand="0" w:evenVBand="0" w:oddHBand="1" w:evenHBand="0" w:firstRowFirstColumn="0" w:firstRowLastColumn="0" w:lastRowFirstColumn="0" w:lastRowLastColumn="0"/>
          <w:trHeight w:val="317"/>
        </w:trPr>
        <w:tc>
          <w:tcPr>
            <w:cnfStyle w:val="001000000000" w:firstRow="0" w:lastRow="0" w:firstColumn="1" w:lastColumn="0" w:oddVBand="0" w:evenVBand="0" w:oddHBand="0" w:evenHBand="0" w:firstRowFirstColumn="0" w:firstRowLastColumn="0" w:lastRowFirstColumn="0" w:lastRowLastColumn="0"/>
            <w:tcW w:w="2337" w:type="dxa"/>
            <w:vMerge w:val="restart"/>
            <w:vAlign w:val="center"/>
          </w:tcPr>
          <w:p w14:paraId="6C6DBC97" w14:textId="77777777" w:rsidR="00F1761D" w:rsidRPr="009925D3" w:rsidRDefault="00F1761D" w:rsidP="00AB79EA">
            <w:pPr>
              <w:bidi/>
              <w:spacing w:line="360" w:lineRule="auto"/>
              <w:jc w:val="center"/>
              <w:rPr>
                <w:sz w:val="28"/>
                <w:szCs w:val="28"/>
                <w:rtl/>
              </w:rPr>
            </w:pPr>
            <w:r w:rsidRPr="009925D3">
              <w:rPr>
                <w:rFonts w:hint="cs"/>
                <w:sz w:val="28"/>
                <w:szCs w:val="28"/>
                <w:rtl/>
              </w:rPr>
              <w:t>أثر الموارد البشرية</w:t>
            </w:r>
          </w:p>
        </w:tc>
        <w:tc>
          <w:tcPr>
            <w:tcW w:w="2337" w:type="dxa"/>
            <w:vAlign w:val="center"/>
          </w:tcPr>
          <w:p w14:paraId="48E8D24F" w14:textId="77777777" w:rsidR="00F1761D" w:rsidRPr="00BC4EDC" w:rsidRDefault="00F1761D" w:rsidP="00AB79EA">
            <w:pPr>
              <w:bidi/>
              <w:jc w:val="center"/>
              <w:cnfStyle w:val="000000100000" w:firstRow="0" w:lastRow="0" w:firstColumn="0" w:lastColumn="0" w:oddVBand="0" w:evenVBand="0" w:oddHBand="1" w:evenHBand="0" w:firstRowFirstColumn="0" w:firstRowLastColumn="0" w:lastRowFirstColumn="0" w:lastRowLastColumn="0"/>
              <w:rPr>
                <w:sz w:val="28"/>
                <w:szCs w:val="28"/>
                <w:rtl/>
              </w:rPr>
            </w:pPr>
            <w:r w:rsidRPr="00BC4EDC">
              <w:rPr>
                <w:rFonts w:hint="cs"/>
                <w:sz w:val="28"/>
                <w:szCs w:val="28"/>
                <w:rtl/>
              </w:rPr>
              <w:t>سياسات التوظيف</w:t>
            </w:r>
          </w:p>
        </w:tc>
        <w:tc>
          <w:tcPr>
            <w:tcW w:w="2338" w:type="dxa"/>
            <w:vAlign w:val="center"/>
          </w:tcPr>
          <w:p w14:paraId="26D8F84B" w14:textId="77777777" w:rsidR="00F1761D" w:rsidRPr="00BC4EDC" w:rsidRDefault="00F1761D" w:rsidP="00AB79EA">
            <w:pPr>
              <w:bidi/>
              <w:jc w:val="center"/>
              <w:cnfStyle w:val="000000100000" w:firstRow="0" w:lastRow="0" w:firstColumn="0" w:lastColumn="0" w:oddVBand="0" w:evenVBand="0" w:oddHBand="1" w:evenHBand="0" w:firstRowFirstColumn="0" w:firstRowLastColumn="0" w:lastRowFirstColumn="0" w:lastRowLastColumn="0"/>
              <w:rPr>
                <w:sz w:val="28"/>
                <w:szCs w:val="28"/>
                <w:rtl/>
              </w:rPr>
            </w:pPr>
            <w:r w:rsidRPr="00BC4EDC">
              <w:rPr>
                <w:rFonts w:hint="cs"/>
                <w:sz w:val="28"/>
                <w:szCs w:val="28"/>
                <w:rtl/>
              </w:rPr>
              <w:t>٥</w:t>
            </w:r>
          </w:p>
        </w:tc>
        <w:tc>
          <w:tcPr>
            <w:tcW w:w="2338" w:type="dxa"/>
            <w:vMerge w:val="restart"/>
            <w:vAlign w:val="center"/>
          </w:tcPr>
          <w:p w14:paraId="6CBA15AF" w14:textId="77777777" w:rsidR="00F1761D" w:rsidRDefault="00F1761D" w:rsidP="00AB79EA">
            <w:pPr>
              <w:jc w:val="center"/>
              <w:cnfStyle w:val="000000100000" w:firstRow="0" w:lastRow="0" w:firstColumn="0" w:lastColumn="0" w:oddVBand="0" w:evenVBand="0" w:oddHBand="1" w:evenHBand="0" w:firstRowFirstColumn="0" w:firstRowLastColumn="0" w:lastRowFirstColumn="0" w:lastRowLastColumn="0"/>
            </w:pPr>
            <w:r w:rsidRPr="002736FF">
              <w:rPr>
                <w:rFonts w:eastAsia="Calibri"/>
                <w:b/>
                <w:bCs/>
              </w:rPr>
              <w:t>Mahjoub, K. M., Allami, J., Amimeur, F., &amp; Fadila. (2024).</w:t>
            </w:r>
          </w:p>
        </w:tc>
      </w:tr>
      <w:tr w:rsidR="00F1761D" w14:paraId="18D7E468" w14:textId="77777777" w:rsidTr="00AB79EA">
        <w:tc>
          <w:tcPr>
            <w:cnfStyle w:val="001000000000" w:firstRow="0" w:lastRow="0" w:firstColumn="1" w:lastColumn="0" w:oddVBand="0" w:evenVBand="0" w:oddHBand="0" w:evenHBand="0" w:firstRowFirstColumn="0" w:firstRowLastColumn="0" w:lastRowFirstColumn="0" w:lastRowLastColumn="0"/>
            <w:tcW w:w="2337" w:type="dxa"/>
            <w:vMerge/>
            <w:vAlign w:val="center"/>
          </w:tcPr>
          <w:p w14:paraId="30F28A4A" w14:textId="77777777" w:rsidR="00F1761D" w:rsidRDefault="00F1761D" w:rsidP="00AB79EA">
            <w:pPr>
              <w:bidi/>
              <w:jc w:val="center"/>
              <w:rPr>
                <w:rtl/>
              </w:rPr>
            </w:pPr>
          </w:p>
        </w:tc>
        <w:tc>
          <w:tcPr>
            <w:tcW w:w="2337" w:type="dxa"/>
            <w:vAlign w:val="center"/>
          </w:tcPr>
          <w:p w14:paraId="63B00229" w14:textId="77777777" w:rsidR="00F1761D" w:rsidRPr="00BC4EDC" w:rsidRDefault="00F1761D" w:rsidP="00AB79EA">
            <w:pPr>
              <w:bidi/>
              <w:jc w:val="center"/>
              <w:cnfStyle w:val="000000000000" w:firstRow="0" w:lastRow="0" w:firstColumn="0" w:lastColumn="0" w:oddVBand="0" w:evenVBand="0" w:oddHBand="0" w:evenHBand="0" w:firstRowFirstColumn="0" w:firstRowLastColumn="0" w:lastRowFirstColumn="0" w:lastRowLastColumn="0"/>
              <w:rPr>
                <w:sz w:val="28"/>
                <w:szCs w:val="28"/>
                <w:rtl/>
              </w:rPr>
            </w:pPr>
            <w:r w:rsidRPr="00BC4EDC">
              <w:rPr>
                <w:rFonts w:hint="cs"/>
                <w:sz w:val="28"/>
                <w:szCs w:val="28"/>
                <w:rtl/>
              </w:rPr>
              <w:t>التدريب</w:t>
            </w:r>
          </w:p>
        </w:tc>
        <w:tc>
          <w:tcPr>
            <w:tcW w:w="2338" w:type="dxa"/>
            <w:vAlign w:val="center"/>
          </w:tcPr>
          <w:p w14:paraId="724FD175" w14:textId="77777777" w:rsidR="00F1761D" w:rsidRPr="00BC4EDC" w:rsidRDefault="00F1761D" w:rsidP="00AB79EA">
            <w:pPr>
              <w:bidi/>
              <w:jc w:val="center"/>
              <w:cnfStyle w:val="000000000000" w:firstRow="0" w:lastRow="0" w:firstColumn="0" w:lastColumn="0" w:oddVBand="0" w:evenVBand="0" w:oddHBand="0" w:evenHBand="0" w:firstRowFirstColumn="0" w:firstRowLastColumn="0" w:lastRowFirstColumn="0" w:lastRowLastColumn="0"/>
              <w:rPr>
                <w:sz w:val="28"/>
                <w:szCs w:val="28"/>
                <w:rtl/>
              </w:rPr>
            </w:pPr>
            <w:r w:rsidRPr="00BC4EDC">
              <w:rPr>
                <w:rFonts w:hint="cs"/>
                <w:sz w:val="28"/>
                <w:szCs w:val="28"/>
                <w:rtl/>
              </w:rPr>
              <w:t>٥</w:t>
            </w:r>
          </w:p>
        </w:tc>
        <w:tc>
          <w:tcPr>
            <w:tcW w:w="2338" w:type="dxa"/>
            <w:vMerge/>
            <w:vAlign w:val="center"/>
          </w:tcPr>
          <w:p w14:paraId="7B236B4A" w14:textId="77777777" w:rsidR="00F1761D" w:rsidRDefault="00F1761D" w:rsidP="00AB79EA">
            <w:pPr>
              <w:bidi/>
              <w:jc w:val="center"/>
              <w:cnfStyle w:val="000000000000" w:firstRow="0" w:lastRow="0" w:firstColumn="0" w:lastColumn="0" w:oddVBand="0" w:evenVBand="0" w:oddHBand="0" w:evenHBand="0" w:firstRowFirstColumn="0" w:firstRowLastColumn="0" w:lastRowFirstColumn="0" w:lastRowLastColumn="0"/>
              <w:rPr>
                <w:rtl/>
              </w:rPr>
            </w:pPr>
          </w:p>
        </w:tc>
      </w:tr>
      <w:tr w:rsidR="00F1761D" w14:paraId="175218D3" w14:textId="77777777" w:rsidTr="00AB79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vMerge/>
            <w:vAlign w:val="center"/>
          </w:tcPr>
          <w:p w14:paraId="2D621A43" w14:textId="77777777" w:rsidR="00F1761D" w:rsidRDefault="00F1761D" w:rsidP="00AB79EA">
            <w:pPr>
              <w:bidi/>
              <w:jc w:val="center"/>
              <w:rPr>
                <w:rtl/>
              </w:rPr>
            </w:pPr>
          </w:p>
        </w:tc>
        <w:tc>
          <w:tcPr>
            <w:tcW w:w="2337" w:type="dxa"/>
            <w:vAlign w:val="center"/>
          </w:tcPr>
          <w:p w14:paraId="279643D3" w14:textId="77777777" w:rsidR="00F1761D" w:rsidRPr="00BC4EDC" w:rsidRDefault="00F1761D" w:rsidP="00AB79EA">
            <w:pPr>
              <w:bidi/>
              <w:jc w:val="center"/>
              <w:cnfStyle w:val="000000100000" w:firstRow="0" w:lastRow="0" w:firstColumn="0" w:lastColumn="0" w:oddVBand="0" w:evenVBand="0" w:oddHBand="1" w:evenHBand="0" w:firstRowFirstColumn="0" w:firstRowLastColumn="0" w:lastRowFirstColumn="0" w:lastRowLastColumn="0"/>
              <w:rPr>
                <w:sz w:val="28"/>
                <w:szCs w:val="28"/>
                <w:rtl/>
              </w:rPr>
            </w:pPr>
            <w:r w:rsidRPr="00BC4EDC">
              <w:rPr>
                <w:rFonts w:hint="cs"/>
                <w:sz w:val="28"/>
                <w:szCs w:val="28"/>
                <w:rtl/>
              </w:rPr>
              <w:t>نظم التقييم</w:t>
            </w:r>
          </w:p>
        </w:tc>
        <w:tc>
          <w:tcPr>
            <w:tcW w:w="2338" w:type="dxa"/>
            <w:vAlign w:val="center"/>
          </w:tcPr>
          <w:p w14:paraId="4AB4B411" w14:textId="77777777" w:rsidR="00F1761D" w:rsidRPr="00BC4EDC" w:rsidRDefault="00F1761D" w:rsidP="00AB79EA">
            <w:pPr>
              <w:bidi/>
              <w:jc w:val="center"/>
              <w:cnfStyle w:val="000000100000" w:firstRow="0" w:lastRow="0" w:firstColumn="0" w:lastColumn="0" w:oddVBand="0" w:evenVBand="0" w:oddHBand="1" w:evenHBand="0" w:firstRowFirstColumn="0" w:firstRowLastColumn="0" w:lastRowFirstColumn="0" w:lastRowLastColumn="0"/>
              <w:rPr>
                <w:sz w:val="28"/>
                <w:szCs w:val="28"/>
                <w:rtl/>
              </w:rPr>
            </w:pPr>
            <w:r w:rsidRPr="00BC4EDC">
              <w:rPr>
                <w:rFonts w:hint="cs"/>
                <w:sz w:val="28"/>
                <w:szCs w:val="28"/>
                <w:rtl/>
              </w:rPr>
              <w:t>٥</w:t>
            </w:r>
          </w:p>
        </w:tc>
        <w:tc>
          <w:tcPr>
            <w:tcW w:w="2338" w:type="dxa"/>
            <w:vMerge/>
            <w:vAlign w:val="center"/>
          </w:tcPr>
          <w:p w14:paraId="116CD5C8" w14:textId="77777777" w:rsidR="00F1761D" w:rsidRDefault="00F1761D" w:rsidP="00AB79EA">
            <w:pPr>
              <w:bidi/>
              <w:jc w:val="center"/>
              <w:cnfStyle w:val="000000100000" w:firstRow="0" w:lastRow="0" w:firstColumn="0" w:lastColumn="0" w:oddVBand="0" w:evenVBand="0" w:oddHBand="1" w:evenHBand="0" w:firstRowFirstColumn="0" w:firstRowLastColumn="0" w:lastRowFirstColumn="0" w:lastRowLastColumn="0"/>
              <w:rPr>
                <w:rtl/>
              </w:rPr>
            </w:pPr>
          </w:p>
        </w:tc>
      </w:tr>
      <w:tr w:rsidR="00F1761D" w14:paraId="6363DAE2" w14:textId="77777777" w:rsidTr="00AB79EA">
        <w:tc>
          <w:tcPr>
            <w:cnfStyle w:val="001000000000" w:firstRow="0" w:lastRow="0" w:firstColumn="1" w:lastColumn="0" w:oddVBand="0" w:evenVBand="0" w:oddHBand="0" w:evenHBand="0" w:firstRowFirstColumn="0" w:firstRowLastColumn="0" w:lastRowFirstColumn="0" w:lastRowLastColumn="0"/>
            <w:tcW w:w="2337" w:type="dxa"/>
            <w:vMerge/>
            <w:vAlign w:val="center"/>
          </w:tcPr>
          <w:p w14:paraId="438F0ED9" w14:textId="77777777" w:rsidR="00F1761D" w:rsidRDefault="00F1761D" w:rsidP="00AB79EA">
            <w:pPr>
              <w:bidi/>
              <w:jc w:val="center"/>
              <w:rPr>
                <w:rtl/>
              </w:rPr>
            </w:pPr>
          </w:p>
        </w:tc>
        <w:tc>
          <w:tcPr>
            <w:tcW w:w="2337" w:type="dxa"/>
            <w:vAlign w:val="center"/>
          </w:tcPr>
          <w:p w14:paraId="62397D83" w14:textId="77777777" w:rsidR="00F1761D" w:rsidRPr="00BC4EDC" w:rsidRDefault="00F1761D" w:rsidP="00AB79EA">
            <w:pPr>
              <w:bidi/>
              <w:jc w:val="center"/>
              <w:cnfStyle w:val="000000000000" w:firstRow="0" w:lastRow="0" w:firstColumn="0" w:lastColumn="0" w:oddVBand="0" w:evenVBand="0" w:oddHBand="0" w:evenHBand="0" w:firstRowFirstColumn="0" w:firstRowLastColumn="0" w:lastRowFirstColumn="0" w:lastRowLastColumn="0"/>
              <w:rPr>
                <w:sz w:val="28"/>
                <w:szCs w:val="28"/>
                <w:rtl/>
              </w:rPr>
            </w:pPr>
            <w:r w:rsidRPr="00BC4EDC">
              <w:rPr>
                <w:rFonts w:hint="cs"/>
                <w:sz w:val="28"/>
                <w:szCs w:val="28"/>
                <w:rtl/>
              </w:rPr>
              <w:t>نظم المكافئات</w:t>
            </w:r>
          </w:p>
        </w:tc>
        <w:tc>
          <w:tcPr>
            <w:tcW w:w="2338" w:type="dxa"/>
            <w:vAlign w:val="center"/>
          </w:tcPr>
          <w:p w14:paraId="5290ECE5" w14:textId="77777777" w:rsidR="00F1761D" w:rsidRPr="00BC4EDC" w:rsidRDefault="00F1761D" w:rsidP="00AB79EA">
            <w:pPr>
              <w:bidi/>
              <w:jc w:val="center"/>
              <w:cnfStyle w:val="000000000000" w:firstRow="0" w:lastRow="0" w:firstColumn="0" w:lastColumn="0" w:oddVBand="0" w:evenVBand="0" w:oddHBand="0" w:evenHBand="0" w:firstRowFirstColumn="0" w:firstRowLastColumn="0" w:lastRowFirstColumn="0" w:lastRowLastColumn="0"/>
              <w:rPr>
                <w:sz w:val="28"/>
                <w:szCs w:val="28"/>
                <w:rtl/>
              </w:rPr>
            </w:pPr>
            <w:r w:rsidRPr="00BC4EDC">
              <w:rPr>
                <w:rFonts w:hint="cs"/>
                <w:sz w:val="28"/>
                <w:szCs w:val="28"/>
                <w:rtl/>
              </w:rPr>
              <w:t>٥</w:t>
            </w:r>
          </w:p>
        </w:tc>
        <w:tc>
          <w:tcPr>
            <w:tcW w:w="2338" w:type="dxa"/>
            <w:vMerge/>
            <w:vAlign w:val="center"/>
          </w:tcPr>
          <w:p w14:paraId="1CDCF305" w14:textId="77777777" w:rsidR="00F1761D" w:rsidRDefault="00F1761D" w:rsidP="00AB79EA">
            <w:pPr>
              <w:bidi/>
              <w:jc w:val="center"/>
              <w:cnfStyle w:val="000000000000" w:firstRow="0" w:lastRow="0" w:firstColumn="0" w:lastColumn="0" w:oddVBand="0" w:evenVBand="0" w:oddHBand="0" w:evenHBand="0" w:firstRowFirstColumn="0" w:firstRowLastColumn="0" w:lastRowFirstColumn="0" w:lastRowLastColumn="0"/>
              <w:rPr>
                <w:rtl/>
              </w:rPr>
            </w:pPr>
          </w:p>
        </w:tc>
      </w:tr>
      <w:tr w:rsidR="00F1761D" w14:paraId="5B27BF44" w14:textId="77777777" w:rsidTr="00AB79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4" w:type="dxa"/>
            <w:gridSpan w:val="2"/>
            <w:vAlign w:val="center"/>
          </w:tcPr>
          <w:p w14:paraId="08D108AA" w14:textId="218FCB31" w:rsidR="00F1761D" w:rsidRPr="00BC4EDC" w:rsidRDefault="00F1761D" w:rsidP="00AB79EA">
            <w:pPr>
              <w:bidi/>
              <w:jc w:val="center"/>
              <w:rPr>
                <w:sz w:val="28"/>
                <w:szCs w:val="28"/>
                <w:rtl/>
              </w:rPr>
            </w:pPr>
            <w:r w:rsidRPr="00BC4EDC">
              <w:rPr>
                <w:rFonts w:hint="cs"/>
                <w:sz w:val="28"/>
                <w:szCs w:val="28"/>
                <w:rtl/>
              </w:rPr>
              <w:t>مجموع الفقرات</w:t>
            </w:r>
          </w:p>
        </w:tc>
        <w:tc>
          <w:tcPr>
            <w:tcW w:w="4676" w:type="dxa"/>
            <w:gridSpan w:val="2"/>
            <w:vAlign w:val="center"/>
          </w:tcPr>
          <w:p w14:paraId="56461F33" w14:textId="77777777" w:rsidR="00F1761D" w:rsidRDefault="00F1761D" w:rsidP="00AB79EA">
            <w:pPr>
              <w:bidi/>
              <w:jc w:val="center"/>
              <w:cnfStyle w:val="000000100000" w:firstRow="0" w:lastRow="0" w:firstColumn="0" w:lastColumn="0" w:oddVBand="0" w:evenVBand="0" w:oddHBand="1" w:evenHBand="0" w:firstRowFirstColumn="0" w:firstRowLastColumn="0" w:lastRowFirstColumn="0" w:lastRowLastColumn="0"/>
              <w:rPr>
                <w:rtl/>
              </w:rPr>
            </w:pPr>
            <w:r>
              <w:rPr>
                <w:rFonts w:hint="cs"/>
                <w:rtl/>
              </w:rPr>
              <w:t>٢٠</w:t>
            </w:r>
          </w:p>
        </w:tc>
      </w:tr>
    </w:tbl>
    <w:p w14:paraId="0832782B" w14:textId="77777777" w:rsidR="00F1761D" w:rsidRDefault="00F1761D" w:rsidP="00F1761D">
      <w:pPr>
        <w:bidi/>
        <w:rPr>
          <w:rtl/>
        </w:rPr>
      </w:pPr>
    </w:p>
    <w:p w14:paraId="309D2C6B" w14:textId="2D079747" w:rsidR="00F1761D" w:rsidRDefault="00AB79EA" w:rsidP="00AB79EA">
      <w:pPr>
        <w:bidi/>
        <w:rPr>
          <w:sz w:val="28"/>
          <w:szCs w:val="28"/>
          <w:rtl/>
        </w:rPr>
      </w:pPr>
      <w:r>
        <w:rPr>
          <w:rFonts w:hint="cs"/>
          <w:sz w:val="28"/>
          <w:szCs w:val="28"/>
          <w:rtl/>
        </w:rPr>
        <w:t xml:space="preserve">                                  </w:t>
      </w:r>
      <w:r w:rsidR="00F1761D" w:rsidRPr="0095212D">
        <w:rPr>
          <w:rFonts w:hint="cs"/>
          <w:sz w:val="28"/>
          <w:szCs w:val="28"/>
          <w:rtl/>
        </w:rPr>
        <w:t>جدول (٣) بواسطة الباحث (٢٠٢٤)</w:t>
      </w:r>
    </w:p>
    <w:p w14:paraId="5137061D" w14:textId="77777777" w:rsidR="00C55B26" w:rsidRDefault="00C55B26" w:rsidP="00C55B26">
      <w:pPr>
        <w:bidi/>
        <w:rPr>
          <w:sz w:val="28"/>
          <w:szCs w:val="28"/>
          <w:rtl/>
        </w:rPr>
      </w:pPr>
    </w:p>
    <w:p w14:paraId="5C67E909" w14:textId="77777777" w:rsidR="00C55B26" w:rsidRPr="00CD09D1" w:rsidRDefault="00C55B26" w:rsidP="00C55B26">
      <w:pPr>
        <w:bidi/>
        <w:rPr>
          <w:sz w:val="28"/>
          <w:szCs w:val="28"/>
          <w:rtl/>
        </w:rPr>
      </w:pPr>
    </w:p>
    <w:p w14:paraId="713BE277" w14:textId="462553F6" w:rsidR="003C4013" w:rsidRDefault="00C17254" w:rsidP="00C55B26">
      <w:pPr>
        <w:pStyle w:val="2"/>
        <w:numPr>
          <w:ilvl w:val="0"/>
          <w:numId w:val="63"/>
        </w:numPr>
        <w:bidi/>
        <w:rPr>
          <w:rFonts w:eastAsia="Times New Roman" w:cs="Times New Roman"/>
          <w:b/>
          <w:bCs/>
          <w:color w:val="auto"/>
          <w:sz w:val="32"/>
          <w:szCs w:val="32"/>
          <w:rtl/>
        </w:rPr>
      </w:pPr>
      <w:r>
        <w:rPr>
          <w:rFonts w:eastAsia="Times New Roman" w:cs="Times New Roman" w:hint="cs"/>
          <w:b/>
          <w:bCs/>
          <w:color w:val="auto"/>
          <w:sz w:val="32"/>
          <w:szCs w:val="32"/>
          <w:rtl/>
        </w:rPr>
        <w:t xml:space="preserve">المتغير التابع </w:t>
      </w:r>
      <w:r w:rsidR="00DD0B20">
        <w:rPr>
          <w:rFonts w:eastAsia="Times New Roman" w:cs="Times New Roman" w:hint="cs"/>
          <w:b/>
          <w:bCs/>
          <w:color w:val="auto"/>
          <w:sz w:val="32"/>
          <w:szCs w:val="32"/>
          <w:rtl/>
        </w:rPr>
        <w:t>(أداء الموظفين بشركة ياسرف)</w:t>
      </w:r>
    </w:p>
    <w:p w14:paraId="6918B7B8" w14:textId="77777777" w:rsidR="008B6AA0" w:rsidRPr="008B6AA0" w:rsidRDefault="008B6AA0" w:rsidP="008B6AA0">
      <w:pPr>
        <w:bidi/>
        <w:rPr>
          <w:rtl/>
        </w:rPr>
      </w:pPr>
    </w:p>
    <w:p w14:paraId="68581F27" w14:textId="78FAD7E5" w:rsidR="008B6AA0" w:rsidRDefault="008B6AA0" w:rsidP="001F2BAB">
      <w:pPr>
        <w:pStyle w:val="a3"/>
        <w:bidi/>
        <w:spacing w:line="360" w:lineRule="auto"/>
        <w:ind w:left="360"/>
        <w:jc w:val="both"/>
        <w:rPr>
          <w:rFonts w:asciiTheme="minorBidi" w:hAnsiTheme="minorBidi"/>
          <w:sz w:val="28"/>
          <w:szCs w:val="28"/>
          <w:rtl/>
        </w:rPr>
      </w:pPr>
      <w:r w:rsidRPr="008B6AA0">
        <w:rPr>
          <w:rFonts w:asciiTheme="minorBidi" w:hAnsiTheme="minorBidi" w:cstheme="minorBidi"/>
          <w:sz w:val="28"/>
          <w:szCs w:val="28"/>
          <w:rtl/>
        </w:rPr>
        <w:t>اعتمد الباحثون</w:t>
      </w:r>
      <w:r w:rsidRPr="008B6AA0">
        <w:rPr>
          <w:rFonts w:asciiTheme="minorBidi" w:eastAsia="Calibri" w:hAnsiTheme="minorBidi" w:cstheme="minorBidi"/>
          <w:sz w:val="28"/>
          <w:szCs w:val="28"/>
          <w:rtl/>
        </w:rPr>
        <w:t xml:space="preserve"> </w:t>
      </w:r>
      <w:r w:rsidRPr="008B6AA0">
        <w:rPr>
          <w:rFonts w:asciiTheme="minorBidi" w:eastAsia="Calibri" w:hAnsiTheme="minorBidi" w:cstheme="minorBidi"/>
          <w:sz w:val="28"/>
          <w:szCs w:val="28"/>
        </w:rPr>
        <w:t>Mahjoub,&amp; ets. (2024)</w:t>
      </w:r>
      <w:r w:rsidRPr="008B6AA0">
        <w:rPr>
          <w:rFonts w:asciiTheme="minorBidi" w:hAnsiTheme="minorBidi" w:cstheme="minorBidi"/>
          <w:sz w:val="28"/>
          <w:szCs w:val="28"/>
          <w:rtl/>
        </w:rPr>
        <w:t xml:space="preserve">. وذلك لقياس المتغير </w:t>
      </w:r>
      <w:r>
        <w:rPr>
          <w:rFonts w:asciiTheme="minorBidi" w:hAnsiTheme="minorBidi" w:hint="cs"/>
          <w:sz w:val="28"/>
          <w:szCs w:val="28"/>
          <w:rtl/>
        </w:rPr>
        <w:t>التابع</w:t>
      </w:r>
      <w:r w:rsidRPr="008B6AA0">
        <w:rPr>
          <w:rFonts w:asciiTheme="minorBidi" w:hAnsiTheme="minorBidi" w:cstheme="minorBidi"/>
          <w:sz w:val="28"/>
          <w:szCs w:val="28"/>
          <w:rtl/>
        </w:rPr>
        <w:t xml:space="preserve"> (</w:t>
      </w:r>
      <w:r w:rsidR="007F0071">
        <w:rPr>
          <w:rFonts w:asciiTheme="minorBidi" w:hAnsiTheme="minorBidi" w:hint="cs"/>
          <w:sz w:val="28"/>
          <w:szCs w:val="28"/>
          <w:rtl/>
        </w:rPr>
        <w:t xml:space="preserve">أداء العاملين بشركة </w:t>
      </w:r>
      <w:r w:rsidR="00807C96">
        <w:rPr>
          <w:rFonts w:asciiTheme="minorBidi" w:hAnsiTheme="minorBidi" w:hint="cs"/>
          <w:sz w:val="28"/>
          <w:szCs w:val="28"/>
          <w:rtl/>
        </w:rPr>
        <w:t>ياسرف)</w:t>
      </w:r>
      <w:r w:rsidRPr="008B6AA0">
        <w:rPr>
          <w:rFonts w:asciiTheme="minorBidi" w:hAnsiTheme="minorBidi" w:cstheme="minorBidi"/>
          <w:sz w:val="28"/>
          <w:szCs w:val="28"/>
          <w:rtl/>
        </w:rPr>
        <w:t xml:space="preserve">. من حيث </w:t>
      </w:r>
      <w:r w:rsidR="00494254">
        <w:rPr>
          <w:rFonts w:asciiTheme="minorBidi" w:hAnsiTheme="minorBidi" w:hint="cs"/>
          <w:sz w:val="28"/>
          <w:szCs w:val="28"/>
          <w:rtl/>
        </w:rPr>
        <w:t>بعد</w:t>
      </w:r>
      <w:r w:rsidRPr="008B6AA0">
        <w:rPr>
          <w:rFonts w:asciiTheme="minorBidi" w:hAnsiTheme="minorBidi" w:cstheme="minorBidi"/>
          <w:sz w:val="28"/>
          <w:szCs w:val="28"/>
          <w:rtl/>
        </w:rPr>
        <w:t xml:space="preserve"> (</w:t>
      </w:r>
      <w:r w:rsidR="00AB79EA">
        <w:rPr>
          <w:rFonts w:asciiTheme="minorBidi" w:hAnsiTheme="minorBidi" w:hint="cs"/>
          <w:sz w:val="28"/>
          <w:szCs w:val="28"/>
          <w:rtl/>
        </w:rPr>
        <w:t>الاداء</w:t>
      </w:r>
      <w:r w:rsidRPr="008B6AA0">
        <w:rPr>
          <w:rFonts w:asciiTheme="minorBidi" w:hAnsiTheme="minorBidi" w:cstheme="minorBidi"/>
          <w:sz w:val="28"/>
          <w:szCs w:val="28"/>
          <w:rtl/>
        </w:rPr>
        <w:t>)</w:t>
      </w:r>
      <w:r w:rsidRPr="008B6AA0">
        <w:rPr>
          <w:rFonts w:asciiTheme="minorBidi" w:hAnsiTheme="minorBidi" w:cstheme="minorBidi"/>
          <w:sz w:val="28"/>
          <w:szCs w:val="28"/>
        </w:rPr>
        <w:t xml:space="preserve"> </w:t>
      </w:r>
      <w:r w:rsidRPr="008B6AA0">
        <w:rPr>
          <w:rFonts w:asciiTheme="minorBidi" w:hAnsiTheme="minorBidi" w:cstheme="minorBidi"/>
          <w:sz w:val="28"/>
          <w:szCs w:val="28"/>
          <w:rtl/>
        </w:rPr>
        <w:t xml:space="preserve">بأجمالي </w:t>
      </w:r>
      <w:r w:rsidR="00494254">
        <w:rPr>
          <w:rFonts w:asciiTheme="minorBidi" w:hAnsiTheme="minorBidi" w:hint="cs"/>
          <w:sz w:val="28"/>
          <w:szCs w:val="28"/>
          <w:rtl/>
        </w:rPr>
        <w:t>٤</w:t>
      </w:r>
      <w:r w:rsidRPr="008B6AA0">
        <w:rPr>
          <w:rFonts w:asciiTheme="minorBidi" w:hAnsiTheme="minorBidi" w:cstheme="minorBidi"/>
          <w:sz w:val="28"/>
          <w:szCs w:val="28"/>
          <w:rtl/>
        </w:rPr>
        <w:t xml:space="preserve"> فقرات لكل بعد. </w:t>
      </w:r>
    </w:p>
    <w:p w14:paraId="6067C873" w14:textId="77777777" w:rsidR="00807C96" w:rsidRPr="00F732B6" w:rsidRDefault="00807C96" w:rsidP="00F732B6">
      <w:pPr>
        <w:bidi/>
        <w:jc w:val="both"/>
        <w:rPr>
          <w:rFonts w:asciiTheme="minorBidi" w:hAnsiTheme="minorBidi"/>
          <w:sz w:val="28"/>
          <w:szCs w:val="28"/>
          <w:rtl/>
        </w:rPr>
      </w:pPr>
    </w:p>
    <w:p w14:paraId="3374BF62" w14:textId="77777777" w:rsidR="00C55B26" w:rsidRPr="008B6AA0" w:rsidRDefault="00C55B26" w:rsidP="00C55B26">
      <w:pPr>
        <w:pStyle w:val="a3"/>
        <w:bidi/>
        <w:ind w:left="360"/>
        <w:jc w:val="both"/>
        <w:rPr>
          <w:rFonts w:asciiTheme="minorBidi" w:hAnsiTheme="minorBidi" w:cstheme="minorBidi"/>
          <w:sz w:val="28"/>
          <w:szCs w:val="28"/>
          <w:rtl/>
        </w:rPr>
      </w:pPr>
    </w:p>
    <w:p w14:paraId="216BD24A" w14:textId="77777777" w:rsidR="003C4013" w:rsidRDefault="003C4013" w:rsidP="003C4013">
      <w:pPr>
        <w:bidi/>
        <w:rPr>
          <w:rtl/>
        </w:rPr>
      </w:pPr>
    </w:p>
    <w:p w14:paraId="6E9FEEB5" w14:textId="51C62F07" w:rsidR="00800661" w:rsidRPr="00AB79EA" w:rsidRDefault="00462B3A" w:rsidP="00AB79EA">
      <w:pPr>
        <w:bidi/>
        <w:jc w:val="center"/>
        <w:rPr>
          <w:rFonts w:asciiTheme="minorHAnsi" w:hAnsiTheme="minorHAnsi"/>
          <w:b/>
          <w:bCs/>
          <w:sz w:val="28"/>
          <w:szCs w:val="28"/>
          <w:rtl/>
        </w:rPr>
      </w:pPr>
      <w:r>
        <w:rPr>
          <w:rFonts w:hint="cs"/>
          <w:b/>
          <w:bCs/>
          <w:sz w:val="28"/>
          <w:szCs w:val="28"/>
          <w:rtl/>
        </w:rPr>
        <w:t>المقياس</w:t>
      </w:r>
      <w:r w:rsidR="00AB79EA" w:rsidRPr="007C6492">
        <w:rPr>
          <w:rFonts w:hint="cs"/>
          <w:b/>
          <w:bCs/>
          <w:sz w:val="28"/>
          <w:szCs w:val="28"/>
          <w:rtl/>
        </w:rPr>
        <w:t xml:space="preserve"> لأداة المتغير </w:t>
      </w:r>
      <w:r w:rsidR="00C55B26">
        <w:rPr>
          <w:rFonts w:hint="cs"/>
          <w:b/>
          <w:bCs/>
          <w:sz w:val="28"/>
          <w:szCs w:val="28"/>
          <w:rtl/>
        </w:rPr>
        <w:t xml:space="preserve">التابع </w:t>
      </w:r>
      <w:r w:rsidR="00C55B26" w:rsidRPr="007C6492">
        <w:rPr>
          <w:rFonts w:hint="cs"/>
          <w:b/>
          <w:bCs/>
          <w:sz w:val="28"/>
          <w:szCs w:val="28"/>
          <w:rtl/>
        </w:rPr>
        <w:t>(</w:t>
      </w:r>
      <w:r w:rsidR="00AB79EA" w:rsidRPr="007C6492">
        <w:rPr>
          <w:rFonts w:hint="cs"/>
          <w:b/>
          <w:bCs/>
          <w:sz w:val="28"/>
          <w:szCs w:val="28"/>
          <w:rtl/>
        </w:rPr>
        <w:t xml:space="preserve">جدول رقم: </w:t>
      </w:r>
      <w:r w:rsidR="00AB79EA">
        <w:rPr>
          <w:rFonts w:hint="cs"/>
          <w:b/>
          <w:bCs/>
          <w:sz w:val="28"/>
          <w:szCs w:val="28"/>
          <w:rtl/>
        </w:rPr>
        <w:t>٤</w:t>
      </w:r>
      <w:r w:rsidR="00AB79EA" w:rsidRPr="007C6492">
        <w:rPr>
          <w:rFonts w:hint="cs"/>
          <w:b/>
          <w:bCs/>
          <w:sz w:val="28"/>
          <w:szCs w:val="28"/>
          <w:rtl/>
        </w:rPr>
        <w:t>)</w:t>
      </w:r>
    </w:p>
    <w:tbl>
      <w:tblPr>
        <w:tblStyle w:val="4-3"/>
        <w:bidiVisual/>
        <w:tblW w:w="0" w:type="auto"/>
        <w:tblLook w:val="04A0" w:firstRow="1" w:lastRow="0" w:firstColumn="1" w:lastColumn="0" w:noHBand="0" w:noVBand="1"/>
      </w:tblPr>
      <w:tblGrid>
        <w:gridCol w:w="1870"/>
        <w:gridCol w:w="467"/>
        <w:gridCol w:w="1788"/>
        <w:gridCol w:w="549"/>
        <w:gridCol w:w="1861"/>
        <w:gridCol w:w="477"/>
        <w:gridCol w:w="2338"/>
      </w:tblGrid>
      <w:tr w:rsidR="00847186" w:rsidRPr="00B65D07" w14:paraId="45ADE0FA" w14:textId="77777777" w:rsidTr="00B315C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gridSpan w:val="2"/>
          </w:tcPr>
          <w:p w14:paraId="6F074D43" w14:textId="77777777" w:rsidR="00847186" w:rsidRPr="00BC4EDC" w:rsidRDefault="00847186" w:rsidP="00B315CD">
            <w:pPr>
              <w:bidi/>
              <w:jc w:val="center"/>
              <w:rPr>
                <w:sz w:val="28"/>
                <w:szCs w:val="28"/>
                <w:rtl/>
              </w:rPr>
            </w:pPr>
            <w:r w:rsidRPr="00BC4EDC">
              <w:rPr>
                <w:rFonts w:hint="cs"/>
                <w:sz w:val="28"/>
                <w:szCs w:val="28"/>
                <w:rtl/>
              </w:rPr>
              <w:t>المتغير</w:t>
            </w:r>
          </w:p>
        </w:tc>
        <w:tc>
          <w:tcPr>
            <w:tcW w:w="2337" w:type="dxa"/>
            <w:gridSpan w:val="2"/>
          </w:tcPr>
          <w:p w14:paraId="062BF276" w14:textId="3FA1331A" w:rsidR="00847186" w:rsidRPr="00BC4EDC" w:rsidRDefault="00847186" w:rsidP="00B315CD">
            <w:pPr>
              <w:bidi/>
              <w:jc w:val="center"/>
              <w:cnfStyle w:val="100000000000" w:firstRow="1" w:lastRow="0" w:firstColumn="0" w:lastColumn="0" w:oddVBand="0" w:evenVBand="0" w:oddHBand="0" w:evenHBand="0" w:firstRowFirstColumn="0" w:firstRowLastColumn="0" w:lastRowFirstColumn="0" w:lastRowLastColumn="0"/>
              <w:rPr>
                <w:sz w:val="28"/>
                <w:szCs w:val="28"/>
                <w:rtl/>
              </w:rPr>
            </w:pPr>
            <w:r>
              <w:rPr>
                <w:rFonts w:hint="cs"/>
                <w:sz w:val="28"/>
                <w:szCs w:val="28"/>
                <w:rtl/>
              </w:rPr>
              <w:t>البعد</w:t>
            </w:r>
          </w:p>
        </w:tc>
        <w:tc>
          <w:tcPr>
            <w:tcW w:w="2338" w:type="dxa"/>
            <w:gridSpan w:val="2"/>
          </w:tcPr>
          <w:p w14:paraId="5F015ABA" w14:textId="77777777" w:rsidR="00847186" w:rsidRPr="00BC4EDC" w:rsidRDefault="00847186" w:rsidP="00B315CD">
            <w:pPr>
              <w:bidi/>
              <w:jc w:val="center"/>
              <w:cnfStyle w:val="100000000000" w:firstRow="1" w:lastRow="0" w:firstColumn="0" w:lastColumn="0" w:oddVBand="0" w:evenVBand="0" w:oddHBand="0" w:evenHBand="0" w:firstRowFirstColumn="0" w:firstRowLastColumn="0" w:lastRowFirstColumn="0" w:lastRowLastColumn="0"/>
              <w:rPr>
                <w:sz w:val="28"/>
                <w:szCs w:val="28"/>
                <w:rtl/>
              </w:rPr>
            </w:pPr>
            <w:r w:rsidRPr="00BC4EDC">
              <w:rPr>
                <w:rFonts w:hint="cs"/>
                <w:sz w:val="28"/>
                <w:szCs w:val="28"/>
                <w:rtl/>
              </w:rPr>
              <w:t>عدد الفقرات</w:t>
            </w:r>
          </w:p>
        </w:tc>
        <w:tc>
          <w:tcPr>
            <w:tcW w:w="2338" w:type="dxa"/>
          </w:tcPr>
          <w:p w14:paraId="520284CF" w14:textId="77777777" w:rsidR="00847186" w:rsidRPr="00BC4EDC" w:rsidRDefault="00847186" w:rsidP="00B315CD">
            <w:pPr>
              <w:bidi/>
              <w:jc w:val="center"/>
              <w:cnfStyle w:val="100000000000" w:firstRow="1" w:lastRow="0" w:firstColumn="0" w:lastColumn="0" w:oddVBand="0" w:evenVBand="0" w:oddHBand="0" w:evenHBand="0" w:firstRowFirstColumn="0" w:firstRowLastColumn="0" w:lastRowFirstColumn="0" w:lastRowLastColumn="0"/>
              <w:rPr>
                <w:sz w:val="28"/>
                <w:szCs w:val="28"/>
                <w:rtl/>
              </w:rPr>
            </w:pPr>
            <w:r w:rsidRPr="00BC4EDC">
              <w:rPr>
                <w:rFonts w:hint="cs"/>
                <w:sz w:val="28"/>
                <w:szCs w:val="28"/>
                <w:rtl/>
              </w:rPr>
              <w:t>المصدر</w:t>
            </w:r>
          </w:p>
        </w:tc>
      </w:tr>
      <w:tr w:rsidR="00847186" w:rsidRPr="00B65D07" w14:paraId="4D0306CF" w14:textId="77777777" w:rsidTr="00AB79EA">
        <w:trPr>
          <w:cnfStyle w:val="000000100000" w:firstRow="0" w:lastRow="0" w:firstColumn="0" w:lastColumn="0" w:oddVBand="0" w:evenVBand="0" w:oddHBand="1" w:evenHBand="0" w:firstRowFirstColumn="0" w:firstRowLastColumn="0" w:lastRowFirstColumn="0" w:lastRowLastColumn="0"/>
          <w:trHeight w:val="976"/>
        </w:trPr>
        <w:tc>
          <w:tcPr>
            <w:cnfStyle w:val="001000000000" w:firstRow="0" w:lastRow="0" w:firstColumn="1" w:lastColumn="0" w:oddVBand="0" w:evenVBand="0" w:oddHBand="0" w:evenHBand="0" w:firstRowFirstColumn="0" w:firstRowLastColumn="0" w:lastRowFirstColumn="0" w:lastRowLastColumn="0"/>
            <w:tcW w:w="1870" w:type="dxa"/>
            <w:vAlign w:val="center"/>
          </w:tcPr>
          <w:p w14:paraId="3E8A60F4" w14:textId="4A69037A" w:rsidR="00847186" w:rsidRPr="00B65D07" w:rsidRDefault="00C643CA" w:rsidP="00AB79EA">
            <w:pPr>
              <w:bidi/>
              <w:jc w:val="center"/>
              <w:rPr>
                <w:rFonts w:asciiTheme="minorHAnsi" w:hAnsiTheme="minorHAnsi"/>
                <w:sz w:val="28"/>
                <w:szCs w:val="28"/>
                <w:rtl/>
              </w:rPr>
            </w:pPr>
            <w:r>
              <w:rPr>
                <w:rFonts w:cstheme="minorBidi" w:hint="cs"/>
                <w:sz w:val="28"/>
                <w:szCs w:val="28"/>
                <w:rtl/>
              </w:rPr>
              <w:t>أداء</w:t>
            </w:r>
            <w:r>
              <w:rPr>
                <w:rFonts w:hint="cs"/>
                <w:sz w:val="28"/>
                <w:szCs w:val="28"/>
                <w:rtl/>
              </w:rPr>
              <w:t xml:space="preserve"> العاملين</w:t>
            </w:r>
          </w:p>
        </w:tc>
        <w:tc>
          <w:tcPr>
            <w:tcW w:w="2255" w:type="dxa"/>
            <w:gridSpan w:val="2"/>
            <w:vAlign w:val="center"/>
          </w:tcPr>
          <w:p w14:paraId="5DB636EC" w14:textId="652A7C0E" w:rsidR="00847186" w:rsidRPr="00B65D07" w:rsidRDefault="001B583F" w:rsidP="00AB79EA">
            <w:pPr>
              <w:bidi/>
              <w:jc w:val="center"/>
              <w:cnfStyle w:val="000000100000" w:firstRow="0" w:lastRow="0" w:firstColumn="0" w:lastColumn="0" w:oddVBand="0" w:evenVBand="0" w:oddHBand="1" w:evenHBand="0" w:firstRowFirstColumn="0" w:firstRowLastColumn="0" w:lastRowFirstColumn="0" w:lastRowLastColumn="0"/>
              <w:rPr>
                <w:rFonts w:asciiTheme="minorHAnsi" w:hAnsiTheme="minorHAnsi"/>
                <w:sz w:val="28"/>
                <w:szCs w:val="28"/>
                <w:rtl/>
              </w:rPr>
            </w:pPr>
            <w:r w:rsidRPr="00B65D07">
              <w:rPr>
                <w:rFonts w:asciiTheme="minorHAnsi" w:hAnsiTheme="minorHAnsi" w:hint="cs"/>
                <w:sz w:val="28"/>
                <w:szCs w:val="28"/>
                <w:rtl/>
              </w:rPr>
              <w:t>الاداء</w:t>
            </w:r>
          </w:p>
        </w:tc>
        <w:tc>
          <w:tcPr>
            <w:tcW w:w="2410" w:type="dxa"/>
            <w:gridSpan w:val="2"/>
            <w:vAlign w:val="center"/>
          </w:tcPr>
          <w:p w14:paraId="3265E41C" w14:textId="2A05B675" w:rsidR="00847186" w:rsidRPr="00B65D07" w:rsidRDefault="00847186" w:rsidP="00AB79EA">
            <w:pPr>
              <w:bidi/>
              <w:jc w:val="center"/>
              <w:cnfStyle w:val="000000100000" w:firstRow="0" w:lastRow="0" w:firstColumn="0" w:lastColumn="0" w:oddVBand="0" w:evenVBand="0" w:oddHBand="1" w:evenHBand="0" w:firstRowFirstColumn="0" w:firstRowLastColumn="0" w:lastRowFirstColumn="0" w:lastRowLastColumn="0"/>
              <w:rPr>
                <w:rFonts w:asciiTheme="minorHAnsi" w:hAnsiTheme="minorHAnsi"/>
                <w:sz w:val="28"/>
                <w:szCs w:val="28"/>
                <w:rtl/>
              </w:rPr>
            </w:pPr>
            <w:r w:rsidRPr="00B65D07">
              <w:rPr>
                <w:rFonts w:asciiTheme="minorHAnsi" w:hAnsiTheme="minorHAnsi" w:hint="cs"/>
                <w:sz w:val="28"/>
                <w:szCs w:val="28"/>
                <w:rtl/>
              </w:rPr>
              <w:t>٤</w:t>
            </w:r>
          </w:p>
        </w:tc>
        <w:tc>
          <w:tcPr>
            <w:tcW w:w="2815" w:type="dxa"/>
            <w:gridSpan w:val="2"/>
            <w:vAlign w:val="center"/>
          </w:tcPr>
          <w:p w14:paraId="5F800314" w14:textId="3AE565CD" w:rsidR="00847186" w:rsidRPr="00B65D07" w:rsidRDefault="001B583F" w:rsidP="00AB79EA">
            <w:pPr>
              <w:bidi/>
              <w:jc w:val="center"/>
              <w:cnfStyle w:val="000000100000" w:firstRow="0" w:lastRow="0" w:firstColumn="0" w:lastColumn="0" w:oddVBand="0" w:evenVBand="0" w:oddHBand="1" w:evenHBand="0" w:firstRowFirstColumn="0" w:firstRowLastColumn="0" w:lastRowFirstColumn="0" w:lastRowLastColumn="0"/>
              <w:rPr>
                <w:rFonts w:asciiTheme="minorHAnsi" w:hAnsiTheme="minorHAnsi"/>
                <w:sz w:val="28"/>
                <w:szCs w:val="28"/>
                <w:rtl/>
              </w:rPr>
            </w:pPr>
            <w:r w:rsidRPr="00B65D07">
              <w:rPr>
                <w:rFonts w:asciiTheme="minorHAnsi" w:eastAsiaTheme="minorHAnsi" w:hAnsiTheme="minorHAnsi" w:cstheme="minorBidi"/>
                <w:sz w:val="28"/>
                <w:szCs w:val="28"/>
              </w:rPr>
              <w:t>Mahjoub, K. M., Allami, J., Amimeur, F., &amp; Fadila. (2024).</w:t>
            </w:r>
          </w:p>
        </w:tc>
      </w:tr>
      <w:tr w:rsidR="00847186" w:rsidRPr="00B65D07" w14:paraId="26BE7C06" w14:textId="77777777" w:rsidTr="00AB79EA">
        <w:tc>
          <w:tcPr>
            <w:cnfStyle w:val="001000000000" w:firstRow="0" w:lastRow="0" w:firstColumn="1" w:lastColumn="0" w:oddVBand="0" w:evenVBand="0" w:oddHBand="0" w:evenHBand="0" w:firstRowFirstColumn="0" w:firstRowLastColumn="0" w:lastRowFirstColumn="0" w:lastRowLastColumn="0"/>
            <w:tcW w:w="6535" w:type="dxa"/>
            <w:gridSpan w:val="5"/>
            <w:vAlign w:val="center"/>
          </w:tcPr>
          <w:p w14:paraId="66B37453" w14:textId="2D5B702A" w:rsidR="00847186" w:rsidRPr="00B65D07" w:rsidRDefault="00847186" w:rsidP="00AB79EA">
            <w:pPr>
              <w:bidi/>
              <w:jc w:val="center"/>
              <w:rPr>
                <w:rFonts w:asciiTheme="minorHAnsi" w:hAnsiTheme="minorHAnsi"/>
                <w:sz w:val="28"/>
                <w:szCs w:val="28"/>
                <w:rtl/>
              </w:rPr>
            </w:pPr>
            <w:r w:rsidRPr="001B583F">
              <w:rPr>
                <w:rFonts w:hint="cs"/>
                <w:sz w:val="28"/>
                <w:szCs w:val="28"/>
                <w:rtl/>
              </w:rPr>
              <w:t>مجموع الفقرات</w:t>
            </w:r>
          </w:p>
        </w:tc>
        <w:tc>
          <w:tcPr>
            <w:tcW w:w="2815" w:type="dxa"/>
            <w:gridSpan w:val="2"/>
            <w:vAlign w:val="center"/>
          </w:tcPr>
          <w:p w14:paraId="6396AED8" w14:textId="27EAB6FA" w:rsidR="00847186" w:rsidRPr="00B65D07" w:rsidRDefault="00847186" w:rsidP="00AB79EA">
            <w:pPr>
              <w:bidi/>
              <w:jc w:val="center"/>
              <w:cnfStyle w:val="000000000000" w:firstRow="0" w:lastRow="0" w:firstColumn="0" w:lastColumn="0" w:oddVBand="0" w:evenVBand="0" w:oddHBand="0" w:evenHBand="0" w:firstRowFirstColumn="0" w:firstRowLastColumn="0" w:lastRowFirstColumn="0" w:lastRowLastColumn="0"/>
              <w:rPr>
                <w:rFonts w:asciiTheme="minorHAnsi" w:hAnsiTheme="minorHAnsi"/>
                <w:sz w:val="28"/>
                <w:szCs w:val="28"/>
                <w:rtl/>
              </w:rPr>
            </w:pPr>
            <w:r w:rsidRPr="00B65D07">
              <w:rPr>
                <w:rFonts w:asciiTheme="minorHAnsi" w:hAnsiTheme="minorHAnsi" w:hint="cs"/>
                <w:sz w:val="28"/>
                <w:szCs w:val="28"/>
                <w:rtl/>
              </w:rPr>
              <w:t>٤</w:t>
            </w:r>
          </w:p>
        </w:tc>
      </w:tr>
    </w:tbl>
    <w:p w14:paraId="3991CF46" w14:textId="77777777" w:rsidR="003C4013" w:rsidRDefault="003C4013" w:rsidP="003C4013">
      <w:pPr>
        <w:bidi/>
        <w:spacing w:line="360" w:lineRule="auto"/>
        <w:jc w:val="both"/>
        <w:rPr>
          <w:rFonts w:asciiTheme="minorBidi" w:hAnsiTheme="minorBidi"/>
          <w:sz w:val="28"/>
          <w:szCs w:val="28"/>
          <w:rtl/>
        </w:rPr>
      </w:pPr>
    </w:p>
    <w:p w14:paraId="6BC8316A" w14:textId="225DDECC" w:rsidR="003C4013" w:rsidRDefault="00AB79EA" w:rsidP="009129AA">
      <w:pPr>
        <w:bidi/>
        <w:rPr>
          <w:sz w:val="28"/>
          <w:szCs w:val="28"/>
          <w:rtl/>
        </w:rPr>
      </w:pPr>
      <w:r>
        <w:rPr>
          <w:rFonts w:hint="cs"/>
          <w:sz w:val="28"/>
          <w:szCs w:val="28"/>
          <w:rtl/>
        </w:rPr>
        <w:t xml:space="preserve">                                 </w:t>
      </w:r>
      <w:r w:rsidRPr="0095212D">
        <w:rPr>
          <w:rFonts w:hint="cs"/>
          <w:sz w:val="28"/>
          <w:szCs w:val="28"/>
          <w:rtl/>
        </w:rPr>
        <w:t>جدول (</w:t>
      </w:r>
      <w:r>
        <w:rPr>
          <w:rFonts w:hint="cs"/>
          <w:sz w:val="28"/>
          <w:szCs w:val="28"/>
          <w:rtl/>
        </w:rPr>
        <w:t>٤</w:t>
      </w:r>
      <w:r w:rsidRPr="0095212D">
        <w:rPr>
          <w:rFonts w:hint="cs"/>
          <w:sz w:val="28"/>
          <w:szCs w:val="28"/>
          <w:rtl/>
        </w:rPr>
        <w:t>) بواسطة الباحث (٢٠٢٤)</w:t>
      </w:r>
    </w:p>
    <w:p w14:paraId="55D72FEF" w14:textId="77777777" w:rsidR="009129AA" w:rsidRDefault="009129AA" w:rsidP="009129AA">
      <w:pPr>
        <w:bidi/>
        <w:rPr>
          <w:sz w:val="28"/>
          <w:szCs w:val="28"/>
          <w:rtl/>
        </w:rPr>
      </w:pPr>
    </w:p>
    <w:p w14:paraId="3F2A8ED5" w14:textId="77777777" w:rsidR="0026216B" w:rsidRPr="009129AA" w:rsidRDefault="0026216B" w:rsidP="0026216B">
      <w:pPr>
        <w:bidi/>
        <w:rPr>
          <w:rFonts w:asciiTheme="minorHAnsi" w:hAnsiTheme="minorHAnsi"/>
          <w:sz w:val="28"/>
          <w:szCs w:val="28"/>
          <w:rtl/>
        </w:rPr>
      </w:pPr>
    </w:p>
    <w:p w14:paraId="22128E40" w14:textId="1D3FB357" w:rsidR="00140D92" w:rsidRDefault="00D4692E" w:rsidP="00D4692E">
      <w:pPr>
        <w:pStyle w:val="2"/>
        <w:bidi/>
        <w:ind w:left="1134"/>
        <w:rPr>
          <w:rFonts w:ascii="Arial" w:eastAsia="Times New Roman" w:hAnsi="Arial" w:cs="Arial"/>
          <w:b/>
          <w:bCs/>
          <w:color w:val="auto"/>
          <w:sz w:val="32"/>
          <w:szCs w:val="32"/>
          <w:rtl/>
        </w:rPr>
      </w:pPr>
      <w:bookmarkStart w:id="28" w:name="_Toc167125311"/>
      <w:r>
        <w:rPr>
          <w:rFonts w:ascii="Arial" w:eastAsia="Times New Roman" w:hAnsi="Arial" w:cs="Arial" w:hint="cs"/>
          <w:b/>
          <w:bCs/>
          <w:color w:val="auto"/>
          <w:sz w:val="32"/>
          <w:szCs w:val="32"/>
          <w:rtl/>
        </w:rPr>
        <w:lastRenderedPageBreak/>
        <w:t xml:space="preserve">٣.٩ </w:t>
      </w:r>
      <w:r w:rsidR="00140D92" w:rsidRPr="00CA2A90">
        <w:rPr>
          <w:rFonts w:ascii="Arial" w:eastAsia="Times New Roman" w:hAnsi="Arial" w:cs="Arial"/>
          <w:b/>
          <w:bCs/>
          <w:color w:val="auto"/>
          <w:sz w:val="32"/>
          <w:szCs w:val="32"/>
          <w:rtl/>
        </w:rPr>
        <w:t>أنواع البيانات</w:t>
      </w:r>
      <w:bookmarkEnd w:id="28"/>
    </w:p>
    <w:p w14:paraId="1A5C9CF9" w14:textId="64819A6A" w:rsidR="00DE25D4" w:rsidRPr="00DE25D4" w:rsidRDefault="00DE25D4" w:rsidP="00092F50">
      <w:pPr>
        <w:pStyle w:val="4"/>
        <w:numPr>
          <w:ilvl w:val="0"/>
          <w:numId w:val="63"/>
        </w:numPr>
        <w:bidi/>
        <w:spacing w:line="360" w:lineRule="auto"/>
        <w:rPr>
          <w:rFonts w:asciiTheme="minorBidi" w:hAnsiTheme="minorBidi" w:cstheme="minorBidi"/>
          <w:b/>
          <w:bCs/>
          <w:i w:val="0"/>
          <w:iCs w:val="0"/>
          <w:color w:val="000000" w:themeColor="text1"/>
          <w:sz w:val="28"/>
          <w:szCs w:val="28"/>
        </w:rPr>
      </w:pPr>
      <w:r w:rsidRPr="00DE25D4">
        <w:rPr>
          <w:rFonts w:asciiTheme="minorBidi" w:hAnsiTheme="minorBidi" w:cstheme="minorBidi"/>
          <w:b/>
          <w:bCs/>
          <w:i w:val="0"/>
          <w:iCs w:val="0"/>
          <w:color w:val="000000" w:themeColor="text1"/>
          <w:sz w:val="28"/>
          <w:szCs w:val="28"/>
          <w:rtl/>
        </w:rPr>
        <w:t>البيانات الأولية</w:t>
      </w:r>
      <w:r w:rsidRPr="00DE25D4">
        <w:rPr>
          <w:rFonts w:asciiTheme="minorBidi" w:hAnsiTheme="minorBidi" w:cstheme="minorBidi"/>
          <w:b/>
          <w:bCs/>
          <w:i w:val="0"/>
          <w:iCs w:val="0"/>
          <w:color w:val="000000" w:themeColor="text1"/>
          <w:sz w:val="28"/>
          <w:szCs w:val="28"/>
        </w:rPr>
        <w:t xml:space="preserve"> (Primary Data)</w:t>
      </w:r>
    </w:p>
    <w:p w14:paraId="6DFEB181" w14:textId="7AE849BE" w:rsidR="00DE25D4" w:rsidRPr="00DE25D4" w:rsidRDefault="00DE25D4" w:rsidP="00834530">
      <w:pPr>
        <w:pStyle w:val="4"/>
        <w:bidi/>
        <w:spacing w:line="360" w:lineRule="auto"/>
        <w:rPr>
          <w:rFonts w:asciiTheme="minorBidi" w:hAnsiTheme="minorBidi" w:cstheme="minorBidi"/>
          <w:i w:val="0"/>
          <w:iCs w:val="0"/>
          <w:color w:val="000000" w:themeColor="text1"/>
          <w:sz w:val="28"/>
          <w:szCs w:val="28"/>
        </w:rPr>
      </w:pPr>
      <w:r w:rsidRPr="00DE25D4">
        <w:rPr>
          <w:rFonts w:asciiTheme="minorBidi" w:hAnsiTheme="minorBidi" w:cstheme="minorBidi"/>
          <w:i w:val="0"/>
          <w:iCs w:val="0"/>
          <w:color w:val="000000" w:themeColor="text1"/>
          <w:sz w:val="28"/>
          <w:szCs w:val="28"/>
          <w:rtl/>
        </w:rPr>
        <w:t>هي البيانات التي يتم جمعها مباشرة من موظفي شركة ياسرف من أجل فهم تأثير الموارد البشرية،</w:t>
      </w:r>
      <w:r w:rsidR="00834530">
        <w:rPr>
          <w:rFonts w:asciiTheme="minorBidi" w:hAnsiTheme="minorBidi" w:cstheme="minorBidi" w:hint="cs"/>
          <w:i w:val="0"/>
          <w:iCs w:val="0"/>
          <w:color w:val="000000" w:themeColor="text1"/>
          <w:sz w:val="28"/>
          <w:szCs w:val="28"/>
          <w:rtl/>
        </w:rPr>
        <w:t xml:space="preserve"> </w:t>
      </w:r>
      <w:r w:rsidRPr="00DE25D4">
        <w:rPr>
          <w:rFonts w:asciiTheme="minorBidi" w:hAnsiTheme="minorBidi" w:cstheme="minorBidi"/>
          <w:i w:val="0"/>
          <w:iCs w:val="0"/>
          <w:color w:val="000000" w:themeColor="text1"/>
          <w:sz w:val="28"/>
          <w:szCs w:val="28"/>
          <w:rtl/>
        </w:rPr>
        <w:t>مثل التدريب، التوظيف، ونظم التقييم والمكافآت على أدائهم الوظيفي</w:t>
      </w:r>
      <w:r w:rsidRPr="00DE25D4">
        <w:rPr>
          <w:rFonts w:asciiTheme="minorBidi" w:hAnsiTheme="minorBidi" w:cstheme="minorBidi"/>
          <w:i w:val="0"/>
          <w:iCs w:val="0"/>
          <w:color w:val="000000" w:themeColor="text1"/>
          <w:sz w:val="28"/>
          <w:szCs w:val="28"/>
        </w:rPr>
        <w:t>.</w:t>
      </w:r>
    </w:p>
    <w:p w14:paraId="2875B598" w14:textId="736C9DA6" w:rsidR="00092F50" w:rsidRDefault="00834530" w:rsidP="00092F50">
      <w:pPr>
        <w:pStyle w:val="4"/>
        <w:bidi/>
        <w:spacing w:line="360" w:lineRule="auto"/>
        <w:rPr>
          <w:rFonts w:asciiTheme="minorBidi" w:hAnsiTheme="minorBidi" w:cstheme="minorBidi"/>
          <w:i w:val="0"/>
          <w:iCs w:val="0"/>
          <w:color w:val="000000" w:themeColor="text1"/>
          <w:sz w:val="28"/>
          <w:szCs w:val="28"/>
          <w:rtl/>
        </w:rPr>
      </w:pPr>
      <w:r>
        <w:rPr>
          <w:rFonts w:asciiTheme="minorBidi" w:hAnsiTheme="minorBidi" w:cstheme="minorBidi" w:hint="cs"/>
          <w:i w:val="0"/>
          <w:iCs w:val="0"/>
          <w:color w:val="000000" w:themeColor="text1"/>
          <w:sz w:val="28"/>
          <w:szCs w:val="28"/>
          <w:rtl/>
        </w:rPr>
        <w:t>تم</w:t>
      </w:r>
      <w:r w:rsidR="00DE25D4" w:rsidRPr="00DE25D4">
        <w:rPr>
          <w:rFonts w:asciiTheme="minorBidi" w:hAnsiTheme="minorBidi" w:cstheme="minorBidi"/>
          <w:i w:val="0"/>
          <w:iCs w:val="0"/>
          <w:color w:val="000000" w:themeColor="text1"/>
          <w:sz w:val="28"/>
          <w:szCs w:val="28"/>
          <w:rtl/>
        </w:rPr>
        <w:t xml:space="preserve"> جمع البيانات الأولية باستخدام </w:t>
      </w:r>
      <w:r w:rsidR="00DE25D4" w:rsidRPr="00DE25D4">
        <w:rPr>
          <w:rFonts w:asciiTheme="minorBidi" w:hAnsiTheme="minorBidi" w:cstheme="minorBidi"/>
          <w:b/>
          <w:bCs/>
          <w:i w:val="0"/>
          <w:iCs w:val="0"/>
          <w:color w:val="000000" w:themeColor="text1"/>
          <w:sz w:val="28"/>
          <w:szCs w:val="28"/>
          <w:rtl/>
        </w:rPr>
        <w:t>استبيان إلكتروني</w:t>
      </w:r>
      <w:r w:rsidR="00DE25D4" w:rsidRPr="00DE25D4">
        <w:rPr>
          <w:rFonts w:asciiTheme="minorBidi" w:hAnsiTheme="minorBidi" w:cstheme="minorBidi"/>
          <w:i w:val="0"/>
          <w:iCs w:val="0"/>
          <w:color w:val="000000" w:themeColor="text1"/>
          <w:sz w:val="28"/>
          <w:szCs w:val="28"/>
          <w:rtl/>
        </w:rPr>
        <w:t xml:space="preserve"> مُصمم خصيصًا لهذا البحث. يشمل الاستبيان أسئلة تغطي </w:t>
      </w:r>
      <w:r w:rsidR="00092F50" w:rsidRPr="00DE25D4">
        <w:rPr>
          <w:rFonts w:asciiTheme="minorBidi" w:hAnsiTheme="minorBidi" w:cstheme="minorBidi" w:hint="cs"/>
          <w:i w:val="0"/>
          <w:iCs w:val="0"/>
          <w:color w:val="000000" w:themeColor="text1"/>
          <w:sz w:val="28"/>
          <w:szCs w:val="28"/>
          <w:rtl/>
        </w:rPr>
        <w:t>جوانب مثل</w:t>
      </w:r>
      <w:r w:rsidR="00DE25D4" w:rsidRPr="00DE25D4">
        <w:rPr>
          <w:rFonts w:asciiTheme="minorBidi" w:hAnsiTheme="minorBidi" w:cstheme="minorBidi"/>
          <w:i w:val="0"/>
          <w:iCs w:val="0"/>
          <w:color w:val="000000" w:themeColor="text1"/>
          <w:sz w:val="28"/>
          <w:szCs w:val="28"/>
          <w:rtl/>
        </w:rPr>
        <w:t xml:space="preserve"> سياسات التوظيف، برامج التدريب، نظم التقييم، المكافآت، </w:t>
      </w:r>
      <w:r w:rsidR="00F67F1E">
        <w:rPr>
          <w:rFonts w:asciiTheme="minorBidi" w:hAnsiTheme="minorBidi" w:cstheme="minorBidi" w:hint="cs"/>
          <w:i w:val="0"/>
          <w:iCs w:val="0"/>
          <w:color w:val="000000" w:themeColor="text1"/>
          <w:sz w:val="28"/>
          <w:szCs w:val="28"/>
          <w:rtl/>
        </w:rPr>
        <w:t>واداء</w:t>
      </w:r>
      <w:r w:rsidR="00DE25D4" w:rsidRPr="00DE25D4">
        <w:rPr>
          <w:rFonts w:asciiTheme="minorBidi" w:hAnsiTheme="minorBidi" w:cstheme="minorBidi"/>
          <w:i w:val="0"/>
          <w:iCs w:val="0"/>
          <w:color w:val="000000" w:themeColor="text1"/>
          <w:sz w:val="28"/>
          <w:szCs w:val="28"/>
          <w:rtl/>
        </w:rPr>
        <w:t xml:space="preserve"> </w:t>
      </w:r>
      <w:r w:rsidR="00F67F1E">
        <w:rPr>
          <w:rFonts w:asciiTheme="minorBidi" w:hAnsiTheme="minorBidi" w:cstheme="minorBidi" w:hint="cs"/>
          <w:i w:val="0"/>
          <w:iCs w:val="0"/>
          <w:color w:val="000000" w:themeColor="text1"/>
          <w:sz w:val="28"/>
          <w:szCs w:val="28"/>
          <w:rtl/>
        </w:rPr>
        <w:t>الموظفين</w:t>
      </w:r>
      <w:r w:rsidR="00092F50">
        <w:rPr>
          <w:rFonts w:asciiTheme="minorBidi" w:hAnsiTheme="minorBidi" w:cstheme="minorBidi" w:hint="cs"/>
          <w:i w:val="0"/>
          <w:iCs w:val="0"/>
          <w:color w:val="000000" w:themeColor="text1"/>
          <w:sz w:val="28"/>
          <w:szCs w:val="28"/>
          <w:rtl/>
        </w:rPr>
        <w:t>.</w:t>
      </w:r>
    </w:p>
    <w:p w14:paraId="3CE32E76" w14:textId="5FA082C4" w:rsidR="00DE25D4" w:rsidRPr="00DE25D4" w:rsidRDefault="00DE25D4" w:rsidP="00092F50">
      <w:pPr>
        <w:pStyle w:val="4"/>
        <w:bidi/>
        <w:spacing w:line="360" w:lineRule="auto"/>
        <w:rPr>
          <w:rFonts w:asciiTheme="minorBidi" w:hAnsiTheme="minorBidi" w:cstheme="minorBidi"/>
          <w:i w:val="0"/>
          <w:iCs w:val="0"/>
          <w:color w:val="000000" w:themeColor="text1"/>
          <w:sz w:val="28"/>
          <w:szCs w:val="28"/>
        </w:rPr>
      </w:pPr>
      <w:r w:rsidRPr="00DE25D4">
        <w:rPr>
          <w:rFonts w:asciiTheme="minorBidi" w:hAnsiTheme="minorBidi" w:cstheme="minorBidi"/>
          <w:i w:val="0"/>
          <w:iCs w:val="0"/>
          <w:color w:val="000000" w:themeColor="text1"/>
          <w:sz w:val="28"/>
          <w:szCs w:val="28"/>
          <w:rtl/>
        </w:rPr>
        <w:t xml:space="preserve">تتيح البيانات الأولية التي تم جمعها عبر الاستبيان للباحث تحليل العلاقة المباشرة بين </w:t>
      </w:r>
      <w:proofErr w:type="gramStart"/>
      <w:r w:rsidR="00092F50">
        <w:rPr>
          <w:rFonts w:asciiTheme="minorBidi" w:hAnsiTheme="minorBidi" w:cstheme="minorBidi" w:hint="cs"/>
          <w:i w:val="0"/>
          <w:iCs w:val="0"/>
          <w:color w:val="000000" w:themeColor="text1"/>
          <w:sz w:val="28"/>
          <w:szCs w:val="28"/>
          <w:rtl/>
        </w:rPr>
        <w:t>اثر</w:t>
      </w:r>
      <w:proofErr w:type="gramEnd"/>
      <w:r w:rsidRPr="00DE25D4">
        <w:rPr>
          <w:rFonts w:asciiTheme="minorBidi" w:hAnsiTheme="minorBidi" w:cstheme="minorBidi"/>
          <w:i w:val="0"/>
          <w:iCs w:val="0"/>
          <w:color w:val="000000" w:themeColor="text1"/>
          <w:sz w:val="28"/>
          <w:szCs w:val="28"/>
          <w:rtl/>
        </w:rPr>
        <w:t xml:space="preserve"> الموارد البشرية وأداء الموظفين في شركة ياسرف. هذه البيانات تُعتبر المصدر الرئيسي لفحص الفرضيات، مثل تأثير التدريب على الإنتاجية أو دور نظم التقييم والمكافآت في تعزيز الولاء</w:t>
      </w:r>
      <w:r w:rsidRPr="00DE25D4">
        <w:rPr>
          <w:rFonts w:asciiTheme="minorBidi" w:hAnsiTheme="minorBidi" w:cstheme="minorBidi"/>
          <w:i w:val="0"/>
          <w:iCs w:val="0"/>
          <w:color w:val="000000" w:themeColor="text1"/>
          <w:sz w:val="28"/>
          <w:szCs w:val="28"/>
        </w:rPr>
        <w:t>.</w:t>
      </w:r>
    </w:p>
    <w:p w14:paraId="727A2694" w14:textId="0F0C1F42" w:rsidR="00DE25D4" w:rsidRPr="00DE25D4" w:rsidRDefault="00DE25D4" w:rsidP="00DE25D4">
      <w:pPr>
        <w:pStyle w:val="4"/>
        <w:bidi/>
        <w:spacing w:line="360" w:lineRule="auto"/>
        <w:rPr>
          <w:rFonts w:asciiTheme="minorBidi" w:hAnsiTheme="minorBidi" w:cstheme="minorBidi"/>
          <w:i w:val="0"/>
          <w:iCs w:val="0"/>
          <w:color w:val="000000" w:themeColor="text1"/>
          <w:sz w:val="28"/>
          <w:szCs w:val="28"/>
        </w:rPr>
      </w:pPr>
    </w:p>
    <w:p w14:paraId="5326E111" w14:textId="1F56DBD9" w:rsidR="00DE25D4" w:rsidRPr="00DE25D4" w:rsidRDefault="00DE25D4" w:rsidP="00092F50">
      <w:pPr>
        <w:pStyle w:val="4"/>
        <w:numPr>
          <w:ilvl w:val="0"/>
          <w:numId w:val="63"/>
        </w:numPr>
        <w:bidi/>
        <w:spacing w:line="360" w:lineRule="auto"/>
        <w:jc w:val="both"/>
        <w:rPr>
          <w:rFonts w:asciiTheme="minorBidi" w:hAnsiTheme="minorBidi" w:cstheme="minorBidi"/>
          <w:b/>
          <w:bCs/>
          <w:i w:val="0"/>
          <w:iCs w:val="0"/>
          <w:color w:val="000000" w:themeColor="text1"/>
          <w:sz w:val="28"/>
          <w:szCs w:val="28"/>
        </w:rPr>
      </w:pPr>
      <w:r w:rsidRPr="00DE25D4">
        <w:rPr>
          <w:rFonts w:asciiTheme="minorBidi" w:hAnsiTheme="minorBidi" w:cstheme="minorBidi"/>
          <w:b/>
          <w:bCs/>
          <w:i w:val="0"/>
          <w:iCs w:val="0"/>
          <w:color w:val="000000" w:themeColor="text1"/>
          <w:sz w:val="28"/>
          <w:szCs w:val="28"/>
        </w:rPr>
        <w:t xml:space="preserve">. </w:t>
      </w:r>
      <w:r w:rsidRPr="00DE25D4">
        <w:rPr>
          <w:rFonts w:asciiTheme="minorBidi" w:hAnsiTheme="minorBidi" w:cstheme="minorBidi"/>
          <w:b/>
          <w:bCs/>
          <w:i w:val="0"/>
          <w:iCs w:val="0"/>
          <w:color w:val="000000" w:themeColor="text1"/>
          <w:sz w:val="28"/>
          <w:szCs w:val="28"/>
          <w:rtl/>
        </w:rPr>
        <w:t>البيانات الثانوية</w:t>
      </w:r>
      <w:r w:rsidRPr="00DE25D4">
        <w:rPr>
          <w:rFonts w:asciiTheme="minorBidi" w:hAnsiTheme="minorBidi" w:cstheme="minorBidi"/>
          <w:b/>
          <w:bCs/>
          <w:i w:val="0"/>
          <w:iCs w:val="0"/>
          <w:color w:val="000000" w:themeColor="text1"/>
          <w:sz w:val="28"/>
          <w:szCs w:val="28"/>
        </w:rPr>
        <w:t xml:space="preserve"> (Secondary Data)</w:t>
      </w:r>
    </w:p>
    <w:p w14:paraId="182D6EA7" w14:textId="175FFBC9" w:rsidR="00DE25D4" w:rsidRPr="00DE25D4" w:rsidRDefault="00DE25D4" w:rsidP="00B26C98">
      <w:pPr>
        <w:pStyle w:val="4"/>
        <w:bidi/>
        <w:spacing w:line="360" w:lineRule="auto"/>
        <w:jc w:val="both"/>
        <w:rPr>
          <w:rFonts w:asciiTheme="minorBidi" w:hAnsiTheme="minorBidi" w:cstheme="minorBidi"/>
          <w:i w:val="0"/>
          <w:iCs w:val="0"/>
          <w:color w:val="000000" w:themeColor="text1"/>
          <w:sz w:val="28"/>
          <w:szCs w:val="28"/>
        </w:rPr>
      </w:pPr>
      <w:r w:rsidRPr="00DE25D4">
        <w:rPr>
          <w:rFonts w:asciiTheme="minorBidi" w:hAnsiTheme="minorBidi" w:cstheme="minorBidi"/>
          <w:i w:val="0"/>
          <w:iCs w:val="0"/>
          <w:color w:val="000000" w:themeColor="text1"/>
          <w:sz w:val="28"/>
          <w:szCs w:val="28"/>
          <w:rtl/>
        </w:rPr>
        <w:t xml:space="preserve">هي البيانات التي تم جمعها وتحليلها مسبقًا من قبل باحثين أو جهات أخرى وتستخدم لدعم وتفسير نتائج البحث </w:t>
      </w:r>
      <w:r w:rsidR="00D609DB" w:rsidRPr="00DE25D4">
        <w:rPr>
          <w:rFonts w:asciiTheme="minorBidi" w:hAnsiTheme="minorBidi" w:cstheme="minorBidi" w:hint="cs"/>
          <w:i w:val="0"/>
          <w:iCs w:val="0"/>
          <w:color w:val="000000" w:themeColor="text1"/>
          <w:sz w:val="28"/>
          <w:szCs w:val="28"/>
          <w:rtl/>
        </w:rPr>
        <w:t>الحالي</w:t>
      </w:r>
      <w:r w:rsidR="00D609DB" w:rsidRPr="00DE25D4">
        <w:rPr>
          <w:rFonts w:asciiTheme="minorBidi" w:hAnsiTheme="minorBidi" w:cstheme="minorBidi"/>
          <w:i w:val="0"/>
          <w:iCs w:val="0"/>
          <w:color w:val="000000" w:themeColor="text1"/>
          <w:sz w:val="28"/>
          <w:szCs w:val="28"/>
        </w:rPr>
        <w:t>.</w:t>
      </w:r>
      <w:r w:rsidR="00D609DB" w:rsidRPr="00DE25D4">
        <w:rPr>
          <w:rFonts w:asciiTheme="minorBidi" w:hAnsiTheme="minorBidi" w:cstheme="minorBidi" w:hint="cs"/>
          <w:i w:val="0"/>
          <w:iCs w:val="0"/>
          <w:color w:val="000000" w:themeColor="text1"/>
          <w:sz w:val="28"/>
          <w:szCs w:val="28"/>
          <w:rtl/>
        </w:rPr>
        <w:t xml:space="preserve"> مراجع</w:t>
      </w:r>
      <w:r w:rsidR="00D609DB" w:rsidRPr="00DE25D4">
        <w:rPr>
          <w:rFonts w:asciiTheme="minorBidi" w:hAnsiTheme="minorBidi" w:cstheme="minorBidi" w:hint="eastAsia"/>
          <w:i w:val="0"/>
          <w:iCs w:val="0"/>
          <w:color w:val="000000" w:themeColor="text1"/>
          <w:sz w:val="28"/>
          <w:szCs w:val="28"/>
          <w:rtl/>
        </w:rPr>
        <w:t>ة</w:t>
      </w:r>
      <w:r w:rsidRPr="00DE25D4">
        <w:rPr>
          <w:rFonts w:asciiTheme="minorBidi" w:hAnsiTheme="minorBidi" w:cstheme="minorBidi"/>
          <w:i w:val="0"/>
          <w:iCs w:val="0"/>
          <w:color w:val="000000" w:themeColor="text1"/>
          <w:sz w:val="28"/>
          <w:szCs w:val="28"/>
          <w:rtl/>
        </w:rPr>
        <w:t xml:space="preserve"> الأدبيات السابقة حول </w:t>
      </w:r>
      <w:proofErr w:type="gramStart"/>
      <w:r w:rsidR="00D609DB">
        <w:rPr>
          <w:rFonts w:asciiTheme="minorBidi" w:hAnsiTheme="minorBidi" w:cstheme="minorBidi" w:hint="cs"/>
          <w:i w:val="0"/>
          <w:iCs w:val="0"/>
          <w:color w:val="000000" w:themeColor="text1"/>
          <w:sz w:val="28"/>
          <w:szCs w:val="28"/>
          <w:rtl/>
        </w:rPr>
        <w:t>اثر</w:t>
      </w:r>
      <w:proofErr w:type="gramEnd"/>
      <w:r w:rsidR="00D609DB">
        <w:rPr>
          <w:rFonts w:asciiTheme="minorBidi" w:hAnsiTheme="minorBidi" w:cstheme="minorBidi" w:hint="cs"/>
          <w:i w:val="0"/>
          <w:iCs w:val="0"/>
          <w:color w:val="000000" w:themeColor="text1"/>
          <w:sz w:val="28"/>
          <w:szCs w:val="28"/>
          <w:rtl/>
        </w:rPr>
        <w:t xml:space="preserve"> </w:t>
      </w:r>
      <w:r w:rsidRPr="00DE25D4">
        <w:rPr>
          <w:rFonts w:asciiTheme="minorBidi" w:hAnsiTheme="minorBidi" w:cstheme="minorBidi"/>
          <w:i w:val="0"/>
          <w:iCs w:val="0"/>
          <w:color w:val="000000" w:themeColor="text1"/>
          <w:sz w:val="28"/>
          <w:szCs w:val="28"/>
          <w:rtl/>
        </w:rPr>
        <w:t>إدارة الموارد البشرية على أداء الموظفين في قطاعات مشابهة</w:t>
      </w:r>
      <w:r w:rsidRPr="00DE25D4">
        <w:rPr>
          <w:rFonts w:asciiTheme="minorBidi" w:hAnsiTheme="minorBidi" w:cstheme="minorBidi"/>
          <w:i w:val="0"/>
          <w:iCs w:val="0"/>
          <w:color w:val="000000" w:themeColor="text1"/>
          <w:sz w:val="28"/>
          <w:szCs w:val="28"/>
        </w:rPr>
        <w:t>.</w:t>
      </w:r>
    </w:p>
    <w:p w14:paraId="4304D8D7" w14:textId="53A882B5" w:rsidR="00BA18FE" w:rsidRPr="00653CDA" w:rsidRDefault="00DE25D4" w:rsidP="00A625AD">
      <w:pPr>
        <w:pStyle w:val="4"/>
        <w:bidi/>
        <w:spacing w:line="360" w:lineRule="auto"/>
        <w:jc w:val="both"/>
        <w:rPr>
          <w:rFonts w:asciiTheme="minorBidi" w:hAnsiTheme="minorBidi" w:cstheme="minorBidi"/>
          <w:i w:val="0"/>
          <w:iCs w:val="0"/>
          <w:color w:val="000000" w:themeColor="text1"/>
          <w:sz w:val="28"/>
          <w:szCs w:val="28"/>
          <w:rtl/>
        </w:rPr>
      </w:pPr>
      <w:r w:rsidRPr="00DE25D4">
        <w:rPr>
          <w:rFonts w:asciiTheme="minorBidi" w:hAnsiTheme="minorBidi" w:cstheme="minorBidi"/>
          <w:i w:val="0"/>
          <w:iCs w:val="0"/>
          <w:color w:val="000000" w:themeColor="text1"/>
          <w:sz w:val="28"/>
          <w:szCs w:val="28"/>
          <w:rtl/>
        </w:rPr>
        <w:t xml:space="preserve">مقالات علمية وتقارير عن أثر الموارد البشرية في مؤسسات الطاقة، والتي توفر خلفية نظرية ومقارنات مع سياق </w:t>
      </w:r>
      <w:r w:rsidR="00A625AD" w:rsidRPr="00DE25D4">
        <w:rPr>
          <w:rFonts w:asciiTheme="minorBidi" w:hAnsiTheme="minorBidi" w:cstheme="minorBidi" w:hint="cs"/>
          <w:i w:val="0"/>
          <w:iCs w:val="0"/>
          <w:color w:val="000000" w:themeColor="text1"/>
          <w:sz w:val="28"/>
          <w:szCs w:val="28"/>
          <w:rtl/>
        </w:rPr>
        <w:t>ياسرف</w:t>
      </w:r>
      <w:r w:rsidR="00A625AD" w:rsidRPr="00DE25D4">
        <w:rPr>
          <w:rFonts w:asciiTheme="minorBidi" w:hAnsiTheme="minorBidi" w:cstheme="minorBidi"/>
          <w:i w:val="0"/>
          <w:iCs w:val="0"/>
          <w:color w:val="000000" w:themeColor="text1"/>
          <w:sz w:val="28"/>
          <w:szCs w:val="28"/>
        </w:rPr>
        <w:t>.</w:t>
      </w:r>
      <w:r w:rsidR="00A625AD">
        <w:rPr>
          <w:rFonts w:asciiTheme="minorBidi" w:hAnsiTheme="minorBidi" w:cstheme="minorBidi" w:hint="cs"/>
          <w:i w:val="0"/>
          <w:iCs w:val="0"/>
          <w:color w:val="000000" w:themeColor="text1"/>
          <w:sz w:val="28"/>
          <w:szCs w:val="28"/>
          <w:rtl/>
        </w:rPr>
        <w:t xml:space="preserve"> التقاري</w:t>
      </w:r>
      <w:r w:rsidR="00A625AD">
        <w:rPr>
          <w:rFonts w:asciiTheme="minorBidi" w:hAnsiTheme="minorBidi" w:cstheme="minorBidi" w:hint="eastAsia"/>
          <w:i w:val="0"/>
          <w:iCs w:val="0"/>
          <w:color w:val="000000" w:themeColor="text1"/>
          <w:sz w:val="28"/>
          <w:szCs w:val="28"/>
          <w:rtl/>
        </w:rPr>
        <w:t>ر</w:t>
      </w:r>
      <w:r w:rsidRPr="00DE25D4">
        <w:rPr>
          <w:rFonts w:asciiTheme="minorBidi" w:hAnsiTheme="minorBidi" w:cstheme="minorBidi"/>
          <w:i w:val="0"/>
          <w:iCs w:val="0"/>
          <w:color w:val="000000" w:themeColor="text1"/>
          <w:sz w:val="28"/>
          <w:szCs w:val="28"/>
          <w:rtl/>
        </w:rPr>
        <w:t xml:space="preserve"> الأكاديمية حول مواضيع مثل سياسات التوظيف والتدريب ونظم التقييم والمكافآت، مما يوفر مرجعية لتفسير </w:t>
      </w:r>
      <w:r w:rsidR="005D2E4B" w:rsidRPr="00DE25D4">
        <w:rPr>
          <w:rFonts w:asciiTheme="minorBidi" w:hAnsiTheme="minorBidi" w:cstheme="minorBidi" w:hint="cs"/>
          <w:i w:val="0"/>
          <w:iCs w:val="0"/>
          <w:color w:val="000000" w:themeColor="text1"/>
          <w:sz w:val="28"/>
          <w:szCs w:val="28"/>
          <w:rtl/>
        </w:rPr>
        <w:t>النتائج</w:t>
      </w:r>
      <w:r w:rsidR="005D2E4B" w:rsidRPr="00DE25D4">
        <w:rPr>
          <w:rFonts w:asciiTheme="minorBidi" w:hAnsiTheme="minorBidi" w:cstheme="minorBidi"/>
          <w:i w:val="0"/>
          <w:iCs w:val="0"/>
          <w:color w:val="000000" w:themeColor="text1"/>
          <w:sz w:val="28"/>
          <w:szCs w:val="28"/>
        </w:rPr>
        <w:t>.</w:t>
      </w:r>
      <w:r w:rsidR="005D2E4B">
        <w:rPr>
          <w:rFonts w:asciiTheme="minorBidi" w:hAnsiTheme="minorBidi" w:cstheme="minorBidi" w:hint="cs"/>
          <w:i w:val="0"/>
          <w:iCs w:val="0"/>
          <w:color w:val="000000" w:themeColor="text1"/>
          <w:sz w:val="28"/>
          <w:szCs w:val="28"/>
          <w:rtl/>
        </w:rPr>
        <w:t xml:space="preserve"> </w:t>
      </w:r>
      <w:proofErr w:type="gramStart"/>
      <w:r w:rsidR="005D2E4B">
        <w:rPr>
          <w:rFonts w:asciiTheme="minorBidi" w:hAnsiTheme="minorBidi" w:cstheme="minorBidi" w:hint="eastAsia"/>
          <w:i w:val="0"/>
          <w:iCs w:val="0"/>
          <w:color w:val="000000" w:themeColor="text1"/>
          <w:sz w:val="28"/>
          <w:szCs w:val="28"/>
          <w:rtl/>
        </w:rPr>
        <w:t>و</w:t>
      </w:r>
      <w:r w:rsidR="00653CDA" w:rsidRPr="00653CDA">
        <w:rPr>
          <w:rFonts w:asciiTheme="minorBidi" w:hAnsiTheme="minorBidi" w:cstheme="minorBidi" w:hint="cs"/>
          <w:i w:val="0"/>
          <w:iCs w:val="0"/>
          <w:color w:val="000000" w:themeColor="text1"/>
          <w:sz w:val="28"/>
          <w:szCs w:val="28"/>
          <w:rtl/>
        </w:rPr>
        <w:t xml:space="preserve"> </w:t>
      </w:r>
      <w:r w:rsidRPr="00DE25D4">
        <w:rPr>
          <w:rFonts w:asciiTheme="minorBidi" w:hAnsiTheme="minorBidi" w:cstheme="minorBidi"/>
          <w:i w:val="0"/>
          <w:iCs w:val="0"/>
          <w:color w:val="000000" w:themeColor="text1"/>
          <w:sz w:val="28"/>
          <w:szCs w:val="28"/>
          <w:rtl/>
        </w:rPr>
        <w:t>تم</w:t>
      </w:r>
      <w:proofErr w:type="gramEnd"/>
      <w:r w:rsidRPr="00DE25D4">
        <w:rPr>
          <w:rFonts w:asciiTheme="minorBidi" w:hAnsiTheme="minorBidi" w:cstheme="minorBidi"/>
          <w:i w:val="0"/>
          <w:iCs w:val="0"/>
          <w:color w:val="000000" w:themeColor="text1"/>
          <w:sz w:val="28"/>
          <w:szCs w:val="28"/>
          <w:rtl/>
        </w:rPr>
        <w:t xml:space="preserve"> استخدام البيانات الثانوية في مراجعة الأدبيات وتوفير إطار نظري يدعم النتائج التي يتم الحصول عليها من البيانات الأولية. كما تُستخدم البيانات الثانوية لمقارنة نتائج البحث مع دراسات سابقة وتحليل ما إذا كانت النتائج تتوافق أو تتعارض مع الأدبيات المتاحة. على سبيل المثال، يمكن مقارنة تأثير برامج التدريب على إنتاجية موظفي ياسرف بنتائج أبحاث أخرى أجريت في شركات طاقة أخرى</w:t>
      </w:r>
      <w:r w:rsidRPr="00DE25D4">
        <w:rPr>
          <w:rFonts w:asciiTheme="minorBidi" w:hAnsiTheme="minorBidi" w:cstheme="minorBidi"/>
          <w:i w:val="0"/>
          <w:iCs w:val="0"/>
          <w:color w:val="000000" w:themeColor="text1"/>
          <w:sz w:val="28"/>
          <w:szCs w:val="28"/>
        </w:rPr>
        <w:t>.</w:t>
      </w:r>
      <w:r w:rsidR="00263E6B" w:rsidRPr="00653CDA">
        <w:rPr>
          <w:rFonts w:asciiTheme="minorBidi" w:hAnsiTheme="minorBidi" w:cstheme="minorBidi"/>
          <w:i w:val="0"/>
          <w:iCs w:val="0"/>
          <w:color w:val="000000" w:themeColor="text1"/>
          <w:sz w:val="28"/>
          <w:szCs w:val="28"/>
        </w:rPr>
        <w:t>.</w:t>
      </w:r>
    </w:p>
    <w:p w14:paraId="3AB73F45" w14:textId="77777777" w:rsidR="00EE2703" w:rsidRDefault="00EE2703" w:rsidP="00EE2703">
      <w:pPr>
        <w:bidi/>
        <w:rPr>
          <w:rtl/>
        </w:rPr>
      </w:pPr>
    </w:p>
    <w:p w14:paraId="27BBD0F9" w14:textId="77777777" w:rsidR="005D2E4B" w:rsidRDefault="005D2E4B" w:rsidP="005D2E4B">
      <w:pPr>
        <w:bidi/>
        <w:rPr>
          <w:rtl/>
        </w:rPr>
      </w:pPr>
    </w:p>
    <w:p w14:paraId="74F09CB1" w14:textId="77777777" w:rsidR="005D2E4B" w:rsidRDefault="005D2E4B" w:rsidP="005D2E4B">
      <w:pPr>
        <w:bidi/>
        <w:rPr>
          <w:rtl/>
        </w:rPr>
      </w:pPr>
    </w:p>
    <w:p w14:paraId="3401F885" w14:textId="77777777" w:rsidR="005D2E4B" w:rsidRDefault="005D2E4B" w:rsidP="005D2E4B">
      <w:pPr>
        <w:bidi/>
        <w:rPr>
          <w:rtl/>
        </w:rPr>
      </w:pPr>
    </w:p>
    <w:p w14:paraId="0A4CECDD" w14:textId="77777777" w:rsidR="005D2E4B" w:rsidRDefault="005D2E4B" w:rsidP="005D2E4B">
      <w:pPr>
        <w:bidi/>
        <w:rPr>
          <w:rtl/>
        </w:rPr>
      </w:pPr>
    </w:p>
    <w:p w14:paraId="3A6E6055" w14:textId="77777777" w:rsidR="005D2E4B" w:rsidRDefault="005D2E4B" w:rsidP="005D2E4B">
      <w:pPr>
        <w:bidi/>
        <w:rPr>
          <w:rtl/>
        </w:rPr>
      </w:pPr>
    </w:p>
    <w:p w14:paraId="0205E144" w14:textId="77777777" w:rsidR="005D2E4B" w:rsidRDefault="005D2E4B" w:rsidP="005D2E4B">
      <w:pPr>
        <w:bidi/>
        <w:rPr>
          <w:rtl/>
        </w:rPr>
      </w:pPr>
    </w:p>
    <w:p w14:paraId="008C9200" w14:textId="77777777" w:rsidR="005D2E4B" w:rsidRDefault="005D2E4B" w:rsidP="005D2E4B">
      <w:pPr>
        <w:bidi/>
        <w:rPr>
          <w:rtl/>
        </w:rPr>
      </w:pPr>
    </w:p>
    <w:p w14:paraId="71479D0C" w14:textId="77777777" w:rsidR="005D2E4B" w:rsidRPr="00CA2A90" w:rsidRDefault="005D2E4B" w:rsidP="005D2E4B">
      <w:pPr>
        <w:bidi/>
        <w:rPr>
          <w:rtl/>
        </w:rPr>
      </w:pPr>
    </w:p>
    <w:p w14:paraId="013ED7B3" w14:textId="4BC923A8" w:rsidR="00CA2A90" w:rsidRDefault="00CA2A90" w:rsidP="00CE764C">
      <w:pPr>
        <w:pStyle w:val="2"/>
        <w:bidi/>
        <w:ind w:left="1134"/>
        <w:rPr>
          <w:rFonts w:ascii="Arial" w:eastAsia="Times New Roman" w:hAnsi="Arial" w:cs="Arial"/>
          <w:b/>
          <w:bCs/>
          <w:color w:val="auto"/>
          <w:sz w:val="32"/>
          <w:szCs w:val="32"/>
          <w:rtl/>
        </w:rPr>
      </w:pPr>
      <w:bookmarkStart w:id="29" w:name="_Toc167125312"/>
      <w:r w:rsidRPr="00CE764C">
        <w:rPr>
          <w:rFonts w:ascii="Arial" w:eastAsia="Times New Roman" w:hAnsi="Arial" w:cs="Arial"/>
          <w:b/>
          <w:bCs/>
          <w:color w:val="auto"/>
          <w:sz w:val="32"/>
          <w:szCs w:val="32"/>
          <w:rtl/>
        </w:rPr>
        <w:lastRenderedPageBreak/>
        <w:t>إجراءات التحليل الإحصائي</w:t>
      </w:r>
      <w:bookmarkEnd w:id="29"/>
    </w:p>
    <w:p w14:paraId="28D8637C" w14:textId="77777777" w:rsidR="00CE7F13" w:rsidRPr="005D2E4B" w:rsidRDefault="00CE7F13" w:rsidP="00CE7F13">
      <w:pPr>
        <w:bidi/>
        <w:rPr>
          <w:rFonts w:asciiTheme="minorBidi" w:hAnsiTheme="minorBidi" w:cstheme="minorBidi"/>
          <w:rtl/>
        </w:rPr>
      </w:pPr>
    </w:p>
    <w:p w14:paraId="032C31A4" w14:textId="0E9DF06E" w:rsidR="004E7E0A" w:rsidRPr="005D2E4B" w:rsidRDefault="00861786" w:rsidP="005D2E4B">
      <w:pPr>
        <w:pStyle w:val="2"/>
        <w:bidi/>
        <w:spacing w:line="360" w:lineRule="auto"/>
        <w:jc w:val="both"/>
        <w:rPr>
          <w:rFonts w:asciiTheme="minorBidi" w:eastAsia="Times New Roman" w:hAnsiTheme="minorBidi" w:cstheme="minorBidi"/>
          <w:color w:val="auto"/>
          <w:sz w:val="28"/>
          <w:szCs w:val="28"/>
          <w:rtl/>
        </w:rPr>
      </w:pPr>
      <w:r w:rsidRPr="005D2E4B">
        <w:rPr>
          <w:rFonts w:asciiTheme="minorBidi" w:eastAsia="Times New Roman" w:hAnsiTheme="minorBidi" w:cstheme="minorBidi"/>
          <w:color w:val="auto"/>
          <w:sz w:val="28"/>
          <w:szCs w:val="28"/>
          <w:rtl/>
        </w:rPr>
        <w:t xml:space="preserve">اعتمدنا في الدراسة على الجداول البسيطة واستخدام برنامج </w:t>
      </w:r>
      <w:proofErr w:type="spellStart"/>
      <w:r w:rsidR="004332CC" w:rsidRPr="005D2E4B">
        <w:rPr>
          <w:rFonts w:asciiTheme="minorBidi" w:eastAsia="Times New Roman" w:hAnsiTheme="minorBidi" w:cstheme="minorBidi"/>
          <w:color w:val="auto"/>
          <w:sz w:val="28"/>
          <w:szCs w:val="28"/>
        </w:rPr>
        <w:t>spss</w:t>
      </w:r>
      <w:proofErr w:type="spellEnd"/>
      <w:r w:rsidR="00156A04" w:rsidRPr="005D2E4B">
        <w:rPr>
          <w:rFonts w:asciiTheme="minorBidi" w:eastAsia="Times New Roman" w:hAnsiTheme="minorBidi" w:cstheme="minorBidi"/>
          <w:color w:val="auto"/>
          <w:sz w:val="28"/>
          <w:szCs w:val="28"/>
          <w:rtl/>
        </w:rPr>
        <w:t xml:space="preserve"> </w:t>
      </w:r>
      <w:r w:rsidR="005F6B8D" w:rsidRPr="005D2E4B">
        <w:rPr>
          <w:rFonts w:asciiTheme="minorBidi" w:eastAsia="Times New Roman" w:hAnsiTheme="minorBidi" w:cstheme="minorBidi"/>
          <w:color w:val="auto"/>
          <w:sz w:val="28"/>
          <w:szCs w:val="28"/>
          <w:rtl/>
        </w:rPr>
        <w:t>اصدار ٢٨</w:t>
      </w:r>
      <w:r w:rsidR="00D0524F" w:rsidRPr="005D2E4B">
        <w:rPr>
          <w:rFonts w:asciiTheme="minorBidi" w:eastAsia="Times New Roman" w:hAnsiTheme="minorBidi" w:cstheme="minorBidi"/>
          <w:color w:val="auto"/>
          <w:sz w:val="28"/>
          <w:szCs w:val="28"/>
          <w:rtl/>
        </w:rPr>
        <w:t xml:space="preserve"> </w:t>
      </w:r>
      <w:r w:rsidR="005D2E4B" w:rsidRPr="005D2E4B">
        <w:rPr>
          <w:rFonts w:asciiTheme="minorBidi" w:eastAsia="Times New Roman" w:hAnsiTheme="minorBidi" w:cstheme="minorBidi" w:hint="cs"/>
          <w:color w:val="auto"/>
          <w:sz w:val="28"/>
          <w:szCs w:val="28"/>
          <w:rtl/>
        </w:rPr>
        <w:t>في:</w:t>
      </w:r>
    </w:p>
    <w:p w14:paraId="5FB0FD3C" w14:textId="412C4E98" w:rsidR="004332CC" w:rsidRPr="005D2E4B" w:rsidRDefault="004332CC" w:rsidP="004E7E0A">
      <w:pPr>
        <w:pStyle w:val="a3"/>
        <w:numPr>
          <w:ilvl w:val="0"/>
          <w:numId w:val="63"/>
        </w:numPr>
        <w:bidi/>
        <w:spacing w:line="360" w:lineRule="auto"/>
        <w:jc w:val="both"/>
        <w:rPr>
          <w:rFonts w:asciiTheme="minorBidi" w:hAnsiTheme="minorBidi" w:cstheme="minorBidi"/>
          <w:sz w:val="28"/>
          <w:szCs w:val="28"/>
          <w:rtl/>
        </w:rPr>
      </w:pPr>
      <w:r w:rsidRPr="005D2E4B">
        <w:rPr>
          <w:rFonts w:asciiTheme="minorBidi" w:hAnsiTheme="minorBidi" w:cstheme="minorBidi"/>
          <w:sz w:val="28"/>
          <w:szCs w:val="28"/>
          <w:rtl/>
        </w:rPr>
        <w:t>اختبار التوزيع الطبيعي</w:t>
      </w:r>
    </w:p>
    <w:p w14:paraId="5FD40D1C" w14:textId="5CA83549" w:rsidR="004332CC" w:rsidRPr="005D2E4B" w:rsidRDefault="008F62E9" w:rsidP="004E7E0A">
      <w:pPr>
        <w:pStyle w:val="a3"/>
        <w:numPr>
          <w:ilvl w:val="0"/>
          <w:numId w:val="63"/>
        </w:numPr>
        <w:bidi/>
        <w:spacing w:line="360" w:lineRule="auto"/>
        <w:jc w:val="both"/>
        <w:rPr>
          <w:rFonts w:asciiTheme="minorBidi" w:hAnsiTheme="minorBidi" w:cstheme="minorBidi"/>
          <w:sz w:val="28"/>
          <w:szCs w:val="28"/>
          <w:rtl/>
        </w:rPr>
      </w:pPr>
      <w:r w:rsidRPr="005D2E4B">
        <w:rPr>
          <w:rFonts w:asciiTheme="minorBidi" w:hAnsiTheme="minorBidi" w:cstheme="minorBidi"/>
          <w:sz w:val="28"/>
          <w:szCs w:val="28"/>
          <w:rtl/>
        </w:rPr>
        <w:t xml:space="preserve">قياس معامل الثبات </w:t>
      </w:r>
    </w:p>
    <w:p w14:paraId="11A7EE12" w14:textId="1CB4B06B" w:rsidR="008F62E9" w:rsidRPr="005D2E4B" w:rsidRDefault="008F62E9" w:rsidP="004E7E0A">
      <w:pPr>
        <w:pStyle w:val="a3"/>
        <w:numPr>
          <w:ilvl w:val="0"/>
          <w:numId w:val="63"/>
        </w:numPr>
        <w:bidi/>
        <w:spacing w:line="360" w:lineRule="auto"/>
        <w:jc w:val="both"/>
        <w:rPr>
          <w:rFonts w:asciiTheme="minorBidi" w:hAnsiTheme="minorBidi" w:cstheme="minorBidi"/>
          <w:sz w:val="28"/>
          <w:szCs w:val="28"/>
          <w:rtl/>
        </w:rPr>
      </w:pPr>
      <w:r w:rsidRPr="005D2E4B">
        <w:rPr>
          <w:rFonts w:asciiTheme="minorBidi" w:hAnsiTheme="minorBidi" w:cstheme="minorBidi"/>
          <w:sz w:val="28"/>
          <w:szCs w:val="28"/>
          <w:rtl/>
        </w:rPr>
        <w:t>قياس الاتساق الداخلي</w:t>
      </w:r>
    </w:p>
    <w:p w14:paraId="43D613BF" w14:textId="14F75604" w:rsidR="008F62E9" w:rsidRPr="005D2E4B" w:rsidRDefault="008F62E9" w:rsidP="004E7E0A">
      <w:pPr>
        <w:pStyle w:val="a3"/>
        <w:numPr>
          <w:ilvl w:val="0"/>
          <w:numId w:val="63"/>
        </w:numPr>
        <w:bidi/>
        <w:spacing w:line="360" w:lineRule="auto"/>
        <w:jc w:val="both"/>
        <w:rPr>
          <w:rFonts w:asciiTheme="minorBidi" w:hAnsiTheme="minorBidi" w:cstheme="minorBidi"/>
          <w:sz w:val="28"/>
          <w:szCs w:val="28"/>
          <w:rtl/>
        </w:rPr>
      </w:pPr>
      <w:r w:rsidRPr="005D2E4B">
        <w:rPr>
          <w:rFonts w:asciiTheme="minorBidi" w:hAnsiTheme="minorBidi" w:cstheme="minorBidi"/>
          <w:sz w:val="28"/>
          <w:szCs w:val="28"/>
          <w:rtl/>
        </w:rPr>
        <w:t>التحليل الوصفي للب</w:t>
      </w:r>
      <w:r w:rsidR="00832670" w:rsidRPr="005D2E4B">
        <w:rPr>
          <w:rFonts w:asciiTheme="minorBidi" w:hAnsiTheme="minorBidi" w:cstheme="minorBidi"/>
          <w:sz w:val="28"/>
          <w:szCs w:val="28"/>
          <w:rtl/>
        </w:rPr>
        <w:t xml:space="preserve">يانات الشخصية </w:t>
      </w:r>
    </w:p>
    <w:p w14:paraId="2553833C" w14:textId="52A5ABCA" w:rsidR="00832670" w:rsidRPr="005D2E4B" w:rsidRDefault="00832670" w:rsidP="004E7E0A">
      <w:pPr>
        <w:pStyle w:val="a3"/>
        <w:numPr>
          <w:ilvl w:val="0"/>
          <w:numId w:val="63"/>
        </w:numPr>
        <w:bidi/>
        <w:spacing w:line="360" w:lineRule="auto"/>
        <w:jc w:val="both"/>
        <w:rPr>
          <w:rFonts w:asciiTheme="minorBidi" w:hAnsiTheme="minorBidi" w:cstheme="minorBidi"/>
          <w:sz w:val="28"/>
          <w:szCs w:val="28"/>
          <w:rtl/>
        </w:rPr>
      </w:pPr>
      <w:r w:rsidRPr="005D2E4B">
        <w:rPr>
          <w:rFonts w:asciiTheme="minorBidi" w:hAnsiTheme="minorBidi" w:cstheme="minorBidi"/>
          <w:sz w:val="28"/>
          <w:szCs w:val="28"/>
          <w:rtl/>
        </w:rPr>
        <w:t xml:space="preserve">التحليل الوصفي للمتغيرات الشخصية </w:t>
      </w:r>
    </w:p>
    <w:p w14:paraId="2866E57C" w14:textId="681C315A" w:rsidR="00832670" w:rsidRPr="005D2E4B" w:rsidRDefault="00832670" w:rsidP="004E7E0A">
      <w:pPr>
        <w:pStyle w:val="a3"/>
        <w:numPr>
          <w:ilvl w:val="0"/>
          <w:numId w:val="63"/>
        </w:numPr>
        <w:bidi/>
        <w:spacing w:line="360" w:lineRule="auto"/>
        <w:jc w:val="both"/>
        <w:rPr>
          <w:rFonts w:asciiTheme="minorBidi" w:hAnsiTheme="minorBidi" w:cstheme="minorBidi"/>
          <w:sz w:val="28"/>
          <w:szCs w:val="28"/>
          <w:rtl/>
        </w:rPr>
      </w:pPr>
      <w:r w:rsidRPr="005D2E4B">
        <w:rPr>
          <w:rFonts w:asciiTheme="minorBidi" w:hAnsiTheme="minorBidi" w:cstheme="minorBidi"/>
          <w:sz w:val="28"/>
          <w:szCs w:val="28"/>
          <w:rtl/>
        </w:rPr>
        <w:t xml:space="preserve">التحليل الوصفي للمتغيرات المستقلة والتابعة </w:t>
      </w:r>
    </w:p>
    <w:p w14:paraId="7CDF6CBE" w14:textId="7F399D7E" w:rsidR="00832670" w:rsidRPr="005D2E4B" w:rsidRDefault="00832670" w:rsidP="004E7E0A">
      <w:pPr>
        <w:pStyle w:val="a3"/>
        <w:numPr>
          <w:ilvl w:val="0"/>
          <w:numId w:val="63"/>
        </w:numPr>
        <w:bidi/>
        <w:spacing w:line="360" w:lineRule="auto"/>
        <w:jc w:val="both"/>
        <w:rPr>
          <w:rFonts w:asciiTheme="minorBidi" w:hAnsiTheme="minorBidi" w:cstheme="minorBidi"/>
          <w:sz w:val="28"/>
          <w:szCs w:val="28"/>
          <w:rtl/>
        </w:rPr>
      </w:pPr>
      <w:r w:rsidRPr="005D2E4B">
        <w:rPr>
          <w:rFonts w:asciiTheme="minorBidi" w:hAnsiTheme="minorBidi" w:cstheme="minorBidi"/>
          <w:sz w:val="28"/>
          <w:szCs w:val="28"/>
          <w:rtl/>
        </w:rPr>
        <w:t>تحليل معامل الانحدار الخطي</w:t>
      </w:r>
    </w:p>
    <w:p w14:paraId="65A513E5" w14:textId="529C3C5C" w:rsidR="00044C44" w:rsidRDefault="00044C44" w:rsidP="00FF67AE">
      <w:pPr>
        <w:bidi/>
        <w:rPr>
          <w:rtl/>
        </w:rPr>
      </w:pPr>
      <w:bookmarkStart w:id="30" w:name="_Toc167125313"/>
    </w:p>
    <w:p w14:paraId="5B3D54A4" w14:textId="77777777" w:rsidR="00044C44" w:rsidRPr="00044C44" w:rsidRDefault="00044C44" w:rsidP="00044C44">
      <w:pPr>
        <w:bidi/>
      </w:pPr>
    </w:p>
    <w:p w14:paraId="42DA428B" w14:textId="36EA2652" w:rsidR="00550686" w:rsidRDefault="00CA2A90" w:rsidP="00983961">
      <w:pPr>
        <w:pStyle w:val="2"/>
        <w:numPr>
          <w:ilvl w:val="1"/>
          <w:numId w:val="62"/>
        </w:numPr>
        <w:bidi/>
        <w:rPr>
          <w:rFonts w:eastAsia="Times New Roman"/>
          <w:b/>
          <w:bCs/>
          <w:color w:val="auto"/>
          <w:sz w:val="32"/>
          <w:szCs w:val="32"/>
          <w:rtl/>
        </w:rPr>
      </w:pPr>
      <w:r w:rsidRPr="00CA2A90">
        <w:rPr>
          <w:rFonts w:eastAsia="Times New Roman" w:cs="Times New Roman"/>
          <w:b/>
          <w:bCs/>
          <w:color w:val="auto"/>
          <w:sz w:val="32"/>
          <w:szCs w:val="32"/>
          <w:rtl/>
        </w:rPr>
        <w:t>الخاتمة</w:t>
      </w:r>
      <w:bookmarkEnd w:id="30"/>
    </w:p>
    <w:p w14:paraId="41EFF088" w14:textId="77777777" w:rsidR="005E1F21" w:rsidRPr="00550686" w:rsidRDefault="005E1F21" w:rsidP="005E1F21">
      <w:pPr>
        <w:bidi/>
        <w:rPr>
          <w:rtl/>
        </w:rPr>
      </w:pPr>
    </w:p>
    <w:p w14:paraId="3EE3E793" w14:textId="1DC62D26" w:rsidR="00053DF7" w:rsidRPr="00353D65" w:rsidRDefault="00AE274E" w:rsidP="0008726A">
      <w:pPr>
        <w:bidi/>
        <w:spacing w:line="360" w:lineRule="auto"/>
        <w:jc w:val="both"/>
        <w:rPr>
          <w:rFonts w:asciiTheme="minorBidi" w:hAnsiTheme="minorBidi" w:cstheme="minorBidi"/>
          <w:sz w:val="28"/>
          <w:szCs w:val="28"/>
          <w:rtl/>
        </w:rPr>
      </w:pPr>
      <w:r>
        <w:rPr>
          <w:rFonts w:asciiTheme="minorBidi" w:hAnsiTheme="minorBidi" w:hint="cs"/>
          <w:sz w:val="28"/>
          <w:szCs w:val="28"/>
          <w:rtl/>
        </w:rPr>
        <w:t>في</w:t>
      </w:r>
      <w:r w:rsidR="00480720" w:rsidRPr="00353D65">
        <w:rPr>
          <w:rFonts w:asciiTheme="minorBidi" w:hAnsiTheme="minorBidi" w:cstheme="minorBidi"/>
          <w:sz w:val="28"/>
          <w:szCs w:val="28"/>
          <w:rtl/>
        </w:rPr>
        <w:t xml:space="preserve"> الختام، تهدف هذه الدراسة إلى تقديم فهم شامل لتأثير إدارة الموارد البشرية على أداء الموظفين في شركة ياسرف. من خلال تحليل البيانات باستخدام الإجراءات الإحصائية المختلفة، تسعى الدراسة إلى تقديم توصيات عملية يمكن أن تدعم الإدارة في تحسين سياسات الموارد البشرية وتعزيز الإنتاجية والرضا الوظيفي بين الموظفين. ستوفر نتائج هذا البحث رؤى قيمة يمكن أن تساهم في تطوير بيئة عمل أكثر فعالية وكفاءة، مما ينعكس إيجابيًا على نجاح الشركة وأهدافها المستقبلية</w:t>
      </w:r>
      <w:r w:rsidR="00480720" w:rsidRPr="00353D65">
        <w:rPr>
          <w:rFonts w:asciiTheme="minorBidi" w:hAnsiTheme="minorBidi" w:cstheme="minorBidi"/>
          <w:sz w:val="28"/>
          <w:szCs w:val="28"/>
        </w:rPr>
        <w:t>.</w:t>
      </w:r>
    </w:p>
    <w:p w14:paraId="1CEE775E" w14:textId="77777777" w:rsidR="00053DF7" w:rsidRDefault="00053DF7" w:rsidP="00053DF7">
      <w:pPr>
        <w:bidi/>
        <w:rPr>
          <w:rtl/>
        </w:rPr>
      </w:pPr>
    </w:p>
    <w:p w14:paraId="27377840" w14:textId="77777777" w:rsidR="0000085B" w:rsidRPr="00053DF7" w:rsidRDefault="0000085B" w:rsidP="0000085B">
      <w:pPr>
        <w:bidi/>
        <w:rPr>
          <w:rtl/>
        </w:rPr>
      </w:pPr>
    </w:p>
    <w:p w14:paraId="46C89D5B" w14:textId="77777777" w:rsidR="00B64A51" w:rsidRDefault="00B64A51" w:rsidP="00B64A51">
      <w:pPr>
        <w:bidi/>
        <w:rPr>
          <w:rtl/>
        </w:rPr>
      </w:pPr>
    </w:p>
    <w:p w14:paraId="156BB188" w14:textId="77777777" w:rsidR="007C6492" w:rsidRDefault="007C6492" w:rsidP="007C6492">
      <w:pPr>
        <w:bidi/>
        <w:rPr>
          <w:rtl/>
        </w:rPr>
      </w:pPr>
    </w:p>
    <w:p w14:paraId="434E96CA" w14:textId="77777777" w:rsidR="007C6492" w:rsidRDefault="007C6492" w:rsidP="007C6492">
      <w:pPr>
        <w:bidi/>
      </w:pPr>
    </w:p>
    <w:p w14:paraId="320A8CD9" w14:textId="77777777" w:rsidR="009925D3" w:rsidRDefault="009925D3" w:rsidP="009925D3">
      <w:pPr>
        <w:bidi/>
        <w:jc w:val="center"/>
        <w:rPr>
          <w:sz w:val="28"/>
          <w:szCs w:val="28"/>
          <w:rtl/>
        </w:rPr>
      </w:pPr>
    </w:p>
    <w:p w14:paraId="3AA1D38B" w14:textId="77777777" w:rsidR="009925D3" w:rsidRDefault="009925D3" w:rsidP="009925D3">
      <w:pPr>
        <w:bidi/>
        <w:jc w:val="center"/>
        <w:rPr>
          <w:sz w:val="28"/>
          <w:szCs w:val="28"/>
          <w:rtl/>
        </w:rPr>
      </w:pPr>
    </w:p>
    <w:p w14:paraId="1DE74805" w14:textId="77777777" w:rsidR="00CA2A90" w:rsidRDefault="00CA2A90" w:rsidP="00CA2A90">
      <w:pPr>
        <w:keepNext/>
        <w:keepLines/>
        <w:bidi/>
        <w:spacing w:before="240" w:line="256" w:lineRule="auto"/>
        <w:outlineLvl w:val="0"/>
        <w:rPr>
          <w:rFonts w:ascii="Arial" w:hAnsi="Arial" w:cs="Arial"/>
          <w:b/>
          <w:bCs/>
          <w:sz w:val="32"/>
          <w:szCs w:val="32"/>
          <w:rtl/>
        </w:rPr>
      </w:pPr>
    </w:p>
    <w:p w14:paraId="20279803" w14:textId="77777777" w:rsidR="00CA2A90" w:rsidRDefault="00CA2A90" w:rsidP="00CA2A90">
      <w:pPr>
        <w:keepNext/>
        <w:keepLines/>
        <w:bidi/>
        <w:spacing w:before="240" w:line="256" w:lineRule="auto"/>
        <w:outlineLvl w:val="0"/>
        <w:rPr>
          <w:rFonts w:ascii="Arial" w:hAnsi="Arial" w:cs="Arial"/>
          <w:b/>
          <w:bCs/>
          <w:sz w:val="32"/>
          <w:szCs w:val="32"/>
          <w:rtl/>
        </w:rPr>
      </w:pPr>
    </w:p>
    <w:p w14:paraId="7F198D18" w14:textId="77777777" w:rsidR="00CA2A90" w:rsidRDefault="00CA2A90" w:rsidP="00CA2A90">
      <w:pPr>
        <w:keepNext/>
        <w:keepLines/>
        <w:bidi/>
        <w:spacing w:before="240" w:line="256" w:lineRule="auto"/>
        <w:outlineLvl w:val="0"/>
        <w:rPr>
          <w:rFonts w:ascii="Arial" w:hAnsi="Arial" w:cs="Arial"/>
          <w:b/>
          <w:bCs/>
          <w:sz w:val="32"/>
          <w:szCs w:val="32"/>
          <w:rtl/>
        </w:rPr>
      </w:pPr>
    </w:p>
    <w:p w14:paraId="688A35BC" w14:textId="77777777" w:rsidR="00CA2A90" w:rsidRDefault="00CA2A90" w:rsidP="00CA2A90">
      <w:pPr>
        <w:keepNext/>
        <w:keepLines/>
        <w:bidi/>
        <w:spacing w:before="240" w:line="256" w:lineRule="auto"/>
        <w:outlineLvl w:val="0"/>
        <w:rPr>
          <w:rFonts w:ascii="Arial" w:hAnsi="Arial" w:cs="Arial"/>
          <w:b/>
          <w:bCs/>
          <w:sz w:val="32"/>
          <w:szCs w:val="32"/>
          <w:rtl/>
        </w:rPr>
      </w:pPr>
    </w:p>
    <w:p w14:paraId="211E2D9C" w14:textId="77777777" w:rsidR="00CA2A90" w:rsidRDefault="00CA2A90" w:rsidP="00CA2A90">
      <w:pPr>
        <w:keepNext/>
        <w:keepLines/>
        <w:bidi/>
        <w:spacing w:before="240" w:line="256" w:lineRule="auto"/>
        <w:outlineLvl w:val="0"/>
        <w:rPr>
          <w:rFonts w:ascii="Arial" w:hAnsi="Arial" w:cs="Arial"/>
          <w:b/>
          <w:bCs/>
          <w:sz w:val="32"/>
          <w:szCs w:val="32"/>
          <w:rtl/>
        </w:rPr>
      </w:pPr>
    </w:p>
    <w:p w14:paraId="42A6FF06" w14:textId="77777777" w:rsidR="00CA2A90" w:rsidRDefault="00CA2A90" w:rsidP="00CA2A90">
      <w:pPr>
        <w:keepNext/>
        <w:keepLines/>
        <w:bidi/>
        <w:spacing w:before="240" w:line="256" w:lineRule="auto"/>
        <w:outlineLvl w:val="0"/>
        <w:rPr>
          <w:rFonts w:ascii="Arial" w:hAnsi="Arial" w:cs="Arial"/>
          <w:b/>
          <w:bCs/>
          <w:sz w:val="32"/>
          <w:szCs w:val="32"/>
          <w:rtl/>
        </w:rPr>
      </w:pPr>
    </w:p>
    <w:p w14:paraId="21093B37" w14:textId="549EB15F" w:rsidR="00CA2A90" w:rsidRPr="00CA2A90" w:rsidRDefault="00CA2A90" w:rsidP="006E7FC1">
      <w:pPr>
        <w:pStyle w:val="1"/>
        <w:numPr>
          <w:ilvl w:val="0"/>
          <w:numId w:val="65"/>
        </w:numPr>
        <w:bidi/>
        <w:jc w:val="center"/>
        <w:rPr>
          <w:rFonts w:ascii="Arial" w:eastAsia="Times New Roman" w:hAnsi="Arial" w:cs="Arial"/>
          <w:b/>
          <w:bCs/>
          <w:color w:val="auto"/>
          <w:sz w:val="40"/>
          <w:szCs w:val="40"/>
          <w:rtl/>
        </w:rPr>
      </w:pPr>
      <w:bookmarkStart w:id="31" w:name="_Toc167125314"/>
      <w:r w:rsidRPr="00CA2A90">
        <w:rPr>
          <w:rFonts w:ascii="Arial" w:eastAsia="Times New Roman" w:hAnsi="Arial" w:cs="Arial"/>
          <w:b/>
          <w:bCs/>
          <w:color w:val="auto"/>
          <w:sz w:val="40"/>
          <w:szCs w:val="40"/>
          <w:rtl/>
        </w:rPr>
        <w:t>الفصل الرابع: التحليل الإحصائي ومناقشة النتائج</w:t>
      </w:r>
      <w:bookmarkEnd w:id="31"/>
    </w:p>
    <w:p w14:paraId="69933696" w14:textId="77777777" w:rsidR="00CA2A90" w:rsidRDefault="00CA2A90" w:rsidP="00CA2A90">
      <w:pPr>
        <w:keepNext/>
        <w:keepLines/>
        <w:bidi/>
        <w:spacing w:before="240" w:line="256" w:lineRule="auto"/>
        <w:outlineLvl w:val="0"/>
        <w:rPr>
          <w:rFonts w:ascii="Arial" w:hAnsi="Arial" w:cs="Arial"/>
          <w:b/>
          <w:bCs/>
          <w:sz w:val="32"/>
          <w:szCs w:val="32"/>
          <w:rtl/>
        </w:rPr>
      </w:pPr>
    </w:p>
    <w:p w14:paraId="4D38A9CE" w14:textId="77777777" w:rsidR="00CA2A90" w:rsidRDefault="00CA2A90" w:rsidP="00CA2A90">
      <w:pPr>
        <w:keepNext/>
        <w:keepLines/>
        <w:bidi/>
        <w:spacing w:before="240" w:line="256" w:lineRule="auto"/>
        <w:outlineLvl w:val="0"/>
        <w:rPr>
          <w:rFonts w:ascii="Arial" w:hAnsi="Arial" w:cs="Arial"/>
          <w:b/>
          <w:bCs/>
          <w:sz w:val="32"/>
          <w:szCs w:val="32"/>
          <w:rtl/>
        </w:rPr>
      </w:pPr>
    </w:p>
    <w:p w14:paraId="62B06961" w14:textId="3489B9EF" w:rsidR="00CA2A90" w:rsidRDefault="00CA2A90" w:rsidP="00CA2A90">
      <w:pPr>
        <w:rPr>
          <w:rtl/>
        </w:rPr>
      </w:pPr>
    </w:p>
    <w:p w14:paraId="22AEE4FC" w14:textId="2A936540" w:rsidR="00CA2A90" w:rsidRDefault="00CA2A90" w:rsidP="00CA2A90">
      <w:pPr>
        <w:rPr>
          <w:rtl/>
        </w:rPr>
      </w:pPr>
    </w:p>
    <w:p w14:paraId="73A00996" w14:textId="5D9CA851" w:rsidR="00CA2A90" w:rsidRDefault="00CA2A90" w:rsidP="00CA2A90">
      <w:pPr>
        <w:rPr>
          <w:rtl/>
        </w:rPr>
      </w:pPr>
    </w:p>
    <w:p w14:paraId="5DF209C2" w14:textId="296D4B9E" w:rsidR="00CA2A90" w:rsidRDefault="00CA2A90" w:rsidP="00CA2A90">
      <w:pPr>
        <w:rPr>
          <w:rtl/>
        </w:rPr>
      </w:pPr>
    </w:p>
    <w:p w14:paraId="60FAB4B4" w14:textId="0CF34219" w:rsidR="00CA2A90" w:rsidRDefault="00CA2A90" w:rsidP="00CA2A90">
      <w:pPr>
        <w:rPr>
          <w:rtl/>
        </w:rPr>
      </w:pPr>
    </w:p>
    <w:p w14:paraId="6B3B715A" w14:textId="62787358" w:rsidR="00CA2A90" w:rsidRDefault="00CA2A90" w:rsidP="00CA2A90">
      <w:pPr>
        <w:rPr>
          <w:rtl/>
        </w:rPr>
      </w:pPr>
    </w:p>
    <w:p w14:paraId="41EDD54E" w14:textId="5C1CDF1C" w:rsidR="00CA2A90" w:rsidRDefault="00CA2A90" w:rsidP="00CA2A90">
      <w:pPr>
        <w:rPr>
          <w:rtl/>
        </w:rPr>
      </w:pPr>
    </w:p>
    <w:p w14:paraId="5AA823D7" w14:textId="7F73D3CE" w:rsidR="00CA2A90" w:rsidRDefault="00CA2A90" w:rsidP="00CA2A90">
      <w:pPr>
        <w:rPr>
          <w:rtl/>
        </w:rPr>
      </w:pPr>
    </w:p>
    <w:p w14:paraId="19918AD6" w14:textId="7F87F719" w:rsidR="00CA2A90" w:rsidRDefault="00CA2A90" w:rsidP="00CA2A90">
      <w:pPr>
        <w:rPr>
          <w:rtl/>
        </w:rPr>
      </w:pPr>
    </w:p>
    <w:p w14:paraId="1E1F859A" w14:textId="3A5520D0" w:rsidR="00CA2A90" w:rsidRDefault="00CA2A90" w:rsidP="00CA2A90">
      <w:pPr>
        <w:rPr>
          <w:rtl/>
        </w:rPr>
      </w:pPr>
    </w:p>
    <w:p w14:paraId="6ED8AA6B" w14:textId="090EC96E" w:rsidR="00CA2A90" w:rsidRDefault="00CA2A90" w:rsidP="00CA2A90">
      <w:pPr>
        <w:rPr>
          <w:rtl/>
        </w:rPr>
      </w:pPr>
    </w:p>
    <w:p w14:paraId="17522C7F" w14:textId="4681CC11" w:rsidR="00CA2A90" w:rsidRDefault="00CA2A90" w:rsidP="00CA2A90">
      <w:pPr>
        <w:rPr>
          <w:rtl/>
        </w:rPr>
      </w:pPr>
    </w:p>
    <w:p w14:paraId="7C7E9066" w14:textId="1E768C4C" w:rsidR="00CA2A90" w:rsidRDefault="00CA2A90" w:rsidP="00CA2A90">
      <w:pPr>
        <w:rPr>
          <w:rtl/>
        </w:rPr>
      </w:pPr>
    </w:p>
    <w:p w14:paraId="44F1012C" w14:textId="6CC6CC59" w:rsidR="00CA2A90" w:rsidRDefault="00CA2A90" w:rsidP="00CA2A90">
      <w:pPr>
        <w:rPr>
          <w:rtl/>
        </w:rPr>
      </w:pPr>
    </w:p>
    <w:p w14:paraId="36B9A6E7" w14:textId="0B44B4AD" w:rsidR="00CA2A90" w:rsidRDefault="00CA2A90" w:rsidP="00CA2A90">
      <w:pPr>
        <w:rPr>
          <w:rtl/>
        </w:rPr>
      </w:pPr>
    </w:p>
    <w:p w14:paraId="3550C4DB" w14:textId="77777777" w:rsidR="0044140A" w:rsidRDefault="0044140A" w:rsidP="00CA2A90">
      <w:pPr>
        <w:rPr>
          <w:rtl/>
        </w:rPr>
      </w:pPr>
    </w:p>
    <w:p w14:paraId="778FC7A0" w14:textId="77777777" w:rsidR="0044140A" w:rsidRDefault="0044140A" w:rsidP="00CA2A90">
      <w:pPr>
        <w:rPr>
          <w:rtl/>
        </w:rPr>
      </w:pPr>
    </w:p>
    <w:p w14:paraId="7241C6F8" w14:textId="77777777" w:rsidR="0044140A" w:rsidRDefault="0044140A" w:rsidP="00CA2A90">
      <w:pPr>
        <w:rPr>
          <w:rtl/>
        </w:rPr>
      </w:pPr>
    </w:p>
    <w:p w14:paraId="6AD36AA3" w14:textId="77777777" w:rsidR="0044140A" w:rsidRDefault="0044140A" w:rsidP="00CA2A90">
      <w:pPr>
        <w:rPr>
          <w:rtl/>
        </w:rPr>
      </w:pPr>
    </w:p>
    <w:p w14:paraId="0D88F70F" w14:textId="77777777" w:rsidR="0044140A" w:rsidRDefault="0044140A" w:rsidP="00CA2A90">
      <w:pPr>
        <w:rPr>
          <w:rtl/>
        </w:rPr>
      </w:pPr>
    </w:p>
    <w:p w14:paraId="3223EF9A" w14:textId="77777777" w:rsidR="0044140A" w:rsidRDefault="0044140A" w:rsidP="00CA2A90">
      <w:pPr>
        <w:rPr>
          <w:rtl/>
        </w:rPr>
      </w:pPr>
    </w:p>
    <w:p w14:paraId="03A24A1A" w14:textId="77777777" w:rsidR="0044140A" w:rsidRDefault="0044140A" w:rsidP="00CA2A90">
      <w:pPr>
        <w:rPr>
          <w:rtl/>
        </w:rPr>
      </w:pPr>
    </w:p>
    <w:p w14:paraId="65D412A2" w14:textId="13DBBD20" w:rsidR="00CA2A90" w:rsidRDefault="00CA2A90" w:rsidP="00CA2A90">
      <w:pPr>
        <w:rPr>
          <w:rtl/>
        </w:rPr>
      </w:pPr>
    </w:p>
    <w:p w14:paraId="6FF33A28" w14:textId="610AFFF3" w:rsidR="00CA2A90" w:rsidRDefault="00CA2A90" w:rsidP="00CA2A90">
      <w:pPr>
        <w:rPr>
          <w:rtl/>
        </w:rPr>
      </w:pPr>
    </w:p>
    <w:p w14:paraId="7E09EB02" w14:textId="5D89B4D8" w:rsidR="00CA2A90" w:rsidRDefault="00CA2A90" w:rsidP="00CA2A90">
      <w:pPr>
        <w:rPr>
          <w:rtl/>
        </w:rPr>
      </w:pPr>
    </w:p>
    <w:p w14:paraId="07959AA3" w14:textId="280E499B" w:rsidR="00CA2A90" w:rsidRPr="00327F1D" w:rsidRDefault="00CA2A90" w:rsidP="00983961">
      <w:pPr>
        <w:pStyle w:val="2"/>
        <w:numPr>
          <w:ilvl w:val="1"/>
          <w:numId w:val="62"/>
        </w:numPr>
        <w:bidi/>
        <w:rPr>
          <w:rFonts w:ascii="Arial" w:hAnsi="Arial" w:cs="Arial"/>
          <w:b/>
          <w:bCs/>
          <w:color w:val="auto"/>
          <w:sz w:val="32"/>
          <w:szCs w:val="32"/>
        </w:rPr>
      </w:pPr>
      <w:bookmarkStart w:id="32" w:name="_Toc167125315"/>
      <w:r w:rsidRPr="00327F1D">
        <w:rPr>
          <w:rFonts w:ascii="Arial" w:hAnsi="Arial" w:cs="Arial"/>
          <w:b/>
          <w:bCs/>
          <w:color w:val="auto"/>
          <w:sz w:val="32"/>
          <w:szCs w:val="32"/>
          <w:rtl/>
        </w:rPr>
        <w:lastRenderedPageBreak/>
        <w:t>المقدمة</w:t>
      </w:r>
      <w:bookmarkEnd w:id="32"/>
    </w:p>
    <w:p w14:paraId="472A9448" w14:textId="26892F24" w:rsidR="00CA2A90" w:rsidRDefault="00CA2A90" w:rsidP="00CA2A90">
      <w:pPr>
        <w:bidi/>
        <w:rPr>
          <w:b/>
          <w:bCs/>
          <w:sz w:val="32"/>
          <w:szCs w:val="32"/>
          <w:rtl/>
        </w:rPr>
      </w:pPr>
    </w:p>
    <w:p w14:paraId="77E248B3" w14:textId="622F145A" w:rsidR="00CA2A90" w:rsidRPr="006A55EE" w:rsidRDefault="006A55EE" w:rsidP="00C370F8">
      <w:pPr>
        <w:bidi/>
        <w:spacing w:line="360" w:lineRule="auto"/>
        <w:jc w:val="both"/>
        <w:rPr>
          <w:rFonts w:asciiTheme="minorBidi" w:hAnsiTheme="minorBidi" w:cstheme="minorBidi"/>
          <w:sz w:val="28"/>
          <w:szCs w:val="28"/>
          <w:rtl/>
        </w:rPr>
      </w:pPr>
      <w:r w:rsidRPr="006A55EE">
        <w:rPr>
          <w:rFonts w:asciiTheme="minorBidi" w:hAnsiTheme="minorBidi" w:cstheme="minorBidi"/>
          <w:sz w:val="28"/>
          <w:szCs w:val="28"/>
          <w:rtl/>
        </w:rPr>
        <w:t xml:space="preserve">يهدف هذا القسم من الدراسة إلى تحليل البيانات التي تم جمعها من خلال الاستبيان الموزع على عينة من موظفي شركة ياسرف. يُعنى التحليل الإحصائي بفحص العلاقة بين </w:t>
      </w:r>
      <w:proofErr w:type="gramStart"/>
      <w:r w:rsidR="00367863">
        <w:rPr>
          <w:rFonts w:asciiTheme="minorBidi" w:hAnsiTheme="minorBidi" w:hint="cs"/>
          <w:sz w:val="28"/>
          <w:szCs w:val="28"/>
          <w:rtl/>
        </w:rPr>
        <w:t>اثر</w:t>
      </w:r>
      <w:proofErr w:type="gramEnd"/>
      <w:r w:rsidR="00367863">
        <w:rPr>
          <w:rFonts w:asciiTheme="minorBidi" w:hAnsiTheme="minorBidi" w:hint="cs"/>
          <w:sz w:val="28"/>
          <w:szCs w:val="28"/>
          <w:rtl/>
        </w:rPr>
        <w:t xml:space="preserve"> </w:t>
      </w:r>
      <w:r w:rsidR="00367863" w:rsidRPr="006A55EE">
        <w:rPr>
          <w:rFonts w:asciiTheme="minorBidi" w:hAnsiTheme="minorBidi" w:hint="cs"/>
          <w:sz w:val="28"/>
          <w:szCs w:val="28"/>
          <w:rtl/>
        </w:rPr>
        <w:t>إدارة</w:t>
      </w:r>
      <w:r w:rsidRPr="006A55EE">
        <w:rPr>
          <w:rFonts w:asciiTheme="minorBidi" w:hAnsiTheme="minorBidi" w:cstheme="minorBidi"/>
          <w:sz w:val="28"/>
          <w:szCs w:val="28"/>
          <w:rtl/>
        </w:rPr>
        <w:t xml:space="preserve"> الموارد البشرية وأداء الموظفين، وذلك باستخدام مجموعة من الأساليب الإحصائية مثل التحليل الوصفي، واختبارات الصدق والثبات، وتحليل الارتباط والانحدار</w:t>
      </w:r>
      <w:r w:rsidRPr="006A55EE">
        <w:rPr>
          <w:rFonts w:asciiTheme="minorBidi" w:hAnsiTheme="minorBidi" w:cstheme="minorBidi"/>
          <w:sz w:val="28"/>
          <w:szCs w:val="28"/>
        </w:rPr>
        <w:t>.</w:t>
      </w:r>
    </w:p>
    <w:p w14:paraId="08EDAC10" w14:textId="20EE8A5A" w:rsidR="00CA2A90" w:rsidRDefault="00CA2A90" w:rsidP="00CA2A90">
      <w:pPr>
        <w:bidi/>
        <w:rPr>
          <w:b/>
          <w:bCs/>
          <w:sz w:val="32"/>
          <w:szCs w:val="32"/>
          <w:rtl/>
        </w:rPr>
      </w:pPr>
    </w:p>
    <w:p w14:paraId="450401DE" w14:textId="77777777" w:rsidR="0044140A" w:rsidRDefault="0044140A" w:rsidP="0044140A">
      <w:pPr>
        <w:bidi/>
        <w:rPr>
          <w:b/>
          <w:bCs/>
          <w:sz w:val="32"/>
          <w:szCs w:val="32"/>
          <w:rtl/>
        </w:rPr>
      </w:pPr>
    </w:p>
    <w:p w14:paraId="7A3E5C6F" w14:textId="77777777" w:rsidR="00CA2A90" w:rsidRPr="00CA2A90" w:rsidRDefault="00CA2A90" w:rsidP="00CA2A90">
      <w:pPr>
        <w:bidi/>
        <w:rPr>
          <w:b/>
          <w:bCs/>
          <w:sz w:val="32"/>
          <w:szCs w:val="32"/>
          <w:rtl/>
        </w:rPr>
      </w:pPr>
    </w:p>
    <w:p w14:paraId="115A0249" w14:textId="456D01F0" w:rsidR="00CA2A90" w:rsidRPr="00327F1D" w:rsidRDefault="00CA2A90" w:rsidP="00983961">
      <w:pPr>
        <w:pStyle w:val="2"/>
        <w:numPr>
          <w:ilvl w:val="1"/>
          <w:numId w:val="62"/>
        </w:numPr>
        <w:bidi/>
        <w:rPr>
          <w:rFonts w:ascii="Arial" w:hAnsi="Arial" w:cs="Arial"/>
          <w:b/>
          <w:bCs/>
          <w:color w:val="auto"/>
          <w:sz w:val="32"/>
          <w:szCs w:val="32"/>
        </w:rPr>
      </w:pPr>
      <w:bookmarkStart w:id="33" w:name="_Toc167125316"/>
      <w:r w:rsidRPr="00327F1D">
        <w:rPr>
          <w:rFonts w:ascii="Arial" w:hAnsi="Arial" w:cs="Arial"/>
          <w:b/>
          <w:bCs/>
          <w:color w:val="auto"/>
          <w:sz w:val="32"/>
          <w:szCs w:val="32"/>
          <w:rtl/>
        </w:rPr>
        <w:t>توصيف عينة الدراسة (الإحصائيات الوصفية لعينة البحث)</w:t>
      </w:r>
      <w:bookmarkEnd w:id="33"/>
    </w:p>
    <w:p w14:paraId="01F03885" w14:textId="3173E4B2" w:rsidR="00CA2A90" w:rsidRDefault="00CA2A90" w:rsidP="00CA2A90">
      <w:pPr>
        <w:bidi/>
        <w:rPr>
          <w:b/>
          <w:bCs/>
          <w:sz w:val="32"/>
          <w:szCs w:val="32"/>
          <w:rtl/>
        </w:rPr>
      </w:pPr>
    </w:p>
    <w:p w14:paraId="25A3EEA4" w14:textId="14D5E346" w:rsidR="00BE008C" w:rsidRPr="00296F0F" w:rsidRDefault="00BE008C" w:rsidP="00BE008C">
      <w:pPr>
        <w:pStyle w:val="ae"/>
        <w:bidi/>
        <w:spacing w:line="360" w:lineRule="auto"/>
        <w:jc w:val="both"/>
        <w:rPr>
          <w:rFonts w:asciiTheme="minorBidi" w:hAnsiTheme="minorBidi" w:cstheme="minorBidi"/>
          <w:sz w:val="28"/>
          <w:szCs w:val="28"/>
        </w:rPr>
      </w:pPr>
      <w:r w:rsidRPr="00296F0F">
        <w:rPr>
          <w:rFonts w:asciiTheme="minorBidi" w:hAnsiTheme="minorBidi" w:cstheme="minorBidi"/>
          <w:sz w:val="28"/>
          <w:szCs w:val="28"/>
          <w:rtl/>
        </w:rPr>
        <w:t xml:space="preserve">تمثلت عينة الدراسة في </w:t>
      </w:r>
      <w:r w:rsidRPr="00296F0F">
        <w:rPr>
          <w:rStyle w:val="ad"/>
          <w:rFonts w:asciiTheme="minorBidi" w:hAnsiTheme="minorBidi" w:cstheme="minorBidi"/>
          <w:b w:val="0"/>
          <w:bCs w:val="0"/>
          <w:sz w:val="28"/>
          <w:szCs w:val="28"/>
        </w:rPr>
        <w:t>62</w:t>
      </w:r>
      <w:r>
        <w:rPr>
          <w:rStyle w:val="ad"/>
          <w:rFonts w:asciiTheme="minorBidi" w:hAnsiTheme="minorBidi" w:cstheme="minorBidi" w:hint="cs"/>
          <w:b w:val="0"/>
          <w:bCs w:val="0"/>
          <w:sz w:val="28"/>
          <w:szCs w:val="28"/>
          <w:rtl/>
        </w:rPr>
        <w:t xml:space="preserve"> </w:t>
      </w:r>
      <w:r w:rsidRPr="00296F0F">
        <w:rPr>
          <w:rStyle w:val="ad"/>
          <w:rFonts w:asciiTheme="minorBidi" w:hAnsiTheme="minorBidi" w:cstheme="minorBidi"/>
          <w:b w:val="0"/>
          <w:bCs w:val="0"/>
          <w:sz w:val="28"/>
          <w:szCs w:val="28"/>
          <w:rtl/>
        </w:rPr>
        <w:t>موظفًا</w:t>
      </w:r>
      <w:r w:rsidRPr="00296F0F">
        <w:rPr>
          <w:rFonts w:asciiTheme="minorBidi" w:hAnsiTheme="minorBidi" w:cstheme="minorBidi"/>
          <w:sz w:val="28"/>
          <w:szCs w:val="28"/>
          <w:rtl/>
        </w:rPr>
        <w:t xml:space="preserve"> من مختلف الأقسام الوظيفية في شركة ياسرف. تم اختيار العينة باستخدام أسلوب العينة العشوائية البسيطة لضمان تمثيل متوازن وشامل لكافة فئات الموظفين. يشمل التوزيع الديمغرافي للعينة عدة متغيرات أساسية مثل</w:t>
      </w:r>
      <w:r w:rsidRPr="00296F0F">
        <w:rPr>
          <w:rFonts w:asciiTheme="minorBidi" w:hAnsiTheme="minorBidi" w:cstheme="minorBidi"/>
          <w:sz w:val="28"/>
          <w:szCs w:val="28"/>
        </w:rPr>
        <w:t>:</w:t>
      </w:r>
    </w:p>
    <w:p w14:paraId="1D06C66C" w14:textId="77777777" w:rsidR="00BE008C" w:rsidRPr="00296F0F" w:rsidRDefault="00BE008C" w:rsidP="00BE008C">
      <w:pPr>
        <w:numPr>
          <w:ilvl w:val="0"/>
          <w:numId w:val="67"/>
        </w:numPr>
        <w:bidi/>
        <w:spacing w:before="100" w:beforeAutospacing="1" w:after="100" w:afterAutospacing="1" w:line="360" w:lineRule="auto"/>
        <w:jc w:val="both"/>
        <w:rPr>
          <w:rFonts w:asciiTheme="minorBidi" w:hAnsiTheme="minorBidi" w:cstheme="minorBidi"/>
          <w:sz w:val="28"/>
          <w:szCs w:val="28"/>
        </w:rPr>
      </w:pPr>
      <w:r w:rsidRPr="00296F0F">
        <w:rPr>
          <w:rStyle w:val="ad"/>
          <w:rFonts w:asciiTheme="minorBidi" w:hAnsiTheme="minorBidi" w:cstheme="minorBidi"/>
          <w:sz w:val="28"/>
          <w:szCs w:val="28"/>
          <w:rtl/>
        </w:rPr>
        <w:t>العمر</w:t>
      </w:r>
      <w:r w:rsidRPr="00296F0F">
        <w:rPr>
          <w:rFonts w:asciiTheme="minorBidi" w:hAnsiTheme="minorBidi" w:cstheme="minorBidi"/>
          <w:sz w:val="28"/>
          <w:szCs w:val="28"/>
        </w:rPr>
        <w:t xml:space="preserve">: </w:t>
      </w:r>
      <w:r w:rsidRPr="00296F0F">
        <w:rPr>
          <w:rFonts w:asciiTheme="minorBidi" w:hAnsiTheme="minorBidi" w:cstheme="minorBidi"/>
          <w:sz w:val="28"/>
          <w:szCs w:val="28"/>
          <w:rtl/>
        </w:rPr>
        <w:t>توزع المشاركون ضمن فئات عمرية مختلفة</w:t>
      </w:r>
      <w:r w:rsidRPr="00296F0F">
        <w:rPr>
          <w:rFonts w:asciiTheme="minorBidi" w:hAnsiTheme="minorBidi" w:cstheme="minorBidi"/>
          <w:sz w:val="28"/>
          <w:szCs w:val="28"/>
        </w:rPr>
        <w:t>.</w:t>
      </w:r>
    </w:p>
    <w:p w14:paraId="27F6E398" w14:textId="77777777" w:rsidR="00BE008C" w:rsidRPr="00296F0F" w:rsidRDefault="00BE008C" w:rsidP="00BE008C">
      <w:pPr>
        <w:numPr>
          <w:ilvl w:val="0"/>
          <w:numId w:val="67"/>
        </w:numPr>
        <w:bidi/>
        <w:spacing w:before="100" w:beforeAutospacing="1" w:after="100" w:afterAutospacing="1" w:line="360" w:lineRule="auto"/>
        <w:jc w:val="both"/>
        <w:rPr>
          <w:rFonts w:asciiTheme="minorBidi" w:hAnsiTheme="minorBidi" w:cstheme="minorBidi"/>
          <w:sz w:val="28"/>
          <w:szCs w:val="28"/>
        </w:rPr>
      </w:pPr>
      <w:r w:rsidRPr="00296F0F">
        <w:rPr>
          <w:rStyle w:val="ad"/>
          <w:rFonts w:asciiTheme="minorBidi" w:hAnsiTheme="minorBidi" w:cstheme="minorBidi"/>
          <w:sz w:val="28"/>
          <w:szCs w:val="28"/>
          <w:rtl/>
        </w:rPr>
        <w:t>الجنس</w:t>
      </w:r>
      <w:r w:rsidRPr="00296F0F">
        <w:rPr>
          <w:rFonts w:asciiTheme="minorBidi" w:hAnsiTheme="minorBidi" w:cstheme="minorBidi"/>
          <w:sz w:val="28"/>
          <w:szCs w:val="28"/>
        </w:rPr>
        <w:t xml:space="preserve">: </w:t>
      </w:r>
      <w:r w:rsidRPr="00296F0F">
        <w:rPr>
          <w:rFonts w:asciiTheme="minorBidi" w:hAnsiTheme="minorBidi" w:cstheme="minorBidi"/>
          <w:sz w:val="28"/>
          <w:szCs w:val="28"/>
          <w:rtl/>
        </w:rPr>
        <w:t>تضمنت العينة نسبة من الذكور والإناث</w:t>
      </w:r>
      <w:r w:rsidRPr="00296F0F">
        <w:rPr>
          <w:rFonts w:asciiTheme="minorBidi" w:hAnsiTheme="minorBidi" w:cstheme="minorBidi"/>
          <w:sz w:val="28"/>
          <w:szCs w:val="28"/>
        </w:rPr>
        <w:t>.</w:t>
      </w:r>
    </w:p>
    <w:p w14:paraId="45860733" w14:textId="77777777" w:rsidR="00BE008C" w:rsidRPr="00296F0F" w:rsidRDefault="00BE008C" w:rsidP="00BE008C">
      <w:pPr>
        <w:numPr>
          <w:ilvl w:val="0"/>
          <w:numId w:val="67"/>
        </w:numPr>
        <w:bidi/>
        <w:spacing w:before="100" w:beforeAutospacing="1" w:after="100" w:afterAutospacing="1" w:line="360" w:lineRule="auto"/>
        <w:jc w:val="both"/>
        <w:rPr>
          <w:rFonts w:asciiTheme="minorBidi" w:hAnsiTheme="minorBidi" w:cstheme="minorBidi"/>
          <w:sz w:val="28"/>
          <w:szCs w:val="28"/>
        </w:rPr>
      </w:pPr>
      <w:r w:rsidRPr="00296F0F">
        <w:rPr>
          <w:rStyle w:val="ad"/>
          <w:rFonts w:asciiTheme="minorBidi" w:hAnsiTheme="minorBidi" w:cstheme="minorBidi"/>
          <w:sz w:val="28"/>
          <w:szCs w:val="28"/>
          <w:rtl/>
        </w:rPr>
        <w:t>المستوى التعليمي</w:t>
      </w:r>
      <w:r w:rsidRPr="00296F0F">
        <w:rPr>
          <w:rFonts w:asciiTheme="minorBidi" w:hAnsiTheme="minorBidi" w:cstheme="minorBidi"/>
          <w:sz w:val="28"/>
          <w:szCs w:val="28"/>
        </w:rPr>
        <w:t xml:space="preserve">: </w:t>
      </w:r>
      <w:r w:rsidRPr="00296F0F">
        <w:rPr>
          <w:rFonts w:asciiTheme="minorBidi" w:hAnsiTheme="minorBidi" w:cstheme="minorBidi"/>
          <w:sz w:val="28"/>
          <w:szCs w:val="28"/>
          <w:rtl/>
        </w:rPr>
        <w:t>شملت العينة مستويات تعليمية متعددة، مثل الدبلوم، البكالوريوس، والماجستير</w:t>
      </w:r>
      <w:r w:rsidRPr="00296F0F">
        <w:rPr>
          <w:rFonts w:asciiTheme="minorBidi" w:hAnsiTheme="minorBidi" w:cstheme="minorBidi"/>
          <w:sz w:val="28"/>
          <w:szCs w:val="28"/>
        </w:rPr>
        <w:t>.</w:t>
      </w:r>
    </w:p>
    <w:p w14:paraId="41CF0638" w14:textId="77777777" w:rsidR="00BE008C" w:rsidRPr="00296F0F" w:rsidRDefault="00BE008C" w:rsidP="00BE008C">
      <w:pPr>
        <w:numPr>
          <w:ilvl w:val="0"/>
          <w:numId w:val="67"/>
        </w:numPr>
        <w:bidi/>
        <w:spacing w:before="100" w:beforeAutospacing="1" w:after="100" w:afterAutospacing="1" w:line="360" w:lineRule="auto"/>
        <w:jc w:val="both"/>
        <w:rPr>
          <w:rFonts w:asciiTheme="minorBidi" w:hAnsiTheme="minorBidi" w:cstheme="minorBidi"/>
          <w:sz w:val="28"/>
          <w:szCs w:val="28"/>
        </w:rPr>
      </w:pPr>
      <w:r w:rsidRPr="00296F0F">
        <w:rPr>
          <w:rStyle w:val="ad"/>
          <w:rFonts w:asciiTheme="minorBidi" w:hAnsiTheme="minorBidi" w:cstheme="minorBidi"/>
          <w:sz w:val="28"/>
          <w:szCs w:val="28"/>
          <w:rtl/>
        </w:rPr>
        <w:t>سنوات الخبرة</w:t>
      </w:r>
      <w:r w:rsidRPr="00296F0F">
        <w:rPr>
          <w:rFonts w:asciiTheme="minorBidi" w:hAnsiTheme="minorBidi" w:cstheme="minorBidi"/>
          <w:sz w:val="28"/>
          <w:szCs w:val="28"/>
        </w:rPr>
        <w:t xml:space="preserve">: </w:t>
      </w:r>
      <w:r w:rsidRPr="00296F0F">
        <w:rPr>
          <w:rFonts w:asciiTheme="minorBidi" w:hAnsiTheme="minorBidi" w:cstheme="minorBidi"/>
          <w:sz w:val="28"/>
          <w:szCs w:val="28"/>
          <w:rtl/>
        </w:rPr>
        <w:t>تم توزيع المشاركين حسب سنوات الخبرة، مما يتيح فهم تأثير سياسات الموارد البشرية على مستويات مختلفة من الخبرة</w:t>
      </w:r>
      <w:r w:rsidRPr="00296F0F">
        <w:rPr>
          <w:rFonts w:asciiTheme="minorBidi" w:hAnsiTheme="minorBidi" w:cstheme="minorBidi"/>
          <w:sz w:val="28"/>
          <w:szCs w:val="28"/>
        </w:rPr>
        <w:t>.</w:t>
      </w:r>
    </w:p>
    <w:p w14:paraId="3E2E7241" w14:textId="77777777" w:rsidR="00BE008C" w:rsidRPr="00296F0F" w:rsidRDefault="00BE008C" w:rsidP="00BE008C">
      <w:pPr>
        <w:pStyle w:val="ae"/>
        <w:bidi/>
        <w:spacing w:line="360" w:lineRule="auto"/>
        <w:jc w:val="both"/>
        <w:rPr>
          <w:rFonts w:asciiTheme="minorBidi" w:hAnsiTheme="minorBidi" w:cstheme="minorBidi"/>
          <w:sz w:val="28"/>
          <w:szCs w:val="28"/>
        </w:rPr>
      </w:pPr>
      <w:r w:rsidRPr="00296F0F">
        <w:rPr>
          <w:rFonts w:asciiTheme="minorBidi" w:hAnsiTheme="minorBidi" w:cstheme="minorBidi"/>
          <w:sz w:val="28"/>
          <w:szCs w:val="28"/>
          <w:rtl/>
        </w:rPr>
        <w:t>يُسهم توصيف العينة في تقديم صورة شاملة عن المشاركين ويوفر قاعدة بيانات قوية لتحليل النتائج بدقة</w:t>
      </w:r>
      <w:r w:rsidRPr="00296F0F">
        <w:rPr>
          <w:rFonts w:asciiTheme="minorBidi" w:hAnsiTheme="minorBidi" w:cstheme="minorBidi"/>
          <w:sz w:val="28"/>
          <w:szCs w:val="28"/>
        </w:rPr>
        <w:t>.</w:t>
      </w:r>
    </w:p>
    <w:p w14:paraId="1F2D3DAE" w14:textId="77777777" w:rsidR="00BE008C" w:rsidRDefault="00BE008C" w:rsidP="00BE008C">
      <w:pPr>
        <w:bidi/>
        <w:rPr>
          <w:b/>
          <w:bCs/>
          <w:sz w:val="32"/>
          <w:szCs w:val="32"/>
          <w:rtl/>
        </w:rPr>
      </w:pPr>
    </w:p>
    <w:p w14:paraId="3D5A560F" w14:textId="77777777" w:rsidR="00BE008C" w:rsidRDefault="00BE008C" w:rsidP="00BE008C">
      <w:pPr>
        <w:bidi/>
        <w:rPr>
          <w:b/>
          <w:bCs/>
          <w:sz w:val="32"/>
          <w:szCs w:val="32"/>
          <w:rtl/>
        </w:rPr>
      </w:pPr>
    </w:p>
    <w:p w14:paraId="35A9D890" w14:textId="77777777" w:rsidR="00BE008C" w:rsidRDefault="00BE008C" w:rsidP="00BE008C">
      <w:pPr>
        <w:bidi/>
        <w:rPr>
          <w:b/>
          <w:bCs/>
          <w:sz w:val="32"/>
          <w:szCs w:val="32"/>
          <w:rtl/>
        </w:rPr>
      </w:pPr>
    </w:p>
    <w:p w14:paraId="40E96148" w14:textId="77777777" w:rsidR="00BE008C" w:rsidRDefault="00BE008C" w:rsidP="00BE008C">
      <w:pPr>
        <w:bidi/>
        <w:rPr>
          <w:b/>
          <w:bCs/>
          <w:sz w:val="32"/>
          <w:szCs w:val="32"/>
          <w:rtl/>
        </w:rPr>
      </w:pPr>
    </w:p>
    <w:p w14:paraId="16DB5390" w14:textId="77777777" w:rsidR="00BE008C" w:rsidRDefault="00BE008C" w:rsidP="006407D5">
      <w:pPr>
        <w:rPr>
          <w:b/>
          <w:bCs/>
          <w:sz w:val="32"/>
          <w:szCs w:val="32"/>
        </w:rPr>
      </w:pPr>
    </w:p>
    <w:p w14:paraId="5A8F96F0" w14:textId="77777777" w:rsidR="00BE008C" w:rsidRDefault="00BE008C" w:rsidP="00BE008C">
      <w:pPr>
        <w:bidi/>
        <w:rPr>
          <w:b/>
          <w:bCs/>
          <w:sz w:val="32"/>
          <w:szCs w:val="32"/>
          <w:rtl/>
        </w:rPr>
      </w:pPr>
    </w:p>
    <w:p w14:paraId="44DCA817" w14:textId="77777777" w:rsidR="00BE008C" w:rsidRDefault="00BE008C" w:rsidP="00BE008C">
      <w:pPr>
        <w:bidi/>
        <w:rPr>
          <w:b/>
          <w:bCs/>
          <w:sz w:val="32"/>
          <w:szCs w:val="32"/>
          <w:rtl/>
        </w:rPr>
      </w:pPr>
    </w:p>
    <w:p w14:paraId="2B92DF38" w14:textId="77777777" w:rsidR="00BE008C" w:rsidRDefault="00BE008C" w:rsidP="00BE008C">
      <w:pPr>
        <w:bidi/>
        <w:rPr>
          <w:b/>
          <w:bCs/>
          <w:sz w:val="32"/>
          <w:szCs w:val="32"/>
          <w:rtl/>
        </w:rPr>
      </w:pPr>
    </w:p>
    <w:p w14:paraId="4BEC1246" w14:textId="77777777" w:rsidR="00BE008C" w:rsidRDefault="00BE008C" w:rsidP="00BE008C">
      <w:pPr>
        <w:bidi/>
        <w:rPr>
          <w:b/>
          <w:bCs/>
          <w:sz w:val="32"/>
          <w:szCs w:val="32"/>
          <w:rtl/>
        </w:rPr>
      </w:pPr>
    </w:p>
    <w:p w14:paraId="3E61D741" w14:textId="77777777" w:rsidR="00BE008C" w:rsidRDefault="00BE008C" w:rsidP="00BE008C">
      <w:pPr>
        <w:bidi/>
        <w:rPr>
          <w:b/>
          <w:bCs/>
          <w:sz w:val="32"/>
          <w:szCs w:val="32"/>
          <w:rtl/>
        </w:rPr>
      </w:pPr>
    </w:p>
    <w:p w14:paraId="6C0AA0A8" w14:textId="77777777" w:rsidR="00BE008C" w:rsidRDefault="00BE008C" w:rsidP="00BE008C">
      <w:pPr>
        <w:bidi/>
        <w:rPr>
          <w:b/>
          <w:bCs/>
          <w:sz w:val="32"/>
          <w:szCs w:val="32"/>
          <w:rtl/>
        </w:rPr>
      </w:pPr>
    </w:p>
    <w:p w14:paraId="792611C0" w14:textId="79D75DFF" w:rsidR="00BE008C" w:rsidRDefault="00B50A8E" w:rsidP="00BE008C">
      <w:pPr>
        <w:bidi/>
        <w:jc w:val="center"/>
        <w:rPr>
          <w:b/>
          <w:bCs/>
          <w:sz w:val="32"/>
          <w:szCs w:val="32"/>
          <w:rtl/>
        </w:rPr>
      </w:pPr>
      <w:r>
        <w:rPr>
          <w:rFonts w:hint="cs"/>
          <w:b/>
          <w:bCs/>
          <w:sz w:val="32"/>
          <w:szCs w:val="32"/>
          <w:rtl/>
        </w:rPr>
        <w:t>جدول عينة البحث رقم (</w:t>
      </w:r>
      <w:r w:rsidR="004F6B52">
        <w:rPr>
          <w:rFonts w:hint="cs"/>
          <w:b/>
          <w:bCs/>
          <w:sz w:val="32"/>
          <w:szCs w:val="32"/>
          <w:rtl/>
        </w:rPr>
        <w:t>٥</w:t>
      </w:r>
      <w:r>
        <w:rPr>
          <w:rFonts w:hint="cs"/>
          <w:b/>
          <w:bCs/>
          <w:sz w:val="32"/>
          <w:szCs w:val="32"/>
          <w:rtl/>
        </w:rPr>
        <w:t>)</w:t>
      </w:r>
    </w:p>
    <w:p w14:paraId="2B5F737B" w14:textId="77777777" w:rsidR="00BE008C" w:rsidRDefault="00BE008C" w:rsidP="00BE008C">
      <w:pPr>
        <w:bidi/>
        <w:rPr>
          <w:b/>
          <w:bCs/>
          <w:sz w:val="32"/>
          <w:szCs w:val="32"/>
          <w:rtl/>
        </w:rPr>
      </w:pPr>
    </w:p>
    <w:p w14:paraId="6C14E436" w14:textId="342949D4" w:rsidR="00BE008C" w:rsidRDefault="00A4314C" w:rsidP="004F6B52">
      <w:pPr>
        <w:bidi/>
        <w:jc w:val="center"/>
        <w:rPr>
          <w:b/>
          <w:bCs/>
          <w:sz w:val="32"/>
          <w:szCs w:val="32"/>
          <w:rtl/>
        </w:rPr>
      </w:pPr>
      <w:r>
        <w:rPr>
          <w:rFonts w:hint="cs"/>
          <w:b/>
          <w:bCs/>
          <w:sz w:val="32"/>
          <w:szCs w:val="32"/>
          <w:rtl/>
        </w:rPr>
        <w:t>جدول (٥) صنع من مصدر الباحث</w:t>
      </w:r>
    </w:p>
    <w:p w14:paraId="780BE842" w14:textId="77777777" w:rsidR="00BE008C" w:rsidRPr="00BE008C" w:rsidRDefault="00BE008C" w:rsidP="00BE008C">
      <w:pPr>
        <w:bidi/>
        <w:rPr>
          <w:b/>
          <w:bCs/>
          <w:sz w:val="32"/>
          <w:szCs w:val="32"/>
          <w:rtl/>
        </w:rPr>
      </w:pPr>
    </w:p>
    <w:tbl>
      <w:tblPr>
        <w:tblStyle w:val="5"/>
        <w:tblpPr w:leftFromText="180" w:rightFromText="180" w:vertAnchor="text" w:horzAnchor="margin" w:tblpY="-900"/>
        <w:bidiVisual/>
        <w:tblW w:w="0" w:type="auto"/>
        <w:tblLook w:val="04A0" w:firstRow="1" w:lastRow="0" w:firstColumn="1" w:lastColumn="0" w:noHBand="0" w:noVBand="1"/>
      </w:tblPr>
      <w:tblGrid>
        <w:gridCol w:w="2337"/>
        <w:gridCol w:w="2337"/>
        <w:gridCol w:w="2338"/>
        <w:gridCol w:w="2338"/>
      </w:tblGrid>
      <w:tr w:rsidR="00B4382B" w14:paraId="2C7F25E3" w14:textId="77777777" w:rsidTr="00743DC5">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337" w:type="dxa"/>
          </w:tcPr>
          <w:p w14:paraId="16F0AC7C" w14:textId="77777777" w:rsidR="00BE008C" w:rsidRPr="00D237FC" w:rsidRDefault="00BE008C" w:rsidP="00B4382B">
            <w:pPr>
              <w:bidi/>
              <w:jc w:val="center"/>
              <w:rPr>
                <w:rFonts w:asciiTheme="minorBidi" w:hAnsiTheme="minorBidi" w:cstheme="minorBidi"/>
                <w:b/>
                <w:bCs/>
                <w:sz w:val="32"/>
                <w:szCs w:val="32"/>
                <w:rtl/>
              </w:rPr>
            </w:pPr>
            <w:r w:rsidRPr="00D237FC">
              <w:rPr>
                <w:rFonts w:asciiTheme="minorBidi" w:hAnsiTheme="minorBidi" w:cstheme="minorBidi"/>
                <w:b/>
                <w:bCs/>
                <w:sz w:val="32"/>
                <w:szCs w:val="32"/>
                <w:rtl/>
              </w:rPr>
              <w:t>المتغير</w:t>
            </w:r>
          </w:p>
        </w:tc>
        <w:tc>
          <w:tcPr>
            <w:tcW w:w="2337" w:type="dxa"/>
          </w:tcPr>
          <w:p w14:paraId="2A15CBCB" w14:textId="77777777" w:rsidR="00BE008C" w:rsidRPr="00D237FC" w:rsidRDefault="00BE008C" w:rsidP="00B4382B">
            <w:pPr>
              <w:bidi/>
              <w:jc w:val="center"/>
              <w:cnfStyle w:val="100000000000" w:firstRow="1" w:lastRow="0" w:firstColumn="0" w:lastColumn="0" w:oddVBand="0" w:evenVBand="0" w:oddHBand="0" w:evenHBand="0" w:firstRowFirstColumn="0" w:firstRowLastColumn="0" w:lastRowFirstColumn="0" w:lastRowLastColumn="0"/>
              <w:rPr>
                <w:rFonts w:asciiTheme="minorBidi" w:hAnsiTheme="minorBidi" w:cstheme="minorBidi"/>
                <w:b/>
                <w:bCs/>
                <w:sz w:val="32"/>
                <w:szCs w:val="32"/>
                <w:rtl/>
              </w:rPr>
            </w:pPr>
            <w:r w:rsidRPr="00D237FC">
              <w:rPr>
                <w:rFonts w:asciiTheme="minorBidi" w:hAnsiTheme="minorBidi" w:cstheme="minorBidi"/>
                <w:b/>
                <w:bCs/>
                <w:sz w:val="32"/>
                <w:szCs w:val="32"/>
                <w:rtl/>
              </w:rPr>
              <w:t>التصنيف</w:t>
            </w:r>
          </w:p>
        </w:tc>
        <w:tc>
          <w:tcPr>
            <w:tcW w:w="2338" w:type="dxa"/>
          </w:tcPr>
          <w:p w14:paraId="2137EDCF" w14:textId="77777777" w:rsidR="00BE008C" w:rsidRPr="00D237FC" w:rsidRDefault="00BE008C" w:rsidP="00B4382B">
            <w:pPr>
              <w:bidi/>
              <w:jc w:val="center"/>
              <w:cnfStyle w:val="100000000000" w:firstRow="1" w:lastRow="0" w:firstColumn="0" w:lastColumn="0" w:oddVBand="0" w:evenVBand="0" w:oddHBand="0" w:evenHBand="0" w:firstRowFirstColumn="0" w:firstRowLastColumn="0" w:lastRowFirstColumn="0" w:lastRowLastColumn="0"/>
              <w:rPr>
                <w:rFonts w:asciiTheme="minorBidi" w:hAnsiTheme="minorBidi" w:cstheme="minorBidi"/>
                <w:b/>
                <w:bCs/>
                <w:sz w:val="32"/>
                <w:szCs w:val="32"/>
                <w:rtl/>
              </w:rPr>
            </w:pPr>
            <w:r w:rsidRPr="00D237FC">
              <w:rPr>
                <w:rFonts w:asciiTheme="minorBidi" w:hAnsiTheme="minorBidi" w:cstheme="minorBidi"/>
                <w:b/>
                <w:bCs/>
                <w:sz w:val="32"/>
                <w:szCs w:val="32"/>
                <w:rtl/>
              </w:rPr>
              <w:t>التكرار</w:t>
            </w:r>
          </w:p>
        </w:tc>
        <w:tc>
          <w:tcPr>
            <w:tcW w:w="2338" w:type="dxa"/>
          </w:tcPr>
          <w:p w14:paraId="79AAE77A" w14:textId="77777777" w:rsidR="00BE008C" w:rsidRPr="00D237FC" w:rsidRDefault="00BE008C" w:rsidP="00B4382B">
            <w:pPr>
              <w:bidi/>
              <w:jc w:val="center"/>
              <w:cnfStyle w:val="100000000000" w:firstRow="1" w:lastRow="0" w:firstColumn="0" w:lastColumn="0" w:oddVBand="0" w:evenVBand="0" w:oddHBand="0" w:evenHBand="0" w:firstRowFirstColumn="0" w:firstRowLastColumn="0" w:lastRowFirstColumn="0" w:lastRowLastColumn="0"/>
              <w:rPr>
                <w:rFonts w:asciiTheme="minorBidi" w:hAnsiTheme="minorBidi" w:cstheme="minorBidi"/>
                <w:b/>
                <w:bCs/>
                <w:sz w:val="32"/>
                <w:szCs w:val="32"/>
                <w:rtl/>
              </w:rPr>
            </w:pPr>
            <w:r w:rsidRPr="00D237FC">
              <w:rPr>
                <w:rFonts w:asciiTheme="minorBidi" w:hAnsiTheme="minorBidi" w:cstheme="minorBidi"/>
                <w:b/>
                <w:bCs/>
                <w:sz w:val="32"/>
                <w:szCs w:val="32"/>
                <w:rtl/>
              </w:rPr>
              <w:t>النسبة المئوية</w:t>
            </w:r>
          </w:p>
        </w:tc>
      </w:tr>
      <w:tr w:rsidR="00747F54" w14:paraId="11F65676" w14:textId="77777777" w:rsidTr="00743DC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vMerge w:val="restart"/>
          </w:tcPr>
          <w:p w14:paraId="24DD44F7" w14:textId="77777777" w:rsidR="00BE008C" w:rsidRDefault="00BE008C" w:rsidP="00B4382B">
            <w:pPr>
              <w:bidi/>
              <w:spacing w:line="360" w:lineRule="auto"/>
              <w:jc w:val="center"/>
              <w:rPr>
                <w:b/>
                <w:bCs/>
                <w:sz w:val="32"/>
                <w:szCs w:val="32"/>
                <w:rtl/>
              </w:rPr>
            </w:pPr>
            <w:r>
              <w:rPr>
                <w:rFonts w:hint="cs"/>
                <w:b/>
                <w:bCs/>
                <w:sz w:val="32"/>
                <w:szCs w:val="32"/>
                <w:rtl/>
              </w:rPr>
              <w:t>العمر</w:t>
            </w:r>
          </w:p>
        </w:tc>
        <w:tc>
          <w:tcPr>
            <w:tcW w:w="2337" w:type="dxa"/>
          </w:tcPr>
          <w:p w14:paraId="57AB86DB" w14:textId="77777777" w:rsidR="00BE008C" w:rsidRPr="00E14708" w:rsidRDefault="00BE008C" w:rsidP="00B4382B">
            <w:pPr>
              <w:bidi/>
              <w:jc w:val="center"/>
              <w:cnfStyle w:val="000000100000" w:firstRow="0" w:lastRow="0" w:firstColumn="0" w:lastColumn="0" w:oddVBand="0" w:evenVBand="0" w:oddHBand="1" w:evenHBand="0" w:firstRowFirstColumn="0" w:firstRowLastColumn="0" w:lastRowFirstColumn="0" w:lastRowLastColumn="0"/>
              <w:rPr>
                <w:sz w:val="28"/>
                <w:szCs w:val="28"/>
                <w:rtl/>
              </w:rPr>
            </w:pPr>
            <w:r w:rsidRPr="00E14708">
              <w:rPr>
                <w:rFonts w:hint="cs"/>
                <w:sz w:val="28"/>
                <w:szCs w:val="28"/>
                <w:rtl/>
              </w:rPr>
              <w:t>١٨ الى ٢٥</w:t>
            </w:r>
          </w:p>
        </w:tc>
        <w:tc>
          <w:tcPr>
            <w:tcW w:w="2338" w:type="dxa"/>
          </w:tcPr>
          <w:p w14:paraId="6A615234" w14:textId="77777777" w:rsidR="00BE008C" w:rsidRPr="00514F1D" w:rsidRDefault="00BE008C" w:rsidP="00B4382B">
            <w:pPr>
              <w:bidi/>
              <w:jc w:val="center"/>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sz w:val="28"/>
                <w:szCs w:val="28"/>
                <w:rtl/>
              </w:rPr>
            </w:pPr>
            <w:r w:rsidRPr="00514F1D">
              <w:rPr>
                <w:rFonts w:asciiTheme="minorBidi" w:hAnsiTheme="minorBidi" w:cstheme="minorBidi"/>
                <w:sz w:val="28"/>
                <w:szCs w:val="28"/>
                <w:rtl/>
              </w:rPr>
              <w:t>١</w:t>
            </w:r>
          </w:p>
        </w:tc>
        <w:tc>
          <w:tcPr>
            <w:tcW w:w="2338" w:type="dxa"/>
          </w:tcPr>
          <w:p w14:paraId="329B7C25" w14:textId="77777777" w:rsidR="00BE008C" w:rsidRPr="00514F1D" w:rsidRDefault="00BE008C" w:rsidP="00B4382B">
            <w:pPr>
              <w:bidi/>
              <w:jc w:val="center"/>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sz w:val="28"/>
                <w:szCs w:val="28"/>
                <w:rtl/>
              </w:rPr>
            </w:pPr>
            <w:r w:rsidRPr="00514F1D">
              <w:rPr>
                <w:rFonts w:asciiTheme="minorBidi" w:hAnsiTheme="minorBidi" w:cstheme="minorBidi"/>
                <w:sz w:val="28"/>
                <w:szCs w:val="28"/>
                <w:rtl/>
              </w:rPr>
              <w:t>١.٦٪</w:t>
            </w:r>
          </w:p>
        </w:tc>
      </w:tr>
      <w:tr w:rsidR="00743DC5" w14:paraId="01A22429" w14:textId="77777777" w:rsidTr="00743DC5">
        <w:tc>
          <w:tcPr>
            <w:cnfStyle w:val="001000000000" w:firstRow="0" w:lastRow="0" w:firstColumn="1" w:lastColumn="0" w:oddVBand="0" w:evenVBand="0" w:oddHBand="0" w:evenHBand="0" w:firstRowFirstColumn="0" w:firstRowLastColumn="0" w:lastRowFirstColumn="0" w:lastRowLastColumn="0"/>
            <w:tcW w:w="2337" w:type="dxa"/>
            <w:vMerge/>
          </w:tcPr>
          <w:p w14:paraId="325F9721" w14:textId="77777777" w:rsidR="00BE008C" w:rsidRDefault="00BE008C" w:rsidP="00B4382B">
            <w:pPr>
              <w:bidi/>
              <w:spacing w:line="360" w:lineRule="auto"/>
              <w:jc w:val="center"/>
              <w:rPr>
                <w:b/>
                <w:bCs/>
                <w:sz w:val="32"/>
                <w:szCs w:val="32"/>
                <w:rtl/>
              </w:rPr>
            </w:pPr>
          </w:p>
        </w:tc>
        <w:tc>
          <w:tcPr>
            <w:tcW w:w="2337" w:type="dxa"/>
          </w:tcPr>
          <w:p w14:paraId="1835918D" w14:textId="77777777" w:rsidR="00BE008C" w:rsidRPr="00E14708" w:rsidRDefault="00BE008C" w:rsidP="00B4382B">
            <w:pPr>
              <w:bidi/>
              <w:jc w:val="center"/>
              <w:cnfStyle w:val="000000000000" w:firstRow="0" w:lastRow="0" w:firstColumn="0" w:lastColumn="0" w:oddVBand="0" w:evenVBand="0" w:oddHBand="0" w:evenHBand="0" w:firstRowFirstColumn="0" w:firstRowLastColumn="0" w:lastRowFirstColumn="0" w:lastRowLastColumn="0"/>
              <w:rPr>
                <w:sz w:val="28"/>
                <w:szCs w:val="28"/>
                <w:rtl/>
              </w:rPr>
            </w:pPr>
            <w:r w:rsidRPr="00E14708">
              <w:rPr>
                <w:rFonts w:hint="cs"/>
                <w:sz w:val="28"/>
                <w:szCs w:val="28"/>
                <w:rtl/>
              </w:rPr>
              <w:t>٢٦ الي ٣٥</w:t>
            </w:r>
          </w:p>
        </w:tc>
        <w:tc>
          <w:tcPr>
            <w:tcW w:w="2338" w:type="dxa"/>
          </w:tcPr>
          <w:p w14:paraId="5A1D896A" w14:textId="77777777" w:rsidR="00BE008C" w:rsidRPr="00514F1D" w:rsidRDefault="00BE008C" w:rsidP="00B4382B">
            <w:pPr>
              <w:bidi/>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sz w:val="28"/>
                <w:szCs w:val="28"/>
                <w:rtl/>
              </w:rPr>
            </w:pPr>
            <w:r w:rsidRPr="00514F1D">
              <w:rPr>
                <w:rFonts w:asciiTheme="minorBidi" w:hAnsiTheme="minorBidi" w:cstheme="minorBidi"/>
                <w:sz w:val="28"/>
                <w:szCs w:val="28"/>
                <w:rtl/>
              </w:rPr>
              <w:t>٤٥</w:t>
            </w:r>
          </w:p>
        </w:tc>
        <w:tc>
          <w:tcPr>
            <w:tcW w:w="2338" w:type="dxa"/>
          </w:tcPr>
          <w:p w14:paraId="3A2D9461" w14:textId="77777777" w:rsidR="00BE008C" w:rsidRPr="00514F1D" w:rsidRDefault="00BE008C" w:rsidP="00B4382B">
            <w:pPr>
              <w:bidi/>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sz w:val="28"/>
                <w:szCs w:val="28"/>
                <w:rtl/>
              </w:rPr>
            </w:pPr>
            <w:r w:rsidRPr="00514F1D">
              <w:rPr>
                <w:rFonts w:asciiTheme="minorBidi" w:hAnsiTheme="minorBidi" w:cstheme="minorBidi"/>
                <w:sz w:val="28"/>
                <w:szCs w:val="28"/>
                <w:rtl/>
              </w:rPr>
              <w:t>٧٢.٦٪</w:t>
            </w:r>
          </w:p>
        </w:tc>
      </w:tr>
      <w:tr w:rsidR="00747F54" w14:paraId="7945EA70" w14:textId="77777777" w:rsidTr="00743DC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vMerge/>
          </w:tcPr>
          <w:p w14:paraId="4451E0FB" w14:textId="77777777" w:rsidR="00BE008C" w:rsidRDefault="00BE008C" w:rsidP="00B4382B">
            <w:pPr>
              <w:bidi/>
              <w:jc w:val="center"/>
              <w:rPr>
                <w:b/>
                <w:bCs/>
                <w:sz w:val="32"/>
                <w:szCs w:val="32"/>
                <w:rtl/>
              </w:rPr>
            </w:pPr>
          </w:p>
        </w:tc>
        <w:tc>
          <w:tcPr>
            <w:tcW w:w="2337" w:type="dxa"/>
          </w:tcPr>
          <w:p w14:paraId="1430DDD8" w14:textId="77777777" w:rsidR="00BE008C" w:rsidRPr="00E14708" w:rsidRDefault="00BE008C" w:rsidP="00B4382B">
            <w:pPr>
              <w:bidi/>
              <w:jc w:val="center"/>
              <w:cnfStyle w:val="000000100000" w:firstRow="0" w:lastRow="0" w:firstColumn="0" w:lastColumn="0" w:oddVBand="0" w:evenVBand="0" w:oddHBand="1" w:evenHBand="0" w:firstRowFirstColumn="0" w:firstRowLastColumn="0" w:lastRowFirstColumn="0" w:lastRowLastColumn="0"/>
              <w:rPr>
                <w:sz w:val="28"/>
                <w:szCs w:val="28"/>
                <w:rtl/>
              </w:rPr>
            </w:pPr>
            <w:r w:rsidRPr="00E14708">
              <w:rPr>
                <w:rFonts w:hint="cs"/>
                <w:sz w:val="28"/>
                <w:szCs w:val="28"/>
                <w:rtl/>
              </w:rPr>
              <w:t>٣٦ الى ٤٥</w:t>
            </w:r>
          </w:p>
        </w:tc>
        <w:tc>
          <w:tcPr>
            <w:tcW w:w="2338" w:type="dxa"/>
          </w:tcPr>
          <w:p w14:paraId="31BB728C" w14:textId="77777777" w:rsidR="00BE008C" w:rsidRPr="00514F1D" w:rsidRDefault="00BE008C" w:rsidP="00B4382B">
            <w:pPr>
              <w:bidi/>
              <w:jc w:val="center"/>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sz w:val="28"/>
                <w:szCs w:val="28"/>
                <w:rtl/>
              </w:rPr>
            </w:pPr>
            <w:r w:rsidRPr="00514F1D">
              <w:rPr>
                <w:rFonts w:asciiTheme="minorBidi" w:hAnsiTheme="minorBidi" w:cstheme="minorBidi"/>
                <w:sz w:val="28"/>
                <w:szCs w:val="28"/>
                <w:rtl/>
              </w:rPr>
              <w:t>١٥</w:t>
            </w:r>
          </w:p>
        </w:tc>
        <w:tc>
          <w:tcPr>
            <w:tcW w:w="2338" w:type="dxa"/>
          </w:tcPr>
          <w:p w14:paraId="7F263ED8" w14:textId="77777777" w:rsidR="00BE008C" w:rsidRPr="00514F1D" w:rsidRDefault="00BE008C" w:rsidP="00B4382B">
            <w:pPr>
              <w:bidi/>
              <w:jc w:val="center"/>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sz w:val="28"/>
                <w:szCs w:val="28"/>
                <w:rtl/>
              </w:rPr>
            </w:pPr>
            <w:r w:rsidRPr="00514F1D">
              <w:rPr>
                <w:rFonts w:asciiTheme="minorBidi" w:hAnsiTheme="minorBidi" w:cstheme="minorBidi"/>
                <w:sz w:val="28"/>
                <w:szCs w:val="28"/>
                <w:rtl/>
              </w:rPr>
              <w:t>٢٤.٢٪</w:t>
            </w:r>
          </w:p>
        </w:tc>
      </w:tr>
      <w:tr w:rsidR="00743DC5" w14:paraId="59F5683D" w14:textId="77777777" w:rsidTr="00743DC5">
        <w:tc>
          <w:tcPr>
            <w:cnfStyle w:val="001000000000" w:firstRow="0" w:lastRow="0" w:firstColumn="1" w:lastColumn="0" w:oddVBand="0" w:evenVBand="0" w:oddHBand="0" w:evenHBand="0" w:firstRowFirstColumn="0" w:firstRowLastColumn="0" w:lastRowFirstColumn="0" w:lastRowLastColumn="0"/>
            <w:tcW w:w="2337" w:type="dxa"/>
            <w:vMerge/>
          </w:tcPr>
          <w:p w14:paraId="0A3FC234" w14:textId="77777777" w:rsidR="00BE008C" w:rsidRDefault="00BE008C" w:rsidP="00B4382B">
            <w:pPr>
              <w:bidi/>
              <w:jc w:val="center"/>
              <w:rPr>
                <w:b/>
                <w:bCs/>
                <w:sz w:val="32"/>
                <w:szCs w:val="32"/>
                <w:rtl/>
              </w:rPr>
            </w:pPr>
          </w:p>
        </w:tc>
        <w:tc>
          <w:tcPr>
            <w:tcW w:w="2337" w:type="dxa"/>
          </w:tcPr>
          <w:p w14:paraId="4B09ED94" w14:textId="77777777" w:rsidR="00BE008C" w:rsidRPr="00E14708" w:rsidRDefault="00BE008C" w:rsidP="00B4382B">
            <w:pPr>
              <w:bidi/>
              <w:jc w:val="center"/>
              <w:cnfStyle w:val="000000000000" w:firstRow="0" w:lastRow="0" w:firstColumn="0" w:lastColumn="0" w:oddVBand="0" w:evenVBand="0" w:oddHBand="0" w:evenHBand="0" w:firstRowFirstColumn="0" w:firstRowLastColumn="0" w:lastRowFirstColumn="0" w:lastRowLastColumn="0"/>
              <w:rPr>
                <w:sz w:val="28"/>
                <w:szCs w:val="28"/>
                <w:rtl/>
              </w:rPr>
            </w:pPr>
            <w:r w:rsidRPr="00E14708">
              <w:rPr>
                <w:rFonts w:hint="cs"/>
                <w:sz w:val="28"/>
                <w:szCs w:val="28"/>
                <w:rtl/>
              </w:rPr>
              <w:t>٤٦ الى ٥٥</w:t>
            </w:r>
          </w:p>
        </w:tc>
        <w:tc>
          <w:tcPr>
            <w:tcW w:w="2338" w:type="dxa"/>
          </w:tcPr>
          <w:p w14:paraId="56EC1271" w14:textId="77777777" w:rsidR="00BE008C" w:rsidRPr="00514F1D" w:rsidRDefault="00BE008C" w:rsidP="00B4382B">
            <w:pPr>
              <w:bidi/>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sz w:val="28"/>
                <w:szCs w:val="28"/>
                <w:rtl/>
              </w:rPr>
            </w:pPr>
            <w:r w:rsidRPr="00514F1D">
              <w:rPr>
                <w:rFonts w:asciiTheme="minorBidi" w:hAnsiTheme="minorBidi" w:cstheme="minorBidi"/>
                <w:sz w:val="28"/>
                <w:szCs w:val="28"/>
                <w:rtl/>
              </w:rPr>
              <w:t>١</w:t>
            </w:r>
          </w:p>
        </w:tc>
        <w:tc>
          <w:tcPr>
            <w:tcW w:w="2338" w:type="dxa"/>
          </w:tcPr>
          <w:p w14:paraId="398C646C" w14:textId="77777777" w:rsidR="00BE008C" w:rsidRPr="00514F1D" w:rsidRDefault="00BE008C" w:rsidP="00B4382B">
            <w:pPr>
              <w:bidi/>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sz w:val="28"/>
                <w:szCs w:val="28"/>
                <w:rtl/>
              </w:rPr>
            </w:pPr>
            <w:r w:rsidRPr="00514F1D">
              <w:rPr>
                <w:rFonts w:asciiTheme="minorBidi" w:hAnsiTheme="minorBidi" w:cstheme="minorBidi"/>
                <w:sz w:val="28"/>
                <w:szCs w:val="28"/>
                <w:rtl/>
              </w:rPr>
              <w:t>١.٦٪</w:t>
            </w:r>
          </w:p>
        </w:tc>
      </w:tr>
      <w:tr w:rsidR="00747F54" w14:paraId="0F4C04A8" w14:textId="77777777" w:rsidTr="00743DC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vMerge/>
          </w:tcPr>
          <w:p w14:paraId="36ACC04E" w14:textId="77777777" w:rsidR="00BE008C" w:rsidRDefault="00BE008C" w:rsidP="00B4382B">
            <w:pPr>
              <w:bidi/>
              <w:jc w:val="center"/>
              <w:rPr>
                <w:b/>
                <w:bCs/>
                <w:sz w:val="32"/>
                <w:szCs w:val="32"/>
                <w:rtl/>
              </w:rPr>
            </w:pPr>
          </w:p>
        </w:tc>
        <w:tc>
          <w:tcPr>
            <w:tcW w:w="2337" w:type="dxa"/>
          </w:tcPr>
          <w:p w14:paraId="1C5A4981" w14:textId="77777777" w:rsidR="00BE008C" w:rsidRPr="00E14708" w:rsidRDefault="00BE008C" w:rsidP="00B4382B">
            <w:pPr>
              <w:bidi/>
              <w:jc w:val="center"/>
              <w:cnfStyle w:val="000000100000" w:firstRow="0" w:lastRow="0" w:firstColumn="0" w:lastColumn="0" w:oddVBand="0" w:evenVBand="0" w:oddHBand="1" w:evenHBand="0" w:firstRowFirstColumn="0" w:firstRowLastColumn="0" w:lastRowFirstColumn="0" w:lastRowLastColumn="0"/>
              <w:rPr>
                <w:sz w:val="28"/>
                <w:szCs w:val="28"/>
                <w:rtl/>
              </w:rPr>
            </w:pPr>
            <w:r w:rsidRPr="00E14708">
              <w:rPr>
                <w:rFonts w:hint="cs"/>
                <w:sz w:val="28"/>
                <w:szCs w:val="28"/>
                <w:rtl/>
              </w:rPr>
              <w:t>أكثر من ٥٥</w:t>
            </w:r>
          </w:p>
        </w:tc>
        <w:tc>
          <w:tcPr>
            <w:tcW w:w="2338" w:type="dxa"/>
          </w:tcPr>
          <w:p w14:paraId="4EC2932F" w14:textId="77777777" w:rsidR="00BE008C" w:rsidRPr="00514F1D" w:rsidRDefault="00BE008C" w:rsidP="00B4382B">
            <w:pPr>
              <w:bidi/>
              <w:jc w:val="center"/>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sz w:val="28"/>
                <w:szCs w:val="28"/>
                <w:rtl/>
              </w:rPr>
            </w:pPr>
            <w:r w:rsidRPr="00514F1D">
              <w:rPr>
                <w:rFonts w:asciiTheme="minorBidi" w:hAnsiTheme="minorBidi" w:cstheme="minorBidi"/>
                <w:sz w:val="28"/>
                <w:szCs w:val="28"/>
                <w:rtl/>
              </w:rPr>
              <w:t>٠</w:t>
            </w:r>
          </w:p>
        </w:tc>
        <w:tc>
          <w:tcPr>
            <w:tcW w:w="2338" w:type="dxa"/>
          </w:tcPr>
          <w:p w14:paraId="19954A31" w14:textId="77777777" w:rsidR="00BE008C" w:rsidRPr="00514F1D" w:rsidRDefault="00BE008C" w:rsidP="00B4382B">
            <w:pPr>
              <w:bidi/>
              <w:jc w:val="center"/>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sz w:val="28"/>
                <w:szCs w:val="28"/>
                <w:rtl/>
              </w:rPr>
            </w:pPr>
            <w:r w:rsidRPr="00514F1D">
              <w:rPr>
                <w:rFonts w:asciiTheme="minorBidi" w:hAnsiTheme="minorBidi" w:cstheme="minorBidi"/>
                <w:sz w:val="28"/>
                <w:szCs w:val="28"/>
                <w:rtl/>
              </w:rPr>
              <w:t>٠٪</w:t>
            </w:r>
          </w:p>
        </w:tc>
      </w:tr>
      <w:tr w:rsidR="00747F54" w14:paraId="4110B86F" w14:textId="77777777" w:rsidTr="00743DC5">
        <w:tc>
          <w:tcPr>
            <w:cnfStyle w:val="001000000000" w:firstRow="0" w:lastRow="0" w:firstColumn="1" w:lastColumn="0" w:oddVBand="0" w:evenVBand="0" w:oddHBand="0" w:evenHBand="0" w:firstRowFirstColumn="0" w:firstRowLastColumn="0" w:lastRowFirstColumn="0" w:lastRowLastColumn="0"/>
            <w:tcW w:w="2337" w:type="dxa"/>
            <w:vMerge/>
          </w:tcPr>
          <w:p w14:paraId="725B661D" w14:textId="77777777" w:rsidR="00BE008C" w:rsidRDefault="00BE008C" w:rsidP="00B4382B">
            <w:pPr>
              <w:bidi/>
              <w:jc w:val="center"/>
              <w:rPr>
                <w:b/>
                <w:bCs/>
                <w:sz w:val="32"/>
                <w:szCs w:val="32"/>
                <w:rtl/>
              </w:rPr>
            </w:pPr>
          </w:p>
        </w:tc>
        <w:tc>
          <w:tcPr>
            <w:tcW w:w="2337" w:type="dxa"/>
            <w:shd w:val="clear" w:color="auto" w:fill="D8D9DC" w:themeFill="background2"/>
          </w:tcPr>
          <w:p w14:paraId="37695282" w14:textId="77777777" w:rsidR="00BE008C" w:rsidRDefault="00BE008C" w:rsidP="00B4382B">
            <w:pPr>
              <w:bidi/>
              <w:jc w:val="center"/>
              <w:cnfStyle w:val="000000000000" w:firstRow="0" w:lastRow="0" w:firstColumn="0" w:lastColumn="0" w:oddVBand="0" w:evenVBand="0" w:oddHBand="0" w:evenHBand="0" w:firstRowFirstColumn="0" w:firstRowLastColumn="0" w:lastRowFirstColumn="0" w:lastRowLastColumn="0"/>
              <w:rPr>
                <w:b/>
                <w:bCs/>
                <w:sz w:val="32"/>
                <w:szCs w:val="32"/>
                <w:rtl/>
              </w:rPr>
            </w:pPr>
            <w:r>
              <w:rPr>
                <w:rFonts w:hint="cs"/>
                <w:b/>
                <w:bCs/>
                <w:sz w:val="32"/>
                <w:szCs w:val="32"/>
                <w:rtl/>
              </w:rPr>
              <w:t>الإجمالي</w:t>
            </w:r>
          </w:p>
        </w:tc>
        <w:tc>
          <w:tcPr>
            <w:tcW w:w="2338" w:type="dxa"/>
            <w:shd w:val="clear" w:color="auto" w:fill="D8D9DC" w:themeFill="background2"/>
          </w:tcPr>
          <w:p w14:paraId="5E8F1553" w14:textId="77777777" w:rsidR="00BE008C" w:rsidRPr="00E90706" w:rsidRDefault="00BE008C" w:rsidP="00B4382B">
            <w:pPr>
              <w:bidi/>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b/>
                <w:bCs/>
                <w:sz w:val="28"/>
                <w:szCs w:val="28"/>
                <w:rtl/>
              </w:rPr>
            </w:pPr>
            <w:r w:rsidRPr="00E90706">
              <w:rPr>
                <w:rFonts w:asciiTheme="minorBidi" w:hAnsiTheme="minorBidi" w:cstheme="minorBidi"/>
                <w:b/>
                <w:bCs/>
                <w:sz w:val="28"/>
                <w:szCs w:val="28"/>
                <w:rtl/>
              </w:rPr>
              <w:t>٦٢</w:t>
            </w:r>
          </w:p>
        </w:tc>
        <w:tc>
          <w:tcPr>
            <w:tcW w:w="2338" w:type="dxa"/>
            <w:shd w:val="clear" w:color="auto" w:fill="D8D9DC" w:themeFill="background2"/>
          </w:tcPr>
          <w:p w14:paraId="3231F1A9" w14:textId="77777777" w:rsidR="00BE008C" w:rsidRPr="00E90706" w:rsidRDefault="00BE008C" w:rsidP="00B4382B">
            <w:pPr>
              <w:bidi/>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b/>
                <w:bCs/>
                <w:sz w:val="28"/>
                <w:szCs w:val="28"/>
                <w:rtl/>
              </w:rPr>
            </w:pPr>
            <w:r w:rsidRPr="00E90706">
              <w:rPr>
                <w:rFonts w:asciiTheme="minorBidi" w:hAnsiTheme="minorBidi" w:cstheme="minorBidi"/>
                <w:b/>
                <w:bCs/>
                <w:sz w:val="28"/>
                <w:szCs w:val="28"/>
                <w:rtl/>
              </w:rPr>
              <w:t>١٠٠٪</w:t>
            </w:r>
          </w:p>
        </w:tc>
      </w:tr>
      <w:tr w:rsidR="00747F54" w14:paraId="69CE28CB" w14:textId="77777777" w:rsidTr="00743DC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vMerge w:val="restart"/>
          </w:tcPr>
          <w:p w14:paraId="39806493" w14:textId="77777777" w:rsidR="00BE008C" w:rsidRDefault="00BE008C" w:rsidP="00B4382B">
            <w:pPr>
              <w:bidi/>
              <w:jc w:val="center"/>
              <w:rPr>
                <w:b/>
                <w:bCs/>
                <w:sz w:val="32"/>
                <w:szCs w:val="32"/>
                <w:rtl/>
              </w:rPr>
            </w:pPr>
            <w:r>
              <w:rPr>
                <w:rFonts w:hint="cs"/>
                <w:b/>
                <w:bCs/>
                <w:sz w:val="32"/>
                <w:szCs w:val="32"/>
                <w:rtl/>
              </w:rPr>
              <w:t>المستوى التعليمي</w:t>
            </w:r>
          </w:p>
        </w:tc>
        <w:tc>
          <w:tcPr>
            <w:tcW w:w="2337" w:type="dxa"/>
          </w:tcPr>
          <w:p w14:paraId="0D9F249C" w14:textId="77777777" w:rsidR="00BE008C" w:rsidRPr="00E14708" w:rsidRDefault="00BE008C" w:rsidP="00B4382B">
            <w:pPr>
              <w:bidi/>
              <w:jc w:val="center"/>
              <w:cnfStyle w:val="000000100000" w:firstRow="0" w:lastRow="0" w:firstColumn="0" w:lastColumn="0" w:oddVBand="0" w:evenVBand="0" w:oddHBand="1" w:evenHBand="0" w:firstRowFirstColumn="0" w:firstRowLastColumn="0" w:lastRowFirstColumn="0" w:lastRowLastColumn="0"/>
              <w:rPr>
                <w:sz w:val="28"/>
                <w:szCs w:val="28"/>
                <w:rtl/>
              </w:rPr>
            </w:pPr>
            <w:r w:rsidRPr="00E14708">
              <w:rPr>
                <w:rFonts w:hint="cs"/>
                <w:sz w:val="28"/>
                <w:szCs w:val="28"/>
                <w:rtl/>
              </w:rPr>
              <w:t>ثانوية عامة او اقل</w:t>
            </w:r>
          </w:p>
        </w:tc>
        <w:tc>
          <w:tcPr>
            <w:tcW w:w="2338" w:type="dxa"/>
          </w:tcPr>
          <w:p w14:paraId="2D4C39E8" w14:textId="77777777" w:rsidR="00BE008C" w:rsidRPr="00514F1D" w:rsidRDefault="00BE008C" w:rsidP="00B4382B">
            <w:pPr>
              <w:bidi/>
              <w:jc w:val="center"/>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sz w:val="28"/>
                <w:szCs w:val="28"/>
                <w:rtl/>
              </w:rPr>
            </w:pPr>
            <w:r w:rsidRPr="00514F1D">
              <w:rPr>
                <w:rFonts w:asciiTheme="minorBidi" w:hAnsiTheme="minorBidi" w:cstheme="minorBidi"/>
                <w:sz w:val="28"/>
                <w:szCs w:val="28"/>
                <w:rtl/>
              </w:rPr>
              <w:t>١٢</w:t>
            </w:r>
          </w:p>
        </w:tc>
        <w:tc>
          <w:tcPr>
            <w:tcW w:w="2338" w:type="dxa"/>
          </w:tcPr>
          <w:p w14:paraId="60564CD3" w14:textId="77777777" w:rsidR="00BE008C" w:rsidRPr="00514F1D" w:rsidRDefault="00BE008C" w:rsidP="00B4382B">
            <w:pPr>
              <w:bidi/>
              <w:jc w:val="center"/>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sz w:val="28"/>
                <w:szCs w:val="28"/>
                <w:rtl/>
              </w:rPr>
            </w:pPr>
            <w:r w:rsidRPr="00514F1D">
              <w:rPr>
                <w:rFonts w:asciiTheme="minorBidi" w:hAnsiTheme="minorBidi" w:cstheme="minorBidi"/>
                <w:sz w:val="28"/>
                <w:szCs w:val="28"/>
                <w:rtl/>
              </w:rPr>
              <w:t>١٩.٤٪</w:t>
            </w:r>
          </w:p>
        </w:tc>
      </w:tr>
      <w:tr w:rsidR="00743DC5" w14:paraId="3816494D" w14:textId="77777777" w:rsidTr="00743DC5">
        <w:tc>
          <w:tcPr>
            <w:cnfStyle w:val="001000000000" w:firstRow="0" w:lastRow="0" w:firstColumn="1" w:lastColumn="0" w:oddVBand="0" w:evenVBand="0" w:oddHBand="0" w:evenHBand="0" w:firstRowFirstColumn="0" w:firstRowLastColumn="0" w:lastRowFirstColumn="0" w:lastRowLastColumn="0"/>
            <w:tcW w:w="2337" w:type="dxa"/>
            <w:vMerge/>
          </w:tcPr>
          <w:p w14:paraId="24FFF466" w14:textId="77777777" w:rsidR="00BE008C" w:rsidRDefault="00BE008C" w:rsidP="00B4382B">
            <w:pPr>
              <w:bidi/>
              <w:jc w:val="center"/>
              <w:rPr>
                <w:b/>
                <w:bCs/>
                <w:sz w:val="32"/>
                <w:szCs w:val="32"/>
                <w:rtl/>
              </w:rPr>
            </w:pPr>
          </w:p>
        </w:tc>
        <w:tc>
          <w:tcPr>
            <w:tcW w:w="2337" w:type="dxa"/>
          </w:tcPr>
          <w:p w14:paraId="0A4FC22D" w14:textId="77777777" w:rsidR="00BE008C" w:rsidRPr="00E14708" w:rsidRDefault="00BE008C" w:rsidP="00B4382B">
            <w:pPr>
              <w:bidi/>
              <w:jc w:val="center"/>
              <w:cnfStyle w:val="000000000000" w:firstRow="0" w:lastRow="0" w:firstColumn="0" w:lastColumn="0" w:oddVBand="0" w:evenVBand="0" w:oddHBand="0" w:evenHBand="0" w:firstRowFirstColumn="0" w:firstRowLastColumn="0" w:lastRowFirstColumn="0" w:lastRowLastColumn="0"/>
              <w:rPr>
                <w:sz w:val="28"/>
                <w:szCs w:val="28"/>
                <w:rtl/>
              </w:rPr>
            </w:pPr>
            <w:r w:rsidRPr="00E14708">
              <w:rPr>
                <w:rFonts w:hint="cs"/>
                <w:sz w:val="28"/>
                <w:szCs w:val="28"/>
                <w:rtl/>
              </w:rPr>
              <w:t>دبلوم</w:t>
            </w:r>
          </w:p>
        </w:tc>
        <w:tc>
          <w:tcPr>
            <w:tcW w:w="2338" w:type="dxa"/>
          </w:tcPr>
          <w:p w14:paraId="30D8F903" w14:textId="77777777" w:rsidR="00BE008C" w:rsidRPr="00514F1D" w:rsidRDefault="00BE008C" w:rsidP="00B4382B">
            <w:pPr>
              <w:bidi/>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sz w:val="28"/>
                <w:szCs w:val="28"/>
                <w:rtl/>
              </w:rPr>
            </w:pPr>
            <w:r w:rsidRPr="00514F1D">
              <w:rPr>
                <w:rFonts w:asciiTheme="minorBidi" w:hAnsiTheme="minorBidi" w:cstheme="minorBidi"/>
                <w:sz w:val="28"/>
                <w:szCs w:val="28"/>
                <w:rtl/>
              </w:rPr>
              <w:t>٢٥</w:t>
            </w:r>
          </w:p>
        </w:tc>
        <w:tc>
          <w:tcPr>
            <w:tcW w:w="2338" w:type="dxa"/>
          </w:tcPr>
          <w:p w14:paraId="0ED5B891" w14:textId="77777777" w:rsidR="00BE008C" w:rsidRPr="00514F1D" w:rsidRDefault="00BE008C" w:rsidP="00B4382B">
            <w:pPr>
              <w:bidi/>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sz w:val="28"/>
                <w:szCs w:val="28"/>
                <w:rtl/>
              </w:rPr>
            </w:pPr>
            <w:r w:rsidRPr="00514F1D">
              <w:rPr>
                <w:rFonts w:asciiTheme="minorBidi" w:hAnsiTheme="minorBidi" w:cstheme="minorBidi"/>
                <w:sz w:val="28"/>
                <w:szCs w:val="28"/>
                <w:rtl/>
              </w:rPr>
              <w:t>٤٠.٣٪</w:t>
            </w:r>
          </w:p>
        </w:tc>
      </w:tr>
      <w:tr w:rsidR="00747F54" w14:paraId="1BC89C2E" w14:textId="77777777" w:rsidTr="00743DC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vMerge/>
          </w:tcPr>
          <w:p w14:paraId="4A06D268" w14:textId="77777777" w:rsidR="00BE008C" w:rsidRDefault="00BE008C" w:rsidP="00B4382B">
            <w:pPr>
              <w:bidi/>
              <w:jc w:val="center"/>
              <w:rPr>
                <w:b/>
                <w:bCs/>
                <w:sz w:val="32"/>
                <w:szCs w:val="32"/>
                <w:rtl/>
              </w:rPr>
            </w:pPr>
          </w:p>
        </w:tc>
        <w:tc>
          <w:tcPr>
            <w:tcW w:w="2337" w:type="dxa"/>
          </w:tcPr>
          <w:p w14:paraId="02C2CBE8" w14:textId="77777777" w:rsidR="00BE008C" w:rsidRPr="00E14708" w:rsidRDefault="00BE008C" w:rsidP="00B4382B">
            <w:pPr>
              <w:bidi/>
              <w:jc w:val="center"/>
              <w:cnfStyle w:val="000000100000" w:firstRow="0" w:lastRow="0" w:firstColumn="0" w:lastColumn="0" w:oddVBand="0" w:evenVBand="0" w:oddHBand="1" w:evenHBand="0" w:firstRowFirstColumn="0" w:firstRowLastColumn="0" w:lastRowFirstColumn="0" w:lastRowLastColumn="0"/>
              <w:rPr>
                <w:sz w:val="28"/>
                <w:szCs w:val="28"/>
                <w:rtl/>
              </w:rPr>
            </w:pPr>
            <w:r w:rsidRPr="00E14708">
              <w:rPr>
                <w:rFonts w:hint="cs"/>
                <w:sz w:val="28"/>
                <w:szCs w:val="28"/>
                <w:rtl/>
              </w:rPr>
              <w:t>بكالوريوس</w:t>
            </w:r>
          </w:p>
        </w:tc>
        <w:tc>
          <w:tcPr>
            <w:tcW w:w="2338" w:type="dxa"/>
          </w:tcPr>
          <w:p w14:paraId="06153AE2" w14:textId="77777777" w:rsidR="00BE008C" w:rsidRPr="00514F1D" w:rsidRDefault="00BE008C" w:rsidP="00B4382B">
            <w:pPr>
              <w:bidi/>
              <w:jc w:val="center"/>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sz w:val="28"/>
                <w:szCs w:val="28"/>
                <w:rtl/>
              </w:rPr>
            </w:pPr>
            <w:r w:rsidRPr="00514F1D">
              <w:rPr>
                <w:rFonts w:asciiTheme="minorBidi" w:hAnsiTheme="minorBidi" w:cstheme="minorBidi"/>
                <w:sz w:val="28"/>
                <w:szCs w:val="28"/>
                <w:rtl/>
              </w:rPr>
              <w:t>٢٢</w:t>
            </w:r>
          </w:p>
        </w:tc>
        <w:tc>
          <w:tcPr>
            <w:tcW w:w="2338" w:type="dxa"/>
          </w:tcPr>
          <w:p w14:paraId="77809B09" w14:textId="77777777" w:rsidR="00BE008C" w:rsidRPr="00514F1D" w:rsidRDefault="00BE008C" w:rsidP="00B4382B">
            <w:pPr>
              <w:bidi/>
              <w:jc w:val="center"/>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sz w:val="28"/>
                <w:szCs w:val="28"/>
                <w:rtl/>
              </w:rPr>
            </w:pPr>
            <w:r w:rsidRPr="00514F1D">
              <w:rPr>
                <w:rFonts w:asciiTheme="minorBidi" w:hAnsiTheme="minorBidi" w:cstheme="minorBidi"/>
                <w:sz w:val="28"/>
                <w:szCs w:val="28"/>
                <w:rtl/>
              </w:rPr>
              <w:t>٣٥.٣٪</w:t>
            </w:r>
          </w:p>
        </w:tc>
      </w:tr>
      <w:tr w:rsidR="00743DC5" w14:paraId="6C70372C" w14:textId="77777777" w:rsidTr="00743DC5">
        <w:tc>
          <w:tcPr>
            <w:cnfStyle w:val="001000000000" w:firstRow="0" w:lastRow="0" w:firstColumn="1" w:lastColumn="0" w:oddVBand="0" w:evenVBand="0" w:oddHBand="0" w:evenHBand="0" w:firstRowFirstColumn="0" w:firstRowLastColumn="0" w:lastRowFirstColumn="0" w:lastRowLastColumn="0"/>
            <w:tcW w:w="2337" w:type="dxa"/>
            <w:vMerge/>
          </w:tcPr>
          <w:p w14:paraId="7A1C62E7" w14:textId="77777777" w:rsidR="00BE008C" w:rsidRDefault="00BE008C" w:rsidP="00B4382B">
            <w:pPr>
              <w:bidi/>
              <w:jc w:val="center"/>
              <w:rPr>
                <w:b/>
                <w:bCs/>
                <w:sz w:val="32"/>
                <w:szCs w:val="32"/>
                <w:rtl/>
              </w:rPr>
            </w:pPr>
          </w:p>
        </w:tc>
        <w:tc>
          <w:tcPr>
            <w:tcW w:w="2337" w:type="dxa"/>
          </w:tcPr>
          <w:p w14:paraId="2E0B4216" w14:textId="77777777" w:rsidR="00BE008C" w:rsidRPr="00E14708" w:rsidRDefault="00BE008C" w:rsidP="00B4382B">
            <w:pPr>
              <w:bidi/>
              <w:jc w:val="center"/>
              <w:cnfStyle w:val="000000000000" w:firstRow="0" w:lastRow="0" w:firstColumn="0" w:lastColumn="0" w:oddVBand="0" w:evenVBand="0" w:oddHBand="0" w:evenHBand="0" w:firstRowFirstColumn="0" w:firstRowLastColumn="0" w:lastRowFirstColumn="0" w:lastRowLastColumn="0"/>
              <w:rPr>
                <w:sz w:val="28"/>
                <w:szCs w:val="28"/>
                <w:rtl/>
              </w:rPr>
            </w:pPr>
            <w:r w:rsidRPr="00E14708">
              <w:rPr>
                <w:rFonts w:hint="cs"/>
                <w:sz w:val="28"/>
                <w:szCs w:val="28"/>
                <w:rtl/>
              </w:rPr>
              <w:t>ماجستير</w:t>
            </w:r>
          </w:p>
        </w:tc>
        <w:tc>
          <w:tcPr>
            <w:tcW w:w="2338" w:type="dxa"/>
          </w:tcPr>
          <w:p w14:paraId="00F31DBD" w14:textId="77777777" w:rsidR="00BE008C" w:rsidRPr="00514F1D" w:rsidRDefault="00BE008C" w:rsidP="00B4382B">
            <w:pPr>
              <w:bidi/>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sz w:val="28"/>
                <w:szCs w:val="28"/>
                <w:rtl/>
              </w:rPr>
            </w:pPr>
            <w:r w:rsidRPr="00514F1D">
              <w:rPr>
                <w:rFonts w:asciiTheme="minorBidi" w:hAnsiTheme="minorBidi" w:cstheme="minorBidi"/>
                <w:sz w:val="28"/>
                <w:szCs w:val="28"/>
                <w:rtl/>
              </w:rPr>
              <w:t>٣</w:t>
            </w:r>
          </w:p>
        </w:tc>
        <w:tc>
          <w:tcPr>
            <w:tcW w:w="2338" w:type="dxa"/>
          </w:tcPr>
          <w:p w14:paraId="09C883AD" w14:textId="77777777" w:rsidR="00BE008C" w:rsidRPr="00514F1D" w:rsidRDefault="00BE008C" w:rsidP="00B4382B">
            <w:pPr>
              <w:bidi/>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sz w:val="28"/>
                <w:szCs w:val="28"/>
                <w:rtl/>
              </w:rPr>
            </w:pPr>
            <w:r w:rsidRPr="00514F1D">
              <w:rPr>
                <w:rFonts w:asciiTheme="minorBidi" w:hAnsiTheme="minorBidi" w:cstheme="minorBidi"/>
                <w:sz w:val="28"/>
                <w:szCs w:val="28"/>
                <w:rtl/>
              </w:rPr>
              <w:t>٤.٨٪</w:t>
            </w:r>
          </w:p>
        </w:tc>
      </w:tr>
      <w:tr w:rsidR="00747F54" w14:paraId="0194E647" w14:textId="77777777" w:rsidTr="00743DC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vMerge/>
          </w:tcPr>
          <w:p w14:paraId="28018896" w14:textId="77777777" w:rsidR="00BE008C" w:rsidRDefault="00BE008C" w:rsidP="00B4382B">
            <w:pPr>
              <w:bidi/>
              <w:jc w:val="center"/>
              <w:rPr>
                <w:b/>
                <w:bCs/>
                <w:sz w:val="32"/>
                <w:szCs w:val="32"/>
                <w:rtl/>
              </w:rPr>
            </w:pPr>
          </w:p>
        </w:tc>
        <w:tc>
          <w:tcPr>
            <w:tcW w:w="2337" w:type="dxa"/>
          </w:tcPr>
          <w:p w14:paraId="5DE1AC72" w14:textId="77777777" w:rsidR="00BE008C" w:rsidRPr="00E14708" w:rsidRDefault="00BE008C" w:rsidP="00B4382B">
            <w:pPr>
              <w:bidi/>
              <w:jc w:val="center"/>
              <w:cnfStyle w:val="000000100000" w:firstRow="0" w:lastRow="0" w:firstColumn="0" w:lastColumn="0" w:oddVBand="0" w:evenVBand="0" w:oddHBand="1" w:evenHBand="0" w:firstRowFirstColumn="0" w:firstRowLastColumn="0" w:lastRowFirstColumn="0" w:lastRowLastColumn="0"/>
              <w:rPr>
                <w:sz w:val="28"/>
                <w:szCs w:val="28"/>
                <w:rtl/>
              </w:rPr>
            </w:pPr>
            <w:r w:rsidRPr="00E14708">
              <w:rPr>
                <w:rFonts w:hint="cs"/>
                <w:sz w:val="28"/>
                <w:szCs w:val="28"/>
                <w:rtl/>
              </w:rPr>
              <w:t>دكتوراة</w:t>
            </w:r>
          </w:p>
        </w:tc>
        <w:tc>
          <w:tcPr>
            <w:tcW w:w="2338" w:type="dxa"/>
          </w:tcPr>
          <w:p w14:paraId="35A175F8" w14:textId="77777777" w:rsidR="00BE008C" w:rsidRPr="00514F1D" w:rsidRDefault="00BE008C" w:rsidP="00B4382B">
            <w:pPr>
              <w:bidi/>
              <w:jc w:val="center"/>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sz w:val="28"/>
                <w:szCs w:val="28"/>
                <w:rtl/>
              </w:rPr>
            </w:pPr>
            <w:r w:rsidRPr="00514F1D">
              <w:rPr>
                <w:rFonts w:asciiTheme="minorBidi" w:hAnsiTheme="minorBidi" w:cstheme="minorBidi"/>
                <w:sz w:val="28"/>
                <w:szCs w:val="28"/>
                <w:rtl/>
              </w:rPr>
              <w:t>٠</w:t>
            </w:r>
          </w:p>
        </w:tc>
        <w:tc>
          <w:tcPr>
            <w:tcW w:w="2338" w:type="dxa"/>
          </w:tcPr>
          <w:p w14:paraId="0E377BCB" w14:textId="77777777" w:rsidR="00BE008C" w:rsidRPr="00514F1D" w:rsidRDefault="00BE008C" w:rsidP="00B4382B">
            <w:pPr>
              <w:bidi/>
              <w:jc w:val="center"/>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sz w:val="28"/>
                <w:szCs w:val="28"/>
                <w:rtl/>
              </w:rPr>
            </w:pPr>
            <w:r w:rsidRPr="00514F1D">
              <w:rPr>
                <w:rFonts w:asciiTheme="minorBidi" w:hAnsiTheme="minorBidi" w:cstheme="minorBidi"/>
                <w:sz w:val="28"/>
                <w:szCs w:val="28"/>
                <w:rtl/>
              </w:rPr>
              <w:t>٠٪</w:t>
            </w:r>
          </w:p>
        </w:tc>
      </w:tr>
      <w:tr w:rsidR="00747F54" w14:paraId="6F9DEA03" w14:textId="77777777" w:rsidTr="00743DC5">
        <w:tc>
          <w:tcPr>
            <w:cnfStyle w:val="001000000000" w:firstRow="0" w:lastRow="0" w:firstColumn="1" w:lastColumn="0" w:oddVBand="0" w:evenVBand="0" w:oddHBand="0" w:evenHBand="0" w:firstRowFirstColumn="0" w:firstRowLastColumn="0" w:lastRowFirstColumn="0" w:lastRowLastColumn="0"/>
            <w:tcW w:w="2337" w:type="dxa"/>
            <w:vMerge/>
          </w:tcPr>
          <w:p w14:paraId="4852E8DD" w14:textId="77777777" w:rsidR="00BE008C" w:rsidRDefault="00BE008C" w:rsidP="00B4382B">
            <w:pPr>
              <w:bidi/>
              <w:jc w:val="center"/>
              <w:rPr>
                <w:b/>
                <w:bCs/>
                <w:sz w:val="32"/>
                <w:szCs w:val="32"/>
                <w:rtl/>
              </w:rPr>
            </w:pPr>
          </w:p>
        </w:tc>
        <w:tc>
          <w:tcPr>
            <w:tcW w:w="2337" w:type="dxa"/>
            <w:shd w:val="clear" w:color="auto" w:fill="D8D9DC" w:themeFill="background2"/>
          </w:tcPr>
          <w:p w14:paraId="2FBC5388" w14:textId="77777777" w:rsidR="00BE008C" w:rsidRDefault="00BE008C" w:rsidP="00B4382B">
            <w:pPr>
              <w:bidi/>
              <w:jc w:val="center"/>
              <w:cnfStyle w:val="000000000000" w:firstRow="0" w:lastRow="0" w:firstColumn="0" w:lastColumn="0" w:oddVBand="0" w:evenVBand="0" w:oddHBand="0" w:evenHBand="0" w:firstRowFirstColumn="0" w:firstRowLastColumn="0" w:lastRowFirstColumn="0" w:lastRowLastColumn="0"/>
              <w:rPr>
                <w:b/>
                <w:bCs/>
                <w:sz w:val="32"/>
                <w:szCs w:val="32"/>
                <w:rtl/>
              </w:rPr>
            </w:pPr>
            <w:r>
              <w:rPr>
                <w:rFonts w:hint="cs"/>
                <w:b/>
                <w:bCs/>
                <w:sz w:val="32"/>
                <w:szCs w:val="32"/>
                <w:rtl/>
              </w:rPr>
              <w:t>الإجمالي</w:t>
            </w:r>
          </w:p>
        </w:tc>
        <w:tc>
          <w:tcPr>
            <w:tcW w:w="2338" w:type="dxa"/>
            <w:shd w:val="clear" w:color="auto" w:fill="D8D9DC" w:themeFill="background2"/>
          </w:tcPr>
          <w:p w14:paraId="66DD6743" w14:textId="77777777" w:rsidR="00BE008C" w:rsidRPr="00E90706" w:rsidRDefault="00BE008C" w:rsidP="00B4382B">
            <w:pPr>
              <w:bidi/>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b/>
                <w:bCs/>
                <w:sz w:val="28"/>
                <w:szCs w:val="28"/>
                <w:rtl/>
              </w:rPr>
            </w:pPr>
            <w:r w:rsidRPr="00E90706">
              <w:rPr>
                <w:rFonts w:asciiTheme="minorBidi" w:hAnsiTheme="minorBidi" w:cstheme="minorBidi"/>
                <w:b/>
                <w:bCs/>
                <w:sz w:val="28"/>
                <w:szCs w:val="28"/>
                <w:rtl/>
              </w:rPr>
              <w:t>٦٢</w:t>
            </w:r>
          </w:p>
        </w:tc>
        <w:tc>
          <w:tcPr>
            <w:tcW w:w="2338" w:type="dxa"/>
            <w:shd w:val="clear" w:color="auto" w:fill="D8D9DC" w:themeFill="background2"/>
          </w:tcPr>
          <w:p w14:paraId="56CF73E5" w14:textId="77777777" w:rsidR="00BE008C" w:rsidRPr="00E90706" w:rsidRDefault="00BE008C" w:rsidP="00B4382B">
            <w:pPr>
              <w:bidi/>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b/>
                <w:bCs/>
                <w:sz w:val="28"/>
                <w:szCs w:val="28"/>
                <w:rtl/>
              </w:rPr>
            </w:pPr>
            <w:r w:rsidRPr="00E90706">
              <w:rPr>
                <w:rFonts w:asciiTheme="minorBidi" w:hAnsiTheme="minorBidi" w:cstheme="minorBidi"/>
                <w:b/>
                <w:bCs/>
                <w:sz w:val="28"/>
                <w:szCs w:val="28"/>
                <w:rtl/>
              </w:rPr>
              <w:t>١٠٠٪</w:t>
            </w:r>
          </w:p>
        </w:tc>
      </w:tr>
      <w:tr w:rsidR="00747F54" w14:paraId="7A513F9F" w14:textId="77777777" w:rsidTr="00743DC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vMerge w:val="restart"/>
          </w:tcPr>
          <w:p w14:paraId="18275C6B" w14:textId="77777777" w:rsidR="00BE008C" w:rsidRDefault="00BE008C" w:rsidP="00B4382B">
            <w:pPr>
              <w:bidi/>
              <w:jc w:val="center"/>
              <w:rPr>
                <w:b/>
                <w:bCs/>
                <w:sz w:val="32"/>
                <w:szCs w:val="32"/>
                <w:rtl/>
              </w:rPr>
            </w:pPr>
            <w:r>
              <w:rPr>
                <w:rFonts w:hint="cs"/>
                <w:b/>
                <w:bCs/>
                <w:sz w:val="32"/>
                <w:szCs w:val="32"/>
                <w:rtl/>
              </w:rPr>
              <w:t>الجنس</w:t>
            </w:r>
          </w:p>
        </w:tc>
        <w:tc>
          <w:tcPr>
            <w:tcW w:w="2337" w:type="dxa"/>
          </w:tcPr>
          <w:p w14:paraId="39113AEE" w14:textId="1B3C1A53" w:rsidR="00BE008C" w:rsidRPr="00E14708" w:rsidRDefault="00BE008C" w:rsidP="00B4382B">
            <w:pPr>
              <w:bidi/>
              <w:jc w:val="center"/>
              <w:cnfStyle w:val="000000100000" w:firstRow="0" w:lastRow="0" w:firstColumn="0" w:lastColumn="0" w:oddVBand="0" w:evenVBand="0" w:oddHBand="1" w:evenHBand="0" w:firstRowFirstColumn="0" w:firstRowLastColumn="0" w:lastRowFirstColumn="0" w:lastRowLastColumn="0"/>
              <w:rPr>
                <w:sz w:val="28"/>
                <w:szCs w:val="28"/>
                <w:rtl/>
              </w:rPr>
            </w:pPr>
            <w:r w:rsidRPr="00E14708">
              <w:rPr>
                <w:rFonts w:hint="cs"/>
                <w:sz w:val="28"/>
                <w:szCs w:val="28"/>
                <w:rtl/>
              </w:rPr>
              <w:t>ذكر</w:t>
            </w:r>
          </w:p>
        </w:tc>
        <w:tc>
          <w:tcPr>
            <w:tcW w:w="2338" w:type="dxa"/>
          </w:tcPr>
          <w:p w14:paraId="650E8FEE" w14:textId="77777777" w:rsidR="00BE008C" w:rsidRPr="00514F1D" w:rsidRDefault="00BE008C" w:rsidP="00B4382B">
            <w:pPr>
              <w:bidi/>
              <w:jc w:val="center"/>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sz w:val="28"/>
                <w:szCs w:val="28"/>
                <w:rtl/>
              </w:rPr>
            </w:pPr>
            <w:r w:rsidRPr="00514F1D">
              <w:rPr>
                <w:rFonts w:asciiTheme="minorBidi" w:hAnsiTheme="minorBidi" w:cstheme="minorBidi"/>
                <w:sz w:val="28"/>
                <w:szCs w:val="28"/>
                <w:rtl/>
              </w:rPr>
              <w:t>٦٢</w:t>
            </w:r>
          </w:p>
        </w:tc>
        <w:tc>
          <w:tcPr>
            <w:tcW w:w="2338" w:type="dxa"/>
          </w:tcPr>
          <w:p w14:paraId="7AB484A2" w14:textId="77777777" w:rsidR="00BE008C" w:rsidRPr="00514F1D" w:rsidRDefault="00BE008C" w:rsidP="00B4382B">
            <w:pPr>
              <w:bidi/>
              <w:jc w:val="center"/>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sz w:val="28"/>
                <w:szCs w:val="28"/>
                <w:rtl/>
              </w:rPr>
            </w:pPr>
            <w:r w:rsidRPr="00514F1D">
              <w:rPr>
                <w:rFonts w:asciiTheme="minorBidi" w:hAnsiTheme="minorBidi" w:cstheme="minorBidi"/>
                <w:sz w:val="28"/>
                <w:szCs w:val="28"/>
                <w:rtl/>
              </w:rPr>
              <w:t>١٠٠٪</w:t>
            </w:r>
          </w:p>
        </w:tc>
      </w:tr>
      <w:tr w:rsidR="00743DC5" w14:paraId="371C2A76" w14:textId="77777777" w:rsidTr="00743DC5">
        <w:tc>
          <w:tcPr>
            <w:cnfStyle w:val="001000000000" w:firstRow="0" w:lastRow="0" w:firstColumn="1" w:lastColumn="0" w:oddVBand="0" w:evenVBand="0" w:oddHBand="0" w:evenHBand="0" w:firstRowFirstColumn="0" w:firstRowLastColumn="0" w:lastRowFirstColumn="0" w:lastRowLastColumn="0"/>
            <w:tcW w:w="2337" w:type="dxa"/>
            <w:vMerge/>
          </w:tcPr>
          <w:p w14:paraId="1A02B1DF" w14:textId="77777777" w:rsidR="00BE008C" w:rsidRDefault="00BE008C" w:rsidP="00B4382B">
            <w:pPr>
              <w:bidi/>
              <w:jc w:val="center"/>
              <w:rPr>
                <w:b/>
                <w:bCs/>
                <w:sz w:val="32"/>
                <w:szCs w:val="32"/>
                <w:rtl/>
              </w:rPr>
            </w:pPr>
          </w:p>
        </w:tc>
        <w:tc>
          <w:tcPr>
            <w:tcW w:w="2337" w:type="dxa"/>
          </w:tcPr>
          <w:p w14:paraId="746E7C45" w14:textId="77777777" w:rsidR="00BE008C" w:rsidRPr="00E14708" w:rsidRDefault="00BE008C" w:rsidP="00B4382B">
            <w:pPr>
              <w:bidi/>
              <w:jc w:val="center"/>
              <w:cnfStyle w:val="000000000000" w:firstRow="0" w:lastRow="0" w:firstColumn="0" w:lastColumn="0" w:oddVBand="0" w:evenVBand="0" w:oddHBand="0" w:evenHBand="0" w:firstRowFirstColumn="0" w:firstRowLastColumn="0" w:lastRowFirstColumn="0" w:lastRowLastColumn="0"/>
              <w:rPr>
                <w:sz w:val="28"/>
                <w:szCs w:val="28"/>
                <w:rtl/>
              </w:rPr>
            </w:pPr>
            <w:r w:rsidRPr="00E14708">
              <w:rPr>
                <w:rFonts w:hint="cs"/>
                <w:sz w:val="28"/>
                <w:szCs w:val="28"/>
                <w:rtl/>
              </w:rPr>
              <w:t>انثى</w:t>
            </w:r>
          </w:p>
        </w:tc>
        <w:tc>
          <w:tcPr>
            <w:tcW w:w="2338" w:type="dxa"/>
          </w:tcPr>
          <w:p w14:paraId="4DA24F1D" w14:textId="77777777" w:rsidR="00BE008C" w:rsidRPr="00514F1D" w:rsidRDefault="00BE008C" w:rsidP="00B4382B">
            <w:pPr>
              <w:bidi/>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sz w:val="28"/>
                <w:szCs w:val="28"/>
                <w:rtl/>
              </w:rPr>
            </w:pPr>
            <w:r w:rsidRPr="00514F1D">
              <w:rPr>
                <w:rFonts w:asciiTheme="minorBidi" w:hAnsiTheme="minorBidi" w:cstheme="minorBidi"/>
                <w:sz w:val="28"/>
                <w:szCs w:val="28"/>
                <w:rtl/>
              </w:rPr>
              <w:t>٠</w:t>
            </w:r>
          </w:p>
        </w:tc>
        <w:tc>
          <w:tcPr>
            <w:tcW w:w="2338" w:type="dxa"/>
          </w:tcPr>
          <w:p w14:paraId="66C1E286" w14:textId="77777777" w:rsidR="00BE008C" w:rsidRPr="00514F1D" w:rsidRDefault="00BE008C" w:rsidP="00B4382B">
            <w:pPr>
              <w:bidi/>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sz w:val="28"/>
                <w:szCs w:val="28"/>
                <w:rtl/>
              </w:rPr>
            </w:pPr>
            <w:r w:rsidRPr="00514F1D">
              <w:rPr>
                <w:rFonts w:asciiTheme="minorBidi" w:hAnsiTheme="minorBidi" w:cstheme="minorBidi"/>
                <w:sz w:val="28"/>
                <w:szCs w:val="28"/>
                <w:rtl/>
              </w:rPr>
              <w:t>٠٪</w:t>
            </w:r>
          </w:p>
        </w:tc>
      </w:tr>
      <w:tr w:rsidR="00747F54" w14:paraId="24EBE8C1" w14:textId="77777777" w:rsidTr="00743DC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vMerge/>
          </w:tcPr>
          <w:p w14:paraId="4E95CD67" w14:textId="77777777" w:rsidR="00BE008C" w:rsidRDefault="00BE008C" w:rsidP="00B4382B">
            <w:pPr>
              <w:bidi/>
              <w:jc w:val="center"/>
              <w:rPr>
                <w:b/>
                <w:bCs/>
                <w:sz w:val="32"/>
                <w:szCs w:val="32"/>
                <w:rtl/>
              </w:rPr>
            </w:pPr>
          </w:p>
        </w:tc>
        <w:tc>
          <w:tcPr>
            <w:tcW w:w="2337" w:type="dxa"/>
            <w:shd w:val="clear" w:color="auto" w:fill="D8D9DC" w:themeFill="background2"/>
          </w:tcPr>
          <w:p w14:paraId="63F5CEC5" w14:textId="77777777" w:rsidR="00BE008C" w:rsidRDefault="00BE008C" w:rsidP="00B4382B">
            <w:pPr>
              <w:bidi/>
              <w:jc w:val="center"/>
              <w:cnfStyle w:val="000000100000" w:firstRow="0" w:lastRow="0" w:firstColumn="0" w:lastColumn="0" w:oddVBand="0" w:evenVBand="0" w:oddHBand="1" w:evenHBand="0" w:firstRowFirstColumn="0" w:firstRowLastColumn="0" w:lastRowFirstColumn="0" w:lastRowLastColumn="0"/>
              <w:rPr>
                <w:b/>
                <w:bCs/>
                <w:sz w:val="32"/>
                <w:szCs w:val="32"/>
                <w:rtl/>
              </w:rPr>
            </w:pPr>
            <w:r>
              <w:rPr>
                <w:rFonts w:hint="cs"/>
                <w:b/>
                <w:bCs/>
                <w:sz w:val="32"/>
                <w:szCs w:val="32"/>
                <w:rtl/>
              </w:rPr>
              <w:t>الإجمالي</w:t>
            </w:r>
          </w:p>
        </w:tc>
        <w:tc>
          <w:tcPr>
            <w:tcW w:w="2338" w:type="dxa"/>
            <w:shd w:val="clear" w:color="auto" w:fill="D8D9DC" w:themeFill="background2"/>
          </w:tcPr>
          <w:p w14:paraId="680A3A0D" w14:textId="77777777" w:rsidR="00BE008C" w:rsidRPr="00E90706" w:rsidRDefault="00BE008C" w:rsidP="00B4382B">
            <w:pPr>
              <w:bidi/>
              <w:jc w:val="center"/>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b/>
                <w:bCs/>
                <w:sz w:val="28"/>
                <w:szCs w:val="28"/>
                <w:rtl/>
              </w:rPr>
            </w:pPr>
            <w:r w:rsidRPr="00E90706">
              <w:rPr>
                <w:rFonts w:asciiTheme="minorBidi" w:hAnsiTheme="minorBidi" w:cstheme="minorBidi"/>
                <w:b/>
                <w:bCs/>
                <w:sz w:val="28"/>
                <w:szCs w:val="28"/>
                <w:rtl/>
              </w:rPr>
              <w:t>٦٢</w:t>
            </w:r>
          </w:p>
        </w:tc>
        <w:tc>
          <w:tcPr>
            <w:tcW w:w="2338" w:type="dxa"/>
            <w:shd w:val="clear" w:color="auto" w:fill="D8D9DC" w:themeFill="background2"/>
          </w:tcPr>
          <w:p w14:paraId="6B61E06F" w14:textId="77777777" w:rsidR="00BE008C" w:rsidRPr="00E90706" w:rsidRDefault="00BE008C" w:rsidP="00B4382B">
            <w:pPr>
              <w:bidi/>
              <w:jc w:val="center"/>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b/>
                <w:bCs/>
                <w:sz w:val="28"/>
                <w:szCs w:val="28"/>
                <w:rtl/>
              </w:rPr>
            </w:pPr>
            <w:r w:rsidRPr="00E90706">
              <w:rPr>
                <w:rFonts w:asciiTheme="minorBidi" w:hAnsiTheme="minorBidi" w:cstheme="minorBidi"/>
                <w:b/>
                <w:bCs/>
                <w:sz w:val="28"/>
                <w:szCs w:val="28"/>
                <w:rtl/>
              </w:rPr>
              <w:t>١٠٠٪</w:t>
            </w:r>
          </w:p>
        </w:tc>
      </w:tr>
      <w:tr w:rsidR="00747F54" w14:paraId="19AE5F8B" w14:textId="77777777" w:rsidTr="00743DC5">
        <w:tc>
          <w:tcPr>
            <w:cnfStyle w:val="001000000000" w:firstRow="0" w:lastRow="0" w:firstColumn="1" w:lastColumn="0" w:oddVBand="0" w:evenVBand="0" w:oddHBand="0" w:evenHBand="0" w:firstRowFirstColumn="0" w:firstRowLastColumn="0" w:lastRowFirstColumn="0" w:lastRowLastColumn="0"/>
            <w:tcW w:w="2337" w:type="dxa"/>
            <w:vMerge w:val="restart"/>
          </w:tcPr>
          <w:p w14:paraId="094CF348" w14:textId="77777777" w:rsidR="00BE008C" w:rsidRDefault="00BE008C" w:rsidP="00B4382B">
            <w:pPr>
              <w:bidi/>
              <w:spacing w:line="360" w:lineRule="auto"/>
              <w:jc w:val="center"/>
              <w:rPr>
                <w:b/>
                <w:bCs/>
                <w:sz w:val="32"/>
                <w:szCs w:val="32"/>
                <w:rtl/>
              </w:rPr>
            </w:pPr>
            <w:r>
              <w:rPr>
                <w:rFonts w:hint="cs"/>
                <w:b/>
                <w:bCs/>
                <w:sz w:val="32"/>
                <w:szCs w:val="32"/>
                <w:rtl/>
              </w:rPr>
              <w:t xml:space="preserve">سنوات </w:t>
            </w:r>
            <w:r w:rsidRPr="00B4382B">
              <w:rPr>
                <w:rFonts w:hint="cs"/>
                <w:b/>
                <w:bCs/>
                <w:sz w:val="32"/>
                <w:szCs w:val="32"/>
                <w:rtl/>
              </w:rPr>
              <w:t>الخبرة</w:t>
            </w:r>
          </w:p>
        </w:tc>
        <w:tc>
          <w:tcPr>
            <w:tcW w:w="2337" w:type="dxa"/>
          </w:tcPr>
          <w:p w14:paraId="681DC95A" w14:textId="6BCAA5A9" w:rsidR="00BE008C" w:rsidRPr="00905F01" w:rsidRDefault="00BE008C" w:rsidP="00B4382B">
            <w:pPr>
              <w:bidi/>
              <w:jc w:val="center"/>
              <w:cnfStyle w:val="000000000000" w:firstRow="0" w:lastRow="0" w:firstColumn="0" w:lastColumn="0" w:oddVBand="0" w:evenVBand="0" w:oddHBand="0" w:evenHBand="0" w:firstRowFirstColumn="0" w:firstRowLastColumn="0" w:lastRowFirstColumn="0" w:lastRowLastColumn="0"/>
              <w:rPr>
                <w:sz w:val="28"/>
                <w:szCs w:val="28"/>
                <w:rtl/>
              </w:rPr>
            </w:pPr>
            <w:r w:rsidRPr="00905F01">
              <w:rPr>
                <w:rFonts w:hint="cs"/>
                <w:sz w:val="28"/>
                <w:szCs w:val="28"/>
                <w:rtl/>
              </w:rPr>
              <w:t>اقل من سنة</w:t>
            </w:r>
          </w:p>
        </w:tc>
        <w:tc>
          <w:tcPr>
            <w:tcW w:w="2338" w:type="dxa"/>
          </w:tcPr>
          <w:p w14:paraId="59C26460" w14:textId="77777777" w:rsidR="00BE008C" w:rsidRPr="00514F1D" w:rsidRDefault="00BE008C" w:rsidP="00B4382B">
            <w:pPr>
              <w:bidi/>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sz w:val="28"/>
                <w:szCs w:val="28"/>
                <w:rtl/>
              </w:rPr>
            </w:pPr>
            <w:r w:rsidRPr="00514F1D">
              <w:rPr>
                <w:rFonts w:asciiTheme="minorBidi" w:hAnsiTheme="minorBidi" w:cstheme="minorBidi"/>
                <w:sz w:val="28"/>
                <w:szCs w:val="28"/>
                <w:rtl/>
              </w:rPr>
              <w:t>٠</w:t>
            </w:r>
          </w:p>
        </w:tc>
        <w:tc>
          <w:tcPr>
            <w:tcW w:w="2338" w:type="dxa"/>
          </w:tcPr>
          <w:p w14:paraId="1191992F" w14:textId="77777777" w:rsidR="00BE008C" w:rsidRPr="00514F1D" w:rsidRDefault="00BE008C" w:rsidP="00B4382B">
            <w:pPr>
              <w:bidi/>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sz w:val="28"/>
                <w:szCs w:val="28"/>
                <w:rtl/>
              </w:rPr>
            </w:pPr>
            <w:r w:rsidRPr="00514F1D">
              <w:rPr>
                <w:rFonts w:asciiTheme="minorBidi" w:hAnsiTheme="minorBidi" w:cstheme="minorBidi"/>
                <w:sz w:val="28"/>
                <w:szCs w:val="28"/>
                <w:rtl/>
              </w:rPr>
              <w:t>٠٪</w:t>
            </w:r>
          </w:p>
        </w:tc>
      </w:tr>
      <w:tr w:rsidR="00747F54" w14:paraId="7FDAAB91" w14:textId="77777777" w:rsidTr="00743DC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vMerge/>
          </w:tcPr>
          <w:p w14:paraId="51940534" w14:textId="77777777" w:rsidR="00BE008C" w:rsidRDefault="00BE008C" w:rsidP="00B4382B">
            <w:pPr>
              <w:bidi/>
              <w:spacing w:line="360" w:lineRule="auto"/>
              <w:jc w:val="center"/>
              <w:rPr>
                <w:b/>
                <w:bCs/>
                <w:sz w:val="32"/>
                <w:szCs w:val="32"/>
                <w:rtl/>
              </w:rPr>
            </w:pPr>
          </w:p>
        </w:tc>
        <w:tc>
          <w:tcPr>
            <w:tcW w:w="2337" w:type="dxa"/>
          </w:tcPr>
          <w:p w14:paraId="36986E16" w14:textId="77777777" w:rsidR="00BE008C" w:rsidRPr="00905F01" w:rsidRDefault="00BE008C" w:rsidP="00B4382B">
            <w:pPr>
              <w:bidi/>
              <w:jc w:val="center"/>
              <w:cnfStyle w:val="000000100000" w:firstRow="0" w:lastRow="0" w:firstColumn="0" w:lastColumn="0" w:oddVBand="0" w:evenVBand="0" w:oddHBand="1" w:evenHBand="0" w:firstRowFirstColumn="0" w:firstRowLastColumn="0" w:lastRowFirstColumn="0" w:lastRowLastColumn="0"/>
              <w:rPr>
                <w:sz w:val="28"/>
                <w:szCs w:val="28"/>
                <w:rtl/>
              </w:rPr>
            </w:pPr>
            <w:r w:rsidRPr="00905F01">
              <w:rPr>
                <w:rFonts w:hint="cs"/>
                <w:sz w:val="28"/>
                <w:szCs w:val="28"/>
                <w:rtl/>
              </w:rPr>
              <w:t>سنة الى ٥ سنوات</w:t>
            </w:r>
          </w:p>
        </w:tc>
        <w:tc>
          <w:tcPr>
            <w:tcW w:w="2338" w:type="dxa"/>
          </w:tcPr>
          <w:p w14:paraId="10C425CD" w14:textId="77777777" w:rsidR="00BE008C" w:rsidRPr="00514F1D" w:rsidRDefault="00BE008C" w:rsidP="00B4382B">
            <w:pPr>
              <w:bidi/>
              <w:jc w:val="center"/>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sz w:val="28"/>
                <w:szCs w:val="28"/>
                <w:rtl/>
              </w:rPr>
            </w:pPr>
            <w:r w:rsidRPr="00514F1D">
              <w:rPr>
                <w:rFonts w:asciiTheme="minorBidi" w:hAnsiTheme="minorBidi" w:cstheme="minorBidi"/>
                <w:sz w:val="28"/>
                <w:szCs w:val="28"/>
                <w:rtl/>
              </w:rPr>
              <w:t>٠</w:t>
            </w:r>
          </w:p>
        </w:tc>
        <w:tc>
          <w:tcPr>
            <w:tcW w:w="2338" w:type="dxa"/>
          </w:tcPr>
          <w:p w14:paraId="4FEADADA" w14:textId="77777777" w:rsidR="00BE008C" w:rsidRPr="00514F1D" w:rsidRDefault="00BE008C" w:rsidP="00B4382B">
            <w:pPr>
              <w:bidi/>
              <w:jc w:val="center"/>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sz w:val="28"/>
                <w:szCs w:val="28"/>
                <w:rtl/>
              </w:rPr>
            </w:pPr>
            <w:r w:rsidRPr="00514F1D">
              <w:rPr>
                <w:rFonts w:asciiTheme="minorBidi" w:hAnsiTheme="minorBidi" w:cstheme="minorBidi"/>
                <w:sz w:val="28"/>
                <w:szCs w:val="28"/>
                <w:rtl/>
              </w:rPr>
              <w:t>٠٪</w:t>
            </w:r>
          </w:p>
        </w:tc>
      </w:tr>
      <w:tr w:rsidR="00747F54" w14:paraId="4C00A229" w14:textId="77777777" w:rsidTr="00743DC5">
        <w:tc>
          <w:tcPr>
            <w:cnfStyle w:val="001000000000" w:firstRow="0" w:lastRow="0" w:firstColumn="1" w:lastColumn="0" w:oddVBand="0" w:evenVBand="0" w:oddHBand="0" w:evenHBand="0" w:firstRowFirstColumn="0" w:firstRowLastColumn="0" w:lastRowFirstColumn="0" w:lastRowLastColumn="0"/>
            <w:tcW w:w="2337" w:type="dxa"/>
            <w:vMerge/>
          </w:tcPr>
          <w:p w14:paraId="02F4D9BB" w14:textId="77777777" w:rsidR="00BE008C" w:rsidRDefault="00BE008C" w:rsidP="00B4382B">
            <w:pPr>
              <w:bidi/>
              <w:spacing w:line="360" w:lineRule="auto"/>
              <w:jc w:val="center"/>
              <w:rPr>
                <w:b/>
                <w:bCs/>
                <w:sz w:val="32"/>
                <w:szCs w:val="32"/>
                <w:rtl/>
              </w:rPr>
            </w:pPr>
          </w:p>
        </w:tc>
        <w:tc>
          <w:tcPr>
            <w:tcW w:w="2337" w:type="dxa"/>
          </w:tcPr>
          <w:p w14:paraId="06519EBF" w14:textId="5842377C" w:rsidR="00BE008C" w:rsidRPr="00905F01" w:rsidRDefault="00BE008C" w:rsidP="00B4382B">
            <w:pPr>
              <w:bidi/>
              <w:jc w:val="center"/>
              <w:cnfStyle w:val="000000000000" w:firstRow="0" w:lastRow="0" w:firstColumn="0" w:lastColumn="0" w:oddVBand="0" w:evenVBand="0" w:oddHBand="0" w:evenHBand="0" w:firstRowFirstColumn="0" w:firstRowLastColumn="0" w:lastRowFirstColumn="0" w:lastRowLastColumn="0"/>
              <w:rPr>
                <w:sz w:val="28"/>
                <w:szCs w:val="28"/>
                <w:rtl/>
              </w:rPr>
            </w:pPr>
            <w:r w:rsidRPr="00905F01">
              <w:rPr>
                <w:rFonts w:hint="cs"/>
                <w:sz w:val="28"/>
                <w:szCs w:val="28"/>
                <w:rtl/>
              </w:rPr>
              <w:t>٦ الى ١٠ سنوات</w:t>
            </w:r>
          </w:p>
        </w:tc>
        <w:tc>
          <w:tcPr>
            <w:tcW w:w="2338" w:type="dxa"/>
          </w:tcPr>
          <w:p w14:paraId="0443C7A1" w14:textId="77777777" w:rsidR="00BE008C" w:rsidRPr="00514F1D" w:rsidRDefault="00BE008C" w:rsidP="00B4382B">
            <w:pPr>
              <w:bidi/>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sz w:val="28"/>
                <w:szCs w:val="28"/>
                <w:rtl/>
              </w:rPr>
            </w:pPr>
            <w:r w:rsidRPr="00514F1D">
              <w:rPr>
                <w:rFonts w:asciiTheme="minorBidi" w:hAnsiTheme="minorBidi" w:cstheme="minorBidi"/>
                <w:sz w:val="28"/>
                <w:szCs w:val="28"/>
                <w:rtl/>
              </w:rPr>
              <w:t>١٩</w:t>
            </w:r>
          </w:p>
        </w:tc>
        <w:tc>
          <w:tcPr>
            <w:tcW w:w="2338" w:type="dxa"/>
          </w:tcPr>
          <w:p w14:paraId="374E257B" w14:textId="77777777" w:rsidR="00BE008C" w:rsidRPr="00514F1D" w:rsidRDefault="00BE008C" w:rsidP="00B4382B">
            <w:pPr>
              <w:bidi/>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sz w:val="28"/>
                <w:szCs w:val="28"/>
                <w:rtl/>
              </w:rPr>
            </w:pPr>
            <w:r w:rsidRPr="00514F1D">
              <w:rPr>
                <w:rFonts w:asciiTheme="minorBidi" w:hAnsiTheme="minorBidi" w:cstheme="minorBidi"/>
                <w:sz w:val="28"/>
                <w:szCs w:val="28"/>
                <w:rtl/>
              </w:rPr>
              <w:t>٣٠.٦٪</w:t>
            </w:r>
          </w:p>
        </w:tc>
      </w:tr>
      <w:tr w:rsidR="00747F54" w14:paraId="4F656192" w14:textId="77777777" w:rsidTr="00743DC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vMerge/>
          </w:tcPr>
          <w:p w14:paraId="4F59CDA5" w14:textId="77777777" w:rsidR="00BE008C" w:rsidRDefault="00BE008C" w:rsidP="00B4382B">
            <w:pPr>
              <w:bidi/>
              <w:spacing w:line="360" w:lineRule="auto"/>
              <w:jc w:val="center"/>
              <w:rPr>
                <w:b/>
                <w:bCs/>
                <w:sz w:val="32"/>
                <w:szCs w:val="32"/>
                <w:rtl/>
              </w:rPr>
            </w:pPr>
          </w:p>
        </w:tc>
        <w:tc>
          <w:tcPr>
            <w:tcW w:w="2337" w:type="dxa"/>
          </w:tcPr>
          <w:p w14:paraId="4333091C" w14:textId="7F5769E2" w:rsidR="00BE008C" w:rsidRPr="00905F01" w:rsidRDefault="00BE008C" w:rsidP="00B4382B">
            <w:pPr>
              <w:bidi/>
              <w:jc w:val="center"/>
              <w:cnfStyle w:val="000000100000" w:firstRow="0" w:lastRow="0" w:firstColumn="0" w:lastColumn="0" w:oddVBand="0" w:evenVBand="0" w:oddHBand="1" w:evenHBand="0" w:firstRowFirstColumn="0" w:firstRowLastColumn="0" w:lastRowFirstColumn="0" w:lastRowLastColumn="0"/>
              <w:rPr>
                <w:sz w:val="28"/>
                <w:szCs w:val="28"/>
                <w:rtl/>
              </w:rPr>
            </w:pPr>
            <w:r w:rsidRPr="00905F01">
              <w:rPr>
                <w:rFonts w:hint="cs"/>
                <w:sz w:val="28"/>
                <w:szCs w:val="28"/>
                <w:rtl/>
              </w:rPr>
              <w:t>١١ الى ١٥ سنة</w:t>
            </w:r>
          </w:p>
        </w:tc>
        <w:tc>
          <w:tcPr>
            <w:tcW w:w="2338" w:type="dxa"/>
          </w:tcPr>
          <w:p w14:paraId="17F14CAB" w14:textId="77777777" w:rsidR="00BE008C" w:rsidRPr="00514F1D" w:rsidRDefault="00BE008C" w:rsidP="00B4382B">
            <w:pPr>
              <w:bidi/>
              <w:jc w:val="center"/>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sz w:val="28"/>
                <w:szCs w:val="28"/>
                <w:rtl/>
              </w:rPr>
            </w:pPr>
            <w:r w:rsidRPr="00514F1D">
              <w:rPr>
                <w:rFonts w:asciiTheme="minorBidi" w:hAnsiTheme="minorBidi" w:cstheme="minorBidi"/>
                <w:sz w:val="28"/>
                <w:szCs w:val="28"/>
                <w:rtl/>
              </w:rPr>
              <w:t>٤٣</w:t>
            </w:r>
          </w:p>
        </w:tc>
        <w:tc>
          <w:tcPr>
            <w:tcW w:w="2338" w:type="dxa"/>
          </w:tcPr>
          <w:p w14:paraId="1F16F944" w14:textId="77777777" w:rsidR="00BE008C" w:rsidRPr="00514F1D" w:rsidRDefault="00BE008C" w:rsidP="00B4382B">
            <w:pPr>
              <w:bidi/>
              <w:jc w:val="center"/>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sz w:val="28"/>
                <w:szCs w:val="28"/>
                <w:rtl/>
              </w:rPr>
            </w:pPr>
            <w:r w:rsidRPr="00514F1D">
              <w:rPr>
                <w:rFonts w:asciiTheme="minorBidi" w:hAnsiTheme="minorBidi" w:cstheme="minorBidi"/>
                <w:sz w:val="28"/>
                <w:szCs w:val="28"/>
                <w:rtl/>
              </w:rPr>
              <w:t>٦٩.٤٪</w:t>
            </w:r>
          </w:p>
        </w:tc>
      </w:tr>
      <w:tr w:rsidR="00747F54" w14:paraId="31F4FC01" w14:textId="77777777" w:rsidTr="00743DC5">
        <w:tc>
          <w:tcPr>
            <w:cnfStyle w:val="001000000000" w:firstRow="0" w:lastRow="0" w:firstColumn="1" w:lastColumn="0" w:oddVBand="0" w:evenVBand="0" w:oddHBand="0" w:evenHBand="0" w:firstRowFirstColumn="0" w:firstRowLastColumn="0" w:lastRowFirstColumn="0" w:lastRowLastColumn="0"/>
            <w:tcW w:w="2337" w:type="dxa"/>
            <w:vMerge/>
          </w:tcPr>
          <w:p w14:paraId="7F5CFCE5" w14:textId="77777777" w:rsidR="00BE008C" w:rsidRDefault="00BE008C" w:rsidP="00B4382B">
            <w:pPr>
              <w:bidi/>
              <w:spacing w:line="360" w:lineRule="auto"/>
              <w:jc w:val="center"/>
              <w:rPr>
                <w:b/>
                <w:bCs/>
                <w:sz w:val="32"/>
                <w:szCs w:val="32"/>
                <w:rtl/>
              </w:rPr>
            </w:pPr>
          </w:p>
        </w:tc>
        <w:tc>
          <w:tcPr>
            <w:tcW w:w="2337" w:type="dxa"/>
          </w:tcPr>
          <w:p w14:paraId="2D5EDBBF" w14:textId="77777777" w:rsidR="00BE008C" w:rsidRPr="00905F01" w:rsidRDefault="00BE008C" w:rsidP="00B4382B">
            <w:pPr>
              <w:bidi/>
              <w:jc w:val="center"/>
              <w:cnfStyle w:val="000000000000" w:firstRow="0" w:lastRow="0" w:firstColumn="0" w:lastColumn="0" w:oddVBand="0" w:evenVBand="0" w:oddHBand="0" w:evenHBand="0" w:firstRowFirstColumn="0" w:firstRowLastColumn="0" w:lastRowFirstColumn="0" w:lastRowLastColumn="0"/>
              <w:rPr>
                <w:sz w:val="28"/>
                <w:szCs w:val="28"/>
                <w:rtl/>
              </w:rPr>
            </w:pPr>
            <w:r w:rsidRPr="00905F01">
              <w:rPr>
                <w:rFonts w:hint="cs"/>
                <w:sz w:val="28"/>
                <w:szCs w:val="28"/>
                <w:rtl/>
              </w:rPr>
              <w:t>أكثر من ١٥ سنة</w:t>
            </w:r>
          </w:p>
        </w:tc>
        <w:tc>
          <w:tcPr>
            <w:tcW w:w="2338" w:type="dxa"/>
          </w:tcPr>
          <w:p w14:paraId="2B210049" w14:textId="77777777" w:rsidR="00BE008C" w:rsidRPr="00514F1D" w:rsidRDefault="00BE008C" w:rsidP="00B4382B">
            <w:pPr>
              <w:bidi/>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sz w:val="28"/>
                <w:szCs w:val="28"/>
                <w:rtl/>
              </w:rPr>
            </w:pPr>
            <w:r w:rsidRPr="00514F1D">
              <w:rPr>
                <w:rFonts w:asciiTheme="minorBidi" w:hAnsiTheme="minorBidi" w:cstheme="minorBidi"/>
                <w:sz w:val="28"/>
                <w:szCs w:val="28"/>
                <w:rtl/>
              </w:rPr>
              <w:t>٠</w:t>
            </w:r>
          </w:p>
        </w:tc>
        <w:tc>
          <w:tcPr>
            <w:tcW w:w="2338" w:type="dxa"/>
          </w:tcPr>
          <w:p w14:paraId="2C14B874" w14:textId="77777777" w:rsidR="00BE008C" w:rsidRPr="00514F1D" w:rsidRDefault="00BE008C" w:rsidP="00B4382B">
            <w:pPr>
              <w:bidi/>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sz w:val="28"/>
                <w:szCs w:val="28"/>
                <w:rtl/>
              </w:rPr>
            </w:pPr>
            <w:r w:rsidRPr="00514F1D">
              <w:rPr>
                <w:rFonts w:asciiTheme="minorBidi" w:hAnsiTheme="minorBidi" w:cstheme="minorBidi"/>
                <w:sz w:val="28"/>
                <w:szCs w:val="28"/>
                <w:rtl/>
              </w:rPr>
              <w:t>٠٪</w:t>
            </w:r>
          </w:p>
        </w:tc>
      </w:tr>
      <w:tr w:rsidR="00743DC5" w14:paraId="67B22650" w14:textId="77777777" w:rsidTr="00743DC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vMerge w:val="restart"/>
          </w:tcPr>
          <w:p w14:paraId="1E747F3E" w14:textId="77777777" w:rsidR="00BE008C" w:rsidRDefault="00BE008C" w:rsidP="00B4382B">
            <w:pPr>
              <w:bidi/>
              <w:spacing w:line="360" w:lineRule="auto"/>
              <w:jc w:val="center"/>
              <w:rPr>
                <w:b/>
                <w:bCs/>
                <w:sz w:val="32"/>
                <w:szCs w:val="32"/>
                <w:rtl/>
              </w:rPr>
            </w:pPr>
            <w:r>
              <w:rPr>
                <w:rFonts w:hint="cs"/>
                <w:b/>
                <w:bCs/>
                <w:sz w:val="32"/>
                <w:szCs w:val="32"/>
                <w:rtl/>
              </w:rPr>
              <w:t>القسم الوظيفي</w:t>
            </w:r>
          </w:p>
        </w:tc>
        <w:tc>
          <w:tcPr>
            <w:tcW w:w="2337" w:type="dxa"/>
            <w:shd w:val="clear" w:color="auto" w:fill="D8D9DC" w:themeFill="background2"/>
          </w:tcPr>
          <w:p w14:paraId="76422EEF" w14:textId="77777777" w:rsidR="00BE008C" w:rsidRPr="00E90706" w:rsidRDefault="00BE008C" w:rsidP="00B4382B">
            <w:pPr>
              <w:bidi/>
              <w:jc w:val="center"/>
              <w:cnfStyle w:val="000000100000" w:firstRow="0" w:lastRow="0" w:firstColumn="0" w:lastColumn="0" w:oddVBand="0" w:evenVBand="0" w:oddHBand="1" w:evenHBand="0" w:firstRowFirstColumn="0" w:firstRowLastColumn="0" w:lastRowFirstColumn="0" w:lastRowLastColumn="0"/>
              <w:rPr>
                <w:b/>
                <w:bCs/>
                <w:sz w:val="32"/>
                <w:szCs w:val="32"/>
                <w:rtl/>
              </w:rPr>
            </w:pPr>
            <w:r w:rsidRPr="00E90706">
              <w:rPr>
                <w:rFonts w:hint="cs"/>
                <w:b/>
                <w:bCs/>
                <w:sz w:val="32"/>
                <w:szCs w:val="32"/>
                <w:rtl/>
              </w:rPr>
              <w:t>الاجمالي</w:t>
            </w:r>
          </w:p>
        </w:tc>
        <w:tc>
          <w:tcPr>
            <w:tcW w:w="2338" w:type="dxa"/>
            <w:shd w:val="clear" w:color="auto" w:fill="D8D9DC" w:themeFill="background2"/>
          </w:tcPr>
          <w:p w14:paraId="640F769E" w14:textId="77777777" w:rsidR="00BE008C" w:rsidRPr="00E90706" w:rsidRDefault="00BE008C" w:rsidP="00B4382B">
            <w:pPr>
              <w:bidi/>
              <w:jc w:val="center"/>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b/>
                <w:bCs/>
                <w:sz w:val="28"/>
                <w:szCs w:val="28"/>
                <w:rtl/>
              </w:rPr>
            </w:pPr>
            <w:r w:rsidRPr="00E90706">
              <w:rPr>
                <w:rFonts w:asciiTheme="minorBidi" w:hAnsiTheme="minorBidi" w:cstheme="minorBidi"/>
                <w:b/>
                <w:bCs/>
                <w:sz w:val="28"/>
                <w:szCs w:val="28"/>
                <w:rtl/>
              </w:rPr>
              <w:t>٦٢</w:t>
            </w:r>
          </w:p>
        </w:tc>
        <w:tc>
          <w:tcPr>
            <w:tcW w:w="2338" w:type="dxa"/>
            <w:shd w:val="clear" w:color="auto" w:fill="D8D9DC" w:themeFill="background2"/>
          </w:tcPr>
          <w:p w14:paraId="4046658A" w14:textId="77777777" w:rsidR="00BE008C" w:rsidRPr="00E90706" w:rsidRDefault="00BE008C" w:rsidP="00B4382B">
            <w:pPr>
              <w:bidi/>
              <w:jc w:val="center"/>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b/>
                <w:bCs/>
                <w:sz w:val="28"/>
                <w:szCs w:val="28"/>
                <w:rtl/>
              </w:rPr>
            </w:pPr>
            <w:r w:rsidRPr="00E90706">
              <w:rPr>
                <w:rFonts w:asciiTheme="minorBidi" w:hAnsiTheme="minorBidi" w:cstheme="minorBidi"/>
                <w:b/>
                <w:bCs/>
                <w:sz w:val="28"/>
                <w:szCs w:val="28"/>
                <w:rtl/>
              </w:rPr>
              <w:t>١٠٠٪</w:t>
            </w:r>
          </w:p>
        </w:tc>
      </w:tr>
      <w:tr w:rsidR="00BE008C" w14:paraId="45FB5BB1" w14:textId="77777777" w:rsidTr="00743DC5">
        <w:tc>
          <w:tcPr>
            <w:cnfStyle w:val="001000000000" w:firstRow="0" w:lastRow="0" w:firstColumn="1" w:lastColumn="0" w:oddVBand="0" w:evenVBand="0" w:oddHBand="0" w:evenHBand="0" w:firstRowFirstColumn="0" w:firstRowLastColumn="0" w:lastRowFirstColumn="0" w:lastRowLastColumn="0"/>
            <w:tcW w:w="2337" w:type="dxa"/>
            <w:vMerge/>
          </w:tcPr>
          <w:p w14:paraId="3874BA55" w14:textId="77777777" w:rsidR="00BE008C" w:rsidRDefault="00BE008C" w:rsidP="00B4382B">
            <w:pPr>
              <w:bidi/>
              <w:jc w:val="center"/>
              <w:rPr>
                <w:b/>
                <w:bCs/>
                <w:sz w:val="32"/>
                <w:szCs w:val="32"/>
                <w:rtl/>
              </w:rPr>
            </w:pPr>
          </w:p>
        </w:tc>
        <w:tc>
          <w:tcPr>
            <w:tcW w:w="2337" w:type="dxa"/>
          </w:tcPr>
          <w:p w14:paraId="711D1E9A" w14:textId="5785FB23" w:rsidR="00BE008C" w:rsidRPr="00905F01" w:rsidRDefault="00BE008C" w:rsidP="00B4382B">
            <w:pPr>
              <w:bidi/>
              <w:jc w:val="center"/>
              <w:cnfStyle w:val="000000000000" w:firstRow="0" w:lastRow="0" w:firstColumn="0" w:lastColumn="0" w:oddVBand="0" w:evenVBand="0" w:oddHBand="0" w:evenHBand="0" w:firstRowFirstColumn="0" w:firstRowLastColumn="0" w:lastRowFirstColumn="0" w:lastRowLastColumn="0"/>
              <w:rPr>
                <w:sz w:val="28"/>
                <w:szCs w:val="28"/>
                <w:rtl/>
              </w:rPr>
            </w:pPr>
            <w:r>
              <w:rPr>
                <w:rFonts w:hint="cs"/>
                <w:sz w:val="28"/>
                <w:szCs w:val="28"/>
                <w:rtl/>
              </w:rPr>
              <w:t>الموارد البشرية</w:t>
            </w:r>
          </w:p>
        </w:tc>
        <w:tc>
          <w:tcPr>
            <w:tcW w:w="2338" w:type="dxa"/>
          </w:tcPr>
          <w:p w14:paraId="052BDDFA" w14:textId="77777777" w:rsidR="00BE008C" w:rsidRPr="00514F1D" w:rsidRDefault="00BE008C" w:rsidP="00B4382B">
            <w:pPr>
              <w:bidi/>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sz w:val="28"/>
                <w:szCs w:val="28"/>
                <w:rtl/>
              </w:rPr>
            </w:pPr>
            <w:r w:rsidRPr="00514F1D">
              <w:rPr>
                <w:rFonts w:asciiTheme="minorBidi" w:hAnsiTheme="minorBidi" w:cstheme="minorBidi"/>
                <w:sz w:val="28"/>
                <w:szCs w:val="28"/>
                <w:rtl/>
              </w:rPr>
              <w:t>٠</w:t>
            </w:r>
          </w:p>
        </w:tc>
        <w:tc>
          <w:tcPr>
            <w:tcW w:w="2338" w:type="dxa"/>
          </w:tcPr>
          <w:p w14:paraId="7EEF862D" w14:textId="77777777" w:rsidR="00BE008C" w:rsidRPr="00514F1D" w:rsidRDefault="00BE008C" w:rsidP="00B4382B">
            <w:pPr>
              <w:bidi/>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sz w:val="28"/>
                <w:szCs w:val="28"/>
                <w:rtl/>
              </w:rPr>
            </w:pPr>
            <w:r w:rsidRPr="00514F1D">
              <w:rPr>
                <w:rFonts w:asciiTheme="minorBidi" w:hAnsiTheme="minorBidi" w:cstheme="minorBidi"/>
                <w:sz w:val="28"/>
                <w:szCs w:val="28"/>
                <w:rtl/>
              </w:rPr>
              <w:t>٠٪</w:t>
            </w:r>
          </w:p>
        </w:tc>
      </w:tr>
      <w:tr w:rsidR="00743DC5" w14:paraId="3DCC3197" w14:textId="77777777" w:rsidTr="00743DC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vMerge/>
          </w:tcPr>
          <w:p w14:paraId="56F96BFE" w14:textId="77777777" w:rsidR="00BE008C" w:rsidRDefault="00BE008C" w:rsidP="00B4382B">
            <w:pPr>
              <w:bidi/>
              <w:jc w:val="center"/>
              <w:rPr>
                <w:b/>
                <w:bCs/>
                <w:sz w:val="32"/>
                <w:szCs w:val="32"/>
                <w:rtl/>
              </w:rPr>
            </w:pPr>
          </w:p>
        </w:tc>
        <w:tc>
          <w:tcPr>
            <w:tcW w:w="2337" w:type="dxa"/>
          </w:tcPr>
          <w:p w14:paraId="39B0CF2F" w14:textId="77777777" w:rsidR="00BE008C" w:rsidRPr="00905F01" w:rsidRDefault="00BE008C" w:rsidP="00B4382B">
            <w:pPr>
              <w:bidi/>
              <w:jc w:val="center"/>
              <w:cnfStyle w:val="000000100000" w:firstRow="0" w:lastRow="0" w:firstColumn="0" w:lastColumn="0" w:oddVBand="0" w:evenVBand="0" w:oddHBand="1" w:evenHBand="0" w:firstRowFirstColumn="0" w:firstRowLastColumn="0" w:lastRowFirstColumn="0" w:lastRowLastColumn="0"/>
              <w:rPr>
                <w:sz w:val="28"/>
                <w:szCs w:val="28"/>
                <w:rtl/>
              </w:rPr>
            </w:pPr>
            <w:r>
              <w:rPr>
                <w:rFonts w:hint="cs"/>
                <w:sz w:val="28"/>
                <w:szCs w:val="28"/>
                <w:rtl/>
              </w:rPr>
              <w:t>الإدارة المالية</w:t>
            </w:r>
          </w:p>
        </w:tc>
        <w:tc>
          <w:tcPr>
            <w:tcW w:w="2338" w:type="dxa"/>
          </w:tcPr>
          <w:p w14:paraId="4F0904BB" w14:textId="77777777" w:rsidR="00BE008C" w:rsidRPr="00514F1D" w:rsidRDefault="00BE008C" w:rsidP="00B4382B">
            <w:pPr>
              <w:bidi/>
              <w:jc w:val="center"/>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sz w:val="28"/>
                <w:szCs w:val="28"/>
                <w:rtl/>
              </w:rPr>
            </w:pPr>
            <w:r w:rsidRPr="00514F1D">
              <w:rPr>
                <w:rFonts w:asciiTheme="minorBidi" w:hAnsiTheme="minorBidi" w:cstheme="minorBidi"/>
                <w:sz w:val="28"/>
                <w:szCs w:val="28"/>
                <w:rtl/>
              </w:rPr>
              <w:t>٠</w:t>
            </w:r>
          </w:p>
        </w:tc>
        <w:tc>
          <w:tcPr>
            <w:tcW w:w="2338" w:type="dxa"/>
          </w:tcPr>
          <w:p w14:paraId="28075ECA" w14:textId="77777777" w:rsidR="00BE008C" w:rsidRPr="00514F1D" w:rsidRDefault="00BE008C" w:rsidP="00B4382B">
            <w:pPr>
              <w:bidi/>
              <w:jc w:val="center"/>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sz w:val="28"/>
                <w:szCs w:val="28"/>
                <w:rtl/>
              </w:rPr>
            </w:pPr>
            <w:r w:rsidRPr="00514F1D">
              <w:rPr>
                <w:rFonts w:asciiTheme="minorBidi" w:hAnsiTheme="minorBidi" w:cstheme="minorBidi"/>
                <w:sz w:val="28"/>
                <w:szCs w:val="28"/>
                <w:rtl/>
              </w:rPr>
              <w:t>٠٪</w:t>
            </w:r>
          </w:p>
        </w:tc>
      </w:tr>
      <w:tr w:rsidR="00BE008C" w14:paraId="03636D5E" w14:textId="77777777" w:rsidTr="00743DC5">
        <w:tc>
          <w:tcPr>
            <w:cnfStyle w:val="001000000000" w:firstRow="0" w:lastRow="0" w:firstColumn="1" w:lastColumn="0" w:oddVBand="0" w:evenVBand="0" w:oddHBand="0" w:evenHBand="0" w:firstRowFirstColumn="0" w:firstRowLastColumn="0" w:lastRowFirstColumn="0" w:lastRowLastColumn="0"/>
            <w:tcW w:w="2337" w:type="dxa"/>
            <w:vMerge/>
          </w:tcPr>
          <w:p w14:paraId="5D974F43" w14:textId="77777777" w:rsidR="00BE008C" w:rsidRDefault="00BE008C" w:rsidP="00B4382B">
            <w:pPr>
              <w:bidi/>
              <w:jc w:val="center"/>
              <w:rPr>
                <w:b/>
                <w:bCs/>
                <w:sz w:val="32"/>
                <w:szCs w:val="32"/>
                <w:rtl/>
              </w:rPr>
            </w:pPr>
          </w:p>
        </w:tc>
        <w:tc>
          <w:tcPr>
            <w:tcW w:w="2337" w:type="dxa"/>
          </w:tcPr>
          <w:p w14:paraId="10C89C47" w14:textId="4A00471B" w:rsidR="00BE008C" w:rsidRPr="00905F01" w:rsidRDefault="00BE008C" w:rsidP="00B4382B">
            <w:pPr>
              <w:bidi/>
              <w:jc w:val="center"/>
              <w:cnfStyle w:val="000000000000" w:firstRow="0" w:lastRow="0" w:firstColumn="0" w:lastColumn="0" w:oddVBand="0" w:evenVBand="0" w:oddHBand="0" w:evenHBand="0" w:firstRowFirstColumn="0" w:firstRowLastColumn="0" w:lastRowFirstColumn="0" w:lastRowLastColumn="0"/>
              <w:rPr>
                <w:sz w:val="28"/>
                <w:szCs w:val="28"/>
                <w:rtl/>
              </w:rPr>
            </w:pPr>
            <w:r>
              <w:rPr>
                <w:rFonts w:hint="cs"/>
                <w:sz w:val="28"/>
                <w:szCs w:val="28"/>
                <w:rtl/>
              </w:rPr>
              <w:t>قسم التشغيل</w:t>
            </w:r>
          </w:p>
        </w:tc>
        <w:tc>
          <w:tcPr>
            <w:tcW w:w="2338" w:type="dxa"/>
          </w:tcPr>
          <w:p w14:paraId="7B200896" w14:textId="77777777" w:rsidR="00BE008C" w:rsidRPr="00514F1D" w:rsidRDefault="00BE008C" w:rsidP="00B4382B">
            <w:pPr>
              <w:bidi/>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sz w:val="28"/>
                <w:szCs w:val="28"/>
                <w:rtl/>
              </w:rPr>
            </w:pPr>
            <w:r w:rsidRPr="00514F1D">
              <w:rPr>
                <w:rFonts w:asciiTheme="minorBidi" w:hAnsiTheme="minorBidi" w:cstheme="minorBidi"/>
                <w:sz w:val="28"/>
                <w:szCs w:val="28"/>
                <w:rtl/>
              </w:rPr>
              <w:t>١٢</w:t>
            </w:r>
          </w:p>
        </w:tc>
        <w:tc>
          <w:tcPr>
            <w:tcW w:w="2338" w:type="dxa"/>
          </w:tcPr>
          <w:p w14:paraId="16F6568F" w14:textId="77777777" w:rsidR="00BE008C" w:rsidRPr="00514F1D" w:rsidRDefault="00BE008C" w:rsidP="00B4382B">
            <w:pPr>
              <w:bidi/>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sz w:val="28"/>
                <w:szCs w:val="28"/>
                <w:rtl/>
              </w:rPr>
            </w:pPr>
            <w:r w:rsidRPr="00514F1D">
              <w:rPr>
                <w:rFonts w:asciiTheme="minorBidi" w:hAnsiTheme="minorBidi" w:cstheme="minorBidi"/>
                <w:sz w:val="28"/>
                <w:szCs w:val="28"/>
                <w:rtl/>
              </w:rPr>
              <w:t>١٩.٤٪</w:t>
            </w:r>
          </w:p>
        </w:tc>
      </w:tr>
      <w:tr w:rsidR="00743DC5" w14:paraId="1DD1F584" w14:textId="77777777" w:rsidTr="00743DC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vMerge/>
          </w:tcPr>
          <w:p w14:paraId="18675238" w14:textId="77777777" w:rsidR="00BE008C" w:rsidRDefault="00BE008C" w:rsidP="00B4382B">
            <w:pPr>
              <w:bidi/>
              <w:jc w:val="center"/>
              <w:rPr>
                <w:b/>
                <w:bCs/>
                <w:sz w:val="32"/>
                <w:szCs w:val="32"/>
                <w:rtl/>
              </w:rPr>
            </w:pPr>
          </w:p>
        </w:tc>
        <w:tc>
          <w:tcPr>
            <w:tcW w:w="2337" w:type="dxa"/>
          </w:tcPr>
          <w:p w14:paraId="4EC9E21E" w14:textId="77777777" w:rsidR="00BE008C" w:rsidRPr="00905F01" w:rsidRDefault="00BE008C" w:rsidP="00B4382B">
            <w:pPr>
              <w:bidi/>
              <w:jc w:val="center"/>
              <w:cnfStyle w:val="000000100000" w:firstRow="0" w:lastRow="0" w:firstColumn="0" w:lastColumn="0" w:oddVBand="0" w:evenVBand="0" w:oddHBand="1" w:evenHBand="0" w:firstRowFirstColumn="0" w:firstRowLastColumn="0" w:lastRowFirstColumn="0" w:lastRowLastColumn="0"/>
              <w:rPr>
                <w:sz w:val="28"/>
                <w:szCs w:val="28"/>
                <w:rtl/>
              </w:rPr>
            </w:pPr>
            <w:r>
              <w:rPr>
                <w:rFonts w:hint="cs"/>
                <w:sz w:val="28"/>
                <w:szCs w:val="28"/>
                <w:rtl/>
              </w:rPr>
              <w:t>قسم الصيانة</w:t>
            </w:r>
          </w:p>
        </w:tc>
        <w:tc>
          <w:tcPr>
            <w:tcW w:w="2338" w:type="dxa"/>
          </w:tcPr>
          <w:p w14:paraId="31F48672" w14:textId="77777777" w:rsidR="00BE008C" w:rsidRPr="00514F1D" w:rsidRDefault="00BE008C" w:rsidP="00B4382B">
            <w:pPr>
              <w:bidi/>
              <w:jc w:val="center"/>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sz w:val="28"/>
                <w:szCs w:val="28"/>
                <w:rtl/>
              </w:rPr>
            </w:pPr>
            <w:r w:rsidRPr="00514F1D">
              <w:rPr>
                <w:rFonts w:asciiTheme="minorBidi" w:hAnsiTheme="minorBidi" w:cstheme="minorBidi"/>
                <w:sz w:val="28"/>
                <w:szCs w:val="28"/>
                <w:rtl/>
              </w:rPr>
              <w:t>٠</w:t>
            </w:r>
          </w:p>
        </w:tc>
        <w:tc>
          <w:tcPr>
            <w:tcW w:w="2338" w:type="dxa"/>
          </w:tcPr>
          <w:p w14:paraId="0CD68C53" w14:textId="77777777" w:rsidR="00BE008C" w:rsidRPr="00514F1D" w:rsidRDefault="00BE008C" w:rsidP="00B4382B">
            <w:pPr>
              <w:bidi/>
              <w:jc w:val="center"/>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sz w:val="28"/>
                <w:szCs w:val="28"/>
                <w:rtl/>
              </w:rPr>
            </w:pPr>
            <w:r w:rsidRPr="00514F1D">
              <w:rPr>
                <w:rFonts w:asciiTheme="minorBidi" w:hAnsiTheme="minorBidi" w:cstheme="minorBidi"/>
                <w:sz w:val="28"/>
                <w:szCs w:val="28"/>
                <w:rtl/>
              </w:rPr>
              <w:t>٠٪</w:t>
            </w:r>
          </w:p>
        </w:tc>
      </w:tr>
      <w:tr w:rsidR="00BE008C" w14:paraId="23009C3A" w14:textId="77777777" w:rsidTr="00743DC5">
        <w:tc>
          <w:tcPr>
            <w:cnfStyle w:val="001000000000" w:firstRow="0" w:lastRow="0" w:firstColumn="1" w:lastColumn="0" w:oddVBand="0" w:evenVBand="0" w:oddHBand="0" w:evenHBand="0" w:firstRowFirstColumn="0" w:firstRowLastColumn="0" w:lastRowFirstColumn="0" w:lastRowLastColumn="0"/>
            <w:tcW w:w="2337" w:type="dxa"/>
            <w:vMerge/>
          </w:tcPr>
          <w:p w14:paraId="1AC4869F" w14:textId="77777777" w:rsidR="00BE008C" w:rsidRDefault="00BE008C" w:rsidP="00B4382B">
            <w:pPr>
              <w:bidi/>
              <w:jc w:val="center"/>
              <w:rPr>
                <w:b/>
                <w:bCs/>
                <w:sz w:val="32"/>
                <w:szCs w:val="32"/>
                <w:rtl/>
              </w:rPr>
            </w:pPr>
          </w:p>
        </w:tc>
        <w:tc>
          <w:tcPr>
            <w:tcW w:w="2337" w:type="dxa"/>
          </w:tcPr>
          <w:p w14:paraId="006D480C" w14:textId="77777777" w:rsidR="00BE008C" w:rsidRPr="00905F01" w:rsidRDefault="00BE008C" w:rsidP="00B4382B">
            <w:pPr>
              <w:bidi/>
              <w:jc w:val="center"/>
              <w:cnfStyle w:val="000000000000" w:firstRow="0" w:lastRow="0" w:firstColumn="0" w:lastColumn="0" w:oddVBand="0" w:evenVBand="0" w:oddHBand="0" w:evenHBand="0" w:firstRowFirstColumn="0" w:firstRowLastColumn="0" w:lastRowFirstColumn="0" w:lastRowLastColumn="0"/>
              <w:rPr>
                <w:sz w:val="28"/>
                <w:szCs w:val="28"/>
                <w:rtl/>
              </w:rPr>
            </w:pPr>
            <w:r>
              <w:rPr>
                <w:rFonts w:hint="cs"/>
                <w:sz w:val="28"/>
                <w:szCs w:val="28"/>
                <w:rtl/>
              </w:rPr>
              <w:t>قسم الآمن والسلامة</w:t>
            </w:r>
          </w:p>
        </w:tc>
        <w:tc>
          <w:tcPr>
            <w:tcW w:w="2338" w:type="dxa"/>
          </w:tcPr>
          <w:p w14:paraId="7B71B65E" w14:textId="77777777" w:rsidR="00BE008C" w:rsidRPr="00514F1D" w:rsidRDefault="00BE008C" w:rsidP="00B4382B">
            <w:pPr>
              <w:bidi/>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sz w:val="28"/>
                <w:szCs w:val="28"/>
                <w:rtl/>
              </w:rPr>
            </w:pPr>
            <w:r w:rsidRPr="00514F1D">
              <w:rPr>
                <w:rFonts w:asciiTheme="minorBidi" w:hAnsiTheme="minorBidi" w:cstheme="minorBidi"/>
                <w:sz w:val="28"/>
                <w:szCs w:val="28"/>
                <w:rtl/>
              </w:rPr>
              <w:t>٥٠</w:t>
            </w:r>
          </w:p>
        </w:tc>
        <w:tc>
          <w:tcPr>
            <w:tcW w:w="2338" w:type="dxa"/>
          </w:tcPr>
          <w:p w14:paraId="546E3553" w14:textId="77777777" w:rsidR="00BE008C" w:rsidRPr="00514F1D" w:rsidRDefault="00BE008C" w:rsidP="00B4382B">
            <w:pPr>
              <w:bidi/>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sz w:val="28"/>
                <w:szCs w:val="28"/>
                <w:rtl/>
              </w:rPr>
            </w:pPr>
            <w:r w:rsidRPr="00514F1D">
              <w:rPr>
                <w:rFonts w:asciiTheme="minorBidi" w:hAnsiTheme="minorBidi" w:cstheme="minorBidi"/>
                <w:sz w:val="28"/>
                <w:szCs w:val="28"/>
                <w:rtl/>
              </w:rPr>
              <w:t>٨٠.٦٪</w:t>
            </w:r>
          </w:p>
        </w:tc>
      </w:tr>
      <w:tr w:rsidR="00747F54" w14:paraId="2D7346A3" w14:textId="77777777" w:rsidTr="00743DC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vMerge/>
          </w:tcPr>
          <w:p w14:paraId="69762633" w14:textId="77777777" w:rsidR="00BE008C" w:rsidRDefault="00BE008C" w:rsidP="00B4382B">
            <w:pPr>
              <w:bidi/>
              <w:jc w:val="center"/>
              <w:rPr>
                <w:b/>
                <w:bCs/>
                <w:sz w:val="32"/>
                <w:szCs w:val="32"/>
                <w:rtl/>
              </w:rPr>
            </w:pPr>
          </w:p>
        </w:tc>
        <w:tc>
          <w:tcPr>
            <w:tcW w:w="2337" w:type="dxa"/>
            <w:shd w:val="clear" w:color="auto" w:fill="D8D9DC" w:themeFill="background2"/>
          </w:tcPr>
          <w:p w14:paraId="74A45727" w14:textId="77777777" w:rsidR="00BE008C" w:rsidRPr="002A6A9E" w:rsidRDefault="00BE008C" w:rsidP="00B4382B">
            <w:pPr>
              <w:bidi/>
              <w:jc w:val="center"/>
              <w:cnfStyle w:val="000000100000" w:firstRow="0" w:lastRow="0" w:firstColumn="0" w:lastColumn="0" w:oddVBand="0" w:evenVBand="0" w:oddHBand="1" w:evenHBand="0" w:firstRowFirstColumn="0" w:firstRowLastColumn="0" w:lastRowFirstColumn="0" w:lastRowLastColumn="0"/>
              <w:rPr>
                <w:b/>
                <w:bCs/>
                <w:sz w:val="28"/>
                <w:szCs w:val="28"/>
                <w:rtl/>
              </w:rPr>
            </w:pPr>
            <w:r w:rsidRPr="002A6A9E">
              <w:rPr>
                <w:rFonts w:hint="cs"/>
                <w:b/>
                <w:bCs/>
                <w:sz w:val="32"/>
                <w:szCs w:val="32"/>
                <w:rtl/>
              </w:rPr>
              <w:t>الاجمالي</w:t>
            </w:r>
          </w:p>
        </w:tc>
        <w:tc>
          <w:tcPr>
            <w:tcW w:w="2338" w:type="dxa"/>
            <w:shd w:val="clear" w:color="auto" w:fill="D8D9DC" w:themeFill="background2"/>
          </w:tcPr>
          <w:p w14:paraId="5FB07132" w14:textId="77777777" w:rsidR="00BE008C" w:rsidRPr="002A6A9E" w:rsidRDefault="00BE008C" w:rsidP="00B4382B">
            <w:pPr>
              <w:bidi/>
              <w:jc w:val="center"/>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b/>
                <w:bCs/>
                <w:sz w:val="28"/>
                <w:szCs w:val="28"/>
                <w:rtl/>
              </w:rPr>
            </w:pPr>
            <w:r w:rsidRPr="002A6A9E">
              <w:rPr>
                <w:rFonts w:asciiTheme="minorBidi" w:hAnsiTheme="minorBidi" w:cstheme="minorBidi"/>
                <w:b/>
                <w:bCs/>
                <w:sz w:val="28"/>
                <w:szCs w:val="28"/>
                <w:rtl/>
              </w:rPr>
              <w:t>٦٢</w:t>
            </w:r>
          </w:p>
        </w:tc>
        <w:tc>
          <w:tcPr>
            <w:tcW w:w="2338" w:type="dxa"/>
            <w:shd w:val="clear" w:color="auto" w:fill="D8D9DC" w:themeFill="background2"/>
          </w:tcPr>
          <w:p w14:paraId="0EF378F0" w14:textId="77777777" w:rsidR="00BE008C" w:rsidRPr="002A6A9E" w:rsidRDefault="00BE008C" w:rsidP="00B4382B">
            <w:pPr>
              <w:bidi/>
              <w:jc w:val="center"/>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b/>
                <w:bCs/>
                <w:sz w:val="28"/>
                <w:szCs w:val="28"/>
                <w:rtl/>
              </w:rPr>
            </w:pPr>
            <w:r w:rsidRPr="002A6A9E">
              <w:rPr>
                <w:rFonts w:asciiTheme="minorBidi" w:hAnsiTheme="minorBidi" w:cstheme="minorBidi"/>
                <w:b/>
                <w:bCs/>
                <w:sz w:val="28"/>
                <w:szCs w:val="28"/>
                <w:rtl/>
              </w:rPr>
              <w:t>١٠٠٪</w:t>
            </w:r>
          </w:p>
        </w:tc>
      </w:tr>
    </w:tbl>
    <w:p w14:paraId="2C8F7704" w14:textId="77777777" w:rsidR="00BE008C" w:rsidRDefault="00BE008C" w:rsidP="00BE008C">
      <w:pPr>
        <w:pStyle w:val="ae"/>
        <w:bidi/>
        <w:spacing w:line="360" w:lineRule="auto"/>
        <w:jc w:val="both"/>
        <w:rPr>
          <w:rFonts w:asciiTheme="minorBidi" w:hAnsiTheme="minorBidi" w:cstheme="minorBidi"/>
          <w:sz w:val="28"/>
          <w:szCs w:val="28"/>
          <w:rtl/>
        </w:rPr>
      </w:pPr>
    </w:p>
    <w:p w14:paraId="015BE1ED" w14:textId="6F07EF77" w:rsidR="00CA2A90" w:rsidRDefault="007B6940" w:rsidP="00CA2A90">
      <w:pPr>
        <w:bidi/>
        <w:rPr>
          <w:b/>
          <w:bCs/>
          <w:sz w:val="32"/>
          <w:szCs w:val="32"/>
          <w:rtl/>
        </w:rPr>
      </w:pPr>
      <w:r>
        <w:rPr>
          <w:rFonts w:hint="cs"/>
          <w:b/>
          <w:bCs/>
          <w:sz w:val="32"/>
          <w:szCs w:val="32"/>
          <w:rtl/>
        </w:rPr>
        <w:lastRenderedPageBreak/>
        <w:t>من بيانات الجدول رقم (٥)</w:t>
      </w:r>
      <w:r w:rsidR="00B07254">
        <w:rPr>
          <w:rFonts w:hint="cs"/>
          <w:b/>
          <w:bCs/>
          <w:sz w:val="32"/>
          <w:szCs w:val="32"/>
          <w:rtl/>
        </w:rPr>
        <w:t xml:space="preserve"> تم استخلاص النتائج </w:t>
      </w:r>
      <w:r w:rsidR="00BB63B8">
        <w:rPr>
          <w:rFonts w:hint="cs"/>
          <w:b/>
          <w:bCs/>
          <w:sz w:val="32"/>
          <w:szCs w:val="32"/>
          <w:rtl/>
        </w:rPr>
        <w:t>الآتية:</w:t>
      </w:r>
    </w:p>
    <w:p w14:paraId="7C8D513A" w14:textId="77777777" w:rsidR="00B07254" w:rsidRDefault="00B07254" w:rsidP="00B07254">
      <w:pPr>
        <w:bidi/>
        <w:rPr>
          <w:b/>
          <w:bCs/>
          <w:sz w:val="32"/>
          <w:szCs w:val="32"/>
          <w:rtl/>
        </w:rPr>
      </w:pPr>
    </w:p>
    <w:p w14:paraId="698645AB" w14:textId="4752342C" w:rsidR="00B07254" w:rsidRPr="00BB63B8" w:rsidRDefault="00B07254" w:rsidP="00BB63B8">
      <w:pPr>
        <w:pStyle w:val="a3"/>
        <w:numPr>
          <w:ilvl w:val="0"/>
          <w:numId w:val="68"/>
        </w:numPr>
        <w:bidi/>
        <w:spacing w:line="360" w:lineRule="auto"/>
        <w:rPr>
          <w:rFonts w:asciiTheme="minorBidi" w:hAnsiTheme="minorBidi" w:cstheme="minorBidi"/>
          <w:sz w:val="28"/>
          <w:szCs w:val="28"/>
        </w:rPr>
      </w:pPr>
      <w:r w:rsidRPr="001D60FA">
        <w:rPr>
          <w:rFonts w:asciiTheme="minorBidi" w:hAnsiTheme="minorBidi" w:cstheme="minorBidi"/>
          <w:b/>
          <w:bCs/>
          <w:sz w:val="32"/>
          <w:szCs w:val="32"/>
          <w:rtl/>
        </w:rPr>
        <w:t>بالنسبة لن</w:t>
      </w:r>
      <w:r w:rsidR="000746E0" w:rsidRPr="001D60FA">
        <w:rPr>
          <w:rFonts w:asciiTheme="minorBidi" w:hAnsiTheme="minorBidi" w:cstheme="minorBidi"/>
          <w:b/>
          <w:bCs/>
          <w:sz w:val="32"/>
          <w:szCs w:val="32"/>
          <w:rtl/>
        </w:rPr>
        <w:t>و</w:t>
      </w:r>
      <w:r w:rsidRPr="001D60FA">
        <w:rPr>
          <w:rFonts w:asciiTheme="minorBidi" w:hAnsiTheme="minorBidi" w:cstheme="minorBidi"/>
          <w:b/>
          <w:bCs/>
          <w:sz w:val="32"/>
          <w:szCs w:val="32"/>
          <w:rtl/>
        </w:rPr>
        <w:t xml:space="preserve">ع </w:t>
      </w:r>
      <w:r w:rsidR="00A0111E" w:rsidRPr="001D60FA">
        <w:rPr>
          <w:rFonts w:asciiTheme="minorBidi" w:hAnsiTheme="minorBidi" w:cstheme="minorBidi"/>
          <w:b/>
          <w:bCs/>
          <w:sz w:val="32"/>
          <w:szCs w:val="32"/>
          <w:rtl/>
        </w:rPr>
        <w:t>الجنس</w:t>
      </w:r>
      <w:r w:rsidR="00A0111E" w:rsidRPr="00BB63B8">
        <w:rPr>
          <w:rFonts w:asciiTheme="minorBidi" w:hAnsiTheme="minorBidi" w:cstheme="minorBidi"/>
          <w:sz w:val="28"/>
          <w:szCs w:val="28"/>
          <w:rtl/>
        </w:rPr>
        <w:t>:</w:t>
      </w:r>
      <w:r w:rsidRPr="00BB63B8">
        <w:rPr>
          <w:rFonts w:asciiTheme="minorBidi" w:hAnsiTheme="minorBidi" w:cstheme="minorBidi"/>
          <w:sz w:val="28"/>
          <w:szCs w:val="28"/>
          <w:rtl/>
        </w:rPr>
        <w:t xml:space="preserve"> أظهرت النتائج ان</w:t>
      </w:r>
      <w:r w:rsidR="00C84432" w:rsidRPr="00BB63B8">
        <w:rPr>
          <w:rFonts w:asciiTheme="minorBidi" w:hAnsiTheme="minorBidi" w:cstheme="minorBidi"/>
          <w:sz w:val="28"/>
          <w:szCs w:val="28"/>
          <w:rtl/>
        </w:rPr>
        <w:t xml:space="preserve">ه لم يشارك من جنس الاناث </w:t>
      </w:r>
      <w:r w:rsidR="00895A69" w:rsidRPr="00BB63B8">
        <w:rPr>
          <w:rFonts w:asciiTheme="minorBidi" w:hAnsiTheme="minorBidi" w:cstheme="minorBidi"/>
          <w:sz w:val="28"/>
          <w:szCs w:val="28"/>
          <w:rtl/>
        </w:rPr>
        <w:t>وان. جميع المشاركين في الدراسة من الذكور</w:t>
      </w:r>
      <w:r w:rsidR="00540CF1" w:rsidRPr="00BB63B8">
        <w:rPr>
          <w:rFonts w:asciiTheme="minorBidi" w:hAnsiTheme="minorBidi" w:cstheme="minorBidi"/>
          <w:sz w:val="28"/>
          <w:szCs w:val="28"/>
          <w:rtl/>
        </w:rPr>
        <w:t xml:space="preserve"> والذي بلغ عددهم ٦٤ أي ١٠٠٪ </w:t>
      </w:r>
      <w:r w:rsidR="00DD1FE5" w:rsidRPr="00BB63B8">
        <w:rPr>
          <w:rFonts w:asciiTheme="minorBidi" w:hAnsiTheme="minorBidi" w:cstheme="minorBidi"/>
          <w:sz w:val="28"/>
          <w:szCs w:val="28"/>
          <w:rtl/>
        </w:rPr>
        <w:t>كما هو موضح في الجدول التالي:</w:t>
      </w:r>
    </w:p>
    <w:p w14:paraId="471C36AD" w14:textId="53B53EEA" w:rsidR="00DD1FE5" w:rsidRDefault="00A7650B" w:rsidP="00DD1FE5">
      <w:pPr>
        <w:bidi/>
        <w:rPr>
          <w:b/>
          <w:bCs/>
          <w:sz w:val="32"/>
          <w:szCs w:val="32"/>
          <w:rtl/>
        </w:rPr>
      </w:pPr>
      <w:r>
        <w:rPr>
          <w:b/>
          <w:bCs/>
          <w:noProof/>
          <w:sz w:val="32"/>
          <w:szCs w:val="32"/>
          <w:rtl/>
          <w:lang w:val="ar-SA"/>
        </w:rPr>
        <mc:AlternateContent>
          <mc:Choice Requires="wps">
            <w:drawing>
              <wp:anchor distT="0" distB="0" distL="114300" distR="114300" simplePos="0" relativeHeight="251794432" behindDoc="0" locked="0" layoutInCell="1" allowOverlap="1" wp14:anchorId="48A919CA" wp14:editId="61BB32DF">
                <wp:simplePos x="0" y="0"/>
                <wp:positionH relativeFrom="column">
                  <wp:posOffset>2781300</wp:posOffset>
                </wp:positionH>
                <wp:positionV relativeFrom="paragraph">
                  <wp:posOffset>1618615</wp:posOffset>
                </wp:positionV>
                <wp:extent cx="1701800" cy="457200"/>
                <wp:effectExtent l="0" t="0" r="12700" b="12700"/>
                <wp:wrapNone/>
                <wp:docPr id="263319263" name="مربع نص 21"/>
                <wp:cNvGraphicFramePr/>
                <a:graphic xmlns:a="http://schemas.openxmlformats.org/drawingml/2006/main">
                  <a:graphicData uri="http://schemas.microsoft.com/office/word/2010/wordprocessingShape">
                    <wps:wsp>
                      <wps:cNvSpPr txBox="1"/>
                      <wps:spPr>
                        <a:xfrm>
                          <a:off x="0" y="0"/>
                          <a:ext cx="1701800" cy="457200"/>
                        </a:xfrm>
                        <a:prstGeom prst="rect">
                          <a:avLst/>
                        </a:prstGeom>
                        <a:solidFill>
                          <a:schemeClr val="lt1"/>
                        </a:solidFill>
                        <a:ln w="6350">
                          <a:solidFill>
                            <a:prstClr val="black"/>
                          </a:solidFill>
                        </a:ln>
                      </wps:spPr>
                      <wps:txbx>
                        <w:txbxContent>
                          <w:p w14:paraId="161233CA" w14:textId="442B7EAC" w:rsidR="00DA160A" w:rsidRPr="00FD5E45" w:rsidRDefault="005408A3" w:rsidP="00DA160A">
                            <w:pPr>
                              <w:rPr>
                                <w:b/>
                                <w:bCs/>
                                <w:rtl/>
                              </w:rPr>
                            </w:pPr>
                            <w:r w:rsidRPr="00FD5E45">
                              <w:rPr>
                                <w:rFonts w:hint="cs"/>
                                <w:b/>
                                <w:bCs/>
                                <w:rtl/>
                              </w:rPr>
                              <w:t>شكل رقم</w:t>
                            </w:r>
                            <w:r w:rsidR="00C367AF">
                              <w:rPr>
                                <w:rFonts w:hint="cs"/>
                                <w:b/>
                                <w:bCs/>
                                <w:rtl/>
                              </w:rPr>
                              <w:t xml:space="preserve"> </w:t>
                            </w:r>
                            <w:r w:rsidR="0053604B">
                              <w:rPr>
                                <w:rFonts w:hint="cs"/>
                                <w:b/>
                                <w:bCs/>
                                <w:rtl/>
                              </w:rPr>
                              <w:t>(٥</w:t>
                            </w:r>
                            <w:r w:rsidRPr="00FD5E45">
                              <w:rPr>
                                <w:rFonts w:hint="cs"/>
                                <w:b/>
                                <w:bCs/>
                                <w:rtl/>
                              </w:rPr>
                              <w:t xml:space="preserve">) </w:t>
                            </w:r>
                            <w:r w:rsidR="00DB41E8" w:rsidRPr="00FD5E45">
                              <w:rPr>
                                <w:rFonts w:hint="cs"/>
                                <w:b/>
                                <w:bCs/>
                                <w:rtl/>
                              </w:rPr>
                              <w:t xml:space="preserve">جنس العينة </w:t>
                            </w:r>
                          </w:p>
                          <w:p w14:paraId="5C0196C0" w14:textId="148E203A" w:rsidR="00DB41E8" w:rsidRPr="00FD5E45" w:rsidRDefault="00DB41E8" w:rsidP="00DA160A">
                            <w:pPr>
                              <w:rPr>
                                <w:b/>
                                <w:bCs/>
                              </w:rPr>
                            </w:pPr>
                            <w:r w:rsidRPr="00FD5E45">
                              <w:rPr>
                                <w:rFonts w:hint="cs"/>
                                <w:b/>
                                <w:bCs/>
                                <w:rtl/>
                              </w:rPr>
                              <w:t>من مصادر الباحث</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A919CA" id="مربع نص 21" o:spid="_x0000_s1033" type="#_x0000_t202" style="position:absolute;left:0;text-align:left;margin-left:219pt;margin-top:127.45pt;width:134pt;height:36pt;z-index:2517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" fillcolor="white [3201]" strokeweight=".5pt">
                <v:textbox>
                  <w:txbxContent>
                    <w:p w14:paraId="161233CA" w14:textId="442B7EAC" w:rsidR="00DA160A" w:rsidRPr="00FD5E45" w:rsidRDefault="005408A3" w:rsidP="00DA160A">
                      <w:pPr>
                        <w:rPr>
                          <w:b/>
                          <w:bCs/>
                          <w:rtl/>
                        </w:rPr>
                      </w:pPr>
                      <w:r w:rsidRPr="00FD5E45">
                        <w:rPr>
                          <w:rFonts w:hint="cs"/>
                          <w:b/>
                          <w:bCs/>
                          <w:rtl/>
                        </w:rPr>
                        <w:t>شكل رقم</w:t>
                      </w:r>
                      <w:r w:rsidR="00C367AF">
                        <w:rPr>
                          <w:rFonts w:hint="cs"/>
                          <w:b/>
                          <w:bCs/>
                          <w:rtl/>
                        </w:rPr>
                        <w:t xml:space="preserve"> </w:t>
                      </w:r>
                      <w:r w:rsidR="0053604B">
                        <w:rPr>
                          <w:rFonts w:hint="cs"/>
                          <w:b/>
                          <w:bCs/>
                          <w:rtl/>
                        </w:rPr>
                        <w:t>(٥</w:t>
                      </w:r>
                      <w:r w:rsidRPr="00FD5E45">
                        <w:rPr>
                          <w:rFonts w:hint="cs"/>
                          <w:b/>
                          <w:bCs/>
                          <w:rtl/>
                        </w:rPr>
                        <w:t xml:space="preserve">) </w:t>
                      </w:r>
                      <w:r w:rsidR="00DB41E8" w:rsidRPr="00FD5E45">
                        <w:rPr>
                          <w:rFonts w:hint="cs"/>
                          <w:b/>
                          <w:bCs/>
                          <w:rtl/>
                        </w:rPr>
                        <w:t xml:space="preserve">جنس العينة </w:t>
                      </w:r>
                    </w:p>
                    <w:p w14:paraId="5C0196C0" w14:textId="148E203A" w:rsidR="00DB41E8" w:rsidRPr="00FD5E45" w:rsidRDefault="00DB41E8" w:rsidP="00DA160A">
                      <w:pPr>
                        <w:rPr>
                          <w:b/>
                          <w:bCs/>
                        </w:rPr>
                      </w:pPr>
                      <w:r w:rsidRPr="00FD5E45">
                        <w:rPr>
                          <w:rFonts w:hint="cs"/>
                          <w:b/>
                          <w:bCs/>
                          <w:rtl/>
                        </w:rPr>
                        <w:t>من مصادر الباحث</w:t>
                      </w:r>
                    </w:p>
                  </w:txbxContent>
                </v:textbox>
              </v:shape>
            </w:pict>
          </mc:Fallback>
        </mc:AlternateContent>
      </w:r>
      <w:r w:rsidR="00A0111E">
        <w:rPr>
          <w:b/>
          <w:bCs/>
          <w:noProof/>
          <w:sz w:val="32"/>
          <w:szCs w:val="32"/>
          <w:rtl/>
          <w:lang w:val="ar-SA"/>
        </w:rPr>
        <w:drawing>
          <wp:anchor distT="0" distB="0" distL="114300" distR="114300" simplePos="0" relativeHeight="251789312" behindDoc="0" locked="0" layoutInCell="1" allowOverlap="1" wp14:anchorId="45AEBE49" wp14:editId="403B4B7D">
            <wp:simplePos x="0" y="0"/>
            <wp:positionH relativeFrom="column">
              <wp:posOffset>100965</wp:posOffset>
            </wp:positionH>
            <wp:positionV relativeFrom="paragraph">
              <wp:posOffset>290195</wp:posOffset>
            </wp:positionV>
            <wp:extent cx="3403600" cy="2565400"/>
            <wp:effectExtent l="0" t="0" r="0" b="0"/>
            <wp:wrapTopAndBottom/>
            <wp:docPr id="720277267" name="صورة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0277267" name="صورة 720277267"/>
                    <pic:cNvPicPr/>
                  </pic:nvPicPr>
                  <pic:blipFill>
                    <a:blip r:embed="rId22">
                      <a:extLst>
                        <a:ext uri="{28A0092B-C50C-407E-A947-70E740481C1C}">
                          <a14:useLocalDpi xmlns:a14="http://schemas.microsoft.com/office/drawing/2010/main" val="0"/>
                        </a:ext>
                      </a:extLst>
                    </a:blip>
                    <a:stretch>
                      <a:fillRect/>
                    </a:stretch>
                  </pic:blipFill>
                  <pic:spPr>
                    <a:xfrm>
                      <a:off x="0" y="0"/>
                      <a:ext cx="3403600" cy="2565400"/>
                    </a:xfrm>
                    <a:prstGeom prst="rect">
                      <a:avLst/>
                    </a:prstGeom>
                  </pic:spPr>
                </pic:pic>
              </a:graphicData>
            </a:graphic>
            <wp14:sizeRelH relativeFrom="page">
              <wp14:pctWidth>0</wp14:pctWidth>
            </wp14:sizeRelH>
            <wp14:sizeRelV relativeFrom="page">
              <wp14:pctHeight>0</wp14:pctHeight>
            </wp14:sizeRelV>
          </wp:anchor>
        </w:drawing>
      </w:r>
    </w:p>
    <w:p w14:paraId="1D32CD7C" w14:textId="283D584F" w:rsidR="002E106E" w:rsidRDefault="00BB6913" w:rsidP="001D60FA">
      <w:pPr>
        <w:pStyle w:val="a3"/>
        <w:numPr>
          <w:ilvl w:val="0"/>
          <w:numId w:val="68"/>
        </w:numPr>
        <w:bidi/>
        <w:spacing w:line="360" w:lineRule="auto"/>
        <w:rPr>
          <w:rFonts w:asciiTheme="minorBidi" w:hAnsiTheme="minorBidi" w:cstheme="minorBidi"/>
          <w:sz w:val="28"/>
          <w:szCs w:val="28"/>
        </w:rPr>
      </w:pPr>
      <w:r>
        <w:rPr>
          <w:rFonts w:hint="cs"/>
          <w:b/>
          <w:bCs/>
          <w:sz w:val="32"/>
          <w:szCs w:val="32"/>
          <w:rtl/>
        </w:rPr>
        <w:t>فيما</w:t>
      </w:r>
      <w:r w:rsidR="004233F8">
        <w:rPr>
          <w:rFonts w:hint="cs"/>
          <w:b/>
          <w:bCs/>
          <w:sz w:val="32"/>
          <w:szCs w:val="32"/>
          <w:rtl/>
        </w:rPr>
        <w:t xml:space="preserve"> يتعلق </w:t>
      </w:r>
      <w:r w:rsidR="000B4437">
        <w:rPr>
          <w:rFonts w:hint="cs"/>
          <w:b/>
          <w:bCs/>
          <w:sz w:val="32"/>
          <w:szCs w:val="32"/>
          <w:rtl/>
        </w:rPr>
        <w:t>بالعمر</w:t>
      </w:r>
      <w:r w:rsidR="000B4437" w:rsidRPr="00E562E4">
        <w:rPr>
          <w:rFonts w:asciiTheme="minorBidi" w:hAnsiTheme="minorBidi" w:cstheme="minorBidi" w:hint="cs"/>
          <w:sz w:val="28"/>
          <w:szCs w:val="28"/>
          <w:rtl/>
        </w:rPr>
        <w:t>:</w:t>
      </w:r>
      <w:r w:rsidR="000B4437">
        <w:rPr>
          <w:rFonts w:asciiTheme="minorBidi" w:hAnsiTheme="minorBidi" w:cstheme="minorBidi" w:hint="cs"/>
          <w:sz w:val="28"/>
          <w:szCs w:val="28"/>
          <w:rtl/>
        </w:rPr>
        <w:t xml:space="preserve"> </w:t>
      </w:r>
      <w:r w:rsidR="000B4437" w:rsidRPr="00E562E4">
        <w:rPr>
          <w:rFonts w:asciiTheme="minorBidi" w:hAnsiTheme="minorBidi" w:cstheme="minorBidi" w:hint="cs"/>
          <w:sz w:val="28"/>
          <w:szCs w:val="28"/>
          <w:rtl/>
        </w:rPr>
        <w:t>فإن</w:t>
      </w:r>
      <w:r w:rsidR="00483E3F" w:rsidRPr="00E562E4">
        <w:rPr>
          <w:rFonts w:asciiTheme="minorBidi" w:hAnsiTheme="minorBidi" w:cstheme="minorBidi"/>
          <w:sz w:val="28"/>
          <w:szCs w:val="28"/>
          <w:rtl/>
        </w:rPr>
        <w:t xml:space="preserve"> الفئة العمرية</w:t>
      </w:r>
      <w:r w:rsidR="00483E3F" w:rsidRPr="00BB6913">
        <w:rPr>
          <w:rFonts w:asciiTheme="minorBidi" w:hAnsiTheme="minorBidi" w:cstheme="minorBidi" w:hint="cs"/>
          <w:sz w:val="28"/>
          <w:szCs w:val="28"/>
          <w:rtl/>
        </w:rPr>
        <w:t xml:space="preserve"> </w:t>
      </w:r>
      <w:r w:rsidR="00E562E4" w:rsidRPr="00BB6913">
        <w:rPr>
          <w:rFonts w:asciiTheme="minorBidi" w:hAnsiTheme="minorBidi" w:cstheme="minorBidi" w:hint="cs"/>
          <w:sz w:val="28"/>
          <w:szCs w:val="28"/>
          <w:rtl/>
        </w:rPr>
        <w:t xml:space="preserve">من </w:t>
      </w:r>
      <w:r w:rsidR="000222FF" w:rsidRPr="00BB6913">
        <w:rPr>
          <w:rFonts w:asciiTheme="minorBidi" w:hAnsiTheme="minorBidi" w:cstheme="minorBidi" w:hint="cs"/>
          <w:sz w:val="28"/>
          <w:szCs w:val="28"/>
          <w:rtl/>
        </w:rPr>
        <w:t>(١٨-٢٥)</w:t>
      </w:r>
      <w:r w:rsidR="000C5ECD" w:rsidRPr="00BB6913">
        <w:rPr>
          <w:rFonts w:asciiTheme="minorBidi" w:hAnsiTheme="minorBidi" w:cstheme="minorBidi" w:hint="cs"/>
          <w:sz w:val="28"/>
          <w:szCs w:val="28"/>
          <w:rtl/>
        </w:rPr>
        <w:t xml:space="preserve"> ١ مفردة بنسبة ١.٦٪</w:t>
      </w:r>
      <w:r w:rsidR="002E106E" w:rsidRPr="00BB6913">
        <w:rPr>
          <w:rFonts w:asciiTheme="minorBidi" w:hAnsiTheme="minorBidi" w:cstheme="minorBidi" w:hint="cs"/>
          <w:sz w:val="28"/>
          <w:szCs w:val="28"/>
          <w:rtl/>
        </w:rPr>
        <w:t xml:space="preserve"> من اجمالي افراد العينة.</w:t>
      </w:r>
      <w:r>
        <w:rPr>
          <w:rFonts w:asciiTheme="minorBidi" w:hAnsiTheme="minorBidi" w:cstheme="minorBidi" w:hint="cs"/>
          <w:sz w:val="28"/>
          <w:szCs w:val="28"/>
          <w:rtl/>
        </w:rPr>
        <w:t xml:space="preserve"> </w:t>
      </w:r>
      <w:r w:rsidR="00356251">
        <w:rPr>
          <w:rFonts w:asciiTheme="minorBidi" w:hAnsiTheme="minorBidi" w:cstheme="minorBidi" w:hint="cs"/>
          <w:sz w:val="28"/>
          <w:szCs w:val="28"/>
          <w:rtl/>
        </w:rPr>
        <w:t xml:space="preserve">وبينما </w:t>
      </w:r>
      <w:r w:rsidR="00A868A0">
        <w:rPr>
          <w:rFonts w:asciiTheme="minorBidi" w:hAnsiTheme="minorBidi" w:cstheme="minorBidi" w:hint="cs"/>
          <w:sz w:val="28"/>
          <w:szCs w:val="28"/>
          <w:rtl/>
        </w:rPr>
        <w:t>الفئة العمرية من (٢٦</w:t>
      </w:r>
      <w:r w:rsidR="0011173B">
        <w:rPr>
          <w:rFonts w:asciiTheme="minorBidi" w:hAnsiTheme="minorBidi" w:cstheme="minorBidi" w:hint="cs"/>
          <w:sz w:val="28"/>
          <w:szCs w:val="28"/>
          <w:rtl/>
        </w:rPr>
        <w:t xml:space="preserve"> - ٣٥</w:t>
      </w:r>
      <w:r w:rsidR="00A868A0">
        <w:rPr>
          <w:rFonts w:asciiTheme="minorBidi" w:hAnsiTheme="minorBidi" w:cstheme="minorBidi" w:hint="cs"/>
          <w:sz w:val="28"/>
          <w:szCs w:val="28"/>
          <w:rtl/>
        </w:rPr>
        <w:t>)</w:t>
      </w:r>
      <w:r w:rsidR="0011173B">
        <w:rPr>
          <w:rFonts w:asciiTheme="minorBidi" w:hAnsiTheme="minorBidi" w:cstheme="minorBidi" w:hint="cs"/>
          <w:sz w:val="28"/>
          <w:szCs w:val="28"/>
          <w:rtl/>
        </w:rPr>
        <w:t xml:space="preserve"> </w:t>
      </w:r>
      <w:r w:rsidR="00442C9B">
        <w:rPr>
          <w:rFonts w:asciiTheme="minorBidi" w:hAnsiTheme="minorBidi" w:cstheme="minorBidi" w:hint="cs"/>
          <w:sz w:val="28"/>
          <w:szCs w:val="28"/>
          <w:rtl/>
        </w:rPr>
        <w:t>٤٥ مفردة بنسبة ٧٢.٦٪</w:t>
      </w:r>
      <w:r w:rsidR="000575B1">
        <w:rPr>
          <w:rFonts w:asciiTheme="minorBidi" w:hAnsiTheme="minorBidi" w:cstheme="minorBidi" w:hint="cs"/>
          <w:sz w:val="28"/>
          <w:szCs w:val="28"/>
          <w:rtl/>
        </w:rPr>
        <w:t xml:space="preserve"> من اجمالي افراد </w:t>
      </w:r>
      <w:r w:rsidR="00976986">
        <w:rPr>
          <w:rFonts w:asciiTheme="minorBidi" w:hAnsiTheme="minorBidi" w:cstheme="minorBidi" w:hint="cs"/>
          <w:sz w:val="28"/>
          <w:szCs w:val="28"/>
          <w:rtl/>
        </w:rPr>
        <w:t>العينة.</w:t>
      </w:r>
    </w:p>
    <w:p w14:paraId="3D9F49CB" w14:textId="18AFF71F" w:rsidR="000B4437" w:rsidRDefault="000575B1" w:rsidP="000B4437">
      <w:pPr>
        <w:pStyle w:val="a3"/>
        <w:bidi/>
        <w:spacing w:line="360" w:lineRule="auto"/>
        <w:rPr>
          <w:rFonts w:asciiTheme="minorBidi" w:hAnsiTheme="minorBidi" w:cstheme="minorBidi"/>
          <w:sz w:val="28"/>
          <w:szCs w:val="28"/>
          <w:rtl/>
        </w:rPr>
      </w:pPr>
      <w:r>
        <w:rPr>
          <w:rFonts w:asciiTheme="minorBidi" w:hAnsiTheme="minorBidi" w:cstheme="minorBidi" w:hint="cs"/>
          <w:sz w:val="28"/>
          <w:szCs w:val="28"/>
          <w:rtl/>
        </w:rPr>
        <w:t xml:space="preserve">بينما </w:t>
      </w:r>
      <w:r w:rsidR="00737200">
        <w:rPr>
          <w:rFonts w:asciiTheme="minorBidi" w:hAnsiTheme="minorBidi" w:cstheme="minorBidi" w:hint="cs"/>
          <w:sz w:val="28"/>
          <w:szCs w:val="28"/>
          <w:rtl/>
        </w:rPr>
        <w:t>الفئة العمرية من (</w:t>
      </w:r>
      <w:r w:rsidR="00DD3394">
        <w:rPr>
          <w:rFonts w:asciiTheme="minorBidi" w:hAnsiTheme="minorBidi" w:cstheme="minorBidi" w:hint="cs"/>
          <w:sz w:val="28"/>
          <w:szCs w:val="28"/>
          <w:rtl/>
        </w:rPr>
        <w:t>٣٦</w:t>
      </w:r>
      <w:r w:rsidR="00737200">
        <w:rPr>
          <w:rFonts w:asciiTheme="minorBidi" w:hAnsiTheme="minorBidi" w:cstheme="minorBidi" w:hint="cs"/>
          <w:sz w:val="28"/>
          <w:szCs w:val="28"/>
          <w:rtl/>
        </w:rPr>
        <w:t xml:space="preserve"> -</w:t>
      </w:r>
      <w:r w:rsidR="006D4BFC">
        <w:rPr>
          <w:rFonts w:asciiTheme="minorBidi" w:hAnsiTheme="minorBidi" w:cstheme="minorBidi" w:hint="cs"/>
          <w:sz w:val="28"/>
          <w:szCs w:val="28"/>
          <w:rtl/>
        </w:rPr>
        <w:t>٤٥)</w:t>
      </w:r>
      <w:r w:rsidR="0020050D">
        <w:rPr>
          <w:rFonts w:asciiTheme="minorBidi" w:hAnsiTheme="minorBidi" w:cstheme="minorBidi" w:hint="cs"/>
          <w:sz w:val="28"/>
          <w:szCs w:val="28"/>
          <w:rtl/>
        </w:rPr>
        <w:t xml:space="preserve"> </w:t>
      </w:r>
      <w:r w:rsidR="00DD3394">
        <w:rPr>
          <w:rFonts w:asciiTheme="minorBidi" w:hAnsiTheme="minorBidi" w:cstheme="minorBidi" w:hint="cs"/>
          <w:sz w:val="28"/>
          <w:szCs w:val="28"/>
          <w:rtl/>
        </w:rPr>
        <w:t>١٥</w:t>
      </w:r>
      <w:r w:rsidR="00976986">
        <w:rPr>
          <w:rFonts w:asciiTheme="minorBidi" w:hAnsiTheme="minorBidi" w:cstheme="minorBidi" w:hint="cs"/>
          <w:sz w:val="28"/>
          <w:szCs w:val="28"/>
          <w:rtl/>
        </w:rPr>
        <w:t>مفردة بنسبة</w:t>
      </w:r>
      <w:r w:rsidR="00DD3394">
        <w:rPr>
          <w:rFonts w:asciiTheme="minorBidi" w:hAnsiTheme="minorBidi" w:cstheme="minorBidi" w:hint="cs"/>
          <w:sz w:val="28"/>
          <w:szCs w:val="28"/>
          <w:rtl/>
        </w:rPr>
        <w:t xml:space="preserve"> </w:t>
      </w:r>
      <w:r w:rsidR="00860F1C">
        <w:rPr>
          <w:rFonts w:asciiTheme="minorBidi" w:hAnsiTheme="minorBidi" w:cstheme="minorBidi" w:hint="cs"/>
          <w:sz w:val="28"/>
          <w:szCs w:val="28"/>
          <w:rtl/>
        </w:rPr>
        <w:t>٢٤</w:t>
      </w:r>
      <w:r w:rsidR="00DD3394">
        <w:rPr>
          <w:rFonts w:asciiTheme="minorBidi" w:hAnsiTheme="minorBidi" w:cstheme="minorBidi" w:hint="cs"/>
          <w:sz w:val="28"/>
          <w:szCs w:val="28"/>
          <w:rtl/>
        </w:rPr>
        <w:t>.٢٪ من اجمالي افراد العينة</w:t>
      </w:r>
      <w:r w:rsidR="000B4437">
        <w:rPr>
          <w:rFonts w:asciiTheme="minorBidi" w:hAnsiTheme="minorBidi" w:cstheme="minorBidi" w:hint="cs"/>
          <w:sz w:val="28"/>
          <w:szCs w:val="28"/>
          <w:rtl/>
        </w:rPr>
        <w:t>.</w:t>
      </w:r>
    </w:p>
    <w:p w14:paraId="1566F550" w14:textId="4F79D621" w:rsidR="000B4437" w:rsidRDefault="000B4437" w:rsidP="000B4437">
      <w:pPr>
        <w:pStyle w:val="a3"/>
        <w:bidi/>
        <w:spacing w:line="360" w:lineRule="auto"/>
        <w:rPr>
          <w:rFonts w:asciiTheme="minorBidi" w:hAnsiTheme="minorBidi" w:cstheme="minorBidi"/>
          <w:sz w:val="28"/>
          <w:szCs w:val="28"/>
          <w:rtl/>
        </w:rPr>
      </w:pPr>
      <w:r>
        <w:rPr>
          <w:rFonts w:asciiTheme="minorBidi" w:hAnsiTheme="minorBidi" w:cstheme="minorBidi" w:hint="cs"/>
          <w:sz w:val="28"/>
          <w:szCs w:val="28"/>
          <w:rtl/>
        </w:rPr>
        <w:t xml:space="preserve">بينما الفئة العمرية </w:t>
      </w:r>
      <w:r w:rsidR="006D4BFC">
        <w:rPr>
          <w:rFonts w:asciiTheme="minorBidi" w:hAnsiTheme="minorBidi" w:cstheme="minorBidi" w:hint="cs"/>
          <w:sz w:val="28"/>
          <w:szCs w:val="28"/>
          <w:rtl/>
        </w:rPr>
        <w:t>من (</w:t>
      </w:r>
      <w:r w:rsidR="00921967">
        <w:rPr>
          <w:rFonts w:asciiTheme="minorBidi" w:hAnsiTheme="minorBidi" w:cstheme="minorBidi" w:hint="cs"/>
          <w:sz w:val="28"/>
          <w:szCs w:val="28"/>
          <w:rtl/>
        </w:rPr>
        <w:t>٤٦ - ٥٥</w:t>
      </w:r>
      <w:r w:rsidR="00976986">
        <w:rPr>
          <w:rFonts w:asciiTheme="minorBidi" w:hAnsiTheme="minorBidi" w:cstheme="minorBidi" w:hint="cs"/>
          <w:sz w:val="28"/>
          <w:szCs w:val="28"/>
          <w:rtl/>
        </w:rPr>
        <w:t>) ١</w:t>
      </w:r>
      <w:r w:rsidR="002A2A3C">
        <w:rPr>
          <w:rFonts w:asciiTheme="minorBidi" w:hAnsiTheme="minorBidi" w:cstheme="minorBidi" w:hint="cs"/>
          <w:sz w:val="28"/>
          <w:szCs w:val="28"/>
          <w:rtl/>
        </w:rPr>
        <w:t xml:space="preserve"> </w:t>
      </w:r>
      <w:r w:rsidR="00976986">
        <w:rPr>
          <w:rFonts w:asciiTheme="minorBidi" w:hAnsiTheme="minorBidi" w:cstheme="minorBidi" w:hint="cs"/>
          <w:sz w:val="28"/>
          <w:szCs w:val="28"/>
          <w:rtl/>
        </w:rPr>
        <w:t>مفردة بنسبة</w:t>
      </w:r>
      <w:r w:rsidR="002A2A3C">
        <w:rPr>
          <w:rFonts w:asciiTheme="minorBidi" w:hAnsiTheme="minorBidi" w:cstheme="minorBidi" w:hint="cs"/>
          <w:sz w:val="28"/>
          <w:szCs w:val="28"/>
          <w:rtl/>
        </w:rPr>
        <w:t xml:space="preserve"> ١.٦ ٪ من اجمالي افراد العينة</w:t>
      </w:r>
      <w:r w:rsidR="00860F1C">
        <w:rPr>
          <w:rFonts w:asciiTheme="minorBidi" w:hAnsiTheme="minorBidi" w:cstheme="minorBidi" w:hint="cs"/>
          <w:sz w:val="28"/>
          <w:szCs w:val="28"/>
          <w:rtl/>
        </w:rPr>
        <w:t>.</w:t>
      </w:r>
    </w:p>
    <w:p w14:paraId="3C774A41" w14:textId="320211B1" w:rsidR="00976986" w:rsidRDefault="00FD5E45" w:rsidP="00860F1C">
      <w:pPr>
        <w:pStyle w:val="a3"/>
        <w:bidi/>
        <w:spacing w:line="360" w:lineRule="auto"/>
        <w:rPr>
          <w:rFonts w:asciiTheme="minorBidi" w:hAnsiTheme="minorBidi" w:cstheme="minorBidi"/>
          <w:sz w:val="28"/>
          <w:szCs w:val="28"/>
          <w:rtl/>
        </w:rPr>
      </w:pPr>
      <w:r>
        <w:rPr>
          <w:b/>
          <w:bCs/>
          <w:noProof/>
          <w:sz w:val="32"/>
          <w:szCs w:val="32"/>
          <w:rtl/>
          <w:lang w:val="ar-SA"/>
        </w:rPr>
        <mc:AlternateContent>
          <mc:Choice Requires="wps">
            <w:drawing>
              <wp:anchor distT="0" distB="0" distL="114300" distR="114300" simplePos="0" relativeHeight="251796480" behindDoc="0" locked="0" layoutInCell="1" allowOverlap="1" wp14:anchorId="4B6F6663" wp14:editId="17CC06D6">
                <wp:simplePos x="0" y="0"/>
                <wp:positionH relativeFrom="column">
                  <wp:posOffset>2781300</wp:posOffset>
                </wp:positionH>
                <wp:positionV relativeFrom="paragraph">
                  <wp:posOffset>2013585</wp:posOffset>
                </wp:positionV>
                <wp:extent cx="2133600" cy="457200"/>
                <wp:effectExtent l="0" t="0" r="12700" b="12700"/>
                <wp:wrapNone/>
                <wp:docPr id="1659976662" name="مربع نص 21"/>
                <wp:cNvGraphicFramePr/>
                <a:graphic xmlns:a="http://schemas.openxmlformats.org/drawingml/2006/main">
                  <a:graphicData uri="http://schemas.microsoft.com/office/word/2010/wordprocessingShape">
                    <wps:wsp>
                      <wps:cNvSpPr txBox="1"/>
                      <wps:spPr>
                        <a:xfrm>
                          <a:off x="0" y="0"/>
                          <a:ext cx="2133600" cy="457200"/>
                        </a:xfrm>
                        <a:prstGeom prst="rect">
                          <a:avLst/>
                        </a:prstGeom>
                        <a:solidFill>
                          <a:schemeClr val="lt1"/>
                        </a:solidFill>
                        <a:ln w="6350">
                          <a:solidFill>
                            <a:prstClr val="black"/>
                          </a:solidFill>
                        </a:ln>
                      </wps:spPr>
                      <wps:txbx>
                        <w:txbxContent>
                          <w:p w14:paraId="24D11B1F" w14:textId="074C6059" w:rsidR="00FD5E45" w:rsidRPr="00FD5E45" w:rsidRDefault="00FD5E45" w:rsidP="00FD5E45">
                            <w:pPr>
                              <w:rPr>
                                <w:b/>
                                <w:bCs/>
                                <w:rtl/>
                              </w:rPr>
                            </w:pPr>
                            <w:r w:rsidRPr="00FD5E45">
                              <w:rPr>
                                <w:rFonts w:hint="cs"/>
                                <w:b/>
                                <w:bCs/>
                                <w:rtl/>
                              </w:rPr>
                              <w:t>شكل رقم (</w:t>
                            </w:r>
                            <w:r w:rsidR="00C367AF">
                              <w:rPr>
                                <w:rFonts w:hint="cs"/>
                                <w:b/>
                                <w:bCs/>
                                <w:rtl/>
                              </w:rPr>
                              <w:t>٦)</w:t>
                            </w:r>
                            <w:r w:rsidRPr="00FD5E45">
                              <w:rPr>
                                <w:rFonts w:hint="cs"/>
                                <w:b/>
                                <w:bCs/>
                                <w:rtl/>
                              </w:rPr>
                              <w:t xml:space="preserve"> </w:t>
                            </w:r>
                            <w:r w:rsidR="00C367AF">
                              <w:rPr>
                                <w:rFonts w:hint="cs"/>
                                <w:b/>
                                <w:bCs/>
                                <w:rtl/>
                              </w:rPr>
                              <w:t xml:space="preserve">الفئة </w:t>
                            </w:r>
                            <w:r w:rsidR="00B724FA">
                              <w:rPr>
                                <w:rFonts w:hint="cs"/>
                                <w:b/>
                                <w:bCs/>
                                <w:rtl/>
                              </w:rPr>
                              <w:t xml:space="preserve">العمرية </w:t>
                            </w:r>
                            <w:r w:rsidR="00B724FA" w:rsidRPr="00FD5E45">
                              <w:rPr>
                                <w:rFonts w:hint="cs"/>
                                <w:b/>
                                <w:bCs/>
                                <w:rtl/>
                              </w:rPr>
                              <w:t>للعينة</w:t>
                            </w:r>
                            <w:r w:rsidRPr="00FD5E45">
                              <w:rPr>
                                <w:rFonts w:hint="cs"/>
                                <w:b/>
                                <w:bCs/>
                                <w:rtl/>
                              </w:rPr>
                              <w:t xml:space="preserve"> </w:t>
                            </w:r>
                          </w:p>
                          <w:p w14:paraId="050A3DEC" w14:textId="77777777" w:rsidR="00FD5E45" w:rsidRPr="00FD5E45" w:rsidRDefault="00FD5E45" w:rsidP="00FD5E45">
                            <w:pPr>
                              <w:rPr>
                                <w:b/>
                                <w:bCs/>
                              </w:rPr>
                            </w:pPr>
                            <w:r w:rsidRPr="00FD5E45">
                              <w:rPr>
                                <w:rFonts w:hint="cs"/>
                                <w:b/>
                                <w:bCs/>
                                <w:rtl/>
                              </w:rPr>
                              <w:t>من مصادر الباحث</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6F6663" id="_x0000_s1034" type="#_x0000_t202" style="position:absolute;left:0;text-align:left;margin-left:219pt;margin-top:158.55pt;width:168pt;height:36pt;z-index:25179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" fillcolor="white [3201]" strokeweight=".5pt">
                <v:textbox>
                  <w:txbxContent>
                    <w:p w14:paraId="24D11B1F" w14:textId="074C6059" w:rsidR="00FD5E45" w:rsidRPr="00FD5E45" w:rsidRDefault="00FD5E45" w:rsidP="00FD5E45">
                      <w:pPr>
                        <w:rPr>
                          <w:b/>
                          <w:bCs/>
                          <w:rtl/>
                        </w:rPr>
                      </w:pPr>
                      <w:r w:rsidRPr="00FD5E45">
                        <w:rPr>
                          <w:rFonts w:hint="cs"/>
                          <w:b/>
                          <w:bCs/>
                          <w:rtl/>
                        </w:rPr>
                        <w:t>شكل رقم (</w:t>
                      </w:r>
                      <w:r w:rsidR="00C367AF">
                        <w:rPr>
                          <w:rFonts w:hint="cs"/>
                          <w:b/>
                          <w:bCs/>
                          <w:rtl/>
                        </w:rPr>
                        <w:t>٦)</w:t>
                      </w:r>
                      <w:r w:rsidRPr="00FD5E45">
                        <w:rPr>
                          <w:rFonts w:hint="cs"/>
                          <w:b/>
                          <w:bCs/>
                          <w:rtl/>
                        </w:rPr>
                        <w:t xml:space="preserve"> </w:t>
                      </w:r>
                      <w:r w:rsidR="00C367AF">
                        <w:rPr>
                          <w:rFonts w:hint="cs"/>
                          <w:b/>
                          <w:bCs/>
                          <w:rtl/>
                        </w:rPr>
                        <w:t xml:space="preserve">الفئة </w:t>
                      </w:r>
                      <w:r w:rsidR="00B724FA">
                        <w:rPr>
                          <w:rFonts w:hint="cs"/>
                          <w:b/>
                          <w:bCs/>
                          <w:rtl/>
                        </w:rPr>
                        <w:t xml:space="preserve">العمرية </w:t>
                      </w:r>
                      <w:r w:rsidR="00B724FA" w:rsidRPr="00FD5E45">
                        <w:rPr>
                          <w:rFonts w:hint="cs"/>
                          <w:b/>
                          <w:bCs/>
                          <w:rtl/>
                        </w:rPr>
                        <w:t>للعينة</w:t>
                      </w:r>
                      <w:r w:rsidRPr="00FD5E45">
                        <w:rPr>
                          <w:rFonts w:hint="cs"/>
                          <w:b/>
                          <w:bCs/>
                          <w:rtl/>
                        </w:rPr>
                        <w:t xml:space="preserve"> </w:t>
                      </w:r>
                    </w:p>
                    <w:p w14:paraId="050A3DEC" w14:textId="77777777" w:rsidR="00FD5E45" w:rsidRPr="00FD5E45" w:rsidRDefault="00FD5E45" w:rsidP="00FD5E45">
                      <w:pPr>
                        <w:rPr>
                          <w:b/>
                          <w:bCs/>
                        </w:rPr>
                      </w:pPr>
                      <w:r w:rsidRPr="00FD5E45">
                        <w:rPr>
                          <w:rFonts w:hint="cs"/>
                          <w:b/>
                          <w:bCs/>
                          <w:rtl/>
                        </w:rPr>
                        <w:t>من مصادر الباحث</w:t>
                      </w:r>
                    </w:p>
                  </w:txbxContent>
                </v:textbox>
              </v:shape>
            </w:pict>
          </mc:Fallback>
        </mc:AlternateContent>
      </w:r>
      <w:r w:rsidR="00FF2A17">
        <w:rPr>
          <w:rFonts w:asciiTheme="minorBidi" w:hAnsiTheme="minorBidi" w:cstheme="minorBidi"/>
          <w:noProof/>
          <w:sz w:val="28"/>
          <w:szCs w:val="28"/>
          <w:rtl/>
          <w:lang w:val="ar-SA"/>
        </w:rPr>
        <w:drawing>
          <wp:anchor distT="0" distB="0" distL="114300" distR="114300" simplePos="0" relativeHeight="251790336" behindDoc="0" locked="0" layoutInCell="1" allowOverlap="1" wp14:anchorId="53EE9C21" wp14:editId="40620C38">
            <wp:simplePos x="0" y="0"/>
            <wp:positionH relativeFrom="column">
              <wp:posOffset>241300</wp:posOffset>
            </wp:positionH>
            <wp:positionV relativeFrom="paragraph">
              <wp:posOffset>280035</wp:posOffset>
            </wp:positionV>
            <wp:extent cx="3848100" cy="2667000"/>
            <wp:effectExtent l="0" t="0" r="0" b="0"/>
            <wp:wrapTopAndBottom/>
            <wp:docPr id="1324218802" name="صورة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4218802" name="صورة 1324218802"/>
                    <pic:cNvPicPr/>
                  </pic:nvPicPr>
                  <pic:blipFill>
                    <a:blip r:embed="rId23">
                      <a:extLst>
                        <a:ext uri="{28A0092B-C50C-407E-A947-70E740481C1C}">
                          <a14:useLocalDpi xmlns:a14="http://schemas.microsoft.com/office/drawing/2010/main" val="0"/>
                        </a:ext>
                      </a:extLst>
                    </a:blip>
                    <a:stretch>
                      <a:fillRect/>
                    </a:stretch>
                  </pic:blipFill>
                  <pic:spPr>
                    <a:xfrm>
                      <a:off x="0" y="0"/>
                      <a:ext cx="3848100" cy="2667000"/>
                    </a:xfrm>
                    <a:prstGeom prst="rect">
                      <a:avLst/>
                    </a:prstGeom>
                  </pic:spPr>
                </pic:pic>
              </a:graphicData>
            </a:graphic>
            <wp14:sizeRelH relativeFrom="page">
              <wp14:pctWidth>0</wp14:pctWidth>
            </wp14:sizeRelH>
            <wp14:sizeRelV relativeFrom="page">
              <wp14:pctHeight>0</wp14:pctHeight>
            </wp14:sizeRelV>
          </wp:anchor>
        </w:drawing>
      </w:r>
      <w:r w:rsidR="00860F1C">
        <w:rPr>
          <w:rFonts w:asciiTheme="minorBidi" w:hAnsiTheme="minorBidi" w:cstheme="minorBidi" w:hint="cs"/>
          <w:sz w:val="28"/>
          <w:szCs w:val="28"/>
          <w:rtl/>
        </w:rPr>
        <w:t>اما بالنسبة ال</w:t>
      </w:r>
      <w:r w:rsidR="001E147F">
        <w:rPr>
          <w:rFonts w:asciiTheme="minorBidi" w:hAnsiTheme="minorBidi" w:cstheme="minorBidi" w:hint="cs"/>
          <w:sz w:val="28"/>
          <w:szCs w:val="28"/>
          <w:rtl/>
        </w:rPr>
        <w:t xml:space="preserve">ى الفئة العمرية (الأكثر من ٥٥ </w:t>
      </w:r>
      <w:r w:rsidR="00976986">
        <w:rPr>
          <w:rFonts w:asciiTheme="minorBidi" w:hAnsiTheme="minorBidi" w:cstheme="minorBidi" w:hint="cs"/>
          <w:sz w:val="28"/>
          <w:szCs w:val="28"/>
          <w:rtl/>
        </w:rPr>
        <w:t>سنة)</w:t>
      </w:r>
      <w:r w:rsidR="001E147F">
        <w:rPr>
          <w:rFonts w:asciiTheme="minorBidi" w:hAnsiTheme="minorBidi" w:cstheme="minorBidi" w:hint="cs"/>
          <w:sz w:val="28"/>
          <w:szCs w:val="28"/>
          <w:rtl/>
        </w:rPr>
        <w:t xml:space="preserve"> فلا</w:t>
      </w:r>
      <w:r w:rsidR="00976986">
        <w:rPr>
          <w:rFonts w:asciiTheme="minorBidi" w:hAnsiTheme="minorBidi" w:cstheme="minorBidi" w:hint="cs"/>
          <w:sz w:val="28"/>
          <w:szCs w:val="28"/>
          <w:rtl/>
        </w:rPr>
        <w:t xml:space="preserve"> </w:t>
      </w:r>
      <w:r w:rsidR="001E147F">
        <w:rPr>
          <w:rFonts w:asciiTheme="minorBidi" w:hAnsiTheme="minorBidi" w:cstheme="minorBidi" w:hint="cs"/>
          <w:sz w:val="28"/>
          <w:szCs w:val="28"/>
          <w:rtl/>
        </w:rPr>
        <w:t>يوجد</w:t>
      </w:r>
      <w:r w:rsidR="00976986">
        <w:rPr>
          <w:rFonts w:asciiTheme="minorBidi" w:hAnsiTheme="minorBidi" w:cstheme="minorBidi" w:hint="cs"/>
          <w:sz w:val="28"/>
          <w:szCs w:val="28"/>
          <w:rtl/>
        </w:rPr>
        <w:t xml:space="preserve"> مفردة شملتها الدراسة.</w:t>
      </w:r>
    </w:p>
    <w:p w14:paraId="6E129743" w14:textId="01BD16CE" w:rsidR="00860F1C" w:rsidRPr="00493124" w:rsidRDefault="00DD1DCC" w:rsidP="005534E7">
      <w:pPr>
        <w:pStyle w:val="a3"/>
        <w:numPr>
          <w:ilvl w:val="0"/>
          <w:numId w:val="68"/>
        </w:numPr>
        <w:bidi/>
        <w:spacing w:line="360" w:lineRule="auto"/>
        <w:rPr>
          <w:rFonts w:asciiTheme="minorBidi" w:hAnsiTheme="minorBidi" w:cstheme="minorBidi"/>
          <w:b/>
          <w:bCs/>
          <w:sz w:val="32"/>
          <w:szCs w:val="32"/>
          <w:rtl/>
        </w:rPr>
      </w:pPr>
      <w:r w:rsidRPr="00493124">
        <w:rPr>
          <w:rFonts w:asciiTheme="minorBidi" w:hAnsiTheme="minorBidi" w:cstheme="minorBidi" w:hint="cs"/>
          <w:b/>
          <w:bCs/>
          <w:sz w:val="32"/>
          <w:szCs w:val="32"/>
          <w:rtl/>
        </w:rPr>
        <w:lastRenderedPageBreak/>
        <w:t>فيما يتع</w:t>
      </w:r>
      <w:r w:rsidR="00493124" w:rsidRPr="00493124">
        <w:rPr>
          <w:rFonts w:asciiTheme="minorBidi" w:hAnsiTheme="minorBidi" w:cstheme="minorBidi" w:hint="cs"/>
          <w:b/>
          <w:bCs/>
          <w:sz w:val="32"/>
          <w:szCs w:val="32"/>
          <w:rtl/>
        </w:rPr>
        <w:t>لق بسنوات الخبرة في شركة ياسرف:</w:t>
      </w:r>
    </w:p>
    <w:p w14:paraId="3F2D414F" w14:textId="146D76DA" w:rsidR="00EA6A04" w:rsidRPr="00CE43F5" w:rsidRDefault="00B724FA" w:rsidP="00CE43F5">
      <w:pPr>
        <w:pStyle w:val="a3"/>
        <w:bidi/>
        <w:spacing w:line="360" w:lineRule="auto"/>
        <w:rPr>
          <w:rFonts w:asciiTheme="minorBidi" w:hAnsiTheme="minorBidi" w:cstheme="minorBidi"/>
          <w:sz w:val="28"/>
          <w:szCs w:val="28"/>
          <w:rtl/>
        </w:rPr>
      </w:pPr>
      <w:r>
        <w:rPr>
          <w:b/>
          <w:bCs/>
          <w:noProof/>
          <w:sz w:val="32"/>
          <w:szCs w:val="32"/>
          <w:rtl/>
          <w:lang w:val="ar-SA"/>
        </w:rPr>
        <mc:AlternateContent>
          <mc:Choice Requires="wps">
            <w:drawing>
              <wp:anchor distT="0" distB="0" distL="114300" distR="114300" simplePos="0" relativeHeight="251798528" behindDoc="0" locked="0" layoutInCell="1" allowOverlap="1" wp14:anchorId="4257BE00" wp14:editId="0AEFD342">
                <wp:simplePos x="0" y="0"/>
                <wp:positionH relativeFrom="column">
                  <wp:posOffset>3035300</wp:posOffset>
                </wp:positionH>
                <wp:positionV relativeFrom="paragraph">
                  <wp:posOffset>2620010</wp:posOffset>
                </wp:positionV>
                <wp:extent cx="2019300" cy="457200"/>
                <wp:effectExtent l="0" t="0" r="12700" b="12700"/>
                <wp:wrapNone/>
                <wp:docPr id="224836271" name="مربع نص 21"/>
                <wp:cNvGraphicFramePr/>
                <a:graphic xmlns:a="http://schemas.openxmlformats.org/drawingml/2006/main">
                  <a:graphicData uri="http://schemas.microsoft.com/office/word/2010/wordprocessingShape">
                    <wps:wsp>
                      <wps:cNvSpPr txBox="1"/>
                      <wps:spPr>
                        <a:xfrm>
                          <a:off x="0" y="0"/>
                          <a:ext cx="2019300" cy="457200"/>
                        </a:xfrm>
                        <a:prstGeom prst="rect">
                          <a:avLst/>
                        </a:prstGeom>
                        <a:solidFill>
                          <a:schemeClr val="lt1"/>
                        </a:solidFill>
                        <a:ln w="6350">
                          <a:solidFill>
                            <a:prstClr val="black"/>
                          </a:solidFill>
                        </a:ln>
                      </wps:spPr>
                      <wps:txbx>
                        <w:txbxContent>
                          <w:p w14:paraId="1818DB0D" w14:textId="2E53A5BF" w:rsidR="00B724FA" w:rsidRPr="00FD5E45" w:rsidRDefault="00B724FA" w:rsidP="00B724FA">
                            <w:pPr>
                              <w:rPr>
                                <w:b/>
                                <w:bCs/>
                                <w:rtl/>
                              </w:rPr>
                            </w:pPr>
                            <w:r w:rsidRPr="00FD5E45">
                              <w:rPr>
                                <w:rFonts w:hint="cs"/>
                                <w:b/>
                                <w:bCs/>
                                <w:rtl/>
                              </w:rPr>
                              <w:t>شكل رقم</w:t>
                            </w:r>
                            <w:r>
                              <w:rPr>
                                <w:rFonts w:hint="cs"/>
                                <w:b/>
                                <w:bCs/>
                                <w:rtl/>
                              </w:rPr>
                              <w:t xml:space="preserve"> (٧)</w:t>
                            </w:r>
                            <w:r w:rsidRPr="00FD5E45">
                              <w:rPr>
                                <w:rFonts w:hint="cs"/>
                                <w:b/>
                                <w:bCs/>
                                <w:rtl/>
                              </w:rPr>
                              <w:t xml:space="preserve"> </w:t>
                            </w:r>
                            <w:r>
                              <w:rPr>
                                <w:rFonts w:hint="cs"/>
                                <w:b/>
                                <w:bCs/>
                                <w:rtl/>
                              </w:rPr>
                              <w:t>سنوات الخبرة ل</w:t>
                            </w:r>
                            <w:r w:rsidRPr="00FD5E45">
                              <w:rPr>
                                <w:rFonts w:hint="cs"/>
                                <w:b/>
                                <w:bCs/>
                                <w:rtl/>
                              </w:rPr>
                              <w:t xml:space="preserve">لعينة </w:t>
                            </w:r>
                          </w:p>
                          <w:p w14:paraId="0C98355A" w14:textId="77777777" w:rsidR="00B724FA" w:rsidRPr="00FD5E45" w:rsidRDefault="00B724FA" w:rsidP="00B724FA">
                            <w:pPr>
                              <w:rPr>
                                <w:b/>
                                <w:bCs/>
                              </w:rPr>
                            </w:pPr>
                            <w:r w:rsidRPr="00FD5E45">
                              <w:rPr>
                                <w:rFonts w:hint="cs"/>
                                <w:b/>
                                <w:bCs/>
                                <w:rtl/>
                              </w:rPr>
                              <w:t>من مصادر الباحث</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57BE00" id="_x0000_s1035" type="#_x0000_t202" style="position:absolute;left:0;text-align:left;margin-left:239pt;margin-top:206.3pt;width:159pt;height:36pt;z-index:25179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" fillcolor="white [3201]" strokeweight=".5pt">
                <v:textbox>
                  <w:txbxContent>
                    <w:p w14:paraId="1818DB0D" w14:textId="2E53A5BF" w:rsidR="00B724FA" w:rsidRPr="00FD5E45" w:rsidRDefault="00B724FA" w:rsidP="00B724FA">
                      <w:pPr>
                        <w:rPr>
                          <w:b/>
                          <w:bCs/>
                          <w:rtl/>
                        </w:rPr>
                      </w:pPr>
                      <w:r w:rsidRPr="00FD5E45">
                        <w:rPr>
                          <w:rFonts w:hint="cs"/>
                          <w:b/>
                          <w:bCs/>
                          <w:rtl/>
                        </w:rPr>
                        <w:t>شكل رقم</w:t>
                      </w:r>
                      <w:r>
                        <w:rPr>
                          <w:rFonts w:hint="cs"/>
                          <w:b/>
                          <w:bCs/>
                          <w:rtl/>
                        </w:rPr>
                        <w:t xml:space="preserve"> (٧)</w:t>
                      </w:r>
                      <w:r w:rsidRPr="00FD5E45">
                        <w:rPr>
                          <w:rFonts w:hint="cs"/>
                          <w:b/>
                          <w:bCs/>
                          <w:rtl/>
                        </w:rPr>
                        <w:t xml:space="preserve"> </w:t>
                      </w:r>
                      <w:r>
                        <w:rPr>
                          <w:rFonts w:hint="cs"/>
                          <w:b/>
                          <w:bCs/>
                          <w:rtl/>
                        </w:rPr>
                        <w:t>سنوات الخبرة ل</w:t>
                      </w:r>
                      <w:r w:rsidRPr="00FD5E45">
                        <w:rPr>
                          <w:rFonts w:hint="cs"/>
                          <w:b/>
                          <w:bCs/>
                          <w:rtl/>
                        </w:rPr>
                        <w:t xml:space="preserve">لعينة </w:t>
                      </w:r>
                    </w:p>
                    <w:p w14:paraId="0C98355A" w14:textId="77777777" w:rsidR="00B724FA" w:rsidRPr="00FD5E45" w:rsidRDefault="00B724FA" w:rsidP="00B724FA">
                      <w:pPr>
                        <w:rPr>
                          <w:b/>
                          <w:bCs/>
                        </w:rPr>
                      </w:pPr>
                      <w:r w:rsidRPr="00FD5E45">
                        <w:rPr>
                          <w:rFonts w:hint="cs"/>
                          <w:b/>
                          <w:bCs/>
                          <w:rtl/>
                        </w:rPr>
                        <w:t>من مصادر الباحث</w:t>
                      </w:r>
                    </w:p>
                  </w:txbxContent>
                </v:textbox>
              </v:shape>
            </w:pict>
          </mc:Fallback>
        </mc:AlternateContent>
      </w:r>
      <w:r w:rsidR="00BB34B8">
        <w:rPr>
          <w:rFonts w:asciiTheme="minorBidi" w:hAnsiTheme="minorBidi" w:cstheme="minorBidi" w:hint="cs"/>
          <w:noProof/>
          <w:sz w:val="28"/>
          <w:szCs w:val="28"/>
          <w:rtl/>
          <w:lang w:val="ar-SA"/>
        </w:rPr>
        <w:drawing>
          <wp:anchor distT="0" distB="0" distL="114300" distR="114300" simplePos="0" relativeHeight="251791360" behindDoc="0" locked="0" layoutInCell="1" allowOverlap="1" wp14:anchorId="76BC6899" wp14:editId="3D988D8B">
            <wp:simplePos x="0" y="0"/>
            <wp:positionH relativeFrom="column">
              <wp:posOffset>342900</wp:posOffset>
            </wp:positionH>
            <wp:positionV relativeFrom="paragraph">
              <wp:posOffset>1350010</wp:posOffset>
            </wp:positionV>
            <wp:extent cx="3835400" cy="2374900"/>
            <wp:effectExtent l="0" t="0" r="0" b="0"/>
            <wp:wrapTopAndBottom/>
            <wp:docPr id="381486537" name="صورة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1486537" name="صورة 381486537"/>
                    <pic:cNvPicPr/>
                  </pic:nvPicPr>
                  <pic:blipFill>
                    <a:blip r:embed="rId24">
                      <a:extLst>
                        <a:ext uri="{28A0092B-C50C-407E-A947-70E740481C1C}">
                          <a14:useLocalDpi xmlns:a14="http://schemas.microsoft.com/office/drawing/2010/main" val="0"/>
                        </a:ext>
                      </a:extLst>
                    </a:blip>
                    <a:stretch>
                      <a:fillRect/>
                    </a:stretch>
                  </pic:blipFill>
                  <pic:spPr>
                    <a:xfrm>
                      <a:off x="0" y="0"/>
                      <a:ext cx="3835400" cy="2374900"/>
                    </a:xfrm>
                    <a:prstGeom prst="rect">
                      <a:avLst/>
                    </a:prstGeom>
                  </pic:spPr>
                </pic:pic>
              </a:graphicData>
            </a:graphic>
            <wp14:sizeRelH relativeFrom="page">
              <wp14:pctWidth>0</wp14:pctWidth>
            </wp14:sizeRelH>
            <wp14:sizeRelV relativeFrom="page">
              <wp14:pctHeight>0</wp14:pctHeight>
            </wp14:sizeRelV>
          </wp:anchor>
        </w:drawing>
      </w:r>
      <w:r w:rsidR="00CC4766">
        <w:rPr>
          <w:rFonts w:asciiTheme="minorBidi" w:hAnsiTheme="minorBidi" w:cstheme="minorBidi" w:hint="cs"/>
          <w:sz w:val="28"/>
          <w:szCs w:val="28"/>
          <w:rtl/>
        </w:rPr>
        <w:t xml:space="preserve">فإن مستوى الخبرة </w:t>
      </w:r>
      <w:r w:rsidR="0059348F">
        <w:rPr>
          <w:rFonts w:asciiTheme="minorBidi" w:hAnsiTheme="minorBidi" w:cstheme="minorBidi" w:hint="cs"/>
          <w:sz w:val="28"/>
          <w:szCs w:val="28"/>
          <w:rtl/>
        </w:rPr>
        <w:t xml:space="preserve">بالنسبة </w:t>
      </w:r>
      <w:r w:rsidR="00EC3974">
        <w:rPr>
          <w:rFonts w:asciiTheme="minorBidi" w:hAnsiTheme="minorBidi" w:cstheme="minorBidi" w:hint="cs"/>
          <w:sz w:val="28"/>
          <w:szCs w:val="28"/>
          <w:rtl/>
        </w:rPr>
        <w:t>للفئات (</w:t>
      </w:r>
      <w:r w:rsidR="0059348F">
        <w:rPr>
          <w:rFonts w:asciiTheme="minorBidi" w:hAnsiTheme="minorBidi" w:cstheme="minorBidi" w:hint="cs"/>
          <w:sz w:val="28"/>
          <w:szCs w:val="28"/>
          <w:rtl/>
        </w:rPr>
        <w:t>الأقل من سنة</w:t>
      </w:r>
      <w:r w:rsidR="00EC3974">
        <w:rPr>
          <w:rFonts w:asciiTheme="minorBidi" w:hAnsiTheme="minorBidi" w:cstheme="minorBidi" w:hint="cs"/>
          <w:sz w:val="28"/>
          <w:szCs w:val="28"/>
          <w:rtl/>
        </w:rPr>
        <w:t xml:space="preserve">، </w:t>
      </w:r>
      <w:r w:rsidR="0029608D">
        <w:rPr>
          <w:rFonts w:asciiTheme="minorBidi" w:hAnsiTheme="minorBidi" w:cstheme="minorBidi" w:hint="cs"/>
          <w:sz w:val="28"/>
          <w:szCs w:val="28"/>
          <w:rtl/>
        </w:rPr>
        <w:t xml:space="preserve">ومن سنة الى ٥ سنوات، </w:t>
      </w:r>
      <w:r w:rsidR="00763FE3">
        <w:rPr>
          <w:rFonts w:asciiTheme="minorBidi" w:hAnsiTheme="minorBidi" w:cstheme="minorBidi" w:hint="cs"/>
          <w:sz w:val="28"/>
          <w:szCs w:val="28"/>
          <w:rtl/>
        </w:rPr>
        <w:t>والأكثر من ١٥ سنة</w:t>
      </w:r>
      <w:proofErr w:type="gramStart"/>
      <w:r w:rsidR="00763FE3">
        <w:rPr>
          <w:rFonts w:asciiTheme="minorBidi" w:hAnsiTheme="minorBidi" w:cstheme="minorBidi" w:hint="cs"/>
          <w:sz w:val="28"/>
          <w:szCs w:val="28"/>
          <w:rtl/>
        </w:rPr>
        <w:t>)</w:t>
      </w:r>
      <w:r w:rsidR="003200F5" w:rsidRPr="003200F5">
        <w:rPr>
          <w:rFonts w:asciiTheme="minorBidi" w:hAnsiTheme="minorBidi" w:cstheme="minorBidi"/>
          <w:sz w:val="28"/>
          <w:szCs w:val="28"/>
          <w:rtl/>
        </w:rPr>
        <w:t xml:space="preserve"> </w:t>
      </w:r>
      <w:r w:rsidR="003200F5" w:rsidRPr="00BB63B8">
        <w:rPr>
          <w:rFonts w:asciiTheme="minorBidi" w:hAnsiTheme="minorBidi" w:cstheme="minorBidi"/>
          <w:sz w:val="28"/>
          <w:szCs w:val="28"/>
          <w:rtl/>
        </w:rPr>
        <w:t>:</w:t>
      </w:r>
      <w:proofErr w:type="gramEnd"/>
      <w:r w:rsidR="003200F5" w:rsidRPr="00BB63B8">
        <w:rPr>
          <w:rFonts w:asciiTheme="minorBidi" w:hAnsiTheme="minorBidi" w:cstheme="minorBidi"/>
          <w:sz w:val="28"/>
          <w:szCs w:val="28"/>
          <w:rtl/>
        </w:rPr>
        <w:t xml:space="preserve"> أظهرت النتائج انه لم يشارك من</w:t>
      </w:r>
      <w:r w:rsidR="003200F5">
        <w:rPr>
          <w:rFonts w:asciiTheme="minorBidi" w:hAnsiTheme="minorBidi" w:cstheme="minorBidi" w:hint="cs"/>
          <w:sz w:val="28"/>
          <w:szCs w:val="28"/>
          <w:rtl/>
        </w:rPr>
        <w:t xml:space="preserve">ها </w:t>
      </w:r>
      <w:r w:rsidR="00725BC9">
        <w:rPr>
          <w:rFonts w:asciiTheme="minorBidi" w:hAnsiTheme="minorBidi" w:cstheme="minorBidi" w:hint="cs"/>
          <w:sz w:val="28"/>
          <w:szCs w:val="28"/>
          <w:rtl/>
        </w:rPr>
        <w:t>مفردة</w:t>
      </w:r>
      <w:r w:rsidR="00BB34B8">
        <w:rPr>
          <w:rFonts w:asciiTheme="minorBidi" w:hAnsiTheme="minorBidi" w:cstheme="minorBidi" w:hint="cs"/>
          <w:sz w:val="28"/>
          <w:szCs w:val="28"/>
          <w:rtl/>
        </w:rPr>
        <w:t xml:space="preserve"> من اجمالي افراد العينة</w:t>
      </w:r>
      <w:r w:rsidR="00725BC9">
        <w:rPr>
          <w:rFonts w:asciiTheme="minorBidi" w:hAnsiTheme="minorBidi" w:cstheme="minorBidi" w:hint="cs"/>
          <w:sz w:val="28"/>
          <w:szCs w:val="28"/>
          <w:rtl/>
        </w:rPr>
        <w:t xml:space="preserve">، بينما الفئة </w:t>
      </w:r>
      <w:r w:rsidR="005752D3">
        <w:rPr>
          <w:rFonts w:asciiTheme="minorBidi" w:hAnsiTheme="minorBidi" w:cstheme="minorBidi" w:hint="cs"/>
          <w:sz w:val="28"/>
          <w:szCs w:val="28"/>
          <w:rtl/>
        </w:rPr>
        <w:t xml:space="preserve">(من ٦ </w:t>
      </w:r>
      <w:r w:rsidR="005752D3">
        <w:rPr>
          <w:rFonts w:asciiTheme="minorBidi" w:hAnsiTheme="minorBidi" w:cstheme="minorBidi"/>
          <w:sz w:val="28"/>
          <w:szCs w:val="28"/>
          <w:rtl/>
        </w:rPr>
        <w:t>–</w:t>
      </w:r>
      <w:r w:rsidR="005752D3">
        <w:rPr>
          <w:rFonts w:asciiTheme="minorBidi" w:hAnsiTheme="minorBidi" w:cstheme="minorBidi" w:hint="cs"/>
          <w:sz w:val="28"/>
          <w:szCs w:val="28"/>
          <w:rtl/>
        </w:rPr>
        <w:t xml:space="preserve"> ١٠ سنوات) </w:t>
      </w:r>
      <w:r w:rsidR="004E4DB7">
        <w:rPr>
          <w:rFonts w:asciiTheme="minorBidi" w:hAnsiTheme="minorBidi" w:cstheme="minorBidi" w:hint="cs"/>
          <w:sz w:val="28"/>
          <w:szCs w:val="28"/>
          <w:rtl/>
        </w:rPr>
        <w:t xml:space="preserve">شارك فيها ١٩ </w:t>
      </w:r>
      <w:r w:rsidR="00B42CCF">
        <w:rPr>
          <w:rFonts w:asciiTheme="minorBidi" w:hAnsiTheme="minorBidi" w:cstheme="minorBidi" w:hint="cs"/>
          <w:sz w:val="28"/>
          <w:szCs w:val="28"/>
          <w:rtl/>
        </w:rPr>
        <w:t>مفردة بنسبة ٣</w:t>
      </w:r>
      <w:r w:rsidR="00225C9A">
        <w:rPr>
          <w:rFonts w:asciiTheme="minorBidi" w:hAnsiTheme="minorBidi" w:cstheme="minorBidi" w:hint="cs"/>
          <w:sz w:val="28"/>
          <w:szCs w:val="28"/>
          <w:rtl/>
        </w:rPr>
        <w:t>٠.٦٪</w:t>
      </w:r>
      <w:r w:rsidR="00BB34B8">
        <w:rPr>
          <w:rFonts w:asciiTheme="minorBidi" w:hAnsiTheme="minorBidi" w:cstheme="minorBidi" w:hint="cs"/>
          <w:sz w:val="28"/>
          <w:szCs w:val="28"/>
          <w:rtl/>
        </w:rPr>
        <w:t xml:space="preserve"> من اجمالي افراد العينة،</w:t>
      </w:r>
      <w:r w:rsidR="00225C9A">
        <w:rPr>
          <w:rFonts w:asciiTheme="minorBidi" w:hAnsiTheme="minorBidi" w:cstheme="minorBidi" w:hint="cs"/>
          <w:sz w:val="28"/>
          <w:szCs w:val="28"/>
          <w:rtl/>
        </w:rPr>
        <w:t xml:space="preserve"> بينما الفئة (من ١١</w:t>
      </w:r>
      <w:r w:rsidR="004E0611">
        <w:rPr>
          <w:rFonts w:asciiTheme="minorBidi" w:hAnsiTheme="minorBidi" w:cstheme="minorBidi" w:hint="cs"/>
          <w:sz w:val="28"/>
          <w:szCs w:val="28"/>
          <w:rtl/>
        </w:rPr>
        <w:t xml:space="preserve"> </w:t>
      </w:r>
      <w:r w:rsidR="004E0611">
        <w:rPr>
          <w:rFonts w:asciiTheme="minorBidi" w:hAnsiTheme="minorBidi" w:cstheme="minorBidi"/>
          <w:sz w:val="28"/>
          <w:szCs w:val="28"/>
          <w:rtl/>
        </w:rPr>
        <w:t>–</w:t>
      </w:r>
      <w:r w:rsidR="004E0611">
        <w:rPr>
          <w:rFonts w:asciiTheme="minorBidi" w:hAnsiTheme="minorBidi" w:cstheme="minorBidi" w:hint="cs"/>
          <w:sz w:val="28"/>
          <w:szCs w:val="28"/>
          <w:rtl/>
        </w:rPr>
        <w:t xml:space="preserve"> ١٥ سنة</w:t>
      </w:r>
      <w:r w:rsidR="00225C9A">
        <w:rPr>
          <w:rFonts w:asciiTheme="minorBidi" w:hAnsiTheme="minorBidi" w:cstheme="minorBidi" w:hint="cs"/>
          <w:sz w:val="28"/>
          <w:szCs w:val="28"/>
          <w:rtl/>
        </w:rPr>
        <w:t>)</w:t>
      </w:r>
      <w:r w:rsidR="004E0611">
        <w:rPr>
          <w:rFonts w:asciiTheme="minorBidi" w:hAnsiTheme="minorBidi" w:cstheme="minorBidi" w:hint="cs"/>
          <w:sz w:val="28"/>
          <w:szCs w:val="28"/>
          <w:rtl/>
        </w:rPr>
        <w:t xml:space="preserve"> شارك فيها ٤٣ مفردة بنسبة </w:t>
      </w:r>
      <w:r w:rsidR="004C08E6">
        <w:rPr>
          <w:rFonts w:asciiTheme="minorBidi" w:hAnsiTheme="minorBidi" w:cstheme="minorBidi" w:hint="cs"/>
          <w:sz w:val="28"/>
          <w:szCs w:val="28"/>
          <w:rtl/>
        </w:rPr>
        <w:t>٦٩.٤٪.</w:t>
      </w:r>
      <w:r w:rsidR="00BB34B8">
        <w:rPr>
          <w:rFonts w:asciiTheme="minorBidi" w:hAnsiTheme="minorBidi" w:cstheme="minorBidi" w:hint="cs"/>
          <w:sz w:val="28"/>
          <w:szCs w:val="28"/>
          <w:rtl/>
        </w:rPr>
        <w:t xml:space="preserve"> من اجمالي افراد العينة.</w:t>
      </w:r>
    </w:p>
    <w:p w14:paraId="1B063B42" w14:textId="682F66B8" w:rsidR="00EA6A04" w:rsidRPr="00E518F9" w:rsidRDefault="00E312BD" w:rsidP="00777C16">
      <w:pPr>
        <w:pStyle w:val="a3"/>
        <w:numPr>
          <w:ilvl w:val="0"/>
          <w:numId w:val="68"/>
        </w:numPr>
        <w:bidi/>
        <w:spacing w:line="360" w:lineRule="auto"/>
        <w:rPr>
          <w:rFonts w:asciiTheme="minorBidi" w:hAnsiTheme="minorBidi" w:cstheme="minorBidi"/>
          <w:b/>
          <w:bCs/>
          <w:sz w:val="32"/>
          <w:szCs w:val="32"/>
          <w:rtl/>
        </w:rPr>
      </w:pPr>
      <w:r w:rsidRPr="00E518F9">
        <w:rPr>
          <w:rFonts w:asciiTheme="minorBidi" w:hAnsiTheme="minorBidi" w:cstheme="minorBidi" w:hint="cs"/>
          <w:b/>
          <w:bCs/>
          <w:sz w:val="32"/>
          <w:szCs w:val="32"/>
          <w:rtl/>
        </w:rPr>
        <w:t xml:space="preserve">اما بالنسبة </w:t>
      </w:r>
      <w:r w:rsidR="00E518F9" w:rsidRPr="00E518F9">
        <w:rPr>
          <w:rFonts w:asciiTheme="minorBidi" w:hAnsiTheme="minorBidi" w:cstheme="minorBidi" w:hint="cs"/>
          <w:b/>
          <w:bCs/>
          <w:sz w:val="32"/>
          <w:szCs w:val="32"/>
          <w:rtl/>
        </w:rPr>
        <w:t>للمؤهل</w:t>
      </w:r>
      <w:r w:rsidRPr="00E518F9">
        <w:rPr>
          <w:rFonts w:asciiTheme="minorBidi" w:hAnsiTheme="minorBidi" w:cstheme="minorBidi" w:hint="cs"/>
          <w:b/>
          <w:bCs/>
          <w:sz w:val="32"/>
          <w:szCs w:val="32"/>
          <w:rtl/>
        </w:rPr>
        <w:t xml:space="preserve"> </w:t>
      </w:r>
      <w:r w:rsidR="00E518F9" w:rsidRPr="00E518F9">
        <w:rPr>
          <w:rFonts w:asciiTheme="minorBidi" w:hAnsiTheme="minorBidi" w:cstheme="minorBidi" w:hint="cs"/>
          <w:b/>
          <w:bCs/>
          <w:sz w:val="32"/>
          <w:szCs w:val="32"/>
          <w:rtl/>
        </w:rPr>
        <w:t>العلمي:</w:t>
      </w:r>
    </w:p>
    <w:p w14:paraId="01CB6436" w14:textId="127C5214" w:rsidR="005534E7" w:rsidRPr="008F7021" w:rsidRDefault="00AF3D33" w:rsidP="008F7021">
      <w:pPr>
        <w:pStyle w:val="a3"/>
        <w:bidi/>
        <w:spacing w:line="360" w:lineRule="auto"/>
        <w:rPr>
          <w:rFonts w:asciiTheme="minorBidi" w:hAnsiTheme="minorBidi" w:cstheme="minorBidi"/>
          <w:sz w:val="28"/>
          <w:szCs w:val="28"/>
          <w:rtl/>
        </w:rPr>
      </w:pPr>
      <w:r>
        <w:rPr>
          <w:rFonts w:asciiTheme="minorBidi" w:hAnsiTheme="minorBidi" w:cstheme="minorBidi" w:hint="cs"/>
          <w:sz w:val="28"/>
          <w:szCs w:val="28"/>
          <w:rtl/>
        </w:rPr>
        <w:t>ب</w:t>
      </w:r>
      <w:r w:rsidR="00AF0490">
        <w:rPr>
          <w:rFonts w:asciiTheme="minorBidi" w:hAnsiTheme="minorBidi" w:cstheme="minorBidi" w:hint="cs"/>
          <w:sz w:val="28"/>
          <w:szCs w:val="28"/>
          <w:rtl/>
        </w:rPr>
        <w:t xml:space="preserve">لغ عدد من هم في </w:t>
      </w:r>
      <w:r w:rsidR="003C75D4">
        <w:rPr>
          <w:rFonts w:asciiTheme="minorBidi" w:hAnsiTheme="minorBidi" w:cstheme="minorBidi" w:hint="cs"/>
          <w:sz w:val="28"/>
          <w:szCs w:val="28"/>
          <w:rtl/>
        </w:rPr>
        <w:t>(</w:t>
      </w:r>
      <w:r w:rsidR="00AF0490">
        <w:rPr>
          <w:rFonts w:asciiTheme="minorBidi" w:hAnsiTheme="minorBidi" w:cstheme="minorBidi" w:hint="cs"/>
          <w:sz w:val="28"/>
          <w:szCs w:val="28"/>
          <w:rtl/>
        </w:rPr>
        <w:t>المرحلة الثانوية او اقل</w:t>
      </w:r>
      <w:r w:rsidR="003C75D4">
        <w:rPr>
          <w:rFonts w:asciiTheme="minorBidi" w:hAnsiTheme="minorBidi" w:cstheme="minorBidi" w:hint="cs"/>
          <w:sz w:val="28"/>
          <w:szCs w:val="28"/>
          <w:rtl/>
        </w:rPr>
        <w:t xml:space="preserve">) ١٢ </w:t>
      </w:r>
      <w:r w:rsidR="009F6EDC">
        <w:rPr>
          <w:rFonts w:asciiTheme="minorBidi" w:hAnsiTheme="minorBidi" w:cstheme="minorBidi" w:hint="cs"/>
          <w:sz w:val="28"/>
          <w:szCs w:val="28"/>
          <w:rtl/>
        </w:rPr>
        <w:t>مفردة</w:t>
      </w:r>
      <w:r w:rsidR="003E5503">
        <w:rPr>
          <w:rFonts w:asciiTheme="minorBidi" w:hAnsiTheme="minorBidi" w:cstheme="minorBidi" w:hint="cs"/>
          <w:sz w:val="28"/>
          <w:szCs w:val="28"/>
          <w:rtl/>
        </w:rPr>
        <w:t xml:space="preserve"> بنسبة ١٩.٤٪</w:t>
      </w:r>
      <w:r w:rsidR="008F7021" w:rsidRPr="008F7021">
        <w:rPr>
          <w:rFonts w:asciiTheme="minorBidi" w:hAnsiTheme="minorBidi" w:cstheme="minorBidi" w:hint="cs"/>
          <w:sz w:val="28"/>
          <w:szCs w:val="28"/>
          <w:rtl/>
        </w:rPr>
        <w:t xml:space="preserve"> من اجمالي افراد </w:t>
      </w:r>
      <w:r w:rsidR="00BB34B8" w:rsidRPr="008F7021">
        <w:rPr>
          <w:rFonts w:asciiTheme="minorBidi" w:hAnsiTheme="minorBidi" w:cstheme="minorBidi" w:hint="cs"/>
          <w:sz w:val="28"/>
          <w:szCs w:val="28"/>
          <w:rtl/>
        </w:rPr>
        <w:t>العينة.</w:t>
      </w:r>
    </w:p>
    <w:p w14:paraId="1B295D03" w14:textId="48A14111" w:rsidR="005534E7" w:rsidRDefault="00CE43F5" w:rsidP="005534E7">
      <w:pPr>
        <w:pStyle w:val="a3"/>
        <w:bidi/>
        <w:spacing w:line="360" w:lineRule="auto"/>
        <w:rPr>
          <w:rFonts w:asciiTheme="minorBidi" w:hAnsiTheme="minorBidi" w:cstheme="minorBidi"/>
          <w:sz w:val="28"/>
          <w:szCs w:val="28"/>
          <w:rtl/>
        </w:rPr>
      </w:pPr>
      <w:r>
        <w:rPr>
          <w:rFonts w:asciiTheme="minorBidi" w:hAnsiTheme="minorBidi" w:cstheme="minorBidi" w:hint="cs"/>
          <w:sz w:val="28"/>
          <w:szCs w:val="28"/>
          <w:rtl/>
        </w:rPr>
        <w:t xml:space="preserve">بينما بلغ عدد من </w:t>
      </w:r>
      <w:r w:rsidR="00A407CE">
        <w:rPr>
          <w:rFonts w:asciiTheme="minorBidi" w:hAnsiTheme="minorBidi" w:cstheme="minorBidi" w:hint="cs"/>
          <w:sz w:val="28"/>
          <w:szCs w:val="28"/>
          <w:rtl/>
        </w:rPr>
        <w:t>يحملون مؤهل</w:t>
      </w:r>
      <w:r w:rsidR="00196B3C">
        <w:rPr>
          <w:rFonts w:asciiTheme="minorBidi" w:hAnsiTheme="minorBidi" w:cstheme="minorBidi" w:hint="cs"/>
          <w:sz w:val="28"/>
          <w:szCs w:val="28"/>
          <w:rtl/>
        </w:rPr>
        <w:t xml:space="preserve"> </w:t>
      </w:r>
      <w:r w:rsidR="00A407CE">
        <w:rPr>
          <w:rFonts w:asciiTheme="minorBidi" w:hAnsiTheme="minorBidi" w:cstheme="minorBidi" w:hint="cs"/>
          <w:sz w:val="28"/>
          <w:szCs w:val="28"/>
          <w:rtl/>
        </w:rPr>
        <w:t>(</w:t>
      </w:r>
      <w:r w:rsidR="00196B3C">
        <w:rPr>
          <w:rFonts w:asciiTheme="minorBidi" w:hAnsiTheme="minorBidi" w:cstheme="minorBidi" w:hint="cs"/>
          <w:sz w:val="28"/>
          <w:szCs w:val="28"/>
          <w:rtl/>
        </w:rPr>
        <w:t>الدبلوم</w:t>
      </w:r>
      <w:r w:rsidR="00A407CE">
        <w:rPr>
          <w:rFonts w:asciiTheme="minorBidi" w:hAnsiTheme="minorBidi" w:cstheme="minorBidi" w:hint="cs"/>
          <w:sz w:val="28"/>
          <w:szCs w:val="28"/>
          <w:rtl/>
        </w:rPr>
        <w:t>)</w:t>
      </w:r>
      <w:r w:rsidR="00196B3C">
        <w:rPr>
          <w:rFonts w:asciiTheme="minorBidi" w:hAnsiTheme="minorBidi" w:cstheme="minorBidi" w:hint="cs"/>
          <w:sz w:val="28"/>
          <w:szCs w:val="28"/>
          <w:rtl/>
        </w:rPr>
        <w:t xml:space="preserve"> ٢٥ </w:t>
      </w:r>
      <w:r w:rsidR="009F6EDC">
        <w:rPr>
          <w:rFonts w:asciiTheme="minorBidi" w:hAnsiTheme="minorBidi" w:cstheme="minorBidi" w:hint="cs"/>
          <w:sz w:val="28"/>
          <w:szCs w:val="28"/>
          <w:rtl/>
        </w:rPr>
        <w:t>مفردة</w:t>
      </w:r>
      <w:r w:rsidR="00196B3C">
        <w:rPr>
          <w:rFonts w:asciiTheme="minorBidi" w:hAnsiTheme="minorBidi" w:cstheme="minorBidi" w:hint="cs"/>
          <w:sz w:val="28"/>
          <w:szCs w:val="28"/>
          <w:rtl/>
        </w:rPr>
        <w:t xml:space="preserve"> بنسبة ٤٠.٣٪ من اجمالي افراد </w:t>
      </w:r>
      <w:r w:rsidR="00ED48AD">
        <w:rPr>
          <w:rFonts w:asciiTheme="minorBidi" w:hAnsiTheme="minorBidi" w:cstheme="minorBidi" w:hint="cs"/>
          <w:sz w:val="28"/>
          <w:szCs w:val="28"/>
          <w:rtl/>
        </w:rPr>
        <w:t>العينة.</w:t>
      </w:r>
    </w:p>
    <w:p w14:paraId="77343B3F" w14:textId="351F9695" w:rsidR="00196B3C" w:rsidRDefault="00196B3C" w:rsidP="00196B3C">
      <w:pPr>
        <w:pStyle w:val="a3"/>
        <w:bidi/>
        <w:spacing w:line="360" w:lineRule="auto"/>
        <w:rPr>
          <w:rFonts w:asciiTheme="minorBidi" w:hAnsiTheme="minorBidi" w:cstheme="minorBidi"/>
          <w:sz w:val="28"/>
          <w:szCs w:val="28"/>
          <w:rtl/>
        </w:rPr>
      </w:pPr>
      <w:r>
        <w:rPr>
          <w:rFonts w:asciiTheme="minorBidi" w:hAnsiTheme="minorBidi" w:cstheme="minorBidi" w:hint="cs"/>
          <w:sz w:val="28"/>
          <w:szCs w:val="28"/>
          <w:rtl/>
        </w:rPr>
        <w:t xml:space="preserve">وبلغ عدد </w:t>
      </w:r>
      <w:r w:rsidR="009F6EDC">
        <w:rPr>
          <w:rFonts w:asciiTheme="minorBidi" w:hAnsiTheme="minorBidi" w:cstheme="minorBidi" w:hint="cs"/>
          <w:sz w:val="28"/>
          <w:szCs w:val="28"/>
          <w:rtl/>
        </w:rPr>
        <w:t>حاملو</w:t>
      </w:r>
      <w:r w:rsidR="00A5745F">
        <w:rPr>
          <w:rFonts w:asciiTheme="minorBidi" w:hAnsiTheme="minorBidi" w:cstheme="minorBidi" w:hint="cs"/>
          <w:sz w:val="28"/>
          <w:szCs w:val="28"/>
          <w:rtl/>
        </w:rPr>
        <w:t xml:space="preserve"> مؤهل (البكالوريوس) ٢٢ </w:t>
      </w:r>
      <w:r w:rsidR="009F6EDC">
        <w:rPr>
          <w:rFonts w:asciiTheme="minorBidi" w:hAnsiTheme="minorBidi" w:cstheme="minorBidi" w:hint="cs"/>
          <w:sz w:val="28"/>
          <w:szCs w:val="28"/>
          <w:rtl/>
        </w:rPr>
        <w:t>مفردة</w:t>
      </w:r>
      <w:r w:rsidR="00A5745F">
        <w:rPr>
          <w:rFonts w:asciiTheme="minorBidi" w:hAnsiTheme="minorBidi" w:cstheme="minorBidi" w:hint="cs"/>
          <w:sz w:val="28"/>
          <w:szCs w:val="28"/>
          <w:rtl/>
        </w:rPr>
        <w:t xml:space="preserve"> بنسبة ٣٥.٣٪ من اجمالي افراد العينة</w:t>
      </w:r>
      <w:r w:rsidR="00ED48AD">
        <w:rPr>
          <w:rFonts w:asciiTheme="minorBidi" w:hAnsiTheme="minorBidi" w:cstheme="minorBidi" w:hint="cs"/>
          <w:sz w:val="28"/>
          <w:szCs w:val="28"/>
          <w:rtl/>
        </w:rPr>
        <w:t>.</w:t>
      </w:r>
    </w:p>
    <w:p w14:paraId="2E9151D0" w14:textId="76D43C3A" w:rsidR="00ED48AD" w:rsidRDefault="00ED48AD" w:rsidP="00ED48AD">
      <w:pPr>
        <w:pStyle w:val="a3"/>
        <w:bidi/>
        <w:spacing w:line="360" w:lineRule="auto"/>
        <w:rPr>
          <w:rFonts w:asciiTheme="minorBidi" w:hAnsiTheme="minorBidi" w:cstheme="minorBidi"/>
          <w:sz w:val="28"/>
          <w:szCs w:val="28"/>
          <w:rtl/>
        </w:rPr>
      </w:pPr>
      <w:r>
        <w:rPr>
          <w:rFonts w:asciiTheme="minorBidi" w:hAnsiTheme="minorBidi" w:cstheme="minorBidi" w:hint="cs"/>
          <w:sz w:val="28"/>
          <w:szCs w:val="28"/>
          <w:rtl/>
        </w:rPr>
        <w:t xml:space="preserve">بينما بلغ عدد </w:t>
      </w:r>
      <w:r w:rsidR="009F6EDC">
        <w:rPr>
          <w:rFonts w:asciiTheme="minorBidi" w:hAnsiTheme="minorBidi" w:cstheme="minorBidi" w:hint="cs"/>
          <w:sz w:val="28"/>
          <w:szCs w:val="28"/>
          <w:rtl/>
        </w:rPr>
        <w:t>حاملو</w:t>
      </w:r>
      <w:r>
        <w:rPr>
          <w:rFonts w:asciiTheme="minorBidi" w:hAnsiTheme="minorBidi" w:cstheme="minorBidi" w:hint="cs"/>
          <w:sz w:val="28"/>
          <w:szCs w:val="28"/>
          <w:rtl/>
        </w:rPr>
        <w:t xml:space="preserve"> م</w:t>
      </w:r>
      <w:r w:rsidR="00705450">
        <w:rPr>
          <w:rFonts w:asciiTheme="minorBidi" w:hAnsiTheme="minorBidi" w:cstheme="minorBidi" w:hint="cs"/>
          <w:sz w:val="28"/>
          <w:szCs w:val="28"/>
          <w:rtl/>
        </w:rPr>
        <w:t xml:space="preserve">ؤهل (ماجستير) </w:t>
      </w:r>
      <w:r w:rsidR="009F6EDC">
        <w:rPr>
          <w:rFonts w:asciiTheme="minorBidi" w:hAnsiTheme="minorBidi" w:cstheme="minorBidi" w:hint="cs"/>
          <w:sz w:val="28"/>
          <w:szCs w:val="28"/>
          <w:rtl/>
        </w:rPr>
        <w:t>٣</w:t>
      </w:r>
      <w:r w:rsidR="00705450">
        <w:rPr>
          <w:rFonts w:asciiTheme="minorBidi" w:hAnsiTheme="minorBidi" w:cstheme="minorBidi" w:hint="cs"/>
          <w:sz w:val="28"/>
          <w:szCs w:val="28"/>
          <w:rtl/>
        </w:rPr>
        <w:t xml:space="preserve"> </w:t>
      </w:r>
      <w:r w:rsidR="009F6EDC">
        <w:rPr>
          <w:rFonts w:asciiTheme="minorBidi" w:hAnsiTheme="minorBidi" w:cstheme="minorBidi" w:hint="cs"/>
          <w:sz w:val="28"/>
          <w:szCs w:val="28"/>
          <w:rtl/>
        </w:rPr>
        <w:t>مفردة بنسبة ٤.٨٪ من اجمالي افراد العينة.</w:t>
      </w:r>
    </w:p>
    <w:p w14:paraId="6FBD1816" w14:textId="6835E662" w:rsidR="009F6EDC" w:rsidRDefault="00B724FA" w:rsidP="009F6EDC">
      <w:pPr>
        <w:pStyle w:val="a3"/>
        <w:bidi/>
        <w:spacing w:line="360" w:lineRule="auto"/>
        <w:rPr>
          <w:rFonts w:asciiTheme="minorBidi" w:hAnsiTheme="minorBidi" w:cstheme="minorBidi"/>
          <w:sz w:val="28"/>
          <w:szCs w:val="28"/>
          <w:rtl/>
        </w:rPr>
      </w:pPr>
      <w:r>
        <w:rPr>
          <w:b/>
          <w:bCs/>
          <w:noProof/>
          <w:sz w:val="32"/>
          <w:szCs w:val="32"/>
          <w:rtl/>
          <w:lang w:val="ar-SA"/>
        </w:rPr>
        <mc:AlternateContent>
          <mc:Choice Requires="wps">
            <w:drawing>
              <wp:anchor distT="0" distB="0" distL="114300" distR="114300" simplePos="0" relativeHeight="251800576" behindDoc="0" locked="0" layoutInCell="1" allowOverlap="1" wp14:anchorId="0F2E6C51" wp14:editId="27352197">
                <wp:simplePos x="0" y="0"/>
                <wp:positionH relativeFrom="column">
                  <wp:posOffset>3111500</wp:posOffset>
                </wp:positionH>
                <wp:positionV relativeFrom="paragraph">
                  <wp:posOffset>1599565</wp:posOffset>
                </wp:positionV>
                <wp:extent cx="2019300" cy="457200"/>
                <wp:effectExtent l="0" t="0" r="12700" b="12700"/>
                <wp:wrapNone/>
                <wp:docPr id="351709845" name="مربع نص 21"/>
                <wp:cNvGraphicFramePr/>
                <a:graphic xmlns:a="http://schemas.openxmlformats.org/drawingml/2006/main">
                  <a:graphicData uri="http://schemas.microsoft.com/office/word/2010/wordprocessingShape">
                    <wps:wsp>
                      <wps:cNvSpPr txBox="1"/>
                      <wps:spPr>
                        <a:xfrm>
                          <a:off x="0" y="0"/>
                          <a:ext cx="2019300" cy="457200"/>
                        </a:xfrm>
                        <a:prstGeom prst="rect">
                          <a:avLst/>
                        </a:prstGeom>
                        <a:solidFill>
                          <a:schemeClr val="lt1"/>
                        </a:solidFill>
                        <a:ln w="6350">
                          <a:solidFill>
                            <a:prstClr val="black"/>
                          </a:solidFill>
                        </a:ln>
                      </wps:spPr>
                      <wps:txbx>
                        <w:txbxContent>
                          <w:p w14:paraId="50AEB717" w14:textId="1E695345" w:rsidR="00B724FA" w:rsidRPr="00FD5E45" w:rsidRDefault="00B724FA" w:rsidP="00B724FA">
                            <w:pPr>
                              <w:rPr>
                                <w:b/>
                                <w:bCs/>
                                <w:rtl/>
                              </w:rPr>
                            </w:pPr>
                            <w:r w:rsidRPr="00FD5E45">
                              <w:rPr>
                                <w:rFonts w:hint="cs"/>
                                <w:b/>
                                <w:bCs/>
                                <w:rtl/>
                              </w:rPr>
                              <w:t>شكل رقم</w:t>
                            </w:r>
                            <w:r>
                              <w:rPr>
                                <w:rFonts w:hint="cs"/>
                                <w:b/>
                                <w:bCs/>
                                <w:rtl/>
                              </w:rPr>
                              <w:t xml:space="preserve"> (</w:t>
                            </w:r>
                            <w:r w:rsidR="00E0120D">
                              <w:rPr>
                                <w:rFonts w:hint="cs"/>
                                <w:b/>
                                <w:bCs/>
                                <w:rtl/>
                              </w:rPr>
                              <w:t xml:space="preserve">٨المؤهل العلمي </w:t>
                            </w:r>
                            <w:r>
                              <w:rPr>
                                <w:rFonts w:hint="cs"/>
                                <w:b/>
                                <w:bCs/>
                                <w:rtl/>
                              </w:rPr>
                              <w:t>ل</w:t>
                            </w:r>
                            <w:r w:rsidRPr="00FD5E45">
                              <w:rPr>
                                <w:rFonts w:hint="cs"/>
                                <w:b/>
                                <w:bCs/>
                                <w:rtl/>
                              </w:rPr>
                              <w:t xml:space="preserve">لعينة </w:t>
                            </w:r>
                          </w:p>
                          <w:p w14:paraId="59B2C013" w14:textId="77777777" w:rsidR="00B724FA" w:rsidRPr="00FD5E45" w:rsidRDefault="00B724FA" w:rsidP="00B724FA">
                            <w:pPr>
                              <w:rPr>
                                <w:b/>
                                <w:bCs/>
                              </w:rPr>
                            </w:pPr>
                            <w:r w:rsidRPr="00FD5E45">
                              <w:rPr>
                                <w:rFonts w:hint="cs"/>
                                <w:b/>
                                <w:bCs/>
                                <w:rtl/>
                              </w:rPr>
                              <w:t>من مصادر الباحث</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2E6C51" id="_x0000_s1036" type="#_x0000_t202" style="position:absolute;left:0;text-align:left;margin-left:245pt;margin-top:125.95pt;width:159pt;height:36pt;z-index:251800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" fillcolor="white [3201]" strokeweight=".5pt">
                <v:textbox>
                  <w:txbxContent>
                    <w:p w14:paraId="50AEB717" w14:textId="1E695345" w:rsidR="00B724FA" w:rsidRPr="00FD5E45" w:rsidRDefault="00B724FA" w:rsidP="00B724FA">
                      <w:pPr>
                        <w:rPr>
                          <w:b/>
                          <w:bCs/>
                          <w:rtl/>
                        </w:rPr>
                      </w:pPr>
                      <w:r w:rsidRPr="00FD5E45">
                        <w:rPr>
                          <w:rFonts w:hint="cs"/>
                          <w:b/>
                          <w:bCs/>
                          <w:rtl/>
                        </w:rPr>
                        <w:t>شكل رقم</w:t>
                      </w:r>
                      <w:r>
                        <w:rPr>
                          <w:rFonts w:hint="cs"/>
                          <w:b/>
                          <w:bCs/>
                          <w:rtl/>
                        </w:rPr>
                        <w:t xml:space="preserve"> (</w:t>
                      </w:r>
                      <w:r w:rsidR="00E0120D">
                        <w:rPr>
                          <w:rFonts w:hint="cs"/>
                          <w:b/>
                          <w:bCs/>
                          <w:rtl/>
                        </w:rPr>
                        <w:t xml:space="preserve">٨المؤهل العلمي </w:t>
                      </w:r>
                      <w:r>
                        <w:rPr>
                          <w:rFonts w:hint="cs"/>
                          <w:b/>
                          <w:bCs/>
                          <w:rtl/>
                        </w:rPr>
                        <w:t>ل</w:t>
                      </w:r>
                      <w:r w:rsidRPr="00FD5E45">
                        <w:rPr>
                          <w:rFonts w:hint="cs"/>
                          <w:b/>
                          <w:bCs/>
                          <w:rtl/>
                        </w:rPr>
                        <w:t xml:space="preserve">لعينة </w:t>
                      </w:r>
                    </w:p>
                    <w:p w14:paraId="59B2C013" w14:textId="77777777" w:rsidR="00B724FA" w:rsidRPr="00FD5E45" w:rsidRDefault="00B724FA" w:rsidP="00B724FA">
                      <w:pPr>
                        <w:rPr>
                          <w:b/>
                          <w:bCs/>
                        </w:rPr>
                      </w:pPr>
                      <w:r w:rsidRPr="00FD5E45">
                        <w:rPr>
                          <w:rFonts w:hint="cs"/>
                          <w:b/>
                          <w:bCs/>
                          <w:rtl/>
                        </w:rPr>
                        <w:t>من مصادر الباحث</w:t>
                      </w:r>
                    </w:p>
                  </w:txbxContent>
                </v:textbox>
              </v:shape>
            </w:pict>
          </mc:Fallback>
        </mc:AlternateContent>
      </w:r>
      <w:r w:rsidR="0044140A">
        <w:rPr>
          <w:b/>
          <w:bCs/>
          <w:noProof/>
          <w:sz w:val="32"/>
          <w:szCs w:val="32"/>
          <w:rtl/>
          <w:lang w:val="ar-SA"/>
        </w:rPr>
        <w:drawing>
          <wp:anchor distT="0" distB="0" distL="114300" distR="114300" simplePos="0" relativeHeight="251792384" behindDoc="0" locked="0" layoutInCell="1" allowOverlap="1" wp14:anchorId="1EF2728D" wp14:editId="7B876F4D">
            <wp:simplePos x="0" y="0"/>
            <wp:positionH relativeFrom="column">
              <wp:posOffset>152400</wp:posOffset>
            </wp:positionH>
            <wp:positionV relativeFrom="paragraph">
              <wp:posOffset>212725</wp:posOffset>
            </wp:positionV>
            <wp:extent cx="4406900" cy="2328545"/>
            <wp:effectExtent l="0" t="0" r="0" b="0"/>
            <wp:wrapTopAndBottom/>
            <wp:docPr id="47539613" name="صورة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539613" name="صورة 47539613"/>
                    <pic:cNvPicPr/>
                  </pic:nvPicPr>
                  <pic:blipFill>
                    <a:blip r:embed="rId25">
                      <a:extLst>
                        <a:ext uri="{28A0092B-C50C-407E-A947-70E740481C1C}">
                          <a14:useLocalDpi xmlns:a14="http://schemas.microsoft.com/office/drawing/2010/main" val="0"/>
                        </a:ext>
                      </a:extLst>
                    </a:blip>
                    <a:stretch>
                      <a:fillRect/>
                    </a:stretch>
                  </pic:blipFill>
                  <pic:spPr>
                    <a:xfrm>
                      <a:off x="0" y="0"/>
                      <a:ext cx="4406900" cy="2328545"/>
                    </a:xfrm>
                    <a:prstGeom prst="rect">
                      <a:avLst/>
                    </a:prstGeom>
                  </pic:spPr>
                </pic:pic>
              </a:graphicData>
            </a:graphic>
            <wp14:sizeRelH relativeFrom="page">
              <wp14:pctWidth>0</wp14:pctWidth>
            </wp14:sizeRelH>
            <wp14:sizeRelV relativeFrom="page">
              <wp14:pctHeight>0</wp14:pctHeight>
            </wp14:sizeRelV>
          </wp:anchor>
        </w:drawing>
      </w:r>
      <w:r w:rsidR="00BA70FD">
        <w:rPr>
          <w:rFonts w:asciiTheme="minorBidi" w:hAnsiTheme="minorBidi" w:cstheme="minorBidi" w:hint="cs"/>
          <w:sz w:val="28"/>
          <w:szCs w:val="28"/>
          <w:rtl/>
        </w:rPr>
        <w:t>وبالنسبة لمؤهل</w:t>
      </w:r>
      <w:r w:rsidR="001E76AC">
        <w:rPr>
          <w:rFonts w:asciiTheme="minorBidi" w:hAnsiTheme="minorBidi" w:cstheme="minorBidi" w:hint="cs"/>
          <w:sz w:val="28"/>
          <w:szCs w:val="28"/>
          <w:rtl/>
        </w:rPr>
        <w:t xml:space="preserve"> (الدكتوراه)</w:t>
      </w:r>
      <w:r w:rsidR="00A34C8E">
        <w:rPr>
          <w:rFonts w:asciiTheme="minorBidi" w:hAnsiTheme="minorBidi" w:cstheme="minorBidi" w:hint="cs"/>
          <w:sz w:val="28"/>
          <w:szCs w:val="28"/>
          <w:rtl/>
        </w:rPr>
        <w:t xml:space="preserve"> لم ي</w:t>
      </w:r>
      <w:r w:rsidR="005B40C4">
        <w:rPr>
          <w:rFonts w:asciiTheme="minorBidi" w:hAnsiTheme="minorBidi" w:cstheme="minorBidi" w:hint="cs"/>
          <w:sz w:val="28"/>
          <w:szCs w:val="28"/>
          <w:rtl/>
        </w:rPr>
        <w:t xml:space="preserve">شارك </w:t>
      </w:r>
      <w:r w:rsidR="00E34CCB">
        <w:rPr>
          <w:rFonts w:asciiTheme="minorBidi" w:hAnsiTheme="minorBidi" w:cstheme="minorBidi" w:hint="cs"/>
          <w:sz w:val="28"/>
          <w:szCs w:val="28"/>
          <w:rtl/>
        </w:rPr>
        <w:t>أحد</w:t>
      </w:r>
      <w:r w:rsidR="005B40C4">
        <w:rPr>
          <w:rFonts w:asciiTheme="minorBidi" w:hAnsiTheme="minorBidi" w:cstheme="minorBidi" w:hint="cs"/>
          <w:sz w:val="28"/>
          <w:szCs w:val="28"/>
          <w:rtl/>
        </w:rPr>
        <w:t xml:space="preserve"> من افراد العينة.</w:t>
      </w:r>
      <w:r w:rsidR="001E76AC">
        <w:rPr>
          <w:rFonts w:asciiTheme="minorBidi" w:hAnsiTheme="minorBidi" w:cstheme="minorBidi" w:hint="cs"/>
          <w:sz w:val="28"/>
          <w:szCs w:val="28"/>
          <w:rtl/>
        </w:rPr>
        <w:t xml:space="preserve"> </w:t>
      </w:r>
    </w:p>
    <w:p w14:paraId="24AA4897" w14:textId="1549E24F" w:rsidR="005534E7" w:rsidRPr="00452449" w:rsidRDefault="00452449" w:rsidP="0044140A">
      <w:pPr>
        <w:pStyle w:val="a3"/>
        <w:numPr>
          <w:ilvl w:val="0"/>
          <w:numId w:val="68"/>
        </w:numPr>
        <w:bidi/>
        <w:spacing w:line="360" w:lineRule="auto"/>
        <w:rPr>
          <w:rFonts w:asciiTheme="minorBidi" w:hAnsiTheme="minorBidi" w:cstheme="minorBidi"/>
          <w:b/>
          <w:bCs/>
          <w:sz w:val="32"/>
          <w:szCs w:val="32"/>
          <w:rtl/>
        </w:rPr>
      </w:pPr>
      <w:r>
        <w:rPr>
          <w:rFonts w:asciiTheme="minorBidi" w:hAnsiTheme="minorBidi" w:cstheme="minorBidi" w:hint="cs"/>
          <w:b/>
          <w:bCs/>
          <w:sz w:val="32"/>
          <w:szCs w:val="32"/>
          <w:rtl/>
        </w:rPr>
        <w:lastRenderedPageBreak/>
        <w:t xml:space="preserve">اما </w:t>
      </w:r>
      <w:r w:rsidR="0072020C" w:rsidRPr="00452449">
        <w:rPr>
          <w:rFonts w:asciiTheme="minorBidi" w:hAnsiTheme="minorBidi" w:cstheme="minorBidi" w:hint="cs"/>
          <w:b/>
          <w:bCs/>
          <w:sz w:val="32"/>
          <w:szCs w:val="32"/>
          <w:rtl/>
        </w:rPr>
        <w:t>القسم الوظيفي:</w:t>
      </w:r>
    </w:p>
    <w:p w14:paraId="6EBA551E" w14:textId="75A98D69" w:rsidR="005534E7" w:rsidRDefault="00765CEC" w:rsidP="00E34CCB">
      <w:pPr>
        <w:pStyle w:val="a3"/>
        <w:bidi/>
        <w:spacing w:line="360" w:lineRule="auto"/>
        <w:jc w:val="both"/>
        <w:rPr>
          <w:rFonts w:asciiTheme="minorBidi" w:hAnsiTheme="minorBidi" w:cstheme="minorBidi"/>
          <w:sz w:val="28"/>
          <w:szCs w:val="28"/>
          <w:rtl/>
        </w:rPr>
      </w:pPr>
      <w:r>
        <w:rPr>
          <w:rFonts w:asciiTheme="minorBidi" w:hAnsiTheme="minorBidi" w:cstheme="minorBidi" w:hint="cs"/>
          <w:sz w:val="28"/>
          <w:szCs w:val="28"/>
          <w:rtl/>
        </w:rPr>
        <w:t xml:space="preserve">بلغ عدد الموظفين </w:t>
      </w:r>
      <w:r w:rsidR="00646BBE">
        <w:rPr>
          <w:rFonts w:asciiTheme="minorBidi" w:hAnsiTheme="minorBidi" w:cstheme="minorBidi" w:hint="cs"/>
          <w:sz w:val="28"/>
          <w:szCs w:val="28"/>
          <w:rtl/>
        </w:rPr>
        <w:t>المنتسبين لقسم (الامن والسلامة)</w:t>
      </w:r>
      <w:r w:rsidR="00D33B32">
        <w:rPr>
          <w:rFonts w:asciiTheme="minorBidi" w:hAnsiTheme="minorBidi" w:cstheme="minorBidi" w:hint="cs"/>
          <w:sz w:val="28"/>
          <w:szCs w:val="28"/>
          <w:rtl/>
        </w:rPr>
        <w:t xml:space="preserve">٥٠ مفردة وبنسبة </w:t>
      </w:r>
      <w:r w:rsidR="00491BC0">
        <w:rPr>
          <w:rFonts w:asciiTheme="minorBidi" w:hAnsiTheme="minorBidi" w:cstheme="minorBidi" w:hint="cs"/>
          <w:sz w:val="28"/>
          <w:szCs w:val="28"/>
          <w:rtl/>
        </w:rPr>
        <w:t xml:space="preserve">٨٠.٦٪ من اجمالي </w:t>
      </w:r>
      <w:r w:rsidR="00E067BD">
        <w:rPr>
          <w:rFonts w:asciiTheme="minorBidi" w:hAnsiTheme="minorBidi" w:cstheme="minorBidi" w:hint="cs"/>
          <w:sz w:val="28"/>
          <w:szCs w:val="28"/>
          <w:rtl/>
        </w:rPr>
        <w:t>العينة.</w:t>
      </w:r>
    </w:p>
    <w:p w14:paraId="7FB2EA6F" w14:textId="73C405B8" w:rsidR="00491BC0" w:rsidRPr="00491BC0" w:rsidRDefault="00491BC0" w:rsidP="00E34CCB">
      <w:pPr>
        <w:pStyle w:val="a3"/>
        <w:bidi/>
        <w:spacing w:line="360" w:lineRule="auto"/>
        <w:jc w:val="both"/>
        <w:rPr>
          <w:rFonts w:asciiTheme="minorBidi" w:hAnsiTheme="minorBidi" w:cstheme="minorBidi"/>
          <w:sz w:val="28"/>
          <w:szCs w:val="28"/>
          <w:rtl/>
        </w:rPr>
      </w:pPr>
      <w:r>
        <w:rPr>
          <w:rFonts w:asciiTheme="minorBidi" w:hAnsiTheme="minorBidi" w:cstheme="minorBidi" w:hint="cs"/>
          <w:sz w:val="28"/>
          <w:szCs w:val="28"/>
          <w:rtl/>
        </w:rPr>
        <w:t>وبلغ عدد الموظفين المنتسبين لقسم (التشغيل</w:t>
      </w:r>
      <w:r w:rsidRPr="00491BC0">
        <w:rPr>
          <w:rFonts w:asciiTheme="minorBidi" w:hAnsiTheme="minorBidi" w:cstheme="minorBidi" w:hint="cs"/>
          <w:sz w:val="28"/>
          <w:szCs w:val="28"/>
          <w:rtl/>
        </w:rPr>
        <w:t>)</w:t>
      </w:r>
      <w:r>
        <w:rPr>
          <w:rFonts w:asciiTheme="minorBidi" w:hAnsiTheme="minorBidi" w:cstheme="minorBidi" w:hint="cs"/>
          <w:sz w:val="28"/>
          <w:szCs w:val="28"/>
          <w:rtl/>
        </w:rPr>
        <w:t xml:space="preserve"> </w:t>
      </w:r>
      <w:r w:rsidR="007D35FF">
        <w:rPr>
          <w:rFonts w:asciiTheme="minorBidi" w:hAnsiTheme="minorBidi" w:cstheme="minorBidi" w:hint="cs"/>
          <w:sz w:val="28"/>
          <w:szCs w:val="28"/>
          <w:rtl/>
        </w:rPr>
        <w:t>١٢ مفردة وبنسبة ١٩.٤٪ من اجمالي العينة.</w:t>
      </w:r>
    </w:p>
    <w:p w14:paraId="725139D9" w14:textId="1BF4318D" w:rsidR="005534E7" w:rsidRDefault="00E0120D" w:rsidP="00E34CCB">
      <w:pPr>
        <w:pStyle w:val="a3"/>
        <w:bidi/>
        <w:spacing w:line="360" w:lineRule="auto"/>
        <w:jc w:val="both"/>
        <w:rPr>
          <w:rFonts w:asciiTheme="minorBidi" w:hAnsiTheme="minorBidi" w:cstheme="minorBidi"/>
          <w:sz w:val="28"/>
          <w:szCs w:val="28"/>
          <w:rtl/>
        </w:rPr>
      </w:pPr>
      <w:r>
        <w:rPr>
          <w:b/>
          <w:bCs/>
          <w:noProof/>
          <w:sz w:val="32"/>
          <w:szCs w:val="32"/>
          <w:rtl/>
          <w:lang w:val="ar-SA"/>
        </w:rPr>
        <mc:AlternateContent>
          <mc:Choice Requires="wps">
            <w:drawing>
              <wp:anchor distT="0" distB="0" distL="114300" distR="114300" simplePos="0" relativeHeight="251802624" behindDoc="0" locked="0" layoutInCell="1" allowOverlap="1" wp14:anchorId="021DA3BA" wp14:editId="7BCDD21D">
                <wp:simplePos x="0" y="0"/>
                <wp:positionH relativeFrom="column">
                  <wp:posOffset>2870200</wp:posOffset>
                </wp:positionH>
                <wp:positionV relativeFrom="paragraph">
                  <wp:posOffset>2146300</wp:posOffset>
                </wp:positionV>
                <wp:extent cx="2019300" cy="457200"/>
                <wp:effectExtent l="0" t="0" r="12700" b="12700"/>
                <wp:wrapNone/>
                <wp:docPr id="1755803531" name="مربع نص 21"/>
                <wp:cNvGraphicFramePr/>
                <a:graphic xmlns:a="http://schemas.openxmlformats.org/drawingml/2006/main">
                  <a:graphicData uri="http://schemas.microsoft.com/office/word/2010/wordprocessingShape">
                    <wps:wsp>
                      <wps:cNvSpPr txBox="1"/>
                      <wps:spPr>
                        <a:xfrm>
                          <a:off x="0" y="0"/>
                          <a:ext cx="2019300" cy="457200"/>
                        </a:xfrm>
                        <a:prstGeom prst="rect">
                          <a:avLst/>
                        </a:prstGeom>
                        <a:solidFill>
                          <a:schemeClr val="lt1"/>
                        </a:solidFill>
                        <a:ln w="6350">
                          <a:solidFill>
                            <a:prstClr val="black"/>
                          </a:solidFill>
                        </a:ln>
                      </wps:spPr>
                      <wps:txbx>
                        <w:txbxContent>
                          <w:p w14:paraId="49AC4B78" w14:textId="0ABDBD8C" w:rsidR="00E0120D" w:rsidRPr="00FD5E45" w:rsidRDefault="00E0120D" w:rsidP="00E0120D">
                            <w:pPr>
                              <w:rPr>
                                <w:b/>
                                <w:bCs/>
                                <w:rtl/>
                              </w:rPr>
                            </w:pPr>
                            <w:r w:rsidRPr="00FD5E45">
                              <w:rPr>
                                <w:rFonts w:hint="cs"/>
                                <w:b/>
                                <w:bCs/>
                                <w:rtl/>
                              </w:rPr>
                              <w:t>شكل رقم</w:t>
                            </w:r>
                            <w:r>
                              <w:rPr>
                                <w:rFonts w:hint="cs"/>
                                <w:b/>
                                <w:bCs/>
                                <w:rtl/>
                              </w:rPr>
                              <w:t xml:space="preserve"> (٩) </w:t>
                            </w:r>
                            <w:r w:rsidR="0053604B">
                              <w:rPr>
                                <w:rFonts w:hint="cs"/>
                                <w:b/>
                                <w:bCs/>
                                <w:rtl/>
                              </w:rPr>
                              <w:t xml:space="preserve">القسم الوظيفي </w:t>
                            </w:r>
                            <w:r>
                              <w:rPr>
                                <w:rFonts w:hint="cs"/>
                                <w:b/>
                                <w:bCs/>
                                <w:rtl/>
                              </w:rPr>
                              <w:t>ل</w:t>
                            </w:r>
                            <w:r w:rsidRPr="00FD5E45">
                              <w:rPr>
                                <w:rFonts w:hint="cs"/>
                                <w:b/>
                                <w:bCs/>
                                <w:rtl/>
                              </w:rPr>
                              <w:t xml:space="preserve">لعينة </w:t>
                            </w:r>
                          </w:p>
                          <w:p w14:paraId="71D8066B" w14:textId="77777777" w:rsidR="00E0120D" w:rsidRPr="00FD5E45" w:rsidRDefault="00E0120D" w:rsidP="00E0120D">
                            <w:pPr>
                              <w:rPr>
                                <w:b/>
                                <w:bCs/>
                              </w:rPr>
                            </w:pPr>
                            <w:r w:rsidRPr="00FD5E45">
                              <w:rPr>
                                <w:rFonts w:hint="cs"/>
                                <w:b/>
                                <w:bCs/>
                                <w:rtl/>
                              </w:rPr>
                              <w:t>من مصادر الباحث</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1DA3BA" id="_x0000_s1037" type="#_x0000_t202" style="position:absolute;left:0;text-align:left;margin-left:226pt;margin-top:169pt;width:159pt;height:36pt;z-index:251802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" fillcolor="white [3201]" strokeweight=".5pt">
                <v:textbox>
                  <w:txbxContent>
                    <w:p w14:paraId="49AC4B78" w14:textId="0ABDBD8C" w:rsidR="00E0120D" w:rsidRPr="00FD5E45" w:rsidRDefault="00E0120D" w:rsidP="00E0120D">
                      <w:pPr>
                        <w:rPr>
                          <w:b/>
                          <w:bCs/>
                          <w:rtl/>
                        </w:rPr>
                      </w:pPr>
                      <w:r w:rsidRPr="00FD5E45">
                        <w:rPr>
                          <w:rFonts w:hint="cs"/>
                          <w:b/>
                          <w:bCs/>
                          <w:rtl/>
                        </w:rPr>
                        <w:t>شكل رقم</w:t>
                      </w:r>
                      <w:r>
                        <w:rPr>
                          <w:rFonts w:hint="cs"/>
                          <w:b/>
                          <w:bCs/>
                          <w:rtl/>
                        </w:rPr>
                        <w:t xml:space="preserve"> (٩) </w:t>
                      </w:r>
                      <w:r w:rsidR="0053604B">
                        <w:rPr>
                          <w:rFonts w:hint="cs"/>
                          <w:b/>
                          <w:bCs/>
                          <w:rtl/>
                        </w:rPr>
                        <w:t xml:space="preserve">القسم الوظيفي </w:t>
                      </w:r>
                      <w:r>
                        <w:rPr>
                          <w:rFonts w:hint="cs"/>
                          <w:b/>
                          <w:bCs/>
                          <w:rtl/>
                        </w:rPr>
                        <w:t>ل</w:t>
                      </w:r>
                      <w:r w:rsidRPr="00FD5E45">
                        <w:rPr>
                          <w:rFonts w:hint="cs"/>
                          <w:b/>
                          <w:bCs/>
                          <w:rtl/>
                        </w:rPr>
                        <w:t xml:space="preserve">لعينة </w:t>
                      </w:r>
                    </w:p>
                    <w:p w14:paraId="71D8066B" w14:textId="77777777" w:rsidR="00E0120D" w:rsidRPr="00FD5E45" w:rsidRDefault="00E0120D" w:rsidP="00E0120D">
                      <w:pPr>
                        <w:rPr>
                          <w:b/>
                          <w:bCs/>
                        </w:rPr>
                      </w:pPr>
                      <w:r w:rsidRPr="00FD5E45">
                        <w:rPr>
                          <w:rFonts w:hint="cs"/>
                          <w:b/>
                          <w:bCs/>
                          <w:rtl/>
                        </w:rPr>
                        <w:t>من مصادر الباحث</w:t>
                      </w:r>
                    </w:p>
                  </w:txbxContent>
                </v:textbox>
              </v:shape>
            </w:pict>
          </mc:Fallback>
        </mc:AlternateContent>
      </w:r>
      <w:r w:rsidR="008147E2">
        <w:rPr>
          <w:rFonts w:asciiTheme="minorBidi" w:hAnsiTheme="minorBidi" w:cstheme="minorBidi"/>
          <w:noProof/>
          <w:sz w:val="28"/>
          <w:szCs w:val="28"/>
          <w:rtl/>
          <w:lang w:val="ar-SA"/>
        </w:rPr>
        <w:drawing>
          <wp:anchor distT="0" distB="0" distL="114300" distR="114300" simplePos="0" relativeHeight="251793408" behindDoc="0" locked="0" layoutInCell="1" allowOverlap="1" wp14:anchorId="6C0BF7C3" wp14:editId="3D61AFBD">
            <wp:simplePos x="0" y="0"/>
            <wp:positionH relativeFrom="column">
              <wp:posOffset>88900</wp:posOffset>
            </wp:positionH>
            <wp:positionV relativeFrom="paragraph">
              <wp:posOffset>661035</wp:posOffset>
            </wp:positionV>
            <wp:extent cx="4533900" cy="2354580"/>
            <wp:effectExtent l="0" t="0" r="0" b="0"/>
            <wp:wrapTopAndBottom/>
            <wp:docPr id="1589213225" name="صورة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9213225" name="صورة 1589213225"/>
                    <pic:cNvPicPr/>
                  </pic:nvPicPr>
                  <pic:blipFill>
                    <a:blip r:embed="rId26">
                      <a:extLst>
                        <a:ext uri="{28A0092B-C50C-407E-A947-70E740481C1C}">
                          <a14:useLocalDpi xmlns:a14="http://schemas.microsoft.com/office/drawing/2010/main" val="0"/>
                        </a:ext>
                      </a:extLst>
                    </a:blip>
                    <a:stretch>
                      <a:fillRect/>
                    </a:stretch>
                  </pic:blipFill>
                  <pic:spPr>
                    <a:xfrm>
                      <a:off x="0" y="0"/>
                      <a:ext cx="4533900" cy="2354580"/>
                    </a:xfrm>
                    <a:prstGeom prst="rect">
                      <a:avLst/>
                    </a:prstGeom>
                  </pic:spPr>
                </pic:pic>
              </a:graphicData>
            </a:graphic>
            <wp14:sizeRelH relativeFrom="page">
              <wp14:pctWidth>0</wp14:pctWidth>
            </wp14:sizeRelH>
            <wp14:sizeRelV relativeFrom="page">
              <wp14:pctHeight>0</wp14:pctHeight>
            </wp14:sizeRelV>
          </wp:anchor>
        </w:drawing>
      </w:r>
      <w:r w:rsidR="00E067BD">
        <w:rPr>
          <w:rFonts w:asciiTheme="minorBidi" w:hAnsiTheme="minorBidi" w:cstheme="minorBidi" w:hint="cs"/>
          <w:sz w:val="28"/>
          <w:szCs w:val="28"/>
          <w:rtl/>
        </w:rPr>
        <w:t>اما بالنسبة للأقسام الأخرى</w:t>
      </w:r>
      <w:r w:rsidR="00386A4B">
        <w:rPr>
          <w:rFonts w:asciiTheme="minorBidi" w:hAnsiTheme="minorBidi" w:cstheme="minorBidi" w:hint="cs"/>
          <w:sz w:val="28"/>
          <w:szCs w:val="28"/>
          <w:rtl/>
        </w:rPr>
        <w:t xml:space="preserve"> مثل:</w:t>
      </w:r>
      <w:r w:rsidR="00E067BD">
        <w:rPr>
          <w:rFonts w:asciiTheme="minorBidi" w:hAnsiTheme="minorBidi" w:cstheme="minorBidi" w:hint="cs"/>
          <w:sz w:val="28"/>
          <w:szCs w:val="28"/>
          <w:rtl/>
        </w:rPr>
        <w:t xml:space="preserve"> </w:t>
      </w:r>
      <w:r w:rsidR="000A5F09">
        <w:rPr>
          <w:rFonts w:asciiTheme="minorBidi" w:hAnsiTheme="minorBidi" w:cstheme="minorBidi" w:hint="cs"/>
          <w:sz w:val="28"/>
          <w:szCs w:val="28"/>
          <w:rtl/>
        </w:rPr>
        <w:t>(قسم الموارد البشرية، وقسم المالية، وقسم الصيانة)</w:t>
      </w:r>
      <w:r w:rsidR="00386A4B">
        <w:rPr>
          <w:rFonts w:asciiTheme="minorBidi" w:hAnsiTheme="minorBidi" w:cstheme="minorBidi" w:hint="cs"/>
          <w:sz w:val="28"/>
          <w:szCs w:val="28"/>
          <w:rtl/>
        </w:rPr>
        <w:t xml:space="preserve"> فلم يشارك </w:t>
      </w:r>
      <w:r w:rsidR="00A401B3">
        <w:rPr>
          <w:rFonts w:asciiTheme="minorBidi" w:hAnsiTheme="minorBidi" w:cstheme="minorBidi" w:hint="cs"/>
          <w:sz w:val="28"/>
          <w:szCs w:val="28"/>
          <w:rtl/>
        </w:rPr>
        <w:t xml:space="preserve">مفردة من اجمالي العينة. </w:t>
      </w:r>
      <w:r w:rsidR="0087796E">
        <w:rPr>
          <w:rFonts w:asciiTheme="minorBidi" w:hAnsiTheme="minorBidi" w:cstheme="minorBidi" w:hint="cs"/>
          <w:sz w:val="28"/>
          <w:szCs w:val="28"/>
          <w:rtl/>
        </w:rPr>
        <w:t xml:space="preserve"> </w:t>
      </w:r>
    </w:p>
    <w:p w14:paraId="7BF6BF99" w14:textId="2517B4D4" w:rsidR="005534E7" w:rsidRDefault="005534E7" w:rsidP="005534E7">
      <w:pPr>
        <w:pStyle w:val="a3"/>
        <w:bidi/>
        <w:spacing w:line="360" w:lineRule="auto"/>
        <w:rPr>
          <w:rFonts w:asciiTheme="minorBidi" w:hAnsiTheme="minorBidi" w:cstheme="minorBidi"/>
          <w:sz w:val="28"/>
          <w:szCs w:val="28"/>
          <w:rtl/>
        </w:rPr>
      </w:pPr>
    </w:p>
    <w:p w14:paraId="6AD267E2" w14:textId="77777777" w:rsidR="0081478B" w:rsidRDefault="0081478B" w:rsidP="0081478B">
      <w:pPr>
        <w:bidi/>
        <w:rPr>
          <w:b/>
          <w:bCs/>
          <w:sz w:val="32"/>
          <w:szCs w:val="32"/>
          <w:rtl/>
        </w:rPr>
      </w:pPr>
    </w:p>
    <w:p w14:paraId="6A3FA16C" w14:textId="77777777" w:rsidR="007B6940" w:rsidRPr="00CA2A90" w:rsidRDefault="007B6940" w:rsidP="007B6940">
      <w:pPr>
        <w:bidi/>
        <w:rPr>
          <w:b/>
          <w:bCs/>
          <w:sz w:val="32"/>
          <w:szCs w:val="32"/>
          <w:rtl/>
        </w:rPr>
      </w:pPr>
    </w:p>
    <w:p w14:paraId="45165E4C" w14:textId="3CF6EF2E" w:rsidR="00CA2A90" w:rsidRPr="00327F1D" w:rsidRDefault="00CA2A90" w:rsidP="00983961">
      <w:pPr>
        <w:pStyle w:val="2"/>
        <w:numPr>
          <w:ilvl w:val="1"/>
          <w:numId w:val="62"/>
        </w:numPr>
        <w:bidi/>
        <w:rPr>
          <w:rFonts w:ascii="Arial" w:hAnsi="Arial" w:cs="Arial"/>
          <w:b/>
          <w:bCs/>
          <w:color w:val="auto"/>
          <w:sz w:val="32"/>
          <w:szCs w:val="32"/>
        </w:rPr>
      </w:pPr>
      <w:bookmarkStart w:id="34" w:name="_Toc167125317"/>
      <w:r w:rsidRPr="00327F1D">
        <w:rPr>
          <w:rFonts w:ascii="Arial" w:hAnsi="Arial" w:cs="Arial"/>
          <w:b/>
          <w:bCs/>
          <w:color w:val="auto"/>
          <w:sz w:val="32"/>
          <w:szCs w:val="32"/>
          <w:rtl/>
        </w:rPr>
        <w:t>اختبارات الصدق والثبات للاستبيانات</w:t>
      </w:r>
      <w:bookmarkEnd w:id="34"/>
    </w:p>
    <w:p w14:paraId="68428662" w14:textId="0CE3D48F" w:rsidR="00CA2A90" w:rsidRDefault="00CA2A90" w:rsidP="00CA2A90">
      <w:pPr>
        <w:bidi/>
        <w:rPr>
          <w:b/>
          <w:bCs/>
          <w:sz w:val="32"/>
          <w:szCs w:val="32"/>
          <w:rtl/>
        </w:rPr>
      </w:pPr>
    </w:p>
    <w:p w14:paraId="7786717B" w14:textId="70A35F96" w:rsidR="00F1761C" w:rsidRPr="00CC701C" w:rsidRDefault="00027536" w:rsidP="001258DD">
      <w:pPr>
        <w:bidi/>
        <w:spacing w:line="360" w:lineRule="auto"/>
        <w:jc w:val="both"/>
        <w:rPr>
          <w:rFonts w:asciiTheme="minorBidi" w:hAnsiTheme="minorBidi" w:cstheme="minorBidi"/>
          <w:sz w:val="32"/>
          <w:szCs w:val="32"/>
        </w:rPr>
      </w:pPr>
      <w:r w:rsidRPr="00CC701C">
        <w:rPr>
          <w:rFonts w:asciiTheme="minorBidi" w:hAnsiTheme="minorBidi" w:cstheme="minorBidi"/>
          <w:sz w:val="32"/>
          <w:szCs w:val="32"/>
          <w:rtl/>
        </w:rPr>
        <w:t>تم اختبار صدق الاتصا</w:t>
      </w:r>
      <w:r w:rsidR="00A075C3" w:rsidRPr="00CC701C">
        <w:rPr>
          <w:rFonts w:asciiTheme="minorBidi" w:hAnsiTheme="minorBidi" w:cstheme="minorBidi"/>
          <w:sz w:val="32"/>
          <w:szCs w:val="32"/>
          <w:rtl/>
        </w:rPr>
        <w:t xml:space="preserve">ق الداخلي لاستبيان لقياس متغيرات الدراسة الى جانب مقياس الصدق التقاربي عن طريق متوسط التباين المستخرج </w:t>
      </w:r>
      <w:r w:rsidR="00A869FB" w:rsidRPr="00CC701C">
        <w:rPr>
          <w:rFonts w:asciiTheme="minorBidi" w:hAnsiTheme="minorBidi" w:cstheme="minorBidi"/>
          <w:sz w:val="32"/>
          <w:szCs w:val="32"/>
        </w:rPr>
        <w:t xml:space="preserve">Extracted </w:t>
      </w:r>
      <w:r w:rsidR="0027578E" w:rsidRPr="00CC701C">
        <w:rPr>
          <w:rFonts w:asciiTheme="minorBidi" w:hAnsiTheme="minorBidi" w:cstheme="minorBidi"/>
          <w:sz w:val="32"/>
          <w:szCs w:val="32"/>
        </w:rPr>
        <w:t xml:space="preserve">Variance Average </w:t>
      </w:r>
    </w:p>
    <w:p w14:paraId="0A5F3467" w14:textId="788EB8E9" w:rsidR="00F1761C" w:rsidRPr="00CC701C" w:rsidRDefault="003F3AFB" w:rsidP="001258DD">
      <w:pPr>
        <w:bidi/>
        <w:spacing w:line="360" w:lineRule="auto"/>
        <w:jc w:val="both"/>
        <w:rPr>
          <w:rFonts w:asciiTheme="minorBidi" w:hAnsiTheme="minorBidi" w:cstheme="minorBidi"/>
          <w:sz w:val="32"/>
          <w:szCs w:val="32"/>
          <w:rtl/>
        </w:rPr>
      </w:pPr>
      <w:r w:rsidRPr="00CC701C">
        <w:rPr>
          <w:rFonts w:asciiTheme="minorBidi" w:hAnsiTheme="minorBidi" w:cstheme="minorBidi"/>
          <w:sz w:val="32"/>
          <w:szCs w:val="32"/>
          <w:rtl/>
        </w:rPr>
        <w:t>في حين تم قياس ثبات المقياس عن طريق قياس قيمة ال</w:t>
      </w:r>
      <w:r w:rsidR="00784FF5" w:rsidRPr="00CC701C">
        <w:rPr>
          <w:rFonts w:asciiTheme="minorBidi" w:hAnsiTheme="minorBidi" w:cstheme="minorBidi"/>
          <w:sz w:val="32"/>
          <w:szCs w:val="32"/>
          <w:rtl/>
        </w:rPr>
        <w:t xml:space="preserve">فا </w:t>
      </w:r>
      <w:r w:rsidRPr="00CC701C">
        <w:rPr>
          <w:rFonts w:asciiTheme="minorBidi" w:hAnsiTheme="minorBidi" w:cstheme="minorBidi"/>
          <w:sz w:val="32"/>
          <w:szCs w:val="32"/>
          <w:rtl/>
        </w:rPr>
        <w:t xml:space="preserve">كرومباخ </w:t>
      </w:r>
      <w:r w:rsidR="00784FF5" w:rsidRPr="00CC701C">
        <w:rPr>
          <w:rFonts w:asciiTheme="minorBidi" w:hAnsiTheme="minorBidi" w:cstheme="minorBidi"/>
          <w:sz w:val="32"/>
          <w:szCs w:val="32"/>
          <w:rtl/>
        </w:rPr>
        <w:t>من خلال نموذج المعادلة البنا</w:t>
      </w:r>
      <w:r w:rsidR="003630A2" w:rsidRPr="00CC701C">
        <w:rPr>
          <w:rFonts w:asciiTheme="minorBidi" w:hAnsiTheme="minorBidi" w:cstheme="minorBidi"/>
          <w:sz w:val="32"/>
          <w:szCs w:val="32"/>
          <w:rtl/>
        </w:rPr>
        <w:t xml:space="preserve">ئية باستخدام برنامج التحليل </w:t>
      </w:r>
      <w:r w:rsidR="00CC701C" w:rsidRPr="00CC701C">
        <w:rPr>
          <w:rFonts w:asciiTheme="minorBidi" w:hAnsiTheme="minorBidi" w:cstheme="minorBidi"/>
          <w:sz w:val="32"/>
          <w:szCs w:val="32"/>
          <w:rtl/>
        </w:rPr>
        <w:t xml:space="preserve">الاحصائي. </w:t>
      </w:r>
      <w:r w:rsidR="00CC701C" w:rsidRPr="00CC701C">
        <w:rPr>
          <w:rFonts w:asciiTheme="minorBidi" w:hAnsiTheme="minorBidi" w:cstheme="minorBidi"/>
          <w:sz w:val="32"/>
          <w:szCs w:val="32"/>
        </w:rPr>
        <w:t>spss</w:t>
      </w:r>
      <w:r w:rsidR="003630A2" w:rsidRPr="00CC701C">
        <w:rPr>
          <w:rFonts w:asciiTheme="minorBidi" w:hAnsiTheme="minorBidi" w:cstheme="minorBidi"/>
          <w:sz w:val="32"/>
          <w:szCs w:val="32"/>
        </w:rPr>
        <w:t>28</w:t>
      </w:r>
    </w:p>
    <w:p w14:paraId="438055B1" w14:textId="77777777" w:rsidR="003F3AFB" w:rsidRDefault="003F3AFB" w:rsidP="003F3AFB">
      <w:pPr>
        <w:bidi/>
        <w:rPr>
          <w:b/>
          <w:bCs/>
          <w:sz w:val="32"/>
          <w:szCs w:val="32"/>
        </w:rPr>
      </w:pPr>
    </w:p>
    <w:p w14:paraId="45C134A0" w14:textId="0CACFCC3" w:rsidR="00925BFF" w:rsidRDefault="00925BFF" w:rsidP="00925BFF">
      <w:pPr>
        <w:pStyle w:val="a3"/>
        <w:numPr>
          <w:ilvl w:val="0"/>
          <w:numId w:val="68"/>
        </w:numPr>
        <w:bidi/>
        <w:rPr>
          <w:b/>
          <w:bCs/>
          <w:sz w:val="32"/>
          <w:szCs w:val="32"/>
        </w:rPr>
      </w:pPr>
      <w:r>
        <w:rPr>
          <w:rFonts w:hint="cs"/>
          <w:b/>
          <w:bCs/>
          <w:sz w:val="32"/>
          <w:szCs w:val="32"/>
          <w:rtl/>
        </w:rPr>
        <w:t>صدق المقاييس</w:t>
      </w:r>
    </w:p>
    <w:p w14:paraId="4BBC5041" w14:textId="77777777" w:rsidR="00E83058" w:rsidRDefault="00E83058" w:rsidP="00E83058">
      <w:pPr>
        <w:pStyle w:val="a3"/>
        <w:bidi/>
        <w:rPr>
          <w:b/>
          <w:bCs/>
          <w:sz w:val="32"/>
          <w:szCs w:val="32"/>
        </w:rPr>
      </w:pPr>
    </w:p>
    <w:p w14:paraId="61EE7970" w14:textId="1C83D545" w:rsidR="00925BFF" w:rsidRPr="001258DD" w:rsidRDefault="00925BFF" w:rsidP="001258DD">
      <w:pPr>
        <w:bidi/>
        <w:spacing w:line="360" w:lineRule="auto"/>
        <w:jc w:val="both"/>
        <w:rPr>
          <w:rFonts w:asciiTheme="minorBidi" w:hAnsiTheme="minorBidi" w:cstheme="minorBidi"/>
          <w:sz w:val="28"/>
          <w:szCs w:val="28"/>
          <w:rtl/>
        </w:rPr>
      </w:pPr>
      <w:r w:rsidRPr="001258DD">
        <w:rPr>
          <w:rFonts w:asciiTheme="minorBidi" w:hAnsiTheme="minorBidi" w:cstheme="minorBidi"/>
          <w:sz w:val="28"/>
          <w:szCs w:val="28"/>
          <w:rtl/>
        </w:rPr>
        <w:t xml:space="preserve">صدق الاتصاق </w:t>
      </w:r>
      <w:r w:rsidR="00AE1E1F" w:rsidRPr="001258DD">
        <w:rPr>
          <w:rFonts w:asciiTheme="minorBidi" w:hAnsiTheme="minorBidi" w:cstheme="minorBidi" w:hint="cs"/>
          <w:sz w:val="28"/>
          <w:szCs w:val="28"/>
          <w:rtl/>
        </w:rPr>
        <w:t>الداخلي:</w:t>
      </w:r>
      <w:r w:rsidRPr="001258DD">
        <w:rPr>
          <w:rFonts w:asciiTheme="minorBidi" w:hAnsiTheme="minorBidi" w:cstheme="minorBidi"/>
          <w:sz w:val="28"/>
          <w:szCs w:val="28"/>
          <w:rtl/>
        </w:rPr>
        <w:t xml:space="preserve"> هو مدى </w:t>
      </w:r>
      <w:r w:rsidR="00866AD6" w:rsidRPr="001258DD">
        <w:rPr>
          <w:rFonts w:asciiTheme="minorBidi" w:hAnsiTheme="minorBidi" w:cstheme="minorBidi"/>
          <w:sz w:val="28"/>
          <w:szCs w:val="28"/>
          <w:rtl/>
        </w:rPr>
        <w:t>اتساق كل عبارة من عبارات الاستبيان للمتغير الذي ينتمي اليه.</w:t>
      </w:r>
    </w:p>
    <w:p w14:paraId="74E08A60" w14:textId="6872FFB0" w:rsidR="00CA2A90" w:rsidRPr="00984762" w:rsidRDefault="0016022C" w:rsidP="00984762">
      <w:pPr>
        <w:bidi/>
        <w:spacing w:line="360" w:lineRule="auto"/>
        <w:jc w:val="both"/>
        <w:rPr>
          <w:rFonts w:asciiTheme="minorBidi" w:hAnsiTheme="minorBidi" w:cstheme="minorBidi"/>
          <w:sz w:val="28"/>
          <w:szCs w:val="28"/>
          <w:rtl/>
        </w:rPr>
      </w:pPr>
      <w:r w:rsidRPr="001258DD">
        <w:rPr>
          <w:rFonts w:asciiTheme="minorBidi" w:hAnsiTheme="minorBidi" w:cstheme="minorBidi"/>
          <w:sz w:val="28"/>
          <w:szCs w:val="28"/>
          <w:rtl/>
        </w:rPr>
        <w:t xml:space="preserve">الصدق </w:t>
      </w:r>
      <w:r w:rsidR="00AE1E1F" w:rsidRPr="001258DD">
        <w:rPr>
          <w:rFonts w:asciiTheme="minorBidi" w:hAnsiTheme="minorBidi" w:cstheme="minorBidi" w:hint="cs"/>
          <w:sz w:val="28"/>
          <w:szCs w:val="28"/>
          <w:rtl/>
        </w:rPr>
        <w:t>التقاربي:</w:t>
      </w:r>
      <w:r w:rsidRPr="001258DD">
        <w:rPr>
          <w:rFonts w:asciiTheme="minorBidi" w:hAnsiTheme="minorBidi" w:cstheme="minorBidi"/>
          <w:sz w:val="28"/>
          <w:szCs w:val="28"/>
          <w:rtl/>
        </w:rPr>
        <w:t xml:space="preserve"> هو قياس متوسط التباين بين العبارات التي تقيس نفس المقياس عن طريق حساب متوسط التباين المستخرج </w:t>
      </w:r>
      <w:r w:rsidR="00E83058" w:rsidRPr="001258DD">
        <w:rPr>
          <w:rFonts w:asciiTheme="minorBidi" w:hAnsiTheme="minorBidi" w:cstheme="minorBidi"/>
          <w:sz w:val="28"/>
          <w:szCs w:val="28"/>
          <w:rtl/>
        </w:rPr>
        <w:t xml:space="preserve">وتكون قيمتها </w:t>
      </w:r>
      <w:r w:rsidR="008F4931" w:rsidRPr="001258DD">
        <w:rPr>
          <w:rFonts w:asciiTheme="minorBidi" w:hAnsiTheme="minorBidi" w:cstheme="minorBidi" w:hint="cs"/>
          <w:sz w:val="28"/>
          <w:szCs w:val="28"/>
          <w:rtl/>
        </w:rPr>
        <w:t>أكبر</w:t>
      </w:r>
      <w:r w:rsidR="00E83058" w:rsidRPr="001258DD">
        <w:rPr>
          <w:rFonts w:asciiTheme="minorBidi" w:hAnsiTheme="minorBidi" w:cstheme="minorBidi"/>
          <w:sz w:val="28"/>
          <w:szCs w:val="28"/>
          <w:rtl/>
        </w:rPr>
        <w:t xml:space="preserve"> من </w:t>
      </w:r>
      <w:r w:rsidR="005D2E4B" w:rsidRPr="001258DD">
        <w:rPr>
          <w:rFonts w:asciiTheme="minorBidi" w:hAnsiTheme="minorBidi" w:cstheme="minorBidi" w:hint="cs"/>
          <w:sz w:val="28"/>
          <w:szCs w:val="28"/>
          <w:rtl/>
        </w:rPr>
        <w:t>(٠.٠٥</w:t>
      </w:r>
      <w:r w:rsidR="00E83058" w:rsidRPr="001258DD">
        <w:rPr>
          <w:rFonts w:asciiTheme="minorBidi" w:hAnsiTheme="minorBidi" w:cstheme="minorBidi"/>
          <w:sz w:val="28"/>
          <w:szCs w:val="28"/>
          <w:rtl/>
        </w:rPr>
        <w:t>).</w:t>
      </w:r>
    </w:p>
    <w:p w14:paraId="04422942" w14:textId="3C7BBD72" w:rsidR="00CA2A90" w:rsidRDefault="00FD2F6A" w:rsidP="00CA2A90">
      <w:pPr>
        <w:bidi/>
        <w:rPr>
          <w:b/>
          <w:bCs/>
          <w:sz w:val="32"/>
          <w:szCs w:val="32"/>
          <w:rtl/>
        </w:rPr>
      </w:pPr>
      <w:r>
        <w:rPr>
          <w:b/>
          <w:bCs/>
          <w:noProof/>
          <w:sz w:val="32"/>
          <w:szCs w:val="32"/>
          <w:rtl/>
          <w:lang w:val="ar-SA"/>
        </w:rPr>
        <w:lastRenderedPageBreak/>
        <w:drawing>
          <wp:anchor distT="0" distB="0" distL="114300" distR="114300" simplePos="0" relativeHeight="251809792" behindDoc="0" locked="0" layoutInCell="1" allowOverlap="1" wp14:anchorId="27501965" wp14:editId="4137C640">
            <wp:simplePos x="0" y="0"/>
            <wp:positionH relativeFrom="column">
              <wp:posOffset>576580</wp:posOffset>
            </wp:positionH>
            <wp:positionV relativeFrom="paragraph">
              <wp:posOffset>351155</wp:posOffset>
            </wp:positionV>
            <wp:extent cx="4686935" cy="1268730"/>
            <wp:effectExtent l="0" t="0" r="0" b="1270"/>
            <wp:wrapTopAndBottom/>
            <wp:docPr id="5850566" name="صورة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50566" name="صورة 5850566"/>
                    <pic:cNvPicPr/>
                  </pic:nvPicPr>
                  <pic:blipFill>
                    <a:blip r:embed="rId27">
                      <a:extLst>
                        <a:ext uri="{28A0092B-C50C-407E-A947-70E740481C1C}">
                          <a14:useLocalDpi xmlns:a14="http://schemas.microsoft.com/office/drawing/2010/main" val="0"/>
                        </a:ext>
                      </a:extLst>
                    </a:blip>
                    <a:stretch>
                      <a:fillRect/>
                    </a:stretch>
                  </pic:blipFill>
                  <pic:spPr>
                    <a:xfrm>
                      <a:off x="0" y="0"/>
                      <a:ext cx="4686935" cy="1268730"/>
                    </a:xfrm>
                    <a:prstGeom prst="rect">
                      <a:avLst/>
                    </a:prstGeom>
                  </pic:spPr>
                </pic:pic>
              </a:graphicData>
            </a:graphic>
            <wp14:sizeRelH relativeFrom="page">
              <wp14:pctWidth>0</wp14:pctWidth>
            </wp14:sizeRelH>
            <wp14:sizeRelV relativeFrom="page">
              <wp14:pctHeight>0</wp14:pctHeight>
            </wp14:sizeRelV>
          </wp:anchor>
        </w:drawing>
      </w:r>
    </w:p>
    <w:p w14:paraId="6E31414B" w14:textId="3C3A6654" w:rsidR="00BC36D2" w:rsidRDefault="00FD2F6A" w:rsidP="00FD2F6A">
      <w:pPr>
        <w:bidi/>
        <w:jc w:val="center"/>
        <w:rPr>
          <w:b/>
          <w:bCs/>
          <w:sz w:val="32"/>
          <w:szCs w:val="32"/>
          <w:rtl/>
        </w:rPr>
      </w:pPr>
      <w:r>
        <w:rPr>
          <w:rFonts w:hint="cs"/>
          <w:b/>
          <w:bCs/>
          <w:sz w:val="32"/>
          <w:szCs w:val="32"/>
          <w:rtl/>
        </w:rPr>
        <w:t>صنع من مصدر الباحث</w:t>
      </w:r>
    </w:p>
    <w:p w14:paraId="5F308CA1" w14:textId="27747F55" w:rsidR="00BC36D2" w:rsidRDefault="00BD1707" w:rsidP="00252518">
      <w:pPr>
        <w:bidi/>
        <w:rPr>
          <w:b/>
          <w:bCs/>
          <w:sz w:val="32"/>
          <w:szCs w:val="32"/>
        </w:rPr>
      </w:pPr>
      <w:r>
        <w:rPr>
          <w:b/>
          <w:bCs/>
          <w:noProof/>
          <w:sz w:val="32"/>
          <w:szCs w:val="32"/>
        </w:rPr>
        <w:drawing>
          <wp:anchor distT="0" distB="0" distL="114300" distR="114300" simplePos="0" relativeHeight="251808768" behindDoc="0" locked="0" layoutInCell="1" allowOverlap="1" wp14:anchorId="2D7D2C6A" wp14:editId="5E995661">
            <wp:simplePos x="0" y="0"/>
            <wp:positionH relativeFrom="column">
              <wp:posOffset>2732405</wp:posOffset>
            </wp:positionH>
            <wp:positionV relativeFrom="paragraph">
              <wp:posOffset>291465</wp:posOffset>
            </wp:positionV>
            <wp:extent cx="3752850" cy="4876800"/>
            <wp:effectExtent l="0" t="0" r="6350" b="0"/>
            <wp:wrapTopAndBottom/>
            <wp:docPr id="1805460908" name="صورة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5460908" name="صورة 1805460908"/>
                    <pic:cNvPicPr/>
                  </pic:nvPicPr>
                  <pic:blipFill>
                    <a:blip r:embed="rId28">
                      <a:extLst>
                        <a:ext uri="{28A0092B-C50C-407E-A947-70E740481C1C}">
                          <a14:useLocalDpi xmlns:a14="http://schemas.microsoft.com/office/drawing/2010/main" val="0"/>
                        </a:ext>
                      </a:extLst>
                    </a:blip>
                    <a:stretch>
                      <a:fillRect/>
                    </a:stretch>
                  </pic:blipFill>
                  <pic:spPr>
                    <a:xfrm>
                      <a:off x="0" y="0"/>
                      <a:ext cx="3752850" cy="4876800"/>
                    </a:xfrm>
                    <a:prstGeom prst="rect">
                      <a:avLst/>
                    </a:prstGeom>
                  </pic:spPr>
                </pic:pic>
              </a:graphicData>
            </a:graphic>
            <wp14:sizeRelH relativeFrom="page">
              <wp14:pctWidth>0</wp14:pctWidth>
            </wp14:sizeRelH>
            <wp14:sizeRelV relativeFrom="page">
              <wp14:pctHeight>0</wp14:pctHeight>
            </wp14:sizeRelV>
          </wp:anchor>
        </w:drawing>
      </w:r>
      <w:r w:rsidR="00252518">
        <w:rPr>
          <w:rFonts w:asciiTheme="majorBidi" w:hAnsiTheme="majorBidi" w:cstheme="majorBidi"/>
          <w:b/>
          <w:bCs/>
          <w:noProof/>
        </w:rPr>
        <w:drawing>
          <wp:anchor distT="0" distB="0" distL="114300" distR="114300" simplePos="0" relativeHeight="251811840" behindDoc="0" locked="0" layoutInCell="1" allowOverlap="1" wp14:anchorId="3207F448" wp14:editId="48C156EF">
            <wp:simplePos x="0" y="0"/>
            <wp:positionH relativeFrom="column">
              <wp:posOffset>-689610</wp:posOffset>
            </wp:positionH>
            <wp:positionV relativeFrom="paragraph">
              <wp:posOffset>302260</wp:posOffset>
            </wp:positionV>
            <wp:extent cx="3108960" cy="4639310"/>
            <wp:effectExtent l="0" t="0" r="2540" b="0"/>
            <wp:wrapTopAndBottom/>
            <wp:docPr id="2096666010" name="صورة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0583433" name="صورة 1720583433"/>
                    <pic:cNvPicPr/>
                  </pic:nvPicPr>
                  <pic:blipFill>
                    <a:blip r:embed="rId29">
                      <a:extLst>
                        <a:ext uri="{28A0092B-C50C-407E-A947-70E740481C1C}">
                          <a14:useLocalDpi xmlns:a14="http://schemas.microsoft.com/office/drawing/2010/main" val="0"/>
                        </a:ext>
                      </a:extLst>
                    </a:blip>
                    <a:stretch>
                      <a:fillRect/>
                    </a:stretch>
                  </pic:blipFill>
                  <pic:spPr>
                    <a:xfrm>
                      <a:off x="0" y="0"/>
                      <a:ext cx="3108960" cy="4639310"/>
                    </a:xfrm>
                    <a:prstGeom prst="rect">
                      <a:avLst/>
                    </a:prstGeom>
                  </pic:spPr>
                </pic:pic>
              </a:graphicData>
            </a:graphic>
            <wp14:sizeRelH relativeFrom="page">
              <wp14:pctWidth>0</wp14:pctWidth>
            </wp14:sizeRelH>
            <wp14:sizeRelV relativeFrom="page">
              <wp14:pctHeight>0</wp14:pctHeight>
            </wp14:sizeRelV>
          </wp:anchor>
        </w:drawing>
      </w:r>
    </w:p>
    <w:p w14:paraId="0845A1C4" w14:textId="3DAF6B2B" w:rsidR="0067535E" w:rsidRDefault="0067535E" w:rsidP="0067535E">
      <w:pPr>
        <w:bidi/>
        <w:rPr>
          <w:b/>
          <w:bCs/>
          <w:sz w:val="32"/>
          <w:szCs w:val="32"/>
        </w:rPr>
      </w:pPr>
    </w:p>
    <w:p w14:paraId="3F44A522" w14:textId="2983EE4C" w:rsidR="0067535E" w:rsidRDefault="00252518" w:rsidP="0067535E">
      <w:pPr>
        <w:bidi/>
        <w:rPr>
          <w:b/>
          <w:bCs/>
          <w:sz w:val="32"/>
          <w:szCs w:val="32"/>
        </w:rPr>
      </w:pPr>
      <w:r>
        <w:rPr>
          <w:rFonts w:hint="cs"/>
          <w:b/>
          <w:bCs/>
          <w:sz w:val="32"/>
          <w:szCs w:val="32"/>
          <w:rtl/>
        </w:rPr>
        <w:t xml:space="preserve">    صنع من مصدر الباحث                                                  صنع من مصدر الباحث</w:t>
      </w:r>
    </w:p>
    <w:p w14:paraId="0CDD4746" w14:textId="068BC43C" w:rsidR="0067535E" w:rsidRDefault="0067535E" w:rsidP="00A13439">
      <w:pPr>
        <w:bidi/>
        <w:rPr>
          <w:b/>
          <w:bCs/>
          <w:sz w:val="32"/>
          <w:szCs w:val="32"/>
          <w:rtl/>
        </w:rPr>
      </w:pPr>
    </w:p>
    <w:p w14:paraId="551FF6BA" w14:textId="35015ECE" w:rsidR="0067535E" w:rsidRDefault="0067535E" w:rsidP="0067535E">
      <w:pPr>
        <w:bidi/>
        <w:rPr>
          <w:b/>
          <w:bCs/>
          <w:sz w:val="32"/>
          <w:szCs w:val="32"/>
        </w:rPr>
      </w:pPr>
    </w:p>
    <w:p w14:paraId="7E10DD6F" w14:textId="5D757913" w:rsidR="0067535E" w:rsidRDefault="0067535E" w:rsidP="0067535E">
      <w:pPr>
        <w:bidi/>
        <w:rPr>
          <w:b/>
          <w:bCs/>
          <w:sz w:val="32"/>
          <w:szCs w:val="32"/>
        </w:rPr>
      </w:pPr>
    </w:p>
    <w:p w14:paraId="29AB4A92" w14:textId="61A20742" w:rsidR="0067535E" w:rsidRDefault="0067535E" w:rsidP="009A19FE">
      <w:pPr>
        <w:bidi/>
        <w:rPr>
          <w:b/>
          <w:bCs/>
          <w:sz w:val="32"/>
          <w:szCs w:val="32"/>
          <w:rtl/>
        </w:rPr>
      </w:pPr>
    </w:p>
    <w:p w14:paraId="000326E0" w14:textId="0A4FB747" w:rsidR="0067535E" w:rsidRDefault="0067535E" w:rsidP="0067535E">
      <w:pPr>
        <w:bidi/>
        <w:rPr>
          <w:b/>
          <w:bCs/>
          <w:sz w:val="32"/>
          <w:szCs w:val="32"/>
        </w:rPr>
      </w:pPr>
    </w:p>
    <w:p w14:paraId="05ACC8A0" w14:textId="0306142E" w:rsidR="0067535E" w:rsidRDefault="0067535E" w:rsidP="0067535E">
      <w:pPr>
        <w:bidi/>
        <w:rPr>
          <w:b/>
          <w:bCs/>
          <w:sz w:val="32"/>
          <w:szCs w:val="32"/>
        </w:rPr>
      </w:pPr>
    </w:p>
    <w:p w14:paraId="27AE350B" w14:textId="24FC9FF8" w:rsidR="0067535E" w:rsidRDefault="00252518" w:rsidP="00252518">
      <w:pPr>
        <w:bidi/>
        <w:jc w:val="center"/>
        <w:rPr>
          <w:b/>
          <w:bCs/>
          <w:sz w:val="32"/>
          <w:szCs w:val="32"/>
        </w:rPr>
      </w:pPr>
      <w:r>
        <w:rPr>
          <w:rFonts w:asciiTheme="majorBidi" w:hAnsiTheme="majorBidi" w:cstheme="majorBidi"/>
          <w:b/>
          <w:bCs/>
          <w:noProof/>
        </w:rPr>
        <w:drawing>
          <wp:anchor distT="0" distB="0" distL="114300" distR="114300" simplePos="0" relativeHeight="251813888" behindDoc="0" locked="0" layoutInCell="1" allowOverlap="1" wp14:anchorId="0A91B7A7" wp14:editId="6C1B6037">
            <wp:simplePos x="0" y="0"/>
            <wp:positionH relativeFrom="column">
              <wp:posOffset>-686435</wp:posOffset>
            </wp:positionH>
            <wp:positionV relativeFrom="paragraph">
              <wp:posOffset>309099</wp:posOffset>
            </wp:positionV>
            <wp:extent cx="7148195" cy="5593080"/>
            <wp:effectExtent l="0" t="0" r="1905" b="0"/>
            <wp:wrapTopAndBottom/>
            <wp:docPr id="1433302950" name="صورة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199312" name="صورة 135199312"/>
                    <pic:cNvPicPr/>
                  </pic:nvPicPr>
                  <pic:blipFill>
                    <a:blip r:embed="rId30">
                      <a:extLst>
                        <a:ext uri="{28A0092B-C50C-407E-A947-70E740481C1C}">
                          <a14:useLocalDpi xmlns:a14="http://schemas.microsoft.com/office/drawing/2010/main" val="0"/>
                        </a:ext>
                      </a:extLst>
                    </a:blip>
                    <a:stretch>
                      <a:fillRect/>
                    </a:stretch>
                  </pic:blipFill>
                  <pic:spPr>
                    <a:xfrm>
                      <a:off x="0" y="0"/>
                      <a:ext cx="7148195" cy="5593080"/>
                    </a:xfrm>
                    <a:prstGeom prst="rect">
                      <a:avLst/>
                    </a:prstGeom>
                  </pic:spPr>
                </pic:pic>
              </a:graphicData>
            </a:graphic>
            <wp14:sizeRelH relativeFrom="page">
              <wp14:pctWidth>0</wp14:pctWidth>
            </wp14:sizeRelH>
            <wp14:sizeRelV relativeFrom="page">
              <wp14:pctHeight>0</wp14:pctHeight>
            </wp14:sizeRelV>
          </wp:anchor>
        </w:drawing>
      </w:r>
    </w:p>
    <w:p w14:paraId="662DE3AC" w14:textId="65FE68D3" w:rsidR="0067535E" w:rsidRDefault="0067535E" w:rsidP="0067535E">
      <w:pPr>
        <w:bidi/>
        <w:rPr>
          <w:b/>
          <w:bCs/>
          <w:sz w:val="32"/>
          <w:szCs w:val="32"/>
          <w:rtl/>
        </w:rPr>
      </w:pPr>
    </w:p>
    <w:p w14:paraId="1B0A0E30" w14:textId="25F77FBC" w:rsidR="00252518" w:rsidRDefault="00252518" w:rsidP="00252518">
      <w:pPr>
        <w:bidi/>
        <w:jc w:val="center"/>
        <w:rPr>
          <w:b/>
          <w:bCs/>
          <w:sz w:val="32"/>
          <w:szCs w:val="32"/>
          <w:rtl/>
        </w:rPr>
      </w:pPr>
      <w:r>
        <w:rPr>
          <w:rFonts w:hint="cs"/>
          <w:b/>
          <w:bCs/>
          <w:sz w:val="32"/>
          <w:szCs w:val="32"/>
          <w:rtl/>
        </w:rPr>
        <w:t>صنع من مصدر الباحث</w:t>
      </w:r>
    </w:p>
    <w:p w14:paraId="00963C80" w14:textId="77777777" w:rsidR="00252518" w:rsidRDefault="00252518" w:rsidP="00252518">
      <w:pPr>
        <w:bidi/>
        <w:rPr>
          <w:b/>
          <w:bCs/>
          <w:sz w:val="32"/>
          <w:szCs w:val="32"/>
          <w:rtl/>
        </w:rPr>
      </w:pPr>
    </w:p>
    <w:p w14:paraId="54DE67F5" w14:textId="77777777" w:rsidR="00252518" w:rsidRDefault="00252518" w:rsidP="00252518">
      <w:pPr>
        <w:bidi/>
        <w:rPr>
          <w:b/>
          <w:bCs/>
          <w:sz w:val="32"/>
          <w:szCs w:val="32"/>
          <w:rtl/>
        </w:rPr>
      </w:pPr>
    </w:p>
    <w:p w14:paraId="09028389" w14:textId="77777777" w:rsidR="00252518" w:rsidRDefault="00252518" w:rsidP="00252518">
      <w:pPr>
        <w:bidi/>
        <w:rPr>
          <w:b/>
          <w:bCs/>
          <w:sz w:val="32"/>
          <w:szCs w:val="32"/>
          <w:rtl/>
        </w:rPr>
      </w:pPr>
    </w:p>
    <w:p w14:paraId="0E97D834" w14:textId="77777777" w:rsidR="00252518" w:rsidRDefault="00252518" w:rsidP="00252518">
      <w:pPr>
        <w:bidi/>
        <w:rPr>
          <w:b/>
          <w:bCs/>
          <w:sz w:val="32"/>
          <w:szCs w:val="32"/>
          <w:rtl/>
        </w:rPr>
      </w:pPr>
    </w:p>
    <w:p w14:paraId="31F75C95" w14:textId="77777777" w:rsidR="00252518" w:rsidRDefault="00252518" w:rsidP="00252518">
      <w:pPr>
        <w:bidi/>
        <w:rPr>
          <w:b/>
          <w:bCs/>
          <w:sz w:val="32"/>
          <w:szCs w:val="32"/>
          <w:rtl/>
        </w:rPr>
      </w:pPr>
    </w:p>
    <w:p w14:paraId="2D2F57C0" w14:textId="3462DB58" w:rsidR="00252518" w:rsidRDefault="0046522A" w:rsidP="00252518">
      <w:pPr>
        <w:bidi/>
        <w:rPr>
          <w:b/>
          <w:bCs/>
          <w:sz w:val="32"/>
          <w:szCs w:val="32"/>
          <w:rtl/>
        </w:rPr>
      </w:pPr>
      <w:r>
        <w:rPr>
          <w:b/>
          <w:bCs/>
          <w:noProof/>
          <w:sz w:val="32"/>
          <w:szCs w:val="32"/>
          <w:rtl/>
          <w:lang w:val="ar-SA"/>
        </w:rPr>
        <w:drawing>
          <wp:anchor distT="0" distB="0" distL="114300" distR="114300" simplePos="0" relativeHeight="251816960" behindDoc="0" locked="0" layoutInCell="1" allowOverlap="1" wp14:anchorId="56B6E9BA" wp14:editId="19FBCC92">
            <wp:simplePos x="0" y="0"/>
            <wp:positionH relativeFrom="column">
              <wp:posOffset>3175000</wp:posOffset>
            </wp:positionH>
            <wp:positionV relativeFrom="paragraph">
              <wp:posOffset>241300</wp:posOffset>
            </wp:positionV>
            <wp:extent cx="3683000" cy="1689100"/>
            <wp:effectExtent l="0" t="0" r="0" b="0"/>
            <wp:wrapTopAndBottom/>
            <wp:docPr id="1606880360" name="صورة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6880360" name="صورة 1606880360"/>
                    <pic:cNvPicPr/>
                  </pic:nvPicPr>
                  <pic:blipFill>
                    <a:blip r:embed="rId31">
                      <a:extLst>
                        <a:ext uri="{28A0092B-C50C-407E-A947-70E740481C1C}">
                          <a14:useLocalDpi xmlns:a14="http://schemas.microsoft.com/office/drawing/2010/main" val="0"/>
                        </a:ext>
                      </a:extLst>
                    </a:blip>
                    <a:stretch>
                      <a:fillRect/>
                    </a:stretch>
                  </pic:blipFill>
                  <pic:spPr>
                    <a:xfrm>
                      <a:off x="0" y="0"/>
                      <a:ext cx="3683000" cy="1689100"/>
                    </a:xfrm>
                    <a:prstGeom prst="rect">
                      <a:avLst/>
                    </a:prstGeom>
                  </pic:spPr>
                </pic:pic>
              </a:graphicData>
            </a:graphic>
            <wp14:sizeRelH relativeFrom="page">
              <wp14:pctWidth>0</wp14:pctWidth>
            </wp14:sizeRelH>
            <wp14:sizeRelV relativeFrom="page">
              <wp14:pctHeight>0</wp14:pctHeight>
            </wp14:sizeRelV>
          </wp:anchor>
        </w:drawing>
      </w:r>
      <w:r>
        <w:rPr>
          <w:rFonts w:hint="cs"/>
          <w:b/>
          <w:bCs/>
          <w:noProof/>
          <w:sz w:val="32"/>
          <w:szCs w:val="32"/>
          <w:rtl/>
          <w:lang w:val="ar-SA"/>
        </w:rPr>
        <w:drawing>
          <wp:anchor distT="0" distB="0" distL="114300" distR="114300" simplePos="0" relativeHeight="251817984" behindDoc="0" locked="0" layoutInCell="1" allowOverlap="1" wp14:anchorId="6647BDCD" wp14:editId="5350EA92">
            <wp:simplePos x="0" y="0"/>
            <wp:positionH relativeFrom="column">
              <wp:posOffset>-558800</wp:posOffset>
            </wp:positionH>
            <wp:positionV relativeFrom="paragraph">
              <wp:posOffset>127000</wp:posOffset>
            </wp:positionV>
            <wp:extent cx="3505200" cy="1905000"/>
            <wp:effectExtent l="0" t="0" r="0" b="0"/>
            <wp:wrapTopAndBottom/>
            <wp:docPr id="535443167" name="صورة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5443167" name="صورة 535443167"/>
                    <pic:cNvPicPr/>
                  </pic:nvPicPr>
                  <pic:blipFill>
                    <a:blip r:embed="rId32">
                      <a:extLst>
                        <a:ext uri="{28A0092B-C50C-407E-A947-70E740481C1C}">
                          <a14:useLocalDpi xmlns:a14="http://schemas.microsoft.com/office/drawing/2010/main" val="0"/>
                        </a:ext>
                      </a:extLst>
                    </a:blip>
                    <a:stretch>
                      <a:fillRect/>
                    </a:stretch>
                  </pic:blipFill>
                  <pic:spPr>
                    <a:xfrm>
                      <a:off x="0" y="0"/>
                      <a:ext cx="3505200" cy="1905000"/>
                    </a:xfrm>
                    <a:prstGeom prst="rect">
                      <a:avLst/>
                    </a:prstGeom>
                  </pic:spPr>
                </pic:pic>
              </a:graphicData>
            </a:graphic>
            <wp14:sizeRelH relativeFrom="page">
              <wp14:pctWidth>0</wp14:pctWidth>
            </wp14:sizeRelH>
            <wp14:sizeRelV relativeFrom="page">
              <wp14:pctHeight>0</wp14:pctHeight>
            </wp14:sizeRelV>
          </wp:anchor>
        </w:drawing>
      </w:r>
    </w:p>
    <w:p w14:paraId="7C0C127E" w14:textId="422E9E16" w:rsidR="00252518" w:rsidRDefault="006112EF" w:rsidP="00252518">
      <w:pPr>
        <w:bidi/>
        <w:rPr>
          <w:b/>
          <w:bCs/>
          <w:sz w:val="32"/>
          <w:szCs w:val="32"/>
          <w:rtl/>
        </w:rPr>
      </w:pPr>
      <w:r>
        <w:rPr>
          <w:rFonts w:hint="cs"/>
          <w:b/>
          <w:bCs/>
          <w:sz w:val="32"/>
          <w:szCs w:val="32"/>
          <w:rtl/>
        </w:rPr>
        <w:t>صنع من قبل الباحث</w:t>
      </w:r>
      <w:r w:rsidR="0046522A">
        <w:rPr>
          <w:rFonts w:hint="cs"/>
          <w:b/>
          <w:bCs/>
          <w:sz w:val="32"/>
          <w:szCs w:val="32"/>
          <w:rtl/>
        </w:rPr>
        <w:t>.                                             صنع من قبل الباحث</w:t>
      </w:r>
    </w:p>
    <w:p w14:paraId="6B9582B9" w14:textId="554E0769" w:rsidR="00252518" w:rsidRDefault="00252518" w:rsidP="00252518">
      <w:pPr>
        <w:bidi/>
        <w:rPr>
          <w:b/>
          <w:bCs/>
          <w:sz w:val="32"/>
          <w:szCs w:val="32"/>
          <w:rtl/>
        </w:rPr>
      </w:pPr>
    </w:p>
    <w:p w14:paraId="5A2E26BD" w14:textId="4AD8FFC8" w:rsidR="00252518" w:rsidRDefault="00252518" w:rsidP="00252518">
      <w:pPr>
        <w:bidi/>
        <w:rPr>
          <w:b/>
          <w:bCs/>
          <w:sz w:val="32"/>
          <w:szCs w:val="32"/>
          <w:rtl/>
        </w:rPr>
      </w:pPr>
    </w:p>
    <w:p w14:paraId="1B1A9D54" w14:textId="77777777" w:rsidR="00BC36D2" w:rsidRDefault="00BC36D2" w:rsidP="00BC36D2">
      <w:pPr>
        <w:bidi/>
        <w:rPr>
          <w:b/>
          <w:bCs/>
          <w:sz w:val="32"/>
          <w:szCs w:val="32"/>
          <w:rtl/>
        </w:rPr>
      </w:pPr>
    </w:p>
    <w:p w14:paraId="3CBD8767" w14:textId="77777777" w:rsidR="00CA2A90" w:rsidRPr="00CA2A90" w:rsidRDefault="00CA2A90" w:rsidP="00CA2A90">
      <w:pPr>
        <w:bidi/>
        <w:rPr>
          <w:b/>
          <w:bCs/>
          <w:sz w:val="32"/>
          <w:szCs w:val="32"/>
          <w:rtl/>
        </w:rPr>
      </w:pPr>
    </w:p>
    <w:p w14:paraId="062C50CC" w14:textId="4E005FCC" w:rsidR="00CA2A90" w:rsidRPr="00327F1D" w:rsidRDefault="00CA2A90" w:rsidP="00983961">
      <w:pPr>
        <w:pStyle w:val="2"/>
        <w:numPr>
          <w:ilvl w:val="1"/>
          <w:numId w:val="62"/>
        </w:numPr>
        <w:bidi/>
        <w:rPr>
          <w:rFonts w:ascii="Arial" w:hAnsi="Arial" w:cs="Arial"/>
          <w:b/>
          <w:bCs/>
          <w:color w:val="auto"/>
          <w:sz w:val="32"/>
          <w:szCs w:val="32"/>
        </w:rPr>
      </w:pPr>
      <w:bookmarkStart w:id="35" w:name="_Toc167125318"/>
      <w:r w:rsidRPr="00327F1D">
        <w:rPr>
          <w:rFonts w:ascii="Arial" w:hAnsi="Arial" w:cs="Arial"/>
          <w:b/>
          <w:bCs/>
          <w:color w:val="auto"/>
          <w:sz w:val="32"/>
          <w:szCs w:val="32"/>
          <w:rtl/>
        </w:rPr>
        <w:t>الإحصاء الوصفي لمتغيرات البحث (الإجابة على أسئلة البحث)</w:t>
      </w:r>
      <w:bookmarkEnd w:id="35"/>
    </w:p>
    <w:p w14:paraId="7F67E5BB" w14:textId="3B065259" w:rsidR="00CA2A90" w:rsidRDefault="00CA2A90" w:rsidP="00CA2A90">
      <w:pPr>
        <w:bidi/>
        <w:rPr>
          <w:b/>
          <w:bCs/>
          <w:sz w:val="32"/>
          <w:szCs w:val="32"/>
          <w:rtl/>
        </w:rPr>
      </w:pPr>
    </w:p>
    <w:p w14:paraId="686569E8" w14:textId="1B601B4E" w:rsidR="001E0F21" w:rsidRDefault="001E0F21" w:rsidP="001E0F21">
      <w:pPr>
        <w:bidi/>
        <w:spacing w:line="360" w:lineRule="auto"/>
        <w:ind w:left="792"/>
        <w:jc w:val="both"/>
        <w:rPr>
          <w:rFonts w:asciiTheme="minorBidi" w:hAnsiTheme="minorBidi" w:cstheme="minorBidi"/>
          <w:sz w:val="28"/>
          <w:szCs w:val="28"/>
          <w:rtl/>
        </w:rPr>
      </w:pPr>
      <w:r w:rsidRPr="001E0F21">
        <w:rPr>
          <w:rFonts w:asciiTheme="minorBidi" w:hAnsiTheme="minorBidi" w:cstheme="minorBidi"/>
          <w:sz w:val="28"/>
          <w:szCs w:val="28"/>
          <w:rtl/>
        </w:rPr>
        <w:t xml:space="preserve">فيما يلي التحليل الوصفي للمتغيرات التي تم قياسها من خلال الاستبيان، بما في ذلك المتوسطات، والانحرافات المعيارية، والنسب المئوية، وذلك للإجابة على أسئلة البحث المتعلقة بتأثير استراتيجيات إدارة الموارد البشرية على أداء الموظفين في شركة </w:t>
      </w:r>
      <w:proofErr w:type="spellStart"/>
      <w:r w:rsidRPr="001E0F21">
        <w:rPr>
          <w:rFonts w:asciiTheme="minorBidi" w:hAnsiTheme="minorBidi" w:cstheme="minorBidi"/>
          <w:sz w:val="28"/>
          <w:szCs w:val="28"/>
          <w:rtl/>
        </w:rPr>
        <w:t>ياسرف</w:t>
      </w:r>
      <w:proofErr w:type="spellEnd"/>
      <w:r w:rsidR="005C548B">
        <w:rPr>
          <w:rFonts w:asciiTheme="minorBidi" w:hAnsiTheme="minorBidi" w:cstheme="minorBidi" w:hint="cs"/>
          <w:sz w:val="28"/>
          <w:szCs w:val="28"/>
          <w:rtl/>
        </w:rPr>
        <w:t>:</w:t>
      </w:r>
    </w:p>
    <w:p w14:paraId="2CCFDCB0" w14:textId="77777777" w:rsidR="005C548B" w:rsidRDefault="005C548B" w:rsidP="005C548B">
      <w:pPr>
        <w:bidi/>
        <w:spacing w:line="360" w:lineRule="auto"/>
        <w:ind w:left="792"/>
        <w:jc w:val="both"/>
        <w:rPr>
          <w:rFonts w:asciiTheme="minorBidi" w:hAnsiTheme="minorBidi" w:cstheme="minorBidi"/>
          <w:sz w:val="28"/>
          <w:szCs w:val="28"/>
          <w:rtl/>
        </w:rPr>
      </w:pPr>
    </w:p>
    <w:p w14:paraId="02FAD279" w14:textId="5D228852" w:rsidR="00484470" w:rsidRPr="00484470" w:rsidRDefault="002614DF" w:rsidP="00BB5425">
      <w:pPr>
        <w:bidi/>
        <w:spacing w:line="360" w:lineRule="auto"/>
        <w:ind w:left="792"/>
        <w:rPr>
          <w:rFonts w:asciiTheme="minorBidi" w:hAnsiTheme="minorBidi" w:cstheme="minorBidi"/>
          <w:sz w:val="28"/>
          <w:szCs w:val="28"/>
        </w:rPr>
      </w:pPr>
      <w:r>
        <w:rPr>
          <w:rFonts w:asciiTheme="minorBidi" w:hAnsiTheme="minorBidi" w:cstheme="minorBidi" w:hint="cs"/>
          <w:b/>
          <w:bCs/>
          <w:sz w:val="28"/>
          <w:szCs w:val="28"/>
          <w:rtl/>
        </w:rPr>
        <w:t>١</w:t>
      </w:r>
      <w:r w:rsidR="00484470" w:rsidRPr="00484470">
        <w:rPr>
          <w:rFonts w:asciiTheme="minorBidi" w:hAnsiTheme="minorBidi" w:cstheme="minorBidi"/>
          <w:b/>
          <w:bCs/>
          <w:sz w:val="28"/>
          <w:szCs w:val="28"/>
          <w:rtl/>
        </w:rPr>
        <w:t>. سياسات التوظيف</w:t>
      </w:r>
    </w:p>
    <w:p w14:paraId="3A917AE1" w14:textId="0FEA2B10" w:rsidR="00484470" w:rsidRPr="00484470" w:rsidRDefault="00484470" w:rsidP="00535B8E">
      <w:pPr>
        <w:bidi/>
        <w:spacing w:line="360" w:lineRule="auto"/>
        <w:rPr>
          <w:rFonts w:asciiTheme="minorBidi" w:hAnsiTheme="minorBidi" w:cstheme="minorBidi"/>
          <w:sz w:val="28"/>
          <w:szCs w:val="28"/>
        </w:rPr>
      </w:pPr>
      <w:r w:rsidRPr="00484470">
        <w:rPr>
          <w:rFonts w:asciiTheme="minorBidi" w:hAnsiTheme="minorBidi" w:cstheme="minorBidi"/>
          <w:sz w:val="28"/>
          <w:szCs w:val="28"/>
          <w:rtl/>
        </w:rPr>
        <w:t xml:space="preserve"> يعكس هذا المتغير آراء المشاركين حول عدالة وشفافية سياسات التوظيف في الشركة.</w:t>
      </w:r>
    </w:p>
    <w:p w14:paraId="7A23DC3B" w14:textId="5EF10575" w:rsidR="00484470" w:rsidRPr="002614DF" w:rsidRDefault="00484470" w:rsidP="00535B8E">
      <w:pPr>
        <w:pStyle w:val="a3"/>
        <w:numPr>
          <w:ilvl w:val="1"/>
          <w:numId w:val="65"/>
        </w:numPr>
        <w:bidi/>
        <w:spacing w:line="360" w:lineRule="auto"/>
        <w:rPr>
          <w:rFonts w:asciiTheme="minorBidi" w:hAnsiTheme="minorBidi" w:cstheme="minorBidi"/>
          <w:sz w:val="28"/>
          <w:szCs w:val="28"/>
          <w:rtl/>
        </w:rPr>
      </w:pPr>
      <w:r w:rsidRPr="002614DF">
        <w:rPr>
          <w:rFonts w:asciiTheme="minorBidi" w:hAnsiTheme="minorBidi" w:cstheme="minorBidi"/>
          <w:sz w:val="28"/>
          <w:szCs w:val="28"/>
          <w:rtl/>
        </w:rPr>
        <w:t>نتائج الإحصاء الوصفي:</w:t>
      </w:r>
    </w:p>
    <w:p w14:paraId="4CC4C31C" w14:textId="0FDE71EB" w:rsidR="00484470" w:rsidRPr="002614DF" w:rsidRDefault="00484470" w:rsidP="00535B8E">
      <w:pPr>
        <w:bidi/>
        <w:spacing w:line="360" w:lineRule="auto"/>
        <w:ind w:left="720"/>
        <w:rPr>
          <w:rFonts w:asciiTheme="minorBidi" w:hAnsiTheme="minorBidi" w:cstheme="minorBidi"/>
          <w:sz w:val="28"/>
          <w:szCs w:val="28"/>
        </w:rPr>
      </w:pPr>
      <w:r w:rsidRPr="002614DF">
        <w:rPr>
          <w:rFonts w:asciiTheme="minorBidi" w:hAnsiTheme="minorBidi" w:cstheme="minorBidi"/>
          <w:sz w:val="28"/>
          <w:szCs w:val="28"/>
          <w:rtl/>
        </w:rPr>
        <w:t>المتوسط الحسابي: 4.2</w:t>
      </w:r>
    </w:p>
    <w:p w14:paraId="337DF6CB" w14:textId="2D9B0F76" w:rsidR="00484470" w:rsidRPr="002614DF" w:rsidRDefault="00484470" w:rsidP="00535B8E">
      <w:pPr>
        <w:bidi/>
        <w:spacing w:line="360" w:lineRule="auto"/>
        <w:ind w:left="720"/>
        <w:rPr>
          <w:rFonts w:asciiTheme="minorBidi" w:hAnsiTheme="minorBidi" w:cstheme="minorBidi"/>
          <w:sz w:val="28"/>
          <w:szCs w:val="28"/>
          <w:rtl/>
        </w:rPr>
      </w:pPr>
      <w:r w:rsidRPr="002614DF">
        <w:rPr>
          <w:rFonts w:asciiTheme="minorBidi" w:hAnsiTheme="minorBidi" w:cstheme="minorBidi"/>
          <w:sz w:val="28"/>
          <w:szCs w:val="28"/>
          <w:rtl/>
        </w:rPr>
        <w:t>الانحراف المعياري: 0.5</w:t>
      </w:r>
    </w:p>
    <w:p w14:paraId="027199A0" w14:textId="77777777" w:rsidR="00484470" w:rsidRPr="00484470" w:rsidRDefault="00484470" w:rsidP="00BB5425">
      <w:pPr>
        <w:bidi/>
        <w:spacing w:line="360" w:lineRule="auto"/>
        <w:ind w:left="792"/>
        <w:rPr>
          <w:rFonts w:asciiTheme="minorBidi" w:hAnsiTheme="minorBidi" w:cstheme="minorBidi"/>
          <w:sz w:val="28"/>
          <w:szCs w:val="28"/>
          <w:rtl/>
        </w:rPr>
      </w:pPr>
      <w:r w:rsidRPr="00484470">
        <w:rPr>
          <w:rFonts w:asciiTheme="minorBidi" w:hAnsiTheme="minorBidi" w:cstheme="minorBidi"/>
          <w:sz w:val="28"/>
          <w:szCs w:val="28"/>
          <w:rtl/>
        </w:rPr>
        <w:tab/>
        <w:t>•</w:t>
      </w:r>
      <w:r w:rsidRPr="00484470">
        <w:rPr>
          <w:rFonts w:asciiTheme="minorBidi" w:hAnsiTheme="minorBidi" w:cstheme="minorBidi"/>
          <w:sz w:val="28"/>
          <w:szCs w:val="28"/>
          <w:rtl/>
        </w:rPr>
        <w:tab/>
        <w:t>النسب المئوية:</w:t>
      </w:r>
    </w:p>
    <w:p w14:paraId="5B1F345D" w14:textId="46870050" w:rsidR="00484470" w:rsidRPr="002614DF" w:rsidRDefault="00484470" w:rsidP="002614DF">
      <w:pPr>
        <w:bidi/>
        <w:spacing w:line="360" w:lineRule="auto"/>
        <w:ind w:left="720"/>
        <w:rPr>
          <w:rFonts w:asciiTheme="minorBidi" w:hAnsiTheme="minorBidi" w:cstheme="minorBidi"/>
          <w:sz w:val="28"/>
          <w:szCs w:val="28"/>
          <w:rtl/>
        </w:rPr>
      </w:pPr>
      <w:r w:rsidRPr="002614DF">
        <w:rPr>
          <w:rFonts w:asciiTheme="minorBidi" w:hAnsiTheme="minorBidi" w:cstheme="minorBidi"/>
          <w:sz w:val="28"/>
          <w:szCs w:val="28"/>
          <w:rtl/>
        </w:rPr>
        <w:t>80% من المشاركين يرون أن سياسات التوظيف عادلة وشفافة.</w:t>
      </w:r>
    </w:p>
    <w:p w14:paraId="5728B831" w14:textId="71EB8095" w:rsidR="00484470" w:rsidRPr="002614DF" w:rsidRDefault="00484470" w:rsidP="002614DF">
      <w:pPr>
        <w:bidi/>
        <w:spacing w:line="360" w:lineRule="auto"/>
        <w:ind w:left="720"/>
        <w:rPr>
          <w:rFonts w:asciiTheme="minorBidi" w:hAnsiTheme="minorBidi" w:cstheme="minorBidi"/>
          <w:sz w:val="28"/>
          <w:szCs w:val="28"/>
          <w:rtl/>
        </w:rPr>
      </w:pPr>
      <w:r w:rsidRPr="002614DF">
        <w:rPr>
          <w:rFonts w:asciiTheme="minorBidi" w:hAnsiTheme="minorBidi" w:cstheme="minorBidi"/>
          <w:sz w:val="28"/>
          <w:szCs w:val="28"/>
          <w:rtl/>
        </w:rPr>
        <w:t>15% محايدون.</w:t>
      </w:r>
    </w:p>
    <w:p w14:paraId="502F0990" w14:textId="15B40E49" w:rsidR="00484470" w:rsidRPr="002614DF" w:rsidRDefault="00484470" w:rsidP="002614DF">
      <w:pPr>
        <w:bidi/>
        <w:spacing w:line="360" w:lineRule="auto"/>
        <w:ind w:left="720"/>
        <w:rPr>
          <w:rFonts w:asciiTheme="minorBidi" w:hAnsiTheme="minorBidi" w:cstheme="minorBidi"/>
          <w:sz w:val="28"/>
          <w:szCs w:val="28"/>
          <w:rtl/>
        </w:rPr>
      </w:pPr>
      <w:r w:rsidRPr="002614DF">
        <w:rPr>
          <w:rFonts w:asciiTheme="minorBidi" w:hAnsiTheme="minorBidi" w:cstheme="minorBidi"/>
          <w:sz w:val="28"/>
          <w:szCs w:val="28"/>
          <w:rtl/>
        </w:rPr>
        <w:t>5% يرون أن السياسات تحتاج إلى تحسين.</w:t>
      </w:r>
    </w:p>
    <w:p w14:paraId="378ECA61" w14:textId="77777777" w:rsidR="00484470" w:rsidRPr="00484470" w:rsidRDefault="00484470" w:rsidP="00BB5425">
      <w:pPr>
        <w:bidi/>
        <w:spacing w:line="360" w:lineRule="auto"/>
        <w:ind w:left="792"/>
        <w:rPr>
          <w:rFonts w:asciiTheme="minorBidi" w:hAnsiTheme="minorBidi" w:cstheme="minorBidi"/>
          <w:sz w:val="28"/>
          <w:szCs w:val="28"/>
          <w:rtl/>
        </w:rPr>
      </w:pPr>
    </w:p>
    <w:p w14:paraId="7BF6C8BF" w14:textId="77777777" w:rsidR="00484470" w:rsidRPr="00484470" w:rsidRDefault="00484470" w:rsidP="00BB5425">
      <w:pPr>
        <w:bidi/>
        <w:spacing w:line="360" w:lineRule="auto"/>
        <w:ind w:left="792"/>
        <w:rPr>
          <w:rFonts w:asciiTheme="minorBidi" w:hAnsiTheme="minorBidi" w:cstheme="minorBidi"/>
          <w:sz w:val="28"/>
          <w:szCs w:val="28"/>
        </w:rPr>
      </w:pPr>
      <w:r w:rsidRPr="00484470">
        <w:rPr>
          <w:rFonts w:asciiTheme="minorBidi" w:hAnsiTheme="minorBidi" w:cstheme="minorBidi"/>
          <w:b/>
          <w:bCs/>
          <w:sz w:val="28"/>
          <w:szCs w:val="28"/>
          <w:rtl/>
        </w:rPr>
        <w:t>2. برامج التدريب</w:t>
      </w:r>
    </w:p>
    <w:p w14:paraId="637B524B" w14:textId="0EE9345B" w:rsidR="00484470" w:rsidRPr="00484470" w:rsidRDefault="00484470" w:rsidP="00BB5425">
      <w:pPr>
        <w:bidi/>
        <w:spacing w:line="360" w:lineRule="auto"/>
        <w:ind w:left="792"/>
        <w:rPr>
          <w:rFonts w:asciiTheme="minorBidi" w:hAnsiTheme="minorBidi" w:cstheme="minorBidi"/>
          <w:sz w:val="28"/>
          <w:szCs w:val="28"/>
        </w:rPr>
      </w:pPr>
      <w:r w:rsidRPr="00484470">
        <w:rPr>
          <w:rFonts w:asciiTheme="minorBidi" w:hAnsiTheme="minorBidi" w:cstheme="minorBidi"/>
          <w:sz w:val="28"/>
          <w:szCs w:val="28"/>
          <w:rtl/>
        </w:rPr>
        <w:t>يقيس هذا المتغير جودة وتكرار برامج التدريب وتأثيرها على تحسين أداء الموظفين.</w:t>
      </w:r>
    </w:p>
    <w:p w14:paraId="0D10EECD" w14:textId="77777777" w:rsidR="00484470" w:rsidRPr="00484470" w:rsidRDefault="00484470" w:rsidP="00BB5425">
      <w:pPr>
        <w:bidi/>
        <w:spacing w:line="360" w:lineRule="auto"/>
        <w:ind w:left="792"/>
        <w:rPr>
          <w:rFonts w:asciiTheme="minorBidi" w:hAnsiTheme="minorBidi" w:cstheme="minorBidi"/>
          <w:sz w:val="28"/>
          <w:szCs w:val="28"/>
          <w:rtl/>
        </w:rPr>
      </w:pPr>
      <w:r w:rsidRPr="00484470">
        <w:rPr>
          <w:rFonts w:asciiTheme="minorBidi" w:hAnsiTheme="minorBidi" w:cstheme="minorBidi"/>
          <w:sz w:val="28"/>
          <w:szCs w:val="28"/>
          <w:rtl/>
        </w:rPr>
        <w:tab/>
        <w:t>•</w:t>
      </w:r>
      <w:r w:rsidRPr="00484470">
        <w:rPr>
          <w:rFonts w:asciiTheme="minorBidi" w:hAnsiTheme="minorBidi" w:cstheme="minorBidi"/>
          <w:sz w:val="28"/>
          <w:szCs w:val="28"/>
          <w:rtl/>
        </w:rPr>
        <w:tab/>
        <w:t>نتائج الإحصاء الوصفي:</w:t>
      </w:r>
    </w:p>
    <w:p w14:paraId="5DA5E2FF" w14:textId="5393F8C7" w:rsidR="00484470" w:rsidRPr="006F4B57" w:rsidRDefault="00484470" w:rsidP="006F4B57">
      <w:pPr>
        <w:bidi/>
        <w:spacing w:line="360" w:lineRule="auto"/>
        <w:ind w:left="720"/>
        <w:rPr>
          <w:rFonts w:asciiTheme="minorBidi" w:hAnsiTheme="minorBidi" w:cstheme="minorBidi"/>
          <w:sz w:val="28"/>
          <w:szCs w:val="28"/>
          <w:rtl/>
        </w:rPr>
      </w:pPr>
      <w:r w:rsidRPr="006F4B57">
        <w:rPr>
          <w:rFonts w:asciiTheme="minorBidi" w:hAnsiTheme="minorBidi" w:cstheme="minorBidi"/>
          <w:sz w:val="28"/>
          <w:szCs w:val="28"/>
          <w:rtl/>
        </w:rPr>
        <w:t>المتوسط الحسابي: 4.3</w:t>
      </w:r>
    </w:p>
    <w:p w14:paraId="40023724" w14:textId="232174A8" w:rsidR="00484470" w:rsidRPr="006F4B57" w:rsidRDefault="00484470" w:rsidP="006F4B57">
      <w:pPr>
        <w:bidi/>
        <w:spacing w:line="360" w:lineRule="auto"/>
        <w:ind w:left="720"/>
        <w:rPr>
          <w:rFonts w:asciiTheme="minorBidi" w:hAnsiTheme="minorBidi" w:cstheme="minorBidi"/>
          <w:sz w:val="28"/>
          <w:szCs w:val="28"/>
          <w:rtl/>
        </w:rPr>
      </w:pPr>
      <w:r w:rsidRPr="006F4B57">
        <w:rPr>
          <w:rFonts w:asciiTheme="minorBidi" w:hAnsiTheme="minorBidi" w:cstheme="minorBidi"/>
          <w:sz w:val="28"/>
          <w:szCs w:val="28"/>
          <w:rtl/>
        </w:rPr>
        <w:t>الانحراف المعياري: 0.6</w:t>
      </w:r>
    </w:p>
    <w:p w14:paraId="300A2623" w14:textId="77777777" w:rsidR="00484470" w:rsidRPr="00484470" w:rsidRDefault="00484470" w:rsidP="00BB5425">
      <w:pPr>
        <w:bidi/>
        <w:spacing w:line="360" w:lineRule="auto"/>
        <w:ind w:left="792"/>
        <w:rPr>
          <w:rFonts w:asciiTheme="minorBidi" w:hAnsiTheme="minorBidi" w:cstheme="minorBidi"/>
          <w:sz w:val="28"/>
          <w:szCs w:val="28"/>
          <w:rtl/>
        </w:rPr>
      </w:pPr>
      <w:r w:rsidRPr="00484470">
        <w:rPr>
          <w:rFonts w:asciiTheme="minorBidi" w:hAnsiTheme="minorBidi" w:cstheme="minorBidi"/>
          <w:sz w:val="28"/>
          <w:szCs w:val="28"/>
          <w:rtl/>
        </w:rPr>
        <w:tab/>
        <w:t>•</w:t>
      </w:r>
      <w:r w:rsidRPr="00484470">
        <w:rPr>
          <w:rFonts w:asciiTheme="minorBidi" w:hAnsiTheme="minorBidi" w:cstheme="minorBidi"/>
          <w:sz w:val="28"/>
          <w:szCs w:val="28"/>
          <w:rtl/>
        </w:rPr>
        <w:tab/>
        <w:t>النسب المئوية:</w:t>
      </w:r>
    </w:p>
    <w:p w14:paraId="1065E030" w14:textId="27987FE4" w:rsidR="00484470" w:rsidRPr="006F4B57" w:rsidRDefault="00484470" w:rsidP="006F4B57">
      <w:pPr>
        <w:bidi/>
        <w:spacing w:line="360" w:lineRule="auto"/>
        <w:ind w:left="720"/>
        <w:rPr>
          <w:rFonts w:asciiTheme="minorBidi" w:hAnsiTheme="minorBidi" w:cstheme="minorBidi" w:hint="cs"/>
          <w:sz w:val="28"/>
          <w:szCs w:val="28"/>
          <w:rtl/>
        </w:rPr>
      </w:pPr>
      <w:r w:rsidRPr="006F4B57">
        <w:rPr>
          <w:rFonts w:asciiTheme="minorBidi" w:hAnsiTheme="minorBidi" w:cstheme="minorBidi"/>
          <w:sz w:val="28"/>
          <w:szCs w:val="28"/>
          <w:rtl/>
        </w:rPr>
        <w:t>85% من المشاركين يعتقدون أن برامج التدريب مفيدة وفعالة.</w:t>
      </w:r>
    </w:p>
    <w:p w14:paraId="2F565240" w14:textId="3B7D54A8" w:rsidR="00484470" w:rsidRPr="006F4B57" w:rsidRDefault="00484470" w:rsidP="006F4B57">
      <w:pPr>
        <w:bidi/>
        <w:spacing w:line="360" w:lineRule="auto"/>
        <w:ind w:left="720"/>
        <w:rPr>
          <w:rFonts w:asciiTheme="minorBidi" w:hAnsiTheme="minorBidi" w:cstheme="minorBidi"/>
          <w:sz w:val="28"/>
          <w:szCs w:val="28"/>
          <w:rtl/>
        </w:rPr>
      </w:pPr>
      <w:r w:rsidRPr="006F4B57">
        <w:rPr>
          <w:rFonts w:asciiTheme="minorBidi" w:hAnsiTheme="minorBidi" w:cstheme="minorBidi"/>
          <w:sz w:val="28"/>
          <w:szCs w:val="28"/>
          <w:rtl/>
        </w:rPr>
        <w:t>10% محايدون.</w:t>
      </w:r>
    </w:p>
    <w:p w14:paraId="1D9E3FA9" w14:textId="76114DC7" w:rsidR="00484470" w:rsidRPr="006F4B57" w:rsidRDefault="00484470" w:rsidP="006F4B57">
      <w:pPr>
        <w:bidi/>
        <w:spacing w:line="360" w:lineRule="auto"/>
        <w:ind w:left="720"/>
        <w:rPr>
          <w:rFonts w:asciiTheme="minorBidi" w:hAnsiTheme="minorBidi" w:cstheme="minorBidi"/>
          <w:sz w:val="28"/>
          <w:szCs w:val="28"/>
          <w:rtl/>
        </w:rPr>
      </w:pPr>
      <w:r w:rsidRPr="006F4B57">
        <w:rPr>
          <w:rFonts w:asciiTheme="minorBidi" w:hAnsiTheme="minorBidi" w:cstheme="minorBidi"/>
          <w:sz w:val="28"/>
          <w:szCs w:val="28"/>
          <w:rtl/>
        </w:rPr>
        <w:t>5% يرون أن البرامج تحتاج إلى تحسين.</w:t>
      </w:r>
    </w:p>
    <w:p w14:paraId="5AFD0B23" w14:textId="77777777" w:rsidR="00484470" w:rsidRDefault="00484470" w:rsidP="00BB5425">
      <w:pPr>
        <w:bidi/>
        <w:spacing w:line="360" w:lineRule="auto"/>
        <w:ind w:left="792"/>
        <w:rPr>
          <w:rFonts w:asciiTheme="minorBidi" w:hAnsiTheme="minorBidi" w:cstheme="minorBidi"/>
          <w:sz w:val="28"/>
          <w:szCs w:val="28"/>
          <w:rtl/>
        </w:rPr>
      </w:pPr>
    </w:p>
    <w:p w14:paraId="7E72D23C" w14:textId="77777777" w:rsidR="00BD5420" w:rsidRPr="00484470" w:rsidRDefault="00BD5420" w:rsidP="00BD5420">
      <w:pPr>
        <w:bidi/>
        <w:spacing w:line="360" w:lineRule="auto"/>
        <w:ind w:left="792"/>
        <w:rPr>
          <w:rFonts w:asciiTheme="minorBidi" w:hAnsiTheme="minorBidi" w:cstheme="minorBidi"/>
          <w:sz w:val="28"/>
          <w:szCs w:val="28"/>
          <w:rtl/>
        </w:rPr>
      </w:pPr>
    </w:p>
    <w:p w14:paraId="65B82ABC" w14:textId="15F83BCA" w:rsidR="00BD5420" w:rsidRPr="00BD5420" w:rsidRDefault="00BD5420" w:rsidP="00BD5420">
      <w:pPr>
        <w:bidi/>
        <w:spacing w:line="360" w:lineRule="auto"/>
        <w:ind w:left="792"/>
        <w:rPr>
          <w:rFonts w:asciiTheme="minorBidi" w:hAnsiTheme="minorBidi" w:cstheme="minorBidi"/>
          <w:b/>
          <w:bCs/>
          <w:sz w:val="28"/>
          <w:szCs w:val="28"/>
        </w:rPr>
      </w:pPr>
      <w:r>
        <w:rPr>
          <w:rFonts w:asciiTheme="minorBidi" w:hAnsiTheme="minorBidi" w:cstheme="minorBidi" w:hint="cs"/>
          <w:b/>
          <w:bCs/>
          <w:sz w:val="28"/>
          <w:szCs w:val="28"/>
          <w:rtl/>
        </w:rPr>
        <w:t>٣</w:t>
      </w:r>
      <w:r w:rsidRPr="00BD5420">
        <w:rPr>
          <w:rFonts w:asciiTheme="minorBidi" w:hAnsiTheme="minorBidi" w:cstheme="minorBidi"/>
          <w:b/>
          <w:bCs/>
          <w:sz w:val="28"/>
          <w:szCs w:val="28"/>
          <w:rtl/>
        </w:rPr>
        <w:t>. نظم التقييم</w:t>
      </w:r>
    </w:p>
    <w:p w14:paraId="3EE4C56F" w14:textId="6417A8B2" w:rsidR="00BD5420" w:rsidRPr="00BD5420" w:rsidRDefault="00BD5420" w:rsidP="00BD5420">
      <w:pPr>
        <w:bidi/>
        <w:spacing w:line="360" w:lineRule="auto"/>
        <w:rPr>
          <w:rFonts w:asciiTheme="minorBidi" w:hAnsiTheme="minorBidi" w:cstheme="minorBidi"/>
          <w:sz w:val="28"/>
          <w:szCs w:val="28"/>
        </w:rPr>
      </w:pPr>
      <w:r w:rsidRPr="00BD5420">
        <w:rPr>
          <w:rFonts w:asciiTheme="minorBidi" w:hAnsiTheme="minorBidi" w:cstheme="minorBidi"/>
          <w:sz w:val="28"/>
          <w:szCs w:val="28"/>
          <w:rtl/>
        </w:rPr>
        <w:t>يعكس هذا المتغير عدالة وفعالية نظم التقييم المستخدمة لتقييم أداء الموظفين.</w:t>
      </w:r>
    </w:p>
    <w:p w14:paraId="69770046" w14:textId="77777777" w:rsidR="00BD5420" w:rsidRPr="00BD5420" w:rsidRDefault="00BD5420" w:rsidP="00BD5420">
      <w:pPr>
        <w:bidi/>
        <w:spacing w:line="360" w:lineRule="auto"/>
        <w:ind w:left="792"/>
        <w:rPr>
          <w:rFonts w:asciiTheme="minorBidi" w:hAnsiTheme="minorBidi" w:cstheme="minorBidi"/>
          <w:sz w:val="28"/>
          <w:szCs w:val="28"/>
          <w:rtl/>
        </w:rPr>
      </w:pPr>
      <w:r w:rsidRPr="00BD5420">
        <w:rPr>
          <w:rFonts w:asciiTheme="minorBidi" w:hAnsiTheme="minorBidi" w:cstheme="minorBidi"/>
          <w:sz w:val="28"/>
          <w:szCs w:val="28"/>
          <w:rtl/>
        </w:rPr>
        <w:tab/>
        <w:t>•</w:t>
      </w:r>
      <w:r w:rsidRPr="00BD5420">
        <w:rPr>
          <w:rFonts w:asciiTheme="minorBidi" w:hAnsiTheme="minorBidi" w:cstheme="minorBidi"/>
          <w:sz w:val="28"/>
          <w:szCs w:val="28"/>
          <w:rtl/>
        </w:rPr>
        <w:tab/>
        <w:t>نتائج الإحصاء الوصفي:</w:t>
      </w:r>
    </w:p>
    <w:p w14:paraId="15526C2D" w14:textId="06A04D1E" w:rsidR="00BD5420" w:rsidRPr="00237BB3" w:rsidRDefault="00BD5420" w:rsidP="00237BB3">
      <w:pPr>
        <w:bidi/>
        <w:spacing w:line="360" w:lineRule="auto"/>
        <w:ind w:left="720"/>
        <w:rPr>
          <w:rFonts w:asciiTheme="minorBidi" w:hAnsiTheme="minorBidi" w:cstheme="minorBidi"/>
          <w:sz w:val="28"/>
          <w:szCs w:val="28"/>
          <w:rtl/>
        </w:rPr>
      </w:pPr>
      <w:r w:rsidRPr="00237BB3">
        <w:rPr>
          <w:rFonts w:asciiTheme="minorBidi" w:hAnsiTheme="minorBidi" w:cstheme="minorBidi"/>
          <w:sz w:val="28"/>
          <w:szCs w:val="28"/>
          <w:rtl/>
        </w:rPr>
        <w:t>المتوسط الحسابي: 4.1</w:t>
      </w:r>
    </w:p>
    <w:p w14:paraId="160CBFA9" w14:textId="30A84FD3" w:rsidR="00BD5420" w:rsidRPr="00237BB3" w:rsidRDefault="00BD5420" w:rsidP="00237BB3">
      <w:pPr>
        <w:bidi/>
        <w:spacing w:line="360" w:lineRule="auto"/>
        <w:ind w:left="720"/>
        <w:rPr>
          <w:rFonts w:asciiTheme="minorBidi" w:hAnsiTheme="minorBidi" w:cstheme="minorBidi"/>
          <w:sz w:val="28"/>
          <w:szCs w:val="28"/>
          <w:rtl/>
        </w:rPr>
      </w:pPr>
      <w:r w:rsidRPr="00237BB3">
        <w:rPr>
          <w:rFonts w:asciiTheme="minorBidi" w:hAnsiTheme="minorBidi" w:cstheme="minorBidi"/>
          <w:sz w:val="28"/>
          <w:szCs w:val="28"/>
          <w:rtl/>
        </w:rPr>
        <w:t>الانحراف المعياري: 0.5</w:t>
      </w:r>
    </w:p>
    <w:p w14:paraId="02216A8C" w14:textId="77777777" w:rsidR="00BD5420" w:rsidRPr="00BD5420" w:rsidRDefault="00BD5420" w:rsidP="00BD5420">
      <w:pPr>
        <w:bidi/>
        <w:spacing w:line="360" w:lineRule="auto"/>
        <w:ind w:left="792"/>
        <w:rPr>
          <w:rFonts w:asciiTheme="minorBidi" w:hAnsiTheme="minorBidi" w:cstheme="minorBidi"/>
          <w:b/>
          <w:bCs/>
          <w:sz w:val="28"/>
          <w:szCs w:val="28"/>
          <w:rtl/>
        </w:rPr>
      </w:pPr>
      <w:r w:rsidRPr="00BD5420">
        <w:rPr>
          <w:rFonts w:asciiTheme="minorBidi" w:hAnsiTheme="minorBidi" w:cstheme="minorBidi"/>
          <w:sz w:val="28"/>
          <w:szCs w:val="28"/>
          <w:rtl/>
        </w:rPr>
        <w:tab/>
        <w:t>•</w:t>
      </w:r>
      <w:r w:rsidRPr="00BD5420">
        <w:rPr>
          <w:rFonts w:asciiTheme="minorBidi" w:hAnsiTheme="minorBidi" w:cstheme="minorBidi"/>
          <w:sz w:val="28"/>
          <w:szCs w:val="28"/>
          <w:rtl/>
        </w:rPr>
        <w:tab/>
        <w:t>النسب المئوية</w:t>
      </w:r>
      <w:r w:rsidRPr="00BD5420">
        <w:rPr>
          <w:rFonts w:asciiTheme="minorBidi" w:hAnsiTheme="minorBidi" w:cstheme="minorBidi"/>
          <w:b/>
          <w:bCs/>
          <w:sz w:val="28"/>
          <w:szCs w:val="28"/>
          <w:rtl/>
        </w:rPr>
        <w:t>:</w:t>
      </w:r>
    </w:p>
    <w:p w14:paraId="57014085" w14:textId="23BF0CAF" w:rsidR="00BD5420" w:rsidRPr="00237BB3" w:rsidRDefault="00BD5420" w:rsidP="00237BB3">
      <w:pPr>
        <w:bidi/>
        <w:spacing w:line="360" w:lineRule="auto"/>
        <w:ind w:left="720"/>
        <w:jc w:val="both"/>
        <w:rPr>
          <w:rFonts w:asciiTheme="minorBidi" w:hAnsiTheme="minorBidi" w:cstheme="minorBidi"/>
          <w:sz w:val="28"/>
          <w:szCs w:val="28"/>
          <w:rtl/>
        </w:rPr>
      </w:pPr>
      <w:r w:rsidRPr="00237BB3">
        <w:rPr>
          <w:rFonts w:asciiTheme="minorBidi" w:hAnsiTheme="minorBidi" w:cstheme="minorBidi"/>
          <w:sz w:val="28"/>
          <w:szCs w:val="28"/>
          <w:rtl/>
        </w:rPr>
        <w:t>75% من المشاركين يعتقدون أن نظم التقييم عادلة وتعكس الأداء بدقة.</w:t>
      </w:r>
    </w:p>
    <w:p w14:paraId="661508FB" w14:textId="40A9F2D7" w:rsidR="00BD5420" w:rsidRPr="00237BB3" w:rsidRDefault="00BD5420" w:rsidP="00237BB3">
      <w:pPr>
        <w:bidi/>
        <w:spacing w:line="360" w:lineRule="auto"/>
        <w:ind w:left="720"/>
        <w:jc w:val="both"/>
        <w:rPr>
          <w:rFonts w:asciiTheme="minorBidi" w:hAnsiTheme="minorBidi" w:cstheme="minorBidi"/>
          <w:sz w:val="28"/>
          <w:szCs w:val="28"/>
          <w:rtl/>
        </w:rPr>
      </w:pPr>
      <w:r w:rsidRPr="00237BB3">
        <w:rPr>
          <w:rFonts w:asciiTheme="minorBidi" w:hAnsiTheme="minorBidi" w:cstheme="minorBidi"/>
          <w:sz w:val="28"/>
          <w:szCs w:val="28"/>
          <w:rtl/>
        </w:rPr>
        <w:t>20% محايدون.</w:t>
      </w:r>
    </w:p>
    <w:p w14:paraId="50066DC8" w14:textId="4D86E81B" w:rsidR="00BD5420" w:rsidRPr="00237BB3" w:rsidRDefault="00BD5420" w:rsidP="00237BB3">
      <w:pPr>
        <w:bidi/>
        <w:spacing w:line="360" w:lineRule="auto"/>
        <w:ind w:left="720"/>
        <w:jc w:val="both"/>
        <w:rPr>
          <w:rFonts w:asciiTheme="minorBidi" w:hAnsiTheme="minorBidi" w:cstheme="minorBidi"/>
          <w:sz w:val="28"/>
          <w:szCs w:val="28"/>
          <w:rtl/>
        </w:rPr>
      </w:pPr>
      <w:r w:rsidRPr="00237BB3">
        <w:rPr>
          <w:rFonts w:asciiTheme="minorBidi" w:hAnsiTheme="minorBidi" w:cstheme="minorBidi"/>
          <w:sz w:val="28"/>
          <w:szCs w:val="28"/>
          <w:rtl/>
        </w:rPr>
        <w:t>5% يرون أن النظم تحتاج إلى تحسين.</w:t>
      </w:r>
    </w:p>
    <w:p w14:paraId="2ABD1DD2" w14:textId="77777777" w:rsidR="00484470" w:rsidRPr="00484470" w:rsidRDefault="00484470" w:rsidP="00BB5425">
      <w:pPr>
        <w:bidi/>
        <w:spacing w:line="360" w:lineRule="auto"/>
        <w:ind w:left="792"/>
        <w:rPr>
          <w:rFonts w:asciiTheme="minorBidi" w:hAnsiTheme="minorBidi" w:cstheme="minorBidi"/>
          <w:sz w:val="28"/>
          <w:szCs w:val="28"/>
          <w:rtl/>
        </w:rPr>
      </w:pPr>
    </w:p>
    <w:p w14:paraId="34BB4395" w14:textId="1434BF0F" w:rsidR="00CD3BD9" w:rsidRPr="00CD3BD9" w:rsidRDefault="00F559B2" w:rsidP="00CD3BD9">
      <w:pPr>
        <w:bidi/>
        <w:spacing w:line="360" w:lineRule="auto"/>
        <w:ind w:left="792"/>
        <w:rPr>
          <w:rFonts w:asciiTheme="minorBidi" w:hAnsiTheme="minorBidi" w:cstheme="minorBidi"/>
          <w:b/>
          <w:bCs/>
          <w:sz w:val="28"/>
          <w:szCs w:val="28"/>
        </w:rPr>
      </w:pPr>
      <w:r>
        <w:rPr>
          <w:rFonts w:asciiTheme="minorBidi" w:hAnsiTheme="minorBidi" w:cstheme="minorBidi" w:hint="cs"/>
          <w:b/>
          <w:bCs/>
          <w:sz w:val="28"/>
          <w:szCs w:val="28"/>
          <w:rtl/>
        </w:rPr>
        <w:t>٤</w:t>
      </w:r>
      <w:r w:rsidR="00CD3BD9" w:rsidRPr="00CD3BD9">
        <w:rPr>
          <w:rFonts w:asciiTheme="minorBidi" w:hAnsiTheme="minorBidi" w:cstheme="minorBidi"/>
          <w:b/>
          <w:bCs/>
          <w:sz w:val="28"/>
          <w:szCs w:val="28"/>
          <w:rtl/>
        </w:rPr>
        <w:t>. نظم المكافآت</w:t>
      </w:r>
    </w:p>
    <w:p w14:paraId="50C1D6D2" w14:textId="294005ED" w:rsidR="00CD3BD9" w:rsidRPr="00CD3BD9" w:rsidRDefault="00CD3BD9" w:rsidP="00CD3BD9">
      <w:pPr>
        <w:bidi/>
        <w:spacing w:line="360" w:lineRule="auto"/>
        <w:rPr>
          <w:rFonts w:asciiTheme="minorBidi" w:hAnsiTheme="minorBidi" w:cstheme="minorBidi"/>
          <w:sz w:val="28"/>
          <w:szCs w:val="28"/>
        </w:rPr>
      </w:pPr>
      <w:r w:rsidRPr="00CD3BD9">
        <w:rPr>
          <w:rFonts w:asciiTheme="minorBidi" w:hAnsiTheme="minorBidi" w:cstheme="minorBidi"/>
          <w:sz w:val="28"/>
          <w:szCs w:val="28"/>
          <w:rtl/>
        </w:rPr>
        <w:t>وصف المتغير: يقيس هذا المتغير مدى عدالة نظم المكافآت ومدى تحفيزها للموظفين.</w:t>
      </w:r>
    </w:p>
    <w:p w14:paraId="375B209D" w14:textId="77777777" w:rsidR="00CD3BD9" w:rsidRPr="00CD3BD9" w:rsidRDefault="00CD3BD9" w:rsidP="00CD3BD9">
      <w:pPr>
        <w:bidi/>
        <w:spacing w:line="360" w:lineRule="auto"/>
        <w:ind w:left="792"/>
        <w:rPr>
          <w:rFonts w:asciiTheme="minorBidi" w:hAnsiTheme="minorBidi" w:cstheme="minorBidi"/>
          <w:sz w:val="28"/>
          <w:szCs w:val="28"/>
          <w:rtl/>
        </w:rPr>
      </w:pPr>
      <w:r w:rsidRPr="00CD3BD9">
        <w:rPr>
          <w:rFonts w:asciiTheme="minorBidi" w:hAnsiTheme="minorBidi" w:cstheme="minorBidi"/>
          <w:sz w:val="28"/>
          <w:szCs w:val="28"/>
          <w:rtl/>
        </w:rPr>
        <w:tab/>
        <w:t>•</w:t>
      </w:r>
      <w:r w:rsidRPr="00CD3BD9">
        <w:rPr>
          <w:rFonts w:asciiTheme="minorBidi" w:hAnsiTheme="minorBidi" w:cstheme="minorBidi"/>
          <w:sz w:val="28"/>
          <w:szCs w:val="28"/>
          <w:rtl/>
        </w:rPr>
        <w:tab/>
        <w:t>نتائج الإحصاء الوصفي:</w:t>
      </w:r>
    </w:p>
    <w:p w14:paraId="3DFEF735" w14:textId="30032FAD" w:rsidR="00CD3BD9" w:rsidRPr="00D40EDC" w:rsidRDefault="00CD3BD9" w:rsidP="00D40EDC">
      <w:pPr>
        <w:bidi/>
        <w:spacing w:line="360" w:lineRule="auto"/>
        <w:ind w:left="720"/>
        <w:rPr>
          <w:rFonts w:asciiTheme="minorBidi" w:hAnsiTheme="minorBidi" w:cstheme="minorBidi"/>
          <w:sz w:val="28"/>
          <w:szCs w:val="28"/>
          <w:rtl/>
        </w:rPr>
      </w:pPr>
      <w:r w:rsidRPr="00D40EDC">
        <w:rPr>
          <w:rFonts w:asciiTheme="minorBidi" w:hAnsiTheme="minorBidi" w:cstheme="minorBidi"/>
          <w:sz w:val="28"/>
          <w:szCs w:val="28"/>
          <w:rtl/>
        </w:rPr>
        <w:t>المتوسط الحسابي: 4.2</w:t>
      </w:r>
    </w:p>
    <w:p w14:paraId="795E93BA" w14:textId="6CE5BF0B" w:rsidR="00CD3BD9" w:rsidRPr="00D40EDC" w:rsidRDefault="00CD3BD9" w:rsidP="00D40EDC">
      <w:pPr>
        <w:bidi/>
        <w:spacing w:line="360" w:lineRule="auto"/>
        <w:ind w:left="720"/>
        <w:rPr>
          <w:rFonts w:asciiTheme="minorBidi" w:hAnsiTheme="minorBidi" w:cstheme="minorBidi"/>
          <w:sz w:val="28"/>
          <w:szCs w:val="28"/>
          <w:rtl/>
        </w:rPr>
      </w:pPr>
      <w:r w:rsidRPr="00D40EDC">
        <w:rPr>
          <w:rFonts w:asciiTheme="minorBidi" w:hAnsiTheme="minorBidi" w:cstheme="minorBidi"/>
          <w:sz w:val="28"/>
          <w:szCs w:val="28"/>
          <w:rtl/>
        </w:rPr>
        <w:t>الانحراف المعياري: 0.5</w:t>
      </w:r>
    </w:p>
    <w:p w14:paraId="3C5640DB" w14:textId="77777777" w:rsidR="00CD3BD9" w:rsidRPr="00CD3BD9" w:rsidRDefault="00CD3BD9" w:rsidP="00CD3BD9">
      <w:pPr>
        <w:bidi/>
        <w:spacing w:line="360" w:lineRule="auto"/>
        <w:ind w:left="792"/>
        <w:rPr>
          <w:rFonts w:asciiTheme="minorBidi" w:hAnsiTheme="minorBidi" w:cstheme="minorBidi" w:hint="cs"/>
          <w:sz w:val="28"/>
          <w:szCs w:val="28"/>
          <w:rtl/>
        </w:rPr>
      </w:pPr>
      <w:r w:rsidRPr="00CD3BD9">
        <w:rPr>
          <w:rFonts w:asciiTheme="minorBidi" w:hAnsiTheme="minorBidi" w:cstheme="minorBidi"/>
          <w:sz w:val="28"/>
          <w:szCs w:val="28"/>
          <w:rtl/>
        </w:rPr>
        <w:lastRenderedPageBreak/>
        <w:tab/>
        <w:t>•</w:t>
      </w:r>
      <w:r w:rsidRPr="00CD3BD9">
        <w:rPr>
          <w:rFonts w:asciiTheme="minorBidi" w:hAnsiTheme="minorBidi" w:cstheme="minorBidi"/>
          <w:sz w:val="28"/>
          <w:szCs w:val="28"/>
          <w:rtl/>
        </w:rPr>
        <w:tab/>
        <w:t>النسب المئوية:</w:t>
      </w:r>
    </w:p>
    <w:p w14:paraId="5402D5D1" w14:textId="668A24BD" w:rsidR="00CD3BD9" w:rsidRPr="00D40EDC" w:rsidRDefault="00CD3BD9" w:rsidP="004543E8">
      <w:pPr>
        <w:bidi/>
        <w:spacing w:line="360" w:lineRule="auto"/>
        <w:ind w:left="720"/>
        <w:jc w:val="both"/>
        <w:rPr>
          <w:rFonts w:asciiTheme="minorBidi" w:hAnsiTheme="minorBidi" w:cstheme="minorBidi"/>
          <w:sz w:val="28"/>
          <w:szCs w:val="28"/>
          <w:rtl/>
        </w:rPr>
      </w:pPr>
      <w:r w:rsidRPr="00D40EDC">
        <w:rPr>
          <w:rFonts w:asciiTheme="minorBidi" w:hAnsiTheme="minorBidi" w:cstheme="minorBidi"/>
          <w:sz w:val="28"/>
          <w:szCs w:val="28"/>
          <w:rtl/>
        </w:rPr>
        <w:t>80% من المشاركين يرون أن نظم المكافآت عادلة وتحفز الأداء.</w:t>
      </w:r>
    </w:p>
    <w:p w14:paraId="0BD19EFA" w14:textId="74AE3102" w:rsidR="00CD3BD9" w:rsidRPr="00D40EDC" w:rsidRDefault="00CD3BD9" w:rsidP="004543E8">
      <w:pPr>
        <w:bidi/>
        <w:spacing w:line="360" w:lineRule="auto"/>
        <w:ind w:left="720"/>
        <w:jc w:val="both"/>
        <w:rPr>
          <w:rFonts w:asciiTheme="minorBidi" w:hAnsiTheme="minorBidi" w:cstheme="minorBidi"/>
          <w:sz w:val="28"/>
          <w:szCs w:val="28"/>
          <w:rtl/>
        </w:rPr>
      </w:pPr>
      <w:r w:rsidRPr="00D40EDC">
        <w:rPr>
          <w:rFonts w:asciiTheme="minorBidi" w:hAnsiTheme="minorBidi" w:cstheme="minorBidi"/>
          <w:sz w:val="28"/>
          <w:szCs w:val="28"/>
          <w:rtl/>
        </w:rPr>
        <w:t>15% محايدون.</w:t>
      </w:r>
    </w:p>
    <w:p w14:paraId="03CC8D74" w14:textId="4EBC5670" w:rsidR="00CD3BD9" w:rsidRPr="00D40EDC" w:rsidRDefault="00CD3BD9" w:rsidP="004543E8">
      <w:pPr>
        <w:bidi/>
        <w:spacing w:line="360" w:lineRule="auto"/>
        <w:ind w:left="720"/>
        <w:jc w:val="both"/>
        <w:rPr>
          <w:rFonts w:asciiTheme="minorBidi" w:hAnsiTheme="minorBidi" w:cstheme="minorBidi"/>
          <w:sz w:val="28"/>
          <w:szCs w:val="28"/>
          <w:rtl/>
        </w:rPr>
      </w:pPr>
      <w:r w:rsidRPr="00D40EDC">
        <w:rPr>
          <w:rFonts w:asciiTheme="minorBidi" w:hAnsiTheme="minorBidi" w:cstheme="minorBidi"/>
          <w:sz w:val="28"/>
          <w:szCs w:val="28"/>
          <w:rtl/>
        </w:rPr>
        <w:t>5% يرون أن المكافآت غير كافية.</w:t>
      </w:r>
    </w:p>
    <w:p w14:paraId="6E42B537" w14:textId="77777777" w:rsidR="00484470" w:rsidRPr="00484470" w:rsidRDefault="00484470" w:rsidP="00BB5425">
      <w:pPr>
        <w:bidi/>
        <w:spacing w:line="360" w:lineRule="auto"/>
        <w:ind w:left="792"/>
        <w:rPr>
          <w:rFonts w:asciiTheme="minorBidi" w:hAnsiTheme="minorBidi" w:cstheme="minorBidi"/>
          <w:sz w:val="28"/>
          <w:szCs w:val="28"/>
          <w:rtl/>
        </w:rPr>
      </w:pPr>
    </w:p>
    <w:p w14:paraId="102F01CF" w14:textId="77777777" w:rsidR="00484470" w:rsidRPr="00484470" w:rsidRDefault="00484470" w:rsidP="00BB5425">
      <w:pPr>
        <w:bidi/>
        <w:spacing w:line="360" w:lineRule="auto"/>
        <w:ind w:left="792"/>
        <w:rPr>
          <w:rFonts w:asciiTheme="minorBidi" w:hAnsiTheme="minorBidi" w:cstheme="minorBidi"/>
          <w:sz w:val="28"/>
          <w:szCs w:val="28"/>
        </w:rPr>
      </w:pPr>
      <w:r w:rsidRPr="00484470">
        <w:rPr>
          <w:rFonts w:asciiTheme="minorBidi" w:hAnsiTheme="minorBidi" w:cstheme="minorBidi"/>
          <w:b/>
          <w:bCs/>
          <w:sz w:val="28"/>
          <w:szCs w:val="28"/>
          <w:rtl/>
        </w:rPr>
        <w:t>5. أداء الموظفين</w:t>
      </w:r>
    </w:p>
    <w:p w14:paraId="1FD215F4" w14:textId="1A44AEAD" w:rsidR="00484470" w:rsidRPr="00484470" w:rsidRDefault="00484470" w:rsidP="00BB5425">
      <w:pPr>
        <w:bidi/>
        <w:spacing w:line="360" w:lineRule="auto"/>
        <w:ind w:left="792"/>
        <w:rPr>
          <w:rFonts w:asciiTheme="minorBidi" w:hAnsiTheme="minorBidi" w:cstheme="minorBidi"/>
          <w:sz w:val="28"/>
          <w:szCs w:val="28"/>
        </w:rPr>
      </w:pPr>
      <w:r w:rsidRPr="00484470">
        <w:rPr>
          <w:rFonts w:asciiTheme="minorBidi" w:hAnsiTheme="minorBidi" w:cstheme="minorBidi"/>
          <w:sz w:val="28"/>
          <w:szCs w:val="28"/>
          <w:rtl/>
        </w:rPr>
        <w:t>يعكس هذا المتغير مستوى الأداء الوظيفي ومدى رضا الموظفين عن عملهم.</w:t>
      </w:r>
    </w:p>
    <w:p w14:paraId="59A0E69D" w14:textId="77777777" w:rsidR="00484470" w:rsidRPr="00484470" w:rsidRDefault="00484470" w:rsidP="00BB5425">
      <w:pPr>
        <w:bidi/>
        <w:spacing w:line="360" w:lineRule="auto"/>
        <w:ind w:left="792"/>
        <w:rPr>
          <w:rFonts w:asciiTheme="minorBidi" w:hAnsiTheme="minorBidi" w:cstheme="minorBidi"/>
          <w:sz w:val="28"/>
          <w:szCs w:val="28"/>
          <w:rtl/>
        </w:rPr>
      </w:pPr>
      <w:r w:rsidRPr="00484470">
        <w:rPr>
          <w:rFonts w:asciiTheme="minorBidi" w:hAnsiTheme="minorBidi" w:cstheme="minorBidi"/>
          <w:sz w:val="28"/>
          <w:szCs w:val="28"/>
          <w:rtl/>
        </w:rPr>
        <w:tab/>
        <w:t>•</w:t>
      </w:r>
      <w:r w:rsidRPr="00484470">
        <w:rPr>
          <w:rFonts w:asciiTheme="minorBidi" w:hAnsiTheme="minorBidi" w:cstheme="minorBidi"/>
          <w:sz w:val="28"/>
          <w:szCs w:val="28"/>
          <w:rtl/>
        </w:rPr>
        <w:tab/>
      </w:r>
      <w:r w:rsidRPr="00484470">
        <w:rPr>
          <w:rFonts w:asciiTheme="minorBidi" w:hAnsiTheme="minorBidi" w:cstheme="minorBidi"/>
          <w:b/>
          <w:bCs/>
          <w:sz w:val="28"/>
          <w:szCs w:val="28"/>
          <w:rtl/>
        </w:rPr>
        <w:t>نتائج الإحصاء الوصفي</w:t>
      </w:r>
      <w:r w:rsidRPr="00484470">
        <w:rPr>
          <w:rFonts w:asciiTheme="minorBidi" w:hAnsiTheme="minorBidi" w:cstheme="minorBidi"/>
          <w:sz w:val="28"/>
          <w:szCs w:val="28"/>
          <w:rtl/>
        </w:rPr>
        <w:t>:</w:t>
      </w:r>
    </w:p>
    <w:p w14:paraId="0CBBFEFD" w14:textId="35E4317E" w:rsidR="00484470" w:rsidRPr="000A1427" w:rsidRDefault="00484470" w:rsidP="000A1427">
      <w:pPr>
        <w:bidi/>
        <w:spacing w:line="360" w:lineRule="auto"/>
        <w:ind w:left="720"/>
        <w:jc w:val="both"/>
        <w:rPr>
          <w:rFonts w:asciiTheme="minorBidi" w:hAnsiTheme="minorBidi" w:cstheme="minorBidi"/>
          <w:sz w:val="28"/>
          <w:szCs w:val="28"/>
          <w:rtl/>
        </w:rPr>
      </w:pPr>
      <w:r w:rsidRPr="000A1427">
        <w:rPr>
          <w:rFonts w:asciiTheme="minorBidi" w:hAnsiTheme="minorBidi" w:cstheme="minorBidi"/>
          <w:b/>
          <w:bCs/>
          <w:sz w:val="28"/>
          <w:szCs w:val="28"/>
          <w:rtl/>
        </w:rPr>
        <w:t>المتوسط الحسابي</w:t>
      </w:r>
      <w:r w:rsidRPr="000A1427">
        <w:rPr>
          <w:rFonts w:asciiTheme="minorBidi" w:hAnsiTheme="minorBidi" w:cstheme="minorBidi"/>
          <w:sz w:val="28"/>
          <w:szCs w:val="28"/>
          <w:rtl/>
        </w:rPr>
        <w:t>: 4.3</w:t>
      </w:r>
    </w:p>
    <w:p w14:paraId="2331DD3E" w14:textId="2B252E12" w:rsidR="00484470" w:rsidRPr="000A1427" w:rsidRDefault="00484470" w:rsidP="000A1427">
      <w:pPr>
        <w:bidi/>
        <w:spacing w:line="360" w:lineRule="auto"/>
        <w:ind w:left="720"/>
        <w:jc w:val="both"/>
        <w:rPr>
          <w:rFonts w:asciiTheme="minorBidi" w:hAnsiTheme="minorBidi" w:cstheme="minorBidi"/>
          <w:sz w:val="28"/>
          <w:szCs w:val="28"/>
          <w:rtl/>
        </w:rPr>
      </w:pPr>
      <w:r w:rsidRPr="000A1427">
        <w:rPr>
          <w:rFonts w:asciiTheme="minorBidi" w:hAnsiTheme="minorBidi" w:cstheme="minorBidi"/>
          <w:b/>
          <w:bCs/>
          <w:sz w:val="28"/>
          <w:szCs w:val="28"/>
          <w:rtl/>
        </w:rPr>
        <w:t>الانحراف المعياري</w:t>
      </w:r>
      <w:r w:rsidRPr="000A1427">
        <w:rPr>
          <w:rFonts w:asciiTheme="minorBidi" w:hAnsiTheme="minorBidi" w:cstheme="minorBidi"/>
          <w:sz w:val="28"/>
          <w:szCs w:val="28"/>
          <w:rtl/>
        </w:rPr>
        <w:t>: 0.6</w:t>
      </w:r>
    </w:p>
    <w:p w14:paraId="4B01693E" w14:textId="3DA16C93" w:rsidR="00484470" w:rsidRPr="00390DEF" w:rsidRDefault="00484470" w:rsidP="00390DEF">
      <w:pPr>
        <w:bidi/>
        <w:spacing w:line="360" w:lineRule="auto"/>
        <w:ind w:left="720"/>
        <w:rPr>
          <w:rFonts w:asciiTheme="minorBidi" w:hAnsiTheme="minorBidi" w:cstheme="minorBidi"/>
          <w:sz w:val="28"/>
          <w:szCs w:val="28"/>
          <w:rtl/>
        </w:rPr>
      </w:pPr>
      <w:r w:rsidRPr="00390DEF">
        <w:rPr>
          <w:rFonts w:asciiTheme="minorBidi" w:hAnsiTheme="minorBidi" w:cstheme="minorBidi"/>
          <w:sz w:val="28"/>
          <w:szCs w:val="28"/>
          <w:rtl/>
        </w:rPr>
        <w:t>النسب المئوية:</w:t>
      </w:r>
    </w:p>
    <w:p w14:paraId="102F4193" w14:textId="2C1AC68C" w:rsidR="00484470" w:rsidRPr="00390DEF" w:rsidRDefault="00484470" w:rsidP="00390DEF">
      <w:pPr>
        <w:bidi/>
        <w:spacing w:line="360" w:lineRule="auto"/>
        <w:ind w:left="720"/>
        <w:rPr>
          <w:rFonts w:asciiTheme="minorBidi" w:hAnsiTheme="minorBidi" w:cstheme="minorBidi"/>
          <w:sz w:val="28"/>
          <w:szCs w:val="28"/>
          <w:rtl/>
        </w:rPr>
      </w:pPr>
      <w:r w:rsidRPr="00390DEF">
        <w:rPr>
          <w:rFonts w:asciiTheme="minorBidi" w:hAnsiTheme="minorBidi" w:cstheme="minorBidi"/>
          <w:sz w:val="28"/>
          <w:szCs w:val="28"/>
          <w:rtl/>
        </w:rPr>
        <w:t>85% من المشاركين يشعرون بالرضا عن أدائهم.</w:t>
      </w:r>
    </w:p>
    <w:p w14:paraId="7FF353E7" w14:textId="3F7C193D" w:rsidR="00484470" w:rsidRPr="00390DEF" w:rsidRDefault="00484470" w:rsidP="00390DEF">
      <w:pPr>
        <w:bidi/>
        <w:spacing w:line="360" w:lineRule="auto"/>
        <w:ind w:left="720"/>
        <w:rPr>
          <w:rFonts w:asciiTheme="minorBidi" w:hAnsiTheme="minorBidi" w:cstheme="minorBidi"/>
          <w:sz w:val="28"/>
          <w:szCs w:val="28"/>
          <w:rtl/>
        </w:rPr>
      </w:pPr>
      <w:r w:rsidRPr="00390DEF">
        <w:rPr>
          <w:rFonts w:asciiTheme="minorBidi" w:hAnsiTheme="minorBidi" w:cstheme="minorBidi"/>
          <w:sz w:val="28"/>
          <w:szCs w:val="28"/>
          <w:rtl/>
        </w:rPr>
        <w:t>10% محايدون.</w:t>
      </w:r>
    </w:p>
    <w:p w14:paraId="34E6CB44" w14:textId="4E84F511" w:rsidR="00484470" w:rsidRPr="00390DEF" w:rsidRDefault="00484470" w:rsidP="00390DEF">
      <w:pPr>
        <w:bidi/>
        <w:spacing w:line="360" w:lineRule="auto"/>
        <w:ind w:left="720"/>
        <w:rPr>
          <w:rFonts w:asciiTheme="minorBidi" w:hAnsiTheme="minorBidi" w:cstheme="minorBidi"/>
          <w:sz w:val="28"/>
          <w:szCs w:val="28"/>
          <w:rtl/>
        </w:rPr>
      </w:pPr>
      <w:r w:rsidRPr="00390DEF">
        <w:rPr>
          <w:rFonts w:asciiTheme="minorBidi" w:hAnsiTheme="minorBidi" w:cstheme="minorBidi"/>
          <w:sz w:val="28"/>
          <w:szCs w:val="28"/>
          <w:rtl/>
        </w:rPr>
        <w:t>5% يرون الحاجة إلى تحسين أدائهم.</w:t>
      </w:r>
    </w:p>
    <w:p w14:paraId="1A43CFD5" w14:textId="77777777" w:rsidR="005D6E85" w:rsidRDefault="005D6E85" w:rsidP="005D6E85">
      <w:pPr>
        <w:bidi/>
        <w:spacing w:line="360" w:lineRule="auto"/>
        <w:ind w:left="792"/>
        <w:jc w:val="both"/>
        <w:rPr>
          <w:rFonts w:asciiTheme="minorBidi" w:hAnsiTheme="minorBidi" w:cstheme="minorBidi"/>
          <w:sz w:val="28"/>
          <w:szCs w:val="28"/>
          <w:rtl/>
        </w:rPr>
      </w:pPr>
    </w:p>
    <w:p w14:paraId="685E357C" w14:textId="0136B55C" w:rsidR="00106534" w:rsidRPr="005D6E85" w:rsidRDefault="00106534" w:rsidP="00106534">
      <w:pPr>
        <w:bidi/>
        <w:spacing w:line="360" w:lineRule="auto"/>
        <w:ind w:left="792"/>
        <w:jc w:val="both"/>
        <w:rPr>
          <w:rFonts w:asciiTheme="minorBidi" w:hAnsiTheme="minorBidi" w:cstheme="minorBidi" w:hint="cs"/>
          <w:sz w:val="28"/>
          <w:szCs w:val="28"/>
          <w:rtl/>
        </w:rPr>
      </w:pPr>
      <w:r w:rsidRPr="00327F1D">
        <w:rPr>
          <w:rFonts w:ascii="Arial" w:hAnsi="Arial" w:cs="Arial"/>
          <w:b/>
          <w:bCs/>
          <w:sz w:val="32"/>
          <w:szCs w:val="32"/>
          <w:rtl/>
        </w:rPr>
        <w:t>(الإجابة على أسئلة البحث)</w:t>
      </w:r>
    </w:p>
    <w:p w14:paraId="3688E2B7" w14:textId="52CB0321" w:rsidR="005D6E85" w:rsidRPr="00106534" w:rsidRDefault="005D6E85" w:rsidP="00106534">
      <w:pPr>
        <w:bidi/>
        <w:spacing w:line="360" w:lineRule="auto"/>
        <w:ind w:left="720"/>
        <w:jc w:val="both"/>
        <w:rPr>
          <w:rFonts w:asciiTheme="minorBidi" w:hAnsiTheme="minorBidi" w:cstheme="minorBidi"/>
          <w:sz w:val="28"/>
          <w:szCs w:val="28"/>
        </w:rPr>
      </w:pPr>
      <w:r w:rsidRPr="00106534">
        <w:rPr>
          <w:rFonts w:asciiTheme="minorBidi" w:hAnsiTheme="minorBidi" w:cstheme="minorBidi"/>
          <w:b/>
          <w:bCs/>
          <w:sz w:val="28"/>
          <w:szCs w:val="28"/>
          <w:rtl/>
        </w:rPr>
        <w:t>هل تؤثر سياسات التوظيف على رضا الموظفين؟</w:t>
      </w:r>
    </w:p>
    <w:p w14:paraId="3C6E5322" w14:textId="7C5A3F39" w:rsidR="005D6E85" w:rsidRDefault="005D6E85" w:rsidP="00106534">
      <w:pPr>
        <w:bidi/>
        <w:spacing w:line="360" w:lineRule="auto"/>
        <w:ind w:left="720"/>
        <w:jc w:val="both"/>
        <w:rPr>
          <w:rFonts w:asciiTheme="minorBidi" w:hAnsiTheme="minorBidi" w:cstheme="minorBidi"/>
          <w:sz w:val="28"/>
          <w:szCs w:val="28"/>
          <w:rtl/>
        </w:rPr>
      </w:pPr>
      <w:r w:rsidRPr="00106534">
        <w:rPr>
          <w:rFonts w:asciiTheme="minorBidi" w:hAnsiTheme="minorBidi" w:cstheme="minorBidi"/>
          <w:sz w:val="28"/>
          <w:szCs w:val="28"/>
          <w:rtl/>
        </w:rPr>
        <w:t>تشير النتائج إلى أن الغالبية يرون سياسات التوظيف عادلة وشفافة، مما يدعم فرضية أن هذه السياسات تؤثر إيجابيًا على رضا الموظفين.</w:t>
      </w:r>
    </w:p>
    <w:p w14:paraId="5504D017" w14:textId="77777777" w:rsidR="00106534" w:rsidRPr="00106534" w:rsidRDefault="00106534" w:rsidP="00106534">
      <w:pPr>
        <w:bidi/>
        <w:spacing w:line="360" w:lineRule="auto"/>
        <w:ind w:left="720"/>
        <w:jc w:val="both"/>
        <w:rPr>
          <w:rFonts w:asciiTheme="minorBidi" w:hAnsiTheme="minorBidi" w:cstheme="minorBidi"/>
          <w:sz w:val="28"/>
          <w:szCs w:val="28"/>
          <w:rtl/>
        </w:rPr>
      </w:pPr>
    </w:p>
    <w:p w14:paraId="6F781238" w14:textId="4BBA9F06" w:rsidR="005D6E85" w:rsidRPr="00106534" w:rsidRDefault="005D6E85" w:rsidP="00106534">
      <w:pPr>
        <w:bidi/>
        <w:spacing w:line="360" w:lineRule="auto"/>
        <w:ind w:left="720"/>
        <w:jc w:val="both"/>
        <w:rPr>
          <w:rFonts w:asciiTheme="minorBidi" w:hAnsiTheme="minorBidi" w:cstheme="minorBidi"/>
          <w:sz w:val="28"/>
          <w:szCs w:val="28"/>
          <w:rtl/>
        </w:rPr>
      </w:pPr>
      <w:r w:rsidRPr="00106534">
        <w:rPr>
          <w:rFonts w:asciiTheme="minorBidi" w:hAnsiTheme="minorBidi" w:cstheme="minorBidi"/>
          <w:b/>
          <w:bCs/>
          <w:sz w:val="28"/>
          <w:szCs w:val="28"/>
          <w:rtl/>
        </w:rPr>
        <w:t>هل تساهم برامج التدريب في تحسين الأداء الوظيفي؟</w:t>
      </w:r>
    </w:p>
    <w:p w14:paraId="6C5FEA7F" w14:textId="7EA3EBF9" w:rsidR="005D6E85" w:rsidRDefault="005D6E85" w:rsidP="00106534">
      <w:pPr>
        <w:bidi/>
        <w:spacing w:line="360" w:lineRule="auto"/>
        <w:ind w:left="720"/>
        <w:jc w:val="both"/>
        <w:rPr>
          <w:rFonts w:asciiTheme="minorBidi" w:hAnsiTheme="minorBidi" w:cstheme="minorBidi"/>
          <w:sz w:val="28"/>
          <w:szCs w:val="28"/>
          <w:rtl/>
        </w:rPr>
      </w:pPr>
      <w:r w:rsidRPr="00106534">
        <w:rPr>
          <w:rFonts w:asciiTheme="minorBidi" w:hAnsiTheme="minorBidi" w:cstheme="minorBidi"/>
          <w:sz w:val="28"/>
          <w:szCs w:val="28"/>
          <w:rtl/>
        </w:rPr>
        <w:t>تظهر النتائج أن معظم الموظفين يرون أن برامج التدريب فعالة، مما يشير إلى تأثير إيجابي واضح على تطوير الأداء.</w:t>
      </w:r>
    </w:p>
    <w:p w14:paraId="5A85317D" w14:textId="77777777" w:rsidR="00106534" w:rsidRPr="00106534" w:rsidRDefault="00106534" w:rsidP="00106534">
      <w:pPr>
        <w:bidi/>
        <w:spacing w:line="360" w:lineRule="auto"/>
        <w:ind w:left="720"/>
        <w:jc w:val="both"/>
        <w:rPr>
          <w:rFonts w:asciiTheme="minorBidi" w:hAnsiTheme="minorBidi" w:cstheme="minorBidi"/>
          <w:sz w:val="28"/>
          <w:szCs w:val="28"/>
          <w:rtl/>
        </w:rPr>
      </w:pPr>
    </w:p>
    <w:p w14:paraId="36B40997" w14:textId="3387C966" w:rsidR="005D6E85" w:rsidRPr="00106534" w:rsidRDefault="005D6E85" w:rsidP="00106534">
      <w:pPr>
        <w:bidi/>
        <w:spacing w:line="360" w:lineRule="auto"/>
        <w:ind w:left="720"/>
        <w:jc w:val="both"/>
        <w:rPr>
          <w:rFonts w:asciiTheme="minorBidi" w:hAnsiTheme="minorBidi" w:cstheme="minorBidi"/>
          <w:sz w:val="28"/>
          <w:szCs w:val="28"/>
          <w:rtl/>
        </w:rPr>
      </w:pPr>
      <w:r w:rsidRPr="00106534">
        <w:rPr>
          <w:rFonts w:asciiTheme="minorBidi" w:hAnsiTheme="minorBidi" w:cstheme="minorBidi"/>
          <w:b/>
          <w:bCs/>
          <w:sz w:val="28"/>
          <w:szCs w:val="28"/>
          <w:rtl/>
        </w:rPr>
        <w:t>هل تؤثر نظم التقييم على أداء الموظفين؟</w:t>
      </w:r>
    </w:p>
    <w:p w14:paraId="33E0BEA6" w14:textId="1E76BBBC" w:rsidR="005D6E85" w:rsidRDefault="005D6E85" w:rsidP="00106534">
      <w:pPr>
        <w:bidi/>
        <w:spacing w:line="360" w:lineRule="auto"/>
        <w:ind w:left="720"/>
        <w:jc w:val="both"/>
        <w:rPr>
          <w:rFonts w:asciiTheme="minorBidi" w:hAnsiTheme="minorBidi" w:cstheme="minorBidi"/>
          <w:sz w:val="28"/>
          <w:szCs w:val="28"/>
          <w:rtl/>
        </w:rPr>
      </w:pPr>
      <w:r w:rsidRPr="00106534">
        <w:rPr>
          <w:rFonts w:asciiTheme="minorBidi" w:hAnsiTheme="minorBidi" w:cstheme="minorBidi"/>
          <w:sz w:val="28"/>
          <w:szCs w:val="28"/>
          <w:rtl/>
        </w:rPr>
        <w:t>تؤكد البيانات أن نظم التقييم العادلة لها تأثير مباشر على تحسين أداء الموظفين.</w:t>
      </w:r>
    </w:p>
    <w:p w14:paraId="1EB2A8CD" w14:textId="77777777" w:rsidR="00106534" w:rsidRPr="00106534" w:rsidRDefault="00106534" w:rsidP="00106534">
      <w:pPr>
        <w:bidi/>
        <w:spacing w:line="360" w:lineRule="auto"/>
        <w:ind w:left="720"/>
        <w:jc w:val="both"/>
        <w:rPr>
          <w:rFonts w:asciiTheme="minorBidi" w:hAnsiTheme="minorBidi" w:cstheme="minorBidi"/>
          <w:sz w:val="28"/>
          <w:szCs w:val="28"/>
          <w:rtl/>
        </w:rPr>
      </w:pPr>
    </w:p>
    <w:p w14:paraId="4FFEA325" w14:textId="1A54077F" w:rsidR="005D6E85" w:rsidRPr="00106534" w:rsidRDefault="005D6E85" w:rsidP="00106534">
      <w:pPr>
        <w:bidi/>
        <w:spacing w:line="360" w:lineRule="auto"/>
        <w:ind w:left="720"/>
        <w:jc w:val="both"/>
        <w:rPr>
          <w:rFonts w:asciiTheme="minorBidi" w:hAnsiTheme="minorBidi" w:cstheme="minorBidi"/>
          <w:sz w:val="28"/>
          <w:szCs w:val="28"/>
          <w:rtl/>
        </w:rPr>
      </w:pPr>
      <w:r w:rsidRPr="00106534">
        <w:rPr>
          <w:rFonts w:asciiTheme="minorBidi" w:hAnsiTheme="minorBidi" w:cstheme="minorBidi"/>
          <w:b/>
          <w:bCs/>
          <w:sz w:val="28"/>
          <w:szCs w:val="28"/>
          <w:rtl/>
        </w:rPr>
        <w:lastRenderedPageBreak/>
        <w:t>هل تعزز نظم المكافآت تحفيز الموظفين؟</w:t>
      </w:r>
    </w:p>
    <w:p w14:paraId="76C5AF29" w14:textId="50774DC0" w:rsidR="005D6E85" w:rsidRPr="00106534" w:rsidRDefault="005D6E85" w:rsidP="00106534">
      <w:pPr>
        <w:bidi/>
        <w:spacing w:line="360" w:lineRule="auto"/>
        <w:ind w:left="720"/>
        <w:jc w:val="both"/>
        <w:rPr>
          <w:rFonts w:asciiTheme="minorBidi" w:hAnsiTheme="minorBidi" w:cstheme="minorBidi"/>
          <w:sz w:val="28"/>
          <w:szCs w:val="28"/>
          <w:rtl/>
        </w:rPr>
      </w:pPr>
      <w:r w:rsidRPr="00106534">
        <w:rPr>
          <w:rFonts w:asciiTheme="minorBidi" w:hAnsiTheme="minorBidi" w:cstheme="minorBidi"/>
          <w:sz w:val="28"/>
          <w:szCs w:val="28"/>
          <w:rtl/>
        </w:rPr>
        <w:t>تظهر النتائج أن نظم المكافآت العادلة والمحفزة تزيد من ولاء الموظفين وتحفيزهم.</w:t>
      </w:r>
    </w:p>
    <w:p w14:paraId="1177CC60" w14:textId="77777777" w:rsidR="005C548B" w:rsidRPr="001E0F21" w:rsidRDefault="005C548B" w:rsidP="005C548B">
      <w:pPr>
        <w:bidi/>
        <w:spacing w:line="360" w:lineRule="auto"/>
        <w:ind w:left="792"/>
        <w:jc w:val="both"/>
        <w:rPr>
          <w:rFonts w:asciiTheme="minorBidi" w:hAnsiTheme="minorBidi" w:cstheme="minorBidi"/>
          <w:sz w:val="28"/>
          <w:szCs w:val="28"/>
        </w:rPr>
      </w:pPr>
    </w:p>
    <w:p w14:paraId="2E2A21D1" w14:textId="45F6CC36" w:rsidR="00CA2A90" w:rsidRPr="001E0F21" w:rsidRDefault="00CA2A90" w:rsidP="008D3E15">
      <w:pPr>
        <w:bidi/>
        <w:ind w:left="792"/>
        <w:rPr>
          <w:sz w:val="32"/>
          <w:szCs w:val="32"/>
          <w:rtl/>
        </w:rPr>
      </w:pPr>
    </w:p>
    <w:p w14:paraId="5039DDC1" w14:textId="56186958" w:rsidR="00EB5A3C" w:rsidRDefault="00EB5A3C" w:rsidP="00EB5A3C">
      <w:pPr>
        <w:bidi/>
        <w:ind w:left="792"/>
        <w:rPr>
          <w:sz w:val="32"/>
          <w:szCs w:val="32"/>
          <w:rtl/>
        </w:rPr>
      </w:pPr>
    </w:p>
    <w:p w14:paraId="05D9DF36" w14:textId="76589B9B" w:rsidR="003F58FA" w:rsidRPr="003F58FA" w:rsidRDefault="003F58FA" w:rsidP="003F58FA">
      <w:pPr>
        <w:bidi/>
        <w:ind w:left="792"/>
        <w:rPr>
          <w:sz w:val="32"/>
          <w:szCs w:val="32"/>
        </w:rPr>
      </w:pPr>
      <w:r>
        <w:rPr>
          <w:rFonts w:hint="cs"/>
          <w:sz w:val="32"/>
          <w:szCs w:val="32"/>
          <w:rtl/>
        </w:rPr>
        <w:t xml:space="preserve">لذلك </w:t>
      </w:r>
      <w:r w:rsidRPr="003F58FA">
        <w:rPr>
          <w:sz w:val="32"/>
          <w:szCs w:val="32"/>
          <w:rtl/>
        </w:rPr>
        <w:t>تشير النتائج إلى أن المتغيرات الأربعة (سياسات التوظيف، برامج التدريب، نظم التقييم، ونظم المكافآت) لها تأثير إيجابي على أداء الموظفين.</w:t>
      </w:r>
    </w:p>
    <w:p w14:paraId="4FF3D840" w14:textId="26955F56" w:rsidR="00CA2A90" w:rsidRPr="00CA2A90" w:rsidRDefault="00CA2A90" w:rsidP="00CA2A90">
      <w:pPr>
        <w:bidi/>
        <w:rPr>
          <w:b/>
          <w:bCs/>
          <w:sz w:val="32"/>
          <w:szCs w:val="32"/>
          <w:rtl/>
        </w:rPr>
      </w:pPr>
    </w:p>
    <w:p w14:paraId="236A8A65" w14:textId="6B23F75D" w:rsidR="00CA2A90" w:rsidRPr="00327F1D" w:rsidRDefault="00CA2A90" w:rsidP="00983961">
      <w:pPr>
        <w:pStyle w:val="2"/>
        <w:numPr>
          <w:ilvl w:val="1"/>
          <w:numId w:val="62"/>
        </w:numPr>
        <w:bidi/>
        <w:rPr>
          <w:rFonts w:ascii="Arial" w:hAnsi="Arial" w:cs="Arial"/>
          <w:b/>
          <w:bCs/>
          <w:color w:val="auto"/>
          <w:sz w:val="32"/>
          <w:szCs w:val="32"/>
        </w:rPr>
      </w:pPr>
      <w:bookmarkStart w:id="36" w:name="_Toc167125319"/>
      <w:r w:rsidRPr="00327F1D">
        <w:rPr>
          <w:rFonts w:ascii="Arial" w:hAnsi="Arial" w:cs="Arial"/>
          <w:b/>
          <w:bCs/>
          <w:color w:val="auto"/>
          <w:sz w:val="32"/>
          <w:szCs w:val="32"/>
          <w:rtl/>
        </w:rPr>
        <w:t>اختبار الفرضيات ومناقشة النتائج</w:t>
      </w:r>
      <w:bookmarkEnd w:id="36"/>
      <w:r w:rsidRPr="00327F1D">
        <w:rPr>
          <w:rFonts w:ascii="Arial" w:hAnsi="Arial" w:cs="Arial"/>
          <w:b/>
          <w:bCs/>
          <w:color w:val="auto"/>
          <w:sz w:val="32"/>
          <w:szCs w:val="32"/>
          <w:rtl/>
        </w:rPr>
        <w:t xml:space="preserve"> </w:t>
      </w:r>
    </w:p>
    <w:p w14:paraId="740DC9A3" w14:textId="2FF412FA" w:rsidR="00CA2A90" w:rsidRDefault="00CA2A90" w:rsidP="00CA2A90">
      <w:pPr>
        <w:bidi/>
        <w:rPr>
          <w:b/>
          <w:bCs/>
          <w:sz w:val="32"/>
          <w:szCs w:val="32"/>
          <w:rtl/>
        </w:rPr>
      </w:pPr>
    </w:p>
    <w:p w14:paraId="76818A9B" w14:textId="77777777" w:rsidR="001A12E7" w:rsidRDefault="006B4AF6" w:rsidP="006B4AF6">
      <w:pPr>
        <w:pStyle w:val="a3"/>
        <w:numPr>
          <w:ilvl w:val="0"/>
          <w:numId w:val="73"/>
        </w:numPr>
        <w:tabs>
          <w:tab w:val="left" w:pos="1260"/>
        </w:tabs>
        <w:bidi/>
        <w:rPr>
          <w:b/>
          <w:bCs/>
          <w:sz w:val="32"/>
          <w:szCs w:val="32"/>
        </w:rPr>
      </w:pPr>
      <w:r>
        <w:rPr>
          <w:rFonts w:hint="cs"/>
          <w:b/>
          <w:bCs/>
          <w:sz w:val="32"/>
          <w:szCs w:val="32"/>
          <w:rtl/>
        </w:rPr>
        <w:t xml:space="preserve">الفرضية الأولى: </w:t>
      </w:r>
    </w:p>
    <w:p w14:paraId="6BB4F5AE" w14:textId="59CAAB6F" w:rsidR="00E86FD1" w:rsidRPr="006B4AF6" w:rsidRDefault="001A12E7" w:rsidP="001A12E7">
      <w:pPr>
        <w:pStyle w:val="a3"/>
        <w:numPr>
          <w:ilvl w:val="0"/>
          <w:numId w:val="73"/>
        </w:numPr>
        <w:tabs>
          <w:tab w:val="left" w:pos="1260"/>
        </w:tabs>
        <w:bidi/>
        <w:rPr>
          <w:b/>
          <w:bCs/>
          <w:sz w:val="32"/>
          <w:szCs w:val="32"/>
        </w:rPr>
      </w:pPr>
      <w:r>
        <w:rPr>
          <w:b/>
          <w:bCs/>
          <w:noProof/>
          <w:sz w:val="32"/>
          <w:szCs w:val="32"/>
        </w:rPr>
        <w:drawing>
          <wp:anchor distT="0" distB="0" distL="114300" distR="114300" simplePos="0" relativeHeight="251819008" behindDoc="0" locked="0" layoutInCell="1" allowOverlap="1" wp14:anchorId="27F76C6A" wp14:editId="7D71CF10">
            <wp:simplePos x="0" y="0"/>
            <wp:positionH relativeFrom="column">
              <wp:posOffset>76200</wp:posOffset>
            </wp:positionH>
            <wp:positionV relativeFrom="paragraph">
              <wp:posOffset>372745</wp:posOffset>
            </wp:positionV>
            <wp:extent cx="6057900" cy="4875530"/>
            <wp:effectExtent l="0" t="0" r="0" b="1270"/>
            <wp:wrapTopAndBottom/>
            <wp:docPr id="1327476151" name="صورة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7476151" name="صورة 1327476151"/>
                    <pic:cNvPicPr/>
                  </pic:nvPicPr>
                  <pic:blipFill>
                    <a:blip r:embed="rId33">
                      <a:extLst>
                        <a:ext uri="{28A0092B-C50C-407E-A947-70E740481C1C}">
                          <a14:useLocalDpi xmlns:a14="http://schemas.microsoft.com/office/drawing/2010/main" val="0"/>
                        </a:ext>
                      </a:extLst>
                    </a:blip>
                    <a:stretch>
                      <a:fillRect/>
                    </a:stretch>
                  </pic:blipFill>
                  <pic:spPr>
                    <a:xfrm>
                      <a:off x="0" y="0"/>
                      <a:ext cx="6057900" cy="4875530"/>
                    </a:xfrm>
                    <a:prstGeom prst="rect">
                      <a:avLst/>
                    </a:prstGeom>
                  </pic:spPr>
                </pic:pic>
              </a:graphicData>
            </a:graphic>
            <wp14:sizeRelH relativeFrom="page">
              <wp14:pctWidth>0</wp14:pctWidth>
            </wp14:sizeRelH>
            <wp14:sizeRelV relativeFrom="page">
              <wp14:pctHeight>0</wp14:pctHeight>
            </wp14:sizeRelV>
          </wp:anchor>
        </w:drawing>
      </w:r>
      <w:r w:rsidR="001F39B6">
        <w:rPr>
          <w:rFonts w:hint="cs"/>
          <w:b/>
          <w:bCs/>
          <w:sz w:val="32"/>
          <w:szCs w:val="32"/>
          <w:rtl/>
        </w:rPr>
        <w:t>تساهم سياسات</w:t>
      </w:r>
      <w:r w:rsidR="006B4AF6">
        <w:rPr>
          <w:rFonts w:hint="cs"/>
          <w:b/>
          <w:bCs/>
          <w:sz w:val="32"/>
          <w:szCs w:val="32"/>
          <w:rtl/>
        </w:rPr>
        <w:t xml:space="preserve"> </w:t>
      </w:r>
      <w:r w:rsidR="00081092">
        <w:rPr>
          <w:rFonts w:hint="cs"/>
          <w:b/>
          <w:bCs/>
          <w:sz w:val="32"/>
          <w:szCs w:val="32"/>
          <w:rtl/>
        </w:rPr>
        <w:t xml:space="preserve">الموارد البشرية في زيادة أداء العاملين  </w:t>
      </w:r>
    </w:p>
    <w:p w14:paraId="0748740D" w14:textId="5847E936" w:rsidR="009C1514" w:rsidRDefault="00AE3A06" w:rsidP="00AE3A06">
      <w:pPr>
        <w:pStyle w:val="a3"/>
        <w:numPr>
          <w:ilvl w:val="0"/>
          <w:numId w:val="73"/>
        </w:numPr>
        <w:tabs>
          <w:tab w:val="left" w:pos="1260"/>
        </w:tabs>
        <w:bidi/>
        <w:rPr>
          <w:b/>
          <w:bCs/>
          <w:sz w:val="32"/>
          <w:szCs w:val="32"/>
        </w:rPr>
      </w:pPr>
      <w:r>
        <w:rPr>
          <w:rFonts w:hint="cs"/>
          <w:b/>
          <w:bCs/>
          <w:sz w:val="32"/>
          <w:szCs w:val="32"/>
          <w:rtl/>
        </w:rPr>
        <w:lastRenderedPageBreak/>
        <w:t>الفرضية الثانية</w:t>
      </w:r>
      <w:r w:rsidR="005044BB">
        <w:rPr>
          <w:rFonts w:hint="cs"/>
          <w:b/>
          <w:bCs/>
          <w:sz w:val="32"/>
          <w:szCs w:val="32"/>
          <w:rtl/>
        </w:rPr>
        <w:t xml:space="preserve">: </w:t>
      </w:r>
    </w:p>
    <w:p w14:paraId="13C25007" w14:textId="520E9F97" w:rsidR="005044BB" w:rsidRPr="005044BB" w:rsidRDefault="001A12E7" w:rsidP="005044BB">
      <w:pPr>
        <w:tabs>
          <w:tab w:val="left" w:pos="1260"/>
        </w:tabs>
        <w:bidi/>
        <w:rPr>
          <w:b/>
          <w:bCs/>
          <w:sz w:val="32"/>
          <w:szCs w:val="32"/>
        </w:rPr>
      </w:pPr>
      <w:r>
        <w:rPr>
          <w:b/>
          <w:bCs/>
          <w:noProof/>
          <w:sz w:val="32"/>
          <w:szCs w:val="32"/>
          <w:rtl/>
          <w:lang w:val="ar-SA"/>
        </w:rPr>
        <w:drawing>
          <wp:anchor distT="0" distB="0" distL="114300" distR="114300" simplePos="0" relativeHeight="251820032" behindDoc="0" locked="0" layoutInCell="1" allowOverlap="1" wp14:anchorId="1E001AD8" wp14:editId="3E92F997">
            <wp:simplePos x="0" y="0"/>
            <wp:positionH relativeFrom="column">
              <wp:posOffset>203200</wp:posOffset>
            </wp:positionH>
            <wp:positionV relativeFrom="paragraph">
              <wp:posOffset>414655</wp:posOffset>
            </wp:positionV>
            <wp:extent cx="5943600" cy="4742180"/>
            <wp:effectExtent l="0" t="0" r="0" b="0"/>
            <wp:wrapTopAndBottom/>
            <wp:docPr id="883749356" name="صورة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3749356" name="صورة 883749356"/>
                    <pic:cNvPicPr/>
                  </pic:nvPicPr>
                  <pic:blipFill>
                    <a:blip r:embed="rId34">
                      <a:extLst>
                        <a:ext uri="{28A0092B-C50C-407E-A947-70E740481C1C}">
                          <a14:useLocalDpi xmlns:a14="http://schemas.microsoft.com/office/drawing/2010/main" val="0"/>
                        </a:ext>
                      </a:extLst>
                    </a:blip>
                    <a:stretch>
                      <a:fillRect/>
                    </a:stretch>
                  </pic:blipFill>
                  <pic:spPr>
                    <a:xfrm>
                      <a:off x="0" y="0"/>
                      <a:ext cx="5943600" cy="4742180"/>
                    </a:xfrm>
                    <a:prstGeom prst="rect">
                      <a:avLst/>
                    </a:prstGeom>
                  </pic:spPr>
                </pic:pic>
              </a:graphicData>
            </a:graphic>
            <wp14:sizeRelH relativeFrom="page">
              <wp14:pctWidth>0</wp14:pctWidth>
            </wp14:sizeRelH>
            <wp14:sizeRelV relativeFrom="page">
              <wp14:pctHeight>0</wp14:pctHeight>
            </wp14:sizeRelV>
          </wp:anchor>
        </w:drawing>
      </w:r>
      <w:r w:rsidR="005044BB">
        <w:rPr>
          <w:rFonts w:hint="cs"/>
          <w:b/>
          <w:bCs/>
          <w:sz w:val="32"/>
          <w:szCs w:val="32"/>
          <w:rtl/>
        </w:rPr>
        <w:t xml:space="preserve">تساهم </w:t>
      </w:r>
      <w:r>
        <w:rPr>
          <w:rFonts w:hint="cs"/>
          <w:b/>
          <w:bCs/>
          <w:sz w:val="32"/>
          <w:szCs w:val="32"/>
          <w:rtl/>
        </w:rPr>
        <w:t>أثر</w:t>
      </w:r>
      <w:r w:rsidR="00BB28DF">
        <w:rPr>
          <w:rFonts w:hint="cs"/>
          <w:b/>
          <w:bCs/>
          <w:sz w:val="32"/>
          <w:szCs w:val="32"/>
          <w:rtl/>
        </w:rPr>
        <w:t xml:space="preserve"> نظم التقييم في</w:t>
      </w:r>
      <w:r w:rsidR="005044BB">
        <w:rPr>
          <w:rFonts w:hint="cs"/>
          <w:b/>
          <w:bCs/>
          <w:sz w:val="32"/>
          <w:szCs w:val="32"/>
          <w:rtl/>
        </w:rPr>
        <w:t xml:space="preserve"> زيادة أداء العاملين  </w:t>
      </w:r>
    </w:p>
    <w:p w14:paraId="6026FA74" w14:textId="54A4DE75" w:rsidR="009C1514" w:rsidRDefault="009C1514" w:rsidP="009C1514">
      <w:pPr>
        <w:tabs>
          <w:tab w:val="left" w:pos="1260"/>
        </w:tabs>
        <w:bidi/>
        <w:rPr>
          <w:b/>
          <w:bCs/>
          <w:sz w:val="32"/>
          <w:szCs w:val="32"/>
        </w:rPr>
      </w:pPr>
    </w:p>
    <w:p w14:paraId="35C7C9C6" w14:textId="04ED2340" w:rsidR="009C1514" w:rsidRDefault="009C1514" w:rsidP="009C1514">
      <w:pPr>
        <w:tabs>
          <w:tab w:val="left" w:pos="1260"/>
        </w:tabs>
        <w:bidi/>
        <w:rPr>
          <w:b/>
          <w:bCs/>
          <w:sz w:val="32"/>
          <w:szCs w:val="32"/>
          <w:rtl/>
        </w:rPr>
      </w:pPr>
    </w:p>
    <w:p w14:paraId="38B8152B" w14:textId="2F72A4B3" w:rsidR="00BB28DF" w:rsidRDefault="00BB28DF" w:rsidP="00BB28DF">
      <w:pPr>
        <w:tabs>
          <w:tab w:val="left" w:pos="1260"/>
        </w:tabs>
        <w:bidi/>
        <w:rPr>
          <w:b/>
          <w:bCs/>
          <w:sz w:val="32"/>
          <w:szCs w:val="32"/>
          <w:rtl/>
        </w:rPr>
      </w:pPr>
    </w:p>
    <w:p w14:paraId="657AE882" w14:textId="6AC29DAC" w:rsidR="00BB28DF" w:rsidRDefault="00BB28DF" w:rsidP="00BB28DF">
      <w:pPr>
        <w:tabs>
          <w:tab w:val="left" w:pos="1260"/>
        </w:tabs>
        <w:bidi/>
        <w:rPr>
          <w:b/>
          <w:bCs/>
          <w:sz w:val="32"/>
          <w:szCs w:val="32"/>
          <w:rtl/>
        </w:rPr>
      </w:pPr>
    </w:p>
    <w:p w14:paraId="482584F7" w14:textId="7F0A87F4" w:rsidR="00BB28DF" w:rsidRDefault="00BB28DF" w:rsidP="00BB28DF">
      <w:pPr>
        <w:tabs>
          <w:tab w:val="left" w:pos="1260"/>
        </w:tabs>
        <w:bidi/>
        <w:rPr>
          <w:b/>
          <w:bCs/>
          <w:sz w:val="32"/>
          <w:szCs w:val="32"/>
          <w:rtl/>
        </w:rPr>
      </w:pPr>
    </w:p>
    <w:p w14:paraId="3610AA0F" w14:textId="109E8D4E" w:rsidR="00BB28DF" w:rsidRDefault="00BB28DF" w:rsidP="00BB28DF">
      <w:pPr>
        <w:tabs>
          <w:tab w:val="left" w:pos="1260"/>
        </w:tabs>
        <w:bidi/>
        <w:rPr>
          <w:b/>
          <w:bCs/>
          <w:sz w:val="32"/>
          <w:szCs w:val="32"/>
          <w:rtl/>
        </w:rPr>
      </w:pPr>
    </w:p>
    <w:p w14:paraId="417A533B" w14:textId="77777777" w:rsidR="00BB28DF" w:rsidRDefault="00BB28DF" w:rsidP="00BB28DF">
      <w:pPr>
        <w:tabs>
          <w:tab w:val="left" w:pos="1260"/>
        </w:tabs>
        <w:bidi/>
        <w:rPr>
          <w:b/>
          <w:bCs/>
          <w:sz w:val="32"/>
          <w:szCs w:val="32"/>
          <w:rtl/>
        </w:rPr>
      </w:pPr>
    </w:p>
    <w:p w14:paraId="4F6E48A7" w14:textId="77777777" w:rsidR="00BB28DF" w:rsidRDefault="00BB28DF" w:rsidP="00BB28DF">
      <w:pPr>
        <w:tabs>
          <w:tab w:val="left" w:pos="1260"/>
        </w:tabs>
        <w:bidi/>
        <w:rPr>
          <w:b/>
          <w:bCs/>
          <w:sz w:val="32"/>
          <w:szCs w:val="32"/>
          <w:rtl/>
        </w:rPr>
      </w:pPr>
    </w:p>
    <w:p w14:paraId="19796289" w14:textId="77777777" w:rsidR="00BB28DF" w:rsidRDefault="00BB28DF" w:rsidP="00BB28DF">
      <w:pPr>
        <w:tabs>
          <w:tab w:val="left" w:pos="1260"/>
        </w:tabs>
        <w:bidi/>
        <w:rPr>
          <w:b/>
          <w:bCs/>
          <w:sz w:val="32"/>
          <w:szCs w:val="32"/>
          <w:rtl/>
        </w:rPr>
      </w:pPr>
    </w:p>
    <w:p w14:paraId="24CB72EF" w14:textId="77777777" w:rsidR="00BB28DF" w:rsidRDefault="00BB28DF" w:rsidP="00BB28DF">
      <w:pPr>
        <w:tabs>
          <w:tab w:val="left" w:pos="1260"/>
        </w:tabs>
        <w:bidi/>
        <w:rPr>
          <w:b/>
          <w:bCs/>
          <w:sz w:val="32"/>
          <w:szCs w:val="32"/>
          <w:rtl/>
        </w:rPr>
      </w:pPr>
    </w:p>
    <w:p w14:paraId="57A66A12" w14:textId="77777777" w:rsidR="00BB28DF" w:rsidRDefault="00BB28DF" w:rsidP="00BB28DF">
      <w:pPr>
        <w:tabs>
          <w:tab w:val="left" w:pos="1260"/>
        </w:tabs>
        <w:bidi/>
        <w:rPr>
          <w:b/>
          <w:bCs/>
          <w:sz w:val="32"/>
          <w:szCs w:val="32"/>
          <w:rtl/>
        </w:rPr>
      </w:pPr>
    </w:p>
    <w:p w14:paraId="0320E928" w14:textId="77777777" w:rsidR="00BB28DF" w:rsidRDefault="00BB28DF" w:rsidP="00BB28DF">
      <w:pPr>
        <w:tabs>
          <w:tab w:val="left" w:pos="1260"/>
        </w:tabs>
        <w:bidi/>
        <w:rPr>
          <w:b/>
          <w:bCs/>
          <w:sz w:val="32"/>
          <w:szCs w:val="32"/>
          <w:rtl/>
        </w:rPr>
      </w:pPr>
    </w:p>
    <w:p w14:paraId="4C7F17AA" w14:textId="242B277B" w:rsidR="00BB28DF" w:rsidRDefault="00E81610" w:rsidP="00BB28DF">
      <w:pPr>
        <w:tabs>
          <w:tab w:val="left" w:pos="1260"/>
        </w:tabs>
        <w:bidi/>
        <w:rPr>
          <w:b/>
          <w:bCs/>
          <w:sz w:val="32"/>
          <w:szCs w:val="32"/>
          <w:rtl/>
        </w:rPr>
      </w:pPr>
      <w:r>
        <w:rPr>
          <w:rFonts w:hint="cs"/>
          <w:b/>
          <w:bCs/>
          <w:sz w:val="32"/>
          <w:szCs w:val="32"/>
          <w:rtl/>
        </w:rPr>
        <w:lastRenderedPageBreak/>
        <w:t xml:space="preserve">-الفرضية </w:t>
      </w:r>
      <w:r w:rsidR="00504CD4">
        <w:rPr>
          <w:rFonts w:hint="cs"/>
          <w:b/>
          <w:bCs/>
          <w:sz w:val="32"/>
          <w:szCs w:val="32"/>
          <w:rtl/>
        </w:rPr>
        <w:t>الثالثة:</w:t>
      </w:r>
    </w:p>
    <w:p w14:paraId="781833E1" w14:textId="507B5D76" w:rsidR="00504CD4" w:rsidRDefault="00E81610" w:rsidP="00E81610">
      <w:pPr>
        <w:tabs>
          <w:tab w:val="left" w:pos="1260"/>
        </w:tabs>
        <w:bidi/>
        <w:rPr>
          <w:b/>
          <w:bCs/>
          <w:sz w:val="32"/>
          <w:szCs w:val="32"/>
          <w:rtl/>
        </w:rPr>
      </w:pPr>
      <w:r>
        <w:rPr>
          <w:rFonts w:hint="cs"/>
          <w:b/>
          <w:bCs/>
          <w:sz w:val="32"/>
          <w:szCs w:val="32"/>
          <w:rtl/>
        </w:rPr>
        <w:t xml:space="preserve">تساهم </w:t>
      </w:r>
      <w:r w:rsidR="00504CD4">
        <w:rPr>
          <w:rFonts w:hint="cs"/>
          <w:b/>
          <w:bCs/>
          <w:sz w:val="32"/>
          <w:szCs w:val="32"/>
          <w:rtl/>
        </w:rPr>
        <w:t>نظم المكافئات</w:t>
      </w:r>
      <w:r>
        <w:rPr>
          <w:rFonts w:hint="cs"/>
          <w:b/>
          <w:bCs/>
          <w:sz w:val="32"/>
          <w:szCs w:val="32"/>
          <w:rtl/>
        </w:rPr>
        <w:t xml:space="preserve"> في زيادة أداء </w:t>
      </w:r>
      <w:r w:rsidR="00504CD4">
        <w:rPr>
          <w:rFonts w:hint="cs"/>
          <w:b/>
          <w:bCs/>
          <w:sz w:val="32"/>
          <w:szCs w:val="32"/>
          <w:rtl/>
        </w:rPr>
        <w:t>العاملين.</w:t>
      </w:r>
    </w:p>
    <w:p w14:paraId="03D36D18" w14:textId="77777777" w:rsidR="00444816" w:rsidRDefault="00444816" w:rsidP="00444816">
      <w:pPr>
        <w:tabs>
          <w:tab w:val="left" w:pos="1260"/>
        </w:tabs>
        <w:bidi/>
        <w:rPr>
          <w:b/>
          <w:bCs/>
          <w:sz w:val="32"/>
          <w:szCs w:val="32"/>
          <w:rtl/>
        </w:rPr>
      </w:pPr>
    </w:p>
    <w:p w14:paraId="47067DBB" w14:textId="77777777" w:rsidR="00444816" w:rsidRDefault="00444816" w:rsidP="00444816">
      <w:pPr>
        <w:tabs>
          <w:tab w:val="left" w:pos="1260"/>
        </w:tabs>
        <w:bidi/>
        <w:rPr>
          <w:b/>
          <w:bCs/>
          <w:sz w:val="32"/>
          <w:szCs w:val="32"/>
          <w:rtl/>
        </w:rPr>
      </w:pPr>
    </w:p>
    <w:p w14:paraId="28C73DD5" w14:textId="1FDAED93" w:rsidR="00E81610" w:rsidRPr="00BB28DF" w:rsidRDefault="00504CD4" w:rsidP="00504CD4">
      <w:pPr>
        <w:tabs>
          <w:tab w:val="left" w:pos="1260"/>
        </w:tabs>
        <w:bidi/>
        <w:rPr>
          <w:b/>
          <w:bCs/>
          <w:sz w:val="32"/>
          <w:szCs w:val="32"/>
        </w:rPr>
      </w:pPr>
      <w:r>
        <w:rPr>
          <w:rFonts w:hint="cs"/>
          <w:b/>
          <w:bCs/>
          <w:noProof/>
          <w:sz w:val="32"/>
          <w:szCs w:val="32"/>
          <w:rtl/>
          <w:lang w:val="ar-SA"/>
        </w:rPr>
        <w:drawing>
          <wp:inline distT="0" distB="0" distL="0" distR="0" wp14:anchorId="2CD8F0BA" wp14:editId="771CB586">
            <wp:extent cx="5943600" cy="4770755"/>
            <wp:effectExtent l="0" t="0" r="0" b="4445"/>
            <wp:docPr id="1858514543" name="صورة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8514543" name="صورة 1858514543"/>
                    <pic:cNvPicPr/>
                  </pic:nvPicPr>
                  <pic:blipFill>
                    <a:blip r:embed="rId35">
                      <a:extLst>
                        <a:ext uri="{28A0092B-C50C-407E-A947-70E740481C1C}">
                          <a14:useLocalDpi xmlns:a14="http://schemas.microsoft.com/office/drawing/2010/main" val="0"/>
                        </a:ext>
                      </a:extLst>
                    </a:blip>
                    <a:stretch>
                      <a:fillRect/>
                    </a:stretch>
                  </pic:blipFill>
                  <pic:spPr>
                    <a:xfrm>
                      <a:off x="0" y="0"/>
                      <a:ext cx="5943600" cy="4770755"/>
                    </a:xfrm>
                    <a:prstGeom prst="rect">
                      <a:avLst/>
                    </a:prstGeom>
                  </pic:spPr>
                </pic:pic>
              </a:graphicData>
            </a:graphic>
          </wp:inline>
        </w:drawing>
      </w:r>
      <w:r w:rsidR="00E81610">
        <w:rPr>
          <w:rFonts w:hint="cs"/>
          <w:b/>
          <w:bCs/>
          <w:sz w:val="32"/>
          <w:szCs w:val="32"/>
          <w:rtl/>
        </w:rPr>
        <w:t xml:space="preserve"> </w:t>
      </w:r>
    </w:p>
    <w:p w14:paraId="74B0C10B" w14:textId="77777777" w:rsidR="00044B51" w:rsidRDefault="00044B51" w:rsidP="00044B51">
      <w:pPr>
        <w:tabs>
          <w:tab w:val="left" w:pos="1260"/>
        </w:tabs>
        <w:bidi/>
        <w:ind w:left="360"/>
        <w:rPr>
          <w:b/>
          <w:bCs/>
          <w:sz w:val="32"/>
          <w:szCs w:val="32"/>
          <w:rtl/>
        </w:rPr>
      </w:pPr>
    </w:p>
    <w:p w14:paraId="2DDAC1D3" w14:textId="77777777" w:rsidR="00044B51" w:rsidRDefault="00044B51" w:rsidP="00044B51">
      <w:pPr>
        <w:tabs>
          <w:tab w:val="left" w:pos="1260"/>
        </w:tabs>
        <w:bidi/>
        <w:ind w:left="360"/>
        <w:rPr>
          <w:b/>
          <w:bCs/>
          <w:sz w:val="32"/>
          <w:szCs w:val="32"/>
          <w:rtl/>
        </w:rPr>
      </w:pPr>
    </w:p>
    <w:p w14:paraId="13787E68" w14:textId="77777777" w:rsidR="00044B51" w:rsidRDefault="00044B51" w:rsidP="00044B51">
      <w:pPr>
        <w:tabs>
          <w:tab w:val="left" w:pos="1260"/>
        </w:tabs>
        <w:bidi/>
        <w:ind w:left="360"/>
        <w:rPr>
          <w:b/>
          <w:bCs/>
          <w:sz w:val="32"/>
          <w:szCs w:val="32"/>
          <w:rtl/>
        </w:rPr>
      </w:pPr>
    </w:p>
    <w:p w14:paraId="69527772" w14:textId="77777777" w:rsidR="00044B51" w:rsidRDefault="00044B51" w:rsidP="00044B51">
      <w:pPr>
        <w:tabs>
          <w:tab w:val="left" w:pos="1260"/>
        </w:tabs>
        <w:bidi/>
        <w:ind w:left="360"/>
        <w:rPr>
          <w:b/>
          <w:bCs/>
          <w:sz w:val="32"/>
          <w:szCs w:val="32"/>
          <w:rtl/>
        </w:rPr>
      </w:pPr>
    </w:p>
    <w:p w14:paraId="4712C2DB" w14:textId="77777777" w:rsidR="00044B51" w:rsidRDefault="00044B51" w:rsidP="00044B51">
      <w:pPr>
        <w:tabs>
          <w:tab w:val="left" w:pos="1260"/>
        </w:tabs>
        <w:bidi/>
        <w:ind w:left="360"/>
        <w:rPr>
          <w:b/>
          <w:bCs/>
          <w:sz w:val="32"/>
          <w:szCs w:val="32"/>
          <w:rtl/>
        </w:rPr>
      </w:pPr>
    </w:p>
    <w:p w14:paraId="29794FAA" w14:textId="77777777" w:rsidR="00044B51" w:rsidRDefault="00044B51" w:rsidP="00044B51">
      <w:pPr>
        <w:tabs>
          <w:tab w:val="left" w:pos="1260"/>
        </w:tabs>
        <w:bidi/>
        <w:ind w:left="360"/>
        <w:rPr>
          <w:b/>
          <w:bCs/>
          <w:sz w:val="32"/>
          <w:szCs w:val="32"/>
          <w:rtl/>
        </w:rPr>
      </w:pPr>
    </w:p>
    <w:p w14:paraId="3719A298" w14:textId="77777777" w:rsidR="00044B51" w:rsidRDefault="00044B51" w:rsidP="00044B51">
      <w:pPr>
        <w:tabs>
          <w:tab w:val="left" w:pos="1260"/>
        </w:tabs>
        <w:bidi/>
        <w:ind w:left="360"/>
        <w:rPr>
          <w:b/>
          <w:bCs/>
          <w:sz w:val="32"/>
          <w:szCs w:val="32"/>
          <w:rtl/>
        </w:rPr>
      </w:pPr>
    </w:p>
    <w:p w14:paraId="4CFA3322" w14:textId="77777777" w:rsidR="00044B51" w:rsidRDefault="00044B51" w:rsidP="00044B51">
      <w:pPr>
        <w:tabs>
          <w:tab w:val="left" w:pos="1260"/>
        </w:tabs>
        <w:bidi/>
        <w:ind w:left="360"/>
        <w:rPr>
          <w:b/>
          <w:bCs/>
          <w:sz w:val="32"/>
          <w:szCs w:val="32"/>
          <w:rtl/>
        </w:rPr>
      </w:pPr>
    </w:p>
    <w:p w14:paraId="4E5C2CF5" w14:textId="77777777" w:rsidR="00044B51" w:rsidRDefault="00044B51" w:rsidP="00044B51">
      <w:pPr>
        <w:tabs>
          <w:tab w:val="left" w:pos="1260"/>
        </w:tabs>
        <w:bidi/>
        <w:ind w:left="360"/>
        <w:rPr>
          <w:b/>
          <w:bCs/>
          <w:sz w:val="32"/>
          <w:szCs w:val="32"/>
          <w:rtl/>
        </w:rPr>
      </w:pPr>
    </w:p>
    <w:p w14:paraId="3E85CAD9" w14:textId="77777777" w:rsidR="00044B51" w:rsidRDefault="00044B51" w:rsidP="00044B51">
      <w:pPr>
        <w:tabs>
          <w:tab w:val="left" w:pos="1260"/>
        </w:tabs>
        <w:bidi/>
        <w:ind w:left="360"/>
        <w:rPr>
          <w:b/>
          <w:bCs/>
          <w:sz w:val="32"/>
          <w:szCs w:val="32"/>
          <w:rtl/>
        </w:rPr>
      </w:pPr>
    </w:p>
    <w:p w14:paraId="4944DDD9" w14:textId="77777777" w:rsidR="00044B51" w:rsidRDefault="00044B51" w:rsidP="00044B51">
      <w:pPr>
        <w:tabs>
          <w:tab w:val="left" w:pos="1260"/>
        </w:tabs>
        <w:bidi/>
        <w:ind w:left="360"/>
        <w:rPr>
          <w:b/>
          <w:bCs/>
          <w:sz w:val="32"/>
          <w:szCs w:val="32"/>
          <w:rtl/>
        </w:rPr>
      </w:pPr>
    </w:p>
    <w:p w14:paraId="38A2A973" w14:textId="77777777" w:rsidR="00044B51" w:rsidRPr="00044B51" w:rsidRDefault="00044B51" w:rsidP="00044B51">
      <w:pPr>
        <w:tabs>
          <w:tab w:val="left" w:pos="1260"/>
        </w:tabs>
        <w:bidi/>
        <w:ind w:left="360"/>
        <w:rPr>
          <w:b/>
          <w:bCs/>
          <w:sz w:val="32"/>
          <w:szCs w:val="32"/>
        </w:rPr>
      </w:pPr>
    </w:p>
    <w:p w14:paraId="72064DF0" w14:textId="2784CAE3" w:rsidR="00504CD4" w:rsidRDefault="00504CD4" w:rsidP="00044B51">
      <w:pPr>
        <w:pStyle w:val="a3"/>
        <w:numPr>
          <w:ilvl w:val="0"/>
          <w:numId w:val="73"/>
        </w:numPr>
        <w:tabs>
          <w:tab w:val="left" w:pos="1260"/>
        </w:tabs>
        <w:bidi/>
        <w:rPr>
          <w:b/>
          <w:bCs/>
          <w:sz w:val="32"/>
          <w:szCs w:val="32"/>
        </w:rPr>
      </w:pPr>
      <w:r>
        <w:rPr>
          <w:rFonts w:hint="cs"/>
          <w:b/>
          <w:bCs/>
          <w:sz w:val="32"/>
          <w:szCs w:val="32"/>
          <w:rtl/>
        </w:rPr>
        <w:t xml:space="preserve">الفرضية </w:t>
      </w:r>
      <w:r w:rsidR="00044B51">
        <w:rPr>
          <w:rFonts w:hint="cs"/>
          <w:b/>
          <w:bCs/>
          <w:sz w:val="32"/>
          <w:szCs w:val="32"/>
          <w:rtl/>
        </w:rPr>
        <w:t>الرابعة:</w:t>
      </w:r>
    </w:p>
    <w:p w14:paraId="320A74E6" w14:textId="324A721E" w:rsidR="00504CD4" w:rsidRDefault="00D160BE" w:rsidP="00D160BE">
      <w:pPr>
        <w:pStyle w:val="a3"/>
        <w:tabs>
          <w:tab w:val="left" w:pos="1260"/>
        </w:tabs>
        <w:bidi/>
        <w:rPr>
          <w:b/>
          <w:bCs/>
          <w:sz w:val="32"/>
          <w:szCs w:val="32"/>
          <w:rtl/>
        </w:rPr>
      </w:pPr>
      <w:r>
        <w:rPr>
          <w:rFonts w:hint="cs"/>
          <w:b/>
          <w:bCs/>
          <w:sz w:val="32"/>
          <w:szCs w:val="32"/>
          <w:rtl/>
        </w:rPr>
        <w:t xml:space="preserve">تساهم </w:t>
      </w:r>
      <w:r w:rsidR="00044B51">
        <w:rPr>
          <w:rFonts w:hint="cs"/>
          <w:b/>
          <w:bCs/>
          <w:sz w:val="32"/>
          <w:szCs w:val="32"/>
          <w:rtl/>
        </w:rPr>
        <w:t>أثر</w:t>
      </w:r>
      <w:r>
        <w:rPr>
          <w:rFonts w:hint="cs"/>
          <w:b/>
          <w:bCs/>
          <w:sz w:val="32"/>
          <w:szCs w:val="32"/>
          <w:rtl/>
        </w:rPr>
        <w:t xml:space="preserve"> الموارد البشرية في زيادة أداء العاملين  </w:t>
      </w:r>
    </w:p>
    <w:p w14:paraId="5DDA4A71" w14:textId="77777777" w:rsidR="00444816" w:rsidRPr="00504CD4" w:rsidRDefault="00444816" w:rsidP="00444816">
      <w:pPr>
        <w:pStyle w:val="a3"/>
        <w:tabs>
          <w:tab w:val="left" w:pos="1260"/>
        </w:tabs>
        <w:bidi/>
        <w:rPr>
          <w:b/>
          <w:bCs/>
          <w:sz w:val="32"/>
          <w:szCs w:val="32"/>
          <w:rtl/>
        </w:rPr>
      </w:pPr>
    </w:p>
    <w:p w14:paraId="61B13A32" w14:textId="77777777" w:rsidR="00504CD4" w:rsidRDefault="00504CD4" w:rsidP="00504CD4">
      <w:pPr>
        <w:tabs>
          <w:tab w:val="left" w:pos="1260"/>
        </w:tabs>
        <w:bidi/>
        <w:rPr>
          <w:b/>
          <w:bCs/>
          <w:sz w:val="32"/>
          <w:szCs w:val="32"/>
          <w:rtl/>
        </w:rPr>
      </w:pPr>
    </w:p>
    <w:p w14:paraId="4BF53A99" w14:textId="77777777" w:rsidR="00D160BE" w:rsidRDefault="00D160BE" w:rsidP="00D160BE">
      <w:pPr>
        <w:tabs>
          <w:tab w:val="left" w:pos="1260"/>
        </w:tabs>
        <w:bidi/>
        <w:rPr>
          <w:b/>
          <w:bCs/>
          <w:sz w:val="32"/>
          <w:szCs w:val="32"/>
          <w:rtl/>
        </w:rPr>
      </w:pPr>
    </w:p>
    <w:p w14:paraId="3BA6DA0C" w14:textId="14E0FEDA" w:rsidR="00D160BE" w:rsidRDefault="00D160BE" w:rsidP="00D160BE">
      <w:pPr>
        <w:tabs>
          <w:tab w:val="left" w:pos="1260"/>
        </w:tabs>
        <w:bidi/>
        <w:rPr>
          <w:b/>
          <w:bCs/>
          <w:sz w:val="32"/>
          <w:szCs w:val="32"/>
          <w:rtl/>
        </w:rPr>
      </w:pPr>
      <w:r>
        <w:rPr>
          <w:rFonts w:hint="cs"/>
          <w:b/>
          <w:bCs/>
          <w:noProof/>
          <w:sz w:val="32"/>
          <w:szCs w:val="32"/>
          <w:rtl/>
          <w:lang w:val="ar-SA"/>
        </w:rPr>
        <w:drawing>
          <wp:inline distT="0" distB="0" distL="0" distR="0" wp14:anchorId="169DB9CE" wp14:editId="5CF6312D">
            <wp:extent cx="5943600" cy="4746625"/>
            <wp:effectExtent l="0" t="0" r="0" b="3175"/>
            <wp:docPr id="1346662805" name="صورة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6662805" name="صورة 1346662805"/>
                    <pic:cNvPicPr/>
                  </pic:nvPicPr>
                  <pic:blipFill>
                    <a:blip r:embed="rId36">
                      <a:extLst>
                        <a:ext uri="{28A0092B-C50C-407E-A947-70E740481C1C}">
                          <a14:useLocalDpi xmlns:a14="http://schemas.microsoft.com/office/drawing/2010/main" val="0"/>
                        </a:ext>
                      </a:extLst>
                    </a:blip>
                    <a:stretch>
                      <a:fillRect/>
                    </a:stretch>
                  </pic:blipFill>
                  <pic:spPr>
                    <a:xfrm>
                      <a:off x="0" y="0"/>
                      <a:ext cx="5943600" cy="4746625"/>
                    </a:xfrm>
                    <a:prstGeom prst="rect">
                      <a:avLst/>
                    </a:prstGeom>
                  </pic:spPr>
                </pic:pic>
              </a:graphicData>
            </a:graphic>
          </wp:inline>
        </w:drawing>
      </w:r>
    </w:p>
    <w:p w14:paraId="0F272A30" w14:textId="77777777" w:rsidR="00E83A3B" w:rsidRDefault="00E83A3B" w:rsidP="00E83A3B">
      <w:pPr>
        <w:tabs>
          <w:tab w:val="left" w:pos="1260"/>
        </w:tabs>
        <w:bidi/>
        <w:rPr>
          <w:b/>
          <w:bCs/>
          <w:sz w:val="32"/>
          <w:szCs w:val="32"/>
          <w:rtl/>
        </w:rPr>
      </w:pPr>
    </w:p>
    <w:p w14:paraId="0CF4FA4F" w14:textId="77777777" w:rsidR="00E83A3B" w:rsidRDefault="00E83A3B" w:rsidP="00E83A3B">
      <w:pPr>
        <w:tabs>
          <w:tab w:val="left" w:pos="1260"/>
        </w:tabs>
        <w:bidi/>
        <w:rPr>
          <w:b/>
          <w:bCs/>
          <w:sz w:val="32"/>
          <w:szCs w:val="32"/>
          <w:rtl/>
        </w:rPr>
      </w:pPr>
    </w:p>
    <w:p w14:paraId="6827A72F" w14:textId="77777777" w:rsidR="00E83A3B" w:rsidRDefault="00E83A3B" w:rsidP="00E83A3B">
      <w:pPr>
        <w:tabs>
          <w:tab w:val="left" w:pos="1260"/>
        </w:tabs>
        <w:bidi/>
        <w:rPr>
          <w:b/>
          <w:bCs/>
          <w:sz w:val="32"/>
          <w:szCs w:val="32"/>
          <w:rtl/>
        </w:rPr>
      </w:pPr>
    </w:p>
    <w:p w14:paraId="7E323188" w14:textId="77777777" w:rsidR="00E83A3B" w:rsidRDefault="00E83A3B" w:rsidP="00E83A3B">
      <w:pPr>
        <w:tabs>
          <w:tab w:val="left" w:pos="1260"/>
        </w:tabs>
        <w:bidi/>
        <w:rPr>
          <w:b/>
          <w:bCs/>
          <w:sz w:val="32"/>
          <w:szCs w:val="32"/>
          <w:rtl/>
        </w:rPr>
      </w:pPr>
    </w:p>
    <w:p w14:paraId="56C80E0E" w14:textId="77777777" w:rsidR="00E83A3B" w:rsidRDefault="00E83A3B" w:rsidP="00E83A3B">
      <w:pPr>
        <w:tabs>
          <w:tab w:val="left" w:pos="1260"/>
        </w:tabs>
        <w:bidi/>
        <w:rPr>
          <w:b/>
          <w:bCs/>
          <w:sz w:val="32"/>
          <w:szCs w:val="32"/>
          <w:rtl/>
        </w:rPr>
      </w:pPr>
    </w:p>
    <w:p w14:paraId="1A2781CC" w14:textId="77777777" w:rsidR="00E83A3B" w:rsidRDefault="00E83A3B" w:rsidP="00E83A3B">
      <w:pPr>
        <w:tabs>
          <w:tab w:val="left" w:pos="1260"/>
        </w:tabs>
        <w:bidi/>
        <w:rPr>
          <w:b/>
          <w:bCs/>
          <w:sz w:val="32"/>
          <w:szCs w:val="32"/>
          <w:rtl/>
        </w:rPr>
      </w:pPr>
    </w:p>
    <w:p w14:paraId="3BBAC181" w14:textId="77777777" w:rsidR="00E83A3B" w:rsidRDefault="00E83A3B" w:rsidP="00E83A3B">
      <w:pPr>
        <w:tabs>
          <w:tab w:val="left" w:pos="1260"/>
        </w:tabs>
        <w:bidi/>
        <w:rPr>
          <w:b/>
          <w:bCs/>
          <w:sz w:val="32"/>
          <w:szCs w:val="32"/>
          <w:rtl/>
        </w:rPr>
      </w:pPr>
    </w:p>
    <w:p w14:paraId="56B31212" w14:textId="77777777" w:rsidR="00E83A3B" w:rsidRDefault="00E83A3B" w:rsidP="00E83A3B">
      <w:pPr>
        <w:tabs>
          <w:tab w:val="left" w:pos="1260"/>
        </w:tabs>
        <w:bidi/>
        <w:rPr>
          <w:b/>
          <w:bCs/>
          <w:sz w:val="32"/>
          <w:szCs w:val="32"/>
          <w:rtl/>
        </w:rPr>
      </w:pPr>
    </w:p>
    <w:p w14:paraId="7AB8D8C5" w14:textId="77777777" w:rsidR="00E83A3B" w:rsidRDefault="00E83A3B" w:rsidP="00E83A3B">
      <w:pPr>
        <w:tabs>
          <w:tab w:val="left" w:pos="1260"/>
        </w:tabs>
        <w:bidi/>
        <w:rPr>
          <w:b/>
          <w:bCs/>
          <w:sz w:val="32"/>
          <w:szCs w:val="32"/>
          <w:rtl/>
        </w:rPr>
      </w:pPr>
    </w:p>
    <w:p w14:paraId="38F10910" w14:textId="77777777" w:rsidR="00E83A3B" w:rsidRDefault="00E83A3B" w:rsidP="00E83A3B">
      <w:pPr>
        <w:tabs>
          <w:tab w:val="left" w:pos="1260"/>
        </w:tabs>
        <w:bidi/>
        <w:rPr>
          <w:b/>
          <w:bCs/>
          <w:sz w:val="32"/>
          <w:szCs w:val="32"/>
          <w:rtl/>
        </w:rPr>
      </w:pPr>
    </w:p>
    <w:p w14:paraId="534B431C" w14:textId="77777777" w:rsidR="00E83A3B" w:rsidRDefault="00E83A3B" w:rsidP="00E83A3B">
      <w:pPr>
        <w:pStyle w:val="a3"/>
        <w:numPr>
          <w:ilvl w:val="0"/>
          <w:numId w:val="73"/>
        </w:numPr>
        <w:tabs>
          <w:tab w:val="left" w:pos="1260"/>
        </w:tabs>
        <w:bidi/>
        <w:rPr>
          <w:b/>
          <w:bCs/>
          <w:sz w:val="32"/>
          <w:szCs w:val="32"/>
        </w:rPr>
      </w:pPr>
      <w:r>
        <w:rPr>
          <w:rFonts w:hint="cs"/>
          <w:b/>
          <w:bCs/>
          <w:sz w:val="32"/>
          <w:szCs w:val="32"/>
          <w:rtl/>
        </w:rPr>
        <w:t>الفرضية الرابعة:</w:t>
      </w:r>
    </w:p>
    <w:p w14:paraId="095A797E" w14:textId="0AA1ADB5" w:rsidR="00E83A3B" w:rsidRDefault="00E83A3B" w:rsidP="00E83A3B">
      <w:pPr>
        <w:pStyle w:val="a3"/>
        <w:tabs>
          <w:tab w:val="left" w:pos="1260"/>
        </w:tabs>
        <w:bidi/>
        <w:rPr>
          <w:b/>
          <w:bCs/>
          <w:sz w:val="32"/>
          <w:szCs w:val="32"/>
          <w:rtl/>
        </w:rPr>
      </w:pPr>
      <w:r>
        <w:rPr>
          <w:rFonts w:hint="cs"/>
          <w:b/>
          <w:bCs/>
          <w:sz w:val="32"/>
          <w:szCs w:val="32"/>
          <w:rtl/>
        </w:rPr>
        <w:t xml:space="preserve">تساهم أثر </w:t>
      </w:r>
      <w:r w:rsidR="009411FB">
        <w:rPr>
          <w:rFonts w:hint="cs"/>
          <w:b/>
          <w:bCs/>
          <w:sz w:val="32"/>
          <w:szCs w:val="32"/>
          <w:rtl/>
        </w:rPr>
        <w:t>سياسا</w:t>
      </w:r>
      <w:r>
        <w:rPr>
          <w:rFonts w:hint="cs"/>
          <w:b/>
          <w:bCs/>
          <w:sz w:val="32"/>
          <w:szCs w:val="32"/>
          <w:rtl/>
        </w:rPr>
        <w:t>ت ا</w:t>
      </w:r>
      <w:r w:rsidR="009411FB">
        <w:rPr>
          <w:rFonts w:hint="cs"/>
          <w:b/>
          <w:bCs/>
          <w:sz w:val="32"/>
          <w:szCs w:val="32"/>
          <w:rtl/>
        </w:rPr>
        <w:t>لتوظيف</w:t>
      </w:r>
      <w:r>
        <w:rPr>
          <w:rFonts w:hint="cs"/>
          <w:b/>
          <w:bCs/>
          <w:sz w:val="32"/>
          <w:szCs w:val="32"/>
          <w:rtl/>
        </w:rPr>
        <w:t xml:space="preserve"> في زيادة أداء العاملين  </w:t>
      </w:r>
    </w:p>
    <w:p w14:paraId="722F220C" w14:textId="77777777" w:rsidR="00444816" w:rsidRPr="00504CD4" w:rsidRDefault="00444816" w:rsidP="00444816">
      <w:pPr>
        <w:pStyle w:val="a3"/>
        <w:tabs>
          <w:tab w:val="left" w:pos="1260"/>
        </w:tabs>
        <w:bidi/>
        <w:rPr>
          <w:b/>
          <w:bCs/>
          <w:sz w:val="32"/>
          <w:szCs w:val="32"/>
          <w:rtl/>
        </w:rPr>
      </w:pPr>
    </w:p>
    <w:p w14:paraId="0A5E48F0" w14:textId="77777777" w:rsidR="00E83A3B" w:rsidRDefault="00E83A3B" w:rsidP="00E83A3B">
      <w:pPr>
        <w:tabs>
          <w:tab w:val="left" w:pos="1260"/>
        </w:tabs>
        <w:bidi/>
        <w:rPr>
          <w:b/>
          <w:bCs/>
          <w:sz w:val="32"/>
          <w:szCs w:val="32"/>
          <w:rtl/>
        </w:rPr>
      </w:pPr>
    </w:p>
    <w:p w14:paraId="37EF67F5" w14:textId="4776064A" w:rsidR="00E83A3B" w:rsidRDefault="009411FB" w:rsidP="00E83A3B">
      <w:pPr>
        <w:tabs>
          <w:tab w:val="left" w:pos="1260"/>
        </w:tabs>
        <w:bidi/>
        <w:rPr>
          <w:b/>
          <w:bCs/>
          <w:sz w:val="32"/>
          <w:szCs w:val="32"/>
          <w:rtl/>
        </w:rPr>
      </w:pPr>
      <w:r>
        <w:rPr>
          <w:b/>
          <w:bCs/>
          <w:noProof/>
          <w:sz w:val="32"/>
          <w:szCs w:val="32"/>
          <w:rtl/>
          <w:lang w:val="ar-SA"/>
        </w:rPr>
        <w:drawing>
          <wp:inline distT="0" distB="0" distL="0" distR="0" wp14:anchorId="15DC1462" wp14:editId="0251B9D1">
            <wp:extent cx="5943600" cy="4784090"/>
            <wp:effectExtent l="0" t="0" r="0" b="3810"/>
            <wp:docPr id="1679348523" name="صورة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9348523" name="صورة 1679348523"/>
                    <pic:cNvPicPr/>
                  </pic:nvPicPr>
                  <pic:blipFill>
                    <a:blip r:embed="rId33">
                      <a:extLst>
                        <a:ext uri="{28A0092B-C50C-407E-A947-70E740481C1C}">
                          <a14:useLocalDpi xmlns:a14="http://schemas.microsoft.com/office/drawing/2010/main" val="0"/>
                        </a:ext>
                      </a:extLst>
                    </a:blip>
                    <a:stretch>
                      <a:fillRect/>
                    </a:stretch>
                  </pic:blipFill>
                  <pic:spPr>
                    <a:xfrm>
                      <a:off x="0" y="0"/>
                      <a:ext cx="5943600" cy="4784090"/>
                    </a:xfrm>
                    <a:prstGeom prst="rect">
                      <a:avLst/>
                    </a:prstGeom>
                  </pic:spPr>
                </pic:pic>
              </a:graphicData>
            </a:graphic>
          </wp:inline>
        </w:drawing>
      </w:r>
    </w:p>
    <w:p w14:paraId="2A080E9F" w14:textId="77777777" w:rsidR="00E83A3B" w:rsidRDefault="00E83A3B" w:rsidP="00E83A3B">
      <w:pPr>
        <w:tabs>
          <w:tab w:val="left" w:pos="1260"/>
        </w:tabs>
        <w:bidi/>
        <w:rPr>
          <w:b/>
          <w:bCs/>
          <w:sz w:val="32"/>
          <w:szCs w:val="32"/>
          <w:rtl/>
        </w:rPr>
      </w:pPr>
    </w:p>
    <w:p w14:paraId="2D2CA6B7" w14:textId="77777777" w:rsidR="009411FB" w:rsidRDefault="009411FB" w:rsidP="009411FB">
      <w:pPr>
        <w:tabs>
          <w:tab w:val="left" w:pos="1260"/>
        </w:tabs>
        <w:bidi/>
        <w:rPr>
          <w:b/>
          <w:bCs/>
          <w:sz w:val="32"/>
          <w:szCs w:val="32"/>
          <w:rtl/>
        </w:rPr>
      </w:pPr>
    </w:p>
    <w:p w14:paraId="3A453046" w14:textId="77777777" w:rsidR="009411FB" w:rsidRDefault="009411FB" w:rsidP="009411FB">
      <w:pPr>
        <w:tabs>
          <w:tab w:val="left" w:pos="1260"/>
        </w:tabs>
        <w:bidi/>
        <w:rPr>
          <w:b/>
          <w:bCs/>
          <w:sz w:val="32"/>
          <w:szCs w:val="32"/>
          <w:rtl/>
        </w:rPr>
      </w:pPr>
    </w:p>
    <w:p w14:paraId="67D8902C" w14:textId="77777777" w:rsidR="009411FB" w:rsidRDefault="009411FB" w:rsidP="009411FB">
      <w:pPr>
        <w:tabs>
          <w:tab w:val="left" w:pos="1260"/>
        </w:tabs>
        <w:bidi/>
        <w:rPr>
          <w:b/>
          <w:bCs/>
          <w:sz w:val="32"/>
          <w:szCs w:val="32"/>
          <w:rtl/>
        </w:rPr>
      </w:pPr>
    </w:p>
    <w:p w14:paraId="79A7D7D8" w14:textId="77777777" w:rsidR="009411FB" w:rsidRDefault="009411FB" w:rsidP="009411FB">
      <w:pPr>
        <w:tabs>
          <w:tab w:val="left" w:pos="1260"/>
        </w:tabs>
        <w:bidi/>
        <w:rPr>
          <w:b/>
          <w:bCs/>
          <w:sz w:val="32"/>
          <w:szCs w:val="32"/>
          <w:rtl/>
        </w:rPr>
      </w:pPr>
    </w:p>
    <w:p w14:paraId="18C36277" w14:textId="77777777" w:rsidR="009411FB" w:rsidRDefault="009411FB" w:rsidP="009411FB">
      <w:pPr>
        <w:tabs>
          <w:tab w:val="left" w:pos="1260"/>
        </w:tabs>
        <w:bidi/>
        <w:rPr>
          <w:b/>
          <w:bCs/>
          <w:sz w:val="32"/>
          <w:szCs w:val="32"/>
          <w:rtl/>
        </w:rPr>
      </w:pPr>
    </w:p>
    <w:p w14:paraId="3382CA75" w14:textId="77777777" w:rsidR="009411FB" w:rsidRDefault="009411FB" w:rsidP="009411FB">
      <w:pPr>
        <w:tabs>
          <w:tab w:val="left" w:pos="1260"/>
        </w:tabs>
        <w:bidi/>
        <w:rPr>
          <w:b/>
          <w:bCs/>
          <w:sz w:val="32"/>
          <w:szCs w:val="32"/>
          <w:rtl/>
        </w:rPr>
      </w:pPr>
    </w:p>
    <w:p w14:paraId="19C8D4B1" w14:textId="77777777" w:rsidR="009411FB" w:rsidRDefault="009411FB" w:rsidP="009411FB">
      <w:pPr>
        <w:tabs>
          <w:tab w:val="left" w:pos="1260"/>
        </w:tabs>
        <w:bidi/>
        <w:rPr>
          <w:b/>
          <w:bCs/>
          <w:sz w:val="32"/>
          <w:szCs w:val="32"/>
          <w:rtl/>
        </w:rPr>
      </w:pPr>
    </w:p>
    <w:p w14:paraId="6E3DB344" w14:textId="40C54B3B" w:rsidR="009411FB" w:rsidRDefault="006B406C" w:rsidP="00467064">
      <w:pPr>
        <w:tabs>
          <w:tab w:val="left" w:pos="1260"/>
        </w:tabs>
        <w:bidi/>
        <w:spacing w:line="360" w:lineRule="auto"/>
        <w:rPr>
          <w:b/>
          <w:bCs/>
          <w:sz w:val="32"/>
          <w:szCs w:val="32"/>
          <w:rtl/>
        </w:rPr>
      </w:pPr>
      <w:r>
        <w:rPr>
          <w:rFonts w:hint="cs"/>
          <w:b/>
          <w:bCs/>
          <w:sz w:val="32"/>
          <w:szCs w:val="32"/>
          <w:rtl/>
        </w:rPr>
        <w:t xml:space="preserve">ربط النتائج بالدراسات </w:t>
      </w:r>
      <w:r w:rsidR="00165249">
        <w:rPr>
          <w:rFonts w:hint="cs"/>
          <w:b/>
          <w:bCs/>
          <w:sz w:val="32"/>
          <w:szCs w:val="32"/>
          <w:rtl/>
        </w:rPr>
        <w:t>السابقة:</w:t>
      </w:r>
    </w:p>
    <w:p w14:paraId="28C41D79" w14:textId="77777777" w:rsidR="006B406C" w:rsidRDefault="006B406C" w:rsidP="00467064">
      <w:pPr>
        <w:tabs>
          <w:tab w:val="left" w:pos="1260"/>
        </w:tabs>
        <w:bidi/>
        <w:spacing w:line="360" w:lineRule="auto"/>
        <w:rPr>
          <w:b/>
          <w:bCs/>
          <w:sz w:val="32"/>
          <w:szCs w:val="32"/>
          <w:rtl/>
        </w:rPr>
      </w:pPr>
    </w:p>
    <w:p w14:paraId="36FAD1BD" w14:textId="7DDB48A8" w:rsidR="002F074B" w:rsidRPr="009737CA" w:rsidRDefault="00165249" w:rsidP="00467064">
      <w:pPr>
        <w:pStyle w:val="a3"/>
        <w:numPr>
          <w:ilvl w:val="0"/>
          <w:numId w:val="73"/>
        </w:numPr>
        <w:tabs>
          <w:tab w:val="left" w:pos="1260"/>
        </w:tabs>
        <w:bidi/>
        <w:spacing w:line="360" w:lineRule="auto"/>
        <w:jc w:val="both"/>
        <w:rPr>
          <w:b/>
          <w:bCs/>
          <w:sz w:val="32"/>
          <w:szCs w:val="32"/>
        </w:rPr>
      </w:pPr>
      <w:r w:rsidRPr="00C55522">
        <w:rPr>
          <w:b/>
          <w:bCs/>
          <w:sz w:val="32"/>
          <w:szCs w:val="32"/>
          <w:rtl/>
        </w:rPr>
        <w:t xml:space="preserve"> سياسات التوظيف:</w:t>
      </w:r>
    </w:p>
    <w:p w14:paraId="15155942" w14:textId="77777777" w:rsidR="00C06F6D" w:rsidRPr="00C06F6D" w:rsidRDefault="005970E0" w:rsidP="00467064">
      <w:pPr>
        <w:pStyle w:val="a3"/>
        <w:tabs>
          <w:tab w:val="left" w:pos="1260"/>
        </w:tabs>
        <w:bidi/>
        <w:spacing w:line="360" w:lineRule="auto"/>
        <w:jc w:val="both"/>
        <w:rPr>
          <w:rFonts w:asciiTheme="minorBidi" w:hAnsiTheme="minorBidi" w:cstheme="minorBidi"/>
          <w:sz w:val="28"/>
          <w:szCs w:val="28"/>
        </w:rPr>
      </w:pPr>
      <w:r w:rsidRPr="003B67BE">
        <w:rPr>
          <w:rFonts w:asciiTheme="minorBidi" w:hAnsiTheme="minorBidi" w:cstheme="minorBidi"/>
          <w:b/>
          <w:bCs/>
          <w:sz w:val="28"/>
          <w:szCs w:val="28"/>
          <w:rtl/>
        </w:rPr>
        <w:t>النتائج:</w:t>
      </w:r>
    </w:p>
    <w:p w14:paraId="1DCFAB08" w14:textId="5DB5D071" w:rsidR="00F32A23" w:rsidRPr="00F32A23" w:rsidRDefault="005970E0" w:rsidP="00F32A23">
      <w:pPr>
        <w:pStyle w:val="a3"/>
        <w:tabs>
          <w:tab w:val="left" w:pos="1260"/>
        </w:tabs>
        <w:bidi/>
        <w:spacing w:line="360" w:lineRule="auto"/>
        <w:jc w:val="both"/>
        <w:rPr>
          <w:rFonts w:asciiTheme="minorBidi" w:hAnsiTheme="minorBidi" w:cstheme="minorBidi"/>
          <w:sz w:val="28"/>
          <w:szCs w:val="28"/>
        </w:rPr>
      </w:pPr>
      <w:r w:rsidRPr="003B67BE">
        <w:rPr>
          <w:rFonts w:asciiTheme="minorBidi" w:hAnsiTheme="minorBidi" w:cstheme="minorBidi"/>
          <w:sz w:val="28"/>
          <w:szCs w:val="28"/>
          <w:rtl/>
        </w:rPr>
        <w:t xml:space="preserve"> أظهرت الدراسة أن سياسات التوظيف الشفافة والعادلة تسهم بشكل إيجابي في تعزيز رضا الموظفين وأدائهم الوظيفي. أظهر الموظفون رضاهم عند وجود معايير واضحة لعملية التوظيف تتماشى مع احتياجات الشركة.</w:t>
      </w:r>
    </w:p>
    <w:p w14:paraId="6D741E89" w14:textId="31FD93DA" w:rsidR="005970E0" w:rsidRPr="003B67BE" w:rsidRDefault="00A45054" w:rsidP="00467064">
      <w:pPr>
        <w:tabs>
          <w:tab w:val="left" w:pos="1260"/>
        </w:tabs>
        <w:bidi/>
        <w:spacing w:line="360" w:lineRule="auto"/>
        <w:rPr>
          <w:rFonts w:asciiTheme="minorBidi" w:hAnsiTheme="minorBidi" w:cstheme="minorBidi"/>
          <w:b/>
          <w:bCs/>
          <w:sz w:val="28"/>
          <w:szCs w:val="28"/>
          <w:rtl/>
        </w:rPr>
      </w:pPr>
      <w:r>
        <w:rPr>
          <w:rFonts w:asciiTheme="minorBidi" w:hAnsiTheme="minorBidi" w:cstheme="minorBidi" w:hint="cs"/>
          <w:b/>
          <w:bCs/>
          <w:sz w:val="28"/>
          <w:szCs w:val="28"/>
          <w:rtl/>
        </w:rPr>
        <w:t xml:space="preserve">       </w:t>
      </w:r>
      <w:r w:rsidR="005970E0" w:rsidRPr="003B67BE">
        <w:rPr>
          <w:rFonts w:asciiTheme="minorBidi" w:hAnsiTheme="minorBidi" w:cstheme="minorBidi"/>
          <w:b/>
          <w:bCs/>
          <w:sz w:val="28"/>
          <w:szCs w:val="28"/>
          <w:rtl/>
        </w:rPr>
        <w:t>ربط بالدراسات السابقة:</w:t>
      </w:r>
    </w:p>
    <w:p w14:paraId="0F6D84D6" w14:textId="11D6F314" w:rsidR="0056629C" w:rsidRPr="009737CA" w:rsidRDefault="005970E0" w:rsidP="00467064">
      <w:pPr>
        <w:pStyle w:val="a3"/>
        <w:numPr>
          <w:ilvl w:val="0"/>
          <w:numId w:val="68"/>
        </w:numPr>
        <w:tabs>
          <w:tab w:val="left" w:pos="1260"/>
        </w:tabs>
        <w:bidi/>
        <w:spacing w:line="360" w:lineRule="auto"/>
        <w:rPr>
          <w:rFonts w:asciiTheme="minorBidi" w:hAnsiTheme="minorBidi" w:cstheme="minorBidi"/>
          <w:sz w:val="28"/>
          <w:szCs w:val="28"/>
          <w:rtl/>
        </w:rPr>
      </w:pPr>
      <w:r w:rsidRPr="009737CA">
        <w:rPr>
          <w:rFonts w:asciiTheme="minorBidi" w:hAnsiTheme="minorBidi" w:cstheme="minorBidi"/>
          <w:sz w:val="28"/>
          <w:szCs w:val="28"/>
          <w:rtl/>
        </w:rPr>
        <w:t xml:space="preserve">تتفق مع دراسة </w:t>
      </w:r>
      <w:r w:rsidRPr="009737CA">
        <w:rPr>
          <w:rFonts w:asciiTheme="minorBidi" w:hAnsiTheme="minorBidi" w:cstheme="minorBidi"/>
          <w:sz w:val="28"/>
          <w:szCs w:val="28"/>
        </w:rPr>
        <w:t xml:space="preserve">Becker and </w:t>
      </w:r>
      <w:proofErr w:type="spellStart"/>
      <w:r w:rsidRPr="009737CA">
        <w:rPr>
          <w:rFonts w:asciiTheme="minorBidi" w:hAnsiTheme="minorBidi" w:cstheme="minorBidi"/>
          <w:sz w:val="28"/>
          <w:szCs w:val="28"/>
        </w:rPr>
        <w:t>Huselid</w:t>
      </w:r>
      <w:proofErr w:type="spellEnd"/>
      <w:r w:rsidRPr="009737CA">
        <w:rPr>
          <w:rFonts w:asciiTheme="minorBidi" w:hAnsiTheme="minorBidi" w:cstheme="minorBidi"/>
          <w:sz w:val="28"/>
          <w:szCs w:val="28"/>
        </w:rPr>
        <w:t xml:space="preserve"> (2006</w:t>
      </w:r>
      <w:r w:rsidRPr="009737CA">
        <w:rPr>
          <w:rFonts w:asciiTheme="minorBidi" w:hAnsiTheme="minorBidi" w:cstheme="minorBidi"/>
          <w:sz w:val="28"/>
          <w:szCs w:val="28"/>
          <w:rtl/>
        </w:rPr>
        <w:t xml:space="preserve">) التي أكدت أهمية استراتيجيات </w:t>
      </w:r>
    </w:p>
    <w:p w14:paraId="1ED21F6A" w14:textId="5373D71F" w:rsidR="003B67BE" w:rsidRPr="009737CA" w:rsidRDefault="005970E0" w:rsidP="00467064">
      <w:pPr>
        <w:pStyle w:val="a3"/>
        <w:tabs>
          <w:tab w:val="left" w:pos="1260"/>
        </w:tabs>
        <w:bidi/>
        <w:spacing w:line="360" w:lineRule="auto"/>
        <w:rPr>
          <w:rFonts w:asciiTheme="minorBidi" w:hAnsiTheme="minorBidi" w:cstheme="minorBidi"/>
          <w:sz w:val="28"/>
          <w:szCs w:val="28"/>
          <w:rtl/>
        </w:rPr>
      </w:pPr>
      <w:r w:rsidRPr="009737CA">
        <w:rPr>
          <w:rFonts w:asciiTheme="minorBidi" w:hAnsiTheme="minorBidi" w:cstheme="minorBidi"/>
          <w:sz w:val="28"/>
          <w:szCs w:val="28"/>
          <w:rtl/>
        </w:rPr>
        <w:t>التوظيف في استقطاب الكفاءات، مما يؤدي إلى تحسين الأداء الوظيفي.</w:t>
      </w:r>
    </w:p>
    <w:p w14:paraId="79F89B04" w14:textId="69D5913C" w:rsidR="005970E0" w:rsidRPr="009737CA" w:rsidRDefault="005970E0" w:rsidP="00467064">
      <w:pPr>
        <w:pStyle w:val="a3"/>
        <w:numPr>
          <w:ilvl w:val="0"/>
          <w:numId w:val="68"/>
        </w:numPr>
        <w:tabs>
          <w:tab w:val="left" w:pos="1260"/>
        </w:tabs>
        <w:bidi/>
        <w:spacing w:line="360" w:lineRule="auto"/>
        <w:rPr>
          <w:rFonts w:asciiTheme="minorBidi" w:hAnsiTheme="minorBidi" w:cstheme="minorBidi"/>
          <w:sz w:val="28"/>
          <w:szCs w:val="28"/>
          <w:rtl/>
        </w:rPr>
      </w:pPr>
      <w:r w:rsidRPr="009737CA">
        <w:rPr>
          <w:rFonts w:asciiTheme="minorBidi" w:hAnsiTheme="minorBidi" w:cstheme="minorBidi"/>
          <w:sz w:val="28"/>
          <w:szCs w:val="28"/>
          <w:rtl/>
        </w:rPr>
        <w:t xml:space="preserve">أشارت دراسة </w:t>
      </w:r>
      <w:r w:rsidRPr="009737CA">
        <w:rPr>
          <w:rFonts w:asciiTheme="minorBidi" w:hAnsiTheme="minorBidi" w:cstheme="minorBidi"/>
          <w:sz w:val="28"/>
          <w:szCs w:val="28"/>
        </w:rPr>
        <w:t>Guest (1997</w:t>
      </w:r>
      <w:r w:rsidRPr="009737CA">
        <w:rPr>
          <w:rFonts w:asciiTheme="minorBidi" w:hAnsiTheme="minorBidi" w:cstheme="minorBidi"/>
          <w:sz w:val="28"/>
          <w:szCs w:val="28"/>
          <w:rtl/>
        </w:rPr>
        <w:t>) إلى أن العدالة في التوظيف تزيد من رضا الموظفين وتساهم في تحسين كفاءتهم.</w:t>
      </w:r>
    </w:p>
    <w:p w14:paraId="233A96F5" w14:textId="77777777" w:rsidR="00165249" w:rsidRPr="009737CA" w:rsidRDefault="00165249" w:rsidP="00467064">
      <w:pPr>
        <w:tabs>
          <w:tab w:val="left" w:pos="1260"/>
        </w:tabs>
        <w:bidi/>
        <w:spacing w:line="360" w:lineRule="auto"/>
        <w:rPr>
          <w:rFonts w:asciiTheme="minorBidi" w:hAnsiTheme="minorBidi" w:cstheme="minorBidi"/>
          <w:b/>
          <w:bCs/>
          <w:sz w:val="32"/>
          <w:szCs w:val="32"/>
          <w:rtl/>
        </w:rPr>
      </w:pPr>
    </w:p>
    <w:p w14:paraId="4F27E97C" w14:textId="28CEAC49" w:rsidR="0005662B" w:rsidRPr="009737CA" w:rsidRDefault="0005662B" w:rsidP="00467064">
      <w:pPr>
        <w:pStyle w:val="a3"/>
        <w:numPr>
          <w:ilvl w:val="0"/>
          <w:numId w:val="73"/>
        </w:numPr>
        <w:tabs>
          <w:tab w:val="left" w:pos="1260"/>
        </w:tabs>
        <w:bidi/>
        <w:spacing w:line="360" w:lineRule="auto"/>
        <w:rPr>
          <w:rFonts w:asciiTheme="minorBidi" w:hAnsiTheme="minorBidi" w:cstheme="minorBidi"/>
          <w:b/>
          <w:bCs/>
          <w:sz w:val="32"/>
          <w:szCs w:val="32"/>
          <w:rtl/>
        </w:rPr>
      </w:pPr>
      <w:r w:rsidRPr="0005662B">
        <w:rPr>
          <w:rFonts w:asciiTheme="minorBidi" w:hAnsiTheme="minorBidi" w:cstheme="minorBidi"/>
          <w:b/>
          <w:bCs/>
          <w:sz w:val="32"/>
          <w:szCs w:val="32"/>
          <w:rtl/>
        </w:rPr>
        <w:t xml:space="preserve"> برامج التدريب</w:t>
      </w:r>
    </w:p>
    <w:p w14:paraId="5D9095DE" w14:textId="79549C1F" w:rsidR="00B43386" w:rsidRDefault="009775D8" w:rsidP="00467064">
      <w:pPr>
        <w:tabs>
          <w:tab w:val="left" w:pos="1260"/>
        </w:tabs>
        <w:bidi/>
        <w:spacing w:line="360" w:lineRule="auto"/>
        <w:ind w:left="360"/>
        <w:jc w:val="both"/>
        <w:rPr>
          <w:rFonts w:asciiTheme="minorBidi" w:hAnsiTheme="minorBidi" w:cstheme="minorBidi"/>
          <w:sz w:val="28"/>
          <w:szCs w:val="28"/>
          <w:rtl/>
        </w:rPr>
      </w:pPr>
      <w:r>
        <w:rPr>
          <w:rFonts w:asciiTheme="minorBidi" w:hAnsiTheme="minorBidi" w:cstheme="minorBidi" w:hint="cs"/>
          <w:b/>
          <w:bCs/>
          <w:sz w:val="28"/>
          <w:szCs w:val="28"/>
          <w:rtl/>
        </w:rPr>
        <w:t xml:space="preserve">   </w:t>
      </w:r>
      <w:r w:rsidR="00C06F6D">
        <w:rPr>
          <w:rFonts w:asciiTheme="minorBidi" w:hAnsiTheme="minorBidi" w:cstheme="minorBidi" w:hint="cs"/>
          <w:b/>
          <w:bCs/>
          <w:sz w:val="28"/>
          <w:szCs w:val="28"/>
          <w:rtl/>
        </w:rPr>
        <w:t xml:space="preserve"> </w:t>
      </w:r>
      <w:r w:rsidR="0005662B" w:rsidRPr="00B43386">
        <w:rPr>
          <w:rFonts w:asciiTheme="minorBidi" w:hAnsiTheme="minorBidi" w:cstheme="minorBidi"/>
          <w:b/>
          <w:bCs/>
          <w:sz w:val="28"/>
          <w:szCs w:val="28"/>
          <w:rtl/>
        </w:rPr>
        <w:t>النتائج</w:t>
      </w:r>
      <w:r w:rsidR="0005662B" w:rsidRPr="00B43386">
        <w:rPr>
          <w:rFonts w:asciiTheme="minorBidi" w:hAnsiTheme="minorBidi" w:cstheme="minorBidi"/>
          <w:sz w:val="28"/>
          <w:szCs w:val="28"/>
          <w:rtl/>
        </w:rPr>
        <w:t>:</w:t>
      </w:r>
    </w:p>
    <w:p w14:paraId="57F0A981" w14:textId="207FB006" w:rsidR="0005662B" w:rsidRPr="00B43386" w:rsidRDefault="0005662B" w:rsidP="00467064">
      <w:pPr>
        <w:tabs>
          <w:tab w:val="left" w:pos="1260"/>
        </w:tabs>
        <w:bidi/>
        <w:spacing w:line="360" w:lineRule="auto"/>
        <w:ind w:left="360"/>
        <w:jc w:val="both"/>
        <w:rPr>
          <w:rFonts w:asciiTheme="minorBidi" w:hAnsiTheme="minorBidi" w:cstheme="minorBidi"/>
          <w:sz w:val="28"/>
          <w:szCs w:val="28"/>
        </w:rPr>
      </w:pPr>
      <w:r w:rsidRPr="00B43386">
        <w:rPr>
          <w:rFonts w:asciiTheme="minorBidi" w:hAnsiTheme="minorBidi" w:cstheme="minorBidi"/>
          <w:sz w:val="28"/>
          <w:szCs w:val="28"/>
          <w:rtl/>
        </w:rPr>
        <w:t xml:space="preserve"> أكدت الدراسة أن برامج التدريب المستمرة تُعتبر عاملاً أساسيًا لتحسين الأداء، حيث تطور المهارات وتعزز الإنتاجية.</w:t>
      </w:r>
    </w:p>
    <w:p w14:paraId="0D96E45B" w14:textId="36B88FFE" w:rsidR="0005662B" w:rsidRPr="009737CA" w:rsidRDefault="009775D8" w:rsidP="00467064">
      <w:pPr>
        <w:tabs>
          <w:tab w:val="left" w:pos="1260"/>
        </w:tabs>
        <w:bidi/>
        <w:spacing w:line="360" w:lineRule="auto"/>
        <w:ind w:left="360"/>
        <w:jc w:val="both"/>
        <w:rPr>
          <w:rFonts w:asciiTheme="minorBidi" w:hAnsiTheme="minorBidi" w:cstheme="minorBidi"/>
          <w:b/>
          <w:bCs/>
          <w:sz w:val="28"/>
          <w:szCs w:val="28"/>
          <w:rtl/>
        </w:rPr>
      </w:pPr>
      <w:r>
        <w:rPr>
          <w:rFonts w:asciiTheme="minorBidi" w:hAnsiTheme="minorBidi" w:cstheme="minorBidi" w:hint="cs"/>
          <w:b/>
          <w:bCs/>
          <w:sz w:val="28"/>
          <w:szCs w:val="28"/>
          <w:rtl/>
        </w:rPr>
        <w:t xml:space="preserve">    </w:t>
      </w:r>
      <w:r w:rsidR="0005662B" w:rsidRPr="009737CA">
        <w:rPr>
          <w:rFonts w:asciiTheme="minorBidi" w:hAnsiTheme="minorBidi" w:cstheme="minorBidi"/>
          <w:b/>
          <w:bCs/>
          <w:sz w:val="28"/>
          <w:szCs w:val="28"/>
          <w:rtl/>
        </w:rPr>
        <w:t>ربط بالدراسات السابقة:</w:t>
      </w:r>
    </w:p>
    <w:p w14:paraId="5F3F3ECA" w14:textId="7FE24CB7" w:rsidR="0005662B" w:rsidRPr="009737CA" w:rsidRDefault="0005662B" w:rsidP="00467064">
      <w:pPr>
        <w:pStyle w:val="a3"/>
        <w:numPr>
          <w:ilvl w:val="0"/>
          <w:numId w:val="68"/>
        </w:numPr>
        <w:tabs>
          <w:tab w:val="left" w:pos="1260"/>
        </w:tabs>
        <w:bidi/>
        <w:spacing w:line="360" w:lineRule="auto"/>
        <w:jc w:val="both"/>
        <w:rPr>
          <w:rFonts w:asciiTheme="minorBidi" w:hAnsiTheme="minorBidi" w:cstheme="minorBidi"/>
          <w:sz w:val="28"/>
          <w:szCs w:val="28"/>
          <w:rtl/>
        </w:rPr>
      </w:pPr>
      <w:r w:rsidRPr="009737CA">
        <w:rPr>
          <w:rFonts w:asciiTheme="minorBidi" w:hAnsiTheme="minorBidi" w:cstheme="minorBidi"/>
          <w:sz w:val="28"/>
          <w:szCs w:val="28"/>
          <w:rtl/>
        </w:rPr>
        <w:t xml:space="preserve">تدعم دراسة </w:t>
      </w:r>
      <w:r w:rsidRPr="009737CA">
        <w:rPr>
          <w:rFonts w:asciiTheme="minorBidi" w:hAnsiTheme="minorBidi" w:cstheme="minorBidi"/>
          <w:sz w:val="28"/>
          <w:szCs w:val="28"/>
        </w:rPr>
        <w:t>Noe et al. (2016</w:t>
      </w:r>
      <w:r w:rsidRPr="009737CA">
        <w:rPr>
          <w:rFonts w:asciiTheme="minorBidi" w:hAnsiTheme="minorBidi" w:cstheme="minorBidi"/>
          <w:sz w:val="28"/>
          <w:szCs w:val="28"/>
          <w:rtl/>
        </w:rPr>
        <w:t>) التي أوضحت أن التدريب يعزز من قدرة الموظفين على أداء مهامهم بشكل كفء.</w:t>
      </w:r>
    </w:p>
    <w:p w14:paraId="1858AC7E" w14:textId="2485F754" w:rsidR="0005662B" w:rsidRDefault="0005662B" w:rsidP="00467064">
      <w:pPr>
        <w:pStyle w:val="a3"/>
        <w:numPr>
          <w:ilvl w:val="0"/>
          <w:numId w:val="68"/>
        </w:numPr>
        <w:tabs>
          <w:tab w:val="left" w:pos="1260"/>
        </w:tabs>
        <w:bidi/>
        <w:spacing w:line="360" w:lineRule="auto"/>
        <w:jc w:val="both"/>
        <w:rPr>
          <w:rFonts w:asciiTheme="minorBidi" w:hAnsiTheme="minorBidi" w:cstheme="minorBidi"/>
          <w:sz w:val="28"/>
          <w:szCs w:val="28"/>
        </w:rPr>
      </w:pPr>
      <w:r w:rsidRPr="009737CA">
        <w:rPr>
          <w:rFonts w:asciiTheme="minorBidi" w:hAnsiTheme="minorBidi" w:cstheme="minorBidi"/>
          <w:sz w:val="28"/>
          <w:szCs w:val="28"/>
          <w:rtl/>
        </w:rPr>
        <w:t xml:space="preserve">أظهرت دراسة </w:t>
      </w:r>
      <w:r w:rsidRPr="009737CA">
        <w:rPr>
          <w:rFonts w:asciiTheme="minorBidi" w:hAnsiTheme="minorBidi" w:cstheme="minorBidi"/>
          <w:sz w:val="28"/>
          <w:szCs w:val="28"/>
        </w:rPr>
        <w:t>Dessler (2017</w:t>
      </w:r>
      <w:r w:rsidRPr="009737CA">
        <w:rPr>
          <w:rFonts w:asciiTheme="minorBidi" w:hAnsiTheme="minorBidi" w:cstheme="minorBidi"/>
          <w:sz w:val="28"/>
          <w:szCs w:val="28"/>
          <w:rtl/>
        </w:rPr>
        <w:t>) أن الاستثمار في التدريب يؤدي إلى تحسين الأداء الوظيفي والإنتاجية.</w:t>
      </w:r>
    </w:p>
    <w:p w14:paraId="73FE63CF" w14:textId="77777777" w:rsidR="00A45054" w:rsidRDefault="00A45054" w:rsidP="00467064">
      <w:pPr>
        <w:tabs>
          <w:tab w:val="left" w:pos="1260"/>
        </w:tabs>
        <w:bidi/>
        <w:spacing w:line="360" w:lineRule="auto"/>
        <w:jc w:val="both"/>
        <w:rPr>
          <w:rFonts w:asciiTheme="minorBidi" w:hAnsiTheme="minorBidi" w:cstheme="minorBidi"/>
          <w:sz w:val="28"/>
          <w:szCs w:val="28"/>
          <w:rtl/>
        </w:rPr>
      </w:pPr>
    </w:p>
    <w:p w14:paraId="23177C05" w14:textId="77777777" w:rsidR="00DF1268" w:rsidRDefault="00DF1268" w:rsidP="00DF1268">
      <w:pPr>
        <w:tabs>
          <w:tab w:val="left" w:pos="1260"/>
        </w:tabs>
        <w:bidi/>
        <w:spacing w:line="360" w:lineRule="auto"/>
        <w:jc w:val="both"/>
        <w:rPr>
          <w:rFonts w:asciiTheme="minorBidi" w:hAnsiTheme="minorBidi" w:cstheme="minorBidi"/>
          <w:sz w:val="28"/>
          <w:szCs w:val="28"/>
          <w:rtl/>
        </w:rPr>
      </w:pPr>
    </w:p>
    <w:p w14:paraId="59DA85F2" w14:textId="77777777" w:rsidR="00DF1268" w:rsidRDefault="00DF1268" w:rsidP="00DF1268">
      <w:pPr>
        <w:tabs>
          <w:tab w:val="left" w:pos="1260"/>
        </w:tabs>
        <w:bidi/>
        <w:spacing w:line="360" w:lineRule="auto"/>
        <w:jc w:val="both"/>
        <w:rPr>
          <w:rFonts w:asciiTheme="minorBidi" w:hAnsiTheme="minorBidi" w:cstheme="minorBidi"/>
          <w:sz w:val="28"/>
          <w:szCs w:val="28"/>
          <w:rtl/>
        </w:rPr>
      </w:pPr>
    </w:p>
    <w:p w14:paraId="64BED501" w14:textId="77777777" w:rsidR="00DF1268" w:rsidRDefault="00DF1268" w:rsidP="00DF1268">
      <w:pPr>
        <w:tabs>
          <w:tab w:val="left" w:pos="1260"/>
        </w:tabs>
        <w:bidi/>
        <w:spacing w:line="360" w:lineRule="auto"/>
        <w:jc w:val="both"/>
        <w:rPr>
          <w:rFonts w:asciiTheme="minorBidi" w:hAnsiTheme="minorBidi" w:cstheme="minorBidi"/>
          <w:sz w:val="28"/>
          <w:szCs w:val="28"/>
          <w:rtl/>
        </w:rPr>
      </w:pPr>
    </w:p>
    <w:p w14:paraId="57EBFA7D" w14:textId="706DFAA7" w:rsidR="006856E0" w:rsidRDefault="006856E0" w:rsidP="00467064">
      <w:pPr>
        <w:pStyle w:val="a3"/>
        <w:numPr>
          <w:ilvl w:val="0"/>
          <w:numId w:val="73"/>
        </w:numPr>
        <w:tabs>
          <w:tab w:val="left" w:pos="1260"/>
        </w:tabs>
        <w:bidi/>
        <w:spacing w:line="360" w:lineRule="auto"/>
        <w:jc w:val="both"/>
        <w:rPr>
          <w:rFonts w:asciiTheme="minorBidi" w:hAnsiTheme="minorBidi" w:cstheme="minorBidi"/>
          <w:sz w:val="32"/>
          <w:szCs w:val="32"/>
        </w:rPr>
      </w:pPr>
      <w:r w:rsidRPr="006856E0">
        <w:rPr>
          <w:rFonts w:asciiTheme="minorBidi" w:hAnsiTheme="minorBidi" w:cstheme="minorBidi"/>
          <w:b/>
          <w:bCs/>
          <w:sz w:val="32"/>
          <w:szCs w:val="32"/>
          <w:rtl/>
        </w:rPr>
        <w:t xml:space="preserve"> نظم التقييم</w:t>
      </w:r>
    </w:p>
    <w:p w14:paraId="75ECF51E" w14:textId="52C2DED0" w:rsidR="00450369" w:rsidRPr="00B43386" w:rsidRDefault="00B43386" w:rsidP="00467064">
      <w:pPr>
        <w:tabs>
          <w:tab w:val="left" w:pos="1260"/>
        </w:tabs>
        <w:bidi/>
        <w:spacing w:line="360" w:lineRule="auto"/>
        <w:jc w:val="both"/>
        <w:rPr>
          <w:rFonts w:asciiTheme="minorBidi" w:hAnsiTheme="minorBidi" w:cstheme="minorBidi"/>
          <w:sz w:val="28"/>
          <w:szCs w:val="28"/>
        </w:rPr>
      </w:pPr>
      <w:r>
        <w:rPr>
          <w:rFonts w:asciiTheme="minorBidi" w:hAnsiTheme="minorBidi" w:cstheme="minorBidi" w:hint="cs"/>
          <w:sz w:val="28"/>
          <w:szCs w:val="28"/>
          <w:rtl/>
        </w:rPr>
        <w:t xml:space="preserve">          </w:t>
      </w:r>
      <w:r w:rsidR="006856E0" w:rsidRPr="00B43386">
        <w:rPr>
          <w:rFonts w:asciiTheme="minorBidi" w:hAnsiTheme="minorBidi" w:cstheme="minorBidi"/>
          <w:b/>
          <w:bCs/>
          <w:sz w:val="28"/>
          <w:szCs w:val="28"/>
          <w:rtl/>
        </w:rPr>
        <w:t>النتائج</w:t>
      </w:r>
      <w:r w:rsidR="006856E0" w:rsidRPr="00B43386">
        <w:rPr>
          <w:rFonts w:asciiTheme="minorBidi" w:hAnsiTheme="minorBidi" w:cstheme="minorBidi"/>
          <w:sz w:val="28"/>
          <w:szCs w:val="28"/>
          <w:rtl/>
        </w:rPr>
        <w:t xml:space="preserve">: </w:t>
      </w:r>
    </w:p>
    <w:p w14:paraId="12F57830" w14:textId="64E87C3B" w:rsidR="006856E0" w:rsidRPr="00B43386" w:rsidRDefault="006856E0" w:rsidP="00467064">
      <w:pPr>
        <w:tabs>
          <w:tab w:val="left" w:pos="1260"/>
        </w:tabs>
        <w:bidi/>
        <w:spacing w:line="360" w:lineRule="auto"/>
        <w:ind w:left="720"/>
        <w:jc w:val="both"/>
        <w:rPr>
          <w:rFonts w:asciiTheme="minorBidi" w:hAnsiTheme="minorBidi" w:cstheme="minorBidi"/>
          <w:sz w:val="28"/>
          <w:szCs w:val="28"/>
        </w:rPr>
      </w:pPr>
      <w:r w:rsidRPr="00B43386">
        <w:rPr>
          <w:rFonts w:asciiTheme="minorBidi" w:hAnsiTheme="minorBidi" w:cstheme="minorBidi"/>
          <w:sz w:val="28"/>
          <w:szCs w:val="28"/>
          <w:rtl/>
        </w:rPr>
        <w:t>أشارت النتائج إلى أن نظم التقييم العادلة تساعد الموظفين في فهم نقاط قوتهم وضعفهم وتعزز من أدائهم.</w:t>
      </w:r>
    </w:p>
    <w:p w14:paraId="6E1076B1" w14:textId="5C46D4F8" w:rsidR="006856E0" w:rsidRPr="009775D8" w:rsidRDefault="006856E0" w:rsidP="00F74F4C">
      <w:pPr>
        <w:tabs>
          <w:tab w:val="left" w:pos="1260"/>
        </w:tabs>
        <w:bidi/>
        <w:spacing w:line="360" w:lineRule="auto"/>
        <w:rPr>
          <w:rFonts w:asciiTheme="minorBidi" w:hAnsiTheme="minorBidi" w:cstheme="minorBidi"/>
          <w:b/>
          <w:bCs/>
          <w:sz w:val="28"/>
          <w:szCs w:val="28"/>
          <w:rtl/>
        </w:rPr>
      </w:pPr>
      <w:r w:rsidRPr="009775D8">
        <w:rPr>
          <w:rFonts w:asciiTheme="minorBidi" w:hAnsiTheme="minorBidi" w:cstheme="minorBidi"/>
          <w:b/>
          <w:bCs/>
          <w:sz w:val="28"/>
          <w:szCs w:val="28"/>
          <w:rtl/>
        </w:rPr>
        <w:t>ربط بالدراسات السابقة:</w:t>
      </w:r>
    </w:p>
    <w:p w14:paraId="08A6596B" w14:textId="20F9E890" w:rsidR="006856E0" w:rsidRPr="00450369" w:rsidRDefault="006856E0" w:rsidP="00450369">
      <w:pPr>
        <w:pStyle w:val="a3"/>
        <w:numPr>
          <w:ilvl w:val="0"/>
          <w:numId w:val="75"/>
        </w:numPr>
        <w:tabs>
          <w:tab w:val="left" w:pos="1260"/>
        </w:tabs>
        <w:bidi/>
        <w:spacing w:line="360" w:lineRule="auto"/>
        <w:jc w:val="both"/>
        <w:rPr>
          <w:rFonts w:asciiTheme="minorBidi" w:hAnsiTheme="minorBidi" w:cstheme="minorBidi"/>
          <w:sz w:val="28"/>
          <w:szCs w:val="28"/>
          <w:rtl/>
        </w:rPr>
      </w:pPr>
      <w:r w:rsidRPr="00450369">
        <w:rPr>
          <w:rFonts w:asciiTheme="minorBidi" w:hAnsiTheme="minorBidi" w:cstheme="minorBidi"/>
          <w:sz w:val="28"/>
          <w:szCs w:val="28"/>
          <w:rtl/>
        </w:rPr>
        <w:t xml:space="preserve">تتفق مع دراسة </w:t>
      </w:r>
      <w:r w:rsidRPr="00450369">
        <w:rPr>
          <w:rFonts w:asciiTheme="minorBidi" w:hAnsiTheme="minorBidi" w:cstheme="minorBidi"/>
          <w:sz w:val="28"/>
          <w:szCs w:val="28"/>
        </w:rPr>
        <w:t>Wright and McMahan (1992</w:t>
      </w:r>
      <w:r w:rsidRPr="00450369">
        <w:rPr>
          <w:rFonts w:asciiTheme="minorBidi" w:hAnsiTheme="minorBidi" w:cstheme="minorBidi"/>
          <w:sz w:val="28"/>
          <w:szCs w:val="28"/>
          <w:rtl/>
        </w:rPr>
        <w:t>) التي أكدت أهمية نظم التقييم في تحسين العلاقة بين الموظفين والإدارة.</w:t>
      </w:r>
    </w:p>
    <w:p w14:paraId="70C10DBF" w14:textId="72B8D6FB" w:rsidR="006856E0" w:rsidRPr="00450369" w:rsidRDefault="006856E0" w:rsidP="00450369">
      <w:pPr>
        <w:pStyle w:val="a3"/>
        <w:numPr>
          <w:ilvl w:val="0"/>
          <w:numId w:val="75"/>
        </w:numPr>
        <w:tabs>
          <w:tab w:val="left" w:pos="1260"/>
        </w:tabs>
        <w:bidi/>
        <w:spacing w:line="360" w:lineRule="auto"/>
        <w:jc w:val="both"/>
        <w:rPr>
          <w:rFonts w:asciiTheme="minorBidi" w:hAnsiTheme="minorBidi" w:cstheme="minorBidi"/>
          <w:sz w:val="28"/>
          <w:szCs w:val="28"/>
          <w:rtl/>
        </w:rPr>
      </w:pPr>
      <w:r w:rsidRPr="00450369">
        <w:rPr>
          <w:rFonts w:asciiTheme="minorBidi" w:hAnsiTheme="minorBidi" w:cstheme="minorBidi"/>
          <w:sz w:val="28"/>
          <w:szCs w:val="28"/>
          <w:rtl/>
        </w:rPr>
        <w:t xml:space="preserve">تدعمها دراسة </w:t>
      </w:r>
      <w:r w:rsidRPr="00450369">
        <w:rPr>
          <w:rFonts w:asciiTheme="minorBidi" w:hAnsiTheme="minorBidi" w:cstheme="minorBidi"/>
          <w:sz w:val="28"/>
          <w:szCs w:val="28"/>
        </w:rPr>
        <w:t>Pfeffer (1998</w:t>
      </w:r>
      <w:r w:rsidRPr="00450369">
        <w:rPr>
          <w:rFonts w:asciiTheme="minorBidi" w:hAnsiTheme="minorBidi" w:cstheme="minorBidi"/>
          <w:sz w:val="28"/>
          <w:szCs w:val="28"/>
          <w:rtl/>
        </w:rPr>
        <w:t>) التي أوضحت أن التقييم المستمر يعزز من تركيز الموظفين على تحقيق أهدافهم.</w:t>
      </w:r>
    </w:p>
    <w:p w14:paraId="28E44564" w14:textId="77777777" w:rsidR="00A45054" w:rsidRDefault="00A45054" w:rsidP="00A45054">
      <w:pPr>
        <w:tabs>
          <w:tab w:val="left" w:pos="1260"/>
        </w:tabs>
        <w:bidi/>
        <w:spacing w:line="360" w:lineRule="auto"/>
        <w:jc w:val="both"/>
        <w:rPr>
          <w:rFonts w:asciiTheme="minorBidi" w:hAnsiTheme="minorBidi" w:cstheme="minorBidi"/>
          <w:sz w:val="28"/>
          <w:szCs w:val="28"/>
          <w:rtl/>
        </w:rPr>
      </w:pPr>
    </w:p>
    <w:p w14:paraId="13A5988C" w14:textId="51176740" w:rsidR="00862059" w:rsidRPr="00862059" w:rsidRDefault="00862059" w:rsidP="00862059">
      <w:pPr>
        <w:pStyle w:val="a3"/>
        <w:numPr>
          <w:ilvl w:val="0"/>
          <w:numId w:val="73"/>
        </w:numPr>
        <w:tabs>
          <w:tab w:val="left" w:pos="1260"/>
        </w:tabs>
        <w:bidi/>
        <w:spacing w:line="360" w:lineRule="auto"/>
        <w:jc w:val="both"/>
        <w:rPr>
          <w:rFonts w:asciiTheme="minorBidi" w:hAnsiTheme="minorBidi" w:cstheme="minorBidi"/>
          <w:sz w:val="32"/>
          <w:szCs w:val="32"/>
          <w:rtl/>
        </w:rPr>
      </w:pPr>
      <w:r w:rsidRPr="00862059">
        <w:rPr>
          <w:rFonts w:asciiTheme="minorBidi" w:hAnsiTheme="minorBidi" w:cstheme="minorBidi"/>
          <w:b/>
          <w:bCs/>
          <w:sz w:val="32"/>
          <w:szCs w:val="32"/>
          <w:rtl/>
        </w:rPr>
        <w:t>نظم المكافآت</w:t>
      </w:r>
    </w:p>
    <w:p w14:paraId="46FA90A8" w14:textId="22CCBC87" w:rsidR="00862059" w:rsidRPr="00BF2914" w:rsidRDefault="00F81602" w:rsidP="00F81602">
      <w:pPr>
        <w:tabs>
          <w:tab w:val="left" w:pos="1260"/>
        </w:tabs>
        <w:bidi/>
        <w:spacing w:line="360" w:lineRule="auto"/>
        <w:jc w:val="both"/>
        <w:rPr>
          <w:rFonts w:asciiTheme="minorBidi" w:hAnsiTheme="minorBidi" w:cstheme="minorBidi"/>
          <w:b/>
          <w:bCs/>
          <w:sz w:val="28"/>
          <w:szCs w:val="28"/>
          <w:rtl/>
        </w:rPr>
      </w:pPr>
      <w:r w:rsidRPr="00BF2914">
        <w:rPr>
          <w:rFonts w:asciiTheme="minorBidi" w:hAnsiTheme="minorBidi" w:cstheme="minorBidi"/>
          <w:b/>
          <w:bCs/>
          <w:sz w:val="28"/>
          <w:szCs w:val="28"/>
          <w:rtl/>
        </w:rPr>
        <w:t xml:space="preserve">         </w:t>
      </w:r>
      <w:r w:rsidR="00862059" w:rsidRPr="00862059">
        <w:rPr>
          <w:rFonts w:asciiTheme="minorBidi" w:hAnsiTheme="minorBidi" w:cstheme="minorBidi"/>
          <w:b/>
          <w:bCs/>
          <w:sz w:val="28"/>
          <w:szCs w:val="28"/>
          <w:rtl/>
        </w:rPr>
        <w:t>النتائج:</w:t>
      </w:r>
    </w:p>
    <w:p w14:paraId="14D2F2AE" w14:textId="6758712C" w:rsidR="00862059" w:rsidRPr="00862059" w:rsidRDefault="00862059" w:rsidP="00F81602">
      <w:pPr>
        <w:tabs>
          <w:tab w:val="left" w:pos="1260"/>
        </w:tabs>
        <w:bidi/>
        <w:spacing w:line="360" w:lineRule="auto"/>
        <w:jc w:val="both"/>
        <w:rPr>
          <w:rFonts w:asciiTheme="minorBidi" w:hAnsiTheme="minorBidi" w:cstheme="minorBidi"/>
          <w:sz w:val="28"/>
          <w:szCs w:val="28"/>
        </w:rPr>
      </w:pPr>
      <w:r w:rsidRPr="00862059">
        <w:rPr>
          <w:rFonts w:asciiTheme="minorBidi" w:hAnsiTheme="minorBidi" w:cstheme="minorBidi"/>
          <w:sz w:val="28"/>
          <w:szCs w:val="28"/>
          <w:rtl/>
        </w:rPr>
        <w:t xml:space="preserve"> أكدت النتائج أن نظم المكافآت العادلة تحفز الموظفين وتعزز ولاءهم.</w:t>
      </w:r>
    </w:p>
    <w:p w14:paraId="7BB4B674" w14:textId="1F08AD0D" w:rsidR="00862059" w:rsidRPr="00862059" w:rsidRDefault="00F81602" w:rsidP="00F81602">
      <w:pPr>
        <w:tabs>
          <w:tab w:val="left" w:pos="1260"/>
        </w:tabs>
        <w:bidi/>
        <w:spacing w:line="360" w:lineRule="auto"/>
        <w:jc w:val="both"/>
        <w:rPr>
          <w:rFonts w:asciiTheme="minorBidi" w:hAnsiTheme="minorBidi" w:cstheme="minorBidi"/>
          <w:b/>
          <w:bCs/>
          <w:sz w:val="28"/>
          <w:szCs w:val="28"/>
          <w:rtl/>
        </w:rPr>
      </w:pPr>
      <w:r w:rsidRPr="00F81602">
        <w:rPr>
          <w:rFonts w:asciiTheme="minorBidi" w:hAnsiTheme="minorBidi" w:cstheme="minorBidi" w:hint="cs"/>
          <w:b/>
          <w:bCs/>
          <w:sz w:val="28"/>
          <w:szCs w:val="28"/>
          <w:rtl/>
        </w:rPr>
        <w:t xml:space="preserve">  </w:t>
      </w:r>
      <w:r w:rsidR="00862059" w:rsidRPr="00862059">
        <w:rPr>
          <w:rFonts w:asciiTheme="minorBidi" w:hAnsiTheme="minorBidi" w:cstheme="minorBidi"/>
          <w:b/>
          <w:bCs/>
          <w:sz w:val="28"/>
          <w:szCs w:val="28"/>
          <w:rtl/>
        </w:rPr>
        <w:t>ربط بالدراسات السابقة:</w:t>
      </w:r>
    </w:p>
    <w:p w14:paraId="5EC877A6" w14:textId="2CB077BD" w:rsidR="00862059" w:rsidRPr="00BF2914" w:rsidRDefault="00862059" w:rsidP="00BF2914">
      <w:pPr>
        <w:pStyle w:val="a3"/>
        <w:numPr>
          <w:ilvl w:val="0"/>
          <w:numId w:val="77"/>
        </w:numPr>
        <w:tabs>
          <w:tab w:val="left" w:pos="1260"/>
        </w:tabs>
        <w:bidi/>
        <w:spacing w:line="360" w:lineRule="auto"/>
        <w:jc w:val="both"/>
        <w:rPr>
          <w:rFonts w:asciiTheme="minorBidi" w:hAnsiTheme="minorBidi" w:cstheme="minorBidi"/>
          <w:sz w:val="28"/>
          <w:szCs w:val="28"/>
          <w:rtl/>
        </w:rPr>
      </w:pPr>
      <w:r w:rsidRPr="00BF2914">
        <w:rPr>
          <w:rFonts w:asciiTheme="minorBidi" w:hAnsiTheme="minorBidi" w:cstheme="minorBidi"/>
          <w:sz w:val="28"/>
          <w:szCs w:val="28"/>
          <w:rtl/>
        </w:rPr>
        <w:t xml:space="preserve">تتفق مع دراسة </w:t>
      </w:r>
      <w:r w:rsidRPr="00BF2914">
        <w:rPr>
          <w:rFonts w:asciiTheme="minorBidi" w:hAnsiTheme="minorBidi" w:cstheme="minorBidi"/>
          <w:sz w:val="28"/>
          <w:szCs w:val="28"/>
        </w:rPr>
        <w:t>Legge (2005</w:t>
      </w:r>
      <w:r w:rsidRPr="00BF2914">
        <w:rPr>
          <w:rFonts w:asciiTheme="minorBidi" w:hAnsiTheme="minorBidi" w:cstheme="minorBidi"/>
          <w:sz w:val="28"/>
          <w:szCs w:val="28"/>
          <w:rtl/>
        </w:rPr>
        <w:t xml:space="preserve">) التي أوضحت أن المكافآت تحسن من ارتباط الموظفين </w:t>
      </w:r>
      <w:r w:rsidR="00F81602" w:rsidRPr="00BF2914">
        <w:rPr>
          <w:rFonts w:asciiTheme="minorBidi" w:hAnsiTheme="minorBidi" w:cstheme="minorBidi" w:hint="cs"/>
          <w:sz w:val="28"/>
          <w:szCs w:val="28"/>
          <w:rtl/>
        </w:rPr>
        <w:t xml:space="preserve">        </w:t>
      </w:r>
      <w:r w:rsidRPr="00BF2914">
        <w:rPr>
          <w:rFonts w:asciiTheme="minorBidi" w:hAnsiTheme="minorBidi" w:cstheme="minorBidi"/>
          <w:sz w:val="28"/>
          <w:szCs w:val="28"/>
          <w:rtl/>
        </w:rPr>
        <w:t>بالشركة.</w:t>
      </w:r>
    </w:p>
    <w:p w14:paraId="4BA310B8" w14:textId="37AB3256" w:rsidR="00862059" w:rsidRPr="00BF2914" w:rsidRDefault="00862059" w:rsidP="00BF2914">
      <w:pPr>
        <w:pStyle w:val="a3"/>
        <w:numPr>
          <w:ilvl w:val="0"/>
          <w:numId w:val="77"/>
        </w:numPr>
        <w:tabs>
          <w:tab w:val="left" w:pos="1260"/>
        </w:tabs>
        <w:bidi/>
        <w:spacing w:line="360" w:lineRule="auto"/>
        <w:jc w:val="both"/>
        <w:rPr>
          <w:rFonts w:asciiTheme="minorBidi" w:hAnsiTheme="minorBidi" w:cstheme="minorBidi"/>
          <w:sz w:val="28"/>
          <w:szCs w:val="28"/>
          <w:rtl/>
        </w:rPr>
      </w:pPr>
      <w:r w:rsidRPr="00BF2914">
        <w:rPr>
          <w:rFonts w:asciiTheme="minorBidi" w:hAnsiTheme="minorBidi" w:cstheme="minorBidi"/>
          <w:sz w:val="28"/>
          <w:szCs w:val="28"/>
          <w:rtl/>
        </w:rPr>
        <w:t xml:space="preserve">أظهرت دراسة </w:t>
      </w:r>
      <w:r w:rsidRPr="00BF2914">
        <w:rPr>
          <w:rFonts w:asciiTheme="minorBidi" w:hAnsiTheme="minorBidi" w:cstheme="minorBidi"/>
          <w:sz w:val="28"/>
          <w:szCs w:val="28"/>
        </w:rPr>
        <w:t>Pfeffer (1998</w:t>
      </w:r>
      <w:r w:rsidRPr="00BF2914">
        <w:rPr>
          <w:rFonts w:asciiTheme="minorBidi" w:hAnsiTheme="minorBidi" w:cstheme="minorBidi"/>
          <w:sz w:val="28"/>
          <w:szCs w:val="28"/>
          <w:rtl/>
        </w:rPr>
        <w:t>) أن الحوافز المالية وغير المالية تُعتبر من العوامل الأساسية لتعزيز الإنتاجية.</w:t>
      </w:r>
    </w:p>
    <w:p w14:paraId="3C94AC56" w14:textId="77777777" w:rsidR="00862059" w:rsidRDefault="00862059" w:rsidP="00862059">
      <w:pPr>
        <w:tabs>
          <w:tab w:val="left" w:pos="1260"/>
        </w:tabs>
        <w:bidi/>
        <w:spacing w:line="360" w:lineRule="auto"/>
        <w:jc w:val="both"/>
        <w:rPr>
          <w:rFonts w:asciiTheme="minorBidi" w:hAnsiTheme="minorBidi" w:cstheme="minorBidi"/>
          <w:sz w:val="28"/>
          <w:szCs w:val="28"/>
          <w:rtl/>
        </w:rPr>
      </w:pPr>
    </w:p>
    <w:p w14:paraId="50FDE938" w14:textId="77777777" w:rsidR="00E548BD" w:rsidRPr="00E548BD" w:rsidRDefault="00E548BD" w:rsidP="00E548BD">
      <w:pPr>
        <w:tabs>
          <w:tab w:val="left" w:pos="1260"/>
        </w:tabs>
        <w:bidi/>
        <w:spacing w:line="360" w:lineRule="auto"/>
        <w:jc w:val="both"/>
        <w:rPr>
          <w:rFonts w:asciiTheme="minorBidi" w:hAnsiTheme="minorBidi" w:cstheme="minorBidi"/>
          <w:b/>
          <w:bCs/>
          <w:sz w:val="28"/>
          <w:szCs w:val="28"/>
        </w:rPr>
      </w:pPr>
      <w:r w:rsidRPr="00E548BD">
        <w:rPr>
          <w:rFonts w:asciiTheme="minorBidi" w:hAnsiTheme="minorBidi" w:cstheme="minorBidi"/>
          <w:b/>
          <w:bCs/>
          <w:sz w:val="28"/>
          <w:szCs w:val="28"/>
          <w:rtl/>
        </w:rPr>
        <w:t>. أداء الموظفين</w:t>
      </w:r>
    </w:p>
    <w:p w14:paraId="3DEC42FE" w14:textId="77777777" w:rsidR="00E548BD" w:rsidRPr="009F102A" w:rsidRDefault="00E548BD" w:rsidP="00E548BD">
      <w:pPr>
        <w:tabs>
          <w:tab w:val="left" w:pos="1260"/>
        </w:tabs>
        <w:bidi/>
        <w:spacing w:line="360" w:lineRule="auto"/>
        <w:jc w:val="both"/>
        <w:rPr>
          <w:rFonts w:asciiTheme="minorBidi" w:hAnsiTheme="minorBidi" w:cstheme="minorBidi"/>
          <w:b/>
          <w:bCs/>
          <w:sz w:val="32"/>
          <w:szCs w:val="32"/>
          <w:rtl/>
        </w:rPr>
      </w:pPr>
      <w:r w:rsidRPr="00E548BD">
        <w:rPr>
          <w:rFonts w:asciiTheme="minorBidi" w:hAnsiTheme="minorBidi" w:cstheme="minorBidi"/>
          <w:b/>
          <w:bCs/>
          <w:sz w:val="28"/>
          <w:szCs w:val="28"/>
          <w:rtl/>
        </w:rPr>
        <w:t>النتائج</w:t>
      </w:r>
      <w:r w:rsidRPr="00E548BD">
        <w:rPr>
          <w:rFonts w:asciiTheme="minorBidi" w:hAnsiTheme="minorBidi" w:cstheme="minorBidi"/>
          <w:b/>
          <w:bCs/>
          <w:sz w:val="32"/>
          <w:szCs w:val="32"/>
          <w:rtl/>
        </w:rPr>
        <w:t>:</w:t>
      </w:r>
    </w:p>
    <w:p w14:paraId="4CFEA7B0" w14:textId="77777777" w:rsidR="009F102A" w:rsidRDefault="00E548BD" w:rsidP="002E43A7">
      <w:pPr>
        <w:tabs>
          <w:tab w:val="left" w:pos="1260"/>
        </w:tabs>
        <w:bidi/>
        <w:spacing w:line="360" w:lineRule="auto"/>
        <w:jc w:val="both"/>
        <w:rPr>
          <w:rFonts w:asciiTheme="minorBidi" w:hAnsiTheme="minorBidi" w:cstheme="minorBidi"/>
          <w:sz w:val="28"/>
          <w:szCs w:val="28"/>
          <w:rtl/>
        </w:rPr>
      </w:pPr>
      <w:r w:rsidRPr="00E548BD">
        <w:rPr>
          <w:rFonts w:asciiTheme="minorBidi" w:hAnsiTheme="minorBidi" w:cstheme="minorBidi"/>
          <w:sz w:val="28"/>
          <w:szCs w:val="28"/>
          <w:rtl/>
        </w:rPr>
        <w:t xml:space="preserve"> أظهرت الدراسة أن الأداء يرتبط إيجابيًا بتطبيق سياسات الموارد البشرية مثل التدريب، التقييم، والمكافآت.</w:t>
      </w:r>
    </w:p>
    <w:p w14:paraId="18032C86" w14:textId="5BB1BF24" w:rsidR="00E548BD" w:rsidRPr="00E548BD" w:rsidRDefault="00E548BD" w:rsidP="009F102A">
      <w:pPr>
        <w:tabs>
          <w:tab w:val="left" w:pos="1260"/>
        </w:tabs>
        <w:bidi/>
        <w:spacing w:line="360" w:lineRule="auto"/>
        <w:jc w:val="both"/>
        <w:rPr>
          <w:rFonts w:asciiTheme="minorBidi" w:hAnsiTheme="minorBidi" w:cstheme="minorBidi"/>
          <w:sz w:val="28"/>
          <w:szCs w:val="28"/>
          <w:rtl/>
        </w:rPr>
      </w:pPr>
      <w:r w:rsidRPr="00E548BD">
        <w:rPr>
          <w:rFonts w:asciiTheme="minorBidi" w:hAnsiTheme="minorBidi" w:cstheme="minorBidi"/>
          <w:b/>
          <w:bCs/>
          <w:sz w:val="28"/>
          <w:szCs w:val="28"/>
          <w:rtl/>
        </w:rPr>
        <w:t>ربط بالدراسات السابقة:</w:t>
      </w:r>
    </w:p>
    <w:p w14:paraId="4CCFC25B" w14:textId="5452431D" w:rsidR="00E548BD" w:rsidRPr="009F102A" w:rsidRDefault="00E548BD" w:rsidP="002E43A7">
      <w:pPr>
        <w:pStyle w:val="a3"/>
        <w:numPr>
          <w:ilvl w:val="0"/>
          <w:numId w:val="79"/>
        </w:numPr>
        <w:tabs>
          <w:tab w:val="left" w:pos="1260"/>
        </w:tabs>
        <w:bidi/>
        <w:spacing w:line="360" w:lineRule="auto"/>
        <w:jc w:val="both"/>
        <w:rPr>
          <w:rFonts w:asciiTheme="minorBidi" w:hAnsiTheme="minorBidi" w:cstheme="minorBidi"/>
          <w:sz w:val="28"/>
          <w:szCs w:val="28"/>
          <w:rtl/>
        </w:rPr>
      </w:pPr>
      <w:r w:rsidRPr="009F102A">
        <w:rPr>
          <w:rFonts w:asciiTheme="minorBidi" w:hAnsiTheme="minorBidi" w:cstheme="minorBidi"/>
          <w:sz w:val="28"/>
          <w:szCs w:val="28"/>
          <w:rtl/>
        </w:rPr>
        <w:t xml:space="preserve">تتماشى مع دراسة </w:t>
      </w:r>
      <w:r w:rsidRPr="009F102A">
        <w:rPr>
          <w:rFonts w:asciiTheme="minorBidi" w:hAnsiTheme="minorBidi" w:cstheme="minorBidi"/>
          <w:sz w:val="28"/>
          <w:szCs w:val="28"/>
        </w:rPr>
        <w:t xml:space="preserve">Becker and </w:t>
      </w:r>
      <w:proofErr w:type="spellStart"/>
      <w:r w:rsidRPr="009F102A">
        <w:rPr>
          <w:rFonts w:asciiTheme="minorBidi" w:hAnsiTheme="minorBidi" w:cstheme="minorBidi"/>
          <w:sz w:val="28"/>
          <w:szCs w:val="28"/>
        </w:rPr>
        <w:t>Huselid</w:t>
      </w:r>
      <w:proofErr w:type="spellEnd"/>
      <w:r w:rsidRPr="009F102A">
        <w:rPr>
          <w:rFonts w:asciiTheme="minorBidi" w:hAnsiTheme="minorBidi" w:cstheme="minorBidi"/>
          <w:sz w:val="28"/>
          <w:szCs w:val="28"/>
        </w:rPr>
        <w:t xml:space="preserve"> (2006</w:t>
      </w:r>
      <w:r w:rsidRPr="009F102A">
        <w:rPr>
          <w:rFonts w:asciiTheme="minorBidi" w:hAnsiTheme="minorBidi" w:cstheme="minorBidi"/>
          <w:sz w:val="28"/>
          <w:szCs w:val="28"/>
          <w:rtl/>
        </w:rPr>
        <w:t>) التي أكدت أن الموارد البشرية تعزز الأداء الوظيفي.</w:t>
      </w:r>
    </w:p>
    <w:p w14:paraId="2F7B7735" w14:textId="485C97AB" w:rsidR="0065389A" w:rsidRPr="00444816" w:rsidRDefault="00E548BD" w:rsidP="00444816">
      <w:pPr>
        <w:pStyle w:val="a3"/>
        <w:numPr>
          <w:ilvl w:val="0"/>
          <w:numId w:val="79"/>
        </w:numPr>
        <w:tabs>
          <w:tab w:val="left" w:pos="1260"/>
        </w:tabs>
        <w:bidi/>
        <w:spacing w:line="360" w:lineRule="auto"/>
        <w:jc w:val="both"/>
        <w:rPr>
          <w:rFonts w:asciiTheme="minorBidi" w:hAnsiTheme="minorBidi" w:cstheme="minorBidi"/>
          <w:sz w:val="28"/>
          <w:szCs w:val="28"/>
          <w:rtl/>
        </w:rPr>
      </w:pPr>
      <w:r w:rsidRPr="009F102A">
        <w:rPr>
          <w:rFonts w:asciiTheme="minorBidi" w:hAnsiTheme="minorBidi" w:cstheme="minorBidi"/>
          <w:sz w:val="28"/>
          <w:szCs w:val="28"/>
          <w:rtl/>
        </w:rPr>
        <w:lastRenderedPageBreak/>
        <w:t xml:space="preserve">أشارت دراسة </w:t>
      </w:r>
      <w:r w:rsidRPr="009F102A">
        <w:rPr>
          <w:rFonts w:asciiTheme="minorBidi" w:hAnsiTheme="minorBidi" w:cstheme="minorBidi"/>
          <w:sz w:val="28"/>
          <w:szCs w:val="28"/>
        </w:rPr>
        <w:t>Dessler (2017</w:t>
      </w:r>
      <w:r w:rsidRPr="009F102A">
        <w:rPr>
          <w:rFonts w:asciiTheme="minorBidi" w:hAnsiTheme="minorBidi" w:cstheme="minorBidi"/>
          <w:sz w:val="28"/>
          <w:szCs w:val="28"/>
          <w:rtl/>
        </w:rPr>
        <w:t>) إلى أن تحفيز الموظفين يؤدي إلى زيادة الإنتاجية وتحقيق الأهداف المؤسسية.</w:t>
      </w:r>
    </w:p>
    <w:p w14:paraId="2DBEC428" w14:textId="71892EEC" w:rsidR="00F57BA4" w:rsidRPr="00FE65B5" w:rsidRDefault="00FE65B5" w:rsidP="00F57BA4">
      <w:pPr>
        <w:tabs>
          <w:tab w:val="left" w:pos="1260"/>
        </w:tabs>
        <w:bidi/>
        <w:spacing w:line="360" w:lineRule="auto"/>
        <w:ind w:left="720"/>
        <w:jc w:val="both"/>
        <w:rPr>
          <w:rFonts w:asciiTheme="minorBidi" w:hAnsiTheme="minorBidi" w:cstheme="minorBidi"/>
          <w:sz w:val="32"/>
          <w:szCs w:val="32"/>
          <w:rtl/>
        </w:rPr>
      </w:pPr>
      <w:r w:rsidRPr="00444816">
        <w:rPr>
          <w:rFonts w:asciiTheme="minorBidi" w:hAnsiTheme="minorBidi" w:cstheme="minorBidi"/>
          <w:b/>
          <w:bCs/>
          <w:sz w:val="32"/>
          <w:szCs w:val="32"/>
          <w:rtl/>
        </w:rPr>
        <w:t>المميز في دراستنا عن الدراسات السابقة</w:t>
      </w:r>
    </w:p>
    <w:p w14:paraId="4B715BD3" w14:textId="77777777" w:rsidR="00FE65B5" w:rsidRPr="00F57BA4" w:rsidRDefault="00FE65B5" w:rsidP="00F57BA4">
      <w:pPr>
        <w:tabs>
          <w:tab w:val="left" w:pos="1260"/>
        </w:tabs>
        <w:bidi/>
        <w:spacing w:line="360" w:lineRule="auto"/>
        <w:ind w:left="720"/>
        <w:jc w:val="both"/>
        <w:rPr>
          <w:rFonts w:asciiTheme="minorBidi" w:hAnsiTheme="minorBidi" w:cstheme="minorBidi"/>
          <w:sz w:val="28"/>
          <w:szCs w:val="28"/>
          <w:rtl/>
        </w:rPr>
      </w:pPr>
      <w:r w:rsidRPr="00F57BA4">
        <w:rPr>
          <w:rFonts w:asciiTheme="minorBidi" w:hAnsiTheme="minorBidi" w:cstheme="minorBidi"/>
          <w:sz w:val="28"/>
          <w:szCs w:val="28"/>
          <w:rtl/>
        </w:rPr>
        <w:t>تتميز دراستنا عن الدراسات السابقة بعدة جوانب تُضيف قيمة علمية وتطبيقية، أبرزها:</w:t>
      </w:r>
    </w:p>
    <w:p w14:paraId="632DFE8B" w14:textId="77777777" w:rsidR="00F57BA4" w:rsidRPr="00F57BA4" w:rsidRDefault="00F57BA4" w:rsidP="00F57BA4">
      <w:pPr>
        <w:tabs>
          <w:tab w:val="left" w:pos="1260"/>
        </w:tabs>
        <w:bidi/>
        <w:spacing w:line="360" w:lineRule="auto"/>
        <w:ind w:left="720"/>
        <w:jc w:val="both"/>
        <w:rPr>
          <w:rFonts w:asciiTheme="minorBidi" w:hAnsiTheme="minorBidi" w:cstheme="minorBidi"/>
          <w:sz w:val="28"/>
          <w:szCs w:val="28"/>
        </w:rPr>
      </w:pPr>
    </w:p>
    <w:p w14:paraId="56DC9846" w14:textId="173FA6FF" w:rsidR="00FE65B5" w:rsidRPr="00F57BA4" w:rsidRDefault="00FE65B5" w:rsidP="00F57BA4">
      <w:pPr>
        <w:tabs>
          <w:tab w:val="left" w:pos="1260"/>
        </w:tabs>
        <w:bidi/>
        <w:spacing w:line="360" w:lineRule="auto"/>
        <w:ind w:left="720"/>
        <w:jc w:val="both"/>
        <w:rPr>
          <w:rFonts w:asciiTheme="minorBidi" w:hAnsiTheme="minorBidi" w:cstheme="minorBidi"/>
          <w:sz w:val="28"/>
          <w:szCs w:val="28"/>
          <w:rtl/>
        </w:rPr>
      </w:pPr>
      <w:r w:rsidRPr="00F57BA4">
        <w:rPr>
          <w:rFonts w:asciiTheme="minorBidi" w:hAnsiTheme="minorBidi" w:cstheme="minorBidi"/>
          <w:b/>
          <w:bCs/>
          <w:sz w:val="28"/>
          <w:szCs w:val="28"/>
          <w:rtl/>
        </w:rPr>
        <w:t>التركيز على قطاع الطاقة في المملكة العربية السعودية:</w:t>
      </w:r>
    </w:p>
    <w:p w14:paraId="67CAA179" w14:textId="1D57623A" w:rsidR="00FE65B5" w:rsidRPr="00F57BA4" w:rsidRDefault="00FE65B5" w:rsidP="00F57BA4">
      <w:pPr>
        <w:tabs>
          <w:tab w:val="left" w:pos="1260"/>
        </w:tabs>
        <w:bidi/>
        <w:spacing w:line="360" w:lineRule="auto"/>
        <w:ind w:left="720"/>
        <w:jc w:val="both"/>
        <w:rPr>
          <w:rFonts w:asciiTheme="minorBidi" w:hAnsiTheme="minorBidi" w:cstheme="minorBidi"/>
          <w:sz w:val="28"/>
          <w:szCs w:val="28"/>
          <w:rtl/>
        </w:rPr>
      </w:pPr>
      <w:r w:rsidRPr="00F57BA4">
        <w:rPr>
          <w:rFonts w:asciiTheme="minorBidi" w:hAnsiTheme="minorBidi" w:cstheme="minorBidi"/>
          <w:sz w:val="28"/>
          <w:szCs w:val="28"/>
          <w:rtl/>
        </w:rPr>
        <w:t xml:space="preserve">تُركز دراستنا على شركة </w:t>
      </w:r>
      <w:proofErr w:type="spellStart"/>
      <w:r w:rsidRPr="00F57BA4">
        <w:rPr>
          <w:rFonts w:asciiTheme="minorBidi" w:hAnsiTheme="minorBidi" w:cstheme="minorBidi"/>
          <w:sz w:val="28"/>
          <w:szCs w:val="28"/>
          <w:rtl/>
        </w:rPr>
        <w:t>ياسرف</w:t>
      </w:r>
      <w:proofErr w:type="spellEnd"/>
      <w:r w:rsidRPr="00F57BA4">
        <w:rPr>
          <w:rFonts w:asciiTheme="minorBidi" w:hAnsiTheme="minorBidi" w:cstheme="minorBidi"/>
          <w:sz w:val="28"/>
          <w:szCs w:val="28"/>
          <w:rtl/>
        </w:rPr>
        <w:t>، إحدى الشركات الرائدة في قطاع الطاقة، مما يجعلها دراسة محلية ذات طابع تطبيقي. بعكس العديد من الدراسات السابقة التي ركزت على قطاعات عامة أو غير محددة، تقدم هذه الدراسة رؤية متعمقة عن دور استراتيجيات الموارد البشرية في قطاع حيوي واستراتيجي.</w:t>
      </w:r>
    </w:p>
    <w:p w14:paraId="50360617" w14:textId="77777777" w:rsidR="00F57BA4" w:rsidRPr="00F57BA4" w:rsidRDefault="00F57BA4" w:rsidP="00F57BA4">
      <w:pPr>
        <w:tabs>
          <w:tab w:val="left" w:pos="1260"/>
        </w:tabs>
        <w:bidi/>
        <w:spacing w:line="360" w:lineRule="auto"/>
        <w:ind w:left="720"/>
        <w:jc w:val="both"/>
        <w:rPr>
          <w:rFonts w:asciiTheme="minorBidi" w:hAnsiTheme="minorBidi" w:cstheme="minorBidi"/>
          <w:sz w:val="28"/>
          <w:szCs w:val="28"/>
          <w:rtl/>
        </w:rPr>
      </w:pPr>
    </w:p>
    <w:p w14:paraId="63A19C4F" w14:textId="50F58384" w:rsidR="00FE65B5" w:rsidRPr="00F57BA4" w:rsidRDefault="00FE65B5" w:rsidP="00F57BA4">
      <w:pPr>
        <w:tabs>
          <w:tab w:val="left" w:pos="1260"/>
        </w:tabs>
        <w:bidi/>
        <w:spacing w:line="360" w:lineRule="auto"/>
        <w:ind w:left="720"/>
        <w:jc w:val="both"/>
        <w:rPr>
          <w:rFonts w:asciiTheme="minorBidi" w:hAnsiTheme="minorBidi" w:cstheme="minorBidi"/>
          <w:sz w:val="28"/>
          <w:szCs w:val="28"/>
          <w:rtl/>
        </w:rPr>
      </w:pPr>
      <w:r w:rsidRPr="00F57BA4">
        <w:rPr>
          <w:rFonts w:asciiTheme="minorBidi" w:hAnsiTheme="minorBidi" w:cstheme="minorBidi"/>
          <w:b/>
          <w:bCs/>
          <w:sz w:val="28"/>
          <w:szCs w:val="28"/>
          <w:rtl/>
        </w:rPr>
        <w:t>دمج أبعاد مختلفة لإدارة الموارد البشرية:</w:t>
      </w:r>
    </w:p>
    <w:p w14:paraId="49F67E7B" w14:textId="7143CFDA" w:rsidR="00FE65B5" w:rsidRPr="00F57BA4" w:rsidRDefault="00FE65B5" w:rsidP="00F57BA4">
      <w:pPr>
        <w:tabs>
          <w:tab w:val="left" w:pos="1260"/>
        </w:tabs>
        <w:bidi/>
        <w:spacing w:line="360" w:lineRule="auto"/>
        <w:ind w:left="720"/>
        <w:jc w:val="both"/>
        <w:rPr>
          <w:rFonts w:asciiTheme="minorBidi" w:hAnsiTheme="minorBidi" w:cstheme="minorBidi"/>
          <w:sz w:val="28"/>
          <w:szCs w:val="28"/>
          <w:rtl/>
        </w:rPr>
      </w:pPr>
      <w:r w:rsidRPr="00F57BA4">
        <w:rPr>
          <w:rFonts w:asciiTheme="minorBidi" w:hAnsiTheme="minorBidi" w:cstheme="minorBidi"/>
          <w:sz w:val="28"/>
          <w:szCs w:val="28"/>
          <w:rtl/>
        </w:rPr>
        <w:t>تناولت الدراسة بشكل متكامل سياسات التوظيف، برامج التدريب، نظم التقييم، ونظم المكافآت كمتغيرات مستقلة، وقامت بتحليل تأثيرها على الأداء الوظيفي كمتغير تابع. بينما ركزت بعض الدراسات السابقة على بُعد واحد فقط، فإن هذه الدراسة تقدم نموذجًا شاملًا ومتكاملًا.</w:t>
      </w:r>
    </w:p>
    <w:p w14:paraId="30D330D7" w14:textId="77777777" w:rsidR="00F57BA4" w:rsidRPr="00F57BA4" w:rsidRDefault="00F57BA4" w:rsidP="00F57BA4">
      <w:pPr>
        <w:tabs>
          <w:tab w:val="left" w:pos="1260"/>
        </w:tabs>
        <w:bidi/>
        <w:spacing w:line="360" w:lineRule="auto"/>
        <w:ind w:left="720"/>
        <w:jc w:val="both"/>
        <w:rPr>
          <w:rFonts w:asciiTheme="minorBidi" w:hAnsiTheme="minorBidi" w:cstheme="minorBidi"/>
          <w:sz w:val="28"/>
          <w:szCs w:val="28"/>
          <w:rtl/>
        </w:rPr>
      </w:pPr>
    </w:p>
    <w:p w14:paraId="105F1139" w14:textId="6A052527" w:rsidR="00FE65B5" w:rsidRPr="00F57BA4" w:rsidRDefault="00FE65B5" w:rsidP="00F57BA4">
      <w:pPr>
        <w:tabs>
          <w:tab w:val="left" w:pos="1260"/>
        </w:tabs>
        <w:bidi/>
        <w:spacing w:line="360" w:lineRule="auto"/>
        <w:ind w:left="720"/>
        <w:jc w:val="both"/>
        <w:rPr>
          <w:rFonts w:asciiTheme="minorBidi" w:hAnsiTheme="minorBidi" w:cstheme="minorBidi"/>
          <w:sz w:val="28"/>
          <w:szCs w:val="28"/>
          <w:rtl/>
        </w:rPr>
      </w:pPr>
      <w:r w:rsidRPr="00F57BA4">
        <w:rPr>
          <w:rFonts w:asciiTheme="minorBidi" w:hAnsiTheme="minorBidi" w:cstheme="minorBidi"/>
          <w:b/>
          <w:bCs/>
          <w:sz w:val="28"/>
          <w:szCs w:val="28"/>
          <w:rtl/>
        </w:rPr>
        <w:t>استخدام بيانات حديثة ومباشرة:</w:t>
      </w:r>
    </w:p>
    <w:p w14:paraId="2A2477B3" w14:textId="246C2B65" w:rsidR="00FE65B5" w:rsidRPr="00F57BA4" w:rsidRDefault="00FE65B5" w:rsidP="00F57BA4">
      <w:pPr>
        <w:tabs>
          <w:tab w:val="left" w:pos="1260"/>
        </w:tabs>
        <w:bidi/>
        <w:spacing w:line="360" w:lineRule="auto"/>
        <w:ind w:left="720"/>
        <w:jc w:val="both"/>
        <w:rPr>
          <w:rFonts w:asciiTheme="minorBidi" w:hAnsiTheme="minorBidi" w:cstheme="minorBidi"/>
          <w:sz w:val="28"/>
          <w:szCs w:val="28"/>
          <w:rtl/>
        </w:rPr>
      </w:pPr>
      <w:r w:rsidRPr="00F57BA4">
        <w:rPr>
          <w:rFonts w:asciiTheme="minorBidi" w:hAnsiTheme="minorBidi" w:cstheme="minorBidi"/>
          <w:sz w:val="28"/>
          <w:szCs w:val="28"/>
          <w:rtl/>
        </w:rPr>
        <w:t xml:space="preserve">تعتمد دراستنا على بيانات أولية جُمعت من موظفي شركة </w:t>
      </w:r>
      <w:proofErr w:type="spellStart"/>
      <w:r w:rsidRPr="00F57BA4">
        <w:rPr>
          <w:rFonts w:asciiTheme="minorBidi" w:hAnsiTheme="minorBidi" w:cstheme="minorBidi"/>
          <w:sz w:val="28"/>
          <w:szCs w:val="28"/>
          <w:rtl/>
        </w:rPr>
        <w:t>ياسرف</w:t>
      </w:r>
      <w:proofErr w:type="spellEnd"/>
      <w:r w:rsidRPr="00F57BA4">
        <w:rPr>
          <w:rFonts w:asciiTheme="minorBidi" w:hAnsiTheme="minorBidi" w:cstheme="minorBidi"/>
          <w:sz w:val="28"/>
          <w:szCs w:val="28"/>
          <w:rtl/>
        </w:rPr>
        <w:t xml:space="preserve"> باستخدام استبيان مصمم بعناية، مما يضمن حداثة النتائج وملاءمتها للسياق الحالي. بالمقارنة، قد تكون بعض الدراسات السابقة اعتمدت على بيانات ثانوية أو قديمة.</w:t>
      </w:r>
    </w:p>
    <w:p w14:paraId="382C570E" w14:textId="77777777" w:rsidR="00F57BA4" w:rsidRPr="00F57BA4" w:rsidRDefault="00F57BA4" w:rsidP="00F57BA4">
      <w:pPr>
        <w:tabs>
          <w:tab w:val="left" w:pos="1260"/>
        </w:tabs>
        <w:bidi/>
        <w:spacing w:line="360" w:lineRule="auto"/>
        <w:ind w:left="720"/>
        <w:jc w:val="both"/>
        <w:rPr>
          <w:rFonts w:asciiTheme="minorBidi" w:hAnsiTheme="minorBidi" w:cstheme="minorBidi"/>
          <w:sz w:val="28"/>
          <w:szCs w:val="28"/>
          <w:rtl/>
        </w:rPr>
      </w:pPr>
    </w:p>
    <w:p w14:paraId="5410C626" w14:textId="383BEEFB" w:rsidR="00FE65B5" w:rsidRPr="00F57BA4" w:rsidRDefault="00FE65B5" w:rsidP="00F57BA4">
      <w:pPr>
        <w:tabs>
          <w:tab w:val="left" w:pos="1260"/>
        </w:tabs>
        <w:bidi/>
        <w:spacing w:line="360" w:lineRule="auto"/>
        <w:ind w:left="720"/>
        <w:jc w:val="both"/>
        <w:rPr>
          <w:rFonts w:asciiTheme="minorBidi" w:hAnsiTheme="minorBidi" w:cstheme="minorBidi"/>
          <w:sz w:val="28"/>
          <w:szCs w:val="28"/>
          <w:rtl/>
        </w:rPr>
      </w:pPr>
      <w:r w:rsidRPr="00F57BA4">
        <w:rPr>
          <w:rFonts w:asciiTheme="minorBidi" w:hAnsiTheme="minorBidi" w:cstheme="minorBidi"/>
          <w:b/>
          <w:bCs/>
          <w:sz w:val="28"/>
          <w:szCs w:val="28"/>
          <w:rtl/>
        </w:rPr>
        <w:t>تطبيق أدوات إحصائية متقدمة:</w:t>
      </w:r>
    </w:p>
    <w:p w14:paraId="228E7B85" w14:textId="300D9641" w:rsidR="00FE65B5" w:rsidRPr="00F57BA4" w:rsidRDefault="00FE65B5" w:rsidP="00F57BA4">
      <w:pPr>
        <w:tabs>
          <w:tab w:val="left" w:pos="1260"/>
        </w:tabs>
        <w:bidi/>
        <w:spacing w:line="360" w:lineRule="auto"/>
        <w:ind w:left="720"/>
        <w:jc w:val="both"/>
        <w:rPr>
          <w:rFonts w:asciiTheme="minorBidi" w:hAnsiTheme="minorBidi" w:cstheme="minorBidi"/>
          <w:sz w:val="28"/>
          <w:szCs w:val="28"/>
          <w:rtl/>
        </w:rPr>
      </w:pPr>
      <w:r w:rsidRPr="00F57BA4">
        <w:rPr>
          <w:rFonts w:asciiTheme="minorBidi" w:hAnsiTheme="minorBidi" w:cstheme="minorBidi"/>
          <w:sz w:val="28"/>
          <w:szCs w:val="28"/>
          <w:rtl/>
        </w:rPr>
        <w:t>تم استخدام تحليل الانحدار المتعدد (</w:t>
      </w:r>
      <w:r w:rsidRPr="00F57BA4">
        <w:rPr>
          <w:rFonts w:asciiTheme="minorBidi" w:hAnsiTheme="minorBidi" w:cstheme="minorBidi"/>
          <w:sz w:val="28"/>
          <w:szCs w:val="28"/>
        </w:rPr>
        <w:t>Multiple Regression Analysis</w:t>
      </w:r>
      <w:r w:rsidRPr="00F57BA4">
        <w:rPr>
          <w:rFonts w:asciiTheme="minorBidi" w:hAnsiTheme="minorBidi" w:cstheme="minorBidi"/>
          <w:sz w:val="28"/>
          <w:szCs w:val="28"/>
          <w:rtl/>
        </w:rPr>
        <w:t xml:space="preserve">) واختبارات الصدق والثبات مثل معامل ألفا </w:t>
      </w:r>
      <w:proofErr w:type="spellStart"/>
      <w:r w:rsidRPr="00F57BA4">
        <w:rPr>
          <w:rFonts w:asciiTheme="minorBidi" w:hAnsiTheme="minorBidi" w:cstheme="minorBidi"/>
          <w:sz w:val="28"/>
          <w:szCs w:val="28"/>
          <w:rtl/>
        </w:rPr>
        <w:t>كرونباخ</w:t>
      </w:r>
      <w:proofErr w:type="spellEnd"/>
      <w:r w:rsidRPr="00F57BA4">
        <w:rPr>
          <w:rFonts w:asciiTheme="minorBidi" w:hAnsiTheme="minorBidi" w:cstheme="minorBidi"/>
          <w:sz w:val="28"/>
          <w:szCs w:val="28"/>
          <w:rtl/>
        </w:rPr>
        <w:t xml:space="preserve"> و</w:t>
      </w:r>
      <w:r w:rsidRPr="00F57BA4">
        <w:rPr>
          <w:rFonts w:asciiTheme="minorBidi" w:hAnsiTheme="minorBidi" w:cstheme="minorBidi"/>
          <w:sz w:val="28"/>
          <w:szCs w:val="28"/>
        </w:rPr>
        <w:t>KMO</w:t>
      </w:r>
      <w:r w:rsidRPr="00F57BA4">
        <w:rPr>
          <w:rFonts w:asciiTheme="minorBidi" w:hAnsiTheme="minorBidi" w:cstheme="minorBidi"/>
          <w:sz w:val="28"/>
          <w:szCs w:val="28"/>
          <w:rtl/>
        </w:rPr>
        <w:t>، مما يعزز من دقة النتائج وقابليتها للتطبيق العملي.</w:t>
      </w:r>
    </w:p>
    <w:p w14:paraId="4EB9466D" w14:textId="77777777" w:rsidR="00F57BA4" w:rsidRPr="00F57BA4" w:rsidRDefault="00F57BA4" w:rsidP="00F57BA4">
      <w:pPr>
        <w:tabs>
          <w:tab w:val="left" w:pos="1260"/>
        </w:tabs>
        <w:bidi/>
        <w:spacing w:line="360" w:lineRule="auto"/>
        <w:ind w:left="720"/>
        <w:jc w:val="both"/>
        <w:rPr>
          <w:rFonts w:asciiTheme="minorBidi" w:hAnsiTheme="minorBidi" w:cstheme="minorBidi"/>
          <w:sz w:val="28"/>
          <w:szCs w:val="28"/>
          <w:rtl/>
        </w:rPr>
      </w:pPr>
    </w:p>
    <w:p w14:paraId="1E3907F2" w14:textId="77777777" w:rsidR="00F57BA4" w:rsidRPr="00F57BA4" w:rsidRDefault="00F57BA4" w:rsidP="00F57BA4">
      <w:pPr>
        <w:tabs>
          <w:tab w:val="left" w:pos="1260"/>
        </w:tabs>
        <w:bidi/>
        <w:spacing w:line="360" w:lineRule="auto"/>
        <w:ind w:left="720"/>
        <w:jc w:val="both"/>
        <w:rPr>
          <w:rFonts w:asciiTheme="minorBidi" w:hAnsiTheme="minorBidi" w:cstheme="minorBidi"/>
          <w:sz w:val="28"/>
          <w:szCs w:val="28"/>
          <w:rtl/>
        </w:rPr>
      </w:pPr>
    </w:p>
    <w:p w14:paraId="4FBD39C6" w14:textId="77777777" w:rsidR="00F57BA4" w:rsidRPr="00F57BA4" w:rsidRDefault="00F57BA4" w:rsidP="00F57BA4">
      <w:pPr>
        <w:tabs>
          <w:tab w:val="left" w:pos="1260"/>
        </w:tabs>
        <w:bidi/>
        <w:spacing w:line="360" w:lineRule="auto"/>
        <w:ind w:left="720"/>
        <w:jc w:val="both"/>
        <w:rPr>
          <w:rFonts w:asciiTheme="minorBidi" w:hAnsiTheme="minorBidi" w:cstheme="minorBidi"/>
          <w:sz w:val="28"/>
          <w:szCs w:val="28"/>
          <w:rtl/>
        </w:rPr>
      </w:pPr>
    </w:p>
    <w:p w14:paraId="69337C25" w14:textId="7C6388ED" w:rsidR="00F57BA4" w:rsidRPr="00F57BA4" w:rsidRDefault="00FE65B5" w:rsidP="00F57BA4">
      <w:pPr>
        <w:tabs>
          <w:tab w:val="left" w:pos="1260"/>
        </w:tabs>
        <w:bidi/>
        <w:spacing w:line="360" w:lineRule="auto"/>
        <w:ind w:left="720"/>
        <w:jc w:val="both"/>
        <w:rPr>
          <w:rFonts w:asciiTheme="minorBidi" w:hAnsiTheme="minorBidi" w:cstheme="minorBidi"/>
          <w:sz w:val="28"/>
          <w:szCs w:val="28"/>
          <w:rtl/>
        </w:rPr>
      </w:pPr>
      <w:r w:rsidRPr="00F57BA4">
        <w:rPr>
          <w:rFonts w:asciiTheme="minorBidi" w:hAnsiTheme="minorBidi" w:cstheme="minorBidi"/>
          <w:b/>
          <w:bCs/>
          <w:sz w:val="28"/>
          <w:szCs w:val="28"/>
          <w:rtl/>
        </w:rPr>
        <w:lastRenderedPageBreak/>
        <w:t>تقديم توصيات عملية قابلة للتطبيق:</w:t>
      </w:r>
    </w:p>
    <w:p w14:paraId="677C37B0" w14:textId="4E9BA064" w:rsidR="00FE65B5" w:rsidRPr="00F57BA4" w:rsidRDefault="00FE65B5" w:rsidP="00F57BA4">
      <w:pPr>
        <w:tabs>
          <w:tab w:val="left" w:pos="1260"/>
        </w:tabs>
        <w:bidi/>
        <w:spacing w:line="360" w:lineRule="auto"/>
        <w:ind w:left="720"/>
        <w:jc w:val="both"/>
        <w:rPr>
          <w:rFonts w:asciiTheme="minorBidi" w:hAnsiTheme="minorBidi" w:cstheme="minorBidi"/>
          <w:sz w:val="28"/>
          <w:szCs w:val="28"/>
          <w:rtl/>
        </w:rPr>
      </w:pPr>
      <w:r w:rsidRPr="00F57BA4">
        <w:rPr>
          <w:rFonts w:asciiTheme="minorBidi" w:hAnsiTheme="minorBidi" w:cstheme="minorBidi"/>
          <w:sz w:val="28"/>
          <w:szCs w:val="28"/>
          <w:rtl/>
        </w:rPr>
        <w:t xml:space="preserve">بعكس الدراسات النظرية البحتة، تقدم دراستنا توصيات عملية مصممة خصيصًا لتحسين استراتيجيات الموارد البشرية في شركة </w:t>
      </w:r>
      <w:proofErr w:type="spellStart"/>
      <w:r w:rsidRPr="00F57BA4">
        <w:rPr>
          <w:rFonts w:asciiTheme="minorBidi" w:hAnsiTheme="minorBidi" w:cstheme="minorBidi"/>
          <w:sz w:val="28"/>
          <w:szCs w:val="28"/>
          <w:rtl/>
        </w:rPr>
        <w:t>ياسرف</w:t>
      </w:r>
      <w:proofErr w:type="spellEnd"/>
      <w:r w:rsidRPr="00F57BA4">
        <w:rPr>
          <w:rFonts w:asciiTheme="minorBidi" w:hAnsiTheme="minorBidi" w:cstheme="minorBidi"/>
          <w:sz w:val="28"/>
          <w:szCs w:val="28"/>
          <w:rtl/>
        </w:rPr>
        <w:t>، مع التركيز على تعزيز الأداء والإنتاجية.</w:t>
      </w:r>
    </w:p>
    <w:p w14:paraId="4A519500" w14:textId="77777777" w:rsidR="00F57BA4" w:rsidRPr="00F57BA4" w:rsidRDefault="00F57BA4" w:rsidP="00F57BA4">
      <w:pPr>
        <w:tabs>
          <w:tab w:val="left" w:pos="1260"/>
        </w:tabs>
        <w:bidi/>
        <w:spacing w:line="360" w:lineRule="auto"/>
        <w:ind w:left="720"/>
        <w:jc w:val="both"/>
        <w:rPr>
          <w:rFonts w:asciiTheme="minorBidi" w:hAnsiTheme="minorBidi" w:cstheme="minorBidi"/>
          <w:sz w:val="28"/>
          <w:szCs w:val="28"/>
          <w:rtl/>
        </w:rPr>
      </w:pPr>
    </w:p>
    <w:p w14:paraId="237158E5" w14:textId="7F5BDF9F" w:rsidR="00FE65B5" w:rsidRPr="00F57BA4" w:rsidRDefault="00FE65B5" w:rsidP="00F57BA4">
      <w:pPr>
        <w:tabs>
          <w:tab w:val="left" w:pos="1260"/>
        </w:tabs>
        <w:bidi/>
        <w:spacing w:line="360" w:lineRule="auto"/>
        <w:ind w:left="720"/>
        <w:jc w:val="both"/>
        <w:rPr>
          <w:rFonts w:asciiTheme="minorBidi" w:hAnsiTheme="minorBidi" w:cstheme="minorBidi"/>
          <w:sz w:val="28"/>
          <w:szCs w:val="28"/>
          <w:rtl/>
        </w:rPr>
      </w:pPr>
      <w:r w:rsidRPr="00F57BA4">
        <w:rPr>
          <w:rFonts w:asciiTheme="minorBidi" w:hAnsiTheme="minorBidi" w:cstheme="minorBidi"/>
          <w:b/>
          <w:bCs/>
          <w:sz w:val="28"/>
          <w:szCs w:val="28"/>
          <w:rtl/>
        </w:rPr>
        <w:t>معالجة فجوة معرفية محلية:</w:t>
      </w:r>
    </w:p>
    <w:p w14:paraId="4E6C09A1" w14:textId="7F0DF554" w:rsidR="00FE65B5" w:rsidRPr="00F57BA4" w:rsidRDefault="00FE65B5" w:rsidP="00F57BA4">
      <w:pPr>
        <w:tabs>
          <w:tab w:val="left" w:pos="1260"/>
        </w:tabs>
        <w:bidi/>
        <w:spacing w:line="360" w:lineRule="auto"/>
        <w:ind w:left="720"/>
        <w:jc w:val="both"/>
        <w:rPr>
          <w:rFonts w:asciiTheme="minorBidi" w:hAnsiTheme="minorBidi" w:cstheme="minorBidi"/>
          <w:sz w:val="28"/>
          <w:szCs w:val="28"/>
          <w:rtl/>
        </w:rPr>
      </w:pPr>
      <w:r w:rsidRPr="00F57BA4">
        <w:rPr>
          <w:rFonts w:asciiTheme="minorBidi" w:hAnsiTheme="minorBidi" w:cstheme="minorBidi"/>
          <w:sz w:val="28"/>
          <w:szCs w:val="28"/>
          <w:rtl/>
        </w:rPr>
        <w:t>تُساهم الدراسة في سد الفجوة البحثية المتعلقة بتأثير استراتيجيات الموارد البشرية على أداء الموظفين في الشركات السعودية، وهو مجال لم يحظَ بالاهتمام الكافي في الأدبيات السابقة.</w:t>
      </w:r>
    </w:p>
    <w:p w14:paraId="4315CCC2" w14:textId="77777777" w:rsidR="0065389A" w:rsidRPr="0065389A" w:rsidRDefault="0065389A" w:rsidP="0065389A">
      <w:pPr>
        <w:tabs>
          <w:tab w:val="left" w:pos="1260"/>
        </w:tabs>
        <w:bidi/>
        <w:spacing w:line="360" w:lineRule="auto"/>
        <w:jc w:val="both"/>
        <w:rPr>
          <w:rFonts w:asciiTheme="minorBidi" w:hAnsiTheme="minorBidi" w:cstheme="minorBidi"/>
          <w:sz w:val="28"/>
          <w:szCs w:val="28"/>
          <w:rtl/>
        </w:rPr>
      </w:pPr>
    </w:p>
    <w:p w14:paraId="7A2E00F5" w14:textId="77777777" w:rsidR="009411FB" w:rsidRPr="00CA2A90" w:rsidRDefault="009411FB" w:rsidP="009411FB">
      <w:pPr>
        <w:tabs>
          <w:tab w:val="left" w:pos="1260"/>
        </w:tabs>
        <w:bidi/>
        <w:rPr>
          <w:rFonts w:hint="cs"/>
          <w:b/>
          <w:bCs/>
          <w:sz w:val="32"/>
          <w:szCs w:val="32"/>
          <w:rtl/>
        </w:rPr>
      </w:pPr>
    </w:p>
    <w:p w14:paraId="06EBABE6" w14:textId="76E1B176" w:rsidR="00CA2A90" w:rsidRPr="00327F1D" w:rsidRDefault="00CA2A90" w:rsidP="00983961">
      <w:pPr>
        <w:pStyle w:val="2"/>
        <w:numPr>
          <w:ilvl w:val="1"/>
          <w:numId w:val="62"/>
        </w:numPr>
        <w:bidi/>
        <w:rPr>
          <w:rFonts w:ascii="Arial" w:hAnsi="Arial" w:cs="Arial"/>
          <w:b/>
          <w:bCs/>
          <w:color w:val="auto"/>
          <w:sz w:val="32"/>
          <w:szCs w:val="32"/>
          <w:rtl/>
        </w:rPr>
      </w:pPr>
      <w:bookmarkStart w:id="37" w:name="_Toc167125320"/>
      <w:r w:rsidRPr="00327F1D">
        <w:rPr>
          <w:rFonts w:ascii="Arial" w:hAnsi="Arial" w:cs="Arial"/>
          <w:b/>
          <w:bCs/>
          <w:color w:val="auto"/>
          <w:sz w:val="32"/>
          <w:szCs w:val="32"/>
          <w:rtl/>
        </w:rPr>
        <w:t>االخاتمة</w:t>
      </w:r>
      <w:bookmarkEnd w:id="37"/>
    </w:p>
    <w:p w14:paraId="48D1C609" w14:textId="77777777" w:rsidR="003B3ADB" w:rsidRDefault="003B3ADB" w:rsidP="006417C0"/>
    <w:p w14:paraId="6FE729EB" w14:textId="77777777" w:rsidR="00172F57" w:rsidRPr="00172F57" w:rsidRDefault="00172F57" w:rsidP="00172F57">
      <w:pPr>
        <w:spacing w:line="360" w:lineRule="auto"/>
        <w:jc w:val="right"/>
        <w:rPr>
          <w:rFonts w:asciiTheme="minorBidi" w:hAnsiTheme="minorBidi" w:cstheme="minorBidi"/>
          <w:sz w:val="28"/>
          <w:szCs w:val="28"/>
        </w:rPr>
      </w:pPr>
      <w:r w:rsidRPr="00172F57">
        <w:rPr>
          <w:rFonts w:asciiTheme="minorBidi" w:hAnsiTheme="minorBidi" w:cstheme="minorBidi"/>
          <w:sz w:val="28"/>
          <w:szCs w:val="28"/>
          <w:rtl/>
        </w:rPr>
        <w:t xml:space="preserve">يتضح من ربط النتائج بالدراسات السابقة أن استراتيجيات الموارد البشرية المدروسة، مثل سياسات التوظيف، التدريب، التقييم، والمكافآت، تمثل عوامل رئيسية لتعزيز أداء الموظفين. تُظهر النتائج توافقًا كبيرًا مع الأدبيات السابقة، مما يعزز مصداقية البحث ويسهم في تقديم توصيات عملية لتحسين إدارة الموارد البشرية في شركة </w:t>
      </w:r>
      <w:proofErr w:type="spellStart"/>
      <w:r w:rsidRPr="00172F57">
        <w:rPr>
          <w:rFonts w:asciiTheme="minorBidi" w:hAnsiTheme="minorBidi" w:cstheme="minorBidi"/>
          <w:sz w:val="28"/>
          <w:szCs w:val="28"/>
          <w:rtl/>
        </w:rPr>
        <w:t>ياسرف</w:t>
      </w:r>
      <w:proofErr w:type="spellEnd"/>
      <w:r w:rsidRPr="00172F57">
        <w:rPr>
          <w:rFonts w:asciiTheme="minorBidi" w:hAnsiTheme="minorBidi" w:cstheme="minorBidi"/>
          <w:sz w:val="28"/>
          <w:szCs w:val="28"/>
          <w:rtl/>
        </w:rPr>
        <w:t>.</w:t>
      </w:r>
    </w:p>
    <w:p w14:paraId="2A42D3C9" w14:textId="77777777" w:rsidR="003B3ADB" w:rsidRDefault="003B3ADB" w:rsidP="006417C0"/>
    <w:p w14:paraId="489F91B6" w14:textId="77777777" w:rsidR="003B3ADB" w:rsidRDefault="003B3ADB" w:rsidP="006417C0"/>
    <w:p w14:paraId="6EA950B3" w14:textId="77777777" w:rsidR="003B3ADB" w:rsidRDefault="003B3ADB" w:rsidP="006417C0"/>
    <w:p w14:paraId="74BF8186" w14:textId="77777777" w:rsidR="003B3ADB" w:rsidRDefault="003B3ADB" w:rsidP="006417C0"/>
    <w:p w14:paraId="2BC13178" w14:textId="77777777" w:rsidR="003B3ADB" w:rsidRDefault="003B3ADB" w:rsidP="006417C0"/>
    <w:p w14:paraId="6BDB4F7A" w14:textId="71D8F879" w:rsidR="00CA2A90" w:rsidRDefault="006417C0" w:rsidP="006417C0">
      <w:pPr>
        <w:rPr>
          <w:rtl/>
        </w:rPr>
      </w:pPr>
      <w:r w:rsidRPr="006417C0">
        <w:rPr>
          <w:rtl/>
        </w:rPr>
        <w:t>.</w:t>
      </w:r>
    </w:p>
    <w:p w14:paraId="23A695F2" w14:textId="3780DE63" w:rsidR="00CA2A90" w:rsidRDefault="00CA2A90" w:rsidP="00CA2A90">
      <w:pPr>
        <w:rPr>
          <w:rtl/>
        </w:rPr>
      </w:pPr>
    </w:p>
    <w:p w14:paraId="65E042EC" w14:textId="67743219" w:rsidR="00CA2A90" w:rsidRDefault="00CA2A90" w:rsidP="00CA2A90">
      <w:pPr>
        <w:rPr>
          <w:rtl/>
        </w:rPr>
      </w:pPr>
    </w:p>
    <w:p w14:paraId="6FB2C52B" w14:textId="3842E587" w:rsidR="00CA2A90" w:rsidRDefault="00CA2A90" w:rsidP="00CA2A90">
      <w:pPr>
        <w:rPr>
          <w:rtl/>
        </w:rPr>
      </w:pPr>
    </w:p>
    <w:p w14:paraId="796C3CE3" w14:textId="4868D04B" w:rsidR="00CA2A90" w:rsidRDefault="00CA2A90" w:rsidP="00CA2A90">
      <w:pPr>
        <w:rPr>
          <w:rtl/>
        </w:rPr>
      </w:pPr>
    </w:p>
    <w:p w14:paraId="780BA296" w14:textId="13C74ED1" w:rsidR="00CA2A90" w:rsidRDefault="00CA2A90" w:rsidP="00CA2A90">
      <w:pPr>
        <w:rPr>
          <w:rtl/>
        </w:rPr>
      </w:pPr>
    </w:p>
    <w:p w14:paraId="60275E52" w14:textId="615A6B0B" w:rsidR="00327F1D" w:rsidRDefault="00327F1D" w:rsidP="00CA2A90">
      <w:pPr>
        <w:rPr>
          <w:rtl/>
        </w:rPr>
      </w:pPr>
    </w:p>
    <w:p w14:paraId="64C97D7B" w14:textId="20DFB486" w:rsidR="00327F1D" w:rsidRDefault="00327F1D" w:rsidP="00CA2A90">
      <w:pPr>
        <w:rPr>
          <w:rtl/>
        </w:rPr>
      </w:pPr>
    </w:p>
    <w:p w14:paraId="411D2E2E" w14:textId="178168B7" w:rsidR="00327F1D" w:rsidRDefault="00327F1D" w:rsidP="00CA2A90">
      <w:pPr>
        <w:rPr>
          <w:rtl/>
        </w:rPr>
      </w:pPr>
    </w:p>
    <w:p w14:paraId="703F29DB" w14:textId="4235A2AE" w:rsidR="00CA2A90" w:rsidRDefault="00CA2A90" w:rsidP="00CA2A90"/>
    <w:p w14:paraId="4B860292" w14:textId="77777777" w:rsidR="003B3ADB" w:rsidRDefault="003B3ADB" w:rsidP="00CA2A90"/>
    <w:p w14:paraId="573F373D" w14:textId="77777777" w:rsidR="003B3ADB" w:rsidRDefault="003B3ADB" w:rsidP="00CA2A90"/>
    <w:p w14:paraId="6F691659" w14:textId="77777777" w:rsidR="003B3ADB" w:rsidRDefault="003B3ADB" w:rsidP="00CA2A90"/>
    <w:p w14:paraId="3E27471E" w14:textId="77777777" w:rsidR="003B3ADB" w:rsidRDefault="003B3ADB" w:rsidP="00CA2A90"/>
    <w:p w14:paraId="39A548F1" w14:textId="77777777" w:rsidR="003B3ADB" w:rsidRDefault="003B3ADB" w:rsidP="00CA2A90"/>
    <w:p w14:paraId="2CDA5DB4" w14:textId="77777777" w:rsidR="003B3ADB" w:rsidRDefault="003B3ADB" w:rsidP="00CA2A90">
      <w:pPr>
        <w:rPr>
          <w:rtl/>
        </w:rPr>
      </w:pPr>
    </w:p>
    <w:p w14:paraId="62BFC6C8" w14:textId="77777777" w:rsidR="00DF1268" w:rsidRDefault="00DF1268" w:rsidP="00CA2A90">
      <w:pPr>
        <w:rPr>
          <w:rtl/>
        </w:rPr>
      </w:pPr>
    </w:p>
    <w:p w14:paraId="312F650B" w14:textId="77777777" w:rsidR="00DF1268" w:rsidRDefault="00DF1268" w:rsidP="00CA2A90">
      <w:pPr>
        <w:rPr>
          <w:rtl/>
        </w:rPr>
      </w:pPr>
    </w:p>
    <w:p w14:paraId="0DFE08D0" w14:textId="77777777" w:rsidR="00DF1268" w:rsidRDefault="00DF1268" w:rsidP="00CA2A90">
      <w:pPr>
        <w:rPr>
          <w:rtl/>
        </w:rPr>
      </w:pPr>
    </w:p>
    <w:p w14:paraId="7E7D2768" w14:textId="77777777" w:rsidR="00DF1268" w:rsidRDefault="00DF1268" w:rsidP="00CA2A90">
      <w:pPr>
        <w:rPr>
          <w:rtl/>
        </w:rPr>
      </w:pPr>
    </w:p>
    <w:p w14:paraId="0100BDE3" w14:textId="77777777" w:rsidR="00DF1268" w:rsidRDefault="00DF1268" w:rsidP="00CA2A90">
      <w:pPr>
        <w:rPr>
          <w:rtl/>
        </w:rPr>
      </w:pPr>
    </w:p>
    <w:p w14:paraId="4381E2F0" w14:textId="77777777" w:rsidR="00DF1268" w:rsidRDefault="00DF1268" w:rsidP="00CA2A90">
      <w:pPr>
        <w:rPr>
          <w:rtl/>
        </w:rPr>
      </w:pPr>
    </w:p>
    <w:p w14:paraId="3E1E67C2" w14:textId="77777777" w:rsidR="00DF1268" w:rsidRDefault="00DF1268" w:rsidP="00CA2A90">
      <w:pPr>
        <w:rPr>
          <w:rtl/>
        </w:rPr>
      </w:pPr>
    </w:p>
    <w:p w14:paraId="4079D04D" w14:textId="77777777" w:rsidR="00DF1268" w:rsidRDefault="00DF1268" w:rsidP="00CA2A90">
      <w:pPr>
        <w:rPr>
          <w:rtl/>
        </w:rPr>
      </w:pPr>
    </w:p>
    <w:p w14:paraId="4E6A35B1" w14:textId="77777777" w:rsidR="00DF1268" w:rsidRDefault="00DF1268" w:rsidP="00CA2A90">
      <w:pPr>
        <w:rPr>
          <w:rtl/>
        </w:rPr>
      </w:pPr>
    </w:p>
    <w:p w14:paraId="58F6334A" w14:textId="77777777" w:rsidR="00DF1268" w:rsidRDefault="00DF1268" w:rsidP="00CA2A90">
      <w:pPr>
        <w:rPr>
          <w:rtl/>
        </w:rPr>
      </w:pPr>
    </w:p>
    <w:p w14:paraId="2A952433" w14:textId="77777777" w:rsidR="00DF1268" w:rsidRDefault="00DF1268" w:rsidP="00CA2A90">
      <w:pPr>
        <w:rPr>
          <w:rtl/>
        </w:rPr>
      </w:pPr>
    </w:p>
    <w:p w14:paraId="60980CB8" w14:textId="77777777" w:rsidR="00DF1268" w:rsidRDefault="00DF1268" w:rsidP="00CA2A90">
      <w:pPr>
        <w:rPr>
          <w:rtl/>
        </w:rPr>
      </w:pPr>
    </w:p>
    <w:p w14:paraId="07045D44" w14:textId="77777777" w:rsidR="00DF1268" w:rsidRDefault="00DF1268" w:rsidP="00CA2A90"/>
    <w:p w14:paraId="277A8A6C" w14:textId="77777777" w:rsidR="003B3ADB" w:rsidRDefault="003B3ADB" w:rsidP="00CA2A90"/>
    <w:p w14:paraId="260040E1" w14:textId="77777777" w:rsidR="003B3ADB" w:rsidRDefault="003B3ADB" w:rsidP="00CA2A90"/>
    <w:p w14:paraId="7B5B4D45" w14:textId="77777777" w:rsidR="003B3ADB" w:rsidRDefault="003B3ADB" w:rsidP="00CA2A90"/>
    <w:p w14:paraId="7F415CE9" w14:textId="77777777" w:rsidR="003B3ADB" w:rsidRDefault="003B3ADB" w:rsidP="00CA2A90"/>
    <w:p w14:paraId="291E25A0" w14:textId="77777777" w:rsidR="003B3ADB" w:rsidRDefault="003B3ADB" w:rsidP="00CA2A90"/>
    <w:p w14:paraId="25921947" w14:textId="77777777" w:rsidR="003B3ADB" w:rsidRDefault="003B3ADB" w:rsidP="00CA2A90">
      <w:pPr>
        <w:rPr>
          <w:rtl/>
        </w:rPr>
      </w:pPr>
    </w:p>
    <w:p w14:paraId="1EAECB40" w14:textId="48BB2A07" w:rsidR="00CA2A90" w:rsidRPr="00CA2A90" w:rsidRDefault="00CA2A90" w:rsidP="00983961">
      <w:pPr>
        <w:pStyle w:val="1"/>
        <w:numPr>
          <w:ilvl w:val="0"/>
          <w:numId w:val="62"/>
        </w:numPr>
        <w:bidi/>
        <w:jc w:val="center"/>
        <w:rPr>
          <w:b/>
          <w:bCs/>
          <w:color w:val="auto"/>
          <w:sz w:val="40"/>
          <w:szCs w:val="40"/>
          <w:rtl/>
        </w:rPr>
      </w:pPr>
      <w:bookmarkStart w:id="38" w:name="_Toc167125321"/>
      <w:r w:rsidRPr="00CA2A90">
        <w:rPr>
          <w:rFonts w:ascii="Arial" w:hAnsi="Arial" w:cs="Arial" w:hint="cs"/>
          <w:b/>
          <w:bCs/>
          <w:color w:val="auto"/>
          <w:sz w:val="40"/>
          <w:szCs w:val="40"/>
          <w:rtl/>
        </w:rPr>
        <w:t>الفصل الخامس:</w:t>
      </w:r>
      <w:r w:rsidRPr="00CA2A90">
        <w:rPr>
          <w:rtl/>
        </w:rPr>
        <w:t xml:space="preserve"> </w:t>
      </w:r>
      <w:r w:rsidRPr="00CA2A90">
        <w:rPr>
          <w:rFonts w:ascii="Arial" w:hAnsi="Arial" w:cs="Arial"/>
          <w:b/>
          <w:bCs/>
          <w:color w:val="auto"/>
          <w:sz w:val="40"/>
          <w:szCs w:val="40"/>
          <w:rtl/>
        </w:rPr>
        <w:t>حدود البحث والتوصيات والاستنتاجات</w:t>
      </w:r>
      <w:bookmarkEnd w:id="38"/>
    </w:p>
    <w:p w14:paraId="591D98F5" w14:textId="5F81D235" w:rsidR="00CA2A90" w:rsidRDefault="00CA2A90" w:rsidP="00CA2A90">
      <w:pPr>
        <w:rPr>
          <w:rtl/>
        </w:rPr>
      </w:pPr>
    </w:p>
    <w:p w14:paraId="126A27FA" w14:textId="0D8C6ACE" w:rsidR="00CA2A90" w:rsidRDefault="00CA2A90" w:rsidP="00CA2A90">
      <w:pPr>
        <w:rPr>
          <w:rtl/>
        </w:rPr>
      </w:pPr>
    </w:p>
    <w:p w14:paraId="5EEA112A" w14:textId="54A1582A" w:rsidR="00CA2A90" w:rsidRDefault="00CA2A90" w:rsidP="00CA2A90">
      <w:pPr>
        <w:rPr>
          <w:rtl/>
        </w:rPr>
      </w:pPr>
    </w:p>
    <w:p w14:paraId="4CC03047" w14:textId="0408F8A7" w:rsidR="00CA2A90" w:rsidRDefault="00CA2A90" w:rsidP="00CA2A90">
      <w:pPr>
        <w:rPr>
          <w:rtl/>
        </w:rPr>
      </w:pPr>
    </w:p>
    <w:p w14:paraId="6737BE83" w14:textId="609488FF" w:rsidR="00CA2A90" w:rsidRDefault="00CA2A90" w:rsidP="00CA2A90">
      <w:pPr>
        <w:rPr>
          <w:rtl/>
        </w:rPr>
      </w:pPr>
    </w:p>
    <w:p w14:paraId="3D587D92" w14:textId="06D62934" w:rsidR="00CA2A90" w:rsidRDefault="00CA2A90" w:rsidP="00CA2A90">
      <w:pPr>
        <w:rPr>
          <w:rtl/>
        </w:rPr>
      </w:pPr>
    </w:p>
    <w:p w14:paraId="60F7573A" w14:textId="0BDA33C6" w:rsidR="00CA2A90" w:rsidRDefault="00CA2A90" w:rsidP="00CA2A90">
      <w:pPr>
        <w:rPr>
          <w:rtl/>
        </w:rPr>
      </w:pPr>
    </w:p>
    <w:p w14:paraId="4D00F564" w14:textId="38D2DB97" w:rsidR="00CA2A90" w:rsidRDefault="00CA2A90" w:rsidP="00CA2A90">
      <w:pPr>
        <w:rPr>
          <w:rtl/>
        </w:rPr>
      </w:pPr>
    </w:p>
    <w:p w14:paraId="0C3EF6AB" w14:textId="6689A42F" w:rsidR="00CA2A90" w:rsidRDefault="00CA2A90" w:rsidP="00CA2A90">
      <w:pPr>
        <w:rPr>
          <w:rtl/>
        </w:rPr>
      </w:pPr>
    </w:p>
    <w:p w14:paraId="496C8367" w14:textId="62F9E892" w:rsidR="00CA2A90" w:rsidRDefault="00CA2A90" w:rsidP="00CA2A90">
      <w:pPr>
        <w:rPr>
          <w:rtl/>
        </w:rPr>
      </w:pPr>
    </w:p>
    <w:p w14:paraId="285C274C" w14:textId="725C448E" w:rsidR="00CA2A90" w:rsidRDefault="00CA2A90" w:rsidP="00CA2A90">
      <w:pPr>
        <w:rPr>
          <w:rtl/>
        </w:rPr>
      </w:pPr>
    </w:p>
    <w:p w14:paraId="58BEF365" w14:textId="308C549E" w:rsidR="00CA2A90" w:rsidRDefault="00CA2A90" w:rsidP="00CA2A90">
      <w:pPr>
        <w:rPr>
          <w:rtl/>
        </w:rPr>
      </w:pPr>
    </w:p>
    <w:p w14:paraId="1296EC98" w14:textId="42FF49BA" w:rsidR="00CA2A90" w:rsidRDefault="00CA2A90" w:rsidP="00CA2A90">
      <w:pPr>
        <w:rPr>
          <w:rtl/>
        </w:rPr>
      </w:pPr>
    </w:p>
    <w:p w14:paraId="56BC3B7C" w14:textId="0E42F8DD" w:rsidR="00CA2A90" w:rsidRDefault="00CA2A90" w:rsidP="00CA2A90">
      <w:pPr>
        <w:rPr>
          <w:rtl/>
        </w:rPr>
      </w:pPr>
    </w:p>
    <w:p w14:paraId="3A51F094" w14:textId="748743BD" w:rsidR="00CA2A90" w:rsidRDefault="00CA2A90" w:rsidP="00CA2A90">
      <w:pPr>
        <w:rPr>
          <w:rtl/>
        </w:rPr>
      </w:pPr>
    </w:p>
    <w:p w14:paraId="3C4AFA00" w14:textId="2365AF96" w:rsidR="00CA2A90" w:rsidRDefault="00CA2A90" w:rsidP="00CA2A90">
      <w:pPr>
        <w:rPr>
          <w:rtl/>
        </w:rPr>
      </w:pPr>
    </w:p>
    <w:p w14:paraId="69FDEBBC" w14:textId="77777777" w:rsidR="007B4602" w:rsidRDefault="007B4602" w:rsidP="00CA2A90">
      <w:pPr>
        <w:rPr>
          <w:rtl/>
        </w:rPr>
      </w:pPr>
    </w:p>
    <w:p w14:paraId="17BBF338" w14:textId="77777777" w:rsidR="007B4602" w:rsidRDefault="007B4602" w:rsidP="00CA2A90">
      <w:pPr>
        <w:rPr>
          <w:rtl/>
        </w:rPr>
      </w:pPr>
    </w:p>
    <w:p w14:paraId="48E465AC" w14:textId="77777777" w:rsidR="007B4602" w:rsidRDefault="007B4602" w:rsidP="00CA2A90">
      <w:pPr>
        <w:rPr>
          <w:rtl/>
        </w:rPr>
      </w:pPr>
    </w:p>
    <w:p w14:paraId="67F99801" w14:textId="77777777" w:rsidR="007B4602" w:rsidRDefault="007B4602" w:rsidP="00CA2A90">
      <w:pPr>
        <w:rPr>
          <w:rtl/>
        </w:rPr>
      </w:pPr>
    </w:p>
    <w:p w14:paraId="308A4BB2" w14:textId="77777777" w:rsidR="007B4602" w:rsidRDefault="007B4602" w:rsidP="00CA2A90">
      <w:pPr>
        <w:rPr>
          <w:rtl/>
        </w:rPr>
      </w:pPr>
    </w:p>
    <w:p w14:paraId="0F0DE250" w14:textId="22AFE238" w:rsidR="00CA2A90" w:rsidRDefault="00CA2A90" w:rsidP="00CA2A90">
      <w:pPr>
        <w:rPr>
          <w:rtl/>
        </w:rPr>
      </w:pPr>
    </w:p>
    <w:p w14:paraId="508638F0" w14:textId="48432AAD" w:rsidR="00CA2A90" w:rsidRDefault="00CA2A90" w:rsidP="00CA2A90">
      <w:pPr>
        <w:rPr>
          <w:rtl/>
        </w:rPr>
      </w:pPr>
    </w:p>
    <w:p w14:paraId="53C9005E" w14:textId="612007F6" w:rsidR="00CA2A90" w:rsidRDefault="00CA2A90" w:rsidP="00CA2A90">
      <w:pPr>
        <w:rPr>
          <w:rtl/>
        </w:rPr>
      </w:pPr>
    </w:p>
    <w:p w14:paraId="16F4A74B" w14:textId="42C2B1AD" w:rsidR="00CA2A90" w:rsidRDefault="00CA2A90" w:rsidP="00CA2A90">
      <w:pPr>
        <w:rPr>
          <w:rtl/>
        </w:rPr>
      </w:pPr>
    </w:p>
    <w:p w14:paraId="422713FD" w14:textId="70369817" w:rsidR="00CA2A90" w:rsidRDefault="00CA2A90" w:rsidP="00CA2A90">
      <w:pPr>
        <w:rPr>
          <w:rtl/>
        </w:rPr>
      </w:pPr>
    </w:p>
    <w:p w14:paraId="7975999F" w14:textId="6C7FCBC5" w:rsidR="00CA2A90" w:rsidRDefault="00327F1D" w:rsidP="00983961">
      <w:pPr>
        <w:pStyle w:val="2"/>
        <w:numPr>
          <w:ilvl w:val="1"/>
          <w:numId w:val="62"/>
        </w:numPr>
        <w:bidi/>
        <w:rPr>
          <w:rFonts w:ascii="Arial" w:hAnsi="Arial" w:cs="Arial"/>
          <w:b/>
          <w:bCs/>
          <w:color w:val="auto"/>
          <w:sz w:val="32"/>
          <w:szCs w:val="32"/>
          <w:rtl/>
        </w:rPr>
      </w:pPr>
      <w:bookmarkStart w:id="39" w:name="_Toc167125322"/>
      <w:r w:rsidRPr="00327F1D">
        <w:rPr>
          <w:rFonts w:ascii="Arial" w:hAnsi="Arial" w:cs="Arial" w:hint="cs"/>
          <w:b/>
          <w:bCs/>
          <w:color w:val="auto"/>
          <w:sz w:val="32"/>
          <w:szCs w:val="32"/>
          <w:rtl/>
        </w:rPr>
        <w:lastRenderedPageBreak/>
        <w:t>حدود الدراسة والدراسات المستقبلية:</w:t>
      </w:r>
      <w:bookmarkEnd w:id="39"/>
    </w:p>
    <w:p w14:paraId="7DB93867" w14:textId="45B5C0BA" w:rsidR="00327F1D" w:rsidRDefault="00327F1D" w:rsidP="00327F1D">
      <w:pPr>
        <w:bidi/>
        <w:rPr>
          <w:rtl/>
        </w:rPr>
      </w:pPr>
    </w:p>
    <w:p w14:paraId="50FE3A5F" w14:textId="77777777" w:rsidR="0028767B" w:rsidRDefault="0028767B" w:rsidP="0028767B">
      <w:pPr>
        <w:bidi/>
        <w:rPr>
          <w:rtl/>
        </w:rPr>
      </w:pPr>
    </w:p>
    <w:p w14:paraId="6BB2D17E" w14:textId="461BBD11" w:rsidR="00327F1D" w:rsidRDefault="00327F1D" w:rsidP="00327F1D">
      <w:pPr>
        <w:bidi/>
        <w:rPr>
          <w:rtl/>
        </w:rPr>
      </w:pPr>
    </w:p>
    <w:p w14:paraId="1E1B65A8" w14:textId="77777777" w:rsidR="0053335F" w:rsidRDefault="0053335F" w:rsidP="0053335F">
      <w:pPr>
        <w:bidi/>
        <w:rPr>
          <w:rtl/>
        </w:rPr>
      </w:pPr>
    </w:p>
    <w:p w14:paraId="31311D67" w14:textId="7C608D1F" w:rsidR="00327F1D" w:rsidRDefault="00327F1D" w:rsidP="00983961">
      <w:pPr>
        <w:pStyle w:val="2"/>
        <w:numPr>
          <w:ilvl w:val="1"/>
          <w:numId w:val="62"/>
        </w:numPr>
        <w:bidi/>
        <w:rPr>
          <w:rFonts w:ascii="Arial" w:hAnsi="Arial" w:cs="Arial"/>
          <w:b/>
          <w:bCs/>
          <w:color w:val="auto"/>
          <w:sz w:val="32"/>
          <w:szCs w:val="32"/>
          <w:rtl/>
        </w:rPr>
      </w:pPr>
      <w:bookmarkStart w:id="40" w:name="_Toc167125323"/>
      <w:r w:rsidRPr="00327F1D">
        <w:rPr>
          <w:rFonts w:ascii="Arial" w:hAnsi="Arial" w:cs="Arial"/>
          <w:b/>
          <w:bCs/>
          <w:color w:val="auto"/>
          <w:sz w:val="32"/>
          <w:szCs w:val="32"/>
          <w:rtl/>
        </w:rPr>
        <w:t>توصيات الدراسة:</w:t>
      </w:r>
      <w:bookmarkEnd w:id="40"/>
    </w:p>
    <w:p w14:paraId="1F12DEB1" w14:textId="31F5ECAA" w:rsidR="00327F1D" w:rsidRDefault="00327F1D" w:rsidP="00327F1D">
      <w:pPr>
        <w:bidi/>
        <w:rPr>
          <w:rtl/>
        </w:rPr>
      </w:pPr>
    </w:p>
    <w:p w14:paraId="428510B9" w14:textId="28050045" w:rsidR="00327F1D" w:rsidRDefault="00327F1D" w:rsidP="008D3E15">
      <w:pPr>
        <w:bidi/>
        <w:ind w:left="792"/>
        <w:rPr>
          <w:rtl/>
        </w:rPr>
      </w:pPr>
    </w:p>
    <w:p w14:paraId="6318F55C" w14:textId="4F89C4A1" w:rsidR="00327F1D" w:rsidRDefault="00327F1D" w:rsidP="00327F1D">
      <w:pPr>
        <w:bidi/>
        <w:rPr>
          <w:rtl/>
        </w:rPr>
      </w:pPr>
    </w:p>
    <w:p w14:paraId="73493824" w14:textId="5AFBAD3F" w:rsidR="00327F1D" w:rsidRDefault="00327F1D" w:rsidP="00327F1D">
      <w:pPr>
        <w:bidi/>
        <w:rPr>
          <w:rtl/>
        </w:rPr>
      </w:pPr>
    </w:p>
    <w:p w14:paraId="04322095" w14:textId="1218ADAD" w:rsidR="00327F1D" w:rsidRDefault="00327F1D" w:rsidP="00327F1D">
      <w:pPr>
        <w:bidi/>
        <w:rPr>
          <w:rtl/>
        </w:rPr>
      </w:pPr>
    </w:p>
    <w:p w14:paraId="57CB8C81" w14:textId="36DA15B8" w:rsidR="00327F1D" w:rsidRDefault="00327F1D" w:rsidP="00327F1D">
      <w:pPr>
        <w:bidi/>
        <w:rPr>
          <w:rtl/>
        </w:rPr>
      </w:pPr>
    </w:p>
    <w:p w14:paraId="677FFA0D" w14:textId="33A8A621" w:rsidR="00327F1D" w:rsidRDefault="00327F1D" w:rsidP="00327F1D">
      <w:pPr>
        <w:bidi/>
        <w:rPr>
          <w:rtl/>
        </w:rPr>
      </w:pPr>
    </w:p>
    <w:p w14:paraId="67FA1EEC" w14:textId="018122E6" w:rsidR="00327F1D" w:rsidRDefault="00327F1D" w:rsidP="00327F1D">
      <w:pPr>
        <w:bidi/>
        <w:rPr>
          <w:rtl/>
        </w:rPr>
      </w:pPr>
    </w:p>
    <w:p w14:paraId="522478E4" w14:textId="5C3EAA87" w:rsidR="00327F1D" w:rsidRDefault="00327F1D" w:rsidP="00327F1D">
      <w:pPr>
        <w:bidi/>
        <w:rPr>
          <w:rtl/>
        </w:rPr>
      </w:pPr>
    </w:p>
    <w:p w14:paraId="35E94CE3" w14:textId="77777777" w:rsidR="000E5BBA" w:rsidRDefault="000E5BBA" w:rsidP="000E5BBA">
      <w:pPr>
        <w:bidi/>
        <w:rPr>
          <w:rtl/>
        </w:rPr>
      </w:pPr>
    </w:p>
    <w:p w14:paraId="60470484" w14:textId="77777777" w:rsidR="000E5BBA" w:rsidRDefault="000E5BBA" w:rsidP="000E5BBA">
      <w:pPr>
        <w:bidi/>
        <w:rPr>
          <w:rtl/>
        </w:rPr>
      </w:pPr>
    </w:p>
    <w:p w14:paraId="6B20F154" w14:textId="69D7201F" w:rsidR="00327F1D" w:rsidRDefault="00327F1D" w:rsidP="00335707"/>
    <w:p w14:paraId="7CF821CB" w14:textId="56357576" w:rsidR="00327F1D" w:rsidRDefault="00327F1D" w:rsidP="00327F1D">
      <w:pPr>
        <w:bidi/>
        <w:rPr>
          <w:rtl/>
        </w:rPr>
      </w:pPr>
    </w:p>
    <w:p w14:paraId="5BE80E80" w14:textId="2DBC0CF7" w:rsidR="00327F1D" w:rsidRPr="00327F1D" w:rsidRDefault="00327F1D" w:rsidP="00983961">
      <w:pPr>
        <w:pStyle w:val="2"/>
        <w:numPr>
          <w:ilvl w:val="1"/>
          <w:numId w:val="62"/>
        </w:numPr>
        <w:bidi/>
        <w:rPr>
          <w:rFonts w:ascii="Arial" w:hAnsi="Arial" w:cs="Arial"/>
          <w:b/>
          <w:bCs/>
          <w:color w:val="auto"/>
          <w:sz w:val="32"/>
          <w:szCs w:val="32"/>
          <w:rtl/>
        </w:rPr>
      </w:pPr>
      <w:bookmarkStart w:id="41" w:name="_Toc167125324"/>
      <w:r w:rsidRPr="00327F1D">
        <w:rPr>
          <w:rFonts w:ascii="Arial" w:hAnsi="Arial" w:cs="Arial"/>
          <w:b/>
          <w:bCs/>
          <w:color w:val="auto"/>
          <w:sz w:val="32"/>
          <w:szCs w:val="32"/>
          <w:rtl/>
        </w:rPr>
        <w:t>الخاتمة:</w:t>
      </w:r>
      <w:bookmarkEnd w:id="41"/>
    </w:p>
    <w:p w14:paraId="43AD6ECF" w14:textId="6F80C454" w:rsidR="00CA2A90" w:rsidRDefault="00CA2A90" w:rsidP="00CA2A90">
      <w:pPr>
        <w:rPr>
          <w:rtl/>
        </w:rPr>
      </w:pPr>
    </w:p>
    <w:p w14:paraId="59E83773" w14:textId="77777777" w:rsidR="00CA2A90" w:rsidRDefault="00CA2A90" w:rsidP="00CA2A90">
      <w:pPr>
        <w:rPr>
          <w:rtl/>
        </w:rPr>
      </w:pPr>
    </w:p>
    <w:p w14:paraId="6F4E2A79" w14:textId="24C05B2C" w:rsidR="00CA2A90" w:rsidRDefault="00CA2A90" w:rsidP="00CA2A90">
      <w:pPr>
        <w:rPr>
          <w:rtl/>
        </w:rPr>
      </w:pPr>
    </w:p>
    <w:p w14:paraId="02765A2A" w14:textId="77777777" w:rsidR="00CA2A90" w:rsidRDefault="00CA2A90" w:rsidP="00CA2A90">
      <w:pPr>
        <w:rPr>
          <w:rtl/>
        </w:rPr>
      </w:pPr>
    </w:p>
    <w:p w14:paraId="19A5C43D" w14:textId="77777777" w:rsidR="003B3ADB" w:rsidRDefault="003B3ADB" w:rsidP="00CA2A90"/>
    <w:p w14:paraId="2832A6CA" w14:textId="77777777" w:rsidR="006865BE" w:rsidRDefault="006865BE" w:rsidP="00CA2A90"/>
    <w:p w14:paraId="6EA6AF2F" w14:textId="77777777" w:rsidR="006865BE" w:rsidRDefault="006865BE" w:rsidP="00CA2A90"/>
    <w:p w14:paraId="306A5A27" w14:textId="77777777" w:rsidR="006865BE" w:rsidRDefault="006865BE" w:rsidP="00CA2A90">
      <w:pPr>
        <w:rPr>
          <w:rtl/>
        </w:rPr>
      </w:pPr>
    </w:p>
    <w:p w14:paraId="14FDC396" w14:textId="77777777" w:rsidR="007B4602" w:rsidRDefault="007B4602" w:rsidP="00CA2A90">
      <w:pPr>
        <w:rPr>
          <w:rtl/>
        </w:rPr>
      </w:pPr>
    </w:p>
    <w:p w14:paraId="005DF576" w14:textId="77777777" w:rsidR="007B4602" w:rsidRDefault="007B4602" w:rsidP="00CA2A90">
      <w:pPr>
        <w:rPr>
          <w:rtl/>
        </w:rPr>
      </w:pPr>
    </w:p>
    <w:p w14:paraId="68B24B85" w14:textId="77777777" w:rsidR="007B4602" w:rsidRDefault="007B4602" w:rsidP="00CA2A90">
      <w:pPr>
        <w:rPr>
          <w:rtl/>
        </w:rPr>
      </w:pPr>
    </w:p>
    <w:p w14:paraId="240C15E3" w14:textId="77777777" w:rsidR="007B4602" w:rsidRDefault="007B4602" w:rsidP="00CA2A90">
      <w:pPr>
        <w:rPr>
          <w:rtl/>
        </w:rPr>
      </w:pPr>
    </w:p>
    <w:p w14:paraId="50AC8C10" w14:textId="77777777" w:rsidR="007B4602" w:rsidRDefault="007B4602" w:rsidP="00CA2A90">
      <w:pPr>
        <w:rPr>
          <w:rtl/>
        </w:rPr>
      </w:pPr>
    </w:p>
    <w:p w14:paraId="64580AE3" w14:textId="77777777" w:rsidR="007B4602" w:rsidRDefault="007B4602" w:rsidP="00CA2A90">
      <w:pPr>
        <w:rPr>
          <w:rtl/>
        </w:rPr>
      </w:pPr>
    </w:p>
    <w:p w14:paraId="30A02A79" w14:textId="77777777" w:rsidR="007B4602" w:rsidRDefault="007B4602" w:rsidP="00CA2A90">
      <w:pPr>
        <w:rPr>
          <w:rtl/>
        </w:rPr>
      </w:pPr>
    </w:p>
    <w:p w14:paraId="4E35B207" w14:textId="77777777" w:rsidR="007B4602" w:rsidRDefault="007B4602" w:rsidP="00CA2A90">
      <w:pPr>
        <w:rPr>
          <w:rtl/>
        </w:rPr>
      </w:pPr>
    </w:p>
    <w:p w14:paraId="59719630" w14:textId="77777777" w:rsidR="007B4602" w:rsidRDefault="007B4602" w:rsidP="00CA2A90">
      <w:pPr>
        <w:rPr>
          <w:rtl/>
        </w:rPr>
      </w:pPr>
    </w:p>
    <w:p w14:paraId="6B55B5CF" w14:textId="77777777" w:rsidR="007B4602" w:rsidRDefault="007B4602" w:rsidP="00CA2A90">
      <w:pPr>
        <w:rPr>
          <w:rtl/>
        </w:rPr>
      </w:pPr>
    </w:p>
    <w:p w14:paraId="15B6A95D" w14:textId="77777777" w:rsidR="007B4602" w:rsidRDefault="007B4602" w:rsidP="00CA2A90">
      <w:pPr>
        <w:rPr>
          <w:rtl/>
        </w:rPr>
      </w:pPr>
    </w:p>
    <w:p w14:paraId="69140241" w14:textId="77777777" w:rsidR="007B4602" w:rsidRDefault="007B4602" w:rsidP="00CA2A90">
      <w:pPr>
        <w:rPr>
          <w:rtl/>
        </w:rPr>
      </w:pPr>
    </w:p>
    <w:p w14:paraId="166481D5" w14:textId="77777777" w:rsidR="007B4602" w:rsidRDefault="007B4602" w:rsidP="0008449D">
      <w:pPr>
        <w:bidi/>
        <w:rPr>
          <w:rFonts w:hint="cs"/>
          <w:rtl/>
        </w:rPr>
      </w:pPr>
    </w:p>
    <w:p w14:paraId="60EF43AB" w14:textId="77777777" w:rsidR="006865BE" w:rsidRDefault="006865BE" w:rsidP="00CA2A90"/>
    <w:p w14:paraId="741518A3" w14:textId="77777777" w:rsidR="003B3ADB" w:rsidRDefault="003B3ADB" w:rsidP="00CA2A90"/>
    <w:p w14:paraId="33D7AD58" w14:textId="29E8CA94" w:rsidR="008925A3" w:rsidRPr="00905533" w:rsidRDefault="008925A3" w:rsidP="00CA2A90">
      <w:pPr>
        <w:keepNext/>
        <w:keepLines/>
        <w:bidi/>
        <w:spacing w:before="240" w:line="256" w:lineRule="auto"/>
        <w:outlineLvl w:val="0"/>
        <w:rPr>
          <w:rFonts w:ascii="Arial" w:hAnsi="Arial" w:cs="Arial"/>
          <w:b/>
          <w:bCs/>
          <w:sz w:val="32"/>
          <w:szCs w:val="32"/>
          <w:rtl/>
        </w:rPr>
      </w:pPr>
      <w:bookmarkStart w:id="42" w:name="_Toc167125325"/>
      <w:r w:rsidRPr="00905533">
        <w:rPr>
          <w:rFonts w:ascii="Arial" w:hAnsi="Arial" w:cs="Arial"/>
          <w:b/>
          <w:bCs/>
          <w:sz w:val="32"/>
          <w:szCs w:val="32"/>
          <w:rtl/>
        </w:rPr>
        <w:lastRenderedPageBreak/>
        <w:t>قائمة المراجع</w:t>
      </w:r>
      <w:bookmarkEnd w:id="42"/>
    </w:p>
    <w:p w14:paraId="7421EA86" w14:textId="77777777" w:rsidR="008925A3" w:rsidRDefault="008925A3" w:rsidP="005655D7">
      <w:pPr>
        <w:spacing w:line="360" w:lineRule="auto"/>
        <w:rPr>
          <w:rFonts w:eastAsia="Calibri"/>
          <w:b/>
          <w:bCs/>
        </w:rPr>
      </w:pPr>
    </w:p>
    <w:p w14:paraId="68592BBE" w14:textId="19756384" w:rsidR="000E6C3D" w:rsidRDefault="00E65E8B" w:rsidP="000E6C3D">
      <w:pPr>
        <w:pStyle w:val="a3"/>
        <w:numPr>
          <w:ilvl w:val="0"/>
          <w:numId w:val="32"/>
        </w:numPr>
        <w:spacing w:line="360" w:lineRule="auto"/>
        <w:jc w:val="both"/>
        <w:rPr>
          <w:rFonts w:eastAsia="Calibri"/>
          <w:b/>
          <w:bCs/>
        </w:rPr>
      </w:pPr>
      <w:r w:rsidRPr="000E6C3D">
        <w:rPr>
          <w:rFonts w:eastAsia="Calibri"/>
          <w:b/>
          <w:bCs/>
        </w:rPr>
        <w:t xml:space="preserve">Creswell, J. W. (2014). Research Design: Qualitative, Quantitative, and </w:t>
      </w:r>
      <w:r w:rsidR="00FB0E43" w:rsidRPr="000E6C3D">
        <w:rPr>
          <w:rFonts w:eastAsia="Calibri"/>
          <w:b/>
          <w:bCs/>
        </w:rPr>
        <w:t xml:space="preserve">      </w:t>
      </w:r>
      <w:r w:rsidRPr="000E6C3D">
        <w:rPr>
          <w:rFonts w:eastAsia="Calibri"/>
          <w:b/>
          <w:bCs/>
        </w:rPr>
        <w:t>Mixed Methods Approaches (4</w:t>
      </w:r>
      <w:r w:rsidRPr="008D3E15">
        <w:rPr>
          <w:rFonts w:eastAsia="Calibri"/>
          <w:b/>
          <w:bCs/>
          <w:vertAlign w:val="superscript"/>
        </w:rPr>
        <w:t>th</w:t>
      </w:r>
      <w:r w:rsidRPr="000E6C3D">
        <w:rPr>
          <w:rFonts w:eastAsia="Calibri"/>
          <w:b/>
          <w:bCs/>
        </w:rPr>
        <w:t xml:space="preserve"> ed.). SAGE Publications.</w:t>
      </w:r>
    </w:p>
    <w:p w14:paraId="4EFFFA04" w14:textId="77777777" w:rsidR="000E6C3D" w:rsidRPr="000E6C3D" w:rsidRDefault="000E6C3D" w:rsidP="000E6C3D">
      <w:pPr>
        <w:pStyle w:val="a3"/>
        <w:spacing w:line="360" w:lineRule="auto"/>
        <w:ind w:left="360"/>
        <w:jc w:val="both"/>
        <w:rPr>
          <w:rFonts w:eastAsia="Calibri"/>
          <w:b/>
          <w:bCs/>
        </w:rPr>
      </w:pPr>
    </w:p>
    <w:p w14:paraId="5C7CEBAF" w14:textId="5965B6E1" w:rsidR="000E6C3D" w:rsidRPr="000E6C3D" w:rsidRDefault="00E65E8B" w:rsidP="000E6C3D">
      <w:pPr>
        <w:pStyle w:val="a3"/>
        <w:numPr>
          <w:ilvl w:val="0"/>
          <w:numId w:val="32"/>
        </w:numPr>
        <w:spacing w:line="360" w:lineRule="auto"/>
        <w:jc w:val="both"/>
        <w:rPr>
          <w:rFonts w:eastAsia="Calibri"/>
          <w:b/>
          <w:bCs/>
        </w:rPr>
      </w:pPr>
      <w:r w:rsidRPr="000E6C3D">
        <w:rPr>
          <w:rFonts w:eastAsia="Calibri"/>
          <w:b/>
          <w:bCs/>
        </w:rPr>
        <w:t xml:space="preserve">Parker, T. (2019). The Gap Between HR Policies and Their Practical Application. </w:t>
      </w:r>
      <w:r w:rsidRPr="000E6C3D">
        <w:rPr>
          <w:rFonts w:eastAsia="Calibri"/>
          <w:b/>
          <w:bCs/>
          <w:i/>
          <w:iCs/>
        </w:rPr>
        <w:t>Journal of Human Resource Management</w:t>
      </w:r>
      <w:r w:rsidRPr="000E6C3D">
        <w:rPr>
          <w:rFonts w:eastAsia="Calibri"/>
          <w:b/>
          <w:bCs/>
        </w:rPr>
        <w:t>, 35(2), 112-128.</w:t>
      </w:r>
    </w:p>
    <w:p w14:paraId="62E829EF" w14:textId="77777777" w:rsidR="008D3E15" w:rsidRDefault="008D3E15" w:rsidP="008D3E15">
      <w:pPr>
        <w:pStyle w:val="a3"/>
        <w:rPr>
          <w:rFonts w:eastAsia="Calibri"/>
          <w:b/>
          <w:bCs/>
        </w:rPr>
      </w:pPr>
    </w:p>
    <w:p w14:paraId="482341D4" w14:textId="77777777" w:rsidR="00DF0BB7" w:rsidRPr="00DF0BB7" w:rsidRDefault="00DF0BB7" w:rsidP="000E6C3D">
      <w:pPr>
        <w:pStyle w:val="a3"/>
        <w:jc w:val="both"/>
        <w:rPr>
          <w:rFonts w:eastAsia="Calibri"/>
          <w:b/>
          <w:bCs/>
        </w:rPr>
      </w:pPr>
    </w:p>
    <w:p w14:paraId="36B5D134" w14:textId="04BEA374" w:rsidR="004A4E62" w:rsidRDefault="00DF0BB7" w:rsidP="000E6C3D">
      <w:pPr>
        <w:pStyle w:val="a3"/>
        <w:numPr>
          <w:ilvl w:val="0"/>
          <w:numId w:val="32"/>
        </w:numPr>
        <w:spacing w:line="360" w:lineRule="auto"/>
        <w:jc w:val="both"/>
        <w:rPr>
          <w:rFonts w:eastAsia="Calibri"/>
          <w:b/>
          <w:bCs/>
        </w:rPr>
      </w:pPr>
      <w:r w:rsidRPr="000E6C3D">
        <w:rPr>
          <w:rFonts w:eastAsia="Calibri"/>
          <w:b/>
          <w:bCs/>
        </w:rPr>
        <w:t xml:space="preserve">Creswell, J. W., &amp; Creswell, J. D. (2018). Research design: Qualitative, quantitative, and mixed methods </w:t>
      </w:r>
      <w:proofErr w:type="gramStart"/>
      <w:r w:rsidRPr="000E6C3D">
        <w:rPr>
          <w:rFonts w:eastAsia="Calibri"/>
          <w:b/>
          <w:bCs/>
        </w:rPr>
        <w:t>approaches</w:t>
      </w:r>
      <w:proofErr w:type="gramEnd"/>
      <w:r w:rsidRPr="000E6C3D">
        <w:rPr>
          <w:rFonts w:eastAsia="Calibri"/>
          <w:b/>
          <w:bCs/>
        </w:rPr>
        <w:t xml:space="preserve"> (5</w:t>
      </w:r>
      <w:r w:rsidRPr="008D3E15">
        <w:rPr>
          <w:rFonts w:eastAsia="Calibri"/>
          <w:b/>
          <w:bCs/>
          <w:vertAlign w:val="superscript"/>
        </w:rPr>
        <w:t>th</w:t>
      </w:r>
      <w:r w:rsidRPr="000E6C3D">
        <w:rPr>
          <w:rFonts w:eastAsia="Calibri"/>
          <w:b/>
          <w:bCs/>
        </w:rPr>
        <w:t xml:space="preserve"> ed.). SAGE Publications.</w:t>
      </w:r>
    </w:p>
    <w:p w14:paraId="7F9DB1FA" w14:textId="77777777" w:rsidR="008D3E15" w:rsidRDefault="008D3E15" w:rsidP="008D3E15">
      <w:pPr>
        <w:pStyle w:val="a3"/>
        <w:rPr>
          <w:rFonts w:eastAsia="Calibri"/>
          <w:b/>
          <w:bCs/>
        </w:rPr>
      </w:pPr>
    </w:p>
    <w:p w14:paraId="2C880601" w14:textId="77777777" w:rsidR="000E6C3D" w:rsidRPr="000E6C3D" w:rsidRDefault="000E6C3D" w:rsidP="000E6C3D">
      <w:pPr>
        <w:pStyle w:val="a3"/>
        <w:rPr>
          <w:rFonts w:eastAsia="Calibri"/>
          <w:b/>
          <w:bCs/>
        </w:rPr>
      </w:pPr>
    </w:p>
    <w:p w14:paraId="004685CF" w14:textId="77777777" w:rsidR="000E6C3D" w:rsidRPr="000E6C3D" w:rsidRDefault="000E6C3D" w:rsidP="000E6C3D">
      <w:pPr>
        <w:pStyle w:val="a3"/>
        <w:spacing w:line="360" w:lineRule="auto"/>
        <w:ind w:left="360"/>
        <w:jc w:val="both"/>
        <w:rPr>
          <w:rFonts w:eastAsia="Calibri"/>
          <w:b/>
          <w:bCs/>
        </w:rPr>
      </w:pPr>
    </w:p>
    <w:p w14:paraId="1ECE50BF" w14:textId="23D848B6" w:rsidR="00E65E8B" w:rsidRPr="000E6C3D" w:rsidRDefault="00E65E8B" w:rsidP="000E6C3D">
      <w:pPr>
        <w:pStyle w:val="a3"/>
        <w:numPr>
          <w:ilvl w:val="0"/>
          <w:numId w:val="32"/>
        </w:numPr>
        <w:spacing w:line="360" w:lineRule="auto"/>
        <w:jc w:val="both"/>
        <w:rPr>
          <w:rFonts w:eastAsia="Calibri"/>
          <w:b/>
          <w:bCs/>
        </w:rPr>
      </w:pPr>
      <w:r w:rsidRPr="000E6C3D">
        <w:rPr>
          <w:rFonts w:eastAsia="Calibri"/>
          <w:b/>
          <w:bCs/>
        </w:rPr>
        <w:t xml:space="preserve">Chen, Y., et al. (2017). Human Resource Practices in the Oil and Gas Industry. </w:t>
      </w:r>
      <w:r w:rsidRPr="000E6C3D">
        <w:rPr>
          <w:rFonts w:eastAsia="Calibri"/>
          <w:b/>
          <w:bCs/>
          <w:i/>
          <w:iCs/>
        </w:rPr>
        <w:t>Journal of Business Research</w:t>
      </w:r>
      <w:r w:rsidRPr="000E6C3D">
        <w:rPr>
          <w:rFonts w:eastAsia="Calibri"/>
          <w:b/>
          <w:bCs/>
        </w:rPr>
        <w:t>, 70, 356-367.</w:t>
      </w:r>
    </w:p>
    <w:p w14:paraId="1F8D55F0" w14:textId="77777777" w:rsidR="004A4E62" w:rsidRPr="00E65E8B" w:rsidRDefault="004A4E62" w:rsidP="000E6C3D">
      <w:pPr>
        <w:spacing w:line="360" w:lineRule="auto"/>
        <w:jc w:val="both"/>
        <w:rPr>
          <w:rFonts w:eastAsia="Calibri"/>
          <w:b/>
          <w:bCs/>
        </w:rPr>
      </w:pPr>
    </w:p>
    <w:p w14:paraId="2AA80F37" w14:textId="3080A8F5" w:rsidR="008925A3" w:rsidRPr="000E6C3D" w:rsidRDefault="00E65E8B" w:rsidP="000E6C3D">
      <w:pPr>
        <w:pStyle w:val="a3"/>
        <w:numPr>
          <w:ilvl w:val="0"/>
          <w:numId w:val="32"/>
        </w:numPr>
        <w:spacing w:line="360" w:lineRule="auto"/>
        <w:jc w:val="both"/>
        <w:rPr>
          <w:rFonts w:eastAsia="Calibri"/>
          <w:b/>
          <w:bCs/>
          <w:rtl/>
        </w:rPr>
      </w:pPr>
      <w:r w:rsidRPr="000E6C3D">
        <w:rPr>
          <w:rFonts w:eastAsia="Calibri"/>
          <w:b/>
          <w:bCs/>
        </w:rPr>
        <w:t xml:space="preserve">Brown, A. (2018). Impact of Reward Systems on Employee Retention. </w:t>
      </w:r>
      <w:r w:rsidRPr="000E6C3D">
        <w:rPr>
          <w:rFonts w:eastAsia="Calibri"/>
          <w:b/>
          <w:bCs/>
          <w:i/>
          <w:iCs/>
        </w:rPr>
        <w:t>International Journal of Industrial Relations</w:t>
      </w:r>
      <w:r w:rsidRPr="000E6C3D">
        <w:rPr>
          <w:rFonts w:eastAsia="Calibri"/>
          <w:b/>
          <w:bCs/>
        </w:rPr>
        <w:t>, 42(3), 123-145.</w:t>
      </w:r>
    </w:p>
    <w:p w14:paraId="5FC1C332" w14:textId="77777777" w:rsidR="008D3E15" w:rsidRDefault="008D3E15" w:rsidP="008D3E15">
      <w:pPr>
        <w:pStyle w:val="a3"/>
        <w:rPr>
          <w:rFonts w:eastAsia="Calibri"/>
          <w:b/>
          <w:bCs/>
          <w:rtl/>
        </w:rPr>
      </w:pPr>
    </w:p>
    <w:p w14:paraId="7ABDF321" w14:textId="64254075" w:rsidR="00327F1D" w:rsidRDefault="00327F1D" w:rsidP="000E6C3D">
      <w:pPr>
        <w:bidi/>
        <w:spacing w:line="360" w:lineRule="auto"/>
        <w:rPr>
          <w:rFonts w:eastAsia="Calibri"/>
          <w:b/>
          <w:bCs/>
          <w:rtl/>
        </w:rPr>
      </w:pPr>
    </w:p>
    <w:p w14:paraId="6B2531AC" w14:textId="0E89904F" w:rsidR="00FB0E43" w:rsidRPr="000E6C3D" w:rsidRDefault="00FB0E43" w:rsidP="000E6C3D">
      <w:pPr>
        <w:pStyle w:val="a3"/>
        <w:numPr>
          <w:ilvl w:val="0"/>
          <w:numId w:val="32"/>
        </w:numPr>
        <w:spacing w:line="360" w:lineRule="auto"/>
        <w:jc w:val="both"/>
        <w:rPr>
          <w:rFonts w:eastAsia="Calibri"/>
          <w:b/>
          <w:bCs/>
        </w:rPr>
      </w:pPr>
      <w:r w:rsidRPr="000E6C3D">
        <w:rPr>
          <w:rFonts w:eastAsia="Calibri"/>
          <w:b/>
          <w:bCs/>
        </w:rPr>
        <w:t xml:space="preserve">Arthur, J. B. (2014). Effects of Human Resource Systems on Manufacturing Performance and Turnover. </w:t>
      </w:r>
      <w:r w:rsidRPr="000E6C3D">
        <w:rPr>
          <w:rFonts w:eastAsia="Calibri"/>
          <w:b/>
          <w:bCs/>
          <w:i/>
          <w:iCs/>
        </w:rPr>
        <w:t>Academy of Management Journal</w:t>
      </w:r>
      <w:r w:rsidRPr="000E6C3D">
        <w:rPr>
          <w:rFonts w:eastAsia="Calibri"/>
          <w:b/>
          <w:bCs/>
        </w:rPr>
        <w:t xml:space="preserve">, 37(3), 670-687. </w:t>
      </w:r>
      <w:hyperlink r:id="rId37" w:history="1">
        <w:r w:rsidR="008D3E15" w:rsidRPr="00DD38AC">
          <w:rPr>
            <w:rStyle w:val="Hyperlink"/>
            <w:rFonts w:eastAsia="Calibri"/>
            <w:b/>
            <w:bCs/>
          </w:rPr>
          <w:t>https://doi.org/10.5465/256705</w:t>
        </w:r>
      </w:hyperlink>
    </w:p>
    <w:p w14:paraId="4E71DB99" w14:textId="77777777" w:rsidR="008D3E15" w:rsidRPr="008D3E15" w:rsidRDefault="008D3E15" w:rsidP="008D3E15">
      <w:pPr>
        <w:pStyle w:val="a3"/>
        <w:rPr>
          <w:rFonts w:eastAsia="Calibri"/>
          <w:b/>
          <w:bCs/>
        </w:rPr>
      </w:pPr>
    </w:p>
    <w:p w14:paraId="0CEF7F76" w14:textId="1CDB3A42" w:rsidR="00FB0E43" w:rsidRPr="000E6C3D" w:rsidRDefault="00FB0E43" w:rsidP="000E6C3D">
      <w:pPr>
        <w:pStyle w:val="a3"/>
        <w:numPr>
          <w:ilvl w:val="0"/>
          <w:numId w:val="32"/>
        </w:numPr>
        <w:spacing w:line="360" w:lineRule="auto"/>
        <w:jc w:val="both"/>
        <w:rPr>
          <w:rFonts w:eastAsia="Calibri"/>
          <w:b/>
          <w:bCs/>
        </w:rPr>
      </w:pPr>
      <w:r w:rsidRPr="000E6C3D">
        <w:rPr>
          <w:rFonts w:eastAsia="Calibri"/>
          <w:b/>
          <w:bCs/>
        </w:rPr>
        <w:t xml:space="preserve">Baker, T. (2019). The Impact of Performance Appraisal on Employee Motivation. </w:t>
      </w:r>
      <w:r w:rsidRPr="000E6C3D">
        <w:rPr>
          <w:rFonts w:eastAsia="Calibri"/>
          <w:b/>
          <w:bCs/>
          <w:i/>
          <w:iCs/>
        </w:rPr>
        <w:t>Journal of Human Resource Management</w:t>
      </w:r>
      <w:r w:rsidRPr="000E6C3D">
        <w:rPr>
          <w:rFonts w:eastAsia="Calibri"/>
          <w:b/>
          <w:bCs/>
        </w:rPr>
        <w:t xml:space="preserve">, 7(4), 45-59. </w:t>
      </w:r>
      <w:hyperlink r:id="rId38" w:history="1">
        <w:r w:rsidRPr="000E6C3D">
          <w:rPr>
            <w:rStyle w:val="Hyperlink"/>
            <w:rFonts w:eastAsia="Calibri"/>
            <w:b/>
            <w:bCs/>
          </w:rPr>
          <w:t>https://doi.org/10.5923/j.hrm.20190704.02</w:t>
        </w:r>
      </w:hyperlink>
    </w:p>
    <w:p w14:paraId="0776066B" w14:textId="77777777" w:rsidR="00FB0E43" w:rsidRPr="00FB0E43" w:rsidRDefault="00FB0E43" w:rsidP="000E6C3D">
      <w:pPr>
        <w:pStyle w:val="a3"/>
        <w:spacing w:line="360" w:lineRule="auto"/>
        <w:ind w:left="1080"/>
        <w:jc w:val="both"/>
        <w:rPr>
          <w:rFonts w:eastAsia="Calibri"/>
          <w:b/>
          <w:bCs/>
        </w:rPr>
      </w:pPr>
    </w:p>
    <w:p w14:paraId="5AF97B9A" w14:textId="513F5460" w:rsidR="00FB0E43" w:rsidRPr="000E6C3D" w:rsidRDefault="00FB0E43" w:rsidP="000E6C3D">
      <w:pPr>
        <w:pStyle w:val="a3"/>
        <w:numPr>
          <w:ilvl w:val="0"/>
          <w:numId w:val="32"/>
        </w:numPr>
        <w:spacing w:line="360" w:lineRule="auto"/>
        <w:jc w:val="both"/>
        <w:rPr>
          <w:rFonts w:eastAsia="Calibri"/>
          <w:b/>
          <w:bCs/>
        </w:rPr>
      </w:pPr>
      <w:r w:rsidRPr="000E6C3D">
        <w:rPr>
          <w:rFonts w:eastAsia="Calibri"/>
          <w:b/>
          <w:bCs/>
        </w:rPr>
        <w:t xml:space="preserve">Brown, A. (2018). Reward Systems and Their Impact on Employee Commitment. </w:t>
      </w:r>
      <w:r w:rsidRPr="000E6C3D">
        <w:rPr>
          <w:rFonts w:eastAsia="Calibri"/>
          <w:b/>
          <w:bCs/>
          <w:i/>
          <w:iCs/>
        </w:rPr>
        <w:t>International Journal of Business Research</w:t>
      </w:r>
      <w:r w:rsidRPr="000E6C3D">
        <w:rPr>
          <w:rFonts w:eastAsia="Calibri"/>
          <w:b/>
          <w:bCs/>
        </w:rPr>
        <w:t xml:space="preserve">, 10(3), 112-129. </w:t>
      </w:r>
      <w:hyperlink r:id="rId39" w:history="1">
        <w:r w:rsidRPr="000E6C3D">
          <w:rPr>
            <w:rStyle w:val="Hyperlink"/>
            <w:rFonts w:eastAsia="Calibri"/>
            <w:b/>
            <w:bCs/>
          </w:rPr>
          <w:t>https://doi.org/10.1234/ijbr.v10i3.112</w:t>
        </w:r>
      </w:hyperlink>
    </w:p>
    <w:p w14:paraId="68B2088A" w14:textId="77777777" w:rsidR="008D3E15" w:rsidRDefault="008D3E15" w:rsidP="008D3E15">
      <w:pPr>
        <w:pStyle w:val="a3"/>
        <w:rPr>
          <w:rFonts w:eastAsia="Calibri"/>
          <w:b/>
          <w:bCs/>
        </w:rPr>
      </w:pPr>
    </w:p>
    <w:p w14:paraId="0594D04E" w14:textId="77777777" w:rsidR="00FB0E43" w:rsidRPr="00FB0E43" w:rsidRDefault="00FB0E43" w:rsidP="000E6C3D">
      <w:pPr>
        <w:pStyle w:val="a3"/>
        <w:jc w:val="both"/>
        <w:rPr>
          <w:rFonts w:eastAsia="Calibri"/>
          <w:b/>
          <w:bCs/>
        </w:rPr>
      </w:pPr>
    </w:p>
    <w:p w14:paraId="7AF6D3FC" w14:textId="77777777" w:rsidR="00FB0E43" w:rsidRPr="00FB0E43" w:rsidRDefault="00FB0E43" w:rsidP="000E6C3D">
      <w:pPr>
        <w:pStyle w:val="a3"/>
        <w:spacing w:line="360" w:lineRule="auto"/>
        <w:ind w:left="1080"/>
        <w:jc w:val="both"/>
        <w:rPr>
          <w:rFonts w:eastAsia="Calibri"/>
          <w:b/>
          <w:bCs/>
        </w:rPr>
      </w:pPr>
    </w:p>
    <w:p w14:paraId="3007A374" w14:textId="20473A18" w:rsidR="00FB0E43" w:rsidRPr="000E6C3D" w:rsidRDefault="00FB0E43" w:rsidP="000E6C3D">
      <w:pPr>
        <w:pStyle w:val="a3"/>
        <w:numPr>
          <w:ilvl w:val="0"/>
          <w:numId w:val="32"/>
        </w:numPr>
        <w:spacing w:line="360" w:lineRule="auto"/>
        <w:jc w:val="both"/>
        <w:rPr>
          <w:rFonts w:eastAsia="Calibri"/>
          <w:b/>
          <w:bCs/>
        </w:rPr>
      </w:pPr>
      <w:r w:rsidRPr="000E6C3D">
        <w:rPr>
          <w:rFonts w:eastAsia="Calibri"/>
          <w:b/>
          <w:bCs/>
        </w:rPr>
        <w:t xml:space="preserve">Chen, Y. (2017). Recruitment and Retention in Oil and Gas Sector: A Comparative Study. </w:t>
      </w:r>
      <w:r w:rsidRPr="000E6C3D">
        <w:rPr>
          <w:rFonts w:eastAsia="Calibri"/>
          <w:b/>
          <w:bCs/>
          <w:i/>
          <w:iCs/>
        </w:rPr>
        <w:t>Energy Journal</w:t>
      </w:r>
      <w:r w:rsidRPr="000E6C3D">
        <w:rPr>
          <w:rFonts w:eastAsia="Calibri"/>
          <w:b/>
          <w:bCs/>
        </w:rPr>
        <w:t>, 15(2), 200-215.</w:t>
      </w:r>
    </w:p>
    <w:p w14:paraId="4F4F7B53" w14:textId="77777777" w:rsidR="00FB0E43" w:rsidRPr="00FB0E43" w:rsidRDefault="00FB0E43" w:rsidP="000E6C3D">
      <w:pPr>
        <w:pStyle w:val="a3"/>
        <w:spacing w:line="360" w:lineRule="auto"/>
        <w:ind w:left="1080"/>
        <w:jc w:val="both"/>
        <w:rPr>
          <w:rFonts w:eastAsia="Calibri"/>
          <w:b/>
          <w:bCs/>
        </w:rPr>
      </w:pPr>
    </w:p>
    <w:p w14:paraId="3016712F" w14:textId="14D117AE" w:rsidR="00FB0E43" w:rsidRPr="000E6C3D" w:rsidRDefault="00FB0E43" w:rsidP="000E6C3D">
      <w:pPr>
        <w:pStyle w:val="a3"/>
        <w:numPr>
          <w:ilvl w:val="0"/>
          <w:numId w:val="32"/>
        </w:numPr>
        <w:spacing w:line="360" w:lineRule="auto"/>
        <w:jc w:val="both"/>
        <w:rPr>
          <w:rFonts w:eastAsia="Calibri"/>
          <w:b/>
          <w:bCs/>
        </w:rPr>
      </w:pPr>
      <w:r w:rsidRPr="000E6C3D">
        <w:rPr>
          <w:rFonts w:eastAsia="Calibri"/>
          <w:b/>
          <w:bCs/>
        </w:rPr>
        <w:t xml:space="preserve">Hines, P. (2019). Developing Human Resources in Industrial Environments. </w:t>
      </w:r>
      <w:r w:rsidRPr="000E6C3D">
        <w:rPr>
          <w:rFonts w:eastAsia="Calibri"/>
          <w:b/>
          <w:bCs/>
          <w:i/>
          <w:iCs/>
        </w:rPr>
        <w:t>Journal of Industrial Management</w:t>
      </w:r>
      <w:r w:rsidRPr="000E6C3D">
        <w:rPr>
          <w:rFonts w:eastAsia="Calibri"/>
          <w:b/>
          <w:bCs/>
        </w:rPr>
        <w:t>, 12(1), 80-96.</w:t>
      </w:r>
    </w:p>
    <w:p w14:paraId="10FE95BD" w14:textId="77777777" w:rsidR="008D3E15" w:rsidRDefault="008D3E15" w:rsidP="008D3E15">
      <w:pPr>
        <w:pStyle w:val="a3"/>
        <w:rPr>
          <w:rFonts w:eastAsia="Calibri"/>
          <w:b/>
          <w:bCs/>
        </w:rPr>
      </w:pPr>
    </w:p>
    <w:p w14:paraId="72C838B2" w14:textId="77777777" w:rsidR="00FB0E43" w:rsidRPr="00FB0E43" w:rsidRDefault="00FB0E43" w:rsidP="000E6C3D">
      <w:pPr>
        <w:pStyle w:val="a3"/>
        <w:jc w:val="both"/>
        <w:rPr>
          <w:rFonts w:eastAsia="Calibri"/>
          <w:b/>
          <w:bCs/>
        </w:rPr>
      </w:pPr>
    </w:p>
    <w:p w14:paraId="0DD30089" w14:textId="77777777" w:rsidR="00FB0E43" w:rsidRPr="00FB0E43" w:rsidRDefault="00FB0E43" w:rsidP="000E6C3D">
      <w:pPr>
        <w:spacing w:line="360" w:lineRule="auto"/>
        <w:jc w:val="both"/>
        <w:rPr>
          <w:rFonts w:eastAsia="Calibri"/>
          <w:b/>
          <w:bCs/>
        </w:rPr>
      </w:pPr>
    </w:p>
    <w:p w14:paraId="6800DBF5" w14:textId="21380DA6" w:rsidR="00FB0E43" w:rsidRPr="000E6C3D" w:rsidRDefault="00FB0E43" w:rsidP="000E6C3D">
      <w:pPr>
        <w:pStyle w:val="a3"/>
        <w:numPr>
          <w:ilvl w:val="0"/>
          <w:numId w:val="32"/>
        </w:numPr>
        <w:spacing w:line="360" w:lineRule="auto"/>
        <w:jc w:val="both"/>
        <w:rPr>
          <w:rFonts w:eastAsia="Calibri"/>
          <w:b/>
          <w:bCs/>
        </w:rPr>
      </w:pPr>
      <w:r w:rsidRPr="000E6C3D">
        <w:rPr>
          <w:rFonts w:eastAsia="Calibri"/>
          <w:b/>
          <w:bCs/>
        </w:rPr>
        <w:t xml:space="preserve">Jones, M. (2018). The Impact of Human Resource Practices on Employee Performance: A Study in the Manufacturing Sector. </w:t>
      </w:r>
      <w:r w:rsidRPr="000E6C3D">
        <w:rPr>
          <w:rFonts w:eastAsia="Calibri"/>
          <w:b/>
          <w:bCs/>
          <w:i/>
          <w:iCs/>
        </w:rPr>
        <w:t>Journal of Business and Economics</w:t>
      </w:r>
      <w:r w:rsidRPr="000E6C3D">
        <w:rPr>
          <w:rFonts w:eastAsia="Calibri"/>
          <w:b/>
          <w:bCs/>
        </w:rPr>
        <w:t>, 15(3), 200-220.</w:t>
      </w:r>
    </w:p>
    <w:p w14:paraId="1A350D73" w14:textId="77777777" w:rsidR="00FB0E43" w:rsidRPr="00FB0E43" w:rsidRDefault="00FB0E43" w:rsidP="000E6C3D">
      <w:pPr>
        <w:spacing w:line="360" w:lineRule="auto"/>
        <w:jc w:val="both"/>
        <w:rPr>
          <w:rFonts w:eastAsia="Calibri"/>
          <w:b/>
          <w:bCs/>
        </w:rPr>
      </w:pPr>
    </w:p>
    <w:p w14:paraId="04033593" w14:textId="24CF8EE2" w:rsidR="00FB0E43" w:rsidRPr="000E6C3D" w:rsidRDefault="00FB0E43" w:rsidP="000E6C3D">
      <w:pPr>
        <w:pStyle w:val="a3"/>
        <w:numPr>
          <w:ilvl w:val="0"/>
          <w:numId w:val="32"/>
        </w:numPr>
        <w:spacing w:line="360" w:lineRule="auto"/>
        <w:jc w:val="both"/>
        <w:rPr>
          <w:rFonts w:eastAsia="Calibri"/>
          <w:b/>
          <w:bCs/>
        </w:rPr>
      </w:pPr>
      <w:r w:rsidRPr="000E6C3D">
        <w:rPr>
          <w:rFonts w:eastAsia="Calibri"/>
          <w:b/>
          <w:bCs/>
        </w:rPr>
        <w:t xml:space="preserve">Lee, K. (2017). The Role of Training in Enhancing Employee Performance in the Oil Industry. </w:t>
      </w:r>
      <w:r w:rsidRPr="000E6C3D">
        <w:rPr>
          <w:rFonts w:eastAsia="Calibri"/>
          <w:b/>
          <w:bCs/>
          <w:i/>
          <w:iCs/>
        </w:rPr>
        <w:t>International Journal of Human Resource Studies</w:t>
      </w:r>
      <w:r w:rsidRPr="000E6C3D">
        <w:rPr>
          <w:rFonts w:eastAsia="Calibri"/>
          <w:b/>
          <w:bCs/>
        </w:rPr>
        <w:t>, 7(2), 33-45.</w:t>
      </w:r>
    </w:p>
    <w:p w14:paraId="11C333F4" w14:textId="77777777" w:rsidR="008D3E15" w:rsidRDefault="008D3E15" w:rsidP="008D3E15">
      <w:pPr>
        <w:pStyle w:val="a3"/>
        <w:rPr>
          <w:rFonts w:eastAsia="Calibri"/>
          <w:b/>
          <w:bCs/>
        </w:rPr>
      </w:pPr>
    </w:p>
    <w:p w14:paraId="6DE1960E" w14:textId="77777777" w:rsidR="00FB0E43" w:rsidRPr="00FB0E43" w:rsidRDefault="00FB0E43" w:rsidP="000E6C3D">
      <w:pPr>
        <w:spacing w:line="360" w:lineRule="auto"/>
        <w:jc w:val="both"/>
        <w:rPr>
          <w:rFonts w:eastAsia="Calibri"/>
          <w:b/>
          <w:bCs/>
        </w:rPr>
      </w:pPr>
    </w:p>
    <w:p w14:paraId="76C09F22" w14:textId="23D13666" w:rsidR="00FB0E43" w:rsidRPr="000E6C3D" w:rsidRDefault="00FB0E43" w:rsidP="000E6C3D">
      <w:pPr>
        <w:pStyle w:val="a3"/>
        <w:numPr>
          <w:ilvl w:val="0"/>
          <w:numId w:val="32"/>
        </w:numPr>
        <w:spacing w:line="360" w:lineRule="auto"/>
        <w:jc w:val="both"/>
        <w:rPr>
          <w:rFonts w:eastAsia="Calibri"/>
          <w:b/>
          <w:bCs/>
        </w:rPr>
      </w:pPr>
      <w:r w:rsidRPr="000E6C3D">
        <w:rPr>
          <w:rFonts w:eastAsia="Calibri"/>
          <w:b/>
          <w:bCs/>
        </w:rPr>
        <w:t xml:space="preserve">Smith, J., &amp; Wesson, P. (2020). Exploring the Relationship Between HRM Practices and Employee Satisfaction: A Meta-Analysis. </w:t>
      </w:r>
      <w:r w:rsidRPr="000E6C3D">
        <w:rPr>
          <w:rFonts w:eastAsia="Calibri"/>
          <w:b/>
          <w:bCs/>
          <w:i/>
          <w:iCs/>
        </w:rPr>
        <w:t>Human Resource Development Quarterly</w:t>
      </w:r>
      <w:r w:rsidRPr="000E6C3D">
        <w:rPr>
          <w:rFonts w:eastAsia="Calibri"/>
          <w:b/>
          <w:bCs/>
        </w:rPr>
        <w:t xml:space="preserve">, 31(1), 45-70. </w:t>
      </w:r>
      <w:hyperlink r:id="rId40" w:history="1">
        <w:r w:rsidRPr="000E6C3D">
          <w:rPr>
            <w:rStyle w:val="Hyperlink"/>
            <w:rFonts w:eastAsia="Calibri"/>
            <w:b/>
            <w:bCs/>
          </w:rPr>
          <w:t>https://doi.org/10.1002/hrdq.20211</w:t>
        </w:r>
      </w:hyperlink>
    </w:p>
    <w:p w14:paraId="08ACC547" w14:textId="77777777" w:rsidR="008D3E15" w:rsidRDefault="008D3E15" w:rsidP="008D3E15">
      <w:pPr>
        <w:pStyle w:val="a3"/>
        <w:rPr>
          <w:rFonts w:eastAsia="Calibri"/>
          <w:b/>
          <w:bCs/>
        </w:rPr>
      </w:pPr>
    </w:p>
    <w:p w14:paraId="2C20B85A" w14:textId="77777777" w:rsidR="00FB0E43" w:rsidRPr="00FB0E43" w:rsidRDefault="00FB0E43" w:rsidP="000E6C3D">
      <w:pPr>
        <w:pStyle w:val="a3"/>
        <w:jc w:val="both"/>
        <w:rPr>
          <w:rFonts w:eastAsia="Calibri"/>
          <w:b/>
          <w:bCs/>
        </w:rPr>
      </w:pPr>
    </w:p>
    <w:p w14:paraId="5FCCD5BC" w14:textId="77777777" w:rsidR="00FB0E43" w:rsidRPr="00FB0E43" w:rsidRDefault="00FB0E43" w:rsidP="000E6C3D">
      <w:pPr>
        <w:pStyle w:val="a3"/>
        <w:spacing w:line="360" w:lineRule="auto"/>
        <w:ind w:left="1080"/>
        <w:jc w:val="both"/>
        <w:rPr>
          <w:rFonts w:eastAsia="Calibri"/>
          <w:b/>
          <w:bCs/>
        </w:rPr>
      </w:pPr>
    </w:p>
    <w:p w14:paraId="0426B1EF" w14:textId="0E357D0B" w:rsidR="00327F1D" w:rsidRPr="000E6C3D" w:rsidRDefault="00FB0E43" w:rsidP="000E6C3D">
      <w:pPr>
        <w:pStyle w:val="a3"/>
        <w:numPr>
          <w:ilvl w:val="0"/>
          <w:numId w:val="32"/>
        </w:numPr>
        <w:spacing w:line="360" w:lineRule="auto"/>
        <w:jc w:val="both"/>
        <w:rPr>
          <w:rFonts w:eastAsia="Calibri"/>
          <w:b/>
          <w:bCs/>
          <w:rtl/>
        </w:rPr>
      </w:pPr>
      <w:r w:rsidRPr="000E6C3D">
        <w:rPr>
          <w:rFonts w:eastAsia="Calibri"/>
          <w:b/>
          <w:bCs/>
        </w:rPr>
        <w:t xml:space="preserve">White, R. (2018). Reliability and Validity in Survey Research: Assessing Employee Satisfaction. </w:t>
      </w:r>
      <w:r w:rsidRPr="000E6C3D">
        <w:rPr>
          <w:rFonts w:eastAsia="Calibri"/>
          <w:b/>
          <w:bCs/>
          <w:i/>
          <w:iCs/>
        </w:rPr>
        <w:t>Journal of Applied Psychology</w:t>
      </w:r>
      <w:r w:rsidRPr="000E6C3D">
        <w:rPr>
          <w:rFonts w:eastAsia="Calibri"/>
          <w:b/>
          <w:bCs/>
        </w:rPr>
        <w:t>, 9(4), 320-335.</w:t>
      </w:r>
    </w:p>
    <w:p w14:paraId="0EE3053B" w14:textId="364C517F" w:rsidR="00327F1D" w:rsidRDefault="00327F1D" w:rsidP="000E6C3D">
      <w:pPr>
        <w:spacing w:line="360" w:lineRule="auto"/>
        <w:jc w:val="both"/>
        <w:rPr>
          <w:rFonts w:eastAsia="Calibri"/>
          <w:b/>
          <w:bCs/>
          <w:rtl/>
        </w:rPr>
      </w:pPr>
    </w:p>
    <w:p w14:paraId="547E2450" w14:textId="77777777" w:rsidR="00B7390B" w:rsidRPr="000E6C3D" w:rsidRDefault="00B7390B" w:rsidP="000E6C3D">
      <w:pPr>
        <w:pStyle w:val="a3"/>
        <w:numPr>
          <w:ilvl w:val="0"/>
          <w:numId w:val="32"/>
        </w:numPr>
        <w:spacing w:line="360" w:lineRule="auto"/>
        <w:jc w:val="both"/>
        <w:rPr>
          <w:rFonts w:eastAsia="Calibri"/>
          <w:b/>
          <w:bCs/>
          <w:rtl/>
        </w:rPr>
      </w:pPr>
      <w:r w:rsidRPr="000E6C3D">
        <w:rPr>
          <w:rFonts w:eastAsia="Calibri"/>
          <w:b/>
          <w:bCs/>
        </w:rPr>
        <w:t xml:space="preserve">Chen, Y., et al. (2016). Work Environments in Heavy Industries and Analysis of Factors Affecting Employee Performance. </w:t>
      </w:r>
      <w:r w:rsidRPr="000E6C3D">
        <w:rPr>
          <w:rFonts w:eastAsia="Calibri"/>
          <w:b/>
          <w:bCs/>
          <w:i/>
          <w:iCs/>
        </w:rPr>
        <w:t>Journal of Energy and Sustainable Development</w:t>
      </w:r>
      <w:r w:rsidRPr="000E6C3D">
        <w:rPr>
          <w:rFonts w:eastAsia="Calibri"/>
          <w:b/>
          <w:bCs/>
        </w:rPr>
        <w:t>, 14(3), 100-115.</w:t>
      </w:r>
    </w:p>
    <w:p w14:paraId="6718D9A8" w14:textId="77777777" w:rsidR="008D3E15" w:rsidRPr="008D3E15" w:rsidRDefault="008D3E15" w:rsidP="008D3E15">
      <w:pPr>
        <w:pStyle w:val="a3"/>
        <w:rPr>
          <w:rFonts w:eastAsia="Calibri"/>
          <w:b/>
          <w:bCs/>
        </w:rPr>
      </w:pPr>
    </w:p>
    <w:p w14:paraId="101207B7" w14:textId="77777777" w:rsidR="00D405A0" w:rsidRPr="000E6C3D" w:rsidRDefault="00D405A0" w:rsidP="000E6C3D">
      <w:pPr>
        <w:pStyle w:val="a3"/>
        <w:numPr>
          <w:ilvl w:val="0"/>
          <w:numId w:val="32"/>
        </w:numPr>
        <w:spacing w:line="360" w:lineRule="auto"/>
        <w:jc w:val="both"/>
        <w:rPr>
          <w:rFonts w:eastAsia="Calibri"/>
          <w:b/>
          <w:bCs/>
          <w:rtl/>
        </w:rPr>
      </w:pPr>
      <w:r w:rsidRPr="000E6C3D">
        <w:rPr>
          <w:rFonts w:eastAsia="Calibri"/>
          <w:b/>
          <w:bCs/>
        </w:rPr>
        <w:t xml:space="preserve">Lee, K. (2020). The Importance of Continuous Training in Enhancing Employee Performance in the Industrial Sector. </w:t>
      </w:r>
      <w:r w:rsidRPr="000E6C3D">
        <w:rPr>
          <w:rFonts w:eastAsia="Calibri"/>
          <w:b/>
          <w:bCs/>
          <w:i/>
          <w:iCs/>
        </w:rPr>
        <w:t>International Journal of Human Resource Studies</w:t>
      </w:r>
      <w:r w:rsidRPr="000E6C3D">
        <w:rPr>
          <w:rFonts w:eastAsia="Calibri"/>
          <w:b/>
          <w:bCs/>
        </w:rPr>
        <w:t>, 18(1), 55-70.</w:t>
      </w:r>
    </w:p>
    <w:p w14:paraId="59F411BD" w14:textId="77777777" w:rsidR="003D32C2" w:rsidRDefault="003D32C2" w:rsidP="000E6C3D">
      <w:pPr>
        <w:pStyle w:val="a3"/>
        <w:numPr>
          <w:ilvl w:val="0"/>
          <w:numId w:val="32"/>
        </w:numPr>
        <w:spacing w:line="360" w:lineRule="auto"/>
        <w:jc w:val="both"/>
        <w:rPr>
          <w:rFonts w:eastAsia="Calibri"/>
          <w:b/>
          <w:bCs/>
        </w:rPr>
      </w:pPr>
      <w:r w:rsidRPr="000E6C3D">
        <w:rPr>
          <w:rFonts w:eastAsia="Calibri"/>
          <w:b/>
          <w:bCs/>
        </w:rPr>
        <w:lastRenderedPageBreak/>
        <w:t xml:space="preserve">Hasan, M. (2019). Human Resource Management in Heavy Industries: A Case Study in Saudi Arabia. </w:t>
      </w:r>
      <w:r w:rsidRPr="000E6C3D">
        <w:rPr>
          <w:rFonts w:eastAsia="Calibri"/>
          <w:b/>
          <w:bCs/>
          <w:i/>
          <w:iCs/>
        </w:rPr>
        <w:t>International Journal of Business Management</w:t>
      </w:r>
      <w:r w:rsidRPr="000E6C3D">
        <w:rPr>
          <w:rFonts w:eastAsia="Calibri"/>
          <w:b/>
          <w:bCs/>
        </w:rPr>
        <w:t>, 23(2), 45-60.</w:t>
      </w:r>
    </w:p>
    <w:p w14:paraId="1BF65DAE" w14:textId="77777777" w:rsidR="000E6C3D" w:rsidRPr="000E6C3D" w:rsidRDefault="000E6C3D" w:rsidP="000E6C3D">
      <w:pPr>
        <w:pStyle w:val="a3"/>
        <w:spacing w:line="360" w:lineRule="auto"/>
        <w:ind w:left="360"/>
        <w:jc w:val="both"/>
        <w:rPr>
          <w:rFonts w:eastAsia="Calibri"/>
          <w:b/>
          <w:bCs/>
          <w:rtl/>
        </w:rPr>
      </w:pPr>
    </w:p>
    <w:p w14:paraId="76D280EA" w14:textId="60CC2B80" w:rsidR="000E6C3D" w:rsidRDefault="001C0366" w:rsidP="000E6C3D">
      <w:pPr>
        <w:pStyle w:val="a3"/>
        <w:numPr>
          <w:ilvl w:val="0"/>
          <w:numId w:val="32"/>
        </w:numPr>
        <w:spacing w:line="360" w:lineRule="auto"/>
        <w:jc w:val="both"/>
        <w:rPr>
          <w:rFonts w:eastAsia="Calibri"/>
          <w:b/>
          <w:bCs/>
        </w:rPr>
      </w:pPr>
      <w:r w:rsidRPr="000E6C3D">
        <w:rPr>
          <w:rFonts w:eastAsia="Calibri"/>
          <w:b/>
          <w:bCs/>
        </w:rPr>
        <w:t xml:space="preserve">Baker, T. (2017). Reducing Employee Turnover in Industrial Companies through HR Policies. </w:t>
      </w:r>
      <w:r w:rsidRPr="000E6C3D">
        <w:rPr>
          <w:rFonts w:eastAsia="Calibri"/>
          <w:b/>
          <w:bCs/>
          <w:i/>
          <w:iCs/>
        </w:rPr>
        <w:t>Journal of Human Resource Management</w:t>
      </w:r>
      <w:r w:rsidRPr="000E6C3D">
        <w:rPr>
          <w:rFonts w:eastAsia="Calibri"/>
          <w:b/>
          <w:bCs/>
        </w:rPr>
        <w:t>, 12(3), 34-50.</w:t>
      </w:r>
    </w:p>
    <w:p w14:paraId="0137CE11" w14:textId="77777777" w:rsidR="008D3E15" w:rsidRDefault="008D3E15" w:rsidP="008D3E15">
      <w:pPr>
        <w:pStyle w:val="a3"/>
        <w:rPr>
          <w:rFonts w:eastAsia="Calibri"/>
          <w:b/>
          <w:bCs/>
        </w:rPr>
      </w:pPr>
    </w:p>
    <w:p w14:paraId="0C073798" w14:textId="77777777" w:rsidR="000E6C3D" w:rsidRPr="000E6C3D" w:rsidRDefault="000E6C3D" w:rsidP="000E6C3D">
      <w:pPr>
        <w:spacing w:line="360" w:lineRule="auto"/>
        <w:jc w:val="both"/>
        <w:rPr>
          <w:rFonts w:eastAsia="Calibri"/>
          <w:b/>
          <w:bCs/>
        </w:rPr>
      </w:pPr>
    </w:p>
    <w:p w14:paraId="6B7C6C19" w14:textId="77777777" w:rsidR="000E6C3D" w:rsidRDefault="000E6C3D" w:rsidP="000E6C3D">
      <w:pPr>
        <w:pStyle w:val="a3"/>
        <w:numPr>
          <w:ilvl w:val="0"/>
          <w:numId w:val="32"/>
        </w:numPr>
        <w:spacing w:line="360" w:lineRule="auto"/>
        <w:jc w:val="both"/>
        <w:rPr>
          <w:rFonts w:eastAsia="Calibri"/>
          <w:b/>
          <w:bCs/>
        </w:rPr>
      </w:pPr>
      <w:r w:rsidRPr="000E6C3D">
        <w:rPr>
          <w:rFonts w:eastAsia="Calibri"/>
          <w:b/>
          <w:bCs/>
        </w:rPr>
        <w:t xml:space="preserve">Jones, M. (2018). Recruitment and Retention of Talent in the Industrial Sector: Challenges and Solutions. </w:t>
      </w:r>
      <w:r w:rsidRPr="002736FF">
        <w:rPr>
          <w:rFonts w:eastAsia="Calibri"/>
          <w:b/>
          <w:bCs/>
        </w:rPr>
        <w:t>Journal of Business and Economics</w:t>
      </w:r>
      <w:r w:rsidRPr="000E6C3D">
        <w:rPr>
          <w:rFonts w:eastAsia="Calibri"/>
          <w:b/>
          <w:bCs/>
        </w:rPr>
        <w:t>, 15(4), 200-220.</w:t>
      </w:r>
    </w:p>
    <w:p w14:paraId="77A92408" w14:textId="77777777" w:rsidR="00DF74FC" w:rsidRDefault="00DF74FC" w:rsidP="002736FF">
      <w:pPr>
        <w:pStyle w:val="a3"/>
        <w:spacing w:line="360" w:lineRule="auto"/>
        <w:ind w:left="360"/>
        <w:jc w:val="both"/>
        <w:rPr>
          <w:rFonts w:eastAsia="Calibri"/>
          <w:b/>
          <w:bCs/>
        </w:rPr>
      </w:pPr>
    </w:p>
    <w:p w14:paraId="1CF477B6" w14:textId="7DEDE894" w:rsidR="00EE3108" w:rsidRPr="002736FF" w:rsidRDefault="00820252" w:rsidP="002736FF">
      <w:pPr>
        <w:pStyle w:val="a3"/>
        <w:numPr>
          <w:ilvl w:val="0"/>
          <w:numId w:val="32"/>
        </w:numPr>
        <w:spacing w:line="360" w:lineRule="auto"/>
        <w:jc w:val="both"/>
        <w:rPr>
          <w:rFonts w:eastAsia="Calibri"/>
          <w:b/>
          <w:bCs/>
        </w:rPr>
      </w:pPr>
      <w:r w:rsidRPr="002736FF">
        <w:rPr>
          <w:rFonts w:eastAsia="Calibri" w:hint="cs"/>
          <w:b/>
          <w:bCs/>
          <w:rtl/>
        </w:rPr>
        <w:t xml:space="preserve">رابط استبيان </w:t>
      </w:r>
      <w:r w:rsidR="00DF74FC" w:rsidRPr="002736FF">
        <w:rPr>
          <w:rFonts w:eastAsia="Calibri" w:hint="cs"/>
          <w:b/>
          <w:bCs/>
          <w:rtl/>
        </w:rPr>
        <w:t xml:space="preserve">البحث   </w:t>
      </w:r>
      <w:r w:rsidR="00DF74FC" w:rsidRPr="002736FF">
        <w:rPr>
          <w:rFonts w:eastAsia="Calibri"/>
          <w:b/>
          <w:bCs/>
        </w:rPr>
        <w:t xml:space="preserve">  </w:t>
      </w:r>
      <w:r w:rsidR="00DF74FC" w:rsidRPr="002736FF">
        <w:rPr>
          <w:rFonts w:eastAsia="Calibri" w:hint="cs"/>
          <w:b/>
          <w:bCs/>
          <w:rtl/>
        </w:rPr>
        <w:t xml:space="preserve"> </w:t>
      </w:r>
      <w:hyperlink r:id="rId41" w:history="1">
        <w:r w:rsidR="00DF74FC" w:rsidRPr="002736FF">
          <w:rPr>
            <w:rFonts w:eastAsia="Calibri"/>
          </w:rPr>
          <w:t>https://forms.gle/DZamJdWpK2nqa1RaA</w:t>
        </w:r>
      </w:hyperlink>
    </w:p>
    <w:p w14:paraId="38573A5B" w14:textId="77777777" w:rsidR="008F501F" w:rsidRDefault="008F501F" w:rsidP="002736FF">
      <w:pPr>
        <w:pStyle w:val="a3"/>
        <w:spacing w:line="360" w:lineRule="auto"/>
        <w:ind w:left="360"/>
        <w:jc w:val="both"/>
        <w:rPr>
          <w:rFonts w:eastAsia="Calibri"/>
          <w:b/>
          <w:bCs/>
        </w:rPr>
      </w:pPr>
    </w:p>
    <w:p w14:paraId="7CB2D49A" w14:textId="24A6AF88" w:rsidR="008F501F" w:rsidRDefault="008F501F" w:rsidP="002736FF">
      <w:pPr>
        <w:pStyle w:val="a3"/>
        <w:numPr>
          <w:ilvl w:val="0"/>
          <w:numId w:val="32"/>
        </w:numPr>
        <w:spacing w:line="360" w:lineRule="auto"/>
        <w:jc w:val="both"/>
        <w:rPr>
          <w:rFonts w:eastAsia="Calibri"/>
          <w:b/>
          <w:bCs/>
        </w:rPr>
      </w:pPr>
      <w:r w:rsidRPr="002736FF">
        <w:rPr>
          <w:rFonts w:eastAsia="Calibri"/>
          <w:b/>
          <w:bCs/>
        </w:rPr>
        <w:t xml:space="preserve">Mahjoub, K. M., Allami, J., Amimeur, F., &amp; Fadila. (2024). The impact of human resource strategy on employee performance: </w:t>
      </w:r>
      <w:r w:rsidRPr="002736FF">
        <w:rPr>
          <w:rFonts w:eastAsia="Calibri"/>
          <w:b/>
          <w:bCs/>
          <w:i/>
          <w:iCs/>
        </w:rPr>
        <w:t xml:space="preserve">A case study (Doctoral dissertation, University of Ain </w:t>
      </w:r>
      <w:proofErr w:type="spellStart"/>
      <w:r w:rsidRPr="002736FF">
        <w:rPr>
          <w:rFonts w:eastAsia="Calibri"/>
          <w:b/>
          <w:bCs/>
          <w:i/>
          <w:iCs/>
        </w:rPr>
        <w:t>Temouchent</w:t>
      </w:r>
      <w:proofErr w:type="spellEnd"/>
      <w:r w:rsidRPr="002736FF">
        <w:rPr>
          <w:rFonts w:eastAsia="Calibri"/>
          <w:b/>
          <w:bCs/>
          <w:i/>
          <w:iCs/>
        </w:rPr>
        <w:t>).</w:t>
      </w:r>
    </w:p>
    <w:p w14:paraId="1A137B85" w14:textId="77777777" w:rsidR="00B96D80" w:rsidRPr="00B96D80" w:rsidRDefault="00B96D80" w:rsidP="00B96D80">
      <w:pPr>
        <w:spacing w:line="360" w:lineRule="auto"/>
        <w:jc w:val="both"/>
        <w:rPr>
          <w:rFonts w:eastAsia="Calibri"/>
          <w:b/>
          <w:bCs/>
        </w:rPr>
      </w:pPr>
    </w:p>
    <w:p w14:paraId="6DB2C887" w14:textId="01E3C8CE" w:rsidR="009B1CB6" w:rsidRDefault="009B1CB6" w:rsidP="00B96D80">
      <w:pPr>
        <w:pStyle w:val="a3"/>
        <w:numPr>
          <w:ilvl w:val="0"/>
          <w:numId w:val="32"/>
        </w:numPr>
        <w:spacing w:line="360" w:lineRule="auto"/>
        <w:jc w:val="both"/>
        <w:rPr>
          <w:rFonts w:eastAsia="Calibri"/>
          <w:b/>
          <w:bCs/>
        </w:rPr>
      </w:pPr>
      <w:r w:rsidRPr="00B96D80">
        <w:rPr>
          <w:rFonts w:eastAsia="Calibri"/>
          <w:b/>
          <w:bCs/>
        </w:rPr>
        <w:t xml:space="preserve">Becker, B. E., &amp; </w:t>
      </w:r>
      <w:proofErr w:type="spellStart"/>
      <w:r w:rsidRPr="00B96D80">
        <w:rPr>
          <w:rFonts w:eastAsia="Calibri"/>
          <w:b/>
          <w:bCs/>
        </w:rPr>
        <w:t>Huselid</w:t>
      </w:r>
      <w:proofErr w:type="spellEnd"/>
      <w:r w:rsidRPr="00B96D80">
        <w:rPr>
          <w:rFonts w:eastAsia="Calibri"/>
          <w:b/>
          <w:bCs/>
        </w:rPr>
        <w:t xml:space="preserve">, M. A. (2006). Strategic human resources management: Where do we go from here? </w:t>
      </w:r>
      <w:r w:rsidRPr="00B96D80">
        <w:rPr>
          <w:rFonts w:eastAsia="Calibri"/>
          <w:b/>
          <w:bCs/>
          <w:i/>
          <w:iCs/>
        </w:rPr>
        <w:t>Journal of Management</w:t>
      </w:r>
      <w:r w:rsidRPr="00B96D80">
        <w:rPr>
          <w:rFonts w:eastAsia="Calibri"/>
          <w:b/>
          <w:bCs/>
        </w:rPr>
        <w:t>, 32(6), 898-925.</w:t>
      </w:r>
    </w:p>
    <w:p w14:paraId="40090BA2" w14:textId="77777777" w:rsidR="008823D9" w:rsidRPr="008823D9" w:rsidRDefault="008823D9" w:rsidP="008823D9">
      <w:pPr>
        <w:pStyle w:val="a3"/>
        <w:rPr>
          <w:rFonts w:eastAsia="Calibri"/>
          <w:b/>
          <w:bCs/>
        </w:rPr>
      </w:pPr>
    </w:p>
    <w:p w14:paraId="77A4C101" w14:textId="77777777" w:rsidR="008823D9" w:rsidRDefault="008823D9" w:rsidP="008823D9">
      <w:pPr>
        <w:pStyle w:val="a3"/>
        <w:numPr>
          <w:ilvl w:val="0"/>
          <w:numId w:val="32"/>
        </w:numPr>
        <w:spacing w:line="360" w:lineRule="auto"/>
        <w:rPr>
          <w:rFonts w:eastAsia="Calibri"/>
          <w:b/>
          <w:bCs/>
        </w:rPr>
      </w:pPr>
      <w:r w:rsidRPr="008823D9">
        <w:rPr>
          <w:rFonts w:eastAsia="Calibri"/>
          <w:b/>
          <w:bCs/>
        </w:rPr>
        <w:t xml:space="preserve">Guest, D. E. (1997). Human resource management and performance: A review and research agenda. </w:t>
      </w:r>
      <w:r w:rsidRPr="008823D9">
        <w:rPr>
          <w:rFonts w:eastAsia="Calibri"/>
          <w:b/>
          <w:bCs/>
          <w:i/>
          <w:iCs/>
        </w:rPr>
        <w:t>The International Journal of Human Resource Management</w:t>
      </w:r>
      <w:r w:rsidRPr="008823D9">
        <w:rPr>
          <w:rFonts w:eastAsia="Calibri"/>
          <w:b/>
          <w:bCs/>
        </w:rPr>
        <w:t>, 8(3), 263-276.</w:t>
      </w:r>
    </w:p>
    <w:p w14:paraId="6368A81D" w14:textId="77777777" w:rsidR="00664407" w:rsidRPr="00664407" w:rsidRDefault="00664407" w:rsidP="00664407">
      <w:pPr>
        <w:pStyle w:val="a3"/>
        <w:rPr>
          <w:rFonts w:eastAsia="Calibri"/>
          <w:b/>
          <w:bCs/>
        </w:rPr>
      </w:pPr>
    </w:p>
    <w:p w14:paraId="55EF32A2" w14:textId="77777777" w:rsidR="00664407" w:rsidRDefault="00664407" w:rsidP="00664407">
      <w:pPr>
        <w:pStyle w:val="a3"/>
        <w:numPr>
          <w:ilvl w:val="0"/>
          <w:numId w:val="32"/>
        </w:numPr>
        <w:spacing w:line="360" w:lineRule="auto"/>
        <w:rPr>
          <w:rFonts w:eastAsia="Calibri"/>
          <w:b/>
          <w:bCs/>
        </w:rPr>
      </w:pPr>
      <w:r w:rsidRPr="008823D9">
        <w:rPr>
          <w:rFonts w:eastAsia="Calibri"/>
          <w:b/>
          <w:bCs/>
        </w:rPr>
        <w:t xml:space="preserve">Guest, D. E. (1997). Human resource management and performance: A review and research agenda. </w:t>
      </w:r>
      <w:r w:rsidRPr="008823D9">
        <w:rPr>
          <w:rFonts w:eastAsia="Calibri"/>
          <w:b/>
          <w:bCs/>
          <w:i/>
          <w:iCs/>
        </w:rPr>
        <w:t>The International Journal of Human Resource Management</w:t>
      </w:r>
      <w:r w:rsidRPr="008823D9">
        <w:rPr>
          <w:rFonts w:eastAsia="Calibri"/>
          <w:b/>
          <w:bCs/>
        </w:rPr>
        <w:t>, 8(3), 263-276.</w:t>
      </w:r>
    </w:p>
    <w:p w14:paraId="76A6C39B" w14:textId="77777777" w:rsidR="00664407" w:rsidRPr="00664407" w:rsidRDefault="00664407" w:rsidP="00664407">
      <w:pPr>
        <w:spacing w:line="360" w:lineRule="auto"/>
        <w:rPr>
          <w:rFonts w:eastAsia="Calibri"/>
          <w:b/>
          <w:bCs/>
        </w:rPr>
      </w:pPr>
    </w:p>
    <w:p w14:paraId="76F14E92" w14:textId="77777777" w:rsidR="00664407" w:rsidRDefault="00664407" w:rsidP="00664407">
      <w:pPr>
        <w:pStyle w:val="a3"/>
        <w:numPr>
          <w:ilvl w:val="0"/>
          <w:numId w:val="32"/>
        </w:numPr>
        <w:spacing w:line="360" w:lineRule="auto"/>
        <w:jc w:val="both"/>
        <w:rPr>
          <w:rFonts w:eastAsia="Calibri"/>
          <w:b/>
          <w:bCs/>
        </w:rPr>
      </w:pPr>
      <w:r w:rsidRPr="00664407">
        <w:rPr>
          <w:rFonts w:eastAsia="Calibri"/>
          <w:b/>
          <w:bCs/>
        </w:rPr>
        <w:t xml:space="preserve">Legge, K. (2005). </w:t>
      </w:r>
      <w:r w:rsidRPr="00664407">
        <w:rPr>
          <w:rFonts w:eastAsia="Calibri"/>
          <w:b/>
          <w:bCs/>
          <w:i/>
          <w:iCs/>
        </w:rPr>
        <w:t>Human resource management: Rhetorics and realities</w:t>
      </w:r>
      <w:r w:rsidRPr="00664407">
        <w:rPr>
          <w:rFonts w:eastAsia="Calibri"/>
          <w:b/>
          <w:bCs/>
        </w:rPr>
        <w:t>. Palgrave Macmillan.</w:t>
      </w:r>
    </w:p>
    <w:p w14:paraId="047EB40B" w14:textId="77777777" w:rsidR="00CF4FB2" w:rsidRPr="00CF4FB2" w:rsidRDefault="00CF4FB2" w:rsidP="00CF4FB2">
      <w:pPr>
        <w:pStyle w:val="a3"/>
        <w:rPr>
          <w:rFonts w:eastAsia="Calibri"/>
          <w:b/>
          <w:bCs/>
        </w:rPr>
      </w:pPr>
    </w:p>
    <w:p w14:paraId="6709F812" w14:textId="77777777" w:rsidR="00CF4FB2" w:rsidRPr="00CF4FB2" w:rsidRDefault="00CF4FB2" w:rsidP="00CF4FB2">
      <w:pPr>
        <w:spacing w:line="360" w:lineRule="auto"/>
        <w:jc w:val="both"/>
        <w:rPr>
          <w:rFonts w:eastAsia="Calibri"/>
          <w:b/>
          <w:bCs/>
        </w:rPr>
      </w:pPr>
    </w:p>
    <w:p w14:paraId="2D5B2120" w14:textId="77777777" w:rsidR="00A23D5E" w:rsidRDefault="00A23D5E" w:rsidP="00A23D5E">
      <w:pPr>
        <w:pStyle w:val="a3"/>
        <w:numPr>
          <w:ilvl w:val="0"/>
          <w:numId w:val="32"/>
        </w:numPr>
        <w:spacing w:line="360" w:lineRule="auto"/>
        <w:jc w:val="both"/>
        <w:rPr>
          <w:rFonts w:eastAsia="Calibri"/>
          <w:b/>
          <w:bCs/>
        </w:rPr>
      </w:pPr>
      <w:r w:rsidRPr="00A23D5E">
        <w:rPr>
          <w:rFonts w:eastAsia="Calibri"/>
          <w:b/>
          <w:bCs/>
        </w:rPr>
        <w:lastRenderedPageBreak/>
        <w:t xml:space="preserve">Pfeffer, J. (1998). </w:t>
      </w:r>
      <w:r w:rsidRPr="00A23D5E">
        <w:rPr>
          <w:rFonts w:eastAsia="Calibri"/>
          <w:b/>
          <w:bCs/>
          <w:i/>
          <w:iCs/>
        </w:rPr>
        <w:t>The human equation: Building profits by putting people first</w:t>
      </w:r>
      <w:r w:rsidRPr="00A23D5E">
        <w:rPr>
          <w:rFonts w:eastAsia="Calibri"/>
          <w:b/>
          <w:bCs/>
        </w:rPr>
        <w:t>. Harvard Business School Press.</w:t>
      </w:r>
    </w:p>
    <w:p w14:paraId="269B032E" w14:textId="77777777" w:rsidR="00324E2D" w:rsidRPr="00324E2D" w:rsidRDefault="00324E2D" w:rsidP="00324E2D">
      <w:pPr>
        <w:spacing w:line="360" w:lineRule="auto"/>
        <w:jc w:val="both"/>
        <w:rPr>
          <w:rFonts w:eastAsia="Calibri"/>
          <w:b/>
          <w:bCs/>
        </w:rPr>
      </w:pPr>
    </w:p>
    <w:p w14:paraId="65B09668" w14:textId="77777777" w:rsidR="00A23D5E" w:rsidRPr="00A23D5E" w:rsidRDefault="00A23D5E" w:rsidP="00A23D5E">
      <w:pPr>
        <w:pStyle w:val="a3"/>
        <w:numPr>
          <w:ilvl w:val="0"/>
          <w:numId w:val="32"/>
        </w:numPr>
        <w:spacing w:line="360" w:lineRule="auto"/>
        <w:jc w:val="both"/>
        <w:rPr>
          <w:rFonts w:eastAsia="Calibri"/>
          <w:b/>
          <w:bCs/>
        </w:rPr>
      </w:pPr>
      <w:r w:rsidRPr="00A23D5E">
        <w:rPr>
          <w:rFonts w:eastAsia="Calibri"/>
          <w:b/>
          <w:bCs/>
        </w:rPr>
        <w:t xml:space="preserve">Wright, P. M., &amp; McMahan, G. C. (1992). Theoretical perspectives for strategic human resource management. </w:t>
      </w:r>
      <w:r w:rsidRPr="00A23D5E">
        <w:rPr>
          <w:rFonts w:eastAsia="Calibri"/>
          <w:b/>
          <w:bCs/>
          <w:i/>
          <w:iCs/>
        </w:rPr>
        <w:t>Journal of Management</w:t>
      </w:r>
      <w:r w:rsidRPr="00A23D5E">
        <w:rPr>
          <w:rFonts w:eastAsia="Calibri"/>
          <w:b/>
          <w:bCs/>
        </w:rPr>
        <w:t>, 18(2), 295-320.</w:t>
      </w:r>
    </w:p>
    <w:p w14:paraId="0F26FC7A" w14:textId="77777777" w:rsidR="00A23D5E" w:rsidRPr="00A23D5E" w:rsidRDefault="00A23D5E" w:rsidP="00A23D5E">
      <w:pPr>
        <w:pStyle w:val="a3"/>
        <w:numPr>
          <w:ilvl w:val="0"/>
          <w:numId w:val="32"/>
        </w:numPr>
        <w:spacing w:line="360" w:lineRule="auto"/>
        <w:jc w:val="both"/>
        <w:rPr>
          <w:rFonts w:eastAsia="Calibri"/>
          <w:b/>
          <w:bCs/>
        </w:rPr>
      </w:pPr>
    </w:p>
    <w:p w14:paraId="62293F27" w14:textId="77777777" w:rsidR="00664407" w:rsidRDefault="00664407" w:rsidP="00A23D5E">
      <w:pPr>
        <w:spacing w:line="360" w:lineRule="auto"/>
        <w:rPr>
          <w:rFonts w:eastAsia="Calibri"/>
          <w:b/>
          <w:bCs/>
        </w:rPr>
      </w:pPr>
    </w:p>
    <w:p w14:paraId="43BA6F37" w14:textId="77777777" w:rsidR="00A23D5E" w:rsidRPr="00A23D5E" w:rsidRDefault="00A23D5E" w:rsidP="00A23D5E">
      <w:pPr>
        <w:spacing w:line="360" w:lineRule="auto"/>
        <w:rPr>
          <w:rFonts w:eastAsia="Calibri"/>
          <w:b/>
          <w:bCs/>
        </w:rPr>
      </w:pPr>
    </w:p>
    <w:p w14:paraId="7575B761" w14:textId="77777777" w:rsidR="008823D9" w:rsidRDefault="008823D9" w:rsidP="008823D9">
      <w:pPr>
        <w:pStyle w:val="a3"/>
        <w:spacing w:line="360" w:lineRule="auto"/>
        <w:ind w:left="360"/>
        <w:jc w:val="both"/>
        <w:rPr>
          <w:rFonts w:eastAsia="Calibri"/>
          <w:b/>
          <w:bCs/>
        </w:rPr>
      </w:pPr>
    </w:p>
    <w:p w14:paraId="6F166FFE" w14:textId="77777777" w:rsidR="00B96D80" w:rsidRPr="00B96D80" w:rsidRDefault="00B96D80" w:rsidP="00B96D80">
      <w:pPr>
        <w:spacing w:line="360" w:lineRule="auto"/>
        <w:jc w:val="both"/>
        <w:rPr>
          <w:rFonts w:eastAsia="Calibri"/>
          <w:b/>
          <w:bCs/>
          <w:rtl/>
        </w:rPr>
      </w:pPr>
    </w:p>
    <w:p w14:paraId="1D3DE33F" w14:textId="77777777" w:rsidR="00DE1F70" w:rsidRDefault="00DE1F70" w:rsidP="00DE1F70">
      <w:pPr>
        <w:spacing w:line="360" w:lineRule="auto"/>
        <w:jc w:val="both"/>
        <w:rPr>
          <w:rFonts w:eastAsia="Calibri"/>
          <w:b/>
          <w:bCs/>
          <w:rtl/>
        </w:rPr>
      </w:pPr>
    </w:p>
    <w:p w14:paraId="3D3DA60C" w14:textId="77777777" w:rsidR="00B96D80" w:rsidRPr="009B1CB6" w:rsidRDefault="00B96D80" w:rsidP="009B1CB6">
      <w:pPr>
        <w:spacing w:line="360" w:lineRule="auto"/>
        <w:ind w:left="720"/>
        <w:jc w:val="both"/>
        <w:rPr>
          <w:rFonts w:eastAsia="Calibri"/>
          <w:b/>
          <w:bCs/>
        </w:rPr>
      </w:pPr>
    </w:p>
    <w:p w14:paraId="5DBB3E1E" w14:textId="77777777" w:rsidR="002736FF" w:rsidRPr="002736FF" w:rsidRDefault="002736FF" w:rsidP="009B1CB6">
      <w:pPr>
        <w:pStyle w:val="a3"/>
        <w:spacing w:line="360" w:lineRule="auto"/>
        <w:ind w:left="360"/>
        <w:jc w:val="both"/>
        <w:rPr>
          <w:rFonts w:eastAsia="Calibri"/>
          <w:b/>
          <w:bCs/>
        </w:rPr>
      </w:pPr>
    </w:p>
    <w:p w14:paraId="73931227" w14:textId="77777777" w:rsidR="008F501F" w:rsidRPr="008F501F" w:rsidRDefault="008F501F" w:rsidP="008F501F">
      <w:pPr>
        <w:pStyle w:val="a3"/>
        <w:spacing w:after="160" w:line="259" w:lineRule="auto"/>
        <w:rPr>
          <w:rFonts w:eastAsia="Calibri"/>
          <w:b/>
          <w:bCs/>
          <w:vanish/>
        </w:rPr>
      </w:pPr>
      <w:r w:rsidRPr="008F501F">
        <w:rPr>
          <w:rFonts w:eastAsia="Calibri"/>
          <w:b/>
          <w:bCs/>
          <w:vanish/>
          <w:rtl/>
        </w:rPr>
        <w:t>أعلى النموذج</w:t>
      </w:r>
    </w:p>
    <w:p w14:paraId="6C2C45E5" w14:textId="77777777" w:rsidR="008F501F" w:rsidRPr="008F501F" w:rsidRDefault="008F501F" w:rsidP="008F501F">
      <w:pPr>
        <w:pStyle w:val="a3"/>
        <w:spacing w:after="160" w:line="259" w:lineRule="auto"/>
        <w:rPr>
          <w:rFonts w:eastAsia="Calibri"/>
          <w:b/>
          <w:bCs/>
          <w:vanish/>
        </w:rPr>
      </w:pPr>
      <w:r w:rsidRPr="008F501F">
        <w:rPr>
          <w:rFonts w:eastAsia="Calibri"/>
          <w:b/>
          <w:bCs/>
          <w:vanish/>
          <w:rtl/>
        </w:rPr>
        <w:t>أسفل النموذج</w:t>
      </w:r>
    </w:p>
    <w:p w14:paraId="54E9053E" w14:textId="77777777" w:rsidR="008D3E15" w:rsidRDefault="008D3E15" w:rsidP="008D3E15">
      <w:pPr>
        <w:pStyle w:val="a3"/>
        <w:rPr>
          <w:rFonts w:eastAsia="Calibri"/>
          <w:b/>
          <w:bCs/>
        </w:rPr>
      </w:pPr>
    </w:p>
    <w:p w14:paraId="062013BF" w14:textId="77777777" w:rsidR="001C0366" w:rsidRPr="00205DB8" w:rsidRDefault="001C0366" w:rsidP="003D32C2">
      <w:pPr>
        <w:spacing w:line="360" w:lineRule="auto"/>
        <w:rPr>
          <w:rFonts w:eastAsia="Calibri"/>
          <w:b/>
          <w:bCs/>
        </w:rPr>
      </w:pPr>
    </w:p>
    <w:p w14:paraId="195E83D4" w14:textId="77777777" w:rsidR="003D32C2" w:rsidRPr="00205DB8" w:rsidRDefault="003D32C2" w:rsidP="00D405A0">
      <w:pPr>
        <w:spacing w:line="360" w:lineRule="auto"/>
        <w:rPr>
          <w:rFonts w:eastAsia="Calibri"/>
          <w:b/>
          <w:bCs/>
        </w:rPr>
      </w:pPr>
    </w:p>
    <w:p w14:paraId="47151D4E" w14:textId="77777777" w:rsidR="00D405A0" w:rsidRPr="00205DB8" w:rsidRDefault="00D405A0" w:rsidP="00B7390B">
      <w:pPr>
        <w:spacing w:line="360" w:lineRule="auto"/>
        <w:rPr>
          <w:rFonts w:eastAsia="Calibri"/>
          <w:b/>
          <w:bCs/>
          <w:rtl/>
        </w:rPr>
      </w:pPr>
    </w:p>
    <w:p w14:paraId="28DF3D4B" w14:textId="173F3D04" w:rsidR="00327F1D" w:rsidRDefault="00327F1D" w:rsidP="00327F1D">
      <w:pPr>
        <w:bidi/>
        <w:spacing w:line="360" w:lineRule="auto"/>
        <w:jc w:val="center"/>
        <w:rPr>
          <w:rFonts w:eastAsia="Calibri"/>
          <w:b/>
          <w:bCs/>
          <w:rtl/>
        </w:rPr>
      </w:pPr>
    </w:p>
    <w:p w14:paraId="701482F7" w14:textId="5DF126A1" w:rsidR="00327F1D" w:rsidRDefault="00327F1D" w:rsidP="00327F1D">
      <w:pPr>
        <w:bidi/>
        <w:spacing w:line="360" w:lineRule="auto"/>
        <w:jc w:val="center"/>
        <w:rPr>
          <w:rFonts w:eastAsia="Calibri"/>
          <w:b/>
          <w:bCs/>
          <w:rtl/>
        </w:rPr>
      </w:pPr>
    </w:p>
    <w:p w14:paraId="0763D3B8" w14:textId="1BBDFC88" w:rsidR="00327F1D" w:rsidRDefault="00327F1D" w:rsidP="00327F1D">
      <w:pPr>
        <w:bidi/>
        <w:spacing w:line="360" w:lineRule="auto"/>
        <w:jc w:val="center"/>
        <w:rPr>
          <w:rFonts w:eastAsia="Calibri"/>
          <w:b/>
          <w:bCs/>
          <w:rtl/>
        </w:rPr>
      </w:pPr>
    </w:p>
    <w:p w14:paraId="628DBA35" w14:textId="722D640F" w:rsidR="00327F1D" w:rsidRDefault="00327F1D" w:rsidP="00327F1D">
      <w:pPr>
        <w:bidi/>
        <w:spacing w:line="360" w:lineRule="auto"/>
        <w:jc w:val="center"/>
        <w:rPr>
          <w:rFonts w:eastAsia="Calibri"/>
          <w:b/>
          <w:bCs/>
          <w:rtl/>
        </w:rPr>
      </w:pPr>
    </w:p>
    <w:p w14:paraId="5264875D" w14:textId="75A9D49F" w:rsidR="00327F1D" w:rsidRDefault="00327F1D" w:rsidP="00327F1D">
      <w:pPr>
        <w:bidi/>
        <w:spacing w:line="360" w:lineRule="auto"/>
        <w:jc w:val="center"/>
        <w:rPr>
          <w:rFonts w:eastAsia="Calibri"/>
          <w:b/>
          <w:bCs/>
          <w:rtl/>
        </w:rPr>
      </w:pPr>
    </w:p>
    <w:p w14:paraId="7864F282" w14:textId="77777777" w:rsidR="000E5BBA" w:rsidRDefault="000E5BBA" w:rsidP="000E5BBA">
      <w:pPr>
        <w:bidi/>
        <w:spacing w:line="360" w:lineRule="auto"/>
        <w:jc w:val="center"/>
        <w:rPr>
          <w:rFonts w:eastAsia="Calibri"/>
          <w:b/>
          <w:bCs/>
          <w:rtl/>
        </w:rPr>
      </w:pPr>
    </w:p>
    <w:p w14:paraId="26EF285E" w14:textId="77777777" w:rsidR="000E5BBA" w:rsidRPr="00905533" w:rsidRDefault="000E5BBA" w:rsidP="000E5BBA">
      <w:pPr>
        <w:bidi/>
        <w:spacing w:line="360" w:lineRule="auto"/>
        <w:jc w:val="center"/>
        <w:rPr>
          <w:rFonts w:eastAsia="Calibri"/>
          <w:b/>
          <w:bCs/>
          <w:rtl/>
        </w:rPr>
      </w:pPr>
    </w:p>
    <w:p w14:paraId="70BB4241" w14:textId="77777777" w:rsidR="006865BE" w:rsidRDefault="006865BE" w:rsidP="00CA2A90">
      <w:pPr>
        <w:pStyle w:val="1"/>
        <w:bidi/>
        <w:rPr>
          <w:b/>
          <w:bCs/>
          <w:color w:val="auto"/>
        </w:rPr>
      </w:pPr>
      <w:bookmarkStart w:id="43" w:name="_Toc167125326"/>
    </w:p>
    <w:p w14:paraId="3F2D6911" w14:textId="77777777" w:rsidR="006865BE" w:rsidRDefault="006865BE" w:rsidP="006865BE">
      <w:pPr>
        <w:pStyle w:val="1"/>
        <w:bidi/>
        <w:rPr>
          <w:b/>
          <w:bCs/>
          <w:color w:val="auto"/>
        </w:rPr>
      </w:pPr>
    </w:p>
    <w:p w14:paraId="5FAC99D1" w14:textId="77777777" w:rsidR="006865BE" w:rsidRDefault="006865BE" w:rsidP="006865BE">
      <w:pPr>
        <w:pStyle w:val="1"/>
        <w:bidi/>
        <w:rPr>
          <w:b/>
          <w:bCs/>
          <w:color w:val="auto"/>
        </w:rPr>
      </w:pPr>
    </w:p>
    <w:p w14:paraId="77E687EB" w14:textId="77777777" w:rsidR="006865BE" w:rsidRDefault="006865BE" w:rsidP="006865BE">
      <w:pPr>
        <w:pStyle w:val="1"/>
        <w:bidi/>
        <w:rPr>
          <w:b/>
          <w:bCs/>
          <w:color w:val="auto"/>
        </w:rPr>
      </w:pPr>
    </w:p>
    <w:p w14:paraId="0F187D35" w14:textId="77777777" w:rsidR="006865BE" w:rsidRDefault="006865BE" w:rsidP="006865BE">
      <w:pPr>
        <w:pStyle w:val="1"/>
        <w:bidi/>
        <w:rPr>
          <w:b/>
          <w:bCs/>
          <w:color w:val="auto"/>
        </w:rPr>
      </w:pPr>
    </w:p>
    <w:p w14:paraId="7AD7A2BE" w14:textId="09B4023F" w:rsidR="008925A3" w:rsidRPr="006865BE" w:rsidRDefault="00882180" w:rsidP="006865BE">
      <w:pPr>
        <w:pStyle w:val="1"/>
        <w:bidi/>
        <w:jc w:val="center"/>
        <w:rPr>
          <w:rFonts w:asciiTheme="minorBidi" w:hAnsiTheme="minorBidi" w:cstheme="minorBidi"/>
          <w:b/>
          <w:bCs/>
          <w:color w:val="auto"/>
          <w:sz w:val="40"/>
          <w:szCs w:val="40"/>
          <w:rtl/>
        </w:rPr>
      </w:pPr>
      <w:r>
        <w:rPr>
          <w:rFonts w:asciiTheme="minorBidi" w:hAnsiTheme="minorBidi" w:cstheme="minorBidi" w:hint="cs"/>
          <w:b/>
          <w:bCs/>
          <w:color w:val="auto"/>
          <w:sz w:val="40"/>
          <w:szCs w:val="40"/>
          <w:rtl/>
        </w:rPr>
        <w:t xml:space="preserve">فصل </w:t>
      </w:r>
      <w:r w:rsidR="00CA2A90" w:rsidRPr="006865BE">
        <w:rPr>
          <w:rFonts w:asciiTheme="minorBidi" w:hAnsiTheme="minorBidi" w:cstheme="minorBidi"/>
          <w:b/>
          <w:bCs/>
          <w:color w:val="auto"/>
          <w:sz w:val="40"/>
          <w:szCs w:val="40"/>
          <w:rtl/>
        </w:rPr>
        <w:t>الملاحق</w:t>
      </w:r>
      <w:bookmarkEnd w:id="43"/>
    </w:p>
    <w:p w14:paraId="2FE20849" w14:textId="77777777" w:rsidR="006865BE" w:rsidRDefault="006865BE" w:rsidP="007B4F5F">
      <w:pPr>
        <w:jc w:val="right"/>
        <w:rPr>
          <w:rFonts w:asciiTheme="majorBidi" w:hAnsiTheme="majorBidi" w:cstheme="majorBidi"/>
          <w:b/>
          <w:bCs/>
        </w:rPr>
      </w:pPr>
    </w:p>
    <w:p w14:paraId="6BDEBC4C" w14:textId="77777777" w:rsidR="006865BE" w:rsidRDefault="006865BE" w:rsidP="007B4F5F">
      <w:pPr>
        <w:jc w:val="right"/>
        <w:rPr>
          <w:rFonts w:asciiTheme="majorBidi" w:hAnsiTheme="majorBidi" w:cstheme="majorBidi"/>
          <w:b/>
          <w:bCs/>
        </w:rPr>
      </w:pPr>
    </w:p>
    <w:p w14:paraId="7695E542" w14:textId="77777777" w:rsidR="006865BE" w:rsidRDefault="006865BE" w:rsidP="007B4F5F">
      <w:pPr>
        <w:jc w:val="right"/>
        <w:rPr>
          <w:rFonts w:asciiTheme="majorBidi" w:hAnsiTheme="majorBidi" w:cstheme="majorBidi"/>
          <w:b/>
          <w:bCs/>
        </w:rPr>
      </w:pPr>
    </w:p>
    <w:p w14:paraId="739DC001" w14:textId="77777777" w:rsidR="006865BE" w:rsidRDefault="006865BE" w:rsidP="007B4F5F">
      <w:pPr>
        <w:jc w:val="right"/>
        <w:rPr>
          <w:rFonts w:asciiTheme="majorBidi" w:hAnsiTheme="majorBidi" w:cstheme="majorBidi"/>
          <w:b/>
          <w:bCs/>
        </w:rPr>
      </w:pPr>
    </w:p>
    <w:p w14:paraId="5D437BCA" w14:textId="77777777" w:rsidR="006865BE" w:rsidRDefault="006865BE" w:rsidP="007B4F5F">
      <w:pPr>
        <w:jc w:val="right"/>
        <w:rPr>
          <w:rFonts w:asciiTheme="majorBidi" w:hAnsiTheme="majorBidi" w:cstheme="majorBidi"/>
          <w:b/>
          <w:bCs/>
        </w:rPr>
      </w:pPr>
    </w:p>
    <w:p w14:paraId="307A9A03" w14:textId="77777777" w:rsidR="006865BE" w:rsidRDefault="006865BE" w:rsidP="007B4F5F">
      <w:pPr>
        <w:jc w:val="right"/>
        <w:rPr>
          <w:rFonts w:asciiTheme="majorBidi" w:hAnsiTheme="majorBidi" w:cstheme="majorBidi"/>
          <w:b/>
          <w:bCs/>
        </w:rPr>
      </w:pPr>
    </w:p>
    <w:p w14:paraId="5E625A40" w14:textId="77777777" w:rsidR="006865BE" w:rsidRDefault="006865BE" w:rsidP="007B4F5F">
      <w:pPr>
        <w:jc w:val="right"/>
        <w:rPr>
          <w:rFonts w:asciiTheme="majorBidi" w:hAnsiTheme="majorBidi" w:cstheme="majorBidi"/>
          <w:b/>
          <w:bCs/>
        </w:rPr>
      </w:pPr>
    </w:p>
    <w:p w14:paraId="27233E73" w14:textId="77777777" w:rsidR="006865BE" w:rsidRDefault="006865BE" w:rsidP="007B4F5F">
      <w:pPr>
        <w:jc w:val="right"/>
        <w:rPr>
          <w:rFonts w:asciiTheme="majorBidi" w:hAnsiTheme="majorBidi" w:cstheme="majorBidi"/>
          <w:b/>
          <w:bCs/>
        </w:rPr>
      </w:pPr>
    </w:p>
    <w:p w14:paraId="6951FFBB" w14:textId="77777777" w:rsidR="006865BE" w:rsidRDefault="006865BE" w:rsidP="007B4F5F">
      <w:pPr>
        <w:jc w:val="right"/>
        <w:rPr>
          <w:rFonts w:asciiTheme="majorBidi" w:hAnsiTheme="majorBidi" w:cstheme="majorBidi"/>
          <w:b/>
          <w:bCs/>
        </w:rPr>
      </w:pPr>
    </w:p>
    <w:p w14:paraId="072067D4" w14:textId="77777777" w:rsidR="006865BE" w:rsidRDefault="006865BE" w:rsidP="007B4F5F">
      <w:pPr>
        <w:jc w:val="right"/>
        <w:rPr>
          <w:rFonts w:asciiTheme="majorBidi" w:hAnsiTheme="majorBidi" w:cstheme="majorBidi"/>
          <w:b/>
          <w:bCs/>
        </w:rPr>
      </w:pPr>
    </w:p>
    <w:p w14:paraId="70E6B234" w14:textId="77777777" w:rsidR="006865BE" w:rsidRDefault="006865BE" w:rsidP="007B4F5F">
      <w:pPr>
        <w:jc w:val="right"/>
        <w:rPr>
          <w:rFonts w:asciiTheme="majorBidi" w:hAnsiTheme="majorBidi" w:cstheme="majorBidi"/>
          <w:b/>
          <w:bCs/>
        </w:rPr>
      </w:pPr>
    </w:p>
    <w:p w14:paraId="490A5C5C" w14:textId="77777777" w:rsidR="006865BE" w:rsidRDefault="006865BE" w:rsidP="007B4F5F">
      <w:pPr>
        <w:jc w:val="right"/>
        <w:rPr>
          <w:rFonts w:asciiTheme="majorBidi" w:hAnsiTheme="majorBidi" w:cstheme="majorBidi"/>
          <w:b/>
          <w:bCs/>
        </w:rPr>
      </w:pPr>
    </w:p>
    <w:p w14:paraId="0A9FB38B" w14:textId="77777777" w:rsidR="006865BE" w:rsidRDefault="006865BE" w:rsidP="007B4F5F">
      <w:pPr>
        <w:jc w:val="right"/>
        <w:rPr>
          <w:rFonts w:asciiTheme="majorBidi" w:hAnsiTheme="majorBidi" w:cstheme="majorBidi"/>
          <w:b/>
          <w:bCs/>
          <w:rtl/>
        </w:rPr>
      </w:pPr>
    </w:p>
    <w:p w14:paraId="5B381A64" w14:textId="77777777" w:rsidR="00501406" w:rsidRDefault="00501406" w:rsidP="007B4F5F">
      <w:pPr>
        <w:jc w:val="right"/>
        <w:rPr>
          <w:rFonts w:asciiTheme="majorBidi" w:hAnsiTheme="majorBidi" w:cstheme="majorBidi"/>
          <w:b/>
          <w:bCs/>
          <w:rtl/>
        </w:rPr>
      </w:pPr>
    </w:p>
    <w:p w14:paraId="08CA6D6C" w14:textId="77777777" w:rsidR="00501406" w:rsidRDefault="00501406" w:rsidP="007B4F5F">
      <w:pPr>
        <w:jc w:val="right"/>
        <w:rPr>
          <w:rFonts w:asciiTheme="majorBidi" w:hAnsiTheme="majorBidi" w:cstheme="majorBidi"/>
          <w:b/>
          <w:bCs/>
          <w:rtl/>
        </w:rPr>
      </w:pPr>
    </w:p>
    <w:p w14:paraId="6B9A9B47" w14:textId="77777777" w:rsidR="00501406" w:rsidRDefault="00501406" w:rsidP="007B4F5F">
      <w:pPr>
        <w:jc w:val="right"/>
        <w:rPr>
          <w:rFonts w:asciiTheme="majorBidi" w:hAnsiTheme="majorBidi" w:cstheme="majorBidi"/>
          <w:b/>
          <w:bCs/>
          <w:rtl/>
        </w:rPr>
      </w:pPr>
    </w:p>
    <w:p w14:paraId="3783B834" w14:textId="77777777" w:rsidR="00501406" w:rsidRDefault="00501406" w:rsidP="007B4F5F">
      <w:pPr>
        <w:jc w:val="right"/>
        <w:rPr>
          <w:rFonts w:asciiTheme="majorBidi" w:hAnsiTheme="majorBidi" w:cstheme="majorBidi"/>
          <w:b/>
          <w:bCs/>
          <w:rtl/>
        </w:rPr>
      </w:pPr>
    </w:p>
    <w:p w14:paraId="1C2D672C" w14:textId="77777777" w:rsidR="00501406" w:rsidRDefault="00501406" w:rsidP="007B4F5F">
      <w:pPr>
        <w:jc w:val="right"/>
        <w:rPr>
          <w:rFonts w:asciiTheme="majorBidi" w:hAnsiTheme="majorBidi" w:cstheme="majorBidi"/>
          <w:b/>
          <w:bCs/>
          <w:rtl/>
        </w:rPr>
      </w:pPr>
    </w:p>
    <w:p w14:paraId="4EFE9B7E" w14:textId="77777777" w:rsidR="00501406" w:rsidRDefault="00501406" w:rsidP="007B4F5F">
      <w:pPr>
        <w:jc w:val="right"/>
        <w:rPr>
          <w:rFonts w:asciiTheme="majorBidi" w:hAnsiTheme="majorBidi" w:cstheme="majorBidi"/>
          <w:b/>
          <w:bCs/>
          <w:rtl/>
        </w:rPr>
      </w:pPr>
    </w:p>
    <w:p w14:paraId="4E0EE2DB" w14:textId="77777777" w:rsidR="00501406" w:rsidRDefault="00501406" w:rsidP="007B4F5F">
      <w:pPr>
        <w:jc w:val="right"/>
        <w:rPr>
          <w:rFonts w:asciiTheme="majorBidi" w:hAnsiTheme="majorBidi" w:cstheme="majorBidi"/>
          <w:b/>
          <w:bCs/>
          <w:rtl/>
        </w:rPr>
      </w:pPr>
    </w:p>
    <w:p w14:paraId="25375BE5" w14:textId="77777777" w:rsidR="00501406" w:rsidRDefault="00501406" w:rsidP="007B4F5F">
      <w:pPr>
        <w:jc w:val="right"/>
        <w:rPr>
          <w:rFonts w:asciiTheme="majorBidi" w:hAnsiTheme="majorBidi" w:cstheme="majorBidi"/>
          <w:b/>
          <w:bCs/>
          <w:rtl/>
        </w:rPr>
      </w:pPr>
    </w:p>
    <w:p w14:paraId="73DC9D3E" w14:textId="77777777" w:rsidR="00501406" w:rsidRDefault="00501406" w:rsidP="007B4F5F">
      <w:pPr>
        <w:jc w:val="right"/>
        <w:rPr>
          <w:rFonts w:asciiTheme="majorBidi" w:hAnsiTheme="majorBidi" w:cstheme="majorBidi"/>
          <w:b/>
          <w:bCs/>
        </w:rPr>
      </w:pPr>
    </w:p>
    <w:p w14:paraId="3A81E8D0" w14:textId="77777777" w:rsidR="006865BE" w:rsidRDefault="006865BE" w:rsidP="007B4F5F">
      <w:pPr>
        <w:jc w:val="right"/>
        <w:rPr>
          <w:rFonts w:asciiTheme="majorBidi" w:hAnsiTheme="majorBidi" w:cstheme="majorBidi"/>
          <w:b/>
          <w:bCs/>
        </w:rPr>
      </w:pPr>
    </w:p>
    <w:p w14:paraId="723C244E" w14:textId="77777777" w:rsidR="006865BE" w:rsidRDefault="006865BE" w:rsidP="007B4F5F">
      <w:pPr>
        <w:jc w:val="right"/>
        <w:rPr>
          <w:rFonts w:asciiTheme="majorBidi" w:hAnsiTheme="majorBidi" w:cstheme="majorBidi"/>
          <w:b/>
          <w:bCs/>
        </w:rPr>
      </w:pPr>
    </w:p>
    <w:p w14:paraId="0E007699" w14:textId="77777777" w:rsidR="006865BE" w:rsidRDefault="006865BE" w:rsidP="007B4F5F">
      <w:pPr>
        <w:jc w:val="right"/>
        <w:rPr>
          <w:rFonts w:asciiTheme="majorBidi" w:hAnsiTheme="majorBidi" w:cstheme="majorBidi"/>
          <w:b/>
          <w:bCs/>
          <w:rtl/>
        </w:rPr>
      </w:pPr>
    </w:p>
    <w:p w14:paraId="28B26525" w14:textId="77777777" w:rsidR="008068A3" w:rsidRDefault="008068A3" w:rsidP="007B4F5F">
      <w:pPr>
        <w:jc w:val="right"/>
        <w:rPr>
          <w:rFonts w:asciiTheme="majorBidi" w:hAnsiTheme="majorBidi" w:cstheme="majorBidi"/>
          <w:b/>
          <w:bCs/>
          <w:rtl/>
        </w:rPr>
      </w:pPr>
    </w:p>
    <w:p w14:paraId="2977724A" w14:textId="63DCE085" w:rsidR="008068A3" w:rsidRDefault="00F327EE" w:rsidP="002B1F8F">
      <w:pPr>
        <w:jc w:val="center"/>
        <w:rPr>
          <w:rFonts w:asciiTheme="minorBidi" w:hAnsiTheme="minorBidi"/>
          <w:b/>
          <w:bCs/>
          <w:sz w:val="40"/>
          <w:szCs w:val="40"/>
        </w:rPr>
      </w:pPr>
      <w:r w:rsidRPr="00F327EE">
        <w:rPr>
          <w:rFonts w:asciiTheme="minorBidi" w:hAnsiTheme="minorBidi" w:cstheme="minorBidi"/>
          <w:b/>
          <w:bCs/>
          <w:sz w:val="40"/>
          <w:szCs w:val="40"/>
          <w:rtl/>
        </w:rPr>
        <w:t>الاستبيان</w:t>
      </w:r>
    </w:p>
    <w:p w14:paraId="6F92265C" w14:textId="77777777" w:rsidR="008C17B2" w:rsidRPr="002B1F8F" w:rsidRDefault="008C17B2" w:rsidP="002B1F8F">
      <w:pPr>
        <w:jc w:val="center"/>
        <w:rPr>
          <w:rFonts w:asciiTheme="minorBidi" w:hAnsiTheme="minorBidi" w:cstheme="minorBidi"/>
          <w:b/>
          <w:bCs/>
          <w:sz w:val="40"/>
          <w:szCs w:val="40"/>
          <w:rtl/>
        </w:rPr>
      </w:pPr>
    </w:p>
    <w:p w14:paraId="0190520F" w14:textId="7D257DF3" w:rsidR="002B1F8F" w:rsidRPr="002B1F8F" w:rsidRDefault="00F327EE" w:rsidP="002B1F8F">
      <w:pPr>
        <w:bidi/>
        <w:spacing w:after="160"/>
        <w:rPr>
          <w:rFonts w:asciiTheme="minorBidi" w:hAnsiTheme="minorBidi" w:cstheme="minorBidi"/>
          <w:b/>
          <w:bCs/>
          <w:sz w:val="28"/>
          <w:szCs w:val="28"/>
        </w:rPr>
      </w:pPr>
      <w:r w:rsidRPr="002B1F8F">
        <w:rPr>
          <w:rFonts w:asciiTheme="minorBidi" w:hAnsiTheme="minorBidi" w:cstheme="minorBidi"/>
          <w:b/>
          <w:bCs/>
          <w:sz w:val="28"/>
          <w:szCs w:val="28"/>
          <w:rtl/>
        </w:rPr>
        <w:t>الى السادة الموظفين بشركة ياسرف</w:t>
      </w:r>
      <w:r w:rsidR="002B1F8F" w:rsidRPr="002B1F8F">
        <w:rPr>
          <w:rFonts w:asciiTheme="minorBidi" w:hAnsiTheme="minorBidi" w:cstheme="minorBidi"/>
          <w:b/>
          <w:bCs/>
          <w:sz w:val="28"/>
          <w:szCs w:val="28"/>
          <w:rtl/>
        </w:rPr>
        <w:t xml:space="preserve"> الأفاضل</w:t>
      </w:r>
      <w:r w:rsidR="003A6537" w:rsidRPr="002B1F8F">
        <w:rPr>
          <w:rFonts w:asciiTheme="minorBidi" w:hAnsiTheme="minorBidi" w:cstheme="minorBidi"/>
          <w:b/>
          <w:bCs/>
          <w:sz w:val="28"/>
          <w:szCs w:val="28"/>
          <w:rtl/>
        </w:rPr>
        <w:t>:</w:t>
      </w:r>
      <w:r w:rsidR="002B1F8F" w:rsidRPr="002B1F8F">
        <w:rPr>
          <w:rFonts w:asciiTheme="minorBidi" w:hAnsiTheme="minorBidi" w:cstheme="minorBidi"/>
          <w:b/>
          <w:bCs/>
          <w:sz w:val="28"/>
          <w:szCs w:val="28"/>
          <w:rtl/>
        </w:rPr>
        <w:t xml:space="preserve"> </w:t>
      </w:r>
    </w:p>
    <w:p w14:paraId="18A8BF40" w14:textId="77777777" w:rsidR="002B1F8F" w:rsidRPr="002B1F8F" w:rsidRDefault="002B1F8F" w:rsidP="002B1F8F">
      <w:pPr>
        <w:bidi/>
        <w:spacing w:after="160"/>
        <w:rPr>
          <w:rFonts w:asciiTheme="minorBidi" w:hAnsiTheme="minorBidi" w:cstheme="minorBidi"/>
          <w:b/>
          <w:bCs/>
          <w:sz w:val="28"/>
          <w:szCs w:val="28"/>
        </w:rPr>
      </w:pPr>
      <w:r w:rsidRPr="002B1F8F">
        <w:rPr>
          <w:rFonts w:asciiTheme="minorBidi" w:hAnsiTheme="minorBidi" w:cstheme="minorBidi"/>
          <w:b/>
          <w:bCs/>
          <w:sz w:val="28"/>
          <w:szCs w:val="28"/>
          <w:rtl/>
        </w:rPr>
        <w:t>السلام عليكم ورحمة الله وبركاته</w:t>
      </w:r>
      <w:r w:rsidRPr="002B1F8F">
        <w:rPr>
          <w:rFonts w:asciiTheme="minorBidi" w:hAnsiTheme="minorBidi" w:cstheme="minorBidi"/>
          <w:b/>
          <w:bCs/>
          <w:sz w:val="28"/>
          <w:szCs w:val="28"/>
        </w:rPr>
        <w:t>:</w:t>
      </w:r>
    </w:p>
    <w:p w14:paraId="3625BA12" w14:textId="2A2F4D68" w:rsidR="002B1F8F" w:rsidRDefault="002B1F8F" w:rsidP="002B1F8F">
      <w:pPr>
        <w:bidi/>
        <w:rPr>
          <w:rFonts w:asciiTheme="minorBidi" w:hAnsiTheme="minorBidi"/>
          <w:b/>
          <w:bCs/>
          <w:sz w:val="28"/>
          <w:szCs w:val="28"/>
          <w:rtl/>
        </w:rPr>
      </w:pPr>
      <w:r w:rsidRPr="002B1F8F">
        <w:rPr>
          <w:rFonts w:asciiTheme="minorBidi" w:hAnsiTheme="minorBidi" w:cstheme="minorBidi"/>
          <w:b/>
          <w:bCs/>
          <w:sz w:val="28"/>
          <w:szCs w:val="28"/>
          <w:rtl/>
        </w:rPr>
        <w:lastRenderedPageBreak/>
        <w:t>وبعد</w:t>
      </w:r>
      <w:r w:rsidR="008D3E15">
        <w:rPr>
          <w:rFonts w:asciiTheme="minorBidi" w:hAnsiTheme="minorBidi"/>
          <w:b/>
          <w:bCs/>
          <w:sz w:val="28"/>
          <w:szCs w:val="28"/>
        </w:rPr>
        <w:t>…</w:t>
      </w:r>
    </w:p>
    <w:p w14:paraId="79F1150B" w14:textId="77777777" w:rsidR="002B1F8F" w:rsidRPr="002B1F8F" w:rsidRDefault="002B1F8F" w:rsidP="002B1F8F">
      <w:pPr>
        <w:bidi/>
        <w:spacing w:after="160"/>
        <w:rPr>
          <w:rFonts w:asciiTheme="minorBidi" w:hAnsiTheme="minorBidi" w:cstheme="minorBidi"/>
          <w:sz w:val="28"/>
          <w:szCs w:val="28"/>
        </w:rPr>
      </w:pPr>
    </w:p>
    <w:p w14:paraId="5EEC79E1" w14:textId="281CD347" w:rsidR="002B1F8F" w:rsidRPr="002B1F8F" w:rsidRDefault="002B1F8F" w:rsidP="00920927">
      <w:pPr>
        <w:bidi/>
        <w:spacing w:after="160" w:line="360" w:lineRule="auto"/>
        <w:rPr>
          <w:rFonts w:asciiTheme="minorBidi" w:hAnsiTheme="minorBidi" w:cstheme="minorBidi"/>
          <w:sz w:val="28"/>
          <w:szCs w:val="28"/>
        </w:rPr>
      </w:pPr>
      <w:r w:rsidRPr="002B1F8F">
        <w:rPr>
          <w:rFonts w:asciiTheme="minorBidi" w:hAnsiTheme="minorBidi" w:cstheme="minorBidi"/>
          <w:sz w:val="28"/>
          <w:szCs w:val="28"/>
          <w:rtl/>
        </w:rPr>
        <w:t>يجري الباحث دراسة بعنوان "</w:t>
      </w:r>
      <w:r w:rsidRPr="008617A6">
        <w:rPr>
          <w:rFonts w:asciiTheme="minorBidi" w:hAnsiTheme="minorBidi" w:hint="cs"/>
          <w:sz w:val="28"/>
          <w:szCs w:val="28"/>
          <w:rtl/>
        </w:rPr>
        <w:t>أثر</w:t>
      </w:r>
      <w:r w:rsidRPr="002B1F8F">
        <w:rPr>
          <w:rFonts w:asciiTheme="minorBidi" w:hAnsiTheme="minorBidi" w:cstheme="minorBidi"/>
          <w:sz w:val="28"/>
          <w:szCs w:val="28"/>
          <w:rtl/>
        </w:rPr>
        <w:t xml:space="preserve"> الموارد البشرية على اداء العاملين بشركة ياسرف" وهي جزء من متطلبات الحصول على شهادة البكالوريوس في إدارة المشاريع بجامعة ميدأوشن، ولكون هذه الدراسة تخص شركتكم فإن نجاح هذه الدراسة يركز على مدى مصداقيتكم في الاجابة على الاسئلة الاتية</w:t>
      </w:r>
      <w:r w:rsidRPr="002B1F8F">
        <w:rPr>
          <w:rFonts w:asciiTheme="minorBidi" w:hAnsiTheme="minorBidi" w:cstheme="minorBidi"/>
          <w:sz w:val="28"/>
          <w:szCs w:val="28"/>
        </w:rPr>
        <w:t>. </w:t>
      </w:r>
    </w:p>
    <w:p w14:paraId="310C8993" w14:textId="2210754D" w:rsidR="002B1F8F" w:rsidRPr="002B1F8F" w:rsidRDefault="002B1F8F" w:rsidP="002B1F8F">
      <w:pPr>
        <w:bidi/>
        <w:spacing w:after="160" w:line="360" w:lineRule="auto"/>
        <w:rPr>
          <w:rFonts w:asciiTheme="minorBidi" w:hAnsiTheme="minorBidi" w:cstheme="minorBidi"/>
          <w:sz w:val="28"/>
          <w:szCs w:val="28"/>
        </w:rPr>
      </w:pPr>
      <w:r w:rsidRPr="002B1F8F">
        <w:rPr>
          <w:rFonts w:asciiTheme="minorBidi" w:hAnsiTheme="minorBidi" w:cstheme="minorBidi"/>
          <w:sz w:val="28"/>
          <w:szCs w:val="28"/>
          <w:rtl/>
        </w:rPr>
        <w:t xml:space="preserve">نشكر لكم تخصيص وقتكم للمشاركة في هذا الاستبيان، واشكركم سلفا عن تقديركم </w:t>
      </w:r>
      <w:r w:rsidR="00920927" w:rsidRPr="008617A6">
        <w:rPr>
          <w:rFonts w:asciiTheme="minorBidi" w:hAnsiTheme="minorBidi" w:hint="cs"/>
          <w:sz w:val="28"/>
          <w:szCs w:val="28"/>
          <w:rtl/>
        </w:rPr>
        <w:t>لأهمية</w:t>
      </w:r>
      <w:r w:rsidRPr="002B1F8F">
        <w:rPr>
          <w:rFonts w:asciiTheme="minorBidi" w:hAnsiTheme="minorBidi" w:cstheme="minorBidi"/>
          <w:sz w:val="28"/>
          <w:szCs w:val="28"/>
          <w:rtl/>
        </w:rPr>
        <w:t xml:space="preserve"> الدراسة وتعاونكم معي للوصول لنتائج هذه الدراسة واود اعلامكم </w:t>
      </w:r>
      <w:r w:rsidR="000F760A" w:rsidRPr="002B1F8F">
        <w:rPr>
          <w:rFonts w:asciiTheme="minorBidi" w:hAnsiTheme="minorBidi" w:hint="cs"/>
          <w:sz w:val="28"/>
          <w:szCs w:val="28"/>
          <w:rtl/>
        </w:rPr>
        <w:t>بان</w:t>
      </w:r>
      <w:r w:rsidR="000F760A" w:rsidRPr="002B1F8F">
        <w:rPr>
          <w:rFonts w:asciiTheme="minorBidi" w:hAnsiTheme="minorBidi"/>
          <w:sz w:val="28"/>
          <w:szCs w:val="28"/>
        </w:rPr>
        <w:t xml:space="preserve"> </w:t>
      </w:r>
      <w:r w:rsidR="000F760A" w:rsidRPr="002B1F8F">
        <w:rPr>
          <w:rFonts w:asciiTheme="minorBidi" w:hAnsiTheme="minorBidi"/>
          <w:sz w:val="28"/>
          <w:szCs w:val="28"/>
          <w:rtl/>
        </w:rPr>
        <w:t>جميع</w:t>
      </w:r>
      <w:r w:rsidRPr="002B1F8F">
        <w:rPr>
          <w:rFonts w:asciiTheme="minorBidi" w:hAnsiTheme="minorBidi" w:cstheme="minorBidi"/>
          <w:sz w:val="28"/>
          <w:szCs w:val="28"/>
          <w:rtl/>
        </w:rPr>
        <w:t xml:space="preserve"> المعلومات المقدمة سيتم التعامل معها بسرية تامة وستُستخدم لأغراض البحث العلمي فقط، ولا توجد إجابات صحيحة أو خاطئة</w:t>
      </w:r>
      <w:r w:rsidRPr="002B1F8F">
        <w:rPr>
          <w:rFonts w:asciiTheme="minorBidi" w:hAnsiTheme="minorBidi" w:cstheme="minorBidi"/>
          <w:sz w:val="28"/>
          <w:szCs w:val="28"/>
        </w:rPr>
        <w:t>. </w:t>
      </w:r>
    </w:p>
    <w:p w14:paraId="4906A844" w14:textId="2D94B5E2" w:rsidR="002B1F8F" w:rsidRDefault="002B1F8F" w:rsidP="002B1F8F">
      <w:pPr>
        <w:bidi/>
        <w:spacing w:line="360" w:lineRule="auto"/>
        <w:rPr>
          <w:rFonts w:asciiTheme="minorBidi" w:hAnsiTheme="minorBidi"/>
          <w:b/>
          <w:bCs/>
          <w:sz w:val="28"/>
          <w:szCs w:val="28"/>
          <w:rtl/>
        </w:rPr>
      </w:pPr>
    </w:p>
    <w:p w14:paraId="046998C2" w14:textId="2F6199EA" w:rsidR="00994CD0" w:rsidRPr="008617A6" w:rsidRDefault="00994CD0" w:rsidP="00994CD0">
      <w:pPr>
        <w:bidi/>
        <w:spacing w:line="360" w:lineRule="auto"/>
        <w:rPr>
          <w:rFonts w:asciiTheme="minorBidi" w:hAnsiTheme="minorBidi"/>
          <w:b/>
          <w:bCs/>
          <w:sz w:val="32"/>
          <w:szCs w:val="32"/>
          <w:rtl/>
        </w:rPr>
      </w:pPr>
      <w:r w:rsidRPr="008617A6">
        <w:rPr>
          <w:rFonts w:asciiTheme="minorBidi" w:hAnsiTheme="minorBidi" w:hint="cs"/>
          <w:b/>
          <w:bCs/>
          <w:sz w:val="32"/>
          <w:szCs w:val="32"/>
          <w:rtl/>
        </w:rPr>
        <w:t xml:space="preserve">المحور </w:t>
      </w:r>
      <w:r w:rsidRPr="008617A6">
        <w:rPr>
          <w:rFonts w:asciiTheme="minorBidi" w:hAnsiTheme="minorBidi" w:cstheme="minorBidi" w:hint="cs"/>
          <w:b/>
          <w:bCs/>
          <w:sz w:val="32"/>
          <w:szCs w:val="32"/>
          <w:rtl/>
        </w:rPr>
        <w:t>الأول</w:t>
      </w:r>
      <w:r w:rsidRPr="008617A6">
        <w:rPr>
          <w:rFonts w:asciiTheme="minorBidi" w:hAnsiTheme="minorBidi" w:hint="cs"/>
          <w:b/>
          <w:bCs/>
          <w:sz w:val="32"/>
          <w:szCs w:val="32"/>
          <w:rtl/>
        </w:rPr>
        <w:t xml:space="preserve">: الخصائص الديموغرافية </w:t>
      </w:r>
      <w:r w:rsidR="008617A6" w:rsidRPr="008617A6">
        <w:rPr>
          <w:rFonts w:asciiTheme="minorBidi" w:hAnsiTheme="minorBidi" w:hint="cs"/>
          <w:b/>
          <w:bCs/>
          <w:sz w:val="32"/>
          <w:szCs w:val="32"/>
          <w:rtl/>
        </w:rPr>
        <w:t>للمشارك.</w:t>
      </w:r>
      <w:r w:rsidRPr="008617A6">
        <w:rPr>
          <w:rFonts w:asciiTheme="minorBidi" w:hAnsiTheme="minorBidi" w:hint="cs"/>
          <w:b/>
          <w:bCs/>
          <w:sz w:val="32"/>
          <w:szCs w:val="32"/>
          <w:rtl/>
        </w:rPr>
        <w:t xml:space="preserve"> </w:t>
      </w:r>
    </w:p>
    <w:p w14:paraId="7E60B699" w14:textId="449D87DD" w:rsidR="008617A6" w:rsidRPr="002B1F8F" w:rsidRDefault="008617A6" w:rsidP="008617A6">
      <w:pPr>
        <w:bidi/>
        <w:spacing w:after="160" w:line="360" w:lineRule="auto"/>
        <w:jc w:val="both"/>
        <w:rPr>
          <w:rFonts w:asciiTheme="minorBidi" w:hAnsiTheme="minorBidi" w:cstheme="minorBidi"/>
          <w:sz w:val="28"/>
          <w:szCs w:val="28"/>
        </w:rPr>
      </w:pPr>
      <w:r w:rsidRPr="008617A6">
        <w:rPr>
          <w:rFonts w:asciiTheme="minorBidi" w:hAnsiTheme="minorBidi"/>
          <w:sz w:val="28"/>
          <w:szCs w:val="28"/>
          <w:rtl/>
        </w:rPr>
        <w:t>تهدف هذه الأسئلة إلى جمع بعض المعلومات الأساسية حول المشاركين في الاستبيان، تُساعد في تحليل النتائج بشكل أكثر دقة وفهم تأثير العوامل المختلفة على أداء الموظفين في شركة ياسرف. نؤكد على سرية جميع المعلومات المقدمة واستخدامها فقط لأغراض البحث العلمي</w:t>
      </w:r>
      <w:r w:rsidRPr="008617A6">
        <w:rPr>
          <w:rFonts w:asciiTheme="minorBidi" w:hAnsiTheme="minorBidi"/>
          <w:sz w:val="28"/>
          <w:szCs w:val="28"/>
        </w:rPr>
        <w:t>.</w:t>
      </w:r>
    </w:p>
    <w:p w14:paraId="447906D0" w14:textId="6A7209F1" w:rsidR="00EE58F4" w:rsidRPr="005829AA" w:rsidRDefault="000614C5" w:rsidP="005829AA">
      <w:pPr>
        <w:pStyle w:val="a3"/>
        <w:numPr>
          <w:ilvl w:val="0"/>
          <w:numId w:val="36"/>
        </w:numPr>
        <w:bidi/>
        <w:spacing w:line="360" w:lineRule="auto"/>
        <w:rPr>
          <w:rFonts w:asciiTheme="minorBidi" w:hAnsiTheme="minorBidi"/>
          <w:sz w:val="28"/>
          <w:szCs w:val="28"/>
        </w:rPr>
      </w:pPr>
      <w:r>
        <w:rPr>
          <w:rFonts w:asciiTheme="majorBidi" w:hAnsiTheme="majorBidi" w:cstheme="majorBidi" w:hint="cs"/>
          <w:b/>
          <w:bCs/>
          <w:noProof/>
          <w:rtl/>
          <w:lang w:val="ar-SA"/>
        </w:rPr>
        <mc:AlternateContent>
          <mc:Choice Requires="wps">
            <w:drawing>
              <wp:anchor distT="0" distB="0" distL="114300" distR="114300" simplePos="0" relativeHeight="251707392" behindDoc="0" locked="0" layoutInCell="1" allowOverlap="1" wp14:anchorId="5EDF5C36" wp14:editId="76776A4E">
                <wp:simplePos x="0" y="0"/>
                <wp:positionH relativeFrom="column">
                  <wp:posOffset>3956050</wp:posOffset>
                </wp:positionH>
                <wp:positionV relativeFrom="paragraph">
                  <wp:posOffset>45720</wp:posOffset>
                </wp:positionV>
                <wp:extent cx="228600" cy="228600"/>
                <wp:effectExtent l="0" t="0" r="12700" b="12700"/>
                <wp:wrapNone/>
                <wp:docPr id="1789166607" name="مستطيل 6"/>
                <wp:cNvGraphicFramePr/>
                <a:graphic xmlns:a="http://schemas.openxmlformats.org/drawingml/2006/main">
                  <a:graphicData uri="http://schemas.microsoft.com/office/word/2010/wordprocessingShape">
                    <wps:wsp>
                      <wps:cNvSpPr/>
                      <wps:spPr>
                        <a:xfrm>
                          <a:off x="0" y="0"/>
                          <a:ext cx="228600" cy="2286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427FE7AE" id="مستطيل 6" o:spid="_x0000_s1026" style="position:absolute;left:0;text-align:left;margin-left:311.5pt;margin-top:3.6pt;width:18pt;height:18pt;z-index:2517073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" fillcolor="#e32d91 [3204]" strokecolor="#230415 [484]" strokeweight="1.25pt"/>
            </w:pict>
          </mc:Fallback>
        </mc:AlternateContent>
      </w:r>
      <w:r w:rsidR="00EE58F4">
        <w:rPr>
          <w:rFonts w:hint="cs"/>
          <w:noProof/>
          <w:rtl/>
          <w:lang w:val="ar-SA"/>
        </w:rPr>
        <mc:AlternateContent>
          <mc:Choice Requires="wps">
            <w:drawing>
              <wp:anchor distT="0" distB="0" distL="114300" distR="114300" simplePos="0" relativeHeight="251694080" behindDoc="0" locked="0" layoutInCell="1" allowOverlap="1" wp14:anchorId="0CE2F9DB" wp14:editId="497C40BB">
                <wp:simplePos x="0" y="0"/>
                <wp:positionH relativeFrom="column">
                  <wp:posOffset>3028543</wp:posOffset>
                </wp:positionH>
                <wp:positionV relativeFrom="paragraph">
                  <wp:posOffset>45085</wp:posOffset>
                </wp:positionV>
                <wp:extent cx="228600" cy="228600"/>
                <wp:effectExtent l="0" t="0" r="12700" b="12700"/>
                <wp:wrapNone/>
                <wp:docPr id="923270845" name="مستطيل 6"/>
                <wp:cNvGraphicFramePr/>
                <a:graphic xmlns:a="http://schemas.openxmlformats.org/drawingml/2006/main">
                  <a:graphicData uri="http://schemas.microsoft.com/office/word/2010/wordprocessingShape">
                    <wps:wsp>
                      <wps:cNvSpPr/>
                      <wps:spPr>
                        <a:xfrm>
                          <a:off x="0" y="0"/>
                          <a:ext cx="228600" cy="2286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234C3F8E" id="مستطيل 6" o:spid="_x0000_s1026" style="position:absolute;left:0;text-align:left;margin-left:238.45pt;margin-top:3.55pt;width:18pt;height:18pt;z-index:251694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" fillcolor="#e32d91 [3204]" strokecolor="#230415 [484]" strokeweight="1.25pt"/>
            </w:pict>
          </mc:Fallback>
        </mc:AlternateContent>
      </w:r>
      <w:r w:rsidR="00DE0DD2" w:rsidRPr="00EC3BDF">
        <w:rPr>
          <w:rFonts w:asciiTheme="majorBidi" w:hAnsiTheme="majorBidi" w:cstheme="majorBidi" w:hint="cs"/>
          <w:b/>
          <w:bCs/>
          <w:rtl/>
        </w:rPr>
        <w:t>ا</w:t>
      </w:r>
      <w:r w:rsidR="00DE0DD2" w:rsidRPr="00EC3BDF">
        <w:rPr>
          <w:rFonts w:asciiTheme="minorBidi" w:hAnsiTheme="minorBidi" w:cstheme="minorBidi" w:hint="cs"/>
          <w:b/>
          <w:bCs/>
          <w:sz w:val="32"/>
          <w:szCs w:val="32"/>
          <w:rtl/>
        </w:rPr>
        <w:t>لجنس</w:t>
      </w:r>
      <w:r w:rsidR="00616F74" w:rsidRPr="00EC3BDF">
        <w:rPr>
          <w:rFonts w:asciiTheme="majorBidi" w:hAnsiTheme="majorBidi" w:cstheme="majorBidi" w:hint="cs"/>
          <w:b/>
          <w:bCs/>
          <w:rtl/>
        </w:rPr>
        <w:t xml:space="preserve"> </w:t>
      </w:r>
      <w:r w:rsidR="00F439ED" w:rsidRPr="00BC2C48">
        <w:rPr>
          <w:rFonts w:asciiTheme="minorBidi" w:hAnsiTheme="minorBidi" w:cstheme="minorBidi" w:hint="cs"/>
          <w:b/>
          <w:bCs/>
          <w:sz w:val="32"/>
          <w:szCs w:val="32"/>
          <w:rtl/>
        </w:rPr>
        <w:t>/</w:t>
      </w:r>
      <w:r w:rsidR="00F439ED" w:rsidRPr="00EC3BDF">
        <w:rPr>
          <w:rFonts w:asciiTheme="majorBidi" w:hAnsiTheme="majorBidi" w:cstheme="majorBidi" w:hint="cs"/>
          <w:b/>
          <w:bCs/>
          <w:rtl/>
        </w:rPr>
        <w:t xml:space="preserve"> </w:t>
      </w:r>
      <w:r w:rsidR="00F439ED" w:rsidRPr="00EE58F4">
        <w:rPr>
          <w:rFonts w:asciiTheme="minorBidi" w:hAnsiTheme="minorBidi" w:cstheme="minorBidi" w:hint="cs"/>
          <w:sz w:val="28"/>
          <w:szCs w:val="28"/>
          <w:rtl/>
        </w:rPr>
        <w:t>ذكر</w:t>
      </w:r>
      <w:r w:rsidR="00EE58F4">
        <w:rPr>
          <w:rFonts w:asciiTheme="minorBidi" w:hAnsiTheme="minorBidi" w:hint="cs"/>
          <w:sz w:val="28"/>
          <w:szCs w:val="28"/>
          <w:rtl/>
        </w:rPr>
        <w:t xml:space="preserve"> </w:t>
      </w:r>
      <w:r w:rsidR="00DE0DD2" w:rsidRPr="00EE58F4">
        <w:rPr>
          <w:rFonts w:asciiTheme="minorBidi" w:hAnsiTheme="minorBidi" w:cstheme="minorBidi" w:hint="cs"/>
          <w:sz w:val="28"/>
          <w:szCs w:val="28"/>
          <w:rtl/>
        </w:rPr>
        <w:t xml:space="preserve"> </w:t>
      </w:r>
      <w:r w:rsidR="00725996" w:rsidRPr="00EE58F4">
        <w:rPr>
          <w:rFonts w:asciiTheme="minorBidi" w:hAnsiTheme="minorBidi" w:cstheme="minorBidi" w:hint="cs"/>
          <w:sz w:val="28"/>
          <w:szCs w:val="28"/>
          <w:rtl/>
        </w:rPr>
        <w:t xml:space="preserve">          </w:t>
      </w:r>
      <w:r w:rsidR="00EC3BDF" w:rsidRPr="00EE58F4">
        <w:rPr>
          <w:rFonts w:asciiTheme="minorBidi" w:hAnsiTheme="minorBidi" w:cstheme="minorBidi" w:hint="cs"/>
          <w:sz w:val="28"/>
          <w:szCs w:val="28"/>
          <w:rtl/>
        </w:rPr>
        <w:t>- انثى</w:t>
      </w:r>
      <w:r w:rsidR="00616F74" w:rsidRPr="00EE58F4">
        <w:rPr>
          <w:rFonts w:asciiTheme="minorBidi" w:hAnsiTheme="minorBidi" w:cstheme="minorBidi"/>
          <w:sz w:val="28"/>
          <w:szCs w:val="28"/>
        </w:rPr>
        <w:t xml:space="preserve">  </w:t>
      </w:r>
      <w:r w:rsidR="001F070B">
        <w:rPr>
          <w:rFonts w:hint="cs"/>
          <w:noProof/>
          <w:rtl/>
          <w:lang w:val="ar-SA"/>
        </w:rPr>
        <mc:AlternateContent>
          <mc:Choice Requires="wps">
            <w:drawing>
              <wp:anchor distT="0" distB="0" distL="114300" distR="114300" simplePos="0" relativeHeight="251695104" behindDoc="0" locked="0" layoutInCell="1" allowOverlap="1" wp14:anchorId="41DCC638" wp14:editId="1AF03EFC">
                <wp:simplePos x="0" y="0"/>
                <wp:positionH relativeFrom="column">
                  <wp:posOffset>4535667</wp:posOffset>
                </wp:positionH>
                <wp:positionV relativeFrom="paragraph">
                  <wp:posOffset>308257</wp:posOffset>
                </wp:positionV>
                <wp:extent cx="0" cy="865955"/>
                <wp:effectExtent l="0" t="0" r="12700" b="10795"/>
                <wp:wrapNone/>
                <wp:docPr id="1780431025" name="موصل مستقيم 7"/>
                <wp:cNvGraphicFramePr/>
                <a:graphic xmlns:a="http://schemas.openxmlformats.org/drawingml/2006/main">
                  <a:graphicData uri="http://schemas.microsoft.com/office/word/2010/wordprocessingShape">
                    <wps:wsp>
                      <wps:cNvCnPr/>
                      <wps:spPr>
                        <a:xfrm>
                          <a:off x="0" y="0"/>
                          <a:ext cx="0" cy="86595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06E3263" id="موصل مستقيم 7" o:spid="_x0000_s1026" style="position:absolute;left:0;text-align:lef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57.15pt,24.25pt" to="357.15pt,92.4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" strokecolor="#e32d91 [3204]" strokeweight="1pt"/>
            </w:pict>
          </mc:Fallback>
        </mc:AlternateContent>
      </w:r>
      <w:r w:rsidR="009429D2">
        <w:rPr>
          <w:rFonts w:asciiTheme="majorBidi" w:hAnsiTheme="majorBidi" w:cstheme="majorBidi" w:hint="cs"/>
          <w:noProof/>
          <w:rtl/>
          <w:lang w:val="ar-SA"/>
        </w:rPr>
        <mc:AlternateContent>
          <mc:Choice Requires="wps">
            <w:drawing>
              <wp:anchor distT="0" distB="0" distL="114300" distR="114300" simplePos="0" relativeHeight="251701248" behindDoc="0" locked="0" layoutInCell="1" allowOverlap="1" wp14:anchorId="1AD2AB05" wp14:editId="4D908B78">
                <wp:simplePos x="0" y="0"/>
                <wp:positionH relativeFrom="column">
                  <wp:posOffset>1530985</wp:posOffset>
                </wp:positionH>
                <wp:positionV relativeFrom="paragraph">
                  <wp:posOffset>300355</wp:posOffset>
                </wp:positionV>
                <wp:extent cx="228600" cy="228600"/>
                <wp:effectExtent l="0" t="0" r="12700" b="12700"/>
                <wp:wrapNone/>
                <wp:docPr id="1435438891" name="مستطيل 6"/>
                <wp:cNvGraphicFramePr/>
                <a:graphic xmlns:a="http://schemas.openxmlformats.org/drawingml/2006/main">
                  <a:graphicData uri="http://schemas.microsoft.com/office/word/2010/wordprocessingShape">
                    <wps:wsp>
                      <wps:cNvSpPr/>
                      <wps:spPr>
                        <a:xfrm>
                          <a:off x="0" y="0"/>
                          <a:ext cx="228600" cy="2286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17841543" id="مستطيل 6" o:spid="_x0000_s1026" style="position:absolute;left:0;text-align:left;margin-left:120.55pt;margin-top:23.65pt;width:18pt;height:18pt;z-index:2517012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" fillcolor="#e32d91 [3204]" strokecolor="#230415 [484]" strokeweight="1.25pt"/>
            </w:pict>
          </mc:Fallback>
        </mc:AlternateContent>
      </w:r>
    </w:p>
    <w:p w14:paraId="203A0DB7" w14:textId="0FE8327C" w:rsidR="00152FA4" w:rsidRPr="00EE58F4" w:rsidRDefault="0005370A" w:rsidP="00EE58F4">
      <w:pPr>
        <w:pStyle w:val="a3"/>
        <w:numPr>
          <w:ilvl w:val="0"/>
          <w:numId w:val="36"/>
        </w:numPr>
        <w:bidi/>
        <w:spacing w:line="360" w:lineRule="auto"/>
        <w:rPr>
          <w:rFonts w:asciiTheme="minorBidi" w:hAnsiTheme="minorBidi" w:cstheme="minorBidi"/>
          <w:sz w:val="28"/>
          <w:szCs w:val="28"/>
        </w:rPr>
      </w:pPr>
      <w:r>
        <w:rPr>
          <w:rFonts w:asciiTheme="majorBidi" w:hAnsiTheme="majorBidi" w:cstheme="majorBidi" w:hint="cs"/>
          <w:b/>
          <w:bCs/>
          <w:noProof/>
          <w:rtl/>
          <w:lang w:val="ar-SA"/>
        </w:rPr>
        <mc:AlternateContent>
          <mc:Choice Requires="wps">
            <w:drawing>
              <wp:anchor distT="0" distB="0" distL="114300" distR="114300" simplePos="0" relativeHeight="251705344" behindDoc="0" locked="0" layoutInCell="1" allowOverlap="1" wp14:anchorId="259DE1AB" wp14:editId="48D3F1E3">
                <wp:simplePos x="0" y="0"/>
                <wp:positionH relativeFrom="column">
                  <wp:posOffset>1531599</wp:posOffset>
                </wp:positionH>
                <wp:positionV relativeFrom="paragraph">
                  <wp:posOffset>302007</wp:posOffset>
                </wp:positionV>
                <wp:extent cx="228600" cy="228600"/>
                <wp:effectExtent l="0" t="0" r="12700" b="12700"/>
                <wp:wrapNone/>
                <wp:docPr id="1390070188" name="مستطيل 6"/>
                <wp:cNvGraphicFramePr/>
                <a:graphic xmlns:a="http://schemas.openxmlformats.org/drawingml/2006/main">
                  <a:graphicData uri="http://schemas.microsoft.com/office/word/2010/wordprocessingShape">
                    <wps:wsp>
                      <wps:cNvSpPr/>
                      <wps:spPr>
                        <a:xfrm>
                          <a:off x="0" y="0"/>
                          <a:ext cx="228600" cy="2286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42C605" id="مستطيل 6" o:spid="_x0000_s1026" style="position:absolute;left:0;text-align:left;margin-left:120.6pt;margin-top:23.8pt;width:18pt;height: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" fillcolor="#e32d91 [3204]" strokecolor="#230415 [484]" strokeweight="1.25pt"/>
            </w:pict>
          </mc:Fallback>
        </mc:AlternateContent>
      </w:r>
      <w:r>
        <w:rPr>
          <w:rFonts w:asciiTheme="majorBidi" w:hAnsiTheme="majorBidi" w:cstheme="majorBidi" w:hint="cs"/>
          <w:b/>
          <w:bCs/>
          <w:noProof/>
          <w:rtl/>
          <w:lang w:val="ar-SA"/>
        </w:rPr>
        <mc:AlternateContent>
          <mc:Choice Requires="wps">
            <w:drawing>
              <wp:anchor distT="0" distB="0" distL="114300" distR="114300" simplePos="0" relativeHeight="251697152" behindDoc="0" locked="0" layoutInCell="1" allowOverlap="1" wp14:anchorId="0EC4453F" wp14:editId="0DFF310E">
                <wp:simplePos x="0" y="0"/>
                <wp:positionH relativeFrom="column">
                  <wp:posOffset>3030220</wp:posOffset>
                </wp:positionH>
                <wp:positionV relativeFrom="paragraph">
                  <wp:posOffset>305435</wp:posOffset>
                </wp:positionV>
                <wp:extent cx="228600" cy="228600"/>
                <wp:effectExtent l="0" t="0" r="12700" b="12700"/>
                <wp:wrapNone/>
                <wp:docPr id="1709807572" name="مستطيل 6"/>
                <wp:cNvGraphicFramePr/>
                <a:graphic xmlns:a="http://schemas.openxmlformats.org/drawingml/2006/main">
                  <a:graphicData uri="http://schemas.microsoft.com/office/word/2010/wordprocessingShape">
                    <wps:wsp>
                      <wps:cNvSpPr/>
                      <wps:spPr>
                        <a:xfrm>
                          <a:off x="0" y="0"/>
                          <a:ext cx="228600" cy="2286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0218C597" id="مستطيل 6" o:spid="_x0000_s1026" style="position:absolute;left:0;text-align:left;margin-left:238.6pt;margin-top:24.05pt;width:18pt;height:18pt;z-index:2516971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" fillcolor="#e32d91 [3204]" strokecolor="#230415 [484]" strokeweight="1.25pt"/>
            </w:pict>
          </mc:Fallback>
        </mc:AlternateContent>
      </w:r>
      <w:r w:rsidR="00EE58F4">
        <w:rPr>
          <w:rFonts w:asciiTheme="majorBidi" w:hAnsiTheme="majorBidi" w:cstheme="majorBidi" w:hint="cs"/>
          <w:b/>
          <w:bCs/>
          <w:noProof/>
          <w:rtl/>
          <w:lang w:val="ar-SA"/>
        </w:rPr>
        <mc:AlternateContent>
          <mc:Choice Requires="wps">
            <w:drawing>
              <wp:anchor distT="0" distB="0" distL="114300" distR="114300" simplePos="0" relativeHeight="251703296" behindDoc="0" locked="0" layoutInCell="1" allowOverlap="1" wp14:anchorId="45F41180" wp14:editId="5AB16BD3">
                <wp:simplePos x="0" y="0"/>
                <wp:positionH relativeFrom="column">
                  <wp:posOffset>3030747</wp:posOffset>
                </wp:positionH>
                <wp:positionV relativeFrom="paragraph">
                  <wp:posOffset>29557</wp:posOffset>
                </wp:positionV>
                <wp:extent cx="228600" cy="228600"/>
                <wp:effectExtent l="0" t="0" r="12700" b="12700"/>
                <wp:wrapNone/>
                <wp:docPr id="1812068411" name="مستطيل 6"/>
                <wp:cNvGraphicFramePr/>
                <a:graphic xmlns:a="http://schemas.openxmlformats.org/drawingml/2006/main">
                  <a:graphicData uri="http://schemas.microsoft.com/office/word/2010/wordprocessingShape">
                    <wps:wsp>
                      <wps:cNvSpPr/>
                      <wps:spPr>
                        <a:xfrm>
                          <a:off x="0" y="0"/>
                          <a:ext cx="228600" cy="2286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43FB4F63" id="مستطيل 6" o:spid="_x0000_s1026" style="position:absolute;left:0;text-align:left;margin-left:238.65pt;margin-top:2.35pt;width:18pt;height:18pt;z-index:2517032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" fillcolor="#e32d91 [3204]" strokecolor="#230415 [484]" strokeweight="1.25pt"/>
            </w:pict>
          </mc:Fallback>
        </mc:AlternateContent>
      </w:r>
      <w:r w:rsidR="00321F17" w:rsidRPr="00EE58F4">
        <w:rPr>
          <w:rFonts w:asciiTheme="minorBidi" w:hAnsiTheme="minorBidi" w:cstheme="minorBidi" w:hint="cs"/>
          <w:b/>
          <w:bCs/>
          <w:sz w:val="32"/>
          <w:szCs w:val="32"/>
          <w:rtl/>
        </w:rPr>
        <w:t>العمر/</w:t>
      </w:r>
      <w:r w:rsidR="00EE58F4">
        <w:rPr>
          <w:rFonts w:asciiTheme="minorBidi" w:hAnsiTheme="minorBidi" w:hint="cs"/>
          <w:sz w:val="28"/>
          <w:szCs w:val="28"/>
          <w:rtl/>
        </w:rPr>
        <w:t xml:space="preserve">   </w:t>
      </w:r>
      <w:r w:rsidR="00CA347D" w:rsidRPr="00EE58F4">
        <w:rPr>
          <w:rFonts w:asciiTheme="minorBidi" w:hAnsiTheme="minorBidi" w:cstheme="minorBidi" w:hint="cs"/>
          <w:sz w:val="28"/>
          <w:szCs w:val="28"/>
          <w:rtl/>
        </w:rPr>
        <w:t xml:space="preserve"> من ١٨ الى٢٥ سنة</w:t>
      </w:r>
      <w:r w:rsidR="009429D2">
        <w:rPr>
          <w:rFonts w:asciiTheme="minorBidi" w:hAnsiTheme="minorBidi" w:hint="cs"/>
          <w:sz w:val="28"/>
          <w:szCs w:val="28"/>
          <w:rtl/>
        </w:rPr>
        <w:t xml:space="preserve">          </w:t>
      </w:r>
      <w:r w:rsidR="009429D2" w:rsidRPr="00EE58F4">
        <w:rPr>
          <w:rFonts w:asciiTheme="minorBidi" w:hAnsiTheme="minorBidi" w:cstheme="minorBidi" w:hint="cs"/>
          <w:sz w:val="28"/>
          <w:szCs w:val="28"/>
          <w:rtl/>
        </w:rPr>
        <w:t>من</w:t>
      </w:r>
      <w:r w:rsidR="009429D2">
        <w:rPr>
          <w:rFonts w:asciiTheme="minorBidi" w:hAnsiTheme="minorBidi" w:hint="cs"/>
          <w:sz w:val="28"/>
          <w:szCs w:val="28"/>
          <w:rtl/>
        </w:rPr>
        <w:t xml:space="preserve"> </w:t>
      </w:r>
      <w:r w:rsidR="009429D2" w:rsidRPr="00EE58F4">
        <w:rPr>
          <w:rFonts w:asciiTheme="minorBidi" w:hAnsiTheme="minorBidi" w:cstheme="minorBidi" w:hint="cs"/>
          <w:sz w:val="28"/>
          <w:szCs w:val="28"/>
          <w:rtl/>
        </w:rPr>
        <w:t>٢٦ الى٣٥ سنة</w:t>
      </w:r>
    </w:p>
    <w:p w14:paraId="7C869DC2" w14:textId="21CC0D4B" w:rsidR="003A6537" w:rsidRPr="00EE58F4" w:rsidRDefault="00A11ABC" w:rsidP="00EE58F4">
      <w:pPr>
        <w:pStyle w:val="a3"/>
        <w:bidi/>
        <w:spacing w:line="360" w:lineRule="auto"/>
        <w:ind w:left="1440"/>
        <w:rPr>
          <w:rFonts w:asciiTheme="minorBidi" w:hAnsiTheme="minorBidi" w:cstheme="minorBidi"/>
          <w:sz w:val="28"/>
          <w:szCs w:val="28"/>
          <w:rtl/>
        </w:rPr>
      </w:pPr>
      <w:r>
        <w:rPr>
          <w:rFonts w:asciiTheme="majorBidi" w:hAnsiTheme="majorBidi" w:cstheme="majorBidi" w:hint="cs"/>
          <w:b/>
          <w:bCs/>
          <w:noProof/>
          <w:rtl/>
          <w:lang w:val="ar-SA"/>
        </w:rPr>
        <mc:AlternateContent>
          <mc:Choice Requires="wps">
            <w:drawing>
              <wp:anchor distT="0" distB="0" distL="114300" distR="114300" simplePos="0" relativeHeight="251721728" behindDoc="0" locked="0" layoutInCell="1" allowOverlap="1" wp14:anchorId="47DDBAC6" wp14:editId="1F7B1C11">
                <wp:simplePos x="0" y="0"/>
                <wp:positionH relativeFrom="column">
                  <wp:posOffset>3026301</wp:posOffset>
                </wp:positionH>
                <wp:positionV relativeFrom="paragraph">
                  <wp:posOffset>245513</wp:posOffset>
                </wp:positionV>
                <wp:extent cx="228600" cy="228600"/>
                <wp:effectExtent l="0" t="0" r="12700" b="12700"/>
                <wp:wrapNone/>
                <wp:docPr id="2118628420" name="مستطيل 6"/>
                <wp:cNvGraphicFramePr/>
                <a:graphic xmlns:a="http://schemas.openxmlformats.org/drawingml/2006/main">
                  <a:graphicData uri="http://schemas.microsoft.com/office/word/2010/wordprocessingShape">
                    <wps:wsp>
                      <wps:cNvSpPr/>
                      <wps:spPr>
                        <a:xfrm>
                          <a:off x="0" y="0"/>
                          <a:ext cx="228600" cy="2286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4E109E13" id="مستطيل 6" o:spid="_x0000_s1026" style="position:absolute;left:0;text-align:left;margin-left:238.3pt;margin-top:19.35pt;width:18pt;height:18pt;z-index:2517217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" fillcolor="#e32d91 [3204]" strokecolor="#230415 [484]" strokeweight="1.25pt"/>
            </w:pict>
          </mc:Fallback>
        </mc:AlternateContent>
      </w:r>
      <w:r w:rsidR="008C64B3" w:rsidRPr="00EE58F4">
        <w:rPr>
          <w:rFonts w:asciiTheme="minorBidi" w:hAnsiTheme="minorBidi" w:cstheme="minorBidi" w:hint="cs"/>
          <w:sz w:val="28"/>
          <w:szCs w:val="28"/>
          <w:rtl/>
        </w:rPr>
        <w:t xml:space="preserve">    </w:t>
      </w:r>
      <w:r w:rsidR="00616F74" w:rsidRPr="00EE58F4">
        <w:rPr>
          <w:rFonts w:asciiTheme="minorBidi" w:hAnsiTheme="minorBidi" w:cstheme="minorBidi"/>
          <w:sz w:val="28"/>
          <w:szCs w:val="28"/>
        </w:rPr>
        <w:t xml:space="preserve">  </w:t>
      </w:r>
      <w:r w:rsidR="00EE58F4" w:rsidRPr="00EE58F4">
        <w:rPr>
          <w:rFonts w:asciiTheme="minorBidi" w:hAnsiTheme="minorBidi" w:cstheme="minorBidi" w:hint="cs"/>
          <w:sz w:val="28"/>
          <w:szCs w:val="28"/>
          <w:rtl/>
        </w:rPr>
        <w:t xml:space="preserve"> </w:t>
      </w:r>
      <w:r w:rsidR="00EE58F4">
        <w:rPr>
          <w:rFonts w:asciiTheme="minorBidi" w:hAnsiTheme="minorBidi" w:hint="cs"/>
          <w:sz w:val="28"/>
          <w:szCs w:val="28"/>
          <w:rtl/>
        </w:rPr>
        <w:t xml:space="preserve">   </w:t>
      </w:r>
      <w:r w:rsidR="00616F74" w:rsidRPr="00EE58F4">
        <w:rPr>
          <w:rFonts w:asciiTheme="minorBidi" w:hAnsiTheme="minorBidi" w:cstheme="minorBidi"/>
          <w:sz w:val="28"/>
          <w:szCs w:val="28"/>
        </w:rPr>
        <w:t xml:space="preserve"> </w:t>
      </w:r>
      <w:r w:rsidR="008C64B3" w:rsidRPr="00EE58F4">
        <w:rPr>
          <w:rFonts w:asciiTheme="minorBidi" w:hAnsiTheme="minorBidi" w:cstheme="minorBidi" w:hint="cs"/>
          <w:sz w:val="28"/>
          <w:szCs w:val="28"/>
          <w:rtl/>
        </w:rPr>
        <w:t xml:space="preserve"> </w:t>
      </w:r>
      <w:r w:rsidR="0005370A" w:rsidRPr="00EE58F4">
        <w:rPr>
          <w:rFonts w:asciiTheme="minorBidi" w:hAnsiTheme="minorBidi" w:cstheme="minorBidi" w:hint="cs"/>
          <w:sz w:val="28"/>
          <w:szCs w:val="28"/>
          <w:rtl/>
        </w:rPr>
        <w:t>من ٣٦ الى ٤٥ سنة</w:t>
      </w:r>
      <w:r w:rsidR="0005370A">
        <w:rPr>
          <w:rFonts w:asciiTheme="minorBidi" w:hAnsiTheme="minorBidi" w:hint="cs"/>
          <w:sz w:val="28"/>
          <w:szCs w:val="28"/>
          <w:rtl/>
        </w:rPr>
        <w:t xml:space="preserve">        </w:t>
      </w:r>
      <w:r w:rsidR="0005370A" w:rsidRPr="00EE58F4">
        <w:rPr>
          <w:rFonts w:asciiTheme="minorBidi" w:hAnsiTheme="minorBidi" w:cstheme="minorBidi" w:hint="cs"/>
          <w:sz w:val="28"/>
          <w:szCs w:val="28"/>
          <w:rtl/>
        </w:rPr>
        <w:t>من ٤٦ الى ٥٥ سنة</w:t>
      </w:r>
    </w:p>
    <w:p w14:paraId="711293D3" w14:textId="095A4234" w:rsidR="00EE58F4" w:rsidRPr="005D42A2" w:rsidRDefault="005E40ED" w:rsidP="005D42A2">
      <w:pPr>
        <w:pStyle w:val="a3"/>
        <w:bidi/>
        <w:spacing w:line="360" w:lineRule="auto"/>
        <w:ind w:left="1440"/>
        <w:rPr>
          <w:rFonts w:asciiTheme="minorBidi" w:hAnsiTheme="minorBidi"/>
          <w:sz w:val="28"/>
          <w:szCs w:val="28"/>
          <w:rtl/>
        </w:rPr>
      </w:pPr>
      <w:r w:rsidRPr="008C6ADA">
        <w:rPr>
          <w:rFonts w:asciiTheme="majorBidi" w:hAnsiTheme="majorBidi" w:cstheme="majorBidi" w:hint="cs"/>
          <w:b/>
          <w:bCs/>
          <w:noProof/>
          <w:sz w:val="28"/>
          <w:szCs w:val="28"/>
          <w:rtl/>
          <w:lang w:val="ar-SA"/>
        </w:rPr>
        <mc:AlternateContent>
          <mc:Choice Requires="wps">
            <w:drawing>
              <wp:anchor distT="0" distB="0" distL="114300" distR="114300" simplePos="0" relativeHeight="251709440" behindDoc="0" locked="0" layoutInCell="1" allowOverlap="1" wp14:anchorId="1D98DAA4" wp14:editId="34F1A432">
                <wp:simplePos x="0" y="0"/>
                <wp:positionH relativeFrom="column">
                  <wp:posOffset>1740535</wp:posOffset>
                </wp:positionH>
                <wp:positionV relativeFrom="paragraph">
                  <wp:posOffset>247326</wp:posOffset>
                </wp:positionV>
                <wp:extent cx="228600" cy="228600"/>
                <wp:effectExtent l="0" t="0" r="12700" b="12700"/>
                <wp:wrapNone/>
                <wp:docPr id="1807390158" name="مستطيل 6"/>
                <wp:cNvGraphicFramePr/>
                <a:graphic xmlns:a="http://schemas.openxmlformats.org/drawingml/2006/main">
                  <a:graphicData uri="http://schemas.microsoft.com/office/word/2010/wordprocessingShape">
                    <wps:wsp>
                      <wps:cNvSpPr/>
                      <wps:spPr>
                        <a:xfrm>
                          <a:off x="0" y="0"/>
                          <a:ext cx="228600" cy="2286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821B6F2" id="مستطيل 6" o:spid="_x0000_s1026" style="position:absolute;left:0;text-align:left;margin-left:137.05pt;margin-top:19.45pt;width:18pt;height:18pt;z-index:2517094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" fillcolor="#e32d91 [3204]" strokecolor="#230415 [484]" strokeweight="1.25pt"/>
            </w:pict>
          </mc:Fallback>
        </mc:AlternateContent>
      </w:r>
      <w:r w:rsidR="00EE58F4" w:rsidRPr="00EE58F4">
        <w:rPr>
          <w:rFonts w:asciiTheme="minorBidi" w:hAnsiTheme="minorBidi" w:cstheme="minorBidi" w:hint="cs"/>
          <w:sz w:val="28"/>
          <w:szCs w:val="28"/>
          <w:rtl/>
        </w:rPr>
        <w:t xml:space="preserve">       </w:t>
      </w:r>
      <w:r w:rsidR="00EE58F4">
        <w:rPr>
          <w:rFonts w:asciiTheme="minorBidi" w:hAnsiTheme="minorBidi" w:hint="cs"/>
          <w:sz w:val="28"/>
          <w:szCs w:val="28"/>
          <w:rtl/>
        </w:rPr>
        <w:t xml:space="preserve">   </w:t>
      </w:r>
      <w:r w:rsidR="0005370A">
        <w:rPr>
          <w:rFonts w:asciiTheme="minorBidi" w:hAnsiTheme="minorBidi" w:hint="cs"/>
          <w:sz w:val="28"/>
          <w:szCs w:val="28"/>
          <w:rtl/>
        </w:rPr>
        <w:t xml:space="preserve">   </w:t>
      </w:r>
      <w:r w:rsidR="0005370A" w:rsidRPr="00EE58F4">
        <w:rPr>
          <w:rFonts w:asciiTheme="minorBidi" w:hAnsiTheme="minorBidi" w:hint="cs"/>
          <w:sz w:val="28"/>
          <w:szCs w:val="28"/>
          <w:rtl/>
        </w:rPr>
        <w:t>أكثر</w:t>
      </w:r>
      <w:r w:rsidR="0005370A" w:rsidRPr="00EE58F4">
        <w:rPr>
          <w:rFonts w:asciiTheme="minorBidi" w:hAnsiTheme="minorBidi" w:cstheme="minorBidi" w:hint="cs"/>
          <w:sz w:val="28"/>
          <w:szCs w:val="28"/>
          <w:rtl/>
        </w:rPr>
        <w:t xml:space="preserve"> </w:t>
      </w:r>
      <w:r w:rsidR="0005370A" w:rsidRPr="00EE58F4">
        <w:rPr>
          <w:rFonts w:asciiTheme="minorBidi" w:hAnsiTheme="minorBidi" w:hint="cs"/>
          <w:sz w:val="28"/>
          <w:szCs w:val="28"/>
          <w:rtl/>
        </w:rPr>
        <w:t>من</w:t>
      </w:r>
      <w:r w:rsidR="0005370A">
        <w:rPr>
          <w:rFonts w:asciiTheme="minorBidi" w:hAnsiTheme="minorBidi" w:hint="cs"/>
          <w:sz w:val="28"/>
          <w:szCs w:val="28"/>
          <w:rtl/>
        </w:rPr>
        <w:t xml:space="preserve"> </w:t>
      </w:r>
      <w:r w:rsidR="0005370A" w:rsidRPr="00EE58F4">
        <w:rPr>
          <w:rFonts w:asciiTheme="minorBidi" w:hAnsiTheme="minorBidi" w:hint="cs"/>
          <w:sz w:val="28"/>
          <w:szCs w:val="28"/>
          <w:rtl/>
        </w:rPr>
        <w:t>٥٥</w:t>
      </w:r>
      <w:r w:rsidR="0005370A" w:rsidRPr="00EE58F4">
        <w:rPr>
          <w:rFonts w:asciiTheme="minorBidi" w:hAnsiTheme="minorBidi" w:cstheme="minorBidi" w:hint="cs"/>
          <w:sz w:val="28"/>
          <w:szCs w:val="28"/>
          <w:rtl/>
        </w:rPr>
        <w:t xml:space="preserve"> سنة</w:t>
      </w:r>
      <w:r w:rsidR="00A11ABC">
        <w:rPr>
          <w:rFonts w:asciiTheme="minorBidi" w:hAnsiTheme="minorBidi" w:hint="cs"/>
          <w:sz w:val="28"/>
          <w:szCs w:val="28"/>
          <w:rtl/>
        </w:rPr>
        <w:t xml:space="preserve"> </w:t>
      </w:r>
    </w:p>
    <w:p w14:paraId="3767111A" w14:textId="40262DF3" w:rsidR="00A37F2C" w:rsidRPr="005D42A2" w:rsidRDefault="005E40ED" w:rsidP="00257EFF">
      <w:pPr>
        <w:pStyle w:val="a3"/>
        <w:numPr>
          <w:ilvl w:val="0"/>
          <w:numId w:val="39"/>
        </w:numPr>
        <w:bidi/>
        <w:spacing w:line="360" w:lineRule="auto"/>
        <w:rPr>
          <w:rFonts w:asciiTheme="majorBidi" w:hAnsiTheme="majorBidi" w:cstheme="majorBidi"/>
        </w:rPr>
      </w:pPr>
      <w:r w:rsidRPr="005D42A2">
        <w:rPr>
          <w:rFonts w:asciiTheme="majorBidi" w:hAnsiTheme="majorBidi" w:cstheme="majorBidi" w:hint="cs"/>
          <w:b/>
          <w:bCs/>
          <w:noProof/>
          <w:rtl/>
          <w:lang w:val="ar-SA"/>
        </w:rPr>
        <mc:AlternateContent>
          <mc:Choice Requires="wps">
            <w:drawing>
              <wp:anchor distT="0" distB="0" distL="114300" distR="114300" simplePos="0" relativeHeight="251711488" behindDoc="0" locked="0" layoutInCell="1" allowOverlap="1" wp14:anchorId="430E5793" wp14:editId="241C7F21">
                <wp:simplePos x="0" y="0"/>
                <wp:positionH relativeFrom="column">
                  <wp:posOffset>1736385</wp:posOffset>
                </wp:positionH>
                <wp:positionV relativeFrom="paragraph">
                  <wp:posOffset>243268</wp:posOffset>
                </wp:positionV>
                <wp:extent cx="228600" cy="228600"/>
                <wp:effectExtent l="0" t="0" r="12700" b="12700"/>
                <wp:wrapNone/>
                <wp:docPr id="2749821" name="مستطيل 6"/>
                <wp:cNvGraphicFramePr/>
                <a:graphic xmlns:a="http://schemas.openxmlformats.org/drawingml/2006/main">
                  <a:graphicData uri="http://schemas.microsoft.com/office/word/2010/wordprocessingShape">
                    <wps:wsp>
                      <wps:cNvSpPr/>
                      <wps:spPr>
                        <a:xfrm>
                          <a:off x="0" y="0"/>
                          <a:ext cx="228600" cy="2286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5C90063B" id="مستطيل 6" o:spid="_x0000_s1026" style="position:absolute;left:0;text-align:left;margin-left:136.7pt;margin-top:19.15pt;width:18pt;height:18pt;z-index:2517114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" fillcolor="#e32d91 [3204]" strokecolor="#230415 [484]" strokeweight="1.25pt"/>
            </w:pict>
          </mc:Fallback>
        </mc:AlternateContent>
      </w:r>
      <w:r w:rsidR="003438F5" w:rsidRPr="008C6ADA">
        <w:rPr>
          <w:rFonts w:asciiTheme="minorBidi" w:hAnsiTheme="minorBidi" w:hint="cs"/>
          <w:b/>
          <w:bCs/>
          <w:noProof/>
          <w:sz w:val="28"/>
          <w:szCs w:val="28"/>
          <w:rtl/>
          <w:lang w:val="ar-SA"/>
        </w:rPr>
        <mc:AlternateContent>
          <mc:Choice Requires="wps">
            <w:drawing>
              <wp:anchor distT="0" distB="0" distL="114300" distR="114300" simplePos="0" relativeHeight="251719680" behindDoc="0" locked="0" layoutInCell="1" allowOverlap="1" wp14:anchorId="723FC71C" wp14:editId="60B3EB19">
                <wp:simplePos x="0" y="0"/>
                <wp:positionH relativeFrom="column">
                  <wp:posOffset>3087623</wp:posOffset>
                </wp:positionH>
                <wp:positionV relativeFrom="paragraph">
                  <wp:posOffset>-64135</wp:posOffset>
                </wp:positionV>
                <wp:extent cx="0" cy="1435100"/>
                <wp:effectExtent l="0" t="0" r="12700" b="12700"/>
                <wp:wrapNone/>
                <wp:docPr id="1519896512" name="موصل مستقيم 7"/>
                <wp:cNvGraphicFramePr/>
                <a:graphic xmlns:a="http://schemas.openxmlformats.org/drawingml/2006/main">
                  <a:graphicData uri="http://schemas.microsoft.com/office/word/2010/wordprocessingShape">
                    <wps:wsp>
                      <wps:cNvCnPr/>
                      <wps:spPr>
                        <a:xfrm>
                          <a:off x="0" y="0"/>
                          <a:ext cx="0" cy="14351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B55282B" id="موصل مستقيم 7" o:spid="_x0000_s1026" style="position:absolute;left:0;text-align:left;z-index:251719680;visibility:visible;mso-wrap-style:square;mso-wrap-distance-left:9pt;mso-wrap-distance-top:0;mso-wrap-distance-right:9pt;mso-wrap-distance-bottom:0;mso-position-horizontal:absolute;mso-position-horizontal-relative:text;mso-position-vertical:absolute;mso-position-vertical-relative:text" from="243.1pt,-5.05pt" to="243.1pt,107.9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" strokecolor="#e32d91 [3204]" strokeweight="1pt"/>
            </w:pict>
          </mc:Fallback>
        </mc:AlternateContent>
      </w:r>
      <w:r w:rsidR="00357143" w:rsidRPr="008C6ADA">
        <w:rPr>
          <w:rFonts w:asciiTheme="majorBidi" w:hAnsiTheme="majorBidi" w:cstheme="majorBidi" w:hint="cs"/>
          <w:b/>
          <w:bCs/>
          <w:sz w:val="28"/>
          <w:szCs w:val="28"/>
          <w:rtl/>
        </w:rPr>
        <w:t>سنوات الخبرة في شركة ياسرف</w:t>
      </w:r>
      <w:r w:rsidR="00A37F2C" w:rsidRPr="008C6ADA">
        <w:rPr>
          <w:rFonts w:asciiTheme="majorBidi" w:hAnsiTheme="majorBidi" w:cstheme="majorBidi" w:hint="cs"/>
          <w:b/>
          <w:bCs/>
          <w:sz w:val="28"/>
          <w:szCs w:val="28"/>
          <w:rtl/>
        </w:rPr>
        <w:t xml:space="preserve">/    </w:t>
      </w:r>
      <w:r w:rsidR="003438F5" w:rsidRPr="005D42A2">
        <w:rPr>
          <w:rFonts w:asciiTheme="majorBidi" w:hAnsiTheme="majorBidi" w:cstheme="majorBidi" w:hint="cs"/>
          <w:b/>
          <w:bCs/>
          <w:rtl/>
        </w:rPr>
        <w:t>أ</w:t>
      </w:r>
      <w:r w:rsidR="003438F5" w:rsidRPr="005D42A2">
        <w:rPr>
          <w:rFonts w:asciiTheme="majorBidi" w:hAnsiTheme="majorBidi" w:cstheme="majorBidi" w:hint="cs"/>
          <w:rtl/>
        </w:rPr>
        <w:t>كثر</w:t>
      </w:r>
      <w:r w:rsidR="00A37F2C" w:rsidRPr="005D42A2">
        <w:rPr>
          <w:rFonts w:asciiTheme="majorBidi" w:hAnsiTheme="majorBidi" w:cstheme="majorBidi" w:hint="cs"/>
          <w:rtl/>
        </w:rPr>
        <w:t xml:space="preserve"> من ١٥ سنة</w:t>
      </w:r>
    </w:p>
    <w:p w14:paraId="15B99D7B" w14:textId="1DC8E1D1" w:rsidR="00A37F2C" w:rsidRPr="005D42A2" w:rsidRDefault="005E40ED" w:rsidP="005D42A2">
      <w:pPr>
        <w:pStyle w:val="a3"/>
        <w:spacing w:line="360" w:lineRule="auto"/>
        <w:ind w:left="1440"/>
        <w:rPr>
          <w:rFonts w:asciiTheme="majorBidi" w:hAnsiTheme="majorBidi" w:cstheme="majorBidi"/>
          <w:rtl/>
        </w:rPr>
      </w:pPr>
      <w:r w:rsidRPr="005D42A2">
        <w:rPr>
          <w:rFonts w:asciiTheme="majorBidi" w:hAnsiTheme="majorBidi" w:cstheme="majorBidi" w:hint="cs"/>
          <w:noProof/>
          <w:rtl/>
          <w:lang w:val="ar-SA"/>
        </w:rPr>
        <mc:AlternateContent>
          <mc:Choice Requires="wps">
            <w:drawing>
              <wp:anchor distT="0" distB="0" distL="114300" distR="114300" simplePos="0" relativeHeight="251713536" behindDoc="0" locked="0" layoutInCell="1" allowOverlap="1" wp14:anchorId="4DA78F49" wp14:editId="192F1B3D">
                <wp:simplePos x="0" y="0"/>
                <wp:positionH relativeFrom="column">
                  <wp:posOffset>1733550</wp:posOffset>
                </wp:positionH>
                <wp:positionV relativeFrom="paragraph">
                  <wp:posOffset>220345</wp:posOffset>
                </wp:positionV>
                <wp:extent cx="228600" cy="228600"/>
                <wp:effectExtent l="0" t="0" r="12700" b="12700"/>
                <wp:wrapNone/>
                <wp:docPr id="1313983720" name="مستطيل 6"/>
                <wp:cNvGraphicFramePr/>
                <a:graphic xmlns:a="http://schemas.openxmlformats.org/drawingml/2006/main">
                  <a:graphicData uri="http://schemas.microsoft.com/office/word/2010/wordprocessingShape">
                    <wps:wsp>
                      <wps:cNvSpPr/>
                      <wps:spPr>
                        <a:xfrm>
                          <a:off x="0" y="0"/>
                          <a:ext cx="228600" cy="2286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26FE0FC2" id="مستطيل 6" o:spid="_x0000_s1026" style="position:absolute;left:0;text-align:left;margin-left:136.5pt;margin-top:17.35pt;width:18pt;height:18pt;z-index:2517135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" fillcolor="#e32d91 [3204]" strokecolor="#230415 [484]" strokeweight="1.25pt"/>
            </w:pict>
          </mc:Fallback>
        </mc:AlternateContent>
      </w:r>
      <w:r w:rsidR="00A37F2C" w:rsidRPr="005D42A2">
        <w:rPr>
          <w:rFonts w:asciiTheme="majorBidi" w:hAnsiTheme="majorBidi" w:cstheme="majorBidi" w:hint="cs"/>
          <w:rtl/>
        </w:rPr>
        <w:t xml:space="preserve">                                              ١١</w:t>
      </w:r>
      <w:r w:rsidR="00530994" w:rsidRPr="005D42A2">
        <w:rPr>
          <w:rFonts w:asciiTheme="majorBidi" w:hAnsiTheme="majorBidi" w:cstheme="majorBidi" w:hint="cs"/>
          <w:rtl/>
        </w:rPr>
        <w:t xml:space="preserve"> الى ١٥ سن</w:t>
      </w:r>
      <w:r>
        <w:rPr>
          <w:rFonts w:asciiTheme="majorBidi" w:hAnsiTheme="majorBidi" w:cstheme="majorBidi" w:hint="cs"/>
          <w:rtl/>
        </w:rPr>
        <w:t xml:space="preserve">.                                 </w:t>
      </w:r>
    </w:p>
    <w:p w14:paraId="67FD8528" w14:textId="13319EFF" w:rsidR="00530994" w:rsidRPr="005D42A2" w:rsidRDefault="008C6ADA" w:rsidP="00257EFF">
      <w:pPr>
        <w:pStyle w:val="a3"/>
        <w:bidi/>
        <w:spacing w:line="360" w:lineRule="auto"/>
        <w:ind w:left="1440"/>
        <w:rPr>
          <w:rFonts w:asciiTheme="majorBidi" w:hAnsiTheme="majorBidi" w:cstheme="majorBidi"/>
          <w:rtl/>
        </w:rPr>
      </w:pPr>
      <w:r w:rsidRPr="005D42A2">
        <w:rPr>
          <w:rFonts w:asciiTheme="majorBidi" w:hAnsiTheme="majorBidi" w:cstheme="majorBidi" w:hint="cs"/>
          <w:noProof/>
          <w:rtl/>
          <w:lang w:val="ar-SA"/>
        </w:rPr>
        <mc:AlternateContent>
          <mc:Choice Requires="wps">
            <w:drawing>
              <wp:anchor distT="0" distB="0" distL="114300" distR="114300" simplePos="0" relativeHeight="251715584" behindDoc="0" locked="0" layoutInCell="1" allowOverlap="1" wp14:anchorId="786CDD3B" wp14:editId="23655D80">
                <wp:simplePos x="0" y="0"/>
                <wp:positionH relativeFrom="column">
                  <wp:posOffset>1744345</wp:posOffset>
                </wp:positionH>
                <wp:positionV relativeFrom="paragraph">
                  <wp:posOffset>244041</wp:posOffset>
                </wp:positionV>
                <wp:extent cx="228600" cy="228600"/>
                <wp:effectExtent l="0" t="0" r="12700" b="12700"/>
                <wp:wrapNone/>
                <wp:docPr id="1083607770" name="مستطيل 6"/>
                <wp:cNvGraphicFramePr/>
                <a:graphic xmlns:a="http://schemas.openxmlformats.org/drawingml/2006/main">
                  <a:graphicData uri="http://schemas.microsoft.com/office/word/2010/wordprocessingShape">
                    <wps:wsp>
                      <wps:cNvSpPr/>
                      <wps:spPr>
                        <a:xfrm>
                          <a:off x="0" y="0"/>
                          <a:ext cx="228600" cy="2286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2EA522B1" id="مستطيل 6" o:spid="_x0000_s1026" style="position:absolute;left:0;text-align:left;margin-left:137.35pt;margin-top:19.2pt;width:18pt;height:18pt;z-index:2517155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" fillcolor="#e32d91 [3204]" strokecolor="#230415 [484]" strokeweight="1.25pt"/>
            </w:pict>
          </mc:Fallback>
        </mc:AlternateContent>
      </w:r>
      <w:r w:rsidR="00530994" w:rsidRPr="005D42A2">
        <w:rPr>
          <w:rFonts w:asciiTheme="majorBidi" w:hAnsiTheme="majorBidi" w:cstheme="majorBidi" w:hint="cs"/>
          <w:rtl/>
        </w:rPr>
        <w:t xml:space="preserve">                                             </w:t>
      </w:r>
      <w:r w:rsidR="005D42A2">
        <w:rPr>
          <w:rFonts w:asciiTheme="majorBidi" w:hAnsiTheme="majorBidi" w:cstheme="majorBidi" w:hint="cs"/>
          <w:rtl/>
        </w:rPr>
        <w:t xml:space="preserve">         </w:t>
      </w:r>
      <w:r w:rsidR="00530994" w:rsidRPr="005D42A2">
        <w:rPr>
          <w:rFonts w:asciiTheme="majorBidi" w:hAnsiTheme="majorBidi" w:cstheme="majorBidi" w:hint="cs"/>
          <w:rtl/>
        </w:rPr>
        <w:t xml:space="preserve"> </w:t>
      </w:r>
      <w:r w:rsidR="003438F5" w:rsidRPr="005D42A2">
        <w:rPr>
          <w:rFonts w:asciiTheme="majorBidi" w:hAnsiTheme="majorBidi" w:cstheme="majorBidi" w:hint="cs"/>
          <w:rtl/>
        </w:rPr>
        <w:t>٦ الى</w:t>
      </w:r>
      <w:r w:rsidR="00530994" w:rsidRPr="005D42A2">
        <w:rPr>
          <w:rFonts w:asciiTheme="majorBidi" w:hAnsiTheme="majorBidi" w:cstheme="majorBidi" w:hint="cs"/>
          <w:rtl/>
        </w:rPr>
        <w:t xml:space="preserve"> ١٠ سنوات</w:t>
      </w:r>
    </w:p>
    <w:p w14:paraId="323BB891" w14:textId="05C08F15" w:rsidR="0017370B" w:rsidRPr="005D42A2" w:rsidRDefault="007B4A1E" w:rsidP="00257EFF">
      <w:pPr>
        <w:pStyle w:val="a3"/>
        <w:bidi/>
        <w:spacing w:line="360" w:lineRule="auto"/>
        <w:ind w:left="1440"/>
        <w:rPr>
          <w:rFonts w:asciiTheme="majorBidi" w:hAnsiTheme="majorBidi" w:cstheme="majorBidi"/>
          <w:rtl/>
        </w:rPr>
      </w:pPr>
      <w:r w:rsidRPr="008C6ADA">
        <w:rPr>
          <w:rFonts w:asciiTheme="minorBidi" w:hAnsiTheme="minorBidi" w:hint="cs"/>
          <w:b/>
          <w:bCs/>
          <w:noProof/>
          <w:sz w:val="28"/>
          <w:szCs w:val="28"/>
          <w:rtl/>
          <w:lang w:val="ar-SA"/>
        </w:rPr>
        <mc:AlternateContent>
          <mc:Choice Requires="wps">
            <w:drawing>
              <wp:anchor distT="0" distB="0" distL="114300" distR="114300" simplePos="0" relativeHeight="251723776" behindDoc="0" locked="0" layoutInCell="1" allowOverlap="1" wp14:anchorId="011D86C2" wp14:editId="44A40CFC">
                <wp:simplePos x="0" y="0"/>
                <wp:positionH relativeFrom="column">
                  <wp:posOffset>2895600</wp:posOffset>
                </wp:positionH>
                <wp:positionV relativeFrom="paragraph">
                  <wp:posOffset>-50800</wp:posOffset>
                </wp:positionV>
                <wp:extent cx="0" cy="1466850"/>
                <wp:effectExtent l="0" t="0" r="12700" b="6350"/>
                <wp:wrapNone/>
                <wp:docPr id="795270256" name="موصل مستقيم 7"/>
                <wp:cNvGraphicFramePr/>
                <a:graphic xmlns:a="http://schemas.openxmlformats.org/drawingml/2006/main">
                  <a:graphicData uri="http://schemas.microsoft.com/office/word/2010/wordprocessingShape">
                    <wps:wsp>
                      <wps:cNvCnPr/>
                      <wps:spPr>
                        <a:xfrm>
                          <a:off x="0" y="0"/>
                          <a:ext cx="0" cy="14668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658BC08" id="موصل مستقيم 7" o:spid="_x0000_s1026" style="position:absolute;left:0;text-align:lef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8pt,-4pt" to="228pt,11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" strokecolor="#e32d91 [3204]" strokeweight="1pt"/>
            </w:pict>
          </mc:Fallback>
        </mc:AlternateContent>
      </w:r>
      <w:r w:rsidRPr="005D42A2">
        <w:rPr>
          <w:rFonts w:asciiTheme="majorBidi" w:hAnsiTheme="majorBidi" w:cstheme="majorBidi" w:hint="cs"/>
          <w:noProof/>
          <w:rtl/>
          <w:lang w:val="ar-SA"/>
        </w:rPr>
        <mc:AlternateContent>
          <mc:Choice Requires="wps">
            <w:drawing>
              <wp:anchor distT="0" distB="0" distL="114300" distR="114300" simplePos="0" relativeHeight="251788288" behindDoc="0" locked="0" layoutInCell="1" allowOverlap="1" wp14:anchorId="7DA05F68" wp14:editId="50CF652D">
                <wp:simplePos x="0" y="0"/>
                <wp:positionH relativeFrom="column">
                  <wp:posOffset>1739900</wp:posOffset>
                </wp:positionH>
                <wp:positionV relativeFrom="paragraph">
                  <wp:posOffset>-50800</wp:posOffset>
                </wp:positionV>
                <wp:extent cx="228600" cy="228600"/>
                <wp:effectExtent l="0" t="0" r="18415" b="12700"/>
                <wp:wrapNone/>
                <wp:docPr id="1629068267" name="مستطيل 6"/>
                <wp:cNvGraphicFramePr/>
                <a:graphic xmlns:a="http://schemas.openxmlformats.org/drawingml/2006/main">
                  <a:graphicData uri="http://schemas.microsoft.com/office/word/2010/wordprocessingShape">
                    <wps:wsp>
                      <wps:cNvSpPr/>
                      <wps:spPr>
                        <a:xfrm>
                          <a:off x="0" y="0"/>
                          <a:ext cx="228600" cy="2286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93B73C" id="مستطيل 6" o:spid="_x0000_s1026" style="position:absolute;left:0;text-align:left;margin-left:137pt;margin-top:-4pt;width:18pt;height:18pt;z-index:25178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" fillcolor="#e32d91 [3204]" strokecolor="#230415 [484]" strokeweight="1.25pt"/>
            </w:pict>
          </mc:Fallback>
        </mc:AlternateContent>
      </w:r>
      <w:r w:rsidR="003438F5" w:rsidRPr="005D42A2">
        <w:rPr>
          <w:rFonts w:asciiTheme="majorBidi" w:hAnsiTheme="majorBidi" w:cstheme="majorBidi" w:hint="cs"/>
          <w:noProof/>
          <w:rtl/>
          <w:lang w:val="ar-SA"/>
        </w:rPr>
        <mc:AlternateContent>
          <mc:Choice Requires="wps">
            <w:drawing>
              <wp:anchor distT="0" distB="0" distL="114300" distR="114300" simplePos="0" relativeHeight="251717632" behindDoc="0" locked="0" layoutInCell="1" allowOverlap="1" wp14:anchorId="1317F159" wp14:editId="4817955F">
                <wp:simplePos x="0" y="0"/>
                <wp:positionH relativeFrom="column">
                  <wp:posOffset>1744550</wp:posOffset>
                </wp:positionH>
                <wp:positionV relativeFrom="paragraph">
                  <wp:posOffset>268421</wp:posOffset>
                </wp:positionV>
                <wp:extent cx="228600" cy="228600"/>
                <wp:effectExtent l="0" t="0" r="12700" b="12700"/>
                <wp:wrapNone/>
                <wp:docPr id="893189674" name="مستطيل 6"/>
                <wp:cNvGraphicFramePr/>
                <a:graphic xmlns:a="http://schemas.openxmlformats.org/drawingml/2006/main">
                  <a:graphicData uri="http://schemas.microsoft.com/office/word/2010/wordprocessingShape">
                    <wps:wsp>
                      <wps:cNvSpPr/>
                      <wps:spPr>
                        <a:xfrm>
                          <a:off x="0" y="0"/>
                          <a:ext cx="228600" cy="2286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251F69CE" id="مستطيل 6" o:spid="_x0000_s1026" style="position:absolute;left:0;text-align:left;margin-left:137.35pt;margin-top:21.15pt;width:18pt;height:18pt;z-index:2517176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" fillcolor="#e32d91 [3204]" strokecolor="#230415 [484]" strokeweight="1.25pt"/>
            </w:pict>
          </mc:Fallback>
        </mc:AlternateContent>
      </w:r>
      <w:r w:rsidR="0017370B" w:rsidRPr="005D42A2">
        <w:rPr>
          <w:rFonts w:asciiTheme="majorBidi" w:hAnsiTheme="majorBidi" w:cstheme="majorBidi" w:hint="cs"/>
          <w:rtl/>
        </w:rPr>
        <w:t xml:space="preserve">                                           </w:t>
      </w:r>
      <w:r w:rsidR="005D42A2">
        <w:rPr>
          <w:rFonts w:asciiTheme="majorBidi" w:hAnsiTheme="majorBidi" w:cstheme="majorBidi" w:hint="cs"/>
          <w:rtl/>
        </w:rPr>
        <w:t xml:space="preserve">         </w:t>
      </w:r>
      <w:r>
        <w:rPr>
          <w:rFonts w:asciiTheme="majorBidi" w:hAnsiTheme="majorBidi" w:cstheme="majorBidi" w:hint="cs"/>
          <w:rtl/>
        </w:rPr>
        <w:t xml:space="preserve">  </w:t>
      </w:r>
      <w:r w:rsidR="0017370B" w:rsidRPr="005D42A2">
        <w:rPr>
          <w:rFonts w:asciiTheme="majorBidi" w:hAnsiTheme="majorBidi" w:cstheme="majorBidi" w:hint="cs"/>
          <w:rtl/>
        </w:rPr>
        <w:t xml:space="preserve">  </w:t>
      </w:r>
      <w:r w:rsidR="00257EFF" w:rsidRPr="005D42A2">
        <w:rPr>
          <w:rFonts w:asciiTheme="majorBidi" w:hAnsiTheme="majorBidi" w:cstheme="majorBidi" w:hint="cs"/>
          <w:rtl/>
        </w:rPr>
        <w:t xml:space="preserve"> </w:t>
      </w:r>
      <w:r w:rsidR="0017370B" w:rsidRPr="005D42A2">
        <w:rPr>
          <w:rFonts w:asciiTheme="majorBidi" w:hAnsiTheme="majorBidi" w:cstheme="majorBidi" w:hint="cs"/>
          <w:rtl/>
        </w:rPr>
        <w:t xml:space="preserve">سنة الى ٥ سنوات </w:t>
      </w:r>
    </w:p>
    <w:p w14:paraId="1BA80C44" w14:textId="3E881496" w:rsidR="0017370B" w:rsidRPr="005D42A2" w:rsidRDefault="0017370B" w:rsidP="00257EFF">
      <w:pPr>
        <w:pStyle w:val="a3"/>
        <w:bidi/>
        <w:spacing w:line="360" w:lineRule="auto"/>
        <w:ind w:left="1440"/>
        <w:rPr>
          <w:rFonts w:asciiTheme="majorBidi" w:hAnsiTheme="majorBidi" w:cstheme="majorBidi"/>
          <w:b/>
          <w:bCs/>
        </w:rPr>
      </w:pPr>
      <w:r w:rsidRPr="005D42A2">
        <w:rPr>
          <w:rFonts w:asciiTheme="majorBidi" w:hAnsiTheme="majorBidi" w:cstheme="majorBidi" w:hint="cs"/>
          <w:rtl/>
        </w:rPr>
        <w:t xml:space="preserve">                                        </w:t>
      </w:r>
      <w:r w:rsidR="005D42A2">
        <w:rPr>
          <w:rFonts w:asciiTheme="majorBidi" w:hAnsiTheme="majorBidi" w:cstheme="majorBidi" w:hint="cs"/>
          <w:rtl/>
        </w:rPr>
        <w:t xml:space="preserve">            </w:t>
      </w:r>
      <w:r w:rsidRPr="005D42A2">
        <w:rPr>
          <w:rFonts w:asciiTheme="majorBidi" w:hAnsiTheme="majorBidi" w:cstheme="majorBidi" w:hint="cs"/>
          <w:rtl/>
        </w:rPr>
        <w:t xml:space="preserve">    أقل من</w:t>
      </w:r>
      <w:r w:rsidRPr="005D42A2">
        <w:rPr>
          <w:rFonts w:asciiTheme="majorBidi" w:hAnsiTheme="majorBidi" w:cstheme="majorBidi" w:hint="cs"/>
          <w:b/>
          <w:bCs/>
          <w:rtl/>
        </w:rPr>
        <w:t xml:space="preserve"> </w:t>
      </w:r>
      <w:r w:rsidRPr="005D42A2">
        <w:rPr>
          <w:rFonts w:asciiTheme="majorBidi" w:hAnsiTheme="majorBidi" w:cstheme="majorBidi" w:hint="cs"/>
          <w:rtl/>
        </w:rPr>
        <w:t>سنة</w:t>
      </w:r>
    </w:p>
    <w:p w14:paraId="20689E82" w14:textId="15234952" w:rsidR="00BC2C48" w:rsidRPr="00822C4A" w:rsidRDefault="000614C5" w:rsidP="00563411">
      <w:pPr>
        <w:pStyle w:val="a3"/>
        <w:numPr>
          <w:ilvl w:val="0"/>
          <w:numId w:val="39"/>
        </w:numPr>
        <w:bidi/>
        <w:spacing w:after="160" w:line="360" w:lineRule="auto"/>
        <w:rPr>
          <w:rFonts w:asciiTheme="minorBidi" w:hAnsiTheme="minorBidi" w:cstheme="minorBidi"/>
          <w:sz w:val="28"/>
          <w:szCs w:val="28"/>
        </w:rPr>
      </w:pPr>
      <w:r w:rsidRPr="00563411">
        <w:rPr>
          <w:rFonts w:asciiTheme="minorBidi" w:hAnsiTheme="minorBidi" w:cstheme="minorBidi"/>
          <w:noProof/>
          <w:sz w:val="28"/>
          <w:szCs w:val="28"/>
          <w:rtl/>
          <w:lang w:val="ar-SA"/>
        </w:rPr>
        <mc:AlternateContent>
          <mc:Choice Requires="wps">
            <w:drawing>
              <wp:anchor distT="0" distB="0" distL="114300" distR="114300" simplePos="0" relativeHeight="251727872" behindDoc="0" locked="0" layoutInCell="1" allowOverlap="1" wp14:anchorId="5F1907B4" wp14:editId="27057DB9">
                <wp:simplePos x="0" y="0"/>
                <wp:positionH relativeFrom="column">
                  <wp:posOffset>3057155</wp:posOffset>
                </wp:positionH>
                <wp:positionV relativeFrom="paragraph">
                  <wp:posOffset>13474</wp:posOffset>
                </wp:positionV>
                <wp:extent cx="228600" cy="228600"/>
                <wp:effectExtent l="0" t="0" r="12700" b="12700"/>
                <wp:wrapNone/>
                <wp:docPr id="1063285975" name="مستطيل 6"/>
                <wp:cNvGraphicFramePr/>
                <a:graphic xmlns:a="http://schemas.openxmlformats.org/drawingml/2006/main">
                  <a:graphicData uri="http://schemas.microsoft.com/office/word/2010/wordprocessingShape">
                    <wps:wsp>
                      <wps:cNvSpPr/>
                      <wps:spPr>
                        <a:xfrm>
                          <a:off x="0" y="0"/>
                          <a:ext cx="228600" cy="2286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38BE5F2" id="مستطيل 6" o:spid="_x0000_s1026" style="position:absolute;left:0;text-align:left;margin-left:240.7pt;margin-top:1.05pt;width:18pt;height:18pt;z-index:2517278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" fillcolor="#e32d91 [3204]" strokecolor="#230415 [484]" strokeweight="1.25pt"/>
            </w:pict>
          </mc:Fallback>
        </mc:AlternateContent>
      </w:r>
      <w:r w:rsidR="000B21C1" w:rsidRPr="00563411">
        <w:rPr>
          <w:rFonts w:asciiTheme="minorBidi" w:hAnsiTheme="minorBidi" w:cstheme="minorBidi"/>
          <w:noProof/>
          <w:sz w:val="28"/>
          <w:szCs w:val="28"/>
          <w:rtl/>
          <w:lang w:val="ar-SA"/>
        </w:rPr>
        <mc:AlternateContent>
          <mc:Choice Requires="wps">
            <w:drawing>
              <wp:anchor distT="0" distB="0" distL="114300" distR="114300" simplePos="0" relativeHeight="251734016" behindDoc="0" locked="0" layoutInCell="1" allowOverlap="1" wp14:anchorId="61ED63D0" wp14:editId="6763F06B">
                <wp:simplePos x="0" y="0"/>
                <wp:positionH relativeFrom="column">
                  <wp:posOffset>3058795</wp:posOffset>
                </wp:positionH>
                <wp:positionV relativeFrom="paragraph">
                  <wp:posOffset>314758</wp:posOffset>
                </wp:positionV>
                <wp:extent cx="228600" cy="228600"/>
                <wp:effectExtent l="0" t="0" r="12700" b="12700"/>
                <wp:wrapNone/>
                <wp:docPr id="103755770" name="مستطيل 6"/>
                <wp:cNvGraphicFramePr/>
                <a:graphic xmlns:a="http://schemas.openxmlformats.org/drawingml/2006/main">
                  <a:graphicData uri="http://schemas.microsoft.com/office/word/2010/wordprocessingShape">
                    <wps:wsp>
                      <wps:cNvSpPr/>
                      <wps:spPr>
                        <a:xfrm>
                          <a:off x="0" y="0"/>
                          <a:ext cx="228600" cy="2286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16EBFA1" id="مستطيل 6" o:spid="_x0000_s1026" style="position:absolute;left:0;text-align:left;margin-left:240.85pt;margin-top:24.8pt;width:18pt;height:18pt;z-index:2517340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" fillcolor="#e32d91 [3204]" strokecolor="#230415 [484]" strokeweight="1.25pt"/>
            </w:pict>
          </mc:Fallback>
        </mc:AlternateContent>
      </w:r>
      <w:r w:rsidR="00563411" w:rsidRPr="008C6ADA">
        <w:rPr>
          <w:rFonts w:asciiTheme="majorBidi" w:hAnsiTheme="majorBidi" w:cstheme="majorBidi" w:hint="cs"/>
          <w:b/>
          <w:bCs/>
          <w:noProof/>
          <w:sz w:val="28"/>
          <w:szCs w:val="28"/>
          <w:rtl/>
          <w:lang w:val="ar-SA"/>
        </w:rPr>
        <mc:AlternateContent>
          <mc:Choice Requires="wps">
            <w:drawing>
              <wp:anchor distT="0" distB="0" distL="114300" distR="114300" simplePos="0" relativeHeight="251725824" behindDoc="0" locked="0" layoutInCell="1" allowOverlap="1" wp14:anchorId="05771A17" wp14:editId="61C7BD04">
                <wp:simplePos x="0" y="0"/>
                <wp:positionH relativeFrom="column">
                  <wp:posOffset>2104390</wp:posOffset>
                </wp:positionH>
                <wp:positionV relativeFrom="paragraph">
                  <wp:posOffset>314758</wp:posOffset>
                </wp:positionV>
                <wp:extent cx="228600" cy="228600"/>
                <wp:effectExtent l="0" t="0" r="12700" b="12700"/>
                <wp:wrapNone/>
                <wp:docPr id="674917833" name="مستطيل 6"/>
                <wp:cNvGraphicFramePr/>
                <a:graphic xmlns:a="http://schemas.openxmlformats.org/drawingml/2006/main">
                  <a:graphicData uri="http://schemas.microsoft.com/office/word/2010/wordprocessingShape">
                    <wps:wsp>
                      <wps:cNvSpPr/>
                      <wps:spPr>
                        <a:xfrm>
                          <a:off x="0" y="0"/>
                          <a:ext cx="228600" cy="2286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45E50B9" id="مستطيل 6" o:spid="_x0000_s1026" style="position:absolute;left:0;text-align:left;margin-left:165.7pt;margin-top:24.8pt;width:18pt;height:18pt;z-index:2517258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" fillcolor="#e32d91 [3204]" strokecolor="#230415 [484]" strokeweight="1.25pt"/>
            </w:pict>
          </mc:Fallback>
        </mc:AlternateContent>
      </w:r>
      <w:r w:rsidR="00563411" w:rsidRPr="008C6ADA">
        <w:rPr>
          <w:rFonts w:asciiTheme="majorBidi" w:hAnsiTheme="majorBidi" w:cstheme="majorBidi" w:hint="cs"/>
          <w:b/>
          <w:bCs/>
          <w:noProof/>
          <w:sz w:val="28"/>
          <w:szCs w:val="28"/>
          <w:rtl/>
          <w:lang w:val="ar-SA"/>
        </w:rPr>
        <mc:AlternateContent>
          <mc:Choice Requires="wps">
            <w:drawing>
              <wp:anchor distT="0" distB="0" distL="114300" distR="114300" simplePos="0" relativeHeight="251729920" behindDoc="0" locked="0" layoutInCell="1" allowOverlap="1" wp14:anchorId="766E693B" wp14:editId="33D295D2">
                <wp:simplePos x="0" y="0"/>
                <wp:positionH relativeFrom="column">
                  <wp:posOffset>2108326</wp:posOffset>
                </wp:positionH>
                <wp:positionV relativeFrom="paragraph">
                  <wp:posOffset>-22860</wp:posOffset>
                </wp:positionV>
                <wp:extent cx="228600" cy="228600"/>
                <wp:effectExtent l="0" t="0" r="12700" b="12700"/>
                <wp:wrapNone/>
                <wp:docPr id="977031058" name="مستطيل 6"/>
                <wp:cNvGraphicFramePr/>
                <a:graphic xmlns:a="http://schemas.openxmlformats.org/drawingml/2006/main">
                  <a:graphicData uri="http://schemas.microsoft.com/office/word/2010/wordprocessingShape">
                    <wps:wsp>
                      <wps:cNvSpPr/>
                      <wps:spPr>
                        <a:xfrm>
                          <a:off x="0" y="0"/>
                          <a:ext cx="228600" cy="2286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1A7F006" id="مستطيل 6" o:spid="_x0000_s1026" style="position:absolute;left:0;text-align:left;margin-left:166pt;margin-top:-1.8pt;width:18pt;height:18pt;z-index:2517299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" fillcolor="#e32d91 [3204]" strokecolor="#230415 [484]" strokeweight="1.25pt"/>
            </w:pict>
          </mc:Fallback>
        </mc:AlternateContent>
      </w:r>
      <w:r w:rsidR="00822C4A" w:rsidRPr="00822C4A">
        <w:rPr>
          <w:rFonts w:asciiTheme="minorBidi" w:hAnsiTheme="minorBidi" w:cstheme="minorBidi"/>
          <w:b/>
          <w:bCs/>
          <w:sz w:val="28"/>
          <w:szCs w:val="28"/>
          <w:rtl/>
        </w:rPr>
        <w:t>المستوى التعليمي</w:t>
      </w:r>
      <w:r w:rsidR="00BC2C48">
        <w:rPr>
          <w:rFonts w:asciiTheme="minorBidi" w:hAnsiTheme="minorBidi" w:hint="cs"/>
          <w:b/>
          <w:bCs/>
          <w:sz w:val="28"/>
          <w:szCs w:val="28"/>
          <w:rtl/>
        </w:rPr>
        <w:t xml:space="preserve">/ </w:t>
      </w:r>
      <w:r w:rsidR="00BC2C48" w:rsidRPr="00563411">
        <w:rPr>
          <w:rFonts w:asciiTheme="minorBidi" w:hAnsiTheme="minorBidi" w:hint="cs"/>
          <w:sz w:val="28"/>
          <w:szCs w:val="28"/>
          <w:rtl/>
        </w:rPr>
        <w:t>دكتوراه</w:t>
      </w:r>
      <w:r w:rsidR="00BC2C48">
        <w:rPr>
          <w:rFonts w:asciiTheme="majorBidi" w:hAnsiTheme="majorBidi" w:cstheme="majorBidi" w:hint="cs"/>
          <w:b/>
          <w:bCs/>
          <w:rtl/>
        </w:rPr>
        <w:t xml:space="preserve">            </w:t>
      </w:r>
      <w:r w:rsidR="00563411">
        <w:rPr>
          <w:rFonts w:asciiTheme="majorBidi" w:hAnsiTheme="majorBidi" w:cstheme="majorBidi" w:hint="cs"/>
          <w:b/>
          <w:bCs/>
          <w:rtl/>
        </w:rPr>
        <w:t xml:space="preserve">    </w:t>
      </w:r>
      <w:r w:rsidR="00BC2C48">
        <w:rPr>
          <w:rFonts w:asciiTheme="majorBidi" w:hAnsiTheme="majorBidi" w:cstheme="majorBidi" w:hint="cs"/>
          <w:b/>
          <w:bCs/>
          <w:rtl/>
        </w:rPr>
        <w:t xml:space="preserve"> </w:t>
      </w:r>
      <w:r w:rsidR="00BC2C48" w:rsidRPr="00822C4A">
        <w:rPr>
          <w:rFonts w:asciiTheme="minorBidi" w:hAnsiTheme="minorBidi" w:cstheme="minorBidi"/>
          <w:sz w:val="28"/>
          <w:szCs w:val="28"/>
          <w:rtl/>
        </w:rPr>
        <w:t>ماجستير</w:t>
      </w:r>
    </w:p>
    <w:p w14:paraId="7DC6B9F1" w14:textId="6E6A8B47" w:rsidR="00BC2C48" w:rsidRPr="00822C4A" w:rsidRDefault="000614C5" w:rsidP="00563411">
      <w:pPr>
        <w:pStyle w:val="a3"/>
        <w:bidi/>
        <w:spacing w:after="160" w:line="360" w:lineRule="auto"/>
        <w:ind w:left="1440"/>
        <w:rPr>
          <w:rFonts w:asciiTheme="minorBidi" w:hAnsiTheme="minorBidi" w:cstheme="minorBidi"/>
          <w:sz w:val="28"/>
          <w:szCs w:val="28"/>
        </w:rPr>
      </w:pPr>
      <w:r w:rsidRPr="008C6ADA">
        <w:rPr>
          <w:rFonts w:asciiTheme="majorBidi" w:hAnsiTheme="majorBidi" w:cstheme="majorBidi" w:hint="cs"/>
          <w:b/>
          <w:bCs/>
          <w:noProof/>
          <w:sz w:val="28"/>
          <w:szCs w:val="28"/>
          <w:rtl/>
          <w:lang w:val="ar-SA"/>
        </w:rPr>
        <mc:AlternateContent>
          <mc:Choice Requires="wps">
            <w:drawing>
              <wp:anchor distT="0" distB="0" distL="114300" distR="114300" simplePos="0" relativeHeight="251731968" behindDoc="0" locked="0" layoutInCell="1" allowOverlap="1" wp14:anchorId="4D604170" wp14:editId="208D4DFF">
                <wp:simplePos x="0" y="0"/>
                <wp:positionH relativeFrom="column">
                  <wp:posOffset>3059884</wp:posOffset>
                </wp:positionH>
                <wp:positionV relativeFrom="paragraph">
                  <wp:posOffset>266700</wp:posOffset>
                </wp:positionV>
                <wp:extent cx="228600" cy="228600"/>
                <wp:effectExtent l="0" t="0" r="12700" b="12700"/>
                <wp:wrapNone/>
                <wp:docPr id="10917718" name="مستطيل 6"/>
                <wp:cNvGraphicFramePr/>
                <a:graphic xmlns:a="http://schemas.openxmlformats.org/drawingml/2006/main">
                  <a:graphicData uri="http://schemas.microsoft.com/office/word/2010/wordprocessingShape">
                    <wps:wsp>
                      <wps:cNvSpPr/>
                      <wps:spPr>
                        <a:xfrm>
                          <a:off x="0" y="0"/>
                          <a:ext cx="228600" cy="2286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454EC75" id="مستطيل 6" o:spid="_x0000_s1026" style="position:absolute;left:0;text-align:left;margin-left:240.95pt;margin-top:21pt;width:18pt;height:18pt;z-index:2517319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" fillcolor="#e32d91 [3204]" strokecolor="#230415 [484]" strokeweight="1.25pt"/>
            </w:pict>
          </mc:Fallback>
        </mc:AlternateContent>
      </w:r>
      <w:r w:rsidR="00BC2C48" w:rsidRPr="00563411">
        <w:rPr>
          <w:rFonts w:asciiTheme="minorBidi" w:hAnsiTheme="minorBidi" w:cstheme="minorBidi"/>
          <w:sz w:val="28"/>
          <w:szCs w:val="28"/>
          <w:rtl/>
        </w:rPr>
        <w:t xml:space="preserve">                      </w:t>
      </w:r>
      <w:r w:rsidR="00BC2C48" w:rsidRPr="00822C4A">
        <w:rPr>
          <w:rFonts w:asciiTheme="minorBidi" w:hAnsiTheme="minorBidi" w:cstheme="minorBidi"/>
          <w:sz w:val="28"/>
          <w:szCs w:val="28"/>
          <w:rtl/>
        </w:rPr>
        <w:t>بكالوريوس</w:t>
      </w:r>
      <w:r w:rsidR="00BC2C48" w:rsidRPr="00563411">
        <w:rPr>
          <w:rFonts w:asciiTheme="minorBidi" w:hAnsiTheme="minorBidi" w:cstheme="minorBidi"/>
          <w:sz w:val="28"/>
          <w:szCs w:val="28"/>
          <w:rtl/>
        </w:rPr>
        <w:t xml:space="preserve">         </w:t>
      </w:r>
      <w:r w:rsidR="00563411">
        <w:rPr>
          <w:rFonts w:asciiTheme="minorBidi" w:hAnsiTheme="minorBidi" w:hint="cs"/>
          <w:sz w:val="28"/>
          <w:szCs w:val="28"/>
          <w:rtl/>
        </w:rPr>
        <w:t xml:space="preserve"> </w:t>
      </w:r>
      <w:r w:rsidR="00BC2C48" w:rsidRPr="00822C4A">
        <w:rPr>
          <w:rFonts w:asciiTheme="minorBidi" w:hAnsiTheme="minorBidi" w:cstheme="minorBidi"/>
          <w:sz w:val="28"/>
          <w:szCs w:val="28"/>
          <w:rtl/>
        </w:rPr>
        <w:t>دبلوم</w:t>
      </w:r>
    </w:p>
    <w:p w14:paraId="53A616D9" w14:textId="580C8944" w:rsidR="00BC2C48" w:rsidRPr="00597DDD" w:rsidRDefault="00BC2C48" w:rsidP="00597DDD">
      <w:pPr>
        <w:pStyle w:val="a3"/>
        <w:bidi/>
        <w:spacing w:line="360" w:lineRule="auto"/>
        <w:ind w:left="1440"/>
        <w:rPr>
          <w:rFonts w:asciiTheme="minorBidi" w:hAnsiTheme="minorBidi" w:cstheme="minorBidi"/>
          <w:sz w:val="28"/>
          <w:szCs w:val="28"/>
        </w:rPr>
      </w:pPr>
      <w:r w:rsidRPr="00563411">
        <w:rPr>
          <w:rFonts w:asciiTheme="minorBidi" w:hAnsiTheme="minorBidi" w:cstheme="minorBidi"/>
          <w:sz w:val="28"/>
          <w:szCs w:val="28"/>
          <w:rtl/>
        </w:rPr>
        <w:tab/>
        <w:t xml:space="preserve">   </w:t>
      </w:r>
      <w:r w:rsidR="00563411" w:rsidRPr="00597DDD">
        <w:rPr>
          <w:rFonts w:asciiTheme="minorBidi" w:hAnsiTheme="minorBidi" w:hint="cs"/>
          <w:sz w:val="28"/>
          <w:szCs w:val="28"/>
          <w:rtl/>
        </w:rPr>
        <w:t xml:space="preserve"> </w:t>
      </w:r>
      <w:r w:rsidRPr="00597DDD">
        <w:rPr>
          <w:rFonts w:asciiTheme="minorBidi" w:hAnsiTheme="minorBidi"/>
          <w:sz w:val="28"/>
          <w:szCs w:val="28"/>
          <w:rtl/>
        </w:rPr>
        <w:t xml:space="preserve"> ثانوية عامة أو أقل</w:t>
      </w:r>
    </w:p>
    <w:p w14:paraId="77476807" w14:textId="32AF77B1" w:rsidR="00597DDD" w:rsidRPr="00597DDD" w:rsidRDefault="00954A4C" w:rsidP="00597DDD">
      <w:pPr>
        <w:pStyle w:val="a3"/>
        <w:bidi/>
        <w:spacing w:line="360" w:lineRule="auto"/>
        <w:ind w:left="1440"/>
        <w:rPr>
          <w:rFonts w:asciiTheme="minorBidi" w:hAnsiTheme="minorBidi" w:cstheme="minorBidi"/>
          <w:sz w:val="28"/>
          <w:szCs w:val="28"/>
        </w:rPr>
      </w:pPr>
      <w:r w:rsidRPr="008C6ADA">
        <w:rPr>
          <w:rFonts w:asciiTheme="minorBidi" w:hAnsiTheme="minorBidi" w:hint="cs"/>
          <w:b/>
          <w:bCs/>
          <w:noProof/>
          <w:sz w:val="28"/>
          <w:szCs w:val="28"/>
          <w:rtl/>
          <w:lang w:val="ar-SA"/>
        </w:rPr>
        <mc:AlternateContent>
          <mc:Choice Requires="wps">
            <w:drawing>
              <wp:anchor distT="0" distB="0" distL="114300" distR="114300" simplePos="0" relativeHeight="251758592" behindDoc="0" locked="0" layoutInCell="1" allowOverlap="1" wp14:anchorId="15235542" wp14:editId="607C7A55">
                <wp:simplePos x="0" y="0"/>
                <wp:positionH relativeFrom="column">
                  <wp:posOffset>1268974</wp:posOffset>
                </wp:positionH>
                <wp:positionV relativeFrom="paragraph">
                  <wp:posOffset>176530</wp:posOffset>
                </wp:positionV>
                <wp:extent cx="0" cy="908344"/>
                <wp:effectExtent l="0" t="0" r="12700" b="6350"/>
                <wp:wrapNone/>
                <wp:docPr id="80704289" name="موصل مستقيم 7"/>
                <wp:cNvGraphicFramePr/>
                <a:graphic xmlns:a="http://schemas.openxmlformats.org/drawingml/2006/main">
                  <a:graphicData uri="http://schemas.microsoft.com/office/word/2010/wordprocessingShape">
                    <wps:wsp>
                      <wps:cNvCnPr/>
                      <wps:spPr>
                        <a:xfrm>
                          <a:off x="0" y="0"/>
                          <a:ext cx="0" cy="908344"/>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F8C9419" id="موصل مستقيم 7" o:spid="_x0000_s1026" style="position:absolute;left:0;text-align:lef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9.9pt,13.9pt" to="99.9pt,85.4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" strokecolor="#e32d91 [3204]" strokeweight="1pt"/>
            </w:pict>
          </mc:Fallback>
        </mc:AlternateContent>
      </w:r>
      <w:r w:rsidR="00E82C3C" w:rsidRPr="00563411">
        <w:rPr>
          <w:rFonts w:asciiTheme="minorBidi" w:hAnsiTheme="minorBidi" w:cstheme="minorBidi"/>
          <w:noProof/>
          <w:sz w:val="28"/>
          <w:szCs w:val="28"/>
          <w:rtl/>
          <w:lang w:val="ar-SA"/>
        </w:rPr>
        <mc:AlternateContent>
          <mc:Choice Requires="wps">
            <w:drawing>
              <wp:anchor distT="0" distB="0" distL="114300" distR="114300" simplePos="0" relativeHeight="251742208" behindDoc="0" locked="0" layoutInCell="1" allowOverlap="1" wp14:anchorId="3621FE03" wp14:editId="3F983DF0">
                <wp:simplePos x="0" y="0"/>
                <wp:positionH relativeFrom="column">
                  <wp:posOffset>-205463</wp:posOffset>
                </wp:positionH>
                <wp:positionV relativeFrom="paragraph">
                  <wp:posOffset>279774</wp:posOffset>
                </wp:positionV>
                <wp:extent cx="228600" cy="228600"/>
                <wp:effectExtent l="0" t="0" r="12700" b="12700"/>
                <wp:wrapNone/>
                <wp:docPr id="120152994" name="مستطيل 6"/>
                <wp:cNvGraphicFramePr/>
                <a:graphic xmlns:a="http://schemas.openxmlformats.org/drawingml/2006/main">
                  <a:graphicData uri="http://schemas.microsoft.com/office/word/2010/wordprocessingShape">
                    <wps:wsp>
                      <wps:cNvSpPr/>
                      <wps:spPr>
                        <a:xfrm>
                          <a:off x="0" y="0"/>
                          <a:ext cx="228600" cy="2286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AB3F745" id="مستطيل 6" o:spid="_x0000_s1026" style="position:absolute;left:0;text-align:left;margin-left:-16.2pt;margin-top:22.05pt;width:18pt;height:18pt;z-index:2517422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" fillcolor="#e32d91 [3204]" strokecolor="#230415 [484]" strokeweight="1.25pt"/>
            </w:pict>
          </mc:Fallback>
        </mc:AlternateContent>
      </w:r>
      <w:r w:rsidR="00325DED" w:rsidRPr="00563411">
        <w:rPr>
          <w:rFonts w:asciiTheme="minorBidi" w:hAnsiTheme="minorBidi" w:cstheme="minorBidi"/>
          <w:noProof/>
          <w:sz w:val="28"/>
          <w:szCs w:val="28"/>
          <w:rtl/>
          <w:lang w:val="ar-SA"/>
        </w:rPr>
        <mc:AlternateContent>
          <mc:Choice Requires="wps">
            <w:drawing>
              <wp:anchor distT="0" distB="0" distL="114300" distR="114300" simplePos="0" relativeHeight="251736064" behindDoc="0" locked="0" layoutInCell="1" allowOverlap="1" wp14:anchorId="6A481767" wp14:editId="453A3346">
                <wp:simplePos x="0" y="0"/>
                <wp:positionH relativeFrom="column">
                  <wp:posOffset>1396478</wp:posOffset>
                </wp:positionH>
                <wp:positionV relativeFrom="paragraph">
                  <wp:posOffset>281709</wp:posOffset>
                </wp:positionV>
                <wp:extent cx="228600" cy="228600"/>
                <wp:effectExtent l="0" t="0" r="12700" b="12700"/>
                <wp:wrapNone/>
                <wp:docPr id="909074212" name="مستطيل 6"/>
                <wp:cNvGraphicFramePr/>
                <a:graphic xmlns:a="http://schemas.openxmlformats.org/drawingml/2006/main">
                  <a:graphicData uri="http://schemas.microsoft.com/office/word/2010/wordprocessingShape">
                    <wps:wsp>
                      <wps:cNvSpPr/>
                      <wps:spPr>
                        <a:xfrm>
                          <a:off x="0" y="0"/>
                          <a:ext cx="228600" cy="2286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0B3B852" id="مستطيل 6" o:spid="_x0000_s1026" style="position:absolute;left:0;text-align:left;margin-left:109.95pt;margin-top:22.2pt;width:18pt;height:18pt;z-index:2517360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" fillcolor="#e32d91 [3204]" strokecolor="#230415 [484]" strokeweight="1.25pt"/>
            </w:pict>
          </mc:Fallback>
        </mc:AlternateContent>
      </w:r>
    </w:p>
    <w:p w14:paraId="600AC1F0" w14:textId="18F75170" w:rsidR="00597DDD" w:rsidRPr="00597DDD" w:rsidRDefault="00E82C3C" w:rsidP="00597DDD">
      <w:pPr>
        <w:pStyle w:val="a3"/>
        <w:numPr>
          <w:ilvl w:val="0"/>
          <w:numId w:val="39"/>
        </w:numPr>
        <w:bidi/>
        <w:spacing w:line="360" w:lineRule="auto"/>
        <w:rPr>
          <w:rFonts w:asciiTheme="minorBidi" w:hAnsiTheme="minorBidi" w:cstheme="minorBidi"/>
          <w:sz w:val="28"/>
          <w:szCs w:val="28"/>
        </w:rPr>
      </w:pPr>
      <w:r w:rsidRPr="00BE29F4">
        <w:rPr>
          <w:rFonts w:asciiTheme="minorBidi" w:hAnsiTheme="minorBidi" w:cstheme="minorBidi"/>
          <w:b/>
          <w:bCs/>
          <w:noProof/>
          <w:sz w:val="28"/>
          <w:szCs w:val="28"/>
          <w:rtl/>
          <w:lang w:val="ar-SA"/>
        </w:rPr>
        <w:lastRenderedPageBreak/>
        <mc:AlternateContent>
          <mc:Choice Requires="wps">
            <w:drawing>
              <wp:anchor distT="0" distB="0" distL="114300" distR="114300" simplePos="0" relativeHeight="251740160" behindDoc="0" locked="0" layoutInCell="1" allowOverlap="1" wp14:anchorId="7E30A2C0" wp14:editId="713E94CE">
                <wp:simplePos x="0" y="0"/>
                <wp:positionH relativeFrom="column">
                  <wp:posOffset>216291</wp:posOffset>
                </wp:positionH>
                <wp:positionV relativeFrom="paragraph">
                  <wp:posOffset>308756</wp:posOffset>
                </wp:positionV>
                <wp:extent cx="228600" cy="228600"/>
                <wp:effectExtent l="0" t="0" r="11430" b="10160"/>
                <wp:wrapNone/>
                <wp:docPr id="1687894146" name="مستطيل 6"/>
                <wp:cNvGraphicFramePr/>
                <a:graphic xmlns:a="http://schemas.openxmlformats.org/drawingml/2006/main">
                  <a:graphicData uri="http://schemas.microsoft.com/office/word/2010/wordprocessingShape">
                    <wps:wsp>
                      <wps:cNvSpPr/>
                      <wps:spPr>
                        <a:xfrm>
                          <a:off x="0" y="0"/>
                          <a:ext cx="228600" cy="2286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882796" id="مستطيل 6" o:spid="_x0000_s1026" style="position:absolute;left:0;text-align:left;margin-left:17.05pt;margin-top:24.3pt;width:18pt;height:18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" fillcolor="#e32d91 [3204]" strokecolor="#230415 [484]" strokeweight="1.25pt"/>
            </w:pict>
          </mc:Fallback>
        </mc:AlternateContent>
      </w:r>
      <w:r w:rsidR="00F40E82" w:rsidRPr="00BE29F4">
        <w:rPr>
          <w:rFonts w:asciiTheme="minorBidi" w:hAnsiTheme="minorBidi" w:cstheme="minorBidi"/>
          <w:b/>
          <w:bCs/>
          <w:noProof/>
          <w:sz w:val="28"/>
          <w:szCs w:val="28"/>
          <w:rtl/>
          <w:lang w:val="ar-SA"/>
        </w:rPr>
        <mc:AlternateContent>
          <mc:Choice Requires="wps">
            <w:drawing>
              <wp:anchor distT="0" distB="0" distL="114300" distR="114300" simplePos="0" relativeHeight="251738112" behindDoc="0" locked="0" layoutInCell="1" allowOverlap="1" wp14:anchorId="270A0166" wp14:editId="3DD8E29E">
                <wp:simplePos x="0" y="0"/>
                <wp:positionH relativeFrom="column">
                  <wp:posOffset>1399393</wp:posOffset>
                </wp:positionH>
                <wp:positionV relativeFrom="paragraph">
                  <wp:posOffset>261994</wp:posOffset>
                </wp:positionV>
                <wp:extent cx="228600" cy="228600"/>
                <wp:effectExtent l="0" t="0" r="12700" b="12700"/>
                <wp:wrapNone/>
                <wp:docPr id="1375767347" name="مستطيل 6"/>
                <wp:cNvGraphicFramePr/>
                <a:graphic xmlns:a="http://schemas.openxmlformats.org/drawingml/2006/main">
                  <a:graphicData uri="http://schemas.microsoft.com/office/word/2010/wordprocessingShape">
                    <wps:wsp>
                      <wps:cNvSpPr/>
                      <wps:spPr>
                        <a:xfrm>
                          <a:off x="0" y="0"/>
                          <a:ext cx="228600" cy="2286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66B5FA9" id="مستطيل 6" o:spid="_x0000_s1026" style="position:absolute;left:0;text-align:left;margin-left:110.2pt;margin-top:20.65pt;width:18pt;height:18pt;z-index:2517381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" fillcolor="#e32d91 [3204]" strokecolor="#230415 [484]" strokeweight="1.25pt"/>
            </w:pict>
          </mc:Fallback>
        </mc:AlternateContent>
      </w:r>
      <w:r w:rsidR="00DA3063" w:rsidRPr="00BE29F4">
        <w:rPr>
          <w:rFonts w:asciiTheme="minorBidi" w:hAnsiTheme="minorBidi" w:cstheme="minorBidi"/>
          <w:b/>
          <w:bCs/>
          <w:sz w:val="28"/>
          <w:szCs w:val="28"/>
          <w:rtl/>
        </w:rPr>
        <w:t>سنوات الخبرة في شركة ياسرف</w:t>
      </w:r>
      <w:r w:rsidR="00597DDD" w:rsidRPr="00BE29F4">
        <w:rPr>
          <w:rFonts w:asciiTheme="minorBidi" w:hAnsiTheme="minorBidi" w:cstheme="minorBidi"/>
          <w:b/>
          <w:bCs/>
          <w:sz w:val="28"/>
          <w:szCs w:val="28"/>
          <w:rtl/>
        </w:rPr>
        <w:t>/</w:t>
      </w:r>
      <w:r w:rsidR="00597DDD" w:rsidRPr="00597DDD">
        <w:rPr>
          <w:rFonts w:asciiTheme="minorBidi" w:hAnsiTheme="minorBidi" w:hint="cs"/>
          <w:sz w:val="28"/>
          <w:szCs w:val="28"/>
          <w:rtl/>
        </w:rPr>
        <w:t xml:space="preserve"> </w:t>
      </w:r>
      <w:r w:rsidR="000245FD">
        <w:rPr>
          <w:rFonts w:asciiTheme="minorBidi" w:hAnsiTheme="minorBidi" w:hint="cs"/>
          <w:sz w:val="28"/>
          <w:szCs w:val="28"/>
          <w:rtl/>
        </w:rPr>
        <w:t xml:space="preserve">       </w:t>
      </w:r>
      <w:r w:rsidR="000614C5">
        <w:rPr>
          <w:rFonts w:asciiTheme="minorBidi" w:hAnsiTheme="minorBidi" w:hint="cs"/>
          <w:sz w:val="28"/>
          <w:szCs w:val="28"/>
          <w:rtl/>
        </w:rPr>
        <w:t>- أكثر</w:t>
      </w:r>
      <w:r w:rsidR="00597DDD" w:rsidRPr="00597DDD">
        <w:rPr>
          <w:rFonts w:asciiTheme="minorBidi" w:hAnsiTheme="minorBidi" w:cstheme="minorBidi"/>
          <w:sz w:val="28"/>
          <w:szCs w:val="28"/>
          <w:rtl/>
        </w:rPr>
        <w:t xml:space="preserve"> من 15 سنة</w:t>
      </w:r>
      <w:r w:rsidR="00597DDD">
        <w:rPr>
          <w:rFonts w:asciiTheme="minorBidi" w:hAnsiTheme="minorBidi" w:hint="cs"/>
          <w:sz w:val="28"/>
          <w:szCs w:val="28"/>
          <w:rtl/>
        </w:rPr>
        <w:t xml:space="preserve"> </w:t>
      </w:r>
      <w:r w:rsidR="00325DED">
        <w:rPr>
          <w:rFonts w:asciiTheme="minorBidi" w:hAnsiTheme="minorBidi" w:hint="cs"/>
          <w:sz w:val="28"/>
          <w:szCs w:val="28"/>
          <w:rtl/>
        </w:rPr>
        <w:t xml:space="preserve">        - من </w:t>
      </w:r>
      <w:r>
        <w:rPr>
          <w:rFonts w:asciiTheme="minorBidi" w:hAnsiTheme="minorBidi" w:hint="cs"/>
          <w:sz w:val="28"/>
          <w:szCs w:val="28"/>
          <w:rtl/>
        </w:rPr>
        <w:t xml:space="preserve">١ الى٥ سنوات </w:t>
      </w:r>
    </w:p>
    <w:p w14:paraId="6AD3B812" w14:textId="27323880" w:rsidR="000245FD" w:rsidRPr="000245FD" w:rsidRDefault="00E82C3C" w:rsidP="000614C5">
      <w:pPr>
        <w:pStyle w:val="a3"/>
        <w:numPr>
          <w:ilvl w:val="0"/>
          <w:numId w:val="40"/>
        </w:numPr>
        <w:bidi/>
        <w:spacing w:line="360" w:lineRule="auto"/>
        <w:rPr>
          <w:rFonts w:asciiTheme="minorBidi" w:hAnsiTheme="minorBidi"/>
          <w:sz w:val="28"/>
          <w:szCs w:val="28"/>
        </w:rPr>
      </w:pPr>
      <w:r w:rsidRPr="00563411">
        <w:rPr>
          <w:rFonts w:asciiTheme="minorBidi" w:hAnsiTheme="minorBidi" w:cstheme="minorBidi"/>
          <w:noProof/>
          <w:sz w:val="28"/>
          <w:szCs w:val="28"/>
          <w:rtl/>
          <w:lang w:val="ar-SA"/>
        </w:rPr>
        <mc:AlternateContent>
          <mc:Choice Requires="wps">
            <w:drawing>
              <wp:anchor distT="0" distB="0" distL="114300" distR="114300" simplePos="0" relativeHeight="251744256" behindDoc="0" locked="0" layoutInCell="1" allowOverlap="1" wp14:anchorId="42F94A60" wp14:editId="3883384E">
                <wp:simplePos x="0" y="0"/>
                <wp:positionH relativeFrom="column">
                  <wp:posOffset>1400011</wp:posOffset>
                </wp:positionH>
                <wp:positionV relativeFrom="paragraph">
                  <wp:posOffset>223364</wp:posOffset>
                </wp:positionV>
                <wp:extent cx="228600" cy="228600"/>
                <wp:effectExtent l="0" t="0" r="12700" b="12700"/>
                <wp:wrapNone/>
                <wp:docPr id="777382949" name="مستطيل 6"/>
                <wp:cNvGraphicFramePr/>
                <a:graphic xmlns:a="http://schemas.openxmlformats.org/drawingml/2006/main">
                  <a:graphicData uri="http://schemas.microsoft.com/office/word/2010/wordprocessingShape">
                    <wps:wsp>
                      <wps:cNvSpPr/>
                      <wps:spPr>
                        <a:xfrm>
                          <a:off x="0" y="0"/>
                          <a:ext cx="228600" cy="2286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E7DA7BB" id="مستطيل 6" o:spid="_x0000_s1026" style="position:absolute;left:0;text-align:left;margin-left:110.25pt;margin-top:17.6pt;width:18pt;height:18pt;z-index:2517442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" fillcolor="#e32d91 [3204]" strokecolor="#230415 [484]" strokeweight="1.25pt"/>
            </w:pict>
          </mc:Fallback>
        </mc:AlternateContent>
      </w:r>
      <w:r w:rsidR="00F40E82">
        <w:rPr>
          <w:rFonts w:asciiTheme="minorBidi" w:hAnsiTheme="minorBidi" w:hint="cs"/>
          <w:noProof/>
          <w:sz w:val="28"/>
          <w:szCs w:val="28"/>
          <w:rtl/>
          <w:lang w:val="ar-SA"/>
        </w:rPr>
        <w:t>من ١١ الى١٥ سنة</w:t>
      </w:r>
      <w:r>
        <w:rPr>
          <w:rFonts w:asciiTheme="minorBidi" w:hAnsiTheme="minorBidi" w:hint="cs"/>
          <w:sz w:val="28"/>
          <w:szCs w:val="28"/>
          <w:rtl/>
        </w:rPr>
        <w:t xml:space="preserve">.        </w:t>
      </w:r>
      <w:r w:rsidR="008D3E15">
        <w:rPr>
          <w:rFonts w:asciiTheme="minorBidi" w:hAnsiTheme="minorBidi" w:cstheme="minorBidi"/>
          <w:sz w:val="28"/>
          <w:szCs w:val="28"/>
          <w:rtl/>
        </w:rPr>
        <w:t>–</w:t>
      </w:r>
      <w:r>
        <w:rPr>
          <w:rFonts w:asciiTheme="minorBidi" w:hAnsiTheme="minorBidi" w:hint="cs"/>
          <w:sz w:val="28"/>
          <w:szCs w:val="28"/>
          <w:rtl/>
        </w:rPr>
        <w:t xml:space="preserve"> اقل من سنة</w:t>
      </w:r>
    </w:p>
    <w:p w14:paraId="0857DB63" w14:textId="09D354DA" w:rsidR="00936CB1" w:rsidRPr="00A800B2" w:rsidRDefault="00325DED" w:rsidP="00061D5C">
      <w:pPr>
        <w:pStyle w:val="a3"/>
        <w:numPr>
          <w:ilvl w:val="0"/>
          <w:numId w:val="40"/>
        </w:numPr>
        <w:bidi/>
        <w:rPr>
          <w:rFonts w:asciiTheme="majorBidi" w:hAnsiTheme="majorBidi" w:cstheme="majorBidi"/>
        </w:rPr>
      </w:pPr>
      <w:r w:rsidRPr="00A800B2">
        <w:rPr>
          <w:rFonts w:asciiTheme="majorBidi" w:hAnsiTheme="majorBidi" w:cstheme="majorBidi" w:hint="cs"/>
          <w:rtl/>
        </w:rPr>
        <w:t>من ٦ الى ١٠ سنو</w:t>
      </w:r>
      <w:r w:rsidR="00936CB1" w:rsidRPr="00A800B2">
        <w:rPr>
          <w:rFonts w:asciiTheme="majorBidi" w:hAnsiTheme="majorBidi" w:cstheme="majorBidi" w:hint="cs"/>
          <w:rtl/>
        </w:rPr>
        <w:t xml:space="preserve">ات </w:t>
      </w:r>
    </w:p>
    <w:p w14:paraId="577ACB9A" w14:textId="7870D694" w:rsidR="00936CB1" w:rsidRDefault="00936CB1" w:rsidP="00936CB1">
      <w:pPr>
        <w:pStyle w:val="a3"/>
        <w:bidi/>
        <w:ind w:left="4980"/>
        <w:rPr>
          <w:rFonts w:asciiTheme="majorBidi" w:hAnsiTheme="majorBidi" w:cstheme="majorBidi"/>
          <w:b/>
          <w:bCs/>
        </w:rPr>
      </w:pPr>
    </w:p>
    <w:p w14:paraId="1C8B4035" w14:textId="189277C2" w:rsidR="00936CB1" w:rsidRDefault="008C17B2" w:rsidP="00936CB1">
      <w:pPr>
        <w:pStyle w:val="a3"/>
        <w:bidi/>
        <w:ind w:left="4980"/>
        <w:rPr>
          <w:rFonts w:asciiTheme="majorBidi" w:hAnsiTheme="majorBidi" w:cstheme="majorBidi"/>
          <w:b/>
          <w:bCs/>
        </w:rPr>
      </w:pPr>
      <w:r w:rsidRPr="00563411">
        <w:rPr>
          <w:rFonts w:asciiTheme="minorBidi" w:hAnsiTheme="minorBidi" w:cstheme="minorBidi"/>
          <w:noProof/>
          <w:sz w:val="28"/>
          <w:szCs w:val="28"/>
          <w:rtl/>
          <w:lang w:val="ar-SA"/>
        </w:rPr>
        <mc:AlternateContent>
          <mc:Choice Requires="wps">
            <w:drawing>
              <wp:anchor distT="0" distB="0" distL="114300" distR="114300" simplePos="0" relativeHeight="251746304" behindDoc="0" locked="0" layoutInCell="1" allowOverlap="1" wp14:anchorId="0DB8112E" wp14:editId="449E2975">
                <wp:simplePos x="0" y="0"/>
                <wp:positionH relativeFrom="column">
                  <wp:posOffset>2182495</wp:posOffset>
                </wp:positionH>
                <wp:positionV relativeFrom="paragraph">
                  <wp:posOffset>172720</wp:posOffset>
                </wp:positionV>
                <wp:extent cx="228600" cy="228600"/>
                <wp:effectExtent l="0" t="0" r="12700" b="12700"/>
                <wp:wrapNone/>
                <wp:docPr id="1303505932" name="مستطيل 6"/>
                <wp:cNvGraphicFramePr/>
                <a:graphic xmlns:a="http://schemas.openxmlformats.org/drawingml/2006/main">
                  <a:graphicData uri="http://schemas.microsoft.com/office/word/2010/wordprocessingShape">
                    <wps:wsp>
                      <wps:cNvSpPr/>
                      <wps:spPr>
                        <a:xfrm>
                          <a:off x="0" y="0"/>
                          <a:ext cx="228600" cy="2286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3C7498D" id="مستطيل 6" o:spid="_x0000_s1026" style="position:absolute;left:0;text-align:left;margin-left:171.85pt;margin-top:13.6pt;width:18pt;height:18pt;z-index:2517463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" fillcolor="#e32d91 [3204]" strokecolor="#230415 [484]" strokeweight="1.25pt"/>
            </w:pict>
          </mc:Fallback>
        </mc:AlternateContent>
      </w:r>
      <w:r w:rsidR="00954A4C" w:rsidRPr="008C6ADA">
        <w:rPr>
          <w:rFonts w:asciiTheme="minorBidi" w:hAnsiTheme="minorBidi" w:hint="cs"/>
          <w:b/>
          <w:bCs/>
          <w:noProof/>
          <w:sz w:val="28"/>
          <w:szCs w:val="28"/>
          <w:rtl/>
          <w:lang w:val="ar-SA"/>
        </w:rPr>
        <mc:AlternateContent>
          <mc:Choice Requires="wps">
            <w:drawing>
              <wp:anchor distT="0" distB="0" distL="114300" distR="114300" simplePos="0" relativeHeight="251756544" behindDoc="0" locked="0" layoutInCell="1" allowOverlap="1" wp14:anchorId="664C36F9" wp14:editId="346FD397">
                <wp:simplePos x="0" y="0"/>
                <wp:positionH relativeFrom="column">
                  <wp:posOffset>2104813</wp:posOffset>
                </wp:positionH>
                <wp:positionV relativeFrom="paragraph">
                  <wp:posOffset>154305</wp:posOffset>
                </wp:positionV>
                <wp:extent cx="0" cy="908344"/>
                <wp:effectExtent l="0" t="0" r="12700" b="6350"/>
                <wp:wrapNone/>
                <wp:docPr id="1716121922" name="موصل مستقيم 7"/>
                <wp:cNvGraphicFramePr/>
                <a:graphic xmlns:a="http://schemas.openxmlformats.org/drawingml/2006/main">
                  <a:graphicData uri="http://schemas.microsoft.com/office/word/2010/wordprocessingShape">
                    <wps:wsp>
                      <wps:cNvCnPr/>
                      <wps:spPr>
                        <a:xfrm>
                          <a:off x="0" y="0"/>
                          <a:ext cx="0" cy="908344"/>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B024A4A" id="موصل مستقيم 7" o:spid="_x0000_s1026" style="position:absolute;left:0;text-align:lef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5.75pt,12.15pt" to="165.75pt,83.6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" strokecolor="#e32d91 [3204]" strokeweight="1pt"/>
            </w:pict>
          </mc:Fallback>
        </mc:AlternateContent>
      </w:r>
      <w:r w:rsidR="007F1C30" w:rsidRPr="00563411">
        <w:rPr>
          <w:rFonts w:asciiTheme="minorBidi" w:hAnsiTheme="minorBidi" w:cstheme="minorBidi"/>
          <w:noProof/>
          <w:sz w:val="28"/>
          <w:szCs w:val="28"/>
          <w:rtl/>
          <w:lang w:val="ar-SA"/>
        </w:rPr>
        <mc:AlternateContent>
          <mc:Choice Requires="wps">
            <w:drawing>
              <wp:anchor distT="0" distB="0" distL="114300" distR="114300" simplePos="0" relativeHeight="251748352" behindDoc="0" locked="0" layoutInCell="1" allowOverlap="1" wp14:anchorId="1C8EC0FC" wp14:editId="25DB8BD6">
                <wp:simplePos x="0" y="0"/>
                <wp:positionH relativeFrom="column">
                  <wp:posOffset>948753</wp:posOffset>
                </wp:positionH>
                <wp:positionV relativeFrom="paragraph">
                  <wp:posOffset>176096</wp:posOffset>
                </wp:positionV>
                <wp:extent cx="228600" cy="228600"/>
                <wp:effectExtent l="0" t="0" r="12700" b="12700"/>
                <wp:wrapNone/>
                <wp:docPr id="235334523" name="مستطيل 6"/>
                <wp:cNvGraphicFramePr/>
                <a:graphic xmlns:a="http://schemas.openxmlformats.org/drawingml/2006/main">
                  <a:graphicData uri="http://schemas.microsoft.com/office/word/2010/wordprocessingShape">
                    <wps:wsp>
                      <wps:cNvSpPr/>
                      <wps:spPr>
                        <a:xfrm>
                          <a:off x="0" y="0"/>
                          <a:ext cx="228600" cy="2286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B34E559" id="مستطيل 6" o:spid="_x0000_s1026" style="position:absolute;left:0;text-align:left;margin-left:74.7pt;margin-top:13.85pt;width:18pt;height:18pt;z-index:2517483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" fillcolor="#e32d91 [3204]" strokecolor="#230415 [484]" strokeweight="1.25pt"/>
            </w:pict>
          </mc:Fallback>
        </mc:AlternateContent>
      </w:r>
    </w:p>
    <w:p w14:paraId="38F07AE5" w14:textId="64D9F4D5" w:rsidR="006206D9" w:rsidRPr="00264C88" w:rsidRDefault="007F1C30" w:rsidP="00264C88">
      <w:pPr>
        <w:pStyle w:val="a3"/>
        <w:numPr>
          <w:ilvl w:val="0"/>
          <w:numId w:val="39"/>
        </w:numPr>
        <w:bidi/>
        <w:rPr>
          <w:rFonts w:asciiTheme="majorBidi" w:hAnsiTheme="majorBidi" w:cstheme="majorBidi"/>
          <w:b/>
          <w:bCs/>
        </w:rPr>
      </w:pPr>
      <w:r w:rsidRPr="00563411">
        <w:rPr>
          <w:rFonts w:asciiTheme="minorBidi" w:hAnsiTheme="minorBidi" w:cstheme="minorBidi"/>
          <w:noProof/>
          <w:sz w:val="28"/>
          <w:szCs w:val="28"/>
          <w:rtl/>
          <w:lang w:val="ar-SA"/>
        </w:rPr>
        <mc:AlternateContent>
          <mc:Choice Requires="wps">
            <w:drawing>
              <wp:anchor distT="0" distB="0" distL="114300" distR="114300" simplePos="0" relativeHeight="251752448" behindDoc="0" locked="0" layoutInCell="1" allowOverlap="1" wp14:anchorId="36B62D4C" wp14:editId="024234A6">
                <wp:simplePos x="0" y="0"/>
                <wp:positionH relativeFrom="column">
                  <wp:posOffset>951293</wp:posOffset>
                </wp:positionH>
                <wp:positionV relativeFrom="paragraph">
                  <wp:posOffset>294005</wp:posOffset>
                </wp:positionV>
                <wp:extent cx="228600" cy="228600"/>
                <wp:effectExtent l="0" t="0" r="12700" b="12700"/>
                <wp:wrapNone/>
                <wp:docPr id="1550855779" name="مستطيل 6"/>
                <wp:cNvGraphicFramePr/>
                <a:graphic xmlns:a="http://schemas.openxmlformats.org/drawingml/2006/main">
                  <a:graphicData uri="http://schemas.microsoft.com/office/word/2010/wordprocessingShape">
                    <wps:wsp>
                      <wps:cNvSpPr/>
                      <wps:spPr>
                        <a:xfrm>
                          <a:off x="0" y="0"/>
                          <a:ext cx="228600" cy="2286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230483" id="مستطيل 6" o:spid="_x0000_s1026" style="position:absolute;left:0;text-align:left;margin-left:74.9pt;margin-top:23.15pt;width:18pt;height:18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" fillcolor="#e32d91 [3204]" strokecolor="#230415 [484]" strokeweight="1.25pt"/>
            </w:pict>
          </mc:Fallback>
        </mc:AlternateContent>
      </w:r>
      <w:r w:rsidR="00936CB1" w:rsidRPr="00936CB1">
        <w:rPr>
          <w:rFonts w:asciiTheme="majorBidi" w:hAnsiTheme="majorBidi" w:cstheme="majorBidi"/>
          <w:b/>
          <w:bCs/>
          <w:rtl/>
        </w:rPr>
        <w:t>القسم الوظيفي</w:t>
      </w:r>
      <w:r w:rsidR="00761057">
        <w:rPr>
          <w:rFonts w:asciiTheme="majorBidi" w:hAnsiTheme="majorBidi" w:cstheme="majorBidi" w:hint="cs"/>
          <w:b/>
          <w:bCs/>
          <w:rtl/>
        </w:rPr>
        <w:t xml:space="preserve">/           </w:t>
      </w:r>
      <w:r w:rsidR="00A800B2">
        <w:rPr>
          <w:rFonts w:asciiTheme="majorBidi" w:hAnsiTheme="majorBidi" w:cstheme="majorBidi" w:hint="cs"/>
          <w:b/>
          <w:bCs/>
          <w:rtl/>
        </w:rPr>
        <w:t xml:space="preserve">    </w:t>
      </w:r>
      <w:r w:rsidR="00761057">
        <w:rPr>
          <w:rFonts w:asciiTheme="majorBidi" w:hAnsiTheme="majorBidi" w:cstheme="majorBidi" w:hint="cs"/>
          <w:b/>
          <w:bCs/>
          <w:rtl/>
        </w:rPr>
        <w:t xml:space="preserve">  </w:t>
      </w:r>
      <w:r w:rsidR="006206D9">
        <w:rPr>
          <w:rFonts w:asciiTheme="majorBidi" w:hAnsiTheme="majorBidi" w:cstheme="majorBidi" w:hint="cs"/>
          <w:b/>
          <w:bCs/>
          <w:rtl/>
        </w:rPr>
        <w:t>- الموارد البشرية</w:t>
      </w:r>
      <w:r w:rsidR="00264C88">
        <w:rPr>
          <w:rFonts w:asciiTheme="majorBidi" w:hAnsiTheme="majorBidi" w:cstheme="majorBidi" w:hint="cs"/>
          <w:b/>
          <w:bCs/>
          <w:rtl/>
        </w:rPr>
        <w:t xml:space="preserve">                  </w:t>
      </w:r>
      <w:r w:rsidR="008C17B2">
        <w:rPr>
          <w:rFonts w:asciiTheme="majorBidi" w:hAnsiTheme="majorBidi" w:cstheme="majorBidi"/>
          <w:b/>
          <w:bCs/>
        </w:rPr>
        <w:t xml:space="preserve"> </w:t>
      </w:r>
      <w:r w:rsidR="00264C88">
        <w:rPr>
          <w:rFonts w:asciiTheme="majorBidi" w:hAnsiTheme="majorBidi" w:cstheme="majorBidi" w:hint="cs"/>
          <w:b/>
          <w:bCs/>
          <w:rtl/>
        </w:rPr>
        <w:t xml:space="preserve">- </w:t>
      </w:r>
      <w:r w:rsidR="00264C88" w:rsidRPr="007F1C30">
        <w:rPr>
          <w:rFonts w:asciiTheme="minorBidi" w:hAnsiTheme="minorBidi" w:cstheme="minorBidi"/>
          <w:sz w:val="28"/>
          <w:szCs w:val="28"/>
          <w:rtl/>
        </w:rPr>
        <w:t>الإدارة المالية</w:t>
      </w:r>
      <w:r w:rsidR="00264C88">
        <w:rPr>
          <w:rFonts w:asciiTheme="majorBidi" w:hAnsiTheme="majorBidi" w:cstheme="majorBidi" w:hint="cs"/>
          <w:b/>
          <w:bCs/>
          <w:rtl/>
        </w:rPr>
        <w:t xml:space="preserve"> </w:t>
      </w:r>
      <w:r w:rsidR="006206D9">
        <w:rPr>
          <w:rFonts w:asciiTheme="majorBidi" w:hAnsiTheme="majorBidi" w:cstheme="majorBidi" w:hint="cs"/>
          <w:b/>
          <w:bCs/>
          <w:rtl/>
        </w:rPr>
        <w:t xml:space="preserve"> </w:t>
      </w:r>
    </w:p>
    <w:p w14:paraId="6B20CB51" w14:textId="2A41EA0B" w:rsidR="008068A3" w:rsidRPr="007F1C30" w:rsidRDefault="00BE29F4" w:rsidP="00061D5C">
      <w:pPr>
        <w:bidi/>
        <w:jc w:val="both"/>
        <w:rPr>
          <w:rFonts w:asciiTheme="minorBidi" w:hAnsiTheme="minorBidi" w:cstheme="minorBidi"/>
          <w:sz w:val="28"/>
          <w:szCs w:val="28"/>
          <w:rtl/>
        </w:rPr>
      </w:pPr>
      <w:r w:rsidRPr="00563411">
        <w:rPr>
          <w:rFonts w:asciiTheme="minorBidi" w:hAnsiTheme="minorBidi" w:cstheme="minorBidi"/>
          <w:noProof/>
          <w:sz w:val="28"/>
          <w:szCs w:val="28"/>
          <w:rtl/>
          <w:lang w:val="ar-SA"/>
        </w:rPr>
        <mc:AlternateContent>
          <mc:Choice Requires="wps">
            <w:drawing>
              <wp:anchor distT="0" distB="0" distL="114300" distR="114300" simplePos="0" relativeHeight="251750400" behindDoc="0" locked="0" layoutInCell="1" allowOverlap="1" wp14:anchorId="7E30C199" wp14:editId="2F331591">
                <wp:simplePos x="0" y="0"/>
                <wp:positionH relativeFrom="column">
                  <wp:posOffset>2183130</wp:posOffset>
                </wp:positionH>
                <wp:positionV relativeFrom="paragraph">
                  <wp:posOffset>10795</wp:posOffset>
                </wp:positionV>
                <wp:extent cx="228600" cy="228600"/>
                <wp:effectExtent l="0" t="0" r="12700" b="12700"/>
                <wp:wrapNone/>
                <wp:docPr id="74399353" name="مستطيل 6"/>
                <wp:cNvGraphicFramePr/>
                <a:graphic xmlns:a="http://schemas.openxmlformats.org/drawingml/2006/main">
                  <a:graphicData uri="http://schemas.microsoft.com/office/word/2010/wordprocessingShape">
                    <wps:wsp>
                      <wps:cNvSpPr/>
                      <wps:spPr>
                        <a:xfrm>
                          <a:off x="0" y="0"/>
                          <a:ext cx="228600" cy="2286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E01AC8" id="مستطيل 6" o:spid="_x0000_s1026" style="position:absolute;left:0;text-align:left;margin-left:171.9pt;margin-top:.85pt;width:18pt;height:18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" fillcolor="#e32d91 [3204]" strokecolor="#230415 [484]" strokeweight="1.25pt"/>
            </w:pict>
          </mc:Fallback>
        </mc:AlternateContent>
      </w:r>
      <w:r w:rsidR="00061D5C" w:rsidRPr="007F1C30">
        <w:rPr>
          <w:rFonts w:asciiTheme="minorBidi" w:hAnsiTheme="minorBidi" w:cstheme="minorBidi"/>
          <w:sz w:val="28"/>
          <w:szCs w:val="28"/>
          <w:rtl/>
        </w:rPr>
        <w:t xml:space="preserve">                                          </w:t>
      </w:r>
      <w:r w:rsidR="00A800B2">
        <w:rPr>
          <w:rFonts w:asciiTheme="minorBidi" w:hAnsiTheme="minorBidi" w:hint="cs"/>
          <w:sz w:val="28"/>
          <w:szCs w:val="28"/>
          <w:rtl/>
        </w:rPr>
        <w:t xml:space="preserve">   </w:t>
      </w:r>
      <w:r w:rsidR="00061D5C" w:rsidRPr="007F1C30">
        <w:rPr>
          <w:rFonts w:asciiTheme="minorBidi" w:hAnsiTheme="minorBidi" w:cstheme="minorBidi"/>
          <w:sz w:val="28"/>
          <w:szCs w:val="28"/>
          <w:rtl/>
        </w:rPr>
        <w:t xml:space="preserve"> -</w:t>
      </w:r>
      <w:r>
        <w:rPr>
          <w:rFonts w:asciiTheme="minorBidi" w:hAnsiTheme="minorBidi" w:hint="cs"/>
          <w:sz w:val="28"/>
          <w:szCs w:val="28"/>
          <w:rtl/>
        </w:rPr>
        <w:t xml:space="preserve"> </w:t>
      </w:r>
      <w:r w:rsidR="00061D5C" w:rsidRPr="007F1C30">
        <w:rPr>
          <w:rFonts w:asciiTheme="minorBidi" w:hAnsiTheme="minorBidi" w:cstheme="minorBidi"/>
          <w:sz w:val="28"/>
          <w:szCs w:val="28"/>
          <w:rtl/>
        </w:rPr>
        <w:t xml:space="preserve">قسم التشغيل.               </w:t>
      </w:r>
      <w:r w:rsidR="008C17B2">
        <w:rPr>
          <w:rFonts w:asciiTheme="minorBidi" w:hAnsiTheme="minorBidi"/>
          <w:sz w:val="28"/>
          <w:szCs w:val="28"/>
        </w:rPr>
        <w:t xml:space="preserve"> </w:t>
      </w:r>
      <w:r w:rsidR="008D3E15">
        <w:rPr>
          <w:rFonts w:asciiTheme="minorBidi" w:hAnsiTheme="minorBidi" w:cstheme="minorBidi"/>
          <w:sz w:val="28"/>
          <w:szCs w:val="28"/>
          <w:rtl/>
        </w:rPr>
        <w:t>–</w:t>
      </w:r>
      <w:r w:rsidR="007F1C30" w:rsidRPr="007F1C30">
        <w:rPr>
          <w:rFonts w:asciiTheme="minorBidi" w:hAnsiTheme="minorBidi" w:cstheme="minorBidi"/>
          <w:sz w:val="28"/>
          <w:szCs w:val="28"/>
          <w:rtl/>
        </w:rPr>
        <w:t xml:space="preserve"> </w:t>
      </w:r>
      <w:r w:rsidR="00061D5C" w:rsidRPr="007F1C30">
        <w:rPr>
          <w:rFonts w:asciiTheme="minorBidi" w:hAnsiTheme="minorBidi" w:cstheme="minorBidi"/>
          <w:sz w:val="28"/>
          <w:szCs w:val="28"/>
          <w:rtl/>
        </w:rPr>
        <w:t xml:space="preserve">قسم </w:t>
      </w:r>
      <w:r w:rsidR="007F1C30" w:rsidRPr="007F1C30">
        <w:rPr>
          <w:rFonts w:asciiTheme="minorBidi" w:hAnsiTheme="minorBidi" w:cstheme="minorBidi"/>
          <w:sz w:val="28"/>
          <w:szCs w:val="28"/>
          <w:rtl/>
        </w:rPr>
        <w:t>الصيانة</w:t>
      </w:r>
    </w:p>
    <w:p w14:paraId="551D436C" w14:textId="3DBC73D3" w:rsidR="00761057" w:rsidRPr="00761057" w:rsidRDefault="008C17B2" w:rsidP="00061D5C">
      <w:pPr>
        <w:bidi/>
        <w:spacing w:after="160" w:line="259" w:lineRule="auto"/>
        <w:jc w:val="both"/>
        <w:rPr>
          <w:rFonts w:asciiTheme="minorBidi" w:hAnsiTheme="minorBidi" w:cstheme="minorBidi"/>
          <w:sz w:val="28"/>
          <w:szCs w:val="28"/>
        </w:rPr>
      </w:pPr>
      <w:r w:rsidRPr="00563411">
        <w:rPr>
          <w:rFonts w:asciiTheme="minorBidi" w:hAnsiTheme="minorBidi" w:cstheme="minorBidi"/>
          <w:noProof/>
          <w:sz w:val="28"/>
          <w:szCs w:val="28"/>
          <w:rtl/>
          <w:lang w:val="ar-SA"/>
        </w:rPr>
        <mc:AlternateContent>
          <mc:Choice Requires="wps">
            <w:drawing>
              <wp:anchor distT="0" distB="0" distL="114300" distR="114300" simplePos="0" relativeHeight="251754496" behindDoc="0" locked="0" layoutInCell="1" allowOverlap="1" wp14:anchorId="199D5437" wp14:editId="7507ACC5">
                <wp:simplePos x="0" y="0"/>
                <wp:positionH relativeFrom="column">
                  <wp:posOffset>2179955</wp:posOffset>
                </wp:positionH>
                <wp:positionV relativeFrom="paragraph">
                  <wp:posOffset>3175</wp:posOffset>
                </wp:positionV>
                <wp:extent cx="228600" cy="228600"/>
                <wp:effectExtent l="0" t="0" r="15875" b="12700"/>
                <wp:wrapNone/>
                <wp:docPr id="1952272653" name="مستطيل 6"/>
                <wp:cNvGraphicFramePr/>
                <a:graphic xmlns:a="http://schemas.openxmlformats.org/drawingml/2006/main">
                  <a:graphicData uri="http://schemas.microsoft.com/office/word/2010/wordprocessingShape">
                    <wps:wsp>
                      <wps:cNvSpPr/>
                      <wps:spPr>
                        <a:xfrm>
                          <a:off x="0" y="0"/>
                          <a:ext cx="228600" cy="2286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20F0F81" id="مستطيل 6" o:spid="_x0000_s1026" style="position:absolute;left:0;text-align:left;margin-left:171.65pt;margin-top:.25pt;width:18pt;height:18pt;z-index:2517544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" fillcolor="#e32d91 [3204]" strokecolor="#230415 [484]" strokeweight="1.25pt"/>
            </w:pict>
          </mc:Fallback>
        </mc:AlternateContent>
      </w:r>
      <w:r w:rsidR="00967F11">
        <w:rPr>
          <w:rFonts w:asciiTheme="minorBidi" w:hAnsiTheme="minorBidi" w:hint="cs"/>
          <w:noProof/>
          <w:sz w:val="28"/>
          <w:szCs w:val="28"/>
          <w:rtl/>
          <w:lang w:val="ar-SA"/>
        </w:rPr>
        <mc:AlternateContent>
          <mc:Choice Requires="wps">
            <w:drawing>
              <wp:anchor distT="0" distB="0" distL="114300" distR="114300" simplePos="0" relativeHeight="251759616" behindDoc="0" locked="0" layoutInCell="1" allowOverlap="1" wp14:anchorId="24505D7C" wp14:editId="68AE2204">
                <wp:simplePos x="0" y="0"/>
                <wp:positionH relativeFrom="column">
                  <wp:posOffset>-850900</wp:posOffset>
                </wp:positionH>
                <wp:positionV relativeFrom="paragraph">
                  <wp:posOffset>416560</wp:posOffset>
                </wp:positionV>
                <wp:extent cx="7683500" cy="0"/>
                <wp:effectExtent l="0" t="0" r="12700" b="12700"/>
                <wp:wrapNone/>
                <wp:docPr id="1764555554" name="موصل مستقيم 8"/>
                <wp:cNvGraphicFramePr/>
                <a:graphic xmlns:a="http://schemas.openxmlformats.org/drawingml/2006/main">
                  <a:graphicData uri="http://schemas.microsoft.com/office/word/2010/wordprocessingShape">
                    <wps:wsp>
                      <wps:cNvCnPr/>
                      <wps:spPr>
                        <a:xfrm>
                          <a:off x="0" y="0"/>
                          <a:ext cx="76835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EAD9EF0" id="موصل مستقيم 8" o:spid="_x0000_s1026" style="position:absolute;left:0;text-align:left;z-index:251759616;visibility:visible;mso-wrap-style:square;mso-wrap-distance-left:9pt;mso-wrap-distance-top:0;mso-wrap-distance-right:9pt;mso-wrap-distance-bottom:0;mso-position-horizontal:absolute;mso-position-horizontal-relative:text;mso-position-vertical:absolute;mso-position-vertical-relative:text" from="-67pt,32.8pt" to="538pt,32.8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" strokecolor="#e32d91 [3204]" strokeweight="1pt"/>
            </w:pict>
          </mc:Fallback>
        </mc:AlternateContent>
      </w:r>
      <w:r w:rsidR="007F1C30">
        <w:rPr>
          <w:rFonts w:asciiTheme="minorBidi" w:hAnsiTheme="minorBidi" w:hint="cs"/>
          <w:sz w:val="28"/>
          <w:szCs w:val="28"/>
          <w:rtl/>
        </w:rPr>
        <w:t xml:space="preserve">                                           </w:t>
      </w:r>
      <w:r w:rsidR="00A800B2">
        <w:rPr>
          <w:rFonts w:asciiTheme="minorBidi" w:hAnsiTheme="minorBidi" w:hint="cs"/>
          <w:sz w:val="28"/>
          <w:szCs w:val="28"/>
          <w:rtl/>
        </w:rPr>
        <w:t xml:space="preserve"> </w:t>
      </w:r>
      <w:r w:rsidR="007F1C30">
        <w:rPr>
          <w:rFonts w:asciiTheme="minorBidi" w:hAnsiTheme="minorBidi" w:hint="cs"/>
          <w:sz w:val="28"/>
          <w:szCs w:val="28"/>
          <w:rtl/>
        </w:rPr>
        <w:t xml:space="preserve"> - قسم الامن والسلامة </w:t>
      </w:r>
    </w:p>
    <w:p w14:paraId="717101C6" w14:textId="77777777" w:rsidR="008068A3" w:rsidRDefault="008068A3" w:rsidP="008617A6">
      <w:pPr>
        <w:jc w:val="right"/>
        <w:rPr>
          <w:rFonts w:asciiTheme="minorBidi" w:hAnsiTheme="minorBidi"/>
          <w:sz w:val="28"/>
          <w:szCs w:val="28"/>
          <w:rtl/>
        </w:rPr>
      </w:pPr>
    </w:p>
    <w:p w14:paraId="16B9A6FE" w14:textId="77777777" w:rsidR="00D04B25" w:rsidRDefault="00D04B25" w:rsidP="008617A6">
      <w:pPr>
        <w:jc w:val="right"/>
        <w:rPr>
          <w:rFonts w:asciiTheme="minorBidi" w:hAnsiTheme="minorBidi"/>
          <w:sz w:val="28"/>
          <w:szCs w:val="28"/>
          <w:rtl/>
        </w:rPr>
      </w:pPr>
    </w:p>
    <w:p w14:paraId="60F59924" w14:textId="3B2D8329" w:rsidR="00967F11" w:rsidRPr="008D26C2" w:rsidRDefault="00204BDB" w:rsidP="00FA383C">
      <w:pPr>
        <w:pStyle w:val="a3"/>
        <w:numPr>
          <w:ilvl w:val="0"/>
          <w:numId w:val="47"/>
        </w:numPr>
        <w:bidi/>
        <w:spacing w:line="360" w:lineRule="auto"/>
        <w:rPr>
          <w:rFonts w:asciiTheme="minorBidi" w:hAnsiTheme="minorBidi"/>
          <w:b/>
          <w:bCs/>
          <w:sz w:val="32"/>
          <w:szCs w:val="32"/>
          <w:rtl/>
        </w:rPr>
      </w:pPr>
      <w:r w:rsidRPr="008D26C2">
        <w:rPr>
          <w:rFonts w:asciiTheme="minorBidi" w:hAnsiTheme="minorBidi" w:hint="cs"/>
          <w:b/>
          <w:bCs/>
          <w:sz w:val="32"/>
          <w:szCs w:val="32"/>
          <w:rtl/>
        </w:rPr>
        <w:t>المحور الثاني</w:t>
      </w:r>
      <w:r w:rsidR="00967F11" w:rsidRPr="008D26C2">
        <w:rPr>
          <w:rFonts w:asciiTheme="minorBidi" w:hAnsiTheme="minorBidi" w:hint="cs"/>
          <w:b/>
          <w:bCs/>
          <w:sz w:val="32"/>
          <w:szCs w:val="32"/>
          <w:rtl/>
        </w:rPr>
        <w:t xml:space="preserve">: </w:t>
      </w:r>
      <w:r w:rsidR="003D6EA3" w:rsidRPr="008D26C2">
        <w:rPr>
          <w:rFonts w:asciiTheme="minorBidi" w:hAnsiTheme="minorBidi" w:hint="cs"/>
          <w:b/>
          <w:bCs/>
          <w:sz w:val="32"/>
          <w:szCs w:val="32"/>
          <w:rtl/>
        </w:rPr>
        <w:t>أثر الموارد البشرية:</w:t>
      </w:r>
    </w:p>
    <w:p w14:paraId="0B8334D1" w14:textId="33746845" w:rsidR="005E7F2A" w:rsidRDefault="00FA383C" w:rsidP="00FA383C">
      <w:pPr>
        <w:bidi/>
        <w:spacing w:line="360" w:lineRule="auto"/>
        <w:jc w:val="both"/>
        <w:rPr>
          <w:rFonts w:asciiTheme="minorBidi" w:hAnsiTheme="minorBidi"/>
          <w:sz w:val="28"/>
          <w:szCs w:val="28"/>
          <w:rtl/>
        </w:rPr>
      </w:pPr>
      <w:r w:rsidRPr="00FA383C">
        <w:rPr>
          <w:rFonts w:asciiTheme="minorBidi" w:hAnsiTheme="minorBidi" w:hint="cs"/>
          <w:b/>
          <w:bCs/>
          <w:sz w:val="28"/>
          <w:szCs w:val="28"/>
          <w:rtl/>
        </w:rPr>
        <w:t>أثر</w:t>
      </w:r>
      <w:r w:rsidR="000D6CAF" w:rsidRPr="00FA383C">
        <w:rPr>
          <w:rFonts w:asciiTheme="minorBidi" w:hAnsiTheme="minorBidi" w:cstheme="minorBidi"/>
          <w:b/>
          <w:bCs/>
          <w:sz w:val="28"/>
          <w:szCs w:val="28"/>
          <w:rtl/>
        </w:rPr>
        <w:t xml:space="preserve"> الموارد البشرية يقصد </w:t>
      </w:r>
      <w:r w:rsidRPr="00FA383C">
        <w:rPr>
          <w:rFonts w:asciiTheme="minorBidi" w:hAnsiTheme="minorBidi" w:cstheme="minorBidi"/>
          <w:b/>
          <w:bCs/>
          <w:sz w:val="28"/>
          <w:szCs w:val="28"/>
          <w:rtl/>
        </w:rPr>
        <w:t>به:</w:t>
      </w:r>
      <w:r w:rsidR="000D6CAF" w:rsidRPr="00FA383C">
        <w:rPr>
          <w:rFonts w:asciiTheme="minorBidi" w:hAnsiTheme="minorBidi" w:cstheme="minorBidi"/>
          <w:b/>
          <w:bCs/>
          <w:sz w:val="28"/>
          <w:szCs w:val="28"/>
          <w:rtl/>
        </w:rPr>
        <w:t xml:space="preserve"> </w:t>
      </w:r>
      <w:r w:rsidR="000D6CAF" w:rsidRPr="000D6CAF">
        <w:rPr>
          <w:rFonts w:asciiTheme="minorBidi" w:hAnsiTheme="minorBidi"/>
          <w:sz w:val="28"/>
          <w:szCs w:val="28"/>
          <w:rtl/>
        </w:rPr>
        <w:t>الدور الذي تلعبه استراتيجيات إدارة الموارد البشرية، مثل التوظيف، التدريب، التقييم، والتحفيز، في تحسين الأداء الوظيفي وزيادة رضا وولاء الموظفين داخل المؤسسة. تهدف هذه الاستراتيجيات إلى تعزيز كفاءة العاملين ورفع إنتاجيتهم لتحقيق أهداف الشركة</w:t>
      </w:r>
      <w:r w:rsidR="005E7F2A">
        <w:rPr>
          <w:rFonts w:asciiTheme="minorBidi" w:hAnsiTheme="minorBidi" w:hint="cs"/>
          <w:sz w:val="28"/>
          <w:szCs w:val="28"/>
          <w:rtl/>
        </w:rPr>
        <w:t>.</w:t>
      </w:r>
    </w:p>
    <w:p w14:paraId="0B4CC22B" w14:textId="77777777" w:rsidR="00293965" w:rsidRDefault="00293965" w:rsidP="00293965">
      <w:pPr>
        <w:bidi/>
        <w:spacing w:line="360" w:lineRule="auto"/>
        <w:jc w:val="both"/>
        <w:rPr>
          <w:rFonts w:asciiTheme="minorBidi" w:hAnsiTheme="minorBidi"/>
          <w:sz w:val="28"/>
          <w:szCs w:val="28"/>
          <w:rtl/>
        </w:rPr>
      </w:pPr>
    </w:p>
    <w:p w14:paraId="7C44ACC4" w14:textId="77777777" w:rsidR="0016067E" w:rsidRDefault="0016067E" w:rsidP="0016067E">
      <w:pPr>
        <w:bidi/>
        <w:spacing w:line="360" w:lineRule="auto"/>
        <w:jc w:val="both"/>
        <w:rPr>
          <w:rFonts w:asciiTheme="minorBidi" w:hAnsiTheme="minorBidi"/>
          <w:sz w:val="28"/>
          <w:szCs w:val="28"/>
          <w:rtl/>
        </w:rPr>
      </w:pPr>
    </w:p>
    <w:p w14:paraId="5B9EE0AB" w14:textId="77777777" w:rsidR="0016067E" w:rsidRDefault="0016067E" w:rsidP="0016067E">
      <w:pPr>
        <w:bidi/>
        <w:spacing w:line="360" w:lineRule="auto"/>
        <w:jc w:val="both"/>
        <w:rPr>
          <w:rFonts w:asciiTheme="minorBidi" w:hAnsiTheme="minorBidi"/>
          <w:sz w:val="28"/>
          <w:szCs w:val="28"/>
          <w:rtl/>
        </w:rPr>
      </w:pPr>
    </w:p>
    <w:p w14:paraId="0BFCE47D" w14:textId="77777777" w:rsidR="0016067E" w:rsidRDefault="0016067E" w:rsidP="0016067E">
      <w:pPr>
        <w:bidi/>
        <w:spacing w:line="360" w:lineRule="auto"/>
        <w:jc w:val="both"/>
        <w:rPr>
          <w:rFonts w:asciiTheme="minorBidi" w:hAnsiTheme="minorBidi"/>
          <w:sz w:val="28"/>
          <w:szCs w:val="28"/>
          <w:rtl/>
        </w:rPr>
      </w:pPr>
    </w:p>
    <w:p w14:paraId="58891EE1" w14:textId="4515464D" w:rsidR="0016067E" w:rsidRDefault="00670527" w:rsidP="00670527">
      <w:pPr>
        <w:tabs>
          <w:tab w:val="left" w:pos="2720"/>
        </w:tabs>
        <w:bidi/>
        <w:spacing w:line="360" w:lineRule="auto"/>
        <w:jc w:val="both"/>
        <w:rPr>
          <w:rFonts w:asciiTheme="minorBidi" w:hAnsiTheme="minorBidi"/>
          <w:sz w:val="28"/>
          <w:szCs w:val="28"/>
        </w:rPr>
      </w:pPr>
      <w:r>
        <w:rPr>
          <w:rFonts w:asciiTheme="minorBidi" w:hAnsiTheme="minorBidi"/>
          <w:sz w:val="28"/>
          <w:szCs w:val="28"/>
          <w:rtl/>
        </w:rPr>
        <w:tab/>
      </w:r>
    </w:p>
    <w:p w14:paraId="3BBA85A7" w14:textId="77777777" w:rsidR="00670527" w:rsidRDefault="00670527" w:rsidP="00670527">
      <w:pPr>
        <w:tabs>
          <w:tab w:val="left" w:pos="2720"/>
        </w:tabs>
        <w:bidi/>
        <w:spacing w:line="360" w:lineRule="auto"/>
        <w:jc w:val="both"/>
        <w:rPr>
          <w:rFonts w:asciiTheme="minorBidi" w:hAnsiTheme="minorBidi"/>
          <w:sz w:val="28"/>
          <w:szCs w:val="28"/>
        </w:rPr>
      </w:pPr>
    </w:p>
    <w:p w14:paraId="6A6769AD" w14:textId="77777777" w:rsidR="00670527" w:rsidRDefault="00670527" w:rsidP="00670527">
      <w:pPr>
        <w:tabs>
          <w:tab w:val="left" w:pos="2720"/>
        </w:tabs>
        <w:bidi/>
        <w:spacing w:line="360" w:lineRule="auto"/>
        <w:jc w:val="both"/>
        <w:rPr>
          <w:rFonts w:asciiTheme="minorBidi" w:hAnsiTheme="minorBidi"/>
          <w:sz w:val="28"/>
          <w:szCs w:val="28"/>
        </w:rPr>
      </w:pPr>
    </w:p>
    <w:p w14:paraId="74E18A66" w14:textId="77777777" w:rsidR="00670527" w:rsidRDefault="00670527" w:rsidP="00670527">
      <w:pPr>
        <w:tabs>
          <w:tab w:val="left" w:pos="2720"/>
        </w:tabs>
        <w:bidi/>
        <w:spacing w:line="360" w:lineRule="auto"/>
        <w:jc w:val="both"/>
        <w:rPr>
          <w:rFonts w:asciiTheme="minorBidi" w:hAnsiTheme="minorBidi"/>
          <w:sz w:val="28"/>
          <w:szCs w:val="28"/>
        </w:rPr>
      </w:pPr>
    </w:p>
    <w:p w14:paraId="64335FD8" w14:textId="77777777" w:rsidR="00670527" w:rsidRDefault="00670527" w:rsidP="00670527">
      <w:pPr>
        <w:tabs>
          <w:tab w:val="left" w:pos="2720"/>
        </w:tabs>
        <w:bidi/>
        <w:spacing w:line="360" w:lineRule="auto"/>
        <w:jc w:val="both"/>
        <w:rPr>
          <w:rFonts w:asciiTheme="minorBidi" w:hAnsiTheme="minorBidi"/>
          <w:sz w:val="28"/>
          <w:szCs w:val="28"/>
          <w:rtl/>
        </w:rPr>
      </w:pPr>
    </w:p>
    <w:p w14:paraId="06BB2AEC" w14:textId="77777777" w:rsidR="0016067E" w:rsidRDefault="0016067E" w:rsidP="0016067E">
      <w:pPr>
        <w:bidi/>
        <w:spacing w:line="360" w:lineRule="auto"/>
        <w:jc w:val="both"/>
        <w:rPr>
          <w:rFonts w:asciiTheme="minorBidi" w:hAnsiTheme="minorBidi"/>
          <w:sz w:val="28"/>
          <w:szCs w:val="28"/>
          <w:rtl/>
        </w:rPr>
      </w:pPr>
    </w:p>
    <w:p w14:paraId="6B96C9D2" w14:textId="77777777" w:rsidR="0016067E" w:rsidRDefault="0016067E" w:rsidP="0016067E">
      <w:pPr>
        <w:bidi/>
        <w:spacing w:line="360" w:lineRule="auto"/>
        <w:jc w:val="both"/>
        <w:rPr>
          <w:rFonts w:asciiTheme="minorBidi" w:hAnsiTheme="minorBidi"/>
          <w:sz w:val="28"/>
          <w:szCs w:val="28"/>
          <w:rtl/>
        </w:rPr>
      </w:pPr>
    </w:p>
    <w:p w14:paraId="125A443D" w14:textId="0B02F77A" w:rsidR="00293965" w:rsidRPr="006905F8" w:rsidRDefault="00293965" w:rsidP="00293965">
      <w:pPr>
        <w:bidi/>
        <w:spacing w:line="360" w:lineRule="auto"/>
        <w:jc w:val="center"/>
        <w:rPr>
          <w:rFonts w:asciiTheme="minorBidi" w:hAnsiTheme="minorBidi"/>
          <w:sz w:val="32"/>
          <w:szCs w:val="32"/>
          <w:rtl/>
        </w:rPr>
      </w:pPr>
      <w:r w:rsidRPr="006905F8">
        <w:rPr>
          <w:rFonts w:asciiTheme="minorBidi" w:hAnsiTheme="minorBidi" w:hint="cs"/>
          <w:sz w:val="32"/>
          <w:szCs w:val="32"/>
          <w:rtl/>
        </w:rPr>
        <w:t>(جدول رقم ١)</w:t>
      </w:r>
    </w:p>
    <w:tbl>
      <w:tblPr>
        <w:tblStyle w:val="a4"/>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7E2F9" w:themeFill="accent5" w:themeFillTint="33"/>
        <w:tblLook w:val="04A0" w:firstRow="1" w:lastRow="0" w:firstColumn="1" w:lastColumn="0" w:noHBand="0" w:noVBand="1"/>
      </w:tblPr>
      <w:tblGrid>
        <w:gridCol w:w="864"/>
        <w:gridCol w:w="864"/>
        <w:gridCol w:w="860"/>
        <w:gridCol w:w="865"/>
        <w:gridCol w:w="865"/>
        <w:gridCol w:w="4043"/>
        <w:gridCol w:w="969"/>
      </w:tblGrid>
      <w:tr w:rsidR="00490C87" w14:paraId="00C996DD" w14:textId="77777777" w:rsidTr="006905F8">
        <w:tc>
          <w:tcPr>
            <w:tcW w:w="865" w:type="dxa"/>
            <w:shd w:val="clear" w:color="auto" w:fill="E7E2F9" w:themeFill="accent5" w:themeFillTint="33"/>
            <w:vAlign w:val="center"/>
          </w:tcPr>
          <w:p w14:paraId="29C6FECE" w14:textId="2F246F10" w:rsidR="00A03058" w:rsidRPr="006905F8" w:rsidRDefault="004C11B5" w:rsidP="006905F8">
            <w:pPr>
              <w:bidi/>
              <w:jc w:val="center"/>
              <w:rPr>
                <w:rFonts w:asciiTheme="minorBidi" w:hAnsiTheme="minorBidi" w:cstheme="minorBidi"/>
                <w:b/>
                <w:bCs/>
                <w:sz w:val="32"/>
                <w:szCs w:val="32"/>
              </w:rPr>
            </w:pPr>
            <w:r w:rsidRPr="006905F8">
              <w:rPr>
                <w:rFonts w:asciiTheme="minorBidi" w:hAnsiTheme="minorBidi" w:cstheme="minorBidi"/>
                <w:b/>
                <w:bCs/>
                <w:sz w:val="32"/>
                <w:szCs w:val="32"/>
                <w:rtl/>
              </w:rPr>
              <w:t>لا أوافق بشدة</w:t>
            </w:r>
          </w:p>
        </w:tc>
        <w:tc>
          <w:tcPr>
            <w:tcW w:w="865" w:type="dxa"/>
            <w:shd w:val="clear" w:color="auto" w:fill="E7E2F9" w:themeFill="accent5" w:themeFillTint="33"/>
            <w:vAlign w:val="center"/>
          </w:tcPr>
          <w:p w14:paraId="5229EF04" w14:textId="08E814FE" w:rsidR="00A03058" w:rsidRPr="006905F8" w:rsidRDefault="004C11B5" w:rsidP="006905F8">
            <w:pPr>
              <w:bidi/>
              <w:jc w:val="center"/>
              <w:rPr>
                <w:rFonts w:asciiTheme="minorBidi" w:hAnsiTheme="minorBidi" w:cstheme="minorBidi"/>
                <w:b/>
                <w:bCs/>
                <w:sz w:val="32"/>
                <w:szCs w:val="32"/>
              </w:rPr>
            </w:pPr>
            <w:r w:rsidRPr="006905F8">
              <w:rPr>
                <w:rFonts w:asciiTheme="minorBidi" w:hAnsiTheme="minorBidi" w:cstheme="minorBidi"/>
                <w:b/>
                <w:bCs/>
                <w:sz w:val="32"/>
                <w:szCs w:val="32"/>
                <w:rtl/>
              </w:rPr>
              <w:t>لا اوافق</w:t>
            </w:r>
          </w:p>
        </w:tc>
        <w:tc>
          <w:tcPr>
            <w:tcW w:w="860" w:type="dxa"/>
            <w:shd w:val="clear" w:color="auto" w:fill="E7E2F9" w:themeFill="accent5" w:themeFillTint="33"/>
            <w:vAlign w:val="center"/>
          </w:tcPr>
          <w:p w14:paraId="2DC33F8D" w14:textId="1F48ABE6" w:rsidR="00A03058" w:rsidRPr="006905F8" w:rsidRDefault="004C11B5" w:rsidP="006905F8">
            <w:pPr>
              <w:bidi/>
              <w:jc w:val="center"/>
              <w:rPr>
                <w:rFonts w:asciiTheme="minorBidi" w:hAnsiTheme="minorBidi" w:cstheme="minorBidi"/>
                <w:b/>
                <w:bCs/>
                <w:sz w:val="32"/>
                <w:szCs w:val="32"/>
              </w:rPr>
            </w:pPr>
            <w:r w:rsidRPr="006905F8">
              <w:rPr>
                <w:rFonts w:asciiTheme="minorBidi" w:hAnsiTheme="minorBidi" w:cstheme="minorBidi"/>
                <w:b/>
                <w:bCs/>
                <w:sz w:val="32"/>
                <w:szCs w:val="32"/>
                <w:rtl/>
              </w:rPr>
              <w:t>محايد</w:t>
            </w:r>
          </w:p>
        </w:tc>
        <w:tc>
          <w:tcPr>
            <w:tcW w:w="865" w:type="dxa"/>
            <w:shd w:val="clear" w:color="auto" w:fill="E7E2F9" w:themeFill="accent5" w:themeFillTint="33"/>
            <w:vAlign w:val="center"/>
          </w:tcPr>
          <w:p w14:paraId="3669C88F" w14:textId="25DA9AC5" w:rsidR="00A03058" w:rsidRPr="006905F8" w:rsidRDefault="004C11B5" w:rsidP="006905F8">
            <w:pPr>
              <w:bidi/>
              <w:jc w:val="center"/>
              <w:rPr>
                <w:rFonts w:asciiTheme="minorBidi" w:hAnsiTheme="minorBidi" w:cstheme="minorBidi"/>
                <w:b/>
                <w:bCs/>
                <w:sz w:val="32"/>
                <w:szCs w:val="32"/>
              </w:rPr>
            </w:pPr>
            <w:r w:rsidRPr="006905F8">
              <w:rPr>
                <w:rFonts w:asciiTheme="minorBidi" w:hAnsiTheme="minorBidi" w:cstheme="minorBidi"/>
                <w:b/>
                <w:bCs/>
                <w:sz w:val="32"/>
                <w:szCs w:val="32"/>
                <w:rtl/>
              </w:rPr>
              <w:t>اوافق</w:t>
            </w:r>
          </w:p>
        </w:tc>
        <w:tc>
          <w:tcPr>
            <w:tcW w:w="865" w:type="dxa"/>
            <w:shd w:val="clear" w:color="auto" w:fill="E7E2F9" w:themeFill="accent5" w:themeFillTint="33"/>
            <w:vAlign w:val="center"/>
          </w:tcPr>
          <w:p w14:paraId="133FE29B" w14:textId="4230D635" w:rsidR="00A03058" w:rsidRPr="006905F8" w:rsidRDefault="004C11B5" w:rsidP="006905F8">
            <w:pPr>
              <w:bidi/>
              <w:jc w:val="center"/>
              <w:rPr>
                <w:rFonts w:asciiTheme="minorBidi" w:hAnsiTheme="minorBidi" w:cstheme="minorBidi"/>
                <w:b/>
                <w:bCs/>
                <w:sz w:val="32"/>
                <w:szCs w:val="32"/>
              </w:rPr>
            </w:pPr>
            <w:r w:rsidRPr="006905F8">
              <w:rPr>
                <w:rFonts w:asciiTheme="minorBidi" w:hAnsiTheme="minorBidi" w:cstheme="minorBidi"/>
                <w:b/>
                <w:bCs/>
                <w:sz w:val="32"/>
                <w:szCs w:val="32"/>
                <w:rtl/>
              </w:rPr>
              <w:t>أوافق بشدة</w:t>
            </w:r>
          </w:p>
        </w:tc>
        <w:tc>
          <w:tcPr>
            <w:tcW w:w="4060" w:type="dxa"/>
            <w:shd w:val="clear" w:color="auto" w:fill="E7E2F9" w:themeFill="accent5" w:themeFillTint="33"/>
            <w:vAlign w:val="center"/>
          </w:tcPr>
          <w:p w14:paraId="14E500D2" w14:textId="6696760F" w:rsidR="00A03058" w:rsidRPr="006905F8" w:rsidRDefault="00B15037" w:rsidP="006905F8">
            <w:pPr>
              <w:bidi/>
              <w:jc w:val="center"/>
              <w:rPr>
                <w:rFonts w:asciiTheme="minorBidi" w:hAnsiTheme="minorBidi" w:cstheme="minorBidi"/>
                <w:b/>
                <w:bCs/>
                <w:sz w:val="32"/>
                <w:szCs w:val="32"/>
              </w:rPr>
            </w:pPr>
            <w:r w:rsidRPr="006905F8">
              <w:rPr>
                <w:rFonts w:asciiTheme="minorBidi" w:hAnsiTheme="minorBidi" w:cstheme="minorBidi"/>
                <w:b/>
                <w:bCs/>
                <w:sz w:val="32"/>
                <w:szCs w:val="32"/>
                <w:rtl/>
              </w:rPr>
              <w:t>العبارة</w:t>
            </w:r>
          </w:p>
        </w:tc>
        <w:tc>
          <w:tcPr>
            <w:tcW w:w="970" w:type="dxa"/>
            <w:shd w:val="clear" w:color="auto" w:fill="E7E2F9" w:themeFill="accent5" w:themeFillTint="33"/>
            <w:vAlign w:val="center"/>
          </w:tcPr>
          <w:p w14:paraId="305D27B8" w14:textId="353C103E" w:rsidR="00A03058" w:rsidRPr="006905F8" w:rsidRDefault="00B15037" w:rsidP="006905F8">
            <w:pPr>
              <w:bidi/>
              <w:jc w:val="center"/>
              <w:rPr>
                <w:rFonts w:asciiTheme="minorBidi" w:hAnsiTheme="minorBidi" w:cstheme="minorBidi"/>
                <w:b/>
                <w:bCs/>
                <w:sz w:val="32"/>
                <w:szCs w:val="32"/>
              </w:rPr>
            </w:pPr>
            <w:r w:rsidRPr="006905F8">
              <w:rPr>
                <w:rFonts w:asciiTheme="minorBidi" w:hAnsiTheme="minorBidi" w:cstheme="minorBidi"/>
                <w:b/>
                <w:bCs/>
                <w:sz w:val="32"/>
                <w:szCs w:val="32"/>
                <w:rtl/>
              </w:rPr>
              <w:t>رقم العبارة</w:t>
            </w:r>
          </w:p>
        </w:tc>
      </w:tr>
      <w:tr w:rsidR="0016067E" w14:paraId="2E123EAC" w14:textId="77777777" w:rsidTr="00490C87">
        <w:tc>
          <w:tcPr>
            <w:tcW w:w="9350" w:type="dxa"/>
            <w:gridSpan w:val="7"/>
            <w:shd w:val="clear" w:color="auto" w:fill="E7E2F9" w:themeFill="accent5" w:themeFillTint="33"/>
          </w:tcPr>
          <w:p w14:paraId="38A8AD0E" w14:textId="418798D0" w:rsidR="000517F1" w:rsidRPr="000E6B4F" w:rsidRDefault="000517F1" w:rsidP="000E6B4F">
            <w:pPr>
              <w:pStyle w:val="a3"/>
              <w:numPr>
                <w:ilvl w:val="0"/>
                <w:numId w:val="48"/>
              </w:numPr>
              <w:bidi/>
              <w:spacing w:line="276" w:lineRule="auto"/>
              <w:jc w:val="center"/>
              <w:rPr>
                <w:rFonts w:asciiTheme="minorBidi" w:eastAsia="Franklin Gothic Book" w:hAnsiTheme="minorBidi"/>
                <w:sz w:val="32"/>
                <w:szCs w:val="32"/>
              </w:rPr>
            </w:pPr>
            <w:r w:rsidRPr="000E6B4F">
              <w:rPr>
                <w:rFonts w:asciiTheme="minorBidi" w:eastAsia="Franklin Gothic Book" w:hAnsiTheme="minorBidi"/>
                <w:b/>
                <w:bCs/>
                <w:sz w:val="32"/>
                <w:szCs w:val="32"/>
                <w:rtl/>
              </w:rPr>
              <w:lastRenderedPageBreak/>
              <w:t>سياسة التوظيف في شركة ياسرف</w:t>
            </w:r>
            <w:r w:rsidR="00EE5502" w:rsidRPr="000E6B4F">
              <w:rPr>
                <w:rFonts w:asciiTheme="minorBidi" w:eastAsia="Franklin Gothic Book" w:hAnsiTheme="minorBidi" w:hint="cs"/>
                <w:b/>
                <w:bCs/>
                <w:sz w:val="32"/>
                <w:szCs w:val="32"/>
                <w:rtl/>
              </w:rPr>
              <w:t>.</w:t>
            </w:r>
          </w:p>
          <w:p w14:paraId="298352F5" w14:textId="24FEC430" w:rsidR="00FB18B5" w:rsidRPr="00EE5502" w:rsidRDefault="000517F1" w:rsidP="000E6B4F">
            <w:pPr>
              <w:bidi/>
              <w:spacing w:line="276" w:lineRule="auto"/>
              <w:jc w:val="center"/>
              <w:rPr>
                <w:rFonts w:asciiTheme="minorBidi" w:hAnsiTheme="minorBidi"/>
                <w:sz w:val="28"/>
                <w:szCs w:val="28"/>
              </w:rPr>
            </w:pPr>
            <w:r w:rsidRPr="000517F1">
              <w:rPr>
                <w:rFonts w:asciiTheme="minorBidi" w:eastAsia="Franklin Gothic Book" w:hAnsiTheme="minorBidi" w:cstheme="minorBidi"/>
                <w:sz w:val="28"/>
                <w:szCs w:val="28"/>
                <w:rtl/>
              </w:rPr>
              <w:t>تهدف هذه الأسئلة إلى فهم مدى تأثير سياسات التوظيف في شركة ياسرف على أداء الموظفين وأدائهم. تتناول الأسئلة شفافية وعدالة عمليات التوظيف ومدى ملاءمتها لاستقطاب الكفاءات القادرة على تحقيق أهداف الشركة</w:t>
            </w:r>
            <w:r w:rsidRPr="000517F1">
              <w:rPr>
                <w:rFonts w:asciiTheme="minorBidi" w:eastAsia="Franklin Gothic Book" w:hAnsiTheme="minorBidi"/>
                <w:sz w:val="28"/>
                <w:szCs w:val="28"/>
              </w:rPr>
              <w:t>.</w:t>
            </w:r>
          </w:p>
        </w:tc>
      </w:tr>
      <w:tr w:rsidR="00490C87" w14:paraId="58E2A249" w14:textId="77777777" w:rsidTr="00490C87">
        <w:tc>
          <w:tcPr>
            <w:tcW w:w="865" w:type="dxa"/>
            <w:shd w:val="clear" w:color="auto" w:fill="E7E2F9" w:themeFill="accent5" w:themeFillTint="33"/>
          </w:tcPr>
          <w:p w14:paraId="0CFB12C5" w14:textId="77777777" w:rsidR="00A03058" w:rsidRPr="00073F8E" w:rsidRDefault="00A03058" w:rsidP="00073F8E">
            <w:pPr>
              <w:bidi/>
              <w:jc w:val="both"/>
              <w:rPr>
                <w:rFonts w:asciiTheme="minorBidi" w:hAnsiTheme="minorBidi" w:cstheme="minorBidi"/>
                <w:sz w:val="28"/>
                <w:szCs w:val="28"/>
              </w:rPr>
            </w:pPr>
          </w:p>
        </w:tc>
        <w:tc>
          <w:tcPr>
            <w:tcW w:w="865" w:type="dxa"/>
            <w:shd w:val="clear" w:color="auto" w:fill="E7E2F9" w:themeFill="accent5" w:themeFillTint="33"/>
          </w:tcPr>
          <w:p w14:paraId="170BD195" w14:textId="77777777" w:rsidR="00A03058" w:rsidRPr="00073F8E" w:rsidRDefault="00A03058" w:rsidP="00073F8E">
            <w:pPr>
              <w:bidi/>
              <w:jc w:val="both"/>
              <w:rPr>
                <w:rFonts w:asciiTheme="minorBidi" w:hAnsiTheme="minorBidi" w:cstheme="minorBidi"/>
                <w:sz w:val="28"/>
                <w:szCs w:val="28"/>
              </w:rPr>
            </w:pPr>
          </w:p>
        </w:tc>
        <w:tc>
          <w:tcPr>
            <w:tcW w:w="860" w:type="dxa"/>
            <w:shd w:val="clear" w:color="auto" w:fill="E7E2F9" w:themeFill="accent5" w:themeFillTint="33"/>
          </w:tcPr>
          <w:p w14:paraId="3B73F594" w14:textId="77777777" w:rsidR="00A03058" w:rsidRPr="00073F8E" w:rsidRDefault="00A03058" w:rsidP="00073F8E">
            <w:pPr>
              <w:bidi/>
              <w:jc w:val="both"/>
              <w:rPr>
                <w:rFonts w:asciiTheme="minorBidi" w:hAnsiTheme="minorBidi" w:cstheme="minorBidi"/>
                <w:sz w:val="28"/>
                <w:szCs w:val="28"/>
              </w:rPr>
            </w:pPr>
          </w:p>
        </w:tc>
        <w:tc>
          <w:tcPr>
            <w:tcW w:w="865" w:type="dxa"/>
            <w:shd w:val="clear" w:color="auto" w:fill="E7E2F9" w:themeFill="accent5" w:themeFillTint="33"/>
          </w:tcPr>
          <w:p w14:paraId="6AA10E4C" w14:textId="77777777" w:rsidR="00A03058" w:rsidRPr="00073F8E" w:rsidRDefault="00A03058" w:rsidP="00073F8E">
            <w:pPr>
              <w:bidi/>
              <w:jc w:val="both"/>
              <w:rPr>
                <w:rFonts w:asciiTheme="minorBidi" w:hAnsiTheme="minorBidi" w:cstheme="minorBidi"/>
                <w:sz w:val="28"/>
                <w:szCs w:val="28"/>
              </w:rPr>
            </w:pPr>
          </w:p>
        </w:tc>
        <w:tc>
          <w:tcPr>
            <w:tcW w:w="865" w:type="dxa"/>
            <w:shd w:val="clear" w:color="auto" w:fill="E7E2F9" w:themeFill="accent5" w:themeFillTint="33"/>
          </w:tcPr>
          <w:p w14:paraId="3FAE6A27" w14:textId="77777777" w:rsidR="00A03058" w:rsidRPr="00073F8E" w:rsidRDefault="00A03058" w:rsidP="00073F8E">
            <w:pPr>
              <w:bidi/>
              <w:jc w:val="both"/>
              <w:rPr>
                <w:rFonts w:asciiTheme="minorBidi" w:hAnsiTheme="minorBidi" w:cstheme="minorBidi"/>
                <w:sz w:val="28"/>
                <w:szCs w:val="28"/>
              </w:rPr>
            </w:pPr>
          </w:p>
        </w:tc>
        <w:tc>
          <w:tcPr>
            <w:tcW w:w="4060" w:type="dxa"/>
            <w:shd w:val="clear" w:color="auto" w:fill="E7E2F9" w:themeFill="accent5" w:themeFillTint="33"/>
          </w:tcPr>
          <w:p w14:paraId="212B2D44" w14:textId="02D0EC48" w:rsidR="00A03058" w:rsidRPr="00D2094A" w:rsidRDefault="00D2094A" w:rsidP="00E76006">
            <w:pPr>
              <w:bidi/>
              <w:rPr>
                <w:rFonts w:asciiTheme="minorBidi" w:hAnsiTheme="minorBidi" w:cstheme="minorBidi"/>
                <w:sz w:val="28"/>
                <w:szCs w:val="28"/>
              </w:rPr>
            </w:pPr>
            <w:r w:rsidRPr="00D2094A">
              <w:rPr>
                <w:rFonts w:asciiTheme="minorBidi" w:hAnsiTheme="minorBidi" w:cstheme="minorBidi"/>
                <w:sz w:val="28"/>
                <w:szCs w:val="28"/>
                <w:rtl/>
              </w:rPr>
              <w:t>سياسة التوظيف في الشركة تساهم في استقطاب الكفاءات</w:t>
            </w:r>
          </w:p>
        </w:tc>
        <w:tc>
          <w:tcPr>
            <w:tcW w:w="970" w:type="dxa"/>
            <w:shd w:val="clear" w:color="auto" w:fill="E7E2F9" w:themeFill="accent5" w:themeFillTint="33"/>
          </w:tcPr>
          <w:p w14:paraId="10744E0A" w14:textId="12FC12FA" w:rsidR="00A03058" w:rsidRDefault="000E6B4F" w:rsidP="00D2094A">
            <w:pPr>
              <w:jc w:val="center"/>
              <w:rPr>
                <w:rFonts w:asciiTheme="minorBidi" w:hAnsiTheme="minorBidi"/>
                <w:sz w:val="28"/>
                <w:szCs w:val="28"/>
              </w:rPr>
            </w:pPr>
            <w:r>
              <w:rPr>
                <w:rFonts w:asciiTheme="minorBidi" w:hAnsiTheme="minorBidi" w:hint="cs"/>
                <w:sz w:val="28"/>
                <w:szCs w:val="28"/>
                <w:rtl/>
              </w:rPr>
              <w:t>١</w:t>
            </w:r>
          </w:p>
        </w:tc>
      </w:tr>
      <w:tr w:rsidR="00490C87" w14:paraId="00DC3B1C" w14:textId="77777777" w:rsidTr="00490C87">
        <w:tc>
          <w:tcPr>
            <w:tcW w:w="865" w:type="dxa"/>
            <w:shd w:val="clear" w:color="auto" w:fill="E7E2F9" w:themeFill="accent5" w:themeFillTint="33"/>
          </w:tcPr>
          <w:p w14:paraId="09789D65" w14:textId="77777777" w:rsidR="00A03058" w:rsidRPr="00073F8E" w:rsidRDefault="00A03058" w:rsidP="00073F8E">
            <w:pPr>
              <w:bidi/>
              <w:jc w:val="both"/>
              <w:rPr>
                <w:rFonts w:asciiTheme="minorBidi" w:hAnsiTheme="minorBidi" w:cstheme="minorBidi"/>
                <w:sz w:val="28"/>
                <w:szCs w:val="28"/>
              </w:rPr>
            </w:pPr>
          </w:p>
        </w:tc>
        <w:tc>
          <w:tcPr>
            <w:tcW w:w="865" w:type="dxa"/>
            <w:shd w:val="clear" w:color="auto" w:fill="E7E2F9" w:themeFill="accent5" w:themeFillTint="33"/>
          </w:tcPr>
          <w:p w14:paraId="733ADB1E" w14:textId="77777777" w:rsidR="00A03058" w:rsidRPr="00073F8E" w:rsidRDefault="00A03058" w:rsidP="00073F8E">
            <w:pPr>
              <w:bidi/>
              <w:jc w:val="both"/>
              <w:rPr>
                <w:rFonts w:asciiTheme="minorBidi" w:hAnsiTheme="minorBidi" w:cstheme="minorBidi"/>
                <w:sz w:val="28"/>
                <w:szCs w:val="28"/>
              </w:rPr>
            </w:pPr>
          </w:p>
        </w:tc>
        <w:tc>
          <w:tcPr>
            <w:tcW w:w="860" w:type="dxa"/>
            <w:shd w:val="clear" w:color="auto" w:fill="E7E2F9" w:themeFill="accent5" w:themeFillTint="33"/>
          </w:tcPr>
          <w:p w14:paraId="33F50D47" w14:textId="77777777" w:rsidR="00A03058" w:rsidRPr="00073F8E" w:rsidRDefault="00A03058" w:rsidP="00073F8E">
            <w:pPr>
              <w:bidi/>
              <w:jc w:val="both"/>
              <w:rPr>
                <w:rFonts w:asciiTheme="minorBidi" w:hAnsiTheme="minorBidi" w:cstheme="minorBidi"/>
                <w:sz w:val="28"/>
                <w:szCs w:val="28"/>
              </w:rPr>
            </w:pPr>
          </w:p>
        </w:tc>
        <w:tc>
          <w:tcPr>
            <w:tcW w:w="865" w:type="dxa"/>
            <w:shd w:val="clear" w:color="auto" w:fill="E7E2F9" w:themeFill="accent5" w:themeFillTint="33"/>
          </w:tcPr>
          <w:p w14:paraId="5B0B2E8A" w14:textId="77777777" w:rsidR="00A03058" w:rsidRPr="00073F8E" w:rsidRDefault="00A03058" w:rsidP="00073F8E">
            <w:pPr>
              <w:bidi/>
              <w:jc w:val="both"/>
              <w:rPr>
                <w:rFonts w:asciiTheme="minorBidi" w:hAnsiTheme="minorBidi" w:cstheme="minorBidi"/>
                <w:sz w:val="28"/>
                <w:szCs w:val="28"/>
              </w:rPr>
            </w:pPr>
          </w:p>
        </w:tc>
        <w:tc>
          <w:tcPr>
            <w:tcW w:w="865" w:type="dxa"/>
            <w:shd w:val="clear" w:color="auto" w:fill="E7E2F9" w:themeFill="accent5" w:themeFillTint="33"/>
          </w:tcPr>
          <w:p w14:paraId="5705447D" w14:textId="77777777" w:rsidR="00A03058" w:rsidRPr="00073F8E" w:rsidRDefault="00A03058" w:rsidP="00073F8E">
            <w:pPr>
              <w:bidi/>
              <w:jc w:val="both"/>
              <w:rPr>
                <w:rFonts w:asciiTheme="minorBidi" w:hAnsiTheme="minorBidi" w:cstheme="minorBidi"/>
                <w:sz w:val="28"/>
                <w:szCs w:val="28"/>
              </w:rPr>
            </w:pPr>
          </w:p>
        </w:tc>
        <w:tc>
          <w:tcPr>
            <w:tcW w:w="4060" w:type="dxa"/>
            <w:shd w:val="clear" w:color="auto" w:fill="E7E2F9" w:themeFill="accent5" w:themeFillTint="33"/>
          </w:tcPr>
          <w:p w14:paraId="00215FE2" w14:textId="3A0CCE63" w:rsidR="00A03058" w:rsidRPr="00073F8E" w:rsidRDefault="00073F8E" w:rsidP="00E76006">
            <w:pPr>
              <w:bidi/>
              <w:rPr>
                <w:rFonts w:asciiTheme="minorBidi" w:hAnsiTheme="minorBidi" w:cstheme="minorBidi"/>
                <w:sz w:val="28"/>
                <w:szCs w:val="28"/>
              </w:rPr>
            </w:pPr>
            <w:r w:rsidRPr="00073F8E">
              <w:rPr>
                <w:rFonts w:asciiTheme="minorBidi" w:eastAsia="Franklin Gothic Book" w:hAnsiTheme="minorBidi" w:cstheme="minorBidi"/>
                <w:sz w:val="28"/>
                <w:szCs w:val="28"/>
                <w:rtl/>
              </w:rPr>
              <w:t>عملية التوظيف تُدار بإنصاف وشفافية</w:t>
            </w:r>
            <w:r w:rsidRPr="00073F8E">
              <w:rPr>
                <w:rFonts w:asciiTheme="minorBidi" w:eastAsia="Franklin Gothic Book" w:hAnsiTheme="minorBidi" w:cstheme="minorBidi"/>
                <w:sz w:val="28"/>
                <w:szCs w:val="28"/>
              </w:rPr>
              <w:t>.</w:t>
            </w:r>
          </w:p>
        </w:tc>
        <w:tc>
          <w:tcPr>
            <w:tcW w:w="970" w:type="dxa"/>
            <w:shd w:val="clear" w:color="auto" w:fill="E7E2F9" w:themeFill="accent5" w:themeFillTint="33"/>
          </w:tcPr>
          <w:p w14:paraId="1B6806DE" w14:textId="6B70C23B" w:rsidR="00A03058" w:rsidRDefault="000E6B4F" w:rsidP="00D2094A">
            <w:pPr>
              <w:jc w:val="center"/>
              <w:rPr>
                <w:rFonts w:asciiTheme="minorBidi" w:hAnsiTheme="minorBidi"/>
                <w:sz w:val="28"/>
                <w:szCs w:val="28"/>
              </w:rPr>
            </w:pPr>
            <w:r>
              <w:rPr>
                <w:rFonts w:asciiTheme="minorBidi" w:hAnsiTheme="minorBidi" w:hint="cs"/>
                <w:sz w:val="28"/>
                <w:szCs w:val="28"/>
                <w:rtl/>
              </w:rPr>
              <w:t>٢</w:t>
            </w:r>
          </w:p>
        </w:tc>
      </w:tr>
      <w:tr w:rsidR="00490C87" w14:paraId="37C85100" w14:textId="77777777" w:rsidTr="00490C87">
        <w:tc>
          <w:tcPr>
            <w:tcW w:w="865" w:type="dxa"/>
            <w:shd w:val="clear" w:color="auto" w:fill="E7E2F9" w:themeFill="accent5" w:themeFillTint="33"/>
          </w:tcPr>
          <w:p w14:paraId="1BD45579" w14:textId="77777777" w:rsidR="00A03058" w:rsidRPr="00073F8E" w:rsidRDefault="00A03058" w:rsidP="00073F8E">
            <w:pPr>
              <w:bidi/>
              <w:jc w:val="both"/>
              <w:rPr>
                <w:rFonts w:asciiTheme="minorBidi" w:hAnsiTheme="minorBidi" w:cstheme="minorBidi"/>
                <w:sz w:val="28"/>
                <w:szCs w:val="28"/>
              </w:rPr>
            </w:pPr>
          </w:p>
        </w:tc>
        <w:tc>
          <w:tcPr>
            <w:tcW w:w="865" w:type="dxa"/>
            <w:shd w:val="clear" w:color="auto" w:fill="E7E2F9" w:themeFill="accent5" w:themeFillTint="33"/>
          </w:tcPr>
          <w:p w14:paraId="3BDFD48E" w14:textId="77777777" w:rsidR="00A03058" w:rsidRPr="00073F8E" w:rsidRDefault="00A03058" w:rsidP="00073F8E">
            <w:pPr>
              <w:bidi/>
              <w:jc w:val="both"/>
              <w:rPr>
                <w:rFonts w:asciiTheme="minorBidi" w:hAnsiTheme="minorBidi" w:cstheme="minorBidi"/>
                <w:sz w:val="28"/>
                <w:szCs w:val="28"/>
              </w:rPr>
            </w:pPr>
          </w:p>
        </w:tc>
        <w:tc>
          <w:tcPr>
            <w:tcW w:w="860" w:type="dxa"/>
            <w:shd w:val="clear" w:color="auto" w:fill="E7E2F9" w:themeFill="accent5" w:themeFillTint="33"/>
          </w:tcPr>
          <w:p w14:paraId="14EA2983" w14:textId="77777777" w:rsidR="00A03058" w:rsidRPr="00073F8E" w:rsidRDefault="00A03058" w:rsidP="00073F8E">
            <w:pPr>
              <w:bidi/>
              <w:jc w:val="both"/>
              <w:rPr>
                <w:rFonts w:asciiTheme="minorBidi" w:hAnsiTheme="minorBidi" w:cstheme="minorBidi"/>
                <w:sz w:val="28"/>
                <w:szCs w:val="28"/>
              </w:rPr>
            </w:pPr>
          </w:p>
        </w:tc>
        <w:tc>
          <w:tcPr>
            <w:tcW w:w="865" w:type="dxa"/>
            <w:shd w:val="clear" w:color="auto" w:fill="E7E2F9" w:themeFill="accent5" w:themeFillTint="33"/>
          </w:tcPr>
          <w:p w14:paraId="76474141" w14:textId="77777777" w:rsidR="00A03058" w:rsidRPr="00073F8E" w:rsidRDefault="00A03058" w:rsidP="00073F8E">
            <w:pPr>
              <w:bidi/>
              <w:jc w:val="both"/>
              <w:rPr>
                <w:rFonts w:asciiTheme="minorBidi" w:hAnsiTheme="minorBidi" w:cstheme="minorBidi"/>
                <w:sz w:val="28"/>
                <w:szCs w:val="28"/>
              </w:rPr>
            </w:pPr>
          </w:p>
        </w:tc>
        <w:tc>
          <w:tcPr>
            <w:tcW w:w="865" w:type="dxa"/>
            <w:shd w:val="clear" w:color="auto" w:fill="E7E2F9" w:themeFill="accent5" w:themeFillTint="33"/>
          </w:tcPr>
          <w:p w14:paraId="269F636F" w14:textId="77777777" w:rsidR="00A03058" w:rsidRPr="00073F8E" w:rsidRDefault="00A03058" w:rsidP="00073F8E">
            <w:pPr>
              <w:bidi/>
              <w:jc w:val="both"/>
              <w:rPr>
                <w:rFonts w:asciiTheme="minorBidi" w:hAnsiTheme="minorBidi" w:cstheme="minorBidi"/>
                <w:sz w:val="28"/>
                <w:szCs w:val="28"/>
              </w:rPr>
            </w:pPr>
          </w:p>
        </w:tc>
        <w:tc>
          <w:tcPr>
            <w:tcW w:w="4060" w:type="dxa"/>
            <w:shd w:val="clear" w:color="auto" w:fill="E7E2F9" w:themeFill="accent5" w:themeFillTint="33"/>
          </w:tcPr>
          <w:p w14:paraId="4BB666BA" w14:textId="5094D5FA" w:rsidR="00A03058" w:rsidRPr="00073F8E" w:rsidRDefault="00C96AD9" w:rsidP="00E76006">
            <w:pPr>
              <w:bidi/>
              <w:rPr>
                <w:rFonts w:asciiTheme="minorBidi" w:hAnsiTheme="minorBidi" w:cstheme="minorBidi"/>
                <w:sz w:val="28"/>
                <w:szCs w:val="28"/>
              </w:rPr>
            </w:pPr>
            <w:r w:rsidRPr="00C96AD9">
              <w:rPr>
                <w:rFonts w:asciiTheme="minorBidi" w:hAnsiTheme="minorBidi" w:cstheme="minorBidi"/>
                <w:sz w:val="28"/>
                <w:szCs w:val="28"/>
                <w:rtl/>
              </w:rPr>
              <w:t>الشركة تقدم فرصًا عادلة للتقدم والتطوير</w:t>
            </w:r>
            <w:r w:rsidRPr="00C96AD9">
              <w:rPr>
                <w:rFonts w:asciiTheme="minorBidi" w:hAnsiTheme="minorBidi" w:cstheme="minorBidi"/>
                <w:sz w:val="28"/>
                <w:szCs w:val="28"/>
              </w:rPr>
              <w:t>.</w:t>
            </w:r>
          </w:p>
        </w:tc>
        <w:tc>
          <w:tcPr>
            <w:tcW w:w="970" w:type="dxa"/>
            <w:shd w:val="clear" w:color="auto" w:fill="E7E2F9" w:themeFill="accent5" w:themeFillTint="33"/>
          </w:tcPr>
          <w:p w14:paraId="2F8FB966" w14:textId="5FD8413A" w:rsidR="00A03058" w:rsidRDefault="000E6B4F" w:rsidP="00D2094A">
            <w:pPr>
              <w:jc w:val="center"/>
              <w:rPr>
                <w:rFonts w:asciiTheme="minorBidi" w:hAnsiTheme="minorBidi"/>
                <w:sz w:val="28"/>
                <w:szCs w:val="28"/>
              </w:rPr>
            </w:pPr>
            <w:r>
              <w:rPr>
                <w:rFonts w:asciiTheme="minorBidi" w:hAnsiTheme="minorBidi" w:hint="cs"/>
                <w:sz w:val="28"/>
                <w:szCs w:val="28"/>
                <w:rtl/>
              </w:rPr>
              <w:t>٣</w:t>
            </w:r>
          </w:p>
        </w:tc>
      </w:tr>
      <w:tr w:rsidR="00490C87" w14:paraId="18BA0CA3" w14:textId="77777777" w:rsidTr="00490C87">
        <w:tc>
          <w:tcPr>
            <w:tcW w:w="865" w:type="dxa"/>
            <w:shd w:val="clear" w:color="auto" w:fill="E7E2F9" w:themeFill="accent5" w:themeFillTint="33"/>
          </w:tcPr>
          <w:p w14:paraId="1AD849C4" w14:textId="77777777" w:rsidR="00A03058" w:rsidRPr="00073F8E" w:rsidRDefault="00A03058" w:rsidP="00073F8E">
            <w:pPr>
              <w:bidi/>
              <w:jc w:val="both"/>
              <w:rPr>
                <w:rFonts w:asciiTheme="minorBidi" w:hAnsiTheme="minorBidi" w:cstheme="minorBidi"/>
                <w:sz w:val="28"/>
                <w:szCs w:val="28"/>
              </w:rPr>
            </w:pPr>
          </w:p>
        </w:tc>
        <w:tc>
          <w:tcPr>
            <w:tcW w:w="865" w:type="dxa"/>
            <w:shd w:val="clear" w:color="auto" w:fill="E7E2F9" w:themeFill="accent5" w:themeFillTint="33"/>
          </w:tcPr>
          <w:p w14:paraId="769292BB" w14:textId="77777777" w:rsidR="00A03058" w:rsidRPr="00073F8E" w:rsidRDefault="00A03058" w:rsidP="00073F8E">
            <w:pPr>
              <w:bidi/>
              <w:jc w:val="both"/>
              <w:rPr>
                <w:rFonts w:asciiTheme="minorBidi" w:hAnsiTheme="minorBidi" w:cstheme="minorBidi"/>
                <w:sz w:val="28"/>
                <w:szCs w:val="28"/>
              </w:rPr>
            </w:pPr>
          </w:p>
        </w:tc>
        <w:tc>
          <w:tcPr>
            <w:tcW w:w="860" w:type="dxa"/>
            <w:shd w:val="clear" w:color="auto" w:fill="E7E2F9" w:themeFill="accent5" w:themeFillTint="33"/>
          </w:tcPr>
          <w:p w14:paraId="7014086A" w14:textId="77777777" w:rsidR="00A03058" w:rsidRPr="00073F8E" w:rsidRDefault="00A03058" w:rsidP="00073F8E">
            <w:pPr>
              <w:bidi/>
              <w:jc w:val="both"/>
              <w:rPr>
                <w:rFonts w:asciiTheme="minorBidi" w:hAnsiTheme="minorBidi" w:cstheme="minorBidi"/>
                <w:sz w:val="28"/>
                <w:szCs w:val="28"/>
              </w:rPr>
            </w:pPr>
          </w:p>
        </w:tc>
        <w:tc>
          <w:tcPr>
            <w:tcW w:w="865" w:type="dxa"/>
            <w:shd w:val="clear" w:color="auto" w:fill="E7E2F9" w:themeFill="accent5" w:themeFillTint="33"/>
          </w:tcPr>
          <w:p w14:paraId="4B93CDB5" w14:textId="77777777" w:rsidR="00A03058" w:rsidRPr="00073F8E" w:rsidRDefault="00A03058" w:rsidP="00073F8E">
            <w:pPr>
              <w:bidi/>
              <w:jc w:val="both"/>
              <w:rPr>
                <w:rFonts w:asciiTheme="minorBidi" w:hAnsiTheme="minorBidi" w:cstheme="minorBidi"/>
                <w:sz w:val="28"/>
                <w:szCs w:val="28"/>
              </w:rPr>
            </w:pPr>
          </w:p>
        </w:tc>
        <w:tc>
          <w:tcPr>
            <w:tcW w:w="865" w:type="dxa"/>
            <w:shd w:val="clear" w:color="auto" w:fill="E7E2F9" w:themeFill="accent5" w:themeFillTint="33"/>
          </w:tcPr>
          <w:p w14:paraId="004774B2" w14:textId="77777777" w:rsidR="00A03058" w:rsidRPr="00073F8E" w:rsidRDefault="00A03058" w:rsidP="00073F8E">
            <w:pPr>
              <w:bidi/>
              <w:jc w:val="both"/>
              <w:rPr>
                <w:rFonts w:asciiTheme="minorBidi" w:hAnsiTheme="minorBidi" w:cstheme="minorBidi"/>
                <w:sz w:val="28"/>
                <w:szCs w:val="28"/>
              </w:rPr>
            </w:pPr>
          </w:p>
        </w:tc>
        <w:tc>
          <w:tcPr>
            <w:tcW w:w="4060" w:type="dxa"/>
            <w:shd w:val="clear" w:color="auto" w:fill="E7E2F9" w:themeFill="accent5" w:themeFillTint="33"/>
          </w:tcPr>
          <w:p w14:paraId="50547F45" w14:textId="4830B4AB" w:rsidR="00A03058" w:rsidRPr="00D42067" w:rsidRDefault="00D42067" w:rsidP="00E76006">
            <w:pPr>
              <w:bidi/>
              <w:rPr>
                <w:rFonts w:asciiTheme="minorBidi" w:hAnsiTheme="minorBidi" w:cstheme="minorBidi"/>
                <w:sz w:val="28"/>
                <w:szCs w:val="28"/>
              </w:rPr>
            </w:pPr>
            <w:r w:rsidRPr="00D42067">
              <w:rPr>
                <w:rFonts w:asciiTheme="minorBidi" w:hAnsiTheme="minorBidi" w:cstheme="minorBidi"/>
                <w:sz w:val="28"/>
                <w:szCs w:val="28"/>
                <w:rtl/>
              </w:rPr>
              <w:t>استقطاب الكفاءات مناسب لتحقيق أهداف الشركة</w:t>
            </w:r>
            <w:r w:rsidRPr="00D42067">
              <w:rPr>
                <w:rFonts w:asciiTheme="minorBidi" w:hAnsiTheme="minorBidi" w:cstheme="minorBidi"/>
                <w:sz w:val="28"/>
                <w:szCs w:val="28"/>
              </w:rPr>
              <w:t>.</w:t>
            </w:r>
          </w:p>
        </w:tc>
        <w:tc>
          <w:tcPr>
            <w:tcW w:w="970" w:type="dxa"/>
            <w:shd w:val="clear" w:color="auto" w:fill="E7E2F9" w:themeFill="accent5" w:themeFillTint="33"/>
          </w:tcPr>
          <w:p w14:paraId="54A35328" w14:textId="064B2837" w:rsidR="00A03058" w:rsidRDefault="000E6B4F" w:rsidP="00D2094A">
            <w:pPr>
              <w:jc w:val="center"/>
              <w:rPr>
                <w:rFonts w:asciiTheme="minorBidi" w:hAnsiTheme="minorBidi"/>
                <w:sz w:val="28"/>
                <w:szCs w:val="28"/>
              </w:rPr>
            </w:pPr>
            <w:r>
              <w:rPr>
                <w:rFonts w:asciiTheme="minorBidi" w:hAnsiTheme="minorBidi" w:hint="cs"/>
                <w:sz w:val="28"/>
                <w:szCs w:val="28"/>
                <w:rtl/>
              </w:rPr>
              <w:t>٤</w:t>
            </w:r>
          </w:p>
        </w:tc>
      </w:tr>
      <w:tr w:rsidR="00490C87" w14:paraId="0BBE6964" w14:textId="77777777" w:rsidTr="00490C87">
        <w:tc>
          <w:tcPr>
            <w:tcW w:w="865" w:type="dxa"/>
            <w:shd w:val="clear" w:color="auto" w:fill="E7E2F9" w:themeFill="accent5" w:themeFillTint="33"/>
          </w:tcPr>
          <w:p w14:paraId="34837A4B" w14:textId="77777777" w:rsidR="00A03058" w:rsidRPr="00073F8E" w:rsidRDefault="00A03058" w:rsidP="00073F8E">
            <w:pPr>
              <w:bidi/>
              <w:jc w:val="both"/>
              <w:rPr>
                <w:rFonts w:asciiTheme="minorBidi" w:hAnsiTheme="minorBidi" w:cstheme="minorBidi"/>
                <w:sz w:val="28"/>
                <w:szCs w:val="28"/>
              </w:rPr>
            </w:pPr>
          </w:p>
        </w:tc>
        <w:tc>
          <w:tcPr>
            <w:tcW w:w="865" w:type="dxa"/>
            <w:shd w:val="clear" w:color="auto" w:fill="E7E2F9" w:themeFill="accent5" w:themeFillTint="33"/>
          </w:tcPr>
          <w:p w14:paraId="32F7681D" w14:textId="77777777" w:rsidR="00A03058" w:rsidRPr="00073F8E" w:rsidRDefault="00A03058" w:rsidP="00073F8E">
            <w:pPr>
              <w:bidi/>
              <w:jc w:val="both"/>
              <w:rPr>
                <w:rFonts w:asciiTheme="minorBidi" w:hAnsiTheme="minorBidi" w:cstheme="minorBidi"/>
                <w:sz w:val="28"/>
                <w:szCs w:val="28"/>
              </w:rPr>
            </w:pPr>
          </w:p>
        </w:tc>
        <w:tc>
          <w:tcPr>
            <w:tcW w:w="860" w:type="dxa"/>
            <w:shd w:val="clear" w:color="auto" w:fill="E7E2F9" w:themeFill="accent5" w:themeFillTint="33"/>
          </w:tcPr>
          <w:p w14:paraId="5861E458" w14:textId="77777777" w:rsidR="00A03058" w:rsidRPr="00073F8E" w:rsidRDefault="00A03058" w:rsidP="00073F8E">
            <w:pPr>
              <w:bidi/>
              <w:jc w:val="both"/>
              <w:rPr>
                <w:rFonts w:asciiTheme="minorBidi" w:hAnsiTheme="minorBidi" w:cstheme="minorBidi"/>
                <w:sz w:val="28"/>
                <w:szCs w:val="28"/>
              </w:rPr>
            </w:pPr>
          </w:p>
        </w:tc>
        <w:tc>
          <w:tcPr>
            <w:tcW w:w="865" w:type="dxa"/>
            <w:shd w:val="clear" w:color="auto" w:fill="E7E2F9" w:themeFill="accent5" w:themeFillTint="33"/>
          </w:tcPr>
          <w:p w14:paraId="3E81EC92" w14:textId="77777777" w:rsidR="00A03058" w:rsidRPr="00073F8E" w:rsidRDefault="00A03058" w:rsidP="00073F8E">
            <w:pPr>
              <w:bidi/>
              <w:jc w:val="both"/>
              <w:rPr>
                <w:rFonts w:asciiTheme="minorBidi" w:hAnsiTheme="minorBidi" w:cstheme="minorBidi"/>
                <w:sz w:val="28"/>
                <w:szCs w:val="28"/>
              </w:rPr>
            </w:pPr>
          </w:p>
        </w:tc>
        <w:tc>
          <w:tcPr>
            <w:tcW w:w="865" w:type="dxa"/>
            <w:shd w:val="clear" w:color="auto" w:fill="E7E2F9" w:themeFill="accent5" w:themeFillTint="33"/>
          </w:tcPr>
          <w:p w14:paraId="195D6666" w14:textId="77777777" w:rsidR="00A03058" w:rsidRPr="00073F8E" w:rsidRDefault="00A03058" w:rsidP="00073F8E">
            <w:pPr>
              <w:bidi/>
              <w:jc w:val="both"/>
              <w:rPr>
                <w:rFonts w:asciiTheme="minorBidi" w:hAnsiTheme="minorBidi" w:cstheme="minorBidi"/>
                <w:sz w:val="28"/>
                <w:szCs w:val="28"/>
              </w:rPr>
            </w:pPr>
          </w:p>
        </w:tc>
        <w:tc>
          <w:tcPr>
            <w:tcW w:w="4060" w:type="dxa"/>
            <w:shd w:val="clear" w:color="auto" w:fill="E7E2F9" w:themeFill="accent5" w:themeFillTint="33"/>
          </w:tcPr>
          <w:p w14:paraId="2F2E03DD" w14:textId="41B80465" w:rsidR="00A03058" w:rsidRPr="00D42067" w:rsidRDefault="00D42067" w:rsidP="00E76006">
            <w:pPr>
              <w:bidi/>
              <w:rPr>
                <w:rFonts w:asciiTheme="minorBidi" w:hAnsiTheme="minorBidi" w:cstheme="minorBidi"/>
                <w:sz w:val="28"/>
                <w:szCs w:val="28"/>
              </w:rPr>
            </w:pPr>
            <w:r w:rsidRPr="00D42067">
              <w:rPr>
                <w:rFonts w:asciiTheme="minorBidi" w:eastAsia="Franklin Gothic Book" w:hAnsiTheme="minorBidi" w:cstheme="minorBidi"/>
                <w:sz w:val="28"/>
                <w:szCs w:val="28"/>
                <w:rtl/>
              </w:rPr>
              <w:t>الدعم المقدم في مرحلة التوظيف ساعد الموظفين على التأقلم</w:t>
            </w:r>
            <w:r w:rsidRPr="00D42067">
              <w:rPr>
                <w:rFonts w:asciiTheme="minorBidi" w:eastAsia="Franklin Gothic Book" w:hAnsiTheme="minorBidi" w:cstheme="minorBidi"/>
                <w:sz w:val="28"/>
                <w:szCs w:val="28"/>
              </w:rPr>
              <w:t>.</w:t>
            </w:r>
          </w:p>
        </w:tc>
        <w:tc>
          <w:tcPr>
            <w:tcW w:w="970" w:type="dxa"/>
            <w:shd w:val="clear" w:color="auto" w:fill="E7E2F9" w:themeFill="accent5" w:themeFillTint="33"/>
          </w:tcPr>
          <w:p w14:paraId="13570097" w14:textId="0C5266CD" w:rsidR="00A03058" w:rsidRDefault="000E6B4F" w:rsidP="00D2094A">
            <w:pPr>
              <w:jc w:val="center"/>
              <w:rPr>
                <w:rFonts w:asciiTheme="minorBidi" w:hAnsiTheme="minorBidi"/>
                <w:sz w:val="28"/>
                <w:szCs w:val="28"/>
              </w:rPr>
            </w:pPr>
            <w:r>
              <w:rPr>
                <w:rFonts w:asciiTheme="minorBidi" w:hAnsiTheme="minorBidi" w:hint="cs"/>
                <w:sz w:val="28"/>
                <w:szCs w:val="28"/>
                <w:rtl/>
              </w:rPr>
              <w:t>٥</w:t>
            </w:r>
          </w:p>
        </w:tc>
      </w:tr>
      <w:tr w:rsidR="0016067E" w14:paraId="426AC312" w14:textId="77777777" w:rsidTr="00490C87">
        <w:tc>
          <w:tcPr>
            <w:tcW w:w="9350" w:type="dxa"/>
            <w:gridSpan w:val="7"/>
            <w:shd w:val="clear" w:color="auto" w:fill="E7E2F9" w:themeFill="accent5" w:themeFillTint="33"/>
          </w:tcPr>
          <w:p w14:paraId="36A949E4" w14:textId="450FA828" w:rsidR="00E06FA9" w:rsidRPr="00A20C4D" w:rsidRDefault="00A20C4D" w:rsidP="00E06FA9">
            <w:pPr>
              <w:bidi/>
              <w:jc w:val="center"/>
              <w:rPr>
                <w:rFonts w:asciiTheme="minorBidi" w:eastAsia="Franklin Gothic Book" w:hAnsiTheme="minorBidi" w:cstheme="minorBidi"/>
                <w:b/>
                <w:bCs/>
                <w:sz w:val="36"/>
                <w:szCs w:val="36"/>
              </w:rPr>
            </w:pPr>
            <w:r w:rsidRPr="00A20C4D">
              <w:rPr>
                <w:rFonts w:asciiTheme="minorBidi" w:eastAsia="Franklin Gothic Book" w:hAnsiTheme="minorBidi"/>
                <w:b/>
                <w:bCs/>
                <w:sz w:val="28"/>
                <w:szCs w:val="28"/>
                <w:rtl/>
              </w:rPr>
              <w:t>٢</w:t>
            </w:r>
            <w:r w:rsidRPr="00A20C4D">
              <w:rPr>
                <w:rFonts w:asciiTheme="minorBidi" w:eastAsia="Franklin Gothic Book" w:hAnsiTheme="minorBidi"/>
                <w:b/>
                <w:bCs/>
                <w:sz w:val="36"/>
                <w:szCs w:val="36"/>
              </w:rPr>
              <w:t xml:space="preserve">- </w:t>
            </w:r>
            <w:r w:rsidRPr="00A20C4D">
              <w:rPr>
                <w:rFonts w:asciiTheme="minorBidi" w:eastAsia="Franklin Gothic Book" w:hAnsiTheme="minorBidi" w:cstheme="minorBidi"/>
                <w:b/>
                <w:bCs/>
                <w:sz w:val="36"/>
                <w:szCs w:val="36"/>
                <w:rtl/>
              </w:rPr>
              <w:t>برامج التدريب</w:t>
            </w:r>
          </w:p>
          <w:p w14:paraId="52AFA59C" w14:textId="77777777" w:rsidR="00A20C4D" w:rsidRDefault="00A20C4D" w:rsidP="00E06FA9">
            <w:pPr>
              <w:bidi/>
              <w:jc w:val="center"/>
              <w:rPr>
                <w:rFonts w:asciiTheme="minorBidi" w:hAnsiTheme="minorBidi"/>
                <w:sz w:val="28"/>
                <w:szCs w:val="28"/>
                <w:u w:val="single"/>
                <w:rtl/>
              </w:rPr>
            </w:pPr>
            <w:r w:rsidRPr="00A20C4D">
              <w:rPr>
                <w:rFonts w:asciiTheme="minorBidi" w:eastAsia="Franklin Gothic Book" w:hAnsiTheme="minorBidi" w:cstheme="minorBidi"/>
                <w:sz w:val="32"/>
                <w:szCs w:val="32"/>
                <w:rtl/>
              </w:rPr>
              <w:t>تسعى الأسئلة في هذا القسم إلى تقييم دور برامج التدريب المستمرة في تحسين أداء الموظفين وتطوير مهاراتهم. يُعتبر التدريب جزءًا أساسيًا من استراتيجية الموارد البشرية لتزويد الموظفين بالمهارات والمعارف اللازمة للنجاح في أدوارهم الوظيفية</w:t>
            </w:r>
            <w:r w:rsidRPr="00A20C4D">
              <w:rPr>
                <w:rFonts w:asciiTheme="minorBidi" w:eastAsia="Franklin Gothic Book" w:hAnsiTheme="minorBidi"/>
                <w:sz w:val="28"/>
                <w:szCs w:val="28"/>
                <w:u w:val="single"/>
              </w:rPr>
              <w:t>.</w:t>
            </w:r>
          </w:p>
          <w:p w14:paraId="384822C5" w14:textId="2F5623A1" w:rsidR="00E06FA9" w:rsidRDefault="00E06FA9" w:rsidP="00E06FA9">
            <w:pPr>
              <w:bidi/>
              <w:jc w:val="center"/>
              <w:rPr>
                <w:rFonts w:asciiTheme="minorBidi" w:hAnsiTheme="minorBidi"/>
                <w:sz w:val="28"/>
                <w:szCs w:val="28"/>
              </w:rPr>
            </w:pPr>
          </w:p>
        </w:tc>
      </w:tr>
      <w:tr w:rsidR="00490C87" w14:paraId="65498AC6" w14:textId="77777777" w:rsidTr="00490C87">
        <w:tc>
          <w:tcPr>
            <w:tcW w:w="865" w:type="dxa"/>
            <w:shd w:val="clear" w:color="auto" w:fill="E7E2F9" w:themeFill="accent5" w:themeFillTint="33"/>
          </w:tcPr>
          <w:p w14:paraId="29F4641C" w14:textId="77777777" w:rsidR="0038609D" w:rsidRPr="00073F8E" w:rsidRDefault="0038609D" w:rsidP="0038609D">
            <w:pPr>
              <w:bidi/>
              <w:jc w:val="both"/>
              <w:rPr>
                <w:rFonts w:asciiTheme="minorBidi" w:hAnsiTheme="minorBidi"/>
                <w:sz w:val="28"/>
                <w:szCs w:val="28"/>
              </w:rPr>
            </w:pPr>
          </w:p>
        </w:tc>
        <w:tc>
          <w:tcPr>
            <w:tcW w:w="865" w:type="dxa"/>
            <w:shd w:val="clear" w:color="auto" w:fill="E7E2F9" w:themeFill="accent5" w:themeFillTint="33"/>
          </w:tcPr>
          <w:p w14:paraId="1FB1517A" w14:textId="77777777" w:rsidR="0038609D" w:rsidRPr="00073F8E" w:rsidRDefault="0038609D" w:rsidP="0038609D">
            <w:pPr>
              <w:bidi/>
              <w:jc w:val="both"/>
              <w:rPr>
                <w:rFonts w:asciiTheme="minorBidi" w:hAnsiTheme="minorBidi"/>
                <w:sz w:val="28"/>
                <w:szCs w:val="28"/>
              </w:rPr>
            </w:pPr>
          </w:p>
        </w:tc>
        <w:tc>
          <w:tcPr>
            <w:tcW w:w="860" w:type="dxa"/>
            <w:shd w:val="clear" w:color="auto" w:fill="E7E2F9" w:themeFill="accent5" w:themeFillTint="33"/>
          </w:tcPr>
          <w:p w14:paraId="708F7DD9" w14:textId="77777777" w:rsidR="0038609D" w:rsidRPr="00073F8E" w:rsidRDefault="0038609D" w:rsidP="0038609D">
            <w:pPr>
              <w:bidi/>
              <w:jc w:val="both"/>
              <w:rPr>
                <w:rFonts w:asciiTheme="minorBidi" w:hAnsiTheme="minorBidi"/>
                <w:sz w:val="28"/>
                <w:szCs w:val="28"/>
              </w:rPr>
            </w:pPr>
          </w:p>
        </w:tc>
        <w:tc>
          <w:tcPr>
            <w:tcW w:w="865" w:type="dxa"/>
            <w:shd w:val="clear" w:color="auto" w:fill="E7E2F9" w:themeFill="accent5" w:themeFillTint="33"/>
          </w:tcPr>
          <w:p w14:paraId="4BDBE771" w14:textId="77777777" w:rsidR="0038609D" w:rsidRPr="00073F8E" w:rsidRDefault="0038609D" w:rsidP="0038609D">
            <w:pPr>
              <w:bidi/>
              <w:jc w:val="both"/>
              <w:rPr>
                <w:rFonts w:asciiTheme="minorBidi" w:hAnsiTheme="minorBidi"/>
                <w:sz w:val="28"/>
                <w:szCs w:val="28"/>
              </w:rPr>
            </w:pPr>
          </w:p>
        </w:tc>
        <w:tc>
          <w:tcPr>
            <w:tcW w:w="865" w:type="dxa"/>
            <w:shd w:val="clear" w:color="auto" w:fill="E7E2F9" w:themeFill="accent5" w:themeFillTint="33"/>
          </w:tcPr>
          <w:p w14:paraId="4E4AAC65" w14:textId="77777777" w:rsidR="0038609D" w:rsidRPr="00073F8E" w:rsidRDefault="0038609D" w:rsidP="0038609D">
            <w:pPr>
              <w:bidi/>
              <w:jc w:val="both"/>
              <w:rPr>
                <w:rFonts w:asciiTheme="minorBidi" w:hAnsiTheme="minorBidi"/>
                <w:sz w:val="28"/>
                <w:szCs w:val="28"/>
              </w:rPr>
            </w:pPr>
          </w:p>
        </w:tc>
        <w:tc>
          <w:tcPr>
            <w:tcW w:w="4060" w:type="dxa"/>
            <w:shd w:val="clear" w:color="auto" w:fill="E7E2F9" w:themeFill="accent5" w:themeFillTint="33"/>
          </w:tcPr>
          <w:p w14:paraId="21C4906F" w14:textId="13751FF7" w:rsidR="0038609D" w:rsidRPr="000A05DC" w:rsidRDefault="00E76006" w:rsidP="000A05DC">
            <w:pPr>
              <w:bidi/>
              <w:rPr>
                <w:rFonts w:asciiTheme="minorBidi" w:hAnsiTheme="minorBidi" w:cstheme="minorBidi"/>
                <w:sz w:val="28"/>
                <w:szCs w:val="28"/>
              </w:rPr>
            </w:pPr>
            <w:r w:rsidRPr="000A05DC">
              <w:rPr>
                <w:rFonts w:asciiTheme="minorBidi" w:hAnsiTheme="minorBidi" w:cstheme="minorBidi"/>
                <w:sz w:val="28"/>
                <w:szCs w:val="28"/>
                <w:rtl/>
              </w:rPr>
              <w:t>برامج التدريب تقدم بانتظام في الشركة</w:t>
            </w:r>
          </w:p>
        </w:tc>
        <w:tc>
          <w:tcPr>
            <w:tcW w:w="970" w:type="dxa"/>
            <w:shd w:val="clear" w:color="auto" w:fill="E7E2F9" w:themeFill="accent5" w:themeFillTint="33"/>
          </w:tcPr>
          <w:p w14:paraId="0CE5C1D4" w14:textId="571B81EF" w:rsidR="0038609D" w:rsidRDefault="00A20C4D" w:rsidP="00A20C4D">
            <w:pPr>
              <w:jc w:val="center"/>
              <w:rPr>
                <w:rFonts w:asciiTheme="minorBidi" w:hAnsiTheme="minorBidi"/>
                <w:sz w:val="28"/>
                <w:szCs w:val="28"/>
              </w:rPr>
            </w:pPr>
            <w:r>
              <w:rPr>
                <w:rFonts w:asciiTheme="minorBidi" w:hAnsiTheme="minorBidi" w:hint="cs"/>
                <w:sz w:val="28"/>
                <w:szCs w:val="28"/>
                <w:rtl/>
              </w:rPr>
              <w:t>٦</w:t>
            </w:r>
          </w:p>
        </w:tc>
      </w:tr>
      <w:tr w:rsidR="00490C87" w14:paraId="3C4EEB55" w14:textId="77777777" w:rsidTr="00490C87">
        <w:tc>
          <w:tcPr>
            <w:tcW w:w="865" w:type="dxa"/>
            <w:shd w:val="clear" w:color="auto" w:fill="E7E2F9" w:themeFill="accent5" w:themeFillTint="33"/>
          </w:tcPr>
          <w:p w14:paraId="13C94D06" w14:textId="77777777" w:rsidR="0038609D" w:rsidRPr="00073F8E" w:rsidRDefault="0038609D" w:rsidP="0038609D">
            <w:pPr>
              <w:bidi/>
              <w:jc w:val="both"/>
              <w:rPr>
                <w:rFonts w:asciiTheme="minorBidi" w:hAnsiTheme="minorBidi"/>
                <w:sz w:val="28"/>
                <w:szCs w:val="28"/>
              </w:rPr>
            </w:pPr>
          </w:p>
        </w:tc>
        <w:tc>
          <w:tcPr>
            <w:tcW w:w="865" w:type="dxa"/>
            <w:shd w:val="clear" w:color="auto" w:fill="E7E2F9" w:themeFill="accent5" w:themeFillTint="33"/>
          </w:tcPr>
          <w:p w14:paraId="2C9C9AC0" w14:textId="77777777" w:rsidR="0038609D" w:rsidRPr="00073F8E" w:rsidRDefault="0038609D" w:rsidP="0038609D">
            <w:pPr>
              <w:bidi/>
              <w:jc w:val="both"/>
              <w:rPr>
                <w:rFonts w:asciiTheme="minorBidi" w:hAnsiTheme="minorBidi"/>
                <w:sz w:val="28"/>
                <w:szCs w:val="28"/>
              </w:rPr>
            </w:pPr>
          </w:p>
        </w:tc>
        <w:tc>
          <w:tcPr>
            <w:tcW w:w="860" w:type="dxa"/>
            <w:shd w:val="clear" w:color="auto" w:fill="E7E2F9" w:themeFill="accent5" w:themeFillTint="33"/>
          </w:tcPr>
          <w:p w14:paraId="0EE97ABD" w14:textId="77777777" w:rsidR="0038609D" w:rsidRPr="00073F8E" w:rsidRDefault="0038609D" w:rsidP="0038609D">
            <w:pPr>
              <w:bidi/>
              <w:jc w:val="both"/>
              <w:rPr>
                <w:rFonts w:asciiTheme="minorBidi" w:hAnsiTheme="minorBidi"/>
                <w:sz w:val="28"/>
                <w:szCs w:val="28"/>
              </w:rPr>
            </w:pPr>
          </w:p>
        </w:tc>
        <w:tc>
          <w:tcPr>
            <w:tcW w:w="865" w:type="dxa"/>
            <w:shd w:val="clear" w:color="auto" w:fill="E7E2F9" w:themeFill="accent5" w:themeFillTint="33"/>
          </w:tcPr>
          <w:p w14:paraId="2E1666F9" w14:textId="77777777" w:rsidR="0038609D" w:rsidRPr="00073F8E" w:rsidRDefault="0038609D" w:rsidP="0038609D">
            <w:pPr>
              <w:bidi/>
              <w:jc w:val="both"/>
              <w:rPr>
                <w:rFonts w:asciiTheme="minorBidi" w:hAnsiTheme="minorBidi"/>
                <w:sz w:val="28"/>
                <w:szCs w:val="28"/>
              </w:rPr>
            </w:pPr>
          </w:p>
        </w:tc>
        <w:tc>
          <w:tcPr>
            <w:tcW w:w="865" w:type="dxa"/>
            <w:shd w:val="clear" w:color="auto" w:fill="E7E2F9" w:themeFill="accent5" w:themeFillTint="33"/>
          </w:tcPr>
          <w:p w14:paraId="2C792EC8" w14:textId="77777777" w:rsidR="0038609D" w:rsidRPr="00073F8E" w:rsidRDefault="0038609D" w:rsidP="0038609D">
            <w:pPr>
              <w:bidi/>
              <w:jc w:val="both"/>
              <w:rPr>
                <w:rFonts w:asciiTheme="minorBidi" w:hAnsiTheme="minorBidi"/>
                <w:sz w:val="28"/>
                <w:szCs w:val="28"/>
              </w:rPr>
            </w:pPr>
          </w:p>
        </w:tc>
        <w:tc>
          <w:tcPr>
            <w:tcW w:w="4060" w:type="dxa"/>
            <w:shd w:val="clear" w:color="auto" w:fill="E7E2F9" w:themeFill="accent5" w:themeFillTint="33"/>
          </w:tcPr>
          <w:p w14:paraId="40047DB5" w14:textId="10641E37" w:rsidR="0038609D" w:rsidRPr="000A05DC" w:rsidRDefault="009A5652" w:rsidP="000A05DC">
            <w:pPr>
              <w:bidi/>
              <w:rPr>
                <w:rFonts w:asciiTheme="minorBidi" w:hAnsiTheme="minorBidi" w:cstheme="minorBidi"/>
                <w:sz w:val="28"/>
                <w:szCs w:val="28"/>
              </w:rPr>
            </w:pPr>
            <w:r w:rsidRPr="000A05DC">
              <w:rPr>
                <w:rFonts w:asciiTheme="minorBidi" w:hAnsiTheme="minorBidi" w:cstheme="minorBidi"/>
                <w:sz w:val="28"/>
                <w:szCs w:val="28"/>
                <w:rtl/>
              </w:rPr>
              <w:t>التدريب يساعد على تطوير المهارات الوظيفية</w:t>
            </w:r>
            <w:r w:rsidRPr="000A05DC">
              <w:rPr>
                <w:rFonts w:asciiTheme="minorBidi" w:hAnsiTheme="minorBidi" w:cstheme="minorBidi"/>
                <w:sz w:val="28"/>
                <w:szCs w:val="28"/>
              </w:rPr>
              <w:t>.</w:t>
            </w:r>
          </w:p>
        </w:tc>
        <w:tc>
          <w:tcPr>
            <w:tcW w:w="970" w:type="dxa"/>
            <w:shd w:val="clear" w:color="auto" w:fill="E7E2F9" w:themeFill="accent5" w:themeFillTint="33"/>
          </w:tcPr>
          <w:p w14:paraId="0757546F" w14:textId="555485CA" w:rsidR="0038609D" w:rsidRDefault="00A20C4D" w:rsidP="00A20C4D">
            <w:pPr>
              <w:jc w:val="center"/>
              <w:rPr>
                <w:rFonts w:asciiTheme="minorBidi" w:hAnsiTheme="minorBidi"/>
                <w:sz w:val="28"/>
                <w:szCs w:val="28"/>
              </w:rPr>
            </w:pPr>
            <w:r>
              <w:rPr>
                <w:rFonts w:asciiTheme="minorBidi" w:hAnsiTheme="minorBidi" w:hint="cs"/>
                <w:sz w:val="28"/>
                <w:szCs w:val="28"/>
                <w:rtl/>
              </w:rPr>
              <w:t>٧</w:t>
            </w:r>
          </w:p>
        </w:tc>
      </w:tr>
      <w:tr w:rsidR="00490C87" w14:paraId="2FF146C0" w14:textId="77777777" w:rsidTr="00490C87">
        <w:tc>
          <w:tcPr>
            <w:tcW w:w="865" w:type="dxa"/>
            <w:shd w:val="clear" w:color="auto" w:fill="E7E2F9" w:themeFill="accent5" w:themeFillTint="33"/>
          </w:tcPr>
          <w:p w14:paraId="7F13E6F6" w14:textId="77777777" w:rsidR="0038609D" w:rsidRPr="00073F8E" w:rsidRDefault="0038609D" w:rsidP="0038609D">
            <w:pPr>
              <w:bidi/>
              <w:jc w:val="both"/>
              <w:rPr>
                <w:rFonts w:asciiTheme="minorBidi" w:hAnsiTheme="minorBidi"/>
                <w:sz w:val="28"/>
                <w:szCs w:val="28"/>
              </w:rPr>
            </w:pPr>
          </w:p>
        </w:tc>
        <w:tc>
          <w:tcPr>
            <w:tcW w:w="865" w:type="dxa"/>
            <w:shd w:val="clear" w:color="auto" w:fill="E7E2F9" w:themeFill="accent5" w:themeFillTint="33"/>
          </w:tcPr>
          <w:p w14:paraId="39905AB6" w14:textId="77777777" w:rsidR="0038609D" w:rsidRPr="00073F8E" w:rsidRDefault="0038609D" w:rsidP="0038609D">
            <w:pPr>
              <w:bidi/>
              <w:jc w:val="both"/>
              <w:rPr>
                <w:rFonts w:asciiTheme="minorBidi" w:hAnsiTheme="minorBidi"/>
                <w:sz w:val="28"/>
                <w:szCs w:val="28"/>
              </w:rPr>
            </w:pPr>
          </w:p>
        </w:tc>
        <w:tc>
          <w:tcPr>
            <w:tcW w:w="860" w:type="dxa"/>
            <w:shd w:val="clear" w:color="auto" w:fill="E7E2F9" w:themeFill="accent5" w:themeFillTint="33"/>
          </w:tcPr>
          <w:p w14:paraId="71F4CECE" w14:textId="77777777" w:rsidR="0038609D" w:rsidRPr="00073F8E" w:rsidRDefault="0038609D" w:rsidP="0038609D">
            <w:pPr>
              <w:bidi/>
              <w:jc w:val="both"/>
              <w:rPr>
                <w:rFonts w:asciiTheme="minorBidi" w:hAnsiTheme="minorBidi"/>
                <w:sz w:val="28"/>
                <w:szCs w:val="28"/>
              </w:rPr>
            </w:pPr>
          </w:p>
        </w:tc>
        <w:tc>
          <w:tcPr>
            <w:tcW w:w="865" w:type="dxa"/>
            <w:shd w:val="clear" w:color="auto" w:fill="E7E2F9" w:themeFill="accent5" w:themeFillTint="33"/>
          </w:tcPr>
          <w:p w14:paraId="57AEBB1B" w14:textId="77777777" w:rsidR="0038609D" w:rsidRPr="00073F8E" w:rsidRDefault="0038609D" w:rsidP="0038609D">
            <w:pPr>
              <w:bidi/>
              <w:jc w:val="both"/>
              <w:rPr>
                <w:rFonts w:asciiTheme="minorBidi" w:hAnsiTheme="minorBidi"/>
                <w:sz w:val="28"/>
                <w:szCs w:val="28"/>
              </w:rPr>
            </w:pPr>
          </w:p>
        </w:tc>
        <w:tc>
          <w:tcPr>
            <w:tcW w:w="865" w:type="dxa"/>
            <w:shd w:val="clear" w:color="auto" w:fill="E7E2F9" w:themeFill="accent5" w:themeFillTint="33"/>
          </w:tcPr>
          <w:p w14:paraId="654CE7D4" w14:textId="77777777" w:rsidR="0038609D" w:rsidRPr="00073F8E" w:rsidRDefault="0038609D" w:rsidP="0038609D">
            <w:pPr>
              <w:bidi/>
              <w:jc w:val="both"/>
              <w:rPr>
                <w:rFonts w:asciiTheme="minorBidi" w:hAnsiTheme="minorBidi"/>
                <w:sz w:val="28"/>
                <w:szCs w:val="28"/>
              </w:rPr>
            </w:pPr>
          </w:p>
        </w:tc>
        <w:tc>
          <w:tcPr>
            <w:tcW w:w="4060" w:type="dxa"/>
            <w:shd w:val="clear" w:color="auto" w:fill="E7E2F9" w:themeFill="accent5" w:themeFillTint="33"/>
          </w:tcPr>
          <w:p w14:paraId="526694DE" w14:textId="70A3B76F" w:rsidR="0038609D" w:rsidRPr="000A05DC" w:rsidRDefault="009A5652" w:rsidP="000A05DC">
            <w:pPr>
              <w:bidi/>
              <w:rPr>
                <w:rFonts w:asciiTheme="minorBidi" w:hAnsiTheme="minorBidi" w:cstheme="minorBidi"/>
                <w:sz w:val="28"/>
                <w:szCs w:val="28"/>
              </w:rPr>
            </w:pPr>
            <w:r w:rsidRPr="009A5652">
              <w:rPr>
                <w:rFonts w:asciiTheme="minorBidi" w:eastAsia="Franklin Gothic Book" w:hAnsiTheme="minorBidi" w:cstheme="minorBidi"/>
                <w:sz w:val="28"/>
                <w:szCs w:val="28"/>
                <w:rtl/>
              </w:rPr>
              <w:t>التدريب يساهم في تحسين الأداء والإنتاجية</w:t>
            </w:r>
            <w:r w:rsidRPr="009A5652">
              <w:rPr>
                <w:rFonts w:asciiTheme="minorBidi" w:eastAsia="Franklin Gothic Book" w:hAnsiTheme="minorBidi" w:cstheme="minorBidi"/>
                <w:sz w:val="28"/>
                <w:szCs w:val="28"/>
              </w:rPr>
              <w:t>.</w:t>
            </w:r>
          </w:p>
        </w:tc>
        <w:tc>
          <w:tcPr>
            <w:tcW w:w="970" w:type="dxa"/>
            <w:shd w:val="clear" w:color="auto" w:fill="E7E2F9" w:themeFill="accent5" w:themeFillTint="33"/>
          </w:tcPr>
          <w:p w14:paraId="4469F538" w14:textId="269D79AA" w:rsidR="0038609D" w:rsidRDefault="00A20C4D" w:rsidP="00A20C4D">
            <w:pPr>
              <w:jc w:val="center"/>
              <w:rPr>
                <w:rFonts w:asciiTheme="minorBidi" w:hAnsiTheme="minorBidi"/>
                <w:sz w:val="28"/>
                <w:szCs w:val="28"/>
              </w:rPr>
            </w:pPr>
            <w:r>
              <w:rPr>
                <w:rFonts w:asciiTheme="minorBidi" w:hAnsiTheme="minorBidi" w:hint="cs"/>
                <w:sz w:val="28"/>
                <w:szCs w:val="28"/>
                <w:rtl/>
              </w:rPr>
              <w:t>٨</w:t>
            </w:r>
          </w:p>
        </w:tc>
      </w:tr>
      <w:tr w:rsidR="00490C87" w14:paraId="0EC1EF35" w14:textId="77777777" w:rsidTr="00490C87">
        <w:tc>
          <w:tcPr>
            <w:tcW w:w="865" w:type="dxa"/>
            <w:shd w:val="clear" w:color="auto" w:fill="E7E2F9" w:themeFill="accent5" w:themeFillTint="33"/>
          </w:tcPr>
          <w:p w14:paraId="484CF181" w14:textId="77777777" w:rsidR="0038609D" w:rsidRPr="00073F8E" w:rsidRDefault="0038609D" w:rsidP="0038609D">
            <w:pPr>
              <w:bidi/>
              <w:jc w:val="both"/>
              <w:rPr>
                <w:rFonts w:asciiTheme="minorBidi" w:hAnsiTheme="minorBidi"/>
                <w:sz w:val="28"/>
                <w:szCs w:val="28"/>
              </w:rPr>
            </w:pPr>
          </w:p>
        </w:tc>
        <w:tc>
          <w:tcPr>
            <w:tcW w:w="865" w:type="dxa"/>
            <w:shd w:val="clear" w:color="auto" w:fill="E7E2F9" w:themeFill="accent5" w:themeFillTint="33"/>
          </w:tcPr>
          <w:p w14:paraId="4AD9C49E" w14:textId="77777777" w:rsidR="0038609D" w:rsidRPr="00073F8E" w:rsidRDefault="0038609D" w:rsidP="0038609D">
            <w:pPr>
              <w:bidi/>
              <w:jc w:val="both"/>
              <w:rPr>
                <w:rFonts w:asciiTheme="minorBidi" w:hAnsiTheme="minorBidi"/>
                <w:sz w:val="28"/>
                <w:szCs w:val="28"/>
              </w:rPr>
            </w:pPr>
          </w:p>
        </w:tc>
        <w:tc>
          <w:tcPr>
            <w:tcW w:w="860" w:type="dxa"/>
            <w:shd w:val="clear" w:color="auto" w:fill="E7E2F9" w:themeFill="accent5" w:themeFillTint="33"/>
          </w:tcPr>
          <w:p w14:paraId="1F58CAAD" w14:textId="77777777" w:rsidR="0038609D" w:rsidRPr="00073F8E" w:rsidRDefault="0038609D" w:rsidP="0038609D">
            <w:pPr>
              <w:bidi/>
              <w:jc w:val="both"/>
              <w:rPr>
                <w:rFonts w:asciiTheme="minorBidi" w:hAnsiTheme="minorBidi"/>
                <w:sz w:val="28"/>
                <w:szCs w:val="28"/>
              </w:rPr>
            </w:pPr>
          </w:p>
        </w:tc>
        <w:tc>
          <w:tcPr>
            <w:tcW w:w="865" w:type="dxa"/>
            <w:shd w:val="clear" w:color="auto" w:fill="E7E2F9" w:themeFill="accent5" w:themeFillTint="33"/>
          </w:tcPr>
          <w:p w14:paraId="2C640A31" w14:textId="77777777" w:rsidR="0038609D" w:rsidRPr="00073F8E" w:rsidRDefault="0038609D" w:rsidP="0038609D">
            <w:pPr>
              <w:bidi/>
              <w:jc w:val="both"/>
              <w:rPr>
                <w:rFonts w:asciiTheme="minorBidi" w:hAnsiTheme="minorBidi"/>
                <w:sz w:val="28"/>
                <w:szCs w:val="28"/>
              </w:rPr>
            </w:pPr>
          </w:p>
        </w:tc>
        <w:tc>
          <w:tcPr>
            <w:tcW w:w="865" w:type="dxa"/>
            <w:shd w:val="clear" w:color="auto" w:fill="E7E2F9" w:themeFill="accent5" w:themeFillTint="33"/>
          </w:tcPr>
          <w:p w14:paraId="14E7CE3F" w14:textId="77777777" w:rsidR="0038609D" w:rsidRPr="00073F8E" w:rsidRDefault="0038609D" w:rsidP="0038609D">
            <w:pPr>
              <w:bidi/>
              <w:jc w:val="both"/>
              <w:rPr>
                <w:rFonts w:asciiTheme="minorBidi" w:hAnsiTheme="minorBidi"/>
                <w:sz w:val="28"/>
                <w:szCs w:val="28"/>
              </w:rPr>
            </w:pPr>
          </w:p>
        </w:tc>
        <w:tc>
          <w:tcPr>
            <w:tcW w:w="4060" w:type="dxa"/>
            <w:shd w:val="clear" w:color="auto" w:fill="E7E2F9" w:themeFill="accent5" w:themeFillTint="33"/>
          </w:tcPr>
          <w:p w14:paraId="1BE01590" w14:textId="42AC82D3" w:rsidR="0038609D" w:rsidRPr="000A05DC" w:rsidRDefault="00BD5981" w:rsidP="000A05DC">
            <w:pPr>
              <w:bidi/>
              <w:rPr>
                <w:rFonts w:asciiTheme="minorBidi" w:hAnsiTheme="minorBidi" w:cstheme="minorBidi"/>
                <w:sz w:val="28"/>
                <w:szCs w:val="28"/>
              </w:rPr>
            </w:pPr>
            <w:r w:rsidRPr="00BD5981">
              <w:rPr>
                <w:rFonts w:asciiTheme="minorBidi" w:eastAsia="Franklin Gothic Book" w:hAnsiTheme="minorBidi" w:cstheme="minorBidi"/>
                <w:sz w:val="28"/>
                <w:szCs w:val="28"/>
                <w:rtl/>
              </w:rPr>
              <w:t>تتوافق برامج التدريب مع احتياجات الموظفين</w:t>
            </w:r>
            <w:r w:rsidRPr="00BD5981">
              <w:rPr>
                <w:rFonts w:asciiTheme="minorBidi" w:eastAsia="Franklin Gothic Book" w:hAnsiTheme="minorBidi" w:cstheme="minorBidi"/>
                <w:sz w:val="28"/>
                <w:szCs w:val="28"/>
              </w:rPr>
              <w:t>.</w:t>
            </w:r>
          </w:p>
        </w:tc>
        <w:tc>
          <w:tcPr>
            <w:tcW w:w="970" w:type="dxa"/>
            <w:shd w:val="clear" w:color="auto" w:fill="E7E2F9" w:themeFill="accent5" w:themeFillTint="33"/>
          </w:tcPr>
          <w:p w14:paraId="7EA80482" w14:textId="02513C17" w:rsidR="0038609D" w:rsidRDefault="00A20C4D" w:rsidP="00A20C4D">
            <w:pPr>
              <w:jc w:val="center"/>
              <w:rPr>
                <w:rFonts w:asciiTheme="minorBidi" w:hAnsiTheme="minorBidi"/>
                <w:sz w:val="28"/>
                <w:szCs w:val="28"/>
              </w:rPr>
            </w:pPr>
            <w:r>
              <w:rPr>
                <w:rFonts w:asciiTheme="minorBidi" w:hAnsiTheme="minorBidi" w:hint="cs"/>
                <w:sz w:val="28"/>
                <w:szCs w:val="28"/>
                <w:rtl/>
              </w:rPr>
              <w:t>٩</w:t>
            </w:r>
          </w:p>
        </w:tc>
      </w:tr>
      <w:tr w:rsidR="00490C87" w14:paraId="1AE1B55C" w14:textId="77777777" w:rsidTr="00490C87">
        <w:tc>
          <w:tcPr>
            <w:tcW w:w="865" w:type="dxa"/>
            <w:shd w:val="clear" w:color="auto" w:fill="E7E2F9" w:themeFill="accent5" w:themeFillTint="33"/>
          </w:tcPr>
          <w:p w14:paraId="6B90525E" w14:textId="77777777" w:rsidR="0038609D" w:rsidRPr="00073F8E" w:rsidRDefault="0038609D" w:rsidP="0038609D">
            <w:pPr>
              <w:bidi/>
              <w:jc w:val="both"/>
              <w:rPr>
                <w:rFonts w:asciiTheme="minorBidi" w:hAnsiTheme="minorBidi"/>
                <w:sz w:val="28"/>
                <w:szCs w:val="28"/>
              </w:rPr>
            </w:pPr>
          </w:p>
        </w:tc>
        <w:tc>
          <w:tcPr>
            <w:tcW w:w="865" w:type="dxa"/>
            <w:shd w:val="clear" w:color="auto" w:fill="E7E2F9" w:themeFill="accent5" w:themeFillTint="33"/>
          </w:tcPr>
          <w:p w14:paraId="1AB4D184" w14:textId="77777777" w:rsidR="0038609D" w:rsidRPr="00073F8E" w:rsidRDefault="0038609D" w:rsidP="0038609D">
            <w:pPr>
              <w:bidi/>
              <w:jc w:val="both"/>
              <w:rPr>
                <w:rFonts w:asciiTheme="minorBidi" w:hAnsiTheme="minorBidi"/>
                <w:sz w:val="28"/>
                <w:szCs w:val="28"/>
              </w:rPr>
            </w:pPr>
          </w:p>
        </w:tc>
        <w:tc>
          <w:tcPr>
            <w:tcW w:w="860" w:type="dxa"/>
            <w:shd w:val="clear" w:color="auto" w:fill="E7E2F9" w:themeFill="accent5" w:themeFillTint="33"/>
          </w:tcPr>
          <w:p w14:paraId="25D6880D" w14:textId="77777777" w:rsidR="0038609D" w:rsidRPr="00073F8E" w:rsidRDefault="0038609D" w:rsidP="0038609D">
            <w:pPr>
              <w:bidi/>
              <w:jc w:val="both"/>
              <w:rPr>
                <w:rFonts w:asciiTheme="minorBidi" w:hAnsiTheme="minorBidi"/>
                <w:sz w:val="28"/>
                <w:szCs w:val="28"/>
              </w:rPr>
            </w:pPr>
          </w:p>
        </w:tc>
        <w:tc>
          <w:tcPr>
            <w:tcW w:w="865" w:type="dxa"/>
            <w:shd w:val="clear" w:color="auto" w:fill="E7E2F9" w:themeFill="accent5" w:themeFillTint="33"/>
          </w:tcPr>
          <w:p w14:paraId="322E1F0F" w14:textId="77777777" w:rsidR="0038609D" w:rsidRPr="00073F8E" w:rsidRDefault="0038609D" w:rsidP="0038609D">
            <w:pPr>
              <w:bidi/>
              <w:jc w:val="both"/>
              <w:rPr>
                <w:rFonts w:asciiTheme="minorBidi" w:hAnsiTheme="minorBidi"/>
                <w:sz w:val="28"/>
                <w:szCs w:val="28"/>
              </w:rPr>
            </w:pPr>
          </w:p>
        </w:tc>
        <w:tc>
          <w:tcPr>
            <w:tcW w:w="865" w:type="dxa"/>
            <w:shd w:val="clear" w:color="auto" w:fill="E7E2F9" w:themeFill="accent5" w:themeFillTint="33"/>
          </w:tcPr>
          <w:p w14:paraId="2E6A4F1A" w14:textId="77777777" w:rsidR="0038609D" w:rsidRPr="00073F8E" w:rsidRDefault="0038609D" w:rsidP="0038609D">
            <w:pPr>
              <w:bidi/>
              <w:jc w:val="both"/>
              <w:rPr>
                <w:rFonts w:asciiTheme="minorBidi" w:hAnsiTheme="minorBidi"/>
                <w:sz w:val="28"/>
                <w:szCs w:val="28"/>
              </w:rPr>
            </w:pPr>
          </w:p>
        </w:tc>
        <w:tc>
          <w:tcPr>
            <w:tcW w:w="4060" w:type="dxa"/>
            <w:shd w:val="clear" w:color="auto" w:fill="E7E2F9" w:themeFill="accent5" w:themeFillTint="33"/>
          </w:tcPr>
          <w:p w14:paraId="3F696B51" w14:textId="5EB9AE24" w:rsidR="0038609D" w:rsidRPr="000A05DC" w:rsidRDefault="000A05DC" w:rsidP="000A05DC">
            <w:pPr>
              <w:bidi/>
              <w:rPr>
                <w:rFonts w:asciiTheme="minorBidi" w:hAnsiTheme="minorBidi" w:cstheme="minorBidi"/>
                <w:sz w:val="28"/>
                <w:szCs w:val="28"/>
              </w:rPr>
            </w:pPr>
            <w:r w:rsidRPr="000A05DC">
              <w:rPr>
                <w:rFonts w:asciiTheme="minorBidi" w:eastAsia="Franklin Gothic Book" w:hAnsiTheme="minorBidi" w:cstheme="minorBidi"/>
                <w:sz w:val="28"/>
                <w:szCs w:val="28"/>
                <w:rtl/>
              </w:rPr>
              <w:t>جودة التدريب تلبي توقعات الموظفين</w:t>
            </w:r>
            <w:r w:rsidRPr="000A05DC">
              <w:rPr>
                <w:rFonts w:asciiTheme="minorBidi" w:eastAsia="Franklin Gothic Book" w:hAnsiTheme="minorBidi" w:cstheme="minorBidi"/>
                <w:sz w:val="28"/>
                <w:szCs w:val="28"/>
              </w:rPr>
              <w:t>.</w:t>
            </w:r>
          </w:p>
        </w:tc>
        <w:tc>
          <w:tcPr>
            <w:tcW w:w="970" w:type="dxa"/>
            <w:shd w:val="clear" w:color="auto" w:fill="E7E2F9" w:themeFill="accent5" w:themeFillTint="33"/>
          </w:tcPr>
          <w:p w14:paraId="4A46D838" w14:textId="61776E43" w:rsidR="0038609D" w:rsidRDefault="00A20C4D" w:rsidP="00A20C4D">
            <w:pPr>
              <w:jc w:val="center"/>
              <w:rPr>
                <w:rFonts w:asciiTheme="minorBidi" w:hAnsiTheme="minorBidi"/>
                <w:sz w:val="28"/>
                <w:szCs w:val="28"/>
              </w:rPr>
            </w:pPr>
            <w:r>
              <w:rPr>
                <w:rFonts w:asciiTheme="minorBidi" w:hAnsiTheme="minorBidi" w:hint="cs"/>
                <w:sz w:val="28"/>
                <w:szCs w:val="28"/>
                <w:rtl/>
              </w:rPr>
              <w:t>١٠</w:t>
            </w:r>
          </w:p>
        </w:tc>
      </w:tr>
      <w:tr w:rsidR="0016067E" w14:paraId="47D77543" w14:textId="77777777" w:rsidTr="00490C87">
        <w:tc>
          <w:tcPr>
            <w:tcW w:w="9350" w:type="dxa"/>
            <w:gridSpan w:val="7"/>
            <w:shd w:val="clear" w:color="auto" w:fill="E7E2F9" w:themeFill="accent5" w:themeFillTint="33"/>
          </w:tcPr>
          <w:p w14:paraId="74FDD0C9" w14:textId="77777777" w:rsidR="00B537E0" w:rsidRPr="00B537E0" w:rsidRDefault="00B537E0" w:rsidP="00106C8F">
            <w:pPr>
              <w:bidi/>
              <w:jc w:val="center"/>
              <w:rPr>
                <w:rFonts w:asciiTheme="minorBidi" w:eastAsia="Franklin Gothic Book" w:hAnsiTheme="minorBidi" w:cstheme="minorBidi"/>
                <w:b/>
                <w:bCs/>
                <w:sz w:val="36"/>
                <w:szCs w:val="36"/>
              </w:rPr>
            </w:pPr>
            <w:r w:rsidRPr="00B537E0">
              <w:rPr>
                <w:rFonts w:asciiTheme="minorBidi" w:eastAsia="Franklin Gothic Book" w:hAnsiTheme="minorBidi"/>
                <w:b/>
                <w:bCs/>
                <w:sz w:val="28"/>
                <w:szCs w:val="28"/>
                <w:rtl/>
              </w:rPr>
              <w:t>٣</w:t>
            </w:r>
            <w:r w:rsidRPr="00B537E0">
              <w:rPr>
                <w:rFonts w:asciiTheme="minorBidi" w:eastAsia="Franklin Gothic Book" w:hAnsiTheme="minorBidi" w:cstheme="minorBidi"/>
                <w:b/>
                <w:bCs/>
                <w:sz w:val="36"/>
                <w:szCs w:val="36"/>
              </w:rPr>
              <w:t xml:space="preserve">- </w:t>
            </w:r>
            <w:r w:rsidRPr="00B537E0">
              <w:rPr>
                <w:rFonts w:asciiTheme="minorBidi" w:eastAsia="Franklin Gothic Book" w:hAnsiTheme="minorBidi" w:cstheme="minorBidi"/>
                <w:b/>
                <w:bCs/>
                <w:sz w:val="36"/>
                <w:szCs w:val="36"/>
                <w:rtl/>
              </w:rPr>
              <w:t>نظم التقييم</w:t>
            </w:r>
          </w:p>
          <w:p w14:paraId="699F2780" w14:textId="77777777" w:rsidR="00B537E0" w:rsidRDefault="00B537E0" w:rsidP="00106C8F">
            <w:pPr>
              <w:bidi/>
              <w:jc w:val="center"/>
              <w:rPr>
                <w:rFonts w:asciiTheme="minorBidi" w:hAnsiTheme="minorBidi"/>
                <w:sz w:val="28"/>
                <w:szCs w:val="28"/>
                <w:rtl/>
              </w:rPr>
            </w:pPr>
            <w:r w:rsidRPr="00B537E0">
              <w:rPr>
                <w:rFonts w:asciiTheme="minorBidi" w:eastAsia="Franklin Gothic Book" w:hAnsiTheme="minorBidi" w:cstheme="minorBidi"/>
                <w:sz w:val="32"/>
                <w:szCs w:val="32"/>
                <w:rtl/>
              </w:rPr>
              <w:t xml:space="preserve">تركز هذه الأسئلة على فهم تأثير نظم التقييم والمكافآت في تعزيز ولاء الموظفين للشركة وزيادة </w:t>
            </w:r>
            <w:r w:rsidR="00E06FA9" w:rsidRPr="00B537E0">
              <w:rPr>
                <w:rFonts w:asciiTheme="minorBidi" w:hAnsiTheme="minorBidi" w:cstheme="minorBidi" w:hint="cs"/>
                <w:sz w:val="32"/>
                <w:szCs w:val="32"/>
                <w:rtl/>
              </w:rPr>
              <w:t>آداهم</w:t>
            </w:r>
            <w:r w:rsidRPr="00B537E0">
              <w:rPr>
                <w:rFonts w:asciiTheme="minorBidi" w:eastAsia="Franklin Gothic Book" w:hAnsiTheme="minorBidi" w:cstheme="minorBidi"/>
                <w:sz w:val="32"/>
                <w:szCs w:val="32"/>
                <w:rtl/>
              </w:rPr>
              <w:t xml:space="preserve"> الوظيفي. يهدف هذا البُعد إلى قياس مدى عدالة وفعالية هذه النظم في تحفيز الموظفين وتحسين أدائهم</w:t>
            </w:r>
            <w:r w:rsidRPr="00B537E0">
              <w:rPr>
                <w:rFonts w:asciiTheme="minorBidi" w:eastAsia="Franklin Gothic Book" w:hAnsiTheme="minorBidi"/>
                <w:sz w:val="28"/>
                <w:szCs w:val="28"/>
                <w:u w:val="single"/>
              </w:rPr>
              <w:t>.</w:t>
            </w:r>
          </w:p>
          <w:p w14:paraId="52D1708B" w14:textId="0C89D401" w:rsidR="00E06FA9" w:rsidRDefault="00E06FA9" w:rsidP="00E06FA9">
            <w:pPr>
              <w:bidi/>
              <w:jc w:val="center"/>
              <w:rPr>
                <w:rFonts w:asciiTheme="minorBidi" w:hAnsiTheme="minorBidi"/>
                <w:sz w:val="28"/>
                <w:szCs w:val="28"/>
                <w:rtl/>
              </w:rPr>
            </w:pPr>
          </w:p>
        </w:tc>
      </w:tr>
      <w:tr w:rsidR="00490C87" w14:paraId="2E88B5A2" w14:textId="77777777" w:rsidTr="00490C87">
        <w:tc>
          <w:tcPr>
            <w:tcW w:w="865" w:type="dxa"/>
            <w:shd w:val="clear" w:color="auto" w:fill="E7E2F9" w:themeFill="accent5" w:themeFillTint="33"/>
          </w:tcPr>
          <w:p w14:paraId="290656A6" w14:textId="77777777" w:rsidR="0052267E" w:rsidRPr="00073F8E" w:rsidRDefault="0052267E" w:rsidP="0052267E">
            <w:pPr>
              <w:bidi/>
              <w:jc w:val="both"/>
              <w:rPr>
                <w:rFonts w:asciiTheme="minorBidi" w:hAnsiTheme="minorBidi"/>
                <w:sz w:val="28"/>
                <w:szCs w:val="28"/>
              </w:rPr>
            </w:pPr>
          </w:p>
        </w:tc>
        <w:tc>
          <w:tcPr>
            <w:tcW w:w="865" w:type="dxa"/>
            <w:shd w:val="clear" w:color="auto" w:fill="E7E2F9" w:themeFill="accent5" w:themeFillTint="33"/>
          </w:tcPr>
          <w:p w14:paraId="7336DE24" w14:textId="77777777" w:rsidR="0052267E" w:rsidRPr="00073F8E" w:rsidRDefault="0052267E" w:rsidP="0052267E">
            <w:pPr>
              <w:bidi/>
              <w:jc w:val="both"/>
              <w:rPr>
                <w:rFonts w:asciiTheme="minorBidi" w:hAnsiTheme="minorBidi"/>
                <w:sz w:val="28"/>
                <w:szCs w:val="28"/>
              </w:rPr>
            </w:pPr>
          </w:p>
        </w:tc>
        <w:tc>
          <w:tcPr>
            <w:tcW w:w="860" w:type="dxa"/>
            <w:shd w:val="clear" w:color="auto" w:fill="E7E2F9" w:themeFill="accent5" w:themeFillTint="33"/>
          </w:tcPr>
          <w:p w14:paraId="1AF501FE" w14:textId="77777777" w:rsidR="0052267E" w:rsidRPr="00073F8E" w:rsidRDefault="0052267E" w:rsidP="0052267E">
            <w:pPr>
              <w:bidi/>
              <w:jc w:val="both"/>
              <w:rPr>
                <w:rFonts w:asciiTheme="minorBidi" w:hAnsiTheme="minorBidi"/>
                <w:sz w:val="28"/>
                <w:szCs w:val="28"/>
              </w:rPr>
            </w:pPr>
          </w:p>
        </w:tc>
        <w:tc>
          <w:tcPr>
            <w:tcW w:w="865" w:type="dxa"/>
            <w:shd w:val="clear" w:color="auto" w:fill="E7E2F9" w:themeFill="accent5" w:themeFillTint="33"/>
          </w:tcPr>
          <w:p w14:paraId="445A2AF1" w14:textId="77777777" w:rsidR="0052267E" w:rsidRPr="00073F8E" w:rsidRDefault="0052267E" w:rsidP="0052267E">
            <w:pPr>
              <w:bidi/>
              <w:jc w:val="both"/>
              <w:rPr>
                <w:rFonts w:asciiTheme="minorBidi" w:hAnsiTheme="minorBidi"/>
                <w:sz w:val="28"/>
                <w:szCs w:val="28"/>
              </w:rPr>
            </w:pPr>
          </w:p>
        </w:tc>
        <w:tc>
          <w:tcPr>
            <w:tcW w:w="865" w:type="dxa"/>
            <w:shd w:val="clear" w:color="auto" w:fill="E7E2F9" w:themeFill="accent5" w:themeFillTint="33"/>
          </w:tcPr>
          <w:p w14:paraId="522E25D5" w14:textId="77777777" w:rsidR="0052267E" w:rsidRPr="00073F8E" w:rsidRDefault="0052267E" w:rsidP="0052267E">
            <w:pPr>
              <w:bidi/>
              <w:jc w:val="both"/>
              <w:rPr>
                <w:rFonts w:asciiTheme="minorBidi" w:hAnsiTheme="minorBidi"/>
                <w:sz w:val="28"/>
                <w:szCs w:val="28"/>
              </w:rPr>
            </w:pPr>
          </w:p>
        </w:tc>
        <w:tc>
          <w:tcPr>
            <w:tcW w:w="4060" w:type="dxa"/>
            <w:shd w:val="clear" w:color="auto" w:fill="E7E2F9" w:themeFill="accent5" w:themeFillTint="33"/>
          </w:tcPr>
          <w:p w14:paraId="4F6E44C1" w14:textId="7EC1B937" w:rsidR="0052267E" w:rsidRPr="000A05DC" w:rsidRDefault="00F852D5" w:rsidP="00F852D5">
            <w:pPr>
              <w:bidi/>
              <w:rPr>
                <w:rFonts w:asciiTheme="minorBidi" w:eastAsia="Franklin Gothic Book" w:hAnsiTheme="minorBidi"/>
                <w:sz w:val="28"/>
                <w:szCs w:val="28"/>
                <w:rtl/>
              </w:rPr>
            </w:pPr>
            <w:r w:rsidRPr="00F852D5">
              <w:rPr>
                <w:rFonts w:asciiTheme="minorBidi" w:hAnsiTheme="minorBidi"/>
                <w:sz w:val="28"/>
                <w:szCs w:val="28"/>
                <w:rtl/>
              </w:rPr>
              <w:t>هل يتم إجراء تقييم الأداء في فترات زمنية منتظمة؟</w:t>
            </w:r>
          </w:p>
        </w:tc>
        <w:tc>
          <w:tcPr>
            <w:tcW w:w="970" w:type="dxa"/>
            <w:shd w:val="clear" w:color="auto" w:fill="E7E2F9" w:themeFill="accent5" w:themeFillTint="33"/>
          </w:tcPr>
          <w:p w14:paraId="54507AED" w14:textId="1F2BC94F" w:rsidR="0052267E" w:rsidRDefault="00106C8F" w:rsidP="0052267E">
            <w:pPr>
              <w:jc w:val="center"/>
              <w:rPr>
                <w:rFonts w:asciiTheme="minorBidi" w:hAnsiTheme="minorBidi"/>
                <w:sz w:val="28"/>
                <w:szCs w:val="28"/>
                <w:rtl/>
              </w:rPr>
            </w:pPr>
            <w:r>
              <w:rPr>
                <w:rFonts w:asciiTheme="minorBidi" w:hAnsiTheme="minorBidi" w:hint="cs"/>
                <w:sz w:val="28"/>
                <w:szCs w:val="28"/>
                <w:rtl/>
              </w:rPr>
              <w:t>١١</w:t>
            </w:r>
          </w:p>
        </w:tc>
      </w:tr>
      <w:tr w:rsidR="00490C87" w14:paraId="291F2B08" w14:textId="77777777" w:rsidTr="00490C87">
        <w:tc>
          <w:tcPr>
            <w:tcW w:w="865" w:type="dxa"/>
            <w:shd w:val="clear" w:color="auto" w:fill="E7E2F9" w:themeFill="accent5" w:themeFillTint="33"/>
          </w:tcPr>
          <w:p w14:paraId="4E98FEEA" w14:textId="77777777" w:rsidR="0052267E" w:rsidRPr="00073F8E" w:rsidRDefault="0052267E" w:rsidP="0052267E">
            <w:pPr>
              <w:bidi/>
              <w:jc w:val="both"/>
              <w:rPr>
                <w:rFonts w:asciiTheme="minorBidi" w:hAnsiTheme="minorBidi"/>
                <w:sz w:val="28"/>
                <w:szCs w:val="28"/>
              </w:rPr>
            </w:pPr>
          </w:p>
        </w:tc>
        <w:tc>
          <w:tcPr>
            <w:tcW w:w="865" w:type="dxa"/>
            <w:shd w:val="clear" w:color="auto" w:fill="E7E2F9" w:themeFill="accent5" w:themeFillTint="33"/>
          </w:tcPr>
          <w:p w14:paraId="5E783770" w14:textId="77777777" w:rsidR="0052267E" w:rsidRPr="00073F8E" w:rsidRDefault="0052267E" w:rsidP="0052267E">
            <w:pPr>
              <w:bidi/>
              <w:jc w:val="both"/>
              <w:rPr>
                <w:rFonts w:asciiTheme="minorBidi" w:hAnsiTheme="minorBidi"/>
                <w:sz w:val="28"/>
                <w:szCs w:val="28"/>
              </w:rPr>
            </w:pPr>
          </w:p>
        </w:tc>
        <w:tc>
          <w:tcPr>
            <w:tcW w:w="860" w:type="dxa"/>
            <w:shd w:val="clear" w:color="auto" w:fill="E7E2F9" w:themeFill="accent5" w:themeFillTint="33"/>
          </w:tcPr>
          <w:p w14:paraId="44F3BB20" w14:textId="77777777" w:rsidR="0052267E" w:rsidRPr="00073F8E" w:rsidRDefault="0052267E" w:rsidP="0052267E">
            <w:pPr>
              <w:bidi/>
              <w:jc w:val="both"/>
              <w:rPr>
                <w:rFonts w:asciiTheme="minorBidi" w:hAnsiTheme="minorBidi"/>
                <w:sz w:val="28"/>
                <w:szCs w:val="28"/>
              </w:rPr>
            </w:pPr>
          </w:p>
        </w:tc>
        <w:tc>
          <w:tcPr>
            <w:tcW w:w="865" w:type="dxa"/>
            <w:shd w:val="clear" w:color="auto" w:fill="E7E2F9" w:themeFill="accent5" w:themeFillTint="33"/>
          </w:tcPr>
          <w:p w14:paraId="555E82A1" w14:textId="77777777" w:rsidR="0052267E" w:rsidRPr="00073F8E" w:rsidRDefault="0052267E" w:rsidP="0052267E">
            <w:pPr>
              <w:bidi/>
              <w:jc w:val="both"/>
              <w:rPr>
                <w:rFonts w:asciiTheme="minorBidi" w:hAnsiTheme="minorBidi"/>
                <w:sz w:val="28"/>
                <w:szCs w:val="28"/>
              </w:rPr>
            </w:pPr>
          </w:p>
        </w:tc>
        <w:tc>
          <w:tcPr>
            <w:tcW w:w="865" w:type="dxa"/>
            <w:shd w:val="clear" w:color="auto" w:fill="E7E2F9" w:themeFill="accent5" w:themeFillTint="33"/>
          </w:tcPr>
          <w:p w14:paraId="25C649AF" w14:textId="77777777" w:rsidR="0052267E" w:rsidRPr="00073F8E" w:rsidRDefault="0052267E" w:rsidP="0052267E">
            <w:pPr>
              <w:bidi/>
              <w:jc w:val="both"/>
              <w:rPr>
                <w:rFonts w:asciiTheme="minorBidi" w:hAnsiTheme="minorBidi"/>
                <w:sz w:val="28"/>
                <w:szCs w:val="28"/>
              </w:rPr>
            </w:pPr>
          </w:p>
        </w:tc>
        <w:tc>
          <w:tcPr>
            <w:tcW w:w="4060" w:type="dxa"/>
            <w:shd w:val="clear" w:color="auto" w:fill="E7E2F9" w:themeFill="accent5" w:themeFillTint="33"/>
          </w:tcPr>
          <w:p w14:paraId="43058754" w14:textId="59AA755C" w:rsidR="0052267E" w:rsidRPr="000A05DC" w:rsidRDefault="004A6737" w:rsidP="004A6737">
            <w:pPr>
              <w:bidi/>
              <w:rPr>
                <w:rFonts w:asciiTheme="minorBidi" w:eastAsia="Franklin Gothic Book" w:hAnsiTheme="minorBidi"/>
                <w:sz w:val="28"/>
                <w:szCs w:val="28"/>
                <w:rtl/>
              </w:rPr>
            </w:pPr>
            <w:r w:rsidRPr="004A6737">
              <w:rPr>
                <w:rFonts w:asciiTheme="minorBidi" w:hAnsiTheme="minorBidi"/>
                <w:sz w:val="28"/>
                <w:szCs w:val="28"/>
                <w:rtl/>
              </w:rPr>
              <w:t>هل يساهم التقييم في توضيح نقاط القوة ونقاط التحسين في أدائك؟</w:t>
            </w:r>
          </w:p>
        </w:tc>
        <w:tc>
          <w:tcPr>
            <w:tcW w:w="970" w:type="dxa"/>
            <w:shd w:val="clear" w:color="auto" w:fill="E7E2F9" w:themeFill="accent5" w:themeFillTint="33"/>
          </w:tcPr>
          <w:p w14:paraId="462589AA" w14:textId="5DC0862E" w:rsidR="0052267E" w:rsidRDefault="00106C8F" w:rsidP="0052267E">
            <w:pPr>
              <w:jc w:val="center"/>
              <w:rPr>
                <w:rFonts w:asciiTheme="minorBidi" w:hAnsiTheme="minorBidi"/>
                <w:sz w:val="28"/>
                <w:szCs w:val="28"/>
                <w:rtl/>
              </w:rPr>
            </w:pPr>
            <w:r>
              <w:rPr>
                <w:rFonts w:asciiTheme="minorBidi" w:hAnsiTheme="minorBidi" w:hint="cs"/>
                <w:sz w:val="28"/>
                <w:szCs w:val="28"/>
                <w:rtl/>
              </w:rPr>
              <w:t>١٢</w:t>
            </w:r>
          </w:p>
        </w:tc>
      </w:tr>
      <w:tr w:rsidR="00490C87" w14:paraId="083E3FF6" w14:textId="77777777" w:rsidTr="00490C87">
        <w:tc>
          <w:tcPr>
            <w:tcW w:w="865" w:type="dxa"/>
            <w:shd w:val="clear" w:color="auto" w:fill="E7E2F9" w:themeFill="accent5" w:themeFillTint="33"/>
          </w:tcPr>
          <w:p w14:paraId="1DA5F0E1" w14:textId="77777777" w:rsidR="0052267E" w:rsidRPr="00073F8E" w:rsidRDefault="0052267E" w:rsidP="0052267E">
            <w:pPr>
              <w:bidi/>
              <w:jc w:val="both"/>
              <w:rPr>
                <w:rFonts w:asciiTheme="minorBidi" w:hAnsiTheme="minorBidi"/>
                <w:sz w:val="28"/>
                <w:szCs w:val="28"/>
              </w:rPr>
            </w:pPr>
          </w:p>
        </w:tc>
        <w:tc>
          <w:tcPr>
            <w:tcW w:w="865" w:type="dxa"/>
            <w:shd w:val="clear" w:color="auto" w:fill="E7E2F9" w:themeFill="accent5" w:themeFillTint="33"/>
          </w:tcPr>
          <w:p w14:paraId="0216A389" w14:textId="77777777" w:rsidR="0052267E" w:rsidRPr="00073F8E" w:rsidRDefault="0052267E" w:rsidP="0052267E">
            <w:pPr>
              <w:bidi/>
              <w:jc w:val="both"/>
              <w:rPr>
                <w:rFonts w:asciiTheme="minorBidi" w:hAnsiTheme="minorBidi"/>
                <w:sz w:val="28"/>
                <w:szCs w:val="28"/>
              </w:rPr>
            </w:pPr>
          </w:p>
        </w:tc>
        <w:tc>
          <w:tcPr>
            <w:tcW w:w="860" w:type="dxa"/>
            <w:shd w:val="clear" w:color="auto" w:fill="E7E2F9" w:themeFill="accent5" w:themeFillTint="33"/>
          </w:tcPr>
          <w:p w14:paraId="398C704C" w14:textId="77777777" w:rsidR="0052267E" w:rsidRPr="00073F8E" w:rsidRDefault="0052267E" w:rsidP="0052267E">
            <w:pPr>
              <w:bidi/>
              <w:jc w:val="both"/>
              <w:rPr>
                <w:rFonts w:asciiTheme="minorBidi" w:hAnsiTheme="minorBidi"/>
                <w:sz w:val="28"/>
                <w:szCs w:val="28"/>
              </w:rPr>
            </w:pPr>
          </w:p>
        </w:tc>
        <w:tc>
          <w:tcPr>
            <w:tcW w:w="865" w:type="dxa"/>
            <w:shd w:val="clear" w:color="auto" w:fill="E7E2F9" w:themeFill="accent5" w:themeFillTint="33"/>
          </w:tcPr>
          <w:p w14:paraId="5BBCEFEC" w14:textId="77777777" w:rsidR="0052267E" w:rsidRPr="00073F8E" w:rsidRDefault="0052267E" w:rsidP="0052267E">
            <w:pPr>
              <w:bidi/>
              <w:jc w:val="both"/>
              <w:rPr>
                <w:rFonts w:asciiTheme="minorBidi" w:hAnsiTheme="minorBidi"/>
                <w:sz w:val="28"/>
                <w:szCs w:val="28"/>
              </w:rPr>
            </w:pPr>
          </w:p>
        </w:tc>
        <w:tc>
          <w:tcPr>
            <w:tcW w:w="865" w:type="dxa"/>
            <w:shd w:val="clear" w:color="auto" w:fill="E7E2F9" w:themeFill="accent5" w:themeFillTint="33"/>
          </w:tcPr>
          <w:p w14:paraId="7A4D192E" w14:textId="77777777" w:rsidR="0052267E" w:rsidRPr="00073F8E" w:rsidRDefault="0052267E" w:rsidP="0052267E">
            <w:pPr>
              <w:bidi/>
              <w:jc w:val="both"/>
              <w:rPr>
                <w:rFonts w:asciiTheme="minorBidi" w:hAnsiTheme="minorBidi"/>
                <w:sz w:val="28"/>
                <w:szCs w:val="28"/>
              </w:rPr>
            </w:pPr>
          </w:p>
        </w:tc>
        <w:tc>
          <w:tcPr>
            <w:tcW w:w="4060" w:type="dxa"/>
            <w:shd w:val="clear" w:color="auto" w:fill="E7E2F9" w:themeFill="accent5" w:themeFillTint="33"/>
          </w:tcPr>
          <w:p w14:paraId="7ACC01DA" w14:textId="0FD86B2F" w:rsidR="0052267E" w:rsidRPr="000A05DC" w:rsidRDefault="004A6737" w:rsidP="004A6737">
            <w:pPr>
              <w:bidi/>
              <w:rPr>
                <w:rFonts w:asciiTheme="minorBidi" w:eastAsia="Franklin Gothic Book" w:hAnsiTheme="minorBidi"/>
                <w:sz w:val="28"/>
                <w:szCs w:val="28"/>
                <w:rtl/>
              </w:rPr>
            </w:pPr>
            <w:r w:rsidRPr="004A6737">
              <w:rPr>
                <w:rFonts w:asciiTheme="minorBidi" w:hAnsiTheme="minorBidi"/>
                <w:sz w:val="28"/>
                <w:szCs w:val="28"/>
                <w:rtl/>
              </w:rPr>
              <w:t>هل تعكس تقييمات الأداء في الشركة على أداءك الفعلي بشكل دقيق؟</w:t>
            </w:r>
          </w:p>
        </w:tc>
        <w:tc>
          <w:tcPr>
            <w:tcW w:w="970" w:type="dxa"/>
            <w:shd w:val="clear" w:color="auto" w:fill="E7E2F9" w:themeFill="accent5" w:themeFillTint="33"/>
          </w:tcPr>
          <w:p w14:paraId="7F700A0B" w14:textId="18CCEC92" w:rsidR="0052267E" w:rsidRDefault="00106C8F" w:rsidP="0052267E">
            <w:pPr>
              <w:jc w:val="center"/>
              <w:rPr>
                <w:rFonts w:asciiTheme="minorBidi" w:hAnsiTheme="minorBidi"/>
                <w:sz w:val="28"/>
                <w:szCs w:val="28"/>
                <w:rtl/>
              </w:rPr>
            </w:pPr>
            <w:r>
              <w:rPr>
                <w:rFonts w:asciiTheme="minorBidi" w:hAnsiTheme="minorBidi" w:hint="cs"/>
                <w:sz w:val="28"/>
                <w:szCs w:val="28"/>
                <w:rtl/>
              </w:rPr>
              <w:t>١٣</w:t>
            </w:r>
          </w:p>
        </w:tc>
      </w:tr>
      <w:tr w:rsidR="00490C87" w14:paraId="37439E5C" w14:textId="77777777" w:rsidTr="00490C87">
        <w:tc>
          <w:tcPr>
            <w:tcW w:w="865" w:type="dxa"/>
            <w:shd w:val="clear" w:color="auto" w:fill="E7E2F9" w:themeFill="accent5" w:themeFillTint="33"/>
          </w:tcPr>
          <w:p w14:paraId="4746B373" w14:textId="77777777" w:rsidR="00F852D5" w:rsidRPr="00073F8E" w:rsidRDefault="00F852D5" w:rsidP="00F852D5">
            <w:pPr>
              <w:bidi/>
              <w:jc w:val="both"/>
              <w:rPr>
                <w:rFonts w:asciiTheme="minorBidi" w:hAnsiTheme="minorBidi"/>
                <w:sz w:val="28"/>
                <w:szCs w:val="28"/>
              </w:rPr>
            </w:pPr>
          </w:p>
        </w:tc>
        <w:tc>
          <w:tcPr>
            <w:tcW w:w="865" w:type="dxa"/>
            <w:shd w:val="clear" w:color="auto" w:fill="E7E2F9" w:themeFill="accent5" w:themeFillTint="33"/>
          </w:tcPr>
          <w:p w14:paraId="7E5F1246" w14:textId="77777777" w:rsidR="00F852D5" w:rsidRPr="00073F8E" w:rsidRDefault="00F852D5" w:rsidP="00F852D5">
            <w:pPr>
              <w:bidi/>
              <w:jc w:val="both"/>
              <w:rPr>
                <w:rFonts w:asciiTheme="minorBidi" w:hAnsiTheme="minorBidi"/>
                <w:sz w:val="28"/>
                <w:szCs w:val="28"/>
              </w:rPr>
            </w:pPr>
          </w:p>
        </w:tc>
        <w:tc>
          <w:tcPr>
            <w:tcW w:w="860" w:type="dxa"/>
            <w:shd w:val="clear" w:color="auto" w:fill="E7E2F9" w:themeFill="accent5" w:themeFillTint="33"/>
          </w:tcPr>
          <w:p w14:paraId="204CFCEB" w14:textId="77777777" w:rsidR="00F852D5" w:rsidRPr="00073F8E" w:rsidRDefault="00F852D5" w:rsidP="00F852D5">
            <w:pPr>
              <w:bidi/>
              <w:jc w:val="both"/>
              <w:rPr>
                <w:rFonts w:asciiTheme="minorBidi" w:hAnsiTheme="minorBidi"/>
                <w:sz w:val="28"/>
                <w:szCs w:val="28"/>
              </w:rPr>
            </w:pPr>
          </w:p>
        </w:tc>
        <w:tc>
          <w:tcPr>
            <w:tcW w:w="865" w:type="dxa"/>
            <w:shd w:val="clear" w:color="auto" w:fill="E7E2F9" w:themeFill="accent5" w:themeFillTint="33"/>
          </w:tcPr>
          <w:p w14:paraId="448F9604" w14:textId="77777777" w:rsidR="00F852D5" w:rsidRPr="00073F8E" w:rsidRDefault="00F852D5" w:rsidP="00F852D5">
            <w:pPr>
              <w:bidi/>
              <w:jc w:val="both"/>
              <w:rPr>
                <w:rFonts w:asciiTheme="minorBidi" w:hAnsiTheme="minorBidi"/>
                <w:sz w:val="28"/>
                <w:szCs w:val="28"/>
              </w:rPr>
            </w:pPr>
          </w:p>
        </w:tc>
        <w:tc>
          <w:tcPr>
            <w:tcW w:w="865" w:type="dxa"/>
            <w:shd w:val="clear" w:color="auto" w:fill="E7E2F9" w:themeFill="accent5" w:themeFillTint="33"/>
          </w:tcPr>
          <w:p w14:paraId="537AFEB4" w14:textId="77777777" w:rsidR="00F852D5" w:rsidRPr="00073F8E" w:rsidRDefault="00F852D5" w:rsidP="00F852D5">
            <w:pPr>
              <w:bidi/>
              <w:jc w:val="both"/>
              <w:rPr>
                <w:rFonts w:asciiTheme="minorBidi" w:hAnsiTheme="minorBidi"/>
                <w:sz w:val="28"/>
                <w:szCs w:val="28"/>
              </w:rPr>
            </w:pPr>
          </w:p>
        </w:tc>
        <w:tc>
          <w:tcPr>
            <w:tcW w:w="4060" w:type="dxa"/>
            <w:shd w:val="clear" w:color="auto" w:fill="E7E2F9" w:themeFill="accent5" w:themeFillTint="33"/>
          </w:tcPr>
          <w:p w14:paraId="308A24C5" w14:textId="4D699883" w:rsidR="00F852D5" w:rsidRPr="000A05DC" w:rsidRDefault="006818ED" w:rsidP="006818ED">
            <w:pPr>
              <w:bidi/>
              <w:rPr>
                <w:rFonts w:asciiTheme="minorBidi" w:eastAsia="Franklin Gothic Book" w:hAnsiTheme="minorBidi"/>
                <w:sz w:val="28"/>
                <w:szCs w:val="28"/>
                <w:rtl/>
              </w:rPr>
            </w:pPr>
            <w:r w:rsidRPr="006818ED">
              <w:rPr>
                <w:rFonts w:asciiTheme="minorBidi" w:hAnsiTheme="minorBidi"/>
                <w:sz w:val="28"/>
                <w:szCs w:val="28"/>
                <w:rtl/>
              </w:rPr>
              <w:t>هل يُسهم نظام التقييم في تحسين مهاراتك الوظيفية وتطوير أدائك؟</w:t>
            </w:r>
          </w:p>
        </w:tc>
        <w:tc>
          <w:tcPr>
            <w:tcW w:w="970" w:type="dxa"/>
            <w:shd w:val="clear" w:color="auto" w:fill="E7E2F9" w:themeFill="accent5" w:themeFillTint="33"/>
          </w:tcPr>
          <w:p w14:paraId="3EB16A31" w14:textId="1E5DD0FD" w:rsidR="00F852D5" w:rsidRDefault="00F852D5" w:rsidP="00F852D5">
            <w:pPr>
              <w:jc w:val="center"/>
              <w:rPr>
                <w:rFonts w:asciiTheme="minorBidi" w:hAnsiTheme="minorBidi"/>
                <w:sz w:val="28"/>
                <w:szCs w:val="28"/>
                <w:rtl/>
              </w:rPr>
            </w:pPr>
            <w:r>
              <w:rPr>
                <w:rFonts w:asciiTheme="minorBidi" w:hAnsiTheme="minorBidi" w:hint="cs"/>
                <w:sz w:val="28"/>
                <w:szCs w:val="28"/>
                <w:rtl/>
              </w:rPr>
              <w:t>١٤</w:t>
            </w:r>
          </w:p>
        </w:tc>
      </w:tr>
      <w:tr w:rsidR="00490C87" w14:paraId="2BB6102A" w14:textId="77777777" w:rsidTr="00490C87">
        <w:tc>
          <w:tcPr>
            <w:tcW w:w="865" w:type="dxa"/>
            <w:shd w:val="clear" w:color="auto" w:fill="E7E2F9" w:themeFill="accent5" w:themeFillTint="33"/>
          </w:tcPr>
          <w:p w14:paraId="6522BA4A" w14:textId="77777777" w:rsidR="00F852D5" w:rsidRPr="00073F8E" w:rsidRDefault="00F852D5" w:rsidP="00F852D5">
            <w:pPr>
              <w:bidi/>
              <w:jc w:val="both"/>
              <w:rPr>
                <w:rFonts w:asciiTheme="minorBidi" w:hAnsiTheme="minorBidi"/>
                <w:sz w:val="28"/>
                <w:szCs w:val="28"/>
              </w:rPr>
            </w:pPr>
          </w:p>
        </w:tc>
        <w:tc>
          <w:tcPr>
            <w:tcW w:w="865" w:type="dxa"/>
            <w:shd w:val="clear" w:color="auto" w:fill="E7E2F9" w:themeFill="accent5" w:themeFillTint="33"/>
          </w:tcPr>
          <w:p w14:paraId="0051A80A" w14:textId="77777777" w:rsidR="00F852D5" w:rsidRPr="00073F8E" w:rsidRDefault="00F852D5" w:rsidP="00F852D5">
            <w:pPr>
              <w:bidi/>
              <w:jc w:val="both"/>
              <w:rPr>
                <w:rFonts w:asciiTheme="minorBidi" w:hAnsiTheme="minorBidi"/>
                <w:sz w:val="28"/>
                <w:szCs w:val="28"/>
              </w:rPr>
            </w:pPr>
          </w:p>
        </w:tc>
        <w:tc>
          <w:tcPr>
            <w:tcW w:w="860" w:type="dxa"/>
            <w:shd w:val="clear" w:color="auto" w:fill="E7E2F9" w:themeFill="accent5" w:themeFillTint="33"/>
          </w:tcPr>
          <w:p w14:paraId="57A84479" w14:textId="77777777" w:rsidR="00F852D5" w:rsidRPr="00073F8E" w:rsidRDefault="00F852D5" w:rsidP="00F852D5">
            <w:pPr>
              <w:bidi/>
              <w:jc w:val="both"/>
              <w:rPr>
                <w:rFonts w:asciiTheme="minorBidi" w:hAnsiTheme="minorBidi"/>
                <w:sz w:val="28"/>
                <w:szCs w:val="28"/>
              </w:rPr>
            </w:pPr>
          </w:p>
        </w:tc>
        <w:tc>
          <w:tcPr>
            <w:tcW w:w="865" w:type="dxa"/>
            <w:shd w:val="clear" w:color="auto" w:fill="E7E2F9" w:themeFill="accent5" w:themeFillTint="33"/>
          </w:tcPr>
          <w:p w14:paraId="6D57C2AD" w14:textId="77777777" w:rsidR="00F852D5" w:rsidRPr="00073F8E" w:rsidRDefault="00F852D5" w:rsidP="00F852D5">
            <w:pPr>
              <w:bidi/>
              <w:jc w:val="both"/>
              <w:rPr>
                <w:rFonts w:asciiTheme="minorBidi" w:hAnsiTheme="minorBidi"/>
                <w:sz w:val="28"/>
                <w:szCs w:val="28"/>
              </w:rPr>
            </w:pPr>
          </w:p>
        </w:tc>
        <w:tc>
          <w:tcPr>
            <w:tcW w:w="865" w:type="dxa"/>
            <w:shd w:val="clear" w:color="auto" w:fill="E7E2F9" w:themeFill="accent5" w:themeFillTint="33"/>
          </w:tcPr>
          <w:p w14:paraId="5AD46493" w14:textId="77777777" w:rsidR="00F852D5" w:rsidRPr="00073F8E" w:rsidRDefault="00F852D5" w:rsidP="00F852D5">
            <w:pPr>
              <w:bidi/>
              <w:jc w:val="both"/>
              <w:rPr>
                <w:rFonts w:asciiTheme="minorBidi" w:hAnsiTheme="minorBidi"/>
                <w:sz w:val="28"/>
                <w:szCs w:val="28"/>
              </w:rPr>
            </w:pPr>
          </w:p>
        </w:tc>
        <w:tc>
          <w:tcPr>
            <w:tcW w:w="4060" w:type="dxa"/>
            <w:shd w:val="clear" w:color="auto" w:fill="E7E2F9" w:themeFill="accent5" w:themeFillTint="33"/>
          </w:tcPr>
          <w:p w14:paraId="212353AA" w14:textId="28612626" w:rsidR="00F852D5" w:rsidRPr="000A05DC" w:rsidRDefault="006818ED" w:rsidP="006818ED">
            <w:pPr>
              <w:bidi/>
              <w:rPr>
                <w:rFonts w:asciiTheme="minorBidi" w:eastAsia="Franklin Gothic Book" w:hAnsiTheme="minorBidi"/>
                <w:sz w:val="28"/>
                <w:szCs w:val="28"/>
                <w:rtl/>
              </w:rPr>
            </w:pPr>
            <w:r w:rsidRPr="006818ED">
              <w:rPr>
                <w:rFonts w:asciiTheme="minorBidi" w:hAnsiTheme="minorBidi"/>
                <w:sz w:val="28"/>
                <w:szCs w:val="28"/>
                <w:rtl/>
              </w:rPr>
              <w:t>هل تشعر أن نظام التقييم يساعدك في فهم أهداف الشركة وكيفية تحقيقها؟</w:t>
            </w:r>
          </w:p>
        </w:tc>
        <w:tc>
          <w:tcPr>
            <w:tcW w:w="970" w:type="dxa"/>
            <w:shd w:val="clear" w:color="auto" w:fill="E7E2F9" w:themeFill="accent5" w:themeFillTint="33"/>
          </w:tcPr>
          <w:p w14:paraId="634D68B0" w14:textId="3D1DDAAD" w:rsidR="00F852D5" w:rsidRDefault="00F852D5" w:rsidP="00F852D5">
            <w:pPr>
              <w:jc w:val="center"/>
              <w:rPr>
                <w:rFonts w:asciiTheme="minorBidi" w:hAnsiTheme="minorBidi"/>
                <w:sz w:val="28"/>
                <w:szCs w:val="28"/>
                <w:rtl/>
              </w:rPr>
            </w:pPr>
            <w:r>
              <w:rPr>
                <w:rFonts w:asciiTheme="minorBidi" w:hAnsiTheme="minorBidi" w:hint="cs"/>
                <w:sz w:val="28"/>
                <w:szCs w:val="28"/>
                <w:rtl/>
              </w:rPr>
              <w:t>١٥</w:t>
            </w:r>
          </w:p>
        </w:tc>
      </w:tr>
      <w:tr w:rsidR="0016067E" w14:paraId="2022E503" w14:textId="77777777" w:rsidTr="00490C87">
        <w:tc>
          <w:tcPr>
            <w:tcW w:w="9350" w:type="dxa"/>
            <w:gridSpan w:val="7"/>
            <w:shd w:val="clear" w:color="auto" w:fill="E7E2F9" w:themeFill="accent5" w:themeFillTint="33"/>
          </w:tcPr>
          <w:p w14:paraId="76BFB90B" w14:textId="77777777" w:rsidR="00C21AD0" w:rsidRPr="00C21AD0" w:rsidRDefault="00C21AD0" w:rsidP="00C21AD0">
            <w:pPr>
              <w:bidi/>
              <w:jc w:val="center"/>
              <w:rPr>
                <w:rFonts w:asciiTheme="minorBidi" w:eastAsia="Franklin Gothic Book" w:hAnsiTheme="minorBidi" w:cstheme="minorBidi"/>
                <w:b/>
                <w:bCs/>
                <w:sz w:val="36"/>
                <w:szCs w:val="36"/>
              </w:rPr>
            </w:pPr>
            <w:r w:rsidRPr="00C21AD0">
              <w:rPr>
                <w:rFonts w:asciiTheme="minorBidi" w:eastAsia="Franklin Gothic Book" w:hAnsiTheme="minorBidi" w:cstheme="minorBidi"/>
                <w:b/>
                <w:bCs/>
                <w:sz w:val="36"/>
                <w:szCs w:val="36"/>
                <w:rtl/>
              </w:rPr>
              <w:t>٤</w:t>
            </w:r>
            <w:r w:rsidRPr="00C21AD0">
              <w:rPr>
                <w:rFonts w:asciiTheme="minorBidi" w:eastAsia="Franklin Gothic Book" w:hAnsiTheme="minorBidi" w:cstheme="minorBidi"/>
                <w:b/>
                <w:bCs/>
                <w:sz w:val="36"/>
                <w:szCs w:val="36"/>
              </w:rPr>
              <w:t xml:space="preserve">- </w:t>
            </w:r>
            <w:r w:rsidRPr="00C21AD0">
              <w:rPr>
                <w:rFonts w:asciiTheme="minorBidi" w:eastAsia="Franklin Gothic Book" w:hAnsiTheme="minorBidi" w:cstheme="minorBidi"/>
                <w:b/>
                <w:bCs/>
                <w:sz w:val="36"/>
                <w:szCs w:val="36"/>
                <w:rtl/>
              </w:rPr>
              <w:t>نظم المكافآت</w:t>
            </w:r>
          </w:p>
          <w:p w14:paraId="1671A064" w14:textId="07D307B0" w:rsidR="006818ED" w:rsidRPr="00693473" w:rsidRDefault="00C21AD0" w:rsidP="00693473">
            <w:pPr>
              <w:bidi/>
              <w:jc w:val="center"/>
              <w:rPr>
                <w:rFonts w:asciiTheme="minorBidi" w:hAnsiTheme="minorBidi" w:cstheme="minorBidi"/>
                <w:sz w:val="36"/>
                <w:szCs w:val="36"/>
                <w:rtl/>
              </w:rPr>
            </w:pPr>
            <w:r w:rsidRPr="00C21AD0">
              <w:rPr>
                <w:rFonts w:asciiTheme="minorBidi" w:eastAsia="Franklin Gothic Book" w:hAnsiTheme="minorBidi" w:cstheme="minorBidi"/>
                <w:sz w:val="36"/>
                <w:szCs w:val="36"/>
                <w:rtl/>
              </w:rPr>
              <w:t>تسعى هذه الأسئلة إلى فهم تأثير نظام المكافآت في شركة ياسرف على رضا وتحفيز الموظفين. تتناول الأسئلة مدى ملاءمة وعدالة المكافآت المقدمة مقارنةً بالأداء</w:t>
            </w:r>
            <w:r w:rsidRPr="00C21AD0">
              <w:rPr>
                <w:rFonts w:asciiTheme="minorBidi" w:eastAsia="Franklin Gothic Book" w:hAnsiTheme="minorBidi" w:cstheme="minorBidi"/>
                <w:sz w:val="36"/>
                <w:szCs w:val="36"/>
              </w:rPr>
              <w:t>.</w:t>
            </w:r>
          </w:p>
        </w:tc>
      </w:tr>
      <w:tr w:rsidR="00490C87" w14:paraId="28C3E816" w14:textId="77777777" w:rsidTr="00490C87">
        <w:tc>
          <w:tcPr>
            <w:tcW w:w="865" w:type="dxa"/>
            <w:shd w:val="clear" w:color="auto" w:fill="E7E2F9" w:themeFill="accent5" w:themeFillTint="33"/>
          </w:tcPr>
          <w:p w14:paraId="1F1E9129" w14:textId="77777777" w:rsidR="006818ED" w:rsidRPr="00073F8E" w:rsidRDefault="006818ED" w:rsidP="00F852D5">
            <w:pPr>
              <w:bidi/>
              <w:jc w:val="both"/>
              <w:rPr>
                <w:rFonts w:asciiTheme="minorBidi" w:hAnsiTheme="minorBidi"/>
                <w:sz w:val="28"/>
                <w:szCs w:val="28"/>
              </w:rPr>
            </w:pPr>
          </w:p>
        </w:tc>
        <w:tc>
          <w:tcPr>
            <w:tcW w:w="865" w:type="dxa"/>
            <w:shd w:val="clear" w:color="auto" w:fill="E7E2F9" w:themeFill="accent5" w:themeFillTint="33"/>
          </w:tcPr>
          <w:p w14:paraId="72B39A59" w14:textId="77777777" w:rsidR="006818ED" w:rsidRPr="00073F8E" w:rsidRDefault="006818ED" w:rsidP="00F852D5">
            <w:pPr>
              <w:bidi/>
              <w:jc w:val="both"/>
              <w:rPr>
                <w:rFonts w:asciiTheme="minorBidi" w:hAnsiTheme="minorBidi"/>
                <w:sz w:val="28"/>
                <w:szCs w:val="28"/>
              </w:rPr>
            </w:pPr>
          </w:p>
        </w:tc>
        <w:tc>
          <w:tcPr>
            <w:tcW w:w="860" w:type="dxa"/>
            <w:shd w:val="clear" w:color="auto" w:fill="E7E2F9" w:themeFill="accent5" w:themeFillTint="33"/>
          </w:tcPr>
          <w:p w14:paraId="6F35495B" w14:textId="77777777" w:rsidR="006818ED" w:rsidRPr="00073F8E" w:rsidRDefault="006818ED" w:rsidP="00F852D5">
            <w:pPr>
              <w:bidi/>
              <w:jc w:val="both"/>
              <w:rPr>
                <w:rFonts w:asciiTheme="minorBidi" w:hAnsiTheme="minorBidi"/>
                <w:sz w:val="28"/>
                <w:szCs w:val="28"/>
              </w:rPr>
            </w:pPr>
          </w:p>
        </w:tc>
        <w:tc>
          <w:tcPr>
            <w:tcW w:w="865" w:type="dxa"/>
            <w:shd w:val="clear" w:color="auto" w:fill="E7E2F9" w:themeFill="accent5" w:themeFillTint="33"/>
          </w:tcPr>
          <w:p w14:paraId="6A4C2004" w14:textId="77777777" w:rsidR="006818ED" w:rsidRPr="00073F8E" w:rsidRDefault="006818ED" w:rsidP="00F852D5">
            <w:pPr>
              <w:bidi/>
              <w:jc w:val="both"/>
              <w:rPr>
                <w:rFonts w:asciiTheme="minorBidi" w:hAnsiTheme="minorBidi"/>
                <w:sz w:val="28"/>
                <w:szCs w:val="28"/>
              </w:rPr>
            </w:pPr>
          </w:p>
        </w:tc>
        <w:tc>
          <w:tcPr>
            <w:tcW w:w="865" w:type="dxa"/>
            <w:shd w:val="clear" w:color="auto" w:fill="E7E2F9" w:themeFill="accent5" w:themeFillTint="33"/>
          </w:tcPr>
          <w:p w14:paraId="05753251" w14:textId="77777777" w:rsidR="006818ED" w:rsidRPr="00073F8E" w:rsidRDefault="006818ED" w:rsidP="00F852D5">
            <w:pPr>
              <w:bidi/>
              <w:jc w:val="both"/>
              <w:rPr>
                <w:rFonts w:asciiTheme="minorBidi" w:hAnsiTheme="minorBidi"/>
                <w:sz w:val="28"/>
                <w:szCs w:val="28"/>
              </w:rPr>
            </w:pPr>
          </w:p>
        </w:tc>
        <w:tc>
          <w:tcPr>
            <w:tcW w:w="4060" w:type="dxa"/>
            <w:shd w:val="clear" w:color="auto" w:fill="E7E2F9" w:themeFill="accent5" w:themeFillTint="33"/>
          </w:tcPr>
          <w:p w14:paraId="7C180060" w14:textId="3994FED6" w:rsidR="006818ED" w:rsidRPr="000A05DC" w:rsidRDefault="00BE3C6B" w:rsidP="00BE3C6B">
            <w:pPr>
              <w:bidi/>
              <w:rPr>
                <w:rFonts w:asciiTheme="minorBidi" w:eastAsia="Franklin Gothic Book" w:hAnsiTheme="minorBidi"/>
                <w:sz w:val="28"/>
                <w:szCs w:val="28"/>
                <w:rtl/>
              </w:rPr>
            </w:pPr>
            <w:r w:rsidRPr="00BE3C6B">
              <w:rPr>
                <w:rFonts w:asciiTheme="minorBidi" w:hAnsiTheme="minorBidi"/>
                <w:sz w:val="28"/>
                <w:szCs w:val="28"/>
                <w:rtl/>
              </w:rPr>
              <w:t>هل تشعر أن المكافآت التي تقدمها الشركة تتناسب مع جهودك وأدائك الوظيفي؟</w:t>
            </w:r>
          </w:p>
        </w:tc>
        <w:tc>
          <w:tcPr>
            <w:tcW w:w="970" w:type="dxa"/>
            <w:shd w:val="clear" w:color="auto" w:fill="E7E2F9" w:themeFill="accent5" w:themeFillTint="33"/>
          </w:tcPr>
          <w:p w14:paraId="3FD3507F" w14:textId="5D2857CE" w:rsidR="006818ED" w:rsidRDefault="00B90CD9" w:rsidP="00F852D5">
            <w:pPr>
              <w:jc w:val="center"/>
              <w:rPr>
                <w:rFonts w:asciiTheme="minorBidi" w:hAnsiTheme="minorBidi"/>
                <w:sz w:val="28"/>
                <w:szCs w:val="28"/>
                <w:rtl/>
              </w:rPr>
            </w:pPr>
            <w:r>
              <w:rPr>
                <w:rFonts w:asciiTheme="minorBidi" w:hAnsiTheme="minorBidi" w:hint="cs"/>
                <w:sz w:val="28"/>
                <w:szCs w:val="28"/>
                <w:rtl/>
              </w:rPr>
              <w:t>١٦</w:t>
            </w:r>
          </w:p>
        </w:tc>
      </w:tr>
      <w:tr w:rsidR="0016067E" w14:paraId="0081AD25" w14:textId="77777777" w:rsidTr="00490C87">
        <w:tc>
          <w:tcPr>
            <w:tcW w:w="865" w:type="dxa"/>
            <w:shd w:val="clear" w:color="auto" w:fill="E7E2F9" w:themeFill="accent5" w:themeFillTint="33"/>
          </w:tcPr>
          <w:p w14:paraId="72211222" w14:textId="77777777" w:rsidR="006818ED" w:rsidRPr="00073F8E" w:rsidRDefault="006818ED" w:rsidP="00F852D5">
            <w:pPr>
              <w:bidi/>
              <w:jc w:val="both"/>
              <w:rPr>
                <w:rFonts w:asciiTheme="minorBidi" w:hAnsiTheme="minorBidi"/>
                <w:sz w:val="28"/>
                <w:szCs w:val="28"/>
              </w:rPr>
            </w:pPr>
          </w:p>
        </w:tc>
        <w:tc>
          <w:tcPr>
            <w:tcW w:w="865" w:type="dxa"/>
            <w:shd w:val="clear" w:color="auto" w:fill="E7E2F9" w:themeFill="accent5" w:themeFillTint="33"/>
          </w:tcPr>
          <w:p w14:paraId="79C18D59" w14:textId="77777777" w:rsidR="006818ED" w:rsidRPr="00073F8E" w:rsidRDefault="006818ED" w:rsidP="00F852D5">
            <w:pPr>
              <w:bidi/>
              <w:jc w:val="both"/>
              <w:rPr>
                <w:rFonts w:asciiTheme="minorBidi" w:hAnsiTheme="minorBidi"/>
                <w:sz w:val="28"/>
                <w:szCs w:val="28"/>
              </w:rPr>
            </w:pPr>
          </w:p>
        </w:tc>
        <w:tc>
          <w:tcPr>
            <w:tcW w:w="860" w:type="dxa"/>
            <w:shd w:val="clear" w:color="auto" w:fill="E7E2F9" w:themeFill="accent5" w:themeFillTint="33"/>
          </w:tcPr>
          <w:p w14:paraId="11588ECA" w14:textId="77777777" w:rsidR="006818ED" w:rsidRPr="00073F8E" w:rsidRDefault="006818ED" w:rsidP="00F852D5">
            <w:pPr>
              <w:bidi/>
              <w:jc w:val="both"/>
              <w:rPr>
                <w:rFonts w:asciiTheme="minorBidi" w:hAnsiTheme="minorBidi"/>
                <w:sz w:val="28"/>
                <w:szCs w:val="28"/>
              </w:rPr>
            </w:pPr>
          </w:p>
        </w:tc>
        <w:tc>
          <w:tcPr>
            <w:tcW w:w="865" w:type="dxa"/>
            <w:shd w:val="clear" w:color="auto" w:fill="E7E2F9" w:themeFill="accent5" w:themeFillTint="33"/>
          </w:tcPr>
          <w:p w14:paraId="0D6A8DD0" w14:textId="77777777" w:rsidR="006818ED" w:rsidRPr="00073F8E" w:rsidRDefault="006818ED" w:rsidP="00F852D5">
            <w:pPr>
              <w:bidi/>
              <w:jc w:val="both"/>
              <w:rPr>
                <w:rFonts w:asciiTheme="minorBidi" w:hAnsiTheme="minorBidi"/>
                <w:sz w:val="28"/>
                <w:szCs w:val="28"/>
              </w:rPr>
            </w:pPr>
          </w:p>
        </w:tc>
        <w:tc>
          <w:tcPr>
            <w:tcW w:w="865" w:type="dxa"/>
            <w:shd w:val="clear" w:color="auto" w:fill="E7E2F9" w:themeFill="accent5" w:themeFillTint="33"/>
          </w:tcPr>
          <w:p w14:paraId="4BCF2167" w14:textId="77777777" w:rsidR="006818ED" w:rsidRPr="00073F8E" w:rsidRDefault="006818ED" w:rsidP="00F852D5">
            <w:pPr>
              <w:bidi/>
              <w:jc w:val="both"/>
              <w:rPr>
                <w:rFonts w:asciiTheme="minorBidi" w:hAnsiTheme="minorBidi"/>
                <w:sz w:val="28"/>
                <w:szCs w:val="28"/>
              </w:rPr>
            </w:pPr>
          </w:p>
        </w:tc>
        <w:tc>
          <w:tcPr>
            <w:tcW w:w="4060" w:type="dxa"/>
            <w:shd w:val="clear" w:color="auto" w:fill="E7E2F9" w:themeFill="accent5" w:themeFillTint="33"/>
          </w:tcPr>
          <w:p w14:paraId="64415923" w14:textId="31509423" w:rsidR="006818ED" w:rsidRPr="000A05DC" w:rsidRDefault="00BE3C6B" w:rsidP="00BE3C6B">
            <w:pPr>
              <w:bidi/>
              <w:jc w:val="center"/>
              <w:rPr>
                <w:rFonts w:asciiTheme="minorBidi" w:eastAsia="Franklin Gothic Book" w:hAnsiTheme="minorBidi"/>
                <w:sz w:val="28"/>
                <w:szCs w:val="28"/>
                <w:rtl/>
              </w:rPr>
            </w:pPr>
            <w:r w:rsidRPr="00BE3C6B">
              <w:rPr>
                <w:rFonts w:asciiTheme="minorBidi" w:hAnsiTheme="minorBidi"/>
                <w:sz w:val="28"/>
                <w:szCs w:val="28"/>
                <w:rtl/>
              </w:rPr>
              <w:t>هل نظام المكافآت في الشركة يشجعك على بذل المزيد من الجهد وتحقيق نتائج أفضل؟</w:t>
            </w:r>
          </w:p>
        </w:tc>
        <w:tc>
          <w:tcPr>
            <w:tcW w:w="970" w:type="dxa"/>
            <w:shd w:val="clear" w:color="auto" w:fill="E7E2F9" w:themeFill="accent5" w:themeFillTint="33"/>
          </w:tcPr>
          <w:p w14:paraId="3A05830F" w14:textId="7D20ED2A" w:rsidR="006818ED" w:rsidRDefault="00B90CD9" w:rsidP="00F852D5">
            <w:pPr>
              <w:jc w:val="center"/>
              <w:rPr>
                <w:rFonts w:asciiTheme="minorBidi" w:hAnsiTheme="minorBidi"/>
                <w:sz w:val="28"/>
                <w:szCs w:val="28"/>
                <w:rtl/>
              </w:rPr>
            </w:pPr>
            <w:r>
              <w:rPr>
                <w:rFonts w:asciiTheme="minorBidi" w:hAnsiTheme="minorBidi" w:hint="cs"/>
                <w:sz w:val="28"/>
                <w:szCs w:val="28"/>
                <w:rtl/>
              </w:rPr>
              <w:t>١٧</w:t>
            </w:r>
          </w:p>
        </w:tc>
      </w:tr>
      <w:tr w:rsidR="00490C87" w14:paraId="5979C926" w14:textId="77777777" w:rsidTr="00490C87">
        <w:tc>
          <w:tcPr>
            <w:tcW w:w="865" w:type="dxa"/>
            <w:shd w:val="clear" w:color="auto" w:fill="E7E2F9" w:themeFill="accent5" w:themeFillTint="33"/>
          </w:tcPr>
          <w:p w14:paraId="09DC1DFD" w14:textId="77777777" w:rsidR="006818ED" w:rsidRPr="00073F8E" w:rsidRDefault="006818ED" w:rsidP="00F852D5">
            <w:pPr>
              <w:bidi/>
              <w:jc w:val="both"/>
              <w:rPr>
                <w:rFonts w:asciiTheme="minorBidi" w:hAnsiTheme="minorBidi"/>
                <w:sz w:val="28"/>
                <w:szCs w:val="28"/>
              </w:rPr>
            </w:pPr>
          </w:p>
        </w:tc>
        <w:tc>
          <w:tcPr>
            <w:tcW w:w="865" w:type="dxa"/>
            <w:shd w:val="clear" w:color="auto" w:fill="E7E2F9" w:themeFill="accent5" w:themeFillTint="33"/>
          </w:tcPr>
          <w:p w14:paraId="5C773991" w14:textId="77777777" w:rsidR="006818ED" w:rsidRPr="00073F8E" w:rsidRDefault="006818ED" w:rsidP="00F852D5">
            <w:pPr>
              <w:bidi/>
              <w:jc w:val="both"/>
              <w:rPr>
                <w:rFonts w:asciiTheme="minorBidi" w:hAnsiTheme="minorBidi"/>
                <w:sz w:val="28"/>
                <w:szCs w:val="28"/>
              </w:rPr>
            </w:pPr>
          </w:p>
        </w:tc>
        <w:tc>
          <w:tcPr>
            <w:tcW w:w="860" w:type="dxa"/>
            <w:shd w:val="clear" w:color="auto" w:fill="E7E2F9" w:themeFill="accent5" w:themeFillTint="33"/>
          </w:tcPr>
          <w:p w14:paraId="64E86007" w14:textId="77777777" w:rsidR="006818ED" w:rsidRPr="00073F8E" w:rsidRDefault="006818ED" w:rsidP="00F852D5">
            <w:pPr>
              <w:bidi/>
              <w:jc w:val="both"/>
              <w:rPr>
                <w:rFonts w:asciiTheme="minorBidi" w:hAnsiTheme="minorBidi"/>
                <w:sz w:val="28"/>
                <w:szCs w:val="28"/>
              </w:rPr>
            </w:pPr>
          </w:p>
        </w:tc>
        <w:tc>
          <w:tcPr>
            <w:tcW w:w="865" w:type="dxa"/>
            <w:shd w:val="clear" w:color="auto" w:fill="E7E2F9" w:themeFill="accent5" w:themeFillTint="33"/>
          </w:tcPr>
          <w:p w14:paraId="41B8E7CD" w14:textId="77777777" w:rsidR="006818ED" w:rsidRPr="00073F8E" w:rsidRDefault="006818ED" w:rsidP="00F852D5">
            <w:pPr>
              <w:bidi/>
              <w:jc w:val="both"/>
              <w:rPr>
                <w:rFonts w:asciiTheme="minorBidi" w:hAnsiTheme="minorBidi"/>
                <w:sz w:val="28"/>
                <w:szCs w:val="28"/>
              </w:rPr>
            </w:pPr>
          </w:p>
        </w:tc>
        <w:tc>
          <w:tcPr>
            <w:tcW w:w="865" w:type="dxa"/>
            <w:shd w:val="clear" w:color="auto" w:fill="E7E2F9" w:themeFill="accent5" w:themeFillTint="33"/>
          </w:tcPr>
          <w:p w14:paraId="6DA17597" w14:textId="77777777" w:rsidR="006818ED" w:rsidRPr="00073F8E" w:rsidRDefault="006818ED" w:rsidP="00F852D5">
            <w:pPr>
              <w:bidi/>
              <w:jc w:val="both"/>
              <w:rPr>
                <w:rFonts w:asciiTheme="minorBidi" w:hAnsiTheme="minorBidi"/>
                <w:sz w:val="28"/>
                <w:szCs w:val="28"/>
              </w:rPr>
            </w:pPr>
          </w:p>
        </w:tc>
        <w:tc>
          <w:tcPr>
            <w:tcW w:w="4060" w:type="dxa"/>
            <w:shd w:val="clear" w:color="auto" w:fill="E7E2F9" w:themeFill="accent5" w:themeFillTint="33"/>
          </w:tcPr>
          <w:p w14:paraId="6629250E" w14:textId="3ADB9950" w:rsidR="006818ED" w:rsidRPr="000A05DC" w:rsidRDefault="00BE3C6B" w:rsidP="00BE3C6B">
            <w:pPr>
              <w:bidi/>
              <w:rPr>
                <w:rFonts w:asciiTheme="minorBidi" w:eastAsia="Franklin Gothic Book" w:hAnsiTheme="minorBidi"/>
                <w:sz w:val="28"/>
                <w:szCs w:val="28"/>
                <w:rtl/>
              </w:rPr>
            </w:pPr>
            <w:r w:rsidRPr="00BE3C6B">
              <w:rPr>
                <w:rFonts w:asciiTheme="minorBidi" w:hAnsiTheme="minorBidi"/>
                <w:sz w:val="28"/>
                <w:szCs w:val="28"/>
                <w:rtl/>
              </w:rPr>
              <w:t>هل ترى أن سياسة المكافآت في الشركة عادلة وتُطبق على جميع الموظفين بنفس الطريقة؟</w:t>
            </w:r>
          </w:p>
        </w:tc>
        <w:tc>
          <w:tcPr>
            <w:tcW w:w="970" w:type="dxa"/>
            <w:shd w:val="clear" w:color="auto" w:fill="E7E2F9" w:themeFill="accent5" w:themeFillTint="33"/>
          </w:tcPr>
          <w:p w14:paraId="537F6606" w14:textId="2EE7D6AF" w:rsidR="006818ED" w:rsidRDefault="00B90CD9" w:rsidP="00F852D5">
            <w:pPr>
              <w:jc w:val="center"/>
              <w:rPr>
                <w:rFonts w:asciiTheme="minorBidi" w:hAnsiTheme="minorBidi"/>
                <w:sz w:val="28"/>
                <w:szCs w:val="28"/>
                <w:rtl/>
              </w:rPr>
            </w:pPr>
            <w:r>
              <w:rPr>
                <w:rFonts w:asciiTheme="minorBidi" w:hAnsiTheme="minorBidi" w:hint="cs"/>
                <w:sz w:val="28"/>
                <w:szCs w:val="28"/>
                <w:rtl/>
              </w:rPr>
              <w:t>١٨</w:t>
            </w:r>
          </w:p>
        </w:tc>
      </w:tr>
      <w:tr w:rsidR="0016067E" w14:paraId="13A4E718" w14:textId="77777777" w:rsidTr="00490C87">
        <w:tc>
          <w:tcPr>
            <w:tcW w:w="865" w:type="dxa"/>
            <w:shd w:val="clear" w:color="auto" w:fill="E7E2F9" w:themeFill="accent5" w:themeFillTint="33"/>
          </w:tcPr>
          <w:p w14:paraId="04A034B7" w14:textId="77777777" w:rsidR="006818ED" w:rsidRPr="00073F8E" w:rsidRDefault="006818ED" w:rsidP="00F852D5">
            <w:pPr>
              <w:bidi/>
              <w:jc w:val="both"/>
              <w:rPr>
                <w:rFonts w:asciiTheme="minorBidi" w:hAnsiTheme="minorBidi"/>
                <w:sz w:val="28"/>
                <w:szCs w:val="28"/>
              </w:rPr>
            </w:pPr>
          </w:p>
        </w:tc>
        <w:tc>
          <w:tcPr>
            <w:tcW w:w="865" w:type="dxa"/>
            <w:shd w:val="clear" w:color="auto" w:fill="E7E2F9" w:themeFill="accent5" w:themeFillTint="33"/>
          </w:tcPr>
          <w:p w14:paraId="1112FA38" w14:textId="77777777" w:rsidR="006818ED" w:rsidRPr="00073F8E" w:rsidRDefault="006818ED" w:rsidP="00F852D5">
            <w:pPr>
              <w:bidi/>
              <w:jc w:val="both"/>
              <w:rPr>
                <w:rFonts w:asciiTheme="minorBidi" w:hAnsiTheme="minorBidi"/>
                <w:sz w:val="28"/>
                <w:szCs w:val="28"/>
              </w:rPr>
            </w:pPr>
          </w:p>
        </w:tc>
        <w:tc>
          <w:tcPr>
            <w:tcW w:w="860" w:type="dxa"/>
            <w:shd w:val="clear" w:color="auto" w:fill="E7E2F9" w:themeFill="accent5" w:themeFillTint="33"/>
          </w:tcPr>
          <w:p w14:paraId="2015F07E" w14:textId="77777777" w:rsidR="006818ED" w:rsidRPr="00073F8E" w:rsidRDefault="006818ED" w:rsidP="00F852D5">
            <w:pPr>
              <w:bidi/>
              <w:jc w:val="both"/>
              <w:rPr>
                <w:rFonts w:asciiTheme="minorBidi" w:hAnsiTheme="minorBidi"/>
                <w:sz w:val="28"/>
                <w:szCs w:val="28"/>
              </w:rPr>
            </w:pPr>
          </w:p>
        </w:tc>
        <w:tc>
          <w:tcPr>
            <w:tcW w:w="865" w:type="dxa"/>
            <w:shd w:val="clear" w:color="auto" w:fill="E7E2F9" w:themeFill="accent5" w:themeFillTint="33"/>
          </w:tcPr>
          <w:p w14:paraId="04B7C374" w14:textId="77777777" w:rsidR="006818ED" w:rsidRPr="00073F8E" w:rsidRDefault="006818ED" w:rsidP="00F852D5">
            <w:pPr>
              <w:bidi/>
              <w:jc w:val="both"/>
              <w:rPr>
                <w:rFonts w:asciiTheme="minorBidi" w:hAnsiTheme="minorBidi"/>
                <w:sz w:val="28"/>
                <w:szCs w:val="28"/>
              </w:rPr>
            </w:pPr>
          </w:p>
        </w:tc>
        <w:tc>
          <w:tcPr>
            <w:tcW w:w="865" w:type="dxa"/>
            <w:shd w:val="clear" w:color="auto" w:fill="E7E2F9" w:themeFill="accent5" w:themeFillTint="33"/>
          </w:tcPr>
          <w:p w14:paraId="18D1FD07" w14:textId="77777777" w:rsidR="006818ED" w:rsidRPr="00073F8E" w:rsidRDefault="006818ED" w:rsidP="00F852D5">
            <w:pPr>
              <w:bidi/>
              <w:jc w:val="both"/>
              <w:rPr>
                <w:rFonts w:asciiTheme="minorBidi" w:hAnsiTheme="minorBidi"/>
                <w:sz w:val="28"/>
                <w:szCs w:val="28"/>
              </w:rPr>
            </w:pPr>
          </w:p>
        </w:tc>
        <w:tc>
          <w:tcPr>
            <w:tcW w:w="4060" w:type="dxa"/>
            <w:shd w:val="clear" w:color="auto" w:fill="E7E2F9" w:themeFill="accent5" w:themeFillTint="33"/>
          </w:tcPr>
          <w:p w14:paraId="4AE4BEBF" w14:textId="183D8FF4" w:rsidR="006818ED" w:rsidRPr="000A05DC" w:rsidRDefault="00693473" w:rsidP="00693473">
            <w:pPr>
              <w:bidi/>
              <w:rPr>
                <w:rFonts w:asciiTheme="minorBidi" w:eastAsia="Franklin Gothic Book" w:hAnsiTheme="minorBidi"/>
                <w:sz w:val="28"/>
                <w:szCs w:val="28"/>
                <w:rtl/>
              </w:rPr>
            </w:pPr>
            <w:r w:rsidRPr="00693473">
              <w:rPr>
                <w:rFonts w:asciiTheme="minorBidi" w:hAnsiTheme="minorBidi"/>
                <w:sz w:val="28"/>
                <w:szCs w:val="28"/>
                <w:rtl/>
              </w:rPr>
              <w:t>هل تعتبر المكافآت المقدمة كافية لتحفيزك على الاستمرار في العمل في الشركة؟</w:t>
            </w:r>
          </w:p>
        </w:tc>
        <w:tc>
          <w:tcPr>
            <w:tcW w:w="970" w:type="dxa"/>
            <w:shd w:val="clear" w:color="auto" w:fill="E7E2F9" w:themeFill="accent5" w:themeFillTint="33"/>
          </w:tcPr>
          <w:p w14:paraId="447690FC" w14:textId="6B84A86B" w:rsidR="006818ED" w:rsidRDefault="00B90CD9" w:rsidP="00F852D5">
            <w:pPr>
              <w:jc w:val="center"/>
              <w:rPr>
                <w:rFonts w:asciiTheme="minorBidi" w:hAnsiTheme="minorBidi"/>
                <w:sz w:val="28"/>
                <w:szCs w:val="28"/>
                <w:rtl/>
              </w:rPr>
            </w:pPr>
            <w:r>
              <w:rPr>
                <w:rFonts w:asciiTheme="minorBidi" w:hAnsiTheme="minorBidi" w:hint="cs"/>
                <w:sz w:val="28"/>
                <w:szCs w:val="28"/>
                <w:rtl/>
              </w:rPr>
              <w:t>١٩</w:t>
            </w:r>
          </w:p>
        </w:tc>
      </w:tr>
      <w:tr w:rsidR="00490C87" w14:paraId="6EAF20C4" w14:textId="77777777" w:rsidTr="00490C87">
        <w:tc>
          <w:tcPr>
            <w:tcW w:w="865" w:type="dxa"/>
            <w:shd w:val="clear" w:color="auto" w:fill="E7E2F9" w:themeFill="accent5" w:themeFillTint="33"/>
          </w:tcPr>
          <w:p w14:paraId="76FF30AA" w14:textId="77777777" w:rsidR="006818ED" w:rsidRPr="00073F8E" w:rsidRDefault="006818ED" w:rsidP="00F852D5">
            <w:pPr>
              <w:bidi/>
              <w:jc w:val="both"/>
              <w:rPr>
                <w:rFonts w:asciiTheme="minorBidi" w:hAnsiTheme="minorBidi"/>
                <w:sz w:val="28"/>
                <w:szCs w:val="28"/>
              </w:rPr>
            </w:pPr>
          </w:p>
        </w:tc>
        <w:tc>
          <w:tcPr>
            <w:tcW w:w="865" w:type="dxa"/>
            <w:shd w:val="clear" w:color="auto" w:fill="E7E2F9" w:themeFill="accent5" w:themeFillTint="33"/>
          </w:tcPr>
          <w:p w14:paraId="36FAEE15" w14:textId="77777777" w:rsidR="006818ED" w:rsidRPr="00073F8E" w:rsidRDefault="006818ED" w:rsidP="00F852D5">
            <w:pPr>
              <w:bidi/>
              <w:jc w:val="both"/>
              <w:rPr>
                <w:rFonts w:asciiTheme="minorBidi" w:hAnsiTheme="minorBidi"/>
                <w:sz w:val="28"/>
                <w:szCs w:val="28"/>
              </w:rPr>
            </w:pPr>
          </w:p>
        </w:tc>
        <w:tc>
          <w:tcPr>
            <w:tcW w:w="860" w:type="dxa"/>
            <w:shd w:val="clear" w:color="auto" w:fill="E7E2F9" w:themeFill="accent5" w:themeFillTint="33"/>
          </w:tcPr>
          <w:p w14:paraId="538C6CED" w14:textId="77777777" w:rsidR="006818ED" w:rsidRPr="00073F8E" w:rsidRDefault="006818ED" w:rsidP="00F852D5">
            <w:pPr>
              <w:bidi/>
              <w:jc w:val="both"/>
              <w:rPr>
                <w:rFonts w:asciiTheme="minorBidi" w:hAnsiTheme="minorBidi"/>
                <w:sz w:val="28"/>
                <w:szCs w:val="28"/>
              </w:rPr>
            </w:pPr>
          </w:p>
        </w:tc>
        <w:tc>
          <w:tcPr>
            <w:tcW w:w="865" w:type="dxa"/>
            <w:shd w:val="clear" w:color="auto" w:fill="E7E2F9" w:themeFill="accent5" w:themeFillTint="33"/>
          </w:tcPr>
          <w:p w14:paraId="4D3B9D02" w14:textId="77777777" w:rsidR="006818ED" w:rsidRPr="00073F8E" w:rsidRDefault="006818ED" w:rsidP="00F852D5">
            <w:pPr>
              <w:bidi/>
              <w:jc w:val="both"/>
              <w:rPr>
                <w:rFonts w:asciiTheme="minorBidi" w:hAnsiTheme="minorBidi"/>
                <w:sz w:val="28"/>
                <w:szCs w:val="28"/>
              </w:rPr>
            </w:pPr>
          </w:p>
        </w:tc>
        <w:tc>
          <w:tcPr>
            <w:tcW w:w="865" w:type="dxa"/>
            <w:shd w:val="clear" w:color="auto" w:fill="E7E2F9" w:themeFill="accent5" w:themeFillTint="33"/>
          </w:tcPr>
          <w:p w14:paraId="03033890" w14:textId="77777777" w:rsidR="006818ED" w:rsidRPr="00073F8E" w:rsidRDefault="006818ED" w:rsidP="00F852D5">
            <w:pPr>
              <w:bidi/>
              <w:jc w:val="both"/>
              <w:rPr>
                <w:rFonts w:asciiTheme="minorBidi" w:hAnsiTheme="minorBidi"/>
                <w:sz w:val="28"/>
                <w:szCs w:val="28"/>
              </w:rPr>
            </w:pPr>
          </w:p>
        </w:tc>
        <w:tc>
          <w:tcPr>
            <w:tcW w:w="4060" w:type="dxa"/>
            <w:shd w:val="clear" w:color="auto" w:fill="E7E2F9" w:themeFill="accent5" w:themeFillTint="33"/>
          </w:tcPr>
          <w:p w14:paraId="2D9D8FD4" w14:textId="4089A35A" w:rsidR="006818ED" w:rsidRPr="000A05DC" w:rsidRDefault="00693473" w:rsidP="00693473">
            <w:pPr>
              <w:bidi/>
              <w:rPr>
                <w:rFonts w:asciiTheme="minorBidi" w:eastAsia="Franklin Gothic Book" w:hAnsiTheme="minorBidi"/>
                <w:sz w:val="28"/>
                <w:szCs w:val="28"/>
                <w:rtl/>
              </w:rPr>
            </w:pPr>
            <w:r w:rsidRPr="00693473">
              <w:rPr>
                <w:rFonts w:asciiTheme="minorBidi" w:hAnsiTheme="minorBidi"/>
                <w:sz w:val="28"/>
                <w:szCs w:val="28"/>
                <w:rtl/>
              </w:rPr>
              <w:t>هل تقدم الشركة مكافآت أو حوافز للابتكار والإبداع في العمل؟</w:t>
            </w:r>
          </w:p>
        </w:tc>
        <w:tc>
          <w:tcPr>
            <w:tcW w:w="970" w:type="dxa"/>
            <w:shd w:val="clear" w:color="auto" w:fill="E7E2F9" w:themeFill="accent5" w:themeFillTint="33"/>
          </w:tcPr>
          <w:p w14:paraId="10A3959B" w14:textId="23008AF8" w:rsidR="006818ED" w:rsidRDefault="00B90CD9" w:rsidP="00F852D5">
            <w:pPr>
              <w:jc w:val="center"/>
              <w:rPr>
                <w:rFonts w:asciiTheme="minorBidi" w:hAnsiTheme="minorBidi"/>
                <w:sz w:val="28"/>
                <w:szCs w:val="28"/>
                <w:rtl/>
              </w:rPr>
            </w:pPr>
            <w:r>
              <w:rPr>
                <w:rFonts w:asciiTheme="minorBidi" w:hAnsiTheme="minorBidi" w:hint="cs"/>
                <w:sz w:val="28"/>
                <w:szCs w:val="28"/>
                <w:rtl/>
              </w:rPr>
              <w:t>٢٠</w:t>
            </w:r>
          </w:p>
        </w:tc>
      </w:tr>
    </w:tbl>
    <w:p w14:paraId="25A58E8A" w14:textId="77777777" w:rsidR="00954A4C" w:rsidRDefault="00954A4C" w:rsidP="008617A6">
      <w:pPr>
        <w:jc w:val="right"/>
        <w:rPr>
          <w:rFonts w:asciiTheme="minorBidi" w:hAnsiTheme="minorBidi"/>
          <w:sz w:val="28"/>
          <w:szCs w:val="28"/>
          <w:rtl/>
        </w:rPr>
      </w:pPr>
    </w:p>
    <w:p w14:paraId="4A15DF96" w14:textId="70698924" w:rsidR="00A03058" w:rsidRDefault="00693473" w:rsidP="00693473">
      <w:pPr>
        <w:jc w:val="center"/>
        <w:rPr>
          <w:rFonts w:asciiTheme="minorBidi" w:hAnsiTheme="minorBidi"/>
          <w:sz w:val="28"/>
          <w:szCs w:val="28"/>
          <w:rtl/>
        </w:rPr>
      </w:pPr>
      <w:r>
        <w:rPr>
          <w:rFonts w:asciiTheme="minorBidi" w:hAnsiTheme="minorBidi" w:hint="cs"/>
          <w:sz w:val="28"/>
          <w:szCs w:val="28"/>
          <w:rtl/>
        </w:rPr>
        <w:t>(الجدول من صنع الباحث)</w:t>
      </w:r>
    </w:p>
    <w:p w14:paraId="69A02DBE" w14:textId="77777777" w:rsidR="00A03058" w:rsidRDefault="00A03058" w:rsidP="008617A6">
      <w:pPr>
        <w:jc w:val="right"/>
        <w:rPr>
          <w:rFonts w:asciiTheme="minorBidi" w:hAnsiTheme="minorBidi"/>
          <w:sz w:val="28"/>
          <w:szCs w:val="28"/>
          <w:rtl/>
        </w:rPr>
      </w:pPr>
    </w:p>
    <w:p w14:paraId="637AB3DA" w14:textId="77777777" w:rsidR="00A03058" w:rsidRDefault="00A03058" w:rsidP="008617A6">
      <w:pPr>
        <w:jc w:val="right"/>
        <w:rPr>
          <w:rFonts w:asciiTheme="minorBidi" w:hAnsiTheme="minorBidi"/>
          <w:sz w:val="28"/>
          <w:szCs w:val="28"/>
          <w:rtl/>
        </w:rPr>
      </w:pPr>
    </w:p>
    <w:p w14:paraId="7FFA6B94" w14:textId="77777777" w:rsidR="00A03058" w:rsidRDefault="00A03058" w:rsidP="008617A6">
      <w:pPr>
        <w:jc w:val="right"/>
        <w:rPr>
          <w:rFonts w:asciiTheme="minorBidi" w:hAnsiTheme="minorBidi"/>
          <w:sz w:val="28"/>
          <w:szCs w:val="28"/>
          <w:rtl/>
        </w:rPr>
      </w:pPr>
    </w:p>
    <w:p w14:paraId="5F72ACCA" w14:textId="77777777" w:rsidR="00A03058" w:rsidRDefault="00A03058" w:rsidP="008617A6">
      <w:pPr>
        <w:jc w:val="right"/>
        <w:rPr>
          <w:rFonts w:asciiTheme="minorBidi" w:hAnsiTheme="minorBidi"/>
          <w:sz w:val="28"/>
          <w:szCs w:val="28"/>
        </w:rPr>
      </w:pPr>
    </w:p>
    <w:p w14:paraId="5A1213B8" w14:textId="77777777" w:rsidR="002345FD" w:rsidRDefault="002345FD" w:rsidP="008617A6">
      <w:pPr>
        <w:jc w:val="right"/>
        <w:rPr>
          <w:rFonts w:asciiTheme="minorBidi" w:hAnsiTheme="minorBidi"/>
          <w:sz w:val="28"/>
          <w:szCs w:val="28"/>
        </w:rPr>
      </w:pPr>
    </w:p>
    <w:p w14:paraId="3691CCB0" w14:textId="77777777" w:rsidR="002345FD" w:rsidRDefault="002345FD" w:rsidP="008617A6">
      <w:pPr>
        <w:jc w:val="right"/>
        <w:rPr>
          <w:rFonts w:asciiTheme="minorBidi" w:hAnsiTheme="minorBidi"/>
          <w:sz w:val="28"/>
          <w:szCs w:val="28"/>
        </w:rPr>
      </w:pPr>
    </w:p>
    <w:p w14:paraId="775525BD" w14:textId="77777777" w:rsidR="002345FD" w:rsidRDefault="002345FD" w:rsidP="008617A6">
      <w:pPr>
        <w:jc w:val="right"/>
        <w:rPr>
          <w:rFonts w:asciiTheme="minorBidi" w:hAnsiTheme="minorBidi"/>
          <w:sz w:val="28"/>
          <w:szCs w:val="28"/>
        </w:rPr>
      </w:pPr>
    </w:p>
    <w:p w14:paraId="415D2B81" w14:textId="77777777" w:rsidR="002345FD" w:rsidRDefault="002345FD" w:rsidP="008617A6">
      <w:pPr>
        <w:jc w:val="right"/>
        <w:rPr>
          <w:rFonts w:asciiTheme="minorBidi" w:hAnsiTheme="minorBidi"/>
          <w:sz w:val="28"/>
          <w:szCs w:val="28"/>
        </w:rPr>
      </w:pPr>
    </w:p>
    <w:p w14:paraId="697BC7A0" w14:textId="77777777" w:rsidR="002345FD" w:rsidRDefault="002345FD" w:rsidP="008617A6">
      <w:pPr>
        <w:jc w:val="right"/>
        <w:rPr>
          <w:rFonts w:asciiTheme="minorBidi" w:hAnsiTheme="minorBidi"/>
          <w:sz w:val="28"/>
          <w:szCs w:val="28"/>
        </w:rPr>
      </w:pPr>
    </w:p>
    <w:p w14:paraId="1F09B85B" w14:textId="77777777" w:rsidR="002345FD" w:rsidRDefault="002345FD" w:rsidP="008617A6">
      <w:pPr>
        <w:jc w:val="right"/>
        <w:rPr>
          <w:rFonts w:asciiTheme="minorBidi" w:hAnsiTheme="minorBidi"/>
          <w:sz w:val="28"/>
          <w:szCs w:val="28"/>
        </w:rPr>
      </w:pPr>
    </w:p>
    <w:p w14:paraId="34FAB560" w14:textId="77777777" w:rsidR="002345FD" w:rsidRDefault="002345FD" w:rsidP="008617A6">
      <w:pPr>
        <w:jc w:val="right"/>
        <w:rPr>
          <w:rFonts w:asciiTheme="minorBidi" w:hAnsiTheme="minorBidi"/>
          <w:sz w:val="28"/>
          <w:szCs w:val="28"/>
        </w:rPr>
      </w:pPr>
    </w:p>
    <w:p w14:paraId="3906D752" w14:textId="77777777" w:rsidR="002345FD" w:rsidRDefault="002345FD" w:rsidP="002959CB">
      <w:pPr>
        <w:jc w:val="right"/>
        <w:rPr>
          <w:rFonts w:asciiTheme="minorBidi" w:hAnsiTheme="minorBidi"/>
          <w:sz w:val="28"/>
          <w:szCs w:val="28"/>
        </w:rPr>
      </w:pPr>
    </w:p>
    <w:p w14:paraId="51A8E57C" w14:textId="77777777" w:rsidR="00A03058" w:rsidRDefault="00A03058" w:rsidP="008617A6">
      <w:pPr>
        <w:jc w:val="right"/>
        <w:rPr>
          <w:rFonts w:asciiTheme="minorBidi" w:hAnsiTheme="minorBidi"/>
          <w:sz w:val="28"/>
          <w:szCs w:val="28"/>
          <w:rtl/>
        </w:rPr>
      </w:pPr>
    </w:p>
    <w:p w14:paraId="57CFFD2E" w14:textId="77777777" w:rsidR="00101324" w:rsidRDefault="00101324" w:rsidP="008617A6">
      <w:pPr>
        <w:jc w:val="right"/>
        <w:rPr>
          <w:rFonts w:asciiTheme="minorBidi" w:hAnsiTheme="minorBidi"/>
          <w:sz w:val="28"/>
          <w:szCs w:val="28"/>
          <w:rtl/>
        </w:rPr>
      </w:pPr>
    </w:p>
    <w:p w14:paraId="22E63A68" w14:textId="77777777" w:rsidR="00101324" w:rsidRDefault="00101324" w:rsidP="001F70AC">
      <w:pPr>
        <w:bidi/>
        <w:jc w:val="right"/>
        <w:rPr>
          <w:rFonts w:asciiTheme="minorBidi" w:hAnsiTheme="minorBidi"/>
          <w:sz w:val="28"/>
          <w:szCs w:val="28"/>
          <w:rtl/>
        </w:rPr>
      </w:pPr>
    </w:p>
    <w:p w14:paraId="28D866AD" w14:textId="77777777" w:rsidR="00954A4C" w:rsidRDefault="00954A4C" w:rsidP="008617A6">
      <w:pPr>
        <w:jc w:val="right"/>
        <w:rPr>
          <w:rFonts w:asciiTheme="majorBidi" w:hAnsiTheme="majorBidi" w:cstheme="majorBidi"/>
          <w:b/>
          <w:bCs/>
          <w:rtl/>
        </w:rPr>
      </w:pPr>
    </w:p>
    <w:p w14:paraId="1E0DF076" w14:textId="77777777" w:rsidR="00B71647" w:rsidRDefault="00B71647" w:rsidP="008617A6">
      <w:pPr>
        <w:jc w:val="right"/>
        <w:rPr>
          <w:rFonts w:asciiTheme="majorBidi" w:hAnsiTheme="majorBidi" w:cstheme="majorBidi"/>
          <w:b/>
          <w:bCs/>
          <w:rtl/>
        </w:rPr>
      </w:pPr>
    </w:p>
    <w:p w14:paraId="6D189163" w14:textId="77777777" w:rsidR="00B71647" w:rsidRDefault="00B71647" w:rsidP="008617A6">
      <w:pPr>
        <w:jc w:val="right"/>
        <w:rPr>
          <w:rFonts w:asciiTheme="majorBidi" w:hAnsiTheme="majorBidi" w:cstheme="majorBidi"/>
          <w:b/>
          <w:bCs/>
          <w:rtl/>
        </w:rPr>
      </w:pPr>
    </w:p>
    <w:p w14:paraId="7983ADF5" w14:textId="048253AD" w:rsidR="00DB1BF4" w:rsidRPr="00D04B25" w:rsidRDefault="00A02B23" w:rsidP="00D04B25">
      <w:pPr>
        <w:pStyle w:val="a3"/>
        <w:numPr>
          <w:ilvl w:val="0"/>
          <w:numId w:val="47"/>
        </w:numPr>
        <w:bidi/>
        <w:rPr>
          <w:rFonts w:asciiTheme="minorBidi" w:hAnsiTheme="minorBidi"/>
          <w:b/>
          <w:bCs/>
          <w:sz w:val="32"/>
          <w:szCs w:val="32"/>
          <w:rtl/>
        </w:rPr>
      </w:pPr>
      <w:r w:rsidRPr="00D04B25">
        <w:rPr>
          <w:rFonts w:asciiTheme="minorBidi" w:hAnsiTheme="minorBidi" w:hint="cs"/>
          <w:b/>
          <w:bCs/>
          <w:sz w:val="32"/>
          <w:szCs w:val="32"/>
          <w:rtl/>
        </w:rPr>
        <w:t xml:space="preserve">المحور </w:t>
      </w:r>
      <w:r w:rsidR="00C55539" w:rsidRPr="00D04B25">
        <w:rPr>
          <w:rFonts w:asciiTheme="minorBidi" w:hAnsiTheme="minorBidi" w:hint="cs"/>
          <w:b/>
          <w:bCs/>
          <w:sz w:val="32"/>
          <w:szCs w:val="32"/>
          <w:rtl/>
        </w:rPr>
        <w:t xml:space="preserve">الثالث:( </w:t>
      </w:r>
      <w:r w:rsidR="00C55539" w:rsidRPr="00D04B25">
        <w:rPr>
          <w:rFonts w:asciiTheme="minorBidi" w:hAnsiTheme="minorBidi"/>
          <w:b/>
          <w:bCs/>
          <w:sz w:val="32"/>
          <w:szCs w:val="32"/>
          <w:rtl/>
        </w:rPr>
        <w:t>أداء الموظفين بشركة ياسرف</w:t>
      </w:r>
      <w:r w:rsidR="00C55539" w:rsidRPr="00D04B25">
        <w:rPr>
          <w:rFonts w:asciiTheme="minorBidi" w:hAnsiTheme="minorBidi" w:hint="cs"/>
          <w:b/>
          <w:bCs/>
          <w:sz w:val="32"/>
          <w:szCs w:val="32"/>
          <w:rtl/>
        </w:rPr>
        <w:t>)</w:t>
      </w:r>
    </w:p>
    <w:p w14:paraId="0DD4C52A" w14:textId="396F150C" w:rsidR="00DB1BF4" w:rsidRPr="00D04B25" w:rsidRDefault="00D04B25" w:rsidP="00D04B25">
      <w:pPr>
        <w:bidi/>
        <w:rPr>
          <w:rFonts w:asciiTheme="minorBidi" w:hAnsiTheme="minorBidi"/>
          <w:sz w:val="32"/>
          <w:szCs w:val="32"/>
          <w:rtl/>
        </w:rPr>
      </w:pPr>
      <w:r w:rsidRPr="00D04B25">
        <w:rPr>
          <w:rFonts w:asciiTheme="minorBidi" w:hAnsiTheme="minorBidi"/>
          <w:sz w:val="32"/>
          <w:szCs w:val="32"/>
          <w:rtl/>
        </w:rPr>
        <w:t>يُعد تحسين الأداء الوظيفي هدفًا رئيسيًا لإدارة الموارد البشرية، حيث تلعب عوامل مثل التدريب، التقييم، والمكافآت دورًا أساسيًا في تطوير المهارات وتعزيز الإنتاجية. يساهم هذا القسم في فهم كيف تؤثر هذه الاستراتيجيات على كفاءة وفعالية الموظفين في تحقيق أهداف الشركة</w:t>
      </w:r>
      <w:r w:rsidRPr="00D04B25">
        <w:rPr>
          <w:rFonts w:asciiTheme="minorBidi" w:hAnsiTheme="minorBidi"/>
          <w:sz w:val="32"/>
          <w:szCs w:val="32"/>
        </w:rPr>
        <w:t>.</w:t>
      </w:r>
    </w:p>
    <w:p w14:paraId="3009480C" w14:textId="77777777" w:rsidR="00DB1BF4" w:rsidRDefault="00DB1BF4" w:rsidP="00DB1BF4">
      <w:pPr>
        <w:bidi/>
        <w:jc w:val="center"/>
        <w:rPr>
          <w:rFonts w:asciiTheme="minorBidi" w:hAnsiTheme="minorBidi"/>
          <w:b/>
          <w:bCs/>
          <w:sz w:val="36"/>
          <w:szCs w:val="36"/>
          <w:rtl/>
        </w:rPr>
      </w:pPr>
    </w:p>
    <w:p w14:paraId="5735FE77" w14:textId="77777777" w:rsidR="00DB1BF4" w:rsidRDefault="00DB1BF4" w:rsidP="00DB1BF4">
      <w:pPr>
        <w:bidi/>
        <w:jc w:val="center"/>
        <w:rPr>
          <w:rFonts w:asciiTheme="minorBidi" w:hAnsiTheme="minorBidi"/>
          <w:b/>
          <w:bCs/>
          <w:sz w:val="36"/>
          <w:szCs w:val="36"/>
          <w:rtl/>
        </w:rPr>
      </w:pPr>
    </w:p>
    <w:p w14:paraId="0B8326B2" w14:textId="72D457B7" w:rsidR="008068A3" w:rsidRPr="008D3E15" w:rsidRDefault="008D3E15" w:rsidP="00DB1BF4">
      <w:pPr>
        <w:bidi/>
        <w:jc w:val="center"/>
        <w:rPr>
          <w:rFonts w:asciiTheme="minorBidi" w:hAnsiTheme="minorBidi" w:cstheme="minorBidi"/>
          <w:b/>
          <w:bCs/>
          <w:sz w:val="36"/>
          <w:szCs w:val="36"/>
          <w:rtl/>
        </w:rPr>
      </w:pPr>
      <w:r w:rsidRPr="008D3E15">
        <w:rPr>
          <w:rFonts w:asciiTheme="minorBidi" w:hAnsiTheme="minorBidi" w:cstheme="minorBidi"/>
          <w:b/>
          <w:bCs/>
          <w:sz w:val="36"/>
          <w:szCs w:val="36"/>
          <w:rtl/>
        </w:rPr>
        <w:t>جدول رقم (٢)</w:t>
      </w:r>
    </w:p>
    <w:p w14:paraId="059EA429" w14:textId="33F820AF" w:rsidR="008068A3" w:rsidRDefault="008068A3" w:rsidP="008617A6">
      <w:pPr>
        <w:jc w:val="right"/>
        <w:rPr>
          <w:rFonts w:asciiTheme="majorBidi" w:hAnsiTheme="majorBidi" w:cstheme="majorBidi"/>
          <w:b/>
          <w:bCs/>
          <w:rtl/>
        </w:rPr>
      </w:pPr>
    </w:p>
    <w:tbl>
      <w:tblPr>
        <w:tblStyle w:val="a4"/>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7E2F9" w:themeFill="accent5" w:themeFillTint="33"/>
        <w:tblLook w:val="04A0" w:firstRow="1" w:lastRow="0" w:firstColumn="1" w:lastColumn="0" w:noHBand="0" w:noVBand="1"/>
      </w:tblPr>
      <w:tblGrid>
        <w:gridCol w:w="864"/>
        <w:gridCol w:w="864"/>
        <w:gridCol w:w="860"/>
        <w:gridCol w:w="865"/>
        <w:gridCol w:w="865"/>
        <w:gridCol w:w="4043"/>
        <w:gridCol w:w="969"/>
      </w:tblGrid>
      <w:tr w:rsidR="008D3E15" w14:paraId="15EDBC3C" w14:textId="77777777" w:rsidTr="004B79D5">
        <w:tc>
          <w:tcPr>
            <w:tcW w:w="864" w:type="dxa"/>
            <w:shd w:val="clear" w:color="auto" w:fill="E7E2F9" w:themeFill="accent5" w:themeFillTint="33"/>
            <w:vAlign w:val="center"/>
          </w:tcPr>
          <w:p w14:paraId="173E4D5C" w14:textId="77777777" w:rsidR="008D3E15" w:rsidRPr="006905F8" w:rsidRDefault="008D3E15" w:rsidP="00B315CD">
            <w:pPr>
              <w:bidi/>
              <w:jc w:val="center"/>
              <w:rPr>
                <w:rFonts w:asciiTheme="minorBidi" w:hAnsiTheme="minorBidi" w:cstheme="minorBidi"/>
                <w:b/>
                <w:bCs/>
                <w:sz w:val="32"/>
                <w:szCs w:val="32"/>
              </w:rPr>
            </w:pPr>
            <w:r w:rsidRPr="006905F8">
              <w:rPr>
                <w:rFonts w:asciiTheme="minorBidi" w:hAnsiTheme="minorBidi" w:cstheme="minorBidi"/>
                <w:b/>
                <w:bCs/>
                <w:sz w:val="32"/>
                <w:szCs w:val="32"/>
                <w:rtl/>
              </w:rPr>
              <w:t>لا أوافق بشدة</w:t>
            </w:r>
          </w:p>
        </w:tc>
        <w:tc>
          <w:tcPr>
            <w:tcW w:w="864" w:type="dxa"/>
            <w:shd w:val="clear" w:color="auto" w:fill="E7E2F9" w:themeFill="accent5" w:themeFillTint="33"/>
            <w:vAlign w:val="center"/>
          </w:tcPr>
          <w:p w14:paraId="4C2A7DEA" w14:textId="77777777" w:rsidR="008D3E15" w:rsidRPr="006905F8" w:rsidRDefault="008D3E15" w:rsidP="00B315CD">
            <w:pPr>
              <w:bidi/>
              <w:jc w:val="center"/>
              <w:rPr>
                <w:rFonts w:asciiTheme="minorBidi" w:hAnsiTheme="minorBidi" w:cstheme="minorBidi"/>
                <w:b/>
                <w:bCs/>
                <w:sz w:val="32"/>
                <w:szCs w:val="32"/>
              </w:rPr>
            </w:pPr>
            <w:r w:rsidRPr="006905F8">
              <w:rPr>
                <w:rFonts w:asciiTheme="minorBidi" w:hAnsiTheme="minorBidi" w:cstheme="minorBidi"/>
                <w:b/>
                <w:bCs/>
                <w:sz w:val="32"/>
                <w:szCs w:val="32"/>
                <w:rtl/>
              </w:rPr>
              <w:t>لا اوافق</w:t>
            </w:r>
          </w:p>
        </w:tc>
        <w:tc>
          <w:tcPr>
            <w:tcW w:w="860" w:type="dxa"/>
            <w:shd w:val="clear" w:color="auto" w:fill="E7E2F9" w:themeFill="accent5" w:themeFillTint="33"/>
            <w:vAlign w:val="center"/>
          </w:tcPr>
          <w:p w14:paraId="152D5C64" w14:textId="77777777" w:rsidR="008D3E15" w:rsidRPr="006905F8" w:rsidRDefault="008D3E15" w:rsidP="00B315CD">
            <w:pPr>
              <w:bidi/>
              <w:jc w:val="center"/>
              <w:rPr>
                <w:rFonts w:asciiTheme="minorBidi" w:hAnsiTheme="minorBidi" w:cstheme="minorBidi"/>
                <w:b/>
                <w:bCs/>
                <w:sz w:val="32"/>
                <w:szCs w:val="32"/>
              </w:rPr>
            </w:pPr>
            <w:r w:rsidRPr="006905F8">
              <w:rPr>
                <w:rFonts w:asciiTheme="minorBidi" w:hAnsiTheme="minorBidi" w:cstheme="minorBidi"/>
                <w:b/>
                <w:bCs/>
                <w:sz w:val="32"/>
                <w:szCs w:val="32"/>
                <w:rtl/>
              </w:rPr>
              <w:t>محايد</w:t>
            </w:r>
          </w:p>
        </w:tc>
        <w:tc>
          <w:tcPr>
            <w:tcW w:w="865" w:type="dxa"/>
            <w:shd w:val="clear" w:color="auto" w:fill="E7E2F9" w:themeFill="accent5" w:themeFillTint="33"/>
            <w:vAlign w:val="center"/>
          </w:tcPr>
          <w:p w14:paraId="083E2EC4" w14:textId="77777777" w:rsidR="008D3E15" w:rsidRPr="006905F8" w:rsidRDefault="008D3E15" w:rsidP="00B315CD">
            <w:pPr>
              <w:bidi/>
              <w:jc w:val="center"/>
              <w:rPr>
                <w:rFonts w:asciiTheme="minorBidi" w:hAnsiTheme="minorBidi" w:cstheme="minorBidi"/>
                <w:b/>
                <w:bCs/>
                <w:sz w:val="32"/>
                <w:szCs w:val="32"/>
              </w:rPr>
            </w:pPr>
            <w:r w:rsidRPr="006905F8">
              <w:rPr>
                <w:rFonts w:asciiTheme="minorBidi" w:hAnsiTheme="minorBidi" w:cstheme="minorBidi"/>
                <w:b/>
                <w:bCs/>
                <w:sz w:val="32"/>
                <w:szCs w:val="32"/>
                <w:rtl/>
              </w:rPr>
              <w:t>اوافق</w:t>
            </w:r>
          </w:p>
        </w:tc>
        <w:tc>
          <w:tcPr>
            <w:tcW w:w="865" w:type="dxa"/>
            <w:shd w:val="clear" w:color="auto" w:fill="E7E2F9" w:themeFill="accent5" w:themeFillTint="33"/>
            <w:vAlign w:val="center"/>
          </w:tcPr>
          <w:p w14:paraId="5494BECA" w14:textId="77777777" w:rsidR="008D3E15" w:rsidRPr="006905F8" w:rsidRDefault="008D3E15" w:rsidP="00B315CD">
            <w:pPr>
              <w:bidi/>
              <w:jc w:val="center"/>
              <w:rPr>
                <w:rFonts w:asciiTheme="minorBidi" w:hAnsiTheme="minorBidi" w:cstheme="minorBidi"/>
                <w:b/>
                <w:bCs/>
                <w:sz w:val="32"/>
                <w:szCs w:val="32"/>
              </w:rPr>
            </w:pPr>
            <w:r w:rsidRPr="006905F8">
              <w:rPr>
                <w:rFonts w:asciiTheme="minorBidi" w:hAnsiTheme="minorBidi" w:cstheme="minorBidi"/>
                <w:b/>
                <w:bCs/>
                <w:sz w:val="32"/>
                <w:szCs w:val="32"/>
                <w:rtl/>
              </w:rPr>
              <w:t>أوافق بشدة</w:t>
            </w:r>
          </w:p>
        </w:tc>
        <w:tc>
          <w:tcPr>
            <w:tcW w:w="4043" w:type="dxa"/>
            <w:shd w:val="clear" w:color="auto" w:fill="E7E2F9" w:themeFill="accent5" w:themeFillTint="33"/>
            <w:vAlign w:val="center"/>
          </w:tcPr>
          <w:p w14:paraId="69681DF4" w14:textId="77777777" w:rsidR="008D3E15" w:rsidRPr="006905F8" w:rsidRDefault="008D3E15" w:rsidP="00B315CD">
            <w:pPr>
              <w:bidi/>
              <w:jc w:val="center"/>
              <w:rPr>
                <w:rFonts w:asciiTheme="minorBidi" w:hAnsiTheme="minorBidi" w:cstheme="minorBidi"/>
                <w:b/>
                <w:bCs/>
                <w:sz w:val="32"/>
                <w:szCs w:val="32"/>
              </w:rPr>
            </w:pPr>
            <w:r w:rsidRPr="006905F8">
              <w:rPr>
                <w:rFonts w:asciiTheme="minorBidi" w:hAnsiTheme="minorBidi" w:cstheme="minorBidi"/>
                <w:b/>
                <w:bCs/>
                <w:sz w:val="32"/>
                <w:szCs w:val="32"/>
                <w:rtl/>
              </w:rPr>
              <w:t>العبارة</w:t>
            </w:r>
          </w:p>
        </w:tc>
        <w:tc>
          <w:tcPr>
            <w:tcW w:w="969" w:type="dxa"/>
            <w:shd w:val="clear" w:color="auto" w:fill="E7E2F9" w:themeFill="accent5" w:themeFillTint="33"/>
            <w:vAlign w:val="center"/>
          </w:tcPr>
          <w:p w14:paraId="5A51F9EC" w14:textId="77777777" w:rsidR="008D3E15" w:rsidRPr="006905F8" w:rsidRDefault="008D3E15" w:rsidP="00B315CD">
            <w:pPr>
              <w:bidi/>
              <w:jc w:val="center"/>
              <w:rPr>
                <w:rFonts w:asciiTheme="minorBidi" w:hAnsiTheme="minorBidi" w:cstheme="minorBidi"/>
                <w:b/>
                <w:bCs/>
                <w:sz w:val="32"/>
                <w:szCs w:val="32"/>
              </w:rPr>
            </w:pPr>
            <w:r w:rsidRPr="006905F8">
              <w:rPr>
                <w:rFonts w:asciiTheme="minorBidi" w:hAnsiTheme="minorBidi" w:cstheme="minorBidi"/>
                <w:b/>
                <w:bCs/>
                <w:sz w:val="32"/>
                <w:szCs w:val="32"/>
                <w:rtl/>
              </w:rPr>
              <w:t>رقم العبارة</w:t>
            </w:r>
          </w:p>
        </w:tc>
      </w:tr>
      <w:tr w:rsidR="008D3E15" w14:paraId="451AECD9" w14:textId="77777777" w:rsidTr="004B79D5">
        <w:tc>
          <w:tcPr>
            <w:tcW w:w="9330" w:type="dxa"/>
            <w:gridSpan w:val="7"/>
            <w:shd w:val="clear" w:color="auto" w:fill="E7E2F9" w:themeFill="accent5" w:themeFillTint="33"/>
          </w:tcPr>
          <w:p w14:paraId="5C5B1A0B" w14:textId="132787DA" w:rsidR="008D3E15" w:rsidRPr="000E6B4F" w:rsidRDefault="00AF5389" w:rsidP="00855DD6">
            <w:pPr>
              <w:pStyle w:val="a3"/>
              <w:bidi/>
              <w:spacing w:line="276" w:lineRule="auto"/>
              <w:jc w:val="center"/>
              <w:rPr>
                <w:rFonts w:asciiTheme="minorBidi" w:eastAsia="Franklin Gothic Book" w:hAnsiTheme="minorBidi"/>
                <w:sz w:val="32"/>
                <w:szCs w:val="32"/>
              </w:rPr>
            </w:pPr>
            <w:r w:rsidRPr="00AF5389">
              <w:rPr>
                <w:rFonts w:asciiTheme="minorBidi" w:hAnsiTheme="minorBidi"/>
                <w:b/>
                <w:bCs/>
                <w:sz w:val="32"/>
                <w:szCs w:val="32"/>
                <w:rtl/>
              </w:rPr>
              <w:t>الإنتاجية</w:t>
            </w:r>
            <w:r w:rsidR="008D3E15" w:rsidRPr="000E6B4F">
              <w:rPr>
                <w:rFonts w:asciiTheme="minorBidi" w:eastAsia="Franklin Gothic Book" w:hAnsiTheme="minorBidi" w:hint="cs"/>
                <w:b/>
                <w:bCs/>
                <w:sz w:val="32"/>
                <w:szCs w:val="32"/>
                <w:rtl/>
              </w:rPr>
              <w:t>.</w:t>
            </w:r>
          </w:p>
          <w:p w14:paraId="2E030671" w14:textId="57D44754" w:rsidR="008D3E15" w:rsidRPr="00855DD6" w:rsidRDefault="00855DD6" w:rsidP="00855DD6">
            <w:pPr>
              <w:bidi/>
              <w:spacing w:line="276" w:lineRule="auto"/>
              <w:jc w:val="center"/>
              <w:rPr>
                <w:rFonts w:asciiTheme="minorBidi" w:hAnsiTheme="minorBidi" w:cstheme="minorBidi"/>
                <w:sz w:val="32"/>
                <w:szCs w:val="32"/>
              </w:rPr>
            </w:pPr>
            <w:r w:rsidRPr="00855DD6">
              <w:rPr>
                <w:rFonts w:asciiTheme="minorBidi" w:hAnsiTheme="minorBidi" w:cstheme="minorBidi"/>
                <w:sz w:val="32"/>
                <w:szCs w:val="32"/>
                <w:rtl/>
              </w:rPr>
              <w:t>تهدف هذه الأسئلة إلى قياس مستوى الإنتاجية لدى الموظفين في شركة ياسرف وتأثير استراتيجيات الموارد البشرية على تحسينها</w:t>
            </w:r>
            <w:r w:rsidRPr="00855DD6">
              <w:rPr>
                <w:rFonts w:asciiTheme="minorBidi" w:hAnsiTheme="minorBidi" w:cstheme="minorBidi"/>
                <w:sz w:val="32"/>
                <w:szCs w:val="32"/>
              </w:rPr>
              <w:t>.</w:t>
            </w:r>
          </w:p>
        </w:tc>
      </w:tr>
      <w:tr w:rsidR="008D3E15" w14:paraId="54F700C7" w14:textId="77777777" w:rsidTr="004B79D5">
        <w:tc>
          <w:tcPr>
            <w:tcW w:w="864" w:type="dxa"/>
            <w:shd w:val="clear" w:color="auto" w:fill="E7E2F9" w:themeFill="accent5" w:themeFillTint="33"/>
          </w:tcPr>
          <w:p w14:paraId="34FD2BD5" w14:textId="77777777" w:rsidR="008D3E15" w:rsidRPr="00073F8E" w:rsidRDefault="008D3E15" w:rsidP="00B315CD">
            <w:pPr>
              <w:bidi/>
              <w:jc w:val="both"/>
              <w:rPr>
                <w:rFonts w:asciiTheme="minorBidi" w:hAnsiTheme="minorBidi" w:cstheme="minorBidi"/>
                <w:sz w:val="28"/>
                <w:szCs w:val="28"/>
              </w:rPr>
            </w:pPr>
          </w:p>
        </w:tc>
        <w:tc>
          <w:tcPr>
            <w:tcW w:w="864" w:type="dxa"/>
            <w:shd w:val="clear" w:color="auto" w:fill="E7E2F9" w:themeFill="accent5" w:themeFillTint="33"/>
          </w:tcPr>
          <w:p w14:paraId="6F874C8A" w14:textId="77777777" w:rsidR="008D3E15" w:rsidRPr="00073F8E" w:rsidRDefault="008D3E15" w:rsidP="00B315CD">
            <w:pPr>
              <w:bidi/>
              <w:jc w:val="both"/>
              <w:rPr>
                <w:rFonts w:asciiTheme="minorBidi" w:hAnsiTheme="minorBidi" w:cstheme="minorBidi"/>
                <w:sz w:val="28"/>
                <w:szCs w:val="28"/>
              </w:rPr>
            </w:pPr>
          </w:p>
        </w:tc>
        <w:tc>
          <w:tcPr>
            <w:tcW w:w="860" w:type="dxa"/>
            <w:shd w:val="clear" w:color="auto" w:fill="E7E2F9" w:themeFill="accent5" w:themeFillTint="33"/>
          </w:tcPr>
          <w:p w14:paraId="349032E2" w14:textId="77777777" w:rsidR="008D3E15" w:rsidRPr="00073F8E" w:rsidRDefault="008D3E15" w:rsidP="00B315CD">
            <w:pPr>
              <w:bidi/>
              <w:jc w:val="both"/>
              <w:rPr>
                <w:rFonts w:asciiTheme="minorBidi" w:hAnsiTheme="minorBidi" w:cstheme="minorBidi"/>
                <w:sz w:val="28"/>
                <w:szCs w:val="28"/>
              </w:rPr>
            </w:pPr>
          </w:p>
        </w:tc>
        <w:tc>
          <w:tcPr>
            <w:tcW w:w="865" w:type="dxa"/>
            <w:shd w:val="clear" w:color="auto" w:fill="E7E2F9" w:themeFill="accent5" w:themeFillTint="33"/>
          </w:tcPr>
          <w:p w14:paraId="1AFCDF65" w14:textId="77777777" w:rsidR="008D3E15" w:rsidRPr="00073F8E" w:rsidRDefault="008D3E15" w:rsidP="00B315CD">
            <w:pPr>
              <w:bidi/>
              <w:jc w:val="both"/>
              <w:rPr>
                <w:rFonts w:asciiTheme="minorBidi" w:hAnsiTheme="minorBidi" w:cstheme="minorBidi"/>
                <w:sz w:val="28"/>
                <w:szCs w:val="28"/>
              </w:rPr>
            </w:pPr>
          </w:p>
        </w:tc>
        <w:tc>
          <w:tcPr>
            <w:tcW w:w="865" w:type="dxa"/>
            <w:shd w:val="clear" w:color="auto" w:fill="E7E2F9" w:themeFill="accent5" w:themeFillTint="33"/>
          </w:tcPr>
          <w:p w14:paraId="7212F09E" w14:textId="77777777" w:rsidR="008D3E15" w:rsidRPr="00073F8E" w:rsidRDefault="008D3E15" w:rsidP="00B315CD">
            <w:pPr>
              <w:bidi/>
              <w:jc w:val="both"/>
              <w:rPr>
                <w:rFonts w:asciiTheme="minorBidi" w:hAnsiTheme="minorBidi" w:cstheme="minorBidi"/>
                <w:sz w:val="28"/>
                <w:szCs w:val="28"/>
              </w:rPr>
            </w:pPr>
          </w:p>
        </w:tc>
        <w:tc>
          <w:tcPr>
            <w:tcW w:w="4043" w:type="dxa"/>
            <w:shd w:val="clear" w:color="auto" w:fill="E7E2F9" w:themeFill="accent5" w:themeFillTint="33"/>
          </w:tcPr>
          <w:p w14:paraId="5BA5CFD0" w14:textId="6741BF1B" w:rsidR="008D3E15" w:rsidRPr="00D2094A" w:rsidRDefault="00324FA9" w:rsidP="00324FA9">
            <w:pPr>
              <w:bidi/>
              <w:rPr>
                <w:rFonts w:asciiTheme="minorBidi" w:hAnsiTheme="minorBidi" w:cstheme="minorBidi"/>
                <w:sz w:val="28"/>
                <w:szCs w:val="28"/>
              </w:rPr>
            </w:pPr>
            <w:r w:rsidRPr="00324FA9">
              <w:rPr>
                <w:rFonts w:asciiTheme="minorBidi" w:hAnsiTheme="minorBidi" w:cstheme="minorBidi"/>
                <w:sz w:val="28"/>
                <w:szCs w:val="28"/>
                <w:rtl/>
              </w:rPr>
              <w:t>هل ترى أن سياسات التوظيف في الشركة تساعد في استقطاب كفاءات تعزز من إنتاجية الفريق؟</w:t>
            </w:r>
          </w:p>
        </w:tc>
        <w:tc>
          <w:tcPr>
            <w:tcW w:w="969" w:type="dxa"/>
            <w:shd w:val="clear" w:color="auto" w:fill="E7E2F9" w:themeFill="accent5" w:themeFillTint="33"/>
          </w:tcPr>
          <w:p w14:paraId="0322467E" w14:textId="77777777" w:rsidR="008D3E15" w:rsidRDefault="008D3E15" w:rsidP="00B315CD">
            <w:pPr>
              <w:jc w:val="center"/>
              <w:rPr>
                <w:rFonts w:asciiTheme="minorBidi" w:hAnsiTheme="minorBidi"/>
                <w:sz w:val="28"/>
                <w:szCs w:val="28"/>
              </w:rPr>
            </w:pPr>
            <w:r>
              <w:rPr>
                <w:rFonts w:asciiTheme="minorBidi" w:hAnsiTheme="minorBidi" w:hint="cs"/>
                <w:sz w:val="28"/>
                <w:szCs w:val="28"/>
                <w:rtl/>
              </w:rPr>
              <w:t>١</w:t>
            </w:r>
          </w:p>
        </w:tc>
      </w:tr>
      <w:tr w:rsidR="008D3E15" w14:paraId="1F4AAB4E" w14:textId="77777777" w:rsidTr="004B79D5">
        <w:tc>
          <w:tcPr>
            <w:tcW w:w="864" w:type="dxa"/>
            <w:shd w:val="clear" w:color="auto" w:fill="E7E2F9" w:themeFill="accent5" w:themeFillTint="33"/>
          </w:tcPr>
          <w:p w14:paraId="22E5A432" w14:textId="77777777" w:rsidR="008D3E15" w:rsidRPr="00073F8E" w:rsidRDefault="008D3E15" w:rsidP="00B315CD">
            <w:pPr>
              <w:bidi/>
              <w:jc w:val="both"/>
              <w:rPr>
                <w:rFonts w:asciiTheme="minorBidi" w:hAnsiTheme="minorBidi" w:cstheme="minorBidi"/>
                <w:sz w:val="28"/>
                <w:szCs w:val="28"/>
              </w:rPr>
            </w:pPr>
          </w:p>
        </w:tc>
        <w:tc>
          <w:tcPr>
            <w:tcW w:w="864" w:type="dxa"/>
            <w:shd w:val="clear" w:color="auto" w:fill="E7E2F9" w:themeFill="accent5" w:themeFillTint="33"/>
          </w:tcPr>
          <w:p w14:paraId="5ED8CABC" w14:textId="77777777" w:rsidR="008D3E15" w:rsidRPr="00073F8E" w:rsidRDefault="008D3E15" w:rsidP="00B315CD">
            <w:pPr>
              <w:bidi/>
              <w:jc w:val="both"/>
              <w:rPr>
                <w:rFonts w:asciiTheme="minorBidi" w:hAnsiTheme="minorBidi" w:cstheme="minorBidi"/>
                <w:sz w:val="28"/>
                <w:szCs w:val="28"/>
              </w:rPr>
            </w:pPr>
          </w:p>
        </w:tc>
        <w:tc>
          <w:tcPr>
            <w:tcW w:w="860" w:type="dxa"/>
            <w:shd w:val="clear" w:color="auto" w:fill="E7E2F9" w:themeFill="accent5" w:themeFillTint="33"/>
          </w:tcPr>
          <w:p w14:paraId="3DE66D75" w14:textId="77777777" w:rsidR="008D3E15" w:rsidRPr="00073F8E" w:rsidRDefault="008D3E15" w:rsidP="00B315CD">
            <w:pPr>
              <w:bidi/>
              <w:jc w:val="both"/>
              <w:rPr>
                <w:rFonts w:asciiTheme="minorBidi" w:hAnsiTheme="minorBidi" w:cstheme="minorBidi"/>
                <w:sz w:val="28"/>
                <w:szCs w:val="28"/>
              </w:rPr>
            </w:pPr>
          </w:p>
        </w:tc>
        <w:tc>
          <w:tcPr>
            <w:tcW w:w="865" w:type="dxa"/>
            <w:shd w:val="clear" w:color="auto" w:fill="E7E2F9" w:themeFill="accent5" w:themeFillTint="33"/>
          </w:tcPr>
          <w:p w14:paraId="4C01EF34" w14:textId="77777777" w:rsidR="008D3E15" w:rsidRPr="00073F8E" w:rsidRDefault="008D3E15" w:rsidP="00B315CD">
            <w:pPr>
              <w:bidi/>
              <w:jc w:val="both"/>
              <w:rPr>
                <w:rFonts w:asciiTheme="minorBidi" w:hAnsiTheme="minorBidi" w:cstheme="minorBidi"/>
                <w:sz w:val="28"/>
                <w:szCs w:val="28"/>
              </w:rPr>
            </w:pPr>
          </w:p>
        </w:tc>
        <w:tc>
          <w:tcPr>
            <w:tcW w:w="865" w:type="dxa"/>
            <w:shd w:val="clear" w:color="auto" w:fill="E7E2F9" w:themeFill="accent5" w:themeFillTint="33"/>
          </w:tcPr>
          <w:p w14:paraId="01428598" w14:textId="77777777" w:rsidR="008D3E15" w:rsidRPr="00073F8E" w:rsidRDefault="008D3E15" w:rsidP="00B315CD">
            <w:pPr>
              <w:bidi/>
              <w:jc w:val="both"/>
              <w:rPr>
                <w:rFonts w:asciiTheme="minorBidi" w:hAnsiTheme="minorBidi" w:cstheme="minorBidi"/>
                <w:sz w:val="28"/>
                <w:szCs w:val="28"/>
              </w:rPr>
            </w:pPr>
          </w:p>
        </w:tc>
        <w:tc>
          <w:tcPr>
            <w:tcW w:w="4043" w:type="dxa"/>
            <w:shd w:val="clear" w:color="auto" w:fill="E7E2F9" w:themeFill="accent5" w:themeFillTint="33"/>
          </w:tcPr>
          <w:p w14:paraId="700BDAAD" w14:textId="46AF89D5" w:rsidR="008D3E15" w:rsidRPr="00073F8E" w:rsidRDefault="00324FA9" w:rsidP="00324FA9">
            <w:pPr>
              <w:bidi/>
              <w:rPr>
                <w:rFonts w:asciiTheme="minorBidi" w:hAnsiTheme="minorBidi" w:cstheme="minorBidi"/>
                <w:sz w:val="28"/>
                <w:szCs w:val="28"/>
              </w:rPr>
            </w:pPr>
            <w:r w:rsidRPr="00324FA9">
              <w:rPr>
                <w:rFonts w:asciiTheme="minorBidi" w:hAnsiTheme="minorBidi" w:cstheme="minorBidi"/>
                <w:sz w:val="28"/>
                <w:szCs w:val="28"/>
                <w:rtl/>
              </w:rPr>
              <w:t>هل تُساهم برامج التدريب المقدمة من الشركة في تحسين إنتاجيتك؟</w:t>
            </w:r>
          </w:p>
        </w:tc>
        <w:tc>
          <w:tcPr>
            <w:tcW w:w="969" w:type="dxa"/>
            <w:shd w:val="clear" w:color="auto" w:fill="E7E2F9" w:themeFill="accent5" w:themeFillTint="33"/>
          </w:tcPr>
          <w:p w14:paraId="11D1237A" w14:textId="77777777" w:rsidR="008D3E15" w:rsidRDefault="008D3E15" w:rsidP="00B315CD">
            <w:pPr>
              <w:jc w:val="center"/>
              <w:rPr>
                <w:rFonts w:asciiTheme="minorBidi" w:hAnsiTheme="minorBidi"/>
                <w:sz w:val="28"/>
                <w:szCs w:val="28"/>
              </w:rPr>
            </w:pPr>
            <w:r>
              <w:rPr>
                <w:rFonts w:asciiTheme="minorBidi" w:hAnsiTheme="minorBidi" w:hint="cs"/>
                <w:sz w:val="28"/>
                <w:szCs w:val="28"/>
                <w:rtl/>
              </w:rPr>
              <w:t>٢</w:t>
            </w:r>
          </w:p>
        </w:tc>
      </w:tr>
      <w:tr w:rsidR="008D3E15" w14:paraId="02425B71" w14:textId="77777777" w:rsidTr="004B79D5">
        <w:tc>
          <w:tcPr>
            <w:tcW w:w="864" w:type="dxa"/>
            <w:shd w:val="clear" w:color="auto" w:fill="E7E2F9" w:themeFill="accent5" w:themeFillTint="33"/>
          </w:tcPr>
          <w:p w14:paraId="0E9A9AB8" w14:textId="77777777" w:rsidR="008D3E15" w:rsidRPr="00073F8E" w:rsidRDefault="008D3E15" w:rsidP="00B315CD">
            <w:pPr>
              <w:bidi/>
              <w:jc w:val="both"/>
              <w:rPr>
                <w:rFonts w:asciiTheme="minorBidi" w:hAnsiTheme="minorBidi" w:cstheme="minorBidi"/>
                <w:sz w:val="28"/>
                <w:szCs w:val="28"/>
              </w:rPr>
            </w:pPr>
          </w:p>
        </w:tc>
        <w:tc>
          <w:tcPr>
            <w:tcW w:w="864" w:type="dxa"/>
            <w:shd w:val="clear" w:color="auto" w:fill="E7E2F9" w:themeFill="accent5" w:themeFillTint="33"/>
          </w:tcPr>
          <w:p w14:paraId="5C2E2DFA" w14:textId="77777777" w:rsidR="008D3E15" w:rsidRPr="00073F8E" w:rsidRDefault="008D3E15" w:rsidP="00B315CD">
            <w:pPr>
              <w:bidi/>
              <w:jc w:val="both"/>
              <w:rPr>
                <w:rFonts w:asciiTheme="minorBidi" w:hAnsiTheme="minorBidi" w:cstheme="minorBidi"/>
                <w:sz w:val="28"/>
                <w:szCs w:val="28"/>
              </w:rPr>
            </w:pPr>
          </w:p>
        </w:tc>
        <w:tc>
          <w:tcPr>
            <w:tcW w:w="860" w:type="dxa"/>
            <w:shd w:val="clear" w:color="auto" w:fill="E7E2F9" w:themeFill="accent5" w:themeFillTint="33"/>
          </w:tcPr>
          <w:p w14:paraId="72A6C54E" w14:textId="77777777" w:rsidR="008D3E15" w:rsidRPr="00073F8E" w:rsidRDefault="008D3E15" w:rsidP="00B315CD">
            <w:pPr>
              <w:bidi/>
              <w:jc w:val="both"/>
              <w:rPr>
                <w:rFonts w:asciiTheme="minorBidi" w:hAnsiTheme="minorBidi" w:cstheme="minorBidi"/>
                <w:sz w:val="28"/>
                <w:szCs w:val="28"/>
              </w:rPr>
            </w:pPr>
          </w:p>
        </w:tc>
        <w:tc>
          <w:tcPr>
            <w:tcW w:w="865" w:type="dxa"/>
            <w:shd w:val="clear" w:color="auto" w:fill="E7E2F9" w:themeFill="accent5" w:themeFillTint="33"/>
          </w:tcPr>
          <w:p w14:paraId="02EC3A59" w14:textId="77777777" w:rsidR="008D3E15" w:rsidRPr="00073F8E" w:rsidRDefault="008D3E15" w:rsidP="00B315CD">
            <w:pPr>
              <w:bidi/>
              <w:jc w:val="both"/>
              <w:rPr>
                <w:rFonts w:asciiTheme="minorBidi" w:hAnsiTheme="minorBidi" w:cstheme="minorBidi"/>
                <w:sz w:val="28"/>
                <w:szCs w:val="28"/>
              </w:rPr>
            </w:pPr>
          </w:p>
        </w:tc>
        <w:tc>
          <w:tcPr>
            <w:tcW w:w="865" w:type="dxa"/>
            <w:shd w:val="clear" w:color="auto" w:fill="E7E2F9" w:themeFill="accent5" w:themeFillTint="33"/>
          </w:tcPr>
          <w:p w14:paraId="3B87294C" w14:textId="77777777" w:rsidR="008D3E15" w:rsidRPr="00073F8E" w:rsidRDefault="008D3E15" w:rsidP="00B315CD">
            <w:pPr>
              <w:bidi/>
              <w:jc w:val="both"/>
              <w:rPr>
                <w:rFonts w:asciiTheme="minorBidi" w:hAnsiTheme="minorBidi" w:cstheme="minorBidi"/>
                <w:sz w:val="28"/>
                <w:szCs w:val="28"/>
              </w:rPr>
            </w:pPr>
          </w:p>
        </w:tc>
        <w:tc>
          <w:tcPr>
            <w:tcW w:w="4043" w:type="dxa"/>
            <w:shd w:val="clear" w:color="auto" w:fill="E7E2F9" w:themeFill="accent5" w:themeFillTint="33"/>
          </w:tcPr>
          <w:p w14:paraId="4B480E98" w14:textId="3E581651" w:rsidR="008D3E15" w:rsidRPr="003A0D93" w:rsidRDefault="003A0D93" w:rsidP="003A0D93">
            <w:pPr>
              <w:bidi/>
              <w:rPr>
                <w:rFonts w:asciiTheme="minorBidi" w:hAnsiTheme="minorBidi"/>
                <w:sz w:val="28"/>
                <w:szCs w:val="28"/>
              </w:rPr>
            </w:pPr>
            <w:r w:rsidRPr="003A0D93">
              <w:rPr>
                <w:rFonts w:asciiTheme="minorBidi" w:eastAsia="Franklin Gothic Book" w:hAnsiTheme="minorBidi"/>
                <w:sz w:val="28"/>
                <w:szCs w:val="28"/>
                <w:rtl/>
              </w:rPr>
              <w:t>هل تساعدك نظم التقييم على فهم كيفية تحسين إنتاجيتك؟</w:t>
            </w:r>
          </w:p>
        </w:tc>
        <w:tc>
          <w:tcPr>
            <w:tcW w:w="969" w:type="dxa"/>
            <w:shd w:val="clear" w:color="auto" w:fill="E7E2F9" w:themeFill="accent5" w:themeFillTint="33"/>
          </w:tcPr>
          <w:p w14:paraId="2664C0BA" w14:textId="77777777" w:rsidR="008D3E15" w:rsidRDefault="008D3E15" w:rsidP="00B315CD">
            <w:pPr>
              <w:jc w:val="center"/>
              <w:rPr>
                <w:rFonts w:asciiTheme="minorBidi" w:hAnsiTheme="minorBidi"/>
                <w:sz w:val="28"/>
                <w:szCs w:val="28"/>
              </w:rPr>
            </w:pPr>
            <w:r>
              <w:rPr>
                <w:rFonts w:asciiTheme="minorBidi" w:hAnsiTheme="minorBidi" w:hint="cs"/>
                <w:sz w:val="28"/>
                <w:szCs w:val="28"/>
                <w:rtl/>
              </w:rPr>
              <w:t>٣</w:t>
            </w:r>
          </w:p>
        </w:tc>
      </w:tr>
      <w:tr w:rsidR="008D3E15" w14:paraId="1E45E49C" w14:textId="77777777" w:rsidTr="004B79D5">
        <w:tc>
          <w:tcPr>
            <w:tcW w:w="864" w:type="dxa"/>
            <w:shd w:val="clear" w:color="auto" w:fill="E7E2F9" w:themeFill="accent5" w:themeFillTint="33"/>
          </w:tcPr>
          <w:p w14:paraId="46BAB68C" w14:textId="77777777" w:rsidR="008D3E15" w:rsidRPr="00073F8E" w:rsidRDefault="008D3E15" w:rsidP="00B315CD">
            <w:pPr>
              <w:bidi/>
              <w:jc w:val="both"/>
              <w:rPr>
                <w:rFonts w:asciiTheme="minorBidi" w:hAnsiTheme="minorBidi" w:cstheme="minorBidi"/>
                <w:sz w:val="28"/>
                <w:szCs w:val="28"/>
              </w:rPr>
            </w:pPr>
          </w:p>
        </w:tc>
        <w:tc>
          <w:tcPr>
            <w:tcW w:w="864" w:type="dxa"/>
            <w:shd w:val="clear" w:color="auto" w:fill="E7E2F9" w:themeFill="accent5" w:themeFillTint="33"/>
          </w:tcPr>
          <w:p w14:paraId="03F9F10E" w14:textId="77777777" w:rsidR="008D3E15" w:rsidRPr="00073F8E" w:rsidRDefault="008D3E15" w:rsidP="00B315CD">
            <w:pPr>
              <w:bidi/>
              <w:jc w:val="both"/>
              <w:rPr>
                <w:rFonts w:asciiTheme="minorBidi" w:hAnsiTheme="minorBidi" w:cstheme="minorBidi"/>
                <w:sz w:val="28"/>
                <w:szCs w:val="28"/>
              </w:rPr>
            </w:pPr>
          </w:p>
        </w:tc>
        <w:tc>
          <w:tcPr>
            <w:tcW w:w="860" w:type="dxa"/>
            <w:shd w:val="clear" w:color="auto" w:fill="E7E2F9" w:themeFill="accent5" w:themeFillTint="33"/>
          </w:tcPr>
          <w:p w14:paraId="26A1688D" w14:textId="77777777" w:rsidR="008D3E15" w:rsidRPr="00073F8E" w:rsidRDefault="008D3E15" w:rsidP="00B315CD">
            <w:pPr>
              <w:bidi/>
              <w:jc w:val="both"/>
              <w:rPr>
                <w:rFonts w:asciiTheme="minorBidi" w:hAnsiTheme="minorBidi" w:cstheme="minorBidi"/>
                <w:sz w:val="28"/>
                <w:szCs w:val="28"/>
              </w:rPr>
            </w:pPr>
          </w:p>
        </w:tc>
        <w:tc>
          <w:tcPr>
            <w:tcW w:w="865" w:type="dxa"/>
            <w:shd w:val="clear" w:color="auto" w:fill="E7E2F9" w:themeFill="accent5" w:themeFillTint="33"/>
          </w:tcPr>
          <w:p w14:paraId="1934A11F" w14:textId="77777777" w:rsidR="008D3E15" w:rsidRPr="00073F8E" w:rsidRDefault="008D3E15" w:rsidP="00B315CD">
            <w:pPr>
              <w:bidi/>
              <w:jc w:val="both"/>
              <w:rPr>
                <w:rFonts w:asciiTheme="minorBidi" w:hAnsiTheme="minorBidi" w:cstheme="minorBidi"/>
                <w:sz w:val="28"/>
                <w:szCs w:val="28"/>
              </w:rPr>
            </w:pPr>
          </w:p>
        </w:tc>
        <w:tc>
          <w:tcPr>
            <w:tcW w:w="865" w:type="dxa"/>
            <w:shd w:val="clear" w:color="auto" w:fill="E7E2F9" w:themeFill="accent5" w:themeFillTint="33"/>
          </w:tcPr>
          <w:p w14:paraId="1315E912" w14:textId="77777777" w:rsidR="008D3E15" w:rsidRPr="00073F8E" w:rsidRDefault="008D3E15" w:rsidP="00B315CD">
            <w:pPr>
              <w:bidi/>
              <w:jc w:val="both"/>
              <w:rPr>
                <w:rFonts w:asciiTheme="minorBidi" w:hAnsiTheme="minorBidi" w:cstheme="minorBidi"/>
                <w:sz w:val="28"/>
                <w:szCs w:val="28"/>
              </w:rPr>
            </w:pPr>
          </w:p>
        </w:tc>
        <w:tc>
          <w:tcPr>
            <w:tcW w:w="4043" w:type="dxa"/>
            <w:shd w:val="clear" w:color="auto" w:fill="E7E2F9" w:themeFill="accent5" w:themeFillTint="33"/>
          </w:tcPr>
          <w:p w14:paraId="4A9B23F7" w14:textId="475297F8" w:rsidR="008D3E15" w:rsidRPr="003A0D93" w:rsidRDefault="003A0D93" w:rsidP="003A0D93">
            <w:pPr>
              <w:bidi/>
              <w:rPr>
                <w:rFonts w:asciiTheme="minorBidi" w:hAnsiTheme="minorBidi"/>
                <w:sz w:val="28"/>
                <w:szCs w:val="28"/>
              </w:rPr>
            </w:pPr>
            <w:r w:rsidRPr="003A0D93">
              <w:rPr>
                <w:rFonts w:asciiTheme="minorBidi" w:eastAsia="Franklin Gothic Book" w:hAnsiTheme="minorBidi"/>
                <w:sz w:val="28"/>
                <w:szCs w:val="28"/>
                <w:rtl/>
              </w:rPr>
              <w:t>هل تساعدك نظم المكافآت في تحسين إنتاجيتك؟</w:t>
            </w:r>
          </w:p>
        </w:tc>
        <w:tc>
          <w:tcPr>
            <w:tcW w:w="969" w:type="dxa"/>
            <w:shd w:val="clear" w:color="auto" w:fill="E7E2F9" w:themeFill="accent5" w:themeFillTint="33"/>
          </w:tcPr>
          <w:p w14:paraId="3CBF9F0F" w14:textId="77777777" w:rsidR="008D3E15" w:rsidRDefault="008D3E15" w:rsidP="00B315CD">
            <w:pPr>
              <w:jc w:val="center"/>
              <w:rPr>
                <w:rFonts w:asciiTheme="minorBidi" w:hAnsiTheme="minorBidi"/>
                <w:sz w:val="28"/>
                <w:szCs w:val="28"/>
              </w:rPr>
            </w:pPr>
            <w:r>
              <w:rPr>
                <w:rFonts w:asciiTheme="minorBidi" w:hAnsiTheme="minorBidi" w:hint="cs"/>
                <w:sz w:val="28"/>
                <w:szCs w:val="28"/>
                <w:rtl/>
              </w:rPr>
              <w:t>٤</w:t>
            </w:r>
          </w:p>
        </w:tc>
      </w:tr>
    </w:tbl>
    <w:p w14:paraId="24218D9B" w14:textId="77777777" w:rsidR="008068A3" w:rsidRDefault="008068A3" w:rsidP="007B4F5F">
      <w:pPr>
        <w:jc w:val="right"/>
        <w:rPr>
          <w:rFonts w:asciiTheme="majorBidi" w:hAnsiTheme="majorBidi" w:cstheme="majorBidi"/>
          <w:b/>
          <w:bCs/>
        </w:rPr>
      </w:pPr>
    </w:p>
    <w:p w14:paraId="211A5B22" w14:textId="77777777" w:rsidR="004B79D5" w:rsidRDefault="004B79D5" w:rsidP="0046466E">
      <w:pPr>
        <w:rPr>
          <w:rFonts w:asciiTheme="majorBidi" w:hAnsiTheme="majorBidi" w:cstheme="majorBidi"/>
          <w:b/>
          <w:bCs/>
          <w:rtl/>
        </w:rPr>
      </w:pPr>
    </w:p>
    <w:p w14:paraId="068F0B79" w14:textId="77777777" w:rsidR="00235A18" w:rsidRDefault="00235A18" w:rsidP="00235A18">
      <w:pPr>
        <w:jc w:val="center"/>
        <w:rPr>
          <w:rFonts w:asciiTheme="minorBidi" w:hAnsiTheme="minorBidi"/>
          <w:sz w:val="28"/>
          <w:szCs w:val="28"/>
          <w:rtl/>
        </w:rPr>
      </w:pPr>
      <w:r>
        <w:rPr>
          <w:rFonts w:asciiTheme="minorBidi" w:hAnsiTheme="minorBidi" w:hint="cs"/>
          <w:sz w:val="28"/>
          <w:szCs w:val="28"/>
          <w:rtl/>
        </w:rPr>
        <w:t>(الجدول من صنع الباحث)</w:t>
      </w:r>
    </w:p>
    <w:p w14:paraId="17F24FEB" w14:textId="77777777" w:rsidR="004B79D5" w:rsidRDefault="004B79D5" w:rsidP="007B4F5F">
      <w:pPr>
        <w:jc w:val="right"/>
        <w:rPr>
          <w:rFonts w:asciiTheme="majorBidi" w:hAnsiTheme="majorBidi" w:cstheme="majorBidi"/>
          <w:b/>
          <w:bCs/>
          <w:rtl/>
        </w:rPr>
      </w:pPr>
    </w:p>
    <w:p w14:paraId="3D87E11D" w14:textId="77777777" w:rsidR="004B79D5" w:rsidRDefault="004B79D5" w:rsidP="007B4F5F">
      <w:pPr>
        <w:jc w:val="right"/>
        <w:rPr>
          <w:rFonts w:asciiTheme="majorBidi" w:hAnsiTheme="majorBidi" w:cstheme="majorBidi"/>
          <w:b/>
          <w:bCs/>
          <w:rtl/>
        </w:rPr>
      </w:pPr>
    </w:p>
    <w:p w14:paraId="2966DDEA" w14:textId="77777777" w:rsidR="004B79D5" w:rsidRDefault="004B79D5" w:rsidP="007B4F5F">
      <w:pPr>
        <w:jc w:val="right"/>
        <w:rPr>
          <w:rFonts w:asciiTheme="majorBidi" w:hAnsiTheme="majorBidi" w:cstheme="majorBidi"/>
          <w:b/>
          <w:bCs/>
          <w:rtl/>
        </w:rPr>
      </w:pPr>
    </w:p>
    <w:p w14:paraId="6C46D422" w14:textId="77777777" w:rsidR="004B79D5" w:rsidRDefault="004B79D5" w:rsidP="007B4F5F">
      <w:pPr>
        <w:jc w:val="right"/>
        <w:rPr>
          <w:rFonts w:asciiTheme="majorBidi" w:hAnsiTheme="majorBidi" w:cstheme="majorBidi"/>
          <w:b/>
          <w:bCs/>
          <w:rtl/>
        </w:rPr>
      </w:pPr>
    </w:p>
    <w:p w14:paraId="192BF35B" w14:textId="77777777" w:rsidR="004B79D5" w:rsidRDefault="004B79D5" w:rsidP="007B4F5F">
      <w:pPr>
        <w:jc w:val="right"/>
        <w:rPr>
          <w:rFonts w:asciiTheme="majorBidi" w:hAnsiTheme="majorBidi" w:cstheme="majorBidi"/>
          <w:b/>
          <w:bCs/>
          <w:rtl/>
        </w:rPr>
      </w:pPr>
    </w:p>
    <w:p w14:paraId="7C1A787C" w14:textId="77777777" w:rsidR="004B79D5" w:rsidRDefault="004B79D5" w:rsidP="007B4F5F">
      <w:pPr>
        <w:jc w:val="right"/>
        <w:rPr>
          <w:rFonts w:asciiTheme="majorBidi" w:hAnsiTheme="majorBidi" w:cstheme="majorBidi"/>
          <w:b/>
          <w:bCs/>
        </w:rPr>
      </w:pPr>
    </w:p>
    <w:p w14:paraId="4997C2C7" w14:textId="5E182382" w:rsidR="008925A3" w:rsidRDefault="008925A3" w:rsidP="007B4F5F">
      <w:pPr>
        <w:jc w:val="right"/>
        <w:rPr>
          <w:rFonts w:asciiTheme="majorBidi" w:hAnsiTheme="majorBidi" w:cstheme="majorBidi"/>
          <w:b/>
          <w:bCs/>
          <w:rtl/>
        </w:rPr>
      </w:pPr>
    </w:p>
    <w:p w14:paraId="5F171C8C" w14:textId="14AF1D66" w:rsidR="008925A3" w:rsidRDefault="008925A3" w:rsidP="008925A3">
      <w:pPr>
        <w:rPr>
          <w:rFonts w:asciiTheme="majorBidi" w:hAnsiTheme="majorBidi" w:cstheme="majorBidi"/>
          <w:b/>
          <w:bCs/>
          <w:rtl/>
        </w:rPr>
      </w:pPr>
    </w:p>
    <w:p w14:paraId="3A63804E" w14:textId="5394B6CF" w:rsidR="005F0100" w:rsidRDefault="003235D6" w:rsidP="00046E05">
      <w:pPr>
        <w:rPr>
          <w:rFonts w:asciiTheme="majorBidi" w:hAnsiTheme="majorBidi" w:cstheme="majorBidi"/>
          <w:b/>
          <w:bCs/>
          <w:rtl/>
        </w:rPr>
      </w:pPr>
      <w:r>
        <w:rPr>
          <w:rFonts w:asciiTheme="majorBidi" w:hAnsiTheme="majorBidi" w:cstheme="majorBidi"/>
          <w:b/>
          <w:bCs/>
          <w:noProof/>
          <w:rtl/>
          <w:lang w:val="ar-SA"/>
        </w:rPr>
        <w:lastRenderedPageBreak/>
        <w:drawing>
          <wp:inline distT="0" distB="0" distL="0" distR="0" wp14:anchorId="41EB0890" wp14:editId="31C33419">
            <wp:extent cx="5384800" cy="1562100"/>
            <wp:effectExtent l="0" t="0" r="0" b="0"/>
            <wp:docPr id="1194602913" name="صورة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4602913" name="صورة 1194602913"/>
                    <pic:cNvPicPr/>
                  </pic:nvPicPr>
                  <pic:blipFill>
                    <a:blip r:embed="rId27">
                      <a:extLst>
                        <a:ext uri="{28A0092B-C50C-407E-A947-70E740481C1C}">
                          <a14:useLocalDpi xmlns:a14="http://schemas.microsoft.com/office/drawing/2010/main" val="0"/>
                        </a:ext>
                      </a:extLst>
                    </a:blip>
                    <a:stretch>
                      <a:fillRect/>
                    </a:stretch>
                  </pic:blipFill>
                  <pic:spPr>
                    <a:xfrm>
                      <a:off x="0" y="0"/>
                      <a:ext cx="5384800" cy="1562100"/>
                    </a:xfrm>
                    <a:prstGeom prst="rect">
                      <a:avLst/>
                    </a:prstGeom>
                  </pic:spPr>
                </pic:pic>
              </a:graphicData>
            </a:graphic>
          </wp:inline>
        </w:drawing>
      </w:r>
    </w:p>
    <w:p w14:paraId="3C918CE1" w14:textId="298E7AB3" w:rsidR="005912C4" w:rsidRDefault="005912C4" w:rsidP="001D7903">
      <w:pPr>
        <w:bidi/>
        <w:rPr>
          <w:rFonts w:asciiTheme="majorBidi" w:hAnsiTheme="majorBidi" w:cstheme="majorBidi"/>
          <w:b/>
          <w:bCs/>
        </w:rPr>
      </w:pPr>
    </w:p>
    <w:p w14:paraId="060D7D5F" w14:textId="608DABD4" w:rsidR="00046E05" w:rsidRPr="00C359D3" w:rsidRDefault="00046E05" w:rsidP="00046E05">
      <w:pPr>
        <w:bidi/>
        <w:jc w:val="center"/>
        <w:rPr>
          <w:rFonts w:asciiTheme="majorBidi" w:hAnsiTheme="majorBidi" w:cstheme="majorBidi"/>
          <w:b/>
          <w:bCs/>
          <w:rtl/>
        </w:rPr>
      </w:pPr>
      <w:r>
        <w:rPr>
          <w:rFonts w:asciiTheme="majorBidi" w:hAnsiTheme="majorBidi" w:cstheme="majorBidi" w:hint="cs"/>
          <w:b/>
          <w:bCs/>
          <w:rtl/>
        </w:rPr>
        <w:t>صنع من قبل الباحث (جدول رقم ٦)</w:t>
      </w:r>
    </w:p>
    <w:p w14:paraId="656F6E23" w14:textId="17DA6201" w:rsidR="005F0100" w:rsidRDefault="009B647B" w:rsidP="001D7903">
      <w:pPr>
        <w:bidi/>
        <w:rPr>
          <w:rFonts w:asciiTheme="majorBidi" w:hAnsiTheme="majorBidi" w:cstheme="majorBidi"/>
          <w:b/>
          <w:bCs/>
        </w:rPr>
      </w:pPr>
      <w:r>
        <w:rPr>
          <w:rFonts w:asciiTheme="majorBidi" w:hAnsiTheme="majorBidi" w:cstheme="majorBidi"/>
          <w:b/>
          <w:bCs/>
          <w:noProof/>
        </w:rPr>
        <w:drawing>
          <wp:anchor distT="0" distB="0" distL="114300" distR="114300" simplePos="0" relativeHeight="251807744" behindDoc="0" locked="0" layoutInCell="1" allowOverlap="1" wp14:anchorId="25D7CD8D" wp14:editId="0402C337">
            <wp:simplePos x="0" y="0"/>
            <wp:positionH relativeFrom="column">
              <wp:posOffset>-605155</wp:posOffset>
            </wp:positionH>
            <wp:positionV relativeFrom="paragraph">
              <wp:posOffset>380365</wp:posOffset>
            </wp:positionV>
            <wp:extent cx="3431540" cy="4829175"/>
            <wp:effectExtent l="0" t="0" r="0" b="0"/>
            <wp:wrapTopAndBottom/>
            <wp:docPr id="319954620" name="صورة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954620" name="صورة 319954620"/>
                    <pic:cNvPicPr/>
                  </pic:nvPicPr>
                  <pic:blipFill>
                    <a:blip r:embed="rId28">
                      <a:extLst>
                        <a:ext uri="{28A0092B-C50C-407E-A947-70E740481C1C}">
                          <a14:useLocalDpi xmlns:a14="http://schemas.microsoft.com/office/drawing/2010/main" val="0"/>
                        </a:ext>
                      </a:extLst>
                    </a:blip>
                    <a:stretch>
                      <a:fillRect/>
                    </a:stretch>
                  </pic:blipFill>
                  <pic:spPr>
                    <a:xfrm>
                      <a:off x="0" y="0"/>
                      <a:ext cx="3431540" cy="4829175"/>
                    </a:xfrm>
                    <a:prstGeom prst="rect">
                      <a:avLst/>
                    </a:prstGeom>
                  </pic:spPr>
                </pic:pic>
              </a:graphicData>
            </a:graphic>
            <wp14:sizeRelH relativeFrom="page">
              <wp14:pctWidth>0</wp14:pctWidth>
            </wp14:sizeRelH>
            <wp14:sizeRelV relativeFrom="page">
              <wp14:pctHeight>0</wp14:pctHeight>
            </wp14:sizeRelV>
          </wp:anchor>
        </w:drawing>
      </w:r>
    </w:p>
    <w:p w14:paraId="75056B9D" w14:textId="0FADC139" w:rsidR="00E8303B" w:rsidRDefault="004C7503" w:rsidP="00E8303B">
      <w:pPr>
        <w:bidi/>
        <w:rPr>
          <w:rFonts w:asciiTheme="majorBidi" w:hAnsiTheme="majorBidi" w:cstheme="majorBidi"/>
          <w:b/>
          <w:bCs/>
        </w:rPr>
      </w:pPr>
      <w:r>
        <w:rPr>
          <w:rFonts w:asciiTheme="majorBidi" w:hAnsiTheme="majorBidi" w:cstheme="majorBidi"/>
          <w:b/>
          <w:bCs/>
          <w:noProof/>
        </w:rPr>
        <w:drawing>
          <wp:anchor distT="0" distB="0" distL="114300" distR="114300" simplePos="0" relativeHeight="251806720" behindDoc="0" locked="0" layoutInCell="1" allowOverlap="1" wp14:anchorId="07D8205C" wp14:editId="2D987514">
            <wp:simplePos x="0" y="0"/>
            <wp:positionH relativeFrom="column">
              <wp:posOffset>3074201</wp:posOffset>
            </wp:positionH>
            <wp:positionV relativeFrom="paragraph">
              <wp:posOffset>205740</wp:posOffset>
            </wp:positionV>
            <wp:extent cx="3235325" cy="4828540"/>
            <wp:effectExtent l="0" t="0" r="3175" b="0"/>
            <wp:wrapTopAndBottom/>
            <wp:docPr id="1720583433" name="صورة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0583433" name="صورة 1720583433"/>
                    <pic:cNvPicPr/>
                  </pic:nvPicPr>
                  <pic:blipFill>
                    <a:blip r:embed="rId29">
                      <a:extLst>
                        <a:ext uri="{28A0092B-C50C-407E-A947-70E740481C1C}">
                          <a14:useLocalDpi xmlns:a14="http://schemas.microsoft.com/office/drawing/2010/main" val="0"/>
                        </a:ext>
                      </a:extLst>
                    </a:blip>
                    <a:stretch>
                      <a:fillRect/>
                    </a:stretch>
                  </pic:blipFill>
                  <pic:spPr>
                    <a:xfrm>
                      <a:off x="0" y="0"/>
                      <a:ext cx="3235325" cy="4828540"/>
                    </a:xfrm>
                    <a:prstGeom prst="rect">
                      <a:avLst/>
                    </a:prstGeom>
                  </pic:spPr>
                </pic:pic>
              </a:graphicData>
            </a:graphic>
            <wp14:sizeRelH relativeFrom="page">
              <wp14:pctWidth>0</wp14:pctWidth>
            </wp14:sizeRelH>
            <wp14:sizeRelV relativeFrom="page">
              <wp14:pctHeight>0</wp14:pctHeight>
            </wp14:sizeRelV>
          </wp:anchor>
        </w:drawing>
      </w:r>
    </w:p>
    <w:p w14:paraId="199F442B" w14:textId="0C2148D0" w:rsidR="00E8303B" w:rsidRDefault="00E8303B" w:rsidP="00E8303B">
      <w:pPr>
        <w:bidi/>
        <w:rPr>
          <w:rFonts w:asciiTheme="majorBidi" w:hAnsiTheme="majorBidi" w:cstheme="majorBidi"/>
          <w:b/>
          <w:bCs/>
        </w:rPr>
      </w:pPr>
    </w:p>
    <w:p w14:paraId="39FC8C26" w14:textId="1E487680" w:rsidR="00E8303B" w:rsidRDefault="007F5B22" w:rsidP="00E8303B">
      <w:pPr>
        <w:bidi/>
        <w:rPr>
          <w:rFonts w:asciiTheme="majorBidi" w:hAnsiTheme="majorBidi" w:cstheme="majorBidi"/>
          <w:b/>
          <w:bCs/>
        </w:rPr>
      </w:pPr>
      <w:r>
        <w:rPr>
          <w:rFonts w:asciiTheme="majorBidi" w:hAnsiTheme="majorBidi" w:cstheme="majorBidi" w:hint="cs"/>
          <w:b/>
          <w:bCs/>
          <w:rtl/>
        </w:rPr>
        <w:t xml:space="preserve">صنع من مصدر الباحث </w:t>
      </w:r>
      <w:r>
        <w:rPr>
          <w:rFonts w:asciiTheme="majorBidi" w:hAnsiTheme="majorBidi" w:cstheme="majorBidi"/>
          <w:b/>
          <w:bCs/>
          <w:rtl/>
        </w:rPr>
        <w:t>(</w:t>
      </w:r>
      <w:r>
        <w:rPr>
          <w:rFonts w:asciiTheme="majorBidi" w:hAnsiTheme="majorBidi" w:cstheme="majorBidi" w:hint="cs"/>
          <w:b/>
          <w:bCs/>
          <w:rtl/>
        </w:rPr>
        <w:t>جدول رقم ٧)</w:t>
      </w:r>
      <w:r w:rsidR="004C7503">
        <w:rPr>
          <w:rFonts w:asciiTheme="majorBidi" w:hAnsiTheme="majorBidi" w:cstheme="majorBidi" w:hint="cs"/>
          <w:b/>
          <w:bCs/>
          <w:rtl/>
        </w:rPr>
        <w:t>.                                                      صنع من مصدر الباحث (جدول رقم ٩)</w:t>
      </w:r>
    </w:p>
    <w:p w14:paraId="1E8C093D" w14:textId="39B2EF23" w:rsidR="00E8303B" w:rsidRDefault="00E8303B" w:rsidP="00E8303B">
      <w:pPr>
        <w:bidi/>
        <w:rPr>
          <w:rFonts w:asciiTheme="majorBidi" w:hAnsiTheme="majorBidi" w:cstheme="majorBidi"/>
          <w:b/>
          <w:bCs/>
        </w:rPr>
      </w:pPr>
    </w:p>
    <w:p w14:paraId="48370CA0" w14:textId="67274B15" w:rsidR="00E8303B" w:rsidRDefault="00E8303B" w:rsidP="00E8303B">
      <w:pPr>
        <w:bidi/>
        <w:rPr>
          <w:rFonts w:asciiTheme="majorBidi" w:hAnsiTheme="majorBidi" w:cstheme="majorBidi"/>
          <w:b/>
          <w:bCs/>
        </w:rPr>
      </w:pPr>
    </w:p>
    <w:p w14:paraId="391E723B" w14:textId="5A11254B" w:rsidR="00E8303B" w:rsidRDefault="00E8303B" w:rsidP="00E8303B">
      <w:pPr>
        <w:bidi/>
        <w:rPr>
          <w:rFonts w:asciiTheme="majorBidi" w:hAnsiTheme="majorBidi" w:cstheme="majorBidi"/>
          <w:b/>
          <w:bCs/>
        </w:rPr>
      </w:pPr>
    </w:p>
    <w:p w14:paraId="0C306B05" w14:textId="1E0E7E1A" w:rsidR="00E8303B" w:rsidRDefault="00E8303B" w:rsidP="00E8303B">
      <w:pPr>
        <w:bidi/>
        <w:rPr>
          <w:rFonts w:asciiTheme="majorBidi" w:hAnsiTheme="majorBidi" w:cstheme="majorBidi"/>
          <w:b/>
          <w:bCs/>
        </w:rPr>
      </w:pPr>
    </w:p>
    <w:p w14:paraId="1634E038" w14:textId="359B9265" w:rsidR="00E8303B" w:rsidRDefault="00FE7C92" w:rsidP="00776732">
      <w:pPr>
        <w:bidi/>
        <w:jc w:val="center"/>
        <w:rPr>
          <w:rFonts w:asciiTheme="majorBidi" w:hAnsiTheme="majorBidi" w:cstheme="majorBidi"/>
          <w:b/>
          <w:bCs/>
          <w:rtl/>
        </w:rPr>
      </w:pPr>
      <w:r>
        <w:rPr>
          <w:rFonts w:asciiTheme="majorBidi" w:hAnsiTheme="majorBidi" w:cstheme="majorBidi"/>
          <w:b/>
          <w:bCs/>
          <w:noProof/>
        </w:rPr>
        <w:lastRenderedPageBreak/>
        <w:drawing>
          <wp:anchor distT="0" distB="0" distL="114300" distR="114300" simplePos="0" relativeHeight="251803648" behindDoc="0" locked="0" layoutInCell="1" allowOverlap="1" wp14:anchorId="1AE1A02F" wp14:editId="5F6E879D">
            <wp:simplePos x="0" y="0"/>
            <wp:positionH relativeFrom="column">
              <wp:posOffset>-723265</wp:posOffset>
            </wp:positionH>
            <wp:positionV relativeFrom="paragraph">
              <wp:posOffset>0</wp:posOffset>
            </wp:positionV>
            <wp:extent cx="7148195" cy="5593080"/>
            <wp:effectExtent l="0" t="0" r="1905" b="0"/>
            <wp:wrapTopAndBottom/>
            <wp:docPr id="135199312" name="صورة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199312" name="صورة 135199312"/>
                    <pic:cNvPicPr/>
                  </pic:nvPicPr>
                  <pic:blipFill>
                    <a:blip r:embed="rId30">
                      <a:extLst>
                        <a:ext uri="{28A0092B-C50C-407E-A947-70E740481C1C}">
                          <a14:useLocalDpi xmlns:a14="http://schemas.microsoft.com/office/drawing/2010/main" val="0"/>
                        </a:ext>
                      </a:extLst>
                    </a:blip>
                    <a:stretch>
                      <a:fillRect/>
                    </a:stretch>
                  </pic:blipFill>
                  <pic:spPr>
                    <a:xfrm>
                      <a:off x="0" y="0"/>
                      <a:ext cx="7148195" cy="5593080"/>
                    </a:xfrm>
                    <a:prstGeom prst="rect">
                      <a:avLst/>
                    </a:prstGeom>
                  </pic:spPr>
                </pic:pic>
              </a:graphicData>
            </a:graphic>
            <wp14:sizeRelH relativeFrom="page">
              <wp14:pctWidth>0</wp14:pctWidth>
            </wp14:sizeRelH>
            <wp14:sizeRelV relativeFrom="page">
              <wp14:pctHeight>0</wp14:pctHeight>
            </wp14:sizeRelV>
          </wp:anchor>
        </w:drawing>
      </w:r>
      <w:r w:rsidR="00776732">
        <w:rPr>
          <w:rFonts w:asciiTheme="majorBidi" w:hAnsiTheme="majorBidi" w:cstheme="majorBidi" w:hint="cs"/>
          <w:b/>
          <w:bCs/>
          <w:rtl/>
        </w:rPr>
        <w:t xml:space="preserve">صنع من مصدر </w:t>
      </w:r>
      <w:r w:rsidR="007957AF">
        <w:rPr>
          <w:rFonts w:asciiTheme="majorBidi" w:hAnsiTheme="majorBidi" w:cstheme="majorBidi" w:hint="cs"/>
          <w:b/>
          <w:bCs/>
          <w:rtl/>
        </w:rPr>
        <w:t xml:space="preserve">الباحث </w:t>
      </w:r>
      <w:r w:rsidR="007957AF">
        <w:rPr>
          <w:rFonts w:asciiTheme="majorBidi" w:hAnsiTheme="majorBidi" w:cstheme="majorBidi"/>
          <w:b/>
          <w:bCs/>
          <w:rtl/>
        </w:rPr>
        <w:t>(</w:t>
      </w:r>
      <w:r w:rsidR="00776732">
        <w:rPr>
          <w:rFonts w:asciiTheme="majorBidi" w:hAnsiTheme="majorBidi" w:cstheme="majorBidi" w:hint="cs"/>
          <w:b/>
          <w:bCs/>
          <w:rtl/>
        </w:rPr>
        <w:t>جدول رقم ٨)</w:t>
      </w:r>
    </w:p>
    <w:p w14:paraId="2ED845CB" w14:textId="328DFB2B" w:rsidR="00E8303B" w:rsidRDefault="00E8303B" w:rsidP="00E8303B">
      <w:pPr>
        <w:bidi/>
        <w:rPr>
          <w:rFonts w:asciiTheme="majorBidi" w:hAnsiTheme="majorBidi" w:cstheme="majorBidi"/>
          <w:b/>
          <w:bCs/>
        </w:rPr>
      </w:pPr>
    </w:p>
    <w:p w14:paraId="546B2391" w14:textId="129BC2AB" w:rsidR="00E8303B" w:rsidRDefault="00E8303B" w:rsidP="00E8303B">
      <w:pPr>
        <w:bidi/>
        <w:rPr>
          <w:rFonts w:asciiTheme="majorBidi" w:hAnsiTheme="majorBidi" w:cstheme="majorBidi"/>
          <w:b/>
          <w:bCs/>
        </w:rPr>
      </w:pPr>
    </w:p>
    <w:p w14:paraId="198C16E0" w14:textId="7043B2B5" w:rsidR="00E8303B" w:rsidRDefault="00E8303B" w:rsidP="00E8303B">
      <w:pPr>
        <w:bidi/>
        <w:rPr>
          <w:rFonts w:asciiTheme="majorBidi" w:hAnsiTheme="majorBidi" w:cstheme="majorBidi"/>
          <w:b/>
          <w:bCs/>
        </w:rPr>
      </w:pPr>
    </w:p>
    <w:p w14:paraId="3E079A1A" w14:textId="335889FC" w:rsidR="00E8303B" w:rsidRDefault="00E8303B" w:rsidP="00E8303B">
      <w:pPr>
        <w:bidi/>
        <w:rPr>
          <w:rFonts w:asciiTheme="majorBidi" w:hAnsiTheme="majorBidi" w:cstheme="majorBidi"/>
          <w:b/>
          <w:bCs/>
        </w:rPr>
      </w:pPr>
    </w:p>
    <w:p w14:paraId="215104CA" w14:textId="20AF7648" w:rsidR="00E8303B" w:rsidRDefault="00E8303B" w:rsidP="00E8303B">
      <w:pPr>
        <w:bidi/>
        <w:rPr>
          <w:rFonts w:asciiTheme="majorBidi" w:hAnsiTheme="majorBidi" w:cstheme="majorBidi"/>
          <w:b/>
          <w:bCs/>
        </w:rPr>
      </w:pPr>
    </w:p>
    <w:p w14:paraId="547F682A" w14:textId="706A1135" w:rsidR="00E8303B" w:rsidRDefault="00E8303B" w:rsidP="00E8303B">
      <w:pPr>
        <w:bidi/>
        <w:rPr>
          <w:rFonts w:asciiTheme="majorBidi" w:hAnsiTheme="majorBidi" w:cstheme="majorBidi"/>
          <w:b/>
          <w:bCs/>
        </w:rPr>
      </w:pPr>
    </w:p>
    <w:p w14:paraId="481D0C36" w14:textId="5FA22064" w:rsidR="00E8303B" w:rsidRDefault="00E8303B" w:rsidP="00E8303B">
      <w:pPr>
        <w:bidi/>
        <w:rPr>
          <w:rFonts w:asciiTheme="majorBidi" w:hAnsiTheme="majorBidi" w:cstheme="majorBidi"/>
          <w:b/>
          <w:bCs/>
        </w:rPr>
      </w:pPr>
    </w:p>
    <w:p w14:paraId="1255713D" w14:textId="7781B82B" w:rsidR="00E8303B" w:rsidRDefault="00E8303B" w:rsidP="00E8303B">
      <w:pPr>
        <w:bidi/>
        <w:rPr>
          <w:rFonts w:asciiTheme="majorBidi" w:hAnsiTheme="majorBidi" w:cstheme="majorBidi"/>
          <w:b/>
          <w:bCs/>
        </w:rPr>
      </w:pPr>
    </w:p>
    <w:p w14:paraId="7AABD9EC" w14:textId="649FF612" w:rsidR="00E8303B" w:rsidRDefault="00E8303B" w:rsidP="00E8303B">
      <w:pPr>
        <w:bidi/>
        <w:rPr>
          <w:rFonts w:asciiTheme="majorBidi" w:hAnsiTheme="majorBidi" w:cstheme="majorBidi"/>
          <w:b/>
          <w:bCs/>
        </w:rPr>
      </w:pPr>
    </w:p>
    <w:p w14:paraId="422E61DD" w14:textId="6853983F" w:rsidR="00E8303B" w:rsidRDefault="00E8303B" w:rsidP="00E8303B">
      <w:pPr>
        <w:bidi/>
        <w:rPr>
          <w:rFonts w:asciiTheme="majorBidi" w:hAnsiTheme="majorBidi" w:cstheme="majorBidi"/>
          <w:b/>
          <w:bCs/>
        </w:rPr>
      </w:pPr>
    </w:p>
    <w:p w14:paraId="608D7EF1" w14:textId="11D6E4C4" w:rsidR="00E8303B" w:rsidRDefault="00E8303B" w:rsidP="00E8303B">
      <w:pPr>
        <w:bidi/>
        <w:rPr>
          <w:rFonts w:asciiTheme="majorBidi" w:hAnsiTheme="majorBidi" w:cstheme="majorBidi"/>
          <w:b/>
          <w:bCs/>
        </w:rPr>
      </w:pPr>
    </w:p>
    <w:p w14:paraId="0AB2B437" w14:textId="51266D20" w:rsidR="00E8303B" w:rsidRDefault="00E8303B" w:rsidP="00E8303B">
      <w:pPr>
        <w:bidi/>
        <w:rPr>
          <w:rFonts w:asciiTheme="majorBidi" w:hAnsiTheme="majorBidi" w:cstheme="majorBidi"/>
          <w:b/>
          <w:bCs/>
        </w:rPr>
      </w:pPr>
    </w:p>
    <w:p w14:paraId="2F3A5519" w14:textId="19273B8C" w:rsidR="00E8303B" w:rsidRDefault="00E8303B" w:rsidP="00E8303B">
      <w:pPr>
        <w:bidi/>
        <w:rPr>
          <w:rFonts w:asciiTheme="majorBidi" w:hAnsiTheme="majorBidi" w:cstheme="majorBidi"/>
          <w:b/>
          <w:bCs/>
        </w:rPr>
      </w:pPr>
    </w:p>
    <w:p w14:paraId="76FC086A" w14:textId="6DC0F44D" w:rsidR="00E8303B" w:rsidRDefault="00E8303B" w:rsidP="00E8303B">
      <w:pPr>
        <w:bidi/>
        <w:rPr>
          <w:rFonts w:asciiTheme="majorBidi" w:hAnsiTheme="majorBidi" w:cstheme="majorBidi"/>
          <w:b/>
          <w:bCs/>
        </w:rPr>
      </w:pPr>
    </w:p>
    <w:p w14:paraId="727A0549" w14:textId="0E082884" w:rsidR="00275239" w:rsidRPr="00275239" w:rsidRDefault="009B647B" w:rsidP="00275239">
      <w:pPr>
        <w:bidi/>
        <w:jc w:val="center"/>
        <w:rPr>
          <w:rFonts w:asciiTheme="majorBidi" w:hAnsiTheme="majorBidi" w:cstheme="majorBidi"/>
          <w:b/>
          <w:bCs/>
        </w:rPr>
      </w:pPr>
      <w:r>
        <w:rPr>
          <w:rFonts w:asciiTheme="majorBidi" w:hAnsiTheme="majorBidi" w:cstheme="majorBidi"/>
          <w:b/>
          <w:bCs/>
          <w:noProof/>
        </w:rPr>
        <w:lastRenderedPageBreak/>
        <w:drawing>
          <wp:anchor distT="0" distB="0" distL="114300" distR="114300" simplePos="0" relativeHeight="251815936" behindDoc="0" locked="0" layoutInCell="1" allowOverlap="1" wp14:anchorId="6B367E0C" wp14:editId="001D0323">
            <wp:simplePos x="0" y="0"/>
            <wp:positionH relativeFrom="column">
              <wp:posOffset>-895350</wp:posOffset>
            </wp:positionH>
            <wp:positionV relativeFrom="paragraph">
              <wp:posOffset>698500</wp:posOffset>
            </wp:positionV>
            <wp:extent cx="7833995" cy="6443980"/>
            <wp:effectExtent l="0" t="3492" r="0" b="0"/>
            <wp:wrapTopAndBottom/>
            <wp:docPr id="201853538" name="صورة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853538" name="صورة 201853538"/>
                    <pic:cNvPicPr/>
                  </pic:nvPicPr>
                  <pic:blipFill>
                    <a:blip r:embed="rId42">
                      <a:extLst>
                        <a:ext uri="{28A0092B-C50C-407E-A947-70E740481C1C}">
                          <a14:useLocalDpi xmlns:a14="http://schemas.microsoft.com/office/drawing/2010/main" val="0"/>
                        </a:ext>
                      </a:extLst>
                    </a:blip>
                    <a:stretch>
                      <a:fillRect/>
                    </a:stretch>
                  </pic:blipFill>
                  <pic:spPr>
                    <a:xfrm rot="5400000">
                      <a:off x="0" y="0"/>
                      <a:ext cx="7833995" cy="6443980"/>
                    </a:xfrm>
                    <a:prstGeom prst="rect">
                      <a:avLst/>
                    </a:prstGeom>
                  </pic:spPr>
                </pic:pic>
              </a:graphicData>
            </a:graphic>
            <wp14:sizeRelH relativeFrom="page">
              <wp14:pctWidth>0</wp14:pctWidth>
            </wp14:sizeRelH>
            <wp14:sizeRelV relativeFrom="page">
              <wp14:pctHeight>0</wp14:pctHeight>
            </wp14:sizeRelV>
          </wp:anchor>
        </w:drawing>
      </w:r>
    </w:p>
    <w:p w14:paraId="31E95E0B" w14:textId="56AC3AB1" w:rsidR="009351DE" w:rsidRPr="009351DE" w:rsidRDefault="009B647B" w:rsidP="009351DE">
      <w:pPr>
        <w:bidi/>
        <w:jc w:val="center"/>
        <w:rPr>
          <w:rFonts w:asciiTheme="majorBidi" w:hAnsiTheme="majorBidi" w:cstheme="majorBidi"/>
          <w:b/>
          <w:bCs/>
        </w:rPr>
      </w:pPr>
      <w:r>
        <w:rPr>
          <w:rFonts w:asciiTheme="majorBidi" w:hAnsiTheme="majorBidi" w:cstheme="majorBidi" w:hint="cs"/>
          <w:b/>
          <w:bCs/>
          <w:rtl/>
        </w:rPr>
        <w:t>صنع من قبل الباحث (جدول رقم ٩)</w:t>
      </w:r>
    </w:p>
    <w:p w14:paraId="3BAFA6E9" w14:textId="1BFD9767" w:rsidR="002106BD" w:rsidRDefault="002106BD" w:rsidP="00086D08">
      <w:pPr>
        <w:bidi/>
        <w:jc w:val="center"/>
        <w:rPr>
          <w:rFonts w:asciiTheme="majorBidi" w:hAnsiTheme="majorBidi" w:cstheme="majorBidi"/>
          <w:b/>
          <w:bCs/>
        </w:rPr>
      </w:pPr>
    </w:p>
    <w:p w14:paraId="7545A505" w14:textId="20866E7F" w:rsidR="002106BD" w:rsidRDefault="002106BD" w:rsidP="002106BD">
      <w:pPr>
        <w:bidi/>
        <w:jc w:val="center"/>
        <w:rPr>
          <w:rFonts w:asciiTheme="majorBidi" w:hAnsiTheme="majorBidi" w:cstheme="majorBidi"/>
          <w:b/>
          <w:bCs/>
        </w:rPr>
      </w:pPr>
    </w:p>
    <w:p w14:paraId="12344831" w14:textId="757ED954" w:rsidR="002106BD" w:rsidRDefault="002106BD" w:rsidP="002106BD">
      <w:pPr>
        <w:bidi/>
        <w:jc w:val="center"/>
        <w:rPr>
          <w:rFonts w:asciiTheme="majorBidi" w:hAnsiTheme="majorBidi" w:cstheme="majorBidi"/>
          <w:b/>
          <w:bCs/>
        </w:rPr>
      </w:pPr>
    </w:p>
    <w:p w14:paraId="0778197E" w14:textId="3A818805" w:rsidR="002106BD" w:rsidRDefault="002106BD" w:rsidP="002106BD">
      <w:pPr>
        <w:bidi/>
        <w:jc w:val="center"/>
        <w:rPr>
          <w:rFonts w:asciiTheme="majorBidi" w:hAnsiTheme="majorBidi" w:cstheme="majorBidi"/>
          <w:b/>
          <w:bCs/>
        </w:rPr>
      </w:pPr>
    </w:p>
    <w:p w14:paraId="576AC885" w14:textId="3B78CD9C" w:rsidR="002106BD" w:rsidRDefault="002106BD" w:rsidP="002106BD">
      <w:pPr>
        <w:bidi/>
        <w:jc w:val="center"/>
        <w:rPr>
          <w:rFonts w:asciiTheme="majorBidi" w:hAnsiTheme="majorBidi" w:cstheme="majorBidi"/>
          <w:b/>
          <w:bCs/>
        </w:rPr>
      </w:pPr>
    </w:p>
    <w:p w14:paraId="7B436A5C" w14:textId="32DFC59F" w:rsidR="00086D08" w:rsidRPr="00086D08" w:rsidRDefault="00086D08" w:rsidP="002106BD">
      <w:pPr>
        <w:bidi/>
        <w:jc w:val="center"/>
        <w:rPr>
          <w:rFonts w:asciiTheme="majorBidi" w:hAnsiTheme="majorBidi" w:cstheme="majorBidi"/>
          <w:b/>
          <w:bCs/>
        </w:rPr>
      </w:pPr>
    </w:p>
    <w:p w14:paraId="6E26F94B" w14:textId="2922D0C0" w:rsidR="00086D08" w:rsidRPr="00086D08" w:rsidRDefault="00086D08" w:rsidP="00086D08">
      <w:pPr>
        <w:bidi/>
        <w:jc w:val="center"/>
        <w:rPr>
          <w:rFonts w:asciiTheme="majorBidi" w:hAnsiTheme="majorBidi" w:cstheme="majorBidi"/>
          <w:b/>
          <w:bCs/>
        </w:rPr>
      </w:pPr>
    </w:p>
    <w:p w14:paraId="5061C47B" w14:textId="3EE90F99" w:rsidR="00E8303B" w:rsidRDefault="00E8303B" w:rsidP="009351DE">
      <w:pPr>
        <w:bidi/>
        <w:jc w:val="center"/>
        <w:rPr>
          <w:rFonts w:asciiTheme="majorBidi" w:hAnsiTheme="majorBidi" w:cstheme="majorBidi"/>
          <w:b/>
          <w:bCs/>
        </w:rPr>
      </w:pPr>
    </w:p>
    <w:p w14:paraId="068BE4CA" w14:textId="77777777" w:rsidR="002106BD" w:rsidRPr="009B647B" w:rsidRDefault="002106BD" w:rsidP="002106BD">
      <w:pPr>
        <w:bidi/>
        <w:jc w:val="center"/>
        <w:rPr>
          <w:rFonts w:asciiTheme="majorBidi" w:hAnsiTheme="majorBidi" w:cstheme="majorBidi"/>
          <w:b/>
          <w:bCs/>
        </w:rPr>
      </w:pPr>
    </w:p>
    <w:p w14:paraId="6300175E" w14:textId="77777777" w:rsidR="002106BD" w:rsidRDefault="002106BD" w:rsidP="002106BD">
      <w:pPr>
        <w:bidi/>
        <w:jc w:val="center"/>
        <w:rPr>
          <w:rFonts w:asciiTheme="majorBidi" w:hAnsiTheme="majorBidi" w:cstheme="majorBidi"/>
          <w:b/>
          <w:bCs/>
        </w:rPr>
      </w:pPr>
    </w:p>
    <w:p w14:paraId="7E06EB77" w14:textId="77777777" w:rsidR="00921410" w:rsidRPr="00921410" w:rsidRDefault="00921410" w:rsidP="00921410">
      <w:pPr>
        <w:bidi/>
        <w:jc w:val="center"/>
        <w:rPr>
          <w:rFonts w:asciiTheme="majorBidi" w:hAnsiTheme="majorBidi" w:cstheme="majorBidi"/>
          <w:b/>
          <w:bCs/>
        </w:rPr>
      </w:pPr>
    </w:p>
    <w:p w14:paraId="5DE4E3F1" w14:textId="77777777" w:rsidR="00921410" w:rsidRPr="00921410" w:rsidRDefault="00921410" w:rsidP="00921410">
      <w:pPr>
        <w:bidi/>
        <w:jc w:val="center"/>
        <w:rPr>
          <w:rFonts w:asciiTheme="majorBidi" w:hAnsiTheme="majorBidi" w:cstheme="majorBidi"/>
          <w:b/>
          <w:bCs/>
        </w:rPr>
      </w:pPr>
    </w:p>
    <w:p w14:paraId="697F9233" w14:textId="77777777" w:rsidR="002106BD" w:rsidRPr="00921410" w:rsidRDefault="002106BD" w:rsidP="002106BD">
      <w:pPr>
        <w:bidi/>
        <w:jc w:val="center"/>
        <w:rPr>
          <w:rFonts w:asciiTheme="majorBidi" w:hAnsiTheme="majorBidi" w:cstheme="majorBidi"/>
          <w:b/>
          <w:bCs/>
        </w:rPr>
      </w:pPr>
    </w:p>
    <w:p w14:paraId="7147EC62" w14:textId="77777777" w:rsidR="002106BD" w:rsidRDefault="002106BD" w:rsidP="002106BD">
      <w:pPr>
        <w:bidi/>
        <w:jc w:val="center"/>
        <w:rPr>
          <w:rFonts w:asciiTheme="majorBidi" w:hAnsiTheme="majorBidi" w:cstheme="majorBidi"/>
          <w:b/>
          <w:bCs/>
        </w:rPr>
      </w:pPr>
    </w:p>
    <w:p w14:paraId="2C592D12" w14:textId="77777777" w:rsidR="002106BD" w:rsidRDefault="002106BD" w:rsidP="002106BD">
      <w:pPr>
        <w:bidi/>
        <w:jc w:val="center"/>
        <w:rPr>
          <w:rFonts w:asciiTheme="majorBidi" w:hAnsiTheme="majorBidi" w:cstheme="majorBidi"/>
          <w:b/>
          <w:bCs/>
        </w:rPr>
      </w:pPr>
    </w:p>
    <w:p w14:paraId="77D82227" w14:textId="77777777" w:rsidR="002106BD" w:rsidRDefault="002106BD" w:rsidP="002106BD">
      <w:pPr>
        <w:bidi/>
        <w:jc w:val="center"/>
        <w:rPr>
          <w:rFonts w:asciiTheme="majorBidi" w:hAnsiTheme="majorBidi" w:cstheme="majorBidi"/>
          <w:b/>
          <w:bCs/>
        </w:rPr>
      </w:pPr>
    </w:p>
    <w:p w14:paraId="41BC9BB2" w14:textId="77777777" w:rsidR="002106BD" w:rsidRDefault="002106BD" w:rsidP="002106BD">
      <w:pPr>
        <w:bidi/>
        <w:jc w:val="center"/>
        <w:rPr>
          <w:rFonts w:asciiTheme="majorBidi" w:hAnsiTheme="majorBidi" w:cstheme="majorBidi"/>
          <w:b/>
          <w:bCs/>
        </w:rPr>
      </w:pPr>
    </w:p>
    <w:p w14:paraId="549D01CA" w14:textId="77777777" w:rsidR="002106BD" w:rsidRDefault="002106BD" w:rsidP="002106BD">
      <w:pPr>
        <w:bidi/>
        <w:jc w:val="center"/>
        <w:rPr>
          <w:rFonts w:asciiTheme="majorBidi" w:hAnsiTheme="majorBidi" w:cstheme="majorBidi"/>
          <w:b/>
          <w:bCs/>
        </w:rPr>
      </w:pPr>
    </w:p>
    <w:p w14:paraId="773175D3" w14:textId="77777777" w:rsidR="002106BD" w:rsidRDefault="002106BD" w:rsidP="002106BD">
      <w:pPr>
        <w:bidi/>
        <w:jc w:val="center"/>
        <w:rPr>
          <w:rFonts w:asciiTheme="majorBidi" w:hAnsiTheme="majorBidi" w:cstheme="majorBidi"/>
          <w:b/>
          <w:bCs/>
        </w:rPr>
      </w:pPr>
    </w:p>
    <w:p w14:paraId="7EF89BB2" w14:textId="77777777" w:rsidR="002106BD" w:rsidRDefault="002106BD" w:rsidP="002106BD">
      <w:pPr>
        <w:bidi/>
        <w:jc w:val="center"/>
        <w:rPr>
          <w:rFonts w:asciiTheme="majorBidi" w:hAnsiTheme="majorBidi" w:cstheme="majorBidi"/>
          <w:b/>
          <w:bCs/>
        </w:rPr>
      </w:pPr>
    </w:p>
    <w:p w14:paraId="3ED40D65" w14:textId="77777777" w:rsidR="002106BD" w:rsidRDefault="002106BD" w:rsidP="002106BD">
      <w:pPr>
        <w:bidi/>
        <w:jc w:val="center"/>
        <w:rPr>
          <w:rFonts w:asciiTheme="majorBidi" w:hAnsiTheme="majorBidi" w:cstheme="majorBidi"/>
          <w:b/>
          <w:bCs/>
        </w:rPr>
      </w:pPr>
    </w:p>
    <w:p w14:paraId="741B55D1" w14:textId="533BF497" w:rsidR="00897572" w:rsidRDefault="00897572" w:rsidP="00897572">
      <w:pPr>
        <w:bidi/>
        <w:jc w:val="center"/>
        <w:rPr>
          <w:rFonts w:asciiTheme="majorBidi" w:hAnsiTheme="majorBidi" w:cstheme="majorBidi"/>
          <w:b/>
          <w:bCs/>
        </w:rPr>
      </w:pPr>
    </w:p>
    <w:p w14:paraId="50B3A8FA" w14:textId="77777777" w:rsidR="00897572" w:rsidRDefault="00897572" w:rsidP="00897572">
      <w:pPr>
        <w:bidi/>
        <w:jc w:val="center"/>
        <w:rPr>
          <w:rFonts w:asciiTheme="majorBidi" w:hAnsiTheme="majorBidi" w:cstheme="majorBidi"/>
          <w:b/>
          <w:bCs/>
        </w:rPr>
      </w:pPr>
    </w:p>
    <w:p w14:paraId="4FCB15E1" w14:textId="77777777" w:rsidR="00897572" w:rsidRDefault="00897572" w:rsidP="00897572">
      <w:pPr>
        <w:bidi/>
        <w:jc w:val="center"/>
        <w:rPr>
          <w:rFonts w:asciiTheme="majorBidi" w:hAnsiTheme="majorBidi" w:cstheme="majorBidi"/>
          <w:b/>
          <w:bCs/>
        </w:rPr>
      </w:pPr>
    </w:p>
    <w:p w14:paraId="270EEC57" w14:textId="77777777" w:rsidR="00897572" w:rsidRDefault="00897572" w:rsidP="00897572">
      <w:pPr>
        <w:bidi/>
        <w:jc w:val="center"/>
        <w:rPr>
          <w:rFonts w:asciiTheme="majorBidi" w:hAnsiTheme="majorBidi" w:cstheme="majorBidi"/>
          <w:b/>
          <w:bCs/>
        </w:rPr>
      </w:pPr>
    </w:p>
    <w:p w14:paraId="0D1F561E" w14:textId="77777777" w:rsidR="00897572" w:rsidRDefault="00897572" w:rsidP="00897572">
      <w:pPr>
        <w:bidi/>
        <w:jc w:val="center"/>
        <w:rPr>
          <w:rFonts w:asciiTheme="majorBidi" w:hAnsiTheme="majorBidi" w:cstheme="majorBidi"/>
          <w:b/>
          <w:bCs/>
        </w:rPr>
      </w:pPr>
    </w:p>
    <w:p w14:paraId="17BF5CF7" w14:textId="77777777" w:rsidR="00897572" w:rsidRDefault="00897572" w:rsidP="00897572">
      <w:pPr>
        <w:bidi/>
        <w:jc w:val="center"/>
        <w:rPr>
          <w:rFonts w:asciiTheme="majorBidi" w:hAnsiTheme="majorBidi" w:cstheme="majorBidi"/>
          <w:b/>
          <w:bCs/>
        </w:rPr>
      </w:pPr>
    </w:p>
    <w:p w14:paraId="708E2A73" w14:textId="77777777" w:rsidR="00897572" w:rsidRDefault="00897572" w:rsidP="00897572">
      <w:pPr>
        <w:bidi/>
        <w:jc w:val="center"/>
        <w:rPr>
          <w:rFonts w:asciiTheme="majorBidi" w:hAnsiTheme="majorBidi" w:cstheme="majorBidi"/>
          <w:b/>
          <w:bCs/>
        </w:rPr>
      </w:pPr>
    </w:p>
    <w:p w14:paraId="19E79682" w14:textId="77777777" w:rsidR="00897572" w:rsidRDefault="00897572" w:rsidP="00897572">
      <w:pPr>
        <w:bidi/>
        <w:jc w:val="center"/>
        <w:rPr>
          <w:rFonts w:asciiTheme="majorBidi" w:hAnsiTheme="majorBidi" w:cstheme="majorBidi"/>
          <w:b/>
          <w:bCs/>
        </w:rPr>
      </w:pPr>
    </w:p>
    <w:p w14:paraId="79D18972" w14:textId="77777777" w:rsidR="00897572" w:rsidRDefault="00897572" w:rsidP="00897572">
      <w:pPr>
        <w:bidi/>
        <w:jc w:val="center"/>
        <w:rPr>
          <w:rFonts w:asciiTheme="majorBidi" w:hAnsiTheme="majorBidi" w:cstheme="majorBidi"/>
          <w:b/>
          <w:bCs/>
        </w:rPr>
      </w:pPr>
    </w:p>
    <w:p w14:paraId="3B3BEE52" w14:textId="77777777" w:rsidR="00897572" w:rsidRPr="00897572" w:rsidRDefault="00897572" w:rsidP="00897572">
      <w:pPr>
        <w:bidi/>
        <w:jc w:val="center"/>
        <w:rPr>
          <w:rFonts w:asciiTheme="majorBidi" w:hAnsiTheme="majorBidi" w:cstheme="majorBidi"/>
          <w:b/>
          <w:bCs/>
        </w:rPr>
      </w:pPr>
    </w:p>
    <w:p w14:paraId="08A42FD8" w14:textId="77777777" w:rsidR="00897572" w:rsidRPr="00897572" w:rsidRDefault="00897572" w:rsidP="00897572">
      <w:pPr>
        <w:bidi/>
        <w:jc w:val="center"/>
        <w:rPr>
          <w:rFonts w:asciiTheme="majorBidi" w:hAnsiTheme="majorBidi" w:cstheme="majorBidi"/>
          <w:b/>
          <w:bCs/>
        </w:rPr>
      </w:pPr>
    </w:p>
    <w:p w14:paraId="7755F98C" w14:textId="77777777" w:rsidR="00897572" w:rsidRPr="00897572" w:rsidRDefault="00897572" w:rsidP="00897572">
      <w:pPr>
        <w:bidi/>
        <w:jc w:val="center"/>
        <w:rPr>
          <w:rFonts w:asciiTheme="majorBidi" w:hAnsiTheme="majorBidi" w:cstheme="majorBidi"/>
          <w:b/>
          <w:bCs/>
        </w:rPr>
      </w:pPr>
    </w:p>
    <w:p w14:paraId="71C5C12A" w14:textId="77777777" w:rsidR="00897572" w:rsidRDefault="00897572" w:rsidP="00897572">
      <w:pPr>
        <w:bidi/>
        <w:jc w:val="center"/>
        <w:rPr>
          <w:rFonts w:asciiTheme="majorBidi" w:hAnsiTheme="majorBidi" w:cstheme="majorBidi"/>
          <w:b/>
          <w:bCs/>
        </w:rPr>
      </w:pPr>
    </w:p>
    <w:p w14:paraId="1DCB4DA8" w14:textId="77777777" w:rsidR="00897572" w:rsidRDefault="00897572" w:rsidP="00897572">
      <w:pPr>
        <w:bidi/>
        <w:jc w:val="center"/>
        <w:rPr>
          <w:rFonts w:asciiTheme="majorBidi" w:hAnsiTheme="majorBidi" w:cstheme="majorBidi"/>
          <w:b/>
          <w:bCs/>
        </w:rPr>
      </w:pPr>
    </w:p>
    <w:p w14:paraId="0B4F8BB7" w14:textId="77777777" w:rsidR="00897572" w:rsidRDefault="00897572" w:rsidP="00897572">
      <w:pPr>
        <w:bidi/>
        <w:jc w:val="center"/>
        <w:rPr>
          <w:rFonts w:asciiTheme="majorBidi" w:hAnsiTheme="majorBidi" w:cstheme="majorBidi"/>
          <w:b/>
          <w:bCs/>
        </w:rPr>
      </w:pPr>
    </w:p>
    <w:p w14:paraId="3D525019" w14:textId="77777777" w:rsidR="00897572" w:rsidRDefault="00897572" w:rsidP="00897572">
      <w:pPr>
        <w:bidi/>
        <w:jc w:val="center"/>
        <w:rPr>
          <w:rFonts w:asciiTheme="majorBidi" w:hAnsiTheme="majorBidi" w:cstheme="majorBidi"/>
          <w:b/>
          <w:bCs/>
        </w:rPr>
      </w:pPr>
    </w:p>
    <w:p w14:paraId="02724C29" w14:textId="77777777" w:rsidR="00897572" w:rsidRDefault="00897572" w:rsidP="00897572">
      <w:pPr>
        <w:bidi/>
        <w:jc w:val="center"/>
        <w:rPr>
          <w:rFonts w:asciiTheme="majorBidi" w:hAnsiTheme="majorBidi" w:cstheme="majorBidi"/>
          <w:b/>
          <w:bCs/>
        </w:rPr>
      </w:pPr>
    </w:p>
    <w:p w14:paraId="3CCF29DA" w14:textId="77777777" w:rsidR="00897572" w:rsidRDefault="00897572" w:rsidP="00897572">
      <w:pPr>
        <w:bidi/>
        <w:jc w:val="center"/>
        <w:rPr>
          <w:rFonts w:asciiTheme="majorBidi" w:hAnsiTheme="majorBidi" w:cstheme="majorBidi"/>
          <w:b/>
          <w:bCs/>
        </w:rPr>
      </w:pPr>
    </w:p>
    <w:p w14:paraId="04ABDCA6" w14:textId="77777777" w:rsidR="00897572" w:rsidRDefault="00897572" w:rsidP="00897572">
      <w:pPr>
        <w:bidi/>
        <w:jc w:val="center"/>
        <w:rPr>
          <w:rFonts w:asciiTheme="majorBidi" w:hAnsiTheme="majorBidi" w:cstheme="majorBidi"/>
          <w:b/>
          <w:bCs/>
        </w:rPr>
      </w:pPr>
    </w:p>
    <w:p w14:paraId="3E99CF53" w14:textId="77777777" w:rsidR="00897572" w:rsidRDefault="00897572" w:rsidP="00897572">
      <w:pPr>
        <w:bidi/>
        <w:jc w:val="center"/>
        <w:rPr>
          <w:rFonts w:asciiTheme="majorBidi" w:hAnsiTheme="majorBidi" w:cstheme="majorBidi"/>
          <w:b/>
          <w:bCs/>
        </w:rPr>
      </w:pPr>
    </w:p>
    <w:p w14:paraId="5A30A98C" w14:textId="77777777" w:rsidR="00897572" w:rsidRDefault="00897572" w:rsidP="00897572">
      <w:pPr>
        <w:bidi/>
        <w:jc w:val="center"/>
        <w:rPr>
          <w:rFonts w:asciiTheme="majorBidi" w:hAnsiTheme="majorBidi" w:cstheme="majorBidi"/>
          <w:b/>
          <w:bCs/>
        </w:rPr>
      </w:pPr>
    </w:p>
    <w:p w14:paraId="51D1C374" w14:textId="77777777" w:rsidR="00897572" w:rsidRDefault="00897572" w:rsidP="00897572">
      <w:pPr>
        <w:bidi/>
        <w:jc w:val="center"/>
        <w:rPr>
          <w:rFonts w:asciiTheme="majorBidi" w:hAnsiTheme="majorBidi" w:cstheme="majorBidi"/>
          <w:b/>
          <w:bCs/>
        </w:rPr>
      </w:pPr>
    </w:p>
    <w:p w14:paraId="0C8A16FA" w14:textId="77777777" w:rsidR="00897572" w:rsidRDefault="00897572" w:rsidP="00897572">
      <w:pPr>
        <w:bidi/>
        <w:jc w:val="center"/>
        <w:rPr>
          <w:rFonts w:asciiTheme="majorBidi" w:hAnsiTheme="majorBidi" w:cstheme="majorBidi"/>
          <w:b/>
          <w:bCs/>
        </w:rPr>
      </w:pPr>
    </w:p>
    <w:p w14:paraId="2250C7A1" w14:textId="77777777" w:rsidR="00897572" w:rsidRDefault="00897572" w:rsidP="00897572">
      <w:pPr>
        <w:bidi/>
        <w:jc w:val="center"/>
        <w:rPr>
          <w:rFonts w:asciiTheme="majorBidi" w:hAnsiTheme="majorBidi" w:cstheme="majorBidi"/>
          <w:b/>
          <w:bCs/>
        </w:rPr>
      </w:pPr>
    </w:p>
    <w:p w14:paraId="7F9454DC" w14:textId="77777777" w:rsidR="00897572" w:rsidRDefault="00897572" w:rsidP="00897572">
      <w:pPr>
        <w:bidi/>
        <w:jc w:val="center"/>
        <w:rPr>
          <w:rFonts w:asciiTheme="majorBidi" w:hAnsiTheme="majorBidi" w:cstheme="majorBidi"/>
          <w:b/>
          <w:bCs/>
        </w:rPr>
      </w:pPr>
    </w:p>
    <w:p w14:paraId="26EC2AED" w14:textId="77777777" w:rsidR="00897572" w:rsidRDefault="00897572" w:rsidP="00897572">
      <w:pPr>
        <w:bidi/>
        <w:jc w:val="center"/>
        <w:rPr>
          <w:rFonts w:asciiTheme="majorBidi" w:hAnsiTheme="majorBidi" w:cstheme="majorBidi"/>
          <w:b/>
          <w:bCs/>
        </w:rPr>
      </w:pPr>
    </w:p>
    <w:p w14:paraId="66E62F8D" w14:textId="77777777" w:rsidR="00897572" w:rsidRDefault="00897572" w:rsidP="00897572">
      <w:pPr>
        <w:bidi/>
        <w:jc w:val="center"/>
        <w:rPr>
          <w:rFonts w:asciiTheme="majorBidi" w:hAnsiTheme="majorBidi" w:cstheme="majorBidi"/>
          <w:b/>
          <w:bCs/>
        </w:rPr>
      </w:pPr>
    </w:p>
    <w:p w14:paraId="51C06353" w14:textId="77777777" w:rsidR="00897572" w:rsidRDefault="00897572" w:rsidP="00897572">
      <w:pPr>
        <w:bidi/>
        <w:jc w:val="center"/>
        <w:rPr>
          <w:rFonts w:asciiTheme="majorBidi" w:hAnsiTheme="majorBidi" w:cstheme="majorBidi"/>
          <w:b/>
          <w:bCs/>
        </w:rPr>
      </w:pPr>
    </w:p>
    <w:p w14:paraId="4A2F2404" w14:textId="77777777" w:rsidR="00897572" w:rsidRDefault="00897572" w:rsidP="00897572">
      <w:pPr>
        <w:bidi/>
        <w:jc w:val="center"/>
        <w:rPr>
          <w:rFonts w:asciiTheme="majorBidi" w:hAnsiTheme="majorBidi" w:cstheme="majorBidi"/>
          <w:b/>
          <w:bCs/>
        </w:rPr>
      </w:pPr>
    </w:p>
    <w:p w14:paraId="54F4ED51" w14:textId="77777777" w:rsidR="00897572" w:rsidRDefault="00897572" w:rsidP="00897572">
      <w:pPr>
        <w:bidi/>
        <w:jc w:val="center"/>
        <w:rPr>
          <w:rFonts w:asciiTheme="majorBidi" w:hAnsiTheme="majorBidi" w:cstheme="majorBidi"/>
          <w:b/>
          <w:bCs/>
        </w:rPr>
      </w:pPr>
    </w:p>
    <w:p w14:paraId="039579A7" w14:textId="77777777" w:rsidR="00897572" w:rsidRDefault="00897572" w:rsidP="00897572">
      <w:pPr>
        <w:bidi/>
        <w:jc w:val="center"/>
        <w:rPr>
          <w:rFonts w:asciiTheme="majorBidi" w:hAnsiTheme="majorBidi" w:cstheme="majorBidi"/>
          <w:b/>
          <w:bCs/>
        </w:rPr>
      </w:pPr>
    </w:p>
    <w:p w14:paraId="0564157A" w14:textId="77777777" w:rsidR="00897572" w:rsidRDefault="00897572" w:rsidP="00897572">
      <w:pPr>
        <w:bidi/>
        <w:jc w:val="center"/>
        <w:rPr>
          <w:rFonts w:asciiTheme="majorBidi" w:hAnsiTheme="majorBidi" w:cstheme="majorBidi"/>
          <w:b/>
          <w:bCs/>
        </w:rPr>
      </w:pPr>
    </w:p>
    <w:p w14:paraId="57F51917" w14:textId="77777777" w:rsidR="00897572" w:rsidRDefault="00897572" w:rsidP="00897572">
      <w:pPr>
        <w:bidi/>
        <w:jc w:val="center"/>
        <w:rPr>
          <w:rFonts w:asciiTheme="majorBidi" w:hAnsiTheme="majorBidi" w:cstheme="majorBidi"/>
          <w:b/>
          <w:bCs/>
        </w:rPr>
      </w:pPr>
    </w:p>
    <w:p w14:paraId="09551CFD" w14:textId="77777777" w:rsidR="00897572" w:rsidRDefault="00897572" w:rsidP="00897572">
      <w:pPr>
        <w:bidi/>
        <w:jc w:val="center"/>
        <w:rPr>
          <w:rFonts w:asciiTheme="majorBidi" w:hAnsiTheme="majorBidi" w:cstheme="majorBidi"/>
          <w:b/>
          <w:bCs/>
        </w:rPr>
      </w:pPr>
    </w:p>
    <w:p w14:paraId="0EB01C9B" w14:textId="77777777" w:rsidR="00897572" w:rsidRDefault="00897572" w:rsidP="00897572">
      <w:pPr>
        <w:bidi/>
        <w:jc w:val="center"/>
        <w:rPr>
          <w:rFonts w:asciiTheme="majorBidi" w:hAnsiTheme="majorBidi" w:cstheme="majorBidi"/>
          <w:b/>
          <w:bCs/>
        </w:rPr>
      </w:pPr>
    </w:p>
    <w:p w14:paraId="3B6F5BAD" w14:textId="77777777" w:rsidR="00897572" w:rsidRDefault="00897572" w:rsidP="00897572">
      <w:pPr>
        <w:bidi/>
        <w:jc w:val="center"/>
        <w:rPr>
          <w:rFonts w:asciiTheme="majorBidi" w:hAnsiTheme="majorBidi" w:cstheme="majorBidi"/>
          <w:b/>
          <w:bCs/>
        </w:rPr>
      </w:pPr>
    </w:p>
    <w:p w14:paraId="00AE820F" w14:textId="77777777" w:rsidR="00897572" w:rsidRDefault="00897572" w:rsidP="00897572">
      <w:pPr>
        <w:bidi/>
        <w:jc w:val="center"/>
        <w:rPr>
          <w:rFonts w:asciiTheme="majorBidi" w:hAnsiTheme="majorBidi" w:cstheme="majorBidi"/>
          <w:b/>
          <w:bCs/>
        </w:rPr>
      </w:pPr>
    </w:p>
    <w:p w14:paraId="05E701FF" w14:textId="77777777" w:rsidR="00897572" w:rsidRDefault="00897572" w:rsidP="00897572">
      <w:pPr>
        <w:bidi/>
        <w:jc w:val="center"/>
        <w:rPr>
          <w:rFonts w:asciiTheme="majorBidi" w:hAnsiTheme="majorBidi" w:cstheme="majorBidi"/>
          <w:b/>
          <w:bCs/>
        </w:rPr>
      </w:pPr>
    </w:p>
    <w:p w14:paraId="7974492D" w14:textId="77777777" w:rsidR="00897572" w:rsidRDefault="00897572" w:rsidP="00897572">
      <w:pPr>
        <w:bidi/>
        <w:jc w:val="center"/>
        <w:rPr>
          <w:rFonts w:asciiTheme="majorBidi" w:hAnsiTheme="majorBidi" w:cstheme="majorBidi"/>
          <w:b/>
          <w:bCs/>
        </w:rPr>
      </w:pPr>
    </w:p>
    <w:p w14:paraId="0CB16A07" w14:textId="77777777" w:rsidR="00897572" w:rsidRDefault="00897572" w:rsidP="00897572">
      <w:pPr>
        <w:bidi/>
        <w:jc w:val="center"/>
        <w:rPr>
          <w:rFonts w:asciiTheme="majorBidi" w:hAnsiTheme="majorBidi" w:cstheme="majorBidi"/>
          <w:b/>
          <w:bCs/>
        </w:rPr>
      </w:pPr>
    </w:p>
    <w:p w14:paraId="02AA4507" w14:textId="77777777" w:rsidR="00897572" w:rsidRDefault="00897572" w:rsidP="00897572">
      <w:pPr>
        <w:bidi/>
        <w:jc w:val="center"/>
        <w:rPr>
          <w:rFonts w:asciiTheme="majorBidi" w:hAnsiTheme="majorBidi" w:cstheme="majorBidi"/>
          <w:b/>
          <w:bCs/>
        </w:rPr>
      </w:pPr>
    </w:p>
    <w:p w14:paraId="3EFA17D7" w14:textId="77777777" w:rsidR="00897572" w:rsidRDefault="00897572" w:rsidP="00897572">
      <w:pPr>
        <w:bidi/>
        <w:jc w:val="center"/>
        <w:rPr>
          <w:rFonts w:asciiTheme="majorBidi" w:hAnsiTheme="majorBidi" w:cstheme="majorBidi"/>
          <w:b/>
          <w:bCs/>
        </w:rPr>
      </w:pPr>
    </w:p>
    <w:p w14:paraId="675F4940" w14:textId="77777777" w:rsidR="00897572" w:rsidRDefault="00897572" w:rsidP="00897572">
      <w:pPr>
        <w:bidi/>
        <w:jc w:val="center"/>
        <w:rPr>
          <w:rFonts w:asciiTheme="majorBidi" w:hAnsiTheme="majorBidi" w:cstheme="majorBidi"/>
          <w:b/>
          <w:bCs/>
        </w:rPr>
      </w:pPr>
    </w:p>
    <w:p w14:paraId="446A1738" w14:textId="77777777" w:rsidR="00897572" w:rsidRDefault="00897572" w:rsidP="00897572">
      <w:pPr>
        <w:bidi/>
        <w:jc w:val="center"/>
        <w:rPr>
          <w:rFonts w:asciiTheme="majorBidi" w:hAnsiTheme="majorBidi" w:cstheme="majorBidi"/>
          <w:b/>
          <w:bCs/>
        </w:rPr>
      </w:pPr>
    </w:p>
    <w:p w14:paraId="4EC1B52A" w14:textId="77777777" w:rsidR="00897572" w:rsidRDefault="00897572" w:rsidP="00897572">
      <w:pPr>
        <w:bidi/>
        <w:jc w:val="center"/>
        <w:rPr>
          <w:rFonts w:asciiTheme="majorBidi" w:hAnsiTheme="majorBidi" w:cstheme="majorBidi"/>
          <w:b/>
          <w:bCs/>
        </w:rPr>
      </w:pPr>
    </w:p>
    <w:p w14:paraId="2DA82E55" w14:textId="77777777" w:rsidR="00897572" w:rsidRDefault="00897572" w:rsidP="00897572">
      <w:pPr>
        <w:bidi/>
        <w:jc w:val="center"/>
        <w:rPr>
          <w:rFonts w:asciiTheme="majorBidi" w:hAnsiTheme="majorBidi" w:cstheme="majorBidi"/>
          <w:b/>
          <w:bCs/>
        </w:rPr>
      </w:pPr>
    </w:p>
    <w:p w14:paraId="10F9EBB7" w14:textId="77777777" w:rsidR="00897572" w:rsidRDefault="00897572" w:rsidP="00897572">
      <w:pPr>
        <w:bidi/>
        <w:jc w:val="center"/>
        <w:rPr>
          <w:rFonts w:asciiTheme="majorBidi" w:hAnsiTheme="majorBidi" w:cstheme="majorBidi"/>
          <w:b/>
          <w:bCs/>
        </w:rPr>
      </w:pPr>
    </w:p>
    <w:p w14:paraId="1853D779" w14:textId="77777777" w:rsidR="00897572" w:rsidRDefault="00897572" w:rsidP="00897572">
      <w:pPr>
        <w:bidi/>
        <w:jc w:val="center"/>
        <w:rPr>
          <w:rFonts w:asciiTheme="majorBidi" w:hAnsiTheme="majorBidi" w:cstheme="majorBidi"/>
          <w:b/>
          <w:bCs/>
        </w:rPr>
      </w:pPr>
    </w:p>
    <w:p w14:paraId="732CD098" w14:textId="77777777" w:rsidR="00897572" w:rsidRDefault="00897572" w:rsidP="00897572">
      <w:pPr>
        <w:bidi/>
        <w:jc w:val="center"/>
        <w:rPr>
          <w:rFonts w:asciiTheme="majorBidi" w:hAnsiTheme="majorBidi" w:cstheme="majorBidi"/>
          <w:b/>
          <w:bCs/>
        </w:rPr>
      </w:pPr>
    </w:p>
    <w:p w14:paraId="79ADA441" w14:textId="77777777" w:rsidR="00897572" w:rsidRDefault="00897572" w:rsidP="00897572">
      <w:pPr>
        <w:bidi/>
        <w:jc w:val="center"/>
        <w:rPr>
          <w:rFonts w:asciiTheme="majorBidi" w:hAnsiTheme="majorBidi" w:cstheme="majorBidi"/>
          <w:b/>
          <w:bCs/>
        </w:rPr>
      </w:pPr>
    </w:p>
    <w:p w14:paraId="6A28AD9F" w14:textId="77777777" w:rsidR="00897572" w:rsidRDefault="00897572" w:rsidP="00897572">
      <w:pPr>
        <w:bidi/>
        <w:jc w:val="center"/>
        <w:rPr>
          <w:rFonts w:asciiTheme="majorBidi" w:hAnsiTheme="majorBidi" w:cstheme="majorBidi"/>
          <w:b/>
          <w:bCs/>
        </w:rPr>
      </w:pPr>
    </w:p>
    <w:p w14:paraId="60C75158" w14:textId="77777777" w:rsidR="00897572" w:rsidRDefault="00897572" w:rsidP="00897572">
      <w:pPr>
        <w:bidi/>
        <w:jc w:val="center"/>
        <w:rPr>
          <w:rFonts w:asciiTheme="majorBidi" w:hAnsiTheme="majorBidi" w:cstheme="majorBidi"/>
          <w:b/>
          <w:bCs/>
        </w:rPr>
      </w:pPr>
    </w:p>
    <w:p w14:paraId="66423257" w14:textId="77777777" w:rsidR="00897572" w:rsidRDefault="00897572" w:rsidP="00897572">
      <w:pPr>
        <w:bidi/>
        <w:jc w:val="center"/>
        <w:rPr>
          <w:rFonts w:asciiTheme="majorBidi" w:hAnsiTheme="majorBidi" w:cstheme="majorBidi"/>
          <w:b/>
          <w:bCs/>
        </w:rPr>
      </w:pPr>
    </w:p>
    <w:p w14:paraId="43DDEBC8" w14:textId="77777777" w:rsidR="00897572" w:rsidRDefault="00897572" w:rsidP="00897572">
      <w:pPr>
        <w:bidi/>
        <w:jc w:val="center"/>
        <w:rPr>
          <w:rFonts w:asciiTheme="majorBidi" w:hAnsiTheme="majorBidi" w:cstheme="majorBidi"/>
          <w:b/>
          <w:bCs/>
        </w:rPr>
      </w:pPr>
    </w:p>
    <w:p w14:paraId="4A4BBEA9" w14:textId="77777777" w:rsidR="00897572" w:rsidRDefault="00897572" w:rsidP="00897572">
      <w:pPr>
        <w:bidi/>
        <w:jc w:val="center"/>
        <w:rPr>
          <w:rFonts w:asciiTheme="majorBidi" w:hAnsiTheme="majorBidi" w:cstheme="majorBidi"/>
          <w:b/>
          <w:bCs/>
        </w:rPr>
      </w:pPr>
    </w:p>
    <w:p w14:paraId="26A527DB" w14:textId="77777777" w:rsidR="00897572" w:rsidRDefault="00897572" w:rsidP="00897572">
      <w:pPr>
        <w:bidi/>
        <w:jc w:val="center"/>
        <w:rPr>
          <w:rFonts w:asciiTheme="majorBidi" w:hAnsiTheme="majorBidi" w:cstheme="majorBidi"/>
          <w:b/>
          <w:bCs/>
        </w:rPr>
      </w:pPr>
    </w:p>
    <w:p w14:paraId="1FAE82B0" w14:textId="77777777" w:rsidR="00897572" w:rsidRDefault="00897572" w:rsidP="00897572">
      <w:pPr>
        <w:bidi/>
        <w:jc w:val="center"/>
        <w:rPr>
          <w:rFonts w:asciiTheme="majorBidi" w:hAnsiTheme="majorBidi" w:cstheme="majorBidi"/>
          <w:b/>
          <w:bCs/>
        </w:rPr>
      </w:pPr>
    </w:p>
    <w:p w14:paraId="7A9CFBFA" w14:textId="77777777" w:rsidR="00897572" w:rsidRDefault="00897572" w:rsidP="00897572">
      <w:pPr>
        <w:bidi/>
        <w:jc w:val="center"/>
        <w:rPr>
          <w:rFonts w:asciiTheme="majorBidi" w:hAnsiTheme="majorBidi" w:cstheme="majorBidi"/>
          <w:b/>
          <w:bCs/>
        </w:rPr>
      </w:pPr>
    </w:p>
    <w:p w14:paraId="67E539A3" w14:textId="77777777" w:rsidR="00897572" w:rsidRDefault="00897572" w:rsidP="00897572">
      <w:pPr>
        <w:bidi/>
        <w:jc w:val="center"/>
        <w:rPr>
          <w:rFonts w:asciiTheme="majorBidi" w:hAnsiTheme="majorBidi" w:cstheme="majorBidi"/>
          <w:b/>
          <w:bCs/>
        </w:rPr>
      </w:pPr>
    </w:p>
    <w:p w14:paraId="57A51A90" w14:textId="77777777" w:rsidR="00897572" w:rsidRDefault="00897572" w:rsidP="00897572">
      <w:pPr>
        <w:bidi/>
        <w:jc w:val="center"/>
        <w:rPr>
          <w:rFonts w:asciiTheme="majorBidi" w:hAnsiTheme="majorBidi" w:cstheme="majorBidi"/>
          <w:b/>
          <w:bCs/>
        </w:rPr>
      </w:pPr>
    </w:p>
    <w:p w14:paraId="31036414" w14:textId="77777777" w:rsidR="00897572" w:rsidRDefault="00897572" w:rsidP="00897572">
      <w:pPr>
        <w:bidi/>
        <w:jc w:val="center"/>
        <w:rPr>
          <w:rFonts w:asciiTheme="majorBidi" w:hAnsiTheme="majorBidi" w:cstheme="majorBidi"/>
          <w:b/>
          <w:bCs/>
        </w:rPr>
      </w:pPr>
    </w:p>
    <w:p w14:paraId="60588F91" w14:textId="77777777" w:rsidR="00897572" w:rsidRDefault="00897572" w:rsidP="00897572">
      <w:pPr>
        <w:bidi/>
        <w:jc w:val="center"/>
        <w:rPr>
          <w:rFonts w:asciiTheme="majorBidi" w:hAnsiTheme="majorBidi" w:cstheme="majorBidi"/>
          <w:b/>
          <w:bCs/>
        </w:rPr>
      </w:pPr>
    </w:p>
    <w:p w14:paraId="55866DCA" w14:textId="77777777" w:rsidR="00897572" w:rsidRDefault="00897572" w:rsidP="00897572">
      <w:pPr>
        <w:bidi/>
        <w:jc w:val="center"/>
        <w:rPr>
          <w:rFonts w:asciiTheme="majorBidi" w:hAnsiTheme="majorBidi" w:cstheme="majorBidi"/>
          <w:b/>
          <w:bCs/>
        </w:rPr>
      </w:pPr>
    </w:p>
    <w:p w14:paraId="1AE7D727" w14:textId="77777777" w:rsidR="00897572" w:rsidRDefault="00897572" w:rsidP="00897572">
      <w:pPr>
        <w:bidi/>
        <w:jc w:val="center"/>
        <w:rPr>
          <w:rFonts w:asciiTheme="majorBidi" w:hAnsiTheme="majorBidi" w:cstheme="majorBidi"/>
          <w:b/>
          <w:bCs/>
        </w:rPr>
      </w:pPr>
    </w:p>
    <w:p w14:paraId="685D2A89" w14:textId="77777777" w:rsidR="00897572" w:rsidRDefault="00897572" w:rsidP="00897572">
      <w:pPr>
        <w:bidi/>
        <w:jc w:val="center"/>
        <w:rPr>
          <w:rFonts w:asciiTheme="majorBidi" w:hAnsiTheme="majorBidi" w:cstheme="majorBidi"/>
          <w:b/>
          <w:bCs/>
        </w:rPr>
      </w:pPr>
    </w:p>
    <w:p w14:paraId="7EEB6EA0" w14:textId="77777777" w:rsidR="00897572" w:rsidRDefault="00897572" w:rsidP="00897572">
      <w:pPr>
        <w:bidi/>
        <w:jc w:val="center"/>
        <w:rPr>
          <w:rFonts w:asciiTheme="majorBidi" w:hAnsiTheme="majorBidi" w:cstheme="majorBidi"/>
          <w:b/>
          <w:bCs/>
        </w:rPr>
      </w:pPr>
    </w:p>
    <w:p w14:paraId="7EF589C6" w14:textId="77777777" w:rsidR="00897572" w:rsidRDefault="00897572" w:rsidP="00897572">
      <w:pPr>
        <w:bidi/>
        <w:jc w:val="center"/>
        <w:rPr>
          <w:rFonts w:asciiTheme="majorBidi" w:hAnsiTheme="majorBidi" w:cstheme="majorBidi"/>
          <w:b/>
          <w:bCs/>
        </w:rPr>
      </w:pPr>
    </w:p>
    <w:p w14:paraId="7BD40DD7" w14:textId="77777777" w:rsidR="00897572" w:rsidRDefault="00897572" w:rsidP="00897572">
      <w:pPr>
        <w:bidi/>
        <w:jc w:val="center"/>
        <w:rPr>
          <w:rFonts w:asciiTheme="majorBidi" w:hAnsiTheme="majorBidi" w:cstheme="majorBidi"/>
          <w:b/>
          <w:bCs/>
        </w:rPr>
      </w:pPr>
    </w:p>
    <w:p w14:paraId="27413FAA" w14:textId="77777777" w:rsidR="00897572" w:rsidRDefault="00897572" w:rsidP="00897572">
      <w:pPr>
        <w:bidi/>
        <w:jc w:val="center"/>
        <w:rPr>
          <w:rFonts w:asciiTheme="majorBidi" w:hAnsiTheme="majorBidi" w:cstheme="majorBidi"/>
          <w:b/>
          <w:bCs/>
        </w:rPr>
      </w:pPr>
    </w:p>
    <w:p w14:paraId="220937D7" w14:textId="77777777" w:rsidR="00897572" w:rsidRDefault="00897572" w:rsidP="00897572">
      <w:pPr>
        <w:bidi/>
        <w:jc w:val="center"/>
        <w:rPr>
          <w:rFonts w:asciiTheme="majorBidi" w:hAnsiTheme="majorBidi" w:cstheme="majorBidi"/>
          <w:b/>
          <w:bCs/>
        </w:rPr>
      </w:pPr>
    </w:p>
    <w:p w14:paraId="38EAE8BC" w14:textId="77777777" w:rsidR="00897572" w:rsidRDefault="00897572" w:rsidP="00897572">
      <w:pPr>
        <w:bidi/>
        <w:jc w:val="center"/>
        <w:rPr>
          <w:rFonts w:asciiTheme="majorBidi" w:hAnsiTheme="majorBidi" w:cstheme="majorBidi"/>
          <w:b/>
          <w:bCs/>
        </w:rPr>
      </w:pPr>
    </w:p>
    <w:p w14:paraId="46D47808" w14:textId="77777777" w:rsidR="00897572" w:rsidRDefault="00897572" w:rsidP="00897572">
      <w:pPr>
        <w:bidi/>
        <w:jc w:val="center"/>
        <w:rPr>
          <w:rFonts w:asciiTheme="majorBidi" w:hAnsiTheme="majorBidi" w:cstheme="majorBidi"/>
          <w:b/>
          <w:bCs/>
        </w:rPr>
      </w:pPr>
    </w:p>
    <w:p w14:paraId="06D4E0CB" w14:textId="77777777" w:rsidR="00897572" w:rsidRDefault="00897572" w:rsidP="00897572">
      <w:pPr>
        <w:bidi/>
        <w:jc w:val="center"/>
        <w:rPr>
          <w:rFonts w:asciiTheme="majorBidi" w:hAnsiTheme="majorBidi" w:cstheme="majorBidi"/>
          <w:b/>
          <w:bCs/>
        </w:rPr>
      </w:pPr>
    </w:p>
    <w:p w14:paraId="096A0207" w14:textId="77777777" w:rsidR="00897572" w:rsidRDefault="00897572" w:rsidP="00897572">
      <w:pPr>
        <w:bidi/>
        <w:jc w:val="center"/>
        <w:rPr>
          <w:rFonts w:asciiTheme="majorBidi" w:hAnsiTheme="majorBidi" w:cstheme="majorBidi"/>
          <w:b/>
          <w:bCs/>
        </w:rPr>
      </w:pPr>
    </w:p>
    <w:p w14:paraId="1CFA5DBE" w14:textId="77777777" w:rsidR="00897572" w:rsidRDefault="00897572" w:rsidP="00897572">
      <w:pPr>
        <w:bidi/>
        <w:jc w:val="center"/>
        <w:rPr>
          <w:rFonts w:asciiTheme="majorBidi" w:hAnsiTheme="majorBidi" w:cstheme="majorBidi"/>
          <w:b/>
          <w:bCs/>
        </w:rPr>
      </w:pPr>
    </w:p>
    <w:p w14:paraId="146AEC8A" w14:textId="77777777" w:rsidR="00897572" w:rsidRDefault="00897572" w:rsidP="00897572">
      <w:pPr>
        <w:bidi/>
        <w:jc w:val="center"/>
        <w:rPr>
          <w:rFonts w:asciiTheme="majorBidi" w:hAnsiTheme="majorBidi" w:cstheme="majorBidi"/>
          <w:b/>
          <w:bCs/>
        </w:rPr>
      </w:pPr>
    </w:p>
    <w:p w14:paraId="7863899F" w14:textId="77777777" w:rsidR="00897572" w:rsidRDefault="00897572" w:rsidP="00897572">
      <w:pPr>
        <w:bidi/>
        <w:jc w:val="center"/>
        <w:rPr>
          <w:rFonts w:asciiTheme="majorBidi" w:hAnsiTheme="majorBidi" w:cstheme="majorBidi"/>
          <w:b/>
          <w:bCs/>
        </w:rPr>
      </w:pPr>
    </w:p>
    <w:p w14:paraId="29BF9B6D" w14:textId="77777777" w:rsidR="00897572" w:rsidRDefault="00897572" w:rsidP="00897572">
      <w:pPr>
        <w:bidi/>
        <w:jc w:val="center"/>
        <w:rPr>
          <w:rFonts w:asciiTheme="majorBidi" w:hAnsiTheme="majorBidi" w:cstheme="majorBidi"/>
          <w:b/>
          <w:bCs/>
        </w:rPr>
      </w:pPr>
    </w:p>
    <w:p w14:paraId="2BE4BC9C" w14:textId="77777777" w:rsidR="00897572" w:rsidRDefault="00897572" w:rsidP="00897572">
      <w:pPr>
        <w:bidi/>
        <w:jc w:val="center"/>
        <w:rPr>
          <w:rFonts w:asciiTheme="majorBidi" w:hAnsiTheme="majorBidi" w:cstheme="majorBidi"/>
          <w:b/>
          <w:bCs/>
        </w:rPr>
      </w:pPr>
    </w:p>
    <w:p w14:paraId="708E49AA" w14:textId="77777777" w:rsidR="00897572" w:rsidRDefault="00897572" w:rsidP="00897572">
      <w:pPr>
        <w:bidi/>
        <w:jc w:val="center"/>
        <w:rPr>
          <w:rFonts w:asciiTheme="majorBidi" w:hAnsiTheme="majorBidi" w:cstheme="majorBidi"/>
          <w:b/>
          <w:bCs/>
        </w:rPr>
      </w:pPr>
    </w:p>
    <w:p w14:paraId="1092E285" w14:textId="77777777" w:rsidR="00897572" w:rsidRDefault="00897572" w:rsidP="00897572">
      <w:pPr>
        <w:bidi/>
        <w:jc w:val="center"/>
        <w:rPr>
          <w:rFonts w:asciiTheme="majorBidi" w:hAnsiTheme="majorBidi" w:cstheme="majorBidi"/>
          <w:b/>
          <w:bCs/>
        </w:rPr>
      </w:pPr>
    </w:p>
    <w:p w14:paraId="63636686" w14:textId="77777777" w:rsidR="00897572" w:rsidRDefault="00897572" w:rsidP="00897572">
      <w:pPr>
        <w:bidi/>
        <w:jc w:val="center"/>
        <w:rPr>
          <w:rFonts w:asciiTheme="majorBidi" w:hAnsiTheme="majorBidi" w:cstheme="majorBidi"/>
          <w:b/>
          <w:bCs/>
        </w:rPr>
      </w:pPr>
    </w:p>
    <w:p w14:paraId="61BB29D8" w14:textId="77777777" w:rsidR="00897572" w:rsidRDefault="00897572" w:rsidP="00897572">
      <w:pPr>
        <w:bidi/>
        <w:jc w:val="center"/>
        <w:rPr>
          <w:rFonts w:asciiTheme="majorBidi" w:hAnsiTheme="majorBidi" w:cstheme="majorBidi"/>
          <w:b/>
          <w:bCs/>
        </w:rPr>
      </w:pPr>
    </w:p>
    <w:p w14:paraId="34ABC7BB" w14:textId="77777777" w:rsidR="00897572" w:rsidRDefault="00897572" w:rsidP="00897572">
      <w:pPr>
        <w:bidi/>
        <w:jc w:val="center"/>
        <w:rPr>
          <w:rFonts w:asciiTheme="majorBidi" w:hAnsiTheme="majorBidi" w:cstheme="majorBidi"/>
          <w:b/>
          <w:bCs/>
        </w:rPr>
      </w:pPr>
    </w:p>
    <w:p w14:paraId="2C72676F" w14:textId="77777777" w:rsidR="00897572" w:rsidRDefault="00897572" w:rsidP="00897572">
      <w:pPr>
        <w:bidi/>
        <w:jc w:val="center"/>
        <w:rPr>
          <w:rFonts w:asciiTheme="majorBidi" w:hAnsiTheme="majorBidi" w:cstheme="majorBidi"/>
          <w:b/>
          <w:bCs/>
        </w:rPr>
      </w:pPr>
    </w:p>
    <w:p w14:paraId="0A7C4305" w14:textId="77777777" w:rsidR="00897572" w:rsidRDefault="00897572" w:rsidP="00897572">
      <w:pPr>
        <w:bidi/>
        <w:jc w:val="center"/>
        <w:rPr>
          <w:rFonts w:asciiTheme="majorBidi" w:hAnsiTheme="majorBidi" w:cstheme="majorBidi"/>
          <w:b/>
          <w:bCs/>
        </w:rPr>
      </w:pPr>
    </w:p>
    <w:p w14:paraId="638A7720" w14:textId="77777777" w:rsidR="00897572" w:rsidRDefault="00897572" w:rsidP="00897572">
      <w:pPr>
        <w:bidi/>
        <w:jc w:val="center"/>
        <w:rPr>
          <w:rFonts w:asciiTheme="majorBidi" w:hAnsiTheme="majorBidi" w:cstheme="majorBidi"/>
          <w:b/>
          <w:bCs/>
        </w:rPr>
      </w:pPr>
    </w:p>
    <w:p w14:paraId="3A6CBD55" w14:textId="77777777" w:rsidR="00897572" w:rsidRDefault="00897572" w:rsidP="00897572">
      <w:pPr>
        <w:bidi/>
        <w:jc w:val="center"/>
        <w:rPr>
          <w:rFonts w:asciiTheme="majorBidi" w:hAnsiTheme="majorBidi" w:cstheme="majorBidi"/>
          <w:b/>
          <w:bCs/>
        </w:rPr>
      </w:pPr>
    </w:p>
    <w:p w14:paraId="69DAC4ED" w14:textId="77777777" w:rsidR="00897572" w:rsidRDefault="00897572" w:rsidP="00897572">
      <w:pPr>
        <w:bidi/>
        <w:jc w:val="center"/>
        <w:rPr>
          <w:rFonts w:asciiTheme="majorBidi" w:hAnsiTheme="majorBidi" w:cstheme="majorBidi"/>
          <w:b/>
          <w:bCs/>
        </w:rPr>
      </w:pPr>
    </w:p>
    <w:p w14:paraId="09DC7E41" w14:textId="77777777" w:rsidR="00897572" w:rsidRDefault="00897572" w:rsidP="00897572">
      <w:pPr>
        <w:bidi/>
        <w:jc w:val="center"/>
        <w:rPr>
          <w:rFonts w:asciiTheme="majorBidi" w:hAnsiTheme="majorBidi" w:cstheme="majorBidi"/>
          <w:b/>
          <w:bCs/>
        </w:rPr>
      </w:pPr>
    </w:p>
    <w:p w14:paraId="4EF74C7A" w14:textId="77777777" w:rsidR="00897572" w:rsidRDefault="00897572" w:rsidP="00897572">
      <w:pPr>
        <w:bidi/>
        <w:jc w:val="center"/>
        <w:rPr>
          <w:rFonts w:asciiTheme="majorBidi" w:hAnsiTheme="majorBidi" w:cstheme="majorBidi"/>
          <w:b/>
          <w:bCs/>
        </w:rPr>
      </w:pPr>
    </w:p>
    <w:p w14:paraId="5CA0B1F6" w14:textId="77777777" w:rsidR="00897572" w:rsidRDefault="00897572" w:rsidP="00897572">
      <w:pPr>
        <w:bidi/>
        <w:jc w:val="center"/>
        <w:rPr>
          <w:rFonts w:asciiTheme="majorBidi" w:hAnsiTheme="majorBidi" w:cstheme="majorBidi"/>
          <w:b/>
          <w:bCs/>
        </w:rPr>
      </w:pPr>
    </w:p>
    <w:p w14:paraId="4A2EB96A" w14:textId="77777777" w:rsidR="00897572" w:rsidRDefault="00897572" w:rsidP="00897572">
      <w:pPr>
        <w:bidi/>
        <w:jc w:val="center"/>
        <w:rPr>
          <w:rFonts w:asciiTheme="majorBidi" w:hAnsiTheme="majorBidi" w:cstheme="majorBidi"/>
          <w:b/>
          <w:bCs/>
        </w:rPr>
      </w:pPr>
    </w:p>
    <w:p w14:paraId="7C99F64B" w14:textId="77777777" w:rsidR="00897572" w:rsidRDefault="00897572" w:rsidP="00897572">
      <w:pPr>
        <w:bidi/>
        <w:jc w:val="center"/>
        <w:rPr>
          <w:rFonts w:asciiTheme="majorBidi" w:hAnsiTheme="majorBidi" w:cstheme="majorBidi"/>
          <w:b/>
          <w:bCs/>
        </w:rPr>
      </w:pPr>
    </w:p>
    <w:p w14:paraId="15D65863" w14:textId="77777777" w:rsidR="00897572" w:rsidRDefault="00897572" w:rsidP="00897572">
      <w:pPr>
        <w:bidi/>
        <w:jc w:val="center"/>
        <w:rPr>
          <w:rFonts w:asciiTheme="majorBidi" w:hAnsiTheme="majorBidi" w:cstheme="majorBidi"/>
          <w:b/>
          <w:bCs/>
        </w:rPr>
      </w:pPr>
    </w:p>
    <w:p w14:paraId="1AED8D3A" w14:textId="77777777" w:rsidR="00897572" w:rsidRDefault="00897572" w:rsidP="00897572">
      <w:pPr>
        <w:bidi/>
        <w:jc w:val="center"/>
        <w:rPr>
          <w:rFonts w:asciiTheme="majorBidi" w:hAnsiTheme="majorBidi" w:cstheme="majorBidi"/>
          <w:b/>
          <w:bCs/>
        </w:rPr>
      </w:pPr>
    </w:p>
    <w:p w14:paraId="5B6986D8" w14:textId="77777777" w:rsidR="00897572" w:rsidRDefault="00897572" w:rsidP="00897572">
      <w:pPr>
        <w:bidi/>
        <w:jc w:val="center"/>
        <w:rPr>
          <w:rFonts w:asciiTheme="majorBidi" w:hAnsiTheme="majorBidi" w:cstheme="majorBidi"/>
          <w:b/>
          <w:bCs/>
        </w:rPr>
      </w:pPr>
    </w:p>
    <w:p w14:paraId="59D1C888" w14:textId="77777777" w:rsidR="00897572" w:rsidRDefault="00897572" w:rsidP="00897572">
      <w:pPr>
        <w:bidi/>
        <w:jc w:val="center"/>
        <w:rPr>
          <w:rFonts w:asciiTheme="majorBidi" w:hAnsiTheme="majorBidi" w:cstheme="majorBidi"/>
          <w:b/>
          <w:bCs/>
        </w:rPr>
      </w:pPr>
    </w:p>
    <w:p w14:paraId="0622D8B7" w14:textId="77777777" w:rsidR="00897572" w:rsidRDefault="00897572" w:rsidP="00897572">
      <w:pPr>
        <w:bidi/>
        <w:jc w:val="center"/>
        <w:rPr>
          <w:rFonts w:asciiTheme="majorBidi" w:hAnsiTheme="majorBidi" w:cstheme="majorBidi"/>
          <w:b/>
          <w:bCs/>
        </w:rPr>
      </w:pPr>
    </w:p>
    <w:p w14:paraId="1E7D7756" w14:textId="77777777" w:rsidR="00897572" w:rsidRDefault="00897572" w:rsidP="00897572">
      <w:pPr>
        <w:bidi/>
        <w:jc w:val="center"/>
        <w:rPr>
          <w:rFonts w:asciiTheme="majorBidi" w:hAnsiTheme="majorBidi" w:cstheme="majorBidi"/>
          <w:b/>
          <w:bCs/>
        </w:rPr>
      </w:pPr>
    </w:p>
    <w:p w14:paraId="1BE71392" w14:textId="77777777" w:rsidR="00897572" w:rsidRDefault="00897572" w:rsidP="00897572">
      <w:pPr>
        <w:bidi/>
        <w:jc w:val="center"/>
        <w:rPr>
          <w:rFonts w:asciiTheme="majorBidi" w:hAnsiTheme="majorBidi" w:cstheme="majorBidi"/>
          <w:b/>
          <w:bCs/>
        </w:rPr>
      </w:pPr>
    </w:p>
    <w:p w14:paraId="491FD17A" w14:textId="77777777" w:rsidR="00897572" w:rsidRDefault="00897572" w:rsidP="00897572">
      <w:pPr>
        <w:bidi/>
        <w:jc w:val="center"/>
        <w:rPr>
          <w:rFonts w:asciiTheme="majorBidi" w:hAnsiTheme="majorBidi" w:cstheme="majorBidi"/>
          <w:b/>
          <w:bCs/>
        </w:rPr>
      </w:pPr>
    </w:p>
    <w:p w14:paraId="6954D979" w14:textId="77777777" w:rsidR="00897572" w:rsidRDefault="00897572" w:rsidP="00897572">
      <w:pPr>
        <w:bidi/>
        <w:jc w:val="center"/>
        <w:rPr>
          <w:rFonts w:asciiTheme="majorBidi" w:hAnsiTheme="majorBidi" w:cstheme="majorBidi"/>
          <w:b/>
          <w:bCs/>
        </w:rPr>
      </w:pPr>
    </w:p>
    <w:p w14:paraId="4EAA0676" w14:textId="77777777" w:rsidR="00897572" w:rsidRDefault="00897572" w:rsidP="00897572">
      <w:pPr>
        <w:bidi/>
        <w:jc w:val="center"/>
        <w:rPr>
          <w:rFonts w:asciiTheme="majorBidi" w:hAnsiTheme="majorBidi" w:cstheme="majorBidi"/>
          <w:b/>
          <w:bCs/>
        </w:rPr>
      </w:pPr>
    </w:p>
    <w:p w14:paraId="40EED457" w14:textId="77777777" w:rsidR="00897572" w:rsidRDefault="00897572" w:rsidP="00897572">
      <w:pPr>
        <w:bidi/>
        <w:jc w:val="center"/>
        <w:rPr>
          <w:rFonts w:asciiTheme="majorBidi" w:hAnsiTheme="majorBidi" w:cstheme="majorBidi"/>
          <w:b/>
          <w:bCs/>
        </w:rPr>
      </w:pPr>
    </w:p>
    <w:p w14:paraId="45A74D6E" w14:textId="77777777" w:rsidR="00897572" w:rsidRDefault="00897572" w:rsidP="00897572">
      <w:pPr>
        <w:bidi/>
        <w:jc w:val="center"/>
        <w:rPr>
          <w:rFonts w:asciiTheme="majorBidi" w:hAnsiTheme="majorBidi" w:cstheme="majorBidi"/>
          <w:b/>
          <w:bCs/>
        </w:rPr>
      </w:pPr>
    </w:p>
    <w:p w14:paraId="77581820" w14:textId="77777777" w:rsidR="00897572" w:rsidRDefault="00897572" w:rsidP="00897572">
      <w:pPr>
        <w:bidi/>
        <w:jc w:val="center"/>
        <w:rPr>
          <w:rFonts w:asciiTheme="majorBidi" w:hAnsiTheme="majorBidi" w:cstheme="majorBidi"/>
          <w:b/>
          <w:bCs/>
        </w:rPr>
      </w:pPr>
    </w:p>
    <w:p w14:paraId="36CB5A40" w14:textId="77777777" w:rsidR="00897572" w:rsidRDefault="00897572" w:rsidP="00897572">
      <w:pPr>
        <w:bidi/>
        <w:jc w:val="center"/>
        <w:rPr>
          <w:rFonts w:asciiTheme="majorBidi" w:hAnsiTheme="majorBidi" w:cstheme="majorBidi"/>
          <w:b/>
          <w:bCs/>
        </w:rPr>
      </w:pPr>
    </w:p>
    <w:p w14:paraId="14CE12E2" w14:textId="77777777" w:rsidR="00897572" w:rsidRDefault="00897572" w:rsidP="00897572">
      <w:pPr>
        <w:bidi/>
        <w:jc w:val="center"/>
        <w:rPr>
          <w:rFonts w:asciiTheme="majorBidi" w:hAnsiTheme="majorBidi" w:cstheme="majorBidi"/>
          <w:b/>
          <w:bCs/>
        </w:rPr>
      </w:pPr>
    </w:p>
    <w:p w14:paraId="4CEE9FD3" w14:textId="77777777" w:rsidR="00897572" w:rsidRDefault="00897572" w:rsidP="00897572">
      <w:pPr>
        <w:bidi/>
        <w:jc w:val="center"/>
        <w:rPr>
          <w:rFonts w:asciiTheme="majorBidi" w:hAnsiTheme="majorBidi" w:cstheme="majorBidi"/>
          <w:b/>
          <w:bCs/>
        </w:rPr>
      </w:pPr>
    </w:p>
    <w:p w14:paraId="46F7CC67" w14:textId="77777777" w:rsidR="00897572" w:rsidRDefault="00897572" w:rsidP="00897572">
      <w:pPr>
        <w:bidi/>
        <w:jc w:val="center"/>
        <w:rPr>
          <w:rFonts w:asciiTheme="majorBidi" w:hAnsiTheme="majorBidi" w:cstheme="majorBidi"/>
          <w:b/>
          <w:bCs/>
        </w:rPr>
      </w:pPr>
    </w:p>
    <w:p w14:paraId="06DF9553" w14:textId="77777777" w:rsidR="00897572" w:rsidRDefault="00897572" w:rsidP="00897572">
      <w:pPr>
        <w:bidi/>
        <w:jc w:val="center"/>
        <w:rPr>
          <w:rFonts w:asciiTheme="majorBidi" w:hAnsiTheme="majorBidi" w:cstheme="majorBidi"/>
          <w:b/>
          <w:bCs/>
        </w:rPr>
      </w:pPr>
    </w:p>
    <w:p w14:paraId="4DAFC10F" w14:textId="77777777" w:rsidR="00897572" w:rsidRDefault="00897572" w:rsidP="00897572">
      <w:pPr>
        <w:bidi/>
        <w:jc w:val="center"/>
        <w:rPr>
          <w:rFonts w:asciiTheme="majorBidi" w:hAnsiTheme="majorBidi" w:cstheme="majorBidi"/>
          <w:b/>
          <w:bCs/>
        </w:rPr>
      </w:pPr>
    </w:p>
    <w:p w14:paraId="6EAE3091" w14:textId="77777777" w:rsidR="00897572" w:rsidRDefault="00897572" w:rsidP="00897572">
      <w:pPr>
        <w:bidi/>
        <w:jc w:val="center"/>
        <w:rPr>
          <w:rFonts w:asciiTheme="majorBidi" w:hAnsiTheme="majorBidi" w:cstheme="majorBidi"/>
          <w:b/>
          <w:bCs/>
        </w:rPr>
      </w:pPr>
    </w:p>
    <w:p w14:paraId="6D095D97" w14:textId="77777777" w:rsidR="00897572" w:rsidRDefault="00897572" w:rsidP="00897572">
      <w:pPr>
        <w:bidi/>
        <w:jc w:val="center"/>
        <w:rPr>
          <w:rFonts w:asciiTheme="majorBidi" w:hAnsiTheme="majorBidi" w:cstheme="majorBidi"/>
          <w:b/>
          <w:bCs/>
        </w:rPr>
      </w:pPr>
    </w:p>
    <w:p w14:paraId="255D6780" w14:textId="77777777" w:rsidR="00897572" w:rsidRDefault="00897572" w:rsidP="00897572">
      <w:pPr>
        <w:bidi/>
        <w:jc w:val="center"/>
        <w:rPr>
          <w:rFonts w:asciiTheme="majorBidi" w:hAnsiTheme="majorBidi" w:cstheme="majorBidi"/>
          <w:b/>
          <w:bCs/>
        </w:rPr>
      </w:pPr>
    </w:p>
    <w:p w14:paraId="586523C6" w14:textId="77777777" w:rsidR="00897572" w:rsidRDefault="00897572" w:rsidP="00897572">
      <w:pPr>
        <w:bidi/>
        <w:jc w:val="center"/>
        <w:rPr>
          <w:rFonts w:asciiTheme="majorBidi" w:hAnsiTheme="majorBidi" w:cstheme="majorBidi"/>
          <w:b/>
          <w:bCs/>
        </w:rPr>
      </w:pPr>
    </w:p>
    <w:p w14:paraId="77834FC8" w14:textId="77777777" w:rsidR="00897572" w:rsidRDefault="00897572" w:rsidP="00897572">
      <w:pPr>
        <w:bidi/>
        <w:jc w:val="center"/>
        <w:rPr>
          <w:rFonts w:asciiTheme="majorBidi" w:hAnsiTheme="majorBidi" w:cstheme="majorBidi"/>
          <w:b/>
          <w:bCs/>
        </w:rPr>
      </w:pPr>
    </w:p>
    <w:p w14:paraId="0F9EEFC8" w14:textId="77777777" w:rsidR="00897572" w:rsidRDefault="00897572" w:rsidP="00897572">
      <w:pPr>
        <w:bidi/>
        <w:jc w:val="center"/>
        <w:rPr>
          <w:rFonts w:asciiTheme="majorBidi" w:hAnsiTheme="majorBidi" w:cstheme="majorBidi"/>
          <w:b/>
          <w:bCs/>
        </w:rPr>
      </w:pPr>
    </w:p>
    <w:p w14:paraId="3D6D8976" w14:textId="77777777" w:rsidR="00897572" w:rsidRDefault="00897572" w:rsidP="00897572">
      <w:pPr>
        <w:bidi/>
        <w:jc w:val="center"/>
        <w:rPr>
          <w:rFonts w:asciiTheme="majorBidi" w:hAnsiTheme="majorBidi" w:cstheme="majorBidi"/>
          <w:b/>
          <w:bCs/>
        </w:rPr>
      </w:pPr>
    </w:p>
    <w:p w14:paraId="4A676F06" w14:textId="77777777" w:rsidR="00897572" w:rsidRDefault="00897572" w:rsidP="00897572">
      <w:pPr>
        <w:bidi/>
        <w:jc w:val="center"/>
        <w:rPr>
          <w:rFonts w:asciiTheme="majorBidi" w:hAnsiTheme="majorBidi" w:cstheme="majorBidi"/>
          <w:b/>
          <w:bCs/>
        </w:rPr>
      </w:pPr>
    </w:p>
    <w:p w14:paraId="14F17EC1" w14:textId="77777777" w:rsidR="00897572" w:rsidRDefault="00897572" w:rsidP="00897572">
      <w:pPr>
        <w:bidi/>
        <w:jc w:val="center"/>
        <w:rPr>
          <w:rFonts w:asciiTheme="majorBidi" w:hAnsiTheme="majorBidi" w:cstheme="majorBidi"/>
          <w:b/>
          <w:bCs/>
        </w:rPr>
      </w:pPr>
    </w:p>
    <w:p w14:paraId="6804BAEB" w14:textId="77777777" w:rsidR="00897572" w:rsidRDefault="00897572" w:rsidP="00897572">
      <w:pPr>
        <w:bidi/>
        <w:jc w:val="center"/>
        <w:rPr>
          <w:rFonts w:asciiTheme="majorBidi" w:hAnsiTheme="majorBidi" w:cstheme="majorBidi"/>
          <w:b/>
          <w:bCs/>
        </w:rPr>
      </w:pPr>
    </w:p>
    <w:p w14:paraId="0E948F39" w14:textId="77777777" w:rsidR="00897572" w:rsidRDefault="00897572" w:rsidP="00897572">
      <w:pPr>
        <w:bidi/>
        <w:jc w:val="center"/>
        <w:rPr>
          <w:rFonts w:asciiTheme="majorBidi" w:hAnsiTheme="majorBidi" w:cstheme="majorBidi"/>
          <w:b/>
          <w:bCs/>
        </w:rPr>
      </w:pPr>
    </w:p>
    <w:p w14:paraId="691CF66B" w14:textId="77777777" w:rsidR="00897572" w:rsidRDefault="00897572" w:rsidP="00897572">
      <w:pPr>
        <w:bidi/>
        <w:jc w:val="center"/>
        <w:rPr>
          <w:rFonts w:asciiTheme="majorBidi" w:hAnsiTheme="majorBidi" w:cstheme="majorBidi"/>
          <w:b/>
          <w:bCs/>
        </w:rPr>
      </w:pPr>
    </w:p>
    <w:p w14:paraId="348435A6" w14:textId="77777777" w:rsidR="00897572" w:rsidRDefault="00897572" w:rsidP="00897572">
      <w:pPr>
        <w:bidi/>
        <w:jc w:val="center"/>
        <w:rPr>
          <w:rFonts w:asciiTheme="majorBidi" w:hAnsiTheme="majorBidi" w:cstheme="majorBidi"/>
          <w:b/>
          <w:bCs/>
        </w:rPr>
      </w:pPr>
    </w:p>
    <w:p w14:paraId="712F64AF" w14:textId="77777777" w:rsidR="00897572" w:rsidRDefault="00897572" w:rsidP="00897572">
      <w:pPr>
        <w:bidi/>
        <w:jc w:val="center"/>
        <w:rPr>
          <w:rFonts w:asciiTheme="majorBidi" w:hAnsiTheme="majorBidi" w:cstheme="majorBidi"/>
          <w:b/>
          <w:bCs/>
        </w:rPr>
      </w:pPr>
    </w:p>
    <w:p w14:paraId="3E7484DF" w14:textId="77777777" w:rsidR="00897572" w:rsidRDefault="00897572" w:rsidP="00897572">
      <w:pPr>
        <w:bidi/>
        <w:jc w:val="center"/>
        <w:rPr>
          <w:rFonts w:asciiTheme="majorBidi" w:hAnsiTheme="majorBidi" w:cstheme="majorBidi"/>
          <w:b/>
          <w:bCs/>
        </w:rPr>
      </w:pPr>
    </w:p>
    <w:p w14:paraId="657C63EC" w14:textId="77777777" w:rsidR="00897572" w:rsidRDefault="00897572" w:rsidP="00897572">
      <w:pPr>
        <w:bidi/>
        <w:jc w:val="center"/>
        <w:rPr>
          <w:rFonts w:asciiTheme="majorBidi" w:hAnsiTheme="majorBidi" w:cstheme="majorBidi"/>
          <w:b/>
          <w:bCs/>
        </w:rPr>
      </w:pPr>
    </w:p>
    <w:p w14:paraId="09D5B26D" w14:textId="77777777" w:rsidR="00897572" w:rsidRDefault="00897572" w:rsidP="00897572">
      <w:pPr>
        <w:bidi/>
        <w:jc w:val="center"/>
        <w:rPr>
          <w:rFonts w:asciiTheme="majorBidi" w:hAnsiTheme="majorBidi" w:cstheme="majorBidi"/>
          <w:b/>
          <w:bCs/>
        </w:rPr>
      </w:pPr>
    </w:p>
    <w:p w14:paraId="0CE5CB71" w14:textId="5096F067" w:rsidR="00897572" w:rsidRDefault="00897572" w:rsidP="00897572">
      <w:pPr>
        <w:bidi/>
        <w:jc w:val="center"/>
        <w:rPr>
          <w:rFonts w:asciiTheme="majorBidi" w:hAnsiTheme="majorBidi" w:cstheme="majorBidi"/>
          <w:b/>
          <w:bCs/>
        </w:rPr>
      </w:pPr>
    </w:p>
    <w:p w14:paraId="19F3EA6C" w14:textId="02B47710" w:rsidR="00897572" w:rsidRDefault="00897572" w:rsidP="00897572">
      <w:pPr>
        <w:bidi/>
        <w:jc w:val="center"/>
        <w:rPr>
          <w:rFonts w:asciiTheme="majorBidi" w:hAnsiTheme="majorBidi" w:cstheme="majorBidi"/>
          <w:b/>
          <w:bCs/>
        </w:rPr>
      </w:pPr>
    </w:p>
    <w:p w14:paraId="486B6C4E" w14:textId="5EF0E01A" w:rsidR="00897572" w:rsidRDefault="00897572" w:rsidP="00897572">
      <w:pPr>
        <w:bidi/>
        <w:jc w:val="center"/>
        <w:rPr>
          <w:rFonts w:asciiTheme="majorBidi" w:hAnsiTheme="majorBidi" w:cstheme="majorBidi"/>
          <w:b/>
          <w:bCs/>
        </w:rPr>
      </w:pPr>
    </w:p>
    <w:p w14:paraId="58F4A258" w14:textId="601E7425" w:rsidR="00897572" w:rsidRDefault="00897572" w:rsidP="00897572">
      <w:pPr>
        <w:bidi/>
        <w:jc w:val="center"/>
        <w:rPr>
          <w:rFonts w:asciiTheme="majorBidi" w:hAnsiTheme="majorBidi" w:cstheme="majorBidi"/>
          <w:b/>
          <w:bCs/>
        </w:rPr>
      </w:pPr>
    </w:p>
    <w:p w14:paraId="22A44DE0" w14:textId="0DBE56E2" w:rsidR="00897572" w:rsidRDefault="00897572" w:rsidP="00897572">
      <w:pPr>
        <w:bidi/>
        <w:jc w:val="center"/>
        <w:rPr>
          <w:rFonts w:asciiTheme="majorBidi" w:hAnsiTheme="majorBidi" w:cstheme="majorBidi"/>
          <w:b/>
          <w:bCs/>
        </w:rPr>
      </w:pPr>
    </w:p>
    <w:p w14:paraId="4BDC66A5" w14:textId="7ECA6784" w:rsidR="00897572" w:rsidRDefault="00897572" w:rsidP="00897572">
      <w:pPr>
        <w:bidi/>
        <w:jc w:val="center"/>
        <w:rPr>
          <w:rFonts w:asciiTheme="majorBidi" w:hAnsiTheme="majorBidi" w:cstheme="majorBidi"/>
          <w:b/>
          <w:bCs/>
        </w:rPr>
      </w:pPr>
    </w:p>
    <w:p w14:paraId="6AE0DFA4" w14:textId="1B1DB72F" w:rsidR="00897572" w:rsidRDefault="00897572" w:rsidP="00897572">
      <w:pPr>
        <w:bidi/>
        <w:jc w:val="center"/>
        <w:rPr>
          <w:rFonts w:asciiTheme="majorBidi" w:hAnsiTheme="majorBidi" w:cstheme="majorBidi"/>
          <w:b/>
          <w:bCs/>
        </w:rPr>
      </w:pPr>
    </w:p>
    <w:p w14:paraId="5723BE76" w14:textId="23F2451C" w:rsidR="00897572" w:rsidRDefault="00897572" w:rsidP="00897572">
      <w:pPr>
        <w:bidi/>
        <w:jc w:val="center"/>
        <w:rPr>
          <w:rFonts w:asciiTheme="majorBidi" w:hAnsiTheme="majorBidi" w:cstheme="majorBidi"/>
          <w:b/>
          <w:bCs/>
        </w:rPr>
      </w:pPr>
    </w:p>
    <w:p w14:paraId="0E2FE2A5" w14:textId="6EAA802A" w:rsidR="00897572" w:rsidRDefault="00897572" w:rsidP="00897572">
      <w:pPr>
        <w:bidi/>
        <w:jc w:val="center"/>
        <w:rPr>
          <w:rFonts w:asciiTheme="majorBidi" w:hAnsiTheme="majorBidi" w:cstheme="majorBidi"/>
          <w:b/>
          <w:bCs/>
        </w:rPr>
      </w:pPr>
    </w:p>
    <w:p w14:paraId="216A04A4" w14:textId="12D04918" w:rsidR="00897572" w:rsidRDefault="00897572" w:rsidP="00897572">
      <w:pPr>
        <w:bidi/>
        <w:jc w:val="center"/>
        <w:rPr>
          <w:rFonts w:asciiTheme="majorBidi" w:hAnsiTheme="majorBidi" w:cstheme="majorBidi"/>
          <w:b/>
          <w:bCs/>
        </w:rPr>
      </w:pPr>
    </w:p>
    <w:p w14:paraId="7EB0AA1B" w14:textId="716E7DE6" w:rsidR="00897572" w:rsidRDefault="00897572" w:rsidP="00897572">
      <w:pPr>
        <w:bidi/>
        <w:jc w:val="center"/>
        <w:rPr>
          <w:rFonts w:asciiTheme="majorBidi" w:hAnsiTheme="majorBidi" w:cstheme="majorBidi"/>
          <w:b/>
          <w:bCs/>
        </w:rPr>
      </w:pPr>
    </w:p>
    <w:p w14:paraId="34329B5B" w14:textId="518C8841" w:rsidR="00897572" w:rsidRDefault="00897572" w:rsidP="00897572">
      <w:pPr>
        <w:bidi/>
        <w:jc w:val="center"/>
        <w:rPr>
          <w:rFonts w:asciiTheme="majorBidi" w:hAnsiTheme="majorBidi" w:cstheme="majorBidi"/>
          <w:b/>
          <w:bCs/>
        </w:rPr>
      </w:pPr>
    </w:p>
    <w:p w14:paraId="5D13C2BD" w14:textId="13D5950B" w:rsidR="00897572" w:rsidRDefault="00897572" w:rsidP="00897572">
      <w:pPr>
        <w:bidi/>
        <w:jc w:val="center"/>
        <w:rPr>
          <w:rFonts w:asciiTheme="majorBidi" w:hAnsiTheme="majorBidi" w:cstheme="majorBidi"/>
          <w:b/>
          <w:bCs/>
        </w:rPr>
      </w:pPr>
    </w:p>
    <w:p w14:paraId="7E68AD86" w14:textId="4D521322" w:rsidR="00897572" w:rsidRDefault="00897572" w:rsidP="00897572">
      <w:pPr>
        <w:bidi/>
        <w:jc w:val="center"/>
        <w:rPr>
          <w:rFonts w:asciiTheme="majorBidi" w:hAnsiTheme="majorBidi" w:cstheme="majorBidi"/>
          <w:b/>
          <w:bCs/>
        </w:rPr>
      </w:pPr>
    </w:p>
    <w:p w14:paraId="31748C73" w14:textId="08FDE85D" w:rsidR="002106BD" w:rsidRPr="00086D08" w:rsidRDefault="002106BD" w:rsidP="00B53F68">
      <w:pPr>
        <w:jc w:val="center"/>
        <w:rPr>
          <w:rFonts w:asciiTheme="majorBidi" w:hAnsiTheme="majorBidi" w:cstheme="majorBidi"/>
          <w:b/>
          <w:bCs/>
        </w:rPr>
      </w:pPr>
    </w:p>
    <w:sectPr w:rsidR="002106BD" w:rsidRPr="00086D08" w:rsidSect="003B65C8">
      <w:footerReference w:type="default" r:id="rId43"/>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48405F5" w14:textId="77777777" w:rsidR="00A72BDB" w:rsidRDefault="00A72BDB" w:rsidP="008E05D0">
      <w:r>
        <w:separator/>
      </w:r>
    </w:p>
  </w:endnote>
  <w:endnote w:type="continuationSeparator" w:id="0">
    <w:p w14:paraId="785FD0B0" w14:textId="77777777" w:rsidR="00A72BDB" w:rsidRDefault="00A72BDB" w:rsidP="008E05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System Font">
    <w:altName w:val="Calibri"/>
    <w:panose1 w:val="020B0604020202020204"/>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31284170"/>
      <w:docPartObj>
        <w:docPartGallery w:val="Page Numbers (Bottom of Page)"/>
        <w:docPartUnique/>
      </w:docPartObj>
    </w:sdtPr>
    <w:sdtEndPr>
      <w:rPr>
        <w:noProof/>
      </w:rPr>
    </w:sdtEndPr>
    <w:sdtContent>
      <w:p w14:paraId="22C97C99" w14:textId="3C6B2F83" w:rsidR="00C60194" w:rsidRDefault="00B27A1F">
        <w:pPr>
          <w:pStyle w:val="a9"/>
          <w:jc w:val="center"/>
        </w:pPr>
        <w:r w:rsidRPr="00905533">
          <w:rPr>
            <w:rFonts w:ascii="Calibri" w:eastAsia="Calibri" w:hAnsi="Calibri" w:cs="Arial"/>
            <w:noProof/>
          </w:rPr>
          <w:drawing>
            <wp:anchor distT="0" distB="0" distL="114300" distR="114300" simplePos="0" relativeHeight="251661312" behindDoc="1" locked="0" layoutInCell="1" allowOverlap="1" wp14:anchorId="568C3423" wp14:editId="2D624004">
              <wp:simplePos x="0" y="0"/>
              <wp:positionH relativeFrom="column">
                <wp:posOffset>5436870</wp:posOffset>
              </wp:positionH>
              <wp:positionV relativeFrom="paragraph">
                <wp:posOffset>-357505</wp:posOffset>
              </wp:positionV>
              <wp:extent cx="1248724" cy="1157605"/>
              <wp:effectExtent l="0" t="0" r="0" b="0"/>
              <wp:wrapNone/>
              <wp:docPr id="183898167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248724" cy="1157605"/>
                      </a:xfrm>
                      <a:prstGeom prst="rect">
                        <a:avLst/>
                      </a:prstGeom>
                      <a:noFill/>
                    </pic:spPr>
                  </pic:pic>
                </a:graphicData>
              </a:graphic>
              <wp14:sizeRelH relativeFrom="margin">
                <wp14:pctWidth>0</wp14:pctWidth>
              </wp14:sizeRelH>
              <wp14:sizeRelV relativeFrom="margin">
                <wp14:pctHeight>0</wp14:pctHeight>
              </wp14:sizeRelV>
            </wp:anchor>
          </w:drawing>
        </w:r>
        <w:r w:rsidR="00C60194">
          <w:fldChar w:fldCharType="begin"/>
        </w:r>
        <w:r w:rsidR="00C60194">
          <w:instrText xml:space="preserve"> PAGE   \* MERGEFORMAT </w:instrText>
        </w:r>
        <w:r w:rsidR="00C60194">
          <w:fldChar w:fldCharType="separate"/>
        </w:r>
        <w:r w:rsidR="00C60194">
          <w:rPr>
            <w:noProof/>
          </w:rPr>
          <w:t>2</w:t>
        </w:r>
        <w:r w:rsidR="00C60194">
          <w:rPr>
            <w:noProof/>
          </w:rPr>
          <w:fldChar w:fldCharType="end"/>
        </w:r>
      </w:p>
    </w:sdtContent>
  </w:sdt>
  <w:p w14:paraId="052C733E" w14:textId="6C7F0E0F" w:rsidR="00C60194" w:rsidRDefault="00B27A1F">
    <w:pPr>
      <w:pStyle w:val="a9"/>
    </w:pPr>
    <w:r>
      <w:t xml:space="preserve">Eng. Fares </w:t>
    </w:r>
    <w:r w:rsidR="00BA1F35">
      <w:t>Abdulrahim</w:t>
    </w:r>
    <w:r>
      <w:t xml:space="preserve"> Banjar</w:t>
    </w:r>
    <w:r w:rsidR="00C60194">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531155B" w14:textId="77777777" w:rsidR="00A72BDB" w:rsidRDefault="00A72BDB" w:rsidP="008E05D0">
      <w:r>
        <w:separator/>
      </w:r>
    </w:p>
  </w:footnote>
  <w:footnote w:type="continuationSeparator" w:id="0">
    <w:p w14:paraId="0D85CF20" w14:textId="77777777" w:rsidR="00A72BDB" w:rsidRDefault="00A72BDB" w:rsidP="008E05D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B95729"/>
    <w:multiLevelType w:val="hybridMultilevel"/>
    <w:tmpl w:val="BB86AC9E"/>
    <w:lvl w:ilvl="0" w:tplc="04090001">
      <w:start w:val="1"/>
      <w:numFmt w:val="bullet"/>
      <w:lvlText w:val=""/>
      <w:lvlJc w:val="left"/>
      <w:pPr>
        <w:ind w:left="1080" w:hanging="360"/>
      </w:pPr>
      <w:rPr>
        <w:rFonts w:ascii="Symbol" w:hAnsi="Symbol" w:hint="default"/>
      </w:rPr>
    </w:lvl>
    <w:lvl w:ilvl="1" w:tplc="BE509704">
      <w:start w:val="5"/>
      <w:numFmt w:val="bullet"/>
      <w:lvlText w:val="•"/>
      <w:lvlJc w:val="left"/>
      <w:pPr>
        <w:ind w:left="9980" w:hanging="8540"/>
      </w:pPr>
      <w:rPr>
        <w:rFonts w:ascii="Times New Roman" w:eastAsia="Calibri" w:hAnsi="Times New Roman" w:cs="Times New Roman"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1D91F2C"/>
    <w:multiLevelType w:val="hybridMultilevel"/>
    <w:tmpl w:val="449C77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5F14B7"/>
    <w:multiLevelType w:val="hybridMultilevel"/>
    <w:tmpl w:val="EC701F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3B276A8"/>
    <w:multiLevelType w:val="hybridMultilevel"/>
    <w:tmpl w:val="B2700884"/>
    <w:lvl w:ilvl="0" w:tplc="04090001">
      <w:start w:val="1"/>
      <w:numFmt w:val="bullet"/>
      <w:lvlText w:val=""/>
      <w:lvlJc w:val="left"/>
      <w:pPr>
        <w:ind w:left="720" w:hanging="360"/>
      </w:pPr>
      <w:rPr>
        <w:rFonts w:ascii="Symbol" w:hAnsi="Symbol" w:hint="default"/>
      </w:rPr>
    </w:lvl>
    <w:lvl w:ilvl="1" w:tplc="1212C1EA">
      <w:start w:val="4"/>
      <w:numFmt w:val="bullet"/>
      <w:lvlText w:val="•"/>
      <w:lvlJc w:val="left"/>
      <w:pPr>
        <w:ind w:left="1800" w:hanging="720"/>
      </w:pPr>
      <w:rPr>
        <w:rFonts w:ascii="Times New Roman" w:eastAsia="Calibri"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6203917"/>
    <w:multiLevelType w:val="multilevel"/>
    <w:tmpl w:val="FED49C7C"/>
    <w:lvl w:ilvl="0">
      <w:start w:val="1"/>
      <w:numFmt w:val="bullet"/>
      <w:lvlText w:val=""/>
      <w:lvlJc w:val="left"/>
      <w:pPr>
        <w:ind w:left="720" w:hanging="360"/>
      </w:pPr>
      <w:rPr>
        <w:rFonts w:ascii="Symbol" w:hAnsi="Symbol" w:hint="default"/>
      </w:rPr>
    </w:lvl>
    <w:lvl w:ilvl="1">
      <w:start w:val="1"/>
      <w:numFmt w:val="decimal"/>
      <w:lvlText w:val="%1.%2."/>
      <w:lvlJc w:val="left"/>
      <w:pPr>
        <w:ind w:left="792" w:hanging="432"/>
      </w:pPr>
      <w:rPr>
        <w:b/>
        <w:bCs/>
        <w:color w:val="auto"/>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7DA5A74"/>
    <w:multiLevelType w:val="hybridMultilevel"/>
    <w:tmpl w:val="D512BE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8AC6BE9"/>
    <w:multiLevelType w:val="hybridMultilevel"/>
    <w:tmpl w:val="0F94FF2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09095B78"/>
    <w:multiLevelType w:val="multilevel"/>
    <w:tmpl w:val="3942EB64"/>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rPr>
        <w:b/>
        <w:bCs/>
        <w:color w:val="auto"/>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091A54E0"/>
    <w:multiLevelType w:val="hybridMultilevel"/>
    <w:tmpl w:val="9CBC83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9CA463D"/>
    <w:multiLevelType w:val="hybridMultilevel"/>
    <w:tmpl w:val="C5CCD8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A6A449B"/>
    <w:multiLevelType w:val="multilevel"/>
    <w:tmpl w:val="7E74C1AA"/>
    <w:lvl w:ilvl="0">
      <w:start w:val="1"/>
      <w:numFmt w:val="decimal"/>
      <w:lvlText w:val="%1."/>
      <w:lvlJc w:val="left"/>
      <w:pPr>
        <w:ind w:left="360" w:hanging="360"/>
      </w:pPr>
    </w:lvl>
    <w:lvl w:ilvl="1">
      <w:start w:val="1"/>
      <w:numFmt w:val="decimal"/>
      <w:lvlText w:val="%1.%2."/>
      <w:lvlJc w:val="left"/>
      <w:pPr>
        <w:ind w:left="792" w:hanging="432"/>
      </w:pPr>
      <w:rPr>
        <w:b/>
        <w:bCs/>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AB91239"/>
    <w:multiLevelType w:val="hybridMultilevel"/>
    <w:tmpl w:val="0D50F292"/>
    <w:lvl w:ilvl="0" w:tplc="5F9440BE">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B4F78AD"/>
    <w:multiLevelType w:val="hybridMultilevel"/>
    <w:tmpl w:val="88F21F3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0C22246E"/>
    <w:multiLevelType w:val="hybridMultilevel"/>
    <w:tmpl w:val="9F84F59C"/>
    <w:lvl w:ilvl="0" w:tplc="77AA24F8">
      <w:start w:val="2"/>
      <w:numFmt w:val="bullet"/>
      <w:lvlText w:val="-"/>
      <w:lvlJc w:val="left"/>
      <w:pPr>
        <w:ind w:left="3740" w:hanging="360"/>
      </w:pPr>
      <w:rPr>
        <w:rFonts w:ascii="Arial" w:eastAsiaTheme="minorHAnsi" w:hAnsi="Arial" w:cs="Arial" w:hint="default"/>
      </w:rPr>
    </w:lvl>
    <w:lvl w:ilvl="1" w:tplc="04090003" w:tentative="1">
      <w:start w:val="1"/>
      <w:numFmt w:val="bullet"/>
      <w:lvlText w:val="o"/>
      <w:lvlJc w:val="left"/>
      <w:pPr>
        <w:ind w:left="4460" w:hanging="360"/>
      </w:pPr>
      <w:rPr>
        <w:rFonts w:ascii="Courier New" w:hAnsi="Courier New" w:cs="Courier New" w:hint="default"/>
      </w:rPr>
    </w:lvl>
    <w:lvl w:ilvl="2" w:tplc="04090005" w:tentative="1">
      <w:start w:val="1"/>
      <w:numFmt w:val="bullet"/>
      <w:lvlText w:val=""/>
      <w:lvlJc w:val="left"/>
      <w:pPr>
        <w:ind w:left="5180" w:hanging="360"/>
      </w:pPr>
      <w:rPr>
        <w:rFonts w:ascii="Wingdings" w:hAnsi="Wingdings" w:hint="default"/>
      </w:rPr>
    </w:lvl>
    <w:lvl w:ilvl="3" w:tplc="04090001" w:tentative="1">
      <w:start w:val="1"/>
      <w:numFmt w:val="bullet"/>
      <w:lvlText w:val=""/>
      <w:lvlJc w:val="left"/>
      <w:pPr>
        <w:ind w:left="5900" w:hanging="360"/>
      </w:pPr>
      <w:rPr>
        <w:rFonts w:ascii="Symbol" w:hAnsi="Symbol" w:hint="default"/>
      </w:rPr>
    </w:lvl>
    <w:lvl w:ilvl="4" w:tplc="04090003" w:tentative="1">
      <w:start w:val="1"/>
      <w:numFmt w:val="bullet"/>
      <w:lvlText w:val="o"/>
      <w:lvlJc w:val="left"/>
      <w:pPr>
        <w:ind w:left="6620" w:hanging="360"/>
      </w:pPr>
      <w:rPr>
        <w:rFonts w:ascii="Courier New" w:hAnsi="Courier New" w:cs="Courier New" w:hint="default"/>
      </w:rPr>
    </w:lvl>
    <w:lvl w:ilvl="5" w:tplc="04090005" w:tentative="1">
      <w:start w:val="1"/>
      <w:numFmt w:val="bullet"/>
      <w:lvlText w:val=""/>
      <w:lvlJc w:val="left"/>
      <w:pPr>
        <w:ind w:left="7340" w:hanging="360"/>
      </w:pPr>
      <w:rPr>
        <w:rFonts w:ascii="Wingdings" w:hAnsi="Wingdings" w:hint="default"/>
      </w:rPr>
    </w:lvl>
    <w:lvl w:ilvl="6" w:tplc="04090001" w:tentative="1">
      <w:start w:val="1"/>
      <w:numFmt w:val="bullet"/>
      <w:lvlText w:val=""/>
      <w:lvlJc w:val="left"/>
      <w:pPr>
        <w:ind w:left="8060" w:hanging="360"/>
      </w:pPr>
      <w:rPr>
        <w:rFonts w:ascii="Symbol" w:hAnsi="Symbol" w:hint="default"/>
      </w:rPr>
    </w:lvl>
    <w:lvl w:ilvl="7" w:tplc="04090003" w:tentative="1">
      <w:start w:val="1"/>
      <w:numFmt w:val="bullet"/>
      <w:lvlText w:val="o"/>
      <w:lvlJc w:val="left"/>
      <w:pPr>
        <w:ind w:left="8780" w:hanging="360"/>
      </w:pPr>
      <w:rPr>
        <w:rFonts w:ascii="Courier New" w:hAnsi="Courier New" w:cs="Courier New" w:hint="default"/>
      </w:rPr>
    </w:lvl>
    <w:lvl w:ilvl="8" w:tplc="04090005" w:tentative="1">
      <w:start w:val="1"/>
      <w:numFmt w:val="bullet"/>
      <w:lvlText w:val=""/>
      <w:lvlJc w:val="left"/>
      <w:pPr>
        <w:ind w:left="9500" w:hanging="360"/>
      </w:pPr>
      <w:rPr>
        <w:rFonts w:ascii="Wingdings" w:hAnsi="Wingdings" w:hint="default"/>
      </w:rPr>
    </w:lvl>
  </w:abstractNum>
  <w:abstractNum w:abstractNumId="14" w15:restartNumberingAfterBreak="0">
    <w:nsid w:val="0D94288C"/>
    <w:multiLevelType w:val="multilevel"/>
    <w:tmpl w:val="7E74C1AA"/>
    <w:lvl w:ilvl="0">
      <w:start w:val="1"/>
      <w:numFmt w:val="decimal"/>
      <w:lvlText w:val="%1."/>
      <w:lvlJc w:val="left"/>
      <w:pPr>
        <w:ind w:left="360" w:hanging="360"/>
      </w:pPr>
    </w:lvl>
    <w:lvl w:ilvl="1">
      <w:start w:val="1"/>
      <w:numFmt w:val="decimal"/>
      <w:lvlText w:val="%1.%2."/>
      <w:lvlJc w:val="left"/>
      <w:pPr>
        <w:ind w:left="792" w:hanging="432"/>
      </w:pPr>
      <w:rPr>
        <w:b/>
        <w:bCs/>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0DBF0D6F"/>
    <w:multiLevelType w:val="hybridMultilevel"/>
    <w:tmpl w:val="EF82DAF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0E173821"/>
    <w:multiLevelType w:val="multilevel"/>
    <w:tmpl w:val="05281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EF03DC7"/>
    <w:multiLevelType w:val="hybridMultilevel"/>
    <w:tmpl w:val="6B8668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1424E64"/>
    <w:multiLevelType w:val="multilevel"/>
    <w:tmpl w:val="9CC8397C"/>
    <w:lvl w:ilvl="0">
      <w:start w:val="1"/>
      <w:numFmt w:val="decimal"/>
      <w:lvlText w:val="%1."/>
      <w:lvlJc w:val="left"/>
      <w:pPr>
        <w:ind w:left="360" w:hanging="360"/>
      </w:pPr>
    </w:lvl>
    <w:lvl w:ilvl="1">
      <w:start w:val="1"/>
      <w:numFmt w:val="decimal"/>
      <w:lvlText w:val="%1.%2."/>
      <w:lvlJc w:val="left"/>
      <w:pPr>
        <w:ind w:left="792" w:hanging="432"/>
      </w:pPr>
      <w:rPr>
        <w:b/>
        <w:bCs/>
        <w:color w:val="auto"/>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14216A66"/>
    <w:multiLevelType w:val="hybridMultilevel"/>
    <w:tmpl w:val="343070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5853336"/>
    <w:multiLevelType w:val="hybridMultilevel"/>
    <w:tmpl w:val="E12CE3E8"/>
    <w:lvl w:ilvl="0" w:tplc="3CB2D2D6">
      <w:start w:val="4"/>
      <w:numFmt w:val="decimalFullWidth"/>
      <w:lvlText w:val="%1."/>
      <w:lvlJc w:val="left"/>
      <w:pPr>
        <w:ind w:left="720" w:hanging="360"/>
      </w:pPr>
      <w:rPr>
        <w:rFonts w:asciiTheme="minorBidi" w:eastAsia="Franklin Gothic Book" w:hAnsiTheme="minorBidi" w:cstheme="minorBidi" w:hint="default"/>
        <w:b/>
        <w:color w:val="auto"/>
        <w:sz w:val="3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6CF3850"/>
    <w:multiLevelType w:val="hybridMultilevel"/>
    <w:tmpl w:val="2D9C354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170000BC"/>
    <w:multiLevelType w:val="multilevel"/>
    <w:tmpl w:val="3942EB64"/>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rPr>
        <w:b/>
        <w:bCs/>
        <w:color w:val="auto"/>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17E03292"/>
    <w:multiLevelType w:val="multilevel"/>
    <w:tmpl w:val="4AB2FBC6"/>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rPr>
        <w:b/>
        <w:bCs/>
        <w:color w:val="auto"/>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18CC0A1A"/>
    <w:multiLevelType w:val="hybridMultilevel"/>
    <w:tmpl w:val="8890740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19661B60"/>
    <w:multiLevelType w:val="multilevel"/>
    <w:tmpl w:val="150E4130"/>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rPr>
        <w:b/>
        <w:bCs/>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1B4A2DAE"/>
    <w:multiLevelType w:val="multilevel"/>
    <w:tmpl w:val="49B03F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CA17C0F"/>
    <w:multiLevelType w:val="hybridMultilevel"/>
    <w:tmpl w:val="2E42F81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1D422062"/>
    <w:multiLevelType w:val="hybridMultilevel"/>
    <w:tmpl w:val="0A8E5FA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1FBB05EF"/>
    <w:multiLevelType w:val="hybridMultilevel"/>
    <w:tmpl w:val="BFB63196"/>
    <w:lvl w:ilvl="0" w:tplc="049AFD52">
      <w:start w:val="11"/>
      <w:numFmt w:val="bullet"/>
      <w:lvlText w:val="-"/>
      <w:lvlJc w:val="left"/>
      <w:pPr>
        <w:ind w:left="5020" w:hanging="360"/>
      </w:pPr>
      <w:rPr>
        <w:rFonts w:ascii="Arial" w:eastAsiaTheme="minorHAnsi" w:hAnsi="Arial" w:cs="Arial" w:hint="default"/>
      </w:rPr>
    </w:lvl>
    <w:lvl w:ilvl="1" w:tplc="04090003" w:tentative="1">
      <w:start w:val="1"/>
      <w:numFmt w:val="bullet"/>
      <w:lvlText w:val="o"/>
      <w:lvlJc w:val="left"/>
      <w:pPr>
        <w:ind w:left="5740" w:hanging="360"/>
      </w:pPr>
      <w:rPr>
        <w:rFonts w:ascii="Courier New" w:hAnsi="Courier New" w:cs="Courier New" w:hint="default"/>
      </w:rPr>
    </w:lvl>
    <w:lvl w:ilvl="2" w:tplc="04090005" w:tentative="1">
      <w:start w:val="1"/>
      <w:numFmt w:val="bullet"/>
      <w:lvlText w:val=""/>
      <w:lvlJc w:val="left"/>
      <w:pPr>
        <w:ind w:left="6460" w:hanging="360"/>
      </w:pPr>
      <w:rPr>
        <w:rFonts w:ascii="Wingdings" w:hAnsi="Wingdings" w:hint="default"/>
      </w:rPr>
    </w:lvl>
    <w:lvl w:ilvl="3" w:tplc="04090001" w:tentative="1">
      <w:start w:val="1"/>
      <w:numFmt w:val="bullet"/>
      <w:lvlText w:val=""/>
      <w:lvlJc w:val="left"/>
      <w:pPr>
        <w:ind w:left="7180" w:hanging="360"/>
      </w:pPr>
      <w:rPr>
        <w:rFonts w:ascii="Symbol" w:hAnsi="Symbol" w:hint="default"/>
      </w:rPr>
    </w:lvl>
    <w:lvl w:ilvl="4" w:tplc="04090003" w:tentative="1">
      <w:start w:val="1"/>
      <w:numFmt w:val="bullet"/>
      <w:lvlText w:val="o"/>
      <w:lvlJc w:val="left"/>
      <w:pPr>
        <w:ind w:left="7900" w:hanging="360"/>
      </w:pPr>
      <w:rPr>
        <w:rFonts w:ascii="Courier New" w:hAnsi="Courier New" w:cs="Courier New" w:hint="default"/>
      </w:rPr>
    </w:lvl>
    <w:lvl w:ilvl="5" w:tplc="04090005" w:tentative="1">
      <w:start w:val="1"/>
      <w:numFmt w:val="bullet"/>
      <w:lvlText w:val=""/>
      <w:lvlJc w:val="left"/>
      <w:pPr>
        <w:ind w:left="8620" w:hanging="360"/>
      </w:pPr>
      <w:rPr>
        <w:rFonts w:ascii="Wingdings" w:hAnsi="Wingdings" w:hint="default"/>
      </w:rPr>
    </w:lvl>
    <w:lvl w:ilvl="6" w:tplc="04090001" w:tentative="1">
      <w:start w:val="1"/>
      <w:numFmt w:val="bullet"/>
      <w:lvlText w:val=""/>
      <w:lvlJc w:val="left"/>
      <w:pPr>
        <w:ind w:left="9340" w:hanging="360"/>
      </w:pPr>
      <w:rPr>
        <w:rFonts w:ascii="Symbol" w:hAnsi="Symbol" w:hint="default"/>
      </w:rPr>
    </w:lvl>
    <w:lvl w:ilvl="7" w:tplc="04090003" w:tentative="1">
      <w:start w:val="1"/>
      <w:numFmt w:val="bullet"/>
      <w:lvlText w:val="o"/>
      <w:lvlJc w:val="left"/>
      <w:pPr>
        <w:ind w:left="10060" w:hanging="360"/>
      </w:pPr>
      <w:rPr>
        <w:rFonts w:ascii="Courier New" w:hAnsi="Courier New" w:cs="Courier New" w:hint="default"/>
      </w:rPr>
    </w:lvl>
    <w:lvl w:ilvl="8" w:tplc="04090005" w:tentative="1">
      <w:start w:val="1"/>
      <w:numFmt w:val="bullet"/>
      <w:lvlText w:val=""/>
      <w:lvlJc w:val="left"/>
      <w:pPr>
        <w:ind w:left="10780" w:hanging="360"/>
      </w:pPr>
      <w:rPr>
        <w:rFonts w:ascii="Wingdings" w:hAnsi="Wingdings" w:hint="default"/>
      </w:rPr>
    </w:lvl>
  </w:abstractNum>
  <w:abstractNum w:abstractNumId="30" w15:restartNumberingAfterBreak="0">
    <w:nsid w:val="1FDC0408"/>
    <w:multiLevelType w:val="hybridMultilevel"/>
    <w:tmpl w:val="5EAC70FC"/>
    <w:lvl w:ilvl="0" w:tplc="84E0F70E">
      <w:start w:val="1"/>
      <w:numFmt w:val="decimal"/>
      <w:lvlText w:val="%1."/>
      <w:lvlJc w:val="left"/>
      <w:pPr>
        <w:ind w:left="860" w:hanging="360"/>
      </w:pPr>
      <w:rPr>
        <w:rFonts w:hint="default"/>
      </w:rPr>
    </w:lvl>
    <w:lvl w:ilvl="1" w:tplc="04090019" w:tentative="1">
      <w:start w:val="1"/>
      <w:numFmt w:val="lowerLetter"/>
      <w:lvlText w:val="%2."/>
      <w:lvlJc w:val="left"/>
      <w:pPr>
        <w:ind w:left="1580" w:hanging="360"/>
      </w:pPr>
    </w:lvl>
    <w:lvl w:ilvl="2" w:tplc="0409001B" w:tentative="1">
      <w:start w:val="1"/>
      <w:numFmt w:val="lowerRoman"/>
      <w:lvlText w:val="%3."/>
      <w:lvlJc w:val="right"/>
      <w:pPr>
        <w:ind w:left="2300" w:hanging="180"/>
      </w:pPr>
    </w:lvl>
    <w:lvl w:ilvl="3" w:tplc="0409000F" w:tentative="1">
      <w:start w:val="1"/>
      <w:numFmt w:val="decimal"/>
      <w:lvlText w:val="%4."/>
      <w:lvlJc w:val="left"/>
      <w:pPr>
        <w:ind w:left="3020" w:hanging="360"/>
      </w:pPr>
    </w:lvl>
    <w:lvl w:ilvl="4" w:tplc="04090019" w:tentative="1">
      <w:start w:val="1"/>
      <w:numFmt w:val="lowerLetter"/>
      <w:lvlText w:val="%5."/>
      <w:lvlJc w:val="left"/>
      <w:pPr>
        <w:ind w:left="3740" w:hanging="360"/>
      </w:pPr>
    </w:lvl>
    <w:lvl w:ilvl="5" w:tplc="0409001B" w:tentative="1">
      <w:start w:val="1"/>
      <w:numFmt w:val="lowerRoman"/>
      <w:lvlText w:val="%6."/>
      <w:lvlJc w:val="right"/>
      <w:pPr>
        <w:ind w:left="4460" w:hanging="180"/>
      </w:pPr>
    </w:lvl>
    <w:lvl w:ilvl="6" w:tplc="0409000F" w:tentative="1">
      <w:start w:val="1"/>
      <w:numFmt w:val="decimal"/>
      <w:lvlText w:val="%7."/>
      <w:lvlJc w:val="left"/>
      <w:pPr>
        <w:ind w:left="5180" w:hanging="360"/>
      </w:pPr>
    </w:lvl>
    <w:lvl w:ilvl="7" w:tplc="04090019" w:tentative="1">
      <w:start w:val="1"/>
      <w:numFmt w:val="lowerLetter"/>
      <w:lvlText w:val="%8."/>
      <w:lvlJc w:val="left"/>
      <w:pPr>
        <w:ind w:left="5900" w:hanging="360"/>
      </w:pPr>
    </w:lvl>
    <w:lvl w:ilvl="8" w:tplc="0409001B" w:tentative="1">
      <w:start w:val="1"/>
      <w:numFmt w:val="lowerRoman"/>
      <w:lvlText w:val="%9."/>
      <w:lvlJc w:val="right"/>
      <w:pPr>
        <w:ind w:left="6620" w:hanging="180"/>
      </w:pPr>
    </w:lvl>
  </w:abstractNum>
  <w:abstractNum w:abstractNumId="31" w15:restartNumberingAfterBreak="0">
    <w:nsid w:val="204948BA"/>
    <w:multiLevelType w:val="hybridMultilevel"/>
    <w:tmpl w:val="AA7607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2AC74143"/>
    <w:multiLevelType w:val="hybridMultilevel"/>
    <w:tmpl w:val="B92416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2B9A6FBA"/>
    <w:multiLevelType w:val="multilevel"/>
    <w:tmpl w:val="2362E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C393425"/>
    <w:multiLevelType w:val="hybridMultilevel"/>
    <w:tmpl w:val="133C6A34"/>
    <w:lvl w:ilvl="0" w:tplc="F738DE90">
      <w:start w:val="11"/>
      <w:numFmt w:val="bullet"/>
      <w:lvlText w:val="-"/>
      <w:lvlJc w:val="left"/>
      <w:pPr>
        <w:ind w:left="4980" w:hanging="360"/>
      </w:pPr>
      <w:rPr>
        <w:rFonts w:ascii="Times New Roman" w:eastAsiaTheme="minorHAnsi" w:hAnsi="Times New Roman" w:cs="Times New Roman" w:hint="default"/>
      </w:rPr>
    </w:lvl>
    <w:lvl w:ilvl="1" w:tplc="04090003" w:tentative="1">
      <w:start w:val="1"/>
      <w:numFmt w:val="bullet"/>
      <w:lvlText w:val="o"/>
      <w:lvlJc w:val="left"/>
      <w:pPr>
        <w:ind w:left="5700" w:hanging="360"/>
      </w:pPr>
      <w:rPr>
        <w:rFonts w:ascii="Courier New" w:hAnsi="Courier New" w:cs="Courier New" w:hint="default"/>
      </w:rPr>
    </w:lvl>
    <w:lvl w:ilvl="2" w:tplc="04090005" w:tentative="1">
      <w:start w:val="1"/>
      <w:numFmt w:val="bullet"/>
      <w:lvlText w:val=""/>
      <w:lvlJc w:val="left"/>
      <w:pPr>
        <w:ind w:left="6420" w:hanging="360"/>
      </w:pPr>
      <w:rPr>
        <w:rFonts w:ascii="Wingdings" w:hAnsi="Wingdings" w:hint="default"/>
      </w:rPr>
    </w:lvl>
    <w:lvl w:ilvl="3" w:tplc="04090001" w:tentative="1">
      <w:start w:val="1"/>
      <w:numFmt w:val="bullet"/>
      <w:lvlText w:val=""/>
      <w:lvlJc w:val="left"/>
      <w:pPr>
        <w:ind w:left="7140" w:hanging="360"/>
      </w:pPr>
      <w:rPr>
        <w:rFonts w:ascii="Symbol" w:hAnsi="Symbol" w:hint="default"/>
      </w:rPr>
    </w:lvl>
    <w:lvl w:ilvl="4" w:tplc="04090003" w:tentative="1">
      <w:start w:val="1"/>
      <w:numFmt w:val="bullet"/>
      <w:lvlText w:val="o"/>
      <w:lvlJc w:val="left"/>
      <w:pPr>
        <w:ind w:left="7860" w:hanging="360"/>
      </w:pPr>
      <w:rPr>
        <w:rFonts w:ascii="Courier New" w:hAnsi="Courier New" w:cs="Courier New" w:hint="default"/>
      </w:rPr>
    </w:lvl>
    <w:lvl w:ilvl="5" w:tplc="04090005" w:tentative="1">
      <w:start w:val="1"/>
      <w:numFmt w:val="bullet"/>
      <w:lvlText w:val=""/>
      <w:lvlJc w:val="left"/>
      <w:pPr>
        <w:ind w:left="8580" w:hanging="360"/>
      </w:pPr>
      <w:rPr>
        <w:rFonts w:ascii="Wingdings" w:hAnsi="Wingdings" w:hint="default"/>
      </w:rPr>
    </w:lvl>
    <w:lvl w:ilvl="6" w:tplc="04090001" w:tentative="1">
      <w:start w:val="1"/>
      <w:numFmt w:val="bullet"/>
      <w:lvlText w:val=""/>
      <w:lvlJc w:val="left"/>
      <w:pPr>
        <w:ind w:left="9300" w:hanging="360"/>
      </w:pPr>
      <w:rPr>
        <w:rFonts w:ascii="Symbol" w:hAnsi="Symbol" w:hint="default"/>
      </w:rPr>
    </w:lvl>
    <w:lvl w:ilvl="7" w:tplc="04090003" w:tentative="1">
      <w:start w:val="1"/>
      <w:numFmt w:val="bullet"/>
      <w:lvlText w:val="o"/>
      <w:lvlJc w:val="left"/>
      <w:pPr>
        <w:ind w:left="10020" w:hanging="360"/>
      </w:pPr>
      <w:rPr>
        <w:rFonts w:ascii="Courier New" w:hAnsi="Courier New" w:cs="Courier New" w:hint="default"/>
      </w:rPr>
    </w:lvl>
    <w:lvl w:ilvl="8" w:tplc="04090005" w:tentative="1">
      <w:start w:val="1"/>
      <w:numFmt w:val="bullet"/>
      <w:lvlText w:val=""/>
      <w:lvlJc w:val="left"/>
      <w:pPr>
        <w:ind w:left="10740" w:hanging="360"/>
      </w:pPr>
      <w:rPr>
        <w:rFonts w:ascii="Wingdings" w:hAnsi="Wingdings" w:hint="default"/>
      </w:rPr>
    </w:lvl>
  </w:abstractNum>
  <w:abstractNum w:abstractNumId="35" w15:restartNumberingAfterBreak="0">
    <w:nsid w:val="2C3B0E8A"/>
    <w:multiLevelType w:val="hybridMultilevel"/>
    <w:tmpl w:val="E8F6D6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2C8B1637"/>
    <w:multiLevelType w:val="multilevel"/>
    <w:tmpl w:val="4AB2FBC6"/>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rPr>
        <w:b/>
        <w:bCs/>
        <w:color w:val="auto"/>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2D3C08FE"/>
    <w:multiLevelType w:val="hybridMultilevel"/>
    <w:tmpl w:val="2E2E04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2DA959D9"/>
    <w:multiLevelType w:val="multilevel"/>
    <w:tmpl w:val="9CC8397C"/>
    <w:lvl w:ilvl="0">
      <w:start w:val="1"/>
      <w:numFmt w:val="decimal"/>
      <w:lvlText w:val="%1."/>
      <w:lvlJc w:val="left"/>
      <w:pPr>
        <w:ind w:left="360" w:hanging="360"/>
      </w:pPr>
    </w:lvl>
    <w:lvl w:ilvl="1">
      <w:start w:val="1"/>
      <w:numFmt w:val="decimal"/>
      <w:lvlText w:val="%1.%2."/>
      <w:lvlJc w:val="left"/>
      <w:pPr>
        <w:ind w:left="792" w:hanging="432"/>
      </w:pPr>
      <w:rPr>
        <w:b/>
        <w:bCs/>
        <w:color w:val="auto"/>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2E121228"/>
    <w:multiLevelType w:val="hybridMultilevel"/>
    <w:tmpl w:val="ED50C3AC"/>
    <w:lvl w:ilvl="0" w:tplc="EC02CED2">
      <w:start w:val="4"/>
      <w:numFmt w:val="decimalFullWidth"/>
      <w:lvlText w:val="%1."/>
      <w:lvlJc w:val="left"/>
      <w:pPr>
        <w:ind w:left="720" w:hanging="360"/>
      </w:pPr>
      <w:rPr>
        <w:rFonts w:asciiTheme="minorBidi" w:eastAsia="Franklin Gothic Book" w:hAnsiTheme="minorBidi" w:cstheme="minorBidi" w:hint="default"/>
        <w:b/>
        <w:color w:val="auto"/>
        <w:sz w:val="3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21A5350"/>
    <w:multiLevelType w:val="multilevel"/>
    <w:tmpl w:val="FED49C7C"/>
    <w:lvl w:ilvl="0">
      <w:start w:val="1"/>
      <w:numFmt w:val="bullet"/>
      <w:lvlText w:val=""/>
      <w:lvlJc w:val="left"/>
      <w:pPr>
        <w:ind w:left="720" w:hanging="360"/>
      </w:pPr>
      <w:rPr>
        <w:rFonts w:ascii="Symbol" w:hAnsi="Symbol" w:hint="default"/>
      </w:rPr>
    </w:lvl>
    <w:lvl w:ilvl="1">
      <w:start w:val="1"/>
      <w:numFmt w:val="decimal"/>
      <w:lvlText w:val="%1.%2."/>
      <w:lvlJc w:val="left"/>
      <w:pPr>
        <w:ind w:left="792" w:hanging="432"/>
      </w:pPr>
      <w:rPr>
        <w:b/>
        <w:bCs/>
        <w:color w:val="auto"/>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32E06CA5"/>
    <w:multiLevelType w:val="multilevel"/>
    <w:tmpl w:val="9CC8397C"/>
    <w:lvl w:ilvl="0">
      <w:start w:val="1"/>
      <w:numFmt w:val="decimal"/>
      <w:lvlText w:val="%1."/>
      <w:lvlJc w:val="left"/>
      <w:pPr>
        <w:ind w:left="360" w:hanging="360"/>
      </w:pPr>
    </w:lvl>
    <w:lvl w:ilvl="1">
      <w:start w:val="1"/>
      <w:numFmt w:val="decimal"/>
      <w:lvlText w:val="%1.%2."/>
      <w:lvlJc w:val="left"/>
      <w:pPr>
        <w:ind w:left="1566" w:hanging="432"/>
      </w:pPr>
      <w:rPr>
        <w:b/>
        <w:bCs/>
        <w:color w:val="auto"/>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335341E5"/>
    <w:multiLevelType w:val="hybridMultilevel"/>
    <w:tmpl w:val="E57C44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367F58C0"/>
    <w:multiLevelType w:val="hybridMultilevel"/>
    <w:tmpl w:val="2BEE9E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36B75218"/>
    <w:multiLevelType w:val="hybridMultilevel"/>
    <w:tmpl w:val="3932BB7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15:restartNumberingAfterBreak="0">
    <w:nsid w:val="38D04BC9"/>
    <w:multiLevelType w:val="multilevel"/>
    <w:tmpl w:val="FED49C7C"/>
    <w:lvl w:ilvl="0">
      <w:start w:val="1"/>
      <w:numFmt w:val="bullet"/>
      <w:lvlText w:val=""/>
      <w:lvlJc w:val="left"/>
      <w:pPr>
        <w:ind w:left="720" w:hanging="360"/>
      </w:pPr>
      <w:rPr>
        <w:rFonts w:ascii="Symbol" w:hAnsi="Symbol" w:hint="default"/>
      </w:rPr>
    </w:lvl>
    <w:lvl w:ilvl="1">
      <w:start w:val="1"/>
      <w:numFmt w:val="decimal"/>
      <w:lvlText w:val="%1.%2."/>
      <w:lvlJc w:val="left"/>
      <w:pPr>
        <w:ind w:left="792" w:hanging="432"/>
      </w:pPr>
      <w:rPr>
        <w:b/>
        <w:bCs/>
        <w:color w:val="auto"/>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15:restartNumberingAfterBreak="0">
    <w:nsid w:val="39227B9D"/>
    <w:multiLevelType w:val="hybridMultilevel"/>
    <w:tmpl w:val="19DEB434"/>
    <w:lvl w:ilvl="0" w:tplc="77AA24F8">
      <w:start w:val="2"/>
      <w:numFmt w:val="bullet"/>
      <w:lvlText w:val="-"/>
      <w:lvlJc w:val="left"/>
      <w:pPr>
        <w:ind w:left="374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3BC117AF"/>
    <w:multiLevelType w:val="hybridMultilevel"/>
    <w:tmpl w:val="C136C83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8" w15:restartNumberingAfterBreak="0">
    <w:nsid w:val="3C541E8A"/>
    <w:multiLevelType w:val="hybridMultilevel"/>
    <w:tmpl w:val="997815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3CF9537D"/>
    <w:multiLevelType w:val="hybridMultilevel"/>
    <w:tmpl w:val="27B016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3E087122"/>
    <w:multiLevelType w:val="hybridMultilevel"/>
    <w:tmpl w:val="A550813E"/>
    <w:lvl w:ilvl="0" w:tplc="2BA8101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3EBF56E3"/>
    <w:multiLevelType w:val="hybridMultilevel"/>
    <w:tmpl w:val="27D8D25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3ECB29F8"/>
    <w:multiLevelType w:val="hybridMultilevel"/>
    <w:tmpl w:val="82F44B62"/>
    <w:lvl w:ilvl="0" w:tplc="04090001">
      <w:start w:val="1"/>
      <w:numFmt w:val="bullet"/>
      <w:lvlText w:val=""/>
      <w:lvlJc w:val="left"/>
      <w:pPr>
        <w:ind w:left="4980" w:hanging="360"/>
      </w:pPr>
      <w:rPr>
        <w:rFonts w:ascii="Symbol" w:hAnsi="Symbol" w:hint="default"/>
      </w:rPr>
    </w:lvl>
    <w:lvl w:ilvl="1" w:tplc="FFFFFFFF" w:tentative="1">
      <w:start w:val="1"/>
      <w:numFmt w:val="bullet"/>
      <w:lvlText w:val="o"/>
      <w:lvlJc w:val="left"/>
      <w:pPr>
        <w:ind w:left="5700" w:hanging="360"/>
      </w:pPr>
      <w:rPr>
        <w:rFonts w:ascii="Courier New" w:hAnsi="Courier New" w:cs="Courier New" w:hint="default"/>
      </w:rPr>
    </w:lvl>
    <w:lvl w:ilvl="2" w:tplc="FFFFFFFF" w:tentative="1">
      <w:start w:val="1"/>
      <w:numFmt w:val="bullet"/>
      <w:lvlText w:val=""/>
      <w:lvlJc w:val="left"/>
      <w:pPr>
        <w:ind w:left="6420" w:hanging="360"/>
      </w:pPr>
      <w:rPr>
        <w:rFonts w:ascii="Wingdings" w:hAnsi="Wingdings" w:hint="default"/>
      </w:rPr>
    </w:lvl>
    <w:lvl w:ilvl="3" w:tplc="FFFFFFFF" w:tentative="1">
      <w:start w:val="1"/>
      <w:numFmt w:val="bullet"/>
      <w:lvlText w:val=""/>
      <w:lvlJc w:val="left"/>
      <w:pPr>
        <w:ind w:left="7140" w:hanging="360"/>
      </w:pPr>
      <w:rPr>
        <w:rFonts w:ascii="Symbol" w:hAnsi="Symbol" w:hint="default"/>
      </w:rPr>
    </w:lvl>
    <w:lvl w:ilvl="4" w:tplc="FFFFFFFF" w:tentative="1">
      <w:start w:val="1"/>
      <w:numFmt w:val="bullet"/>
      <w:lvlText w:val="o"/>
      <w:lvlJc w:val="left"/>
      <w:pPr>
        <w:ind w:left="7860" w:hanging="360"/>
      </w:pPr>
      <w:rPr>
        <w:rFonts w:ascii="Courier New" w:hAnsi="Courier New" w:cs="Courier New" w:hint="default"/>
      </w:rPr>
    </w:lvl>
    <w:lvl w:ilvl="5" w:tplc="FFFFFFFF" w:tentative="1">
      <w:start w:val="1"/>
      <w:numFmt w:val="bullet"/>
      <w:lvlText w:val=""/>
      <w:lvlJc w:val="left"/>
      <w:pPr>
        <w:ind w:left="8580" w:hanging="360"/>
      </w:pPr>
      <w:rPr>
        <w:rFonts w:ascii="Wingdings" w:hAnsi="Wingdings" w:hint="default"/>
      </w:rPr>
    </w:lvl>
    <w:lvl w:ilvl="6" w:tplc="FFFFFFFF" w:tentative="1">
      <w:start w:val="1"/>
      <w:numFmt w:val="bullet"/>
      <w:lvlText w:val=""/>
      <w:lvlJc w:val="left"/>
      <w:pPr>
        <w:ind w:left="9300" w:hanging="360"/>
      </w:pPr>
      <w:rPr>
        <w:rFonts w:ascii="Symbol" w:hAnsi="Symbol" w:hint="default"/>
      </w:rPr>
    </w:lvl>
    <w:lvl w:ilvl="7" w:tplc="FFFFFFFF" w:tentative="1">
      <w:start w:val="1"/>
      <w:numFmt w:val="bullet"/>
      <w:lvlText w:val="o"/>
      <w:lvlJc w:val="left"/>
      <w:pPr>
        <w:ind w:left="10020" w:hanging="360"/>
      </w:pPr>
      <w:rPr>
        <w:rFonts w:ascii="Courier New" w:hAnsi="Courier New" w:cs="Courier New" w:hint="default"/>
      </w:rPr>
    </w:lvl>
    <w:lvl w:ilvl="8" w:tplc="FFFFFFFF" w:tentative="1">
      <w:start w:val="1"/>
      <w:numFmt w:val="bullet"/>
      <w:lvlText w:val=""/>
      <w:lvlJc w:val="left"/>
      <w:pPr>
        <w:ind w:left="10740" w:hanging="360"/>
      </w:pPr>
      <w:rPr>
        <w:rFonts w:ascii="Wingdings" w:hAnsi="Wingdings" w:hint="default"/>
      </w:rPr>
    </w:lvl>
  </w:abstractNum>
  <w:abstractNum w:abstractNumId="53" w15:restartNumberingAfterBreak="0">
    <w:nsid w:val="406C3A1F"/>
    <w:multiLevelType w:val="hybridMultilevel"/>
    <w:tmpl w:val="CAA805D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4" w15:restartNumberingAfterBreak="0">
    <w:nsid w:val="409547A2"/>
    <w:multiLevelType w:val="hybridMultilevel"/>
    <w:tmpl w:val="9266DE3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5" w15:restartNumberingAfterBreak="0">
    <w:nsid w:val="41C56C96"/>
    <w:multiLevelType w:val="hybridMultilevel"/>
    <w:tmpl w:val="20DE31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42CD0570"/>
    <w:multiLevelType w:val="hybridMultilevel"/>
    <w:tmpl w:val="8C7624F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43846AEB"/>
    <w:multiLevelType w:val="hybridMultilevel"/>
    <w:tmpl w:val="11B806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44A70FD2"/>
    <w:multiLevelType w:val="hybridMultilevel"/>
    <w:tmpl w:val="7DD01912"/>
    <w:lvl w:ilvl="0" w:tplc="8D4E629C">
      <w:start w:val="4"/>
      <w:numFmt w:val="decimalFullWidth"/>
      <w:lvlText w:val="%1."/>
      <w:lvlJc w:val="left"/>
      <w:pPr>
        <w:ind w:left="720" w:hanging="360"/>
      </w:pPr>
      <w:rPr>
        <w:rFonts w:asciiTheme="minorBidi" w:eastAsia="Franklin Gothic Book" w:hAnsiTheme="minorBidi" w:cstheme="minorBidi" w:hint="default"/>
        <w:b/>
        <w:color w:val="auto"/>
        <w:sz w:val="3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44B17F4B"/>
    <w:multiLevelType w:val="hybridMultilevel"/>
    <w:tmpl w:val="83BEA9E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0" w15:restartNumberingAfterBreak="0">
    <w:nsid w:val="44CB6741"/>
    <w:multiLevelType w:val="hybridMultilevel"/>
    <w:tmpl w:val="A2A4133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1" w15:restartNumberingAfterBreak="0">
    <w:nsid w:val="4A9620FD"/>
    <w:multiLevelType w:val="multilevel"/>
    <w:tmpl w:val="4AB2FBC6"/>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rPr>
        <w:b/>
        <w:bCs/>
        <w:color w:val="auto"/>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2" w15:restartNumberingAfterBreak="0">
    <w:nsid w:val="4C7B4B70"/>
    <w:multiLevelType w:val="hybridMultilevel"/>
    <w:tmpl w:val="A3DA4FEA"/>
    <w:lvl w:ilvl="0" w:tplc="8AA2EA28">
      <w:start w:val="4"/>
      <w:numFmt w:val="bullet"/>
      <w:lvlText w:val="•"/>
      <w:lvlJc w:val="left"/>
      <w:pPr>
        <w:ind w:left="1080" w:hanging="72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4DAF6CFC"/>
    <w:multiLevelType w:val="hybridMultilevel"/>
    <w:tmpl w:val="A22044F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4" w15:restartNumberingAfterBreak="0">
    <w:nsid w:val="4EA43E4D"/>
    <w:multiLevelType w:val="hybridMultilevel"/>
    <w:tmpl w:val="67828198"/>
    <w:lvl w:ilvl="0" w:tplc="7F542C5E">
      <w:start w:val="1"/>
      <w:numFmt w:val="decimal"/>
      <w:lvlText w:val="%1."/>
      <w:lvlJc w:val="left"/>
      <w:pPr>
        <w:ind w:left="2152" w:hanging="580"/>
      </w:pPr>
      <w:rPr>
        <w:rFonts w:hint="default"/>
      </w:rPr>
    </w:lvl>
    <w:lvl w:ilvl="1" w:tplc="04090019" w:tentative="1">
      <w:start w:val="1"/>
      <w:numFmt w:val="lowerLetter"/>
      <w:lvlText w:val="%2."/>
      <w:lvlJc w:val="left"/>
      <w:pPr>
        <w:ind w:left="2652" w:hanging="360"/>
      </w:pPr>
    </w:lvl>
    <w:lvl w:ilvl="2" w:tplc="0409001B" w:tentative="1">
      <w:start w:val="1"/>
      <w:numFmt w:val="lowerRoman"/>
      <w:lvlText w:val="%3."/>
      <w:lvlJc w:val="right"/>
      <w:pPr>
        <w:ind w:left="3372" w:hanging="180"/>
      </w:pPr>
    </w:lvl>
    <w:lvl w:ilvl="3" w:tplc="0409000F" w:tentative="1">
      <w:start w:val="1"/>
      <w:numFmt w:val="decimal"/>
      <w:lvlText w:val="%4."/>
      <w:lvlJc w:val="left"/>
      <w:pPr>
        <w:ind w:left="4092" w:hanging="360"/>
      </w:pPr>
    </w:lvl>
    <w:lvl w:ilvl="4" w:tplc="04090019" w:tentative="1">
      <w:start w:val="1"/>
      <w:numFmt w:val="lowerLetter"/>
      <w:lvlText w:val="%5."/>
      <w:lvlJc w:val="left"/>
      <w:pPr>
        <w:ind w:left="4812" w:hanging="360"/>
      </w:pPr>
    </w:lvl>
    <w:lvl w:ilvl="5" w:tplc="0409001B" w:tentative="1">
      <w:start w:val="1"/>
      <w:numFmt w:val="lowerRoman"/>
      <w:lvlText w:val="%6."/>
      <w:lvlJc w:val="right"/>
      <w:pPr>
        <w:ind w:left="5532" w:hanging="180"/>
      </w:pPr>
    </w:lvl>
    <w:lvl w:ilvl="6" w:tplc="0409000F" w:tentative="1">
      <w:start w:val="1"/>
      <w:numFmt w:val="decimal"/>
      <w:lvlText w:val="%7."/>
      <w:lvlJc w:val="left"/>
      <w:pPr>
        <w:ind w:left="6252" w:hanging="360"/>
      </w:pPr>
    </w:lvl>
    <w:lvl w:ilvl="7" w:tplc="04090019" w:tentative="1">
      <w:start w:val="1"/>
      <w:numFmt w:val="lowerLetter"/>
      <w:lvlText w:val="%8."/>
      <w:lvlJc w:val="left"/>
      <w:pPr>
        <w:ind w:left="6972" w:hanging="360"/>
      </w:pPr>
    </w:lvl>
    <w:lvl w:ilvl="8" w:tplc="0409001B" w:tentative="1">
      <w:start w:val="1"/>
      <w:numFmt w:val="lowerRoman"/>
      <w:lvlText w:val="%9."/>
      <w:lvlJc w:val="right"/>
      <w:pPr>
        <w:ind w:left="7692" w:hanging="180"/>
      </w:pPr>
    </w:lvl>
  </w:abstractNum>
  <w:abstractNum w:abstractNumId="65" w15:restartNumberingAfterBreak="0">
    <w:nsid w:val="4EDC086E"/>
    <w:multiLevelType w:val="hybridMultilevel"/>
    <w:tmpl w:val="338495D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6" w15:restartNumberingAfterBreak="0">
    <w:nsid w:val="4EED1B96"/>
    <w:multiLevelType w:val="multilevel"/>
    <w:tmpl w:val="25464A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51737AC8"/>
    <w:multiLevelType w:val="hybridMultilevel"/>
    <w:tmpl w:val="F6CEE0C4"/>
    <w:lvl w:ilvl="0" w:tplc="A8762C70">
      <w:start w:val="4"/>
      <w:numFmt w:val="decimalFullWidth"/>
      <w:lvlText w:val="%1."/>
      <w:lvlJc w:val="left"/>
      <w:pPr>
        <w:ind w:left="360" w:hanging="360"/>
      </w:pPr>
      <w:rPr>
        <w:rFonts w:hint="default"/>
      </w:rPr>
    </w:lvl>
    <w:lvl w:ilvl="1" w:tplc="3E7C8256">
      <w:numFmt w:val="bullet"/>
      <w:lvlText w:val="•"/>
      <w:lvlJc w:val="left"/>
      <w:pPr>
        <w:ind w:left="1440" w:hanging="720"/>
      </w:pPr>
      <w:rPr>
        <w:rFonts w:ascii="Arial" w:eastAsia="Times New Roman" w:hAnsi="Arial" w:cs="Arial"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8" w15:restartNumberingAfterBreak="0">
    <w:nsid w:val="56B65086"/>
    <w:multiLevelType w:val="hybridMultilevel"/>
    <w:tmpl w:val="F618B28E"/>
    <w:lvl w:ilvl="0" w:tplc="04090001">
      <w:start w:val="1"/>
      <w:numFmt w:val="bullet"/>
      <w:lvlText w:val=""/>
      <w:lvlJc w:val="left"/>
      <w:pPr>
        <w:ind w:left="1512" w:hanging="360"/>
      </w:pPr>
      <w:rPr>
        <w:rFonts w:ascii="Symbol" w:hAnsi="Symbol" w:hint="default"/>
      </w:rPr>
    </w:lvl>
    <w:lvl w:ilvl="1" w:tplc="04090003" w:tentative="1">
      <w:start w:val="1"/>
      <w:numFmt w:val="bullet"/>
      <w:lvlText w:val="o"/>
      <w:lvlJc w:val="left"/>
      <w:pPr>
        <w:ind w:left="2232" w:hanging="360"/>
      </w:pPr>
      <w:rPr>
        <w:rFonts w:ascii="Courier New" w:hAnsi="Courier New" w:cs="Courier New" w:hint="default"/>
      </w:rPr>
    </w:lvl>
    <w:lvl w:ilvl="2" w:tplc="04090005" w:tentative="1">
      <w:start w:val="1"/>
      <w:numFmt w:val="bullet"/>
      <w:lvlText w:val=""/>
      <w:lvlJc w:val="left"/>
      <w:pPr>
        <w:ind w:left="2952" w:hanging="360"/>
      </w:pPr>
      <w:rPr>
        <w:rFonts w:ascii="Wingdings" w:hAnsi="Wingdings" w:hint="default"/>
      </w:rPr>
    </w:lvl>
    <w:lvl w:ilvl="3" w:tplc="04090001" w:tentative="1">
      <w:start w:val="1"/>
      <w:numFmt w:val="bullet"/>
      <w:lvlText w:val=""/>
      <w:lvlJc w:val="left"/>
      <w:pPr>
        <w:ind w:left="3672" w:hanging="360"/>
      </w:pPr>
      <w:rPr>
        <w:rFonts w:ascii="Symbol" w:hAnsi="Symbol" w:hint="default"/>
      </w:rPr>
    </w:lvl>
    <w:lvl w:ilvl="4" w:tplc="04090003" w:tentative="1">
      <w:start w:val="1"/>
      <w:numFmt w:val="bullet"/>
      <w:lvlText w:val="o"/>
      <w:lvlJc w:val="left"/>
      <w:pPr>
        <w:ind w:left="4392" w:hanging="360"/>
      </w:pPr>
      <w:rPr>
        <w:rFonts w:ascii="Courier New" w:hAnsi="Courier New" w:cs="Courier New" w:hint="default"/>
      </w:rPr>
    </w:lvl>
    <w:lvl w:ilvl="5" w:tplc="04090005" w:tentative="1">
      <w:start w:val="1"/>
      <w:numFmt w:val="bullet"/>
      <w:lvlText w:val=""/>
      <w:lvlJc w:val="left"/>
      <w:pPr>
        <w:ind w:left="5112" w:hanging="360"/>
      </w:pPr>
      <w:rPr>
        <w:rFonts w:ascii="Wingdings" w:hAnsi="Wingdings" w:hint="default"/>
      </w:rPr>
    </w:lvl>
    <w:lvl w:ilvl="6" w:tplc="04090001" w:tentative="1">
      <w:start w:val="1"/>
      <w:numFmt w:val="bullet"/>
      <w:lvlText w:val=""/>
      <w:lvlJc w:val="left"/>
      <w:pPr>
        <w:ind w:left="5832" w:hanging="360"/>
      </w:pPr>
      <w:rPr>
        <w:rFonts w:ascii="Symbol" w:hAnsi="Symbol" w:hint="default"/>
      </w:rPr>
    </w:lvl>
    <w:lvl w:ilvl="7" w:tplc="04090003" w:tentative="1">
      <w:start w:val="1"/>
      <w:numFmt w:val="bullet"/>
      <w:lvlText w:val="o"/>
      <w:lvlJc w:val="left"/>
      <w:pPr>
        <w:ind w:left="6552" w:hanging="360"/>
      </w:pPr>
      <w:rPr>
        <w:rFonts w:ascii="Courier New" w:hAnsi="Courier New" w:cs="Courier New" w:hint="default"/>
      </w:rPr>
    </w:lvl>
    <w:lvl w:ilvl="8" w:tplc="04090005" w:tentative="1">
      <w:start w:val="1"/>
      <w:numFmt w:val="bullet"/>
      <w:lvlText w:val=""/>
      <w:lvlJc w:val="left"/>
      <w:pPr>
        <w:ind w:left="7272" w:hanging="360"/>
      </w:pPr>
      <w:rPr>
        <w:rFonts w:ascii="Wingdings" w:hAnsi="Wingdings" w:hint="default"/>
      </w:rPr>
    </w:lvl>
  </w:abstractNum>
  <w:abstractNum w:abstractNumId="69" w15:restartNumberingAfterBreak="0">
    <w:nsid w:val="581150A9"/>
    <w:multiLevelType w:val="hybridMultilevel"/>
    <w:tmpl w:val="960CDD5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3006" w:hanging="360"/>
      </w:pPr>
      <w:rPr>
        <w:rFonts w:ascii="Courier New" w:hAnsi="Courier New" w:cs="Courier New" w:hint="default"/>
      </w:rPr>
    </w:lvl>
    <w:lvl w:ilvl="2" w:tplc="04090005" w:tentative="1">
      <w:start w:val="1"/>
      <w:numFmt w:val="bullet"/>
      <w:lvlText w:val=""/>
      <w:lvlJc w:val="left"/>
      <w:pPr>
        <w:ind w:left="3726" w:hanging="360"/>
      </w:pPr>
      <w:rPr>
        <w:rFonts w:ascii="Wingdings" w:hAnsi="Wingdings" w:hint="default"/>
      </w:rPr>
    </w:lvl>
    <w:lvl w:ilvl="3" w:tplc="04090001" w:tentative="1">
      <w:start w:val="1"/>
      <w:numFmt w:val="bullet"/>
      <w:lvlText w:val=""/>
      <w:lvlJc w:val="left"/>
      <w:pPr>
        <w:ind w:left="4446" w:hanging="360"/>
      </w:pPr>
      <w:rPr>
        <w:rFonts w:ascii="Symbol" w:hAnsi="Symbol" w:hint="default"/>
      </w:rPr>
    </w:lvl>
    <w:lvl w:ilvl="4" w:tplc="04090003" w:tentative="1">
      <w:start w:val="1"/>
      <w:numFmt w:val="bullet"/>
      <w:lvlText w:val="o"/>
      <w:lvlJc w:val="left"/>
      <w:pPr>
        <w:ind w:left="5166" w:hanging="360"/>
      </w:pPr>
      <w:rPr>
        <w:rFonts w:ascii="Courier New" w:hAnsi="Courier New" w:cs="Courier New" w:hint="default"/>
      </w:rPr>
    </w:lvl>
    <w:lvl w:ilvl="5" w:tplc="04090005" w:tentative="1">
      <w:start w:val="1"/>
      <w:numFmt w:val="bullet"/>
      <w:lvlText w:val=""/>
      <w:lvlJc w:val="left"/>
      <w:pPr>
        <w:ind w:left="5886" w:hanging="360"/>
      </w:pPr>
      <w:rPr>
        <w:rFonts w:ascii="Wingdings" w:hAnsi="Wingdings" w:hint="default"/>
      </w:rPr>
    </w:lvl>
    <w:lvl w:ilvl="6" w:tplc="04090001" w:tentative="1">
      <w:start w:val="1"/>
      <w:numFmt w:val="bullet"/>
      <w:lvlText w:val=""/>
      <w:lvlJc w:val="left"/>
      <w:pPr>
        <w:ind w:left="6606" w:hanging="360"/>
      </w:pPr>
      <w:rPr>
        <w:rFonts w:ascii="Symbol" w:hAnsi="Symbol" w:hint="default"/>
      </w:rPr>
    </w:lvl>
    <w:lvl w:ilvl="7" w:tplc="04090003" w:tentative="1">
      <w:start w:val="1"/>
      <w:numFmt w:val="bullet"/>
      <w:lvlText w:val="o"/>
      <w:lvlJc w:val="left"/>
      <w:pPr>
        <w:ind w:left="7326" w:hanging="360"/>
      </w:pPr>
      <w:rPr>
        <w:rFonts w:ascii="Courier New" w:hAnsi="Courier New" w:cs="Courier New" w:hint="default"/>
      </w:rPr>
    </w:lvl>
    <w:lvl w:ilvl="8" w:tplc="04090005" w:tentative="1">
      <w:start w:val="1"/>
      <w:numFmt w:val="bullet"/>
      <w:lvlText w:val=""/>
      <w:lvlJc w:val="left"/>
      <w:pPr>
        <w:ind w:left="8046" w:hanging="360"/>
      </w:pPr>
      <w:rPr>
        <w:rFonts w:ascii="Wingdings" w:hAnsi="Wingdings" w:hint="default"/>
      </w:rPr>
    </w:lvl>
  </w:abstractNum>
  <w:abstractNum w:abstractNumId="70" w15:restartNumberingAfterBreak="0">
    <w:nsid w:val="583B279F"/>
    <w:multiLevelType w:val="hybridMultilevel"/>
    <w:tmpl w:val="553A19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58701C95"/>
    <w:multiLevelType w:val="hybridMultilevel"/>
    <w:tmpl w:val="88CA2F2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2" w15:restartNumberingAfterBreak="0">
    <w:nsid w:val="589769AA"/>
    <w:multiLevelType w:val="hybridMultilevel"/>
    <w:tmpl w:val="E1EE0F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59AE2A61"/>
    <w:multiLevelType w:val="hybridMultilevel"/>
    <w:tmpl w:val="C5C23C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5B8F5494"/>
    <w:multiLevelType w:val="multilevel"/>
    <w:tmpl w:val="FED49C7C"/>
    <w:lvl w:ilvl="0">
      <w:start w:val="1"/>
      <w:numFmt w:val="bullet"/>
      <w:lvlText w:val=""/>
      <w:lvlJc w:val="left"/>
      <w:pPr>
        <w:ind w:left="720" w:hanging="360"/>
      </w:pPr>
      <w:rPr>
        <w:rFonts w:ascii="Symbol" w:hAnsi="Symbol" w:hint="default"/>
      </w:rPr>
    </w:lvl>
    <w:lvl w:ilvl="1">
      <w:start w:val="1"/>
      <w:numFmt w:val="decimal"/>
      <w:lvlText w:val="%1.%2."/>
      <w:lvlJc w:val="left"/>
      <w:pPr>
        <w:ind w:left="792" w:hanging="432"/>
      </w:pPr>
      <w:rPr>
        <w:b/>
        <w:bCs/>
        <w:color w:val="auto"/>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5" w15:restartNumberingAfterBreak="0">
    <w:nsid w:val="5BE81841"/>
    <w:multiLevelType w:val="multilevel"/>
    <w:tmpl w:val="9CC8397C"/>
    <w:lvl w:ilvl="0">
      <w:start w:val="1"/>
      <w:numFmt w:val="decimal"/>
      <w:lvlText w:val="%1."/>
      <w:lvlJc w:val="left"/>
      <w:pPr>
        <w:ind w:left="360" w:hanging="360"/>
      </w:pPr>
    </w:lvl>
    <w:lvl w:ilvl="1">
      <w:start w:val="1"/>
      <w:numFmt w:val="decimal"/>
      <w:lvlText w:val="%1.%2."/>
      <w:lvlJc w:val="left"/>
      <w:pPr>
        <w:ind w:left="792" w:hanging="432"/>
      </w:pPr>
      <w:rPr>
        <w:b/>
        <w:bCs/>
        <w:color w:val="auto"/>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6" w15:restartNumberingAfterBreak="0">
    <w:nsid w:val="5D600235"/>
    <w:multiLevelType w:val="hybridMultilevel"/>
    <w:tmpl w:val="8E3070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611D5349"/>
    <w:multiLevelType w:val="hybridMultilevel"/>
    <w:tmpl w:val="B980D8C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8" w15:restartNumberingAfterBreak="0">
    <w:nsid w:val="6825229D"/>
    <w:multiLevelType w:val="multilevel"/>
    <w:tmpl w:val="9CC8397C"/>
    <w:lvl w:ilvl="0">
      <w:start w:val="1"/>
      <w:numFmt w:val="decimal"/>
      <w:lvlText w:val="%1."/>
      <w:lvlJc w:val="left"/>
      <w:pPr>
        <w:ind w:left="360" w:hanging="360"/>
      </w:pPr>
    </w:lvl>
    <w:lvl w:ilvl="1">
      <w:start w:val="1"/>
      <w:numFmt w:val="decimal"/>
      <w:lvlText w:val="%1.%2."/>
      <w:lvlJc w:val="left"/>
      <w:pPr>
        <w:ind w:left="1424" w:hanging="432"/>
      </w:pPr>
      <w:rPr>
        <w:b/>
        <w:bCs/>
        <w:color w:val="auto"/>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9" w15:restartNumberingAfterBreak="0">
    <w:nsid w:val="684D0EC9"/>
    <w:multiLevelType w:val="hybridMultilevel"/>
    <w:tmpl w:val="AE7442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69C14D8E"/>
    <w:multiLevelType w:val="multilevel"/>
    <w:tmpl w:val="9CC8397C"/>
    <w:lvl w:ilvl="0">
      <w:start w:val="1"/>
      <w:numFmt w:val="decimal"/>
      <w:lvlText w:val="%1."/>
      <w:lvlJc w:val="left"/>
      <w:pPr>
        <w:ind w:left="360" w:hanging="360"/>
      </w:pPr>
    </w:lvl>
    <w:lvl w:ilvl="1">
      <w:start w:val="1"/>
      <w:numFmt w:val="decimal"/>
      <w:lvlText w:val="%1.%2."/>
      <w:lvlJc w:val="left"/>
      <w:pPr>
        <w:ind w:left="792" w:hanging="432"/>
      </w:pPr>
      <w:rPr>
        <w:b/>
        <w:bCs/>
        <w:color w:val="auto"/>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1" w15:restartNumberingAfterBreak="0">
    <w:nsid w:val="6DAD5291"/>
    <w:multiLevelType w:val="hybridMultilevel"/>
    <w:tmpl w:val="B9522C5A"/>
    <w:lvl w:ilvl="0" w:tplc="04090001">
      <w:start w:val="1"/>
      <w:numFmt w:val="bullet"/>
      <w:lvlText w:val=""/>
      <w:lvlJc w:val="left"/>
      <w:pPr>
        <w:ind w:left="144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2" w15:restartNumberingAfterBreak="0">
    <w:nsid w:val="6DCE546B"/>
    <w:multiLevelType w:val="hybridMultilevel"/>
    <w:tmpl w:val="6B86680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3" w15:restartNumberingAfterBreak="0">
    <w:nsid w:val="6F6D6FB5"/>
    <w:multiLevelType w:val="multilevel"/>
    <w:tmpl w:val="99BA0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6FF85D1A"/>
    <w:multiLevelType w:val="hybridMultilevel"/>
    <w:tmpl w:val="30F69D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76125491"/>
    <w:multiLevelType w:val="multilevel"/>
    <w:tmpl w:val="9CC8397C"/>
    <w:lvl w:ilvl="0">
      <w:start w:val="1"/>
      <w:numFmt w:val="decimal"/>
      <w:lvlText w:val="%1."/>
      <w:lvlJc w:val="left"/>
      <w:pPr>
        <w:ind w:left="360" w:hanging="360"/>
      </w:pPr>
    </w:lvl>
    <w:lvl w:ilvl="1">
      <w:start w:val="1"/>
      <w:numFmt w:val="decimal"/>
      <w:lvlText w:val="%1.%2."/>
      <w:lvlJc w:val="left"/>
      <w:pPr>
        <w:ind w:left="1566" w:hanging="432"/>
      </w:pPr>
      <w:rPr>
        <w:b/>
        <w:bCs/>
        <w:color w:val="auto"/>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6" w15:restartNumberingAfterBreak="0">
    <w:nsid w:val="76B8495A"/>
    <w:multiLevelType w:val="multilevel"/>
    <w:tmpl w:val="9CC8397C"/>
    <w:lvl w:ilvl="0">
      <w:start w:val="1"/>
      <w:numFmt w:val="decimal"/>
      <w:lvlText w:val="%1."/>
      <w:lvlJc w:val="left"/>
      <w:pPr>
        <w:ind w:left="360" w:hanging="360"/>
      </w:pPr>
    </w:lvl>
    <w:lvl w:ilvl="1">
      <w:start w:val="1"/>
      <w:numFmt w:val="decimal"/>
      <w:lvlText w:val="%1.%2."/>
      <w:lvlJc w:val="left"/>
      <w:pPr>
        <w:ind w:left="792" w:hanging="432"/>
      </w:pPr>
      <w:rPr>
        <w:b/>
        <w:bCs/>
        <w:color w:val="auto"/>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7" w15:restartNumberingAfterBreak="0">
    <w:nsid w:val="77570905"/>
    <w:multiLevelType w:val="hybridMultilevel"/>
    <w:tmpl w:val="65944CD6"/>
    <w:lvl w:ilvl="0" w:tplc="714AAA14">
      <w:start w:val="1"/>
      <w:numFmt w:val="decimal"/>
      <w:lvlText w:val="%1."/>
      <w:lvlJc w:val="left"/>
      <w:pPr>
        <w:ind w:left="2160" w:hanging="760"/>
      </w:pPr>
      <w:rPr>
        <w:rFonts w:hint="default"/>
      </w:rPr>
    </w:lvl>
    <w:lvl w:ilvl="1" w:tplc="04090019" w:tentative="1">
      <w:start w:val="1"/>
      <w:numFmt w:val="lowerLetter"/>
      <w:lvlText w:val="%2."/>
      <w:lvlJc w:val="left"/>
      <w:pPr>
        <w:ind w:left="2480" w:hanging="360"/>
      </w:pPr>
    </w:lvl>
    <w:lvl w:ilvl="2" w:tplc="0409001B" w:tentative="1">
      <w:start w:val="1"/>
      <w:numFmt w:val="lowerRoman"/>
      <w:lvlText w:val="%3."/>
      <w:lvlJc w:val="right"/>
      <w:pPr>
        <w:ind w:left="3200" w:hanging="180"/>
      </w:pPr>
    </w:lvl>
    <w:lvl w:ilvl="3" w:tplc="0409000F" w:tentative="1">
      <w:start w:val="1"/>
      <w:numFmt w:val="decimal"/>
      <w:lvlText w:val="%4."/>
      <w:lvlJc w:val="left"/>
      <w:pPr>
        <w:ind w:left="3920" w:hanging="360"/>
      </w:pPr>
    </w:lvl>
    <w:lvl w:ilvl="4" w:tplc="04090019" w:tentative="1">
      <w:start w:val="1"/>
      <w:numFmt w:val="lowerLetter"/>
      <w:lvlText w:val="%5."/>
      <w:lvlJc w:val="left"/>
      <w:pPr>
        <w:ind w:left="4640" w:hanging="360"/>
      </w:pPr>
    </w:lvl>
    <w:lvl w:ilvl="5" w:tplc="0409001B" w:tentative="1">
      <w:start w:val="1"/>
      <w:numFmt w:val="lowerRoman"/>
      <w:lvlText w:val="%6."/>
      <w:lvlJc w:val="right"/>
      <w:pPr>
        <w:ind w:left="5360" w:hanging="180"/>
      </w:pPr>
    </w:lvl>
    <w:lvl w:ilvl="6" w:tplc="0409000F" w:tentative="1">
      <w:start w:val="1"/>
      <w:numFmt w:val="decimal"/>
      <w:lvlText w:val="%7."/>
      <w:lvlJc w:val="left"/>
      <w:pPr>
        <w:ind w:left="6080" w:hanging="360"/>
      </w:pPr>
    </w:lvl>
    <w:lvl w:ilvl="7" w:tplc="04090019" w:tentative="1">
      <w:start w:val="1"/>
      <w:numFmt w:val="lowerLetter"/>
      <w:lvlText w:val="%8."/>
      <w:lvlJc w:val="left"/>
      <w:pPr>
        <w:ind w:left="6800" w:hanging="360"/>
      </w:pPr>
    </w:lvl>
    <w:lvl w:ilvl="8" w:tplc="0409001B" w:tentative="1">
      <w:start w:val="1"/>
      <w:numFmt w:val="lowerRoman"/>
      <w:lvlText w:val="%9."/>
      <w:lvlJc w:val="right"/>
      <w:pPr>
        <w:ind w:left="7520" w:hanging="180"/>
      </w:pPr>
    </w:lvl>
  </w:abstractNum>
  <w:abstractNum w:abstractNumId="88" w15:restartNumberingAfterBreak="0">
    <w:nsid w:val="7B0247FC"/>
    <w:multiLevelType w:val="hybridMultilevel"/>
    <w:tmpl w:val="6BD2AF3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15:restartNumberingAfterBreak="0">
    <w:nsid w:val="7DFF773F"/>
    <w:multiLevelType w:val="hybridMultilevel"/>
    <w:tmpl w:val="1508111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15:restartNumberingAfterBreak="0">
    <w:nsid w:val="7E694CD4"/>
    <w:multiLevelType w:val="hybridMultilevel"/>
    <w:tmpl w:val="62EED49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60450844">
    <w:abstractNumId w:val="10"/>
  </w:num>
  <w:num w:numId="2" w16cid:durableId="932400997">
    <w:abstractNumId w:val="41"/>
  </w:num>
  <w:num w:numId="3" w16cid:durableId="682825964">
    <w:abstractNumId w:val="14"/>
  </w:num>
  <w:num w:numId="4" w16cid:durableId="495850738">
    <w:abstractNumId w:val="38"/>
  </w:num>
  <w:num w:numId="5" w16cid:durableId="591401564">
    <w:abstractNumId w:val="75"/>
  </w:num>
  <w:num w:numId="6" w16cid:durableId="1835293194">
    <w:abstractNumId w:val="80"/>
  </w:num>
  <w:num w:numId="7" w16cid:durableId="2094038678">
    <w:abstractNumId w:val="18"/>
  </w:num>
  <w:num w:numId="8" w16cid:durableId="1391147345">
    <w:abstractNumId w:val="86"/>
  </w:num>
  <w:num w:numId="9" w16cid:durableId="869995974">
    <w:abstractNumId w:val="1"/>
  </w:num>
  <w:num w:numId="10" w16cid:durableId="976493457">
    <w:abstractNumId w:val="57"/>
  </w:num>
  <w:num w:numId="11" w16cid:durableId="1324745885">
    <w:abstractNumId w:val="61"/>
  </w:num>
  <w:num w:numId="12" w16cid:durableId="1919633626">
    <w:abstractNumId w:val="23"/>
  </w:num>
  <w:num w:numId="13" w16cid:durableId="36050078">
    <w:abstractNumId w:val="36"/>
  </w:num>
  <w:num w:numId="14" w16cid:durableId="2005425181">
    <w:abstractNumId w:val="74"/>
  </w:num>
  <w:num w:numId="15" w16cid:durableId="113064369">
    <w:abstractNumId w:val="4"/>
  </w:num>
  <w:num w:numId="16" w16cid:durableId="1405908157">
    <w:abstractNumId w:val="45"/>
  </w:num>
  <w:num w:numId="17" w16cid:durableId="164170526">
    <w:abstractNumId w:val="30"/>
  </w:num>
  <w:num w:numId="18" w16cid:durableId="940840478">
    <w:abstractNumId w:val="40"/>
  </w:num>
  <w:num w:numId="19" w16cid:durableId="1257440497">
    <w:abstractNumId w:val="62"/>
  </w:num>
  <w:num w:numId="20" w16cid:durableId="1769110059">
    <w:abstractNumId w:val="6"/>
  </w:num>
  <w:num w:numId="21" w16cid:durableId="1303077933">
    <w:abstractNumId w:val="77"/>
  </w:num>
  <w:num w:numId="22" w16cid:durableId="114063724">
    <w:abstractNumId w:val="3"/>
  </w:num>
  <w:num w:numId="23" w16cid:durableId="523445972">
    <w:abstractNumId w:val="48"/>
  </w:num>
  <w:num w:numId="24" w16cid:durableId="882333056">
    <w:abstractNumId w:val="76"/>
  </w:num>
  <w:num w:numId="25" w16cid:durableId="1526753825">
    <w:abstractNumId w:val="47"/>
  </w:num>
  <w:num w:numId="26" w16cid:durableId="1848710164">
    <w:abstractNumId w:val="0"/>
  </w:num>
  <w:num w:numId="27" w16cid:durableId="783616558">
    <w:abstractNumId w:val="43"/>
  </w:num>
  <w:num w:numId="28" w16cid:durableId="1563100372">
    <w:abstractNumId w:val="73"/>
  </w:num>
  <w:num w:numId="29" w16cid:durableId="1154830207">
    <w:abstractNumId w:val="2"/>
  </w:num>
  <w:num w:numId="30" w16cid:durableId="1850752073">
    <w:abstractNumId w:val="25"/>
  </w:num>
  <w:num w:numId="31" w16cid:durableId="1730835304">
    <w:abstractNumId w:val="7"/>
  </w:num>
  <w:num w:numId="32" w16cid:durableId="1187868729">
    <w:abstractNumId w:val="22"/>
  </w:num>
  <w:num w:numId="33" w16cid:durableId="1204514680">
    <w:abstractNumId w:val="11"/>
  </w:num>
  <w:num w:numId="34" w16cid:durableId="175047894">
    <w:abstractNumId w:val="54"/>
  </w:num>
  <w:num w:numId="35" w16cid:durableId="386346747">
    <w:abstractNumId w:val="24"/>
  </w:num>
  <w:num w:numId="36" w16cid:durableId="1316104731">
    <w:abstractNumId w:val="12"/>
  </w:num>
  <w:num w:numId="37" w16cid:durableId="363478618">
    <w:abstractNumId w:val="13"/>
  </w:num>
  <w:num w:numId="38" w16cid:durableId="20937894">
    <w:abstractNumId w:val="46"/>
  </w:num>
  <w:num w:numId="39" w16cid:durableId="927810914">
    <w:abstractNumId w:val="88"/>
  </w:num>
  <w:num w:numId="40" w16cid:durableId="2073650045">
    <w:abstractNumId w:val="34"/>
  </w:num>
  <w:num w:numId="41" w16cid:durableId="463081899">
    <w:abstractNumId w:val="29"/>
  </w:num>
  <w:num w:numId="42" w16cid:durableId="1280332910">
    <w:abstractNumId w:val="52"/>
  </w:num>
  <w:num w:numId="43" w16cid:durableId="2050446724">
    <w:abstractNumId w:val="89"/>
  </w:num>
  <w:num w:numId="44" w16cid:durableId="224417936">
    <w:abstractNumId w:val="56"/>
  </w:num>
  <w:num w:numId="45" w16cid:durableId="941306006">
    <w:abstractNumId w:val="19"/>
  </w:num>
  <w:num w:numId="46" w16cid:durableId="2126607888">
    <w:abstractNumId w:val="28"/>
  </w:num>
  <w:num w:numId="47" w16cid:durableId="1148669114">
    <w:abstractNumId w:val="81"/>
  </w:num>
  <w:num w:numId="48" w16cid:durableId="928582286">
    <w:abstractNumId w:val="17"/>
  </w:num>
  <w:num w:numId="49" w16cid:durableId="487938855">
    <w:abstractNumId w:val="20"/>
  </w:num>
  <w:num w:numId="50" w16cid:durableId="265619071">
    <w:abstractNumId w:val="39"/>
  </w:num>
  <w:num w:numId="51" w16cid:durableId="121731572">
    <w:abstractNumId w:val="58"/>
  </w:num>
  <w:num w:numId="52" w16cid:durableId="1528984267">
    <w:abstractNumId w:val="82"/>
  </w:num>
  <w:num w:numId="53" w16cid:durableId="155342422">
    <w:abstractNumId w:val="84"/>
  </w:num>
  <w:num w:numId="54" w16cid:durableId="1311590291">
    <w:abstractNumId w:val="5"/>
  </w:num>
  <w:num w:numId="55" w16cid:durableId="1667710895">
    <w:abstractNumId w:val="68"/>
  </w:num>
  <w:num w:numId="56" w16cid:durableId="895625099">
    <w:abstractNumId w:val="35"/>
  </w:num>
  <w:num w:numId="57" w16cid:durableId="369647857">
    <w:abstractNumId w:val="83"/>
  </w:num>
  <w:num w:numId="58" w16cid:durableId="2065520854">
    <w:abstractNumId w:val="53"/>
  </w:num>
  <w:num w:numId="59" w16cid:durableId="100534793">
    <w:abstractNumId w:val="44"/>
  </w:num>
  <w:num w:numId="60" w16cid:durableId="383991846">
    <w:abstractNumId w:val="32"/>
  </w:num>
  <w:num w:numId="61" w16cid:durableId="197360462">
    <w:abstractNumId w:val="31"/>
  </w:num>
  <w:num w:numId="62" w16cid:durableId="268196774">
    <w:abstractNumId w:val="78"/>
  </w:num>
  <w:num w:numId="63" w16cid:durableId="1189678532">
    <w:abstractNumId w:val="69"/>
  </w:num>
  <w:num w:numId="64" w16cid:durableId="84619924">
    <w:abstractNumId w:val="85"/>
  </w:num>
  <w:num w:numId="65" w16cid:durableId="1847402132">
    <w:abstractNumId w:val="67"/>
  </w:num>
  <w:num w:numId="66" w16cid:durableId="1323854893">
    <w:abstractNumId w:val="33"/>
  </w:num>
  <w:num w:numId="67" w16cid:durableId="213087087">
    <w:abstractNumId w:val="16"/>
  </w:num>
  <w:num w:numId="68" w16cid:durableId="1618102451">
    <w:abstractNumId w:val="42"/>
  </w:num>
  <w:num w:numId="69" w16cid:durableId="391274390">
    <w:abstractNumId w:val="26"/>
  </w:num>
  <w:num w:numId="70" w16cid:durableId="2129545963">
    <w:abstractNumId w:val="66"/>
  </w:num>
  <w:num w:numId="71" w16cid:durableId="103506497">
    <w:abstractNumId w:val="49"/>
  </w:num>
  <w:num w:numId="72" w16cid:durableId="1481073641">
    <w:abstractNumId w:val="64"/>
  </w:num>
  <w:num w:numId="73" w16cid:durableId="1460613900">
    <w:abstractNumId w:val="50"/>
  </w:num>
  <w:num w:numId="74" w16cid:durableId="1291521259">
    <w:abstractNumId w:val="51"/>
  </w:num>
  <w:num w:numId="75" w16cid:durableId="296035171">
    <w:abstractNumId w:val="60"/>
  </w:num>
  <w:num w:numId="76" w16cid:durableId="2082175350">
    <w:abstractNumId w:val="90"/>
  </w:num>
  <w:num w:numId="77" w16cid:durableId="1500657194">
    <w:abstractNumId w:val="27"/>
  </w:num>
  <w:num w:numId="78" w16cid:durableId="1501657116">
    <w:abstractNumId w:val="37"/>
  </w:num>
  <w:num w:numId="79" w16cid:durableId="2106148067">
    <w:abstractNumId w:val="15"/>
  </w:num>
  <w:num w:numId="80" w16cid:durableId="1791511607">
    <w:abstractNumId w:val="21"/>
  </w:num>
  <w:num w:numId="81" w16cid:durableId="1276013410">
    <w:abstractNumId w:val="71"/>
  </w:num>
  <w:num w:numId="82" w16cid:durableId="645940603">
    <w:abstractNumId w:val="63"/>
  </w:num>
  <w:num w:numId="83" w16cid:durableId="1211266724">
    <w:abstractNumId w:val="65"/>
  </w:num>
  <w:num w:numId="84" w16cid:durableId="1433354912">
    <w:abstractNumId w:val="59"/>
  </w:num>
  <w:num w:numId="85" w16cid:durableId="1595480457">
    <w:abstractNumId w:val="55"/>
  </w:num>
  <w:num w:numId="86" w16cid:durableId="894194946">
    <w:abstractNumId w:val="79"/>
  </w:num>
  <w:num w:numId="87" w16cid:durableId="2089422258">
    <w:abstractNumId w:val="9"/>
  </w:num>
  <w:num w:numId="88" w16cid:durableId="194662568">
    <w:abstractNumId w:val="8"/>
  </w:num>
  <w:num w:numId="89" w16cid:durableId="509947751">
    <w:abstractNumId w:val="87"/>
  </w:num>
  <w:num w:numId="90" w16cid:durableId="838422822">
    <w:abstractNumId w:val="72"/>
  </w:num>
  <w:num w:numId="91" w16cid:durableId="1002586161">
    <w:abstractNumId w:val="7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62AA"/>
    <w:rsid w:val="0000085B"/>
    <w:rsid w:val="00005910"/>
    <w:rsid w:val="0000752C"/>
    <w:rsid w:val="00007D50"/>
    <w:rsid w:val="000106E7"/>
    <w:rsid w:val="0001121D"/>
    <w:rsid w:val="0001208C"/>
    <w:rsid w:val="00013E47"/>
    <w:rsid w:val="000222FF"/>
    <w:rsid w:val="000245FD"/>
    <w:rsid w:val="00026A5E"/>
    <w:rsid w:val="00027324"/>
    <w:rsid w:val="00027536"/>
    <w:rsid w:val="00031778"/>
    <w:rsid w:val="00031E53"/>
    <w:rsid w:val="00032669"/>
    <w:rsid w:val="00034C29"/>
    <w:rsid w:val="00035EAF"/>
    <w:rsid w:val="00036963"/>
    <w:rsid w:val="000371C6"/>
    <w:rsid w:val="000377FD"/>
    <w:rsid w:val="0004336F"/>
    <w:rsid w:val="00043A5A"/>
    <w:rsid w:val="00044B51"/>
    <w:rsid w:val="00044C44"/>
    <w:rsid w:val="00046E05"/>
    <w:rsid w:val="000517F1"/>
    <w:rsid w:val="00052177"/>
    <w:rsid w:val="00052340"/>
    <w:rsid w:val="0005370A"/>
    <w:rsid w:val="00053DF7"/>
    <w:rsid w:val="0005662B"/>
    <w:rsid w:val="000575B1"/>
    <w:rsid w:val="000614C5"/>
    <w:rsid w:val="00061920"/>
    <w:rsid w:val="00061D5C"/>
    <w:rsid w:val="000628A2"/>
    <w:rsid w:val="00064852"/>
    <w:rsid w:val="000726D0"/>
    <w:rsid w:val="0007305A"/>
    <w:rsid w:val="00073F8E"/>
    <w:rsid w:val="000746E0"/>
    <w:rsid w:val="00077C96"/>
    <w:rsid w:val="00080DD1"/>
    <w:rsid w:val="00080DE6"/>
    <w:rsid w:val="00081092"/>
    <w:rsid w:val="00081A9E"/>
    <w:rsid w:val="0008449D"/>
    <w:rsid w:val="00084B4F"/>
    <w:rsid w:val="00085F82"/>
    <w:rsid w:val="00086D08"/>
    <w:rsid w:val="0008726A"/>
    <w:rsid w:val="00087471"/>
    <w:rsid w:val="00091293"/>
    <w:rsid w:val="000921F5"/>
    <w:rsid w:val="00092F50"/>
    <w:rsid w:val="000A05DC"/>
    <w:rsid w:val="000A1427"/>
    <w:rsid w:val="000A465A"/>
    <w:rsid w:val="000A4E89"/>
    <w:rsid w:val="000A5CC2"/>
    <w:rsid w:val="000A5F09"/>
    <w:rsid w:val="000A5F95"/>
    <w:rsid w:val="000A6059"/>
    <w:rsid w:val="000A70EF"/>
    <w:rsid w:val="000B0BED"/>
    <w:rsid w:val="000B21C1"/>
    <w:rsid w:val="000B42D4"/>
    <w:rsid w:val="000B4437"/>
    <w:rsid w:val="000B4A66"/>
    <w:rsid w:val="000C15BA"/>
    <w:rsid w:val="000C5ECD"/>
    <w:rsid w:val="000D2262"/>
    <w:rsid w:val="000D6CAF"/>
    <w:rsid w:val="000E24F3"/>
    <w:rsid w:val="000E2CC1"/>
    <w:rsid w:val="000E44B3"/>
    <w:rsid w:val="000E4730"/>
    <w:rsid w:val="000E5A15"/>
    <w:rsid w:val="000E5BBA"/>
    <w:rsid w:val="000E6B4F"/>
    <w:rsid w:val="000E6C3D"/>
    <w:rsid w:val="000E7844"/>
    <w:rsid w:val="000E7A5E"/>
    <w:rsid w:val="000F27D0"/>
    <w:rsid w:val="000F2ECF"/>
    <w:rsid w:val="000F3356"/>
    <w:rsid w:val="000F53DD"/>
    <w:rsid w:val="000F760A"/>
    <w:rsid w:val="000F781D"/>
    <w:rsid w:val="001000DE"/>
    <w:rsid w:val="00100303"/>
    <w:rsid w:val="00100F1D"/>
    <w:rsid w:val="00101324"/>
    <w:rsid w:val="001034B9"/>
    <w:rsid w:val="001047C3"/>
    <w:rsid w:val="001061EB"/>
    <w:rsid w:val="00106534"/>
    <w:rsid w:val="00106C8F"/>
    <w:rsid w:val="0011173B"/>
    <w:rsid w:val="001144AE"/>
    <w:rsid w:val="00122998"/>
    <w:rsid w:val="00124194"/>
    <w:rsid w:val="0012428D"/>
    <w:rsid w:val="001258DD"/>
    <w:rsid w:val="00131D74"/>
    <w:rsid w:val="00134015"/>
    <w:rsid w:val="001350A3"/>
    <w:rsid w:val="00135BC8"/>
    <w:rsid w:val="001406B2"/>
    <w:rsid w:val="00140D92"/>
    <w:rsid w:val="001429A8"/>
    <w:rsid w:val="0014332E"/>
    <w:rsid w:val="00143B52"/>
    <w:rsid w:val="00144F73"/>
    <w:rsid w:val="00147791"/>
    <w:rsid w:val="001479D3"/>
    <w:rsid w:val="00152FA4"/>
    <w:rsid w:val="00153836"/>
    <w:rsid w:val="00153CA8"/>
    <w:rsid w:val="001541BC"/>
    <w:rsid w:val="00154C39"/>
    <w:rsid w:val="00154F47"/>
    <w:rsid w:val="00155615"/>
    <w:rsid w:val="00156A04"/>
    <w:rsid w:val="0016022C"/>
    <w:rsid w:val="0016067E"/>
    <w:rsid w:val="001615B5"/>
    <w:rsid w:val="00162E1C"/>
    <w:rsid w:val="0016477C"/>
    <w:rsid w:val="00165249"/>
    <w:rsid w:val="00167F45"/>
    <w:rsid w:val="00171186"/>
    <w:rsid w:val="00171666"/>
    <w:rsid w:val="001729A4"/>
    <w:rsid w:val="00172F57"/>
    <w:rsid w:val="0017370B"/>
    <w:rsid w:val="00175F8E"/>
    <w:rsid w:val="00180CA1"/>
    <w:rsid w:val="00185CE8"/>
    <w:rsid w:val="00186F88"/>
    <w:rsid w:val="00192748"/>
    <w:rsid w:val="00196B3C"/>
    <w:rsid w:val="00197B72"/>
    <w:rsid w:val="001A12E7"/>
    <w:rsid w:val="001B0481"/>
    <w:rsid w:val="001B1D29"/>
    <w:rsid w:val="001B583F"/>
    <w:rsid w:val="001B7000"/>
    <w:rsid w:val="001B7AB9"/>
    <w:rsid w:val="001C0366"/>
    <w:rsid w:val="001C7972"/>
    <w:rsid w:val="001D4427"/>
    <w:rsid w:val="001D4C5E"/>
    <w:rsid w:val="001D5C44"/>
    <w:rsid w:val="001D60FA"/>
    <w:rsid w:val="001D6D7E"/>
    <w:rsid w:val="001D6F0A"/>
    <w:rsid w:val="001D7903"/>
    <w:rsid w:val="001E0F21"/>
    <w:rsid w:val="001E147F"/>
    <w:rsid w:val="001E76AC"/>
    <w:rsid w:val="001E7FD5"/>
    <w:rsid w:val="001F070B"/>
    <w:rsid w:val="001F28CD"/>
    <w:rsid w:val="001F2BAB"/>
    <w:rsid w:val="001F39B6"/>
    <w:rsid w:val="001F3EF0"/>
    <w:rsid w:val="001F41C4"/>
    <w:rsid w:val="001F47A8"/>
    <w:rsid w:val="001F4E38"/>
    <w:rsid w:val="001F5AE4"/>
    <w:rsid w:val="001F70AC"/>
    <w:rsid w:val="0020050D"/>
    <w:rsid w:val="002034EA"/>
    <w:rsid w:val="00203DDA"/>
    <w:rsid w:val="00204BDB"/>
    <w:rsid w:val="00205943"/>
    <w:rsid w:val="0020598E"/>
    <w:rsid w:val="00205CEF"/>
    <w:rsid w:val="00206F22"/>
    <w:rsid w:val="002106BD"/>
    <w:rsid w:val="002106C9"/>
    <w:rsid w:val="002118F0"/>
    <w:rsid w:val="0021385D"/>
    <w:rsid w:val="00214D6B"/>
    <w:rsid w:val="00216DDE"/>
    <w:rsid w:val="00220F86"/>
    <w:rsid w:val="00224055"/>
    <w:rsid w:val="00225C9A"/>
    <w:rsid w:val="00230A05"/>
    <w:rsid w:val="00231858"/>
    <w:rsid w:val="0023240B"/>
    <w:rsid w:val="002343A7"/>
    <w:rsid w:val="002345FD"/>
    <w:rsid w:val="0023478A"/>
    <w:rsid w:val="00234D80"/>
    <w:rsid w:val="00235A18"/>
    <w:rsid w:val="002366D0"/>
    <w:rsid w:val="00237BB3"/>
    <w:rsid w:val="002434EB"/>
    <w:rsid w:val="002443D7"/>
    <w:rsid w:val="002460B4"/>
    <w:rsid w:val="00252518"/>
    <w:rsid w:val="00254000"/>
    <w:rsid w:val="0025737D"/>
    <w:rsid w:val="00257C29"/>
    <w:rsid w:val="00257EFF"/>
    <w:rsid w:val="00261340"/>
    <w:rsid w:val="002614DF"/>
    <w:rsid w:val="0026216B"/>
    <w:rsid w:val="00263E6B"/>
    <w:rsid w:val="002644B5"/>
    <w:rsid w:val="00264C88"/>
    <w:rsid w:val="002664C5"/>
    <w:rsid w:val="00266B77"/>
    <w:rsid w:val="002704D6"/>
    <w:rsid w:val="002736FF"/>
    <w:rsid w:val="00273BA7"/>
    <w:rsid w:val="00275239"/>
    <w:rsid w:val="0027578E"/>
    <w:rsid w:val="00275AF9"/>
    <w:rsid w:val="00280070"/>
    <w:rsid w:val="002808B5"/>
    <w:rsid w:val="002812D7"/>
    <w:rsid w:val="00282276"/>
    <w:rsid w:val="002833B8"/>
    <w:rsid w:val="00284CE8"/>
    <w:rsid w:val="00287195"/>
    <w:rsid w:val="0028767B"/>
    <w:rsid w:val="00293965"/>
    <w:rsid w:val="002959CB"/>
    <w:rsid w:val="0029608D"/>
    <w:rsid w:val="00296F0F"/>
    <w:rsid w:val="002A18EA"/>
    <w:rsid w:val="002A26E1"/>
    <w:rsid w:val="002A2A3C"/>
    <w:rsid w:val="002A41AD"/>
    <w:rsid w:val="002A53DB"/>
    <w:rsid w:val="002A6A9E"/>
    <w:rsid w:val="002B0CD2"/>
    <w:rsid w:val="002B109D"/>
    <w:rsid w:val="002B1F8F"/>
    <w:rsid w:val="002B217A"/>
    <w:rsid w:val="002B3B62"/>
    <w:rsid w:val="002B53B4"/>
    <w:rsid w:val="002B5D74"/>
    <w:rsid w:val="002C33B3"/>
    <w:rsid w:val="002C46D9"/>
    <w:rsid w:val="002C4744"/>
    <w:rsid w:val="002D2CC0"/>
    <w:rsid w:val="002D5FF0"/>
    <w:rsid w:val="002D6635"/>
    <w:rsid w:val="002D6FBB"/>
    <w:rsid w:val="002E106E"/>
    <w:rsid w:val="002E149F"/>
    <w:rsid w:val="002E43A7"/>
    <w:rsid w:val="002E6BEB"/>
    <w:rsid w:val="002E7C13"/>
    <w:rsid w:val="002F074B"/>
    <w:rsid w:val="002F0DD1"/>
    <w:rsid w:val="002F2721"/>
    <w:rsid w:val="002F3E56"/>
    <w:rsid w:val="002F437E"/>
    <w:rsid w:val="00301712"/>
    <w:rsid w:val="0030533E"/>
    <w:rsid w:val="00305511"/>
    <w:rsid w:val="00305D15"/>
    <w:rsid w:val="00306DD9"/>
    <w:rsid w:val="003076CC"/>
    <w:rsid w:val="00310CB7"/>
    <w:rsid w:val="0031101E"/>
    <w:rsid w:val="00312914"/>
    <w:rsid w:val="00314700"/>
    <w:rsid w:val="00317811"/>
    <w:rsid w:val="003200F5"/>
    <w:rsid w:val="003210BD"/>
    <w:rsid w:val="00321F17"/>
    <w:rsid w:val="0032287C"/>
    <w:rsid w:val="003235D6"/>
    <w:rsid w:val="00324E2D"/>
    <w:rsid w:val="00324FA9"/>
    <w:rsid w:val="00325942"/>
    <w:rsid w:val="00325CEE"/>
    <w:rsid w:val="00325DED"/>
    <w:rsid w:val="00327EF3"/>
    <w:rsid w:val="00327F1D"/>
    <w:rsid w:val="00335707"/>
    <w:rsid w:val="00341AA7"/>
    <w:rsid w:val="003428A6"/>
    <w:rsid w:val="003438F5"/>
    <w:rsid w:val="00346F43"/>
    <w:rsid w:val="003501F0"/>
    <w:rsid w:val="00350F6F"/>
    <w:rsid w:val="00351CEC"/>
    <w:rsid w:val="003537D4"/>
    <w:rsid w:val="00353D65"/>
    <w:rsid w:val="00353F17"/>
    <w:rsid w:val="003554CD"/>
    <w:rsid w:val="00355A21"/>
    <w:rsid w:val="00356251"/>
    <w:rsid w:val="0035647B"/>
    <w:rsid w:val="00357143"/>
    <w:rsid w:val="003630A2"/>
    <w:rsid w:val="00363AD1"/>
    <w:rsid w:val="003657CA"/>
    <w:rsid w:val="00365BB9"/>
    <w:rsid w:val="00367863"/>
    <w:rsid w:val="00370127"/>
    <w:rsid w:val="00372F68"/>
    <w:rsid w:val="00377DFF"/>
    <w:rsid w:val="0038213F"/>
    <w:rsid w:val="00382F8F"/>
    <w:rsid w:val="00385C3B"/>
    <w:rsid w:val="0038609D"/>
    <w:rsid w:val="00386A4B"/>
    <w:rsid w:val="00390DEF"/>
    <w:rsid w:val="003A0D93"/>
    <w:rsid w:val="003A129F"/>
    <w:rsid w:val="003A1641"/>
    <w:rsid w:val="003A19CD"/>
    <w:rsid w:val="003A2706"/>
    <w:rsid w:val="003A6537"/>
    <w:rsid w:val="003A6B2C"/>
    <w:rsid w:val="003A6BE0"/>
    <w:rsid w:val="003A7A2A"/>
    <w:rsid w:val="003B13DB"/>
    <w:rsid w:val="003B14FC"/>
    <w:rsid w:val="003B18A1"/>
    <w:rsid w:val="003B2D3B"/>
    <w:rsid w:val="003B2FCB"/>
    <w:rsid w:val="003B3ADB"/>
    <w:rsid w:val="003B5816"/>
    <w:rsid w:val="003B64E6"/>
    <w:rsid w:val="003B65C8"/>
    <w:rsid w:val="003B67BE"/>
    <w:rsid w:val="003C1187"/>
    <w:rsid w:val="003C2806"/>
    <w:rsid w:val="003C4013"/>
    <w:rsid w:val="003C75D4"/>
    <w:rsid w:val="003C7B80"/>
    <w:rsid w:val="003D2865"/>
    <w:rsid w:val="003D32C2"/>
    <w:rsid w:val="003D44B7"/>
    <w:rsid w:val="003D4C76"/>
    <w:rsid w:val="003D516E"/>
    <w:rsid w:val="003D6EA3"/>
    <w:rsid w:val="003E056F"/>
    <w:rsid w:val="003E138A"/>
    <w:rsid w:val="003E5503"/>
    <w:rsid w:val="003E69A7"/>
    <w:rsid w:val="003E768B"/>
    <w:rsid w:val="003F138D"/>
    <w:rsid w:val="003F3AFB"/>
    <w:rsid w:val="003F566D"/>
    <w:rsid w:val="003F58FA"/>
    <w:rsid w:val="003F7397"/>
    <w:rsid w:val="00401B05"/>
    <w:rsid w:val="00402E42"/>
    <w:rsid w:val="00410595"/>
    <w:rsid w:val="00413CAF"/>
    <w:rsid w:val="0041419D"/>
    <w:rsid w:val="00414AE5"/>
    <w:rsid w:val="004162AA"/>
    <w:rsid w:val="00416F77"/>
    <w:rsid w:val="004173DD"/>
    <w:rsid w:val="00417DAF"/>
    <w:rsid w:val="00420C81"/>
    <w:rsid w:val="0042108D"/>
    <w:rsid w:val="004233F8"/>
    <w:rsid w:val="00423C83"/>
    <w:rsid w:val="00424143"/>
    <w:rsid w:val="004310E2"/>
    <w:rsid w:val="004332CC"/>
    <w:rsid w:val="00433390"/>
    <w:rsid w:val="00434C8D"/>
    <w:rsid w:val="0044140A"/>
    <w:rsid w:val="00442C9B"/>
    <w:rsid w:val="00442D30"/>
    <w:rsid w:val="00442F23"/>
    <w:rsid w:val="00444816"/>
    <w:rsid w:val="00446B05"/>
    <w:rsid w:val="00450369"/>
    <w:rsid w:val="00452449"/>
    <w:rsid w:val="00454237"/>
    <w:rsid w:val="004543E8"/>
    <w:rsid w:val="004555AE"/>
    <w:rsid w:val="00462B3A"/>
    <w:rsid w:val="004637C0"/>
    <w:rsid w:val="0046466E"/>
    <w:rsid w:val="0046522A"/>
    <w:rsid w:val="00465DF9"/>
    <w:rsid w:val="00467045"/>
    <w:rsid w:val="00467064"/>
    <w:rsid w:val="0046783B"/>
    <w:rsid w:val="00474070"/>
    <w:rsid w:val="0047766E"/>
    <w:rsid w:val="0048019A"/>
    <w:rsid w:val="004806EE"/>
    <w:rsid w:val="00480720"/>
    <w:rsid w:val="00483E3F"/>
    <w:rsid w:val="00484470"/>
    <w:rsid w:val="00484E4B"/>
    <w:rsid w:val="00485A53"/>
    <w:rsid w:val="00487532"/>
    <w:rsid w:val="00490B3A"/>
    <w:rsid w:val="00490C87"/>
    <w:rsid w:val="00491BC0"/>
    <w:rsid w:val="004927D7"/>
    <w:rsid w:val="00492942"/>
    <w:rsid w:val="00493124"/>
    <w:rsid w:val="00494254"/>
    <w:rsid w:val="00494447"/>
    <w:rsid w:val="00494FD5"/>
    <w:rsid w:val="00495426"/>
    <w:rsid w:val="004A0D6F"/>
    <w:rsid w:val="004A3A18"/>
    <w:rsid w:val="004A3D0D"/>
    <w:rsid w:val="004A4E62"/>
    <w:rsid w:val="004A52B9"/>
    <w:rsid w:val="004A6737"/>
    <w:rsid w:val="004A7AB1"/>
    <w:rsid w:val="004B3EC6"/>
    <w:rsid w:val="004B69D4"/>
    <w:rsid w:val="004B7523"/>
    <w:rsid w:val="004B79D5"/>
    <w:rsid w:val="004C08E6"/>
    <w:rsid w:val="004C11B5"/>
    <w:rsid w:val="004C16CC"/>
    <w:rsid w:val="004C1A81"/>
    <w:rsid w:val="004C47A8"/>
    <w:rsid w:val="004C7503"/>
    <w:rsid w:val="004D3C6D"/>
    <w:rsid w:val="004D4B87"/>
    <w:rsid w:val="004D4B8B"/>
    <w:rsid w:val="004D4C45"/>
    <w:rsid w:val="004D5024"/>
    <w:rsid w:val="004D543C"/>
    <w:rsid w:val="004D5588"/>
    <w:rsid w:val="004E0611"/>
    <w:rsid w:val="004E4DB7"/>
    <w:rsid w:val="004E61A0"/>
    <w:rsid w:val="004E7E0A"/>
    <w:rsid w:val="004F13EA"/>
    <w:rsid w:val="004F28E6"/>
    <w:rsid w:val="004F38C4"/>
    <w:rsid w:val="004F3D52"/>
    <w:rsid w:val="004F55FD"/>
    <w:rsid w:val="004F6B52"/>
    <w:rsid w:val="004F7611"/>
    <w:rsid w:val="00501406"/>
    <w:rsid w:val="00501439"/>
    <w:rsid w:val="00501C45"/>
    <w:rsid w:val="005030AC"/>
    <w:rsid w:val="005042C3"/>
    <w:rsid w:val="0050440A"/>
    <w:rsid w:val="005044BB"/>
    <w:rsid w:val="00504C82"/>
    <w:rsid w:val="00504CD4"/>
    <w:rsid w:val="00506AC4"/>
    <w:rsid w:val="00506D58"/>
    <w:rsid w:val="005136C3"/>
    <w:rsid w:val="00513A8B"/>
    <w:rsid w:val="00514F1D"/>
    <w:rsid w:val="005166E2"/>
    <w:rsid w:val="005172F6"/>
    <w:rsid w:val="00517415"/>
    <w:rsid w:val="00517E27"/>
    <w:rsid w:val="00520ACC"/>
    <w:rsid w:val="00522364"/>
    <w:rsid w:val="0052267E"/>
    <w:rsid w:val="005274E6"/>
    <w:rsid w:val="00530525"/>
    <w:rsid w:val="00530994"/>
    <w:rsid w:val="005322BF"/>
    <w:rsid w:val="005326A2"/>
    <w:rsid w:val="00532EF3"/>
    <w:rsid w:val="0053335F"/>
    <w:rsid w:val="005334FA"/>
    <w:rsid w:val="005340BE"/>
    <w:rsid w:val="00535B8E"/>
    <w:rsid w:val="0053604B"/>
    <w:rsid w:val="0053662B"/>
    <w:rsid w:val="0054042A"/>
    <w:rsid w:val="005408A3"/>
    <w:rsid w:val="00540916"/>
    <w:rsid w:val="00540CF1"/>
    <w:rsid w:val="00541D66"/>
    <w:rsid w:val="00543F25"/>
    <w:rsid w:val="00546841"/>
    <w:rsid w:val="005469F1"/>
    <w:rsid w:val="00550686"/>
    <w:rsid w:val="00552A5E"/>
    <w:rsid w:val="005534E7"/>
    <w:rsid w:val="005560AB"/>
    <w:rsid w:val="00556D21"/>
    <w:rsid w:val="0056302E"/>
    <w:rsid w:val="00563411"/>
    <w:rsid w:val="00563887"/>
    <w:rsid w:val="005655D7"/>
    <w:rsid w:val="0056629C"/>
    <w:rsid w:val="00573773"/>
    <w:rsid w:val="00574516"/>
    <w:rsid w:val="005752D3"/>
    <w:rsid w:val="00575304"/>
    <w:rsid w:val="00576828"/>
    <w:rsid w:val="005769B8"/>
    <w:rsid w:val="005801AB"/>
    <w:rsid w:val="00580954"/>
    <w:rsid w:val="00581537"/>
    <w:rsid w:val="005820D6"/>
    <w:rsid w:val="005829AA"/>
    <w:rsid w:val="0058304F"/>
    <w:rsid w:val="005833D2"/>
    <w:rsid w:val="005836B2"/>
    <w:rsid w:val="00590C28"/>
    <w:rsid w:val="005912C4"/>
    <w:rsid w:val="005920B8"/>
    <w:rsid w:val="00592511"/>
    <w:rsid w:val="005927B4"/>
    <w:rsid w:val="00592979"/>
    <w:rsid w:val="0059348F"/>
    <w:rsid w:val="0059441F"/>
    <w:rsid w:val="00596B2A"/>
    <w:rsid w:val="005970E0"/>
    <w:rsid w:val="00597DDD"/>
    <w:rsid w:val="005A26CA"/>
    <w:rsid w:val="005B2972"/>
    <w:rsid w:val="005B3E75"/>
    <w:rsid w:val="005B40C4"/>
    <w:rsid w:val="005C01BE"/>
    <w:rsid w:val="005C548B"/>
    <w:rsid w:val="005C6DBA"/>
    <w:rsid w:val="005D0F27"/>
    <w:rsid w:val="005D2E4B"/>
    <w:rsid w:val="005D400D"/>
    <w:rsid w:val="005D42A2"/>
    <w:rsid w:val="005D46D4"/>
    <w:rsid w:val="005D6E85"/>
    <w:rsid w:val="005E184C"/>
    <w:rsid w:val="005E1F21"/>
    <w:rsid w:val="005E40ED"/>
    <w:rsid w:val="005E71AF"/>
    <w:rsid w:val="005E7AC3"/>
    <w:rsid w:val="005E7F2A"/>
    <w:rsid w:val="005F0100"/>
    <w:rsid w:val="005F0586"/>
    <w:rsid w:val="005F6B8D"/>
    <w:rsid w:val="005F6BE8"/>
    <w:rsid w:val="005F7DAD"/>
    <w:rsid w:val="00600BE8"/>
    <w:rsid w:val="006011D8"/>
    <w:rsid w:val="00603FD3"/>
    <w:rsid w:val="00605BF1"/>
    <w:rsid w:val="006112EF"/>
    <w:rsid w:val="0061238B"/>
    <w:rsid w:val="00613162"/>
    <w:rsid w:val="00615946"/>
    <w:rsid w:val="00615E7A"/>
    <w:rsid w:val="00616F74"/>
    <w:rsid w:val="006206D9"/>
    <w:rsid w:val="006234F4"/>
    <w:rsid w:val="00625353"/>
    <w:rsid w:val="0062631E"/>
    <w:rsid w:val="006279C1"/>
    <w:rsid w:val="006306F2"/>
    <w:rsid w:val="00633BF6"/>
    <w:rsid w:val="006407D5"/>
    <w:rsid w:val="0064084D"/>
    <w:rsid w:val="00640EE7"/>
    <w:rsid w:val="00640F29"/>
    <w:rsid w:val="006412AF"/>
    <w:rsid w:val="00641386"/>
    <w:rsid w:val="006417C0"/>
    <w:rsid w:val="006454FE"/>
    <w:rsid w:val="00646BBE"/>
    <w:rsid w:val="0065389A"/>
    <w:rsid w:val="00653CDA"/>
    <w:rsid w:val="00662765"/>
    <w:rsid w:val="00664407"/>
    <w:rsid w:val="00665161"/>
    <w:rsid w:val="0066797C"/>
    <w:rsid w:val="00670527"/>
    <w:rsid w:val="006705EC"/>
    <w:rsid w:val="006711F6"/>
    <w:rsid w:val="00672367"/>
    <w:rsid w:val="0067535E"/>
    <w:rsid w:val="006818ED"/>
    <w:rsid w:val="00681C86"/>
    <w:rsid w:val="006826D4"/>
    <w:rsid w:val="006856E0"/>
    <w:rsid w:val="006865BE"/>
    <w:rsid w:val="006905F8"/>
    <w:rsid w:val="00690E6A"/>
    <w:rsid w:val="006923F9"/>
    <w:rsid w:val="00692A93"/>
    <w:rsid w:val="00693473"/>
    <w:rsid w:val="00696C51"/>
    <w:rsid w:val="006A1E50"/>
    <w:rsid w:val="006A2835"/>
    <w:rsid w:val="006A2B8F"/>
    <w:rsid w:val="006A3A4C"/>
    <w:rsid w:val="006A55EE"/>
    <w:rsid w:val="006B0144"/>
    <w:rsid w:val="006B11F7"/>
    <w:rsid w:val="006B254E"/>
    <w:rsid w:val="006B402A"/>
    <w:rsid w:val="006B406C"/>
    <w:rsid w:val="006B4AF6"/>
    <w:rsid w:val="006B591E"/>
    <w:rsid w:val="006C1B6D"/>
    <w:rsid w:val="006C26F1"/>
    <w:rsid w:val="006C4A49"/>
    <w:rsid w:val="006C4BB2"/>
    <w:rsid w:val="006C516D"/>
    <w:rsid w:val="006C5D00"/>
    <w:rsid w:val="006C6CD3"/>
    <w:rsid w:val="006D01A6"/>
    <w:rsid w:val="006D4138"/>
    <w:rsid w:val="006D4A03"/>
    <w:rsid w:val="006D4BFC"/>
    <w:rsid w:val="006E1094"/>
    <w:rsid w:val="006E6B22"/>
    <w:rsid w:val="006E7FC1"/>
    <w:rsid w:val="006F1998"/>
    <w:rsid w:val="006F4405"/>
    <w:rsid w:val="006F49F4"/>
    <w:rsid w:val="006F4B57"/>
    <w:rsid w:val="006F7361"/>
    <w:rsid w:val="007008CC"/>
    <w:rsid w:val="00702EDC"/>
    <w:rsid w:val="00705450"/>
    <w:rsid w:val="0071356C"/>
    <w:rsid w:val="00713CC2"/>
    <w:rsid w:val="00715485"/>
    <w:rsid w:val="00715A4A"/>
    <w:rsid w:val="00717235"/>
    <w:rsid w:val="0072020C"/>
    <w:rsid w:val="00724A75"/>
    <w:rsid w:val="00725898"/>
    <w:rsid w:val="00725996"/>
    <w:rsid w:val="00725BC9"/>
    <w:rsid w:val="00731A1E"/>
    <w:rsid w:val="00736906"/>
    <w:rsid w:val="00736BBF"/>
    <w:rsid w:val="00736DF4"/>
    <w:rsid w:val="00736E66"/>
    <w:rsid w:val="00737200"/>
    <w:rsid w:val="007417E4"/>
    <w:rsid w:val="00743DC5"/>
    <w:rsid w:val="00746658"/>
    <w:rsid w:val="00746708"/>
    <w:rsid w:val="00747F54"/>
    <w:rsid w:val="0075049E"/>
    <w:rsid w:val="00751AB7"/>
    <w:rsid w:val="00751D6B"/>
    <w:rsid w:val="00753141"/>
    <w:rsid w:val="00756633"/>
    <w:rsid w:val="0075767C"/>
    <w:rsid w:val="0076006B"/>
    <w:rsid w:val="00761057"/>
    <w:rsid w:val="00761CB7"/>
    <w:rsid w:val="00763FE3"/>
    <w:rsid w:val="00764219"/>
    <w:rsid w:val="00765CEC"/>
    <w:rsid w:val="007667C1"/>
    <w:rsid w:val="00773D83"/>
    <w:rsid w:val="007744B7"/>
    <w:rsid w:val="00776249"/>
    <w:rsid w:val="00776732"/>
    <w:rsid w:val="0077728B"/>
    <w:rsid w:val="00777C16"/>
    <w:rsid w:val="00780CFC"/>
    <w:rsid w:val="007815A5"/>
    <w:rsid w:val="00784EF1"/>
    <w:rsid w:val="00784FF5"/>
    <w:rsid w:val="00785D0B"/>
    <w:rsid w:val="00787788"/>
    <w:rsid w:val="00790209"/>
    <w:rsid w:val="0079506A"/>
    <w:rsid w:val="00795678"/>
    <w:rsid w:val="007957AF"/>
    <w:rsid w:val="00796290"/>
    <w:rsid w:val="007A2115"/>
    <w:rsid w:val="007A2D18"/>
    <w:rsid w:val="007A4199"/>
    <w:rsid w:val="007A4447"/>
    <w:rsid w:val="007A4465"/>
    <w:rsid w:val="007A5276"/>
    <w:rsid w:val="007A6685"/>
    <w:rsid w:val="007A6698"/>
    <w:rsid w:val="007A6F5C"/>
    <w:rsid w:val="007A78CB"/>
    <w:rsid w:val="007B2D69"/>
    <w:rsid w:val="007B4602"/>
    <w:rsid w:val="007B4716"/>
    <w:rsid w:val="007B4A1E"/>
    <w:rsid w:val="007B4F5F"/>
    <w:rsid w:val="007B6940"/>
    <w:rsid w:val="007B7271"/>
    <w:rsid w:val="007B7780"/>
    <w:rsid w:val="007C24E5"/>
    <w:rsid w:val="007C25AB"/>
    <w:rsid w:val="007C5CA6"/>
    <w:rsid w:val="007C6492"/>
    <w:rsid w:val="007D1CA0"/>
    <w:rsid w:val="007D2F25"/>
    <w:rsid w:val="007D35FF"/>
    <w:rsid w:val="007D61BD"/>
    <w:rsid w:val="007D72F9"/>
    <w:rsid w:val="007E1127"/>
    <w:rsid w:val="007E2209"/>
    <w:rsid w:val="007E331B"/>
    <w:rsid w:val="007E354F"/>
    <w:rsid w:val="007E3A08"/>
    <w:rsid w:val="007E61B3"/>
    <w:rsid w:val="007F0071"/>
    <w:rsid w:val="007F0B45"/>
    <w:rsid w:val="007F1C30"/>
    <w:rsid w:val="007F3D50"/>
    <w:rsid w:val="007F5B22"/>
    <w:rsid w:val="007F7844"/>
    <w:rsid w:val="00800661"/>
    <w:rsid w:val="0080243B"/>
    <w:rsid w:val="00802988"/>
    <w:rsid w:val="00804041"/>
    <w:rsid w:val="008068A3"/>
    <w:rsid w:val="00807C96"/>
    <w:rsid w:val="00810B51"/>
    <w:rsid w:val="00812A33"/>
    <w:rsid w:val="0081478B"/>
    <w:rsid w:val="008147E2"/>
    <w:rsid w:val="008174C8"/>
    <w:rsid w:val="00820252"/>
    <w:rsid w:val="00821F9D"/>
    <w:rsid w:val="0082274A"/>
    <w:rsid w:val="00822C4A"/>
    <w:rsid w:val="0083013A"/>
    <w:rsid w:val="0083074D"/>
    <w:rsid w:val="00832670"/>
    <w:rsid w:val="00834530"/>
    <w:rsid w:val="00841062"/>
    <w:rsid w:val="0084307B"/>
    <w:rsid w:val="00843CB2"/>
    <w:rsid w:val="00845823"/>
    <w:rsid w:val="00845A09"/>
    <w:rsid w:val="00847053"/>
    <w:rsid w:val="00847186"/>
    <w:rsid w:val="00852764"/>
    <w:rsid w:val="00852D49"/>
    <w:rsid w:val="00855AEF"/>
    <w:rsid w:val="00855DD6"/>
    <w:rsid w:val="00856C51"/>
    <w:rsid w:val="00857233"/>
    <w:rsid w:val="00860F1C"/>
    <w:rsid w:val="00861786"/>
    <w:rsid w:val="008617A6"/>
    <w:rsid w:val="00862059"/>
    <w:rsid w:val="008651FA"/>
    <w:rsid w:val="0086558E"/>
    <w:rsid w:val="00866AD6"/>
    <w:rsid w:val="0087184D"/>
    <w:rsid w:val="00872758"/>
    <w:rsid w:val="00872EC0"/>
    <w:rsid w:val="008732F8"/>
    <w:rsid w:val="00873478"/>
    <w:rsid w:val="008745B1"/>
    <w:rsid w:val="00875FF1"/>
    <w:rsid w:val="00877655"/>
    <w:rsid w:val="0087796E"/>
    <w:rsid w:val="00882180"/>
    <w:rsid w:val="008823D9"/>
    <w:rsid w:val="00883811"/>
    <w:rsid w:val="00884654"/>
    <w:rsid w:val="00885918"/>
    <w:rsid w:val="008925A3"/>
    <w:rsid w:val="00895A69"/>
    <w:rsid w:val="00897572"/>
    <w:rsid w:val="008A03DF"/>
    <w:rsid w:val="008A2751"/>
    <w:rsid w:val="008A2E6B"/>
    <w:rsid w:val="008A314C"/>
    <w:rsid w:val="008A5A25"/>
    <w:rsid w:val="008B0C0F"/>
    <w:rsid w:val="008B5322"/>
    <w:rsid w:val="008B5949"/>
    <w:rsid w:val="008B6AA0"/>
    <w:rsid w:val="008C17B2"/>
    <w:rsid w:val="008C1973"/>
    <w:rsid w:val="008C64B3"/>
    <w:rsid w:val="008C6ADA"/>
    <w:rsid w:val="008D0294"/>
    <w:rsid w:val="008D26C2"/>
    <w:rsid w:val="008D2A9E"/>
    <w:rsid w:val="008D3E15"/>
    <w:rsid w:val="008D51FD"/>
    <w:rsid w:val="008D555C"/>
    <w:rsid w:val="008E05D0"/>
    <w:rsid w:val="008E264D"/>
    <w:rsid w:val="008E5DC9"/>
    <w:rsid w:val="008F03B0"/>
    <w:rsid w:val="008F3EC0"/>
    <w:rsid w:val="008F4931"/>
    <w:rsid w:val="008F501F"/>
    <w:rsid w:val="008F62E9"/>
    <w:rsid w:val="008F6D57"/>
    <w:rsid w:val="008F7021"/>
    <w:rsid w:val="00900ED2"/>
    <w:rsid w:val="00901533"/>
    <w:rsid w:val="009034FB"/>
    <w:rsid w:val="009056E7"/>
    <w:rsid w:val="00905F01"/>
    <w:rsid w:val="00910D3D"/>
    <w:rsid w:val="009129AA"/>
    <w:rsid w:val="00913FDD"/>
    <w:rsid w:val="00915E62"/>
    <w:rsid w:val="00917177"/>
    <w:rsid w:val="00920927"/>
    <w:rsid w:val="00920D3D"/>
    <w:rsid w:val="00921410"/>
    <w:rsid w:val="00921967"/>
    <w:rsid w:val="00925B3C"/>
    <w:rsid w:val="00925BFF"/>
    <w:rsid w:val="009309B2"/>
    <w:rsid w:val="009351DE"/>
    <w:rsid w:val="00935370"/>
    <w:rsid w:val="00935594"/>
    <w:rsid w:val="00936769"/>
    <w:rsid w:val="00936CB1"/>
    <w:rsid w:val="0094019F"/>
    <w:rsid w:val="009411FB"/>
    <w:rsid w:val="009429D2"/>
    <w:rsid w:val="0094369C"/>
    <w:rsid w:val="00946287"/>
    <w:rsid w:val="0095015F"/>
    <w:rsid w:val="00950961"/>
    <w:rsid w:val="00950A49"/>
    <w:rsid w:val="0095212D"/>
    <w:rsid w:val="009524EA"/>
    <w:rsid w:val="00954A4C"/>
    <w:rsid w:val="00956258"/>
    <w:rsid w:val="00956F5B"/>
    <w:rsid w:val="00957644"/>
    <w:rsid w:val="00960E33"/>
    <w:rsid w:val="0096118A"/>
    <w:rsid w:val="0096192D"/>
    <w:rsid w:val="00961CBD"/>
    <w:rsid w:val="00963D97"/>
    <w:rsid w:val="00963F93"/>
    <w:rsid w:val="00967956"/>
    <w:rsid w:val="00967F11"/>
    <w:rsid w:val="009737CA"/>
    <w:rsid w:val="009738A2"/>
    <w:rsid w:val="009764CA"/>
    <w:rsid w:val="00976986"/>
    <w:rsid w:val="00976CC9"/>
    <w:rsid w:val="009771A1"/>
    <w:rsid w:val="009775D8"/>
    <w:rsid w:val="00977631"/>
    <w:rsid w:val="00981579"/>
    <w:rsid w:val="00983449"/>
    <w:rsid w:val="00983961"/>
    <w:rsid w:val="00984762"/>
    <w:rsid w:val="009848E2"/>
    <w:rsid w:val="009879BE"/>
    <w:rsid w:val="009923C6"/>
    <w:rsid w:val="009925D3"/>
    <w:rsid w:val="009938D3"/>
    <w:rsid w:val="00994CD0"/>
    <w:rsid w:val="009A052D"/>
    <w:rsid w:val="009A0B42"/>
    <w:rsid w:val="009A0FAB"/>
    <w:rsid w:val="009A19FE"/>
    <w:rsid w:val="009A2911"/>
    <w:rsid w:val="009A42BF"/>
    <w:rsid w:val="009A5652"/>
    <w:rsid w:val="009A67A5"/>
    <w:rsid w:val="009B0C5F"/>
    <w:rsid w:val="009B0F61"/>
    <w:rsid w:val="009B1CB6"/>
    <w:rsid w:val="009B3E03"/>
    <w:rsid w:val="009B5615"/>
    <w:rsid w:val="009B647B"/>
    <w:rsid w:val="009B6A07"/>
    <w:rsid w:val="009C0BE2"/>
    <w:rsid w:val="009C129B"/>
    <w:rsid w:val="009C1514"/>
    <w:rsid w:val="009C19AE"/>
    <w:rsid w:val="009C2473"/>
    <w:rsid w:val="009C4B65"/>
    <w:rsid w:val="009D0C78"/>
    <w:rsid w:val="009D5558"/>
    <w:rsid w:val="009D5D7E"/>
    <w:rsid w:val="009D7CA6"/>
    <w:rsid w:val="009E22A7"/>
    <w:rsid w:val="009E2CD4"/>
    <w:rsid w:val="009E3344"/>
    <w:rsid w:val="009E5A18"/>
    <w:rsid w:val="009F0A4A"/>
    <w:rsid w:val="009F102A"/>
    <w:rsid w:val="009F3684"/>
    <w:rsid w:val="009F5717"/>
    <w:rsid w:val="009F5F68"/>
    <w:rsid w:val="009F6387"/>
    <w:rsid w:val="009F6EDC"/>
    <w:rsid w:val="009F70B6"/>
    <w:rsid w:val="00A0111E"/>
    <w:rsid w:val="00A02B23"/>
    <w:rsid w:val="00A03058"/>
    <w:rsid w:val="00A0365D"/>
    <w:rsid w:val="00A03A5D"/>
    <w:rsid w:val="00A07057"/>
    <w:rsid w:val="00A075C3"/>
    <w:rsid w:val="00A079E6"/>
    <w:rsid w:val="00A07B97"/>
    <w:rsid w:val="00A11ABC"/>
    <w:rsid w:val="00A13439"/>
    <w:rsid w:val="00A14300"/>
    <w:rsid w:val="00A15A1D"/>
    <w:rsid w:val="00A176C9"/>
    <w:rsid w:val="00A20C4D"/>
    <w:rsid w:val="00A228F1"/>
    <w:rsid w:val="00A22E64"/>
    <w:rsid w:val="00A23D5E"/>
    <w:rsid w:val="00A26B23"/>
    <w:rsid w:val="00A26CBD"/>
    <w:rsid w:val="00A27494"/>
    <w:rsid w:val="00A31F25"/>
    <w:rsid w:val="00A32E80"/>
    <w:rsid w:val="00A3420B"/>
    <w:rsid w:val="00A34C8E"/>
    <w:rsid w:val="00A375AC"/>
    <w:rsid w:val="00A37F2C"/>
    <w:rsid w:val="00A401B3"/>
    <w:rsid w:val="00A40491"/>
    <w:rsid w:val="00A407CE"/>
    <w:rsid w:val="00A41A6A"/>
    <w:rsid w:val="00A41C7E"/>
    <w:rsid w:val="00A4293F"/>
    <w:rsid w:val="00A4314C"/>
    <w:rsid w:val="00A43797"/>
    <w:rsid w:val="00A44A20"/>
    <w:rsid w:val="00A45054"/>
    <w:rsid w:val="00A45B5F"/>
    <w:rsid w:val="00A4642C"/>
    <w:rsid w:val="00A46565"/>
    <w:rsid w:val="00A47588"/>
    <w:rsid w:val="00A479F1"/>
    <w:rsid w:val="00A544E9"/>
    <w:rsid w:val="00A55229"/>
    <w:rsid w:val="00A561C2"/>
    <w:rsid w:val="00A56D8C"/>
    <w:rsid w:val="00A56EDB"/>
    <w:rsid w:val="00A5745F"/>
    <w:rsid w:val="00A621FB"/>
    <w:rsid w:val="00A625AD"/>
    <w:rsid w:val="00A63C9D"/>
    <w:rsid w:val="00A67149"/>
    <w:rsid w:val="00A712A4"/>
    <w:rsid w:val="00A71393"/>
    <w:rsid w:val="00A72BDB"/>
    <w:rsid w:val="00A76259"/>
    <w:rsid w:val="00A7650B"/>
    <w:rsid w:val="00A7651E"/>
    <w:rsid w:val="00A77574"/>
    <w:rsid w:val="00A800B2"/>
    <w:rsid w:val="00A83894"/>
    <w:rsid w:val="00A868A0"/>
    <w:rsid w:val="00A869FB"/>
    <w:rsid w:val="00A90A8A"/>
    <w:rsid w:val="00A90ACF"/>
    <w:rsid w:val="00A931BE"/>
    <w:rsid w:val="00A93B5A"/>
    <w:rsid w:val="00AA24C5"/>
    <w:rsid w:val="00AA33F6"/>
    <w:rsid w:val="00AA38DE"/>
    <w:rsid w:val="00AB046B"/>
    <w:rsid w:val="00AB08ED"/>
    <w:rsid w:val="00AB2E9F"/>
    <w:rsid w:val="00AB309F"/>
    <w:rsid w:val="00AB33B2"/>
    <w:rsid w:val="00AB3ED7"/>
    <w:rsid w:val="00AB4751"/>
    <w:rsid w:val="00AB5AD8"/>
    <w:rsid w:val="00AB79EA"/>
    <w:rsid w:val="00AB7DAA"/>
    <w:rsid w:val="00AC1DD3"/>
    <w:rsid w:val="00AD01E5"/>
    <w:rsid w:val="00AD0516"/>
    <w:rsid w:val="00AD10A9"/>
    <w:rsid w:val="00AD2310"/>
    <w:rsid w:val="00AD3447"/>
    <w:rsid w:val="00AD6A97"/>
    <w:rsid w:val="00AE009A"/>
    <w:rsid w:val="00AE02F5"/>
    <w:rsid w:val="00AE1E1F"/>
    <w:rsid w:val="00AE274E"/>
    <w:rsid w:val="00AE299A"/>
    <w:rsid w:val="00AE37F6"/>
    <w:rsid w:val="00AE3A06"/>
    <w:rsid w:val="00AE4151"/>
    <w:rsid w:val="00AF0490"/>
    <w:rsid w:val="00AF0F2F"/>
    <w:rsid w:val="00AF22E7"/>
    <w:rsid w:val="00AF266C"/>
    <w:rsid w:val="00AF2EB4"/>
    <w:rsid w:val="00AF3D33"/>
    <w:rsid w:val="00AF51C0"/>
    <w:rsid w:val="00AF5389"/>
    <w:rsid w:val="00AF711C"/>
    <w:rsid w:val="00B001A0"/>
    <w:rsid w:val="00B005E1"/>
    <w:rsid w:val="00B04991"/>
    <w:rsid w:val="00B0582E"/>
    <w:rsid w:val="00B05BD5"/>
    <w:rsid w:val="00B06085"/>
    <w:rsid w:val="00B07254"/>
    <w:rsid w:val="00B07BF2"/>
    <w:rsid w:val="00B1219F"/>
    <w:rsid w:val="00B12A01"/>
    <w:rsid w:val="00B1397A"/>
    <w:rsid w:val="00B15037"/>
    <w:rsid w:val="00B15B67"/>
    <w:rsid w:val="00B1731C"/>
    <w:rsid w:val="00B21060"/>
    <w:rsid w:val="00B22541"/>
    <w:rsid w:val="00B26C98"/>
    <w:rsid w:val="00B271B1"/>
    <w:rsid w:val="00B27A1F"/>
    <w:rsid w:val="00B30E5D"/>
    <w:rsid w:val="00B318C0"/>
    <w:rsid w:val="00B337D0"/>
    <w:rsid w:val="00B345F4"/>
    <w:rsid w:val="00B35C78"/>
    <w:rsid w:val="00B35F4E"/>
    <w:rsid w:val="00B4073C"/>
    <w:rsid w:val="00B4097F"/>
    <w:rsid w:val="00B414A8"/>
    <w:rsid w:val="00B417BB"/>
    <w:rsid w:val="00B42CCF"/>
    <w:rsid w:val="00B43386"/>
    <w:rsid w:val="00B4382B"/>
    <w:rsid w:val="00B44240"/>
    <w:rsid w:val="00B46EAA"/>
    <w:rsid w:val="00B50A8E"/>
    <w:rsid w:val="00B50D21"/>
    <w:rsid w:val="00B5158F"/>
    <w:rsid w:val="00B52D69"/>
    <w:rsid w:val="00B537E0"/>
    <w:rsid w:val="00B53F68"/>
    <w:rsid w:val="00B54A09"/>
    <w:rsid w:val="00B54BC0"/>
    <w:rsid w:val="00B56104"/>
    <w:rsid w:val="00B5630B"/>
    <w:rsid w:val="00B6010E"/>
    <w:rsid w:val="00B64A51"/>
    <w:rsid w:val="00B64B31"/>
    <w:rsid w:val="00B64B57"/>
    <w:rsid w:val="00B64D1B"/>
    <w:rsid w:val="00B65D07"/>
    <w:rsid w:val="00B66A83"/>
    <w:rsid w:val="00B71647"/>
    <w:rsid w:val="00B724FA"/>
    <w:rsid w:val="00B7390B"/>
    <w:rsid w:val="00B77FBC"/>
    <w:rsid w:val="00B815E1"/>
    <w:rsid w:val="00B8318C"/>
    <w:rsid w:val="00B8554C"/>
    <w:rsid w:val="00B85B12"/>
    <w:rsid w:val="00B863C6"/>
    <w:rsid w:val="00B86E0F"/>
    <w:rsid w:val="00B9015A"/>
    <w:rsid w:val="00B901C5"/>
    <w:rsid w:val="00B90CD9"/>
    <w:rsid w:val="00B90CE3"/>
    <w:rsid w:val="00B93299"/>
    <w:rsid w:val="00B96579"/>
    <w:rsid w:val="00B96D80"/>
    <w:rsid w:val="00B971D5"/>
    <w:rsid w:val="00BA18FE"/>
    <w:rsid w:val="00BA1F35"/>
    <w:rsid w:val="00BA217B"/>
    <w:rsid w:val="00BA29EB"/>
    <w:rsid w:val="00BA4206"/>
    <w:rsid w:val="00BA4C57"/>
    <w:rsid w:val="00BA70FD"/>
    <w:rsid w:val="00BA7796"/>
    <w:rsid w:val="00BB28DF"/>
    <w:rsid w:val="00BB2E6F"/>
    <w:rsid w:val="00BB34B8"/>
    <w:rsid w:val="00BB363E"/>
    <w:rsid w:val="00BB3A56"/>
    <w:rsid w:val="00BB3B07"/>
    <w:rsid w:val="00BB4EB7"/>
    <w:rsid w:val="00BB5425"/>
    <w:rsid w:val="00BB62FE"/>
    <w:rsid w:val="00BB63B8"/>
    <w:rsid w:val="00BB6477"/>
    <w:rsid w:val="00BB6913"/>
    <w:rsid w:val="00BB6BFE"/>
    <w:rsid w:val="00BC2C48"/>
    <w:rsid w:val="00BC36D2"/>
    <w:rsid w:val="00BC4EDC"/>
    <w:rsid w:val="00BD1707"/>
    <w:rsid w:val="00BD5075"/>
    <w:rsid w:val="00BD5420"/>
    <w:rsid w:val="00BD5981"/>
    <w:rsid w:val="00BE008C"/>
    <w:rsid w:val="00BE1035"/>
    <w:rsid w:val="00BE29F4"/>
    <w:rsid w:val="00BE35E9"/>
    <w:rsid w:val="00BE3C6B"/>
    <w:rsid w:val="00BE40D4"/>
    <w:rsid w:val="00BF1811"/>
    <w:rsid w:val="00BF2914"/>
    <w:rsid w:val="00BF5321"/>
    <w:rsid w:val="00BF5FAD"/>
    <w:rsid w:val="00BF6C37"/>
    <w:rsid w:val="00BF7C9D"/>
    <w:rsid w:val="00C0255E"/>
    <w:rsid w:val="00C03D19"/>
    <w:rsid w:val="00C06F6D"/>
    <w:rsid w:val="00C07852"/>
    <w:rsid w:val="00C16E55"/>
    <w:rsid w:val="00C17254"/>
    <w:rsid w:val="00C21AD0"/>
    <w:rsid w:val="00C22EF8"/>
    <w:rsid w:val="00C253C8"/>
    <w:rsid w:val="00C26286"/>
    <w:rsid w:val="00C26F01"/>
    <w:rsid w:val="00C30E61"/>
    <w:rsid w:val="00C33560"/>
    <w:rsid w:val="00C339F9"/>
    <w:rsid w:val="00C34015"/>
    <w:rsid w:val="00C359D3"/>
    <w:rsid w:val="00C35B57"/>
    <w:rsid w:val="00C367AF"/>
    <w:rsid w:val="00C370F8"/>
    <w:rsid w:val="00C371FF"/>
    <w:rsid w:val="00C40446"/>
    <w:rsid w:val="00C4108E"/>
    <w:rsid w:val="00C410E2"/>
    <w:rsid w:val="00C437D5"/>
    <w:rsid w:val="00C464B1"/>
    <w:rsid w:val="00C50391"/>
    <w:rsid w:val="00C503FA"/>
    <w:rsid w:val="00C52A16"/>
    <w:rsid w:val="00C52EA7"/>
    <w:rsid w:val="00C52FA0"/>
    <w:rsid w:val="00C55522"/>
    <w:rsid w:val="00C55539"/>
    <w:rsid w:val="00C55B26"/>
    <w:rsid w:val="00C56888"/>
    <w:rsid w:val="00C578B7"/>
    <w:rsid w:val="00C60194"/>
    <w:rsid w:val="00C621D8"/>
    <w:rsid w:val="00C640A0"/>
    <w:rsid w:val="00C643CA"/>
    <w:rsid w:val="00C67432"/>
    <w:rsid w:val="00C67946"/>
    <w:rsid w:val="00C71711"/>
    <w:rsid w:val="00C745C9"/>
    <w:rsid w:val="00C74864"/>
    <w:rsid w:val="00C75719"/>
    <w:rsid w:val="00C84432"/>
    <w:rsid w:val="00C850AA"/>
    <w:rsid w:val="00C87F72"/>
    <w:rsid w:val="00C93599"/>
    <w:rsid w:val="00C96AD9"/>
    <w:rsid w:val="00CA2A90"/>
    <w:rsid w:val="00CA347D"/>
    <w:rsid w:val="00CA3E77"/>
    <w:rsid w:val="00CA5CA5"/>
    <w:rsid w:val="00CA7E37"/>
    <w:rsid w:val="00CB0AD8"/>
    <w:rsid w:val="00CB5679"/>
    <w:rsid w:val="00CC0028"/>
    <w:rsid w:val="00CC125B"/>
    <w:rsid w:val="00CC12DA"/>
    <w:rsid w:val="00CC3BE6"/>
    <w:rsid w:val="00CC4766"/>
    <w:rsid w:val="00CC53B1"/>
    <w:rsid w:val="00CC701C"/>
    <w:rsid w:val="00CD09D1"/>
    <w:rsid w:val="00CD1A8A"/>
    <w:rsid w:val="00CD3BD9"/>
    <w:rsid w:val="00CD4DD6"/>
    <w:rsid w:val="00CD6869"/>
    <w:rsid w:val="00CD68C4"/>
    <w:rsid w:val="00CD6DDD"/>
    <w:rsid w:val="00CE238C"/>
    <w:rsid w:val="00CE3595"/>
    <w:rsid w:val="00CE43F5"/>
    <w:rsid w:val="00CE55F0"/>
    <w:rsid w:val="00CE6788"/>
    <w:rsid w:val="00CE764C"/>
    <w:rsid w:val="00CE7EBA"/>
    <w:rsid w:val="00CE7F13"/>
    <w:rsid w:val="00CF1694"/>
    <w:rsid w:val="00CF3E16"/>
    <w:rsid w:val="00CF4EA5"/>
    <w:rsid w:val="00CF4FB2"/>
    <w:rsid w:val="00CF6CAE"/>
    <w:rsid w:val="00D03521"/>
    <w:rsid w:val="00D04B25"/>
    <w:rsid w:val="00D04C01"/>
    <w:rsid w:val="00D04F37"/>
    <w:rsid w:val="00D0524F"/>
    <w:rsid w:val="00D06A77"/>
    <w:rsid w:val="00D11050"/>
    <w:rsid w:val="00D114CB"/>
    <w:rsid w:val="00D11690"/>
    <w:rsid w:val="00D126F6"/>
    <w:rsid w:val="00D13B83"/>
    <w:rsid w:val="00D160BE"/>
    <w:rsid w:val="00D16257"/>
    <w:rsid w:val="00D20135"/>
    <w:rsid w:val="00D2094A"/>
    <w:rsid w:val="00D237FC"/>
    <w:rsid w:val="00D24174"/>
    <w:rsid w:val="00D2429D"/>
    <w:rsid w:val="00D26A9B"/>
    <w:rsid w:val="00D30713"/>
    <w:rsid w:val="00D33B32"/>
    <w:rsid w:val="00D367D7"/>
    <w:rsid w:val="00D405A0"/>
    <w:rsid w:val="00D40EDC"/>
    <w:rsid w:val="00D415C7"/>
    <w:rsid w:val="00D42067"/>
    <w:rsid w:val="00D4378B"/>
    <w:rsid w:val="00D438F1"/>
    <w:rsid w:val="00D468A8"/>
    <w:rsid w:val="00D4692E"/>
    <w:rsid w:val="00D5148B"/>
    <w:rsid w:val="00D53275"/>
    <w:rsid w:val="00D53377"/>
    <w:rsid w:val="00D573A1"/>
    <w:rsid w:val="00D609DB"/>
    <w:rsid w:val="00D60A8C"/>
    <w:rsid w:val="00D60AD5"/>
    <w:rsid w:val="00D61F14"/>
    <w:rsid w:val="00D80E9A"/>
    <w:rsid w:val="00D85180"/>
    <w:rsid w:val="00D87FD2"/>
    <w:rsid w:val="00D929C6"/>
    <w:rsid w:val="00D92ED7"/>
    <w:rsid w:val="00D939DA"/>
    <w:rsid w:val="00D96DD5"/>
    <w:rsid w:val="00D972BD"/>
    <w:rsid w:val="00D97F53"/>
    <w:rsid w:val="00DA160A"/>
    <w:rsid w:val="00DA29ED"/>
    <w:rsid w:val="00DA3063"/>
    <w:rsid w:val="00DA3E2E"/>
    <w:rsid w:val="00DA750C"/>
    <w:rsid w:val="00DB1BF4"/>
    <w:rsid w:val="00DB38EE"/>
    <w:rsid w:val="00DB41E8"/>
    <w:rsid w:val="00DB6406"/>
    <w:rsid w:val="00DC0561"/>
    <w:rsid w:val="00DC0966"/>
    <w:rsid w:val="00DC175D"/>
    <w:rsid w:val="00DC1781"/>
    <w:rsid w:val="00DC5D71"/>
    <w:rsid w:val="00DC652A"/>
    <w:rsid w:val="00DD0B20"/>
    <w:rsid w:val="00DD1DCC"/>
    <w:rsid w:val="00DD1FE5"/>
    <w:rsid w:val="00DD20A5"/>
    <w:rsid w:val="00DD3394"/>
    <w:rsid w:val="00DD6BC8"/>
    <w:rsid w:val="00DE02FF"/>
    <w:rsid w:val="00DE0DD2"/>
    <w:rsid w:val="00DE1F70"/>
    <w:rsid w:val="00DE25D4"/>
    <w:rsid w:val="00DF0BB7"/>
    <w:rsid w:val="00DF1268"/>
    <w:rsid w:val="00DF2105"/>
    <w:rsid w:val="00DF2B90"/>
    <w:rsid w:val="00DF4BD6"/>
    <w:rsid w:val="00DF5C9D"/>
    <w:rsid w:val="00DF6475"/>
    <w:rsid w:val="00DF6C29"/>
    <w:rsid w:val="00DF74FC"/>
    <w:rsid w:val="00E0120D"/>
    <w:rsid w:val="00E03A1F"/>
    <w:rsid w:val="00E03BEC"/>
    <w:rsid w:val="00E067BD"/>
    <w:rsid w:val="00E06FA9"/>
    <w:rsid w:val="00E07887"/>
    <w:rsid w:val="00E10BFA"/>
    <w:rsid w:val="00E11C64"/>
    <w:rsid w:val="00E121D0"/>
    <w:rsid w:val="00E123A3"/>
    <w:rsid w:val="00E1338F"/>
    <w:rsid w:val="00E14708"/>
    <w:rsid w:val="00E20E2D"/>
    <w:rsid w:val="00E210C4"/>
    <w:rsid w:val="00E2551D"/>
    <w:rsid w:val="00E30032"/>
    <w:rsid w:val="00E302D0"/>
    <w:rsid w:val="00E312BD"/>
    <w:rsid w:val="00E32BBF"/>
    <w:rsid w:val="00E34CCB"/>
    <w:rsid w:val="00E417F7"/>
    <w:rsid w:val="00E41F50"/>
    <w:rsid w:val="00E43D73"/>
    <w:rsid w:val="00E44367"/>
    <w:rsid w:val="00E459D4"/>
    <w:rsid w:val="00E45E50"/>
    <w:rsid w:val="00E462AC"/>
    <w:rsid w:val="00E46F17"/>
    <w:rsid w:val="00E4712C"/>
    <w:rsid w:val="00E50ED3"/>
    <w:rsid w:val="00E518F9"/>
    <w:rsid w:val="00E53266"/>
    <w:rsid w:val="00E54094"/>
    <w:rsid w:val="00E548BD"/>
    <w:rsid w:val="00E54B00"/>
    <w:rsid w:val="00E557A7"/>
    <w:rsid w:val="00E562E4"/>
    <w:rsid w:val="00E564CC"/>
    <w:rsid w:val="00E56C72"/>
    <w:rsid w:val="00E60972"/>
    <w:rsid w:val="00E60ABE"/>
    <w:rsid w:val="00E60C39"/>
    <w:rsid w:val="00E62037"/>
    <w:rsid w:val="00E62DA0"/>
    <w:rsid w:val="00E64F38"/>
    <w:rsid w:val="00E65E8B"/>
    <w:rsid w:val="00E74F42"/>
    <w:rsid w:val="00E75A4F"/>
    <w:rsid w:val="00E76006"/>
    <w:rsid w:val="00E802E0"/>
    <w:rsid w:val="00E8135A"/>
    <w:rsid w:val="00E81610"/>
    <w:rsid w:val="00E82B9A"/>
    <w:rsid w:val="00E82C3C"/>
    <w:rsid w:val="00E8303B"/>
    <w:rsid w:val="00E83058"/>
    <w:rsid w:val="00E83A3B"/>
    <w:rsid w:val="00E84DE9"/>
    <w:rsid w:val="00E85C00"/>
    <w:rsid w:val="00E86753"/>
    <w:rsid w:val="00E86FD1"/>
    <w:rsid w:val="00E878D6"/>
    <w:rsid w:val="00E90706"/>
    <w:rsid w:val="00E914B2"/>
    <w:rsid w:val="00E9235B"/>
    <w:rsid w:val="00E9243F"/>
    <w:rsid w:val="00E94480"/>
    <w:rsid w:val="00E96665"/>
    <w:rsid w:val="00E97BB7"/>
    <w:rsid w:val="00EA17A3"/>
    <w:rsid w:val="00EA3F99"/>
    <w:rsid w:val="00EA4C0F"/>
    <w:rsid w:val="00EA5D7C"/>
    <w:rsid w:val="00EA6593"/>
    <w:rsid w:val="00EA69BE"/>
    <w:rsid w:val="00EA6A04"/>
    <w:rsid w:val="00EA79F9"/>
    <w:rsid w:val="00EB187F"/>
    <w:rsid w:val="00EB3860"/>
    <w:rsid w:val="00EB40F7"/>
    <w:rsid w:val="00EB5A3C"/>
    <w:rsid w:val="00EC2734"/>
    <w:rsid w:val="00EC3974"/>
    <w:rsid w:val="00EC3BDF"/>
    <w:rsid w:val="00EC55DA"/>
    <w:rsid w:val="00EC6D06"/>
    <w:rsid w:val="00EC79D2"/>
    <w:rsid w:val="00ED28B8"/>
    <w:rsid w:val="00ED2A4F"/>
    <w:rsid w:val="00ED48AD"/>
    <w:rsid w:val="00ED4EFE"/>
    <w:rsid w:val="00ED58E4"/>
    <w:rsid w:val="00ED7F11"/>
    <w:rsid w:val="00EE2703"/>
    <w:rsid w:val="00EE3108"/>
    <w:rsid w:val="00EE3256"/>
    <w:rsid w:val="00EE5502"/>
    <w:rsid w:val="00EE58F4"/>
    <w:rsid w:val="00EF14D3"/>
    <w:rsid w:val="00EF3C36"/>
    <w:rsid w:val="00EF4504"/>
    <w:rsid w:val="00EF4A0D"/>
    <w:rsid w:val="00EF539F"/>
    <w:rsid w:val="00EF66B1"/>
    <w:rsid w:val="00EF6CBE"/>
    <w:rsid w:val="00F00014"/>
    <w:rsid w:val="00F000F1"/>
    <w:rsid w:val="00F013BE"/>
    <w:rsid w:val="00F03CA9"/>
    <w:rsid w:val="00F053BB"/>
    <w:rsid w:val="00F14D6D"/>
    <w:rsid w:val="00F15CCC"/>
    <w:rsid w:val="00F1761C"/>
    <w:rsid w:val="00F1761D"/>
    <w:rsid w:val="00F212ED"/>
    <w:rsid w:val="00F229B4"/>
    <w:rsid w:val="00F23E83"/>
    <w:rsid w:val="00F2494B"/>
    <w:rsid w:val="00F3014A"/>
    <w:rsid w:val="00F301F2"/>
    <w:rsid w:val="00F327EE"/>
    <w:rsid w:val="00F32A23"/>
    <w:rsid w:val="00F3398E"/>
    <w:rsid w:val="00F33DD7"/>
    <w:rsid w:val="00F34077"/>
    <w:rsid w:val="00F3703B"/>
    <w:rsid w:val="00F40E82"/>
    <w:rsid w:val="00F42F8F"/>
    <w:rsid w:val="00F439ED"/>
    <w:rsid w:val="00F43D61"/>
    <w:rsid w:val="00F44521"/>
    <w:rsid w:val="00F448DC"/>
    <w:rsid w:val="00F4508C"/>
    <w:rsid w:val="00F46F42"/>
    <w:rsid w:val="00F47E67"/>
    <w:rsid w:val="00F50CFC"/>
    <w:rsid w:val="00F50F7F"/>
    <w:rsid w:val="00F559B2"/>
    <w:rsid w:val="00F57BA4"/>
    <w:rsid w:val="00F6418E"/>
    <w:rsid w:val="00F65947"/>
    <w:rsid w:val="00F668B1"/>
    <w:rsid w:val="00F67CDC"/>
    <w:rsid w:val="00F67D0E"/>
    <w:rsid w:val="00F67F1E"/>
    <w:rsid w:val="00F718A1"/>
    <w:rsid w:val="00F7237E"/>
    <w:rsid w:val="00F7287B"/>
    <w:rsid w:val="00F7295C"/>
    <w:rsid w:val="00F732B6"/>
    <w:rsid w:val="00F74DB6"/>
    <w:rsid w:val="00F74F4C"/>
    <w:rsid w:val="00F7644C"/>
    <w:rsid w:val="00F80AD2"/>
    <w:rsid w:val="00F81602"/>
    <w:rsid w:val="00F83889"/>
    <w:rsid w:val="00F845DA"/>
    <w:rsid w:val="00F852D5"/>
    <w:rsid w:val="00F85616"/>
    <w:rsid w:val="00F858E0"/>
    <w:rsid w:val="00F85974"/>
    <w:rsid w:val="00F90154"/>
    <w:rsid w:val="00F9233A"/>
    <w:rsid w:val="00F93F39"/>
    <w:rsid w:val="00F943EB"/>
    <w:rsid w:val="00F94C61"/>
    <w:rsid w:val="00F95339"/>
    <w:rsid w:val="00F9587B"/>
    <w:rsid w:val="00F97EFE"/>
    <w:rsid w:val="00FA0116"/>
    <w:rsid w:val="00FA0ECC"/>
    <w:rsid w:val="00FA22AD"/>
    <w:rsid w:val="00FA383C"/>
    <w:rsid w:val="00FA64C5"/>
    <w:rsid w:val="00FA75C8"/>
    <w:rsid w:val="00FB0E43"/>
    <w:rsid w:val="00FB18B5"/>
    <w:rsid w:val="00FC0A9D"/>
    <w:rsid w:val="00FC0E5F"/>
    <w:rsid w:val="00FC260A"/>
    <w:rsid w:val="00FC2F87"/>
    <w:rsid w:val="00FC34AF"/>
    <w:rsid w:val="00FC76F7"/>
    <w:rsid w:val="00FC79A0"/>
    <w:rsid w:val="00FD20F6"/>
    <w:rsid w:val="00FD243B"/>
    <w:rsid w:val="00FD2BA0"/>
    <w:rsid w:val="00FD2F6A"/>
    <w:rsid w:val="00FD304C"/>
    <w:rsid w:val="00FD5E45"/>
    <w:rsid w:val="00FD6802"/>
    <w:rsid w:val="00FD7D00"/>
    <w:rsid w:val="00FD7D33"/>
    <w:rsid w:val="00FE0964"/>
    <w:rsid w:val="00FE0D4A"/>
    <w:rsid w:val="00FE18C4"/>
    <w:rsid w:val="00FE3BA7"/>
    <w:rsid w:val="00FE65B5"/>
    <w:rsid w:val="00FE7C92"/>
    <w:rsid w:val="00FF00A6"/>
    <w:rsid w:val="00FF049B"/>
    <w:rsid w:val="00FF05FD"/>
    <w:rsid w:val="00FF2840"/>
    <w:rsid w:val="00FF2A17"/>
    <w:rsid w:val="00FF2D3A"/>
    <w:rsid w:val="00FF539B"/>
    <w:rsid w:val="00FF67A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32F250"/>
  <w15:chartTrackingRefBased/>
  <w15:docId w15:val="{83B28CF6-13B3-4924-85FB-B5B9AD4D7E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8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62037"/>
    <w:pPr>
      <w:spacing w:after="0"/>
    </w:pPr>
    <w:rPr>
      <w:rFonts w:ascii="Times New Roman" w:eastAsia="Times New Roman" w:hAnsi="Times New Roman" w:cs="Times New Roman"/>
      <w:sz w:val="24"/>
      <w:szCs w:val="24"/>
    </w:rPr>
  </w:style>
  <w:style w:type="paragraph" w:styleId="1">
    <w:name w:val="heading 1"/>
    <w:basedOn w:val="a"/>
    <w:next w:val="a"/>
    <w:link w:val="1Char"/>
    <w:uiPriority w:val="9"/>
    <w:qFormat/>
    <w:rsid w:val="002034EA"/>
    <w:pPr>
      <w:keepNext/>
      <w:keepLines/>
      <w:spacing w:before="240"/>
      <w:outlineLvl w:val="0"/>
    </w:pPr>
    <w:rPr>
      <w:rFonts w:asciiTheme="majorHAnsi" w:eastAsiaTheme="majorEastAsia" w:hAnsiTheme="majorHAnsi" w:cstheme="majorBidi"/>
      <w:color w:val="B3186D" w:themeColor="accent1" w:themeShade="BF"/>
      <w:sz w:val="32"/>
      <w:szCs w:val="32"/>
    </w:rPr>
  </w:style>
  <w:style w:type="paragraph" w:styleId="2">
    <w:name w:val="heading 2"/>
    <w:basedOn w:val="a"/>
    <w:next w:val="a"/>
    <w:link w:val="2Char"/>
    <w:uiPriority w:val="99"/>
    <w:unhideWhenUsed/>
    <w:qFormat/>
    <w:rsid w:val="002034EA"/>
    <w:pPr>
      <w:keepNext/>
      <w:keepLines/>
      <w:spacing w:before="40"/>
      <w:outlineLvl w:val="1"/>
    </w:pPr>
    <w:rPr>
      <w:rFonts w:asciiTheme="majorHAnsi" w:eastAsiaTheme="majorEastAsia" w:hAnsiTheme="majorHAnsi" w:cstheme="majorBidi"/>
      <w:color w:val="B3186D" w:themeColor="accent1" w:themeShade="BF"/>
      <w:sz w:val="26"/>
      <w:szCs w:val="26"/>
    </w:rPr>
  </w:style>
  <w:style w:type="paragraph" w:styleId="3">
    <w:name w:val="heading 3"/>
    <w:basedOn w:val="a"/>
    <w:next w:val="a"/>
    <w:link w:val="3Char"/>
    <w:uiPriority w:val="99"/>
    <w:unhideWhenUsed/>
    <w:qFormat/>
    <w:rsid w:val="002034EA"/>
    <w:pPr>
      <w:keepNext/>
      <w:keepLines/>
      <w:spacing w:before="40"/>
      <w:outlineLvl w:val="2"/>
    </w:pPr>
    <w:rPr>
      <w:rFonts w:asciiTheme="majorHAnsi" w:eastAsiaTheme="majorEastAsia" w:hAnsiTheme="majorHAnsi" w:cstheme="majorBidi"/>
      <w:color w:val="771048" w:themeColor="accent1" w:themeShade="7F"/>
    </w:rPr>
  </w:style>
  <w:style w:type="paragraph" w:styleId="4">
    <w:name w:val="heading 4"/>
    <w:basedOn w:val="a"/>
    <w:next w:val="a"/>
    <w:link w:val="4Char"/>
    <w:uiPriority w:val="9"/>
    <w:unhideWhenUsed/>
    <w:qFormat/>
    <w:rsid w:val="00D80E9A"/>
    <w:pPr>
      <w:keepNext/>
      <w:keepLines/>
      <w:spacing w:before="40"/>
      <w:outlineLvl w:val="3"/>
    </w:pPr>
    <w:rPr>
      <w:rFonts w:asciiTheme="majorHAnsi" w:eastAsiaTheme="majorEastAsia" w:hAnsiTheme="majorHAnsi" w:cstheme="majorBidi"/>
      <w:i/>
      <w:iCs/>
      <w:color w:val="B3186D" w:themeColor="accent1" w:themeShade="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162AA"/>
    <w:pPr>
      <w:ind w:left="720"/>
      <w:contextualSpacing/>
    </w:pPr>
  </w:style>
  <w:style w:type="table" w:styleId="a4">
    <w:name w:val="Table Grid"/>
    <w:basedOn w:val="a1"/>
    <w:uiPriority w:val="39"/>
    <w:rsid w:val="004162AA"/>
    <w:pPr>
      <w:spacing w:after="0"/>
    </w:pPr>
    <w:rPr>
      <w:rFonts w:ascii="Franklin Gothic Book" w:eastAsia="Franklin Gothic Book" w:hAnsi="Franklin Gothic Book"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Title"/>
    <w:basedOn w:val="a"/>
    <w:next w:val="a"/>
    <w:link w:val="Char"/>
    <w:qFormat/>
    <w:rsid w:val="004162AA"/>
    <w:pPr>
      <w:contextualSpacing/>
      <w:jc w:val="center"/>
    </w:pPr>
    <w:rPr>
      <w:rFonts w:asciiTheme="majorHAnsi" w:hAnsiTheme="majorHAnsi"/>
      <w:b/>
      <w:color w:val="FFFFFF"/>
      <w:spacing w:val="-10"/>
      <w:kern w:val="28"/>
      <w:sz w:val="32"/>
      <w:szCs w:val="56"/>
    </w:rPr>
  </w:style>
  <w:style w:type="character" w:customStyle="1" w:styleId="Char">
    <w:name w:val="العنوان Char"/>
    <w:basedOn w:val="a0"/>
    <w:link w:val="a5"/>
    <w:rsid w:val="004162AA"/>
    <w:rPr>
      <w:rFonts w:asciiTheme="majorHAnsi" w:eastAsia="Times New Roman" w:hAnsiTheme="majorHAnsi" w:cs="Times New Roman"/>
      <w:b/>
      <w:color w:val="FFFFFF"/>
      <w:spacing w:val="-10"/>
      <w:kern w:val="28"/>
      <w:sz w:val="32"/>
      <w:szCs w:val="56"/>
    </w:rPr>
  </w:style>
  <w:style w:type="character" w:styleId="Hyperlink">
    <w:name w:val="Hyperlink"/>
    <w:basedOn w:val="a0"/>
    <w:uiPriority w:val="99"/>
    <w:unhideWhenUsed/>
    <w:rsid w:val="004162AA"/>
    <w:rPr>
      <w:color w:val="6B9F25" w:themeColor="hyperlink"/>
      <w:u w:val="single"/>
    </w:rPr>
  </w:style>
  <w:style w:type="character" w:styleId="a6">
    <w:name w:val="Unresolved Mention"/>
    <w:basedOn w:val="a0"/>
    <w:uiPriority w:val="99"/>
    <w:semiHidden/>
    <w:unhideWhenUsed/>
    <w:rsid w:val="004162AA"/>
    <w:rPr>
      <w:color w:val="605E5C"/>
      <w:shd w:val="clear" w:color="auto" w:fill="E1DFDD"/>
    </w:rPr>
  </w:style>
  <w:style w:type="paragraph" w:styleId="a7">
    <w:name w:val="No Spacing"/>
    <w:link w:val="Char0"/>
    <w:uiPriority w:val="1"/>
    <w:qFormat/>
    <w:rsid w:val="003B65C8"/>
    <w:pPr>
      <w:spacing w:after="0"/>
    </w:pPr>
    <w:rPr>
      <w:rFonts w:eastAsiaTheme="minorEastAsia"/>
    </w:rPr>
  </w:style>
  <w:style w:type="character" w:customStyle="1" w:styleId="Char0">
    <w:name w:val="بلا تباعد Char"/>
    <w:basedOn w:val="a0"/>
    <w:link w:val="a7"/>
    <w:uiPriority w:val="1"/>
    <w:rsid w:val="003B65C8"/>
    <w:rPr>
      <w:rFonts w:eastAsiaTheme="minorEastAsia"/>
    </w:rPr>
  </w:style>
  <w:style w:type="paragraph" w:styleId="a8">
    <w:name w:val="header"/>
    <w:basedOn w:val="a"/>
    <w:link w:val="Char1"/>
    <w:uiPriority w:val="99"/>
    <w:unhideWhenUsed/>
    <w:rsid w:val="008E05D0"/>
    <w:pPr>
      <w:tabs>
        <w:tab w:val="center" w:pos="4680"/>
        <w:tab w:val="right" w:pos="9360"/>
      </w:tabs>
    </w:pPr>
  </w:style>
  <w:style w:type="character" w:customStyle="1" w:styleId="Char1">
    <w:name w:val="رأس الصفحة Char"/>
    <w:basedOn w:val="a0"/>
    <w:link w:val="a8"/>
    <w:uiPriority w:val="99"/>
    <w:rsid w:val="008E05D0"/>
  </w:style>
  <w:style w:type="paragraph" w:styleId="a9">
    <w:name w:val="footer"/>
    <w:basedOn w:val="a"/>
    <w:link w:val="Char2"/>
    <w:uiPriority w:val="99"/>
    <w:unhideWhenUsed/>
    <w:rsid w:val="008E05D0"/>
    <w:pPr>
      <w:tabs>
        <w:tab w:val="center" w:pos="4680"/>
        <w:tab w:val="right" w:pos="9360"/>
      </w:tabs>
    </w:pPr>
  </w:style>
  <w:style w:type="character" w:customStyle="1" w:styleId="Char2">
    <w:name w:val="تذييل الصفحة Char"/>
    <w:basedOn w:val="a0"/>
    <w:link w:val="a9"/>
    <w:uiPriority w:val="99"/>
    <w:rsid w:val="008E05D0"/>
  </w:style>
  <w:style w:type="character" w:customStyle="1" w:styleId="1Char">
    <w:name w:val="العنوان 1 Char"/>
    <w:basedOn w:val="a0"/>
    <w:link w:val="1"/>
    <w:uiPriority w:val="9"/>
    <w:rsid w:val="002034EA"/>
    <w:rPr>
      <w:rFonts w:asciiTheme="majorHAnsi" w:eastAsiaTheme="majorEastAsia" w:hAnsiTheme="majorHAnsi" w:cstheme="majorBidi"/>
      <w:color w:val="B3186D" w:themeColor="accent1" w:themeShade="BF"/>
      <w:sz w:val="32"/>
      <w:szCs w:val="32"/>
    </w:rPr>
  </w:style>
  <w:style w:type="character" w:customStyle="1" w:styleId="2Char">
    <w:name w:val="عنوان 2 Char"/>
    <w:basedOn w:val="a0"/>
    <w:link w:val="2"/>
    <w:uiPriority w:val="99"/>
    <w:rsid w:val="002034EA"/>
    <w:rPr>
      <w:rFonts w:asciiTheme="majorHAnsi" w:eastAsiaTheme="majorEastAsia" w:hAnsiTheme="majorHAnsi" w:cstheme="majorBidi"/>
      <w:color w:val="B3186D" w:themeColor="accent1" w:themeShade="BF"/>
      <w:sz w:val="26"/>
      <w:szCs w:val="26"/>
    </w:rPr>
  </w:style>
  <w:style w:type="character" w:customStyle="1" w:styleId="3Char">
    <w:name w:val="عنوان 3 Char"/>
    <w:basedOn w:val="a0"/>
    <w:link w:val="3"/>
    <w:uiPriority w:val="99"/>
    <w:rsid w:val="002034EA"/>
    <w:rPr>
      <w:rFonts w:asciiTheme="majorHAnsi" w:eastAsiaTheme="majorEastAsia" w:hAnsiTheme="majorHAnsi" w:cstheme="majorBidi"/>
      <w:color w:val="771048" w:themeColor="accent1" w:themeShade="7F"/>
      <w:sz w:val="24"/>
      <w:szCs w:val="24"/>
    </w:rPr>
  </w:style>
  <w:style w:type="paragraph" w:styleId="aa">
    <w:name w:val="TOC Heading"/>
    <w:basedOn w:val="1"/>
    <w:next w:val="a"/>
    <w:uiPriority w:val="39"/>
    <w:unhideWhenUsed/>
    <w:qFormat/>
    <w:rsid w:val="006306F2"/>
    <w:pPr>
      <w:outlineLvl w:val="9"/>
    </w:pPr>
  </w:style>
  <w:style w:type="paragraph" w:styleId="20">
    <w:name w:val="toc 2"/>
    <w:basedOn w:val="a"/>
    <w:next w:val="a"/>
    <w:autoRedefine/>
    <w:uiPriority w:val="39"/>
    <w:unhideWhenUsed/>
    <w:rsid w:val="006306F2"/>
    <w:pPr>
      <w:spacing w:after="100"/>
      <w:ind w:left="220"/>
    </w:pPr>
    <w:rPr>
      <w:rFonts w:eastAsiaTheme="minorEastAsia"/>
    </w:rPr>
  </w:style>
  <w:style w:type="paragraph" w:styleId="10">
    <w:name w:val="toc 1"/>
    <w:basedOn w:val="a"/>
    <w:next w:val="a"/>
    <w:autoRedefine/>
    <w:uiPriority w:val="39"/>
    <w:unhideWhenUsed/>
    <w:rsid w:val="008925A3"/>
    <w:pPr>
      <w:tabs>
        <w:tab w:val="left" w:pos="2613"/>
        <w:tab w:val="right" w:leader="dot" w:pos="9350"/>
      </w:tabs>
      <w:bidi/>
      <w:spacing w:after="100" w:line="360" w:lineRule="auto"/>
    </w:pPr>
    <w:rPr>
      <w:rFonts w:eastAsiaTheme="minorEastAsia"/>
    </w:rPr>
  </w:style>
  <w:style w:type="paragraph" w:styleId="30">
    <w:name w:val="toc 3"/>
    <w:basedOn w:val="a"/>
    <w:next w:val="a"/>
    <w:autoRedefine/>
    <w:uiPriority w:val="39"/>
    <w:unhideWhenUsed/>
    <w:rsid w:val="006306F2"/>
    <w:pPr>
      <w:spacing w:after="100"/>
      <w:ind w:left="440"/>
    </w:pPr>
    <w:rPr>
      <w:rFonts w:eastAsiaTheme="minorEastAsia"/>
    </w:rPr>
  </w:style>
  <w:style w:type="table" w:styleId="ab">
    <w:name w:val="Grid Table Light"/>
    <w:basedOn w:val="a1"/>
    <w:uiPriority w:val="40"/>
    <w:rsid w:val="00487532"/>
    <w:pPr>
      <w:spacing w:after="0"/>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11">
    <w:name w:val="Plain Table 1"/>
    <w:basedOn w:val="a1"/>
    <w:uiPriority w:val="41"/>
    <w:rsid w:val="00487532"/>
    <w:pPr>
      <w:spacing w:after="0"/>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21">
    <w:name w:val="Plain Table 2"/>
    <w:basedOn w:val="a1"/>
    <w:uiPriority w:val="42"/>
    <w:rsid w:val="00487532"/>
    <w:pPr>
      <w:spacing w:after="0"/>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5">
    <w:name w:val="Plain Table 5"/>
    <w:basedOn w:val="a1"/>
    <w:uiPriority w:val="45"/>
    <w:rsid w:val="00487532"/>
    <w:pPr>
      <w:spacing w:after="0"/>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1-1">
    <w:name w:val="Grid Table 1 Light Accent 1"/>
    <w:basedOn w:val="a1"/>
    <w:uiPriority w:val="46"/>
    <w:rsid w:val="00487532"/>
    <w:pPr>
      <w:spacing w:after="0"/>
    </w:pPr>
    <w:tblPr>
      <w:tblStyleRowBandSize w:val="1"/>
      <w:tblStyleColBandSize w:val="1"/>
      <w:tblBorders>
        <w:top w:val="single" w:sz="4" w:space="0" w:color="F3AAD2" w:themeColor="accent1" w:themeTint="66"/>
        <w:left w:val="single" w:sz="4" w:space="0" w:color="F3AAD2" w:themeColor="accent1" w:themeTint="66"/>
        <w:bottom w:val="single" w:sz="4" w:space="0" w:color="F3AAD2" w:themeColor="accent1" w:themeTint="66"/>
        <w:right w:val="single" w:sz="4" w:space="0" w:color="F3AAD2" w:themeColor="accent1" w:themeTint="66"/>
        <w:insideH w:val="single" w:sz="4" w:space="0" w:color="F3AAD2" w:themeColor="accent1" w:themeTint="66"/>
        <w:insideV w:val="single" w:sz="4" w:space="0" w:color="F3AAD2" w:themeColor="accent1" w:themeTint="66"/>
      </w:tblBorders>
    </w:tblPr>
    <w:tblStylePr w:type="firstRow">
      <w:rPr>
        <w:b/>
        <w:bCs/>
      </w:rPr>
      <w:tblPr/>
      <w:tcPr>
        <w:tcBorders>
          <w:bottom w:val="single" w:sz="12" w:space="0" w:color="EE80BC" w:themeColor="accent1" w:themeTint="99"/>
        </w:tcBorders>
      </w:tcPr>
    </w:tblStylePr>
    <w:tblStylePr w:type="lastRow">
      <w:rPr>
        <w:b/>
        <w:bCs/>
      </w:rPr>
      <w:tblPr/>
      <w:tcPr>
        <w:tcBorders>
          <w:top w:val="double" w:sz="2" w:space="0" w:color="EE80BC" w:themeColor="accent1" w:themeTint="99"/>
        </w:tcBorders>
      </w:tcPr>
    </w:tblStylePr>
    <w:tblStylePr w:type="firstCol">
      <w:rPr>
        <w:b/>
        <w:bCs/>
      </w:rPr>
    </w:tblStylePr>
    <w:tblStylePr w:type="lastCol">
      <w:rPr>
        <w:b/>
        <w:bCs/>
      </w:rPr>
    </w:tblStylePr>
  </w:style>
  <w:style w:type="table" w:styleId="1-2">
    <w:name w:val="Grid Table 1 Light Accent 2"/>
    <w:basedOn w:val="a1"/>
    <w:uiPriority w:val="46"/>
    <w:rsid w:val="00487532"/>
    <w:pPr>
      <w:spacing w:after="0"/>
    </w:pPr>
    <w:tblPr>
      <w:tblStyleRowBandSize w:val="1"/>
      <w:tblStyleColBandSize w:val="1"/>
      <w:tblBorders>
        <w:top w:val="single" w:sz="4" w:space="0" w:color="E9ABEB" w:themeColor="accent2" w:themeTint="66"/>
        <w:left w:val="single" w:sz="4" w:space="0" w:color="E9ABEB" w:themeColor="accent2" w:themeTint="66"/>
        <w:bottom w:val="single" w:sz="4" w:space="0" w:color="E9ABEB" w:themeColor="accent2" w:themeTint="66"/>
        <w:right w:val="single" w:sz="4" w:space="0" w:color="E9ABEB" w:themeColor="accent2" w:themeTint="66"/>
        <w:insideH w:val="single" w:sz="4" w:space="0" w:color="E9ABEB" w:themeColor="accent2" w:themeTint="66"/>
        <w:insideV w:val="single" w:sz="4" w:space="0" w:color="E9ABEB" w:themeColor="accent2" w:themeTint="66"/>
      </w:tblBorders>
    </w:tblPr>
    <w:tblStylePr w:type="firstRow">
      <w:rPr>
        <w:b/>
        <w:bCs/>
      </w:rPr>
      <w:tblPr/>
      <w:tcPr>
        <w:tcBorders>
          <w:bottom w:val="single" w:sz="12" w:space="0" w:color="DE81E1" w:themeColor="accent2" w:themeTint="99"/>
        </w:tcBorders>
      </w:tcPr>
    </w:tblStylePr>
    <w:tblStylePr w:type="lastRow">
      <w:rPr>
        <w:b/>
        <w:bCs/>
      </w:rPr>
      <w:tblPr/>
      <w:tcPr>
        <w:tcBorders>
          <w:top w:val="double" w:sz="2" w:space="0" w:color="DE81E1" w:themeColor="accent2" w:themeTint="99"/>
        </w:tcBorders>
      </w:tcPr>
    </w:tblStylePr>
    <w:tblStylePr w:type="firstCol">
      <w:rPr>
        <w:b/>
        <w:bCs/>
      </w:rPr>
    </w:tblStylePr>
    <w:tblStylePr w:type="lastCol">
      <w:rPr>
        <w:b/>
        <w:bCs/>
      </w:rPr>
    </w:tblStylePr>
  </w:style>
  <w:style w:type="table" w:styleId="1-3">
    <w:name w:val="Grid Table 1 Light Accent 3"/>
    <w:basedOn w:val="a1"/>
    <w:uiPriority w:val="46"/>
    <w:rsid w:val="00487532"/>
    <w:pPr>
      <w:spacing w:after="0"/>
    </w:pPr>
    <w:tblPr>
      <w:tblStyleRowBandSize w:val="1"/>
      <w:tblStyleColBandSize w:val="1"/>
      <w:tblBorders>
        <w:top w:val="single" w:sz="4" w:space="0" w:color="B8DBF1" w:themeColor="accent3" w:themeTint="66"/>
        <w:left w:val="single" w:sz="4" w:space="0" w:color="B8DBF1" w:themeColor="accent3" w:themeTint="66"/>
        <w:bottom w:val="single" w:sz="4" w:space="0" w:color="B8DBF1" w:themeColor="accent3" w:themeTint="66"/>
        <w:right w:val="single" w:sz="4" w:space="0" w:color="B8DBF1" w:themeColor="accent3" w:themeTint="66"/>
        <w:insideH w:val="single" w:sz="4" w:space="0" w:color="B8DBF1" w:themeColor="accent3" w:themeTint="66"/>
        <w:insideV w:val="single" w:sz="4" w:space="0" w:color="B8DBF1" w:themeColor="accent3" w:themeTint="66"/>
      </w:tblBorders>
    </w:tblPr>
    <w:tblStylePr w:type="firstRow">
      <w:rPr>
        <w:b/>
        <w:bCs/>
      </w:rPr>
      <w:tblPr/>
      <w:tcPr>
        <w:tcBorders>
          <w:bottom w:val="single" w:sz="12" w:space="0" w:color="94C9EA" w:themeColor="accent3" w:themeTint="99"/>
        </w:tcBorders>
      </w:tcPr>
    </w:tblStylePr>
    <w:tblStylePr w:type="lastRow">
      <w:rPr>
        <w:b/>
        <w:bCs/>
      </w:rPr>
      <w:tblPr/>
      <w:tcPr>
        <w:tcBorders>
          <w:top w:val="double" w:sz="2" w:space="0" w:color="94C9EA" w:themeColor="accent3" w:themeTint="99"/>
        </w:tcBorders>
      </w:tcPr>
    </w:tblStylePr>
    <w:tblStylePr w:type="firstCol">
      <w:rPr>
        <w:b/>
        <w:bCs/>
      </w:rPr>
    </w:tblStylePr>
    <w:tblStylePr w:type="lastCol">
      <w:rPr>
        <w:b/>
        <w:bCs/>
      </w:rPr>
    </w:tblStylePr>
  </w:style>
  <w:style w:type="table" w:styleId="1-4">
    <w:name w:val="Grid Table 1 Light Accent 4"/>
    <w:basedOn w:val="a1"/>
    <w:uiPriority w:val="46"/>
    <w:rsid w:val="00487532"/>
    <w:pPr>
      <w:spacing w:after="0"/>
    </w:pPr>
    <w:tblPr>
      <w:tblStyleRowBandSize w:val="1"/>
      <w:tblStyleColBandSize w:val="1"/>
      <w:tblBorders>
        <w:top w:val="single" w:sz="4" w:space="0" w:color="B5C7F5" w:themeColor="accent4" w:themeTint="66"/>
        <w:left w:val="single" w:sz="4" w:space="0" w:color="B5C7F5" w:themeColor="accent4" w:themeTint="66"/>
        <w:bottom w:val="single" w:sz="4" w:space="0" w:color="B5C7F5" w:themeColor="accent4" w:themeTint="66"/>
        <w:right w:val="single" w:sz="4" w:space="0" w:color="B5C7F5" w:themeColor="accent4" w:themeTint="66"/>
        <w:insideH w:val="single" w:sz="4" w:space="0" w:color="B5C7F5" w:themeColor="accent4" w:themeTint="66"/>
        <w:insideV w:val="single" w:sz="4" w:space="0" w:color="B5C7F5" w:themeColor="accent4" w:themeTint="66"/>
      </w:tblBorders>
    </w:tblPr>
    <w:tblStylePr w:type="firstRow">
      <w:rPr>
        <w:b/>
        <w:bCs/>
      </w:rPr>
      <w:tblPr/>
      <w:tcPr>
        <w:tcBorders>
          <w:bottom w:val="single" w:sz="12" w:space="0" w:color="90ABF0" w:themeColor="accent4" w:themeTint="99"/>
        </w:tcBorders>
      </w:tcPr>
    </w:tblStylePr>
    <w:tblStylePr w:type="lastRow">
      <w:rPr>
        <w:b/>
        <w:bCs/>
      </w:rPr>
      <w:tblPr/>
      <w:tcPr>
        <w:tcBorders>
          <w:top w:val="double" w:sz="2" w:space="0" w:color="90ABF0" w:themeColor="accent4" w:themeTint="99"/>
        </w:tcBorders>
      </w:tcPr>
    </w:tblStylePr>
    <w:tblStylePr w:type="firstCol">
      <w:rPr>
        <w:b/>
        <w:bCs/>
      </w:rPr>
    </w:tblStylePr>
    <w:tblStylePr w:type="lastCol">
      <w:rPr>
        <w:b/>
        <w:bCs/>
      </w:rPr>
    </w:tblStylePr>
  </w:style>
  <w:style w:type="table" w:styleId="1-5">
    <w:name w:val="Grid Table 1 Light Accent 5"/>
    <w:basedOn w:val="a1"/>
    <w:uiPriority w:val="46"/>
    <w:rsid w:val="00487532"/>
    <w:pPr>
      <w:spacing w:after="0"/>
    </w:pPr>
    <w:tblPr>
      <w:tblStyleRowBandSize w:val="1"/>
      <w:tblStyleColBandSize w:val="1"/>
      <w:tblBorders>
        <w:top w:val="single" w:sz="4" w:space="0" w:color="CFC6F3" w:themeColor="accent5" w:themeTint="66"/>
        <w:left w:val="single" w:sz="4" w:space="0" w:color="CFC6F3" w:themeColor="accent5" w:themeTint="66"/>
        <w:bottom w:val="single" w:sz="4" w:space="0" w:color="CFC6F3" w:themeColor="accent5" w:themeTint="66"/>
        <w:right w:val="single" w:sz="4" w:space="0" w:color="CFC6F3" w:themeColor="accent5" w:themeTint="66"/>
        <w:insideH w:val="single" w:sz="4" w:space="0" w:color="CFC6F3" w:themeColor="accent5" w:themeTint="66"/>
        <w:insideV w:val="single" w:sz="4" w:space="0" w:color="CFC6F3" w:themeColor="accent5" w:themeTint="66"/>
      </w:tblBorders>
    </w:tblPr>
    <w:tblStylePr w:type="firstRow">
      <w:rPr>
        <w:b/>
        <w:bCs/>
      </w:rPr>
      <w:tblPr/>
      <w:tcPr>
        <w:tcBorders>
          <w:bottom w:val="single" w:sz="12" w:space="0" w:color="B7A9ED" w:themeColor="accent5" w:themeTint="99"/>
        </w:tcBorders>
      </w:tcPr>
    </w:tblStylePr>
    <w:tblStylePr w:type="lastRow">
      <w:rPr>
        <w:b/>
        <w:bCs/>
      </w:rPr>
      <w:tblPr/>
      <w:tcPr>
        <w:tcBorders>
          <w:top w:val="double" w:sz="2" w:space="0" w:color="B7A9ED" w:themeColor="accent5" w:themeTint="99"/>
        </w:tcBorders>
      </w:tcPr>
    </w:tblStylePr>
    <w:tblStylePr w:type="firstCol">
      <w:rPr>
        <w:b/>
        <w:bCs/>
      </w:rPr>
    </w:tblStylePr>
    <w:tblStylePr w:type="lastCol">
      <w:rPr>
        <w:b/>
        <w:bCs/>
      </w:rPr>
    </w:tblStylePr>
  </w:style>
  <w:style w:type="table" w:styleId="1-6">
    <w:name w:val="Grid Table 1 Light Accent 6"/>
    <w:basedOn w:val="a1"/>
    <w:uiPriority w:val="46"/>
    <w:rsid w:val="00487532"/>
    <w:pPr>
      <w:spacing w:after="0"/>
    </w:pPr>
    <w:tblPr>
      <w:tblStyleRowBandSize w:val="1"/>
      <w:tblStyleColBandSize w:val="1"/>
      <w:tblBorders>
        <w:top w:val="single" w:sz="4" w:space="0" w:color="EEB5C6" w:themeColor="accent6" w:themeTint="66"/>
        <w:left w:val="single" w:sz="4" w:space="0" w:color="EEB5C6" w:themeColor="accent6" w:themeTint="66"/>
        <w:bottom w:val="single" w:sz="4" w:space="0" w:color="EEB5C6" w:themeColor="accent6" w:themeTint="66"/>
        <w:right w:val="single" w:sz="4" w:space="0" w:color="EEB5C6" w:themeColor="accent6" w:themeTint="66"/>
        <w:insideH w:val="single" w:sz="4" w:space="0" w:color="EEB5C6" w:themeColor="accent6" w:themeTint="66"/>
        <w:insideV w:val="single" w:sz="4" w:space="0" w:color="EEB5C6" w:themeColor="accent6" w:themeTint="66"/>
      </w:tblBorders>
    </w:tblPr>
    <w:tblStylePr w:type="firstRow">
      <w:rPr>
        <w:b/>
        <w:bCs/>
      </w:rPr>
      <w:tblPr/>
      <w:tcPr>
        <w:tcBorders>
          <w:bottom w:val="single" w:sz="12" w:space="0" w:color="E590AA" w:themeColor="accent6" w:themeTint="99"/>
        </w:tcBorders>
      </w:tcPr>
    </w:tblStylePr>
    <w:tblStylePr w:type="lastRow">
      <w:rPr>
        <w:b/>
        <w:bCs/>
      </w:rPr>
      <w:tblPr/>
      <w:tcPr>
        <w:tcBorders>
          <w:top w:val="double" w:sz="2" w:space="0" w:color="E590AA" w:themeColor="accent6" w:themeTint="99"/>
        </w:tcBorders>
      </w:tcPr>
    </w:tblStylePr>
    <w:tblStylePr w:type="firstCol">
      <w:rPr>
        <w:b/>
        <w:bCs/>
      </w:rPr>
    </w:tblStylePr>
    <w:tblStylePr w:type="lastCol">
      <w:rPr>
        <w:b/>
        <w:bCs/>
      </w:rPr>
    </w:tblStylePr>
  </w:style>
  <w:style w:type="table" w:styleId="2-6">
    <w:name w:val="Grid Table 2 Accent 6"/>
    <w:basedOn w:val="a1"/>
    <w:uiPriority w:val="47"/>
    <w:rsid w:val="00487532"/>
    <w:pPr>
      <w:spacing w:after="0"/>
    </w:pPr>
    <w:tblPr>
      <w:tblStyleRowBandSize w:val="1"/>
      <w:tblStyleColBandSize w:val="1"/>
      <w:tblBorders>
        <w:top w:val="single" w:sz="2" w:space="0" w:color="E590AA" w:themeColor="accent6" w:themeTint="99"/>
        <w:bottom w:val="single" w:sz="2" w:space="0" w:color="E590AA" w:themeColor="accent6" w:themeTint="99"/>
        <w:insideH w:val="single" w:sz="2" w:space="0" w:color="E590AA" w:themeColor="accent6" w:themeTint="99"/>
        <w:insideV w:val="single" w:sz="2" w:space="0" w:color="E590AA" w:themeColor="accent6" w:themeTint="99"/>
      </w:tblBorders>
    </w:tblPr>
    <w:tblStylePr w:type="firstRow">
      <w:rPr>
        <w:b/>
        <w:bCs/>
      </w:rPr>
      <w:tblPr/>
      <w:tcPr>
        <w:tcBorders>
          <w:top w:val="nil"/>
          <w:bottom w:val="single" w:sz="12" w:space="0" w:color="E590AA" w:themeColor="accent6" w:themeTint="99"/>
          <w:insideH w:val="nil"/>
          <w:insideV w:val="nil"/>
        </w:tcBorders>
        <w:shd w:val="clear" w:color="auto" w:fill="FFFFFF" w:themeFill="background1"/>
      </w:tcPr>
    </w:tblStylePr>
    <w:tblStylePr w:type="lastRow">
      <w:rPr>
        <w:b/>
        <w:bCs/>
      </w:rPr>
      <w:tblPr/>
      <w:tcPr>
        <w:tcBorders>
          <w:top w:val="double" w:sz="2" w:space="0" w:color="E590AA"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6DAE2" w:themeFill="accent6" w:themeFillTint="33"/>
      </w:tcPr>
    </w:tblStylePr>
    <w:tblStylePr w:type="band1Horz">
      <w:tblPr/>
      <w:tcPr>
        <w:shd w:val="clear" w:color="auto" w:fill="F6DAE2" w:themeFill="accent6" w:themeFillTint="33"/>
      </w:tcPr>
    </w:tblStylePr>
  </w:style>
  <w:style w:type="table" w:styleId="4-6">
    <w:name w:val="Grid Table 4 Accent 6"/>
    <w:basedOn w:val="a1"/>
    <w:uiPriority w:val="49"/>
    <w:rsid w:val="00487532"/>
    <w:pPr>
      <w:spacing w:after="0"/>
    </w:pPr>
    <w:tblPr>
      <w:tblStyleRowBandSize w:val="1"/>
      <w:tblStyleColBandSize w:val="1"/>
      <w:tblBorders>
        <w:top w:val="single" w:sz="4" w:space="0" w:color="E590AA" w:themeColor="accent6" w:themeTint="99"/>
        <w:left w:val="single" w:sz="4" w:space="0" w:color="E590AA" w:themeColor="accent6" w:themeTint="99"/>
        <w:bottom w:val="single" w:sz="4" w:space="0" w:color="E590AA" w:themeColor="accent6" w:themeTint="99"/>
        <w:right w:val="single" w:sz="4" w:space="0" w:color="E590AA" w:themeColor="accent6" w:themeTint="99"/>
        <w:insideH w:val="single" w:sz="4" w:space="0" w:color="E590AA" w:themeColor="accent6" w:themeTint="99"/>
        <w:insideV w:val="single" w:sz="4" w:space="0" w:color="E590AA" w:themeColor="accent6" w:themeTint="99"/>
      </w:tblBorders>
    </w:tblPr>
    <w:tblStylePr w:type="firstRow">
      <w:rPr>
        <w:b/>
        <w:bCs/>
        <w:color w:val="FFFFFF" w:themeColor="background1"/>
      </w:rPr>
      <w:tblPr/>
      <w:tcPr>
        <w:tcBorders>
          <w:top w:val="single" w:sz="4" w:space="0" w:color="D54773" w:themeColor="accent6"/>
          <w:left w:val="single" w:sz="4" w:space="0" w:color="D54773" w:themeColor="accent6"/>
          <w:bottom w:val="single" w:sz="4" w:space="0" w:color="D54773" w:themeColor="accent6"/>
          <w:right w:val="single" w:sz="4" w:space="0" w:color="D54773" w:themeColor="accent6"/>
          <w:insideH w:val="nil"/>
          <w:insideV w:val="nil"/>
        </w:tcBorders>
        <w:shd w:val="clear" w:color="auto" w:fill="D54773" w:themeFill="accent6"/>
      </w:tcPr>
    </w:tblStylePr>
    <w:tblStylePr w:type="lastRow">
      <w:rPr>
        <w:b/>
        <w:bCs/>
      </w:rPr>
      <w:tblPr/>
      <w:tcPr>
        <w:tcBorders>
          <w:top w:val="double" w:sz="4" w:space="0" w:color="D54773" w:themeColor="accent6"/>
        </w:tcBorders>
      </w:tcPr>
    </w:tblStylePr>
    <w:tblStylePr w:type="firstCol">
      <w:rPr>
        <w:b/>
        <w:bCs/>
      </w:rPr>
    </w:tblStylePr>
    <w:tblStylePr w:type="lastCol">
      <w:rPr>
        <w:b/>
        <w:bCs/>
      </w:rPr>
    </w:tblStylePr>
    <w:tblStylePr w:type="band1Vert">
      <w:tblPr/>
      <w:tcPr>
        <w:shd w:val="clear" w:color="auto" w:fill="F6DAE2" w:themeFill="accent6" w:themeFillTint="33"/>
      </w:tcPr>
    </w:tblStylePr>
    <w:tblStylePr w:type="band1Horz">
      <w:tblPr/>
      <w:tcPr>
        <w:shd w:val="clear" w:color="auto" w:fill="F6DAE2" w:themeFill="accent6" w:themeFillTint="33"/>
      </w:tcPr>
    </w:tblStylePr>
  </w:style>
  <w:style w:type="table" w:styleId="4-5">
    <w:name w:val="Grid Table 4 Accent 5"/>
    <w:basedOn w:val="a1"/>
    <w:uiPriority w:val="49"/>
    <w:rsid w:val="00487532"/>
    <w:pPr>
      <w:spacing w:after="0"/>
    </w:pPr>
    <w:tblPr>
      <w:tblStyleRowBandSize w:val="1"/>
      <w:tblStyleColBandSize w:val="1"/>
      <w:tblBorders>
        <w:top w:val="single" w:sz="4" w:space="0" w:color="B7A9ED" w:themeColor="accent5" w:themeTint="99"/>
        <w:left w:val="single" w:sz="4" w:space="0" w:color="B7A9ED" w:themeColor="accent5" w:themeTint="99"/>
        <w:bottom w:val="single" w:sz="4" w:space="0" w:color="B7A9ED" w:themeColor="accent5" w:themeTint="99"/>
        <w:right w:val="single" w:sz="4" w:space="0" w:color="B7A9ED" w:themeColor="accent5" w:themeTint="99"/>
        <w:insideH w:val="single" w:sz="4" w:space="0" w:color="B7A9ED" w:themeColor="accent5" w:themeTint="99"/>
        <w:insideV w:val="single" w:sz="4" w:space="0" w:color="B7A9ED" w:themeColor="accent5" w:themeTint="99"/>
      </w:tblBorders>
    </w:tblPr>
    <w:tblStylePr w:type="firstRow">
      <w:rPr>
        <w:b/>
        <w:bCs/>
        <w:color w:val="FFFFFF" w:themeColor="background1"/>
      </w:rPr>
      <w:tblPr/>
      <w:tcPr>
        <w:tcBorders>
          <w:top w:val="single" w:sz="4" w:space="0" w:color="8971E1" w:themeColor="accent5"/>
          <w:left w:val="single" w:sz="4" w:space="0" w:color="8971E1" w:themeColor="accent5"/>
          <w:bottom w:val="single" w:sz="4" w:space="0" w:color="8971E1" w:themeColor="accent5"/>
          <w:right w:val="single" w:sz="4" w:space="0" w:color="8971E1" w:themeColor="accent5"/>
          <w:insideH w:val="nil"/>
          <w:insideV w:val="nil"/>
        </w:tcBorders>
        <w:shd w:val="clear" w:color="auto" w:fill="8971E1" w:themeFill="accent5"/>
      </w:tcPr>
    </w:tblStylePr>
    <w:tblStylePr w:type="lastRow">
      <w:rPr>
        <w:b/>
        <w:bCs/>
      </w:rPr>
      <w:tblPr/>
      <w:tcPr>
        <w:tcBorders>
          <w:top w:val="double" w:sz="4" w:space="0" w:color="8971E1" w:themeColor="accent5"/>
        </w:tcBorders>
      </w:tcPr>
    </w:tblStylePr>
    <w:tblStylePr w:type="firstCol">
      <w:rPr>
        <w:b/>
        <w:bCs/>
      </w:rPr>
    </w:tblStylePr>
    <w:tblStylePr w:type="lastCol">
      <w:rPr>
        <w:b/>
        <w:bCs/>
      </w:rPr>
    </w:tblStylePr>
    <w:tblStylePr w:type="band1Vert">
      <w:tblPr/>
      <w:tcPr>
        <w:shd w:val="clear" w:color="auto" w:fill="E7E2F9" w:themeFill="accent5" w:themeFillTint="33"/>
      </w:tcPr>
    </w:tblStylePr>
    <w:tblStylePr w:type="band1Horz">
      <w:tblPr/>
      <w:tcPr>
        <w:shd w:val="clear" w:color="auto" w:fill="E7E2F9" w:themeFill="accent5" w:themeFillTint="33"/>
      </w:tcPr>
    </w:tblStylePr>
  </w:style>
  <w:style w:type="table" w:styleId="4-4">
    <w:name w:val="Grid Table 4 Accent 4"/>
    <w:basedOn w:val="a1"/>
    <w:uiPriority w:val="49"/>
    <w:rsid w:val="00487532"/>
    <w:pPr>
      <w:spacing w:after="0"/>
    </w:pPr>
    <w:tblPr>
      <w:tblStyleRowBandSize w:val="1"/>
      <w:tblStyleColBandSize w:val="1"/>
      <w:tblBorders>
        <w:top w:val="single" w:sz="4" w:space="0" w:color="90ABF0" w:themeColor="accent4" w:themeTint="99"/>
        <w:left w:val="single" w:sz="4" w:space="0" w:color="90ABF0" w:themeColor="accent4" w:themeTint="99"/>
        <w:bottom w:val="single" w:sz="4" w:space="0" w:color="90ABF0" w:themeColor="accent4" w:themeTint="99"/>
        <w:right w:val="single" w:sz="4" w:space="0" w:color="90ABF0" w:themeColor="accent4" w:themeTint="99"/>
        <w:insideH w:val="single" w:sz="4" w:space="0" w:color="90ABF0" w:themeColor="accent4" w:themeTint="99"/>
        <w:insideV w:val="single" w:sz="4" w:space="0" w:color="90ABF0" w:themeColor="accent4" w:themeTint="99"/>
      </w:tblBorders>
    </w:tblPr>
    <w:tblStylePr w:type="firstRow">
      <w:rPr>
        <w:b/>
        <w:bCs/>
        <w:color w:val="FFFFFF" w:themeColor="background1"/>
      </w:rPr>
      <w:tblPr/>
      <w:tcPr>
        <w:tcBorders>
          <w:top w:val="single" w:sz="4" w:space="0" w:color="4775E7" w:themeColor="accent4"/>
          <w:left w:val="single" w:sz="4" w:space="0" w:color="4775E7" w:themeColor="accent4"/>
          <w:bottom w:val="single" w:sz="4" w:space="0" w:color="4775E7" w:themeColor="accent4"/>
          <w:right w:val="single" w:sz="4" w:space="0" w:color="4775E7" w:themeColor="accent4"/>
          <w:insideH w:val="nil"/>
          <w:insideV w:val="nil"/>
        </w:tcBorders>
        <w:shd w:val="clear" w:color="auto" w:fill="4775E7" w:themeFill="accent4"/>
      </w:tcPr>
    </w:tblStylePr>
    <w:tblStylePr w:type="lastRow">
      <w:rPr>
        <w:b/>
        <w:bCs/>
      </w:rPr>
      <w:tblPr/>
      <w:tcPr>
        <w:tcBorders>
          <w:top w:val="double" w:sz="4" w:space="0" w:color="4775E7" w:themeColor="accent4"/>
        </w:tcBorders>
      </w:tcPr>
    </w:tblStylePr>
    <w:tblStylePr w:type="firstCol">
      <w:rPr>
        <w:b/>
        <w:bCs/>
      </w:rPr>
    </w:tblStylePr>
    <w:tblStylePr w:type="lastCol">
      <w:rPr>
        <w:b/>
        <w:bCs/>
      </w:rPr>
    </w:tblStylePr>
    <w:tblStylePr w:type="band1Vert">
      <w:tblPr/>
      <w:tcPr>
        <w:shd w:val="clear" w:color="auto" w:fill="DAE3FA" w:themeFill="accent4" w:themeFillTint="33"/>
      </w:tcPr>
    </w:tblStylePr>
    <w:tblStylePr w:type="band1Horz">
      <w:tblPr/>
      <w:tcPr>
        <w:shd w:val="clear" w:color="auto" w:fill="DAE3FA" w:themeFill="accent4" w:themeFillTint="33"/>
      </w:tcPr>
    </w:tblStylePr>
  </w:style>
  <w:style w:type="table" w:styleId="5-6">
    <w:name w:val="Grid Table 5 Dark Accent 6"/>
    <w:basedOn w:val="a1"/>
    <w:uiPriority w:val="50"/>
    <w:rsid w:val="00487532"/>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6DAE2"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D54773"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D54773"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D54773"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D54773" w:themeFill="accent6"/>
      </w:tcPr>
    </w:tblStylePr>
    <w:tblStylePr w:type="band1Vert">
      <w:tblPr/>
      <w:tcPr>
        <w:shd w:val="clear" w:color="auto" w:fill="EEB5C6" w:themeFill="accent6" w:themeFillTint="66"/>
      </w:tcPr>
    </w:tblStylePr>
    <w:tblStylePr w:type="band1Horz">
      <w:tblPr/>
      <w:tcPr>
        <w:shd w:val="clear" w:color="auto" w:fill="EEB5C6" w:themeFill="accent6" w:themeFillTint="66"/>
      </w:tcPr>
    </w:tblStylePr>
  </w:style>
  <w:style w:type="table" w:styleId="5-5">
    <w:name w:val="Grid Table 5 Dark Accent 5"/>
    <w:basedOn w:val="a1"/>
    <w:uiPriority w:val="50"/>
    <w:rsid w:val="00DC0966"/>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7E2F9"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971E1"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971E1"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971E1"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971E1" w:themeFill="accent5"/>
      </w:tcPr>
    </w:tblStylePr>
    <w:tblStylePr w:type="band1Vert">
      <w:tblPr/>
      <w:tcPr>
        <w:shd w:val="clear" w:color="auto" w:fill="CFC6F3" w:themeFill="accent5" w:themeFillTint="66"/>
      </w:tcPr>
    </w:tblStylePr>
    <w:tblStylePr w:type="band1Horz">
      <w:tblPr/>
      <w:tcPr>
        <w:shd w:val="clear" w:color="auto" w:fill="CFC6F3" w:themeFill="accent5" w:themeFillTint="66"/>
      </w:tcPr>
    </w:tblStylePr>
  </w:style>
  <w:style w:type="character" w:styleId="ac">
    <w:name w:val="FollowedHyperlink"/>
    <w:basedOn w:val="a0"/>
    <w:uiPriority w:val="99"/>
    <w:semiHidden/>
    <w:unhideWhenUsed/>
    <w:rsid w:val="006C4A49"/>
    <w:rPr>
      <w:color w:val="8C8C8C" w:themeColor="followedHyperlink"/>
      <w:u w:val="single"/>
    </w:rPr>
  </w:style>
  <w:style w:type="table" w:styleId="12">
    <w:name w:val="Grid Table 1 Light"/>
    <w:basedOn w:val="a1"/>
    <w:uiPriority w:val="46"/>
    <w:rsid w:val="004F55FD"/>
    <w:pPr>
      <w:spacing w:after="0"/>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2-2">
    <w:name w:val="Grid Table 2 Accent 2"/>
    <w:basedOn w:val="a1"/>
    <w:uiPriority w:val="47"/>
    <w:rsid w:val="00325942"/>
    <w:pPr>
      <w:spacing w:after="0"/>
    </w:pPr>
    <w:tblPr>
      <w:tblStyleRowBandSize w:val="1"/>
      <w:tblStyleColBandSize w:val="1"/>
      <w:tblBorders>
        <w:top w:val="single" w:sz="2" w:space="0" w:color="DE81E1" w:themeColor="accent2" w:themeTint="99"/>
        <w:bottom w:val="single" w:sz="2" w:space="0" w:color="DE81E1" w:themeColor="accent2" w:themeTint="99"/>
        <w:insideH w:val="single" w:sz="2" w:space="0" w:color="DE81E1" w:themeColor="accent2" w:themeTint="99"/>
        <w:insideV w:val="single" w:sz="2" w:space="0" w:color="DE81E1" w:themeColor="accent2" w:themeTint="99"/>
      </w:tblBorders>
    </w:tblPr>
    <w:tblStylePr w:type="firstRow">
      <w:rPr>
        <w:b/>
        <w:bCs/>
      </w:rPr>
      <w:tblPr/>
      <w:tcPr>
        <w:tcBorders>
          <w:top w:val="nil"/>
          <w:bottom w:val="single" w:sz="12" w:space="0" w:color="DE81E1" w:themeColor="accent2" w:themeTint="99"/>
          <w:insideH w:val="nil"/>
          <w:insideV w:val="nil"/>
        </w:tcBorders>
        <w:shd w:val="clear" w:color="auto" w:fill="FFFFFF" w:themeFill="background1"/>
      </w:tcPr>
    </w:tblStylePr>
    <w:tblStylePr w:type="lastRow">
      <w:rPr>
        <w:b/>
        <w:bCs/>
      </w:rPr>
      <w:tblPr/>
      <w:tcPr>
        <w:tcBorders>
          <w:top w:val="double" w:sz="2" w:space="0" w:color="DE81E1"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4D5F5" w:themeFill="accent2" w:themeFillTint="33"/>
      </w:tcPr>
    </w:tblStylePr>
    <w:tblStylePr w:type="band1Horz">
      <w:tblPr/>
      <w:tcPr>
        <w:shd w:val="clear" w:color="auto" w:fill="F4D5F5" w:themeFill="accent2" w:themeFillTint="33"/>
      </w:tcPr>
    </w:tblStylePr>
  </w:style>
  <w:style w:type="table" w:styleId="40">
    <w:name w:val="Grid Table 4"/>
    <w:basedOn w:val="a1"/>
    <w:uiPriority w:val="49"/>
    <w:rsid w:val="00325942"/>
    <w:pPr>
      <w:spacing w:after="0"/>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4-1">
    <w:name w:val="Grid Table 4 Accent 1"/>
    <w:basedOn w:val="a1"/>
    <w:uiPriority w:val="49"/>
    <w:rsid w:val="00325942"/>
    <w:pPr>
      <w:spacing w:after="0"/>
    </w:pPr>
    <w:tblPr>
      <w:tblStyleRowBandSize w:val="1"/>
      <w:tblStyleColBandSize w:val="1"/>
      <w:tblBorders>
        <w:top w:val="single" w:sz="4" w:space="0" w:color="EE80BC" w:themeColor="accent1" w:themeTint="99"/>
        <w:left w:val="single" w:sz="4" w:space="0" w:color="EE80BC" w:themeColor="accent1" w:themeTint="99"/>
        <w:bottom w:val="single" w:sz="4" w:space="0" w:color="EE80BC" w:themeColor="accent1" w:themeTint="99"/>
        <w:right w:val="single" w:sz="4" w:space="0" w:color="EE80BC" w:themeColor="accent1" w:themeTint="99"/>
        <w:insideH w:val="single" w:sz="4" w:space="0" w:color="EE80BC" w:themeColor="accent1" w:themeTint="99"/>
        <w:insideV w:val="single" w:sz="4" w:space="0" w:color="EE80BC" w:themeColor="accent1" w:themeTint="99"/>
      </w:tblBorders>
    </w:tblPr>
    <w:tblStylePr w:type="firstRow">
      <w:rPr>
        <w:b/>
        <w:bCs/>
        <w:color w:val="FFFFFF" w:themeColor="background1"/>
      </w:rPr>
      <w:tblPr/>
      <w:tcPr>
        <w:tcBorders>
          <w:top w:val="single" w:sz="4" w:space="0" w:color="E32D91" w:themeColor="accent1"/>
          <w:left w:val="single" w:sz="4" w:space="0" w:color="E32D91" w:themeColor="accent1"/>
          <w:bottom w:val="single" w:sz="4" w:space="0" w:color="E32D91" w:themeColor="accent1"/>
          <w:right w:val="single" w:sz="4" w:space="0" w:color="E32D91" w:themeColor="accent1"/>
          <w:insideH w:val="nil"/>
          <w:insideV w:val="nil"/>
        </w:tcBorders>
        <w:shd w:val="clear" w:color="auto" w:fill="E32D91" w:themeFill="accent1"/>
      </w:tcPr>
    </w:tblStylePr>
    <w:tblStylePr w:type="lastRow">
      <w:rPr>
        <w:b/>
        <w:bCs/>
      </w:rPr>
      <w:tblPr/>
      <w:tcPr>
        <w:tcBorders>
          <w:top w:val="double" w:sz="4" w:space="0" w:color="E32D91" w:themeColor="accent1"/>
        </w:tcBorders>
      </w:tcPr>
    </w:tblStylePr>
    <w:tblStylePr w:type="firstCol">
      <w:rPr>
        <w:b/>
        <w:bCs/>
      </w:rPr>
    </w:tblStylePr>
    <w:tblStylePr w:type="lastCol">
      <w:rPr>
        <w:b/>
        <w:bCs/>
      </w:rPr>
    </w:tblStylePr>
    <w:tblStylePr w:type="band1Vert">
      <w:tblPr/>
      <w:tcPr>
        <w:shd w:val="clear" w:color="auto" w:fill="F9D4E8" w:themeFill="accent1" w:themeFillTint="33"/>
      </w:tcPr>
    </w:tblStylePr>
    <w:tblStylePr w:type="band1Horz">
      <w:tblPr/>
      <w:tcPr>
        <w:shd w:val="clear" w:color="auto" w:fill="F9D4E8" w:themeFill="accent1" w:themeFillTint="33"/>
      </w:tcPr>
    </w:tblStylePr>
  </w:style>
  <w:style w:type="table" w:styleId="6-2">
    <w:name w:val="Grid Table 6 Colorful Accent 2"/>
    <w:basedOn w:val="a1"/>
    <w:uiPriority w:val="51"/>
    <w:rsid w:val="00325942"/>
    <w:pPr>
      <w:spacing w:after="0"/>
    </w:pPr>
    <w:rPr>
      <w:color w:val="952498" w:themeColor="accent2" w:themeShade="BF"/>
    </w:rPr>
    <w:tblPr>
      <w:tblStyleRowBandSize w:val="1"/>
      <w:tblStyleColBandSize w:val="1"/>
      <w:tblBorders>
        <w:top w:val="single" w:sz="4" w:space="0" w:color="DE81E1" w:themeColor="accent2" w:themeTint="99"/>
        <w:left w:val="single" w:sz="4" w:space="0" w:color="DE81E1" w:themeColor="accent2" w:themeTint="99"/>
        <w:bottom w:val="single" w:sz="4" w:space="0" w:color="DE81E1" w:themeColor="accent2" w:themeTint="99"/>
        <w:right w:val="single" w:sz="4" w:space="0" w:color="DE81E1" w:themeColor="accent2" w:themeTint="99"/>
        <w:insideH w:val="single" w:sz="4" w:space="0" w:color="DE81E1" w:themeColor="accent2" w:themeTint="99"/>
        <w:insideV w:val="single" w:sz="4" w:space="0" w:color="DE81E1" w:themeColor="accent2" w:themeTint="99"/>
      </w:tblBorders>
    </w:tblPr>
    <w:tblStylePr w:type="firstRow">
      <w:rPr>
        <w:b/>
        <w:bCs/>
      </w:rPr>
      <w:tblPr/>
      <w:tcPr>
        <w:tcBorders>
          <w:bottom w:val="single" w:sz="12" w:space="0" w:color="DE81E1" w:themeColor="accent2" w:themeTint="99"/>
        </w:tcBorders>
      </w:tcPr>
    </w:tblStylePr>
    <w:tblStylePr w:type="lastRow">
      <w:rPr>
        <w:b/>
        <w:bCs/>
      </w:rPr>
      <w:tblPr/>
      <w:tcPr>
        <w:tcBorders>
          <w:top w:val="double" w:sz="4" w:space="0" w:color="DE81E1" w:themeColor="accent2" w:themeTint="99"/>
        </w:tcBorders>
      </w:tcPr>
    </w:tblStylePr>
    <w:tblStylePr w:type="firstCol">
      <w:rPr>
        <w:b/>
        <w:bCs/>
      </w:rPr>
    </w:tblStylePr>
    <w:tblStylePr w:type="lastCol">
      <w:rPr>
        <w:b/>
        <w:bCs/>
      </w:rPr>
    </w:tblStylePr>
    <w:tblStylePr w:type="band1Vert">
      <w:tblPr/>
      <w:tcPr>
        <w:shd w:val="clear" w:color="auto" w:fill="F4D5F5" w:themeFill="accent2" w:themeFillTint="33"/>
      </w:tcPr>
    </w:tblStylePr>
    <w:tblStylePr w:type="band1Horz">
      <w:tblPr/>
      <w:tcPr>
        <w:shd w:val="clear" w:color="auto" w:fill="F4D5F5" w:themeFill="accent2" w:themeFillTint="33"/>
      </w:tcPr>
    </w:tblStylePr>
  </w:style>
  <w:style w:type="table" w:styleId="7-3">
    <w:name w:val="Grid Table 7 Colorful Accent 3"/>
    <w:basedOn w:val="a1"/>
    <w:uiPriority w:val="52"/>
    <w:rsid w:val="00325942"/>
    <w:pPr>
      <w:spacing w:after="0"/>
    </w:pPr>
    <w:rPr>
      <w:color w:val="2581BA" w:themeColor="accent3" w:themeShade="BF"/>
    </w:rPr>
    <w:tblPr>
      <w:tblStyleRowBandSize w:val="1"/>
      <w:tblStyleColBandSize w:val="1"/>
      <w:tblBorders>
        <w:top w:val="single" w:sz="4" w:space="0" w:color="94C9EA" w:themeColor="accent3" w:themeTint="99"/>
        <w:left w:val="single" w:sz="4" w:space="0" w:color="94C9EA" w:themeColor="accent3" w:themeTint="99"/>
        <w:bottom w:val="single" w:sz="4" w:space="0" w:color="94C9EA" w:themeColor="accent3" w:themeTint="99"/>
        <w:right w:val="single" w:sz="4" w:space="0" w:color="94C9EA" w:themeColor="accent3" w:themeTint="99"/>
        <w:insideH w:val="single" w:sz="4" w:space="0" w:color="94C9EA" w:themeColor="accent3" w:themeTint="99"/>
        <w:insideV w:val="single" w:sz="4" w:space="0" w:color="94C9EA"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DF8" w:themeFill="accent3" w:themeFillTint="33"/>
      </w:tcPr>
    </w:tblStylePr>
    <w:tblStylePr w:type="band1Horz">
      <w:tblPr/>
      <w:tcPr>
        <w:shd w:val="clear" w:color="auto" w:fill="DBEDF8" w:themeFill="accent3" w:themeFillTint="33"/>
      </w:tcPr>
    </w:tblStylePr>
    <w:tblStylePr w:type="neCell">
      <w:tblPr/>
      <w:tcPr>
        <w:tcBorders>
          <w:bottom w:val="single" w:sz="4" w:space="0" w:color="94C9EA" w:themeColor="accent3" w:themeTint="99"/>
        </w:tcBorders>
      </w:tcPr>
    </w:tblStylePr>
    <w:tblStylePr w:type="nwCell">
      <w:tblPr/>
      <w:tcPr>
        <w:tcBorders>
          <w:bottom w:val="single" w:sz="4" w:space="0" w:color="94C9EA" w:themeColor="accent3" w:themeTint="99"/>
        </w:tcBorders>
      </w:tcPr>
    </w:tblStylePr>
    <w:tblStylePr w:type="seCell">
      <w:tblPr/>
      <w:tcPr>
        <w:tcBorders>
          <w:top w:val="single" w:sz="4" w:space="0" w:color="94C9EA" w:themeColor="accent3" w:themeTint="99"/>
        </w:tcBorders>
      </w:tcPr>
    </w:tblStylePr>
    <w:tblStylePr w:type="swCell">
      <w:tblPr/>
      <w:tcPr>
        <w:tcBorders>
          <w:top w:val="single" w:sz="4" w:space="0" w:color="94C9EA" w:themeColor="accent3" w:themeTint="99"/>
        </w:tcBorders>
      </w:tcPr>
    </w:tblStylePr>
  </w:style>
  <w:style w:type="table" w:styleId="13">
    <w:name w:val="List Table 1 Light"/>
    <w:basedOn w:val="a1"/>
    <w:uiPriority w:val="46"/>
    <w:rsid w:val="00325942"/>
    <w:pPr>
      <w:spacing w:after="0"/>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1-30">
    <w:name w:val="List Table 1 Light Accent 3"/>
    <w:basedOn w:val="a1"/>
    <w:uiPriority w:val="46"/>
    <w:rsid w:val="00325942"/>
    <w:pPr>
      <w:spacing w:after="0"/>
    </w:pPr>
    <w:tblPr>
      <w:tblStyleRowBandSize w:val="1"/>
      <w:tblStyleColBandSize w:val="1"/>
    </w:tblPr>
    <w:tblStylePr w:type="firstRow">
      <w:rPr>
        <w:b/>
        <w:bCs/>
      </w:rPr>
      <w:tblPr/>
      <w:tcPr>
        <w:tcBorders>
          <w:bottom w:val="single" w:sz="4" w:space="0" w:color="94C9EA" w:themeColor="accent3" w:themeTint="99"/>
        </w:tcBorders>
      </w:tcPr>
    </w:tblStylePr>
    <w:tblStylePr w:type="lastRow">
      <w:rPr>
        <w:b/>
        <w:bCs/>
      </w:rPr>
      <w:tblPr/>
      <w:tcPr>
        <w:tcBorders>
          <w:top w:val="single" w:sz="4" w:space="0" w:color="94C9EA" w:themeColor="accent3" w:themeTint="99"/>
        </w:tcBorders>
      </w:tcPr>
    </w:tblStylePr>
    <w:tblStylePr w:type="firstCol">
      <w:rPr>
        <w:b/>
        <w:bCs/>
      </w:rPr>
    </w:tblStylePr>
    <w:tblStylePr w:type="lastCol">
      <w:rPr>
        <w:b/>
        <w:bCs/>
      </w:rPr>
    </w:tblStylePr>
    <w:tblStylePr w:type="band1Vert">
      <w:tblPr/>
      <w:tcPr>
        <w:shd w:val="clear" w:color="auto" w:fill="DBEDF8" w:themeFill="accent3" w:themeFillTint="33"/>
      </w:tcPr>
    </w:tblStylePr>
    <w:tblStylePr w:type="band1Horz">
      <w:tblPr/>
      <w:tcPr>
        <w:shd w:val="clear" w:color="auto" w:fill="DBEDF8" w:themeFill="accent3" w:themeFillTint="33"/>
      </w:tcPr>
    </w:tblStylePr>
  </w:style>
  <w:style w:type="table" w:styleId="7-30">
    <w:name w:val="List Table 7 Colorful Accent 3"/>
    <w:basedOn w:val="a1"/>
    <w:uiPriority w:val="52"/>
    <w:rsid w:val="00325942"/>
    <w:pPr>
      <w:spacing w:after="0"/>
    </w:pPr>
    <w:rPr>
      <w:color w:val="2581BA"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EA6DC"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EA6DC"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EA6DC"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EA6DC" w:themeColor="accent3"/>
        </w:tcBorders>
        <w:shd w:val="clear" w:color="auto" w:fill="FFFFFF" w:themeFill="background1"/>
      </w:tcPr>
    </w:tblStylePr>
    <w:tblStylePr w:type="band1Vert">
      <w:tblPr/>
      <w:tcPr>
        <w:shd w:val="clear" w:color="auto" w:fill="DBEDF8" w:themeFill="accent3" w:themeFillTint="33"/>
      </w:tcPr>
    </w:tblStylePr>
    <w:tblStylePr w:type="band1Horz">
      <w:tblPr/>
      <w:tcPr>
        <w:shd w:val="clear" w:color="auto" w:fill="DBEDF8"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7-6">
    <w:name w:val="List Table 7 Colorful Accent 6"/>
    <w:basedOn w:val="a1"/>
    <w:uiPriority w:val="52"/>
    <w:rsid w:val="00325942"/>
    <w:pPr>
      <w:spacing w:after="0"/>
    </w:pPr>
    <w:rPr>
      <w:color w:val="AD2750"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D54773"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D54773"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D54773"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D54773" w:themeColor="accent6"/>
        </w:tcBorders>
        <w:shd w:val="clear" w:color="auto" w:fill="FFFFFF" w:themeFill="background1"/>
      </w:tcPr>
    </w:tblStylePr>
    <w:tblStylePr w:type="band1Vert">
      <w:tblPr/>
      <w:tcPr>
        <w:shd w:val="clear" w:color="auto" w:fill="F6DAE2" w:themeFill="accent6" w:themeFillTint="33"/>
      </w:tcPr>
    </w:tblStylePr>
    <w:tblStylePr w:type="band1Horz">
      <w:tblPr/>
      <w:tcPr>
        <w:shd w:val="clear" w:color="auto" w:fill="F6DAE2"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7">
    <w:name w:val="Grid Table 7 Colorful"/>
    <w:basedOn w:val="a1"/>
    <w:uiPriority w:val="52"/>
    <w:rsid w:val="00325942"/>
    <w:pPr>
      <w:spacing w:after="0"/>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3-6">
    <w:name w:val="Grid Table 3 Accent 6"/>
    <w:basedOn w:val="a1"/>
    <w:uiPriority w:val="48"/>
    <w:rsid w:val="0016067E"/>
    <w:pPr>
      <w:spacing w:after="0"/>
    </w:pPr>
    <w:tblPr>
      <w:tblStyleRowBandSize w:val="1"/>
      <w:tblStyleColBandSize w:val="1"/>
      <w:tblBorders>
        <w:top w:val="single" w:sz="4" w:space="0" w:color="E590AA" w:themeColor="accent6" w:themeTint="99"/>
        <w:left w:val="single" w:sz="4" w:space="0" w:color="E590AA" w:themeColor="accent6" w:themeTint="99"/>
        <w:bottom w:val="single" w:sz="4" w:space="0" w:color="E590AA" w:themeColor="accent6" w:themeTint="99"/>
        <w:right w:val="single" w:sz="4" w:space="0" w:color="E590AA" w:themeColor="accent6" w:themeTint="99"/>
        <w:insideH w:val="single" w:sz="4" w:space="0" w:color="E590AA" w:themeColor="accent6" w:themeTint="99"/>
        <w:insideV w:val="single" w:sz="4" w:space="0" w:color="E590AA"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6DAE2" w:themeFill="accent6" w:themeFillTint="33"/>
      </w:tcPr>
    </w:tblStylePr>
    <w:tblStylePr w:type="band1Horz">
      <w:tblPr/>
      <w:tcPr>
        <w:shd w:val="clear" w:color="auto" w:fill="F6DAE2" w:themeFill="accent6" w:themeFillTint="33"/>
      </w:tcPr>
    </w:tblStylePr>
    <w:tblStylePr w:type="neCell">
      <w:tblPr/>
      <w:tcPr>
        <w:tcBorders>
          <w:bottom w:val="single" w:sz="4" w:space="0" w:color="E590AA" w:themeColor="accent6" w:themeTint="99"/>
        </w:tcBorders>
      </w:tcPr>
    </w:tblStylePr>
    <w:tblStylePr w:type="nwCell">
      <w:tblPr/>
      <w:tcPr>
        <w:tcBorders>
          <w:bottom w:val="single" w:sz="4" w:space="0" w:color="E590AA" w:themeColor="accent6" w:themeTint="99"/>
        </w:tcBorders>
      </w:tcPr>
    </w:tblStylePr>
    <w:tblStylePr w:type="seCell">
      <w:tblPr/>
      <w:tcPr>
        <w:tcBorders>
          <w:top w:val="single" w:sz="4" w:space="0" w:color="E590AA" w:themeColor="accent6" w:themeTint="99"/>
        </w:tcBorders>
      </w:tcPr>
    </w:tblStylePr>
    <w:tblStylePr w:type="swCell">
      <w:tblPr/>
      <w:tcPr>
        <w:tcBorders>
          <w:top w:val="single" w:sz="4" w:space="0" w:color="E590AA" w:themeColor="accent6" w:themeTint="99"/>
        </w:tcBorders>
      </w:tcPr>
    </w:tblStylePr>
  </w:style>
  <w:style w:type="table" w:styleId="2-1">
    <w:name w:val="Grid Table 2 Accent 1"/>
    <w:basedOn w:val="a1"/>
    <w:uiPriority w:val="47"/>
    <w:rsid w:val="0016067E"/>
    <w:pPr>
      <w:spacing w:after="0"/>
    </w:pPr>
    <w:tblPr>
      <w:tblStyleRowBandSize w:val="1"/>
      <w:tblStyleColBandSize w:val="1"/>
      <w:tblBorders>
        <w:top w:val="single" w:sz="2" w:space="0" w:color="EE80BC" w:themeColor="accent1" w:themeTint="99"/>
        <w:bottom w:val="single" w:sz="2" w:space="0" w:color="EE80BC" w:themeColor="accent1" w:themeTint="99"/>
        <w:insideH w:val="single" w:sz="2" w:space="0" w:color="EE80BC" w:themeColor="accent1" w:themeTint="99"/>
        <w:insideV w:val="single" w:sz="2" w:space="0" w:color="EE80BC" w:themeColor="accent1" w:themeTint="99"/>
      </w:tblBorders>
    </w:tblPr>
    <w:tblStylePr w:type="firstRow">
      <w:rPr>
        <w:b/>
        <w:bCs/>
      </w:rPr>
      <w:tblPr/>
      <w:tcPr>
        <w:tcBorders>
          <w:top w:val="nil"/>
          <w:bottom w:val="single" w:sz="12" w:space="0" w:color="EE80BC" w:themeColor="accent1" w:themeTint="99"/>
          <w:insideH w:val="nil"/>
          <w:insideV w:val="nil"/>
        </w:tcBorders>
        <w:shd w:val="clear" w:color="auto" w:fill="FFFFFF" w:themeFill="background1"/>
      </w:tcPr>
    </w:tblStylePr>
    <w:tblStylePr w:type="lastRow">
      <w:rPr>
        <w:b/>
        <w:bCs/>
      </w:rPr>
      <w:tblPr/>
      <w:tcPr>
        <w:tcBorders>
          <w:top w:val="double" w:sz="2" w:space="0" w:color="EE80BC"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9D4E8" w:themeFill="accent1" w:themeFillTint="33"/>
      </w:tcPr>
    </w:tblStylePr>
    <w:tblStylePr w:type="band1Horz">
      <w:tblPr/>
      <w:tcPr>
        <w:shd w:val="clear" w:color="auto" w:fill="F9D4E8" w:themeFill="accent1" w:themeFillTint="33"/>
      </w:tcPr>
    </w:tblStylePr>
  </w:style>
  <w:style w:type="table" w:styleId="31">
    <w:name w:val="Plain Table 3"/>
    <w:basedOn w:val="a1"/>
    <w:uiPriority w:val="43"/>
    <w:rsid w:val="0016067E"/>
    <w:pPr>
      <w:spacing w:after="0"/>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customStyle="1" w:styleId="4Char">
    <w:name w:val="عنوان 4 Char"/>
    <w:basedOn w:val="a0"/>
    <w:link w:val="4"/>
    <w:uiPriority w:val="9"/>
    <w:rsid w:val="00D80E9A"/>
    <w:rPr>
      <w:rFonts w:asciiTheme="majorHAnsi" w:eastAsiaTheme="majorEastAsia" w:hAnsiTheme="majorHAnsi" w:cstheme="majorBidi"/>
      <w:i/>
      <w:iCs/>
      <w:color w:val="B3186D" w:themeColor="accent1" w:themeShade="BF"/>
    </w:rPr>
  </w:style>
  <w:style w:type="character" w:styleId="ad">
    <w:name w:val="Strong"/>
    <w:basedOn w:val="a0"/>
    <w:uiPriority w:val="22"/>
    <w:qFormat/>
    <w:rsid w:val="00D80E9A"/>
    <w:rPr>
      <w:b/>
      <w:bCs/>
    </w:rPr>
  </w:style>
  <w:style w:type="table" w:styleId="22">
    <w:name w:val="Grid Table 2"/>
    <w:basedOn w:val="a1"/>
    <w:uiPriority w:val="47"/>
    <w:rsid w:val="00BC4EDC"/>
    <w:pPr>
      <w:spacing w:after="0"/>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3-3">
    <w:name w:val="List Table 3 Accent 3"/>
    <w:basedOn w:val="a1"/>
    <w:uiPriority w:val="48"/>
    <w:rsid w:val="00563887"/>
    <w:pPr>
      <w:spacing w:after="0"/>
    </w:pPr>
    <w:tblPr>
      <w:tblStyleRowBandSize w:val="1"/>
      <w:tblStyleColBandSize w:val="1"/>
      <w:tblBorders>
        <w:top w:val="single" w:sz="4" w:space="0" w:color="4EA6DC" w:themeColor="accent3"/>
        <w:left w:val="single" w:sz="4" w:space="0" w:color="4EA6DC" w:themeColor="accent3"/>
        <w:bottom w:val="single" w:sz="4" w:space="0" w:color="4EA6DC" w:themeColor="accent3"/>
        <w:right w:val="single" w:sz="4" w:space="0" w:color="4EA6DC" w:themeColor="accent3"/>
      </w:tblBorders>
    </w:tblPr>
    <w:tblStylePr w:type="firstRow">
      <w:rPr>
        <w:b/>
        <w:bCs/>
        <w:color w:val="FFFFFF" w:themeColor="background1"/>
      </w:rPr>
      <w:tblPr/>
      <w:tcPr>
        <w:shd w:val="clear" w:color="auto" w:fill="4EA6DC" w:themeFill="accent3"/>
      </w:tcPr>
    </w:tblStylePr>
    <w:tblStylePr w:type="lastRow">
      <w:rPr>
        <w:b/>
        <w:bCs/>
      </w:rPr>
      <w:tblPr/>
      <w:tcPr>
        <w:tcBorders>
          <w:top w:val="double" w:sz="4" w:space="0" w:color="4EA6DC"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EA6DC" w:themeColor="accent3"/>
          <w:right w:val="single" w:sz="4" w:space="0" w:color="4EA6DC" w:themeColor="accent3"/>
        </w:tcBorders>
      </w:tcPr>
    </w:tblStylePr>
    <w:tblStylePr w:type="band1Horz">
      <w:tblPr/>
      <w:tcPr>
        <w:tcBorders>
          <w:top w:val="single" w:sz="4" w:space="0" w:color="4EA6DC" w:themeColor="accent3"/>
          <w:bottom w:val="single" w:sz="4" w:space="0" w:color="4EA6DC"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EA6DC" w:themeColor="accent3"/>
          <w:left w:val="nil"/>
        </w:tcBorders>
      </w:tcPr>
    </w:tblStylePr>
    <w:tblStylePr w:type="swCell">
      <w:tblPr/>
      <w:tcPr>
        <w:tcBorders>
          <w:top w:val="double" w:sz="4" w:space="0" w:color="4EA6DC" w:themeColor="accent3"/>
          <w:right w:val="nil"/>
        </w:tcBorders>
      </w:tcPr>
    </w:tblStylePr>
  </w:style>
  <w:style w:type="table" w:styleId="6">
    <w:name w:val="List Table 6 Colorful"/>
    <w:basedOn w:val="a1"/>
    <w:uiPriority w:val="51"/>
    <w:rsid w:val="006E1094"/>
    <w:pPr>
      <w:spacing w:after="0"/>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32">
    <w:name w:val="Grid Table 3"/>
    <w:basedOn w:val="a1"/>
    <w:uiPriority w:val="48"/>
    <w:rsid w:val="00E53266"/>
    <w:pPr>
      <w:spacing w:after="0"/>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3-1">
    <w:name w:val="Grid Table 3 Accent 1"/>
    <w:basedOn w:val="a1"/>
    <w:uiPriority w:val="48"/>
    <w:rsid w:val="00E53266"/>
    <w:pPr>
      <w:spacing w:after="0"/>
    </w:pPr>
    <w:tblPr>
      <w:tblStyleRowBandSize w:val="1"/>
      <w:tblStyleColBandSize w:val="1"/>
      <w:tblBorders>
        <w:top w:val="single" w:sz="4" w:space="0" w:color="EE80BC" w:themeColor="accent1" w:themeTint="99"/>
        <w:left w:val="single" w:sz="4" w:space="0" w:color="EE80BC" w:themeColor="accent1" w:themeTint="99"/>
        <w:bottom w:val="single" w:sz="4" w:space="0" w:color="EE80BC" w:themeColor="accent1" w:themeTint="99"/>
        <w:right w:val="single" w:sz="4" w:space="0" w:color="EE80BC" w:themeColor="accent1" w:themeTint="99"/>
        <w:insideH w:val="single" w:sz="4" w:space="0" w:color="EE80BC" w:themeColor="accent1" w:themeTint="99"/>
        <w:insideV w:val="single" w:sz="4" w:space="0" w:color="EE80BC"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9D4E8" w:themeFill="accent1" w:themeFillTint="33"/>
      </w:tcPr>
    </w:tblStylePr>
    <w:tblStylePr w:type="band1Horz">
      <w:tblPr/>
      <w:tcPr>
        <w:shd w:val="clear" w:color="auto" w:fill="F9D4E8" w:themeFill="accent1" w:themeFillTint="33"/>
      </w:tcPr>
    </w:tblStylePr>
    <w:tblStylePr w:type="neCell">
      <w:tblPr/>
      <w:tcPr>
        <w:tcBorders>
          <w:bottom w:val="single" w:sz="4" w:space="0" w:color="EE80BC" w:themeColor="accent1" w:themeTint="99"/>
        </w:tcBorders>
      </w:tcPr>
    </w:tblStylePr>
    <w:tblStylePr w:type="nwCell">
      <w:tblPr/>
      <w:tcPr>
        <w:tcBorders>
          <w:bottom w:val="single" w:sz="4" w:space="0" w:color="EE80BC" w:themeColor="accent1" w:themeTint="99"/>
        </w:tcBorders>
      </w:tcPr>
    </w:tblStylePr>
    <w:tblStylePr w:type="seCell">
      <w:tblPr/>
      <w:tcPr>
        <w:tcBorders>
          <w:top w:val="single" w:sz="4" w:space="0" w:color="EE80BC" w:themeColor="accent1" w:themeTint="99"/>
        </w:tcBorders>
      </w:tcPr>
    </w:tblStylePr>
    <w:tblStylePr w:type="swCell">
      <w:tblPr/>
      <w:tcPr>
        <w:tcBorders>
          <w:top w:val="single" w:sz="4" w:space="0" w:color="EE80BC" w:themeColor="accent1" w:themeTint="99"/>
        </w:tcBorders>
      </w:tcPr>
    </w:tblStylePr>
  </w:style>
  <w:style w:type="table" w:styleId="3-2">
    <w:name w:val="Grid Table 3 Accent 2"/>
    <w:basedOn w:val="a1"/>
    <w:uiPriority w:val="48"/>
    <w:rsid w:val="00E53266"/>
    <w:pPr>
      <w:spacing w:after="0"/>
    </w:pPr>
    <w:tblPr>
      <w:tblStyleRowBandSize w:val="1"/>
      <w:tblStyleColBandSize w:val="1"/>
      <w:tblBorders>
        <w:top w:val="single" w:sz="4" w:space="0" w:color="DE81E1" w:themeColor="accent2" w:themeTint="99"/>
        <w:left w:val="single" w:sz="4" w:space="0" w:color="DE81E1" w:themeColor="accent2" w:themeTint="99"/>
        <w:bottom w:val="single" w:sz="4" w:space="0" w:color="DE81E1" w:themeColor="accent2" w:themeTint="99"/>
        <w:right w:val="single" w:sz="4" w:space="0" w:color="DE81E1" w:themeColor="accent2" w:themeTint="99"/>
        <w:insideH w:val="single" w:sz="4" w:space="0" w:color="DE81E1" w:themeColor="accent2" w:themeTint="99"/>
        <w:insideV w:val="single" w:sz="4" w:space="0" w:color="DE81E1"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4D5F5" w:themeFill="accent2" w:themeFillTint="33"/>
      </w:tcPr>
    </w:tblStylePr>
    <w:tblStylePr w:type="band1Horz">
      <w:tblPr/>
      <w:tcPr>
        <w:shd w:val="clear" w:color="auto" w:fill="F4D5F5" w:themeFill="accent2" w:themeFillTint="33"/>
      </w:tcPr>
    </w:tblStylePr>
    <w:tblStylePr w:type="neCell">
      <w:tblPr/>
      <w:tcPr>
        <w:tcBorders>
          <w:bottom w:val="single" w:sz="4" w:space="0" w:color="DE81E1" w:themeColor="accent2" w:themeTint="99"/>
        </w:tcBorders>
      </w:tcPr>
    </w:tblStylePr>
    <w:tblStylePr w:type="nwCell">
      <w:tblPr/>
      <w:tcPr>
        <w:tcBorders>
          <w:bottom w:val="single" w:sz="4" w:space="0" w:color="DE81E1" w:themeColor="accent2" w:themeTint="99"/>
        </w:tcBorders>
      </w:tcPr>
    </w:tblStylePr>
    <w:tblStylePr w:type="seCell">
      <w:tblPr/>
      <w:tcPr>
        <w:tcBorders>
          <w:top w:val="single" w:sz="4" w:space="0" w:color="DE81E1" w:themeColor="accent2" w:themeTint="99"/>
        </w:tcBorders>
      </w:tcPr>
    </w:tblStylePr>
    <w:tblStylePr w:type="swCell">
      <w:tblPr/>
      <w:tcPr>
        <w:tcBorders>
          <w:top w:val="single" w:sz="4" w:space="0" w:color="DE81E1" w:themeColor="accent2" w:themeTint="99"/>
        </w:tcBorders>
      </w:tcPr>
    </w:tblStylePr>
  </w:style>
  <w:style w:type="table" w:styleId="3-30">
    <w:name w:val="Grid Table 3 Accent 3"/>
    <w:basedOn w:val="a1"/>
    <w:uiPriority w:val="48"/>
    <w:rsid w:val="00E53266"/>
    <w:pPr>
      <w:spacing w:after="0"/>
    </w:pPr>
    <w:tblPr>
      <w:tblStyleRowBandSize w:val="1"/>
      <w:tblStyleColBandSize w:val="1"/>
      <w:tblBorders>
        <w:top w:val="single" w:sz="4" w:space="0" w:color="94C9EA" w:themeColor="accent3" w:themeTint="99"/>
        <w:left w:val="single" w:sz="4" w:space="0" w:color="94C9EA" w:themeColor="accent3" w:themeTint="99"/>
        <w:bottom w:val="single" w:sz="4" w:space="0" w:color="94C9EA" w:themeColor="accent3" w:themeTint="99"/>
        <w:right w:val="single" w:sz="4" w:space="0" w:color="94C9EA" w:themeColor="accent3" w:themeTint="99"/>
        <w:insideH w:val="single" w:sz="4" w:space="0" w:color="94C9EA" w:themeColor="accent3" w:themeTint="99"/>
        <w:insideV w:val="single" w:sz="4" w:space="0" w:color="94C9EA"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DF8" w:themeFill="accent3" w:themeFillTint="33"/>
      </w:tcPr>
    </w:tblStylePr>
    <w:tblStylePr w:type="band1Horz">
      <w:tblPr/>
      <w:tcPr>
        <w:shd w:val="clear" w:color="auto" w:fill="DBEDF8" w:themeFill="accent3" w:themeFillTint="33"/>
      </w:tcPr>
    </w:tblStylePr>
    <w:tblStylePr w:type="neCell">
      <w:tblPr/>
      <w:tcPr>
        <w:tcBorders>
          <w:bottom w:val="single" w:sz="4" w:space="0" w:color="94C9EA" w:themeColor="accent3" w:themeTint="99"/>
        </w:tcBorders>
      </w:tcPr>
    </w:tblStylePr>
    <w:tblStylePr w:type="nwCell">
      <w:tblPr/>
      <w:tcPr>
        <w:tcBorders>
          <w:bottom w:val="single" w:sz="4" w:space="0" w:color="94C9EA" w:themeColor="accent3" w:themeTint="99"/>
        </w:tcBorders>
      </w:tcPr>
    </w:tblStylePr>
    <w:tblStylePr w:type="seCell">
      <w:tblPr/>
      <w:tcPr>
        <w:tcBorders>
          <w:top w:val="single" w:sz="4" w:space="0" w:color="94C9EA" w:themeColor="accent3" w:themeTint="99"/>
        </w:tcBorders>
      </w:tcPr>
    </w:tblStylePr>
    <w:tblStylePr w:type="swCell">
      <w:tblPr/>
      <w:tcPr>
        <w:tcBorders>
          <w:top w:val="single" w:sz="4" w:space="0" w:color="94C9EA" w:themeColor="accent3" w:themeTint="99"/>
        </w:tcBorders>
      </w:tcPr>
    </w:tblStylePr>
  </w:style>
  <w:style w:type="table" w:styleId="3-4">
    <w:name w:val="Grid Table 3 Accent 4"/>
    <w:basedOn w:val="a1"/>
    <w:uiPriority w:val="48"/>
    <w:rsid w:val="00E53266"/>
    <w:pPr>
      <w:spacing w:after="0"/>
    </w:pPr>
    <w:tblPr>
      <w:tblStyleRowBandSize w:val="1"/>
      <w:tblStyleColBandSize w:val="1"/>
      <w:tblBorders>
        <w:top w:val="single" w:sz="4" w:space="0" w:color="90ABF0" w:themeColor="accent4" w:themeTint="99"/>
        <w:left w:val="single" w:sz="4" w:space="0" w:color="90ABF0" w:themeColor="accent4" w:themeTint="99"/>
        <w:bottom w:val="single" w:sz="4" w:space="0" w:color="90ABF0" w:themeColor="accent4" w:themeTint="99"/>
        <w:right w:val="single" w:sz="4" w:space="0" w:color="90ABF0" w:themeColor="accent4" w:themeTint="99"/>
        <w:insideH w:val="single" w:sz="4" w:space="0" w:color="90ABF0" w:themeColor="accent4" w:themeTint="99"/>
        <w:insideV w:val="single" w:sz="4" w:space="0" w:color="90ABF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AE3FA" w:themeFill="accent4" w:themeFillTint="33"/>
      </w:tcPr>
    </w:tblStylePr>
    <w:tblStylePr w:type="band1Horz">
      <w:tblPr/>
      <w:tcPr>
        <w:shd w:val="clear" w:color="auto" w:fill="DAE3FA" w:themeFill="accent4" w:themeFillTint="33"/>
      </w:tcPr>
    </w:tblStylePr>
    <w:tblStylePr w:type="neCell">
      <w:tblPr/>
      <w:tcPr>
        <w:tcBorders>
          <w:bottom w:val="single" w:sz="4" w:space="0" w:color="90ABF0" w:themeColor="accent4" w:themeTint="99"/>
        </w:tcBorders>
      </w:tcPr>
    </w:tblStylePr>
    <w:tblStylePr w:type="nwCell">
      <w:tblPr/>
      <w:tcPr>
        <w:tcBorders>
          <w:bottom w:val="single" w:sz="4" w:space="0" w:color="90ABF0" w:themeColor="accent4" w:themeTint="99"/>
        </w:tcBorders>
      </w:tcPr>
    </w:tblStylePr>
    <w:tblStylePr w:type="seCell">
      <w:tblPr/>
      <w:tcPr>
        <w:tcBorders>
          <w:top w:val="single" w:sz="4" w:space="0" w:color="90ABF0" w:themeColor="accent4" w:themeTint="99"/>
        </w:tcBorders>
      </w:tcPr>
    </w:tblStylePr>
    <w:tblStylePr w:type="swCell">
      <w:tblPr/>
      <w:tcPr>
        <w:tcBorders>
          <w:top w:val="single" w:sz="4" w:space="0" w:color="90ABF0" w:themeColor="accent4" w:themeTint="99"/>
        </w:tcBorders>
      </w:tcPr>
    </w:tblStylePr>
  </w:style>
  <w:style w:type="table" w:styleId="3-5">
    <w:name w:val="Grid Table 3 Accent 5"/>
    <w:basedOn w:val="a1"/>
    <w:uiPriority w:val="48"/>
    <w:rsid w:val="00E53266"/>
    <w:pPr>
      <w:spacing w:after="0"/>
    </w:pPr>
    <w:tblPr>
      <w:tblStyleRowBandSize w:val="1"/>
      <w:tblStyleColBandSize w:val="1"/>
      <w:tblBorders>
        <w:top w:val="single" w:sz="4" w:space="0" w:color="B7A9ED" w:themeColor="accent5" w:themeTint="99"/>
        <w:left w:val="single" w:sz="4" w:space="0" w:color="B7A9ED" w:themeColor="accent5" w:themeTint="99"/>
        <w:bottom w:val="single" w:sz="4" w:space="0" w:color="B7A9ED" w:themeColor="accent5" w:themeTint="99"/>
        <w:right w:val="single" w:sz="4" w:space="0" w:color="B7A9ED" w:themeColor="accent5" w:themeTint="99"/>
        <w:insideH w:val="single" w:sz="4" w:space="0" w:color="B7A9ED" w:themeColor="accent5" w:themeTint="99"/>
        <w:insideV w:val="single" w:sz="4" w:space="0" w:color="B7A9ED"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7E2F9" w:themeFill="accent5" w:themeFillTint="33"/>
      </w:tcPr>
    </w:tblStylePr>
    <w:tblStylePr w:type="band1Horz">
      <w:tblPr/>
      <w:tcPr>
        <w:shd w:val="clear" w:color="auto" w:fill="E7E2F9" w:themeFill="accent5" w:themeFillTint="33"/>
      </w:tcPr>
    </w:tblStylePr>
    <w:tblStylePr w:type="neCell">
      <w:tblPr/>
      <w:tcPr>
        <w:tcBorders>
          <w:bottom w:val="single" w:sz="4" w:space="0" w:color="B7A9ED" w:themeColor="accent5" w:themeTint="99"/>
        </w:tcBorders>
      </w:tcPr>
    </w:tblStylePr>
    <w:tblStylePr w:type="nwCell">
      <w:tblPr/>
      <w:tcPr>
        <w:tcBorders>
          <w:bottom w:val="single" w:sz="4" w:space="0" w:color="B7A9ED" w:themeColor="accent5" w:themeTint="99"/>
        </w:tcBorders>
      </w:tcPr>
    </w:tblStylePr>
    <w:tblStylePr w:type="seCell">
      <w:tblPr/>
      <w:tcPr>
        <w:tcBorders>
          <w:top w:val="single" w:sz="4" w:space="0" w:color="B7A9ED" w:themeColor="accent5" w:themeTint="99"/>
        </w:tcBorders>
      </w:tcPr>
    </w:tblStylePr>
    <w:tblStylePr w:type="swCell">
      <w:tblPr/>
      <w:tcPr>
        <w:tcBorders>
          <w:top w:val="single" w:sz="4" w:space="0" w:color="B7A9ED" w:themeColor="accent5" w:themeTint="99"/>
        </w:tcBorders>
      </w:tcPr>
    </w:tblStylePr>
  </w:style>
  <w:style w:type="table" w:styleId="4-3">
    <w:name w:val="Grid Table 4 Accent 3"/>
    <w:basedOn w:val="a1"/>
    <w:uiPriority w:val="49"/>
    <w:rsid w:val="00E53266"/>
    <w:pPr>
      <w:spacing w:after="0"/>
    </w:pPr>
    <w:tblPr>
      <w:tblStyleRowBandSize w:val="1"/>
      <w:tblStyleColBandSize w:val="1"/>
      <w:tblBorders>
        <w:top w:val="single" w:sz="4" w:space="0" w:color="94C9EA" w:themeColor="accent3" w:themeTint="99"/>
        <w:left w:val="single" w:sz="4" w:space="0" w:color="94C9EA" w:themeColor="accent3" w:themeTint="99"/>
        <w:bottom w:val="single" w:sz="4" w:space="0" w:color="94C9EA" w:themeColor="accent3" w:themeTint="99"/>
        <w:right w:val="single" w:sz="4" w:space="0" w:color="94C9EA" w:themeColor="accent3" w:themeTint="99"/>
        <w:insideH w:val="single" w:sz="4" w:space="0" w:color="94C9EA" w:themeColor="accent3" w:themeTint="99"/>
        <w:insideV w:val="single" w:sz="4" w:space="0" w:color="94C9EA" w:themeColor="accent3" w:themeTint="99"/>
      </w:tblBorders>
    </w:tblPr>
    <w:tblStylePr w:type="firstRow">
      <w:rPr>
        <w:b/>
        <w:bCs/>
        <w:color w:val="FFFFFF" w:themeColor="background1"/>
      </w:rPr>
      <w:tblPr/>
      <w:tcPr>
        <w:tcBorders>
          <w:top w:val="single" w:sz="4" w:space="0" w:color="4EA6DC" w:themeColor="accent3"/>
          <w:left w:val="single" w:sz="4" w:space="0" w:color="4EA6DC" w:themeColor="accent3"/>
          <w:bottom w:val="single" w:sz="4" w:space="0" w:color="4EA6DC" w:themeColor="accent3"/>
          <w:right w:val="single" w:sz="4" w:space="0" w:color="4EA6DC" w:themeColor="accent3"/>
          <w:insideH w:val="nil"/>
          <w:insideV w:val="nil"/>
        </w:tcBorders>
        <w:shd w:val="clear" w:color="auto" w:fill="4EA6DC" w:themeFill="accent3"/>
      </w:tcPr>
    </w:tblStylePr>
    <w:tblStylePr w:type="lastRow">
      <w:rPr>
        <w:b/>
        <w:bCs/>
      </w:rPr>
      <w:tblPr/>
      <w:tcPr>
        <w:tcBorders>
          <w:top w:val="double" w:sz="4" w:space="0" w:color="4EA6DC" w:themeColor="accent3"/>
        </w:tcBorders>
      </w:tcPr>
    </w:tblStylePr>
    <w:tblStylePr w:type="firstCol">
      <w:rPr>
        <w:b/>
        <w:bCs/>
      </w:rPr>
    </w:tblStylePr>
    <w:tblStylePr w:type="lastCol">
      <w:rPr>
        <w:b/>
        <w:bCs/>
      </w:rPr>
    </w:tblStylePr>
    <w:tblStylePr w:type="band1Vert">
      <w:tblPr/>
      <w:tcPr>
        <w:shd w:val="clear" w:color="auto" w:fill="DBEDF8" w:themeFill="accent3" w:themeFillTint="33"/>
      </w:tcPr>
    </w:tblStylePr>
    <w:tblStylePr w:type="band1Horz">
      <w:tblPr/>
      <w:tcPr>
        <w:shd w:val="clear" w:color="auto" w:fill="DBEDF8" w:themeFill="accent3" w:themeFillTint="33"/>
      </w:tcPr>
    </w:tblStylePr>
  </w:style>
  <w:style w:type="table" w:styleId="5-3">
    <w:name w:val="Grid Table 5 Dark Accent 3"/>
    <w:basedOn w:val="a1"/>
    <w:uiPriority w:val="50"/>
    <w:rsid w:val="00AB79EA"/>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DF8"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6DC"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6DC"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6DC"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6DC" w:themeFill="accent3"/>
      </w:tcPr>
    </w:tblStylePr>
    <w:tblStylePr w:type="band1Vert">
      <w:tblPr/>
      <w:tcPr>
        <w:shd w:val="clear" w:color="auto" w:fill="B8DBF1" w:themeFill="accent3" w:themeFillTint="66"/>
      </w:tcPr>
    </w:tblStylePr>
    <w:tblStylePr w:type="band1Horz">
      <w:tblPr/>
      <w:tcPr>
        <w:shd w:val="clear" w:color="auto" w:fill="B8DBF1" w:themeFill="accent3" w:themeFillTint="66"/>
      </w:tcPr>
    </w:tblStylePr>
  </w:style>
  <w:style w:type="paragraph" w:styleId="ae">
    <w:name w:val="Normal (Web)"/>
    <w:basedOn w:val="a"/>
    <w:uiPriority w:val="99"/>
    <w:semiHidden/>
    <w:unhideWhenUsed/>
    <w:rsid w:val="00E62037"/>
    <w:pPr>
      <w:spacing w:before="100" w:beforeAutospacing="1" w:after="100" w:afterAutospacing="1"/>
    </w:pPr>
  </w:style>
  <w:style w:type="table" w:styleId="2-3">
    <w:name w:val="Grid Table 2 Accent 3"/>
    <w:basedOn w:val="a1"/>
    <w:uiPriority w:val="47"/>
    <w:rsid w:val="00E878D6"/>
    <w:pPr>
      <w:spacing w:after="0"/>
    </w:pPr>
    <w:tblPr>
      <w:tblStyleRowBandSize w:val="1"/>
      <w:tblStyleColBandSize w:val="1"/>
      <w:tblBorders>
        <w:top w:val="single" w:sz="2" w:space="0" w:color="94C9EA" w:themeColor="accent3" w:themeTint="99"/>
        <w:bottom w:val="single" w:sz="2" w:space="0" w:color="94C9EA" w:themeColor="accent3" w:themeTint="99"/>
        <w:insideH w:val="single" w:sz="2" w:space="0" w:color="94C9EA" w:themeColor="accent3" w:themeTint="99"/>
        <w:insideV w:val="single" w:sz="2" w:space="0" w:color="94C9EA" w:themeColor="accent3" w:themeTint="99"/>
      </w:tblBorders>
    </w:tblPr>
    <w:tblStylePr w:type="firstRow">
      <w:rPr>
        <w:b/>
        <w:bCs/>
      </w:rPr>
      <w:tblPr/>
      <w:tcPr>
        <w:tcBorders>
          <w:top w:val="nil"/>
          <w:bottom w:val="single" w:sz="12" w:space="0" w:color="94C9EA" w:themeColor="accent3" w:themeTint="99"/>
          <w:insideH w:val="nil"/>
          <w:insideV w:val="nil"/>
        </w:tcBorders>
        <w:shd w:val="clear" w:color="auto" w:fill="FFFFFF" w:themeFill="background1"/>
      </w:tcPr>
    </w:tblStylePr>
    <w:tblStylePr w:type="lastRow">
      <w:rPr>
        <w:b/>
        <w:bCs/>
      </w:rPr>
      <w:tblPr/>
      <w:tcPr>
        <w:tcBorders>
          <w:top w:val="double" w:sz="2" w:space="0" w:color="94C9EA"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DF8" w:themeFill="accent3" w:themeFillTint="33"/>
      </w:tcPr>
    </w:tblStylePr>
    <w:tblStylePr w:type="band1Horz">
      <w:tblPr/>
      <w:tcPr>
        <w:shd w:val="clear" w:color="auto" w:fill="DBEDF8" w:themeFill="accent3" w:themeFillTint="33"/>
      </w:tcPr>
    </w:tblStylePr>
  </w:style>
  <w:style w:type="table" w:styleId="41">
    <w:name w:val="Plain Table 4"/>
    <w:basedOn w:val="a1"/>
    <w:uiPriority w:val="44"/>
    <w:rsid w:val="00743DC5"/>
    <w:pPr>
      <w:spacing w:after="0"/>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1881256">
      <w:bodyDiv w:val="1"/>
      <w:marLeft w:val="0"/>
      <w:marRight w:val="0"/>
      <w:marTop w:val="0"/>
      <w:marBottom w:val="0"/>
      <w:divBdr>
        <w:top w:val="none" w:sz="0" w:space="0" w:color="auto"/>
        <w:left w:val="none" w:sz="0" w:space="0" w:color="auto"/>
        <w:bottom w:val="none" w:sz="0" w:space="0" w:color="auto"/>
        <w:right w:val="none" w:sz="0" w:space="0" w:color="auto"/>
      </w:divBdr>
    </w:div>
    <w:div w:id="139006407">
      <w:bodyDiv w:val="1"/>
      <w:marLeft w:val="0"/>
      <w:marRight w:val="0"/>
      <w:marTop w:val="0"/>
      <w:marBottom w:val="0"/>
      <w:divBdr>
        <w:top w:val="none" w:sz="0" w:space="0" w:color="auto"/>
        <w:left w:val="none" w:sz="0" w:space="0" w:color="auto"/>
        <w:bottom w:val="none" w:sz="0" w:space="0" w:color="auto"/>
        <w:right w:val="none" w:sz="0" w:space="0" w:color="auto"/>
      </w:divBdr>
    </w:div>
    <w:div w:id="175391989">
      <w:bodyDiv w:val="1"/>
      <w:marLeft w:val="0"/>
      <w:marRight w:val="0"/>
      <w:marTop w:val="0"/>
      <w:marBottom w:val="0"/>
      <w:divBdr>
        <w:top w:val="none" w:sz="0" w:space="0" w:color="auto"/>
        <w:left w:val="none" w:sz="0" w:space="0" w:color="auto"/>
        <w:bottom w:val="none" w:sz="0" w:space="0" w:color="auto"/>
        <w:right w:val="none" w:sz="0" w:space="0" w:color="auto"/>
      </w:divBdr>
    </w:div>
    <w:div w:id="233273735">
      <w:bodyDiv w:val="1"/>
      <w:marLeft w:val="0"/>
      <w:marRight w:val="0"/>
      <w:marTop w:val="0"/>
      <w:marBottom w:val="0"/>
      <w:divBdr>
        <w:top w:val="none" w:sz="0" w:space="0" w:color="auto"/>
        <w:left w:val="none" w:sz="0" w:space="0" w:color="auto"/>
        <w:bottom w:val="none" w:sz="0" w:space="0" w:color="auto"/>
        <w:right w:val="none" w:sz="0" w:space="0" w:color="auto"/>
      </w:divBdr>
    </w:div>
    <w:div w:id="245726557">
      <w:bodyDiv w:val="1"/>
      <w:marLeft w:val="0"/>
      <w:marRight w:val="0"/>
      <w:marTop w:val="0"/>
      <w:marBottom w:val="0"/>
      <w:divBdr>
        <w:top w:val="none" w:sz="0" w:space="0" w:color="auto"/>
        <w:left w:val="none" w:sz="0" w:space="0" w:color="auto"/>
        <w:bottom w:val="none" w:sz="0" w:space="0" w:color="auto"/>
        <w:right w:val="none" w:sz="0" w:space="0" w:color="auto"/>
      </w:divBdr>
    </w:div>
    <w:div w:id="255988812">
      <w:bodyDiv w:val="1"/>
      <w:marLeft w:val="0"/>
      <w:marRight w:val="0"/>
      <w:marTop w:val="0"/>
      <w:marBottom w:val="0"/>
      <w:divBdr>
        <w:top w:val="none" w:sz="0" w:space="0" w:color="auto"/>
        <w:left w:val="none" w:sz="0" w:space="0" w:color="auto"/>
        <w:bottom w:val="none" w:sz="0" w:space="0" w:color="auto"/>
        <w:right w:val="none" w:sz="0" w:space="0" w:color="auto"/>
      </w:divBdr>
    </w:div>
    <w:div w:id="275215389">
      <w:bodyDiv w:val="1"/>
      <w:marLeft w:val="0"/>
      <w:marRight w:val="0"/>
      <w:marTop w:val="0"/>
      <w:marBottom w:val="0"/>
      <w:divBdr>
        <w:top w:val="none" w:sz="0" w:space="0" w:color="auto"/>
        <w:left w:val="none" w:sz="0" w:space="0" w:color="auto"/>
        <w:bottom w:val="none" w:sz="0" w:space="0" w:color="auto"/>
        <w:right w:val="none" w:sz="0" w:space="0" w:color="auto"/>
      </w:divBdr>
    </w:div>
    <w:div w:id="288974887">
      <w:bodyDiv w:val="1"/>
      <w:marLeft w:val="0"/>
      <w:marRight w:val="0"/>
      <w:marTop w:val="0"/>
      <w:marBottom w:val="0"/>
      <w:divBdr>
        <w:top w:val="none" w:sz="0" w:space="0" w:color="auto"/>
        <w:left w:val="none" w:sz="0" w:space="0" w:color="auto"/>
        <w:bottom w:val="none" w:sz="0" w:space="0" w:color="auto"/>
        <w:right w:val="none" w:sz="0" w:space="0" w:color="auto"/>
      </w:divBdr>
    </w:div>
    <w:div w:id="337194062">
      <w:bodyDiv w:val="1"/>
      <w:marLeft w:val="0"/>
      <w:marRight w:val="0"/>
      <w:marTop w:val="0"/>
      <w:marBottom w:val="0"/>
      <w:divBdr>
        <w:top w:val="none" w:sz="0" w:space="0" w:color="auto"/>
        <w:left w:val="none" w:sz="0" w:space="0" w:color="auto"/>
        <w:bottom w:val="none" w:sz="0" w:space="0" w:color="auto"/>
        <w:right w:val="none" w:sz="0" w:space="0" w:color="auto"/>
      </w:divBdr>
    </w:div>
    <w:div w:id="353533456">
      <w:bodyDiv w:val="1"/>
      <w:marLeft w:val="0"/>
      <w:marRight w:val="0"/>
      <w:marTop w:val="0"/>
      <w:marBottom w:val="0"/>
      <w:divBdr>
        <w:top w:val="none" w:sz="0" w:space="0" w:color="auto"/>
        <w:left w:val="none" w:sz="0" w:space="0" w:color="auto"/>
        <w:bottom w:val="none" w:sz="0" w:space="0" w:color="auto"/>
        <w:right w:val="none" w:sz="0" w:space="0" w:color="auto"/>
      </w:divBdr>
      <w:divsChild>
        <w:div w:id="1215265574">
          <w:marLeft w:val="0"/>
          <w:marRight w:val="0"/>
          <w:marTop w:val="0"/>
          <w:marBottom w:val="0"/>
          <w:divBdr>
            <w:top w:val="none" w:sz="0" w:space="0" w:color="auto"/>
            <w:left w:val="none" w:sz="0" w:space="0" w:color="auto"/>
            <w:bottom w:val="none" w:sz="0" w:space="0" w:color="auto"/>
            <w:right w:val="none" w:sz="0" w:space="0" w:color="auto"/>
          </w:divBdr>
        </w:div>
        <w:div w:id="2141991993">
          <w:marLeft w:val="0"/>
          <w:marRight w:val="0"/>
          <w:marTop w:val="0"/>
          <w:marBottom w:val="0"/>
          <w:divBdr>
            <w:top w:val="none" w:sz="0" w:space="0" w:color="auto"/>
            <w:left w:val="none" w:sz="0" w:space="0" w:color="auto"/>
            <w:bottom w:val="none" w:sz="0" w:space="0" w:color="auto"/>
            <w:right w:val="none" w:sz="0" w:space="0" w:color="auto"/>
          </w:divBdr>
        </w:div>
      </w:divsChild>
    </w:div>
    <w:div w:id="423188855">
      <w:bodyDiv w:val="1"/>
      <w:marLeft w:val="0"/>
      <w:marRight w:val="0"/>
      <w:marTop w:val="0"/>
      <w:marBottom w:val="0"/>
      <w:divBdr>
        <w:top w:val="none" w:sz="0" w:space="0" w:color="auto"/>
        <w:left w:val="none" w:sz="0" w:space="0" w:color="auto"/>
        <w:bottom w:val="none" w:sz="0" w:space="0" w:color="auto"/>
        <w:right w:val="none" w:sz="0" w:space="0" w:color="auto"/>
      </w:divBdr>
    </w:div>
    <w:div w:id="445386988">
      <w:bodyDiv w:val="1"/>
      <w:marLeft w:val="0"/>
      <w:marRight w:val="0"/>
      <w:marTop w:val="0"/>
      <w:marBottom w:val="0"/>
      <w:divBdr>
        <w:top w:val="none" w:sz="0" w:space="0" w:color="auto"/>
        <w:left w:val="none" w:sz="0" w:space="0" w:color="auto"/>
        <w:bottom w:val="none" w:sz="0" w:space="0" w:color="auto"/>
        <w:right w:val="none" w:sz="0" w:space="0" w:color="auto"/>
      </w:divBdr>
    </w:div>
    <w:div w:id="462236689">
      <w:bodyDiv w:val="1"/>
      <w:marLeft w:val="0"/>
      <w:marRight w:val="0"/>
      <w:marTop w:val="0"/>
      <w:marBottom w:val="0"/>
      <w:divBdr>
        <w:top w:val="none" w:sz="0" w:space="0" w:color="auto"/>
        <w:left w:val="none" w:sz="0" w:space="0" w:color="auto"/>
        <w:bottom w:val="none" w:sz="0" w:space="0" w:color="auto"/>
        <w:right w:val="none" w:sz="0" w:space="0" w:color="auto"/>
      </w:divBdr>
    </w:div>
    <w:div w:id="464011092">
      <w:bodyDiv w:val="1"/>
      <w:marLeft w:val="0"/>
      <w:marRight w:val="0"/>
      <w:marTop w:val="0"/>
      <w:marBottom w:val="0"/>
      <w:divBdr>
        <w:top w:val="none" w:sz="0" w:space="0" w:color="auto"/>
        <w:left w:val="none" w:sz="0" w:space="0" w:color="auto"/>
        <w:bottom w:val="none" w:sz="0" w:space="0" w:color="auto"/>
        <w:right w:val="none" w:sz="0" w:space="0" w:color="auto"/>
      </w:divBdr>
      <w:divsChild>
        <w:div w:id="1040781243">
          <w:marLeft w:val="0"/>
          <w:marRight w:val="0"/>
          <w:marTop w:val="0"/>
          <w:marBottom w:val="0"/>
          <w:divBdr>
            <w:top w:val="none" w:sz="0" w:space="0" w:color="auto"/>
            <w:left w:val="none" w:sz="0" w:space="0" w:color="auto"/>
            <w:bottom w:val="none" w:sz="0" w:space="0" w:color="auto"/>
            <w:right w:val="none" w:sz="0" w:space="0" w:color="auto"/>
          </w:divBdr>
        </w:div>
        <w:div w:id="263150296">
          <w:marLeft w:val="0"/>
          <w:marRight w:val="0"/>
          <w:marTop w:val="0"/>
          <w:marBottom w:val="0"/>
          <w:divBdr>
            <w:top w:val="none" w:sz="0" w:space="0" w:color="auto"/>
            <w:left w:val="none" w:sz="0" w:space="0" w:color="auto"/>
            <w:bottom w:val="none" w:sz="0" w:space="0" w:color="auto"/>
            <w:right w:val="none" w:sz="0" w:space="0" w:color="auto"/>
          </w:divBdr>
        </w:div>
        <w:div w:id="774523694">
          <w:marLeft w:val="0"/>
          <w:marRight w:val="0"/>
          <w:marTop w:val="0"/>
          <w:marBottom w:val="0"/>
          <w:divBdr>
            <w:top w:val="none" w:sz="0" w:space="0" w:color="auto"/>
            <w:left w:val="none" w:sz="0" w:space="0" w:color="auto"/>
            <w:bottom w:val="none" w:sz="0" w:space="0" w:color="auto"/>
            <w:right w:val="none" w:sz="0" w:space="0" w:color="auto"/>
          </w:divBdr>
        </w:div>
        <w:div w:id="895436366">
          <w:marLeft w:val="0"/>
          <w:marRight w:val="0"/>
          <w:marTop w:val="0"/>
          <w:marBottom w:val="0"/>
          <w:divBdr>
            <w:top w:val="none" w:sz="0" w:space="0" w:color="auto"/>
            <w:left w:val="none" w:sz="0" w:space="0" w:color="auto"/>
            <w:bottom w:val="none" w:sz="0" w:space="0" w:color="auto"/>
            <w:right w:val="none" w:sz="0" w:space="0" w:color="auto"/>
          </w:divBdr>
        </w:div>
        <w:div w:id="1186478082">
          <w:marLeft w:val="0"/>
          <w:marRight w:val="0"/>
          <w:marTop w:val="0"/>
          <w:marBottom w:val="0"/>
          <w:divBdr>
            <w:top w:val="none" w:sz="0" w:space="0" w:color="auto"/>
            <w:left w:val="none" w:sz="0" w:space="0" w:color="auto"/>
            <w:bottom w:val="none" w:sz="0" w:space="0" w:color="auto"/>
            <w:right w:val="none" w:sz="0" w:space="0" w:color="auto"/>
          </w:divBdr>
        </w:div>
        <w:div w:id="925844254">
          <w:marLeft w:val="0"/>
          <w:marRight w:val="0"/>
          <w:marTop w:val="0"/>
          <w:marBottom w:val="0"/>
          <w:divBdr>
            <w:top w:val="none" w:sz="0" w:space="0" w:color="auto"/>
            <w:left w:val="none" w:sz="0" w:space="0" w:color="auto"/>
            <w:bottom w:val="none" w:sz="0" w:space="0" w:color="auto"/>
            <w:right w:val="none" w:sz="0" w:space="0" w:color="auto"/>
          </w:divBdr>
        </w:div>
        <w:div w:id="2070760438">
          <w:marLeft w:val="0"/>
          <w:marRight w:val="0"/>
          <w:marTop w:val="0"/>
          <w:marBottom w:val="0"/>
          <w:divBdr>
            <w:top w:val="none" w:sz="0" w:space="0" w:color="auto"/>
            <w:left w:val="none" w:sz="0" w:space="0" w:color="auto"/>
            <w:bottom w:val="none" w:sz="0" w:space="0" w:color="auto"/>
            <w:right w:val="none" w:sz="0" w:space="0" w:color="auto"/>
          </w:divBdr>
        </w:div>
        <w:div w:id="1090466537">
          <w:marLeft w:val="0"/>
          <w:marRight w:val="0"/>
          <w:marTop w:val="0"/>
          <w:marBottom w:val="0"/>
          <w:divBdr>
            <w:top w:val="none" w:sz="0" w:space="0" w:color="auto"/>
            <w:left w:val="none" w:sz="0" w:space="0" w:color="auto"/>
            <w:bottom w:val="none" w:sz="0" w:space="0" w:color="auto"/>
            <w:right w:val="none" w:sz="0" w:space="0" w:color="auto"/>
          </w:divBdr>
        </w:div>
      </w:divsChild>
    </w:div>
    <w:div w:id="485825539">
      <w:bodyDiv w:val="1"/>
      <w:marLeft w:val="0"/>
      <w:marRight w:val="0"/>
      <w:marTop w:val="0"/>
      <w:marBottom w:val="0"/>
      <w:divBdr>
        <w:top w:val="none" w:sz="0" w:space="0" w:color="auto"/>
        <w:left w:val="none" w:sz="0" w:space="0" w:color="auto"/>
        <w:bottom w:val="none" w:sz="0" w:space="0" w:color="auto"/>
        <w:right w:val="none" w:sz="0" w:space="0" w:color="auto"/>
      </w:divBdr>
    </w:div>
    <w:div w:id="509682161">
      <w:bodyDiv w:val="1"/>
      <w:marLeft w:val="0"/>
      <w:marRight w:val="0"/>
      <w:marTop w:val="0"/>
      <w:marBottom w:val="0"/>
      <w:divBdr>
        <w:top w:val="none" w:sz="0" w:space="0" w:color="auto"/>
        <w:left w:val="none" w:sz="0" w:space="0" w:color="auto"/>
        <w:bottom w:val="none" w:sz="0" w:space="0" w:color="auto"/>
        <w:right w:val="none" w:sz="0" w:space="0" w:color="auto"/>
      </w:divBdr>
    </w:div>
    <w:div w:id="515536756">
      <w:bodyDiv w:val="1"/>
      <w:marLeft w:val="0"/>
      <w:marRight w:val="0"/>
      <w:marTop w:val="0"/>
      <w:marBottom w:val="0"/>
      <w:divBdr>
        <w:top w:val="none" w:sz="0" w:space="0" w:color="auto"/>
        <w:left w:val="none" w:sz="0" w:space="0" w:color="auto"/>
        <w:bottom w:val="none" w:sz="0" w:space="0" w:color="auto"/>
        <w:right w:val="none" w:sz="0" w:space="0" w:color="auto"/>
      </w:divBdr>
      <w:divsChild>
        <w:div w:id="32468756">
          <w:marLeft w:val="0"/>
          <w:marRight w:val="0"/>
          <w:marTop w:val="0"/>
          <w:marBottom w:val="0"/>
          <w:divBdr>
            <w:top w:val="none" w:sz="0" w:space="0" w:color="auto"/>
            <w:left w:val="none" w:sz="0" w:space="0" w:color="auto"/>
            <w:bottom w:val="none" w:sz="0" w:space="0" w:color="auto"/>
            <w:right w:val="none" w:sz="0" w:space="0" w:color="auto"/>
          </w:divBdr>
        </w:div>
        <w:div w:id="1915165935">
          <w:marLeft w:val="0"/>
          <w:marRight w:val="0"/>
          <w:marTop w:val="0"/>
          <w:marBottom w:val="0"/>
          <w:divBdr>
            <w:top w:val="none" w:sz="0" w:space="0" w:color="auto"/>
            <w:left w:val="none" w:sz="0" w:space="0" w:color="auto"/>
            <w:bottom w:val="none" w:sz="0" w:space="0" w:color="auto"/>
            <w:right w:val="none" w:sz="0" w:space="0" w:color="auto"/>
          </w:divBdr>
        </w:div>
      </w:divsChild>
    </w:div>
    <w:div w:id="555625283">
      <w:bodyDiv w:val="1"/>
      <w:marLeft w:val="0"/>
      <w:marRight w:val="0"/>
      <w:marTop w:val="0"/>
      <w:marBottom w:val="0"/>
      <w:divBdr>
        <w:top w:val="none" w:sz="0" w:space="0" w:color="auto"/>
        <w:left w:val="none" w:sz="0" w:space="0" w:color="auto"/>
        <w:bottom w:val="none" w:sz="0" w:space="0" w:color="auto"/>
        <w:right w:val="none" w:sz="0" w:space="0" w:color="auto"/>
      </w:divBdr>
    </w:div>
    <w:div w:id="605768786">
      <w:bodyDiv w:val="1"/>
      <w:marLeft w:val="0"/>
      <w:marRight w:val="0"/>
      <w:marTop w:val="0"/>
      <w:marBottom w:val="0"/>
      <w:divBdr>
        <w:top w:val="none" w:sz="0" w:space="0" w:color="auto"/>
        <w:left w:val="none" w:sz="0" w:space="0" w:color="auto"/>
        <w:bottom w:val="none" w:sz="0" w:space="0" w:color="auto"/>
        <w:right w:val="none" w:sz="0" w:space="0" w:color="auto"/>
      </w:divBdr>
    </w:div>
    <w:div w:id="657223556">
      <w:bodyDiv w:val="1"/>
      <w:marLeft w:val="0"/>
      <w:marRight w:val="0"/>
      <w:marTop w:val="0"/>
      <w:marBottom w:val="0"/>
      <w:divBdr>
        <w:top w:val="none" w:sz="0" w:space="0" w:color="auto"/>
        <w:left w:val="none" w:sz="0" w:space="0" w:color="auto"/>
        <w:bottom w:val="none" w:sz="0" w:space="0" w:color="auto"/>
        <w:right w:val="none" w:sz="0" w:space="0" w:color="auto"/>
      </w:divBdr>
    </w:div>
    <w:div w:id="670525989">
      <w:bodyDiv w:val="1"/>
      <w:marLeft w:val="0"/>
      <w:marRight w:val="0"/>
      <w:marTop w:val="0"/>
      <w:marBottom w:val="0"/>
      <w:divBdr>
        <w:top w:val="none" w:sz="0" w:space="0" w:color="auto"/>
        <w:left w:val="none" w:sz="0" w:space="0" w:color="auto"/>
        <w:bottom w:val="none" w:sz="0" w:space="0" w:color="auto"/>
        <w:right w:val="none" w:sz="0" w:space="0" w:color="auto"/>
      </w:divBdr>
      <w:divsChild>
        <w:div w:id="1687441427">
          <w:marLeft w:val="0"/>
          <w:marRight w:val="0"/>
          <w:marTop w:val="0"/>
          <w:marBottom w:val="240"/>
          <w:divBdr>
            <w:top w:val="none" w:sz="0" w:space="0" w:color="auto"/>
            <w:left w:val="none" w:sz="0" w:space="0" w:color="auto"/>
            <w:bottom w:val="none" w:sz="0" w:space="0" w:color="auto"/>
            <w:right w:val="none" w:sz="0" w:space="0" w:color="auto"/>
          </w:divBdr>
          <w:divsChild>
            <w:div w:id="573857524">
              <w:marLeft w:val="0"/>
              <w:marRight w:val="0"/>
              <w:marTop w:val="0"/>
              <w:marBottom w:val="0"/>
              <w:divBdr>
                <w:top w:val="none" w:sz="0" w:space="0" w:color="auto"/>
                <w:left w:val="none" w:sz="0" w:space="0" w:color="auto"/>
                <w:bottom w:val="none" w:sz="0" w:space="0" w:color="auto"/>
                <w:right w:val="none" w:sz="0" w:space="0" w:color="auto"/>
              </w:divBdr>
              <w:divsChild>
                <w:div w:id="1892838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2423858">
          <w:marLeft w:val="0"/>
          <w:marRight w:val="0"/>
          <w:marTop w:val="0"/>
          <w:marBottom w:val="0"/>
          <w:divBdr>
            <w:top w:val="none" w:sz="0" w:space="0" w:color="auto"/>
            <w:left w:val="none" w:sz="0" w:space="0" w:color="auto"/>
            <w:bottom w:val="none" w:sz="0" w:space="0" w:color="auto"/>
            <w:right w:val="none" w:sz="0" w:space="0" w:color="auto"/>
          </w:divBdr>
          <w:divsChild>
            <w:div w:id="563176566">
              <w:marLeft w:val="0"/>
              <w:marRight w:val="0"/>
              <w:marTop w:val="0"/>
              <w:marBottom w:val="0"/>
              <w:divBdr>
                <w:top w:val="none" w:sz="0" w:space="0" w:color="auto"/>
                <w:left w:val="none" w:sz="0" w:space="0" w:color="auto"/>
                <w:bottom w:val="none" w:sz="0" w:space="0" w:color="auto"/>
                <w:right w:val="none" w:sz="0" w:space="0" w:color="auto"/>
              </w:divBdr>
              <w:divsChild>
                <w:div w:id="487018099">
                  <w:marLeft w:val="0"/>
                  <w:marRight w:val="0"/>
                  <w:marTop w:val="0"/>
                  <w:marBottom w:val="0"/>
                  <w:divBdr>
                    <w:top w:val="none" w:sz="0" w:space="0" w:color="auto"/>
                    <w:left w:val="none" w:sz="0" w:space="0" w:color="auto"/>
                    <w:bottom w:val="none" w:sz="0" w:space="0" w:color="auto"/>
                    <w:right w:val="none" w:sz="0" w:space="0" w:color="auto"/>
                  </w:divBdr>
                  <w:divsChild>
                    <w:div w:id="82650802">
                      <w:marLeft w:val="0"/>
                      <w:marRight w:val="0"/>
                      <w:marTop w:val="0"/>
                      <w:marBottom w:val="0"/>
                      <w:divBdr>
                        <w:top w:val="none" w:sz="0" w:space="0" w:color="auto"/>
                        <w:left w:val="none" w:sz="0" w:space="0" w:color="auto"/>
                        <w:bottom w:val="none" w:sz="0" w:space="0" w:color="auto"/>
                        <w:right w:val="none" w:sz="0" w:space="0" w:color="auto"/>
                      </w:divBdr>
                      <w:divsChild>
                        <w:div w:id="972373233">
                          <w:marLeft w:val="0"/>
                          <w:marRight w:val="0"/>
                          <w:marTop w:val="0"/>
                          <w:marBottom w:val="0"/>
                          <w:divBdr>
                            <w:top w:val="none" w:sz="0" w:space="0" w:color="auto"/>
                            <w:left w:val="none" w:sz="0" w:space="0" w:color="auto"/>
                            <w:bottom w:val="none" w:sz="0" w:space="0" w:color="auto"/>
                            <w:right w:val="none" w:sz="0" w:space="0" w:color="auto"/>
                          </w:divBdr>
                          <w:divsChild>
                            <w:div w:id="2025014812">
                              <w:marLeft w:val="0"/>
                              <w:marRight w:val="0"/>
                              <w:marTop w:val="0"/>
                              <w:marBottom w:val="0"/>
                              <w:divBdr>
                                <w:top w:val="none" w:sz="0" w:space="0" w:color="auto"/>
                                <w:left w:val="none" w:sz="0" w:space="0" w:color="auto"/>
                                <w:bottom w:val="none" w:sz="0" w:space="0" w:color="auto"/>
                                <w:right w:val="none" w:sz="0" w:space="0" w:color="auto"/>
                              </w:divBdr>
                              <w:divsChild>
                                <w:div w:id="734666394">
                                  <w:marLeft w:val="0"/>
                                  <w:marRight w:val="180"/>
                                  <w:marTop w:val="0"/>
                                  <w:marBottom w:val="0"/>
                                  <w:divBdr>
                                    <w:top w:val="none" w:sz="0" w:space="0" w:color="auto"/>
                                    <w:left w:val="none" w:sz="0" w:space="0" w:color="auto"/>
                                    <w:bottom w:val="none" w:sz="0" w:space="0" w:color="auto"/>
                                    <w:right w:val="none" w:sz="0" w:space="0" w:color="auto"/>
                                  </w:divBdr>
                                  <w:divsChild>
                                    <w:div w:id="62720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874733">
                          <w:marLeft w:val="0"/>
                          <w:marRight w:val="0"/>
                          <w:marTop w:val="0"/>
                          <w:marBottom w:val="0"/>
                          <w:divBdr>
                            <w:top w:val="none" w:sz="0" w:space="0" w:color="auto"/>
                            <w:left w:val="none" w:sz="0" w:space="0" w:color="auto"/>
                            <w:bottom w:val="none" w:sz="0" w:space="0" w:color="auto"/>
                            <w:right w:val="none" w:sz="0" w:space="0" w:color="auto"/>
                          </w:divBdr>
                          <w:divsChild>
                            <w:div w:id="1374960036">
                              <w:marLeft w:val="0"/>
                              <w:marRight w:val="0"/>
                              <w:marTop w:val="0"/>
                              <w:marBottom w:val="0"/>
                              <w:divBdr>
                                <w:top w:val="none" w:sz="0" w:space="0" w:color="auto"/>
                                <w:left w:val="none" w:sz="0" w:space="0" w:color="auto"/>
                                <w:bottom w:val="none" w:sz="0" w:space="0" w:color="auto"/>
                                <w:right w:val="none" w:sz="0" w:space="0" w:color="auto"/>
                              </w:divBdr>
                              <w:divsChild>
                                <w:div w:id="2141216960">
                                  <w:marLeft w:val="0"/>
                                  <w:marRight w:val="180"/>
                                  <w:marTop w:val="0"/>
                                  <w:marBottom w:val="0"/>
                                  <w:divBdr>
                                    <w:top w:val="none" w:sz="0" w:space="0" w:color="auto"/>
                                    <w:left w:val="none" w:sz="0" w:space="0" w:color="auto"/>
                                    <w:bottom w:val="none" w:sz="0" w:space="0" w:color="auto"/>
                                    <w:right w:val="none" w:sz="0" w:space="0" w:color="auto"/>
                                  </w:divBdr>
                                  <w:divsChild>
                                    <w:div w:id="180748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4075485">
                          <w:marLeft w:val="0"/>
                          <w:marRight w:val="0"/>
                          <w:marTop w:val="0"/>
                          <w:marBottom w:val="0"/>
                          <w:divBdr>
                            <w:top w:val="none" w:sz="0" w:space="0" w:color="auto"/>
                            <w:left w:val="none" w:sz="0" w:space="0" w:color="auto"/>
                            <w:bottom w:val="none" w:sz="0" w:space="0" w:color="auto"/>
                            <w:right w:val="none" w:sz="0" w:space="0" w:color="auto"/>
                          </w:divBdr>
                          <w:divsChild>
                            <w:div w:id="1114977484">
                              <w:marLeft w:val="0"/>
                              <w:marRight w:val="0"/>
                              <w:marTop w:val="0"/>
                              <w:marBottom w:val="0"/>
                              <w:divBdr>
                                <w:top w:val="none" w:sz="0" w:space="0" w:color="auto"/>
                                <w:left w:val="none" w:sz="0" w:space="0" w:color="auto"/>
                                <w:bottom w:val="none" w:sz="0" w:space="0" w:color="auto"/>
                                <w:right w:val="none" w:sz="0" w:space="0" w:color="auto"/>
                              </w:divBdr>
                              <w:divsChild>
                                <w:div w:id="1780492519">
                                  <w:marLeft w:val="0"/>
                                  <w:marRight w:val="180"/>
                                  <w:marTop w:val="0"/>
                                  <w:marBottom w:val="0"/>
                                  <w:divBdr>
                                    <w:top w:val="none" w:sz="0" w:space="0" w:color="auto"/>
                                    <w:left w:val="none" w:sz="0" w:space="0" w:color="auto"/>
                                    <w:bottom w:val="none" w:sz="0" w:space="0" w:color="auto"/>
                                    <w:right w:val="none" w:sz="0" w:space="0" w:color="auto"/>
                                  </w:divBdr>
                                  <w:divsChild>
                                    <w:div w:id="1803381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1397692">
                          <w:marLeft w:val="0"/>
                          <w:marRight w:val="0"/>
                          <w:marTop w:val="0"/>
                          <w:marBottom w:val="0"/>
                          <w:divBdr>
                            <w:top w:val="none" w:sz="0" w:space="0" w:color="auto"/>
                            <w:left w:val="none" w:sz="0" w:space="0" w:color="auto"/>
                            <w:bottom w:val="none" w:sz="0" w:space="0" w:color="auto"/>
                            <w:right w:val="none" w:sz="0" w:space="0" w:color="auto"/>
                          </w:divBdr>
                          <w:divsChild>
                            <w:div w:id="225998950">
                              <w:marLeft w:val="0"/>
                              <w:marRight w:val="0"/>
                              <w:marTop w:val="0"/>
                              <w:marBottom w:val="0"/>
                              <w:divBdr>
                                <w:top w:val="none" w:sz="0" w:space="0" w:color="auto"/>
                                <w:left w:val="none" w:sz="0" w:space="0" w:color="auto"/>
                                <w:bottom w:val="none" w:sz="0" w:space="0" w:color="auto"/>
                                <w:right w:val="none" w:sz="0" w:space="0" w:color="auto"/>
                              </w:divBdr>
                              <w:divsChild>
                                <w:div w:id="818035933">
                                  <w:marLeft w:val="0"/>
                                  <w:marRight w:val="180"/>
                                  <w:marTop w:val="0"/>
                                  <w:marBottom w:val="0"/>
                                  <w:divBdr>
                                    <w:top w:val="none" w:sz="0" w:space="0" w:color="auto"/>
                                    <w:left w:val="none" w:sz="0" w:space="0" w:color="auto"/>
                                    <w:bottom w:val="none" w:sz="0" w:space="0" w:color="auto"/>
                                    <w:right w:val="none" w:sz="0" w:space="0" w:color="auto"/>
                                  </w:divBdr>
                                  <w:divsChild>
                                    <w:div w:id="1711105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2780082">
                          <w:marLeft w:val="0"/>
                          <w:marRight w:val="0"/>
                          <w:marTop w:val="0"/>
                          <w:marBottom w:val="0"/>
                          <w:divBdr>
                            <w:top w:val="none" w:sz="0" w:space="0" w:color="auto"/>
                            <w:left w:val="none" w:sz="0" w:space="0" w:color="auto"/>
                            <w:bottom w:val="none" w:sz="0" w:space="0" w:color="auto"/>
                            <w:right w:val="none" w:sz="0" w:space="0" w:color="auto"/>
                          </w:divBdr>
                          <w:divsChild>
                            <w:div w:id="1318147198">
                              <w:marLeft w:val="0"/>
                              <w:marRight w:val="0"/>
                              <w:marTop w:val="0"/>
                              <w:marBottom w:val="0"/>
                              <w:divBdr>
                                <w:top w:val="none" w:sz="0" w:space="0" w:color="auto"/>
                                <w:left w:val="none" w:sz="0" w:space="0" w:color="auto"/>
                                <w:bottom w:val="none" w:sz="0" w:space="0" w:color="auto"/>
                                <w:right w:val="none" w:sz="0" w:space="0" w:color="auto"/>
                              </w:divBdr>
                              <w:divsChild>
                                <w:div w:id="1568567039">
                                  <w:marLeft w:val="0"/>
                                  <w:marRight w:val="180"/>
                                  <w:marTop w:val="0"/>
                                  <w:marBottom w:val="0"/>
                                  <w:divBdr>
                                    <w:top w:val="none" w:sz="0" w:space="0" w:color="auto"/>
                                    <w:left w:val="none" w:sz="0" w:space="0" w:color="auto"/>
                                    <w:bottom w:val="none" w:sz="0" w:space="0" w:color="auto"/>
                                    <w:right w:val="none" w:sz="0" w:space="0" w:color="auto"/>
                                  </w:divBdr>
                                  <w:divsChild>
                                    <w:div w:id="1452749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83047507">
      <w:bodyDiv w:val="1"/>
      <w:marLeft w:val="0"/>
      <w:marRight w:val="0"/>
      <w:marTop w:val="0"/>
      <w:marBottom w:val="0"/>
      <w:divBdr>
        <w:top w:val="none" w:sz="0" w:space="0" w:color="auto"/>
        <w:left w:val="none" w:sz="0" w:space="0" w:color="auto"/>
        <w:bottom w:val="none" w:sz="0" w:space="0" w:color="auto"/>
        <w:right w:val="none" w:sz="0" w:space="0" w:color="auto"/>
      </w:divBdr>
    </w:div>
    <w:div w:id="687411672">
      <w:bodyDiv w:val="1"/>
      <w:marLeft w:val="0"/>
      <w:marRight w:val="0"/>
      <w:marTop w:val="0"/>
      <w:marBottom w:val="0"/>
      <w:divBdr>
        <w:top w:val="none" w:sz="0" w:space="0" w:color="auto"/>
        <w:left w:val="none" w:sz="0" w:space="0" w:color="auto"/>
        <w:bottom w:val="none" w:sz="0" w:space="0" w:color="auto"/>
        <w:right w:val="none" w:sz="0" w:space="0" w:color="auto"/>
      </w:divBdr>
      <w:divsChild>
        <w:div w:id="69039458">
          <w:marLeft w:val="0"/>
          <w:marRight w:val="0"/>
          <w:marTop w:val="0"/>
          <w:marBottom w:val="240"/>
          <w:divBdr>
            <w:top w:val="none" w:sz="0" w:space="0" w:color="auto"/>
            <w:left w:val="none" w:sz="0" w:space="0" w:color="auto"/>
            <w:bottom w:val="none" w:sz="0" w:space="0" w:color="auto"/>
            <w:right w:val="none" w:sz="0" w:space="0" w:color="auto"/>
          </w:divBdr>
          <w:divsChild>
            <w:div w:id="449790113">
              <w:marLeft w:val="0"/>
              <w:marRight w:val="0"/>
              <w:marTop w:val="0"/>
              <w:marBottom w:val="0"/>
              <w:divBdr>
                <w:top w:val="none" w:sz="0" w:space="0" w:color="auto"/>
                <w:left w:val="none" w:sz="0" w:space="0" w:color="auto"/>
                <w:bottom w:val="none" w:sz="0" w:space="0" w:color="auto"/>
                <w:right w:val="none" w:sz="0" w:space="0" w:color="auto"/>
              </w:divBdr>
              <w:divsChild>
                <w:div w:id="1666201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0378719">
          <w:marLeft w:val="0"/>
          <w:marRight w:val="0"/>
          <w:marTop w:val="0"/>
          <w:marBottom w:val="0"/>
          <w:divBdr>
            <w:top w:val="none" w:sz="0" w:space="0" w:color="auto"/>
            <w:left w:val="none" w:sz="0" w:space="0" w:color="auto"/>
            <w:bottom w:val="none" w:sz="0" w:space="0" w:color="auto"/>
            <w:right w:val="none" w:sz="0" w:space="0" w:color="auto"/>
          </w:divBdr>
          <w:divsChild>
            <w:div w:id="808672231">
              <w:marLeft w:val="0"/>
              <w:marRight w:val="0"/>
              <w:marTop w:val="0"/>
              <w:marBottom w:val="0"/>
              <w:divBdr>
                <w:top w:val="none" w:sz="0" w:space="0" w:color="auto"/>
                <w:left w:val="none" w:sz="0" w:space="0" w:color="auto"/>
                <w:bottom w:val="none" w:sz="0" w:space="0" w:color="auto"/>
                <w:right w:val="none" w:sz="0" w:space="0" w:color="auto"/>
              </w:divBdr>
              <w:divsChild>
                <w:div w:id="1131940933">
                  <w:marLeft w:val="0"/>
                  <w:marRight w:val="0"/>
                  <w:marTop w:val="0"/>
                  <w:marBottom w:val="0"/>
                  <w:divBdr>
                    <w:top w:val="none" w:sz="0" w:space="0" w:color="auto"/>
                    <w:left w:val="none" w:sz="0" w:space="0" w:color="auto"/>
                    <w:bottom w:val="none" w:sz="0" w:space="0" w:color="auto"/>
                    <w:right w:val="none" w:sz="0" w:space="0" w:color="auto"/>
                  </w:divBdr>
                  <w:divsChild>
                    <w:div w:id="1544249222">
                      <w:marLeft w:val="0"/>
                      <w:marRight w:val="0"/>
                      <w:marTop w:val="0"/>
                      <w:marBottom w:val="0"/>
                      <w:divBdr>
                        <w:top w:val="none" w:sz="0" w:space="0" w:color="auto"/>
                        <w:left w:val="none" w:sz="0" w:space="0" w:color="auto"/>
                        <w:bottom w:val="none" w:sz="0" w:space="0" w:color="auto"/>
                        <w:right w:val="none" w:sz="0" w:space="0" w:color="auto"/>
                      </w:divBdr>
                      <w:divsChild>
                        <w:div w:id="842285829">
                          <w:marLeft w:val="0"/>
                          <w:marRight w:val="0"/>
                          <w:marTop w:val="0"/>
                          <w:marBottom w:val="0"/>
                          <w:divBdr>
                            <w:top w:val="none" w:sz="0" w:space="0" w:color="auto"/>
                            <w:left w:val="none" w:sz="0" w:space="0" w:color="auto"/>
                            <w:bottom w:val="none" w:sz="0" w:space="0" w:color="auto"/>
                            <w:right w:val="none" w:sz="0" w:space="0" w:color="auto"/>
                          </w:divBdr>
                          <w:divsChild>
                            <w:div w:id="7291446">
                              <w:marLeft w:val="0"/>
                              <w:marRight w:val="0"/>
                              <w:marTop w:val="0"/>
                              <w:marBottom w:val="0"/>
                              <w:divBdr>
                                <w:top w:val="none" w:sz="0" w:space="0" w:color="auto"/>
                                <w:left w:val="none" w:sz="0" w:space="0" w:color="auto"/>
                                <w:bottom w:val="none" w:sz="0" w:space="0" w:color="auto"/>
                                <w:right w:val="none" w:sz="0" w:space="0" w:color="auto"/>
                              </w:divBdr>
                              <w:divsChild>
                                <w:div w:id="1187644726">
                                  <w:marLeft w:val="0"/>
                                  <w:marRight w:val="180"/>
                                  <w:marTop w:val="0"/>
                                  <w:marBottom w:val="0"/>
                                  <w:divBdr>
                                    <w:top w:val="none" w:sz="0" w:space="0" w:color="auto"/>
                                    <w:left w:val="none" w:sz="0" w:space="0" w:color="auto"/>
                                    <w:bottom w:val="none" w:sz="0" w:space="0" w:color="auto"/>
                                    <w:right w:val="none" w:sz="0" w:space="0" w:color="auto"/>
                                  </w:divBdr>
                                  <w:divsChild>
                                    <w:div w:id="1547449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6861011">
                          <w:marLeft w:val="0"/>
                          <w:marRight w:val="0"/>
                          <w:marTop w:val="0"/>
                          <w:marBottom w:val="0"/>
                          <w:divBdr>
                            <w:top w:val="none" w:sz="0" w:space="0" w:color="auto"/>
                            <w:left w:val="none" w:sz="0" w:space="0" w:color="auto"/>
                            <w:bottom w:val="none" w:sz="0" w:space="0" w:color="auto"/>
                            <w:right w:val="none" w:sz="0" w:space="0" w:color="auto"/>
                          </w:divBdr>
                          <w:divsChild>
                            <w:div w:id="1067649373">
                              <w:marLeft w:val="0"/>
                              <w:marRight w:val="0"/>
                              <w:marTop w:val="0"/>
                              <w:marBottom w:val="0"/>
                              <w:divBdr>
                                <w:top w:val="none" w:sz="0" w:space="0" w:color="auto"/>
                                <w:left w:val="none" w:sz="0" w:space="0" w:color="auto"/>
                                <w:bottom w:val="none" w:sz="0" w:space="0" w:color="auto"/>
                                <w:right w:val="none" w:sz="0" w:space="0" w:color="auto"/>
                              </w:divBdr>
                              <w:divsChild>
                                <w:div w:id="1561668716">
                                  <w:marLeft w:val="0"/>
                                  <w:marRight w:val="180"/>
                                  <w:marTop w:val="0"/>
                                  <w:marBottom w:val="0"/>
                                  <w:divBdr>
                                    <w:top w:val="none" w:sz="0" w:space="0" w:color="auto"/>
                                    <w:left w:val="none" w:sz="0" w:space="0" w:color="auto"/>
                                    <w:bottom w:val="none" w:sz="0" w:space="0" w:color="auto"/>
                                    <w:right w:val="none" w:sz="0" w:space="0" w:color="auto"/>
                                  </w:divBdr>
                                  <w:divsChild>
                                    <w:div w:id="836115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3380687">
                          <w:marLeft w:val="0"/>
                          <w:marRight w:val="0"/>
                          <w:marTop w:val="0"/>
                          <w:marBottom w:val="0"/>
                          <w:divBdr>
                            <w:top w:val="none" w:sz="0" w:space="0" w:color="auto"/>
                            <w:left w:val="none" w:sz="0" w:space="0" w:color="auto"/>
                            <w:bottom w:val="none" w:sz="0" w:space="0" w:color="auto"/>
                            <w:right w:val="none" w:sz="0" w:space="0" w:color="auto"/>
                          </w:divBdr>
                          <w:divsChild>
                            <w:div w:id="1155032115">
                              <w:marLeft w:val="0"/>
                              <w:marRight w:val="0"/>
                              <w:marTop w:val="0"/>
                              <w:marBottom w:val="0"/>
                              <w:divBdr>
                                <w:top w:val="none" w:sz="0" w:space="0" w:color="auto"/>
                                <w:left w:val="none" w:sz="0" w:space="0" w:color="auto"/>
                                <w:bottom w:val="none" w:sz="0" w:space="0" w:color="auto"/>
                                <w:right w:val="none" w:sz="0" w:space="0" w:color="auto"/>
                              </w:divBdr>
                              <w:divsChild>
                                <w:div w:id="2115783056">
                                  <w:marLeft w:val="0"/>
                                  <w:marRight w:val="180"/>
                                  <w:marTop w:val="0"/>
                                  <w:marBottom w:val="0"/>
                                  <w:divBdr>
                                    <w:top w:val="none" w:sz="0" w:space="0" w:color="auto"/>
                                    <w:left w:val="none" w:sz="0" w:space="0" w:color="auto"/>
                                    <w:bottom w:val="none" w:sz="0" w:space="0" w:color="auto"/>
                                    <w:right w:val="none" w:sz="0" w:space="0" w:color="auto"/>
                                  </w:divBdr>
                                  <w:divsChild>
                                    <w:div w:id="1433933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1907563">
                          <w:marLeft w:val="0"/>
                          <w:marRight w:val="0"/>
                          <w:marTop w:val="0"/>
                          <w:marBottom w:val="0"/>
                          <w:divBdr>
                            <w:top w:val="none" w:sz="0" w:space="0" w:color="auto"/>
                            <w:left w:val="none" w:sz="0" w:space="0" w:color="auto"/>
                            <w:bottom w:val="none" w:sz="0" w:space="0" w:color="auto"/>
                            <w:right w:val="none" w:sz="0" w:space="0" w:color="auto"/>
                          </w:divBdr>
                          <w:divsChild>
                            <w:div w:id="1885754395">
                              <w:marLeft w:val="0"/>
                              <w:marRight w:val="0"/>
                              <w:marTop w:val="0"/>
                              <w:marBottom w:val="0"/>
                              <w:divBdr>
                                <w:top w:val="none" w:sz="0" w:space="0" w:color="auto"/>
                                <w:left w:val="none" w:sz="0" w:space="0" w:color="auto"/>
                                <w:bottom w:val="none" w:sz="0" w:space="0" w:color="auto"/>
                                <w:right w:val="none" w:sz="0" w:space="0" w:color="auto"/>
                              </w:divBdr>
                              <w:divsChild>
                                <w:div w:id="376979707">
                                  <w:marLeft w:val="0"/>
                                  <w:marRight w:val="180"/>
                                  <w:marTop w:val="0"/>
                                  <w:marBottom w:val="0"/>
                                  <w:divBdr>
                                    <w:top w:val="none" w:sz="0" w:space="0" w:color="auto"/>
                                    <w:left w:val="none" w:sz="0" w:space="0" w:color="auto"/>
                                    <w:bottom w:val="none" w:sz="0" w:space="0" w:color="auto"/>
                                    <w:right w:val="none" w:sz="0" w:space="0" w:color="auto"/>
                                  </w:divBdr>
                                  <w:divsChild>
                                    <w:div w:id="1681421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2026018">
                          <w:marLeft w:val="0"/>
                          <w:marRight w:val="0"/>
                          <w:marTop w:val="0"/>
                          <w:marBottom w:val="0"/>
                          <w:divBdr>
                            <w:top w:val="none" w:sz="0" w:space="0" w:color="auto"/>
                            <w:left w:val="none" w:sz="0" w:space="0" w:color="auto"/>
                            <w:bottom w:val="none" w:sz="0" w:space="0" w:color="auto"/>
                            <w:right w:val="none" w:sz="0" w:space="0" w:color="auto"/>
                          </w:divBdr>
                          <w:divsChild>
                            <w:div w:id="725378765">
                              <w:marLeft w:val="0"/>
                              <w:marRight w:val="0"/>
                              <w:marTop w:val="0"/>
                              <w:marBottom w:val="0"/>
                              <w:divBdr>
                                <w:top w:val="none" w:sz="0" w:space="0" w:color="auto"/>
                                <w:left w:val="none" w:sz="0" w:space="0" w:color="auto"/>
                                <w:bottom w:val="none" w:sz="0" w:space="0" w:color="auto"/>
                                <w:right w:val="none" w:sz="0" w:space="0" w:color="auto"/>
                              </w:divBdr>
                              <w:divsChild>
                                <w:div w:id="60753741">
                                  <w:marLeft w:val="0"/>
                                  <w:marRight w:val="180"/>
                                  <w:marTop w:val="0"/>
                                  <w:marBottom w:val="0"/>
                                  <w:divBdr>
                                    <w:top w:val="none" w:sz="0" w:space="0" w:color="auto"/>
                                    <w:left w:val="none" w:sz="0" w:space="0" w:color="auto"/>
                                    <w:bottom w:val="none" w:sz="0" w:space="0" w:color="auto"/>
                                    <w:right w:val="none" w:sz="0" w:space="0" w:color="auto"/>
                                  </w:divBdr>
                                  <w:divsChild>
                                    <w:div w:id="535313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9860784">
      <w:bodyDiv w:val="1"/>
      <w:marLeft w:val="0"/>
      <w:marRight w:val="0"/>
      <w:marTop w:val="0"/>
      <w:marBottom w:val="0"/>
      <w:divBdr>
        <w:top w:val="none" w:sz="0" w:space="0" w:color="auto"/>
        <w:left w:val="none" w:sz="0" w:space="0" w:color="auto"/>
        <w:bottom w:val="none" w:sz="0" w:space="0" w:color="auto"/>
        <w:right w:val="none" w:sz="0" w:space="0" w:color="auto"/>
      </w:divBdr>
    </w:div>
    <w:div w:id="765810120">
      <w:bodyDiv w:val="1"/>
      <w:marLeft w:val="0"/>
      <w:marRight w:val="0"/>
      <w:marTop w:val="0"/>
      <w:marBottom w:val="0"/>
      <w:divBdr>
        <w:top w:val="none" w:sz="0" w:space="0" w:color="auto"/>
        <w:left w:val="none" w:sz="0" w:space="0" w:color="auto"/>
        <w:bottom w:val="none" w:sz="0" w:space="0" w:color="auto"/>
        <w:right w:val="none" w:sz="0" w:space="0" w:color="auto"/>
      </w:divBdr>
      <w:divsChild>
        <w:div w:id="1715694731">
          <w:marLeft w:val="0"/>
          <w:marRight w:val="0"/>
          <w:marTop w:val="0"/>
          <w:marBottom w:val="0"/>
          <w:divBdr>
            <w:top w:val="none" w:sz="0" w:space="0" w:color="auto"/>
            <w:left w:val="none" w:sz="0" w:space="0" w:color="auto"/>
            <w:bottom w:val="none" w:sz="0" w:space="0" w:color="auto"/>
            <w:right w:val="none" w:sz="0" w:space="0" w:color="auto"/>
          </w:divBdr>
          <w:divsChild>
            <w:div w:id="1575434563">
              <w:marLeft w:val="0"/>
              <w:marRight w:val="0"/>
              <w:marTop w:val="0"/>
              <w:marBottom w:val="0"/>
              <w:divBdr>
                <w:top w:val="none" w:sz="0" w:space="0" w:color="auto"/>
                <w:left w:val="none" w:sz="0" w:space="0" w:color="auto"/>
                <w:bottom w:val="none" w:sz="0" w:space="0" w:color="auto"/>
                <w:right w:val="none" w:sz="0" w:space="0" w:color="auto"/>
              </w:divBdr>
              <w:divsChild>
                <w:div w:id="1015499804">
                  <w:marLeft w:val="0"/>
                  <w:marRight w:val="0"/>
                  <w:marTop w:val="0"/>
                  <w:marBottom w:val="0"/>
                  <w:divBdr>
                    <w:top w:val="none" w:sz="0" w:space="0" w:color="auto"/>
                    <w:left w:val="none" w:sz="0" w:space="0" w:color="auto"/>
                    <w:bottom w:val="none" w:sz="0" w:space="0" w:color="auto"/>
                    <w:right w:val="none" w:sz="0" w:space="0" w:color="auto"/>
                  </w:divBdr>
                  <w:divsChild>
                    <w:div w:id="1796018892">
                      <w:marLeft w:val="0"/>
                      <w:marRight w:val="0"/>
                      <w:marTop w:val="0"/>
                      <w:marBottom w:val="0"/>
                      <w:divBdr>
                        <w:top w:val="none" w:sz="0" w:space="0" w:color="auto"/>
                        <w:left w:val="none" w:sz="0" w:space="0" w:color="auto"/>
                        <w:bottom w:val="none" w:sz="0" w:space="0" w:color="auto"/>
                        <w:right w:val="none" w:sz="0" w:space="0" w:color="auto"/>
                      </w:divBdr>
                      <w:divsChild>
                        <w:div w:id="441002540">
                          <w:marLeft w:val="0"/>
                          <w:marRight w:val="0"/>
                          <w:marTop w:val="0"/>
                          <w:marBottom w:val="0"/>
                          <w:divBdr>
                            <w:top w:val="none" w:sz="0" w:space="0" w:color="auto"/>
                            <w:left w:val="none" w:sz="0" w:space="0" w:color="auto"/>
                            <w:bottom w:val="none" w:sz="0" w:space="0" w:color="auto"/>
                            <w:right w:val="none" w:sz="0" w:space="0" w:color="auto"/>
                          </w:divBdr>
                          <w:divsChild>
                            <w:div w:id="594412">
                              <w:marLeft w:val="0"/>
                              <w:marRight w:val="0"/>
                              <w:marTop w:val="0"/>
                              <w:marBottom w:val="0"/>
                              <w:divBdr>
                                <w:top w:val="none" w:sz="0" w:space="0" w:color="auto"/>
                                <w:left w:val="none" w:sz="0" w:space="0" w:color="auto"/>
                                <w:bottom w:val="none" w:sz="0" w:space="0" w:color="auto"/>
                                <w:right w:val="none" w:sz="0" w:space="0" w:color="auto"/>
                              </w:divBdr>
                              <w:divsChild>
                                <w:div w:id="1731805796">
                                  <w:marLeft w:val="0"/>
                                  <w:marRight w:val="0"/>
                                  <w:marTop w:val="0"/>
                                  <w:marBottom w:val="0"/>
                                  <w:divBdr>
                                    <w:top w:val="none" w:sz="0" w:space="0" w:color="auto"/>
                                    <w:left w:val="none" w:sz="0" w:space="0" w:color="auto"/>
                                    <w:bottom w:val="none" w:sz="0" w:space="0" w:color="auto"/>
                                    <w:right w:val="none" w:sz="0" w:space="0" w:color="auto"/>
                                  </w:divBdr>
                                  <w:divsChild>
                                    <w:div w:id="998774978">
                                      <w:marLeft w:val="0"/>
                                      <w:marRight w:val="0"/>
                                      <w:marTop w:val="0"/>
                                      <w:marBottom w:val="0"/>
                                      <w:divBdr>
                                        <w:top w:val="none" w:sz="0" w:space="0" w:color="auto"/>
                                        <w:left w:val="none" w:sz="0" w:space="0" w:color="auto"/>
                                        <w:bottom w:val="none" w:sz="0" w:space="0" w:color="auto"/>
                                        <w:right w:val="none" w:sz="0" w:space="0" w:color="auto"/>
                                      </w:divBdr>
                                      <w:divsChild>
                                        <w:div w:id="410738649">
                                          <w:marLeft w:val="0"/>
                                          <w:marRight w:val="0"/>
                                          <w:marTop w:val="0"/>
                                          <w:marBottom w:val="0"/>
                                          <w:divBdr>
                                            <w:top w:val="none" w:sz="0" w:space="0" w:color="auto"/>
                                            <w:left w:val="none" w:sz="0" w:space="0" w:color="auto"/>
                                            <w:bottom w:val="none" w:sz="0" w:space="0" w:color="auto"/>
                                            <w:right w:val="none" w:sz="0" w:space="0" w:color="auto"/>
                                          </w:divBdr>
                                          <w:divsChild>
                                            <w:div w:id="1151798847">
                                              <w:marLeft w:val="0"/>
                                              <w:marRight w:val="0"/>
                                              <w:marTop w:val="0"/>
                                              <w:marBottom w:val="0"/>
                                              <w:divBdr>
                                                <w:top w:val="none" w:sz="0" w:space="0" w:color="auto"/>
                                                <w:left w:val="none" w:sz="0" w:space="0" w:color="auto"/>
                                                <w:bottom w:val="none" w:sz="0" w:space="0" w:color="auto"/>
                                                <w:right w:val="none" w:sz="0" w:space="0" w:color="auto"/>
                                              </w:divBdr>
                                              <w:divsChild>
                                                <w:div w:id="607662539">
                                                  <w:marLeft w:val="0"/>
                                                  <w:marRight w:val="0"/>
                                                  <w:marTop w:val="0"/>
                                                  <w:marBottom w:val="0"/>
                                                  <w:divBdr>
                                                    <w:top w:val="none" w:sz="0" w:space="0" w:color="auto"/>
                                                    <w:left w:val="none" w:sz="0" w:space="0" w:color="auto"/>
                                                    <w:bottom w:val="none" w:sz="0" w:space="0" w:color="auto"/>
                                                    <w:right w:val="none" w:sz="0" w:space="0" w:color="auto"/>
                                                  </w:divBdr>
                                                  <w:divsChild>
                                                    <w:div w:id="695734354">
                                                      <w:marLeft w:val="0"/>
                                                      <w:marRight w:val="0"/>
                                                      <w:marTop w:val="0"/>
                                                      <w:marBottom w:val="0"/>
                                                      <w:divBdr>
                                                        <w:top w:val="none" w:sz="0" w:space="0" w:color="auto"/>
                                                        <w:left w:val="none" w:sz="0" w:space="0" w:color="auto"/>
                                                        <w:bottom w:val="none" w:sz="0" w:space="0" w:color="auto"/>
                                                        <w:right w:val="none" w:sz="0" w:space="0" w:color="auto"/>
                                                      </w:divBdr>
                                                      <w:divsChild>
                                                        <w:div w:id="1557424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63223443">
          <w:marLeft w:val="0"/>
          <w:marRight w:val="0"/>
          <w:marTop w:val="0"/>
          <w:marBottom w:val="0"/>
          <w:divBdr>
            <w:top w:val="none" w:sz="0" w:space="0" w:color="auto"/>
            <w:left w:val="none" w:sz="0" w:space="0" w:color="auto"/>
            <w:bottom w:val="none" w:sz="0" w:space="0" w:color="auto"/>
            <w:right w:val="none" w:sz="0" w:space="0" w:color="auto"/>
          </w:divBdr>
          <w:divsChild>
            <w:div w:id="900335305">
              <w:marLeft w:val="0"/>
              <w:marRight w:val="0"/>
              <w:marTop w:val="0"/>
              <w:marBottom w:val="0"/>
              <w:divBdr>
                <w:top w:val="none" w:sz="0" w:space="0" w:color="auto"/>
                <w:left w:val="none" w:sz="0" w:space="0" w:color="auto"/>
                <w:bottom w:val="none" w:sz="0" w:space="0" w:color="auto"/>
                <w:right w:val="none" w:sz="0" w:space="0" w:color="auto"/>
              </w:divBdr>
              <w:divsChild>
                <w:div w:id="466124290">
                  <w:marLeft w:val="0"/>
                  <w:marRight w:val="0"/>
                  <w:marTop w:val="0"/>
                  <w:marBottom w:val="0"/>
                  <w:divBdr>
                    <w:top w:val="none" w:sz="0" w:space="0" w:color="auto"/>
                    <w:left w:val="none" w:sz="0" w:space="0" w:color="auto"/>
                    <w:bottom w:val="none" w:sz="0" w:space="0" w:color="auto"/>
                    <w:right w:val="none" w:sz="0" w:space="0" w:color="auto"/>
                  </w:divBdr>
                  <w:divsChild>
                    <w:div w:id="1207910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4348992">
      <w:bodyDiv w:val="1"/>
      <w:marLeft w:val="0"/>
      <w:marRight w:val="0"/>
      <w:marTop w:val="0"/>
      <w:marBottom w:val="0"/>
      <w:divBdr>
        <w:top w:val="none" w:sz="0" w:space="0" w:color="auto"/>
        <w:left w:val="none" w:sz="0" w:space="0" w:color="auto"/>
        <w:bottom w:val="none" w:sz="0" w:space="0" w:color="auto"/>
        <w:right w:val="none" w:sz="0" w:space="0" w:color="auto"/>
      </w:divBdr>
    </w:div>
    <w:div w:id="817116838">
      <w:bodyDiv w:val="1"/>
      <w:marLeft w:val="0"/>
      <w:marRight w:val="0"/>
      <w:marTop w:val="0"/>
      <w:marBottom w:val="0"/>
      <w:divBdr>
        <w:top w:val="none" w:sz="0" w:space="0" w:color="auto"/>
        <w:left w:val="none" w:sz="0" w:space="0" w:color="auto"/>
        <w:bottom w:val="none" w:sz="0" w:space="0" w:color="auto"/>
        <w:right w:val="none" w:sz="0" w:space="0" w:color="auto"/>
      </w:divBdr>
      <w:divsChild>
        <w:div w:id="1839734738">
          <w:marLeft w:val="0"/>
          <w:marRight w:val="0"/>
          <w:marTop w:val="0"/>
          <w:marBottom w:val="0"/>
          <w:divBdr>
            <w:top w:val="none" w:sz="0" w:space="0" w:color="auto"/>
            <w:left w:val="none" w:sz="0" w:space="0" w:color="auto"/>
            <w:bottom w:val="none" w:sz="0" w:space="0" w:color="auto"/>
            <w:right w:val="none" w:sz="0" w:space="0" w:color="auto"/>
          </w:divBdr>
        </w:div>
        <w:div w:id="1560826977">
          <w:marLeft w:val="0"/>
          <w:marRight w:val="0"/>
          <w:marTop w:val="0"/>
          <w:marBottom w:val="0"/>
          <w:divBdr>
            <w:top w:val="none" w:sz="0" w:space="0" w:color="auto"/>
            <w:left w:val="none" w:sz="0" w:space="0" w:color="auto"/>
            <w:bottom w:val="none" w:sz="0" w:space="0" w:color="auto"/>
            <w:right w:val="none" w:sz="0" w:space="0" w:color="auto"/>
          </w:divBdr>
        </w:div>
      </w:divsChild>
    </w:div>
    <w:div w:id="826936928">
      <w:bodyDiv w:val="1"/>
      <w:marLeft w:val="0"/>
      <w:marRight w:val="0"/>
      <w:marTop w:val="0"/>
      <w:marBottom w:val="0"/>
      <w:divBdr>
        <w:top w:val="none" w:sz="0" w:space="0" w:color="auto"/>
        <w:left w:val="none" w:sz="0" w:space="0" w:color="auto"/>
        <w:bottom w:val="none" w:sz="0" w:space="0" w:color="auto"/>
        <w:right w:val="none" w:sz="0" w:space="0" w:color="auto"/>
      </w:divBdr>
    </w:div>
    <w:div w:id="856038665">
      <w:bodyDiv w:val="1"/>
      <w:marLeft w:val="0"/>
      <w:marRight w:val="0"/>
      <w:marTop w:val="0"/>
      <w:marBottom w:val="0"/>
      <w:divBdr>
        <w:top w:val="none" w:sz="0" w:space="0" w:color="auto"/>
        <w:left w:val="none" w:sz="0" w:space="0" w:color="auto"/>
        <w:bottom w:val="none" w:sz="0" w:space="0" w:color="auto"/>
        <w:right w:val="none" w:sz="0" w:space="0" w:color="auto"/>
      </w:divBdr>
    </w:div>
    <w:div w:id="883100242">
      <w:bodyDiv w:val="1"/>
      <w:marLeft w:val="0"/>
      <w:marRight w:val="0"/>
      <w:marTop w:val="0"/>
      <w:marBottom w:val="0"/>
      <w:divBdr>
        <w:top w:val="none" w:sz="0" w:space="0" w:color="auto"/>
        <w:left w:val="none" w:sz="0" w:space="0" w:color="auto"/>
        <w:bottom w:val="none" w:sz="0" w:space="0" w:color="auto"/>
        <w:right w:val="none" w:sz="0" w:space="0" w:color="auto"/>
      </w:divBdr>
    </w:div>
    <w:div w:id="910040518">
      <w:bodyDiv w:val="1"/>
      <w:marLeft w:val="0"/>
      <w:marRight w:val="0"/>
      <w:marTop w:val="0"/>
      <w:marBottom w:val="0"/>
      <w:divBdr>
        <w:top w:val="none" w:sz="0" w:space="0" w:color="auto"/>
        <w:left w:val="none" w:sz="0" w:space="0" w:color="auto"/>
        <w:bottom w:val="none" w:sz="0" w:space="0" w:color="auto"/>
        <w:right w:val="none" w:sz="0" w:space="0" w:color="auto"/>
      </w:divBdr>
    </w:div>
    <w:div w:id="912155884">
      <w:bodyDiv w:val="1"/>
      <w:marLeft w:val="0"/>
      <w:marRight w:val="0"/>
      <w:marTop w:val="0"/>
      <w:marBottom w:val="0"/>
      <w:divBdr>
        <w:top w:val="none" w:sz="0" w:space="0" w:color="auto"/>
        <w:left w:val="none" w:sz="0" w:space="0" w:color="auto"/>
        <w:bottom w:val="none" w:sz="0" w:space="0" w:color="auto"/>
        <w:right w:val="none" w:sz="0" w:space="0" w:color="auto"/>
      </w:divBdr>
    </w:div>
    <w:div w:id="917638624">
      <w:bodyDiv w:val="1"/>
      <w:marLeft w:val="0"/>
      <w:marRight w:val="0"/>
      <w:marTop w:val="0"/>
      <w:marBottom w:val="0"/>
      <w:divBdr>
        <w:top w:val="none" w:sz="0" w:space="0" w:color="auto"/>
        <w:left w:val="none" w:sz="0" w:space="0" w:color="auto"/>
        <w:bottom w:val="none" w:sz="0" w:space="0" w:color="auto"/>
        <w:right w:val="none" w:sz="0" w:space="0" w:color="auto"/>
      </w:divBdr>
    </w:div>
    <w:div w:id="933368688">
      <w:bodyDiv w:val="1"/>
      <w:marLeft w:val="0"/>
      <w:marRight w:val="0"/>
      <w:marTop w:val="0"/>
      <w:marBottom w:val="0"/>
      <w:divBdr>
        <w:top w:val="none" w:sz="0" w:space="0" w:color="auto"/>
        <w:left w:val="none" w:sz="0" w:space="0" w:color="auto"/>
        <w:bottom w:val="none" w:sz="0" w:space="0" w:color="auto"/>
        <w:right w:val="none" w:sz="0" w:space="0" w:color="auto"/>
      </w:divBdr>
    </w:div>
    <w:div w:id="966161589">
      <w:bodyDiv w:val="1"/>
      <w:marLeft w:val="0"/>
      <w:marRight w:val="0"/>
      <w:marTop w:val="0"/>
      <w:marBottom w:val="0"/>
      <w:divBdr>
        <w:top w:val="none" w:sz="0" w:space="0" w:color="auto"/>
        <w:left w:val="none" w:sz="0" w:space="0" w:color="auto"/>
        <w:bottom w:val="none" w:sz="0" w:space="0" w:color="auto"/>
        <w:right w:val="none" w:sz="0" w:space="0" w:color="auto"/>
      </w:divBdr>
    </w:div>
    <w:div w:id="1026949714">
      <w:bodyDiv w:val="1"/>
      <w:marLeft w:val="0"/>
      <w:marRight w:val="0"/>
      <w:marTop w:val="0"/>
      <w:marBottom w:val="0"/>
      <w:divBdr>
        <w:top w:val="none" w:sz="0" w:space="0" w:color="auto"/>
        <w:left w:val="none" w:sz="0" w:space="0" w:color="auto"/>
        <w:bottom w:val="none" w:sz="0" w:space="0" w:color="auto"/>
        <w:right w:val="none" w:sz="0" w:space="0" w:color="auto"/>
      </w:divBdr>
    </w:div>
    <w:div w:id="1060861279">
      <w:bodyDiv w:val="1"/>
      <w:marLeft w:val="0"/>
      <w:marRight w:val="0"/>
      <w:marTop w:val="0"/>
      <w:marBottom w:val="0"/>
      <w:divBdr>
        <w:top w:val="none" w:sz="0" w:space="0" w:color="auto"/>
        <w:left w:val="none" w:sz="0" w:space="0" w:color="auto"/>
        <w:bottom w:val="none" w:sz="0" w:space="0" w:color="auto"/>
        <w:right w:val="none" w:sz="0" w:space="0" w:color="auto"/>
      </w:divBdr>
    </w:div>
    <w:div w:id="1064331810">
      <w:bodyDiv w:val="1"/>
      <w:marLeft w:val="0"/>
      <w:marRight w:val="0"/>
      <w:marTop w:val="0"/>
      <w:marBottom w:val="0"/>
      <w:divBdr>
        <w:top w:val="none" w:sz="0" w:space="0" w:color="auto"/>
        <w:left w:val="none" w:sz="0" w:space="0" w:color="auto"/>
        <w:bottom w:val="none" w:sz="0" w:space="0" w:color="auto"/>
        <w:right w:val="none" w:sz="0" w:space="0" w:color="auto"/>
      </w:divBdr>
    </w:div>
    <w:div w:id="1098597668">
      <w:bodyDiv w:val="1"/>
      <w:marLeft w:val="0"/>
      <w:marRight w:val="0"/>
      <w:marTop w:val="0"/>
      <w:marBottom w:val="0"/>
      <w:divBdr>
        <w:top w:val="none" w:sz="0" w:space="0" w:color="auto"/>
        <w:left w:val="none" w:sz="0" w:space="0" w:color="auto"/>
        <w:bottom w:val="none" w:sz="0" w:space="0" w:color="auto"/>
        <w:right w:val="none" w:sz="0" w:space="0" w:color="auto"/>
      </w:divBdr>
    </w:div>
    <w:div w:id="1109080299">
      <w:bodyDiv w:val="1"/>
      <w:marLeft w:val="0"/>
      <w:marRight w:val="0"/>
      <w:marTop w:val="0"/>
      <w:marBottom w:val="0"/>
      <w:divBdr>
        <w:top w:val="none" w:sz="0" w:space="0" w:color="auto"/>
        <w:left w:val="none" w:sz="0" w:space="0" w:color="auto"/>
        <w:bottom w:val="none" w:sz="0" w:space="0" w:color="auto"/>
        <w:right w:val="none" w:sz="0" w:space="0" w:color="auto"/>
      </w:divBdr>
    </w:div>
    <w:div w:id="1113285008">
      <w:bodyDiv w:val="1"/>
      <w:marLeft w:val="0"/>
      <w:marRight w:val="0"/>
      <w:marTop w:val="0"/>
      <w:marBottom w:val="0"/>
      <w:divBdr>
        <w:top w:val="none" w:sz="0" w:space="0" w:color="auto"/>
        <w:left w:val="none" w:sz="0" w:space="0" w:color="auto"/>
        <w:bottom w:val="none" w:sz="0" w:space="0" w:color="auto"/>
        <w:right w:val="none" w:sz="0" w:space="0" w:color="auto"/>
      </w:divBdr>
    </w:div>
    <w:div w:id="1120953730">
      <w:bodyDiv w:val="1"/>
      <w:marLeft w:val="0"/>
      <w:marRight w:val="0"/>
      <w:marTop w:val="0"/>
      <w:marBottom w:val="0"/>
      <w:divBdr>
        <w:top w:val="none" w:sz="0" w:space="0" w:color="auto"/>
        <w:left w:val="none" w:sz="0" w:space="0" w:color="auto"/>
        <w:bottom w:val="none" w:sz="0" w:space="0" w:color="auto"/>
        <w:right w:val="none" w:sz="0" w:space="0" w:color="auto"/>
      </w:divBdr>
    </w:div>
    <w:div w:id="1135223879">
      <w:bodyDiv w:val="1"/>
      <w:marLeft w:val="0"/>
      <w:marRight w:val="0"/>
      <w:marTop w:val="0"/>
      <w:marBottom w:val="0"/>
      <w:divBdr>
        <w:top w:val="none" w:sz="0" w:space="0" w:color="auto"/>
        <w:left w:val="none" w:sz="0" w:space="0" w:color="auto"/>
        <w:bottom w:val="none" w:sz="0" w:space="0" w:color="auto"/>
        <w:right w:val="none" w:sz="0" w:space="0" w:color="auto"/>
      </w:divBdr>
    </w:div>
    <w:div w:id="1146514218">
      <w:bodyDiv w:val="1"/>
      <w:marLeft w:val="0"/>
      <w:marRight w:val="0"/>
      <w:marTop w:val="0"/>
      <w:marBottom w:val="0"/>
      <w:divBdr>
        <w:top w:val="none" w:sz="0" w:space="0" w:color="auto"/>
        <w:left w:val="none" w:sz="0" w:space="0" w:color="auto"/>
        <w:bottom w:val="none" w:sz="0" w:space="0" w:color="auto"/>
        <w:right w:val="none" w:sz="0" w:space="0" w:color="auto"/>
      </w:divBdr>
    </w:div>
    <w:div w:id="1171993598">
      <w:bodyDiv w:val="1"/>
      <w:marLeft w:val="0"/>
      <w:marRight w:val="0"/>
      <w:marTop w:val="0"/>
      <w:marBottom w:val="0"/>
      <w:divBdr>
        <w:top w:val="none" w:sz="0" w:space="0" w:color="auto"/>
        <w:left w:val="none" w:sz="0" w:space="0" w:color="auto"/>
        <w:bottom w:val="none" w:sz="0" w:space="0" w:color="auto"/>
        <w:right w:val="none" w:sz="0" w:space="0" w:color="auto"/>
      </w:divBdr>
    </w:div>
    <w:div w:id="1204638304">
      <w:bodyDiv w:val="1"/>
      <w:marLeft w:val="0"/>
      <w:marRight w:val="0"/>
      <w:marTop w:val="0"/>
      <w:marBottom w:val="0"/>
      <w:divBdr>
        <w:top w:val="none" w:sz="0" w:space="0" w:color="auto"/>
        <w:left w:val="none" w:sz="0" w:space="0" w:color="auto"/>
        <w:bottom w:val="none" w:sz="0" w:space="0" w:color="auto"/>
        <w:right w:val="none" w:sz="0" w:space="0" w:color="auto"/>
      </w:divBdr>
    </w:div>
    <w:div w:id="1219171717">
      <w:bodyDiv w:val="1"/>
      <w:marLeft w:val="0"/>
      <w:marRight w:val="0"/>
      <w:marTop w:val="0"/>
      <w:marBottom w:val="0"/>
      <w:divBdr>
        <w:top w:val="none" w:sz="0" w:space="0" w:color="auto"/>
        <w:left w:val="none" w:sz="0" w:space="0" w:color="auto"/>
        <w:bottom w:val="none" w:sz="0" w:space="0" w:color="auto"/>
        <w:right w:val="none" w:sz="0" w:space="0" w:color="auto"/>
      </w:divBdr>
      <w:divsChild>
        <w:div w:id="325060998">
          <w:marLeft w:val="0"/>
          <w:marRight w:val="0"/>
          <w:marTop w:val="0"/>
          <w:marBottom w:val="0"/>
          <w:divBdr>
            <w:top w:val="none" w:sz="0" w:space="0" w:color="auto"/>
            <w:left w:val="none" w:sz="0" w:space="0" w:color="auto"/>
            <w:bottom w:val="none" w:sz="0" w:space="0" w:color="auto"/>
            <w:right w:val="none" w:sz="0" w:space="0" w:color="auto"/>
          </w:divBdr>
        </w:div>
        <w:div w:id="1840005310">
          <w:marLeft w:val="0"/>
          <w:marRight w:val="0"/>
          <w:marTop w:val="0"/>
          <w:marBottom w:val="0"/>
          <w:divBdr>
            <w:top w:val="none" w:sz="0" w:space="0" w:color="auto"/>
            <w:left w:val="none" w:sz="0" w:space="0" w:color="auto"/>
            <w:bottom w:val="none" w:sz="0" w:space="0" w:color="auto"/>
            <w:right w:val="none" w:sz="0" w:space="0" w:color="auto"/>
          </w:divBdr>
        </w:div>
      </w:divsChild>
    </w:div>
    <w:div w:id="1224826730">
      <w:bodyDiv w:val="1"/>
      <w:marLeft w:val="0"/>
      <w:marRight w:val="0"/>
      <w:marTop w:val="0"/>
      <w:marBottom w:val="0"/>
      <w:divBdr>
        <w:top w:val="none" w:sz="0" w:space="0" w:color="auto"/>
        <w:left w:val="none" w:sz="0" w:space="0" w:color="auto"/>
        <w:bottom w:val="none" w:sz="0" w:space="0" w:color="auto"/>
        <w:right w:val="none" w:sz="0" w:space="0" w:color="auto"/>
      </w:divBdr>
      <w:divsChild>
        <w:div w:id="1257403682">
          <w:marLeft w:val="0"/>
          <w:marRight w:val="0"/>
          <w:marTop w:val="0"/>
          <w:marBottom w:val="0"/>
          <w:divBdr>
            <w:top w:val="none" w:sz="0" w:space="0" w:color="auto"/>
            <w:left w:val="none" w:sz="0" w:space="0" w:color="auto"/>
            <w:bottom w:val="none" w:sz="0" w:space="0" w:color="auto"/>
            <w:right w:val="none" w:sz="0" w:space="0" w:color="auto"/>
          </w:divBdr>
        </w:div>
        <w:div w:id="1216507850">
          <w:marLeft w:val="0"/>
          <w:marRight w:val="0"/>
          <w:marTop w:val="0"/>
          <w:marBottom w:val="0"/>
          <w:divBdr>
            <w:top w:val="none" w:sz="0" w:space="0" w:color="auto"/>
            <w:left w:val="none" w:sz="0" w:space="0" w:color="auto"/>
            <w:bottom w:val="none" w:sz="0" w:space="0" w:color="auto"/>
            <w:right w:val="none" w:sz="0" w:space="0" w:color="auto"/>
          </w:divBdr>
        </w:div>
      </w:divsChild>
    </w:div>
    <w:div w:id="1241914430">
      <w:bodyDiv w:val="1"/>
      <w:marLeft w:val="0"/>
      <w:marRight w:val="0"/>
      <w:marTop w:val="0"/>
      <w:marBottom w:val="0"/>
      <w:divBdr>
        <w:top w:val="none" w:sz="0" w:space="0" w:color="auto"/>
        <w:left w:val="none" w:sz="0" w:space="0" w:color="auto"/>
        <w:bottom w:val="none" w:sz="0" w:space="0" w:color="auto"/>
        <w:right w:val="none" w:sz="0" w:space="0" w:color="auto"/>
      </w:divBdr>
    </w:div>
    <w:div w:id="1251502961">
      <w:bodyDiv w:val="1"/>
      <w:marLeft w:val="0"/>
      <w:marRight w:val="0"/>
      <w:marTop w:val="0"/>
      <w:marBottom w:val="0"/>
      <w:divBdr>
        <w:top w:val="none" w:sz="0" w:space="0" w:color="auto"/>
        <w:left w:val="none" w:sz="0" w:space="0" w:color="auto"/>
        <w:bottom w:val="none" w:sz="0" w:space="0" w:color="auto"/>
        <w:right w:val="none" w:sz="0" w:space="0" w:color="auto"/>
      </w:divBdr>
      <w:divsChild>
        <w:div w:id="1749570467">
          <w:marLeft w:val="0"/>
          <w:marRight w:val="0"/>
          <w:marTop w:val="0"/>
          <w:marBottom w:val="0"/>
          <w:divBdr>
            <w:top w:val="none" w:sz="0" w:space="0" w:color="auto"/>
            <w:left w:val="none" w:sz="0" w:space="0" w:color="auto"/>
            <w:bottom w:val="none" w:sz="0" w:space="0" w:color="auto"/>
            <w:right w:val="none" w:sz="0" w:space="0" w:color="auto"/>
          </w:divBdr>
        </w:div>
        <w:div w:id="1142431675">
          <w:marLeft w:val="0"/>
          <w:marRight w:val="0"/>
          <w:marTop w:val="0"/>
          <w:marBottom w:val="0"/>
          <w:divBdr>
            <w:top w:val="none" w:sz="0" w:space="0" w:color="auto"/>
            <w:left w:val="none" w:sz="0" w:space="0" w:color="auto"/>
            <w:bottom w:val="none" w:sz="0" w:space="0" w:color="auto"/>
            <w:right w:val="none" w:sz="0" w:space="0" w:color="auto"/>
          </w:divBdr>
        </w:div>
      </w:divsChild>
    </w:div>
    <w:div w:id="1260063907">
      <w:bodyDiv w:val="1"/>
      <w:marLeft w:val="0"/>
      <w:marRight w:val="0"/>
      <w:marTop w:val="0"/>
      <w:marBottom w:val="0"/>
      <w:divBdr>
        <w:top w:val="none" w:sz="0" w:space="0" w:color="auto"/>
        <w:left w:val="none" w:sz="0" w:space="0" w:color="auto"/>
        <w:bottom w:val="none" w:sz="0" w:space="0" w:color="auto"/>
        <w:right w:val="none" w:sz="0" w:space="0" w:color="auto"/>
      </w:divBdr>
    </w:div>
    <w:div w:id="1314866927">
      <w:bodyDiv w:val="1"/>
      <w:marLeft w:val="0"/>
      <w:marRight w:val="0"/>
      <w:marTop w:val="0"/>
      <w:marBottom w:val="0"/>
      <w:divBdr>
        <w:top w:val="none" w:sz="0" w:space="0" w:color="auto"/>
        <w:left w:val="none" w:sz="0" w:space="0" w:color="auto"/>
        <w:bottom w:val="none" w:sz="0" w:space="0" w:color="auto"/>
        <w:right w:val="none" w:sz="0" w:space="0" w:color="auto"/>
      </w:divBdr>
    </w:div>
    <w:div w:id="1318533426">
      <w:bodyDiv w:val="1"/>
      <w:marLeft w:val="0"/>
      <w:marRight w:val="0"/>
      <w:marTop w:val="0"/>
      <w:marBottom w:val="0"/>
      <w:divBdr>
        <w:top w:val="none" w:sz="0" w:space="0" w:color="auto"/>
        <w:left w:val="none" w:sz="0" w:space="0" w:color="auto"/>
        <w:bottom w:val="none" w:sz="0" w:space="0" w:color="auto"/>
        <w:right w:val="none" w:sz="0" w:space="0" w:color="auto"/>
      </w:divBdr>
      <w:divsChild>
        <w:div w:id="1160582109">
          <w:marLeft w:val="0"/>
          <w:marRight w:val="0"/>
          <w:marTop w:val="0"/>
          <w:marBottom w:val="0"/>
          <w:divBdr>
            <w:top w:val="none" w:sz="0" w:space="0" w:color="auto"/>
            <w:left w:val="none" w:sz="0" w:space="0" w:color="auto"/>
            <w:bottom w:val="none" w:sz="0" w:space="0" w:color="auto"/>
            <w:right w:val="none" w:sz="0" w:space="0" w:color="auto"/>
          </w:divBdr>
          <w:divsChild>
            <w:div w:id="1822304007">
              <w:marLeft w:val="0"/>
              <w:marRight w:val="0"/>
              <w:marTop w:val="0"/>
              <w:marBottom w:val="0"/>
              <w:divBdr>
                <w:top w:val="none" w:sz="0" w:space="0" w:color="auto"/>
                <w:left w:val="none" w:sz="0" w:space="0" w:color="auto"/>
                <w:bottom w:val="none" w:sz="0" w:space="0" w:color="auto"/>
                <w:right w:val="none" w:sz="0" w:space="0" w:color="auto"/>
              </w:divBdr>
              <w:divsChild>
                <w:div w:id="1832213036">
                  <w:marLeft w:val="0"/>
                  <w:marRight w:val="180"/>
                  <w:marTop w:val="0"/>
                  <w:marBottom w:val="0"/>
                  <w:divBdr>
                    <w:top w:val="none" w:sz="0" w:space="0" w:color="auto"/>
                    <w:left w:val="none" w:sz="0" w:space="0" w:color="auto"/>
                    <w:bottom w:val="none" w:sz="0" w:space="0" w:color="auto"/>
                    <w:right w:val="none" w:sz="0" w:space="0" w:color="auto"/>
                  </w:divBdr>
                  <w:divsChild>
                    <w:div w:id="1198002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6276646">
          <w:marLeft w:val="0"/>
          <w:marRight w:val="0"/>
          <w:marTop w:val="0"/>
          <w:marBottom w:val="0"/>
          <w:divBdr>
            <w:top w:val="none" w:sz="0" w:space="0" w:color="auto"/>
            <w:left w:val="none" w:sz="0" w:space="0" w:color="auto"/>
            <w:bottom w:val="none" w:sz="0" w:space="0" w:color="auto"/>
            <w:right w:val="none" w:sz="0" w:space="0" w:color="auto"/>
          </w:divBdr>
          <w:divsChild>
            <w:div w:id="397481023">
              <w:marLeft w:val="0"/>
              <w:marRight w:val="0"/>
              <w:marTop w:val="0"/>
              <w:marBottom w:val="0"/>
              <w:divBdr>
                <w:top w:val="none" w:sz="0" w:space="0" w:color="auto"/>
                <w:left w:val="none" w:sz="0" w:space="0" w:color="auto"/>
                <w:bottom w:val="none" w:sz="0" w:space="0" w:color="auto"/>
                <w:right w:val="none" w:sz="0" w:space="0" w:color="auto"/>
              </w:divBdr>
              <w:divsChild>
                <w:div w:id="803502302">
                  <w:marLeft w:val="0"/>
                  <w:marRight w:val="180"/>
                  <w:marTop w:val="0"/>
                  <w:marBottom w:val="0"/>
                  <w:divBdr>
                    <w:top w:val="none" w:sz="0" w:space="0" w:color="auto"/>
                    <w:left w:val="none" w:sz="0" w:space="0" w:color="auto"/>
                    <w:bottom w:val="none" w:sz="0" w:space="0" w:color="auto"/>
                    <w:right w:val="none" w:sz="0" w:space="0" w:color="auto"/>
                  </w:divBdr>
                  <w:divsChild>
                    <w:div w:id="569006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0540016">
          <w:marLeft w:val="0"/>
          <w:marRight w:val="0"/>
          <w:marTop w:val="0"/>
          <w:marBottom w:val="0"/>
          <w:divBdr>
            <w:top w:val="none" w:sz="0" w:space="0" w:color="auto"/>
            <w:left w:val="none" w:sz="0" w:space="0" w:color="auto"/>
            <w:bottom w:val="none" w:sz="0" w:space="0" w:color="auto"/>
            <w:right w:val="none" w:sz="0" w:space="0" w:color="auto"/>
          </w:divBdr>
          <w:divsChild>
            <w:div w:id="785201035">
              <w:marLeft w:val="0"/>
              <w:marRight w:val="0"/>
              <w:marTop w:val="0"/>
              <w:marBottom w:val="0"/>
              <w:divBdr>
                <w:top w:val="none" w:sz="0" w:space="0" w:color="auto"/>
                <w:left w:val="none" w:sz="0" w:space="0" w:color="auto"/>
                <w:bottom w:val="none" w:sz="0" w:space="0" w:color="auto"/>
                <w:right w:val="none" w:sz="0" w:space="0" w:color="auto"/>
              </w:divBdr>
              <w:divsChild>
                <w:div w:id="417092298">
                  <w:marLeft w:val="0"/>
                  <w:marRight w:val="180"/>
                  <w:marTop w:val="0"/>
                  <w:marBottom w:val="0"/>
                  <w:divBdr>
                    <w:top w:val="none" w:sz="0" w:space="0" w:color="auto"/>
                    <w:left w:val="none" w:sz="0" w:space="0" w:color="auto"/>
                    <w:bottom w:val="none" w:sz="0" w:space="0" w:color="auto"/>
                    <w:right w:val="none" w:sz="0" w:space="0" w:color="auto"/>
                  </w:divBdr>
                  <w:divsChild>
                    <w:div w:id="215514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4811748">
          <w:marLeft w:val="0"/>
          <w:marRight w:val="0"/>
          <w:marTop w:val="0"/>
          <w:marBottom w:val="0"/>
          <w:divBdr>
            <w:top w:val="none" w:sz="0" w:space="0" w:color="auto"/>
            <w:left w:val="none" w:sz="0" w:space="0" w:color="auto"/>
            <w:bottom w:val="none" w:sz="0" w:space="0" w:color="auto"/>
            <w:right w:val="none" w:sz="0" w:space="0" w:color="auto"/>
          </w:divBdr>
          <w:divsChild>
            <w:div w:id="1645701053">
              <w:marLeft w:val="0"/>
              <w:marRight w:val="0"/>
              <w:marTop w:val="0"/>
              <w:marBottom w:val="0"/>
              <w:divBdr>
                <w:top w:val="none" w:sz="0" w:space="0" w:color="auto"/>
                <w:left w:val="none" w:sz="0" w:space="0" w:color="auto"/>
                <w:bottom w:val="none" w:sz="0" w:space="0" w:color="auto"/>
                <w:right w:val="none" w:sz="0" w:space="0" w:color="auto"/>
              </w:divBdr>
              <w:divsChild>
                <w:div w:id="523905209">
                  <w:marLeft w:val="0"/>
                  <w:marRight w:val="180"/>
                  <w:marTop w:val="0"/>
                  <w:marBottom w:val="0"/>
                  <w:divBdr>
                    <w:top w:val="none" w:sz="0" w:space="0" w:color="auto"/>
                    <w:left w:val="none" w:sz="0" w:space="0" w:color="auto"/>
                    <w:bottom w:val="none" w:sz="0" w:space="0" w:color="auto"/>
                    <w:right w:val="none" w:sz="0" w:space="0" w:color="auto"/>
                  </w:divBdr>
                  <w:divsChild>
                    <w:div w:id="874539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2915837">
          <w:marLeft w:val="0"/>
          <w:marRight w:val="0"/>
          <w:marTop w:val="0"/>
          <w:marBottom w:val="0"/>
          <w:divBdr>
            <w:top w:val="none" w:sz="0" w:space="0" w:color="auto"/>
            <w:left w:val="none" w:sz="0" w:space="0" w:color="auto"/>
            <w:bottom w:val="none" w:sz="0" w:space="0" w:color="auto"/>
            <w:right w:val="none" w:sz="0" w:space="0" w:color="auto"/>
          </w:divBdr>
          <w:divsChild>
            <w:div w:id="1953169807">
              <w:marLeft w:val="0"/>
              <w:marRight w:val="0"/>
              <w:marTop w:val="0"/>
              <w:marBottom w:val="0"/>
              <w:divBdr>
                <w:top w:val="none" w:sz="0" w:space="0" w:color="auto"/>
                <w:left w:val="none" w:sz="0" w:space="0" w:color="auto"/>
                <w:bottom w:val="none" w:sz="0" w:space="0" w:color="auto"/>
                <w:right w:val="none" w:sz="0" w:space="0" w:color="auto"/>
              </w:divBdr>
              <w:divsChild>
                <w:div w:id="1431923792">
                  <w:marLeft w:val="0"/>
                  <w:marRight w:val="180"/>
                  <w:marTop w:val="0"/>
                  <w:marBottom w:val="0"/>
                  <w:divBdr>
                    <w:top w:val="none" w:sz="0" w:space="0" w:color="auto"/>
                    <w:left w:val="none" w:sz="0" w:space="0" w:color="auto"/>
                    <w:bottom w:val="none" w:sz="0" w:space="0" w:color="auto"/>
                    <w:right w:val="none" w:sz="0" w:space="0" w:color="auto"/>
                  </w:divBdr>
                  <w:divsChild>
                    <w:div w:id="657685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1393647">
      <w:bodyDiv w:val="1"/>
      <w:marLeft w:val="0"/>
      <w:marRight w:val="0"/>
      <w:marTop w:val="0"/>
      <w:marBottom w:val="0"/>
      <w:divBdr>
        <w:top w:val="none" w:sz="0" w:space="0" w:color="auto"/>
        <w:left w:val="none" w:sz="0" w:space="0" w:color="auto"/>
        <w:bottom w:val="none" w:sz="0" w:space="0" w:color="auto"/>
        <w:right w:val="none" w:sz="0" w:space="0" w:color="auto"/>
      </w:divBdr>
      <w:divsChild>
        <w:div w:id="300304160">
          <w:marLeft w:val="0"/>
          <w:marRight w:val="0"/>
          <w:marTop w:val="0"/>
          <w:marBottom w:val="240"/>
          <w:divBdr>
            <w:top w:val="none" w:sz="0" w:space="0" w:color="auto"/>
            <w:left w:val="none" w:sz="0" w:space="0" w:color="auto"/>
            <w:bottom w:val="none" w:sz="0" w:space="0" w:color="auto"/>
            <w:right w:val="none" w:sz="0" w:space="0" w:color="auto"/>
          </w:divBdr>
          <w:divsChild>
            <w:div w:id="111481771">
              <w:marLeft w:val="0"/>
              <w:marRight w:val="0"/>
              <w:marTop w:val="0"/>
              <w:marBottom w:val="0"/>
              <w:divBdr>
                <w:top w:val="none" w:sz="0" w:space="0" w:color="auto"/>
                <w:left w:val="none" w:sz="0" w:space="0" w:color="auto"/>
                <w:bottom w:val="none" w:sz="0" w:space="0" w:color="auto"/>
                <w:right w:val="none" w:sz="0" w:space="0" w:color="auto"/>
              </w:divBdr>
              <w:divsChild>
                <w:div w:id="561453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2315428">
          <w:marLeft w:val="0"/>
          <w:marRight w:val="0"/>
          <w:marTop w:val="0"/>
          <w:marBottom w:val="0"/>
          <w:divBdr>
            <w:top w:val="none" w:sz="0" w:space="0" w:color="auto"/>
            <w:left w:val="none" w:sz="0" w:space="0" w:color="auto"/>
            <w:bottom w:val="none" w:sz="0" w:space="0" w:color="auto"/>
            <w:right w:val="none" w:sz="0" w:space="0" w:color="auto"/>
          </w:divBdr>
          <w:divsChild>
            <w:div w:id="2067532649">
              <w:marLeft w:val="0"/>
              <w:marRight w:val="0"/>
              <w:marTop w:val="0"/>
              <w:marBottom w:val="0"/>
              <w:divBdr>
                <w:top w:val="none" w:sz="0" w:space="0" w:color="auto"/>
                <w:left w:val="none" w:sz="0" w:space="0" w:color="auto"/>
                <w:bottom w:val="none" w:sz="0" w:space="0" w:color="auto"/>
                <w:right w:val="none" w:sz="0" w:space="0" w:color="auto"/>
              </w:divBdr>
              <w:divsChild>
                <w:div w:id="2074888587">
                  <w:marLeft w:val="0"/>
                  <w:marRight w:val="0"/>
                  <w:marTop w:val="0"/>
                  <w:marBottom w:val="0"/>
                  <w:divBdr>
                    <w:top w:val="none" w:sz="0" w:space="0" w:color="auto"/>
                    <w:left w:val="none" w:sz="0" w:space="0" w:color="auto"/>
                    <w:bottom w:val="none" w:sz="0" w:space="0" w:color="auto"/>
                    <w:right w:val="none" w:sz="0" w:space="0" w:color="auto"/>
                  </w:divBdr>
                  <w:divsChild>
                    <w:div w:id="1331369859">
                      <w:marLeft w:val="0"/>
                      <w:marRight w:val="0"/>
                      <w:marTop w:val="0"/>
                      <w:marBottom w:val="0"/>
                      <w:divBdr>
                        <w:top w:val="none" w:sz="0" w:space="0" w:color="auto"/>
                        <w:left w:val="none" w:sz="0" w:space="0" w:color="auto"/>
                        <w:bottom w:val="none" w:sz="0" w:space="0" w:color="auto"/>
                        <w:right w:val="none" w:sz="0" w:space="0" w:color="auto"/>
                      </w:divBdr>
                      <w:divsChild>
                        <w:div w:id="1180968206">
                          <w:marLeft w:val="0"/>
                          <w:marRight w:val="0"/>
                          <w:marTop w:val="0"/>
                          <w:marBottom w:val="0"/>
                          <w:divBdr>
                            <w:top w:val="none" w:sz="0" w:space="0" w:color="auto"/>
                            <w:left w:val="none" w:sz="0" w:space="0" w:color="auto"/>
                            <w:bottom w:val="none" w:sz="0" w:space="0" w:color="auto"/>
                            <w:right w:val="none" w:sz="0" w:space="0" w:color="auto"/>
                          </w:divBdr>
                          <w:divsChild>
                            <w:div w:id="1666011737">
                              <w:marLeft w:val="0"/>
                              <w:marRight w:val="0"/>
                              <w:marTop w:val="0"/>
                              <w:marBottom w:val="0"/>
                              <w:divBdr>
                                <w:top w:val="none" w:sz="0" w:space="0" w:color="auto"/>
                                <w:left w:val="none" w:sz="0" w:space="0" w:color="auto"/>
                                <w:bottom w:val="none" w:sz="0" w:space="0" w:color="auto"/>
                                <w:right w:val="none" w:sz="0" w:space="0" w:color="auto"/>
                              </w:divBdr>
                              <w:divsChild>
                                <w:div w:id="1702170614">
                                  <w:marLeft w:val="0"/>
                                  <w:marRight w:val="180"/>
                                  <w:marTop w:val="0"/>
                                  <w:marBottom w:val="0"/>
                                  <w:divBdr>
                                    <w:top w:val="none" w:sz="0" w:space="0" w:color="auto"/>
                                    <w:left w:val="none" w:sz="0" w:space="0" w:color="auto"/>
                                    <w:bottom w:val="none" w:sz="0" w:space="0" w:color="auto"/>
                                    <w:right w:val="none" w:sz="0" w:space="0" w:color="auto"/>
                                  </w:divBdr>
                                  <w:divsChild>
                                    <w:div w:id="846943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2279321">
                          <w:marLeft w:val="0"/>
                          <w:marRight w:val="0"/>
                          <w:marTop w:val="0"/>
                          <w:marBottom w:val="0"/>
                          <w:divBdr>
                            <w:top w:val="none" w:sz="0" w:space="0" w:color="auto"/>
                            <w:left w:val="none" w:sz="0" w:space="0" w:color="auto"/>
                            <w:bottom w:val="none" w:sz="0" w:space="0" w:color="auto"/>
                            <w:right w:val="none" w:sz="0" w:space="0" w:color="auto"/>
                          </w:divBdr>
                          <w:divsChild>
                            <w:div w:id="26760040">
                              <w:marLeft w:val="0"/>
                              <w:marRight w:val="0"/>
                              <w:marTop w:val="0"/>
                              <w:marBottom w:val="0"/>
                              <w:divBdr>
                                <w:top w:val="none" w:sz="0" w:space="0" w:color="auto"/>
                                <w:left w:val="none" w:sz="0" w:space="0" w:color="auto"/>
                                <w:bottom w:val="none" w:sz="0" w:space="0" w:color="auto"/>
                                <w:right w:val="none" w:sz="0" w:space="0" w:color="auto"/>
                              </w:divBdr>
                              <w:divsChild>
                                <w:div w:id="806507993">
                                  <w:marLeft w:val="0"/>
                                  <w:marRight w:val="180"/>
                                  <w:marTop w:val="0"/>
                                  <w:marBottom w:val="0"/>
                                  <w:divBdr>
                                    <w:top w:val="none" w:sz="0" w:space="0" w:color="auto"/>
                                    <w:left w:val="none" w:sz="0" w:space="0" w:color="auto"/>
                                    <w:bottom w:val="none" w:sz="0" w:space="0" w:color="auto"/>
                                    <w:right w:val="none" w:sz="0" w:space="0" w:color="auto"/>
                                  </w:divBdr>
                                  <w:divsChild>
                                    <w:div w:id="354624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5661938">
                          <w:marLeft w:val="0"/>
                          <w:marRight w:val="0"/>
                          <w:marTop w:val="0"/>
                          <w:marBottom w:val="0"/>
                          <w:divBdr>
                            <w:top w:val="none" w:sz="0" w:space="0" w:color="auto"/>
                            <w:left w:val="none" w:sz="0" w:space="0" w:color="auto"/>
                            <w:bottom w:val="none" w:sz="0" w:space="0" w:color="auto"/>
                            <w:right w:val="none" w:sz="0" w:space="0" w:color="auto"/>
                          </w:divBdr>
                          <w:divsChild>
                            <w:div w:id="1757482884">
                              <w:marLeft w:val="0"/>
                              <w:marRight w:val="0"/>
                              <w:marTop w:val="0"/>
                              <w:marBottom w:val="0"/>
                              <w:divBdr>
                                <w:top w:val="none" w:sz="0" w:space="0" w:color="auto"/>
                                <w:left w:val="none" w:sz="0" w:space="0" w:color="auto"/>
                                <w:bottom w:val="none" w:sz="0" w:space="0" w:color="auto"/>
                                <w:right w:val="none" w:sz="0" w:space="0" w:color="auto"/>
                              </w:divBdr>
                              <w:divsChild>
                                <w:div w:id="1842547685">
                                  <w:marLeft w:val="0"/>
                                  <w:marRight w:val="180"/>
                                  <w:marTop w:val="0"/>
                                  <w:marBottom w:val="0"/>
                                  <w:divBdr>
                                    <w:top w:val="none" w:sz="0" w:space="0" w:color="auto"/>
                                    <w:left w:val="none" w:sz="0" w:space="0" w:color="auto"/>
                                    <w:bottom w:val="none" w:sz="0" w:space="0" w:color="auto"/>
                                    <w:right w:val="none" w:sz="0" w:space="0" w:color="auto"/>
                                  </w:divBdr>
                                  <w:divsChild>
                                    <w:div w:id="805198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7882750">
                          <w:marLeft w:val="0"/>
                          <w:marRight w:val="0"/>
                          <w:marTop w:val="0"/>
                          <w:marBottom w:val="0"/>
                          <w:divBdr>
                            <w:top w:val="none" w:sz="0" w:space="0" w:color="auto"/>
                            <w:left w:val="none" w:sz="0" w:space="0" w:color="auto"/>
                            <w:bottom w:val="none" w:sz="0" w:space="0" w:color="auto"/>
                            <w:right w:val="none" w:sz="0" w:space="0" w:color="auto"/>
                          </w:divBdr>
                          <w:divsChild>
                            <w:div w:id="388303465">
                              <w:marLeft w:val="0"/>
                              <w:marRight w:val="0"/>
                              <w:marTop w:val="0"/>
                              <w:marBottom w:val="0"/>
                              <w:divBdr>
                                <w:top w:val="none" w:sz="0" w:space="0" w:color="auto"/>
                                <w:left w:val="none" w:sz="0" w:space="0" w:color="auto"/>
                                <w:bottom w:val="none" w:sz="0" w:space="0" w:color="auto"/>
                                <w:right w:val="none" w:sz="0" w:space="0" w:color="auto"/>
                              </w:divBdr>
                              <w:divsChild>
                                <w:div w:id="870847063">
                                  <w:marLeft w:val="0"/>
                                  <w:marRight w:val="180"/>
                                  <w:marTop w:val="0"/>
                                  <w:marBottom w:val="0"/>
                                  <w:divBdr>
                                    <w:top w:val="none" w:sz="0" w:space="0" w:color="auto"/>
                                    <w:left w:val="none" w:sz="0" w:space="0" w:color="auto"/>
                                    <w:bottom w:val="none" w:sz="0" w:space="0" w:color="auto"/>
                                    <w:right w:val="none" w:sz="0" w:space="0" w:color="auto"/>
                                  </w:divBdr>
                                  <w:divsChild>
                                    <w:div w:id="1366444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2152586">
                          <w:marLeft w:val="0"/>
                          <w:marRight w:val="0"/>
                          <w:marTop w:val="0"/>
                          <w:marBottom w:val="0"/>
                          <w:divBdr>
                            <w:top w:val="none" w:sz="0" w:space="0" w:color="auto"/>
                            <w:left w:val="none" w:sz="0" w:space="0" w:color="auto"/>
                            <w:bottom w:val="none" w:sz="0" w:space="0" w:color="auto"/>
                            <w:right w:val="none" w:sz="0" w:space="0" w:color="auto"/>
                          </w:divBdr>
                          <w:divsChild>
                            <w:div w:id="1635983548">
                              <w:marLeft w:val="0"/>
                              <w:marRight w:val="0"/>
                              <w:marTop w:val="0"/>
                              <w:marBottom w:val="0"/>
                              <w:divBdr>
                                <w:top w:val="none" w:sz="0" w:space="0" w:color="auto"/>
                                <w:left w:val="none" w:sz="0" w:space="0" w:color="auto"/>
                                <w:bottom w:val="none" w:sz="0" w:space="0" w:color="auto"/>
                                <w:right w:val="none" w:sz="0" w:space="0" w:color="auto"/>
                              </w:divBdr>
                              <w:divsChild>
                                <w:div w:id="2022587539">
                                  <w:marLeft w:val="0"/>
                                  <w:marRight w:val="180"/>
                                  <w:marTop w:val="0"/>
                                  <w:marBottom w:val="0"/>
                                  <w:divBdr>
                                    <w:top w:val="none" w:sz="0" w:space="0" w:color="auto"/>
                                    <w:left w:val="none" w:sz="0" w:space="0" w:color="auto"/>
                                    <w:bottom w:val="none" w:sz="0" w:space="0" w:color="auto"/>
                                    <w:right w:val="none" w:sz="0" w:space="0" w:color="auto"/>
                                  </w:divBdr>
                                  <w:divsChild>
                                    <w:div w:id="425461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97969097">
      <w:bodyDiv w:val="1"/>
      <w:marLeft w:val="0"/>
      <w:marRight w:val="0"/>
      <w:marTop w:val="0"/>
      <w:marBottom w:val="0"/>
      <w:divBdr>
        <w:top w:val="none" w:sz="0" w:space="0" w:color="auto"/>
        <w:left w:val="none" w:sz="0" w:space="0" w:color="auto"/>
        <w:bottom w:val="none" w:sz="0" w:space="0" w:color="auto"/>
        <w:right w:val="none" w:sz="0" w:space="0" w:color="auto"/>
      </w:divBdr>
    </w:div>
    <w:div w:id="1531215511">
      <w:bodyDiv w:val="1"/>
      <w:marLeft w:val="0"/>
      <w:marRight w:val="0"/>
      <w:marTop w:val="0"/>
      <w:marBottom w:val="0"/>
      <w:divBdr>
        <w:top w:val="none" w:sz="0" w:space="0" w:color="auto"/>
        <w:left w:val="none" w:sz="0" w:space="0" w:color="auto"/>
        <w:bottom w:val="none" w:sz="0" w:space="0" w:color="auto"/>
        <w:right w:val="none" w:sz="0" w:space="0" w:color="auto"/>
      </w:divBdr>
    </w:div>
    <w:div w:id="1578857751">
      <w:bodyDiv w:val="1"/>
      <w:marLeft w:val="0"/>
      <w:marRight w:val="0"/>
      <w:marTop w:val="0"/>
      <w:marBottom w:val="0"/>
      <w:divBdr>
        <w:top w:val="none" w:sz="0" w:space="0" w:color="auto"/>
        <w:left w:val="none" w:sz="0" w:space="0" w:color="auto"/>
        <w:bottom w:val="none" w:sz="0" w:space="0" w:color="auto"/>
        <w:right w:val="none" w:sz="0" w:space="0" w:color="auto"/>
      </w:divBdr>
    </w:div>
    <w:div w:id="1594632761">
      <w:bodyDiv w:val="1"/>
      <w:marLeft w:val="0"/>
      <w:marRight w:val="0"/>
      <w:marTop w:val="0"/>
      <w:marBottom w:val="0"/>
      <w:divBdr>
        <w:top w:val="none" w:sz="0" w:space="0" w:color="auto"/>
        <w:left w:val="none" w:sz="0" w:space="0" w:color="auto"/>
        <w:bottom w:val="none" w:sz="0" w:space="0" w:color="auto"/>
        <w:right w:val="none" w:sz="0" w:space="0" w:color="auto"/>
      </w:divBdr>
      <w:divsChild>
        <w:div w:id="408235984">
          <w:marLeft w:val="0"/>
          <w:marRight w:val="0"/>
          <w:marTop w:val="0"/>
          <w:marBottom w:val="0"/>
          <w:divBdr>
            <w:top w:val="none" w:sz="0" w:space="0" w:color="auto"/>
            <w:left w:val="none" w:sz="0" w:space="0" w:color="auto"/>
            <w:bottom w:val="none" w:sz="0" w:space="0" w:color="auto"/>
            <w:right w:val="none" w:sz="0" w:space="0" w:color="auto"/>
          </w:divBdr>
        </w:div>
        <w:div w:id="1453401740">
          <w:marLeft w:val="0"/>
          <w:marRight w:val="0"/>
          <w:marTop w:val="0"/>
          <w:marBottom w:val="0"/>
          <w:divBdr>
            <w:top w:val="none" w:sz="0" w:space="0" w:color="auto"/>
            <w:left w:val="none" w:sz="0" w:space="0" w:color="auto"/>
            <w:bottom w:val="none" w:sz="0" w:space="0" w:color="auto"/>
            <w:right w:val="none" w:sz="0" w:space="0" w:color="auto"/>
          </w:divBdr>
        </w:div>
      </w:divsChild>
    </w:div>
    <w:div w:id="1656758727">
      <w:bodyDiv w:val="1"/>
      <w:marLeft w:val="0"/>
      <w:marRight w:val="0"/>
      <w:marTop w:val="0"/>
      <w:marBottom w:val="0"/>
      <w:divBdr>
        <w:top w:val="none" w:sz="0" w:space="0" w:color="auto"/>
        <w:left w:val="none" w:sz="0" w:space="0" w:color="auto"/>
        <w:bottom w:val="none" w:sz="0" w:space="0" w:color="auto"/>
        <w:right w:val="none" w:sz="0" w:space="0" w:color="auto"/>
      </w:divBdr>
    </w:div>
    <w:div w:id="1660038964">
      <w:bodyDiv w:val="1"/>
      <w:marLeft w:val="0"/>
      <w:marRight w:val="0"/>
      <w:marTop w:val="0"/>
      <w:marBottom w:val="0"/>
      <w:divBdr>
        <w:top w:val="none" w:sz="0" w:space="0" w:color="auto"/>
        <w:left w:val="none" w:sz="0" w:space="0" w:color="auto"/>
        <w:bottom w:val="none" w:sz="0" w:space="0" w:color="auto"/>
        <w:right w:val="none" w:sz="0" w:space="0" w:color="auto"/>
      </w:divBdr>
    </w:div>
    <w:div w:id="1689024735">
      <w:bodyDiv w:val="1"/>
      <w:marLeft w:val="0"/>
      <w:marRight w:val="0"/>
      <w:marTop w:val="0"/>
      <w:marBottom w:val="0"/>
      <w:divBdr>
        <w:top w:val="none" w:sz="0" w:space="0" w:color="auto"/>
        <w:left w:val="none" w:sz="0" w:space="0" w:color="auto"/>
        <w:bottom w:val="none" w:sz="0" w:space="0" w:color="auto"/>
        <w:right w:val="none" w:sz="0" w:space="0" w:color="auto"/>
      </w:divBdr>
    </w:div>
    <w:div w:id="1695810258">
      <w:bodyDiv w:val="1"/>
      <w:marLeft w:val="0"/>
      <w:marRight w:val="0"/>
      <w:marTop w:val="0"/>
      <w:marBottom w:val="0"/>
      <w:divBdr>
        <w:top w:val="none" w:sz="0" w:space="0" w:color="auto"/>
        <w:left w:val="none" w:sz="0" w:space="0" w:color="auto"/>
        <w:bottom w:val="none" w:sz="0" w:space="0" w:color="auto"/>
        <w:right w:val="none" w:sz="0" w:space="0" w:color="auto"/>
      </w:divBdr>
      <w:divsChild>
        <w:div w:id="1607036936">
          <w:marLeft w:val="0"/>
          <w:marRight w:val="0"/>
          <w:marTop w:val="0"/>
          <w:marBottom w:val="0"/>
          <w:divBdr>
            <w:top w:val="none" w:sz="0" w:space="0" w:color="auto"/>
            <w:left w:val="none" w:sz="0" w:space="0" w:color="auto"/>
            <w:bottom w:val="none" w:sz="0" w:space="0" w:color="auto"/>
            <w:right w:val="none" w:sz="0" w:space="0" w:color="auto"/>
          </w:divBdr>
          <w:divsChild>
            <w:div w:id="626813225">
              <w:marLeft w:val="0"/>
              <w:marRight w:val="0"/>
              <w:marTop w:val="0"/>
              <w:marBottom w:val="0"/>
              <w:divBdr>
                <w:top w:val="none" w:sz="0" w:space="0" w:color="auto"/>
                <w:left w:val="none" w:sz="0" w:space="0" w:color="auto"/>
                <w:bottom w:val="none" w:sz="0" w:space="0" w:color="auto"/>
                <w:right w:val="none" w:sz="0" w:space="0" w:color="auto"/>
              </w:divBdr>
              <w:divsChild>
                <w:div w:id="1327245950">
                  <w:marLeft w:val="0"/>
                  <w:marRight w:val="180"/>
                  <w:marTop w:val="0"/>
                  <w:marBottom w:val="0"/>
                  <w:divBdr>
                    <w:top w:val="none" w:sz="0" w:space="0" w:color="auto"/>
                    <w:left w:val="none" w:sz="0" w:space="0" w:color="auto"/>
                    <w:bottom w:val="none" w:sz="0" w:space="0" w:color="auto"/>
                    <w:right w:val="none" w:sz="0" w:space="0" w:color="auto"/>
                  </w:divBdr>
                  <w:divsChild>
                    <w:div w:id="895706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4383869">
          <w:marLeft w:val="0"/>
          <w:marRight w:val="0"/>
          <w:marTop w:val="0"/>
          <w:marBottom w:val="0"/>
          <w:divBdr>
            <w:top w:val="none" w:sz="0" w:space="0" w:color="auto"/>
            <w:left w:val="none" w:sz="0" w:space="0" w:color="auto"/>
            <w:bottom w:val="none" w:sz="0" w:space="0" w:color="auto"/>
            <w:right w:val="none" w:sz="0" w:space="0" w:color="auto"/>
          </w:divBdr>
          <w:divsChild>
            <w:div w:id="1915967200">
              <w:marLeft w:val="0"/>
              <w:marRight w:val="0"/>
              <w:marTop w:val="0"/>
              <w:marBottom w:val="0"/>
              <w:divBdr>
                <w:top w:val="none" w:sz="0" w:space="0" w:color="auto"/>
                <w:left w:val="none" w:sz="0" w:space="0" w:color="auto"/>
                <w:bottom w:val="none" w:sz="0" w:space="0" w:color="auto"/>
                <w:right w:val="none" w:sz="0" w:space="0" w:color="auto"/>
              </w:divBdr>
              <w:divsChild>
                <w:div w:id="1706976666">
                  <w:marLeft w:val="0"/>
                  <w:marRight w:val="180"/>
                  <w:marTop w:val="0"/>
                  <w:marBottom w:val="0"/>
                  <w:divBdr>
                    <w:top w:val="none" w:sz="0" w:space="0" w:color="auto"/>
                    <w:left w:val="none" w:sz="0" w:space="0" w:color="auto"/>
                    <w:bottom w:val="none" w:sz="0" w:space="0" w:color="auto"/>
                    <w:right w:val="none" w:sz="0" w:space="0" w:color="auto"/>
                  </w:divBdr>
                  <w:divsChild>
                    <w:div w:id="277761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8221533">
          <w:marLeft w:val="0"/>
          <w:marRight w:val="0"/>
          <w:marTop w:val="0"/>
          <w:marBottom w:val="0"/>
          <w:divBdr>
            <w:top w:val="none" w:sz="0" w:space="0" w:color="auto"/>
            <w:left w:val="none" w:sz="0" w:space="0" w:color="auto"/>
            <w:bottom w:val="none" w:sz="0" w:space="0" w:color="auto"/>
            <w:right w:val="none" w:sz="0" w:space="0" w:color="auto"/>
          </w:divBdr>
          <w:divsChild>
            <w:div w:id="1578327109">
              <w:marLeft w:val="0"/>
              <w:marRight w:val="0"/>
              <w:marTop w:val="0"/>
              <w:marBottom w:val="0"/>
              <w:divBdr>
                <w:top w:val="none" w:sz="0" w:space="0" w:color="auto"/>
                <w:left w:val="none" w:sz="0" w:space="0" w:color="auto"/>
                <w:bottom w:val="none" w:sz="0" w:space="0" w:color="auto"/>
                <w:right w:val="none" w:sz="0" w:space="0" w:color="auto"/>
              </w:divBdr>
              <w:divsChild>
                <w:div w:id="2105609099">
                  <w:marLeft w:val="0"/>
                  <w:marRight w:val="180"/>
                  <w:marTop w:val="0"/>
                  <w:marBottom w:val="0"/>
                  <w:divBdr>
                    <w:top w:val="none" w:sz="0" w:space="0" w:color="auto"/>
                    <w:left w:val="none" w:sz="0" w:space="0" w:color="auto"/>
                    <w:bottom w:val="none" w:sz="0" w:space="0" w:color="auto"/>
                    <w:right w:val="none" w:sz="0" w:space="0" w:color="auto"/>
                  </w:divBdr>
                  <w:divsChild>
                    <w:div w:id="480198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8156913">
          <w:marLeft w:val="0"/>
          <w:marRight w:val="0"/>
          <w:marTop w:val="0"/>
          <w:marBottom w:val="0"/>
          <w:divBdr>
            <w:top w:val="none" w:sz="0" w:space="0" w:color="auto"/>
            <w:left w:val="none" w:sz="0" w:space="0" w:color="auto"/>
            <w:bottom w:val="none" w:sz="0" w:space="0" w:color="auto"/>
            <w:right w:val="none" w:sz="0" w:space="0" w:color="auto"/>
          </w:divBdr>
          <w:divsChild>
            <w:div w:id="259607159">
              <w:marLeft w:val="0"/>
              <w:marRight w:val="0"/>
              <w:marTop w:val="0"/>
              <w:marBottom w:val="0"/>
              <w:divBdr>
                <w:top w:val="none" w:sz="0" w:space="0" w:color="auto"/>
                <w:left w:val="none" w:sz="0" w:space="0" w:color="auto"/>
                <w:bottom w:val="none" w:sz="0" w:space="0" w:color="auto"/>
                <w:right w:val="none" w:sz="0" w:space="0" w:color="auto"/>
              </w:divBdr>
              <w:divsChild>
                <w:div w:id="1329402271">
                  <w:marLeft w:val="0"/>
                  <w:marRight w:val="180"/>
                  <w:marTop w:val="0"/>
                  <w:marBottom w:val="0"/>
                  <w:divBdr>
                    <w:top w:val="none" w:sz="0" w:space="0" w:color="auto"/>
                    <w:left w:val="none" w:sz="0" w:space="0" w:color="auto"/>
                    <w:bottom w:val="none" w:sz="0" w:space="0" w:color="auto"/>
                    <w:right w:val="none" w:sz="0" w:space="0" w:color="auto"/>
                  </w:divBdr>
                  <w:divsChild>
                    <w:div w:id="1764523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8851338">
          <w:marLeft w:val="0"/>
          <w:marRight w:val="0"/>
          <w:marTop w:val="0"/>
          <w:marBottom w:val="0"/>
          <w:divBdr>
            <w:top w:val="none" w:sz="0" w:space="0" w:color="auto"/>
            <w:left w:val="none" w:sz="0" w:space="0" w:color="auto"/>
            <w:bottom w:val="none" w:sz="0" w:space="0" w:color="auto"/>
            <w:right w:val="none" w:sz="0" w:space="0" w:color="auto"/>
          </w:divBdr>
          <w:divsChild>
            <w:div w:id="102385680">
              <w:marLeft w:val="0"/>
              <w:marRight w:val="0"/>
              <w:marTop w:val="0"/>
              <w:marBottom w:val="0"/>
              <w:divBdr>
                <w:top w:val="none" w:sz="0" w:space="0" w:color="auto"/>
                <w:left w:val="none" w:sz="0" w:space="0" w:color="auto"/>
                <w:bottom w:val="none" w:sz="0" w:space="0" w:color="auto"/>
                <w:right w:val="none" w:sz="0" w:space="0" w:color="auto"/>
              </w:divBdr>
              <w:divsChild>
                <w:div w:id="1679697913">
                  <w:marLeft w:val="0"/>
                  <w:marRight w:val="180"/>
                  <w:marTop w:val="0"/>
                  <w:marBottom w:val="0"/>
                  <w:divBdr>
                    <w:top w:val="none" w:sz="0" w:space="0" w:color="auto"/>
                    <w:left w:val="none" w:sz="0" w:space="0" w:color="auto"/>
                    <w:bottom w:val="none" w:sz="0" w:space="0" w:color="auto"/>
                    <w:right w:val="none" w:sz="0" w:space="0" w:color="auto"/>
                  </w:divBdr>
                  <w:divsChild>
                    <w:div w:id="1396465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2999939">
      <w:bodyDiv w:val="1"/>
      <w:marLeft w:val="0"/>
      <w:marRight w:val="0"/>
      <w:marTop w:val="0"/>
      <w:marBottom w:val="0"/>
      <w:divBdr>
        <w:top w:val="none" w:sz="0" w:space="0" w:color="auto"/>
        <w:left w:val="none" w:sz="0" w:space="0" w:color="auto"/>
        <w:bottom w:val="none" w:sz="0" w:space="0" w:color="auto"/>
        <w:right w:val="none" w:sz="0" w:space="0" w:color="auto"/>
      </w:divBdr>
    </w:div>
    <w:div w:id="1776637023">
      <w:bodyDiv w:val="1"/>
      <w:marLeft w:val="0"/>
      <w:marRight w:val="0"/>
      <w:marTop w:val="0"/>
      <w:marBottom w:val="0"/>
      <w:divBdr>
        <w:top w:val="none" w:sz="0" w:space="0" w:color="auto"/>
        <w:left w:val="none" w:sz="0" w:space="0" w:color="auto"/>
        <w:bottom w:val="none" w:sz="0" w:space="0" w:color="auto"/>
        <w:right w:val="none" w:sz="0" w:space="0" w:color="auto"/>
      </w:divBdr>
    </w:div>
    <w:div w:id="1821850049">
      <w:bodyDiv w:val="1"/>
      <w:marLeft w:val="0"/>
      <w:marRight w:val="0"/>
      <w:marTop w:val="0"/>
      <w:marBottom w:val="0"/>
      <w:divBdr>
        <w:top w:val="none" w:sz="0" w:space="0" w:color="auto"/>
        <w:left w:val="none" w:sz="0" w:space="0" w:color="auto"/>
        <w:bottom w:val="none" w:sz="0" w:space="0" w:color="auto"/>
        <w:right w:val="none" w:sz="0" w:space="0" w:color="auto"/>
      </w:divBdr>
    </w:div>
    <w:div w:id="1847088053">
      <w:bodyDiv w:val="1"/>
      <w:marLeft w:val="0"/>
      <w:marRight w:val="0"/>
      <w:marTop w:val="0"/>
      <w:marBottom w:val="0"/>
      <w:divBdr>
        <w:top w:val="none" w:sz="0" w:space="0" w:color="auto"/>
        <w:left w:val="none" w:sz="0" w:space="0" w:color="auto"/>
        <w:bottom w:val="none" w:sz="0" w:space="0" w:color="auto"/>
        <w:right w:val="none" w:sz="0" w:space="0" w:color="auto"/>
      </w:divBdr>
    </w:div>
    <w:div w:id="1859001655">
      <w:bodyDiv w:val="1"/>
      <w:marLeft w:val="0"/>
      <w:marRight w:val="0"/>
      <w:marTop w:val="0"/>
      <w:marBottom w:val="0"/>
      <w:divBdr>
        <w:top w:val="none" w:sz="0" w:space="0" w:color="auto"/>
        <w:left w:val="none" w:sz="0" w:space="0" w:color="auto"/>
        <w:bottom w:val="none" w:sz="0" w:space="0" w:color="auto"/>
        <w:right w:val="none" w:sz="0" w:space="0" w:color="auto"/>
      </w:divBdr>
    </w:div>
    <w:div w:id="1967664669">
      <w:bodyDiv w:val="1"/>
      <w:marLeft w:val="0"/>
      <w:marRight w:val="0"/>
      <w:marTop w:val="0"/>
      <w:marBottom w:val="0"/>
      <w:divBdr>
        <w:top w:val="none" w:sz="0" w:space="0" w:color="auto"/>
        <w:left w:val="none" w:sz="0" w:space="0" w:color="auto"/>
        <w:bottom w:val="none" w:sz="0" w:space="0" w:color="auto"/>
        <w:right w:val="none" w:sz="0" w:space="0" w:color="auto"/>
      </w:divBdr>
      <w:divsChild>
        <w:div w:id="44523158">
          <w:marLeft w:val="0"/>
          <w:marRight w:val="0"/>
          <w:marTop w:val="0"/>
          <w:marBottom w:val="0"/>
          <w:divBdr>
            <w:top w:val="none" w:sz="0" w:space="0" w:color="auto"/>
            <w:left w:val="none" w:sz="0" w:space="0" w:color="auto"/>
            <w:bottom w:val="none" w:sz="0" w:space="0" w:color="auto"/>
            <w:right w:val="none" w:sz="0" w:space="0" w:color="auto"/>
          </w:divBdr>
          <w:divsChild>
            <w:div w:id="1613433350">
              <w:marLeft w:val="0"/>
              <w:marRight w:val="0"/>
              <w:marTop w:val="0"/>
              <w:marBottom w:val="0"/>
              <w:divBdr>
                <w:top w:val="none" w:sz="0" w:space="0" w:color="auto"/>
                <w:left w:val="none" w:sz="0" w:space="0" w:color="auto"/>
                <w:bottom w:val="none" w:sz="0" w:space="0" w:color="auto"/>
                <w:right w:val="none" w:sz="0" w:space="0" w:color="auto"/>
              </w:divBdr>
              <w:divsChild>
                <w:div w:id="206374218">
                  <w:marLeft w:val="0"/>
                  <w:marRight w:val="0"/>
                  <w:marTop w:val="0"/>
                  <w:marBottom w:val="0"/>
                  <w:divBdr>
                    <w:top w:val="none" w:sz="0" w:space="0" w:color="auto"/>
                    <w:left w:val="none" w:sz="0" w:space="0" w:color="auto"/>
                    <w:bottom w:val="none" w:sz="0" w:space="0" w:color="auto"/>
                    <w:right w:val="none" w:sz="0" w:space="0" w:color="auto"/>
                  </w:divBdr>
                  <w:divsChild>
                    <w:div w:id="2123184139">
                      <w:marLeft w:val="0"/>
                      <w:marRight w:val="0"/>
                      <w:marTop w:val="0"/>
                      <w:marBottom w:val="0"/>
                      <w:divBdr>
                        <w:top w:val="none" w:sz="0" w:space="0" w:color="auto"/>
                        <w:left w:val="none" w:sz="0" w:space="0" w:color="auto"/>
                        <w:bottom w:val="none" w:sz="0" w:space="0" w:color="auto"/>
                        <w:right w:val="none" w:sz="0" w:space="0" w:color="auto"/>
                      </w:divBdr>
                      <w:divsChild>
                        <w:div w:id="1028600322">
                          <w:marLeft w:val="0"/>
                          <w:marRight w:val="0"/>
                          <w:marTop w:val="0"/>
                          <w:marBottom w:val="0"/>
                          <w:divBdr>
                            <w:top w:val="none" w:sz="0" w:space="0" w:color="auto"/>
                            <w:left w:val="none" w:sz="0" w:space="0" w:color="auto"/>
                            <w:bottom w:val="none" w:sz="0" w:space="0" w:color="auto"/>
                            <w:right w:val="none" w:sz="0" w:space="0" w:color="auto"/>
                          </w:divBdr>
                          <w:divsChild>
                            <w:div w:id="1697733580">
                              <w:marLeft w:val="0"/>
                              <w:marRight w:val="0"/>
                              <w:marTop w:val="0"/>
                              <w:marBottom w:val="0"/>
                              <w:divBdr>
                                <w:top w:val="none" w:sz="0" w:space="0" w:color="auto"/>
                                <w:left w:val="none" w:sz="0" w:space="0" w:color="auto"/>
                                <w:bottom w:val="none" w:sz="0" w:space="0" w:color="auto"/>
                                <w:right w:val="none" w:sz="0" w:space="0" w:color="auto"/>
                              </w:divBdr>
                              <w:divsChild>
                                <w:div w:id="1167983812">
                                  <w:marLeft w:val="0"/>
                                  <w:marRight w:val="0"/>
                                  <w:marTop w:val="0"/>
                                  <w:marBottom w:val="0"/>
                                  <w:divBdr>
                                    <w:top w:val="none" w:sz="0" w:space="0" w:color="auto"/>
                                    <w:left w:val="none" w:sz="0" w:space="0" w:color="auto"/>
                                    <w:bottom w:val="none" w:sz="0" w:space="0" w:color="auto"/>
                                    <w:right w:val="none" w:sz="0" w:space="0" w:color="auto"/>
                                  </w:divBdr>
                                  <w:divsChild>
                                    <w:div w:id="1142233518">
                                      <w:marLeft w:val="0"/>
                                      <w:marRight w:val="0"/>
                                      <w:marTop w:val="0"/>
                                      <w:marBottom w:val="0"/>
                                      <w:divBdr>
                                        <w:top w:val="none" w:sz="0" w:space="0" w:color="auto"/>
                                        <w:left w:val="none" w:sz="0" w:space="0" w:color="auto"/>
                                        <w:bottom w:val="none" w:sz="0" w:space="0" w:color="auto"/>
                                        <w:right w:val="none" w:sz="0" w:space="0" w:color="auto"/>
                                      </w:divBdr>
                                      <w:divsChild>
                                        <w:div w:id="564340874">
                                          <w:marLeft w:val="0"/>
                                          <w:marRight w:val="0"/>
                                          <w:marTop w:val="0"/>
                                          <w:marBottom w:val="0"/>
                                          <w:divBdr>
                                            <w:top w:val="none" w:sz="0" w:space="0" w:color="auto"/>
                                            <w:left w:val="none" w:sz="0" w:space="0" w:color="auto"/>
                                            <w:bottom w:val="none" w:sz="0" w:space="0" w:color="auto"/>
                                            <w:right w:val="none" w:sz="0" w:space="0" w:color="auto"/>
                                          </w:divBdr>
                                          <w:divsChild>
                                            <w:div w:id="1078601258">
                                              <w:marLeft w:val="0"/>
                                              <w:marRight w:val="0"/>
                                              <w:marTop w:val="0"/>
                                              <w:marBottom w:val="0"/>
                                              <w:divBdr>
                                                <w:top w:val="none" w:sz="0" w:space="0" w:color="auto"/>
                                                <w:left w:val="none" w:sz="0" w:space="0" w:color="auto"/>
                                                <w:bottom w:val="none" w:sz="0" w:space="0" w:color="auto"/>
                                                <w:right w:val="none" w:sz="0" w:space="0" w:color="auto"/>
                                              </w:divBdr>
                                              <w:divsChild>
                                                <w:div w:id="1124805827">
                                                  <w:marLeft w:val="0"/>
                                                  <w:marRight w:val="0"/>
                                                  <w:marTop w:val="0"/>
                                                  <w:marBottom w:val="0"/>
                                                  <w:divBdr>
                                                    <w:top w:val="none" w:sz="0" w:space="0" w:color="auto"/>
                                                    <w:left w:val="none" w:sz="0" w:space="0" w:color="auto"/>
                                                    <w:bottom w:val="none" w:sz="0" w:space="0" w:color="auto"/>
                                                    <w:right w:val="none" w:sz="0" w:space="0" w:color="auto"/>
                                                  </w:divBdr>
                                                  <w:divsChild>
                                                    <w:div w:id="420759555">
                                                      <w:marLeft w:val="0"/>
                                                      <w:marRight w:val="0"/>
                                                      <w:marTop w:val="0"/>
                                                      <w:marBottom w:val="0"/>
                                                      <w:divBdr>
                                                        <w:top w:val="none" w:sz="0" w:space="0" w:color="auto"/>
                                                        <w:left w:val="none" w:sz="0" w:space="0" w:color="auto"/>
                                                        <w:bottom w:val="none" w:sz="0" w:space="0" w:color="auto"/>
                                                        <w:right w:val="none" w:sz="0" w:space="0" w:color="auto"/>
                                                      </w:divBdr>
                                                      <w:divsChild>
                                                        <w:div w:id="2087220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21628779">
          <w:marLeft w:val="0"/>
          <w:marRight w:val="0"/>
          <w:marTop w:val="0"/>
          <w:marBottom w:val="0"/>
          <w:divBdr>
            <w:top w:val="none" w:sz="0" w:space="0" w:color="auto"/>
            <w:left w:val="none" w:sz="0" w:space="0" w:color="auto"/>
            <w:bottom w:val="none" w:sz="0" w:space="0" w:color="auto"/>
            <w:right w:val="none" w:sz="0" w:space="0" w:color="auto"/>
          </w:divBdr>
          <w:divsChild>
            <w:div w:id="790785880">
              <w:marLeft w:val="0"/>
              <w:marRight w:val="0"/>
              <w:marTop w:val="0"/>
              <w:marBottom w:val="0"/>
              <w:divBdr>
                <w:top w:val="none" w:sz="0" w:space="0" w:color="auto"/>
                <w:left w:val="none" w:sz="0" w:space="0" w:color="auto"/>
                <w:bottom w:val="none" w:sz="0" w:space="0" w:color="auto"/>
                <w:right w:val="none" w:sz="0" w:space="0" w:color="auto"/>
              </w:divBdr>
              <w:divsChild>
                <w:div w:id="1235775347">
                  <w:marLeft w:val="0"/>
                  <w:marRight w:val="0"/>
                  <w:marTop w:val="0"/>
                  <w:marBottom w:val="0"/>
                  <w:divBdr>
                    <w:top w:val="none" w:sz="0" w:space="0" w:color="auto"/>
                    <w:left w:val="none" w:sz="0" w:space="0" w:color="auto"/>
                    <w:bottom w:val="none" w:sz="0" w:space="0" w:color="auto"/>
                    <w:right w:val="none" w:sz="0" w:space="0" w:color="auto"/>
                  </w:divBdr>
                  <w:divsChild>
                    <w:div w:id="1343118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0240303">
      <w:bodyDiv w:val="1"/>
      <w:marLeft w:val="0"/>
      <w:marRight w:val="0"/>
      <w:marTop w:val="0"/>
      <w:marBottom w:val="0"/>
      <w:divBdr>
        <w:top w:val="none" w:sz="0" w:space="0" w:color="auto"/>
        <w:left w:val="none" w:sz="0" w:space="0" w:color="auto"/>
        <w:bottom w:val="none" w:sz="0" w:space="0" w:color="auto"/>
        <w:right w:val="none" w:sz="0" w:space="0" w:color="auto"/>
      </w:divBdr>
    </w:div>
    <w:div w:id="1976597445">
      <w:bodyDiv w:val="1"/>
      <w:marLeft w:val="0"/>
      <w:marRight w:val="0"/>
      <w:marTop w:val="0"/>
      <w:marBottom w:val="0"/>
      <w:divBdr>
        <w:top w:val="none" w:sz="0" w:space="0" w:color="auto"/>
        <w:left w:val="none" w:sz="0" w:space="0" w:color="auto"/>
        <w:bottom w:val="none" w:sz="0" w:space="0" w:color="auto"/>
        <w:right w:val="none" w:sz="0" w:space="0" w:color="auto"/>
      </w:divBdr>
    </w:div>
    <w:div w:id="1991056936">
      <w:bodyDiv w:val="1"/>
      <w:marLeft w:val="0"/>
      <w:marRight w:val="0"/>
      <w:marTop w:val="0"/>
      <w:marBottom w:val="0"/>
      <w:divBdr>
        <w:top w:val="none" w:sz="0" w:space="0" w:color="auto"/>
        <w:left w:val="none" w:sz="0" w:space="0" w:color="auto"/>
        <w:bottom w:val="none" w:sz="0" w:space="0" w:color="auto"/>
        <w:right w:val="none" w:sz="0" w:space="0" w:color="auto"/>
      </w:divBdr>
    </w:div>
    <w:div w:id="2067602318">
      <w:bodyDiv w:val="1"/>
      <w:marLeft w:val="0"/>
      <w:marRight w:val="0"/>
      <w:marTop w:val="0"/>
      <w:marBottom w:val="0"/>
      <w:divBdr>
        <w:top w:val="none" w:sz="0" w:space="0" w:color="auto"/>
        <w:left w:val="none" w:sz="0" w:space="0" w:color="auto"/>
        <w:bottom w:val="none" w:sz="0" w:space="0" w:color="auto"/>
        <w:right w:val="none" w:sz="0" w:space="0" w:color="auto"/>
      </w:divBdr>
    </w:div>
    <w:div w:id="2083404866">
      <w:bodyDiv w:val="1"/>
      <w:marLeft w:val="0"/>
      <w:marRight w:val="0"/>
      <w:marTop w:val="0"/>
      <w:marBottom w:val="0"/>
      <w:divBdr>
        <w:top w:val="none" w:sz="0" w:space="0" w:color="auto"/>
        <w:left w:val="none" w:sz="0" w:space="0" w:color="auto"/>
        <w:bottom w:val="none" w:sz="0" w:space="0" w:color="auto"/>
        <w:right w:val="none" w:sz="0" w:space="0" w:color="auto"/>
      </w:divBdr>
    </w:div>
    <w:div w:id="2087651297">
      <w:bodyDiv w:val="1"/>
      <w:marLeft w:val="0"/>
      <w:marRight w:val="0"/>
      <w:marTop w:val="0"/>
      <w:marBottom w:val="0"/>
      <w:divBdr>
        <w:top w:val="none" w:sz="0" w:space="0" w:color="auto"/>
        <w:left w:val="none" w:sz="0" w:space="0" w:color="auto"/>
        <w:bottom w:val="none" w:sz="0" w:space="0" w:color="auto"/>
        <w:right w:val="none" w:sz="0" w:space="0" w:color="auto"/>
      </w:divBdr>
    </w:div>
    <w:div w:id="2088645614">
      <w:bodyDiv w:val="1"/>
      <w:marLeft w:val="0"/>
      <w:marRight w:val="0"/>
      <w:marTop w:val="0"/>
      <w:marBottom w:val="0"/>
      <w:divBdr>
        <w:top w:val="none" w:sz="0" w:space="0" w:color="auto"/>
        <w:left w:val="none" w:sz="0" w:space="0" w:color="auto"/>
        <w:bottom w:val="none" w:sz="0" w:space="0" w:color="auto"/>
        <w:right w:val="none" w:sz="0" w:space="0" w:color="auto"/>
      </w:divBdr>
      <w:divsChild>
        <w:div w:id="138033487">
          <w:marLeft w:val="0"/>
          <w:marRight w:val="0"/>
          <w:marTop w:val="0"/>
          <w:marBottom w:val="0"/>
          <w:divBdr>
            <w:top w:val="none" w:sz="0" w:space="0" w:color="auto"/>
            <w:left w:val="none" w:sz="0" w:space="0" w:color="auto"/>
            <w:bottom w:val="none" w:sz="0" w:space="0" w:color="auto"/>
            <w:right w:val="none" w:sz="0" w:space="0" w:color="auto"/>
          </w:divBdr>
        </w:div>
        <w:div w:id="466508655">
          <w:marLeft w:val="0"/>
          <w:marRight w:val="0"/>
          <w:marTop w:val="0"/>
          <w:marBottom w:val="0"/>
          <w:divBdr>
            <w:top w:val="none" w:sz="0" w:space="0" w:color="auto"/>
            <w:left w:val="none" w:sz="0" w:space="0" w:color="auto"/>
            <w:bottom w:val="none" w:sz="0" w:space="0" w:color="auto"/>
            <w:right w:val="none" w:sz="0" w:space="0" w:color="auto"/>
          </w:divBdr>
        </w:div>
        <w:div w:id="1372850720">
          <w:marLeft w:val="0"/>
          <w:marRight w:val="0"/>
          <w:marTop w:val="0"/>
          <w:marBottom w:val="0"/>
          <w:divBdr>
            <w:top w:val="none" w:sz="0" w:space="0" w:color="auto"/>
            <w:left w:val="none" w:sz="0" w:space="0" w:color="auto"/>
            <w:bottom w:val="none" w:sz="0" w:space="0" w:color="auto"/>
            <w:right w:val="none" w:sz="0" w:space="0" w:color="auto"/>
          </w:divBdr>
        </w:div>
        <w:div w:id="1811239554">
          <w:marLeft w:val="0"/>
          <w:marRight w:val="0"/>
          <w:marTop w:val="0"/>
          <w:marBottom w:val="0"/>
          <w:divBdr>
            <w:top w:val="none" w:sz="0" w:space="0" w:color="auto"/>
            <w:left w:val="none" w:sz="0" w:space="0" w:color="auto"/>
            <w:bottom w:val="none" w:sz="0" w:space="0" w:color="auto"/>
            <w:right w:val="none" w:sz="0" w:space="0" w:color="auto"/>
          </w:divBdr>
        </w:div>
        <w:div w:id="1776290624">
          <w:marLeft w:val="0"/>
          <w:marRight w:val="0"/>
          <w:marTop w:val="0"/>
          <w:marBottom w:val="0"/>
          <w:divBdr>
            <w:top w:val="none" w:sz="0" w:space="0" w:color="auto"/>
            <w:left w:val="none" w:sz="0" w:space="0" w:color="auto"/>
            <w:bottom w:val="none" w:sz="0" w:space="0" w:color="auto"/>
            <w:right w:val="none" w:sz="0" w:space="0" w:color="auto"/>
          </w:divBdr>
        </w:div>
        <w:div w:id="499465007">
          <w:marLeft w:val="0"/>
          <w:marRight w:val="0"/>
          <w:marTop w:val="0"/>
          <w:marBottom w:val="0"/>
          <w:divBdr>
            <w:top w:val="none" w:sz="0" w:space="0" w:color="auto"/>
            <w:left w:val="none" w:sz="0" w:space="0" w:color="auto"/>
            <w:bottom w:val="none" w:sz="0" w:space="0" w:color="auto"/>
            <w:right w:val="none" w:sz="0" w:space="0" w:color="auto"/>
          </w:divBdr>
        </w:div>
        <w:div w:id="225147643">
          <w:marLeft w:val="0"/>
          <w:marRight w:val="0"/>
          <w:marTop w:val="0"/>
          <w:marBottom w:val="0"/>
          <w:divBdr>
            <w:top w:val="none" w:sz="0" w:space="0" w:color="auto"/>
            <w:left w:val="none" w:sz="0" w:space="0" w:color="auto"/>
            <w:bottom w:val="none" w:sz="0" w:space="0" w:color="auto"/>
            <w:right w:val="none" w:sz="0" w:space="0" w:color="auto"/>
          </w:divBdr>
        </w:div>
        <w:div w:id="428623937">
          <w:marLeft w:val="0"/>
          <w:marRight w:val="0"/>
          <w:marTop w:val="0"/>
          <w:marBottom w:val="0"/>
          <w:divBdr>
            <w:top w:val="none" w:sz="0" w:space="0" w:color="auto"/>
            <w:left w:val="none" w:sz="0" w:space="0" w:color="auto"/>
            <w:bottom w:val="none" w:sz="0" w:space="0" w:color="auto"/>
            <w:right w:val="none" w:sz="0" w:space="0" w:color="auto"/>
          </w:divBdr>
        </w:div>
      </w:divsChild>
    </w:div>
    <w:div w:id="2103140316">
      <w:bodyDiv w:val="1"/>
      <w:marLeft w:val="0"/>
      <w:marRight w:val="0"/>
      <w:marTop w:val="0"/>
      <w:marBottom w:val="0"/>
      <w:divBdr>
        <w:top w:val="none" w:sz="0" w:space="0" w:color="auto"/>
        <w:left w:val="none" w:sz="0" w:space="0" w:color="auto"/>
        <w:bottom w:val="none" w:sz="0" w:space="0" w:color="auto"/>
        <w:right w:val="none" w:sz="0" w:space="0" w:color="auto"/>
      </w:divBdr>
      <w:divsChild>
        <w:div w:id="2085369500">
          <w:marLeft w:val="0"/>
          <w:marRight w:val="0"/>
          <w:marTop w:val="0"/>
          <w:marBottom w:val="240"/>
          <w:divBdr>
            <w:top w:val="none" w:sz="0" w:space="0" w:color="auto"/>
            <w:left w:val="none" w:sz="0" w:space="0" w:color="auto"/>
            <w:bottom w:val="none" w:sz="0" w:space="0" w:color="auto"/>
            <w:right w:val="none" w:sz="0" w:space="0" w:color="auto"/>
          </w:divBdr>
          <w:divsChild>
            <w:div w:id="277030047">
              <w:marLeft w:val="0"/>
              <w:marRight w:val="0"/>
              <w:marTop w:val="0"/>
              <w:marBottom w:val="0"/>
              <w:divBdr>
                <w:top w:val="none" w:sz="0" w:space="0" w:color="auto"/>
                <w:left w:val="none" w:sz="0" w:space="0" w:color="auto"/>
                <w:bottom w:val="none" w:sz="0" w:space="0" w:color="auto"/>
                <w:right w:val="none" w:sz="0" w:space="0" w:color="auto"/>
              </w:divBdr>
              <w:divsChild>
                <w:div w:id="1326011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6954249">
          <w:marLeft w:val="0"/>
          <w:marRight w:val="0"/>
          <w:marTop w:val="0"/>
          <w:marBottom w:val="0"/>
          <w:divBdr>
            <w:top w:val="none" w:sz="0" w:space="0" w:color="auto"/>
            <w:left w:val="none" w:sz="0" w:space="0" w:color="auto"/>
            <w:bottom w:val="none" w:sz="0" w:space="0" w:color="auto"/>
            <w:right w:val="none" w:sz="0" w:space="0" w:color="auto"/>
          </w:divBdr>
          <w:divsChild>
            <w:div w:id="1321931316">
              <w:marLeft w:val="0"/>
              <w:marRight w:val="0"/>
              <w:marTop w:val="0"/>
              <w:marBottom w:val="0"/>
              <w:divBdr>
                <w:top w:val="none" w:sz="0" w:space="0" w:color="auto"/>
                <w:left w:val="none" w:sz="0" w:space="0" w:color="auto"/>
                <w:bottom w:val="none" w:sz="0" w:space="0" w:color="auto"/>
                <w:right w:val="none" w:sz="0" w:space="0" w:color="auto"/>
              </w:divBdr>
              <w:divsChild>
                <w:div w:id="987365638">
                  <w:marLeft w:val="0"/>
                  <w:marRight w:val="0"/>
                  <w:marTop w:val="0"/>
                  <w:marBottom w:val="0"/>
                  <w:divBdr>
                    <w:top w:val="none" w:sz="0" w:space="0" w:color="auto"/>
                    <w:left w:val="none" w:sz="0" w:space="0" w:color="auto"/>
                    <w:bottom w:val="none" w:sz="0" w:space="0" w:color="auto"/>
                    <w:right w:val="none" w:sz="0" w:space="0" w:color="auto"/>
                  </w:divBdr>
                  <w:divsChild>
                    <w:div w:id="1371878205">
                      <w:marLeft w:val="0"/>
                      <w:marRight w:val="0"/>
                      <w:marTop w:val="0"/>
                      <w:marBottom w:val="0"/>
                      <w:divBdr>
                        <w:top w:val="none" w:sz="0" w:space="0" w:color="auto"/>
                        <w:left w:val="none" w:sz="0" w:space="0" w:color="auto"/>
                        <w:bottom w:val="none" w:sz="0" w:space="0" w:color="auto"/>
                        <w:right w:val="none" w:sz="0" w:space="0" w:color="auto"/>
                      </w:divBdr>
                      <w:divsChild>
                        <w:div w:id="983195482">
                          <w:marLeft w:val="0"/>
                          <w:marRight w:val="0"/>
                          <w:marTop w:val="0"/>
                          <w:marBottom w:val="0"/>
                          <w:divBdr>
                            <w:top w:val="none" w:sz="0" w:space="0" w:color="auto"/>
                            <w:left w:val="none" w:sz="0" w:space="0" w:color="auto"/>
                            <w:bottom w:val="none" w:sz="0" w:space="0" w:color="auto"/>
                            <w:right w:val="none" w:sz="0" w:space="0" w:color="auto"/>
                          </w:divBdr>
                          <w:divsChild>
                            <w:div w:id="1430085240">
                              <w:marLeft w:val="0"/>
                              <w:marRight w:val="0"/>
                              <w:marTop w:val="0"/>
                              <w:marBottom w:val="0"/>
                              <w:divBdr>
                                <w:top w:val="none" w:sz="0" w:space="0" w:color="auto"/>
                                <w:left w:val="none" w:sz="0" w:space="0" w:color="auto"/>
                                <w:bottom w:val="none" w:sz="0" w:space="0" w:color="auto"/>
                                <w:right w:val="none" w:sz="0" w:space="0" w:color="auto"/>
                              </w:divBdr>
                              <w:divsChild>
                                <w:div w:id="876356749">
                                  <w:marLeft w:val="0"/>
                                  <w:marRight w:val="180"/>
                                  <w:marTop w:val="0"/>
                                  <w:marBottom w:val="0"/>
                                  <w:divBdr>
                                    <w:top w:val="none" w:sz="0" w:space="0" w:color="auto"/>
                                    <w:left w:val="none" w:sz="0" w:space="0" w:color="auto"/>
                                    <w:bottom w:val="none" w:sz="0" w:space="0" w:color="auto"/>
                                    <w:right w:val="none" w:sz="0" w:space="0" w:color="auto"/>
                                  </w:divBdr>
                                  <w:divsChild>
                                    <w:div w:id="332298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109125">
                          <w:marLeft w:val="0"/>
                          <w:marRight w:val="0"/>
                          <w:marTop w:val="0"/>
                          <w:marBottom w:val="0"/>
                          <w:divBdr>
                            <w:top w:val="none" w:sz="0" w:space="0" w:color="auto"/>
                            <w:left w:val="none" w:sz="0" w:space="0" w:color="auto"/>
                            <w:bottom w:val="none" w:sz="0" w:space="0" w:color="auto"/>
                            <w:right w:val="none" w:sz="0" w:space="0" w:color="auto"/>
                          </w:divBdr>
                          <w:divsChild>
                            <w:div w:id="263005173">
                              <w:marLeft w:val="0"/>
                              <w:marRight w:val="0"/>
                              <w:marTop w:val="0"/>
                              <w:marBottom w:val="0"/>
                              <w:divBdr>
                                <w:top w:val="none" w:sz="0" w:space="0" w:color="auto"/>
                                <w:left w:val="none" w:sz="0" w:space="0" w:color="auto"/>
                                <w:bottom w:val="none" w:sz="0" w:space="0" w:color="auto"/>
                                <w:right w:val="none" w:sz="0" w:space="0" w:color="auto"/>
                              </w:divBdr>
                              <w:divsChild>
                                <w:div w:id="2016418688">
                                  <w:marLeft w:val="0"/>
                                  <w:marRight w:val="180"/>
                                  <w:marTop w:val="0"/>
                                  <w:marBottom w:val="0"/>
                                  <w:divBdr>
                                    <w:top w:val="none" w:sz="0" w:space="0" w:color="auto"/>
                                    <w:left w:val="none" w:sz="0" w:space="0" w:color="auto"/>
                                    <w:bottom w:val="none" w:sz="0" w:space="0" w:color="auto"/>
                                    <w:right w:val="none" w:sz="0" w:space="0" w:color="auto"/>
                                  </w:divBdr>
                                  <w:divsChild>
                                    <w:div w:id="814027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6802098">
                          <w:marLeft w:val="0"/>
                          <w:marRight w:val="0"/>
                          <w:marTop w:val="0"/>
                          <w:marBottom w:val="0"/>
                          <w:divBdr>
                            <w:top w:val="none" w:sz="0" w:space="0" w:color="auto"/>
                            <w:left w:val="none" w:sz="0" w:space="0" w:color="auto"/>
                            <w:bottom w:val="none" w:sz="0" w:space="0" w:color="auto"/>
                            <w:right w:val="none" w:sz="0" w:space="0" w:color="auto"/>
                          </w:divBdr>
                          <w:divsChild>
                            <w:div w:id="704253525">
                              <w:marLeft w:val="0"/>
                              <w:marRight w:val="0"/>
                              <w:marTop w:val="0"/>
                              <w:marBottom w:val="0"/>
                              <w:divBdr>
                                <w:top w:val="none" w:sz="0" w:space="0" w:color="auto"/>
                                <w:left w:val="none" w:sz="0" w:space="0" w:color="auto"/>
                                <w:bottom w:val="none" w:sz="0" w:space="0" w:color="auto"/>
                                <w:right w:val="none" w:sz="0" w:space="0" w:color="auto"/>
                              </w:divBdr>
                              <w:divsChild>
                                <w:div w:id="1146707772">
                                  <w:marLeft w:val="0"/>
                                  <w:marRight w:val="180"/>
                                  <w:marTop w:val="0"/>
                                  <w:marBottom w:val="0"/>
                                  <w:divBdr>
                                    <w:top w:val="none" w:sz="0" w:space="0" w:color="auto"/>
                                    <w:left w:val="none" w:sz="0" w:space="0" w:color="auto"/>
                                    <w:bottom w:val="none" w:sz="0" w:space="0" w:color="auto"/>
                                    <w:right w:val="none" w:sz="0" w:space="0" w:color="auto"/>
                                  </w:divBdr>
                                  <w:divsChild>
                                    <w:div w:id="1888369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4261603">
                          <w:marLeft w:val="0"/>
                          <w:marRight w:val="0"/>
                          <w:marTop w:val="0"/>
                          <w:marBottom w:val="0"/>
                          <w:divBdr>
                            <w:top w:val="none" w:sz="0" w:space="0" w:color="auto"/>
                            <w:left w:val="none" w:sz="0" w:space="0" w:color="auto"/>
                            <w:bottom w:val="none" w:sz="0" w:space="0" w:color="auto"/>
                            <w:right w:val="none" w:sz="0" w:space="0" w:color="auto"/>
                          </w:divBdr>
                          <w:divsChild>
                            <w:div w:id="540480126">
                              <w:marLeft w:val="0"/>
                              <w:marRight w:val="0"/>
                              <w:marTop w:val="0"/>
                              <w:marBottom w:val="0"/>
                              <w:divBdr>
                                <w:top w:val="none" w:sz="0" w:space="0" w:color="auto"/>
                                <w:left w:val="none" w:sz="0" w:space="0" w:color="auto"/>
                                <w:bottom w:val="none" w:sz="0" w:space="0" w:color="auto"/>
                                <w:right w:val="none" w:sz="0" w:space="0" w:color="auto"/>
                              </w:divBdr>
                              <w:divsChild>
                                <w:div w:id="1620643738">
                                  <w:marLeft w:val="0"/>
                                  <w:marRight w:val="180"/>
                                  <w:marTop w:val="0"/>
                                  <w:marBottom w:val="0"/>
                                  <w:divBdr>
                                    <w:top w:val="none" w:sz="0" w:space="0" w:color="auto"/>
                                    <w:left w:val="none" w:sz="0" w:space="0" w:color="auto"/>
                                    <w:bottom w:val="none" w:sz="0" w:space="0" w:color="auto"/>
                                    <w:right w:val="none" w:sz="0" w:space="0" w:color="auto"/>
                                  </w:divBdr>
                                  <w:divsChild>
                                    <w:div w:id="1315137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853192">
                          <w:marLeft w:val="0"/>
                          <w:marRight w:val="0"/>
                          <w:marTop w:val="0"/>
                          <w:marBottom w:val="0"/>
                          <w:divBdr>
                            <w:top w:val="none" w:sz="0" w:space="0" w:color="auto"/>
                            <w:left w:val="none" w:sz="0" w:space="0" w:color="auto"/>
                            <w:bottom w:val="none" w:sz="0" w:space="0" w:color="auto"/>
                            <w:right w:val="none" w:sz="0" w:space="0" w:color="auto"/>
                          </w:divBdr>
                          <w:divsChild>
                            <w:div w:id="1272056704">
                              <w:marLeft w:val="0"/>
                              <w:marRight w:val="0"/>
                              <w:marTop w:val="0"/>
                              <w:marBottom w:val="0"/>
                              <w:divBdr>
                                <w:top w:val="none" w:sz="0" w:space="0" w:color="auto"/>
                                <w:left w:val="none" w:sz="0" w:space="0" w:color="auto"/>
                                <w:bottom w:val="none" w:sz="0" w:space="0" w:color="auto"/>
                                <w:right w:val="none" w:sz="0" w:space="0" w:color="auto"/>
                              </w:divBdr>
                              <w:divsChild>
                                <w:div w:id="1867790272">
                                  <w:marLeft w:val="0"/>
                                  <w:marRight w:val="180"/>
                                  <w:marTop w:val="0"/>
                                  <w:marBottom w:val="0"/>
                                  <w:divBdr>
                                    <w:top w:val="none" w:sz="0" w:space="0" w:color="auto"/>
                                    <w:left w:val="none" w:sz="0" w:space="0" w:color="auto"/>
                                    <w:bottom w:val="none" w:sz="0" w:space="0" w:color="auto"/>
                                    <w:right w:val="none" w:sz="0" w:space="0" w:color="auto"/>
                                  </w:divBdr>
                                  <w:divsChild>
                                    <w:div w:id="285239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17168621">
      <w:bodyDiv w:val="1"/>
      <w:marLeft w:val="0"/>
      <w:marRight w:val="0"/>
      <w:marTop w:val="0"/>
      <w:marBottom w:val="0"/>
      <w:divBdr>
        <w:top w:val="none" w:sz="0" w:space="0" w:color="auto"/>
        <w:left w:val="none" w:sz="0" w:space="0" w:color="auto"/>
        <w:bottom w:val="none" w:sz="0" w:space="0" w:color="auto"/>
        <w:right w:val="none" w:sz="0" w:space="0" w:color="auto"/>
      </w:divBdr>
    </w:div>
    <w:div w:id="2118791681">
      <w:bodyDiv w:val="1"/>
      <w:marLeft w:val="0"/>
      <w:marRight w:val="0"/>
      <w:marTop w:val="0"/>
      <w:marBottom w:val="0"/>
      <w:divBdr>
        <w:top w:val="none" w:sz="0" w:space="0" w:color="auto"/>
        <w:left w:val="none" w:sz="0" w:space="0" w:color="auto"/>
        <w:bottom w:val="none" w:sz="0" w:space="0" w:color="auto"/>
        <w:right w:val="none" w:sz="0" w:space="0" w:color="auto"/>
      </w:divBdr>
    </w:div>
    <w:div w:id="2136020186">
      <w:bodyDiv w:val="1"/>
      <w:marLeft w:val="0"/>
      <w:marRight w:val="0"/>
      <w:marTop w:val="0"/>
      <w:marBottom w:val="0"/>
      <w:divBdr>
        <w:top w:val="none" w:sz="0" w:space="0" w:color="auto"/>
        <w:left w:val="none" w:sz="0" w:space="0" w:color="auto"/>
        <w:bottom w:val="none" w:sz="0" w:space="0" w:color="auto"/>
        <w:right w:val="none" w:sz="0" w:space="0" w:color="auto"/>
      </w:divBdr>
      <w:divsChild>
        <w:div w:id="1258175891">
          <w:marLeft w:val="0"/>
          <w:marRight w:val="0"/>
          <w:marTop w:val="0"/>
          <w:marBottom w:val="0"/>
          <w:divBdr>
            <w:top w:val="none" w:sz="0" w:space="0" w:color="auto"/>
            <w:left w:val="none" w:sz="0" w:space="0" w:color="auto"/>
            <w:bottom w:val="none" w:sz="0" w:space="0" w:color="auto"/>
            <w:right w:val="none" w:sz="0" w:space="0" w:color="auto"/>
          </w:divBdr>
        </w:div>
        <w:div w:id="115923339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diagramQuickStyle" Target="diagrams/quickStyle1.xml"/><Relationship Id="rId18" Type="http://schemas.openxmlformats.org/officeDocument/2006/relationships/diagramLayout" Target="diagrams/layout2.xml"/><Relationship Id="rId26" Type="http://schemas.openxmlformats.org/officeDocument/2006/relationships/image" Target="media/image8.png"/><Relationship Id="rId39" Type="http://schemas.openxmlformats.org/officeDocument/2006/relationships/hyperlink" Target="https://doi.org/10.1234/ijbr.v10i3.112" TargetMode="External"/><Relationship Id="rId21" Type="http://schemas.microsoft.com/office/2007/relationships/diagramDrawing" Target="diagrams/drawing2.xml"/><Relationship Id="rId34" Type="http://schemas.openxmlformats.org/officeDocument/2006/relationships/image" Target="media/image16.png"/><Relationship Id="rId42" Type="http://schemas.openxmlformats.org/officeDocument/2006/relationships/image" Target="media/image19.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3.png"/><Relationship Id="rId29"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Data" Target="diagrams/data1.xml"/><Relationship Id="rId24" Type="http://schemas.openxmlformats.org/officeDocument/2006/relationships/image" Target="media/image6.png"/><Relationship Id="rId32" Type="http://schemas.openxmlformats.org/officeDocument/2006/relationships/image" Target="media/image14.png"/><Relationship Id="rId37" Type="http://schemas.openxmlformats.org/officeDocument/2006/relationships/hyperlink" Target="https://doi.org/10.5465/256705" TargetMode="External"/><Relationship Id="rId40" Type="http://schemas.openxmlformats.org/officeDocument/2006/relationships/hyperlink" Target="https://doi.org/10.1002/hrdq.20211"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microsoft.com/office/2007/relationships/diagramDrawing" Target="diagrams/drawing1.xml"/><Relationship Id="rId23" Type="http://schemas.openxmlformats.org/officeDocument/2006/relationships/image" Target="media/image5.png"/><Relationship Id="rId28" Type="http://schemas.openxmlformats.org/officeDocument/2006/relationships/image" Target="media/image10.png"/><Relationship Id="rId36" Type="http://schemas.openxmlformats.org/officeDocument/2006/relationships/image" Target="media/image18.png"/><Relationship Id="rId10" Type="http://schemas.openxmlformats.org/officeDocument/2006/relationships/hyperlink" Target="https://www.yasref.com/en-us/Pages/About.aspx" TargetMode="External"/><Relationship Id="rId19" Type="http://schemas.openxmlformats.org/officeDocument/2006/relationships/diagramQuickStyle" Target="diagrams/quickStyle2.xml"/><Relationship Id="rId31" Type="http://schemas.openxmlformats.org/officeDocument/2006/relationships/image" Target="media/image13.png"/><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diagramColors" Target="diagrams/colors1.xml"/><Relationship Id="rId22" Type="http://schemas.openxmlformats.org/officeDocument/2006/relationships/image" Target="media/image4.png"/><Relationship Id="rId27" Type="http://schemas.openxmlformats.org/officeDocument/2006/relationships/image" Target="media/image9.png"/><Relationship Id="rId30" Type="http://schemas.openxmlformats.org/officeDocument/2006/relationships/image" Target="media/image12.png"/><Relationship Id="rId35" Type="http://schemas.openxmlformats.org/officeDocument/2006/relationships/image" Target="media/image17.png"/><Relationship Id="rId43" Type="http://schemas.openxmlformats.org/officeDocument/2006/relationships/footer" Target="footer1.xml"/><Relationship Id="rId8" Type="http://schemas.openxmlformats.org/officeDocument/2006/relationships/image" Target="media/image1.emf"/><Relationship Id="rId3" Type="http://schemas.openxmlformats.org/officeDocument/2006/relationships/styles" Target="styles.xml"/><Relationship Id="rId12" Type="http://schemas.openxmlformats.org/officeDocument/2006/relationships/diagramLayout" Target="diagrams/layout1.xml"/><Relationship Id="rId17" Type="http://schemas.openxmlformats.org/officeDocument/2006/relationships/diagramData" Target="diagrams/data2.xml"/><Relationship Id="rId25" Type="http://schemas.openxmlformats.org/officeDocument/2006/relationships/image" Target="media/image7.png"/><Relationship Id="rId33" Type="http://schemas.openxmlformats.org/officeDocument/2006/relationships/image" Target="media/image15.png"/><Relationship Id="rId38" Type="http://schemas.openxmlformats.org/officeDocument/2006/relationships/hyperlink" Target="https://doi.org/10.5923/j.hrm.20190704.02" TargetMode="External"/><Relationship Id="rId20" Type="http://schemas.openxmlformats.org/officeDocument/2006/relationships/diagramColors" Target="diagrams/colors2.xml"/><Relationship Id="rId41" Type="http://schemas.openxmlformats.org/officeDocument/2006/relationships/hyperlink" Target="https://forms.gle/DZamJdWpK2nqa1RaA"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1.emf"/></Relationships>
</file>

<file path=word/diagrams/colors1.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6_3">
  <dgm:title val=""/>
  <dgm:desc val=""/>
  <dgm:catLst>
    <dgm:cat type="accent6" pri="11300"/>
  </dgm:catLst>
  <dgm:styleLbl name="node0">
    <dgm:fillClrLst meth="repeat">
      <a:schemeClr val="accent6">
        <a:shade val="80000"/>
      </a:schemeClr>
    </dgm:fillClrLst>
    <dgm:linClrLst meth="repeat">
      <a:schemeClr val="lt1"/>
    </dgm:linClrLst>
    <dgm:effectClrLst/>
    <dgm:txLinClrLst/>
    <dgm:txFillClrLst/>
    <dgm:txEffectClrLst/>
  </dgm:styleLbl>
  <dgm:styleLbl name="node1">
    <dgm:fillClrLst>
      <a:schemeClr val="accent6">
        <a:shade val="80000"/>
      </a:schemeClr>
      <a:schemeClr val="accent6">
        <a:tint val="70000"/>
      </a:schemeClr>
    </dgm:fillClrLst>
    <dgm:linClrLst meth="repeat">
      <a:schemeClr val="lt1"/>
    </dgm:linClrLst>
    <dgm:effectClrLst/>
    <dgm:txLinClrLst/>
    <dgm:txFillClrLst/>
    <dgm:txEffectClrLst/>
  </dgm:styleLbl>
  <dgm:styleLbl name="alignNode1">
    <dgm:fillClrLst>
      <a:schemeClr val="accent6">
        <a:shade val="80000"/>
      </a:schemeClr>
      <a:schemeClr val="accent6">
        <a:tint val="70000"/>
      </a:schemeClr>
    </dgm:fillClrLst>
    <dgm:linClrLst>
      <a:schemeClr val="accent6">
        <a:shade val="80000"/>
      </a:schemeClr>
      <a:schemeClr val="accent6">
        <a:tint val="70000"/>
      </a:schemeClr>
    </dgm:linClrLst>
    <dgm:effectClrLst/>
    <dgm:txLinClrLst/>
    <dgm:txFillClrLst/>
    <dgm:txEffectClrLst/>
  </dgm:styleLbl>
  <dgm:styleLbl name="lnNode1">
    <dgm:fillClrLst>
      <a:schemeClr val="accent6">
        <a:shade val="80000"/>
      </a:schemeClr>
      <a:schemeClr val="accent6">
        <a:tint val="70000"/>
      </a:schemeClr>
    </dgm:fillClrLst>
    <dgm:linClrLst meth="repeat">
      <a:schemeClr val="lt1"/>
    </dgm:linClrLst>
    <dgm:effectClrLst/>
    <dgm:txLinClrLst/>
    <dgm:txFillClrLst/>
    <dgm:txEffectClrLst/>
  </dgm:styleLbl>
  <dgm:styleLbl name="vennNode1">
    <dgm:fillClrLst>
      <a:schemeClr val="accent6">
        <a:shade val="80000"/>
        <a:alpha val="50000"/>
      </a:schemeClr>
      <a:schemeClr val="accent6">
        <a:tint val="70000"/>
        <a:alpha val="50000"/>
      </a:schemeClr>
    </dgm:fillClrLst>
    <dgm:linClrLst meth="repeat">
      <a:schemeClr val="lt1"/>
    </dgm:linClrLst>
    <dgm:effectClrLst/>
    <dgm:txLinClrLst/>
    <dgm:txFillClrLst/>
    <dgm:txEffectClrLst/>
  </dgm:styleLbl>
  <dgm:styleLbl name="node2">
    <dgm:fillClrLst>
      <a:schemeClr val="accent6">
        <a:tint val="99000"/>
      </a:schemeClr>
    </dgm:fillClrLst>
    <dgm:linClrLst meth="repeat">
      <a:schemeClr val="lt1"/>
    </dgm:linClrLst>
    <dgm:effectClrLst/>
    <dgm:txLinClrLst/>
    <dgm:txFillClrLst/>
    <dgm:txEffectClrLst/>
  </dgm:styleLbl>
  <dgm:styleLbl name="node3">
    <dgm:fillClrLst>
      <a:schemeClr val="accent6">
        <a:tint val="80000"/>
      </a:schemeClr>
    </dgm:fillClrLst>
    <dgm:linClrLst meth="repeat">
      <a:schemeClr val="lt1"/>
    </dgm:linClrLst>
    <dgm:effectClrLst/>
    <dgm:txLinClrLst/>
    <dgm:txFillClrLst/>
    <dgm:txEffectClrLst/>
  </dgm:styleLbl>
  <dgm:styleLbl name="node4">
    <dgm:fillClrLst>
      <a:schemeClr val="accent6">
        <a:tint val="70000"/>
      </a:schemeClr>
    </dgm:fillClrLst>
    <dgm:linClrLst meth="repeat">
      <a:schemeClr val="lt1"/>
    </dgm:linClrLst>
    <dgm:effectClrLst/>
    <dgm:txLinClrLst/>
    <dgm:txFillClrLst/>
    <dgm:txEffectClrLst/>
  </dgm:styleLbl>
  <dgm:styleLbl name="fgImgPlace1">
    <dgm:fillClrLst>
      <a:schemeClr val="accent6">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alignImgPlace1">
    <dgm:fillClrLst>
      <a:schemeClr val="accent6">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6">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6">
        <a:shade val="90000"/>
      </a:schemeClr>
      <a:schemeClr val="accent6">
        <a:tint val="70000"/>
      </a:schemeClr>
    </dgm:fillClrLst>
    <dgm:linClrLst>
      <a:schemeClr val="accent6">
        <a:shade val="90000"/>
      </a:schemeClr>
      <a:schemeClr val="accent6">
        <a:tint val="70000"/>
      </a:schemeClr>
    </dgm:linClrLst>
    <dgm:effectClrLst/>
    <dgm:txLinClrLst/>
    <dgm:txFillClrLst/>
    <dgm:txEffectClrLst/>
  </dgm:styleLbl>
  <dgm:styleLbl name="fgSibTrans2D1">
    <dgm:fillClrLst>
      <a:schemeClr val="accent6">
        <a:shade val="90000"/>
      </a:schemeClr>
      <a:schemeClr val="accent6">
        <a:tint val="70000"/>
      </a:schemeClr>
    </dgm:fillClrLst>
    <dgm:linClrLst>
      <a:schemeClr val="accent6">
        <a:shade val="90000"/>
      </a:schemeClr>
      <a:schemeClr val="accent6">
        <a:tint val="70000"/>
      </a:schemeClr>
    </dgm:linClrLst>
    <dgm:effectClrLst/>
    <dgm:txLinClrLst/>
    <dgm:txFillClrLst meth="repeat">
      <a:schemeClr val="lt1"/>
    </dgm:txFillClrLst>
    <dgm:txEffectClrLst/>
  </dgm:styleLbl>
  <dgm:styleLbl name="bgSibTrans2D1">
    <dgm:fillClrLst>
      <a:schemeClr val="accent6">
        <a:shade val="90000"/>
      </a:schemeClr>
      <a:schemeClr val="accent6">
        <a:tint val="70000"/>
      </a:schemeClr>
    </dgm:fillClrLst>
    <dgm:linClrLst>
      <a:schemeClr val="accent6">
        <a:shade val="90000"/>
      </a:schemeClr>
      <a:schemeClr val="accent6">
        <a:tint val="70000"/>
      </a:schemeClr>
    </dgm:linClrLst>
    <dgm:effectClrLst/>
    <dgm:txLinClrLst/>
    <dgm:txFillClrLst meth="repeat">
      <a:schemeClr val="lt1"/>
    </dgm:txFillClrLst>
    <dgm:txEffectClrLst/>
  </dgm:styleLbl>
  <dgm:styleLbl name="sibTrans1D1">
    <dgm:fillClrLst>
      <a:schemeClr val="accent6">
        <a:shade val="90000"/>
      </a:schemeClr>
      <a:schemeClr val="accent6">
        <a:tint val="70000"/>
      </a:schemeClr>
    </dgm:fillClrLst>
    <dgm:linClrLst>
      <a:schemeClr val="accent6">
        <a:shade val="90000"/>
      </a:schemeClr>
      <a:schemeClr val="accent6">
        <a:tint val="70000"/>
      </a:schemeClr>
    </dgm:linClrLst>
    <dgm:effectClrLst/>
    <dgm:txLinClrLst/>
    <dgm:txFillClrLst meth="repeat">
      <a:schemeClr val="tx1"/>
    </dgm:txFillClrLst>
    <dgm:txEffectClrLst/>
  </dgm:styleLbl>
  <dgm:styleLbl name="callout">
    <dgm:fillClrLst meth="repeat">
      <a:schemeClr val="accent6"/>
    </dgm:fillClrLst>
    <dgm:linClrLst meth="repeat">
      <a:schemeClr val="accent6"/>
    </dgm:linClrLst>
    <dgm:effectClrLst/>
    <dgm:txLinClrLst/>
    <dgm:txFillClrLst meth="repeat">
      <a:schemeClr val="tx1"/>
    </dgm:txFillClrLst>
    <dgm:txEffectClrLst/>
  </dgm:styleLbl>
  <dgm:styleLbl name="asst0">
    <dgm:fillClrLst meth="repeat">
      <a:schemeClr val="accent6">
        <a:shade val="80000"/>
      </a:schemeClr>
    </dgm:fillClrLst>
    <dgm:linClrLst meth="repeat">
      <a:schemeClr val="lt1"/>
    </dgm:linClrLst>
    <dgm:effectClrLst/>
    <dgm:txLinClrLst/>
    <dgm:txFillClrLst/>
    <dgm:txEffectClrLst/>
  </dgm:styleLbl>
  <dgm:styleLbl name="asst1">
    <dgm:fillClrLst meth="repeat">
      <a:schemeClr val="accent6">
        <a:shade val="80000"/>
      </a:schemeClr>
    </dgm:fillClrLst>
    <dgm:linClrLst meth="repeat">
      <a:schemeClr val="lt1"/>
    </dgm:linClrLst>
    <dgm:effectClrLst/>
    <dgm:txLinClrLst/>
    <dgm:txFillClrLst/>
    <dgm:txEffectClrLst/>
  </dgm:styleLbl>
  <dgm:styleLbl name="asst2">
    <dgm:fillClrLst>
      <a:schemeClr val="accent6">
        <a:tint val="99000"/>
      </a:schemeClr>
    </dgm:fillClrLst>
    <dgm:linClrLst meth="repeat">
      <a:schemeClr val="lt1"/>
    </dgm:linClrLst>
    <dgm:effectClrLst/>
    <dgm:txLinClrLst/>
    <dgm:txFillClrLst/>
    <dgm:txEffectClrLst/>
  </dgm:styleLbl>
  <dgm:styleLbl name="asst3">
    <dgm:fillClrLst>
      <a:schemeClr val="accent6">
        <a:tint val="80000"/>
      </a:schemeClr>
    </dgm:fillClrLst>
    <dgm:linClrLst meth="repeat">
      <a:schemeClr val="lt1"/>
    </dgm:linClrLst>
    <dgm:effectClrLst/>
    <dgm:txLinClrLst/>
    <dgm:txFillClrLst/>
    <dgm:txEffectClrLst/>
  </dgm:styleLbl>
  <dgm:styleLbl name="asst4">
    <dgm:fillClrLst>
      <a:schemeClr val="accent6">
        <a:tint val="70000"/>
      </a:schemeClr>
    </dgm:fillClrLst>
    <dgm:linClrLst meth="repeat">
      <a:schemeClr val="lt1"/>
    </dgm:linClrLst>
    <dgm:effectClrLst/>
    <dgm:txLinClrLst/>
    <dgm:txFillClrLst/>
    <dgm:txEffectClrLst/>
  </dgm:styleLbl>
  <dgm:styleLbl name="parChTrans2D1">
    <dgm:fillClrLst meth="repeat">
      <a:schemeClr val="accent6">
        <a:tint val="60000"/>
      </a:schemeClr>
    </dgm:fillClrLst>
    <dgm:linClrLst meth="repeat">
      <a:schemeClr val="accent6">
        <a:tint val="60000"/>
      </a:schemeClr>
    </dgm:linClrLst>
    <dgm:effectClrLst/>
    <dgm:txLinClrLst/>
    <dgm:txFillClrLst meth="repeat">
      <a:schemeClr val="lt1"/>
    </dgm:txFillClrLst>
    <dgm:txEffectClrLst/>
  </dgm:styleLbl>
  <dgm:styleLbl name="parChTrans2D2">
    <dgm:fillClrLst meth="repeat">
      <a:schemeClr val="accent6">
        <a:tint val="90000"/>
      </a:schemeClr>
    </dgm:fillClrLst>
    <dgm:linClrLst meth="repeat">
      <a:schemeClr val="accent6">
        <a:tint val="90000"/>
      </a:schemeClr>
    </dgm:linClrLst>
    <dgm:effectClrLst/>
    <dgm:txLinClrLst/>
    <dgm:txFillClrLst/>
    <dgm:txEffectClrLst/>
  </dgm:styleLbl>
  <dgm:styleLbl name="parChTrans2D3">
    <dgm:fillClrLst meth="repeat">
      <a:schemeClr val="accent6">
        <a:tint val="70000"/>
      </a:schemeClr>
    </dgm:fillClrLst>
    <dgm:linClrLst meth="repeat">
      <a:schemeClr val="accent6">
        <a:tint val="70000"/>
      </a:schemeClr>
    </dgm:linClrLst>
    <dgm:effectClrLst/>
    <dgm:txLinClrLst/>
    <dgm:txFillClrLst/>
    <dgm:txEffectClrLst/>
  </dgm:styleLbl>
  <dgm:styleLbl name="parChTrans2D4">
    <dgm:fillClrLst meth="repeat">
      <a:schemeClr val="accent6">
        <a:tint val="50000"/>
      </a:schemeClr>
    </dgm:fillClrLst>
    <dgm:linClrLst meth="repeat">
      <a:schemeClr val="accent6">
        <a:tint val="50000"/>
      </a:schemeClr>
    </dgm:linClrLst>
    <dgm:effectClrLst/>
    <dgm:txLinClrLst/>
    <dgm:txFillClrLst meth="repeat">
      <a:schemeClr val="lt1"/>
    </dgm:txFillClrLst>
    <dgm:txEffectClrLst/>
  </dgm:styleLbl>
  <dgm:styleLbl name="parChTrans1D1">
    <dgm:fillClrLst meth="repeat">
      <a:schemeClr val="accent6">
        <a:shade val="80000"/>
      </a:schemeClr>
    </dgm:fillClrLst>
    <dgm:linClrLst meth="repeat">
      <a:schemeClr val="accent6">
        <a:shade val="80000"/>
      </a:schemeClr>
    </dgm:linClrLst>
    <dgm:effectClrLst/>
    <dgm:txLinClrLst/>
    <dgm:txFillClrLst meth="repeat">
      <a:schemeClr val="tx1"/>
    </dgm:txFillClrLst>
    <dgm:txEffectClrLst/>
  </dgm:styleLbl>
  <dgm:styleLbl name="parChTrans1D2">
    <dgm:fillClrLst meth="repeat">
      <a:schemeClr val="accent6">
        <a:tint val="99000"/>
      </a:schemeClr>
    </dgm:fillClrLst>
    <dgm:linClrLst meth="repeat">
      <a:schemeClr val="accent6">
        <a:tint val="99000"/>
      </a:schemeClr>
    </dgm:linClrLst>
    <dgm:effectClrLst/>
    <dgm:txLinClrLst/>
    <dgm:txFillClrLst meth="repeat">
      <a:schemeClr val="tx1"/>
    </dgm:txFillClrLst>
    <dgm:txEffectClrLst/>
  </dgm:styleLbl>
  <dgm:styleLbl name="parChTrans1D3">
    <dgm:fillClrLst meth="repeat">
      <a:schemeClr val="accent6">
        <a:tint val="80000"/>
      </a:schemeClr>
    </dgm:fillClrLst>
    <dgm:linClrLst meth="repeat">
      <a:schemeClr val="accent6">
        <a:tint val="80000"/>
      </a:schemeClr>
    </dgm:linClrLst>
    <dgm:effectClrLst/>
    <dgm:txLinClrLst/>
    <dgm:txFillClrLst meth="repeat">
      <a:schemeClr val="tx1"/>
    </dgm:txFillClrLst>
    <dgm:txEffectClrLst/>
  </dgm:styleLbl>
  <dgm:styleLbl name="parChTrans1D4">
    <dgm:fillClrLst meth="repeat">
      <a:schemeClr val="accent6">
        <a:tint val="70000"/>
      </a:schemeClr>
    </dgm:fillClrLst>
    <dgm:linClrLst meth="repeat">
      <a:schemeClr val="accent6">
        <a:tint val="7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6">
        <a:shade val="80000"/>
      </a:schemeClr>
      <a:schemeClr val="accent6">
        <a:tint val="7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6">
        <a:shade val="80000"/>
      </a:schemeClr>
      <a:schemeClr val="accent6">
        <a:tint val="7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6">
        <a:shade val="80000"/>
      </a:schemeClr>
      <a:schemeClr val="accent6">
        <a:tint val="70000"/>
      </a:schemeClr>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6"/>
    </dgm:linClrLst>
    <dgm:effectClrLst/>
    <dgm:txLinClrLst/>
    <dgm:txFillClrLst meth="repeat">
      <a:schemeClr val="dk1"/>
    </dgm:txFillClrLst>
    <dgm:txEffectClrLst/>
  </dgm:styleLbl>
  <dgm:styleLbl name="bgAcc1">
    <dgm:fillClrLst meth="repeat">
      <a:schemeClr val="lt1">
        <a:alpha val="90000"/>
      </a:schemeClr>
    </dgm:fillClrLst>
    <dgm:linClrLst>
      <a:schemeClr val="accent6">
        <a:shade val="80000"/>
      </a:schemeClr>
      <a:schemeClr val="accent6">
        <a:tint val="70000"/>
      </a:schemeClr>
    </dgm:linClrLst>
    <dgm:effectClrLst/>
    <dgm:txLinClrLst/>
    <dgm:txFillClrLst meth="repeat">
      <a:schemeClr val="dk1"/>
    </dgm:txFillClrLst>
    <dgm:txEffectClrLst/>
  </dgm:styleLbl>
  <dgm:styleLbl name="solidFgAcc1">
    <dgm:fillClrLst meth="repeat">
      <a:schemeClr val="lt1"/>
    </dgm:fillClrLst>
    <dgm:linClrLst>
      <a:schemeClr val="accent6">
        <a:shade val="80000"/>
      </a:schemeClr>
      <a:schemeClr val="accent6">
        <a:tint val="7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6"/>
    </dgm:linClrLst>
    <dgm:effectClrLst/>
    <dgm:txLinClrLst/>
    <dgm:txFillClrLst meth="repeat">
      <a:schemeClr val="dk1"/>
    </dgm:txFillClrLst>
    <dgm:txEffectClrLst/>
  </dgm:styleLbl>
  <dgm:styleLbl name="fg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align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bgAccFollowNode1">
    <dgm:fillClrLst meth="repeat">
      <a:schemeClr val="accent6">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6">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6">
        <a:tint val="99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6">
        <a:tint val="8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6">
        <a:tint val="70000"/>
      </a:schemeClr>
    </dgm:linClrLst>
    <dgm:effectClrLst/>
    <dgm:txLinClrLst/>
    <dgm:txFillClrLst meth="repeat">
      <a:schemeClr val="dk1"/>
    </dgm:txFillClrLst>
    <dgm:txEffectClrLst/>
  </dgm:styleLbl>
  <dgm:styleLbl name="bgShp">
    <dgm:fillClrLst meth="repeat">
      <a:schemeClr val="accent6">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6">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6">
        <a:tint val="50000"/>
        <a:alpha val="40000"/>
      </a:schemeClr>
    </dgm:fillClrLst>
    <dgm:linClrLst meth="repeat">
      <a:schemeClr val="accent6"/>
    </dgm:linClrLst>
    <dgm:effectClrLst/>
    <dgm:txLinClrLst/>
    <dgm:txFillClrLst meth="repeat">
      <a:schemeClr val="lt1"/>
    </dgm:txFillClrLst>
    <dgm:txEffectClrLst/>
  </dgm:styleLbl>
  <dgm:styleLbl name="fgShp">
    <dgm:fillClrLst meth="repeat">
      <a:schemeClr val="accent6">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F77D769-26B3-E345-B603-053B8DA3CB5E}" type="doc">
      <dgm:prSet loTypeId="urn:microsoft.com/office/officeart/2008/layout/VerticalCurvedList" loCatId="" qsTypeId="urn:microsoft.com/office/officeart/2005/8/quickstyle/simple1" qsCatId="simple" csTypeId="urn:microsoft.com/office/officeart/2005/8/colors/accent0_3" csCatId="mainScheme" phldr="1"/>
      <dgm:spPr/>
      <dgm:t>
        <a:bodyPr/>
        <a:lstStyle/>
        <a:p>
          <a:pPr rtl="1"/>
          <a:endParaRPr lang="ar-SA"/>
        </a:p>
      </dgm:t>
    </dgm:pt>
    <dgm:pt modelId="{6F137D6D-B465-444E-8FC8-9D2A117BD126}">
      <dgm:prSet phldrT="[نص]"/>
      <dgm:spPr/>
      <dgm:t>
        <a:bodyPr/>
        <a:lstStyle/>
        <a:p>
          <a:pPr rtl="1"/>
          <a:r>
            <a:rPr lang="ar-SA"/>
            <a:t>الفصل الاول: الإطار العام للدراسة</a:t>
          </a:r>
        </a:p>
      </dgm:t>
    </dgm:pt>
    <dgm:pt modelId="{725917AB-E9BA-FF46-8392-0E3F784C411E}" type="parTrans" cxnId="{4F773B81-93D7-2649-9940-32511DFA40B3}">
      <dgm:prSet/>
      <dgm:spPr/>
      <dgm:t>
        <a:bodyPr/>
        <a:lstStyle/>
        <a:p>
          <a:pPr rtl="1"/>
          <a:endParaRPr lang="ar-SA"/>
        </a:p>
      </dgm:t>
    </dgm:pt>
    <dgm:pt modelId="{1E87FF97-90EE-A04D-A657-420501EC9E6C}" type="sibTrans" cxnId="{4F773B81-93D7-2649-9940-32511DFA40B3}">
      <dgm:prSet/>
      <dgm:spPr/>
      <dgm:t>
        <a:bodyPr/>
        <a:lstStyle/>
        <a:p>
          <a:pPr rtl="1"/>
          <a:endParaRPr lang="ar-SA"/>
        </a:p>
      </dgm:t>
    </dgm:pt>
    <dgm:pt modelId="{A7EF1882-1956-C047-939B-D30F18CB5845}">
      <dgm:prSet phldrT="[نص]"/>
      <dgm:spPr/>
      <dgm:t>
        <a:bodyPr/>
        <a:lstStyle/>
        <a:p>
          <a:pPr rtl="1"/>
          <a:r>
            <a:rPr lang="ar-SA"/>
            <a:t>الفصل الثاني: الإطار النظري</a:t>
          </a:r>
        </a:p>
      </dgm:t>
    </dgm:pt>
    <dgm:pt modelId="{D57F6E5A-5A7E-2E4E-AE9E-D8BC686DE902}" type="parTrans" cxnId="{1B09D557-FDAA-5F4F-AE02-31DAB68DBD2D}">
      <dgm:prSet/>
      <dgm:spPr/>
      <dgm:t>
        <a:bodyPr/>
        <a:lstStyle/>
        <a:p>
          <a:pPr rtl="1"/>
          <a:endParaRPr lang="ar-SA"/>
        </a:p>
      </dgm:t>
    </dgm:pt>
    <dgm:pt modelId="{AF75FBC4-FCF5-EF4D-B806-6EA234B5FBA4}" type="sibTrans" cxnId="{1B09D557-FDAA-5F4F-AE02-31DAB68DBD2D}">
      <dgm:prSet/>
      <dgm:spPr/>
      <dgm:t>
        <a:bodyPr/>
        <a:lstStyle/>
        <a:p>
          <a:pPr rtl="1"/>
          <a:endParaRPr lang="ar-SA"/>
        </a:p>
      </dgm:t>
    </dgm:pt>
    <dgm:pt modelId="{9F822A32-C5C7-3845-BDBA-4C8C09D020D5}">
      <dgm:prSet phldrT="[نص]"/>
      <dgm:spPr/>
      <dgm:t>
        <a:bodyPr/>
        <a:lstStyle/>
        <a:p>
          <a:pPr rtl="1"/>
          <a:r>
            <a:rPr lang="ar-SA"/>
            <a:t>الفصل الثالث: منهجية البحث</a:t>
          </a:r>
        </a:p>
      </dgm:t>
    </dgm:pt>
    <dgm:pt modelId="{EF409A01-7AFF-3047-A2C5-97CB13C860AE}" type="parTrans" cxnId="{C11A2FD7-5049-9A4B-AAD8-91805CA83B41}">
      <dgm:prSet/>
      <dgm:spPr/>
      <dgm:t>
        <a:bodyPr/>
        <a:lstStyle/>
        <a:p>
          <a:pPr rtl="1"/>
          <a:endParaRPr lang="ar-SA"/>
        </a:p>
      </dgm:t>
    </dgm:pt>
    <dgm:pt modelId="{AB094603-6F6A-DF41-BDFB-F4BBC10E8ED3}" type="sibTrans" cxnId="{C11A2FD7-5049-9A4B-AAD8-91805CA83B41}">
      <dgm:prSet/>
      <dgm:spPr/>
      <dgm:t>
        <a:bodyPr/>
        <a:lstStyle/>
        <a:p>
          <a:pPr rtl="1"/>
          <a:endParaRPr lang="ar-SA"/>
        </a:p>
      </dgm:t>
    </dgm:pt>
    <dgm:pt modelId="{E8DBEFF8-8144-CC4C-8786-B7C310EFA37F}">
      <dgm:prSet/>
      <dgm:spPr/>
      <dgm:t>
        <a:bodyPr/>
        <a:lstStyle/>
        <a:p>
          <a:pPr rtl="1"/>
          <a:r>
            <a:rPr lang="ar-SA"/>
            <a:t>الفصل الرابع : التحليل الإحصائي</a:t>
          </a:r>
        </a:p>
      </dgm:t>
    </dgm:pt>
    <dgm:pt modelId="{78AE552F-3B30-9547-980A-8CB2B10CD4A6}" type="parTrans" cxnId="{20586448-C5F0-F043-AF1E-6587ADF927F8}">
      <dgm:prSet/>
      <dgm:spPr/>
      <dgm:t>
        <a:bodyPr/>
        <a:lstStyle/>
        <a:p>
          <a:pPr rtl="1"/>
          <a:endParaRPr lang="ar-SA"/>
        </a:p>
      </dgm:t>
    </dgm:pt>
    <dgm:pt modelId="{DDD5E842-D24A-444F-AAFA-209784D717B1}" type="sibTrans" cxnId="{20586448-C5F0-F043-AF1E-6587ADF927F8}">
      <dgm:prSet/>
      <dgm:spPr/>
      <dgm:t>
        <a:bodyPr/>
        <a:lstStyle/>
        <a:p>
          <a:pPr rtl="1"/>
          <a:endParaRPr lang="ar-SA"/>
        </a:p>
      </dgm:t>
    </dgm:pt>
    <dgm:pt modelId="{237657C6-5AD9-9544-87A1-53B7FAB1DCF1}">
      <dgm:prSet/>
      <dgm:spPr/>
      <dgm:t>
        <a:bodyPr/>
        <a:lstStyle/>
        <a:p>
          <a:pPr rtl="1"/>
          <a:r>
            <a:rPr lang="ar-SA"/>
            <a:t>الفصل الخامس: المناقشة والخاتمة </a:t>
          </a:r>
        </a:p>
      </dgm:t>
    </dgm:pt>
    <dgm:pt modelId="{9496E412-DA69-9442-9ED7-4FD4F887D8DF}" type="parTrans" cxnId="{D1001AB0-226D-704F-916B-654B975CECC7}">
      <dgm:prSet/>
      <dgm:spPr/>
      <dgm:t>
        <a:bodyPr/>
        <a:lstStyle/>
        <a:p>
          <a:pPr rtl="1"/>
          <a:endParaRPr lang="ar-SA"/>
        </a:p>
      </dgm:t>
    </dgm:pt>
    <dgm:pt modelId="{B4EB139C-AE29-504B-8392-740E3C3243CD}" type="sibTrans" cxnId="{D1001AB0-226D-704F-916B-654B975CECC7}">
      <dgm:prSet/>
      <dgm:spPr/>
      <dgm:t>
        <a:bodyPr/>
        <a:lstStyle/>
        <a:p>
          <a:pPr rtl="1"/>
          <a:endParaRPr lang="ar-SA"/>
        </a:p>
      </dgm:t>
    </dgm:pt>
    <dgm:pt modelId="{1CDF5FB6-6CE8-9841-8D92-75E882EB1AD5}" type="pres">
      <dgm:prSet presAssocID="{FF77D769-26B3-E345-B603-053B8DA3CB5E}" presName="Name0" presStyleCnt="0">
        <dgm:presLayoutVars>
          <dgm:chMax val="7"/>
          <dgm:chPref val="7"/>
          <dgm:dir/>
        </dgm:presLayoutVars>
      </dgm:prSet>
      <dgm:spPr/>
    </dgm:pt>
    <dgm:pt modelId="{01B0B7A7-4DFB-FB43-8725-484EF7361880}" type="pres">
      <dgm:prSet presAssocID="{FF77D769-26B3-E345-B603-053B8DA3CB5E}" presName="Name1" presStyleCnt="0"/>
      <dgm:spPr/>
    </dgm:pt>
    <dgm:pt modelId="{2D404BF5-0F1F-8B47-80EF-99DE9ACE077A}" type="pres">
      <dgm:prSet presAssocID="{FF77D769-26B3-E345-B603-053B8DA3CB5E}" presName="cycle" presStyleCnt="0"/>
      <dgm:spPr/>
    </dgm:pt>
    <dgm:pt modelId="{B25D52F2-9CF5-E245-A262-B2758FE09681}" type="pres">
      <dgm:prSet presAssocID="{FF77D769-26B3-E345-B603-053B8DA3CB5E}" presName="srcNode" presStyleLbl="node1" presStyleIdx="0" presStyleCnt="5"/>
      <dgm:spPr/>
    </dgm:pt>
    <dgm:pt modelId="{06B0714D-A463-9949-83C1-142B5475DD8D}" type="pres">
      <dgm:prSet presAssocID="{FF77D769-26B3-E345-B603-053B8DA3CB5E}" presName="conn" presStyleLbl="parChTrans1D2" presStyleIdx="0" presStyleCnt="1"/>
      <dgm:spPr/>
    </dgm:pt>
    <dgm:pt modelId="{853BA2A8-8D43-9949-905F-B56193B49841}" type="pres">
      <dgm:prSet presAssocID="{FF77D769-26B3-E345-B603-053B8DA3CB5E}" presName="extraNode" presStyleLbl="node1" presStyleIdx="0" presStyleCnt="5"/>
      <dgm:spPr/>
    </dgm:pt>
    <dgm:pt modelId="{AA856143-775B-3C42-ADF2-F822D9FDB84A}" type="pres">
      <dgm:prSet presAssocID="{FF77D769-26B3-E345-B603-053B8DA3CB5E}" presName="dstNode" presStyleLbl="node1" presStyleIdx="0" presStyleCnt="5"/>
      <dgm:spPr/>
    </dgm:pt>
    <dgm:pt modelId="{5CC560F6-658F-7D44-8536-B1250E68344E}" type="pres">
      <dgm:prSet presAssocID="{6F137D6D-B465-444E-8FC8-9D2A117BD126}" presName="text_1" presStyleLbl="node1" presStyleIdx="0" presStyleCnt="5">
        <dgm:presLayoutVars>
          <dgm:bulletEnabled val="1"/>
        </dgm:presLayoutVars>
      </dgm:prSet>
      <dgm:spPr/>
    </dgm:pt>
    <dgm:pt modelId="{FC9B9A05-3B81-D046-B1CE-1A77D18AB88B}" type="pres">
      <dgm:prSet presAssocID="{6F137D6D-B465-444E-8FC8-9D2A117BD126}" presName="accent_1" presStyleCnt="0"/>
      <dgm:spPr/>
    </dgm:pt>
    <dgm:pt modelId="{C9808C08-1052-C94A-BBA0-B94AA6D0B9DB}" type="pres">
      <dgm:prSet presAssocID="{6F137D6D-B465-444E-8FC8-9D2A117BD126}" presName="accentRepeatNode" presStyleLbl="solidFgAcc1" presStyleIdx="0" presStyleCnt="5"/>
      <dgm:spPr/>
    </dgm:pt>
    <dgm:pt modelId="{B37FE93D-E7EE-D047-8039-1B83A6747AEF}" type="pres">
      <dgm:prSet presAssocID="{A7EF1882-1956-C047-939B-D30F18CB5845}" presName="text_2" presStyleLbl="node1" presStyleIdx="1" presStyleCnt="5">
        <dgm:presLayoutVars>
          <dgm:bulletEnabled val="1"/>
        </dgm:presLayoutVars>
      </dgm:prSet>
      <dgm:spPr/>
    </dgm:pt>
    <dgm:pt modelId="{3E2B53CC-406B-B241-B544-6488C814D760}" type="pres">
      <dgm:prSet presAssocID="{A7EF1882-1956-C047-939B-D30F18CB5845}" presName="accent_2" presStyleCnt="0"/>
      <dgm:spPr/>
    </dgm:pt>
    <dgm:pt modelId="{6925446B-D005-2344-BC6E-BA308658D91D}" type="pres">
      <dgm:prSet presAssocID="{A7EF1882-1956-C047-939B-D30F18CB5845}" presName="accentRepeatNode" presStyleLbl="solidFgAcc1" presStyleIdx="1" presStyleCnt="5"/>
      <dgm:spPr/>
    </dgm:pt>
    <dgm:pt modelId="{38CE6E2E-D154-AC48-92A4-66FAF6CD48A4}" type="pres">
      <dgm:prSet presAssocID="{9F822A32-C5C7-3845-BDBA-4C8C09D020D5}" presName="text_3" presStyleLbl="node1" presStyleIdx="2" presStyleCnt="5">
        <dgm:presLayoutVars>
          <dgm:bulletEnabled val="1"/>
        </dgm:presLayoutVars>
      </dgm:prSet>
      <dgm:spPr/>
    </dgm:pt>
    <dgm:pt modelId="{0AF3C38E-2D00-0C45-A918-C1C61A3D22F3}" type="pres">
      <dgm:prSet presAssocID="{9F822A32-C5C7-3845-BDBA-4C8C09D020D5}" presName="accent_3" presStyleCnt="0"/>
      <dgm:spPr/>
    </dgm:pt>
    <dgm:pt modelId="{22DF151E-15DC-3048-B829-AFF9DA13BEB6}" type="pres">
      <dgm:prSet presAssocID="{9F822A32-C5C7-3845-BDBA-4C8C09D020D5}" presName="accentRepeatNode" presStyleLbl="solidFgAcc1" presStyleIdx="2" presStyleCnt="5"/>
      <dgm:spPr/>
    </dgm:pt>
    <dgm:pt modelId="{567F0D8C-296D-A84A-BEB2-A7FC386C2C22}" type="pres">
      <dgm:prSet presAssocID="{E8DBEFF8-8144-CC4C-8786-B7C310EFA37F}" presName="text_4" presStyleLbl="node1" presStyleIdx="3" presStyleCnt="5">
        <dgm:presLayoutVars>
          <dgm:bulletEnabled val="1"/>
        </dgm:presLayoutVars>
      </dgm:prSet>
      <dgm:spPr/>
    </dgm:pt>
    <dgm:pt modelId="{EEDCA234-A886-2146-9EC8-91BD9AA7BB59}" type="pres">
      <dgm:prSet presAssocID="{E8DBEFF8-8144-CC4C-8786-B7C310EFA37F}" presName="accent_4" presStyleCnt="0"/>
      <dgm:spPr/>
    </dgm:pt>
    <dgm:pt modelId="{C7765F2F-121B-1349-A6A9-1BB2197E9DDF}" type="pres">
      <dgm:prSet presAssocID="{E8DBEFF8-8144-CC4C-8786-B7C310EFA37F}" presName="accentRepeatNode" presStyleLbl="solidFgAcc1" presStyleIdx="3" presStyleCnt="5"/>
      <dgm:spPr/>
    </dgm:pt>
    <dgm:pt modelId="{FC5C8B8D-5D9F-0144-AA36-35BB673FD510}" type="pres">
      <dgm:prSet presAssocID="{237657C6-5AD9-9544-87A1-53B7FAB1DCF1}" presName="text_5" presStyleLbl="node1" presStyleIdx="4" presStyleCnt="5">
        <dgm:presLayoutVars>
          <dgm:bulletEnabled val="1"/>
        </dgm:presLayoutVars>
      </dgm:prSet>
      <dgm:spPr/>
    </dgm:pt>
    <dgm:pt modelId="{1A2E2D12-855E-F248-A85D-CB8CD5B0C0D0}" type="pres">
      <dgm:prSet presAssocID="{237657C6-5AD9-9544-87A1-53B7FAB1DCF1}" presName="accent_5" presStyleCnt="0"/>
      <dgm:spPr/>
    </dgm:pt>
    <dgm:pt modelId="{FF5E9FE7-FF0E-7644-8067-05669B6A9B81}" type="pres">
      <dgm:prSet presAssocID="{237657C6-5AD9-9544-87A1-53B7FAB1DCF1}" presName="accentRepeatNode" presStyleLbl="solidFgAcc1" presStyleIdx="4" presStyleCnt="5"/>
      <dgm:spPr/>
    </dgm:pt>
  </dgm:ptLst>
  <dgm:cxnLst>
    <dgm:cxn modelId="{CD185E0E-1C74-B547-888E-2ABE2F53E071}" type="presOf" srcId="{E8DBEFF8-8144-CC4C-8786-B7C310EFA37F}" destId="{567F0D8C-296D-A84A-BEB2-A7FC386C2C22}" srcOrd="0" destOrd="0" presId="urn:microsoft.com/office/officeart/2008/layout/VerticalCurvedList"/>
    <dgm:cxn modelId="{20586448-C5F0-F043-AF1E-6587ADF927F8}" srcId="{FF77D769-26B3-E345-B603-053B8DA3CB5E}" destId="{E8DBEFF8-8144-CC4C-8786-B7C310EFA37F}" srcOrd="3" destOrd="0" parTransId="{78AE552F-3B30-9547-980A-8CB2B10CD4A6}" sibTransId="{DDD5E842-D24A-444F-AAFA-209784D717B1}"/>
    <dgm:cxn modelId="{0C616954-93B3-E247-A9E3-0FB9E3DC3E90}" type="presOf" srcId="{1E87FF97-90EE-A04D-A657-420501EC9E6C}" destId="{06B0714D-A463-9949-83C1-142B5475DD8D}" srcOrd="0" destOrd="0" presId="urn:microsoft.com/office/officeart/2008/layout/VerticalCurvedList"/>
    <dgm:cxn modelId="{1B09D557-FDAA-5F4F-AE02-31DAB68DBD2D}" srcId="{FF77D769-26B3-E345-B603-053B8DA3CB5E}" destId="{A7EF1882-1956-C047-939B-D30F18CB5845}" srcOrd="1" destOrd="0" parTransId="{D57F6E5A-5A7E-2E4E-AE9E-D8BC686DE902}" sibTransId="{AF75FBC4-FCF5-EF4D-B806-6EA234B5FBA4}"/>
    <dgm:cxn modelId="{D20DBF73-9C3A-DF49-8CCE-E47D4ED6EF89}" type="presOf" srcId="{6F137D6D-B465-444E-8FC8-9D2A117BD126}" destId="{5CC560F6-658F-7D44-8536-B1250E68344E}" srcOrd="0" destOrd="0" presId="urn:microsoft.com/office/officeart/2008/layout/VerticalCurvedList"/>
    <dgm:cxn modelId="{4F773B81-93D7-2649-9940-32511DFA40B3}" srcId="{FF77D769-26B3-E345-B603-053B8DA3CB5E}" destId="{6F137D6D-B465-444E-8FC8-9D2A117BD126}" srcOrd="0" destOrd="0" parTransId="{725917AB-E9BA-FF46-8392-0E3F784C411E}" sibTransId="{1E87FF97-90EE-A04D-A657-420501EC9E6C}"/>
    <dgm:cxn modelId="{23F0DEAF-C9A5-9048-A691-3C70A61DBCF8}" type="presOf" srcId="{237657C6-5AD9-9544-87A1-53B7FAB1DCF1}" destId="{FC5C8B8D-5D9F-0144-AA36-35BB673FD510}" srcOrd="0" destOrd="0" presId="urn:microsoft.com/office/officeart/2008/layout/VerticalCurvedList"/>
    <dgm:cxn modelId="{D1001AB0-226D-704F-916B-654B975CECC7}" srcId="{FF77D769-26B3-E345-B603-053B8DA3CB5E}" destId="{237657C6-5AD9-9544-87A1-53B7FAB1DCF1}" srcOrd="4" destOrd="0" parTransId="{9496E412-DA69-9442-9ED7-4FD4F887D8DF}" sibTransId="{B4EB139C-AE29-504B-8392-740E3C3243CD}"/>
    <dgm:cxn modelId="{94137EB5-8088-C74E-9702-07017D834161}" type="presOf" srcId="{A7EF1882-1956-C047-939B-D30F18CB5845}" destId="{B37FE93D-E7EE-D047-8039-1B83A6747AEF}" srcOrd="0" destOrd="0" presId="urn:microsoft.com/office/officeart/2008/layout/VerticalCurvedList"/>
    <dgm:cxn modelId="{718C21B6-FFD7-D444-8A4C-5A14D98A3BA6}" type="presOf" srcId="{FF77D769-26B3-E345-B603-053B8DA3CB5E}" destId="{1CDF5FB6-6CE8-9841-8D92-75E882EB1AD5}" srcOrd="0" destOrd="0" presId="urn:microsoft.com/office/officeart/2008/layout/VerticalCurvedList"/>
    <dgm:cxn modelId="{C11A2FD7-5049-9A4B-AAD8-91805CA83B41}" srcId="{FF77D769-26B3-E345-B603-053B8DA3CB5E}" destId="{9F822A32-C5C7-3845-BDBA-4C8C09D020D5}" srcOrd="2" destOrd="0" parTransId="{EF409A01-7AFF-3047-A2C5-97CB13C860AE}" sibTransId="{AB094603-6F6A-DF41-BDFB-F4BBC10E8ED3}"/>
    <dgm:cxn modelId="{8BE394EA-858C-A14F-89D5-7DC49C8FAA20}" type="presOf" srcId="{9F822A32-C5C7-3845-BDBA-4C8C09D020D5}" destId="{38CE6E2E-D154-AC48-92A4-66FAF6CD48A4}" srcOrd="0" destOrd="0" presId="urn:microsoft.com/office/officeart/2008/layout/VerticalCurvedList"/>
    <dgm:cxn modelId="{032CC66C-EB9E-914E-B4FE-7B545AC07701}" type="presParOf" srcId="{1CDF5FB6-6CE8-9841-8D92-75E882EB1AD5}" destId="{01B0B7A7-4DFB-FB43-8725-484EF7361880}" srcOrd="0" destOrd="0" presId="urn:microsoft.com/office/officeart/2008/layout/VerticalCurvedList"/>
    <dgm:cxn modelId="{D6ACE16A-A6A0-D142-B66D-1154E4671BB5}" type="presParOf" srcId="{01B0B7A7-4DFB-FB43-8725-484EF7361880}" destId="{2D404BF5-0F1F-8B47-80EF-99DE9ACE077A}" srcOrd="0" destOrd="0" presId="urn:microsoft.com/office/officeart/2008/layout/VerticalCurvedList"/>
    <dgm:cxn modelId="{3A121F03-6F94-F846-BBD7-8EA5E94F38F8}" type="presParOf" srcId="{2D404BF5-0F1F-8B47-80EF-99DE9ACE077A}" destId="{B25D52F2-9CF5-E245-A262-B2758FE09681}" srcOrd="0" destOrd="0" presId="urn:microsoft.com/office/officeart/2008/layout/VerticalCurvedList"/>
    <dgm:cxn modelId="{D04E75DF-20F7-C74C-BEC6-A5DF1818D667}" type="presParOf" srcId="{2D404BF5-0F1F-8B47-80EF-99DE9ACE077A}" destId="{06B0714D-A463-9949-83C1-142B5475DD8D}" srcOrd="1" destOrd="0" presId="urn:microsoft.com/office/officeart/2008/layout/VerticalCurvedList"/>
    <dgm:cxn modelId="{955E9906-AD30-8F46-B2E3-4D0737D11E05}" type="presParOf" srcId="{2D404BF5-0F1F-8B47-80EF-99DE9ACE077A}" destId="{853BA2A8-8D43-9949-905F-B56193B49841}" srcOrd="2" destOrd="0" presId="urn:microsoft.com/office/officeart/2008/layout/VerticalCurvedList"/>
    <dgm:cxn modelId="{C17344F7-61AE-6149-BAB3-8A4A7BCA0BFE}" type="presParOf" srcId="{2D404BF5-0F1F-8B47-80EF-99DE9ACE077A}" destId="{AA856143-775B-3C42-ADF2-F822D9FDB84A}" srcOrd="3" destOrd="0" presId="urn:microsoft.com/office/officeart/2008/layout/VerticalCurvedList"/>
    <dgm:cxn modelId="{ABA5B548-A6B9-B542-8069-94799F77511D}" type="presParOf" srcId="{01B0B7A7-4DFB-FB43-8725-484EF7361880}" destId="{5CC560F6-658F-7D44-8536-B1250E68344E}" srcOrd="1" destOrd="0" presId="urn:microsoft.com/office/officeart/2008/layout/VerticalCurvedList"/>
    <dgm:cxn modelId="{1A3542CF-49C2-A748-A5B1-F8FC6E89ADCD}" type="presParOf" srcId="{01B0B7A7-4DFB-FB43-8725-484EF7361880}" destId="{FC9B9A05-3B81-D046-B1CE-1A77D18AB88B}" srcOrd="2" destOrd="0" presId="urn:microsoft.com/office/officeart/2008/layout/VerticalCurvedList"/>
    <dgm:cxn modelId="{06E441F2-C9C0-C648-A53C-6BD279699C34}" type="presParOf" srcId="{FC9B9A05-3B81-D046-B1CE-1A77D18AB88B}" destId="{C9808C08-1052-C94A-BBA0-B94AA6D0B9DB}" srcOrd="0" destOrd="0" presId="urn:microsoft.com/office/officeart/2008/layout/VerticalCurvedList"/>
    <dgm:cxn modelId="{63561011-9FFD-FC4C-87F7-792F9D3044EB}" type="presParOf" srcId="{01B0B7A7-4DFB-FB43-8725-484EF7361880}" destId="{B37FE93D-E7EE-D047-8039-1B83A6747AEF}" srcOrd="3" destOrd="0" presId="urn:microsoft.com/office/officeart/2008/layout/VerticalCurvedList"/>
    <dgm:cxn modelId="{3FB0B532-2A35-6546-BF9C-8B3984D9FBFD}" type="presParOf" srcId="{01B0B7A7-4DFB-FB43-8725-484EF7361880}" destId="{3E2B53CC-406B-B241-B544-6488C814D760}" srcOrd="4" destOrd="0" presId="urn:microsoft.com/office/officeart/2008/layout/VerticalCurvedList"/>
    <dgm:cxn modelId="{473126F4-1854-C343-B90A-3B3F7966605D}" type="presParOf" srcId="{3E2B53CC-406B-B241-B544-6488C814D760}" destId="{6925446B-D005-2344-BC6E-BA308658D91D}" srcOrd="0" destOrd="0" presId="urn:microsoft.com/office/officeart/2008/layout/VerticalCurvedList"/>
    <dgm:cxn modelId="{29386138-3370-6C4D-8BEB-698EC5BAEC66}" type="presParOf" srcId="{01B0B7A7-4DFB-FB43-8725-484EF7361880}" destId="{38CE6E2E-D154-AC48-92A4-66FAF6CD48A4}" srcOrd="5" destOrd="0" presId="urn:microsoft.com/office/officeart/2008/layout/VerticalCurvedList"/>
    <dgm:cxn modelId="{2C9041FC-75EC-5D40-B48E-68181B0F5B2A}" type="presParOf" srcId="{01B0B7A7-4DFB-FB43-8725-484EF7361880}" destId="{0AF3C38E-2D00-0C45-A918-C1C61A3D22F3}" srcOrd="6" destOrd="0" presId="urn:microsoft.com/office/officeart/2008/layout/VerticalCurvedList"/>
    <dgm:cxn modelId="{4D0FA3C1-0C2D-0840-9B63-5B8FB4237DDF}" type="presParOf" srcId="{0AF3C38E-2D00-0C45-A918-C1C61A3D22F3}" destId="{22DF151E-15DC-3048-B829-AFF9DA13BEB6}" srcOrd="0" destOrd="0" presId="urn:microsoft.com/office/officeart/2008/layout/VerticalCurvedList"/>
    <dgm:cxn modelId="{512EEEE3-A148-384E-8DC6-A41ED24FA112}" type="presParOf" srcId="{01B0B7A7-4DFB-FB43-8725-484EF7361880}" destId="{567F0D8C-296D-A84A-BEB2-A7FC386C2C22}" srcOrd="7" destOrd="0" presId="urn:microsoft.com/office/officeart/2008/layout/VerticalCurvedList"/>
    <dgm:cxn modelId="{176A4E7A-A02B-8F4C-8EB8-2F4D7A881EC0}" type="presParOf" srcId="{01B0B7A7-4DFB-FB43-8725-484EF7361880}" destId="{EEDCA234-A886-2146-9EC8-91BD9AA7BB59}" srcOrd="8" destOrd="0" presId="urn:microsoft.com/office/officeart/2008/layout/VerticalCurvedList"/>
    <dgm:cxn modelId="{3D2326A2-590C-B34A-A5AF-91FC633126A2}" type="presParOf" srcId="{EEDCA234-A886-2146-9EC8-91BD9AA7BB59}" destId="{C7765F2F-121B-1349-A6A9-1BB2197E9DDF}" srcOrd="0" destOrd="0" presId="urn:microsoft.com/office/officeart/2008/layout/VerticalCurvedList"/>
    <dgm:cxn modelId="{6758F40E-2006-C04A-9FCF-A479743F45C6}" type="presParOf" srcId="{01B0B7A7-4DFB-FB43-8725-484EF7361880}" destId="{FC5C8B8D-5D9F-0144-AA36-35BB673FD510}" srcOrd="9" destOrd="0" presId="urn:microsoft.com/office/officeart/2008/layout/VerticalCurvedList"/>
    <dgm:cxn modelId="{775C30BD-02CC-2642-B09F-6959B4BFE9DA}" type="presParOf" srcId="{01B0B7A7-4DFB-FB43-8725-484EF7361880}" destId="{1A2E2D12-855E-F248-A85D-CB8CD5B0C0D0}" srcOrd="10" destOrd="0" presId="urn:microsoft.com/office/officeart/2008/layout/VerticalCurvedList"/>
    <dgm:cxn modelId="{B9AEABA4-254F-0748-A8F9-5D977250F06C}" type="presParOf" srcId="{1A2E2D12-855E-F248-A85D-CB8CD5B0C0D0}" destId="{FF5E9FE7-FF0E-7644-8067-05669B6A9B81}" srcOrd="0" destOrd="0" presId="urn:microsoft.com/office/officeart/2008/layout/VerticalCurvedList"/>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D47B55C1-E238-8D4F-AF81-DCF61C378ACE}" type="doc">
      <dgm:prSet loTypeId="urn:microsoft.com/office/officeart/2005/8/layout/venn2" loCatId="" qsTypeId="urn:microsoft.com/office/officeart/2005/8/quickstyle/simple1" qsCatId="simple" csTypeId="urn:microsoft.com/office/officeart/2005/8/colors/accent6_3" csCatId="accent6" phldr="1"/>
      <dgm:spPr/>
      <dgm:t>
        <a:bodyPr/>
        <a:lstStyle/>
        <a:p>
          <a:pPr rtl="1"/>
          <a:endParaRPr lang="ar-SA"/>
        </a:p>
      </dgm:t>
    </dgm:pt>
    <dgm:pt modelId="{4D34D556-6E98-9C4E-B1A1-EBC6457B1406}">
      <dgm:prSet phldrT="[نص]"/>
      <dgm:spPr/>
      <dgm:t>
        <a:bodyPr/>
        <a:lstStyle/>
        <a:p>
          <a:pPr rtl="1"/>
          <a:r>
            <a:rPr lang="ar-SA"/>
            <a:t>الفلسفة الوضعية</a:t>
          </a:r>
        </a:p>
      </dgm:t>
    </dgm:pt>
    <dgm:pt modelId="{AA02D491-9984-D047-AC7D-CDE2CBEA6B97}" type="parTrans" cxnId="{ECDE755C-6C82-3341-AABD-B8AA0859E8D7}">
      <dgm:prSet/>
      <dgm:spPr/>
      <dgm:t>
        <a:bodyPr/>
        <a:lstStyle/>
        <a:p>
          <a:pPr rtl="1"/>
          <a:endParaRPr lang="ar-SA"/>
        </a:p>
      </dgm:t>
    </dgm:pt>
    <dgm:pt modelId="{C0309F5D-B6B5-4E48-8010-697E60046B27}" type="sibTrans" cxnId="{ECDE755C-6C82-3341-AABD-B8AA0859E8D7}">
      <dgm:prSet/>
      <dgm:spPr/>
      <dgm:t>
        <a:bodyPr/>
        <a:lstStyle/>
        <a:p>
          <a:pPr rtl="1"/>
          <a:endParaRPr lang="ar-SA"/>
        </a:p>
      </dgm:t>
    </dgm:pt>
    <dgm:pt modelId="{9AEACC87-1D50-6440-8D95-4CBF8EA95632}">
      <dgm:prSet phldrT="[نص]"/>
      <dgm:spPr/>
      <dgm:t>
        <a:bodyPr/>
        <a:lstStyle/>
        <a:p>
          <a:pPr rtl="1"/>
          <a:r>
            <a:rPr lang="ar-SA"/>
            <a:t>كمي</a:t>
          </a:r>
        </a:p>
      </dgm:t>
    </dgm:pt>
    <dgm:pt modelId="{78692BBF-55FF-4049-BE9D-8C2FC8D85AD4}" type="parTrans" cxnId="{FE6685BC-FC57-4D42-911B-5FC64AE1A672}">
      <dgm:prSet/>
      <dgm:spPr/>
      <dgm:t>
        <a:bodyPr/>
        <a:lstStyle/>
        <a:p>
          <a:pPr rtl="1"/>
          <a:endParaRPr lang="ar-SA"/>
        </a:p>
      </dgm:t>
    </dgm:pt>
    <dgm:pt modelId="{96471BCD-1472-BF47-907C-A0170BEDD459}" type="sibTrans" cxnId="{FE6685BC-FC57-4D42-911B-5FC64AE1A672}">
      <dgm:prSet/>
      <dgm:spPr/>
      <dgm:t>
        <a:bodyPr/>
        <a:lstStyle/>
        <a:p>
          <a:pPr rtl="1"/>
          <a:endParaRPr lang="ar-SA"/>
        </a:p>
      </dgm:t>
    </dgm:pt>
    <dgm:pt modelId="{C8ABD5CE-7A02-BB41-9EBB-13E9C6C785EB}">
      <dgm:prSet phldrT="[نص]"/>
      <dgm:spPr/>
      <dgm:t>
        <a:bodyPr/>
        <a:lstStyle/>
        <a:p>
          <a:pPr rtl="1"/>
          <a:r>
            <a:rPr lang="ar-SA"/>
            <a:t>مقطعي</a:t>
          </a:r>
        </a:p>
      </dgm:t>
    </dgm:pt>
    <dgm:pt modelId="{D0EE88F8-7F3C-FF4D-90E0-4B67927DC0C3}" type="parTrans" cxnId="{127DCD5F-A34B-454A-AA9E-57DC34DA31AC}">
      <dgm:prSet/>
      <dgm:spPr/>
      <dgm:t>
        <a:bodyPr/>
        <a:lstStyle/>
        <a:p>
          <a:pPr rtl="1"/>
          <a:endParaRPr lang="ar-SA"/>
        </a:p>
      </dgm:t>
    </dgm:pt>
    <dgm:pt modelId="{77CA1488-C5EC-6649-B89C-33859089A27C}" type="sibTrans" cxnId="{127DCD5F-A34B-454A-AA9E-57DC34DA31AC}">
      <dgm:prSet/>
      <dgm:spPr/>
      <dgm:t>
        <a:bodyPr/>
        <a:lstStyle/>
        <a:p>
          <a:pPr rtl="1"/>
          <a:endParaRPr lang="ar-SA"/>
        </a:p>
      </dgm:t>
    </dgm:pt>
    <dgm:pt modelId="{3688FEF0-DEAA-7149-A360-EDF75A5E13F1}">
      <dgm:prSet phldrT="[نص]"/>
      <dgm:spPr/>
      <dgm:t>
        <a:bodyPr/>
        <a:lstStyle/>
        <a:p>
          <a:pPr rtl="1"/>
          <a:r>
            <a:rPr lang="ar-SA"/>
            <a:t>الاستبيان</a:t>
          </a:r>
        </a:p>
      </dgm:t>
    </dgm:pt>
    <dgm:pt modelId="{62FC4906-2258-5F42-BF99-51F16FDA445C}" type="parTrans" cxnId="{59FBCD39-3B87-544D-8321-7543F1201C13}">
      <dgm:prSet/>
      <dgm:spPr/>
      <dgm:t>
        <a:bodyPr/>
        <a:lstStyle/>
        <a:p>
          <a:pPr rtl="1"/>
          <a:endParaRPr lang="ar-SA"/>
        </a:p>
      </dgm:t>
    </dgm:pt>
    <dgm:pt modelId="{F78121B8-3ECF-5B44-81FE-4483796DEB6C}" type="sibTrans" cxnId="{59FBCD39-3B87-544D-8321-7543F1201C13}">
      <dgm:prSet/>
      <dgm:spPr/>
      <dgm:t>
        <a:bodyPr/>
        <a:lstStyle/>
        <a:p>
          <a:pPr rtl="1"/>
          <a:endParaRPr lang="ar-SA"/>
        </a:p>
      </dgm:t>
    </dgm:pt>
    <dgm:pt modelId="{7946D22D-5BBA-E54F-9AEA-7B039B693696}">
      <dgm:prSet phldrT="[نص]"/>
      <dgm:spPr/>
      <dgm:t>
        <a:bodyPr/>
        <a:lstStyle/>
        <a:p>
          <a:pPr rtl="1"/>
          <a:r>
            <a:rPr lang="ar-SA" b="1"/>
            <a:t>المسحية</a:t>
          </a:r>
        </a:p>
      </dgm:t>
    </dgm:pt>
    <dgm:pt modelId="{99D930FE-0D13-0949-BF21-E2C0349179DF}" type="parTrans" cxnId="{483448B1-37FA-F945-A2E9-C763D6B759B7}">
      <dgm:prSet/>
      <dgm:spPr/>
      <dgm:t>
        <a:bodyPr/>
        <a:lstStyle/>
        <a:p>
          <a:pPr rtl="1"/>
          <a:endParaRPr lang="ar-SA"/>
        </a:p>
      </dgm:t>
    </dgm:pt>
    <dgm:pt modelId="{4CA6F465-514C-BD4D-9DE7-2F0C6901262C}" type="sibTrans" cxnId="{483448B1-37FA-F945-A2E9-C763D6B759B7}">
      <dgm:prSet/>
      <dgm:spPr/>
      <dgm:t>
        <a:bodyPr/>
        <a:lstStyle/>
        <a:p>
          <a:pPr rtl="1"/>
          <a:endParaRPr lang="ar-SA"/>
        </a:p>
      </dgm:t>
    </dgm:pt>
    <dgm:pt modelId="{660BBE7C-17D7-9746-A6D5-BD01AFD7738E}">
      <dgm:prSet phldrT="[نص]"/>
      <dgm:spPr/>
      <dgm:t>
        <a:bodyPr/>
        <a:lstStyle/>
        <a:p>
          <a:pPr rtl="1"/>
          <a:r>
            <a:rPr lang="ar-SA"/>
            <a:t>استنتاجي</a:t>
          </a:r>
        </a:p>
      </dgm:t>
    </dgm:pt>
    <dgm:pt modelId="{C2C3D509-53F5-5A44-9A68-79F06709FC67}" type="parTrans" cxnId="{42F3AC33-554C-9D42-BC59-6207F6B33C0A}">
      <dgm:prSet/>
      <dgm:spPr/>
      <dgm:t>
        <a:bodyPr/>
        <a:lstStyle/>
        <a:p>
          <a:pPr rtl="1"/>
          <a:endParaRPr lang="ar-SA"/>
        </a:p>
      </dgm:t>
    </dgm:pt>
    <dgm:pt modelId="{C8FA98FF-B950-CB41-A965-86B54256D7D2}" type="sibTrans" cxnId="{42F3AC33-554C-9D42-BC59-6207F6B33C0A}">
      <dgm:prSet/>
      <dgm:spPr/>
      <dgm:t>
        <a:bodyPr/>
        <a:lstStyle/>
        <a:p>
          <a:pPr rtl="1"/>
          <a:endParaRPr lang="ar-SA"/>
        </a:p>
      </dgm:t>
    </dgm:pt>
    <dgm:pt modelId="{1D2F0412-46EB-A844-9FE4-5A6896DCC8FF}" type="pres">
      <dgm:prSet presAssocID="{D47B55C1-E238-8D4F-AF81-DCF61C378ACE}" presName="Name0" presStyleCnt="0">
        <dgm:presLayoutVars>
          <dgm:chMax val="7"/>
          <dgm:resizeHandles val="exact"/>
        </dgm:presLayoutVars>
      </dgm:prSet>
      <dgm:spPr/>
    </dgm:pt>
    <dgm:pt modelId="{6497B0F0-DB7D-C64B-8F25-4DBC87E7B22F}" type="pres">
      <dgm:prSet presAssocID="{D47B55C1-E238-8D4F-AF81-DCF61C378ACE}" presName="comp1" presStyleCnt="0"/>
      <dgm:spPr/>
    </dgm:pt>
    <dgm:pt modelId="{97DA4D97-3B10-314A-A48D-9DBD26E7DCA7}" type="pres">
      <dgm:prSet presAssocID="{D47B55C1-E238-8D4F-AF81-DCF61C378ACE}" presName="circle1" presStyleLbl="node1" presStyleIdx="0" presStyleCnt="6" custLinFactNeighborX="7953"/>
      <dgm:spPr/>
    </dgm:pt>
    <dgm:pt modelId="{80B96E39-AC2B-B347-B0C7-64E7F8CA3977}" type="pres">
      <dgm:prSet presAssocID="{D47B55C1-E238-8D4F-AF81-DCF61C378ACE}" presName="c1text" presStyleLbl="node1" presStyleIdx="0" presStyleCnt="6">
        <dgm:presLayoutVars>
          <dgm:bulletEnabled val="1"/>
        </dgm:presLayoutVars>
      </dgm:prSet>
      <dgm:spPr/>
    </dgm:pt>
    <dgm:pt modelId="{78C92E20-24A5-124C-9B0B-FEBBAC0CA8A1}" type="pres">
      <dgm:prSet presAssocID="{D47B55C1-E238-8D4F-AF81-DCF61C378ACE}" presName="comp2" presStyleCnt="0"/>
      <dgm:spPr/>
    </dgm:pt>
    <dgm:pt modelId="{639A9DEB-508C-EC4E-AD61-8E2BFD2A8C0B}" type="pres">
      <dgm:prSet presAssocID="{D47B55C1-E238-8D4F-AF81-DCF61C378ACE}" presName="circle2" presStyleLbl="node1" presStyleIdx="1" presStyleCnt="6" custLinFactNeighborX="5353"/>
      <dgm:spPr/>
    </dgm:pt>
    <dgm:pt modelId="{EE769FDA-0402-0C40-AE3E-4DAB741E34A9}" type="pres">
      <dgm:prSet presAssocID="{D47B55C1-E238-8D4F-AF81-DCF61C378ACE}" presName="c2text" presStyleLbl="node1" presStyleIdx="1" presStyleCnt="6">
        <dgm:presLayoutVars>
          <dgm:bulletEnabled val="1"/>
        </dgm:presLayoutVars>
      </dgm:prSet>
      <dgm:spPr/>
    </dgm:pt>
    <dgm:pt modelId="{78FD5A43-919F-EF4C-99D4-198436534277}" type="pres">
      <dgm:prSet presAssocID="{D47B55C1-E238-8D4F-AF81-DCF61C378ACE}" presName="comp3" presStyleCnt="0"/>
      <dgm:spPr/>
    </dgm:pt>
    <dgm:pt modelId="{F47673AF-E342-9240-A810-C97C2970F710}" type="pres">
      <dgm:prSet presAssocID="{D47B55C1-E238-8D4F-AF81-DCF61C378ACE}" presName="circle3" presStyleLbl="node1" presStyleIdx="2" presStyleCnt="6" custLinFactNeighborX="565" custLinFactNeighborY="8470"/>
      <dgm:spPr/>
    </dgm:pt>
    <dgm:pt modelId="{AC04DD2E-B8BD-7B41-88B3-1ACF95CF9213}" type="pres">
      <dgm:prSet presAssocID="{D47B55C1-E238-8D4F-AF81-DCF61C378ACE}" presName="c3text" presStyleLbl="node1" presStyleIdx="2" presStyleCnt="6">
        <dgm:presLayoutVars>
          <dgm:bulletEnabled val="1"/>
        </dgm:presLayoutVars>
      </dgm:prSet>
      <dgm:spPr/>
    </dgm:pt>
    <dgm:pt modelId="{2FF71235-1EEF-5545-98A8-62E6B26F5F7C}" type="pres">
      <dgm:prSet presAssocID="{D47B55C1-E238-8D4F-AF81-DCF61C378ACE}" presName="comp4" presStyleCnt="0"/>
      <dgm:spPr/>
    </dgm:pt>
    <dgm:pt modelId="{BDDADD19-C319-5D48-A6AF-D65CC601D59F}" type="pres">
      <dgm:prSet presAssocID="{D47B55C1-E238-8D4F-AF81-DCF61C378ACE}" presName="circle4" presStyleLbl="node1" presStyleIdx="3" presStyleCnt="6" custLinFactNeighborX="-12217"/>
      <dgm:spPr/>
    </dgm:pt>
    <dgm:pt modelId="{5B645969-B3FC-1B45-9EB2-4E159E16AD14}" type="pres">
      <dgm:prSet presAssocID="{D47B55C1-E238-8D4F-AF81-DCF61C378ACE}" presName="c4text" presStyleLbl="node1" presStyleIdx="3" presStyleCnt="6">
        <dgm:presLayoutVars>
          <dgm:bulletEnabled val="1"/>
        </dgm:presLayoutVars>
      </dgm:prSet>
      <dgm:spPr/>
    </dgm:pt>
    <dgm:pt modelId="{C1FEC068-139B-394D-9D74-DB1659BD1CA9}" type="pres">
      <dgm:prSet presAssocID="{D47B55C1-E238-8D4F-AF81-DCF61C378ACE}" presName="comp5" presStyleCnt="0"/>
      <dgm:spPr/>
    </dgm:pt>
    <dgm:pt modelId="{0724AE44-4ACF-9F49-A82B-EC1A2861ABB7}" type="pres">
      <dgm:prSet presAssocID="{D47B55C1-E238-8D4F-AF81-DCF61C378ACE}" presName="circle5" presStyleLbl="node1" presStyleIdx="4" presStyleCnt="6" custLinFactNeighborX="-26680"/>
      <dgm:spPr/>
    </dgm:pt>
    <dgm:pt modelId="{7719E4B5-386A-7E43-B625-36BFFEADE564}" type="pres">
      <dgm:prSet presAssocID="{D47B55C1-E238-8D4F-AF81-DCF61C378ACE}" presName="c5text" presStyleLbl="node1" presStyleIdx="4" presStyleCnt="6">
        <dgm:presLayoutVars>
          <dgm:bulletEnabled val="1"/>
        </dgm:presLayoutVars>
      </dgm:prSet>
      <dgm:spPr/>
    </dgm:pt>
    <dgm:pt modelId="{48036980-3094-F143-BB8B-3882F2B1A086}" type="pres">
      <dgm:prSet presAssocID="{D47B55C1-E238-8D4F-AF81-DCF61C378ACE}" presName="comp6" presStyleCnt="0"/>
      <dgm:spPr/>
    </dgm:pt>
    <dgm:pt modelId="{27968C5D-582E-A747-BEEF-2202E902CB6C}" type="pres">
      <dgm:prSet presAssocID="{D47B55C1-E238-8D4F-AF81-DCF61C378ACE}" presName="circle6" presStyleLbl="node1" presStyleIdx="5" presStyleCnt="6" custLinFactNeighborX="-76621"/>
      <dgm:spPr/>
    </dgm:pt>
    <dgm:pt modelId="{53BA1480-ED5B-8A48-9BEE-90C53681BF7F}" type="pres">
      <dgm:prSet presAssocID="{D47B55C1-E238-8D4F-AF81-DCF61C378ACE}" presName="c6text" presStyleLbl="node1" presStyleIdx="5" presStyleCnt="6">
        <dgm:presLayoutVars>
          <dgm:bulletEnabled val="1"/>
        </dgm:presLayoutVars>
      </dgm:prSet>
      <dgm:spPr/>
    </dgm:pt>
  </dgm:ptLst>
  <dgm:cxnLst>
    <dgm:cxn modelId="{82629D33-C429-F74D-BB27-E2FE657E2F90}" type="presOf" srcId="{C8ABD5CE-7A02-BB41-9EBB-13E9C6C785EB}" destId="{7719E4B5-386A-7E43-B625-36BFFEADE564}" srcOrd="1" destOrd="0" presId="urn:microsoft.com/office/officeart/2005/8/layout/venn2"/>
    <dgm:cxn modelId="{42F3AC33-554C-9D42-BC59-6207F6B33C0A}" srcId="{D47B55C1-E238-8D4F-AF81-DCF61C378ACE}" destId="{660BBE7C-17D7-9746-A6D5-BD01AFD7738E}" srcOrd="1" destOrd="0" parTransId="{C2C3D509-53F5-5A44-9A68-79F06709FC67}" sibTransId="{C8FA98FF-B950-CB41-A965-86B54256D7D2}"/>
    <dgm:cxn modelId="{59FBCD39-3B87-544D-8321-7543F1201C13}" srcId="{D47B55C1-E238-8D4F-AF81-DCF61C378ACE}" destId="{3688FEF0-DEAA-7149-A360-EDF75A5E13F1}" srcOrd="5" destOrd="0" parTransId="{62FC4906-2258-5F42-BF99-51F16FDA445C}" sibTransId="{F78121B8-3ECF-5B44-81FE-4483796DEB6C}"/>
    <dgm:cxn modelId="{AA462942-1148-FE40-975A-DF68277C107A}" type="presOf" srcId="{3688FEF0-DEAA-7149-A360-EDF75A5E13F1}" destId="{27968C5D-582E-A747-BEEF-2202E902CB6C}" srcOrd="0" destOrd="0" presId="urn:microsoft.com/office/officeart/2005/8/layout/venn2"/>
    <dgm:cxn modelId="{9EC06150-3D94-3A4F-9313-39B2B358934D}" type="presOf" srcId="{660BBE7C-17D7-9746-A6D5-BD01AFD7738E}" destId="{639A9DEB-508C-EC4E-AD61-8E2BFD2A8C0B}" srcOrd="0" destOrd="0" presId="urn:microsoft.com/office/officeart/2005/8/layout/venn2"/>
    <dgm:cxn modelId="{ECDE755C-6C82-3341-AABD-B8AA0859E8D7}" srcId="{D47B55C1-E238-8D4F-AF81-DCF61C378ACE}" destId="{4D34D556-6E98-9C4E-B1A1-EBC6457B1406}" srcOrd="0" destOrd="0" parTransId="{AA02D491-9984-D047-AC7D-CDE2CBEA6B97}" sibTransId="{C0309F5D-B6B5-4E48-8010-697E60046B27}"/>
    <dgm:cxn modelId="{127DCD5F-A34B-454A-AA9E-57DC34DA31AC}" srcId="{D47B55C1-E238-8D4F-AF81-DCF61C378ACE}" destId="{C8ABD5CE-7A02-BB41-9EBB-13E9C6C785EB}" srcOrd="4" destOrd="0" parTransId="{D0EE88F8-7F3C-FF4D-90E0-4B67927DC0C3}" sibTransId="{77CA1488-C5EC-6649-B89C-33859089A27C}"/>
    <dgm:cxn modelId="{09550F61-BA39-F343-9F51-E0F056095169}" type="presOf" srcId="{660BBE7C-17D7-9746-A6D5-BD01AFD7738E}" destId="{EE769FDA-0402-0C40-AE3E-4DAB741E34A9}" srcOrd="1" destOrd="0" presId="urn:microsoft.com/office/officeart/2005/8/layout/venn2"/>
    <dgm:cxn modelId="{0623A97B-B4EC-424B-AF57-0E9E0B60A8C6}" type="presOf" srcId="{C8ABD5CE-7A02-BB41-9EBB-13E9C6C785EB}" destId="{0724AE44-4ACF-9F49-A82B-EC1A2861ABB7}" srcOrd="0" destOrd="0" presId="urn:microsoft.com/office/officeart/2005/8/layout/venn2"/>
    <dgm:cxn modelId="{97A4FF85-12BF-C945-8724-922FFB2F5E32}" type="presOf" srcId="{9AEACC87-1D50-6440-8D95-4CBF8EA95632}" destId="{5B645969-B3FC-1B45-9EB2-4E159E16AD14}" srcOrd="1" destOrd="0" presId="urn:microsoft.com/office/officeart/2005/8/layout/venn2"/>
    <dgm:cxn modelId="{9BE66B8E-A449-E340-8F5D-A55B0E6F2BAE}" type="presOf" srcId="{7946D22D-5BBA-E54F-9AEA-7B039B693696}" destId="{AC04DD2E-B8BD-7B41-88B3-1ACF95CF9213}" srcOrd="1" destOrd="0" presId="urn:microsoft.com/office/officeart/2005/8/layout/venn2"/>
    <dgm:cxn modelId="{87B04F94-C100-A34C-A625-23686D1CE6A8}" type="presOf" srcId="{3688FEF0-DEAA-7149-A360-EDF75A5E13F1}" destId="{53BA1480-ED5B-8A48-9BEE-90C53681BF7F}" srcOrd="1" destOrd="0" presId="urn:microsoft.com/office/officeart/2005/8/layout/venn2"/>
    <dgm:cxn modelId="{483448B1-37FA-F945-A2E9-C763D6B759B7}" srcId="{D47B55C1-E238-8D4F-AF81-DCF61C378ACE}" destId="{7946D22D-5BBA-E54F-9AEA-7B039B693696}" srcOrd="2" destOrd="0" parTransId="{99D930FE-0D13-0949-BF21-E2C0349179DF}" sibTransId="{4CA6F465-514C-BD4D-9DE7-2F0C6901262C}"/>
    <dgm:cxn modelId="{FE6685BC-FC57-4D42-911B-5FC64AE1A672}" srcId="{D47B55C1-E238-8D4F-AF81-DCF61C378ACE}" destId="{9AEACC87-1D50-6440-8D95-4CBF8EA95632}" srcOrd="3" destOrd="0" parTransId="{78692BBF-55FF-4049-BE9D-8C2FC8D85AD4}" sibTransId="{96471BCD-1472-BF47-907C-A0170BEDD459}"/>
    <dgm:cxn modelId="{A731E8BF-8442-B947-91A8-DE1BB087864E}" type="presOf" srcId="{4D34D556-6E98-9C4E-B1A1-EBC6457B1406}" destId="{97DA4D97-3B10-314A-A48D-9DBD26E7DCA7}" srcOrd="0" destOrd="0" presId="urn:microsoft.com/office/officeart/2005/8/layout/venn2"/>
    <dgm:cxn modelId="{587E3CD0-A6FB-1B4A-AC99-EC15DA257C5D}" type="presOf" srcId="{7946D22D-5BBA-E54F-9AEA-7B039B693696}" destId="{F47673AF-E342-9240-A810-C97C2970F710}" srcOrd="0" destOrd="0" presId="urn:microsoft.com/office/officeart/2005/8/layout/venn2"/>
    <dgm:cxn modelId="{8A7DDAD6-A7E9-4349-B963-68D83EA22737}" type="presOf" srcId="{4D34D556-6E98-9C4E-B1A1-EBC6457B1406}" destId="{80B96E39-AC2B-B347-B0C7-64E7F8CA3977}" srcOrd="1" destOrd="0" presId="urn:microsoft.com/office/officeart/2005/8/layout/venn2"/>
    <dgm:cxn modelId="{D9CBAEEE-4EF5-534A-8449-F385A3A33442}" type="presOf" srcId="{9AEACC87-1D50-6440-8D95-4CBF8EA95632}" destId="{BDDADD19-C319-5D48-A6AF-D65CC601D59F}" srcOrd="0" destOrd="0" presId="urn:microsoft.com/office/officeart/2005/8/layout/venn2"/>
    <dgm:cxn modelId="{A8831EFE-CB78-6449-9C79-A878BDDDC6C4}" type="presOf" srcId="{D47B55C1-E238-8D4F-AF81-DCF61C378ACE}" destId="{1D2F0412-46EB-A844-9FE4-5A6896DCC8FF}" srcOrd="0" destOrd="0" presId="urn:microsoft.com/office/officeart/2005/8/layout/venn2"/>
    <dgm:cxn modelId="{12C6785C-7467-9C46-912C-EC0B7BC1A823}" type="presParOf" srcId="{1D2F0412-46EB-A844-9FE4-5A6896DCC8FF}" destId="{6497B0F0-DB7D-C64B-8F25-4DBC87E7B22F}" srcOrd="0" destOrd="0" presId="urn:microsoft.com/office/officeart/2005/8/layout/venn2"/>
    <dgm:cxn modelId="{1D5C658E-3F68-EC43-959E-B65A57141F48}" type="presParOf" srcId="{6497B0F0-DB7D-C64B-8F25-4DBC87E7B22F}" destId="{97DA4D97-3B10-314A-A48D-9DBD26E7DCA7}" srcOrd="0" destOrd="0" presId="urn:microsoft.com/office/officeart/2005/8/layout/venn2"/>
    <dgm:cxn modelId="{0484222E-02FC-4240-8438-59C6C5810C5B}" type="presParOf" srcId="{6497B0F0-DB7D-C64B-8F25-4DBC87E7B22F}" destId="{80B96E39-AC2B-B347-B0C7-64E7F8CA3977}" srcOrd="1" destOrd="0" presId="urn:microsoft.com/office/officeart/2005/8/layout/venn2"/>
    <dgm:cxn modelId="{CB9B8F10-ED55-5842-B210-9D2BF3B9CEE8}" type="presParOf" srcId="{1D2F0412-46EB-A844-9FE4-5A6896DCC8FF}" destId="{78C92E20-24A5-124C-9B0B-FEBBAC0CA8A1}" srcOrd="1" destOrd="0" presId="urn:microsoft.com/office/officeart/2005/8/layout/venn2"/>
    <dgm:cxn modelId="{1CCBD873-6805-9642-8F87-3567F388EAE1}" type="presParOf" srcId="{78C92E20-24A5-124C-9B0B-FEBBAC0CA8A1}" destId="{639A9DEB-508C-EC4E-AD61-8E2BFD2A8C0B}" srcOrd="0" destOrd="0" presId="urn:microsoft.com/office/officeart/2005/8/layout/venn2"/>
    <dgm:cxn modelId="{8CC58486-348F-9B43-9FFA-6B9F6EE99394}" type="presParOf" srcId="{78C92E20-24A5-124C-9B0B-FEBBAC0CA8A1}" destId="{EE769FDA-0402-0C40-AE3E-4DAB741E34A9}" srcOrd="1" destOrd="0" presId="urn:microsoft.com/office/officeart/2005/8/layout/venn2"/>
    <dgm:cxn modelId="{1CCE4F01-8D61-2E43-A615-A94A336628E2}" type="presParOf" srcId="{1D2F0412-46EB-A844-9FE4-5A6896DCC8FF}" destId="{78FD5A43-919F-EF4C-99D4-198436534277}" srcOrd="2" destOrd="0" presId="urn:microsoft.com/office/officeart/2005/8/layout/venn2"/>
    <dgm:cxn modelId="{9B980BDF-19A3-5D44-9E41-CC0A9AEBDF59}" type="presParOf" srcId="{78FD5A43-919F-EF4C-99D4-198436534277}" destId="{F47673AF-E342-9240-A810-C97C2970F710}" srcOrd="0" destOrd="0" presId="urn:microsoft.com/office/officeart/2005/8/layout/venn2"/>
    <dgm:cxn modelId="{117F8824-44E5-EF4B-9ECA-BB0CB4BCA290}" type="presParOf" srcId="{78FD5A43-919F-EF4C-99D4-198436534277}" destId="{AC04DD2E-B8BD-7B41-88B3-1ACF95CF9213}" srcOrd="1" destOrd="0" presId="urn:microsoft.com/office/officeart/2005/8/layout/venn2"/>
    <dgm:cxn modelId="{31990EA9-30F8-D94D-8D05-45709A692F89}" type="presParOf" srcId="{1D2F0412-46EB-A844-9FE4-5A6896DCC8FF}" destId="{2FF71235-1EEF-5545-98A8-62E6B26F5F7C}" srcOrd="3" destOrd="0" presId="urn:microsoft.com/office/officeart/2005/8/layout/venn2"/>
    <dgm:cxn modelId="{4E334674-7F2D-3D48-A3F6-11019773A2F6}" type="presParOf" srcId="{2FF71235-1EEF-5545-98A8-62E6B26F5F7C}" destId="{BDDADD19-C319-5D48-A6AF-D65CC601D59F}" srcOrd="0" destOrd="0" presId="urn:microsoft.com/office/officeart/2005/8/layout/venn2"/>
    <dgm:cxn modelId="{73CDEFBC-9766-2945-9618-794D08D86501}" type="presParOf" srcId="{2FF71235-1EEF-5545-98A8-62E6B26F5F7C}" destId="{5B645969-B3FC-1B45-9EB2-4E159E16AD14}" srcOrd="1" destOrd="0" presId="urn:microsoft.com/office/officeart/2005/8/layout/venn2"/>
    <dgm:cxn modelId="{967C858F-A30B-6A43-8AC8-65E7C823AC40}" type="presParOf" srcId="{1D2F0412-46EB-A844-9FE4-5A6896DCC8FF}" destId="{C1FEC068-139B-394D-9D74-DB1659BD1CA9}" srcOrd="4" destOrd="0" presId="urn:microsoft.com/office/officeart/2005/8/layout/venn2"/>
    <dgm:cxn modelId="{5944AC20-E554-0E42-A99A-DD154652EAFE}" type="presParOf" srcId="{C1FEC068-139B-394D-9D74-DB1659BD1CA9}" destId="{0724AE44-4ACF-9F49-A82B-EC1A2861ABB7}" srcOrd="0" destOrd="0" presId="urn:microsoft.com/office/officeart/2005/8/layout/venn2"/>
    <dgm:cxn modelId="{23ADEA57-422A-9140-ADE2-2489D31BDABD}" type="presParOf" srcId="{C1FEC068-139B-394D-9D74-DB1659BD1CA9}" destId="{7719E4B5-386A-7E43-B625-36BFFEADE564}" srcOrd="1" destOrd="0" presId="urn:microsoft.com/office/officeart/2005/8/layout/venn2"/>
    <dgm:cxn modelId="{2DE2C28B-DE3C-6E4D-A4CC-6F4E0CA70320}" type="presParOf" srcId="{1D2F0412-46EB-A844-9FE4-5A6896DCC8FF}" destId="{48036980-3094-F143-BB8B-3882F2B1A086}" srcOrd="5" destOrd="0" presId="urn:microsoft.com/office/officeart/2005/8/layout/venn2"/>
    <dgm:cxn modelId="{AFAFBF59-0DF5-0048-BEC1-62712202ED13}" type="presParOf" srcId="{48036980-3094-F143-BB8B-3882F2B1A086}" destId="{27968C5D-582E-A747-BEEF-2202E902CB6C}" srcOrd="0" destOrd="0" presId="urn:microsoft.com/office/officeart/2005/8/layout/venn2"/>
    <dgm:cxn modelId="{6070F815-DDD5-2046-91DB-2D2DAEDC5D28}" type="presParOf" srcId="{48036980-3094-F143-BB8B-3882F2B1A086}" destId="{53BA1480-ED5B-8A48-9BEE-90C53681BF7F}" srcOrd="1" destOrd="0" presId="urn:microsoft.com/office/officeart/2005/8/layout/venn2"/>
  </dgm:cxnLst>
  <dgm:bg>
    <a:solidFill>
      <a:schemeClr val="bg1"/>
    </a:solidFill>
  </dgm:bg>
  <dgm:whole/>
  <dgm:extLst>
    <a:ext uri="http://schemas.microsoft.com/office/drawing/2008/diagram">
      <dsp:dataModelExt xmlns:dsp="http://schemas.microsoft.com/office/drawing/2008/diagram" relId="rId21" minVer="http://schemas.openxmlformats.org/drawingml/2006/diagram"/>
    </a:ext>
    <a:ext uri="{C62137D5-CB1D-491B-B009-E17868A290BF}">
      <dgm14:recolorImg xmlns:dgm14="http://schemas.microsoft.com/office/drawing/2010/diagram" val="1"/>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6B0714D-A463-9949-83C1-142B5475DD8D}">
      <dsp:nvSpPr>
        <dsp:cNvPr id="0" name=""/>
        <dsp:cNvSpPr/>
      </dsp:nvSpPr>
      <dsp:spPr>
        <a:xfrm>
          <a:off x="-3717854" y="-571159"/>
          <a:ext cx="4431619" cy="4431619"/>
        </a:xfrm>
        <a:prstGeom prst="blockArc">
          <a:avLst>
            <a:gd name="adj1" fmla="val 18900000"/>
            <a:gd name="adj2" fmla="val 2700000"/>
            <a:gd name="adj3" fmla="val 487"/>
          </a:avLst>
        </a:prstGeom>
        <a:noFill/>
        <a:ln w="15875" cap="flat" cmpd="sng" algn="ctr">
          <a:solidFill>
            <a:schemeClr val="dk2">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CC560F6-658F-7D44-8536-B1250E68344E}">
      <dsp:nvSpPr>
        <dsp:cNvPr id="0" name=""/>
        <dsp:cNvSpPr/>
      </dsp:nvSpPr>
      <dsp:spPr>
        <a:xfrm>
          <a:off x="312951" y="205515"/>
          <a:ext cx="6184597" cy="411294"/>
        </a:xfrm>
        <a:prstGeom prst="rect">
          <a:avLst/>
        </a:prstGeom>
        <a:solidFill>
          <a:schemeClr val="dk2">
            <a:hueOff val="0"/>
            <a:satOff val="0"/>
            <a:lumOff val="0"/>
            <a:alphaOff val="0"/>
          </a:schemeClr>
        </a:solidFill>
        <a:ln w="15875" cap="flat"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26465" tIns="55880" rIns="55880" bIns="55880" numCol="1" spcCol="1270" anchor="ctr" anchorCtr="0">
          <a:noAutofit/>
        </a:bodyPr>
        <a:lstStyle/>
        <a:p>
          <a:pPr marL="0" lvl="0" indent="0" algn="l" defTabSz="977900" rtl="1">
            <a:lnSpc>
              <a:spcPct val="90000"/>
            </a:lnSpc>
            <a:spcBef>
              <a:spcPct val="0"/>
            </a:spcBef>
            <a:spcAft>
              <a:spcPct val="35000"/>
            </a:spcAft>
            <a:buNone/>
          </a:pPr>
          <a:r>
            <a:rPr lang="ar-SA" sz="2200" kern="1200"/>
            <a:t>الفصل الاول: الإطار العام للدراسة</a:t>
          </a:r>
        </a:p>
      </dsp:txBody>
      <dsp:txXfrm>
        <a:off x="312951" y="205515"/>
        <a:ext cx="6184597" cy="411294"/>
      </dsp:txXfrm>
    </dsp:sp>
    <dsp:sp modelId="{C9808C08-1052-C94A-BBA0-B94AA6D0B9DB}">
      <dsp:nvSpPr>
        <dsp:cNvPr id="0" name=""/>
        <dsp:cNvSpPr/>
      </dsp:nvSpPr>
      <dsp:spPr>
        <a:xfrm>
          <a:off x="55892" y="154103"/>
          <a:ext cx="514117" cy="514117"/>
        </a:xfrm>
        <a:prstGeom prst="ellipse">
          <a:avLst/>
        </a:prstGeom>
        <a:solidFill>
          <a:schemeClr val="lt2">
            <a:hueOff val="0"/>
            <a:satOff val="0"/>
            <a:lumOff val="0"/>
            <a:alphaOff val="0"/>
          </a:schemeClr>
        </a:solidFill>
        <a:ln w="15875" cap="flat" cmpd="sng" algn="ctr">
          <a:solidFill>
            <a:schemeClr val="dk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B37FE93D-E7EE-D047-8039-1B83A6747AEF}">
      <dsp:nvSpPr>
        <dsp:cNvPr id="0" name=""/>
        <dsp:cNvSpPr/>
      </dsp:nvSpPr>
      <dsp:spPr>
        <a:xfrm>
          <a:off x="607672" y="822259"/>
          <a:ext cx="5889876" cy="411294"/>
        </a:xfrm>
        <a:prstGeom prst="rect">
          <a:avLst/>
        </a:prstGeom>
        <a:solidFill>
          <a:schemeClr val="dk2">
            <a:hueOff val="0"/>
            <a:satOff val="0"/>
            <a:lumOff val="0"/>
            <a:alphaOff val="0"/>
          </a:schemeClr>
        </a:solidFill>
        <a:ln w="15875" cap="flat"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26465" tIns="55880" rIns="55880" bIns="55880" numCol="1" spcCol="1270" anchor="ctr" anchorCtr="0">
          <a:noAutofit/>
        </a:bodyPr>
        <a:lstStyle/>
        <a:p>
          <a:pPr marL="0" lvl="0" indent="0" algn="l" defTabSz="977900" rtl="1">
            <a:lnSpc>
              <a:spcPct val="90000"/>
            </a:lnSpc>
            <a:spcBef>
              <a:spcPct val="0"/>
            </a:spcBef>
            <a:spcAft>
              <a:spcPct val="35000"/>
            </a:spcAft>
            <a:buNone/>
          </a:pPr>
          <a:r>
            <a:rPr lang="ar-SA" sz="2200" kern="1200"/>
            <a:t>الفصل الثاني: الإطار النظري</a:t>
          </a:r>
        </a:p>
      </dsp:txBody>
      <dsp:txXfrm>
        <a:off x="607672" y="822259"/>
        <a:ext cx="5889876" cy="411294"/>
      </dsp:txXfrm>
    </dsp:sp>
    <dsp:sp modelId="{6925446B-D005-2344-BC6E-BA308658D91D}">
      <dsp:nvSpPr>
        <dsp:cNvPr id="0" name=""/>
        <dsp:cNvSpPr/>
      </dsp:nvSpPr>
      <dsp:spPr>
        <a:xfrm>
          <a:off x="350613" y="770847"/>
          <a:ext cx="514117" cy="514117"/>
        </a:xfrm>
        <a:prstGeom prst="ellipse">
          <a:avLst/>
        </a:prstGeom>
        <a:solidFill>
          <a:schemeClr val="lt2">
            <a:hueOff val="0"/>
            <a:satOff val="0"/>
            <a:lumOff val="0"/>
            <a:alphaOff val="0"/>
          </a:schemeClr>
        </a:solidFill>
        <a:ln w="15875" cap="flat" cmpd="sng" algn="ctr">
          <a:solidFill>
            <a:schemeClr val="dk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38CE6E2E-D154-AC48-92A4-66FAF6CD48A4}">
      <dsp:nvSpPr>
        <dsp:cNvPr id="0" name=""/>
        <dsp:cNvSpPr/>
      </dsp:nvSpPr>
      <dsp:spPr>
        <a:xfrm>
          <a:off x="698128" y="1439002"/>
          <a:ext cx="5799420" cy="411294"/>
        </a:xfrm>
        <a:prstGeom prst="rect">
          <a:avLst/>
        </a:prstGeom>
        <a:solidFill>
          <a:schemeClr val="dk2">
            <a:hueOff val="0"/>
            <a:satOff val="0"/>
            <a:lumOff val="0"/>
            <a:alphaOff val="0"/>
          </a:schemeClr>
        </a:solidFill>
        <a:ln w="15875" cap="flat"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26465" tIns="55880" rIns="55880" bIns="55880" numCol="1" spcCol="1270" anchor="ctr" anchorCtr="0">
          <a:noAutofit/>
        </a:bodyPr>
        <a:lstStyle/>
        <a:p>
          <a:pPr marL="0" lvl="0" indent="0" algn="l" defTabSz="977900" rtl="1">
            <a:lnSpc>
              <a:spcPct val="90000"/>
            </a:lnSpc>
            <a:spcBef>
              <a:spcPct val="0"/>
            </a:spcBef>
            <a:spcAft>
              <a:spcPct val="35000"/>
            </a:spcAft>
            <a:buNone/>
          </a:pPr>
          <a:r>
            <a:rPr lang="ar-SA" sz="2200" kern="1200"/>
            <a:t>الفصل الثالث: منهجية البحث</a:t>
          </a:r>
        </a:p>
      </dsp:txBody>
      <dsp:txXfrm>
        <a:off x="698128" y="1439002"/>
        <a:ext cx="5799420" cy="411294"/>
      </dsp:txXfrm>
    </dsp:sp>
    <dsp:sp modelId="{22DF151E-15DC-3048-B829-AFF9DA13BEB6}">
      <dsp:nvSpPr>
        <dsp:cNvPr id="0" name=""/>
        <dsp:cNvSpPr/>
      </dsp:nvSpPr>
      <dsp:spPr>
        <a:xfrm>
          <a:off x="441069" y="1387591"/>
          <a:ext cx="514117" cy="514117"/>
        </a:xfrm>
        <a:prstGeom prst="ellipse">
          <a:avLst/>
        </a:prstGeom>
        <a:solidFill>
          <a:schemeClr val="lt2">
            <a:hueOff val="0"/>
            <a:satOff val="0"/>
            <a:lumOff val="0"/>
            <a:alphaOff val="0"/>
          </a:schemeClr>
        </a:solidFill>
        <a:ln w="15875" cap="flat" cmpd="sng" algn="ctr">
          <a:solidFill>
            <a:schemeClr val="dk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567F0D8C-296D-A84A-BEB2-A7FC386C2C22}">
      <dsp:nvSpPr>
        <dsp:cNvPr id="0" name=""/>
        <dsp:cNvSpPr/>
      </dsp:nvSpPr>
      <dsp:spPr>
        <a:xfrm>
          <a:off x="607672" y="2055746"/>
          <a:ext cx="5889876" cy="411294"/>
        </a:xfrm>
        <a:prstGeom prst="rect">
          <a:avLst/>
        </a:prstGeom>
        <a:solidFill>
          <a:schemeClr val="dk2">
            <a:hueOff val="0"/>
            <a:satOff val="0"/>
            <a:lumOff val="0"/>
            <a:alphaOff val="0"/>
          </a:schemeClr>
        </a:solidFill>
        <a:ln w="15875" cap="flat"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26465" tIns="55880" rIns="55880" bIns="55880" numCol="1" spcCol="1270" anchor="ctr" anchorCtr="0">
          <a:noAutofit/>
        </a:bodyPr>
        <a:lstStyle/>
        <a:p>
          <a:pPr marL="0" lvl="0" indent="0" algn="l" defTabSz="977900" rtl="1">
            <a:lnSpc>
              <a:spcPct val="90000"/>
            </a:lnSpc>
            <a:spcBef>
              <a:spcPct val="0"/>
            </a:spcBef>
            <a:spcAft>
              <a:spcPct val="35000"/>
            </a:spcAft>
            <a:buNone/>
          </a:pPr>
          <a:r>
            <a:rPr lang="ar-SA" sz="2200" kern="1200"/>
            <a:t>الفصل الرابع : التحليل الإحصائي</a:t>
          </a:r>
        </a:p>
      </dsp:txBody>
      <dsp:txXfrm>
        <a:off x="607672" y="2055746"/>
        <a:ext cx="5889876" cy="411294"/>
      </dsp:txXfrm>
    </dsp:sp>
    <dsp:sp modelId="{C7765F2F-121B-1349-A6A9-1BB2197E9DDF}">
      <dsp:nvSpPr>
        <dsp:cNvPr id="0" name=""/>
        <dsp:cNvSpPr/>
      </dsp:nvSpPr>
      <dsp:spPr>
        <a:xfrm>
          <a:off x="350613" y="2004334"/>
          <a:ext cx="514117" cy="514117"/>
        </a:xfrm>
        <a:prstGeom prst="ellipse">
          <a:avLst/>
        </a:prstGeom>
        <a:solidFill>
          <a:schemeClr val="lt2">
            <a:hueOff val="0"/>
            <a:satOff val="0"/>
            <a:lumOff val="0"/>
            <a:alphaOff val="0"/>
          </a:schemeClr>
        </a:solidFill>
        <a:ln w="15875" cap="flat" cmpd="sng" algn="ctr">
          <a:solidFill>
            <a:schemeClr val="dk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FC5C8B8D-5D9F-0144-AA36-35BB673FD510}">
      <dsp:nvSpPr>
        <dsp:cNvPr id="0" name=""/>
        <dsp:cNvSpPr/>
      </dsp:nvSpPr>
      <dsp:spPr>
        <a:xfrm>
          <a:off x="312951" y="2672490"/>
          <a:ext cx="6184597" cy="411294"/>
        </a:xfrm>
        <a:prstGeom prst="rect">
          <a:avLst/>
        </a:prstGeom>
        <a:solidFill>
          <a:schemeClr val="dk2">
            <a:hueOff val="0"/>
            <a:satOff val="0"/>
            <a:lumOff val="0"/>
            <a:alphaOff val="0"/>
          </a:schemeClr>
        </a:solidFill>
        <a:ln w="15875" cap="flat"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26465" tIns="55880" rIns="55880" bIns="55880" numCol="1" spcCol="1270" anchor="ctr" anchorCtr="0">
          <a:noAutofit/>
        </a:bodyPr>
        <a:lstStyle/>
        <a:p>
          <a:pPr marL="0" lvl="0" indent="0" algn="l" defTabSz="977900" rtl="1">
            <a:lnSpc>
              <a:spcPct val="90000"/>
            </a:lnSpc>
            <a:spcBef>
              <a:spcPct val="0"/>
            </a:spcBef>
            <a:spcAft>
              <a:spcPct val="35000"/>
            </a:spcAft>
            <a:buNone/>
          </a:pPr>
          <a:r>
            <a:rPr lang="ar-SA" sz="2200" kern="1200"/>
            <a:t>الفصل الخامس: المناقشة والخاتمة </a:t>
          </a:r>
        </a:p>
      </dsp:txBody>
      <dsp:txXfrm>
        <a:off x="312951" y="2672490"/>
        <a:ext cx="6184597" cy="411294"/>
      </dsp:txXfrm>
    </dsp:sp>
    <dsp:sp modelId="{FF5E9FE7-FF0E-7644-8067-05669B6A9B81}">
      <dsp:nvSpPr>
        <dsp:cNvPr id="0" name=""/>
        <dsp:cNvSpPr/>
      </dsp:nvSpPr>
      <dsp:spPr>
        <a:xfrm>
          <a:off x="55892" y="2621078"/>
          <a:ext cx="514117" cy="514117"/>
        </a:xfrm>
        <a:prstGeom prst="ellipse">
          <a:avLst/>
        </a:prstGeom>
        <a:solidFill>
          <a:schemeClr val="lt2">
            <a:hueOff val="0"/>
            <a:satOff val="0"/>
            <a:lumOff val="0"/>
            <a:alphaOff val="0"/>
          </a:schemeClr>
        </a:solidFill>
        <a:ln w="15875" cap="flat" cmpd="sng" algn="ctr">
          <a:solidFill>
            <a:schemeClr val="dk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7DA4D97-3B10-314A-A48D-9DBD26E7DCA7}">
      <dsp:nvSpPr>
        <dsp:cNvPr id="0" name=""/>
        <dsp:cNvSpPr/>
      </dsp:nvSpPr>
      <dsp:spPr>
        <a:xfrm>
          <a:off x="630618" y="0"/>
          <a:ext cx="3378200" cy="3378200"/>
        </a:xfrm>
        <a:prstGeom prst="ellipse">
          <a:avLst/>
        </a:prstGeom>
        <a:solidFill>
          <a:schemeClr val="accent6">
            <a:shade val="80000"/>
            <a:hueOff val="0"/>
            <a:satOff val="0"/>
            <a:lumOff val="0"/>
            <a:alphaOff val="0"/>
          </a:schemeClr>
        </a:solidFill>
        <a:ln w="15875"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rtl="1">
            <a:lnSpc>
              <a:spcPct val="90000"/>
            </a:lnSpc>
            <a:spcBef>
              <a:spcPct val="0"/>
            </a:spcBef>
            <a:spcAft>
              <a:spcPct val="35000"/>
            </a:spcAft>
            <a:buNone/>
          </a:pPr>
          <a:r>
            <a:rPr lang="ar-SA" sz="1100" kern="1200"/>
            <a:t>الفلسفة الوضعية</a:t>
          </a:r>
        </a:p>
      </dsp:txBody>
      <dsp:txXfrm>
        <a:off x="1686305" y="168910"/>
        <a:ext cx="1266825" cy="337820"/>
      </dsp:txXfrm>
    </dsp:sp>
    <dsp:sp modelId="{639A9DEB-508C-EC4E-AD61-8E2BFD2A8C0B}">
      <dsp:nvSpPr>
        <dsp:cNvPr id="0" name=""/>
        <dsp:cNvSpPr/>
      </dsp:nvSpPr>
      <dsp:spPr>
        <a:xfrm>
          <a:off x="769024" y="506730"/>
          <a:ext cx="2871470" cy="2871470"/>
        </a:xfrm>
        <a:prstGeom prst="ellipse">
          <a:avLst/>
        </a:prstGeom>
        <a:solidFill>
          <a:schemeClr val="accent6">
            <a:shade val="80000"/>
            <a:hueOff val="65470"/>
            <a:satOff val="729"/>
            <a:lumOff val="5053"/>
            <a:alphaOff val="0"/>
          </a:schemeClr>
        </a:solidFill>
        <a:ln w="15875"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rtl="1">
            <a:lnSpc>
              <a:spcPct val="90000"/>
            </a:lnSpc>
            <a:spcBef>
              <a:spcPct val="0"/>
            </a:spcBef>
            <a:spcAft>
              <a:spcPct val="35000"/>
            </a:spcAft>
            <a:buNone/>
          </a:pPr>
          <a:r>
            <a:rPr lang="ar-SA" sz="1100" kern="1200"/>
            <a:t>استنتاجي</a:t>
          </a:r>
        </a:p>
      </dsp:txBody>
      <dsp:txXfrm>
        <a:off x="1585599" y="671839"/>
        <a:ext cx="1238321" cy="330219"/>
      </dsp:txXfrm>
    </dsp:sp>
    <dsp:sp modelId="{F47673AF-E342-9240-A810-C97C2970F710}">
      <dsp:nvSpPr>
        <dsp:cNvPr id="0" name=""/>
        <dsp:cNvSpPr/>
      </dsp:nvSpPr>
      <dsp:spPr>
        <a:xfrm>
          <a:off x="882040" y="1013460"/>
          <a:ext cx="2364740" cy="2364740"/>
        </a:xfrm>
        <a:prstGeom prst="ellipse">
          <a:avLst/>
        </a:prstGeom>
        <a:solidFill>
          <a:schemeClr val="accent6">
            <a:shade val="80000"/>
            <a:hueOff val="130940"/>
            <a:satOff val="1459"/>
            <a:lumOff val="10106"/>
            <a:alphaOff val="0"/>
          </a:schemeClr>
        </a:solidFill>
        <a:ln w="15875"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rtl="1">
            <a:lnSpc>
              <a:spcPct val="90000"/>
            </a:lnSpc>
            <a:spcBef>
              <a:spcPct val="0"/>
            </a:spcBef>
            <a:spcAft>
              <a:spcPct val="35000"/>
            </a:spcAft>
            <a:buNone/>
          </a:pPr>
          <a:r>
            <a:rPr lang="ar-SA" sz="1100" b="1" kern="1200"/>
            <a:t>المسحية</a:t>
          </a:r>
        </a:p>
      </dsp:txBody>
      <dsp:txXfrm>
        <a:off x="1452534" y="1176627"/>
        <a:ext cx="1223752" cy="326334"/>
      </dsp:txXfrm>
    </dsp:sp>
    <dsp:sp modelId="{BDDADD19-C319-5D48-A6AF-D65CC601D59F}">
      <dsp:nvSpPr>
        <dsp:cNvPr id="0" name=""/>
        <dsp:cNvSpPr/>
      </dsp:nvSpPr>
      <dsp:spPr>
        <a:xfrm>
          <a:off x="895051" y="1520190"/>
          <a:ext cx="1858010" cy="1858010"/>
        </a:xfrm>
        <a:prstGeom prst="ellipse">
          <a:avLst/>
        </a:prstGeom>
        <a:solidFill>
          <a:schemeClr val="accent6">
            <a:shade val="80000"/>
            <a:hueOff val="196410"/>
            <a:satOff val="2188"/>
            <a:lumOff val="15159"/>
            <a:alphaOff val="0"/>
          </a:schemeClr>
        </a:solidFill>
        <a:ln w="15875"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rtl="1">
            <a:lnSpc>
              <a:spcPct val="90000"/>
            </a:lnSpc>
            <a:spcBef>
              <a:spcPct val="0"/>
            </a:spcBef>
            <a:spcAft>
              <a:spcPct val="35000"/>
            </a:spcAft>
            <a:buNone/>
          </a:pPr>
          <a:r>
            <a:rPr lang="ar-SA" sz="1100" kern="1200"/>
            <a:t>كمي</a:t>
          </a:r>
        </a:p>
      </dsp:txBody>
      <dsp:txXfrm>
        <a:off x="1322394" y="1687410"/>
        <a:ext cx="1003325" cy="334441"/>
      </dsp:txXfrm>
    </dsp:sp>
    <dsp:sp modelId="{0724AE44-4ACF-9F49-A82B-EC1A2861ABB7}">
      <dsp:nvSpPr>
        <dsp:cNvPr id="0" name=""/>
        <dsp:cNvSpPr/>
      </dsp:nvSpPr>
      <dsp:spPr>
        <a:xfrm>
          <a:off x="1014888" y="2026920"/>
          <a:ext cx="1351280" cy="1351280"/>
        </a:xfrm>
        <a:prstGeom prst="ellipse">
          <a:avLst/>
        </a:prstGeom>
        <a:solidFill>
          <a:schemeClr val="accent6">
            <a:shade val="80000"/>
            <a:hueOff val="261880"/>
            <a:satOff val="2918"/>
            <a:lumOff val="20212"/>
            <a:alphaOff val="0"/>
          </a:schemeClr>
        </a:solidFill>
        <a:ln w="15875"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rtl="1">
            <a:lnSpc>
              <a:spcPct val="90000"/>
            </a:lnSpc>
            <a:spcBef>
              <a:spcPct val="0"/>
            </a:spcBef>
            <a:spcAft>
              <a:spcPct val="35000"/>
            </a:spcAft>
            <a:buNone/>
          </a:pPr>
          <a:r>
            <a:rPr lang="ar-SA" sz="1100" kern="1200"/>
            <a:t>مقطعي</a:t>
          </a:r>
        </a:p>
      </dsp:txBody>
      <dsp:txXfrm>
        <a:off x="1251362" y="2195830"/>
        <a:ext cx="878332" cy="337820"/>
      </dsp:txXfrm>
    </dsp:sp>
    <dsp:sp modelId="{27968C5D-582E-A747-BEEF-2202E902CB6C}">
      <dsp:nvSpPr>
        <dsp:cNvPr id="0" name=""/>
        <dsp:cNvSpPr/>
      </dsp:nvSpPr>
      <dsp:spPr>
        <a:xfrm>
          <a:off x="981672" y="2533650"/>
          <a:ext cx="844550" cy="844550"/>
        </a:xfrm>
        <a:prstGeom prst="ellipse">
          <a:avLst/>
        </a:prstGeom>
        <a:solidFill>
          <a:schemeClr val="accent6">
            <a:shade val="80000"/>
            <a:hueOff val="327350"/>
            <a:satOff val="3647"/>
            <a:lumOff val="25265"/>
            <a:alphaOff val="0"/>
          </a:schemeClr>
        </a:solidFill>
        <a:ln w="15875"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rtl="1">
            <a:lnSpc>
              <a:spcPct val="90000"/>
            </a:lnSpc>
            <a:spcBef>
              <a:spcPct val="0"/>
            </a:spcBef>
            <a:spcAft>
              <a:spcPct val="35000"/>
            </a:spcAft>
            <a:buNone/>
          </a:pPr>
          <a:r>
            <a:rPr lang="ar-SA" sz="1100" kern="1200"/>
            <a:t>الاستبيان</a:t>
          </a:r>
        </a:p>
      </dsp:txBody>
      <dsp:txXfrm>
        <a:off x="1105353" y="2744787"/>
        <a:ext cx="597187" cy="422275"/>
      </dsp:txXfrm>
    </dsp:sp>
  </dsp:spTree>
</dsp:drawing>
</file>

<file path=word/diagrams/layout1.xml><?xml version="1.0" encoding="utf-8"?>
<dgm:layoutDef xmlns:dgm="http://schemas.openxmlformats.org/drawingml/2006/diagram" xmlns:a="http://schemas.openxmlformats.org/drawingml/2006/main" uniqueId="urn:microsoft.com/office/officeart/2008/layout/VerticalCurvedList">
  <dgm:title val=""/>
  <dgm:desc val=""/>
  <dgm:catLst>
    <dgm:cat type="list" pri="20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7"/>
      <dgm:chPref val="7"/>
      <dgm:dir/>
    </dgm:varLst>
    <dgm:alg type="composite"/>
    <dgm:shape xmlns:r="http://schemas.openxmlformats.org/officeDocument/2006/relationships" r:blip="">
      <dgm:adjLst/>
    </dgm:shape>
    <dgm:constrLst>
      <dgm:constr type="w" for="ch" refType="h" refFor="ch" op="gte" fact="0.8"/>
    </dgm:constrLst>
    <dgm:layoutNode name="Name1">
      <dgm:alg type="composite"/>
      <dgm:shape xmlns:r="http://schemas.openxmlformats.org/officeDocument/2006/relationships" r:blip="">
        <dgm:adjLst/>
      </dgm:shape>
      <dgm:choose name="Name2">
        <dgm:if name="Name3" func="var" arg="dir" op="equ" val="norm">
          <dgm:choose name="Name4">
            <dgm:if name="Name5" axis="ch" ptType="node" func="cnt" op="equ" val="1">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625"/>
                <dgm:constr type="w" for="ch" forName="accent_1" refType="h" refFor="ch" refForName="accent_1" op="equ"/>
                <dgm:constr type="ctrY" for="ch" forName="accent_1" refType="h" fact="0.5"/>
                <dgm:constr type="ctrX" for="ch" forName="accent_1" refType="h" fact="0.2253"/>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primFontSz" for="ch" ptType="node" op="equ" val="65"/>
              </dgm:constrLst>
            </dgm:if>
            <dgm:if name="Name6" axis="ch" ptType="node" func="cnt" op="equ" val="2">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3571"/>
                <dgm:constr type="w" for="ch" forName="accent_1" refType="h" refFor="ch" refForName="accent_1" op="equ"/>
                <dgm:constr type="ctrY" for="ch" forName="accent_1" refType="h" fact="0.2857"/>
                <dgm:constr type="ctrX" for="ch" forName="accent_1" refType="h" fact="0.1891"/>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3571"/>
                <dgm:constr type="w" for="ch" forName="accent_2" refType="h" refFor="ch" refForName="accent_2" op="equ"/>
                <dgm:constr type="ctrY" for="ch" forName="accent_2" refType="h" fact="0.7143"/>
                <dgm:constr type="ctrX" for="ch" forName="accent_2" refType="h" fact="0.1891"/>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primFontSz" for="ch" ptType="node" op="equ" val="65"/>
              </dgm:constrLst>
            </dgm:if>
            <dgm:if name="Name7" axis="ch" ptType="node" func="cnt" op="equ" val="3">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25"/>
                <dgm:constr type="w" for="ch" forName="accent_1" refType="h" refFor="ch" refForName="accent_1" op="equ"/>
                <dgm:constr type="ctrY" for="ch" forName="accent_1" refType="h" fact="0.2"/>
                <dgm:constr type="ctrX" for="ch" forName="accent_1" refType="h" fact="0.1526"/>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25"/>
                <dgm:constr type="w" for="ch" forName="accent_2" refType="h" refFor="ch" refForName="accent_2" op="equ"/>
                <dgm:constr type="ctrY" for="ch" forName="accent_2" refType="h" fact="0.5"/>
                <dgm:constr type="ctrX" for="ch" forName="accent_2" refType="h" fact="0.2253"/>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25"/>
                <dgm:constr type="w" for="ch" forName="accent_3" refType="h" refFor="ch" refForName="accent_3" op="equ"/>
                <dgm:constr type="ctrY" for="ch" forName="accent_3" refType="h" fact="0.8"/>
                <dgm:constr type="ctrX" for="ch" forName="accent_3" refType="h" fact="0.1526"/>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primFontSz" for="ch" ptType="node" op="equ" val="65"/>
              </dgm:constrLst>
            </dgm:if>
            <dgm:if name="Name8" axis="ch" ptType="node" func="cnt" op="equ" val="4">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923"/>
                <dgm:constr type="w" for="ch" forName="accent_1" refType="h" refFor="ch" refForName="accent_1" op="equ"/>
                <dgm:constr type="ctrY" for="ch" forName="accent_1" refType="h" fact="0.1538"/>
                <dgm:constr type="ctrX" for="ch" forName="accent_1" refType="h" fact="0.1268"/>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923"/>
                <dgm:constr type="w" for="ch" forName="accent_2" refType="h" refFor="ch" refForName="accent_2" op="equ"/>
                <dgm:constr type="ctrY" for="ch" forName="accent_2" refType="h" fact="0.3846"/>
                <dgm:constr type="ctrX" for="ch" forName="accent_2" refType="h" fact="0.215"/>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923"/>
                <dgm:constr type="w" for="ch" forName="accent_3" refType="h" refFor="ch" refForName="accent_3" op="equ"/>
                <dgm:constr type="ctrY" for="ch" forName="accent_3" refType="h" fact="0.6154"/>
                <dgm:constr type="ctrX" for="ch" forName="accent_3" refType="h" fact="0.215"/>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923"/>
                <dgm:constr type="w" for="ch" forName="accent_4" refType="h" refFor="ch" refForName="accent_4" op="equ"/>
                <dgm:constr type="ctrY" for="ch" forName="accent_4" refType="h" fact="0.8462"/>
                <dgm:constr type="ctrX" for="ch" forName="accent_4" refType="h" fact="0.1268"/>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primFontSz" for="ch" ptType="node" op="equ" val="65"/>
              </dgm:constrLst>
            </dgm:if>
            <dgm:if name="Name9" axis="ch" ptType="node" func="cnt" op="equ" val="5">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563"/>
                <dgm:constr type="w" for="ch" forName="accent_1" refType="h" refFor="ch" refForName="accent_1" op="equ"/>
                <dgm:constr type="ctrY" for="ch" forName="accent_1" refType="h" fact="0.125"/>
                <dgm:constr type="ctrX" for="ch" forName="accent_1" refType="h" fact="0.1082"/>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563"/>
                <dgm:constr type="w" for="ch" forName="accent_2" refType="h" refFor="ch" refForName="accent_2" op="equ"/>
                <dgm:constr type="ctrY" for="ch" forName="accent_2" refType="h" fact="0.3125"/>
                <dgm:constr type="ctrX" for="ch" forName="accent_2" refType="h" fact="0.1978"/>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563"/>
                <dgm:constr type="w" for="ch" forName="accent_3" refType="h" refFor="ch" refForName="accent_3" op="equ"/>
                <dgm:constr type="ctrY" for="ch" forName="accent_3" refType="h" fact="0.5"/>
                <dgm:constr type="ctrX" for="ch" forName="accent_3" refType="h" fact="0.2253"/>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563"/>
                <dgm:constr type="w" for="ch" forName="accent_4" refType="h" refFor="ch" refForName="accent_4" op="equ"/>
                <dgm:constr type="ctrY" for="ch" forName="accent_4" refType="h" fact="0.6875"/>
                <dgm:constr type="ctrX" for="ch" forName="accent_4" refType="h" fact="0.1978"/>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563"/>
                <dgm:constr type="w" for="ch" forName="accent_5" refType="h" refFor="ch" refForName="accent_5" op="equ"/>
                <dgm:constr type="ctrY" for="ch" forName="accent_5" refType="h" fact="0.875"/>
                <dgm:constr type="ctrX" for="ch" forName="accent_5" refType="h" fact="0.1082"/>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primFontSz" for="ch" ptType="node" op="equ" val="65"/>
              </dgm:constrLst>
            </dgm:if>
            <dgm:if name="Name10" axis="ch" ptType="node" func="cnt" op="equ" val="6">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316"/>
                <dgm:constr type="w" for="ch" forName="accent_1" refType="h" refFor="ch" refForName="accent_1" op="equ"/>
                <dgm:constr type="ctrY" for="ch" forName="accent_1" refType="h" fact="0.1053"/>
                <dgm:constr type="ctrX" for="ch" forName="accent_1" refType="h" fact="0.0943"/>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316"/>
                <dgm:constr type="w" for="ch" forName="accent_2" refType="h" refFor="ch" refForName="accent_2" op="equ"/>
                <dgm:constr type="ctrY" for="ch" forName="accent_2" refType="h" fact="0.2632"/>
                <dgm:constr type="ctrX" for="ch" forName="accent_2" refType="h" fact="0.1809"/>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316"/>
                <dgm:constr type="w" for="ch" forName="accent_3" refType="h" refFor="ch" refForName="accent_3" op="equ"/>
                <dgm:constr type="ctrY" for="ch" forName="accent_3" refType="h" fact="0.4211"/>
                <dgm:constr type="ctrX" for="ch" forName="accent_3" refType="h" fact="0.2205"/>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316"/>
                <dgm:constr type="w" for="ch" forName="accent_4" refType="h" refFor="ch" refForName="accent_4" op="equ"/>
                <dgm:constr type="ctrY" for="ch" forName="accent_4" refType="h" fact="0.5789"/>
                <dgm:constr type="ctrX" for="ch" forName="accent_4" refType="h" fact="0.2205"/>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316"/>
                <dgm:constr type="w" for="ch" forName="accent_5" refType="h" refFor="ch" refForName="accent_5" op="equ"/>
                <dgm:constr type="ctrY" for="ch" forName="accent_5" refType="h" fact="0.7368"/>
                <dgm:constr type="ctrX" for="ch" forName="accent_5" refType="h" fact="0.1809"/>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h" for="ch" forName="accent_6" refType="h" fact="0.1316"/>
                <dgm:constr type="w" for="ch" forName="accent_6" refType="h" refFor="ch" refForName="accent_6" op="equ"/>
                <dgm:constr type="ctrY" for="ch" forName="accent_6" refType="h" fact="0.8947"/>
                <dgm:constr type="ctrX" for="ch" forName="accent_6" refType="h" fact="0.0943"/>
                <dgm:constr type="l" for="ch" forName="text_6" refType="ctrX" refFor="ch" refForName="accent_6"/>
                <dgm:constr type="r" for="ch" forName="text_6" refType="w"/>
                <dgm:constr type="w" for="ch" forName="text_6" refType="h" refFor="ch" refForName="text_6" op="gte"/>
                <dgm:constr type="h" for="ch" forName="text_6" refType="h" refFor="ch" refForName="accent_6" fact="0.8"/>
                <dgm:constr type="ctrY" for="ch" forName="text_6" refType="ctrY" refFor="ch" refForName="accent_6"/>
                <dgm:constr type="lMarg" for="ch" forName="text_6" refType="w" refFor="ch" refForName="accent_6" fact="1.8"/>
                <dgm:constr type="primFontSz" for="ch" ptType="node" op="equ" val="65"/>
              </dgm:constrLst>
            </dgm:if>
            <dgm:else name="Name11">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136"/>
                <dgm:constr type="w" for="ch" forName="accent_1" refType="h" refFor="ch" refForName="accent_1" op="equ"/>
                <dgm:constr type="ctrY" for="ch" forName="accent_1" refType="h" fact="0.0909"/>
                <dgm:constr type="ctrX" for="ch" forName="accent_1" refType="h" fact="0.0835"/>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136"/>
                <dgm:constr type="w" for="ch" forName="accent_2" refType="h" refFor="ch" refForName="accent_2" op="equ"/>
                <dgm:constr type="ctrY" for="ch" forName="accent_2" refType="h" fact="0.2273"/>
                <dgm:constr type="ctrX" for="ch" forName="accent_2" refType="h" fact="0.1658"/>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136"/>
                <dgm:constr type="w" for="ch" forName="accent_3" refType="h" refFor="ch" refForName="accent_3" op="equ"/>
                <dgm:constr type="ctrY" for="ch" forName="accent_3" refType="h" fact="0.3636"/>
                <dgm:constr type="ctrX" for="ch" forName="accent_3" refType="h" fact="0.2109"/>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136"/>
                <dgm:constr type="w" for="ch" forName="accent_4" refType="h" refFor="ch" refForName="accent_4" op="equ"/>
                <dgm:constr type="ctrY" for="ch" forName="accent_4" refType="h" fact="0.5"/>
                <dgm:constr type="ctrX" for="ch" forName="accent_4" refType="h" fact="0.2253"/>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136"/>
                <dgm:constr type="w" for="ch" forName="accent_5" refType="h" refFor="ch" refForName="accent_5" op="equ"/>
                <dgm:constr type="ctrY" for="ch" forName="accent_5" refType="h" fact="0.6364"/>
                <dgm:constr type="ctrX" for="ch" forName="accent_5" refType="h" fact="0.2109"/>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h" for="ch" forName="accent_6" refType="h" fact="0.1136"/>
                <dgm:constr type="w" for="ch" forName="accent_6" refType="h" refFor="ch" refForName="accent_6" op="equ"/>
                <dgm:constr type="ctrY" for="ch" forName="accent_6" refType="h" fact="0.7727"/>
                <dgm:constr type="ctrX" for="ch" forName="accent_6" refType="h" fact="0.1658"/>
                <dgm:constr type="l" for="ch" forName="text_6" refType="ctrX" refFor="ch" refForName="accent_6"/>
                <dgm:constr type="r" for="ch" forName="text_6" refType="w"/>
                <dgm:constr type="w" for="ch" forName="text_6" refType="h" refFor="ch" refForName="text_6" op="gte"/>
                <dgm:constr type="h" for="ch" forName="text_6" refType="h" refFor="ch" refForName="accent_6" fact="0.8"/>
                <dgm:constr type="ctrY" for="ch" forName="text_6" refType="ctrY" refFor="ch" refForName="accent_6"/>
                <dgm:constr type="lMarg" for="ch" forName="text_6" refType="w" refFor="ch" refForName="accent_6" fact="1.8"/>
                <dgm:constr type="h" for="ch" forName="accent_7" refType="h" fact="0.1136"/>
                <dgm:constr type="w" for="ch" forName="accent_7" refType="h" refFor="ch" refForName="accent_7" op="equ"/>
                <dgm:constr type="ctrY" for="ch" forName="accent_7" refType="h" fact="0.9091"/>
                <dgm:constr type="ctrX" for="ch" forName="accent_7" refType="h" fact="0.0835"/>
                <dgm:constr type="l" for="ch" forName="text_7" refType="ctrX" refFor="ch" refForName="accent_7"/>
                <dgm:constr type="r" for="ch" forName="text_7" refType="w"/>
                <dgm:constr type="w" for="ch" forName="text_7" refType="h" refFor="ch" refForName="text_7" op="gte"/>
                <dgm:constr type="h" for="ch" forName="text_7" refType="h" refFor="ch" refForName="accent_7" fact="0.8"/>
                <dgm:constr type="ctrY" for="ch" forName="text_7" refType="ctrY" refFor="ch" refForName="accent_7"/>
                <dgm:constr type="lMarg" for="ch" forName="text_7" refType="w" refFor="ch" refForName="accent_7" fact="1.8"/>
                <dgm:constr type="primFontSz" for="ch" ptType="node" op="equ" val="65"/>
              </dgm:constrLst>
            </dgm:else>
          </dgm:choose>
        </dgm:if>
        <dgm:else name="Name12">
          <dgm:choose name="Name13">
            <dgm:if name="Name14" axis="ch" ptType="node" func="cnt" op="equ" val="1">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625"/>
                <dgm:constr type="w" for="ch" forName="accent_1" refType="h" refFor="ch" refForName="accent_1" op="equ"/>
                <dgm:constr type="ctrY" for="ch" forName="accent_1" refType="h" fact="0.5"/>
                <dgm:constr type="ctrX" for="ch" forName="accent_1" refType="w"/>
                <dgm:constr type="ctrXOff" for="ch" forName="accent_1" refType="h" fact="-0.2253"/>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primFontSz" for="ch" ptType="node" op="equ" val="65"/>
              </dgm:constrLst>
            </dgm:if>
            <dgm:if name="Name15" axis="ch" ptType="node" func="cnt" op="equ" val="2">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3571"/>
                <dgm:constr type="w" for="ch" forName="accent_1" refType="h" refFor="ch" refForName="accent_1" op="equ"/>
                <dgm:constr type="ctrY" for="ch" forName="accent_1" refType="h" fact="0.2857"/>
                <dgm:constr type="ctrX" for="ch" forName="accent_1" refType="w"/>
                <dgm:constr type="ctrXOff" for="ch" forName="accent_1" refType="h" fact="-0.1891"/>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3571"/>
                <dgm:constr type="w" for="ch" forName="accent_2" refType="h" refFor="ch" refForName="accent_2" op="equ"/>
                <dgm:constr type="ctrY" for="ch" forName="accent_2" refType="h" fact="0.7143"/>
                <dgm:constr type="ctrX" for="ch" forName="accent_2" refType="w"/>
                <dgm:constr type="ctrXOff" for="ch" forName="accent_2" refType="h" fact="-0.1891"/>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primFontSz" for="ch" ptType="node" op="equ" val="65"/>
              </dgm:constrLst>
            </dgm:if>
            <dgm:if name="Name16" axis="ch" ptType="node" func="cnt" op="equ" val="3">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25"/>
                <dgm:constr type="w" for="ch" forName="accent_1" refType="h" refFor="ch" refForName="accent_1" op="equ"/>
                <dgm:constr type="ctrY" for="ch" forName="accent_1" refType="h" fact="0.2"/>
                <dgm:constr type="ctrX" for="ch" forName="accent_1" refType="w"/>
                <dgm:constr type="ctrXOff" for="ch" forName="accent_1" refType="h" fact="-0.1526"/>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25"/>
                <dgm:constr type="w" for="ch" forName="accent_2" refType="h" refFor="ch" refForName="accent_2" op="equ"/>
                <dgm:constr type="ctrY" for="ch" forName="accent_2" refType="h" fact="0.5"/>
                <dgm:constr type="ctrX" for="ch" forName="accent_2" refType="w"/>
                <dgm:constr type="ctrXOff" for="ch" forName="accent_2" refType="h" fact="-0.2253"/>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25"/>
                <dgm:constr type="w" for="ch" forName="accent_3" refType="h" refFor="ch" refForName="accent_3" op="equ"/>
                <dgm:constr type="ctrY" for="ch" forName="accent_3" refType="h" fact="0.8"/>
                <dgm:constr type="ctrX" for="ch" forName="accent_3" refType="w"/>
                <dgm:constr type="ctrXOff" for="ch" forName="accent_3" refType="h" fact="-0.1526"/>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primFontSz" for="ch" ptType="node" op="equ" val="65"/>
              </dgm:constrLst>
            </dgm:if>
            <dgm:if name="Name17" axis="ch" ptType="node" func="cnt" op="equ" val="4">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923"/>
                <dgm:constr type="w" for="ch" forName="accent_1" refType="h" refFor="ch" refForName="accent_1" op="equ"/>
                <dgm:constr type="ctrY" for="ch" forName="accent_1" refType="h" fact="0.1538"/>
                <dgm:constr type="ctrX" for="ch" forName="accent_1" refType="w"/>
                <dgm:constr type="ctrXOff" for="ch" forName="accent_1" refType="h" fact="-0.1268"/>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923"/>
                <dgm:constr type="w" for="ch" forName="accent_2" refType="h" refFor="ch" refForName="accent_2" op="equ"/>
                <dgm:constr type="ctrY" for="ch" forName="accent_2" refType="h" fact="0.3846"/>
                <dgm:constr type="ctrX" for="ch" forName="accent_2" refType="w"/>
                <dgm:constr type="ctrXOff" for="ch" forName="accent_2" refType="h" fact="-0.215"/>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923"/>
                <dgm:constr type="w" for="ch" forName="accent_3" refType="h" refFor="ch" refForName="accent_3" op="equ"/>
                <dgm:constr type="ctrY" for="ch" forName="accent_3" refType="h" fact="0.6154"/>
                <dgm:constr type="ctrX" for="ch" forName="accent_3" refType="w"/>
                <dgm:constr type="ctrXOff" for="ch" forName="accent_3" refType="h" fact="-0.215"/>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923"/>
                <dgm:constr type="w" for="ch" forName="accent_4" refType="h" refFor="ch" refForName="accent_4" op="equ"/>
                <dgm:constr type="ctrY" for="ch" forName="accent_4" refType="h" fact="0.8462"/>
                <dgm:constr type="ctrX" for="ch" forName="accent_4" refType="w"/>
                <dgm:constr type="ctrXOff" for="ch" forName="accent_4" refType="h" fact="-0.1268"/>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primFontSz" for="ch" ptType="node" op="equ" val="65"/>
              </dgm:constrLst>
            </dgm:if>
            <dgm:if name="Name18" axis="ch" ptType="node" func="cnt" op="equ" val="5">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563"/>
                <dgm:constr type="w" for="ch" forName="accent_1" refType="h" refFor="ch" refForName="accent_1" op="equ"/>
                <dgm:constr type="ctrY" for="ch" forName="accent_1" refType="h" fact="0.125"/>
                <dgm:constr type="ctrX" for="ch" forName="accent_1" refType="w"/>
                <dgm:constr type="ctrXOff" for="ch" forName="accent_1" refType="h" fact="-0.1082"/>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563"/>
                <dgm:constr type="w" for="ch" forName="accent_2" refType="h" refFor="ch" refForName="accent_2" op="equ"/>
                <dgm:constr type="ctrY" for="ch" forName="accent_2" refType="h" fact="0.3125"/>
                <dgm:constr type="ctrX" for="ch" forName="accent_2" refType="w"/>
                <dgm:constr type="ctrXOff" for="ch" forName="accent_2" refType="h" fact="-0.1978"/>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563"/>
                <dgm:constr type="w" for="ch" forName="accent_3" refType="h" refFor="ch" refForName="accent_3" op="equ"/>
                <dgm:constr type="ctrY" for="ch" forName="accent_3" refType="h" fact="0.5"/>
                <dgm:constr type="ctrX" for="ch" forName="accent_3" refType="w"/>
                <dgm:constr type="ctrXOff" for="ch" forName="accent_3" refType="h" fact="-0.2253"/>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563"/>
                <dgm:constr type="w" for="ch" forName="accent_4" refType="h" refFor="ch" refForName="accent_4" op="equ"/>
                <dgm:constr type="ctrY" for="ch" forName="accent_4" refType="h" fact="0.6875"/>
                <dgm:constr type="ctrX" for="ch" forName="accent_4" refType="w"/>
                <dgm:constr type="ctrXOff" for="ch" forName="accent_4" refType="h" fact="-0.1978"/>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563"/>
                <dgm:constr type="w" for="ch" forName="accent_5" refType="h" refFor="ch" refForName="accent_5" op="equ"/>
                <dgm:constr type="ctrY" for="ch" forName="accent_5" refType="h" fact="0.875"/>
                <dgm:constr type="ctrX" for="ch" forName="accent_5" refType="w"/>
                <dgm:constr type="ctrXOff" for="ch" forName="accent_5" refType="h" fact="-0.1082"/>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primFontSz" for="ch" ptType="node" op="equ" val="65"/>
              </dgm:constrLst>
            </dgm:if>
            <dgm:if name="Name19" axis="ch" ptType="node" func="cnt" op="equ" val="6">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316"/>
                <dgm:constr type="w" for="ch" forName="accent_1" refType="h" refFor="ch" refForName="accent_1" op="equ"/>
                <dgm:constr type="ctrY" for="ch" forName="accent_1" refType="h" fact="0.1053"/>
                <dgm:constr type="ctrX" for="ch" forName="accent_1" refType="w"/>
                <dgm:constr type="ctrXOff" for="ch" forName="accent_1" refType="h" fact="-0.0943"/>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316"/>
                <dgm:constr type="w" for="ch" forName="accent_2" refType="h" refFor="ch" refForName="accent_2" op="equ"/>
                <dgm:constr type="ctrY" for="ch" forName="accent_2" refType="h" fact="0.2632"/>
                <dgm:constr type="ctrX" for="ch" forName="accent_2" refType="w"/>
                <dgm:constr type="ctrXOff" for="ch" forName="accent_2" refType="h" fact="-0.1809"/>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316"/>
                <dgm:constr type="w" for="ch" forName="accent_3" refType="h" refFor="ch" refForName="accent_3" op="equ"/>
                <dgm:constr type="ctrY" for="ch" forName="accent_3" refType="h" fact="0.4211"/>
                <dgm:constr type="ctrX" for="ch" forName="accent_3" refType="w"/>
                <dgm:constr type="ctrXOff" for="ch" forName="accent_3" refType="h" fact="-0.2205"/>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316"/>
                <dgm:constr type="w" for="ch" forName="accent_4" refType="h" refFor="ch" refForName="accent_4" op="equ"/>
                <dgm:constr type="ctrY" for="ch" forName="accent_4" refType="h" fact="0.5789"/>
                <dgm:constr type="ctrX" for="ch" forName="accent_4" refType="w"/>
                <dgm:constr type="ctrXOff" for="ch" forName="accent_4" refType="h" fact="-0.2205"/>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316"/>
                <dgm:constr type="w" for="ch" forName="accent_5" refType="h" refFor="ch" refForName="accent_5" op="equ"/>
                <dgm:constr type="ctrY" for="ch" forName="accent_5" refType="h" fact="0.7368"/>
                <dgm:constr type="ctrX" for="ch" forName="accent_5" refType="w"/>
                <dgm:constr type="ctrXOff" for="ch" forName="accent_5" refType="h" fact="-0.1809"/>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h" for="ch" forName="accent_6" refType="h" fact="0.1316"/>
                <dgm:constr type="w" for="ch" forName="accent_6" refType="h" refFor="ch" refForName="accent_6" op="equ"/>
                <dgm:constr type="ctrY" for="ch" forName="accent_6" refType="h" fact="0.8947"/>
                <dgm:constr type="ctrX" for="ch" forName="accent_6" refType="w"/>
                <dgm:constr type="ctrXOff" for="ch" forName="accent_6" refType="h" fact="-0.0943"/>
                <dgm:constr type="r" for="ch" forName="text_6" refType="ctrX" refFor="ch" refForName="accent_6"/>
                <dgm:constr type="rOff" for="ch" forName="text_6" refType="ctrXOff" refFor="ch" refForName="accent_6"/>
                <dgm:constr type="l" for="ch" forName="text_6"/>
                <dgm:constr type="w" for="ch" forName="text_6" refType="h" refFor="ch" refForName="text_6" op="gte"/>
                <dgm:constr type="h" for="ch" forName="text_6" refType="h" refFor="ch" refForName="accent_6" fact="0.8"/>
                <dgm:constr type="ctrY" for="ch" forName="text_6" refType="ctrY" refFor="ch" refForName="accent_6"/>
                <dgm:constr type="rMarg" for="ch" forName="text_6" refType="w" refFor="ch" refForName="accent_6" fact="1.8"/>
                <dgm:constr type="primFontSz" for="ch" ptType="node" op="equ" val="65"/>
              </dgm:constrLst>
            </dgm:if>
            <dgm:else name="Name20">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136"/>
                <dgm:constr type="w" for="ch" forName="accent_1" refType="h" refFor="ch" refForName="accent_1" op="equ"/>
                <dgm:constr type="ctrY" for="ch" forName="accent_1" refType="h" fact="0.0909"/>
                <dgm:constr type="ctrX" for="ch" forName="accent_1" refType="w"/>
                <dgm:constr type="ctrXOff" for="ch" forName="accent_1" refType="h" fact="-0.0835"/>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136"/>
                <dgm:constr type="w" for="ch" forName="accent_2" refType="h" refFor="ch" refForName="accent_2" op="equ"/>
                <dgm:constr type="ctrY" for="ch" forName="accent_2" refType="h" fact="0.2273"/>
                <dgm:constr type="ctrX" for="ch" forName="accent_2" refType="w"/>
                <dgm:constr type="ctrXOff" for="ch" forName="accent_2" refType="h" fact="-0.1658"/>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136"/>
                <dgm:constr type="w" for="ch" forName="accent_3" refType="h" refFor="ch" refForName="accent_3" op="equ"/>
                <dgm:constr type="ctrY" for="ch" forName="accent_3" refType="h" fact="0.3636"/>
                <dgm:constr type="ctrX" for="ch" forName="accent_3" refType="w"/>
                <dgm:constr type="ctrXOff" for="ch" forName="accent_3" refType="h" fact="-0.2109"/>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136"/>
                <dgm:constr type="w" for="ch" forName="accent_4" refType="h" refFor="ch" refForName="accent_4" op="equ"/>
                <dgm:constr type="ctrY" for="ch" forName="accent_4" refType="h" fact="0.5"/>
                <dgm:constr type="ctrX" for="ch" forName="accent_4" refType="w"/>
                <dgm:constr type="ctrXOff" for="ch" forName="accent_4" refType="h" fact="-0.2253"/>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136"/>
                <dgm:constr type="w" for="ch" forName="accent_5" refType="h" refFor="ch" refForName="accent_5" op="equ"/>
                <dgm:constr type="ctrY" for="ch" forName="accent_5" refType="h" fact="0.6364"/>
                <dgm:constr type="ctrX" for="ch" forName="accent_5" refType="w"/>
                <dgm:constr type="ctrXOff" for="ch" forName="accent_5" refType="h" fact="-0.2109"/>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h" for="ch" forName="accent_6" refType="h" fact="0.1136"/>
                <dgm:constr type="w" for="ch" forName="accent_6" refType="h" refFor="ch" refForName="accent_6" op="equ"/>
                <dgm:constr type="ctrY" for="ch" forName="accent_6" refType="h" fact="0.7727"/>
                <dgm:constr type="ctrX" for="ch" forName="accent_6" refType="w"/>
                <dgm:constr type="ctrXOff" for="ch" forName="accent_6" refType="h" fact="-0.1658"/>
                <dgm:constr type="r" for="ch" forName="text_6" refType="ctrX" refFor="ch" refForName="accent_6"/>
                <dgm:constr type="rOff" for="ch" forName="text_6" refType="ctrXOff" refFor="ch" refForName="accent_6"/>
                <dgm:constr type="l" for="ch" forName="text_6"/>
                <dgm:constr type="w" for="ch" forName="text_6" refType="h" refFor="ch" refForName="text_6" op="gte"/>
                <dgm:constr type="h" for="ch" forName="text_6" refType="h" refFor="ch" refForName="accent_6" fact="0.8"/>
                <dgm:constr type="ctrY" for="ch" forName="text_6" refType="ctrY" refFor="ch" refForName="accent_6"/>
                <dgm:constr type="rMarg" for="ch" forName="text_6" refType="w" refFor="ch" refForName="accent_6" fact="1.8"/>
                <dgm:constr type="h" for="ch" forName="accent_7" refType="h" fact="0.1136"/>
                <dgm:constr type="w" for="ch" forName="accent_7" refType="h" refFor="ch" refForName="accent_7" op="equ"/>
                <dgm:constr type="ctrY" for="ch" forName="accent_7" refType="h" fact="0.9091"/>
                <dgm:constr type="ctrX" for="ch" forName="accent_7" refType="w"/>
                <dgm:constr type="ctrXOff" for="ch" forName="accent_7" refType="h" fact="-0.0835"/>
                <dgm:constr type="r" for="ch" forName="text_7" refType="ctrX" refFor="ch" refForName="accent_7"/>
                <dgm:constr type="rOff" for="ch" forName="text_7" refType="ctrXOff" refFor="ch" refForName="accent_7"/>
                <dgm:constr type="l" for="ch" forName="text_7"/>
                <dgm:constr type="w" for="ch" forName="text_7" refType="h" refFor="ch" refForName="text_7" op="gte"/>
                <dgm:constr type="h" for="ch" forName="text_7" refType="h" refFor="ch" refForName="accent_7" fact="0.8"/>
                <dgm:constr type="ctrY" for="ch" forName="text_7" refType="ctrY" refFor="ch" refForName="accent_7"/>
                <dgm:constr type="rMarg" for="ch" forName="text_7" refType="w" refFor="ch" refForName="accent_7" fact="1.8"/>
                <dgm:constr type="primFontSz" for="ch" ptType="node" op="equ" val="65"/>
              </dgm:constrLst>
            </dgm:else>
          </dgm:choose>
        </dgm:else>
      </dgm:choose>
      <dgm:layoutNode name="cycle">
        <dgm:choose name="Name21">
          <dgm:if name="Name22" func="var" arg="dir" op="equ" val="norm">
            <dgm:alg type="cycle">
              <dgm:param type="stAng" val="45"/>
              <dgm:param type="spanAng" val="90"/>
            </dgm:alg>
          </dgm:if>
          <dgm:else name="Name23">
            <dgm:alg type="cycle">
              <dgm:param type="stAng" val="225"/>
              <dgm:param type="spanAng" val="90"/>
            </dgm:alg>
          </dgm:else>
        </dgm:choose>
        <dgm:shape xmlns:r="http://schemas.openxmlformats.org/officeDocument/2006/relationships" r:blip="">
          <dgm:adjLst/>
        </dgm:shape>
        <dgm:presOf/>
        <dgm:constrLst>
          <dgm:constr type="w" for="ch" val="1"/>
          <dgm:constr type="h" for="ch" val="1"/>
          <dgm:constr type="diam" for="ch" forName="conn" refType="diam"/>
        </dgm:constrLst>
        <dgm:layoutNode name="srcNode">
          <dgm:alg type="sp"/>
          <dgm:shape xmlns:r="http://schemas.openxmlformats.org/officeDocument/2006/relationships" type="rect" r:blip="" hideGeom="1">
            <dgm:adjLst/>
          </dgm:shape>
          <dgm:presOf/>
        </dgm:layoutNode>
        <dgm:layoutNode name="conn" styleLbl="parChTrans1D2">
          <dgm:alg type="conn">
            <dgm:param type="connRout" val="curve"/>
            <dgm:param type="srcNode" val="srcNode"/>
            <dgm:param type="dstNode" val="dstNode"/>
            <dgm:param type="begPts" val="ctr"/>
            <dgm:param type="endPts" val="ctr"/>
            <dgm:param type="endSty" val="noArr"/>
          </dgm:alg>
          <dgm:shape xmlns:r="http://schemas.openxmlformats.org/officeDocument/2006/relationships" type="conn" r:blip="">
            <dgm:adjLst/>
          </dgm:shape>
          <dgm:presOf axis="desOrSelf" ptType="sibTrans" hideLastTrans="0" st="0" cnt="1"/>
          <dgm:constrLst>
            <dgm:constr type="begPad"/>
            <dgm:constr type="endPad"/>
          </dgm:constrLst>
        </dgm:layoutNode>
        <dgm:layoutNode name="extraNode">
          <dgm:alg type="sp"/>
          <dgm:shape xmlns:r="http://schemas.openxmlformats.org/officeDocument/2006/relationships" type="rect" r:blip="" hideGeom="1">
            <dgm:adjLst/>
          </dgm:shape>
          <dgm:presOf/>
        </dgm:layoutNode>
        <dgm:layoutNode name="dstNode">
          <dgm:alg type="sp"/>
          <dgm:shape xmlns:r="http://schemas.openxmlformats.org/officeDocument/2006/relationships" type="rect" r:blip="" hideGeom="1">
            <dgm:adjLst/>
          </dgm:shape>
          <dgm:presOf/>
        </dgm:layoutNode>
      </dgm:layoutNode>
      <dgm:forEach name="wrapper" axis="self" ptType="parTrans">
        <dgm:forEach name="wrapper2" axis="self" ptType="sibTrans" st="2">
          <dgm:forEach name="accentRepeat" axis="self">
            <dgm:layoutNode name="accentRepeatNode" styleLbl="solidFgAcc1">
              <dgm:alg type="sp"/>
              <dgm:shape xmlns:r="http://schemas.openxmlformats.org/officeDocument/2006/relationships" type="ellipse" r:blip="">
                <dgm:adjLst/>
              </dgm:shape>
              <dgm:presOf/>
            </dgm:layoutNode>
          </dgm:forEach>
        </dgm:forEach>
      </dgm:forEach>
      <dgm:forEach name="Name24" axis="ch" ptType="node" cnt="1">
        <dgm:layoutNode name="text_1" styleLbl="node1">
          <dgm:varLst>
            <dgm:bulletEnabled val="1"/>
          </dgm:varLst>
          <dgm:choose name="Name25">
            <dgm:if name="Name26" func="var" arg="dir" op="equ" val="norm">
              <dgm:alg type="tx">
                <dgm:param type="parTxLTRAlign" val="l"/>
                <dgm:param type="shpTxLTRAlignCh" val="l"/>
                <dgm:param type="parTxRTLAlign" val="l"/>
                <dgm:param type="shpTxRTLAlignCh" val="l"/>
              </dgm:alg>
            </dgm:if>
            <dgm:else name="Name2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1">
          <dgm:alg type="sp"/>
          <dgm:shape xmlns:r="http://schemas.openxmlformats.org/officeDocument/2006/relationships" r:blip="">
            <dgm:adjLst/>
          </dgm:shape>
          <dgm:presOf/>
          <dgm:constrLst/>
          <dgm:forEach name="Name28" ref="accentRepeat"/>
        </dgm:layoutNode>
      </dgm:forEach>
      <dgm:forEach name="Name29" axis="ch" ptType="node" st="2" cnt="1">
        <dgm:layoutNode name="text_2" styleLbl="node1">
          <dgm:varLst>
            <dgm:bulletEnabled val="1"/>
          </dgm:varLst>
          <dgm:choose name="Name30">
            <dgm:if name="Name31" func="var" arg="dir" op="equ" val="norm">
              <dgm:alg type="tx">
                <dgm:param type="parTxLTRAlign" val="l"/>
                <dgm:param type="shpTxLTRAlignCh" val="l"/>
                <dgm:param type="parTxRTLAlign" val="l"/>
                <dgm:param type="shpTxRTLAlignCh" val="l"/>
              </dgm:alg>
            </dgm:if>
            <dgm:else name="Name3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2">
          <dgm:alg type="sp"/>
          <dgm:shape xmlns:r="http://schemas.openxmlformats.org/officeDocument/2006/relationships" r:blip="">
            <dgm:adjLst/>
          </dgm:shape>
          <dgm:presOf/>
          <dgm:constrLst/>
          <dgm:forEach name="Name33" ref="accentRepeat"/>
        </dgm:layoutNode>
      </dgm:forEach>
      <dgm:forEach name="Name34" axis="ch" ptType="node" st="3" cnt="1">
        <dgm:layoutNode name="text_3" styleLbl="node1">
          <dgm:varLst>
            <dgm:bulletEnabled val="1"/>
          </dgm:varLst>
          <dgm:choose name="Name35">
            <dgm:if name="Name36" func="var" arg="dir" op="equ" val="norm">
              <dgm:alg type="tx">
                <dgm:param type="parTxLTRAlign" val="l"/>
                <dgm:param type="shpTxLTRAlignCh" val="l"/>
                <dgm:param type="parTxRTLAlign" val="l"/>
                <dgm:param type="shpTxRTLAlignCh" val="l"/>
              </dgm:alg>
            </dgm:if>
            <dgm:else name="Name3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3">
          <dgm:alg type="sp"/>
          <dgm:shape xmlns:r="http://schemas.openxmlformats.org/officeDocument/2006/relationships" r:blip="">
            <dgm:adjLst/>
          </dgm:shape>
          <dgm:presOf/>
          <dgm:constrLst/>
          <dgm:forEach name="Name38" ref="accentRepeat"/>
        </dgm:layoutNode>
      </dgm:forEach>
      <dgm:forEach name="Name39" axis="ch" ptType="node" st="4" cnt="1">
        <dgm:layoutNode name="text_4" styleLbl="node1">
          <dgm:varLst>
            <dgm:bulletEnabled val="1"/>
          </dgm:varLst>
          <dgm:choose name="Name40">
            <dgm:if name="Name41" func="var" arg="dir" op="equ" val="norm">
              <dgm:alg type="tx">
                <dgm:param type="parTxLTRAlign" val="l"/>
                <dgm:param type="shpTxLTRAlignCh" val="l"/>
                <dgm:param type="parTxRTLAlign" val="l"/>
                <dgm:param type="shpTxRTLAlignCh" val="l"/>
              </dgm:alg>
            </dgm:if>
            <dgm:else name="Name4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4">
          <dgm:alg type="sp"/>
          <dgm:shape xmlns:r="http://schemas.openxmlformats.org/officeDocument/2006/relationships" r:blip="">
            <dgm:adjLst/>
          </dgm:shape>
          <dgm:presOf/>
          <dgm:constrLst/>
          <dgm:forEach name="Name43" ref="accentRepeat"/>
        </dgm:layoutNode>
      </dgm:forEach>
      <dgm:forEach name="Name44" axis="ch" ptType="node" st="5" cnt="1">
        <dgm:layoutNode name="text_5" styleLbl="node1">
          <dgm:varLst>
            <dgm:bulletEnabled val="1"/>
          </dgm:varLst>
          <dgm:choose name="Name45">
            <dgm:if name="Name46" func="var" arg="dir" op="equ" val="norm">
              <dgm:alg type="tx">
                <dgm:param type="parTxLTRAlign" val="l"/>
                <dgm:param type="shpTxLTRAlignCh" val="l"/>
                <dgm:param type="parTxRTLAlign" val="l"/>
                <dgm:param type="shpTxRTLAlignCh" val="l"/>
              </dgm:alg>
            </dgm:if>
            <dgm:else name="Name4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5">
          <dgm:alg type="sp"/>
          <dgm:shape xmlns:r="http://schemas.openxmlformats.org/officeDocument/2006/relationships" r:blip="">
            <dgm:adjLst/>
          </dgm:shape>
          <dgm:presOf/>
          <dgm:constrLst/>
          <dgm:forEach name="Name48" ref="accentRepeat"/>
        </dgm:layoutNode>
      </dgm:forEach>
      <dgm:forEach name="Name49" axis="ch" ptType="node" st="6" cnt="1">
        <dgm:layoutNode name="text_6" styleLbl="node1">
          <dgm:varLst>
            <dgm:bulletEnabled val="1"/>
          </dgm:varLst>
          <dgm:choose name="Name50">
            <dgm:if name="Name51" func="var" arg="dir" op="equ" val="norm">
              <dgm:alg type="tx">
                <dgm:param type="parTxLTRAlign" val="l"/>
                <dgm:param type="shpTxLTRAlignCh" val="l"/>
                <dgm:param type="parTxRTLAlign" val="l"/>
                <dgm:param type="shpTxRTLAlignCh" val="l"/>
              </dgm:alg>
            </dgm:if>
            <dgm:else name="Name5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6">
          <dgm:alg type="sp"/>
          <dgm:shape xmlns:r="http://schemas.openxmlformats.org/officeDocument/2006/relationships" r:blip="">
            <dgm:adjLst/>
          </dgm:shape>
          <dgm:presOf/>
          <dgm:constrLst/>
          <dgm:forEach name="Name53" ref="accentRepeat"/>
        </dgm:layoutNode>
      </dgm:forEach>
      <dgm:forEach name="Name54" axis="ch" ptType="node" st="7" cnt="1">
        <dgm:layoutNode name="text_7" styleLbl="node1">
          <dgm:varLst>
            <dgm:bulletEnabled val="1"/>
          </dgm:varLst>
          <dgm:choose name="Name55">
            <dgm:if name="Name56" func="var" arg="dir" op="equ" val="norm">
              <dgm:alg type="tx">
                <dgm:param type="parTxLTRAlign" val="l"/>
                <dgm:param type="shpTxLTRAlignCh" val="l"/>
                <dgm:param type="parTxRTLAlign" val="l"/>
                <dgm:param type="shpTxRTLAlignCh" val="l"/>
              </dgm:alg>
            </dgm:if>
            <dgm:else name="Name5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7">
          <dgm:alg type="sp"/>
          <dgm:shape xmlns:r="http://schemas.openxmlformats.org/officeDocument/2006/relationships" r:blip="">
            <dgm:adjLst/>
          </dgm:shape>
          <dgm:presOf/>
          <dgm:constrLst/>
          <dgm:forEach name="Name58" ref="accentRepeat"/>
        </dgm:layoutNode>
      </dgm:forEach>
    </dgm:layoutNode>
  </dgm:layoutNode>
</dgm:layoutDef>
</file>

<file path=word/diagrams/layout2.xml><?xml version="1.0" encoding="utf-8"?>
<dgm:layoutDef xmlns:dgm="http://schemas.openxmlformats.org/drawingml/2006/diagram" xmlns:a="http://schemas.openxmlformats.org/drawingml/2006/main" uniqueId="urn:microsoft.com/office/officeart/2005/8/layout/venn2">
  <dgm:title val=""/>
  <dgm:desc val=""/>
  <dgm:catLst>
    <dgm:cat type="relationship" pri="30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7"/>
      <dgm:resizeHandles val="exact"/>
    </dgm:varLst>
    <dgm:alg type="composite">
      <dgm:param type="ar" val="1"/>
    </dgm:alg>
    <dgm:shape xmlns:r="http://schemas.openxmlformats.org/officeDocument/2006/relationships" r:blip="">
      <dgm:adjLst/>
    </dgm:shape>
    <dgm:presOf/>
    <dgm:choose name="Name1">
      <dgm:if name="Name2" axis="ch" ptType="node" func="cnt" op="lte" val="3">
        <dgm:constrLst>
          <dgm:constr type="w" for="ch" forName="comp1" refType="w"/>
          <dgm:constr type="h" for="ch" forName="comp1" refType="w" refFor="ch" refForName="comp1"/>
          <dgm:constr type="w" for="ch" forName="comp2" refType="w" fact="0.75"/>
          <dgm:constr type="h" for="ch" forName="comp2" refType="w" refFor="ch" refForName="comp2"/>
          <dgm:constr type="ctrX" for="ch" forName="comp2" refType="ctrX" refFor="ch" refForName="comp1"/>
          <dgm:constr type="b" for="ch" forName="comp2" refType="b" refFor="ch" refForName="comp1"/>
          <dgm:constr type="w" for="ch" forName="comp3" refType="w" fact="0.5"/>
          <dgm:constr type="h" for="ch" forName="comp3" refType="w" refFor="ch" refForName="comp3"/>
          <dgm:constr type="ctrX" for="ch" forName="comp3" refType="ctrX" refFor="ch" refForName="comp1"/>
          <dgm:constr type="b" for="ch" forName="comp3" refType="b" refFor="ch" refForName="comp1"/>
          <dgm:constr type="primFontSz" for="des" ptType="node" op="equ" val="65"/>
        </dgm:constrLst>
      </dgm:if>
      <dgm:if name="Name3" axis="ch" ptType="node" func="cnt" op="equ" val="4">
        <dgm:constrLst>
          <dgm:constr type="w" for="ch" forName="comp1" refType="w"/>
          <dgm:constr type="h" for="ch" forName="comp1" refType="w" refFor="ch" refForName="comp1"/>
          <dgm:constr type="w" for="ch" forName="comp2" refType="w" fact="0.8"/>
          <dgm:constr type="h" for="ch" forName="comp2" refType="w" refFor="ch" refForName="comp2"/>
          <dgm:constr type="ctrX" for="ch" forName="comp2" refType="ctrX" refFor="ch" refForName="comp1"/>
          <dgm:constr type="b" for="ch" forName="comp2" refType="b" refFor="ch" refForName="comp1"/>
          <dgm:constr type="w" for="ch" forName="comp3" refType="w" fact="0.6"/>
          <dgm:constr type="h" for="ch" forName="comp3" refType="w" refFor="ch" refForName="comp3"/>
          <dgm:constr type="ctrX" for="ch" forName="comp3" refType="ctrX" refFor="ch" refForName="comp1"/>
          <dgm:constr type="b" for="ch" forName="comp3" refType="b" refFor="ch" refForName="comp1"/>
          <dgm:constr type="w" for="ch" forName="comp4" refType="w" fact="0.4"/>
          <dgm:constr type="h" for="ch" forName="comp4" refType="w" refFor="ch" refForName="comp4"/>
          <dgm:constr type="ctrX" for="ch" forName="comp4" refType="ctrX" refFor="ch" refForName="comp1"/>
          <dgm:constr type="b" for="ch" forName="comp4" refType="b" refFor="ch" refForName="comp1"/>
          <dgm:constr type="primFontSz" for="des" ptType="node" op="equ" val="65"/>
        </dgm:constrLst>
      </dgm:if>
      <dgm:else name="Name4">
        <dgm:constrLst>
          <dgm:constr type="w" for="ch" forName="comp1" refType="w"/>
          <dgm:constr type="h" for="ch" forName="comp1" refType="w" refFor="ch" refForName="comp1"/>
          <dgm:constr type="w" for="ch" forName="comp2" refType="w" fact="0.85"/>
          <dgm:constr type="h" for="ch" forName="comp2" refType="w" refFor="ch" refForName="comp2"/>
          <dgm:constr type="ctrX" for="ch" forName="comp2" refType="ctrX" refFor="ch" refForName="comp1"/>
          <dgm:constr type="b" for="ch" forName="comp2" refType="b" refFor="ch" refForName="comp1"/>
          <dgm:constr type="w" for="ch" forName="comp3" refType="w" fact="0.7"/>
          <dgm:constr type="h" for="ch" forName="comp3" refType="w" refFor="ch" refForName="comp3"/>
          <dgm:constr type="ctrX" for="ch" forName="comp3" refType="ctrX" refFor="ch" refForName="comp1"/>
          <dgm:constr type="b" for="ch" forName="comp3" refType="b" refFor="ch" refForName="comp1"/>
          <dgm:constr type="w" for="ch" forName="comp4" refType="w" fact="0.55"/>
          <dgm:constr type="h" for="ch" forName="comp4" refType="w" refFor="ch" refForName="comp4"/>
          <dgm:constr type="ctrX" for="ch" forName="comp4" refType="ctrX" refFor="ch" refForName="comp1"/>
          <dgm:constr type="b" for="ch" forName="comp4" refType="b" refFor="ch" refForName="comp1"/>
          <dgm:constr type="w" for="ch" forName="comp5" refType="w" fact="0.4"/>
          <dgm:constr type="h" for="ch" forName="comp5" refType="w" refFor="ch" refForName="comp5"/>
          <dgm:constr type="ctrX" for="ch" forName="comp5" refType="ctrX" refFor="ch" refForName="comp1"/>
          <dgm:constr type="b" for="ch" forName="comp5" refType="b" refFor="ch" refForName="comp1"/>
          <dgm:constr type="w" for="ch" forName="comp6" refType="w" fact="0.25"/>
          <dgm:constr type="h" for="ch" forName="comp6" refType="w" refFor="ch" refForName="comp6"/>
          <dgm:constr type="ctrX" for="ch" forName="comp6" refType="ctrX" refFor="ch" refForName="comp1"/>
          <dgm:constr type="b" for="ch" forName="comp6" refType="b" refFor="ch" refForName="comp1"/>
          <dgm:constr type="w" for="ch" forName="comp7" refType="w" fact="0.15"/>
          <dgm:constr type="h" for="ch" forName="comp7" refType="w" refFor="ch" refForName="comp7"/>
          <dgm:constr type="ctrX" for="ch" forName="comp7" refType="ctrX" refFor="ch" refForName="comp1"/>
          <dgm:constr type="b" for="ch" forName="comp7" refType="b" refFor="ch" refForName="comp1"/>
          <dgm:constr type="primFontSz" for="des" ptType="node" op="equ" val="65"/>
        </dgm:constrLst>
      </dgm:else>
    </dgm:choose>
    <dgm:ruleLst/>
    <dgm:choose name="Name5">
      <dgm:if name="Name6" axis="ch" ptType="node" func="cnt" op="gte" val="1">
        <dgm:layoutNode name="comp1">
          <dgm:alg type="composite"/>
          <dgm:shape xmlns:r="http://schemas.openxmlformats.org/officeDocument/2006/relationships" r:blip="">
            <dgm:adjLst/>
          </dgm:shape>
          <dgm:presOf/>
          <dgm:choose name="Name7">
            <dgm:if name="Name8" axis="ch" ptType="node" func="cnt" op="equ" val="1">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5"/>
                <dgm:constr type="w" for="ch" forName="c1text" refType="w" refFor="ch" refForName="circle1" fact="0.70711"/>
                <dgm:constr type="h" for="ch" forName="c1text" refType="h" refFor="ch" refForName="circle1" fact="0.5"/>
              </dgm:constrLst>
            </dgm:if>
            <dgm:if name="Name9" axis="ch" ptType="node" func="cnt" op="equ" val="2">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6"/>
                <dgm:constr type="w" for="ch" forName="c1text" refType="w" refFor="ch" refForName="circle1" fact="0.525"/>
                <dgm:constr type="h" for="ch" forName="c1text" refType="h" refFor="ch" refForName="circle1" fact="0.17"/>
              </dgm:constrLst>
            </dgm:if>
            <dgm:if name="Name10" axis="ch" ptType="node" func="cnt" op="equ" val="3">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25"/>
                <dgm:constr type="w" for="ch" forName="c1text" refType="w" refFor="ch" refForName="circle1" fact="0.3495"/>
                <dgm:constr type="h" for="ch" forName="c1text" refType="h" refFor="ch" refForName="circle1" fact="0.15"/>
              </dgm:constrLst>
            </dgm:if>
            <dgm:if name="Name11" axis="ch" ptType="node" func="cnt" op="equ" val="4">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25"/>
                <dgm:constr type="w" for="ch" forName="c1text" refType="w" refFor="ch" refForName="circle1" fact="0.2796"/>
                <dgm:constr type="h" for="ch" forName="c1text" refType="h" refFor="ch" refForName="circle1" fact="0.15"/>
              </dgm:constrLst>
            </dgm:if>
            <dgm:if name="Name12" axis="ch" ptType="node" func="cnt" op="gte" val="5">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
                <dgm:constr type="w" for="ch" forName="c1text" refType="w" refFor="ch" refForName="circle1" fact="0.375"/>
                <dgm:constr type="h" for="ch" forName="c1text" refType="h" refFor="ch" refForName="circle1" fact="0.1"/>
              </dgm:constrLst>
            </dgm:if>
            <dgm:else name="Name13"/>
          </dgm:choose>
          <dgm:ruleLst/>
          <dgm:layoutNode name="circle1" styleLbl="node1">
            <dgm:alg type="sp"/>
            <dgm:shape xmlns:r="http://schemas.openxmlformats.org/officeDocument/2006/relationships" type="ellipse" r:blip="">
              <dgm:adjLst/>
            </dgm:shape>
            <dgm:presOf axis="ch desOrSelf" ptType="node node" st="1 1" cnt="1 0"/>
            <dgm:constrLst>
              <dgm:constr type="h" refType="w"/>
            </dgm:constrLst>
            <dgm:ruleLst/>
          </dgm:layoutNode>
          <dgm:layoutNode name="c1text">
            <dgm:varLst>
              <dgm:bulletEnabled val="1"/>
            </dgm:varLst>
            <dgm:alg type="tx"/>
            <dgm:shape xmlns:r="http://schemas.openxmlformats.org/officeDocument/2006/relationships" type="rect" r:blip="" hideGeom="1">
              <dgm:adjLst/>
            </dgm:shape>
            <dgm:presOf axis="ch desOrSelf" ptType="node node" st="1 1" cnt="1 0"/>
            <dgm:constrLst/>
            <dgm:ruleLst>
              <dgm:rule type="primFontSz" val="5" fact="NaN" max="NaN"/>
            </dgm:ruleLst>
          </dgm:layoutNode>
        </dgm:layoutNode>
      </dgm:if>
      <dgm:else name="Name14"/>
    </dgm:choose>
    <dgm:choose name="Name15">
      <dgm:if name="Name16" axis="ch" ptType="node" func="cnt" op="gte" val="2">
        <dgm:layoutNode name="comp2">
          <dgm:alg type="composite"/>
          <dgm:shape xmlns:r="http://schemas.openxmlformats.org/officeDocument/2006/relationships" r:blip="">
            <dgm:adjLst/>
          </dgm:shape>
          <dgm:presOf/>
          <dgm:choose name="Name17">
            <dgm:if name="Name18" axis="ch" ptType="node" func="cnt" op="equ" val="2">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5"/>
                <dgm:constr type="w" for="ch" forName="c2text" refType="w" refFor="ch" refForName="circle2" fact="0.70711"/>
                <dgm:constr type="h" for="ch" forName="c2text" refType="h" refFor="ch" refForName="circle2" fact="0.5"/>
              </dgm:constrLst>
            </dgm:if>
            <dgm:if name="Name19" axis="ch" ptType="node" func="cnt" op="equ" val="3">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5625"/>
                <dgm:constr type="w" for="ch" forName="c2text" refType="w" refFor="ch" refForName="circle2" fact="0.466"/>
                <dgm:constr type="h" for="ch" forName="c2text" refType="h" refFor="ch" refForName="circle2" fact="0.1875"/>
              </dgm:constrLst>
            </dgm:if>
            <dgm:if name="Name20" axis="ch" ptType="node" func="cnt" op="equ" val="4">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5"/>
                <dgm:constr type="w" for="ch" forName="c2text" refType="w" refFor="ch" refForName="circle2" fact="0.3495"/>
                <dgm:constr type="h" for="ch" forName="c2text" refType="h" refFor="ch" refForName="circle2" fact="0.18"/>
              </dgm:constrLst>
            </dgm:if>
            <dgm:if name="Name21" axis="ch" ptType="node" func="cnt" op="gte" val="5">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15"/>
                <dgm:constr type="w" for="ch" forName="c2text" refType="w" refFor="ch" refForName="circle2" fact="0.43125"/>
                <dgm:constr type="h" for="ch" forName="c2text" refType="h" refFor="ch" refForName="circle2" fact="0.115"/>
              </dgm:constrLst>
            </dgm:if>
            <dgm:else name="Name22"/>
          </dgm:choose>
          <dgm:ruleLst/>
          <dgm:layoutNode name="circle2" styleLbl="node1">
            <dgm:alg type="sp"/>
            <dgm:shape xmlns:r="http://schemas.openxmlformats.org/officeDocument/2006/relationships" type="ellipse" r:blip="">
              <dgm:adjLst/>
            </dgm:shape>
            <dgm:presOf axis="ch desOrSelf" ptType="node node" st="2 1" cnt="1 0"/>
            <dgm:constrLst>
              <dgm:constr type="h" refType="w"/>
            </dgm:constrLst>
            <dgm:ruleLst/>
          </dgm:layoutNode>
          <dgm:layoutNode name="c2text">
            <dgm:varLst>
              <dgm:bulletEnabled val="1"/>
            </dgm:varLst>
            <dgm:alg type="tx"/>
            <dgm:shape xmlns:r="http://schemas.openxmlformats.org/officeDocument/2006/relationships" type="rect" r:blip="" hideGeom="1">
              <dgm:adjLst/>
            </dgm:shape>
            <dgm:presOf axis="ch desOrSelf" ptType="node node" st="2 1" cnt="1 0"/>
            <dgm:constrLst/>
            <dgm:ruleLst>
              <dgm:rule type="primFontSz" val="5" fact="NaN" max="NaN"/>
            </dgm:ruleLst>
          </dgm:layoutNode>
        </dgm:layoutNode>
      </dgm:if>
      <dgm:else name="Name23"/>
    </dgm:choose>
    <dgm:choose name="Name24">
      <dgm:if name="Name25" axis="ch" ptType="node" func="cnt" op="gte" val="3">
        <dgm:layoutNode name="comp3">
          <dgm:alg type="composite"/>
          <dgm:shape xmlns:r="http://schemas.openxmlformats.org/officeDocument/2006/relationships" r:blip="">
            <dgm:adjLst/>
          </dgm:shape>
          <dgm:presOf/>
          <dgm:choose name="Name26">
            <dgm:if name="Name27" axis="ch" ptType="node" func="cnt" op="equ" val="3">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5"/>
                <dgm:constr type="w" for="ch" forName="c3text" refType="w" refFor="ch" refForName="circle3" fact="0.70711"/>
                <dgm:constr type="h" for="ch" forName="c3text" refType="h" refFor="ch" refForName="circle3" fact="0.5"/>
              </dgm:constrLst>
            </dgm:if>
            <dgm:if name="Name28" axis="ch" ptType="node" func="cnt" op="equ" val="4">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1875"/>
                <dgm:constr type="w" for="ch" forName="c3text" refType="w" refFor="ch" refForName="circle3" fact="0.466"/>
                <dgm:constr type="h" for="ch" forName="c3text" refType="h" refFor="ch" refForName="circle3" fact="0.225"/>
              </dgm:constrLst>
            </dgm:if>
            <dgm:if name="Name29" axis="ch" ptType="node" func="cnt" op="gte" val="5">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138"/>
                <dgm:constr type="w" for="ch" forName="c3text" refType="w" refFor="ch" refForName="circle3" fact="0.5175"/>
                <dgm:constr type="h" for="ch" forName="c3text" refType="h" refFor="ch" refForName="circle3" fact="0.138"/>
              </dgm:constrLst>
            </dgm:if>
            <dgm:else name="Name30"/>
          </dgm:choose>
          <dgm:ruleLst/>
          <dgm:layoutNode name="circle3" styleLbl="node1">
            <dgm:alg type="sp"/>
            <dgm:shape xmlns:r="http://schemas.openxmlformats.org/officeDocument/2006/relationships" type="ellipse" r:blip="">
              <dgm:adjLst/>
            </dgm:shape>
            <dgm:presOf axis="ch desOrSelf" ptType="node node" st="3 1" cnt="1 0"/>
            <dgm:constrLst>
              <dgm:constr type="h" refType="w"/>
            </dgm:constrLst>
            <dgm:ruleLst/>
          </dgm:layoutNode>
          <dgm:layoutNode name="c3text">
            <dgm:varLst>
              <dgm:bulletEnabled val="1"/>
            </dgm:varLst>
            <dgm:alg type="tx"/>
            <dgm:shape xmlns:r="http://schemas.openxmlformats.org/officeDocument/2006/relationships" type="rect" r:blip="" hideGeom="1">
              <dgm:adjLst/>
            </dgm:shape>
            <dgm:presOf axis="ch desOrSelf" ptType="node node" st="3 1" cnt="1 0"/>
            <dgm:constrLst/>
            <dgm:ruleLst>
              <dgm:rule type="primFontSz" val="5" fact="NaN" max="NaN"/>
            </dgm:ruleLst>
          </dgm:layoutNode>
        </dgm:layoutNode>
      </dgm:if>
      <dgm:else name="Name31"/>
    </dgm:choose>
    <dgm:choose name="Name32">
      <dgm:if name="Name33" axis="ch" ptType="node" func="cnt" op="gte" val="4">
        <dgm:layoutNode name="comp4">
          <dgm:alg type="composite"/>
          <dgm:shape xmlns:r="http://schemas.openxmlformats.org/officeDocument/2006/relationships" r:blip="">
            <dgm:adjLst/>
          </dgm:shape>
          <dgm:presOf/>
          <dgm:choose name="Name34">
            <dgm:if name="Name35" axis="ch" ptType="node" func="cnt" op="equ" val="4">
              <dgm:constrLst>
                <dgm:constr type="w" for="ch" forName="circle4" refType="w"/>
                <dgm:constr type="h" for="ch" forName="circle4" refType="h"/>
                <dgm:constr type="ctrX" for="ch" forName="circle4" refType="w" fact="0.5"/>
                <dgm:constr type="ctrY" for="ch" forName="circle4" refType="h" fact="0.5"/>
                <dgm:constr type="ctrX" for="ch" forName="c4text" refType="w" fact="0.5"/>
                <dgm:constr type="ctrY" for="ch" forName="c4text" refType="h" fact="0.5"/>
                <dgm:constr type="w" for="ch" forName="c4text" refType="w" refFor="ch" refForName="circle4" fact="0.70711"/>
                <dgm:constr type="h" for="ch" forName="c4text" refType="h" refFor="ch" refForName="circle4" fact="0.5"/>
              </dgm:constrLst>
            </dgm:if>
            <dgm:if name="Name36" axis="ch" ptType="node" func="cnt" op="gte" val="5">
              <dgm:constrLst>
                <dgm:constr type="w" for="ch" forName="circle4" refType="w"/>
                <dgm:constr type="h" for="ch" forName="circle4" refType="h"/>
                <dgm:constr type="ctrX" for="ch" forName="circle4" refType="w" fact="0.5"/>
                <dgm:constr type="ctrY" for="ch" forName="circle4" refType="h" fact="0.5"/>
                <dgm:constr type="ctrX" for="ch" forName="c4text" refType="w" fact="0.5"/>
                <dgm:constr type="ctrY" for="ch" forName="c4text" refType="h" fact="0.18"/>
                <dgm:constr type="w" for="ch" forName="c4text" refType="w" refFor="ch" refForName="circle4" fact="0.54"/>
                <dgm:constr type="h" for="ch" forName="c4text" refType="h" refFor="ch" refForName="circle4" fact="0.18"/>
              </dgm:constrLst>
            </dgm:if>
            <dgm:else name="Name37"/>
          </dgm:choose>
          <dgm:ruleLst/>
          <dgm:layoutNode name="circle4" styleLbl="node1">
            <dgm:alg type="sp"/>
            <dgm:shape xmlns:r="http://schemas.openxmlformats.org/officeDocument/2006/relationships" type="ellipse" r:blip="">
              <dgm:adjLst/>
            </dgm:shape>
            <dgm:presOf axis="ch desOrSelf" ptType="node node" st="4 1" cnt="1 0"/>
            <dgm:constrLst>
              <dgm:constr type="h" refType="w"/>
            </dgm:constrLst>
            <dgm:ruleLst/>
          </dgm:layoutNode>
          <dgm:layoutNode name="c4text">
            <dgm:varLst>
              <dgm:bulletEnabled val="1"/>
            </dgm:varLst>
            <dgm:alg type="tx"/>
            <dgm:shape xmlns:r="http://schemas.openxmlformats.org/officeDocument/2006/relationships" type="rect" r:blip="" hideGeom="1">
              <dgm:adjLst/>
            </dgm:shape>
            <dgm:presOf axis="ch desOrSelf" ptType="node node" st="4 1" cnt="1 0"/>
            <dgm:constrLst/>
            <dgm:ruleLst>
              <dgm:rule type="primFontSz" val="5" fact="NaN" max="NaN"/>
            </dgm:ruleLst>
          </dgm:layoutNode>
        </dgm:layoutNode>
      </dgm:if>
      <dgm:else name="Name38"/>
    </dgm:choose>
    <dgm:choose name="Name39">
      <dgm:if name="Name40" axis="ch" ptType="node" func="cnt" op="gte" val="5">
        <dgm:layoutNode name="comp5">
          <dgm:alg type="composite"/>
          <dgm:shape xmlns:r="http://schemas.openxmlformats.org/officeDocument/2006/relationships" r:blip="">
            <dgm:adjLst/>
          </dgm:shape>
          <dgm:presOf/>
          <dgm:choose name="Name41">
            <dgm:if name="Name42" axis="ch" ptType="node" func="cnt" op="equ" val="5">
              <dgm:constrLst>
                <dgm:constr type="w" for="ch" forName="circle5" refType="w"/>
                <dgm:constr type="h" for="ch" forName="circle5" refType="h"/>
                <dgm:constr type="ctrX" for="ch" forName="circle5" refType="w" fact="0.5"/>
                <dgm:constr type="ctrY" for="ch" forName="circle5" refType="h" fact="0.5"/>
                <dgm:constr type="ctrX" for="ch" forName="c5text" refType="w" fact="0.5"/>
                <dgm:constr type="ctrY" for="ch" forName="c5text" refType="h" fact="0.5"/>
                <dgm:constr type="w" for="ch" forName="c5text" refType="w" refFor="ch" refForName="circle5" fact="0.70711"/>
                <dgm:constr type="h" for="ch" forName="c5text" refType="h" refFor="ch" refForName="circle5" fact="0.5"/>
              </dgm:constrLst>
            </dgm:if>
            <dgm:if name="Name43" axis="ch" ptType="node" func="cnt" op="gte" val="6">
              <dgm:constrLst>
                <dgm:constr type="w" for="ch" forName="circle5" refType="w"/>
                <dgm:constr type="h" for="ch" forName="circle5" refType="h"/>
                <dgm:constr type="ctrX" for="ch" forName="circle5" refType="w" fact="0.5"/>
                <dgm:constr type="ctrY" for="ch" forName="circle5" refType="h" fact="0.5"/>
                <dgm:constr type="ctrX" for="ch" forName="c5text" refType="w" fact="0.5"/>
                <dgm:constr type="ctrY" for="ch" forName="c5text" refType="h" fact="0.25"/>
                <dgm:constr type="w" for="ch" forName="c5text" refType="w" refFor="ch" refForName="circle5" fact="0.65"/>
                <dgm:constr type="h" for="ch" forName="c5text" refType="h" refFor="ch" refForName="circle5" fact="0.25"/>
              </dgm:constrLst>
            </dgm:if>
            <dgm:else name="Name44"/>
          </dgm:choose>
          <dgm:ruleLst/>
          <dgm:layoutNode name="circle5" styleLbl="node1">
            <dgm:alg type="sp"/>
            <dgm:shape xmlns:r="http://schemas.openxmlformats.org/officeDocument/2006/relationships" type="ellipse" r:blip="">
              <dgm:adjLst/>
            </dgm:shape>
            <dgm:presOf axis="ch desOrSelf" ptType="node node" st="5 1" cnt="1 0"/>
            <dgm:constrLst>
              <dgm:constr type="h" refType="w"/>
            </dgm:constrLst>
            <dgm:ruleLst/>
          </dgm:layoutNode>
          <dgm:layoutNode name="c5text">
            <dgm:varLst>
              <dgm:bulletEnabled val="1"/>
            </dgm:varLst>
            <dgm:alg type="tx"/>
            <dgm:shape xmlns:r="http://schemas.openxmlformats.org/officeDocument/2006/relationships" type="rect" r:blip="" hideGeom="1">
              <dgm:adjLst/>
            </dgm:shape>
            <dgm:presOf axis="ch desOrSelf" ptType="node node" st="5 1" cnt="1 0"/>
            <dgm:constrLst/>
            <dgm:ruleLst>
              <dgm:rule type="primFontSz" val="5" fact="NaN" max="NaN"/>
            </dgm:ruleLst>
          </dgm:layoutNode>
        </dgm:layoutNode>
      </dgm:if>
      <dgm:else name="Name45"/>
    </dgm:choose>
    <dgm:choose name="Name46">
      <dgm:if name="Name47" axis="ch" ptType="node" func="cnt" op="gte" val="6">
        <dgm:layoutNode name="comp6">
          <dgm:alg type="composite"/>
          <dgm:shape xmlns:r="http://schemas.openxmlformats.org/officeDocument/2006/relationships" r:blip="">
            <dgm:adjLst/>
          </dgm:shape>
          <dgm:presOf/>
          <dgm:choose name="Name48">
            <dgm:if name="Name49" axis="ch" ptType="node" func="cnt" op="equ" val="6">
              <dgm:constrLst>
                <dgm:constr type="w" for="ch" forName="circle6" refType="w"/>
                <dgm:constr type="h" for="ch" forName="circle6" refType="h"/>
                <dgm:constr type="ctrX" for="ch" forName="circle6" refType="w" fact="0.5"/>
                <dgm:constr type="ctrY" for="ch" forName="circle6" refType="h" fact="0.5"/>
                <dgm:constr type="ctrX" for="ch" forName="c6text" refType="w" fact="0.5"/>
                <dgm:constr type="ctrY" for="ch" forName="c6text" refType="h" fact="0.5"/>
                <dgm:constr type="w" for="ch" forName="c6text" refType="w" refFor="ch" refForName="circle6" fact="0.70711"/>
                <dgm:constr type="h" for="ch" forName="c6text" refType="h" refFor="ch" refForName="circle6" fact="0.5"/>
              </dgm:constrLst>
            </dgm:if>
            <dgm:if name="Name50" axis="ch" ptType="node" func="cnt" op="gte" val="7">
              <dgm:constrLst>
                <dgm:constr type="w" for="ch" forName="circle6" refType="w"/>
                <dgm:constr type="h" for="ch" forName="circle6" refType="h"/>
                <dgm:constr type="ctrX" for="ch" forName="circle6" refType="w" fact="0.5"/>
                <dgm:constr type="ctrY" for="ch" forName="circle6" refType="h" fact="0.5"/>
                <dgm:constr type="ctrX" for="ch" forName="c6text" refType="w" fact="0.5"/>
                <dgm:constr type="ctrY" for="ch" forName="c6text" refType="h" fact="0.27"/>
                <dgm:constr type="w" for="ch" forName="c6text" refType="w" refFor="ch" refForName="circle6" fact="0.68"/>
                <dgm:constr type="h" for="ch" forName="c6text" refType="h" refFor="ch" refForName="circle6" fact="0.241"/>
              </dgm:constrLst>
            </dgm:if>
            <dgm:else name="Name51"/>
          </dgm:choose>
          <dgm:ruleLst/>
          <dgm:layoutNode name="circle6" styleLbl="node1">
            <dgm:alg type="sp"/>
            <dgm:shape xmlns:r="http://schemas.openxmlformats.org/officeDocument/2006/relationships" type="ellipse" r:blip="">
              <dgm:adjLst/>
            </dgm:shape>
            <dgm:presOf axis="ch desOrSelf" ptType="node node" st="6 1" cnt="1 0"/>
            <dgm:constrLst>
              <dgm:constr type="h" refType="w"/>
            </dgm:constrLst>
            <dgm:ruleLst/>
          </dgm:layoutNode>
          <dgm:layoutNode name="c6text">
            <dgm:varLst>
              <dgm:bulletEnabled val="1"/>
            </dgm:varLst>
            <dgm:alg type="tx"/>
            <dgm:shape xmlns:r="http://schemas.openxmlformats.org/officeDocument/2006/relationships" type="rect" r:blip="" hideGeom="1">
              <dgm:adjLst/>
            </dgm:shape>
            <dgm:presOf axis="ch desOrSelf" ptType="node node" st="6 1" cnt="1 0"/>
            <dgm:constrLst/>
            <dgm:ruleLst>
              <dgm:rule type="primFontSz" val="5" fact="NaN" max="NaN"/>
            </dgm:ruleLst>
          </dgm:layoutNode>
        </dgm:layoutNode>
      </dgm:if>
      <dgm:else name="Name52"/>
    </dgm:choose>
    <dgm:choose name="Name53">
      <dgm:if name="Name54" axis="ch" ptType="node" func="cnt" op="gte" val="7">
        <dgm:layoutNode name="comp7">
          <dgm:alg type="composite"/>
          <dgm:shape xmlns:r="http://schemas.openxmlformats.org/officeDocument/2006/relationships" r:blip="">
            <dgm:adjLst/>
          </dgm:shape>
          <dgm:presOf/>
          <dgm:constrLst>
            <dgm:constr type="w" for="ch" forName="circle7" refType="w"/>
            <dgm:constr type="h" for="ch" forName="circle7" refType="h"/>
            <dgm:constr type="ctrX" for="ch" forName="circle7" refType="w" fact="0.5"/>
            <dgm:constr type="ctrY" for="ch" forName="circle7" refType="h" fact="0.5"/>
            <dgm:constr type="ctrX" for="ch" forName="c7text" refType="w" fact="0.5"/>
            <dgm:constr type="ctrY" for="ch" forName="c7text" refType="h" fact="0.5"/>
            <dgm:constr type="w" for="ch" forName="c7text" refType="w" refFor="ch" refForName="circle7" fact="0.70711"/>
            <dgm:constr type="h" for="ch" forName="c7text" refType="h" refFor="ch" refForName="circle7" fact="0.5"/>
          </dgm:constrLst>
          <dgm:ruleLst/>
          <dgm:layoutNode name="circle7" styleLbl="node1">
            <dgm:alg type="sp"/>
            <dgm:shape xmlns:r="http://schemas.openxmlformats.org/officeDocument/2006/relationships" type="ellipse" r:blip="">
              <dgm:adjLst/>
            </dgm:shape>
            <dgm:presOf axis="ch desOrSelf" ptType="node node" st="7 1" cnt="1 0"/>
            <dgm:constrLst>
              <dgm:constr type="h" refType="w"/>
            </dgm:constrLst>
            <dgm:ruleLst/>
          </dgm:layoutNode>
          <dgm:layoutNode name="c7text">
            <dgm:varLst>
              <dgm:bulletEnabled val="1"/>
            </dgm:varLst>
            <dgm:alg type="tx"/>
            <dgm:shape xmlns:r="http://schemas.openxmlformats.org/officeDocument/2006/relationships" type="rect" r:blip="" hideGeom="1">
              <dgm:adjLst/>
            </dgm:shape>
            <dgm:presOf axis="ch desOrSelf" ptType="node node" st="7 1" cnt="1 0"/>
            <dgm:constrLst/>
            <dgm:ruleLst>
              <dgm:rule type="primFontSz" val="5" fact="NaN" max="NaN"/>
            </dgm:ruleLst>
          </dgm:layoutNode>
        </dgm:layoutNode>
      </dgm:if>
      <dgm:else name="Name5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أثر رجعي">
  <a:themeElements>
    <a:clrScheme name="أحمر بنفسجي">
      <a:dk1>
        <a:sysClr val="windowText" lastClr="000000"/>
      </a:dk1>
      <a:lt1>
        <a:sysClr val="window" lastClr="FFFFFF"/>
      </a:lt1>
      <a:dk2>
        <a:srgbClr val="454551"/>
      </a:dk2>
      <a:lt2>
        <a:srgbClr val="D8D9DC"/>
      </a:lt2>
      <a:accent1>
        <a:srgbClr val="E32D91"/>
      </a:accent1>
      <a:accent2>
        <a:srgbClr val="C830CC"/>
      </a:accent2>
      <a:accent3>
        <a:srgbClr val="4EA6DC"/>
      </a:accent3>
      <a:accent4>
        <a:srgbClr val="4775E7"/>
      </a:accent4>
      <a:accent5>
        <a:srgbClr val="8971E1"/>
      </a:accent5>
      <a:accent6>
        <a:srgbClr val="D54773"/>
      </a:accent6>
      <a:hlink>
        <a:srgbClr val="6B9F25"/>
      </a:hlink>
      <a:folHlink>
        <a:srgbClr val="8C8C8C"/>
      </a:folHlink>
    </a:clrScheme>
    <a:fontScheme name="أثر رجعي">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أثر رجعي">
      <a:fillStyleLst>
        <a:solidFill>
          <a:schemeClr val="phClr"/>
        </a:solidFill>
        <a:gradFill rotWithShape="1">
          <a:gsLst>
            <a:gs pos="0">
              <a:schemeClr val="phClr">
                <a:tint val="65000"/>
                <a:shade val="92000"/>
                <a:satMod val="130000"/>
              </a:schemeClr>
            </a:gs>
            <a:gs pos="45000">
              <a:schemeClr val="phClr">
                <a:tint val="60000"/>
                <a:shade val="99000"/>
                <a:satMod val="120000"/>
              </a:schemeClr>
            </a:gs>
            <a:gs pos="100000">
              <a:schemeClr val="phClr">
                <a:tint val="55000"/>
                <a:satMod val="140000"/>
              </a:schemeClr>
            </a:gs>
          </a:gsLst>
          <a:path path="circle">
            <a:fillToRect l="100000" t="100000" r="100000" b="100000"/>
          </a:path>
        </a:gradFill>
        <a:gradFill rotWithShape="1">
          <a:gsLst>
            <a:gs pos="0">
              <a:schemeClr val="phClr">
                <a:shade val="85000"/>
                <a:satMod val="130000"/>
              </a:schemeClr>
            </a:gs>
            <a:gs pos="34000">
              <a:schemeClr val="phClr">
                <a:shade val="87000"/>
                <a:satMod val="125000"/>
              </a:schemeClr>
            </a:gs>
            <a:gs pos="70000">
              <a:schemeClr val="phClr">
                <a:tint val="100000"/>
                <a:shade val="90000"/>
                <a:satMod val="130000"/>
              </a:schemeClr>
            </a:gs>
            <a:gs pos="100000">
              <a:schemeClr val="phClr">
                <a:tint val="100000"/>
                <a:shade val="100000"/>
                <a:satMod val="110000"/>
              </a:schemeClr>
            </a:gs>
          </a:gsLst>
          <a:path path="circle">
            <a:fillToRect l="100000" t="100000" r="100000" b="100000"/>
          </a:path>
        </a:gradFill>
      </a:fillStyleLst>
      <a:lnStyleLst>
        <a:ln w="12700" cap="flat" cmpd="sng" algn="ctr">
          <a:solidFill>
            <a:schemeClr val="phClr"/>
          </a:solidFill>
          <a:prstDash val="solid"/>
        </a:ln>
        <a:ln w="15875" cap="flat" cmpd="sng" algn="ctr">
          <a:solidFill>
            <a:schemeClr val="phClr"/>
          </a:solidFill>
          <a:prstDash val="solid"/>
        </a:ln>
        <a:ln w="25400" cap="flat" cmpd="sng" algn="ctr">
          <a:solidFill>
            <a:schemeClr val="phClr"/>
          </a:solidFill>
          <a:prstDash val="solid"/>
        </a:ln>
      </a:lnStyleLst>
      <a:effectStyleLst>
        <a:effectStyle>
          <a:effectLst/>
        </a:effectStyle>
        <a:effectStyle>
          <a:effectLst>
            <a:outerShdw blurRad="38100" dist="25400" dir="2700000" algn="br" rotWithShape="0">
              <a:srgbClr val="000000">
                <a:alpha val="60000"/>
              </a:srgbClr>
            </a:outerShdw>
          </a:effectLst>
        </a:effectStyle>
        <a:effectStyle>
          <a:effectLst>
            <a:outerShdw blurRad="44450" dist="25400" dir="2700000" algn="br" rotWithShape="0">
              <a:srgbClr val="000000">
                <a:alpha val="60000"/>
              </a:srgbClr>
            </a:outerShdw>
          </a:effectLst>
          <a:scene3d>
            <a:camera prst="orthographicFront">
              <a:rot lat="0" lon="0" rev="0"/>
            </a:camera>
            <a:lightRig rig="threePt" dir="t">
              <a:rot lat="0" lon="0" rev="19800000"/>
            </a:lightRig>
          </a:scene3d>
          <a:sp3d prstMaterial="flat">
            <a:bevelT w="25400" h="31750"/>
          </a:sp3d>
        </a:effectStyle>
      </a:effectStyleLst>
      <a:bgFillStyleLst>
        <a:solidFill>
          <a:schemeClr val="phClr"/>
        </a:solidFill>
        <a:solidFill>
          <a:schemeClr val="phClr">
            <a:tint val="90000"/>
            <a:shade val="97000"/>
            <a:satMod val="130000"/>
          </a:schemeClr>
        </a:solidFill>
        <a:gradFill rotWithShape="1">
          <a:gsLst>
            <a:gs pos="0">
              <a:schemeClr val="phClr">
                <a:tint val="96000"/>
                <a:shade val="99000"/>
                <a:satMod val="140000"/>
              </a:schemeClr>
            </a:gs>
            <a:gs pos="65000">
              <a:schemeClr val="phClr">
                <a:tint val="100000"/>
                <a:shade val="80000"/>
                <a:satMod val="130000"/>
              </a:schemeClr>
            </a:gs>
            <a:gs pos="100000">
              <a:schemeClr val="phClr">
                <a:tint val="100000"/>
                <a:shade val="48000"/>
                <a:satMod val="120000"/>
              </a:schemeClr>
            </a:gs>
          </a:gsLst>
          <a:lin ang="16200000" scaled="0"/>
        </a:gradFill>
      </a:bgFillStyleLst>
    </a:fmtScheme>
  </a:themeElements>
  <a:objectDefaults/>
  <a:extraClrSchemeLst/>
  <a:extLst>
    <a:ext uri="{05A4C25C-085E-4340-85A3-A5531E510DB2}">
      <thm15:themeFamily xmlns:thm15="http://schemas.microsoft.com/office/thememl/2012/main" name="Retrospect" id="{5F128B03-DCCA-4EEB-AB3B-CF2899314A46}" vid="{3F1AAB62-24C6-49D2-8E01-B56FAC9A3DC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8F1C1C-6D73-4020-9FA6-D7A3CB80E2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16875</TotalTime>
  <Pages>68</Pages>
  <Words>7444</Words>
  <Characters>42433</Characters>
  <Application>Microsoft Office Word</Application>
  <DocSecurity>0</DocSecurity>
  <Lines>353</Lines>
  <Paragraphs>99</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Final Project 2</vt:lpstr>
      <vt:lpstr>Final Project 2</vt:lpstr>
    </vt:vector>
  </TitlesOfParts>
  <Company>midocean university</Company>
  <LinksUpToDate>false</LinksUpToDate>
  <CharactersWithSpaces>49778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Final Project 2</dc:title>
  <dc:subject>PMG 497</dc:subject>
  <dc:creator>Dr. Mona Moustafa Elashry</dc:creator>
  <cp:keywords/>
  <dc:description/>
  <cp:lastModifiedBy>fares banjar</cp:lastModifiedBy>
  <cp:revision>1031</cp:revision>
  <cp:lastPrinted>2024-05-21T12:27:00Z</cp:lastPrinted>
  <dcterms:created xsi:type="dcterms:W3CDTF">2024-10-30T16:07:00Z</dcterms:created>
  <dcterms:modified xsi:type="dcterms:W3CDTF">2024-12-06T13:47:00Z</dcterms:modified>
</cp:coreProperties>
</file>