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0D803" w14:textId="77777777" w:rsidR="008239B5" w:rsidRDefault="00EB387B">
      <w:r>
        <w:t>Midocean University</w:t>
      </w:r>
    </w:p>
    <w:p w14:paraId="558BAD2D" w14:textId="77777777" w:rsidR="008239B5" w:rsidRDefault="00EB387B">
      <w:r>
        <w:t>College of Management</w:t>
      </w:r>
    </w:p>
    <w:p w14:paraId="6A7F7920" w14:textId="7397BF7A" w:rsidR="008239B5" w:rsidRDefault="00EB387B" w:rsidP="00EB387B">
      <w:pPr>
        <w:rPr>
          <w:b/>
          <w:bCs/>
          <w:rtl/>
        </w:rPr>
      </w:pPr>
      <w:r>
        <w:t xml:space="preserve">Leader Name: </w:t>
      </w:r>
      <w:r w:rsidR="00E15D7B">
        <w:rPr>
          <w:rFonts w:hint="cs"/>
          <w:b/>
          <w:bCs/>
          <w:sz w:val="28"/>
          <w:szCs w:val="28"/>
          <w:rtl/>
          <w:lang w:bidi="ar-SY"/>
        </w:rPr>
        <w:t>يحيى خليل</w:t>
      </w:r>
      <w:r w:rsidR="004715AD">
        <w:rPr>
          <w:rFonts w:hint="cs"/>
          <w:b/>
          <w:bCs/>
          <w:sz w:val="28"/>
          <w:szCs w:val="28"/>
          <w:rtl/>
        </w:rPr>
        <w:t xml:space="preserv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09944923" w14:textId="77777777" w:rsidR="00764C1C" w:rsidRPr="008D74D3" w:rsidRDefault="00764C1C" w:rsidP="00764C1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957EAEC" w14:textId="77777777" w:rsidR="008239B5" w:rsidRDefault="008239B5" w:rsidP="006B7797">
            <w:pPr>
              <w:spacing w:line="0" w:lineRule="atLeast"/>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rsidP="00764C1C">
            <w:pPr>
              <w:spacing w:line="0" w:lineRule="atLeast"/>
              <w:jc w:val="center"/>
            </w:pPr>
          </w:p>
        </w:tc>
        <w:tc>
          <w:tcPr>
            <w:tcW w:w="3978" w:type="dxa"/>
            <w:vAlign w:val="center"/>
          </w:tcPr>
          <w:p w14:paraId="1EA0BD18" w14:textId="49099EA9" w:rsidR="008239B5" w:rsidRDefault="008239B5">
            <w:pPr>
              <w:jc w:val="center"/>
            </w:pPr>
          </w:p>
        </w:tc>
      </w:tr>
      <w:tr w:rsidR="0010315D" w14:paraId="4C9FB4B1" w14:textId="77777777">
        <w:trPr>
          <w:trHeight w:val="453"/>
        </w:trPr>
        <w:tc>
          <w:tcPr>
            <w:tcW w:w="3897" w:type="dxa"/>
            <w:shd w:val="clear" w:color="auto" w:fill="EEECE1"/>
            <w:vAlign w:val="center"/>
          </w:tcPr>
          <w:p w14:paraId="1A499FB2" w14:textId="77777777" w:rsidR="0010315D" w:rsidRDefault="0010315D" w:rsidP="0010315D">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10315D" w:rsidRDefault="0010315D" w:rsidP="0001726D">
            <w:pPr>
              <w:spacing w:line="0" w:lineRule="atLeast"/>
              <w:jc w:val="center"/>
            </w:pPr>
          </w:p>
        </w:tc>
        <w:tc>
          <w:tcPr>
            <w:tcW w:w="944" w:type="dxa"/>
            <w:vAlign w:val="center"/>
          </w:tcPr>
          <w:p w14:paraId="70C822A0" w14:textId="77777777" w:rsidR="0010315D" w:rsidRDefault="0010315D" w:rsidP="0010315D">
            <w:pPr>
              <w:jc w:val="center"/>
            </w:pPr>
          </w:p>
        </w:tc>
        <w:tc>
          <w:tcPr>
            <w:tcW w:w="1177" w:type="dxa"/>
            <w:vAlign w:val="center"/>
          </w:tcPr>
          <w:p w14:paraId="7F281C61" w14:textId="77777777" w:rsidR="0001726D" w:rsidRPr="008D74D3" w:rsidRDefault="0001726D" w:rsidP="0001726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48E54ABC" w14:textId="77777777" w:rsidR="0010315D" w:rsidRDefault="0010315D" w:rsidP="0010315D">
            <w:pPr>
              <w:spacing w:line="0" w:lineRule="atLeast"/>
              <w:jc w:val="center"/>
            </w:pPr>
          </w:p>
        </w:tc>
        <w:tc>
          <w:tcPr>
            <w:tcW w:w="3978" w:type="dxa"/>
            <w:vAlign w:val="center"/>
          </w:tcPr>
          <w:p w14:paraId="1F70FCD2" w14:textId="15EB0EEE" w:rsidR="0010315D" w:rsidRPr="007F7E63" w:rsidRDefault="001B661B" w:rsidP="00F50CB5">
            <w:pPr>
              <w:shd w:val="clear" w:color="auto" w:fill="FFFFFF"/>
              <w:bidi/>
            </w:pPr>
            <w:r w:rsidRPr="001B661B">
              <w:t>"</w:t>
            </w:r>
            <w:r w:rsidRPr="001B661B">
              <w:rPr>
                <w:rtl/>
              </w:rPr>
              <w:t>المؤسسات التجارية" صياغة فضفاضة. الأفضل التحديد بـ "شركات القطاع الخاص" أو "المؤسسات التجارية الخاصة" لتمييزها عن الحكومي</w:t>
            </w:r>
            <w:r w:rsidRPr="001B661B">
              <w:t>.</w:t>
            </w:r>
          </w:p>
        </w:tc>
      </w:tr>
      <w:tr w:rsidR="0010315D" w14:paraId="5F3C740D" w14:textId="77777777">
        <w:trPr>
          <w:trHeight w:val="453"/>
        </w:trPr>
        <w:tc>
          <w:tcPr>
            <w:tcW w:w="3897" w:type="dxa"/>
            <w:shd w:val="clear" w:color="auto" w:fill="EEECE1"/>
            <w:vAlign w:val="center"/>
          </w:tcPr>
          <w:p w14:paraId="25E3D12E" w14:textId="77777777" w:rsidR="0010315D" w:rsidRDefault="0010315D" w:rsidP="0010315D">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7A1AE92" w14:textId="77777777" w:rsidR="009F26B3" w:rsidRPr="008D74D3" w:rsidRDefault="009F26B3" w:rsidP="009F26B3">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FDC9440" w14:textId="77777777" w:rsidR="0010315D" w:rsidRDefault="0010315D" w:rsidP="0001726D">
            <w:pPr>
              <w:spacing w:line="0" w:lineRule="atLeast"/>
              <w:jc w:val="center"/>
            </w:pPr>
          </w:p>
        </w:tc>
        <w:tc>
          <w:tcPr>
            <w:tcW w:w="944" w:type="dxa"/>
            <w:vAlign w:val="center"/>
          </w:tcPr>
          <w:p w14:paraId="3C301A1E" w14:textId="77777777" w:rsidR="0010315D" w:rsidRDefault="0010315D" w:rsidP="00F50CB5">
            <w:pPr>
              <w:spacing w:line="0" w:lineRule="atLeast"/>
              <w:jc w:val="center"/>
            </w:pPr>
          </w:p>
        </w:tc>
        <w:tc>
          <w:tcPr>
            <w:tcW w:w="1177" w:type="dxa"/>
            <w:vAlign w:val="center"/>
          </w:tcPr>
          <w:p w14:paraId="1C66B396" w14:textId="77777777" w:rsidR="0010315D" w:rsidRDefault="0010315D" w:rsidP="009F26B3">
            <w:pPr>
              <w:spacing w:line="0" w:lineRule="atLeast"/>
              <w:jc w:val="center"/>
            </w:pPr>
          </w:p>
        </w:tc>
        <w:tc>
          <w:tcPr>
            <w:tcW w:w="3978" w:type="dxa"/>
            <w:vAlign w:val="center"/>
          </w:tcPr>
          <w:p w14:paraId="2B044E4C" w14:textId="786FA0FC" w:rsidR="0010315D" w:rsidRPr="00F50CB5" w:rsidRDefault="0010315D" w:rsidP="00F50CB5">
            <w:pPr>
              <w:shd w:val="clear" w:color="auto" w:fill="FFFFFF"/>
              <w:bidi/>
            </w:pPr>
          </w:p>
        </w:tc>
      </w:tr>
      <w:tr w:rsidR="0010315D" w14:paraId="7C535DC1" w14:textId="77777777">
        <w:trPr>
          <w:trHeight w:val="453"/>
        </w:trPr>
        <w:tc>
          <w:tcPr>
            <w:tcW w:w="3897" w:type="dxa"/>
            <w:shd w:val="clear" w:color="auto" w:fill="EEECE1"/>
            <w:vAlign w:val="center"/>
          </w:tcPr>
          <w:p w14:paraId="2D3D0AA3" w14:textId="77777777" w:rsidR="0010315D" w:rsidRDefault="0010315D" w:rsidP="0010315D">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10315D" w:rsidRDefault="0010315D" w:rsidP="009F26B3">
            <w:pPr>
              <w:spacing w:line="0" w:lineRule="atLeast"/>
              <w:jc w:val="center"/>
            </w:pPr>
          </w:p>
        </w:tc>
        <w:tc>
          <w:tcPr>
            <w:tcW w:w="944" w:type="dxa"/>
            <w:vAlign w:val="center"/>
          </w:tcPr>
          <w:p w14:paraId="0B6FAFE4" w14:textId="77777777" w:rsidR="0010315D" w:rsidRDefault="0010315D" w:rsidP="00F50CB5">
            <w:pPr>
              <w:spacing w:line="0" w:lineRule="atLeast"/>
              <w:jc w:val="center"/>
            </w:pPr>
          </w:p>
        </w:tc>
        <w:tc>
          <w:tcPr>
            <w:tcW w:w="1177" w:type="dxa"/>
            <w:vAlign w:val="center"/>
          </w:tcPr>
          <w:p w14:paraId="6600070F" w14:textId="77777777" w:rsidR="009F26B3" w:rsidRPr="008D74D3" w:rsidRDefault="009F26B3" w:rsidP="009F26B3">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6BB74F9" w14:textId="77777777" w:rsidR="0010315D" w:rsidRDefault="0010315D" w:rsidP="0001726D">
            <w:pPr>
              <w:spacing w:line="0" w:lineRule="atLeast"/>
              <w:jc w:val="center"/>
            </w:pPr>
          </w:p>
        </w:tc>
        <w:tc>
          <w:tcPr>
            <w:tcW w:w="3978" w:type="dxa"/>
            <w:vAlign w:val="center"/>
          </w:tcPr>
          <w:p w14:paraId="708368AB" w14:textId="1FC1DE7C" w:rsidR="0010315D" w:rsidRPr="009F26B3" w:rsidRDefault="009F26B3" w:rsidP="009F26B3">
            <w:pPr>
              <w:shd w:val="clear" w:color="auto" w:fill="FFFFFF"/>
              <w:bidi/>
            </w:pPr>
            <w:r w:rsidRPr="009F26B3">
              <w:rPr>
                <w:rtl/>
              </w:rPr>
              <w:t>المشكلة ركزت على "ضعف القرارات" وليس على دور نظم المعلومات تحديداً</w:t>
            </w:r>
            <w:r w:rsidRPr="009F26B3">
              <w:t xml:space="preserve">: </w:t>
            </w:r>
            <w:r w:rsidRPr="009F26B3">
              <w:rPr>
                <w:rtl/>
              </w:rPr>
              <w:t xml:space="preserve">المشكلة قالت </w:t>
            </w:r>
            <w:proofErr w:type="gramStart"/>
            <w:r w:rsidRPr="009F26B3">
              <w:rPr>
                <w:rtl/>
              </w:rPr>
              <w:t>أن</w:t>
            </w:r>
            <w:proofErr w:type="gramEnd"/>
            <w:r w:rsidRPr="009F26B3">
              <w:rPr>
                <w:rtl/>
              </w:rPr>
              <w:t xml:space="preserve"> هناك قرارات غير فعالة رغم وجود نظم معلومات، لكنها لم توضح ما إذا كان السبب هو ضعف النظام أم ضعف استخدامه أم ضعف المعلومات المخرجة، وهذا هو جوهر البحث لكنه لم يُصغ بوضوح</w:t>
            </w:r>
            <w:r w:rsidRPr="009F26B3">
              <w:t>.</w:t>
            </w:r>
          </w:p>
        </w:tc>
      </w:tr>
      <w:tr w:rsidR="0001726D" w14:paraId="38DA2FC1" w14:textId="77777777">
        <w:trPr>
          <w:trHeight w:val="558"/>
        </w:trPr>
        <w:tc>
          <w:tcPr>
            <w:tcW w:w="3897" w:type="dxa"/>
            <w:shd w:val="clear" w:color="auto" w:fill="EEECE1"/>
            <w:vAlign w:val="center"/>
          </w:tcPr>
          <w:p w14:paraId="2540BC36" w14:textId="77777777" w:rsidR="0001726D" w:rsidRDefault="0001726D" w:rsidP="0001726D">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73A4D6CC" w14:textId="77777777" w:rsidR="009F26B3" w:rsidRPr="008D74D3" w:rsidRDefault="009F26B3" w:rsidP="009F26B3">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F812A46" w14:textId="77777777" w:rsidR="0001726D" w:rsidRDefault="0001726D" w:rsidP="0001726D">
            <w:pPr>
              <w:spacing w:line="0" w:lineRule="atLeast"/>
              <w:jc w:val="center"/>
            </w:pPr>
          </w:p>
        </w:tc>
        <w:tc>
          <w:tcPr>
            <w:tcW w:w="944" w:type="dxa"/>
            <w:vAlign w:val="center"/>
          </w:tcPr>
          <w:p w14:paraId="593FA448" w14:textId="77777777" w:rsidR="0001726D" w:rsidRDefault="0001726D" w:rsidP="00F50CB5">
            <w:pPr>
              <w:spacing w:line="0" w:lineRule="atLeast"/>
              <w:jc w:val="center"/>
            </w:pPr>
          </w:p>
        </w:tc>
        <w:tc>
          <w:tcPr>
            <w:tcW w:w="1177" w:type="dxa"/>
            <w:vAlign w:val="center"/>
          </w:tcPr>
          <w:p w14:paraId="798E4AB9" w14:textId="77777777" w:rsidR="0001726D" w:rsidRDefault="0001726D" w:rsidP="009F26B3">
            <w:pPr>
              <w:spacing w:line="0" w:lineRule="atLeast"/>
              <w:jc w:val="center"/>
            </w:pPr>
          </w:p>
        </w:tc>
        <w:tc>
          <w:tcPr>
            <w:tcW w:w="3978" w:type="dxa"/>
            <w:vAlign w:val="center"/>
          </w:tcPr>
          <w:p w14:paraId="62D5A2FA" w14:textId="05FE64E8" w:rsidR="0001726D" w:rsidRPr="00F50CB5" w:rsidRDefault="0001726D" w:rsidP="00F50CB5">
            <w:pPr>
              <w:shd w:val="clear" w:color="auto" w:fill="FFFFFF"/>
              <w:bidi/>
            </w:pPr>
          </w:p>
        </w:tc>
      </w:tr>
      <w:tr w:rsidR="0001726D" w14:paraId="031A8D42" w14:textId="77777777">
        <w:trPr>
          <w:trHeight w:val="605"/>
        </w:trPr>
        <w:tc>
          <w:tcPr>
            <w:tcW w:w="3897" w:type="dxa"/>
            <w:shd w:val="clear" w:color="auto" w:fill="EEECE1"/>
            <w:vAlign w:val="center"/>
          </w:tcPr>
          <w:p w14:paraId="2566DE46" w14:textId="77777777" w:rsidR="0001726D" w:rsidRDefault="0001726D" w:rsidP="0001726D">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01726D" w:rsidRDefault="0001726D" w:rsidP="009F26B3">
            <w:pPr>
              <w:spacing w:line="0" w:lineRule="atLeast"/>
              <w:jc w:val="center"/>
            </w:pPr>
          </w:p>
        </w:tc>
        <w:tc>
          <w:tcPr>
            <w:tcW w:w="944" w:type="dxa"/>
            <w:vAlign w:val="center"/>
          </w:tcPr>
          <w:p w14:paraId="595466B0" w14:textId="77777777" w:rsidR="0001726D" w:rsidRDefault="0001726D" w:rsidP="00F50CB5">
            <w:pPr>
              <w:spacing w:line="0" w:lineRule="atLeast"/>
              <w:jc w:val="center"/>
            </w:pPr>
          </w:p>
        </w:tc>
        <w:tc>
          <w:tcPr>
            <w:tcW w:w="1177" w:type="dxa"/>
            <w:vAlign w:val="center"/>
          </w:tcPr>
          <w:p w14:paraId="51E9A252" w14:textId="77777777" w:rsidR="009F26B3" w:rsidRPr="008D74D3" w:rsidRDefault="009F26B3" w:rsidP="009F26B3">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5F456C4" w14:textId="77777777" w:rsidR="0001726D" w:rsidRDefault="0001726D" w:rsidP="0001726D">
            <w:pPr>
              <w:spacing w:line="0" w:lineRule="atLeast"/>
              <w:jc w:val="center"/>
            </w:pPr>
          </w:p>
        </w:tc>
        <w:tc>
          <w:tcPr>
            <w:tcW w:w="3978" w:type="dxa"/>
            <w:vAlign w:val="center"/>
          </w:tcPr>
          <w:p w14:paraId="59B15519" w14:textId="7BC4F8A3" w:rsidR="009F26B3" w:rsidRPr="009F26B3" w:rsidRDefault="009F26B3" w:rsidP="009F26B3">
            <w:pPr>
              <w:shd w:val="clear" w:color="auto" w:fill="FFFFFF"/>
              <w:bidi/>
            </w:pPr>
            <w:r w:rsidRPr="009F26B3">
              <w:rPr>
                <w:b/>
                <w:bCs/>
                <w:rtl/>
              </w:rPr>
              <w:t>غياب هدف يتعلق بمستوى تطبيق نظم المعلومات أصلاً</w:t>
            </w:r>
            <w:r w:rsidRPr="009F26B3">
              <w:t xml:space="preserve">: </w:t>
            </w:r>
            <w:r w:rsidRPr="009F26B3">
              <w:rPr>
                <w:rtl/>
              </w:rPr>
              <w:t>الأهداف افترضت وجود نظم معلومات وتركزت على قياس جودتها، لكن لم يتضمن هدفاً عن مستوى الاستخدام الفعلي لهذه النظم من قبل المدراء</w:t>
            </w:r>
          </w:p>
        </w:tc>
      </w:tr>
      <w:tr w:rsidR="0001726D" w14:paraId="63828664" w14:textId="77777777">
        <w:trPr>
          <w:trHeight w:val="453"/>
        </w:trPr>
        <w:tc>
          <w:tcPr>
            <w:tcW w:w="3897" w:type="dxa"/>
            <w:shd w:val="clear" w:color="auto" w:fill="EEECE1"/>
            <w:vAlign w:val="center"/>
          </w:tcPr>
          <w:p w14:paraId="2CA9C30B" w14:textId="77777777" w:rsidR="0001726D" w:rsidRDefault="0001726D" w:rsidP="0001726D">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2F6DA020" w14:textId="77777777" w:rsidR="00F50CB5" w:rsidRPr="008D74D3" w:rsidRDefault="00F50CB5" w:rsidP="00F50CB5">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07AC3AF8" w14:textId="77777777" w:rsidR="0001726D" w:rsidRDefault="0001726D" w:rsidP="0001726D">
            <w:pPr>
              <w:spacing w:line="0" w:lineRule="atLeast"/>
              <w:jc w:val="center"/>
            </w:pPr>
          </w:p>
        </w:tc>
        <w:tc>
          <w:tcPr>
            <w:tcW w:w="944" w:type="dxa"/>
            <w:vAlign w:val="center"/>
          </w:tcPr>
          <w:p w14:paraId="755EE886" w14:textId="77777777" w:rsidR="0001726D" w:rsidRDefault="0001726D" w:rsidP="00F50CB5">
            <w:pPr>
              <w:spacing w:line="0" w:lineRule="atLeast"/>
              <w:jc w:val="center"/>
            </w:pPr>
          </w:p>
        </w:tc>
        <w:tc>
          <w:tcPr>
            <w:tcW w:w="1177" w:type="dxa"/>
            <w:vAlign w:val="center"/>
          </w:tcPr>
          <w:p w14:paraId="550B51DE" w14:textId="77777777" w:rsidR="0001726D" w:rsidRDefault="0001726D" w:rsidP="0001726D">
            <w:pPr>
              <w:jc w:val="center"/>
            </w:pPr>
          </w:p>
        </w:tc>
        <w:tc>
          <w:tcPr>
            <w:tcW w:w="3978" w:type="dxa"/>
            <w:vAlign w:val="center"/>
          </w:tcPr>
          <w:p w14:paraId="2E508EC9" w14:textId="79749B02" w:rsidR="0001726D" w:rsidRPr="00062F6C" w:rsidRDefault="0001726D" w:rsidP="0001726D">
            <w:pPr>
              <w:bidi/>
            </w:pPr>
          </w:p>
        </w:tc>
      </w:tr>
      <w:tr w:rsidR="0001726D" w14:paraId="3EF53164" w14:textId="77777777">
        <w:trPr>
          <w:trHeight w:val="453"/>
        </w:trPr>
        <w:tc>
          <w:tcPr>
            <w:tcW w:w="3897" w:type="dxa"/>
            <w:shd w:val="clear" w:color="auto" w:fill="EEECE1"/>
            <w:vAlign w:val="center"/>
          </w:tcPr>
          <w:p w14:paraId="57FC2891" w14:textId="7B3F7385" w:rsidR="0001726D" w:rsidRDefault="0001726D" w:rsidP="0001726D">
            <w:pPr>
              <w:numPr>
                <w:ilvl w:val="0"/>
                <w:numId w:val="1"/>
              </w:numPr>
              <w:spacing w:after="200" w:line="276" w:lineRule="auto"/>
              <w:rPr>
                <w:color w:val="000000"/>
              </w:rPr>
            </w:pPr>
            <w:r w:rsidRPr="009B1DDC">
              <w:rPr>
                <w:color w:val="000000"/>
              </w:rPr>
              <w:t>Research hypotheses</w:t>
            </w:r>
          </w:p>
        </w:tc>
        <w:tc>
          <w:tcPr>
            <w:tcW w:w="1060" w:type="dxa"/>
            <w:vAlign w:val="center"/>
          </w:tcPr>
          <w:p w14:paraId="7FAD22CE" w14:textId="77777777" w:rsidR="0001726D" w:rsidRDefault="0001726D" w:rsidP="0001726D">
            <w:pPr>
              <w:jc w:val="center"/>
            </w:pPr>
          </w:p>
        </w:tc>
        <w:tc>
          <w:tcPr>
            <w:tcW w:w="944" w:type="dxa"/>
            <w:vAlign w:val="center"/>
          </w:tcPr>
          <w:p w14:paraId="301D3AC3" w14:textId="77777777" w:rsidR="0001726D" w:rsidRDefault="0001726D" w:rsidP="00F50CB5">
            <w:pPr>
              <w:spacing w:line="0" w:lineRule="atLeast"/>
              <w:jc w:val="center"/>
            </w:pPr>
          </w:p>
        </w:tc>
        <w:tc>
          <w:tcPr>
            <w:tcW w:w="1177" w:type="dxa"/>
            <w:vAlign w:val="center"/>
          </w:tcPr>
          <w:p w14:paraId="629B9CFE" w14:textId="77777777" w:rsidR="00F50CB5" w:rsidRPr="008D74D3" w:rsidRDefault="00F50CB5" w:rsidP="00F50CB5">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C64237A" w14:textId="77777777" w:rsidR="0001726D" w:rsidRDefault="0001726D" w:rsidP="0001726D">
            <w:pPr>
              <w:jc w:val="center"/>
            </w:pPr>
          </w:p>
        </w:tc>
        <w:tc>
          <w:tcPr>
            <w:tcW w:w="3978" w:type="dxa"/>
            <w:vAlign w:val="center"/>
          </w:tcPr>
          <w:p w14:paraId="58B1FAF3" w14:textId="44F77556" w:rsidR="0001726D" w:rsidRDefault="0001726D" w:rsidP="00F50CB5">
            <w:pPr>
              <w:shd w:val="clear" w:color="auto" w:fill="FFFFFF"/>
              <w:bidi/>
            </w:pPr>
          </w:p>
        </w:tc>
      </w:tr>
      <w:tr w:rsidR="0001726D" w14:paraId="2BC8EA47" w14:textId="77777777">
        <w:trPr>
          <w:trHeight w:val="622"/>
        </w:trPr>
        <w:tc>
          <w:tcPr>
            <w:tcW w:w="3897" w:type="dxa"/>
            <w:shd w:val="clear" w:color="auto" w:fill="EEECE1"/>
            <w:vAlign w:val="center"/>
          </w:tcPr>
          <w:p w14:paraId="216A8E36" w14:textId="77777777" w:rsidR="0001726D" w:rsidRDefault="0001726D" w:rsidP="0001726D">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01726D" w:rsidRDefault="0001726D" w:rsidP="0001726D">
            <w:pPr>
              <w:spacing w:line="0" w:lineRule="atLeast"/>
              <w:jc w:val="center"/>
            </w:pPr>
          </w:p>
        </w:tc>
        <w:tc>
          <w:tcPr>
            <w:tcW w:w="944" w:type="dxa"/>
            <w:vAlign w:val="center"/>
          </w:tcPr>
          <w:p w14:paraId="61FA7EFC" w14:textId="77777777" w:rsidR="0001726D" w:rsidRDefault="0001726D" w:rsidP="00F50CB5">
            <w:pPr>
              <w:spacing w:line="0" w:lineRule="atLeast"/>
              <w:jc w:val="center"/>
            </w:pPr>
          </w:p>
        </w:tc>
        <w:tc>
          <w:tcPr>
            <w:tcW w:w="1177" w:type="dxa"/>
            <w:vAlign w:val="center"/>
          </w:tcPr>
          <w:p w14:paraId="767F796E" w14:textId="77777777" w:rsidR="00F50CB5" w:rsidRPr="008D74D3" w:rsidRDefault="00F50CB5" w:rsidP="00F50CB5">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1E6639C" w14:textId="77777777" w:rsidR="0001726D" w:rsidRDefault="0001726D" w:rsidP="0001726D">
            <w:pPr>
              <w:spacing w:line="0" w:lineRule="atLeast"/>
              <w:jc w:val="center"/>
            </w:pPr>
          </w:p>
        </w:tc>
        <w:tc>
          <w:tcPr>
            <w:tcW w:w="3978" w:type="dxa"/>
            <w:vAlign w:val="center"/>
          </w:tcPr>
          <w:p w14:paraId="5E883E3F" w14:textId="66C146B4" w:rsidR="0001726D" w:rsidRPr="00D1200F" w:rsidRDefault="009F26B3" w:rsidP="009F26B3">
            <w:pPr>
              <w:shd w:val="clear" w:color="auto" w:fill="FFFFFF"/>
              <w:bidi/>
            </w:pPr>
            <w:r w:rsidRPr="009F26B3">
              <w:rPr>
                <w:rtl/>
              </w:rPr>
              <w:t>الاعتماد على دراسات قديمة نسبياً</w:t>
            </w:r>
            <w:r w:rsidRPr="009F26B3">
              <w:t xml:space="preserve">: </w:t>
            </w:r>
            <w:r w:rsidRPr="009F26B3">
              <w:rPr>
                <w:rtl/>
              </w:rPr>
              <w:t xml:space="preserve">معظم الدراسات العربية تعود إلى 2016-2019، بينما الدراسات الأجنبية حديثة (2024-2025) لكنها قليلة. </w:t>
            </w:r>
          </w:p>
        </w:tc>
      </w:tr>
      <w:tr w:rsidR="0001726D" w14:paraId="73B9F130" w14:textId="77777777">
        <w:trPr>
          <w:trHeight w:val="574"/>
        </w:trPr>
        <w:tc>
          <w:tcPr>
            <w:tcW w:w="3897" w:type="dxa"/>
            <w:shd w:val="clear" w:color="auto" w:fill="EEECE1"/>
            <w:vAlign w:val="center"/>
          </w:tcPr>
          <w:p w14:paraId="55D07524" w14:textId="77777777" w:rsidR="0001726D" w:rsidRDefault="0001726D" w:rsidP="0001726D">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01726D" w:rsidRDefault="0001726D" w:rsidP="006B4BE6">
            <w:pPr>
              <w:spacing w:line="0" w:lineRule="atLeast"/>
              <w:jc w:val="center"/>
            </w:pPr>
          </w:p>
        </w:tc>
        <w:tc>
          <w:tcPr>
            <w:tcW w:w="944" w:type="dxa"/>
            <w:vAlign w:val="center"/>
          </w:tcPr>
          <w:p w14:paraId="3A1F7461" w14:textId="77777777" w:rsidR="0001726D" w:rsidRDefault="0001726D" w:rsidP="00817541">
            <w:pPr>
              <w:spacing w:line="0" w:lineRule="atLeast"/>
              <w:jc w:val="center"/>
            </w:pPr>
          </w:p>
        </w:tc>
        <w:tc>
          <w:tcPr>
            <w:tcW w:w="1177" w:type="dxa"/>
            <w:vAlign w:val="center"/>
          </w:tcPr>
          <w:p w14:paraId="361B196B" w14:textId="77777777" w:rsidR="006B4BE6" w:rsidRPr="008D74D3" w:rsidRDefault="006B4BE6" w:rsidP="006B4BE6">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3C06D60" w14:textId="77777777" w:rsidR="0001726D" w:rsidRDefault="0001726D" w:rsidP="0001726D">
            <w:pPr>
              <w:jc w:val="center"/>
            </w:pPr>
          </w:p>
        </w:tc>
        <w:tc>
          <w:tcPr>
            <w:tcW w:w="3978" w:type="dxa"/>
            <w:vAlign w:val="center"/>
          </w:tcPr>
          <w:p w14:paraId="6FA3A33B" w14:textId="4B19C122" w:rsidR="0001726D" w:rsidRPr="009F26B3" w:rsidRDefault="009F26B3" w:rsidP="009F26B3">
            <w:pPr>
              <w:shd w:val="clear" w:color="auto" w:fill="FFFFFF"/>
              <w:bidi/>
            </w:pPr>
            <w:r w:rsidRPr="009F26B3">
              <w:rPr>
                <w:rtl/>
              </w:rPr>
              <w:t xml:space="preserve">الاعتماد على نموذج واحد (ديلون </w:t>
            </w:r>
            <w:proofErr w:type="spellStart"/>
            <w:r w:rsidRPr="009F26B3">
              <w:rPr>
                <w:rtl/>
              </w:rPr>
              <w:t>وماكلين</w:t>
            </w:r>
            <w:proofErr w:type="spellEnd"/>
            <w:r w:rsidRPr="009F26B3">
              <w:rPr>
                <w:rtl/>
              </w:rPr>
              <w:t>) فقط مع تجاهل نظريات أخرى</w:t>
            </w:r>
            <w:r w:rsidRPr="009F26B3">
              <w:t xml:space="preserve">: </w:t>
            </w:r>
            <w:r w:rsidRPr="009F26B3">
              <w:rPr>
                <w:rtl/>
              </w:rPr>
              <w:t>النموذج رغم قوته، إلا أنه يقيس نجاح النظام بشكل عام وليس فعالية القرار تحديداً. كان من الأفضل إضافة نظرية اتخاذ القرار (سايمون) وربطها بالنموذج، وقد وردت إشارة لها لكن لم تُوظف بشكل تكاملي</w:t>
            </w:r>
            <w:r w:rsidRPr="009F26B3">
              <w:t>.</w:t>
            </w:r>
          </w:p>
        </w:tc>
      </w:tr>
      <w:tr w:rsidR="006B4BE6" w14:paraId="48272684" w14:textId="77777777">
        <w:trPr>
          <w:trHeight w:val="533"/>
        </w:trPr>
        <w:tc>
          <w:tcPr>
            <w:tcW w:w="3897" w:type="dxa"/>
            <w:shd w:val="clear" w:color="auto" w:fill="EEECE1"/>
            <w:vAlign w:val="center"/>
          </w:tcPr>
          <w:p w14:paraId="3F66A7DD" w14:textId="77777777" w:rsidR="006B4BE6" w:rsidRDefault="006B4BE6" w:rsidP="006B4BE6">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095E7CEF" w14:textId="77777777" w:rsidR="006B4BE6" w:rsidRPr="008D74D3" w:rsidRDefault="006B4BE6" w:rsidP="006B4BE6">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04292A3" w14:textId="77777777" w:rsidR="006B4BE6" w:rsidRDefault="006B4BE6" w:rsidP="006B4BE6">
            <w:pPr>
              <w:spacing w:line="0" w:lineRule="atLeast"/>
              <w:jc w:val="center"/>
            </w:pPr>
          </w:p>
        </w:tc>
        <w:tc>
          <w:tcPr>
            <w:tcW w:w="944" w:type="dxa"/>
            <w:vAlign w:val="center"/>
          </w:tcPr>
          <w:p w14:paraId="750070BF" w14:textId="77777777" w:rsidR="006B4BE6" w:rsidRDefault="006B4BE6" w:rsidP="006B4BE6">
            <w:pPr>
              <w:spacing w:line="0" w:lineRule="atLeast"/>
              <w:jc w:val="center"/>
            </w:pPr>
          </w:p>
        </w:tc>
        <w:tc>
          <w:tcPr>
            <w:tcW w:w="1177" w:type="dxa"/>
            <w:vAlign w:val="center"/>
          </w:tcPr>
          <w:p w14:paraId="2CF2410E" w14:textId="77777777" w:rsidR="006B4BE6" w:rsidRDefault="006B4BE6" w:rsidP="006B4BE6">
            <w:pPr>
              <w:jc w:val="center"/>
            </w:pPr>
          </w:p>
        </w:tc>
        <w:tc>
          <w:tcPr>
            <w:tcW w:w="3978" w:type="dxa"/>
            <w:vAlign w:val="center"/>
          </w:tcPr>
          <w:p w14:paraId="64B67EB1" w14:textId="130F9D45" w:rsidR="006B4BE6" w:rsidRPr="00E870A3" w:rsidRDefault="006B4BE6" w:rsidP="006B4BE6">
            <w:pPr>
              <w:shd w:val="clear" w:color="auto" w:fill="FFFFFF"/>
              <w:bidi/>
            </w:pPr>
          </w:p>
        </w:tc>
      </w:tr>
      <w:tr w:rsidR="006B4BE6" w14:paraId="2739CAFA" w14:textId="77777777">
        <w:trPr>
          <w:trHeight w:val="453"/>
        </w:trPr>
        <w:tc>
          <w:tcPr>
            <w:tcW w:w="3897" w:type="dxa"/>
            <w:shd w:val="clear" w:color="auto" w:fill="EEECE1"/>
            <w:vAlign w:val="center"/>
          </w:tcPr>
          <w:p w14:paraId="20FD641B" w14:textId="77777777" w:rsidR="006B4BE6" w:rsidRDefault="006B4BE6" w:rsidP="006B4BE6">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08EB84C4" w14:textId="77777777" w:rsidR="006B4BE6" w:rsidRPr="008D74D3" w:rsidRDefault="006B4BE6" w:rsidP="006B4BE6">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3F62498" w14:textId="77777777" w:rsidR="006B4BE6" w:rsidRDefault="006B4BE6" w:rsidP="006B4BE6">
            <w:pPr>
              <w:spacing w:line="0" w:lineRule="atLeast"/>
              <w:jc w:val="center"/>
            </w:pPr>
          </w:p>
        </w:tc>
        <w:tc>
          <w:tcPr>
            <w:tcW w:w="944" w:type="dxa"/>
            <w:vAlign w:val="center"/>
          </w:tcPr>
          <w:p w14:paraId="04E6AB52" w14:textId="77777777" w:rsidR="006B4BE6" w:rsidRDefault="006B4BE6" w:rsidP="006B4BE6">
            <w:pPr>
              <w:spacing w:line="0" w:lineRule="atLeast"/>
              <w:jc w:val="center"/>
            </w:pPr>
          </w:p>
        </w:tc>
        <w:tc>
          <w:tcPr>
            <w:tcW w:w="1177" w:type="dxa"/>
            <w:vAlign w:val="center"/>
          </w:tcPr>
          <w:p w14:paraId="204722F0" w14:textId="77777777" w:rsidR="006B4BE6" w:rsidRDefault="006B4BE6" w:rsidP="006B4BE6">
            <w:pPr>
              <w:spacing w:line="0" w:lineRule="atLeast"/>
              <w:jc w:val="center"/>
            </w:pPr>
          </w:p>
        </w:tc>
        <w:tc>
          <w:tcPr>
            <w:tcW w:w="3978" w:type="dxa"/>
            <w:vAlign w:val="center"/>
          </w:tcPr>
          <w:p w14:paraId="6EBEC288" w14:textId="591112DE" w:rsidR="006B4BE6" w:rsidRDefault="006B4BE6" w:rsidP="006B4BE6">
            <w:pPr>
              <w:shd w:val="clear" w:color="auto" w:fill="FFFFFF"/>
              <w:bidi/>
            </w:pPr>
          </w:p>
        </w:tc>
      </w:tr>
      <w:tr w:rsidR="006B4BE6" w14:paraId="775BDB18" w14:textId="77777777">
        <w:trPr>
          <w:trHeight w:val="453"/>
        </w:trPr>
        <w:tc>
          <w:tcPr>
            <w:tcW w:w="3897" w:type="dxa"/>
            <w:shd w:val="clear" w:color="auto" w:fill="EEECE1"/>
            <w:vAlign w:val="center"/>
          </w:tcPr>
          <w:p w14:paraId="6F2C9E20" w14:textId="77777777" w:rsidR="006B4BE6" w:rsidRDefault="006B4BE6" w:rsidP="006B4BE6">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325F1CC0" w14:textId="77777777" w:rsidR="006B4BE6" w:rsidRPr="008D74D3" w:rsidRDefault="006B4BE6" w:rsidP="006B4BE6">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DBB3281" w14:textId="77777777" w:rsidR="006B4BE6" w:rsidRDefault="006B4BE6" w:rsidP="006B4BE6">
            <w:pPr>
              <w:spacing w:line="0" w:lineRule="atLeast"/>
              <w:jc w:val="center"/>
            </w:pPr>
          </w:p>
        </w:tc>
        <w:tc>
          <w:tcPr>
            <w:tcW w:w="944" w:type="dxa"/>
            <w:vAlign w:val="center"/>
          </w:tcPr>
          <w:p w14:paraId="318D4286" w14:textId="77777777" w:rsidR="006B4BE6" w:rsidRDefault="006B4BE6" w:rsidP="006B4BE6">
            <w:pPr>
              <w:spacing w:line="0" w:lineRule="atLeast"/>
              <w:jc w:val="center"/>
            </w:pPr>
          </w:p>
        </w:tc>
        <w:tc>
          <w:tcPr>
            <w:tcW w:w="1177" w:type="dxa"/>
            <w:vAlign w:val="center"/>
          </w:tcPr>
          <w:p w14:paraId="133DE959" w14:textId="77777777" w:rsidR="006B4BE6" w:rsidRDefault="006B4BE6" w:rsidP="006B4BE6">
            <w:pPr>
              <w:spacing w:line="0" w:lineRule="atLeast"/>
              <w:jc w:val="center"/>
            </w:pPr>
          </w:p>
        </w:tc>
        <w:tc>
          <w:tcPr>
            <w:tcW w:w="3978" w:type="dxa"/>
            <w:vAlign w:val="center"/>
          </w:tcPr>
          <w:p w14:paraId="492DA691" w14:textId="61BB6C0E" w:rsidR="006B4BE6" w:rsidRDefault="006B4BE6" w:rsidP="006B4BE6">
            <w:pPr>
              <w:shd w:val="clear" w:color="auto" w:fill="FFFFFF"/>
              <w:bidi/>
            </w:pPr>
          </w:p>
        </w:tc>
      </w:tr>
      <w:tr w:rsidR="006B4BE6" w14:paraId="26B6E1C1" w14:textId="77777777">
        <w:trPr>
          <w:trHeight w:val="884"/>
        </w:trPr>
        <w:tc>
          <w:tcPr>
            <w:tcW w:w="3897" w:type="dxa"/>
            <w:shd w:val="clear" w:color="auto" w:fill="EEECE1"/>
            <w:vAlign w:val="center"/>
          </w:tcPr>
          <w:p w14:paraId="19F1206E" w14:textId="77777777" w:rsidR="006B4BE6" w:rsidRDefault="006B4BE6" w:rsidP="006B4BE6">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6B4BE6" w:rsidRDefault="006B4BE6" w:rsidP="006B4BE6">
            <w:pPr>
              <w:spacing w:line="0" w:lineRule="atLeast"/>
              <w:jc w:val="center"/>
            </w:pPr>
          </w:p>
        </w:tc>
        <w:tc>
          <w:tcPr>
            <w:tcW w:w="944" w:type="dxa"/>
            <w:vAlign w:val="center"/>
          </w:tcPr>
          <w:p w14:paraId="103BA3FA" w14:textId="77777777" w:rsidR="006B4BE6" w:rsidRDefault="006B4BE6" w:rsidP="006B4BE6">
            <w:pPr>
              <w:spacing w:line="0" w:lineRule="atLeast"/>
              <w:jc w:val="center"/>
            </w:pPr>
          </w:p>
        </w:tc>
        <w:tc>
          <w:tcPr>
            <w:tcW w:w="1177" w:type="dxa"/>
            <w:vAlign w:val="center"/>
          </w:tcPr>
          <w:p w14:paraId="53C831BC" w14:textId="77777777" w:rsidR="006B4BE6" w:rsidRPr="008D74D3" w:rsidRDefault="006B4BE6" w:rsidP="006B4BE6">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B0E78D2" w14:textId="77777777" w:rsidR="006B4BE6" w:rsidRDefault="006B4BE6" w:rsidP="006B4BE6">
            <w:pPr>
              <w:spacing w:line="0" w:lineRule="atLeast"/>
              <w:jc w:val="center"/>
            </w:pPr>
            <w:bookmarkStart w:id="0" w:name="_GoBack"/>
            <w:bookmarkEnd w:id="0"/>
          </w:p>
        </w:tc>
        <w:tc>
          <w:tcPr>
            <w:tcW w:w="3978" w:type="dxa"/>
            <w:vAlign w:val="center"/>
          </w:tcPr>
          <w:p w14:paraId="4805EF37" w14:textId="24187F87" w:rsidR="006B4BE6" w:rsidRPr="002F6CFE" w:rsidRDefault="006B4BE6" w:rsidP="006B4BE6">
            <w:pPr>
              <w:shd w:val="clear" w:color="auto" w:fill="FFFFFF"/>
              <w:bidi/>
            </w:pPr>
            <w:r>
              <w:rPr>
                <w:rFonts w:hint="cs"/>
                <w:rtl/>
              </w:rPr>
              <w:t>توحيد طريقة توثيق المراجع وترتيبها بحسب التسلسل الأبجدي</w:t>
            </w:r>
          </w:p>
        </w:tc>
      </w:tr>
      <w:tr w:rsidR="006B4BE6" w14:paraId="5337F92B" w14:textId="77777777">
        <w:trPr>
          <w:trHeight w:val="1403"/>
        </w:trPr>
        <w:tc>
          <w:tcPr>
            <w:tcW w:w="3897" w:type="dxa"/>
            <w:shd w:val="clear" w:color="auto" w:fill="EEECE1"/>
            <w:vAlign w:val="center"/>
          </w:tcPr>
          <w:p w14:paraId="50FF7B9C" w14:textId="77777777" w:rsidR="006B4BE6" w:rsidRDefault="006B4BE6" w:rsidP="006B4BE6">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14:paraId="7435E8FC" w14:textId="23062691" w:rsidR="006B4BE6" w:rsidRDefault="006B4BE6" w:rsidP="006B4BE6">
            <w:pPr>
              <w:shd w:val="clear" w:color="auto" w:fill="FFFFFF"/>
              <w:bidi/>
              <w:rPr>
                <w:rtl/>
              </w:rP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lexandria">
    <w:panose1 w:val="00000000000000000000"/>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E4DD3"/>
    <w:multiLevelType w:val="multilevel"/>
    <w:tmpl w:val="A5F2A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0D208C"/>
    <w:multiLevelType w:val="multilevel"/>
    <w:tmpl w:val="C01ED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350366"/>
    <w:multiLevelType w:val="multilevel"/>
    <w:tmpl w:val="1E46B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1067F6"/>
    <w:multiLevelType w:val="multilevel"/>
    <w:tmpl w:val="1188D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FA12CC"/>
    <w:multiLevelType w:val="multilevel"/>
    <w:tmpl w:val="87C41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8D23E0"/>
    <w:multiLevelType w:val="multilevel"/>
    <w:tmpl w:val="E7E03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9D45B6"/>
    <w:multiLevelType w:val="multilevel"/>
    <w:tmpl w:val="4D18E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8937E2"/>
    <w:multiLevelType w:val="multilevel"/>
    <w:tmpl w:val="5262F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2426A45"/>
    <w:multiLevelType w:val="multilevel"/>
    <w:tmpl w:val="5386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396628"/>
    <w:multiLevelType w:val="multilevel"/>
    <w:tmpl w:val="8C949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5BB42F8"/>
    <w:multiLevelType w:val="multilevel"/>
    <w:tmpl w:val="B992C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5612D4"/>
    <w:multiLevelType w:val="multilevel"/>
    <w:tmpl w:val="FE5227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D805481"/>
    <w:multiLevelType w:val="multilevel"/>
    <w:tmpl w:val="579A1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1315E1"/>
    <w:multiLevelType w:val="multilevel"/>
    <w:tmpl w:val="02689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48043E"/>
    <w:multiLevelType w:val="multilevel"/>
    <w:tmpl w:val="D78A5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46D7099"/>
    <w:multiLevelType w:val="multilevel"/>
    <w:tmpl w:val="C4A470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70A27C7"/>
    <w:multiLevelType w:val="multilevel"/>
    <w:tmpl w:val="4C526C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84F781E"/>
    <w:multiLevelType w:val="multilevel"/>
    <w:tmpl w:val="EDCAD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A60CD4"/>
    <w:multiLevelType w:val="multilevel"/>
    <w:tmpl w:val="C17C2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EA8649E"/>
    <w:multiLevelType w:val="multilevel"/>
    <w:tmpl w:val="7668F3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2F903AB"/>
    <w:multiLevelType w:val="multilevel"/>
    <w:tmpl w:val="BEEE5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5E77662"/>
    <w:multiLevelType w:val="multilevel"/>
    <w:tmpl w:val="C62296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1711AE5"/>
    <w:multiLevelType w:val="multilevel"/>
    <w:tmpl w:val="E2B01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DFF58FA"/>
    <w:multiLevelType w:val="multilevel"/>
    <w:tmpl w:val="640ED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E6047FE"/>
    <w:multiLevelType w:val="multilevel"/>
    <w:tmpl w:val="593CD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096346D"/>
    <w:multiLevelType w:val="multilevel"/>
    <w:tmpl w:val="CDCA3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1402FBB"/>
    <w:multiLevelType w:val="multilevel"/>
    <w:tmpl w:val="87A40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55A7DF5"/>
    <w:multiLevelType w:val="multilevel"/>
    <w:tmpl w:val="E5300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6AF1A76"/>
    <w:multiLevelType w:val="multilevel"/>
    <w:tmpl w:val="AEEC1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CA8395A"/>
    <w:multiLevelType w:val="multilevel"/>
    <w:tmpl w:val="C8CAA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1F35295"/>
    <w:multiLevelType w:val="multilevel"/>
    <w:tmpl w:val="B274AD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2AA3D93"/>
    <w:multiLevelType w:val="multilevel"/>
    <w:tmpl w:val="D5E2C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4F1106A"/>
    <w:multiLevelType w:val="multilevel"/>
    <w:tmpl w:val="C44AC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C67A33"/>
    <w:multiLevelType w:val="multilevel"/>
    <w:tmpl w:val="7548B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D3815F8"/>
    <w:multiLevelType w:val="multilevel"/>
    <w:tmpl w:val="00984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3"/>
  </w:num>
  <w:num w:numId="3">
    <w:abstractNumId w:val="16"/>
  </w:num>
  <w:num w:numId="4">
    <w:abstractNumId w:val="17"/>
  </w:num>
  <w:num w:numId="5">
    <w:abstractNumId w:val="3"/>
  </w:num>
  <w:num w:numId="6">
    <w:abstractNumId w:val="22"/>
  </w:num>
  <w:num w:numId="7">
    <w:abstractNumId w:val="34"/>
  </w:num>
  <w:num w:numId="8">
    <w:abstractNumId w:val="21"/>
  </w:num>
  <w:num w:numId="9">
    <w:abstractNumId w:val="12"/>
  </w:num>
  <w:num w:numId="10">
    <w:abstractNumId w:val="31"/>
  </w:num>
  <w:num w:numId="11">
    <w:abstractNumId w:val="20"/>
  </w:num>
  <w:num w:numId="12">
    <w:abstractNumId w:val="19"/>
  </w:num>
  <w:num w:numId="13">
    <w:abstractNumId w:val="10"/>
  </w:num>
  <w:num w:numId="14">
    <w:abstractNumId w:val="1"/>
  </w:num>
  <w:num w:numId="15">
    <w:abstractNumId w:val="14"/>
  </w:num>
  <w:num w:numId="16">
    <w:abstractNumId w:val="35"/>
  </w:num>
  <w:num w:numId="17">
    <w:abstractNumId w:val="27"/>
  </w:num>
  <w:num w:numId="18">
    <w:abstractNumId w:val="6"/>
  </w:num>
  <w:num w:numId="19">
    <w:abstractNumId w:val="23"/>
  </w:num>
  <w:num w:numId="20">
    <w:abstractNumId w:val="28"/>
  </w:num>
  <w:num w:numId="21">
    <w:abstractNumId w:val="13"/>
  </w:num>
  <w:num w:numId="22">
    <w:abstractNumId w:val="29"/>
  </w:num>
  <w:num w:numId="23">
    <w:abstractNumId w:val="25"/>
  </w:num>
  <w:num w:numId="24">
    <w:abstractNumId w:val="32"/>
  </w:num>
  <w:num w:numId="25">
    <w:abstractNumId w:val="4"/>
  </w:num>
  <w:num w:numId="26">
    <w:abstractNumId w:val="11"/>
  </w:num>
  <w:num w:numId="27">
    <w:abstractNumId w:val="0"/>
  </w:num>
  <w:num w:numId="28">
    <w:abstractNumId w:val="15"/>
  </w:num>
  <w:num w:numId="29">
    <w:abstractNumId w:val="9"/>
  </w:num>
  <w:num w:numId="30">
    <w:abstractNumId w:val="7"/>
  </w:num>
  <w:num w:numId="31">
    <w:abstractNumId w:val="5"/>
  </w:num>
  <w:num w:numId="32">
    <w:abstractNumId w:val="24"/>
  </w:num>
  <w:num w:numId="33">
    <w:abstractNumId w:val="26"/>
  </w:num>
  <w:num w:numId="34">
    <w:abstractNumId w:val="30"/>
  </w:num>
  <w:num w:numId="35">
    <w:abstractNumId w:val="18"/>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1726D"/>
    <w:rsid w:val="00062F6C"/>
    <w:rsid w:val="00075893"/>
    <w:rsid w:val="00091A0B"/>
    <w:rsid w:val="000D2B2F"/>
    <w:rsid w:val="000D3556"/>
    <w:rsid w:val="000E5413"/>
    <w:rsid w:val="0010140D"/>
    <w:rsid w:val="0010315D"/>
    <w:rsid w:val="00124F7D"/>
    <w:rsid w:val="001673FA"/>
    <w:rsid w:val="001B661B"/>
    <w:rsid w:val="001C1BA3"/>
    <w:rsid w:val="001F1BE6"/>
    <w:rsid w:val="0022439E"/>
    <w:rsid w:val="002269CD"/>
    <w:rsid w:val="002E3635"/>
    <w:rsid w:val="002F6CFE"/>
    <w:rsid w:val="004715AD"/>
    <w:rsid w:val="004E21BE"/>
    <w:rsid w:val="0053295D"/>
    <w:rsid w:val="00540145"/>
    <w:rsid w:val="00542196"/>
    <w:rsid w:val="005436E0"/>
    <w:rsid w:val="0057204E"/>
    <w:rsid w:val="00590027"/>
    <w:rsid w:val="005A7B48"/>
    <w:rsid w:val="005B4B15"/>
    <w:rsid w:val="00627FD3"/>
    <w:rsid w:val="006B4BE6"/>
    <w:rsid w:val="006B7797"/>
    <w:rsid w:val="006C2FF5"/>
    <w:rsid w:val="006E23D6"/>
    <w:rsid w:val="00732EF3"/>
    <w:rsid w:val="00764C1C"/>
    <w:rsid w:val="007E4B35"/>
    <w:rsid w:val="007E4DCA"/>
    <w:rsid w:val="007F7E63"/>
    <w:rsid w:val="00817541"/>
    <w:rsid w:val="008239B5"/>
    <w:rsid w:val="008249A0"/>
    <w:rsid w:val="008415DF"/>
    <w:rsid w:val="008D74D3"/>
    <w:rsid w:val="008D7A2A"/>
    <w:rsid w:val="00900793"/>
    <w:rsid w:val="009B1035"/>
    <w:rsid w:val="009B1DDC"/>
    <w:rsid w:val="009E0DB1"/>
    <w:rsid w:val="009F26B3"/>
    <w:rsid w:val="00A629D4"/>
    <w:rsid w:val="00AC33A6"/>
    <w:rsid w:val="00AC753D"/>
    <w:rsid w:val="00AE3407"/>
    <w:rsid w:val="00B44BB5"/>
    <w:rsid w:val="00B44D2B"/>
    <w:rsid w:val="00B661F6"/>
    <w:rsid w:val="00B77FD4"/>
    <w:rsid w:val="00C1002C"/>
    <w:rsid w:val="00C5027E"/>
    <w:rsid w:val="00C60C27"/>
    <w:rsid w:val="00CC6246"/>
    <w:rsid w:val="00CE73F4"/>
    <w:rsid w:val="00D1200F"/>
    <w:rsid w:val="00D34A3E"/>
    <w:rsid w:val="00D45595"/>
    <w:rsid w:val="00D64EC6"/>
    <w:rsid w:val="00DA1C7C"/>
    <w:rsid w:val="00DA35AF"/>
    <w:rsid w:val="00DD1003"/>
    <w:rsid w:val="00E15D7B"/>
    <w:rsid w:val="00E76C31"/>
    <w:rsid w:val="00E870A3"/>
    <w:rsid w:val="00EB387B"/>
    <w:rsid w:val="00EB5FEB"/>
    <w:rsid w:val="00F05C00"/>
    <w:rsid w:val="00F50CB5"/>
    <w:rsid w:val="00FA6B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B1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B1DDC"/>
    <w:rPr>
      <w:rFonts w:ascii="Courier New" w:eastAsia="Times New Roman" w:hAnsi="Courier New" w:cs="Courier New"/>
      <w:sz w:val="20"/>
      <w:szCs w:val="20"/>
    </w:rPr>
  </w:style>
  <w:style w:type="character" w:customStyle="1" w:styleId="y2iqfc">
    <w:name w:val="y2iqfc"/>
    <w:basedOn w:val="DefaultParagraphFont"/>
    <w:rsid w:val="009B1DDC"/>
  </w:style>
  <w:style w:type="character" w:styleId="Strong">
    <w:name w:val="Strong"/>
    <w:basedOn w:val="DefaultParagraphFont"/>
    <w:uiPriority w:val="22"/>
    <w:qFormat/>
    <w:rsid w:val="002E3635"/>
    <w:rPr>
      <w:b/>
      <w:bCs/>
    </w:rPr>
  </w:style>
  <w:style w:type="paragraph" w:customStyle="1" w:styleId="ds-markdown-paragraph">
    <w:name w:val="ds-markdown-paragraph"/>
    <w:basedOn w:val="Normal"/>
    <w:rsid w:val="002E363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E36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442953">
      <w:bodyDiv w:val="1"/>
      <w:marLeft w:val="0"/>
      <w:marRight w:val="0"/>
      <w:marTop w:val="0"/>
      <w:marBottom w:val="0"/>
      <w:divBdr>
        <w:top w:val="none" w:sz="0" w:space="0" w:color="auto"/>
        <w:left w:val="none" w:sz="0" w:space="0" w:color="auto"/>
        <w:bottom w:val="none" w:sz="0" w:space="0" w:color="auto"/>
        <w:right w:val="none" w:sz="0" w:space="0" w:color="auto"/>
      </w:divBdr>
      <w:divsChild>
        <w:div w:id="1556895436">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78139331">
      <w:bodyDiv w:val="1"/>
      <w:marLeft w:val="0"/>
      <w:marRight w:val="0"/>
      <w:marTop w:val="0"/>
      <w:marBottom w:val="0"/>
      <w:divBdr>
        <w:top w:val="none" w:sz="0" w:space="0" w:color="auto"/>
        <w:left w:val="none" w:sz="0" w:space="0" w:color="auto"/>
        <w:bottom w:val="none" w:sz="0" w:space="0" w:color="auto"/>
        <w:right w:val="none" w:sz="0" w:space="0" w:color="auto"/>
      </w:divBdr>
      <w:divsChild>
        <w:div w:id="592476232">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100030890">
      <w:bodyDiv w:val="1"/>
      <w:marLeft w:val="0"/>
      <w:marRight w:val="0"/>
      <w:marTop w:val="0"/>
      <w:marBottom w:val="0"/>
      <w:divBdr>
        <w:top w:val="none" w:sz="0" w:space="0" w:color="auto"/>
        <w:left w:val="none" w:sz="0" w:space="0" w:color="auto"/>
        <w:bottom w:val="none" w:sz="0" w:space="0" w:color="auto"/>
        <w:right w:val="none" w:sz="0" w:space="0" w:color="auto"/>
      </w:divBdr>
    </w:div>
    <w:div w:id="107554171">
      <w:bodyDiv w:val="1"/>
      <w:marLeft w:val="0"/>
      <w:marRight w:val="0"/>
      <w:marTop w:val="0"/>
      <w:marBottom w:val="0"/>
      <w:divBdr>
        <w:top w:val="none" w:sz="0" w:space="0" w:color="auto"/>
        <w:left w:val="none" w:sz="0" w:space="0" w:color="auto"/>
        <w:bottom w:val="none" w:sz="0" w:space="0" w:color="auto"/>
        <w:right w:val="none" w:sz="0" w:space="0" w:color="auto"/>
      </w:divBdr>
    </w:div>
    <w:div w:id="141582096">
      <w:bodyDiv w:val="1"/>
      <w:marLeft w:val="0"/>
      <w:marRight w:val="0"/>
      <w:marTop w:val="0"/>
      <w:marBottom w:val="0"/>
      <w:divBdr>
        <w:top w:val="none" w:sz="0" w:space="0" w:color="auto"/>
        <w:left w:val="none" w:sz="0" w:space="0" w:color="auto"/>
        <w:bottom w:val="none" w:sz="0" w:space="0" w:color="auto"/>
        <w:right w:val="none" w:sz="0" w:space="0" w:color="auto"/>
      </w:divBdr>
    </w:div>
    <w:div w:id="232667830">
      <w:bodyDiv w:val="1"/>
      <w:marLeft w:val="0"/>
      <w:marRight w:val="0"/>
      <w:marTop w:val="0"/>
      <w:marBottom w:val="0"/>
      <w:divBdr>
        <w:top w:val="none" w:sz="0" w:space="0" w:color="auto"/>
        <w:left w:val="none" w:sz="0" w:space="0" w:color="auto"/>
        <w:bottom w:val="none" w:sz="0" w:space="0" w:color="auto"/>
        <w:right w:val="none" w:sz="0" w:space="0" w:color="auto"/>
      </w:divBdr>
    </w:div>
    <w:div w:id="254173380">
      <w:bodyDiv w:val="1"/>
      <w:marLeft w:val="0"/>
      <w:marRight w:val="0"/>
      <w:marTop w:val="0"/>
      <w:marBottom w:val="0"/>
      <w:divBdr>
        <w:top w:val="none" w:sz="0" w:space="0" w:color="auto"/>
        <w:left w:val="none" w:sz="0" w:space="0" w:color="auto"/>
        <w:bottom w:val="none" w:sz="0" w:space="0" w:color="auto"/>
        <w:right w:val="none" w:sz="0" w:space="0" w:color="auto"/>
      </w:divBdr>
    </w:div>
    <w:div w:id="309408659">
      <w:bodyDiv w:val="1"/>
      <w:marLeft w:val="0"/>
      <w:marRight w:val="0"/>
      <w:marTop w:val="0"/>
      <w:marBottom w:val="0"/>
      <w:divBdr>
        <w:top w:val="none" w:sz="0" w:space="0" w:color="auto"/>
        <w:left w:val="none" w:sz="0" w:space="0" w:color="auto"/>
        <w:bottom w:val="none" w:sz="0" w:space="0" w:color="auto"/>
        <w:right w:val="none" w:sz="0" w:space="0" w:color="auto"/>
      </w:divBdr>
    </w:div>
    <w:div w:id="450049475">
      <w:bodyDiv w:val="1"/>
      <w:marLeft w:val="0"/>
      <w:marRight w:val="0"/>
      <w:marTop w:val="0"/>
      <w:marBottom w:val="0"/>
      <w:divBdr>
        <w:top w:val="none" w:sz="0" w:space="0" w:color="auto"/>
        <w:left w:val="none" w:sz="0" w:space="0" w:color="auto"/>
        <w:bottom w:val="none" w:sz="0" w:space="0" w:color="auto"/>
        <w:right w:val="none" w:sz="0" w:space="0" w:color="auto"/>
      </w:divBdr>
    </w:div>
    <w:div w:id="523708034">
      <w:bodyDiv w:val="1"/>
      <w:marLeft w:val="0"/>
      <w:marRight w:val="0"/>
      <w:marTop w:val="0"/>
      <w:marBottom w:val="0"/>
      <w:divBdr>
        <w:top w:val="none" w:sz="0" w:space="0" w:color="auto"/>
        <w:left w:val="none" w:sz="0" w:space="0" w:color="auto"/>
        <w:bottom w:val="none" w:sz="0" w:space="0" w:color="auto"/>
        <w:right w:val="none" w:sz="0" w:space="0" w:color="auto"/>
      </w:divBdr>
    </w:div>
    <w:div w:id="530338616">
      <w:bodyDiv w:val="1"/>
      <w:marLeft w:val="0"/>
      <w:marRight w:val="0"/>
      <w:marTop w:val="0"/>
      <w:marBottom w:val="0"/>
      <w:divBdr>
        <w:top w:val="none" w:sz="0" w:space="0" w:color="auto"/>
        <w:left w:val="none" w:sz="0" w:space="0" w:color="auto"/>
        <w:bottom w:val="none" w:sz="0" w:space="0" w:color="auto"/>
        <w:right w:val="none" w:sz="0" w:space="0" w:color="auto"/>
      </w:divBdr>
    </w:div>
    <w:div w:id="538320305">
      <w:bodyDiv w:val="1"/>
      <w:marLeft w:val="0"/>
      <w:marRight w:val="0"/>
      <w:marTop w:val="0"/>
      <w:marBottom w:val="0"/>
      <w:divBdr>
        <w:top w:val="none" w:sz="0" w:space="0" w:color="auto"/>
        <w:left w:val="none" w:sz="0" w:space="0" w:color="auto"/>
        <w:bottom w:val="none" w:sz="0" w:space="0" w:color="auto"/>
        <w:right w:val="none" w:sz="0" w:space="0" w:color="auto"/>
      </w:divBdr>
    </w:div>
    <w:div w:id="545140536">
      <w:bodyDiv w:val="1"/>
      <w:marLeft w:val="0"/>
      <w:marRight w:val="0"/>
      <w:marTop w:val="0"/>
      <w:marBottom w:val="0"/>
      <w:divBdr>
        <w:top w:val="none" w:sz="0" w:space="0" w:color="auto"/>
        <w:left w:val="none" w:sz="0" w:space="0" w:color="auto"/>
        <w:bottom w:val="none" w:sz="0" w:space="0" w:color="auto"/>
        <w:right w:val="none" w:sz="0" w:space="0" w:color="auto"/>
      </w:divBdr>
    </w:div>
    <w:div w:id="706754107">
      <w:bodyDiv w:val="1"/>
      <w:marLeft w:val="0"/>
      <w:marRight w:val="0"/>
      <w:marTop w:val="0"/>
      <w:marBottom w:val="0"/>
      <w:divBdr>
        <w:top w:val="none" w:sz="0" w:space="0" w:color="auto"/>
        <w:left w:val="none" w:sz="0" w:space="0" w:color="auto"/>
        <w:bottom w:val="none" w:sz="0" w:space="0" w:color="auto"/>
        <w:right w:val="none" w:sz="0" w:space="0" w:color="auto"/>
      </w:divBdr>
    </w:div>
    <w:div w:id="786310637">
      <w:bodyDiv w:val="1"/>
      <w:marLeft w:val="0"/>
      <w:marRight w:val="0"/>
      <w:marTop w:val="0"/>
      <w:marBottom w:val="0"/>
      <w:divBdr>
        <w:top w:val="none" w:sz="0" w:space="0" w:color="auto"/>
        <w:left w:val="none" w:sz="0" w:space="0" w:color="auto"/>
        <w:bottom w:val="none" w:sz="0" w:space="0" w:color="auto"/>
        <w:right w:val="none" w:sz="0" w:space="0" w:color="auto"/>
      </w:divBdr>
    </w:div>
    <w:div w:id="847253378">
      <w:bodyDiv w:val="1"/>
      <w:marLeft w:val="0"/>
      <w:marRight w:val="0"/>
      <w:marTop w:val="0"/>
      <w:marBottom w:val="0"/>
      <w:divBdr>
        <w:top w:val="none" w:sz="0" w:space="0" w:color="auto"/>
        <w:left w:val="none" w:sz="0" w:space="0" w:color="auto"/>
        <w:bottom w:val="none" w:sz="0" w:space="0" w:color="auto"/>
        <w:right w:val="none" w:sz="0" w:space="0" w:color="auto"/>
      </w:divBdr>
    </w:div>
    <w:div w:id="875656099">
      <w:bodyDiv w:val="1"/>
      <w:marLeft w:val="0"/>
      <w:marRight w:val="0"/>
      <w:marTop w:val="0"/>
      <w:marBottom w:val="0"/>
      <w:divBdr>
        <w:top w:val="none" w:sz="0" w:space="0" w:color="auto"/>
        <w:left w:val="none" w:sz="0" w:space="0" w:color="auto"/>
        <w:bottom w:val="none" w:sz="0" w:space="0" w:color="auto"/>
        <w:right w:val="none" w:sz="0" w:space="0" w:color="auto"/>
      </w:divBdr>
    </w:div>
    <w:div w:id="966857161">
      <w:bodyDiv w:val="1"/>
      <w:marLeft w:val="0"/>
      <w:marRight w:val="0"/>
      <w:marTop w:val="0"/>
      <w:marBottom w:val="0"/>
      <w:divBdr>
        <w:top w:val="none" w:sz="0" w:space="0" w:color="auto"/>
        <w:left w:val="none" w:sz="0" w:space="0" w:color="auto"/>
        <w:bottom w:val="none" w:sz="0" w:space="0" w:color="auto"/>
        <w:right w:val="none" w:sz="0" w:space="0" w:color="auto"/>
      </w:divBdr>
    </w:div>
    <w:div w:id="1341665131">
      <w:bodyDiv w:val="1"/>
      <w:marLeft w:val="0"/>
      <w:marRight w:val="0"/>
      <w:marTop w:val="0"/>
      <w:marBottom w:val="0"/>
      <w:divBdr>
        <w:top w:val="none" w:sz="0" w:space="0" w:color="auto"/>
        <w:left w:val="none" w:sz="0" w:space="0" w:color="auto"/>
        <w:bottom w:val="none" w:sz="0" w:space="0" w:color="auto"/>
        <w:right w:val="none" w:sz="0" w:space="0" w:color="auto"/>
      </w:divBdr>
    </w:div>
    <w:div w:id="1547254456">
      <w:bodyDiv w:val="1"/>
      <w:marLeft w:val="0"/>
      <w:marRight w:val="0"/>
      <w:marTop w:val="0"/>
      <w:marBottom w:val="0"/>
      <w:divBdr>
        <w:top w:val="none" w:sz="0" w:space="0" w:color="auto"/>
        <w:left w:val="none" w:sz="0" w:space="0" w:color="auto"/>
        <w:bottom w:val="none" w:sz="0" w:space="0" w:color="auto"/>
        <w:right w:val="none" w:sz="0" w:space="0" w:color="auto"/>
      </w:divBdr>
    </w:div>
    <w:div w:id="1548835337">
      <w:bodyDiv w:val="1"/>
      <w:marLeft w:val="0"/>
      <w:marRight w:val="0"/>
      <w:marTop w:val="0"/>
      <w:marBottom w:val="0"/>
      <w:divBdr>
        <w:top w:val="none" w:sz="0" w:space="0" w:color="auto"/>
        <w:left w:val="none" w:sz="0" w:space="0" w:color="auto"/>
        <w:bottom w:val="none" w:sz="0" w:space="0" w:color="auto"/>
        <w:right w:val="none" w:sz="0" w:space="0" w:color="auto"/>
      </w:divBdr>
    </w:div>
    <w:div w:id="1608807343">
      <w:bodyDiv w:val="1"/>
      <w:marLeft w:val="0"/>
      <w:marRight w:val="0"/>
      <w:marTop w:val="0"/>
      <w:marBottom w:val="0"/>
      <w:divBdr>
        <w:top w:val="none" w:sz="0" w:space="0" w:color="auto"/>
        <w:left w:val="none" w:sz="0" w:space="0" w:color="auto"/>
        <w:bottom w:val="none" w:sz="0" w:space="0" w:color="auto"/>
        <w:right w:val="none" w:sz="0" w:space="0" w:color="auto"/>
      </w:divBdr>
    </w:div>
    <w:div w:id="1666082327">
      <w:bodyDiv w:val="1"/>
      <w:marLeft w:val="0"/>
      <w:marRight w:val="0"/>
      <w:marTop w:val="0"/>
      <w:marBottom w:val="0"/>
      <w:divBdr>
        <w:top w:val="none" w:sz="0" w:space="0" w:color="auto"/>
        <w:left w:val="none" w:sz="0" w:space="0" w:color="auto"/>
        <w:bottom w:val="none" w:sz="0" w:space="0" w:color="auto"/>
        <w:right w:val="none" w:sz="0" w:space="0" w:color="auto"/>
      </w:divBdr>
    </w:div>
    <w:div w:id="1698655525">
      <w:bodyDiv w:val="1"/>
      <w:marLeft w:val="0"/>
      <w:marRight w:val="0"/>
      <w:marTop w:val="0"/>
      <w:marBottom w:val="0"/>
      <w:divBdr>
        <w:top w:val="none" w:sz="0" w:space="0" w:color="auto"/>
        <w:left w:val="none" w:sz="0" w:space="0" w:color="auto"/>
        <w:bottom w:val="none" w:sz="0" w:space="0" w:color="auto"/>
        <w:right w:val="none" w:sz="0" w:space="0" w:color="auto"/>
      </w:divBdr>
    </w:div>
    <w:div w:id="1730424870">
      <w:bodyDiv w:val="1"/>
      <w:marLeft w:val="0"/>
      <w:marRight w:val="0"/>
      <w:marTop w:val="0"/>
      <w:marBottom w:val="0"/>
      <w:divBdr>
        <w:top w:val="none" w:sz="0" w:space="0" w:color="auto"/>
        <w:left w:val="none" w:sz="0" w:space="0" w:color="auto"/>
        <w:bottom w:val="none" w:sz="0" w:space="0" w:color="auto"/>
        <w:right w:val="none" w:sz="0" w:space="0" w:color="auto"/>
      </w:divBdr>
    </w:div>
    <w:div w:id="1745758170">
      <w:bodyDiv w:val="1"/>
      <w:marLeft w:val="0"/>
      <w:marRight w:val="0"/>
      <w:marTop w:val="0"/>
      <w:marBottom w:val="0"/>
      <w:divBdr>
        <w:top w:val="none" w:sz="0" w:space="0" w:color="auto"/>
        <w:left w:val="none" w:sz="0" w:space="0" w:color="auto"/>
        <w:bottom w:val="none" w:sz="0" w:space="0" w:color="auto"/>
        <w:right w:val="none" w:sz="0" w:space="0" w:color="auto"/>
      </w:divBdr>
    </w:div>
    <w:div w:id="1758937510">
      <w:bodyDiv w:val="1"/>
      <w:marLeft w:val="0"/>
      <w:marRight w:val="0"/>
      <w:marTop w:val="0"/>
      <w:marBottom w:val="0"/>
      <w:divBdr>
        <w:top w:val="none" w:sz="0" w:space="0" w:color="auto"/>
        <w:left w:val="none" w:sz="0" w:space="0" w:color="auto"/>
        <w:bottom w:val="none" w:sz="0" w:space="0" w:color="auto"/>
        <w:right w:val="none" w:sz="0" w:space="0" w:color="auto"/>
      </w:divBdr>
      <w:divsChild>
        <w:div w:id="168521697">
          <w:marLeft w:val="0"/>
          <w:marRight w:val="0"/>
          <w:marTop w:val="0"/>
          <w:marBottom w:val="0"/>
          <w:divBdr>
            <w:top w:val="none" w:sz="0" w:space="0" w:color="auto"/>
            <w:left w:val="none" w:sz="0" w:space="0" w:color="auto"/>
            <w:bottom w:val="none" w:sz="0" w:space="0" w:color="auto"/>
            <w:right w:val="none" w:sz="0" w:space="0" w:color="auto"/>
          </w:divBdr>
          <w:divsChild>
            <w:div w:id="387189267">
              <w:marLeft w:val="0"/>
              <w:marRight w:val="0"/>
              <w:marTop w:val="0"/>
              <w:marBottom w:val="0"/>
              <w:divBdr>
                <w:top w:val="none" w:sz="0" w:space="0" w:color="auto"/>
                <w:left w:val="none" w:sz="0" w:space="0" w:color="auto"/>
                <w:bottom w:val="none" w:sz="0" w:space="0" w:color="auto"/>
                <w:right w:val="none" w:sz="0" w:space="0" w:color="auto"/>
              </w:divBdr>
              <w:divsChild>
                <w:div w:id="818110895">
                  <w:marLeft w:val="0"/>
                  <w:marRight w:val="0"/>
                  <w:marTop w:val="0"/>
                  <w:marBottom w:val="0"/>
                  <w:divBdr>
                    <w:top w:val="none" w:sz="0" w:space="0" w:color="auto"/>
                    <w:left w:val="none" w:sz="0" w:space="0" w:color="auto"/>
                    <w:bottom w:val="none" w:sz="0" w:space="0" w:color="auto"/>
                    <w:right w:val="none" w:sz="0" w:space="0" w:color="auto"/>
                  </w:divBdr>
                  <w:divsChild>
                    <w:div w:id="158663294">
                      <w:marLeft w:val="0"/>
                      <w:marRight w:val="0"/>
                      <w:marTop w:val="0"/>
                      <w:marBottom w:val="0"/>
                      <w:divBdr>
                        <w:top w:val="none" w:sz="0" w:space="0" w:color="auto"/>
                        <w:left w:val="none" w:sz="0" w:space="0" w:color="auto"/>
                        <w:bottom w:val="none" w:sz="0" w:space="0" w:color="auto"/>
                        <w:right w:val="none" w:sz="0" w:space="0" w:color="auto"/>
                      </w:divBdr>
                      <w:divsChild>
                        <w:div w:id="1477408957">
                          <w:marLeft w:val="0"/>
                          <w:marRight w:val="0"/>
                          <w:marTop w:val="0"/>
                          <w:marBottom w:val="0"/>
                          <w:divBdr>
                            <w:top w:val="none" w:sz="0" w:space="0" w:color="auto"/>
                            <w:left w:val="none" w:sz="0" w:space="0" w:color="auto"/>
                            <w:bottom w:val="none" w:sz="0" w:space="0" w:color="auto"/>
                            <w:right w:val="none" w:sz="0" w:space="0" w:color="auto"/>
                          </w:divBdr>
                          <w:divsChild>
                            <w:div w:id="624698363">
                              <w:marLeft w:val="0"/>
                              <w:marRight w:val="0"/>
                              <w:marTop w:val="0"/>
                              <w:marBottom w:val="0"/>
                              <w:divBdr>
                                <w:top w:val="none" w:sz="0" w:space="0" w:color="auto"/>
                                <w:left w:val="none" w:sz="0" w:space="0" w:color="auto"/>
                                <w:bottom w:val="none" w:sz="0" w:space="0" w:color="auto"/>
                                <w:right w:val="none" w:sz="0" w:space="0" w:color="auto"/>
                              </w:divBdr>
                              <w:divsChild>
                                <w:div w:id="1025984348">
                                  <w:marLeft w:val="0"/>
                                  <w:marRight w:val="0"/>
                                  <w:marTop w:val="0"/>
                                  <w:marBottom w:val="0"/>
                                  <w:divBdr>
                                    <w:top w:val="none" w:sz="0" w:space="0" w:color="auto"/>
                                    <w:left w:val="none" w:sz="0" w:space="0" w:color="auto"/>
                                    <w:bottom w:val="none" w:sz="0" w:space="0" w:color="auto"/>
                                    <w:right w:val="none" w:sz="0" w:space="0" w:color="auto"/>
                                  </w:divBdr>
                                  <w:divsChild>
                                    <w:div w:id="9779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4197037">
      <w:bodyDiv w:val="1"/>
      <w:marLeft w:val="0"/>
      <w:marRight w:val="0"/>
      <w:marTop w:val="0"/>
      <w:marBottom w:val="0"/>
      <w:divBdr>
        <w:top w:val="none" w:sz="0" w:space="0" w:color="auto"/>
        <w:left w:val="none" w:sz="0" w:space="0" w:color="auto"/>
        <w:bottom w:val="none" w:sz="0" w:space="0" w:color="auto"/>
        <w:right w:val="none" w:sz="0" w:space="0" w:color="auto"/>
      </w:divBdr>
    </w:div>
    <w:div w:id="1880823525">
      <w:bodyDiv w:val="1"/>
      <w:marLeft w:val="0"/>
      <w:marRight w:val="0"/>
      <w:marTop w:val="0"/>
      <w:marBottom w:val="0"/>
      <w:divBdr>
        <w:top w:val="none" w:sz="0" w:space="0" w:color="auto"/>
        <w:left w:val="none" w:sz="0" w:space="0" w:color="auto"/>
        <w:bottom w:val="none" w:sz="0" w:space="0" w:color="auto"/>
        <w:right w:val="none" w:sz="0" w:space="0" w:color="auto"/>
      </w:divBdr>
    </w:div>
    <w:div w:id="1914119900">
      <w:bodyDiv w:val="1"/>
      <w:marLeft w:val="0"/>
      <w:marRight w:val="0"/>
      <w:marTop w:val="0"/>
      <w:marBottom w:val="0"/>
      <w:divBdr>
        <w:top w:val="none" w:sz="0" w:space="0" w:color="auto"/>
        <w:left w:val="none" w:sz="0" w:space="0" w:color="auto"/>
        <w:bottom w:val="none" w:sz="0" w:space="0" w:color="auto"/>
        <w:right w:val="none" w:sz="0" w:space="0" w:color="auto"/>
      </w:divBdr>
    </w:div>
    <w:div w:id="1916627736">
      <w:bodyDiv w:val="1"/>
      <w:marLeft w:val="0"/>
      <w:marRight w:val="0"/>
      <w:marTop w:val="0"/>
      <w:marBottom w:val="0"/>
      <w:divBdr>
        <w:top w:val="none" w:sz="0" w:space="0" w:color="auto"/>
        <w:left w:val="none" w:sz="0" w:space="0" w:color="auto"/>
        <w:bottom w:val="none" w:sz="0" w:space="0" w:color="auto"/>
        <w:right w:val="none" w:sz="0" w:space="0" w:color="auto"/>
      </w:divBdr>
    </w:div>
    <w:div w:id="1924681970">
      <w:bodyDiv w:val="1"/>
      <w:marLeft w:val="0"/>
      <w:marRight w:val="0"/>
      <w:marTop w:val="0"/>
      <w:marBottom w:val="0"/>
      <w:divBdr>
        <w:top w:val="none" w:sz="0" w:space="0" w:color="auto"/>
        <w:left w:val="none" w:sz="0" w:space="0" w:color="auto"/>
        <w:bottom w:val="none" w:sz="0" w:space="0" w:color="auto"/>
        <w:right w:val="none" w:sz="0" w:space="0" w:color="auto"/>
      </w:divBdr>
    </w:div>
    <w:div w:id="1987542258">
      <w:bodyDiv w:val="1"/>
      <w:marLeft w:val="0"/>
      <w:marRight w:val="0"/>
      <w:marTop w:val="0"/>
      <w:marBottom w:val="0"/>
      <w:divBdr>
        <w:top w:val="none" w:sz="0" w:space="0" w:color="auto"/>
        <w:left w:val="none" w:sz="0" w:space="0" w:color="auto"/>
        <w:bottom w:val="none" w:sz="0" w:space="0" w:color="auto"/>
        <w:right w:val="none" w:sz="0" w:space="0" w:color="auto"/>
      </w:divBdr>
    </w:div>
    <w:div w:id="1992756964">
      <w:bodyDiv w:val="1"/>
      <w:marLeft w:val="0"/>
      <w:marRight w:val="0"/>
      <w:marTop w:val="0"/>
      <w:marBottom w:val="0"/>
      <w:divBdr>
        <w:top w:val="none" w:sz="0" w:space="0" w:color="auto"/>
        <w:left w:val="none" w:sz="0" w:space="0" w:color="auto"/>
        <w:bottom w:val="none" w:sz="0" w:space="0" w:color="auto"/>
        <w:right w:val="none" w:sz="0" w:space="0" w:color="auto"/>
      </w:divBdr>
    </w:div>
    <w:div w:id="2003200158">
      <w:bodyDiv w:val="1"/>
      <w:marLeft w:val="0"/>
      <w:marRight w:val="0"/>
      <w:marTop w:val="0"/>
      <w:marBottom w:val="0"/>
      <w:divBdr>
        <w:top w:val="none" w:sz="0" w:space="0" w:color="auto"/>
        <w:left w:val="none" w:sz="0" w:space="0" w:color="auto"/>
        <w:bottom w:val="none" w:sz="0" w:space="0" w:color="auto"/>
        <w:right w:val="none" w:sz="0" w:space="0" w:color="auto"/>
      </w:divBdr>
    </w:div>
    <w:div w:id="2021200610">
      <w:bodyDiv w:val="1"/>
      <w:marLeft w:val="0"/>
      <w:marRight w:val="0"/>
      <w:marTop w:val="0"/>
      <w:marBottom w:val="0"/>
      <w:divBdr>
        <w:top w:val="none" w:sz="0" w:space="0" w:color="auto"/>
        <w:left w:val="none" w:sz="0" w:space="0" w:color="auto"/>
        <w:bottom w:val="none" w:sz="0" w:space="0" w:color="auto"/>
        <w:right w:val="none" w:sz="0" w:space="0" w:color="auto"/>
      </w:divBdr>
    </w:div>
    <w:div w:id="21333560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F8ADEF7D-3FC8-4E29-89C5-D98D0F58F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237</Words>
  <Characters>1355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3</cp:revision>
  <dcterms:created xsi:type="dcterms:W3CDTF">2026-07-31T10:07:00Z</dcterms:created>
  <dcterms:modified xsi:type="dcterms:W3CDTF">2026-07-31T10:23:00Z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