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D803" w14:textId="77777777" w:rsidR="00AE3675" w:rsidRDefault="00000000">
      <w:r>
        <w:t>Midocean University</w:t>
      </w:r>
    </w:p>
    <w:p w14:paraId="0A1CA5FD" w14:textId="77777777" w:rsidR="00AE3675" w:rsidRDefault="00000000">
      <w:r>
        <w:t>College of Management</w:t>
      </w:r>
    </w:p>
    <w:p w14:paraId="0818858C" w14:textId="2D179A59" w:rsidR="00AE3675" w:rsidRDefault="00000000" w:rsidP="006453B3">
      <w:r>
        <w:t xml:space="preserve">Leader Name: </w:t>
      </w:r>
      <w:r w:rsidR="006453B3" w:rsidRPr="006453B3">
        <w:rPr>
          <w:rFonts w:hint="cs"/>
          <w:b/>
          <w:bCs/>
          <w:rtl/>
        </w:rPr>
        <w:t>ريان</w:t>
      </w:r>
      <w:r w:rsidR="006453B3" w:rsidRPr="006453B3">
        <w:rPr>
          <w:b/>
          <w:bCs/>
          <w:rtl/>
        </w:rPr>
        <w:t xml:space="preserve"> </w:t>
      </w:r>
      <w:r w:rsidR="006453B3" w:rsidRPr="006453B3">
        <w:rPr>
          <w:rFonts w:hint="cs"/>
          <w:b/>
          <w:bCs/>
          <w:rtl/>
        </w:rPr>
        <w:t>عبد</w:t>
      </w:r>
      <w:r w:rsidR="006453B3" w:rsidRPr="006453B3">
        <w:rPr>
          <w:b/>
          <w:bCs/>
          <w:rtl/>
        </w:rPr>
        <w:t xml:space="preserve"> </w:t>
      </w:r>
      <w:r w:rsidR="006453B3" w:rsidRPr="006453B3">
        <w:rPr>
          <w:rFonts w:hint="cs"/>
          <w:b/>
          <w:bCs/>
          <w:rtl/>
        </w:rPr>
        <w:t>الرحيم</w:t>
      </w:r>
      <w:r w:rsidR="006453B3" w:rsidRPr="006453B3">
        <w:rPr>
          <w:b/>
          <w:bCs/>
          <w:rtl/>
        </w:rPr>
        <w:t xml:space="preserve"> </w:t>
      </w:r>
      <w:r w:rsidR="006453B3" w:rsidRPr="006453B3">
        <w:rPr>
          <w:rFonts w:hint="cs"/>
          <w:b/>
          <w:bCs/>
          <w:rtl/>
        </w:rPr>
        <w:t>الحربي</w:t>
      </w:r>
    </w:p>
    <w:p w14:paraId="2FC80CE6" w14:textId="77777777" w:rsidR="00AE367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E3675" w14:paraId="0B2AB3AE" w14:textId="77777777">
        <w:trPr>
          <w:trHeight w:val="453"/>
        </w:trPr>
        <w:tc>
          <w:tcPr>
            <w:tcW w:w="3897" w:type="dxa"/>
            <w:shd w:val="clear" w:color="auto" w:fill="EEECE1"/>
            <w:vAlign w:val="center"/>
          </w:tcPr>
          <w:p w14:paraId="28A3A082" w14:textId="77777777" w:rsidR="00AE3675" w:rsidRDefault="00AE3675"/>
        </w:tc>
        <w:tc>
          <w:tcPr>
            <w:tcW w:w="1060" w:type="dxa"/>
            <w:shd w:val="clear" w:color="auto" w:fill="EEECE1"/>
            <w:vAlign w:val="center"/>
          </w:tcPr>
          <w:p w14:paraId="2851639C" w14:textId="77777777" w:rsidR="00AE3675" w:rsidRDefault="00000000">
            <w:pPr>
              <w:jc w:val="center"/>
            </w:pPr>
            <w:r>
              <w:t>Accepted</w:t>
            </w:r>
          </w:p>
        </w:tc>
        <w:tc>
          <w:tcPr>
            <w:tcW w:w="944" w:type="dxa"/>
            <w:shd w:val="clear" w:color="auto" w:fill="EEECE1"/>
            <w:vAlign w:val="center"/>
          </w:tcPr>
          <w:p w14:paraId="55671CFB" w14:textId="77777777" w:rsidR="00AE3675" w:rsidRDefault="00000000">
            <w:pPr>
              <w:jc w:val="center"/>
            </w:pPr>
            <w:r>
              <w:t>Refused</w:t>
            </w:r>
          </w:p>
        </w:tc>
        <w:tc>
          <w:tcPr>
            <w:tcW w:w="1177" w:type="dxa"/>
            <w:shd w:val="clear" w:color="auto" w:fill="EEECE1"/>
            <w:vAlign w:val="center"/>
          </w:tcPr>
          <w:p w14:paraId="6FCFA3B2" w14:textId="77777777" w:rsidR="00AE3675" w:rsidRDefault="00000000">
            <w:pPr>
              <w:jc w:val="center"/>
            </w:pPr>
            <w:r>
              <w:t>Developed</w:t>
            </w:r>
          </w:p>
        </w:tc>
        <w:tc>
          <w:tcPr>
            <w:tcW w:w="3978" w:type="dxa"/>
            <w:shd w:val="clear" w:color="auto" w:fill="EEECE1"/>
            <w:vAlign w:val="center"/>
          </w:tcPr>
          <w:p w14:paraId="0BC7CDB1" w14:textId="77777777" w:rsidR="00AE3675" w:rsidRDefault="00000000">
            <w:pPr>
              <w:jc w:val="center"/>
            </w:pPr>
            <w:r>
              <w:t>Comment</w:t>
            </w:r>
          </w:p>
        </w:tc>
      </w:tr>
      <w:tr w:rsidR="006453B3" w14:paraId="2CD3092A" w14:textId="77777777">
        <w:trPr>
          <w:trHeight w:val="473"/>
        </w:trPr>
        <w:tc>
          <w:tcPr>
            <w:tcW w:w="3897" w:type="dxa"/>
            <w:shd w:val="clear" w:color="auto" w:fill="EEECE1"/>
            <w:vAlign w:val="center"/>
          </w:tcPr>
          <w:p w14:paraId="003BCC6B"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11DCCD0" w14:textId="45B3BB04" w:rsidR="006453B3" w:rsidRDefault="006453B3" w:rsidP="006453B3">
            <w:pPr>
              <w:jc w:val="center"/>
            </w:pPr>
            <w:r>
              <w:t>√</w:t>
            </w:r>
          </w:p>
        </w:tc>
        <w:tc>
          <w:tcPr>
            <w:tcW w:w="944" w:type="dxa"/>
            <w:vAlign w:val="center"/>
          </w:tcPr>
          <w:p w14:paraId="3F46F3EC" w14:textId="77777777" w:rsidR="006453B3" w:rsidRDefault="006453B3" w:rsidP="006453B3">
            <w:pPr>
              <w:jc w:val="center"/>
            </w:pPr>
          </w:p>
        </w:tc>
        <w:tc>
          <w:tcPr>
            <w:tcW w:w="1177" w:type="dxa"/>
            <w:vAlign w:val="center"/>
          </w:tcPr>
          <w:p w14:paraId="20087AF6" w14:textId="77777777" w:rsidR="006453B3" w:rsidRDefault="006453B3" w:rsidP="006453B3">
            <w:pPr>
              <w:jc w:val="center"/>
            </w:pPr>
          </w:p>
        </w:tc>
        <w:tc>
          <w:tcPr>
            <w:tcW w:w="3978" w:type="dxa"/>
            <w:vAlign w:val="center"/>
          </w:tcPr>
          <w:p w14:paraId="47DAB809" w14:textId="77777777" w:rsidR="006453B3" w:rsidRDefault="006453B3" w:rsidP="006453B3">
            <w:pPr>
              <w:jc w:val="center"/>
            </w:pPr>
          </w:p>
        </w:tc>
      </w:tr>
      <w:tr w:rsidR="006453B3" w14:paraId="44283BA7" w14:textId="77777777">
        <w:trPr>
          <w:trHeight w:val="453"/>
        </w:trPr>
        <w:tc>
          <w:tcPr>
            <w:tcW w:w="3897" w:type="dxa"/>
            <w:shd w:val="clear" w:color="auto" w:fill="EEECE1"/>
            <w:vAlign w:val="center"/>
          </w:tcPr>
          <w:p w14:paraId="37135498"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BA117DE" w14:textId="77777777" w:rsidR="006453B3" w:rsidRDefault="006453B3" w:rsidP="006453B3">
            <w:pPr>
              <w:jc w:val="center"/>
            </w:pPr>
          </w:p>
        </w:tc>
        <w:tc>
          <w:tcPr>
            <w:tcW w:w="944" w:type="dxa"/>
            <w:vAlign w:val="center"/>
          </w:tcPr>
          <w:p w14:paraId="6E1D98E1" w14:textId="77777777" w:rsidR="006453B3" w:rsidRDefault="006453B3" w:rsidP="006453B3">
            <w:pPr>
              <w:jc w:val="center"/>
            </w:pPr>
          </w:p>
        </w:tc>
        <w:tc>
          <w:tcPr>
            <w:tcW w:w="1177" w:type="dxa"/>
            <w:vAlign w:val="center"/>
          </w:tcPr>
          <w:p w14:paraId="007EEC0C" w14:textId="31E6207B" w:rsidR="006453B3" w:rsidRDefault="006453B3" w:rsidP="006453B3">
            <w:pPr>
              <w:jc w:val="center"/>
            </w:pPr>
            <w:r>
              <w:t>√</w:t>
            </w:r>
          </w:p>
        </w:tc>
        <w:tc>
          <w:tcPr>
            <w:tcW w:w="3978" w:type="dxa"/>
            <w:vAlign w:val="center"/>
          </w:tcPr>
          <w:p w14:paraId="16AD0604" w14:textId="77777777" w:rsidR="006453B3" w:rsidRPr="00B76717" w:rsidRDefault="006453B3" w:rsidP="00AF2934">
            <w:pPr>
              <w:bidi/>
              <w:jc w:val="center"/>
              <w:rPr>
                <w:color w:val="EE0000"/>
                <w:rtl/>
              </w:rPr>
            </w:pPr>
            <w:r>
              <w:t xml:space="preserve">: </w:t>
            </w:r>
            <w:r w:rsidRPr="00B76717">
              <w:rPr>
                <w:color w:val="EE0000"/>
                <w:rtl/>
              </w:rPr>
              <w:t>يجب أن يعكس عنوان البحث العلاقة بين المتغير التابع والمتغير المستقل ونطاق تطبيق الدراسة</w:t>
            </w:r>
          </w:p>
          <w:p w14:paraId="6CB3F09C" w14:textId="3E118600" w:rsidR="00AF2934" w:rsidRPr="00B76717" w:rsidRDefault="00AF2934" w:rsidP="00AF2934">
            <w:pPr>
              <w:bidi/>
              <w:jc w:val="center"/>
              <w:rPr>
                <w:color w:val="EE0000"/>
                <w:rtl/>
              </w:rPr>
            </w:pPr>
            <w:r w:rsidRPr="00B76717">
              <w:rPr>
                <w:color w:val="EE0000"/>
                <w:rtl/>
              </w:rPr>
              <w:t xml:space="preserve">العلاقة بين المتغيرين موجودة لكنها </w:t>
            </w:r>
            <w:r w:rsidRPr="00B76717">
              <w:rPr>
                <w:b/>
                <w:bCs/>
                <w:color w:val="EE0000"/>
                <w:rtl/>
              </w:rPr>
              <w:t>غير مصاغة بشكل سببي واضح</w:t>
            </w:r>
            <w:r w:rsidRPr="00B76717">
              <w:rPr>
                <w:color w:val="EE0000"/>
                <w:rtl/>
              </w:rPr>
              <w:t xml:space="preserve"> يمكن تحسينها لتوضيح التأثير أو العلاقة المباشرة</w:t>
            </w:r>
          </w:p>
          <w:p w14:paraId="68D7FCA7" w14:textId="5CAD33CE" w:rsidR="00AF2934" w:rsidRPr="00AF2934" w:rsidRDefault="00AF2934" w:rsidP="00AF2934">
            <w:pPr>
              <w:bidi/>
              <w:jc w:val="center"/>
              <w:rPr>
                <w:color w:val="EE0000"/>
              </w:rPr>
            </w:pPr>
            <w:r w:rsidRPr="00AF2934">
              <w:rPr>
                <w:color w:val="EE0000"/>
                <w:rtl/>
              </w:rPr>
              <w:t>لزيادة قوة العنوان من الناحية الأكاديمية وربطه أكثر ب</w:t>
            </w:r>
            <w:r w:rsidRPr="00B76717">
              <w:rPr>
                <w:rFonts w:hint="cs"/>
                <w:color w:val="EE0000"/>
                <w:rtl/>
              </w:rPr>
              <w:t xml:space="preserve">تخصص </w:t>
            </w:r>
            <w:r w:rsidRPr="00AF2934">
              <w:rPr>
                <w:color w:val="EE0000"/>
                <w:rtl/>
              </w:rPr>
              <w:t>إدارة المشاريع، يمكن تعديله ليصبح مثلاً</w:t>
            </w:r>
            <w:r w:rsidRPr="00AF2934">
              <w:rPr>
                <w:color w:val="EE0000"/>
              </w:rPr>
              <w:t>:</w:t>
            </w:r>
          </w:p>
          <w:p w14:paraId="5D413AA3" w14:textId="77777777" w:rsidR="00B76717" w:rsidRPr="00B76717" w:rsidRDefault="00B76717" w:rsidP="00B76717">
            <w:pPr>
              <w:bidi/>
              <w:jc w:val="center"/>
              <w:rPr>
                <w:color w:val="EE0000"/>
              </w:rPr>
            </w:pPr>
            <w:r w:rsidRPr="00B76717">
              <w:rPr>
                <w:b/>
                <w:bCs/>
                <w:color w:val="EE0000"/>
              </w:rPr>
              <w:t>"</w:t>
            </w:r>
            <w:r w:rsidRPr="00B76717">
              <w:rPr>
                <w:b/>
                <w:bCs/>
                <w:color w:val="EE0000"/>
                <w:rtl/>
              </w:rPr>
              <w:t>أثر وضع معايير دقيقة وصحيحة على موثوقية ودقة وصول البيانات إلى أعضاء مجلس الإدارة: دراسة تطبيقية على صناعات الأسمنت والحديد والصناعات الثقيلة في المملكة العربية السعودية</w:t>
            </w:r>
            <w:r w:rsidRPr="00B76717">
              <w:rPr>
                <w:b/>
                <w:bCs/>
                <w:color w:val="EE0000"/>
              </w:rPr>
              <w:t>"</w:t>
            </w:r>
          </w:p>
          <w:p w14:paraId="20324906" w14:textId="0AF86288" w:rsidR="00AF2934" w:rsidRPr="00B76717" w:rsidRDefault="00AF2934" w:rsidP="00AF2934">
            <w:pPr>
              <w:bidi/>
            </w:pPr>
          </w:p>
        </w:tc>
      </w:tr>
      <w:tr w:rsidR="006453B3" w14:paraId="36EE8C40" w14:textId="77777777">
        <w:trPr>
          <w:trHeight w:val="453"/>
        </w:trPr>
        <w:tc>
          <w:tcPr>
            <w:tcW w:w="3897" w:type="dxa"/>
            <w:shd w:val="clear" w:color="auto" w:fill="EEECE1"/>
            <w:vAlign w:val="center"/>
          </w:tcPr>
          <w:p w14:paraId="56855E28"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579F6A7" w14:textId="77777777" w:rsidR="006453B3" w:rsidRDefault="006453B3" w:rsidP="006453B3">
            <w:pPr>
              <w:jc w:val="center"/>
            </w:pPr>
          </w:p>
        </w:tc>
        <w:tc>
          <w:tcPr>
            <w:tcW w:w="944" w:type="dxa"/>
            <w:vAlign w:val="center"/>
          </w:tcPr>
          <w:p w14:paraId="42F84181" w14:textId="77777777" w:rsidR="006453B3" w:rsidRDefault="006453B3" w:rsidP="006453B3">
            <w:pPr>
              <w:jc w:val="center"/>
            </w:pPr>
          </w:p>
        </w:tc>
        <w:tc>
          <w:tcPr>
            <w:tcW w:w="1177" w:type="dxa"/>
            <w:vAlign w:val="center"/>
          </w:tcPr>
          <w:p w14:paraId="48F5CDBA" w14:textId="10670A5B" w:rsidR="006453B3" w:rsidRDefault="006453B3" w:rsidP="006453B3">
            <w:pPr>
              <w:jc w:val="center"/>
            </w:pPr>
            <w:r>
              <w:t>√</w:t>
            </w:r>
          </w:p>
        </w:tc>
        <w:tc>
          <w:tcPr>
            <w:tcW w:w="3978" w:type="dxa"/>
            <w:vAlign w:val="center"/>
          </w:tcPr>
          <w:p w14:paraId="18E22693" w14:textId="77777777" w:rsidR="006453B3" w:rsidRPr="006453B3" w:rsidRDefault="006453B3" w:rsidP="006453B3">
            <w:pPr>
              <w:jc w:val="center"/>
              <w:rPr>
                <w:color w:val="EE0000"/>
              </w:rPr>
            </w:pPr>
            <w:r w:rsidRPr="006453B3">
              <w:rPr>
                <w:color w:val="EE0000"/>
              </w:rPr>
              <w:t xml:space="preserve">: </w:t>
            </w:r>
            <w:r w:rsidRPr="006453B3">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453B3" w14:paraId="58BF0777" w14:textId="77777777">
        <w:trPr>
          <w:trHeight w:val="453"/>
        </w:trPr>
        <w:tc>
          <w:tcPr>
            <w:tcW w:w="3897" w:type="dxa"/>
            <w:shd w:val="clear" w:color="auto" w:fill="EEECE1"/>
            <w:vAlign w:val="center"/>
          </w:tcPr>
          <w:p w14:paraId="78874B96"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96BBF9C" w14:textId="77777777" w:rsidR="006453B3" w:rsidRDefault="006453B3" w:rsidP="006453B3">
            <w:pPr>
              <w:jc w:val="center"/>
            </w:pPr>
          </w:p>
        </w:tc>
        <w:tc>
          <w:tcPr>
            <w:tcW w:w="944" w:type="dxa"/>
            <w:vAlign w:val="center"/>
          </w:tcPr>
          <w:p w14:paraId="35A2C945" w14:textId="77777777" w:rsidR="006453B3" w:rsidRDefault="006453B3" w:rsidP="006453B3">
            <w:pPr>
              <w:jc w:val="center"/>
            </w:pPr>
          </w:p>
        </w:tc>
        <w:tc>
          <w:tcPr>
            <w:tcW w:w="1177" w:type="dxa"/>
            <w:vAlign w:val="center"/>
          </w:tcPr>
          <w:p w14:paraId="411030D0" w14:textId="5C04FA7B" w:rsidR="006453B3" w:rsidRDefault="006453B3" w:rsidP="006453B3">
            <w:pPr>
              <w:jc w:val="center"/>
            </w:pPr>
            <w:r>
              <w:t>√</w:t>
            </w:r>
          </w:p>
        </w:tc>
        <w:tc>
          <w:tcPr>
            <w:tcW w:w="3978" w:type="dxa"/>
            <w:vAlign w:val="center"/>
          </w:tcPr>
          <w:p w14:paraId="252D5FC0" w14:textId="77777777" w:rsidR="006453B3" w:rsidRPr="006453B3" w:rsidRDefault="006453B3" w:rsidP="006453B3">
            <w:pPr>
              <w:jc w:val="center"/>
              <w:rPr>
                <w:color w:val="EE0000"/>
              </w:rPr>
            </w:pPr>
            <w:r w:rsidRPr="006453B3">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453B3" w14:paraId="404034DC" w14:textId="77777777">
        <w:trPr>
          <w:trHeight w:val="558"/>
        </w:trPr>
        <w:tc>
          <w:tcPr>
            <w:tcW w:w="3897" w:type="dxa"/>
            <w:shd w:val="clear" w:color="auto" w:fill="EEECE1"/>
            <w:vAlign w:val="center"/>
          </w:tcPr>
          <w:p w14:paraId="338E3B58"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2877402" w14:textId="77777777" w:rsidR="006453B3" w:rsidRDefault="006453B3" w:rsidP="006453B3">
            <w:pPr>
              <w:jc w:val="center"/>
            </w:pPr>
          </w:p>
        </w:tc>
        <w:tc>
          <w:tcPr>
            <w:tcW w:w="944" w:type="dxa"/>
            <w:vAlign w:val="center"/>
          </w:tcPr>
          <w:p w14:paraId="517A7726" w14:textId="77777777" w:rsidR="006453B3" w:rsidRDefault="006453B3" w:rsidP="006453B3">
            <w:pPr>
              <w:jc w:val="center"/>
            </w:pPr>
          </w:p>
        </w:tc>
        <w:tc>
          <w:tcPr>
            <w:tcW w:w="1177" w:type="dxa"/>
            <w:vAlign w:val="center"/>
          </w:tcPr>
          <w:p w14:paraId="6239C18C" w14:textId="460A2E14" w:rsidR="006453B3" w:rsidRDefault="006453B3" w:rsidP="006453B3">
            <w:pPr>
              <w:jc w:val="center"/>
            </w:pPr>
            <w:r>
              <w:t>√</w:t>
            </w:r>
          </w:p>
        </w:tc>
        <w:tc>
          <w:tcPr>
            <w:tcW w:w="3978" w:type="dxa"/>
            <w:vAlign w:val="center"/>
          </w:tcPr>
          <w:p w14:paraId="5CC30268" w14:textId="77777777" w:rsidR="006453B3" w:rsidRPr="006453B3" w:rsidRDefault="006453B3" w:rsidP="006453B3">
            <w:pPr>
              <w:jc w:val="center"/>
              <w:rPr>
                <w:color w:val="EE0000"/>
              </w:rPr>
            </w:pPr>
            <w:r w:rsidRPr="006453B3">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453B3">
              <w:rPr>
                <w:color w:val="EE0000"/>
              </w:rPr>
              <w:t>)</w:t>
            </w:r>
          </w:p>
        </w:tc>
      </w:tr>
      <w:tr w:rsidR="006453B3" w14:paraId="773E9A08" w14:textId="77777777">
        <w:trPr>
          <w:trHeight w:val="605"/>
        </w:trPr>
        <w:tc>
          <w:tcPr>
            <w:tcW w:w="3897" w:type="dxa"/>
            <w:shd w:val="clear" w:color="auto" w:fill="EEECE1"/>
            <w:vAlign w:val="center"/>
          </w:tcPr>
          <w:p w14:paraId="7A38B708"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CD2A950" w14:textId="77777777" w:rsidR="006453B3" w:rsidRDefault="006453B3" w:rsidP="006453B3">
            <w:pPr>
              <w:jc w:val="center"/>
            </w:pPr>
          </w:p>
        </w:tc>
        <w:tc>
          <w:tcPr>
            <w:tcW w:w="944" w:type="dxa"/>
            <w:vAlign w:val="center"/>
          </w:tcPr>
          <w:p w14:paraId="68B64231" w14:textId="77777777" w:rsidR="006453B3" w:rsidRDefault="006453B3" w:rsidP="006453B3">
            <w:pPr>
              <w:jc w:val="center"/>
            </w:pPr>
          </w:p>
        </w:tc>
        <w:tc>
          <w:tcPr>
            <w:tcW w:w="1177" w:type="dxa"/>
            <w:vAlign w:val="center"/>
          </w:tcPr>
          <w:p w14:paraId="331653CD" w14:textId="0F96969A" w:rsidR="006453B3" w:rsidRDefault="006453B3" w:rsidP="006453B3">
            <w:pPr>
              <w:jc w:val="center"/>
            </w:pPr>
            <w:r>
              <w:t>√</w:t>
            </w:r>
          </w:p>
        </w:tc>
        <w:tc>
          <w:tcPr>
            <w:tcW w:w="3978" w:type="dxa"/>
            <w:vAlign w:val="center"/>
          </w:tcPr>
          <w:p w14:paraId="7A99BEEE" w14:textId="77777777" w:rsidR="006453B3" w:rsidRPr="006453B3" w:rsidRDefault="006453B3" w:rsidP="006453B3">
            <w:pPr>
              <w:jc w:val="center"/>
              <w:rPr>
                <w:color w:val="EE0000"/>
              </w:rPr>
            </w:pPr>
            <w:r w:rsidRPr="006453B3">
              <w:rPr>
                <w:color w:val="EE0000"/>
                <w:rtl/>
              </w:rPr>
              <w:t>يجب ذكر هدف رئيسي محدد، ثم تنبثق عنه مجموعة من الأهداف الفرعية</w:t>
            </w:r>
          </w:p>
        </w:tc>
      </w:tr>
      <w:tr w:rsidR="006453B3" w14:paraId="1D5AD47B" w14:textId="77777777">
        <w:trPr>
          <w:trHeight w:val="453"/>
        </w:trPr>
        <w:tc>
          <w:tcPr>
            <w:tcW w:w="3897" w:type="dxa"/>
            <w:shd w:val="clear" w:color="auto" w:fill="EEECE1"/>
            <w:vAlign w:val="center"/>
          </w:tcPr>
          <w:p w14:paraId="37A82290"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842B951" w14:textId="77777777" w:rsidR="006453B3" w:rsidRDefault="006453B3" w:rsidP="006453B3">
            <w:pPr>
              <w:jc w:val="center"/>
            </w:pPr>
          </w:p>
        </w:tc>
        <w:tc>
          <w:tcPr>
            <w:tcW w:w="944" w:type="dxa"/>
            <w:vAlign w:val="center"/>
          </w:tcPr>
          <w:p w14:paraId="42CC2B72" w14:textId="77777777" w:rsidR="006453B3" w:rsidRDefault="006453B3" w:rsidP="006453B3">
            <w:pPr>
              <w:jc w:val="center"/>
            </w:pPr>
          </w:p>
        </w:tc>
        <w:tc>
          <w:tcPr>
            <w:tcW w:w="1177" w:type="dxa"/>
            <w:vAlign w:val="center"/>
          </w:tcPr>
          <w:p w14:paraId="2DAB9825" w14:textId="1F1C438D" w:rsidR="006453B3" w:rsidRDefault="006453B3" w:rsidP="006453B3">
            <w:pPr>
              <w:jc w:val="center"/>
            </w:pPr>
            <w:r>
              <w:t>√</w:t>
            </w:r>
          </w:p>
        </w:tc>
        <w:tc>
          <w:tcPr>
            <w:tcW w:w="3978" w:type="dxa"/>
            <w:vAlign w:val="center"/>
          </w:tcPr>
          <w:p w14:paraId="2AF89437" w14:textId="77777777" w:rsidR="006453B3" w:rsidRPr="006453B3" w:rsidRDefault="006453B3" w:rsidP="006453B3">
            <w:pPr>
              <w:jc w:val="center"/>
              <w:rPr>
                <w:color w:val="EE0000"/>
              </w:rPr>
            </w:pPr>
            <w:r w:rsidRPr="006453B3">
              <w:rPr>
                <w:color w:val="EE0000"/>
              </w:rPr>
              <w:t xml:space="preserve">: </w:t>
            </w:r>
            <w:r w:rsidRPr="006453B3">
              <w:rPr>
                <w:color w:val="EE0000"/>
                <w:rtl/>
              </w:rPr>
              <w:t>ينبغي ذكر تساؤل رئيسي للدراسة ينبثق منه عدد من التساؤلات الفرعية</w:t>
            </w:r>
          </w:p>
        </w:tc>
      </w:tr>
      <w:tr w:rsidR="006453B3" w14:paraId="4A75909E" w14:textId="77777777">
        <w:trPr>
          <w:trHeight w:val="622"/>
        </w:trPr>
        <w:tc>
          <w:tcPr>
            <w:tcW w:w="3897" w:type="dxa"/>
            <w:shd w:val="clear" w:color="auto" w:fill="EEECE1"/>
            <w:vAlign w:val="center"/>
          </w:tcPr>
          <w:p w14:paraId="409625A3"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B2EA578" w14:textId="77777777" w:rsidR="006453B3" w:rsidRDefault="006453B3" w:rsidP="006453B3">
            <w:pPr>
              <w:jc w:val="center"/>
            </w:pPr>
          </w:p>
        </w:tc>
        <w:tc>
          <w:tcPr>
            <w:tcW w:w="944" w:type="dxa"/>
            <w:vAlign w:val="center"/>
          </w:tcPr>
          <w:p w14:paraId="278EE2D5" w14:textId="77777777" w:rsidR="006453B3" w:rsidRDefault="006453B3" w:rsidP="006453B3">
            <w:pPr>
              <w:jc w:val="center"/>
            </w:pPr>
          </w:p>
        </w:tc>
        <w:tc>
          <w:tcPr>
            <w:tcW w:w="1177" w:type="dxa"/>
            <w:vAlign w:val="center"/>
          </w:tcPr>
          <w:p w14:paraId="2FA0D0FC" w14:textId="1A583524" w:rsidR="006453B3" w:rsidRDefault="006453B3" w:rsidP="006453B3">
            <w:pPr>
              <w:jc w:val="center"/>
            </w:pPr>
            <w:r>
              <w:t>√</w:t>
            </w:r>
          </w:p>
        </w:tc>
        <w:tc>
          <w:tcPr>
            <w:tcW w:w="3978" w:type="dxa"/>
            <w:vAlign w:val="center"/>
          </w:tcPr>
          <w:p w14:paraId="42C01C0B" w14:textId="1799F163" w:rsidR="006453B3" w:rsidRPr="0076648C" w:rsidRDefault="006453B3" w:rsidP="006453B3">
            <w:pPr>
              <w:bidi/>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5F00B965" w14:textId="77777777" w:rsidR="006453B3" w:rsidRDefault="006453B3" w:rsidP="006453B3">
            <w:pPr>
              <w:bidi/>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77E1196" w14:textId="1FEC2E7C" w:rsidR="006453B3" w:rsidRDefault="006453B3" w:rsidP="006453B3">
            <w:pPr>
              <w:jc w:val="center"/>
            </w:pPr>
          </w:p>
        </w:tc>
      </w:tr>
      <w:tr w:rsidR="006453B3" w14:paraId="3C052CA2" w14:textId="77777777">
        <w:trPr>
          <w:trHeight w:val="574"/>
        </w:trPr>
        <w:tc>
          <w:tcPr>
            <w:tcW w:w="3897" w:type="dxa"/>
            <w:shd w:val="clear" w:color="auto" w:fill="EEECE1"/>
            <w:vAlign w:val="center"/>
          </w:tcPr>
          <w:p w14:paraId="1B39D12C"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41A3B4F" w14:textId="77777777" w:rsidR="006453B3" w:rsidRDefault="006453B3" w:rsidP="006453B3">
            <w:pPr>
              <w:jc w:val="center"/>
            </w:pPr>
          </w:p>
        </w:tc>
        <w:tc>
          <w:tcPr>
            <w:tcW w:w="944" w:type="dxa"/>
            <w:vAlign w:val="center"/>
          </w:tcPr>
          <w:p w14:paraId="4D6213A0" w14:textId="77777777" w:rsidR="006453B3" w:rsidRDefault="006453B3" w:rsidP="006453B3">
            <w:pPr>
              <w:jc w:val="center"/>
            </w:pPr>
          </w:p>
        </w:tc>
        <w:tc>
          <w:tcPr>
            <w:tcW w:w="1177" w:type="dxa"/>
            <w:vAlign w:val="center"/>
          </w:tcPr>
          <w:p w14:paraId="4697B75E" w14:textId="1D24E2A8" w:rsidR="006453B3" w:rsidRDefault="006453B3" w:rsidP="006453B3">
            <w:pPr>
              <w:jc w:val="center"/>
            </w:pPr>
            <w:r>
              <w:t>√</w:t>
            </w:r>
          </w:p>
        </w:tc>
        <w:tc>
          <w:tcPr>
            <w:tcW w:w="3978" w:type="dxa"/>
            <w:vAlign w:val="center"/>
          </w:tcPr>
          <w:p w14:paraId="45626D9C" w14:textId="77777777" w:rsidR="006453B3" w:rsidRPr="006453B3" w:rsidRDefault="006453B3" w:rsidP="006453B3">
            <w:pPr>
              <w:jc w:val="center"/>
              <w:rPr>
                <w:color w:val="EE0000"/>
              </w:rPr>
            </w:pPr>
            <w:r w:rsidRPr="006453B3">
              <w:rPr>
                <w:color w:val="EE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6453B3">
              <w:rPr>
                <w:color w:val="EE0000"/>
                <w:rtl/>
              </w:rPr>
              <w:lastRenderedPageBreak/>
              <w:t>المخاطر، فإن المنطلقات النظرية ستقدم شرحًا لها مثل</w:t>
            </w:r>
          </w:p>
          <w:p w14:paraId="6C13D90E" w14:textId="77777777" w:rsidR="006453B3" w:rsidRPr="006453B3" w:rsidRDefault="006453B3" w:rsidP="006453B3">
            <w:pPr>
              <w:jc w:val="center"/>
              <w:rPr>
                <w:color w:val="EE0000"/>
              </w:rPr>
            </w:pPr>
          </w:p>
          <w:p w14:paraId="507AD0B1" w14:textId="77777777" w:rsidR="006453B3" w:rsidRPr="006453B3" w:rsidRDefault="006453B3" w:rsidP="006453B3">
            <w:pPr>
              <w:jc w:val="center"/>
              <w:rPr>
                <w:color w:val="EE0000"/>
              </w:rPr>
            </w:pPr>
            <w:r w:rsidRPr="006453B3">
              <w:rPr>
                <w:color w:val="EE0000"/>
                <w:rtl/>
              </w:rPr>
              <w:t>تعريف المخاطر</w:t>
            </w:r>
          </w:p>
          <w:p w14:paraId="12A4F1A4" w14:textId="77777777" w:rsidR="006453B3" w:rsidRPr="006453B3" w:rsidRDefault="006453B3" w:rsidP="006453B3">
            <w:pPr>
              <w:jc w:val="center"/>
              <w:rPr>
                <w:color w:val="EE0000"/>
              </w:rPr>
            </w:pPr>
          </w:p>
          <w:p w14:paraId="5CD6E429" w14:textId="77777777" w:rsidR="006453B3" w:rsidRPr="006453B3" w:rsidRDefault="006453B3" w:rsidP="006453B3">
            <w:pPr>
              <w:jc w:val="center"/>
              <w:rPr>
                <w:color w:val="EE0000"/>
              </w:rPr>
            </w:pPr>
            <w:r w:rsidRPr="006453B3">
              <w:rPr>
                <w:color w:val="EE0000"/>
                <w:rtl/>
              </w:rPr>
              <w:t>أنواع المخاطر</w:t>
            </w:r>
          </w:p>
          <w:p w14:paraId="3AFBF2F4" w14:textId="77777777" w:rsidR="006453B3" w:rsidRPr="006453B3" w:rsidRDefault="006453B3" w:rsidP="006453B3">
            <w:pPr>
              <w:jc w:val="center"/>
              <w:rPr>
                <w:color w:val="EE0000"/>
              </w:rPr>
            </w:pPr>
          </w:p>
          <w:p w14:paraId="6EA4505B" w14:textId="77777777" w:rsidR="006453B3" w:rsidRPr="006453B3" w:rsidRDefault="006453B3" w:rsidP="006453B3">
            <w:pPr>
              <w:jc w:val="center"/>
              <w:rPr>
                <w:color w:val="EE0000"/>
              </w:rPr>
            </w:pPr>
            <w:r w:rsidRPr="006453B3">
              <w:rPr>
                <w:color w:val="EE0000"/>
                <w:rtl/>
              </w:rPr>
              <w:t>تصنيف المخاطر حسب نوع المشروع أو المؤسسة</w:t>
            </w:r>
          </w:p>
          <w:p w14:paraId="30ABAB78" w14:textId="77777777" w:rsidR="006453B3" w:rsidRPr="006453B3" w:rsidRDefault="006453B3" w:rsidP="006453B3">
            <w:pPr>
              <w:jc w:val="center"/>
              <w:rPr>
                <w:color w:val="EE0000"/>
              </w:rPr>
            </w:pPr>
          </w:p>
          <w:p w14:paraId="44DDF089" w14:textId="77777777" w:rsidR="006453B3" w:rsidRPr="006453B3" w:rsidRDefault="006453B3" w:rsidP="006453B3">
            <w:pPr>
              <w:jc w:val="center"/>
              <w:rPr>
                <w:color w:val="EE0000"/>
              </w:rPr>
            </w:pPr>
            <w:r w:rsidRPr="006453B3">
              <w:rPr>
                <w:color w:val="EE0000"/>
                <w:rtl/>
              </w:rPr>
              <w:t>مصادر الخطر</w:t>
            </w:r>
          </w:p>
          <w:p w14:paraId="11619EB9" w14:textId="77777777" w:rsidR="006453B3" w:rsidRPr="006453B3" w:rsidRDefault="006453B3" w:rsidP="006453B3">
            <w:pPr>
              <w:jc w:val="center"/>
              <w:rPr>
                <w:color w:val="EE0000"/>
              </w:rPr>
            </w:pPr>
          </w:p>
          <w:p w14:paraId="6912E8B6" w14:textId="77777777" w:rsidR="006453B3" w:rsidRPr="006453B3" w:rsidRDefault="006453B3" w:rsidP="006453B3">
            <w:pPr>
              <w:jc w:val="center"/>
              <w:rPr>
                <w:color w:val="EE0000"/>
              </w:rPr>
            </w:pPr>
            <w:r w:rsidRPr="006453B3">
              <w:rPr>
                <w:color w:val="EE0000"/>
                <w:rtl/>
              </w:rPr>
              <w:t>التعريف بخطوات إدارة المخاطر وشرح ما تتضمنه كل خطوة</w:t>
            </w:r>
          </w:p>
          <w:p w14:paraId="15766F3A" w14:textId="77777777" w:rsidR="006453B3" w:rsidRPr="006453B3" w:rsidRDefault="006453B3" w:rsidP="006453B3">
            <w:pPr>
              <w:jc w:val="center"/>
              <w:rPr>
                <w:color w:val="EE0000"/>
              </w:rPr>
            </w:pPr>
          </w:p>
          <w:p w14:paraId="7B95C721" w14:textId="77777777" w:rsidR="006453B3" w:rsidRPr="006453B3" w:rsidRDefault="006453B3" w:rsidP="006453B3">
            <w:pPr>
              <w:jc w:val="center"/>
              <w:rPr>
                <w:color w:val="EE0000"/>
              </w:rPr>
            </w:pPr>
            <w:r w:rsidRPr="006453B3">
              <w:rPr>
                <w:color w:val="EE0000"/>
                <w:rtl/>
              </w:rPr>
              <w:t>وبذلك نقدم للقارئ كافة المعلومات المتعلقة بالمخاطر حتى نصل إلى الجزء الذي يتم دراسته في بحثنا</w:t>
            </w:r>
          </w:p>
        </w:tc>
      </w:tr>
      <w:tr w:rsidR="006453B3" w14:paraId="706575B5" w14:textId="77777777">
        <w:trPr>
          <w:trHeight w:val="533"/>
        </w:trPr>
        <w:tc>
          <w:tcPr>
            <w:tcW w:w="3897" w:type="dxa"/>
            <w:shd w:val="clear" w:color="auto" w:fill="EEECE1"/>
            <w:vAlign w:val="center"/>
          </w:tcPr>
          <w:p w14:paraId="2D8E0F34" w14:textId="77777777" w:rsidR="006453B3" w:rsidRDefault="006453B3" w:rsidP="006453B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3DEA1B40" w14:textId="77777777" w:rsidR="006453B3" w:rsidRDefault="006453B3" w:rsidP="006453B3">
            <w:pPr>
              <w:jc w:val="center"/>
            </w:pPr>
          </w:p>
        </w:tc>
        <w:tc>
          <w:tcPr>
            <w:tcW w:w="944" w:type="dxa"/>
            <w:vAlign w:val="center"/>
          </w:tcPr>
          <w:p w14:paraId="59244C87" w14:textId="77777777" w:rsidR="006453B3" w:rsidRDefault="006453B3" w:rsidP="006453B3">
            <w:pPr>
              <w:jc w:val="center"/>
            </w:pPr>
          </w:p>
        </w:tc>
        <w:tc>
          <w:tcPr>
            <w:tcW w:w="1177" w:type="dxa"/>
            <w:vAlign w:val="center"/>
          </w:tcPr>
          <w:p w14:paraId="6098AE8F" w14:textId="0ACB612E" w:rsidR="006453B3" w:rsidRDefault="006453B3" w:rsidP="006453B3">
            <w:pPr>
              <w:jc w:val="center"/>
            </w:pPr>
            <w:r>
              <w:t>√</w:t>
            </w:r>
          </w:p>
        </w:tc>
        <w:tc>
          <w:tcPr>
            <w:tcW w:w="3978" w:type="dxa"/>
            <w:vAlign w:val="center"/>
          </w:tcPr>
          <w:p w14:paraId="5C6D83C8" w14:textId="50902697" w:rsidR="006453B3" w:rsidRPr="00B17C0D" w:rsidRDefault="006453B3" w:rsidP="006453B3">
            <w:pPr>
              <w:jc w:val="center"/>
              <w:rPr>
                <w:color w:val="EE0000"/>
              </w:rPr>
            </w:pPr>
            <w:r w:rsidRPr="00B17C0D">
              <w:rPr>
                <w:color w:val="EE0000"/>
                <w:rtl/>
              </w:rPr>
              <w:t>يجب توضيح</w:t>
            </w:r>
            <w:r w:rsidR="00B17C0D" w:rsidRPr="00B17C0D">
              <w:rPr>
                <w:rFonts w:hint="cs"/>
                <w:color w:val="EE0000"/>
                <w:rtl/>
              </w:rPr>
              <w:t xml:space="preserve"> </w:t>
            </w:r>
            <w:r w:rsidRPr="00B17C0D">
              <w:rPr>
                <w:color w:val="EE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17C0D" w14:paraId="0E523A92" w14:textId="77777777">
        <w:trPr>
          <w:trHeight w:val="453"/>
        </w:trPr>
        <w:tc>
          <w:tcPr>
            <w:tcW w:w="3897" w:type="dxa"/>
            <w:shd w:val="clear" w:color="auto" w:fill="EEECE1"/>
            <w:vAlign w:val="center"/>
          </w:tcPr>
          <w:p w14:paraId="7F6189BA" w14:textId="77777777" w:rsidR="00B17C0D" w:rsidRDefault="00B17C0D" w:rsidP="00B17C0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BED90D7" w14:textId="5AFC4AB8" w:rsidR="00B17C0D" w:rsidRDefault="00B17C0D" w:rsidP="00B17C0D">
            <w:pPr>
              <w:jc w:val="center"/>
            </w:pPr>
            <w:r w:rsidRPr="00A3754F">
              <w:t>√</w:t>
            </w:r>
          </w:p>
        </w:tc>
        <w:tc>
          <w:tcPr>
            <w:tcW w:w="944" w:type="dxa"/>
            <w:vAlign w:val="center"/>
          </w:tcPr>
          <w:p w14:paraId="43DA7414" w14:textId="77777777" w:rsidR="00B17C0D" w:rsidRDefault="00B17C0D" w:rsidP="00B17C0D">
            <w:pPr>
              <w:jc w:val="center"/>
            </w:pPr>
          </w:p>
        </w:tc>
        <w:tc>
          <w:tcPr>
            <w:tcW w:w="1177" w:type="dxa"/>
            <w:vAlign w:val="center"/>
          </w:tcPr>
          <w:p w14:paraId="2EA3F34A" w14:textId="77777777" w:rsidR="00B17C0D" w:rsidRDefault="00B17C0D" w:rsidP="00B17C0D">
            <w:pPr>
              <w:jc w:val="center"/>
            </w:pPr>
          </w:p>
        </w:tc>
        <w:tc>
          <w:tcPr>
            <w:tcW w:w="3978" w:type="dxa"/>
            <w:vAlign w:val="center"/>
          </w:tcPr>
          <w:p w14:paraId="76900665" w14:textId="77777777" w:rsidR="00B17C0D" w:rsidRDefault="00B17C0D" w:rsidP="00B17C0D">
            <w:pPr>
              <w:jc w:val="center"/>
            </w:pPr>
          </w:p>
        </w:tc>
      </w:tr>
      <w:tr w:rsidR="00B17C0D" w14:paraId="78D4533A" w14:textId="77777777">
        <w:trPr>
          <w:trHeight w:val="453"/>
        </w:trPr>
        <w:tc>
          <w:tcPr>
            <w:tcW w:w="3897" w:type="dxa"/>
            <w:shd w:val="clear" w:color="auto" w:fill="EEECE1"/>
            <w:vAlign w:val="center"/>
          </w:tcPr>
          <w:p w14:paraId="039D997B" w14:textId="77777777" w:rsidR="00B17C0D" w:rsidRDefault="00B17C0D" w:rsidP="00B17C0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015BE21" w14:textId="77777777" w:rsidR="00B17C0D" w:rsidRDefault="00B17C0D" w:rsidP="00B17C0D">
            <w:pPr>
              <w:jc w:val="center"/>
            </w:pPr>
          </w:p>
        </w:tc>
        <w:tc>
          <w:tcPr>
            <w:tcW w:w="944" w:type="dxa"/>
            <w:vAlign w:val="center"/>
          </w:tcPr>
          <w:p w14:paraId="6D2BC589" w14:textId="77777777" w:rsidR="00B17C0D" w:rsidRDefault="00B17C0D" w:rsidP="00B17C0D">
            <w:pPr>
              <w:jc w:val="center"/>
            </w:pPr>
          </w:p>
        </w:tc>
        <w:tc>
          <w:tcPr>
            <w:tcW w:w="1177" w:type="dxa"/>
            <w:vAlign w:val="center"/>
          </w:tcPr>
          <w:p w14:paraId="434618E6" w14:textId="137AF2A7" w:rsidR="00B17C0D" w:rsidRDefault="00B17C0D" w:rsidP="00B17C0D">
            <w:pPr>
              <w:jc w:val="center"/>
            </w:pPr>
            <w:r w:rsidRPr="00A3754F">
              <w:t>√</w:t>
            </w:r>
          </w:p>
        </w:tc>
        <w:tc>
          <w:tcPr>
            <w:tcW w:w="3978" w:type="dxa"/>
            <w:vAlign w:val="center"/>
          </w:tcPr>
          <w:p w14:paraId="30F96114" w14:textId="77777777" w:rsidR="00B17C0D" w:rsidRDefault="00B17C0D" w:rsidP="00B17C0D">
            <w:pPr>
              <w:bidi/>
              <w:jc w:val="center"/>
              <w:rPr>
                <w:color w:val="FF0000"/>
              </w:rPr>
            </w:pPr>
            <w:r>
              <w:rPr>
                <w:color w:val="FF0000"/>
              </w:rPr>
              <w:t xml:space="preserve">: </w:t>
            </w:r>
            <w:r>
              <w:rPr>
                <w:rFonts w:hint="cs"/>
                <w:color w:val="FF0000"/>
                <w:rtl/>
              </w:rPr>
              <w:t>يجب تحديد مجتمع الدراسة وعينة الدراسة</w:t>
            </w:r>
          </w:p>
          <w:p w14:paraId="7335FA68" w14:textId="6A0E0984" w:rsidR="00B17C0D" w:rsidRDefault="00B17C0D" w:rsidP="00B17C0D">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B17C0D" w:rsidRPr="00B17C0D" w14:paraId="1E538A7D" w14:textId="77777777">
        <w:trPr>
          <w:trHeight w:val="884"/>
        </w:trPr>
        <w:tc>
          <w:tcPr>
            <w:tcW w:w="3897" w:type="dxa"/>
            <w:shd w:val="clear" w:color="auto" w:fill="EEECE1"/>
            <w:vAlign w:val="center"/>
          </w:tcPr>
          <w:p w14:paraId="0489C432" w14:textId="77777777" w:rsidR="00B17C0D" w:rsidRDefault="00B17C0D" w:rsidP="00B17C0D">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343869D6" w14:textId="77777777" w:rsidR="00B17C0D" w:rsidRDefault="00B17C0D" w:rsidP="00B17C0D">
            <w:pPr>
              <w:jc w:val="center"/>
            </w:pPr>
          </w:p>
        </w:tc>
        <w:tc>
          <w:tcPr>
            <w:tcW w:w="944" w:type="dxa"/>
            <w:vAlign w:val="center"/>
          </w:tcPr>
          <w:p w14:paraId="73410F01" w14:textId="77777777" w:rsidR="00B17C0D" w:rsidRDefault="00B17C0D" w:rsidP="00B17C0D">
            <w:pPr>
              <w:jc w:val="center"/>
            </w:pPr>
          </w:p>
        </w:tc>
        <w:tc>
          <w:tcPr>
            <w:tcW w:w="1177" w:type="dxa"/>
            <w:vAlign w:val="center"/>
          </w:tcPr>
          <w:p w14:paraId="21E99885" w14:textId="11F4600A" w:rsidR="00B17C0D" w:rsidRDefault="00B17C0D" w:rsidP="00B17C0D">
            <w:pPr>
              <w:jc w:val="center"/>
            </w:pPr>
            <w:r w:rsidRPr="00A3754F">
              <w:t>√</w:t>
            </w:r>
          </w:p>
        </w:tc>
        <w:tc>
          <w:tcPr>
            <w:tcW w:w="3978" w:type="dxa"/>
            <w:vAlign w:val="center"/>
          </w:tcPr>
          <w:p w14:paraId="198CE33C" w14:textId="77777777" w:rsidR="00B17C0D" w:rsidRPr="00B17C0D" w:rsidRDefault="00B17C0D" w:rsidP="00B17C0D">
            <w:pPr>
              <w:bidi/>
              <w:jc w:val="center"/>
              <w:rPr>
                <w:color w:val="EE0000"/>
                <w:rtl/>
              </w:rPr>
            </w:pPr>
            <w:r w:rsidRPr="00B17C0D">
              <w:rPr>
                <w:color w:val="EE0000"/>
              </w:rPr>
              <w:t xml:space="preserve">: </w:t>
            </w:r>
            <w:r w:rsidRPr="00B17C0D">
              <w:rPr>
                <w:color w:val="EE0000"/>
                <w:rtl/>
              </w:rPr>
              <w:t>يجب ذكر المراجع التي اعتمد عليها الباحث وكتابتها بأسلوب</w:t>
            </w:r>
            <w:r w:rsidRPr="00B17C0D">
              <w:rPr>
                <w:color w:val="EE0000"/>
              </w:rPr>
              <w:t xml:space="preserve"> APA.</w:t>
            </w:r>
          </w:p>
          <w:p w14:paraId="419F2F21" w14:textId="53A237AD" w:rsidR="00B17C0D" w:rsidRPr="00B17C0D" w:rsidRDefault="00B17C0D" w:rsidP="00B17C0D">
            <w:pPr>
              <w:bidi/>
              <w:jc w:val="center"/>
              <w:rPr>
                <w:color w:val="EE0000"/>
              </w:rPr>
            </w:pPr>
            <w:r w:rsidRPr="00B17C0D">
              <w:rPr>
                <w:color w:val="EE0000"/>
                <w:rtl/>
              </w:rPr>
              <w:t xml:space="preserve">يجب الالتزام بتوثيق جميع المراجع المستخدمة في متن البحث وفق أسلوب </w:t>
            </w:r>
            <w:r w:rsidRPr="00B17C0D">
              <w:rPr>
                <w:b/>
                <w:bCs/>
                <w:color w:val="EE0000"/>
              </w:rPr>
              <w:t>APA</w:t>
            </w:r>
            <w:r w:rsidRPr="00B17C0D">
              <w:rPr>
                <w:color w:val="EE0000"/>
                <w:rtl/>
              </w:rPr>
              <w:t xml:space="preserve">، مع التأكد من أن </w:t>
            </w:r>
            <w:r w:rsidRPr="00B17C0D">
              <w:rPr>
                <w:b/>
                <w:bCs/>
                <w:color w:val="EE0000"/>
                <w:rtl/>
              </w:rPr>
              <w:t>عدد المراجع المذكورة في المتن يطابق تمامًا عدد المراجع المدرجة في قائمة المراجع</w:t>
            </w:r>
            <w:r w:rsidRPr="00B17C0D">
              <w:rPr>
                <w:color w:val="EE0000"/>
                <w:rtl/>
              </w:rPr>
              <w:t>، بحيث لا يتم إدراج أي مرجع في القائمة لم يتم الاستشهاد به في المتن، ولا الاستشهاد بأي مرجع في المتن دون إدراجه في القائمة</w:t>
            </w:r>
            <w:r w:rsidRPr="00B17C0D">
              <w:rPr>
                <w:color w:val="EE0000"/>
              </w:rPr>
              <w:t>.</w:t>
            </w:r>
          </w:p>
          <w:p w14:paraId="4CF6421F" w14:textId="77777777" w:rsidR="00B17C0D" w:rsidRPr="00B17C0D" w:rsidRDefault="00B17C0D" w:rsidP="00B17C0D">
            <w:pPr>
              <w:jc w:val="center"/>
              <w:rPr>
                <w:color w:val="EE0000"/>
              </w:rPr>
            </w:pPr>
          </w:p>
        </w:tc>
      </w:tr>
      <w:tr w:rsidR="00B17C0D" w14:paraId="2A019827" w14:textId="77777777">
        <w:trPr>
          <w:trHeight w:val="1403"/>
        </w:trPr>
        <w:tc>
          <w:tcPr>
            <w:tcW w:w="3897" w:type="dxa"/>
            <w:shd w:val="clear" w:color="auto" w:fill="EEECE1"/>
            <w:vAlign w:val="center"/>
          </w:tcPr>
          <w:p w14:paraId="05F48E1E" w14:textId="77777777" w:rsidR="00B17C0D" w:rsidRDefault="00B17C0D" w:rsidP="00B17C0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05A38B1" w14:textId="77777777" w:rsidR="00B17C0D" w:rsidRDefault="00B17C0D" w:rsidP="00B17C0D">
            <w:pPr>
              <w:jc w:val="center"/>
            </w:pPr>
            <w:r>
              <w:rPr>
                <w:rFonts w:hint="cs"/>
                <w:rtl/>
              </w:rPr>
              <w:t>جهد مشكور</w:t>
            </w:r>
          </w:p>
          <w:p w14:paraId="403D9107" w14:textId="77777777" w:rsidR="00B17C0D" w:rsidRDefault="00B17C0D" w:rsidP="00B17C0D">
            <w:pPr>
              <w:jc w:val="center"/>
            </w:pPr>
            <w:r>
              <w:rPr>
                <w:rFonts w:hint="cs"/>
                <w:rtl/>
              </w:rPr>
              <w:t>إجراء التعديلات المذكورة لتحسين جودته ودقته العلمية</w:t>
            </w:r>
          </w:p>
          <w:p w14:paraId="11FCCAED" w14:textId="77777777" w:rsidR="00B17C0D" w:rsidRDefault="00B17C0D" w:rsidP="00B17C0D">
            <w:pPr>
              <w:jc w:val="center"/>
            </w:pPr>
          </w:p>
        </w:tc>
      </w:tr>
    </w:tbl>
    <w:p w14:paraId="1A36D089" w14:textId="77777777" w:rsidR="00AE3675"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43EACC5F" wp14:editId="21AF1F9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E367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E1CD0"/>
    <w:multiLevelType w:val="multilevel"/>
    <w:tmpl w:val="05F28D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2117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675"/>
    <w:rsid w:val="006453B3"/>
    <w:rsid w:val="00AD3A1A"/>
    <w:rsid w:val="00AE3675"/>
    <w:rsid w:val="00AF2934"/>
    <w:rsid w:val="00B17C0D"/>
    <w:rsid w:val="00B767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C4DEE"/>
  <w15:docId w15:val="{26E8A759-A058-4B77-81E3-B7647CF9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523</Words>
  <Characters>2987</Characters>
  <Application>Microsoft Office Word</Application>
  <DocSecurity>0</DocSecurity>
  <Lines>24</Lines>
  <Paragraphs>7</Paragraphs>
  <ScaleCrop>false</ScaleCrop>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2025-08-11T16:13:00Z</dcterms:created>
  <dcterms:modified xsi:type="dcterms:W3CDTF">2025-08-11T16:27:00Z</dcterms:modified>
</cp:coreProperties>
</file>