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7C4F15" w:rsidRDefault="009125CE" w:rsidP="0036392C">
      <w:pPr>
        <w:spacing w:before="100" w:beforeAutospacing="1" w:after="100" w:afterAutospacing="1" w:line="360" w:lineRule="auto"/>
        <w:jc w:val="both"/>
        <w:rPr>
          <w:rFonts w:ascii="Sakkal Majalla" w:hAnsi="Sakkal Majalla" w:cs="Sakkal Majalla"/>
          <w:b/>
          <w:bCs/>
          <w:color w:val="000000" w:themeColor="text1"/>
          <w:sz w:val="36"/>
          <w:szCs w:val="36"/>
          <w:lang w:bidi="ar-EG"/>
        </w:rPr>
      </w:pPr>
      <w:bookmarkStart w:id="0" w:name="_Hlk169916016"/>
      <w:r w:rsidRPr="007C4F15">
        <w:rPr>
          <w:rFonts w:ascii="Sakkal Majalla" w:hAnsi="Sakkal Majalla" w:cs="Sakkal Majalla" w:hint="cs"/>
          <w:b/>
          <w:bCs/>
          <w:color w:val="000000" w:themeColor="text1"/>
          <w:sz w:val="36"/>
          <w:szCs w:val="36"/>
          <w:rtl/>
          <w:lang w:bidi="ar-EG"/>
        </w:rPr>
        <w:t xml:space="preserve">جامعة </w:t>
      </w:r>
      <w:proofErr w:type="spellStart"/>
      <w:r w:rsidRPr="007C4F15">
        <w:rPr>
          <w:rFonts w:ascii="Sakkal Majalla" w:hAnsi="Sakkal Majalla" w:cs="Sakkal Majalla" w:hint="cs"/>
          <w:b/>
          <w:bCs/>
          <w:color w:val="000000" w:themeColor="text1"/>
          <w:sz w:val="36"/>
          <w:szCs w:val="36"/>
          <w:rtl/>
          <w:lang w:bidi="ar-EG"/>
        </w:rPr>
        <w:t>ميدأوشن</w:t>
      </w:r>
      <w:proofErr w:type="spellEnd"/>
      <w:r w:rsidRPr="007C4F15">
        <w:rPr>
          <w:rFonts w:ascii="Sakkal Majalla" w:hAnsi="Sakkal Majalla" w:cs="Sakkal Majalla" w:hint="cs"/>
          <w:b/>
          <w:bCs/>
          <w:color w:val="000000" w:themeColor="text1"/>
          <w:sz w:val="36"/>
          <w:szCs w:val="36"/>
          <w:rtl/>
          <w:lang w:bidi="ar-EG"/>
        </w:rPr>
        <w:t xml:space="preserve"> </w:t>
      </w:r>
    </w:p>
    <w:p w14:paraId="1E957002" w14:textId="04B27A9D" w:rsidR="00F546CE" w:rsidRPr="007C4F15" w:rsidRDefault="009125CE" w:rsidP="0036392C">
      <w:pPr>
        <w:spacing w:before="100" w:beforeAutospacing="1" w:after="100" w:afterAutospacing="1" w:line="360" w:lineRule="auto"/>
        <w:jc w:val="both"/>
        <w:rPr>
          <w:rFonts w:ascii="Sakkal Majalla" w:hAnsi="Sakkal Majalla" w:cs="Sakkal Majalla"/>
          <w:b/>
          <w:bCs/>
          <w:color w:val="000000" w:themeColor="text1"/>
          <w:sz w:val="36"/>
          <w:szCs w:val="36"/>
          <w:rtl/>
          <w:lang w:bidi="ar-EG"/>
        </w:rPr>
      </w:pPr>
      <w:r w:rsidRPr="007C4F15">
        <w:rPr>
          <w:rFonts w:ascii="Sakkal Majalla" w:hAnsi="Sakkal Majalla" w:cs="Sakkal Majalla" w:hint="cs"/>
          <w:b/>
          <w:bCs/>
          <w:noProof/>
          <w:color w:val="000000" w:themeColor="text1"/>
          <w:sz w:val="36"/>
          <w:szCs w:val="36"/>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7C4F15">
        <w:rPr>
          <w:rFonts w:ascii="Sakkal Majalla" w:hAnsi="Sakkal Majalla" w:cs="Sakkal Majalla" w:hint="cs"/>
          <w:b/>
          <w:bCs/>
          <w:color w:val="000000" w:themeColor="text1"/>
          <w:sz w:val="36"/>
          <w:szCs w:val="36"/>
          <w:lang w:bidi="ar-EG"/>
        </w:rPr>
        <w:t xml:space="preserve">    </w:t>
      </w:r>
      <w:r w:rsidRPr="007C4F15">
        <w:rPr>
          <w:rFonts w:ascii="Sakkal Majalla" w:hAnsi="Sakkal Majalla" w:cs="Sakkal Majalla" w:hint="cs"/>
          <w:b/>
          <w:bCs/>
          <w:color w:val="000000" w:themeColor="text1"/>
          <w:sz w:val="36"/>
          <w:szCs w:val="36"/>
          <w:rtl/>
          <w:lang w:bidi="ar-EG"/>
        </w:rPr>
        <w:t xml:space="preserve">كلية الإدارة </w:t>
      </w:r>
    </w:p>
    <w:p w14:paraId="0217C513" w14:textId="57BFA797" w:rsidR="009125CE" w:rsidRPr="007C4F15" w:rsidRDefault="009125CE" w:rsidP="0036392C">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7C4F15">
        <w:rPr>
          <w:rFonts w:ascii="Sakkal Majalla" w:hAnsi="Sakkal Majalla" w:cs="Sakkal Majalla" w:hint="cs"/>
          <w:b/>
          <w:bCs/>
          <w:color w:val="000000" w:themeColor="text1"/>
          <w:sz w:val="36"/>
          <w:szCs w:val="36"/>
          <w:rtl/>
          <w:lang w:bidi="ar-EG"/>
        </w:rPr>
        <w:t>تخصص</w:t>
      </w:r>
      <w:r w:rsidR="00B15A9E" w:rsidRPr="007C4F15">
        <w:rPr>
          <w:rFonts w:ascii="Sakkal Majalla" w:hAnsi="Sakkal Majalla" w:cs="Sakkal Majalla" w:hint="cs"/>
          <w:b/>
          <w:bCs/>
          <w:color w:val="000000" w:themeColor="text1"/>
          <w:sz w:val="36"/>
          <w:szCs w:val="36"/>
          <w:rtl/>
          <w:lang w:bidi="ar-EG"/>
        </w:rPr>
        <w:t xml:space="preserve"> إدارة </w:t>
      </w:r>
      <w:r w:rsidR="00821BEE" w:rsidRPr="007C4F15">
        <w:rPr>
          <w:rFonts w:ascii="Sakkal Majalla" w:hAnsi="Sakkal Majalla" w:cs="Sakkal Majalla" w:hint="cs"/>
          <w:b/>
          <w:bCs/>
          <w:color w:val="000000" w:themeColor="text1"/>
          <w:sz w:val="36"/>
          <w:szCs w:val="36"/>
          <w:rtl/>
          <w:lang w:bidi="ar-EG"/>
        </w:rPr>
        <w:t xml:space="preserve">أعمال </w:t>
      </w:r>
    </w:p>
    <w:p w14:paraId="5F6542BF" w14:textId="77777777" w:rsidR="009125CE" w:rsidRPr="007C4F15" w:rsidRDefault="009125CE" w:rsidP="0036392C">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0EB57E30" w14:textId="427AC525" w:rsidR="009125CE" w:rsidRPr="007C4F15" w:rsidRDefault="00A860C2" w:rsidP="0036392C">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7C4F15">
        <w:rPr>
          <w:rFonts w:ascii="Sakkal Majalla" w:hAnsi="Sakkal Majalla" w:cs="Sakkal Majalla" w:hint="cs"/>
          <w:b/>
          <w:bCs/>
          <w:color w:val="000000" w:themeColor="text1"/>
          <w:sz w:val="40"/>
          <w:szCs w:val="40"/>
          <w:rtl/>
          <w:lang w:bidi="ar-EG"/>
        </w:rPr>
        <w:t>تطوير الأداء الإداري الأمني لدعم أهداف واستراتيجيات هيئة الزكاة والضريبة والجمارك في المملكة العربية السعودية</w:t>
      </w:r>
    </w:p>
    <w:p w14:paraId="751A7E65" w14:textId="6D872A85" w:rsidR="009125CE" w:rsidRDefault="009125CE" w:rsidP="0036392C">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7C4F15">
        <w:rPr>
          <w:rFonts w:ascii="Sakkal Majalla" w:hAnsi="Sakkal Majalla" w:cs="Sakkal Majalla" w:hint="cs"/>
          <w:b/>
          <w:bCs/>
          <w:color w:val="000000" w:themeColor="text1"/>
          <w:sz w:val="36"/>
          <w:szCs w:val="36"/>
          <w:rtl/>
          <w:lang w:bidi="ar-EG"/>
        </w:rPr>
        <w:t>إعداد الطالب/</w:t>
      </w:r>
    </w:p>
    <w:p w14:paraId="460167FB" w14:textId="4ED4BDB4" w:rsidR="00891EB9" w:rsidRDefault="00891EB9" w:rsidP="0036392C">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891EB9">
        <w:rPr>
          <w:rFonts w:ascii="Sakkal Majalla" w:hAnsi="Sakkal Majalla" w:cs="Sakkal Majalla" w:hint="eastAsia"/>
          <w:b/>
          <w:bCs/>
          <w:color w:val="000000" w:themeColor="text1"/>
          <w:sz w:val="36"/>
          <w:szCs w:val="36"/>
          <w:rtl/>
          <w:lang w:bidi="ar-EG"/>
        </w:rPr>
        <w:t>سلطان</w:t>
      </w:r>
      <w:r w:rsidRPr="00891EB9">
        <w:rPr>
          <w:rFonts w:ascii="Sakkal Majalla" w:hAnsi="Sakkal Majalla" w:cs="Sakkal Majalla"/>
          <w:b/>
          <w:bCs/>
          <w:color w:val="000000" w:themeColor="text1"/>
          <w:sz w:val="36"/>
          <w:szCs w:val="36"/>
          <w:rtl/>
          <w:lang w:bidi="ar-EG"/>
        </w:rPr>
        <w:t xml:space="preserve"> </w:t>
      </w:r>
      <w:r w:rsidRPr="00891EB9">
        <w:rPr>
          <w:rFonts w:ascii="Sakkal Majalla" w:hAnsi="Sakkal Majalla" w:cs="Sakkal Majalla" w:hint="eastAsia"/>
          <w:b/>
          <w:bCs/>
          <w:color w:val="000000" w:themeColor="text1"/>
          <w:sz w:val="36"/>
          <w:szCs w:val="36"/>
          <w:rtl/>
          <w:lang w:bidi="ar-EG"/>
        </w:rPr>
        <w:t>بن</w:t>
      </w:r>
      <w:r w:rsidRPr="00891EB9">
        <w:rPr>
          <w:rFonts w:ascii="Sakkal Majalla" w:hAnsi="Sakkal Majalla" w:cs="Sakkal Majalla"/>
          <w:b/>
          <w:bCs/>
          <w:color w:val="000000" w:themeColor="text1"/>
          <w:sz w:val="36"/>
          <w:szCs w:val="36"/>
          <w:rtl/>
          <w:lang w:bidi="ar-EG"/>
        </w:rPr>
        <w:t xml:space="preserve"> </w:t>
      </w:r>
      <w:r w:rsidRPr="00891EB9">
        <w:rPr>
          <w:rFonts w:ascii="Sakkal Majalla" w:hAnsi="Sakkal Majalla" w:cs="Sakkal Majalla" w:hint="eastAsia"/>
          <w:b/>
          <w:bCs/>
          <w:color w:val="000000" w:themeColor="text1"/>
          <w:sz w:val="36"/>
          <w:szCs w:val="36"/>
          <w:rtl/>
          <w:lang w:bidi="ar-EG"/>
        </w:rPr>
        <w:t>محمد</w:t>
      </w:r>
      <w:r w:rsidRPr="00891EB9">
        <w:rPr>
          <w:rFonts w:ascii="Sakkal Majalla" w:hAnsi="Sakkal Majalla" w:cs="Sakkal Majalla"/>
          <w:b/>
          <w:bCs/>
          <w:color w:val="000000" w:themeColor="text1"/>
          <w:sz w:val="36"/>
          <w:szCs w:val="36"/>
          <w:rtl/>
          <w:lang w:bidi="ar-EG"/>
        </w:rPr>
        <w:t xml:space="preserve"> </w:t>
      </w:r>
      <w:r w:rsidRPr="00891EB9">
        <w:rPr>
          <w:rFonts w:ascii="Sakkal Majalla" w:hAnsi="Sakkal Majalla" w:cs="Sakkal Majalla" w:hint="eastAsia"/>
          <w:b/>
          <w:bCs/>
          <w:color w:val="000000" w:themeColor="text1"/>
          <w:sz w:val="36"/>
          <w:szCs w:val="36"/>
          <w:rtl/>
          <w:lang w:bidi="ar-EG"/>
        </w:rPr>
        <w:t>الرشيد</w:t>
      </w:r>
    </w:p>
    <w:p w14:paraId="58D6152F" w14:textId="7BC1E599" w:rsidR="009125CE" w:rsidRPr="00007717" w:rsidRDefault="00007717" w:rsidP="00007717">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007717">
        <w:rPr>
          <w:rFonts w:ascii="Sakkal Majalla" w:hAnsi="Sakkal Majalla" w:cs="Sakkal Majalla"/>
          <w:b/>
          <w:bCs/>
          <w:color w:val="000000" w:themeColor="text1"/>
          <w:sz w:val="36"/>
          <w:szCs w:val="36"/>
          <w:rtl/>
          <w:lang w:bidi="ar-EG"/>
        </w:rPr>
        <w:t>233002061</w:t>
      </w:r>
    </w:p>
    <w:p w14:paraId="5F4EE2DE" w14:textId="1A92484F" w:rsidR="009125CE" w:rsidRPr="007C4F15" w:rsidRDefault="009125CE" w:rsidP="0036392C">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7C4F15">
        <w:rPr>
          <w:rFonts w:ascii="Sakkal Majalla" w:hAnsi="Sakkal Majalla" w:cs="Sakkal Majalla" w:hint="cs"/>
          <w:b/>
          <w:bCs/>
          <w:color w:val="000000" w:themeColor="text1"/>
          <w:sz w:val="36"/>
          <w:szCs w:val="36"/>
          <w:rtl/>
          <w:lang w:bidi="ar-EG"/>
        </w:rPr>
        <w:t>إشراف/</w:t>
      </w:r>
    </w:p>
    <w:p w14:paraId="39900BA8" w14:textId="77777777" w:rsidR="00D32470" w:rsidRPr="007C4F15" w:rsidRDefault="00D32470" w:rsidP="0036392C">
      <w:pPr>
        <w:spacing w:before="100" w:beforeAutospacing="1" w:after="100" w:afterAutospacing="1" w:line="360" w:lineRule="auto"/>
        <w:ind w:hanging="2"/>
        <w:jc w:val="center"/>
        <w:rPr>
          <w:rFonts w:ascii="Sakkal Majalla" w:eastAsia="Calibri" w:hAnsi="Sakkal Majalla" w:cs="Sakkal Majalla"/>
          <w:b/>
          <w:bCs/>
          <w:color w:val="000000" w:themeColor="text1"/>
          <w:kern w:val="0"/>
          <w:sz w:val="36"/>
          <w:szCs w:val="36"/>
          <w:rtl/>
          <w:lang w:bidi="ar-EG"/>
          <w14:ligatures w14:val="none"/>
        </w:rPr>
      </w:pPr>
      <w:r w:rsidRPr="007C4F15">
        <w:rPr>
          <w:rFonts w:ascii="Sakkal Majalla" w:eastAsia="Calibri" w:hAnsi="Sakkal Majalla" w:cs="Sakkal Majalla" w:hint="cs"/>
          <w:b/>
          <w:bCs/>
          <w:color w:val="000000" w:themeColor="text1"/>
          <w:kern w:val="0"/>
          <w:sz w:val="36"/>
          <w:szCs w:val="36"/>
          <w:rtl/>
          <w:lang w:bidi="ar-EG"/>
          <w14:ligatures w14:val="none"/>
        </w:rPr>
        <w:t xml:space="preserve">د. الفيصل عبد </w:t>
      </w:r>
      <w:proofErr w:type="spellStart"/>
      <w:r w:rsidRPr="007C4F15">
        <w:rPr>
          <w:rFonts w:ascii="Sakkal Majalla" w:eastAsia="Calibri" w:hAnsi="Sakkal Majalla" w:cs="Sakkal Majalla" w:hint="cs"/>
          <w:b/>
          <w:bCs/>
          <w:color w:val="000000" w:themeColor="text1"/>
          <w:kern w:val="0"/>
          <w:sz w:val="36"/>
          <w:szCs w:val="36"/>
          <w:rtl/>
          <w:lang w:bidi="ar-EG"/>
          <w14:ligatures w14:val="none"/>
        </w:rPr>
        <w:t>الحمید</w:t>
      </w:r>
      <w:proofErr w:type="spellEnd"/>
      <w:r w:rsidRPr="007C4F15">
        <w:rPr>
          <w:rFonts w:ascii="Sakkal Majalla" w:eastAsia="Calibri" w:hAnsi="Sakkal Majalla" w:cs="Sakkal Majalla" w:hint="cs"/>
          <w:b/>
          <w:bCs/>
          <w:color w:val="000000" w:themeColor="text1"/>
          <w:kern w:val="0"/>
          <w:sz w:val="36"/>
          <w:szCs w:val="36"/>
          <w:rtl/>
          <w:lang w:bidi="ar-EG"/>
          <w14:ligatures w14:val="none"/>
        </w:rPr>
        <w:t xml:space="preserve"> محمد حسن</w:t>
      </w:r>
    </w:p>
    <w:p w14:paraId="7AE9F886" w14:textId="2467032C" w:rsidR="0036392C" w:rsidRPr="007C4F15" w:rsidRDefault="0036392C" w:rsidP="0036392C">
      <w:pPr>
        <w:spacing w:before="100" w:beforeAutospacing="1" w:after="100" w:afterAutospacing="1" w:line="360" w:lineRule="auto"/>
        <w:ind w:hanging="2"/>
        <w:jc w:val="center"/>
        <w:rPr>
          <w:rFonts w:ascii="Sakkal Majalla" w:eastAsia="Calibri" w:hAnsi="Sakkal Majalla" w:cs="Sakkal Majalla"/>
          <w:b/>
          <w:bCs/>
          <w:color w:val="000000" w:themeColor="text1"/>
          <w:kern w:val="0"/>
          <w:sz w:val="36"/>
          <w:szCs w:val="36"/>
          <w:rtl/>
          <w:lang w:bidi="ar-EG"/>
          <w14:ligatures w14:val="none"/>
        </w:rPr>
      </w:pPr>
      <w:r w:rsidRPr="007C4F15">
        <w:rPr>
          <w:rFonts w:ascii="Sakkal Majalla" w:eastAsia="Calibri" w:hAnsi="Sakkal Majalla" w:cs="Sakkal Majalla" w:hint="cs"/>
          <w:b/>
          <w:bCs/>
          <w:color w:val="000000" w:themeColor="text1"/>
          <w:kern w:val="0"/>
          <w:sz w:val="36"/>
          <w:szCs w:val="36"/>
          <w:rtl/>
          <w:lang w:bidi="ar-EG"/>
          <w14:ligatures w14:val="none"/>
        </w:rPr>
        <w:t>د. فايز جراد</w:t>
      </w:r>
    </w:p>
    <w:p w14:paraId="14480418" w14:textId="73C30D58" w:rsidR="009125CE" w:rsidRPr="007C4F15" w:rsidRDefault="009125CE" w:rsidP="0036392C">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7C4F15">
        <w:rPr>
          <w:rFonts w:ascii="Sakkal Majalla" w:hAnsi="Sakkal Majalla" w:cs="Sakkal Majalla" w:hint="cs"/>
          <w:b/>
          <w:bCs/>
          <w:color w:val="000000" w:themeColor="text1"/>
          <w:sz w:val="36"/>
          <w:szCs w:val="36"/>
          <w:rtl/>
          <w:lang w:bidi="ar-EG"/>
        </w:rPr>
        <w:t>العام الدراسي:</w:t>
      </w:r>
      <w:r w:rsidR="0036392C" w:rsidRPr="007C4F15">
        <w:rPr>
          <w:rFonts w:ascii="Sakkal Majalla" w:hAnsi="Sakkal Majalla" w:cs="Sakkal Majalla" w:hint="cs"/>
          <w:b/>
          <w:bCs/>
          <w:color w:val="000000" w:themeColor="text1"/>
          <w:sz w:val="36"/>
          <w:szCs w:val="36"/>
          <w:rtl/>
          <w:lang w:bidi="ar-EG"/>
        </w:rPr>
        <w:t xml:space="preserve"> 2024</w:t>
      </w:r>
    </w:p>
    <w:bookmarkEnd w:id="0"/>
    <w:p w14:paraId="26C64E46" w14:textId="77777777" w:rsidR="00377D51" w:rsidRPr="007C4F15" w:rsidRDefault="00377D51" w:rsidP="0036392C">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p>
    <w:p w14:paraId="2791013A" w14:textId="1A1A92D8" w:rsidR="00377D51" w:rsidRPr="007C4F15" w:rsidRDefault="00377D51" w:rsidP="0036392C">
      <w:pPr>
        <w:spacing w:before="100" w:beforeAutospacing="1" w:after="100" w:afterAutospacing="1" w:line="360" w:lineRule="auto"/>
        <w:jc w:val="both"/>
        <w:rPr>
          <w:rFonts w:ascii="Sakkal Majalla" w:hAnsi="Sakkal Majalla" w:cs="Sakkal Majalla"/>
          <w:color w:val="000000" w:themeColor="text1"/>
          <w:sz w:val="28"/>
          <w:szCs w:val="28"/>
        </w:rPr>
      </w:pPr>
    </w:p>
    <w:p w14:paraId="267B58B3" w14:textId="4E57F6D2" w:rsidR="0036392C" w:rsidRPr="007C4F15" w:rsidRDefault="0036392C" w:rsidP="0036392C">
      <w:pPr>
        <w:spacing w:before="100" w:beforeAutospacing="1" w:after="100" w:afterAutospacing="1" w:line="360" w:lineRule="auto"/>
        <w:jc w:val="center"/>
        <w:outlineLvl w:val="0"/>
        <w:rPr>
          <w:rFonts w:ascii="Sakkal Majalla" w:hAnsi="Sakkal Majalla" w:cs="Sakkal Majalla"/>
          <w:b/>
          <w:bCs/>
          <w:color w:val="000000" w:themeColor="text1"/>
          <w:kern w:val="0"/>
          <w:sz w:val="40"/>
          <w:szCs w:val="40"/>
          <w:rtl/>
          <w14:ligatures w14:val="none"/>
        </w:rPr>
      </w:pPr>
      <w:bookmarkStart w:id="1" w:name="_Toc173643952"/>
      <w:bookmarkStart w:id="2" w:name="_Toc169790488"/>
      <w:bookmarkStart w:id="3" w:name="_Toc169790580"/>
      <w:r w:rsidRPr="007C4F15">
        <w:rPr>
          <w:rFonts w:ascii="Sakkal Majalla" w:hAnsi="Sakkal Majalla" w:cs="Sakkal Majalla" w:hint="cs"/>
          <w:b/>
          <w:bCs/>
          <w:color w:val="000000" w:themeColor="text1"/>
          <w:kern w:val="0"/>
          <w:sz w:val="40"/>
          <w:szCs w:val="40"/>
          <w:rtl/>
          <w14:ligatures w14:val="none"/>
        </w:rPr>
        <w:t>الفصل الأول: الإطار العام للدراسة</w:t>
      </w:r>
      <w:bookmarkEnd w:id="1"/>
    </w:p>
    <w:p w14:paraId="1FA4B813" w14:textId="2BF6B362" w:rsidR="0036392C" w:rsidRPr="007C4F15" w:rsidRDefault="0036392C" w:rsidP="0036392C">
      <w:pPr>
        <w:spacing w:before="100" w:beforeAutospacing="1" w:after="100" w:afterAutospacing="1" w:line="360" w:lineRule="auto"/>
        <w:jc w:val="both"/>
        <w:outlineLvl w:val="1"/>
        <w:rPr>
          <w:rFonts w:ascii="Sakkal Majalla" w:hAnsi="Sakkal Majalla" w:cs="Sakkal Majalla"/>
          <w:b/>
          <w:bCs/>
          <w:color w:val="000000" w:themeColor="text1"/>
          <w:kern w:val="0"/>
          <w:sz w:val="36"/>
          <w:szCs w:val="36"/>
          <w:rtl/>
          <w14:ligatures w14:val="none"/>
        </w:rPr>
      </w:pPr>
      <w:bookmarkStart w:id="4" w:name="_Toc173643953"/>
      <w:r w:rsidRPr="007C4F15">
        <w:rPr>
          <w:rFonts w:ascii="Sakkal Majalla" w:hAnsi="Sakkal Majalla" w:cs="Sakkal Majalla" w:hint="cs"/>
          <w:b/>
          <w:bCs/>
          <w:color w:val="000000" w:themeColor="text1"/>
          <w:kern w:val="0"/>
          <w:sz w:val="36"/>
          <w:szCs w:val="36"/>
          <w:rtl/>
          <w14:ligatures w14:val="none"/>
        </w:rPr>
        <w:t>مقدمة</w:t>
      </w:r>
      <w:bookmarkEnd w:id="4"/>
    </w:p>
    <w:p w14:paraId="60DF28DC" w14:textId="77777777" w:rsidR="00A860C2" w:rsidRPr="007C4F15" w:rsidRDefault="00A860C2" w:rsidP="0036392C">
      <w:pPr>
        <w:spacing w:before="100" w:beforeAutospacing="1" w:after="100" w:afterAutospacing="1" w:line="360" w:lineRule="auto"/>
        <w:ind w:firstLine="720"/>
        <w:jc w:val="both"/>
        <w:rPr>
          <w:rFonts w:ascii="Sakkal Majalla" w:hAnsi="Sakkal Majalla" w:cs="Sakkal Majalla"/>
          <w:color w:val="000000" w:themeColor="text1"/>
          <w:kern w:val="0"/>
          <w:sz w:val="28"/>
          <w:szCs w:val="28"/>
          <w:rtl/>
          <w14:ligatures w14:val="none"/>
        </w:rPr>
      </w:pPr>
      <w:r w:rsidRPr="007C4F15">
        <w:rPr>
          <w:rFonts w:ascii="Sakkal Majalla" w:hAnsi="Sakkal Majalla" w:cs="Sakkal Majalla" w:hint="cs"/>
          <w:color w:val="000000" w:themeColor="text1"/>
          <w:kern w:val="0"/>
          <w:sz w:val="28"/>
          <w:szCs w:val="28"/>
          <w:rtl/>
          <w14:ligatures w14:val="none"/>
        </w:rPr>
        <w:t>إن تطوير الأداء الإداري الأمني في المؤسسات الحكومية له أهمية بالغة في دعم أهداف واستراتيجيات تلك المؤسسات وتحقيق أهدافها بكفاءة وفعالية، وبالنظر إلى هيئة الزكاة والضريبة والجمارك في المملكة العربية السعودية، فإن دور تطوير الأداء الإداري الأمني يعد محوريًا في تعزيز قدرتها على تحقيق أهدافها الاستراتيجية، حيث تسعى هيئة الزكاة والضريبة والجمارك في المملكة العربية السعودية إلى تحقيق مجموعة من الأهداف الاستراتيجية الهامة مفاداها تعزيز الامتثال الضريبي، وزيادة الإيرادات المالية للدولة، وتيسير وتسهيل إجراءات التخليص الجمركي، وتطوير الخدمات المقدمة للمكلفين، ولذلك تتبنى الهيئة استراتيجيات متنوعة، تتمثل في تحسين الكفاءة التشغيلية، وتعزيز التحصيل الضريبي والجمركي، وتطوير البنية التكنولوجية، وتحسين مهارات وكفاءات الموظفين (السلمي وحامد، 2021).</w:t>
      </w:r>
    </w:p>
    <w:p w14:paraId="6C2F6752" w14:textId="77777777" w:rsidR="00A860C2" w:rsidRPr="007C4F15" w:rsidRDefault="00A860C2" w:rsidP="0036392C">
      <w:pPr>
        <w:spacing w:before="100" w:beforeAutospacing="1" w:after="100" w:afterAutospacing="1" w:line="360" w:lineRule="auto"/>
        <w:ind w:firstLine="720"/>
        <w:jc w:val="both"/>
        <w:rPr>
          <w:rFonts w:ascii="Sakkal Majalla" w:hAnsi="Sakkal Majalla" w:cs="Sakkal Majalla"/>
          <w:color w:val="000000" w:themeColor="text1"/>
          <w:kern w:val="0"/>
          <w:sz w:val="28"/>
          <w:szCs w:val="28"/>
          <w:rtl/>
          <w14:ligatures w14:val="none"/>
        </w:rPr>
      </w:pPr>
      <w:r w:rsidRPr="007C4F15">
        <w:rPr>
          <w:rFonts w:ascii="Sakkal Majalla" w:hAnsi="Sakkal Majalla" w:cs="Sakkal Majalla" w:hint="cs"/>
          <w:color w:val="000000" w:themeColor="text1"/>
          <w:kern w:val="0"/>
          <w:sz w:val="28"/>
          <w:szCs w:val="28"/>
          <w:rtl/>
          <w14:ligatures w14:val="none"/>
        </w:rPr>
        <w:t xml:space="preserve">  في هذا السياق، يأتي دور تطوير الأداء الإداري الأمني كعامل حاسم في دعم تحقيق أهداف واستراتيجيات هيئة الزكاة والضريبة والجمارك، فتحسين الكفاءة الإدارية من خلال تبني ممارسات إدارية فعالة وتعزيز المهارات القيادية للموظفين، وتعزيز الفعالية التشغيلية عبر تطوير الإجراءات والنظم الإدارية، وتوظيف التكنولوجيا الأمنية المتقدمة لحماية البيانات والمعلومات، وتنمية المهارات المهنية للموظفين من خلال برامج التدريب والتطوير، كل ذلك يساهم في تمكين هيئة الزكاة والضريبة والجمارك من تحقيق أهدافها الاستراتيجية بكفاءة وفعالية (العوض وأخرون، 2022).</w:t>
      </w:r>
    </w:p>
    <w:p w14:paraId="719BA81A" w14:textId="77777777" w:rsidR="00A860C2" w:rsidRPr="007C4F15" w:rsidRDefault="00A860C2" w:rsidP="0036392C">
      <w:pPr>
        <w:spacing w:before="100" w:beforeAutospacing="1" w:after="100" w:afterAutospacing="1" w:line="360" w:lineRule="auto"/>
        <w:ind w:firstLine="720"/>
        <w:jc w:val="both"/>
        <w:rPr>
          <w:rFonts w:ascii="Sakkal Majalla" w:hAnsi="Sakkal Majalla" w:cs="Sakkal Majalla"/>
          <w:color w:val="000000" w:themeColor="text1"/>
          <w:kern w:val="0"/>
          <w:sz w:val="28"/>
          <w:szCs w:val="28"/>
          <w:rtl/>
          <w14:ligatures w14:val="none"/>
        </w:rPr>
      </w:pPr>
      <w:r w:rsidRPr="007C4F15">
        <w:rPr>
          <w:rFonts w:ascii="Sakkal Majalla" w:hAnsi="Sakkal Majalla" w:cs="Sakkal Majalla" w:hint="cs"/>
          <w:color w:val="000000" w:themeColor="text1"/>
          <w:kern w:val="0"/>
          <w:sz w:val="28"/>
          <w:szCs w:val="28"/>
          <w:rtl/>
          <w14:ligatures w14:val="none"/>
        </w:rPr>
        <w:t xml:space="preserve">  علاوة على ذلك تهدف عمليات التطوير الإداري إلى إحداث تغييرات جوهرية في أنظمة الإدارة العامة لتحسين مستويات الأداء ورفع كفاءة النظم الإدارية القائمة. يتم ذلك من خلال تغيير المعتقدات والاتجاهات والقيم والبيئة التنظيمية، لتكون أكثر ملاءمة مع التطورات التكنولوجية الحديثة وتحديات السوق، كما تسعى هذه العمليات إلى تخفيض مستوى قلق المواطنين، وإحداث نقلة نوعية في تقديم الخدمات مع تقليص التكاليف. ويتم تحويل إدارة الخدمات من الأسلوب البيروقراطي إلى الأسلوب التجاري أو الاقتصادي، سواء عبر التخصيص أو التشغيل الذاتي، مما يوفر أساليب أكثر مرونة، كما يعد التطوير التنظيمي ظاهرة صحية وطبيعية في حياة المنظمات الإدارية، وله أهمية كبيرة في زيادة كفاءة وفاعلية الأداء الوظيفي، وأصبح يتطلب تحديثًا شاملاً في جميع المجالات، يعتمد التطوير الشامل على وجود منظمات إدارية فاعلة تقوم بالبحث والدراسة والتحليل، لتطوير جميع معطيات الإدارة، خاصة في جانبها التنظيمي (</w:t>
      </w:r>
      <w:proofErr w:type="spellStart"/>
      <w:r w:rsidRPr="007C4F15">
        <w:rPr>
          <w:rFonts w:ascii="Sakkal Majalla" w:hAnsi="Sakkal Majalla" w:cs="Sakkal Majalla" w:hint="cs"/>
          <w:color w:val="000000" w:themeColor="text1"/>
          <w:kern w:val="0"/>
          <w:sz w:val="28"/>
          <w:szCs w:val="28"/>
          <w:rtl/>
          <w14:ligatures w14:val="none"/>
        </w:rPr>
        <w:t>عوضية</w:t>
      </w:r>
      <w:proofErr w:type="spellEnd"/>
      <w:r w:rsidRPr="007C4F15">
        <w:rPr>
          <w:rFonts w:ascii="Sakkal Majalla" w:hAnsi="Sakkal Majalla" w:cs="Sakkal Majalla" w:hint="cs"/>
          <w:color w:val="000000" w:themeColor="text1"/>
          <w:kern w:val="0"/>
          <w:sz w:val="28"/>
          <w:szCs w:val="28"/>
          <w:rtl/>
          <w14:ligatures w14:val="none"/>
        </w:rPr>
        <w:t xml:space="preserve"> وأحمد، 2019).</w:t>
      </w:r>
    </w:p>
    <w:p w14:paraId="14EC6100" w14:textId="65EAE90E" w:rsidR="003B0B9B" w:rsidRPr="007C4F15" w:rsidRDefault="00A860C2" w:rsidP="0036392C">
      <w:pPr>
        <w:spacing w:before="100" w:beforeAutospacing="1" w:after="100" w:afterAutospacing="1" w:line="360" w:lineRule="auto"/>
        <w:ind w:firstLine="720"/>
        <w:jc w:val="both"/>
        <w:rPr>
          <w:rFonts w:ascii="Sakkal Majalla" w:hAnsi="Sakkal Majalla" w:cs="Sakkal Majalla"/>
          <w:color w:val="000000" w:themeColor="text1"/>
          <w:kern w:val="0"/>
          <w:sz w:val="28"/>
          <w:szCs w:val="28"/>
          <w:rtl/>
          <w14:ligatures w14:val="none"/>
        </w:rPr>
      </w:pPr>
      <w:r w:rsidRPr="007C4F15">
        <w:rPr>
          <w:rFonts w:ascii="Sakkal Majalla" w:hAnsi="Sakkal Majalla" w:cs="Sakkal Majalla" w:hint="cs"/>
          <w:color w:val="000000" w:themeColor="text1"/>
          <w:kern w:val="0"/>
          <w:sz w:val="28"/>
          <w:szCs w:val="28"/>
          <w:rtl/>
          <w14:ligatures w14:val="none"/>
        </w:rPr>
        <w:t xml:space="preserve">  وفي سياق ما سبق يمثل تطوير الأداء الإداري الأمني المحطة الرئيسية التي تتمكن الهيئة من خلالها تعزيز قدرتها على مكافحة الغش الضريبي والجمركي، وتحسين سرعة وجودة الخدمات المقدمة للمكلفين، وتعزيز الشفافية والمساءلة في عملياتها الإدارية، وبالتالي، فإن تطوير الأداء الإداري الأمني يعد ركيزة أساسية لتحقيق أهداف واستراتيجيات هيئة الزكاة والضريبة والجمارك في المملكة العربية السعودية.</w:t>
      </w:r>
    </w:p>
    <w:p w14:paraId="6172A4A1" w14:textId="44ECFE64" w:rsidR="0036392C" w:rsidRPr="007C4F15" w:rsidRDefault="0036392C" w:rsidP="0036392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 w:name="_Toc173643954"/>
      <w:bookmarkStart w:id="6" w:name="_Toc169790489"/>
      <w:bookmarkStart w:id="7" w:name="_Toc169790581"/>
      <w:bookmarkEnd w:id="2"/>
      <w:bookmarkEnd w:id="3"/>
      <w:r w:rsidRPr="007C4F15">
        <w:rPr>
          <w:rFonts w:ascii="Sakkal Majalla" w:hAnsi="Sakkal Majalla" w:cs="Sakkal Majalla"/>
          <w:b/>
          <w:bCs/>
          <w:color w:val="000000" w:themeColor="text1"/>
          <w:sz w:val="36"/>
          <w:szCs w:val="36"/>
          <w:rtl/>
        </w:rPr>
        <w:t>1.1 مشكلة الدراسة:</w:t>
      </w:r>
      <w:bookmarkEnd w:id="5"/>
    </w:p>
    <w:p w14:paraId="0C37A99C" w14:textId="77777777" w:rsidR="00A860C2" w:rsidRPr="007C4F15" w:rsidRDefault="00A860C2" w:rsidP="0036392C">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C4F15">
        <w:rPr>
          <w:rFonts w:ascii="Sakkal Majalla" w:hAnsi="Sakkal Majalla" w:cs="Sakkal Majalla" w:hint="cs"/>
          <w:color w:val="000000" w:themeColor="text1"/>
          <w:sz w:val="28"/>
          <w:szCs w:val="28"/>
          <w:rtl/>
        </w:rPr>
        <w:t xml:space="preserve">   في ظل التحديات المتزايدة في مجال الأمن الاقتصادي والإداري، أصبحت الحاجة مُلحة لتحسين الأداء الأمني للهيئة لضمان مكافحة فعّالة للغش الضريبي والجمركي وتعزيز الشفافية والمساءلة، ويتضمن تطوير الأداء الإداري الأمني عدة جوانب، من بينها الكفاءة الإدارية، والفعالية التشغيلية، واستخدام التكنولوجيا الحديثة في الأمن، والتدريب والتطوير المهني للموظفين، والتي تؤثر بشكل مباشر على قدرة الهيئة على تحقيق أهدافها الاستراتيجية التي تشمل تحسين جودة الخدمات، وزيادة الإيرادات، وحماية الاقتصاد الوطني من التهريب والتهرب الضريبي، والذي تطلب عملية دعم وتطوير السياسات الحالية للهيئة، وتعزز من قدرتها على مواجهة التحديات الأمنية المستقبلية، مما يساهم في تطوير منظومة الزكاة والضريبة والجمارك بما يتماشى مع رؤية المملكة 2030.</w:t>
      </w:r>
    </w:p>
    <w:p w14:paraId="4E728223" w14:textId="77777777" w:rsidR="00A860C2" w:rsidRPr="007C4F15" w:rsidRDefault="00A860C2" w:rsidP="0036392C">
      <w:pPr>
        <w:spacing w:before="100" w:beforeAutospacing="1" w:after="100" w:afterAutospacing="1" w:line="360" w:lineRule="auto"/>
        <w:ind w:hanging="2"/>
        <w:jc w:val="both"/>
        <w:rPr>
          <w:rFonts w:ascii="Sakkal Majalla" w:hAnsi="Sakkal Majalla" w:cs="Sakkal Majalla"/>
          <w:b/>
          <w:bCs/>
          <w:color w:val="000000" w:themeColor="text1"/>
          <w:sz w:val="28"/>
          <w:szCs w:val="28"/>
          <w:rtl/>
        </w:rPr>
      </w:pPr>
      <w:r w:rsidRPr="007C4F15">
        <w:rPr>
          <w:rFonts w:ascii="Sakkal Majalla" w:hAnsi="Sakkal Majalla" w:cs="Sakkal Majalla" w:hint="cs"/>
          <w:b/>
          <w:bCs/>
          <w:color w:val="000000" w:themeColor="text1"/>
          <w:sz w:val="28"/>
          <w:szCs w:val="28"/>
          <w:rtl/>
        </w:rPr>
        <w:t>ومن هنا يمكن بلورة مشكلة البحث الحالي في التساؤل الرئيس التالي:</w:t>
      </w:r>
    </w:p>
    <w:p w14:paraId="1E3CE0C1" w14:textId="77777777" w:rsidR="00A860C2" w:rsidRPr="007C4F15" w:rsidRDefault="00A860C2" w:rsidP="0036392C">
      <w:pPr>
        <w:spacing w:before="100" w:beforeAutospacing="1" w:after="100" w:afterAutospacing="1" w:line="360" w:lineRule="auto"/>
        <w:ind w:firstLine="720"/>
        <w:jc w:val="both"/>
        <w:rPr>
          <w:b/>
          <w:bCs/>
          <w:color w:val="000000" w:themeColor="text1"/>
          <w:rtl/>
        </w:rPr>
      </w:pPr>
      <w:r w:rsidRPr="007C4F15">
        <w:rPr>
          <w:rFonts w:ascii="Sakkal Majalla" w:hAnsi="Sakkal Majalla" w:cs="Sakkal Majalla" w:hint="cs"/>
          <w:color w:val="000000" w:themeColor="text1"/>
          <w:sz w:val="28"/>
          <w:szCs w:val="28"/>
          <w:rtl/>
        </w:rPr>
        <w:t>ما أثر تطوير الأداء الإداري الأمني على دعم أهداف واستراتيجيات هيئة الزكاة والضريبة والجمارك في المملكة العربية السعودية؟</w:t>
      </w:r>
    </w:p>
    <w:p w14:paraId="54AFF67C" w14:textId="7E83EDC8" w:rsidR="003164CB" w:rsidRPr="007C4F15" w:rsidRDefault="003164CB" w:rsidP="003164C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8" w:name="_Toc173643955"/>
      <w:bookmarkEnd w:id="6"/>
      <w:bookmarkEnd w:id="7"/>
      <w:r w:rsidRPr="007C4F15">
        <w:rPr>
          <w:rFonts w:ascii="Sakkal Majalla" w:hAnsi="Sakkal Majalla" w:cs="Sakkal Majalla"/>
          <w:b/>
          <w:bCs/>
          <w:color w:val="000000" w:themeColor="text1"/>
          <w:sz w:val="36"/>
          <w:szCs w:val="36"/>
          <w:rtl/>
        </w:rPr>
        <w:t>2.1 أهمية الدراسة:</w:t>
      </w:r>
      <w:bookmarkEnd w:id="8"/>
    </w:p>
    <w:p w14:paraId="1504421E" w14:textId="6739B8F5" w:rsidR="00F450D5" w:rsidRPr="007C4F15" w:rsidRDefault="00F45CE1" w:rsidP="0036392C">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C4F15">
        <w:rPr>
          <w:rFonts w:ascii="Sakkal Majalla" w:hAnsi="Sakkal Majalla" w:cs="Sakkal Majalla" w:hint="cs"/>
          <w:color w:val="000000" w:themeColor="text1"/>
          <w:sz w:val="28"/>
          <w:szCs w:val="28"/>
          <w:rtl/>
        </w:rPr>
        <w:t xml:space="preserve">تعتبر هذه الدراسة ذات قيمة علمية وعملية كبيرة. فهي لا تساهم فقط في إثراء المعرفة الأكاديمية في مجال إدارة المشاريع، بل توفر أيضًا أدوات واستراتيجيات عملية يمكن للشركات الاستفادة منها لتحسين أدائها وزيادة فرص نجاحها </w:t>
      </w:r>
      <w:r w:rsidR="00F450D5" w:rsidRPr="007C4F15">
        <w:rPr>
          <w:rFonts w:ascii="Sakkal Majalla" w:hAnsi="Sakkal Majalla" w:cs="Sakkal Majalla" w:hint="cs"/>
          <w:color w:val="000000" w:themeColor="text1"/>
          <w:sz w:val="28"/>
          <w:szCs w:val="28"/>
          <w:rtl/>
        </w:rPr>
        <w:t>، ويمكن</w:t>
      </w:r>
      <w:r w:rsidR="00CC7877" w:rsidRPr="007C4F15">
        <w:rPr>
          <w:rFonts w:ascii="Sakkal Majalla" w:hAnsi="Sakkal Majalla" w:cs="Sakkal Majalla" w:hint="cs"/>
          <w:color w:val="000000" w:themeColor="text1"/>
          <w:sz w:val="28"/>
          <w:szCs w:val="28"/>
          <w:rtl/>
        </w:rPr>
        <w:t xml:space="preserve"> </w:t>
      </w:r>
      <w:r w:rsidR="00F450D5" w:rsidRPr="007C4F15">
        <w:rPr>
          <w:rFonts w:ascii="Sakkal Majalla" w:hAnsi="Sakkal Majalla" w:cs="Sakkal Majalla" w:hint="cs"/>
          <w:color w:val="000000" w:themeColor="text1"/>
          <w:sz w:val="28"/>
          <w:szCs w:val="28"/>
          <w:rtl/>
        </w:rPr>
        <w:t>استعراضها ذلك كالتالي:</w:t>
      </w:r>
    </w:p>
    <w:p w14:paraId="6028D86F" w14:textId="105F21A8" w:rsidR="00F450D5" w:rsidRPr="007C4F15" w:rsidRDefault="00CC7877" w:rsidP="00A55E4E">
      <w:pPr>
        <w:pStyle w:val="a6"/>
        <w:numPr>
          <w:ilvl w:val="0"/>
          <w:numId w:val="42"/>
        </w:numPr>
        <w:spacing w:before="100" w:beforeAutospacing="1" w:after="100" w:afterAutospacing="1" w:line="360" w:lineRule="auto"/>
        <w:ind w:left="419" w:hanging="357"/>
        <w:contextualSpacing w:val="0"/>
        <w:jc w:val="both"/>
        <w:outlineLvl w:val="2"/>
        <w:rPr>
          <w:rFonts w:ascii="Sakkal Majalla" w:hAnsi="Sakkal Majalla" w:cs="Sakkal Majalla"/>
          <w:b/>
          <w:bCs/>
          <w:color w:val="000000" w:themeColor="text1"/>
          <w:sz w:val="32"/>
          <w:szCs w:val="32"/>
        </w:rPr>
      </w:pPr>
      <w:bookmarkStart w:id="9" w:name="_Toc173643956"/>
      <w:r w:rsidRPr="007C4F15">
        <w:rPr>
          <w:rFonts w:ascii="Sakkal Majalla" w:hAnsi="Sakkal Majalla" w:cs="Sakkal Majalla" w:hint="cs"/>
          <w:b/>
          <w:bCs/>
          <w:color w:val="000000" w:themeColor="text1"/>
          <w:sz w:val="32"/>
          <w:szCs w:val="32"/>
          <w:rtl/>
        </w:rPr>
        <w:t>الأهمية العلمية</w:t>
      </w:r>
      <w:bookmarkEnd w:id="9"/>
    </w:p>
    <w:p w14:paraId="12C5390D" w14:textId="00E4EF06" w:rsidR="00F450D5" w:rsidRPr="007C4F15" w:rsidRDefault="005A18DE" w:rsidP="003164CB">
      <w:pPr>
        <w:spacing w:before="100" w:beforeAutospacing="1" w:after="100" w:afterAutospacing="1" w:line="360" w:lineRule="auto"/>
        <w:ind w:left="-2" w:firstLine="708"/>
        <w:jc w:val="both"/>
        <w:rPr>
          <w:rFonts w:ascii="Sakkal Majalla" w:hAnsi="Sakkal Majalla" w:cs="Sakkal Majalla"/>
          <w:color w:val="000000" w:themeColor="text1"/>
          <w:sz w:val="28"/>
          <w:szCs w:val="28"/>
          <w:u w:val="single"/>
        </w:rPr>
      </w:pPr>
      <w:r w:rsidRPr="007C4F15">
        <w:rPr>
          <w:rFonts w:ascii="Sakkal Majalla" w:hAnsi="Sakkal Majalla" w:cs="Sakkal Majalla" w:hint="cs"/>
          <w:color w:val="000000" w:themeColor="text1"/>
          <w:sz w:val="28"/>
          <w:szCs w:val="28"/>
          <w:rtl/>
        </w:rPr>
        <w:t xml:space="preserve">  تكتسب هذه الدراسة أهمية علمية كبيرة كونها تسلط الضوء على مدى تأثير تطوير الأداء الإداري الأمني على دعم أهداف واستراتيجيات هيئة الزكاة والضريبة والجمارك في المملكة العربية السعودية، تعتبر هذه الدراسة إضافة قيمة إلى الأدبيات الأكاديمية، حيث تقدم فهماً عميقاً للعوامل التي تؤثر على فعالية الأداء الإداري الأمني في سياق العمليات الجمركية والضريبية، من خلال تحليل البيانات النوعية المستمدة من الاستبانة والوثائق الرسمية، كما تسهم الدراسة في تقديم نموذج تحليلي شامل يمكن أن يكون مرجعاً للباحثين والممارسين على حد سواء، كما تساهم هذه الدراسة في سد فجوة معرفية مهمة حول كيفية تطوير الأداء الإداري الأمني لتحقيق الأهداف الاستراتيجية الوطنية، وتقديم توصيات مبنية على أفضل الممارسات العالمية والمحلية، مما يساهم في تطوير المعرفة في مجالات الإدارة الأمنية والتخطيط الاستراتيجي.</w:t>
      </w:r>
    </w:p>
    <w:p w14:paraId="332A5043" w14:textId="5C99E357" w:rsidR="00F450D5" w:rsidRPr="007C4F15" w:rsidRDefault="007C6908" w:rsidP="00A55E4E">
      <w:pPr>
        <w:pStyle w:val="a6"/>
        <w:numPr>
          <w:ilvl w:val="0"/>
          <w:numId w:val="42"/>
        </w:numPr>
        <w:spacing w:before="100" w:beforeAutospacing="1" w:after="100" w:afterAutospacing="1" w:line="360" w:lineRule="auto"/>
        <w:ind w:left="419" w:hanging="357"/>
        <w:contextualSpacing w:val="0"/>
        <w:jc w:val="both"/>
        <w:outlineLvl w:val="2"/>
        <w:rPr>
          <w:rFonts w:ascii="Sakkal Majalla" w:hAnsi="Sakkal Majalla" w:cs="Sakkal Majalla"/>
          <w:b/>
          <w:bCs/>
          <w:color w:val="000000" w:themeColor="text1"/>
          <w:sz w:val="32"/>
          <w:szCs w:val="32"/>
        </w:rPr>
      </w:pPr>
      <w:bookmarkStart w:id="10" w:name="_Toc173643957"/>
      <w:r w:rsidRPr="007C4F15">
        <w:rPr>
          <w:rFonts w:ascii="Sakkal Majalla" w:hAnsi="Sakkal Majalla" w:cs="Sakkal Majalla" w:hint="cs"/>
          <w:b/>
          <w:bCs/>
          <w:color w:val="000000" w:themeColor="text1"/>
          <w:sz w:val="32"/>
          <w:szCs w:val="32"/>
          <w:rtl/>
        </w:rPr>
        <w:t xml:space="preserve">الأهمية </w:t>
      </w:r>
      <w:r w:rsidR="00F450D5" w:rsidRPr="007C4F15">
        <w:rPr>
          <w:rFonts w:ascii="Sakkal Majalla" w:hAnsi="Sakkal Majalla" w:cs="Sakkal Majalla" w:hint="cs"/>
          <w:b/>
          <w:bCs/>
          <w:color w:val="000000" w:themeColor="text1"/>
          <w:sz w:val="32"/>
          <w:szCs w:val="32"/>
          <w:rtl/>
        </w:rPr>
        <w:t xml:space="preserve"> العملية</w:t>
      </w:r>
      <w:bookmarkEnd w:id="10"/>
    </w:p>
    <w:p w14:paraId="252CB919" w14:textId="77777777" w:rsidR="005A18DE" w:rsidRPr="007C4F15" w:rsidRDefault="005A18DE" w:rsidP="003164CB">
      <w:pPr>
        <w:spacing w:before="100" w:beforeAutospacing="1" w:after="100" w:afterAutospacing="1" w:line="360" w:lineRule="auto"/>
        <w:ind w:firstLine="706"/>
        <w:jc w:val="both"/>
        <w:rPr>
          <w:rFonts w:ascii="Sakkal Majalla" w:hAnsi="Sakkal Majalla" w:cs="Sakkal Majalla"/>
          <w:b/>
          <w:bCs/>
          <w:color w:val="000000" w:themeColor="text1"/>
          <w:rtl/>
        </w:rPr>
      </w:pPr>
      <w:bookmarkStart w:id="11" w:name="_Toc169790490"/>
      <w:bookmarkStart w:id="12" w:name="_Toc169790582"/>
      <w:r w:rsidRPr="007C4F15">
        <w:rPr>
          <w:rFonts w:ascii="Sakkal Majalla" w:hAnsi="Sakkal Majalla" w:cs="Sakkal Majalla" w:hint="cs"/>
          <w:color w:val="000000" w:themeColor="text1"/>
          <w:sz w:val="28"/>
          <w:szCs w:val="28"/>
          <w:rtl/>
        </w:rPr>
        <w:t>من الناحية العملية، تحمل هذه الدراسة أهمية كبيرة لصناع القرار ومديري الإدارات في هيئة الزكاة والضريبة والجمارك في المملكة العربية السعودية، في ظل التحديات الأمنية والتحولات السريعة التي تشهدها المملكة، توفر الدراسة توجيهات عملية لتحسين وتطوير الأداء الإداري الأمني بما يتماشى مع أهداف الهيئة واستراتيجياتها، من خلال تسليط الضوء على التحديات التي تواجه تطبيق هذه الاستراتيجيات، وتقديم حلول مبتكرة للتغلب عليها، تساعد الدراسة الهيئة على تحسين كفاءتها التشغيلية وزيادة قدرتها على مواجهة التهديدات الأمنية بكفاءة وفعالية، كما تقدم الدراسة توصيات عملية مستمدة من أفضل الممارسات العالمية، مما يمكن الهيئة من تبني استراتيجيات فعالة تسهم في تحقيق الأهداف الأمنية والتنظيمية، بالإضافة إلى ذلك، تساعد هذه الدراسة الجهات الحكومية والمؤسسات الداعمة على فهم أفضل للاحتياجات والتحديات التي تواجه هيئة الزكاة والضريبة والجمارك، مما يسهم في صياغة سياسات داعمة ومشجعة لتعزيز الأمن والنمو في هذا القطاع الحيوي.</w:t>
      </w:r>
    </w:p>
    <w:p w14:paraId="776E1BD1" w14:textId="416AAAC1" w:rsidR="003164CB" w:rsidRPr="007C4F15" w:rsidRDefault="003164CB" w:rsidP="000C47B7">
      <w:pPr>
        <w:keepNext/>
        <w:keepLines/>
        <w:spacing w:before="100" w:beforeAutospacing="1" w:after="100" w:afterAutospacing="1" w:line="360" w:lineRule="auto"/>
        <w:jc w:val="both"/>
        <w:outlineLvl w:val="1"/>
        <w:rPr>
          <w:rFonts w:ascii="Sakkal Majalla" w:hAnsi="Sakkal Majalla" w:cs="Sakkal Majalla"/>
          <w:b/>
          <w:bCs/>
          <w:color w:val="000000" w:themeColor="text1"/>
          <w:kern w:val="0"/>
          <w:sz w:val="36"/>
          <w:szCs w:val="36"/>
          <w:rtl/>
          <w14:ligatures w14:val="none"/>
        </w:rPr>
      </w:pPr>
      <w:bookmarkStart w:id="13" w:name="_Toc173643958"/>
      <w:bookmarkStart w:id="14" w:name="_Toc169790491"/>
      <w:bookmarkStart w:id="15" w:name="_Toc169790583"/>
      <w:bookmarkEnd w:id="11"/>
      <w:bookmarkEnd w:id="12"/>
      <w:r w:rsidRPr="007C4F15">
        <w:rPr>
          <w:rFonts w:ascii="Sakkal Majalla" w:hAnsi="Sakkal Majalla" w:cs="Sakkal Majalla"/>
          <w:b/>
          <w:bCs/>
          <w:color w:val="000000" w:themeColor="text1"/>
          <w:kern w:val="0"/>
          <w:sz w:val="36"/>
          <w:szCs w:val="36"/>
          <w:rtl/>
          <w14:ligatures w14:val="none"/>
        </w:rPr>
        <w:t>3.1 أهداف الدراسة:</w:t>
      </w:r>
      <w:bookmarkEnd w:id="13"/>
    </w:p>
    <w:p w14:paraId="59448E43" w14:textId="21DCF4EE" w:rsidR="005A18DE" w:rsidRPr="007C4F15" w:rsidRDefault="003B0B9B" w:rsidP="0036392C">
      <w:pPr>
        <w:keepNext/>
        <w:keepLines/>
        <w:spacing w:before="100" w:beforeAutospacing="1" w:after="100" w:afterAutospacing="1" w:line="360" w:lineRule="auto"/>
        <w:ind w:firstLine="720"/>
        <w:jc w:val="both"/>
        <w:rPr>
          <w:rFonts w:ascii="Sakkal Majalla" w:hAnsi="Sakkal Majalla" w:cs="Sakkal Majalla"/>
          <w:color w:val="000000" w:themeColor="text1"/>
          <w:kern w:val="0"/>
          <w:sz w:val="28"/>
          <w:szCs w:val="28"/>
          <w14:ligatures w14:val="none"/>
        </w:rPr>
      </w:pPr>
      <w:r w:rsidRPr="007C4F15">
        <w:rPr>
          <w:rFonts w:ascii="Sakkal Majalla" w:hAnsi="Sakkal Majalla" w:cs="Sakkal Majalla" w:hint="cs"/>
          <w:color w:val="000000" w:themeColor="text1"/>
          <w:kern w:val="0"/>
          <w:sz w:val="28"/>
          <w:szCs w:val="28"/>
          <w:rtl/>
          <w14:ligatures w14:val="none"/>
        </w:rPr>
        <w:t xml:space="preserve">يتمثل الهدف </w:t>
      </w:r>
      <w:proofErr w:type="spellStart"/>
      <w:r w:rsidRPr="007C4F15">
        <w:rPr>
          <w:rFonts w:ascii="Sakkal Majalla" w:hAnsi="Sakkal Majalla" w:cs="Sakkal Majalla" w:hint="cs"/>
          <w:color w:val="000000" w:themeColor="text1"/>
          <w:kern w:val="0"/>
          <w:sz w:val="28"/>
          <w:szCs w:val="28"/>
          <w:rtl/>
          <w14:ligatures w14:val="none"/>
        </w:rPr>
        <w:t>الرئيسى</w:t>
      </w:r>
      <w:proofErr w:type="spellEnd"/>
      <w:r w:rsidRPr="007C4F15">
        <w:rPr>
          <w:rFonts w:ascii="Sakkal Majalla" w:hAnsi="Sakkal Majalla" w:cs="Sakkal Majalla" w:hint="cs"/>
          <w:color w:val="000000" w:themeColor="text1"/>
          <w:kern w:val="0"/>
          <w:sz w:val="28"/>
          <w:szCs w:val="28"/>
          <w:rtl/>
          <w14:ligatures w14:val="none"/>
        </w:rPr>
        <w:t xml:space="preserve"> للدراسة </w:t>
      </w:r>
      <w:r w:rsidR="005A18DE" w:rsidRPr="007C4F15">
        <w:rPr>
          <w:rFonts w:ascii="Sakkal Majalla" w:hAnsi="Sakkal Majalla" w:cs="Sakkal Majalla" w:hint="cs"/>
          <w:color w:val="000000" w:themeColor="text1"/>
          <w:kern w:val="0"/>
          <w:sz w:val="28"/>
          <w:szCs w:val="28"/>
          <w:rtl/>
          <w14:ligatures w14:val="none"/>
        </w:rPr>
        <w:t>في محاولة التعرف على أثر تطوير الأداء الإداري الأمني على دعم أهداف واستراتيجيات هيئة الزكاة والضريبة والجمارك في المملكة العربية السعودية، ويمكن تحديد الأهداف الفرعية للدراسة على النحو الآتي:</w:t>
      </w:r>
    </w:p>
    <w:p w14:paraId="3612880B" w14:textId="77777777" w:rsidR="005A18DE" w:rsidRPr="007C4F15" w:rsidRDefault="005A18DE" w:rsidP="00A55E4E">
      <w:pPr>
        <w:pStyle w:val="a6"/>
        <w:keepNext/>
        <w:keepLines/>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kern w:val="0"/>
          <w:sz w:val="28"/>
          <w:szCs w:val="28"/>
          <w14:ligatures w14:val="none"/>
        </w:rPr>
      </w:pPr>
      <w:r w:rsidRPr="007C4F15">
        <w:rPr>
          <w:rFonts w:ascii="Sakkal Majalla" w:hAnsi="Sakkal Majalla" w:cs="Sakkal Majalla" w:hint="cs"/>
          <w:color w:val="000000" w:themeColor="text1"/>
          <w:kern w:val="0"/>
          <w:sz w:val="28"/>
          <w:szCs w:val="28"/>
          <w:rtl/>
          <w14:ligatures w14:val="none"/>
        </w:rPr>
        <w:t>بيان أثر الكفاءة الإدارية على دعم أهداف واستراتيجيات هيئة الزكاة والضريبة والجمارك في المملكة العربية السعودية.</w:t>
      </w:r>
    </w:p>
    <w:p w14:paraId="7FF9D074" w14:textId="77777777" w:rsidR="005A18DE" w:rsidRPr="007C4F15" w:rsidRDefault="005A18DE" w:rsidP="00A55E4E">
      <w:pPr>
        <w:pStyle w:val="a6"/>
        <w:keepNext/>
        <w:keepLines/>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kern w:val="0"/>
          <w:sz w:val="28"/>
          <w:szCs w:val="28"/>
          <w14:ligatures w14:val="none"/>
        </w:rPr>
      </w:pPr>
      <w:r w:rsidRPr="007C4F15">
        <w:rPr>
          <w:rFonts w:ascii="Sakkal Majalla" w:hAnsi="Sakkal Majalla" w:cs="Sakkal Majalla" w:hint="cs"/>
          <w:color w:val="000000" w:themeColor="text1"/>
          <w:kern w:val="0"/>
          <w:sz w:val="28"/>
          <w:szCs w:val="28"/>
          <w:rtl/>
          <w14:ligatures w14:val="none"/>
        </w:rPr>
        <w:t>بيان أثر الفعالية التشغيلية على دعم أهداف واستراتيجيات هيئة الزكاة والضريبة والجمارك في المملكة العربية السعودية؟</w:t>
      </w:r>
    </w:p>
    <w:p w14:paraId="2DBEF6C4" w14:textId="77777777" w:rsidR="005A18DE" w:rsidRPr="007C4F15" w:rsidRDefault="005A18DE" w:rsidP="00A55E4E">
      <w:pPr>
        <w:pStyle w:val="a6"/>
        <w:keepNext/>
        <w:keepLines/>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kern w:val="0"/>
          <w:sz w:val="28"/>
          <w:szCs w:val="28"/>
          <w14:ligatures w14:val="none"/>
        </w:rPr>
      </w:pPr>
      <w:r w:rsidRPr="007C4F15">
        <w:rPr>
          <w:rFonts w:ascii="Sakkal Majalla" w:hAnsi="Sakkal Majalla" w:cs="Sakkal Majalla" w:hint="cs"/>
          <w:color w:val="000000" w:themeColor="text1"/>
          <w:kern w:val="0"/>
          <w:sz w:val="28"/>
          <w:szCs w:val="28"/>
          <w:rtl/>
          <w14:ligatures w14:val="none"/>
        </w:rPr>
        <w:t>بيان أثر التكنولوجيا الأمنية على دعم أهداف واستراتيجيات هيئة الزكاة والضريبة والجمارك في المملكة العربية السعودية؟</w:t>
      </w:r>
    </w:p>
    <w:p w14:paraId="120D842A" w14:textId="77777777" w:rsidR="005A18DE" w:rsidRPr="007C4F15" w:rsidRDefault="005A18DE" w:rsidP="00A55E4E">
      <w:pPr>
        <w:pStyle w:val="a6"/>
        <w:keepNext/>
        <w:keepLines/>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kern w:val="0"/>
          <w:sz w:val="28"/>
          <w:szCs w:val="28"/>
          <w14:ligatures w14:val="none"/>
        </w:rPr>
      </w:pPr>
      <w:r w:rsidRPr="007C4F15">
        <w:rPr>
          <w:rFonts w:ascii="Sakkal Majalla" w:hAnsi="Sakkal Majalla" w:cs="Sakkal Majalla" w:hint="cs"/>
          <w:color w:val="000000" w:themeColor="text1"/>
          <w:kern w:val="0"/>
          <w:sz w:val="28"/>
          <w:szCs w:val="28"/>
          <w:rtl/>
          <w14:ligatures w14:val="none"/>
        </w:rPr>
        <w:t>بيان أثر التدريب والتطوير المهني على دعم أهداف واستراتيجيات هيئة الزكاة والضريبة والجمارك في المملكة العربية السعودية؟</w:t>
      </w:r>
    </w:p>
    <w:p w14:paraId="1B96F5DF" w14:textId="64A296E5" w:rsidR="000C47B7" w:rsidRPr="007C4F15" w:rsidRDefault="000C47B7" w:rsidP="000C47B7">
      <w:pPr>
        <w:spacing w:before="100" w:beforeAutospacing="1" w:after="100" w:afterAutospacing="1" w:line="360" w:lineRule="auto"/>
        <w:jc w:val="both"/>
        <w:outlineLvl w:val="1"/>
        <w:rPr>
          <w:rFonts w:ascii="Sakkal Majalla" w:hAnsi="Sakkal Majalla" w:cs="Sakkal Majalla"/>
          <w:b/>
          <w:bCs/>
          <w:color w:val="000000" w:themeColor="text1"/>
          <w:kern w:val="0"/>
          <w:sz w:val="36"/>
          <w:szCs w:val="36"/>
          <w:rtl/>
          <w14:ligatures w14:val="none"/>
        </w:rPr>
      </w:pPr>
      <w:bookmarkStart w:id="16" w:name="_Toc173643959"/>
      <w:bookmarkEnd w:id="14"/>
      <w:bookmarkEnd w:id="15"/>
      <w:r w:rsidRPr="007C4F15">
        <w:rPr>
          <w:rFonts w:ascii="Sakkal Majalla" w:hAnsi="Sakkal Majalla" w:cs="Sakkal Majalla"/>
          <w:b/>
          <w:bCs/>
          <w:color w:val="000000" w:themeColor="text1"/>
          <w:kern w:val="0"/>
          <w:sz w:val="36"/>
          <w:szCs w:val="36"/>
          <w:rtl/>
          <w14:ligatures w14:val="none"/>
        </w:rPr>
        <w:t>4.1 تساؤلات الدراسة</w:t>
      </w:r>
      <w:bookmarkEnd w:id="16"/>
    </w:p>
    <w:p w14:paraId="603716A7" w14:textId="77777777" w:rsidR="005A18DE" w:rsidRPr="007C4F15" w:rsidRDefault="003B0B9B" w:rsidP="0036392C">
      <w:pPr>
        <w:spacing w:before="100" w:beforeAutospacing="1" w:after="100" w:afterAutospacing="1" w:line="360" w:lineRule="auto"/>
        <w:ind w:firstLine="720"/>
        <w:jc w:val="both"/>
        <w:rPr>
          <w:rFonts w:ascii="Sakkal Majalla" w:hAnsi="Sakkal Majalla" w:cs="Sakkal Majalla"/>
          <w:b/>
          <w:bCs/>
          <w:color w:val="000000" w:themeColor="text1"/>
          <w:kern w:val="0"/>
          <w:sz w:val="28"/>
          <w:szCs w:val="28"/>
          <w14:ligatures w14:val="none"/>
        </w:rPr>
      </w:pPr>
      <w:r w:rsidRPr="007C4F15">
        <w:rPr>
          <w:rFonts w:ascii="Sakkal Majalla" w:hAnsi="Sakkal Majalla" w:cs="Sakkal Majalla" w:hint="cs"/>
          <w:b/>
          <w:bCs/>
          <w:color w:val="000000" w:themeColor="text1"/>
          <w:kern w:val="0"/>
          <w:sz w:val="28"/>
          <w:szCs w:val="28"/>
          <w:rtl/>
          <w14:ligatures w14:val="none"/>
        </w:rPr>
        <w:t>السؤال الرئيس الأول</w:t>
      </w:r>
      <w:r w:rsidRPr="007C4F15">
        <w:rPr>
          <w:rFonts w:ascii="Sakkal Majalla" w:hAnsi="Sakkal Majalla" w:cs="Sakkal Majalla" w:hint="cs"/>
          <w:color w:val="000000" w:themeColor="text1"/>
          <w:kern w:val="0"/>
          <w:sz w:val="28"/>
          <w:szCs w:val="28"/>
          <w:rtl/>
          <w14:ligatures w14:val="none"/>
        </w:rPr>
        <w:t xml:space="preserve">: </w:t>
      </w:r>
      <w:r w:rsidR="005A18DE" w:rsidRPr="007C4F15">
        <w:rPr>
          <w:rFonts w:ascii="Sakkal Majalla" w:hAnsi="Sakkal Majalla" w:cs="Sakkal Majalla" w:hint="cs"/>
          <w:b/>
          <w:bCs/>
          <w:color w:val="000000" w:themeColor="text1"/>
          <w:kern w:val="0"/>
          <w:sz w:val="28"/>
          <w:szCs w:val="28"/>
          <w:rtl/>
          <w:lang w:bidi="ar-EG"/>
          <w14:ligatures w14:val="none"/>
        </w:rPr>
        <w:t>ما أثر تطوير الأداء الإداري الأمني على دعم أهداف واستراتيجيات هيئة الزكاة والضريبة والجمارك في المملكة العربية السعودية؟</w:t>
      </w:r>
    </w:p>
    <w:p w14:paraId="71808AFB" w14:textId="77777777" w:rsidR="000C47B7" w:rsidRPr="007C4F15" w:rsidRDefault="000C47B7" w:rsidP="0036392C">
      <w:pPr>
        <w:spacing w:before="100" w:beforeAutospacing="1" w:after="100" w:afterAutospacing="1" w:line="360" w:lineRule="auto"/>
        <w:ind w:firstLine="720"/>
        <w:jc w:val="both"/>
        <w:rPr>
          <w:rFonts w:ascii="Sakkal Majalla" w:hAnsi="Sakkal Majalla" w:cs="Sakkal Majalla"/>
          <w:color w:val="000000" w:themeColor="text1"/>
          <w:kern w:val="0"/>
          <w:sz w:val="28"/>
          <w:szCs w:val="28"/>
          <w:rtl/>
          <w14:ligatures w14:val="none"/>
        </w:rPr>
      </w:pPr>
    </w:p>
    <w:p w14:paraId="3C6CDC56" w14:textId="77777777" w:rsidR="005A18DE" w:rsidRPr="007C4F15" w:rsidRDefault="005A18DE" w:rsidP="000C47B7">
      <w:pPr>
        <w:spacing w:before="100" w:beforeAutospacing="1" w:after="100" w:afterAutospacing="1" w:line="360" w:lineRule="auto"/>
        <w:ind w:hanging="2"/>
        <w:jc w:val="both"/>
        <w:rPr>
          <w:rFonts w:ascii="Sakkal Majalla" w:hAnsi="Sakkal Majalla" w:cs="Sakkal Majalla"/>
          <w:b/>
          <w:bCs/>
          <w:color w:val="000000" w:themeColor="text1"/>
          <w:kern w:val="0"/>
          <w:sz w:val="28"/>
          <w:szCs w:val="28"/>
          <w:rtl/>
          <w14:ligatures w14:val="none"/>
        </w:rPr>
      </w:pPr>
      <w:r w:rsidRPr="007C4F15">
        <w:rPr>
          <w:rFonts w:ascii="Sakkal Majalla" w:hAnsi="Sakkal Majalla" w:cs="Sakkal Majalla" w:hint="cs"/>
          <w:b/>
          <w:bCs/>
          <w:color w:val="000000" w:themeColor="text1"/>
          <w:kern w:val="0"/>
          <w:sz w:val="28"/>
          <w:szCs w:val="28"/>
          <w:rtl/>
          <w14:ligatures w14:val="none"/>
        </w:rPr>
        <w:t>ويتفرع من هذا السؤال الرئيس التساؤلات الفرعية الآتية:</w:t>
      </w:r>
    </w:p>
    <w:p w14:paraId="374D96A6" w14:textId="77777777" w:rsidR="005A18DE" w:rsidRPr="007C4F15" w:rsidRDefault="005A18DE" w:rsidP="00A55E4E">
      <w:pPr>
        <w:numPr>
          <w:ilvl w:val="0"/>
          <w:numId w:val="4"/>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7C4F15">
        <w:rPr>
          <w:rFonts w:ascii="Sakkal Majalla" w:hAnsi="Sakkal Majalla" w:cs="Sakkal Majalla" w:hint="cs"/>
          <w:color w:val="000000" w:themeColor="text1"/>
          <w:kern w:val="0"/>
          <w:sz w:val="28"/>
          <w:szCs w:val="28"/>
          <w:rtl/>
          <w:lang w:bidi="ar-EG"/>
          <w14:ligatures w14:val="none"/>
        </w:rPr>
        <w:t>ما أثر الكفاءة الإدارية على دعم أهداف واستراتيجيات هيئة الزكاة والضريبة والجمارك في المملكة العربية السعودية؟</w:t>
      </w:r>
    </w:p>
    <w:p w14:paraId="36993C1E" w14:textId="77777777" w:rsidR="005A18DE" w:rsidRPr="007C4F15" w:rsidRDefault="005A18DE" w:rsidP="00A55E4E">
      <w:pPr>
        <w:numPr>
          <w:ilvl w:val="0"/>
          <w:numId w:val="4"/>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7C4F15">
        <w:rPr>
          <w:rFonts w:ascii="Sakkal Majalla" w:hAnsi="Sakkal Majalla" w:cs="Sakkal Majalla" w:hint="cs"/>
          <w:color w:val="000000" w:themeColor="text1"/>
          <w:kern w:val="0"/>
          <w:sz w:val="28"/>
          <w:szCs w:val="28"/>
          <w:rtl/>
          <w:lang w:bidi="ar-EG"/>
          <w14:ligatures w14:val="none"/>
        </w:rPr>
        <w:t xml:space="preserve"> ما أثر الفعالية التشغيلية على دعم أهداف واستراتيجيات هيئة الزكاة والضريبة والجمارك في المملكة العربية السعودية؟</w:t>
      </w:r>
    </w:p>
    <w:p w14:paraId="2FA40E43" w14:textId="77777777" w:rsidR="005A18DE" w:rsidRPr="007C4F15" w:rsidRDefault="005A18DE" w:rsidP="00A55E4E">
      <w:pPr>
        <w:numPr>
          <w:ilvl w:val="0"/>
          <w:numId w:val="4"/>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7C4F15">
        <w:rPr>
          <w:rFonts w:ascii="Sakkal Majalla" w:hAnsi="Sakkal Majalla" w:cs="Sakkal Majalla" w:hint="cs"/>
          <w:color w:val="000000" w:themeColor="text1"/>
          <w:kern w:val="0"/>
          <w:sz w:val="28"/>
          <w:szCs w:val="28"/>
          <w:rtl/>
          <w:lang w:bidi="ar-EG"/>
          <w14:ligatures w14:val="none"/>
        </w:rPr>
        <w:t>ما أثر التكنولوجيا الأمنية على دعم أهداف واستراتيجيات هيئة الزكاة والضريبة والجمارك في المملكة العربية السعودية؟</w:t>
      </w:r>
    </w:p>
    <w:p w14:paraId="106EF575" w14:textId="77777777" w:rsidR="005A18DE" w:rsidRPr="007C4F15" w:rsidRDefault="005A18DE" w:rsidP="00A55E4E">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kern w:val="0"/>
          <w:sz w:val="28"/>
          <w:szCs w:val="28"/>
          <w:rtl/>
          <w:lang w:bidi="ar-EG"/>
          <w14:ligatures w14:val="none"/>
        </w:rPr>
      </w:pPr>
      <w:r w:rsidRPr="007C4F15">
        <w:rPr>
          <w:rFonts w:ascii="Sakkal Majalla" w:hAnsi="Sakkal Majalla" w:cs="Sakkal Majalla" w:hint="cs"/>
          <w:color w:val="000000" w:themeColor="text1"/>
          <w:kern w:val="0"/>
          <w:sz w:val="28"/>
          <w:szCs w:val="28"/>
          <w:rtl/>
          <w:lang w:bidi="ar-EG"/>
          <w14:ligatures w14:val="none"/>
        </w:rPr>
        <w:t>ما أثر التدريب والتطوير المهني على دعم أهداف واستراتيجيات هيئة الزكاة والضريبة والجمارك في المملكة العربية السعودية؟</w:t>
      </w:r>
    </w:p>
    <w:p w14:paraId="744C43FF" w14:textId="47D483D0" w:rsidR="000C47B7" w:rsidRPr="007C4F15" w:rsidRDefault="000C47B7" w:rsidP="000C47B7">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7" w:name="_Toc169790499"/>
      <w:bookmarkStart w:id="18" w:name="_Toc169790585"/>
      <w:r w:rsidRPr="007C4F15">
        <w:rPr>
          <w:rFonts w:ascii="Sakkal Majalla" w:hAnsi="Sakkal Majalla" w:cs="Sakkal Majalla"/>
          <w:b/>
          <w:bCs/>
          <w:color w:val="000000" w:themeColor="text1"/>
          <w:sz w:val="36"/>
          <w:szCs w:val="36"/>
          <w:rtl/>
        </w:rPr>
        <w:t xml:space="preserve">  </w:t>
      </w:r>
      <w:bookmarkStart w:id="19" w:name="_Toc173643960"/>
      <w:r w:rsidRPr="007C4F15">
        <w:rPr>
          <w:rFonts w:ascii="Sakkal Majalla" w:hAnsi="Sakkal Majalla" w:cs="Sakkal Majalla"/>
          <w:b/>
          <w:bCs/>
          <w:color w:val="000000" w:themeColor="text1"/>
          <w:sz w:val="36"/>
          <w:szCs w:val="36"/>
          <w:rtl/>
        </w:rPr>
        <w:t>5.1  فروض الدراسة:</w:t>
      </w:r>
      <w:bookmarkEnd w:id="19"/>
    </w:p>
    <w:p w14:paraId="11A987B3" w14:textId="530C5689" w:rsidR="005A18DE" w:rsidRPr="007C4F15" w:rsidRDefault="005A18DE" w:rsidP="000C47B7">
      <w:pPr>
        <w:spacing w:before="100" w:beforeAutospacing="1" w:after="100" w:afterAutospacing="1" w:line="360" w:lineRule="auto"/>
        <w:ind w:firstLine="706"/>
        <w:jc w:val="both"/>
        <w:rPr>
          <w:rFonts w:ascii="Sakkal Majalla" w:hAnsi="Sakkal Majalla" w:cs="Sakkal Majalla"/>
          <w:color w:val="000000" w:themeColor="text1"/>
        </w:rPr>
      </w:pPr>
      <w:r w:rsidRPr="007C4F15">
        <w:rPr>
          <w:rFonts w:ascii="Sakkal Majalla" w:hAnsi="Sakkal Majalla" w:cs="Sakkal Majalla" w:hint="cs"/>
          <w:b/>
          <w:bCs/>
          <w:color w:val="000000" w:themeColor="text1"/>
          <w:sz w:val="28"/>
          <w:szCs w:val="28"/>
          <w:rtl/>
        </w:rPr>
        <w:t>الفرضية الرئيسية الأولى:</w:t>
      </w:r>
      <w:r w:rsidRPr="007C4F15">
        <w:rPr>
          <w:rFonts w:ascii="Sakkal Majalla" w:hAnsi="Sakkal Majalla" w:cs="Sakkal Majalla" w:hint="cs"/>
          <w:color w:val="000000" w:themeColor="text1"/>
          <w:sz w:val="28"/>
          <w:szCs w:val="28"/>
          <w:rtl/>
        </w:rPr>
        <w:t xml:space="preserve"> لا يوجد أثر ذو دلالة إحصائية لتطوير الأداء الإداري الأمني بأبعاده (الكفاءة الإدارية، الفعالية التشغيلية، لتكنولوجيا الأمنية، التدريب والتطوير المهني)، على دعم أهداف واستراتيجيات هيئة الزكاة والضريبة والجمارك في المملكة العربية السعودية، وينبثق من هذه الفرضية الفرضيات الفرعية الآتية:</w:t>
      </w:r>
    </w:p>
    <w:p w14:paraId="2FC7878A" w14:textId="159CA195" w:rsidR="005A18DE" w:rsidRPr="007C4F15" w:rsidRDefault="005A18DE" w:rsidP="00A55E4E">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C4F15">
        <w:rPr>
          <w:rFonts w:ascii="Sakkal Majalla" w:hAnsi="Sakkal Majalla" w:cs="Sakkal Majalla" w:hint="cs"/>
          <w:color w:val="000000" w:themeColor="text1"/>
          <w:sz w:val="28"/>
          <w:szCs w:val="28"/>
          <w:rtl/>
        </w:rPr>
        <w:t>لا يوجد أثر ذو دلاله إحصائية للكفاءة الإدارية على دعم أهداف واستراتيجيات هيئة الزكاة والضريبة والجمارك في المملكة العربية السعودية؟</w:t>
      </w:r>
    </w:p>
    <w:p w14:paraId="14A784BD" w14:textId="34EF9311" w:rsidR="005A18DE" w:rsidRPr="007C4F15" w:rsidRDefault="005A18DE" w:rsidP="00A55E4E">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C4F15">
        <w:rPr>
          <w:rFonts w:ascii="Sakkal Majalla" w:hAnsi="Sakkal Majalla" w:cs="Sakkal Majalla" w:hint="cs"/>
          <w:color w:val="000000" w:themeColor="text1"/>
          <w:sz w:val="28"/>
          <w:szCs w:val="28"/>
          <w:rtl/>
        </w:rPr>
        <w:t>لا يوجد أثر ذو دلاله إحصائية للفعالية التشغيلية على دعم أهداف واستراتيجيات هيئة الزكاة والضريبة والجمارك في المملكة العربية السعودية؟</w:t>
      </w:r>
    </w:p>
    <w:p w14:paraId="799C04B3" w14:textId="65E9C705" w:rsidR="005A18DE" w:rsidRPr="007C4F15" w:rsidRDefault="005A18DE" w:rsidP="00A55E4E">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C4F15">
        <w:rPr>
          <w:rFonts w:ascii="Sakkal Majalla" w:hAnsi="Sakkal Majalla" w:cs="Sakkal Majalla" w:hint="cs"/>
          <w:color w:val="000000" w:themeColor="text1"/>
          <w:sz w:val="28"/>
          <w:szCs w:val="28"/>
          <w:rtl/>
        </w:rPr>
        <w:t>لا يوجد أثر ذو دلاله إحصائية للتكنولوجيا الأمنية على دعم أهداف واستراتيجيات هيئة الزكاة والضريبة والجمارك في المملكة العربية السعودية؟</w:t>
      </w:r>
    </w:p>
    <w:p w14:paraId="716D3026" w14:textId="5484EE78" w:rsidR="005A18DE" w:rsidRPr="007C4F15" w:rsidRDefault="005A18DE" w:rsidP="00A55E4E">
      <w:pPr>
        <w:pStyle w:val="a6"/>
        <w:numPr>
          <w:ilvl w:val="0"/>
          <w:numId w:val="9"/>
        </w:numPr>
        <w:spacing w:before="100" w:beforeAutospacing="1" w:after="100" w:afterAutospacing="1" w:line="360" w:lineRule="auto"/>
        <w:ind w:left="423"/>
        <w:contextualSpacing w:val="0"/>
        <w:jc w:val="both"/>
        <w:rPr>
          <w:color w:val="000000" w:themeColor="text1"/>
        </w:rPr>
      </w:pPr>
      <w:r w:rsidRPr="007C4F15">
        <w:rPr>
          <w:rFonts w:ascii="Sakkal Majalla" w:hAnsi="Sakkal Majalla" w:cs="Sakkal Majalla" w:hint="cs"/>
          <w:color w:val="000000" w:themeColor="text1"/>
          <w:sz w:val="28"/>
          <w:szCs w:val="28"/>
          <w:rtl/>
        </w:rPr>
        <w:t>لا يوجد أثر ذو دلاله إحصائية للتدريب والتطوير المهني على دعم أهداف واستراتيجيات هيئة الزكاة والضريبة والجمارك في المملكة العربية السعودية؟</w:t>
      </w:r>
    </w:p>
    <w:p w14:paraId="7A49177E" w14:textId="4C3617C2" w:rsidR="000C47B7" w:rsidRPr="007C4F15" w:rsidRDefault="000C47B7" w:rsidP="00D95F3A">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0" w:name="_Toc173643961"/>
      <w:bookmarkStart w:id="21" w:name="_Toc169790501"/>
      <w:bookmarkStart w:id="22" w:name="_Toc169790587"/>
      <w:bookmarkEnd w:id="17"/>
      <w:bookmarkEnd w:id="18"/>
      <w:r w:rsidRPr="007C4F15">
        <w:rPr>
          <w:rFonts w:ascii="Sakkal Majalla" w:hAnsi="Sakkal Majalla" w:cs="Sakkal Majalla"/>
          <w:b/>
          <w:bCs/>
          <w:color w:val="000000" w:themeColor="text1"/>
          <w:sz w:val="36"/>
          <w:szCs w:val="36"/>
          <w:rtl/>
          <w:lang w:bidi="ar-EG"/>
        </w:rPr>
        <w:t>6.1 الدراسات السابقة:</w:t>
      </w:r>
      <w:bookmarkEnd w:id="20"/>
    </w:p>
    <w:p w14:paraId="3827DB27" w14:textId="77777777" w:rsidR="00E031E4" w:rsidRPr="007C4F15" w:rsidRDefault="00E031E4" w:rsidP="00D95F3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C4F15">
        <w:rPr>
          <w:rFonts w:ascii="Sakkal Majalla" w:hAnsi="Sakkal Majalla" w:cs="Sakkal Majalla" w:hint="cs"/>
          <w:color w:val="000000" w:themeColor="text1"/>
          <w:sz w:val="28"/>
          <w:szCs w:val="28"/>
          <w:rtl/>
          <w:lang w:bidi="ar-EG"/>
        </w:rPr>
        <w:t xml:space="preserve">تمحورت الدراسات السابقة إلى محورين؛ وكل محور ينقسم لدراسات سابقة عربية وأخرى أجنبية، أولهما، الدراسات المتعلقة بتطوير الأداء الإداري الأمني، وثانيهما، الدراسات المتعلقة </w:t>
      </w:r>
      <w:bookmarkStart w:id="23" w:name="_Hlk170595109"/>
      <w:r w:rsidRPr="007C4F15">
        <w:rPr>
          <w:rFonts w:ascii="Sakkal Majalla" w:hAnsi="Sakkal Majalla" w:cs="Sakkal Majalla" w:hint="cs"/>
          <w:color w:val="000000" w:themeColor="text1"/>
          <w:sz w:val="28"/>
          <w:szCs w:val="28"/>
          <w:rtl/>
          <w:lang w:bidi="ar-EG"/>
        </w:rPr>
        <w:t>بدعم أهداف استراتيجيات هيئة الزكاة والضريبة والجمارك</w:t>
      </w:r>
      <w:bookmarkEnd w:id="23"/>
      <w:r w:rsidRPr="007C4F15">
        <w:rPr>
          <w:rFonts w:ascii="Sakkal Majalla" w:hAnsi="Sakkal Majalla" w:cs="Sakkal Majalla" w:hint="cs"/>
          <w:color w:val="000000" w:themeColor="text1"/>
          <w:sz w:val="28"/>
          <w:szCs w:val="28"/>
          <w:rtl/>
          <w:lang w:bidi="ar-EG"/>
        </w:rPr>
        <w:t xml:space="preserve">، </w:t>
      </w:r>
      <w:bookmarkStart w:id="24" w:name="_Hlk170042333"/>
      <w:r w:rsidRPr="007C4F15">
        <w:rPr>
          <w:rFonts w:ascii="Sakkal Majalla" w:hAnsi="Sakkal Majalla" w:cs="Sakkal Majalla" w:hint="cs"/>
          <w:color w:val="000000" w:themeColor="text1"/>
          <w:sz w:val="28"/>
          <w:szCs w:val="28"/>
          <w:rtl/>
          <w:lang w:bidi="ar-EG"/>
        </w:rPr>
        <w:t>وذلك على النحو التالي:</w:t>
      </w:r>
    </w:p>
    <w:p w14:paraId="6C0F49B2" w14:textId="77777777" w:rsidR="00E031E4" w:rsidRPr="007C4F15" w:rsidRDefault="00E031E4" w:rsidP="00D95F3A">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25" w:name="_Toc173643962"/>
      <w:bookmarkStart w:id="26" w:name="_Hlk170178333"/>
      <w:r w:rsidRPr="007C4F15">
        <w:rPr>
          <w:rFonts w:ascii="Sakkal Majalla" w:hAnsi="Sakkal Majalla" w:cs="Sakkal Majalla" w:hint="cs"/>
          <w:b/>
          <w:bCs/>
          <w:color w:val="000000" w:themeColor="text1"/>
          <w:sz w:val="32"/>
          <w:szCs w:val="32"/>
          <w:rtl/>
          <w:lang w:bidi="ar-EG"/>
        </w:rPr>
        <w:t>أولًا: الدراسات المتعلقة بتطوير الأداء الإداري الأمني:</w:t>
      </w:r>
      <w:bookmarkEnd w:id="25"/>
    </w:p>
    <w:p w14:paraId="77E065BE" w14:textId="62D0FFA5" w:rsidR="00627991" w:rsidRPr="007C4F15" w:rsidRDefault="00627991" w:rsidP="00A55E4E">
      <w:pPr>
        <w:pStyle w:val="a6"/>
        <w:numPr>
          <w:ilvl w:val="0"/>
          <w:numId w:val="42"/>
        </w:numPr>
        <w:spacing w:before="100" w:beforeAutospacing="1" w:after="100" w:afterAutospacing="1" w:line="360" w:lineRule="auto"/>
        <w:ind w:left="419" w:hanging="357"/>
        <w:contextualSpacing w:val="0"/>
        <w:jc w:val="both"/>
        <w:outlineLvl w:val="3"/>
        <w:rPr>
          <w:rFonts w:ascii="Sakkal Majalla" w:hAnsi="Sakkal Majalla" w:cs="Sakkal Majalla"/>
          <w:b/>
          <w:bCs/>
          <w:color w:val="000000" w:themeColor="text1"/>
          <w:sz w:val="32"/>
          <w:szCs w:val="32"/>
          <w:rtl/>
          <w:lang w:bidi="ar-EG"/>
        </w:rPr>
      </w:pPr>
      <w:r w:rsidRPr="007C4F15">
        <w:rPr>
          <w:rFonts w:ascii="Sakkal Majalla" w:hAnsi="Sakkal Majalla" w:cs="Sakkal Majalla" w:hint="cs"/>
          <w:b/>
          <w:bCs/>
          <w:color w:val="000000" w:themeColor="text1"/>
          <w:sz w:val="32"/>
          <w:szCs w:val="32"/>
          <w:rtl/>
          <w:lang w:bidi="ar-EG"/>
        </w:rPr>
        <w:t xml:space="preserve">الدراسات العربية </w:t>
      </w:r>
    </w:p>
    <w:p w14:paraId="73330CE8" w14:textId="2F375EEF" w:rsidR="00E031E4" w:rsidRPr="007C4F15" w:rsidRDefault="00E031E4" w:rsidP="00A55E4E">
      <w:pPr>
        <w:numPr>
          <w:ilvl w:val="0"/>
          <w:numId w:val="5"/>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7C4F15">
        <w:rPr>
          <w:rFonts w:ascii="Sakkal Majalla" w:hAnsi="Sakkal Majalla" w:cs="Sakkal Majalla" w:hint="cs"/>
          <w:b/>
          <w:bCs/>
          <w:color w:val="000000" w:themeColor="text1"/>
          <w:sz w:val="28"/>
          <w:szCs w:val="28"/>
          <w:rtl/>
          <w:lang w:bidi="ar-EG"/>
        </w:rPr>
        <w:t>دراسة سليمان ومدحت أبو بكر (2019)</w:t>
      </w:r>
    </w:p>
    <w:p w14:paraId="088327E8" w14:textId="77777777" w:rsidR="00E031E4" w:rsidRPr="007C4F15" w:rsidRDefault="00E031E4" w:rsidP="00D95F3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C4F15">
        <w:rPr>
          <w:rFonts w:ascii="Sakkal Majalla" w:hAnsi="Sakkal Majalla" w:cs="Sakkal Majalla" w:hint="cs"/>
          <w:color w:val="000000" w:themeColor="text1"/>
          <w:sz w:val="28"/>
          <w:szCs w:val="28"/>
          <w:rtl/>
          <w:lang w:bidi="ar-EG"/>
        </w:rPr>
        <w:t xml:space="preserve">   تهدف الدراسة إلى معرفة تأثير القيادة الإبداعية على الأداء الوظيفي في شركات الاتصالات في الأردن، وتحديد العلاقة بين الابتكار الإداري والأداء المؤسسي، وتركّز الدراسة على كيفية تأثير القيادة التي تتبنى الابتكار والإبداع على تحسين الأداء العام للموظفين داخل هذه الشركات، والقيادة الإبداعية تعتبر المتغير المستقل في هذه الدراسة، حيث يتم قياس تأثيرها من خلال أبعاد متعددة تشمل تشجيع الابتكار، وتوفير بيئة عمل محفزة، وتبني تقنيات وأفكار جديدة، في المقابل، يُعتبر الأداء الوظيفي المتغير التابع، ويتم تقييمه بناءً على عدة مؤشرات مثل الإنتاجية، جودة العمل، والرضا الوظيفي، كما اعتمدت الدراسة على المنهج الوصفي التحليلي، حيث تم جمع البيانات من خلال استبيانات موجهة إلى العاملين في قطاع الاتصالات في الأردن، وتم تحليل البيانات باستخدام تقنيات التحليل الإحصائي لتحديد مدى تأثير القيادة الإبداعية على الأداء الوظيفي، والعلاقة بين الابتكار الإداري والأداء المؤسسي</w:t>
      </w:r>
      <w:r w:rsidRPr="007C4F15">
        <w:rPr>
          <w:rFonts w:ascii="Sakkal Majalla" w:hAnsi="Sakkal Majalla" w:cs="Sakkal Majalla" w:hint="cs"/>
          <w:color w:val="000000" w:themeColor="text1"/>
          <w:sz w:val="28"/>
          <w:szCs w:val="28"/>
          <w:lang w:bidi="ar-EG"/>
        </w:rPr>
        <w:t>.</w:t>
      </w:r>
    </w:p>
    <w:p w14:paraId="2A9E9A11" w14:textId="77777777" w:rsidR="00E031E4" w:rsidRPr="007C4F15" w:rsidRDefault="00E031E4" w:rsidP="00D95F3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C4F15">
        <w:rPr>
          <w:rFonts w:ascii="Sakkal Majalla" w:hAnsi="Sakkal Majalla" w:cs="Sakkal Majalla" w:hint="cs"/>
          <w:color w:val="000000" w:themeColor="text1"/>
          <w:sz w:val="28"/>
          <w:szCs w:val="28"/>
          <w:rtl/>
          <w:lang w:bidi="ar-EG"/>
        </w:rPr>
        <w:t xml:space="preserve">   أظهرت النتائج أن القيادة الإبداعية تؤثر إيجابياً على الأداء الوظيفي، حيث وجدت الدراسة علاقة ارتباط قوية بين الابتكار الإداري والأداء الوظيفي، وهذه النتائج تؤكد على أهمية تعزيز الابتكار الإداري لتحقيق أداء مؤسسي متميز، وأن الشركات التي تتبنى الابتكار في إدارتها تحقق أداءً أفضل لموظفيها، وتوصي الدراسة بتفعيل ممارسة الابتكار الإداري في جميع العمليات الإدارية لتحقيق الفوائد المرجوة، كما تشدد على ضرورة دعم ورعاية الابتكار الإداري داخل الوحدات المتخصصة في شركات الاتصالات، وتقترح الدراسة إجراء المزيد من الأبحاث المستقبلية في مجال الابتكار الإداري لتحديد المعوقات وتأثيرها على الأداء الوظيفي</w:t>
      </w:r>
      <w:r w:rsidRPr="007C4F15">
        <w:rPr>
          <w:rFonts w:ascii="Sakkal Majalla" w:hAnsi="Sakkal Majalla" w:cs="Sakkal Majalla" w:hint="cs"/>
          <w:color w:val="000000" w:themeColor="text1"/>
          <w:sz w:val="28"/>
          <w:szCs w:val="28"/>
          <w:lang w:bidi="ar-EG"/>
        </w:rPr>
        <w:t>.</w:t>
      </w:r>
      <w:bookmarkEnd w:id="24"/>
    </w:p>
    <w:p w14:paraId="21894D27" w14:textId="77777777" w:rsidR="00E031E4" w:rsidRPr="007C4F15" w:rsidRDefault="00E031E4" w:rsidP="00A55E4E">
      <w:pPr>
        <w:pStyle w:val="a6"/>
        <w:numPr>
          <w:ilvl w:val="0"/>
          <w:numId w:val="5"/>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7C4F15">
        <w:rPr>
          <w:rFonts w:ascii="Sakkal Majalla" w:hAnsi="Sakkal Majalla" w:cs="Sakkal Majalla" w:hint="cs"/>
          <w:b/>
          <w:bCs/>
          <w:color w:val="000000" w:themeColor="text1"/>
          <w:sz w:val="28"/>
          <w:szCs w:val="28"/>
          <w:rtl/>
          <w:lang w:bidi="ar-EG"/>
        </w:rPr>
        <w:t>دراسة عبد الرحمن ونهى (2015)</w:t>
      </w:r>
    </w:p>
    <w:p w14:paraId="2B6195E1" w14:textId="77777777" w:rsidR="00E031E4" w:rsidRPr="007C4F15" w:rsidRDefault="00E031E4" w:rsidP="00D95F3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C4F15">
        <w:rPr>
          <w:rFonts w:ascii="Sakkal Majalla" w:hAnsi="Sakkal Majalla" w:cs="Sakkal Majalla" w:hint="cs"/>
          <w:color w:val="000000" w:themeColor="text1"/>
          <w:sz w:val="28"/>
          <w:szCs w:val="28"/>
          <w:rtl/>
          <w:lang w:bidi="ar-EG"/>
        </w:rPr>
        <w:t xml:space="preserve">  هدفت الدراسة إلى تقييم الجوانب التنظيمية للعلاقات العامة وأهميتها في إدارة الأزمات الأمنية في السودان، وتحديد دور العلاقات العامة في تعزيز الأداء الأمني وتقديم توصيات لتحسين هذا الأداء، تناولت الدراسة المتغير المستقل وهو فاعلية العلاقات العامة بأبعادها التنظيمية والتواصلية والإدارية، بينما كان المتغير التابع هو إدارة الأزمات الأمنية، استخدمت الباحثة المنهج التاريخي ومنهج المسح والمنهج الإحصائي ومنهج تحليل المحتوى، حيث تم إجراء الدراسة على جميع العاملين بإدارة العلاقات العامة بوزارة الداخلية السودانية</w:t>
      </w:r>
      <w:r w:rsidRPr="007C4F15">
        <w:rPr>
          <w:rFonts w:ascii="Sakkal Majalla" w:hAnsi="Sakkal Majalla" w:cs="Sakkal Majalla" w:hint="cs"/>
          <w:color w:val="000000" w:themeColor="text1"/>
          <w:sz w:val="28"/>
          <w:szCs w:val="28"/>
          <w:lang w:bidi="ar-EG"/>
        </w:rPr>
        <w:t>.</w:t>
      </w:r>
    </w:p>
    <w:p w14:paraId="59BFA1DE" w14:textId="77777777" w:rsidR="00E031E4" w:rsidRPr="007C4F15" w:rsidRDefault="00E031E4" w:rsidP="00D95F3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C4F15">
        <w:rPr>
          <w:rFonts w:ascii="Sakkal Majalla" w:hAnsi="Sakkal Majalla" w:cs="Sakkal Majalla" w:hint="cs"/>
          <w:color w:val="000000" w:themeColor="text1"/>
          <w:sz w:val="28"/>
          <w:szCs w:val="28"/>
          <w:rtl/>
          <w:lang w:bidi="ar-EG"/>
        </w:rPr>
        <w:t xml:space="preserve">  أظهرت النتائج أن معظم العاملين بإدارة العلاقات العامة في وزارة الداخلية هم من الشباب، وأن الإدارة تهتم بالأنشطة الاجتماعية مثل صندوق الزمالة والمساعدات والتطعيم ضد الأوبئة، كما تساعد الإدارة في درء الكوارث وتقديم المساعدات للأسر المتضررة من الفيضانات والسيول، وأكدت الدراسة أن إدارة العلاقات العامة تهتم بالتخطيط لنشاطاتها وخاصة في إدارة الأزمات الأمنية، حيث تأكد أن معظم العاملين حاصلون على مؤهلات جامعية ويخططون دائماً لنشاطاتهم</w:t>
      </w:r>
      <w:r w:rsidRPr="007C4F15">
        <w:rPr>
          <w:rFonts w:ascii="Sakkal Majalla" w:hAnsi="Sakkal Majalla" w:cs="Sakkal Majalla" w:hint="cs"/>
          <w:color w:val="000000" w:themeColor="text1"/>
          <w:sz w:val="28"/>
          <w:szCs w:val="28"/>
          <w:lang w:bidi="ar-EG"/>
        </w:rPr>
        <w:t>.</w:t>
      </w:r>
    </w:p>
    <w:p w14:paraId="27B1A647" w14:textId="77777777" w:rsidR="00E031E4" w:rsidRPr="007C4F15" w:rsidRDefault="00E031E4" w:rsidP="00D95F3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C4F15">
        <w:rPr>
          <w:rFonts w:ascii="Sakkal Majalla" w:hAnsi="Sakkal Majalla" w:cs="Sakkal Majalla" w:hint="cs"/>
          <w:color w:val="000000" w:themeColor="text1"/>
          <w:sz w:val="28"/>
          <w:szCs w:val="28"/>
          <w:rtl/>
          <w:lang w:bidi="ar-EG"/>
        </w:rPr>
        <w:t>وأوصت الدراسة بضرورة الاهتمام بتدريب العاملين في العلاقات العامة لزيادة كفاءتهم، وزيادة الاهتمام بدرء كافة أنواع الكوارث وتجهيز الأماكن المناسبة للتطعيم ضد الأوبئة، هذه التوصيات تهدف إلى تعزيز كفاءة إدارة العلاقات العامة وتحسين أدائها في إدارة الأزمات الأمنية.</w:t>
      </w:r>
    </w:p>
    <w:p w14:paraId="6544C975" w14:textId="77777777" w:rsidR="00E031E4" w:rsidRPr="007C4F15" w:rsidRDefault="00E031E4" w:rsidP="0036392C">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p>
    <w:p w14:paraId="1AF17B47" w14:textId="77777777" w:rsidR="00E031E4" w:rsidRPr="007C4F15" w:rsidRDefault="00E031E4" w:rsidP="00A55E4E">
      <w:pPr>
        <w:pStyle w:val="a6"/>
        <w:numPr>
          <w:ilvl w:val="0"/>
          <w:numId w:val="5"/>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7C4F15">
        <w:rPr>
          <w:rFonts w:ascii="Sakkal Majalla" w:hAnsi="Sakkal Majalla" w:cs="Sakkal Majalla" w:hint="cs"/>
          <w:b/>
          <w:bCs/>
          <w:color w:val="000000" w:themeColor="text1"/>
          <w:sz w:val="28"/>
          <w:szCs w:val="28"/>
          <w:rtl/>
          <w:lang w:bidi="ar-EG"/>
        </w:rPr>
        <w:t>دراسة عليون، عبد الحق (2022)</w:t>
      </w:r>
    </w:p>
    <w:p w14:paraId="3D130A3E" w14:textId="77777777" w:rsidR="00E031E4" w:rsidRPr="007C4F15" w:rsidRDefault="00E031E4" w:rsidP="00D95F3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C4F15">
        <w:rPr>
          <w:rFonts w:ascii="Sakkal Majalla" w:hAnsi="Sakkal Majalla" w:cs="Sakkal Majalla" w:hint="cs"/>
          <w:color w:val="000000" w:themeColor="text1"/>
          <w:sz w:val="28"/>
          <w:szCs w:val="28"/>
          <w:rtl/>
          <w:lang w:bidi="ar-EG"/>
        </w:rPr>
        <w:t xml:space="preserve">  تهدف هذه الدراسة إلى تحليل أثر تطبيق ممارسات إدارة الاحتواء العالي في الريادة الاستراتيجية على أداء شركة إنتاج الكهرباء في شرق الجزائر – جيجل، هذه الممارسات هي المتغير المستقل والتي تشتمل على التمكين، والتدريب، والمشاركة، والتعويضات، بينما يتمثل المتغير التابع في أداء الشركة من خلال البعدين الاستراتيجي والتشغيلي، واعتمدت الدراسة على المنهج الوصفي التحليلي، واعتمدت على أسلوب دراسة الحالة للتطبيق العملي.</w:t>
      </w:r>
    </w:p>
    <w:p w14:paraId="1E7CAFE3" w14:textId="77777777" w:rsidR="00E031E4" w:rsidRPr="007C4F15" w:rsidRDefault="00E031E4" w:rsidP="00D95F3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C4F15">
        <w:rPr>
          <w:rFonts w:ascii="Sakkal Majalla" w:hAnsi="Sakkal Majalla" w:cs="Sakkal Majalla" w:hint="cs"/>
          <w:color w:val="000000" w:themeColor="text1"/>
          <w:sz w:val="28"/>
          <w:szCs w:val="28"/>
          <w:rtl/>
          <w:lang w:bidi="ar-EG"/>
        </w:rPr>
        <w:t xml:space="preserve"> توصلت الدراسة إلى نتائج هامة، حيث أظهرت أن تطبيق ممارسات إدارة الاحتواء العالي لها أثر إيجابي على أداء الشركة، فقد أدى تطبيق هذه الممارسات إلى تحسين المرونة الاستراتيجية وتعزيز القدرات التنافسية للشركة، كما أوضحت النتائج أن التمكين والتدريب هما أكثر الممارسات تأثيراً على الأداء الاستراتيجي والتشغيلي للشركة، وفي ضوء هذه النتائج، أوصت الدراسة بضرورة تبني ممارسات إدارة الاحتواء العالي لتعزيز الأداء التنظيمي للشركات الجزائرية، وذلك من خلال تمكين العاملين وتطوير قدراتهم من خلال برامج التدريب المستمرة، بالإضافة إلى زيادة مشاركتهم في صنع القرارات وتصميم نظم التعويضات بما يتناسب مع متطلبات وأهداف الشركة.</w:t>
      </w:r>
    </w:p>
    <w:p w14:paraId="30745642" w14:textId="77777777" w:rsidR="00E031E4" w:rsidRPr="007C4F15" w:rsidRDefault="00E031E4" w:rsidP="00A55E4E">
      <w:pPr>
        <w:pStyle w:val="a6"/>
        <w:numPr>
          <w:ilvl w:val="0"/>
          <w:numId w:val="5"/>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7C4F15">
        <w:rPr>
          <w:rFonts w:ascii="Sakkal Majalla" w:hAnsi="Sakkal Majalla" w:cs="Sakkal Majalla" w:hint="cs"/>
          <w:b/>
          <w:bCs/>
          <w:color w:val="000000" w:themeColor="text1"/>
          <w:sz w:val="28"/>
          <w:szCs w:val="28"/>
          <w:rtl/>
          <w:lang w:bidi="ar-EG"/>
        </w:rPr>
        <w:t>العبيدي وأمل سعود (2020)</w:t>
      </w:r>
    </w:p>
    <w:p w14:paraId="7A1DDDB1" w14:textId="77777777" w:rsidR="00E031E4" w:rsidRPr="007C4F15" w:rsidRDefault="00E031E4" w:rsidP="00D95F3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C4F15">
        <w:rPr>
          <w:rFonts w:ascii="Sakkal Majalla" w:hAnsi="Sakkal Majalla" w:cs="Sakkal Majalla" w:hint="cs"/>
          <w:color w:val="000000" w:themeColor="text1"/>
          <w:sz w:val="28"/>
          <w:szCs w:val="28"/>
          <w:rtl/>
          <w:lang w:bidi="ar-EG"/>
        </w:rPr>
        <w:t xml:space="preserve">  تهدف هذه الدراسة إلى تحديد أثر العوامل الاستراتيجية في تحسين فعالية تقييم الأداء الإداري للمشاريع، وتسعى الدراسة إلى الكشف عن دور عناصر الإدارة الاستراتيجية (التخطيط الاستراتيجي، التحليل البيئي، صياغة الاستراتيجية، تنفيذ الاستراتيجية، والرقابة الاستراتيجية) في تحسين فعالية تقييم الأداء الإداري للمشاريع، حيث المتغير المستقل في هذه الدراسة هو العوامل الاستراتيجية بأبعادها الخمسة (التخطيط الاستراتيجي، التحليل البيئي، صياغة الاستراتيجية، تنفيذ الاستراتيجية، والرقابة الاستراتيجية)، أما المتغير التابع فهو فعالية تقييم الأداء الإداري للمشاريع، اعتمدت الدراسة على المنهج الوصفي التحليلي، حيث تم استخدام الاستبانة كأداة لجمع البيانات من عينة الدراسة المكونة من مديري المشاريع والعاملين في الإدارة العليا بالمؤسسات العامة في المملكة العربية السعودية، وتم استخدام الأساليب الإحصائية المناسبة لتحليل البيانات والوصول إلى النتائج</w:t>
      </w:r>
      <w:r w:rsidRPr="007C4F15">
        <w:rPr>
          <w:rFonts w:ascii="Sakkal Majalla" w:hAnsi="Sakkal Majalla" w:cs="Sakkal Majalla" w:hint="cs"/>
          <w:color w:val="000000" w:themeColor="text1"/>
          <w:sz w:val="28"/>
          <w:szCs w:val="28"/>
          <w:lang w:bidi="ar-EG"/>
        </w:rPr>
        <w:t>.</w:t>
      </w:r>
    </w:p>
    <w:p w14:paraId="66CEC696" w14:textId="77777777" w:rsidR="00E031E4" w:rsidRPr="007C4F15" w:rsidRDefault="00E031E4" w:rsidP="00D95F3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C4F15">
        <w:rPr>
          <w:rFonts w:ascii="Sakkal Majalla" w:hAnsi="Sakkal Majalla" w:cs="Sakkal Majalla" w:hint="cs"/>
          <w:color w:val="000000" w:themeColor="text1"/>
          <w:sz w:val="28"/>
          <w:szCs w:val="28"/>
          <w:rtl/>
          <w:lang w:bidi="ar-EG"/>
        </w:rPr>
        <w:t>وأظهرت نتائج الدراسة وجود أثر إيجابي ذو دلالة إحصائية للعوامل الاستراتيجية (التخطيط الاستراتيجي، التحليل البيئي، صياغة الاستراتيجية، تنفيذ الاستراتيجية، والرقابة الاستراتيجية) في تحسين فعالية تقييم الأداء الإداري للمشاريع، وأوصت الدراسة بضرورة تعزيز ممارسات الإدارة الاستراتيجية في المؤسسات العامة، والاهتمام بتطوير نظم تقييم الأداء الإداري للمشاريع بما يتماشى مع المتطلبات الاستراتيجية للمؤسسة.</w:t>
      </w:r>
    </w:p>
    <w:p w14:paraId="25A548ED" w14:textId="77777777" w:rsidR="00E031E4" w:rsidRPr="007C4F15" w:rsidRDefault="00E031E4" w:rsidP="00A55E4E">
      <w:pPr>
        <w:pStyle w:val="a6"/>
        <w:numPr>
          <w:ilvl w:val="0"/>
          <w:numId w:val="5"/>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7C4F15">
        <w:rPr>
          <w:rFonts w:ascii="Sakkal Majalla" w:hAnsi="Sakkal Majalla" w:cs="Sakkal Majalla" w:hint="cs"/>
          <w:b/>
          <w:bCs/>
          <w:color w:val="000000" w:themeColor="text1"/>
          <w:sz w:val="28"/>
          <w:szCs w:val="28"/>
          <w:rtl/>
          <w:lang w:bidi="ar-EG"/>
        </w:rPr>
        <w:t>دراسة السلمي، مفلح بن حامد(2021)</w:t>
      </w:r>
    </w:p>
    <w:p w14:paraId="50EB7D2B" w14:textId="77777777" w:rsidR="00E031E4" w:rsidRPr="007C4F15" w:rsidRDefault="00E031E4" w:rsidP="00D95F3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C4F15">
        <w:rPr>
          <w:rFonts w:ascii="Sakkal Majalla" w:hAnsi="Sakkal Majalla" w:cs="Sakkal Majalla" w:hint="cs"/>
          <w:color w:val="000000" w:themeColor="text1"/>
          <w:sz w:val="28"/>
          <w:szCs w:val="28"/>
          <w:rtl/>
          <w:lang w:bidi="ar-EG"/>
        </w:rPr>
        <w:t xml:space="preserve">   تهدف هذه الدراسة التحليلية إلى التعرف على دور التخطيط الاستراتيجي والأداء الوظيفي في المؤسسات الأمنية، وتسعى إلى إبراز أهمية العلاقة بين التخطيط الاستراتيجي والأداء الوظيفي، وتحديد مدى تأثير الثقافة المهنية على أداء الموظفين في القطاع الأمني، ويتمثل المتغير المستقل في التخطيط الاستراتيجي، والذي يشمل عدة أبعاد كالرؤية والرسالة والأهداف الاستراتيجية، وكذلك عملية صياغة الاستراتيجيات وتنفيذها ومتابعتها وتقييمها، ويتمثل المتغير التابع في الأداء الوظيفي للموظفين في المؤسسات الأمنية، وذلك من خلال قياس مستوى الكفاءة والفاعلية والإنتاجية والالتزام الوظيفي، واعتمدت الدراسة على المنهج الوصفي التحليلي، من خلال مراجعة الأدبيات والدراسات السابقة ذات الصلة بموضوع البحث، وإجراء تحليل نقدي للعلاقة بين التخطيط الاستراتيجي والأداء الوظيفي في المؤسسات الأمنية.</w:t>
      </w:r>
    </w:p>
    <w:p w14:paraId="752DC8FD" w14:textId="77777777" w:rsidR="00E031E4" w:rsidRPr="007C4F15" w:rsidRDefault="00E031E4" w:rsidP="00D95F3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C4F15">
        <w:rPr>
          <w:rFonts w:ascii="Sakkal Majalla" w:hAnsi="Sakkal Majalla" w:cs="Sakkal Majalla" w:hint="cs"/>
          <w:color w:val="000000" w:themeColor="text1"/>
          <w:sz w:val="28"/>
          <w:szCs w:val="28"/>
          <w:rtl/>
          <w:lang w:bidi="ar-EG"/>
        </w:rPr>
        <w:t>وخلصت الدراسة إلى أن هناك علاقة إيجابية ذات دلالة إحصائية بين التخطيط الاستراتيجي والأداء الوظيفي في المؤسسات الأمنية. كما أظهرت أن الثقافة المهنية تلعب دورًا محوريًا في تعزيز الأداء الوظيفي، وأوصت الدراسة بضرورة تعزيز ممارسات التخطيط الاستراتيجي وربطها بتحسين الأداء الوظيفي، إلى جانب تنمية الثقافة المهنية للعاملين في المؤسسات الأمنية.</w:t>
      </w:r>
    </w:p>
    <w:p w14:paraId="5607886D" w14:textId="77777777" w:rsidR="00D95F3A" w:rsidRPr="007C4F15" w:rsidRDefault="00D95F3A" w:rsidP="00D95F3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p>
    <w:p w14:paraId="7884811A" w14:textId="7F58ADA2" w:rsidR="00E031E4" w:rsidRPr="007C4F15" w:rsidRDefault="00E031E4" w:rsidP="00A55E4E">
      <w:pPr>
        <w:pStyle w:val="a6"/>
        <w:numPr>
          <w:ilvl w:val="0"/>
          <w:numId w:val="42"/>
        </w:numPr>
        <w:spacing w:before="100" w:beforeAutospacing="1" w:after="100" w:afterAutospacing="1" w:line="360" w:lineRule="auto"/>
        <w:ind w:left="419" w:hanging="357"/>
        <w:contextualSpacing w:val="0"/>
        <w:jc w:val="both"/>
        <w:outlineLvl w:val="3"/>
        <w:rPr>
          <w:rFonts w:ascii="Sakkal Majalla" w:hAnsi="Sakkal Majalla" w:cs="Sakkal Majalla"/>
          <w:b/>
          <w:bCs/>
          <w:color w:val="000000" w:themeColor="text1"/>
          <w:sz w:val="32"/>
          <w:szCs w:val="32"/>
          <w:rtl/>
          <w:lang w:bidi="ar-EG"/>
        </w:rPr>
      </w:pPr>
      <w:r w:rsidRPr="007C4F15">
        <w:rPr>
          <w:rFonts w:ascii="Sakkal Majalla" w:hAnsi="Sakkal Majalla" w:cs="Sakkal Majalla" w:hint="cs"/>
          <w:b/>
          <w:bCs/>
          <w:color w:val="000000" w:themeColor="text1"/>
          <w:sz w:val="32"/>
          <w:szCs w:val="32"/>
          <w:rtl/>
          <w:lang w:bidi="ar-EG"/>
        </w:rPr>
        <w:t>الدراسات الأجنبية:</w:t>
      </w:r>
    </w:p>
    <w:p w14:paraId="0E59B191" w14:textId="77777777" w:rsidR="00E031E4" w:rsidRPr="007C4F15" w:rsidRDefault="00E031E4" w:rsidP="00A55E4E">
      <w:pPr>
        <w:pStyle w:val="a6"/>
        <w:numPr>
          <w:ilvl w:val="0"/>
          <w:numId w:val="4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7C4F15">
        <w:rPr>
          <w:rFonts w:ascii="Sakkal Majalla" w:hAnsi="Sakkal Majalla" w:cs="Sakkal Majalla" w:hint="cs"/>
          <w:b/>
          <w:bCs/>
          <w:color w:val="000000" w:themeColor="text1"/>
          <w:sz w:val="28"/>
          <w:szCs w:val="28"/>
          <w:rtl/>
        </w:rPr>
        <w:t>دراسة (</w:t>
      </w:r>
      <w:r w:rsidRPr="007C4F15">
        <w:rPr>
          <w:rFonts w:ascii="Sakkal Majalla" w:hAnsi="Sakkal Majalla" w:cs="Sakkal Majalla" w:hint="cs"/>
          <w:b/>
          <w:bCs/>
          <w:color w:val="000000" w:themeColor="text1"/>
          <w:sz w:val="28"/>
          <w:szCs w:val="28"/>
        </w:rPr>
        <w:t>Kim&amp; Kim (2013</w:t>
      </w:r>
    </w:p>
    <w:p w14:paraId="21FDC98A" w14:textId="77777777" w:rsidR="00E031E4" w:rsidRPr="007C4F15" w:rsidRDefault="00E031E4" w:rsidP="00F10DE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C4F15">
        <w:rPr>
          <w:rFonts w:ascii="Sakkal Majalla" w:hAnsi="Sakkal Majalla" w:cs="Sakkal Majalla" w:hint="cs"/>
          <w:color w:val="000000" w:themeColor="text1"/>
          <w:sz w:val="28"/>
          <w:szCs w:val="28"/>
          <w:rtl/>
        </w:rPr>
        <w:t xml:space="preserve">  هدفت الدراسة إلى استكشاف العوامل التي تسهم في تحسين أداء الشركات في إدارة أمن المعلومات، مع التركيز على دور الضغوط التنظيمية، كما سعت إلى تحديد كيفية تأثير هذه العوامل على استراتيجيات إدارة الأمن وتوجهاتها، </w:t>
      </w:r>
      <w:r w:rsidRPr="007C4F15">
        <w:rPr>
          <w:rFonts w:ascii="Sakkal Majalla" w:hAnsi="Sakkal Majalla" w:cs="Sakkal Majalla" w:hint="cs"/>
          <w:color w:val="000000" w:themeColor="text1"/>
          <w:sz w:val="28"/>
          <w:szCs w:val="28"/>
          <w:rtl/>
          <w:lang w:bidi="ar-EG"/>
        </w:rPr>
        <w:t>و</w:t>
      </w:r>
      <w:r w:rsidRPr="007C4F15">
        <w:rPr>
          <w:rFonts w:ascii="Sakkal Majalla" w:hAnsi="Sakkal Majalla" w:cs="Sakkal Majalla" w:hint="cs"/>
          <w:color w:val="000000" w:themeColor="text1"/>
          <w:sz w:val="28"/>
          <w:szCs w:val="28"/>
          <w:rtl/>
        </w:rPr>
        <w:t>تناولت الدراسة المتغير المستقل المتمثل في الضغوط التنظيمية، والتي تشمل عدة أبعاد منها الضغوط القانونية، المعايير الصناعية، والمتطلبات الداخلية للمؤسسات، وتمثل هذه الأبعاد المحددات الرئيسية التي تحفز الشركات على تبني ممارسات فعالة في إدارة أمن المعلومات، وتمثل المتغير التابع في أداء إدارة أمن المعلومات للشركات، والذي تم قياسه من خلال مدى فعالية وكفاءة الأنظمة الأمنية في حماية البيانات والمعلومات الحساسة داخل المؤسسات</w:t>
      </w:r>
      <w:r w:rsidRPr="007C4F15">
        <w:rPr>
          <w:rFonts w:ascii="Sakkal Majalla" w:hAnsi="Sakkal Majalla" w:cs="Sakkal Majalla" w:hint="cs"/>
          <w:color w:val="000000" w:themeColor="text1"/>
          <w:sz w:val="28"/>
          <w:szCs w:val="28"/>
        </w:rPr>
        <w:t>.</w:t>
      </w:r>
    </w:p>
    <w:p w14:paraId="20298003" w14:textId="77777777" w:rsidR="00E031E4" w:rsidRPr="007C4F15" w:rsidRDefault="00E031E4" w:rsidP="00F10DE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C4F15">
        <w:rPr>
          <w:rFonts w:ascii="Sakkal Majalla" w:hAnsi="Sakkal Majalla" w:cs="Sakkal Majalla" w:hint="cs"/>
          <w:color w:val="000000" w:themeColor="text1"/>
          <w:sz w:val="28"/>
          <w:szCs w:val="28"/>
          <w:rtl/>
        </w:rPr>
        <w:t xml:space="preserve">واستخدم الباحثون منهجية نوعية تستند إلى تحليل البيانات المجمعة من عدد من الشركات في منطقة آسيا والمحيط الهادئ. شملت الدراسة استبيانات ومقابلات مع مديري أمن المعلومات ومسؤولين تنفيذيين آخرين لفهم العوامل المؤثرة على إدارة الأمن، </w:t>
      </w:r>
      <w:r w:rsidRPr="007C4F15">
        <w:rPr>
          <w:rFonts w:ascii="Sakkal Majalla" w:hAnsi="Sakkal Majalla" w:cs="Sakkal Majalla" w:hint="cs"/>
          <w:color w:val="000000" w:themeColor="text1"/>
          <w:sz w:val="28"/>
          <w:szCs w:val="28"/>
          <w:rtl/>
          <w:lang w:bidi="ar-EG"/>
        </w:rPr>
        <w:t>و</w:t>
      </w:r>
      <w:r w:rsidRPr="007C4F15">
        <w:rPr>
          <w:rFonts w:ascii="Sakkal Majalla" w:hAnsi="Sakkal Majalla" w:cs="Sakkal Majalla" w:hint="cs"/>
          <w:color w:val="000000" w:themeColor="text1"/>
          <w:sz w:val="28"/>
          <w:szCs w:val="28"/>
          <w:rtl/>
        </w:rPr>
        <w:t>أظهرت النتائج أن الضغوط التنظيمية تلعب دورًا حاسمًا في دفع الشركات نحو تحسين ممارسات إدارة أمن المعلومات، كما بينت أن الشركات التي تتعرض لضغوط تنظيمية مكثفة تكون أكثر ميلاً لتبني إجراءات أمنية متقدمة</w:t>
      </w:r>
      <w:r w:rsidRPr="007C4F15">
        <w:rPr>
          <w:rFonts w:ascii="Sakkal Majalla" w:hAnsi="Sakkal Majalla" w:cs="Sakkal Majalla" w:hint="cs"/>
          <w:color w:val="000000" w:themeColor="text1"/>
          <w:sz w:val="28"/>
          <w:szCs w:val="28"/>
        </w:rPr>
        <w:t>.</w:t>
      </w:r>
    </w:p>
    <w:p w14:paraId="7320B480" w14:textId="77777777" w:rsidR="00E031E4" w:rsidRPr="007C4F15" w:rsidRDefault="00E031E4" w:rsidP="00F10DE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C4F15">
        <w:rPr>
          <w:rFonts w:ascii="Sakkal Majalla" w:hAnsi="Sakkal Majalla" w:cs="Sakkal Majalla" w:hint="cs"/>
          <w:color w:val="000000" w:themeColor="text1"/>
          <w:sz w:val="28"/>
          <w:szCs w:val="28"/>
          <w:rtl/>
        </w:rPr>
        <w:t>وأوصت الدراسة بضرورة تعزيز الأطر التنظيمية والسياسات التي تفرض على الشركات اتباع معايير صارمة في إدارة أمن المعلومات، كما دعت إلى تعزيز الوعي بأهمية أمن المعلومات على مستوى الإدارة العليا، وضرورة الاستثمار في التدريب المستمر للموظفين في مجال الأمن السيبراني، تسهم هذه النتائج والتوصيات في توجيه الشركات نحو تحسين قدراتها في حماية بياناتها ومعلوماتها الحيوية من التهديدات الإلكترونية المتزايدة</w:t>
      </w:r>
      <w:r w:rsidRPr="007C4F15">
        <w:rPr>
          <w:rFonts w:ascii="Sakkal Majalla" w:hAnsi="Sakkal Majalla" w:cs="Sakkal Majalla" w:hint="cs"/>
          <w:color w:val="000000" w:themeColor="text1"/>
          <w:sz w:val="28"/>
          <w:szCs w:val="28"/>
        </w:rPr>
        <w:t>.</w:t>
      </w:r>
    </w:p>
    <w:p w14:paraId="3CD96EC6" w14:textId="77777777" w:rsidR="00F10DE9" w:rsidRPr="007C4F15" w:rsidRDefault="00F10DE9" w:rsidP="0036392C">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p>
    <w:p w14:paraId="7C7B7386" w14:textId="77777777" w:rsidR="00F10DE9" w:rsidRPr="007C4F15" w:rsidRDefault="00F10DE9" w:rsidP="0036392C">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p>
    <w:p w14:paraId="48B9824B" w14:textId="77777777" w:rsidR="00E031E4" w:rsidRPr="007C4F15" w:rsidRDefault="00E031E4" w:rsidP="00A55E4E">
      <w:pPr>
        <w:pStyle w:val="a6"/>
        <w:numPr>
          <w:ilvl w:val="0"/>
          <w:numId w:val="43"/>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7C4F15">
        <w:rPr>
          <w:rFonts w:ascii="Sakkal Majalla" w:hAnsi="Sakkal Majalla" w:cs="Sakkal Majalla" w:hint="cs"/>
          <w:b/>
          <w:bCs/>
          <w:color w:val="000000" w:themeColor="text1"/>
          <w:sz w:val="28"/>
          <w:szCs w:val="28"/>
          <w:rtl/>
          <w:lang w:bidi="ar-EG"/>
        </w:rPr>
        <w:t>دراسة (</w:t>
      </w:r>
      <w:r w:rsidRPr="007C4F15">
        <w:rPr>
          <w:rFonts w:ascii="Sakkal Majalla" w:hAnsi="Sakkal Majalla" w:cs="Sakkal Majalla" w:hint="cs"/>
          <w:b/>
          <w:bCs/>
          <w:color w:val="000000" w:themeColor="text1"/>
          <w:sz w:val="28"/>
          <w:szCs w:val="28"/>
          <w:lang w:bidi="ar-EG"/>
        </w:rPr>
        <w:t>Davorin (2008</w:t>
      </w:r>
    </w:p>
    <w:p w14:paraId="0FC85163" w14:textId="77777777" w:rsidR="00E031E4" w:rsidRPr="007C4F15" w:rsidRDefault="00E031E4" w:rsidP="00F10DE9">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C4F15">
        <w:rPr>
          <w:rFonts w:ascii="Sakkal Majalla" w:hAnsi="Sakkal Majalla" w:cs="Sakkal Majalla" w:hint="cs"/>
          <w:color w:val="000000" w:themeColor="text1"/>
          <w:sz w:val="28"/>
          <w:szCs w:val="28"/>
          <w:rtl/>
          <w:lang w:bidi="ar-EG"/>
        </w:rPr>
        <w:t>تمحورت هذه الدراسة حول تطوير منهجية إدارة الأصول القائمة على المخاطر والأداء في صناعة التعدين، وانطلقت من استخدام منهج الوصفي التحليلي تهدف إلى مساعدة شركات التعدين على تحديد المخاطر والتصدي لها بشكل فعال، وتحسين أداء الأصول وزيادة عمرها الافتراضي، وكذلك تحسين كفاءة وموثوقية العمليات التشغيلية.</w:t>
      </w:r>
    </w:p>
    <w:p w14:paraId="12E70A26" w14:textId="77777777" w:rsidR="00E031E4" w:rsidRPr="007C4F15" w:rsidRDefault="00E031E4" w:rsidP="00F10DE9">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C4F15">
        <w:rPr>
          <w:rFonts w:ascii="Sakkal Majalla" w:hAnsi="Sakkal Majalla" w:cs="Sakkal Majalla" w:hint="cs"/>
          <w:color w:val="000000" w:themeColor="text1"/>
          <w:sz w:val="28"/>
          <w:szCs w:val="28"/>
          <w:rtl/>
          <w:lang w:bidi="ar-EG"/>
        </w:rPr>
        <w:t>حيث أن المتغير المستقل في هذه الدراسة هو تطوير منهجية إدارة الأصول القائمة على المخاطر والأداء، وتشمل أبعاد هذا المتغير المستقل عناصر مثل: تحديد المخاطر وتقييمها، تخطيط وتنفيذ الإجراءات التصحيحية، رصد وتقييم الأداء، وعمليات التحسين المستمر، كما أن المتغير التابع هو تحسين أداء الأصول في صناعة التعدين، ويقاس ذلك من خلال مؤشرات مثل: زيادة العمر الافتراضي للأصول، تحسين كفاءة وموثوقية العمليات التشغيلية، والحد من المخاطر التشغيلية والمالية، واعتمدت الدراسة على المنهج الوصفي التحليلي، حيث تم مراجعة الأدبيات والدراسات السابقة المتعلقة بإدارة الأصول في صناعة التعدين، كما تم إجراء دراسة حالة لاختبار وتقييم تطبيق المنهجية المقترحة في إحدى شركات التعدين.</w:t>
      </w:r>
    </w:p>
    <w:p w14:paraId="447D1CB6" w14:textId="77777777" w:rsidR="00E031E4" w:rsidRPr="007C4F15" w:rsidRDefault="00E031E4" w:rsidP="00F10DE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C4F15">
        <w:rPr>
          <w:rFonts w:ascii="Sakkal Majalla" w:hAnsi="Sakkal Majalla" w:cs="Sakkal Majalla" w:hint="cs"/>
          <w:color w:val="000000" w:themeColor="text1"/>
          <w:sz w:val="28"/>
          <w:szCs w:val="28"/>
          <w:rtl/>
          <w:lang w:bidi="ar-EG"/>
        </w:rPr>
        <w:t>وأظهرت نتائج الدراسة أن تطبيق منهجية إدارة الأصول القائمة على المخاطر والأداء كان له تأثير إيجابي كبير على أداء الأصول في صناعة التعدين. فقد ساهمت هذه المنهجية في زيادة العمر الافتراضي للأصول، وتحسين كفاءة وموثوقية العمليات التشغيلية، وتقليل المخاطر التشغيلية والمالية، كما أوصت الدراسة بضرورة تبني هذه المنهجية على نطاق واسع في صناعة التعدين، وتوفير التدريب اللازم للعاملين لضمان تطبيقها بشكل فعال.</w:t>
      </w:r>
    </w:p>
    <w:p w14:paraId="0EC341D8" w14:textId="77777777" w:rsidR="00E031E4" w:rsidRPr="007C4F15" w:rsidRDefault="00E031E4" w:rsidP="00A55E4E">
      <w:pPr>
        <w:pStyle w:val="a6"/>
        <w:numPr>
          <w:ilvl w:val="0"/>
          <w:numId w:val="43"/>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7C4F15">
        <w:rPr>
          <w:rFonts w:ascii="Sakkal Majalla" w:hAnsi="Sakkal Majalla" w:cs="Sakkal Majalla" w:hint="cs"/>
          <w:b/>
          <w:bCs/>
          <w:color w:val="000000" w:themeColor="text1"/>
          <w:sz w:val="28"/>
          <w:szCs w:val="28"/>
          <w:rtl/>
          <w:lang w:bidi="ar-EG"/>
        </w:rPr>
        <w:t>دراسة (</w:t>
      </w:r>
      <w:r w:rsidRPr="007C4F15">
        <w:rPr>
          <w:rFonts w:ascii="Sakkal Majalla" w:hAnsi="Sakkal Majalla" w:cs="Sakkal Majalla" w:hint="cs"/>
          <w:b/>
          <w:bCs/>
          <w:color w:val="000000" w:themeColor="text1"/>
          <w:sz w:val="28"/>
          <w:szCs w:val="28"/>
          <w:lang w:bidi="ar-EG"/>
        </w:rPr>
        <w:t>Hung &amp; Lee (2006</w:t>
      </w:r>
    </w:p>
    <w:p w14:paraId="73C1B922" w14:textId="77777777" w:rsidR="00E031E4" w:rsidRPr="007C4F15" w:rsidRDefault="00E031E4" w:rsidP="00F10D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4F15">
        <w:rPr>
          <w:rFonts w:ascii="Sakkal Majalla" w:hAnsi="Sakkal Majalla" w:cs="Sakkal Majalla" w:hint="cs"/>
          <w:color w:val="000000" w:themeColor="text1"/>
          <w:sz w:val="28"/>
          <w:szCs w:val="28"/>
          <w:rtl/>
        </w:rPr>
        <w:t>تهدف هذه الدراسة إلى تقديم إطار متكامل لتحسين إدارة أمن المعلومات باستخدام بطاقة الأداء المتوازن، كما تهدف إلى تحقيق توازن في مقاييس الأداء لتلبية المتطلبات الأمنية والتنظيمية في بيئات العمل الحديثة، ويتمثل الهدف الرئيسي في توفير أداة شاملة تساعد المؤسسات على تحسين كفاءتها في إدارة أمن المعلومات من خلال مقاربة متكاملة تشمل جوانب متعددة، حيث المتغير المستقل في هذه الدراسة هو إدارة أمن المعلومات، والذي يتضمن أبعادًا متعددة مثل المقاييس المالية، مقاييس العملاء، العمليات الداخلية، والتعلم والنمو. يتم استخدام هذه الأبعاد لتقييم وتحسين أداء أمن المعلومات في المؤسسات، كما أن المتغير التابع هو فعالية إدارة أمن المعلومات، والذي يقاس من خلال تحقيق الأهداف الأمنية والتنظيمية المحددة</w:t>
      </w:r>
      <w:r w:rsidRPr="007C4F15">
        <w:rPr>
          <w:rFonts w:ascii="Sakkal Majalla" w:hAnsi="Sakkal Majalla" w:cs="Sakkal Majalla" w:hint="cs"/>
          <w:color w:val="000000" w:themeColor="text1"/>
          <w:sz w:val="28"/>
          <w:szCs w:val="28"/>
        </w:rPr>
        <w:t>.</w:t>
      </w:r>
    </w:p>
    <w:p w14:paraId="69E839FF" w14:textId="77777777" w:rsidR="00E031E4" w:rsidRPr="007C4F15" w:rsidRDefault="00E031E4" w:rsidP="00F10D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4F15">
        <w:rPr>
          <w:rFonts w:ascii="Sakkal Majalla" w:hAnsi="Sakkal Majalla" w:cs="Sakkal Majalla" w:hint="cs"/>
          <w:color w:val="000000" w:themeColor="text1"/>
          <w:sz w:val="28"/>
          <w:szCs w:val="28"/>
          <w:rtl/>
        </w:rPr>
        <w:t>استخدمت الدراسة منهجية البحث الوصفي التحليلي لتطوير إطار بطاقة الأداء المتوازن، حيث تم جمع البيانات من خلال مراجعة الأدبيات السابقة وتحليل البيانات الثانوية المتعلقة بإدارة أمن المعلومات، كما تم إجراء دراسات حالة على مؤسسات مختلفة لتقييم فعالية إطار العمل المقترح</w:t>
      </w:r>
      <w:r w:rsidRPr="007C4F15">
        <w:rPr>
          <w:rFonts w:ascii="Sakkal Majalla" w:hAnsi="Sakkal Majalla" w:cs="Sakkal Majalla" w:hint="cs"/>
          <w:color w:val="000000" w:themeColor="text1"/>
          <w:sz w:val="28"/>
          <w:szCs w:val="28"/>
        </w:rPr>
        <w:t>.</w:t>
      </w:r>
    </w:p>
    <w:p w14:paraId="0D05D42A" w14:textId="77777777" w:rsidR="00E031E4" w:rsidRPr="007C4F15" w:rsidRDefault="00E031E4" w:rsidP="00F10DE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C4F15">
        <w:rPr>
          <w:rFonts w:ascii="Sakkal Majalla" w:hAnsi="Sakkal Majalla" w:cs="Sakkal Majalla" w:hint="cs"/>
          <w:color w:val="000000" w:themeColor="text1"/>
          <w:sz w:val="28"/>
          <w:szCs w:val="28"/>
          <w:rtl/>
        </w:rPr>
        <w:t>أظهرت النتائج أن استخدام بطاقة الأداء المتوازن يمكن أن يسهم بشكل كبير في تحسين إدارة أمن المعلومات من خلال توفير مقاييس أداء شاملة ومتوازنة. أظهرت الدراسات الحالة أن المؤسسات التي تبنت الإطار المقترح تمكنت من تحسين كفاءتها الأمنية والقدرة على التكيف مع التغيرات التكنولوجية والتنظيمية، علاوة على ذلك أوصت الدراسة بعدة توصيات لتعزيز إدارة أمن المعلومات، أولاً، يجب على المؤسسات تبني بطاقة الأداء المتوازن كأداة استراتيجية لتحسين أداء أمن المعلومات، ثانياً، يجب توفير التدريب اللازم للموظفين لفهم واستخدام المقاييس المختلفة بفعالية، ثالثاً، يجب على المؤسسات التركيز على تحقيق توازن بين الأبعاد المختلفة لإدارة أمن المعلومات لضمان تحقيق أهدافها الأمنية والتنظيمية، أخيرًا، أوصت الدراسة بأهمية الاستمرار في تحديث وتطوير مقاييس الأداء لتلبية الاحتياجات المتغيرة للبيئة التنظيمية والتكنولوجية</w:t>
      </w:r>
      <w:r w:rsidRPr="007C4F15">
        <w:rPr>
          <w:rFonts w:ascii="Sakkal Majalla" w:hAnsi="Sakkal Majalla" w:cs="Sakkal Majalla" w:hint="cs"/>
          <w:color w:val="000000" w:themeColor="text1"/>
          <w:sz w:val="28"/>
          <w:szCs w:val="28"/>
        </w:rPr>
        <w:t>.</w:t>
      </w:r>
    </w:p>
    <w:p w14:paraId="28F005ED" w14:textId="77777777" w:rsidR="00627991" w:rsidRPr="007C4F15" w:rsidRDefault="00627991" w:rsidP="00F10DE9">
      <w:pPr>
        <w:spacing w:before="100" w:beforeAutospacing="1" w:after="100" w:afterAutospacing="1" w:line="360" w:lineRule="auto"/>
        <w:ind w:firstLine="706"/>
        <w:jc w:val="both"/>
        <w:rPr>
          <w:rFonts w:ascii="Sakkal Majalla" w:hAnsi="Sakkal Majalla" w:cs="Sakkal Majalla"/>
          <w:color w:val="000000" w:themeColor="text1"/>
          <w:sz w:val="28"/>
          <w:szCs w:val="28"/>
          <w:rtl/>
        </w:rPr>
      </w:pPr>
    </w:p>
    <w:p w14:paraId="1B202EF0" w14:textId="77777777" w:rsidR="00627991" w:rsidRPr="007C4F15" w:rsidRDefault="00627991" w:rsidP="00F10DE9">
      <w:pPr>
        <w:spacing w:before="100" w:beforeAutospacing="1" w:after="100" w:afterAutospacing="1" w:line="360" w:lineRule="auto"/>
        <w:ind w:firstLine="706"/>
        <w:jc w:val="both"/>
        <w:rPr>
          <w:rFonts w:ascii="Sakkal Majalla" w:hAnsi="Sakkal Majalla" w:cs="Sakkal Majalla"/>
          <w:color w:val="000000" w:themeColor="text1"/>
          <w:sz w:val="28"/>
          <w:szCs w:val="28"/>
          <w:rtl/>
        </w:rPr>
      </w:pPr>
    </w:p>
    <w:p w14:paraId="3CB57EDC" w14:textId="77777777" w:rsidR="00627991" w:rsidRPr="007C4F15" w:rsidRDefault="00627991" w:rsidP="00F10DE9">
      <w:pPr>
        <w:spacing w:before="100" w:beforeAutospacing="1" w:after="100" w:afterAutospacing="1" w:line="360" w:lineRule="auto"/>
        <w:ind w:firstLine="706"/>
        <w:jc w:val="both"/>
        <w:rPr>
          <w:rFonts w:ascii="Sakkal Majalla" w:hAnsi="Sakkal Majalla" w:cs="Sakkal Majalla"/>
          <w:color w:val="000000" w:themeColor="text1"/>
          <w:sz w:val="28"/>
          <w:szCs w:val="28"/>
          <w:rtl/>
        </w:rPr>
      </w:pPr>
    </w:p>
    <w:p w14:paraId="19D09750" w14:textId="77777777" w:rsidR="00627991" w:rsidRPr="007C4F15" w:rsidRDefault="00627991" w:rsidP="00F10DE9">
      <w:pPr>
        <w:spacing w:before="100" w:beforeAutospacing="1" w:after="100" w:afterAutospacing="1" w:line="360" w:lineRule="auto"/>
        <w:ind w:firstLine="706"/>
        <w:jc w:val="both"/>
        <w:rPr>
          <w:rFonts w:ascii="Sakkal Majalla" w:hAnsi="Sakkal Majalla" w:cs="Sakkal Majalla"/>
          <w:color w:val="000000" w:themeColor="text1"/>
          <w:sz w:val="28"/>
          <w:szCs w:val="28"/>
        </w:rPr>
      </w:pPr>
    </w:p>
    <w:p w14:paraId="1B8CCEBA" w14:textId="77777777" w:rsidR="00E031E4" w:rsidRPr="007C4F15" w:rsidRDefault="00E031E4" w:rsidP="00627991">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27" w:name="_Toc173643963"/>
      <w:r w:rsidRPr="007C4F15">
        <w:rPr>
          <w:rFonts w:ascii="Sakkal Majalla" w:hAnsi="Sakkal Majalla" w:cs="Sakkal Majalla" w:hint="cs"/>
          <w:b/>
          <w:bCs/>
          <w:color w:val="000000" w:themeColor="text1"/>
          <w:sz w:val="32"/>
          <w:szCs w:val="32"/>
          <w:rtl/>
          <w:lang w:bidi="ar-EG"/>
        </w:rPr>
        <w:t>ثانيًا: الدراسات المتعلقة بدعم أهداف استراتيجيات هيئة الزكاة والضريبة والجمارك:</w:t>
      </w:r>
      <w:bookmarkEnd w:id="27"/>
      <w:r w:rsidRPr="007C4F15">
        <w:rPr>
          <w:rFonts w:ascii="Sakkal Majalla" w:hAnsi="Sakkal Majalla" w:cs="Sakkal Majalla" w:hint="cs"/>
          <w:b/>
          <w:bCs/>
          <w:color w:val="000000" w:themeColor="text1"/>
          <w:sz w:val="32"/>
          <w:szCs w:val="32"/>
          <w:rtl/>
          <w:lang w:bidi="ar-EG"/>
        </w:rPr>
        <w:t xml:space="preserve"> </w:t>
      </w:r>
    </w:p>
    <w:p w14:paraId="03E381A0" w14:textId="77777777" w:rsidR="00E031E4" w:rsidRPr="007C4F15" w:rsidRDefault="00E031E4" w:rsidP="00A55E4E">
      <w:pPr>
        <w:pStyle w:val="a6"/>
        <w:numPr>
          <w:ilvl w:val="0"/>
          <w:numId w:val="42"/>
        </w:numPr>
        <w:spacing w:before="100" w:beforeAutospacing="1" w:after="100" w:afterAutospacing="1" w:line="360" w:lineRule="auto"/>
        <w:ind w:left="419" w:hanging="357"/>
        <w:contextualSpacing w:val="0"/>
        <w:jc w:val="both"/>
        <w:outlineLvl w:val="3"/>
        <w:rPr>
          <w:rFonts w:ascii="Sakkal Majalla" w:hAnsi="Sakkal Majalla" w:cs="Sakkal Majalla"/>
          <w:color w:val="000000" w:themeColor="text1"/>
          <w:sz w:val="32"/>
          <w:szCs w:val="32"/>
          <w:rtl/>
          <w:lang w:bidi="ar-EG"/>
        </w:rPr>
      </w:pPr>
      <w:r w:rsidRPr="007C4F15">
        <w:rPr>
          <w:rFonts w:ascii="Sakkal Majalla" w:hAnsi="Sakkal Majalla" w:cs="Sakkal Majalla" w:hint="cs"/>
          <w:b/>
          <w:bCs/>
          <w:color w:val="000000" w:themeColor="text1"/>
          <w:sz w:val="32"/>
          <w:szCs w:val="32"/>
          <w:rtl/>
          <w:lang w:bidi="ar-EG"/>
        </w:rPr>
        <w:t>الدراسات العربية:</w:t>
      </w:r>
    </w:p>
    <w:p w14:paraId="49F0989D" w14:textId="77777777" w:rsidR="00E031E4" w:rsidRPr="007C4F15" w:rsidRDefault="00E031E4" w:rsidP="00A55E4E">
      <w:pPr>
        <w:pStyle w:val="a6"/>
        <w:numPr>
          <w:ilvl w:val="0"/>
          <w:numId w:val="44"/>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7C4F15">
        <w:rPr>
          <w:rFonts w:ascii="Sakkal Majalla" w:hAnsi="Sakkal Majalla" w:cs="Sakkal Majalla" w:hint="cs"/>
          <w:b/>
          <w:bCs/>
          <w:color w:val="000000" w:themeColor="text1"/>
          <w:sz w:val="28"/>
          <w:szCs w:val="28"/>
          <w:rtl/>
          <w:lang w:bidi="ar-EG"/>
        </w:rPr>
        <w:t>دراسة أمجدل وأحمد عبد الحفيظ (2023)</w:t>
      </w:r>
    </w:p>
    <w:p w14:paraId="2E1B8F6F" w14:textId="77777777" w:rsidR="00E031E4" w:rsidRPr="007C4F15" w:rsidRDefault="00E031E4" w:rsidP="00627991">
      <w:pPr>
        <w:tabs>
          <w:tab w:val="left" w:pos="2124"/>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C4F15">
        <w:rPr>
          <w:rFonts w:ascii="Sakkal Majalla" w:hAnsi="Sakkal Majalla" w:cs="Sakkal Majalla" w:hint="cs"/>
          <w:color w:val="000000" w:themeColor="text1"/>
          <w:sz w:val="28"/>
          <w:szCs w:val="28"/>
          <w:rtl/>
          <w:lang w:bidi="ar-EG"/>
        </w:rPr>
        <w:t xml:space="preserve">  تهدف هذه الدراسة إلى التعرف على مساهمة نظام تخطيط موارد المؤسسة (</w:t>
      </w:r>
      <w:r w:rsidRPr="007C4F15">
        <w:rPr>
          <w:rFonts w:ascii="Sakkal Majalla" w:hAnsi="Sakkal Majalla" w:cs="Sakkal Majalla" w:hint="cs"/>
          <w:color w:val="000000" w:themeColor="text1"/>
          <w:sz w:val="28"/>
          <w:szCs w:val="28"/>
          <w:lang w:bidi="ar-EG"/>
        </w:rPr>
        <w:t>ERP</w:t>
      </w:r>
      <w:r w:rsidRPr="007C4F15">
        <w:rPr>
          <w:rFonts w:ascii="Sakkal Majalla" w:hAnsi="Sakkal Majalla" w:cs="Sakkal Majalla" w:hint="cs"/>
          <w:color w:val="000000" w:themeColor="text1"/>
          <w:sz w:val="28"/>
          <w:szCs w:val="28"/>
          <w:rtl/>
          <w:lang w:bidi="ar-EG"/>
        </w:rPr>
        <w:t>) في تحسين عملية اتخاذ القرار لدى هيئة الزكاة والضريبة والجمارك في المملكة العربية السعودية. وتهدف أيضًا إلى تحديد أبعاد نظام تخطيط موارد المؤسسة (</w:t>
      </w:r>
      <w:r w:rsidRPr="007C4F15">
        <w:rPr>
          <w:rFonts w:ascii="Sakkal Majalla" w:hAnsi="Sakkal Majalla" w:cs="Sakkal Majalla" w:hint="cs"/>
          <w:color w:val="000000" w:themeColor="text1"/>
          <w:sz w:val="28"/>
          <w:szCs w:val="28"/>
          <w:lang w:bidi="ar-EG"/>
        </w:rPr>
        <w:t>ERP</w:t>
      </w:r>
      <w:r w:rsidRPr="007C4F15">
        <w:rPr>
          <w:rFonts w:ascii="Sakkal Majalla" w:hAnsi="Sakkal Majalla" w:cs="Sakkal Majalla" w:hint="cs"/>
          <w:color w:val="000000" w:themeColor="text1"/>
          <w:sz w:val="28"/>
          <w:szCs w:val="28"/>
          <w:rtl/>
          <w:lang w:bidi="ar-EG"/>
        </w:rPr>
        <w:t>) المؤثرة على تحسين عملية اتخاذ القرار، ويتمثل المتغير المستقل في نظام تخطيط موارد المؤسسة (</w:t>
      </w:r>
      <w:r w:rsidRPr="007C4F15">
        <w:rPr>
          <w:rFonts w:ascii="Sakkal Majalla" w:hAnsi="Sakkal Majalla" w:cs="Sakkal Majalla" w:hint="cs"/>
          <w:color w:val="000000" w:themeColor="text1"/>
          <w:sz w:val="28"/>
          <w:szCs w:val="28"/>
          <w:lang w:bidi="ar-EG"/>
        </w:rPr>
        <w:t>ERP</w:t>
      </w:r>
      <w:r w:rsidRPr="007C4F15">
        <w:rPr>
          <w:rFonts w:ascii="Sakkal Majalla" w:hAnsi="Sakkal Majalla" w:cs="Sakkal Majalla" w:hint="cs"/>
          <w:color w:val="000000" w:themeColor="text1"/>
          <w:sz w:val="28"/>
          <w:szCs w:val="28"/>
          <w:rtl/>
          <w:lang w:bidi="ar-EG"/>
        </w:rPr>
        <w:t>) والذي يشمل الأبعاد التالية: البنية التحتية التكنولوجية، إدارة البيانات والمعلومات، إدارة العمليات والإجراءات، والتكامل والتنسيق بين الأنظمة والوظائف والمتغير التابع في هذه الدراسة هو تحسين عملية اتخاذ القرار لدى هيئة الزكاة والضريبة والجمارك في المملكة العربية السعودية.</w:t>
      </w:r>
    </w:p>
    <w:p w14:paraId="725A6B57" w14:textId="77777777" w:rsidR="00E031E4" w:rsidRPr="007C4F15" w:rsidRDefault="00E031E4" w:rsidP="0062799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C4F15">
        <w:rPr>
          <w:rFonts w:ascii="Sakkal Majalla" w:hAnsi="Sakkal Majalla" w:cs="Sakkal Majalla" w:hint="cs"/>
          <w:color w:val="000000" w:themeColor="text1"/>
          <w:sz w:val="28"/>
          <w:szCs w:val="28"/>
          <w:rtl/>
          <w:lang w:bidi="ar-EG"/>
        </w:rPr>
        <w:t>اعتمدت الدراسة على المنهج الوصفي التحليلي، حيث تم جمع البيانات من خلال استبيان وزع على عينة من موظفي هيئة الزكاة والضريبة والجمارك بالمملكة العربية السعودية. تم استخدام أساليب إحصائية مناسبة لتحليل البيانات والتحقق من فرضيات الدراسة.</w:t>
      </w:r>
    </w:p>
    <w:p w14:paraId="11D4D687" w14:textId="77777777" w:rsidR="00E031E4" w:rsidRPr="007C4F15" w:rsidRDefault="00E031E4" w:rsidP="0062799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C4F15">
        <w:rPr>
          <w:rFonts w:ascii="Sakkal Majalla" w:hAnsi="Sakkal Majalla" w:cs="Sakkal Majalla" w:hint="cs"/>
          <w:color w:val="000000" w:themeColor="text1"/>
          <w:sz w:val="28"/>
          <w:szCs w:val="28"/>
          <w:rtl/>
          <w:lang w:bidi="ar-EG"/>
        </w:rPr>
        <w:t>وأظهرت نتائج الدراسة أن نظام تخطيط موارد المؤسسة (</w:t>
      </w:r>
      <w:r w:rsidRPr="007C4F15">
        <w:rPr>
          <w:rFonts w:ascii="Sakkal Majalla" w:hAnsi="Sakkal Majalla" w:cs="Sakkal Majalla" w:hint="cs"/>
          <w:color w:val="000000" w:themeColor="text1"/>
          <w:sz w:val="28"/>
          <w:szCs w:val="28"/>
          <w:lang w:bidi="ar-EG"/>
        </w:rPr>
        <w:t>ERP</w:t>
      </w:r>
      <w:r w:rsidRPr="007C4F15">
        <w:rPr>
          <w:rFonts w:ascii="Sakkal Majalla" w:hAnsi="Sakkal Majalla" w:cs="Sakkal Majalla" w:hint="cs"/>
          <w:color w:val="000000" w:themeColor="text1"/>
          <w:sz w:val="28"/>
          <w:szCs w:val="28"/>
          <w:rtl/>
          <w:lang w:bidi="ar-EG"/>
        </w:rPr>
        <w:t>) له تأثير إيجابي وذو دلالة إحصائية على تحسين عملية اتخاذ القرار لدى هيئة الزكاة والضريبة والجمارك في المملكة العربية السعودية. كما أوصت الدراسة بضرورة الاهتمام بتطوير البنية التحتية التكنولوجية، وتحسين إدارة البيانات والمعلومات، وتبني أفضل الممارسات في إدارة العمليات والإجراءات، وتعزيز التكامل والتنسيق بين مختلف الأنظمة والوظائف داخل الهيئة، وذلك من أجل تحسين عملية اتخاذ القرار وتعزيز كفاءة وفعالية الهيئة.</w:t>
      </w:r>
    </w:p>
    <w:p w14:paraId="70F57361" w14:textId="77777777" w:rsidR="00627991" w:rsidRPr="007C4F15" w:rsidRDefault="00627991" w:rsidP="0062799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p>
    <w:p w14:paraId="2D36BE81" w14:textId="77777777" w:rsidR="00E031E4" w:rsidRPr="007C4F15" w:rsidRDefault="00E031E4" w:rsidP="00A55E4E">
      <w:pPr>
        <w:pStyle w:val="a6"/>
        <w:numPr>
          <w:ilvl w:val="0"/>
          <w:numId w:val="44"/>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7C4F15">
        <w:rPr>
          <w:rFonts w:ascii="Sakkal Majalla" w:hAnsi="Sakkal Majalla" w:cs="Sakkal Majalla" w:hint="cs"/>
          <w:b/>
          <w:bCs/>
          <w:color w:val="000000" w:themeColor="text1"/>
          <w:sz w:val="28"/>
          <w:szCs w:val="28"/>
          <w:rtl/>
          <w:lang w:bidi="ar-EG"/>
        </w:rPr>
        <w:t>دراسة عبد الغفار ومنصور محمود (2019)</w:t>
      </w:r>
    </w:p>
    <w:p w14:paraId="28371CF4" w14:textId="77777777" w:rsidR="00E031E4" w:rsidRPr="007C4F15" w:rsidRDefault="00E031E4" w:rsidP="0062799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C4F15">
        <w:rPr>
          <w:rFonts w:ascii="Sakkal Majalla" w:hAnsi="Sakkal Majalla" w:cs="Sakkal Majalla" w:hint="cs"/>
          <w:color w:val="000000" w:themeColor="text1"/>
          <w:sz w:val="28"/>
          <w:szCs w:val="28"/>
          <w:rtl/>
          <w:lang w:bidi="ar-EG"/>
        </w:rPr>
        <w:t xml:space="preserve">  تهدف هذه الدراسة إلى إبراز دور المملكة العربية السعودية كدولة رائدة في تطبيق فريضة الزكاة الشرعية، وذلك من خلال التركيز على الزكاة كمورد وكمصرف للمالية العامة في المملكة، كما تهدف الدراسة إلى توضيح الآثار الاقتصادية للزكاة وأهميتها في تحقيق التنمية الاقتصادية والاجتماعية، ويتمثل المتغير المستقل في هذه الدراسة في تطبيق فريضة الزكاة الشرعية في المملكة العربية السعودية ويشمل ذلك أبعاد مختلفة مثل وعاء الزكاة، مصارف الزكاة، والآثار الاقتصادية للزكاة، والمتغير التابع هو دور المملكة العربية السعودية كدولة رائدة في تطبيق فريضة الزكاة الشرعية، وكذلك الدور الذي تلعبه الزكاة كمورد وكمصرف للمالية العامة في المملكة.</w:t>
      </w:r>
    </w:p>
    <w:p w14:paraId="655E780F" w14:textId="77777777" w:rsidR="00E031E4" w:rsidRPr="007C4F15" w:rsidRDefault="00E031E4" w:rsidP="0062799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C4F15">
        <w:rPr>
          <w:rFonts w:ascii="Sakkal Majalla" w:hAnsi="Sakkal Majalla" w:cs="Sakkal Majalla" w:hint="cs"/>
          <w:color w:val="000000" w:themeColor="text1"/>
          <w:sz w:val="28"/>
          <w:szCs w:val="28"/>
          <w:rtl/>
          <w:lang w:bidi="ar-EG"/>
        </w:rPr>
        <w:t xml:space="preserve">  اعتمدت هذه الدراسة على المنهج الوصفي التحليلي، حيث تم تحليل وتفسير البيانات والمعلومات المتعلقة بتطبيق فريضة الزكاة في المملكة العربية السعودية، كما تم الاعتماد على المصادر الثانوية كالكتب والمجلات العلمية والدراسات السابقة ذات الصلة بموضوع الدراسة، وتوصلت الدراسة إلى نتائج عديدة، منها أن المملكة العربية السعودية تعد دولة رائدة في تطبيق فريضة الزكاة الشرعية، وأن للزكاة دورًا مهمًا كمورد للمالية العامة في المملكة. كما أظهرت الدراسة الآثار الاقتصادية الإيجابية للزكاة على التنمية الاقتصادية والاجتماعية، وفي ضوء هذه النتائج، أوصت الدراسة بضرورة المزيد من الاهتمام بتطبيق فريضة الزكاة وتفعيل دورها في تحقيق التنمية المستدامة في المملكة، كما أوصت بإجراء المزيد من الدراسات والبحوث المتعلقة بآليات تطوير نظام الزكاة وتعزيز دوره في الاقتصاد الوطني.</w:t>
      </w:r>
    </w:p>
    <w:p w14:paraId="7430B2DC" w14:textId="77777777" w:rsidR="00E031E4" w:rsidRPr="007C4F15" w:rsidRDefault="00E031E4" w:rsidP="00A55E4E">
      <w:pPr>
        <w:pStyle w:val="a6"/>
        <w:numPr>
          <w:ilvl w:val="0"/>
          <w:numId w:val="44"/>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7C4F15">
        <w:rPr>
          <w:rFonts w:ascii="Sakkal Majalla" w:hAnsi="Sakkal Majalla" w:cs="Sakkal Majalla" w:hint="cs"/>
          <w:b/>
          <w:bCs/>
          <w:color w:val="000000" w:themeColor="text1"/>
          <w:sz w:val="28"/>
          <w:szCs w:val="28"/>
          <w:rtl/>
          <w:lang w:bidi="ar-EG"/>
        </w:rPr>
        <w:t>دراسة عبد الرحيم وعبد الرحمن إسماعيل (2023)</w:t>
      </w:r>
    </w:p>
    <w:p w14:paraId="0B4A92D8" w14:textId="77777777" w:rsidR="00E031E4" w:rsidRPr="007C4F15" w:rsidRDefault="00E031E4" w:rsidP="0062799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C4F15">
        <w:rPr>
          <w:rFonts w:ascii="Sakkal Majalla" w:hAnsi="Sakkal Majalla" w:cs="Sakkal Majalla" w:hint="cs"/>
          <w:color w:val="000000" w:themeColor="text1"/>
          <w:sz w:val="28"/>
          <w:szCs w:val="28"/>
          <w:rtl/>
          <w:lang w:bidi="ar-EG"/>
        </w:rPr>
        <w:t xml:space="preserve">  تهدف هذه الدراسة إلى استقصاء أثر تطبيق معايير المحاسبة الدولية على تحديد وقياس وعاء الزكاة للشركات المساهمة السعودية، كما تهدف الدراسة إلى التعرف على مدى التزام هذه الشركات بتطبيق معايير المحاسبة الدولية في إعداد القوائم المالية وقياس الوعاء </w:t>
      </w:r>
      <w:proofErr w:type="spellStart"/>
      <w:r w:rsidRPr="007C4F15">
        <w:rPr>
          <w:rFonts w:ascii="Sakkal Majalla" w:hAnsi="Sakkal Majalla" w:cs="Sakkal Majalla" w:hint="cs"/>
          <w:color w:val="000000" w:themeColor="text1"/>
          <w:sz w:val="28"/>
          <w:szCs w:val="28"/>
          <w:rtl/>
          <w:lang w:bidi="ar-EG"/>
        </w:rPr>
        <w:t>الزكوي</w:t>
      </w:r>
      <w:proofErr w:type="spellEnd"/>
      <w:r w:rsidRPr="007C4F15">
        <w:rPr>
          <w:rFonts w:ascii="Sakkal Majalla" w:hAnsi="Sakkal Majalla" w:cs="Sakkal Majalla" w:hint="cs"/>
          <w:color w:val="000000" w:themeColor="text1"/>
          <w:sz w:val="28"/>
          <w:szCs w:val="28"/>
          <w:lang w:bidi="ar-EG"/>
        </w:rPr>
        <w:t>.</w:t>
      </w:r>
    </w:p>
    <w:p w14:paraId="46F011C1" w14:textId="77777777" w:rsidR="00E031E4" w:rsidRPr="007C4F15" w:rsidRDefault="00E031E4" w:rsidP="0036392C">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7C4F15">
        <w:rPr>
          <w:rFonts w:ascii="Sakkal Majalla" w:hAnsi="Sakkal Majalla" w:cs="Sakkal Majalla" w:hint="cs"/>
          <w:color w:val="000000" w:themeColor="text1"/>
          <w:sz w:val="28"/>
          <w:szCs w:val="28"/>
          <w:rtl/>
          <w:lang w:bidi="ar-EG"/>
        </w:rPr>
        <w:t>حيث المتغير المستقل في هذه الدراسة هو تطبيق معايير المحاسبة الدولية، والذي تم قياسه من خلال مدى التزام الشركات المساهمة السعودية بتطبيق هذه المعايير في إعداد القوائم المالية، والمتغير التابع هو تحديد وقياس وعاء الزكاة للشركات المساهمة السعودية</w:t>
      </w:r>
      <w:r w:rsidRPr="007C4F15">
        <w:rPr>
          <w:rFonts w:ascii="Sakkal Majalla" w:hAnsi="Sakkal Majalla" w:cs="Sakkal Majalla" w:hint="cs"/>
          <w:color w:val="000000" w:themeColor="text1"/>
          <w:sz w:val="28"/>
          <w:szCs w:val="28"/>
          <w:lang w:bidi="ar-EG"/>
        </w:rPr>
        <w:t>.</w:t>
      </w:r>
    </w:p>
    <w:p w14:paraId="02E5F62E" w14:textId="77777777" w:rsidR="00E031E4" w:rsidRPr="007C4F15" w:rsidRDefault="00E031E4" w:rsidP="0062799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C4F15">
        <w:rPr>
          <w:rFonts w:ascii="Sakkal Majalla" w:hAnsi="Sakkal Majalla" w:cs="Sakkal Majalla" w:hint="cs"/>
          <w:color w:val="000000" w:themeColor="text1"/>
          <w:sz w:val="28"/>
          <w:szCs w:val="28"/>
          <w:rtl/>
          <w:lang w:bidi="ar-EG"/>
        </w:rPr>
        <w:t>اتبعت هذه الدراسة المنهج الوصفي التحليلي، حيث تم جمع البيانات من خلال استبيان وزع على عينة من الشركات المساهمة السعودية، كما تم إجراء مقابلات مع بعض المختصين في مجال المحاسبة والزكاة لتعزيز نتائج الدراسة، وأظهرت نتائج الدراسة أن تطبيق معايير المحاسبة الدولية لله أثر إيجابي على تحديد وقياس وعاء الزكاة للشركات المساهمة السعودية. كما أوصت الدراسة بضرورة التزام الشركات المساهمة السعودية بتطبيق معايير المحاسبة الدولية بشكل كامل، وتدريب العاملين في الشركات على كيفية تطبيق هذه المعايير في إعداد القوائم المالية وقياس وعاء الزكاة</w:t>
      </w:r>
      <w:r w:rsidRPr="007C4F15">
        <w:rPr>
          <w:rFonts w:ascii="Sakkal Majalla" w:hAnsi="Sakkal Majalla" w:cs="Sakkal Majalla" w:hint="cs"/>
          <w:color w:val="000000" w:themeColor="text1"/>
          <w:sz w:val="28"/>
          <w:szCs w:val="28"/>
          <w:lang w:bidi="ar-EG"/>
        </w:rPr>
        <w:t>.</w:t>
      </w:r>
    </w:p>
    <w:p w14:paraId="6E9E3BC0" w14:textId="77777777" w:rsidR="00E031E4" w:rsidRPr="007C4F15" w:rsidRDefault="00E031E4" w:rsidP="00A55E4E">
      <w:pPr>
        <w:pStyle w:val="a6"/>
        <w:numPr>
          <w:ilvl w:val="0"/>
          <w:numId w:val="44"/>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7C4F15">
        <w:rPr>
          <w:rFonts w:ascii="Sakkal Majalla" w:hAnsi="Sakkal Majalla" w:cs="Sakkal Majalla" w:hint="cs"/>
          <w:b/>
          <w:bCs/>
          <w:color w:val="000000" w:themeColor="text1"/>
          <w:sz w:val="28"/>
          <w:szCs w:val="28"/>
          <w:rtl/>
          <w:lang w:bidi="ar-EG"/>
        </w:rPr>
        <w:t>دراسة عبد النسور ومروان محمد (2010)</w:t>
      </w:r>
    </w:p>
    <w:p w14:paraId="47672A16" w14:textId="77777777" w:rsidR="00E031E4" w:rsidRPr="007C4F15" w:rsidRDefault="00E031E4" w:rsidP="0062799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C4F15">
        <w:rPr>
          <w:rFonts w:ascii="Sakkal Majalla" w:hAnsi="Sakkal Majalla" w:cs="Sakkal Majalla" w:hint="cs"/>
          <w:color w:val="000000" w:themeColor="text1"/>
          <w:sz w:val="28"/>
          <w:szCs w:val="28"/>
          <w:rtl/>
          <w:lang w:bidi="ar-EG"/>
        </w:rPr>
        <w:t xml:space="preserve">  تهدف هذه الدراسة إلى التعرف على أثر التطوير الإداري في تحسين الأداء المؤسسي في مؤسسة المواصفات والمقاييس الأردنية، كما تهدف إلى توضيح أهمية التطوير الإداري كمفهوم إداري حديث والمساهمة في بناء موقع سوقي قوي وحديث يساعد المؤسسة على الارتقاء بمستوى خدماتها</w:t>
      </w:r>
      <w:r w:rsidRPr="007C4F15">
        <w:rPr>
          <w:rFonts w:ascii="Sakkal Majalla" w:hAnsi="Sakkal Majalla" w:cs="Sakkal Majalla" w:hint="cs"/>
          <w:color w:val="000000" w:themeColor="text1"/>
          <w:sz w:val="28"/>
          <w:szCs w:val="28"/>
          <w:lang w:bidi="ar-EG"/>
        </w:rPr>
        <w:t>.</w:t>
      </w:r>
    </w:p>
    <w:p w14:paraId="5BC67937" w14:textId="77777777" w:rsidR="00E031E4" w:rsidRPr="007C4F15" w:rsidRDefault="00E031E4" w:rsidP="0062799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C4F15">
        <w:rPr>
          <w:rFonts w:ascii="Sakkal Majalla" w:hAnsi="Sakkal Majalla" w:cs="Sakkal Majalla" w:hint="cs"/>
          <w:color w:val="000000" w:themeColor="text1"/>
          <w:sz w:val="28"/>
          <w:szCs w:val="28"/>
          <w:rtl/>
          <w:lang w:bidi="ar-EG"/>
        </w:rPr>
        <w:t>ويتمثل المتغير المستقل في أبعاد التطوير الإداري والتي تشمل (الهيكل التنظيمي، نظم ووسائل الاتصال، السياسات والإجراءات، تخطيط وتنمية الموارد البشرية)، أما المتغير التابع فيتمثل في تحسين الأداء المؤسسي، وتم تصميم استبانة وتوزيعها على عينة مكونة من (170) فرد، واستخدمت الأساليب الإحصائية المناسبة للإجابة على تساؤلات الدراسة واختبار فرضياتها</w:t>
      </w:r>
      <w:r w:rsidRPr="007C4F15">
        <w:rPr>
          <w:rFonts w:ascii="Sakkal Majalla" w:hAnsi="Sakkal Majalla" w:cs="Sakkal Majalla" w:hint="cs"/>
          <w:color w:val="000000" w:themeColor="text1"/>
          <w:sz w:val="28"/>
          <w:szCs w:val="28"/>
          <w:lang w:bidi="ar-EG"/>
        </w:rPr>
        <w:t>.</w:t>
      </w:r>
    </w:p>
    <w:p w14:paraId="0832C664" w14:textId="574E1D1B" w:rsidR="00284CF5" w:rsidRPr="007C4F15" w:rsidRDefault="00E031E4" w:rsidP="0062799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C4F15">
        <w:rPr>
          <w:rFonts w:ascii="Sakkal Majalla" w:hAnsi="Sakkal Majalla" w:cs="Sakkal Majalla" w:hint="cs"/>
          <w:color w:val="000000" w:themeColor="text1"/>
          <w:sz w:val="28"/>
          <w:szCs w:val="28"/>
          <w:rtl/>
          <w:lang w:bidi="ar-EG"/>
        </w:rPr>
        <w:t>وتوصلت الدراسة إلى أن للتطوير الإداري بأبعاده (الهيكل التنظيمي، نظم ووسائل الاتصال، السياسات والإجراءات، تخطيط وتنمية الموارد البشرية) أثر إيجابي وذو دلالة إحصائية في تحسين الأداء المؤسسي في مؤسسة المواصفات والمقاييس الأردنية، كما أوصت الدراسة بضرورة زيادة الاهتمام بالتطوير الإداري والعمل على تطبيق أبعاده بشكل فعال من قبل المؤسسة من أجل تحسين أدائها المؤسسي والارتقاء بمستوى خدماتها.</w:t>
      </w:r>
    </w:p>
    <w:p w14:paraId="6FFF4ABE" w14:textId="11125AD1" w:rsidR="00E031E4" w:rsidRPr="007C4F15" w:rsidRDefault="00E031E4" w:rsidP="00A55E4E">
      <w:pPr>
        <w:pStyle w:val="a6"/>
        <w:numPr>
          <w:ilvl w:val="0"/>
          <w:numId w:val="44"/>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7C4F15">
        <w:rPr>
          <w:rFonts w:ascii="Sakkal Majalla" w:hAnsi="Sakkal Majalla" w:cs="Sakkal Majalla" w:hint="cs"/>
          <w:b/>
          <w:bCs/>
          <w:color w:val="000000" w:themeColor="text1"/>
          <w:sz w:val="28"/>
          <w:szCs w:val="28"/>
          <w:rtl/>
          <w:lang w:bidi="ar-EG"/>
        </w:rPr>
        <w:t>دراسة الزعبي ومحمد عمر (2019)</w:t>
      </w:r>
    </w:p>
    <w:p w14:paraId="2FE359CE" w14:textId="77777777" w:rsidR="00E031E4" w:rsidRPr="007C4F15" w:rsidRDefault="00E031E4" w:rsidP="0062799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C4F15">
        <w:rPr>
          <w:rFonts w:ascii="Sakkal Majalla" w:hAnsi="Sakkal Majalla" w:cs="Sakkal Majalla" w:hint="cs"/>
          <w:color w:val="000000" w:themeColor="text1"/>
          <w:sz w:val="28"/>
          <w:szCs w:val="28"/>
          <w:rtl/>
          <w:lang w:bidi="ar-EG"/>
        </w:rPr>
        <w:t xml:space="preserve">  هدفت هذه الدراسة إلى التعرف على أثر التمكين الإداري (بأبعاده المتمثلة في تفويض السلطة، وتنمية المهارات، والمشاركة في اتخاذ القرارات) على تحسين الأداء التنظيمي في شركة الاتصالات الأردنية "</w:t>
      </w:r>
      <w:proofErr w:type="spellStart"/>
      <w:r w:rsidRPr="007C4F15">
        <w:rPr>
          <w:rFonts w:ascii="Sakkal Majalla" w:hAnsi="Sakkal Majalla" w:cs="Sakkal Majalla" w:hint="cs"/>
          <w:color w:val="000000" w:themeColor="text1"/>
          <w:sz w:val="28"/>
          <w:szCs w:val="28"/>
          <w:rtl/>
          <w:lang w:bidi="ar-EG"/>
        </w:rPr>
        <w:t>أورنج</w:t>
      </w:r>
      <w:proofErr w:type="spellEnd"/>
      <w:r w:rsidRPr="007C4F15">
        <w:rPr>
          <w:rFonts w:ascii="Sakkal Majalla" w:hAnsi="Sakkal Majalla" w:cs="Sakkal Majalla" w:hint="cs"/>
          <w:color w:val="000000" w:themeColor="text1"/>
          <w:sz w:val="28"/>
          <w:szCs w:val="28"/>
          <w:lang w:bidi="ar-EG"/>
        </w:rPr>
        <w:t>"</w:t>
      </w:r>
      <w:r w:rsidRPr="007C4F15">
        <w:rPr>
          <w:rFonts w:ascii="Sakkal Majalla" w:hAnsi="Sakkal Majalla" w:cs="Sakkal Majalla" w:hint="cs"/>
          <w:color w:val="000000" w:themeColor="text1"/>
          <w:sz w:val="28"/>
          <w:szCs w:val="28"/>
          <w:rtl/>
          <w:lang w:bidi="ar-EG"/>
        </w:rPr>
        <w:t xml:space="preserve"> وتناولت الدراسة أبعاد التمكين الإداري وهي: تفويض السلطة، وتنمية المهارات، والمشاركة في اتخاذ القرارات، ركزت الدراسة على قياس مستوى الأداء التنظيمي في شركة الاتصالات الأردنية "</w:t>
      </w:r>
      <w:proofErr w:type="spellStart"/>
      <w:r w:rsidRPr="007C4F15">
        <w:rPr>
          <w:rFonts w:ascii="Sakkal Majalla" w:hAnsi="Sakkal Majalla" w:cs="Sakkal Majalla" w:hint="cs"/>
          <w:color w:val="000000" w:themeColor="text1"/>
          <w:sz w:val="28"/>
          <w:szCs w:val="28"/>
          <w:rtl/>
          <w:lang w:bidi="ar-EG"/>
        </w:rPr>
        <w:t>أورنج</w:t>
      </w:r>
      <w:proofErr w:type="spellEnd"/>
      <w:r w:rsidRPr="007C4F15">
        <w:rPr>
          <w:rFonts w:ascii="Sakkal Majalla" w:hAnsi="Sakkal Majalla" w:cs="Sakkal Majalla" w:hint="cs"/>
          <w:color w:val="000000" w:themeColor="text1"/>
          <w:sz w:val="28"/>
          <w:szCs w:val="28"/>
          <w:lang w:bidi="ar-EG"/>
        </w:rPr>
        <w:t>".</w:t>
      </w:r>
      <w:r w:rsidRPr="007C4F15">
        <w:rPr>
          <w:rFonts w:ascii="Sakkal Majalla" w:hAnsi="Sakkal Majalla" w:cs="Sakkal Majalla" w:hint="cs"/>
          <w:color w:val="000000" w:themeColor="text1"/>
          <w:sz w:val="28"/>
          <w:szCs w:val="28"/>
          <w:rtl/>
          <w:lang w:bidi="ar-EG"/>
        </w:rPr>
        <w:t xml:space="preserve"> واعتمدت الدراسة على المنهج الوصفي التحليلي، حيث تم جمع البيانات من خلال استبانة تم توزيعها على عينة من العاملين في شركة "</w:t>
      </w:r>
      <w:proofErr w:type="spellStart"/>
      <w:r w:rsidRPr="007C4F15">
        <w:rPr>
          <w:rFonts w:ascii="Sakkal Majalla" w:hAnsi="Sakkal Majalla" w:cs="Sakkal Majalla" w:hint="cs"/>
          <w:color w:val="000000" w:themeColor="text1"/>
          <w:sz w:val="28"/>
          <w:szCs w:val="28"/>
          <w:rtl/>
          <w:lang w:bidi="ar-EG"/>
        </w:rPr>
        <w:t>أورنج</w:t>
      </w:r>
      <w:proofErr w:type="spellEnd"/>
      <w:r w:rsidRPr="007C4F15">
        <w:rPr>
          <w:rFonts w:ascii="Sakkal Majalla" w:hAnsi="Sakkal Majalla" w:cs="Sakkal Majalla" w:hint="cs"/>
          <w:color w:val="000000" w:themeColor="text1"/>
          <w:sz w:val="28"/>
          <w:szCs w:val="28"/>
          <w:rtl/>
          <w:lang w:bidi="ar-EG"/>
        </w:rPr>
        <w:t>" بلغت 223 موظفًا. وتم استخدام العديد من الأساليب الإحصائية لتحليل البيانات والوصول إلى النتائج</w:t>
      </w:r>
      <w:r w:rsidRPr="007C4F15">
        <w:rPr>
          <w:rFonts w:ascii="Sakkal Majalla" w:hAnsi="Sakkal Majalla" w:cs="Sakkal Majalla" w:hint="cs"/>
          <w:color w:val="000000" w:themeColor="text1"/>
          <w:sz w:val="28"/>
          <w:szCs w:val="28"/>
          <w:lang w:bidi="ar-EG"/>
        </w:rPr>
        <w:t>.</w:t>
      </w:r>
    </w:p>
    <w:p w14:paraId="3FF8F433" w14:textId="77777777" w:rsidR="00E031E4" w:rsidRPr="007C4F15" w:rsidRDefault="00E031E4" w:rsidP="0062799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C4F15">
        <w:rPr>
          <w:rFonts w:ascii="Sakkal Majalla" w:hAnsi="Sakkal Majalla" w:cs="Sakkal Majalla" w:hint="cs"/>
          <w:color w:val="000000" w:themeColor="text1"/>
          <w:sz w:val="28"/>
          <w:szCs w:val="28"/>
          <w:rtl/>
          <w:lang w:bidi="ar-EG"/>
        </w:rPr>
        <w:t>أظهرت النتائج وجود أثر إيجابي ذو دلالة إحصائية للتمكين الإداري بأبعاده (تفويض السلطة، وتنمية المهارات، والمشاركة في اتخاذ القرارات) على تحسين الأداء التنظيمي في شركة "</w:t>
      </w:r>
      <w:proofErr w:type="spellStart"/>
      <w:r w:rsidRPr="007C4F15">
        <w:rPr>
          <w:rFonts w:ascii="Sakkal Majalla" w:hAnsi="Sakkal Majalla" w:cs="Sakkal Majalla" w:hint="cs"/>
          <w:color w:val="000000" w:themeColor="text1"/>
          <w:sz w:val="28"/>
          <w:szCs w:val="28"/>
          <w:rtl/>
          <w:lang w:bidi="ar-EG"/>
        </w:rPr>
        <w:t>أورنج</w:t>
      </w:r>
      <w:proofErr w:type="spellEnd"/>
      <w:r w:rsidRPr="007C4F15">
        <w:rPr>
          <w:rFonts w:ascii="Sakkal Majalla" w:hAnsi="Sakkal Majalla" w:cs="Sakkal Majalla" w:hint="cs"/>
          <w:color w:val="000000" w:themeColor="text1"/>
          <w:sz w:val="28"/>
          <w:szCs w:val="28"/>
          <w:rtl/>
          <w:lang w:bidi="ar-EG"/>
        </w:rPr>
        <w:t>". وأوصت الدراسة بضرورة تعزيز ممارسات التمكين الإداري في الشركة من خلال تفويض المزيد من السلطات للعاملين، وتنمية مهاراتهم، وإشراكهم في عملية اتخاذ القرارات، مما سينعكس إيجابًا على تحسين الأداء التنظيمي للمؤسسات.</w:t>
      </w:r>
    </w:p>
    <w:p w14:paraId="4CBD237D" w14:textId="77777777" w:rsidR="00E031E4" w:rsidRPr="007C4F15" w:rsidRDefault="00E031E4" w:rsidP="00A55E4E">
      <w:pPr>
        <w:pStyle w:val="a6"/>
        <w:numPr>
          <w:ilvl w:val="0"/>
          <w:numId w:val="44"/>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7C4F15">
        <w:rPr>
          <w:rFonts w:ascii="Sakkal Majalla" w:hAnsi="Sakkal Majalla" w:cs="Sakkal Majalla" w:hint="cs"/>
          <w:b/>
          <w:bCs/>
          <w:color w:val="000000" w:themeColor="text1"/>
          <w:sz w:val="28"/>
          <w:szCs w:val="28"/>
          <w:rtl/>
          <w:lang w:bidi="ar-EG"/>
        </w:rPr>
        <w:t xml:space="preserve">دراسة إبراهيم </w:t>
      </w:r>
      <w:proofErr w:type="spellStart"/>
      <w:r w:rsidRPr="007C4F15">
        <w:rPr>
          <w:rFonts w:ascii="Sakkal Majalla" w:hAnsi="Sakkal Majalla" w:cs="Sakkal Majalla" w:hint="cs"/>
          <w:b/>
          <w:bCs/>
          <w:color w:val="000000" w:themeColor="text1"/>
          <w:sz w:val="28"/>
          <w:szCs w:val="28"/>
          <w:rtl/>
          <w:lang w:bidi="ar-EG"/>
        </w:rPr>
        <w:t>والعليش</w:t>
      </w:r>
      <w:proofErr w:type="spellEnd"/>
      <w:r w:rsidRPr="007C4F15">
        <w:rPr>
          <w:rFonts w:ascii="Sakkal Majalla" w:hAnsi="Sakkal Majalla" w:cs="Sakkal Majalla" w:hint="cs"/>
          <w:b/>
          <w:bCs/>
          <w:color w:val="000000" w:themeColor="text1"/>
          <w:sz w:val="28"/>
          <w:szCs w:val="28"/>
          <w:rtl/>
          <w:lang w:bidi="ar-EG"/>
        </w:rPr>
        <w:t xml:space="preserve"> محمد (2018)</w:t>
      </w:r>
    </w:p>
    <w:p w14:paraId="0F075FE2" w14:textId="77777777" w:rsidR="00E031E4" w:rsidRPr="007C4F15" w:rsidRDefault="00E031E4" w:rsidP="0062799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C4F15">
        <w:rPr>
          <w:rFonts w:ascii="Sakkal Majalla" w:hAnsi="Sakkal Majalla" w:cs="Sakkal Majalla" w:hint="cs"/>
          <w:color w:val="000000" w:themeColor="text1"/>
          <w:sz w:val="28"/>
          <w:szCs w:val="28"/>
          <w:rtl/>
          <w:lang w:bidi="ar-EG"/>
        </w:rPr>
        <w:t xml:space="preserve">  تهدف هذه الدراسة إلى التعرف على واقع الإبداع الإداري وأثره في تحسين الأداء المؤسسي في قطاع الاتصالات بالسودان، كما تسعى إلى تحديد أبعاد الإبداع الإداري المتمثلة في (الإبداع التكنولوجي، الإبداع التنظيمي، الإبداع الإنتاجي) والتعرف على مدى تطبيقها في شركات الاتصالات بالسودان</w:t>
      </w:r>
      <w:r w:rsidRPr="007C4F15">
        <w:rPr>
          <w:rFonts w:ascii="Sakkal Majalla" w:hAnsi="Sakkal Majalla" w:cs="Sakkal Majalla" w:hint="cs"/>
          <w:color w:val="000000" w:themeColor="text1"/>
          <w:sz w:val="28"/>
          <w:szCs w:val="28"/>
          <w:lang w:bidi="ar-EG"/>
        </w:rPr>
        <w:t>.</w:t>
      </w:r>
    </w:p>
    <w:p w14:paraId="28F6230A" w14:textId="77777777" w:rsidR="00E031E4" w:rsidRPr="007C4F15" w:rsidRDefault="00E031E4" w:rsidP="0062799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C4F15">
        <w:rPr>
          <w:rFonts w:ascii="Sakkal Majalla" w:hAnsi="Sakkal Majalla" w:cs="Sakkal Majalla" w:hint="cs"/>
          <w:color w:val="000000" w:themeColor="text1"/>
          <w:sz w:val="28"/>
          <w:szCs w:val="28"/>
          <w:rtl/>
          <w:lang w:bidi="ar-EG"/>
        </w:rPr>
        <w:t>ويتمثل المتغير المستقل في أبعاد الإبداع الإداري (الإبداع التكنولوجي، الإبداع التنظيمي، الإبداع الإنتاجي)، أما المتغير التابع فهو تحسين الأداء المؤسسي في قطاع الاتصالات بالسودان، اعتمدت الدراسة على المنهج الوصفي التحليلي، واستخدمت الاستبانة كأداة لجمع البيانات من عينة الدراسة المتكونة من مديري ورؤساء أقسام شركات الاتصالات في السودان</w:t>
      </w:r>
      <w:r w:rsidRPr="007C4F15">
        <w:rPr>
          <w:rFonts w:ascii="Sakkal Majalla" w:hAnsi="Sakkal Majalla" w:cs="Sakkal Majalla" w:hint="cs"/>
          <w:color w:val="000000" w:themeColor="text1"/>
          <w:sz w:val="28"/>
          <w:szCs w:val="28"/>
          <w:lang w:bidi="ar-EG"/>
        </w:rPr>
        <w:t>.</w:t>
      </w:r>
    </w:p>
    <w:p w14:paraId="05AB0A7B" w14:textId="77777777" w:rsidR="00E031E4" w:rsidRPr="007C4F15" w:rsidRDefault="00E031E4" w:rsidP="0062799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C4F15">
        <w:rPr>
          <w:rFonts w:ascii="Sakkal Majalla" w:hAnsi="Sakkal Majalla" w:cs="Sakkal Majalla" w:hint="cs"/>
          <w:color w:val="000000" w:themeColor="text1"/>
          <w:sz w:val="28"/>
          <w:szCs w:val="28"/>
          <w:rtl/>
          <w:lang w:bidi="ar-EG"/>
        </w:rPr>
        <w:t>وتوصلت الدراسة إلى أن هناك مستوى متوسط من الإبداع الإداري في شركات الاتصالات بالسودان، وأن هناك أثر إيجابي ذو دلالة إحصائية للإبداع الإداري (بأبعاده الثلاثة) على تحسين الأداء المؤسسي في هذه الشركات، وأوصت الدراسة بضرورة تعزيز ثقافة الإبداع الإداري من خلال التدريب والتحفيز، وتبني برامج ابتكارية لتطوير منتجات وخدمات جديدة تلبي احتياجات العملاء</w:t>
      </w:r>
      <w:r w:rsidRPr="007C4F15">
        <w:rPr>
          <w:rFonts w:ascii="Sakkal Majalla" w:hAnsi="Sakkal Majalla" w:cs="Sakkal Majalla" w:hint="cs"/>
          <w:color w:val="000000" w:themeColor="text1"/>
          <w:sz w:val="28"/>
          <w:szCs w:val="28"/>
          <w:lang w:bidi="ar-EG"/>
        </w:rPr>
        <w:t>.</w:t>
      </w:r>
    </w:p>
    <w:p w14:paraId="0DBDCDFA" w14:textId="77777777" w:rsidR="00E031E4" w:rsidRPr="007C4F15" w:rsidRDefault="00E031E4" w:rsidP="00A55E4E">
      <w:pPr>
        <w:pStyle w:val="a6"/>
        <w:numPr>
          <w:ilvl w:val="0"/>
          <w:numId w:val="42"/>
        </w:numPr>
        <w:spacing w:before="100" w:beforeAutospacing="1" w:after="100" w:afterAutospacing="1" w:line="360" w:lineRule="auto"/>
        <w:ind w:left="419" w:hanging="357"/>
        <w:contextualSpacing w:val="0"/>
        <w:jc w:val="both"/>
        <w:outlineLvl w:val="3"/>
        <w:rPr>
          <w:rFonts w:ascii="Sakkal Majalla" w:hAnsi="Sakkal Majalla" w:cs="Sakkal Majalla"/>
          <w:b/>
          <w:bCs/>
          <w:color w:val="000000" w:themeColor="text1"/>
          <w:sz w:val="32"/>
          <w:szCs w:val="32"/>
          <w:rtl/>
          <w:lang w:bidi="ar-EG"/>
        </w:rPr>
      </w:pPr>
      <w:r w:rsidRPr="007C4F15">
        <w:rPr>
          <w:rFonts w:ascii="Sakkal Majalla" w:hAnsi="Sakkal Majalla" w:cs="Sakkal Majalla" w:hint="cs"/>
          <w:b/>
          <w:bCs/>
          <w:color w:val="000000" w:themeColor="text1"/>
          <w:sz w:val="32"/>
          <w:szCs w:val="32"/>
          <w:rtl/>
          <w:lang w:bidi="ar-EG"/>
        </w:rPr>
        <w:t>الدراسات الأجنبية:</w:t>
      </w:r>
    </w:p>
    <w:p w14:paraId="4593B9A0" w14:textId="77777777" w:rsidR="00E031E4" w:rsidRPr="007C4F15" w:rsidRDefault="00E031E4" w:rsidP="00A55E4E">
      <w:pPr>
        <w:pStyle w:val="a6"/>
        <w:numPr>
          <w:ilvl w:val="0"/>
          <w:numId w:val="45"/>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C4F15">
        <w:rPr>
          <w:rFonts w:ascii="Sakkal Majalla" w:hAnsi="Sakkal Majalla" w:cs="Sakkal Majalla" w:hint="cs"/>
          <w:b/>
          <w:bCs/>
          <w:color w:val="000000" w:themeColor="text1"/>
          <w:sz w:val="28"/>
          <w:szCs w:val="28"/>
          <w:rtl/>
          <w:lang w:bidi="ar-EG"/>
        </w:rPr>
        <w:t xml:space="preserve">دراسة </w:t>
      </w:r>
      <w:r w:rsidRPr="007C4F15">
        <w:rPr>
          <w:rFonts w:ascii="Sakkal Majalla" w:hAnsi="Sakkal Majalla" w:cs="Sakkal Majalla" w:hint="cs"/>
          <w:b/>
          <w:bCs/>
          <w:color w:val="000000" w:themeColor="text1"/>
          <w:sz w:val="28"/>
          <w:szCs w:val="28"/>
          <w:lang w:bidi="ar-EG"/>
        </w:rPr>
        <w:t>Amalia &amp; Rodoni ( 2018)</w:t>
      </w:r>
      <w:r w:rsidRPr="007C4F15">
        <w:rPr>
          <w:rFonts w:ascii="Sakkal Majalla" w:hAnsi="Sakkal Majalla" w:cs="Sakkal Majalla" w:hint="cs"/>
          <w:color w:val="000000" w:themeColor="text1"/>
          <w:sz w:val="28"/>
          <w:szCs w:val="28"/>
          <w:lang w:bidi="ar-EG"/>
        </w:rPr>
        <w:t xml:space="preserve"> </w:t>
      </w:r>
    </w:p>
    <w:p w14:paraId="4F4505BE" w14:textId="77777777" w:rsidR="00E031E4" w:rsidRPr="007C4F15" w:rsidRDefault="00E031E4" w:rsidP="0062799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C4F15">
        <w:rPr>
          <w:rFonts w:ascii="Sakkal Majalla" w:hAnsi="Sakkal Majalla" w:cs="Sakkal Majalla" w:hint="cs"/>
          <w:color w:val="000000" w:themeColor="text1"/>
          <w:sz w:val="28"/>
          <w:szCs w:val="28"/>
          <w:rtl/>
          <w:lang w:bidi="ar-EG"/>
        </w:rPr>
        <w:t xml:space="preserve">  تهدف هذه الدراسة إلى تحليل دور الحوكمة الرشيدة في تعزيز أداء مؤسسات الزكاة في إندونيسيا، كما تسعى إلى استكشاف العناصر الرئيسية للحوكمة الرشيدة وتأثيرها على أداء مؤسسات الزكاة وكيفية تطبيقها بشكل فعال، وانطلقت الدراسة من متغير مستقل وهو الحوكمة الرشيدة، والتي تشمل أبعادها الرئيسية: المساءلة، والشفافية، والعدالة، والمشاركة، والقيادة الاستراتيجية، والإدارة الاستراتيجية، والمتغير التابع في هذه الدراسة هو أداء مؤسسات الزكاة في إندونيسيا، والذي يشمل جوانب مثل كفاءة التحصيل والتوزيع، والتأثير الاجتماعي والاقتصادي، والثقة والرضا الجماهيري</w:t>
      </w:r>
      <w:r w:rsidRPr="007C4F15">
        <w:rPr>
          <w:rFonts w:ascii="Sakkal Majalla" w:hAnsi="Sakkal Majalla" w:cs="Sakkal Majalla" w:hint="cs"/>
          <w:color w:val="000000" w:themeColor="text1"/>
          <w:sz w:val="28"/>
          <w:szCs w:val="28"/>
          <w:lang w:bidi="ar-EG"/>
        </w:rPr>
        <w:t>.</w:t>
      </w:r>
    </w:p>
    <w:p w14:paraId="25FA22F7" w14:textId="77777777" w:rsidR="00E031E4" w:rsidRPr="007C4F15" w:rsidRDefault="00E031E4" w:rsidP="0062799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C4F15">
        <w:rPr>
          <w:rFonts w:ascii="Sakkal Majalla" w:hAnsi="Sakkal Majalla" w:cs="Sakkal Majalla" w:hint="cs"/>
          <w:color w:val="000000" w:themeColor="text1"/>
          <w:sz w:val="28"/>
          <w:szCs w:val="28"/>
          <w:rtl/>
          <w:lang w:bidi="ar-EG"/>
        </w:rPr>
        <w:t>واعتمدت الدراسة على المنهج الوصفي التحليلي، حيث تم جمع البيانات من خلال المقابلات المعمقة مع مسؤولي مؤسسات الزكاة والخبراء في مجال الحوكمة الرشيدة في إندونيسيا، وتوصلت الدراسة إلى بعض النتائج مفاداها، أن تطبيق مبادئ الحوكمة الرشيدة كان له تأثير إيجابي كبير على أداء مؤسسات الزكاة في إندونيسيا، فقد ساهمت الشفافية والمساءلة في زيادة الثقة والرضا الجماهيري، بينما ساهمت العدالة والمشاركة في تحسين كفاءة التحصيل والتوزيع، كما أوصت الدراسة بضرورة تعزيز القيادة الاستراتيجية والإدارة الاستراتيجية في مؤسسات الزكاة لتحقيق أقصى استفادة من مبادئ الحوكمة الرشيدة</w:t>
      </w:r>
      <w:r w:rsidRPr="007C4F15">
        <w:rPr>
          <w:rFonts w:ascii="Sakkal Majalla" w:hAnsi="Sakkal Majalla" w:cs="Sakkal Majalla" w:hint="cs"/>
          <w:color w:val="000000" w:themeColor="text1"/>
          <w:sz w:val="28"/>
          <w:szCs w:val="28"/>
          <w:lang w:bidi="ar-EG"/>
        </w:rPr>
        <w:t>.</w:t>
      </w:r>
    </w:p>
    <w:p w14:paraId="081C2883" w14:textId="77777777" w:rsidR="00E031E4" w:rsidRPr="007C4F15" w:rsidRDefault="00E031E4" w:rsidP="00A55E4E">
      <w:pPr>
        <w:pStyle w:val="a6"/>
        <w:numPr>
          <w:ilvl w:val="0"/>
          <w:numId w:val="45"/>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7C4F15">
        <w:rPr>
          <w:rFonts w:ascii="Sakkal Majalla" w:hAnsi="Sakkal Majalla" w:cs="Sakkal Majalla" w:hint="cs"/>
          <w:b/>
          <w:bCs/>
          <w:color w:val="000000" w:themeColor="text1"/>
          <w:sz w:val="28"/>
          <w:szCs w:val="28"/>
          <w:rtl/>
          <w:lang w:bidi="ar-EG"/>
        </w:rPr>
        <w:t>دراسة</w:t>
      </w:r>
      <w:r w:rsidRPr="007C4F15">
        <w:rPr>
          <w:rFonts w:ascii="Sakkal Majalla" w:hAnsi="Sakkal Majalla" w:cs="Sakkal Majalla" w:hint="cs"/>
          <w:b/>
          <w:bCs/>
          <w:color w:val="000000" w:themeColor="text1"/>
          <w:sz w:val="28"/>
          <w:szCs w:val="28"/>
          <w:lang w:bidi="ar-EG"/>
        </w:rPr>
        <w:t xml:space="preserve"> Ismail &amp; Salim (2015)</w:t>
      </w:r>
    </w:p>
    <w:p w14:paraId="3B4AE7B5" w14:textId="77777777" w:rsidR="00E031E4" w:rsidRPr="007C4F15" w:rsidRDefault="00E031E4" w:rsidP="0062799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C4F15">
        <w:rPr>
          <w:rFonts w:ascii="Sakkal Majalla" w:hAnsi="Sakkal Majalla" w:cs="Sakkal Majalla" w:hint="cs"/>
          <w:color w:val="000000" w:themeColor="text1"/>
          <w:sz w:val="28"/>
          <w:szCs w:val="28"/>
          <w:rtl/>
          <w:lang w:bidi="ar-EG"/>
        </w:rPr>
        <w:t xml:space="preserve">  هدفت هذه الدراسة إلى استكشاف القضايا والتحديات التي تواجه إدارة وإدارة أراضي الوقف في ماليزيا، وتقديم حلول مقترحة للتغلب على هذه المشكلات، كما هدفت إلى تعزيز فهم أفضل لكيفية إدارة أراضي الوقف بشكل فعال. فقد تم تحديد عدة أبعاد للمتغير المستقل في هذه الدراسة، وهي: التسجيل والتوثيق لأراضي الوقف، والنزاعات على ملكية الأراضي، وضعف التنسيق بين الجهات المشرفة على الوقف، أما المتغير التابع فكان إدارة وإدارة أراضي الوقف في ماليزيا</w:t>
      </w:r>
      <w:r w:rsidRPr="007C4F15">
        <w:rPr>
          <w:rFonts w:ascii="Sakkal Majalla" w:hAnsi="Sakkal Majalla" w:cs="Sakkal Majalla" w:hint="cs"/>
          <w:color w:val="000000" w:themeColor="text1"/>
          <w:sz w:val="28"/>
          <w:szCs w:val="28"/>
          <w:lang w:bidi="ar-EG"/>
        </w:rPr>
        <w:t>.</w:t>
      </w:r>
    </w:p>
    <w:p w14:paraId="43A7D47C" w14:textId="77777777" w:rsidR="00E031E4" w:rsidRPr="007C4F15" w:rsidRDefault="00E031E4" w:rsidP="0062799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C4F15">
        <w:rPr>
          <w:rFonts w:ascii="Sakkal Majalla" w:hAnsi="Sakkal Majalla" w:cs="Sakkal Majalla" w:hint="cs"/>
          <w:color w:val="000000" w:themeColor="text1"/>
          <w:sz w:val="28"/>
          <w:szCs w:val="28"/>
          <w:rtl/>
          <w:lang w:bidi="ar-EG"/>
        </w:rPr>
        <w:t>واتبعت الدراسة منهج البحث النوعي، حيث تم جمع البيانات من خلال المقابلات المعمقة مع خبراء في مجال إدارة الوقف في ماليزيا، بالإضافة إلى مراجعة الأدبيات والدراسات السابقة ذات الصلة، وأظهرت نتائج الدراسة أن إدارة أراضي الوقف في ماليزيا تواجه تحديات مثل النزاعات على ملكية الأراضي، وضعف التسجيل والتوثيق، وقلة التنسيق بين الجهات المختلفة</w:t>
      </w:r>
      <w:r w:rsidRPr="007C4F15">
        <w:rPr>
          <w:rFonts w:ascii="Sakkal Majalla" w:hAnsi="Sakkal Majalla" w:cs="Sakkal Majalla" w:hint="cs"/>
          <w:color w:val="000000" w:themeColor="text1"/>
          <w:sz w:val="28"/>
          <w:szCs w:val="28"/>
          <w:lang w:bidi="ar-EG"/>
        </w:rPr>
        <w:t>.</w:t>
      </w:r>
    </w:p>
    <w:p w14:paraId="188F68B3" w14:textId="77777777" w:rsidR="00E031E4" w:rsidRPr="007C4F15" w:rsidRDefault="00E031E4" w:rsidP="0062799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C4F15">
        <w:rPr>
          <w:rFonts w:ascii="Sakkal Majalla" w:hAnsi="Sakkal Majalla" w:cs="Sakkal Majalla" w:hint="cs"/>
          <w:color w:val="000000" w:themeColor="text1"/>
          <w:sz w:val="28"/>
          <w:szCs w:val="28"/>
          <w:rtl/>
          <w:lang w:bidi="ar-EG"/>
        </w:rPr>
        <w:t>واقترحت الدراسة عددًا من الحلول للتغلب على هذه المشكلات، منها تعزيز التعاون بين الجهات الحكومية والمؤسسات الإسلامية المعنية بإدارة الوقف، وتطوير آليات فعالة لتسجيل وتوثيق أراضي الوقف، وإنشاء هيئة وطنية موحدة لإدارة الوقف، كما أكدت على ضرورة زيادة الوعي المجتمعي بأهمية الوقف ودوره في التنمية الاجتماعية والاقتصادية، وبذلك تقدم هذه الدراسة إطارًا شاملاً لفهم وتحسين إدارة أراضي الوقف في ماليزيا، مما يسهم في تعزيز دور الوقف في المجتمع</w:t>
      </w:r>
      <w:r w:rsidRPr="007C4F15">
        <w:rPr>
          <w:rFonts w:ascii="Sakkal Majalla" w:hAnsi="Sakkal Majalla" w:cs="Sakkal Majalla" w:hint="cs"/>
          <w:color w:val="000000" w:themeColor="text1"/>
          <w:sz w:val="28"/>
          <w:szCs w:val="28"/>
          <w:lang w:bidi="ar-EG"/>
        </w:rPr>
        <w:t>.</w:t>
      </w:r>
    </w:p>
    <w:p w14:paraId="50B051B9" w14:textId="77777777" w:rsidR="00E031E4" w:rsidRPr="007C4F15" w:rsidRDefault="00E031E4" w:rsidP="00A55E4E">
      <w:pPr>
        <w:pStyle w:val="a6"/>
        <w:numPr>
          <w:ilvl w:val="0"/>
          <w:numId w:val="45"/>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7C4F15">
        <w:rPr>
          <w:rFonts w:ascii="Sakkal Majalla" w:hAnsi="Sakkal Majalla" w:cs="Sakkal Majalla" w:hint="cs"/>
          <w:b/>
          <w:bCs/>
          <w:color w:val="000000" w:themeColor="text1"/>
          <w:sz w:val="28"/>
          <w:szCs w:val="28"/>
          <w:rtl/>
          <w:lang w:bidi="ar-EG"/>
        </w:rPr>
        <w:t>دراسة</w:t>
      </w:r>
      <w:r w:rsidRPr="007C4F15">
        <w:rPr>
          <w:rFonts w:ascii="Sakkal Majalla" w:hAnsi="Sakkal Majalla" w:cs="Sakkal Majalla" w:hint="cs"/>
          <w:b/>
          <w:bCs/>
          <w:color w:val="000000" w:themeColor="text1"/>
          <w:sz w:val="28"/>
          <w:szCs w:val="28"/>
          <w:lang w:bidi="ar-EG"/>
        </w:rPr>
        <w:t xml:space="preserve"> Lessy (2009)</w:t>
      </w:r>
    </w:p>
    <w:p w14:paraId="173C16FA" w14:textId="77777777" w:rsidR="00E031E4" w:rsidRPr="007C4F15" w:rsidRDefault="00E031E4" w:rsidP="0062799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C4F15">
        <w:rPr>
          <w:rFonts w:ascii="Sakkal Majalla" w:hAnsi="Sakkal Majalla" w:cs="Sakkal Majalla" w:hint="cs"/>
          <w:color w:val="000000" w:themeColor="text1"/>
          <w:sz w:val="28"/>
          <w:szCs w:val="28"/>
          <w:rtl/>
          <w:lang w:bidi="ar-EG"/>
        </w:rPr>
        <w:t xml:space="preserve">  تهدف هذه الدراسة إلى استكشاف إدارة الزكاة (الصدقة) في إندونيسيا وتحديد الجهة المسؤولة عن هذه المهمة، كما تسعى الدراسة إلى فهم الأدوار والمسؤوليات المختلفة للجهات المعنية بإدارة الزكاة وتقييم مدى فعالية هذه الإدارة، وتحدد المتغير المستقل في هذه الدراسة هو إدارة الزكاة، والتي تشمل أبعادها الرئيسية: الجهات المسؤولة عن الزكاة (الحكومة، المنظمات الدينية، المجتمع المدني)، والأدوار والمسؤوليات المنوطة بكل جهة، والتنسيق والتعاون بين هذه الجهات، وفعالية إدارة الزكاة، أما المتغير التابع في هذه الدراسة هو تحديد الجهة المسؤولة عن إدارة الزكاة في إندونيسيا والتي ينبغي أن تتولى هذه المسؤولية</w:t>
      </w:r>
      <w:r w:rsidRPr="007C4F15">
        <w:rPr>
          <w:rFonts w:ascii="Sakkal Majalla" w:hAnsi="Sakkal Majalla" w:cs="Sakkal Majalla" w:hint="cs"/>
          <w:color w:val="000000" w:themeColor="text1"/>
          <w:sz w:val="28"/>
          <w:szCs w:val="28"/>
          <w:lang w:bidi="ar-EG"/>
        </w:rPr>
        <w:t>.</w:t>
      </w:r>
    </w:p>
    <w:p w14:paraId="774A3674" w14:textId="77777777" w:rsidR="00E031E4" w:rsidRPr="007C4F15" w:rsidRDefault="00E031E4" w:rsidP="0062799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C4F15">
        <w:rPr>
          <w:rFonts w:ascii="Sakkal Majalla" w:hAnsi="Sakkal Majalla" w:cs="Sakkal Majalla" w:hint="cs"/>
          <w:color w:val="000000" w:themeColor="text1"/>
          <w:sz w:val="28"/>
          <w:szCs w:val="28"/>
          <w:rtl/>
          <w:lang w:bidi="ar-EG"/>
        </w:rPr>
        <w:t>واعتمدت الدراسة على المنهج الوصفي التحليلي، حيث تم جمع البيانات من خلال المقابلات المعمقة مع مجموعة متنوعة من المسؤولين والخبراء في مجال إدارة الزكاة في إندونيسيا، وأظهرت النتائج أن هناك تداخل في الأدوار والمسؤوليات بين الجهات المعنية بإدارة الزكاة، مما يؤثر على فعالية هذه الإدارة، وأوصت الدراسة بضرورة وجود تنسيق وتعاون وتكامل بين الحكومة والمنظمات الدينية والمجتمع المدني لتحقيق إدارة زكاة فعالة، كما أوصت بتوضيح الأدوار والمسؤوليات لكل جهة وتعزيز الشفافية والمساءلة في إدارة الزكاة</w:t>
      </w:r>
      <w:r w:rsidRPr="007C4F15">
        <w:rPr>
          <w:rFonts w:ascii="Sakkal Majalla" w:hAnsi="Sakkal Majalla" w:cs="Sakkal Majalla" w:hint="cs"/>
          <w:color w:val="000000" w:themeColor="text1"/>
          <w:sz w:val="28"/>
          <w:szCs w:val="28"/>
          <w:lang w:bidi="ar-EG"/>
        </w:rPr>
        <w:t>.</w:t>
      </w:r>
    </w:p>
    <w:p w14:paraId="5A4770BF" w14:textId="4C78C2D6" w:rsidR="00627991" w:rsidRPr="007C4F15" w:rsidRDefault="00627991" w:rsidP="00627991">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8" w:name="_Toc173643964"/>
      <w:bookmarkEnd w:id="26"/>
      <w:r w:rsidRPr="007C4F15">
        <w:rPr>
          <w:rFonts w:ascii="Sakkal Majalla" w:hAnsi="Sakkal Majalla" w:cs="Sakkal Majalla"/>
          <w:b/>
          <w:bCs/>
          <w:color w:val="000000" w:themeColor="text1"/>
          <w:sz w:val="36"/>
          <w:szCs w:val="36"/>
          <w:rtl/>
          <w:lang w:bidi="ar-EG"/>
        </w:rPr>
        <w:t>7.1 التعقيب على الدراسات السابقة وأهم ما يميز الدراسة الحالية:</w:t>
      </w:r>
      <w:bookmarkEnd w:id="28"/>
    </w:p>
    <w:p w14:paraId="357E79F5" w14:textId="77777777" w:rsidR="00E031E4" w:rsidRPr="007C4F15" w:rsidRDefault="00E031E4" w:rsidP="0062799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C4F15">
        <w:rPr>
          <w:rFonts w:ascii="Sakkal Majalla" w:hAnsi="Sakkal Majalla" w:cs="Sakkal Majalla" w:hint="cs"/>
          <w:color w:val="000000" w:themeColor="text1"/>
          <w:sz w:val="28"/>
          <w:szCs w:val="28"/>
          <w:rtl/>
          <w:lang w:bidi="ar-EG"/>
        </w:rPr>
        <w:t xml:space="preserve">   فيما يخص دراسات المحور الأول يمكن الاستفادة من هذه الدراسات في فهم مدى أهمية تطوير الأداء الإداري الأمني في المؤسسات الحكومية، ومعرفة الأثر الإيجابي له على تحقيق أهداف هذه المؤسسات وتنفيذ استراتيجياتها بفاعلية، وذلك من خلال تناول هذه الدراسات عدة أبعاد للأداء الإداري الأمني مثل الكفاءة الإدارية والفعالية التشغيلية والتكنولوجيا الأمنية والتدريب والتطوير المهني، كما أوصت هذه الدراسات بضرورة الاهتمام بتطوير هذه الأبعاد للارتقاء بمستوى الأداء الإداري الأمني في المؤسسات</w:t>
      </w:r>
      <w:r w:rsidRPr="007C4F15">
        <w:rPr>
          <w:rFonts w:ascii="Sakkal Majalla" w:hAnsi="Sakkal Majalla" w:cs="Sakkal Majalla" w:hint="cs"/>
          <w:color w:val="000000" w:themeColor="text1"/>
          <w:sz w:val="28"/>
          <w:szCs w:val="28"/>
          <w:lang w:bidi="ar-EG"/>
        </w:rPr>
        <w:t>.</w:t>
      </w:r>
    </w:p>
    <w:p w14:paraId="50197B5A" w14:textId="77777777" w:rsidR="00E031E4" w:rsidRPr="007C4F15" w:rsidRDefault="00E031E4" w:rsidP="0062799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C4F15">
        <w:rPr>
          <w:rFonts w:ascii="Sakkal Majalla" w:hAnsi="Sakkal Majalla" w:cs="Sakkal Majalla" w:hint="cs"/>
          <w:color w:val="000000" w:themeColor="text1"/>
          <w:sz w:val="28"/>
          <w:szCs w:val="28"/>
          <w:rtl/>
          <w:lang w:bidi="ar-EG"/>
        </w:rPr>
        <w:t>بينما دراسات المحور الثاني يمكن الاستفادة من هذه الدراسات في فهم أهمية تحقيق أهداف واستراتيجيات هيئة الزكاة والضريبة والجمارك في المملكة العربية السعودية، ومعرفة دورها في دعم الاقتصاد الوطني، حيث أشارت هذه الدراسات إلى أن تطوير الأداء الإداري في الهيئة له انعكاسات إيجابية على تنفيذ أهدافها وخططها الاستراتيجية، وأوصت هذه الدراسات بضرورة الاهتمام بتحسين الأداء الإداري في الهيئة لتحقيق أهدافها بكفاءة وفاعلية</w:t>
      </w:r>
      <w:r w:rsidRPr="007C4F15">
        <w:rPr>
          <w:rFonts w:ascii="Sakkal Majalla" w:hAnsi="Sakkal Majalla" w:cs="Sakkal Majalla" w:hint="cs"/>
          <w:color w:val="000000" w:themeColor="text1"/>
          <w:sz w:val="28"/>
          <w:szCs w:val="28"/>
          <w:lang w:bidi="ar-EG"/>
        </w:rPr>
        <w:t>.</w:t>
      </w:r>
    </w:p>
    <w:p w14:paraId="7C9E133E" w14:textId="77777777" w:rsidR="00E031E4" w:rsidRPr="007C4F15" w:rsidRDefault="00E031E4" w:rsidP="0062799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C4F15">
        <w:rPr>
          <w:rFonts w:ascii="Sakkal Majalla" w:hAnsi="Sakkal Majalla" w:cs="Sakkal Majalla" w:hint="cs"/>
          <w:color w:val="000000" w:themeColor="text1"/>
          <w:sz w:val="28"/>
          <w:szCs w:val="28"/>
          <w:rtl/>
          <w:lang w:bidi="ar-EG"/>
        </w:rPr>
        <w:t>ويمكن الاستفادة أيضا من خلال تركيز هذه الدراسات على توضيح أهمية تطوير الأداء الإداري الأمني في هيئة الزكاة والضريبة والجمارك، وبينت أن ذلك له أثر إيجابي على دعم تحقيق أهداف الهيئة واستراتيجياتها، كما أشارت هذه الدراسات إلى أن الأبعاد المختلفة للأداء الإداري الأمني (الكفاءة الإدارية، الفعالية التشغيلية، التكنولوجيا الأمنية، التدريب والتطوير المهني) لها دور مهم في دعم أهداف واستراتيجيات الهيئة، وأوصت هذه الدراسات بضرورة التركيز على تطوير هذه الأبعاد للارتقاء بالأداء الإداري الأمني في هيئة الزكاة والضريبة والجمارك وتحقيق أهدافها بشكل أفضل</w:t>
      </w:r>
      <w:r w:rsidRPr="007C4F15">
        <w:rPr>
          <w:rFonts w:ascii="Sakkal Majalla" w:hAnsi="Sakkal Majalla" w:cs="Sakkal Majalla" w:hint="cs"/>
          <w:color w:val="000000" w:themeColor="text1"/>
          <w:sz w:val="28"/>
          <w:szCs w:val="28"/>
          <w:lang w:bidi="ar-EG"/>
        </w:rPr>
        <w:t>.</w:t>
      </w:r>
    </w:p>
    <w:p w14:paraId="575532C6" w14:textId="77777777" w:rsidR="00E031E4" w:rsidRPr="007C4F15" w:rsidRDefault="00E031E4" w:rsidP="0062799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C4F15">
        <w:rPr>
          <w:rFonts w:ascii="Sakkal Majalla" w:hAnsi="Sakkal Majalla" w:cs="Sakkal Majalla" w:hint="cs"/>
          <w:color w:val="000000" w:themeColor="text1"/>
          <w:sz w:val="28"/>
          <w:szCs w:val="28"/>
          <w:rtl/>
          <w:lang w:bidi="ar-EG"/>
        </w:rPr>
        <w:t>ومن أهم ما يميز الدراسة الحالية بعنوان "تطوير الأداء الإداري الأمني لدعم أهداف واستراتيجيات هيئة الزكاة والضريبة والجمارك في المملكة العربية السعودية" هو</w:t>
      </w:r>
      <w:r w:rsidRPr="007C4F15">
        <w:rPr>
          <w:rFonts w:ascii="Sakkal Majalla" w:hAnsi="Sakkal Majalla" w:cs="Sakkal Majalla" w:hint="cs"/>
          <w:color w:val="000000" w:themeColor="text1"/>
          <w:sz w:val="28"/>
          <w:szCs w:val="28"/>
          <w:lang w:bidi="ar-EG"/>
        </w:rPr>
        <w:t>:</w:t>
      </w:r>
    </w:p>
    <w:p w14:paraId="11119442" w14:textId="22106AC5" w:rsidR="00E031E4" w:rsidRPr="007C4F15" w:rsidRDefault="00E031E4" w:rsidP="0062799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C4F15">
        <w:rPr>
          <w:rFonts w:ascii="Sakkal Majalla" w:hAnsi="Sakkal Majalla" w:cs="Sakkal Majalla" w:hint="cs"/>
          <w:color w:val="000000" w:themeColor="text1"/>
          <w:sz w:val="28"/>
          <w:szCs w:val="28"/>
          <w:rtl/>
          <w:lang w:bidi="ar-EG"/>
        </w:rPr>
        <w:t>تربط هذه الدراسة بشكل واضح بين تطوير الأداء الإداري الأمني وتحقيق أهداف واستراتيجيات هيئة الزكاة والضريبة والجمارك، حيث تتناول جميع الأبعاد الرئيسية للأداء الإداري الأمني (الكفاءة الإدارية، الفعالية التشغيلية، التكنولوجيا الأمنية، التدريب والتطوير المهني) وكيفية ارتباطها بدعم أهداف واستراتيجيات الهيئة</w:t>
      </w:r>
      <w:r w:rsidRPr="007C4F15">
        <w:rPr>
          <w:rFonts w:ascii="Sakkal Majalla" w:hAnsi="Sakkal Majalla" w:cs="Sakkal Majalla" w:hint="cs"/>
          <w:color w:val="000000" w:themeColor="text1"/>
          <w:sz w:val="28"/>
          <w:szCs w:val="28"/>
          <w:lang w:bidi="ar-EG"/>
        </w:rPr>
        <w:t>.</w:t>
      </w:r>
    </w:p>
    <w:p w14:paraId="183BD4EC" w14:textId="77777777" w:rsidR="00E031E4" w:rsidRPr="007C4F15" w:rsidRDefault="00E031E4" w:rsidP="0062799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C4F15">
        <w:rPr>
          <w:rFonts w:ascii="Sakkal Majalla" w:hAnsi="Sakkal Majalla" w:cs="Sakkal Majalla" w:hint="cs"/>
          <w:color w:val="000000" w:themeColor="text1"/>
          <w:sz w:val="28"/>
          <w:szCs w:val="28"/>
          <w:rtl/>
          <w:lang w:bidi="ar-EG"/>
        </w:rPr>
        <w:t>بينما ركزت الدراسات السابقة على الأداء الإداري الأمني بشكل عام، تركز هذه الدراسة على هيئة الزكاة والضريبة والجمارك والمساهمة في تطوير أدائها الإداري الأمني</w:t>
      </w:r>
      <w:r w:rsidRPr="007C4F15">
        <w:rPr>
          <w:rFonts w:ascii="Sakkal Majalla" w:hAnsi="Sakkal Majalla" w:cs="Sakkal Majalla" w:hint="cs"/>
          <w:color w:val="000000" w:themeColor="text1"/>
          <w:sz w:val="28"/>
          <w:szCs w:val="28"/>
          <w:lang w:bidi="ar-EG"/>
        </w:rPr>
        <w:t>.</w:t>
      </w:r>
    </w:p>
    <w:p w14:paraId="7CB6C87A" w14:textId="77777777" w:rsidR="00E031E4" w:rsidRPr="007C4F15" w:rsidRDefault="00E031E4" w:rsidP="0062799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C4F15">
        <w:rPr>
          <w:rFonts w:ascii="Sakkal Majalla" w:hAnsi="Sakkal Majalla" w:cs="Sakkal Majalla" w:hint="cs"/>
          <w:color w:val="000000" w:themeColor="text1"/>
          <w:sz w:val="28"/>
          <w:szCs w:val="28"/>
          <w:rtl/>
          <w:lang w:bidi="ar-EG"/>
        </w:rPr>
        <w:t>تُنفذ هذه الدراسة في المملكة العربية السعودية، مما يجعلها أكثر ملاءمة للسياق المحلي والاستفادة من خصوصية البيئة السعودية</w:t>
      </w:r>
      <w:r w:rsidRPr="007C4F15">
        <w:rPr>
          <w:rFonts w:ascii="Sakkal Majalla" w:hAnsi="Sakkal Majalla" w:cs="Sakkal Majalla" w:hint="cs"/>
          <w:color w:val="000000" w:themeColor="text1"/>
          <w:sz w:val="28"/>
          <w:szCs w:val="28"/>
          <w:lang w:bidi="ar-EG"/>
        </w:rPr>
        <w:t>.</w:t>
      </w:r>
    </w:p>
    <w:p w14:paraId="3D88A7B5" w14:textId="42FD2E3C" w:rsidR="00627991" w:rsidRPr="007C4F15" w:rsidRDefault="00627991" w:rsidP="0062799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9" w:name="_Toc173643965"/>
      <w:bookmarkStart w:id="30" w:name="_Toc169790502"/>
      <w:bookmarkStart w:id="31" w:name="_Toc169790588"/>
      <w:bookmarkEnd w:id="21"/>
      <w:bookmarkEnd w:id="22"/>
      <w:r w:rsidRPr="007C4F15">
        <w:rPr>
          <w:rFonts w:ascii="Sakkal Majalla" w:hAnsi="Sakkal Majalla" w:cs="Sakkal Majalla"/>
          <w:b/>
          <w:bCs/>
          <w:color w:val="000000" w:themeColor="text1"/>
          <w:sz w:val="36"/>
          <w:szCs w:val="36"/>
          <w:rtl/>
        </w:rPr>
        <w:t>8.1 المنطلقات النظرية للدراسة:</w:t>
      </w:r>
      <w:bookmarkEnd w:id="29"/>
    </w:p>
    <w:p w14:paraId="504F389E" w14:textId="77777777" w:rsidR="00E031E4" w:rsidRPr="007C4F15" w:rsidRDefault="00E031E4" w:rsidP="0036392C">
      <w:pPr>
        <w:spacing w:before="100" w:beforeAutospacing="1" w:after="100" w:afterAutospacing="1" w:line="360" w:lineRule="auto"/>
        <w:jc w:val="both"/>
        <w:rPr>
          <w:rFonts w:ascii="Sakkal Majalla" w:hAnsi="Sakkal Majalla" w:cs="Sakkal Majalla"/>
          <w:b/>
          <w:bCs/>
          <w:color w:val="000000" w:themeColor="text1"/>
          <w:sz w:val="28"/>
          <w:szCs w:val="28"/>
        </w:rPr>
      </w:pPr>
      <w:r w:rsidRPr="007C4F15">
        <w:rPr>
          <w:rFonts w:ascii="Sakkal Majalla" w:hAnsi="Sakkal Majalla" w:cs="Sakkal Majalla" w:hint="cs"/>
          <w:b/>
          <w:bCs/>
          <w:color w:val="000000" w:themeColor="text1"/>
          <w:sz w:val="28"/>
          <w:szCs w:val="28"/>
          <w:rtl/>
        </w:rPr>
        <w:t>تمحورت الدراسة حول بعض المفاهيم والمصطلحات البحثية الهامة، والتي أهمها الآتي:</w:t>
      </w:r>
    </w:p>
    <w:p w14:paraId="0A3BD8B9" w14:textId="77777777" w:rsidR="00E031E4" w:rsidRPr="007C4F15" w:rsidRDefault="00E031E4" w:rsidP="00A55E4E">
      <w:pPr>
        <w:pStyle w:val="a6"/>
        <w:numPr>
          <w:ilvl w:val="0"/>
          <w:numId w:val="42"/>
        </w:numPr>
        <w:spacing w:before="100" w:beforeAutospacing="1" w:after="100" w:afterAutospacing="1" w:line="360" w:lineRule="auto"/>
        <w:ind w:left="423"/>
        <w:jc w:val="both"/>
        <w:rPr>
          <w:rFonts w:ascii="Sakkal Majalla" w:hAnsi="Sakkal Majalla" w:cs="Sakkal Majalla"/>
          <w:b/>
          <w:bCs/>
          <w:color w:val="000000" w:themeColor="text1"/>
          <w:sz w:val="32"/>
          <w:szCs w:val="32"/>
        </w:rPr>
      </w:pPr>
      <w:r w:rsidRPr="007C4F15">
        <w:rPr>
          <w:rFonts w:ascii="Sakkal Majalla" w:hAnsi="Sakkal Majalla" w:cs="Sakkal Majalla" w:hint="cs"/>
          <w:b/>
          <w:bCs/>
          <w:color w:val="000000" w:themeColor="text1"/>
          <w:sz w:val="32"/>
          <w:szCs w:val="32"/>
          <w:rtl/>
        </w:rPr>
        <w:t>الأداء الإداري (</w:t>
      </w:r>
      <w:r w:rsidRPr="007C4F15">
        <w:rPr>
          <w:rFonts w:ascii="Sakkal Majalla" w:hAnsi="Sakkal Majalla" w:cs="Sakkal Majalla" w:hint="cs"/>
          <w:b/>
          <w:bCs/>
          <w:color w:val="000000" w:themeColor="text1"/>
          <w:sz w:val="32"/>
          <w:szCs w:val="32"/>
        </w:rPr>
        <w:t>Administrative performance</w:t>
      </w:r>
      <w:r w:rsidRPr="007C4F15">
        <w:rPr>
          <w:rFonts w:ascii="Sakkal Majalla" w:hAnsi="Sakkal Majalla" w:cs="Sakkal Majalla" w:hint="cs"/>
          <w:b/>
          <w:bCs/>
          <w:color w:val="000000" w:themeColor="text1"/>
          <w:sz w:val="32"/>
          <w:szCs w:val="32"/>
          <w:rtl/>
        </w:rPr>
        <w:t>)</w:t>
      </w:r>
    </w:p>
    <w:p w14:paraId="34F5E416" w14:textId="77777777" w:rsidR="00E031E4" w:rsidRPr="007C4F15" w:rsidRDefault="00E031E4" w:rsidP="0062799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4F15">
        <w:rPr>
          <w:rFonts w:ascii="Sakkal Majalla" w:hAnsi="Sakkal Majalla" w:cs="Sakkal Majalla" w:hint="cs"/>
          <w:color w:val="000000" w:themeColor="text1"/>
          <w:sz w:val="28"/>
          <w:szCs w:val="28"/>
          <w:rtl/>
        </w:rPr>
        <w:t>الأداء الإداري يمثل القدرة الفعلية للمؤسسة أو المنظمة على تحقيق أهدافها وأهدافها الاستراتيجية بكفاءة وفعالية من خلال استخدام الموارد المتاحة، يتكون مفهوم الأداء الإداري من عدة عناصر أساسية تشمل التخطيط الاستراتيجي، حيث يتم وضع أهداف واضحة وواقعية ووضع استراتيجيات لتحقيقها بأفضل الطرق الممكنة، بالإضافة إلى ذلك، يتضمن أيضًا تنظيم العمل، وهو عملية تنظيمية تهدف إلى توزيع المهام والمسؤوليات بين أقسام وموظفي المنظمة بطريقة تعزز التعاون وتحقيق الأهداف المشتركة (</w:t>
      </w:r>
      <w:proofErr w:type="spellStart"/>
      <w:r w:rsidRPr="007C4F15">
        <w:rPr>
          <w:rFonts w:ascii="Sakkal Majalla" w:hAnsi="Sakkal Majalla" w:cs="Sakkal Majalla" w:hint="cs"/>
          <w:color w:val="000000" w:themeColor="text1"/>
          <w:sz w:val="28"/>
          <w:szCs w:val="28"/>
        </w:rPr>
        <w:t>Cioc</w:t>
      </w:r>
      <w:proofErr w:type="spellEnd"/>
      <w:r w:rsidRPr="007C4F15">
        <w:rPr>
          <w:rFonts w:ascii="Sakkal Majalla" w:hAnsi="Sakkal Majalla" w:cs="Sakkal Majalla" w:hint="cs"/>
          <w:color w:val="000000" w:themeColor="text1"/>
          <w:sz w:val="28"/>
          <w:szCs w:val="28"/>
        </w:rPr>
        <w:t xml:space="preserve">, Mihai&amp; </w:t>
      </w:r>
      <w:proofErr w:type="spellStart"/>
      <w:r w:rsidRPr="007C4F15">
        <w:rPr>
          <w:rFonts w:ascii="Sakkal Majalla" w:hAnsi="Sakkal Majalla" w:cs="Sakkal Majalla" w:hint="cs"/>
          <w:color w:val="000000" w:themeColor="text1"/>
          <w:sz w:val="28"/>
          <w:szCs w:val="28"/>
        </w:rPr>
        <w:t>Ursacescu</w:t>
      </w:r>
      <w:proofErr w:type="spellEnd"/>
      <w:r w:rsidRPr="007C4F15">
        <w:rPr>
          <w:rFonts w:ascii="Sakkal Majalla" w:hAnsi="Sakkal Majalla" w:cs="Sakkal Majalla" w:hint="cs"/>
          <w:color w:val="000000" w:themeColor="text1"/>
          <w:sz w:val="28"/>
          <w:szCs w:val="28"/>
        </w:rPr>
        <w:t xml:space="preserve">, </w:t>
      </w:r>
      <w:proofErr w:type="spellStart"/>
      <w:r w:rsidRPr="007C4F15">
        <w:rPr>
          <w:rFonts w:ascii="Sakkal Majalla" w:hAnsi="Sakkal Majalla" w:cs="Sakkal Majalla" w:hint="cs"/>
          <w:color w:val="000000" w:themeColor="text1"/>
          <w:sz w:val="28"/>
          <w:szCs w:val="28"/>
        </w:rPr>
        <w:t>Minodora</w:t>
      </w:r>
      <w:proofErr w:type="spellEnd"/>
      <w:r w:rsidRPr="007C4F15">
        <w:rPr>
          <w:rFonts w:ascii="Sakkal Majalla" w:hAnsi="Sakkal Majalla" w:cs="Sakkal Majalla" w:hint="cs"/>
          <w:color w:val="000000" w:themeColor="text1"/>
          <w:sz w:val="28"/>
          <w:szCs w:val="28"/>
        </w:rPr>
        <w:t xml:space="preserve"> ,2012</w:t>
      </w:r>
      <w:r w:rsidRPr="007C4F15">
        <w:rPr>
          <w:rFonts w:ascii="Sakkal Majalla" w:hAnsi="Sakkal Majalla" w:cs="Sakkal Majalla" w:hint="cs"/>
          <w:color w:val="000000" w:themeColor="text1"/>
          <w:sz w:val="28"/>
          <w:szCs w:val="28"/>
          <w:rtl/>
        </w:rPr>
        <w:t>).</w:t>
      </w:r>
    </w:p>
    <w:p w14:paraId="583BE048" w14:textId="77777777" w:rsidR="00E031E4" w:rsidRPr="007C4F15" w:rsidRDefault="00E031E4" w:rsidP="0062799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4F15">
        <w:rPr>
          <w:rFonts w:ascii="Sakkal Majalla" w:hAnsi="Sakkal Majalla" w:cs="Sakkal Majalla" w:hint="cs"/>
          <w:color w:val="000000" w:themeColor="text1"/>
          <w:sz w:val="28"/>
          <w:szCs w:val="28"/>
          <w:rtl/>
        </w:rPr>
        <w:t xml:space="preserve">  وتوجيه الموارد يعتبر جزءًا حيويًا من الأداء الإداري، حيث يتعين على المنظمة توجيه الموارد المالية والبشرية والمادية بشكل فعال نحو الأنشطة والمشاريع التي تدعم رؤيتها وأهدافها الاستراتيجية، هذا يشمل أيضًا تحديد أولويات الاستثمار وتخصيص الموارد بناءً على تقييم الحاجات والفرص.</w:t>
      </w:r>
    </w:p>
    <w:p w14:paraId="0C17FE28" w14:textId="77777777" w:rsidR="00E031E4" w:rsidRPr="007C4F15" w:rsidRDefault="00E031E4" w:rsidP="0062799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4F15">
        <w:rPr>
          <w:rFonts w:ascii="Sakkal Majalla" w:hAnsi="Sakkal Majalla" w:cs="Sakkal Majalla" w:hint="cs"/>
          <w:color w:val="000000" w:themeColor="text1"/>
          <w:sz w:val="28"/>
          <w:szCs w:val="28"/>
          <w:rtl/>
        </w:rPr>
        <w:t>رصد الأداء وتقييم النتائج يسهمان في مراقبة تقدم المنظمة نحو أهدافها، حيث يتم قياس الأداء بشكل دوري ومنتظم، وتحليل النتائج لتحديد النجاحات والتحديات واتخاذ الإجراءات التصحيحية عند الضرورة، هذا الجانب يعتبر أساسيًا لتحسين الأداء المستمر والتكيف مع التغيرات في البيئة الخارجية.</w:t>
      </w:r>
    </w:p>
    <w:p w14:paraId="0F7DE966" w14:textId="77777777" w:rsidR="00E031E4" w:rsidRPr="007C4F15" w:rsidRDefault="00E031E4" w:rsidP="0062799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4F15">
        <w:rPr>
          <w:rFonts w:ascii="Sakkal Majalla" w:hAnsi="Sakkal Majalla" w:cs="Sakkal Majalla" w:hint="cs"/>
          <w:color w:val="000000" w:themeColor="text1"/>
          <w:sz w:val="28"/>
          <w:szCs w:val="28"/>
          <w:rtl/>
        </w:rPr>
        <w:t xml:space="preserve">   ويتطلب الأداء الإداري الفعال أيضًا تنسيقًا جيدًا بين مختلف أقسام المنظمة، حيث يعمل الفريق ككل وفقًا لأهداف مشتركة واستراتيجيات متكاملة. إدارة الجودة الشاملة تلعب دورًا مهمًا في تحسين الأداء الإداري من خلال تحسين العمليات وزيادة رضا العملاء وتحقيق الكفاءة والكفاءة التشغيلية.</w:t>
      </w:r>
    </w:p>
    <w:p w14:paraId="6A119C5D" w14:textId="6ABF8580" w:rsidR="00284CF5" w:rsidRPr="007C4F15" w:rsidRDefault="00E031E4" w:rsidP="0062799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C4F15">
        <w:rPr>
          <w:rFonts w:ascii="Sakkal Majalla" w:hAnsi="Sakkal Majalla" w:cs="Sakkal Majalla" w:hint="cs"/>
          <w:color w:val="000000" w:themeColor="text1"/>
          <w:sz w:val="28"/>
          <w:szCs w:val="28"/>
          <w:rtl/>
          <w:lang w:bidi="ar-EG"/>
        </w:rPr>
        <w:t>وعليه، يهدف تحسين الأداء الإداري إلى تعزيز كفاءة واستدامة المؤسسة، والاستجابة الفعالة للتغيرات في السوق والبيئة الخارجية، مما يسهم في بناء تميز تنافسي وتحقيق نمو مستدام على المدى الطويل (</w:t>
      </w:r>
      <w:proofErr w:type="spellStart"/>
      <w:r w:rsidRPr="007C4F15">
        <w:rPr>
          <w:rFonts w:ascii="Sakkal Majalla" w:hAnsi="Sakkal Majalla" w:cs="Sakkal Majalla" w:hint="cs"/>
          <w:color w:val="000000" w:themeColor="text1"/>
          <w:sz w:val="28"/>
          <w:szCs w:val="28"/>
          <w:lang w:bidi="ar-EG"/>
        </w:rPr>
        <w:t>Kraja</w:t>
      </w:r>
      <w:proofErr w:type="spellEnd"/>
      <w:r w:rsidRPr="007C4F15">
        <w:rPr>
          <w:rFonts w:ascii="Sakkal Majalla" w:hAnsi="Sakkal Majalla" w:cs="Sakkal Majalla" w:hint="cs"/>
          <w:color w:val="000000" w:themeColor="text1"/>
          <w:sz w:val="28"/>
          <w:szCs w:val="28"/>
          <w:lang w:bidi="ar-EG"/>
        </w:rPr>
        <w:t xml:space="preserve">, </w:t>
      </w:r>
      <w:proofErr w:type="spellStart"/>
      <w:r w:rsidRPr="007C4F15">
        <w:rPr>
          <w:rFonts w:ascii="Sakkal Majalla" w:hAnsi="Sakkal Majalla" w:cs="Sakkal Majalla" w:hint="cs"/>
          <w:color w:val="000000" w:themeColor="text1"/>
          <w:sz w:val="28"/>
          <w:szCs w:val="28"/>
          <w:lang w:bidi="ar-EG"/>
        </w:rPr>
        <w:t>Gentiana</w:t>
      </w:r>
      <w:proofErr w:type="spellEnd"/>
      <w:r w:rsidRPr="007C4F15">
        <w:rPr>
          <w:rFonts w:ascii="Sakkal Majalla" w:hAnsi="Sakkal Majalla" w:cs="Sakkal Majalla" w:hint="cs"/>
          <w:color w:val="000000" w:themeColor="text1"/>
          <w:sz w:val="28"/>
          <w:szCs w:val="28"/>
          <w:lang w:bidi="ar-EG"/>
        </w:rPr>
        <w:t xml:space="preserve"> &amp;  </w:t>
      </w:r>
      <w:proofErr w:type="spellStart"/>
      <w:r w:rsidRPr="007C4F15">
        <w:rPr>
          <w:rFonts w:ascii="Sakkal Majalla" w:hAnsi="Sakkal Majalla" w:cs="Sakkal Majalla" w:hint="cs"/>
          <w:color w:val="000000" w:themeColor="text1"/>
          <w:sz w:val="28"/>
          <w:szCs w:val="28"/>
          <w:lang w:bidi="ar-EG"/>
        </w:rPr>
        <w:t>Radonshiqi</w:t>
      </w:r>
      <w:proofErr w:type="spellEnd"/>
      <w:r w:rsidRPr="007C4F15">
        <w:rPr>
          <w:rFonts w:ascii="Sakkal Majalla" w:hAnsi="Sakkal Majalla" w:cs="Sakkal Majalla" w:hint="cs"/>
          <w:color w:val="000000" w:themeColor="text1"/>
          <w:sz w:val="28"/>
          <w:szCs w:val="28"/>
          <w:lang w:bidi="ar-EG"/>
        </w:rPr>
        <w:t xml:space="preserve">, </w:t>
      </w:r>
      <w:proofErr w:type="spellStart"/>
      <w:r w:rsidRPr="007C4F15">
        <w:rPr>
          <w:rFonts w:ascii="Sakkal Majalla" w:hAnsi="Sakkal Majalla" w:cs="Sakkal Majalla" w:hint="cs"/>
          <w:color w:val="000000" w:themeColor="text1"/>
          <w:sz w:val="28"/>
          <w:szCs w:val="28"/>
          <w:lang w:bidi="ar-EG"/>
        </w:rPr>
        <w:t>Romina</w:t>
      </w:r>
      <w:proofErr w:type="spellEnd"/>
      <w:r w:rsidRPr="007C4F15">
        <w:rPr>
          <w:rFonts w:ascii="Sakkal Majalla" w:hAnsi="Sakkal Majalla" w:cs="Sakkal Majalla" w:hint="cs"/>
          <w:color w:val="000000" w:themeColor="text1"/>
          <w:sz w:val="28"/>
          <w:szCs w:val="28"/>
          <w:lang w:bidi="ar-EG"/>
        </w:rPr>
        <w:t>, 2015</w:t>
      </w:r>
      <w:r w:rsidRPr="007C4F15">
        <w:rPr>
          <w:rFonts w:ascii="Sakkal Majalla" w:hAnsi="Sakkal Majalla" w:cs="Sakkal Majalla" w:hint="cs"/>
          <w:color w:val="000000" w:themeColor="text1"/>
          <w:sz w:val="28"/>
          <w:szCs w:val="28"/>
          <w:rtl/>
          <w:lang w:bidi="ar-EG"/>
        </w:rPr>
        <w:t>).</w:t>
      </w:r>
    </w:p>
    <w:p w14:paraId="0BE98C41" w14:textId="4EECB611" w:rsidR="00E031E4" w:rsidRPr="007C4F15" w:rsidRDefault="00E031E4" w:rsidP="00A55E4E">
      <w:pPr>
        <w:pStyle w:val="a6"/>
        <w:numPr>
          <w:ilvl w:val="0"/>
          <w:numId w:val="42"/>
        </w:numPr>
        <w:spacing w:before="100" w:beforeAutospacing="1" w:after="100" w:afterAutospacing="1" w:line="360" w:lineRule="auto"/>
        <w:ind w:left="423"/>
        <w:jc w:val="both"/>
        <w:rPr>
          <w:rFonts w:ascii="Sakkal Majalla" w:hAnsi="Sakkal Majalla" w:cs="Sakkal Majalla"/>
          <w:b/>
          <w:bCs/>
          <w:color w:val="000000" w:themeColor="text1"/>
          <w:sz w:val="32"/>
          <w:szCs w:val="32"/>
        </w:rPr>
      </w:pPr>
      <w:r w:rsidRPr="007C4F15">
        <w:rPr>
          <w:rFonts w:ascii="Sakkal Majalla" w:hAnsi="Sakkal Majalla" w:cs="Sakkal Majalla" w:hint="cs"/>
          <w:b/>
          <w:bCs/>
          <w:color w:val="000000" w:themeColor="text1"/>
          <w:sz w:val="32"/>
          <w:szCs w:val="32"/>
          <w:rtl/>
        </w:rPr>
        <w:t>الاستراتيجيات الأمنية (</w:t>
      </w:r>
      <w:r w:rsidRPr="007C4F15">
        <w:rPr>
          <w:rFonts w:ascii="Sakkal Majalla" w:hAnsi="Sakkal Majalla" w:cs="Sakkal Majalla" w:hint="cs"/>
          <w:b/>
          <w:bCs/>
          <w:color w:val="000000" w:themeColor="text1"/>
          <w:sz w:val="32"/>
          <w:szCs w:val="32"/>
        </w:rPr>
        <w:t>Security strategies</w:t>
      </w:r>
      <w:r w:rsidRPr="007C4F15">
        <w:rPr>
          <w:rFonts w:ascii="Sakkal Majalla" w:hAnsi="Sakkal Majalla" w:cs="Sakkal Majalla" w:hint="cs"/>
          <w:b/>
          <w:bCs/>
          <w:color w:val="000000" w:themeColor="text1"/>
          <w:sz w:val="32"/>
          <w:szCs w:val="32"/>
          <w:rtl/>
        </w:rPr>
        <w:t>)</w:t>
      </w:r>
    </w:p>
    <w:p w14:paraId="19B6491F" w14:textId="77777777" w:rsidR="00E031E4" w:rsidRPr="007C4F15" w:rsidRDefault="00E031E4" w:rsidP="0062799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4F15">
        <w:rPr>
          <w:rFonts w:ascii="Sakkal Majalla" w:hAnsi="Sakkal Majalla" w:cs="Sakkal Majalla" w:hint="cs"/>
          <w:color w:val="000000" w:themeColor="text1"/>
          <w:sz w:val="28"/>
          <w:szCs w:val="28"/>
          <w:rtl/>
        </w:rPr>
        <w:t>الاستراتيجيات الأمنية تشير إلى المبادرات والخطط المصممة لحماية الموارد الحيوية والحساسة للمؤسسة أو المنظمة من التهديدات الداخلية والخارجية، وضمان استمرارية العمليات الأساسية دون تعطيل أو فقدان كبير، (العبادي وعباس، 2022) تعتبر الاستراتيجيات الأمنية جزءًا أساسيًا من استراتيجيات إدارة المخاطر، حيث تهدف إلى تقليل الفرص المتاحة للهجمات والاختراقات، والتأكد من أن المنظمة قادرة على التعافي بسرعة من أي حدث غير متوقع.</w:t>
      </w:r>
    </w:p>
    <w:p w14:paraId="011FE3E3" w14:textId="77777777" w:rsidR="00E031E4" w:rsidRPr="007C4F15" w:rsidRDefault="00E031E4" w:rsidP="0036392C">
      <w:pPr>
        <w:spacing w:before="100" w:beforeAutospacing="1" w:after="100" w:afterAutospacing="1" w:line="360" w:lineRule="auto"/>
        <w:jc w:val="both"/>
        <w:rPr>
          <w:rFonts w:ascii="Sakkal Majalla" w:hAnsi="Sakkal Majalla" w:cs="Sakkal Majalla"/>
          <w:b/>
          <w:bCs/>
          <w:color w:val="000000" w:themeColor="text1"/>
          <w:sz w:val="28"/>
          <w:szCs w:val="28"/>
        </w:rPr>
      </w:pPr>
      <w:r w:rsidRPr="007C4F15">
        <w:rPr>
          <w:rFonts w:ascii="Sakkal Majalla" w:hAnsi="Sakkal Majalla" w:cs="Sakkal Majalla" w:hint="cs"/>
          <w:b/>
          <w:bCs/>
          <w:color w:val="000000" w:themeColor="text1"/>
          <w:sz w:val="28"/>
          <w:szCs w:val="28"/>
          <w:rtl/>
        </w:rPr>
        <w:t>تشمل الاستراتيجيات الأمنية عدة عناصر رئيسية، منها:</w:t>
      </w:r>
    </w:p>
    <w:p w14:paraId="3F7622BA" w14:textId="77777777" w:rsidR="00E031E4" w:rsidRPr="007C4F15" w:rsidRDefault="00E031E4" w:rsidP="00A55E4E">
      <w:pPr>
        <w:pStyle w:val="a6"/>
        <w:numPr>
          <w:ilvl w:val="0"/>
          <w:numId w:val="4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C4F15">
        <w:rPr>
          <w:rFonts w:ascii="Sakkal Majalla" w:hAnsi="Sakkal Majalla" w:cs="Sakkal Majalla" w:hint="cs"/>
          <w:b/>
          <w:bCs/>
          <w:color w:val="000000" w:themeColor="text1"/>
          <w:sz w:val="28"/>
          <w:szCs w:val="28"/>
          <w:rtl/>
        </w:rPr>
        <w:t>التقييم والتحليل الأمني</w:t>
      </w:r>
      <w:r w:rsidRPr="007C4F15">
        <w:rPr>
          <w:rFonts w:ascii="Sakkal Majalla" w:hAnsi="Sakkal Majalla" w:cs="Sakkal Majalla" w:hint="cs"/>
          <w:color w:val="000000" w:themeColor="text1"/>
          <w:sz w:val="28"/>
          <w:szCs w:val="28"/>
          <w:rtl/>
        </w:rPr>
        <w:t>: يشمل هذا العنصر تقييم المخاطر الأمنية وتحديد الضعف في النظام الأمني، بالإضافة إلى تحليل التهديدات المحتملة وتأثيرها المحتمل على المؤسسة.</w:t>
      </w:r>
    </w:p>
    <w:p w14:paraId="321F1A4E" w14:textId="77777777" w:rsidR="00E031E4" w:rsidRPr="007C4F15" w:rsidRDefault="00E031E4" w:rsidP="00A55E4E">
      <w:pPr>
        <w:pStyle w:val="a6"/>
        <w:numPr>
          <w:ilvl w:val="0"/>
          <w:numId w:val="4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C4F15">
        <w:rPr>
          <w:rFonts w:ascii="Sakkal Majalla" w:hAnsi="Sakkal Majalla" w:cs="Sakkal Majalla" w:hint="cs"/>
          <w:b/>
          <w:bCs/>
          <w:color w:val="000000" w:themeColor="text1"/>
          <w:sz w:val="28"/>
          <w:szCs w:val="28"/>
          <w:rtl/>
        </w:rPr>
        <w:t>السياسات والإجراءات</w:t>
      </w:r>
      <w:r w:rsidRPr="007C4F15">
        <w:rPr>
          <w:rFonts w:ascii="Sakkal Majalla" w:hAnsi="Sakkal Majalla" w:cs="Sakkal Majalla" w:hint="cs"/>
          <w:color w:val="000000" w:themeColor="text1"/>
          <w:sz w:val="28"/>
          <w:szCs w:val="28"/>
          <w:rtl/>
        </w:rPr>
        <w:t>: تتضمن وضع سياسات وإجراءات واضحة ومحددة تتعامل مع التهديدات الأمنية، بما في ذلك سياسات الوصول، وإدارة الهويات، والمراقبة، والاستجابة للحوادث.</w:t>
      </w:r>
    </w:p>
    <w:p w14:paraId="6E40F461" w14:textId="77777777" w:rsidR="00E031E4" w:rsidRPr="007C4F15" w:rsidRDefault="00E031E4" w:rsidP="00A55E4E">
      <w:pPr>
        <w:pStyle w:val="a6"/>
        <w:numPr>
          <w:ilvl w:val="0"/>
          <w:numId w:val="4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C4F15">
        <w:rPr>
          <w:rFonts w:ascii="Sakkal Majalla" w:hAnsi="Sakkal Majalla" w:cs="Sakkal Majalla" w:hint="cs"/>
          <w:b/>
          <w:bCs/>
          <w:color w:val="000000" w:themeColor="text1"/>
          <w:sz w:val="28"/>
          <w:szCs w:val="28"/>
          <w:rtl/>
        </w:rPr>
        <w:t>التدريب والتوعية:</w:t>
      </w:r>
      <w:r w:rsidRPr="007C4F15">
        <w:rPr>
          <w:rFonts w:ascii="Sakkal Majalla" w:hAnsi="Sakkal Majalla" w:cs="Sakkal Majalla" w:hint="cs"/>
          <w:color w:val="000000" w:themeColor="text1"/>
          <w:sz w:val="28"/>
          <w:szCs w:val="28"/>
          <w:rtl/>
        </w:rPr>
        <w:t xml:space="preserve"> يعد تدريب الموظفين وتوعيتهم بأمور الأمن السيبراني والسلوكيات الآمنة جزءًا أساسيًا من الاستراتيجيات الأمنية، حيث يساعد في تعزيز الوعي والاستجابة الفعالة في حالات الطوارئ.</w:t>
      </w:r>
    </w:p>
    <w:p w14:paraId="4CEC2978" w14:textId="77777777" w:rsidR="00E031E4" w:rsidRPr="007C4F15" w:rsidRDefault="00E031E4" w:rsidP="00A55E4E">
      <w:pPr>
        <w:pStyle w:val="a6"/>
        <w:numPr>
          <w:ilvl w:val="0"/>
          <w:numId w:val="4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C4F15">
        <w:rPr>
          <w:rFonts w:ascii="Sakkal Majalla" w:hAnsi="Sakkal Majalla" w:cs="Sakkal Majalla" w:hint="cs"/>
          <w:b/>
          <w:bCs/>
          <w:color w:val="000000" w:themeColor="text1"/>
          <w:sz w:val="28"/>
          <w:szCs w:val="28"/>
          <w:rtl/>
        </w:rPr>
        <w:t>التكنولوجيا والأدوات الأمنية</w:t>
      </w:r>
      <w:r w:rsidRPr="007C4F15">
        <w:rPr>
          <w:rFonts w:ascii="Sakkal Majalla" w:hAnsi="Sakkal Majalla" w:cs="Sakkal Majalla" w:hint="cs"/>
          <w:color w:val="000000" w:themeColor="text1"/>
          <w:sz w:val="28"/>
          <w:szCs w:val="28"/>
          <w:rtl/>
        </w:rPr>
        <w:t>: يتضمن استخدام التكنولوجيا والأدوات الأمنية المتقدمة لحماية الشبكات والأنظمة من الهجمات، بما في ذلك أنظمة الكشف عن التسلل، والحماية من الفيروسات والبرامج الضارة.</w:t>
      </w:r>
    </w:p>
    <w:p w14:paraId="1AFFC0BB" w14:textId="77777777" w:rsidR="00E031E4" w:rsidRPr="007C4F15" w:rsidRDefault="00E031E4" w:rsidP="00A55E4E">
      <w:pPr>
        <w:pStyle w:val="a6"/>
        <w:numPr>
          <w:ilvl w:val="0"/>
          <w:numId w:val="4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C4F15">
        <w:rPr>
          <w:rFonts w:ascii="Sakkal Majalla" w:hAnsi="Sakkal Majalla" w:cs="Sakkal Majalla" w:hint="cs"/>
          <w:b/>
          <w:bCs/>
          <w:color w:val="000000" w:themeColor="text1"/>
          <w:sz w:val="28"/>
          <w:szCs w:val="28"/>
          <w:rtl/>
        </w:rPr>
        <w:t>التعافي من الكوارث</w:t>
      </w:r>
      <w:r w:rsidRPr="007C4F15">
        <w:rPr>
          <w:rFonts w:ascii="Sakkal Majalla" w:hAnsi="Sakkal Majalla" w:cs="Sakkal Majalla" w:hint="cs"/>
          <w:color w:val="000000" w:themeColor="text1"/>
          <w:sz w:val="28"/>
          <w:szCs w:val="28"/>
          <w:rtl/>
        </w:rPr>
        <w:t>: يشمل هذا العنصر إعداد خطط للتعافي من الكوارث لضمان استمرارية العمليات بأقصر وقت ممكن بعد حدوث حادث أمني.</w:t>
      </w:r>
    </w:p>
    <w:p w14:paraId="60917B22" w14:textId="77777777" w:rsidR="00E031E4" w:rsidRPr="007C4F15" w:rsidRDefault="00E031E4" w:rsidP="0036392C">
      <w:pPr>
        <w:spacing w:before="100" w:beforeAutospacing="1" w:after="100" w:afterAutospacing="1" w:line="360" w:lineRule="auto"/>
        <w:jc w:val="both"/>
        <w:rPr>
          <w:rFonts w:ascii="Sakkal Majalla" w:hAnsi="Sakkal Majalla" w:cs="Sakkal Majalla"/>
          <w:color w:val="000000" w:themeColor="text1"/>
          <w:sz w:val="28"/>
          <w:szCs w:val="28"/>
        </w:rPr>
      </w:pPr>
      <w:r w:rsidRPr="007C4F15">
        <w:rPr>
          <w:rFonts w:ascii="Sakkal Majalla" w:hAnsi="Sakkal Majalla" w:cs="Sakkal Majalla" w:hint="cs"/>
          <w:color w:val="000000" w:themeColor="text1"/>
          <w:sz w:val="28"/>
          <w:szCs w:val="28"/>
          <w:rtl/>
        </w:rPr>
        <w:t>وباستخدام هذه الاستراتيجيات، تستطيع المؤسسات والمنظمات تعزيز أمنها الشامل وتحقيق استعداد أفضل لمواجهة التحديات الأمنية المتزايدة في البيئة الرقمية الحديثة (</w:t>
      </w:r>
      <w:r w:rsidRPr="007C4F15">
        <w:rPr>
          <w:rFonts w:ascii="Sakkal Majalla" w:hAnsi="Sakkal Majalla" w:cs="Sakkal Majalla" w:hint="cs"/>
          <w:color w:val="000000" w:themeColor="text1"/>
          <w:sz w:val="28"/>
          <w:szCs w:val="28"/>
        </w:rPr>
        <w:t xml:space="preserve">Ahmed, </w:t>
      </w:r>
      <w:proofErr w:type="spellStart"/>
      <w:r w:rsidRPr="007C4F15">
        <w:rPr>
          <w:rFonts w:ascii="Sakkal Majalla" w:hAnsi="Sakkal Majalla" w:cs="Sakkal Majalla" w:hint="cs"/>
          <w:color w:val="000000" w:themeColor="text1"/>
          <w:sz w:val="28"/>
          <w:szCs w:val="28"/>
        </w:rPr>
        <w:t>Atif</w:t>
      </w:r>
      <w:proofErr w:type="spellEnd"/>
      <w:r w:rsidRPr="007C4F15">
        <w:rPr>
          <w:rFonts w:ascii="Sakkal Majalla" w:hAnsi="Sakkal Majalla" w:cs="Sakkal Majalla" w:hint="cs"/>
          <w:color w:val="000000" w:themeColor="text1"/>
          <w:sz w:val="28"/>
          <w:szCs w:val="28"/>
        </w:rPr>
        <w:t xml:space="preserve"> &amp; Maynard, </w:t>
      </w:r>
      <w:proofErr w:type="spellStart"/>
      <w:r w:rsidRPr="007C4F15">
        <w:rPr>
          <w:rFonts w:ascii="Sakkal Majalla" w:hAnsi="Sakkal Majalla" w:cs="Sakkal Majalla" w:hint="cs"/>
          <w:color w:val="000000" w:themeColor="text1"/>
          <w:sz w:val="28"/>
          <w:szCs w:val="28"/>
        </w:rPr>
        <w:t>sean</w:t>
      </w:r>
      <w:proofErr w:type="spellEnd"/>
      <w:r w:rsidRPr="007C4F15">
        <w:rPr>
          <w:rFonts w:ascii="Sakkal Majalla" w:hAnsi="Sakkal Majalla" w:cs="Sakkal Majalla" w:hint="cs"/>
          <w:color w:val="000000" w:themeColor="text1"/>
          <w:sz w:val="28"/>
          <w:szCs w:val="28"/>
        </w:rPr>
        <w:t>, 2014</w:t>
      </w:r>
      <w:r w:rsidRPr="007C4F15">
        <w:rPr>
          <w:rFonts w:ascii="Sakkal Majalla" w:hAnsi="Sakkal Majalla" w:cs="Sakkal Majalla" w:hint="cs"/>
          <w:color w:val="000000" w:themeColor="text1"/>
          <w:sz w:val="28"/>
          <w:szCs w:val="28"/>
          <w:rtl/>
        </w:rPr>
        <w:t>).</w:t>
      </w:r>
    </w:p>
    <w:p w14:paraId="482D9FD7" w14:textId="77777777" w:rsidR="00E031E4" w:rsidRPr="007C4F15" w:rsidRDefault="00E031E4" w:rsidP="00A55E4E">
      <w:pPr>
        <w:pStyle w:val="a6"/>
        <w:numPr>
          <w:ilvl w:val="0"/>
          <w:numId w:val="4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C4F15">
        <w:rPr>
          <w:rFonts w:ascii="Sakkal Majalla" w:hAnsi="Sakkal Majalla" w:cs="Sakkal Majalla" w:hint="cs"/>
          <w:b/>
          <w:bCs/>
          <w:color w:val="000000" w:themeColor="text1"/>
          <w:sz w:val="28"/>
          <w:szCs w:val="28"/>
          <w:rtl/>
        </w:rPr>
        <w:t>الأمن الإداري (</w:t>
      </w:r>
      <w:r w:rsidRPr="007C4F15">
        <w:rPr>
          <w:rFonts w:ascii="Sakkal Majalla" w:hAnsi="Sakkal Majalla" w:cs="Sakkal Majalla" w:hint="cs"/>
          <w:b/>
          <w:bCs/>
          <w:color w:val="000000" w:themeColor="text1"/>
          <w:sz w:val="28"/>
          <w:szCs w:val="28"/>
        </w:rPr>
        <w:t>Administrative security</w:t>
      </w:r>
      <w:r w:rsidRPr="007C4F15">
        <w:rPr>
          <w:rFonts w:ascii="Sakkal Majalla" w:hAnsi="Sakkal Majalla" w:cs="Sakkal Majalla" w:hint="cs"/>
          <w:b/>
          <w:bCs/>
          <w:color w:val="000000" w:themeColor="text1"/>
          <w:sz w:val="28"/>
          <w:szCs w:val="28"/>
          <w:rtl/>
        </w:rPr>
        <w:t>)</w:t>
      </w:r>
    </w:p>
    <w:p w14:paraId="1959E8CE" w14:textId="77777777" w:rsidR="00E031E4" w:rsidRPr="007C4F15" w:rsidRDefault="00E031E4" w:rsidP="0062799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4F15">
        <w:rPr>
          <w:rFonts w:ascii="Sakkal Majalla" w:hAnsi="Sakkal Majalla" w:cs="Sakkal Majalla" w:hint="cs"/>
          <w:color w:val="000000" w:themeColor="text1"/>
          <w:sz w:val="28"/>
          <w:szCs w:val="28"/>
          <w:rtl/>
        </w:rPr>
        <w:t xml:space="preserve">الأمن الإداري هو مفهوم يشير إلى الجهود والتدابير التي تتخذها المؤسسات والمنظمات لحماية مواردها وضمان استمرارية عملياتها وتحقيق أهدافها بشكل فعال وآمن، يتمثل الهدف الرئيسي للأمن الإداري في تقليل المخاطر والتهديدات التي قد تؤثر سلبًا على السلامة والاستقرار الداخلي للمؤسسة، سواء كانت هذه التهديدات ناتجة عن عوامل داخلية كالفساد أو الإهمال، أو عوامل خارجية كالهجمات السيبرانية أو التحديات الاقتصادية والسياسية (كامل، 2019). </w:t>
      </w:r>
    </w:p>
    <w:p w14:paraId="2944D751" w14:textId="77777777" w:rsidR="00E031E4" w:rsidRPr="007C4F15" w:rsidRDefault="00E031E4" w:rsidP="0036392C">
      <w:pPr>
        <w:spacing w:before="100" w:beforeAutospacing="1" w:after="100" w:afterAutospacing="1" w:line="360" w:lineRule="auto"/>
        <w:jc w:val="both"/>
        <w:rPr>
          <w:rFonts w:ascii="Sakkal Majalla" w:hAnsi="Sakkal Majalla" w:cs="Sakkal Majalla"/>
          <w:b/>
          <w:bCs/>
          <w:color w:val="000000" w:themeColor="text1"/>
          <w:sz w:val="28"/>
          <w:szCs w:val="28"/>
        </w:rPr>
      </w:pPr>
      <w:r w:rsidRPr="007C4F15">
        <w:rPr>
          <w:rFonts w:ascii="Sakkal Majalla" w:hAnsi="Sakkal Majalla" w:cs="Sakkal Majalla" w:hint="cs"/>
          <w:b/>
          <w:bCs/>
          <w:color w:val="000000" w:themeColor="text1"/>
          <w:sz w:val="28"/>
          <w:szCs w:val="28"/>
          <w:rtl/>
        </w:rPr>
        <w:t>تتضمن استراتيجيات الأمن الإداري عدة جوانب أساسية، منها:</w:t>
      </w:r>
    </w:p>
    <w:p w14:paraId="510505E8" w14:textId="77777777" w:rsidR="00E031E4" w:rsidRPr="007C4F15" w:rsidRDefault="00E031E4" w:rsidP="00A55E4E">
      <w:pPr>
        <w:pStyle w:val="a6"/>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C4F15">
        <w:rPr>
          <w:rFonts w:ascii="Sakkal Majalla" w:hAnsi="Sakkal Majalla" w:cs="Sakkal Majalla" w:hint="cs"/>
          <w:color w:val="000000" w:themeColor="text1"/>
          <w:sz w:val="28"/>
          <w:szCs w:val="28"/>
          <w:rtl/>
        </w:rPr>
        <w:t>التخطيط الاستراتيجي للأمن: وضع خطط واضحة ومدروسة للتعامل مع التهديدات المحتملة وتقديم الحماية اللازمة للموارد الحيوية والبيانات الحساسة في المؤسسة.</w:t>
      </w:r>
    </w:p>
    <w:p w14:paraId="48C07A0F" w14:textId="77777777" w:rsidR="00E031E4" w:rsidRPr="007C4F15" w:rsidRDefault="00E031E4" w:rsidP="00A55E4E">
      <w:pPr>
        <w:pStyle w:val="a6"/>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C4F15">
        <w:rPr>
          <w:rFonts w:ascii="Sakkal Majalla" w:hAnsi="Sakkal Majalla" w:cs="Sakkal Majalla" w:hint="cs"/>
          <w:color w:val="000000" w:themeColor="text1"/>
          <w:sz w:val="28"/>
          <w:szCs w:val="28"/>
          <w:rtl/>
        </w:rPr>
        <w:t>تطبيق السياسات والإجراءات: تحديد وتنفيذ سياسات وإجراءات محددة لضمان الامتثال الداخلي والحفاظ على الأمن، مثل سياسات الوصول والاستخدام الآمن للتكنولوجيا والمعلومات.</w:t>
      </w:r>
    </w:p>
    <w:p w14:paraId="1B17770E" w14:textId="77777777" w:rsidR="00E031E4" w:rsidRPr="007C4F15" w:rsidRDefault="00E031E4" w:rsidP="00A55E4E">
      <w:pPr>
        <w:pStyle w:val="a6"/>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C4F15">
        <w:rPr>
          <w:rFonts w:ascii="Sakkal Majalla" w:hAnsi="Sakkal Majalla" w:cs="Sakkal Majalla" w:hint="cs"/>
          <w:color w:val="000000" w:themeColor="text1"/>
          <w:sz w:val="28"/>
          <w:szCs w:val="28"/>
          <w:rtl/>
        </w:rPr>
        <w:t>إدارة المخاطر: تقييم وإدارة المخاطر الإدارية بشكل دوري ومنتظم لتحديد المناطق الضعيفة واتخاذ الإجراءات الوقائية المناسبة.</w:t>
      </w:r>
    </w:p>
    <w:p w14:paraId="6E3F133F" w14:textId="77777777" w:rsidR="00E031E4" w:rsidRPr="007C4F15" w:rsidRDefault="00E031E4" w:rsidP="00A55E4E">
      <w:pPr>
        <w:pStyle w:val="a6"/>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C4F15">
        <w:rPr>
          <w:rFonts w:ascii="Sakkal Majalla" w:hAnsi="Sakkal Majalla" w:cs="Sakkal Majalla" w:hint="cs"/>
          <w:color w:val="000000" w:themeColor="text1"/>
          <w:sz w:val="28"/>
          <w:szCs w:val="28"/>
          <w:rtl/>
        </w:rPr>
        <w:t>التوعية والتدريب: تثقيف الموظفين حول أهمية الأمن الإداري والمخاطر المحتملة، وتزويدهم بالمهارات والمعرفة اللازمة للتصرف بشكل صحيح في حالات الطوارئ.</w:t>
      </w:r>
    </w:p>
    <w:p w14:paraId="04D25CD0" w14:textId="77777777" w:rsidR="00E031E4" w:rsidRPr="007C4F15" w:rsidRDefault="00E031E4" w:rsidP="00A55E4E">
      <w:pPr>
        <w:pStyle w:val="a6"/>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C4F15">
        <w:rPr>
          <w:rFonts w:ascii="Sakkal Majalla" w:hAnsi="Sakkal Majalla" w:cs="Sakkal Majalla" w:hint="cs"/>
          <w:color w:val="000000" w:themeColor="text1"/>
          <w:sz w:val="28"/>
          <w:szCs w:val="28"/>
          <w:rtl/>
        </w:rPr>
        <w:t>استخدام التكنولوجيا الحديثة: تبني التقنيات والأدوات الأمنية المتقدمة لحماية البيانات والنظم الحاسوبية من التهديدات السيبرانية والمتطورة.</w:t>
      </w:r>
    </w:p>
    <w:p w14:paraId="153F5408" w14:textId="77777777" w:rsidR="00E031E4" w:rsidRPr="007C4F15" w:rsidRDefault="00E031E4" w:rsidP="00627991">
      <w:pPr>
        <w:spacing w:before="100" w:beforeAutospacing="1" w:after="100" w:afterAutospacing="1" w:line="360" w:lineRule="auto"/>
        <w:ind w:firstLine="706"/>
        <w:jc w:val="both"/>
        <w:rPr>
          <w:color w:val="000000" w:themeColor="text1"/>
        </w:rPr>
      </w:pPr>
      <w:r w:rsidRPr="007C4F15">
        <w:rPr>
          <w:rFonts w:ascii="Sakkal Majalla" w:hAnsi="Sakkal Majalla" w:cs="Sakkal Majalla" w:hint="cs"/>
          <w:color w:val="000000" w:themeColor="text1"/>
          <w:sz w:val="28"/>
          <w:szCs w:val="28"/>
          <w:rtl/>
        </w:rPr>
        <w:t>وعليه، فإن بوجود استراتيجيات الأمن الإداري الفعالة، تستطيع المؤسسات تقديم بيئة آمنة ومستقرة لعملياتها، مما يعزز من ثقة العملاء والشركاء ويسهم في تحقيق الاستدامة والنمو على المدى الطويل (</w:t>
      </w:r>
      <w:proofErr w:type="spellStart"/>
      <w:r w:rsidRPr="007C4F15">
        <w:rPr>
          <w:rFonts w:ascii="Sakkal Majalla" w:hAnsi="Sakkal Majalla" w:cs="Sakkal Majalla" w:hint="cs"/>
          <w:color w:val="000000" w:themeColor="text1"/>
          <w:sz w:val="28"/>
          <w:szCs w:val="28"/>
        </w:rPr>
        <w:t>Sandhu,Ravi</w:t>
      </w:r>
      <w:proofErr w:type="spellEnd"/>
      <w:r w:rsidRPr="007C4F15">
        <w:rPr>
          <w:rFonts w:ascii="Sakkal Majalla" w:hAnsi="Sakkal Majalla" w:cs="Sakkal Majalla" w:hint="cs"/>
          <w:color w:val="000000" w:themeColor="text1"/>
          <w:sz w:val="28"/>
          <w:szCs w:val="28"/>
        </w:rPr>
        <w:t xml:space="preserve"> S.&amp; Coyne, Edward, 1996</w:t>
      </w:r>
      <w:r w:rsidRPr="007C4F15">
        <w:rPr>
          <w:rFonts w:ascii="Sakkal Majalla" w:hAnsi="Sakkal Majalla" w:cs="Sakkal Majalla" w:hint="cs"/>
          <w:color w:val="000000" w:themeColor="text1"/>
          <w:sz w:val="28"/>
          <w:szCs w:val="28"/>
          <w:rtl/>
        </w:rPr>
        <w:t>).</w:t>
      </w:r>
    </w:p>
    <w:p w14:paraId="6D602BF7" w14:textId="15FECF99" w:rsidR="00627991" w:rsidRPr="007C4F15" w:rsidRDefault="00627991" w:rsidP="00627991">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bookmarkStart w:id="32" w:name="_Toc173643966"/>
      <w:bookmarkEnd w:id="30"/>
      <w:bookmarkEnd w:id="31"/>
      <w:r w:rsidRPr="007C4F15">
        <w:rPr>
          <w:rFonts w:ascii="Sakkal Majalla" w:eastAsia="Calibri" w:hAnsi="Sakkal Majalla" w:cs="Sakkal Majalla"/>
          <w:b/>
          <w:bCs/>
          <w:color w:val="000000" w:themeColor="text1"/>
          <w:kern w:val="0"/>
          <w:sz w:val="36"/>
          <w:szCs w:val="36"/>
          <w:rtl/>
          <w14:ligatures w14:val="none"/>
        </w:rPr>
        <w:t>9.1 المنهجية وطرق البحث:</w:t>
      </w:r>
      <w:bookmarkEnd w:id="32"/>
    </w:p>
    <w:p w14:paraId="4DE2950C" w14:textId="77777777" w:rsidR="00E031E4" w:rsidRPr="007C4F15" w:rsidRDefault="00E031E4" w:rsidP="0036392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7C4F15">
        <w:rPr>
          <w:rFonts w:ascii="Sakkal Majalla" w:eastAsia="Calibri" w:hAnsi="Sakkal Majalla" w:cs="Sakkal Majalla" w:hint="cs"/>
          <w:color w:val="000000" w:themeColor="text1"/>
          <w:kern w:val="0"/>
          <w:sz w:val="28"/>
          <w:szCs w:val="28"/>
          <w:rtl/>
          <w14:ligatures w14:val="none"/>
        </w:rPr>
        <w:t xml:space="preserve">  تعتبر هذه الدراسة وصفية تحليلية، حيث تهدف إلى وصف الواقع الحالي للأداء الإداري الأمني في هيئة الزكاة والضريبة والجمارك، وتحليل كيفية تطويره لدعم الأهداف والاستراتيجيات الموضوعة، كما يعتمد المنهج الوصفي التحليلي على جمع البيانات من مصادر مختلفة ومن ثم تحليلها للوصول إلى استنتاجات قيمة، كما سيتم تحديد مجتمع الدراسة بناءً على الفئة المستهدفة التي تشمل الموظفين الإداريين والأمنيين في هيئة الزكاة والضريبة والجمارك، وسيتم اختيار عينة ممثلة من هذا المجتمع باستخدام أساليب العينة العشوائية لضمان تنوع الآراء والبيانات ( </w:t>
      </w:r>
      <w:proofErr w:type="spellStart"/>
      <w:r w:rsidRPr="007C4F15">
        <w:rPr>
          <w:rFonts w:ascii="Sakkal Majalla" w:eastAsia="Calibri" w:hAnsi="Sakkal Majalla" w:cs="Sakkal Majalla" w:hint="cs"/>
          <w:color w:val="000000" w:themeColor="text1"/>
          <w:kern w:val="0"/>
          <w:sz w:val="28"/>
          <w:szCs w:val="28"/>
          <w:rtl/>
          <w14:ligatures w14:val="none"/>
        </w:rPr>
        <w:t>قلش</w:t>
      </w:r>
      <w:proofErr w:type="spellEnd"/>
      <w:r w:rsidRPr="007C4F15">
        <w:rPr>
          <w:rFonts w:ascii="Sakkal Majalla" w:eastAsia="Calibri" w:hAnsi="Sakkal Majalla" w:cs="Sakkal Majalla" w:hint="cs"/>
          <w:color w:val="000000" w:themeColor="text1"/>
          <w:kern w:val="0"/>
          <w:sz w:val="28"/>
          <w:szCs w:val="28"/>
          <w:rtl/>
          <w14:ligatures w14:val="none"/>
        </w:rPr>
        <w:t>، 2017).</w:t>
      </w:r>
    </w:p>
    <w:p w14:paraId="40D21175" w14:textId="55F4811B" w:rsidR="00627991" w:rsidRPr="007C4F15" w:rsidRDefault="00E031E4" w:rsidP="00627991">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C4F15">
        <w:rPr>
          <w:rFonts w:ascii="Sakkal Majalla" w:eastAsia="Calibri" w:hAnsi="Sakkal Majalla" w:cs="Sakkal Majalla" w:hint="cs"/>
          <w:color w:val="000000" w:themeColor="text1"/>
          <w:kern w:val="0"/>
          <w:sz w:val="28"/>
          <w:szCs w:val="28"/>
          <w:rtl/>
          <w14:ligatures w14:val="none"/>
        </w:rPr>
        <w:t>وكذلك الاعتماد على الاستبيان كأحد أهم الأدوات الرئيسية لجمع البيانات في هذه الدراسة، سيتم تصميم استبيان شامل يتضمن مجموعة من الأسئلة المفتوحة والمغلقة التي تغطي مختلف جوانب الأداء الإداري الأمني والتحديات التي تواجهها الهيئة، سيتم توزيع الاستبيان على عينة الدراسة إلكترونياً أو ورقياً، اعتماداً على الظروف والإمكانيات المتاحة، كما سيتم جمع وتحليل الوثائق الرسمية والتقارير الداخلية المتعلقة بأداء الهيئة وإجراءاتها الأمنية، وسيساهم تحليل هذه الوثائق في تقديم رؤية شاملة عن الوضع الحالي وتحديد المجالات التي تحتاج إلى تحسين.</w:t>
      </w:r>
    </w:p>
    <w:p w14:paraId="2009CD37" w14:textId="014AD065" w:rsidR="00627991" w:rsidRPr="007C4F15" w:rsidRDefault="00627991" w:rsidP="0062799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3" w:name="_Toc173643967"/>
      <w:r w:rsidRPr="007C4F15">
        <w:rPr>
          <w:rFonts w:ascii="Sakkal Majalla" w:hAnsi="Sakkal Majalla" w:cs="Sakkal Majalla"/>
          <w:b/>
          <w:bCs/>
          <w:color w:val="000000" w:themeColor="text1"/>
          <w:sz w:val="36"/>
          <w:szCs w:val="36"/>
          <w:rtl/>
        </w:rPr>
        <w:t>10.1 مصادر جمع البيانات</w:t>
      </w:r>
      <w:bookmarkEnd w:id="33"/>
    </w:p>
    <w:p w14:paraId="19DB6E94" w14:textId="77777777" w:rsidR="00053122" w:rsidRPr="007C4F15" w:rsidRDefault="00053122" w:rsidP="00A55E4E">
      <w:pPr>
        <w:pStyle w:val="a6"/>
        <w:numPr>
          <w:ilvl w:val="0"/>
          <w:numId w:val="2"/>
        </w:numPr>
        <w:spacing w:before="100" w:beforeAutospacing="1" w:after="100" w:afterAutospacing="1" w:line="360" w:lineRule="auto"/>
        <w:ind w:left="419" w:hanging="357"/>
        <w:contextualSpacing w:val="0"/>
        <w:jc w:val="both"/>
        <w:rPr>
          <w:rFonts w:ascii="Sakkal Majalla" w:hAnsi="Sakkal Majalla" w:cs="Sakkal Majalla"/>
          <w:color w:val="000000" w:themeColor="text1"/>
          <w:sz w:val="28"/>
          <w:szCs w:val="28"/>
          <w:rtl/>
        </w:rPr>
      </w:pPr>
      <w:r w:rsidRPr="007C4F15">
        <w:rPr>
          <w:rFonts w:ascii="Sakkal Majalla" w:hAnsi="Sakkal Majalla" w:cs="Sakkal Majalla" w:hint="cs"/>
          <w:b/>
          <w:bCs/>
          <w:color w:val="000000" w:themeColor="text1"/>
          <w:sz w:val="28"/>
          <w:szCs w:val="28"/>
          <w:rtl/>
        </w:rPr>
        <w:t>المصادر الثانوية</w:t>
      </w:r>
      <w:r w:rsidRPr="007C4F15">
        <w:rPr>
          <w:rFonts w:ascii="Sakkal Majalla" w:hAnsi="Sakkal Majalla" w:cs="Sakkal Majalla" w:hint="cs"/>
          <w:color w:val="000000" w:themeColor="text1"/>
          <w:sz w:val="28"/>
          <w:szCs w:val="28"/>
          <w:rtl/>
        </w:rPr>
        <w:t xml:space="preserve">: وتتمثل في الكتب والمراجع العربية والأجنبية ذات الصلة بموضوع البحث بالإضافة إلى الاعتماد على الأبحاث والدراسات السابقة، والدوريات، والمجلات العلمية ،والمقالات. </w:t>
      </w:r>
    </w:p>
    <w:p w14:paraId="0F7D4076" w14:textId="77777777" w:rsidR="00824ED2" w:rsidRPr="007C4F15" w:rsidRDefault="00053122" w:rsidP="00A55E4E">
      <w:pPr>
        <w:pStyle w:val="a6"/>
        <w:numPr>
          <w:ilvl w:val="0"/>
          <w:numId w:val="2"/>
        </w:numPr>
        <w:spacing w:before="100" w:beforeAutospacing="1" w:after="100" w:afterAutospacing="1" w:line="360" w:lineRule="auto"/>
        <w:ind w:left="419" w:hanging="357"/>
        <w:contextualSpacing w:val="0"/>
        <w:jc w:val="both"/>
        <w:rPr>
          <w:rFonts w:ascii="Sakkal Majalla" w:hAnsi="Sakkal Majalla" w:cs="Sakkal Majalla"/>
          <w:color w:val="000000" w:themeColor="text1"/>
          <w:sz w:val="28"/>
          <w:szCs w:val="28"/>
        </w:rPr>
      </w:pPr>
      <w:r w:rsidRPr="007C4F15">
        <w:rPr>
          <w:rFonts w:ascii="Sakkal Majalla" w:hAnsi="Sakkal Majalla" w:cs="Sakkal Majalla" w:hint="cs"/>
          <w:b/>
          <w:bCs/>
          <w:color w:val="000000" w:themeColor="text1"/>
          <w:sz w:val="28"/>
          <w:szCs w:val="28"/>
          <w:rtl/>
        </w:rPr>
        <w:t>المصادر الأولية:</w:t>
      </w:r>
      <w:r w:rsidRPr="007C4F15">
        <w:rPr>
          <w:rFonts w:ascii="Sakkal Majalla" w:hAnsi="Sakkal Majalla" w:cs="Sakkal Majalla" w:hint="cs"/>
          <w:color w:val="000000" w:themeColor="text1"/>
          <w:sz w:val="28"/>
          <w:szCs w:val="28"/>
          <w:rtl/>
        </w:rPr>
        <w:t xml:space="preserve"> اعتمدت الدراسة على الاستبانة كأداة رئيسية في جمع البيانات من مصادرها والتي تم تصميمها خصيصاً لهذا الغرض على </w:t>
      </w:r>
      <w:r w:rsidRPr="007C4F15">
        <w:rPr>
          <w:rFonts w:ascii="Sakkal Majalla" w:hAnsi="Sakkal Majalla" w:cs="Sakkal Majalla" w:hint="cs"/>
          <w:color w:val="000000" w:themeColor="text1"/>
          <w:sz w:val="28"/>
          <w:szCs w:val="28"/>
        </w:rPr>
        <w:t>Google Forms</w:t>
      </w:r>
      <w:r w:rsidRPr="007C4F15">
        <w:rPr>
          <w:rFonts w:ascii="Sakkal Majalla" w:hAnsi="Sakkal Majalla" w:cs="Sakkal Majalla" w:hint="cs"/>
          <w:color w:val="000000" w:themeColor="text1"/>
          <w:sz w:val="28"/>
          <w:szCs w:val="28"/>
          <w:rtl/>
        </w:rPr>
        <w:t xml:space="preserve"> وإرسال رابطها إلى مجتمع البحث.</w:t>
      </w:r>
      <w:bookmarkStart w:id="34" w:name="_Toc169790504"/>
      <w:bookmarkStart w:id="35" w:name="_Toc169790590"/>
      <w:bookmarkStart w:id="36" w:name="_Toc170777423"/>
    </w:p>
    <w:p w14:paraId="4CE9E48B" w14:textId="1E36528C" w:rsidR="00D22171" w:rsidRPr="007C4F15" w:rsidRDefault="00627991" w:rsidP="00627991">
      <w:pPr>
        <w:spacing w:before="100" w:beforeAutospacing="1" w:after="100" w:afterAutospacing="1" w:line="360" w:lineRule="auto"/>
        <w:ind w:left="357"/>
        <w:jc w:val="both"/>
        <w:outlineLvl w:val="1"/>
        <w:rPr>
          <w:rFonts w:ascii="Sakkal Majalla" w:hAnsi="Sakkal Majalla" w:cs="Sakkal Majalla"/>
          <w:color w:val="000000" w:themeColor="text1"/>
          <w:sz w:val="28"/>
          <w:szCs w:val="28"/>
          <w:rtl/>
        </w:rPr>
      </w:pPr>
      <w:bookmarkStart w:id="37" w:name="_Toc173643968"/>
      <w:r w:rsidRPr="007C4F15">
        <w:rPr>
          <w:rFonts w:ascii="Sakkal Majalla" w:hAnsi="Sakkal Majalla" w:cs="Sakkal Majalla" w:hint="cs"/>
          <w:b/>
          <w:bCs/>
          <w:color w:val="000000" w:themeColor="text1"/>
          <w:kern w:val="0"/>
          <w:sz w:val="36"/>
          <w:szCs w:val="36"/>
          <w:rtl/>
          <w14:ligatures w14:val="none"/>
        </w:rPr>
        <w:t xml:space="preserve">11.1 </w:t>
      </w:r>
      <w:r w:rsidR="00D22171" w:rsidRPr="007C4F15">
        <w:rPr>
          <w:rFonts w:ascii="Sakkal Majalla" w:hAnsi="Sakkal Majalla" w:cs="Sakkal Majalla" w:hint="cs"/>
          <w:b/>
          <w:bCs/>
          <w:color w:val="000000" w:themeColor="text1"/>
          <w:kern w:val="0"/>
          <w:sz w:val="36"/>
          <w:szCs w:val="36"/>
          <w:rtl/>
          <w14:ligatures w14:val="none"/>
        </w:rPr>
        <w:t>أدوات الدراسة</w:t>
      </w:r>
      <w:bookmarkEnd w:id="34"/>
      <w:bookmarkEnd w:id="35"/>
      <w:bookmarkEnd w:id="36"/>
      <w:bookmarkEnd w:id="37"/>
    </w:p>
    <w:p w14:paraId="396A70AA" w14:textId="22E0452E" w:rsidR="007D597B" w:rsidRPr="007C4F15" w:rsidRDefault="007D597B" w:rsidP="00627991">
      <w:pPr>
        <w:spacing w:before="100" w:beforeAutospacing="1" w:after="100" w:afterAutospacing="1" w:line="360" w:lineRule="auto"/>
        <w:ind w:firstLine="706"/>
        <w:jc w:val="both"/>
        <w:rPr>
          <w:rFonts w:ascii="Sakkal Majalla" w:hAnsi="Sakkal Majalla" w:cs="Sakkal Majalla"/>
          <w:color w:val="000000" w:themeColor="text1"/>
          <w:sz w:val="28"/>
          <w:szCs w:val="28"/>
        </w:rPr>
      </w:pPr>
      <w:bookmarkStart w:id="38" w:name="_Toc169790505"/>
      <w:bookmarkStart w:id="39" w:name="_Toc169790591"/>
      <w:r w:rsidRPr="007C4F15">
        <w:rPr>
          <w:rFonts w:ascii="Sakkal Majalla" w:hAnsi="Sakkal Majalla" w:cs="Sakkal Majalla" w:hint="cs"/>
          <w:color w:val="000000" w:themeColor="text1"/>
          <w:sz w:val="28"/>
          <w:szCs w:val="28"/>
          <w:rtl/>
        </w:rPr>
        <w:t>تعريف أداة البحث بأنها الوسيلة التي يتم من خلالها جمع البيانات للإجابة عن تساؤلات البحث صحيح تمامًا. والاستبانة هي نوع معين من هذه الأدوات، وتُعرف بأنها "صيغة محددة من الفقرات والأسئلة تهدف إلى جمع البيانات من أفراد البحث</w:t>
      </w:r>
      <w:r w:rsidRPr="007C4F15">
        <w:rPr>
          <w:rFonts w:ascii="Sakkal Majalla" w:hAnsi="Sakkal Majalla" w:cs="Sakkal Majalla" w:hint="cs"/>
          <w:color w:val="000000" w:themeColor="text1"/>
          <w:sz w:val="28"/>
          <w:szCs w:val="28"/>
        </w:rPr>
        <w:t>".</w:t>
      </w:r>
      <w:r w:rsidRPr="007C4F15">
        <w:rPr>
          <w:rFonts w:ascii="Sakkal Majalla" w:hAnsi="Sakkal Majalla" w:cs="Sakkal Majalla" w:hint="cs"/>
          <w:color w:val="000000" w:themeColor="text1"/>
          <w:sz w:val="28"/>
          <w:szCs w:val="28"/>
          <w:rtl/>
        </w:rPr>
        <w:t xml:space="preserve"> وتتكون الاستبانة من قسمين رئيسيين</w:t>
      </w:r>
      <w:r w:rsidRPr="007C4F15">
        <w:rPr>
          <w:rFonts w:ascii="Sakkal Majalla" w:hAnsi="Sakkal Majalla" w:cs="Sakkal Majalla" w:hint="cs"/>
          <w:color w:val="000000" w:themeColor="text1"/>
          <w:sz w:val="28"/>
          <w:szCs w:val="28"/>
        </w:rPr>
        <w:t>:</w:t>
      </w:r>
    </w:p>
    <w:p w14:paraId="3960EB66" w14:textId="77777777" w:rsidR="00627991" w:rsidRPr="007C4F15" w:rsidRDefault="00627991" w:rsidP="0036392C">
      <w:pPr>
        <w:spacing w:before="100" w:beforeAutospacing="1" w:after="100" w:afterAutospacing="1" w:line="360" w:lineRule="auto"/>
        <w:jc w:val="both"/>
        <w:rPr>
          <w:rFonts w:ascii="Sakkal Majalla" w:hAnsi="Sakkal Majalla" w:cs="Sakkal Majalla"/>
          <w:b/>
          <w:bCs/>
          <w:color w:val="000000" w:themeColor="text1"/>
          <w:sz w:val="28"/>
          <w:szCs w:val="28"/>
          <w:rtl/>
        </w:rPr>
      </w:pPr>
    </w:p>
    <w:p w14:paraId="56337F6C" w14:textId="77777777" w:rsidR="00627991" w:rsidRPr="007C4F15" w:rsidRDefault="00627991" w:rsidP="0036392C">
      <w:pPr>
        <w:spacing w:before="100" w:beforeAutospacing="1" w:after="100" w:afterAutospacing="1" w:line="360" w:lineRule="auto"/>
        <w:jc w:val="both"/>
        <w:rPr>
          <w:rFonts w:ascii="Sakkal Majalla" w:hAnsi="Sakkal Majalla" w:cs="Sakkal Majalla"/>
          <w:b/>
          <w:bCs/>
          <w:color w:val="000000" w:themeColor="text1"/>
          <w:sz w:val="28"/>
          <w:szCs w:val="28"/>
          <w:rtl/>
        </w:rPr>
      </w:pPr>
    </w:p>
    <w:p w14:paraId="43710805" w14:textId="77777777" w:rsidR="007D597B" w:rsidRPr="007C4F15" w:rsidRDefault="007D597B" w:rsidP="00A55E4E">
      <w:pPr>
        <w:pStyle w:val="a6"/>
        <w:numPr>
          <w:ilvl w:val="0"/>
          <w:numId w:val="47"/>
        </w:numPr>
        <w:spacing w:before="100" w:beforeAutospacing="1" w:after="100" w:afterAutospacing="1" w:line="360" w:lineRule="auto"/>
        <w:ind w:left="423"/>
        <w:jc w:val="both"/>
        <w:rPr>
          <w:rFonts w:ascii="Sakkal Majalla" w:hAnsi="Sakkal Majalla" w:cs="Sakkal Majalla"/>
          <w:color w:val="000000" w:themeColor="text1"/>
          <w:sz w:val="32"/>
          <w:szCs w:val="32"/>
        </w:rPr>
      </w:pPr>
      <w:r w:rsidRPr="007C4F15">
        <w:rPr>
          <w:rFonts w:ascii="Sakkal Majalla" w:hAnsi="Sakkal Majalla" w:cs="Sakkal Majalla" w:hint="cs"/>
          <w:b/>
          <w:bCs/>
          <w:color w:val="000000" w:themeColor="text1"/>
          <w:sz w:val="32"/>
          <w:szCs w:val="32"/>
          <w:rtl/>
        </w:rPr>
        <w:t>القسم الأول (المتغيرات الديمغرافية)</w:t>
      </w:r>
      <w:r w:rsidRPr="007C4F15">
        <w:rPr>
          <w:rFonts w:ascii="Sakkal Majalla" w:hAnsi="Sakkal Majalla" w:cs="Sakkal Majalla" w:hint="cs"/>
          <w:b/>
          <w:bCs/>
          <w:color w:val="000000" w:themeColor="text1"/>
          <w:sz w:val="32"/>
          <w:szCs w:val="32"/>
        </w:rPr>
        <w:t>:</w:t>
      </w:r>
    </w:p>
    <w:p w14:paraId="624D6E9F" w14:textId="77777777" w:rsidR="007D597B" w:rsidRPr="007C4F15" w:rsidRDefault="007D597B" w:rsidP="0062799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4F15">
        <w:rPr>
          <w:rFonts w:ascii="Sakkal Majalla" w:hAnsi="Sakkal Majalla" w:cs="Sakkal Majalla" w:hint="cs"/>
          <w:color w:val="000000" w:themeColor="text1"/>
          <w:sz w:val="28"/>
          <w:szCs w:val="28"/>
          <w:rtl/>
        </w:rPr>
        <w:t>يتضمن معلومات عن خصائص الأفراد المشمولين في الدراسة مثل النوع (ذكر/أنثى)، العمر، المؤهل العلمي، والمستوى الوظيفي أو الوظيفة التي يشغلونها. هذه المتغيرات تساعد في تحليل النتائج بناءً على خصائص العينة المدروسة</w:t>
      </w:r>
      <w:r w:rsidRPr="007C4F15">
        <w:rPr>
          <w:rFonts w:ascii="Sakkal Majalla" w:hAnsi="Sakkal Majalla" w:cs="Sakkal Majalla" w:hint="cs"/>
          <w:color w:val="000000" w:themeColor="text1"/>
          <w:sz w:val="28"/>
          <w:szCs w:val="28"/>
        </w:rPr>
        <w:t>.</w:t>
      </w:r>
    </w:p>
    <w:p w14:paraId="4F99BC8D" w14:textId="77777777" w:rsidR="007D597B" w:rsidRPr="007C4F15" w:rsidRDefault="007D597B" w:rsidP="00A55E4E">
      <w:pPr>
        <w:pStyle w:val="a6"/>
        <w:numPr>
          <w:ilvl w:val="0"/>
          <w:numId w:val="47"/>
        </w:numPr>
        <w:spacing w:before="100" w:beforeAutospacing="1" w:after="100" w:afterAutospacing="1" w:line="360" w:lineRule="auto"/>
        <w:ind w:left="423"/>
        <w:jc w:val="both"/>
        <w:rPr>
          <w:rFonts w:ascii="Sakkal Majalla" w:hAnsi="Sakkal Majalla" w:cs="Sakkal Majalla"/>
          <w:color w:val="000000" w:themeColor="text1"/>
          <w:sz w:val="32"/>
          <w:szCs w:val="32"/>
        </w:rPr>
      </w:pPr>
      <w:r w:rsidRPr="007C4F15">
        <w:rPr>
          <w:rFonts w:ascii="Sakkal Majalla" w:hAnsi="Sakkal Majalla" w:cs="Sakkal Majalla" w:hint="cs"/>
          <w:b/>
          <w:bCs/>
          <w:color w:val="000000" w:themeColor="text1"/>
          <w:sz w:val="32"/>
          <w:szCs w:val="32"/>
          <w:rtl/>
        </w:rPr>
        <w:t>القسم الثاني (متغيرات الدراسة المستقل والتابع)</w:t>
      </w:r>
      <w:r w:rsidRPr="007C4F15">
        <w:rPr>
          <w:rFonts w:ascii="Sakkal Majalla" w:hAnsi="Sakkal Majalla" w:cs="Sakkal Majalla" w:hint="cs"/>
          <w:b/>
          <w:bCs/>
          <w:color w:val="000000" w:themeColor="text1"/>
          <w:sz w:val="32"/>
          <w:szCs w:val="32"/>
        </w:rPr>
        <w:t>:</w:t>
      </w:r>
    </w:p>
    <w:p w14:paraId="57E3518D" w14:textId="77777777" w:rsidR="007D597B" w:rsidRPr="007C4F15" w:rsidRDefault="007D597B" w:rsidP="0062799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4F15">
        <w:rPr>
          <w:rFonts w:ascii="Sakkal Majalla" w:hAnsi="Sakkal Majalla" w:cs="Sakkal Majalla" w:hint="cs"/>
          <w:color w:val="000000" w:themeColor="text1"/>
          <w:sz w:val="28"/>
          <w:szCs w:val="28"/>
          <w:rtl/>
        </w:rPr>
        <w:t>يتضمن فقرات وأبعاد تقيس المتغيرات التي يدرسها البحث، وتتمثل في المتغير المستقل (المتغير المفسر أو المؤثر) والمتغير التابع (المتغير الذي يتأثر بالمتغير المستقل). يتم تصميم هذا القسم بدقة لضمان أنه يغطي كافة جوانب المتغيرات المهمة للبحث ويساهم في تحقيق أهداف الدراسة والتوصل إلى الاستنتاجات المناسبة</w:t>
      </w:r>
      <w:r w:rsidRPr="007C4F15">
        <w:rPr>
          <w:rFonts w:ascii="Sakkal Majalla" w:hAnsi="Sakkal Majalla" w:cs="Sakkal Majalla" w:hint="cs"/>
          <w:color w:val="000000" w:themeColor="text1"/>
          <w:sz w:val="28"/>
          <w:szCs w:val="28"/>
        </w:rPr>
        <w:t>.</w:t>
      </w:r>
    </w:p>
    <w:p w14:paraId="46BC7061" w14:textId="77777777" w:rsidR="007D597B" w:rsidRPr="007C4F15" w:rsidRDefault="007D597B" w:rsidP="0062799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C4F15">
        <w:rPr>
          <w:rFonts w:ascii="Sakkal Majalla" w:hAnsi="Sakkal Majalla" w:cs="Sakkal Majalla" w:hint="cs"/>
          <w:color w:val="000000" w:themeColor="text1"/>
          <w:sz w:val="28"/>
          <w:szCs w:val="28"/>
          <w:rtl/>
        </w:rPr>
        <w:t>باستخدام هذه الاستبانة، يمكن للباحثين جمع البيانات اللازمة لتحليلها واستنتاج العلاقات والتأثيرات بين المتغيرات المختلفة في دراستهم</w:t>
      </w:r>
      <w:r w:rsidRPr="007C4F15">
        <w:rPr>
          <w:rFonts w:ascii="Sakkal Majalla" w:hAnsi="Sakkal Majalla" w:cs="Sakkal Majalla" w:hint="cs"/>
          <w:color w:val="000000" w:themeColor="text1"/>
          <w:sz w:val="28"/>
          <w:szCs w:val="28"/>
        </w:rPr>
        <w:t>.</w:t>
      </w:r>
    </w:p>
    <w:p w14:paraId="72F92CB7" w14:textId="373AA196" w:rsidR="00627991" w:rsidRPr="007C4F15" w:rsidRDefault="00627991" w:rsidP="00627991">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40" w:name="_Toc173643969"/>
      <w:r w:rsidRPr="007C4F15">
        <w:rPr>
          <w:rFonts w:ascii="Sakkal Majalla" w:hAnsi="Sakkal Majalla" w:cs="Sakkal Majalla"/>
          <w:b/>
          <w:bCs/>
          <w:color w:val="000000" w:themeColor="text1"/>
          <w:sz w:val="36"/>
          <w:szCs w:val="36"/>
          <w:rtl/>
        </w:rPr>
        <w:t>12.1 حدود الدراسة :</w:t>
      </w:r>
      <w:bookmarkEnd w:id="40"/>
    </w:p>
    <w:bookmarkEnd w:id="38"/>
    <w:bookmarkEnd w:id="39"/>
    <w:p w14:paraId="0E05F5C8" w14:textId="179277EB" w:rsidR="00EF01D8" w:rsidRPr="007C4F15" w:rsidRDefault="00053122" w:rsidP="00A55E4E">
      <w:pPr>
        <w:numPr>
          <w:ilvl w:val="0"/>
          <w:numId w:val="3"/>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7C4F15">
        <w:rPr>
          <w:rFonts w:ascii="Sakkal Majalla" w:hAnsi="Sakkal Majalla" w:cs="Sakkal Majalla" w:hint="cs"/>
          <w:b/>
          <w:bCs/>
          <w:color w:val="000000" w:themeColor="text1"/>
          <w:sz w:val="28"/>
          <w:szCs w:val="28"/>
          <w:rtl/>
        </w:rPr>
        <w:t xml:space="preserve">حدود موضوعية : </w:t>
      </w:r>
      <w:r w:rsidR="004464C1" w:rsidRPr="007C4F15">
        <w:rPr>
          <w:rFonts w:ascii="Sakkal Majalla" w:hAnsi="Sakkal Majalla" w:cs="Sakkal Majalla" w:hint="cs"/>
          <w:color w:val="000000" w:themeColor="text1"/>
          <w:sz w:val="28"/>
          <w:szCs w:val="28"/>
          <w:rtl/>
        </w:rPr>
        <w:t xml:space="preserve">تركز الدراسة </w:t>
      </w:r>
      <w:r w:rsidR="00EF01D8" w:rsidRPr="007C4F15">
        <w:rPr>
          <w:rFonts w:ascii="Sakkal Majalla" w:hAnsi="Sakkal Majalla" w:cs="Sakkal Majalla" w:hint="cs"/>
          <w:color w:val="000000" w:themeColor="text1"/>
          <w:kern w:val="0"/>
          <w:sz w:val="28"/>
          <w:szCs w:val="28"/>
          <w:rtl/>
          <w14:ligatures w14:val="none"/>
        </w:rPr>
        <w:t xml:space="preserve">بقياس </w:t>
      </w:r>
      <w:r w:rsidR="004D15C6" w:rsidRPr="007C4F15">
        <w:rPr>
          <w:rFonts w:ascii="Sakkal Majalla" w:hAnsi="Sakkal Majalla" w:cs="Sakkal Majalla"/>
          <w:color w:val="000000" w:themeColor="text1"/>
          <w:kern w:val="0"/>
          <w:sz w:val="28"/>
          <w:szCs w:val="28"/>
          <w:rtl/>
          <w14:ligatures w14:val="none"/>
        </w:rPr>
        <w:t>تطوير الأداء الإداري الأمني بأبعاده (الكفاءة الإدارية، الفعالية التشغيلية، لتكنولوجيا الأمنية، التدريب والتطوير المهني)، على دعم أهداف واستراتيجيات هيئة الزكاة والضريبة والجمارك في المملكة العربية السعودية،</w:t>
      </w:r>
    </w:p>
    <w:p w14:paraId="783E60BB" w14:textId="37A4510C" w:rsidR="00472FE4" w:rsidRPr="007C4F15" w:rsidRDefault="00CE1B5F" w:rsidP="00A55E4E">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7C4F15">
        <w:rPr>
          <w:rFonts w:ascii="Sakkal Majalla" w:hAnsi="Sakkal Majalla" w:cs="Sakkal Majalla" w:hint="cs"/>
          <w:color w:val="000000" w:themeColor="text1"/>
          <w:sz w:val="28"/>
          <w:szCs w:val="28"/>
          <w:rtl/>
        </w:rPr>
        <w:t xml:space="preserve">حدود مكانية : </w:t>
      </w:r>
      <w:r w:rsidR="00062C7F" w:rsidRPr="007C4F15">
        <w:rPr>
          <w:rFonts w:ascii="Sakkal Majalla" w:hAnsi="Sakkal Majalla" w:cs="Sakkal Majalla" w:hint="cs"/>
          <w:color w:val="000000" w:themeColor="text1"/>
          <w:sz w:val="28"/>
          <w:szCs w:val="28"/>
          <w:rtl/>
        </w:rPr>
        <w:t xml:space="preserve">تقتصر الدراسة على </w:t>
      </w:r>
      <w:r w:rsidR="00284CF5" w:rsidRPr="007C4F15">
        <w:rPr>
          <w:rFonts w:ascii="Sakkal Majalla" w:hAnsi="Sakkal Majalla" w:cs="Sakkal Majalla"/>
          <w:color w:val="000000" w:themeColor="text1"/>
          <w:sz w:val="28"/>
          <w:szCs w:val="28"/>
          <w:rtl/>
        </w:rPr>
        <w:t>هيئة الزكاة والضريبة والجمارك في المملكة العربية السعودية</w:t>
      </w:r>
      <w:r w:rsidR="00472FE4" w:rsidRPr="007C4F15">
        <w:rPr>
          <w:rFonts w:ascii="Sakkal Majalla" w:hAnsi="Sakkal Majalla" w:cs="Sakkal Majalla" w:hint="cs"/>
          <w:color w:val="000000" w:themeColor="text1"/>
          <w:sz w:val="28"/>
          <w:szCs w:val="28"/>
          <w:rtl/>
        </w:rPr>
        <w:t>.</w:t>
      </w:r>
    </w:p>
    <w:p w14:paraId="1ABED148" w14:textId="48B58F11" w:rsidR="00053122" w:rsidRPr="007C4F15" w:rsidRDefault="00053122" w:rsidP="00A55E4E">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7C4F15">
        <w:rPr>
          <w:rFonts w:ascii="Sakkal Majalla" w:hAnsi="Sakkal Majalla" w:cs="Sakkal Majalla" w:hint="cs"/>
          <w:b/>
          <w:bCs/>
          <w:color w:val="000000" w:themeColor="text1"/>
          <w:sz w:val="28"/>
          <w:szCs w:val="28"/>
          <w:rtl/>
        </w:rPr>
        <w:t xml:space="preserve">حدود زمانية </w:t>
      </w:r>
      <w:r w:rsidRPr="007C4F15">
        <w:rPr>
          <w:rFonts w:ascii="Sakkal Majalla" w:hAnsi="Sakkal Majalla" w:cs="Sakkal Majalla" w:hint="cs"/>
          <w:color w:val="000000" w:themeColor="text1"/>
          <w:sz w:val="28"/>
          <w:szCs w:val="28"/>
          <w:rtl/>
        </w:rPr>
        <w:t xml:space="preserve">: </w:t>
      </w:r>
      <w:r w:rsidR="00325A44" w:rsidRPr="007C4F15">
        <w:rPr>
          <w:rFonts w:ascii="Sakkal Majalla" w:hAnsi="Sakkal Majalla" w:cs="Sakkal Majalla" w:hint="cs"/>
          <w:color w:val="000000" w:themeColor="text1"/>
          <w:sz w:val="28"/>
          <w:szCs w:val="28"/>
          <w:rtl/>
        </w:rPr>
        <w:t xml:space="preserve">يتم إجراء الدراسة خلال </w:t>
      </w:r>
      <w:r w:rsidRPr="007C4F15">
        <w:rPr>
          <w:rFonts w:ascii="Sakkal Majalla" w:hAnsi="Sakkal Majalla" w:cs="Sakkal Majalla" w:hint="cs"/>
          <w:color w:val="000000" w:themeColor="text1"/>
          <w:sz w:val="28"/>
          <w:szCs w:val="28"/>
          <w:rtl/>
        </w:rPr>
        <w:t>عام  2024</w:t>
      </w:r>
      <w:r w:rsidR="00B346DF" w:rsidRPr="007C4F15">
        <w:rPr>
          <w:rFonts w:ascii="Sakkal Majalla" w:hAnsi="Sakkal Majalla" w:cs="Sakkal Majalla" w:hint="cs"/>
          <w:color w:val="000000" w:themeColor="text1"/>
          <w:sz w:val="28"/>
          <w:szCs w:val="28"/>
          <w:rtl/>
        </w:rPr>
        <w:t>.</w:t>
      </w:r>
    </w:p>
    <w:p w14:paraId="03166395" w14:textId="77777777" w:rsidR="00824ED2" w:rsidRPr="007C4F15" w:rsidRDefault="00B346DF" w:rsidP="00A55E4E">
      <w:pPr>
        <w:pStyle w:val="a6"/>
        <w:numPr>
          <w:ilvl w:val="0"/>
          <w:numId w:val="1"/>
        </w:numPr>
        <w:spacing w:before="100" w:beforeAutospacing="1" w:after="100" w:afterAutospacing="1" w:line="360" w:lineRule="auto"/>
        <w:ind w:left="423"/>
        <w:contextualSpacing w:val="0"/>
        <w:jc w:val="both"/>
        <w:rPr>
          <w:rFonts w:ascii="Sakkal Majalla" w:eastAsiaTheme="majorEastAsia" w:hAnsi="Sakkal Majalla" w:cs="Sakkal Majalla"/>
          <w:b/>
          <w:bCs/>
          <w:color w:val="000000" w:themeColor="text1"/>
          <w:sz w:val="28"/>
          <w:szCs w:val="28"/>
          <w:u w:val="single"/>
        </w:rPr>
      </w:pPr>
      <w:r w:rsidRPr="007C4F15">
        <w:rPr>
          <w:rFonts w:ascii="Sakkal Majalla" w:hAnsi="Sakkal Majalla" w:cs="Sakkal Majalla" w:hint="cs"/>
          <w:b/>
          <w:bCs/>
          <w:color w:val="000000" w:themeColor="text1"/>
          <w:sz w:val="28"/>
          <w:szCs w:val="28"/>
          <w:rtl/>
        </w:rPr>
        <w:t xml:space="preserve">حدود بشرية </w:t>
      </w:r>
      <w:r w:rsidRPr="007C4F15">
        <w:rPr>
          <w:rFonts w:ascii="Sakkal Majalla" w:hAnsi="Sakkal Majalla" w:cs="Sakkal Majalla" w:hint="cs"/>
          <w:color w:val="000000" w:themeColor="text1"/>
          <w:sz w:val="28"/>
          <w:szCs w:val="28"/>
          <w:u w:val="single"/>
          <w:rtl/>
        </w:rPr>
        <w:t xml:space="preserve">: </w:t>
      </w:r>
      <w:r w:rsidR="00062C7F" w:rsidRPr="007C4F15">
        <w:rPr>
          <w:rFonts w:ascii="Sakkal Majalla" w:hAnsi="Sakkal Majalla" w:cs="Sakkal Majalla" w:hint="cs"/>
          <w:color w:val="000000" w:themeColor="text1"/>
          <w:sz w:val="28"/>
          <w:szCs w:val="28"/>
          <w:rtl/>
        </w:rPr>
        <w:t>تركز الدراسة على</w:t>
      </w:r>
      <w:r w:rsidR="00284CF5" w:rsidRPr="007C4F15">
        <w:rPr>
          <w:rFonts w:ascii="Sakkal Majalla" w:hAnsi="Sakkal Majalla" w:cs="Sakkal Majalla" w:hint="cs"/>
          <w:color w:val="000000" w:themeColor="text1"/>
          <w:sz w:val="28"/>
          <w:szCs w:val="28"/>
          <w:rtl/>
        </w:rPr>
        <w:t xml:space="preserve"> العاملين في </w:t>
      </w:r>
      <w:r w:rsidR="00062C7F" w:rsidRPr="007C4F15">
        <w:rPr>
          <w:rFonts w:ascii="Sakkal Majalla" w:hAnsi="Sakkal Majalla" w:cs="Sakkal Majalla" w:hint="cs"/>
          <w:color w:val="000000" w:themeColor="text1"/>
          <w:sz w:val="28"/>
          <w:szCs w:val="28"/>
          <w:rtl/>
        </w:rPr>
        <w:t xml:space="preserve"> </w:t>
      </w:r>
      <w:bookmarkStart w:id="41" w:name="_Toc169790506"/>
      <w:bookmarkStart w:id="42" w:name="_Toc169790592"/>
      <w:r w:rsidR="00284CF5" w:rsidRPr="007C4F15">
        <w:rPr>
          <w:rFonts w:ascii="Sakkal Majalla" w:hAnsi="Sakkal Majalla" w:cs="Sakkal Majalla"/>
          <w:color w:val="000000" w:themeColor="text1"/>
          <w:sz w:val="28"/>
          <w:szCs w:val="28"/>
          <w:rtl/>
        </w:rPr>
        <w:t>هيئة الزكاة والضريبة والجمارك في المملكة العربية السعودية</w:t>
      </w:r>
      <w:r w:rsidR="00284CF5" w:rsidRPr="007C4F15">
        <w:rPr>
          <w:rFonts w:ascii="Sakkal Majalla" w:hAnsi="Sakkal Majalla" w:cs="Sakkal Majalla" w:hint="cs"/>
          <w:color w:val="000000" w:themeColor="text1"/>
          <w:sz w:val="28"/>
          <w:szCs w:val="28"/>
          <w:rtl/>
        </w:rPr>
        <w:t xml:space="preserve"> </w:t>
      </w:r>
      <w:r w:rsidR="00824ED2" w:rsidRPr="007C4F15">
        <w:rPr>
          <w:rFonts w:ascii="Sakkal Majalla" w:hAnsi="Sakkal Majalla" w:cs="Sakkal Majalla"/>
          <w:color w:val="000000" w:themeColor="text1"/>
          <w:sz w:val="28"/>
          <w:szCs w:val="28"/>
        </w:rPr>
        <w:t>.</w:t>
      </w:r>
    </w:p>
    <w:p w14:paraId="68214599" w14:textId="2C1BD124" w:rsidR="00824ED2" w:rsidRPr="007C4F15" w:rsidRDefault="00627991" w:rsidP="00627991">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43" w:name="_Toc173643970"/>
      <w:r w:rsidRPr="007C4F15">
        <w:rPr>
          <w:rFonts w:ascii="Sakkal Majalla" w:hAnsi="Sakkal Majalla" w:cs="Sakkal Majalla"/>
          <w:b/>
          <w:bCs/>
          <w:color w:val="000000" w:themeColor="text1"/>
          <w:sz w:val="40"/>
          <w:szCs w:val="40"/>
          <w:rtl/>
        </w:rPr>
        <w:t>الفصل الثاني</w:t>
      </w:r>
      <w:r w:rsidRPr="007C4F15">
        <w:rPr>
          <w:rFonts w:ascii="Sakkal Majalla" w:hAnsi="Sakkal Majalla" w:cs="Sakkal Majalla" w:hint="cs"/>
          <w:b/>
          <w:bCs/>
          <w:color w:val="000000" w:themeColor="text1"/>
          <w:sz w:val="40"/>
          <w:szCs w:val="40"/>
          <w:rtl/>
        </w:rPr>
        <w:t xml:space="preserve">: </w:t>
      </w:r>
      <w:r w:rsidR="00824ED2" w:rsidRPr="007C4F15">
        <w:rPr>
          <w:rFonts w:ascii="Sakkal Majalla" w:hAnsi="Sakkal Majalla" w:cs="Sakkal Majalla"/>
          <w:b/>
          <w:bCs/>
          <w:color w:val="000000" w:themeColor="text1"/>
          <w:sz w:val="40"/>
          <w:szCs w:val="40"/>
          <w:rtl/>
        </w:rPr>
        <w:t>الإطار النظري</w:t>
      </w:r>
      <w:bookmarkEnd w:id="43"/>
    </w:p>
    <w:p w14:paraId="5F77FF02" w14:textId="2F2E3FC4" w:rsidR="00824ED2" w:rsidRPr="007C4F15" w:rsidRDefault="00627991" w:rsidP="00627991">
      <w:pPr>
        <w:spacing w:before="100" w:beforeAutospacing="1" w:after="100" w:afterAutospacing="1" w:line="360" w:lineRule="auto"/>
        <w:jc w:val="center"/>
        <w:outlineLvl w:val="1"/>
        <w:rPr>
          <w:rFonts w:ascii="Sakkal Majalla" w:eastAsia="Arial" w:hAnsi="Sakkal Majalla" w:cs="Sakkal Majalla"/>
          <w:b/>
          <w:bCs/>
          <w:color w:val="000000" w:themeColor="text1"/>
          <w:sz w:val="36"/>
          <w:szCs w:val="36"/>
          <w:rtl/>
        </w:rPr>
      </w:pPr>
      <w:bookmarkStart w:id="44" w:name="_Toc173643971"/>
      <w:r w:rsidRPr="007C4F15">
        <w:rPr>
          <w:rFonts w:ascii="Sakkal Majalla" w:eastAsia="Arial" w:hAnsi="Sakkal Majalla" w:cs="Sakkal Majalla" w:hint="cs"/>
          <w:b/>
          <w:bCs/>
          <w:color w:val="000000" w:themeColor="text1"/>
          <w:sz w:val="36"/>
          <w:szCs w:val="36"/>
          <w:rtl/>
        </w:rPr>
        <w:t xml:space="preserve">المبحث الأول: </w:t>
      </w:r>
      <w:r w:rsidR="00824ED2" w:rsidRPr="007C4F15">
        <w:rPr>
          <w:rFonts w:ascii="Sakkal Majalla" w:eastAsia="Arial" w:hAnsi="Sakkal Majalla" w:cs="Sakkal Majalla"/>
          <w:b/>
          <w:bCs/>
          <w:color w:val="000000" w:themeColor="text1"/>
          <w:sz w:val="36"/>
          <w:szCs w:val="36"/>
          <w:rtl/>
        </w:rPr>
        <w:t>التدريب</w:t>
      </w:r>
      <w:r w:rsidR="00824ED2" w:rsidRPr="007C4F15">
        <w:rPr>
          <w:rFonts w:ascii="Sakkal Majalla" w:eastAsia="Arial" w:hAnsi="Sakkal Majalla" w:cs="Sakkal Majalla"/>
          <w:b/>
          <w:bCs/>
          <w:color w:val="000000" w:themeColor="text1"/>
          <w:sz w:val="36"/>
          <w:szCs w:val="36"/>
        </w:rPr>
        <w:t xml:space="preserve"> </w:t>
      </w:r>
      <w:r w:rsidR="00824ED2" w:rsidRPr="007C4F15">
        <w:rPr>
          <w:rFonts w:ascii="Sakkal Majalla" w:eastAsia="Arial" w:hAnsi="Sakkal Majalla" w:cs="Sakkal Majalla"/>
          <w:b/>
          <w:bCs/>
          <w:color w:val="000000" w:themeColor="text1"/>
          <w:sz w:val="36"/>
          <w:szCs w:val="36"/>
          <w:rtl/>
        </w:rPr>
        <w:t>و</w:t>
      </w:r>
      <w:r w:rsidR="00824ED2" w:rsidRPr="007C4F15">
        <w:rPr>
          <w:rFonts w:ascii="Sakkal Majalla" w:eastAsia="Arial" w:hAnsi="Sakkal Majalla" w:cs="Sakkal Majalla"/>
          <w:b/>
          <w:bCs/>
          <w:color w:val="000000" w:themeColor="text1"/>
          <w:sz w:val="36"/>
          <w:szCs w:val="36"/>
        </w:rPr>
        <w:t xml:space="preserve"> </w:t>
      </w:r>
      <w:r w:rsidR="00824ED2" w:rsidRPr="007C4F15">
        <w:rPr>
          <w:rFonts w:ascii="Sakkal Majalla" w:eastAsia="Arial" w:hAnsi="Sakkal Majalla" w:cs="Sakkal Majalla"/>
          <w:b/>
          <w:bCs/>
          <w:color w:val="000000" w:themeColor="text1"/>
          <w:sz w:val="36"/>
          <w:szCs w:val="36"/>
          <w:rtl/>
        </w:rPr>
        <w:t>التطوير</w:t>
      </w:r>
      <w:bookmarkEnd w:id="44"/>
    </w:p>
    <w:p w14:paraId="1C510471" w14:textId="404EE512" w:rsidR="00627991" w:rsidRPr="007C4F15" w:rsidRDefault="00627991" w:rsidP="00627991">
      <w:pPr>
        <w:spacing w:before="100" w:beforeAutospacing="1" w:after="100" w:afterAutospacing="1" w:line="360" w:lineRule="auto"/>
        <w:jc w:val="both"/>
        <w:outlineLvl w:val="2"/>
        <w:rPr>
          <w:rFonts w:ascii="Sakkal Majalla" w:eastAsia="Arial" w:hAnsi="Sakkal Majalla" w:cs="Sakkal Majalla"/>
          <w:b/>
          <w:bCs/>
          <w:color w:val="000000" w:themeColor="text1"/>
          <w:sz w:val="32"/>
          <w:szCs w:val="32"/>
          <w:rtl/>
        </w:rPr>
      </w:pPr>
      <w:bookmarkStart w:id="45" w:name="_Toc173643972"/>
      <w:r w:rsidRPr="007C4F15">
        <w:rPr>
          <w:rFonts w:ascii="Sakkal Majalla" w:eastAsia="Arial" w:hAnsi="Sakkal Majalla" w:cs="Sakkal Majalla" w:hint="cs"/>
          <w:b/>
          <w:bCs/>
          <w:color w:val="000000" w:themeColor="text1"/>
          <w:sz w:val="32"/>
          <w:szCs w:val="32"/>
          <w:rtl/>
        </w:rPr>
        <w:t>تمهيد</w:t>
      </w:r>
      <w:bookmarkEnd w:id="45"/>
      <w:r w:rsidRPr="007C4F15">
        <w:rPr>
          <w:rFonts w:ascii="Sakkal Majalla" w:eastAsia="Arial" w:hAnsi="Sakkal Majalla" w:cs="Sakkal Majalla" w:hint="cs"/>
          <w:b/>
          <w:bCs/>
          <w:color w:val="000000" w:themeColor="text1"/>
          <w:sz w:val="32"/>
          <w:szCs w:val="32"/>
          <w:rtl/>
        </w:rPr>
        <w:t xml:space="preserve"> </w:t>
      </w:r>
    </w:p>
    <w:p w14:paraId="197ED64E" w14:textId="6702C8D0" w:rsidR="00824ED2" w:rsidRPr="007C4F15" w:rsidRDefault="00824ED2"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tl/>
        </w:rPr>
      </w:pPr>
      <w:r w:rsidRPr="007C4F15">
        <w:rPr>
          <w:rFonts w:ascii="Sakkal Majalla" w:eastAsia="Arial" w:hAnsi="Sakkal Majalla" w:cs="Sakkal Majalla"/>
          <w:color w:val="000000" w:themeColor="text1"/>
          <w:sz w:val="28"/>
          <w:szCs w:val="28"/>
          <w:rtl/>
        </w:rPr>
        <w:t>تتعدد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المفاهيم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والمصطلحات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المستخدمة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للتعبير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التدريب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كعملية،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فهناك</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يعده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محاولة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جادة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 xml:space="preserve">  </w:t>
      </w:r>
      <w:r w:rsidRPr="007C4F15">
        <w:rPr>
          <w:rFonts w:ascii="Sakkal Majalla" w:hAnsi="Sakkal Majalla" w:cs="Sakkal Majalla"/>
          <w:color w:val="000000" w:themeColor="text1"/>
          <w:sz w:val="28"/>
          <w:szCs w:val="28"/>
          <w:rtl/>
        </w:rPr>
        <w:t>ومستمرة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لتحسين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الأداء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الحالي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والمستقبلي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للعاملين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طريق</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رفع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قدراتهم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انجاز</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الاعمال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المناطة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بهم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أكمل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وجه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إذ</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عُرف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التدريب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أنه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نشاط</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تعليم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نوع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خاص</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تمارسه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المنظمات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والشركات،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بهدف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تحسين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أداء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الفرد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الوظيفة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يشغلها،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والذي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يعتبر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أحد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أهم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وسائل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العاملين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المنظمة. وحدد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آخرون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بأن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"التدريب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عبارة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عملية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منظمة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تهدف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زيادة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مهارات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وقدرات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ومعلومات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الفرد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لتمكينه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أداء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وظيفته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بالشكل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المطلوب،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مما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سيؤدي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الى</w:t>
      </w:r>
      <w:r w:rsidRPr="007C4F15">
        <w:rPr>
          <w:rFonts w:ascii="Sakkal Majalla" w:eastAsia="Arial" w:hAnsi="Sakkal Majalla" w:cs="Sakkal Majalla"/>
          <w:color w:val="000000" w:themeColor="text1"/>
          <w:sz w:val="28"/>
          <w:szCs w:val="28"/>
          <w:rtl/>
          <w:lang w:bidi="ar-EG"/>
        </w:rPr>
        <w:t xml:space="preserve"> </w:t>
      </w:r>
      <w:r w:rsidRPr="007C4F15">
        <w:rPr>
          <w:rFonts w:ascii="Sakkal Majalla" w:eastAsia="Arial" w:hAnsi="Sakkal Majalla" w:cs="Sakkal Majalla"/>
          <w:color w:val="000000" w:themeColor="text1"/>
          <w:sz w:val="28"/>
          <w:szCs w:val="28"/>
          <w:rtl/>
        </w:rPr>
        <w:t>تحقيق</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أهداف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المنظمة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يعمل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فيها</w:t>
      </w:r>
      <w:r w:rsidRPr="007C4F15">
        <w:rPr>
          <w:rFonts w:ascii="Sakkal Majalla" w:eastAsia="Arial" w:hAnsi="Sakkal Majalla" w:cs="Sakkal Majalla"/>
          <w:color w:val="000000" w:themeColor="text1"/>
          <w:sz w:val="28"/>
          <w:szCs w:val="28"/>
        </w:rPr>
        <w:t xml:space="preserve"> " . </w:t>
      </w:r>
      <w:r w:rsidRPr="007C4F15">
        <w:rPr>
          <w:rFonts w:ascii="Sakkal Majalla" w:eastAsia="Arial" w:hAnsi="Sakkal Majalla" w:cs="Sakkal Majalla"/>
          <w:color w:val="000000" w:themeColor="text1"/>
          <w:sz w:val="28"/>
          <w:szCs w:val="28"/>
          <w:rtl/>
          <w:lang w:bidi="ar-EG"/>
        </w:rPr>
        <w:t xml:space="preserve"> </w:t>
      </w:r>
      <w:r w:rsidR="00F2235A" w:rsidRPr="007C4F15">
        <w:rPr>
          <w:rFonts w:ascii="Sakkal Majalla" w:hAnsi="Sakkal Majalla" w:cs="Sakkal Majalla" w:hint="cs"/>
          <w:color w:val="000000" w:themeColor="text1"/>
          <w:kern w:val="0"/>
          <w:sz w:val="28"/>
          <w:szCs w:val="28"/>
          <w:rtl/>
          <w14:ligatures w14:val="none"/>
        </w:rPr>
        <w:t>(</w:t>
      </w:r>
      <w:proofErr w:type="spellStart"/>
      <w:r w:rsidR="00F2235A" w:rsidRPr="007C4F15">
        <w:rPr>
          <w:rFonts w:ascii="Sakkal Majalla" w:hAnsi="Sakkal Majalla" w:cs="Sakkal Majalla" w:hint="cs"/>
          <w:color w:val="000000" w:themeColor="text1"/>
          <w:kern w:val="0"/>
          <w:sz w:val="28"/>
          <w:szCs w:val="28"/>
          <w:rtl/>
          <w14:ligatures w14:val="none"/>
        </w:rPr>
        <w:t>عوضية</w:t>
      </w:r>
      <w:proofErr w:type="spellEnd"/>
      <w:r w:rsidR="00F2235A" w:rsidRPr="007C4F15">
        <w:rPr>
          <w:rFonts w:ascii="Sakkal Majalla" w:hAnsi="Sakkal Majalla" w:cs="Sakkal Majalla" w:hint="cs"/>
          <w:color w:val="000000" w:themeColor="text1"/>
          <w:kern w:val="0"/>
          <w:sz w:val="28"/>
          <w:szCs w:val="28"/>
          <w:rtl/>
          <w14:ligatures w14:val="none"/>
        </w:rPr>
        <w:t xml:space="preserve"> وأحمد، 2019).</w:t>
      </w:r>
    </w:p>
    <w:p w14:paraId="31F03B5D" w14:textId="28B738C2" w:rsidR="00824ED2" w:rsidRPr="007C4F15" w:rsidRDefault="00824ED2"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tl/>
        </w:rPr>
      </w:pPr>
      <w:r w:rsidRPr="007C4F15">
        <w:rPr>
          <w:rFonts w:ascii="Sakkal Majalla" w:eastAsia="Arial" w:hAnsi="Sakkal Majalla" w:cs="Sakkal Majalla"/>
          <w:color w:val="000000" w:themeColor="text1"/>
          <w:sz w:val="28"/>
          <w:szCs w:val="28"/>
          <w:rtl/>
          <w:lang w:bidi="ar-EG"/>
        </w:rPr>
        <w:t xml:space="preserve">وحدد </w:t>
      </w:r>
      <w:r w:rsidRPr="007C4F15">
        <w:rPr>
          <w:rFonts w:ascii="Sakkal Majalla" w:eastAsia="Arial" w:hAnsi="Sakkal Majalla" w:cs="Sakkal Majalla"/>
          <w:color w:val="000000" w:themeColor="text1"/>
          <w:sz w:val="28"/>
          <w:szCs w:val="28"/>
          <w:rtl/>
        </w:rPr>
        <w:t>التدريب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بأنه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مجموعة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الجهود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المخطط</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وحدد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لتمكين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العاملين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لتعلم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المعرفة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والمهارات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والسلوكيات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المرتبطة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بالوظيفة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أما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فيشير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عملية اكتساب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المعرفة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المهارات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والسلوكيات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تعمل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تحسين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قدرة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العاملين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مواجهة</w:t>
      </w:r>
      <w:r w:rsidRPr="007C4F15">
        <w:rPr>
          <w:rFonts w:ascii="Sakkal Majalla" w:hAnsi="Sakkal Majalla" w:cs="Sakkal Majalla"/>
          <w:color w:val="000000" w:themeColor="text1"/>
          <w:sz w:val="28"/>
          <w:szCs w:val="28"/>
          <w:rtl/>
          <w:lang w:bidi="ar-EG"/>
        </w:rPr>
        <w:t xml:space="preserve"> </w:t>
      </w:r>
      <w:r w:rsidRPr="007C4F15">
        <w:rPr>
          <w:rFonts w:ascii="Sakkal Majalla" w:eastAsia="Arial" w:hAnsi="Sakkal Majalla" w:cs="Sakkal Majalla"/>
          <w:color w:val="000000" w:themeColor="text1"/>
          <w:sz w:val="28"/>
          <w:szCs w:val="28"/>
          <w:rtl/>
        </w:rPr>
        <w:t>تغييرات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بيئة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وتلبية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متطلبات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والعملاء</w:t>
      </w:r>
      <w:r w:rsidR="00F2235A" w:rsidRPr="007C4F15">
        <w:rPr>
          <w:rFonts w:ascii="Sakkal Majalla" w:eastAsia="Arial" w:hAnsi="Sakkal Majalla" w:cs="Sakkal Majalla" w:hint="cs"/>
          <w:color w:val="000000" w:themeColor="text1"/>
          <w:sz w:val="28"/>
          <w:szCs w:val="28"/>
          <w:rtl/>
        </w:rPr>
        <w:t>. (الزعبي، 2019).</w:t>
      </w:r>
    </w:p>
    <w:p w14:paraId="68222E22" w14:textId="6236905D" w:rsidR="00824ED2" w:rsidRPr="007C4F15" w:rsidRDefault="00824ED2"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tl/>
          <w:lang w:bidi="ar-EG"/>
        </w:rPr>
      </w:pPr>
      <w:r w:rsidRPr="007C4F15">
        <w:rPr>
          <w:rFonts w:ascii="Sakkal Majalla" w:eastAsia="Arial" w:hAnsi="Sakkal Majalla" w:cs="Sakkal Majalla"/>
          <w:color w:val="000000" w:themeColor="text1"/>
          <w:sz w:val="28"/>
          <w:szCs w:val="28"/>
          <w:rtl/>
        </w:rPr>
        <w:t>وبين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 xml:space="preserve"> البعض بأن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التدريب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يعني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استخدام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خبرات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دالة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تساعد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المعارف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والسلوكيات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والمعارف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عند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العاملين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نحو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الافضل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للارتقاء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بخدمات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المنظمة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وبقائها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سوق</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والمنافسة،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وتلبية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احتياجات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الزبائن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بالوقت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المناسب،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مما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سيساهم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زيادة الايرادات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وتخفيض</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النفقات" .</w:t>
      </w:r>
      <w:r w:rsidR="00F2235A" w:rsidRPr="007C4F15">
        <w:rPr>
          <w:rFonts w:ascii="Sakkal Majalla" w:eastAsia="Arial" w:hAnsi="Sakkal Majalla" w:cs="Sakkal Majalla" w:hint="cs"/>
          <w:color w:val="000000" w:themeColor="text1"/>
          <w:sz w:val="28"/>
          <w:szCs w:val="28"/>
          <w:rtl/>
        </w:rPr>
        <w:t xml:space="preserve"> (صالح، 2020).</w:t>
      </w:r>
    </w:p>
    <w:p w14:paraId="7C5A5400" w14:textId="77777777" w:rsidR="00627991" w:rsidRPr="007C4F15" w:rsidRDefault="00627991"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tl/>
          <w:lang w:bidi="ar-EG"/>
        </w:rPr>
      </w:pPr>
    </w:p>
    <w:p w14:paraId="305585A1" w14:textId="77777777" w:rsidR="00627991" w:rsidRPr="007C4F15" w:rsidRDefault="00627991"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tl/>
          <w:lang w:bidi="ar-EG"/>
        </w:rPr>
      </w:pPr>
    </w:p>
    <w:p w14:paraId="0250B5E8" w14:textId="10450375" w:rsidR="00824ED2" w:rsidRPr="007C4F15" w:rsidRDefault="00627991" w:rsidP="001249C1">
      <w:pPr>
        <w:spacing w:before="100" w:beforeAutospacing="1" w:after="100" w:afterAutospacing="1" w:line="360" w:lineRule="auto"/>
        <w:jc w:val="both"/>
        <w:outlineLvl w:val="2"/>
        <w:rPr>
          <w:rFonts w:ascii="Sakkal Majalla" w:eastAsia="Arial" w:hAnsi="Sakkal Majalla" w:cs="Sakkal Majalla"/>
          <w:b/>
          <w:bCs/>
          <w:color w:val="000000" w:themeColor="text1"/>
          <w:sz w:val="32"/>
          <w:szCs w:val="32"/>
        </w:rPr>
      </w:pPr>
      <w:bookmarkStart w:id="46" w:name="_Toc173643973"/>
      <w:r w:rsidRPr="007C4F15">
        <w:rPr>
          <w:rFonts w:ascii="Sakkal Majalla" w:eastAsia="Arial" w:hAnsi="Sakkal Majalla" w:cs="Sakkal Majalla" w:hint="cs"/>
          <w:b/>
          <w:bCs/>
          <w:color w:val="000000" w:themeColor="text1"/>
          <w:sz w:val="32"/>
          <w:szCs w:val="32"/>
          <w:rtl/>
        </w:rPr>
        <w:t xml:space="preserve">1.1.2 </w:t>
      </w:r>
      <w:r w:rsidR="00824ED2" w:rsidRPr="007C4F15">
        <w:rPr>
          <w:rFonts w:ascii="Sakkal Majalla" w:eastAsia="Arial" w:hAnsi="Sakkal Majalla" w:cs="Sakkal Majalla"/>
          <w:b/>
          <w:bCs/>
          <w:color w:val="000000" w:themeColor="text1"/>
          <w:sz w:val="32"/>
          <w:szCs w:val="32"/>
          <w:rtl/>
        </w:rPr>
        <w:t>مراحل</w:t>
      </w:r>
      <w:r w:rsidR="00824ED2" w:rsidRPr="007C4F15">
        <w:rPr>
          <w:rFonts w:ascii="Sakkal Majalla" w:eastAsia="Arial" w:hAnsi="Sakkal Majalla" w:cs="Sakkal Majalla"/>
          <w:b/>
          <w:bCs/>
          <w:color w:val="000000" w:themeColor="text1"/>
          <w:sz w:val="32"/>
          <w:szCs w:val="32"/>
        </w:rPr>
        <w:t xml:space="preserve"> </w:t>
      </w:r>
      <w:r w:rsidR="00824ED2" w:rsidRPr="007C4F15">
        <w:rPr>
          <w:rFonts w:ascii="Sakkal Majalla" w:eastAsia="Arial" w:hAnsi="Sakkal Majalla" w:cs="Sakkal Majalla"/>
          <w:b/>
          <w:bCs/>
          <w:color w:val="000000" w:themeColor="text1"/>
          <w:sz w:val="32"/>
          <w:szCs w:val="32"/>
          <w:rtl/>
        </w:rPr>
        <w:t>التدريب</w:t>
      </w:r>
      <w:r w:rsidR="00824ED2" w:rsidRPr="007C4F15">
        <w:rPr>
          <w:rFonts w:ascii="Sakkal Majalla" w:eastAsia="Arial" w:hAnsi="Sakkal Majalla" w:cs="Sakkal Majalla"/>
          <w:b/>
          <w:bCs/>
          <w:color w:val="000000" w:themeColor="text1"/>
          <w:sz w:val="32"/>
          <w:szCs w:val="32"/>
        </w:rPr>
        <w:t xml:space="preserve"> </w:t>
      </w:r>
      <w:r w:rsidR="00824ED2" w:rsidRPr="007C4F15">
        <w:rPr>
          <w:rFonts w:ascii="Sakkal Majalla" w:eastAsia="Arial" w:hAnsi="Sakkal Majalla" w:cs="Sakkal Majalla"/>
          <w:b/>
          <w:bCs/>
          <w:color w:val="000000" w:themeColor="text1"/>
          <w:sz w:val="32"/>
          <w:szCs w:val="32"/>
          <w:rtl/>
        </w:rPr>
        <w:t>والتطوير</w:t>
      </w:r>
      <w:r w:rsidR="00824ED2" w:rsidRPr="007C4F15">
        <w:rPr>
          <w:rFonts w:ascii="Sakkal Majalla" w:eastAsia="Arial" w:hAnsi="Sakkal Majalla" w:cs="Sakkal Majalla"/>
          <w:b/>
          <w:bCs/>
          <w:color w:val="000000" w:themeColor="text1"/>
          <w:sz w:val="32"/>
          <w:szCs w:val="32"/>
        </w:rPr>
        <w:t>.</w:t>
      </w:r>
      <w:bookmarkEnd w:id="46"/>
    </w:p>
    <w:p w14:paraId="6D5F39CE" w14:textId="5CD18B58" w:rsidR="00824ED2" w:rsidRPr="007C4F15" w:rsidRDefault="00824ED2" w:rsidP="0036392C">
      <w:pPr>
        <w:spacing w:before="100" w:beforeAutospacing="1" w:after="100" w:afterAutospacing="1" w:line="360" w:lineRule="auto"/>
        <w:ind w:firstLine="720"/>
        <w:jc w:val="both"/>
        <w:rPr>
          <w:rFonts w:ascii="Sakkal Majalla" w:eastAsia="Times New Roman"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حدد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كل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بأن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التدريب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يتضمن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اربع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مراحل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تبدأ</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تدريب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العامل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اساسيات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مهارات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مروراً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بالمهارات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الفنية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والعملية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لرفع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قدراتهم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ثم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مرحلة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التدريب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مهارات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التعامل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والعمل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بروح</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الفريق</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الواحد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زملائهم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وصولاً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المرحلة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الاخيرة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تتضمن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تدريبهم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اسلوب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وقواعد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القيادة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وحل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المشكلات</w:t>
      </w:r>
      <w:r w:rsidRPr="007C4F15">
        <w:rPr>
          <w:rFonts w:ascii="Sakkal Majalla" w:eastAsia="Times New Roman" w:hAnsi="Sakkal Majalla" w:cs="Sakkal Majalla"/>
          <w:color w:val="000000" w:themeColor="text1"/>
          <w:sz w:val="28"/>
          <w:szCs w:val="28"/>
          <w:rtl/>
        </w:rPr>
        <w:t xml:space="preserve">. </w:t>
      </w:r>
    </w:p>
    <w:p w14:paraId="79397A56" w14:textId="6313AD23" w:rsidR="00824ED2" w:rsidRPr="007C4F15" w:rsidRDefault="00627991" w:rsidP="001249C1">
      <w:pPr>
        <w:spacing w:before="100" w:beforeAutospacing="1" w:after="100" w:afterAutospacing="1" w:line="360" w:lineRule="auto"/>
        <w:jc w:val="both"/>
        <w:outlineLvl w:val="2"/>
        <w:rPr>
          <w:rFonts w:ascii="Sakkal Majalla" w:eastAsia="Arial" w:hAnsi="Sakkal Majalla" w:cs="Sakkal Majalla"/>
          <w:b/>
          <w:bCs/>
          <w:color w:val="000000" w:themeColor="text1"/>
          <w:sz w:val="32"/>
          <w:szCs w:val="32"/>
        </w:rPr>
      </w:pPr>
      <w:bookmarkStart w:id="47" w:name="_Toc173643974"/>
      <w:r w:rsidRPr="007C4F15">
        <w:rPr>
          <w:rFonts w:ascii="Sakkal Majalla" w:eastAsia="Arial" w:hAnsi="Sakkal Majalla" w:cs="Sakkal Majalla" w:hint="cs"/>
          <w:b/>
          <w:bCs/>
          <w:color w:val="000000" w:themeColor="text1"/>
          <w:sz w:val="32"/>
          <w:szCs w:val="32"/>
          <w:rtl/>
        </w:rPr>
        <w:t xml:space="preserve">2.1.2 </w:t>
      </w:r>
      <w:r w:rsidR="00824ED2" w:rsidRPr="007C4F15">
        <w:rPr>
          <w:rFonts w:ascii="Sakkal Majalla" w:eastAsia="Arial" w:hAnsi="Sakkal Majalla" w:cs="Sakkal Majalla"/>
          <w:b/>
          <w:bCs/>
          <w:color w:val="000000" w:themeColor="text1"/>
          <w:sz w:val="32"/>
          <w:szCs w:val="32"/>
          <w:rtl/>
        </w:rPr>
        <w:t>أهمية</w:t>
      </w:r>
      <w:r w:rsidR="00824ED2" w:rsidRPr="007C4F15">
        <w:rPr>
          <w:rFonts w:ascii="Sakkal Majalla" w:eastAsia="Arial" w:hAnsi="Sakkal Majalla" w:cs="Sakkal Majalla"/>
          <w:b/>
          <w:bCs/>
          <w:color w:val="000000" w:themeColor="text1"/>
          <w:sz w:val="32"/>
          <w:szCs w:val="32"/>
        </w:rPr>
        <w:t xml:space="preserve"> </w:t>
      </w:r>
      <w:r w:rsidR="00824ED2" w:rsidRPr="007C4F15">
        <w:rPr>
          <w:rFonts w:ascii="Sakkal Majalla" w:eastAsia="Arial" w:hAnsi="Sakkal Majalla" w:cs="Sakkal Majalla"/>
          <w:b/>
          <w:bCs/>
          <w:color w:val="000000" w:themeColor="text1"/>
          <w:sz w:val="32"/>
          <w:szCs w:val="32"/>
          <w:rtl/>
        </w:rPr>
        <w:t>التدريب</w:t>
      </w:r>
      <w:r w:rsidR="00824ED2" w:rsidRPr="007C4F15">
        <w:rPr>
          <w:rFonts w:ascii="Sakkal Majalla" w:eastAsia="Arial" w:hAnsi="Sakkal Majalla" w:cs="Sakkal Majalla"/>
          <w:b/>
          <w:bCs/>
          <w:color w:val="000000" w:themeColor="text1"/>
          <w:sz w:val="32"/>
          <w:szCs w:val="32"/>
        </w:rPr>
        <w:t xml:space="preserve"> </w:t>
      </w:r>
      <w:r w:rsidR="00824ED2" w:rsidRPr="007C4F15">
        <w:rPr>
          <w:rFonts w:ascii="Sakkal Majalla" w:eastAsia="Arial" w:hAnsi="Sakkal Majalla" w:cs="Sakkal Majalla"/>
          <w:b/>
          <w:bCs/>
          <w:color w:val="000000" w:themeColor="text1"/>
          <w:sz w:val="32"/>
          <w:szCs w:val="32"/>
          <w:rtl/>
        </w:rPr>
        <w:t>والتطوير</w:t>
      </w:r>
      <w:r w:rsidR="00824ED2" w:rsidRPr="007C4F15">
        <w:rPr>
          <w:rFonts w:ascii="Sakkal Majalla" w:eastAsia="Arial" w:hAnsi="Sakkal Majalla" w:cs="Sakkal Majalla"/>
          <w:b/>
          <w:bCs/>
          <w:color w:val="000000" w:themeColor="text1"/>
          <w:sz w:val="32"/>
          <w:szCs w:val="32"/>
        </w:rPr>
        <w:t>.</w:t>
      </w:r>
      <w:bookmarkEnd w:id="47"/>
    </w:p>
    <w:p w14:paraId="2D1738BE" w14:textId="36BC0BAB" w:rsidR="00824ED2" w:rsidRPr="007C4F15" w:rsidRDefault="00824ED2" w:rsidP="001249C1">
      <w:pPr>
        <w:spacing w:before="100" w:beforeAutospacing="1" w:after="100" w:afterAutospacing="1" w:line="360" w:lineRule="auto"/>
        <w:ind w:hanging="2"/>
        <w:jc w:val="both"/>
        <w:rPr>
          <w:rFonts w:ascii="Sakkal Majalla" w:eastAsia="Arial" w:hAnsi="Sakkal Majalla" w:cs="Sakkal Majalla"/>
          <w:b/>
          <w:bCs/>
          <w:color w:val="000000" w:themeColor="text1"/>
          <w:sz w:val="28"/>
          <w:szCs w:val="28"/>
        </w:rPr>
      </w:pPr>
      <w:r w:rsidRPr="007C4F15">
        <w:rPr>
          <w:rFonts w:ascii="Sakkal Majalla" w:eastAsia="Arial" w:hAnsi="Sakkal Majalla" w:cs="Sakkal Majalla"/>
          <w:b/>
          <w:bCs/>
          <w:color w:val="000000" w:themeColor="text1"/>
          <w:sz w:val="28"/>
          <w:szCs w:val="28"/>
          <w:rtl/>
        </w:rPr>
        <w:t>بين</w:t>
      </w:r>
      <w:r w:rsidRPr="007C4F15">
        <w:rPr>
          <w:rFonts w:ascii="Sakkal Majalla" w:eastAsia="Arial" w:hAnsi="Sakkal Majalla" w:cs="Sakkal Majalla"/>
          <w:b/>
          <w:bCs/>
          <w:color w:val="000000" w:themeColor="text1"/>
          <w:sz w:val="28"/>
          <w:szCs w:val="28"/>
          <w:rtl/>
          <w:lang w:bidi="ar-EG"/>
        </w:rPr>
        <w:t xml:space="preserve"> آخرون </w:t>
      </w:r>
      <w:r w:rsidRPr="007C4F15">
        <w:rPr>
          <w:rFonts w:ascii="Sakkal Majalla" w:eastAsia="Arial" w:hAnsi="Sakkal Majalla" w:cs="Sakkal Majalla"/>
          <w:b/>
          <w:bCs/>
          <w:color w:val="000000" w:themeColor="text1"/>
          <w:sz w:val="28"/>
          <w:szCs w:val="28"/>
          <w:rtl/>
        </w:rPr>
        <w:t>بأن</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أهمية</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التدريب</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تتضح</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من</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خلال</w:t>
      </w:r>
      <w:r w:rsidRPr="007C4F15">
        <w:rPr>
          <w:rFonts w:ascii="Sakkal Majalla" w:eastAsia="Arial" w:hAnsi="Sakkal Majalla" w:cs="Sakkal Majalla"/>
          <w:b/>
          <w:bCs/>
          <w:color w:val="000000" w:themeColor="text1"/>
          <w:sz w:val="28"/>
          <w:szCs w:val="28"/>
        </w:rPr>
        <w:t xml:space="preserve"> :</w:t>
      </w:r>
      <w:r w:rsidR="00F2235A" w:rsidRPr="007C4F15">
        <w:rPr>
          <w:rFonts w:ascii="Sakkal Majalla" w:hAnsi="Sakkal Majalla" w:cs="Sakkal Majalla" w:hint="cs"/>
          <w:b/>
          <w:bCs/>
          <w:color w:val="000000" w:themeColor="text1"/>
          <w:kern w:val="0"/>
          <w:sz w:val="28"/>
          <w:szCs w:val="28"/>
          <w:rtl/>
          <w14:ligatures w14:val="none"/>
        </w:rPr>
        <w:t xml:space="preserve"> (</w:t>
      </w:r>
      <w:proofErr w:type="spellStart"/>
      <w:r w:rsidR="00F2235A" w:rsidRPr="007C4F15">
        <w:rPr>
          <w:rFonts w:ascii="Sakkal Majalla" w:hAnsi="Sakkal Majalla" w:cs="Sakkal Majalla" w:hint="cs"/>
          <w:b/>
          <w:bCs/>
          <w:color w:val="000000" w:themeColor="text1"/>
          <w:kern w:val="0"/>
          <w:sz w:val="28"/>
          <w:szCs w:val="28"/>
          <w:rtl/>
          <w14:ligatures w14:val="none"/>
        </w:rPr>
        <w:t>عوضية</w:t>
      </w:r>
      <w:proofErr w:type="spellEnd"/>
      <w:r w:rsidR="00F2235A" w:rsidRPr="007C4F15">
        <w:rPr>
          <w:rFonts w:ascii="Sakkal Majalla" w:hAnsi="Sakkal Majalla" w:cs="Sakkal Majalla" w:hint="cs"/>
          <w:b/>
          <w:bCs/>
          <w:color w:val="000000" w:themeColor="text1"/>
          <w:kern w:val="0"/>
          <w:sz w:val="28"/>
          <w:szCs w:val="28"/>
          <w:rtl/>
          <w14:ligatures w14:val="none"/>
        </w:rPr>
        <w:t xml:space="preserve"> وأحمد، 2019)</w:t>
      </w:r>
    </w:p>
    <w:p w14:paraId="6EE8A278" w14:textId="77777777" w:rsidR="00824ED2" w:rsidRPr="007C4F15" w:rsidRDefault="00824ED2" w:rsidP="00A55E4E">
      <w:pPr>
        <w:pStyle w:val="a6"/>
        <w:numPr>
          <w:ilvl w:val="0"/>
          <w:numId w:val="30"/>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إنجاز</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وظيفي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بشكل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أفضل،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كماً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ونوعاً،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والذي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ينتج</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عنه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زيادة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الانتاجية،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مما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يؤدي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بالتالي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تخفيض</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تكاليف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المنتج</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والارتقاء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بنوعيته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ليتناسب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متطلبات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الزبائن.</w:t>
      </w:r>
      <w:r w:rsidRPr="007C4F15">
        <w:rPr>
          <w:rFonts w:ascii="Sakkal Majalla" w:eastAsia="Arial" w:hAnsi="Sakkal Majalla" w:cs="Sakkal Majalla"/>
          <w:color w:val="000000" w:themeColor="text1"/>
          <w:sz w:val="28"/>
          <w:szCs w:val="28"/>
        </w:rPr>
        <w:t xml:space="preserve"> </w:t>
      </w:r>
    </w:p>
    <w:p w14:paraId="6DADC070" w14:textId="77777777" w:rsidR="00824ED2" w:rsidRPr="007C4F15" w:rsidRDefault="00824ED2" w:rsidP="00A55E4E">
      <w:pPr>
        <w:pStyle w:val="a6"/>
        <w:numPr>
          <w:ilvl w:val="0"/>
          <w:numId w:val="30"/>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tl/>
          <w:lang w:bidi="ar-EG"/>
        </w:rPr>
      </w:pPr>
      <w:r w:rsidRPr="007C4F15">
        <w:rPr>
          <w:rFonts w:ascii="Sakkal Majalla" w:eastAsia="Arial" w:hAnsi="Sakkal Majalla" w:cs="Sakkal Majalla"/>
          <w:color w:val="000000" w:themeColor="text1"/>
          <w:sz w:val="28"/>
          <w:szCs w:val="28"/>
          <w:rtl/>
        </w:rPr>
        <w:t>زيادة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فرص</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تلبية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وإشباع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رغبات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المستفيد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المستهلك</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لمنتجات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وخدمات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المنظمة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خلال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تحسين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الخدمات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المستمر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والسلع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المقدمة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lang w:bidi="ar-EG"/>
        </w:rPr>
        <w:t xml:space="preserve"> </w:t>
      </w:r>
    </w:p>
    <w:p w14:paraId="3DBC89CA" w14:textId="77777777" w:rsidR="00824ED2" w:rsidRPr="007C4F15" w:rsidRDefault="00824ED2" w:rsidP="00A55E4E">
      <w:pPr>
        <w:pStyle w:val="a6"/>
        <w:numPr>
          <w:ilvl w:val="0"/>
          <w:numId w:val="30"/>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استخدام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التكنولوجيا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الحديثة،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كون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التدريب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يساعد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تهيئة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وتأهيل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الافراد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العاملين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استخدام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الآلات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والمعدات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الحديثة،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مما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سيؤدي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الحصول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اكبر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عائد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منها.</w:t>
      </w:r>
      <w:r w:rsidRPr="007C4F15">
        <w:rPr>
          <w:rFonts w:ascii="Sakkal Majalla" w:eastAsia="Arial" w:hAnsi="Sakkal Majalla" w:cs="Sakkal Majalla"/>
          <w:color w:val="000000" w:themeColor="text1"/>
          <w:sz w:val="28"/>
          <w:szCs w:val="28"/>
        </w:rPr>
        <w:t xml:space="preserve"> </w:t>
      </w:r>
    </w:p>
    <w:p w14:paraId="04FEE307" w14:textId="77777777" w:rsidR="00824ED2" w:rsidRPr="007C4F15" w:rsidRDefault="00824ED2" w:rsidP="00A55E4E">
      <w:pPr>
        <w:pStyle w:val="a6"/>
        <w:numPr>
          <w:ilvl w:val="0"/>
          <w:numId w:val="30"/>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استكمال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دور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الجامعات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والمدارس</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والمؤسسات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والمعاهد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التعليمية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خلال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استكمال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هذه</w:t>
      </w:r>
    </w:p>
    <w:p w14:paraId="41583273" w14:textId="77777777" w:rsidR="00824ED2" w:rsidRPr="007C4F15" w:rsidRDefault="00824ED2" w:rsidP="00A55E4E">
      <w:pPr>
        <w:pStyle w:val="a6"/>
        <w:numPr>
          <w:ilvl w:val="0"/>
          <w:numId w:val="30"/>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tl/>
          <w:lang w:bidi="ar-EG"/>
        </w:rPr>
      </w:pPr>
      <w:r w:rsidRPr="007C4F15">
        <w:rPr>
          <w:rFonts w:ascii="Sakkal Majalla" w:eastAsia="Arial" w:hAnsi="Sakkal Majalla" w:cs="Sakkal Majalla"/>
          <w:color w:val="000000" w:themeColor="text1"/>
          <w:sz w:val="28"/>
          <w:szCs w:val="28"/>
          <w:rtl/>
        </w:rPr>
        <w:t>المؤسسات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لبرامج</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التدريب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والتطوير</w:t>
      </w:r>
      <w:r w:rsidRPr="007C4F15">
        <w:rPr>
          <w:rFonts w:ascii="Sakkal Majalla" w:eastAsia="Arial" w:hAnsi="Sakkal Majalla" w:cs="Sakkal Majalla"/>
          <w:color w:val="000000" w:themeColor="text1"/>
          <w:sz w:val="28"/>
          <w:szCs w:val="28"/>
          <w:rtl/>
          <w:lang w:bidi="ar-EG"/>
        </w:rPr>
        <w:t>.</w:t>
      </w:r>
    </w:p>
    <w:p w14:paraId="6F943460" w14:textId="77777777" w:rsidR="00824ED2" w:rsidRPr="007C4F15" w:rsidRDefault="00824ED2" w:rsidP="00A55E4E">
      <w:pPr>
        <w:pStyle w:val="a6"/>
        <w:numPr>
          <w:ilvl w:val="0"/>
          <w:numId w:val="30"/>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تنمية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المجتمع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خلال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تنمية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مهارات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ومعلومات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وقدرات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الافراد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العاملين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والجماعات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الاتصال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والتعاون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واقامة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علاقات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انسانية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مساندة</w:t>
      </w:r>
      <w:r w:rsidRPr="007C4F15">
        <w:rPr>
          <w:rFonts w:ascii="Sakkal Majalla" w:eastAsia="Arial" w:hAnsi="Sakkal Majalla" w:cs="Sakkal Majalla"/>
          <w:color w:val="000000" w:themeColor="text1"/>
          <w:sz w:val="28"/>
          <w:szCs w:val="28"/>
        </w:rPr>
        <w:t>.</w:t>
      </w:r>
    </w:p>
    <w:p w14:paraId="23AA3579" w14:textId="05484471" w:rsidR="00824ED2" w:rsidRPr="007C4F15" w:rsidRDefault="00824ED2"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وأشار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آخرون إلى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انه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يمكن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الاستدلال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أهمية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التدريب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خلال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استعراض</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الفوائد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التالية</w:t>
      </w:r>
      <w:r w:rsidRPr="007C4F15">
        <w:rPr>
          <w:rFonts w:ascii="Sakkal Majalla" w:eastAsia="Arial" w:hAnsi="Sakkal Majalla" w:cs="Sakkal Majalla"/>
          <w:color w:val="000000" w:themeColor="text1"/>
          <w:sz w:val="28"/>
          <w:szCs w:val="28"/>
        </w:rPr>
        <w:t>:</w:t>
      </w:r>
      <w:r w:rsidR="001249C1" w:rsidRPr="007C4F15">
        <w:rPr>
          <w:rFonts w:ascii="Sakkal Majalla" w:eastAsia="Arial" w:hAnsi="Sakkal Majalla" w:cs="Sakkal Majalla" w:hint="cs"/>
          <w:color w:val="000000" w:themeColor="text1"/>
          <w:sz w:val="28"/>
          <w:szCs w:val="28"/>
          <w:rtl/>
        </w:rPr>
        <w:t xml:space="preserve"> </w:t>
      </w:r>
      <w:r w:rsidR="00F2235A" w:rsidRPr="007C4F15">
        <w:rPr>
          <w:rFonts w:ascii="Sakkal Majalla" w:hAnsi="Sakkal Majalla" w:cs="Sakkal Majalla" w:hint="cs"/>
          <w:color w:val="000000" w:themeColor="text1"/>
          <w:kern w:val="0"/>
          <w:sz w:val="28"/>
          <w:szCs w:val="28"/>
          <w:rtl/>
          <w14:ligatures w14:val="none"/>
        </w:rPr>
        <w:t>(</w:t>
      </w:r>
      <w:proofErr w:type="spellStart"/>
      <w:r w:rsidR="00F2235A" w:rsidRPr="007C4F15">
        <w:rPr>
          <w:rFonts w:ascii="Sakkal Majalla" w:hAnsi="Sakkal Majalla" w:cs="Sakkal Majalla" w:hint="cs"/>
          <w:color w:val="000000" w:themeColor="text1"/>
          <w:kern w:val="0"/>
          <w:sz w:val="28"/>
          <w:szCs w:val="28"/>
          <w:rtl/>
          <w14:ligatures w14:val="none"/>
        </w:rPr>
        <w:t>عوضية</w:t>
      </w:r>
      <w:proofErr w:type="spellEnd"/>
      <w:r w:rsidR="00F2235A" w:rsidRPr="007C4F15">
        <w:rPr>
          <w:rFonts w:ascii="Sakkal Majalla" w:hAnsi="Sakkal Majalla" w:cs="Sakkal Majalla" w:hint="cs"/>
          <w:color w:val="000000" w:themeColor="text1"/>
          <w:kern w:val="0"/>
          <w:sz w:val="28"/>
          <w:szCs w:val="28"/>
          <w:rtl/>
          <w14:ligatures w14:val="none"/>
        </w:rPr>
        <w:t xml:space="preserve"> وأحمد، 2019)</w:t>
      </w:r>
    </w:p>
    <w:p w14:paraId="53D21A54" w14:textId="77777777" w:rsidR="00824ED2" w:rsidRPr="007C4F15" w:rsidRDefault="00824ED2" w:rsidP="00A55E4E">
      <w:pPr>
        <w:pStyle w:val="a6"/>
        <w:numPr>
          <w:ilvl w:val="0"/>
          <w:numId w:val="31"/>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ارتفاع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انتاجية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الموظف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بسبب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زيادة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معارفه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وتنمية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مهاراته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وقدراته،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مما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سيؤدي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تخفيض</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معدلات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الاخطاء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وبالتالي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اتقان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وتحسين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خدمة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الزبائن</w:t>
      </w:r>
      <w:r w:rsidRPr="007C4F15">
        <w:rPr>
          <w:rFonts w:ascii="Sakkal Majalla" w:eastAsia="Arial" w:hAnsi="Sakkal Majalla" w:cs="Sakkal Majalla"/>
          <w:color w:val="000000" w:themeColor="text1"/>
          <w:sz w:val="28"/>
          <w:szCs w:val="28"/>
        </w:rPr>
        <w:t>.</w:t>
      </w:r>
    </w:p>
    <w:p w14:paraId="3E48EB46" w14:textId="77777777" w:rsidR="00824ED2" w:rsidRPr="007C4F15" w:rsidRDefault="00824ED2" w:rsidP="00A55E4E">
      <w:pPr>
        <w:pStyle w:val="a6"/>
        <w:numPr>
          <w:ilvl w:val="0"/>
          <w:numId w:val="31"/>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رفع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الروح</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المعنوية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عند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العاملين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نتيجة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لتحسين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مهاراتهم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وقدراتهم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وتمكينهم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الوصول</w:t>
      </w:r>
      <w:r w:rsidRPr="007C4F15">
        <w:rPr>
          <w:rFonts w:ascii="Sakkal Majalla" w:eastAsia="Arial" w:hAnsi="Sakkal Majalla" w:cs="Sakkal Majalla"/>
          <w:color w:val="000000" w:themeColor="text1"/>
          <w:sz w:val="28"/>
          <w:szCs w:val="28"/>
          <w:rtl/>
          <w:lang w:bidi="ar-EG"/>
        </w:rPr>
        <w:t xml:space="preserve"> </w:t>
      </w:r>
      <w:r w:rsidRPr="007C4F15">
        <w:rPr>
          <w:rFonts w:ascii="Sakkal Majalla" w:eastAsia="Arial" w:hAnsi="Sakkal Majalla" w:cs="Sakkal Majalla"/>
          <w:color w:val="000000" w:themeColor="text1"/>
          <w:sz w:val="28"/>
          <w:szCs w:val="28"/>
          <w:rtl/>
        </w:rPr>
        <w:t>إلى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المستوى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المطلوب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لأداء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وظائفهم</w:t>
      </w:r>
      <w:r w:rsidRPr="007C4F15">
        <w:rPr>
          <w:rFonts w:ascii="Sakkal Majalla" w:eastAsia="Arial" w:hAnsi="Sakkal Majalla" w:cs="Sakkal Majalla"/>
          <w:color w:val="000000" w:themeColor="text1"/>
          <w:sz w:val="28"/>
          <w:szCs w:val="28"/>
        </w:rPr>
        <w:t>.</w:t>
      </w:r>
    </w:p>
    <w:p w14:paraId="0E769F58" w14:textId="77777777" w:rsidR="00824ED2" w:rsidRPr="007C4F15" w:rsidRDefault="00824ED2" w:rsidP="00A55E4E">
      <w:pPr>
        <w:pStyle w:val="a6"/>
        <w:numPr>
          <w:ilvl w:val="0"/>
          <w:numId w:val="31"/>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زيادة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قدرة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الموظفين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تبادل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الخبرات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والآراء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والمعلومات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المشاركين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البرامج</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التدريبية</w:t>
      </w:r>
      <w:r w:rsidRPr="007C4F15">
        <w:rPr>
          <w:rFonts w:ascii="Sakkal Majalla" w:eastAsia="Arial" w:hAnsi="Sakkal Majalla" w:cs="Sakkal Majalla"/>
          <w:color w:val="000000" w:themeColor="text1"/>
          <w:sz w:val="28"/>
          <w:szCs w:val="28"/>
        </w:rPr>
        <w:t>.</w:t>
      </w:r>
    </w:p>
    <w:p w14:paraId="77CBAE4F" w14:textId="77777777" w:rsidR="00824ED2" w:rsidRPr="007C4F15" w:rsidRDefault="00824ED2" w:rsidP="00A55E4E">
      <w:pPr>
        <w:pStyle w:val="a6"/>
        <w:numPr>
          <w:ilvl w:val="0"/>
          <w:numId w:val="31"/>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تحسين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الثقة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المتبادلة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الرئيس</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والمرؤوس</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وتخفيض</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نطاق</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الاشراف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الإداري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كون</w:t>
      </w:r>
      <w:r w:rsidRPr="007C4F15">
        <w:rPr>
          <w:rFonts w:ascii="Sakkal Majalla" w:eastAsia="Arial" w:hAnsi="Sakkal Majalla" w:cs="Sakkal Majalla"/>
          <w:color w:val="000000" w:themeColor="text1"/>
          <w:sz w:val="28"/>
          <w:szCs w:val="28"/>
          <w:rtl/>
          <w:lang w:bidi="ar-EG"/>
        </w:rPr>
        <w:t xml:space="preserve"> </w:t>
      </w:r>
      <w:r w:rsidRPr="007C4F15">
        <w:rPr>
          <w:rFonts w:ascii="Sakkal Majalla" w:eastAsia="Arial" w:hAnsi="Sakkal Majalla" w:cs="Sakkal Majalla"/>
          <w:color w:val="000000" w:themeColor="text1"/>
          <w:sz w:val="28"/>
          <w:szCs w:val="28"/>
          <w:rtl/>
        </w:rPr>
        <w:t>الموظف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المتدرب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يتقن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عمله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بشكل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مناسب</w:t>
      </w:r>
      <w:r w:rsidRPr="007C4F15">
        <w:rPr>
          <w:rFonts w:ascii="Sakkal Majalla" w:eastAsia="Arial" w:hAnsi="Sakkal Majalla" w:cs="Sakkal Majalla"/>
          <w:color w:val="000000" w:themeColor="text1"/>
          <w:sz w:val="28"/>
          <w:szCs w:val="28"/>
        </w:rPr>
        <w:t>.</w:t>
      </w:r>
    </w:p>
    <w:p w14:paraId="5BEB0781" w14:textId="77777777" w:rsidR="00824ED2" w:rsidRPr="007C4F15" w:rsidRDefault="00824ED2" w:rsidP="00A55E4E">
      <w:pPr>
        <w:pStyle w:val="a6"/>
        <w:numPr>
          <w:ilvl w:val="0"/>
          <w:numId w:val="31"/>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تحسين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قدرات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المشارك</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حل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مشكلات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وفق</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الأسس</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العلمية،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مما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سيساعد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الاستقرار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الوظيفي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عند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الموظف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لشعوره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بأهميته</w:t>
      </w:r>
      <w:r w:rsidRPr="007C4F15">
        <w:rPr>
          <w:rFonts w:ascii="Sakkal Majalla" w:eastAsia="Arial" w:hAnsi="Sakkal Majalla" w:cs="Sakkal Majalla"/>
          <w:color w:val="000000" w:themeColor="text1"/>
          <w:sz w:val="28"/>
          <w:szCs w:val="28"/>
        </w:rPr>
        <w:t>.</w:t>
      </w:r>
    </w:p>
    <w:p w14:paraId="628BD4F9" w14:textId="77777777" w:rsidR="00824ED2" w:rsidRPr="007C4F15" w:rsidRDefault="00824ED2"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وتكمن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أهمية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عملية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التدريب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وجهة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نظر البعض بأنها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الوسيلة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والطريقة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الرئيسة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العاملين،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كما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بينت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بأن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الكثير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المنظمات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الدول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النامية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تحصر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اهتمامها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بالتدريب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وتتجاهل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عملية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كون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التدريب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يعتبر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الوسيلة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الفعالة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لمعالجة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الكثير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المشكلات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والعقبات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يمكن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لأي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منظمة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تعاني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عندما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يكون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سببها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أداء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العاملين</w:t>
      </w:r>
      <w:r w:rsidRPr="007C4F15">
        <w:rPr>
          <w:rFonts w:ascii="Sakkal Majalla" w:eastAsia="Arial" w:hAnsi="Sakkal Majalla" w:cs="Sakkal Majalla"/>
          <w:color w:val="000000" w:themeColor="text1"/>
          <w:sz w:val="28"/>
          <w:szCs w:val="28"/>
        </w:rPr>
        <w:t>.</w:t>
      </w:r>
    </w:p>
    <w:p w14:paraId="297650FD" w14:textId="79DB497A" w:rsidR="00824ED2" w:rsidRPr="007C4F15" w:rsidRDefault="00824ED2"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tl/>
        </w:rPr>
      </w:pP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وأكد آخرون بأن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التدريب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يهدف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بشكل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أساسي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تزويد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الموظفين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الحاليين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والجدد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بالمهارات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الأساسية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والسلوكيات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يحتاجونها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لأداء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مهامهم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بكفاءة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وفعالية</w:t>
      </w:r>
      <w:r w:rsidRPr="007C4F15">
        <w:rPr>
          <w:rFonts w:ascii="Sakkal Majalla" w:eastAsia="Arial" w:hAnsi="Sakkal Majalla" w:cs="Sakkal Majalla"/>
          <w:color w:val="000000" w:themeColor="text1"/>
          <w:sz w:val="28"/>
          <w:szCs w:val="28"/>
          <w:rtl/>
          <w:lang w:bidi="ar-EG"/>
        </w:rPr>
        <w:t xml:space="preserve"> </w:t>
      </w:r>
      <w:r w:rsidRPr="007C4F15">
        <w:rPr>
          <w:rFonts w:ascii="Sakkal Majalla" w:eastAsia="Arial" w:hAnsi="Sakkal Majalla" w:cs="Sakkal Majalla"/>
          <w:color w:val="000000" w:themeColor="text1"/>
          <w:sz w:val="28"/>
          <w:szCs w:val="28"/>
          <w:rtl/>
        </w:rPr>
        <w:t>وبمهنية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عالية</w:t>
      </w:r>
      <w:r w:rsidRPr="007C4F15">
        <w:rPr>
          <w:rFonts w:ascii="Sakkal Majalla" w:eastAsia="Arial" w:hAnsi="Sakkal Majalla" w:cs="Sakkal Majalla"/>
          <w:color w:val="000000" w:themeColor="text1"/>
          <w:sz w:val="28"/>
          <w:szCs w:val="28"/>
        </w:rPr>
        <w:t>".</w:t>
      </w:r>
      <w:r w:rsidRPr="007C4F15">
        <w:rPr>
          <w:rFonts w:ascii="Sakkal Majalla" w:eastAsia="Arial" w:hAnsi="Sakkal Majalla" w:cs="Sakkal Majalla"/>
          <w:color w:val="000000" w:themeColor="text1"/>
          <w:sz w:val="28"/>
          <w:szCs w:val="28"/>
          <w:rtl/>
        </w:rPr>
        <w:t>وبين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البعض</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بأن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يعني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تحسين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المهارات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والمعارف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عند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العاملين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لتمكينهم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اداء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اعمالهم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بشكل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افضل،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واعتبراه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بأنه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يمثل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حالة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تعليم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عامة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لكافة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المستويات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الادارية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اختلاف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مستوياتها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لزيادة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معارفها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ومهارتها،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ونوها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يكون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ضمن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برامج</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معدة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بعناية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كونها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تنصب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المستويات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الادارية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والقيادية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العليا</w:t>
      </w:r>
      <w:r w:rsidRPr="007C4F15">
        <w:rPr>
          <w:rFonts w:ascii="Sakkal Majalla" w:eastAsia="Arial" w:hAnsi="Sakkal Majalla" w:cs="Sakkal Majalla"/>
          <w:color w:val="000000" w:themeColor="text1"/>
          <w:sz w:val="28"/>
          <w:szCs w:val="28"/>
        </w:rPr>
        <w:t>".</w:t>
      </w:r>
      <w:r w:rsidR="003D4C2D" w:rsidRPr="007C4F15">
        <w:rPr>
          <w:rFonts w:ascii="Sakkal Majalla" w:eastAsia="Arial" w:hAnsi="Sakkal Majalla" w:cs="Sakkal Majalla" w:hint="cs"/>
          <w:color w:val="000000" w:themeColor="text1"/>
          <w:sz w:val="28"/>
          <w:szCs w:val="28"/>
          <w:rtl/>
        </w:rPr>
        <w:t xml:space="preserve"> (الزعبي، 2019)</w:t>
      </w:r>
    </w:p>
    <w:p w14:paraId="6633385C" w14:textId="77777777" w:rsidR="001249C1" w:rsidRPr="007C4F15" w:rsidRDefault="001249C1"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tl/>
        </w:rPr>
      </w:pPr>
    </w:p>
    <w:p w14:paraId="56060AD8" w14:textId="77777777" w:rsidR="001249C1" w:rsidRPr="007C4F15" w:rsidRDefault="001249C1"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tl/>
        </w:rPr>
      </w:pPr>
    </w:p>
    <w:p w14:paraId="3B0DCF67" w14:textId="23805076" w:rsidR="00824ED2" w:rsidRPr="007C4F15" w:rsidRDefault="00627991" w:rsidP="001249C1">
      <w:pPr>
        <w:spacing w:before="100" w:beforeAutospacing="1" w:after="100" w:afterAutospacing="1" w:line="360" w:lineRule="auto"/>
        <w:jc w:val="both"/>
        <w:outlineLvl w:val="2"/>
        <w:rPr>
          <w:rFonts w:ascii="Sakkal Majalla" w:eastAsia="Arial" w:hAnsi="Sakkal Majalla" w:cs="Sakkal Majalla"/>
          <w:b/>
          <w:bCs/>
          <w:color w:val="000000" w:themeColor="text1"/>
          <w:sz w:val="32"/>
          <w:szCs w:val="32"/>
          <w:rtl/>
        </w:rPr>
      </w:pPr>
      <w:bookmarkStart w:id="48" w:name="_Toc173643975"/>
      <w:r w:rsidRPr="007C4F15">
        <w:rPr>
          <w:rFonts w:ascii="Sakkal Majalla" w:eastAsia="Arial" w:hAnsi="Sakkal Majalla" w:cs="Sakkal Majalla" w:hint="cs"/>
          <w:b/>
          <w:bCs/>
          <w:color w:val="000000" w:themeColor="text1"/>
          <w:sz w:val="32"/>
          <w:szCs w:val="32"/>
          <w:rtl/>
        </w:rPr>
        <w:t xml:space="preserve">3.1.2 </w:t>
      </w:r>
      <w:r w:rsidR="00824ED2" w:rsidRPr="007C4F15">
        <w:rPr>
          <w:rFonts w:ascii="Sakkal Majalla" w:eastAsia="Arial" w:hAnsi="Sakkal Majalla" w:cs="Sakkal Majalla"/>
          <w:b/>
          <w:bCs/>
          <w:color w:val="000000" w:themeColor="text1"/>
          <w:sz w:val="32"/>
          <w:szCs w:val="32"/>
          <w:rtl/>
        </w:rPr>
        <w:t>أهداف</w:t>
      </w:r>
      <w:r w:rsidR="00824ED2" w:rsidRPr="007C4F15">
        <w:rPr>
          <w:rFonts w:ascii="Sakkal Majalla" w:eastAsia="Arial" w:hAnsi="Sakkal Majalla" w:cs="Sakkal Majalla"/>
          <w:b/>
          <w:bCs/>
          <w:color w:val="000000" w:themeColor="text1"/>
          <w:sz w:val="32"/>
          <w:szCs w:val="32"/>
        </w:rPr>
        <w:t xml:space="preserve"> </w:t>
      </w:r>
      <w:r w:rsidR="00824ED2" w:rsidRPr="007C4F15">
        <w:rPr>
          <w:rFonts w:ascii="Sakkal Majalla" w:eastAsia="Arial" w:hAnsi="Sakkal Majalla" w:cs="Sakkal Majalla"/>
          <w:b/>
          <w:bCs/>
          <w:color w:val="000000" w:themeColor="text1"/>
          <w:sz w:val="32"/>
          <w:szCs w:val="32"/>
          <w:rtl/>
        </w:rPr>
        <w:t>التدريب</w:t>
      </w:r>
      <w:r w:rsidR="00824ED2" w:rsidRPr="007C4F15">
        <w:rPr>
          <w:rFonts w:ascii="Sakkal Majalla" w:eastAsia="Arial" w:hAnsi="Sakkal Majalla" w:cs="Sakkal Majalla"/>
          <w:b/>
          <w:bCs/>
          <w:color w:val="000000" w:themeColor="text1"/>
          <w:sz w:val="32"/>
          <w:szCs w:val="32"/>
        </w:rPr>
        <w:t xml:space="preserve"> </w:t>
      </w:r>
      <w:r w:rsidR="00824ED2" w:rsidRPr="007C4F15">
        <w:rPr>
          <w:rFonts w:ascii="Sakkal Majalla" w:eastAsia="Arial" w:hAnsi="Sakkal Majalla" w:cs="Sakkal Majalla"/>
          <w:b/>
          <w:bCs/>
          <w:color w:val="000000" w:themeColor="text1"/>
          <w:sz w:val="32"/>
          <w:szCs w:val="32"/>
          <w:rtl/>
        </w:rPr>
        <w:t>والتطوير:</w:t>
      </w:r>
      <w:bookmarkEnd w:id="48"/>
      <w:r w:rsidR="00824ED2" w:rsidRPr="007C4F15">
        <w:rPr>
          <w:rFonts w:ascii="Sakkal Majalla" w:eastAsia="Arial" w:hAnsi="Sakkal Majalla" w:cs="Sakkal Majalla"/>
          <w:b/>
          <w:bCs/>
          <w:color w:val="000000" w:themeColor="text1"/>
          <w:sz w:val="32"/>
          <w:szCs w:val="32"/>
          <w:rtl/>
        </w:rPr>
        <w:t xml:space="preserve"> </w:t>
      </w:r>
    </w:p>
    <w:p w14:paraId="1BDA85ED" w14:textId="77777777" w:rsidR="00824ED2" w:rsidRPr="007C4F15" w:rsidRDefault="00824ED2" w:rsidP="001249C1">
      <w:pPr>
        <w:pStyle w:val="a6"/>
        <w:spacing w:before="100" w:beforeAutospacing="1" w:after="100" w:afterAutospacing="1" w:line="360" w:lineRule="auto"/>
        <w:ind w:left="-2"/>
        <w:contextualSpacing w:val="0"/>
        <w:jc w:val="both"/>
        <w:rPr>
          <w:rFonts w:ascii="Sakkal Majalla" w:eastAsia="Arial" w:hAnsi="Sakkal Majalla" w:cs="Sakkal Majalla"/>
          <w:b/>
          <w:bCs/>
          <w:color w:val="000000" w:themeColor="text1"/>
          <w:sz w:val="28"/>
          <w:szCs w:val="28"/>
          <w:lang w:bidi="ar-EG"/>
        </w:rPr>
      </w:pPr>
      <w:r w:rsidRPr="007C4F15">
        <w:rPr>
          <w:rFonts w:ascii="Sakkal Majalla" w:eastAsia="Arial" w:hAnsi="Sakkal Majalla" w:cs="Sakkal Majalla"/>
          <w:b/>
          <w:bCs/>
          <w:color w:val="000000" w:themeColor="text1"/>
          <w:sz w:val="28"/>
          <w:szCs w:val="28"/>
          <w:rtl/>
        </w:rPr>
        <w:t>أن أهداف تطوير الموارد البشرية في المنظمات تتمثل في :</w:t>
      </w:r>
    </w:p>
    <w:p w14:paraId="295090F8" w14:textId="77777777" w:rsidR="00824ED2" w:rsidRPr="007C4F15" w:rsidRDefault="00824ED2" w:rsidP="00A55E4E">
      <w:pPr>
        <w:pStyle w:val="a6"/>
        <w:numPr>
          <w:ilvl w:val="0"/>
          <w:numId w:val="29"/>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tl/>
          <w:lang w:bidi="ar-EG"/>
        </w:rPr>
      </w:pPr>
      <w:r w:rsidRPr="007C4F15">
        <w:rPr>
          <w:rFonts w:ascii="Sakkal Majalla" w:eastAsia="Arial" w:hAnsi="Sakkal Majalla" w:cs="Sakkal Majalla"/>
          <w:color w:val="000000" w:themeColor="text1"/>
          <w:sz w:val="28"/>
          <w:szCs w:val="28"/>
          <w:rtl/>
        </w:rPr>
        <w:t>الوصول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الإتقان</w:t>
      </w:r>
      <w:r w:rsidRPr="007C4F15">
        <w:rPr>
          <w:rFonts w:ascii="Sakkal Majalla" w:eastAsia="Arial" w:hAnsi="Sakkal Majalla" w:cs="Sakkal Majalla"/>
          <w:color w:val="000000" w:themeColor="text1"/>
          <w:sz w:val="28"/>
          <w:szCs w:val="28"/>
        </w:rPr>
        <w:t xml:space="preserve"> </w:t>
      </w:r>
      <w:proofErr w:type="spellStart"/>
      <w:r w:rsidRPr="007C4F15">
        <w:rPr>
          <w:rFonts w:ascii="Sakkal Majalla" w:eastAsia="Arial" w:hAnsi="Sakkal Majalla" w:cs="Sakkal Majalla"/>
          <w:color w:val="000000" w:themeColor="text1"/>
          <w:sz w:val="28"/>
          <w:szCs w:val="28"/>
          <w:rtl/>
        </w:rPr>
        <w:t>المنظمي</w:t>
      </w:r>
      <w:proofErr w:type="spellEnd"/>
      <w:r w:rsidRPr="007C4F15">
        <w:rPr>
          <w:rFonts w:ascii="Sakkal Majalla" w:eastAsia="Arial" w:hAnsi="Sakkal Majalla" w:cs="Sakkal Majalla"/>
          <w:color w:val="000000" w:themeColor="text1"/>
          <w:sz w:val="28"/>
          <w:szCs w:val="28"/>
        </w:rPr>
        <w:t>.</w:t>
      </w:r>
      <w:r w:rsidRPr="007C4F15">
        <w:rPr>
          <w:rFonts w:ascii="Sakkal Majalla" w:eastAsia="Arial" w:hAnsi="Sakkal Majalla" w:cs="Sakkal Majalla"/>
          <w:color w:val="000000" w:themeColor="text1"/>
          <w:sz w:val="28"/>
          <w:szCs w:val="28"/>
          <w:rtl/>
          <w:lang w:bidi="ar-EG"/>
        </w:rPr>
        <w:t xml:space="preserve"> </w:t>
      </w:r>
    </w:p>
    <w:p w14:paraId="12D63298" w14:textId="77777777" w:rsidR="00824ED2" w:rsidRPr="007C4F15" w:rsidRDefault="00824ED2" w:rsidP="00A55E4E">
      <w:pPr>
        <w:pStyle w:val="a6"/>
        <w:numPr>
          <w:ilvl w:val="0"/>
          <w:numId w:val="29"/>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lang w:bidi="ar-EG"/>
        </w:rPr>
      </w:pPr>
      <w:r w:rsidRPr="007C4F15">
        <w:rPr>
          <w:rFonts w:ascii="Sakkal Majalla" w:eastAsia="Arial" w:hAnsi="Sakkal Majalla" w:cs="Sakkal Majalla"/>
          <w:color w:val="000000" w:themeColor="text1"/>
          <w:sz w:val="28"/>
          <w:szCs w:val="28"/>
          <w:rtl/>
        </w:rPr>
        <w:t>زيادة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الجودة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والكفاءة</w:t>
      </w:r>
      <w:r w:rsidRPr="007C4F15">
        <w:rPr>
          <w:rFonts w:ascii="Sakkal Majalla" w:eastAsia="Arial" w:hAnsi="Sakkal Majalla" w:cs="Sakkal Majalla"/>
          <w:color w:val="000000" w:themeColor="text1"/>
          <w:sz w:val="28"/>
          <w:szCs w:val="28"/>
          <w:rtl/>
          <w:lang w:bidi="ar-EG"/>
        </w:rPr>
        <w:t xml:space="preserve"> .</w:t>
      </w:r>
    </w:p>
    <w:p w14:paraId="3E5FA30C" w14:textId="77777777" w:rsidR="00824ED2" w:rsidRPr="007C4F15" w:rsidRDefault="00824ED2" w:rsidP="00A55E4E">
      <w:pPr>
        <w:pStyle w:val="a6"/>
        <w:numPr>
          <w:ilvl w:val="0"/>
          <w:numId w:val="29"/>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tl/>
          <w:lang w:bidi="ar-EG"/>
        </w:rPr>
      </w:pPr>
      <w:r w:rsidRPr="007C4F15">
        <w:rPr>
          <w:rFonts w:ascii="Sakkal Majalla" w:eastAsia="Arial" w:hAnsi="Sakkal Majalla" w:cs="Sakkal Majalla"/>
          <w:color w:val="000000" w:themeColor="text1"/>
          <w:sz w:val="28"/>
          <w:szCs w:val="28"/>
          <w:rtl/>
        </w:rPr>
        <w:t>تعزيز</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النمو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الفردي</w:t>
      </w:r>
      <w:r w:rsidRPr="007C4F15">
        <w:rPr>
          <w:rFonts w:ascii="Sakkal Majalla" w:eastAsia="Arial" w:hAnsi="Sakkal Majalla" w:cs="Sakkal Majalla"/>
          <w:color w:val="000000" w:themeColor="text1"/>
          <w:sz w:val="28"/>
          <w:szCs w:val="28"/>
        </w:rPr>
        <w:t xml:space="preserve"> .</w:t>
      </w:r>
    </w:p>
    <w:p w14:paraId="75FED52E" w14:textId="77777777" w:rsidR="00824ED2" w:rsidRPr="007C4F15" w:rsidRDefault="00824ED2" w:rsidP="00A55E4E">
      <w:pPr>
        <w:pStyle w:val="a6"/>
        <w:numPr>
          <w:ilvl w:val="0"/>
          <w:numId w:val="29"/>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tl/>
        </w:rPr>
      </w:pPr>
      <w:r w:rsidRPr="007C4F15">
        <w:rPr>
          <w:rFonts w:ascii="Sakkal Majalla" w:eastAsia="Arial" w:hAnsi="Sakkal Majalla" w:cs="Sakkal Majalla"/>
          <w:color w:val="000000" w:themeColor="text1"/>
          <w:sz w:val="28"/>
          <w:szCs w:val="28"/>
          <w:rtl/>
        </w:rPr>
        <w:t>دمج</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الأفراد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بأعمال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المنظمة</w:t>
      </w:r>
      <w:r w:rsidRPr="007C4F15">
        <w:rPr>
          <w:rFonts w:ascii="Sakkal Majalla" w:eastAsia="Arial" w:hAnsi="Sakkal Majalla" w:cs="Sakkal Majalla"/>
          <w:color w:val="000000" w:themeColor="text1"/>
          <w:sz w:val="28"/>
          <w:szCs w:val="28"/>
        </w:rPr>
        <w:t xml:space="preserve">. </w:t>
      </w:r>
    </w:p>
    <w:p w14:paraId="4C452D09" w14:textId="690852A6" w:rsidR="00824ED2" w:rsidRPr="007C4F15" w:rsidRDefault="00824ED2" w:rsidP="0036392C">
      <w:pPr>
        <w:spacing w:before="100" w:beforeAutospacing="1" w:after="100" w:afterAutospacing="1" w:line="360" w:lineRule="auto"/>
        <w:jc w:val="both"/>
        <w:rPr>
          <w:rFonts w:ascii="Sakkal Majalla" w:eastAsia="Arial" w:hAnsi="Sakkal Majalla" w:cs="Sakkal Majalla"/>
          <w:b/>
          <w:bCs/>
          <w:color w:val="000000" w:themeColor="text1"/>
          <w:sz w:val="28"/>
          <w:szCs w:val="28"/>
          <w:rtl/>
        </w:rPr>
      </w:pP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 xml:space="preserve"> ويبين بأن</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هناك</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ثلاثة</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مداخل</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رئيسة</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للتدريب</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والتطوير،</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وهي</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 xml:space="preserve"> </w:t>
      </w:r>
      <w:r w:rsidR="003D4C2D" w:rsidRPr="007C4F15">
        <w:rPr>
          <w:rFonts w:ascii="Sakkal Majalla" w:eastAsia="Arial" w:hAnsi="Sakkal Majalla" w:cs="Sakkal Majalla" w:hint="cs"/>
          <w:b/>
          <w:bCs/>
          <w:color w:val="000000" w:themeColor="text1"/>
          <w:sz w:val="28"/>
          <w:szCs w:val="28"/>
          <w:rtl/>
        </w:rPr>
        <w:t xml:space="preserve"> (الزعبي، 2019)</w:t>
      </w:r>
    </w:p>
    <w:p w14:paraId="14DD9EB2" w14:textId="77777777" w:rsidR="00824ED2" w:rsidRPr="007C4F15" w:rsidRDefault="00824ED2" w:rsidP="00A55E4E">
      <w:pPr>
        <w:pStyle w:val="a6"/>
        <w:numPr>
          <w:ilvl w:val="0"/>
          <w:numId w:val="26"/>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مدخل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ردة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الفعل،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وهي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المداخل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التقليدية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التدريب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والموجهة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بالأعمال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لتكتيكية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والمهارات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التقنية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لتقديمه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مواقع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الغرف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الصفية</w:t>
      </w:r>
      <w:r w:rsidRPr="007C4F15">
        <w:rPr>
          <w:rFonts w:ascii="Sakkal Majalla" w:eastAsia="Arial" w:hAnsi="Sakkal Majalla" w:cs="Sakkal Majalla"/>
          <w:color w:val="000000" w:themeColor="text1"/>
          <w:sz w:val="28"/>
          <w:szCs w:val="28"/>
        </w:rPr>
        <w:t xml:space="preserve">. </w:t>
      </w:r>
    </w:p>
    <w:p w14:paraId="151DBFC6" w14:textId="77777777" w:rsidR="00824ED2" w:rsidRPr="007C4F15" w:rsidRDefault="00824ED2" w:rsidP="00A55E4E">
      <w:pPr>
        <w:pStyle w:val="a6"/>
        <w:numPr>
          <w:ilvl w:val="0"/>
          <w:numId w:val="26"/>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المدخل</w:t>
      </w:r>
      <w:r w:rsidRPr="007C4F15">
        <w:rPr>
          <w:rFonts w:ascii="Sakkal Majalla" w:eastAsia="Arial" w:hAnsi="Sakkal Majalla" w:cs="Sakkal Majalla"/>
          <w:color w:val="000000" w:themeColor="text1"/>
          <w:sz w:val="28"/>
          <w:szCs w:val="28"/>
        </w:rPr>
        <w:t xml:space="preserve"> </w:t>
      </w:r>
      <w:proofErr w:type="spellStart"/>
      <w:r w:rsidRPr="007C4F15">
        <w:rPr>
          <w:rFonts w:ascii="Sakkal Majalla" w:eastAsia="Arial" w:hAnsi="Sakkal Majalla" w:cs="Sakkal Majalla"/>
          <w:color w:val="000000" w:themeColor="text1"/>
          <w:sz w:val="28"/>
          <w:szCs w:val="28"/>
          <w:rtl/>
        </w:rPr>
        <w:t>الإستباقى</w:t>
      </w:r>
      <w:proofErr w:type="spellEnd"/>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المراكز</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التعليمية،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يؤكد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هذا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المدخل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الانسجام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كافة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أنشطة التعليم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والتدريب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واستراتيجية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المنظمة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وتركيزها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الجدارات</w:t>
      </w:r>
      <w:r w:rsidRPr="007C4F15">
        <w:rPr>
          <w:rFonts w:ascii="Sakkal Majalla" w:eastAsia="Arial" w:hAnsi="Sakkal Majalla" w:cs="Sakkal Majalla"/>
          <w:color w:val="000000" w:themeColor="text1"/>
          <w:sz w:val="28"/>
          <w:szCs w:val="28"/>
        </w:rPr>
        <w:t>.</w:t>
      </w:r>
    </w:p>
    <w:p w14:paraId="3152CFBE" w14:textId="77777777" w:rsidR="00824ED2" w:rsidRPr="007C4F15" w:rsidRDefault="00824ED2" w:rsidP="00A55E4E">
      <w:pPr>
        <w:pStyle w:val="a6"/>
        <w:numPr>
          <w:ilvl w:val="0"/>
          <w:numId w:val="26"/>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مدخل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التعلم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النشط،</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وفيه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يلعب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المتدربين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الدور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الاساسي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والحيوي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العملية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التدريبية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خلال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اثارة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واكتشاف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القضايا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والمشاكل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تحت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اشراف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القائمين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التدريب،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إذ</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يقوم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المتدربون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بالتعلم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خلال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طرح</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الأسئلة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المحفزة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لتفكيرهم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والبحث</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الأجوبة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بالإضافة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تفسير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كافة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الملاحظات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أثيرت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خلال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العملية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التدريبية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w:t>
      </w:r>
    </w:p>
    <w:p w14:paraId="50F88A6F" w14:textId="5C424D98" w:rsidR="00824ED2" w:rsidRPr="007C4F15" w:rsidRDefault="00627991" w:rsidP="001249C1">
      <w:pPr>
        <w:spacing w:before="100" w:beforeAutospacing="1" w:after="100" w:afterAutospacing="1" w:line="360" w:lineRule="auto"/>
        <w:jc w:val="both"/>
        <w:outlineLvl w:val="2"/>
        <w:rPr>
          <w:rFonts w:ascii="Sakkal Majalla" w:eastAsia="Arial" w:hAnsi="Sakkal Majalla" w:cs="Sakkal Majalla"/>
          <w:b/>
          <w:bCs/>
          <w:color w:val="000000" w:themeColor="text1"/>
          <w:sz w:val="32"/>
          <w:szCs w:val="32"/>
        </w:rPr>
      </w:pPr>
      <w:bookmarkStart w:id="49" w:name="_Toc173643976"/>
      <w:r w:rsidRPr="007C4F15">
        <w:rPr>
          <w:rFonts w:ascii="Sakkal Majalla" w:eastAsia="Arial" w:hAnsi="Sakkal Majalla" w:cs="Sakkal Majalla" w:hint="cs"/>
          <w:b/>
          <w:bCs/>
          <w:color w:val="000000" w:themeColor="text1"/>
          <w:sz w:val="32"/>
          <w:szCs w:val="32"/>
          <w:rtl/>
        </w:rPr>
        <w:t xml:space="preserve">4.1.2 </w:t>
      </w:r>
      <w:r w:rsidR="00824ED2" w:rsidRPr="007C4F15">
        <w:rPr>
          <w:rFonts w:ascii="Sakkal Majalla" w:eastAsia="Arial" w:hAnsi="Sakkal Majalla" w:cs="Sakkal Majalla"/>
          <w:b/>
          <w:bCs/>
          <w:color w:val="000000" w:themeColor="text1"/>
          <w:sz w:val="32"/>
          <w:szCs w:val="32"/>
          <w:rtl/>
        </w:rPr>
        <w:t>أساليب</w:t>
      </w:r>
      <w:r w:rsidR="00824ED2" w:rsidRPr="007C4F15">
        <w:rPr>
          <w:rFonts w:ascii="Sakkal Majalla" w:eastAsia="Arial" w:hAnsi="Sakkal Majalla" w:cs="Sakkal Majalla"/>
          <w:b/>
          <w:bCs/>
          <w:color w:val="000000" w:themeColor="text1"/>
          <w:sz w:val="32"/>
          <w:szCs w:val="32"/>
        </w:rPr>
        <w:t xml:space="preserve"> </w:t>
      </w:r>
      <w:r w:rsidR="00824ED2" w:rsidRPr="007C4F15">
        <w:rPr>
          <w:rFonts w:ascii="Sakkal Majalla" w:eastAsia="Arial" w:hAnsi="Sakkal Majalla" w:cs="Sakkal Majalla"/>
          <w:b/>
          <w:bCs/>
          <w:color w:val="000000" w:themeColor="text1"/>
          <w:sz w:val="32"/>
          <w:szCs w:val="32"/>
          <w:rtl/>
        </w:rPr>
        <w:t>التدريب</w:t>
      </w:r>
      <w:r w:rsidR="00824ED2" w:rsidRPr="007C4F15">
        <w:rPr>
          <w:rFonts w:ascii="Sakkal Majalla" w:eastAsia="Arial" w:hAnsi="Sakkal Majalla" w:cs="Sakkal Majalla"/>
          <w:b/>
          <w:bCs/>
          <w:color w:val="000000" w:themeColor="text1"/>
          <w:sz w:val="32"/>
          <w:szCs w:val="32"/>
        </w:rPr>
        <w:t xml:space="preserve"> </w:t>
      </w:r>
      <w:r w:rsidR="00824ED2" w:rsidRPr="007C4F15">
        <w:rPr>
          <w:rFonts w:ascii="Sakkal Majalla" w:eastAsia="Arial" w:hAnsi="Sakkal Majalla" w:cs="Sakkal Majalla"/>
          <w:b/>
          <w:bCs/>
          <w:color w:val="000000" w:themeColor="text1"/>
          <w:sz w:val="32"/>
          <w:szCs w:val="32"/>
          <w:rtl/>
        </w:rPr>
        <w:t>والتطوير:</w:t>
      </w:r>
      <w:bookmarkEnd w:id="49"/>
    </w:p>
    <w:p w14:paraId="69E39911" w14:textId="6928C9F0" w:rsidR="00824ED2" w:rsidRPr="007C4F15" w:rsidRDefault="00824ED2" w:rsidP="001249C1">
      <w:pPr>
        <w:spacing w:before="100" w:beforeAutospacing="1" w:after="100" w:afterAutospacing="1" w:line="360" w:lineRule="auto"/>
        <w:ind w:hanging="2"/>
        <w:jc w:val="both"/>
        <w:rPr>
          <w:rFonts w:ascii="Sakkal Majalla" w:eastAsia="Arial" w:hAnsi="Sakkal Majalla" w:cs="Sakkal Majalla"/>
          <w:b/>
          <w:bCs/>
          <w:color w:val="000000" w:themeColor="text1"/>
          <w:sz w:val="28"/>
          <w:szCs w:val="28"/>
        </w:rPr>
      </w:pPr>
      <w:r w:rsidRPr="007C4F15">
        <w:rPr>
          <w:rFonts w:ascii="Sakkal Majalla" w:eastAsia="Arial" w:hAnsi="Sakkal Majalla" w:cs="Sakkal Majalla"/>
          <w:b/>
          <w:bCs/>
          <w:color w:val="000000" w:themeColor="text1"/>
          <w:sz w:val="28"/>
          <w:szCs w:val="28"/>
          <w:rtl/>
        </w:rPr>
        <w:t>تم تقسيم</w:t>
      </w:r>
      <w:r w:rsidRPr="007C4F15">
        <w:rPr>
          <w:rFonts w:ascii="Sakkal Majalla" w:hAnsi="Sakkal Majalla" w:cs="Sakkal Majalla"/>
          <w:b/>
          <w:bCs/>
          <w:color w:val="000000" w:themeColor="text1"/>
          <w:sz w:val="28"/>
          <w:szCs w:val="28"/>
          <w:rtl/>
        </w:rPr>
        <w:t xml:space="preserve"> </w:t>
      </w:r>
      <w:r w:rsidRPr="007C4F15">
        <w:rPr>
          <w:rFonts w:ascii="Sakkal Majalla" w:eastAsia="Arial" w:hAnsi="Sakkal Majalla" w:cs="Sakkal Majalla"/>
          <w:b/>
          <w:bCs/>
          <w:color w:val="000000" w:themeColor="text1"/>
          <w:sz w:val="28"/>
          <w:szCs w:val="28"/>
          <w:rtl/>
        </w:rPr>
        <w:t>أساليب</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التدريب</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من</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حيث</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الوقت</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الذي</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تعقد</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فيه</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إلى</w:t>
      </w:r>
      <w:r w:rsidRPr="007C4F15">
        <w:rPr>
          <w:rFonts w:ascii="Sakkal Majalla" w:eastAsia="Arial" w:hAnsi="Sakkal Majalla" w:cs="Sakkal Majalla"/>
          <w:b/>
          <w:bCs/>
          <w:color w:val="000000" w:themeColor="text1"/>
          <w:sz w:val="28"/>
          <w:szCs w:val="28"/>
        </w:rPr>
        <w:t>:</w:t>
      </w:r>
      <w:r w:rsidR="003D4C2D" w:rsidRPr="007C4F15">
        <w:rPr>
          <w:rFonts w:ascii="Sakkal Majalla" w:eastAsia="Arial" w:hAnsi="Sakkal Majalla" w:cs="Sakkal Majalla" w:hint="cs"/>
          <w:b/>
          <w:bCs/>
          <w:color w:val="000000" w:themeColor="text1"/>
          <w:sz w:val="28"/>
          <w:szCs w:val="28"/>
          <w:rtl/>
        </w:rPr>
        <w:t xml:space="preserve"> (الزعبي، 2019)</w:t>
      </w:r>
    </w:p>
    <w:p w14:paraId="5B740BB9" w14:textId="77777777" w:rsidR="00824ED2" w:rsidRPr="007C4F15" w:rsidRDefault="00824ED2" w:rsidP="00A55E4E">
      <w:pPr>
        <w:pStyle w:val="a6"/>
        <w:numPr>
          <w:ilvl w:val="0"/>
          <w:numId w:val="32"/>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التدريب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أثناء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 xml:space="preserve">العمل </w:t>
      </w:r>
      <w:r w:rsidRPr="007C4F15">
        <w:rPr>
          <w:rFonts w:ascii="Sakkal Majalla" w:eastAsia="Arial" w:hAnsi="Sakkal Majalla" w:cs="Sakkal Majalla"/>
          <w:color w:val="000000" w:themeColor="text1"/>
          <w:sz w:val="28"/>
          <w:szCs w:val="28"/>
        </w:rPr>
        <w:t>(On Job Training)</w:t>
      </w:r>
      <w:r w:rsidRPr="007C4F15">
        <w:rPr>
          <w:rFonts w:ascii="Sakkal Majalla" w:eastAsia="Arial" w:hAnsi="Sakkal Majalla" w:cs="Sakkal Majalla"/>
          <w:color w:val="000000" w:themeColor="text1"/>
          <w:sz w:val="28"/>
          <w:szCs w:val="28"/>
          <w:rtl/>
        </w:rPr>
        <w:t>،</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والذي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يكون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موقع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وتحت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اشراف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مسؤول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معين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المنظمة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يعمل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المتدرب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لغايات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الاجابة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كافة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الاستفسارات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تثار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اثناء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التدريب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وللإشراف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قيام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المتدرب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بالعمل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بشكل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سليم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ومتقن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للسماح</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لاحقاً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بتنفيذ</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المهام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بمفرده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كما</w:t>
      </w:r>
      <w:r w:rsidRPr="007C4F15">
        <w:rPr>
          <w:rFonts w:ascii="Sakkal Majalla" w:eastAsia="Arial" w:hAnsi="Sakkal Majalla" w:cs="Sakkal Majalla"/>
          <w:color w:val="000000" w:themeColor="text1"/>
          <w:sz w:val="28"/>
          <w:szCs w:val="28"/>
        </w:rPr>
        <w:t xml:space="preserve"> . </w:t>
      </w:r>
      <w:r w:rsidRPr="007C4F15">
        <w:rPr>
          <w:rFonts w:ascii="Sakkal Majalla" w:eastAsia="Arial" w:hAnsi="Sakkal Majalla" w:cs="Sakkal Majalla"/>
          <w:color w:val="000000" w:themeColor="text1"/>
          <w:sz w:val="28"/>
          <w:szCs w:val="28"/>
          <w:rtl/>
        </w:rPr>
        <w:t>بين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بأن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نجاح</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هذا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النوع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التدريب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يعتمد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إخلاص</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المدرب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ومدى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رغبته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الحقيقية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توجيه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المتدرب</w:t>
      </w:r>
      <w:r w:rsidRPr="007C4F15">
        <w:rPr>
          <w:rFonts w:ascii="Sakkal Majalla" w:eastAsia="Arial" w:hAnsi="Sakkal Majalla" w:cs="Sakkal Majalla"/>
          <w:color w:val="000000" w:themeColor="text1"/>
          <w:sz w:val="28"/>
          <w:szCs w:val="28"/>
        </w:rPr>
        <w:t>.</w:t>
      </w:r>
    </w:p>
    <w:p w14:paraId="0DF29D4A" w14:textId="77777777" w:rsidR="00824ED2" w:rsidRPr="007C4F15" w:rsidRDefault="00824ED2" w:rsidP="00A55E4E">
      <w:pPr>
        <w:pStyle w:val="a6"/>
        <w:numPr>
          <w:ilvl w:val="0"/>
          <w:numId w:val="32"/>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tl/>
        </w:rPr>
      </w:pPr>
      <w:r w:rsidRPr="007C4F15">
        <w:rPr>
          <w:rFonts w:ascii="Sakkal Majalla" w:eastAsia="Arial" w:hAnsi="Sakkal Majalla" w:cs="Sakkal Majalla"/>
          <w:color w:val="000000" w:themeColor="text1"/>
          <w:sz w:val="28"/>
          <w:szCs w:val="28"/>
          <w:rtl/>
        </w:rPr>
        <w:t>التدريب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خارج</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العمل</w:t>
      </w:r>
      <w:r w:rsidRPr="007C4F15">
        <w:rPr>
          <w:rFonts w:ascii="Sakkal Majalla" w:eastAsia="Arial" w:hAnsi="Sakkal Majalla" w:cs="Sakkal Majalla"/>
          <w:color w:val="000000" w:themeColor="text1"/>
          <w:sz w:val="28"/>
          <w:szCs w:val="28"/>
        </w:rPr>
        <w:t xml:space="preserve"> (Off Job Training)</w:t>
      </w:r>
      <w:r w:rsidRPr="007C4F15">
        <w:rPr>
          <w:rFonts w:ascii="Sakkal Majalla" w:eastAsia="Arial" w:hAnsi="Sakkal Majalla" w:cs="Sakkal Majalla"/>
          <w:color w:val="000000" w:themeColor="text1"/>
          <w:sz w:val="28"/>
          <w:szCs w:val="28"/>
          <w:rtl/>
        </w:rPr>
        <w:t>،</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ويتم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هذا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النوع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التدريب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خارج</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نطاق</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ومناطق</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وعادة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يتم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تنفيذه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المراكز</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التدريبية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والجامعات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شكل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برامج</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تدريبية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قصيرة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متوسطة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المدى،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ويعتمد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نجاح</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هذا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الاسلوب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بإتاحة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المجال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للمناقشة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وإبداء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الرأي</w:t>
      </w:r>
      <w:r w:rsidRPr="007C4F15">
        <w:rPr>
          <w:rFonts w:ascii="Sakkal Majalla" w:eastAsia="Arial" w:hAnsi="Sakkal Majalla" w:cs="Sakkal Majalla"/>
          <w:color w:val="000000" w:themeColor="text1"/>
          <w:sz w:val="28"/>
          <w:szCs w:val="28"/>
        </w:rPr>
        <w:t>.</w:t>
      </w:r>
    </w:p>
    <w:p w14:paraId="2F88D4A2" w14:textId="5B169243" w:rsidR="00824ED2" w:rsidRPr="007C4F15" w:rsidRDefault="00627991" w:rsidP="001249C1">
      <w:pPr>
        <w:spacing w:before="100" w:beforeAutospacing="1" w:after="100" w:afterAutospacing="1" w:line="360" w:lineRule="auto"/>
        <w:jc w:val="both"/>
        <w:outlineLvl w:val="2"/>
        <w:rPr>
          <w:rFonts w:ascii="Sakkal Majalla" w:eastAsia="Arial" w:hAnsi="Sakkal Majalla" w:cs="Sakkal Majalla"/>
          <w:b/>
          <w:bCs/>
          <w:color w:val="000000" w:themeColor="text1"/>
          <w:sz w:val="32"/>
          <w:szCs w:val="32"/>
          <w:lang w:bidi="ar-EG"/>
        </w:rPr>
      </w:pPr>
      <w:bookmarkStart w:id="50" w:name="_Toc173643977"/>
      <w:r w:rsidRPr="007C4F15">
        <w:rPr>
          <w:rFonts w:ascii="Sakkal Majalla" w:eastAsia="Arial" w:hAnsi="Sakkal Majalla" w:cs="Sakkal Majalla" w:hint="cs"/>
          <w:b/>
          <w:bCs/>
          <w:color w:val="000000" w:themeColor="text1"/>
          <w:sz w:val="32"/>
          <w:szCs w:val="32"/>
          <w:rtl/>
        </w:rPr>
        <w:t xml:space="preserve">5.1.2 </w:t>
      </w:r>
      <w:r w:rsidR="00824ED2" w:rsidRPr="007C4F15">
        <w:rPr>
          <w:rFonts w:ascii="Sakkal Majalla" w:eastAsia="Arial" w:hAnsi="Sakkal Majalla" w:cs="Sakkal Majalla"/>
          <w:b/>
          <w:bCs/>
          <w:color w:val="000000" w:themeColor="text1"/>
          <w:sz w:val="32"/>
          <w:szCs w:val="32"/>
          <w:rtl/>
        </w:rPr>
        <w:t>عوامل</w:t>
      </w:r>
      <w:r w:rsidR="00824ED2" w:rsidRPr="007C4F15">
        <w:rPr>
          <w:rFonts w:ascii="Sakkal Majalla" w:eastAsia="Arial" w:hAnsi="Sakkal Majalla" w:cs="Sakkal Majalla"/>
          <w:b/>
          <w:bCs/>
          <w:color w:val="000000" w:themeColor="text1"/>
          <w:sz w:val="32"/>
          <w:szCs w:val="32"/>
        </w:rPr>
        <w:t xml:space="preserve"> </w:t>
      </w:r>
      <w:r w:rsidR="00824ED2" w:rsidRPr="007C4F15">
        <w:rPr>
          <w:rFonts w:ascii="Sakkal Majalla" w:eastAsia="Arial" w:hAnsi="Sakkal Majalla" w:cs="Sakkal Majalla"/>
          <w:b/>
          <w:bCs/>
          <w:color w:val="000000" w:themeColor="text1"/>
          <w:sz w:val="32"/>
          <w:szCs w:val="32"/>
          <w:rtl/>
        </w:rPr>
        <w:t>نجاح</w:t>
      </w:r>
      <w:r w:rsidR="00824ED2" w:rsidRPr="007C4F15">
        <w:rPr>
          <w:rFonts w:ascii="Sakkal Majalla" w:eastAsia="Arial" w:hAnsi="Sakkal Majalla" w:cs="Sakkal Majalla"/>
          <w:b/>
          <w:bCs/>
          <w:color w:val="000000" w:themeColor="text1"/>
          <w:sz w:val="32"/>
          <w:szCs w:val="32"/>
        </w:rPr>
        <w:t xml:space="preserve"> </w:t>
      </w:r>
      <w:r w:rsidR="00824ED2" w:rsidRPr="007C4F15">
        <w:rPr>
          <w:rFonts w:ascii="Sakkal Majalla" w:eastAsia="Arial" w:hAnsi="Sakkal Majalla" w:cs="Sakkal Majalla"/>
          <w:b/>
          <w:bCs/>
          <w:color w:val="000000" w:themeColor="text1"/>
          <w:sz w:val="32"/>
          <w:szCs w:val="32"/>
          <w:rtl/>
        </w:rPr>
        <w:t>التدريب</w:t>
      </w:r>
      <w:r w:rsidR="00824ED2" w:rsidRPr="007C4F15">
        <w:rPr>
          <w:rFonts w:ascii="Sakkal Majalla" w:eastAsia="Arial" w:hAnsi="Sakkal Majalla" w:cs="Sakkal Majalla"/>
          <w:b/>
          <w:bCs/>
          <w:color w:val="000000" w:themeColor="text1"/>
          <w:sz w:val="32"/>
          <w:szCs w:val="32"/>
        </w:rPr>
        <w:t xml:space="preserve"> </w:t>
      </w:r>
      <w:r w:rsidR="00824ED2" w:rsidRPr="007C4F15">
        <w:rPr>
          <w:rFonts w:ascii="Sakkal Majalla" w:eastAsia="Arial" w:hAnsi="Sakkal Majalla" w:cs="Sakkal Majalla"/>
          <w:b/>
          <w:bCs/>
          <w:color w:val="000000" w:themeColor="text1"/>
          <w:sz w:val="32"/>
          <w:szCs w:val="32"/>
          <w:rtl/>
        </w:rPr>
        <w:t>والتطوير:</w:t>
      </w:r>
      <w:bookmarkEnd w:id="50"/>
    </w:p>
    <w:p w14:paraId="2F521FE6" w14:textId="0D16D3AB" w:rsidR="00824ED2" w:rsidRPr="007C4F15" w:rsidRDefault="00824ED2" w:rsidP="001249C1">
      <w:pPr>
        <w:spacing w:before="100" w:beforeAutospacing="1" w:after="100" w:afterAutospacing="1" w:line="360" w:lineRule="auto"/>
        <w:ind w:firstLine="706"/>
        <w:jc w:val="both"/>
        <w:rPr>
          <w:rFonts w:ascii="Sakkal Majalla" w:eastAsia="Arial" w:hAnsi="Sakkal Majalla" w:cs="Sakkal Majalla"/>
          <w:b/>
          <w:bCs/>
          <w:color w:val="000000" w:themeColor="text1"/>
          <w:sz w:val="28"/>
          <w:szCs w:val="28"/>
          <w:rtl/>
          <w:lang w:bidi="ar-EG"/>
        </w:rPr>
      </w:pPr>
      <w:r w:rsidRPr="007C4F15">
        <w:rPr>
          <w:rFonts w:ascii="Sakkal Majalla" w:eastAsia="Arial" w:hAnsi="Sakkal Majalla" w:cs="Sakkal Majalla"/>
          <w:b/>
          <w:bCs/>
          <w:color w:val="000000" w:themeColor="text1"/>
          <w:sz w:val="28"/>
          <w:szCs w:val="28"/>
          <w:rtl/>
        </w:rPr>
        <w:t>بين بأن</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هنالك</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مجموعة</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من</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العوامل</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التي</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تلعب</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دوراً</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هاماً</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ومؤثرا</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في</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نجاح</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برامج</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التدريب</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والتنمية</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منها</w:t>
      </w:r>
      <w:r w:rsidRPr="007C4F15">
        <w:rPr>
          <w:rFonts w:ascii="Sakkal Majalla" w:eastAsia="Arial" w:hAnsi="Sakkal Majalla" w:cs="Sakkal Majalla"/>
          <w:b/>
          <w:bCs/>
          <w:color w:val="000000" w:themeColor="text1"/>
          <w:sz w:val="28"/>
          <w:szCs w:val="28"/>
          <w:rtl/>
          <w:lang w:bidi="ar-EG"/>
        </w:rPr>
        <w:t>:</w:t>
      </w:r>
      <w:r w:rsidR="00F2235A" w:rsidRPr="007C4F15">
        <w:rPr>
          <w:rFonts w:ascii="Sakkal Majalla" w:eastAsia="Arial" w:hAnsi="Sakkal Majalla" w:cs="Sakkal Majalla" w:hint="cs"/>
          <w:b/>
          <w:bCs/>
          <w:color w:val="000000" w:themeColor="text1"/>
          <w:sz w:val="28"/>
          <w:szCs w:val="28"/>
          <w:rtl/>
          <w:lang w:bidi="ar-EG"/>
        </w:rPr>
        <w:t xml:space="preserve"> </w:t>
      </w:r>
      <w:r w:rsidR="00F2235A" w:rsidRPr="007C4F15">
        <w:rPr>
          <w:rFonts w:ascii="Sakkal Majalla" w:hAnsi="Sakkal Majalla" w:cs="Sakkal Majalla" w:hint="cs"/>
          <w:b/>
          <w:bCs/>
          <w:color w:val="000000" w:themeColor="text1"/>
          <w:kern w:val="0"/>
          <w:sz w:val="28"/>
          <w:szCs w:val="28"/>
          <w:rtl/>
          <w14:ligatures w14:val="none"/>
        </w:rPr>
        <w:t>(</w:t>
      </w:r>
      <w:proofErr w:type="spellStart"/>
      <w:r w:rsidR="00F2235A" w:rsidRPr="007C4F15">
        <w:rPr>
          <w:rFonts w:ascii="Sakkal Majalla" w:hAnsi="Sakkal Majalla" w:cs="Sakkal Majalla" w:hint="cs"/>
          <w:b/>
          <w:bCs/>
          <w:color w:val="000000" w:themeColor="text1"/>
          <w:kern w:val="0"/>
          <w:sz w:val="28"/>
          <w:szCs w:val="28"/>
          <w:rtl/>
          <w14:ligatures w14:val="none"/>
        </w:rPr>
        <w:t>عوضية</w:t>
      </w:r>
      <w:proofErr w:type="spellEnd"/>
      <w:r w:rsidR="00F2235A" w:rsidRPr="007C4F15">
        <w:rPr>
          <w:rFonts w:ascii="Sakkal Majalla" w:hAnsi="Sakkal Majalla" w:cs="Sakkal Majalla" w:hint="cs"/>
          <w:b/>
          <w:bCs/>
          <w:color w:val="000000" w:themeColor="text1"/>
          <w:kern w:val="0"/>
          <w:sz w:val="28"/>
          <w:szCs w:val="28"/>
          <w:rtl/>
          <w14:ligatures w14:val="none"/>
        </w:rPr>
        <w:t xml:space="preserve"> وأحمد، 2019)</w:t>
      </w:r>
    </w:p>
    <w:p w14:paraId="7C9E743F" w14:textId="77777777" w:rsidR="00824ED2" w:rsidRPr="007C4F15" w:rsidRDefault="00824ED2" w:rsidP="00A55E4E">
      <w:pPr>
        <w:pStyle w:val="a6"/>
        <w:numPr>
          <w:ilvl w:val="0"/>
          <w:numId w:val="33"/>
        </w:numPr>
        <w:spacing w:before="100" w:beforeAutospacing="1" w:after="100" w:afterAutospacing="1" w:line="360" w:lineRule="auto"/>
        <w:ind w:left="423" w:hanging="291"/>
        <w:contextualSpacing w:val="0"/>
        <w:jc w:val="both"/>
        <w:rPr>
          <w:rFonts w:ascii="Sakkal Majalla" w:eastAsia="Arial" w:hAnsi="Sakkal Majalla" w:cs="Sakkal Majalla"/>
          <w:color w:val="000000" w:themeColor="text1"/>
          <w:sz w:val="28"/>
          <w:szCs w:val="28"/>
          <w:lang w:bidi="ar-EG"/>
        </w:rPr>
      </w:pPr>
      <w:r w:rsidRPr="007C4F15">
        <w:rPr>
          <w:rFonts w:ascii="Sakkal Majalla" w:eastAsia="Arial" w:hAnsi="Sakkal Majalla" w:cs="Sakkal Majalla"/>
          <w:color w:val="000000" w:themeColor="text1"/>
          <w:sz w:val="28"/>
          <w:szCs w:val="28"/>
          <w:rtl/>
        </w:rPr>
        <w:t>تعليم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المتدربين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مفاهيم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وممارسات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جديدة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تخدم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اعمالهم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الحالية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والمستقبلية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وتساعدهم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اتقان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اعمالهم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ومهامهم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المناطة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بهم</w:t>
      </w:r>
      <w:r w:rsidRPr="007C4F15">
        <w:rPr>
          <w:rFonts w:ascii="Sakkal Majalla" w:eastAsia="Arial" w:hAnsi="Sakkal Majalla" w:cs="Sakkal Majalla"/>
          <w:color w:val="000000" w:themeColor="text1"/>
          <w:sz w:val="28"/>
          <w:szCs w:val="28"/>
        </w:rPr>
        <w:t>.</w:t>
      </w:r>
    </w:p>
    <w:p w14:paraId="65DE8FD8" w14:textId="77777777" w:rsidR="00824ED2" w:rsidRPr="007C4F15" w:rsidRDefault="00824ED2" w:rsidP="00A55E4E">
      <w:pPr>
        <w:pStyle w:val="a6"/>
        <w:numPr>
          <w:ilvl w:val="0"/>
          <w:numId w:val="33"/>
        </w:numPr>
        <w:spacing w:before="100" w:beforeAutospacing="1" w:after="100" w:afterAutospacing="1" w:line="360" w:lineRule="auto"/>
        <w:ind w:left="423" w:hanging="291"/>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استيعاب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المتدربين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لما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تعلموه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البرنامج،</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خلال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التركيز</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التعلم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التجريبي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واتاحة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الفرصة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امام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المتدرب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لممارسة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اعماله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بنفسه</w:t>
      </w:r>
      <w:r w:rsidRPr="007C4F15">
        <w:rPr>
          <w:rFonts w:ascii="Sakkal Majalla" w:eastAsia="Arial" w:hAnsi="Sakkal Majalla" w:cs="Sakkal Majalla"/>
          <w:color w:val="000000" w:themeColor="text1"/>
          <w:sz w:val="28"/>
          <w:szCs w:val="28"/>
        </w:rPr>
        <w:t>.</w:t>
      </w:r>
    </w:p>
    <w:p w14:paraId="26412E28" w14:textId="77777777" w:rsidR="00824ED2" w:rsidRPr="007C4F15" w:rsidRDefault="00824ED2" w:rsidP="00A55E4E">
      <w:pPr>
        <w:pStyle w:val="a6"/>
        <w:numPr>
          <w:ilvl w:val="0"/>
          <w:numId w:val="33"/>
        </w:numPr>
        <w:spacing w:before="100" w:beforeAutospacing="1" w:after="100" w:afterAutospacing="1" w:line="360" w:lineRule="auto"/>
        <w:ind w:left="423" w:hanging="291"/>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متابعة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المتدربين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ارض</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الواقع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للتأكد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تطبيق</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تعلمه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يأخذ</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شكلا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صحيحاً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وذا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مردود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فعال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مجريات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العمل</w:t>
      </w:r>
      <w:r w:rsidRPr="007C4F15">
        <w:rPr>
          <w:rFonts w:ascii="Sakkal Majalla" w:eastAsia="Arial" w:hAnsi="Sakkal Majalla" w:cs="Sakkal Majalla"/>
          <w:color w:val="000000" w:themeColor="text1"/>
          <w:sz w:val="28"/>
          <w:szCs w:val="28"/>
        </w:rPr>
        <w:t>.</w:t>
      </w:r>
    </w:p>
    <w:p w14:paraId="2D948275" w14:textId="77777777" w:rsidR="00824ED2" w:rsidRPr="007C4F15" w:rsidRDefault="00824ED2" w:rsidP="00A55E4E">
      <w:pPr>
        <w:pStyle w:val="a6"/>
        <w:numPr>
          <w:ilvl w:val="0"/>
          <w:numId w:val="33"/>
        </w:numPr>
        <w:spacing w:before="100" w:beforeAutospacing="1" w:after="100" w:afterAutospacing="1" w:line="360" w:lineRule="auto"/>
        <w:ind w:left="423" w:hanging="291"/>
        <w:contextualSpacing w:val="0"/>
        <w:jc w:val="both"/>
        <w:rPr>
          <w:rFonts w:ascii="Sakkal Majalla" w:eastAsia="Arial" w:hAnsi="Sakkal Majalla" w:cs="Sakkal Majalla"/>
          <w:color w:val="000000" w:themeColor="text1"/>
          <w:sz w:val="28"/>
          <w:szCs w:val="28"/>
          <w:rtl/>
        </w:rPr>
      </w:pPr>
      <w:r w:rsidRPr="007C4F15">
        <w:rPr>
          <w:rFonts w:ascii="Sakkal Majalla" w:eastAsia="Arial" w:hAnsi="Sakkal Majalla" w:cs="Sakkal Majalla"/>
          <w:color w:val="000000" w:themeColor="text1"/>
          <w:sz w:val="28"/>
          <w:szCs w:val="28"/>
          <w:rtl/>
        </w:rPr>
        <w:t>بيان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الاخطاء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وقع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المتدرب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وما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أسباب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وقوعها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وسبل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معالجتها</w:t>
      </w:r>
      <w:r w:rsidRPr="007C4F15">
        <w:rPr>
          <w:rFonts w:ascii="Sakkal Majalla" w:eastAsia="Arial" w:hAnsi="Sakkal Majalla" w:cs="Sakkal Majalla"/>
          <w:color w:val="000000" w:themeColor="text1"/>
          <w:sz w:val="28"/>
          <w:szCs w:val="28"/>
          <w:rtl/>
          <w:lang w:bidi="ar-EG"/>
        </w:rPr>
        <w:t xml:space="preserve"> .</w:t>
      </w:r>
    </w:p>
    <w:p w14:paraId="355D98BF" w14:textId="526AD4C5" w:rsidR="00824ED2" w:rsidRPr="007C4F15" w:rsidRDefault="00824ED2" w:rsidP="0036392C">
      <w:pPr>
        <w:spacing w:before="100" w:beforeAutospacing="1" w:after="100" w:afterAutospacing="1" w:line="360" w:lineRule="auto"/>
        <w:jc w:val="both"/>
        <w:rPr>
          <w:rFonts w:ascii="Sakkal Majalla" w:eastAsia="Times New Roman" w:hAnsi="Sakkal Majalla" w:cs="Sakkal Majalla"/>
          <w:b/>
          <w:bCs/>
          <w:color w:val="000000" w:themeColor="text1"/>
          <w:sz w:val="28"/>
          <w:szCs w:val="28"/>
        </w:rPr>
      </w:pPr>
      <w:r w:rsidRPr="007C4F15">
        <w:rPr>
          <w:rFonts w:ascii="Sakkal Majalla" w:eastAsia="Arial" w:hAnsi="Sakkal Majalla" w:cs="Sakkal Majalla"/>
          <w:b/>
          <w:bCs/>
          <w:color w:val="000000" w:themeColor="text1"/>
          <w:sz w:val="28"/>
          <w:szCs w:val="28"/>
          <w:rtl/>
        </w:rPr>
        <w:t>في</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حين</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أن</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خطوات</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استراتيجية</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تطوير</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الموارد</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البشرية</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بالآتي</w:t>
      </w:r>
      <w:r w:rsidRPr="007C4F15">
        <w:rPr>
          <w:rFonts w:ascii="Sakkal Majalla" w:eastAsia="Arial" w:hAnsi="Sakkal Majalla" w:cs="Sakkal Majalla"/>
          <w:b/>
          <w:bCs/>
          <w:color w:val="000000" w:themeColor="text1"/>
          <w:sz w:val="28"/>
          <w:szCs w:val="28"/>
        </w:rPr>
        <w:t>:</w:t>
      </w:r>
      <w:r w:rsidR="003D4C2D" w:rsidRPr="007C4F15">
        <w:rPr>
          <w:rFonts w:ascii="Sakkal Majalla" w:eastAsia="Arial" w:hAnsi="Sakkal Majalla" w:cs="Sakkal Majalla" w:hint="cs"/>
          <w:b/>
          <w:bCs/>
          <w:color w:val="000000" w:themeColor="text1"/>
          <w:sz w:val="28"/>
          <w:szCs w:val="28"/>
          <w:rtl/>
        </w:rPr>
        <w:t xml:space="preserve"> (الزعبي، 2019)</w:t>
      </w:r>
    </w:p>
    <w:p w14:paraId="62B9B3D9" w14:textId="77777777" w:rsidR="00824ED2" w:rsidRPr="007C4F15" w:rsidRDefault="00824ED2" w:rsidP="00A55E4E">
      <w:pPr>
        <w:pStyle w:val="a6"/>
        <w:numPr>
          <w:ilvl w:val="0"/>
          <w:numId w:val="34"/>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تحديد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الاهداف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الرئيسة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للتطوير</w:t>
      </w:r>
      <w:r w:rsidRPr="007C4F15">
        <w:rPr>
          <w:rFonts w:ascii="Sakkal Majalla" w:eastAsia="Arial" w:hAnsi="Sakkal Majalla" w:cs="Sakkal Majalla"/>
          <w:color w:val="000000" w:themeColor="text1"/>
          <w:sz w:val="28"/>
          <w:szCs w:val="28"/>
        </w:rPr>
        <w:t>.</w:t>
      </w:r>
    </w:p>
    <w:p w14:paraId="09356B38" w14:textId="77777777" w:rsidR="00824ED2" w:rsidRPr="007C4F15" w:rsidRDefault="00824ED2" w:rsidP="00A55E4E">
      <w:pPr>
        <w:pStyle w:val="a6"/>
        <w:numPr>
          <w:ilvl w:val="0"/>
          <w:numId w:val="34"/>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tl/>
          <w:lang w:bidi="ar-EG"/>
        </w:rPr>
      </w:pPr>
      <w:r w:rsidRPr="007C4F15">
        <w:rPr>
          <w:rFonts w:ascii="Sakkal Majalla" w:eastAsia="Arial" w:hAnsi="Sakkal Majalla" w:cs="Sakkal Majalla"/>
          <w:color w:val="000000" w:themeColor="text1"/>
          <w:sz w:val="28"/>
          <w:szCs w:val="28"/>
          <w:rtl/>
        </w:rPr>
        <w:t>تخطيط</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التطوير</w:t>
      </w:r>
      <w:r w:rsidRPr="007C4F15">
        <w:rPr>
          <w:rFonts w:ascii="Sakkal Majalla" w:eastAsia="Arial" w:hAnsi="Sakkal Majalla" w:cs="Sakkal Majalla"/>
          <w:color w:val="000000" w:themeColor="text1"/>
          <w:sz w:val="28"/>
          <w:szCs w:val="28"/>
        </w:rPr>
        <w:t xml:space="preserve">. </w:t>
      </w:r>
    </w:p>
    <w:p w14:paraId="615EFF96" w14:textId="77777777" w:rsidR="00824ED2" w:rsidRPr="007C4F15" w:rsidRDefault="00824ED2" w:rsidP="00A55E4E">
      <w:pPr>
        <w:pStyle w:val="a6"/>
        <w:numPr>
          <w:ilvl w:val="0"/>
          <w:numId w:val="34"/>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تحديد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w:t>
      </w:r>
      <w:r w:rsidRPr="007C4F15">
        <w:rPr>
          <w:rFonts w:ascii="Sakkal Majalla" w:eastAsia="Arial" w:hAnsi="Sakkal Majalla" w:cs="Sakkal Majalla"/>
          <w:color w:val="000000" w:themeColor="text1"/>
          <w:sz w:val="28"/>
          <w:szCs w:val="28"/>
          <w:rtl/>
          <w:lang w:bidi="ar-EG"/>
        </w:rPr>
        <w:t>لا</w:t>
      </w:r>
      <w:proofErr w:type="spellStart"/>
      <w:r w:rsidRPr="007C4F15">
        <w:rPr>
          <w:rFonts w:ascii="Sakkal Majalla" w:eastAsia="Arial" w:hAnsi="Sakkal Majalla" w:cs="Sakkal Majalla"/>
          <w:color w:val="000000" w:themeColor="text1"/>
          <w:sz w:val="28"/>
          <w:szCs w:val="28"/>
          <w:rtl/>
        </w:rPr>
        <w:t>حتياجات</w:t>
      </w:r>
      <w:proofErr w:type="spellEnd"/>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التطويرية</w:t>
      </w:r>
      <w:r w:rsidRPr="007C4F15">
        <w:rPr>
          <w:rFonts w:ascii="Sakkal Majalla" w:eastAsia="Arial" w:hAnsi="Sakkal Majalla" w:cs="Sakkal Majalla"/>
          <w:color w:val="000000" w:themeColor="text1"/>
          <w:sz w:val="28"/>
          <w:szCs w:val="28"/>
        </w:rPr>
        <w:t>.</w:t>
      </w:r>
    </w:p>
    <w:p w14:paraId="147FF8D5" w14:textId="77777777" w:rsidR="00824ED2" w:rsidRPr="007C4F15" w:rsidRDefault="00824ED2" w:rsidP="00A55E4E">
      <w:pPr>
        <w:pStyle w:val="a6"/>
        <w:numPr>
          <w:ilvl w:val="0"/>
          <w:numId w:val="34"/>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تبني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مدخل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المناسب</w:t>
      </w:r>
      <w:r w:rsidRPr="007C4F15">
        <w:rPr>
          <w:rFonts w:ascii="Sakkal Majalla" w:eastAsia="Arial" w:hAnsi="Sakkal Majalla" w:cs="Sakkal Majalla"/>
          <w:color w:val="000000" w:themeColor="text1"/>
          <w:sz w:val="28"/>
          <w:szCs w:val="28"/>
        </w:rPr>
        <w:t>.</w:t>
      </w:r>
    </w:p>
    <w:p w14:paraId="0C79C6F8" w14:textId="77777777" w:rsidR="00824ED2" w:rsidRPr="007C4F15" w:rsidRDefault="00824ED2" w:rsidP="00A55E4E">
      <w:pPr>
        <w:pStyle w:val="a6"/>
        <w:numPr>
          <w:ilvl w:val="0"/>
          <w:numId w:val="34"/>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تبني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سياسة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استثمار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المعرفي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w:t>
      </w:r>
      <w:r w:rsidRPr="007C4F15">
        <w:rPr>
          <w:rFonts w:ascii="Sakkal Majalla" w:eastAsia="Arial" w:hAnsi="Sakkal Majalla" w:cs="Sakkal Majalla"/>
          <w:color w:val="000000" w:themeColor="text1"/>
          <w:sz w:val="28"/>
          <w:szCs w:val="28"/>
          <w:rtl/>
          <w:lang w:bidi="ar-EG"/>
        </w:rPr>
        <w:t xml:space="preserve"> </w:t>
      </w:r>
      <w:r w:rsidRPr="007C4F15">
        <w:rPr>
          <w:rFonts w:ascii="Sakkal Majalla" w:eastAsia="Arial" w:hAnsi="Sakkal Majalla" w:cs="Sakkal Majalla"/>
          <w:color w:val="000000" w:themeColor="text1"/>
          <w:sz w:val="28"/>
          <w:szCs w:val="28"/>
          <w:rtl/>
        </w:rPr>
        <w:t xml:space="preserve">المهارى </w:t>
      </w:r>
      <w:r w:rsidRPr="007C4F15">
        <w:rPr>
          <w:rFonts w:ascii="Sakkal Majalla" w:eastAsia="Arial" w:hAnsi="Sakkal Majalla" w:cs="Sakkal Majalla"/>
          <w:color w:val="000000" w:themeColor="text1"/>
          <w:sz w:val="28"/>
          <w:szCs w:val="28"/>
        </w:rPr>
        <w:t>.</w:t>
      </w:r>
    </w:p>
    <w:p w14:paraId="36D2C56D" w14:textId="77777777" w:rsidR="00824ED2" w:rsidRPr="007C4F15" w:rsidRDefault="00824ED2" w:rsidP="00A55E4E">
      <w:pPr>
        <w:pStyle w:val="a6"/>
        <w:numPr>
          <w:ilvl w:val="0"/>
          <w:numId w:val="34"/>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التحول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الكلي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بالمواقف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التقليدية</w:t>
      </w:r>
      <w:r w:rsidRPr="007C4F15">
        <w:rPr>
          <w:rFonts w:ascii="Sakkal Majalla" w:eastAsia="Arial" w:hAnsi="Sakkal Majalla" w:cs="Sakkal Majalla"/>
          <w:color w:val="000000" w:themeColor="text1"/>
          <w:sz w:val="28"/>
          <w:szCs w:val="28"/>
        </w:rPr>
        <w:t>.</w:t>
      </w:r>
    </w:p>
    <w:p w14:paraId="4EECBC51" w14:textId="77777777" w:rsidR="00824ED2" w:rsidRPr="007C4F15" w:rsidRDefault="00824ED2" w:rsidP="00A55E4E">
      <w:pPr>
        <w:pStyle w:val="a6"/>
        <w:numPr>
          <w:ilvl w:val="0"/>
          <w:numId w:val="34"/>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تقييم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تأثير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جهود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التطوير</w:t>
      </w:r>
      <w:r w:rsidRPr="007C4F15">
        <w:rPr>
          <w:rFonts w:ascii="Sakkal Majalla" w:eastAsia="Arial" w:hAnsi="Sakkal Majalla" w:cs="Sakkal Majalla"/>
          <w:color w:val="000000" w:themeColor="text1"/>
          <w:sz w:val="28"/>
          <w:szCs w:val="28"/>
        </w:rPr>
        <w:t>.</w:t>
      </w:r>
    </w:p>
    <w:p w14:paraId="6B014178" w14:textId="77777777" w:rsidR="00824ED2" w:rsidRPr="007C4F15" w:rsidRDefault="00824ED2"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وعليه،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يرى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الباحث</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أنشطة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التدريب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تعتبر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الانشطة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والوظائف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المهمة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المناطة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بإدارة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الموارد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البشرية،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ويتم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تخطيطها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وتصميمها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لسد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حاجات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المنظمة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المهارات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والقدرات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غير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المتوافرة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لديها،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بالإضافة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مساعدة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الافراد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العاملين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الجدد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والحاليين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منهم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اكتشاف مهاراتهم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الكامنة</w:t>
      </w:r>
      <w:r w:rsidRPr="007C4F15">
        <w:rPr>
          <w:rFonts w:ascii="Sakkal Majalla" w:eastAsia="Arial" w:hAnsi="Sakkal Majalla" w:cs="Sakkal Majalla"/>
          <w:color w:val="000000" w:themeColor="text1"/>
          <w:sz w:val="28"/>
          <w:szCs w:val="28"/>
        </w:rPr>
        <w:t>.</w:t>
      </w:r>
    </w:p>
    <w:p w14:paraId="2A3994D4" w14:textId="4CDCF8EB" w:rsidR="00824ED2" w:rsidRPr="007C4F15" w:rsidRDefault="00824ED2"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وعليه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يمكن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القول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بأن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تدريب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الموارد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البشرية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يعتبران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الاستراتيجيات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المهمة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منظمة،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وذلك</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لأنها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تقوم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بتحسين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كفاءة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الموارد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البشرية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العاملة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لديها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وتطويرها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طريق</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برامج</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التدريب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لممارسة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اعمالها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أسس</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صحيحة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وسليمة</w:t>
      </w:r>
      <w:r w:rsidRPr="007C4F15">
        <w:rPr>
          <w:rFonts w:ascii="Sakkal Majalla" w:eastAsia="Arial" w:hAnsi="Sakkal Majalla" w:cs="Sakkal Majalla"/>
          <w:color w:val="000000" w:themeColor="text1"/>
          <w:sz w:val="28"/>
          <w:szCs w:val="28"/>
        </w:rPr>
        <w:t>.</w:t>
      </w:r>
      <w:r w:rsidR="003D4C2D" w:rsidRPr="007C4F15">
        <w:rPr>
          <w:rFonts w:ascii="Sakkal Majalla" w:eastAsia="Arial" w:hAnsi="Sakkal Majalla" w:cs="Sakkal Majalla" w:hint="cs"/>
          <w:color w:val="000000" w:themeColor="text1"/>
          <w:sz w:val="28"/>
          <w:szCs w:val="28"/>
          <w:rtl/>
        </w:rPr>
        <w:t xml:space="preserve"> </w:t>
      </w:r>
      <w:r w:rsidR="003D4C2D" w:rsidRPr="007C4F15">
        <w:rPr>
          <w:rFonts w:ascii="Sakkal Majalla" w:hAnsi="Sakkal Majalla" w:cs="Sakkal Majalla" w:hint="cs"/>
          <w:color w:val="000000" w:themeColor="text1"/>
          <w:kern w:val="0"/>
          <w:sz w:val="28"/>
          <w:szCs w:val="28"/>
          <w:rtl/>
          <w14:ligatures w14:val="none"/>
        </w:rPr>
        <w:t>(</w:t>
      </w:r>
      <w:proofErr w:type="spellStart"/>
      <w:r w:rsidR="003D4C2D" w:rsidRPr="007C4F15">
        <w:rPr>
          <w:rFonts w:ascii="Sakkal Majalla" w:hAnsi="Sakkal Majalla" w:cs="Sakkal Majalla" w:hint="cs"/>
          <w:color w:val="000000" w:themeColor="text1"/>
          <w:kern w:val="0"/>
          <w:sz w:val="28"/>
          <w:szCs w:val="28"/>
          <w:rtl/>
          <w14:ligatures w14:val="none"/>
        </w:rPr>
        <w:t>عوضية</w:t>
      </w:r>
      <w:proofErr w:type="spellEnd"/>
      <w:r w:rsidR="003D4C2D" w:rsidRPr="007C4F15">
        <w:rPr>
          <w:rFonts w:ascii="Sakkal Majalla" w:hAnsi="Sakkal Majalla" w:cs="Sakkal Majalla" w:hint="cs"/>
          <w:color w:val="000000" w:themeColor="text1"/>
          <w:kern w:val="0"/>
          <w:sz w:val="28"/>
          <w:szCs w:val="28"/>
          <w:rtl/>
          <w14:ligatures w14:val="none"/>
        </w:rPr>
        <w:t xml:space="preserve"> وأحمد، 2019).</w:t>
      </w:r>
    </w:p>
    <w:p w14:paraId="2A81F495" w14:textId="1E29F030" w:rsidR="00824ED2" w:rsidRPr="007C4F15" w:rsidRDefault="00824ED2"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tl/>
          <w:lang w:bidi="ar-EG"/>
        </w:rPr>
      </w:pPr>
      <w:r w:rsidRPr="007C4F15">
        <w:rPr>
          <w:rFonts w:ascii="Sakkal Majalla" w:eastAsia="Arial" w:hAnsi="Sakkal Majalla" w:cs="Sakkal Majalla"/>
          <w:color w:val="000000" w:themeColor="text1"/>
          <w:sz w:val="28"/>
          <w:szCs w:val="28"/>
          <w:rtl/>
        </w:rPr>
        <w:t>كما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يمكن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القول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بأن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تصميم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وتنفيذ</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اجراءات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التدريب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بطريقة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سليمة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تعود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بالفائدة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الفرد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العامل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والمنظمة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والمجتمع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حد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سواء،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ولا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متابعة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المتدربين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بعد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العودة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مراكز</w:t>
      </w:r>
      <w:r w:rsidRPr="007C4F15">
        <w:rPr>
          <w:rFonts w:ascii="Sakkal Majalla" w:eastAsia="Arial" w:hAnsi="Sakkal Majalla" w:cs="Sakkal Majalla"/>
          <w:color w:val="000000" w:themeColor="text1"/>
          <w:sz w:val="28"/>
          <w:szCs w:val="28"/>
          <w:rtl/>
          <w:lang w:bidi="ar-EG"/>
        </w:rPr>
        <w:t xml:space="preserve"> </w:t>
      </w:r>
      <w:r w:rsidRPr="007C4F15">
        <w:rPr>
          <w:rFonts w:ascii="Sakkal Majalla" w:eastAsia="Arial" w:hAnsi="Sakkal Majalla" w:cs="Sakkal Majalla"/>
          <w:color w:val="000000" w:themeColor="text1"/>
          <w:sz w:val="28"/>
          <w:szCs w:val="28"/>
          <w:rtl/>
        </w:rPr>
        <w:t>عملهم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لبيان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وقياس</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مدى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تأثير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التدريب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الاداء</w:t>
      </w:r>
      <w:r w:rsidRPr="007C4F15">
        <w:rPr>
          <w:rFonts w:ascii="Sakkal Majalla" w:eastAsia="Arial" w:hAnsi="Sakkal Majalla" w:cs="Sakkal Majalla"/>
          <w:color w:val="000000" w:themeColor="text1"/>
          <w:sz w:val="28"/>
          <w:szCs w:val="28"/>
        </w:rPr>
        <w:t>.</w:t>
      </w:r>
      <w:r w:rsidR="00F41762" w:rsidRPr="007C4F15">
        <w:rPr>
          <w:rFonts w:ascii="Sakkal Majalla" w:eastAsia="Arial" w:hAnsi="Sakkal Majalla" w:cs="Sakkal Majalla" w:hint="cs"/>
          <w:color w:val="000000" w:themeColor="text1"/>
          <w:sz w:val="28"/>
          <w:szCs w:val="28"/>
          <w:rtl/>
        </w:rPr>
        <w:t xml:space="preserve"> (صالح، 2020).</w:t>
      </w:r>
    </w:p>
    <w:p w14:paraId="5690D0C5" w14:textId="24114171" w:rsidR="00824ED2" w:rsidRPr="007C4F15" w:rsidRDefault="00627991" w:rsidP="001249C1">
      <w:pPr>
        <w:spacing w:before="100" w:beforeAutospacing="1" w:after="100" w:afterAutospacing="1" w:line="360" w:lineRule="auto"/>
        <w:jc w:val="both"/>
        <w:outlineLvl w:val="2"/>
        <w:rPr>
          <w:rFonts w:ascii="Sakkal Majalla" w:eastAsia="Arial" w:hAnsi="Sakkal Majalla" w:cs="Sakkal Majalla"/>
          <w:b/>
          <w:bCs/>
          <w:color w:val="000000" w:themeColor="text1"/>
          <w:sz w:val="32"/>
          <w:szCs w:val="32"/>
          <w:rtl/>
          <w:lang w:bidi="ar-EG"/>
        </w:rPr>
      </w:pPr>
      <w:bookmarkStart w:id="51" w:name="_Toc173643978"/>
      <w:r w:rsidRPr="007C4F15">
        <w:rPr>
          <w:rFonts w:ascii="Sakkal Majalla" w:eastAsia="Arial" w:hAnsi="Sakkal Majalla" w:cs="Sakkal Majalla" w:hint="cs"/>
          <w:b/>
          <w:bCs/>
          <w:color w:val="000000" w:themeColor="text1"/>
          <w:sz w:val="32"/>
          <w:szCs w:val="32"/>
          <w:rtl/>
        </w:rPr>
        <w:t xml:space="preserve">6.1.2 </w:t>
      </w:r>
      <w:r w:rsidR="00824ED2" w:rsidRPr="007C4F15">
        <w:rPr>
          <w:rFonts w:ascii="Sakkal Majalla" w:eastAsia="Arial" w:hAnsi="Sakkal Majalla" w:cs="Sakkal Majalla"/>
          <w:b/>
          <w:bCs/>
          <w:color w:val="000000" w:themeColor="text1"/>
          <w:sz w:val="32"/>
          <w:szCs w:val="32"/>
          <w:rtl/>
        </w:rPr>
        <w:t>الأداء</w:t>
      </w:r>
      <w:r w:rsidR="00824ED2" w:rsidRPr="007C4F15">
        <w:rPr>
          <w:rFonts w:ascii="Sakkal Majalla" w:eastAsia="Arial" w:hAnsi="Sakkal Majalla" w:cs="Sakkal Majalla"/>
          <w:b/>
          <w:bCs/>
          <w:color w:val="000000" w:themeColor="text1"/>
          <w:sz w:val="32"/>
          <w:szCs w:val="32"/>
        </w:rPr>
        <w:t xml:space="preserve"> </w:t>
      </w:r>
      <w:r w:rsidR="00824ED2" w:rsidRPr="007C4F15">
        <w:rPr>
          <w:rFonts w:ascii="Sakkal Majalla" w:eastAsia="Arial" w:hAnsi="Sakkal Majalla" w:cs="Sakkal Majalla"/>
          <w:b/>
          <w:bCs/>
          <w:color w:val="000000" w:themeColor="text1"/>
          <w:sz w:val="32"/>
          <w:szCs w:val="32"/>
          <w:rtl/>
        </w:rPr>
        <w:t>الإداري</w:t>
      </w:r>
      <w:r w:rsidR="00824ED2" w:rsidRPr="007C4F15">
        <w:rPr>
          <w:rFonts w:ascii="Sakkal Majalla" w:eastAsia="Arial" w:hAnsi="Sakkal Majalla" w:cs="Sakkal Majalla"/>
          <w:b/>
          <w:bCs/>
          <w:color w:val="000000" w:themeColor="text1"/>
          <w:sz w:val="32"/>
          <w:szCs w:val="32"/>
        </w:rPr>
        <w:t>:</w:t>
      </w:r>
      <w:bookmarkEnd w:id="51"/>
    </w:p>
    <w:p w14:paraId="0CA5EAD7" w14:textId="77777777" w:rsidR="00824ED2" w:rsidRPr="007C4F15" w:rsidRDefault="00824ED2"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يُعد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الاداء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مفهوماً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جوهرياً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وهاماً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لمنظمات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الأعمال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ويعتبر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دالة</w:t>
      </w:r>
      <w:r w:rsidRPr="007C4F15">
        <w:rPr>
          <w:rFonts w:ascii="Sakkal Majalla" w:eastAsia="Arial" w:hAnsi="Sakkal Majalla" w:cs="Sakkal Majalla"/>
          <w:color w:val="000000" w:themeColor="text1"/>
          <w:sz w:val="28"/>
          <w:szCs w:val="28"/>
        </w:rPr>
        <w:t xml:space="preserve"> (Function) </w:t>
      </w:r>
      <w:r w:rsidRPr="007C4F15">
        <w:rPr>
          <w:rFonts w:ascii="Sakkal Majalla" w:eastAsia="Arial" w:hAnsi="Sakkal Majalla" w:cs="Sakkal Majalla"/>
          <w:color w:val="000000" w:themeColor="text1"/>
          <w:sz w:val="28"/>
          <w:szCs w:val="28"/>
          <w:rtl/>
        </w:rPr>
        <w:t>لجميع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انشطة</w:t>
      </w:r>
      <w:r w:rsidRPr="007C4F15">
        <w:rPr>
          <w:rFonts w:ascii="Sakkal Majalla" w:eastAsia="Arial" w:hAnsi="Sakkal Majalla" w:cs="Sakkal Majalla"/>
          <w:color w:val="000000" w:themeColor="text1"/>
          <w:sz w:val="28"/>
          <w:szCs w:val="28"/>
          <w:rtl/>
          <w:lang w:bidi="ar-EG"/>
        </w:rPr>
        <w:t xml:space="preserve"> </w:t>
      </w:r>
      <w:r w:rsidRPr="007C4F15">
        <w:rPr>
          <w:rFonts w:ascii="Sakkal Majalla" w:eastAsia="Arial" w:hAnsi="Sakkal Majalla" w:cs="Sakkal Majalla"/>
          <w:color w:val="000000" w:themeColor="text1"/>
          <w:sz w:val="28"/>
          <w:szCs w:val="28"/>
          <w:rtl/>
        </w:rPr>
        <w:t>وممارسات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المنظمة،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ويتمحور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حوله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وجود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المنظمة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عدمه،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ويرتبط</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بقوة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المؤسسة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ويأتي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نتيجة التوجه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الاستراتيجي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الناجح،</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وتسعى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كافة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المنظمات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لتعزيزه،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واكدت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الأبحاث</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والدراسات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الاداء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مفهوم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واسع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يعزز</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القدرة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التميز</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الاداء،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مما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ينعكس</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ايجابا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المنظمة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خدماتها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منتجاتها،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مفهومه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ينبع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اختلاف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المعايير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والمقاييس</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تعتمد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عليها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دراسة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الاداء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وقياسه،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الرغم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هذا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الاختلاف،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فإن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أغلب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الباحثين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الذين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بحثوا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مفهوم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الأداء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يعبرون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عنه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خلال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النجاح</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الذي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تحققه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المنظمات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تحقيق</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أهدافها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ويتفقون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أنه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دالة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لكافة أنشطة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المنظمة.</w:t>
      </w:r>
    </w:p>
    <w:p w14:paraId="542EE257" w14:textId="20C4E405" w:rsidR="00824ED2" w:rsidRPr="007C4F15" w:rsidRDefault="00824ED2"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لقد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تم تعريف الأداء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الاداري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بأنه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مجموعة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لقد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المجالات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المحددة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لنتائج</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المنظمة،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ويتضمن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مجال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الاداء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المالي،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والمجال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السوقي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ومجال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أصحاب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لمصلحة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والمردود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الاقتصادي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والقيمة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المضافة</w:t>
      </w:r>
      <w:r w:rsidRPr="007C4F15">
        <w:rPr>
          <w:rFonts w:ascii="Sakkal Majalla" w:eastAsia="Arial" w:hAnsi="Sakkal Majalla" w:cs="Sakkal Majalla"/>
          <w:color w:val="000000" w:themeColor="text1"/>
          <w:sz w:val="28"/>
          <w:szCs w:val="28"/>
        </w:rPr>
        <w:t>.</w:t>
      </w:r>
      <w:r w:rsidRPr="007C4F15">
        <w:rPr>
          <w:rFonts w:ascii="Sakkal Majalla" w:eastAsia="Arial" w:hAnsi="Sakkal Majalla" w:cs="Sakkal Majalla"/>
          <w:color w:val="000000" w:themeColor="text1"/>
          <w:sz w:val="28"/>
          <w:szCs w:val="28"/>
          <w:rtl/>
        </w:rPr>
        <w:t xml:space="preserve"> فيما تم تحديد الأداء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بأنه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درجة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تحقيق</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المنظمة</w:t>
      </w:r>
      <w:r w:rsidRPr="007C4F15">
        <w:rPr>
          <w:rFonts w:ascii="Sakkal Majalla" w:eastAsia="Arial" w:hAnsi="Sakkal Majalla" w:cs="Sakkal Majalla"/>
          <w:color w:val="000000" w:themeColor="text1"/>
          <w:sz w:val="28"/>
          <w:szCs w:val="28"/>
        </w:rPr>
        <w:t xml:space="preserve"> </w:t>
      </w:r>
      <w:proofErr w:type="spellStart"/>
      <w:r w:rsidRPr="007C4F15">
        <w:rPr>
          <w:rFonts w:ascii="Sakkal Majalla" w:eastAsia="Arial" w:hAnsi="Sakkal Majalla" w:cs="Sakkal Majalla"/>
          <w:color w:val="000000" w:themeColor="text1"/>
          <w:sz w:val="28"/>
          <w:szCs w:val="28"/>
          <w:rtl/>
        </w:rPr>
        <w:t>لاهدافها</w:t>
      </w:r>
      <w:proofErr w:type="spellEnd"/>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ومدى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توافق</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ذلك</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رسالتها</w:t>
      </w:r>
      <w:r w:rsidRPr="007C4F15">
        <w:rPr>
          <w:rFonts w:ascii="Sakkal Majalla" w:eastAsia="Arial" w:hAnsi="Sakkal Majalla" w:cs="Sakkal Majalla"/>
          <w:color w:val="000000" w:themeColor="text1"/>
          <w:sz w:val="28"/>
          <w:szCs w:val="28"/>
        </w:rPr>
        <w:t>.</w:t>
      </w:r>
      <w:r w:rsidRPr="007C4F15">
        <w:rPr>
          <w:rFonts w:ascii="Sakkal Majalla" w:eastAsia="Arial" w:hAnsi="Sakkal Majalla" w:cs="Sakkal Majalla"/>
          <w:color w:val="000000" w:themeColor="text1"/>
          <w:sz w:val="28"/>
          <w:szCs w:val="28"/>
          <w:rtl/>
        </w:rPr>
        <w:t xml:space="preserve"> وقد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lang w:bidi="ar-EG"/>
        </w:rPr>
        <w:t xml:space="preserve">آخرون </w:t>
      </w:r>
      <w:r w:rsidRPr="007C4F15">
        <w:rPr>
          <w:rFonts w:ascii="Sakkal Majalla" w:eastAsia="Arial" w:hAnsi="Sakkal Majalla" w:cs="Sakkal Majalla"/>
          <w:color w:val="000000" w:themeColor="text1"/>
          <w:sz w:val="28"/>
          <w:szCs w:val="28"/>
          <w:rtl/>
        </w:rPr>
        <w:t>بأن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التعرف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الأداء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يساعد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المنظمة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والباحثين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الكشف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جملة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نواحي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منها:</w:t>
      </w:r>
      <w:r w:rsidR="003D4C2D" w:rsidRPr="007C4F15">
        <w:rPr>
          <w:rFonts w:ascii="Sakkal Majalla" w:eastAsia="Arial" w:hAnsi="Sakkal Majalla" w:cs="Sakkal Majalla" w:hint="cs"/>
          <w:color w:val="000000" w:themeColor="text1"/>
          <w:sz w:val="28"/>
          <w:szCs w:val="28"/>
          <w:rtl/>
        </w:rPr>
        <w:t xml:space="preserve"> </w:t>
      </w:r>
      <w:r w:rsidR="003D4C2D" w:rsidRPr="007C4F15">
        <w:rPr>
          <w:rFonts w:ascii="Sakkal Majalla" w:hAnsi="Sakkal Majalla" w:cs="Sakkal Majalla" w:hint="cs"/>
          <w:color w:val="000000" w:themeColor="text1"/>
          <w:kern w:val="0"/>
          <w:sz w:val="28"/>
          <w:szCs w:val="28"/>
          <w:rtl/>
          <w14:ligatures w14:val="none"/>
        </w:rPr>
        <w:t>(</w:t>
      </w:r>
      <w:proofErr w:type="spellStart"/>
      <w:r w:rsidR="003D4C2D" w:rsidRPr="007C4F15">
        <w:rPr>
          <w:rFonts w:ascii="Sakkal Majalla" w:hAnsi="Sakkal Majalla" w:cs="Sakkal Majalla" w:hint="cs"/>
          <w:color w:val="000000" w:themeColor="text1"/>
          <w:kern w:val="0"/>
          <w:sz w:val="28"/>
          <w:szCs w:val="28"/>
          <w:rtl/>
          <w14:ligatures w14:val="none"/>
        </w:rPr>
        <w:t>عوضية</w:t>
      </w:r>
      <w:proofErr w:type="spellEnd"/>
      <w:r w:rsidR="003D4C2D" w:rsidRPr="007C4F15">
        <w:rPr>
          <w:rFonts w:ascii="Sakkal Majalla" w:hAnsi="Sakkal Majalla" w:cs="Sakkal Majalla" w:hint="cs"/>
          <w:color w:val="000000" w:themeColor="text1"/>
          <w:kern w:val="0"/>
          <w:sz w:val="28"/>
          <w:szCs w:val="28"/>
          <w:rtl/>
          <w14:ligatures w14:val="none"/>
        </w:rPr>
        <w:t xml:space="preserve"> وأحمد، 2019)</w:t>
      </w:r>
    </w:p>
    <w:p w14:paraId="25AE1234" w14:textId="77777777" w:rsidR="00824ED2" w:rsidRPr="007C4F15" w:rsidRDefault="00824ED2" w:rsidP="00A55E4E">
      <w:pPr>
        <w:pStyle w:val="a6"/>
        <w:numPr>
          <w:ilvl w:val="0"/>
          <w:numId w:val="27"/>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تحديد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المدى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الذي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تستطيع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المنظمة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التكيف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والاستجابة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المحددات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البيئية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خلال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وضع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الأهداف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وبناء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الاستراتيجيات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وتوظيف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الموارد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لتحقيق</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تلك</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الأهداف</w:t>
      </w:r>
      <w:r w:rsidRPr="007C4F15">
        <w:rPr>
          <w:rFonts w:ascii="Sakkal Majalla" w:eastAsia="Arial" w:hAnsi="Sakkal Majalla" w:cs="Sakkal Majalla"/>
          <w:color w:val="000000" w:themeColor="text1"/>
          <w:sz w:val="28"/>
          <w:szCs w:val="28"/>
        </w:rPr>
        <w:t>.</w:t>
      </w:r>
    </w:p>
    <w:p w14:paraId="21FD0C44" w14:textId="77777777" w:rsidR="00824ED2" w:rsidRPr="007C4F15" w:rsidRDefault="00824ED2" w:rsidP="00A55E4E">
      <w:pPr>
        <w:pStyle w:val="a6"/>
        <w:numPr>
          <w:ilvl w:val="0"/>
          <w:numId w:val="27"/>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تحديد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وبيان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مستوى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التنسيق</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مكونات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المنظمة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وتصميمها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تنفيذ</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الأهداف</w:t>
      </w:r>
      <w:r w:rsidRPr="007C4F15">
        <w:rPr>
          <w:rFonts w:ascii="Sakkal Majalla" w:eastAsia="Arial" w:hAnsi="Sakkal Majalla" w:cs="Sakkal Majalla"/>
          <w:color w:val="000000" w:themeColor="text1"/>
          <w:sz w:val="28"/>
          <w:szCs w:val="28"/>
        </w:rPr>
        <w:t>.</w:t>
      </w:r>
    </w:p>
    <w:p w14:paraId="03CC4919" w14:textId="77777777" w:rsidR="00824ED2" w:rsidRPr="007C4F15" w:rsidRDefault="00824ED2"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tl/>
          <w:lang w:bidi="ar-EG"/>
        </w:rPr>
      </w:pPr>
      <w:r w:rsidRPr="007C4F15">
        <w:rPr>
          <w:rFonts w:ascii="Sakkal Majalla" w:eastAsia="Arial" w:hAnsi="Sakkal Majalla" w:cs="Sakkal Majalla"/>
          <w:color w:val="000000" w:themeColor="text1"/>
          <w:sz w:val="28"/>
          <w:szCs w:val="28"/>
          <w:rtl/>
        </w:rPr>
        <w:t>وقد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تم تحديد مجالات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أداء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الاعمال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ثلاثة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ميادين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تعد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الأفضل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ضمن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هذا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المضمار،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وهي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ميدان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الأداء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المالي،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ميدان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الأداء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العملياتي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وميدان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الفاعلية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ويضعان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مقاييس</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ومؤشرات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لكل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ميدان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بحيث</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يعكس</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الأداء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ضمنه</w:t>
      </w:r>
      <w:r w:rsidRPr="007C4F15">
        <w:rPr>
          <w:rFonts w:ascii="Sakkal Majalla" w:eastAsia="Arial" w:hAnsi="Sakkal Majalla" w:cs="Sakkal Majalla"/>
          <w:color w:val="000000" w:themeColor="text1"/>
          <w:sz w:val="28"/>
          <w:szCs w:val="28"/>
        </w:rPr>
        <w:t>.</w:t>
      </w:r>
    </w:p>
    <w:p w14:paraId="4F1D06FE" w14:textId="33FD0B6F" w:rsidR="00824ED2" w:rsidRPr="007C4F15" w:rsidRDefault="00824ED2"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tl/>
          <w:lang w:bidi="ar-EG"/>
        </w:rPr>
      </w:pPr>
      <w:r w:rsidRPr="007C4F15">
        <w:rPr>
          <w:rFonts w:ascii="Sakkal Majalla" w:eastAsia="Arial" w:hAnsi="Sakkal Majalla" w:cs="Sakkal Majalla"/>
          <w:color w:val="000000" w:themeColor="text1"/>
          <w:sz w:val="28"/>
          <w:szCs w:val="28"/>
          <w:rtl/>
        </w:rPr>
        <w:t>ويرى آخرون بأن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الأداء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يمثل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منظور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متعدد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الأبعاد،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والذي</w:t>
      </w:r>
      <w:r w:rsidRPr="007C4F15">
        <w:rPr>
          <w:rFonts w:ascii="Sakkal Majalla" w:eastAsia="Arial" w:hAnsi="Sakkal Majalla" w:cs="Sakkal Majalla"/>
          <w:color w:val="000000" w:themeColor="text1"/>
          <w:sz w:val="28"/>
          <w:szCs w:val="28"/>
          <w:rtl/>
          <w:lang w:bidi="ar-EG"/>
        </w:rPr>
        <w:t xml:space="preserve"> </w:t>
      </w:r>
      <w:r w:rsidRPr="007C4F15">
        <w:rPr>
          <w:rFonts w:ascii="Sakkal Majalla" w:eastAsia="Arial" w:hAnsi="Sakkal Majalla" w:cs="Sakkal Majalla"/>
          <w:color w:val="000000" w:themeColor="text1"/>
          <w:sz w:val="28"/>
          <w:szCs w:val="28"/>
          <w:rtl/>
        </w:rPr>
        <w:t>يتضمن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مؤشرات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الأداء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الحكمية مثل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جودة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ونوعية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الخدمة،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رضى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الزبائن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ورضى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الموظفين،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ومؤشرات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الأداء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الهدفية مثل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العائد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الاستثمار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والحصة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السوقية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الرغم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جهود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الباحثين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الكثيرة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فقد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لوحظ</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مؤشرات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الأداء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الحكمية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مهمة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لتحقيق</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الربحية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المدى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البعيد،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حيث</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مؤشرات</w:t>
      </w:r>
      <w:r w:rsidRPr="007C4F15">
        <w:rPr>
          <w:rFonts w:ascii="Sakkal Majalla" w:eastAsia="Arial" w:hAnsi="Sakkal Majalla" w:cs="Sakkal Majalla"/>
          <w:color w:val="000000" w:themeColor="text1"/>
          <w:sz w:val="28"/>
          <w:szCs w:val="28"/>
          <w:rtl/>
          <w:lang w:bidi="ar-EG"/>
        </w:rPr>
        <w:t xml:space="preserve"> </w:t>
      </w:r>
      <w:r w:rsidRPr="007C4F15">
        <w:rPr>
          <w:rFonts w:ascii="Sakkal Majalla" w:eastAsia="Arial" w:hAnsi="Sakkal Majalla" w:cs="Sakkal Majalla"/>
          <w:color w:val="000000" w:themeColor="text1"/>
          <w:sz w:val="28"/>
          <w:szCs w:val="28"/>
          <w:rtl/>
        </w:rPr>
        <w:t>الأداء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الهدفية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تعمل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ربط</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مؤشرات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الأداء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الحكمية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بالربحية" .</w:t>
      </w:r>
      <w:r w:rsidR="003D4C2D" w:rsidRPr="007C4F15">
        <w:rPr>
          <w:rFonts w:ascii="Sakkal Majalla" w:eastAsia="Arial" w:hAnsi="Sakkal Majalla" w:cs="Sakkal Majalla" w:hint="cs"/>
          <w:color w:val="000000" w:themeColor="text1"/>
          <w:sz w:val="28"/>
          <w:szCs w:val="28"/>
          <w:rtl/>
        </w:rPr>
        <w:t xml:space="preserve"> (الزعبي، 2019)</w:t>
      </w:r>
    </w:p>
    <w:p w14:paraId="27A21FFB" w14:textId="21B2712F" w:rsidR="00824ED2" w:rsidRPr="007C4F15" w:rsidRDefault="00627991" w:rsidP="001249C1">
      <w:pPr>
        <w:spacing w:before="100" w:beforeAutospacing="1" w:after="100" w:afterAutospacing="1" w:line="360" w:lineRule="auto"/>
        <w:jc w:val="both"/>
        <w:outlineLvl w:val="2"/>
        <w:rPr>
          <w:rFonts w:ascii="Sakkal Majalla" w:eastAsia="Arial" w:hAnsi="Sakkal Majalla" w:cs="Sakkal Majalla"/>
          <w:b/>
          <w:bCs/>
          <w:color w:val="000000" w:themeColor="text1"/>
          <w:sz w:val="32"/>
          <w:szCs w:val="32"/>
          <w:rtl/>
          <w:lang w:bidi="ar-EG"/>
        </w:rPr>
      </w:pPr>
      <w:bookmarkStart w:id="52" w:name="_Toc173643979"/>
      <w:r w:rsidRPr="007C4F15">
        <w:rPr>
          <w:rFonts w:ascii="Sakkal Majalla" w:eastAsia="Arial" w:hAnsi="Sakkal Majalla" w:cs="Sakkal Majalla" w:hint="cs"/>
          <w:b/>
          <w:bCs/>
          <w:color w:val="000000" w:themeColor="text1"/>
          <w:sz w:val="32"/>
          <w:szCs w:val="32"/>
          <w:rtl/>
        </w:rPr>
        <w:t xml:space="preserve">7.1.2 </w:t>
      </w:r>
      <w:r w:rsidR="00824ED2" w:rsidRPr="007C4F15">
        <w:rPr>
          <w:rFonts w:ascii="Sakkal Majalla" w:eastAsia="Arial" w:hAnsi="Sakkal Majalla" w:cs="Sakkal Majalla"/>
          <w:b/>
          <w:bCs/>
          <w:color w:val="000000" w:themeColor="text1"/>
          <w:sz w:val="32"/>
          <w:szCs w:val="32"/>
          <w:rtl/>
        </w:rPr>
        <w:t>اطر</w:t>
      </w:r>
      <w:r w:rsidR="00824ED2" w:rsidRPr="007C4F15">
        <w:rPr>
          <w:rFonts w:ascii="Sakkal Majalla" w:eastAsia="Arial" w:hAnsi="Sakkal Majalla" w:cs="Sakkal Majalla"/>
          <w:b/>
          <w:bCs/>
          <w:color w:val="000000" w:themeColor="text1"/>
          <w:sz w:val="32"/>
          <w:szCs w:val="32"/>
        </w:rPr>
        <w:t xml:space="preserve"> </w:t>
      </w:r>
      <w:r w:rsidR="00824ED2" w:rsidRPr="007C4F15">
        <w:rPr>
          <w:rFonts w:ascii="Sakkal Majalla" w:eastAsia="Arial" w:hAnsi="Sakkal Majalla" w:cs="Sakkal Majalla"/>
          <w:b/>
          <w:bCs/>
          <w:color w:val="000000" w:themeColor="text1"/>
          <w:sz w:val="32"/>
          <w:szCs w:val="32"/>
          <w:rtl/>
        </w:rPr>
        <w:t>الأداء</w:t>
      </w:r>
      <w:r w:rsidR="00824ED2" w:rsidRPr="007C4F15">
        <w:rPr>
          <w:rFonts w:ascii="Sakkal Majalla" w:eastAsia="Arial" w:hAnsi="Sakkal Majalla" w:cs="Sakkal Majalla"/>
          <w:b/>
          <w:bCs/>
          <w:color w:val="000000" w:themeColor="text1"/>
          <w:sz w:val="32"/>
          <w:szCs w:val="32"/>
        </w:rPr>
        <w:t xml:space="preserve"> </w:t>
      </w:r>
      <w:r w:rsidR="00824ED2" w:rsidRPr="007C4F15">
        <w:rPr>
          <w:rFonts w:ascii="Sakkal Majalla" w:eastAsia="Arial" w:hAnsi="Sakkal Majalla" w:cs="Sakkal Majalla"/>
          <w:b/>
          <w:bCs/>
          <w:color w:val="000000" w:themeColor="text1"/>
          <w:sz w:val="32"/>
          <w:szCs w:val="32"/>
          <w:rtl/>
        </w:rPr>
        <w:t>الإداري</w:t>
      </w:r>
      <w:r w:rsidR="00824ED2" w:rsidRPr="007C4F15">
        <w:rPr>
          <w:rFonts w:ascii="Sakkal Majalla" w:eastAsia="Arial" w:hAnsi="Sakkal Majalla" w:cs="Sakkal Majalla"/>
          <w:b/>
          <w:bCs/>
          <w:color w:val="000000" w:themeColor="text1"/>
          <w:sz w:val="32"/>
          <w:szCs w:val="32"/>
        </w:rPr>
        <w:t>:</w:t>
      </w:r>
      <w:bookmarkEnd w:id="52"/>
    </w:p>
    <w:p w14:paraId="11B1B4A2" w14:textId="212B9798" w:rsidR="00824ED2" w:rsidRPr="007C4F15" w:rsidRDefault="00824ED2" w:rsidP="0036392C">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بين آخرين أن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التوجهات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العامة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الفكر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الإداري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ذو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أبعاد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شمولية</w:t>
      </w:r>
      <w:r w:rsidRPr="007C4F15">
        <w:rPr>
          <w:rFonts w:ascii="Sakkal Majalla" w:hAnsi="Sakkal Majalla" w:cs="Sakkal Majalla"/>
          <w:color w:val="000000" w:themeColor="text1"/>
          <w:sz w:val="28"/>
          <w:szCs w:val="28"/>
          <w:rtl/>
          <w:lang w:bidi="ar-EG"/>
        </w:rPr>
        <w:t xml:space="preserve"> </w:t>
      </w:r>
      <w:r w:rsidRPr="007C4F15">
        <w:rPr>
          <w:rFonts w:ascii="Sakkal Majalla" w:eastAsia="Arial" w:hAnsi="Sakkal Majalla" w:cs="Sakkal Majalla"/>
          <w:color w:val="000000" w:themeColor="text1"/>
          <w:sz w:val="28"/>
          <w:szCs w:val="28"/>
          <w:rtl/>
        </w:rPr>
        <w:t>تنطلق</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ستة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أطر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مفاهيميه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تغطي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الصورة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الشمولية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التكاملية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للمفهوم،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وهي:</w:t>
      </w:r>
      <w:r w:rsidR="003D4C2D" w:rsidRPr="007C4F15">
        <w:rPr>
          <w:rFonts w:ascii="Sakkal Majalla" w:eastAsia="Arial" w:hAnsi="Sakkal Majalla" w:cs="Sakkal Majalla" w:hint="cs"/>
          <w:color w:val="000000" w:themeColor="text1"/>
          <w:sz w:val="28"/>
          <w:szCs w:val="28"/>
          <w:rtl/>
        </w:rPr>
        <w:t xml:space="preserve"> </w:t>
      </w:r>
      <w:r w:rsidR="003D4C2D" w:rsidRPr="007C4F15">
        <w:rPr>
          <w:rFonts w:ascii="Sakkal Majalla" w:hAnsi="Sakkal Majalla" w:cs="Sakkal Majalla" w:hint="cs"/>
          <w:color w:val="000000" w:themeColor="text1"/>
          <w:kern w:val="0"/>
          <w:sz w:val="28"/>
          <w:szCs w:val="28"/>
          <w:rtl/>
          <w14:ligatures w14:val="none"/>
        </w:rPr>
        <w:t>(</w:t>
      </w:r>
      <w:proofErr w:type="spellStart"/>
      <w:r w:rsidR="003D4C2D" w:rsidRPr="007C4F15">
        <w:rPr>
          <w:rFonts w:ascii="Sakkal Majalla" w:hAnsi="Sakkal Majalla" w:cs="Sakkal Majalla" w:hint="cs"/>
          <w:color w:val="000000" w:themeColor="text1"/>
          <w:kern w:val="0"/>
          <w:sz w:val="28"/>
          <w:szCs w:val="28"/>
          <w:rtl/>
          <w14:ligatures w14:val="none"/>
        </w:rPr>
        <w:t>عوضية</w:t>
      </w:r>
      <w:proofErr w:type="spellEnd"/>
      <w:r w:rsidR="003D4C2D" w:rsidRPr="007C4F15">
        <w:rPr>
          <w:rFonts w:ascii="Sakkal Majalla" w:hAnsi="Sakkal Majalla" w:cs="Sakkal Majalla" w:hint="cs"/>
          <w:color w:val="000000" w:themeColor="text1"/>
          <w:kern w:val="0"/>
          <w:sz w:val="28"/>
          <w:szCs w:val="28"/>
          <w:rtl/>
          <w14:ligatures w14:val="none"/>
        </w:rPr>
        <w:t xml:space="preserve"> وأحمد، 2019)</w:t>
      </w:r>
    </w:p>
    <w:p w14:paraId="696B5329" w14:textId="77777777" w:rsidR="00824ED2" w:rsidRPr="007C4F15" w:rsidRDefault="00824ED2" w:rsidP="00A55E4E">
      <w:pPr>
        <w:pStyle w:val="a6"/>
        <w:numPr>
          <w:ilvl w:val="0"/>
          <w:numId w:val="35"/>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النجاح</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الذي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تحققه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المنظمة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تنفيذ</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وتحقيق</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أهدافها،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هذا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السياق</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يعبر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الأداء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بأنه</w:t>
      </w:r>
      <w:r w:rsidRPr="007C4F15">
        <w:rPr>
          <w:rFonts w:ascii="Sakkal Majalla" w:eastAsia="Arial" w:hAnsi="Sakkal Majalla" w:cs="Sakkal Majalla"/>
          <w:color w:val="000000" w:themeColor="text1"/>
          <w:sz w:val="28"/>
          <w:szCs w:val="28"/>
          <w:rtl/>
          <w:lang w:bidi="ar-EG"/>
        </w:rPr>
        <w:t xml:space="preserve"> </w:t>
      </w:r>
      <w:r w:rsidRPr="007C4F15">
        <w:rPr>
          <w:rFonts w:ascii="Sakkal Majalla" w:eastAsia="Arial" w:hAnsi="Sakkal Majalla" w:cs="Sakkal Majalla"/>
          <w:color w:val="000000" w:themeColor="text1"/>
          <w:sz w:val="28"/>
          <w:szCs w:val="28"/>
          <w:rtl/>
        </w:rPr>
        <w:t>انعكاس</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لقدرة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منظمة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الأعمال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وقابليتها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تحقيق</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أهدافها</w:t>
      </w:r>
      <w:r w:rsidRPr="007C4F15">
        <w:rPr>
          <w:rFonts w:ascii="Sakkal Majalla" w:eastAsia="Arial" w:hAnsi="Sakkal Majalla" w:cs="Sakkal Majalla"/>
          <w:color w:val="000000" w:themeColor="text1"/>
          <w:sz w:val="28"/>
          <w:szCs w:val="28"/>
        </w:rPr>
        <w:t>.</w:t>
      </w:r>
    </w:p>
    <w:p w14:paraId="55624175" w14:textId="77777777" w:rsidR="00824ED2" w:rsidRPr="007C4F15" w:rsidRDefault="00824ED2" w:rsidP="00A55E4E">
      <w:pPr>
        <w:pStyle w:val="a6"/>
        <w:numPr>
          <w:ilvl w:val="0"/>
          <w:numId w:val="35"/>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منطلقات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النظرة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المستندة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الموارد،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إذ</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يعتبر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الأداء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عبارة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محصلة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قدرة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المنظمة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tl/>
          <w:lang w:bidi="ar-EG"/>
        </w:rPr>
        <w:t xml:space="preserve"> </w:t>
      </w:r>
      <w:r w:rsidRPr="007C4F15">
        <w:rPr>
          <w:rFonts w:ascii="Sakkal Majalla" w:eastAsia="Arial" w:hAnsi="Sakkal Majalla" w:cs="Sakkal Majalla"/>
          <w:color w:val="000000" w:themeColor="text1"/>
          <w:sz w:val="28"/>
          <w:szCs w:val="28"/>
          <w:rtl/>
        </w:rPr>
        <w:t>استغلال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كافة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مواردها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بشكل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سليم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وتوجيهها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نحو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تحقيق</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الأهداف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المنشودة،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فالأداء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انعكاس</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لكيفية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استخدام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المنظمة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لمواردها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المادية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والبشرية،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واستغلالها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بالصورة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التي</w:t>
      </w:r>
      <w:r w:rsidRPr="007C4F15">
        <w:rPr>
          <w:rFonts w:ascii="Sakkal Majalla" w:eastAsia="Arial" w:hAnsi="Sakkal Majalla" w:cs="Sakkal Majalla"/>
          <w:color w:val="000000" w:themeColor="text1"/>
          <w:sz w:val="28"/>
          <w:szCs w:val="28"/>
          <w:rtl/>
          <w:lang w:bidi="ar-EG"/>
        </w:rPr>
        <w:t xml:space="preserve"> </w:t>
      </w:r>
      <w:r w:rsidRPr="007C4F15">
        <w:rPr>
          <w:rFonts w:ascii="Sakkal Majalla" w:eastAsia="Arial" w:hAnsi="Sakkal Majalla" w:cs="Sakkal Majalla"/>
          <w:color w:val="000000" w:themeColor="text1"/>
          <w:sz w:val="28"/>
          <w:szCs w:val="28"/>
          <w:rtl/>
        </w:rPr>
        <w:t>تجعلها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قادرة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تحقيق</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أهدافها .</w:t>
      </w:r>
    </w:p>
    <w:p w14:paraId="3575FF1E" w14:textId="77777777" w:rsidR="00824ED2" w:rsidRPr="007C4F15" w:rsidRDefault="00824ED2" w:rsidP="00A55E4E">
      <w:pPr>
        <w:pStyle w:val="a6"/>
        <w:numPr>
          <w:ilvl w:val="0"/>
          <w:numId w:val="35"/>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النتائج</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المرغوبة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تسعى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المنظمة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تحقيقها،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فالدراسات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الإدارية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والاستراتيجية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حول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موضوع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الأداء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تواجه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العديد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الصعوبات،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فبالإضافة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تعدد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المحاور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واختلافها،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فإن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هناك</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خلافاً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حول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طبيعة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البيانات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المعتمدة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القياس</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ومصدر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تلك</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البيانات،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فالأداء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أبسط</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صوره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يمثل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النتائج</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المرغوبة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تسعى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المنظمة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تحقيقها،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وهنا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ينظر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الأداء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بصورته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المجردة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بحيث</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تمثل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نتائج</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يعرف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مستواها،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وإنما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يركز</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الجانب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الإيجابي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لنتائج</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الأداء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مفترضاً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منذ</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البداية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قدرة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المنظمة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تحقيق</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مستوى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عال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لأدائها،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وبما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الأداء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نتيجة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لدالة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مختلف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أنشطة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وأفعال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المنظمة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تمارسها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ضمن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عوامل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ومحددات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مختلفة،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فإن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درجة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مستواه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تتحدد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نتيجة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العوامل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المؤثرة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ومدى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قدرة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المنظمة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تحقيق</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أهدافها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خلاله .</w:t>
      </w:r>
    </w:p>
    <w:p w14:paraId="0AC90508" w14:textId="77777777" w:rsidR="00824ED2" w:rsidRPr="007C4F15" w:rsidRDefault="00824ED2" w:rsidP="00A55E4E">
      <w:pPr>
        <w:pStyle w:val="a6"/>
        <w:numPr>
          <w:ilvl w:val="0"/>
          <w:numId w:val="35"/>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البعد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البيئي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الداخلي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والخارجي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للمنظمة،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حيث</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يركز</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هذا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البعد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البيئتين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الداخلية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والخارجية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للمنظمة،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فالأداء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النتائج</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المتحققة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نتيجة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تفاعل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العوامل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الداخلية</w:t>
      </w:r>
      <w:r w:rsidRPr="007C4F15">
        <w:rPr>
          <w:rFonts w:ascii="Sakkal Majalla" w:eastAsia="Arial" w:hAnsi="Sakkal Majalla" w:cs="Sakkal Majalla"/>
          <w:color w:val="000000" w:themeColor="text1"/>
          <w:sz w:val="28"/>
          <w:szCs w:val="28"/>
        </w:rPr>
        <w:t xml:space="preserve"> -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اختلاف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أنواعها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والتأثيرات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الخارجية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واستغلالها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قبل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المنظمة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تحقيق</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أهدافها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للارتقاء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بمستوى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خدماتها</w:t>
      </w:r>
      <w:r w:rsidRPr="007C4F15">
        <w:rPr>
          <w:rFonts w:ascii="Sakkal Majalla" w:eastAsia="Arial" w:hAnsi="Sakkal Majalla" w:cs="Sakkal Majalla"/>
          <w:color w:val="000000" w:themeColor="text1"/>
          <w:sz w:val="28"/>
          <w:szCs w:val="28"/>
        </w:rPr>
        <w:t>.</w:t>
      </w:r>
    </w:p>
    <w:p w14:paraId="5CD2C34B" w14:textId="77777777" w:rsidR="00824ED2" w:rsidRPr="007C4F15" w:rsidRDefault="00824ED2" w:rsidP="00A55E4E">
      <w:pPr>
        <w:pStyle w:val="a6"/>
        <w:numPr>
          <w:ilvl w:val="0"/>
          <w:numId w:val="35"/>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مدخل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النظم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حيث</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اعتبار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الأداء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بأنه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المستوى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الذي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تتمتع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مخرجات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المنظمة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بعد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إجراء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العمليات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مدخلاتها،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وهو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مخرجات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الأنشطة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والأحداث</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تشكل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داخل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المنظمة.</w:t>
      </w:r>
    </w:p>
    <w:p w14:paraId="1C9B07B7" w14:textId="77777777" w:rsidR="00824ED2" w:rsidRPr="007C4F15" w:rsidRDefault="00824ED2" w:rsidP="00A55E4E">
      <w:pPr>
        <w:pStyle w:val="a6"/>
        <w:numPr>
          <w:ilvl w:val="0"/>
          <w:numId w:val="35"/>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المفهوم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الشمولي،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إذ</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الأداء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يتمثل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بنتائج</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كافة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الأنشطة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يتوقع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تقابل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الأهداف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الموضوعية .</w:t>
      </w:r>
    </w:p>
    <w:p w14:paraId="0283A770" w14:textId="723FAFA1" w:rsidR="00824ED2" w:rsidRPr="007C4F15" w:rsidRDefault="00627991" w:rsidP="001249C1">
      <w:pPr>
        <w:spacing w:before="100" w:beforeAutospacing="1" w:after="100" w:afterAutospacing="1" w:line="360" w:lineRule="auto"/>
        <w:jc w:val="both"/>
        <w:outlineLvl w:val="2"/>
        <w:rPr>
          <w:rFonts w:ascii="Sakkal Majalla" w:eastAsia="Arial" w:hAnsi="Sakkal Majalla" w:cs="Sakkal Majalla"/>
          <w:b/>
          <w:bCs/>
          <w:color w:val="000000" w:themeColor="text1"/>
          <w:sz w:val="32"/>
          <w:szCs w:val="32"/>
        </w:rPr>
      </w:pPr>
      <w:bookmarkStart w:id="53" w:name="_Toc173643980"/>
      <w:r w:rsidRPr="007C4F15">
        <w:rPr>
          <w:rFonts w:ascii="Sakkal Majalla" w:eastAsia="Arial" w:hAnsi="Sakkal Majalla" w:cs="Sakkal Majalla" w:hint="cs"/>
          <w:b/>
          <w:bCs/>
          <w:color w:val="000000" w:themeColor="text1"/>
          <w:sz w:val="32"/>
          <w:szCs w:val="32"/>
          <w:rtl/>
        </w:rPr>
        <w:t xml:space="preserve">8.1.2 </w:t>
      </w:r>
      <w:r w:rsidR="00824ED2" w:rsidRPr="007C4F15">
        <w:rPr>
          <w:rFonts w:ascii="Sakkal Majalla" w:eastAsia="Arial" w:hAnsi="Sakkal Majalla" w:cs="Sakkal Majalla"/>
          <w:b/>
          <w:bCs/>
          <w:color w:val="000000" w:themeColor="text1"/>
          <w:sz w:val="32"/>
          <w:szCs w:val="32"/>
          <w:rtl/>
        </w:rPr>
        <w:t>ابعاد</w:t>
      </w:r>
      <w:r w:rsidR="00824ED2" w:rsidRPr="007C4F15">
        <w:rPr>
          <w:rFonts w:ascii="Sakkal Majalla" w:eastAsia="Arial" w:hAnsi="Sakkal Majalla" w:cs="Sakkal Majalla"/>
          <w:b/>
          <w:bCs/>
          <w:color w:val="000000" w:themeColor="text1"/>
          <w:sz w:val="32"/>
          <w:szCs w:val="32"/>
        </w:rPr>
        <w:t xml:space="preserve"> </w:t>
      </w:r>
      <w:r w:rsidR="00824ED2" w:rsidRPr="007C4F15">
        <w:rPr>
          <w:rFonts w:ascii="Sakkal Majalla" w:eastAsia="Arial" w:hAnsi="Sakkal Majalla" w:cs="Sakkal Majalla"/>
          <w:b/>
          <w:bCs/>
          <w:color w:val="000000" w:themeColor="text1"/>
          <w:sz w:val="32"/>
          <w:szCs w:val="32"/>
          <w:rtl/>
        </w:rPr>
        <w:t>الأداء</w:t>
      </w:r>
      <w:r w:rsidR="00824ED2" w:rsidRPr="007C4F15">
        <w:rPr>
          <w:rFonts w:ascii="Sakkal Majalla" w:eastAsia="Arial" w:hAnsi="Sakkal Majalla" w:cs="Sakkal Majalla"/>
          <w:b/>
          <w:bCs/>
          <w:color w:val="000000" w:themeColor="text1"/>
          <w:sz w:val="32"/>
          <w:szCs w:val="32"/>
        </w:rPr>
        <w:t xml:space="preserve"> </w:t>
      </w:r>
      <w:r w:rsidR="00824ED2" w:rsidRPr="007C4F15">
        <w:rPr>
          <w:rFonts w:ascii="Sakkal Majalla" w:eastAsia="Arial" w:hAnsi="Sakkal Majalla" w:cs="Sakkal Majalla"/>
          <w:b/>
          <w:bCs/>
          <w:color w:val="000000" w:themeColor="text1"/>
          <w:sz w:val="32"/>
          <w:szCs w:val="32"/>
          <w:rtl/>
        </w:rPr>
        <w:t>الإداري:</w:t>
      </w:r>
      <w:bookmarkEnd w:id="53"/>
    </w:p>
    <w:p w14:paraId="0FBB30C2" w14:textId="77777777" w:rsidR="00824ED2" w:rsidRPr="007C4F15" w:rsidRDefault="00824ED2" w:rsidP="0036392C">
      <w:pPr>
        <w:spacing w:before="100" w:beforeAutospacing="1" w:after="100" w:afterAutospacing="1" w:line="360" w:lineRule="auto"/>
        <w:jc w:val="both"/>
        <w:rPr>
          <w:rFonts w:ascii="Sakkal Majalla" w:eastAsia="Arial" w:hAnsi="Sakkal Majalla" w:cs="Sakkal Majalla"/>
          <w:b/>
          <w:bCs/>
          <w:color w:val="000000" w:themeColor="text1"/>
          <w:sz w:val="28"/>
          <w:szCs w:val="28"/>
        </w:rPr>
      </w:pPr>
      <w:r w:rsidRPr="007C4F15">
        <w:rPr>
          <w:rFonts w:ascii="Sakkal Majalla" w:eastAsia="Arial" w:hAnsi="Sakkal Majalla" w:cs="Sakkal Majalla"/>
          <w:b/>
          <w:bCs/>
          <w:color w:val="000000" w:themeColor="text1"/>
          <w:sz w:val="28"/>
          <w:szCs w:val="28"/>
          <w:rtl/>
        </w:rPr>
        <w:t>سيتم</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التطرق</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الى</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ابعاد</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الاداء</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الاداري</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الواردة</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في</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النموذج</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وكما</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هو</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مبين</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تالياً</w:t>
      </w:r>
      <w:r w:rsidRPr="007C4F15">
        <w:rPr>
          <w:rFonts w:ascii="Sakkal Majalla" w:eastAsia="Arial" w:hAnsi="Sakkal Majalla" w:cs="Sakkal Majalla"/>
          <w:b/>
          <w:bCs/>
          <w:color w:val="000000" w:themeColor="text1"/>
          <w:sz w:val="28"/>
          <w:szCs w:val="28"/>
        </w:rPr>
        <w:t>:</w:t>
      </w:r>
    </w:p>
    <w:p w14:paraId="1B4A3761" w14:textId="77777777" w:rsidR="00824ED2" w:rsidRPr="007C4F15" w:rsidRDefault="00824ED2" w:rsidP="00A55E4E">
      <w:pPr>
        <w:pStyle w:val="a6"/>
        <w:numPr>
          <w:ilvl w:val="0"/>
          <w:numId w:val="36"/>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جودة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الخدمة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المقدمة</w:t>
      </w:r>
      <w:r w:rsidRPr="007C4F15">
        <w:rPr>
          <w:rFonts w:ascii="Sakkal Majalla" w:eastAsia="Arial" w:hAnsi="Sakkal Majalla" w:cs="Sakkal Majalla"/>
          <w:color w:val="000000" w:themeColor="text1"/>
          <w:sz w:val="28"/>
          <w:szCs w:val="28"/>
        </w:rPr>
        <w:t>.</w:t>
      </w:r>
    </w:p>
    <w:p w14:paraId="093B57DD" w14:textId="1E2BDBB8" w:rsidR="00824ED2" w:rsidRPr="007C4F15" w:rsidRDefault="00824ED2" w:rsidP="001249C1">
      <w:pPr>
        <w:spacing w:before="100" w:beforeAutospacing="1" w:after="100" w:afterAutospacing="1" w:line="360" w:lineRule="auto"/>
        <w:ind w:firstLine="848"/>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وقد تم تحديد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جودة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الخدمة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خلال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الأبعاد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الثلاثة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الخاصة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بالخدمات،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وهي :</w:t>
      </w:r>
      <w:r w:rsidR="003D4C2D" w:rsidRPr="007C4F15">
        <w:rPr>
          <w:rFonts w:ascii="Sakkal Majalla" w:eastAsia="Arial" w:hAnsi="Sakkal Majalla" w:cs="Sakkal Majalla" w:hint="cs"/>
          <w:color w:val="000000" w:themeColor="text1"/>
          <w:sz w:val="28"/>
          <w:szCs w:val="28"/>
          <w:rtl/>
        </w:rPr>
        <w:t xml:space="preserve"> </w:t>
      </w:r>
      <w:r w:rsidR="003D4C2D" w:rsidRPr="007C4F15">
        <w:rPr>
          <w:rFonts w:ascii="Sakkal Majalla" w:hAnsi="Sakkal Majalla" w:cs="Sakkal Majalla" w:hint="cs"/>
          <w:color w:val="000000" w:themeColor="text1"/>
          <w:kern w:val="0"/>
          <w:sz w:val="28"/>
          <w:szCs w:val="28"/>
          <w:rtl/>
          <w14:ligatures w14:val="none"/>
        </w:rPr>
        <w:t>(</w:t>
      </w:r>
      <w:proofErr w:type="spellStart"/>
      <w:r w:rsidR="003D4C2D" w:rsidRPr="007C4F15">
        <w:rPr>
          <w:rFonts w:ascii="Sakkal Majalla" w:hAnsi="Sakkal Majalla" w:cs="Sakkal Majalla" w:hint="cs"/>
          <w:color w:val="000000" w:themeColor="text1"/>
          <w:kern w:val="0"/>
          <w:sz w:val="28"/>
          <w:szCs w:val="28"/>
          <w:rtl/>
          <w14:ligatures w14:val="none"/>
        </w:rPr>
        <w:t>عوضية</w:t>
      </w:r>
      <w:proofErr w:type="spellEnd"/>
      <w:r w:rsidR="003D4C2D" w:rsidRPr="007C4F15">
        <w:rPr>
          <w:rFonts w:ascii="Sakkal Majalla" w:hAnsi="Sakkal Majalla" w:cs="Sakkal Majalla" w:hint="cs"/>
          <w:color w:val="000000" w:themeColor="text1"/>
          <w:kern w:val="0"/>
          <w:sz w:val="28"/>
          <w:szCs w:val="28"/>
          <w:rtl/>
          <w14:ligatures w14:val="none"/>
        </w:rPr>
        <w:t xml:space="preserve"> وأحمد، 2019)</w:t>
      </w:r>
    </w:p>
    <w:p w14:paraId="44A661AC" w14:textId="77777777" w:rsidR="00824ED2" w:rsidRPr="007C4F15" w:rsidRDefault="00824ED2" w:rsidP="00A55E4E">
      <w:pPr>
        <w:pStyle w:val="a6"/>
        <w:numPr>
          <w:ilvl w:val="0"/>
          <w:numId w:val="48"/>
        </w:numPr>
        <w:spacing w:before="100" w:beforeAutospacing="1" w:after="100" w:afterAutospacing="1" w:line="360" w:lineRule="auto"/>
        <w:jc w:val="both"/>
        <w:rPr>
          <w:rFonts w:ascii="Sakkal Majalla" w:eastAsia="Arial" w:hAnsi="Sakkal Majalla" w:cs="Sakkal Majalla"/>
          <w:color w:val="000000" w:themeColor="text1"/>
          <w:sz w:val="28"/>
          <w:szCs w:val="28"/>
          <w:rtl/>
        </w:rPr>
      </w:pPr>
      <w:r w:rsidRPr="007C4F15">
        <w:rPr>
          <w:rFonts w:ascii="Sakkal Majalla" w:eastAsia="Arial" w:hAnsi="Sakkal Majalla" w:cs="Sakkal Majalla"/>
          <w:b/>
          <w:bCs/>
          <w:color w:val="000000" w:themeColor="text1"/>
          <w:sz w:val="28"/>
          <w:szCs w:val="28"/>
          <w:rtl/>
        </w:rPr>
        <w:t>البعد</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الفني</w:t>
      </w:r>
      <w:r w:rsidRPr="007C4F15">
        <w:rPr>
          <w:rFonts w:ascii="Sakkal Majalla" w:eastAsia="Arial" w:hAnsi="Sakkal Majalla" w:cs="Sakkal Majalla"/>
          <w:color w:val="000000" w:themeColor="text1"/>
          <w:sz w:val="28"/>
          <w:szCs w:val="28"/>
          <w:rtl/>
          <w:lang w:bidi="ar-EG"/>
        </w:rPr>
        <w:t>:</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ويتمثل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استخدام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وتطبيق</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توصل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اليه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العلم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والتكنولوجيا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لمشكلة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معينة</w:t>
      </w:r>
      <w:r w:rsidRPr="007C4F15">
        <w:rPr>
          <w:rFonts w:ascii="Sakkal Majalla" w:eastAsia="Arial" w:hAnsi="Sakkal Majalla" w:cs="Sakkal Majalla"/>
          <w:color w:val="000000" w:themeColor="text1"/>
          <w:sz w:val="28"/>
          <w:szCs w:val="28"/>
        </w:rPr>
        <w:t xml:space="preserve">. </w:t>
      </w:r>
    </w:p>
    <w:p w14:paraId="4E93B129" w14:textId="2770E581" w:rsidR="00824ED2" w:rsidRPr="007C4F15" w:rsidRDefault="00824ED2" w:rsidP="00A55E4E">
      <w:pPr>
        <w:pStyle w:val="a6"/>
        <w:numPr>
          <w:ilvl w:val="0"/>
          <w:numId w:val="48"/>
        </w:numPr>
        <w:spacing w:before="100" w:beforeAutospacing="1" w:after="100" w:afterAutospacing="1" w:line="360" w:lineRule="auto"/>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b/>
          <w:bCs/>
          <w:color w:val="000000" w:themeColor="text1"/>
          <w:sz w:val="28"/>
          <w:szCs w:val="28"/>
          <w:rtl/>
        </w:rPr>
        <w:t>البعد</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الوظيفي</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color w:val="000000" w:themeColor="text1"/>
          <w:sz w:val="28"/>
          <w:szCs w:val="28"/>
          <w:rtl/>
        </w:rPr>
        <w:t>وهو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عبارة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الكيفية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تتم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عملية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نقل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الجودة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الفنية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العميل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وتمثل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ذلك</w:t>
      </w:r>
      <w:r w:rsidR="001249C1" w:rsidRPr="007C4F15">
        <w:rPr>
          <w:rFonts w:ascii="Sakkal Majalla" w:eastAsia="Arial" w:hAnsi="Sakkal Majalla" w:cs="Sakkal Majalla" w:hint="cs"/>
          <w:color w:val="000000" w:themeColor="text1"/>
          <w:sz w:val="28"/>
          <w:szCs w:val="28"/>
          <w:rtl/>
        </w:rPr>
        <w:t xml:space="preserve"> </w:t>
      </w:r>
      <w:r w:rsidRPr="007C4F15">
        <w:rPr>
          <w:rFonts w:ascii="Sakkal Majalla" w:eastAsia="Arial" w:hAnsi="Sakkal Majalla" w:cs="Sakkal Majalla"/>
          <w:color w:val="000000" w:themeColor="text1"/>
          <w:sz w:val="28"/>
          <w:szCs w:val="28"/>
          <w:rtl/>
        </w:rPr>
        <w:t>التفاعل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النفسي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والاجتماعي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مقدم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الخدمة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والعميل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الذي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يستخدم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الخدمة</w:t>
      </w:r>
      <w:r w:rsidRPr="007C4F15">
        <w:rPr>
          <w:rFonts w:ascii="Sakkal Majalla" w:eastAsia="Arial" w:hAnsi="Sakkal Majalla" w:cs="Sakkal Majalla"/>
          <w:color w:val="000000" w:themeColor="text1"/>
          <w:sz w:val="28"/>
          <w:szCs w:val="28"/>
        </w:rPr>
        <w:t>.</w:t>
      </w:r>
    </w:p>
    <w:p w14:paraId="13005567" w14:textId="77777777" w:rsidR="00824ED2" w:rsidRPr="007C4F15" w:rsidRDefault="00824ED2" w:rsidP="00A55E4E">
      <w:pPr>
        <w:pStyle w:val="a6"/>
        <w:numPr>
          <w:ilvl w:val="0"/>
          <w:numId w:val="48"/>
        </w:numPr>
        <w:spacing w:before="100" w:beforeAutospacing="1" w:after="100" w:afterAutospacing="1" w:line="360" w:lineRule="auto"/>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b/>
          <w:bCs/>
          <w:color w:val="000000" w:themeColor="text1"/>
          <w:sz w:val="28"/>
          <w:szCs w:val="28"/>
          <w:rtl/>
        </w:rPr>
        <w:t>الإمكانيات</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المادية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 xml:space="preserve"> :وهي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المكان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الذي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تؤدى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الخدمة</w:t>
      </w:r>
      <w:r w:rsidRPr="007C4F15">
        <w:rPr>
          <w:rFonts w:ascii="Sakkal Majalla" w:eastAsia="Arial" w:hAnsi="Sakkal Majalla" w:cs="Sakkal Majalla"/>
          <w:color w:val="000000" w:themeColor="text1"/>
          <w:sz w:val="28"/>
          <w:szCs w:val="28"/>
        </w:rPr>
        <w:t>.</w:t>
      </w:r>
    </w:p>
    <w:p w14:paraId="0ED90C4A" w14:textId="691FBDC1" w:rsidR="00824ED2" w:rsidRPr="007C4F15" w:rsidRDefault="00824ED2" w:rsidP="0036392C">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 xml:space="preserve">  وأشار البعض الى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جودة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الخدمة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تعد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مفهوماً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يعتمد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مجموعة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الأبعاد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تشكل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محتواه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المفاهيمي،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وتستخدم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هذه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المفاهيم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لحكم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الزبائن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جودة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الخدمة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المقدمة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لهم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قبل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المنظمات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الخدمية،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وهذه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الأبعاد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تشمل</w:t>
      </w:r>
      <w:r w:rsidRPr="007C4F15">
        <w:rPr>
          <w:rFonts w:ascii="Sakkal Majalla" w:eastAsia="Arial" w:hAnsi="Sakkal Majalla" w:cs="Sakkal Majalla"/>
          <w:color w:val="000000" w:themeColor="text1"/>
          <w:sz w:val="28"/>
          <w:szCs w:val="28"/>
        </w:rPr>
        <w:t>:</w:t>
      </w:r>
      <w:r w:rsidR="003D4C2D" w:rsidRPr="007C4F15">
        <w:rPr>
          <w:rFonts w:ascii="Sakkal Majalla" w:eastAsia="Arial" w:hAnsi="Sakkal Majalla" w:cs="Sakkal Majalla" w:hint="cs"/>
          <w:color w:val="000000" w:themeColor="text1"/>
          <w:sz w:val="28"/>
          <w:szCs w:val="28"/>
          <w:rtl/>
        </w:rPr>
        <w:t xml:space="preserve"> </w:t>
      </w:r>
      <w:r w:rsidR="003D4C2D" w:rsidRPr="007C4F15">
        <w:rPr>
          <w:rFonts w:ascii="Sakkal Majalla" w:hAnsi="Sakkal Majalla" w:cs="Sakkal Majalla" w:hint="cs"/>
          <w:color w:val="000000" w:themeColor="text1"/>
          <w:kern w:val="0"/>
          <w:sz w:val="28"/>
          <w:szCs w:val="28"/>
          <w:rtl/>
          <w14:ligatures w14:val="none"/>
        </w:rPr>
        <w:t>(</w:t>
      </w:r>
      <w:proofErr w:type="spellStart"/>
      <w:r w:rsidR="003D4C2D" w:rsidRPr="007C4F15">
        <w:rPr>
          <w:rFonts w:ascii="Sakkal Majalla" w:hAnsi="Sakkal Majalla" w:cs="Sakkal Majalla" w:hint="cs"/>
          <w:color w:val="000000" w:themeColor="text1"/>
          <w:kern w:val="0"/>
          <w:sz w:val="28"/>
          <w:szCs w:val="28"/>
          <w:rtl/>
          <w14:ligatures w14:val="none"/>
        </w:rPr>
        <w:t>عوضية</w:t>
      </w:r>
      <w:proofErr w:type="spellEnd"/>
      <w:r w:rsidR="003D4C2D" w:rsidRPr="007C4F15">
        <w:rPr>
          <w:rFonts w:ascii="Sakkal Majalla" w:hAnsi="Sakkal Majalla" w:cs="Sakkal Majalla" w:hint="cs"/>
          <w:color w:val="000000" w:themeColor="text1"/>
          <w:kern w:val="0"/>
          <w:sz w:val="28"/>
          <w:szCs w:val="28"/>
          <w:rtl/>
          <w14:ligatures w14:val="none"/>
        </w:rPr>
        <w:t xml:space="preserve"> وأحمد، 2019)</w:t>
      </w:r>
    </w:p>
    <w:p w14:paraId="37B92B61" w14:textId="77777777" w:rsidR="00824ED2" w:rsidRPr="007C4F15" w:rsidRDefault="00824ED2" w:rsidP="00A55E4E">
      <w:pPr>
        <w:pStyle w:val="a6"/>
        <w:numPr>
          <w:ilvl w:val="0"/>
          <w:numId w:val="28"/>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الاعتمادية</w:t>
      </w:r>
      <w:r w:rsidRPr="007C4F15">
        <w:rPr>
          <w:rFonts w:ascii="Sakkal Majalla" w:eastAsia="Arial" w:hAnsi="Sakkal Majalla" w:cs="Sakkal Majalla"/>
          <w:color w:val="000000" w:themeColor="text1"/>
          <w:sz w:val="28"/>
          <w:szCs w:val="28"/>
        </w:rPr>
        <w:t xml:space="preserve"> Reliability: </w:t>
      </w:r>
      <w:r w:rsidRPr="007C4F15">
        <w:rPr>
          <w:rFonts w:ascii="Sakkal Majalla" w:eastAsia="Arial" w:hAnsi="Sakkal Majalla" w:cs="Sakkal Majalla"/>
          <w:color w:val="000000" w:themeColor="text1"/>
          <w:sz w:val="28"/>
          <w:szCs w:val="28"/>
          <w:rtl/>
        </w:rPr>
        <w:t>وهي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عبارة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القدرة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والضمانات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المقدمة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المنظمة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لتقديم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الخدمة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كما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الالتزام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وبالمواعيد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المخصصة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لذلك،</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وتقديم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الخدمة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المستهدفة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الأولى،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وإمكانية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الاعتماد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مقدم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الخدمة</w:t>
      </w:r>
      <w:r w:rsidRPr="007C4F15">
        <w:rPr>
          <w:rFonts w:ascii="Sakkal Majalla" w:eastAsia="Arial" w:hAnsi="Sakkal Majalla" w:cs="Sakkal Majalla"/>
          <w:color w:val="000000" w:themeColor="text1"/>
          <w:sz w:val="28"/>
          <w:szCs w:val="28"/>
        </w:rPr>
        <w:t xml:space="preserve"> </w:t>
      </w:r>
      <w:proofErr w:type="spellStart"/>
      <w:r w:rsidRPr="007C4F15">
        <w:rPr>
          <w:rFonts w:ascii="Sakkal Majalla" w:eastAsia="Arial" w:hAnsi="Sakkal Majalla" w:cs="Sakkal Majalla"/>
          <w:color w:val="000000" w:themeColor="text1"/>
          <w:sz w:val="28"/>
          <w:szCs w:val="28"/>
          <w:rtl/>
        </w:rPr>
        <w:t>للاجابة</w:t>
      </w:r>
      <w:proofErr w:type="spellEnd"/>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استفسارات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الزبائن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والاحتفاظ بسجلات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دقيقة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لأعماله</w:t>
      </w:r>
      <w:r w:rsidRPr="007C4F15">
        <w:rPr>
          <w:rFonts w:ascii="Sakkal Majalla" w:eastAsia="Arial" w:hAnsi="Sakkal Majalla" w:cs="Sakkal Majalla"/>
          <w:color w:val="000000" w:themeColor="text1"/>
          <w:sz w:val="28"/>
          <w:szCs w:val="28"/>
        </w:rPr>
        <w:t>.</w:t>
      </w:r>
    </w:p>
    <w:p w14:paraId="55C2006E" w14:textId="77777777" w:rsidR="00824ED2" w:rsidRPr="007C4F15" w:rsidRDefault="00824ED2" w:rsidP="00A55E4E">
      <w:pPr>
        <w:pStyle w:val="a6"/>
        <w:numPr>
          <w:ilvl w:val="0"/>
          <w:numId w:val="28"/>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 xml:space="preserve"> </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الاستجابة</w:t>
      </w:r>
      <w:r w:rsidRPr="007C4F15">
        <w:rPr>
          <w:rFonts w:ascii="Sakkal Majalla" w:eastAsia="Arial" w:hAnsi="Sakkal Majalla" w:cs="Sakkal Majalla"/>
          <w:color w:val="000000" w:themeColor="text1"/>
          <w:sz w:val="28"/>
          <w:szCs w:val="28"/>
        </w:rPr>
        <w:t xml:space="preserve"> Responsiveness </w:t>
      </w:r>
      <w:r w:rsidRPr="007C4F15">
        <w:rPr>
          <w:rFonts w:ascii="Sakkal Majalla" w:eastAsia="Arial" w:hAnsi="Sakkal Majalla" w:cs="Sakkal Majalla"/>
          <w:color w:val="000000" w:themeColor="text1"/>
          <w:sz w:val="28"/>
          <w:szCs w:val="28"/>
          <w:rtl/>
        </w:rPr>
        <w:t>وهي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إخبار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العملاء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بالوقت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الصحيح</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لتأدية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الخدمة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وتقديم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الخدمة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الفورية،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والرغبة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لدى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العاملين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لأداء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الخدمة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والاهتمام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بتلبية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طلبات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العملاء</w:t>
      </w:r>
      <w:r w:rsidRPr="007C4F15">
        <w:rPr>
          <w:rFonts w:ascii="Sakkal Majalla" w:eastAsia="Arial" w:hAnsi="Sakkal Majalla" w:cs="Sakkal Majalla"/>
          <w:color w:val="000000" w:themeColor="text1"/>
          <w:sz w:val="28"/>
          <w:szCs w:val="28"/>
        </w:rPr>
        <w:t>.</w:t>
      </w:r>
    </w:p>
    <w:p w14:paraId="0E974DC9" w14:textId="77777777" w:rsidR="00824ED2" w:rsidRPr="007C4F15" w:rsidRDefault="00824ED2" w:rsidP="00A55E4E">
      <w:pPr>
        <w:pStyle w:val="a6"/>
        <w:numPr>
          <w:ilvl w:val="0"/>
          <w:numId w:val="28"/>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المصداقية</w:t>
      </w:r>
      <w:r w:rsidRPr="007C4F15">
        <w:rPr>
          <w:rFonts w:ascii="Sakkal Majalla" w:eastAsia="Arial" w:hAnsi="Sakkal Majalla" w:cs="Sakkal Majalla"/>
          <w:color w:val="000000" w:themeColor="text1"/>
          <w:sz w:val="28"/>
          <w:szCs w:val="28"/>
        </w:rPr>
        <w:t xml:space="preserve"> Assurance </w:t>
      </w:r>
      <w:r w:rsidRPr="007C4F15">
        <w:rPr>
          <w:rFonts w:ascii="Sakkal Majalla" w:eastAsia="Arial" w:hAnsi="Sakkal Majalla" w:cs="Sakkal Majalla"/>
          <w:color w:val="000000" w:themeColor="text1"/>
          <w:sz w:val="28"/>
          <w:szCs w:val="28"/>
          <w:rtl/>
        </w:rPr>
        <w:t>وهو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مدى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وجود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موظفين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يوثق</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بهم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للتعامل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الزبائن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واشعارهم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بالأمان،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كما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يتطلب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وجود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موظفين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يتحلون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بالأدب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والكياسة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والأخلاق</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الحميدة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ليعكسوا صورة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جميلة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المنظمة</w:t>
      </w:r>
      <w:r w:rsidRPr="007C4F15">
        <w:rPr>
          <w:rFonts w:ascii="Sakkal Majalla" w:eastAsia="Arial" w:hAnsi="Sakkal Majalla" w:cs="Sakkal Majalla"/>
          <w:color w:val="000000" w:themeColor="text1"/>
          <w:sz w:val="28"/>
          <w:szCs w:val="28"/>
        </w:rPr>
        <w:t>.</w:t>
      </w:r>
    </w:p>
    <w:p w14:paraId="5D8FD8FB" w14:textId="77777777" w:rsidR="00824ED2" w:rsidRPr="007C4F15" w:rsidRDefault="00824ED2" w:rsidP="00A55E4E">
      <w:pPr>
        <w:pStyle w:val="a6"/>
        <w:numPr>
          <w:ilvl w:val="0"/>
          <w:numId w:val="28"/>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التعاطف</w:t>
      </w:r>
      <w:r w:rsidRPr="007C4F15">
        <w:rPr>
          <w:rFonts w:ascii="Sakkal Majalla" w:eastAsia="Arial" w:hAnsi="Sakkal Majalla" w:cs="Sakkal Majalla"/>
          <w:color w:val="000000" w:themeColor="text1"/>
          <w:sz w:val="28"/>
          <w:szCs w:val="28"/>
        </w:rPr>
        <w:t xml:space="preserve"> Empathy </w:t>
      </w:r>
      <w:r w:rsidRPr="007C4F15">
        <w:rPr>
          <w:rFonts w:ascii="Sakkal Majalla" w:eastAsia="Arial" w:hAnsi="Sakkal Majalla" w:cs="Sakkal Majalla"/>
          <w:color w:val="000000" w:themeColor="text1"/>
          <w:sz w:val="28"/>
          <w:szCs w:val="28"/>
          <w:rtl/>
        </w:rPr>
        <w:t>الرعاية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والاهتمام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ويقوم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هذا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البعد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الرعاية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وحسن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التعامل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والاهتمام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قبل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العاملين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بالزبون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انفراد،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ومدى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معرفة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الموظفين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بحاجات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الزبائن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ومصلحة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العمل</w:t>
      </w:r>
    </w:p>
    <w:p w14:paraId="72840187" w14:textId="77777777" w:rsidR="00824ED2" w:rsidRPr="007C4F15" w:rsidRDefault="00824ED2" w:rsidP="00A55E4E">
      <w:pPr>
        <w:pStyle w:val="a6"/>
        <w:numPr>
          <w:ilvl w:val="0"/>
          <w:numId w:val="28"/>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الملموسية</w:t>
      </w:r>
      <w:r w:rsidRPr="007C4F15">
        <w:rPr>
          <w:rFonts w:ascii="Sakkal Majalla" w:eastAsia="Arial" w:hAnsi="Sakkal Majalla" w:cs="Sakkal Majalla"/>
          <w:color w:val="000000" w:themeColor="text1"/>
          <w:sz w:val="28"/>
          <w:szCs w:val="28"/>
        </w:rPr>
        <w:t xml:space="preserve"> Tangibles </w:t>
      </w:r>
      <w:r w:rsidRPr="007C4F15">
        <w:rPr>
          <w:rFonts w:ascii="Sakkal Majalla" w:eastAsia="Arial" w:hAnsi="Sakkal Majalla" w:cs="Sakkal Majalla"/>
          <w:color w:val="000000" w:themeColor="text1"/>
          <w:sz w:val="28"/>
          <w:szCs w:val="28"/>
          <w:rtl/>
        </w:rPr>
        <w:t>ويمثل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الأشياء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المادية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الملموسة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بيئة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مثل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الأجهزة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التقنية الحديثة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والمرافق</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والمعدات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والتسهيلات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المادية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تتناسب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نوع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الخدمة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المقدمة فضلا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وجود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عاملين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ذوي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هندام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حسن</w:t>
      </w:r>
      <w:r w:rsidRPr="007C4F15">
        <w:rPr>
          <w:rFonts w:ascii="Sakkal Majalla" w:eastAsia="Arial" w:hAnsi="Sakkal Majalla" w:cs="Sakkal Majalla"/>
          <w:color w:val="000000" w:themeColor="text1"/>
          <w:sz w:val="28"/>
          <w:szCs w:val="28"/>
        </w:rPr>
        <w:t>.</w:t>
      </w:r>
    </w:p>
    <w:p w14:paraId="584A0A64" w14:textId="77777777" w:rsidR="001249C1" w:rsidRPr="007C4F15" w:rsidRDefault="001249C1" w:rsidP="0036392C">
      <w:pPr>
        <w:spacing w:before="100" w:beforeAutospacing="1" w:after="100" w:afterAutospacing="1" w:line="360" w:lineRule="auto"/>
        <w:jc w:val="both"/>
        <w:rPr>
          <w:rFonts w:ascii="Sakkal Majalla" w:eastAsia="Arial" w:hAnsi="Sakkal Majalla" w:cs="Sakkal Majalla"/>
          <w:b/>
          <w:bCs/>
          <w:color w:val="000000" w:themeColor="text1"/>
          <w:sz w:val="28"/>
          <w:szCs w:val="28"/>
          <w:rtl/>
        </w:rPr>
      </w:pPr>
    </w:p>
    <w:p w14:paraId="2B7D94A4" w14:textId="77777777" w:rsidR="001249C1" w:rsidRPr="007C4F15" w:rsidRDefault="001249C1" w:rsidP="0036392C">
      <w:pPr>
        <w:spacing w:before="100" w:beforeAutospacing="1" w:after="100" w:afterAutospacing="1" w:line="360" w:lineRule="auto"/>
        <w:jc w:val="both"/>
        <w:rPr>
          <w:rFonts w:ascii="Sakkal Majalla" w:eastAsia="Arial" w:hAnsi="Sakkal Majalla" w:cs="Sakkal Majalla"/>
          <w:b/>
          <w:bCs/>
          <w:color w:val="000000" w:themeColor="text1"/>
          <w:sz w:val="28"/>
          <w:szCs w:val="28"/>
          <w:rtl/>
        </w:rPr>
      </w:pPr>
    </w:p>
    <w:p w14:paraId="4D3B8AE8" w14:textId="77777777" w:rsidR="00824ED2" w:rsidRPr="007C4F15" w:rsidRDefault="00824ED2" w:rsidP="00A55E4E">
      <w:pPr>
        <w:pStyle w:val="a6"/>
        <w:numPr>
          <w:ilvl w:val="0"/>
          <w:numId w:val="49"/>
        </w:numPr>
        <w:spacing w:before="100" w:beforeAutospacing="1" w:after="100" w:afterAutospacing="1" w:line="360" w:lineRule="auto"/>
        <w:ind w:left="423"/>
        <w:jc w:val="both"/>
        <w:rPr>
          <w:rFonts w:ascii="Sakkal Majalla" w:eastAsia="Arial" w:hAnsi="Sakkal Majalla" w:cs="Sakkal Majalla"/>
          <w:color w:val="000000" w:themeColor="text1"/>
          <w:sz w:val="28"/>
          <w:szCs w:val="28"/>
          <w:rtl/>
          <w:lang w:bidi="ar-EG"/>
        </w:rPr>
      </w:pPr>
      <w:r w:rsidRPr="007C4F15">
        <w:rPr>
          <w:rFonts w:ascii="Sakkal Majalla" w:eastAsia="Arial" w:hAnsi="Sakkal Majalla" w:cs="Sakkal Majalla"/>
          <w:b/>
          <w:bCs/>
          <w:color w:val="000000" w:themeColor="text1"/>
          <w:sz w:val="28"/>
          <w:szCs w:val="28"/>
          <w:rtl/>
        </w:rPr>
        <w:t>تخفيض</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الكلف</w:t>
      </w:r>
      <w:r w:rsidRPr="007C4F15">
        <w:rPr>
          <w:rFonts w:ascii="Sakkal Majalla" w:eastAsia="Arial" w:hAnsi="Sakkal Majalla" w:cs="Sakkal Majalla"/>
          <w:color w:val="000000" w:themeColor="text1"/>
          <w:sz w:val="28"/>
          <w:szCs w:val="28"/>
        </w:rPr>
        <w:t>:</w:t>
      </w:r>
    </w:p>
    <w:p w14:paraId="004CD1A8" w14:textId="379923A6" w:rsidR="00824ED2" w:rsidRPr="007C4F15" w:rsidRDefault="00824ED2"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فيما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يتعلق</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بتخفيض</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الكلف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يعد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المنظور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المالي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أحد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اهم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محاور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قياس</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الاداء،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وتمثل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نتائج</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هذا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المنظور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مقاييس</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موجهة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لتحقيق</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الأهداف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والوقوف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مستوى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الارباح</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المتحققة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لاستراتيجية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منظمة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الاعمال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بالعمل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تخفيض</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مستويات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التكاليف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بالمقارنة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مستويات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التكاليف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لمنظمة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منافسة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وبشكل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نسبي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جانب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هدف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النمو،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الذي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يعد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أحد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المساهمات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والمبادرات</w:t>
      </w:r>
      <w:r w:rsidRPr="007C4F15">
        <w:rPr>
          <w:rFonts w:ascii="Sakkal Majalla" w:eastAsia="Arial" w:hAnsi="Sakkal Majalla" w:cs="Sakkal Majalla"/>
          <w:color w:val="000000" w:themeColor="text1"/>
          <w:sz w:val="28"/>
          <w:szCs w:val="28"/>
        </w:rPr>
        <w:t xml:space="preserve"> </w:t>
      </w:r>
      <w:proofErr w:type="spellStart"/>
      <w:r w:rsidRPr="007C4F15">
        <w:rPr>
          <w:rFonts w:ascii="Sakkal Majalla" w:eastAsia="Arial" w:hAnsi="Sakkal Majalla" w:cs="Sakkal Majalla"/>
          <w:color w:val="000000" w:themeColor="text1"/>
          <w:sz w:val="28"/>
          <w:szCs w:val="28"/>
          <w:rtl/>
        </w:rPr>
        <w:t>الإسترتيجية</w:t>
      </w:r>
      <w:proofErr w:type="spellEnd"/>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الأساسية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ويركز</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المنظور</w:t>
      </w:r>
      <w:r w:rsidRPr="007C4F15">
        <w:rPr>
          <w:rFonts w:ascii="Sakkal Majalla" w:eastAsia="Arial" w:hAnsi="Sakkal Majalla" w:cs="Sakkal Majalla"/>
          <w:color w:val="000000" w:themeColor="text1"/>
          <w:sz w:val="28"/>
          <w:szCs w:val="28"/>
        </w:rPr>
        <w:t xml:space="preserve"> </w:t>
      </w:r>
      <w:proofErr w:type="spellStart"/>
      <w:r w:rsidRPr="007C4F15">
        <w:rPr>
          <w:rFonts w:ascii="Sakkal Majalla" w:eastAsia="Arial" w:hAnsi="Sakkal Majalla" w:cs="Sakkal Majalla"/>
          <w:color w:val="000000" w:themeColor="text1"/>
          <w:sz w:val="28"/>
          <w:szCs w:val="28"/>
          <w:rtl/>
        </w:rPr>
        <w:t>المالى</w:t>
      </w:r>
      <w:proofErr w:type="spellEnd"/>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ايضاً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حجم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ومستوى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الدخل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التشغيلي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العائد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رأس</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المال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المستثمر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الناتج</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تخفيض</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التكاليف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ونمو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حجم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المبيعات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لمنتجات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حالية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وجديدة.</w:t>
      </w:r>
      <w:r w:rsidR="00F41762" w:rsidRPr="007C4F15">
        <w:rPr>
          <w:rFonts w:ascii="Sakkal Majalla" w:eastAsia="Arial" w:hAnsi="Sakkal Majalla" w:cs="Sakkal Majalla" w:hint="cs"/>
          <w:color w:val="000000" w:themeColor="text1"/>
          <w:sz w:val="28"/>
          <w:szCs w:val="28"/>
          <w:rtl/>
        </w:rPr>
        <w:t xml:space="preserve"> (صالح، 2020)</w:t>
      </w:r>
    </w:p>
    <w:p w14:paraId="1E13D8AC" w14:textId="0AEEC6AF" w:rsidR="00824ED2" w:rsidRPr="007C4F15" w:rsidRDefault="00824ED2"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وقد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بين كلا 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بان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المنظمات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يمكن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تخفيض</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التكاليف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المتعلقة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بعمليات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الانتاج</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خلال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الاستخدام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الكفوء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للطاقة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الإنتاجية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المتاحة،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فضلاً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التحسين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المستمر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لجودة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المنتجات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والإبداع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التصميم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واتقان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العمليات،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إذ</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يعد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ذلك</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أساساً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مهماً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استراتيجية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خفض</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التكاليف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بالتالي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ستعمل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ايراد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ذي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مردود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مالي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عال،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الحفاظ</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جودة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المنتج</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وتقديم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افضل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الخدمات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سوق</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المنافسة،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فضلاً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المساعدة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دعم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وإسناد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استراتيجية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المنظمة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ليكون لها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تميز</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مجال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تخفيض</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الكلفة.</w:t>
      </w:r>
      <w:r w:rsidR="00F41762" w:rsidRPr="007C4F15">
        <w:rPr>
          <w:rFonts w:ascii="Sakkal Majalla" w:eastAsia="Arial" w:hAnsi="Sakkal Majalla" w:cs="Sakkal Majalla" w:hint="cs"/>
          <w:color w:val="000000" w:themeColor="text1"/>
          <w:sz w:val="28"/>
          <w:szCs w:val="28"/>
          <w:rtl/>
        </w:rPr>
        <w:t xml:space="preserve"> (الزعبي، 2019)</w:t>
      </w:r>
    </w:p>
    <w:p w14:paraId="7A6C12A1" w14:textId="77777777" w:rsidR="00824ED2" w:rsidRPr="007C4F15" w:rsidRDefault="00824ED2" w:rsidP="00A55E4E">
      <w:pPr>
        <w:pStyle w:val="a6"/>
        <w:numPr>
          <w:ilvl w:val="0"/>
          <w:numId w:val="49"/>
        </w:numPr>
        <w:spacing w:before="100" w:beforeAutospacing="1" w:after="100" w:afterAutospacing="1" w:line="360" w:lineRule="auto"/>
        <w:ind w:left="423"/>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b/>
          <w:bCs/>
          <w:color w:val="000000" w:themeColor="text1"/>
          <w:sz w:val="28"/>
          <w:szCs w:val="28"/>
          <w:rtl/>
        </w:rPr>
        <w:t>تبسيط</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الاجراءات</w:t>
      </w:r>
      <w:r w:rsidRPr="007C4F15">
        <w:rPr>
          <w:rFonts w:ascii="Sakkal Majalla" w:eastAsia="Arial" w:hAnsi="Sakkal Majalla" w:cs="Sakkal Majalla"/>
          <w:color w:val="000000" w:themeColor="text1"/>
          <w:sz w:val="28"/>
          <w:szCs w:val="28"/>
        </w:rPr>
        <w:t>.</w:t>
      </w:r>
    </w:p>
    <w:p w14:paraId="1F13920B" w14:textId="65849DF4" w:rsidR="00824ED2" w:rsidRPr="007C4F15" w:rsidRDefault="00824ED2"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مع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تسارع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حركة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التطور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العلمي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والتكنولوجي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الهائل،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كان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قيام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منظمات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الاعمال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والشركات</w:t>
      </w:r>
      <w:r w:rsidRPr="007C4F15">
        <w:rPr>
          <w:rFonts w:ascii="Sakkal Majalla" w:eastAsia="Arial" w:hAnsi="Sakkal Majalla" w:cs="Sakkal Majalla"/>
          <w:color w:val="000000" w:themeColor="text1"/>
          <w:sz w:val="28"/>
          <w:szCs w:val="28"/>
        </w:rPr>
        <w:t xml:space="preserve"> </w:t>
      </w:r>
      <w:proofErr w:type="spellStart"/>
      <w:r w:rsidRPr="007C4F15">
        <w:rPr>
          <w:rFonts w:ascii="Sakkal Majalla" w:eastAsia="Arial" w:hAnsi="Sakkal Majalla" w:cs="Sakkal Majalla"/>
          <w:color w:val="000000" w:themeColor="text1"/>
          <w:sz w:val="28"/>
          <w:szCs w:val="28"/>
          <w:rtl/>
        </w:rPr>
        <w:t>باعادة</w:t>
      </w:r>
      <w:proofErr w:type="spellEnd"/>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هندسة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عملياتها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وتبسيط</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اجراءات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لديها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لتتمكن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الايفاء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بمتطلبات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الزبائن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والمحافظة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مركزها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التنافسي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مثيلاتها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الشركات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سوق</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العمل</w:t>
      </w:r>
      <w:r w:rsidRPr="007C4F15">
        <w:rPr>
          <w:rFonts w:ascii="Sakkal Majalla" w:eastAsia="Arial" w:hAnsi="Sakkal Majalla" w:cs="Sakkal Majalla"/>
          <w:color w:val="000000" w:themeColor="text1"/>
          <w:sz w:val="28"/>
          <w:szCs w:val="28"/>
        </w:rPr>
        <w:t>.</w:t>
      </w:r>
      <w:r w:rsidR="00F41762" w:rsidRPr="007C4F15">
        <w:rPr>
          <w:rFonts w:ascii="Sakkal Majalla" w:eastAsia="Arial" w:hAnsi="Sakkal Majalla" w:cs="Sakkal Majalla" w:hint="cs"/>
          <w:color w:val="000000" w:themeColor="text1"/>
          <w:sz w:val="28"/>
          <w:szCs w:val="28"/>
          <w:rtl/>
        </w:rPr>
        <w:t xml:space="preserve"> (صالح، 2020).</w:t>
      </w:r>
    </w:p>
    <w:p w14:paraId="4CD664AC" w14:textId="17DCC3FB" w:rsidR="00824ED2" w:rsidRPr="007C4F15" w:rsidRDefault="00824ED2"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tl/>
        </w:rPr>
      </w:pPr>
      <w:r w:rsidRPr="007C4F15">
        <w:rPr>
          <w:rFonts w:ascii="Sakkal Majalla" w:eastAsia="Arial" w:hAnsi="Sakkal Majalla" w:cs="Sakkal Majalla"/>
          <w:color w:val="000000" w:themeColor="text1"/>
          <w:sz w:val="28"/>
          <w:szCs w:val="28"/>
          <w:rtl/>
        </w:rPr>
        <w:t>وقد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بين البعض أن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المنظمات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بكافة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انواعها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اختلاف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اهدافها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تبقى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دائما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بحاجة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التحسين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المستمر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عملياتها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وانشطتها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ومنتجاتها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لمواجهة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توقعات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وحاجات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الزبائن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كما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العمليات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عبارة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مجموعة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الانشطة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المترابطة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المتفاعلة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بعضها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البعض</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وتقوم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بتحويل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المدخلات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مخرجات،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وحتى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تتمكن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المنظمة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تحقيق</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مستوى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عال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 الجودة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منتجاتها،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فأن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ذلك</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يتطلب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اعادة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تصميم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العمليات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والاجراءات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بشكل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جزئي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كلي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حتى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تنسجم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العمليات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متطلبات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ادارة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الجودة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الشاملة،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كما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ينبغي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اعادة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التفكير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أداء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 المنظمة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واجراء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التغييرات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اللازمة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تصميم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العمليات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 xml:space="preserve"> </w:t>
      </w:r>
      <w:r w:rsidR="00F41762" w:rsidRPr="007C4F15">
        <w:rPr>
          <w:rFonts w:ascii="Sakkal Majalla" w:eastAsia="Arial" w:hAnsi="Sakkal Majalla" w:cs="Sakkal Majalla" w:hint="cs"/>
          <w:color w:val="000000" w:themeColor="text1"/>
          <w:sz w:val="28"/>
          <w:szCs w:val="28"/>
          <w:rtl/>
        </w:rPr>
        <w:t>(الزعبي، 2019)</w:t>
      </w:r>
    </w:p>
    <w:p w14:paraId="57E0E88F" w14:textId="77777777" w:rsidR="00824ED2" w:rsidRPr="007C4F15" w:rsidRDefault="00824ED2"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قد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ايضا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البعض ان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تبسيط</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الإجراءات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وزمن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انتاج</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وتسليم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الخدمة،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أصبح</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عصرنا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الحالي،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سلاحاً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تنافسياً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ميدان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المنافسة،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فالمهارة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الحاسمة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والمهمة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للحصول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العملاء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والاحتفاظ</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بهم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تكمن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القدرة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تسهيل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عمليات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تقديم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الخدمة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والاستجابة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السريعة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لطلباتهم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وتسليمها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الوقت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المتوقع،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وإن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الشركات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تتنافس</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أساس</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تبسيط</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عملياتها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والوقت،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يمكنها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تنافس</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مثيلاتها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الاسواق .</w:t>
      </w:r>
    </w:p>
    <w:p w14:paraId="6A469A20" w14:textId="4CAF84FF" w:rsidR="00627991" w:rsidRPr="007C4F15" w:rsidRDefault="00824ED2"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tl/>
          <w:lang w:bidi="ar-EG"/>
        </w:rPr>
      </w:pPr>
      <w:r w:rsidRPr="007C4F15">
        <w:rPr>
          <w:rFonts w:ascii="Sakkal Majalla" w:eastAsia="Arial" w:hAnsi="Sakkal Majalla" w:cs="Sakkal Majalla"/>
          <w:color w:val="000000" w:themeColor="text1"/>
          <w:sz w:val="28"/>
          <w:szCs w:val="28"/>
          <w:rtl/>
        </w:rPr>
        <w:t>كما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 xml:space="preserve">البعض </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بان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الاجراءات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عبارة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خطوات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تنفيذ</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خطوة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خطوة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وما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يتضمن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ذلك</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نماذج</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مستخدمة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وتوقعات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بحيث</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يتم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بشكل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نظامي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ومرتب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وتظهر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الاجراءات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عادة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شكل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لوائح</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وتبدأ</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الاجراءات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وأنظمة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العمل</w:t>
      </w:r>
      <w:r w:rsidRPr="007C4F15">
        <w:rPr>
          <w:rFonts w:ascii="Sakkal Majalla" w:eastAsia="Arial" w:hAnsi="Sakkal Majalla" w:cs="Sakkal Majalla"/>
          <w:color w:val="000000" w:themeColor="text1"/>
          <w:sz w:val="28"/>
          <w:szCs w:val="28"/>
        </w:rPr>
        <w:t xml:space="preserve"> </w:t>
      </w:r>
      <w:proofErr w:type="spellStart"/>
      <w:r w:rsidRPr="007C4F15">
        <w:rPr>
          <w:rFonts w:ascii="Sakkal Majalla" w:eastAsia="Arial" w:hAnsi="Sakkal Majalla" w:cs="Sakkal Majalla"/>
          <w:color w:val="000000" w:themeColor="text1"/>
          <w:sz w:val="28"/>
          <w:szCs w:val="28"/>
          <w:rtl/>
        </w:rPr>
        <w:t>باقرار</w:t>
      </w:r>
      <w:proofErr w:type="spellEnd"/>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السياسات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المرشدة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اتخاذ</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القرار،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والتصرف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ازاء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كل</w:t>
      </w:r>
      <w:r w:rsidRPr="007C4F15">
        <w:rPr>
          <w:rFonts w:ascii="Sakkal Majalla" w:eastAsia="Arial" w:hAnsi="Sakkal Majalla" w:cs="Sakkal Majalla"/>
          <w:color w:val="000000" w:themeColor="text1"/>
          <w:sz w:val="28"/>
          <w:szCs w:val="28"/>
          <w:rtl/>
          <w:lang w:bidi="ar-EG"/>
        </w:rPr>
        <w:t xml:space="preserve"> </w:t>
      </w:r>
      <w:r w:rsidRPr="007C4F15">
        <w:rPr>
          <w:rFonts w:ascii="Sakkal Majalla" w:eastAsia="Arial" w:hAnsi="Sakkal Majalla" w:cs="Sakkal Majalla"/>
          <w:color w:val="000000" w:themeColor="text1"/>
          <w:sz w:val="28"/>
          <w:szCs w:val="28"/>
          <w:rtl/>
        </w:rPr>
        <w:t>سياسة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تسرد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اجراءات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تنفيذ</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تلك</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السياسة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وخطوات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العمل</w:t>
      </w:r>
      <w:r w:rsidRPr="007C4F15">
        <w:rPr>
          <w:rFonts w:ascii="Sakkal Majalla" w:eastAsia="Arial" w:hAnsi="Sakkal Majalla" w:cs="Sakkal Majalla"/>
          <w:color w:val="000000" w:themeColor="text1"/>
          <w:sz w:val="28"/>
          <w:szCs w:val="28"/>
          <w:rtl/>
          <w:lang w:bidi="ar-EG"/>
        </w:rPr>
        <w:t xml:space="preserve"> </w:t>
      </w:r>
      <w:r w:rsidRPr="007C4F15">
        <w:rPr>
          <w:rFonts w:ascii="Sakkal Majalla" w:eastAsia="Arial" w:hAnsi="Sakkal Majalla" w:cs="Sakkal Majalla"/>
          <w:color w:val="000000" w:themeColor="text1"/>
          <w:sz w:val="28"/>
          <w:szCs w:val="28"/>
          <w:rtl/>
        </w:rPr>
        <w:t>ويرى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الباحث</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بأنه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الرغم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تعدد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مفاهيم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الاداء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وعدم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وصول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الدارسين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الادارة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مفهوم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شامل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ودقيق،</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انه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نستطيع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وصفه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بأنه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عبارة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تحقيق</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اهداف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المنظمة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المنشودة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بكافة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انواعها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الادارية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والمالية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والتقنية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اكمل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وجه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وبالطريقة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تتماشى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الاهداف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الاستراتيجية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المرسومة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المنظمة</w:t>
      </w:r>
      <w:r w:rsidRPr="007C4F15">
        <w:rPr>
          <w:rFonts w:ascii="Sakkal Majalla" w:eastAsia="Arial" w:hAnsi="Sakkal Majalla" w:cs="Sakkal Majalla"/>
          <w:color w:val="000000" w:themeColor="text1"/>
          <w:sz w:val="28"/>
          <w:szCs w:val="28"/>
          <w:rtl/>
          <w:lang w:bidi="ar-EG"/>
        </w:rPr>
        <w:t xml:space="preserve"> .</w:t>
      </w:r>
      <w:r w:rsidR="00F41762" w:rsidRPr="007C4F15">
        <w:rPr>
          <w:rFonts w:ascii="Sakkal Majalla" w:eastAsia="Arial" w:hAnsi="Sakkal Majalla" w:cs="Sakkal Majalla" w:hint="cs"/>
          <w:color w:val="000000" w:themeColor="text1"/>
          <w:sz w:val="28"/>
          <w:szCs w:val="28"/>
          <w:rtl/>
          <w:lang w:bidi="ar-EG"/>
        </w:rPr>
        <w:t xml:space="preserve"> </w:t>
      </w:r>
      <w:r w:rsidR="00F41762" w:rsidRPr="007C4F15">
        <w:rPr>
          <w:rFonts w:ascii="Sakkal Majalla" w:eastAsia="Arial" w:hAnsi="Sakkal Majalla" w:cs="Sakkal Majalla" w:hint="cs"/>
          <w:color w:val="000000" w:themeColor="text1"/>
          <w:sz w:val="28"/>
          <w:szCs w:val="28"/>
          <w:rtl/>
        </w:rPr>
        <w:t>(صالح، 2020).</w:t>
      </w:r>
    </w:p>
    <w:p w14:paraId="048E10EB" w14:textId="77777777" w:rsidR="00627991" w:rsidRPr="007C4F15" w:rsidRDefault="00627991">
      <w:pPr>
        <w:bidi w:val="0"/>
        <w:rPr>
          <w:rFonts w:ascii="Sakkal Majalla" w:eastAsia="Arial" w:hAnsi="Sakkal Majalla" w:cs="Sakkal Majalla"/>
          <w:color w:val="000000" w:themeColor="text1"/>
          <w:sz w:val="28"/>
          <w:szCs w:val="28"/>
          <w:rtl/>
          <w:lang w:bidi="ar-EG"/>
        </w:rPr>
      </w:pPr>
      <w:r w:rsidRPr="007C4F15">
        <w:rPr>
          <w:rFonts w:ascii="Sakkal Majalla" w:eastAsia="Arial" w:hAnsi="Sakkal Majalla" w:cs="Sakkal Majalla"/>
          <w:color w:val="000000" w:themeColor="text1"/>
          <w:sz w:val="28"/>
          <w:szCs w:val="28"/>
          <w:rtl/>
          <w:lang w:bidi="ar-EG"/>
        </w:rPr>
        <w:br w:type="page"/>
      </w:r>
    </w:p>
    <w:p w14:paraId="777B350F" w14:textId="537C1101" w:rsidR="00824ED2" w:rsidRPr="007C4F15" w:rsidRDefault="001249C1" w:rsidP="006E4D52">
      <w:pPr>
        <w:spacing w:before="100" w:beforeAutospacing="1" w:after="100" w:afterAutospacing="1" w:line="360" w:lineRule="auto"/>
        <w:jc w:val="center"/>
        <w:outlineLvl w:val="1"/>
        <w:rPr>
          <w:rFonts w:ascii="Sakkal Majalla" w:eastAsia="Arial" w:hAnsi="Sakkal Majalla" w:cs="Sakkal Majalla"/>
          <w:b/>
          <w:bCs/>
          <w:color w:val="000000" w:themeColor="text1"/>
          <w:sz w:val="36"/>
          <w:szCs w:val="36"/>
          <w:rtl/>
          <w:lang w:bidi="ar-EG"/>
        </w:rPr>
      </w:pPr>
      <w:bookmarkStart w:id="54" w:name="_Toc173643981"/>
      <w:r w:rsidRPr="007C4F15">
        <w:rPr>
          <w:rFonts w:ascii="Sakkal Majalla" w:eastAsia="Arial" w:hAnsi="Sakkal Majalla" w:cs="Sakkal Majalla" w:hint="cs"/>
          <w:b/>
          <w:bCs/>
          <w:color w:val="000000" w:themeColor="text1"/>
          <w:sz w:val="36"/>
          <w:szCs w:val="36"/>
          <w:rtl/>
          <w:lang w:bidi="ar-EG"/>
        </w:rPr>
        <w:t>المبحث الثاني: التطوير التنظيمي</w:t>
      </w:r>
      <w:bookmarkEnd w:id="54"/>
    </w:p>
    <w:p w14:paraId="3193B835" w14:textId="158DB2EE" w:rsidR="00824ED2" w:rsidRPr="007C4F15" w:rsidRDefault="006E4D52" w:rsidP="006E4D52">
      <w:pPr>
        <w:spacing w:before="100" w:beforeAutospacing="1" w:after="100" w:afterAutospacing="1" w:line="360" w:lineRule="auto"/>
        <w:jc w:val="both"/>
        <w:outlineLvl w:val="2"/>
        <w:rPr>
          <w:rFonts w:ascii="Sakkal Majalla" w:eastAsia="Arial" w:hAnsi="Sakkal Majalla" w:cs="Sakkal Majalla"/>
          <w:b/>
          <w:bCs/>
          <w:color w:val="000000" w:themeColor="text1"/>
          <w:sz w:val="32"/>
          <w:szCs w:val="32"/>
          <w:rtl/>
        </w:rPr>
      </w:pPr>
      <w:bookmarkStart w:id="55" w:name="_Toc173643982"/>
      <w:r w:rsidRPr="007C4F15">
        <w:rPr>
          <w:rFonts w:ascii="Sakkal Majalla" w:eastAsia="Arial" w:hAnsi="Sakkal Majalla" w:cs="Sakkal Majalla" w:hint="cs"/>
          <w:b/>
          <w:bCs/>
          <w:color w:val="000000" w:themeColor="text1"/>
          <w:sz w:val="32"/>
          <w:szCs w:val="32"/>
          <w:rtl/>
        </w:rPr>
        <w:t xml:space="preserve">1.2.2 </w:t>
      </w:r>
      <w:r w:rsidR="00824ED2" w:rsidRPr="007C4F15">
        <w:rPr>
          <w:rFonts w:ascii="Sakkal Majalla" w:eastAsia="Arial" w:hAnsi="Sakkal Majalla" w:cs="Sakkal Majalla"/>
          <w:b/>
          <w:bCs/>
          <w:color w:val="000000" w:themeColor="text1"/>
          <w:sz w:val="32"/>
          <w:szCs w:val="32"/>
          <w:rtl/>
        </w:rPr>
        <w:t>مفهوم</w:t>
      </w:r>
      <w:r w:rsidR="00824ED2" w:rsidRPr="007C4F15">
        <w:rPr>
          <w:rFonts w:ascii="Sakkal Majalla" w:eastAsia="Arial" w:hAnsi="Sakkal Majalla" w:cs="Sakkal Majalla"/>
          <w:b/>
          <w:bCs/>
          <w:color w:val="000000" w:themeColor="text1"/>
          <w:sz w:val="32"/>
          <w:szCs w:val="32"/>
        </w:rPr>
        <w:t xml:space="preserve"> </w:t>
      </w:r>
      <w:r w:rsidR="00824ED2" w:rsidRPr="007C4F15">
        <w:rPr>
          <w:rFonts w:ascii="Sakkal Majalla" w:eastAsia="Arial" w:hAnsi="Sakkal Majalla" w:cs="Sakkal Majalla"/>
          <w:b/>
          <w:bCs/>
          <w:color w:val="000000" w:themeColor="text1"/>
          <w:sz w:val="32"/>
          <w:szCs w:val="32"/>
          <w:rtl/>
        </w:rPr>
        <w:t>التطوير</w:t>
      </w:r>
      <w:r w:rsidR="00824ED2" w:rsidRPr="007C4F15">
        <w:rPr>
          <w:rFonts w:ascii="Sakkal Majalla" w:eastAsia="Arial" w:hAnsi="Sakkal Majalla" w:cs="Sakkal Majalla"/>
          <w:b/>
          <w:bCs/>
          <w:color w:val="000000" w:themeColor="text1"/>
          <w:sz w:val="32"/>
          <w:szCs w:val="32"/>
        </w:rPr>
        <w:t xml:space="preserve"> </w:t>
      </w:r>
      <w:r w:rsidR="00824ED2" w:rsidRPr="007C4F15">
        <w:rPr>
          <w:rFonts w:ascii="Sakkal Majalla" w:eastAsia="Arial" w:hAnsi="Sakkal Majalla" w:cs="Sakkal Majalla"/>
          <w:b/>
          <w:bCs/>
          <w:color w:val="000000" w:themeColor="text1"/>
          <w:sz w:val="32"/>
          <w:szCs w:val="32"/>
          <w:rtl/>
        </w:rPr>
        <w:t>التنظيمي:</w:t>
      </w:r>
      <w:bookmarkEnd w:id="55"/>
      <w:r w:rsidR="00824ED2" w:rsidRPr="007C4F15">
        <w:rPr>
          <w:rFonts w:ascii="Sakkal Majalla" w:eastAsia="Arial" w:hAnsi="Sakkal Majalla" w:cs="Sakkal Majalla"/>
          <w:b/>
          <w:bCs/>
          <w:color w:val="000000" w:themeColor="text1"/>
          <w:sz w:val="32"/>
          <w:szCs w:val="32"/>
          <w:rtl/>
        </w:rPr>
        <w:t xml:space="preserve"> </w:t>
      </w:r>
    </w:p>
    <w:p w14:paraId="0B0EA964" w14:textId="2E51C378" w:rsidR="00824ED2" w:rsidRPr="007C4F15" w:rsidRDefault="00824ED2"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يُعرف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بانه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عملية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مخططة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تستخدم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مجموعة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التدخلات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والإجراءات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الضرورية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للنظم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الفرعية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للمنظمة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كالنظم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الإنسانية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والمهمة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والهيكلية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والتقنية،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وذلك</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بغرض</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تحسين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فعالية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المنظمة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وأدائها</w:t>
      </w:r>
      <w:r w:rsidRPr="007C4F15">
        <w:rPr>
          <w:rFonts w:ascii="Sakkal Majalla" w:eastAsia="Arial" w:hAnsi="Sakkal Majalla" w:cs="Sakkal Majalla"/>
          <w:color w:val="000000" w:themeColor="text1"/>
          <w:sz w:val="28"/>
          <w:szCs w:val="28"/>
          <w:rtl/>
          <w:lang w:bidi="ar-EG"/>
        </w:rPr>
        <w:t>".</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ويعتبر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أحد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المداخل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الرئيسة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إحداث</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التنمية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والتحسين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الإداري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مستوى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الكلي،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وهو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مدخل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شامل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ومتكامل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يشمل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كافة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جوانب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المنظمة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الهيكلية،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والتقنية والسلوكية</w:t>
      </w:r>
      <w:r w:rsidRPr="007C4F15">
        <w:rPr>
          <w:rFonts w:ascii="Sakkal Majalla" w:eastAsia="Arial" w:hAnsi="Sakkal Majalla" w:cs="Sakkal Majalla"/>
          <w:color w:val="000000" w:themeColor="text1"/>
          <w:sz w:val="28"/>
          <w:szCs w:val="28"/>
        </w:rPr>
        <w:t>.</w:t>
      </w:r>
      <w:r w:rsidR="00F41762" w:rsidRPr="007C4F15">
        <w:rPr>
          <w:rFonts w:ascii="Sakkal Majalla" w:eastAsia="Arial" w:hAnsi="Sakkal Majalla" w:cs="Sakkal Majalla" w:hint="cs"/>
          <w:color w:val="000000" w:themeColor="text1"/>
          <w:sz w:val="28"/>
          <w:szCs w:val="28"/>
          <w:rtl/>
        </w:rPr>
        <w:t xml:space="preserve"> (الزعبي، 2019)</w:t>
      </w:r>
    </w:p>
    <w:p w14:paraId="4C851687" w14:textId="2DF4B361" w:rsidR="00824ED2" w:rsidRPr="007C4F15" w:rsidRDefault="00824ED2"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tl/>
        </w:rPr>
      </w:pPr>
      <w:r w:rsidRPr="007C4F15">
        <w:rPr>
          <w:rFonts w:ascii="Sakkal Majalla" w:eastAsia="Arial" w:hAnsi="Sakkal Majalla" w:cs="Sakkal Majalla"/>
          <w:color w:val="000000" w:themeColor="text1"/>
          <w:sz w:val="28"/>
          <w:szCs w:val="28"/>
          <w:rtl/>
        </w:rPr>
        <w:t>ويهدف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بيئة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تنظيمية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مناسبة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تتميز</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بمرونة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الاتصال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وتبادل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المعلومات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وتدل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التجارب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الحديثة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مجال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الفكر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الإداري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كل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المنظمات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المتفوقة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استطاعت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تؤثر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تأثير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فاعلاً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بيئاتها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السلوكية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قبل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تبدأ</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بتحقيق</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أهداف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فعالة</w:t>
      </w:r>
      <w:r w:rsidRPr="007C4F15">
        <w:rPr>
          <w:rFonts w:ascii="Sakkal Majalla" w:eastAsia="Arial" w:hAnsi="Sakkal Majalla" w:cs="Sakkal Majalla"/>
          <w:color w:val="000000" w:themeColor="text1"/>
          <w:sz w:val="28"/>
          <w:szCs w:val="28"/>
        </w:rPr>
        <w:t>.</w:t>
      </w:r>
      <w:r w:rsidRPr="007C4F15">
        <w:rPr>
          <w:rFonts w:ascii="Sakkal Majalla" w:eastAsia="Arial" w:hAnsi="Sakkal Majalla" w:cs="Sakkal Majalla"/>
          <w:color w:val="000000" w:themeColor="text1"/>
          <w:sz w:val="28"/>
          <w:szCs w:val="28"/>
          <w:rtl/>
        </w:rPr>
        <w:t xml:space="preserve"> ويتميز</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بالشمولية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والتكامل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أهداف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المؤسسة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tl/>
          <w:lang w:bidi="ar-EG"/>
        </w:rPr>
        <w:t xml:space="preserve"> </w:t>
      </w:r>
      <w:r w:rsidRPr="007C4F15">
        <w:rPr>
          <w:rFonts w:ascii="Sakkal Majalla" w:eastAsia="Arial" w:hAnsi="Sakkal Majalla" w:cs="Sakkal Majalla"/>
          <w:color w:val="000000" w:themeColor="text1"/>
          <w:sz w:val="28"/>
          <w:szCs w:val="28"/>
          <w:rtl/>
        </w:rPr>
        <w:t>جهة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وأهداف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الأفراد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العاملين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جهة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أخرى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 xml:space="preserve"> </w:t>
      </w:r>
      <w:r w:rsidR="00F41762" w:rsidRPr="007C4F15">
        <w:rPr>
          <w:rFonts w:ascii="Sakkal Majalla" w:eastAsia="Arial" w:hAnsi="Sakkal Majalla" w:cs="Sakkal Majalla" w:hint="cs"/>
          <w:color w:val="000000" w:themeColor="text1"/>
          <w:sz w:val="28"/>
          <w:szCs w:val="28"/>
          <w:rtl/>
        </w:rPr>
        <w:t>(صالح، 2020).</w:t>
      </w:r>
    </w:p>
    <w:p w14:paraId="28BE1189" w14:textId="234F7402" w:rsidR="00824ED2" w:rsidRPr="007C4F15" w:rsidRDefault="00824ED2"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tl/>
        </w:rPr>
      </w:pPr>
      <w:r w:rsidRPr="007C4F15">
        <w:rPr>
          <w:rFonts w:ascii="Sakkal Majalla" w:eastAsia="Arial" w:hAnsi="Sakkal Majalla" w:cs="Sakkal Majalla"/>
          <w:color w:val="000000" w:themeColor="text1"/>
          <w:sz w:val="28"/>
          <w:szCs w:val="28"/>
          <w:rtl/>
        </w:rPr>
        <w:t>والتطوير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كغيره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المداخل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الرئيسة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الذي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يستخدم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مجموعة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التدخلات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لإحداث</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الايجابي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مستوى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الكلي،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يتسم</w:t>
      </w:r>
      <w:r w:rsidRPr="007C4F15">
        <w:rPr>
          <w:rFonts w:ascii="Sakkal Majalla" w:eastAsia="Arial" w:hAnsi="Sakkal Majalla" w:cs="Sakkal Majalla"/>
          <w:color w:val="000000" w:themeColor="text1"/>
          <w:sz w:val="28"/>
          <w:szCs w:val="28"/>
          <w:rtl/>
          <w:lang w:bidi="ar-EG"/>
        </w:rPr>
        <w:t xml:space="preserve"> </w:t>
      </w:r>
      <w:r w:rsidRPr="007C4F15">
        <w:rPr>
          <w:rFonts w:ascii="Sakkal Majalla" w:eastAsia="Arial" w:hAnsi="Sakkal Majalla" w:cs="Sakkal Majalla"/>
          <w:color w:val="000000" w:themeColor="text1"/>
          <w:sz w:val="28"/>
          <w:szCs w:val="28"/>
          <w:rtl/>
        </w:rPr>
        <w:t>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بمجموعة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الخصائص،</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أهمها:</w:t>
      </w:r>
      <w:r w:rsidRPr="007C4F15">
        <w:rPr>
          <w:rFonts w:ascii="Sakkal Majalla" w:eastAsia="Arial" w:hAnsi="Sakkal Majalla" w:cs="Sakkal Majalla"/>
          <w:color w:val="000000" w:themeColor="text1"/>
          <w:sz w:val="28"/>
          <w:szCs w:val="28"/>
        </w:rPr>
        <w:t xml:space="preserve"> </w:t>
      </w:r>
      <w:r w:rsidR="003D4C2D" w:rsidRPr="007C4F15">
        <w:rPr>
          <w:rFonts w:ascii="Sakkal Majalla" w:hAnsi="Sakkal Majalla" w:cs="Sakkal Majalla" w:hint="cs"/>
          <w:color w:val="000000" w:themeColor="text1"/>
          <w:kern w:val="0"/>
          <w:sz w:val="28"/>
          <w:szCs w:val="28"/>
          <w:rtl/>
          <w14:ligatures w14:val="none"/>
        </w:rPr>
        <w:t>(</w:t>
      </w:r>
      <w:proofErr w:type="spellStart"/>
      <w:r w:rsidR="003D4C2D" w:rsidRPr="007C4F15">
        <w:rPr>
          <w:rFonts w:ascii="Sakkal Majalla" w:hAnsi="Sakkal Majalla" w:cs="Sakkal Majalla" w:hint="cs"/>
          <w:color w:val="000000" w:themeColor="text1"/>
          <w:kern w:val="0"/>
          <w:sz w:val="28"/>
          <w:szCs w:val="28"/>
          <w:rtl/>
          <w14:ligatures w14:val="none"/>
        </w:rPr>
        <w:t>عوضية</w:t>
      </w:r>
      <w:proofErr w:type="spellEnd"/>
      <w:r w:rsidR="003D4C2D" w:rsidRPr="007C4F15">
        <w:rPr>
          <w:rFonts w:ascii="Sakkal Majalla" w:hAnsi="Sakkal Majalla" w:cs="Sakkal Majalla" w:hint="cs"/>
          <w:color w:val="000000" w:themeColor="text1"/>
          <w:kern w:val="0"/>
          <w:sz w:val="28"/>
          <w:szCs w:val="28"/>
          <w:rtl/>
          <w14:ligatures w14:val="none"/>
        </w:rPr>
        <w:t xml:space="preserve"> وأحمد، 2019)</w:t>
      </w:r>
    </w:p>
    <w:p w14:paraId="1EB37C1B" w14:textId="77777777" w:rsidR="00824ED2" w:rsidRPr="007C4F15" w:rsidRDefault="00824ED2" w:rsidP="00A55E4E">
      <w:pPr>
        <w:pStyle w:val="a6"/>
        <w:numPr>
          <w:ilvl w:val="0"/>
          <w:numId w:val="25"/>
        </w:numPr>
        <w:spacing w:before="100" w:beforeAutospacing="1" w:after="100" w:afterAutospacing="1" w:line="360" w:lineRule="auto"/>
        <w:ind w:left="419" w:hanging="357"/>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السعي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لزيادة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الكلي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وتدعيم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كفاءته</w:t>
      </w:r>
      <w:r w:rsidRPr="007C4F15">
        <w:rPr>
          <w:rFonts w:ascii="Sakkal Majalla" w:eastAsia="Arial" w:hAnsi="Sakkal Majalla" w:cs="Sakkal Majalla"/>
          <w:color w:val="000000" w:themeColor="text1"/>
          <w:sz w:val="28"/>
          <w:szCs w:val="28"/>
        </w:rPr>
        <w:t xml:space="preserve"> . </w:t>
      </w:r>
    </w:p>
    <w:p w14:paraId="66ACC849" w14:textId="77777777" w:rsidR="00824ED2" w:rsidRPr="007C4F15" w:rsidRDefault="00824ED2" w:rsidP="00A55E4E">
      <w:pPr>
        <w:pStyle w:val="a6"/>
        <w:numPr>
          <w:ilvl w:val="0"/>
          <w:numId w:val="25"/>
        </w:numPr>
        <w:spacing w:before="100" w:beforeAutospacing="1" w:after="100" w:afterAutospacing="1" w:line="360" w:lineRule="auto"/>
        <w:ind w:left="419" w:hanging="357"/>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تحسين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قدرة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المنظمة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معالجة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مشكلاتها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الداخلية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ومواجهة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المشكلات والتغير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البيئة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lang w:bidi="ar-EG"/>
        </w:rPr>
        <w:t>.</w:t>
      </w:r>
    </w:p>
    <w:p w14:paraId="0D8C865E" w14:textId="77777777" w:rsidR="00824ED2" w:rsidRPr="007C4F15" w:rsidRDefault="00824ED2" w:rsidP="00A55E4E">
      <w:pPr>
        <w:pStyle w:val="a6"/>
        <w:numPr>
          <w:ilvl w:val="0"/>
          <w:numId w:val="25"/>
        </w:numPr>
        <w:spacing w:before="100" w:beforeAutospacing="1" w:after="100" w:afterAutospacing="1" w:line="360" w:lineRule="auto"/>
        <w:ind w:left="419" w:hanging="357"/>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تعزيز</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قدرات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العاملين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وخلق</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بيئة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تنظيمية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تدعو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مزيد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الإبداع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والمثابرة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العمل.</w:t>
      </w:r>
    </w:p>
    <w:p w14:paraId="630B8290" w14:textId="77777777" w:rsidR="00824ED2" w:rsidRPr="007C4F15" w:rsidRDefault="00824ED2" w:rsidP="00A55E4E">
      <w:pPr>
        <w:pStyle w:val="a6"/>
        <w:numPr>
          <w:ilvl w:val="0"/>
          <w:numId w:val="25"/>
        </w:numPr>
        <w:spacing w:before="100" w:beforeAutospacing="1" w:after="100" w:afterAutospacing="1" w:line="360" w:lineRule="auto"/>
        <w:ind w:left="419" w:hanging="357"/>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إحداث</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المرغوب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الوسائل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والإجراءات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والسلوك</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والهياكل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ونظم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الحوافز .</w:t>
      </w:r>
    </w:p>
    <w:p w14:paraId="4D27D4A7" w14:textId="77777777" w:rsidR="006E4D52" w:rsidRPr="007C4F15" w:rsidRDefault="006E4D52" w:rsidP="0036392C">
      <w:pPr>
        <w:spacing w:before="100" w:beforeAutospacing="1" w:after="100" w:afterAutospacing="1" w:line="360" w:lineRule="auto"/>
        <w:jc w:val="both"/>
        <w:rPr>
          <w:rFonts w:ascii="Sakkal Majalla" w:eastAsia="Arial" w:hAnsi="Sakkal Majalla" w:cs="Sakkal Majalla"/>
          <w:b/>
          <w:bCs/>
          <w:color w:val="000000" w:themeColor="text1"/>
          <w:sz w:val="28"/>
          <w:szCs w:val="28"/>
          <w:rtl/>
        </w:rPr>
      </w:pPr>
    </w:p>
    <w:p w14:paraId="4B9CB3EA" w14:textId="77777777" w:rsidR="00824ED2" w:rsidRPr="007C4F15" w:rsidRDefault="00824ED2" w:rsidP="0036392C">
      <w:pPr>
        <w:spacing w:before="100" w:beforeAutospacing="1" w:after="100" w:afterAutospacing="1" w:line="360" w:lineRule="auto"/>
        <w:jc w:val="both"/>
        <w:rPr>
          <w:rFonts w:ascii="Sakkal Majalla" w:eastAsia="Arial" w:hAnsi="Sakkal Majalla" w:cs="Sakkal Majalla"/>
          <w:b/>
          <w:bCs/>
          <w:color w:val="000000" w:themeColor="text1"/>
          <w:sz w:val="28"/>
          <w:szCs w:val="28"/>
        </w:rPr>
      </w:pPr>
      <w:r w:rsidRPr="007C4F15">
        <w:rPr>
          <w:rFonts w:ascii="Sakkal Majalla" w:eastAsia="Arial" w:hAnsi="Sakkal Majalla" w:cs="Sakkal Majalla"/>
          <w:b/>
          <w:bCs/>
          <w:color w:val="000000" w:themeColor="text1"/>
          <w:sz w:val="28"/>
          <w:szCs w:val="28"/>
          <w:rtl/>
        </w:rPr>
        <w:t>وهناك</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منظوران</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للتطوير</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التنظيمي :</w:t>
      </w:r>
    </w:p>
    <w:p w14:paraId="55AEFD89" w14:textId="77777777" w:rsidR="00824ED2" w:rsidRPr="007C4F15" w:rsidRDefault="00824ED2" w:rsidP="00A55E4E">
      <w:pPr>
        <w:pStyle w:val="a6"/>
        <w:numPr>
          <w:ilvl w:val="0"/>
          <w:numId w:val="50"/>
        </w:numPr>
        <w:spacing w:before="100" w:beforeAutospacing="1" w:after="100" w:afterAutospacing="1" w:line="360" w:lineRule="auto"/>
        <w:ind w:left="423"/>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b/>
          <w:bCs/>
          <w:color w:val="000000" w:themeColor="text1"/>
          <w:sz w:val="28"/>
          <w:szCs w:val="28"/>
          <w:rtl/>
        </w:rPr>
        <w:t>المنظور</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الأول</w:t>
      </w:r>
      <w:r w:rsidRPr="007C4F15">
        <w:rPr>
          <w:rFonts w:ascii="Sakkal Majalla" w:eastAsia="Arial" w:hAnsi="Sakkal Majalla" w:cs="Sakkal Majalla"/>
          <w:b/>
          <w:bCs/>
          <w:color w:val="000000" w:themeColor="text1"/>
          <w:sz w:val="28"/>
          <w:szCs w:val="28"/>
        </w:rPr>
        <w:t>:</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يعتبر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حركة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فكرية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حديثة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تتناول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وسائل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مواجهة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للتغيرات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المجتمع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لزيادة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قدرتها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معالجة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تلك</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المتغيرات</w:t>
      </w:r>
      <w:r w:rsidRPr="007C4F15">
        <w:rPr>
          <w:rFonts w:ascii="Sakkal Majalla" w:eastAsia="Arial" w:hAnsi="Sakkal Majalla" w:cs="Sakkal Majalla"/>
          <w:color w:val="000000" w:themeColor="text1"/>
          <w:sz w:val="28"/>
          <w:szCs w:val="28"/>
        </w:rPr>
        <w:t>.</w:t>
      </w:r>
    </w:p>
    <w:p w14:paraId="35414F54" w14:textId="77777777" w:rsidR="00824ED2" w:rsidRPr="007C4F15" w:rsidRDefault="00824ED2" w:rsidP="00A55E4E">
      <w:pPr>
        <w:pStyle w:val="a6"/>
        <w:numPr>
          <w:ilvl w:val="0"/>
          <w:numId w:val="50"/>
        </w:numPr>
        <w:spacing w:before="100" w:beforeAutospacing="1" w:after="100" w:afterAutospacing="1" w:line="360" w:lineRule="auto"/>
        <w:ind w:left="423"/>
        <w:jc w:val="both"/>
        <w:rPr>
          <w:rFonts w:ascii="Sakkal Majalla" w:eastAsia="Arial" w:hAnsi="Sakkal Majalla" w:cs="Sakkal Majalla"/>
          <w:color w:val="000000" w:themeColor="text1"/>
          <w:sz w:val="28"/>
          <w:szCs w:val="28"/>
          <w:rtl/>
          <w:lang w:bidi="ar-EG"/>
        </w:rPr>
      </w:pPr>
      <w:r w:rsidRPr="007C4F15">
        <w:rPr>
          <w:rFonts w:ascii="Sakkal Majalla" w:eastAsia="Arial" w:hAnsi="Sakkal Majalla" w:cs="Sakkal Majalla"/>
          <w:b/>
          <w:bCs/>
          <w:color w:val="000000" w:themeColor="text1"/>
          <w:sz w:val="28"/>
          <w:szCs w:val="28"/>
          <w:rtl/>
        </w:rPr>
        <w:t>والمنظور</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الثاني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يتعلق</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بوضع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خطة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عملية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تنتهجها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المنظمات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الحديثة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لتجديد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نفسها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ورفع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كفاءتها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lang w:bidi="ar-EG"/>
        </w:rPr>
        <w:t xml:space="preserve"> </w:t>
      </w:r>
      <w:r w:rsidRPr="007C4F15">
        <w:rPr>
          <w:rFonts w:ascii="Sakkal Majalla" w:eastAsia="Arial" w:hAnsi="Sakkal Majalla" w:cs="Sakkal Majalla"/>
          <w:color w:val="000000" w:themeColor="text1"/>
          <w:sz w:val="28"/>
          <w:szCs w:val="28"/>
          <w:rtl/>
        </w:rPr>
        <w:t>وفعاليتها.</w:t>
      </w:r>
    </w:p>
    <w:p w14:paraId="258D2C33" w14:textId="4B24A06E" w:rsidR="00824ED2" w:rsidRPr="007C4F15" w:rsidRDefault="00824ED2"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 xml:space="preserve">و يري </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البعض أن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هناك</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أربعة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نماذج</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لقياس</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فعالية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وهذه</w:t>
      </w:r>
      <w:r w:rsidRPr="007C4F15">
        <w:rPr>
          <w:rFonts w:ascii="Sakkal Majalla" w:eastAsia="Arial" w:hAnsi="Sakkal Majalla" w:cs="Sakkal Majalla"/>
          <w:color w:val="000000" w:themeColor="text1"/>
          <w:sz w:val="28"/>
          <w:szCs w:val="28"/>
          <w:rtl/>
          <w:lang w:bidi="ar-EG"/>
        </w:rPr>
        <w:t xml:space="preserve"> </w:t>
      </w:r>
      <w:r w:rsidRPr="007C4F15">
        <w:rPr>
          <w:rFonts w:ascii="Sakkal Majalla" w:eastAsia="Arial" w:hAnsi="Sakkal Majalla" w:cs="Sakkal Majalla"/>
          <w:color w:val="000000" w:themeColor="text1"/>
          <w:sz w:val="28"/>
          <w:szCs w:val="28"/>
          <w:rtl/>
        </w:rPr>
        <w:t>النتائج</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تختلف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تنظيم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الآخر،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وهي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كالتالي</w:t>
      </w:r>
      <w:r w:rsidRPr="007C4F15">
        <w:rPr>
          <w:rFonts w:ascii="Sakkal Majalla" w:eastAsia="Arial" w:hAnsi="Sakkal Majalla" w:cs="Sakkal Majalla"/>
          <w:color w:val="000000" w:themeColor="text1"/>
          <w:sz w:val="28"/>
          <w:szCs w:val="28"/>
        </w:rPr>
        <w:t>:</w:t>
      </w:r>
      <w:r w:rsidR="00F41762" w:rsidRPr="007C4F15">
        <w:rPr>
          <w:rFonts w:ascii="Sakkal Majalla" w:eastAsia="Arial" w:hAnsi="Sakkal Majalla" w:cs="Sakkal Majalla" w:hint="cs"/>
          <w:color w:val="000000" w:themeColor="text1"/>
          <w:sz w:val="28"/>
          <w:szCs w:val="28"/>
          <w:rtl/>
        </w:rPr>
        <w:t xml:space="preserve"> (صالح، 2020)</w:t>
      </w:r>
    </w:p>
    <w:p w14:paraId="33E55C79" w14:textId="77777777" w:rsidR="00824ED2" w:rsidRPr="007C4F15" w:rsidRDefault="00824ED2" w:rsidP="00A55E4E">
      <w:pPr>
        <w:pStyle w:val="a6"/>
        <w:numPr>
          <w:ilvl w:val="0"/>
          <w:numId w:val="22"/>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نموذج</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الهدف</w:t>
      </w:r>
      <w:r w:rsidRPr="007C4F15">
        <w:rPr>
          <w:rFonts w:ascii="Sakkal Majalla" w:eastAsia="Arial" w:hAnsi="Sakkal Majalla" w:cs="Sakkal Majalla"/>
          <w:color w:val="000000" w:themeColor="text1"/>
          <w:sz w:val="28"/>
          <w:szCs w:val="28"/>
        </w:rPr>
        <w:t xml:space="preserve"> Goal Model </w:t>
      </w:r>
      <w:r w:rsidRPr="007C4F15">
        <w:rPr>
          <w:rFonts w:ascii="Sakkal Majalla" w:eastAsia="Arial" w:hAnsi="Sakkal Majalla" w:cs="Sakkal Majalla"/>
          <w:color w:val="000000" w:themeColor="text1"/>
          <w:sz w:val="28"/>
          <w:szCs w:val="28"/>
          <w:rtl/>
        </w:rPr>
        <w:t>حيث</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تحدد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الفعالية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بقدرة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تحقيق</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أهدافه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والاستمرار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استخدام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الموارد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البشرية والمادية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بكفاءة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عالية</w:t>
      </w:r>
      <w:r w:rsidRPr="007C4F15">
        <w:rPr>
          <w:rFonts w:ascii="Sakkal Majalla" w:eastAsia="Arial" w:hAnsi="Sakkal Majalla" w:cs="Sakkal Majalla"/>
          <w:color w:val="000000" w:themeColor="text1"/>
          <w:sz w:val="28"/>
          <w:szCs w:val="28"/>
        </w:rPr>
        <w:t>.</w:t>
      </w:r>
    </w:p>
    <w:p w14:paraId="01194D6D" w14:textId="77777777" w:rsidR="00824ED2" w:rsidRPr="007C4F15" w:rsidRDefault="00824ED2" w:rsidP="00A55E4E">
      <w:pPr>
        <w:pStyle w:val="a6"/>
        <w:numPr>
          <w:ilvl w:val="0"/>
          <w:numId w:val="22"/>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نموذج</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موارد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النظام</w:t>
      </w:r>
      <w:r w:rsidRPr="007C4F15">
        <w:rPr>
          <w:rFonts w:ascii="Sakkal Majalla" w:eastAsia="Arial" w:hAnsi="Sakkal Majalla" w:cs="Sakkal Majalla"/>
          <w:color w:val="000000" w:themeColor="text1"/>
          <w:sz w:val="28"/>
          <w:szCs w:val="28"/>
        </w:rPr>
        <w:t xml:space="preserve"> "System Resource Model" </w:t>
      </w:r>
      <w:r w:rsidRPr="007C4F15">
        <w:rPr>
          <w:rFonts w:ascii="Sakkal Majalla" w:eastAsia="Arial" w:hAnsi="Sakkal Majalla" w:cs="Sakkal Majalla"/>
          <w:color w:val="000000" w:themeColor="text1"/>
          <w:sz w:val="28"/>
          <w:szCs w:val="28"/>
          <w:rtl/>
        </w:rPr>
        <w:t>حيث</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تتحدد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الفعالية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بقدرة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بالحصول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الموارد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والمصادر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اللازمة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للعمليات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المادية والبشرية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lang w:bidi="ar-EG"/>
        </w:rPr>
        <w:t xml:space="preserve">) . </w:t>
      </w:r>
    </w:p>
    <w:p w14:paraId="42BBFC4E" w14:textId="77777777" w:rsidR="00824ED2" w:rsidRPr="007C4F15" w:rsidRDefault="00824ED2" w:rsidP="00A55E4E">
      <w:pPr>
        <w:pStyle w:val="a6"/>
        <w:numPr>
          <w:ilvl w:val="0"/>
          <w:numId w:val="22"/>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نموذج</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العملية</w:t>
      </w:r>
      <w:r w:rsidRPr="007C4F15">
        <w:rPr>
          <w:rFonts w:ascii="Sakkal Majalla" w:eastAsia="Arial" w:hAnsi="Sakkal Majalla" w:cs="Sakkal Majalla"/>
          <w:color w:val="000000" w:themeColor="text1"/>
          <w:sz w:val="28"/>
          <w:szCs w:val="28"/>
        </w:rPr>
        <w:t xml:space="preserve"> "Process Model" </w:t>
      </w:r>
      <w:r w:rsidRPr="007C4F15">
        <w:rPr>
          <w:rFonts w:ascii="Sakkal Majalla" w:eastAsia="Arial" w:hAnsi="Sakkal Majalla" w:cs="Sakkal Majalla"/>
          <w:color w:val="000000" w:themeColor="text1"/>
          <w:sz w:val="28"/>
          <w:szCs w:val="28"/>
          <w:rtl/>
        </w:rPr>
        <w:t>أي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كيف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يعمل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ظل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الظروف العادية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سيما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الظروف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يكون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حالة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عدم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التأكد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عالية</w:t>
      </w:r>
      <w:r w:rsidRPr="007C4F15">
        <w:rPr>
          <w:rFonts w:ascii="Sakkal Majalla" w:eastAsia="Arial" w:hAnsi="Sakkal Majalla" w:cs="Sakkal Majalla"/>
          <w:color w:val="000000" w:themeColor="text1"/>
          <w:sz w:val="28"/>
          <w:szCs w:val="28"/>
        </w:rPr>
        <w:t>.</w:t>
      </w:r>
    </w:p>
    <w:p w14:paraId="40CB0E89" w14:textId="77777777" w:rsidR="00824ED2" w:rsidRPr="007C4F15" w:rsidRDefault="00824ED2" w:rsidP="00A55E4E">
      <w:pPr>
        <w:pStyle w:val="a6"/>
        <w:numPr>
          <w:ilvl w:val="0"/>
          <w:numId w:val="22"/>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نموذج</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المجموعات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الاستراتيجية</w:t>
      </w:r>
      <w:r w:rsidRPr="007C4F15">
        <w:rPr>
          <w:rFonts w:ascii="Sakkal Majalla" w:eastAsia="Arial" w:hAnsi="Sakkal Majalla" w:cs="Sakkal Majalla"/>
          <w:color w:val="000000" w:themeColor="text1"/>
          <w:sz w:val="28"/>
          <w:szCs w:val="28"/>
        </w:rPr>
        <w:t xml:space="preserve"> Strategic Constituencies </w:t>
      </w:r>
      <w:r w:rsidRPr="007C4F15">
        <w:rPr>
          <w:rFonts w:ascii="Sakkal Majalla" w:eastAsia="Arial" w:hAnsi="Sakkal Majalla" w:cs="Sakkal Majalla"/>
          <w:color w:val="000000" w:themeColor="text1"/>
          <w:sz w:val="28"/>
          <w:szCs w:val="28"/>
          <w:rtl/>
        </w:rPr>
        <w:t>وتتحدد الفعالية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عندما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يحقق</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درجة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عالية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الرضا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لعملائه</w:t>
      </w:r>
      <w:r w:rsidRPr="007C4F15">
        <w:rPr>
          <w:rFonts w:ascii="Sakkal Majalla" w:eastAsia="Arial" w:hAnsi="Sakkal Majalla" w:cs="Sakkal Majalla"/>
          <w:color w:val="000000" w:themeColor="text1"/>
          <w:sz w:val="28"/>
          <w:szCs w:val="28"/>
        </w:rPr>
        <w:t>.</w:t>
      </w:r>
    </w:p>
    <w:p w14:paraId="48F966AD" w14:textId="6AB2F36A" w:rsidR="00824ED2" w:rsidRPr="007C4F15" w:rsidRDefault="00824ED2"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ويعتمد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استخدام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هذه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المعايير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والأسس</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نوع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وطبيعته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والقطاع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الذي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يخدمه .</w:t>
      </w:r>
      <w:r w:rsidR="00F41762" w:rsidRPr="007C4F15">
        <w:rPr>
          <w:rFonts w:ascii="Sakkal Majalla" w:eastAsia="Arial" w:hAnsi="Sakkal Majalla" w:cs="Sakkal Majalla" w:hint="cs"/>
          <w:color w:val="000000" w:themeColor="text1"/>
          <w:sz w:val="28"/>
          <w:szCs w:val="28"/>
          <w:rtl/>
        </w:rPr>
        <w:t xml:space="preserve"> (الزعبي، 2019)</w:t>
      </w:r>
    </w:p>
    <w:p w14:paraId="22E4CA93" w14:textId="77777777" w:rsidR="00824ED2" w:rsidRPr="007C4F15" w:rsidRDefault="00824ED2" w:rsidP="0036392C">
      <w:pPr>
        <w:spacing w:before="100" w:beforeAutospacing="1" w:after="100" w:afterAutospacing="1" w:line="360" w:lineRule="auto"/>
        <w:ind w:firstLine="720"/>
        <w:jc w:val="both"/>
        <w:rPr>
          <w:rFonts w:ascii="Sakkal Majalla" w:eastAsia="Arial" w:hAnsi="Sakkal Majalla" w:cs="Sakkal Majalla"/>
          <w:b/>
          <w:bCs/>
          <w:color w:val="000000" w:themeColor="text1"/>
          <w:sz w:val="28"/>
          <w:szCs w:val="28"/>
        </w:rPr>
      </w:pPr>
      <w:r w:rsidRPr="007C4F15">
        <w:rPr>
          <w:rFonts w:ascii="Sakkal Majalla" w:eastAsia="Arial" w:hAnsi="Sakkal Majalla" w:cs="Sakkal Majalla"/>
          <w:b/>
          <w:bCs/>
          <w:color w:val="000000" w:themeColor="text1"/>
          <w:sz w:val="28"/>
          <w:szCs w:val="28"/>
          <w:rtl/>
        </w:rPr>
        <w:t>أما</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بيل</w:t>
      </w:r>
      <w:r w:rsidRPr="007C4F15">
        <w:rPr>
          <w:rFonts w:ascii="Sakkal Majalla" w:eastAsia="Arial" w:hAnsi="Sakkal Majalla" w:cs="Sakkal Majalla"/>
          <w:b/>
          <w:bCs/>
          <w:color w:val="000000" w:themeColor="text1"/>
          <w:sz w:val="28"/>
          <w:szCs w:val="28"/>
        </w:rPr>
        <w:t xml:space="preserve"> "Bell" </w:t>
      </w:r>
      <w:r w:rsidRPr="007C4F15">
        <w:rPr>
          <w:rFonts w:ascii="Sakkal Majalla" w:eastAsia="Arial" w:hAnsi="Sakkal Majalla" w:cs="Sakkal Majalla"/>
          <w:b/>
          <w:bCs/>
          <w:color w:val="000000" w:themeColor="text1"/>
          <w:sz w:val="28"/>
          <w:szCs w:val="28"/>
          <w:rtl/>
        </w:rPr>
        <w:t>و</w:t>
      </w:r>
      <w:r w:rsidRPr="007C4F15">
        <w:rPr>
          <w:rFonts w:ascii="Sakkal Majalla" w:eastAsia="Arial" w:hAnsi="Sakkal Majalla" w:cs="Sakkal Majalla"/>
          <w:b/>
          <w:bCs/>
          <w:color w:val="000000" w:themeColor="text1"/>
          <w:sz w:val="28"/>
          <w:szCs w:val="28"/>
        </w:rPr>
        <w:t xml:space="preserve"> </w:t>
      </w:r>
      <w:proofErr w:type="spellStart"/>
      <w:r w:rsidRPr="007C4F15">
        <w:rPr>
          <w:rFonts w:ascii="Sakkal Majalla" w:eastAsia="Arial" w:hAnsi="Sakkal Majalla" w:cs="Sakkal Majalla"/>
          <w:b/>
          <w:bCs/>
          <w:color w:val="000000" w:themeColor="text1"/>
          <w:sz w:val="28"/>
          <w:szCs w:val="28"/>
          <w:rtl/>
        </w:rPr>
        <w:t>فرنتش</w:t>
      </w:r>
      <w:proofErr w:type="spellEnd"/>
      <w:r w:rsidRPr="007C4F15">
        <w:rPr>
          <w:rFonts w:ascii="Sakkal Majalla" w:eastAsia="Arial" w:hAnsi="Sakkal Majalla" w:cs="Sakkal Majalla"/>
          <w:b/>
          <w:bCs/>
          <w:color w:val="000000" w:themeColor="text1"/>
          <w:sz w:val="28"/>
          <w:szCs w:val="28"/>
        </w:rPr>
        <w:t xml:space="preserve"> "French" </w:t>
      </w:r>
      <w:r w:rsidRPr="007C4F15">
        <w:rPr>
          <w:rFonts w:ascii="Sakkal Majalla" w:eastAsia="Arial" w:hAnsi="Sakkal Majalla" w:cs="Sakkal Majalla"/>
          <w:b/>
          <w:bCs/>
          <w:color w:val="000000" w:themeColor="text1"/>
          <w:sz w:val="28"/>
          <w:szCs w:val="28"/>
          <w:rtl/>
        </w:rPr>
        <w:t>فقد</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أشارا</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إلى</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أسلوب</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التغيير</w:t>
      </w:r>
      <w:r w:rsidRPr="007C4F15">
        <w:rPr>
          <w:rFonts w:ascii="Sakkal Majalla" w:eastAsia="Arial" w:hAnsi="Sakkal Majalla" w:cs="Sakkal Majalla"/>
          <w:b/>
          <w:bCs/>
          <w:color w:val="000000" w:themeColor="text1"/>
          <w:sz w:val="28"/>
          <w:szCs w:val="28"/>
          <w:rtl/>
          <w:lang w:bidi="ar-EG"/>
        </w:rPr>
        <w:t xml:space="preserve"> </w:t>
      </w:r>
      <w:r w:rsidRPr="007C4F15">
        <w:rPr>
          <w:rFonts w:ascii="Sakkal Majalla" w:eastAsia="Arial" w:hAnsi="Sakkal Majalla" w:cs="Sakkal Majalla"/>
          <w:b/>
          <w:bCs/>
          <w:color w:val="000000" w:themeColor="text1"/>
          <w:sz w:val="28"/>
          <w:szCs w:val="28"/>
          <w:rtl/>
        </w:rPr>
        <w:t>المستخدم</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في</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التطوير</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التنظيمي،</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وهي</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كالتالي</w:t>
      </w:r>
      <w:r w:rsidRPr="007C4F15">
        <w:rPr>
          <w:rFonts w:ascii="Sakkal Majalla" w:eastAsia="Arial" w:hAnsi="Sakkal Majalla" w:cs="Sakkal Majalla"/>
          <w:b/>
          <w:bCs/>
          <w:color w:val="000000" w:themeColor="text1"/>
          <w:sz w:val="28"/>
          <w:szCs w:val="28"/>
        </w:rPr>
        <w:t>:</w:t>
      </w:r>
    </w:p>
    <w:p w14:paraId="3E3C2712" w14:textId="77777777" w:rsidR="00824ED2" w:rsidRPr="007C4F15" w:rsidRDefault="00824ED2" w:rsidP="00A55E4E">
      <w:pPr>
        <w:pStyle w:val="a6"/>
        <w:numPr>
          <w:ilvl w:val="0"/>
          <w:numId w:val="23"/>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إدراك</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الإدارة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العليا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لوجود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مشكلة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تدرك</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إدارة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المشكلات والصعوبات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تواجه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سير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الأمر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الذي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يساعد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تحديد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المشكلة وفهم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أبعادها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ثم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التعاون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سبيل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حلها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ومعالجة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جوانب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الخلل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حالة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عدم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إدراك</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الإدارة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العليا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وفهمها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لوجود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مشكلة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فإن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المنظمة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ستكون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عاجزة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مواجهة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ظروف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البيئة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ومتغيراتها،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وحل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مشكلاتها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 xml:space="preserve"> </w:t>
      </w:r>
    </w:p>
    <w:p w14:paraId="24B3A3D3" w14:textId="77777777" w:rsidR="00824ED2" w:rsidRPr="007C4F15" w:rsidRDefault="00824ED2" w:rsidP="00A55E4E">
      <w:pPr>
        <w:pStyle w:val="a6"/>
        <w:numPr>
          <w:ilvl w:val="0"/>
          <w:numId w:val="23"/>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دعم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ومشاركة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الإدارة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العليا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وأصحاب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الرأي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والخبرة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لجهود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فالإدارة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العليا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تستطيع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القيام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برسم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برامج</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وتنفيذه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دون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مشاركة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أصحاب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الخبرة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والمشرفين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والمنفذين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المستوى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الإداري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التنفيذي،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وإن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دعم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الإدارة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العليا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لجهود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شأنه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يعطي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حافزاً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وزخماً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للعملية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وإضفاء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صفة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الإلزام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والالتزام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قبل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الجميع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المنظمة</w:t>
      </w:r>
      <w:r w:rsidRPr="007C4F15">
        <w:rPr>
          <w:rFonts w:ascii="Sakkal Majalla" w:eastAsia="Arial" w:hAnsi="Sakkal Majalla" w:cs="Sakkal Majalla"/>
          <w:color w:val="000000" w:themeColor="text1"/>
          <w:sz w:val="28"/>
          <w:szCs w:val="28"/>
        </w:rPr>
        <w:t>.</w:t>
      </w:r>
    </w:p>
    <w:p w14:paraId="1AA097AB" w14:textId="77777777" w:rsidR="00824ED2" w:rsidRPr="007C4F15" w:rsidRDefault="00824ED2" w:rsidP="00A55E4E">
      <w:pPr>
        <w:pStyle w:val="a6"/>
        <w:numPr>
          <w:ilvl w:val="0"/>
          <w:numId w:val="23"/>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استخدام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مستشار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 xml:space="preserve">( وكيل) </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التغيير</w:t>
      </w:r>
      <w:r w:rsidRPr="007C4F15">
        <w:rPr>
          <w:rFonts w:ascii="Sakkal Majalla" w:eastAsia="Arial" w:hAnsi="Sakkal Majalla" w:cs="Sakkal Majalla"/>
          <w:color w:val="000000" w:themeColor="text1"/>
          <w:sz w:val="28"/>
          <w:szCs w:val="28"/>
        </w:rPr>
        <w:t xml:space="preserve"> "Change Agent" </w:t>
      </w:r>
      <w:r w:rsidRPr="007C4F15">
        <w:rPr>
          <w:rFonts w:ascii="Sakkal Majalla" w:eastAsia="Arial" w:hAnsi="Sakkal Majalla" w:cs="Sakkal Majalla"/>
          <w:color w:val="000000" w:themeColor="text1"/>
          <w:sz w:val="28"/>
          <w:szCs w:val="28"/>
          <w:rtl/>
        </w:rPr>
        <w:t>وهو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الشخص</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الذي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يكون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إما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خارج</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المنظمة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داخله،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الذي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يتميز</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بخبراته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ومهارته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وقدرته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استخدام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مبادى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العلوم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السلوكية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وأساليبها،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واستخدام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وسائل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المختلفة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لإحداث</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المنظمة</w:t>
      </w:r>
      <w:r w:rsidRPr="007C4F15">
        <w:rPr>
          <w:rFonts w:ascii="Sakkal Majalla" w:eastAsia="Arial" w:hAnsi="Sakkal Majalla" w:cs="Sakkal Majalla"/>
          <w:color w:val="000000" w:themeColor="text1"/>
          <w:sz w:val="28"/>
          <w:szCs w:val="28"/>
          <w:rtl/>
          <w:lang w:bidi="ar-EG"/>
        </w:rPr>
        <w:t xml:space="preserve"> .</w:t>
      </w:r>
    </w:p>
    <w:p w14:paraId="1DE72F93" w14:textId="77777777" w:rsidR="00824ED2" w:rsidRPr="007C4F15" w:rsidRDefault="00824ED2" w:rsidP="00A55E4E">
      <w:pPr>
        <w:pStyle w:val="a6"/>
        <w:numPr>
          <w:ilvl w:val="0"/>
          <w:numId w:val="23"/>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فعالية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الرقابة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والتنسيق</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لبرامج</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وهذا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يعني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وجود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الرقابة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مطلب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أساسي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لمتابعة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جهود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والتأكد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هذه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البرامج</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قد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نفذت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ضمن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الإطار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المحدد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قبل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وكيل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الإدارة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العليا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كذلك</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تستطيع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الرقابة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تزويد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الإدارة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العليا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بالمعلومات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المسترجعة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ميدان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العمل</w:t>
      </w:r>
      <w:r w:rsidRPr="007C4F15">
        <w:rPr>
          <w:rFonts w:ascii="Sakkal Majalla" w:eastAsia="Arial" w:hAnsi="Sakkal Majalla" w:cs="Sakkal Majalla"/>
          <w:color w:val="000000" w:themeColor="text1"/>
          <w:sz w:val="28"/>
          <w:szCs w:val="28"/>
        </w:rPr>
        <w:t xml:space="preserve"> "Feedback" </w:t>
      </w:r>
      <w:r w:rsidRPr="007C4F15">
        <w:rPr>
          <w:rFonts w:ascii="Sakkal Majalla" w:eastAsia="Arial" w:hAnsi="Sakkal Majalla" w:cs="Sakkal Majalla"/>
          <w:color w:val="000000" w:themeColor="text1"/>
          <w:sz w:val="28"/>
          <w:szCs w:val="28"/>
          <w:rtl/>
        </w:rPr>
        <w:t>المناسبة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لتحديد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مواطن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القوة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والضعف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آلية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تنفيذ</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البرامج</w:t>
      </w:r>
      <w:r w:rsidRPr="007C4F15">
        <w:rPr>
          <w:rFonts w:ascii="Sakkal Majalla" w:eastAsia="Arial" w:hAnsi="Sakkal Majalla" w:cs="Sakkal Majalla"/>
          <w:color w:val="000000" w:themeColor="text1"/>
          <w:sz w:val="28"/>
          <w:szCs w:val="28"/>
        </w:rPr>
        <w:t>.</w:t>
      </w:r>
    </w:p>
    <w:p w14:paraId="4918D393" w14:textId="77777777" w:rsidR="00824ED2" w:rsidRPr="007C4F15" w:rsidRDefault="00824ED2" w:rsidP="00A55E4E">
      <w:pPr>
        <w:pStyle w:val="a6"/>
        <w:numPr>
          <w:ilvl w:val="0"/>
          <w:numId w:val="23"/>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قياس</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النتائج</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وذلك</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للتأكد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الهدف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الذي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تسعى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الإدارة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العليا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لتحقيقه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قد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تحقق،</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ولهذا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فإن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قياس</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نتائج</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العملية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التطويرية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يتمثل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بمدى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تحقق</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الهدف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والغاية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المحددة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مسبقاً</w:t>
      </w:r>
      <w:r w:rsidRPr="007C4F15">
        <w:rPr>
          <w:rFonts w:ascii="Sakkal Majalla" w:eastAsia="Arial" w:hAnsi="Sakkal Majalla" w:cs="Sakkal Majalla"/>
          <w:color w:val="000000" w:themeColor="text1"/>
          <w:sz w:val="28"/>
          <w:szCs w:val="28"/>
        </w:rPr>
        <w:t>.</w:t>
      </w:r>
    </w:p>
    <w:p w14:paraId="58797895" w14:textId="77777777" w:rsidR="00824ED2" w:rsidRPr="007C4F15" w:rsidRDefault="00824ED2"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 xml:space="preserve"> ولهذا،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فقد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انتقد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روبرت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كان</w:t>
      </w:r>
      <w:r w:rsidRPr="007C4F15">
        <w:rPr>
          <w:rFonts w:ascii="Sakkal Majalla" w:eastAsia="Arial" w:hAnsi="Sakkal Majalla" w:cs="Sakkal Majalla"/>
          <w:color w:val="000000" w:themeColor="text1"/>
          <w:sz w:val="28"/>
          <w:szCs w:val="28"/>
        </w:rPr>
        <w:t xml:space="preserve"> "Robert Khan" </w:t>
      </w:r>
      <w:r w:rsidRPr="007C4F15">
        <w:rPr>
          <w:rFonts w:ascii="Sakkal Majalla" w:eastAsia="Arial" w:hAnsi="Sakkal Majalla" w:cs="Sakkal Majalla"/>
          <w:color w:val="000000" w:themeColor="text1"/>
          <w:sz w:val="28"/>
          <w:szCs w:val="28"/>
          <w:rtl/>
        </w:rPr>
        <w:t>حقل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بعدم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شموله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هذا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التحديد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الواضح</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للمفهوم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ويعزي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ذلك</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عدم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تطور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أبحاث</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لهذا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الحقل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فهل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يعني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يهدف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زيادة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الإنتاجية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زيادة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كفاءة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تحسين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السلوك</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وكم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مقدار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التحسن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الذي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يحققه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الوضع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القائم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المنظمة،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وكيف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يمكن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قياسه.</w:t>
      </w:r>
    </w:p>
    <w:p w14:paraId="4713BF39" w14:textId="77777777" w:rsidR="00824ED2" w:rsidRPr="007C4F15" w:rsidRDefault="00824ED2"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لا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توجد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أدبيات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إجابة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شافية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لهذه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التساؤلات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فالوسيلة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الأساسية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التغلب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مشكلة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التعريف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وتحديد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مفهوم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واضح</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يتمثل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مدى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الدقة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والوضوح</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تحديد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مفهوم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المتغيرات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التابعة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والمستقلة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وتتمثل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المشكلة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الأخرى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عدم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نقض</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النظرية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مجال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التنظيمي</w:t>
      </w:r>
      <w:r w:rsidRPr="007C4F15">
        <w:rPr>
          <w:rFonts w:ascii="Sakkal Majalla" w:eastAsia="Arial" w:hAnsi="Sakkal Majalla" w:cs="Sakkal Majalla"/>
          <w:color w:val="000000" w:themeColor="text1"/>
          <w:sz w:val="28"/>
          <w:szCs w:val="28"/>
        </w:rPr>
        <w:t>.</w:t>
      </w:r>
    </w:p>
    <w:p w14:paraId="5B9BD867" w14:textId="77777777" w:rsidR="00824ED2" w:rsidRPr="007C4F15" w:rsidRDefault="00824ED2"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tl/>
        </w:rPr>
      </w:pPr>
      <w:r w:rsidRPr="007C4F15">
        <w:rPr>
          <w:rFonts w:ascii="Sakkal Majalla" w:eastAsia="Arial" w:hAnsi="Sakkal Majalla" w:cs="Sakkal Majalla"/>
          <w:color w:val="000000" w:themeColor="text1"/>
          <w:sz w:val="28"/>
          <w:szCs w:val="28"/>
          <w:rtl/>
        </w:rPr>
        <w:t>إن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ليس</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علماً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مستقلاً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وقائماً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بذاته،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فهذا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الحقل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تنقصه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النظرية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الشاملة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تفسر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عملية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المخططة،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وإن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الحديث</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المعاصر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تقوم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المؤسسة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خلال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وسائل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وأساليبه،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ومواكبة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التغييرات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البيئية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لتحقيق</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أهدافها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بفعالية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وكفاءة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عاليين .</w:t>
      </w:r>
    </w:p>
    <w:p w14:paraId="04C9DA70" w14:textId="77777777" w:rsidR="00824ED2" w:rsidRPr="007C4F15" w:rsidRDefault="00824ED2"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وقد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أوردت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بعض</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الأبحاث</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الحديثة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مفاهيم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متعددة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ويمثل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التعريف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التالي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خلاصة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آراء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الباحثين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والذين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يرون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بأن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عملية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مخططة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تستخدم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مجموعة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التدخلات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والإجراءات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الضرورية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للنظم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الفرعية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للمنظمة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كالنظم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الإنسانية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والهيكلية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والتقنية،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وذلك بغرض</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تحسين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فعالية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المنظمة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وأدائها.</w:t>
      </w:r>
    </w:p>
    <w:p w14:paraId="4ECDA732" w14:textId="3AF0F886" w:rsidR="00824ED2" w:rsidRPr="007C4F15" w:rsidRDefault="00824ED2"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ويؤكد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هذا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التعريف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مجموعة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خصائص</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تتمثل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مجملها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بتناول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الكلي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للعملية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واعتماد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معرفة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العلوم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السلوكية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وممارساتها،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ويركز</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المخطط</w:t>
      </w:r>
      <w:r w:rsidRPr="007C4F15">
        <w:rPr>
          <w:rFonts w:ascii="Sakkal Majalla" w:eastAsia="Arial" w:hAnsi="Sakkal Majalla" w:cs="Sakkal Majalla"/>
          <w:color w:val="000000" w:themeColor="text1"/>
          <w:sz w:val="28"/>
          <w:szCs w:val="28"/>
        </w:rPr>
        <w:t xml:space="preserve"> "Planned Change" </w:t>
      </w:r>
      <w:r w:rsidRPr="007C4F15">
        <w:rPr>
          <w:rFonts w:ascii="Sakkal Majalla" w:eastAsia="Arial" w:hAnsi="Sakkal Majalla" w:cs="Sakkal Majalla"/>
          <w:color w:val="000000" w:themeColor="text1"/>
          <w:sz w:val="28"/>
          <w:szCs w:val="28"/>
          <w:rtl/>
        </w:rPr>
        <w:t>وشموله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للاستراتيجية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والهياكل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والعمليات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وصولاً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الفعالية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التنظيمية وثمة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تعريفات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أخرى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لمصطلح</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إذ</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يعرف</w:t>
      </w:r>
      <w:r w:rsidRPr="007C4F15">
        <w:rPr>
          <w:rFonts w:ascii="Sakkal Majalla" w:eastAsia="Arial" w:hAnsi="Sakkal Majalla" w:cs="Sakkal Majalla"/>
          <w:color w:val="000000" w:themeColor="text1"/>
          <w:sz w:val="28"/>
          <w:szCs w:val="28"/>
        </w:rPr>
        <w:t xml:space="preserve"> </w:t>
      </w:r>
      <w:proofErr w:type="spellStart"/>
      <w:r w:rsidRPr="007C4F15">
        <w:rPr>
          <w:rFonts w:ascii="Sakkal Majalla" w:eastAsia="Arial" w:hAnsi="Sakkal Majalla" w:cs="Sakkal Majalla"/>
          <w:color w:val="000000" w:themeColor="text1"/>
          <w:sz w:val="28"/>
          <w:szCs w:val="28"/>
          <w:rtl/>
        </w:rPr>
        <w:t>بينس</w:t>
      </w:r>
      <w:proofErr w:type="spellEnd"/>
      <w:r w:rsidRPr="007C4F15">
        <w:rPr>
          <w:rFonts w:ascii="Sakkal Majalla" w:eastAsia="Arial" w:hAnsi="Sakkal Majalla" w:cs="Sakkal Majalla"/>
          <w:color w:val="000000" w:themeColor="text1"/>
          <w:sz w:val="28"/>
          <w:szCs w:val="28"/>
        </w:rPr>
        <w:t xml:space="preserve"> "Bennis" </w:t>
      </w:r>
      <w:r w:rsidRPr="007C4F15">
        <w:rPr>
          <w:rFonts w:ascii="Sakkal Majalla" w:eastAsia="Arial" w:hAnsi="Sakkal Majalla" w:cs="Sakkal Majalla"/>
          <w:color w:val="000000" w:themeColor="text1"/>
          <w:sz w:val="28"/>
          <w:szCs w:val="28"/>
          <w:rtl/>
        </w:rPr>
        <w:t>هذا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المصطلح</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بانه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عملية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استجابة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للتغير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واستراتيجية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تعليمية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معقدة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تهدف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الاتجاهات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والمعتقدات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والهياكل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استجابة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للمتغيرات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البيئية،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مثل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التقدم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التكنولوجي،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الأسواق</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المنافسة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التحديات</w:t>
      </w:r>
      <w:r w:rsidRPr="007C4F15">
        <w:rPr>
          <w:rFonts w:ascii="Sakkal Majalla" w:eastAsia="Arial" w:hAnsi="Sakkal Majalla" w:cs="Sakkal Majalla"/>
          <w:color w:val="000000" w:themeColor="text1"/>
          <w:sz w:val="28"/>
          <w:szCs w:val="28"/>
        </w:rPr>
        <w:t>.</w:t>
      </w:r>
      <w:r w:rsidR="00F41762" w:rsidRPr="007C4F15">
        <w:rPr>
          <w:rFonts w:ascii="Sakkal Majalla" w:eastAsia="Arial" w:hAnsi="Sakkal Majalla" w:cs="Sakkal Majalla" w:hint="cs"/>
          <w:color w:val="000000" w:themeColor="text1"/>
          <w:sz w:val="28"/>
          <w:szCs w:val="28"/>
          <w:rtl/>
        </w:rPr>
        <w:t xml:space="preserve"> (صالح، 2020).</w:t>
      </w:r>
    </w:p>
    <w:p w14:paraId="4293FEF5" w14:textId="77777777" w:rsidR="00824ED2" w:rsidRPr="007C4F15" w:rsidRDefault="00824ED2"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ويعرف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وجهة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نظر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السلوكيين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بانه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جهد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طويل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الأمد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لتحسين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عملية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حل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المشكلات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والتجديد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خلال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إدارة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فاعلة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الثقافة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باستخدام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وكيل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ونظريات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العلوم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السلوكية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ونلحظ</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خلال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تقدم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تعاريف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المصطلح</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كل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مفهوم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ركز</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جانب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معين،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وأنه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حدد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الوسيلة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والغاية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استخدام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هذا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المفهوم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وهذا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يؤكد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ذكر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سابقاً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عدم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وجود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اتفاق</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تحديد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مفهوم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محدد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التنظيمي</w:t>
      </w:r>
      <w:r w:rsidRPr="007C4F15">
        <w:rPr>
          <w:rFonts w:ascii="Sakkal Majalla" w:eastAsia="Arial" w:hAnsi="Sakkal Majalla" w:cs="Sakkal Majalla"/>
          <w:color w:val="000000" w:themeColor="text1"/>
          <w:sz w:val="28"/>
          <w:szCs w:val="28"/>
        </w:rPr>
        <w:t>.</w:t>
      </w:r>
    </w:p>
    <w:p w14:paraId="42A8D605" w14:textId="74B9773D" w:rsidR="00824ED2" w:rsidRPr="007C4F15" w:rsidRDefault="00824ED2"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tl/>
        </w:rPr>
      </w:pPr>
      <w:r w:rsidRPr="007C4F15">
        <w:rPr>
          <w:rFonts w:ascii="Sakkal Majalla" w:eastAsia="Arial" w:hAnsi="Sakkal Majalla" w:cs="Sakkal Majalla"/>
          <w:color w:val="000000" w:themeColor="text1"/>
          <w:sz w:val="28"/>
          <w:szCs w:val="28"/>
          <w:rtl/>
        </w:rPr>
        <w:t>تركز</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التعاريف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السابقة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قدرة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المنظمة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للاستجابة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لمتغيرات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البيئة،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وحل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المشكلات،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وتحسين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الفاعلية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للمنظمة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ومما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تقدم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تعريفات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يمكن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نصل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مجموعة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الخصائص</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تميز</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وهي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كما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يلي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 xml:space="preserve"> </w:t>
      </w:r>
      <w:r w:rsidR="003D4C2D" w:rsidRPr="007C4F15">
        <w:rPr>
          <w:rFonts w:ascii="Sakkal Majalla" w:hAnsi="Sakkal Majalla" w:cs="Sakkal Majalla" w:hint="cs"/>
          <w:color w:val="000000" w:themeColor="text1"/>
          <w:kern w:val="0"/>
          <w:sz w:val="28"/>
          <w:szCs w:val="28"/>
          <w:rtl/>
          <w14:ligatures w14:val="none"/>
        </w:rPr>
        <w:t>(</w:t>
      </w:r>
      <w:proofErr w:type="spellStart"/>
      <w:r w:rsidR="003D4C2D" w:rsidRPr="007C4F15">
        <w:rPr>
          <w:rFonts w:ascii="Sakkal Majalla" w:hAnsi="Sakkal Majalla" w:cs="Sakkal Majalla" w:hint="cs"/>
          <w:color w:val="000000" w:themeColor="text1"/>
          <w:kern w:val="0"/>
          <w:sz w:val="28"/>
          <w:szCs w:val="28"/>
          <w:rtl/>
          <w14:ligatures w14:val="none"/>
        </w:rPr>
        <w:t>عوضية</w:t>
      </w:r>
      <w:proofErr w:type="spellEnd"/>
      <w:r w:rsidR="003D4C2D" w:rsidRPr="007C4F15">
        <w:rPr>
          <w:rFonts w:ascii="Sakkal Majalla" w:hAnsi="Sakkal Majalla" w:cs="Sakkal Majalla" w:hint="cs"/>
          <w:color w:val="000000" w:themeColor="text1"/>
          <w:kern w:val="0"/>
          <w:sz w:val="28"/>
          <w:szCs w:val="28"/>
          <w:rtl/>
          <w14:ligatures w14:val="none"/>
        </w:rPr>
        <w:t xml:space="preserve"> وأحمد، 2019)</w:t>
      </w:r>
    </w:p>
    <w:p w14:paraId="62274F90" w14:textId="77777777" w:rsidR="00824ED2" w:rsidRPr="007C4F15" w:rsidRDefault="00824ED2" w:rsidP="00A55E4E">
      <w:pPr>
        <w:pStyle w:val="a6"/>
        <w:numPr>
          <w:ilvl w:val="0"/>
          <w:numId w:val="24"/>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الشمولية: وهي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معالجة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برنامج</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التطوير</w:t>
      </w:r>
      <w:r w:rsidRPr="007C4F15">
        <w:rPr>
          <w:rFonts w:ascii="Sakkal Majalla" w:eastAsia="Arial" w:hAnsi="Sakkal Majalla" w:cs="Sakkal Majalla"/>
          <w:color w:val="000000" w:themeColor="text1"/>
          <w:sz w:val="28"/>
          <w:szCs w:val="28"/>
        </w:rPr>
        <w:t xml:space="preserve"> </w:t>
      </w:r>
      <w:proofErr w:type="spellStart"/>
      <w:r w:rsidRPr="007C4F15">
        <w:rPr>
          <w:rFonts w:ascii="Sakkal Majalla" w:eastAsia="Arial" w:hAnsi="Sakkal Majalla" w:cs="Sakkal Majalla"/>
          <w:color w:val="000000" w:themeColor="text1"/>
          <w:sz w:val="28"/>
          <w:szCs w:val="28"/>
          <w:rtl/>
        </w:rPr>
        <w:t>التظيمي</w:t>
      </w:r>
      <w:proofErr w:type="spellEnd"/>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كافة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مستويات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الثلاثة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الأفراد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الجماعة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الكلي،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النظرة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الشاملة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لكافة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عناصر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حتى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ولو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كان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موضوع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عنصراً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عنصرين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فان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هذا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يعني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تتم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المعالجة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بمعزل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الأجزاء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العناصر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الأخرى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وهذا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أكدته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نظرية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النظم</w:t>
      </w:r>
      <w:r w:rsidRPr="007C4F15">
        <w:rPr>
          <w:rFonts w:ascii="Sakkal Majalla" w:eastAsia="Arial" w:hAnsi="Sakkal Majalla" w:cs="Sakkal Majalla"/>
          <w:color w:val="000000" w:themeColor="text1"/>
          <w:sz w:val="28"/>
          <w:szCs w:val="28"/>
        </w:rPr>
        <w:t xml:space="preserve"> (Systems Theory)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نظرتها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باعتباره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مجموعة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الأجزاء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المترابطة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والمتكاملة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يمكن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لأي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جزء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بمعزل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الأجزاء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 xml:space="preserve">الأخرى. </w:t>
      </w:r>
    </w:p>
    <w:p w14:paraId="192427AC" w14:textId="77777777" w:rsidR="00824ED2" w:rsidRPr="007C4F15" w:rsidRDefault="00824ED2" w:rsidP="00A55E4E">
      <w:pPr>
        <w:pStyle w:val="a6"/>
        <w:numPr>
          <w:ilvl w:val="0"/>
          <w:numId w:val="24"/>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الاستمرارية: إن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عملية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تقتصر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فترة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زمنية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محددة،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إنها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عملية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مستمرة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ومتواصلة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تعمل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بشكل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متصل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وديناميكي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بحيث</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تتم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المراجعة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والمتابعة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لعمليات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يمكن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تظهر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خللاً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وتقوم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بعدها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الإدارة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العليا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بتقدير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إجراء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لمعالجة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هذا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الخلل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المشكلة القائمة</w:t>
      </w:r>
      <w:r w:rsidRPr="007C4F15">
        <w:rPr>
          <w:rFonts w:ascii="Sakkal Majalla" w:eastAsia="Arial" w:hAnsi="Sakkal Majalla" w:cs="Sakkal Majalla"/>
          <w:color w:val="000000" w:themeColor="text1"/>
          <w:sz w:val="28"/>
          <w:szCs w:val="28"/>
        </w:rPr>
        <w:t>.</w:t>
      </w:r>
    </w:p>
    <w:p w14:paraId="1B12BB97" w14:textId="77777777" w:rsidR="00824ED2" w:rsidRPr="007C4F15" w:rsidRDefault="00824ED2" w:rsidP="00A55E4E">
      <w:pPr>
        <w:pStyle w:val="a6"/>
        <w:numPr>
          <w:ilvl w:val="0"/>
          <w:numId w:val="24"/>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المشاركة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 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المؤكد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عملية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التخطيط</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لبرامج</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تتم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وفقاً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لقاعدة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المشاركة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الواسعة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لجميع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مستويات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الأمر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الذي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يضفي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عملية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الجدية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والالتزام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وتحمل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المسؤولية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قد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تقع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عاتق</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المنفذين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الذين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يضطلعون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بمرحلة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تنفيذ</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البرنامج</w:t>
      </w:r>
      <w:r w:rsidRPr="007C4F15">
        <w:rPr>
          <w:rFonts w:ascii="Sakkal Majalla" w:eastAsia="Arial" w:hAnsi="Sakkal Majalla" w:cs="Sakkal Majalla"/>
          <w:color w:val="000000" w:themeColor="text1"/>
          <w:sz w:val="28"/>
          <w:szCs w:val="28"/>
        </w:rPr>
        <w:t>.</w:t>
      </w:r>
    </w:p>
    <w:p w14:paraId="53DC9B00" w14:textId="210CF949" w:rsidR="00824ED2" w:rsidRPr="007C4F15" w:rsidRDefault="00824ED2" w:rsidP="00A55E4E">
      <w:pPr>
        <w:pStyle w:val="a6"/>
        <w:numPr>
          <w:ilvl w:val="0"/>
          <w:numId w:val="24"/>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tl/>
        </w:rPr>
      </w:pPr>
      <w:r w:rsidRPr="007C4F15">
        <w:rPr>
          <w:rFonts w:ascii="Sakkal Majalla" w:eastAsia="Arial" w:hAnsi="Sakkal Majalla" w:cs="Sakkal Majalla"/>
          <w:color w:val="000000" w:themeColor="text1"/>
          <w:sz w:val="28"/>
          <w:szCs w:val="28"/>
          <w:rtl/>
        </w:rPr>
        <w:t>التدخل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المخطط</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 يستخدم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أسلوب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التدخلات</w:t>
      </w:r>
      <w:r w:rsidRPr="007C4F15">
        <w:rPr>
          <w:rFonts w:ascii="Sakkal Majalla" w:eastAsia="Arial" w:hAnsi="Sakkal Majalla" w:cs="Sakkal Majalla"/>
          <w:color w:val="000000" w:themeColor="text1"/>
          <w:sz w:val="28"/>
          <w:szCs w:val="28"/>
        </w:rPr>
        <w:t xml:space="preserve"> "Interventions" </w:t>
      </w:r>
      <w:r w:rsidRPr="007C4F15">
        <w:rPr>
          <w:rFonts w:ascii="Sakkal Majalla" w:eastAsia="Arial" w:hAnsi="Sakkal Majalla" w:cs="Sakkal Majalla"/>
          <w:color w:val="000000" w:themeColor="text1"/>
          <w:sz w:val="28"/>
          <w:szCs w:val="28"/>
          <w:rtl/>
        </w:rPr>
        <w:t>لإحداث</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جوانب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فهي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عملية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مخططة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تقوم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تحديد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المشكلات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ومعالجتها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بأسلوب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علمي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دقيق.</w:t>
      </w:r>
    </w:p>
    <w:p w14:paraId="513341A4" w14:textId="22289922" w:rsidR="00824ED2" w:rsidRPr="007C4F15" w:rsidRDefault="006E4D52" w:rsidP="006E4D52">
      <w:pPr>
        <w:spacing w:before="100" w:beforeAutospacing="1" w:after="100" w:afterAutospacing="1" w:line="360" w:lineRule="auto"/>
        <w:jc w:val="both"/>
        <w:outlineLvl w:val="2"/>
        <w:rPr>
          <w:rFonts w:ascii="Sakkal Majalla" w:eastAsia="Arial" w:hAnsi="Sakkal Majalla" w:cs="Sakkal Majalla"/>
          <w:b/>
          <w:bCs/>
          <w:color w:val="000000" w:themeColor="text1"/>
          <w:sz w:val="32"/>
          <w:szCs w:val="32"/>
        </w:rPr>
      </w:pPr>
      <w:bookmarkStart w:id="56" w:name="_Toc173643983"/>
      <w:r w:rsidRPr="007C4F15">
        <w:rPr>
          <w:rFonts w:ascii="Sakkal Majalla" w:eastAsia="Arial" w:hAnsi="Sakkal Majalla" w:cs="Sakkal Majalla" w:hint="cs"/>
          <w:b/>
          <w:bCs/>
          <w:color w:val="000000" w:themeColor="text1"/>
          <w:sz w:val="32"/>
          <w:szCs w:val="32"/>
          <w:rtl/>
        </w:rPr>
        <w:t xml:space="preserve">2.2.2 </w:t>
      </w:r>
      <w:r w:rsidR="00824ED2" w:rsidRPr="007C4F15">
        <w:rPr>
          <w:rFonts w:ascii="Sakkal Majalla" w:eastAsia="Arial" w:hAnsi="Sakkal Majalla" w:cs="Sakkal Majalla"/>
          <w:b/>
          <w:bCs/>
          <w:color w:val="000000" w:themeColor="text1"/>
          <w:sz w:val="32"/>
          <w:szCs w:val="32"/>
          <w:rtl/>
        </w:rPr>
        <w:t>التدخلات</w:t>
      </w:r>
      <w:bookmarkEnd w:id="56"/>
      <w:r w:rsidR="00824ED2" w:rsidRPr="007C4F15">
        <w:rPr>
          <w:rFonts w:ascii="Sakkal Majalla" w:eastAsia="Arial" w:hAnsi="Sakkal Majalla" w:cs="Sakkal Majalla"/>
          <w:b/>
          <w:bCs/>
          <w:color w:val="000000" w:themeColor="text1"/>
          <w:sz w:val="32"/>
          <w:szCs w:val="32"/>
          <w:rtl/>
          <w:lang w:bidi="ar-EG"/>
        </w:rPr>
        <w:t xml:space="preserve"> </w:t>
      </w:r>
    </w:p>
    <w:p w14:paraId="366A06F9" w14:textId="77777777" w:rsidR="00824ED2" w:rsidRPr="007C4F15" w:rsidRDefault="00824ED2"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هي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lang w:bidi="ar-EG"/>
        </w:rPr>
        <w:t>"</w:t>
      </w:r>
      <w:r w:rsidRPr="007C4F15">
        <w:rPr>
          <w:rFonts w:ascii="Sakkal Majalla" w:eastAsia="Arial" w:hAnsi="Sakkal Majalla" w:cs="Sakkal Majalla"/>
          <w:color w:val="000000" w:themeColor="text1"/>
          <w:sz w:val="28"/>
          <w:szCs w:val="28"/>
          <w:rtl/>
        </w:rPr>
        <w:t>مجموعة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الأنشطة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المهيكلة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المصممة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لمساعدة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الأفراد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والجماعات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لتحسين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فعالية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أعمالهم وهي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كذلك</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مجموعة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أنشطة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تهدف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زيادة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قدرة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حل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مشكلاتها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w:t>
      </w:r>
    </w:p>
    <w:p w14:paraId="1C9A427F" w14:textId="77777777" w:rsidR="00824ED2" w:rsidRPr="007C4F15" w:rsidRDefault="00824ED2"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وتركز</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التدخلات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مستويات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المطلوب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إحداث</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مثل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الأفراد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كتخطيط</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المهنة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والجماعات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كبناء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الفريق</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وتضم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التدخلات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سلسلة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المهمات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ترتبط</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أهداف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المهمات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مباشرة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غير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مباشرة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التحسين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والتدخلات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يمكن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اعتبارها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الوسائل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يستخدمها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وكيل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لتنفيذ</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أهداف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وذلك</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بسبب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اختلافها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وتنوعها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لكافة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مستويات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الكلي</w:t>
      </w:r>
      <w:r w:rsidRPr="007C4F15">
        <w:rPr>
          <w:rFonts w:ascii="Sakkal Majalla" w:eastAsia="Arial" w:hAnsi="Sakkal Majalla" w:cs="Sakkal Majalla"/>
          <w:color w:val="000000" w:themeColor="text1"/>
          <w:sz w:val="28"/>
          <w:szCs w:val="28"/>
        </w:rPr>
        <w:t xml:space="preserve"> .</w:t>
      </w:r>
    </w:p>
    <w:p w14:paraId="64F5B2EA" w14:textId="1750609A" w:rsidR="00824ED2" w:rsidRPr="007C4F15" w:rsidRDefault="00824ED2" w:rsidP="0036392C">
      <w:pPr>
        <w:spacing w:before="100" w:beforeAutospacing="1" w:after="100" w:afterAutospacing="1" w:line="360" w:lineRule="auto"/>
        <w:jc w:val="both"/>
        <w:rPr>
          <w:rFonts w:ascii="Sakkal Majalla" w:eastAsia="Arial" w:hAnsi="Sakkal Majalla" w:cs="Sakkal Majalla"/>
          <w:color w:val="000000" w:themeColor="text1"/>
          <w:sz w:val="28"/>
          <w:szCs w:val="28"/>
          <w:rtl/>
          <w:lang w:bidi="ar-EG"/>
        </w:rPr>
      </w:pPr>
      <w:r w:rsidRPr="007C4F15">
        <w:rPr>
          <w:rFonts w:ascii="Sakkal Majalla" w:eastAsia="Arial" w:hAnsi="Sakkal Majalla" w:cs="Sakkal Majalla"/>
          <w:color w:val="000000" w:themeColor="text1"/>
          <w:sz w:val="28"/>
          <w:szCs w:val="28"/>
          <w:rtl/>
        </w:rPr>
        <w:t>وقد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حدد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كل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 </w:t>
      </w:r>
      <w:proofErr w:type="spellStart"/>
      <w:r w:rsidRPr="007C4F15">
        <w:rPr>
          <w:rFonts w:ascii="Sakkal Majalla" w:eastAsia="Arial" w:hAnsi="Sakkal Majalla" w:cs="Sakkal Majalla"/>
          <w:color w:val="000000" w:themeColor="text1"/>
          <w:sz w:val="28"/>
          <w:szCs w:val="28"/>
        </w:rPr>
        <w:t>Mouten</w:t>
      </w:r>
      <w:proofErr w:type="spellEnd"/>
      <w:r w:rsidRPr="007C4F15">
        <w:rPr>
          <w:rFonts w:ascii="Sakkal Majalla" w:eastAsia="Arial" w:hAnsi="Sakkal Majalla" w:cs="Sakkal Majalla"/>
          <w:color w:val="000000" w:themeColor="text1"/>
          <w:sz w:val="28"/>
          <w:szCs w:val="28"/>
        </w:rPr>
        <w:t xml:space="preserve"> and Blake" </w:t>
      </w:r>
      <w:r w:rsidRPr="007C4F15">
        <w:rPr>
          <w:rFonts w:ascii="Sakkal Majalla" w:eastAsia="Arial" w:hAnsi="Sakkal Majalla" w:cs="Sakkal Majalla"/>
          <w:color w:val="000000" w:themeColor="text1"/>
          <w:sz w:val="28"/>
          <w:szCs w:val="28"/>
          <w:rtl/>
        </w:rPr>
        <w:t>مجموعة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التدخلات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الرئيسة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تختلف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وتتنوع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حسب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نوع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المهمة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المطلوبة،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ومنها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lang w:bidi="ar-EG"/>
        </w:rPr>
        <w:t xml:space="preserve"> </w:t>
      </w:r>
      <w:r w:rsidR="003D4C2D" w:rsidRPr="007C4F15">
        <w:rPr>
          <w:rFonts w:ascii="Sakkal Majalla" w:eastAsia="Arial" w:hAnsi="Sakkal Majalla" w:cs="Sakkal Majalla" w:hint="cs"/>
          <w:color w:val="000000" w:themeColor="text1"/>
          <w:sz w:val="28"/>
          <w:szCs w:val="28"/>
          <w:rtl/>
          <w:lang w:bidi="ar-EG"/>
        </w:rPr>
        <w:t xml:space="preserve"> </w:t>
      </w:r>
      <w:r w:rsidR="003D4C2D" w:rsidRPr="007C4F15">
        <w:rPr>
          <w:rFonts w:ascii="Sakkal Majalla" w:hAnsi="Sakkal Majalla" w:cs="Sakkal Majalla" w:hint="cs"/>
          <w:color w:val="000000" w:themeColor="text1"/>
          <w:kern w:val="0"/>
          <w:sz w:val="28"/>
          <w:szCs w:val="28"/>
          <w:rtl/>
          <w14:ligatures w14:val="none"/>
        </w:rPr>
        <w:t>(</w:t>
      </w:r>
      <w:proofErr w:type="spellStart"/>
      <w:r w:rsidR="003D4C2D" w:rsidRPr="007C4F15">
        <w:rPr>
          <w:rFonts w:ascii="Sakkal Majalla" w:hAnsi="Sakkal Majalla" w:cs="Sakkal Majalla" w:hint="cs"/>
          <w:color w:val="000000" w:themeColor="text1"/>
          <w:kern w:val="0"/>
          <w:sz w:val="28"/>
          <w:szCs w:val="28"/>
          <w:rtl/>
          <w14:ligatures w14:val="none"/>
        </w:rPr>
        <w:t>عوضية</w:t>
      </w:r>
      <w:proofErr w:type="spellEnd"/>
      <w:r w:rsidR="003D4C2D" w:rsidRPr="007C4F15">
        <w:rPr>
          <w:rFonts w:ascii="Sakkal Majalla" w:hAnsi="Sakkal Majalla" w:cs="Sakkal Majalla" w:hint="cs"/>
          <w:color w:val="000000" w:themeColor="text1"/>
          <w:kern w:val="0"/>
          <w:sz w:val="28"/>
          <w:szCs w:val="28"/>
          <w:rtl/>
          <w14:ligatures w14:val="none"/>
        </w:rPr>
        <w:t xml:space="preserve"> وأحمد، 2019)</w:t>
      </w:r>
    </w:p>
    <w:p w14:paraId="40DD9E5D" w14:textId="77777777" w:rsidR="00824ED2" w:rsidRPr="007C4F15" w:rsidRDefault="00824ED2" w:rsidP="00A55E4E">
      <w:pPr>
        <w:pStyle w:val="a6"/>
        <w:numPr>
          <w:ilvl w:val="0"/>
          <w:numId w:val="21"/>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تدخل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التعارض</w:t>
      </w:r>
      <w:r w:rsidRPr="007C4F15">
        <w:rPr>
          <w:rFonts w:ascii="Sakkal Majalla" w:eastAsia="Arial" w:hAnsi="Sakkal Majalla" w:cs="Sakkal Majalla"/>
          <w:color w:val="000000" w:themeColor="text1"/>
          <w:sz w:val="28"/>
          <w:szCs w:val="28"/>
        </w:rPr>
        <w:t xml:space="preserve">: Discrepancy Intervention" </w:t>
      </w:r>
      <w:r w:rsidRPr="007C4F15">
        <w:rPr>
          <w:rFonts w:ascii="Sakkal Majalla" w:eastAsia="Arial" w:hAnsi="Sakkal Majalla" w:cs="Sakkal Majalla"/>
          <w:color w:val="000000" w:themeColor="text1"/>
          <w:sz w:val="28"/>
          <w:szCs w:val="28"/>
          <w:rtl/>
        </w:rPr>
        <w:t>ويركز</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هذا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التدخل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التناقض</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الاتجاهات،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يعمل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وكيل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دراستها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وتفحصها،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لمعرفة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الأسباب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والدوافع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وراء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هذه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التناقضات</w:t>
      </w:r>
      <w:r w:rsidRPr="007C4F15">
        <w:rPr>
          <w:rFonts w:ascii="Sakkal Majalla" w:eastAsia="Arial" w:hAnsi="Sakkal Majalla" w:cs="Sakkal Majalla"/>
          <w:color w:val="000000" w:themeColor="text1"/>
          <w:sz w:val="28"/>
          <w:szCs w:val="28"/>
        </w:rPr>
        <w:t>.</w:t>
      </w:r>
    </w:p>
    <w:p w14:paraId="11112A15" w14:textId="77777777" w:rsidR="00824ED2" w:rsidRPr="007C4F15" w:rsidRDefault="00824ED2" w:rsidP="00A55E4E">
      <w:pPr>
        <w:pStyle w:val="a6"/>
        <w:numPr>
          <w:ilvl w:val="0"/>
          <w:numId w:val="21"/>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تدخل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النظرية</w:t>
      </w:r>
      <w:r w:rsidRPr="007C4F15">
        <w:rPr>
          <w:rFonts w:ascii="Sakkal Majalla" w:eastAsia="Arial" w:hAnsi="Sakkal Majalla" w:cs="Sakkal Majalla"/>
          <w:color w:val="000000" w:themeColor="text1"/>
          <w:sz w:val="28"/>
          <w:szCs w:val="28"/>
        </w:rPr>
        <w:t xml:space="preserve">: "Theory Intervention" </w:t>
      </w:r>
      <w:r w:rsidRPr="007C4F15">
        <w:rPr>
          <w:rFonts w:ascii="Sakkal Majalla" w:eastAsia="Arial" w:hAnsi="Sakkal Majalla" w:cs="Sakkal Majalla"/>
          <w:color w:val="000000" w:themeColor="text1"/>
          <w:sz w:val="28"/>
          <w:szCs w:val="28"/>
          <w:rtl/>
        </w:rPr>
        <w:t>وهنا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يستخدم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وكيل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نظرية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العلوم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السلوكية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لشرح</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فرضيات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السلوك</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وتفسيرها</w:t>
      </w:r>
      <w:r w:rsidRPr="007C4F15">
        <w:rPr>
          <w:rFonts w:ascii="Sakkal Majalla" w:eastAsia="Arial" w:hAnsi="Sakkal Majalla" w:cs="Sakkal Majalla"/>
          <w:color w:val="000000" w:themeColor="text1"/>
          <w:sz w:val="28"/>
          <w:szCs w:val="28"/>
        </w:rPr>
        <w:t>.</w:t>
      </w:r>
    </w:p>
    <w:p w14:paraId="061E28E8" w14:textId="77777777" w:rsidR="00824ED2" w:rsidRPr="007C4F15" w:rsidRDefault="00824ED2" w:rsidP="00A55E4E">
      <w:pPr>
        <w:pStyle w:val="a6"/>
        <w:numPr>
          <w:ilvl w:val="0"/>
          <w:numId w:val="21"/>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تدخل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الإجراءات</w:t>
      </w:r>
      <w:r w:rsidRPr="007C4F15">
        <w:rPr>
          <w:rFonts w:ascii="Sakkal Majalla" w:eastAsia="Arial" w:hAnsi="Sakkal Majalla" w:cs="Sakkal Majalla"/>
          <w:color w:val="000000" w:themeColor="text1"/>
          <w:sz w:val="28"/>
          <w:szCs w:val="28"/>
        </w:rPr>
        <w:t xml:space="preserve">: "Procedural Intervention" </w:t>
      </w:r>
      <w:r w:rsidRPr="007C4F15">
        <w:rPr>
          <w:rFonts w:ascii="Sakkal Majalla" w:eastAsia="Arial" w:hAnsi="Sakkal Majalla" w:cs="Sakkal Majalla"/>
          <w:color w:val="000000" w:themeColor="text1"/>
          <w:sz w:val="28"/>
          <w:szCs w:val="28"/>
          <w:rtl/>
        </w:rPr>
        <w:t>ويقوم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وكيل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بدراسة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كيفية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إنجاز</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وفحصه،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ثم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اختيار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الوسيلة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المناسبة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لذلك</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وتعتبر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عملية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تبسيط</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الإجراءات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التدخلات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يدخلها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يحدثها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وكيل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العمل</w:t>
      </w:r>
      <w:r w:rsidRPr="007C4F15">
        <w:rPr>
          <w:rFonts w:ascii="Sakkal Majalla" w:eastAsia="Arial" w:hAnsi="Sakkal Majalla" w:cs="Sakkal Majalla"/>
          <w:color w:val="000000" w:themeColor="text1"/>
          <w:sz w:val="28"/>
          <w:szCs w:val="28"/>
        </w:rPr>
        <w:t>.</w:t>
      </w:r>
    </w:p>
    <w:p w14:paraId="2021A7F8" w14:textId="77777777" w:rsidR="00824ED2" w:rsidRPr="007C4F15" w:rsidRDefault="00824ED2" w:rsidP="00A55E4E">
      <w:pPr>
        <w:pStyle w:val="a6"/>
        <w:numPr>
          <w:ilvl w:val="0"/>
          <w:numId w:val="21"/>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التدخل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الهيكلي</w:t>
      </w:r>
      <w:r w:rsidRPr="007C4F15">
        <w:rPr>
          <w:rFonts w:ascii="Sakkal Majalla" w:eastAsia="Arial" w:hAnsi="Sakkal Majalla" w:cs="Sakkal Majalla"/>
          <w:color w:val="000000" w:themeColor="text1"/>
          <w:sz w:val="28"/>
          <w:szCs w:val="28"/>
        </w:rPr>
        <w:t xml:space="preserve"> Structural Intervention" </w:t>
      </w:r>
      <w:r w:rsidRPr="007C4F15">
        <w:rPr>
          <w:rFonts w:ascii="Sakkal Majalla" w:eastAsia="Arial" w:hAnsi="Sakkal Majalla" w:cs="Sakkal Majalla"/>
          <w:color w:val="000000" w:themeColor="text1"/>
          <w:sz w:val="28"/>
          <w:szCs w:val="28"/>
          <w:rtl/>
          <w:lang w:bidi="ar-EG"/>
        </w:rPr>
        <w:t>"</w:t>
      </w:r>
      <w:r w:rsidRPr="007C4F15">
        <w:rPr>
          <w:rFonts w:ascii="Sakkal Majalla" w:eastAsia="Arial" w:hAnsi="Sakkal Majalla" w:cs="Sakkal Majalla"/>
          <w:color w:val="000000" w:themeColor="text1"/>
          <w:sz w:val="28"/>
          <w:szCs w:val="28"/>
          <w:rtl/>
        </w:rPr>
        <w:t>يقوم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وكيل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التغيير بتفحص</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وتقييم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الأسباب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الهيكلية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لعدم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فعالية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الهيكل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للمنظمة</w:t>
      </w:r>
      <w:r w:rsidRPr="007C4F15">
        <w:rPr>
          <w:rFonts w:ascii="Sakkal Majalla" w:eastAsia="Arial" w:hAnsi="Sakkal Majalla" w:cs="Sakkal Majalla"/>
          <w:color w:val="000000" w:themeColor="text1"/>
          <w:sz w:val="28"/>
          <w:szCs w:val="28"/>
        </w:rPr>
        <w:t>.</w:t>
      </w:r>
    </w:p>
    <w:p w14:paraId="6588FAB8" w14:textId="52DA6A02" w:rsidR="00824ED2" w:rsidRPr="007C4F15" w:rsidRDefault="00824ED2" w:rsidP="00A55E4E">
      <w:pPr>
        <w:pStyle w:val="a6"/>
        <w:numPr>
          <w:ilvl w:val="0"/>
          <w:numId w:val="21"/>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تدخل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الثقافة</w:t>
      </w:r>
      <w:r w:rsidRPr="007C4F15">
        <w:rPr>
          <w:rFonts w:ascii="Sakkal Majalla" w:eastAsia="Arial" w:hAnsi="Sakkal Majalla" w:cs="Sakkal Majalla"/>
          <w:color w:val="000000" w:themeColor="text1"/>
          <w:sz w:val="28"/>
          <w:szCs w:val="28"/>
        </w:rPr>
        <w:t xml:space="preserve">: "Cultural Intervention" </w:t>
      </w:r>
      <w:r w:rsidRPr="007C4F15">
        <w:rPr>
          <w:rFonts w:ascii="Sakkal Majalla" w:eastAsia="Arial" w:hAnsi="Sakkal Majalla" w:cs="Sakkal Majalla"/>
          <w:color w:val="000000" w:themeColor="text1"/>
          <w:sz w:val="28"/>
          <w:szCs w:val="28"/>
          <w:rtl/>
        </w:rPr>
        <w:t>تعني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الثقافة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مجموعة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العادات</w:t>
      </w:r>
      <w:r w:rsidRPr="007C4F15">
        <w:rPr>
          <w:rFonts w:ascii="Sakkal Majalla" w:eastAsia="Arial" w:hAnsi="Sakkal Majalla" w:cs="Sakkal Majalla"/>
          <w:color w:val="000000" w:themeColor="text1"/>
          <w:sz w:val="28"/>
          <w:szCs w:val="28"/>
          <w:rtl/>
          <w:lang w:bidi="ar-EG"/>
        </w:rPr>
        <w:t xml:space="preserve"> </w:t>
      </w:r>
      <w:r w:rsidRPr="007C4F15">
        <w:rPr>
          <w:rFonts w:ascii="Sakkal Majalla" w:eastAsia="Arial" w:hAnsi="Sakkal Majalla" w:cs="Sakkal Majalla"/>
          <w:color w:val="000000" w:themeColor="text1"/>
          <w:sz w:val="28"/>
          <w:szCs w:val="28"/>
          <w:rtl/>
        </w:rPr>
        <w:t>والقيم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والمعتقدات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تسود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تشكل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الإطار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العام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الذي</w:t>
      </w:r>
      <w:r w:rsidRPr="007C4F15">
        <w:rPr>
          <w:rFonts w:ascii="Sakkal Majalla" w:eastAsia="Arial" w:hAnsi="Sakkal Majalla" w:cs="Sakkal Majalla"/>
          <w:color w:val="000000" w:themeColor="text1"/>
          <w:sz w:val="28"/>
          <w:szCs w:val="28"/>
          <w:rtl/>
          <w:lang w:bidi="ar-EG"/>
        </w:rPr>
        <w:t xml:space="preserve"> </w:t>
      </w:r>
      <w:r w:rsidRPr="007C4F15">
        <w:rPr>
          <w:rFonts w:ascii="Sakkal Majalla" w:eastAsia="Arial" w:hAnsi="Sakkal Majalla" w:cs="Sakkal Majalla"/>
          <w:color w:val="000000" w:themeColor="text1"/>
          <w:sz w:val="28"/>
          <w:szCs w:val="28"/>
          <w:rtl/>
        </w:rPr>
        <w:t>يعمل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خلاله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أفراد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وجماعات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ويظهر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ذلك</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خلال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سلوكيات</w:t>
      </w:r>
      <w:r w:rsidRPr="007C4F15">
        <w:rPr>
          <w:rFonts w:ascii="Sakkal Majalla" w:eastAsia="Arial" w:hAnsi="Sakkal Majalla" w:cs="Sakkal Majalla"/>
          <w:color w:val="000000" w:themeColor="text1"/>
          <w:sz w:val="28"/>
          <w:szCs w:val="28"/>
          <w:rtl/>
          <w:lang w:bidi="ar-EG"/>
        </w:rPr>
        <w:t xml:space="preserve"> </w:t>
      </w:r>
      <w:r w:rsidRPr="007C4F15">
        <w:rPr>
          <w:rFonts w:ascii="Sakkal Majalla" w:eastAsia="Arial" w:hAnsi="Sakkal Majalla" w:cs="Sakkal Majalla"/>
          <w:color w:val="000000" w:themeColor="text1"/>
          <w:sz w:val="28"/>
          <w:szCs w:val="28"/>
          <w:rtl/>
        </w:rPr>
        <w:t>هؤلاء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الأفراد</w:t>
      </w:r>
      <w:r w:rsidRPr="007C4F15">
        <w:rPr>
          <w:rFonts w:ascii="Sakkal Majalla" w:eastAsia="Arial" w:hAnsi="Sakkal Majalla" w:cs="Sakkal Majalla"/>
          <w:color w:val="000000" w:themeColor="text1"/>
          <w:sz w:val="28"/>
          <w:szCs w:val="28"/>
        </w:rPr>
        <w:t>.</w:t>
      </w:r>
    </w:p>
    <w:p w14:paraId="53074F04" w14:textId="0A877DD4" w:rsidR="00824ED2" w:rsidRPr="007C4F15" w:rsidRDefault="00824ED2" w:rsidP="006E4D52">
      <w:pPr>
        <w:spacing w:before="100" w:beforeAutospacing="1" w:after="100" w:afterAutospacing="1" w:line="360" w:lineRule="auto"/>
        <w:ind w:firstLine="72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يقوم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وكيل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بتفحص</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ممارسات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أفراد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خلال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أنماط</w:t>
      </w:r>
      <w:r w:rsidRPr="007C4F15">
        <w:rPr>
          <w:rFonts w:ascii="Sakkal Majalla" w:eastAsia="Arial" w:hAnsi="Sakkal Majalla" w:cs="Sakkal Majalla"/>
          <w:color w:val="000000" w:themeColor="text1"/>
          <w:sz w:val="28"/>
          <w:szCs w:val="28"/>
          <w:rtl/>
          <w:lang w:bidi="ar-EG"/>
        </w:rPr>
        <w:t xml:space="preserve"> </w:t>
      </w:r>
      <w:r w:rsidRPr="007C4F15">
        <w:rPr>
          <w:rFonts w:ascii="Sakkal Majalla" w:eastAsia="Arial" w:hAnsi="Sakkal Majalla" w:cs="Sakkal Majalla"/>
          <w:color w:val="000000" w:themeColor="text1"/>
          <w:sz w:val="28"/>
          <w:szCs w:val="28"/>
          <w:rtl/>
        </w:rPr>
        <w:t>السلوك</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لدراستها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ومعرفة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حجم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تأثير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ثقافة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عليهم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lang w:bidi="ar-EG"/>
        </w:rPr>
        <w:t xml:space="preserve"> </w:t>
      </w:r>
      <w:r w:rsidRPr="007C4F15">
        <w:rPr>
          <w:rFonts w:ascii="Sakkal Majalla" w:eastAsia="Arial" w:hAnsi="Sakkal Majalla" w:cs="Sakkal Majalla"/>
          <w:color w:val="000000" w:themeColor="text1"/>
          <w:sz w:val="28"/>
          <w:szCs w:val="28"/>
          <w:rtl/>
        </w:rPr>
        <w:t>تستجيب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ولا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تتناقض</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الثقافة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السائدة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مجتمع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 xml:space="preserve">وبيئته </w:t>
      </w:r>
    </w:p>
    <w:p w14:paraId="5A6F350D" w14:textId="698B56E6" w:rsidR="00824ED2" w:rsidRPr="007C4F15" w:rsidRDefault="006E4D52" w:rsidP="006E4D52">
      <w:pPr>
        <w:spacing w:before="100" w:beforeAutospacing="1" w:after="100" w:afterAutospacing="1" w:line="360" w:lineRule="auto"/>
        <w:jc w:val="both"/>
        <w:outlineLvl w:val="2"/>
        <w:rPr>
          <w:rFonts w:ascii="Sakkal Majalla" w:eastAsia="Arial" w:hAnsi="Sakkal Majalla" w:cs="Sakkal Majalla"/>
          <w:b/>
          <w:bCs/>
          <w:color w:val="000000" w:themeColor="text1"/>
          <w:sz w:val="32"/>
          <w:szCs w:val="32"/>
        </w:rPr>
      </w:pPr>
      <w:bookmarkStart w:id="57" w:name="_Toc173643984"/>
      <w:r w:rsidRPr="007C4F15">
        <w:rPr>
          <w:rFonts w:ascii="Sakkal Majalla" w:eastAsia="Arial" w:hAnsi="Sakkal Majalla" w:cs="Sakkal Majalla" w:hint="cs"/>
          <w:b/>
          <w:bCs/>
          <w:color w:val="000000" w:themeColor="text1"/>
          <w:sz w:val="32"/>
          <w:szCs w:val="32"/>
          <w:rtl/>
        </w:rPr>
        <w:t xml:space="preserve">3.2.2 </w:t>
      </w:r>
      <w:r w:rsidR="00824ED2" w:rsidRPr="007C4F15">
        <w:rPr>
          <w:rFonts w:ascii="Sakkal Majalla" w:eastAsia="Arial" w:hAnsi="Sakkal Majalla" w:cs="Sakkal Majalla"/>
          <w:b/>
          <w:bCs/>
          <w:color w:val="000000" w:themeColor="text1"/>
          <w:sz w:val="32"/>
          <w:szCs w:val="32"/>
          <w:rtl/>
        </w:rPr>
        <w:t xml:space="preserve"> أهداف</w:t>
      </w:r>
      <w:r w:rsidR="00824ED2" w:rsidRPr="007C4F15">
        <w:rPr>
          <w:rFonts w:ascii="Sakkal Majalla" w:eastAsia="Arial" w:hAnsi="Sakkal Majalla" w:cs="Sakkal Majalla"/>
          <w:b/>
          <w:bCs/>
          <w:color w:val="000000" w:themeColor="text1"/>
          <w:sz w:val="32"/>
          <w:szCs w:val="32"/>
        </w:rPr>
        <w:t xml:space="preserve"> </w:t>
      </w:r>
      <w:r w:rsidR="00824ED2" w:rsidRPr="007C4F15">
        <w:rPr>
          <w:rFonts w:ascii="Sakkal Majalla" w:eastAsia="Arial" w:hAnsi="Sakkal Majalla" w:cs="Sakkal Majalla"/>
          <w:b/>
          <w:bCs/>
          <w:color w:val="000000" w:themeColor="text1"/>
          <w:sz w:val="32"/>
          <w:szCs w:val="32"/>
          <w:rtl/>
        </w:rPr>
        <w:t>التطوير</w:t>
      </w:r>
      <w:r w:rsidR="00824ED2" w:rsidRPr="007C4F15">
        <w:rPr>
          <w:rFonts w:ascii="Sakkal Majalla" w:eastAsia="Arial" w:hAnsi="Sakkal Majalla" w:cs="Sakkal Majalla"/>
          <w:b/>
          <w:bCs/>
          <w:color w:val="000000" w:themeColor="text1"/>
          <w:sz w:val="32"/>
          <w:szCs w:val="32"/>
        </w:rPr>
        <w:t xml:space="preserve"> </w:t>
      </w:r>
      <w:r w:rsidR="00824ED2" w:rsidRPr="007C4F15">
        <w:rPr>
          <w:rFonts w:ascii="Sakkal Majalla" w:eastAsia="Arial" w:hAnsi="Sakkal Majalla" w:cs="Sakkal Majalla"/>
          <w:b/>
          <w:bCs/>
          <w:color w:val="000000" w:themeColor="text1"/>
          <w:sz w:val="32"/>
          <w:szCs w:val="32"/>
          <w:rtl/>
        </w:rPr>
        <w:t>التنظيمي</w:t>
      </w:r>
      <w:r w:rsidR="00824ED2" w:rsidRPr="007C4F15">
        <w:rPr>
          <w:rFonts w:ascii="Sakkal Majalla" w:eastAsia="Arial" w:hAnsi="Sakkal Majalla" w:cs="Sakkal Majalla"/>
          <w:b/>
          <w:bCs/>
          <w:color w:val="000000" w:themeColor="text1"/>
          <w:sz w:val="32"/>
          <w:szCs w:val="32"/>
        </w:rPr>
        <w:t xml:space="preserve"> :</w:t>
      </w:r>
      <w:bookmarkEnd w:id="57"/>
    </w:p>
    <w:p w14:paraId="4B837939" w14:textId="7283035A" w:rsidR="00824ED2" w:rsidRPr="007C4F15" w:rsidRDefault="00824ED2"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tl/>
        </w:rPr>
      </w:pPr>
      <w:r w:rsidRPr="007C4F15">
        <w:rPr>
          <w:rFonts w:ascii="Sakkal Majalla" w:eastAsia="Arial" w:hAnsi="Sakkal Majalla" w:cs="Sakkal Majalla"/>
          <w:color w:val="000000" w:themeColor="text1"/>
          <w:sz w:val="28"/>
          <w:szCs w:val="28"/>
          <w:rtl/>
        </w:rPr>
        <w:t>يعتبر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المنظمة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بمثابة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نظام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مفتوح،</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يتفاعل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الأخرى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والبيئة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الخارجية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إطار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التأثير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المتبادل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بينها،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وأن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هذا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النظام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قادر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إحداث</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مستوى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الأفراد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والجماعا</w:t>
      </w:r>
      <w:r w:rsidRPr="007C4F15">
        <w:rPr>
          <w:rFonts w:ascii="Sakkal Majalla" w:eastAsia="Arial" w:hAnsi="Sakkal Majalla" w:cs="Sakkal Majalla" w:hint="cs"/>
          <w:color w:val="000000" w:themeColor="text1"/>
          <w:sz w:val="28"/>
          <w:szCs w:val="28"/>
          <w:rtl/>
        </w:rPr>
        <w:t xml:space="preserve">ت </w:t>
      </w:r>
      <w:r w:rsidRPr="007C4F15">
        <w:rPr>
          <w:rFonts w:ascii="Sakkal Majalla" w:eastAsia="Arial" w:hAnsi="Sakkal Majalla" w:cs="Sakkal Majalla"/>
          <w:color w:val="000000" w:themeColor="text1"/>
          <w:sz w:val="28"/>
          <w:szCs w:val="28"/>
          <w:rtl/>
        </w:rPr>
        <w:t>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مستوى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الكلي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 xml:space="preserve"> </w:t>
      </w:r>
    </w:p>
    <w:p w14:paraId="0DCE4B2A" w14:textId="28631BD2" w:rsidR="00824ED2" w:rsidRPr="007C4F15" w:rsidRDefault="00824ED2"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وإذا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كان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هذا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المبدأ</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الذي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يصف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بانه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نظام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مفتوح،</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يشكل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ركيزة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أساسية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فإن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إحداث</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والنمو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يتم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بصورة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شاملة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ومتكاملة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مستويات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الكلي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وبمعنى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آخر،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تحقيق</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الشمولية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والتكامل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أهداف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المؤسسة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وحاجاتها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جهة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وبين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أهداف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الأفراد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العاملين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جهة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أخرى</w:t>
      </w:r>
      <w:r w:rsidRPr="007C4F15">
        <w:rPr>
          <w:rFonts w:ascii="Sakkal Majalla" w:eastAsia="Arial" w:hAnsi="Sakkal Majalla" w:cs="Sakkal Majalla"/>
          <w:color w:val="000000" w:themeColor="text1"/>
          <w:sz w:val="28"/>
          <w:szCs w:val="28"/>
        </w:rPr>
        <w:t>.</w:t>
      </w:r>
      <w:r w:rsidR="00510E46" w:rsidRPr="007C4F15">
        <w:rPr>
          <w:rFonts w:ascii="Sakkal Majalla" w:eastAsia="Arial" w:hAnsi="Sakkal Majalla" w:cs="Sakkal Majalla" w:hint="cs"/>
          <w:color w:val="000000" w:themeColor="text1"/>
          <w:sz w:val="28"/>
          <w:szCs w:val="28"/>
          <w:rtl/>
        </w:rPr>
        <w:t xml:space="preserve"> (حميدة، 2023)</w:t>
      </w:r>
    </w:p>
    <w:p w14:paraId="5B99CCC9" w14:textId="3E5C7222" w:rsidR="00824ED2" w:rsidRPr="007C4F15" w:rsidRDefault="00824ED2"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والتطوير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يشمل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مجموعة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الأساليب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الهادفة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تحسين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الأداء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وتطويره،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تحسين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وظائف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الكلي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وعملياته،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ويمكن اعتبار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التنظيمي</w:t>
      </w:r>
      <w:r w:rsidRPr="007C4F15">
        <w:rPr>
          <w:rFonts w:ascii="Sakkal Majalla" w:eastAsia="Arial" w:hAnsi="Sakkal Majalla" w:cs="Sakkal Majalla"/>
          <w:color w:val="000000" w:themeColor="text1"/>
          <w:sz w:val="28"/>
          <w:szCs w:val="28"/>
        </w:rPr>
        <w:t xml:space="preserve"> (OD) </w:t>
      </w:r>
      <w:r w:rsidRPr="007C4F15">
        <w:rPr>
          <w:rFonts w:ascii="Sakkal Majalla" w:eastAsia="Arial" w:hAnsi="Sakkal Majalla" w:cs="Sakkal Majalla"/>
          <w:color w:val="000000" w:themeColor="text1"/>
          <w:sz w:val="28"/>
          <w:szCs w:val="28"/>
          <w:rtl/>
        </w:rPr>
        <w:t>منهجاً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متكاملاً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للتنمية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والتطوير</w:t>
      </w:r>
      <w:r w:rsidRPr="007C4F15">
        <w:rPr>
          <w:rFonts w:ascii="Sakkal Majalla" w:eastAsia="Arial" w:hAnsi="Sakkal Majalla" w:cs="Sakkal Majalla"/>
          <w:color w:val="000000" w:themeColor="text1"/>
          <w:sz w:val="28"/>
          <w:szCs w:val="28"/>
        </w:rPr>
        <w:t>.</w:t>
      </w:r>
      <w:r w:rsidRPr="007C4F15">
        <w:rPr>
          <w:rFonts w:ascii="Sakkal Majalla" w:eastAsia="Arial" w:hAnsi="Sakkal Majalla" w:cs="Sakkal Majalla" w:hint="cs"/>
          <w:color w:val="000000" w:themeColor="text1"/>
          <w:sz w:val="28"/>
          <w:szCs w:val="28"/>
          <w:rtl/>
        </w:rPr>
        <w:t xml:space="preserve"> </w:t>
      </w:r>
      <w:r w:rsidRPr="007C4F15">
        <w:rPr>
          <w:rFonts w:ascii="Sakkal Majalla" w:eastAsia="Arial" w:hAnsi="Sakkal Majalla" w:cs="Sakkal Majalla"/>
          <w:color w:val="000000" w:themeColor="text1"/>
          <w:sz w:val="28"/>
          <w:szCs w:val="28"/>
          <w:rtl/>
        </w:rPr>
        <w:t>تعتمد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برامج</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أجل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تحقيق</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أهداف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محددة،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ويمكن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نلخص</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مجموعة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الأهداف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الرئيسة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تسعى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هذه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البرامج إلى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تحقيقها،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وهي</w:t>
      </w:r>
      <w:r w:rsidRPr="007C4F15">
        <w:rPr>
          <w:rFonts w:ascii="Sakkal Majalla" w:eastAsia="Arial" w:hAnsi="Sakkal Majalla" w:cs="Sakkal Majalla"/>
          <w:color w:val="000000" w:themeColor="text1"/>
          <w:sz w:val="28"/>
          <w:szCs w:val="28"/>
        </w:rPr>
        <w:t>:</w:t>
      </w:r>
    </w:p>
    <w:p w14:paraId="36523467" w14:textId="77777777" w:rsidR="00824ED2" w:rsidRPr="007C4F15" w:rsidRDefault="00824ED2" w:rsidP="00A55E4E">
      <w:pPr>
        <w:pStyle w:val="a6"/>
        <w:numPr>
          <w:ilvl w:val="0"/>
          <w:numId w:val="20"/>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رفع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مستوى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كفاءة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وفاعلية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أداء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المنظمات،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إذ</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يؤدي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ذلك</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زيادة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إنتاجيتها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جهة،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وإلى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تحقيق</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التميز</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والإبداع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جهة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أخرى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لتحسين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مستوى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قدرتها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المنافسة</w:t>
      </w:r>
      <w:r w:rsidRPr="007C4F15">
        <w:rPr>
          <w:rFonts w:ascii="Sakkal Majalla" w:eastAsia="Arial" w:hAnsi="Sakkal Majalla" w:cs="Sakkal Majalla"/>
          <w:color w:val="000000" w:themeColor="text1"/>
          <w:sz w:val="28"/>
          <w:szCs w:val="28"/>
        </w:rPr>
        <w:t>.</w:t>
      </w:r>
    </w:p>
    <w:p w14:paraId="0AB13727" w14:textId="77777777" w:rsidR="00824ED2" w:rsidRPr="007C4F15" w:rsidRDefault="00824ED2" w:rsidP="00A55E4E">
      <w:pPr>
        <w:pStyle w:val="a6"/>
        <w:numPr>
          <w:ilvl w:val="0"/>
          <w:numId w:val="20"/>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تحسين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قدرة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وتطويره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للاستجابة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والتكيف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متغيرات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ومعطيات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البيئة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والذي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يعود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بدرجة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كبيرة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أفراد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تحديد المشكلات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والخلل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العمليات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سير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والقدرة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وضع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الحلول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لها</w:t>
      </w:r>
      <w:r w:rsidRPr="007C4F15">
        <w:rPr>
          <w:rFonts w:ascii="Sakkal Majalla" w:eastAsia="Arial" w:hAnsi="Sakkal Majalla" w:cs="Sakkal Majalla"/>
          <w:color w:val="000000" w:themeColor="text1"/>
          <w:sz w:val="28"/>
          <w:szCs w:val="28"/>
        </w:rPr>
        <w:t>.</w:t>
      </w:r>
    </w:p>
    <w:p w14:paraId="4B9D7D94" w14:textId="77777777" w:rsidR="00824ED2" w:rsidRPr="007C4F15" w:rsidRDefault="00824ED2"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كما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يعمل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رفع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قدرة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المؤسسة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لمعالجة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التغيرات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الخارجية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تؤثر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عليها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والتعامل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معها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بمرونة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للاستفادة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الجوانب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الإيجابية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فيها.</w:t>
      </w:r>
    </w:p>
    <w:p w14:paraId="73E76942" w14:textId="77777777" w:rsidR="00824ED2" w:rsidRPr="007C4F15" w:rsidRDefault="00824ED2" w:rsidP="00A55E4E">
      <w:pPr>
        <w:pStyle w:val="a6"/>
        <w:numPr>
          <w:ilvl w:val="0"/>
          <w:numId w:val="20"/>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تنمية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القوى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العاملة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قدراتها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وتحسين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مهاراتها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استخدام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الوسائل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التقنية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الحديثة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والتعامل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مختلف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الوسائل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والأساليب المستخدمة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عمليات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المؤسسة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 xml:space="preserve"> </w:t>
      </w:r>
    </w:p>
    <w:p w14:paraId="0FBE08A8" w14:textId="77777777" w:rsidR="00824ED2" w:rsidRPr="007C4F15" w:rsidRDefault="00824ED2" w:rsidP="00A55E4E">
      <w:pPr>
        <w:pStyle w:val="a6"/>
        <w:numPr>
          <w:ilvl w:val="0"/>
          <w:numId w:val="20"/>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وكما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يهدف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تنمية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أنماط</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السلوك</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الاداري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لدى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العاملين،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وتحسين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مستوى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العلاقات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الإنسانية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الأفراد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والجماعات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لتحقيق</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مزيد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التعاون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والانسجام،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وبالتالي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تحقيق</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التكامل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بين مختلف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مستويات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استخدام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الأساليب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الحديثة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المؤسسة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إذ</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يهدف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تنمية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قدرة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المنظمة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استخدام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أحدث</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وسائل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الإنتاج</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وأساليب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بكفاءة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عالية،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مثل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استخدام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الحاسوب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ونظم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المعلومات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والأساليب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المتطورة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إنجاز</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وهذا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يعني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الاستغناء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الكلي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القوى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العاملة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ولكن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تحديد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دورها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عمليات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المنظمة،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ويقتصر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دور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العنصر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البشري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للإشراف 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إدارة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العمليات</w:t>
      </w:r>
      <w:r w:rsidRPr="007C4F15">
        <w:rPr>
          <w:rFonts w:ascii="Sakkal Majalla" w:eastAsia="Arial" w:hAnsi="Sakkal Majalla" w:cs="Sakkal Majalla"/>
          <w:color w:val="000000" w:themeColor="text1"/>
          <w:sz w:val="28"/>
          <w:szCs w:val="28"/>
        </w:rPr>
        <w:t>.</w:t>
      </w:r>
    </w:p>
    <w:p w14:paraId="085EDC4B" w14:textId="25FEB8E6" w:rsidR="00824ED2" w:rsidRPr="007C4F15" w:rsidRDefault="00824ED2"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كذلك</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يزيد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قدرة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المنظمة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استخدام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الأساليب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والوسائل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تستجيب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وتتناسب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متغيرات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البيئة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ومؤثراتها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بحيث</w:t>
      </w:r>
      <w:r w:rsidRPr="007C4F15">
        <w:rPr>
          <w:rFonts w:ascii="Sakkal Majalla" w:eastAsia="Arial" w:hAnsi="Sakkal Majalla" w:cs="Sakkal Majalla"/>
          <w:color w:val="000000" w:themeColor="text1"/>
          <w:sz w:val="28"/>
          <w:szCs w:val="28"/>
          <w:rtl/>
          <w:lang w:bidi="ar-EG"/>
        </w:rPr>
        <w:t xml:space="preserve"> </w:t>
      </w:r>
      <w:r w:rsidRPr="007C4F15">
        <w:rPr>
          <w:rFonts w:ascii="Sakkal Majalla" w:eastAsia="Arial" w:hAnsi="Sakkal Majalla" w:cs="Sakkal Majalla"/>
          <w:color w:val="000000" w:themeColor="text1"/>
          <w:sz w:val="28"/>
          <w:szCs w:val="28"/>
          <w:rtl/>
        </w:rPr>
        <w:t>يصبح</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لديها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المرونة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الكافية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للتعامل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هذه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المتغيرات</w:t>
      </w:r>
      <w:r w:rsidRPr="007C4F15">
        <w:rPr>
          <w:rFonts w:ascii="Sakkal Majalla" w:eastAsia="Arial" w:hAnsi="Sakkal Majalla" w:cs="Sakkal Majalla"/>
          <w:color w:val="000000" w:themeColor="text1"/>
          <w:sz w:val="28"/>
          <w:szCs w:val="28"/>
        </w:rPr>
        <w:t>.</w:t>
      </w:r>
      <w:r w:rsidR="00510E46" w:rsidRPr="007C4F15">
        <w:rPr>
          <w:rFonts w:ascii="Sakkal Majalla" w:eastAsia="Arial" w:hAnsi="Sakkal Majalla" w:cs="Sakkal Majalla" w:hint="cs"/>
          <w:color w:val="000000" w:themeColor="text1"/>
          <w:sz w:val="28"/>
          <w:szCs w:val="28"/>
          <w:rtl/>
        </w:rPr>
        <w:t xml:space="preserve"> (حميدة، 2023)</w:t>
      </w:r>
    </w:p>
    <w:p w14:paraId="3A35D2C2" w14:textId="5394BE2A" w:rsidR="00824ED2" w:rsidRPr="007C4F15" w:rsidRDefault="006E4D52" w:rsidP="006E4D52">
      <w:pPr>
        <w:spacing w:before="100" w:beforeAutospacing="1" w:after="100" w:afterAutospacing="1" w:line="360" w:lineRule="auto"/>
        <w:jc w:val="both"/>
        <w:outlineLvl w:val="2"/>
        <w:rPr>
          <w:rFonts w:ascii="Sakkal Majalla" w:eastAsia="Arial" w:hAnsi="Sakkal Majalla" w:cs="Sakkal Majalla"/>
          <w:b/>
          <w:bCs/>
          <w:color w:val="000000" w:themeColor="text1"/>
          <w:sz w:val="32"/>
          <w:szCs w:val="32"/>
        </w:rPr>
      </w:pPr>
      <w:bookmarkStart w:id="58" w:name="_Toc173643985"/>
      <w:r w:rsidRPr="007C4F15">
        <w:rPr>
          <w:rFonts w:ascii="Sakkal Majalla" w:eastAsia="Arial" w:hAnsi="Sakkal Majalla" w:cs="Sakkal Majalla" w:hint="cs"/>
          <w:b/>
          <w:bCs/>
          <w:color w:val="000000" w:themeColor="text1"/>
          <w:sz w:val="32"/>
          <w:szCs w:val="32"/>
          <w:rtl/>
        </w:rPr>
        <w:t xml:space="preserve">4.2.2 </w:t>
      </w:r>
      <w:r w:rsidR="00824ED2" w:rsidRPr="007C4F15">
        <w:rPr>
          <w:rFonts w:ascii="Sakkal Majalla" w:eastAsia="Arial" w:hAnsi="Sakkal Majalla" w:cs="Sakkal Majalla"/>
          <w:b/>
          <w:bCs/>
          <w:color w:val="000000" w:themeColor="text1"/>
          <w:sz w:val="32"/>
          <w:szCs w:val="32"/>
          <w:rtl/>
        </w:rPr>
        <w:t>مجالات</w:t>
      </w:r>
      <w:r w:rsidR="00824ED2" w:rsidRPr="007C4F15">
        <w:rPr>
          <w:rFonts w:ascii="Sakkal Majalla" w:eastAsia="Arial" w:hAnsi="Sakkal Majalla" w:cs="Sakkal Majalla"/>
          <w:b/>
          <w:bCs/>
          <w:color w:val="000000" w:themeColor="text1"/>
          <w:sz w:val="32"/>
          <w:szCs w:val="32"/>
        </w:rPr>
        <w:t xml:space="preserve"> </w:t>
      </w:r>
      <w:r w:rsidR="00824ED2" w:rsidRPr="007C4F15">
        <w:rPr>
          <w:rFonts w:ascii="Sakkal Majalla" w:eastAsia="Arial" w:hAnsi="Sakkal Majalla" w:cs="Sakkal Majalla"/>
          <w:b/>
          <w:bCs/>
          <w:color w:val="000000" w:themeColor="text1"/>
          <w:sz w:val="32"/>
          <w:szCs w:val="32"/>
          <w:rtl/>
        </w:rPr>
        <w:t>التغيير</w:t>
      </w:r>
      <w:r w:rsidR="00824ED2" w:rsidRPr="007C4F15">
        <w:rPr>
          <w:rFonts w:ascii="Sakkal Majalla" w:eastAsia="Arial" w:hAnsi="Sakkal Majalla" w:cs="Sakkal Majalla"/>
          <w:b/>
          <w:bCs/>
          <w:color w:val="000000" w:themeColor="text1"/>
          <w:sz w:val="32"/>
          <w:szCs w:val="32"/>
        </w:rPr>
        <w:t xml:space="preserve"> </w:t>
      </w:r>
      <w:r w:rsidR="00824ED2" w:rsidRPr="007C4F15">
        <w:rPr>
          <w:rFonts w:ascii="Sakkal Majalla" w:eastAsia="Arial" w:hAnsi="Sakkal Majalla" w:cs="Sakkal Majalla"/>
          <w:b/>
          <w:bCs/>
          <w:color w:val="000000" w:themeColor="text1"/>
          <w:sz w:val="32"/>
          <w:szCs w:val="32"/>
          <w:rtl/>
        </w:rPr>
        <w:t>في</w:t>
      </w:r>
      <w:r w:rsidR="00824ED2" w:rsidRPr="007C4F15">
        <w:rPr>
          <w:rFonts w:ascii="Sakkal Majalla" w:eastAsia="Arial" w:hAnsi="Sakkal Majalla" w:cs="Sakkal Majalla"/>
          <w:b/>
          <w:bCs/>
          <w:color w:val="000000" w:themeColor="text1"/>
          <w:sz w:val="32"/>
          <w:szCs w:val="32"/>
        </w:rPr>
        <w:t xml:space="preserve"> </w:t>
      </w:r>
      <w:r w:rsidR="00824ED2" w:rsidRPr="007C4F15">
        <w:rPr>
          <w:rFonts w:ascii="Sakkal Majalla" w:eastAsia="Arial" w:hAnsi="Sakkal Majalla" w:cs="Sakkal Majalla"/>
          <w:b/>
          <w:bCs/>
          <w:color w:val="000000" w:themeColor="text1"/>
          <w:sz w:val="32"/>
          <w:szCs w:val="32"/>
          <w:rtl/>
        </w:rPr>
        <w:t>التنظيم:</w:t>
      </w:r>
      <w:bookmarkEnd w:id="58"/>
      <w:r w:rsidR="00824ED2" w:rsidRPr="007C4F15">
        <w:rPr>
          <w:rFonts w:ascii="Sakkal Majalla" w:eastAsia="Arial" w:hAnsi="Sakkal Majalla" w:cs="Sakkal Majalla"/>
          <w:b/>
          <w:bCs/>
          <w:color w:val="000000" w:themeColor="text1"/>
          <w:sz w:val="32"/>
          <w:szCs w:val="32"/>
          <w:rtl/>
        </w:rPr>
        <w:t xml:space="preserve"> </w:t>
      </w:r>
    </w:p>
    <w:p w14:paraId="3DE32814" w14:textId="77777777" w:rsidR="00824ED2" w:rsidRPr="007C4F15" w:rsidRDefault="00824ED2"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تعتبر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إدارة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الأساليب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الحديثة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تستخدمها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عقد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التسعينات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تكون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القدرة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التعامل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ظروف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ومتغيرات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متنوعة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استجابة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البيئة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المعقدة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تمتاز</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بالديناميكية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والتغير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المستمر</w:t>
      </w:r>
      <w:r w:rsidRPr="007C4F15">
        <w:rPr>
          <w:rFonts w:ascii="Sakkal Majalla" w:eastAsia="Arial" w:hAnsi="Sakkal Majalla" w:cs="Sakkal Majalla"/>
          <w:color w:val="000000" w:themeColor="text1"/>
          <w:sz w:val="28"/>
          <w:szCs w:val="28"/>
        </w:rPr>
        <w:t>.</w:t>
      </w:r>
    </w:p>
    <w:p w14:paraId="4E856BAB" w14:textId="28BD523D" w:rsidR="00824ED2" w:rsidRPr="007C4F15" w:rsidRDefault="00824ED2"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tl/>
        </w:rPr>
      </w:pPr>
      <w:r w:rsidRPr="007C4F15">
        <w:rPr>
          <w:rFonts w:ascii="Sakkal Majalla" w:eastAsia="Arial" w:hAnsi="Sakkal Majalla" w:cs="Sakkal Majalla"/>
          <w:color w:val="000000" w:themeColor="text1"/>
          <w:sz w:val="28"/>
          <w:szCs w:val="28"/>
          <w:rtl/>
        </w:rPr>
        <w:t>فهناك</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قوى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ومتغيرات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البيئة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المعقدة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تفرض</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إحداث</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أدائها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لكي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تتكيف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وتستجيب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هذه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القوى،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مثل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استخدام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الوسائل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التكنولوجية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الحديثة،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سياسة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الحكومة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الاتجاهات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الاجتماعية،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التنافس</w:t>
      </w:r>
      <w:r w:rsidRPr="007C4F15">
        <w:rPr>
          <w:rFonts w:ascii="Sakkal Majalla" w:eastAsia="Arial" w:hAnsi="Sakkal Majalla" w:cs="Sakkal Majalla"/>
          <w:color w:val="000000" w:themeColor="text1"/>
          <w:sz w:val="28"/>
          <w:szCs w:val="28"/>
          <w:rtl/>
          <w:lang w:bidi="ar-EG"/>
        </w:rPr>
        <w:t xml:space="preserve"> </w:t>
      </w:r>
      <w:r w:rsidRPr="007C4F15">
        <w:rPr>
          <w:rFonts w:ascii="Sakkal Majalla" w:eastAsia="Arial" w:hAnsi="Sakkal Majalla" w:cs="Sakkal Majalla"/>
          <w:color w:val="000000" w:themeColor="text1"/>
          <w:sz w:val="28"/>
          <w:szCs w:val="28"/>
          <w:rtl/>
        </w:rPr>
        <w:t>وغيرها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المؤثرات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تدفع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بالتنظيمات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لتبني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خطط</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وبرامج</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تطويرية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لتحسين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فعالية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تعتمد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إدارة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تمثل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منهجاً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حديثاً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لرفع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مستوى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أداء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أسلوب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المخطط</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المبني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معطيات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واقعية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لظروف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المؤسسة</w:t>
      </w:r>
      <w:r w:rsidRPr="007C4F15">
        <w:rPr>
          <w:rFonts w:ascii="Sakkal Majalla" w:eastAsia="Arial" w:hAnsi="Sakkal Majalla" w:cs="Sakkal Majalla"/>
          <w:color w:val="000000" w:themeColor="text1"/>
          <w:sz w:val="28"/>
          <w:szCs w:val="28"/>
        </w:rPr>
        <w:t>.</w:t>
      </w:r>
      <w:r w:rsidR="00510E46" w:rsidRPr="007C4F15">
        <w:rPr>
          <w:rFonts w:ascii="Sakkal Majalla" w:eastAsia="Arial" w:hAnsi="Sakkal Majalla" w:cs="Sakkal Majalla" w:hint="cs"/>
          <w:color w:val="000000" w:themeColor="text1"/>
          <w:sz w:val="28"/>
          <w:szCs w:val="28"/>
          <w:rtl/>
        </w:rPr>
        <w:t xml:space="preserve"> (حميدة، 2023)</w:t>
      </w:r>
    </w:p>
    <w:p w14:paraId="2C2C0CA8" w14:textId="03ED93AB" w:rsidR="00824ED2" w:rsidRPr="007C4F15" w:rsidRDefault="00824ED2" w:rsidP="0036392C">
      <w:pPr>
        <w:spacing w:before="100" w:beforeAutospacing="1" w:after="100" w:afterAutospacing="1" w:line="360" w:lineRule="auto"/>
        <w:jc w:val="both"/>
        <w:rPr>
          <w:rFonts w:ascii="Sakkal Majalla" w:eastAsia="Arial" w:hAnsi="Sakkal Majalla" w:cs="Sakkal Majalla"/>
          <w:b/>
          <w:bCs/>
          <w:color w:val="000000" w:themeColor="text1"/>
          <w:sz w:val="28"/>
          <w:szCs w:val="28"/>
        </w:rPr>
      </w:pPr>
      <w:r w:rsidRPr="007C4F15">
        <w:rPr>
          <w:rFonts w:ascii="Sakkal Majalla" w:eastAsia="Arial" w:hAnsi="Sakkal Majalla" w:cs="Sakkal Majalla"/>
          <w:b/>
          <w:bCs/>
          <w:color w:val="000000" w:themeColor="text1"/>
          <w:sz w:val="28"/>
          <w:szCs w:val="28"/>
          <w:rtl/>
        </w:rPr>
        <w:t>يتمثل</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هدف</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التغيير</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المخطط</w:t>
      </w:r>
      <w:r w:rsidRPr="007C4F15">
        <w:rPr>
          <w:rFonts w:ascii="Sakkal Majalla" w:eastAsia="Arial" w:hAnsi="Sakkal Majalla" w:cs="Sakkal Majalla"/>
          <w:b/>
          <w:bCs/>
          <w:color w:val="000000" w:themeColor="text1"/>
          <w:sz w:val="28"/>
          <w:szCs w:val="28"/>
        </w:rPr>
        <w:t xml:space="preserve"> Planned Change" </w:t>
      </w:r>
      <w:r w:rsidRPr="007C4F15">
        <w:rPr>
          <w:rFonts w:ascii="Sakkal Majalla" w:eastAsia="Arial" w:hAnsi="Sakkal Majalla" w:cs="Sakkal Majalla"/>
          <w:b/>
          <w:bCs/>
          <w:color w:val="000000" w:themeColor="text1"/>
          <w:sz w:val="28"/>
          <w:szCs w:val="28"/>
          <w:rtl/>
        </w:rPr>
        <w:t>في</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اتجاهي</w:t>
      </w:r>
      <w:r w:rsidRPr="007C4F15">
        <w:rPr>
          <w:rFonts w:ascii="Sakkal Majalla" w:eastAsia="Arial" w:hAnsi="Sakkal Majalla" w:cs="Sakkal Majalla" w:hint="cs"/>
          <w:b/>
          <w:bCs/>
          <w:color w:val="000000" w:themeColor="text1"/>
          <w:sz w:val="28"/>
          <w:szCs w:val="28"/>
          <w:rtl/>
        </w:rPr>
        <w:t>ن:</w:t>
      </w:r>
    </w:p>
    <w:p w14:paraId="30EE65DE" w14:textId="77777777" w:rsidR="00824ED2" w:rsidRPr="007C4F15" w:rsidRDefault="00824ED2" w:rsidP="00A55E4E">
      <w:pPr>
        <w:pStyle w:val="a6"/>
        <w:numPr>
          <w:ilvl w:val="0"/>
          <w:numId w:val="18"/>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تحسين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قدرة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التكيف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متغيرات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البيئة</w:t>
      </w:r>
      <w:r w:rsidRPr="007C4F15">
        <w:rPr>
          <w:rFonts w:ascii="Sakkal Majalla" w:eastAsia="Arial" w:hAnsi="Sakkal Majalla" w:cs="Sakkal Majalla"/>
          <w:color w:val="000000" w:themeColor="text1"/>
          <w:sz w:val="28"/>
          <w:szCs w:val="28"/>
        </w:rPr>
        <w:t>.</w:t>
      </w:r>
    </w:p>
    <w:p w14:paraId="44C6D183" w14:textId="77777777" w:rsidR="00824ED2" w:rsidRPr="007C4F15" w:rsidRDefault="00824ED2" w:rsidP="00A55E4E">
      <w:pPr>
        <w:pStyle w:val="a6"/>
        <w:numPr>
          <w:ilvl w:val="0"/>
          <w:numId w:val="18"/>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سلوك</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العاملين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نحو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الاتجاه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الإيجابي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المرغوب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فيه</w:t>
      </w:r>
      <w:r w:rsidRPr="007C4F15">
        <w:rPr>
          <w:rFonts w:ascii="Sakkal Majalla" w:eastAsia="Arial" w:hAnsi="Sakkal Majalla" w:cs="Sakkal Majalla"/>
          <w:color w:val="000000" w:themeColor="text1"/>
          <w:sz w:val="28"/>
          <w:szCs w:val="28"/>
        </w:rPr>
        <w:t>.</w:t>
      </w:r>
    </w:p>
    <w:p w14:paraId="1A605C98" w14:textId="77777777" w:rsidR="00824ED2" w:rsidRPr="007C4F15" w:rsidRDefault="00824ED2"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وتسعى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لتحقق</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هذين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الهدفين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إتباع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أساليب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مختلفة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مثل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إثارة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الإبداع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العاملين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وتشجيعهم،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وتعزيز</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قدرة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الأفراد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خلال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التدريب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والحفز</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واستخدام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بناء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الفريق</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كأسلوب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آخر</w:t>
      </w:r>
      <w:r w:rsidRPr="007C4F15">
        <w:rPr>
          <w:rFonts w:ascii="Sakkal Majalla" w:eastAsia="Arial" w:hAnsi="Sakkal Majalla" w:cs="Sakkal Majalla"/>
          <w:color w:val="000000" w:themeColor="text1"/>
          <w:sz w:val="28"/>
          <w:szCs w:val="28"/>
        </w:rPr>
        <w:t>.</w:t>
      </w:r>
    </w:p>
    <w:p w14:paraId="7DCCEA10" w14:textId="68264A91" w:rsidR="00824ED2" w:rsidRPr="007C4F15" w:rsidRDefault="00824ED2" w:rsidP="006E4D52">
      <w:pPr>
        <w:spacing w:before="100" w:beforeAutospacing="1" w:after="100" w:afterAutospacing="1" w:line="360" w:lineRule="auto"/>
        <w:ind w:firstLine="706"/>
        <w:jc w:val="both"/>
        <w:rPr>
          <w:rFonts w:ascii="Sakkal Majalla" w:eastAsia="Arial" w:hAnsi="Sakkal Majalla" w:cs="Sakkal Majalla"/>
          <w:b/>
          <w:bCs/>
          <w:color w:val="000000" w:themeColor="text1"/>
          <w:sz w:val="28"/>
          <w:szCs w:val="28"/>
          <w:rtl/>
        </w:rPr>
      </w:pPr>
      <w:r w:rsidRPr="007C4F15">
        <w:rPr>
          <w:rFonts w:ascii="Sakkal Majalla" w:eastAsia="Arial" w:hAnsi="Sakkal Majalla" w:cs="Sakkal Majalla"/>
          <w:b/>
          <w:bCs/>
          <w:color w:val="000000" w:themeColor="text1"/>
          <w:sz w:val="28"/>
          <w:szCs w:val="28"/>
          <w:rtl/>
        </w:rPr>
        <w:t>أما</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عن</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مجالات</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التغيير</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في</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التنظيم</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والتي</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عادة</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ما</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تكون</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هدفاً</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لوكيل</w:t>
      </w:r>
      <w:r w:rsidRPr="007C4F15">
        <w:rPr>
          <w:rFonts w:ascii="Sakkal Majalla" w:eastAsia="Arial" w:hAnsi="Sakkal Majalla" w:cs="Sakkal Majalla"/>
          <w:b/>
          <w:bCs/>
          <w:color w:val="000000" w:themeColor="text1"/>
          <w:sz w:val="28"/>
          <w:szCs w:val="28"/>
          <w:rtl/>
          <w:lang w:bidi="ar-EG"/>
        </w:rPr>
        <w:t xml:space="preserve"> ( </w:t>
      </w:r>
      <w:r w:rsidRPr="007C4F15">
        <w:rPr>
          <w:rFonts w:ascii="Sakkal Majalla" w:eastAsia="Arial" w:hAnsi="Sakkal Majalla" w:cs="Sakkal Majalla"/>
          <w:b/>
          <w:bCs/>
          <w:color w:val="000000" w:themeColor="text1"/>
          <w:sz w:val="28"/>
          <w:szCs w:val="28"/>
          <w:rtl/>
        </w:rPr>
        <w:t>مستشار) التغيير</w:t>
      </w:r>
      <w:r w:rsidRPr="007C4F15">
        <w:rPr>
          <w:rFonts w:ascii="Sakkal Majalla" w:eastAsia="Arial" w:hAnsi="Sakkal Majalla" w:cs="Sakkal Majalla"/>
          <w:b/>
          <w:bCs/>
          <w:color w:val="000000" w:themeColor="text1"/>
          <w:sz w:val="28"/>
          <w:szCs w:val="28"/>
        </w:rPr>
        <w:t xml:space="preserve"> </w:t>
      </w:r>
      <w:proofErr w:type="spellStart"/>
      <w:r w:rsidRPr="007C4F15">
        <w:rPr>
          <w:rFonts w:ascii="Sakkal Majalla" w:eastAsia="Arial" w:hAnsi="Sakkal Majalla" w:cs="Sakkal Majalla"/>
          <w:b/>
          <w:bCs/>
          <w:color w:val="000000" w:themeColor="text1"/>
          <w:sz w:val="28"/>
          <w:szCs w:val="28"/>
          <w:rtl/>
        </w:rPr>
        <w:t>فانها</w:t>
      </w:r>
      <w:proofErr w:type="spellEnd"/>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تتمثل</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في</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ثلاثة</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مجالات،</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هي</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 xml:space="preserve"> </w:t>
      </w:r>
    </w:p>
    <w:p w14:paraId="0522DC97" w14:textId="77777777" w:rsidR="006E4D52" w:rsidRPr="007C4F15" w:rsidRDefault="006E4D52" w:rsidP="006E4D52">
      <w:pPr>
        <w:spacing w:before="100" w:beforeAutospacing="1" w:after="100" w:afterAutospacing="1" w:line="360" w:lineRule="auto"/>
        <w:ind w:firstLine="706"/>
        <w:jc w:val="both"/>
        <w:rPr>
          <w:rFonts w:ascii="Sakkal Majalla" w:eastAsia="Arial" w:hAnsi="Sakkal Majalla" w:cs="Sakkal Majalla"/>
          <w:b/>
          <w:bCs/>
          <w:color w:val="000000" w:themeColor="text1"/>
          <w:sz w:val="28"/>
          <w:szCs w:val="28"/>
        </w:rPr>
      </w:pPr>
    </w:p>
    <w:p w14:paraId="393C6684" w14:textId="77777777" w:rsidR="00824ED2" w:rsidRPr="007C4F15" w:rsidRDefault="00824ED2" w:rsidP="00A55E4E">
      <w:pPr>
        <w:pStyle w:val="a6"/>
        <w:numPr>
          <w:ilvl w:val="0"/>
          <w:numId w:val="19"/>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التغيير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الهيكل</w:t>
      </w:r>
      <w:r w:rsidRPr="007C4F15">
        <w:rPr>
          <w:rFonts w:ascii="Sakkal Majalla" w:eastAsia="Arial" w:hAnsi="Sakkal Majalla" w:cs="Sakkal Majalla"/>
          <w:color w:val="000000" w:themeColor="text1"/>
          <w:sz w:val="28"/>
          <w:szCs w:val="28"/>
        </w:rPr>
        <w:t>.</w:t>
      </w:r>
    </w:p>
    <w:p w14:paraId="5D35B5C9" w14:textId="77777777" w:rsidR="00824ED2" w:rsidRPr="007C4F15" w:rsidRDefault="00824ED2" w:rsidP="00A55E4E">
      <w:pPr>
        <w:pStyle w:val="a6"/>
        <w:numPr>
          <w:ilvl w:val="0"/>
          <w:numId w:val="19"/>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tl/>
          <w:lang w:bidi="ar-EG"/>
        </w:rPr>
      </w:pP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التكنولوجيا .</w:t>
      </w:r>
    </w:p>
    <w:p w14:paraId="708BC612" w14:textId="77777777" w:rsidR="00824ED2" w:rsidRPr="007C4F15" w:rsidRDefault="00824ED2" w:rsidP="00A55E4E">
      <w:pPr>
        <w:pStyle w:val="a6"/>
        <w:numPr>
          <w:ilvl w:val="0"/>
          <w:numId w:val="19"/>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التغيير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سلوك</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الأفراد</w:t>
      </w:r>
      <w:r w:rsidRPr="007C4F15">
        <w:rPr>
          <w:rFonts w:ascii="Sakkal Majalla" w:eastAsia="Arial" w:hAnsi="Sakkal Majalla" w:cs="Sakkal Majalla"/>
          <w:color w:val="000000" w:themeColor="text1"/>
          <w:sz w:val="28"/>
          <w:szCs w:val="28"/>
        </w:rPr>
        <w:t xml:space="preserve">. </w:t>
      </w:r>
    </w:p>
    <w:p w14:paraId="4C09ADD1" w14:textId="298A7384" w:rsidR="00824ED2" w:rsidRPr="007C4F15" w:rsidRDefault="00824ED2"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فالتغيير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الهياكل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يعني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إحداث</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علاقات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السلطة،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وآليات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التنسيق</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وإعادة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تصميم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الوظائف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وغيرها</w:t>
      </w:r>
      <w:r w:rsidRPr="007C4F15">
        <w:rPr>
          <w:rFonts w:ascii="Sakkal Majalla" w:eastAsia="Arial" w:hAnsi="Sakkal Majalla" w:cs="Sakkal Majalla"/>
          <w:color w:val="000000" w:themeColor="text1"/>
          <w:sz w:val="28"/>
          <w:szCs w:val="28"/>
        </w:rPr>
        <w:t>.</w:t>
      </w:r>
      <w:r w:rsidRPr="007C4F15">
        <w:rPr>
          <w:rFonts w:ascii="Sakkal Majalla" w:eastAsia="Arial" w:hAnsi="Sakkal Majalla" w:cs="Sakkal Majalla" w:hint="cs"/>
          <w:color w:val="000000" w:themeColor="text1"/>
          <w:sz w:val="28"/>
          <w:szCs w:val="28"/>
          <w:rtl/>
        </w:rPr>
        <w:t xml:space="preserve"> </w:t>
      </w:r>
      <w:r w:rsidRPr="007C4F15">
        <w:rPr>
          <w:rFonts w:ascii="Sakkal Majalla" w:eastAsia="Arial" w:hAnsi="Sakkal Majalla" w:cs="Sakkal Majalla"/>
          <w:color w:val="000000" w:themeColor="text1"/>
          <w:sz w:val="28"/>
          <w:szCs w:val="28"/>
          <w:rtl/>
        </w:rPr>
        <w:t>والتغيير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التكنولوجيا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يعني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تعديل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الطريقة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ينجز</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والوسائل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والمعدات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المستخدمة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انجاز</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ذلك</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العمل</w:t>
      </w:r>
      <w:r w:rsidRPr="007C4F15">
        <w:rPr>
          <w:rFonts w:ascii="Sakkal Majalla" w:eastAsia="Arial" w:hAnsi="Sakkal Majalla" w:cs="Sakkal Majalla"/>
          <w:color w:val="000000" w:themeColor="text1"/>
          <w:sz w:val="28"/>
          <w:szCs w:val="28"/>
        </w:rPr>
        <w:t>.</w:t>
      </w:r>
      <w:r w:rsidRPr="007C4F15">
        <w:rPr>
          <w:rFonts w:ascii="Sakkal Majalla" w:eastAsia="Arial" w:hAnsi="Sakkal Majalla" w:cs="Sakkal Majalla" w:hint="cs"/>
          <w:color w:val="000000" w:themeColor="text1"/>
          <w:sz w:val="28"/>
          <w:szCs w:val="28"/>
          <w:rtl/>
        </w:rPr>
        <w:t xml:space="preserve"> </w:t>
      </w:r>
      <w:r w:rsidRPr="007C4F15">
        <w:rPr>
          <w:rFonts w:ascii="Sakkal Majalla" w:eastAsia="Arial" w:hAnsi="Sakkal Majalla" w:cs="Sakkal Majalla"/>
          <w:color w:val="000000" w:themeColor="text1"/>
          <w:sz w:val="28"/>
          <w:szCs w:val="28"/>
          <w:rtl/>
        </w:rPr>
        <w:t>والتغيير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الأفراد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يتعلق</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بالسلوك</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والمهارات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والاتجاهات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والادراك</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والتوقعات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للأفراد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وتغييرها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نحو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الاتجاه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الإيجابي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المرغوب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فيه</w:t>
      </w:r>
      <w:r w:rsidRPr="007C4F15">
        <w:rPr>
          <w:rFonts w:ascii="Sakkal Majalla" w:eastAsia="Arial" w:hAnsi="Sakkal Majalla" w:cs="Sakkal Majalla"/>
          <w:color w:val="000000" w:themeColor="text1"/>
          <w:sz w:val="28"/>
          <w:szCs w:val="28"/>
          <w:rtl/>
          <w:lang w:bidi="ar-EG"/>
        </w:rPr>
        <w:t xml:space="preserve"> .</w:t>
      </w:r>
    </w:p>
    <w:p w14:paraId="2A5E1A59" w14:textId="77777777" w:rsidR="00824ED2" w:rsidRPr="007C4F15" w:rsidRDefault="00824ED2" w:rsidP="00A55E4E">
      <w:pPr>
        <w:pStyle w:val="a6"/>
        <w:numPr>
          <w:ilvl w:val="0"/>
          <w:numId w:val="51"/>
        </w:numPr>
        <w:spacing w:before="100" w:beforeAutospacing="1" w:after="100" w:afterAutospacing="1" w:line="360" w:lineRule="auto"/>
        <w:ind w:left="423"/>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b/>
          <w:bCs/>
          <w:color w:val="000000" w:themeColor="text1"/>
          <w:sz w:val="28"/>
          <w:szCs w:val="28"/>
          <w:rtl/>
        </w:rPr>
        <w:t>التغيير</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في</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الهيكل</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color w:val="000000" w:themeColor="text1"/>
          <w:sz w:val="28"/>
          <w:szCs w:val="28"/>
        </w:rPr>
        <w:t xml:space="preserve"> </w:t>
      </w:r>
    </w:p>
    <w:p w14:paraId="77257FA0" w14:textId="77777777" w:rsidR="00824ED2" w:rsidRPr="007C4F15" w:rsidRDefault="00824ED2"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إن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الهياكل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يمكن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تكون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جامدة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تقبل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التعديل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وإنما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تتطلب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المرونة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العالية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استجابة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لطبيعة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الظروف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والمتغيرات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معطيات البيئة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المتغيرة</w:t>
      </w:r>
      <w:r w:rsidRPr="007C4F15">
        <w:rPr>
          <w:rFonts w:ascii="Sakkal Majalla" w:eastAsia="Arial" w:hAnsi="Sakkal Majalla" w:cs="Sakkal Majalla"/>
          <w:color w:val="000000" w:themeColor="text1"/>
          <w:sz w:val="28"/>
          <w:szCs w:val="28"/>
        </w:rPr>
        <w:t>.</w:t>
      </w:r>
    </w:p>
    <w:p w14:paraId="5A7638EE" w14:textId="5AA16EDA" w:rsidR="00824ED2" w:rsidRPr="007C4F15" w:rsidRDefault="00824ED2"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ويحدد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شكل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الهيكل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وفقاً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لمجموعة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معايير،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مثل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درجة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التعقيد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والرسمية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والمركزية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ولهذا،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يمكن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لوكيل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إحداث</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التعديل 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إحدى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هذه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العناصر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 xml:space="preserve"> والهيكل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يجب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يتميز</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بالوضوح</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والبساطة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بحيث</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يبين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خطوط</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السلطة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وأنماط</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العلاقات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داخل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المنظمة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والتقسيمات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الإدارية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دون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إحداث أي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تداخل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ازدواج</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بينها</w:t>
      </w:r>
      <w:r w:rsidRPr="007C4F15">
        <w:rPr>
          <w:rFonts w:ascii="Sakkal Majalla" w:eastAsia="Arial" w:hAnsi="Sakkal Majalla" w:cs="Sakkal Majalla"/>
          <w:color w:val="000000" w:themeColor="text1"/>
          <w:sz w:val="28"/>
          <w:szCs w:val="28"/>
        </w:rPr>
        <w:t>.</w:t>
      </w:r>
      <w:r w:rsidR="00510E46" w:rsidRPr="007C4F15">
        <w:rPr>
          <w:rFonts w:ascii="Sakkal Majalla" w:eastAsia="Arial" w:hAnsi="Sakkal Majalla" w:cs="Sakkal Majalla" w:hint="cs"/>
          <w:color w:val="000000" w:themeColor="text1"/>
          <w:sz w:val="28"/>
          <w:szCs w:val="28"/>
          <w:rtl/>
        </w:rPr>
        <w:t xml:space="preserve"> </w:t>
      </w:r>
      <w:r w:rsidRPr="007C4F15">
        <w:rPr>
          <w:rFonts w:ascii="Sakkal Majalla" w:eastAsia="Arial" w:hAnsi="Sakkal Majalla" w:cs="Sakkal Majalla"/>
          <w:color w:val="000000" w:themeColor="text1"/>
          <w:sz w:val="28"/>
          <w:szCs w:val="28"/>
          <w:rtl/>
        </w:rPr>
        <w:t>فمسؤوليات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الأقسام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يمكن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دمجها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بعضها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وتوسيع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نطاق</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الإشراف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التجاوز</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التعقيد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البيروقراطي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وتبسيط</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الإجراءات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والأساليب،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وزيادة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استخدام</w:t>
      </w:r>
      <w:r w:rsidRPr="007C4F15">
        <w:rPr>
          <w:rFonts w:ascii="Sakkal Majalla" w:eastAsia="Arial" w:hAnsi="Sakkal Majalla" w:cs="Sakkal Majalla"/>
          <w:color w:val="000000" w:themeColor="text1"/>
          <w:sz w:val="28"/>
          <w:szCs w:val="28"/>
          <w:rtl/>
          <w:lang w:bidi="ar-EG"/>
        </w:rPr>
        <w:t xml:space="preserve"> </w:t>
      </w:r>
      <w:r w:rsidRPr="007C4F15">
        <w:rPr>
          <w:rFonts w:ascii="Sakkal Majalla" w:eastAsia="Arial" w:hAnsi="Sakkal Majalla" w:cs="Sakkal Majalla"/>
          <w:color w:val="000000" w:themeColor="text1"/>
          <w:sz w:val="28"/>
          <w:szCs w:val="28"/>
          <w:rtl/>
        </w:rPr>
        <w:t>أسلوب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اللامركزية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لاتخاذ</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القرارات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وإنجاز</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بسرعة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ويسر</w:t>
      </w:r>
      <w:r w:rsidRPr="007C4F15">
        <w:rPr>
          <w:rFonts w:ascii="Sakkal Majalla" w:eastAsia="Arial" w:hAnsi="Sakkal Majalla" w:cs="Sakkal Majalla"/>
          <w:color w:val="000000" w:themeColor="text1"/>
          <w:sz w:val="28"/>
          <w:szCs w:val="28"/>
        </w:rPr>
        <w:t>.</w:t>
      </w:r>
      <w:r w:rsidR="00510E46" w:rsidRPr="007C4F15">
        <w:rPr>
          <w:rFonts w:ascii="Sakkal Majalla" w:eastAsia="Arial" w:hAnsi="Sakkal Majalla" w:cs="Sakkal Majalla" w:hint="cs"/>
          <w:color w:val="000000" w:themeColor="text1"/>
          <w:sz w:val="28"/>
          <w:szCs w:val="28"/>
          <w:rtl/>
        </w:rPr>
        <w:t xml:space="preserve"> (حميدة، 2023).</w:t>
      </w:r>
    </w:p>
    <w:p w14:paraId="0472DD5A" w14:textId="18F7549E" w:rsidR="00824ED2" w:rsidRPr="007C4F15" w:rsidRDefault="00824ED2" w:rsidP="00A55E4E">
      <w:pPr>
        <w:pStyle w:val="a6"/>
        <w:numPr>
          <w:ilvl w:val="0"/>
          <w:numId w:val="51"/>
        </w:numPr>
        <w:spacing w:before="100" w:beforeAutospacing="1" w:after="100" w:afterAutospacing="1" w:line="360" w:lineRule="auto"/>
        <w:ind w:left="423"/>
        <w:jc w:val="both"/>
        <w:rPr>
          <w:rFonts w:ascii="Sakkal Majalla" w:eastAsia="Arial" w:hAnsi="Sakkal Majalla" w:cs="Sakkal Majalla"/>
          <w:color w:val="000000" w:themeColor="text1"/>
          <w:sz w:val="28"/>
          <w:szCs w:val="28"/>
          <w:rtl/>
          <w:lang w:bidi="ar-EG"/>
        </w:rPr>
      </w:pPr>
      <w:r w:rsidRPr="007C4F15">
        <w:rPr>
          <w:rFonts w:ascii="Sakkal Majalla" w:eastAsia="Arial" w:hAnsi="Sakkal Majalla" w:cs="Sakkal Majalla"/>
          <w:b/>
          <w:bCs/>
          <w:color w:val="000000" w:themeColor="text1"/>
          <w:sz w:val="28"/>
          <w:szCs w:val="28"/>
          <w:rtl/>
        </w:rPr>
        <w:t>التغيير</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في</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التكنولوجيا</w:t>
      </w:r>
      <w:r w:rsidRPr="007C4F15">
        <w:rPr>
          <w:rFonts w:ascii="Sakkal Majalla" w:eastAsia="Arial" w:hAnsi="Sakkal Majalla" w:cs="Sakkal Majalla"/>
          <w:b/>
          <w:bCs/>
          <w:color w:val="000000" w:themeColor="text1"/>
          <w:sz w:val="28"/>
          <w:szCs w:val="28"/>
          <w:rtl/>
          <w:lang w:bidi="ar-EG"/>
        </w:rPr>
        <w:t xml:space="preserve"> :</w:t>
      </w:r>
      <w:r w:rsidRPr="007C4F15">
        <w:rPr>
          <w:rFonts w:ascii="Sakkal Majalla" w:eastAsia="Arial" w:hAnsi="Sakkal Majalla" w:cs="Sakkal Majalla"/>
          <w:color w:val="000000" w:themeColor="text1"/>
          <w:sz w:val="28"/>
          <w:szCs w:val="28"/>
          <w:rtl/>
          <w:lang w:bidi="ar-EG"/>
        </w:rPr>
        <w:t xml:space="preserve"> </w:t>
      </w:r>
    </w:p>
    <w:p w14:paraId="45A285D5" w14:textId="77777777" w:rsidR="00824ED2" w:rsidRPr="007C4F15" w:rsidRDefault="00824ED2"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إن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معظم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الدراسات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مجال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الإدارة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والعلوم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السلوكية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أكدت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الجهود</w:t>
      </w:r>
      <w:r w:rsidRPr="007C4F15">
        <w:rPr>
          <w:rFonts w:ascii="Sakkal Majalla" w:eastAsia="Arial" w:hAnsi="Sakkal Majalla" w:cs="Sakkal Majalla"/>
          <w:color w:val="000000" w:themeColor="text1"/>
          <w:sz w:val="28"/>
          <w:szCs w:val="28"/>
          <w:rtl/>
          <w:lang w:bidi="ar-EG"/>
        </w:rPr>
        <w:t xml:space="preserve"> </w:t>
      </w:r>
      <w:r w:rsidRPr="007C4F15">
        <w:rPr>
          <w:rFonts w:ascii="Sakkal Majalla" w:eastAsia="Arial" w:hAnsi="Sakkal Majalla" w:cs="Sakkal Majalla"/>
          <w:color w:val="000000" w:themeColor="text1"/>
          <w:sz w:val="28"/>
          <w:szCs w:val="28"/>
          <w:rtl/>
        </w:rPr>
        <w:t>الهادفة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مجال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التكنولوجيا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المستخدمة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المنظمة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حيث</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انتقل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الاتجاه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الحديث</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قاعدة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أسلوب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المبني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دراسات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الزمن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والحركة</w:t>
      </w:r>
      <w:r w:rsidRPr="007C4F15">
        <w:rPr>
          <w:rFonts w:ascii="Sakkal Majalla" w:eastAsia="Arial" w:hAnsi="Sakkal Majalla" w:cs="Sakkal Majalla"/>
          <w:color w:val="000000" w:themeColor="text1"/>
          <w:sz w:val="28"/>
          <w:szCs w:val="28"/>
        </w:rPr>
        <w:t xml:space="preserve"> "Time and Motion </w:t>
      </w:r>
      <w:r w:rsidRPr="007C4F15">
        <w:rPr>
          <w:rFonts w:ascii="Sakkal Majalla" w:eastAsia="Arial" w:hAnsi="Sakkal Majalla" w:cs="Sakkal Majalla"/>
          <w:color w:val="000000" w:themeColor="text1"/>
          <w:sz w:val="28"/>
          <w:szCs w:val="28"/>
          <w:rtl/>
        </w:rPr>
        <w:t>لزيادة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الكفاءة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الإنتاجية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الأسلوب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الحديث</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الذي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يهدف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وسائل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التكنولوجيا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باستخدام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مجموعة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المعدات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المعقدة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مثل الحاسوب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والمكننة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والأدوات،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ونظم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المعلومات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المعقدة،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إذ</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أصبح</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يتطلب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جهداً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يفوق</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قدرة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الإنسان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إنجازه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بأقصر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وقت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وبأقل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جهد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ممكن</w:t>
      </w:r>
      <w:r w:rsidRPr="007C4F15">
        <w:rPr>
          <w:rFonts w:ascii="Sakkal Majalla" w:eastAsia="Arial" w:hAnsi="Sakkal Majalla" w:cs="Sakkal Majalla"/>
          <w:color w:val="000000" w:themeColor="text1"/>
          <w:sz w:val="28"/>
          <w:szCs w:val="28"/>
        </w:rPr>
        <w:t>.</w:t>
      </w:r>
    </w:p>
    <w:p w14:paraId="06F528CE" w14:textId="23419AF1" w:rsidR="00824ED2" w:rsidRPr="007C4F15" w:rsidRDefault="00824ED2"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يتطلب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الإبداع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وعوامل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المنافسة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مستشار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احداث</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tl/>
          <w:lang w:bidi="ar-EG"/>
        </w:rPr>
        <w:t xml:space="preserve"> </w:t>
      </w:r>
      <w:r w:rsidRPr="007C4F15">
        <w:rPr>
          <w:rFonts w:ascii="Sakkal Majalla" w:eastAsia="Arial" w:hAnsi="Sakkal Majalla" w:cs="Sakkal Majalla"/>
          <w:color w:val="000000" w:themeColor="text1"/>
          <w:sz w:val="28"/>
          <w:szCs w:val="28"/>
          <w:rtl/>
        </w:rPr>
        <w:t>الوسائل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والأساليب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المستخدمة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العمليات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حيث</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استخدام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الأساليب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الحديثة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والمعقدة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العمليات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الإنتاجية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بكفاءة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عالية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وأداء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أفضل .</w:t>
      </w:r>
      <w:r w:rsidR="00510E46" w:rsidRPr="007C4F15">
        <w:rPr>
          <w:rFonts w:ascii="Sakkal Majalla" w:eastAsia="Arial" w:hAnsi="Sakkal Majalla" w:cs="Sakkal Majalla" w:hint="cs"/>
          <w:color w:val="000000" w:themeColor="text1"/>
          <w:sz w:val="28"/>
          <w:szCs w:val="28"/>
          <w:rtl/>
        </w:rPr>
        <w:t xml:space="preserve"> (علي، 2023).</w:t>
      </w:r>
    </w:p>
    <w:p w14:paraId="062B13F2" w14:textId="395ACBE9" w:rsidR="00824ED2" w:rsidRPr="007C4F15" w:rsidRDefault="00824ED2" w:rsidP="00A55E4E">
      <w:pPr>
        <w:pStyle w:val="a6"/>
        <w:numPr>
          <w:ilvl w:val="0"/>
          <w:numId w:val="51"/>
        </w:numPr>
        <w:spacing w:before="100" w:beforeAutospacing="1" w:after="100" w:afterAutospacing="1" w:line="360" w:lineRule="auto"/>
        <w:ind w:left="423"/>
        <w:jc w:val="both"/>
        <w:rPr>
          <w:rFonts w:ascii="Sakkal Majalla" w:eastAsia="Arial" w:hAnsi="Sakkal Majalla" w:cs="Sakkal Majalla"/>
          <w:b/>
          <w:bCs/>
          <w:color w:val="000000" w:themeColor="text1"/>
          <w:sz w:val="28"/>
          <w:szCs w:val="28"/>
        </w:rPr>
      </w:pPr>
      <w:r w:rsidRPr="007C4F15">
        <w:rPr>
          <w:rFonts w:ascii="Sakkal Majalla" w:eastAsia="Arial" w:hAnsi="Sakkal Majalla" w:cs="Sakkal Majalla"/>
          <w:b/>
          <w:bCs/>
          <w:color w:val="000000" w:themeColor="text1"/>
          <w:sz w:val="28"/>
          <w:szCs w:val="28"/>
          <w:rtl/>
        </w:rPr>
        <w:t>التغيير</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في</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الأفراد</w:t>
      </w:r>
      <w:r w:rsidRPr="007C4F15">
        <w:rPr>
          <w:rFonts w:ascii="Sakkal Majalla" w:eastAsia="Arial" w:hAnsi="Sakkal Majalla" w:cs="Sakkal Majalla"/>
          <w:b/>
          <w:bCs/>
          <w:color w:val="000000" w:themeColor="text1"/>
          <w:sz w:val="28"/>
          <w:szCs w:val="28"/>
        </w:rPr>
        <w:t xml:space="preserve"> : </w:t>
      </w:r>
    </w:p>
    <w:p w14:paraId="14681CFC" w14:textId="5BB1B580" w:rsidR="00824ED2" w:rsidRPr="007C4F15" w:rsidRDefault="00824ED2"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إن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استخدام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وسائل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تقنية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معقدة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المنظمة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قد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يؤدي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إحلال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آلة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بدل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إنسان،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ولكن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هناك</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الأفراد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الذين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تتطلب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طبيعة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أعمالهم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التعامل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الآلة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المعقدة،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لذا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فلا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أدائهم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وإكسابهم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المهارات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للعمل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بفعالية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عالية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وذلك</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خلال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الاتجاهات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والسلوك</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طريق</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الاتصال،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واتخاذ</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القرارات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وحل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المشكلات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وغيرها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 xml:space="preserve">المسائل. </w:t>
      </w:r>
      <w:r w:rsidR="00510E46" w:rsidRPr="007C4F15">
        <w:rPr>
          <w:rFonts w:ascii="Sakkal Majalla" w:eastAsia="Arial" w:hAnsi="Sakkal Majalla" w:cs="Sakkal Majalla" w:hint="cs"/>
          <w:color w:val="000000" w:themeColor="text1"/>
          <w:sz w:val="28"/>
          <w:szCs w:val="28"/>
          <w:rtl/>
        </w:rPr>
        <w:t xml:space="preserve"> </w:t>
      </w:r>
      <w:r w:rsidRPr="007C4F15">
        <w:rPr>
          <w:rFonts w:ascii="Sakkal Majalla" w:eastAsia="Arial" w:hAnsi="Sakkal Majalla" w:cs="Sakkal Majalla"/>
          <w:color w:val="000000" w:themeColor="text1"/>
          <w:sz w:val="28"/>
          <w:szCs w:val="28"/>
          <w:rtl/>
        </w:rPr>
        <w:t>فالإدارة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الحديثة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ركزت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مجال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استخدام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التقنية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الحديثة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العمليات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تهمل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العنصر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البشري،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ودعت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الاهتمام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خلال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تدريبه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وحفزه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وتهيئة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المناخ</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اللازم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للإبداع،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وإعطائه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الفرصة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للمشاركة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اتخاذ</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القرارات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مستوى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المنظمة</w:t>
      </w:r>
      <w:r w:rsidRPr="007C4F15">
        <w:rPr>
          <w:rFonts w:ascii="Sakkal Majalla" w:eastAsia="Arial" w:hAnsi="Sakkal Majalla" w:cs="Sakkal Majalla"/>
          <w:color w:val="000000" w:themeColor="text1"/>
          <w:sz w:val="28"/>
          <w:szCs w:val="28"/>
        </w:rPr>
        <w:t>.</w:t>
      </w:r>
      <w:r w:rsidR="00510E46" w:rsidRPr="007C4F15">
        <w:rPr>
          <w:rFonts w:ascii="Sakkal Majalla" w:eastAsia="Arial" w:hAnsi="Sakkal Majalla" w:cs="Sakkal Majalla" w:hint="cs"/>
          <w:color w:val="000000" w:themeColor="text1"/>
          <w:sz w:val="28"/>
          <w:szCs w:val="28"/>
          <w:rtl/>
        </w:rPr>
        <w:t xml:space="preserve"> (حميدة، 2023)</w:t>
      </w:r>
    </w:p>
    <w:p w14:paraId="792C9DED" w14:textId="77777777" w:rsidR="00824ED2" w:rsidRPr="007C4F15" w:rsidRDefault="00824ED2" w:rsidP="00A55E4E">
      <w:pPr>
        <w:pStyle w:val="a6"/>
        <w:numPr>
          <w:ilvl w:val="0"/>
          <w:numId w:val="51"/>
        </w:numPr>
        <w:spacing w:before="100" w:beforeAutospacing="1" w:after="100" w:afterAutospacing="1" w:line="360" w:lineRule="auto"/>
        <w:ind w:left="423"/>
        <w:jc w:val="both"/>
        <w:rPr>
          <w:rFonts w:ascii="Sakkal Majalla" w:eastAsia="Arial" w:hAnsi="Sakkal Majalla" w:cs="Sakkal Majalla"/>
          <w:b/>
          <w:bCs/>
          <w:color w:val="000000" w:themeColor="text1"/>
          <w:sz w:val="28"/>
          <w:szCs w:val="28"/>
        </w:rPr>
      </w:pPr>
      <w:r w:rsidRPr="007C4F15">
        <w:rPr>
          <w:rFonts w:ascii="Sakkal Majalla" w:eastAsia="Arial" w:hAnsi="Sakkal Majalla" w:cs="Sakkal Majalla"/>
          <w:b/>
          <w:bCs/>
          <w:color w:val="000000" w:themeColor="text1"/>
          <w:sz w:val="28"/>
          <w:szCs w:val="28"/>
          <w:rtl/>
        </w:rPr>
        <w:t>مقاومة</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 xml:space="preserve">التغيير : </w:t>
      </w:r>
    </w:p>
    <w:p w14:paraId="6301DA2B" w14:textId="104C02EE" w:rsidR="00824ED2" w:rsidRPr="007C4F15" w:rsidRDefault="00824ED2"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tl/>
        </w:rPr>
      </w:pPr>
      <w:r w:rsidRPr="007C4F15">
        <w:rPr>
          <w:rFonts w:ascii="Sakkal Majalla" w:eastAsia="Arial" w:hAnsi="Sakkal Majalla" w:cs="Sakkal Majalla"/>
          <w:color w:val="000000" w:themeColor="text1"/>
          <w:sz w:val="28"/>
          <w:szCs w:val="28"/>
          <w:rtl/>
        </w:rPr>
        <w:t>تميل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بعض</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عدم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إحداث</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باستمرار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أحد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مجالات التغيير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الثلاثة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وذلك</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تجنباً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لإثارة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الاضطراب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والإرباك</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للعمل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والعاملين داخل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 xml:space="preserve"> </w:t>
      </w:r>
      <w:r w:rsidR="00510E46" w:rsidRPr="007C4F15">
        <w:rPr>
          <w:rFonts w:ascii="Sakkal Majalla" w:eastAsia="Arial" w:hAnsi="Sakkal Majalla" w:cs="Sakkal Majalla" w:hint="cs"/>
          <w:color w:val="000000" w:themeColor="text1"/>
          <w:sz w:val="28"/>
          <w:szCs w:val="28"/>
          <w:rtl/>
        </w:rPr>
        <w:t xml:space="preserve"> </w:t>
      </w:r>
      <w:r w:rsidRPr="007C4F15">
        <w:rPr>
          <w:rFonts w:ascii="Sakkal Majalla" w:eastAsia="Arial" w:hAnsi="Sakkal Majalla" w:cs="Sakkal Majalla"/>
          <w:color w:val="000000" w:themeColor="text1"/>
          <w:sz w:val="28"/>
          <w:szCs w:val="28"/>
          <w:rtl/>
        </w:rPr>
        <w:t>ومقاومة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قبل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أفراد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يعتبر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موقفاً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إيجابياً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بالنسبة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لبعض</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الأفراد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إذ</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يؤدي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ذلك</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توفير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درجة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معينة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الاستقرار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السلوك</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ووضع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الأفراد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داخل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المؤسسة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الأمر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الذي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أصبح</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أسلوب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مقاومة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أكبر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التحديات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تواجه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تعاني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هذه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المشكلة،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سواء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كانت</w:t>
      </w:r>
      <w:r w:rsidRPr="007C4F15">
        <w:rPr>
          <w:rFonts w:ascii="Sakkal Majalla" w:eastAsia="Arial" w:hAnsi="Sakkal Majalla" w:cs="Sakkal Majalla"/>
          <w:color w:val="000000" w:themeColor="text1"/>
          <w:sz w:val="28"/>
          <w:szCs w:val="28"/>
          <w:rtl/>
          <w:lang w:bidi="ar-EG"/>
        </w:rPr>
        <w:t xml:space="preserve"> </w:t>
      </w:r>
      <w:r w:rsidRPr="007C4F15">
        <w:rPr>
          <w:rFonts w:ascii="Sakkal Majalla" w:eastAsia="Arial" w:hAnsi="Sakkal Majalla" w:cs="Sakkal Majalla"/>
          <w:color w:val="000000" w:themeColor="text1"/>
          <w:sz w:val="28"/>
          <w:szCs w:val="28"/>
          <w:rtl/>
        </w:rPr>
        <w:t>المقاومة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علنية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ضمنية</w:t>
      </w:r>
      <w:r w:rsidRPr="007C4F15">
        <w:rPr>
          <w:rFonts w:ascii="Sakkal Majalla" w:eastAsia="Arial" w:hAnsi="Sakkal Majalla" w:cs="Sakkal Majalla"/>
          <w:color w:val="000000" w:themeColor="text1"/>
          <w:sz w:val="28"/>
          <w:szCs w:val="28"/>
        </w:rPr>
        <w:t>.</w:t>
      </w:r>
      <w:r w:rsidR="00510E46" w:rsidRPr="007C4F15">
        <w:rPr>
          <w:rFonts w:ascii="Sakkal Majalla" w:eastAsia="Arial" w:hAnsi="Sakkal Majalla" w:cs="Sakkal Majalla" w:hint="cs"/>
          <w:color w:val="000000" w:themeColor="text1"/>
          <w:sz w:val="28"/>
          <w:szCs w:val="28"/>
          <w:rtl/>
        </w:rPr>
        <w:t xml:space="preserve"> (حميدة، 2023).</w:t>
      </w:r>
    </w:p>
    <w:p w14:paraId="6BB7865E" w14:textId="77777777" w:rsidR="006E4D52" w:rsidRPr="007C4F15" w:rsidRDefault="006E4D52"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tl/>
        </w:rPr>
      </w:pPr>
    </w:p>
    <w:p w14:paraId="7AAABA4F" w14:textId="77777777" w:rsidR="006E4D52" w:rsidRPr="007C4F15" w:rsidRDefault="006E4D52"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Pr>
      </w:pPr>
    </w:p>
    <w:p w14:paraId="591B8CAB" w14:textId="0AEB7341" w:rsidR="00824ED2" w:rsidRPr="007C4F15" w:rsidRDefault="00824ED2" w:rsidP="0036392C">
      <w:pPr>
        <w:spacing w:before="100" w:beforeAutospacing="1" w:after="100" w:afterAutospacing="1" w:line="360" w:lineRule="auto"/>
        <w:jc w:val="both"/>
        <w:rPr>
          <w:rFonts w:ascii="Sakkal Majalla" w:eastAsia="Arial" w:hAnsi="Sakkal Majalla" w:cs="Sakkal Majalla"/>
          <w:b/>
          <w:bCs/>
          <w:color w:val="000000" w:themeColor="text1"/>
          <w:sz w:val="28"/>
          <w:szCs w:val="28"/>
        </w:rPr>
      </w:pPr>
      <w:r w:rsidRPr="007C4F15">
        <w:rPr>
          <w:rFonts w:ascii="Sakkal Majalla" w:eastAsia="Arial" w:hAnsi="Sakkal Majalla" w:cs="Sakkal Majalla"/>
          <w:b/>
          <w:bCs/>
          <w:color w:val="000000" w:themeColor="text1"/>
          <w:sz w:val="28"/>
          <w:szCs w:val="28"/>
          <w:rtl/>
        </w:rPr>
        <w:t>أما</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مصادر</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مقاومة</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التغيير</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فهناك</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مصدران</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رئيسيان،</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هما مقاومة</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 xml:space="preserve">الأفراد  : </w:t>
      </w:r>
      <w:r w:rsidR="00510E46" w:rsidRPr="007C4F15">
        <w:rPr>
          <w:rFonts w:ascii="Sakkal Majalla" w:eastAsia="Arial" w:hAnsi="Sakkal Majalla" w:cs="Sakkal Majalla" w:hint="cs"/>
          <w:b/>
          <w:bCs/>
          <w:color w:val="000000" w:themeColor="text1"/>
          <w:sz w:val="28"/>
          <w:szCs w:val="28"/>
          <w:rtl/>
        </w:rPr>
        <w:t xml:space="preserve"> (علي، 2023).</w:t>
      </w:r>
    </w:p>
    <w:p w14:paraId="10F06F4A" w14:textId="77777777" w:rsidR="00824ED2" w:rsidRPr="007C4F15" w:rsidRDefault="00824ED2" w:rsidP="00A55E4E">
      <w:pPr>
        <w:pStyle w:val="a6"/>
        <w:numPr>
          <w:ilvl w:val="0"/>
          <w:numId w:val="52"/>
        </w:numPr>
        <w:spacing w:before="100" w:beforeAutospacing="1" w:after="100" w:afterAutospacing="1" w:line="360" w:lineRule="auto"/>
        <w:ind w:left="423"/>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b/>
          <w:bCs/>
          <w:color w:val="000000" w:themeColor="text1"/>
          <w:sz w:val="28"/>
          <w:szCs w:val="28"/>
          <w:rtl/>
        </w:rPr>
        <w:t>مقاومة</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الأفراد</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 xml:space="preserve"> :</w:t>
      </w:r>
      <w:r w:rsidRPr="007C4F15">
        <w:rPr>
          <w:rFonts w:ascii="Sakkal Majalla" w:eastAsia="Arial" w:hAnsi="Sakkal Majalla" w:cs="Sakkal Majalla"/>
          <w:color w:val="000000" w:themeColor="text1"/>
          <w:sz w:val="28"/>
          <w:szCs w:val="28"/>
          <w:rtl/>
        </w:rPr>
        <w:t xml:space="preserve"> </w:t>
      </w:r>
    </w:p>
    <w:p w14:paraId="72EA2453" w14:textId="77777777" w:rsidR="00824ED2" w:rsidRPr="007C4F15" w:rsidRDefault="00824ED2" w:rsidP="006E4D52">
      <w:pPr>
        <w:pStyle w:val="a6"/>
        <w:spacing w:before="100" w:beforeAutospacing="1" w:after="100" w:afterAutospacing="1" w:line="360" w:lineRule="auto"/>
        <w:ind w:left="-2" w:firstLine="708"/>
        <w:contextualSpacing w:val="0"/>
        <w:jc w:val="both"/>
        <w:rPr>
          <w:rFonts w:ascii="Sakkal Majalla" w:eastAsia="Arial" w:hAnsi="Sakkal Majalla" w:cs="Sakkal Majalla"/>
          <w:b/>
          <w:bCs/>
          <w:color w:val="000000" w:themeColor="text1"/>
          <w:sz w:val="28"/>
          <w:szCs w:val="28"/>
        </w:rPr>
      </w:pPr>
      <w:r w:rsidRPr="007C4F15">
        <w:rPr>
          <w:rFonts w:ascii="Sakkal Majalla" w:eastAsia="Arial" w:hAnsi="Sakkal Majalla" w:cs="Sakkal Majalla"/>
          <w:b/>
          <w:bCs/>
          <w:color w:val="000000" w:themeColor="text1"/>
          <w:sz w:val="28"/>
          <w:szCs w:val="28"/>
          <w:rtl/>
        </w:rPr>
        <w:t>تعتمد</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مقاومة</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الأفراد</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للتغيير</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على</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خصائص</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الشخصية</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لكل</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منهم</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وعناصرها</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مثل</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الإدراك</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الحاجات</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التوقعات،</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وهناك</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أسباب</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مختلفة</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وراء للتغيير،</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 xml:space="preserve">هي : </w:t>
      </w:r>
    </w:p>
    <w:p w14:paraId="1B807812" w14:textId="77777777" w:rsidR="00824ED2" w:rsidRPr="007C4F15" w:rsidRDefault="00824ED2" w:rsidP="00A55E4E">
      <w:pPr>
        <w:pStyle w:val="a6"/>
        <w:numPr>
          <w:ilvl w:val="0"/>
          <w:numId w:val="17"/>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 xml:space="preserve">العادة : </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عندما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يعتاد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الفرد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شيء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معين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ويصبح</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هذا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الشيء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مألوفاً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لديه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فإن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قدرته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واستعداده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لعمل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هذا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الشيء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تكون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محددة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ضمن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يتطلبه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ذلك</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ويستمر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الإنسان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ذلك</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حتى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يصبح</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هذا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الشيء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عادة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لديه،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وعندما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يحدث</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هناك</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تبديل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تلك</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العادة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فإن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الأفراد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يقاومون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لأنه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يصعب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عليهم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التكيف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بسهولة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مع الحالة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الجديدة</w:t>
      </w:r>
      <w:r w:rsidRPr="007C4F15">
        <w:rPr>
          <w:rFonts w:ascii="Sakkal Majalla" w:eastAsia="Arial" w:hAnsi="Sakkal Majalla" w:cs="Sakkal Majalla"/>
          <w:color w:val="000000" w:themeColor="text1"/>
          <w:sz w:val="28"/>
          <w:szCs w:val="28"/>
        </w:rPr>
        <w:t>.</w:t>
      </w:r>
    </w:p>
    <w:p w14:paraId="2A8AFE04" w14:textId="21665B55" w:rsidR="00824ED2" w:rsidRPr="007C4F15" w:rsidRDefault="00824ED2" w:rsidP="00A55E4E">
      <w:pPr>
        <w:pStyle w:val="a6"/>
        <w:numPr>
          <w:ilvl w:val="0"/>
          <w:numId w:val="17"/>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الأمن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 xml:space="preserve"> : يحتاج</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كل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فرد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أفراد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للشعور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بالأمن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الوظيفي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حيث</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يعتبر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الفرد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يطرأ</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عمليات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تهديداً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بخاصة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إذا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شمل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حدود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الصلاحيات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والمسؤوليات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وميزات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إيجابية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مكتسبة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لهذا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فانه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يقاوم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هذا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وكذلك</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إذا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تضمن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استبدال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الأفراد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بالوسائل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التقنية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الحديثة،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استخدام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أسلوب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الاحلال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(احلال التقنية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محل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الفرد</w:t>
      </w:r>
      <w:r w:rsidRPr="007C4F15">
        <w:rPr>
          <w:rFonts w:ascii="Sakkal Majalla" w:eastAsia="Arial" w:hAnsi="Sakkal Majalla" w:cs="Sakkal Majalla"/>
          <w:color w:val="000000" w:themeColor="text1"/>
          <w:sz w:val="28"/>
          <w:szCs w:val="28"/>
          <w:rtl/>
          <w:lang w:bidi="ar-EG"/>
        </w:rPr>
        <w:t xml:space="preserve">. </w:t>
      </w:r>
    </w:p>
    <w:p w14:paraId="313FB120" w14:textId="77777777" w:rsidR="00824ED2" w:rsidRPr="007C4F15" w:rsidRDefault="00824ED2" w:rsidP="00A55E4E">
      <w:pPr>
        <w:pStyle w:val="a6"/>
        <w:numPr>
          <w:ilvl w:val="0"/>
          <w:numId w:val="17"/>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العوامل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الاقتصادية</w:t>
      </w:r>
      <w:r w:rsidRPr="007C4F15">
        <w:rPr>
          <w:rFonts w:ascii="Sakkal Majalla" w:eastAsia="Arial" w:hAnsi="Sakkal Majalla" w:cs="Sakkal Majalla"/>
          <w:color w:val="000000" w:themeColor="text1"/>
          <w:sz w:val="28"/>
          <w:szCs w:val="28"/>
        </w:rPr>
        <w:t xml:space="preserve"> : </w:t>
      </w:r>
      <w:r w:rsidRPr="007C4F15">
        <w:rPr>
          <w:rFonts w:ascii="Sakkal Majalla" w:eastAsia="Arial" w:hAnsi="Sakkal Majalla" w:cs="Sakkal Majalla"/>
          <w:color w:val="000000" w:themeColor="text1"/>
          <w:sz w:val="28"/>
          <w:szCs w:val="28"/>
          <w:rtl/>
        </w:rPr>
        <w:t>يقاوم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الأفراد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محاولات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عندما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يشعرون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بأن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سينقلهم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وظائف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يعتمد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الأجر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كمية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الإنتاج</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قد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تتساوى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قدراتهم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وإمكاناتهم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للعمل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ذلك،</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مراكز</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تقلص</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رواتبهم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ساعات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عملهم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كحالة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الأجر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بالقطعة</w:t>
      </w:r>
      <w:r w:rsidRPr="007C4F15">
        <w:rPr>
          <w:rFonts w:ascii="Sakkal Majalla" w:eastAsia="Arial" w:hAnsi="Sakkal Majalla" w:cs="Sakkal Majalla"/>
          <w:color w:val="000000" w:themeColor="text1"/>
          <w:sz w:val="28"/>
          <w:szCs w:val="28"/>
        </w:rPr>
        <w:t>.</w:t>
      </w:r>
    </w:p>
    <w:p w14:paraId="737AF203" w14:textId="77777777" w:rsidR="00824ED2" w:rsidRPr="007C4F15" w:rsidRDefault="00824ED2" w:rsidP="00A55E4E">
      <w:pPr>
        <w:pStyle w:val="a6"/>
        <w:numPr>
          <w:ilvl w:val="0"/>
          <w:numId w:val="17"/>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الخوف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المجهول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يشعر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الفرد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بالخوف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عندما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يحاول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القيام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بعمل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غير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معروف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وغير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محدد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الأبعاد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وغير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واضح</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ولا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يعرف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النتيجة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سوف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يصل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إليها،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ويكون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الخوف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ايضاً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عدم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القدرة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تحقيق</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الشيء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المطلوب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إحداثه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ولهذا،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فإنه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يظهر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الاتجاه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السلبي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للعمل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السلوك</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غير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المستقر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الذي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يؤدي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مقاومة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التغيير .</w:t>
      </w:r>
    </w:p>
    <w:p w14:paraId="7B1AB804" w14:textId="77777777" w:rsidR="00510E46" w:rsidRPr="007C4F15" w:rsidRDefault="00510E46" w:rsidP="0036392C">
      <w:pPr>
        <w:spacing w:before="100" w:beforeAutospacing="1" w:after="100" w:afterAutospacing="1" w:line="360" w:lineRule="auto"/>
        <w:jc w:val="both"/>
        <w:rPr>
          <w:rFonts w:ascii="Sakkal Majalla" w:eastAsia="Arial" w:hAnsi="Sakkal Majalla" w:cs="Sakkal Majalla"/>
          <w:color w:val="000000" w:themeColor="text1"/>
          <w:sz w:val="28"/>
          <w:szCs w:val="28"/>
          <w:rtl/>
        </w:rPr>
      </w:pPr>
    </w:p>
    <w:p w14:paraId="64AC32DA" w14:textId="77777777" w:rsidR="006E4D52" w:rsidRPr="007C4F15" w:rsidRDefault="006E4D52" w:rsidP="0036392C">
      <w:pPr>
        <w:spacing w:before="100" w:beforeAutospacing="1" w:after="100" w:afterAutospacing="1" w:line="360" w:lineRule="auto"/>
        <w:jc w:val="both"/>
        <w:rPr>
          <w:rFonts w:ascii="Sakkal Majalla" w:eastAsia="Arial" w:hAnsi="Sakkal Majalla" w:cs="Sakkal Majalla"/>
          <w:color w:val="000000" w:themeColor="text1"/>
          <w:sz w:val="28"/>
          <w:szCs w:val="28"/>
        </w:rPr>
      </w:pPr>
    </w:p>
    <w:p w14:paraId="4EA351AD" w14:textId="3D27D4B9" w:rsidR="00824ED2" w:rsidRPr="007C4F15" w:rsidRDefault="00824ED2" w:rsidP="00A55E4E">
      <w:pPr>
        <w:pStyle w:val="a6"/>
        <w:numPr>
          <w:ilvl w:val="0"/>
          <w:numId w:val="52"/>
        </w:numPr>
        <w:spacing w:before="100" w:beforeAutospacing="1" w:after="100" w:afterAutospacing="1" w:line="360" w:lineRule="auto"/>
        <w:ind w:left="423"/>
        <w:jc w:val="both"/>
        <w:rPr>
          <w:rFonts w:ascii="Sakkal Majalla" w:eastAsia="Arial" w:hAnsi="Sakkal Majalla" w:cs="Sakkal Majalla"/>
          <w:b/>
          <w:bCs/>
          <w:color w:val="000000" w:themeColor="text1"/>
          <w:sz w:val="28"/>
          <w:szCs w:val="28"/>
        </w:rPr>
      </w:pPr>
      <w:r w:rsidRPr="007C4F15">
        <w:rPr>
          <w:rFonts w:ascii="Sakkal Majalla" w:eastAsia="Arial" w:hAnsi="Sakkal Majalla" w:cs="Sakkal Majalla"/>
          <w:b/>
          <w:bCs/>
          <w:color w:val="000000" w:themeColor="text1"/>
          <w:sz w:val="28"/>
          <w:szCs w:val="28"/>
          <w:rtl/>
        </w:rPr>
        <w:t>المقاومة</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 xml:space="preserve">التنظيمية: </w:t>
      </w:r>
    </w:p>
    <w:p w14:paraId="6A814BF6" w14:textId="77777777" w:rsidR="00824ED2" w:rsidRPr="007C4F15" w:rsidRDefault="00824ED2" w:rsidP="006E4D52">
      <w:pPr>
        <w:spacing w:before="100" w:beforeAutospacing="1" w:after="100" w:afterAutospacing="1" w:line="360" w:lineRule="auto"/>
        <w:ind w:firstLine="706"/>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التنظيمات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بطبيعتها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محافظة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تحاول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الانفراد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بطابع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مميز</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وخاصية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تميزها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غيرها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لأن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المستمر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وجهة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نظر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هذه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يفقد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تميزه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واستقراره .</w:t>
      </w:r>
    </w:p>
    <w:p w14:paraId="7D4C0EB4" w14:textId="72482B47" w:rsidR="00824ED2" w:rsidRPr="007C4F15" w:rsidRDefault="00824ED2" w:rsidP="0036392C">
      <w:pPr>
        <w:spacing w:before="100" w:beforeAutospacing="1" w:after="100" w:afterAutospacing="1" w:line="360" w:lineRule="auto"/>
        <w:jc w:val="both"/>
        <w:rPr>
          <w:rFonts w:ascii="Sakkal Majalla" w:eastAsia="Arial" w:hAnsi="Sakkal Majalla" w:cs="Sakkal Majalla"/>
          <w:b/>
          <w:bCs/>
          <w:color w:val="000000" w:themeColor="text1"/>
          <w:sz w:val="28"/>
          <w:szCs w:val="28"/>
          <w:rtl/>
        </w:rPr>
      </w:pPr>
      <w:r w:rsidRPr="007C4F15">
        <w:rPr>
          <w:rFonts w:ascii="Sakkal Majalla" w:eastAsia="Arial" w:hAnsi="Sakkal Majalla" w:cs="Sakkal Majalla"/>
          <w:b/>
          <w:bCs/>
          <w:color w:val="000000" w:themeColor="text1"/>
          <w:sz w:val="28"/>
          <w:szCs w:val="28"/>
          <w:rtl/>
        </w:rPr>
        <w:t>وهناك</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مصادر</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أساسية</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للمقاومة</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التنظيمية</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تكمن</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فيما</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يلي</w:t>
      </w:r>
      <w:r w:rsidRPr="007C4F15">
        <w:rPr>
          <w:rFonts w:ascii="Sakkal Majalla" w:eastAsia="Arial" w:hAnsi="Sakkal Majalla" w:cs="Sakkal Majalla"/>
          <w:b/>
          <w:bCs/>
          <w:color w:val="000000" w:themeColor="text1"/>
          <w:sz w:val="28"/>
          <w:szCs w:val="28"/>
        </w:rPr>
        <w:t xml:space="preserve">: </w:t>
      </w:r>
      <w:r w:rsidR="00510E46" w:rsidRPr="007C4F15">
        <w:rPr>
          <w:rFonts w:ascii="Sakkal Majalla" w:eastAsia="Arial" w:hAnsi="Sakkal Majalla" w:cs="Sakkal Majalla" w:hint="cs"/>
          <w:b/>
          <w:bCs/>
          <w:color w:val="000000" w:themeColor="text1"/>
          <w:sz w:val="28"/>
          <w:szCs w:val="28"/>
          <w:rtl/>
        </w:rPr>
        <w:t xml:space="preserve"> (علي، 2023)</w:t>
      </w:r>
    </w:p>
    <w:p w14:paraId="69DD16A2" w14:textId="77777777" w:rsidR="00824ED2" w:rsidRPr="007C4F15" w:rsidRDefault="00824ED2" w:rsidP="00A55E4E">
      <w:pPr>
        <w:pStyle w:val="a6"/>
        <w:numPr>
          <w:ilvl w:val="0"/>
          <w:numId w:val="15"/>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الجمود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الهيكلي</w:t>
      </w:r>
      <w:r w:rsidRPr="007C4F15">
        <w:rPr>
          <w:rFonts w:ascii="Sakkal Majalla" w:eastAsia="Arial" w:hAnsi="Sakkal Majalla" w:cs="Sakkal Majalla"/>
          <w:color w:val="000000" w:themeColor="text1"/>
          <w:sz w:val="28"/>
          <w:szCs w:val="28"/>
        </w:rPr>
        <w:t xml:space="preserve"> : </w:t>
      </w:r>
      <w:r w:rsidRPr="007C4F15">
        <w:rPr>
          <w:rFonts w:ascii="Sakkal Majalla" w:eastAsia="Arial" w:hAnsi="Sakkal Majalla" w:cs="Sakkal Majalla"/>
          <w:color w:val="000000" w:themeColor="text1"/>
          <w:sz w:val="28"/>
          <w:szCs w:val="28"/>
          <w:rtl/>
        </w:rPr>
        <w:t>عندما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يعتاد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أسلوب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معين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واستخدام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إجراءات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وأساليب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محددة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فإن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ذلك</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يصبح</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بمثابة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نهج</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عادة،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فالهيكل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المنظمة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يحدد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تلك</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الإجراءات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والأساليب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لإنجاز</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ولهذا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فإن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يمكن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احداثه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المنظمة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يكون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الجمود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الهيكلي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عائقاً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أمام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هذا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هذا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النوع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فإن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هيكل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العمليات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يفقد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ميزة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المرونة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تمكنه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التعامل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تغيرات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قد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تحدث</w:t>
      </w:r>
      <w:r w:rsidRPr="007C4F15">
        <w:rPr>
          <w:rFonts w:ascii="Sakkal Majalla" w:eastAsia="Arial" w:hAnsi="Sakkal Majalla" w:cs="Sakkal Majalla"/>
          <w:color w:val="000000" w:themeColor="text1"/>
          <w:sz w:val="28"/>
          <w:szCs w:val="28"/>
        </w:rPr>
        <w:t>.</w:t>
      </w:r>
    </w:p>
    <w:p w14:paraId="3D673895" w14:textId="77777777" w:rsidR="00824ED2" w:rsidRPr="007C4F15" w:rsidRDefault="00824ED2" w:rsidP="00A55E4E">
      <w:pPr>
        <w:pStyle w:val="a6"/>
        <w:numPr>
          <w:ilvl w:val="0"/>
          <w:numId w:val="15"/>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التركيز</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المحدد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الاعتمادية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lang w:bidi="ar-EG"/>
        </w:rPr>
        <w:t xml:space="preserve"> : </w:t>
      </w:r>
      <w:r w:rsidRPr="007C4F15">
        <w:rPr>
          <w:rFonts w:ascii="Sakkal Majalla" w:eastAsia="Arial" w:hAnsi="Sakkal Majalla" w:cs="Sakkal Majalla"/>
          <w:color w:val="000000" w:themeColor="text1"/>
          <w:sz w:val="28"/>
          <w:szCs w:val="28"/>
          <w:rtl/>
        </w:rPr>
        <w:t>وهذا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يعني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انه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يمكن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وحدة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جزء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المنظمة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دون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إحداث</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الأجزاء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الأخرى،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طالما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وحدة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متكاملة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يتكون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مجموعة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الأجزاء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المترابطة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ذات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الاعتمادية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المتبادلة،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فإذا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أرادت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الإدارة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الأساليب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التكنولوجية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دون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تعديل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هيكل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فإن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عملية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هذه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تكون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مقبولة</w:t>
      </w:r>
      <w:r w:rsidRPr="007C4F15">
        <w:rPr>
          <w:rFonts w:ascii="Sakkal Majalla" w:eastAsia="Arial" w:hAnsi="Sakkal Majalla" w:cs="Sakkal Majalla"/>
          <w:color w:val="000000" w:themeColor="text1"/>
          <w:sz w:val="28"/>
          <w:szCs w:val="28"/>
        </w:rPr>
        <w:t>.</w:t>
      </w:r>
    </w:p>
    <w:p w14:paraId="7104AEB6" w14:textId="77777777" w:rsidR="00824ED2" w:rsidRPr="007C4F15" w:rsidRDefault="00824ED2" w:rsidP="00A55E4E">
      <w:pPr>
        <w:pStyle w:val="a6"/>
        <w:numPr>
          <w:ilvl w:val="0"/>
          <w:numId w:val="15"/>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جمود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الجماعة</w:t>
      </w:r>
      <w:r w:rsidRPr="007C4F15">
        <w:rPr>
          <w:rFonts w:ascii="Sakkal Majalla" w:eastAsia="Arial" w:hAnsi="Sakkal Majalla" w:cs="Sakkal Majalla"/>
          <w:color w:val="000000" w:themeColor="text1"/>
          <w:sz w:val="28"/>
          <w:szCs w:val="28"/>
        </w:rPr>
        <w:t xml:space="preserve">: "Group Inertia" </w:t>
      </w:r>
      <w:r w:rsidRPr="007C4F15">
        <w:rPr>
          <w:rFonts w:ascii="Sakkal Majalla" w:eastAsia="Arial" w:hAnsi="Sakkal Majalla" w:cs="Sakkal Majalla"/>
          <w:color w:val="000000" w:themeColor="text1"/>
          <w:sz w:val="28"/>
          <w:szCs w:val="28"/>
          <w:rtl/>
        </w:rPr>
        <w:t>وهذا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يعني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معايير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الجماعة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قد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تقف</w:t>
      </w:r>
      <w:r w:rsidRPr="007C4F15">
        <w:rPr>
          <w:rFonts w:ascii="Sakkal Majalla" w:eastAsia="Arial" w:hAnsi="Sakkal Majalla" w:cs="Sakkal Majalla"/>
          <w:color w:val="000000" w:themeColor="text1"/>
          <w:sz w:val="28"/>
          <w:szCs w:val="28"/>
          <w:rtl/>
          <w:lang w:bidi="ar-EG"/>
        </w:rPr>
        <w:t xml:space="preserve"> </w:t>
      </w:r>
      <w:r w:rsidRPr="007C4F15">
        <w:rPr>
          <w:rFonts w:ascii="Sakkal Majalla" w:eastAsia="Arial" w:hAnsi="Sakkal Majalla" w:cs="Sakkal Majalla"/>
          <w:color w:val="000000" w:themeColor="text1"/>
          <w:sz w:val="28"/>
          <w:szCs w:val="28"/>
          <w:rtl/>
        </w:rPr>
        <w:t>عائقاً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أمام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الأفراد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الذين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يرغبون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سلوكهم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كي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يتناسب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متطلبات</w:t>
      </w:r>
      <w:r w:rsidRPr="007C4F15">
        <w:rPr>
          <w:rFonts w:ascii="Sakkal Majalla" w:eastAsia="Arial" w:hAnsi="Sakkal Majalla" w:cs="Sakkal Majalla"/>
          <w:color w:val="000000" w:themeColor="text1"/>
          <w:sz w:val="28"/>
          <w:szCs w:val="28"/>
          <w:rtl/>
          <w:lang w:bidi="ar-EG"/>
        </w:rPr>
        <w:t xml:space="preserve"> </w:t>
      </w:r>
      <w:r w:rsidRPr="007C4F15">
        <w:rPr>
          <w:rFonts w:ascii="Sakkal Majalla" w:eastAsia="Arial" w:hAnsi="Sakkal Majalla" w:cs="Sakkal Majalla"/>
          <w:color w:val="000000" w:themeColor="text1"/>
          <w:sz w:val="28"/>
          <w:szCs w:val="28"/>
          <w:rtl/>
        </w:rPr>
        <w:t>التنظيم،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ويمكن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يقبل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إذا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كان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منسجماً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قيم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ومعاييرها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الجماعة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الاتحادات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والنقابات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ينتسب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إليها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الأفراد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hint="cs"/>
          <w:color w:val="000000" w:themeColor="text1"/>
          <w:sz w:val="28"/>
          <w:szCs w:val="28"/>
          <w:rtl/>
        </w:rPr>
        <w:t xml:space="preserve"> </w:t>
      </w:r>
      <w:r w:rsidRPr="007C4F15">
        <w:rPr>
          <w:rFonts w:ascii="Sakkal Majalla" w:eastAsia="Arial" w:hAnsi="Sakkal Majalla" w:cs="Sakkal Majalla"/>
          <w:color w:val="000000" w:themeColor="text1"/>
          <w:sz w:val="28"/>
          <w:szCs w:val="28"/>
          <w:rtl/>
        </w:rPr>
        <w:t>تكمن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المقاومة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هذه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الحالة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بأن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الجماعة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تحاول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الحفاظ</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تميزها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الحفاظ</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خاصيتها،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وأنها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الجماعة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lang w:bidi="ar-EG"/>
        </w:rPr>
        <w:t xml:space="preserve">) </w:t>
      </w:r>
      <w:r w:rsidRPr="007C4F15">
        <w:rPr>
          <w:rFonts w:ascii="Sakkal Majalla" w:eastAsia="Arial" w:hAnsi="Sakkal Majalla" w:cs="Sakkal Majalla"/>
          <w:color w:val="000000" w:themeColor="text1"/>
          <w:sz w:val="28"/>
          <w:szCs w:val="28"/>
          <w:rtl/>
        </w:rPr>
        <w:t>ترفض</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يتعارض</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مصلحتها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معتقداتها .</w:t>
      </w:r>
    </w:p>
    <w:p w14:paraId="706F96AD" w14:textId="3F63C18A" w:rsidR="00824ED2" w:rsidRPr="007C4F15" w:rsidRDefault="00824ED2" w:rsidP="00A55E4E">
      <w:pPr>
        <w:pStyle w:val="a6"/>
        <w:numPr>
          <w:ilvl w:val="0"/>
          <w:numId w:val="15"/>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الخوف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إعادة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تنظيم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تأسيس</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علاقات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القوة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توزيع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العلاقات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القوة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المنظمة،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قد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يهدد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سلطة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اتخاذ</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القرارات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الجماعة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معينة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خلال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إيجاد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صلاحيات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أخرى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المجموعة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أخرى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داخل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لذا،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فإن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مقاومة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تكمن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التمسك</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بالوضع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القائم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وعدم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تغييره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خوفاً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انتقال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سلطة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اتخاذ</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القرار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لفئة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أخرى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داخل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المنظمة،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بمعنى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آخر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الحفاظ</w:t>
      </w:r>
      <w:r w:rsidRPr="007C4F15">
        <w:rPr>
          <w:rFonts w:ascii="Sakkal Majalla" w:eastAsia="Arial" w:hAnsi="Sakkal Majalla" w:cs="Sakkal Majalla"/>
          <w:color w:val="000000" w:themeColor="text1"/>
          <w:sz w:val="28"/>
          <w:szCs w:val="28"/>
          <w:rtl/>
          <w:lang w:bidi="ar-EG"/>
        </w:rPr>
        <w:t xml:space="preserve"> </w:t>
      </w:r>
      <w:r w:rsidRPr="007C4F15">
        <w:rPr>
          <w:rFonts w:ascii="Sakkal Majalla" w:eastAsia="Arial" w:hAnsi="Sakkal Majalla" w:cs="Sakkal Majalla"/>
          <w:color w:val="000000" w:themeColor="text1"/>
          <w:sz w:val="28"/>
          <w:szCs w:val="28"/>
          <w:rtl/>
        </w:rPr>
        <w:t>او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الاستمرار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التمسك</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بالسلطة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والقوة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داخل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w:t>
      </w:r>
      <w:r w:rsidRPr="007C4F15">
        <w:rPr>
          <w:rFonts w:ascii="Sakkal Majalla" w:eastAsia="Arial" w:hAnsi="Sakkal Majalla" w:cs="Sakkal Majalla"/>
          <w:color w:val="000000" w:themeColor="text1"/>
          <w:sz w:val="28"/>
          <w:szCs w:val="28"/>
        </w:rPr>
        <w:t>.</w:t>
      </w:r>
    </w:p>
    <w:p w14:paraId="03F46D4D" w14:textId="77777777" w:rsidR="00824ED2" w:rsidRPr="007C4F15" w:rsidRDefault="00824ED2" w:rsidP="0036392C">
      <w:pPr>
        <w:spacing w:before="100" w:beforeAutospacing="1" w:after="100" w:afterAutospacing="1" w:line="360" w:lineRule="auto"/>
        <w:jc w:val="both"/>
        <w:rPr>
          <w:rFonts w:ascii="Sakkal Majalla" w:eastAsia="Arial" w:hAnsi="Sakkal Majalla" w:cs="Sakkal Majalla"/>
          <w:b/>
          <w:bCs/>
          <w:color w:val="000000" w:themeColor="text1"/>
          <w:sz w:val="28"/>
          <w:szCs w:val="28"/>
        </w:rPr>
      </w:pPr>
      <w:r w:rsidRPr="007C4F15">
        <w:rPr>
          <w:rFonts w:ascii="Sakkal Majalla" w:eastAsia="Arial" w:hAnsi="Sakkal Majalla" w:cs="Sakkal Majalla"/>
          <w:b/>
          <w:bCs/>
          <w:color w:val="000000" w:themeColor="text1"/>
          <w:sz w:val="28"/>
          <w:szCs w:val="28"/>
          <w:rtl/>
        </w:rPr>
        <w:t>التغلب</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على</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مقاومة</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التغيير</w:t>
      </w:r>
      <w:r w:rsidRPr="007C4F15">
        <w:rPr>
          <w:rFonts w:ascii="Sakkal Majalla" w:eastAsia="Arial" w:hAnsi="Sakkal Majalla" w:cs="Sakkal Majalla"/>
          <w:b/>
          <w:bCs/>
          <w:color w:val="000000" w:themeColor="text1"/>
          <w:sz w:val="28"/>
          <w:szCs w:val="28"/>
        </w:rPr>
        <w:t xml:space="preserve">: </w:t>
      </w:r>
    </w:p>
    <w:p w14:paraId="5311DF97" w14:textId="77777777" w:rsidR="00824ED2" w:rsidRPr="007C4F15" w:rsidRDefault="00824ED2"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tl/>
        </w:rPr>
      </w:pP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ربما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يكون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بعض</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الأفراد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راغبين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بإحداث</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وقبوله،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رفضهم</w:t>
      </w:r>
      <w:r w:rsidRPr="007C4F15">
        <w:rPr>
          <w:rFonts w:ascii="Sakkal Majalla" w:eastAsia="Arial" w:hAnsi="Sakkal Majalla" w:cs="Sakkal Majalla"/>
          <w:color w:val="000000" w:themeColor="text1"/>
          <w:sz w:val="28"/>
          <w:szCs w:val="28"/>
          <w:rtl/>
          <w:lang w:bidi="ar-EG"/>
        </w:rPr>
        <w:t xml:space="preserve"> </w:t>
      </w:r>
      <w:r w:rsidRPr="007C4F15">
        <w:rPr>
          <w:rFonts w:ascii="Sakkal Majalla" w:eastAsia="Arial" w:hAnsi="Sakkal Majalla" w:cs="Sakkal Majalla"/>
          <w:color w:val="000000" w:themeColor="text1"/>
          <w:sz w:val="28"/>
          <w:szCs w:val="28"/>
          <w:rtl/>
        </w:rPr>
        <w:t>لهذه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العملية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ناحية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يعود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الأسلوب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المستخدم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تطبيق</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عملية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وطالما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لكل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عملية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مقاومة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سواء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كانت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فردية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تنظيمية،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فإن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هذا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يعني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عدم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السعي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لإيجاد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الطرق</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الأساليب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تمكن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تجاوز</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التغلب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هذه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المقاومة،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لذلك</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فإن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هناك</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مجموعة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الأساليب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الآليات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المقترحة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يمكن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استخدامها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قبل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مستشار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للتعامل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مقاومة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أهمها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 xml:space="preserve"> </w:t>
      </w:r>
    </w:p>
    <w:p w14:paraId="6FBB7BAB" w14:textId="77777777" w:rsidR="00824ED2" w:rsidRPr="007C4F15" w:rsidRDefault="00824ED2" w:rsidP="00A55E4E">
      <w:pPr>
        <w:pStyle w:val="a6"/>
        <w:numPr>
          <w:ilvl w:val="0"/>
          <w:numId w:val="16"/>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الاتصال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والتثقيف(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التوعية)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 يفترض</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هذا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الأسلوب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مصدر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المقاومة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يكمن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ضعف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الاتصال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الإدارة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العليا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والعاملين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سوء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وتشوه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المعلومات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حول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هذه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العملية،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لذا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فإن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المقاومة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يمكن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تقلص</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خلال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الاتصال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العاملين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لإعطائهم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صورة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واضحة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ضرورة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وإذا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أدرك</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هؤلاء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حقيقة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الحاجة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وضرورتها،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فإن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المقاومة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ستزول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خاصة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إذا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شمل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عناصر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إيجابية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تجاه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الأفراد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كتحسين أوضاعهم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المادية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وتقديم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الحوافز</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وزيادة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الصلاحيات،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وهذا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شأنه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تعزيز</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ثقة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العاملين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بالإدارة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العليا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وبالقرارات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تصدر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عنها</w:t>
      </w:r>
      <w:r w:rsidRPr="007C4F15">
        <w:rPr>
          <w:rFonts w:ascii="Sakkal Majalla" w:eastAsia="Arial" w:hAnsi="Sakkal Majalla" w:cs="Sakkal Majalla"/>
          <w:color w:val="000000" w:themeColor="text1"/>
          <w:sz w:val="28"/>
          <w:szCs w:val="28"/>
        </w:rPr>
        <w:t>.</w:t>
      </w:r>
    </w:p>
    <w:p w14:paraId="06844AD5" w14:textId="77777777" w:rsidR="00824ED2" w:rsidRPr="007C4F15" w:rsidRDefault="00824ED2" w:rsidP="00A55E4E">
      <w:pPr>
        <w:pStyle w:val="a6"/>
        <w:numPr>
          <w:ilvl w:val="0"/>
          <w:numId w:val="16"/>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المشاركة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مشاركة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العاملين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اتخاذ</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قرار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يكسب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العملية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الدعم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والتأييد،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وتجنبها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مقاومة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الأفراد</w:t>
      </w:r>
      <w:r w:rsidRPr="007C4F15">
        <w:rPr>
          <w:rFonts w:ascii="Sakkal Majalla" w:eastAsia="Arial" w:hAnsi="Sakkal Majalla" w:cs="Sakkal Majalla"/>
          <w:color w:val="000000" w:themeColor="text1"/>
          <w:sz w:val="28"/>
          <w:szCs w:val="28"/>
        </w:rPr>
        <w:t xml:space="preserve"> </w:t>
      </w:r>
      <w:proofErr w:type="spellStart"/>
      <w:r w:rsidRPr="007C4F15">
        <w:rPr>
          <w:rFonts w:ascii="Sakkal Majalla" w:eastAsia="Arial" w:hAnsi="Sakkal Majalla" w:cs="Sakkal Majalla"/>
          <w:color w:val="000000" w:themeColor="text1"/>
          <w:sz w:val="28"/>
          <w:szCs w:val="28"/>
          <w:rtl/>
        </w:rPr>
        <w:t>لانه</w:t>
      </w:r>
      <w:proofErr w:type="spellEnd"/>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يصبح</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هناك</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التزام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المشاركين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ومتخذي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القرار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بتنفيذه،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ولهذا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يكون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الصعب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للأفراد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رفض</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مقاومة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عملية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سبقها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قرار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اتخذوه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بأنفسهم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شاركوا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به .</w:t>
      </w:r>
    </w:p>
    <w:p w14:paraId="13521CE5" w14:textId="77777777" w:rsidR="00824ED2" w:rsidRPr="007C4F15" w:rsidRDefault="00824ED2" w:rsidP="00A55E4E">
      <w:pPr>
        <w:pStyle w:val="a6"/>
        <w:numPr>
          <w:ilvl w:val="0"/>
          <w:numId w:val="16"/>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الدعم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والتسهيل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 xml:space="preserve"> يمكن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المستشار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تقديم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جميع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التسهيلات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والدعم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للأفراد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الذين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يخشون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نتائج</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عملية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سواء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المعلومات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الاستشارات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حول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العملية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تدريبهم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مهارات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تتطلبها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هذه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العملية</w:t>
      </w:r>
      <w:r w:rsidRPr="007C4F15">
        <w:rPr>
          <w:rFonts w:ascii="Sakkal Majalla" w:eastAsia="Arial" w:hAnsi="Sakkal Majalla" w:cs="Sakkal Majalla"/>
          <w:color w:val="000000" w:themeColor="text1"/>
          <w:sz w:val="28"/>
          <w:szCs w:val="28"/>
        </w:rPr>
        <w:t>.</w:t>
      </w:r>
    </w:p>
    <w:p w14:paraId="17B62A7A" w14:textId="798235AD" w:rsidR="00824ED2" w:rsidRPr="007C4F15" w:rsidRDefault="00824ED2" w:rsidP="00A55E4E">
      <w:pPr>
        <w:pStyle w:val="a6"/>
        <w:numPr>
          <w:ilvl w:val="0"/>
          <w:numId w:val="16"/>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الإكراه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استخدام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القوة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lang w:bidi="ar-EG"/>
        </w:rPr>
        <w:t xml:space="preserve"> </w:t>
      </w:r>
      <w:r w:rsidRPr="007C4F15">
        <w:rPr>
          <w:rFonts w:ascii="Sakkal Majalla" w:eastAsia="Arial" w:hAnsi="Sakkal Majalla" w:cs="Sakkal Majalla"/>
          <w:color w:val="000000" w:themeColor="text1"/>
          <w:sz w:val="28"/>
          <w:szCs w:val="28"/>
          <w:rtl/>
        </w:rPr>
        <w:t>وهي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الأساليب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يلجأ</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إليها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متخذ</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القرار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الإدارة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العليا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المراحل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الأخيرة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لإجبار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العاملين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قبول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إجراءات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المنظمة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تنفيذها،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ويتمثل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هذا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تنفيذ</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التهديد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المباشر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استخدام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القوة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مقاومي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وقد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يستخدم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أسلوب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الإكراه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بطريقة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أخرى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وهي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نقل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العاملين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الذين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يقاومون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تأخير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ترفيعهم،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اعطاءهم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تقييماً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سلبياً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وضعيفاً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الأداء .</w:t>
      </w:r>
    </w:p>
    <w:p w14:paraId="42883DF2" w14:textId="7918C854" w:rsidR="00824ED2" w:rsidRPr="007C4F15" w:rsidRDefault="006E4D52" w:rsidP="006E4D52">
      <w:pPr>
        <w:spacing w:before="100" w:beforeAutospacing="1" w:after="100" w:afterAutospacing="1" w:line="360" w:lineRule="auto"/>
        <w:jc w:val="both"/>
        <w:outlineLvl w:val="2"/>
        <w:rPr>
          <w:rFonts w:ascii="Sakkal Majalla" w:eastAsia="Arial" w:hAnsi="Sakkal Majalla" w:cs="Sakkal Majalla"/>
          <w:b/>
          <w:bCs/>
          <w:color w:val="000000" w:themeColor="text1"/>
          <w:sz w:val="32"/>
          <w:szCs w:val="32"/>
        </w:rPr>
      </w:pPr>
      <w:bookmarkStart w:id="59" w:name="_Toc173643986"/>
      <w:r w:rsidRPr="007C4F15">
        <w:rPr>
          <w:rFonts w:ascii="Sakkal Majalla" w:eastAsia="Arial" w:hAnsi="Sakkal Majalla" w:cs="Sakkal Majalla" w:hint="cs"/>
          <w:b/>
          <w:bCs/>
          <w:color w:val="000000" w:themeColor="text1"/>
          <w:sz w:val="32"/>
          <w:szCs w:val="32"/>
          <w:rtl/>
        </w:rPr>
        <w:t xml:space="preserve">5.2.2 </w:t>
      </w:r>
      <w:r w:rsidR="00824ED2" w:rsidRPr="007C4F15">
        <w:rPr>
          <w:rFonts w:ascii="Sakkal Majalla" w:eastAsia="Arial" w:hAnsi="Sakkal Majalla" w:cs="Sakkal Majalla"/>
          <w:b/>
          <w:bCs/>
          <w:color w:val="000000" w:themeColor="text1"/>
          <w:sz w:val="32"/>
          <w:szCs w:val="32"/>
          <w:rtl/>
        </w:rPr>
        <w:t>خطوات</w:t>
      </w:r>
      <w:r w:rsidR="00824ED2" w:rsidRPr="007C4F15">
        <w:rPr>
          <w:rFonts w:ascii="Sakkal Majalla" w:eastAsia="Arial" w:hAnsi="Sakkal Majalla" w:cs="Sakkal Majalla"/>
          <w:b/>
          <w:bCs/>
          <w:color w:val="000000" w:themeColor="text1"/>
          <w:sz w:val="32"/>
          <w:szCs w:val="32"/>
        </w:rPr>
        <w:t xml:space="preserve"> </w:t>
      </w:r>
      <w:r w:rsidR="00824ED2" w:rsidRPr="007C4F15">
        <w:rPr>
          <w:rFonts w:ascii="Sakkal Majalla" w:eastAsia="Arial" w:hAnsi="Sakkal Majalla" w:cs="Sakkal Majalla"/>
          <w:b/>
          <w:bCs/>
          <w:color w:val="000000" w:themeColor="text1"/>
          <w:sz w:val="32"/>
          <w:szCs w:val="32"/>
          <w:rtl/>
        </w:rPr>
        <w:t>عملية</w:t>
      </w:r>
      <w:r w:rsidR="00824ED2" w:rsidRPr="007C4F15">
        <w:rPr>
          <w:rFonts w:ascii="Sakkal Majalla" w:eastAsia="Arial" w:hAnsi="Sakkal Majalla" w:cs="Sakkal Majalla"/>
          <w:b/>
          <w:bCs/>
          <w:color w:val="000000" w:themeColor="text1"/>
          <w:sz w:val="32"/>
          <w:szCs w:val="32"/>
        </w:rPr>
        <w:t xml:space="preserve"> </w:t>
      </w:r>
      <w:r w:rsidR="00824ED2" w:rsidRPr="007C4F15">
        <w:rPr>
          <w:rFonts w:ascii="Sakkal Majalla" w:eastAsia="Arial" w:hAnsi="Sakkal Majalla" w:cs="Sakkal Majalla"/>
          <w:b/>
          <w:bCs/>
          <w:color w:val="000000" w:themeColor="text1"/>
          <w:sz w:val="32"/>
          <w:szCs w:val="32"/>
          <w:rtl/>
        </w:rPr>
        <w:t>التطوير</w:t>
      </w:r>
      <w:r w:rsidR="00824ED2" w:rsidRPr="007C4F15">
        <w:rPr>
          <w:rFonts w:ascii="Sakkal Majalla" w:eastAsia="Arial" w:hAnsi="Sakkal Majalla" w:cs="Sakkal Majalla"/>
          <w:b/>
          <w:bCs/>
          <w:color w:val="000000" w:themeColor="text1"/>
          <w:sz w:val="32"/>
          <w:szCs w:val="32"/>
        </w:rPr>
        <w:t xml:space="preserve"> </w:t>
      </w:r>
      <w:r w:rsidR="00824ED2" w:rsidRPr="007C4F15">
        <w:rPr>
          <w:rFonts w:ascii="Sakkal Majalla" w:eastAsia="Arial" w:hAnsi="Sakkal Majalla" w:cs="Sakkal Majalla"/>
          <w:b/>
          <w:bCs/>
          <w:color w:val="000000" w:themeColor="text1"/>
          <w:sz w:val="32"/>
          <w:szCs w:val="32"/>
          <w:rtl/>
        </w:rPr>
        <w:t>التنظيمي</w:t>
      </w:r>
      <w:r w:rsidR="00824ED2" w:rsidRPr="007C4F15">
        <w:rPr>
          <w:rFonts w:ascii="Sakkal Majalla" w:eastAsia="Arial" w:hAnsi="Sakkal Majalla" w:cs="Sakkal Majalla"/>
          <w:b/>
          <w:bCs/>
          <w:color w:val="000000" w:themeColor="text1"/>
          <w:sz w:val="32"/>
          <w:szCs w:val="32"/>
        </w:rPr>
        <w:t xml:space="preserve"> :</w:t>
      </w:r>
      <w:bookmarkEnd w:id="59"/>
    </w:p>
    <w:p w14:paraId="7FBD4C85" w14:textId="77777777" w:rsidR="00824ED2" w:rsidRPr="007C4F15" w:rsidRDefault="00824ED2"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يتميز</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منهج</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باستخدام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الأسلوب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العلمي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القائم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تشخيص</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المشكلة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والتعمق</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بدراستها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وإيجاد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الحل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المناسب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لأن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عملية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عملية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معقدة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تستخدم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وسائل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متعددة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وفرضيات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مختلفة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ابتداء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التخطيط</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للعملية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وانتهاء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بمرحلة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تنفيذها</w:t>
      </w:r>
      <w:r w:rsidRPr="007C4F15">
        <w:rPr>
          <w:rFonts w:ascii="Sakkal Majalla" w:eastAsia="Arial" w:hAnsi="Sakkal Majalla" w:cs="Sakkal Majalla"/>
          <w:color w:val="000000" w:themeColor="text1"/>
          <w:sz w:val="28"/>
          <w:szCs w:val="28"/>
        </w:rPr>
        <w:t>.</w:t>
      </w:r>
    </w:p>
    <w:p w14:paraId="1C2D81D4" w14:textId="13031467" w:rsidR="00824ED2" w:rsidRPr="007C4F15" w:rsidRDefault="00824ED2"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tl/>
          <w:lang w:bidi="ar-EG"/>
        </w:rPr>
      </w:pPr>
      <w:r w:rsidRPr="007C4F15">
        <w:rPr>
          <w:rFonts w:ascii="Sakkal Majalla" w:eastAsia="Arial" w:hAnsi="Sakkal Majalla" w:cs="Sakkal Majalla"/>
          <w:color w:val="000000" w:themeColor="text1"/>
          <w:sz w:val="28"/>
          <w:szCs w:val="28"/>
          <w:rtl/>
        </w:rPr>
        <w:t>ولما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كان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الهدف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الذي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يواجه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القائمين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الانتقال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بحالة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الوضع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القائم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الوضع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المرغوب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فإن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خطوات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عملية</w:t>
      </w:r>
      <w:r w:rsidRPr="007C4F15">
        <w:rPr>
          <w:rFonts w:ascii="Sakkal Majalla" w:eastAsia="Arial" w:hAnsi="Sakkal Majalla" w:cs="Sakkal Majalla"/>
          <w:color w:val="000000" w:themeColor="text1"/>
          <w:sz w:val="28"/>
          <w:szCs w:val="28"/>
          <w:rtl/>
          <w:lang w:bidi="ar-EG"/>
        </w:rPr>
        <w:t xml:space="preserve"> </w:t>
      </w:r>
      <w:r w:rsidRPr="007C4F15">
        <w:rPr>
          <w:rFonts w:ascii="Sakkal Majalla" w:eastAsia="Arial" w:hAnsi="Sakkal Majalla" w:cs="Sakkal Majalla"/>
          <w:color w:val="000000" w:themeColor="text1"/>
          <w:sz w:val="28"/>
          <w:szCs w:val="28"/>
          <w:rtl/>
        </w:rPr>
        <w:t>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تتحدد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بما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يلي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hint="cs"/>
          <w:color w:val="000000" w:themeColor="text1"/>
          <w:sz w:val="28"/>
          <w:szCs w:val="28"/>
          <w:rtl/>
        </w:rPr>
        <w:t>:</w:t>
      </w:r>
      <w:r w:rsidR="003D4C2D" w:rsidRPr="007C4F15">
        <w:rPr>
          <w:rFonts w:ascii="Sakkal Majalla" w:eastAsia="Arial" w:hAnsi="Sakkal Majalla" w:cs="Sakkal Majalla" w:hint="cs"/>
          <w:color w:val="000000" w:themeColor="text1"/>
          <w:sz w:val="28"/>
          <w:szCs w:val="28"/>
          <w:rtl/>
        </w:rPr>
        <w:t xml:space="preserve"> (الزعبي، 2019)</w:t>
      </w:r>
    </w:p>
    <w:p w14:paraId="18DA7111" w14:textId="77777777" w:rsidR="00824ED2" w:rsidRPr="007C4F15" w:rsidRDefault="00824ED2" w:rsidP="00A55E4E">
      <w:pPr>
        <w:pStyle w:val="a6"/>
        <w:numPr>
          <w:ilvl w:val="0"/>
          <w:numId w:val="14"/>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التشخيص</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الأولي</w:t>
      </w:r>
      <w:r w:rsidRPr="007C4F15">
        <w:rPr>
          <w:rFonts w:ascii="Sakkal Majalla" w:eastAsia="Arial" w:hAnsi="Sakkal Majalla" w:cs="Sakkal Majalla"/>
          <w:color w:val="000000" w:themeColor="text1"/>
          <w:sz w:val="28"/>
          <w:szCs w:val="28"/>
        </w:rPr>
        <w:t xml:space="preserve">: "Initial Diagnose" </w:t>
      </w:r>
      <w:r w:rsidRPr="007C4F15">
        <w:rPr>
          <w:rFonts w:ascii="Sakkal Majalla" w:eastAsia="Arial" w:hAnsi="Sakkal Majalla" w:cs="Sakkal Majalla"/>
          <w:color w:val="000000" w:themeColor="text1"/>
          <w:sz w:val="28"/>
          <w:szCs w:val="28"/>
          <w:rtl/>
        </w:rPr>
        <w:t>أي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عملية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تشخيص</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حالة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القائمة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وتحديد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الظاهرة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المهمة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يمكن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اعتبارها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موضوع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إذ</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يتم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تحديد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المشكلة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ومواطن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الخلل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والضعف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عناصر التنظيم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وأجزائه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وبشكل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دقيق</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ومعرفة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نطاق</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المشكلة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وطبيعتها</w:t>
      </w:r>
      <w:r w:rsidRPr="007C4F15">
        <w:rPr>
          <w:rFonts w:ascii="Sakkal Majalla" w:eastAsia="Arial" w:hAnsi="Sakkal Majalla" w:cs="Sakkal Majalla"/>
          <w:color w:val="000000" w:themeColor="text1"/>
          <w:sz w:val="28"/>
          <w:szCs w:val="28"/>
        </w:rPr>
        <w:t>.</w:t>
      </w:r>
    </w:p>
    <w:p w14:paraId="4E99EA91" w14:textId="6784C1FD" w:rsidR="00824ED2" w:rsidRPr="007C4F15" w:rsidRDefault="00824ED2"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تعتبر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مرحلة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التشخيص</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الأولي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وتحديد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المشكلة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أهم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المراحل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حساسية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وأكثرها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دقة،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وبمقدار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تكون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عملية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التحديد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للمشكلة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دقيقة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فإن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عملية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اختيار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الوسيلة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المناسبة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لحل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المشكلة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تكون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دقيقة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ومناسبة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hint="cs"/>
          <w:color w:val="000000" w:themeColor="text1"/>
          <w:sz w:val="28"/>
          <w:szCs w:val="28"/>
          <w:rtl/>
        </w:rPr>
        <w:t xml:space="preserve"> </w:t>
      </w:r>
      <w:r w:rsidRPr="007C4F15">
        <w:rPr>
          <w:rFonts w:ascii="Sakkal Majalla" w:eastAsia="Arial" w:hAnsi="Sakkal Majalla" w:cs="Sakkal Majalla"/>
          <w:color w:val="000000" w:themeColor="text1"/>
          <w:sz w:val="28"/>
          <w:szCs w:val="28"/>
          <w:rtl/>
        </w:rPr>
        <w:t>وبالتالي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يستطيع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مستشار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والعاملون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معه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الوصول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النتائج</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الصحيحة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والحل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الأمثل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للمشكلة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القائمة</w:t>
      </w:r>
      <w:r w:rsidRPr="007C4F15">
        <w:rPr>
          <w:rFonts w:ascii="Sakkal Majalla" w:eastAsia="Arial" w:hAnsi="Sakkal Majalla" w:cs="Sakkal Majalla"/>
          <w:color w:val="000000" w:themeColor="text1"/>
          <w:sz w:val="28"/>
          <w:szCs w:val="28"/>
        </w:rPr>
        <w:t>.</w:t>
      </w:r>
    </w:p>
    <w:p w14:paraId="08EF645C" w14:textId="73164306" w:rsidR="00824ED2" w:rsidRPr="007C4F15" w:rsidRDefault="00824ED2"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وقد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يقوم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وكيل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التغيير</w:t>
      </w:r>
      <w:r w:rsidRPr="007C4F15">
        <w:rPr>
          <w:rFonts w:ascii="Sakkal Majalla" w:eastAsia="Arial" w:hAnsi="Sakkal Majalla" w:cs="Sakkal Majalla"/>
          <w:color w:val="000000" w:themeColor="text1"/>
          <w:sz w:val="28"/>
          <w:szCs w:val="28"/>
        </w:rPr>
        <w:t xml:space="preserve"> Change Agent - </w:t>
      </w:r>
      <w:r w:rsidRPr="007C4F15">
        <w:rPr>
          <w:rFonts w:ascii="Sakkal Majalla" w:eastAsia="Arial" w:hAnsi="Sakkal Majalla" w:cs="Sakkal Majalla"/>
          <w:color w:val="000000" w:themeColor="text1"/>
          <w:sz w:val="28"/>
          <w:szCs w:val="28"/>
          <w:rtl/>
        </w:rPr>
        <w:t>وهو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المعني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إحداث</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المنظمة</w:t>
      </w:r>
      <w:r w:rsidRPr="007C4F15">
        <w:rPr>
          <w:rFonts w:ascii="Sakkal Majalla" w:eastAsia="Arial" w:hAnsi="Sakkal Majalla" w:cs="Sakkal Majalla"/>
          <w:color w:val="000000" w:themeColor="text1"/>
          <w:sz w:val="28"/>
          <w:szCs w:val="28"/>
        </w:rPr>
        <w:t xml:space="preserve"> - </w:t>
      </w:r>
      <w:r w:rsidRPr="007C4F15">
        <w:rPr>
          <w:rFonts w:ascii="Sakkal Majalla" w:eastAsia="Arial" w:hAnsi="Sakkal Majalla" w:cs="Sakkal Majalla"/>
          <w:color w:val="000000" w:themeColor="text1"/>
          <w:sz w:val="28"/>
          <w:szCs w:val="28"/>
          <w:rtl/>
        </w:rPr>
        <w:t>بدراسة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متعمقة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لظروف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ومعطياته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واستشارة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المسؤولين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والتنفيذيين،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وذلك</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للحصول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المعلومات والاستفادة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خبراتهم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هذا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المجال</w:t>
      </w:r>
      <w:r w:rsidRPr="007C4F15">
        <w:rPr>
          <w:rFonts w:ascii="Sakkal Majalla" w:eastAsia="Arial" w:hAnsi="Sakkal Majalla" w:cs="Sakkal Majalla"/>
          <w:color w:val="000000" w:themeColor="text1"/>
          <w:sz w:val="28"/>
          <w:szCs w:val="28"/>
        </w:rPr>
        <w:t>.</w:t>
      </w:r>
      <w:r w:rsidR="00F41762" w:rsidRPr="007C4F15">
        <w:rPr>
          <w:rFonts w:ascii="Sakkal Majalla" w:eastAsia="Arial" w:hAnsi="Sakkal Majalla" w:cs="Sakkal Majalla" w:hint="cs"/>
          <w:color w:val="000000" w:themeColor="text1"/>
          <w:sz w:val="28"/>
          <w:szCs w:val="28"/>
          <w:rtl/>
        </w:rPr>
        <w:t xml:space="preserve"> </w:t>
      </w:r>
      <w:r w:rsidRPr="007C4F15">
        <w:rPr>
          <w:rFonts w:ascii="Sakkal Majalla" w:eastAsia="Arial" w:hAnsi="Sakkal Majalla" w:cs="Sakkal Majalla"/>
          <w:color w:val="000000" w:themeColor="text1"/>
          <w:sz w:val="28"/>
          <w:szCs w:val="28"/>
          <w:rtl/>
        </w:rPr>
        <w:t>يعتبر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وكيل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شخصاً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تستعين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المنظمة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لإجراء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الدراسة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وإحداث</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وهو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بمثابة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المستشار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ذي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الخبرة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مجال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وقد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يكون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المستشار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داخل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خارجه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ولكنه</w:t>
      </w:r>
      <w:r w:rsidRPr="007C4F15">
        <w:rPr>
          <w:rFonts w:ascii="Sakkal Majalla" w:eastAsia="Arial" w:hAnsi="Sakkal Majalla" w:cs="Sakkal Majalla"/>
          <w:color w:val="000000" w:themeColor="text1"/>
          <w:sz w:val="28"/>
          <w:szCs w:val="28"/>
          <w:rtl/>
          <w:lang w:bidi="ar-EG"/>
        </w:rPr>
        <w:t xml:space="preserve"> </w:t>
      </w:r>
      <w:r w:rsidRPr="007C4F15">
        <w:rPr>
          <w:rFonts w:ascii="Sakkal Majalla" w:eastAsia="Arial" w:hAnsi="Sakkal Majalla" w:cs="Sakkal Majalla"/>
          <w:color w:val="000000" w:themeColor="text1"/>
          <w:sz w:val="28"/>
          <w:szCs w:val="28"/>
          <w:rtl/>
        </w:rPr>
        <w:t>لا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يعمل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بمفرده،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يتعاون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المعنيين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المنظمة</w:t>
      </w:r>
      <w:r w:rsidRPr="007C4F15">
        <w:rPr>
          <w:rFonts w:ascii="Sakkal Majalla" w:eastAsia="Arial" w:hAnsi="Sakkal Majalla" w:cs="Sakkal Majalla"/>
          <w:color w:val="000000" w:themeColor="text1"/>
          <w:sz w:val="28"/>
          <w:szCs w:val="28"/>
        </w:rPr>
        <w:t>.</w:t>
      </w:r>
    </w:p>
    <w:p w14:paraId="62E9D039" w14:textId="47316733" w:rsidR="00824ED2" w:rsidRPr="007C4F15" w:rsidRDefault="00824ED2" w:rsidP="00A55E4E">
      <w:pPr>
        <w:pStyle w:val="a6"/>
        <w:numPr>
          <w:ilvl w:val="0"/>
          <w:numId w:val="14"/>
        </w:numPr>
        <w:spacing w:before="100" w:beforeAutospacing="1" w:after="100" w:afterAutospacing="1" w:line="360" w:lineRule="auto"/>
        <w:ind w:left="419" w:hanging="357"/>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جمع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البيانات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والمعلومات</w:t>
      </w:r>
      <w:r w:rsidRPr="007C4F15">
        <w:rPr>
          <w:rFonts w:ascii="Sakkal Majalla" w:eastAsia="Arial" w:hAnsi="Sakkal Majalla" w:cs="Sakkal Majalla"/>
          <w:color w:val="000000" w:themeColor="text1"/>
          <w:sz w:val="28"/>
          <w:szCs w:val="28"/>
        </w:rPr>
        <w:t xml:space="preserve">: "Data Collection" </w:t>
      </w:r>
      <w:r w:rsidRPr="007C4F15">
        <w:rPr>
          <w:rFonts w:ascii="Sakkal Majalla" w:eastAsia="Arial" w:hAnsi="Sakkal Majalla" w:cs="Sakkal Majalla"/>
          <w:color w:val="000000" w:themeColor="text1"/>
          <w:sz w:val="28"/>
          <w:szCs w:val="28"/>
          <w:rtl/>
        </w:rPr>
        <w:t>بعد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عملية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تشخيص</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المشكلة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وتحديد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معالمها،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يتم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القيام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بجمع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المعلومات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والبيانات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اللازمة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والمتعلقة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بالجوانب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سيشملها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وأسلوب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جمع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المعلومات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يكون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طريق</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المسح</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الميداني</w:t>
      </w:r>
      <w:r w:rsidRPr="007C4F15">
        <w:rPr>
          <w:rFonts w:ascii="Sakkal Majalla" w:eastAsia="Arial" w:hAnsi="Sakkal Majalla" w:cs="Sakkal Majalla"/>
          <w:color w:val="000000" w:themeColor="text1"/>
          <w:sz w:val="28"/>
          <w:szCs w:val="28"/>
        </w:rPr>
        <w:t xml:space="preserve"> Field Survey </w:t>
      </w:r>
      <w:r w:rsidRPr="007C4F15">
        <w:rPr>
          <w:rFonts w:ascii="Sakkal Majalla" w:eastAsia="Arial" w:hAnsi="Sakkal Majalla" w:cs="Sakkal Majalla"/>
          <w:color w:val="000000" w:themeColor="text1"/>
          <w:sz w:val="28"/>
          <w:szCs w:val="28"/>
          <w:rtl/>
        </w:rPr>
        <w:t>أو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المقابلات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طريقة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يراها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وكيل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مناسبة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لهذه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المهمة،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وبعد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ذلك</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يتم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تحليل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هذه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المعلومات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وتصنيفها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بهدف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تحديد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العلاقة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بينها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وتسهيل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عملية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تفسيرها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واستنباط</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النتائج</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حولها،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وعادة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تتعلق</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هذه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البيانات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بنظم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وأساليبه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ومعايير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الأداء،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ومستوى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الإنتاجية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وغيرها</w:t>
      </w:r>
      <w:r w:rsidRPr="007C4F15">
        <w:rPr>
          <w:rFonts w:ascii="Sakkal Majalla" w:eastAsia="Arial" w:hAnsi="Sakkal Majalla" w:cs="Sakkal Majalla"/>
          <w:color w:val="000000" w:themeColor="text1"/>
          <w:sz w:val="28"/>
          <w:szCs w:val="28"/>
        </w:rPr>
        <w:t>.</w:t>
      </w:r>
    </w:p>
    <w:p w14:paraId="3EE61162" w14:textId="72AB3CCB" w:rsidR="00824ED2" w:rsidRPr="007C4F15" w:rsidRDefault="00824ED2" w:rsidP="00A55E4E">
      <w:pPr>
        <w:pStyle w:val="a6"/>
        <w:numPr>
          <w:ilvl w:val="0"/>
          <w:numId w:val="14"/>
        </w:numPr>
        <w:spacing w:before="100" w:beforeAutospacing="1" w:after="100" w:afterAutospacing="1" w:line="360" w:lineRule="auto"/>
        <w:ind w:left="419" w:hanging="357"/>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تحديد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الإجراءات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التطويرية</w:t>
      </w:r>
      <w:r w:rsidRPr="007C4F15">
        <w:rPr>
          <w:rFonts w:ascii="Sakkal Majalla" w:eastAsia="Arial" w:hAnsi="Sakkal Majalla" w:cs="Sakkal Majalla"/>
          <w:color w:val="000000" w:themeColor="text1"/>
          <w:sz w:val="28"/>
          <w:szCs w:val="28"/>
        </w:rPr>
        <w:t xml:space="preserve"> Development Methods" </w:t>
      </w:r>
      <w:r w:rsidRPr="007C4F15">
        <w:rPr>
          <w:rFonts w:ascii="Sakkal Majalla" w:eastAsia="Arial" w:hAnsi="Sakkal Majalla" w:cs="Sakkal Majalla"/>
          <w:color w:val="000000" w:themeColor="text1"/>
          <w:sz w:val="28"/>
          <w:szCs w:val="28"/>
          <w:rtl/>
        </w:rPr>
        <w:t xml:space="preserve"> " : وهي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عملية</w:t>
      </w:r>
      <w:r w:rsidRPr="007C4F15">
        <w:rPr>
          <w:rFonts w:ascii="Sakkal Majalla" w:eastAsia="Arial" w:hAnsi="Sakkal Majalla" w:cs="Sakkal Majalla"/>
          <w:color w:val="000000" w:themeColor="text1"/>
          <w:sz w:val="28"/>
          <w:szCs w:val="28"/>
          <w:rtl/>
          <w:lang w:bidi="ar-EG"/>
        </w:rPr>
        <w:t xml:space="preserve"> </w:t>
      </w:r>
      <w:r w:rsidRPr="007C4F15">
        <w:rPr>
          <w:rFonts w:ascii="Sakkal Majalla" w:eastAsia="Arial" w:hAnsi="Sakkal Majalla" w:cs="Sakkal Majalla"/>
          <w:color w:val="000000" w:themeColor="text1"/>
          <w:sz w:val="28"/>
          <w:szCs w:val="28"/>
          <w:rtl/>
        </w:rPr>
        <w:t>اختيار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الوسائل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والإجراءات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والأساليب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الملائمة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لحل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المشكلة،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حيث</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يعتمد</w:t>
      </w:r>
      <w:r w:rsidRPr="007C4F15">
        <w:rPr>
          <w:rFonts w:ascii="Sakkal Majalla" w:eastAsia="Arial" w:hAnsi="Sakkal Majalla" w:cs="Sakkal Majalla"/>
          <w:color w:val="000000" w:themeColor="text1"/>
          <w:sz w:val="28"/>
          <w:szCs w:val="28"/>
          <w:rtl/>
          <w:lang w:bidi="ar-EG"/>
        </w:rPr>
        <w:t xml:space="preserve"> </w:t>
      </w:r>
      <w:r w:rsidRPr="007C4F15">
        <w:rPr>
          <w:rFonts w:ascii="Sakkal Majalla" w:eastAsia="Arial" w:hAnsi="Sakkal Majalla" w:cs="Sakkal Majalla"/>
          <w:color w:val="000000" w:themeColor="text1"/>
          <w:sz w:val="28"/>
          <w:szCs w:val="28"/>
          <w:rtl/>
        </w:rPr>
        <w:t>تحديد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الوسيلة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الأسلوب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مدى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وضوح</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المشكلة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ودقتها،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فكلما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كانت</w:t>
      </w:r>
      <w:r w:rsidRPr="007C4F15">
        <w:rPr>
          <w:rFonts w:ascii="Sakkal Majalla" w:eastAsia="Arial" w:hAnsi="Sakkal Majalla" w:cs="Sakkal Majalla"/>
          <w:color w:val="000000" w:themeColor="text1"/>
          <w:sz w:val="28"/>
          <w:szCs w:val="28"/>
          <w:rtl/>
          <w:lang w:bidi="ar-EG"/>
        </w:rPr>
        <w:t xml:space="preserve"> </w:t>
      </w:r>
      <w:r w:rsidRPr="007C4F15">
        <w:rPr>
          <w:rFonts w:ascii="Sakkal Majalla" w:eastAsia="Arial" w:hAnsi="Sakkal Majalla" w:cs="Sakkal Majalla"/>
          <w:color w:val="000000" w:themeColor="text1"/>
          <w:sz w:val="28"/>
          <w:szCs w:val="28"/>
          <w:rtl/>
        </w:rPr>
        <w:t>المشكلة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واضحة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ومحددة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المعالم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كلما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كانت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عملية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اختيار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الوسيلة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للحل</w:t>
      </w:r>
      <w:r w:rsidRPr="007C4F15">
        <w:rPr>
          <w:rFonts w:ascii="Sakkal Majalla" w:eastAsia="Arial" w:hAnsi="Sakkal Majalla" w:cs="Sakkal Majalla"/>
          <w:color w:val="000000" w:themeColor="text1"/>
          <w:sz w:val="28"/>
          <w:szCs w:val="28"/>
          <w:rtl/>
          <w:lang w:bidi="ar-EG"/>
        </w:rPr>
        <w:t xml:space="preserve"> </w:t>
      </w:r>
      <w:r w:rsidRPr="007C4F15">
        <w:rPr>
          <w:rFonts w:ascii="Sakkal Majalla" w:eastAsia="Arial" w:hAnsi="Sakkal Majalla" w:cs="Sakkal Majalla"/>
          <w:color w:val="000000" w:themeColor="text1"/>
          <w:sz w:val="28"/>
          <w:szCs w:val="28"/>
          <w:rtl/>
        </w:rPr>
        <w:t>سهلة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وملاءمة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لطبيعة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هذه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المشكلة .</w:t>
      </w:r>
      <w:r w:rsidRPr="007C4F15">
        <w:rPr>
          <w:rFonts w:ascii="Sakkal Majalla" w:eastAsia="Arial" w:hAnsi="Sakkal Majalla" w:cs="Sakkal Majalla"/>
          <w:color w:val="000000" w:themeColor="text1"/>
          <w:sz w:val="28"/>
          <w:szCs w:val="28"/>
        </w:rPr>
        <w:t xml:space="preserve"> </w:t>
      </w:r>
    </w:p>
    <w:p w14:paraId="787C4983" w14:textId="4E62AFB1" w:rsidR="00824ED2" w:rsidRPr="007C4F15" w:rsidRDefault="00824ED2" w:rsidP="00A55E4E">
      <w:pPr>
        <w:pStyle w:val="a6"/>
        <w:numPr>
          <w:ilvl w:val="0"/>
          <w:numId w:val="14"/>
        </w:numPr>
        <w:spacing w:before="100" w:beforeAutospacing="1" w:after="100" w:afterAutospacing="1" w:line="360" w:lineRule="auto"/>
        <w:ind w:left="419" w:hanging="357"/>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التنفيذ</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والمتابعة</w:t>
      </w:r>
      <w:r w:rsidRPr="007C4F15">
        <w:rPr>
          <w:rFonts w:ascii="Sakkal Majalla" w:eastAsia="Arial" w:hAnsi="Sakkal Majalla" w:cs="Sakkal Majalla"/>
          <w:color w:val="000000" w:themeColor="text1"/>
          <w:sz w:val="28"/>
          <w:szCs w:val="28"/>
        </w:rPr>
        <w:t xml:space="preserve"> : </w:t>
      </w:r>
      <w:r w:rsidRPr="007C4F15">
        <w:rPr>
          <w:rFonts w:ascii="Sakkal Majalla" w:eastAsia="Arial" w:hAnsi="Sakkal Majalla" w:cs="Sakkal Majalla"/>
          <w:color w:val="000000" w:themeColor="text1"/>
          <w:sz w:val="28"/>
          <w:szCs w:val="28"/>
          <w:rtl/>
        </w:rPr>
        <w:t>تقوم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جماعات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يتم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تقسيم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الأدوار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والعمل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بينها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بتنفيذ</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برامج</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وخطط</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وخططه،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بعد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يتم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وضع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إطار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زمني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لتنفيذ</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البرنامج</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ووضع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الأسلوب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المناسب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لمتابعة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التنفيذ</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بهدف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معرفة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الجوانب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الإيجابية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والجوانب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السلبية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المتوقعة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جراء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تنفيذ</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الخطة،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ويمكن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تستخدم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المتابعة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وسيلة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التغذية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الراجعة</w:t>
      </w:r>
      <w:r w:rsidRPr="007C4F15">
        <w:rPr>
          <w:rFonts w:ascii="Sakkal Majalla" w:eastAsia="Arial" w:hAnsi="Sakkal Majalla" w:cs="Sakkal Majalla"/>
          <w:color w:val="000000" w:themeColor="text1"/>
          <w:sz w:val="28"/>
          <w:szCs w:val="28"/>
        </w:rPr>
        <w:t xml:space="preserve"> Feedback) </w:t>
      </w:r>
      <w:r w:rsidRPr="007C4F15">
        <w:rPr>
          <w:rFonts w:ascii="Sakkal Majalla" w:eastAsia="Arial" w:hAnsi="Sakkal Majalla" w:cs="Sakkal Majalla"/>
          <w:color w:val="000000" w:themeColor="text1"/>
          <w:sz w:val="28"/>
          <w:szCs w:val="28"/>
          <w:rtl/>
        </w:rPr>
        <w:t>) 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أثناء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تنفيذ</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البرنامج</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الاطلاع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الإدارة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العليا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مدى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الالتزام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والجدية،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والمرحلة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توصلت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إليها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عملية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التنفيذ</w:t>
      </w:r>
      <w:r w:rsidRPr="007C4F15">
        <w:rPr>
          <w:rFonts w:ascii="Sakkal Majalla" w:eastAsia="Arial" w:hAnsi="Sakkal Majalla" w:cs="Sakkal Majalla"/>
          <w:color w:val="000000" w:themeColor="text1"/>
          <w:sz w:val="28"/>
          <w:szCs w:val="28"/>
        </w:rPr>
        <w:t>.</w:t>
      </w:r>
    </w:p>
    <w:p w14:paraId="531D0EAA" w14:textId="0B04D739" w:rsidR="00824ED2" w:rsidRPr="007C4F15" w:rsidRDefault="00824ED2" w:rsidP="00A55E4E">
      <w:pPr>
        <w:pStyle w:val="a6"/>
        <w:numPr>
          <w:ilvl w:val="0"/>
          <w:numId w:val="14"/>
        </w:numPr>
        <w:spacing w:before="100" w:beforeAutospacing="1" w:after="100" w:afterAutospacing="1" w:line="360" w:lineRule="auto"/>
        <w:ind w:left="419" w:hanging="357"/>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التقييم</w:t>
      </w:r>
      <w:r w:rsidRPr="007C4F15">
        <w:rPr>
          <w:rFonts w:ascii="Sakkal Majalla" w:eastAsia="Arial" w:hAnsi="Sakkal Majalla" w:cs="Sakkal Majalla"/>
          <w:color w:val="000000" w:themeColor="text1"/>
          <w:sz w:val="28"/>
          <w:szCs w:val="28"/>
        </w:rPr>
        <w:t xml:space="preserve"> "Evaluating" </w:t>
      </w:r>
      <w:r w:rsidRPr="007C4F15">
        <w:rPr>
          <w:rFonts w:ascii="Sakkal Majalla" w:eastAsia="Arial" w:hAnsi="Sakkal Majalla" w:cs="Sakkal Majalla"/>
          <w:color w:val="000000" w:themeColor="text1"/>
          <w:sz w:val="28"/>
          <w:szCs w:val="28"/>
          <w:rtl/>
        </w:rPr>
        <w:t xml:space="preserve"> : تأتي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مرحلة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التقييم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للتأكد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النتائج</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مطابقة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الأهداف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البرنامج</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والتحقق</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الهدف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الأساسي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العملية،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وهو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زيادة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الفعالية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قد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تحقق</w:t>
      </w:r>
      <w:r w:rsidRPr="007C4F15">
        <w:rPr>
          <w:rFonts w:ascii="Sakkal Majalla" w:eastAsia="Arial" w:hAnsi="Sakkal Majalla" w:cs="Sakkal Majalla"/>
          <w:color w:val="000000" w:themeColor="text1"/>
          <w:sz w:val="28"/>
          <w:szCs w:val="28"/>
        </w:rPr>
        <w:t>.</w:t>
      </w:r>
    </w:p>
    <w:p w14:paraId="1CC87523" w14:textId="1CCE9EED" w:rsidR="00824ED2" w:rsidRPr="007C4F15" w:rsidRDefault="006E4D52" w:rsidP="006E4D52">
      <w:pPr>
        <w:spacing w:before="100" w:beforeAutospacing="1" w:after="100" w:afterAutospacing="1" w:line="360" w:lineRule="auto"/>
        <w:jc w:val="both"/>
        <w:outlineLvl w:val="2"/>
        <w:rPr>
          <w:rFonts w:ascii="Sakkal Majalla" w:eastAsia="Arial" w:hAnsi="Sakkal Majalla" w:cs="Sakkal Majalla"/>
          <w:b/>
          <w:bCs/>
          <w:color w:val="000000" w:themeColor="text1"/>
          <w:sz w:val="32"/>
          <w:szCs w:val="32"/>
          <w:rtl/>
          <w:lang w:bidi="ar-EG"/>
        </w:rPr>
      </w:pPr>
      <w:bookmarkStart w:id="60" w:name="_Toc173643987"/>
      <w:r w:rsidRPr="007C4F15">
        <w:rPr>
          <w:rFonts w:ascii="Sakkal Majalla" w:eastAsia="Arial" w:hAnsi="Sakkal Majalla" w:cs="Sakkal Majalla" w:hint="cs"/>
          <w:b/>
          <w:bCs/>
          <w:color w:val="000000" w:themeColor="text1"/>
          <w:sz w:val="32"/>
          <w:szCs w:val="32"/>
          <w:rtl/>
        </w:rPr>
        <w:t xml:space="preserve">6.2.2 </w:t>
      </w:r>
      <w:r w:rsidR="00824ED2" w:rsidRPr="007C4F15">
        <w:rPr>
          <w:rFonts w:ascii="Sakkal Majalla" w:eastAsia="Arial" w:hAnsi="Sakkal Majalla" w:cs="Sakkal Majalla"/>
          <w:b/>
          <w:bCs/>
          <w:color w:val="000000" w:themeColor="text1"/>
          <w:sz w:val="32"/>
          <w:szCs w:val="32"/>
          <w:rtl/>
        </w:rPr>
        <w:t>أساليب</w:t>
      </w:r>
      <w:r w:rsidR="00824ED2" w:rsidRPr="007C4F15">
        <w:rPr>
          <w:rFonts w:ascii="Sakkal Majalla" w:eastAsia="Arial" w:hAnsi="Sakkal Majalla" w:cs="Sakkal Majalla"/>
          <w:b/>
          <w:bCs/>
          <w:color w:val="000000" w:themeColor="text1"/>
          <w:sz w:val="32"/>
          <w:szCs w:val="32"/>
        </w:rPr>
        <w:t xml:space="preserve"> </w:t>
      </w:r>
      <w:r w:rsidR="00824ED2" w:rsidRPr="007C4F15">
        <w:rPr>
          <w:rFonts w:ascii="Sakkal Majalla" w:eastAsia="Arial" w:hAnsi="Sakkal Majalla" w:cs="Sakkal Majalla"/>
          <w:b/>
          <w:bCs/>
          <w:color w:val="000000" w:themeColor="text1"/>
          <w:sz w:val="32"/>
          <w:szCs w:val="32"/>
          <w:rtl/>
        </w:rPr>
        <w:t>التطوير</w:t>
      </w:r>
      <w:r w:rsidR="00824ED2" w:rsidRPr="007C4F15">
        <w:rPr>
          <w:rFonts w:ascii="Sakkal Majalla" w:eastAsia="Arial" w:hAnsi="Sakkal Majalla" w:cs="Sakkal Majalla"/>
          <w:b/>
          <w:bCs/>
          <w:color w:val="000000" w:themeColor="text1"/>
          <w:sz w:val="32"/>
          <w:szCs w:val="32"/>
        </w:rPr>
        <w:t xml:space="preserve"> </w:t>
      </w:r>
      <w:r w:rsidR="00824ED2" w:rsidRPr="007C4F15">
        <w:rPr>
          <w:rFonts w:ascii="Sakkal Majalla" w:eastAsia="Arial" w:hAnsi="Sakkal Majalla" w:cs="Sakkal Majalla"/>
          <w:b/>
          <w:bCs/>
          <w:color w:val="000000" w:themeColor="text1"/>
          <w:sz w:val="32"/>
          <w:szCs w:val="32"/>
          <w:rtl/>
        </w:rPr>
        <w:t>التنظيمي</w:t>
      </w:r>
      <w:r w:rsidR="00824ED2" w:rsidRPr="007C4F15">
        <w:rPr>
          <w:rFonts w:ascii="Sakkal Majalla" w:eastAsia="Arial" w:hAnsi="Sakkal Majalla" w:cs="Sakkal Majalla"/>
          <w:b/>
          <w:bCs/>
          <w:color w:val="000000" w:themeColor="text1"/>
          <w:sz w:val="32"/>
          <w:szCs w:val="32"/>
        </w:rPr>
        <w:t xml:space="preserve"> :</w:t>
      </w:r>
      <w:bookmarkEnd w:id="60"/>
    </w:p>
    <w:p w14:paraId="51429056" w14:textId="5EF08391" w:rsidR="00824ED2" w:rsidRPr="007C4F15" w:rsidRDefault="00824ED2"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يستخدم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مجموعة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مختلفة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الأساليب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والوسائل</w:t>
      </w:r>
      <w:r w:rsidRPr="007C4F15">
        <w:rPr>
          <w:rFonts w:ascii="Sakkal Majalla" w:eastAsia="Arial" w:hAnsi="Sakkal Majalla" w:cs="Sakkal Majalla"/>
          <w:color w:val="000000" w:themeColor="text1"/>
          <w:sz w:val="28"/>
          <w:szCs w:val="28"/>
          <w:rtl/>
          <w:lang w:bidi="ar-EG"/>
        </w:rPr>
        <w:t xml:space="preserve"> </w:t>
      </w:r>
      <w:r w:rsidRPr="007C4F15">
        <w:rPr>
          <w:rFonts w:ascii="Sakkal Majalla" w:eastAsia="Arial" w:hAnsi="Sakkal Majalla" w:cs="Sakkal Majalla"/>
          <w:color w:val="000000" w:themeColor="text1"/>
          <w:sz w:val="28"/>
          <w:szCs w:val="28"/>
          <w:rtl/>
        </w:rPr>
        <w:t>لإحداث</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المخطط</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فاستراتيجيات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مختلفة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منظمة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الأخرى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بيئة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لأخرى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ولهذا،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جاء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التنوع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والاختلاف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الأساليب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المستخدمة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المخطط،</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لأن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كل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استراتيجية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تتبنى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أساليب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ووسائل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معينة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تلائم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طبيعة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والظروف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البيئية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تعيش</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فيها</w:t>
      </w:r>
      <w:r w:rsidRPr="007C4F15">
        <w:rPr>
          <w:rFonts w:ascii="Sakkal Majalla" w:eastAsia="Arial" w:hAnsi="Sakkal Majalla" w:cs="Sakkal Majalla"/>
          <w:color w:val="000000" w:themeColor="text1"/>
          <w:sz w:val="28"/>
          <w:szCs w:val="28"/>
        </w:rPr>
        <w:t>.</w:t>
      </w:r>
      <w:r w:rsidR="00F41762" w:rsidRPr="007C4F15">
        <w:rPr>
          <w:rFonts w:ascii="Sakkal Majalla" w:eastAsia="Arial" w:hAnsi="Sakkal Majalla" w:cs="Sakkal Majalla" w:hint="cs"/>
          <w:color w:val="000000" w:themeColor="text1"/>
          <w:sz w:val="28"/>
          <w:szCs w:val="28"/>
          <w:rtl/>
        </w:rPr>
        <w:t xml:space="preserve"> (علي، 2023).</w:t>
      </w:r>
    </w:p>
    <w:p w14:paraId="01A81E2B" w14:textId="77777777" w:rsidR="00824ED2" w:rsidRPr="007C4F15" w:rsidRDefault="00824ED2"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فالبحث</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سيتناول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مجموعة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الوسائل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والأساليب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شاع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استخدامها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العديد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ولهذا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فإن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تصنيف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هذه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الأساليب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وإدراجها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ضمن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الدراسة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والبحث</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يأتي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نتيجة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لشيوع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استخدامها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مختلف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التنظيمات</w:t>
      </w:r>
      <w:r w:rsidRPr="007C4F15">
        <w:rPr>
          <w:rFonts w:ascii="Sakkal Majalla" w:eastAsia="Arial" w:hAnsi="Sakkal Majalla" w:cs="Sakkal Majalla"/>
          <w:color w:val="000000" w:themeColor="text1"/>
          <w:sz w:val="28"/>
          <w:szCs w:val="28"/>
        </w:rPr>
        <w:t>.</w:t>
      </w:r>
    </w:p>
    <w:p w14:paraId="299A12D1" w14:textId="77777777" w:rsidR="00824ED2" w:rsidRPr="007C4F15" w:rsidRDefault="00824ED2" w:rsidP="0036392C">
      <w:pPr>
        <w:spacing w:before="100" w:beforeAutospacing="1" w:after="100" w:afterAutospacing="1" w:line="360" w:lineRule="auto"/>
        <w:jc w:val="both"/>
        <w:rPr>
          <w:rFonts w:ascii="Sakkal Majalla" w:eastAsia="Arial" w:hAnsi="Sakkal Majalla" w:cs="Sakkal Majalla"/>
          <w:b/>
          <w:bCs/>
          <w:color w:val="000000" w:themeColor="text1"/>
          <w:sz w:val="28"/>
          <w:szCs w:val="28"/>
          <w:rtl/>
          <w:lang w:bidi="ar-EG"/>
        </w:rPr>
      </w:pPr>
      <w:r w:rsidRPr="007C4F15">
        <w:rPr>
          <w:rFonts w:ascii="Sakkal Majalla" w:eastAsia="Arial" w:hAnsi="Sakkal Majalla" w:cs="Sakkal Majalla"/>
          <w:b/>
          <w:bCs/>
          <w:color w:val="000000" w:themeColor="text1"/>
          <w:sz w:val="28"/>
          <w:szCs w:val="28"/>
          <w:rtl/>
        </w:rPr>
        <w:t>وفيما</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يلي</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أهم</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هذه</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الأساليب</w:t>
      </w:r>
      <w:r w:rsidRPr="007C4F15">
        <w:rPr>
          <w:rFonts w:ascii="Sakkal Majalla" w:eastAsia="Arial" w:hAnsi="Sakkal Majalla" w:cs="Sakkal Majalla"/>
          <w:b/>
          <w:bCs/>
          <w:color w:val="000000" w:themeColor="text1"/>
          <w:sz w:val="28"/>
          <w:szCs w:val="28"/>
        </w:rPr>
        <w:t xml:space="preserve"> "Techniques".</w:t>
      </w:r>
      <w:r w:rsidRPr="007C4F15">
        <w:rPr>
          <w:rFonts w:ascii="Sakkal Majalla" w:eastAsia="Arial" w:hAnsi="Sakkal Majalla" w:cs="Sakkal Majalla"/>
          <w:b/>
          <w:bCs/>
          <w:color w:val="000000" w:themeColor="text1"/>
          <w:sz w:val="28"/>
          <w:szCs w:val="28"/>
          <w:rtl/>
          <w:lang w:bidi="ar-EG"/>
        </w:rPr>
        <w:t>:</w:t>
      </w:r>
    </w:p>
    <w:p w14:paraId="16D0A270" w14:textId="5BD731E0" w:rsidR="00824ED2" w:rsidRPr="007C4F15" w:rsidRDefault="00824ED2" w:rsidP="00A55E4E">
      <w:pPr>
        <w:pStyle w:val="a6"/>
        <w:numPr>
          <w:ilvl w:val="0"/>
          <w:numId w:val="53"/>
        </w:numPr>
        <w:spacing w:before="100" w:beforeAutospacing="1" w:after="100" w:afterAutospacing="1" w:line="360" w:lineRule="auto"/>
        <w:ind w:left="423"/>
        <w:jc w:val="both"/>
        <w:rPr>
          <w:rFonts w:ascii="Sakkal Majalla" w:eastAsia="Arial" w:hAnsi="Sakkal Majalla" w:cs="Sakkal Majalla"/>
          <w:b/>
          <w:bCs/>
          <w:color w:val="000000" w:themeColor="text1"/>
          <w:sz w:val="28"/>
          <w:szCs w:val="28"/>
        </w:rPr>
      </w:pPr>
      <w:r w:rsidRPr="007C4F15">
        <w:rPr>
          <w:rFonts w:ascii="Sakkal Majalla" w:eastAsia="Arial" w:hAnsi="Sakkal Majalla" w:cs="Sakkal Majalla"/>
          <w:b/>
          <w:bCs/>
          <w:color w:val="000000" w:themeColor="text1"/>
          <w:sz w:val="28"/>
          <w:szCs w:val="28"/>
          <w:rtl/>
        </w:rPr>
        <w:t>التدريب</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المخبري</w:t>
      </w:r>
      <w:r w:rsidRPr="007C4F15">
        <w:rPr>
          <w:rFonts w:ascii="Sakkal Majalla" w:eastAsia="Arial" w:hAnsi="Sakkal Majalla" w:cs="Sakkal Majalla"/>
          <w:b/>
          <w:bCs/>
          <w:color w:val="000000" w:themeColor="text1"/>
          <w:sz w:val="28"/>
          <w:szCs w:val="28"/>
        </w:rPr>
        <w:t xml:space="preserve"> - </w:t>
      </w:r>
      <w:r w:rsidRPr="007C4F15">
        <w:rPr>
          <w:rFonts w:ascii="Sakkal Majalla" w:eastAsia="Arial" w:hAnsi="Sakkal Majalla" w:cs="Sakkal Majalla"/>
          <w:b/>
          <w:bCs/>
          <w:color w:val="000000" w:themeColor="text1"/>
          <w:sz w:val="28"/>
          <w:szCs w:val="28"/>
          <w:rtl/>
        </w:rPr>
        <w:t>تدريب</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الحساسية</w:t>
      </w:r>
      <w:r w:rsidRPr="007C4F15">
        <w:rPr>
          <w:rFonts w:ascii="Sakkal Majalla" w:eastAsia="Arial" w:hAnsi="Sakkal Majalla" w:cs="Sakkal Majalla"/>
          <w:b/>
          <w:bCs/>
          <w:color w:val="000000" w:themeColor="text1"/>
          <w:sz w:val="28"/>
          <w:szCs w:val="28"/>
        </w:rPr>
        <w:t xml:space="preserve"> :</w:t>
      </w:r>
    </w:p>
    <w:p w14:paraId="5CF45EBE" w14:textId="77777777" w:rsidR="00824ED2" w:rsidRPr="007C4F15" w:rsidRDefault="00824ED2" w:rsidP="006E4D52">
      <w:pPr>
        <w:spacing w:before="100" w:beforeAutospacing="1" w:after="100" w:afterAutospacing="1" w:line="360" w:lineRule="auto"/>
        <w:ind w:firstLine="706"/>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يعتبر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أسلوب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التدريب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المخبري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الأساليب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القديمة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يستخدمها</w:t>
      </w:r>
      <w:r w:rsidRPr="007C4F15">
        <w:rPr>
          <w:rFonts w:ascii="Sakkal Majalla" w:eastAsia="Arial" w:hAnsi="Sakkal Majalla" w:cs="Sakkal Majalla"/>
          <w:color w:val="000000" w:themeColor="text1"/>
          <w:sz w:val="28"/>
          <w:szCs w:val="28"/>
          <w:rtl/>
          <w:lang w:bidi="ar-EG"/>
        </w:rPr>
        <w:t xml:space="preserve"> </w:t>
      </w:r>
      <w:r w:rsidRPr="007C4F15">
        <w:rPr>
          <w:rFonts w:ascii="Sakkal Majalla" w:eastAsia="Arial" w:hAnsi="Sakkal Majalla" w:cs="Sakkal Majalla"/>
          <w:color w:val="000000" w:themeColor="text1"/>
          <w:sz w:val="28"/>
          <w:szCs w:val="28"/>
          <w:rtl/>
        </w:rPr>
        <w:t>وكلاء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القائمون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عمليات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التنظيمي</w:t>
      </w:r>
      <w:r w:rsidRPr="007C4F15">
        <w:rPr>
          <w:rFonts w:ascii="Sakkal Majalla" w:eastAsia="Arial" w:hAnsi="Sakkal Majalla" w:cs="Sakkal Majalla"/>
          <w:color w:val="000000" w:themeColor="text1"/>
          <w:sz w:val="28"/>
          <w:szCs w:val="28"/>
        </w:rPr>
        <w:t>.</w:t>
      </w:r>
    </w:p>
    <w:p w14:paraId="25E37C20" w14:textId="7F6EB402" w:rsidR="00824ED2" w:rsidRPr="007C4F15" w:rsidRDefault="00824ED2" w:rsidP="00A55E4E">
      <w:pPr>
        <w:pStyle w:val="a6"/>
        <w:numPr>
          <w:ilvl w:val="0"/>
          <w:numId w:val="53"/>
        </w:numPr>
        <w:spacing w:before="100" w:beforeAutospacing="1" w:after="100" w:afterAutospacing="1" w:line="360" w:lineRule="auto"/>
        <w:ind w:left="423"/>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b/>
          <w:bCs/>
          <w:color w:val="000000" w:themeColor="text1"/>
          <w:sz w:val="28"/>
          <w:szCs w:val="28"/>
          <w:rtl/>
        </w:rPr>
        <w:t>بناء</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الفريق :</w:t>
      </w:r>
    </w:p>
    <w:p w14:paraId="231D925F" w14:textId="77777777" w:rsidR="00824ED2" w:rsidRPr="007C4F15" w:rsidRDefault="00824ED2" w:rsidP="006E4D52">
      <w:pPr>
        <w:spacing w:before="100" w:beforeAutospacing="1" w:after="100" w:afterAutospacing="1" w:line="360" w:lineRule="auto"/>
        <w:ind w:firstLine="706"/>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يعتبر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أسلوب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بناء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الفريق</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أكثر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الأساليب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استخداماً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عمليات</w:t>
      </w:r>
      <w:r w:rsidRPr="007C4F15">
        <w:rPr>
          <w:rFonts w:ascii="Sakkal Majalla" w:eastAsia="Arial" w:hAnsi="Sakkal Majalla" w:cs="Sakkal Majalla"/>
          <w:color w:val="000000" w:themeColor="text1"/>
          <w:sz w:val="28"/>
          <w:szCs w:val="28"/>
          <w:rtl/>
          <w:lang w:bidi="ar-EG"/>
        </w:rPr>
        <w:t xml:space="preserve"> </w:t>
      </w:r>
      <w:r w:rsidRPr="007C4F15">
        <w:rPr>
          <w:rFonts w:ascii="Sakkal Majalla" w:eastAsia="Arial" w:hAnsi="Sakkal Majalla" w:cs="Sakkal Majalla"/>
          <w:color w:val="000000" w:themeColor="text1"/>
          <w:sz w:val="28"/>
          <w:szCs w:val="28"/>
          <w:rtl/>
        </w:rPr>
        <w:t>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الحديثة</w:t>
      </w:r>
      <w:r w:rsidRPr="007C4F15">
        <w:rPr>
          <w:rFonts w:ascii="Sakkal Majalla" w:eastAsia="Arial" w:hAnsi="Sakkal Majalla" w:cs="Sakkal Majalla"/>
          <w:color w:val="000000" w:themeColor="text1"/>
          <w:sz w:val="28"/>
          <w:szCs w:val="28"/>
        </w:rPr>
        <w:t>.</w:t>
      </w:r>
    </w:p>
    <w:p w14:paraId="40850993" w14:textId="0BA3E565" w:rsidR="00824ED2" w:rsidRPr="007C4F15" w:rsidRDefault="00824ED2" w:rsidP="00A55E4E">
      <w:pPr>
        <w:pStyle w:val="a6"/>
        <w:numPr>
          <w:ilvl w:val="0"/>
          <w:numId w:val="53"/>
        </w:numPr>
        <w:spacing w:before="100" w:beforeAutospacing="1" w:after="100" w:afterAutospacing="1" w:line="360" w:lineRule="auto"/>
        <w:ind w:left="423"/>
        <w:jc w:val="both"/>
        <w:rPr>
          <w:rFonts w:ascii="Sakkal Majalla" w:eastAsia="Arial" w:hAnsi="Sakkal Majalla" w:cs="Sakkal Majalla"/>
          <w:b/>
          <w:bCs/>
          <w:color w:val="000000" w:themeColor="text1"/>
          <w:sz w:val="28"/>
          <w:szCs w:val="28"/>
        </w:rPr>
      </w:pPr>
      <w:r w:rsidRPr="007C4F15">
        <w:rPr>
          <w:rFonts w:ascii="Sakkal Majalla" w:eastAsia="Arial" w:hAnsi="Sakkal Majalla" w:cs="Sakkal Majalla"/>
          <w:b/>
          <w:bCs/>
          <w:color w:val="000000" w:themeColor="text1"/>
          <w:sz w:val="28"/>
          <w:szCs w:val="28"/>
          <w:rtl/>
        </w:rPr>
        <w:t>مقابلات</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 xml:space="preserve">المواجهة : </w:t>
      </w:r>
    </w:p>
    <w:p w14:paraId="4ACD15AF" w14:textId="77777777" w:rsidR="00824ED2" w:rsidRPr="007C4F15" w:rsidRDefault="00824ED2" w:rsidP="006E4D52">
      <w:pPr>
        <w:spacing w:before="100" w:beforeAutospacing="1" w:after="100" w:afterAutospacing="1" w:line="360" w:lineRule="auto"/>
        <w:ind w:firstLine="706"/>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يستخدم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هذا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الأسلوب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لإحداث</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مرغوب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محاولة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لإدارة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الخلل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الصراع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خلال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الاجتماعات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مقابلات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المواجهة</w:t>
      </w:r>
      <w:r w:rsidRPr="007C4F15">
        <w:rPr>
          <w:rFonts w:ascii="Sakkal Majalla" w:eastAsia="Arial" w:hAnsi="Sakkal Majalla" w:cs="Sakkal Majalla"/>
          <w:color w:val="000000" w:themeColor="text1"/>
          <w:sz w:val="28"/>
          <w:szCs w:val="28"/>
        </w:rPr>
        <w:t>.</w:t>
      </w:r>
    </w:p>
    <w:p w14:paraId="38C5A6C7" w14:textId="050DFF10" w:rsidR="00824ED2" w:rsidRPr="007C4F15" w:rsidRDefault="00824ED2" w:rsidP="00A55E4E">
      <w:pPr>
        <w:pStyle w:val="a6"/>
        <w:numPr>
          <w:ilvl w:val="0"/>
          <w:numId w:val="53"/>
        </w:numPr>
        <w:spacing w:before="100" w:beforeAutospacing="1" w:after="100" w:afterAutospacing="1" w:line="360" w:lineRule="auto"/>
        <w:ind w:left="423"/>
        <w:jc w:val="both"/>
        <w:rPr>
          <w:rFonts w:ascii="Sakkal Majalla" w:eastAsia="Arial" w:hAnsi="Sakkal Majalla" w:cs="Sakkal Majalla"/>
          <w:color w:val="000000" w:themeColor="text1"/>
          <w:sz w:val="28"/>
          <w:szCs w:val="28"/>
          <w:rtl/>
          <w:lang w:bidi="ar-EG"/>
        </w:rPr>
      </w:pPr>
      <w:r w:rsidRPr="007C4F15">
        <w:rPr>
          <w:rFonts w:ascii="Sakkal Majalla" w:eastAsia="Arial" w:hAnsi="Sakkal Majalla" w:cs="Sakkal Majalla"/>
          <w:b/>
          <w:bCs/>
          <w:color w:val="000000" w:themeColor="text1"/>
          <w:sz w:val="28"/>
          <w:szCs w:val="28"/>
          <w:rtl/>
        </w:rPr>
        <w:t>نوعية</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الحياة</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داخل</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العم</w:t>
      </w:r>
      <w:r w:rsidRPr="007C4F15">
        <w:rPr>
          <w:rFonts w:ascii="Sakkal Majalla" w:eastAsia="Arial" w:hAnsi="Sakkal Majalla" w:cs="Sakkal Majalla"/>
          <w:b/>
          <w:bCs/>
          <w:color w:val="000000" w:themeColor="text1"/>
          <w:sz w:val="28"/>
          <w:szCs w:val="28"/>
          <w:rtl/>
          <w:lang w:bidi="ar-EG"/>
        </w:rPr>
        <w:t>ل</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ظروف</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العمل</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lang w:bidi="ar-EG"/>
        </w:rPr>
        <w:t xml:space="preserve"> :</w:t>
      </w:r>
    </w:p>
    <w:p w14:paraId="119BEFB8" w14:textId="77777777" w:rsidR="00824ED2" w:rsidRPr="007C4F15" w:rsidRDefault="00824ED2"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يستخدم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هذا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النوع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الأساليب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نطاق</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واسع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مؤسسات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الدول الصناعية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المتقدمة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وتنظيماتها</w:t>
      </w:r>
      <w:r w:rsidRPr="007C4F15">
        <w:rPr>
          <w:rFonts w:ascii="Sakkal Majalla" w:eastAsia="Arial" w:hAnsi="Sakkal Majalla" w:cs="Sakkal Majalla"/>
          <w:color w:val="000000" w:themeColor="text1"/>
          <w:sz w:val="28"/>
          <w:szCs w:val="28"/>
        </w:rPr>
        <w:t>.</w:t>
      </w:r>
    </w:p>
    <w:p w14:paraId="26482E00" w14:textId="77777777" w:rsidR="00824ED2" w:rsidRPr="007C4F15" w:rsidRDefault="00824ED2"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هنا،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وبعد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استعراض</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الأساليب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الأربعة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السابقة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يستخدمها 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لإحداث</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فإن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الإدارة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يجب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يكون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لديها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الرؤية الواعية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لاختيار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الأسلوب</w:t>
      </w:r>
      <w:r w:rsidRPr="007C4F15">
        <w:rPr>
          <w:rFonts w:ascii="Sakkal Majalla" w:eastAsia="Arial" w:hAnsi="Sakkal Majalla" w:cs="Sakkal Majalla"/>
          <w:color w:val="000000" w:themeColor="text1"/>
          <w:sz w:val="28"/>
          <w:szCs w:val="28"/>
        </w:rPr>
        <w:t xml:space="preserve"> </w:t>
      </w:r>
      <w:proofErr w:type="spellStart"/>
      <w:r w:rsidRPr="007C4F15">
        <w:rPr>
          <w:rFonts w:ascii="Sakkal Majalla" w:eastAsia="Arial" w:hAnsi="Sakkal Majalla" w:cs="Sakkal Majalla"/>
          <w:color w:val="000000" w:themeColor="text1"/>
          <w:sz w:val="28"/>
          <w:szCs w:val="28"/>
          <w:rtl/>
        </w:rPr>
        <w:t>الأنجع</w:t>
      </w:r>
      <w:proofErr w:type="spellEnd"/>
      <w:r w:rsidRPr="007C4F15">
        <w:rPr>
          <w:rFonts w:ascii="Sakkal Majalla" w:eastAsia="Arial" w:hAnsi="Sakkal Majalla" w:cs="Sakkal Majalla"/>
          <w:color w:val="000000" w:themeColor="text1"/>
          <w:sz w:val="28"/>
          <w:szCs w:val="28"/>
          <w:rtl/>
        </w:rPr>
        <w:t xml:space="preserve"> </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والمناسب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لأهداف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وطبيعته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والظروف السائدة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بيئة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وأن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تأخذ</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بالاعتبار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حجم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التكاليف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لكل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اسلوب والوقت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الذي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تستغرقه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لتنفيذ</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كل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منها</w:t>
      </w:r>
      <w:r w:rsidRPr="007C4F15">
        <w:rPr>
          <w:rFonts w:ascii="Sakkal Majalla" w:eastAsia="Arial" w:hAnsi="Sakkal Majalla" w:cs="Sakkal Majalla"/>
          <w:color w:val="000000" w:themeColor="text1"/>
          <w:sz w:val="28"/>
          <w:szCs w:val="28"/>
        </w:rPr>
        <w:t>.</w:t>
      </w:r>
    </w:p>
    <w:p w14:paraId="3A198CC5" w14:textId="77777777" w:rsidR="00824ED2" w:rsidRPr="007C4F15" w:rsidRDefault="00824ED2"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تتوقف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فعالية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استخدام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هذه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الأساليب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مدى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ملاءمتها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وتناسبها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مع</w:t>
      </w:r>
      <w:r w:rsidRPr="007C4F15">
        <w:rPr>
          <w:rFonts w:ascii="Sakkal Majalla" w:eastAsia="Arial" w:hAnsi="Sakkal Majalla" w:cs="Sakkal Majalla"/>
          <w:color w:val="000000" w:themeColor="text1"/>
          <w:sz w:val="28"/>
          <w:szCs w:val="28"/>
          <w:rtl/>
          <w:lang w:bidi="ar-EG"/>
        </w:rPr>
        <w:t xml:space="preserve"> </w:t>
      </w:r>
      <w:r w:rsidRPr="007C4F15">
        <w:rPr>
          <w:rFonts w:ascii="Sakkal Majalla" w:eastAsia="Arial" w:hAnsi="Sakkal Majalla" w:cs="Sakkal Majalla"/>
          <w:color w:val="000000" w:themeColor="text1"/>
          <w:sz w:val="28"/>
          <w:szCs w:val="28"/>
          <w:rtl/>
        </w:rPr>
        <w:t>المتغيرات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سابقة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الذكر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 الهدف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وطبيعة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والظروف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السائدة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وآلية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التنفيذ) .</w:t>
      </w:r>
    </w:p>
    <w:p w14:paraId="013A2215" w14:textId="64F8E0B2" w:rsidR="00824ED2" w:rsidRPr="007C4F15" w:rsidRDefault="006E4D52" w:rsidP="006E4D52">
      <w:pPr>
        <w:spacing w:before="100" w:beforeAutospacing="1" w:after="100" w:afterAutospacing="1" w:line="360" w:lineRule="auto"/>
        <w:jc w:val="both"/>
        <w:outlineLvl w:val="2"/>
        <w:rPr>
          <w:rFonts w:ascii="Sakkal Majalla" w:eastAsia="Arial" w:hAnsi="Sakkal Majalla" w:cs="Sakkal Majalla"/>
          <w:b/>
          <w:bCs/>
          <w:color w:val="000000" w:themeColor="text1"/>
          <w:sz w:val="32"/>
          <w:szCs w:val="32"/>
        </w:rPr>
      </w:pPr>
      <w:bookmarkStart w:id="61" w:name="_Toc173643988"/>
      <w:r w:rsidRPr="007C4F15">
        <w:rPr>
          <w:rFonts w:ascii="Sakkal Majalla" w:eastAsia="Arial" w:hAnsi="Sakkal Majalla" w:cs="Sakkal Majalla" w:hint="cs"/>
          <w:b/>
          <w:bCs/>
          <w:color w:val="000000" w:themeColor="text1"/>
          <w:sz w:val="32"/>
          <w:szCs w:val="32"/>
          <w:rtl/>
        </w:rPr>
        <w:t xml:space="preserve">7.2.2 </w:t>
      </w:r>
      <w:r w:rsidR="00824ED2" w:rsidRPr="007C4F15">
        <w:rPr>
          <w:rFonts w:ascii="Sakkal Majalla" w:eastAsia="Arial" w:hAnsi="Sakkal Majalla" w:cs="Sakkal Majalla"/>
          <w:b/>
          <w:bCs/>
          <w:color w:val="000000" w:themeColor="text1"/>
          <w:sz w:val="32"/>
          <w:szCs w:val="32"/>
          <w:rtl/>
        </w:rPr>
        <w:t>التطوير</w:t>
      </w:r>
      <w:r w:rsidR="00824ED2" w:rsidRPr="007C4F15">
        <w:rPr>
          <w:rFonts w:ascii="Sakkal Majalla" w:eastAsia="Arial" w:hAnsi="Sakkal Majalla" w:cs="Sakkal Majalla"/>
          <w:b/>
          <w:bCs/>
          <w:color w:val="000000" w:themeColor="text1"/>
          <w:sz w:val="32"/>
          <w:szCs w:val="32"/>
        </w:rPr>
        <w:t xml:space="preserve"> </w:t>
      </w:r>
      <w:r w:rsidR="00824ED2" w:rsidRPr="007C4F15">
        <w:rPr>
          <w:rFonts w:ascii="Sakkal Majalla" w:eastAsia="Arial" w:hAnsi="Sakkal Majalla" w:cs="Sakkal Majalla"/>
          <w:b/>
          <w:bCs/>
          <w:color w:val="000000" w:themeColor="text1"/>
          <w:sz w:val="32"/>
          <w:szCs w:val="32"/>
          <w:rtl/>
        </w:rPr>
        <w:t>التنظيمي</w:t>
      </w:r>
      <w:r w:rsidR="00824ED2" w:rsidRPr="007C4F15">
        <w:rPr>
          <w:rFonts w:ascii="Sakkal Majalla" w:eastAsia="Arial" w:hAnsi="Sakkal Majalla" w:cs="Sakkal Majalla"/>
          <w:b/>
          <w:bCs/>
          <w:color w:val="000000" w:themeColor="text1"/>
          <w:sz w:val="32"/>
          <w:szCs w:val="32"/>
        </w:rPr>
        <w:t xml:space="preserve"> </w:t>
      </w:r>
      <w:r w:rsidR="00824ED2" w:rsidRPr="007C4F15">
        <w:rPr>
          <w:rFonts w:ascii="Sakkal Majalla" w:eastAsia="Arial" w:hAnsi="Sakkal Majalla" w:cs="Sakkal Majalla"/>
          <w:b/>
          <w:bCs/>
          <w:color w:val="000000" w:themeColor="text1"/>
          <w:sz w:val="32"/>
          <w:szCs w:val="32"/>
          <w:rtl/>
        </w:rPr>
        <w:t>من</w:t>
      </w:r>
      <w:r w:rsidR="00824ED2" w:rsidRPr="007C4F15">
        <w:rPr>
          <w:rFonts w:ascii="Sakkal Majalla" w:eastAsia="Arial" w:hAnsi="Sakkal Majalla" w:cs="Sakkal Majalla"/>
          <w:b/>
          <w:bCs/>
          <w:color w:val="000000" w:themeColor="text1"/>
          <w:sz w:val="32"/>
          <w:szCs w:val="32"/>
        </w:rPr>
        <w:t xml:space="preserve"> </w:t>
      </w:r>
      <w:r w:rsidR="00824ED2" w:rsidRPr="007C4F15">
        <w:rPr>
          <w:rFonts w:ascii="Sakkal Majalla" w:eastAsia="Arial" w:hAnsi="Sakkal Majalla" w:cs="Sakkal Majalla"/>
          <w:b/>
          <w:bCs/>
          <w:color w:val="000000" w:themeColor="text1"/>
          <w:sz w:val="32"/>
          <w:szCs w:val="32"/>
          <w:rtl/>
        </w:rPr>
        <w:t>منظور</w:t>
      </w:r>
      <w:r w:rsidR="00824ED2" w:rsidRPr="007C4F15">
        <w:rPr>
          <w:rFonts w:ascii="Sakkal Majalla" w:eastAsia="Arial" w:hAnsi="Sakkal Majalla" w:cs="Sakkal Majalla"/>
          <w:b/>
          <w:bCs/>
          <w:color w:val="000000" w:themeColor="text1"/>
          <w:sz w:val="32"/>
          <w:szCs w:val="32"/>
        </w:rPr>
        <w:t xml:space="preserve"> </w:t>
      </w:r>
      <w:r w:rsidR="00824ED2" w:rsidRPr="007C4F15">
        <w:rPr>
          <w:rFonts w:ascii="Sakkal Majalla" w:eastAsia="Arial" w:hAnsi="Sakkal Majalla" w:cs="Sakkal Majalla"/>
          <w:b/>
          <w:bCs/>
          <w:color w:val="000000" w:themeColor="text1"/>
          <w:sz w:val="32"/>
          <w:szCs w:val="32"/>
          <w:rtl/>
        </w:rPr>
        <w:t>مدخل</w:t>
      </w:r>
      <w:r w:rsidR="00824ED2" w:rsidRPr="007C4F15">
        <w:rPr>
          <w:rFonts w:ascii="Sakkal Majalla" w:eastAsia="Arial" w:hAnsi="Sakkal Majalla" w:cs="Sakkal Majalla"/>
          <w:b/>
          <w:bCs/>
          <w:color w:val="000000" w:themeColor="text1"/>
          <w:sz w:val="32"/>
          <w:szCs w:val="32"/>
        </w:rPr>
        <w:t xml:space="preserve"> </w:t>
      </w:r>
      <w:r w:rsidR="00824ED2" w:rsidRPr="007C4F15">
        <w:rPr>
          <w:rFonts w:ascii="Sakkal Majalla" w:eastAsia="Arial" w:hAnsi="Sakkal Majalla" w:cs="Sakkal Majalla"/>
          <w:b/>
          <w:bCs/>
          <w:color w:val="000000" w:themeColor="text1"/>
          <w:sz w:val="32"/>
          <w:szCs w:val="32"/>
          <w:rtl/>
        </w:rPr>
        <w:t>النظم :</w:t>
      </w:r>
      <w:bookmarkEnd w:id="61"/>
    </w:p>
    <w:p w14:paraId="2E3A422B" w14:textId="77777777" w:rsidR="00824ED2" w:rsidRPr="007C4F15" w:rsidRDefault="00824ED2"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tl/>
        </w:rPr>
      </w:pPr>
      <w:r w:rsidRPr="007C4F15">
        <w:rPr>
          <w:rFonts w:ascii="Sakkal Majalla" w:eastAsia="Arial" w:hAnsi="Sakkal Majalla" w:cs="Sakkal Majalla"/>
          <w:color w:val="000000" w:themeColor="text1"/>
          <w:sz w:val="28"/>
          <w:szCs w:val="28"/>
          <w:rtl/>
        </w:rPr>
        <w:t>يعتبر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مدخل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النظم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المداخل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العلمية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الكثيرة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التنظيمات والأجهزة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الإدارية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العديد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الدول</w:t>
      </w:r>
      <w:r w:rsidRPr="007C4F15">
        <w:rPr>
          <w:rFonts w:ascii="Sakkal Majalla" w:eastAsia="Arial" w:hAnsi="Sakkal Majalla" w:cs="Sakkal Majalla"/>
          <w:color w:val="000000" w:themeColor="text1"/>
          <w:sz w:val="28"/>
          <w:szCs w:val="28"/>
        </w:rPr>
        <w:t xml:space="preserve">. </w:t>
      </w:r>
    </w:p>
    <w:p w14:paraId="0C092A7E" w14:textId="77777777" w:rsidR="00824ED2" w:rsidRPr="007C4F15" w:rsidRDefault="00824ED2"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tl/>
        </w:rPr>
      </w:pPr>
      <w:r w:rsidRPr="007C4F15">
        <w:rPr>
          <w:rFonts w:ascii="Sakkal Majalla" w:eastAsia="Arial" w:hAnsi="Sakkal Majalla" w:cs="Sakkal Majalla"/>
          <w:color w:val="000000" w:themeColor="text1"/>
          <w:sz w:val="28"/>
          <w:szCs w:val="28"/>
          <w:rtl/>
        </w:rPr>
        <w:t>فهناك</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جانب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مدخل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النظم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المدخل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الاجتماعي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والمدخل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الاقتصادي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وتحليل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التكلفة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والعائد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والمدخل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السلوكي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وغيرها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المداخل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يحاول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الباحثون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استخدامها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لإحداث</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كل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حسب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نوع التنظيم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وطبيعته</w:t>
      </w:r>
      <w:r w:rsidRPr="007C4F15">
        <w:rPr>
          <w:rFonts w:ascii="Sakkal Majalla" w:eastAsia="Arial" w:hAnsi="Sakkal Majalla" w:cs="Sakkal Majalla"/>
          <w:color w:val="000000" w:themeColor="text1"/>
          <w:sz w:val="28"/>
          <w:szCs w:val="28"/>
        </w:rPr>
        <w:t xml:space="preserve">. </w:t>
      </w:r>
    </w:p>
    <w:p w14:paraId="56AFCB99" w14:textId="77777777" w:rsidR="00824ED2" w:rsidRPr="007C4F15" w:rsidRDefault="00824ED2"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وكنتيجة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لظهور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نظرية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النظم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وتأثيرها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الدراسات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والأبحاث،</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فقد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أدى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ذلك</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اعتبار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نظاماً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مفتوحاً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يتكون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مجموعة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الأجزاء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والأنظمة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المتفاعلة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فيما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بينها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ومع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البيئة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الخارجية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للتنظيم،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إطار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التفاعل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المتبادل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فيما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بينهما</w:t>
      </w:r>
      <w:r w:rsidRPr="007C4F15">
        <w:rPr>
          <w:rFonts w:ascii="Sakkal Majalla" w:eastAsia="Arial" w:hAnsi="Sakkal Majalla" w:cs="Sakkal Majalla"/>
          <w:color w:val="000000" w:themeColor="text1"/>
          <w:sz w:val="28"/>
          <w:szCs w:val="28"/>
        </w:rPr>
        <w:t>.</w:t>
      </w:r>
    </w:p>
    <w:p w14:paraId="31228809" w14:textId="67D4B460" w:rsidR="00824ED2" w:rsidRPr="007C4F15" w:rsidRDefault="00824ED2"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ولهذا،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فإن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المبدأ</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الشائع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الإدارة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والقائل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المؤسسة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التفاعل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المستمر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وتنمية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علاقات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توازن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ديناميكي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البيئة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إذا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أرادت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تحقق</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اهدافها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وتنمو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وتستمر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هنا،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فلا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استجابة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المستمرة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والمتواصلة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للمتغيرات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تحدث</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البيئة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الخارجية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وهذا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يعني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العملية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التطويرية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بدءاً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مرحلة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التخطيط</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وخلال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مرحلة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التنفيذ</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يجب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تتم بمعزل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ظروف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البيئة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ومؤثراتها</w:t>
      </w:r>
      <w:r w:rsidRPr="007C4F15">
        <w:rPr>
          <w:rFonts w:ascii="Sakkal Majalla" w:eastAsia="Arial" w:hAnsi="Sakkal Majalla" w:cs="Sakkal Majalla"/>
          <w:color w:val="000000" w:themeColor="text1"/>
          <w:sz w:val="28"/>
          <w:szCs w:val="28"/>
        </w:rPr>
        <w:t>.</w:t>
      </w:r>
      <w:r w:rsidR="00F41762" w:rsidRPr="007C4F15">
        <w:rPr>
          <w:rFonts w:ascii="Sakkal Majalla" w:eastAsia="Arial" w:hAnsi="Sakkal Majalla" w:cs="Sakkal Majalla" w:hint="cs"/>
          <w:color w:val="000000" w:themeColor="text1"/>
          <w:sz w:val="28"/>
          <w:szCs w:val="28"/>
          <w:rtl/>
        </w:rPr>
        <w:t xml:space="preserve"> (علي، 2023).</w:t>
      </w:r>
    </w:p>
    <w:p w14:paraId="14C97C2B" w14:textId="77777777" w:rsidR="00824ED2" w:rsidRPr="007C4F15" w:rsidRDefault="00824ED2"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ولأن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يأتي،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وبشكل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واسع،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استجابة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للتغيرات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والمستجدات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معطيات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البيئة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وظروفها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لإحداث</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المناسب،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فإنه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العكس</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ذلك،</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إذ</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قد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تفرض</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البيئة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عدم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إحداث</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بيئة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الخارجية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لأن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هناك</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ضغوطاً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ومقاومة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لهذا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تقف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عائقاً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أمام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إحداثه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مثل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القيم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الاجتماعية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للعاملين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واتجاهات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العملاء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وظروف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السوق</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وغيرها فالتطوير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الذي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يناسب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بيئة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معينة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قد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يناسب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بيئة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أخرى .</w:t>
      </w:r>
    </w:p>
    <w:p w14:paraId="10AD2842" w14:textId="77777777" w:rsidR="00824ED2" w:rsidRPr="007C4F15" w:rsidRDefault="00824ED2"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ومن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المهم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النظر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عملية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بالمفهوم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الشامل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لمدخل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النظم،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إذ</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يعتبر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نظاماً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مفتوحاً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ونظاماً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متكاملاً</w:t>
      </w:r>
      <w:r w:rsidRPr="007C4F15">
        <w:rPr>
          <w:rFonts w:ascii="Sakkal Majalla" w:eastAsia="Arial" w:hAnsi="Sakkal Majalla" w:cs="Sakkal Majalla"/>
          <w:color w:val="000000" w:themeColor="text1"/>
          <w:sz w:val="28"/>
          <w:szCs w:val="28"/>
        </w:rPr>
        <w:t xml:space="preserve"> An Integrated"</w:t>
      </w:r>
    </w:p>
    <w:p w14:paraId="5DEE2D03" w14:textId="28DADEE4" w:rsidR="00824ED2" w:rsidRPr="007C4F15" w:rsidRDefault="00824ED2" w:rsidP="0036392C">
      <w:pPr>
        <w:spacing w:before="100" w:beforeAutospacing="1" w:after="100" w:afterAutospacing="1" w:line="360" w:lineRule="auto"/>
        <w:jc w:val="both"/>
        <w:rPr>
          <w:rFonts w:ascii="Sakkal Majalla" w:eastAsia="Arial" w:hAnsi="Sakkal Majalla" w:cs="Sakkal Majalla"/>
          <w:b/>
          <w:bCs/>
          <w:color w:val="000000" w:themeColor="text1"/>
          <w:sz w:val="28"/>
          <w:szCs w:val="28"/>
          <w:rtl/>
        </w:rPr>
      </w:pPr>
      <w:r w:rsidRPr="007C4F15">
        <w:rPr>
          <w:rFonts w:ascii="Sakkal Majalla" w:eastAsia="Arial" w:hAnsi="Sakkal Majalla" w:cs="Sakkal Majalla"/>
          <w:b/>
          <w:bCs/>
          <w:color w:val="000000" w:themeColor="text1"/>
          <w:sz w:val="28"/>
          <w:szCs w:val="28"/>
        </w:rPr>
        <w:t xml:space="preserve">System </w:t>
      </w:r>
      <w:r w:rsidRPr="007C4F15">
        <w:rPr>
          <w:rFonts w:ascii="Sakkal Majalla" w:eastAsia="Arial" w:hAnsi="Sakkal Majalla" w:cs="Sakkal Majalla"/>
          <w:b/>
          <w:bCs/>
          <w:color w:val="000000" w:themeColor="text1"/>
          <w:sz w:val="28"/>
          <w:szCs w:val="28"/>
          <w:rtl/>
        </w:rPr>
        <w:t>كونه</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نظاماً</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يشمل</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مكونات</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النظام</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المفتوح،</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وهي</w:t>
      </w:r>
      <w:r w:rsidRPr="007C4F15">
        <w:rPr>
          <w:rFonts w:ascii="Sakkal Majalla" w:eastAsia="Arial" w:hAnsi="Sakkal Majalla" w:cs="Sakkal Majalla"/>
          <w:b/>
          <w:bCs/>
          <w:color w:val="000000" w:themeColor="text1"/>
          <w:sz w:val="28"/>
          <w:szCs w:val="28"/>
        </w:rPr>
        <w:t xml:space="preserve">: </w:t>
      </w:r>
      <w:r w:rsidR="003D4C2D" w:rsidRPr="007C4F15">
        <w:rPr>
          <w:rFonts w:ascii="Sakkal Majalla" w:eastAsia="Arial" w:hAnsi="Sakkal Majalla" w:cs="Sakkal Majalla" w:hint="cs"/>
          <w:b/>
          <w:bCs/>
          <w:color w:val="000000" w:themeColor="text1"/>
          <w:sz w:val="28"/>
          <w:szCs w:val="28"/>
          <w:rtl/>
        </w:rPr>
        <w:t xml:space="preserve"> (الزعبي، 2019)</w:t>
      </w:r>
    </w:p>
    <w:p w14:paraId="1541BF68" w14:textId="77777777" w:rsidR="00824ED2" w:rsidRPr="007C4F15" w:rsidRDefault="00824ED2" w:rsidP="00A55E4E">
      <w:pPr>
        <w:pStyle w:val="a6"/>
        <w:numPr>
          <w:ilvl w:val="0"/>
          <w:numId w:val="13"/>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المدخلات</w:t>
      </w:r>
      <w:r w:rsidRPr="007C4F15">
        <w:rPr>
          <w:rFonts w:ascii="Sakkal Majalla" w:eastAsia="Arial" w:hAnsi="Sakkal Majalla" w:cs="Sakkal Majalla"/>
          <w:color w:val="000000" w:themeColor="text1"/>
          <w:sz w:val="28"/>
          <w:szCs w:val="28"/>
        </w:rPr>
        <w:t xml:space="preserve"> Inputs" </w:t>
      </w:r>
      <w:r w:rsidRPr="007C4F15">
        <w:rPr>
          <w:rFonts w:ascii="Sakkal Majalla" w:eastAsia="Arial" w:hAnsi="Sakkal Majalla" w:cs="Sakkal Majalla"/>
          <w:color w:val="000000" w:themeColor="text1"/>
          <w:sz w:val="28"/>
          <w:szCs w:val="28"/>
          <w:rtl/>
        </w:rPr>
        <w:t>وتشمل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الطاقات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والموارد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المادية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والبشرية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والمعلومات والنظم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وغيرها</w:t>
      </w:r>
      <w:r w:rsidRPr="007C4F15">
        <w:rPr>
          <w:rFonts w:ascii="Sakkal Majalla" w:eastAsia="Arial" w:hAnsi="Sakkal Majalla" w:cs="Sakkal Majalla"/>
          <w:color w:val="000000" w:themeColor="text1"/>
          <w:sz w:val="28"/>
          <w:szCs w:val="28"/>
        </w:rPr>
        <w:t xml:space="preserve">. </w:t>
      </w:r>
    </w:p>
    <w:p w14:paraId="1658C12A" w14:textId="77777777" w:rsidR="00824ED2" w:rsidRPr="007C4F15" w:rsidRDefault="00824ED2" w:rsidP="00A55E4E">
      <w:pPr>
        <w:pStyle w:val="a6"/>
        <w:numPr>
          <w:ilvl w:val="0"/>
          <w:numId w:val="13"/>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العمليات</w:t>
      </w:r>
      <w:r w:rsidRPr="007C4F15">
        <w:rPr>
          <w:rFonts w:ascii="Sakkal Majalla" w:eastAsia="Arial" w:hAnsi="Sakkal Majalla" w:cs="Sakkal Majalla"/>
          <w:color w:val="000000" w:themeColor="text1"/>
          <w:sz w:val="28"/>
          <w:szCs w:val="28"/>
        </w:rPr>
        <w:t xml:space="preserve">: "Process" </w:t>
      </w:r>
      <w:r w:rsidRPr="007C4F15">
        <w:rPr>
          <w:rFonts w:ascii="Sakkal Majalla" w:eastAsia="Arial" w:hAnsi="Sakkal Majalla" w:cs="Sakkal Majalla"/>
          <w:color w:val="000000" w:themeColor="text1"/>
          <w:sz w:val="28"/>
          <w:szCs w:val="28"/>
          <w:rtl/>
        </w:rPr>
        <w:t>وهي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مجموعة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الأنشطة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والإجراءات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يقوم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بها التنظيم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لتحويل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مدخلاته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سلع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وخدمات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تعرف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بالمخرجات</w:t>
      </w:r>
      <w:r w:rsidRPr="007C4F15">
        <w:rPr>
          <w:rFonts w:ascii="Sakkal Majalla" w:eastAsia="Arial" w:hAnsi="Sakkal Majalla" w:cs="Sakkal Majalla"/>
          <w:color w:val="000000" w:themeColor="text1"/>
          <w:sz w:val="28"/>
          <w:szCs w:val="28"/>
        </w:rPr>
        <w:t xml:space="preserve">. </w:t>
      </w:r>
    </w:p>
    <w:p w14:paraId="65F72D91" w14:textId="24EA4693" w:rsidR="00824ED2" w:rsidRPr="007C4F15" w:rsidRDefault="00824ED2" w:rsidP="00A55E4E">
      <w:pPr>
        <w:pStyle w:val="a6"/>
        <w:numPr>
          <w:ilvl w:val="0"/>
          <w:numId w:val="13"/>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المخرجات</w:t>
      </w:r>
      <w:r w:rsidRPr="007C4F15">
        <w:rPr>
          <w:rFonts w:ascii="Sakkal Majalla" w:eastAsia="Arial" w:hAnsi="Sakkal Majalla" w:cs="Sakkal Majalla"/>
          <w:color w:val="000000" w:themeColor="text1"/>
          <w:sz w:val="28"/>
          <w:szCs w:val="28"/>
        </w:rPr>
        <w:t xml:space="preserve">: "Output" </w:t>
      </w:r>
      <w:r w:rsidRPr="007C4F15">
        <w:rPr>
          <w:rFonts w:ascii="Sakkal Majalla" w:eastAsia="Arial" w:hAnsi="Sakkal Majalla" w:cs="Sakkal Majalla"/>
          <w:color w:val="000000" w:themeColor="text1"/>
          <w:sz w:val="28"/>
          <w:szCs w:val="28"/>
          <w:rtl/>
        </w:rPr>
        <w:t>وهي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المحصلة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النتيجة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النهائية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لعمليات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وعادة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تتمثل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بالسلع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والخدمات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تحمل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سمات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ومزايا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مدخلات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النظام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تعديل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اختلاف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بسيط</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فيما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أحدثه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النظام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مرحلة العمليات.</w:t>
      </w:r>
    </w:p>
    <w:p w14:paraId="370D9176" w14:textId="72C2B360" w:rsidR="00824ED2" w:rsidRPr="007C4F15" w:rsidRDefault="00824ED2"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"وبما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الهدف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بشكل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عام،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فإن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مخرجات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النظام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تتمثل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تحقيق</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فعالية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والارتقاء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بمعدلات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الأداء</w:t>
      </w:r>
      <w:r w:rsidRPr="007C4F15">
        <w:rPr>
          <w:rFonts w:ascii="Sakkal Majalla" w:eastAsia="Arial" w:hAnsi="Sakkal Majalla" w:cs="Sakkal Majalla"/>
          <w:color w:val="000000" w:themeColor="text1"/>
          <w:sz w:val="28"/>
          <w:szCs w:val="28"/>
        </w:rPr>
        <w:t>" .</w:t>
      </w:r>
      <w:r w:rsidRPr="007C4F15">
        <w:rPr>
          <w:rFonts w:ascii="Sakkal Majalla" w:eastAsia="Arial" w:hAnsi="Sakkal Majalla" w:cs="Sakkal Majalla" w:hint="cs"/>
          <w:color w:val="000000" w:themeColor="text1"/>
          <w:sz w:val="28"/>
          <w:szCs w:val="28"/>
          <w:rtl/>
        </w:rPr>
        <w:t xml:space="preserve"> </w:t>
      </w:r>
      <w:r w:rsidRPr="007C4F15">
        <w:rPr>
          <w:rFonts w:ascii="Sakkal Majalla" w:eastAsia="Arial" w:hAnsi="Sakkal Majalla" w:cs="Sakkal Majalla"/>
          <w:color w:val="000000" w:themeColor="text1"/>
          <w:sz w:val="28"/>
          <w:szCs w:val="28"/>
          <w:rtl/>
        </w:rPr>
        <w:t>أما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الجوانب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يشملها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النظام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فهي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عديدة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كإدخال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التحديث</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الأهداف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والسياسات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هيكل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العمالة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أو التشريعات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الطرق</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والأساليب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وغيرها</w:t>
      </w:r>
      <w:r w:rsidRPr="007C4F15">
        <w:rPr>
          <w:rFonts w:ascii="Sakkal Majalla" w:eastAsia="Arial" w:hAnsi="Sakkal Majalla" w:cs="Sakkal Majalla"/>
          <w:color w:val="000000" w:themeColor="text1"/>
          <w:sz w:val="28"/>
          <w:szCs w:val="28"/>
        </w:rPr>
        <w:t>.</w:t>
      </w:r>
      <w:r w:rsidR="00F41762" w:rsidRPr="007C4F15">
        <w:rPr>
          <w:rFonts w:ascii="Sakkal Majalla" w:eastAsia="Arial" w:hAnsi="Sakkal Majalla" w:cs="Sakkal Majalla" w:hint="cs"/>
          <w:color w:val="000000" w:themeColor="text1"/>
          <w:sz w:val="28"/>
          <w:szCs w:val="28"/>
          <w:rtl/>
        </w:rPr>
        <w:t xml:space="preserve"> (علي، 2023).</w:t>
      </w:r>
    </w:p>
    <w:p w14:paraId="1E923688" w14:textId="77777777" w:rsidR="00824ED2" w:rsidRPr="007C4F15" w:rsidRDefault="00824ED2" w:rsidP="0036392C">
      <w:pPr>
        <w:spacing w:before="100" w:beforeAutospacing="1" w:after="100" w:afterAutospacing="1" w:line="360" w:lineRule="auto"/>
        <w:jc w:val="both"/>
        <w:rPr>
          <w:rFonts w:ascii="Sakkal Majalla" w:eastAsia="Arial" w:hAnsi="Sakkal Majalla" w:cs="Sakkal Majalla"/>
          <w:b/>
          <w:bCs/>
          <w:color w:val="000000" w:themeColor="text1"/>
          <w:sz w:val="28"/>
          <w:szCs w:val="28"/>
        </w:rPr>
      </w:pPr>
      <w:r w:rsidRPr="007C4F15">
        <w:rPr>
          <w:rFonts w:ascii="Sakkal Majalla" w:eastAsia="Arial" w:hAnsi="Sakkal Majalla" w:cs="Sakkal Majalla"/>
          <w:b/>
          <w:bCs/>
          <w:color w:val="000000" w:themeColor="text1"/>
          <w:sz w:val="28"/>
          <w:szCs w:val="28"/>
          <w:rtl/>
        </w:rPr>
        <w:t>فالتنظيمات</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الحديثة،</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والتي</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عادة</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ما</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تتبنى</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مدخل</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النظم</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تعمل</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على</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تحقيق</w:t>
      </w:r>
      <w:r w:rsidRPr="007C4F15">
        <w:rPr>
          <w:rFonts w:ascii="Sakkal Majalla" w:eastAsia="Arial" w:hAnsi="Sakkal Majalla" w:cs="Sakkal Majalla"/>
          <w:b/>
          <w:bCs/>
          <w:color w:val="000000" w:themeColor="text1"/>
          <w:sz w:val="28"/>
          <w:szCs w:val="28"/>
          <w:rtl/>
          <w:lang w:bidi="ar-EG"/>
        </w:rPr>
        <w:t xml:space="preserve"> </w:t>
      </w:r>
      <w:r w:rsidRPr="007C4F15">
        <w:rPr>
          <w:rFonts w:ascii="Sakkal Majalla" w:eastAsia="Arial" w:hAnsi="Sakkal Majalla" w:cs="Sakkal Majalla"/>
          <w:b/>
          <w:bCs/>
          <w:color w:val="000000" w:themeColor="text1"/>
          <w:sz w:val="28"/>
          <w:szCs w:val="28"/>
          <w:rtl/>
        </w:rPr>
        <w:t>ثلاثة</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أبعاد</w:t>
      </w:r>
      <w:r w:rsidRPr="007C4F15">
        <w:rPr>
          <w:rFonts w:ascii="Sakkal Majalla" w:eastAsia="Arial" w:hAnsi="Sakkal Majalla" w:cs="Sakkal Majalla"/>
          <w:b/>
          <w:bCs/>
          <w:color w:val="000000" w:themeColor="text1"/>
          <w:sz w:val="28"/>
          <w:szCs w:val="28"/>
        </w:rPr>
        <w:t>:</w:t>
      </w:r>
    </w:p>
    <w:p w14:paraId="6A42D100" w14:textId="77777777" w:rsidR="00824ED2" w:rsidRPr="007C4F15" w:rsidRDefault="00824ED2" w:rsidP="00A55E4E">
      <w:pPr>
        <w:pStyle w:val="a6"/>
        <w:numPr>
          <w:ilvl w:val="0"/>
          <w:numId w:val="12"/>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الحفاظ</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نفسها</w:t>
      </w:r>
      <w:r w:rsidRPr="007C4F15">
        <w:rPr>
          <w:rFonts w:ascii="Sakkal Majalla" w:eastAsia="Arial" w:hAnsi="Sakkal Majalla" w:cs="Sakkal Majalla"/>
          <w:color w:val="000000" w:themeColor="text1"/>
          <w:sz w:val="28"/>
          <w:szCs w:val="28"/>
        </w:rPr>
        <w:t>.</w:t>
      </w:r>
    </w:p>
    <w:p w14:paraId="2058E5C9" w14:textId="77777777" w:rsidR="00824ED2" w:rsidRPr="007C4F15" w:rsidRDefault="00824ED2" w:rsidP="00A55E4E">
      <w:pPr>
        <w:pStyle w:val="a6"/>
        <w:numPr>
          <w:ilvl w:val="0"/>
          <w:numId w:val="12"/>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tl/>
          <w:lang w:bidi="ar-EG"/>
        </w:rPr>
      </w:pPr>
      <w:r w:rsidRPr="007C4F15">
        <w:rPr>
          <w:rFonts w:ascii="Sakkal Majalla" w:eastAsia="Arial" w:hAnsi="Sakkal Majalla" w:cs="Sakkal Majalla"/>
          <w:color w:val="000000" w:themeColor="text1"/>
          <w:sz w:val="28"/>
          <w:szCs w:val="28"/>
          <w:rtl/>
        </w:rPr>
        <w:t>التكيف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والتحسين .</w:t>
      </w:r>
    </w:p>
    <w:p w14:paraId="0D74225E" w14:textId="77777777" w:rsidR="00824ED2" w:rsidRPr="007C4F15" w:rsidRDefault="00824ED2" w:rsidP="00A55E4E">
      <w:pPr>
        <w:pStyle w:val="a6"/>
        <w:numPr>
          <w:ilvl w:val="0"/>
          <w:numId w:val="12"/>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tl/>
        </w:rPr>
      </w:pPr>
      <w:r w:rsidRPr="007C4F15">
        <w:rPr>
          <w:rFonts w:ascii="Sakkal Majalla" w:eastAsia="Arial" w:hAnsi="Sakkal Majalla" w:cs="Sakkal Majalla"/>
          <w:color w:val="000000" w:themeColor="text1"/>
          <w:sz w:val="28"/>
          <w:szCs w:val="28"/>
          <w:rtl/>
        </w:rPr>
        <w:t>التجديد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 xml:space="preserve"> </w:t>
      </w:r>
    </w:p>
    <w:p w14:paraId="1C93798B" w14:textId="181B3467" w:rsidR="00824ED2" w:rsidRPr="007C4F15" w:rsidRDefault="00824ED2"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tl/>
          <w:lang w:bidi="ar-EG"/>
        </w:rPr>
      </w:pPr>
      <w:r w:rsidRPr="007C4F15">
        <w:rPr>
          <w:rFonts w:ascii="Sakkal Majalla" w:eastAsia="Arial" w:hAnsi="Sakkal Majalla" w:cs="Sakkal Majalla"/>
          <w:color w:val="000000" w:themeColor="text1"/>
          <w:sz w:val="28"/>
          <w:szCs w:val="28"/>
          <w:rtl/>
        </w:rPr>
        <w:t>وتشكل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هذه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الأبعاد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استراتيجية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التجديد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وهي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يسمى</w:t>
      </w:r>
      <w:r w:rsidRPr="007C4F15">
        <w:rPr>
          <w:rFonts w:ascii="Sakkal Majalla" w:eastAsia="Arial" w:hAnsi="Sakkal Majalla" w:cs="Sakkal Majalla"/>
          <w:color w:val="000000" w:themeColor="text1"/>
          <w:sz w:val="28"/>
          <w:szCs w:val="28"/>
          <w:rtl/>
          <w:lang w:bidi="ar-EG"/>
        </w:rPr>
        <w:t xml:space="preserve"> </w:t>
      </w:r>
      <w:r w:rsidRPr="007C4F15">
        <w:rPr>
          <w:rFonts w:ascii="Sakkal Majalla" w:eastAsia="Arial" w:hAnsi="Sakkal Majalla" w:cs="Sakkal Majalla"/>
          <w:color w:val="000000" w:themeColor="text1"/>
          <w:sz w:val="28"/>
          <w:szCs w:val="28"/>
          <w:rtl/>
        </w:rPr>
        <w:t>بالتطوير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إذ</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الضروري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يكون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للتنظيمات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أكثر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 استراتيجية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للتعامل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المتغيرات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بيئة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 xml:space="preserve">التنظيم . </w:t>
      </w:r>
      <w:r w:rsidR="00F41762" w:rsidRPr="007C4F15">
        <w:rPr>
          <w:rFonts w:ascii="Sakkal Majalla" w:eastAsia="Arial" w:hAnsi="Sakkal Majalla" w:cs="Sakkal Majalla" w:hint="cs"/>
          <w:color w:val="000000" w:themeColor="text1"/>
          <w:sz w:val="28"/>
          <w:szCs w:val="28"/>
          <w:rtl/>
        </w:rPr>
        <w:t xml:space="preserve"> </w:t>
      </w:r>
      <w:r w:rsidRPr="007C4F15">
        <w:rPr>
          <w:rFonts w:ascii="Sakkal Majalla" w:eastAsia="Arial" w:hAnsi="Sakkal Majalla" w:cs="Sakkal Majalla"/>
          <w:color w:val="000000" w:themeColor="text1"/>
          <w:sz w:val="28"/>
          <w:szCs w:val="28"/>
          <w:rtl/>
        </w:rPr>
        <w:t>وإذا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كانت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الحديثة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تتميز</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بأنها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أنظمة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مفتوحة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وفقاً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لمدخل النظم،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فإن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الميزة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الرئيسة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كنظام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يتمثل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بأن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جزء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معين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يؤدي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الأجزاء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الأخرى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المترابطة،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وذلك</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إطار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الاعتمادية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المتبادلة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فيما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بينها</w:t>
      </w:r>
      <w:r w:rsidRPr="007C4F15">
        <w:rPr>
          <w:rFonts w:ascii="Sakkal Majalla" w:eastAsia="Arial" w:hAnsi="Sakkal Majalla" w:cs="Sakkal Majalla"/>
          <w:color w:val="000000" w:themeColor="text1"/>
          <w:sz w:val="28"/>
          <w:szCs w:val="28"/>
        </w:rPr>
        <w:t>.</w:t>
      </w:r>
    </w:p>
    <w:p w14:paraId="60AA989E" w14:textId="20615A3B" w:rsidR="00824ED2" w:rsidRPr="007C4F15" w:rsidRDefault="00824ED2"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ويستخدم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منهج</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النظم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أسلوب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التحليل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الذي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يعتمد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ربط</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الأحداث والوقائع</w:t>
      </w:r>
      <w:r w:rsidRPr="007C4F15">
        <w:rPr>
          <w:rFonts w:ascii="Sakkal Majalla" w:eastAsia="Arial" w:hAnsi="Sakkal Majalla" w:cs="Sakkal Majalla"/>
          <w:color w:val="000000" w:themeColor="text1"/>
          <w:sz w:val="28"/>
          <w:szCs w:val="28"/>
        </w:rPr>
        <w:t xml:space="preserve"> "Events" </w:t>
      </w:r>
      <w:r w:rsidRPr="007C4F15">
        <w:rPr>
          <w:rFonts w:ascii="Sakkal Majalla" w:eastAsia="Arial" w:hAnsi="Sakkal Majalla" w:cs="Sakkal Majalla"/>
          <w:color w:val="000000" w:themeColor="text1"/>
          <w:sz w:val="28"/>
          <w:szCs w:val="28"/>
          <w:rtl/>
        </w:rPr>
        <w:t>بمجموعة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الأسباب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المتعددة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وذلك</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لأن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طبيعة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الحديثة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كبيرة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ومعقدة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العمليات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نتيجة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لتعقد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دورها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البيئة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تعيش</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وأسلوب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التحليل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هذا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قائم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التحليل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العلمي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تفسير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الظواهر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ووصفها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استناداً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فرضيات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علمية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سعياً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لإعطاء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أفضل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التفسيرات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أو</w:t>
      </w:r>
      <w:r w:rsidRPr="007C4F15">
        <w:rPr>
          <w:rFonts w:ascii="Sakkal Majalla" w:eastAsia="Arial" w:hAnsi="Sakkal Majalla" w:cs="Sakkal Majalla"/>
          <w:color w:val="000000" w:themeColor="text1"/>
          <w:sz w:val="28"/>
          <w:szCs w:val="28"/>
          <w:rtl/>
          <w:lang w:bidi="ar-EG"/>
        </w:rPr>
        <w:t xml:space="preserve"> </w:t>
      </w:r>
      <w:r w:rsidRPr="007C4F15">
        <w:rPr>
          <w:rFonts w:ascii="Sakkal Majalla" w:eastAsia="Arial" w:hAnsi="Sakkal Majalla" w:cs="Sakkal Majalla"/>
          <w:color w:val="000000" w:themeColor="text1"/>
          <w:sz w:val="28"/>
          <w:szCs w:val="28"/>
          <w:rtl/>
        </w:rPr>
        <w:t>المسببات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لتلك</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الظواهر</w:t>
      </w:r>
      <w:r w:rsidRPr="007C4F15">
        <w:rPr>
          <w:rFonts w:ascii="Sakkal Majalla" w:eastAsia="Arial" w:hAnsi="Sakkal Majalla" w:cs="Sakkal Majalla"/>
          <w:color w:val="000000" w:themeColor="text1"/>
          <w:sz w:val="28"/>
          <w:szCs w:val="28"/>
        </w:rPr>
        <w:t>.</w:t>
      </w:r>
      <w:r w:rsidR="00F41762" w:rsidRPr="007C4F15">
        <w:rPr>
          <w:rFonts w:ascii="Sakkal Majalla" w:eastAsia="Arial" w:hAnsi="Sakkal Majalla" w:cs="Sakkal Majalla" w:hint="cs"/>
          <w:color w:val="000000" w:themeColor="text1"/>
          <w:sz w:val="28"/>
          <w:szCs w:val="28"/>
          <w:rtl/>
        </w:rPr>
        <w:t xml:space="preserve"> (علي، 2023).</w:t>
      </w:r>
    </w:p>
    <w:p w14:paraId="0BADDE69" w14:textId="0C1929CB" w:rsidR="00824ED2" w:rsidRPr="007C4F15" w:rsidRDefault="00824ED2" w:rsidP="006E4D52">
      <w:pPr>
        <w:spacing w:before="100" w:beforeAutospacing="1" w:after="100" w:afterAutospacing="1" w:line="360" w:lineRule="auto"/>
        <w:ind w:firstLine="706"/>
        <w:jc w:val="both"/>
        <w:rPr>
          <w:rFonts w:ascii="Sakkal Majalla" w:eastAsia="Arial" w:hAnsi="Sakkal Majalla" w:cs="Sakkal Majalla"/>
          <w:b/>
          <w:bCs/>
          <w:color w:val="000000" w:themeColor="text1"/>
          <w:sz w:val="28"/>
          <w:szCs w:val="28"/>
        </w:rPr>
      </w:pPr>
      <w:r w:rsidRPr="007C4F15">
        <w:rPr>
          <w:rFonts w:ascii="Sakkal Majalla" w:eastAsia="Arial" w:hAnsi="Sakkal Majalla" w:cs="Sakkal Majalla"/>
          <w:b/>
          <w:bCs/>
          <w:color w:val="000000" w:themeColor="text1"/>
          <w:sz w:val="28"/>
          <w:szCs w:val="28"/>
          <w:rtl/>
        </w:rPr>
        <w:t>إن</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منهج</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التغيير</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الحديث</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والذي</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يلائم</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التنظيمات</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الحديثة</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هو</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الذي</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يعمل</w:t>
      </w:r>
      <w:r w:rsidRPr="007C4F15">
        <w:rPr>
          <w:rFonts w:ascii="Sakkal Majalla" w:eastAsia="Arial" w:hAnsi="Sakkal Majalla" w:cs="Sakkal Majalla"/>
          <w:b/>
          <w:bCs/>
          <w:color w:val="000000" w:themeColor="text1"/>
          <w:sz w:val="28"/>
          <w:szCs w:val="28"/>
          <w:rtl/>
          <w:lang w:bidi="ar-EG"/>
        </w:rPr>
        <w:t xml:space="preserve"> </w:t>
      </w:r>
      <w:r w:rsidRPr="007C4F15">
        <w:rPr>
          <w:rFonts w:ascii="Sakkal Majalla" w:eastAsia="Arial" w:hAnsi="Sakkal Majalla" w:cs="Sakkal Majalla"/>
          <w:b/>
          <w:bCs/>
          <w:color w:val="000000" w:themeColor="text1"/>
          <w:sz w:val="28"/>
          <w:szCs w:val="28"/>
          <w:rtl/>
        </w:rPr>
        <w:t>على</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تحقيق</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المتطلبات</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التالية</w:t>
      </w:r>
      <w:r w:rsidRPr="007C4F15">
        <w:rPr>
          <w:rFonts w:ascii="Sakkal Majalla" w:eastAsia="Arial" w:hAnsi="Sakkal Majalla" w:cs="Sakkal Majalla"/>
          <w:b/>
          <w:bCs/>
          <w:color w:val="000000" w:themeColor="text1"/>
          <w:sz w:val="28"/>
          <w:szCs w:val="28"/>
        </w:rPr>
        <w:t>:</w:t>
      </w:r>
      <w:r w:rsidR="003D4C2D" w:rsidRPr="007C4F15">
        <w:rPr>
          <w:rFonts w:ascii="Sakkal Majalla" w:eastAsia="Arial" w:hAnsi="Sakkal Majalla" w:cs="Sakkal Majalla" w:hint="cs"/>
          <w:b/>
          <w:bCs/>
          <w:color w:val="000000" w:themeColor="text1"/>
          <w:sz w:val="28"/>
          <w:szCs w:val="28"/>
          <w:rtl/>
        </w:rPr>
        <w:t xml:space="preserve"> (الزعبي، 2019)</w:t>
      </w:r>
    </w:p>
    <w:p w14:paraId="283A2309" w14:textId="77777777" w:rsidR="00824ED2" w:rsidRPr="007C4F15" w:rsidRDefault="00824ED2" w:rsidP="00A55E4E">
      <w:pPr>
        <w:pStyle w:val="a6"/>
        <w:numPr>
          <w:ilvl w:val="0"/>
          <w:numId w:val="11"/>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تحفيز</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الأفراد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لإحداث</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الوضع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القائم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w:t>
      </w:r>
      <w:r w:rsidRPr="007C4F15">
        <w:rPr>
          <w:rFonts w:ascii="Sakkal Majalla" w:eastAsia="Arial" w:hAnsi="Sakkal Majalla" w:cs="Sakkal Majalla"/>
          <w:color w:val="000000" w:themeColor="text1"/>
          <w:sz w:val="28"/>
          <w:szCs w:val="28"/>
        </w:rPr>
        <w:t>.</w:t>
      </w:r>
    </w:p>
    <w:p w14:paraId="595ECF48" w14:textId="77777777" w:rsidR="00824ED2" w:rsidRPr="007C4F15" w:rsidRDefault="00824ED2" w:rsidP="00A55E4E">
      <w:pPr>
        <w:pStyle w:val="a6"/>
        <w:numPr>
          <w:ilvl w:val="0"/>
          <w:numId w:val="11"/>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مساعدة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الأفراد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التكيف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الوضع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الذي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تواجهه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المنظمة</w:t>
      </w:r>
      <w:r w:rsidRPr="007C4F15">
        <w:rPr>
          <w:rFonts w:ascii="Sakkal Majalla" w:eastAsia="Arial" w:hAnsi="Sakkal Majalla" w:cs="Sakkal Majalla"/>
          <w:color w:val="000000" w:themeColor="text1"/>
          <w:sz w:val="28"/>
          <w:szCs w:val="28"/>
        </w:rPr>
        <w:t>.</w:t>
      </w:r>
    </w:p>
    <w:p w14:paraId="2542F425" w14:textId="77777777" w:rsidR="00824ED2" w:rsidRPr="007C4F15" w:rsidRDefault="00824ED2" w:rsidP="00A55E4E">
      <w:pPr>
        <w:pStyle w:val="a6"/>
        <w:numPr>
          <w:ilvl w:val="0"/>
          <w:numId w:val="11"/>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تأكيد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الحاجة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النظام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الكلي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حالة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لأخرى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إذا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تطلبت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الظروف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ذلك</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lang w:bidi="ar-EG"/>
        </w:rPr>
        <w:t xml:space="preserve"> . </w:t>
      </w:r>
    </w:p>
    <w:p w14:paraId="149CF401" w14:textId="77777777" w:rsidR="00824ED2" w:rsidRPr="007C4F15" w:rsidRDefault="00824ED2" w:rsidP="00A55E4E">
      <w:pPr>
        <w:pStyle w:val="a6"/>
        <w:numPr>
          <w:ilvl w:val="0"/>
          <w:numId w:val="11"/>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السعي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لإيجاد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علاقات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سلوكية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فاعلة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وتطويرها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الأفراد</w:t>
      </w:r>
      <w:r w:rsidRPr="007C4F15">
        <w:rPr>
          <w:rFonts w:ascii="Sakkal Majalla" w:eastAsia="Arial" w:hAnsi="Sakkal Majalla" w:cs="Sakkal Majalla"/>
          <w:color w:val="000000" w:themeColor="text1"/>
          <w:sz w:val="28"/>
          <w:szCs w:val="28"/>
        </w:rPr>
        <w:t>.</w:t>
      </w:r>
    </w:p>
    <w:p w14:paraId="6449858E" w14:textId="77777777" w:rsidR="00824ED2" w:rsidRPr="007C4F15" w:rsidRDefault="00824ED2" w:rsidP="00A55E4E">
      <w:pPr>
        <w:pStyle w:val="a6"/>
        <w:numPr>
          <w:ilvl w:val="0"/>
          <w:numId w:val="11"/>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tl/>
          <w:lang w:bidi="ar-EG"/>
        </w:rPr>
      </w:pPr>
      <w:r w:rsidRPr="007C4F15">
        <w:rPr>
          <w:rFonts w:ascii="Sakkal Majalla" w:eastAsia="Arial" w:hAnsi="Sakkal Majalla" w:cs="Sakkal Majalla"/>
          <w:color w:val="000000" w:themeColor="text1"/>
          <w:sz w:val="28"/>
          <w:szCs w:val="28"/>
          <w:rtl/>
        </w:rPr>
        <w:t>الارتباط</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الوثيق</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والتطور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الذي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يعيشه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المجتمع</w:t>
      </w:r>
      <w:r w:rsidRPr="007C4F15">
        <w:rPr>
          <w:rFonts w:ascii="Sakkal Majalla" w:eastAsia="Arial" w:hAnsi="Sakkal Majalla" w:cs="Sakkal Majalla"/>
          <w:color w:val="000000" w:themeColor="text1"/>
          <w:sz w:val="28"/>
          <w:szCs w:val="28"/>
          <w:rtl/>
          <w:lang w:bidi="ar-EG"/>
        </w:rPr>
        <w:t xml:space="preserve"> </w:t>
      </w:r>
      <w:r w:rsidRPr="007C4F15">
        <w:rPr>
          <w:rFonts w:ascii="Sakkal Majalla" w:eastAsia="Arial" w:hAnsi="Sakkal Majalla" w:cs="Sakkal Majalla"/>
          <w:color w:val="000000" w:themeColor="text1"/>
          <w:sz w:val="28"/>
          <w:szCs w:val="28"/>
          <w:rtl/>
        </w:rPr>
        <w:t>حيث</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تعمل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الإدارة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فيه</w:t>
      </w:r>
      <w:r w:rsidRPr="007C4F15">
        <w:rPr>
          <w:rFonts w:ascii="Sakkal Majalla" w:eastAsia="Arial" w:hAnsi="Sakkal Majalla" w:cs="Sakkal Majalla"/>
          <w:color w:val="000000" w:themeColor="text1"/>
          <w:sz w:val="28"/>
          <w:szCs w:val="28"/>
        </w:rPr>
        <w:t>.</w:t>
      </w:r>
      <w:r w:rsidRPr="007C4F15">
        <w:rPr>
          <w:rFonts w:ascii="Sakkal Majalla" w:eastAsia="Arial" w:hAnsi="Sakkal Majalla" w:cs="Sakkal Majalla"/>
          <w:color w:val="000000" w:themeColor="text1"/>
          <w:sz w:val="28"/>
          <w:szCs w:val="28"/>
          <w:rtl/>
          <w:lang w:bidi="ar-EG"/>
        </w:rPr>
        <w:t xml:space="preserve"> </w:t>
      </w:r>
    </w:p>
    <w:p w14:paraId="73958574" w14:textId="77777777" w:rsidR="00824ED2" w:rsidRPr="007C4F15" w:rsidRDefault="00824ED2"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tl/>
        </w:rPr>
      </w:pPr>
      <w:r w:rsidRPr="007C4F15">
        <w:rPr>
          <w:rFonts w:ascii="Sakkal Majalla" w:eastAsia="Arial" w:hAnsi="Sakkal Majalla" w:cs="Sakkal Majalla"/>
          <w:color w:val="000000" w:themeColor="text1"/>
          <w:sz w:val="28"/>
          <w:szCs w:val="28"/>
          <w:rtl/>
        </w:rPr>
        <w:t>ومن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هنا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كانت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الديناميكية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هدفاً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نتيجة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للأسلوب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المعتمد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إحداث</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المستويات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الثلاثة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وهي : ( الأفراد  ،الجماعات،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والتنظيم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 xml:space="preserve">الكلي ) . </w:t>
      </w:r>
    </w:p>
    <w:p w14:paraId="64A37C14" w14:textId="5F647297" w:rsidR="00824ED2" w:rsidRPr="007C4F15" w:rsidRDefault="00824ED2"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وبذلك</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اهتم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بالبعد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الايكولوجي</w:t>
      </w:r>
      <w:r w:rsidRPr="007C4F15">
        <w:rPr>
          <w:rFonts w:ascii="Sakkal Majalla" w:eastAsia="Arial" w:hAnsi="Sakkal Majalla" w:cs="Sakkal Majalla"/>
          <w:color w:val="000000" w:themeColor="text1"/>
          <w:sz w:val="28"/>
          <w:szCs w:val="28"/>
        </w:rPr>
        <w:t xml:space="preserve"> (Ecology) </w:t>
      </w:r>
      <w:r w:rsidRPr="007C4F15">
        <w:rPr>
          <w:rFonts w:ascii="Sakkal Majalla" w:eastAsia="Arial" w:hAnsi="Sakkal Majalla" w:cs="Sakkal Majalla"/>
          <w:color w:val="000000" w:themeColor="text1"/>
          <w:sz w:val="28"/>
          <w:szCs w:val="28"/>
          <w:rtl/>
        </w:rPr>
        <w:t>الذي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يؤكد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خلاله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علاقة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البيئة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وتأثيرها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الحديثة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حتى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أصبح</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هذا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البعد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حقلاً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علمياً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واسعاً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هذا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المجال</w:t>
      </w:r>
      <w:r w:rsidRPr="007C4F15">
        <w:rPr>
          <w:rFonts w:ascii="Sakkal Majalla" w:eastAsia="Arial" w:hAnsi="Sakkal Majalla" w:cs="Sakkal Majalla"/>
          <w:color w:val="000000" w:themeColor="text1"/>
          <w:sz w:val="28"/>
          <w:szCs w:val="28"/>
        </w:rPr>
        <w:t>.</w:t>
      </w:r>
    </w:p>
    <w:p w14:paraId="55D5EDAF" w14:textId="0BE0C66F" w:rsidR="00824ED2" w:rsidRPr="007C4F15" w:rsidRDefault="006E4D52" w:rsidP="006E4D52">
      <w:pPr>
        <w:spacing w:before="100" w:beforeAutospacing="1" w:after="100" w:afterAutospacing="1" w:line="360" w:lineRule="auto"/>
        <w:jc w:val="both"/>
        <w:outlineLvl w:val="2"/>
        <w:rPr>
          <w:rFonts w:ascii="Sakkal Majalla" w:eastAsia="Arial" w:hAnsi="Sakkal Majalla" w:cs="Sakkal Majalla"/>
          <w:b/>
          <w:bCs/>
          <w:color w:val="000000" w:themeColor="text1"/>
          <w:sz w:val="32"/>
          <w:szCs w:val="32"/>
        </w:rPr>
      </w:pPr>
      <w:bookmarkStart w:id="62" w:name="_Toc173643989"/>
      <w:r w:rsidRPr="007C4F15">
        <w:rPr>
          <w:rFonts w:ascii="Sakkal Majalla" w:eastAsia="Arial" w:hAnsi="Sakkal Majalla" w:cs="Sakkal Majalla" w:hint="cs"/>
          <w:b/>
          <w:bCs/>
          <w:color w:val="000000" w:themeColor="text1"/>
          <w:sz w:val="32"/>
          <w:szCs w:val="32"/>
          <w:rtl/>
        </w:rPr>
        <w:t xml:space="preserve">8.2.2 </w:t>
      </w:r>
      <w:r w:rsidR="00824ED2" w:rsidRPr="007C4F15">
        <w:rPr>
          <w:rFonts w:ascii="Sakkal Majalla" w:eastAsia="Arial" w:hAnsi="Sakkal Majalla" w:cs="Sakkal Majalla"/>
          <w:b/>
          <w:bCs/>
          <w:color w:val="000000" w:themeColor="text1"/>
          <w:sz w:val="32"/>
          <w:szCs w:val="32"/>
          <w:rtl/>
        </w:rPr>
        <w:t>التوجهات</w:t>
      </w:r>
      <w:r w:rsidR="00824ED2" w:rsidRPr="007C4F15">
        <w:rPr>
          <w:rFonts w:ascii="Sakkal Majalla" w:eastAsia="Arial" w:hAnsi="Sakkal Majalla" w:cs="Sakkal Majalla"/>
          <w:b/>
          <w:bCs/>
          <w:color w:val="000000" w:themeColor="text1"/>
          <w:sz w:val="32"/>
          <w:szCs w:val="32"/>
        </w:rPr>
        <w:t xml:space="preserve"> </w:t>
      </w:r>
      <w:r w:rsidR="00824ED2" w:rsidRPr="007C4F15">
        <w:rPr>
          <w:rFonts w:ascii="Sakkal Majalla" w:eastAsia="Arial" w:hAnsi="Sakkal Majalla" w:cs="Sakkal Majalla"/>
          <w:b/>
          <w:bCs/>
          <w:color w:val="000000" w:themeColor="text1"/>
          <w:sz w:val="32"/>
          <w:szCs w:val="32"/>
          <w:rtl/>
        </w:rPr>
        <w:t>المستقبلية</w:t>
      </w:r>
      <w:r w:rsidR="00824ED2" w:rsidRPr="007C4F15">
        <w:rPr>
          <w:rFonts w:ascii="Sakkal Majalla" w:eastAsia="Arial" w:hAnsi="Sakkal Majalla" w:cs="Sakkal Majalla"/>
          <w:b/>
          <w:bCs/>
          <w:color w:val="000000" w:themeColor="text1"/>
          <w:sz w:val="32"/>
          <w:szCs w:val="32"/>
        </w:rPr>
        <w:t xml:space="preserve"> </w:t>
      </w:r>
      <w:r w:rsidR="00824ED2" w:rsidRPr="007C4F15">
        <w:rPr>
          <w:rFonts w:ascii="Sakkal Majalla" w:eastAsia="Arial" w:hAnsi="Sakkal Majalla" w:cs="Sakkal Majalla"/>
          <w:b/>
          <w:bCs/>
          <w:color w:val="000000" w:themeColor="text1"/>
          <w:sz w:val="32"/>
          <w:szCs w:val="32"/>
          <w:rtl/>
        </w:rPr>
        <w:t>للتطوير</w:t>
      </w:r>
      <w:r w:rsidR="00824ED2" w:rsidRPr="007C4F15">
        <w:rPr>
          <w:rFonts w:ascii="Sakkal Majalla" w:eastAsia="Arial" w:hAnsi="Sakkal Majalla" w:cs="Sakkal Majalla"/>
          <w:b/>
          <w:bCs/>
          <w:color w:val="000000" w:themeColor="text1"/>
          <w:sz w:val="32"/>
          <w:szCs w:val="32"/>
        </w:rPr>
        <w:t xml:space="preserve"> </w:t>
      </w:r>
      <w:r w:rsidR="00824ED2" w:rsidRPr="007C4F15">
        <w:rPr>
          <w:rFonts w:ascii="Sakkal Majalla" w:eastAsia="Arial" w:hAnsi="Sakkal Majalla" w:cs="Sakkal Majalla"/>
          <w:b/>
          <w:bCs/>
          <w:color w:val="000000" w:themeColor="text1"/>
          <w:sz w:val="32"/>
          <w:szCs w:val="32"/>
          <w:rtl/>
        </w:rPr>
        <w:t>التنظيمي</w:t>
      </w:r>
      <w:r w:rsidR="00824ED2" w:rsidRPr="007C4F15">
        <w:rPr>
          <w:rFonts w:ascii="Sakkal Majalla" w:eastAsia="Arial" w:hAnsi="Sakkal Majalla" w:cs="Sakkal Majalla"/>
          <w:b/>
          <w:bCs/>
          <w:color w:val="000000" w:themeColor="text1"/>
          <w:sz w:val="32"/>
          <w:szCs w:val="32"/>
        </w:rPr>
        <w:t>:</w:t>
      </w:r>
      <w:bookmarkEnd w:id="62"/>
    </w:p>
    <w:p w14:paraId="0B0C333C" w14:textId="5F032F02" w:rsidR="00824ED2" w:rsidRPr="007C4F15" w:rsidRDefault="00824ED2"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ستشهد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توجهات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حركة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واسعة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ونقلة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نوعية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كبيرة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تنطلق</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دراسات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التقييم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والصلاحية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مرحلة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بناء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النظرية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وفحص</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الفروض</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تلبي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رغبة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الباحثين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ومتطلباتهم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مجال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ولعل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التحديات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أشار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إليها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كل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"Friedlander and Brown" </w:t>
      </w:r>
      <w:r w:rsidRPr="007C4F15">
        <w:rPr>
          <w:rFonts w:ascii="Sakkal Majalla" w:eastAsia="Arial" w:hAnsi="Sakkal Majalla" w:cs="Sakkal Majalla"/>
          <w:color w:val="000000" w:themeColor="text1"/>
          <w:sz w:val="28"/>
          <w:szCs w:val="28"/>
          <w:rtl/>
        </w:rPr>
        <w:t>تواجه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البحث</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المستقبل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النظرية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المخطط</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اذا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تنطلق</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وقائع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عملية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قائمة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البيانات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التطبيقية،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فإن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هذا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الحقل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سيبقى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دون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نظرية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علمية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محددة،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يستطيع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خلالها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الباحثون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الدراسات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ونشر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الأبحاث</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مجال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التنظيمي</w:t>
      </w:r>
      <w:r w:rsidRPr="007C4F15">
        <w:rPr>
          <w:rFonts w:ascii="Sakkal Majalla" w:eastAsia="Arial" w:hAnsi="Sakkal Majalla" w:cs="Sakkal Majalla"/>
          <w:color w:val="000000" w:themeColor="text1"/>
          <w:sz w:val="28"/>
          <w:szCs w:val="28"/>
        </w:rPr>
        <w:t>.</w:t>
      </w:r>
      <w:r w:rsidR="003D4C2D" w:rsidRPr="007C4F15">
        <w:rPr>
          <w:rFonts w:ascii="Sakkal Majalla" w:eastAsia="Arial" w:hAnsi="Sakkal Majalla" w:cs="Sakkal Majalla" w:hint="cs"/>
          <w:color w:val="000000" w:themeColor="text1"/>
          <w:sz w:val="28"/>
          <w:szCs w:val="28"/>
          <w:rtl/>
        </w:rPr>
        <w:t xml:space="preserve"> (الزعبي، 2019).</w:t>
      </w:r>
    </w:p>
    <w:p w14:paraId="6E164469" w14:textId="32C639CB" w:rsidR="00824ED2" w:rsidRPr="007C4F15" w:rsidRDefault="00824ED2"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وتجدر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الإشارة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مشكلات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الدول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النامية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وجه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الخصوص،</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تنطلق</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كون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عمليات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الإصلاح</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مسألة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عرضية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وذلك</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حسب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المتغيرات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والمستجدات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والضغوط</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تفرضها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بيئة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المؤسسات،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أصبحت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العملية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استجابة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ردة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فعل</w:t>
      </w:r>
      <w:r w:rsidRPr="007C4F15">
        <w:rPr>
          <w:rFonts w:ascii="Sakkal Majalla" w:eastAsia="Arial" w:hAnsi="Sakkal Majalla" w:cs="Sakkal Majalla"/>
          <w:color w:val="000000" w:themeColor="text1"/>
          <w:sz w:val="28"/>
          <w:szCs w:val="28"/>
        </w:rPr>
        <w:t xml:space="preserve"> Reactive"</w:t>
      </w:r>
      <w:r w:rsidRPr="007C4F15">
        <w:rPr>
          <w:rFonts w:ascii="Sakkal Majalla" w:eastAsia="Arial" w:hAnsi="Sakkal Majalla" w:cs="Sakkal Majalla"/>
          <w:color w:val="000000" w:themeColor="text1"/>
          <w:sz w:val="28"/>
          <w:szCs w:val="28"/>
          <w:rtl/>
        </w:rPr>
        <w:t>،</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ولهذا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فلا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تكون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العملية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المستقبل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منطلقة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مبدأ</w:t>
      </w:r>
      <w:r w:rsidRPr="007C4F15">
        <w:rPr>
          <w:rFonts w:ascii="Sakkal Majalla" w:eastAsia="Arial" w:hAnsi="Sakkal Majalla" w:cs="Sakkal Majalla"/>
          <w:color w:val="000000" w:themeColor="text1"/>
          <w:sz w:val="28"/>
          <w:szCs w:val="28"/>
        </w:rPr>
        <w:t xml:space="preserve"> Pro-active" </w:t>
      </w:r>
      <w:r w:rsidRPr="007C4F15">
        <w:rPr>
          <w:rFonts w:ascii="Sakkal Majalla" w:eastAsia="Arial" w:hAnsi="Sakkal Majalla" w:cs="Sakkal Majalla"/>
          <w:color w:val="000000" w:themeColor="text1"/>
          <w:sz w:val="28"/>
          <w:szCs w:val="28"/>
          <w:rtl/>
        </w:rPr>
        <w:t>اي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المبادأة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تكون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عملية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مستمرة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وفقاً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لاستراتيجية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محددة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تقوم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استقراء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معطيات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المستقبل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انطلاقاً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ظروف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الحاضر</w:t>
      </w:r>
      <w:r w:rsidRPr="007C4F15">
        <w:rPr>
          <w:rFonts w:ascii="Sakkal Majalla" w:eastAsia="Arial" w:hAnsi="Sakkal Majalla" w:cs="Sakkal Majalla"/>
          <w:color w:val="000000" w:themeColor="text1"/>
          <w:sz w:val="28"/>
          <w:szCs w:val="28"/>
        </w:rPr>
        <w:t>.</w:t>
      </w:r>
      <w:r w:rsidR="00F41762" w:rsidRPr="007C4F15">
        <w:rPr>
          <w:rFonts w:ascii="Sakkal Majalla" w:eastAsia="Arial" w:hAnsi="Sakkal Majalla" w:cs="Sakkal Majalla" w:hint="cs"/>
          <w:color w:val="000000" w:themeColor="text1"/>
          <w:sz w:val="28"/>
          <w:szCs w:val="28"/>
          <w:rtl/>
        </w:rPr>
        <w:t xml:space="preserve"> (علي، 2023)</w:t>
      </w:r>
    </w:p>
    <w:p w14:paraId="674B5226" w14:textId="77777777" w:rsidR="00824ED2" w:rsidRPr="007C4F15" w:rsidRDefault="00824ED2"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tl/>
          <w:lang w:bidi="ar-EG"/>
        </w:rPr>
      </w:pPr>
      <w:r w:rsidRPr="007C4F15">
        <w:rPr>
          <w:rFonts w:ascii="Sakkal Majalla" w:eastAsia="Arial" w:hAnsi="Sakkal Majalla" w:cs="Sakkal Majalla"/>
          <w:color w:val="000000" w:themeColor="text1"/>
          <w:sz w:val="28"/>
          <w:szCs w:val="28"/>
          <w:rtl/>
        </w:rPr>
        <w:t>ويبرز</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هنا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السؤال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يمكن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يكون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موضة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عصر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معين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 xml:space="preserve"> أي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يستخدم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هذا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المفهوم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زمان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محدد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دون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غيره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 xml:space="preserve"> ؟</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lang w:bidi="ar-EG"/>
        </w:rPr>
        <w:t xml:space="preserve"> )</w:t>
      </w:r>
    </w:p>
    <w:p w14:paraId="4F9B6C1F" w14:textId="7205B101" w:rsidR="00824ED2" w:rsidRPr="007C4F15" w:rsidRDefault="00824ED2" w:rsidP="0036392C">
      <w:pPr>
        <w:spacing w:before="100" w:beforeAutospacing="1" w:after="100" w:afterAutospacing="1" w:line="360" w:lineRule="auto"/>
        <w:jc w:val="both"/>
        <w:rPr>
          <w:rFonts w:ascii="Sakkal Majalla" w:eastAsia="Arial" w:hAnsi="Sakkal Majalla" w:cs="Sakkal Majalla"/>
          <w:b/>
          <w:bCs/>
          <w:color w:val="000000" w:themeColor="text1"/>
          <w:sz w:val="28"/>
          <w:szCs w:val="28"/>
        </w:rPr>
      </w:pPr>
      <w:r w:rsidRPr="007C4F15">
        <w:rPr>
          <w:rFonts w:ascii="Sakkal Majalla" w:eastAsia="Arial" w:hAnsi="Sakkal Majalla" w:cs="Sakkal Majalla"/>
          <w:b/>
          <w:bCs/>
          <w:color w:val="000000" w:themeColor="text1"/>
          <w:sz w:val="28"/>
          <w:szCs w:val="28"/>
          <w:rtl/>
        </w:rPr>
        <w:t>هناك</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ثلاثة</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متغيرات</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تجيب</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عن</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هذا</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التساؤل،</w:t>
      </w:r>
      <w:r w:rsidRPr="007C4F15">
        <w:rPr>
          <w:rFonts w:ascii="Sakkal Majalla" w:eastAsia="Arial" w:hAnsi="Sakkal Majalla" w:cs="Sakkal Majalla"/>
          <w:b/>
          <w:bCs/>
          <w:color w:val="000000" w:themeColor="text1"/>
          <w:sz w:val="28"/>
          <w:szCs w:val="28"/>
        </w:rPr>
        <w:t xml:space="preserve"> </w:t>
      </w:r>
      <w:r w:rsidRPr="007C4F15">
        <w:rPr>
          <w:rFonts w:ascii="Sakkal Majalla" w:eastAsia="Arial" w:hAnsi="Sakkal Majalla" w:cs="Sakkal Majalla"/>
          <w:b/>
          <w:bCs/>
          <w:color w:val="000000" w:themeColor="text1"/>
          <w:sz w:val="28"/>
          <w:szCs w:val="28"/>
          <w:rtl/>
        </w:rPr>
        <w:t>هي:</w:t>
      </w:r>
      <w:r w:rsidR="00F41762" w:rsidRPr="007C4F15">
        <w:rPr>
          <w:rFonts w:ascii="Sakkal Majalla" w:eastAsia="Arial" w:hAnsi="Sakkal Majalla" w:cs="Sakkal Majalla" w:hint="cs"/>
          <w:b/>
          <w:bCs/>
          <w:color w:val="000000" w:themeColor="text1"/>
          <w:sz w:val="28"/>
          <w:szCs w:val="28"/>
          <w:rtl/>
        </w:rPr>
        <w:t xml:space="preserve"> (محمد، 2019).</w:t>
      </w:r>
    </w:p>
    <w:p w14:paraId="1762266C" w14:textId="77777777" w:rsidR="00824ED2" w:rsidRPr="007C4F15" w:rsidRDefault="00824ED2" w:rsidP="00A55E4E">
      <w:pPr>
        <w:pStyle w:val="a6"/>
        <w:numPr>
          <w:ilvl w:val="1"/>
          <w:numId w:val="30"/>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القناعة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بأن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سيبقى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نهجاً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حياً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وصالحاً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لسنوات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عديدة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قادمة</w:t>
      </w:r>
      <w:r w:rsidRPr="007C4F15">
        <w:rPr>
          <w:rFonts w:ascii="Sakkal Majalla" w:eastAsia="Arial" w:hAnsi="Sakkal Majalla" w:cs="Sakkal Majalla"/>
          <w:color w:val="000000" w:themeColor="text1"/>
          <w:sz w:val="28"/>
          <w:szCs w:val="28"/>
        </w:rPr>
        <w:t>.</w:t>
      </w:r>
    </w:p>
    <w:p w14:paraId="62AB0460" w14:textId="77777777" w:rsidR="00824ED2" w:rsidRPr="007C4F15" w:rsidRDefault="00824ED2" w:rsidP="00A55E4E">
      <w:pPr>
        <w:pStyle w:val="a6"/>
        <w:numPr>
          <w:ilvl w:val="1"/>
          <w:numId w:val="30"/>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7C4F15">
        <w:rPr>
          <w:rFonts w:ascii="Sakkal Majalla" w:eastAsia="Arial" w:hAnsi="Sakkal Majalla" w:cs="Sakkal Majalla"/>
          <w:color w:val="000000" w:themeColor="text1"/>
          <w:sz w:val="28"/>
          <w:szCs w:val="28"/>
          <w:rtl/>
        </w:rPr>
        <w:t>تكنولوجيا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الحديثة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ستبقى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تتجدد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بممارسات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معدلة</w:t>
      </w:r>
      <w:r w:rsidRPr="007C4F15">
        <w:rPr>
          <w:rFonts w:ascii="Sakkal Majalla" w:eastAsia="Arial" w:hAnsi="Sakkal Majalla" w:cs="Sakkal Majalla"/>
          <w:color w:val="000000" w:themeColor="text1"/>
          <w:sz w:val="28"/>
          <w:szCs w:val="28"/>
          <w:rtl/>
          <w:lang w:bidi="ar-EG"/>
        </w:rPr>
        <w:t xml:space="preserve"> </w:t>
      </w:r>
      <w:r w:rsidRPr="007C4F15">
        <w:rPr>
          <w:rFonts w:ascii="Sakkal Majalla" w:eastAsia="Arial" w:hAnsi="Sakkal Majalla" w:cs="Sakkal Majalla"/>
          <w:color w:val="000000" w:themeColor="text1"/>
          <w:sz w:val="28"/>
          <w:szCs w:val="28"/>
          <w:rtl/>
        </w:rPr>
        <w:t>وإضافية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سيتم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اكتشافها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السنوات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القادمة.</w:t>
      </w:r>
    </w:p>
    <w:p w14:paraId="6F8BCCA6" w14:textId="0C598E0B" w:rsidR="00824ED2" w:rsidRPr="007C4F15" w:rsidRDefault="00824ED2" w:rsidP="00A55E4E">
      <w:pPr>
        <w:pStyle w:val="a6"/>
        <w:numPr>
          <w:ilvl w:val="1"/>
          <w:numId w:val="30"/>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tl/>
        </w:rPr>
      </w:pPr>
      <w:r w:rsidRPr="007C4F15">
        <w:rPr>
          <w:rFonts w:ascii="Sakkal Majalla" w:eastAsia="Arial" w:hAnsi="Sakkal Majalla" w:cs="Sakkal Majalla"/>
          <w:color w:val="000000" w:themeColor="text1"/>
          <w:sz w:val="28"/>
          <w:szCs w:val="28"/>
          <w:rtl/>
        </w:rPr>
        <w:t>ستبقى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الحاجة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مستمرة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وملحة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المستقبل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طالما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تعيش</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بيئة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معقدة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يسودها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المستمر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والتقلبات</w:t>
      </w:r>
      <w:r w:rsidRPr="007C4F15">
        <w:rPr>
          <w:rFonts w:ascii="Sakkal Majalla" w:eastAsia="Arial" w:hAnsi="Sakkal Majalla" w:cs="Sakkal Majalla"/>
          <w:color w:val="000000" w:themeColor="text1"/>
          <w:sz w:val="28"/>
          <w:szCs w:val="28"/>
          <w:rtl/>
          <w:lang w:bidi="ar-EG"/>
        </w:rPr>
        <w:t xml:space="preserve"> </w:t>
      </w:r>
      <w:r w:rsidRPr="007C4F15">
        <w:rPr>
          <w:rFonts w:ascii="Sakkal Majalla" w:eastAsia="Arial" w:hAnsi="Sakkal Majalla" w:cs="Sakkal Majalla"/>
          <w:color w:val="000000" w:themeColor="text1"/>
          <w:sz w:val="28"/>
          <w:szCs w:val="28"/>
          <w:rtl/>
        </w:rPr>
        <w:t>الواسعة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تفرض</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تغييراً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هذه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التنظيمات</w:t>
      </w:r>
      <w:r w:rsidRPr="007C4F15">
        <w:rPr>
          <w:rFonts w:ascii="Sakkal Majalla" w:eastAsia="Arial" w:hAnsi="Sakkal Majalla" w:cs="Sakkal Majalla"/>
          <w:color w:val="000000" w:themeColor="text1"/>
          <w:sz w:val="28"/>
          <w:szCs w:val="28"/>
        </w:rPr>
        <w:t>.</w:t>
      </w:r>
      <w:r w:rsidRPr="007C4F15">
        <w:rPr>
          <w:rFonts w:ascii="Sakkal Majalla" w:eastAsia="Arial" w:hAnsi="Sakkal Majalla" w:cs="Sakkal Majalla"/>
          <w:color w:val="000000" w:themeColor="text1"/>
          <w:sz w:val="28"/>
          <w:szCs w:val="28"/>
          <w:rtl/>
          <w:lang w:bidi="ar-EG"/>
        </w:rPr>
        <w:t xml:space="preserve"> </w:t>
      </w:r>
    </w:p>
    <w:p w14:paraId="6137001A" w14:textId="4135E3A7" w:rsidR="00824ED2" w:rsidRPr="007C4F15" w:rsidRDefault="00824ED2"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tl/>
        </w:rPr>
      </w:pPr>
      <w:r w:rsidRPr="007C4F15">
        <w:rPr>
          <w:rFonts w:ascii="Sakkal Majalla" w:eastAsia="Arial" w:hAnsi="Sakkal Majalla" w:cs="Sakkal Majalla"/>
          <w:color w:val="000000" w:themeColor="text1"/>
          <w:sz w:val="28"/>
          <w:szCs w:val="28"/>
          <w:rtl/>
        </w:rPr>
        <w:t>فالتطوير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يعتبر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عملية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صالحة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لكافة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تعيش</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مختلف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أنواع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البيئات</w:t>
      </w:r>
      <w:r w:rsidRPr="007C4F15">
        <w:rPr>
          <w:rFonts w:ascii="Sakkal Majalla" w:eastAsia="Arial" w:hAnsi="Sakkal Majalla" w:cs="Sakkal Majalla"/>
          <w:color w:val="000000" w:themeColor="text1"/>
          <w:sz w:val="28"/>
          <w:szCs w:val="28"/>
        </w:rPr>
        <w:t xml:space="preserve"> "Environments" </w:t>
      </w:r>
      <w:r w:rsidRPr="007C4F15">
        <w:rPr>
          <w:rFonts w:ascii="Sakkal Majalla" w:eastAsia="Arial" w:hAnsi="Sakkal Majalla" w:cs="Sakkal Majalla"/>
          <w:color w:val="000000" w:themeColor="text1"/>
          <w:sz w:val="28"/>
          <w:szCs w:val="28"/>
          <w:rtl/>
        </w:rPr>
        <w:t>سواء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المستقرة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المتغيرة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المضطربة،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حتى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تعيش</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وضع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مستقر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ولا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تواجه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مشكلات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تحديات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كثيرة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فإنها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الوقت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نفسه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بحاجة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برامج</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وأنشطة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لكي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تضفي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التجديد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والتحديث</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أجزائها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وبنيانها</w:t>
      </w:r>
      <w:r w:rsidRPr="007C4F15">
        <w:rPr>
          <w:rFonts w:ascii="Sakkal Majalla" w:eastAsia="Arial" w:hAnsi="Sakkal Majalla" w:cs="Sakkal Majalla"/>
          <w:color w:val="000000" w:themeColor="text1"/>
          <w:sz w:val="28"/>
          <w:szCs w:val="28"/>
        </w:rPr>
        <w:t>.</w:t>
      </w:r>
      <w:r w:rsidR="00F41762" w:rsidRPr="007C4F15">
        <w:rPr>
          <w:rFonts w:ascii="Sakkal Majalla" w:eastAsia="Arial" w:hAnsi="Sakkal Majalla" w:cs="Sakkal Majalla" w:hint="cs"/>
          <w:color w:val="000000" w:themeColor="text1"/>
          <w:sz w:val="28"/>
          <w:szCs w:val="28"/>
          <w:rtl/>
        </w:rPr>
        <w:t xml:space="preserve"> (محمد، 2019).</w:t>
      </w:r>
    </w:p>
    <w:p w14:paraId="5EA18391" w14:textId="5458C7EB" w:rsidR="00824ED2" w:rsidRPr="007C4F15" w:rsidRDefault="00824ED2"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tl/>
        </w:rPr>
      </w:pPr>
      <w:r w:rsidRPr="007C4F15">
        <w:rPr>
          <w:rFonts w:ascii="Sakkal Majalla" w:eastAsia="Arial" w:hAnsi="Sakkal Majalla" w:cs="Sakkal Majalla"/>
          <w:color w:val="000000" w:themeColor="text1"/>
          <w:sz w:val="28"/>
          <w:szCs w:val="28"/>
          <w:rtl/>
        </w:rPr>
        <w:t>فالتطوير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الذي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يستجيب</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لحاجات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ومتطلبات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والأفراد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استراتيجيات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تعمل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توحيد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أهداف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والأفراد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وطموحاتهم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معًا.</w:t>
      </w:r>
      <w:r w:rsidRPr="007C4F15">
        <w:rPr>
          <w:rFonts w:ascii="Sakkal Majalla" w:eastAsia="Arial" w:hAnsi="Sakkal Majalla" w:cs="Sakkal Majalla" w:hint="cs"/>
          <w:color w:val="000000" w:themeColor="text1"/>
          <w:sz w:val="28"/>
          <w:szCs w:val="28"/>
          <w:rtl/>
        </w:rPr>
        <w:t xml:space="preserve"> </w:t>
      </w:r>
      <w:r w:rsidRPr="007C4F15">
        <w:rPr>
          <w:rFonts w:ascii="Sakkal Majalla" w:eastAsia="Arial" w:hAnsi="Sakkal Majalla" w:cs="Sakkal Majalla"/>
          <w:color w:val="000000" w:themeColor="text1"/>
          <w:sz w:val="28"/>
          <w:szCs w:val="28"/>
          <w:rtl/>
        </w:rPr>
        <w:t>ولهذا،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يمكن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يكون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موضة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عصر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معين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ثم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تنتهي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الحاجة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إليه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بانتهاء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ذلك</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العصر،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وانما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عملية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مستمرة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طالما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النظرة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الحديثة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للتنظيمات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استندت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نظرية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النظم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ترى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بأن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نظام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مفتوح</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يؤثر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بالبيئة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ويتأثر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بها</w:t>
      </w:r>
      <w:r w:rsidRPr="007C4F15">
        <w:rPr>
          <w:rFonts w:ascii="Sakkal Majalla" w:eastAsia="Arial" w:hAnsi="Sakkal Majalla" w:cs="Sakkal Majalla"/>
          <w:color w:val="000000" w:themeColor="text1"/>
          <w:sz w:val="28"/>
          <w:szCs w:val="28"/>
        </w:rPr>
        <w:t>.</w:t>
      </w:r>
      <w:r w:rsidR="003D4C2D" w:rsidRPr="007C4F15">
        <w:rPr>
          <w:rFonts w:ascii="Sakkal Majalla" w:eastAsia="Arial" w:hAnsi="Sakkal Majalla" w:cs="Sakkal Majalla" w:hint="cs"/>
          <w:color w:val="000000" w:themeColor="text1"/>
          <w:sz w:val="28"/>
          <w:szCs w:val="28"/>
          <w:rtl/>
        </w:rPr>
        <w:t xml:space="preserve"> (الزعبي، 2019).</w:t>
      </w:r>
    </w:p>
    <w:p w14:paraId="608574BE" w14:textId="627C9472" w:rsidR="00824ED2" w:rsidRPr="007C4F15" w:rsidRDefault="00824ED2"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tl/>
        </w:rPr>
      </w:pPr>
      <w:r w:rsidRPr="007C4F15">
        <w:rPr>
          <w:rFonts w:ascii="Sakkal Majalla" w:eastAsia="Arial" w:hAnsi="Sakkal Majalla" w:cs="Sakkal Majalla"/>
          <w:color w:val="000000" w:themeColor="text1"/>
          <w:sz w:val="28"/>
          <w:szCs w:val="28"/>
          <w:rtl/>
        </w:rPr>
        <w:t>معنى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ذلك</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التغيرات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 xml:space="preserve">المستجدة </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بيئة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سوف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تدفع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بهذه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إحداث</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المستمر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استجابة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لتلك</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تحدث</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بيئاته. ومن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هنا،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فإن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سوف</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يتضمن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أشكالاً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جديدة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وتكنولوجيا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متقدمة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ومفاهيم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حديثة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المستقبل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للتعامل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بكل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مرونة وديناميكية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مع</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متطلبات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البيئة .</w:t>
      </w:r>
      <w:r w:rsidR="00F41762" w:rsidRPr="007C4F15">
        <w:rPr>
          <w:rFonts w:ascii="Sakkal Majalla" w:eastAsia="Arial" w:hAnsi="Sakkal Majalla" w:cs="Sakkal Majalla" w:hint="cs"/>
          <w:color w:val="000000" w:themeColor="text1"/>
          <w:sz w:val="28"/>
          <w:szCs w:val="28"/>
          <w:rtl/>
        </w:rPr>
        <w:t xml:space="preserve"> (محمد، 2019).</w:t>
      </w:r>
    </w:p>
    <w:p w14:paraId="7ADC943B" w14:textId="3EFC5D25" w:rsidR="00824ED2" w:rsidRPr="007C4F15" w:rsidRDefault="00824ED2"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tl/>
        </w:rPr>
      </w:pP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وسيشهد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عقد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التسعينات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وبدايات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القرن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القادم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استخداماً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واسعاً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للتطوير التنظيمي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وأساليبه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وعمليات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التغيير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المخططة،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غنى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عنها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أجل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النمو</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والاستمرار،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وأن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مستقبل</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جهود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سيكون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أبعاد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مختلفة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تمتد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الحد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الذي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تعكسه</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جهود</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التنظيمي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لتطلعات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الأعضاء</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المشاركين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فيها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ولطموحاتهم،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إضافة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إلى</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الدرجة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الذي</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يمكن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للممارسين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والباحثين</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تطوير</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مفاهيم</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ونظريات</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جديدة</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لهذا</w:t>
      </w:r>
      <w:r w:rsidRPr="007C4F15">
        <w:rPr>
          <w:rFonts w:ascii="Sakkal Majalla" w:eastAsia="Arial" w:hAnsi="Sakkal Majalla" w:cs="Sakkal Majalla"/>
          <w:color w:val="000000" w:themeColor="text1"/>
          <w:sz w:val="28"/>
          <w:szCs w:val="28"/>
        </w:rPr>
        <w:t xml:space="preserve"> </w:t>
      </w:r>
      <w:r w:rsidRPr="007C4F15">
        <w:rPr>
          <w:rFonts w:ascii="Sakkal Majalla" w:eastAsia="Arial" w:hAnsi="Sakkal Majalla" w:cs="Sakkal Majalla"/>
          <w:color w:val="000000" w:themeColor="text1"/>
          <w:sz w:val="28"/>
          <w:szCs w:val="28"/>
          <w:rtl/>
        </w:rPr>
        <w:t>الحقل</w:t>
      </w:r>
      <w:r w:rsidRPr="007C4F15">
        <w:rPr>
          <w:rFonts w:ascii="Sakkal Majalla" w:eastAsia="Arial" w:hAnsi="Sakkal Majalla" w:cs="Sakkal Majalla"/>
          <w:color w:val="000000" w:themeColor="text1"/>
          <w:sz w:val="28"/>
          <w:szCs w:val="28"/>
        </w:rPr>
        <w:t xml:space="preserve">. </w:t>
      </w:r>
      <w:r w:rsidR="003D4C2D" w:rsidRPr="007C4F15">
        <w:rPr>
          <w:rFonts w:ascii="Sakkal Majalla" w:eastAsia="Arial" w:hAnsi="Sakkal Majalla" w:cs="Sakkal Majalla" w:hint="cs"/>
          <w:color w:val="000000" w:themeColor="text1"/>
          <w:sz w:val="28"/>
          <w:szCs w:val="28"/>
          <w:rtl/>
        </w:rPr>
        <w:t xml:space="preserve"> (الزعبي، 2019).</w:t>
      </w:r>
    </w:p>
    <w:p w14:paraId="7B2F9B42" w14:textId="77D2E101" w:rsidR="00824ED2" w:rsidRPr="007C4F15" w:rsidRDefault="006E4D52" w:rsidP="006E4D52">
      <w:pPr>
        <w:spacing w:before="100" w:beforeAutospacing="1" w:after="100" w:afterAutospacing="1" w:line="360" w:lineRule="auto"/>
        <w:jc w:val="both"/>
        <w:outlineLvl w:val="2"/>
        <w:rPr>
          <w:rFonts w:ascii="Sakkal Majalla" w:eastAsia="Arial" w:hAnsi="Sakkal Majalla" w:cs="Sakkal Majalla"/>
          <w:b/>
          <w:bCs/>
          <w:color w:val="000000" w:themeColor="text1"/>
          <w:sz w:val="32"/>
          <w:szCs w:val="32"/>
          <w:rtl/>
        </w:rPr>
      </w:pPr>
      <w:bookmarkStart w:id="63" w:name="_Toc173643990"/>
      <w:r w:rsidRPr="007C4F15">
        <w:rPr>
          <w:rFonts w:ascii="Sakkal Majalla" w:eastAsia="Arial" w:hAnsi="Sakkal Majalla" w:cs="Sakkal Majalla" w:hint="cs"/>
          <w:b/>
          <w:bCs/>
          <w:color w:val="000000" w:themeColor="text1"/>
          <w:sz w:val="32"/>
          <w:szCs w:val="32"/>
          <w:rtl/>
        </w:rPr>
        <w:t xml:space="preserve">9.2.2 </w:t>
      </w:r>
      <w:r w:rsidR="00824ED2" w:rsidRPr="007C4F15">
        <w:rPr>
          <w:rFonts w:ascii="Sakkal Majalla" w:eastAsia="Arial" w:hAnsi="Sakkal Majalla" w:cs="Sakkal Majalla"/>
          <w:b/>
          <w:bCs/>
          <w:color w:val="000000" w:themeColor="text1"/>
          <w:sz w:val="32"/>
          <w:szCs w:val="32"/>
          <w:rtl/>
        </w:rPr>
        <w:t>هيئة الزكاة والضريبة والجمارك بالمملكة العربية السعودية</w:t>
      </w:r>
      <w:bookmarkEnd w:id="63"/>
    </w:p>
    <w:p w14:paraId="6C642EAE" w14:textId="3A778C6F" w:rsidR="00824ED2" w:rsidRPr="007C4F15" w:rsidRDefault="00824ED2"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tl/>
        </w:rPr>
      </w:pPr>
      <w:r w:rsidRPr="007C4F15">
        <w:rPr>
          <w:rFonts w:ascii="Sakkal Majalla" w:eastAsia="Arial" w:hAnsi="Sakkal Majalla" w:cs="Sakkal Majalla"/>
          <w:color w:val="000000" w:themeColor="text1"/>
          <w:sz w:val="28"/>
          <w:szCs w:val="28"/>
          <w:rtl/>
        </w:rPr>
        <w:t>هيئة الزكاة والضريبة والجمارك في المملكة العربية السعودية لعبت دورًا محوريًا في تنظيم وتنفيذ الأنظمة المالية والضريبية في المملكة. هيئة الزكاة والضريبة والجمارك هي الجهة المسؤولة عن فرض وتحصيل الزكاة والضرائب المختلفة في المملكة. وتأتي أهمية هذه الهيئة من كونها إحدى الركائز الأساسية لتمويل ميزانية الدولة وخططها التنموية. فمن خلال تحصيل الزكاة والضرائب، تُوفر الهيئة الموارد المالية اللازمة لتنفيذ المشاريع والبرامج الحكومية في مختلف المجالات كالصحة والتعليم والبنية التحتية.</w:t>
      </w:r>
      <w:r w:rsidR="003D4C2D" w:rsidRPr="007C4F15">
        <w:rPr>
          <w:rFonts w:ascii="Sakkal Majalla" w:eastAsia="Arial" w:hAnsi="Sakkal Majalla" w:cs="Sakkal Majalla" w:hint="cs"/>
          <w:color w:val="000000" w:themeColor="text1"/>
          <w:sz w:val="28"/>
          <w:szCs w:val="28"/>
          <w:rtl/>
        </w:rPr>
        <w:t xml:space="preserve"> (أمجد، 2023)</w:t>
      </w:r>
    </w:p>
    <w:p w14:paraId="5A5FC537" w14:textId="3C6A340D" w:rsidR="00824ED2" w:rsidRPr="007C4F15" w:rsidRDefault="00824ED2"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tl/>
        </w:rPr>
      </w:pPr>
      <w:r w:rsidRPr="007C4F15">
        <w:rPr>
          <w:rFonts w:ascii="Sakkal Majalla" w:eastAsia="Arial" w:hAnsi="Sakkal Majalla" w:cs="Sakkal Majalla"/>
          <w:color w:val="000000" w:themeColor="text1"/>
          <w:sz w:val="28"/>
          <w:szCs w:val="28"/>
          <w:rtl/>
        </w:rPr>
        <w:t>تقوم الهيئة بمسؤوليات عديدة، منها وضع السياسات والإجراءات الخاصة بالزكاة والضرائب، وإصدار اللوائح والتعليمات التنفيذية لتطبيقها، بالإضافة إلى متابعة الملزمين بأداء الزكاة والضرائب والتأكد من التزامهم بالأنظمة. كما تقوم الهيئة بمراجعة الإقرارات الضريبية وفحص الحسابات والسجلات الخاصة بالملزمين للتحقق من صحة البيانات المقدمة.</w:t>
      </w:r>
      <w:r w:rsidR="00F41762" w:rsidRPr="007C4F15">
        <w:rPr>
          <w:rFonts w:ascii="Sakkal Majalla" w:eastAsia="Arial" w:hAnsi="Sakkal Majalla" w:cs="Sakkal Majalla" w:hint="cs"/>
          <w:color w:val="000000" w:themeColor="text1"/>
          <w:sz w:val="28"/>
          <w:szCs w:val="28"/>
          <w:rtl/>
        </w:rPr>
        <w:t xml:space="preserve"> (علي، 2023).</w:t>
      </w:r>
    </w:p>
    <w:p w14:paraId="271DC080" w14:textId="77777777" w:rsidR="00824ED2" w:rsidRPr="007C4F15" w:rsidRDefault="00824ED2"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tl/>
        </w:rPr>
      </w:pPr>
      <w:r w:rsidRPr="007C4F15">
        <w:rPr>
          <w:rFonts w:ascii="Sakkal Majalla" w:eastAsia="Arial" w:hAnsi="Sakkal Majalla" w:cs="Sakkal Majalla"/>
          <w:color w:val="000000" w:themeColor="text1"/>
          <w:sz w:val="28"/>
          <w:szCs w:val="28"/>
          <w:rtl/>
        </w:rPr>
        <w:t>وللهيئة دور رقابي وتفتيشي على الأنشطة الاقتصادية والتجارية في المملكة لضمان التزام الأفراد والشركات بدفع الزكاة والضرائب المستحقة. كما تقوم الهيئة بتقديم الاستشارات والتوجيهات للملزمين حول كيفية الوفاء بالتزاماتهم المالية تجاه الدولة. بالإضافة إلى مسؤولياتها في مجال الزكاة والضرائب، تتولى هيئة الزكاة والضريبة والجمارك مهام الإشراف على عمليات الجمارك في المملكة. وتعمل على تنظيم وتسهيل إجراءات الاستيراد والتصدير، وفرض الرسوم الجمركية على السلع والبضائع وفقًا للأنظمة المعمول بها.</w:t>
      </w:r>
    </w:p>
    <w:p w14:paraId="3B6EA918" w14:textId="77F0F155" w:rsidR="00824ED2" w:rsidRPr="007C4F15" w:rsidRDefault="00824ED2"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tl/>
        </w:rPr>
      </w:pPr>
      <w:r w:rsidRPr="007C4F15">
        <w:rPr>
          <w:rFonts w:ascii="Sakkal Majalla" w:eastAsia="Arial" w:hAnsi="Sakkal Majalla" w:cs="Sakkal Majalla"/>
          <w:color w:val="000000" w:themeColor="text1"/>
          <w:sz w:val="28"/>
          <w:szCs w:val="28"/>
          <w:rtl/>
        </w:rPr>
        <w:t>إن دور هيئة الزكاة والضريبة والجمارك في المملكة يعكس مدى أهمية هذه المؤسسة في تحقيق الأمن المالي للدولة وتعزيز النمو الاقتصادي والتنمية المستدامة. وتسعى الهيئة باستمرار إلى تطوير أدائها وتبسيط إجراءاتها لتقديم أفضل الخدمات للمواطنين والمقيمين وللقطاع الخاص.</w:t>
      </w:r>
      <w:r w:rsidR="003D4C2D" w:rsidRPr="007C4F15">
        <w:rPr>
          <w:rFonts w:ascii="Sakkal Majalla" w:eastAsia="Arial" w:hAnsi="Sakkal Majalla" w:cs="Sakkal Majalla" w:hint="cs"/>
          <w:color w:val="000000" w:themeColor="text1"/>
          <w:sz w:val="28"/>
          <w:szCs w:val="28"/>
          <w:rtl/>
        </w:rPr>
        <w:t xml:space="preserve"> (أمجد، 2023).</w:t>
      </w:r>
    </w:p>
    <w:p w14:paraId="1F59D935" w14:textId="034C5936" w:rsidR="00824ED2" w:rsidRPr="007C4F15" w:rsidRDefault="00824ED2" w:rsidP="0036392C">
      <w:pPr>
        <w:spacing w:before="100" w:beforeAutospacing="1" w:after="100" w:afterAutospacing="1" w:line="360" w:lineRule="auto"/>
        <w:ind w:firstLine="720"/>
        <w:jc w:val="both"/>
        <w:rPr>
          <w:rFonts w:ascii="Sakkal Majalla" w:eastAsia="Arial" w:hAnsi="Sakkal Majalla" w:cs="Sakkal Majalla"/>
          <w:b/>
          <w:bCs/>
          <w:color w:val="000000" w:themeColor="text1"/>
          <w:sz w:val="28"/>
          <w:szCs w:val="28"/>
          <w:rtl/>
        </w:rPr>
      </w:pPr>
      <w:r w:rsidRPr="007C4F15">
        <w:rPr>
          <w:rFonts w:ascii="Sakkal Majalla" w:eastAsia="Arial" w:hAnsi="Sakkal Majalla" w:cs="Sakkal Majalla"/>
          <w:b/>
          <w:bCs/>
          <w:color w:val="000000" w:themeColor="text1"/>
          <w:sz w:val="28"/>
          <w:szCs w:val="28"/>
          <w:rtl/>
        </w:rPr>
        <w:t>هناك مجموعة من الأنظمة والقوانين الرئيسية التي تنظم عمل هيئة الزكاة والضريبة والجمارك في المملكة العربية السعودية:</w:t>
      </w:r>
      <w:r w:rsidR="003D4C2D" w:rsidRPr="007C4F15">
        <w:rPr>
          <w:rFonts w:ascii="Sakkal Majalla" w:eastAsia="Arial" w:hAnsi="Sakkal Majalla" w:cs="Sakkal Majalla" w:hint="cs"/>
          <w:b/>
          <w:bCs/>
          <w:color w:val="000000" w:themeColor="text1"/>
          <w:sz w:val="28"/>
          <w:szCs w:val="28"/>
          <w:rtl/>
        </w:rPr>
        <w:t xml:space="preserve"> (أمجد، 2023)</w:t>
      </w:r>
    </w:p>
    <w:p w14:paraId="54EE97C6" w14:textId="77777777" w:rsidR="00824ED2" w:rsidRPr="007C4F15" w:rsidRDefault="00824ED2" w:rsidP="006E4D52">
      <w:pPr>
        <w:spacing w:before="100" w:beforeAutospacing="1" w:after="100" w:afterAutospacing="1" w:line="360" w:lineRule="auto"/>
        <w:ind w:left="-2" w:firstLine="708"/>
        <w:jc w:val="both"/>
        <w:rPr>
          <w:rFonts w:ascii="Sakkal Majalla" w:eastAsia="Arial" w:hAnsi="Sakkal Majalla" w:cs="Sakkal Majalla"/>
          <w:color w:val="000000" w:themeColor="text1"/>
          <w:sz w:val="28"/>
          <w:szCs w:val="28"/>
          <w:rtl/>
        </w:rPr>
      </w:pPr>
      <w:r w:rsidRPr="007C4F15">
        <w:rPr>
          <w:rFonts w:ascii="Sakkal Majalla" w:eastAsia="Arial" w:hAnsi="Sakkal Majalla" w:cs="Sakkal Majalla"/>
          <w:color w:val="000000" w:themeColor="text1"/>
          <w:sz w:val="28"/>
          <w:szCs w:val="28"/>
          <w:rtl/>
        </w:rPr>
        <w:t>أولاً، نظام الزكاة الذي يعتبر من أهم الأنظمة المنظمة لعمل الهيئة. يُعرِّف هذا النظام الزكاة كفريضة شرعية تؤدى من قبل المسلمين على أموالهم، ويحدد الفئات المستحقة للزكاة وقواعد وإجراءات فرضها وتحصيلها. كما ينص على إنشاء هيئة الزكاة والضريبة والجمارك كالجهة المسؤولة عن إدارة شؤون الزكاة في المملكة.</w:t>
      </w:r>
    </w:p>
    <w:p w14:paraId="604178BE" w14:textId="77777777" w:rsidR="00824ED2" w:rsidRPr="007C4F15" w:rsidRDefault="00824ED2" w:rsidP="006E4D52">
      <w:pPr>
        <w:spacing w:before="100" w:beforeAutospacing="1" w:after="100" w:afterAutospacing="1" w:line="360" w:lineRule="auto"/>
        <w:ind w:left="-2" w:firstLine="708"/>
        <w:jc w:val="both"/>
        <w:rPr>
          <w:rFonts w:ascii="Sakkal Majalla" w:eastAsia="Arial" w:hAnsi="Sakkal Majalla" w:cs="Sakkal Majalla"/>
          <w:color w:val="000000" w:themeColor="text1"/>
          <w:sz w:val="28"/>
          <w:szCs w:val="28"/>
          <w:rtl/>
        </w:rPr>
      </w:pPr>
      <w:r w:rsidRPr="007C4F15">
        <w:rPr>
          <w:rFonts w:ascii="Sakkal Majalla" w:eastAsia="Arial" w:hAnsi="Sakkal Majalla" w:cs="Sakkal Majalla"/>
          <w:color w:val="000000" w:themeColor="text1"/>
          <w:sz w:val="28"/>
          <w:szCs w:val="28"/>
          <w:rtl/>
        </w:rPr>
        <w:t>ثانياً، نظام ضريبة القيمة المضافة الذي تم تطبيقه في عام 2018. يُعد هذا النظام من أهم الأنظمة الضريبية في المملكة، حيث يفرض ضريبة على كافة السلع والخدمات المقدمة في المملكة بنسبة محددة. وتتولى هيئة الزكاة والضريبة والجمارك مسؤولية تطبيق وتنفيذ هذا النظام بما في ذلك تسجيل الخاضعين للضريبة وفرض الغرامات على المتخلفين عن السداد.</w:t>
      </w:r>
    </w:p>
    <w:p w14:paraId="4AC20DDB" w14:textId="77777777" w:rsidR="00824ED2" w:rsidRPr="007C4F15" w:rsidRDefault="00824ED2" w:rsidP="006E4D52">
      <w:pPr>
        <w:spacing w:before="100" w:beforeAutospacing="1" w:after="100" w:afterAutospacing="1" w:line="360" w:lineRule="auto"/>
        <w:ind w:left="-2" w:firstLine="708"/>
        <w:jc w:val="both"/>
        <w:rPr>
          <w:rFonts w:ascii="Sakkal Majalla" w:eastAsia="Arial" w:hAnsi="Sakkal Majalla" w:cs="Sakkal Majalla"/>
          <w:color w:val="000000" w:themeColor="text1"/>
          <w:sz w:val="28"/>
          <w:szCs w:val="28"/>
          <w:rtl/>
        </w:rPr>
      </w:pPr>
      <w:r w:rsidRPr="007C4F15">
        <w:rPr>
          <w:rFonts w:ascii="Sakkal Majalla" w:eastAsia="Arial" w:hAnsi="Sakkal Majalla" w:cs="Sakkal Majalla"/>
          <w:color w:val="000000" w:themeColor="text1"/>
          <w:sz w:val="28"/>
          <w:szCs w:val="28"/>
          <w:rtl/>
        </w:rPr>
        <w:t>ثالثاً، نظام ضريبة الدخل الذي ينص على فرض ضريبة على الأرباح المتحققة للشركات والأفراد المقيمين في المملكة. وتقوم الهيئة بمسؤولية إصدار التعليمات وتحديد الإجراءات المتعلقة بتطبيق هذا النظام، بما في ذلك استقبال الإقرارات الضريبية وفحصها والتحقق من صحة البيانات المقدمة.</w:t>
      </w:r>
    </w:p>
    <w:p w14:paraId="119A5591" w14:textId="77777777" w:rsidR="00824ED2" w:rsidRPr="007C4F15" w:rsidRDefault="00824ED2" w:rsidP="006E4D52">
      <w:pPr>
        <w:spacing w:before="100" w:beforeAutospacing="1" w:after="100" w:afterAutospacing="1" w:line="360" w:lineRule="auto"/>
        <w:ind w:left="-2" w:firstLine="708"/>
        <w:jc w:val="both"/>
        <w:rPr>
          <w:rFonts w:ascii="Sakkal Majalla" w:eastAsia="Arial" w:hAnsi="Sakkal Majalla" w:cs="Sakkal Majalla"/>
          <w:color w:val="000000" w:themeColor="text1"/>
          <w:sz w:val="28"/>
          <w:szCs w:val="28"/>
          <w:rtl/>
        </w:rPr>
      </w:pPr>
      <w:r w:rsidRPr="007C4F15">
        <w:rPr>
          <w:rFonts w:ascii="Sakkal Majalla" w:eastAsia="Arial" w:hAnsi="Sakkal Majalla" w:cs="Sakkal Majalla"/>
          <w:color w:val="000000" w:themeColor="text1"/>
          <w:sz w:val="28"/>
          <w:szCs w:val="28"/>
          <w:rtl/>
        </w:rPr>
        <w:t>رابعاً، نظام الجمارك الموحد لدول مجلس التعاون الخليجي، الذي ينظم عمليات الاستيراد والتصدير وفرض الرسوم الجمركية على السلع والبضائع. وتتولى هيئة الزكاة والضريبة والجمارك مهام الإشراف والرقابة على تطبيق هذا النظام في المملكة، بالإضافة إلى إصدار التراخيص اللازمة لممارسة أنشطة الاستيراد والتصدير.</w:t>
      </w:r>
    </w:p>
    <w:p w14:paraId="68D14855" w14:textId="77777777" w:rsidR="00824ED2" w:rsidRPr="007C4F15" w:rsidRDefault="00824ED2" w:rsidP="006E4D52">
      <w:pPr>
        <w:spacing w:before="100" w:beforeAutospacing="1" w:after="100" w:afterAutospacing="1" w:line="360" w:lineRule="auto"/>
        <w:ind w:left="-2" w:firstLine="708"/>
        <w:jc w:val="both"/>
        <w:rPr>
          <w:rFonts w:ascii="Sakkal Majalla" w:eastAsia="Arial" w:hAnsi="Sakkal Majalla" w:cs="Sakkal Majalla"/>
          <w:color w:val="000000" w:themeColor="text1"/>
          <w:sz w:val="28"/>
          <w:szCs w:val="28"/>
          <w:rtl/>
        </w:rPr>
      </w:pPr>
      <w:r w:rsidRPr="007C4F15">
        <w:rPr>
          <w:rFonts w:ascii="Sakkal Majalla" w:eastAsia="Arial" w:hAnsi="Sakkal Majalla" w:cs="Sakkal Majalla"/>
          <w:color w:val="000000" w:themeColor="text1"/>
          <w:sz w:val="28"/>
          <w:szCs w:val="28"/>
          <w:rtl/>
        </w:rPr>
        <w:t>خامساً، نظام ضريبة الاستقطاع الذي يفرض ضريبة على بعض المدفوعات من مصادر خارج المملكة، مثل الفوائد والإتاوات والأرباح. وتقوم الهيئة بمسؤولية فرض هذه الضريبة وتحصيلها وفقاً للأنظمة المعمول بها.</w:t>
      </w:r>
    </w:p>
    <w:p w14:paraId="3FD0C89C" w14:textId="1D429464" w:rsidR="00824ED2" w:rsidRPr="007C4F15" w:rsidRDefault="00824ED2" w:rsidP="0036392C">
      <w:pPr>
        <w:spacing w:before="100" w:beforeAutospacing="1" w:after="100" w:afterAutospacing="1" w:line="360" w:lineRule="auto"/>
        <w:ind w:firstLine="720"/>
        <w:jc w:val="both"/>
        <w:rPr>
          <w:rFonts w:ascii="Sakkal Majalla" w:eastAsia="Arial" w:hAnsi="Sakkal Majalla" w:cs="Sakkal Majalla"/>
          <w:color w:val="000000" w:themeColor="text1"/>
          <w:sz w:val="28"/>
          <w:szCs w:val="28"/>
          <w:rtl/>
        </w:rPr>
      </w:pPr>
      <w:r w:rsidRPr="007C4F15">
        <w:rPr>
          <w:rFonts w:ascii="Sakkal Majalla" w:eastAsia="Arial" w:hAnsi="Sakkal Majalla" w:cs="Sakkal Majalla"/>
          <w:color w:val="000000" w:themeColor="text1"/>
          <w:sz w:val="28"/>
          <w:szCs w:val="28"/>
          <w:rtl/>
        </w:rPr>
        <w:t>إن هذه الأنظمة والقوانين الرئيسية تُشكل الإطار التنظيمي والقانوني الذي تعمل من خلاله هيئة الزكاة والضريبة والجمارك في المملكة. وتسعى الهيئة باستمرار إلى تطوير هذه الأنظمة وتحديثها لمواكبة المستجدات والتغيرات الاقتصادية والمالية في المملكة.</w:t>
      </w:r>
      <w:r w:rsidR="003D4C2D" w:rsidRPr="007C4F15">
        <w:rPr>
          <w:rFonts w:ascii="Sakkal Majalla" w:eastAsia="Arial" w:hAnsi="Sakkal Majalla" w:cs="Sakkal Majalla" w:hint="cs"/>
          <w:color w:val="000000" w:themeColor="text1"/>
          <w:sz w:val="28"/>
          <w:szCs w:val="28"/>
          <w:rtl/>
        </w:rPr>
        <w:t xml:space="preserve"> </w:t>
      </w:r>
    </w:p>
    <w:p w14:paraId="47ACD972" w14:textId="77777777" w:rsidR="00824ED2" w:rsidRPr="007C4F15" w:rsidRDefault="00824ED2" w:rsidP="0036392C">
      <w:pPr>
        <w:spacing w:before="100" w:beforeAutospacing="1" w:after="100" w:afterAutospacing="1" w:line="360" w:lineRule="auto"/>
        <w:jc w:val="both"/>
        <w:rPr>
          <w:rFonts w:ascii="Sakkal Majalla" w:eastAsia="Arial" w:hAnsi="Sakkal Majalla" w:cs="Sakkal Majalla"/>
          <w:color w:val="000000" w:themeColor="text1"/>
          <w:sz w:val="28"/>
          <w:szCs w:val="28"/>
        </w:rPr>
      </w:pPr>
    </w:p>
    <w:p w14:paraId="10482D33" w14:textId="77777777" w:rsidR="006E4D52" w:rsidRPr="007C4F15" w:rsidRDefault="006E4D52" w:rsidP="006E4D52">
      <w:pPr>
        <w:bidi w:val="0"/>
        <w:spacing w:before="100" w:beforeAutospacing="1" w:after="100" w:afterAutospacing="1" w:line="360" w:lineRule="auto"/>
        <w:jc w:val="both"/>
        <w:rPr>
          <w:rFonts w:ascii="Sakkal Majalla" w:hAnsi="Sakkal Majalla" w:cs="Sakkal Majalla"/>
          <w:b/>
          <w:bCs/>
          <w:color w:val="000000" w:themeColor="text1"/>
          <w:kern w:val="0"/>
          <w:sz w:val="32"/>
          <w:szCs w:val="32"/>
          <w:rtl/>
          <w:lang w:bidi="ar-EG"/>
          <w14:ligatures w14:val="none"/>
        </w:rPr>
      </w:pPr>
    </w:p>
    <w:p w14:paraId="3BFABA25" w14:textId="77777777" w:rsidR="006E4D52" w:rsidRPr="007C4F15" w:rsidRDefault="006E4D52" w:rsidP="006E4D52">
      <w:pPr>
        <w:bidi w:val="0"/>
        <w:spacing w:before="100" w:beforeAutospacing="1" w:after="100" w:afterAutospacing="1" w:line="360" w:lineRule="auto"/>
        <w:jc w:val="both"/>
        <w:rPr>
          <w:rFonts w:ascii="Sakkal Majalla" w:hAnsi="Sakkal Majalla" w:cs="Sakkal Majalla"/>
          <w:b/>
          <w:bCs/>
          <w:color w:val="000000" w:themeColor="text1"/>
          <w:kern w:val="0"/>
          <w:sz w:val="32"/>
          <w:szCs w:val="32"/>
          <w:rtl/>
          <w:lang w:bidi="ar-EG"/>
          <w14:ligatures w14:val="none"/>
        </w:rPr>
      </w:pPr>
    </w:p>
    <w:bookmarkEnd w:id="41"/>
    <w:bookmarkEnd w:id="42"/>
    <w:p w14:paraId="29D4231B" w14:textId="7931C4F7" w:rsidR="0081623B" w:rsidRPr="007C4F15" w:rsidRDefault="0081623B" w:rsidP="00FC6755">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7C4F15">
        <w:rPr>
          <w:rFonts w:ascii="Sakkal Majalla" w:hAnsi="Sakkal Majalla" w:cs="Sakkal Majalla" w:hint="cs"/>
          <w:noProof/>
          <w:color w:val="000000" w:themeColor="text1"/>
          <w:sz w:val="32"/>
          <w:szCs w:val="32"/>
        </w:rPr>
        <w:drawing>
          <wp:anchor distT="0" distB="0" distL="114300" distR="114300" simplePos="0" relativeHeight="251686912" behindDoc="1" locked="0" layoutInCell="1" allowOverlap="1" wp14:anchorId="10B9448C" wp14:editId="3FF120D6">
            <wp:simplePos x="0" y="0"/>
            <wp:positionH relativeFrom="column">
              <wp:posOffset>3322320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7C4F15">
        <w:rPr>
          <w:rFonts w:ascii="Sakkal Majalla" w:eastAsia="Calibri" w:hAnsi="Sakkal Majalla" w:cs="Sakkal Majalla" w:hint="cs"/>
          <w:b/>
          <w:bCs/>
          <w:color w:val="000000" w:themeColor="text1"/>
          <w:kern w:val="0"/>
          <w:sz w:val="32"/>
          <w:szCs w:val="32"/>
          <w:lang w:bidi="ar-EG"/>
          <w14:ligatures w14:val="none"/>
        </w:rPr>
        <w:t>Mid-Ocean University</w:t>
      </w:r>
    </w:p>
    <w:p w14:paraId="4A539B4C" w14:textId="235118D1" w:rsidR="0081623B" w:rsidRPr="007C4F15" w:rsidRDefault="0081623B" w:rsidP="0036392C">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7C4F15">
        <w:rPr>
          <w:rFonts w:ascii="Sakkal Majalla" w:eastAsia="Calibri" w:hAnsi="Sakkal Majalla" w:cs="Sakkal Majalla" w:hint="cs"/>
          <w:b/>
          <w:bCs/>
          <w:color w:val="000000" w:themeColor="text1"/>
          <w:kern w:val="0"/>
          <w:sz w:val="32"/>
          <w:szCs w:val="32"/>
          <w:lang w:bidi="ar-EG"/>
          <w14:ligatures w14:val="none"/>
        </w:rPr>
        <w:t>College of Management</w:t>
      </w:r>
    </w:p>
    <w:p w14:paraId="0479A04F" w14:textId="14C6416A" w:rsidR="0081623B" w:rsidRPr="007C4F15" w:rsidRDefault="0081623B" w:rsidP="0036392C">
      <w:pPr>
        <w:bidi w:val="0"/>
        <w:spacing w:before="100" w:beforeAutospacing="1" w:after="100" w:afterAutospacing="1" w:line="360" w:lineRule="auto"/>
        <w:jc w:val="both"/>
        <w:rPr>
          <w:rFonts w:ascii="Sakkal Majalla" w:eastAsia="Calibri" w:hAnsi="Sakkal Majalla" w:cs="Sakkal Majalla"/>
          <w:b/>
          <w:bCs/>
          <w:color w:val="000000" w:themeColor="text1"/>
          <w:kern w:val="0"/>
          <w:sz w:val="28"/>
          <w:szCs w:val="28"/>
          <w:lang w:bidi="ar-EG"/>
          <w14:ligatures w14:val="none"/>
        </w:rPr>
      </w:pPr>
      <w:r w:rsidRPr="007C4F15">
        <w:rPr>
          <w:rFonts w:ascii="Sakkal Majalla" w:eastAsia="Calibri" w:hAnsi="Sakkal Majalla" w:cs="Sakkal Majalla" w:hint="cs"/>
          <w:b/>
          <w:bCs/>
          <w:color w:val="000000" w:themeColor="text1"/>
          <w:kern w:val="0"/>
          <w:sz w:val="32"/>
          <w:szCs w:val="32"/>
          <w:lang w:bidi="ar-EG"/>
          <w14:ligatures w14:val="none"/>
        </w:rPr>
        <w:t xml:space="preserve">Department of </w:t>
      </w:r>
      <w:r w:rsidR="00E87A00" w:rsidRPr="007C4F15">
        <w:rPr>
          <w:rFonts w:ascii="Sakkal Majalla" w:eastAsia="Calibri" w:hAnsi="Sakkal Majalla" w:cs="Sakkal Majalla"/>
          <w:b/>
          <w:bCs/>
          <w:color w:val="000000" w:themeColor="text1"/>
          <w:kern w:val="0"/>
          <w:sz w:val="32"/>
          <w:szCs w:val="32"/>
          <w:lang w:bidi="ar-EG"/>
          <w14:ligatures w14:val="none"/>
        </w:rPr>
        <w:t xml:space="preserve">business </w:t>
      </w:r>
      <w:proofErr w:type="spellStart"/>
      <w:r w:rsidR="00E87A00" w:rsidRPr="007C4F15">
        <w:rPr>
          <w:rFonts w:ascii="Sakkal Majalla" w:eastAsia="Calibri" w:hAnsi="Sakkal Majalla" w:cs="Sakkal Majalla"/>
          <w:b/>
          <w:bCs/>
          <w:color w:val="000000" w:themeColor="text1"/>
          <w:kern w:val="0"/>
          <w:sz w:val="32"/>
          <w:szCs w:val="32"/>
          <w:lang w:bidi="ar-EG"/>
          <w14:ligatures w14:val="none"/>
        </w:rPr>
        <w:t>adminstration</w:t>
      </w:r>
      <w:proofErr w:type="spellEnd"/>
    </w:p>
    <w:p w14:paraId="62C4A0D7" w14:textId="77777777" w:rsidR="00C339E9" w:rsidRPr="007C4F15" w:rsidRDefault="00C339E9" w:rsidP="0036392C">
      <w:pPr>
        <w:spacing w:before="100" w:beforeAutospacing="1" w:after="100" w:afterAutospacing="1" w:line="360" w:lineRule="auto"/>
        <w:ind w:firstLine="720"/>
        <w:jc w:val="both"/>
        <w:rPr>
          <w:rFonts w:ascii="Sakkal Majalla" w:eastAsia="Calibri" w:hAnsi="Sakkal Majalla" w:cs="Sakkal Majalla"/>
          <w:b/>
          <w:bCs/>
          <w:color w:val="000000" w:themeColor="text1"/>
          <w:kern w:val="0"/>
          <w:sz w:val="28"/>
          <w:szCs w:val="28"/>
          <w:rtl/>
          <w:lang w:bidi="ar-EG"/>
          <w14:ligatures w14:val="none"/>
        </w:rPr>
      </w:pPr>
    </w:p>
    <w:p w14:paraId="45A55731" w14:textId="30177882" w:rsidR="0081623B" w:rsidRPr="00FC6755" w:rsidRDefault="00E87A00" w:rsidP="00FC6755">
      <w:pPr>
        <w:bidi w:val="0"/>
        <w:spacing w:before="100" w:beforeAutospacing="1" w:after="100" w:afterAutospacing="1" w:line="360" w:lineRule="auto"/>
        <w:ind w:hanging="142"/>
        <w:jc w:val="center"/>
        <w:rPr>
          <w:rFonts w:ascii="Sakkal Majalla" w:eastAsia="Calibri" w:hAnsi="Sakkal Majalla" w:cs="Sakkal Majalla"/>
          <w:b/>
          <w:bCs/>
          <w:color w:val="000000" w:themeColor="text1"/>
          <w:kern w:val="0"/>
          <w:sz w:val="32"/>
          <w:szCs w:val="32"/>
          <w:rtl/>
          <w:lang w:bidi="ar-EG"/>
          <w14:ligatures w14:val="none"/>
        </w:rPr>
      </w:pPr>
      <w:r w:rsidRPr="00FC6755">
        <w:rPr>
          <w:rFonts w:ascii="Sakkal Majalla" w:eastAsia="Calibri" w:hAnsi="Sakkal Majalla" w:cs="Sakkal Majalla"/>
          <w:b/>
          <w:bCs/>
          <w:color w:val="000000" w:themeColor="text1"/>
          <w:kern w:val="0"/>
          <w:sz w:val="40"/>
          <w:szCs w:val="40"/>
          <w:lang w:bidi="ar-EG"/>
          <w14:ligatures w14:val="none"/>
        </w:rPr>
        <w:t>Developing Security Administrative Performance to Support the Goals and Strategies of the Zakat, Tax, and Customs Authority in Saudi Arabia</w:t>
      </w:r>
    </w:p>
    <w:p w14:paraId="730ED794" w14:textId="77777777" w:rsidR="0081623B" w:rsidRDefault="0081623B" w:rsidP="00FC6755">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7C4F15">
        <w:rPr>
          <w:rFonts w:ascii="Sakkal Majalla" w:eastAsia="Calibri" w:hAnsi="Sakkal Majalla" w:cs="Sakkal Majalla" w:hint="cs"/>
          <w:b/>
          <w:bCs/>
          <w:color w:val="000000" w:themeColor="text1"/>
          <w:kern w:val="0"/>
          <w:sz w:val="36"/>
          <w:szCs w:val="36"/>
          <w:lang w:bidi="ar-EG"/>
          <w14:ligatures w14:val="none"/>
        </w:rPr>
        <w:t>Preparation</w:t>
      </w:r>
      <w:r w:rsidRPr="007C4F15">
        <w:rPr>
          <w:rFonts w:ascii="Sakkal Majalla" w:eastAsia="Calibri" w:hAnsi="Sakkal Majalla" w:cs="Sakkal Majalla" w:hint="cs"/>
          <w:b/>
          <w:bCs/>
          <w:color w:val="000000" w:themeColor="text1"/>
          <w:kern w:val="0"/>
          <w:sz w:val="36"/>
          <w:szCs w:val="36"/>
          <w:rtl/>
          <w:lang w:bidi="ar-EG"/>
          <w14:ligatures w14:val="none"/>
        </w:rPr>
        <w:t>:</w:t>
      </w:r>
    </w:p>
    <w:p w14:paraId="03D8D985" w14:textId="587FB9B5" w:rsidR="00E87A00" w:rsidRDefault="0046671C" w:rsidP="00FD33F5">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YE"/>
          <w14:ligatures w14:val="none"/>
        </w:rPr>
      </w:pPr>
      <w:r>
        <w:rPr>
          <w:rFonts w:ascii="Sakkal Majalla" w:eastAsia="Calibri" w:hAnsi="Sakkal Majalla" w:cs="Sakkal Majalla" w:hint="cs"/>
          <w:b/>
          <w:bCs/>
          <w:color w:val="000000" w:themeColor="text1"/>
          <w:kern w:val="0"/>
          <w:sz w:val="36"/>
          <w:szCs w:val="36"/>
          <w:lang w:bidi="ar-YE"/>
          <w14:ligatures w14:val="none"/>
        </w:rPr>
        <w:t xml:space="preserve">Sultan Mohammed </w:t>
      </w:r>
      <w:proofErr w:type="spellStart"/>
      <w:r w:rsidR="00FD33F5">
        <w:rPr>
          <w:rFonts w:ascii="Sakkal Majalla" w:eastAsia="Calibri" w:hAnsi="Sakkal Majalla" w:cs="Sakkal Majalla" w:hint="cs"/>
          <w:b/>
          <w:bCs/>
          <w:color w:val="000000" w:themeColor="text1"/>
          <w:kern w:val="0"/>
          <w:sz w:val="36"/>
          <w:szCs w:val="36"/>
          <w:lang w:bidi="ar-YE"/>
          <w14:ligatures w14:val="none"/>
        </w:rPr>
        <w:t>Alrasheed</w:t>
      </w:r>
      <w:proofErr w:type="spellEnd"/>
    </w:p>
    <w:p w14:paraId="1F911BD6" w14:textId="07E6F9B6" w:rsidR="00E87A00" w:rsidRPr="007C4F15" w:rsidRDefault="003C5CB6" w:rsidP="003C5CB6">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3C5CB6">
        <w:rPr>
          <w:rFonts w:ascii="Sakkal Majalla" w:eastAsia="Calibri" w:hAnsi="Sakkal Majalla" w:cs="Sakkal Majalla"/>
          <w:b/>
          <w:bCs/>
          <w:color w:val="000000" w:themeColor="text1"/>
          <w:kern w:val="0"/>
          <w:sz w:val="36"/>
          <w:szCs w:val="36"/>
          <w:lang w:bidi="ar-EG"/>
          <w14:ligatures w14:val="none"/>
        </w:rPr>
        <w:t>233002061</w:t>
      </w:r>
    </w:p>
    <w:p w14:paraId="11FA3077" w14:textId="77777777" w:rsidR="0081623B" w:rsidRPr="007C4F15" w:rsidRDefault="0081623B" w:rsidP="00FC6755">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7C4F15">
        <w:rPr>
          <w:rFonts w:ascii="Sakkal Majalla" w:eastAsia="Calibri" w:hAnsi="Sakkal Majalla" w:cs="Sakkal Majalla" w:hint="cs"/>
          <w:b/>
          <w:bCs/>
          <w:color w:val="000000" w:themeColor="text1"/>
          <w:kern w:val="0"/>
          <w:sz w:val="36"/>
          <w:szCs w:val="36"/>
          <w:lang w:bidi="ar-EG"/>
          <w14:ligatures w14:val="none"/>
        </w:rPr>
        <w:t>Supervision:</w:t>
      </w:r>
    </w:p>
    <w:p w14:paraId="2193DAD0" w14:textId="77777777" w:rsidR="0081623B" w:rsidRDefault="0081623B" w:rsidP="00FC6755">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7C4F15">
        <w:rPr>
          <w:rFonts w:ascii="Sakkal Majalla" w:eastAsia="Calibri" w:hAnsi="Sakkal Majalla" w:cs="Sakkal Majalla" w:hint="cs"/>
          <w:b/>
          <w:bCs/>
          <w:color w:val="000000" w:themeColor="text1"/>
          <w:kern w:val="0"/>
          <w:sz w:val="36"/>
          <w:szCs w:val="36"/>
          <w:lang w:bidi="ar-EG"/>
          <w14:ligatures w14:val="none"/>
        </w:rPr>
        <w:t>Dr. Al-Faisal Abdul Hamid Mohammed Hassan</w:t>
      </w:r>
    </w:p>
    <w:p w14:paraId="00B22142" w14:textId="2EE0C89E" w:rsidR="00FC6755" w:rsidRPr="007C4F15" w:rsidRDefault="00FC6755" w:rsidP="00FC6755">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Pr>
          <w:rFonts w:ascii="Sakkal Majalla" w:eastAsia="Calibri" w:hAnsi="Sakkal Majalla" w:cs="Sakkal Majalla"/>
          <w:b/>
          <w:bCs/>
          <w:color w:val="000000" w:themeColor="text1"/>
          <w:kern w:val="0"/>
          <w:sz w:val="36"/>
          <w:szCs w:val="36"/>
          <w:lang w:bidi="ar-EG"/>
          <w14:ligatures w14:val="none"/>
        </w:rPr>
        <w:t>Dr. Fayez Grad</w:t>
      </w:r>
    </w:p>
    <w:p w14:paraId="6E52896B" w14:textId="7C8D63D9" w:rsidR="009125CE" w:rsidRPr="007C4F15" w:rsidRDefault="0081623B" w:rsidP="00FC6755">
      <w:pPr>
        <w:bidi w:val="0"/>
        <w:spacing w:before="100" w:beforeAutospacing="1" w:after="100" w:afterAutospacing="1" w:line="360" w:lineRule="auto"/>
        <w:jc w:val="center"/>
        <w:rPr>
          <w:rFonts w:ascii="Sakkal Majalla" w:hAnsi="Sakkal Majalla" w:cs="Sakkal Majalla"/>
          <w:b/>
          <w:bCs/>
          <w:color w:val="000000" w:themeColor="text1"/>
          <w:sz w:val="28"/>
          <w:szCs w:val="28"/>
        </w:rPr>
      </w:pPr>
      <w:r w:rsidRPr="007C4F15">
        <w:rPr>
          <w:rFonts w:ascii="Sakkal Majalla" w:eastAsia="Calibri" w:hAnsi="Sakkal Majalla" w:cs="Sakkal Majalla" w:hint="cs"/>
          <w:b/>
          <w:bCs/>
          <w:color w:val="000000" w:themeColor="text1"/>
          <w:kern w:val="0"/>
          <w:sz w:val="36"/>
          <w:szCs w:val="36"/>
          <w:lang w:bidi="ar-EG"/>
          <w14:ligatures w14:val="none"/>
        </w:rPr>
        <w:t>1445-2024</w:t>
      </w:r>
    </w:p>
    <w:sectPr w:rsidR="009125CE" w:rsidRPr="007C4F15" w:rsidSect="0036392C">
      <w:footerReference w:type="default" r:id="rId10"/>
      <w:pgSz w:w="11906" w:h="16838" w:code="9"/>
      <w:pgMar w:top="1440" w:right="1985" w:bottom="1440" w:left="1418" w:header="720" w:footer="720" w:gutter="567"/>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F4274E" w14:textId="77777777" w:rsidR="00EE2C1E" w:rsidRDefault="00EE2C1E" w:rsidP="009125CE">
      <w:pPr>
        <w:spacing w:after="0" w:line="240" w:lineRule="auto"/>
      </w:pPr>
      <w:r>
        <w:separator/>
      </w:r>
    </w:p>
  </w:endnote>
  <w:endnote w:type="continuationSeparator" w:id="0">
    <w:p w14:paraId="14189F0D" w14:textId="77777777" w:rsidR="00EE2C1E" w:rsidRDefault="00EE2C1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FUI-Regular">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248864503"/>
      <w:docPartObj>
        <w:docPartGallery w:val="Page Numbers (Bottom of Page)"/>
        <w:docPartUnique/>
      </w:docPartObj>
    </w:sdtPr>
    <w:sdtEndPr/>
    <w:sdtContent>
      <w:p w14:paraId="243040E3" w14:textId="5B312526" w:rsidR="00CE279A" w:rsidRDefault="00CE279A">
        <w:pPr>
          <w:pStyle w:val="a4"/>
        </w:pPr>
        <w:r>
          <w:rPr>
            <w:noProof/>
          </w:rPr>
          <mc:AlternateContent>
            <mc:Choice Requires="wpg">
              <w:drawing>
                <wp:anchor distT="0" distB="0" distL="114300" distR="114300" simplePos="0" relativeHeight="251659264" behindDoc="0" locked="0" layoutInCell="1" allowOverlap="1" wp14:anchorId="07B45435" wp14:editId="7704200E">
                  <wp:simplePos x="0" y="0"/>
                  <wp:positionH relativeFrom="margin">
                    <wp:align>center</wp:align>
                  </wp:positionH>
                  <wp:positionV relativeFrom="page">
                    <wp:align>bottom</wp:align>
                  </wp:positionV>
                  <wp:extent cx="436880" cy="716915"/>
                  <wp:effectExtent l="9525" t="9525" r="10795" b="6985"/>
                  <wp:wrapNone/>
                  <wp:docPr id="42812657" name="مجموعة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1075174480"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1781780414"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2C0F23B6" w14:textId="77777777" w:rsidR="00CE279A" w:rsidRDefault="00CE279A">
                                <w:pPr>
                                  <w:pStyle w:val="a4"/>
                                  <w:jc w:val="center"/>
                                  <w:rPr>
                                    <w:sz w:val="16"/>
                                    <w:szCs w:val="16"/>
                                  </w:rPr>
                                </w:pPr>
                                <w:r>
                                  <w:fldChar w:fldCharType="begin"/>
                                </w:r>
                                <w:r>
                                  <w:instrText xml:space="preserve"> PAGE    \* MERGEFORMAT </w:instrText>
                                </w:r>
                                <w:r>
                                  <w:fldChar w:fldCharType="separate"/>
                                </w:r>
                                <w:r>
                                  <w:rPr>
                                    <w:noProof/>
                                    <w:sz w:val="16"/>
                                    <w:szCs w:val="16"/>
                                  </w:rPr>
                                  <w:t>2</w:t>
                                </w:r>
                                <w:r>
                                  <w:rPr>
                                    <w:noProof/>
                                    <w:sz w:val="16"/>
                                    <w:szCs w:val="16"/>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7B45435" id="مجموعة 5" o:spid="_x0000_s1026" style="position:absolute;left:0;text-align:left;margin-left:0;margin-top:0;width:34.4pt;height:56.45pt;z-index:251659264;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">
                  <v:shapetype id="_x0000_t32" coordsize="21600,21600" o:spt="32" o:oned="t" path="m,l21600,21600e" filled="f">
                    <v:path arrowok="t" fillok="f" o:connecttype="none"/>
                    <o:lock v:ext="edit" shapetype="t"/>
                  </v:shapetype>
                  <v:shape id="AutoShape 77" o:spid="_x0000_s1027" type="#_x0000_t32" style="position:absolute;left:2111;top:15387;width:0;height:4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" strokecolor="#7f7f7f"/>
                  <v:rect id="Rectangle 78" o:spid="_x0000_s1028" style="position:absolute;left:1743;top:14699;width:688;height:6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" filled="f" strokecolor="#7f7f7f">
                    <v:textbox>
                      <w:txbxContent>
                        <w:p w14:paraId="2C0F23B6" w14:textId="77777777" w:rsidR="00CE279A" w:rsidRDefault="00CE279A">
                          <w:pPr>
                            <w:pStyle w:val="a4"/>
                            <w:jc w:val="center"/>
                            <w:rPr>
                              <w:sz w:val="16"/>
                              <w:szCs w:val="16"/>
                            </w:rPr>
                          </w:pPr>
                          <w:r>
                            <w:fldChar w:fldCharType="begin"/>
                          </w:r>
                          <w:r>
                            <w:instrText xml:space="preserve"> PAGE    \* MERGEFORMAT </w:instrText>
                          </w:r>
                          <w:r>
                            <w:fldChar w:fldCharType="separate"/>
                          </w:r>
                          <w:r>
                            <w:rPr>
                              <w:noProof/>
                              <w:sz w:val="16"/>
                              <w:szCs w:val="16"/>
                            </w:rPr>
                            <w:t>2</w:t>
                          </w:r>
                          <w:r>
                            <w:rPr>
                              <w:noProof/>
                              <w:sz w:val="16"/>
                              <w:szCs w:val="16"/>
                            </w:rPr>
                            <w:fldChar w:fldCharType="end"/>
                          </w:r>
                        </w:p>
                      </w:txbxContent>
                    </v:textbox>
                  </v:rect>
                  <w10:wrap anchorx="margin" anchory="page"/>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C452F1" w14:textId="77777777" w:rsidR="00EE2C1E" w:rsidRDefault="00EE2C1E" w:rsidP="009125CE">
      <w:pPr>
        <w:spacing w:after="0" w:line="240" w:lineRule="auto"/>
      </w:pPr>
      <w:r>
        <w:separator/>
      </w:r>
    </w:p>
  </w:footnote>
  <w:footnote w:type="continuationSeparator" w:id="0">
    <w:p w14:paraId="01306533" w14:textId="77777777" w:rsidR="00EE2C1E" w:rsidRDefault="00EE2C1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CD5F55"/>
    <w:multiLevelType w:val="hybridMultilevel"/>
    <w:tmpl w:val="68449796"/>
    <w:lvl w:ilvl="0" w:tplc="8196E0A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B23695"/>
    <w:multiLevelType w:val="hybridMultilevel"/>
    <w:tmpl w:val="8172690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94391B"/>
    <w:multiLevelType w:val="hybridMultilevel"/>
    <w:tmpl w:val="29C48D62"/>
    <w:lvl w:ilvl="0" w:tplc="67F0E194">
      <w:start w:val="1"/>
      <w:numFmt w:val="decimal"/>
      <w:lvlText w:val="%1)"/>
      <w:lvlJc w:val="left"/>
      <w:pPr>
        <w:ind w:left="1352"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8C2666"/>
    <w:multiLevelType w:val="hybridMultilevel"/>
    <w:tmpl w:val="340AC152"/>
    <w:lvl w:ilvl="0" w:tplc="32F2C4CE">
      <w:start w:val="1"/>
      <w:numFmt w:val="decimal"/>
      <w:lvlText w:val="%1."/>
      <w:lvlJc w:val="left"/>
      <w:pPr>
        <w:ind w:left="720" w:hanging="360"/>
      </w:pPr>
      <w:rPr>
        <w:sz w:val="28"/>
        <w:szCs w:val="28"/>
      </w:rPr>
    </w:lvl>
    <w:lvl w:ilvl="1" w:tplc="01D832AA">
      <w:start w:val="1"/>
      <w:numFmt w:val="decimal"/>
      <w:lvlText w:val="%2-"/>
      <w:lvlJc w:val="left"/>
      <w:pPr>
        <w:ind w:left="1440" w:hanging="360"/>
      </w:pPr>
      <w:rPr>
        <w:rFonts w:hint="default"/>
        <w:sz w:val="22"/>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DF199A"/>
    <w:multiLevelType w:val="hybridMultilevel"/>
    <w:tmpl w:val="C2BA16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832D43"/>
    <w:multiLevelType w:val="hybridMultilevel"/>
    <w:tmpl w:val="994EB59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3C6155"/>
    <w:multiLevelType w:val="hybridMultilevel"/>
    <w:tmpl w:val="B1A0E12C"/>
    <w:lvl w:ilvl="0" w:tplc="7270BD38">
      <w:start w:val="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7B702D"/>
    <w:multiLevelType w:val="hybridMultilevel"/>
    <w:tmpl w:val="56AC9882"/>
    <w:lvl w:ilvl="0" w:tplc="763AE9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98E2120"/>
    <w:multiLevelType w:val="hybridMultilevel"/>
    <w:tmpl w:val="09FC76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F3653B"/>
    <w:multiLevelType w:val="hybridMultilevel"/>
    <w:tmpl w:val="1BDA03E0"/>
    <w:lvl w:ilvl="0" w:tplc="A96E51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5A5EC0"/>
    <w:multiLevelType w:val="hybridMultilevel"/>
    <w:tmpl w:val="4DBEEA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D1A1AC1"/>
    <w:multiLevelType w:val="hybridMultilevel"/>
    <w:tmpl w:val="387686D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FD55EBD"/>
    <w:multiLevelType w:val="hybridMultilevel"/>
    <w:tmpl w:val="696488C0"/>
    <w:lvl w:ilvl="0" w:tplc="A96E51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0854E27"/>
    <w:multiLevelType w:val="hybridMultilevel"/>
    <w:tmpl w:val="8B62D74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75A5E2C"/>
    <w:multiLevelType w:val="hybridMultilevel"/>
    <w:tmpl w:val="0066A60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7785941"/>
    <w:multiLevelType w:val="hybridMultilevel"/>
    <w:tmpl w:val="D25EEE0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9427B44"/>
    <w:multiLevelType w:val="hybridMultilevel"/>
    <w:tmpl w:val="602E18E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94627C5"/>
    <w:multiLevelType w:val="hybridMultilevel"/>
    <w:tmpl w:val="D4F69DA4"/>
    <w:lvl w:ilvl="0" w:tplc="6DE66A2E">
      <w:start w:val="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0211785"/>
    <w:multiLevelType w:val="hybridMultilevel"/>
    <w:tmpl w:val="207ECA64"/>
    <w:lvl w:ilvl="0" w:tplc="32F2C4CE">
      <w:start w:val="1"/>
      <w:numFmt w:val="decimal"/>
      <w:lvlText w:val="%1."/>
      <w:lvlJc w:val="left"/>
      <w:pPr>
        <w:ind w:left="720" w:hanging="360"/>
      </w:pPr>
      <w:rPr>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736C51"/>
    <w:multiLevelType w:val="hybridMultilevel"/>
    <w:tmpl w:val="99FA9C0C"/>
    <w:lvl w:ilvl="0" w:tplc="FA682F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E4082F"/>
    <w:multiLevelType w:val="hybridMultilevel"/>
    <w:tmpl w:val="83D89B8C"/>
    <w:lvl w:ilvl="0" w:tplc="E33E42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6F46084"/>
    <w:multiLevelType w:val="hybridMultilevel"/>
    <w:tmpl w:val="F150433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B4871D5"/>
    <w:multiLevelType w:val="hybridMultilevel"/>
    <w:tmpl w:val="6FFCA46E"/>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B5575F6"/>
    <w:multiLevelType w:val="hybridMultilevel"/>
    <w:tmpl w:val="D3C02506"/>
    <w:lvl w:ilvl="0" w:tplc="D3D8B794">
      <w:start w:val="1"/>
      <w:numFmt w:val="decimal"/>
      <w:lvlText w:val="%1-"/>
      <w:lvlJc w:val="left"/>
      <w:pPr>
        <w:ind w:left="720" w:hanging="360"/>
      </w:pPr>
      <w:rPr>
        <w:rFonts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D622322"/>
    <w:multiLevelType w:val="hybridMultilevel"/>
    <w:tmpl w:val="040466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46E216E4"/>
    <w:multiLevelType w:val="hybridMultilevel"/>
    <w:tmpl w:val="759425EA"/>
    <w:lvl w:ilvl="0" w:tplc="A96E51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6E91EFF"/>
    <w:multiLevelType w:val="hybridMultilevel"/>
    <w:tmpl w:val="1A569524"/>
    <w:lvl w:ilvl="0" w:tplc="E862B3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82F04A2"/>
    <w:multiLevelType w:val="hybridMultilevel"/>
    <w:tmpl w:val="4D24CC0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B1B0F30"/>
    <w:multiLevelType w:val="hybridMultilevel"/>
    <w:tmpl w:val="7736B724"/>
    <w:lvl w:ilvl="0" w:tplc="49D6138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B9A0CFB"/>
    <w:multiLevelType w:val="hybridMultilevel"/>
    <w:tmpl w:val="E4901CFA"/>
    <w:lvl w:ilvl="0" w:tplc="A96E51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E776336"/>
    <w:multiLevelType w:val="hybridMultilevel"/>
    <w:tmpl w:val="AAAC22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F9C5067"/>
    <w:multiLevelType w:val="hybridMultilevel"/>
    <w:tmpl w:val="861426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FED76CC"/>
    <w:multiLevelType w:val="hybridMultilevel"/>
    <w:tmpl w:val="6F6270D2"/>
    <w:lvl w:ilvl="0" w:tplc="BDBA43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19E6802"/>
    <w:multiLevelType w:val="hybridMultilevel"/>
    <w:tmpl w:val="7076E7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45D3FB7"/>
    <w:multiLevelType w:val="hybridMultilevel"/>
    <w:tmpl w:val="4C108E48"/>
    <w:lvl w:ilvl="0" w:tplc="3F88BC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4EF2022"/>
    <w:multiLevelType w:val="hybridMultilevel"/>
    <w:tmpl w:val="1DAA4C2A"/>
    <w:lvl w:ilvl="0" w:tplc="F8FA2472">
      <w:numFmt w:val="bullet"/>
      <w:lvlText w:val="-"/>
      <w:lvlJc w:val="left"/>
      <w:pPr>
        <w:ind w:left="1352" w:hanging="360"/>
      </w:pPr>
      <w:rPr>
        <w:rFonts w:ascii="Sakkal Majalla" w:eastAsiaTheme="minorHAnsi" w:hAnsi="Sakkal Majalla" w:cs="Sakkal Majalla" w:hint="default"/>
      </w:rPr>
    </w:lvl>
    <w:lvl w:ilvl="1" w:tplc="FFFFFFFF" w:tentative="1">
      <w:start w:val="1"/>
      <w:numFmt w:val="bullet"/>
      <w:lvlText w:val="o"/>
      <w:lvlJc w:val="left"/>
      <w:pPr>
        <w:ind w:left="1712" w:hanging="360"/>
      </w:pPr>
      <w:rPr>
        <w:rFonts w:ascii="Courier New" w:hAnsi="Courier New" w:cs="Courier New" w:hint="default"/>
      </w:rPr>
    </w:lvl>
    <w:lvl w:ilvl="2" w:tplc="FFFFFFFF" w:tentative="1">
      <w:start w:val="1"/>
      <w:numFmt w:val="bullet"/>
      <w:lvlText w:val=""/>
      <w:lvlJc w:val="left"/>
      <w:pPr>
        <w:ind w:left="2432" w:hanging="360"/>
      </w:pPr>
      <w:rPr>
        <w:rFonts w:ascii="Wingdings" w:hAnsi="Wingdings" w:hint="default"/>
      </w:rPr>
    </w:lvl>
    <w:lvl w:ilvl="3" w:tplc="FFFFFFFF" w:tentative="1">
      <w:start w:val="1"/>
      <w:numFmt w:val="bullet"/>
      <w:lvlText w:val=""/>
      <w:lvlJc w:val="left"/>
      <w:pPr>
        <w:ind w:left="3152" w:hanging="360"/>
      </w:pPr>
      <w:rPr>
        <w:rFonts w:ascii="Symbol" w:hAnsi="Symbol" w:hint="default"/>
      </w:rPr>
    </w:lvl>
    <w:lvl w:ilvl="4" w:tplc="FFFFFFFF" w:tentative="1">
      <w:start w:val="1"/>
      <w:numFmt w:val="bullet"/>
      <w:lvlText w:val="o"/>
      <w:lvlJc w:val="left"/>
      <w:pPr>
        <w:ind w:left="3872" w:hanging="360"/>
      </w:pPr>
      <w:rPr>
        <w:rFonts w:ascii="Courier New" w:hAnsi="Courier New" w:cs="Courier New" w:hint="default"/>
      </w:rPr>
    </w:lvl>
    <w:lvl w:ilvl="5" w:tplc="FFFFFFFF" w:tentative="1">
      <w:start w:val="1"/>
      <w:numFmt w:val="bullet"/>
      <w:lvlText w:val=""/>
      <w:lvlJc w:val="left"/>
      <w:pPr>
        <w:ind w:left="4592" w:hanging="360"/>
      </w:pPr>
      <w:rPr>
        <w:rFonts w:ascii="Wingdings" w:hAnsi="Wingdings" w:hint="default"/>
      </w:rPr>
    </w:lvl>
    <w:lvl w:ilvl="6" w:tplc="FFFFFFFF" w:tentative="1">
      <w:start w:val="1"/>
      <w:numFmt w:val="bullet"/>
      <w:lvlText w:val=""/>
      <w:lvlJc w:val="left"/>
      <w:pPr>
        <w:ind w:left="5312" w:hanging="360"/>
      </w:pPr>
      <w:rPr>
        <w:rFonts w:ascii="Symbol" w:hAnsi="Symbol" w:hint="default"/>
      </w:rPr>
    </w:lvl>
    <w:lvl w:ilvl="7" w:tplc="FFFFFFFF" w:tentative="1">
      <w:start w:val="1"/>
      <w:numFmt w:val="bullet"/>
      <w:lvlText w:val="o"/>
      <w:lvlJc w:val="left"/>
      <w:pPr>
        <w:ind w:left="6032" w:hanging="360"/>
      </w:pPr>
      <w:rPr>
        <w:rFonts w:ascii="Courier New" w:hAnsi="Courier New" w:cs="Courier New" w:hint="default"/>
      </w:rPr>
    </w:lvl>
    <w:lvl w:ilvl="8" w:tplc="FFFFFFFF" w:tentative="1">
      <w:start w:val="1"/>
      <w:numFmt w:val="bullet"/>
      <w:lvlText w:val=""/>
      <w:lvlJc w:val="left"/>
      <w:pPr>
        <w:ind w:left="6752" w:hanging="360"/>
      </w:pPr>
      <w:rPr>
        <w:rFonts w:ascii="Wingdings" w:hAnsi="Wingdings" w:hint="default"/>
      </w:rPr>
    </w:lvl>
  </w:abstractNum>
  <w:abstractNum w:abstractNumId="38" w15:restartNumberingAfterBreak="0">
    <w:nsid w:val="57CD204A"/>
    <w:multiLevelType w:val="hybridMultilevel"/>
    <w:tmpl w:val="A560DC8C"/>
    <w:lvl w:ilvl="0" w:tplc="B824D4B4">
      <w:start w:val="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8F97E35"/>
    <w:multiLevelType w:val="hybridMultilevel"/>
    <w:tmpl w:val="0BB6AA70"/>
    <w:lvl w:ilvl="0" w:tplc="32F2C4CE">
      <w:start w:val="1"/>
      <w:numFmt w:val="decimal"/>
      <w:lvlText w:val="%1."/>
      <w:lvlJc w:val="left"/>
      <w:pPr>
        <w:ind w:left="720" w:hanging="360"/>
      </w:pPr>
      <w:rPr>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A790E1A"/>
    <w:multiLevelType w:val="hybridMultilevel"/>
    <w:tmpl w:val="DFAE9472"/>
    <w:lvl w:ilvl="0" w:tplc="0450DD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BCA0F69"/>
    <w:multiLevelType w:val="hybridMultilevel"/>
    <w:tmpl w:val="A9C45152"/>
    <w:lvl w:ilvl="0" w:tplc="32F2C4CE">
      <w:start w:val="1"/>
      <w:numFmt w:val="decimal"/>
      <w:lvlText w:val="%1."/>
      <w:lvlJc w:val="left"/>
      <w:pPr>
        <w:ind w:left="720" w:hanging="360"/>
      </w:pPr>
      <w:rPr>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E2D360F"/>
    <w:multiLevelType w:val="hybridMultilevel"/>
    <w:tmpl w:val="510A80B4"/>
    <w:lvl w:ilvl="0" w:tplc="20EC46F4">
      <w:start w:val="1"/>
      <w:numFmt w:val="decimal"/>
      <w:lvlText w:val="(%1)"/>
      <w:lvlJc w:val="left"/>
      <w:pPr>
        <w:ind w:left="741" w:hanging="360"/>
      </w:pPr>
      <w:rPr>
        <w:rFonts w:hint="default"/>
      </w:rPr>
    </w:lvl>
    <w:lvl w:ilvl="1" w:tplc="04090019" w:tentative="1">
      <w:start w:val="1"/>
      <w:numFmt w:val="lowerLetter"/>
      <w:lvlText w:val="%2."/>
      <w:lvlJc w:val="left"/>
      <w:pPr>
        <w:ind w:left="1461" w:hanging="360"/>
      </w:pPr>
    </w:lvl>
    <w:lvl w:ilvl="2" w:tplc="0409001B" w:tentative="1">
      <w:start w:val="1"/>
      <w:numFmt w:val="lowerRoman"/>
      <w:lvlText w:val="%3."/>
      <w:lvlJc w:val="right"/>
      <w:pPr>
        <w:ind w:left="2181" w:hanging="180"/>
      </w:pPr>
    </w:lvl>
    <w:lvl w:ilvl="3" w:tplc="0409000F" w:tentative="1">
      <w:start w:val="1"/>
      <w:numFmt w:val="decimal"/>
      <w:lvlText w:val="%4."/>
      <w:lvlJc w:val="left"/>
      <w:pPr>
        <w:ind w:left="2901" w:hanging="360"/>
      </w:pPr>
    </w:lvl>
    <w:lvl w:ilvl="4" w:tplc="04090019" w:tentative="1">
      <w:start w:val="1"/>
      <w:numFmt w:val="lowerLetter"/>
      <w:lvlText w:val="%5."/>
      <w:lvlJc w:val="left"/>
      <w:pPr>
        <w:ind w:left="3621" w:hanging="360"/>
      </w:pPr>
    </w:lvl>
    <w:lvl w:ilvl="5" w:tplc="0409001B" w:tentative="1">
      <w:start w:val="1"/>
      <w:numFmt w:val="lowerRoman"/>
      <w:lvlText w:val="%6."/>
      <w:lvlJc w:val="right"/>
      <w:pPr>
        <w:ind w:left="4341" w:hanging="180"/>
      </w:pPr>
    </w:lvl>
    <w:lvl w:ilvl="6" w:tplc="0409000F" w:tentative="1">
      <w:start w:val="1"/>
      <w:numFmt w:val="decimal"/>
      <w:lvlText w:val="%7."/>
      <w:lvlJc w:val="left"/>
      <w:pPr>
        <w:ind w:left="5061" w:hanging="360"/>
      </w:pPr>
    </w:lvl>
    <w:lvl w:ilvl="7" w:tplc="04090019" w:tentative="1">
      <w:start w:val="1"/>
      <w:numFmt w:val="lowerLetter"/>
      <w:lvlText w:val="%8."/>
      <w:lvlJc w:val="left"/>
      <w:pPr>
        <w:ind w:left="5781" w:hanging="360"/>
      </w:pPr>
    </w:lvl>
    <w:lvl w:ilvl="8" w:tplc="0409001B" w:tentative="1">
      <w:start w:val="1"/>
      <w:numFmt w:val="lowerRoman"/>
      <w:lvlText w:val="%9."/>
      <w:lvlJc w:val="right"/>
      <w:pPr>
        <w:ind w:left="6501" w:hanging="180"/>
      </w:pPr>
    </w:lvl>
  </w:abstractNum>
  <w:abstractNum w:abstractNumId="43" w15:restartNumberingAfterBreak="0">
    <w:nsid w:val="5E8A130A"/>
    <w:multiLevelType w:val="hybridMultilevel"/>
    <w:tmpl w:val="A760B2A8"/>
    <w:lvl w:ilvl="0" w:tplc="CB9A46C0">
      <w:start w:val="1"/>
      <w:numFmt w:val="decimal"/>
      <w:lvlText w:val="%1-"/>
      <w:lvlJc w:val="left"/>
      <w:pPr>
        <w:ind w:left="885" w:hanging="360"/>
      </w:pPr>
      <w:rPr>
        <w:rFonts w:hint="default"/>
        <w:sz w:val="28"/>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44" w15:restartNumberingAfterBreak="0">
    <w:nsid w:val="5F1167DD"/>
    <w:multiLevelType w:val="hybridMultilevel"/>
    <w:tmpl w:val="5224A704"/>
    <w:lvl w:ilvl="0" w:tplc="DF80D4DE">
      <w:start w:val="1"/>
      <w:numFmt w:val="decimal"/>
      <w:lvlText w:val="%1."/>
      <w:lvlJc w:val="left"/>
      <w:pPr>
        <w:ind w:left="720" w:hanging="360"/>
      </w:pPr>
      <w:rPr>
        <w:sz w:val="28"/>
        <w:szCs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1757E6D"/>
    <w:multiLevelType w:val="hybridMultilevel"/>
    <w:tmpl w:val="A04ABB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28C526B"/>
    <w:multiLevelType w:val="hybridMultilevel"/>
    <w:tmpl w:val="53462A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48C195D"/>
    <w:multiLevelType w:val="hybridMultilevel"/>
    <w:tmpl w:val="89E6C3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9C86DF4"/>
    <w:multiLevelType w:val="hybridMultilevel"/>
    <w:tmpl w:val="422E691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ADC48B8"/>
    <w:multiLevelType w:val="hybridMultilevel"/>
    <w:tmpl w:val="D94CED3A"/>
    <w:lvl w:ilvl="0" w:tplc="55A4E2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ADF3DBD"/>
    <w:multiLevelType w:val="hybridMultilevel"/>
    <w:tmpl w:val="AA7E4AD2"/>
    <w:lvl w:ilvl="0" w:tplc="04090001">
      <w:start w:val="1"/>
      <w:numFmt w:val="bullet"/>
      <w:lvlText w:val=""/>
      <w:lvlJc w:val="left"/>
      <w:pPr>
        <w:ind w:left="2302" w:hanging="360"/>
      </w:pPr>
      <w:rPr>
        <w:rFonts w:ascii="Symbol" w:hAnsi="Symbol"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51" w15:restartNumberingAfterBreak="0">
    <w:nsid w:val="6B225238"/>
    <w:multiLevelType w:val="hybridMultilevel"/>
    <w:tmpl w:val="A6DA75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3BB193D"/>
    <w:multiLevelType w:val="hybridMultilevel"/>
    <w:tmpl w:val="196831C2"/>
    <w:lvl w:ilvl="0" w:tplc="A118BA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5952825"/>
    <w:multiLevelType w:val="hybridMultilevel"/>
    <w:tmpl w:val="05F86916"/>
    <w:lvl w:ilvl="0" w:tplc="005E63DA">
      <w:start w:val="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9370466"/>
    <w:multiLevelType w:val="hybridMultilevel"/>
    <w:tmpl w:val="7472DBC6"/>
    <w:lvl w:ilvl="0" w:tplc="7C16BA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9B263B0"/>
    <w:multiLevelType w:val="hybridMultilevel"/>
    <w:tmpl w:val="B7C0B136"/>
    <w:lvl w:ilvl="0" w:tplc="0A9C715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ED6246B"/>
    <w:multiLevelType w:val="hybridMultilevel"/>
    <w:tmpl w:val="A8FC5A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787158847">
    <w:abstractNumId w:val="19"/>
  </w:num>
  <w:num w:numId="2" w16cid:durableId="328679984">
    <w:abstractNumId w:val="14"/>
  </w:num>
  <w:num w:numId="3" w16cid:durableId="1196040322">
    <w:abstractNumId w:val="37"/>
  </w:num>
  <w:num w:numId="4" w16cid:durableId="1981570391">
    <w:abstractNumId w:val="2"/>
  </w:num>
  <w:num w:numId="5" w16cid:durableId="1955668476">
    <w:abstractNumId w:val="9"/>
  </w:num>
  <w:num w:numId="6" w16cid:durableId="1692564067">
    <w:abstractNumId w:val="51"/>
  </w:num>
  <w:num w:numId="7" w16cid:durableId="688682245">
    <w:abstractNumId w:val="56"/>
  </w:num>
  <w:num w:numId="8" w16cid:durableId="2107000155">
    <w:abstractNumId w:val="32"/>
  </w:num>
  <w:num w:numId="9" w16cid:durableId="858128523">
    <w:abstractNumId w:val="47"/>
  </w:num>
  <w:num w:numId="10" w16cid:durableId="609817276">
    <w:abstractNumId w:val="26"/>
  </w:num>
  <w:num w:numId="11" w16cid:durableId="604192634">
    <w:abstractNumId w:val="18"/>
  </w:num>
  <w:num w:numId="12" w16cid:durableId="1528135012">
    <w:abstractNumId w:val="54"/>
  </w:num>
  <w:num w:numId="13" w16cid:durableId="2097898255">
    <w:abstractNumId w:val="36"/>
  </w:num>
  <w:num w:numId="14" w16cid:durableId="1516336832">
    <w:abstractNumId w:val="55"/>
  </w:num>
  <w:num w:numId="15" w16cid:durableId="330911921">
    <w:abstractNumId w:val="0"/>
  </w:num>
  <w:num w:numId="16" w16cid:durableId="650402116">
    <w:abstractNumId w:val="34"/>
  </w:num>
  <w:num w:numId="17" w16cid:durableId="971449178">
    <w:abstractNumId w:val="30"/>
  </w:num>
  <w:num w:numId="18" w16cid:durableId="53043926">
    <w:abstractNumId w:val="28"/>
  </w:num>
  <w:num w:numId="19" w16cid:durableId="182211892">
    <w:abstractNumId w:val="21"/>
  </w:num>
  <w:num w:numId="20" w16cid:durableId="502820814">
    <w:abstractNumId w:val="22"/>
  </w:num>
  <w:num w:numId="21" w16cid:durableId="1992900917">
    <w:abstractNumId w:val="49"/>
  </w:num>
  <w:num w:numId="22" w16cid:durableId="643899341">
    <w:abstractNumId w:val="52"/>
  </w:num>
  <w:num w:numId="23" w16cid:durableId="1266112035">
    <w:abstractNumId w:val="38"/>
  </w:num>
  <w:num w:numId="24" w16cid:durableId="1399204697">
    <w:abstractNumId w:val="7"/>
  </w:num>
  <w:num w:numId="25" w16cid:durableId="1487631192">
    <w:abstractNumId w:val="40"/>
  </w:num>
  <w:num w:numId="26" w16cid:durableId="986664882">
    <w:abstractNumId w:val="25"/>
  </w:num>
  <w:num w:numId="27" w16cid:durableId="1606495812">
    <w:abstractNumId w:val="6"/>
  </w:num>
  <w:num w:numId="28" w16cid:durableId="1106924238">
    <w:abstractNumId w:val="53"/>
  </w:num>
  <w:num w:numId="29" w16cid:durableId="750273733">
    <w:abstractNumId w:val="43"/>
  </w:num>
  <w:num w:numId="30" w16cid:durableId="155220573">
    <w:abstractNumId w:val="3"/>
  </w:num>
  <w:num w:numId="31" w16cid:durableId="904224495">
    <w:abstractNumId w:val="44"/>
  </w:num>
  <w:num w:numId="32" w16cid:durableId="542864014">
    <w:abstractNumId w:val="20"/>
  </w:num>
  <w:num w:numId="33" w16cid:durableId="990136071">
    <w:abstractNumId w:val="39"/>
  </w:num>
  <w:num w:numId="34" w16cid:durableId="1804037304">
    <w:abstractNumId w:val="33"/>
  </w:num>
  <w:num w:numId="35" w16cid:durableId="90899199">
    <w:abstractNumId w:val="41"/>
  </w:num>
  <w:num w:numId="36" w16cid:durableId="904802966">
    <w:abstractNumId w:val="10"/>
  </w:num>
  <w:num w:numId="37" w16cid:durableId="874660137">
    <w:abstractNumId w:val="48"/>
  </w:num>
  <w:num w:numId="38" w16cid:durableId="940529411">
    <w:abstractNumId w:val="24"/>
  </w:num>
  <w:num w:numId="39" w16cid:durableId="312488272">
    <w:abstractNumId w:val="17"/>
  </w:num>
  <w:num w:numId="40" w16cid:durableId="2122647453">
    <w:abstractNumId w:val="4"/>
  </w:num>
  <w:num w:numId="41" w16cid:durableId="1062942814">
    <w:abstractNumId w:val="42"/>
  </w:num>
  <w:num w:numId="42" w16cid:durableId="133331913">
    <w:abstractNumId w:val="5"/>
  </w:num>
  <w:num w:numId="43" w16cid:durableId="8023838">
    <w:abstractNumId w:val="31"/>
  </w:num>
  <w:num w:numId="44" w16cid:durableId="2003119933">
    <w:abstractNumId w:val="27"/>
  </w:num>
  <w:num w:numId="45" w16cid:durableId="1054624048">
    <w:abstractNumId w:val="12"/>
  </w:num>
  <w:num w:numId="46" w16cid:durableId="895244527">
    <w:abstractNumId w:val="1"/>
  </w:num>
  <w:num w:numId="47" w16cid:durableId="1953586407">
    <w:abstractNumId w:val="13"/>
  </w:num>
  <w:num w:numId="48" w16cid:durableId="1642422892">
    <w:abstractNumId w:val="16"/>
  </w:num>
  <w:num w:numId="49" w16cid:durableId="1376852933">
    <w:abstractNumId w:val="45"/>
  </w:num>
  <w:num w:numId="50" w16cid:durableId="1452165573">
    <w:abstractNumId w:val="23"/>
  </w:num>
  <w:num w:numId="51" w16cid:durableId="1359625607">
    <w:abstractNumId w:val="35"/>
  </w:num>
  <w:num w:numId="52" w16cid:durableId="274365644">
    <w:abstractNumId w:val="46"/>
  </w:num>
  <w:num w:numId="53" w16cid:durableId="1663313426">
    <w:abstractNumId w:val="8"/>
  </w:num>
  <w:num w:numId="54" w16cid:durableId="1787046094">
    <w:abstractNumId w:val="11"/>
  </w:num>
  <w:num w:numId="55" w16cid:durableId="738600760">
    <w:abstractNumId w:val="29"/>
  </w:num>
  <w:num w:numId="56" w16cid:durableId="1325933128">
    <w:abstractNumId w:val="15"/>
  </w:num>
  <w:num w:numId="57" w16cid:durableId="1056969256">
    <w:abstractNumId w:val="50"/>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22"/>
  <w:hideSpellingErrors/>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FDC"/>
    <w:rsid w:val="00003B61"/>
    <w:rsid w:val="00007717"/>
    <w:rsid w:val="00011F23"/>
    <w:rsid w:val="000146E6"/>
    <w:rsid w:val="00032135"/>
    <w:rsid w:val="00037093"/>
    <w:rsid w:val="0004469F"/>
    <w:rsid w:val="00053122"/>
    <w:rsid w:val="00062C7F"/>
    <w:rsid w:val="0006335C"/>
    <w:rsid w:val="00064FF1"/>
    <w:rsid w:val="000713C1"/>
    <w:rsid w:val="00083A9A"/>
    <w:rsid w:val="000842EB"/>
    <w:rsid w:val="000A6930"/>
    <w:rsid w:val="000B7AFE"/>
    <w:rsid w:val="000C01AE"/>
    <w:rsid w:val="000C4130"/>
    <w:rsid w:val="000C47B7"/>
    <w:rsid w:val="000E0212"/>
    <w:rsid w:val="000E2900"/>
    <w:rsid w:val="000E5697"/>
    <w:rsid w:val="000E5D83"/>
    <w:rsid w:val="000F44B4"/>
    <w:rsid w:val="00103453"/>
    <w:rsid w:val="001249C1"/>
    <w:rsid w:val="00137A9E"/>
    <w:rsid w:val="00143989"/>
    <w:rsid w:val="00156855"/>
    <w:rsid w:val="00170FEF"/>
    <w:rsid w:val="001846EE"/>
    <w:rsid w:val="001902DB"/>
    <w:rsid w:val="001C1AA2"/>
    <w:rsid w:val="001C2162"/>
    <w:rsid w:val="001E1AA8"/>
    <w:rsid w:val="001E49C0"/>
    <w:rsid w:val="001E5DA3"/>
    <w:rsid w:val="001F0034"/>
    <w:rsid w:val="001F731D"/>
    <w:rsid w:val="0021718D"/>
    <w:rsid w:val="002276DC"/>
    <w:rsid w:val="00275167"/>
    <w:rsid w:val="00275421"/>
    <w:rsid w:val="00276624"/>
    <w:rsid w:val="002815BB"/>
    <w:rsid w:val="00284CF5"/>
    <w:rsid w:val="00292B25"/>
    <w:rsid w:val="002C5EE0"/>
    <w:rsid w:val="002D33A9"/>
    <w:rsid w:val="002D543D"/>
    <w:rsid w:val="002E06EE"/>
    <w:rsid w:val="002E17F0"/>
    <w:rsid w:val="00300B27"/>
    <w:rsid w:val="00305A8D"/>
    <w:rsid w:val="00311056"/>
    <w:rsid w:val="00312DA6"/>
    <w:rsid w:val="003164CB"/>
    <w:rsid w:val="00325A44"/>
    <w:rsid w:val="00325A6A"/>
    <w:rsid w:val="003267D2"/>
    <w:rsid w:val="00326902"/>
    <w:rsid w:val="00334507"/>
    <w:rsid w:val="00346D6C"/>
    <w:rsid w:val="00353C13"/>
    <w:rsid w:val="003620C0"/>
    <w:rsid w:val="0036392C"/>
    <w:rsid w:val="0036476A"/>
    <w:rsid w:val="0037141D"/>
    <w:rsid w:val="00377D51"/>
    <w:rsid w:val="00377DD2"/>
    <w:rsid w:val="00392B1C"/>
    <w:rsid w:val="003A3634"/>
    <w:rsid w:val="003A5170"/>
    <w:rsid w:val="003B0B9B"/>
    <w:rsid w:val="003C0BA4"/>
    <w:rsid w:val="003C5CB6"/>
    <w:rsid w:val="003C6873"/>
    <w:rsid w:val="003D4C2D"/>
    <w:rsid w:val="003D5D45"/>
    <w:rsid w:val="003E1838"/>
    <w:rsid w:val="003E7CB6"/>
    <w:rsid w:val="00404F41"/>
    <w:rsid w:val="004139A2"/>
    <w:rsid w:val="00413DF8"/>
    <w:rsid w:val="00423528"/>
    <w:rsid w:val="004260FE"/>
    <w:rsid w:val="004464C1"/>
    <w:rsid w:val="004613E8"/>
    <w:rsid w:val="00461DB2"/>
    <w:rsid w:val="004620E6"/>
    <w:rsid w:val="00464637"/>
    <w:rsid w:val="0046617C"/>
    <w:rsid w:val="0046671C"/>
    <w:rsid w:val="00472FE4"/>
    <w:rsid w:val="004811F7"/>
    <w:rsid w:val="00482056"/>
    <w:rsid w:val="00497876"/>
    <w:rsid w:val="004B35EE"/>
    <w:rsid w:val="004C0CB8"/>
    <w:rsid w:val="004C3BAD"/>
    <w:rsid w:val="004C4331"/>
    <w:rsid w:val="004D15C6"/>
    <w:rsid w:val="004F2475"/>
    <w:rsid w:val="00507555"/>
    <w:rsid w:val="00510AD8"/>
    <w:rsid w:val="00510E46"/>
    <w:rsid w:val="0051585E"/>
    <w:rsid w:val="005175F8"/>
    <w:rsid w:val="00544E3F"/>
    <w:rsid w:val="005459E0"/>
    <w:rsid w:val="0055326F"/>
    <w:rsid w:val="00553FD7"/>
    <w:rsid w:val="00557A05"/>
    <w:rsid w:val="00557D14"/>
    <w:rsid w:val="00567CF7"/>
    <w:rsid w:val="00590B27"/>
    <w:rsid w:val="0059578E"/>
    <w:rsid w:val="005A18DE"/>
    <w:rsid w:val="005A755A"/>
    <w:rsid w:val="005B112C"/>
    <w:rsid w:val="005B5824"/>
    <w:rsid w:val="005B7A2E"/>
    <w:rsid w:val="005C2B04"/>
    <w:rsid w:val="005C3937"/>
    <w:rsid w:val="005C40A7"/>
    <w:rsid w:val="005D3FB5"/>
    <w:rsid w:val="005D5DB7"/>
    <w:rsid w:val="005E0194"/>
    <w:rsid w:val="005E4AF3"/>
    <w:rsid w:val="005F34AA"/>
    <w:rsid w:val="006020A6"/>
    <w:rsid w:val="0060415D"/>
    <w:rsid w:val="0060686E"/>
    <w:rsid w:val="006112DD"/>
    <w:rsid w:val="0061146E"/>
    <w:rsid w:val="00620094"/>
    <w:rsid w:val="0062761F"/>
    <w:rsid w:val="00627991"/>
    <w:rsid w:val="00630324"/>
    <w:rsid w:val="00641172"/>
    <w:rsid w:val="00647482"/>
    <w:rsid w:val="00655E88"/>
    <w:rsid w:val="0066191A"/>
    <w:rsid w:val="00667140"/>
    <w:rsid w:val="006750FD"/>
    <w:rsid w:val="00675AC6"/>
    <w:rsid w:val="00686D49"/>
    <w:rsid w:val="00691237"/>
    <w:rsid w:val="006948DE"/>
    <w:rsid w:val="006A0FCA"/>
    <w:rsid w:val="006A4D96"/>
    <w:rsid w:val="006B47CF"/>
    <w:rsid w:val="006B4F02"/>
    <w:rsid w:val="006D2754"/>
    <w:rsid w:val="006E2896"/>
    <w:rsid w:val="006E4D52"/>
    <w:rsid w:val="006F1421"/>
    <w:rsid w:val="006F162C"/>
    <w:rsid w:val="006F2626"/>
    <w:rsid w:val="007014DA"/>
    <w:rsid w:val="007301E5"/>
    <w:rsid w:val="00731DC0"/>
    <w:rsid w:val="00733B20"/>
    <w:rsid w:val="00741B9A"/>
    <w:rsid w:val="00757802"/>
    <w:rsid w:val="00757C7E"/>
    <w:rsid w:val="00760A35"/>
    <w:rsid w:val="0076489A"/>
    <w:rsid w:val="00775634"/>
    <w:rsid w:val="007758BF"/>
    <w:rsid w:val="00786961"/>
    <w:rsid w:val="007874FA"/>
    <w:rsid w:val="007B0E54"/>
    <w:rsid w:val="007B2139"/>
    <w:rsid w:val="007B31F5"/>
    <w:rsid w:val="007C06CD"/>
    <w:rsid w:val="007C4F15"/>
    <w:rsid w:val="007C5823"/>
    <w:rsid w:val="007C6908"/>
    <w:rsid w:val="007D2C0D"/>
    <w:rsid w:val="007D597B"/>
    <w:rsid w:val="007E3A20"/>
    <w:rsid w:val="007E5E0D"/>
    <w:rsid w:val="007F3FD2"/>
    <w:rsid w:val="00803FE2"/>
    <w:rsid w:val="008156EA"/>
    <w:rsid w:val="0081623B"/>
    <w:rsid w:val="00817A5C"/>
    <w:rsid w:val="00821BEE"/>
    <w:rsid w:val="00824ED2"/>
    <w:rsid w:val="008309FB"/>
    <w:rsid w:val="00860214"/>
    <w:rsid w:val="00874149"/>
    <w:rsid w:val="00877AAC"/>
    <w:rsid w:val="00880B07"/>
    <w:rsid w:val="00882D37"/>
    <w:rsid w:val="008915AC"/>
    <w:rsid w:val="00891EB9"/>
    <w:rsid w:val="008A248D"/>
    <w:rsid w:val="008B3ED8"/>
    <w:rsid w:val="008B41AE"/>
    <w:rsid w:val="008B70FF"/>
    <w:rsid w:val="008C6FE9"/>
    <w:rsid w:val="008C7564"/>
    <w:rsid w:val="008E3949"/>
    <w:rsid w:val="008E7A50"/>
    <w:rsid w:val="008F1EAE"/>
    <w:rsid w:val="008F473B"/>
    <w:rsid w:val="008F6829"/>
    <w:rsid w:val="00907878"/>
    <w:rsid w:val="009125CE"/>
    <w:rsid w:val="009131EA"/>
    <w:rsid w:val="009147A7"/>
    <w:rsid w:val="009162C4"/>
    <w:rsid w:val="00922080"/>
    <w:rsid w:val="00927901"/>
    <w:rsid w:val="009307B0"/>
    <w:rsid w:val="00937CA3"/>
    <w:rsid w:val="00943542"/>
    <w:rsid w:val="00944DE0"/>
    <w:rsid w:val="00963C6C"/>
    <w:rsid w:val="00991056"/>
    <w:rsid w:val="009A62C5"/>
    <w:rsid w:val="009A779B"/>
    <w:rsid w:val="009B37BE"/>
    <w:rsid w:val="009B37F5"/>
    <w:rsid w:val="009B46ED"/>
    <w:rsid w:val="009B6888"/>
    <w:rsid w:val="009C0055"/>
    <w:rsid w:val="009C0161"/>
    <w:rsid w:val="009C5340"/>
    <w:rsid w:val="009D108D"/>
    <w:rsid w:val="009E1436"/>
    <w:rsid w:val="009E3937"/>
    <w:rsid w:val="009E5668"/>
    <w:rsid w:val="009F5910"/>
    <w:rsid w:val="009F7996"/>
    <w:rsid w:val="00A01BEE"/>
    <w:rsid w:val="00A10072"/>
    <w:rsid w:val="00A10B45"/>
    <w:rsid w:val="00A11D92"/>
    <w:rsid w:val="00A1279C"/>
    <w:rsid w:val="00A130CC"/>
    <w:rsid w:val="00A15584"/>
    <w:rsid w:val="00A156F1"/>
    <w:rsid w:val="00A27A10"/>
    <w:rsid w:val="00A300F7"/>
    <w:rsid w:val="00A30A63"/>
    <w:rsid w:val="00A340DF"/>
    <w:rsid w:val="00A3547E"/>
    <w:rsid w:val="00A40ADE"/>
    <w:rsid w:val="00A42757"/>
    <w:rsid w:val="00A44EBE"/>
    <w:rsid w:val="00A50745"/>
    <w:rsid w:val="00A55793"/>
    <w:rsid w:val="00A55E4E"/>
    <w:rsid w:val="00A74F76"/>
    <w:rsid w:val="00A807EA"/>
    <w:rsid w:val="00A82A3B"/>
    <w:rsid w:val="00A860C2"/>
    <w:rsid w:val="00A8706D"/>
    <w:rsid w:val="00A879B7"/>
    <w:rsid w:val="00AA79E9"/>
    <w:rsid w:val="00AB0A70"/>
    <w:rsid w:val="00AC2D25"/>
    <w:rsid w:val="00AD3996"/>
    <w:rsid w:val="00AD6BFA"/>
    <w:rsid w:val="00AF3C6B"/>
    <w:rsid w:val="00B15A9E"/>
    <w:rsid w:val="00B16CD7"/>
    <w:rsid w:val="00B20D44"/>
    <w:rsid w:val="00B267EA"/>
    <w:rsid w:val="00B327E6"/>
    <w:rsid w:val="00B33BA4"/>
    <w:rsid w:val="00B346DF"/>
    <w:rsid w:val="00B4128A"/>
    <w:rsid w:val="00B570EB"/>
    <w:rsid w:val="00B63B0F"/>
    <w:rsid w:val="00B66DA3"/>
    <w:rsid w:val="00B7678A"/>
    <w:rsid w:val="00BA2180"/>
    <w:rsid w:val="00BA4654"/>
    <w:rsid w:val="00BB1B20"/>
    <w:rsid w:val="00BC006D"/>
    <w:rsid w:val="00BC298C"/>
    <w:rsid w:val="00BC6B03"/>
    <w:rsid w:val="00BD03D1"/>
    <w:rsid w:val="00BE2024"/>
    <w:rsid w:val="00BE4C37"/>
    <w:rsid w:val="00BF35D5"/>
    <w:rsid w:val="00BF7660"/>
    <w:rsid w:val="00C0582B"/>
    <w:rsid w:val="00C17DA6"/>
    <w:rsid w:val="00C2109A"/>
    <w:rsid w:val="00C339E9"/>
    <w:rsid w:val="00C35B07"/>
    <w:rsid w:val="00C46354"/>
    <w:rsid w:val="00C46EFE"/>
    <w:rsid w:val="00C5755D"/>
    <w:rsid w:val="00C62A26"/>
    <w:rsid w:val="00C67472"/>
    <w:rsid w:val="00C71E18"/>
    <w:rsid w:val="00C72BF1"/>
    <w:rsid w:val="00C74890"/>
    <w:rsid w:val="00C83C91"/>
    <w:rsid w:val="00C87896"/>
    <w:rsid w:val="00C96BB5"/>
    <w:rsid w:val="00CA0736"/>
    <w:rsid w:val="00CA7A09"/>
    <w:rsid w:val="00CC4484"/>
    <w:rsid w:val="00CC7877"/>
    <w:rsid w:val="00CD105C"/>
    <w:rsid w:val="00CE1B5F"/>
    <w:rsid w:val="00CE279A"/>
    <w:rsid w:val="00CE5685"/>
    <w:rsid w:val="00CF4901"/>
    <w:rsid w:val="00D00B51"/>
    <w:rsid w:val="00D02018"/>
    <w:rsid w:val="00D15E9F"/>
    <w:rsid w:val="00D216C5"/>
    <w:rsid w:val="00D22171"/>
    <w:rsid w:val="00D246B3"/>
    <w:rsid w:val="00D24C68"/>
    <w:rsid w:val="00D30845"/>
    <w:rsid w:val="00D32470"/>
    <w:rsid w:val="00D57282"/>
    <w:rsid w:val="00D60743"/>
    <w:rsid w:val="00D60EDA"/>
    <w:rsid w:val="00D657FC"/>
    <w:rsid w:val="00D70780"/>
    <w:rsid w:val="00D87A20"/>
    <w:rsid w:val="00D95F3A"/>
    <w:rsid w:val="00DA1C1B"/>
    <w:rsid w:val="00DA4EAA"/>
    <w:rsid w:val="00DA7F3B"/>
    <w:rsid w:val="00DB58F8"/>
    <w:rsid w:val="00DD216A"/>
    <w:rsid w:val="00DD59BE"/>
    <w:rsid w:val="00DE75A0"/>
    <w:rsid w:val="00E0124F"/>
    <w:rsid w:val="00E031E4"/>
    <w:rsid w:val="00E04D94"/>
    <w:rsid w:val="00E154AB"/>
    <w:rsid w:val="00E2784D"/>
    <w:rsid w:val="00E336F5"/>
    <w:rsid w:val="00E373EB"/>
    <w:rsid w:val="00E452A2"/>
    <w:rsid w:val="00E64188"/>
    <w:rsid w:val="00E6570B"/>
    <w:rsid w:val="00E65AF1"/>
    <w:rsid w:val="00E71C79"/>
    <w:rsid w:val="00E750D9"/>
    <w:rsid w:val="00E76736"/>
    <w:rsid w:val="00E76A3D"/>
    <w:rsid w:val="00E87A00"/>
    <w:rsid w:val="00E9009F"/>
    <w:rsid w:val="00E910F3"/>
    <w:rsid w:val="00E96499"/>
    <w:rsid w:val="00E96EB9"/>
    <w:rsid w:val="00E97126"/>
    <w:rsid w:val="00EA184B"/>
    <w:rsid w:val="00EA38A6"/>
    <w:rsid w:val="00EA6B5D"/>
    <w:rsid w:val="00EB214F"/>
    <w:rsid w:val="00EC5DCF"/>
    <w:rsid w:val="00EC61C5"/>
    <w:rsid w:val="00EC7CB4"/>
    <w:rsid w:val="00ED24E8"/>
    <w:rsid w:val="00ED2568"/>
    <w:rsid w:val="00ED3660"/>
    <w:rsid w:val="00EE2C1E"/>
    <w:rsid w:val="00EF01D8"/>
    <w:rsid w:val="00EF118F"/>
    <w:rsid w:val="00F10C89"/>
    <w:rsid w:val="00F10DE9"/>
    <w:rsid w:val="00F11FFF"/>
    <w:rsid w:val="00F2235A"/>
    <w:rsid w:val="00F30BD7"/>
    <w:rsid w:val="00F32E27"/>
    <w:rsid w:val="00F41762"/>
    <w:rsid w:val="00F450D5"/>
    <w:rsid w:val="00F45CE1"/>
    <w:rsid w:val="00F546CE"/>
    <w:rsid w:val="00F563E2"/>
    <w:rsid w:val="00F56591"/>
    <w:rsid w:val="00F60953"/>
    <w:rsid w:val="00F83799"/>
    <w:rsid w:val="00F86372"/>
    <w:rsid w:val="00FB5DA2"/>
    <w:rsid w:val="00FB7A83"/>
    <w:rsid w:val="00FC1C62"/>
    <w:rsid w:val="00FC6755"/>
    <w:rsid w:val="00FC7C17"/>
    <w:rsid w:val="00FD1591"/>
    <w:rsid w:val="00FD33F5"/>
    <w:rsid w:val="00FD7B84"/>
    <w:rsid w:val="00FE0443"/>
    <w:rsid w:val="00FE663B"/>
    <w:rsid w:val="00FF7DA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37E0021E-5157-47AC-9E3F-094C93637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autoRedefine/>
    <w:uiPriority w:val="9"/>
    <w:qFormat/>
    <w:rsid w:val="00FC6755"/>
    <w:pPr>
      <w:keepNext/>
      <w:keepLines/>
      <w:spacing w:before="100" w:beforeAutospacing="1" w:after="100" w:afterAutospacing="1" w:line="360" w:lineRule="auto"/>
      <w:jc w:val="center"/>
      <w:outlineLvl w:val="0"/>
    </w:pPr>
    <w:rPr>
      <w:rFonts w:ascii="Sakkal Majalla" w:hAnsi="Sakkal Majalla" w:cs="Sakkal Majalla"/>
      <w:b/>
      <w:bCs/>
      <w:kern w:val="0"/>
      <w:sz w:val="40"/>
      <w:szCs w:val="40"/>
      <w14:ligatures w14:val="non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8E7A5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5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FC6755"/>
    <w:rPr>
      <w:rFonts w:ascii="Sakkal Majalla" w:hAnsi="Sakkal Majalla" w:cs="Sakkal Majalla"/>
      <w:b/>
      <w:bCs/>
      <w:kern w:val="0"/>
      <w:sz w:val="40"/>
      <w:szCs w:val="40"/>
      <w14:ligatures w14:val="non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sz w:val="32"/>
      <w:szCs w:val="32"/>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table" w:customStyle="1" w:styleId="7-51">
    <w:name w:val="جدول قائمة 7 ملون - تمييز 51"/>
    <w:basedOn w:val="a1"/>
    <w:next w:val="7-5"/>
    <w:uiPriority w:val="52"/>
    <w:rsid w:val="0046617C"/>
    <w:pPr>
      <w:bidi/>
      <w:spacing w:after="0" w:line="240" w:lineRule="auto"/>
      <w:ind w:left="862" w:hanging="142"/>
    </w:pPr>
    <w:rPr>
      <w:color w:val="2E74B5"/>
      <w:kern w:val="0"/>
      <w14:ligatures w14:val="none"/>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5">
    <w:name w:val="List Table 7 Colorful Accent 5"/>
    <w:basedOn w:val="a1"/>
    <w:uiPriority w:val="52"/>
    <w:rsid w:val="0046617C"/>
    <w:pPr>
      <w:spacing w:after="0" w:line="240" w:lineRule="auto"/>
    </w:pPr>
    <w:rPr>
      <w:color w:val="2E74B5"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21">
    <w:name w:val="Plain Table 2"/>
    <w:basedOn w:val="a1"/>
    <w:uiPriority w:val="42"/>
    <w:rsid w:val="00D657FC"/>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a8">
    <w:name w:val="Grid Table Light"/>
    <w:basedOn w:val="a1"/>
    <w:uiPriority w:val="40"/>
    <w:rsid w:val="00D657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4Char">
    <w:name w:val="عنوان 4 Char"/>
    <w:basedOn w:val="a0"/>
    <w:link w:val="4"/>
    <w:uiPriority w:val="9"/>
    <w:semiHidden/>
    <w:rsid w:val="008E7A50"/>
    <w:rPr>
      <w:rFonts w:asciiTheme="majorHAnsi" w:eastAsiaTheme="majorEastAsia" w:hAnsiTheme="majorHAnsi" w:cstheme="majorBidi"/>
      <w:i/>
      <w:iCs/>
      <w:color w:val="2F5496" w:themeColor="accent1" w:themeShade="BF"/>
    </w:rPr>
  </w:style>
  <w:style w:type="character" w:styleId="a9">
    <w:name w:val="FollowedHyperlink"/>
    <w:basedOn w:val="a0"/>
    <w:uiPriority w:val="99"/>
    <w:semiHidden/>
    <w:unhideWhenUsed/>
    <w:rsid w:val="00BC6B03"/>
    <w:rPr>
      <w:color w:val="954F72" w:themeColor="followedHyperlink"/>
      <w:u w:val="single"/>
    </w:rPr>
  </w:style>
  <w:style w:type="paragraph" w:styleId="aa">
    <w:name w:val="Normal (Web)"/>
    <w:basedOn w:val="a"/>
    <w:uiPriority w:val="99"/>
    <w:unhideWhenUsed/>
    <w:rsid w:val="00000FDC"/>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b">
    <w:name w:val="Strong"/>
    <w:basedOn w:val="a0"/>
    <w:uiPriority w:val="22"/>
    <w:qFormat/>
    <w:rsid w:val="00000FDC"/>
    <w:rPr>
      <w:b/>
      <w:bCs/>
    </w:rPr>
  </w:style>
  <w:style w:type="paragraph" w:styleId="30">
    <w:name w:val="toc 3"/>
    <w:basedOn w:val="a"/>
    <w:next w:val="a"/>
    <w:autoRedefine/>
    <w:uiPriority w:val="39"/>
    <w:unhideWhenUsed/>
    <w:rsid w:val="00EC61C5"/>
    <w:pPr>
      <w:spacing w:after="100"/>
      <w:ind w:left="440"/>
    </w:pPr>
  </w:style>
  <w:style w:type="numbering" w:customStyle="1" w:styleId="12">
    <w:name w:val="بلا قائمة1"/>
    <w:next w:val="a2"/>
    <w:uiPriority w:val="99"/>
    <w:semiHidden/>
    <w:unhideWhenUsed/>
    <w:rsid w:val="00A01BEE"/>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A01BEE"/>
  </w:style>
  <w:style w:type="character" w:customStyle="1" w:styleId="s2">
    <w:name w:val="s2"/>
    <w:basedOn w:val="a0"/>
    <w:rsid w:val="00A01BEE"/>
    <w:rPr>
      <w:rFonts w:ascii=".SFUI-Regular" w:hAnsi=".SFUI-Regular" w:hint="default"/>
      <w:b w:val="0"/>
      <w:bCs w:val="0"/>
      <w:i w:val="0"/>
      <w:iCs w:val="0"/>
      <w:sz w:val="26"/>
      <w:szCs w:val="26"/>
    </w:rPr>
  </w:style>
  <w:style w:type="table" w:styleId="7-3">
    <w:name w:val="List Table 7 Colorful Accent 3"/>
    <w:basedOn w:val="a1"/>
    <w:uiPriority w:val="52"/>
    <w:rsid w:val="00A01BEE"/>
    <w:pPr>
      <w:bidi/>
      <w:spacing w:after="0" w:line="240" w:lineRule="auto"/>
      <w:ind w:firstLine="720"/>
    </w:pPr>
    <w:rPr>
      <w:color w:val="7B7B7B"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6-61">
    <w:name w:val="جدول شبكة 6 ملون - تمييز 61"/>
    <w:basedOn w:val="a1"/>
    <w:next w:val="6-6"/>
    <w:uiPriority w:val="51"/>
    <w:rsid w:val="0036392C"/>
    <w:pPr>
      <w:spacing w:after="0" w:line="240" w:lineRule="auto"/>
    </w:pPr>
    <w:rPr>
      <w:color w:val="538135"/>
      <w:kern w:val="0"/>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bottom w:val="single" w:sz="12" w:space="0" w:color="A8D08D"/>
        </w:tcBorders>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6-6">
    <w:name w:val="Grid Table 6 Colorful Accent 6"/>
    <w:basedOn w:val="a1"/>
    <w:uiPriority w:val="51"/>
    <w:rsid w:val="0036392C"/>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6-5">
    <w:name w:val="Grid Table 6 Colorful Accent 5"/>
    <w:basedOn w:val="a1"/>
    <w:uiPriority w:val="51"/>
    <w:rsid w:val="0036392C"/>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6-50">
    <w:name w:val="List Table 6 Colorful Accent 5"/>
    <w:basedOn w:val="a1"/>
    <w:uiPriority w:val="51"/>
    <w:rsid w:val="007C4F15"/>
    <w:pPr>
      <w:spacing w:after="0" w:line="240" w:lineRule="auto"/>
    </w:pPr>
    <w:rPr>
      <w:color w:val="2E74B5" w:themeColor="accent5" w:themeShade="BF"/>
    </w:rPr>
    <w:tblPr>
      <w:tblStyleRowBandSize w:val="1"/>
      <w:tblStyleColBandSize w:val="1"/>
      <w:tblBorders>
        <w:top w:val="single" w:sz="4" w:space="0" w:color="5B9BD5" w:themeColor="accent5"/>
        <w:bottom w:val="single" w:sz="4" w:space="0" w:color="5B9BD5" w:themeColor="accent5"/>
      </w:tblBorders>
    </w:tblPr>
    <w:tblStylePr w:type="firstRow">
      <w:rPr>
        <w:b/>
        <w:bCs/>
      </w:rPr>
      <w:tblPr/>
      <w:tcPr>
        <w:tcBorders>
          <w:bottom w:val="single" w:sz="4" w:space="0" w:color="5B9BD5" w:themeColor="accent5"/>
        </w:tcBorders>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784691503">
      <w:bodyDiv w:val="1"/>
      <w:marLeft w:val="0"/>
      <w:marRight w:val="0"/>
      <w:marTop w:val="0"/>
      <w:marBottom w:val="0"/>
      <w:divBdr>
        <w:top w:val="none" w:sz="0" w:space="0" w:color="auto"/>
        <w:left w:val="none" w:sz="0" w:space="0" w:color="auto"/>
        <w:bottom w:val="none" w:sz="0" w:space="0" w:color="auto"/>
        <w:right w:val="none" w:sz="0" w:space="0" w:color="auto"/>
      </w:divBdr>
    </w:div>
    <w:div w:id="926382761">
      <w:bodyDiv w:val="1"/>
      <w:marLeft w:val="0"/>
      <w:marRight w:val="0"/>
      <w:marTop w:val="0"/>
      <w:marBottom w:val="0"/>
      <w:divBdr>
        <w:top w:val="none" w:sz="0" w:space="0" w:color="auto"/>
        <w:left w:val="none" w:sz="0" w:space="0" w:color="auto"/>
        <w:bottom w:val="none" w:sz="0" w:space="0" w:color="auto"/>
        <w:right w:val="none" w:sz="0" w:space="0" w:color="auto"/>
      </w:divBdr>
    </w:div>
    <w:div w:id="926772890">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6937463">
      <w:bodyDiv w:val="1"/>
      <w:marLeft w:val="0"/>
      <w:marRight w:val="0"/>
      <w:marTop w:val="0"/>
      <w:marBottom w:val="0"/>
      <w:divBdr>
        <w:top w:val="none" w:sz="0" w:space="0" w:color="auto"/>
        <w:left w:val="none" w:sz="0" w:space="0" w:color="auto"/>
        <w:bottom w:val="none" w:sz="0" w:space="0" w:color="auto"/>
        <w:right w:val="none" w:sz="0" w:space="0" w:color="auto"/>
      </w:divBdr>
    </w:div>
    <w:div w:id="1000080645">
      <w:bodyDiv w:val="1"/>
      <w:marLeft w:val="0"/>
      <w:marRight w:val="0"/>
      <w:marTop w:val="0"/>
      <w:marBottom w:val="0"/>
      <w:divBdr>
        <w:top w:val="none" w:sz="0" w:space="0" w:color="auto"/>
        <w:left w:val="none" w:sz="0" w:space="0" w:color="auto"/>
        <w:bottom w:val="none" w:sz="0" w:space="0" w:color="auto"/>
        <w:right w:val="none" w:sz="0" w:space="0" w:color="auto"/>
      </w:divBdr>
    </w:div>
    <w:div w:id="1039277212">
      <w:bodyDiv w:val="1"/>
      <w:marLeft w:val="0"/>
      <w:marRight w:val="0"/>
      <w:marTop w:val="0"/>
      <w:marBottom w:val="0"/>
      <w:divBdr>
        <w:top w:val="none" w:sz="0" w:space="0" w:color="auto"/>
        <w:left w:val="none" w:sz="0" w:space="0" w:color="auto"/>
        <w:bottom w:val="none" w:sz="0" w:space="0" w:color="auto"/>
        <w:right w:val="none" w:sz="0" w:space="0" w:color="auto"/>
      </w:divBdr>
      <w:divsChild>
        <w:div w:id="1235165651">
          <w:marLeft w:val="0"/>
          <w:marRight w:val="0"/>
          <w:marTop w:val="0"/>
          <w:marBottom w:val="0"/>
          <w:divBdr>
            <w:top w:val="none" w:sz="0" w:space="0" w:color="auto"/>
            <w:left w:val="none" w:sz="0" w:space="0" w:color="auto"/>
            <w:bottom w:val="none" w:sz="0" w:space="0" w:color="auto"/>
            <w:right w:val="none" w:sz="0" w:space="0" w:color="auto"/>
          </w:divBdr>
          <w:divsChild>
            <w:div w:id="958494767">
              <w:marLeft w:val="0"/>
              <w:marRight w:val="0"/>
              <w:marTop w:val="0"/>
              <w:marBottom w:val="0"/>
              <w:divBdr>
                <w:top w:val="none" w:sz="0" w:space="0" w:color="auto"/>
                <w:left w:val="none" w:sz="0" w:space="0" w:color="auto"/>
                <w:bottom w:val="none" w:sz="0" w:space="0" w:color="auto"/>
                <w:right w:val="none" w:sz="0" w:space="0" w:color="auto"/>
              </w:divBdr>
              <w:divsChild>
                <w:div w:id="977496697">
                  <w:marLeft w:val="0"/>
                  <w:marRight w:val="0"/>
                  <w:marTop w:val="0"/>
                  <w:marBottom w:val="0"/>
                  <w:divBdr>
                    <w:top w:val="none" w:sz="0" w:space="0" w:color="auto"/>
                    <w:left w:val="none" w:sz="0" w:space="0" w:color="auto"/>
                    <w:bottom w:val="none" w:sz="0" w:space="0" w:color="auto"/>
                    <w:right w:val="none" w:sz="0" w:space="0" w:color="auto"/>
                  </w:divBdr>
                  <w:divsChild>
                    <w:div w:id="2047556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3577964">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44226756">
      <w:bodyDiv w:val="1"/>
      <w:marLeft w:val="0"/>
      <w:marRight w:val="0"/>
      <w:marTop w:val="0"/>
      <w:marBottom w:val="0"/>
      <w:divBdr>
        <w:top w:val="none" w:sz="0" w:space="0" w:color="auto"/>
        <w:left w:val="none" w:sz="0" w:space="0" w:color="auto"/>
        <w:bottom w:val="none" w:sz="0" w:space="0" w:color="auto"/>
        <w:right w:val="none" w:sz="0" w:space="0" w:color="auto"/>
      </w:divBdr>
    </w:div>
    <w:div w:id="1503858237">
      <w:bodyDiv w:val="1"/>
      <w:marLeft w:val="0"/>
      <w:marRight w:val="0"/>
      <w:marTop w:val="0"/>
      <w:marBottom w:val="0"/>
      <w:divBdr>
        <w:top w:val="none" w:sz="0" w:space="0" w:color="auto"/>
        <w:left w:val="none" w:sz="0" w:space="0" w:color="auto"/>
        <w:bottom w:val="none" w:sz="0" w:space="0" w:color="auto"/>
        <w:right w:val="none" w:sz="0" w:space="0" w:color="auto"/>
      </w:divBdr>
      <w:divsChild>
        <w:div w:id="1437292989">
          <w:marLeft w:val="0"/>
          <w:marRight w:val="0"/>
          <w:marTop w:val="0"/>
          <w:marBottom w:val="0"/>
          <w:divBdr>
            <w:top w:val="none" w:sz="0" w:space="0" w:color="auto"/>
            <w:left w:val="none" w:sz="0" w:space="0" w:color="auto"/>
            <w:bottom w:val="none" w:sz="0" w:space="0" w:color="auto"/>
            <w:right w:val="none" w:sz="0" w:space="0" w:color="auto"/>
          </w:divBdr>
          <w:divsChild>
            <w:div w:id="1864392306">
              <w:marLeft w:val="0"/>
              <w:marRight w:val="0"/>
              <w:marTop w:val="0"/>
              <w:marBottom w:val="0"/>
              <w:divBdr>
                <w:top w:val="none" w:sz="0" w:space="0" w:color="auto"/>
                <w:left w:val="none" w:sz="0" w:space="0" w:color="auto"/>
                <w:bottom w:val="none" w:sz="0" w:space="0" w:color="auto"/>
                <w:right w:val="none" w:sz="0" w:space="0" w:color="auto"/>
              </w:divBdr>
              <w:divsChild>
                <w:div w:id="454106577">
                  <w:marLeft w:val="0"/>
                  <w:marRight w:val="0"/>
                  <w:marTop w:val="0"/>
                  <w:marBottom w:val="0"/>
                  <w:divBdr>
                    <w:top w:val="none" w:sz="0" w:space="0" w:color="auto"/>
                    <w:left w:val="none" w:sz="0" w:space="0" w:color="auto"/>
                    <w:bottom w:val="none" w:sz="0" w:space="0" w:color="auto"/>
                    <w:right w:val="none" w:sz="0" w:space="0" w:color="auto"/>
                  </w:divBdr>
                  <w:divsChild>
                    <w:div w:id="1587837644">
                      <w:marLeft w:val="0"/>
                      <w:marRight w:val="0"/>
                      <w:marTop w:val="0"/>
                      <w:marBottom w:val="0"/>
                      <w:divBdr>
                        <w:top w:val="none" w:sz="0" w:space="0" w:color="auto"/>
                        <w:left w:val="none" w:sz="0" w:space="0" w:color="auto"/>
                        <w:bottom w:val="none" w:sz="0" w:space="0" w:color="auto"/>
                        <w:right w:val="none" w:sz="0" w:space="0" w:color="auto"/>
                      </w:divBdr>
                      <w:divsChild>
                        <w:div w:id="787889562">
                          <w:marLeft w:val="0"/>
                          <w:marRight w:val="0"/>
                          <w:marTop w:val="0"/>
                          <w:marBottom w:val="0"/>
                          <w:divBdr>
                            <w:top w:val="none" w:sz="0" w:space="0" w:color="auto"/>
                            <w:left w:val="none" w:sz="0" w:space="0" w:color="auto"/>
                            <w:bottom w:val="none" w:sz="0" w:space="0" w:color="auto"/>
                            <w:right w:val="none" w:sz="0" w:space="0" w:color="auto"/>
                          </w:divBdr>
                          <w:divsChild>
                            <w:div w:id="838665870">
                              <w:marLeft w:val="0"/>
                              <w:marRight w:val="0"/>
                              <w:marTop w:val="0"/>
                              <w:marBottom w:val="0"/>
                              <w:divBdr>
                                <w:top w:val="none" w:sz="0" w:space="0" w:color="auto"/>
                                <w:left w:val="none" w:sz="0" w:space="0" w:color="auto"/>
                                <w:bottom w:val="none" w:sz="0" w:space="0" w:color="auto"/>
                                <w:right w:val="none" w:sz="0" w:space="0" w:color="auto"/>
                              </w:divBdr>
                              <w:divsChild>
                                <w:div w:id="1949969479">
                                  <w:marLeft w:val="0"/>
                                  <w:marRight w:val="0"/>
                                  <w:marTop w:val="0"/>
                                  <w:marBottom w:val="0"/>
                                  <w:divBdr>
                                    <w:top w:val="none" w:sz="0" w:space="0" w:color="auto"/>
                                    <w:left w:val="none" w:sz="0" w:space="0" w:color="auto"/>
                                    <w:bottom w:val="none" w:sz="0" w:space="0" w:color="auto"/>
                                    <w:right w:val="none" w:sz="0" w:space="0" w:color="auto"/>
                                  </w:divBdr>
                                  <w:divsChild>
                                    <w:div w:id="244388872">
                                      <w:marLeft w:val="0"/>
                                      <w:marRight w:val="0"/>
                                      <w:marTop w:val="0"/>
                                      <w:marBottom w:val="0"/>
                                      <w:divBdr>
                                        <w:top w:val="none" w:sz="0" w:space="0" w:color="auto"/>
                                        <w:left w:val="none" w:sz="0" w:space="0" w:color="auto"/>
                                        <w:bottom w:val="none" w:sz="0" w:space="0" w:color="auto"/>
                                        <w:right w:val="none" w:sz="0" w:space="0" w:color="auto"/>
                                      </w:divBdr>
                                      <w:divsChild>
                                        <w:div w:id="58144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864943">
                              <w:marLeft w:val="0"/>
                              <w:marRight w:val="0"/>
                              <w:marTop w:val="0"/>
                              <w:marBottom w:val="0"/>
                              <w:divBdr>
                                <w:top w:val="none" w:sz="0" w:space="0" w:color="auto"/>
                                <w:left w:val="none" w:sz="0" w:space="0" w:color="auto"/>
                                <w:bottom w:val="none" w:sz="0" w:space="0" w:color="auto"/>
                                <w:right w:val="none" w:sz="0" w:space="0" w:color="auto"/>
                              </w:divBdr>
                              <w:divsChild>
                                <w:div w:id="329143118">
                                  <w:marLeft w:val="0"/>
                                  <w:marRight w:val="0"/>
                                  <w:marTop w:val="0"/>
                                  <w:marBottom w:val="0"/>
                                  <w:divBdr>
                                    <w:top w:val="none" w:sz="0" w:space="0" w:color="auto"/>
                                    <w:left w:val="none" w:sz="0" w:space="0" w:color="auto"/>
                                    <w:bottom w:val="none" w:sz="0" w:space="0" w:color="auto"/>
                                    <w:right w:val="none" w:sz="0" w:space="0" w:color="auto"/>
                                  </w:divBdr>
                                  <w:divsChild>
                                    <w:div w:id="51200595">
                                      <w:marLeft w:val="0"/>
                                      <w:marRight w:val="0"/>
                                      <w:marTop w:val="0"/>
                                      <w:marBottom w:val="0"/>
                                      <w:divBdr>
                                        <w:top w:val="none" w:sz="0" w:space="0" w:color="auto"/>
                                        <w:left w:val="none" w:sz="0" w:space="0" w:color="auto"/>
                                        <w:bottom w:val="none" w:sz="0" w:space="0" w:color="auto"/>
                                        <w:right w:val="none" w:sz="0" w:space="0" w:color="auto"/>
                                      </w:divBdr>
                                      <w:divsChild>
                                        <w:div w:id="1833251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8601260">
          <w:marLeft w:val="0"/>
          <w:marRight w:val="0"/>
          <w:marTop w:val="0"/>
          <w:marBottom w:val="0"/>
          <w:divBdr>
            <w:top w:val="none" w:sz="0" w:space="0" w:color="auto"/>
            <w:left w:val="none" w:sz="0" w:space="0" w:color="auto"/>
            <w:bottom w:val="none" w:sz="0" w:space="0" w:color="auto"/>
            <w:right w:val="none" w:sz="0" w:space="0" w:color="auto"/>
          </w:divBdr>
          <w:divsChild>
            <w:div w:id="884176806">
              <w:marLeft w:val="0"/>
              <w:marRight w:val="0"/>
              <w:marTop w:val="0"/>
              <w:marBottom w:val="0"/>
              <w:divBdr>
                <w:top w:val="none" w:sz="0" w:space="0" w:color="auto"/>
                <w:left w:val="none" w:sz="0" w:space="0" w:color="auto"/>
                <w:bottom w:val="none" w:sz="0" w:space="0" w:color="auto"/>
                <w:right w:val="none" w:sz="0" w:space="0" w:color="auto"/>
              </w:divBdr>
              <w:divsChild>
                <w:div w:id="300574402">
                  <w:marLeft w:val="0"/>
                  <w:marRight w:val="0"/>
                  <w:marTop w:val="0"/>
                  <w:marBottom w:val="0"/>
                  <w:divBdr>
                    <w:top w:val="none" w:sz="0" w:space="0" w:color="auto"/>
                    <w:left w:val="none" w:sz="0" w:space="0" w:color="auto"/>
                    <w:bottom w:val="none" w:sz="0" w:space="0" w:color="auto"/>
                    <w:right w:val="none" w:sz="0" w:space="0" w:color="auto"/>
                  </w:divBdr>
                  <w:divsChild>
                    <w:div w:id="1858538360">
                      <w:marLeft w:val="0"/>
                      <w:marRight w:val="0"/>
                      <w:marTop w:val="0"/>
                      <w:marBottom w:val="0"/>
                      <w:divBdr>
                        <w:top w:val="none" w:sz="0" w:space="0" w:color="auto"/>
                        <w:left w:val="none" w:sz="0" w:space="0" w:color="auto"/>
                        <w:bottom w:val="none" w:sz="0" w:space="0" w:color="auto"/>
                        <w:right w:val="none" w:sz="0" w:space="0" w:color="auto"/>
                      </w:divBdr>
                      <w:divsChild>
                        <w:div w:id="723480910">
                          <w:marLeft w:val="0"/>
                          <w:marRight w:val="0"/>
                          <w:marTop w:val="0"/>
                          <w:marBottom w:val="0"/>
                          <w:divBdr>
                            <w:top w:val="none" w:sz="0" w:space="0" w:color="auto"/>
                            <w:left w:val="none" w:sz="0" w:space="0" w:color="auto"/>
                            <w:bottom w:val="none" w:sz="0" w:space="0" w:color="auto"/>
                            <w:right w:val="none" w:sz="0" w:space="0" w:color="auto"/>
                          </w:divBdr>
                          <w:divsChild>
                            <w:div w:id="694576730">
                              <w:marLeft w:val="0"/>
                              <w:marRight w:val="0"/>
                              <w:marTop w:val="0"/>
                              <w:marBottom w:val="0"/>
                              <w:divBdr>
                                <w:top w:val="none" w:sz="0" w:space="0" w:color="auto"/>
                                <w:left w:val="none" w:sz="0" w:space="0" w:color="auto"/>
                                <w:bottom w:val="none" w:sz="0" w:space="0" w:color="auto"/>
                                <w:right w:val="none" w:sz="0" w:space="0" w:color="auto"/>
                              </w:divBdr>
                              <w:divsChild>
                                <w:div w:id="779107910">
                                  <w:marLeft w:val="0"/>
                                  <w:marRight w:val="0"/>
                                  <w:marTop w:val="0"/>
                                  <w:marBottom w:val="0"/>
                                  <w:divBdr>
                                    <w:top w:val="none" w:sz="0" w:space="0" w:color="auto"/>
                                    <w:left w:val="none" w:sz="0" w:space="0" w:color="auto"/>
                                    <w:bottom w:val="none" w:sz="0" w:space="0" w:color="auto"/>
                                    <w:right w:val="none" w:sz="0" w:space="0" w:color="auto"/>
                                  </w:divBdr>
                                  <w:divsChild>
                                    <w:div w:id="1596984379">
                                      <w:marLeft w:val="0"/>
                                      <w:marRight w:val="0"/>
                                      <w:marTop w:val="0"/>
                                      <w:marBottom w:val="0"/>
                                      <w:divBdr>
                                        <w:top w:val="none" w:sz="0" w:space="0" w:color="auto"/>
                                        <w:left w:val="none" w:sz="0" w:space="0" w:color="auto"/>
                                        <w:bottom w:val="none" w:sz="0" w:space="0" w:color="auto"/>
                                        <w:right w:val="none" w:sz="0" w:space="0" w:color="auto"/>
                                      </w:divBdr>
                                      <w:divsChild>
                                        <w:div w:id="1297486114">
                                          <w:marLeft w:val="0"/>
                                          <w:marRight w:val="0"/>
                                          <w:marTop w:val="0"/>
                                          <w:marBottom w:val="0"/>
                                          <w:divBdr>
                                            <w:top w:val="none" w:sz="0" w:space="0" w:color="auto"/>
                                            <w:left w:val="none" w:sz="0" w:space="0" w:color="auto"/>
                                            <w:bottom w:val="none" w:sz="0" w:space="0" w:color="auto"/>
                                            <w:right w:val="none" w:sz="0" w:space="0" w:color="auto"/>
                                          </w:divBdr>
                                          <w:divsChild>
                                            <w:div w:id="1245334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62443830">
          <w:marLeft w:val="0"/>
          <w:marRight w:val="0"/>
          <w:marTop w:val="0"/>
          <w:marBottom w:val="0"/>
          <w:divBdr>
            <w:top w:val="none" w:sz="0" w:space="0" w:color="auto"/>
            <w:left w:val="none" w:sz="0" w:space="0" w:color="auto"/>
            <w:bottom w:val="none" w:sz="0" w:space="0" w:color="auto"/>
            <w:right w:val="none" w:sz="0" w:space="0" w:color="auto"/>
          </w:divBdr>
          <w:divsChild>
            <w:div w:id="162624664">
              <w:marLeft w:val="0"/>
              <w:marRight w:val="0"/>
              <w:marTop w:val="0"/>
              <w:marBottom w:val="0"/>
              <w:divBdr>
                <w:top w:val="none" w:sz="0" w:space="0" w:color="auto"/>
                <w:left w:val="none" w:sz="0" w:space="0" w:color="auto"/>
                <w:bottom w:val="none" w:sz="0" w:space="0" w:color="auto"/>
                <w:right w:val="none" w:sz="0" w:space="0" w:color="auto"/>
              </w:divBdr>
              <w:divsChild>
                <w:div w:id="590429075">
                  <w:marLeft w:val="0"/>
                  <w:marRight w:val="0"/>
                  <w:marTop w:val="0"/>
                  <w:marBottom w:val="0"/>
                  <w:divBdr>
                    <w:top w:val="none" w:sz="0" w:space="0" w:color="auto"/>
                    <w:left w:val="none" w:sz="0" w:space="0" w:color="auto"/>
                    <w:bottom w:val="none" w:sz="0" w:space="0" w:color="auto"/>
                    <w:right w:val="none" w:sz="0" w:space="0" w:color="auto"/>
                  </w:divBdr>
                  <w:divsChild>
                    <w:div w:id="1770079695">
                      <w:marLeft w:val="0"/>
                      <w:marRight w:val="0"/>
                      <w:marTop w:val="0"/>
                      <w:marBottom w:val="0"/>
                      <w:divBdr>
                        <w:top w:val="none" w:sz="0" w:space="0" w:color="auto"/>
                        <w:left w:val="none" w:sz="0" w:space="0" w:color="auto"/>
                        <w:bottom w:val="none" w:sz="0" w:space="0" w:color="auto"/>
                        <w:right w:val="none" w:sz="0" w:space="0" w:color="auto"/>
                      </w:divBdr>
                      <w:divsChild>
                        <w:div w:id="1084911546">
                          <w:marLeft w:val="0"/>
                          <w:marRight w:val="0"/>
                          <w:marTop w:val="0"/>
                          <w:marBottom w:val="0"/>
                          <w:divBdr>
                            <w:top w:val="none" w:sz="0" w:space="0" w:color="auto"/>
                            <w:left w:val="none" w:sz="0" w:space="0" w:color="auto"/>
                            <w:bottom w:val="none" w:sz="0" w:space="0" w:color="auto"/>
                            <w:right w:val="none" w:sz="0" w:space="0" w:color="auto"/>
                          </w:divBdr>
                          <w:divsChild>
                            <w:div w:id="21781612">
                              <w:marLeft w:val="0"/>
                              <w:marRight w:val="0"/>
                              <w:marTop w:val="0"/>
                              <w:marBottom w:val="0"/>
                              <w:divBdr>
                                <w:top w:val="none" w:sz="0" w:space="0" w:color="auto"/>
                                <w:left w:val="none" w:sz="0" w:space="0" w:color="auto"/>
                                <w:bottom w:val="none" w:sz="0" w:space="0" w:color="auto"/>
                                <w:right w:val="none" w:sz="0" w:space="0" w:color="auto"/>
                              </w:divBdr>
                              <w:divsChild>
                                <w:div w:id="1630739341">
                                  <w:marLeft w:val="0"/>
                                  <w:marRight w:val="0"/>
                                  <w:marTop w:val="0"/>
                                  <w:marBottom w:val="0"/>
                                  <w:divBdr>
                                    <w:top w:val="none" w:sz="0" w:space="0" w:color="auto"/>
                                    <w:left w:val="none" w:sz="0" w:space="0" w:color="auto"/>
                                    <w:bottom w:val="none" w:sz="0" w:space="0" w:color="auto"/>
                                    <w:right w:val="none" w:sz="0" w:space="0" w:color="auto"/>
                                  </w:divBdr>
                                  <w:divsChild>
                                    <w:div w:id="2106414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9573106">
      <w:bodyDiv w:val="1"/>
      <w:marLeft w:val="0"/>
      <w:marRight w:val="0"/>
      <w:marTop w:val="0"/>
      <w:marBottom w:val="0"/>
      <w:divBdr>
        <w:top w:val="none" w:sz="0" w:space="0" w:color="auto"/>
        <w:left w:val="none" w:sz="0" w:space="0" w:color="auto"/>
        <w:bottom w:val="none" w:sz="0" w:space="0" w:color="auto"/>
        <w:right w:val="none" w:sz="0" w:space="0" w:color="auto"/>
      </w:divBdr>
    </w:div>
    <w:div w:id="1687322616">
      <w:bodyDiv w:val="1"/>
      <w:marLeft w:val="0"/>
      <w:marRight w:val="0"/>
      <w:marTop w:val="0"/>
      <w:marBottom w:val="0"/>
      <w:divBdr>
        <w:top w:val="none" w:sz="0" w:space="0" w:color="auto"/>
        <w:left w:val="none" w:sz="0" w:space="0" w:color="auto"/>
        <w:bottom w:val="none" w:sz="0" w:space="0" w:color="auto"/>
        <w:right w:val="none" w:sz="0" w:space="0" w:color="auto"/>
      </w:divBdr>
    </w:div>
    <w:div w:id="1819498755">
      <w:bodyDiv w:val="1"/>
      <w:marLeft w:val="0"/>
      <w:marRight w:val="0"/>
      <w:marTop w:val="0"/>
      <w:marBottom w:val="0"/>
      <w:divBdr>
        <w:top w:val="none" w:sz="0" w:space="0" w:color="auto"/>
        <w:left w:val="none" w:sz="0" w:space="0" w:color="auto"/>
        <w:bottom w:val="none" w:sz="0" w:space="0" w:color="auto"/>
        <w:right w:val="none" w:sz="0" w:space="0" w:color="auto"/>
      </w:divBdr>
      <w:divsChild>
        <w:div w:id="59646079">
          <w:marLeft w:val="0"/>
          <w:marRight w:val="0"/>
          <w:marTop w:val="0"/>
          <w:marBottom w:val="0"/>
          <w:divBdr>
            <w:top w:val="none" w:sz="0" w:space="0" w:color="auto"/>
            <w:left w:val="none" w:sz="0" w:space="0" w:color="auto"/>
            <w:bottom w:val="none" w:sz="0" w:space="0" w:color="auto"/>
            <w:right w:val="none" w:sz="0" w:space="0" w:color="auto"/>
          </w:divBdr>
          <w:divsChild>
            <w:div w:id="1132744910">
              <w:marLeft w:val="0"/>
              <w:marRight w:val="0"/>
              <w:marTop w:val="0"/>
              <w:marBottom w:val="0"/>
              <w:divBdr>
                <w:top w:val="none" w:sz="0" w:space="0" w:color="auto"/>
                <w:left w:val="none" w:sz="0" w:space="0" w:color="auto"/>
                <w:bottom w:val="none" w:sz="0" w:space="0" w:color="auto"/>
                <w:right w:val="none" w:sz="0" w:space="0" w:color="auto"/>
              </w:divBdr>
              <w:divsChild>
                <w:div w:id="68694228">
                  <w:marLeft w:val="0"/>
                  <w:marRight w:val="0"/>
                  <w:marTop w:val="0"/>
                  <w:marBottom w:val="0"/>
                  <w:divBdr>
                    <w:top w:val="none" w:sz="0" w:space="0" w:color="auto"/>
                    <w:left w:val="none" w:sz="0" w:space="0" w:color="auto"/>
                    <w:bottom w:val="none" w:sz="0" w:space="0" w:color="auto"/>
                    <w:right w:val="none" w:sz="0" w:space="0" w:color="auto"/>
                  </w:divBdr>
                  <w:divsChild>
                    <w:div w:id="1294747479">
                      <w:marLeft w:val="0"/>
                      <w:marRight w:val="0"/>
                      <w:marTop w:val="0"/>
                      <w:marBottom w:val="0"/>
                      <w:divBdr>
                        <w:top w:val="none" w:sz="0" w:space="0" w:color="auto"/>
                        <w:left w:val="none" w:sz="0" w:space="0" w:color="auto"/>
                        <w:bottom w:val="none" w:sz="0" w:space="0" w:color="auto"/>
                        <w:right w:val="none" w:sz="0" w:space="0" w:color="auto"/>
                      </w:divBdr>
                      <w:divsChild>
                        <w:div w:id="1131291012">
                          <w:marLeft w:val="0"/>
                          <w:marRight w:val="0"/>
                          <w:marTop w:val="0"/>
                          <w:marBottom w:val="0"/>
                          <w:divBdr>
                            <w:top w:val="none" w:sz="0" w:space="0" w:color="auto"/>
                            <w:left w:val="none" w:sz="0" w:space="0" w:color="auto"/>
                            <w:bottom w:val="none" w:sz="0" w:space="0" w:color="auto"/>
                            <w:right w:val="none" w:sz="0" w:space="0" w:color="auto"/>
                          </w:divBdr>
                          <w:divsChild>
                            <w:div w:id="150217918">
                              <w:marLeft w:val="0"/>
                              <w:marRight w:val="0"/>
                              <w:marTop w:val="0"/>
                              <w:marBottom w:val="0"/>
                              <w:divBdr>
                                <w:top w:val="none" w:sz="0" w:space="0" w:color="auto"/>
                                <w:left w:val="none" w:sz="0" w:space="0" w:color="auto"/>
                                <w:bottom w:val="none" w:sz="0" w:space="0" w:color="auto"/>
                                <w:right w:val="none" w:sz="0" w:space="0" w:color="auto"/>
                              </w:divBdr>
                              <w:divsChild>
                                <w:div w:id="536507303">
                                  <w:marLeft w:val="0"/>
                                  <w:marRight w:val="0"/>
                                  <w:marTop w:val="0"/>
                                  <w:marBottom w:val="0"/>
                                  <w:divBdr>
                                    <w:top w:val="none" w:sz="0" w:space="0" w:color="auto"/>
                                    <w:left w:val="none" w:sz="0" w:space="0" w:color="auto"/>
                                    <w:bottom w:val="none" w:sz="0" w:space="0" w:color="auto"/>
                                    <w:right w:val="none" w:sz="0" w:space="0" w:color="auto"/>
                                  </w:divBdr>
                                  <w:divsChild>
                                    <w:div w:id="393504709">
                                      <w:marLeft w:val="0"/>
                                      <w:marRight w:val="0"/>
                                      <w:marTop w:val="0"/>
                                      <w:marBottom w:val="0"/>
                                      <w:divBdr>
                                        <w:top w:val="none" w:sz="0" w:space="0" w:color="auto"/>
                                        <w:left w:val="none" w:sz="0" w:space="0" w:color="auto"/>
                                        <w:bottom w:val="none" w:sz="0" w:space="0" w:color="auto"/>
                                        <w:right w:val="none" w:sz="0" w:space="0" w:color="auto"/>
                                      </w:divBdr>
                                      <w:divsChild>
                                        <w:div w:id="122036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0076869">
                              <w:marLeft w:val="0"/>
                              <w:marRight w:val="0"/>
                              <w:marTop w:val="0"/>
                              <w:marBottom w:val="0"/>
                              <w:divBdr>
                                <w:top w:val="none" w:sz="0" w:space="0" w:color="auto"/>
                                <w:left w:val="none" w:sz="0" w:space="0" w:color="auto"/>
                                <w:bottom w:val="none" w:sz="0" w:space="0" w:color="auto"/>
                                <w:right w:val="none" w:sz="0" w:space="0" w:color="auto"/>
                              </w:divBdr>
                              <w:divsChild>
                                <w:div w:id="792134835">
                                  <w:marLeft w:val="0"/>
                                  <w:marRight w:val="0"/>
                                  <w:marTop w:val="0"/>
                                  <w:marBottom w:val="0"/>
                                  <w:divBdr>
                                    <w:top w:val="none" w:sz="0" w:space="0" w:color="auto"/>
                                    <w:left w:val="none" w:sz="0" w:space="0" w:color="auto"/>
                                    <w:bottom w:val="none" w:sz="0" w:space="0" w:color="auto"/>
                                    <w:right w:val="none" w:sz="0" w:space="0" w:color="auto"/>
                                  </w:divBdr>
                                  <w:divsChild>
                                    <w:div w:id="797769822">
                                      <w:marLeft w:val="0"/>
                                      <w:marRight w:val="0"/>
                                      <w:marTop w:val="0"/>
                                      <w:marBottom w:val="0"/>
                                      <w:divBdr>
                                        <w:top w:val="none" w:sz="0" w:space="0" w:color="auto"/>
                                        <w:left w:val="none" w:sz="0" w:space="0" w:color="auto"/>
                                        <w:bottom w:val="none" w:sz="0" w:space="0" w:color="auto"/>
                                        <w:right w:val="none" w:sz="0" w:space="0" w:color="auto"/>
                                      </w:divBdr>
                                      <w:divsChild>
                                        <w:div w:id="789862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4614860">
          <w:marLeft w:val="0"/>
          <w:marRight w:val="0"/>
          <w:marTop w:val="0"/>
          <w:marBottom w:val="0"/>
          <w:divBdr>
            <w:top w:val="none" w:sz="0" w:space="0" w:color="auto"/>
            <w:left w:val="none" w:sz="0" w:space="0" w:color="auto"/>
            <w:bottom w:val="none" w:sz="0" w:space="0" w:color="auto"/>
            <w:right w:val="none" w:sz="0" w:space="0" w:color="auto"/>
          </w:divBdr>
          <w:divsChild>
            <w:div w:id="684668940">
              <w:marLeft w:val="0"/>
              <w:marRight w:val="0"/>
              <w:marTop w:val="0"/>
              <w:marBottom w:val="0"/>
              <w:divBdr>
                <w:top w:val="none" w:sz="0" w:space="0" w:color="auto"/>
                <w:left w:val="none" w:sz="0" w:space="0" w:color="auto"/>
                <w:bottom w:val="none" w:sz="0" w:space="0" w:color="auto"/>
                <w:right w:val="none" w:sz="0" w:space="0" w:color="auto"/>
              </w:divBdr>
              <w:divsChild>
                <w:div w:id="1821577321">
                  <w:marLeft w:val="0"/>
                  <w:marRight w:val="0"/>
                  <w:marTop w:val="0"/>
                  <w:marBottom w:val="0"/>
                  <w:divBdr>
                    <w:top w:val="none" w:sz="0" w:space="0" w:color="auto"/>
                    <w:left w:val="none" w:sz="0" w:space="0" w:color="auto"/>
                    <w:bottom w:val="none" w:sz="0" w:space="0" w:color="auto"/>
                    <w:right w:val="none" w:sz="0" w:space="0" w:color="auto"/>
                  </w:divBdr>
                  <w:divsChild>
                    <w:div w:id="1082798019">
                      <w:marLeft w:val="0"/>
                      <w:marRight w:val="0"/>
                      <w:marTop w:val="0"/>
                      <w:marBottom w:val="0"/>
                      <w:divBdr>
                        <w:top w:val="none" w:sz="0" w:space="0" w:color="auto"/>
                        <w:left w:val="none" w:sz="0" w:space="0" w:color="auto"/>
                        <w:bottom w:val="none" w:sz="0" w:space="0" w:color="auto"/>
                        <w:right w:val="none" w:sz="0" w:space="0" w:color="auto"/>
                      </w:divBdr>
                      <w:divsChild>
                        <w:div w:id="1793860172">
                          <w:marLeft w:val="0"/>
                          <w:marRight w:val="0"/>
                          <w:marTop w:val="0"/>
                          <w:marBottom w:val="0"/>
                          <w:divBdr>
                            <w:top w:val="none" w:sz="0" w:space="0" w:color="auto"/>
                            <w:left w:val="none" w:sz="0" w:space="0" w:color="auto"/>
                            <w:bottom w:val="none" w:sz="0" w:space="0" w:color="auto"/>
                            <w:right w:val="none" w:sz="0" w:space="0" w:color="auto"/>
                          </w:divBdr>
                          <w:divsChild>
                            <w:div w:id="649091218">
                              <w:marLeft w:val="0"/>
                              <w:marRight w:val="0"/>
                              <w:marTop w:val="0"/>
                              <w:marBottom w:val="0"/>
                              <w:divBdr>
                                <w:top w:val="none" w:sz="0" w:space="0" w:color="auto"/>
                                <w:left w:val="none" w:sz="0" w:space="0" w:color="auto"/>
                                <w:bottom w:val="none" w:sz="0" w:space="0" w:color="auto"/>
                                <w:right w:val="none" w:sz="0" w:space="0" w:color="auto"/>
                              </w:divBdr>
                              <w:divsChild>
                                <w:div w:id="358513984">
                                  <w:marLeft w:val="0"/>
                                  <w:marRight w:val="0"/>
                                  <w:marTop w:val="0"/>
                                  <w:marBottom w:val="0"/>
                                  <w:divBdr>
                                    <w:top w:val="none" w:sz="0" w:space="0" w:color="auto"/>
                                    <w:left w:val="none" w:sz="0" w:space="0" w:color="auto"/>
                                    <w:bottom w:val="none" w:sz="0" w:space="0" w:color="auto"/>
                                    <w:right w:val="none" w:sz="0" w:space="0" w:color="auto"/>
                                  </w:divBdr>
                                  <w:divsChild>
                                    <w:div w:id="780297140">
                                      <w:marLeft w:val="0"/>
                                      <w:marRight w:val="0"/>
                                      <w:marTop w:val="0"/>
                                      <w:marBottom w:val="0"/>
                                      <w:divBdr>
                                        <w:top w:val="none" w:sz="0" w:space="0" w:color="auto"/>
                                        <w:left w:val="none" w:sz="0" w:space="0" w:color="auto"/>
                                        <w:bottom w:val="none" w:sz="0" w:space="0" w:color="auto"/>
                                        <w:right w:val="none" w:sz="0" w:space="0" w:color="auto"/>
                                      </w:divBdr>
                                      <w:divsChild>
                                        <w:div w:id="391657784">
                                          <w:marLeft w:val="0"/>
                                          <w:marRight w:val="0"/>
                                          <w:marTop w:val="0"/>
                                          <w:marBottom w:val="0"/>
                                          <w:divBdr>
                                            <w:top w:val="none" w:sz="0" w:space="0" w:color="auto"/>
                                            <w:left w:val="none" w:sz="0" w:space="0" w:color="auto"/>
                                            <w:bottom w:val="none" w:sz="0" w:space="0" w:color="auto"/>
                                            <w:right w:val="none" w:sz="0" w:space="0" w:color="auto"/>
                                          </w:divBdr>
                                          <w:divsChild>
                                            <w:div w:id="1177380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28386057">
          <w:marLeft w:val="0"/>
          <w:marRight w:val="0"/>
          <w:marTop w:val="0"/>
          <w:marBottom w:val="0"/>
          <w:divBdr>
            <w:top w:val="none" w:sz="0" w:space="0" w:color="auto"/>
            <w:left w:val="none" w:sz="0" w:space="0" w:color="auto"/>
            <w:bottom w:val="none" w:sz="0" w:space="0" w:color="auto"/>
            <w:right w:val="none" w:sz="0" w:space="0" w:color="auto"/>
          </w:divBdr>
          <w:divsChild>
            <w:div w:id="180750614">
              <w:marLeft w:val="0"/>
              <w:marRight w:val="0"/>
              <w:marTop w:val="0"/>
              <w:marBottom w:val="0"/>
              <w:divBdr>
                <w:top w:val="none" w:sz="0" w:space="0" w:color="auto"/>
                <w:left w:val="none" w:sz="0" w:space="0" w:color="auto"/>
                <w:bottom w:val="none" w:sz="0" w:space="0" w:color="auto"/>
                <w:right w:val="none" w:sz="0" w:space="0" w:color="auto"/>
              </w:divBdr>
              <w:divsChild>
                <w:div w:id="271672314">
                  <w:marLeft w:val="0"/>
                  <w:marRight w:val="0"/>
                  <w:marTop w:val="0"/>
                  <w:marBottom w:val="0"/>
                  <w:divBdr>
                    <w:top w:val="none" w:sz="0" w:space="0" w:color="auto"/>
                    <w:left w:val="none" w:sz="0" w:space="0" w:color="auto"/>
                    <w:bottom w:val="none" w:sz="0" w:space="0" w:color="auto"/>
                    <w:right w:val="none" w:sz="0" w:space="0" w:color="auto"/>
                  </w:divBdr>
                  <w:divsChild>
                    <w:div w:id="43482338">
                      <w:marLeft w:val="0"/>
                      <w:marRight w:val="0"/>
                      <w:marTop w:val="0"/>
                      <w:marBottom w:val="0"/>
                      <w:divBdr>
                        <w:top w:val="none" w:sz="0" w:space="0" w:color="auto"/>
                        <w:left w:val="none" w:sz="0" w:space="0" w:color="auto"/>
                        <w:bottom w:val="none" w:sz="0" w:space="0" w:color="auto"/>
                        <w:right w:val="none" w:sz="0" w:space="0" w:color="auto"/>
                      </w:divBdr>
                      <w:divsChild>
                        <w:div w:id="1342586384">
                          <w:marLeft w:val="0"/>
                          <w:marRight w:val="0"/>
                          <w:marTop w:val="0"/>
                          <w:marBottom w:val="0"/>
                          <w:divBdr>
                            <w:top w:val="none" w:sz="0" w:space="0" w:color="auto"/>
                            <w:left w:val="none" w:sz="0" w:space="0" w:color="auto"/>
                            <w:bottom w:val="none" w:sz="0" w:space="0" w:color="auto"/>
                            <w:right w:val="none" w:sz="0" w:space="0" w:color="auto"/>
                          </w:divBdr>
                          <w:divsChild>
                            <w:div w:id="1849636152">
                              <w:marLeft w:val="0"/>
                              <w:marRight w:val="0"/>
                              <w:marTop w:val="0"/>
                              <w:marBottom w:val="0"/>
                              <w:divBdr>
                                <w:top w:val="none" w:sz="0" w:space="0" w:color="auto"/>
                                <w:left w:val="none" w:sz="0" w:space="0" w:color="auto"/>
                                <w:bottom w:val="none" w:sz="0" w:space="0" w:color="auto"/>
                                <w:right w:val="none" w:sz="0" w:space="0" w:color="auto"/>
                              </w:divBdr>
                              <w:divsChild>
                                <w:div w:id="1219979608">
                                  <w:marLeft w:val="0"/>
                                  <w:marRight w:val="0"/>
                                  <w:marTop w:val="0"/>
                                  <w:marBottom w:val="0"/>
                                  <w:divBdr>
                                    <w:top w:val="none" w:sz="0" w:space="0" w:color="auto"/>
                                    <w:left w:val="none" w:sz="0" w:space="0" w:color="auto"/>
                                    <w:bottom w:val="none" w:sz="0" w:space="0" w:color="auto"/>
                                    <w:right w:val="none" w:sz="0" w:space="0" w:color="auto"/>
                                  </w:divBdr>
                                  <w:divsChild>
                                    <w:div w:id="1274286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8852214">
      <w:bodyDiv w:val="1"/>
      <w:marLeft w:val="0"/>
      <w:marRight w:val="0"/>
      <w:marTop w:val="0"/>
      <w:marBottom w:val="0"/>
      <w:divBdr>
        <w:top w:val="none" w:sz="0" w:space="0" w:color="auto"/>
        <w:left w:val="none" w:sz="0" w:space="0" w:color="auto"/>
        <w:bottom w:val="none" w:sz="0" w:space="0" w:color="auto"/>
        <w:right w:val="none" w:sz="0" w:space="0" w:color="auto"/>
      </w:divBdr>
      <w:divsChild>
        <w:div w:id="1802335751">
          <w:marLeft w:val="0"/>
          <w:marRight w:val="0"/>
          <w:marTop w:val="0"/>
          <w:marBottom w:val="0"/>
          <w:divBdr>
            <w:top w:val="none" w:sz="0" w:space="0" w:color="auto"/>
            <w:left w:val="none" w:sz="0" w:space="0" w:color="auto"/>
            <w:bottom w:val="none" w:sz="0" w:space="0" w:color="auto"/>
            <w:right w:val="none" w:sz="0" w:space="0" w:color="auto"/>
          </w:divBdr>
          <w:divsChild>
            <w:div w:id="1388798388">
              <w:marLeft w:val="0"/>
              <w:marRight w:val="0"/>
              <w:marTop w:val="0"/>
              <w:marBottom w:val="0"/>
              <w:divBdr>
                <w:top w:val="none" w:sz="0" w:space="0" w:color="auto"/>
                <w:left w:val="none" w:sz="0" w:space="0" w:color="auto"/>
                <w:bottom w:val="none" w:sz="0" w:space="0" w:color="auto"/>
                <w:right w:val="none" w:sz="0" w:space="0" w:color="auto"/>
              </w:divBdr>
              <w:divsChild>
                <w:div w:id="164517216">
                  <w:marLeft w:val="0"/>
                  <w:marRight w:val="0"/>
                  <w:marTop w:val="0"/>
                  <w:marBottom w:val="0"/>
                  <w:divBdr>
                    <w:top w:val="none" w:sz="0" w:space="0" w:color="auto"/>
                    <w:left w:val="none" w:sz="0" w:space="0" w:color="auto"/>
                    <w:bottom w:val="none" w:sz="0" w:space="0" w:color="auto"/>
                    <w:right w:val="none" w:sz="0" w:space="0" w:color="auto"/>
                  </w:divBdr>
                  <w:divsChild>
                    <w:div w:id="1754543295">
                      <w:marLeft w:val="0"/>
                      <w:marRight w:val="0"/>
                      <w:marTop w:val="0"/>
                      <w:marBottom w:val="0"/>
                      <w:divBdr>
                        <w:top w:val="none" w:sz="0" w:space="0" w:color="auto"/>
                        <w:left w:val="none" w:sz="0" w:space="0" w:color="auto"/>
                        <w:bottom w:val="none" w:sz="0" w:space="0" w:color="auto"/>
                        <w:right w:val="none" w:sz="0" w:space="0" w:color="auto"/>
                      </w:divBdr>
                      <w:divsChild>
                        <w:div w:id="1787580925">
                          <w:marLeft w:val="0"/>
                          <w:marRight w:val="0"/>
                          <w:marTop w:val="0"/>
                          <w:marBottom w:val="0"/>
                          <w:divBdr>
                            <w:top w:val="none" w:sz="0" w:space="0" w:color="auto"/>
                            <w:left w:val="none" w:sz="0" w:space="0" w:color="auto"/>
                            <w:bottom w:val="none" w:sz="0" w:space="0" w:color="auto"/>
                            <w:right w:val="none" w:sz="0" w:space="0" w:color="auto"/>
                          </w:divBdr>
                          <w:divsChild>
                            <w:div w:id="400299176">
                              <w:marLeft w:val="0"/>
                              <w:marRight w:val="0"/>
                              <w:marTop w:val="0"/>
                              <w:marBottom w:val="0"/>
                              <w:divBdr>
                                <w:top w:val="none" w:sz="0" w:space="0" w:color="auto"/>
                                <w:left w:val="none" w:sz="0" w:space="0" w:color="auto"/>
                                <w:bottom w:val="none" w:sz="0" w:space="0" w:color="auto"/>
                                <w:right w:val="none" w:sz="0" w:space="0" w:color="auto"/>
                              </w:divBdr>
                              <w:divsChild>
                                <w:div w:id="1774594545">
                                  <w:marLeft w:val="0"/>
                                  <w:marRight w:val="0"/>
                                  <w:marTop w:val="0"/>
                                  <w:marBottom w:val="0"/>
                                  <w:divBdr>
                                    <w:top w:val="none" w:sz="0" w:space="0" w:color="auto"/>
                                    <w:left w:val="none" w:sz="0" w:space="0" w:color="auto"/>
                                    <w:bottom w:val="none" w:sz="0" w:space="0" w:color="auto"/>
                                    <w:right w:val="none" w:sz="0" w:space="0" w:color="auto"/>
                                  </w:divBdr>
                                  <w:divsChild>
                                    <w:div w:id="476383402">
                                      <w:marLeft w:val="0"/>
                                      <w:marRight w:val="0"/>
                                      <w:marTop w:val="0"/>
                                      <w:marBottom w:val="0"/>
                                      <w:divBdr>
                                        <w:top w:val="none" w:sz="0" w:space="0" w:color="auto"/>
                                        <w:left w:val="none" w:sz="0" w:space="0" w:color="auto"/>
                                        <w:bottom w:val="none" w:sz="0" w:space="0" w:color="auto"/>
                                        <w:right w:val="none" w:sz="0" w:space="0" w:color="auto"/>
                                      </w:divBdr>
                                      <w:divsChild>
                                        <w:div w:id="1904870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757719">
                              <w:marLeft w:val="0"/>
                              <w:marRight w:val="0"/>
                              <w:marTop w:val="0"/>
                              <w:marBottom w:val="0"/>
                              <w:divBdr>
                                <w:top w:val="none" w:sz="0" w:space="0" w:color="auto"/>
                                <w:left w:val="none" w:sz="0" w:space="0" w:color="auto"/>
                                <w:bottom w:val="none" w:sz="0" w:space="0" w:color="auto"/>
                                <w:right w:val="none" w:sz="0" w:space="0" w:color="auto"/>
                              </w:divBdr>
                              <w:divsChild>
                                <w:div w:id="620384495">
                                  <w:marLeft w:val="0"/>
                                  <w:marRight w:val="0"/>
                                  <w:marTop w:val="0"/>
                                  <w:marBottom w:val="0"/>
                                  <w:divBdr>
                                    <w:top w:val="none" w:sz="0" w:space="0" w:color="auto"/>
                                    <w:left w:val="none" w:sz="0" w:space="0" w:color="auto"/>
                                    <w:bottom w:val="none" w:sz="0" w:space="0" w:color="auto"/>
                                    <w:right w:val="none" w:sz="0" w:space="0" w:color="auto"/>
                                  </w:divBdr>
                                  <w:divsChild>
                                    <w:div w:id="570045091">
                                      <w:marLeft w:val="0"/>
                                      <w:marRight w:val="0"/>
                                      <w:marTop w:val="0"/>
                                      <w:marBottom w:val="0"/>
                                      <w:divBdr>
                                        <w:top w:val="none" w:sz="0" w:space="0" w:color="auto"/>
                                        <w:left w:val="none" w:sz="0" w:space="0" w:color="auto"/>
                                        <w:bottom w:val="none" w:sz="0" w:space="0" w:color="auto"/>
                                        <w:right w:val="none" w:sz="0" w:space="0" w:color="auto"/>
                                      </w:divBdr>
                                      <w:divsChild>
                                        <w:div w:id="257758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0939642">
          <w:marLeft w:val="0"/>
          <w:marRight w:val="0"/>
          <w:marTop w:val="0"/>
          <w:marBottom w:val="0"/>
          <w:divBdr>
            <w:top w:val="none" w:sz="0" w:space="0" w:color="auto"/>
            <w:left w:val="none" w:sz="0" w:space="0" w:color="auto"/>
            <w:bottom w:val="none" w:sz="0" w:space="0" w:color="auto"/>
            <w:right w:val="none" w:sz="0" w:space="0" w:color="auto"/>
          </w:divBdr>
          <w:divsChild>
            <w:div w:id="1797219543">
              <w:marLeft w:val="0"/>
              <w:marRight w:val="0"/>
              <w:marTop w:val="0"/>
              <w:marBottom w:val="0"/>
              <w:divBdr>
                <w:top w:val="none" w:sz="0" w:space="0" w:color="auto"/>
                <w:left w:val="none" w:sz="0" w:space="0" w:color="auto"/>
                <w:bottom w:val="none" w:sz="0" w:space="0" w:color="auto"/>
                <w:right w:val="none" w:sz="0" w:space="0" w:color="auto"/>
              </w:divBdr>
              <w:divsChild>
                <w:div w:id="128789089">
                  <w:marLeft w:val="0"/>
                  <w:marRight w:val="0"/>
                  <w:marTop w:val="0"/>
                  <w:marBottom w:val="0"/>
                  <w:divBdr>
                    <w:top w:val="none" w:sz="0" w:space="0" w:color="auto"/>
                    <w:left w:val="none" w:sz="0" w:space="0" w:color="auto"/>
                    <w:bottom w:val="none" w:sz="0" w:space="0" w:color="auto"/>
                    <w:right w:val="none" w:sz="0" w:space="0" w:color="auto"/>
                  </w:divBdr>
                  <w:divsChild>
                    <w:div w:id="558438809">
                      <w:marLeft w:val="0"/>
                      <w:marRight w:val="0"/>
                      <w:marTop w:val="0"/>
                      <w:marBottom w:val="0"/>
                      <w:divBdr>
                        <w:top w:val="none" w:sz="0" w:space="0" w:color="auto"/>
                        <w:left w:val="none" w:sz="0" w:space="0" w:color="auto"/>
                        <w:bottom w:val="none" w:sz="0" w:space="0" w:color="auto"/>
                        <w:right w:val="none" w:sz="0" w:space="0" w:color="auto"/>
                      </w:divBdr>
                      <w:divsChild>
                        <w:div w:id="1571038995">
                          <w:marLeft w:val="0"/>
                          <w:marRight w:val="0"/>
                          <w:marTop w:val="0"/>
                          <w:marBottom w:val="0"/>
                          <w:divBdr>
                            <w:top w:val="none" w:sz="0" w:space="0" w:color="auto"/>
                            <w:left w:val="none" w:sz="0" w:space="0" w:color="auto"/>
                            <w:bottom w:val="none" w:sz="0" w:space="0" w:color="auto"/>
                            <w:right w:val="none" w:sz="0" w:space="0" w:color="auto"/>
                          </w:divBdr>
                          <w:divsChild>
                            <w:div w:id="1544556270">
                              <w:marLeft w:val="0"/>
                              <w:marRight w:val="0"/>
                              <w:marTop w:val="0"/>
                              <w:marBottom w:val="0"/>
                              <w:divBdr>
                                <w:top w:val="none" w:sz="0" w:space="0" w:color="auto"/>
                                <w:left w:val="none" w:sz="0" w:space="0" w:color="auto"/>
                                <w:bottom w:val="none" w:sz="0" w:space="0" w:color="auto"/>
                                <w:right w:val="none" w:sz="0" w:space="0" w:color="auto"/>
                              </w:divBdr>
                              <w:divsChild>
                                <w:div w:id="1975866830">
                                  <w:marLeft w:val="0"/>
                                  <w:marRight w:val="0"/>
                                  <w:marTop w:val="0"/>
                                  <w:marBottom w:val="0"/>
                                  <w:divBdr>
                                    <w:top w:val="none" w:sz="0" w:space="0" w:color="auto"/>
                                    <w:left w:val="none" w:sz="0" w:space="0" w:color="auto"/>
                                    <w:bottom w:val="none" w:sz="0" w:space="0" w:color="auto"/>
                                    <w:right w:val="none" w:sz="0" w:space="0" w:color="auto"/>
                                  </w:divBdr>
                                  <w:divsChild>
                                    <w:div w:id="1586039248">
                                      <w:marLeft w:val="0"/>
                                      <w:marRight w:val="0"/>
                                      <w:marTop w:val="0"/>
                                      <w:marBottom w:val="0"/>
                                      <w:divBdr>
                                        <w:top w:val="none" w:sz="0" w:space="0" w:color="auto"/>
                                        <w:left w:val="none" w:sz="0" w:space="0" w:color="auto"/>
                                        <w:bottom w:val="none" w:sz="0" w:space="0" w:color="auto"/>
                                        <w:right w:val="none" w:sz="0" w:space="0" w:color="auto"/>
                                      </w:divBdr>
                                      <w:divsChild>
                                        <w:div w:id="1863932360">
                                          <w:marLeft w:val="0"/>
                                          <w:marRight w:val="0"/>
                                          <w:marTop w:val="0"/>
                                          <w:marBottom w:val="0"/>
                                          <w:divBdr>
                                            <w:top w:val="none" w:sz="0" w:space="0" w:color="auto"/>
                                            <w:left w:val="none" w:sz="0" w:space="0" w:color="auto"/>
                                            <w:bottom w:val="none" w:sz="0" w:space="0" w:color="auto"/>
                                            <w:right w:val="none" w:sz="0" w:space="0" w:color="auto"/>
                                          </w:divBdr>
                                          <w:divsChild>
                                            <w:div w:id="377170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7775682">
          <w:marLeft w:val="0"/>
          <w:marRight w:val="0"/>
          <w:marTop w:val="0"/>
          <w:marBottom w:val="0"/>
          <w:divBdr>
            <w:top w:val="none" w:sz="0" w:space="0" w:color="auto"/>
            <w:left w:val="none" w:sz="0" w:space="0" w:color="auto"/>
            <w:bottom w:val="none" w:sz="0" w:space="0" w:color="auto"/>
            <w:right w:val="none" w:sz="0" w:space="0" w:color="auto"/>
          </w:divBdr>
          <w:divsChild>
            <w:div w:id="972519310">
              <w:marLeft w:val="0"/>
              <w:marRight w:val="0"/>
              <w:marTop w:val="0"/>
              <w:marBottom w:val="0"/>
              <w:divBdr>
                <w:top w:val="none" w:sz="0" w:space="0" w:color="auto"/>
                <w:left w:val="none" w:sz="0" w:space="0" w:color="auto"/>
                <w:bottom w:val="none" w:sz="0" w:space="0" w:color="auto"/>
                <w:right w:val="none" w:sz="0" w:space="0" w:color="auto"/>
              </w:divBdr>
              <w:divsChild>
                <w:div w:id="1417366078">
                  <w:marLeft w:val="0"/>
                  <w:marRight w:val="0"/>
                  <w:marTop w:val="0"/>
                  <w:marBottom w:val="0"/>
                  <w:divBdr>
                    <w:top w:val="none" w:sz="0" w:space="0" w:color="auto"/>
                    <w:left w:val="none" w:sz="0" w:space="0" w:color="auto"/>
                    <w:bottom w:val="none" w:sz="0" w:space="0" w:color="auto"/>
                    <w:right w:val="none" w:sz="0" w:space="0" w:color="auto"/>
                  </w:divBdr>
                  <w:divsChild>
                    <w:div w:id="168369893">
                      <w:marLeft w:val="0"/>
                      <w:marRight w:val="0"/>
                      <w:marTop w:val="0"/>
                      <w:marBottom w:val="0"/>
                      <w:divBdr>
                        <w:top w:val="none" w:sz="0" w:space="0" w:color="auto"/>
                        <w:left w:val="none" w:sz="0" w:space="0" w:color="auto"/>
                        <w:bottom w:val="none" w:sz="0" w:space="0" w:color="auto"/>
                        <w:right w:val="none" w:sz="0" w:space="0" w:color="auto"/>
                      </w:divBdr>
                      <w:divsChild>
                        <w:div w:id="31465591">
                          <w:marLeft w:val="0"/>
                          <w:marRight w:val="0"/>
                          <w:marTop w:val="0"/>
                          <w:marBottom w:val="0"/>
                          <w:divBdr>
                            <w:top w:val="none" w:sz="0" w:space="0" w:color="auto"/>
                            <w:left w:val="none" w:sz="0" w:space="0" w:color="auto"/>
                            <w:bottom w:val="none" w:sz="0" w:space="0" w:color="auto"/>
                            <w:right w:val="none" w:sz="0" w:space="0" w:color="auto"/>
                          </w:divBdr>
                          <w:divsChild>
                            <w:div w:id="1197545694">
                              <w:marLeft w:val="0"/>
                              <w:marRight w:val="0"/>
                              <w:marTop w:val="0"/>
                              <w:marBottom w:val="0"/>
                              <w:divBdr>
                                <w:top w:val="none" w:sz="0" w:space="0" w:color="auto"/>
                                <w:left w:val="none" w:sz="0" w:space="0" w:color="auto"/>
                                <w:bottom w:val="none" w:sz="0" w:space="0" w:color="auto"/>
                                <w:right w:val="none" w:sz="0" w:space="0" w:color="auto"/>
                              </w:divBdr>
                              <w:divsChild>
                                <w:div w:id="157234752">
                                  <w:marLeft w:val="0"/>
                                  <w:marRight w:val="0"/>
                                  <w:marTop w:val="0"/>
                                  <w:marBottom w:val="0"/>
                                  <w:divBdr>
                                    <w:top w:val="none" w:sz="0" w:space="0" w:color="auto"/>
                                    <w:left w:val="none" w:sz="0" w:space="0" w:color="auto"/>
                                    <w:bottom w:val="none" w:sz="0" w:space="0" w:color="auto"/>
                                    <w:right w:val="none" w:sz="0" w:space="0" w:color="auto"/>
                                  </w:divBdr>
                                  <w:divsChild>
                                    <w:div w:id="84875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6962502">
      <w:bodyDiv w:val="1"/>
      <w:marLeft w:val="0"/>
      <w:marRight w:val="0"/>
      <w:marTop w:val="0"/>
      <w:marBottom w:val="0"/>
      <w:divBdr>
        <w:top w:val="none" w:sz="0" w:space="0" w:color="auto"/>
        <w:left w:val="none" w:sz="0" w:space="0" w:color="auto"/>
        <w:bottom w:val="none" w:sz="0" w:space="0" w:color="auto"/>
        <w:right w:val="none" w:sz="0" w:space="0" w:color="auto"/>
      </w:divBdr>
    </w:div>
    <w:div w:id="2084641081">
      <w:bodyDiv w:val="1"/>
      <w:marLeft w:val="0"/>
      <w:marRight w:val="0"/>
      <w:marTop w:val="0"/>
      <w:marBottom w:val="0"/>
      <w:divBdr>
        <w:top w:val="none" w:sz="0" w:space="0" w:color="auto"/>
        <w:left w:val="none" w:sz="0" w:space="0" w:color="auto"/>
        <w:bottom w:val="none" w:sz="0" w:space="0" w:color="auto"/>
        <w:right w:val="none" w:sz="0" w:space="0" w:color="auto"/>
      </w:divBdr>
    </w:div>
    <w:div w:id="21225310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16B9FDA-238E-4ED4-8D60-4424DAF318F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13855</Words>
  <Characters>76149</Characters>
  <Application>Microsoft Office Word</Application>
  <DocSecurity>0</DocSecurity>
  <Lines>634</Lines>
  <Paragraphs>179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89825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gman74890@gmail.com</cp:lastModifiedBy>
  <cp:revision>2</cp:revision>
  <cp:lastPrinted>2024-08-04T04:06:00Z</cp:lastPrinted>
  <dcterms:created xsi:type="dcterms:W3CDTF">2024-08-09T17:55:00Z</dcterms:created>
  <dcterms:modified xsi:type="dcterms:W3CDTF">2024-08-09T17:55:00Z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