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80BEC7E"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911F5">
        <w:rPr>
          <w:rFonts w:ascii="Sakkal Majalla" w:hAnsi="Sakkal Majalla" w:cs="Sakkal Majalla" w:hint="cs"/>
          <w:b/>
          <w:bCs/>
          <w:sz w:val="28"/>
          <w:szCs w:val="28"/>
          <w:rtl/>
          <w:lang w:bidi="ar-EG"/>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262EB7" w:rsidRDefault="00A74F76" w:rsidP="009125CE">
      <w:pPr>
        <w:jc w:val="center"/>
        <w:rPr>
          <w:rFonts w:ascii="Sakkal Majalla" w:hAnsi="Sakkal Majalla" w:cs="Sakkal Majalla"/>
          <w:b/>
          <w:bCs/>
          <w:sz w:val="32"/>
          <w:szCs w:val="32"/>
          <w:rtl/>
          <w:lang w:bidi="ar-EG"/>
        </w:rPr>
      </w:pPr>
      <w:r w:rsidRPr="00262EB7">
        <w:rPr>
          <w:rFonts w:ascii="Sakkal Majalla" w:hAnsi="Sakkal Majalla" w:cs="Sakkal Majalla" w:hint="cs"/>
          <w:b/>
          <w:bCs/>
          <w:sz w:val="32"/>
          <w:szCs w:val="32"/>
          <w:rtl/>
          <w:lang w:bidi="ar-EG"/>
        </w:rPr>
        <w:t>عنوان البحث</w:t>
      </w:r>
    </w:p>
    <w:p w14:paraId="15C28831" w14:textId="77324EE0" w:rsidR="009125CE" w:rsidRPr="009125CE" w:rsidRDefault="009125CE" w:rsidP="009125CE">
      <w:pPr>
        <w:jc w:val="center"/>
        <w:rPr>
          <w:rFonts w:ascii="Sakkal Majalla" w:hAnsi="Sakkal Majalla" w:cs="Sakkal Majalla"/>
          <w:sz w:val="28"/>
          <w:szCs w:val="28"/>
          <w:rtl/>
          <w:lang w:bidi="ar-EG"/>
        </w:rPr>
      </w:pPr>
    </w:p>
    <w:p w14:paraId="3024630C" w14:textId="25590805" w:rsidR="009125CE" w:rsidRPr="009125CE" w:rsidRDefault="00E911F5" w:rsidP="004D3F95">
      <w:pPr>
        <w:jc w:val="center"/>
        <w:rPr>
          <w:rFonts w:ascii="Sakkal Majalla" w:hAnsi="Sakkal Majalla" w:cs="Sakkal Majalla"/>
          <w:sz w:val="28"/>
          <w:szCs w:val="28"/>
          <w:rtl/>
          <w:lang w:bidi="ar-EG"/>
        </w:rPr>
      </w:pPr>
      <w:r w:rsidRPr="00E911F5">
        <w:rPr>
          <w:rFonts w:ascii="Sakkal Majalla" w:hAnsi="Sakkal Majalla" w:cs="Sakkal Majalla"/>
          <w:sz w:val="28"/>
          <w:szCs w:val="28"/>
          <w:rtl/>
        </w:rPr>
        <w:t>أثر ابتكار نماذج الأعمال على تحقيق الميزة التنافسية المستدامة في الشركات الناشئة</w:t>
      </w:r>
      <w:r w:rsidRPr="00E911F5">
        <w:rPr>
          <w:rFonts w:ascii="Sakkal Majalla" w:hAnsi="Sakkal Majalla" w:cs="Sakkal Majalla"/>
          <w:sz w:val="28"/>
          <w:szCs w:val="28"/>
          <w:lang w:bidi="ar-EG"/>
        </w:rPr>
        <w:t xml:space="preserve"> (Startup) </w:t>
      </w:r>
      <w:r w:rsidRPr="00E911F5">
        <w:rPr>
          <w:rFonts w:ascii="Sakkal Majalla" w:hAnsi="Sakkal Majalla" w:cs="Sakkal Majalla"/>
          <w:sz w:val="28"/>
          <w:szCs w:val="28"/>
          <w:rtl/>
        </w:rPr>
        <w:t>بالمملكة العربية السعودية</w:t>
      </w:r>
      <w:r w:rsidRPr="00E911F5">
        <w:rPr>
          <w:rFonts w:ascii="Sakkal Majalla" w:hAnsi="Sakkal Majalla" w:cs="Sakkal Majalla"/>
          <w:sz w:val="28"/>
          <w:szCs w:val="28"/>
          <w:lang w:bidi="ar-EG"/>
        </w:rPr>
        <w:t>.</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20ED150" w:rsidR="009125CE" w:rsidRPr="00262EB7" w:rsidRDefault="009125CE" w:rsidP="009125CE">
      <w:pPr>
        <w:jc w:val="center"/>
        <w:rPr>
          <w:rFonts w:ascii="Sakkal Majalla" w:hAnsi="Sakkal Majalla" w:cs="Sakkal Majalla"/>
          <w:b/>
          <w:bCs/>
          <w:sz w:val="32"/>
          <w:szCs w:val="32"/>
          <w:rtl/>
          <w:lang w:bidi="ar-EG"/>
        </w:rPr>
      </w:pPr>
      <w:r w:rsidRPr="00262EB7">
        <w:rPr>
          <w:rFonts w:ascii="Sakkal Majalla" w:hAnsi="Sakkal Majalla" w:cs="Sakkal Majalla"/>
          <w:b/>
          <w:bCs/>
          <w:sz w:val="32"/>
          <w:szCs w:val="32"/>
          <w:rtl/>
          <w:lang w:bidi="ar-EG"/>
        </w:rPr>
        <w:t>إعداد الطالب</w:t>
      </w:r>
      <w:r w:rsidR="00E911F5" w:rsidRPr="00262EB7">
        <w:rPr>
          <w:rFonts w:ascii="Sakkal Majalla" w:hAnsi="Sakkal Majalla" w:cs="Sakkal Majalla" w:hint="cs"/>
          <w:b/>
          <w:bCs/>
          <w:sz w:val="32"/>
          <w:szCs w:val="32"/>
          <w:rtl/>
          <w:lang w:bidi="ar-EG"/>
        </w:rPr>
        <w:t>ة</w:t>
      </w:r>
      <w:r w:rsidRPr="00262EB7">
        <w:rPr>
          <w:rFonts w:ascii="Sakkal Majalla" w:hAnsi="Sakkal Majalla" w:cs="Sakkal Majalla"/>
          <w:b/>
          <w:bCs/>
          <w:sz w:val="32"/>
          <w:szCs w:val="32"/>
          <w:rtl/>
          <w:lang w:bidi="ar-EG"/>
        </w:rPr>
        <w:t>/</w:t>
      </w:r>
    </w:p>
    <w:p w14:paraId="76AA45C9" w14:textId="0F1472E0" w:rsidR="009125CE" w:rsidRPr="001902DB" w:rsidRDefault="00E911F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إيمان متروك الرويلي</w:t>
      </w:r>
    </w:p>
    <w:p w14:paraId="4C0E90C3" w14:textId="77777777" w:rsidR="004D3F95" w:rsidRPr="004D3F95" w:rsidRDefault="004D3F95" w:rsidP="004D3F95">
      <w:pPr>
        <w:jc w:val="center"/>
        <w:rPr>
          <w:rFonts w:ascii="Sakkal Majalla" w:hAnsi="Sakkal Majalla" w:cs="Sakkal Majalla"/>
          <w:b/>
          <w:bCs/>
          <w:color w:val="000000" w:themeColor="text1"/>
          <w:sz w:val="28"/>
          <w:szCs w:val="28"/>
          <w:lang w:val="en-SA" w:bidi="ar-EG"/>
        </w:rPr>
      </w:pPr>
      <w:hyperlink r:id="rId8" w:history="1">
        <w:r w:rsidRPr="004D3F95">
          <w:rPr>
            <w:rStyle w:val="Hyperlink"/>
            <w:rFonts w:ascii="Sakkal Majalla" w:hAnsi="Sakkal Majalla" w:cs="Sakkal Majalla"/>
            <w:b/>
            <w:bCs/>
            <w:color w:val="000000" w:themeColor="text1"/>
            <w:sz w:val="28"/>
            <w:szCs w:val="28"/>
            <w:u w:val="none"/>
            <w:lang w:val="en-SA" w:bidi="ar-EG"/>
          </w:rPr>
          <w:t>252000227</w:t>
        </w:r>
      </w:hyperlink>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262EB7" w:rsidRDefault="009125CE" w:rsidP="009125CE">
      <w:pPr>
        <w:jc w:val="center"/>
        <w:rPr>
          <w:rFonts w:ascii="Sakkal Majalla" w:hAnsi="Sakkal Majalla" w:cs="Sakkal Majalla"/>
          <w:b/>
          <w:bCs/>
          <w:sz w:val="32"/>
          <w:szCs w:val="32"/>
          <w:rtl/>
          <w:lang w:bidi="ar-EG"/>
        </w:rPr>
      </w:pPr>
      <w:r w:rsidRPr="00262EB7">
        <w:rPr>
          <w:rFonts w:ascii="Sakkal Majalla" w:hAnsi="Sakkal Majalla" w:cs="Sakkal Majalla"/>
          <w:b/>
          <w:bCs/>
          <w:sz w:val="32"/>
          <w:szCs w:val="32"/>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F80FBDC" w:rsidR="009125CE" w:rsidRPr="001902DB" w:rsidRDefault="00E911F5"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2025</w:t>
      </w:r>
    </w:p>
    <w:p w14:paraId="466D6A88" w14:textId="308B2E3E" w:rsidR="00B557D7" w:rsidRPr="00CB7C3E" w:rsidRDefault="00B557D7" w:rsidP="00B557D7">
      <w:pPr>
        <w:rPr>
          <w:rFonts w:ascii="Sakkal Majalla" w:hAnsi="Sakkal Majalla" w:cs="Sakkal Majalla"/>
          <w:b/>
          <w:bCs/>
          <w:sz w:val="36"/>
          <w:szCs w:val="36"/>
          <w:u w:val="single"/>
          <w:rtl/>
        </w:rPr>
      </w:pPr>
      <w:r w:rsidRPr="00CB7C3E">
        <w:rPr>
          <w:rFonts w:ascii="Sakkal Majalla" w:hAnsi="Sakkal Majalla" w:cs="Sakkal Majalla"/>
          <w:b/>
          <w:bCs/>
          <w:sz w:val="36"/>
          <w:szCs w:val="36"/>
          <w:u w:val="single"/>
          <w:rtl/>
        </w:rPr>
        <w:lastRenderedPageBreak/>
        <w:t>إقرار حقوق الطباعة والنشر</w:t>
      </w:r>
      <w:r w:rsidR="00CB7C3E" w:rsidRPr="00CB7C3E">
        <w:rPr>
          <w:rFonts w:ascii="Sakkal Majalla" w:hAnsi="Sakkal Majalla" w:cs="Sakkal Majalla" w:hint="cs"/>
          <w:b/>
          <w:bCs/>
          <w:sz w:val="36"/>
          <w:szCs w:val="36"/>
          <w:u w:val="single"/>
          <w:rtl/>
        </w:rPr>
        <w:t>:</w:t>
      </w:r>
    </w:p>
    <w:p w14:paraId="4876B85C" w14:textId="2A02BF30" w:rsidR="00B5550C" w:rsidRPr="00B5550C" w:rsidRDefault="00B5550C" w:rsidP="00B557D7">
      <w:pPr>
        <w:spacing w:line="240" w:lineRule="auto"/>
        <w:rPr>
          <w:rFonts w:ascii="Sakkal Majalla" w:hAnsi="Sakkal Majalla" w:cs="Sakkal Majalla"/>
          <w:sz w:val="28"/>
          <w:szCs w:val="28"/>
          <w:lang w:val="en-SA" w:bidi="ar-EG"/>
        </w:rPr>
      </w:pPr>
      <w:r w:rsidRPr="00B5550C">
        <w:rPr>
          <w:rFonts w:ascii="Sakkal Majalla" w:hAnsi="Sakkal Majalla" w:cs="Sakkal Majalla"/>
          <w:sz w:val="28"/>
          <w:szCs w:val="28"/>
          <w:rtl/>
        </w:rPr>
        <w:t xml:space="preserve">أقرّ أنا </w:t>
      </w:r>
      <w:proofErr w:type="gramStart"/>
      <w:r w:rsidRPr="00B5550C">
        <w:rPr>
          <w:rFonts w:ascii="Sakkal Majalla" w:hAnsi="Sakkal Majalla" w:cs="Sakkal Majalla"/>
          <w:sz w:val="28"/>
          <w:szCs w:val="28"/>
          <w:rtl/>
        </w:rPr>
        <w:t xml:space="preserve">الباحثة </w:t>
      </w:r>
      <w:r w:rsidRPr="00B557D7">
        <w:rPr>
          <w:rFonts w:ascii="Sakkal Majalla" w:hAnsi="Sakkal Majalla" w:cs="Sakkal Majalla" w:hint="cs"/>
          <w:sz w:val="28"/>
          <w:szCs w:val="28"/>
          <w:rtl/>
        </w:rPr>
        <w:t>:</w:t>
      </w:r>
      <w:proofErr w:type="gramEnd"/>
      <w:r w:rsidRPr="00B557D7">
        <w:rPr>
          <w:rFonts w:ascii="Sakkal Majalla" w:hAnsi="Sakkal Majalla" w:cs="Sakkal Majalla" w:hint="cs"/>
          <w:sz w:val="28"/>
          <w:szCs w:val="28"/>
          <w:rtl/>
        </w:rPr>
        <w:t xml:space="preserve"> إيمان الرويلي  </w:t>
      </w:r>
      <w:r w:rsidRPr="00B5550C">
        <w:rPr>
          <w:rFonts w:ascii="Sakkal Majalla" w:hAnsi="Sakkal Majalla" w:cs="Sakkal Majalla"/>
          <w:sz w:val="28"/>
          <w:szCs w:val="28"/>
          <w:rtl/>
        </w:rPr>
        <w:t>أن هذا البحث هو عملٌ أصيلٌ خاص بي، ولم يتم اقتباسه أو نسخه من أي مصدر آخر إلا في حدود ما تسمح به الأصول العلمية، مع توثيق جميع المصادر والمراجع وفق القواعد الأكاديمية المعتمدة</w:t>
      </w:r>
      <w:r w:rsidRPr="00B5550C">
        <w:rPr>
          <w:rFonts w:ascii="Sakkal Majalla" w:hAnsi="Sakkal Majalla" w:cs="Sakkal Majalla"/>
          <w:sz w:val="28"/>
          <w:szCs w:val="28"/>
          <w:lang w:val="en-SA" w:bidi="ar-EG"/>
        </w:rPr>
        <w:t>.</w:t>
      </w:r>
    </w:p>
    <w:p w14:paraId="0D8B7A37" w14:textId="757DA82B" w:rsidR="00B5550C" w:rsidRPr="00B5550C" w:rsidRDefault="00B5550C" w:rsidP="00B557D7">
      <w:pPr>
        <w:spacing w:line="240" w:lineRule="auto"/>
        <w:rPr>
          <w:rFonts w:ascii="Sakkal Majalla" w:hAnsi="Sakkal Majalla" w:cs="Sakkal Majalla"/>
          <w:sz w:val="28"/>
          <w:szCs w:val="28"/>
          <w:lang w:val="en-SA" w:bidi="ar-EG"/>
        </w:rPr>
      </w:pPr>
      <w:r w:rsidRPr="00B5550C">
        <w:rPr>
          <w:rFonts w:ascii="Sakkal Majalla" w:hAnsi="Sakkal Majalla" w:cs="Sakkal Majalla"/>
          <w:sz w:val="28"/>
          <w:szCs w:val="28"/>
          <w:rtl/>
        </w:rPr>
        <w:t>كما أوفق على منح الجامعة حق الاحتفاظ بنسخة من هذا البحث، وإتاحته لأغراض البحث العلمي والتعليم، سواء بشكل ورقي أو إلكتروني، وذلك دون الإخلال بحقوق الملكية الفكرية الخاصة بي كباحث/ـة</w:t>
      </w:r>
      <w:r w:rsidRPr="00B5550C">
        <w:rPr>
          <w:rFonts w:ascii="Sakkal Majalla" w:hAnsi="Sakkal Majalla" w:cs="Sakkal Majalla"/>
          <w:sz w:val="28"/>
          <w:szCs w:val="28"/>
          <w:lang w:val="en-SA" w:bidi="ar-EG"/>
        </w:rPr>
        <w:t>.</w:t>
      </w:r>
    </w:p>
    <w:p w14:paraId="3ADC4CD3" w14:textId="77777777" w:rsidR="00B5550C" w:rsidRPr="00B5550C" w:rsidRDefault="00B5550C" w:rsidP="00B557D7">
      <w:pPr>
        <w:spacing w:line="240" w:lineRule="auto"/>
        <w:rPr>
          <w:rFonts w:ascii="Sakkal Majalla" w:hAnsi="Sakkal Majalla" w:cs="Sakkal Majalla"/>
          <w:sz w:val="28"/>
          <w:szCs w:val="28"/>
          <w:lang w:val="en-SA" w:bidi="ar-EG"/>
        </w:rPr>
      </w:pPr>
      <w:r w:rsidRPr="00B5550C">
        <w:rPr>
          <w:rFonts w:ascii="Sakkal Majalla" w:hAnsi="Sakkal Majalla" w:cs="Sakkal Majalla"/>
          <w:sz w:val="28"/>
          <w:szCs w:val="28"/>
          <w:rtl/>
        </w:rPr>
        <w:t>وأتحمّل كامل المسؤولية القانونية والأخلاقية عن محتوى هذا البحث</w:t>
      </w:r>
      <w:r w:rsidRPr="00B5550C">
        <w:rPr>
          <w:rFonts w:ascii="Sakkal Majalla" w:hAnsi="Sakkal Majalla" w:cs="Sakkal Majalla"/>
          <w:sz w:val="28"/>
          <w:szCs w:val="28"/>
          <w:lang w:val="en-SA" w:bidi="ar-EG"/>
        </w:rPr>
        <w:t>.</w:t>
      </w:r>
    </w:p>
    <w:p w14:paraId="307C0103" w14:textId="77777777" w:rsidR="00B5550C" w:rsidRPr="00B5550C" w:rsidRDefault="00B5550C" w:rsidP="00B557D7">
      <w:pPr>
        <w:spacing w:line="240" w:lineRule="auto"/>
        <w:rPr>
          <w:rFonts w:ascii="Sakkal Majalla" w:hAnsi="Sakkal Majalla" w:cs="Sakkal Majalla"/>
          <w:sz w:val="28"/>
          <w:szCs w:val="28"/>
          <w:lang w:val="en-SA" w:bidi="ar-EG"/>
        </w:rPr>
      </w:pPr>
      <w:r w:rsidRPr="00B5550C">
        <w:rPr>
          <w:rFonts w:ascii="Sakkal Majalla" w:hAnsi="Sakkal Majalla" w:cs="Sakkal Majalla"/>
          <w:sz w:val="28"/>
          <w:szCs w:val="28"/>
          <w:rtl/>
        </w:rPr>
        <w:t xml:space="preserve">والله </w:t>
      </w:r>
      <w:proofErr w:type="gramStart"/>
      <w:r w:rsidRPr="00B5550C">
        <w:rPr>
          <w:rFonts w:ascii="Sakkal Majalla" w:hAnsi="Sakkal Majalla" w:cs="Sakkal Majalla"/>
          <w:sz w:val="28"/>
          <w:szCs w:val="28"/>
          <w:rtl/>
        </w:rPr>
        <w:t>الموفق،،،</w:t>
      </w:r>
      <w:proofErr w:type="gramEnd"/>
    </w:p>
    <w:p w14:paraId="628494FE" w14:textId="7BD7A998" w:rsidR="002F7680" w:rsidRPr="002F7680" w:rsidRDefault="002F7680" w:rsidP="002F7680">
      <w:pPr>
        <w:rPr>
          <w:rFonts w:ascii="Sakkal Majalla" w:hAnsi="Sakkal Majalla" w:cs="Sakkal Majalla"/>
          <w:b/>
          <w:bCs/>
          <w:sz w:val="36"/>
          <w:szCs w:val="36"/>
          <w:u w:val="single"/>
          <w:lang w:val="en-SA" w:bidi="ar-EG"/>
        </w:rPr>
      </w:pPr>
      <w:r w:rsidRPr="002F7680">
        <w:rPr>
          <w:rFonts w:ascii="Sakkal Majalla" w:hAnsi="Sakkal Majalla" w:cs="Sakkal Majalla"/>
          <w:b/>
          <w:bCs/>
          <w:sz w:val="36"/>
          <w:szCs w:val="36"/>
          <w:u w:val="single"/>
          <w:rtl/>
        </w:rPr>
        <w:t>الشكر والتقدير</w:t>
      </w:r>
      <w:r>
        <w:rPr>
          <w:rFonts w:ascii="Sakkal Majalla" w:hAnsi="Sakkal Majalla" w:cs="Sakkal Majalla" w:hint="cs"/>
          <w:b/>
          <w:bCs/>
          <w:sz w:val="36"/>
          <w:szCs w:val="36"/>
          <w:u w:val="single"/>
          <w:rtl/>
        </w:rPr>
        <w:t>:</w:t>
      </w:r>
    </w:p>
    <w:p w14:paraId="1354AE44" w14:textId="77777777" w:rsidR="002F7680" w:rsidRPr="002F7680" w:rsidRDefault="002F7680" w:rsidP="002F7680">
      <w:pPr>
        <w:rPr>
          <w:rFonts w:ascii="Sakkal Majalla" w:hAnsi="Sakkal Majalla" w:cs="Sakkal Majalla"/>
          <w:sz w:val="28"/>
          <w:szCs w:val="28"/>
          <w:lang w:val="en-SA" w:bidi="ar-EG"/>
        </w:rPr>
      </w:pPr>
      <w:r w:rsidRPr="002F7680">
        <w:rPr>
          <w:rFonts w:ascii="Sakkal Majalla" w:hAnsi="Sakkal Majalla" w:cs="Sakkal Majalla"/>
          <w:sz w:val="28"/>
          <w:szCs w:val="28"/>
          <w:rtl/>
        </w:rPr>
        <w:t>أتقدم بخالص الشكر والامتنان إلى أعضاء لجنة الحكم والمقيمين على إسهاماتهم القيمة وملاحظاتهم البنّاءة التي ساعدت في رفع جودة هذا البحث. كما أتوجه بعظيم الامتنان لكل من ساعدني وساندني خلال مراحل إعداد هذه الدراسة، سواء من أفراد الأسرة، الزملاء، أو المختصين في مجال البحث العلمي، على الدعم والتشجيع والمساندة المستمرة، والتي كان لها الأثر الكبير في إنجاز هذا البحث بالشكل الأمثل</w:t>
      </w:r>
      <w:r w:rsidRPr="002F7680">
        <w:rPr>
          <w:rFonts w:ascii="Sakkal Majalla" w:hAnsi="Sakkal Majalla" w:cs="Sakkal Majalla"/>
          <w:sz w:val="28"/>
          <w:szCs w:val="28"/>
          <w:lang w:val="en-SA" w:bidi="ar-EG"/>
        </w:rPr>
        <w:t>.</w:t>
      </w:r>
    </w:p>
    <w:p w14:paraId="4F047C55" w14:textId="77777777" w:rsidR="002F7680" w:rsidRPr="00CB7C3E" w:rsidRDefault="002F7680" w:rsidP="002F7680">
      <w:pPr>
        <w:spacing w:after="0" w:line="240" w:lineRule="auto"/>
        <w:rPr>
          <w:rFonts w:ascii="Simplified Arabic" w:hAnsi="Simplified Arabic" w:cs="Simplified Arabic"/>
          <w:b/>
          <w:bCs/>
          <w:sz w:val="36"/>
          <w:szCs w:val="36"/>
          <w:u w:val="single"/>
          <w:rtl/>
          <w:lang w:bidi="ar-SY"/>
        </w:rPr>
      </w:pPr>
      <w:r w:rsidRPr="00CB7C3E">
        <w:rPr>
          <w:rFonts w:ascii="Simplified Arabic" w:hAnsi="Simplified Arabic" w:cs="Simplified Arabic"/>
          <w:b/>
          <w:bCs/>
          <w:sz w:val="36"/>
          <w:szCs w:val="36"/>
          <w:u w:val="single"/>
          <w:rtl/>
          <w:lang w:bidi="ar-SY"/>
        </w:rPr>
        <w:t xml:space="preserve">فهرس المحتويات: </w:t>
      </w:r>
    </w:p>
    <w:p w14:paraId="2462AF0B" w14:textId="77777777" w:rsidR="002F7680" w:rsidRPr="002F7680" w:rsidRDefault="002F7680" w:rsidP="002F7680">
      <w:pPr>
        <w:rPr>
          <w:rFonts w:ascii="Sakkal Majalla" w:hAnsi="Sakkal Majalla" w:cs="Sakkal Majalla"/>
          <w:sz w:val="28"/>
          <w:szCs w:val="28"/>
          <w:lang w:val="en-SA" w:bidi="ar-EG"/>
        </w:rPr>
      </w:pPr>
      <w:r w:rsidRPr="002F7680">
        <w:rPr>
          <w:rFonts w:ascii="Sakkal Majalla" w:hAnsi="Sakkal Majalla" w:cs="Sakkal Majalla"/>
          <w:b/>
          <w:bCs/>
          <w:sz w:val="28"/>
          <w:szCs w:val="28"/>
          <w:rtl/>
          <w:lang w:val="en-SA"/>
        </w:rPr>
        <w:t>الفصل الأول: مقدمة الدراسة</w:t>
      </w:r>
      <w:r w:rsidRPr="002F7680">
        <w:rPr>
          <w:rFonts w:ascii="Sakkal Majalla" w:hAnsi="Sakkal Majalla" w:cs="Sakkal Majalla"/>
          <w:b/>
          <w:bCs/>
          <w:sz w:val="28"/>
          <w:szCs w:val="28"/>
          <w:lang w:val="en-SA" w:bidi="ar-EG"/>
        </w:rPr>
        <w:br/>
      </w:r>
      <w:r w:rsidRPr="002F7680">
        <w:rPr>
          <w:rFonts w:ascii="Sakkal Majalla" w:hAnsi="Sakkal Majalla" w:cs="Sakkal Majalla"/>
          <w:sz w:val="28"/>
          <w:szCs w:val="28"/>
          <w:lang w:val="en-SA" w:bidi="ar-EG"/>
        </w:rPr>
        <w:t xml:space="preserve">1.1 </w:t>
      </w:r>
      <w:r w:rsidRPr="002F7680">
        <w:rPr>
          <w:rFonts w:ascii="Sakkal Majalla" w:hAnsi="Sakkal Majalla" w:cs="Sakkal Majalla"/>
          <w:sz w:val="28"/>
          <w:szCs w:val="28"/>
          <w:rtl/>
          <w:lang w:val="en-SA"/>
        </w:rPr>
        <w:t>خلفية الدراسة</w:t>
      </w:r>
      <w:r w:rsidRPr="002F7680">
        <w:rPr>
          <w:rFonts w:ascii="Sakkal Majalla" w:hAnsi="Sakkal Majalla" w:cs="Sakkal Majalla"/>
          <w:sz w:val="28"/>
          <w:szCs w:val="28"/>
          <w:lang w:val="en-SA" w:bidi="ar-EG"/>
        </w:rPr>
        <w:br/>
        <w:t xml:space="preserve">1.2 </w:t>
      </w:r>
      <w:r w:rsidRPr="002F7680">
        <w:rPr>
          <w:rFonts w:ascii="Sakkal Majalla" w:hAnsi="Sakkal Majalla" w:cs="Sakkal Majalla"/>
          <w:sz w:val="28"/>
          <w:szCs w:val="28"/>
          <w:rtl/>
          <w:lang w:val="en-SA"/>
        </w:rPr>
        <w:t>مشكلة الدراسة</w:t>
      </w:r>
      <w:r w:rsidRPr="002F7680">
        <w:rPr>
          <w:rFonts w:ascii="Sakkal Majalla" w:hAnsi="Sakkal Majalla" w:cs="Sakkal Majalla"/>
          <w:sz w:val="28"/>
          <w:szCs w:val="28"/>
          <w:lang w:val="en-SA" w:bidi="ar-EG"/>
        </w:rPr>
        <w:br/>
        <w:t xml:space="preserve">1.3 </w:t>
      </w:r>
      <w:r w:rsidRPr="002F7680">
        <w:rPr>
          <w:rFonts w:ascii="Sakkal Majalla" w:hAnsi="Sakkal Majalla" w:cs="Sakkal Majalla"/>
          <w:sz w:val="28"/>
          <w:szCs w:val="28"/>
          <w:rtl/>
          <w:lang w:val="en-SA"/>
        </w:rPr>
        <w:t>أهمية الدراسة</w:t>
      </w:r>
      <w:r w:rsidRPr="002F7680">
        <w:rPr>
          <w:rFonts w:ascii="Sakkal Majalla" w:hAnsi="Sakkal Majalla" w:cs="Sakkal Majalla"/>
          <w:sz w:val="28"/>
          <w:szCs w:val="28"/>
          <w:lang w:val="en-SA" w:bidi="ar-EG"/>
        </w:rPr>
        <w:br/>
        <w:t xml:space="preserve">1.4 </w:t>
      </w:r>
      <w:r w:rsidRPr="002F7680">
        <w:rPr>
          <w:rFonts w:ascii="Sakkal Majalla" w:hAnsi="Sakkal Majalla" w:cs="Sakkal Majalla"/>
          <w:sz w:val="28"/>
          <w:szCs w:val="28"/>
          <w:rtl/>
          <w:lang w:val="en-SA"/>
        </w:rPr>
        <w:t>أهداف الدراسة</w:t>
      </w:r>
      <w:r w:rsidRPr="002F7680">
        <w:rPr>
          <w:rFonts w:ascii="Sakkal Majalla" w:hAnsi="Sakkal Majalla" w:cs="Sakkal Majalla"/>
          <w:sz w:val="28"/>
          <w:szCs w:val="28"/>
          <w:lang w:val="en-SA" w:bidi="ar-EG"/>
        </w:rPr>
        <w:br/>
        <w:t xml:space="preserve">1.5 </w:t>
      </w:r>
      <w:r w:rsidRPr="002F7680">
        <w:rPr>
          <w:rFonts w:ascii="Sakkal Majalla" w:hAnsi="Sakkal Majalla" w:cs="Sakkal Majalla"/>
          <w:sz w:val="28"/>
          <w:szCs w:val="28"/>
          <w:rtl/>
          <w:lang w:val="en-SA"/>
        </w:rPr>
        <w:t>تساؤلات الدراسة</w:t>
      </w:r>
      <w:r w:rsidRPr="002F7680">
        <w:rPr>
          <w:rFonts w:ascii="Sakkal Majalla" w:hAnsi="Sakkal Majalla" w:cs="Sakkal Majalla"/>
          <w:sz w:val="28"/>
          <w:szCs w:val="28"/>
          <w:lang w:val="en-SA" w:bidi="ar-EG"/>
        </w:rPr>
        <w:br/>
        <w:t xml:space="preserve">1.6 </w:t>
      </w:r>
      <w:r w:rsidRPr="002F7680">
        <w:rPr>
          <w:rFonts w:ascii="Sakkal Majalla" w:hAnsi="Sakkal Majalla" w:cs="Sakkal Majalla"/>
          <w:sz w:val="28"/>
          <w:szCs w:val="28"/>
          <w:rtl/>
          <w:lang w:val="en-SA"/>
        </w:rPr>
        <w:t>فروض الدراسة</w:t>
      </w:r>
    </w:p>
    <w:p w14:paraId="78E2032C" w14:textId="77777777" w:rsidR="002F7680" w:rsidRPr="002F7680" w:rsidRDefault="002F7680" w:rsidP="002F7680">
      <w:pPr>
        <w:rPr>
          <w:rFonts w:ascii="Sakkal Majalla" w:hAnsi="Sakkal Majalla" w:cs="Sakkal Majalla"/>
          <w:sz w:val="28"/>
          <w:szCs w:val="28"/>
          <w:lang w:val="en-SA" w:bidi="ar-EG"/>
        </w:rPr>
      </w:pPr>
      <w:r w:rsidRPr="002F7680">
        <w:rPr>
          <w:rFonts w:ascii="Sakkal Majalla" w:hAnsi="Sakkal Majalla" w:cs="Sakkal Majalla"/>
          <w:sz w:val="28"/>
          <w:szCs w:val="28"/>
          <w:rtl/>
          <w:lang w:val="en-SA"/>
        </w:rPr>
        <w:t>الفصل الثاني: الدراسات السابقة والأدبيات النظرية</w:t>
      </w:r>
      <w:r w:rsidRPr="002F7680">
        <w:rPr>
          <w:rFonts w:ascii="Sakkal Majalla" w:hAnsi="Sakkal Majalla" w:cs="Sakkal Majalla"/>
          <w:sz w:val="28"/>
          <w:szCs w:val="28"/>
          <w:lang w:val="en-SA" w:bidi="ar-EG"/>
        </w:rPr>
        <w:br/>
        <w:t xml:space="preserve">2.1 </w:t>
      </w:r>
      <w:r w:rsidRPr="002F7680">
        <w:rPr>
          <w:rFonts w:ascii="Sakkal Majalla" w:hAnsi="Sakkal Majalla" w:cs="Sakkal Majalla"/>
          <w:sz w:val="28"/>
          <w:szCs w:val="28"/>
          <w:rtl/>
          <w:lang w:val="en-SA"/>
        </w:rPr>
        <w:t>الدراسات المتعلقة بابتكار نماذج الأعمال</w:t>
      </w:r>
      <w:r w:rsidRPr="002F7680">
        <w:rPr>
          <w:rFonts w:ascii="Sakkal Majalla" w:hAnsi="Sakkal Majalla" w:cs="Sakkal Majalla"/>
          <w:sz w:val="28"/>
          <w:szCs w:val="28"/>
          <w:lang w:val="en-SA" w:bidi="ar-EG"/>
        </w:rPr>
        <w:br/>
        <w:t xml:space="preserve">2.2 </w:t>
      </w:r>
      <w:r w:rsidRPr="002F7680">
        <w:rPr>
          <w:rFonts w:ascii="Sakkal Majalla" w:hAnsi="Sakkal Majalla" w:cs="Sakkal Majalla"/>
          <w:sz w:val="28"/>
          <w:szCs w:val="28"/>
          <w:rtl/>
          <w:lang w:val="en-SA"/>
        </w:rPr>
        <w:t>الدراسات المتعلقة بالميزة التنافسية المستدامة</w:t>
      </w:r>
      <w:r w:rsidRPr="002F7680">
        <w:rPr>
          <w:rFonts w:ascii="Sakkal Majalla" w:hAnsi="Sakkal Majalla" w:cs="Sakkal Majalla"/>
          <w:sz w:val="28"/>
          <w:szCs w:val="28"/>
          <w:lang w:val="en-SA" w:bidi="ar-EG"/>
        </w:rPr>
        <w:br/>
        <w:t xml:space="preserve">2.3 </w:t>
      </w:r>
      <w:r w:rsidRPr="002F7680">
        <w:rPr>
          <w:rFonts w:ascii="Sakkal Majalla" w:hAnsi="Sakkal Majalla" w:cs="Sakkal Majalla"/>
          <w:sz w:val="28"/>
          <w:szCs w:val="28"/>
          <w:rtl/>
          <w:lang w:val="en-SA"/>
        </w:rPr>
        <w:t>الدراسات المتعلقة بالشركات الناشئة وريادة الأعمال</w:t>
      </w:r>
      <w:r w:rsidRPr="002F7680">
        <w:rPr>
          <w:rFonts w:ascii="Sakkal Majalla" w:hAnsi="Sakkal Majalla" w:cs="Sakkal Majalla"/>
          <w:sz w:val="28"/>
          <w:szCs w:val="28"/>
          <w:lang w:val="en-SA" w:bidi="ar-EG"/>
        </w:rPr>
        <w:br/>
        <w:t xml:space="preserve">2.4 </w:t>
      </w:r>
      <w:r w:rsidRPr="002F7680">
        <w:rPr>
          <w:rFonts w:ascii="Sakkal Majalla" w:hAnsi="Sakkal Majalla" w:cs="Sakkal Majalla"/>
          <w:sz w:val="28"/>
          <w:szCs w:val="28"/>
          <w:rtl/>
          <w:lang w:val="en-SA"/>
        </w:rPr>
        <w:t>الدراسات التي تناولت العلاقة بين ابتكار نماذج الأعمال والميزة التنافسية</w:t>
      </w:r>
      <w:r w:rsidRPr="002F7680">
        <w:rPr>
          <w:rFonts w:ascii="Sakkal Majalla" w:hAnsi="Sakkal Majalla" w:cs="Sakkal Majalla"/>
          <w:sz w:val="28"/>
          <w:szCs w:val="28"/>
          <w:lang w:val="en-SA" w:bidi="ar-EG"/>
        </w:rPr>
        <w:br/>
        <w:t xml:space="preserve">2.5 </w:t>
      </w:r>
      <w:r w:rsidRPr="002F7680">
        <w:rPr>
          <w:rFonts w:ascii="Sakkal Majalla" w:hAnsi="Sakkal Majalla" w:cs="Sakkal Majalla"/>
          <w:sz w:val="28"/>
          <w:szCs w:val="28"/>
          <w:rtl/>
          <w:lang w:val="en-SA"/>
        </w:rPr>
        <w:t>التعقيب على الدراسات السابقة والفجوات البحثية</w:t>
      </w:r>
    </w:p>
    <w:p w14:paraId="11A0A872" w14:textId="77777777" w:rsidR="002F7680" w:rsidRPr="002F7680" w:rsidRDefault="002F7680" w:rsidP="002F7680">
      <w:pPr>
        <w:rPr>
          <w:rFonts w:ascii="Sakkal Majalla" w:hAnsi="Sakkal Majalla" w:cs="Sakkal Majalla"/>
          <w:sz w:val="28"/>
          <w:szCs w:val="28"/>
          <w:lang w:val="en-SA" w:bidi="ar-EG"/>
        </w:rPr>
      </w:pPr>
      <w:r w:rsidRPr="002F7680">
        <w:rPr>
          <w:rFonts w:ascii="Sakkal Majalla" w:hAnsi="Sakkal Majalla" w:cs="Sakkal Majalla"/>
          <w:sz w:val="28"/>
          <w:szCs w:val="28"/>
          <w:rtl/>
          <w:lang w:val="en-SA"/>
        </w:rPr>
        <w:t>الفصل الثالث: المنطلقات النظرية للدراسة</w:t>
      </w:r>
      <w:r w:rsidRPr="002F7680">
        <w:rPr>
          <w:rFonts w:ascii="Sakkal Majalla" w:hAnsi="Sakkal Majalla" w:cs="Sakkal Majalla"/>
          <w:sz w:val="28"/>
          <w:szCs w:val="28"/>
          <w:lang w:val="en-SA" w:bidi="ar-EG"/>
        </w:rPr>
        <w:br/>
        <w:t xml:space="preserve">3.1 </w:t>
      </w:r>
      <w:r w:rsidRPr="002F7680">
        <w:rPr>
          <w:rFonts w:ascii="Sakkal Majalla" w:hAnsi="Sakkal Majalla" w:cs="Sakkal Majalla"/>
          <w:sz w:val="28"/>
          <w:szCs w:val="28"/>
          <w:rtl/>
          <w:lang w:val="en-SA"/>
        </w:rPr>
        <w:t>نظرية الموارد</w:t>
      </w:r>
      <w:r w:rsidRPr="002F7680">
        <w:rPr>
          <w:rFonts w:ascii="Sakkal Majalla" w:hAnsi="Sakkal Majalla" w:cs="Sakkal Majalla"/>
          <w:sz w:val="28"/>
          <w:szCs w:val="28"/>
          <w:lang w:val="en-SA" w:bidi="ar-EG"/>
        </w:rPr>
        <w:t xml:space="preserve"> (RBV)</w:t>
      </w:r>
      <w:r w:rsidRPr="002F7680">
        <w:rPr>
          <w:rFonts w:ascii="Sakkal Majalla" w:hAnsi="Sakkal Majalla" w:cs="Sakkal Majalla"/>
          <w:sz w:val="28"/>
          <w:szCs w:val="28"/>
          <w:lang w:val="en-SA" w:bidi="ar-EG"/>
        </w:rPr>
        <w:br/>
        <w:t xml:space="preserve">3.2 </w:t>
      </w:r>
      <w:r w:rsidRPr="002F7680">
        <w:rPr>
          <w:rFonts w:ascii="Sakkal Majalla" w:hAnsi="Sakkal Majalla" w:cs="Sakkal Majalla"/>
          <w:sz w:val="28"/>
          <w:szCs w:val="28"/>
          <w:rtl/>
          <w:lang w:val="en-SA"/>
        </w:rPr>
        <w:t>نظرية القدرات الديناميكية</w:t>
      </w:r>
      <w:r w:rsidRPr="002F7680">
        <w:rPr>
          <w:rFonts w:ascii="Sakkal Majalla" w:hAnsi="Sakkal Majalla" w:cs="Sakkal Majalla"/>
          <w:sz w:val="28"/>
          <w:szCs w:val="28"/>
          <w:lang w:val="en-SA" w:bidi="ar-EG"/>
        </w:rPr>
        <w:br/>
      </w:r>
      <w:r w:rsidRPr="002F7680">
        <w:rPr>
          <w:rFonts w:ascii="Sakkal Majalla" w:hAnsi="Sakkal Majalla" w:cs="Sakkal Majalla"/>
          <w:sz w:val="28"/>
          <w:szCs w:val="28"/>
          <w:lang w:val="en-SA" w:bidi="ar-EG"/>
        </w:rPr>
        <w:lastRenderedPageBreak/>
        <w:t xml:space="preserve">3.3 </w:t>
      </w:r>
      <w:r w:rsidRPr="002F7680">
        <w:rPr>
          <w:rFonts w:ascii="Sakkal Majalla" w:hAnsi="Sakkal Majalla" w:cs="Sakkal Majalla"/>
          <w:sz w:val="28"/>
          <w:szCs w:val="28"/>
          <w:rtl/>
          <w:lang w:val="en-SA"/>
        </w:rPr>
        <w:t>نظرية نموذج الأعمال</w:t>
      </w:r>
      <w:r w:rsidRPr="002F7680">
        <w:rPr>
          <w:rFonts w:ascii="Sakkal Majalla" w:hAnsi="Sakkal Majalla" w:cs="Sakkal Majalla"/>
          <w:sz w:val="28"/>
          <w:szCs w:val="28"/>
          <w:lang w:val="en-SA" w:bidi="ar-EG"/>
        </w:rPr>
        <w:br/>
        <w:t xml:space="preserve">3.4 </w:t>
      </w:r>
      <w:r w:rsidRPr="002F7680">
        <w:rPr>
          <w:rFonts w:ascii="Sakkal Majalla" w:hAnsi="Sakkal Majalla" w:cs="Sakkal Majalla"/>
          <w:sz w:val="28"/>
          <w:szCs w:val="28"/>
          <w:rtl/>
          <w:lang w:val="en-SA"/>
        </w:rPr>
        <w:t>نظرية الابتكار</w:t>
      </w:r>
      <w:r w:rsidRPr="002F7680">
        <w:rPr>
          <w:rFonts w:ascii="Sakkal Majalla" w:hAnsi="Sakkal Majalla" w:cs="Sakkal Majalla"/>
          <w:sz w:val="28"/>
          <w:szCs w:val="28"/>
          <w:lang w:val="en-SA" w:bidi="ar-EG"/>
        </w:rPr>
        <w:br/>
        <w:t xml:space="preserve">3.5 </w:t>
      </w:r>
      <w:r w:rsidRPr="002F7680">
        <w:rPr>
          <w:rFonts w:ascii="Sakkal Majalla" w:hAnsi="Sakkal Majalla" w:cs="Sakkal Majalla"/>
          <w:sz w:val="28"/>
          <w:szCs w:val="28"/>
          <w:rtl/>
          <w:lang w:val="en-SA"/>
        </w:rPr>
        <w:t>نظرية النظام البيئي لريادة الأعمال</w:t>
      </w:r>
      <w:r w:rsidRPr="002F7680">
        <w:rPr>
          <w:rFonts w:ascii="Sakkal Majalla" w:hAnsi="Sakkal Majalla" w:cs="Sakkal Majalla"/>
          <w:sz w:val="28"/>
          <w:szCs w:val="28"/>
          <w:lang w:val="en-SA" w:bidi="ar-EG"/>
        </w:rPr>
        <w:br/>
        <w:t xml:space="preserve">3.6 </w:t>
      </w:r>
      <w:r w:rsidRPr="002F7680">
        <w:rPr>
          <w:rFonts w:ascii="Sakkal Majalla" w:hAnsi="Sakkal Majalla" w:cs="Sakkal Majalla"/>
          <w:sz w:val="28"/>
          <w:szCs w:val="28"/>
          <w:rtl/>
          <w:lang w:val="en-SA"/>
        </w:rPr>
        <w:t>نظرية الميزة التنافسية</w:t>
      </w:r>
    </w:p>
    <w:p w14:paraId="5B6AE1D2" w14:textId="77777777" w:rsidR="002F7680" w:rsidRPr="002F7680" w:rsidRDefault="002F7680" w:rsidP="002F7680">
      <w:pPr>
        <w:rPr>
          <w:rFonts w:ascii="Sakkal Majalla" w:hAnsi="Sakkal Majalla" w:cs="Sakkal Majalla"/>
          <w:sz w:val="28"/>
          <w:szCs w:val="28"/>
          <w:lang w:val="en-SA" w:bidi="ar-EG"/>
        </w:rPr>
      </w:pPr>
      <w:r w:rsidRPr="002F7680">
        <w:rPr>
          <w:rFonts w:ascii="Sakkal Majalla" w:hAnsi="Sakkal Majalla" w:cs="Sakkal Majalla"/>
          <w:sz w:val="28"/>
          <w:szCs w:val="28"/>
          <w:rtl/>
          <w:lang w:val="en-SA"/>
        </w:rPr>
        <w:t>الفصل الرابع: منهجية البحث</w:t>
      </w:r>
      <w:r w:rsidRPr="002F7680">
        <w:rPr>
          <w:rFonts w:ascii="Sakkal Majalla" w:hAnsi="Sakkal Majalla" w:cs="Sakkal Majalla"/>
          <w:sz w:val="28"/>
          <w:szCs w:val="28"/>
          <w:lang w:val="en-SA" w:bidi="ar-EG"/>
        </w:rPr>
        <w:br/>
        <w:t xml:space="preserve">4.1 </w:t>
      </w:r>
      <w:r w:rsidRPr="002F7680">
        <w:rPr>
          <w:rFonts w:ascii="Sakkal Majalla" w:hAnsi="Sakkal Majalla" w:cs="Sakkal Majalla"/>
          <w:sz w:val="28"/>
          <w:szCs w:val="28"/>
          <w:rtl/>
          <w:lang w:val="en-SA"/>
        </w:rPr>
        <w:t>منهج البحث</w:t>
      </w:r>
      <w:r w:rsidRPr="002F7680">
        <w:rPr>
          <w:rFonts w:ascii="Sakkal Majalla" w:hAnsi="Sakkal Majalla" w:cs="Sakkal Majalla"/>
          <w:sz w:val="28"/>
          <w:szCs w:val="28"/>
          <w:lang w:val="en-SA" w:bidi="ar-EG"/>
        </w:rPr>
        <w:br/>
        <w:t xml:space="preserve">4.2 </w:t>
      </w:r>
      <w:r w:rsidRPr="002F7680">
        <w:rPr>
          <w:rFonts w:ascii="Sakkal Majalla" w:hAnsi="Sakkal Majalla" w:cs="Sakkal Majalla"/>
          <w:sz w:val="28"/>
          <w:szCs w:val="28"/>
          <w:rtl/>
          <w:lang w:val="en-SA"/>
        </w:rPr>
        <w:t>نوع وطبيعة البحث</w:t>
      </w:r>
      <w:r w:rsidRPr="002F7680">
        <w:rPr>
          <w:rFonts w:ascii="Sakkal Majalla" w:hAnsi="Sakkal Majalla" w:cs="Sakkal Majalla"/>
          <w:sz w:val="28"/>
          <w:szCs w:val="28"/>
          <w:lang w:val="en-SA" w:bidi="ar-EG"/>
        </w:rPr>
        <w:br/>
        <w:t xml:space="preserve">4.3 </w:t>
      </w:r>
      <w:r w:rsidRPr="002F7680">
        <w:rPr>
          <w:rFonts w:ascii="Sakkal Majalla" w:hAnsi="Sakkal Majalla" w:cs="Sakkal Majalla"/>
          <w:sz w:val="28"/>
          <w:szCs w:val="28"/>
          <w:rtl/>
          <w:lang w:val="en-SA"/>
        </w:rPr>
        <w:t>مجتمع البحث</w:t>
      </w:r>
      <w:r w:rsidRPr="002F7680">
        <w:rPr>
          <w:rFonts w:ascii="Sakkal Majalla" w:hAnsi="Sakkal Majalla" w:cs="Sakkal Majalla"/>
          <w:sz w:val="28"/>
          <w:szCs w:val="28"/>
          <w:lang w:val="en-SA" w:bidi="ar-EG"/>
        </w:rPr>
        <w:br/>
        <w:t xml:space="preserve">4.4 </w:t>
      </w:r>
      <w:r w:rsidRPr="002F7680">
        <w:rPr>
          <w:rFonts w:ascii="Sakkal Majalla" w:hAnsi="Sakkal Majalla" w:cs="Sakkal Majalla"/>
          <w:sz w:val="28"/>
          <w:szCs w:val="28"/>
          <w:rtl/>
          <w:lang w:val="en-SA"/>
        </w:rPr>
        <w:t>عينة البحث وطريقة اختيارها</w:t>
      </w:r>
      <w:r w:rsidRPr="002F7680">
        <w:rPr>
          <w:rFonts w:ascii="Sakkal Majalla" w:hAnsi="Sakkal Majalla" w:cs="Sakkal Majalla"/>
          <w:sz w:val="28"/>
          <w:szCs w:val="28"/>
          <w:lang w:val="en-SA" w:bidi="ar-EG"/>
        </w:rPr>
        <w:br/>
        <w:t xml:space="preserve">4.5 </w:t>
      </w:r>
      <w:r w:rsidRPr="002F7680">
        <w:rPr>
          <w:rFonts w:ascii="Sakkal Majalla" w:hAnsi="Sakkal Majalla" w:cs="Sakkal Majalla"/>
          <w:sz w:val="28"/>
          <w:szCs w:val="28"/>
          <w:rtl/>
          <w:lang w:val="en-SA"/>
        </w:rPr>
        <w:t>أدوات جمع البيانات</w:t>
      </w:r>
      <w:r w:rsidRPr="002F7680">
        <w:rPr>
          <w:rFonts w:ascii="Sakkal Majalla" w:hAnsi="Sakkal Majalla" w:cs="Sakkal Majalla"/>
          <w:sz w:val="28"/>
          <w:szCs w:val="28"/>
          <w:lang w:val="en-SA" w:bidi="ar-EG"/>
        </w:rPr>
        <w:br/>
        <w:t xml:space="preserve">4.6 </w:t>
      </w:r>
      <w:r w:rsidRPr="002F7680">
        <w:rPr>
          <w:rFonts w:ascii="Sakkal Majalla" w:hAnsi="Sakkal Majalla" w:cs="Sakkal Majalla"/>
          <w:sz w:val="28"/>
          <w:szCs w:val="28"/>
          <w:rtl/>
          <w:lang w:val="en-SA"/>
        </w:rPr>
        <w:t>صدق وثبات الأداة</w:t>
      </w:r>
      <w:r w:rsidRPr="002F7680">
        <w:rPr>
          <w:rFonts w:ascii="Sakkal Majalla" w:hAnsi="Sakkal Majalla" w:cs="Sakkal Majalla"/>
          <w:sz w:val="28"/>
          <w:szCs w:val="28"/>
          <w:lang w:val="en-SA" w:bidi="ar-EG"/>
        </w:rPr>
        <w:br/>
        <w:t xml:space="preserve">4.7 </w:t>
      </w:r>
      <w:r w:rsidRPr="002F7680">
        <w:rPr>
          <w:rFonts w:ascii="Sakkal Majalla" w:hAnsi="Sakkal Majalla" w:cs="Sakkal Majalla"/>
          <w:sz w:val="28"/>
          <w:szCs w:val="28"/>
          <w:rtl/>
          <w:lang w:val="en-SA"/>
        </w:rPr>
        <w:t>أساليب التحليل الإحصائي</w:t>
      </w:r>
      <w:r w:rsidRPr="002F7680">
        <w:rPr>
          <w:rFonts w:ascii="Sakkal Majalla" w:hAnsi="Sakkal Majalla" w:cs="Sakkal Majalla"/>
          <w:sz w:val="28"/>
          <w:szCs w:val="28"/>
          <w:lang w:val="en-SA" w:bidi="ar-EG"/>
        </w:rPr>
        <w:br/>
        <w:t xml:space="preserve">4.8 </w:t>
      </w:r>
      <w:r w:rsidRPr="002F7680">
        <w:rPr>
          <w:rFonts w:ascii="Sakkal Majalla" w:hAnsi="Sakkal Majalla" w:cs="Sakkal Majalla"/>
          <w:sz w:val="28"/>
          <w:szCs w:val="28"/>
          <w:rtl/>
          <w:lang w:val="en-SA"/>
        </w:rPr>
        <w:t>حدود البحث</w:t>
      </w:r>
      <w:r w:rsidRPr="002F7680">
        <w:rPr>
          <w:rFonts w:ascii="Sakkal Majalla" w:hAnsi="Sakkal Majalla" w:cs="Sakkal Majalla"/>
          <w:sz w:val="28"/>
          <w:szCs w:val="28"/>
          <w:lang w:val="en-SA" w:bidi="ar-EG"/>
        </w:rPr>
        <w:br/>
        <w:t xml:space="preserve">4.9 </w:t>
      </w:r>
      <w:r w:rsidRPr="002F7680">
        <w:rPr>
          <w:rFonts w:ascii="Sakkal Majalla" w:hAnsi="Sakkal Majalla" w:cs="Sakkal Majalla"/>
          <w:sz w:val="28"/>
          <w:szCs w:val="28"/>
          <w:rtl/>
          <w:lang w:val="en-SA"/>
        </w:rPr>
        <w:t>الاعتبارات الأخلاقية للبحث</w:t>
      </w:r>
    </w:p>
    <w:p w14:paraId="2E662F46" w14:textId="77777777" w:rsidR="002F7680" w:rsidRPr="002F7680" w:rsidRDefault="002F7680" w:rsidP="002F7680">
      <w:pPr>
        <w:rPr>
          <w:rFonts w:ascii="Sakkal Majalla" w:hAnsi="Sakkal Majalla" w:cs="Sakkal Majalla"/>
          <w:sz w:val="28"/>
          <w:szCs w:val="28"/>
          <w:lang w:val="en-SA" w:bidi="ar-EG"/>
        </w:rPr>
      </w:pPr>
      <w:r w:rsidRPr="002F7680">
        <w:rPr>
          <w:rFonts w:ascii="Sakkal Majalla" w:hAnsi="Sakkal Majalla" w:cs="Sakkal Majalla"/>
          <w:sz w:val="28"/>
          <w:szCs w:val="28"/>
          <w:rtl/>
          <w:lang w:val="en-SA"/>
        </w:rPr>
        <w:t>الفصل الخامس: تحليل البيانات والنتائج</w:t>
      </w:r>
      <w:r w:rsidRPr="002F7680">
        <w:rPr>
          <w:rFonts w:ascii="Sakkal Majalla" w:hAnsi="Sakkal Majalla" w:cs="Sakkal Majalla"/>
          <w:sz w:val="28"/>
          <w:szCs w:val="28"/>
          <w:lang w:val="en-SA" w:bidi="ar-EG"/>
        </w:rPr>
        <w:br/>
        <w:t xml:space="preserve">5.1 </w:t>
      </w:r>
      <w:r w:rsidRPr="002F7680">
        <w:rPr>
          <w:rFonts w:ascii="Sakkal Majalla" w:hAnsi="Sakkal Majalla" w:cs="Sakkal Majalla"/>
          <w:sz w:val="28"/>
          <w:szCs w:val="28"/>
          <w:rtl/>
          <w:lang w:val="en-SA"/>
        </w:rPr>
        <w:t>التحليل الوصفي للبيانات</w:t>
      </w:r>
      <w:r w:rsidRPr="002F7680">
        <w:rPr>
          <w:rFonts w:ascii="Sakkal Majalla" w:hAnsi="Sakkal Majalla" w:cs="Sakkal Majalla"/>
          <w:sz w:val="28"/>
          <w:szCs w:val="28"/>
          <w:lang w:val="en-SA" w:bidi="ar-EG"/>
        </w:rPr>
        <w:br/>
        <w:t xml:space="preserve">5.2 </w:t>
      </w:r>
      <w:r w:rsidRPr="002F7680">
        <w:rPr>
          <w:rFonts w:ascii="Sakkal Majalla" w:hAnsi="Sakkal Majalla" w:cs="Sakkal Majalla"/>
          <w:sz w:val="28"/>
          <w:szCs w:val="28"/>
          <w:rtl/>
          <w:lang w:val="en-SA"/>
        </w:rPr>
        <w:t>نتائج اختبار الفرضيات</w:t>
      </w:r>
      <w:r w:rsidRPr="002F7680">
        <w:rPr>
          <w:rFonts w:ascii="Sakkal Majalla" w:hAnsi="Sakkal Majalla" w:cs="Sakkal Majalla"/>
          <w:sz w:val="28"/>
          <w:szCs w:val="28"/>
          <w:lang w:val="en-SA" w:bidi="ar-EG"/>
        </w:rPr>
        <w:br/>
        <w:t xml:space="preserve">5.3 </w:t>
      </w:r>
      <w:r w:rsidRPr="002F7680">
        <w:rPr>
          <w:rFonts w:ascii="Sakkal Majalla" w:hAnsi="Sakkal Majalla" w:cs="Sakkal Majalla"/>
          <w:sz w:val="28"/>
          <w:szCs w:val="28"/>
          <w:rtl/>
          <w:lang w:val="en-SA"/>
        </w:rPr>
        <w:t>التحليل الإحصائي للعلاقات بين المتغيرات</w:t>
      </w:r>
    </w:p>
    <w:p w14:paraId="21305F2E" w14:textId="77777777" w:rsidR="002F7680" w:rsidRPr="002F7680" w:rsidRDefault="002F7680" w:rsidP="002F7680">
      <w:pPr>
        <w:rPr>
          <w:rFonts w:ascii="Sakkal Majalla" w:hAnsi="Sakkal Majalla" w:cs="Sakkal Majalla"/>
          <w:sz w:val="28"/>
          <w:szCs w:val="28"/>
          <w:lang w:val="en-SA" w:bidi="ar-EG"/>
        </w:rPr>
      </w:pPr>
      <w:r w:rsidRPr="002F7680">
        <w:rPr>
          <w:rFonts w:ascii="Sakkal Majalla" w:hAnsi="Sakkal Majalla" w:cs="Sakkal Majalla"/>
          <w:sz w:val="28"/>
          <w:szCs w:val="28"/>
          <w:rtl/>
          <w:lang w:val="en-SA"/>
        </w:rPr>
        <w:t>الفصل السادس: المناقشة والاستنتاجات</w:t>
      </w:r>
      <w:r w:rsidRPr="002F7680">
        <w:rPr>
          <w:rFonts w:ascii="Sakkal Majalla" w:hAnsi="Sakkal Majalla" w:cs="Sakkal Majalla"/>
          <w:sz w:val="28"/>
          <w:szCs w:val="28"/>
          <w:lang w:val="en-SA" w:bidi="ar-EG"/>
        </w:rPr>
        <w:br/>
        <w:t xml:space="preserve">6.1 </w:t>
      </w:r>
      <w:r w:rsidRPr="002F7680">
        <w:rPr>
          <w:rFonts w:ascii="Sakkal Majalla" w:hAnsi="Sakkal Majalla" w:cs="Sakkal Majalla"/>
          <w:sz w:val="28"/>
          <w:szCs w:val="28"/>
          <w:rtl/>
          <w:lang w:val="en-SA"/>
        </w:rPr>
        <w:t>مناقشة النتائج</w:t>
      </w:r>
      <w:r w:rsidRPr="002F7680">
        <w:rPr>
          <w:rFonts w:ascii="Sakkal Majalla" w:hAnsi="Sakkal Majalla" w:cs="Sakkal Majalla"/>
          <w:sz w:val="28"/>
          <w:szCs w:val="28"/>
          <w:lang w:val="en-SA" w:bidi="ar-EG"/>
        </w:rPr>
        <w:br/>
        <w:t xml:space="preserve">6.2 </w:t>
      </w:r>
      <w:r w:rsidRPr="002F7680">
        <w:rPr>
          <w:rFonts w:ascii="Sakkal Majalla" w:hAnsi="Sakkal Majalla" w:cs="Sakkal Majalla"/>
          <w:sz w:val="28"/>
          <w:szCs w:val="28"/>
          <w:rtl/>
          <w:lang w:val="en-SA"/>
        </w:rPr>
        <w:t>الاستنتاجات الرئيسية</w:t>
      </w:r>
    </w:p>
    <w:p w14:paraId="57C03DE1" w14:textId="77777777" w:rsidR="002F7680" w:rsidRPr="002F7680" w:rsidRDefault="002F7680" w:rsidP="002F7680">
      <w:pPr>
        <w:rPr>
          <w:rFonts w:ascii="Sakkal Majalla" w:hAnsi="Sakkal Majalla" w:cs="Sakkal Majalla"/>
          <w:sz w:val="28"/>
          <w:szCs w:val="28"/>
          <w:lang w:val="en-SA" w:bidi="ar-EG"/>
        </w:rPr>
      </w:pPr>
      <w:r w:rsidRPr="002F7680">
        <w:rPr>
          <w:rFonts w:ascii="Sakkal Majalla" w:hAnsi="Sakkal Majalla" w:cs="Sakkal Majalla"/>
          <w:sz w:val="28"/>
          <w:szCs w:val="28"/>
          <w:rtl/>
          <w:lang w:val="en-SA"/>
        </w:rPr>
        <w:t>المراجع</w:t>
      </w:r>
    </w:p>
    <w:p w14:paraId="0512B63C" w14:textId="77777777" w:rsidR="002F7680" w:rsidRDefault="002F7680" w:rsidP="002F7680">
      <w:pPr>
        <w:rPr>
          <w:rFonts w:ascii="Sakkal Majalla" w:hAnsi="Sakkal Majalla" w:cs="Sakkal Majalla"/>
          <w:sz w:val="28"/>
          <w:szCs w:val="28"/>
          <w:rtl/>
          <w:lang w:val="en-SA"/>
        </w:rPr>
      </w:pPr>
      <w:r w:rsidRPr="002F7680">
        <w:rPr>
          <w:rFonts w:ascii="Sakkal Majalla" w:hAnsi="Sakkal Majalla" w:cs="Sakkal Majalla"/>
          <w:sz w:val="28"/>
          <w:szCs w:val="28"/>
          <w:rtl/>
          <w:lang w:val="en-SA"/>
        </w:rPr>
        <w:t>الملاحق</w:t>
      </w:r>
    </w:p>
    <w:p w14:paraId="4D93CF89" w14:textId="77777777" w:rsidR="002A3211" w:rsidRPr="002A3211" w:rsidRDefault="002A3211" w:rsidP="002A3211">
      <w:pPr>
        <w:rPr>
          <w:rFonts w:ascii="Sakkal Majalla" w:hAnsi="Sakkal Majalla" w:cs="Sakkal Majalla"/>
          <w:b/>
          <w:bCs/>
          <w:sz w:val="36"/>
          <w:szCs w:val="36"/>
          <w:u w:val="single"/>
          <w:rtl/>
          <w:lang w:val="en-SA" w:bidi="ar-EG"/>
        </w:rPr>
      </w:pPr>
    </w:p>
    <w:p w14:paraId="4509E5B0" w14:textId="614F66AB" w:rsidR="005C1322" w:rsidRPr="00246448" w:rsidRDefault="00A74F76" w:rsidP="00246448">
      <w:pPr>
        <w:rPr>
          <w:rFonts w:ascii="Sakkal Majalla" w:hAnsi="Sakkal Majalla" w:cs="Sakkal Majalla"/>
          <w:b/>
          <w:bCs/>
          <w:sz w:val="36"/>
          <w:szCs w:val="36"/>
          <w:u w:val="single"/>
          <w:lang w:bidi="ar-EG"/>
        </w:rPr>
      </w:pPr>
      <w:r w:rsidRPr="00D66EE2">
        <w:rPr>
          <w:rFonts w:ascii="Sakkal Majalla" w:hAnsi="Sakkal Majalla" w:cs="Sakkal Majalla"/>
          <w:b/>
          <w:bCs/>
          <w:sz w:val="36"/>
          <w:szCs w:val="36"/>
          <w:u w:val="single"/>
          <w:rtl/>
        </w:rPr>
        <w:t>مقدمة</w:t>
      </w:r>
      <w:r w:rsidR="009125CE" w:rsidRPr="00D66EE2">
        <w:rPr>
          <w:rFonts w:ascii="Sakkal Majalla" w:hAnsi="Sakkal Majalla" w:cs="Sakkal Majalla" w:hint="cs"/>
          <w:b/>
          <w:bCs/>
          <w:sz w:val="36"/>
          <w:szCs w:val="36"/>
          <w:u w:val="single"/>
          <w:rtl/>
          <w:lang w:bidi="ar-EG"/>
        </w:rPr>
        <w:t>:</w:t>
      </w:r>
    </w:p>
    <w:p w14:paraId="4C83F7CB" w14:textId="77777777" w:rsidR="00AB3FB4" w:rsidRPr="00AB3FB4" w:rsidRDefault="00AB3FB4" w:rsidP="00AB3FB4">
      <w:pPr>
        <w:rPr>
          <w:rFonts w:ascii="Sakkal Majalla" w:hAnsi="Sakkal Majalla" w:cs="Sakkal Majalla"/>
          <w:sz w:val="28"/>
          <w:szCs w:val="28"/>
          <w:lang w:val="en-SA"/>
        </w:rPr>
      </w:pPr>
      <w:r w:rsidRPr="00AB3FB4">
        <w:rPr>
          <w:rFonts w:ascii="Sakkal Majalla" w:hAnsi="Sakkal Majalla" w:cs="Sakkal Majalla"/>
          <w:sz w:val="28"/>
          <w:szCs w:val="28"/>
          <w:rtl/>
        </w:rPr>
        <w:t xml:space="preserve">في ظل التحولات الاقتصادية المتسارعة التي تشهدها المملكة العربية السعودية، ومع التوجه نحو بناء اقتصاد قائم على المعرفة والابتكار ضمن مستهدفات رؤية 2030، برزت الشركات الناشئة كأحد المحركات الأساسية لدعم التنويع الاقتصادي وتعزيز التنافسية على المستويين المحلي والعالمي. وفي هذا السياق، لم يعد النجاح يعتمد فقط على تقديم </w:t>
      </w:r>
      <w:r w:rsidRPr="00AB3FB4">
        <w:rPr>
          <w:rFonts w:ascii="Sakkal Majalla" w:hAnsi="Sakkal Majalla" w:cs="Sakkal Majalla"/>
          <w:sz w:val="28"/>
          <w:szCs w:val="28"/>
          <w:rtl/>
        </w:rPr>
        <w:lastRenderedPageBreak/>
        <w:t>منتجات أو خدمات جديدة، بل أصبح مرهونًا بقدرة هذه الشركات على تبني نماذج أعمال مبتكرة تعيد تعريف كيفية خلق القيمة وتقديمها وتحقيق الإيرادات</w:t>
      </w:r>
      <w:r w:rsidRPr="00AB3FB4">
        <w:rPr>
          <w:rFonts w:ascii="Sakkal Majalla" w:hAnsi="Sakkal Majalla" w:cs="Sakkal Majalla"/>
          <w:sz w:val="28"/>
          <w:szCs w:val="28"/>
          <w:lang w:val="en-SA"/>
        </w:rPr>
        <w:t>.</w:t>
      </w:r>
    </w:p>
    <w:p w14:paraId="7DC6042E" w14:textId="77777777" w:rsidR="00AB3FB4" w:rsidRPr="00AB3FB4" w:rsidRDefault="00AB3FB4" w:rsidP="00AB3FB4">
      <w:pPr>
        <w:rPr>
          <w:rFonts w:ascii="Sakkal Majalla" w:hAnsi="Sakkal Majalla" w:cs="Sakkal Majalla"/>
          <w:sz w:val="28"/>
          <w:szCs w:val="28"/>
          <w:lang w:val="en-SA"/>
        </w:rPr>
      </w:pPr>
      <w:r w:rsidRPr="00AB3FB4">
        <w:rPr>
          <w:rFonts w:ascii="Sakkal Majalla" w:hAnsi="Sakkal Majalla" w:cs="Sakkal Majalla"/>
          <w:sz w:val="28"/>
          <w:szCs w:val="28"/>
          <w:rtl/>
        </w:rPr>
        <w:t>ويُعد ابتكار نماذج الأعمال</w:t>
      </w:r>
      <w:r w:rsidRPr="00AB3FB4">
        <w:rPr>
          <w:rFonts w:ascii="Sakkal Majalla" w:hAnsi="Sakkal Majalla" w:cs="Sakkal Majalla"/>
          <w:sz w:val="28"/>
          <w:szCs w:val="28"/>
          <w:lang w:val="en-SA"/>
        </w:rPr>
        <w:t xml:space="preserve"> (Business Model Innovation) </w:t>
      </w:r>
      <w:r w:rsidRPr="00AB3FB4">
        <w:rPr>
          <w:rFonts w:ascii="Sakkal Majalla" w:hAnsi="Sakkal Majalla" w:cs="Sakkal Majalla"/>
          <w:sz w:val="28"/>
          <w:szCs w:val="28"/>
          <w:rtl/>
        </w:rPr>
        <w:t>من المفاهيم الحديثة في أدبيات الإدارة، حيث يشير إلى إدخال تغييرات جوهرية على مكونات نموذج العمل، مثل عرض القيمة، وشرائح العملاء، وقنوات التوزيع، وآليات تحقيق الإيرادات. ولا يقتصر الابتكار هنا على الجانب التكنولوجي فحسب، بل يمتد ليشمل الابتكار التنظيمي والتسويقي والتشغيلي، مما يمنح الشركات الناشئة مرونة أعلى في الاستجابة للتغيرات البيئية. وقد أشار عدد من الباحثين إلى أن ابتكار نموذج العمل يُعد مصدرًا رئيسيًا لتوليد القيمة وتحقيق التفوق التنافسي، خاصة في البيئات الديناميكية سريعة التغير</w:t>
      </w:r>
      <w:r w:rsidRPr="00AB3FB4">
        <w:rPr>
          <w:rFonts w:ascii="Sakkal Majalla" w:hAnsi="Sakkal Majalla" w:cs="Sakkal Majalla"/>
          <w:sz w:val="28"/>
          <w:szCs w:val="28"/>
          <w:lang w:val="en-SA"/>
        </w:rPr>
        <w:t>.</w:t>
      </w:r>
    </w:p>
    <w:p w14:paraId="309B45F5" w14:textId="77777777" w:rsidR="00AB3FB4" w:rsidRPr="00AB3FB4" w:rsidRDefault="00AB3FB4" w:rsidP="00AB3FB4">
      <w:pPr>
        <w:rPr>
          <w:rFonts w:ascii="Sakkal Majalla" w:hAnsi="Sakkal Majalla" w:cs="Sakkal Majalla"/>
          <w:sz w:val="28"/>
          <w:szCs w:val="28"/>
          <w:lang w:val="en-SA"/>
        </w:rPr>
      </w:pPr>
      <w:r w:rsidRPr="00AB3FB4">
        <w:rPr>
          <w:rFonts w:ascii="Sakkal Majalla" w:hAnsi="Sakkal Majalla" w:cs="Sakkal Majalla"/>
          <w:sz w:val="28"/>
          <w:szCs w:val="28"/>
          <w:rtl/>
        </w:rPr>
        <w:t>ومن ناحية أخرى، تُعد المنافسة من السمات الجوهرية للأسواق الحديثة، حيث تسعى الشركات إلى تحقيق ميزة تنافسية تميزها عن غيرها. وقد تطور مفهوم الميزة التنافسية من كونه قائمًا على الموارد التقليدية إلى كونه يعتمد بشكل متزايد على الابتكار والقدرة على التكيف. وفي هذا الإطار، يُنظر إلى الابتكار—وخاصة ابتكار نماذج الأعمال—كأحد أهم العوامل التي تمكّن الشركات من تحقيق التفوق التنافسي، من خلال تقديم قيمة فريدة يصعب تقليدها من قبل المنافسين</w:t>
      </w:r>
      <w:r w:rsidRPr="00AB3FB4">
        <w:rPr>
          <w:rFonts w:ascii="Sakkal Majalla" w:hAnsi="Sakkal Majalla" w:cs="Sakkal Majalla"/>
          <w:sz w:val="28"/>
          <w:szCs w:val="28"/>
          <w:lang w:val="en-SA"/>
        </w:rPr>
        <w:t>.</w:t>
      </w:r>
    </w:p>
    <w:p w14:paraId="4FD79B8C" w14:textId="77777777" w:rsidR="00AB3FB4" w:rsidRPr="00AB3FB4" w:rsidRDefault="00AB3FB4" w:rsidP="00AB3FB4">
      <w:pPr>
        <w:rPr>
          <w:rFonts w:ascii="Sakkal Majalla" w:hAnsi="Sakkal Majalla" w:cs="Sakkal Majalla"/>
          <w:sz w:val="28"/>
          <w:szCs w:val="28"/>
          <w:lang w:val="en-SA"/>
        </w:rPr>
      </w:pPr>
      <w:r w:rsidRPr="00AB3FB4">
        <w:rPr>
          <w:rFonts w:ascii="Sakkal Majalla" w:hAnsi="Sakkal Majalla" w:cs="Sakkal Majalla"/>
          <w:sz w:val="28"/>
          <w:szCs w:val="28"/>
          <w:rtl/>
        </w:rPr>
        <w:t>أما فيما يتعلق باستدامة الأعمال، فهي تعكس قدرة الشركة على تحقيق الأداء الاقتصادي على المدى الطويل، مع الحفاظ على التوازن بين الأبعاد الاقتصادية والاجتماعية والبيئية. ولم يعد مفهوم الاستدامة مقتصرًا على البعد البيئي فقط، بل أصبح يشمل استدامة الميزة التنافسية واستمرارية النمو. وتشير الأدبيات إلى وجود علاقة وثيقة بين الابتكار والاستدامة، حيث يسهم الابتكار في تعزيز كفاءة استخدام الموارد، وتطوير نماذج أعمال مرنة وقابلة للتكيف، مما يدعم بقاء الشركات واستمراريتها في الأسواق التنافسية</w:t>
      </w:r>
      <w:r w:rsidRPr="00AB3FB4">
        <w:rPr>
          <w:rFonts w:ascii="Sakkal Majalla" w:hAnsi="Sakkal Majalla" w:cs="Sakkal Majalla"/>
          <w:sz w:val="28"/>
          <w:szCs w:val="28"/>
          <w:lang w:val="en-SA"/>
        </w:rPr>
        <w:t>.</w:t>
      </w:r>
    </w:p>
    <w:p w14:paraId="1D773802" w14:textId="76693C90" w:rsidR="00AB3FB4" w:rsidRDefault="00A477B7" w:rsidP="00A477B7">
      <w:pPr>
        <w:rPr>
          <w:rFonts w:ascii="Sakkal Majalla" w:hAnsi="Sakkal Majalla" w:cs="Sakkal Majalla"/>
          <w:sz w:val="28"/>
          <w:szCs w:val="28"/>
          <w:rtl/>
          <w:lang w:val="en-SA"/>
        </w:rPr>
      </w:pPr>
      <w:r w:rsidRPr="00A477B7">
        <w:rPr>
          <w:rFonts w:ascii="Sakkal Majalla" w:hAnsi="Sakkal Majalla" w:cs="Sakkal Majalla"/>
          <w:sz w:val="28"/>
          <w:szCs w:val="28"/>
          <w:rtl/>
        </w:rPr>
        <w:t>تشير الأدبيات</w:t>
      </w:r>
      <w:r>
        <w:rPr>
          <w:rFonts w:ascii="Sakkal Majalla" w:hAnsi="Sakkal Majalla" w:cs="Sakkal Majalla" w:hint="cs"/>
          <w:sz w:val="28"/>
          <w:szCs w:val="28"/>
          <w:rtl/>
        </w:rPr>
        <w:t xml:space="preserve"> </w:t>
      </w:r>
      <w:r w:rsidR="00AB3FB4" w:rsidRPr="00AB3FB4">
        <w:rPr>
          <w:rFonts w:ascii="Sakkal Majalla" w:hAnsi="Sakkal Majalla" w:cs="Sakkal Majalla"/>
          <w:sz w:val="28"/>
          <w:szCs w:val="28"/>
          <w:rtl/>
        </w:rPr>
        <w:t xml:space="preserve">أن الشركات التي تتبنى ابتكار نماذج الأعمال تكون أكثر قدرة على تحقيق ميزة تنافسية مستدامة مقارنة بغيرها، نظرًا لقدرتها على الاستجابة السريعة للتغيرات واستغلال الفرص السوقية بشكل أكثر فعالية. كما </w:t>
      </w:r>
      <w:r w:rsidRPr="00A477B7">
        <w:rPr>
          <w:rFonts w:ascii="Sakkal Majalla" w:hAnsi="Sakkal Majalla" w:cs="Sakkal Majalla"/>
          <w:sz w:val="28"/>
          <w:szCs w:val="28"/>
          <w:rtl/>
        </w:rPr>
        <w:t>تشير الأدبيات</w:t>
      </w:r>
      <w:r>
        <w:rPr>
          <w:rFonts w:ascii="Sakkal Majalla" w:hAnsi="Sakkal Majalla" w:cs="Sakkal Majalla" w:hint="cs"/>
          <w:sz w:val="28"/>
          <w:szCs w:val="28"/>
          <w:rtl/>
        </w:rPr>
        <w:t xml:space="preserve"> </w:t>
      </w:r>
      <w:r w:rsidR="00AB3FB4" w:rsidRPr="00AB3FB4">
        <w:rPr>
          <w:rFonts w:ascii="Sakkal Majalla" w:hAnsi="Sakkal Majalla" w:cs="Sakkal Majalla"/>
          <w:sz w:val="28"/>
          <w:szCs w:val="28"/>
          <w:rtl/>
        </w:rPr>
        <w:t>إلى أن الابتكار في نموذج العمل قد يكون أكثر تأثيرًا من الابتكار في المنتج ذاته في تحقيق النجاح طويل الأجل</w:t>
      </w:r>
      <w:r w:rsidR="00AB3FB4" w:rsidRPr="00AB3FB4">
        <w:rPr>
          <w:rFonts w:ascii="Sakkal Majalla" w:hAnsi="Sakkal Majalla" w:cs="Sakkal Majalla"/>
          <w:sz w:val="28"/>
          <w:szCs w:val="28"/>
          <w:lang w:val="en-SA"/>
        </w:rPr>
        <w:t>.</w:t>
      </w:r>
    </w:p>
    <w:p w14:paraId="5C83A746" w14:textId="77777777" w:rsidR="00AB3FB4" w:rsidRPr="00AB3FB4" w:rsidRDefault="00AB3FB4" w:rsidP="00A477B7">
      <w:pPr>
        <w:rPr>
          <w:rFonts w:ascii="Sakkal Majalla" w:hAnsi="Sakkal Majalla" w:cs="Sakkal Majalla" w:hint="cs"/>
          <w:sz w:val="28"/>
          <w:szCs w:val="28"/>
          <w:rtl/>
        </w:rPr>
      </w:pPr>
    </w:p>
    <w:p w14:paraId="01AC58A8" w14:textId="77777777" w:rsidR="00AB3FB4" w:rsidRPr="00AB3FB4" w:rsidRDefault="00AB3FB4" w:rsidP="00AB3FB4">
      <w:pPr>
        <w:rPr>
          <w:rFonts w:ascii="Sakkal Majalla" w:hAnsi="Sakkal Majalla" w:cs="Sakkal Majalla"/>
          <w:sz w:val="28"/>
          <w:szCs w:val="28"/>
          <w:lang w:val="en-SA"/>
        </w:rPr>
      </w:pPr>
      <w:r w:rsidRPr="00AB3FB4">
        <w:rPr>
          <w:rFonts w:ascii="Sakkal Majalla" w:hAnsi="Sakkal Majalla" w:cs="Sakkal Majalla"/>
          <w:sz w:val="28"/>
          <w:szCs w:val="28"/>
          <w:rtl/>
        </w:rPr>
        <w:t>وانطلاقًا مما سبق، تبرز أهمية دراسة أثر ابتكار نماذج الأعمال على تحقيق الميزة التنافسية المستدامة في الشركات الناشئة بالمملكة العربية السعودية، خاصة في ظل بيئة ريادية واعدة تشهد دعمًا متزايدًا للابتكار والاستثمار. وتسعى هذه الدراسة إلى تقديم فهم أعمق للعلاقة بين هذه المتغيرات، بما يسهم في دعم صناع القرار ورواد الأعمال في تطوير استراتيجيات أكثر فاعلية لتحقيق النمو والاستدامة</w:t>
      </w:r>
      <w:r w:rsidRPr="00AB3FB4">
        <w:rPr>
          <w:rFonts w:ascii="Sakkal Majalla" w:hAnsi="Sakkal Majalla" w:cs="Sakkal Majalla"/>
          <w:sz w:val="28"/>
          <w:szCs w:val="28"/>
          <w:lang w:val="en-SA"/>
        </w:rPr>
        <w:t>.</w:t>
      </w:r>
    </w:p>
    <w:p w14:paraId="2C67E72C" w14:textId="77777777" w:rsidR="009125CE" w:rsidRDefault="009125CE" w:rsidP="009125CE">
      <w:pPr>
        <w:rPr>
          <w:rFonts w:ascii="Sakkal Majalla" w:hAnsi="Sakkal Majalla" w:cs="Sakkal Majalla"/>
          <w:sz w:val="28"/>
          <w:szCs w:val="28"/>
          <w:u w:val="single"/>
          <w:rtl/>
          <w:lang w:bidi="ar-EG"/>
        </w:rPr>
      </w:pPr>
    </w:p>
    <w:p w14:paraId="29851CA8" w14:textId="77777777" w:rsidR="005C1322" w:rsidRDefault="005C1322" w:rsidP="009125CE">
      <w:pPr>
        <w:rPr>
          <w:rFonts w:ascii="Sakkal Majalla" w:hAnsi="Sakkal Majalla" w:cs="Sakkal Majalla"/>
          <w:sz w:val="28"/>
          <w:szCs w:val="28"/>
          <w:u w:val="single"/>
          <w:rtl/>
          <w:lang w:bidi="ar-EG"/>
        </w:rPr>
      </w:pPr>
    </w:p>
    <w:p w14:paraId="3A504109" w14:textId="72A9163F" w:rsidR="009125CE" w:rsidRPr="00D56769" w:rsidRDefault="00A74F76" w:rsidP="005C1322">
      <w:pPr>
        <w:rPr>
          <w:rFonts w:ascii="Sakkal Majalla" w:hAnsi="Sakkal Majalla" w:cs="Sakkal Majalla"/>
          <w:b/>
          <w:bCs/>
          <w:sz w:val="36"/>
          <w:szCs w:val="36"/>
          <w:u w:val="single"/>
          <w:rtl/>
          <w:lang w:bidi="ar-EG"/>
        </w:rPr>
      </w:pPr>
      <w:r w:rsidRPr="00D56769">
        <w:rPr>
          <w:rFonts w:ascii="Sakkal Majalla" w:hAnsi="Sakkal Majalla" w:cs="Sakkal Majalla"/>
          <w:b/>
          <w:bCs/>
          <w:sz w:val="36"/>
          <w:szCs w:val="36"/>
          <w:u w:val="single"/>
          <w:rtl/>
        </w:rPr>
        <w:lastRenderedPageBreak/>
        <w:t>مشكلة الدراسة</w:t>
      </w:r>
      <w:r w:rsidR="009125CE" w:rsidRPr="00D56769">
        <w:rPr>
          <w:rFonts w:ascii="Sakkal Majalla" w:hAnsi="Sakkal Majalla" w:cs="Sakkal Majalla" w:hint="cs"/>
          <w:b/>
          <w:bCs/>
          <w:sz w:val="36"/>
          <w:szCs w:val="36"/>
          <w:u w:val="single"/>
          <w:rtl/>
          <w:lang w:bidi="ar-EG"/>
        </w:rPr>
        <w:t>:</w:t>
      </w:r>
    </w:p>
    <w:p w14:paraId="152C252C" w14:textId="77777777" w:rsidR="005C1322" w:rsidRPr="005C1322" w:rsidRDefault="005C1322" w:rsidP="005C1322">
      <w:pPr>
        <w:rPr>
          <w:rFonts w:ascii="Sakkal Majalla" w:hAnsi="Sakkal Majalla" w:cs="Sakkal Majalla"/>
          <w:sz w:val="28"/>
          <w:szCs w:val="28"/>
          <w:lang w:val="en-SA"/>
        </w:rPr>
      </w:pPr>
      <w:r w:rsidRPr="005C1322">
        <w:rPr>
          <w:rFonts w:ascii="Sakkal Majalla" w:hAnsi="Sakkal Majalla" w:cs="Sakkal Majalla"/>
          <w:sz w:val="28"/>
          <w:szCs w:val="28"/>
          <w:rtl/>
        </w:rPr>
        <w:t xml:space="preserve">على الرغم من تنامي دور الشركات الناشئة في دعم الاقتصاد الوطني وتحفيز الابتكار في المملكة العربية السعودية، وما تحظى به من دعم حكومي وتمويل استثماري وبيئة تشريعية محفزة، إلا أن نسبة كبيرة من هذه الشركات ما زالت تواجه صعوبات في </w:t>
      </w:r>
      <w:r w:rsidRPr="005C1322">
        <w:rPr>
          <w:rFonts w:ascii="Sakkal Majalla" w:hAnsi="Sakkal Majalla" w:cs="Sakkal Majalla"/>
          <w:b/>
          <w:bCs/>
          <w:sz w:val="28"/>
          <w:szCs w:val="28"/>
          <w:rtl/>
        </w:rPr>
        <w:t>تحقيق ميزة تنافسية مستدامة</w:t>
      </w:r>
      <w:r w:rsidRPr="005C1322">
        <w:rPr>
          <w:rFonts w:ascii="Sakkal Majalla" w:hAnsi="Sakkal Majalla" w:cs="Sakkal Majalla"/>
          <w:sz w:val="28"/>
          <w:szCs w:val="28"/>
          <w:rtl/>
        </w:rPr>
        <w:t xml:space="preserve"> تضمن لها الاستمرارية والنمو في سوق يشهد تغيرات متسارعة وشديدة التنافسية. ويُعزى ذلك في جانب كبير منه إلى محدودية قدرة بعض هذه الشركات على </w:t>
      </w:r>
      <w:r w:rsidRPr="005C1322">
        <w:rPr>
          <w:rFonts w:ascii="Sakkal Majalla" w:hAnsi="Sakkal Majalla" w:cs="Sakkal Majalla"/>
          <w:b/>
          <w:bCs/>
          <w:sz w:val="28"/>
          <w:szCs w:val="28"/>
          <w:rtl/>
        </w:rPr>
        <w:t>ابتكار نماذج أعمال مرنة ومتكاملة</w:t>
      </w:r>
      <w:r w:rsidRPr="005C1322">
        <w:rPr>
          <w:rFonts w:ascii="Sakkal Majalla" w:hAnsi="Sakkal Majalla" w:cs="Sakkal Majalla"/>
          <w:sz w:val="28"/>
          <w:szCs w:val="28"/>
          <w:rtl/>
        </w:rPr>
        <w:t xml:space="preserve"> تتناسب مع التحولات الرقمية، واحتياجات العملاء المستجدة، ومتطلبات الأسواق المحلية والعالمية</w:t>
      </w:r>
      <w:r w:rsidRPr="005C1322">
        <w:rPr>
          <w:rFonts w:ascii="Sakkal Majalla" w:hAnsi="Sakkal Majalla" w:cs="Sakkal Majalla"/>
          <w:sz w:val="28"/>
          <w:szCs w:val="28"/>
          <w:lang w:val="en-SA"/>
        </w:rPr>
        <w:t>.</w:t>
      </w:r>
    </w:p>
    <w:p w14:paraId="599AB32B" w14:textId="77777777" w:rsidR="005C1322" w:rsidRPr="005C1322" w:rsidRDefault="005C1322" w:rsidP="005C1322">
      <w:pPr>
        <w:rPr>
          <w:rFonts w:ascii="Sakkal Majalla" w:hAnsi="Sakkal Majalla" w:cs="Sakkal Majalla"/>
          <w:sz w:val="28"/>
          <w:szCs w:val="28"/>
          <w:lang w:val="en-SA"/>
        </w:rPr>
      </w:pPr>
      <w:r w:rsidRPr="005C1322">
        <w:rPr>
          <w:rFonts w:ascii="Sakkal Majalla" w:hAnsi="Sakkal Majalla" w:cs="Sakkal Majalla"/>
          <w:sz w:val="28"/>
          <w:szCs w:val="28"/>
          <w:rtl/>
        </w:rPr>
        <w:t xml:space="preserve">وتشير الممارسات العملية في بيئة ريادة الأعمال السعودية إلى أن العديد من الشركات الناشئة تركز على تطوير الفكرة أو المنتج، بينما تهمل تطوير </w:t>
      </w:r>
      <w:r w:rsidRPr="005C1322">
        <w:rPr>
          <w:rFonts w:ascii="Sakkal Majalla" w:hAnsi="Sakkal Majalla" w:cs="Sakkal Majalla"/>
          <w:b/>
          <w:bCs/>
          <w:sz w:val="28"/>
          <w:szCs w:val="28"/>
          <w:rtl/>
        </w:rPr>
        <w:t>نموذج عمل مبتكر</w:t>
      </w:r>
      <w:r w:rsidRPr="005C1322">
        <w:rPr>
          <w:rFonts w:ascii="Sakkal Majalla" w:hAnsi="Sakkal Majalla" w:cs="Sakkal Majalla"/>
          <w:sz w:val="28"/>
          <w:szCs w:val="28"/>
          <w:rtl/>
        </w:rPr>
        <w:t xml:space="preserve"> يُعد محورًا أساسيًا في توليد القيمة، وبناء ميزة تنافسية يصعب تقليدها، والحفاظ عليها على المدى الطويل. مما يبرز وجود فجوة معرفية وتطبيقية تتعلق بمدى استثمار الشركات الناشئة في المملكة لابتكار نماذج أعمال فاعلة، ومدى انعكاس ذلك على قدرتها التنافسية المستدامة</w:t>
      </w:r>
      <w:r w:rsidRPr="005C1322">
        <w:rPr>
          <w:rFonts w:ascii="Sakkal Majalla" w:hAnsi="Sakkal Majalla" w:cs="Sakkal Majalla"/>
          <w:sz w:val="28"/>
          <w:szCs w:val="28"/>
          <w:lang w:val="en-SA"/>
        </w:rPr>
        <w:t>.</w:t>
      </w:r>
    </w:p>
    <w:p w14:paraId="1ED85C94" w14:textId="77777777" w:rsidR="005C1322" w:rsidRPr="005C1322" w:rsidRDefault="005C1322" w:rsidP="005C1322">
      <w:pPr>
        <w:rPr>
          <w:rFonts w:ascii="Sakkal Majalla" w:hAnsi="Sakkal Majalla" w:cs="Sakkal Majalla"/>
          <w:sz w:val="28"/>
          <w:szCs w:val="28"/>
          <w:lang w:val="en-SA"/>
        </w:rPr>
      </w:pPr>
      <w:r w:rsidRPr="005C1322">
        <w:rPr>
          <w:rFonts w:ascii="Sakkal Majalla" w:hAnsi="Sakkal Majalla" w:cs="Sakkal Majalla"/>
          <w:sz w:val="28"/>
          <w:szCs w:val="28"/>
          <w:rtl/>
        </w:rPr>
        <w:t xml:space="preserve">وبناءً عليه، تتحدد </w:t>
      </w:r>
      <w:r w:rsidRPr="005C1322">
        <w:rPr>
          <w:rFonts w:ascii="Sakkal Majalla" w:hAnsi="Sakkal Majalla" w:cs="Sakkal Majalla"/>
          <w:b/>
          <w:bCs/>
          <w:sz w:val="28"/>
          <w:szCs w:val="28"/>
          <w:rtl/>
        </w:rPr>
        <w:t>مشكلة الدراسة</w:t>
      </w:r>
      <w:r w:rsidRPr="005C1322">
        <w:rPr>
          <w:rFonts w:ascii="Sakkal Majalla" w:hAnsi="Sakkal Majalla" w:cs="Sakkal Majalla"/>
          <w:sz w:val="28"/>
          <w:szCs w:val="28"/>
          <w:rtl/>
        </w:rPr>
        <w:t xml:space="preserve"> في عدم وضوح حجم وتأثير </w:t>
      </w:r>
      <w:r w:rsidRPr="005C1322">
        <w:rPr>
          <w:rFonts w:ascii="Sakkal Majalla" w:hAnsi="Sakkal Majalla" w:cs="Sakkal Majalla"/>
          <w:b/>
          <w:bCs/>
          <w:sz w:val="28"/>
          <w:szCs w:val="28"/>
          <w:rtl/>
        </w:rPr>
        <w:t>ابتكار نماذج الأعمال</w:t>
      </w:r>
      <w:r w:rsidRPr="005C1322">
        <w:rPr>
          <w:rFonts w:ascii="Sakkal Majalla" w:hAnsi="Sakkal Majalla" w:cs="Sakkal Majalla"/>
          <w:sz w:val="28"/>
          <w:szCs w:val="28"/>
          <w:rtl/>
        </w:rPr>
        <w:t xml:space="preserve"> على تحقيق </w:t>
      </w:r>
      <w:r w:rsidRPr="005C1322">
        <w:rPr>
          <w:rFonts w:ascii="Sakkal Majalla" w:hAnsi="Sakkal Majalla" w:cs="Sakkal Majalla"/>
          <w:b/>
          <w:bCs/>
          <w:sz w:val="28"/>
          <w:szCs w:val="28"/>
          <w:rtl/>
        </w:rPr>
        <w:t>الميزة التنافسية المستدامة</w:t>
      </w:r>
      <w:r w:rsidRPr="005C1322">
        <w:rPr>
          <w:rFonts w:ascii="Sakkal Majalla" w:hAnsi="Sakkal Majalla" w:cs="Sakkal Majalla"/>
          <w:sz w:val="28"/>
          <w:szCs w:val="28"/>
          <w:rtl/>
        </w:rPr>
        <w:t xml:space="preserve"> لدى الشركات الناشئة في المملكة العربية السعودية، وفي الحاجة إلى فهم أعمق لكيفية إسهام ابتكار النموذج في دعم استراتيجيات الاستمرار والنمو لهذه الشركات في بيئة أعمال متغيرة</w:t>
      </w:r>
      <w:r w:rsidRPr="005C1322">
        <w:rPr>
          <w:rFonts w:ascii="Sakkal Majalla" w:hAnsi="Sakkal Majalla" w:cs="Sakkal Majalla"/>
          <w:sz w:val="28"/>
          <w:szCs w:val="28"/>
          <w:lang w:val="en-SA"/>
        </w:rPr>
        <w:t>.</w:t>
      </w:r>
    </w:p>
    <w:p w14:paraId="11198760" w14:textId="77777777" w:rsidR="009125CE" w:rsidRPr="005C1322" w:rsidRDefault="009125CE" w:rsidP="009125CE">
      <w:pPr>
        <w:rPr>
          <w:rFonts w:ascii="Sakkal Majalla" w:hAnsi="Sakkal Majalla" w:cs="Sakkal Majalla"/>
          <w:sz w:val="28"/>
          <w:szCs w:val="28"/>
          <w:rtl/>
          <w:lang w:val="en-SA"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98B1EBC" w14:textId="77777777" w:rsidR="005C1322" w:rsidRDefault="005C1322" w:rsidP="009125CE">
      <w:pPr>
        <w:rPr>
          <w:rFonts w:ascii="Sakkal Majalla" w:hAnsi="Sakkal Majalla" w:cs="Sakkal Majalla"/>
          <w:sz w:val="28"/>
          <w:szCs w:val="28"/>
          <w:u w:val="single"/>
          <w:rtl/>
          <w:lang w:bidi="ar-EG"/>
        </w:rPr>
      </w:pPr>
    </w:p>
    <w:p w14:paraId="27674B16" w14:textId="77777777" w:rsidR="005C1322" w:rsidRDefault="005C1322" w:rsidP="009125CE">
      <w:pPr>
        <w:rPr>
          <w:rFonts w:ascii="Sakkal Majalla" w:hAnsi="Sakkal Majalla" w:cs="Sakkal Majalla"/>
          <w:sz w:val="28"/>
          <w:szCs w:val="28"/>
          <w:u w:val="single"/>
          <w:rtl/>
          <w:lang w:bidi="ar-EG"/>
        </w:rPr>
      </w:pPr>
    </w:p>
    <w:p w14:paraId="15A10AAB" w14:textId="77777777" w:rsidR="001B0160" w:rsidRDefault="001B0160" w:rsidP="009125CE">
      <w:pPr>
        <w:rPr>
          <w:rFonts w:ascii="Sakkal Majalla" w:hAnsi="Sakkal Majalla" w:cs="Sakkal Majalla"/>
          <w:sz w:val="28"/>
          <w:szCs w:val="28"/>
          <w:u w:val="single"/>
          <w:rtl/>
          <w:lang w:bidi="ar-EG"/>
        </w:rPr>
      </w:pPr>
    </w:p>
    <w:p w14:paraId="7F03B6F0" w14:textId="77777777" w:rsidR="001B0160" w:rsidRDefault="001B0160" w:rsidP="009125CE">
      <w:pPr>
        <w:rPr>
          <w:rFonts w:ascii="Sakkal Majalla" w:hAnsi="Sakkal Majalla" w:cs="Sakkal Majalla"/>
          <w:sz w:val="28"/>
          <w:szCs w:val="28"/>
          <w:u w:val="single"/>
          <w:rtl/>
          <w:lang w:bidi="ar-EG"/>
        </w:rPr>
      </w:pPr>
    </w:p>
    <w:p w14:paraId="034D1E44" w14:textId="77777777" w:rsidR="001B0160" w:rsidRDefault="001B0160" w:rsidP="009125CE">
      <w:pPr>
        <w:rPr>
          <w:rFonts w:ascii="Sakkal Majalla" w:hAnsi="Sakkal Majalla" w:cs="Sakkal Majalla"/>
          <w:sz w:val="28"/>
          <w:szCs w:val="28"/>
          <w:u w:val="single"/>
          <w:rtl/>
          <w:lang w:bidi="ar-EG"/>
        </w:rPr>
      </w:pPr>
    </w:p>
    <w:p w14:paraId="421CEACE" w14:textId="77777777" w:rsidR="001B0160" w:rsidRDefault="001B0160" w:rsidP="009125CE">
      <w:pPr>
        <w:rPr>
          <w:rFonts w:ascii="Sakkal Majalla" w:hAnsi="Sakkal Majalla" w:cs="Sakkal Majalla"/>
          <w:sz w:val="28"/>
          <w:szCs w:val="28"/>
          <w:u w:val="single"/>
          <w:lang w:bidi="ar-EG"/>
        </w:rPr>
      </w:pPr>
    </w:p>
    <w:p w14:paraId="50BF66C4" w14:textId="77777777" w:rsidR="00AC3C4C" w:rsidRDefault="00AC3C4C" w:rsidP="009125CE">
      <w:pPr>
        <w:rPr>
          <w:rFonts w:ascii="Sakkal Majalla" w:hAnsi="Sakkal Majalla" w:cs="Sakkal Majalla"/>
          <w:sz w:val="28"/>
          <w:szCs w:val="28"/>
          <w:u w:val="single"/>
          <w:rtl/>
          <w:lang w:bidi="ar-EG"/>
        </w:rPr>
      </w:pPr>
    </w:p>
    <w:p w14:paraId="231E38BB" w14:textId="157304B2" w:rsidR="009125CE" w:rsidRPr="00D56769" w:rsidRDefault="00A74F76" w:rsidP="00A74F76">
      <w:pPr>
        <w:rPr>
          <w:rFonts w:ascii="Sakkal Majalla" w:hAnsi="Sakkal Majalla" w:cs="Sakkal Majalla"/>
          <w:b/>
          <w:bCs/>
          <w:sz w:val="36"/>
          <w:szCs w:val="36"/>
          <w:u w:val="single"/>
          <w:rtl/>
        </w:rPr>
      </w:pPr>
      <w:r w:rsidRPr="00D56769">
        <w:rPr>
          <w:rFonts w:ascii="Sakkal Majalla" w:hAnsi="Sakkal Majalla" w:cs="Sakkal Majalla"/>
          <w:b/>
          <w:bCs/>
          <w:sz w:val="36"/>
          <w:szCs w:val="36"/>
          <w:u w:val="single"/>
          <w:rtl/>
        </w:rPr>
        <w:lastRenderedPageBreak/>
        <w:t>أهمية الدراس</w:t>
      </w:r>
      <w:r w:rsidRPr="00D56769">
        <w:rPr>
          <w:rFonts w:ascii="Sakkal Majalla" w:hAnsi="Sakkal Majalla" w:cs="Sakkal Majalla" w:hint="cs"/>
          <w:b/>
          <w:bCs/>
          <w:sz w:val="36"/>
          <w:szCs w:val="36"/>
          <w:u w:val="single"/>
          <w:rtl/>
        </w:rPr>
        <w:t>ة:</w:t>
      </w:r>
    </w:p>
    <w:p w14:paraId="4DC6A1CA" w14:textId="77777777" w:rsidR="005C1322" w:rsidRPr="005C1322" w:rsidRDefault="005C1322" w:rsidP="005C1322">
      <w:pPr>
        <w:rPr>
          <w:rFonts w:ascii="Sakkal Majalla" w:hAnsi="Sakkal Majalla" w:cs="Sakkal Majalla"/>
          <w:sz w:val="28"/>
          <w:szCs w:val="28"/>
          <w:lang w:val="en-SA"/>
        </w:rPr>
      </w:pPr>
      <w:r w:rsidRPr="005C1322">
        <w:rPr>
          <w:rFonts w:ascii="Sakkal Majalla" w:hAnsi="Sakkal Majalla" w:cs="Sakkal Majalla"/>
          <w:sz w:val="28"/>
          <w:szCs w:val="28"/>
          <w:rtl/>
        </w:rPr>
        <w:t>اكتسب موضوع ابتكار نماذج الأعمال اهتمامًا متزايدًا في الأدبيات المعاصرة نظرًا لدوره المحوري في تعزيز القدرات التنافسية للشركات، إلا أن تطبيقاته العملية داخل الشركات الناشئة في المملكة العربية السعودية ما زالت تحتاج إلى المزيد من البحث والتعمّق. وتنبع أهمية هذه الدراسة من عدة جوانب نظرية وعملية، يمكن توضيحها على النحو الآتي</w:t>
      </w:r>
      <w:r w:rsidRPr="005C1322">
        <w:rPr>
          <w:rFonts w:ascii="Sakkal Majalla" w:hAnsi="Sakkal Majalla" w:cs="Sakkal Majalla"/>
          <w:sz w:val="28"/>
          <w:szCs w:val="28"/>
          <w:lang w:val="en-SA"/>
        </w:rPr>
        <w:t>:</w:t>
      </w:r>
    </w:p>
    <w:p w14:paraId="5839A211" w14:textId="77777777" w:rsidR="005C1322" w:rsidRPr="005C1322" w:rsidRDefault="005C1322" w:rsidP="005C1322">
      <w:pPr>
        <w:numPr>
          <w:ilvl w:val="0"/>
          <w:numId w:val="22"/>
        </w:numPr>
        <w:rPr>
          <w:rFonts w:ascii="Sakkal Majalla" w:hAnsi="Sakkal Majalla" w:cs="Sakkal Majalla"/>
          <w:sz w:val="28"/>
          <w:szCs w:val="28"/>
          <w:lang w:val="en-SA"/>
        </w:rPr>
      </w:pPr>
      <w:r w:rsidRPr="005C1322">
        <w:rPr>
          <w:rFonts w:ascii="Sakkal Majalla" w:hAnsi="Sakkal Majalla" w:cs="Sakkal Majalla"/>
          <w:b/>
          <w:bCs/>
          <w:sz w:val="28"/>
          <w:szCs w:val="28"/>
          <w:rtl/>
        </w:rPr>
        <w:t>الأهمية النظرية</w:t>
      </w:r>
      <w:r w:rsidRPr="005C1322">
        <w:rPr>
          <w:rFonts w:ascii="Sakkal Majalla" w:hAnsi="Sakkal Majalla" w:cs="Sakkal Majalla"/>
          <w:b/>
          <w:bCs/>
          <w:sz w:val="28"/>
          <w:szCs w:val="28"/>
          <w:lang w:val="en-SA"/>
        </w:rPr>
        <w:t>:</w:t>
      </w:r>
      <w:r w:rsidRPr="005C1322">
        <w:rPr>
          <w:rFonts w:ascii="Sakkal Majalla" w:hAnsi="Sakkal Majalla" w:cs="Sakkal Majalla"/>
          <w:sz w:val="28"/>
          <w:szCs w:val="28"/>
          <w:lang w:val="en-SA"/>
        </w:rPr>
        <w:br/>
      </w:r>
      <w:r w:rsidRPr="005C1322">
        <w:rPr>
          <w:rFonts w:ascii="Sakkal Majalla" w:hAnsi="Sakkal Majalla" w:cs="Sakkal Majalla"/>
          <w:sz w:val="28"/>
          <w:szCs w:val="28"/>
          <w:rtl/>
        </w:rPr>
        <w:t>تساهم الدراسة في إثراء الأدبيات العلمية المتعلقة بابتكار نماذج الأعمال والميزة التنافسية المستدامة من خلال تقديم إطار تحليلي يوضح العلاقة بين المفهومين داخل سياق بيئة ريادة الأعمال السعودية. كما تضيف إلى المعرفة المتاحة من خلال تناولها موضوعًا حديثًا يتوافق مع التوجهات البحثية العالمية في مجال الابتكار والنمو الريادي</w:t>
      </w:r>
      <w:r w:rsidRPr="005C1322">
        <w:rPr>
          <w:rFonts w:ascii="Sakkal Majalla" w:hAnsi="Sakkal Majalla" w:cs="Sakkal Majalla"/>
          <w:sz w:val="28"/>
          <w:szCs w:val="28"/>
          <w:lang w:val="en-SA"/>
        </w:rPr>
        <w:t>.</w:t>
      </w:r>
    </w:p>
    <w:p w14:paraId="360B3E4B" w14:textId="77777777" w:rsidR="005C1322" w:rsidRPr="005C1322" w:rsidRDefault="005C1322" w:rsidP="005C1322">
      <w:pPr>
        <w:numPr>
          <w:ilvl w:val="0"/>
          <w:numId w:val="22"/>
        </w:numPr>
        <w:rPr>
          <w:rFonts w:ascii="Sakkal Majalla" w:hAnsi="Sakkal Majalla" w:cs="Sakkal Majalla"/>
          <w:sz w:val="28"/>
          <w:szCs w:val="28"/>
          <w:lang w:val="en-SA"/>
        </w:rPr>
      </w:pPr>
      <w:r w:rsidRPr="005C1322">
        <w:rPr>
          <w:rFonts w:ascii="Sakkal Majalla" w:hAnsi="Sakkal Majalla" w:cs="Sakkal Majalla"/>
          <w:b/>
          <w:bCs/>
          <w:sz w:val="28"/>
          <w:szCs w:val="28"/>
          <w:rtl/>
        </w:rPr>
        <w:t>الأهمية التطبيقية</w:t>
      </w:r>
      <w:r w:rsidRPr="005C1322">
        <w:rPr>
          <w:rFonts w:ascii="Sakkal Majalla" w:hAnsi="Sakkal Majalla" w:cs="Sakkal Majalla"/>
          <w:b/>
          <w:bCs/>
          <w:sz w:val="28"/>
          <w:szCs w:val="28"/>
          <w:lang w:val="en-SA"/>
        </w:rPr>
        <w:t>:</w:t>
      </w:r>
      <w:r w:rsidRPr="005C1322">
        <w:rPr>
          <w:rFonts w:ascii="Sakkal Majalla" w:hAnsi="Sakkal Majalla" w:cs="Sakkal Majalla"/>
          <w:sz w:val="28"/>
          <w:szCs w:val="28"/>
          <w:lang w:val="en-SA"/>
        </w:rPr>
        <w:br/>
      </w:r>
      <w:r w:rsidRPr="005C1322">
        <w:rPr>
          <w:rFonts w:ascii="Sakkal Majalla" w:hAnsi="Sakkal Majalla" w:cs="Sakkal Majalla"/>
          <w:sz w:val="28"/>
          <w:szCs w:val="28"/>
          <w:rtl/>
        </w:rPr>
        <w:t xml:space="preserve">توفر الدراسة نتائج وتوصيات يمكن أن تساعد </w:t>
      </w:r>
      <w:r w:rsidRPr="005C1322">
        <w:rPr>
          <w:rFonts w:ascii="Sakkal Majalla" w:hAnsi="Sakkal Majalla" w:cs="Sakkal Majalla"/>
          <w:b/>
          <w:bCs/>
          <w:sz w:val="28"/>
          <w:szCs w:val="28"/>
          <w:rtl/>
        </w:rPr>
        <w:t>الشركات الناشئة</w:t>
      </w:r>
      <w:r w:rsidRPr="005C1322">
        <w:rPr>
          <w:rFonts w:ascii="Sakkal Majalla" w:hAnsi="Sakkal Majalla" w:cs="Sakkal Majalla"/>
          <w:sz w:val="28"/>
          <w:szCs w:val="28"/>
          <w:rtl/>
        </w:rPr>
        <w:t xml:space="preserve"> على تبني نماذج أعمال مبتكرة تعزز من قدرتها على المنافسة والاستمرارية في سوق يتسم بالتحول السريع. كما يمكن أن تسهم في تحسين ممارسات التخطيط الاستراتيجي لهذه الشركات من خلال إبراز العناصر الأكثر تأثيرًا في بناء ميزة تنافسية يصعب تقليدها</w:t>
      </w:r>
      <w:r w:rsidRPr="005C1322">
        <w:rPr>
          <w:rFonts w:ascii="Sakkal Majalla" w:hAnsi="Sakkal Majalla" w:cs="Sakkal Majalla"/>
          <w:sz w:val="28"/>
          <w:szCs w:val="28"/>
          <w:lang w:val="en-SA"/>
        </w:rPr>
        <w:t>.</w:t>
      </w:r>
    </w:p>
    <w:p w14:paraId="68618E19" w14:textId="77777777" w:rsidR="005C1322" w:rsidRPr="005C1322" w:rsidRDefault="005C1322" w:rsidP="005C1322">
      <w:pPr>
        <w:numPr>
          <w:ilvl w:val="0"/>
          <w:numId w:val="22"/>
        </w:numPr>
        <w:rPr>
          <w:rFonts w:ascii="Sakkal Majalla" w:hAnsi="Sakkal Majalla" w:cs="Sakkal Majalla"/>
          <w:sz w:val="28"/>
          <w:szCs w:val="28"/>
          <w:lang w:val="en-SA"/>
        </w:rPr>
      </w:pPr>
      <w:r w:rsidRPr="005C1322">
        <w:rPr>
          <w:rFonts w:ascii="Sakkal Majalla" w:hAnsi="Sakkal Majalla" w:cs="Sakkal Majalla"/>
          <w:b/>
          <w:bCs/>
          <w:sz w:val="28"/>
          <w:szCs w:val="28"/>
          <w:rtl/>
        </w:rPr>
        <w:t>الأهمية الاقتصادية والتنموية</w:t>
      </w:r>
      <w:r w:rsidRPr="005C1322">
        <w:rPr>
          <w:rFonts w:ascii="Sakkal Majalla" w:hAnsi="Sakkal Majalla" w:cs="Sakkal Majalla"/>
          <w:b/>
          <w:bCs/>
          <w:sz w:val="28"/>
          <w:szCs w:val="28"/>
          <w:lang w:val="en-SA"/>
        </w:rPr>
        <w:t>:</w:t>
      </w:r>
      <w:r w:rsidRPr="005C1322">
        <w:rPr>
          <w:rFonts w:ascii="Sakkal Majalla" w:hAnsi="Sakkal Majalla" w:cs="Sakkal Majalla"/>
          <w:sz w:val="28"/>
          <w:szCs w:val="28"/>
          <w:lang w:val="en-SA"/>
        </w:rPr>
        <w:br/>
      </w:r>
      <w:r w:rsidRPr="005C1322">
        <w:rPr>
          <w:rFonts w:ascii="Sakkal Majalla" w:hAnsi="Sakkal Majalla" w:cs="Sakkal Majalla"/>
          <w:sz w:val="28"/>
          <w:szCs w:val="28"/>
          <w:rtl/>
        </w:rPr>
        <w:t xml:space="preserve">تنسجم الدراسة مع مستهدفات </w:t>
      </w:r>
      <w:r w:rsidRPr="005C1322">
        <w:rPr>
          <w:rFonts w:ascii="Sakkal Majalla" w:hAnsi="Sakkal Majalla" w:cs="Sakkal Majalla"/>
          <w:b/>
          <w:bCs/>
          <w:sz w:val="28"/>
          <w:szCs w:val="28"/>
          <w:rtl/>
        </w:rPr>
        <w:t>رؤية المملكة 2030</w:t>
      </w:r>
      <w:r w:rsidRPr="005C1322">
        <w:rPr>
          <w:rFonts w:ascii="Sakkal Majalla" w:hAnsi="Sakkal Majalla" w:cs="Sakkal Majalla"/>
          <w:sz w:val="28"/>
          <w:szCs w:val="28"/>
          <w:rtl/>
        </w:rPr>
        <w:t xml:space="preserve"> الهادفة إلى دعم الاقتصاد الرقمي وزيادة مساهمة الشركات الناشئة في الناتج المحلي، إذ تقدم رؤى يمكن الاستفادة منها في تطوير بيئة ريادة الأعمال، وتشجيع الابتكار، ورفع مستوى جاهزية الشركات للنجاح على المدى الطويل</w:t>
      </w:r>
      <w:r w:rsidRPr="005C1322">
        <w:rPr>
          <w:rFonts w:ascii="Sakkal Majalla" w:hAnsi="Sakkal Majalla" w:cs="Sakkal Majalla"/>
          <w:sz w:val="28"/>
          <w:szCs w:val="28"/>
          <w:lang w:val="en-SA"/>
        </w:rPr>
        <w:t>.</w:t>
      </w:r>
    </w:p>
    <w:p w14:paraId="01954089" w14:textId="77777777" w:rsidR="005C1322" w:rsidRPr="005C1322" w:rsidRDefault="005C1322" w:rsidP="005C1322">
      <w:pPr>
        <w:numPr>
          <w:ilvl w:val="0"/>
          <w:numId w:val="22"/>
        </w:numPr>
        <w:rPr>
          <w:rFonts w:ascii="Sakkal Majalla" w:hAnsi="Sakkal Majalla" w:cs="Sakkal Majalla"/>
          <w:sz w:val="28"/>
          <w:szCs w:val="28"/>
          <w:lang w:val="en-SA"/>
        </w:rPr>
      </w:pPr>
      <w:r w:rsidRPr="005C1322">
        <w:rPr>
          <w:rFonts w:ascii="Sakkal Majalla" w:hAnsi="Sakkal Majalla" w:cs="Sakkal Majalla"/>
          <w:b/>
          <w:bCs/>
          <w:sz w:val="28"/>
          <w:szCs w:val="28"/>
          <w:rtl/>
        </w:rPr>
        <w:t>الأهمية لصناع القرار والجهات الداعمة</w:t>
      </w:r>
      <w:r w:rsidRPr="005C1322">
        <w:rPr>
          <w:rFonts w:ascii="Sakkal Majalla" w:hAnsi="Sakkal Majalla" w:cs="Sakkal Majalla"/>
          <w:b/>
          <w:bCs/>
          <w:sz w:val="28"/>
          <w:szCs w:val="28"/>
          <w:lang w:val="en-SA"/>
        </w:rPr>
        <w:t>:</w:t>
      </w:r>
      <w:r w:rsidRPr="005C1322">
        <w:rPr>
          <w:rFonts w:ascii="Sakkal Majalla" w:hAnsi="Sakkal Majalla" w:cs="Sakkal Majalla"/>
          <w:sz w:val="28"/>
          <w:szCs w:val="28"/>
          <w:lang w:val="en-SA"/>
        </w:rPr>
        <w:br/>
      </w:r>
      <w:r w:rsidRPr="005C1322">
        <w:rPr>
          <w:rFonts w:ascii="Sakkal Majalla" w:hAnsi="Sakkal Majalla" w:cs="Sakkal Majalla"/>
          <w:sz w:val="28"/>
          <w:szCs w:val="28"/>
          <w:rtl/>
        </w:rPr>
        <w:t>يمكن للجهات الحكومية، وحاضنات الأعمال، والمستثمرين الاستفادة من نتائج الدراسة في تصميم برامج دعم وتمويل وسياسات أكثر فاعلية، تستند إلى فهم دقيق لدور ابتكار نماذج الأعمال في تعزيز تنافسية الشركات الناشئة واستدامتها</w:t>
      </w:r>
      <w:r w:rsidRPr="005C1322">
        <w:rPr>
          <w:rFonts w:ascii="Sakkal Majalla" w:hAnsi="Sakkal Majalla" w:cs="Sakkal Majalla"/>
          <w:sz w:val="28"/>
          <w:szCs w:val="28"/>
          <w:lang w:val="en-SA"/>
        </w:rPr>
        <w:t>.</w:t>
      </w:r>
    </w:p>
    <w:p w14:paraId="2EA6585C" w14:textId="77777777" w:rsidR="009125CE" w:rsidRPr="005C1322" w:rsidRDefault="009125CE" w:rsidP="009125CE">
      <w:pPr>
        <w:rPr>
          <w:rFonts w:ascii="Sakkal Majalla" w:hAnsi="Sakkal Majalla" w:cs="Sakkal Majalla"/>
          <w:sz w:val="28"/>
          <w:szCs w:val="28"/>
          <w:u w:val="single"/>
          <w:rtl/>
          <w:lang w:val="en-SA"/>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E239094" w14:textId="77777777" w:rsidR="005C1322" w:rsidRDefault="005C1322" w:rsidP="009125CE">
      <w:pPr>
        <w:rPr>
          <w:rFonts w:ascii="Sakkal Majalla" w:hAnsi="Sakkal Majalla" w:cs="Sakkal Majalla"/>
          <w:sz w:val="28"/>
          <w:szCs w:val="28"/>
          <w:u w:val="single"/>
          <w:rtl/>
        </w:rPr>
      </w:pPr>
    </w:p>
    <w:p w14:paraId="1817352F" w14:textId="349DC553" w:rsidR="009125CE" w:rsidRPr="00D56769" w:rsidRDefault="00A74F76" w:rsidP="00A74F76">
      <w:pPr>
        <w:rPr>
          <w:rFonts w:ascii="Sakkal Majalla" w:hAnsi="Sakkal Majalla" w:cs="Sakkal Majalla"/>
          <w:b/>
          <w:bCs/>
          <w:sz w:val="36"/>
          <w:szCs w:val="36"/>
          <w:u w:val="single"/>
          <w:rtl/>
        </w:rPr>
      </w:pPr>
      <w:r w:rsidRPr="00D56769">
        <w:rPr>
          <w:rFonts w:ascii="Sakkal Majalla" w:hAnsi="Sakkal Majalla" w:cs="Sakkal Majalla"/>
          <w:b/>
          <w:bCs/>
          <w:sz w:val="36"/>
          <w:szCs w:val="36"/>
          <w:u w:val="single"/>
          <w:rtl/>
        </w:rPr>
        <w:lastRenderedPageBreak/>
        <w:t>أهداف الدراسة</w:t>
      </w:r>
      <w:r w:rsidR="009125CE" w:rsidRPr="00D56769">
        <w:rPr>
          <w:rFonts w:ascii="Sakkal Majalla" w:hAnsi="Sakkal Majalla" w:cs="Sakkal Majalla" w:hint="cs"/>
          <w:b/>
          <w:bCs/>
          <w:sz w:val="36"/>
          <w:szCs w:val="36"/>
          <w:u w:val="single"/>
          <w:rtl/>
        </w:rPr>
        <w:t>:</w:t>
      </w:r>
    </w:p>
    <w:p w14:paraId="0BB23BB2" w14:textId="77777777" w:rsidR="00EE6A19" w:rsidRPr="00EE6A19" w:rsidRDefault="00EE6A19" w:rsidP="00EE6A19">
      <w:pPr>
        <w:rPr>
          <w:rFonts w:ascii="Sakkal Majalla" w:hAnsi="Sakkal Majalla" w:cs="Sakkal Majalla"/>
          <w:sz w:val="28"/>
          <w:szCs w:val="28"/>
          <w:lang w:val="en-SA"/>
        </w:rPr>
      </w:pPr>
      <w:r w:rsidRPr="00EE6A19">
        <w:rPr>
          <w:rFonts w:ascii="Sakkal Majalla" w:hAnsi="Sakkal Majalla" w:cs="Sakkal Majalla"/>
          <w:sz w:val="28"/>
          <w:szCs w:val="28"/>
          <w:rtl/>
        </w:rPr>
        <w:t>تسعى هذه الدراسة إلى تحقيق الأهداف التالية</w:t>
      </w:r>
      <w:r w:rsidRPr="00EE6A19">
        <w:rPr>
          <w:rFonts w:ascii="Sakkal Majalla" w:hAnsi="Sakkal Majalla" w:cs="Sakkal Majalla"/>
          <w:sz w:val="28"/>
          <w:szCs w:val="28"/>
          <w:lang w:val="en-SA"/>
        </w:rPr>
        <w:t>:</w:t>
      </w:r>
    </w:p>
    <w:p w14:paraId="59E6C1B9" w14:textId="77777777" w:rsidR="001422C2" w:rsidRPr="001422C2" w:rsidRDefault="001422C2" w:rsidP="001422C2">
      <w:pPr>
        <w:numPr>
          <w:ilvl w:val="0"/>
          <w:numId w:val="23"/>
        </w:numPr>
        <w:rPr>
          <w:rFonts w:ascii="Sakkal Majalla" w:hAnsi="Sakkal Majalla" w:cs="Sakkal Majalla"/>
          <w:sz w:val="28"/>
          <w:szCs w:val="28"/>
          <w:lang w:val="en-SA"/>
        </w:rPr>
      </w:pPr>
      <w:r w:rsidRPr="001422C2">
        <w:rPr>
          <w:rFonts w:ascii="Sakkal Majalla" w:hAnsi="Sakkal Majalla" w:cs="Sakkal Majalla"/>
          <w:b/>
          <w:bCs/>
          <w:sz w:val="28"/>
          <w:szCs w:val="28"/>
          <w:rtl/>
        </w:rPr>
        <w:t>تحليل مستوى تبنّي الشركات الناشئة في المملكة العربية السعودية لابتكار نماذج الأعمال</w:t>
      </w:r>
      <w:r w:rsidRPr="001422C2">
        <w:rPr>
          <w:rFonts w:ascii="Sakkal Majalla" w:hAnsi="Sakkal Majalla" w:cs="Sakkal Majalla"/>
          <w:sz w:val="28"/>
          <w:szCs w:val="28"/>
          <w:rtl/>
        </w:rPr>
        <w:t>، وتحديد أهم الأنماط المبتكَرة المستخدمة في بيئات الأعمال المحلية</w:t>
      </w:r>
      <w:r w:rsidRPr="001422C2">
        <w:rPr>
          <w:rFonts w:ascii="Sakkal Majalla" w:hAnsi="Sakkal Majalla" w:cs="Sakkal Majalla"/>
          <w:sz w:val="28"/>
          <w:szCs w:val="28"/>
          <w:lang w:val="en-SA"/>
        </w:rPr>
        <w:t>.</w:t>
      </w:r>
    </w:p>
    <w:p w14:paraId="04A2CA20" w14:textId="77777777" w:rsidR="001422C2" w:rsidRPr="001422C2" w:rsidRDefault="001422C2" w:rsidP="001422C2">
      <w:pPr>
        <w:numPr>
          <w:ilvl w:val="0"/>
          <w:numId w:val="23"/>
        </w:numPr>
        <w:rPr>
          <w:rFonts w:ascii="Sakkal Majalla" w:hAnsi="Sakkal Majalla" w:cs="Sakkal Majalla"/>
          <w:sz w:val="28"/>
          <w:szCs w:val="28"/>
          <w:lang w:val="en-SA"/>
        </w:rPr>
      </w:pPr>
      <w:r w:rsidRPr="001422C2">
        <w:rPr>
          <w:rFonts w:ascii="Sakkal Majalla" w:hAnsi="Sakkal Majalla" w:cs="Sakkal Majalla"/>
          <w:b/>
          <w:bCs/>
          <w:sz w:val="28"/>
          <w:szCs w:val="28"/>
          <w:rtl/>
        </w:rPr>
        <w:t>قياس أثر ابتكار نماذج الأعمال على تحقيق الميزة التنافسية المستدامة</w:t>
      </w:r>
      <w:r w:rsidRPr="001422C2">
        <w:rPr>
          <w:rFonts w:ascii="Sakkal Majalla" w:hAnsi="Sakkal Majalla" w:cs="Sakkal Majalla"/>
          <w:sz w:val="28"/>
          <w:szCs w:val="28"/>
          <w:rtl/>
        </w:rPr>
        <w:t xml:space="preserve"> لدى الشركات الناشئة، من خلال دراسة العلاقة بين ممارسات الابتكار وأداء الشركات على المدى الطويل</w:t>
      </w:r>
      <w:r w:rsidRPr="001422C2">
        <w:rPr>
          <w:rFonts w:ascii="Sakkal Majalla" w:hAnsi="Sakkal Majalla" w:cs="Sakkal Majalla"/>
          <w:sz w:val="28"/>
          <w:szCs w:val="28"/>
          <w:lang w:val="en-SA"/>
        </w:rPr>
        <w:t>.</w:t>
      </w:r>
    </w:p>
    <w:p w14:paraId="7430E106" w14:textId="77777777" w:rsidR="001422C2" w:rsidRPr="001422C2" w:rsidRDefault="001422C2" w:rsidP="001422C2">
      <w:pPr>
        <w:numPr>
          <w:ilvl w:val="0"/>
          <w:numId w:val="23"/>
        </w:numPr>
        <w:rPr>
          <w:rFonts w:ascii="Sakkal Majalla" w:hAnsi="Sakkal Majalla" w:cs="Sakkal Majalla"/>
          <w:sz w:val="28"/>
          <w:szCs w:val="28"/>
          <w:lang w:val="en-SA"/>
        </w:rPr>
      </w:pPr>
      <w:r w:rsidRPr="001422C2">
        <w:rPr>
          <w:rFonts w:ascii="Sakkal Majalla" w:hAnsi="Sakkal Majalla" w:cs="Sakkal Majalla"/>
          <w:b/>
          <w:bCs/>
          <w:sz w:val="28"/>
          <w:szCs w:val="28"/>
          <w:rtl/>
        </w:rPr>
        <w:t>تحديد العوامل التنظيمية والتقنية والسوقية</w:t>
      </w:r>
      <w:r w:rsidRPr="001422C2">
        <w:rPr>
          <w:rFonts w:ascii="Sakkal Majalla" w:hAnsi="Sakkal Majalla" w:cs="Sakkal Majalla"/>
          <w:sz w:val="28"/>
          <w:szCs w:val="28"/>
          <w:rtl/>
        </w:rPr>
        <w:t xml:space="preserve"> التي تعزّز أو تعيق قدرة الشركات الناشئة السعودية على تطوير نماذج أعمال مبتكرة</w:t>
      </w:r>
      <w:r w:rsidRPr="001422C2">
        <w:rPr>
          <w:rFonts w:ascii="Sakkal Majalla" w:hAnsi="Sakkal Majalla" w:cs="Sakkal Majalla"/>
          <w:sz w:val="28"/>
          <w:szCs w:val="28"/>
          <w:lang w:val="en-SA"/>
        </w:rPr>
        <w:t>.</w:t>
      </w:r>
    </w:p>
    <w:p w14:paraId="12359440" w14:textId="77777777" w:rsidR="001422C2" w:rsidRPr="001422C2" w:rsidRDefault="001422C2" w:rsidP="001422C2">
      <w:pPr>
        <w:numPr>
          <w:ilvl w:val="0"/>
          <w:numId w:val="23"/>
        </w:numPr>
        <w:rPr>
          <w:rFonts w:ascii="Sakkal Majalla" w:hAnsi="Sakkal Majalla" w:cs="Sakkal Majalla"/>
          <w:sz w:val="28"/>
          <w:szCs w:val="28"/>
          <w:lang w:val="en-SA"/>
        </w:rPr>
      </w:pPr>
      <w:r w:rsidRPr="001422C2">
        <w:rPr>
          <w:rFonts w:ascii="Sakkal Majalla" w:hAnsi="Sakkal Majalla" w:cs="Sakkal Majalla"/>
          <w:b/>
          <w:bCs/>
          <w:sz w:val="28"/>
          <w:szCs w:val="28"/>
          <w:rtl/>
        </w:rPr>
        <w:t>استكشاف دور التحول الرقمي وريادة الأعمال التقنية</w:t>
      </w:r>
      <w:r w:rsidRPr="001422C2">
        <w:rPr>
          <w:rFonts w:ascii="Sakkal Majalla" w:hAnsi="Sakkal Majalla" w:cs="Sakkal Majalla"/>
          <w:sz w:val="28"/>
          <w:szCs w:val="28"/>
          <w:rtl/>
        </w:rPr>
        <w:t xml:space="preserve"> في دعم ابتكار نماذج الأعمال وتحسين القدرة التنافسية للشركات الناشئة في السوق السعودي</w:t>
      </w:r>
      <w:r w:rsidRPr="001422C2">
        <w:rPr>
          <w:rFonts w:ascii="Sakkal Majalla" w:hAnsi="Sakkal Majalla" w:cs="Sakkal Majalla"/>
          <w:sz w:val="28"/>
          <w:szCs w:val="28"/>
          <w:lang w:val="en-SA"/>
        </w:rPr>
        <w:t>.</w:t>
      </w:r>
    </w:p>
    <w:p w14:paraId="2C851279" w14:textId="77777777" w:rsidR="001422C2" w:rsidRPr="001422C2" w:rsidRDefault="001422C2" w:rsidP="001422C2">
      <w:pPr>
        <w:numPr>
          <w:ilvl w:val="0"/>
          <w:numId w:val="23"/>
        </w:numPr>
        <w:rPr>
          <w:rFonts w:ascii="Sakkal Majalla" w:hAnsi="Sakkal Majalla" w:cs="Sakkal Majalla"/>
          <w:sz w:val="28"/>
          <w:szCs w:val="28"/>
          <w:lang w:val="en-SA"/>
        </w:rPr>
      </w:pPr>
      <w:r w:rsidRPr="001422C2">
        <w:rPr>
          <w:rFonts w:ascii="Sakkal Majalla" w:hAnsi="Sakkal Majalla" w:cs="Sakkal Majalla"/>
          <w:b/>
          <w:bCs/>
          <w:sz w:val="28"/>
          <w:szCs w:val="28"/>
          <w:rtl/>
        </w:rPr>
        <w:t>تقديم إطار مقترح</w:t>
      </w:r>
      <w:r w:rsidRPr="001422C2">
        <w:rPr>
          <w:rFonts w:ascii="Sakkal Majalla" w:hAnsi="Sakkal Majalla" w:cs="Sakkal Majalla"/>
          <w:sz w:val="28"/>
          <w:szCs w:val="28"/>
          <w:rtl/>
        </w:rPr>
        <w:t xml:space="preserve"> يساعد روّاد الأعمال وصنّاع القرار على تبنّي نماذج أعمال مبتكرة تدعم النمو، وتُمكّن من تحقيق ميزة تنافسية مستدامة في ظل رؤية المملكة 2030</w:t>
      </w:r>
      <w:r w:rsidRPr="001422C2">
        <w:rPr>
          <w:rFonts w:ascii="Sakkal Majalla" w:hAnsi="Sakkal Majalla" w:cs="Sakkal Majalla"/>
          <w:sz w:val="28"/>
          <w:szCs w:val="28"/>
          <w:lang w:val="en-SA"/>
        </w:rPr>
        <w:t>.</w:t>
      </w:r>
    </w:p>
    <w:p w14:paraId="082280C8" w14:textId="77777777" w:rsidR="001422C2" w:rsidRPr="001422C2" w:rsidRDefault="001422C2" w:rsidP="001422C2">
      <w:pPr>
        <w:numPr>
          <w:ilvl w:val="0"/>
          <w:numId w:val="23"/>
        </w:numPr>
        <w:rPr>
          <w:rFonts w:ascii="Sakkal Majalla" w:hAnsi="Sakkal Majalla" w:cs="Sakkal Majalla"/>
          <w:sz w:val="28"/>
          <w:szCs w:val="28"/>
          <w:lang w:val="en-SA"/>
        </w:rPr>
      </w:pPr>
      <w:r w:rsidRPr="001422C2">
        <w:rPr>
          <w:rFonts w:ascii="Sakkal Majalla" w:hAnsi="Sakkal Majalla" w:cs="Sakkal Majalla"/>
          <w:b/>
          <w:bCs/>
          <w:sz w:val="28"/>
          <w:szCs w:val="28"/>
          <w:rtl/>
        </w:rPr>
        <w:t>تقييم تأثير البيئة الداعمة لريادة الأعمال</w:t>
      </w:r>
      <w:r w:rsidRPr="001422C2">
        <w:rPr>
          <w:rFonts w:ascii="Sakkal Majalla" w:hAnsi="Sakkal Majalla" w:cs="Sakkal Majalla"/>
          <w:sz w:val="28"/>
          <w:szCs w:val="28"/>
          <w:rtl/>
        </w:rPr>
        <w:t xml:space="preserve"> </w:t>
      </w:r>
      <w:r w:rsidRPr="001422C2">
        <w:rPr>
          <w:rFonts w:ascii="Sakkal Majalla" w:hAnsi="Sakkal Majalla" w:cs="Sakkal Majalla"/>
          <w:sz w:val="28"/>
          <w:szCs w:val="28"/>
          <w:lang w:val="en-SA"/>
        </w:rPr>
        <w:t>(</w:t>
      </w:r>
      <w:r w:rsidRPr="001422C2">
        <w:rPr>
          <w:rFonts w:ascii="Sakkal Majalla" w:hAnsi="Sakkal Majalla" w:cs="Sakkal Majalla"/>
          <w:sz w:val="28"/>
          <w:szCs w:val="28"/>
          <w:rtl/>
        </w:rPr>
        <w:t>مثل الحاضنات، المسرّعات، التمويل، السياسات الحكومية) على قدرة الشركات الناشئة في السعودية على الابتكار في نماذج الأعمال</w:t>
      </w:r>
      <w:r w:rsidRPr="001422C2">
        <w:rPr>
          <w:rFonts w:ascii="Sakkal Majalla" w:hAnsi="Sakkal Majalla" w:cs="Sakkal Majalla"/>
          <w:sz w:val="28"/>
          <w:szCs w:val="28"/>
          <w:lang w:val="en-SA"/>
        </w:rPr>
        <w:t>.</w:t>
      </w:r>
    </w:p>
    <w:p w14:paraId="11061B9C" w14:textId="77777777" w:rsidR="009125CE" w:rsidRPr="001422C2" w:rsidRDefault="009125CE" w:rsidP="009125CE">
      <w:pPr>
        <w:rPr>
          <w:rFonts w:ascii="Sakkal Majalla" w:hAnsi="Sakkal Majalla" w:cs="Sakkal Majalla"/>
          <w:sz w:val="28"/>
          <w:szCs w:val="28"/>
          <w:rtl/>
          <w:lang w:val="en-SA"/>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6E4CC7FD" w14:textId="25F1F9C8" w:rsidR="00A74F76" w:rsidRPr="00D56769" w:rsidRDefault="00D22171" w:rsidP="00EE6A19">
      <w:pPr>
        <w:rPr>
          <w:rFonts w:ascii="Sakkal Majalla" w:hAnsi="Sakkal Majalla" w:cs="Sakkal Majalla"/>
          <w:b/>
          <w:bCs/>
          <w:sz w:val="36"/>
          <w:szCs w:val="36"/>
          <w:u w:val="single"/>
          <w:rtl/>
        </w:rPr>
      </w:pPr>
      <w:r w:rsidRPr="00D56769">
        <w:rPr>
          <w:rFonts w:ascii="Sakkal Majalla" w:hAnsi="Sakkal Majalla" w:cs="Sakkal Majalla"/>
          <w:b/>
          <w:bCs/>
          <w:sz w:val="36"/>
          <w:szCs w:val="36"/>
          <w:u w:val="single"/>
          <w:rtl/>
        </w:rPr>
        <w:lastRenderedPageBreak/>
        <w:t>تساؤلات الدراسة</w:t>
      </w:r>
    </w:p>
    <w:p w14:paraId="26FB0668" w14:textId="77777777" w:rsidR="001422C2" w:rsidRPr="001422C2" w:rsidRDefault="001422C2" w:rsidP="001422C2">
      <w:pPr>
        <w:numPr>
          <w:ilvl w:val="0"/>
          <w:numId w:val="24"/>
        </w:numPr>
        <w:rPr>
          <w:rFonts w:ascii="Sakkal Majalla" w:hAnsi="Sakkal Majalla" w:cs="Sakkal Majalla"/>
          <w:sz w:val="28"/>
          <w:szCs w:val="28"/>
          <w:lang w:val="en-SA"/>
        </w:rPr>
      </w:pPr>
      <w:r w:rsidRPr="001422C2">
        <w:rPr>
          <w:rFonts w:ascii="Sakkal Majalla" w:hAnsi="Sakkal Majalla" w:cs="Sakkal Majalla"/>
          <w:b/>
          <w:bCs/>
          <w:sz w:val="28"/>
          <w:szCs w:val="28"/>
          <w:rtl/>
        </w:rPr>
        <w:t>ما مستوى تبنّي الشركات الناشئة في المملكة العربية السعودية لابتكار نماذج الأعمال؟</w:t>
      </w:r>
    </w:p>
    <w:p w14:paraId="07317EE7" w14:textId="77777777" w:rsidR="001422C2" w:rsidRPr="001422C2" w:rsidRDefault="001422C2" w:rsidP="001422C2">
      <w:pPr>
        <w:numPr>
          <w:ilvl w:val="0"/>
          <w:numId w:val="24"/>
        </w:numPr>
        <w:rPr>
          <w:rFonts w:ascii="Sakkal Majalla" w:hAnsi="Sakkal Majalla" w:cs="Sakkal Majalla"/>
          <w:sz w:val="28"/>
          <w:szCs w:val="28"/>
          <w:lang w:val="en-SA"/>
        </w:rPr>
      </w:pPr>
      <w:r w:rsidRPr="001422C2">
        <w:rPr>
          <w:rFonts w:ascii="Sakkal Majalla" w:hAnsi="Sakkal Majalla" w:cs="Sakkal Majalla"/>
          <w:b/>
          <w:bCs/>
          <w:sz w:val="28"/>
          <w:szCs w:val="28"/>
          <w:rtl/>
        </w:rPr>
        <w:t>إلى أي مدى يسهم ابتكار نماذج الأعمال في تحقيق الميزة التنافسية المستدامة للشركات الناشئة؟</w:t>
      </w:r>
    </w:p>
    <w:p w14:paraId="10DE2376" w14:textId="77777777" w:rsidR="001422C2" w:rsidRPr="001422C2" w:rsidRDefault="001422C2" w:rsidP="001422C2">
      <w:pPr>
        <w:numPr>
          <w:ilvl w:val="0"/>
          <w:numId w:val="24"/>
        </w:numPr>
        <w:rPr>
          <w:rFonts w:ascii="Sakkal Majalla" w:hAnsi="Sakkal Majalla" w:cs="Sakkal Majalla"/>
          <w:sz w:val="28"/>
          <w:szCs w:val="28"/>
          <w:lang w:val="en-SA"/>
        </w:rPr>
      </w:pPr>
      <w:r w:rsidRPr="001422C2">
        <w:rPr>
          <w:rFonts w:ascii="Sakkal Majalla" w:hAnsi="Sakkal Majalla" w:cs="Sakkal Majalla"/>
          <w:b/>
          <w:bCs/>
          <w:sz w:val="28"/>
          <w:szCs w:val="28"/>
          <w:rtl/>
        </w:rPr>
        <w:t>ما العلاقة بين ممارسات ابتكار نماذج الأعمال وأداء الشركات الناشئة في السوق السعودي؟</w:t>
      </w:r>
    </w:p>
    <w:p w14:paraId="35031A8B" w14:textId="77777777" w:rsidR="001422C2" w:rsidRPr="001422C2" w:rsidRDefault="001422C2" w:rsidP="001422C2">
      <w:pPr>
        <w:numPr>
          <w:ilvl w:val="0"/>
          <w:numId w:val="24"/>
        </w:numPr>
        <w:rPr>
          <w:rFonts w:ascii="Sakkal Majalla" w:hAnsi="Sakkal Majalla" w:cs="Sakkal Majalla"/>
          <w:sz w:val="28"/>
          <w:szCs w:val="28"/>
          <w:lang w:val="en-SA"/>
        </w:rPr>
      </w:pPr>
      <w:r w:rsidRPr="001422C2">
        <w:rPr>
          <w:rFonts w:ascii="Sakkal Majalla" w:hAnsi="Sakkal Majalla" w:cs="Sakkal Majalla"/>
          <w:b/>
          <w:bCs/>
          <w:sz w:val="28"/>
          <w:szCs w:val="28"/>
          <w:rtl/>
        </w:rPr>
        <w:t>ما العوامل التنظيمية والتقنية والسوقية التي تؤثر في قدرة الشركات الناشئة السعودية على تطوير نماذج أعمال مبتكرة؟</w:t>
      </w:r>
    </w:p>
    <w:p w14:paraId="531E1492" w14:textId="77777777" w:rsidR="001422C2" w:rsidRPr="001422C2" w:rsidRDefault="001422C2" w:rsidP="001422C2">
      <w:pPr>
        <w:numPr>
          <w:ilvl w:val="0"/>
          <w:numId w:val="24"/>
        </w:numPr>
        <w:rPr>
          <w:rFonts w:ascii="Sakkal Majalla" w:hAnsi="Sakkal Majalla" w:cs="Sakkal Majalla"/>
          <w:sz w:val="28"/>
          <w:szCs w:val="28"/>
          <w:lang w:val="en-SA"/>
        </w:rPr>
      </w:pPr>
      <w:r w:rsidRPr="001422C2">
        <w:rPr>
          <w:rFonts w:ascii="Sakkal Majalla" w:hAnsi="Sakkal Majalla" w:cs="Sakkal Majalla"/>
          <w:b/>
          <w:bCs/>
          <w:sz w:val="28"/>
          <w:szCs w:val="28"/>
          <w:rtl/>
        </w:rPr>
        <w:t>كيف يسهم التحول الرقمي وريادة الأعمال التقنية في تعزيز ابتكار نماذج الأعمال لدى الشركات الناشئة في المملكة؟</w:t>
      </w:r>
    </w:p>
    <w:p w14:paraId="44080938" w14:textId="77777777" w:rsidR="001422C2" w:rsidRPr="001422C2" w:rsidRDefault="001422C2" w:rsidP="001422C2">
      <w:pPr>
        <w:numPr>
          <w:ilvl w:val="0"/>
          <w:numId w:val="24"/>
        </w:numPr>
        <w:rPr>
          <w:rFonts w:ascii="Sakkal Majalla" w:hAnsi="Sakkal Majalla" w:cs="Sakkal Majalla"/>
          <w:sz w:val="28"/>
          <w:szCs w:val="28"/>
          <w:lang w:val="en-SA"/>
        </w:rPr>
      </w:pPr>
      <w:r w:rsidRPr="001422C2">
        <w:rPr>
          <w:rFonts w:ascii="Sakkal Majalla" w:hAnsi="Sakkal Majalla" w:cs="Sakkal Majalla"/>
          <w:b/>
          <w:bCs/>
          <w:sz w:val="28"/>
          <w:szCs w:val="28"/>
          <w:rtl/>
        </w:rPr>
        <w:t>ما مدى تأثير البيئة الداعمة لريادة الأعمال (كالحاضنات والمسرّعات والتمويل والسياسات الحكومية) على تبنّي نماذج أعمال مبتكرة؟</w:t>
      </w:r>
    </w:p>
    <w:p w14:paraId="03567D91" w14:textId="77777777" w:rsidR="001422C2" w:rsidRPr="001422C2" w:rsidRDefault="001422C2" w:rsidP="001422C2">
      <w:pPr>
        <w:numPr>
          <w:ilvl w:val="0"/>
          <w:numId w:val="24"/>
        </w:numPr>
        <w:rPr>
          <w:rFonts w:ascii="Sakkal Majalla" w:hAnsi="Sakkal Majalla" w:cs="Sakkal Majalla"/>
          <w:sz w:val="28"/>
          <w:szCs w:val="28"/>
          <w:lang w:val="en-SA"/>
        </w:rPr>
      </w:pPr>
      <w:r w:rsidRPr="001422C2">
        <w:rPr>
          <w:rFonts w:ascii="Sakkal Majalla" w:hAnsi="Sakkal Majalla" w:cs="Sakkal Majalla"/>
          <w:b/>
          <w:bCs/>
          <w:sz w:val="28"/>
          <w:szCs w:val="28"/>
          <w:rtl/>
        </w:rPr>
        <w:t>ما الإطار المقترح الذي يمكن أن يساعد الشركات الناشئة على تعزيز ابتكار نماذج الأعمال وتحقيق ميزة تنافسية مستدامة في ظل رؤية المملكة 2030؟</w:t>
      </w:r>
    </w:p>
    <w:p w14:paraId="0922020A" w14:textId="77777777" w:rsidR="00EE6A19" w:rsidRPr="001422C2" w:rsidRDefault="00EE6A19" w:rsidP="00EE6A19">
      <w:pPr>
        <w:rPr>
          <w:rFonts w:ascii="Sakkal Majalla" w:hAnsi="Sakkal Majalla" w:cs="Sakkal Majalla"/>
          <w:sz w:val="28"/>
          <w:szCs w:val="28"/>
          <w:u w:val="single"/>
          <w:rtl/>
          <w:lang w:val="en-SA"/>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5BB6A3B5"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6F11EA0C" w14:textId="77777777" w:rsidR="00B03569" w:rsidRDefault="00B03569" w:rsidP="00D22171">
      <w:pPr>
        <w:rPr>
          <w:rFonts w:ascii="Sakkal Majalla" w:hAnsi="Sakkal Majalla" w:cs="Sakkal Majalla"/>
          <w:sz w:val="28"/>
          <w:szCs w:val="28"/>
          <w:u w:val="single"/>
          <w:rtl/>
        </w:rPr>
      </w:pPr>
    </w:p>
    <w:p w14:paraId="2624817E" w14:textId="77777777" w:rsidR="00B03569" w:rsidRDefault="00B03569" w:rsidP="00D22171">
      <w:pPr>
        <w:rPr>
          <w:rFonts w:ascii="Sakkal Majalla" w:hAnsi="Sakkal Majalla" w:cs="Sakkal Majalla"/>
          <w:sz w:val="28"/>
          <w:szCs w:val="28"/>
          <w:u w:val="single"/>
          <w:rtl/>
        </w:rPr>
      </w:pPr>
    </w:p>
    <w:p w14:paraId="4E7F05C9" w14:textId="77777777" w:rsidR="00B03569" w:rsidRDefault="00B03569" w:rsidP="00D22171">
      <w:pPr>
        <w:rPr>
          <w:rFonts w:ascii="Sakkal Majalla" w:hAnsi="Sakkal Majalla" w:cs="Sakkal Majalla"/>
          <w:sz w:val="28"/>
          <w:szCs w:val="28"/>
          <w:u w:val="single"/>
          <w:rtl/>
        </w:rPr>
      </w:pPr>
    </w:p>
    <w:p w14:paraId="00E2CD9F" w14:textId="77777777" w:rsidR="00B03569" w:rsidRDefault="00B03569" w:rsidP="00D22171">
      <w:pPr>
        <w:rPr>
          <w:rFonts w:ascii="Sakkal Majalla" w:hAnsi="Sakkal Majalla" w:cs="Sakkal Majalla"/>
          <w:sz w:val="28"/>
          <w:szCs w:val="28"/>
          <w:u w:val="single"/>
          <w:rtl/>
        </w:rPr>
      </w:pPr>
    </w:p>
    <w:p w14:paraId="56B19CA7" w14:textId="67082C38" w:rsidR="00D22171" w:rsidRPr="00D56769" w:rsidRDefault="00A74F76" w:rsidP="00D22171">
      <w:pPr>
        <w:rPr>
          <w:rFonts w:ascii="Sakkal Majalla" w:hAnsi="Sakkal Majalla" w:cs="Sakkal Majalla"/>
          <w:b/>
          <w:bCs/>
          <w:sz w:val="36"/>
          <w:szCs w:val="36"/>
          <w:u w:val="single"/>
          <w:rtl/>
        </w:rPr>
      </w:pPr>
      <w:r w:rsidRPr="00D56769">
        <w:rPr>
          <w:rFonts w:ascii="Sakkal Majalla" w:hAnsi="Sakkal Majalla" w:cs="Sakkal Majalla" w:hint="cs"/>
          <w:b/>
          <w:bCs/>
          <w:sz w:val="36"/>
          <w:szCs w:val="36"/>
          <w:u w:val="single"/>
          <w:rtl/>
        </w:rPr>
        <w:lastRenderedPageBreak/>
        <w:t>فروض الدراسة:</w:t>
      </w:r>
    </w:p>
    <w:p w14:paraId="25713D97" w14:textId="77777777" w:rsidR="00FE653A" w:rsidRPr="00FE653A" w:rsidRDefault="00FE653A" w:rsidP="00FE653A">
      <w:pPr>
        <w:rPr>
          <w:rFonts w:ascii="Sakkal Majalla" w:hAnsi="Sakkal Majalla" w:cs="Sakkal Majalla"/>
          <w:b/>
          <w:bCs/>
          <w:sz w:val="28"/>
          <w:szCs w:val="28"/>
          <w:lang w:val="en-SA"/>
        </w:rPr>
      </w:pPr>
      <w:r w:rsidRPr="00FE653A">
        <w:rPr>
          <w:rFonts w:ascii="Sakkal Majalla" w:hAnsi="Sakkal Majalla" w:cs="Sakkal Majalla"/>
          <w:b/>
          <w:bCs/>
          <w:sz w:val="28"/>
          <w:szCs w:val="28"/>
          <w:rtl/>
        </w:rPr>
        <w:t>أولاً: الفرضية الرئيسة</w:t>
      </w:r>
    </w:p>
    <w:p w14:paraId="0454A1E4" w14:textId="77777777" w:rsidR="00FE653A" w:rsidRPr="00FE653A" w:rsidRDefault="00FE653A" w:rsidP="00FE653A">
      <w:pPr>
        <w:numPr>
          <w:ilvl w:val="0"/>
          <w:numId w:val="25"/>
        </w:numPr>
        <w:rPr>
          <w:rFonts w:ascii="Sakkal Majalla" w:hAnsi="Sakkal Majalla" w:cs="Sakkal Majalla"/>
          <w:sz w:val="28"/>
          <w:szCs w:val="28"/>
          <w:lang w:val="en-SA"/>
        </w:rPr>
      </w:pPr>
      <w:r w:rsidRPr="00FE653A">
        <w:rPr>
          <w:rFonts w:ascii="Sakkal Majalla" w:hAnsi="Sakkal Majalla" w:cs="Sakkal Majalla"/>
          <w:b/>
          <w:bCs/>
          <w:sz w:val="28"/>
          <w:szCs w:val="28"/>
          <w:lang w:val="en-SA"/>
        </w:rPr>
        <w:t>H1:</w:t>
      </w:r>
      <w:r w:rsidRPr="00FE653A">
        <w:rPr>
          <w:rFonts w:ascii="Sakkal Majalla" w:hAnsi="Sakkal Majalla" w:cs="Sakkal Majalla"/>
          <w:sz w:val="28"/>
          <w:szCs w:val="28"/>
          <w:lang w:val="en-SA"/>
        </w:rPr>
        <w:t xml:space="preserve"> </w:t>
      </w:r>
      <w:r w:rsidRPr="00FE653A">
        <w:rPr>
          <w:rFonts w:ascii="Sakkal Majalla" w:hAnsi="Sakkal Majalla" w:cs="Sakkal Majalla"/>
          <w:sz w:val="28"/>
          <w:szCs w:val="28"/>
          <w:rtl/>
        </w:rPr>
        <w:t>يوجد أثر ذو دلالة إحصائية لابتكار نماذج الأعمال على تحقيق الميزة التنافسية المستدامة في الشركات الناشئة بالمملكة العربية السعودية</w:t>
      </w:r>
      <w:r w:rsidRPr="00FE653A">
        <w:rPr>
          <w:rFonts w:ascii="Sakkal Majalla" w:hAnsi="Sakkal Majalla" w:cs="Sakkal Majalla"/>
          <w:sz w:val="28"/>
          <w:szCs w:val="28"/>
          <w:lang w:val="en-SA"/>
        </w:rPr>
        <w:t>.</w:t>
      </w:r>
    </w:p>
    <w:p w14:paraId="3DD35C77" w14:textId="77777777" w:rsidR="00FE653A" w:rsidRPr="00FE653A" w:rsidRDefault="00FE653A" w:rsidP="00FE653A">
      <w:pPr>
        <w:numPr>
          <w:ilvl w:val="0"/>
          <w:numId w:val="25"/>
        </w:numPr>
        <w:rPr>
          <w:rFonts w:ascii="Sakkal Majalla" w:hAnsi="Sakkal Majalla" w:cs="Sakkal Majalla"/>
          <w:sz w:val="28"/>
          <w:szCs w:val="28"/>
          <w:lang w:val="en-SA"/>
        </w:rPr>
      </w:pPr>
      <w:r w:rsidRPr="00FE653A">
        <w:rPr>
          <w:rFonts w:ascii="Sakkal Majalla" w:hAnsi="Sakkal Majalla" w:cs="Sakkal Majalla"/>
          <w:b/>
          <w:bCs/>
          <w:sz w:val="28"/>
          <w:szCs w:val="28"/>
          <w:lang w:val="en-SA"/>
        </w:rPr>
        <w:t>H0:</w:t>
      </w:r>
      <w:r w:rsidRPr="00FE653A">
        <w:rPr>
          <w:rFonts w:ascii="Sakkal Majalla" w:hAnsi="Sakkal Majalla" w:cs="Sakkal Majalla"/>
          <w:sz w:val="28"/>
          <w:szCs w:val="28"/>
          <w:lang w:val="en-SA"/>
        </w:rPr>
        <w:t xml:space="preserve"> </w:t>
      </w:r>
      <w:r w:rsidRPr="00FE653A">
        <w:rPr>
          <w:rFonts w:ascii="Sakkal Majalla" w:hAnsi="Sakkal Majalla" w:cs="Sakkal Majalla"/>
          <w:sz w:val="28"/>
          <w:szCs w:val="28"/>
          <w:rtl/>
        </w:rPr>
        <w:t>لا يوجد أثر ذو دلالة إحصائية لابتكار نماذج الأعمال على تحقيق الميزة التنافسية المستدامة في الشركات الناشئة بالمملكة العربية السعودية</w:t>
      </w:r>
      <w:r w:rsidRPr="00FE653A">
        <w:rPr>
          <w:rFonts w:ascii="Sakkal Majalla" w:hAnsi="Sakkal Majalla" w:cs="Sakkal Majalla"/>
          <w:sz w:val="28"/>
          <w:szCs w:val="28"/>
          <w:lang w:val="en-SA"/>
        </w:rPr>
        <w:t>.</w:t>
      </w:r>
    </w:p>
    <w:p w14:paraId="708F1F00" w14:textId="77777777" w:rsidR="00FE653A" w:rsidRPr="00FE653A" w:rsidRDefault="003C4254" w:rsidP="00FE653A">
      <w:pPr>
        <w:rPr>
          <w:rFonts w:ascii="Sakkal Majalla" w:hAnsi="Sakkal Majalla" w:cs="Sakkal Majalla"/>
          <w:sz w:val="28"/>
          <w:szCs w:val="28"/>
          <w:lang w:val="en-SA"/>
        </w:rPr>
      </w:pPr>
      <w:r w:rsidRPr="003C4254">
        <w:rPr>
          <w:rFonts w:ascii="Sakkal Majalla" w:hAnsi="Sakkal Majalla" w:cs="Sakkal Majalla"/>
          <w:noProof/>
          <w:sz w:val="28"/>
          <w:szCs w:val="28"/>
          <w:lang w:val="en-SA"/>
        </w:rPr>
        <w:pict w14:anchorId="675894D3">
          <v:rect id="_x0000_i1031" alt="" style="width:294.35pt;height:.05pt;mso-width-percent:0;mso-height-percent:0;mso-width-percent:0;mso-height-percent:0" o:hrpct="629" o:hralign="center" o:hrstd="t" o:hr="t" fillcolor="#a0a0a0" stroked="f"/>
        </w:pict>
      </w:r>
    </w:p>
    <w:p w14:paraId="3DA53C62" w14:textId="77777777" w:rsidR="00FE653A" w:rsidRPr="00FE653A" w:rsidRDefault="00FE653A" w:rsidP="00FE653A">
      <w:pPr>
        <w:rPr>
          <w:rFonts w:ascii="Sakkal Majalla" w:hAnsi="Sakkal Majalla" w:cs="Sakkal Majalla"/>
          <w:b/>
          <w:bCs/>
          <w:sz w:val="28"/>
          <w:szCs w:val="28"/>
          <w:lang w:val="en-SA"/>
        </w:rPr>
      </w:pPr>
      <w:r w:rsidRPr="00FE653A">
        <w:rPr>
          <w:rFonts w:ascii="Sakkal Majalla" w:hAnsi="Sakkal Majalla" w:cs="Sakkal Majalla"/>
          <w:b/>
          <w:bCs/>
          <w:sz w:val="28"/>
          <w:szCs w:val="28"/>
          <w:rtl/>
        </w:rPr>
        <w:t>ثانياً: الفرضيات الفرعية</w:t>
      </w:r>
    </w:p>
    <w:p w14:paraId="070A5F56" w14:textId="77777777" w:rsidR="00FE653A" w:rsidRPr="00FE653A" w:rsidRDefault="00FE653A" w:rsidP="00FE653A">
      <w:pPr>
        <w:numPr>
          <w:ilvl w:val="0"/>
          <w:numId w:val="26"/>
        </w:numPr>
        <w:rPr>
          <w:rFonts w:ascii="Sakkal Majalla" w:hAnsi="Sakkal Majalla" w:cs="Sakkal Majalla"/>
          <w:sz w:val="28"/>
          <w:szCs w:val="28"/>
          <w:lang w:val="en-SA"/>
        </w:rPr>
      </w:pPr>
      <w:r w:rsidRPr="00FE653A">
        <w:rPr>
          <w:rFonts w:ascii="Sakkal Majalla" w:hAnsi="Sakkal Majalla" w:cs="Sakkal Majalla"/>
          <w:b/>
          <w:bCs/>
          <w:sz w:val="28"/>
          <w:szCs w:val="28"/>
          <w:lang w:val="en-SA"/>
        </w:rPr>
        <w:t>H1-1:</w:t>
      </w:r>
      <w:r w:rsidRPr="00FE653A">
        <w:rPr>
          <w:rFonts w:ascii="Sakkal Majalla" w:hAnsi="Sakkal Majalla" w:cs="Sakkal Majalla"/>
          <w:sz w:val="28"/>
          <w:szCs w:val="28"/>
          <w:lang w:val="en-SA"/>
        </w:rPr>
        <w:t xml:space="preserve"> </w:t>
      </w:r>
      <w:r w:rsidRPr="00FE653A">
        <w:rPr>
          <w:rFonts w:ascii="Sakkal Majalla" w:hAnsi="Sakkal Majalla" w:cs="Sakkal Majalla"/>
          <w:sz w:val="28"/>
          <w:szCs w:val="28"/>
          <w:rtl/>
        </w:rPr>
        <w:t>يوجد أثر ذو دلالة إحصائية لابتكار القيمة ضمن نموذج الأعمال على تحقيق الميزة التنافسية المستدامة في الشركات الناشئة بالمملكة العربية السعودية</w:t>
      </w:r>
      <w:r w:rsidRPr="00FE653A">
        <w:rPr>
          <w:rFonts w:ascii="Sakkal Majalla" w:hAnsi="Sakkal Majalla" w:cs="Sakkal Majalla"/>
          <w:sz w:val="28"/>
          <w:szCs w:val="28"/>
          <w:lang w:val="en-SA"/>
        </w:rPr>
        <w:t>.</w:t>
      </w:r>
    </w:p>
    <w:p w14:paraId="33F810A7" w14:textId="77777777" w:rsidR="00FE653A" w:rsidRPr="00FE653A" w:rsidRDefault="00FE653A" w:rsidP="00FE653A">
      <w:pPr>
        <w:numPr>
          <w:ilvl w:val="0"/>
          <w:numId w:val="26"/>
        </w:numPr>
        <w:rPr>
          <w:rFonts w:ascii="Sakkal Majalla" w:hAnsi="Sakkal Majalla" w:cs="Sakkal Majalla"/>
          <w:sz w:val="28"/>
          <w:szCs w:val="28"/>
          <w:lang w:val="en-SA"/>
        </w:rPr>
      </w:pPr>
      <w:r w:rsidRPr="00FE653A">
        <w:rPr>
          <w:rFonts w:ascii="Sakkal Majalla" w:hAnsi="Sakkal Majalla" w:cs="Sakkal Majalla"/>
          <w:b/>
          <w:bCs/>
          <w:sz w:val="28"/>
          <w:szCs w:val="28"/>
          <w:lang w:val="en-SA"/>
        </w:rPr>
        <w:t>H1-2:</w:t>
      </w:r>
      <w:r w:rsidRPr="00FE653A">
        <w:rPr>
          <w:rFonts w:ascii="Sakkal Majalla" w:hAnsi="Sakkal Majalla" w:cs="Sakkal Majalla"/>
          <w:sz w:val="28"/>
          <w:szCs w:val="28"/>
          <w:lang w:val="en-SA"/>
        </w:rPr>
        <w:t xml:space="preserve"> </w:t>
      </w:r>
      <w:r w:rsidRPr="00FE653A">
        <w:rPr>
          <w:rFonts w:ascii="Sakkal Majalla" w:hAnsi="Sakkal Majalla" w:cs="Sakkal Majalla"/>
          <w:sz w:val="28"/>
          <w:szCs w:val="28"/>
          <w:rtl/>
        </w:rPr>
        <w:t>يوجد أثر ذو دلالة إحصائية لابتكار نموذج الإيرادات على تحقيق الميزة التنافسية المستدامة في الشركات الناشئة بالمملكة العربية السعودية</w:t>
      </w:r>
      <w:r w:rsidRPr="00FE653A">
        <w:rPr>
          <w:rFonts w:ascii="Sakkal Majalla" w:hAnsi="Sakkal Majalla" w:cs="Sakkal Majalla"/>
          <w:sz w:val="28"/>
          <w:szCs w:val="28"/>
          <w:lang w:val="en-SA"/>
        </w:rPr>
        <w:t>.</w:t>
      </w:r>
    </w:p>
    <w:p w14:paraId="4EA3A92A" w14:textId="77777777" w:rsidR="00FE653A" w:rsidRPr="00FE653A" w:rsidRDefault="00FE653A" w:rsidP="00FE653A">
      <w:pPr>
        <w:numPr>
          <w:ilvl w:val="0"/>
          <w:numId w:val="26"/>
        </w:numPr>
        <w:rPr>
          <w:rFonts w:ascii="Sakkal Majalla" w:hAnsi="Sakkal Majalla" w:cs="Sakkal Majalla"/>
          <w:sz w:val="28"/>
          <w:szCs w:val="28"/>
          <w:lang w:val="en-SA"/>
        </w:rPr>
      </w:pPr>
      <w:r w:rsidRPr="00FE653A">
        <w:rPr>
          <w:rFonts w:ascii="Sakkal Majalla" w:hAnsi="Sakkal Majalla" w:cs="Sakkal Majalla"/>
          <w:b/>
          <w:bCs/>
          <w:sz w:val="28"/>
          <w:szCs w:val="28"/>
          <w:lang w:val="en-SA"/>
        </w:rPr>
        <w:t>H1-3:</w:t>
      </w:r>
      <w:r w:rsidRPr="00FE653A">
        <w:rPr>
          <w:rFonts w:ascii="Sakkal Majalla" w:hAnsi="Sakkal Majalla" w:cs="Sakkal Majalla"/>
          <w:sz w:val="28"/>
          <w:szCs w:val="28"/>
          <w:lang w:val="en-SA"/>
        </w:rPr>
        <w:t xml:space="preserve"> </w:t>
      </w:r>
      <w:r w:rsidRPr="00FE653A">
        <w:rPr>
          <w:rFonts w:ascii="Sakkal Majalla" w:hAnsi="Sakkal Majalla" w:cs="Sakkal Majalla"/>
          <w:sz w:val="28"/>
          <w:szCs w:val="28"/>
          <w:rtl/>
        </w:rPr>
        <w:t>يوجد أثر ذو دلالة إحصائية لابتكار العمليات الداخلية والهيكل التنظيمي ضمن نموذج الأعمال على تحقيق الميزة التنافسية المستدامة في الشركات الناشئة بالمملكة العربية السعودية</w:t>
      </w:r>
      <w:r w:rsidRPr="00FE653A">
        <w:rPr>
          <w:rFonts w:ascii="Sakkal Majalla" w:hAnsi="Sakkal Majalla" w:cs="Sakkal Majalla"/>
          <w:sz w:val="28"/>
          <w:szCs w:val="28"/>
          <w:lang w:val="en-SA"/>
        </w:rPr>
        <w:t>.</w:t>
      </w:r>
    </w:p>
    <w:p w14:paraId="779D8992" w14:textId="77777777" w:rsidR="00FE653A" w:rsidRPr="00FE653A" w:rsidRDefault="00FE653A" w:rsidP="00FE653A">
      <w:pPr>
        <w:numPr>
          <w:ilvl w:val="0"/>
          <w:numId w:val="26"/>
        </w:numPr>
        <w:rPr>
          <w:rFonts w:ascii="Sakkal Majalla" w:hAnsi="Sakkal Majalla" w:cs="Sakkal Majalla"/>
          <w:sz w:val="28"/>
          <w:szCs w:val="28"/>
          <w:lang w:val="en-SA"/>
        </w:rPr>
      </w:pPr>
      <w:r w:rsidRPr="00FE653A">
        <w:rPr>
          <w:rFonts w:ascii="Sakkal Majalla" w:hAnsi="Sakkal Majalla" w:cs="Sakkal Majalla"/>
          <w:b/>
          <w:bCs/>
          <w:sz w:val="28"/>
          <w:szCs w:val="28"/>
          <w:lang w:val="en-SA"/>
        </w:rPr>
        <w:t>H1-4:</w:t>
      </w:r>
      <w:r w:rsidRPr="00FE653A">
        <w:rPr>
          <w:rFonts w:ascii="Sakkal Majalla" w:hAnsi="Sakkal Majalla" w:cs="Sakkal Majalla"/>
          <w:sz w:val="28"/>
          <w:szCs w:val="28"/>
          <w:lang w:val="en-SA"/>
        </w:rPr>
        <w:t xml:space="preserve"> </w:t>
      </w:r>
      <w:r w:rsidRPr="00FE653A">
        <w:rPr>
          <w:rFonts w:ascii="Sakkal Majalla" w:hAnsi="Sakkal Majalla" w:cs="Sakkal Majalla"/>
          <w:sz w:val="28"/>
          <w:szCs w:val="28"/>
          <w:rtl/>
        </w:rPr>
        <w:t>يوجد أثر ذو دلالة إحصائية لابتكار قنوات التوزيع والتفاعل مع العملاء ضمن نموذج الأعمال على تحقيق الميزة التنافسية المستدامة في الشركات الناشئة بالمملكة العربية السعودية</w:t>
      </w:r>
      <w:r w:rsidRPr="00FE653A">
        <w:rPr>
          <w:rFonts w:ascii="Sakkal Majalla" w:hAnsi="Sakkal Majalla" w:cs="Sakkal Majalla"/>
          <w:sz w:val="28"/>
          <w:szCs w:val="28"/>
          <w:lang w:val="en-SA"/>
        </w:rPr>
        <w:t>.</w:t>
      </w:r>
    </w:p>
    <w:p w14:paraId="71B393A8" w14:textId="77777777" w:rsidR="00FE653A" w:rsidRPr="00FE653A" w:rsidRDefault="00FE653A" w:rsidP="00FE653A">
      <w:pPr>
        <w:numPr>
          <w:ilvl w:val="0"/>
          <w:numId w:val="26"/>
        </w:numPr>
        <w:rPr>
          <w:rFonts w:ascii="Sakkal Majalla" w:hAnsi="Sakkal Majalla" w:cs="Sakkal Majalla"/>
          <w:sz w:val="28"/>
          <w:szCs w:val="28"/>
          <w:lang w:val="en-SA"/>
        </w:rPr>
      </w:pPr>
      <w:r w:rsidRPr="00FE653A">
        <w:rPr>
          <w:rFonts w:ascii="Sakkal Majalla" w:hAnsi="Sakkal Majalla" w:cs="Sakkal Majalla"/>
          <w:b/>
          <w:bCs/>
          <w:sz w:val="28"/>
          <w:szCs w:val="28"/>
          <w:lang w:val="en-SA"/>
        </w:rPr>
        <w:t>H1-5:</w:t>
      </w:r>
      <w:r w:rsidRPr="00FE653A">
        <w:rPr>
          <w:rFonts w:ascii="Sakkal Majalla" w:hAnsi="Sakkal Majalla" w:cs="Sakkal Majalla"/>
          <w:sz w:val="28"/>
          <w:szCs w:val="28"/>
          <w:lang w:val="en-SA"/>
        </w:rPr>
        <w:t xml:space="preserve"> </w:t>
      </w:r>
      <w:r w:rsidRPr="00FE653A">
        <w:rPr>
          <w:rFonts w:ascii="Sakkal Majalla" w:hAnsi="Sakkal Majalla" w:cs="Sakkal Majalla"/>
          <w:sz w:val="28"/>
          <w:szCs w:val="28"/>
          <w:rtl/>
        </w:rPr>
        <w:t>يؤثر التحول الرقمي تأثيراً وسيطاً ذا دلالة إحصائية في العلاقة بين ابتكار نماذج الأعمال وتحقيق الميزة التنافسية المستدامة في الشركات الناشئة بالمملكة العربية السعودية</w:t>
      </w:r>
      <w:r w:rsidRPr="00FE653A">
        <w:rPr>
          <w:rFonts w:ascii="Sakkal Majalla" w:hAnsi="Sakkal Majalla" w:cs="Sakkal Majalla"/>
          <w:sz w:val="28"/>
          <w:szCs w:val="28"/>
          <w:lang w:val="en-SA"/>
        </w:rPr>
        <w:t>.</w:t>
      </w:r>
    </w:p>
    <w:p w14:paraId="11348A59" w14:textId="77777777" w:rsidR="00FE653A" w:rsidRPr="00FE653A" w:rsidRDefault="00FE653A" w:rsidP="00FE653A">
      <w:pPr>
        <w:numPr>
          <w:ilvl w:val="0"/>
          <w:numId w:val="26"/>
        </w:numPr>
        <w:rPr>
          <w:rFonts w:ascii="Sakkal Majalla" w:hAnsi="Sakkal Majalla" w:cs="Sakkal Majalla"/>
          <w:sz w:val="28"/>
          <w:szCs w:val="28"/>
          <w:lang w:val="en-SA"/>
        </w:rPr>
      </w:pPr>
      <w:r w:rsidRPr="00FE653A">
        <w:rPr>
          <w:rFonts w:ascii="Sakkal Majalla" w:hAnsi="Sakkal Majalla" w:cs="Sakkal Majalla"/>
          <w:b/>
          <w:bCs/>
          <w:sz w:val="28"/>
          <w:szCs w:val="28"/>
          <w:lang w:val="en-SA"/>
        </w:rPr>
        <w:t>H1-6:</w:t>
      </w:r>
      <w:r w:rsidRPr="00FE653A">
        <w:rPr>
          <w:rFonts w:ascii="Sakkal Majalla" w:hAnsi="Sakkal Majalla" w:cs="Sakkal Majalla"/>
          <w:sz w:val="28"/>
          <w:szCs w:val="28"/>
          <w:lang w:val="en-SA"/>
        </w:rPr>
        <w:t xml:space="preserve"> </w:t>
      </w:r>
      <w:r w:rsidRPr="00FE653A">
        <w:rPr>
          <w:rFonts w:ascii="Sakkal Majalla" w:hAnsi="Sakkal Majalla" w:cs="Sakkal Majalla"/>
          <w:sz w:val="28"/>
          <w:szCs w:val="28"/>
          <w:rtl/>
        </w:rPr>
        <w:t>تؤثر البيئة الداعمة لريادة الأعمال تأثيراً معدِّلاً ذا دلالة إحصائية في العلاقة بين ابتكار نماذج الأعمال وتحقيق الميزة التنافسية المستدامة في الشركات الناشئة بالمملكة العربية السعودية</w:t>
      </w:r>
      <w:r w:rsidRPr="00FE653A">
        <w:rPr>
          <w:rFonts w:ascii="Sakkal Majalla" w:hAnsi="Sakkal Majalla" w:cs="Sakkal Majalla"/>
          <w:sz w:val="28"/>
          <w:szCs w:val="28"/>
          <w:lang w:val="en-SA"/>
        </w:rPr>
        <w:t>.</w:t>
      </w:r>
    </w:p>
    <w:p w14:paraId="2CB7F8DE" w14:textId="77777777" w:rsidR="00FE653A" w:rsidRDefault="00FE653A" w:rsidP="00FE653A">
      <w:pPr>
        <w:rPr>
          <w:rFonts w:ascii="Sakkal Majalla" w:hAnsi="Sakkal Majalla" w:cs="Sakkal Majalla"/>
          <w:sz w:val="28"/>
          <w:szCs w:val="28"/>
          <w:rtl/>
        </w:rPr>
      </w:pPr>
    </w:p>
    <w:p w14:paraId="1205824A" w14:textId="217F53A1" w:rsidR="00FE653A" w:rsidRPr="00FE653A" w:rsidRDefault="00FE653A" w:rsidP="00FE653A">
      <w:pPr>
        <w:rPr>
          <w:rFonts w:ascii="Sakkal Majalla" w:hAnsi="Sakkal Majalla" w:cs="Sakkal Majalla"/>
          <w:sz w:val="28"/>
          <w:szCs w:val="28"/>
          <w:lang w:val="en-SA"/>
        </w:rPr>
      </w:pPr>
      <w:r w:rsidRPr="00FE653A">
        <w:rPr>
          <w:rFonts w:ascii="Sakkal Majalla" w:hAnsi="Sakkal Majalla" w:cs="Sakkal Majalla"/>
          <w:sz w:val="28"/>
          <w:szCs w:val="28"/>
          <w:lang w:val="en-SA"/>
        </w:rPr>
        <w:t>.</w:t>
      </w:r>
    </w:p>
    <w:p w14:paraId="0105A6D8" w14:textId="77777777" w:rsidR="00A74F76" w:rsidRPr="00FE653A" w:rsidRDefault="00A74F76" w:rsidP="00D22171">
      <w:pPr>
        <w:rPr>
          <w:rFonts w:ascii="Sakkal Majalla" w:hAnsi="Sakkal Majalla" w:cs="Sakkal Majalla"/>
          <w:sz w:val="28"/>
          <w:szCs w:val="28"/>
          <w:u w:val="single"/>
          <w:rtl/>
          <w:lang w:val="en-SA"/>
        </w:rPr>
      </w:pPr>
    </w:p>
    <w:p w14:paraId="7BB23400" w14:textId="77777777" w:rsidR="00A74F76" w:rsidRDefault="00A74F76" w:rsidP="00D22171">
      <w:pPr>
        <w:rPr>
          <w:rFonts w:ascii="Sakkal Majalla" w:hAnsi="Sakkal Majalla" w:cs="Sakkal Majalla"/>
          <w:sz w:val="28"/>
          <w:szCs w:val="28"/>
          <w:u w:val="single"/>
          <w:rtl/>
        </w:rPr>
      </w:pPr>
    </w:p>
    <w:p w14:paraId="7CECDD25"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Pr="00D56769" w:rsidRDefault="00D22171" w:rsidP="00A74F76">
      <w:pPr>
        <w:rPr>
          <w:rFonts w:ascii="Sakkal Majalla" w:hAnsi="Sakkal Majalla" w:cs="Sakkal Majalla"/>
          <w:b/>
          <w:bCs/>
          <w:sz w:val="36"/>
          <w:szCs w:val="36"/>
          <w:u w:val="single"/>
          <w:rtl/>
        </w:rPr>
      </w:pPr>
      <w:r w:rsidRPr="00D56769">
        <w:rPr>
          <w:rFonts w:ascii="Sakkal Majalla" w:hAnsi="Sakkal Majalla" w:cs="Sakkal Majalla"/>
          <w:b/>
          <w:bCs/>
          <w:sz w:val="36"/>
          <w:szCs w:val="36"/>
          <w:u w:val="single"/>
          <w:rtl/>
        </w:rPr>
        <w:lastRenderedPageBreak/>
        <w:t>الدراسات السابقة</w:t>
      </w:r>
      <w:r w:rsidR="00A74F76" w:rsidRPr="00D56769">
        <w:rPr>
          <w:rFonts w:ascii="Sakkal Majalla" w:hAnsi="Sakkal Majalla" w:cs="Sakkal Majalla" w:hint="cs"/>
          <w:b/>
          <w:bCs/>
          <w:sz w:val="36"/>
          <w:szCs w:val="36"/>
          <w:u w:val="single"/>
          <w:rtl/>
        </w:rPr>
        <w:t>:</w:t>
      </w:r>
    </w:p>
    <w:p w14:paraId="270F5097" w14:textId="77777777" w:rsidR="00AB3FB4" w:rsidRPr="00AB3FB4" w:rsidRDefault="00A2762E" w:rsidP="00AB3FB4">
      <w:pPr>
        <w:rPr>
          <w:rFonts w:ascii="Sakkal Majalla" w:hAnsi="Sakkal Majalla" w:cs="Sakkal Majalla"/>
          <w:b/>
          <w:bCs/>
          <w:sz w:val="28"/>
          <w:szCs w:val="28"/>
          <w:lang w:val="en-SA"/>
        </w:rPr>
      </w:pPr>
      <w:r>
        <w:rPr>
          <w:rFonts w:ascii="Sakkal Majalla" w:hAnsi="Sakkal Majalla" w:cs="Sakkal Majalla"/>
          <w:b/>
          <w:bCs/>
          <w:sz w:val="28"/>
          <w:szCs w:val="28"/>
          <w:lang w:val="en-SA"/>
        </w:rPr>
        <w:t>-1</w:t>
      </w:r>
      <w:r w:rsidRPr="00A2762E">
        <w:rPr>
          <w:rFonts w:ascii="Sakkal Majalla" w:hAnsi="Sakkal Majalla" w:cs="Sakkal Majalla"/>
          <w:b/>
          <w:bCs/>
          <w:sz w:val="28"/>
          <w:szCs w:val="28"/>
          <w:lang w:val="en-SA"/>
        </w:rPr>
        <w:t xml:space="preserve"> </w:t>
      </w:r>
      <w:r w:rsidR="00AB3FB4" w:rsidRPr="00AB3FB4">
        <w:rPr>
          <w:rFonts w:ascii="Sakkal Majalla" w:hAnsi="Sakkal Majalla" w:cs="Sakkal Majalla"/>
          <w:b/>
          <w:bCs/>
          <w:sz w:val="28"/>
          <w:szCs w:val="28"/>
          <w:rtl/>
        </w:rPr>
        <w:t>أولاً: الدراسات المتعلقة بابتكار نماذج الأعمال</w:t>
      </w:r>
    </w:p>
    <w:p w14:paraId="1193715F" w14:textId="77777777" w:rsidR="00AB3FB4" w:rsidRPr="00AB3FB4" w:rsidRDefault="00AB3FB4" w:rsidP="00AB3FB4">
      <w:pPr>
        <w:rPr>
          <w:rFonts w:ascii="Sakkal Majalla" w:hAnsi="Sakkal Majalla" w:cs="Sakkal Majalla"/>
          <w:b/>
          <w:bCs/>
          <w:sz w:val="28"/>
          <w:szCs w:val="28"/>
          <w:lang w:val="en-SA"/>
        </w:rPr>
      </w:pPr>
      <w:r w:rsidRPr="00AB3FB4">
        <w:rPr>
          <w:rFonts w:ascii="Sakkal Majalla" w:hAnsi="Sakkal Majalla" w:cs="Sakkal Majalla"/>
          <w:b/>
          <w:bCs/>
          <w:sz w:val="28"/>
          <w:szCs w:val="28"/>
          <w:rtl/>
        </w:rPr>
        <w:t>هدفت دراسة </w:t>
      </w:r>
      <w:r w:rsidRPr="00AB3FB4">
        <w:rPr>
          <w:rFonts w:ascii="Sakkal Majalla" w:hAnsi="Sakkal Majalla" w:cs="Sakkal Majalla"/>
          <w:b/>
          <w:bCs/>
          <w:sz w:val="28"/>
          <w:szCs w:val="28"/>
          <w:lang w:val="en-SA"/>
        </w:rPr>
        <w:t>Zott and Amit (2010) </w:t>
      </w:r>
      <w:r w:rsidRPr="00AB3FB4">
        <w:rPr>
          <w:rFonts w:ascii="Sakkal Majalla" w:hAnsi="Sakkal Majalla" w:cs="Sakkal Majalla"/>
          <w:b/>
          <w:bCs/>
          <w:sz w:val="28"/>
          <w:szCs w:val="28"/>
          <w:rtl/>
        </w:rPr>
        <w:t>إلى تحليل تصميم نموذج الأعمال من منظور منظومة الأنشطة</w:t>
      </w:r>
      <w:r w:rsidRPr="00AB3FB4">
        <w:rPr>
          <w:rFonts w:ascii="Sakkal Majalla" w:hAnsi="Sakkal Majalla" w:cs="Sakkal Majalla"/>
          <w:b/>
          <w:bCs/>
          <w:sz w:val="28"/>
          <w:szCs w:val="28"/>
          <w:lang w:val="en-SA"/>
        </w:rPr>
        <w:t xml:space="preserve"> (Activity System Perspective)</w:t>
      </w:r>
      <w:r w:rsidRPr="00AB3FB4">
        <w:rPr>
          <w:rFonts w:ascii="Sakkal Majalla" w:hAnsi="Sakkal Majalla" w:cs="Sakkal Majalla"/>
          <w:b/>
          <w:bCs/>
          <w:sz w:val="28"/>
          <w:szCs w:val="28"/>
          <w:rtl/>
        </w:rPr>
        <w:t>، وذلك من خلال منهج تحليلي نظري. وتوصلت الدراسة إلى أن نموذج الأعمال المبتكر يسهم بشكل مباشر في خلق القيمة وتحقيق ميزة تنافسية، حيث تعتمد فعاليته على ترابط الأنشطة وتكاملها داخل المنظمة</w:t>
      </w:r>
      <w:r w:rsidRPr="00AB3FB4">
        <w:rPr>
          <w:rFonts w:ascii="Sakkal Majalla" w:hAnsi="Sakkal Majalla" w:cs="Sakkal Majalla"/>
          <w:b/>
          <w:bCs/>
          <w:sz w:val="28"/>
          <w:szCs w:val="28"/>
          <w:lang w:val="en-SA"/>
        </w:rPr>
        <w:t xml:space="preserve"> (Zott &amp; Amit, 2010).</w:t>
      </w:r>
    </w:p>
    <w:p w14:paraId="60710C0C" w14:textId="77777777" w:rsidR="00AB3FB4" w:rsidRPr="00AB3FB4" w:rsidRDefault="00AB3FB4" w:rsidP="00AB3FB4">
      <w:pPr>
        <w:rPr>
          <w:rFonts w:ascii="Sakkal Majalla" w:hAnsi="Sakkal Majalla" w:cs="Sakkal Majalla"/>
          <w:b/>
          <w:bCs/>
          <w:sz w:val="28"/>
          <w:szCs w:val="28"/>
          <w:lang w:val="en-SA"/>
        </w:rPr>
      </w:pPr>
      <w:r w:rsidRPr="00AB3FB4">
        <w:rPr>
          <w:rFonts w:ascii="Sakkal Majalla" w:hAnsi="Sakkal Majalla" w:cs="Sakkal Majalla"/>
          <w:b/>
          <w:bCs/>
          <w:sz w:val="28"/>
          <w:szCs w:val="28"/>
          <w:rtl/>
        </w:rPr>
        <w:t>كما هدفت دراسة </w:t>
      </w:r>
      <w:r w:rsidRPr="00AB3FB4">
        <w:rPr>
          <w:rFonts w:ascii="Sakkal Majalla" w:hAnsi="Sakkal Majalla" w:cs="Sakkal Majalla"/>
          <w:b/>
          <w:bCs/>
          <w:sz w:val="28"/>
          <w:szCs w:val="28"/>
          <w:lang w:val="en-SA"/>
        </w:rPr>
        <w:t>Teece (2007) </w:t>
      </w:r>
      <w:r w:rsidRPr="00AB3FB4">
        <w:rPr>
          <w:rFonts w:ascii="Sakkal Majalla" w:hAnsi="Sakkal Majalla" w:cs="Sakkal Majalla"/>
          <w:b/>
          <w:bCs/>
          <w:sz w:val="28"/>
          <w:szCs w:val="28"/>
          <w:rtl/>
        </w:rPr>
        <w:t>إلى توضيح دور القدرات الديناميكية في تمكين الشركات من التكيف مع البيئات المتغيرة، باستخدام منهج تحليلي مفاهيمي. وأظهرت النتائج أن ابتكار نموذج الأعمال يمثل أداة استراتيجية لإعادة تشكيل الموارد والقدرات بما يعزز الأداء المستدام</w:t>
      </w:r>
      <w:r w:rsidRPr="00AB3FB4">
        <w:rPr>
          <w:rFonts w:ascii="Sakkal Majalla" w:hAnsi="Sakkal Majalla" w:cs="Sakkal Majalla"/>
          <w:b/>
          <w:bCs/>
          <w:sz w:val="28"/>
          <w:szCs w:val="28"/>
          <w:lang w:val="en-SA"/>
        </w:rPr>
        <w:t xml:space="preserve"> (Teece, 2007).</w:t>
      </w:r>
    </w:p>
    <w:p w14:paraId="6BE80D96" w14:textId="77777777" w:rsidR="00AB3FB4" w:rsidRDefault="00AB3FB4" w:rsidP="00AB3FB4">
      <w:pPr>
        <w:rPr>
          <w:rFonts w:ascii="Sakkal Majalla" w:hAnsi="Sakkal Majalla" w:cs="Sakkal Majalla"/>
          <w:b/>
          <w:bCs/>
          <w:sz w:val="28"/>
          <w:szCs w:val="28"/>
          <w:rtl/>
          <w:lang w:val="en-SA"/>
        </w:rPr>
      </w:pPr>
      <w:r w:rsidRPr="00AB3FB4">
        <w:rPr>
          <w:rFonts w:ascii="Sakkal Majalla" w:hAnsi="Sakkal Majalla" w:cs="Sakkal Majalla"/>
          <w:b/>
          <w:bCs/>
          <w:sz w:val="28"/>
          <w:szCs w:val="28"/>
          <w:rtl/>
        </w:rPr>
        <w:t>وفي سياق الشركات الناشئة، تناولت دراسة </w:t>
      </w:r>
      <w:r w:rsidRPr="00AB3FB4">
        <w:rPr>
          <w:rFonts w:ascii="Sakkal Majalla" w:hAnsi="Sakkal Majalla" w:cs="Sakkal Majalla"/>
          <w:b/>
          <w:bCs/>
          <w:sz w:val="28"/>
          <w:szCs w:val="28"/>
          <w:lang w:val="en-SA"/>
        </w:rPr>
        <w:t>Ries (2011) </w:t>
      </w:r>
      <w:r w:rsidRPr="00AB3FB4">
        <w:rPr>
          <w:rFonts w:ascii="Sakkal Majalla" w:hAnsi="Sakkal Majalla" w:cs="Sakkal Majalla"/>
          <w:b/>
          <w:bCs/>
          <w:sz w:val="28"/>
          <w:szCs w:val="28"/>
          <w:rtl/>
        </w:rPr>
        <w:t>مفهوم الابتكار المستمر من خلال منهج دراسة الحالة، حيث هدفت إلى توضيح كيفية تطوير نماذج الأعمال في البيئات غير المؤكدة. وأكدت النتائج أن الشركات الناشئة التي تتبنى منهجية</w:t>
      </w:r>
      <w:r w:rsidRPr="00AB3FB4">
        <w:rPr>
          <w:rFonts w:ascii="Sakkal Majalla" w:hAnsi="Sakkal Majalla" w:cs="Sakkal Majalla"/>
          <w:b/>
          <w:bCs/>
          <w:sz w:val="28"/>
          <w:szCs w:val="28"/>
          <w:lang w:val="en-SA"/>
        </w:rPr>
        <w:t xml:space="preserve"> “Lean Startup” </w:t>
      </w:r>
      <w:r w:rsidRPr="00AB3FB4">
        <w:rPr>
          <w:rFonts w:ascii="Sakkal Majalla" w:hAnsi="Sakkal Majalla" w:cs="Sakkal Majalla"/>
          <w:b/>
          <w:bCs/>
          <w:sz w:val="28"/>
          <w:szCs w:val="28"/>
          <w:rtl/>
        </w:rPr>
        <w:t>تكون أكثر قدرة على اختبار وتعديل نماذج أعمالها بما يتوافق مع متطلبات السوق</w:t>
      </w:r>
      <w:r w:rsidRPr="00AB3FB4">
        <w:rPr>
          <w:rFonts w:ascii="Sakkal Majalla" w:hAnsi="Sakkal Majalla" w:cs="Sakkal Majalla"/>
          <w:b/>
          <w:bCs/>
          <w:sz w:val="28"/>
          <w:szCs w:val="28"/>
          <w:lang w:val="en-SA"/>
        </w:rPr>
        <w:t xml:space="preserve"> (Ries, 2011).</w:t>
      </w:r>
    </w:p>
    <w:p w14:paraId="6C052F17" w14:textId="0E663972" w:rsidR="00B5550C" w:rsidRPr="00AB3FB4" w:rsidRDefault="00B5550C" w:rsidP="00B5550C">
      <w:pPr>
        <w:rPr>
          <w:rFonts w:ascii="Sakkal Majalla" w:hAnsi="Sakkal Majalla" w:cs="Sakkal Majalla"/>
          <w:b/>
          <w:bCs/>
          <w:sz w:val="28"/>
          <w:szCs w:val="28"/>
          <w:lang w:val="en-SA"/>
        </w:rPr>
      </w:pPr>
      <w:r w:rsidRPr="00B5550C">
        <w:rPr>
          <w:rFonts w:ascii="Sakkal Majalla" w:hAnsi="Sakkal Majalla" w:cs="Sakkal Majalla"/>
          <w:b/>
          <w:bCs/>
          <w:sz w:val="28"/>
          <w:szCs w:val="28"/>
          <w:rtl/>
          <w:lang w:val="en-SA"/>
        </w:rPr>
        <w:t>هدفت دراسة </w:t>
      </w:r>
      <w:r w:rsidRPr="00B5550C">
        <w:rPr>
          <w:rFonts w:ascii="Sakkal Majalla" w:hAnsi="Sakkal Majalla" w:cs="Sakkal Majalla"/>
          <w:b/>
          <w:bCs/>
          <w:sz w:val="28"/>
          <w:szCs w:val="28"/>
        </w:rPr>
        <w:t>Jabeen et al. (2025) </w:t>
      </w:r>
      <w:r w:rsidRPr="00B5550C">
        <w:rPr>
          <w:rFonts w:ascii="Sakkal Majalla" w:hAnsi="Sakkal Majalla" w:cs="Sakkal Majalla"/>
          <w:b/>
          <w:bCs/>
          <w:sz w:val="28"/>
          <w:szCs w:val="28"/>
          <w:rtl/>
          <w:lang w:val="en-SA"/>
        </w:rPr>
        <w:t>إلى استكشاف دور التحول القائم على البيانات</w:t>
      </w:r>
      <w:r w:rsidRPr="00B5550C">
        <w:rPr>
          <w:rFonts w:ascii="Sakkal Majalla" w:hAnsi="Sakkal Majalla" w:cs="Sakkal Majalla"/>
          <w:b/>
          <w:bCs/>
          <w:sz w:val="28"/>
          <w:szCs w:val="28"/>
        </w:rPr>
        <w:t xml:space="preserve"> (Data-Driven Growth) </w:t>
      </w:r>
      <w:r w:rsidRPr="00B5550C">
        <w:rPr>
          <w:rFonts w:ascii="Sakkal Majalla" w:hAnsi="Sakkal Majalla" w:cs="Sakkal Majalla"/>
          <w:b/>
          <w:bCs/>
          <w:sz w:val="28"/>
          <w:szCs w:val="28"/>
          <w:rtl/>
          <w:lang w:val="en-SA"/>
        </w:rPr>
        <w:t>في تطوير نماذج الأعمال لدى الشركات الناشئة، وذلك من خلال منهج نوعي اعتمد على دراسة حالات متعددة لعدد من الشركات الناشئة الرقمية. وتوصلت الدراسة إلى أن التحول في نموذج الأعمال المدعوم بالبيانات يسهم بشكل كبير في تعزيز مرونة الشركات</w:t>
      </w:r>
      <w:r w:rsidRPr="00B5550C">
        <w:rPr>
          <w:rFonts w:ascii="Sakkal Majalla" w:hAnsi="Sakkal Majalla" w:cs="Sakkal Majalla"/>
          <w:b/>
          <w:bCs/>
          <w:sz w:val="28"/>
          <w:szCs w:val="28"/>
        </w:rPr>
        <w:t xml:space="preserve"> (Resilience)</w:t>
      </w:r>
      <w:r w:rsidRPr="00B5550C">
        <w:rPr>
          <w:rFonts w:ascii="Sakkal Majalla" w:hAnsi="Sakkal Majalla" w:cs="Sakkal Majalla"/>
          <w:b/>
          <w:bCs/>
          <w:sz w:val="28"/>
          <w:szCs w:val="28"/>
          <w:rtl/>
          <w:lang w:val="en-SA"/>
        </w:rPr>
        <w:t>، حيث يمكّنها من التكيف السريع مع التغيرات، واكتشاف فرص سوقية جديدة، وتحسين عرض القيمة المقدمة للعملاء. كما أكدت النتائج أن الابتكار المستمر في نموذج الأعمال يعد عاملًا حاسمًا في تحقيق الاستدامة والنمو في البيئات المضطربة</w:t>
      </w:r>
    </w:p>
    <w:p w14:paraId="405E1C8B" w14:textId="77777777" w:rsidR="00AB3FB4" w:rsidRPr="00AB3FB4" w:rsidRDefault="003C4254" w:rsidP="00AB3FB4">
      <w:pPr>
        <w:rPr>
          <w:rFonts w:ascii="Sakkal Majalla" w:hAnsi="Sakkal Majalla" w:cs="Sakkal Majalla"/>
          <w:b/>
          <w:bCs/>
          <w:sz w:val="28"/>
          <w:szCs w:val="28"/>
          <w:lang w:val="en-SA"/>
        </w:rPr>
      </w:pPr>
      <w:r w:rsidRPr="003C4254">
        <w:rPr>
          <w:rFonts w:ascii="Sakkal Majalla" w:hAnsi="Sakkal Majalla" w:cs="Sakkal Majalla"/>
          <w:b/>
          <w:bCs/>
          <w:noProof/>
          <w:sz w:val="28"/>
          <w:szCs w:val="28"/>
          <w:lang w:val="en-SA"/>
        </w:rPr>
        <w:pict w14:anchorId="53D23DF1">
          <v:rect id="_x0000_i1030" alt="" style="width:441.8pt;height:.05pt;mso-width-percent:0;mso-height-percent:0;mso-width-percent:0;mso-height-percent:0" o:hrpct="944" o:hralign="center" o:hrstd="t" o:hr="t" fillcolor="#a0a0a0" stroked="f"/>
        </w:pict>
      </w:r>
    </w:p>
    <w:p w14:paraId="7579CD72" w14:textId="77777777" w:rsidR="00AB3FB4" w:rsidRPr="00AB3FB4" w:rsidRDefault="00AB3FB4" w:rsidP="00AB3FB4">
      <w:pPr>
        <w:rPr>
          <w:rFonts w:ascii="Sakkal Majalla" w:hAnsi="Sakkal Majalla" w:cs="Sakkal Majalla"/>
          <w:b/>
          <w:bCs/>
          <w:sz w:val="28"/>
          <w:szCs w:val="28"/>
          <w:lang w:val="en-SA"/>
        </w:rPr>
      </w:pPr>
      <w:r w:rsidRPr="00AB3FB4">
        <w:rPr>
          <w:rFonts w:ascii="Sakkal Majalla" w:hAnsi="Sakkal Majalla" w:cs="Sakkal Majalla"/>
          <w:b/>
          <w:bCs/>
          <w:sz w:val="28"/>
          <w:szCs w:val="28"/>
          <w:rtl/>
        </w:rPr>
        <w:t>ثانياً: الدراسات المتعلقة بالميزة التنافسية المستدامة</w:t>
      </w:r>
    </w:p>
    <w:p w14:paraId="5CCB7D28" w14:textId="77777777" w:rsidR="00AB3FB4" w:rsidRPr="00AB3FB4" w:rsidRDefault="00AB3FB4" w:rsidP="00AB3FB4">
      <w:pPr>
        <w:rPr>
          <w:rFonts w:ascii="Sakkal Majalla" w:hAnsi="Sakkal Majalla" w:cs="Sakkal Majalla"/>
          <w:b/>
          <w:bCs/>
          <w:sz w:val="28"/>
          <w:szCs w:val="28"/>
          <w:lang w:val="en-SA"/>
        </w:rPr>
      </w:pPr>
      <w:r w:rsidRPr="00AB3FB4">
        <w:rPr>
          <w:rFonts w:ascii="Sakkal Majalla" w:hAnsi="Sakkal Majalla" w:cs="Sakkal Majalla"/>
          <w:b/>
          <w:bCs/>
          <w:sz w:val="28"/>
          <w:szCs w:val="28"/>
          <w:rtl/>
        </w:rPr>
        <w:t>هدفت دراسة </w:t>
      </w:r>
      <w:r w:rsidRPr="00AB3FB4">
        <w:rPr>
          <w:rFonts w:ascii="Sakkal Majalla" w:hAnsi="Sakkal Majalla" w:cs="Sakkal Majalla"/>
          <w:b/>
          <w:bCs/>
          <w:sz w:val="28"/>
          <w:szCs w:val="28"/>
          <w:lang w:val="en-SA"/>
        </w:rPr>
        <w:t>Barney (1991) </w:t>
      </w:r>
      <w:r w:rsidRPr="00AB3FB4">
        <w:rPr>
          <w:rFonts w:ascii="Sakkal Majalla" w:hAnsi="Sakkal Majalla" w:cs="Sakkal Majalla"/>
          <w:b/>
          <w:bCs/>
          <w:sz w:val="28"/>
          <w:szCs w:val="28"/>
          <w:rtl/>
        </w:rPr>
        <w:t>إلى تفسير مصادر الميزة التنافسية المستدامة من خلال نظرية الموارد</w:t>
      </w:r>
      <w:r w:rsidRPr="00AB3FB4">
        <w:rPr>
          <w:rFonts w:ascii="Sakkal Majalla" w:hAnsi="Sakkal Majalla" w:cs="Sakkal Majalla"/>
          <w:b/>
          <w:bCs/>
          <w:sz w:val="28"/>
          <w:szCs w:val="28"/>
          <w:lang w:val="en-SA"/>
        </w:rPr>
        <w:t xml:space="preserve"> (RBV)</w:t>
      </w:r>
      <w:r w:rsidRPr="00AB3FB4">
        <w:rPr>
          <w:rFonts w:ascii="Sakkal Majalla" w:hAnsi="Sakkal Majalla" w:cs="Sakkal Majalla"/>
          <w:b/>
          <w:bCs/>
          <w:sz w:val="28"/>
          <w:szCs w:val="28"/>
          <w:rtl/>
        </w:rPr>
        <w:t>، باستخدام منهج تحليلي نظري. وتوصلت الدراسة إلى أن الموارد التي تتسم بالندرة وصعوبة التقليد وعدم القابلية للاستبدال تمثل أساس تحقيق ميزة تنافسية مستدامة</w:t>
      </w:r>
      <w:r w:rsidRPr="00AB3FB4">
        <w:rPr>
          <w:rFonts w:ascii="Sakkal Majalla" w:hAnsi="Sakkal Majalla" w:cs="Sakkal Majalla"/>
          <w:b/>
          <w:bCs/>
          <w:sz w:val="28"/>
          <w:szCs w:val="28"/>
          <w:lang w:val="en-SA"/>
        </w:rPr>
        <w:t xml:space="preserve"> (Barney, 1991).</w:t>
      </w:r>
    </w:p>
    <w:p w14:paraId="058D535B" w14:textId="77777777" w:rsidR="00AB3FB4" w:rsidRPr="00AB3FB4" w:rsidRDefault="00AB3FB4" w:rsidP="00AB3FB4">
      <w:pPr>
        <w:rPr>
          <w:rFonts w:ascii="Sakkal Majalla" w:hAnsi="Sakkal Majalla" w:cs="Sakkal Majalla"/>
          <w:b/>
          <w:bCs/>
          <w:sz w:val="28"/>
          <w:szCs w:val="28"/>
          <w:lang w:val="en-SA"/>
        </w:rPr>
      </w:pPr>
      <w:r w:rsidRPr="00AB3FB4">
        <w:rPr>
          <w:rFonts w:ascii="Sakkal Majalla" w:hAnsi="Sakkal Majalla" w:cs="Sakkal Majalla"/>
          <w:b/>
          <w:bCs/>
          <w:sz w:val="28"/>
          <w:szCs w:val="28"/>
          <w:rtl/>
        </w:rPr>
        <w:t>كما تناولت دراسة </w:t>
      </w:r>
      <w:r w:rsidRPr="00AB3FB4">
        <w:rPr>
          <w:rFonts w:ascii="Sakkal Majalla" w:hAnsi="Sakkal Majalla" w:cs="Sakkal Majalla"/>
          <w:b/>
          <w:bCs/>
          <w:sz w:val="28"/>
          <w:szCs w:val="28"/>
          <w:lang w:val="en-SA"/>
        </w:rPr>
        <w:t>Rothaermel (2017) </w:t>
      </w:r>
      <w:r w:rsidRPr="00AB3FB4">
        <w:rPr>
          <w:rFonts w:ascii="Sakkal Majalla" w:hAnsi="Sakkal Majalla" w:cs="Sakkal Majalla"/>
          <w:b/>
          <w:bCs/>
          <w:sz w:val="28"/>
          <w:szCs w:val="28"/>
          <w:rtl/>
        </w:rPr>
        <w:t>تحليل مفاهيم الإدارة الاستراتيجية وعلاقتها بالأداء التنافسي، باستخدام منهج تحليلي شامل، حيث أشارت إلى أن الابتكار يُعد من أهم المحددات الحديثة لتحقيق استدامة التنافسية في الأسواق العالمية</w:t>
      </w:r>
      <w:r w:rsidRPr="00AB3FB4">
        <w:rPr>
          <w:rFonts w:ascii="Sakkal Majalla" w:hAnsi="Sakkal Majalla" w:cs="Sakkal Majalla"/>
          <w:b/>
          <w:bCs/>
          <w:sz w:val="28"/>
          <w:szCs w:val="28"/>
          <w:lang w:val="en-SA"/>
        </w:rPr>
        <w:t xml:space="preserve"> (Rothaermel, 2017).</w:t>
      </w:r>
    </w:p>
    <w:p w14:paraId="19C38C26" w14:textId="77777777" w:rsidR="00AB3FB4" w:rsidRPr="00AB3FB4" w:rsidRDefault="003C4254" w:rsidP="00AB3FB4">
      <w:pPr>
        <w:rPr>
          <w:rFonts w:ascii="Sakkal Majalla" w:hAnsi="Sakkal Majalla" w:cs="Sakkal Majalla"/>
          <w:b/>
          <w:bCs/>
          <w:sz w:val="28"/>
          <w:szCs w:val="28"/>
          <w:lang w:val="en-SA"/>
        </w:rPr>
      </w:pPr>
      <w:r w:rsidRPr="003C4254">
        <w:rPr>
          <w:rFonts w:ascii="Sakkal Majalla" w:hAnsi="Sakkal Majalla" w:cs="Sakkal Majalla"/>
          <w:b/>
          <w:bCs/>
          <w:noProof/>
          <w:sz w:val="28"/>
          <w:szCs w:val="28"/>
          <w:lang w:val="en-SA"/>
        </w:rPr>
        <w:pict w14:anchorId="439F15FA">
          <v:rect id="_x0000_i1029" alt="" style="width:441.8pt;height:.05pt;mso-width-percent:0;mso-height-percent:0;mso-width-percent:0;mso-height-percent:0" o:hrpct="944" o:hralign="center" o:hrstd="t" o:hr="t" fillcolor="#a0a0a0" stroked="f"/>
        </w:pict>
      </w:r>
    </w:p>
    <w:p w14:paraId="7DE44938" w14:textId="77777777" w:rsidR="00AB3FB4" w:rsidRPr="00AB3FB4" w:rsidRDefault="00AB3FB4" w:rsidP="00AB3FB4">
      <w:pPr>
        <w:rPr>
          <w:rFonts w:ascii="Sakkal Majalla" w:hAnsi="Sakkal Majalla" w:cs="Sakkal Majalla"/>
          <w:b/>
          <w:bCs/>
          <w:sz w:val="28"/>
          <w:szCs w:val="28"/>
          <w:lang w:val="en-SA"/>
        </w:rPr>
      </w:pPr>
      <w:r w:rsidRPr="00AB3FB4">
        <w:rPr>
          <w:rFonts w:ascii="Sakkal Majalla" w:hAnsi="Sakkal Majalla" w:cs="Sakkal Majalla"/>
          <w:b/>
          <w:bCs/>
          <w:sz w:val="28"/>
          <w:szCs w:val="28"/>
          <w:rtl/>
        </w:rPr>
        <w:lastRenderedPageBreak/>
        <w:t>ثالثاً: الدراسات المتعلقة بالشركات الناشئة وريادة الأعمال</w:t>
      </w:r>
    </w:p>
    <w:p w14:paraId="39D9EB1F" w14:textId="77777777" w:rsidR="00AB3FB4" w:rsidRPr="00AB3FB4" w:rsidRDefault="00AB3FB4" w:rsidP="00AB3FB4">
      <w:pPr>
        <w:rPr>
          <w:rFonts w:ascii="Sakkal Majalla" w:hAnsi="Sakkal Majalla" w:cs="Sakkal Majalla"/>
          <w:b/>
          <w:bCs/>
          <w:sz w:val="28"/>
          <w:szCs w:val="28"/>
          <w:lang w:val="en-SA"/>
        </w:rPr>
      </w:pPr>
      <w:r w:rsidRPr="00AB3FB4">
        <w:rPr>
          <w:rFonts w:ascii="Sakkal Majalla" w:hAnsi="Sakkal Majalla" w:cs="Sakkal Majalla"/>
          <w:b/>
          <w:bCs/>
          <w:sz w:val="28"/>
          <w:szCs w:val="28"/>
          <w:rtl/>
        </w:rPr>
        <w:t>هدفت دراسة </w:t>
      </w:r>
      <w:r w:rsidRPr="00AB3FB4">
        <w:rPr>
          <w:rFonts w:ascii="Sakkal Majalla" w:hAnsi="Sakkal Majalla" w:cs="Sakkal Majalla"/>
          <w:b/>
          <w:bCs/>
          <w:sz w:val="28"/>
          <w:szCs w:val="28"/>
          <w:lang w:val="en-SA"/>
        </w:rPr>
        <w:t>Ries (2011) </w:t>
      </w:r>
      <w:r w:rsidRPr="00AB3FB4">
        <w:rPr>
          <w:rFonts w:ascii="Sakkal Majalla" w:hAnsi="Sakkal Majalla" w:cs="Sakkal Majalla"/>
          <w:b/>
          <w:bCs/>
          <w:sz w:val="28"/>
          <w:szCs w:val="28"/>
          <w:rtl/>
        </w:rPr>
        <w:t>إلى تحليل سلوك الشركات الناشئة في ظل عدم اليقين، باستخدام منهج دراسة الحالة، حيث أظهرت النتائج أن النجاح في هذا النوع من الشركات يعتمد بشكل كبير على الابتكار المستمر والمرونة التشغيلية</w:t>
      </w:r>
      <w:r w:rsidRPr="00AB3FB4">
        <w:rPr>
          <w:rFonts w:ascii="Sakkal Majalla" w:hAnsi="Sakkal Majalla" w:cs="Sakkal Majalla"/>
          <w:b/>
          <w:bCs/>
          <w:sz w:val="28"/>
          <w:szCs w:val="28"/>
          <w:lang w:val="en-SA"/>
        </w:rPr>
        <w:t>.</w:t>
      </w:r>
    </w:p>
    <w:p w14:paraId="781DCED0" w14:textId="77777777" w:rsidR="00AB3FB4" w:rsidRPr="00AB3FB4" w:rsidRDefault="00AB3FB4" w:rsidP="00AB3FB4">
      <w:pPr>
        <w:rPr>
          <w:rFonts w:ascii="Sakkal Majalla" w:hAnsi="Sakkal Majalla" w:cs="Sakkal Majalla"/>
          <w:b/>
          <w:bCs/>
          <w:sz w:val="28"/>
          <w:szCs w:val="28"/>
          <w:lang w:val="en-SA"/>
        </w:rPr>
      </w:pPr>
      <w:r w:rsidRPr="00AB3FB4">
        <w:rPr>
          <w:rFonts w:ascii="Sakkal Majalla" w:hAnsi="Sakkal Majalla" w:cs="Sakkal Majalla"/>
          <w:b/>
          <w:bCs/>
          <w:sz w:val="28"/>
          <w:szCs w:val="28"/>
          <w:rtl/>
        </w:rPr>
        <w:t>وفي السياق السعودي، هدفت دراسة الحربي (2023</w:t>
      </w:r>
      <w:r w:rsidRPr="00AB3FB4">
        <w:rPr>
          <w:rFonts w:ascii="Sakkal Majalla" w:hAnsi="Sakkal Majalla" w:cs="Sakkal Majalla"/>
          <w:b/>
          <w:bCs/>
          <w:sz w:val="28"/>
          <w:szCs w:val="28"/>
          <w:lang w:val="en-SA"/>
        </w:rPr>
        <w:t>) </w:t>
      </w:r>
      <w:r w:rsidRPr="00AB3FB4">
        <w:rPr>
          <w:rFonts w:ascii="Sakkal Majalla" w:hAnsi="Sakkal Majalla" w:cs="Sakkal Majalla"/>
          <w:b/>
          <w:bCs/>
          <w:sz w:val="28"/>
          <w:szCs w:val="28"/>
          <w:rtl/>
        </w:rPr>
        <w:t>إلى قياس أثر مرونة نماذج الأعمال على الأداء التنافسي للشركات الناشئة التقنية في مدينة الرياض، باستخدام المنهج الكمي. وأظهرت النتائج وجود علاقة إيجابية ذات دلالة إحصائية بين مرونة نموذج الأعمال وتحسين الأداء التنافسي</w:t>
      </w:r>
      <w:r w:rsidRPr="00AB3FB4">
        <w:rPr>
          <w:rFonts w:ascii="Sakkal Majalla" w:hAnsi="Sakkal Majalla" w:cs="Sakkal Majalla"/>
          <w:b/>
          <w:bCs/>
          <w:sz w:val="28"/>
          <w:szCs w:val="28"/>
          <w:lang w:val="en-SA"/>
        </w:rPr>
        <w:t>.</w:t>
      </w:r>
    </w:p>
    <w:p w14:paraId="2A93F780" w14:textId="77777777" w:rsidR="00AB3FB4" w:rsidRPr="00AB3FB4" w:rsidRDefault="003C4254" w:rsidP="00AB3FB4">
      <w:pPr>
        <w:rPr>
          <w:rFonts w:ascii="Sakkal Majalla" w:hAnsi="Sakkal Majalla" w:cs="Sakkal Majalla"/>
          <w:b/>
          <w:bCs/>
          <w:sz w:val="28"/>
          <w:szCs w:val="28"/>
          <w:lang w:val="en-SA"/>
        </w:rPr>
      </w:pPr>
      <w:r w:rsidRPr="003C4254">
        <w:rPr>
          <w:rFonts w:ascii="Sakkal Majalla" w:hAnsi="Sakkal Majalla" w:cs="Sakkal Majalla"/>
          <w:b/>
          <w:bCs/>
          <w:noProof/>
          <w:sz w:val="28"/>
          <w:szCs w:val="28"/>
          <w:lang w:val="en-SA"/>
        </w:rPr>
        <w:pict w14:anchorId="491ADFFA">
          <v:rect id="_x0000_i1028" alt="" style="width:441.8pt;height:.05pt;mso-width-percent:0;mso-height-percent:0;mso-width-percent:0;mso-height-percent:0" o:hrpct="944" o:hralign="center" o:hrstd="t" o:hr="t" fillcolor="#a0a0a0" stroked="f"/>
        </w:pict>
      </w:r>
    </w:p>
    <w:p w14:paraId="098ABFBF" w14:textId="77777777" w:rsidR="00AB3FB4" w:rsidRPr="00AB3FB4" w:rsidRDefault="00AB3FB4" w:rsidP="00AB3FB4">
      <w:pPr>
        <w:rPr>
          <w:rFonts w:ascii="Sakkal Majalla" w:hAnsi="Sakkal Majalla" w:cs="Sakkal Majalla"/>
          <w:b/>
          <w:bCs/>
          <w:sz w:val="28"/>
          <w:szCs w:val="28"/>
          <w:lang w:val="en-SA"/>
        </w:rPr>
      </w:pPr>
      <w:r w:rsidRPr="00AB3FB4">
        <w:rPr>
          <w:rFonts w:ascii="Sakkal Majalla" w:hAnsi="Sakkal Majalla" w:cs="Sakkal Majalla"/>
          <w:b/>
          <w:bCs/>
          <w:sz w:val="28"/>
          <w:szCs w:val="28"/>
          <w:rtl/>
        </w:rPr>
        <w:t>رابعاً: الدراسات التي تناولت العلاقة بين ابتكار نماذج الأعمال والميزة التنافسية</w:t>
      </w:r>
    </w:p>
    <w:p w14:paraId="2AEAB87D" w14:textId="77777777" w:rsidR="00AB3FB4" w:rsidRPr="00AB3FB4" w:rsidRDefault="00AB3FB4" w:rsidP="00AB3FB4">
      <w:pPr>
        <w:rPr>
          <w:rFonts w:ascii="Sakkal Majalla" w:hAnsi="Sakkal Majalla" w:cs="Sakkal Majalla"/>
          <w:b/>
          <w:bCs/>
          <w:sz w:val="28"/>
          <w:szCs w:val="28"/>
          <w:lang w:val="en-SA"/>
        </w:rPr>
      </w:pPr>
      <w:r w:rsidRPr="00AB3FB4">
        <w:rPr>
          <w:rFonts w:ascii="Sakkal Majalla" w:hAnsi="Sakkal Majalla" w:cs="Sakkal Majalla"/>
          <w:b/>
          <w:bCs/>
          <w:sz w:val="28"/>
          <w:szCs w:val="28"/>
          <w:rtl/>
        </w:rPr>
        <w:t>هدفت دراسة </w:t>
      </w:r>
      <w:r w:rsidRPr="00AB3FB4">
        <w:rPr>
          <w:rFonts w:ascii="Sakkal Majalla" w:hAnsi="Sakkal Majalla" w:cs="Sakkal Majalla"/>
          <w:b/>
          <w:bCs/>
          <w:sz w:val="28"/>
          <w:szCs w:val="28"/>
          <w:lang w:val="en-SA"/>
        </w:rPr>
        <w:t>Zott and Amit (2010) </w:t>
      </w:r>
      <w:r w:rsidRPr="00AB3FB4">
        <w:rPr>
          <w:rFonts w:ascii="Sakkal Majalla" w:hAnsi="Sakkal Majalla" w:cs="Sakkal Majalla"/>
          <w:b/>
          <w:bCs/>
          <w:sz w:val="28"/>
          <w:szCs w:val="28"/>
          <w:rtl/>
        </w:rPr>
        <w:t>إلى اختبار العلاقة بين تصميم نموذج الأعمال والأداء التنافسي، حيث استخدمت منهجاً تحليلياً، وأكدت النتائج أن الابتكار في نموذج الأعمال يؤدي إلى تعزيز القدرة التنافسية من خلال خلق قيمة يصعب تقليدها</w:t>
      </w:r>
      <w:r w:rsidRPr="00AB3FB4">
        <w:rPr>
          <w:rFonts w:ascii="Sakkal Majalla" w:hAnsi="Sakkal Majalla" w:cs="Sakkal Majalla"/>
          <w:b/>
          <w:bCs/>
          <w:sz w:val="28"/>
          <w:szCs w:val="28"/>
          <w:lang w:val="en-SA"/>
        </w:rPr>
        <w:t>.</w:t>
      </w:r>
    </w:p>
    <w:p w14:paraId="09B44C6F" w14:textId="77777777" w:rsidR="00AB3FB4" w:rsidRPr="00AB3FB4" w:rsidRDefault="00AB3FB4" w:rsidP="00AB3FB4">
      <w:pPr>
        <w:rPr>
          <w:rFonts w:ascii="Sakkal Majalla" w:hAnsi="Sakkal Majalla" w:cs="Sakkal Majalla"/>
          <w:b/>
          <w:bCs/>
          <w:sz w:val="28"/>
          <w:szCs w:val="28"/>
          <w:lang w:val="en-SA"/>
        </w:rPr>
      </w:pPr>
      <w:r w:rsidRPr="00AB3FB4">
        <w:rPr>
          <w:rFonts w:ascii="Sakkal Majalla" w:hAnsi="Sakkal Majalla" w:cs="Sakkal Majalla"/>
          <w:b/>
          <w:bCs/>
          <w:sz w:val="28"/>
          <w:szCs w:val="28"/>
          <w:rtl/>
        </w:rPr>
        <w:t>كما أوضحت دراسة </w:t>
      </w:r>
      <w:r w:rsidRPr="00AB3FB4">
        <w:rPr>
          <w:rFonts w:ascii="Sakkal Majalla" w:hAnsi="Sakkal Majalla" w:cs="Sakkal Majalla"/>
          <w:b/>
          <w:bCs/>
          <w:sz w:val="28"/>
          <w:szCs w:val="28"/>
          <w:lang w:val="en-SA"/>
        </w:rPr>
        <w:t>Teece (2007) </w:t>
      </w:r>
      <w:r w:rsidRPr="00AB3FB4">
        <w:rPr>
          <w:rFonts w:ascii="Sakkal Majalla" w:hAnsi="Sakkal Majalla" w:cs="Sakkal Majalla"/>
          <w:b/>
          <w:bCs/>
          <w:sz w:val="28"/>
          <w:szCs w:val="28"/>
          <w:rtl/>
        </w:rPr>
        <w:t>أن الشركات التي تبتكر نماذج أعمالها بشكل مستمر تحقق ميزة تنافسية مستدامة، خاصة في البيئات الديناميكية التي تتسم بالتغير السريع</w:t>
      </w:r>
      <w:r w:rsidRPr="00AB3FB4">
        <w:rPr>
          <w:rFonts w:ascii="Sakkal Majalla" w:hAnsi="Sakkal Majalla" w:cs="Sakkal Majalla"/>
          <w:b/>
          <w:bCs/>
          <w:sz w:val="28"/>
          <w:szCs w:val="28"/>
          <w:lang w:val="en-SA"/>
        </w:rPr>
        <w:t xml:space="preserve"> (Teece, 2007).</w:t>
      </w:r>
    </w:p>
    <w:p w14:paraId="01EF6AEB" w14:textId="77777777" w:rsidR="00A477B7" w:rsidRPr="00A477B7" w:rsidRDefault="00A477B7" w:rsidP="00A477B7">
      <w:pPr>
        <w:rPr>
          <w:rFonts w:ascii="Sakkal Majalla" w:hAnsi="Sakkal Majalla" w:cs="Sakkal Majalla"/>
          <w:b/>
          <w:bCs/>
          <w:sz w:val="28"/>
          <w:szCs w:val="28"/>
          <w:lang w:val="en-SA"/>
        </w:rPr>
      </w:pPr>
      <w:r w:rsidRPr="00A477B7">
        <w:rPr>
          <w:rFonts w:ascii="Sakkal Majalla" w:hAnsi="Sakkal Majalla" w:cs="Sakkal Majalla"/>
          <w:b/>
          <w:bCs/>
          <w:sz w:val="28"/>
          <w:szCs w:val="28"/>
          <w:rtl/>
          <w:lang w:val="en-SA"/>
        </w:rPr>
        <w:t>التعقيب على الدراسات السابقة</w:t>
      </w:r>
    </w:p>
    <w:p w14:paraId="58E56B1F" w14:textId="77777777" w:rsidR="00A477B7" w:rsidRPr="00A477B7" w:rsidRDefault="00A477B7" w:rsidP="00A477B7">
      <w:pPr>
        <w:rPr>
          <w:rFonts w:ascii="Sakkal Majalla" w:hAnsi="Sakkal Majalla" w:cs="Sakkal Majalla"/>
          <w:sz w:val="28"/>
          <w:szCs w:val="28"/>
          <w:lang w:val="en-SA"/>
        </w:rPr>
      </w:pPr>
      <w:r w:rsidRPr="00A477B7">
        <w:rPr>
          <w:rFonts w:ascii="Sakkal Majalla" w:hAnsi="Sakkal Majalla" w:cs="Sakkal Majalla"/>
          <w:sz w:val="28"/>
          <w:szCs w:val="28"/>
          <w:rtl/>
          <w:lang w:val="en-SA"/>
        </w:rPr>
        <w:t>من خلال تحليل الدراسات السابقة، يمكن استخلاص ما يلي</w:t>
      </w:r>
      <w:r w:rsidRPr="00A477B7">
        <w:rPr>
          <w:rFonts w:ascii="Sakkal Majalla" w:hAnsi="Sakkal Majalla" w:cs="Sakkal Majalla"/>
          <w:sz w:val="28"/>
          <w:szCs w:val="28"/>
          <w:lang w:val="en-SA"/>
        </w:rPr>
        <w:t>:</w:t>
      </w:r>
    </w:p>
    <w:p w14:paraId="744B757A" w14:textId="77777777" w:rsidR="00A477B7" w:rsidRPr="00A477B7" w:rsidRDefault="00A477B7" w:rsidP="00A477B7">
      <w:pPr>
        <w:rPr>
          <w:rFonts w:ascii="Sakkal Majalla" w:hAnsi="Sakkal Majalla" w:cs="Sakkal Majalla"/>
          <w:b/>
          <w:bCs/>
          <w:sz w:val="28"/>
          <w:szCs w:val="28"/>
          <w:lang w:val="en-SA"/>
        </w:rPr>
      </w:pPr>
      <w:r w:rsidRPr="00A477B7">
        <w:rPr>
          <w:rFonts w:ascii="Sakkal Majalla" w:hAnsi="Sakkal Majalla" w:cs="Sakkal Majalla"/>
          <w:b/>
          <w:bCs/>
          <w:sz w:val="28"/>
          <w:szCs w:val="28"/>
          <w:lang w:val="en-SA"/>
        </w:rPr>
        <w:t xml:space="preserve">1. </w:t>
      </w:r>
      <w:r w:rsidRPr="00A477B7">
        <w:rPr>
          <w:rFonts w:ascii="Sakkal Majalla" w:hAnsi="Sakkal Majalla" w:cs="Sakkal Majalla"/>
          <w:b/>
          <w:bCs/>
          <w:sz w:val="28"/>
          <w:szCs w:val="28"/>
          <w:rtl/>
          <w:lang w:val="en-SA"/>
        </w:rPr>
        <w:t>أوجه التشابه</w:t>
      </w:r>
    </w:p>
    <w:p w14:paraId="0DE6CBC6" w14:textId="77777777" w:rsidR="00A477B7" w:rsidRPr="00A477B7" w:rsidRDefault="00A477B7" w:rsidP="00A477B7">
      <w:pPr>
        <w:numPr>
          <w:ilvl w:val="0"/>
          <w:numId w:val="49"/>
        </w:numPr>
        <w:rPr>
          <w:rFonts w:ascii="Sakkal Majalla" w:hAnsi="Sakkal Majalla" w:cs="Sakkal Majalla"/>
          <w:sz w:val="28"/>
          <w:szCs w:val="28"/>
          <w:lang w:val="en-SA"/>
        </w:rPr>
      </w:pPr>
      <w:r w:rsidRPr="00A477B7">
        <w:rPr>
          <w:rFonts w:ascii="Sakkal Majalla" w:hAnsi="Sakkal Majalla" w:cs="Sakkal Majalla"/>
          <w:sz w:val="28"/>
          <w:szCs w:val="28"/>
          <w:rtl/>
          <w:lang w:val="en-SA"/>
        </w:rPr>
        <w:t>اتفقت معظم الدراسات على أن </w:t>
      </w:r>
      <w:r w:rsidRPr="00A477B7">
        <w:rPr>
          <w:rFonts w:ascii="Sakkal Majalla" w:hAnsi="Sakkal Majalla" w:cs="Sakkal Majalla"/>
          <w:b/>
          <w:bCs/>
          <w:sz w:val="28"/>
          <w:szCs w:val="28"/>
          <w:rtl/>
          <w:lang w:val="en-SA"/>
        </w:rPr>
        <w:t>ابتكار نماذج الأعمال يمثل عاملاً رئيسيًا في تحقيق الأداء المتميز</w:t>
      </w:r>
      <w:r w:rsidRPr="00A477B7">
        <w:rPr>
          <w:rFonts w:ascii="Sakkal Majalla" w:hAnsi="Sakkal Majalla" w:cs="Sakkal Majalla"/>
          <w:sz w:val="28"/>
          <w:szCs w:val="28"/>
          <w:lang w:val="en-SA"/>
        </w:rPr>
        <w:t>.</w:t>
      </w:r>
    </w:p>
    <w:p w14:paraId="6A24278B" w14:textId="77777777" w:rsidR="00A477B7" w:rsidRPr="00A477B7" w:rsidRDefault="00A477B7" w:rsidP="00A477B7">
      <w:pPr>
        <w:numPr>
          <w:ilvl w:val="0"/>
          <w:numId w:val="49"/>
        </w:numPr>
        <w:rPr>
          <w:rFonts w:ascii="Sakkal Majalla" w:hAnsi="Sakkal Majalla" w:cs="Sakkal Majalla"/>
          <w:sz w:val="28"/>
          <w:szCs w:val="28"/>
          <w:lang w:val="en-SA"/>
        </w:rPr>
      </w:pPr>
      <w:r w:rsidRPr="00A477B7">
        <w:rPr>
          <w:rFonts w:ascii="Sakkal Majalla" w:hAnsi="Sakkal Majalla" w:cs="Sakkal Majalla"/>
          <w:sz w:val="28"/>
          <w:szCs w:val="28"/>
          <w:rtl/>
          <w:lang w:val="en-SA"/>
        </w:rPr>
        <w:t>أكدت الدراسات وجود علاقة إيجابية بين </w:t>
      </w:r>
      <w:r w:rsidRPr="00A477B7">
        <w:rPr>
          <w:rFonts w:ascii="Sakkal Majalla" w:hAnsi="Sakkal Majalla" w:cs="Sakkal Majalla"/>
          <w:b/>
          <w:bCs/>
          <w:sz w:val="28"/>
          <w:szCs w:val="28"/>
          <w:rtl/>
          <w:lang w:val="en-SA"/>
        </w:rPr>
        <w:t>الابتكار والميزة التنافسية المستدامة</w:t>
      </w:r>
      <w:r w:rsidRPr="00A477B7">
        <w:rPr>
          <w:rFonts w:ascii="Sakkal Majalla" w:hAnsi="Sakkal Majalla" w:cs="Sakkal Majalla"/>
          <w:sz w:val="28"/>
          <w:szCs w:val="28"/>
          <w:lang w:val="en-SA"/>
        </w:rPr>
        <w:t>.</w:t>
      </w:r>
    </w:p>
    <w:p w14:paraId="080DFDAE" w14:textId="77777777" w:rsidR="00A477B7" w:rsidRPr="00A477B7" w:rsidRDefault="00A477B7" w:rsidP="00A477B7">
      <w:pPr>
        <w:numPr>
          <w:ilvl w:val="0"/>
          <w:numId w:val="49"/>
        </w:numPr>
        <w:rPr>
          <w:rFonts w:ascii="Sakkal Majalla" w:hAnsi="Sakkal Majalla" w:cs="Sakkal Majalla"/>
          <w:sz w:val="28"/>
          <w:szCs w:val="28"/>
          <w:lang w:val="en-SA"/>
        </w:rPr>
      </w:pPr>
      <w:r w:rsidRPr="00A477B7">
        <w:rPr>
          <w:rFonts w:ascii="Sakkal Majalla" w:hAnsi="Sakkal Majalla" w:cs="Sakkal Majalla"/>
          <w:sz w:val="28"/>
          <w:szCs w:val="28"/>
          <w:rtl/>
          <w:lang w:val="en-SA"/>
        </w:rPr>
        <w:t>أشارت إلى أهمية </w:t>
      </w:r>
      <w:r w:rsidRPr="00A477B7">
        <w:rPr>
          <w:rFonts w:ascii="Sakkal Majalla" w:hAnsi="Sakkal Majalla" w:cs="Sakkal Majalla"/>
          <w:b/>
          <w:bCs/>
          <w:sz w:val="28"/>
          <w:szCs w:val="28"/>
          <w:rtl/>
          <w:lang w:val="en-SA"/>
        </w:rPr>
        <w:t>المرونة التنظيمية والقدرات الديناميكية</w:t>
      </w:r>
      <w:r w:rsidRPr="00A477B7">
        <w:rPr>
          <w:rFonts w:ascii="Sakkal Majalla" w:hAnsi="Sakkal Majalla" w:cs="Sakkal Majalla"/>
          <w:sz w:val="28"/>
          <w:szCs w:val="28"/>
          <w:rtl/>
          <w:lang w:val="en-SA"/>
        </w:rPr>
        <w:t> في بيئات الأعمال الحديثة</w:t>
      </w:r>
      <w:r w:rsidRPr="00A477B7">
        <w:rPr>
          <w:rFonts w:ascii="Sakkal Majalla" w:hAnsi="Sakkal Majalla" w:cs="Sakkal Majalla"/>
          <w:sz w:val="28"/>
          <w:szCs w:val="28"/>
          <w:lang w:val="en-SA"/>
        </w:rPr>
        <w:t>.</w:t>
      </w:r>
    </w:p>
    <w:p w14:paraId="1BC9AB32" w14:textId="77777777" w:rsidR="00A477B7" w:rsidRPr="00A477B7" w:rsidRDefault="00A477B7" w:rsidP="00A477B7">
      <w:pPr>
        <w:rPr>
          <w:rFonts w:ascii="Sakkal Majalla" w:hAnsi="Sakkal Majalla" w:cs="Sakkal Majalla"/>
          <w:b/>
          <w:bCs/>
          <w:sz w:val="28"/>
          <w:szCs w:val="28"/>
          <w:lang w:val="en-SA"/>
        </w:rPr>
      </w:pPr>
      <w:r w:rsidRPr="00A477B7">
        <w:rPr>
          <w:rFonts w:ascii="Sakkal Majalla" w:hAnsi="Sakkal Majalla" w:cs="Sakkal Majalla"/>
          <w:b/>
          <w:bCs/>
          <w:sz w:val="28"/>
          <w:szCs w:val="28"/>
          <w:lang w:val="en-SA"/>
        </w:rPr>
        <w:t xml:space="preserve">2. </w:t>
      </w:r>
      <w:r w:rsidRPr="00A477B7">
        <w:rPr>
          <w:rFonts w:ascii="Sakkal Majalla" w:hAnsi="Sakkal Majalla" w:cs="Sakkal Majalla"/>
          <w:b/>
          <w:bCs/>
          <w:sz w:val="28"/>
          <w:szCs w:val="28"/>
          <w:rtl/>
          <w:lang w:val="en-SA"/>
        </w:rPr>
        <w:t>أوجه الاختلاف</w:t>
      </w:r>
    </w:p>
    <w:p w14:paraId="22B94C5F" w14:textId="77777777" w:rsidR="00A477B7" w:rsidRPr="00A477B7" w:rsidRDefault="00A477B7" w:rsidP="00A477B7">
      <w:pPr>
        <w:numPr>
          <w:ilvl w:val="0"/>
          <w:numId w:val="50"/>
        </w:numPr>
        <w:rPr>
          <w:rFonts w:ascii="Sakkal Majalla" w:hAnsi="Sakkal Majalla" w:cs="Sakkal Majalla"/>
          <w:sz w:val="28"/>
          <w:szCs w:val="28"/>
          <w:lang w:val="en-SA"/>
        </w:rPr>
      </w:pPr>
      <w:r w:rsidRPr="00A477B7">
        <w:rPr>
          <w:rFonts w:ascii="Sakkal Majalla" w:hAnsi="Sakkal Majalla" w:cs="Sakkal Majalla"/>
          <w:sz w:val="28"/>
          <w:szCs w:val="28"/>
          <w:rtl/>
          <w:lang w:val="en-SA"/>
        </w:rPr>
        <w:t>اختلفت الدراسات من حيث</w:t>
      </w:r>
      <w:r w:rsidRPr="00A477B7">
        <w:rPr>
          <w:rFonts w:ascii="Sakkal Majalla" w:hAnsi="Sakkal Majalla" w:cs="Sakkal Majalla"/>
          <w:sz w:val="28"/>
          <w:szCs w:val="28"/>
          <w:lang w:val="en-SA"/>
        </w:rPr>
        <w:t>:</w:t>
      </w:r>
    </w:p>
    <w:p w14:paraId="39B39C9F" w14:textId="77777777" w:rsidR="00A477B7" w:rsidRPr="00A477B7" w:rsidRDefault="00A477B7" w:rsidP="00A477B7">
      <w:pPr>
        <w:numPr>
          <w:ilvl w:val="1"/>
          <w:numId w:val="50"/>
        </w:numPr>
        <w:rPr>
          <w:rFonts w:ascii="Sakkal Majalla" w:hAnsi="Sakkal Majalla" w:cs="Sakkal Majalla"/>
          <w:sz w:val="28"/>
          <w:szCs w:val="28"/>
          <w:lang w:val="en-SA"/>
        </w:rPr>
      </w:pPr>
      <w:r w:rsidRPr="00A477B7">
        <w:rPr>
          <w:rFonts w:ascii="Sakkal Majalla" w:hAnsi="Sakkal Majalla" w:cs="Sakkal Majalla"/>
          <w:sz w:val="28"/>
          <w:szCs w:val="28"/>
          <w:rtl/>
          <w:lang w:val="en-SA"/>
        </w:rPr>
        <w:t>المنهجية (نظرية، كمية، دراسات حالة</w:t>
      </w:r>
      <w:r w:rsidRPr="00A477B7">
        <w:rPr>
          <w:rFonts w:ascii="Sakkal Majalla" w:hAnsi="Sakkal Majalla" w:cs="Sakkal Majalla"/>
          <w:sz w:val="28"/>
          <w:szCs w:val="28"/>
          <w:lang w:val="en-SA"/>
        </w:rPr>
        <w:t>)</w:t>
      </w:r>
    </w:p>
    <w:p w14:paraId="3A8C5DDF" w14:textId="77777777" w:rsidR="00A477B7" w:rsidRPr="00A477B7" w:rsidRDefault="00A477B7" w:rsidP="00A477B7">
      <w:pPr>
        <w:numPr>
          <w:ilvl w:val="1"/>
          <w:numId w:val="50"/>
        </w:numPr>
        <w:rPr>
          <w:rFonts w:ascii="Sakkal Majalla" w:hAnsi="Sakkal Majalla" w:cs="Sakkal Majalla"/>
          <w:sz w:val="28"/>
          <w:szCs w:val="28"/>
          <w:lang w:val="en-SA"/>
        </w:rPr>
      </w:pPr>
      <w:r w:rsidRPr="00A477B7">
        <w:rPr>
          <w:rFonts w:ascii="Sakkal Majalla" w:hAnsi="Sakkal Majalla" w:cs="Sakkal Majalla"/>
          <w:sz w:val="28"/>
          <w:szCs w:val="28"/>
          <w:rtl/>
          <w:lang w:val="en-SA"/>
        </w:rPr>
        <w:t>البيئة التطبيقية (دول متقدمة مقابل بيئات ناشئة</w:t>
      </w:r>
      <w:r w:rsidRPr="00A477B7">
        <w:rPr>
          <w:rFonts w:ascii="Sakkal Majalla" w:hAnsi="Sakkal Majalla" w:cs="Sakkal Majalla"/>
          <w:sz w:val="28"/>
          <w:szCs w:val="28"/>
          <w:lang w:val="en-SA"/>
        </w:rPr>
        <w:t>)</w:t>
      </w:r>
    </w:p>
    <w:p w14:paraId="35FA133F" w14:textId="77777777" w:rsidR="00A477B7" w:rsidRPr="00A477B7" w:rsidRDefault="00A477B7" w:rsidP="00A477B7">
      <w:pPr>
        <w:numPr>
          <w:ilvl w:val="1"/>
          <w:numId w:val="50"/>
        </w:numPr>
        <w:rPr>
          <w:rFonts w:ascii="Sakkal Majalla" w:hAnsi="Sakkal Majalla" w:cs="Sakkal Majalla"/>
          <w:sz w:val="28"/>
          <w:szCs w:val="28"/>
          <w:lang w:val="en-SA"/>
        </w:rPr>
      </w:pPr>
      <w:r w:rsidRPr="00A477B7">
        <w:rPr>
          <w:rFonts w:ascii="Sakkal Majalla" w:hAnsi="Sakkal Majalla" w:cs="Sakkal Majalla"/>
          <w:sz w:val="28"/>
          <w:szCs w:val="28"/>
          <w:rtl/>
          <w:lang w:val="en-SA"/>
        </w:rPr>
        <w:t>مستوى التركيز (نموذج العمل، الأداء، أو التنافسية</w:t>
      </w:r>
      <w:r w:rsidRPr="00A477B7">
        <w:rPr>
          <w:rFonts w:ascii="Sakkal Majalla" w:hAnsi="Sakkal Majalla" w:cs="Sakkal Majalla"/>
          <w:sz w:val="28"/>
          <w:szCs w:val="28"/>
          <w:lang w:val="en-SA"/>
        </w:rPr>
        <w:t>)</w:t>
      </w:r>
    </w:p>
    <w:p w14:paraId="55C12C8E" w14:textId="77777777" w:rsidR="00A477B7" w:rsidRPr="00A477B7" w:rsidRDefault="00A477B7" w:rsidP="00A477B7">
      <w:pPr>
        <w:rPr>
          <w:rFonts w:ascii="Sakkal Majalla" w:hAnsi="Sakkal Majalla" w:cs="Sakkal Majalla"/>
          <w:b/>
          <w:bCs/>
          <w:sz w:val="28"/>
          <w:szCs w:val="28"/>
          <w:lang w:val="en-SA"/>
        </w:rPr>
      </w:pPr>
      <w:r w:rsidRPr="00A477B7">
        <w:rPr>
          <w:rFonts w:ascii="Sakkal Majalla" w:hAnsi="Sakkal Majalla" w:cs="Sakkal Majalla"/>
          <w:b/>
          <w:bCs/>
          <w:sz w:val="28"/>
          <w:szCs w:val="28"/>
          <w:lang w:val="en-SA"/>
        </w:rPr>
        <w:t xml:space="preserve">3. </w:t>
      </w:r>
      <w:r w:rsidRPr="00A477B7">
        <w:rPr>
          <w:rFonts w:ascii="Sakkal Majalla" w:hAnsi="Sakkal Majalla" w:cs="Sakkal Majalla"/>
          <w:b/>
          <w:bCs/>
          <w:sz w:val="28"/>
          <w:szCs w:val="28"/>
          <w:rtl/>
          <w:lang w:val="en-SA"/>
        </w:rPr>
        <w:t>الفجوة البحثية</w:t>
      </w:r>
    </w:p>
    <w:p w14:paraId="6ED7272A" w14:textId="77777777" w:rsidR="00A477B7" w:rsidRPr="00A477B7" w:rsidRDefault="00A477B7" w:rsidP="00A477B7">
      <w:pPr>
        <w:rPr>
          <w:rFonts w:ascii="Sakkal Majalla" w:hAnsi="Sakkal Majalla" w:cs="Sakkal Majalla"/>
          <w:sz w:val="28"/>
          <w:szCs w:val="28"/>
          <w:lang w:val="en-SA"/>
        </w:rPr>
      </w:pPr>
      <w:r w:rsidRPr="00A477B7">
        <w:rPr>
          <w:rFonts w:ascii="Sakkal Majalla" w:hAnsi="Sakkal Majalla" w:cs="Sakkal Majalla"/>
          <w:sz w:val="28"/>
          <w:szCs w:val="28"/>
          <w:rtl/>
          <w:lang w:val="en-SA"/>
        </w:rPr>
        <w:lastRenderedPageBreak/>
        <w:t>على الرغم من ثراء الأدبيات، إلا أن هناك</w:t>
      </w:r>
      <w:r w:rsidRPr="00A477B7">
        <w:rPr>
          <w:rFonts w:ascii="Sakkal Majalla" w:hAnsi="Sakkal Majalla" w:cs="Sakkal Majalla"/>
          <w:sz w:val="28"/>
          <w:szCs w:val="28"/>
          <w:lang w:val="en-SA"/>
        </w:rPr>
        <w:t>:</w:t>
      </w:r>
    </w:p>
    <w:p w14:paraId="4F065F75" w14:textId="77777777" w:rsidR="00A477B7" w:rsidRPr="00A477B7" w:rsidRDefault="00A477B7" w:rsidP="00A477B7">
      <w:pPr>
        <w:numPr>
          <w:ilvl w:val="0"/>
          <w:numId w:val="51"/>
        </w:numPr>
        <w:rPr>
          <w:rFonts w:ascii="Sakkal Majalla" w:hAnsi="Sakkal Majalla" w:cs="Sakkal Majalla"/>
          <w:sz w:val="28"/>
          <w:szCs w:val="28"/>
          <w:lang w:val="en-SA"/>
        </w:rPr>
      </w:pPr>
      <w:r w:rsidRPr="00A477B7">
        <w:rPr>
          <w:rFonts w:ascii="Sakkal Majalla" w:hAnsi="Sakkal Majalla" w:cs="Sakkal Majalla"/>
          <w:sz w:val="28"/>
          <w:szCs w:val="28"/>
          <w:rtl/>
          <w:lang w:val="en-SA"/>
        </w:rPr>
        <w:t>نقصًا في الدراسات التطبيقية التي تربط بين </w:t>
      </w:r>
      <w:r w:rsidRPr="00A477B7">
        <w:rPr>
          <w:rFonts w:ascii="Sakkal Majalla" w:hAnsi="Sakkal Majalla" w:cs="Sakkal Majalla"/>
          <w:b/>
          <w:bCs/>
          <w:sz w:val="28"/>
          <w:szCs w:val="28"/>
          <w:rtl/>
          <w:lang w:val="en-SA"/>
        </w:rPr>
        <w:t>ابتكار نماذج الأعمال والميزة التنافسية المستدامة</w:t>
      </w:r>
      <w:r w:rsidRPr="00A477B7">
        <w:rPr>
          <w:rFonts w:ascii="Sakkal Majalla" w:hAnsi="Sakkal Majalla" w:cs="Sakkal Majalla"/>
          <w:sz w:val="28"/>
          <w:szCs w:val="28"/>
          <w:rtl/>
          <w:lang w:val="en-SA"/>
        </w:rPr>
        <w:t> بشكل مباشر</w:t>
      </w:r>
    </w:p>
    <w:p w14:paraId="4288E63E" w14:textId="77777777" w:rsidR="00A477B7" w:rsidRPr="00A477B7" w:rsidRDefault="00A477B7" w:rsidP="00A477B7">
      <w:pPr>
        <w:numPr>
          <w:ilvl w:val="0"/>
          <w:numId w:val="51"/>
        </w:numPr>
        <w:rPr>
          <w:rFonts w:ascii="Sakkal Majalla" w:hAnsi="Sakkal Majalla" w:cs="Sakkal Majalla"/>
          <w:sz w:val="28"/>
          <w:szCs w:val="28"/>
          <w:lang w:val="en-SA"/>
        </w:rPr>
      </w:pPr>
      <w:r w:rsidRPr="00A477B7">
        <w:rPr>
          <w:rFonts w:ascii="Sakkal Majalla" w:hAnsi="Sakkal Majalla" w:cs="Sakkal Majalla"/>
          <w:sz w:val="28"/>
          <w:szCs w:val="28"/>
          <w:rtl/>
          <w:lang w:val="en-SA"/>
        </w:rPr>
        <w:t>محدودية في الدراسات التي تناولت هذا الموضوع في </w:t>
      </w:r>
      <w:r w:rsidRPr="00A477B7">
        <w:rPr>
          <w:rFonts w:ascii="Sakkal Majalla" w:hAnsi="Sakkal Majalla" w:cs="Sakkal Majalla"/>
          <w:b/>
          <w:bCs/>
          <w:sz w:val="28"/>
          <w:szCs w:val="28"/>
          <w:rtl/>
          <w:lang w:val="en-SA"/>
        </w:rPr>
        <w:t>السياق السعودي</w:t>
      </w:r>
    </w:p>
    <w:p w14:paraId="18F5B117" w14:textId="77777777" w:rsidR="00A477B7" w:rsidRPr="00A477B7" w:rsidRDefault="00A477B7" w:rsidP="00A477B7">
      <w:pPr>
        <w:numPr>
          <w:ilvl w:val="0"/>
          <w:numId w:val="51"/>
        </w:numPr>
        <w:rPr>
          <w:rFonts w:ascii="Sakkal Majalla" w:hAnsi="Sakkal Majalla" w:cs="Sakkal Majalla"/>
          <w:sz w:val="28"/>
          <w:szCs w:val="28"/>
          <w:lang w:val="en-SA"/>
        </w:rPr>
      </w:pPr>
      <w:r w:rsidRPr="00A477B7">
        <w:rPr>
          <w:rFonts w:ascii="Sakkal Majalla" w:hAnsi="Sakkal Majalla" w:cs="Sakkal Majalla"/>
          <w:sz w:val="28"/>
          <w:szCs w:val="28"/>
          <w:rtl/>
          <w:lang w:val="en-SA"/>
        </w:rPr>
        <w:t>قلة في الدراسات التي دمجت بين</w:t>
      </w:r>
      <w:r w:rsidRPr="00A477B7">
        <w:rPr>
          <w:rFonts w:ascii="Sakkal Majalla" w:hAnsi="Sakkal Majalla" w:cs="Sakkal Majalla"/>
          <w:sz w:val="28"/>
          <w:szCs w:val="28"/>
          <w:lang w:val="en-SA"/>
        </w:rPr>
        <w:t>:</w:t>
      </w:r>
    </w:p>
    <w:p w14:paraId="24978DA8" w14:textId="669E3F87" w:rsidR="00A477B7" w:rsidRPr="00A477B7" w:rsidRDefault="00A477B7" w:rsidP="00A477B7">
      <w:pPr>
        <w:ind w:left="1080"/>
        <w:rPr>
          <w:rFonts w:ascii="Sakkal Majalla" w:hAnsi="Sakkal Majalla" w:cs="Sakkal Majalla"/>
          <w:sz w:val="28"/>
          <w:szCs w:val="28"/>
          <w:lang w:val="en-SA"/>
        </w:rPr>
      </w:pPr>
      <w:r>
        <w:rPr>
          <w:rFonts w:ascii="Sakkal Majalla" w:hAnsi="Sakkal Majalla" w:cs="Sakkal Majalla" w:hint="cs"/>
          <w:sz w:val="28"/>
          <w:szCs w:val="28"/>
          <w:rtl/>
          <w:lang w:val="en-SA"/>
        </w:rPr>
        <w:t>-</w:t>
      </w:r>
      <w:r w:rsidRPr="00A477B7">
        <w:rPr>
          <w:rFonts w:ascii="Sakkal Majalla" w:hAnsi="Sakkal Majalla" w:cs="Sakkal Majalla"/>
          <w:sz w:val="28"/>
          <w:szCs w:val="28"/>
          <w:rtl/>
          <w:lang w:val="en-SA"/>
        </w:rPr>
        <w:t>ابتكار نماذج الأعمال</w:t>
      </w:r>
    </w:p>
    <w:p w14:paraId="652238C0" w14:textId="5FF7FDCD" w:rsidR="00A477B7" w:rsidRPr="00A477B7" w:rsidRDefault="00A477B7" w:rsidP="00A477B7">
      <w:pPr>
        <w:ind w:left="1080"/>
        <w:rPr>
          <w:rFonts w:ascii="Sakkal Majalla" w:hAnsi="Sakkal Majalla" w:cs="Sakkal Majalla"/>
          <w:sz w:val="28"/>
          <w:szCs w:val="28"/>
          <w:lang w:val="en-SA"/>
        </w:rPr>
      </w:pPr>
      <w:r>
        <w:rPr>
          <w:rFonts w:ascii="Sakkal Majalla" w:hAnsi="Sakkal Majalla" w:cs="Sakkal Majalla" w:hint="cs"/>
          <w:sz w:val="28"/>
          <w:szCs w:val="28"/>
          <w:rtl/>
          <w:lang w:val="en-SA"/>
        </w:rPr>
        <w:t>-</w:t>
      </w:r>
      <w:r w:rsidRPr="00A477B7">
        <w:rPr>
          <w:rFonts w:ascii="Sakkal Majalla" w:hAnsi="Sakkal Majalla" w:cs="Sakkal Majalla"/>
          <w:sz w:val="28"/>
          <w:szCs w:val="28"/>
          <w:rtl/>
          <w:lang w:val="en-SA"/>
        </w:rPr>
        <w:t>التحول الرقمي</w:t>
      </w:r>
    </w:p>
    <w:p w14:paraId="6CE80BF8" w14:textId="47D0808E" w:rsidR="00A477B7" w:rsidRPr="00A477B7" w:rsidRDefault="00A477B7" w:rsidP="00A477B7">
      <w:pPr>
        <w:ind w:left="1080"/>
        <w:rPr>
          <w:rFonts w:ascii="Sakkal Majalla" w:hAnsi="Sakkal Majalla" w:cs="Sakkal Majalla"/>
          <w:sz w:val="28"/>
          <w:szCs w:val="28"/>
          <w:lang w:val="en-SA"/>
        </w:rPr>
      </w:pPr>
      <w:r>
        <w:rPr>
          <w:rFonts w:ascii="Sakkal Majalla" w:hAnsi="Sakkal Majalla" w:cs="Sakkal Majalla" w:hint="cs"/>
          <w:sz w:val="28"/>
          <w:szCs w:val="28"/>
          <w:rtl/>
          <w:lang w:val="en-SA"/>
        </w:rPr>
        <w:t>-</w:t>
      </w:r>
      <w:r w:rsidRPr="00A477B7">
        <w:rPr>
          <w:rFonts w:ascii="Sakkal Majalla" w:hAnsi="Sakkal Majalla" w:cs="Sakkal Majalla"/>
          <w:sz w:val="28"/>
          <w:szCs w:val="28"/>
          <w:rtl/>
          <w:lang w:val="en-SA"/>
        </w:rPr>
        <w:t>البيئة الداعمة لريادة الأعمال</w:t>
      </w:r>
    </w:p>
    <w:p w14:paraId="1D200A5A" w14:textId="77777777" w:rsidR="00A477B7" w:rsidRPr="00A477B7" w:rsidRDefault="00A477B7" w:rsidP="00A477B7">
      <w:pPr>
        <w:rPr>
          <w:rFonts w:ascii="Sakkal Majalla" w:hAnsi="Sakkal Majalla" w:cs="Sakkal Majalla"/>
          <w:b/>
          <w:bCs/>
          <w:sz w:val="28"/>
          <w:szCs w:val="28"/>
          <w:lang w:val="en-SA"/>
        </w:rPr>
      </w:pPr>
      <w:r w:rsidRPr="00A477B7">
        <w:rPr>
          <w:rFonts w:ascii="Sakkal Majalla" w:hAnsi="Sakkal Majalla" w:cs="Sakkal Majalla"/>
          <w:b/>
          <w:bCs/>
          <w:sz w:val="28"/>
          <w:szCs w:val="28"/>
          <w:lang w:val="en-SA"/>
        </w:rPr>
        <w:t xml:space="preserve">4. </w:t>
      </w:r>
      <w:r w:rsidRPr="00A477B7">
        <w:rPr>
          <w:rFonts w:ascii="Sakkal Majalla" w:hAnsi="Sakkal Majalla" w:cs="Sakkal Majalla"/>
          <w:b/>
          <w:bCs/>
          <w:sz w:val="28"/>
          <w:szCs w:val="28"/>
          <w:rtl/>
          <w:lang w:val="en-SA"/>
        </w:rPr>
        <w:t>ما يميز الدراسة الحالية</w:t>
      </w:r>
    </w:p>
    <w:p w14:paraId="7139EFD7" w14:textId="77777777" w:rsidR="00A477B7" w:rsidRPr="00A477B7" w:rsidRDefault="00A477B7" w:rsidP="00A477B7">
      <w:pPr>
        <w:rPr>
          <w:rFonts w:ascii="Sakkal Majalla" w:hAnsi="Sakkal Majalla" w:cs="Sakkal Majalla"/>
          <w:sz w:val="28"/>
          <w:szCs w:val="28"/>
          <w:lang w:val="en-SA"/>
        </w:rPr>
      </w:pPr>
      <w:r w:rsidRPr="00A477B7">
        <w:rPr>
          <w:rFonts w:ascii="Sakkal Majalla" w:hAnsi="Sakkal Majalla" w:cs="Sakkal Majalla"/>
          <w:sz w:val="28"/>
          <w:szCs w:val="28"/>
          <w:rtl/>
          <w:lang w:val="en-SA"/>
        </w:rPr>
        <w:t>تتميز هذه الدراسة عن غيرها من خلال</w:t>
      </w:r>
      <w:r w:rsidRPr="00A477B7">
        <w:rPr>
          <w:rFonts w:ascii="Sakkal Majalla" w:hAnsi="Sakkal Majalla" w:cs="Sakkal Majalla"/>
          <w:sz w:val="28"/>
          <w:szCs w:val="28"/>
          <w:lang w:val="en-SA"/>
        </w:rPr>
        <w:t>:</w:t>
      </w:r>
    </w:p>
    <w:p w14:paraId="56B30071" w14:textId="77777777" w:rsidR="00A477B7" w:rsidRPr="00A477B7" w:rsidRDefault="00A477B7" w:rsidP="00A477B7">
      <w:pPr>
        <w:numPr>
          <w:ilvl w:val="0"/>
          <w:numId w:val="52"/>
        </w:numPr>
        <w:rPr>
          <w:rFonts w:ascii="Sakkal Majalla" w:hAnsi="Sakkal Majalla" w:cs="Sakkal Majalla"/>
          <w:sz w:val="28"/>
          <w:szCs w:val="28"/>
          <w:lang w:val="en-SA"/>
        </w:rPr>
      </w:pPr>
      <w:r w:rsidRPr="00A477B7">
        <w:rPr>
          <w:rFonts w:ascii="Sakkal Majalla" w:hAnsi="Sakkal Majalla" w:cs="Sakkal Majalla"/>
          <w:sz w:val="28"/>
          <w:szCs w:val="28"/>
          <w:rtl/>
          <w:lang w:val="en-SA"/>
        </w:rPr>
        <w:t>التركيز على </w:t>
      </w:r>
      <w:r w:rsidRPr="00A477B7">
        <w:rPr>
          <w:rFonts w:ascii="Sakkal Majalla" w:hAnsi="Sakkal Majalla" w:cs="Sakkal Majalla"/>
          <w:b/>
          <w:bCs/>
          <w:sz w:val="28"/>
          <w:szCs w:val="28"/>
          <w:rtl/>
          <w:lang w:val="en-SA"/>
        </w:rPr>
        <w:t>الشركات الناشئة في المملكة العربية السعودية</w:t>
      </w:r>
    </w:p>
    <w:p w14:paraId="2C24DA46" w14:textId="77777777" w:rsidR="00A477B7" w:rsidRPr="00A477B7" w:rsidRDefault="00A477B7" w:rsidP="00A477B7">
      <w:pPr>
        <w:numPr>
          <w:ilvl w:val="0"/>
          <w:numId w:val="52"/>
        </w:numPr>
        <w:rPr>
          <w:rFonts w:ascii="Sakkal Majalla" w:hAnsi="Sakkal Majalla" w:cs="Sakkal Majalla"/>
          <w:sz w:val="28"/>
          <w:szCs w:val="28"/>
          <w:lang w:val="en-SA"/>
        </w:rPr>
      </w:pPr>
      <w:r w:rsidRPr="00A477B7">
        <w:rPr>
          <w:rFonts w:ascii="Sakkal Majalla" w:hAnsi="Sakkal Majalla" w:cs="Sakkal Majalla"/>
          <w:sz w:val="28"/>
          <w:szCs w:val="28"/>
          <w:rtl/>
          <w:lang w:val="en-SA"/>
        </w:rPr>
        <w:t>دراسة العلاقة بين</w:t>
      </w:r>
      <w:r w:rsidRPr="00A477B7">
        <w:rPr>
          <w:rFonts w:ascii="Sakkal Majalla" w:hAnsi="Sakkal Majalla" w:cs="Sakkal Majalla"/>
          <w:sz w:val="28"/>
          <w:szCs w:val="28"/>
          <w:lang w:val="en-SA"/>
        </w:rPr>
        <w:t>:</w:t>
      </w:r>
    </w:p>
    <w:p w14:paraId="1CD68680" w14:textId="196C30F1" w:rsidR="00A477B7" w:rsidRPr="00A477B7" w:rsidRDefault="00A477B7" w:rsidP="00A477B7">
      <w:pPr>
        <w:ind w:left="1080"/>
        <w:rPr>
          <w:rFonts w:ascii="Sakkal Majalla" w:hAnsi="Sakkal Majalla" w:cs="Sakkal Majalla"/>
          <w:sz w:val="28"/>
          <w:szCs w:val="28"/>
          <w:lang w:val="en-SA"/>
        </w:rPr>
      </w:pPr>
      <w:r>
        <w:rPr>
          <w:rFonts w:ascii="Sakkal Majalla" w:hAnsi="Sakkal Majalla" w:cs="Sakkal Majalla" w:hint="cs"/>
          <w:sz w:val="28"/>
          <w:szCs w:val="28"/>
          <w:rtl/>
          <w:lang w:val="en-SA"/>
        </w:rPr>
        <w:t>-</w:t>
      </w:r>
      <w:r w:rsidRPr="00A477B7">
        <w:rPr>
          <w:rFonts w:ascii="Sakkal Majalla" w:hAnsi="Sakkal Majalla" w:cs="Sakkal Majalla"/>
          <w:sz w:val="28"/>
          <w:szCs w:val="28"/>
          <w:rtl/>
          <w:lang w:val="en-SA"/>
        </w:rPr>
        <w:t>ابتكار نماذج الأعمال</w:t>
      </w:r>
    </w:p>
    <w:p w14:paraId="6CF29285" w14:textId="23491648" w:rsidR="00A477B7" w:rsidRPr="00A477B7" w:rsidRDefault="00A477B7" w:rsidP="00A477B7">
      <w:pPr>
        <w:ind w:left="1080"/>
        <w:rPr>
          <w:rFonts w:ascii="Sakkal Majalla" w:hAnsi="Sakkal Majalla" w:cs="Sakkal Majalla"/>
          <w:sz w:val="28"/>
          <w:szCs w:val="28"/>
          <w:lang w:val="en-SA"/>
        </w:rPr>
      </w:pPr>
      <w:r>
        <w:rPr>
          <w:rFonts w:ascii="Sakkal Majalla" w:hAnsi="Sakkal Majalla" w:cs="Sakkal Majalla" w:hint="cs"/>
          <w:sz w:val="28"/>
          <w:szCs w:val="28"/>
          <w:rtl/>
          <w:lang w:val="en-SA"/>
        </w:rPr>
        <w:t>-</w:t>
      </w:r>
      <w:r w:rsidRPr="00A477B7">
        <w:rPr>
          <w:rFonts w:ascii="Sakkal Majalla" w:hAnsi="Sakkal Majalla" w:cs="Sakkal Majalla"/>
          <w:sz w:val="28"/>
          <w:szCs w:val="28"/>
          <w:rtl/>
          <w:lang w:val="en-SA"/>
        </w:rPr>
        <w:t>الميزة التنافسية المستدامة</w:t>
      </w:r>
    </w:p>
    <w:p w14:paraId="30EBF719" w14:textId="77777777" w:rsidR="00A477B7" w:rsidRPr="00A477B7" w:rsidRDefault="00A477B7" w:rsidP="00A477B7">
      <w:pPr>
        <w:numPr>
          <w:ilvl w:val="0"/>
          <w:numId w:val="52"/>
        </w:numPr>
        <w:rPr>
          <w:rFonts w:ascii="Sakkal Majalla" w:hAnsi="Sakkal Majalla" w:cs="Sakkal Majalla"/>
          <w:sz w:val="28"/>
          <w:szCs w:val="28"/>
          <w:lang w:val="en-SA"/>
        </w:rPr>
      </w:pPr>
      <w:r w:rsidRPr="00A477B7">
        <w:rPr>
          <w:rFonts w:ascii="Sakkal Majalla" w:hAnsi="Sakkal Majalla" w:cs="Sakkal Majalla"/>
          <w:sz w:val="28"/>
          <w:szCs w:val="28"/>
          <w:rtl/>
          <w:lang w:val="en-SA"/>
        </w:rPr>
        <w:t>إدخال</w:t>
      </w:r>
      <w:r w:rsidRPr="00A477B7">
        <w:rPr>
          <w:rFonts w:ascii="Sakkal Majalla" w:hAnsi="Sakkal Majalla" w:cs="Sakkal Majalla"/>
          <w:sz w:val="28"/>
          <w:szCs w:val="28"/>
          <w:lang w:val="en-SA"/>
        </w:rPr>
        <w:t>:</w:t>
      </w:r>
    </w:p>
    <w:p w14:paraId="67733A71" w14:textId="25DF4C70" w:rsidR="00A477B7" w:rsidRPr="00A477B7" w:rsidRDefault="00A477B7" w:rsidP="00A477B7">
      <w:pPr>
        <w:ind w:left="1080"/>
        <w:rPr>
          <w:rFonts w:ascii="Sakkal Majalla" w:hAnsi="Sakkal Majalla" w:cs="Sakkal Majalla"/>
          <w:sz w:val="28"/>
          <w:szCs w:val="28"/>
          <w:lang w:val="en-SA"/>
        </w:rPr>
      </w:pPr>
      <w:r>
        <w:rPr>
          <w:rFonts w:ascii="Sakkal Majalla" w:hAnsi="Sakkal Majalla" w:cs="Sakkal Majalla" w:hint="cs"/>
          <w:b/>
          <w:bCs/>
          <w:sz w:val="28"/>
          <w:szCs w:val="28"/>
          <w:rtl/>
          <w:lang w:val="en-SA"/>
        </w:rPr>
        <w:t>-</w:t>
      </w:r>
      <w:r w:rsidRPr="00A477B7">
        <w:rPr>
          <w:rFonts w:ascii="Sakkal Majalla" w:hAnsi="Sakkal Majalla" w:cs="Sakkal Majalla"/>
          <w:b/>
          <w:bCs/>
          <w:sz w:val="28"/>
          <w:szCs w:val="28"/>
          <w:rtl/>
          <w:lang w:val="en-SA"/>
        </w:rPr>
        <w:t>التحول الرقمي كمتغير وسيط</w:t>
      </w:r>
    </w:p>
    <w:p w14:paraId="4A960260" w14:textId="028429ED" w:rsidR="00A477B7" w:rsidRPr="00A477B7" w:rsidRDefault="00A477B7" w:rsidP="00A477B7">
      <w:pPr>
        <w:ind w:left="1080"/>
        <w:rPr>
          <w:rFonts w:ascii="Sakkal Majalla" w:hAnsi="Sakkal Majalla" w:cs="Sakkal Majalla"/>
          <w:sz w:val="28"/>
          <w:szCs w:val="28"/>
          <w:lang w:val="en-SA"/>
        </w:rPr>
      </w:pPr>
      <w:r>
        <w:rPr>
          <w:rFonts w:ascii="Sakkal Majalla" w:hAnsi="Sakkal Majalla" w:cs="Sakkal Majalla" w:hint="cs"/>
          <w:b/>
          <w:bCs/>
          <w:sz w:val="28"/>
          <w:szCs w:val="28"/>
          <w:rtl/>
          <w:lang w:val="en-SA"/>
        </w:rPr>
        <w:t>-</w:t>
      </w:r>
      <w:r w:rsidRPr="00A477B7">
        <w:rPr>
          <w:rFonts w:ascii="Sakkal Majalla" w:hAnsi="Sakkal Majalla" w:cs="Sakkal Majalla"/>
          <w:b/>
          <w:bCs/>
          <w:sz w:val="28"/>
          <w:szCs w:val="28"/>
          <w:rtl/>
          <w:lang w:val="en-SA"/>
        </w:rPr>
        <w:t>البيئة الريادية كمتغير معدِّل</w:t>
      </w:r>
    </w:p>
    <w:p w14:paraId="77E60A58" w14:textId="77777777" w:rsidR="00A477B7" w:rsidRPr="00A477B7" w:rsidRDefault="00A477B7" w:rsidP="00A477B7">
      <w:pPr>
        <w:numPr>
          <w:ilvl w:val="0"/>
          <w:numId w:val="52"/>
        </w:numPr>
        <w:rPr>
          <w:rFonts w:ascii="Sakkal Majalla" w:hAnsi="Sakkal Majalla" w:cs="Sakkal Majalla"/>
          <w:sz w:val="28"/>
          <w:szCs w:val="28"/>
          <w:lang w:val="en-SA"/>
        </w:rPr>
      </w:pPr>
      <w:r w:rsidRPr="00A477B7">
        <w:rPr>
          <w:rFonts w:ascii="Sakkal Majalla" w:hAnsi="Sakkal Majalla" w:cs="Sakkal Majalla"/>
          <w:sz w:val="28"/>
          <w:szCs w:val="28"/>
          <w:rtl/>
          <w:lang w:val="en-SA"/>
        </w:rPr>
        <w:t>اعتماد </w:t>
      </w:r>
      <w:r w:rsidRPr="00A477B7">
        <w:rPr>
          <w:rFonts w:ascii="Sakkal Majalla" w:hAnsi="Sakkal Majalla" w:cs="Sakkal Majalla"/>
          <w:b/>
          <w:bCs/>
          <w:sz w:val="28"/>
          <w:szCs w:val="28"/>
          <w:rtl/>
          <w:lang w:val="en-SA"/>
        </w:rPr>
        <w:t>منهج كمي تطبيقي</w:t>
      </w:r>
      <w:r w:rsidRPr="00A477B7">
        <w:rPr>
          <w:rFonts w:ascii="Sakkal Majalla" w:hAnsi="Sakkal Majalla" w:cs="Sakkal Majalla"/>
          <w:sz w:val="28"/>
          <w:szCs w:val="28"/>
          <w:rtl/>
          <w:lang w:val="en-SA"/>
        </w:rPr>
        <w:t> يختبر الفرضيات إحصائيًا</w:t>
      </w:r>
    </w:p>
    <w:p w14:paraId="4ECD0CB1" w14:textId="77777777" w:rsidR="00A477B7" w:rsidRDefault="00A477B7" w:rsidP="00AB3FB4">
      <w:pPr>
        <w:rPr>
          <w:rFonts w:ascii="Sakkal Majalla" w:hAnsi="Sakkal Majalla" w:cs="Sakkal Majalla"/>
          <w:sz w:val="28"/>
          <w:szCs w:val="28"/>
          <w:rtl/>
          <w:lang w:val="en-SA"/>
        </w:rPr>
      </w:pPr>
    </w:p>
    <w:p w14:paraId="50947C16" w14:textId="77777777" w:rsidR="001B0160" w:rsidRDefault="001B0160" w:rsidP="00AB3FB4">
      <w:pPr>
        <w:rPr>
          <w:rFonts w:ascii="Sakkal Majalla" w:hAnsi="Sakkal Majalla" w:cs="Sakkal Majalla"/>
          <w:sz w:val="28"/>
          <w:szCs w:val="28"/>
          <w:rtl/>
          <w:lang w:val="en-SA"/>
        </w:rPr>
      </w:pPr>
    </w:p>
    <w:p w14:paraId="3DC08904" w14:textId="77777777" w:rsidR="001B0160" w:rsidRDefault="001B0160" w:rsidP="00AB3FB4">
      <w:pPr>
        <w:rPr>
          <w:rFonts w:ascii="Sakkal Majalla" w:hAnsi="Sakkal Majalla" w:cs="Sakkal Majalla"/>
          <w:sz w:val="28"/>
          <w:szCs w:val="28"/>
          <w:rtl/>
          <w:lang w:val="en-SA"/>
        </w:rPr>
      </w:pPr>
    </w:p>
    <w:p w14:paraId="4720DE20" w14:textId="77777777" w:rsidR="001B0160" w:rsidRDefault="001B0160" w:rsidP="00AB3FB4">
      <w:pPr>
        <w:rPr>
          <w:rFonts w:ascii="Sakkal Majalla" w:hAnsi="Sakkal Majalla" w:cs="Sakkal Majalla"/>
          <w:sz w:val="28"/>
          <w:szCs w:val="28"/>
          <w:rtl/>
          <w:lang w:val="en-SA"/>
        </w:rPr>
      </w:pPr>
    </w:p>
    <w:p w14:paraId="4BE83ADA" w14:textId="77777777" w:rsidR="001B0160" w:rsidRPr="00C85294" w:rsidRDefault="001B0160" w:rsidP="00C85294">
      <w:pPr>
        <w:bidi w:val="0"/>
        <w:rPr>
          <w:rFonts w:ascii="Sakkal Majalla" w:hAnsi="Sakkal Majalla" w:cs="Sakkal Majalla"/>
          <w:sz w:val="28"/>
          <w:szCs w:val="28"/>
        </w:rPr>
      </w:pPr>
    </w:p>
    <w:p w14:paraId="08543C65" w14:textId="08F2344C" w:rsidR="005C1322" w:rsidRPr="00A2762E" w:rsidRDefault="003C4254" w:rsidP="00AB3FB4">
      <w:pPr>
        <w:rPr>
          <w:rFonts w:ascii="Sakkal Majalla" w:hAnsi="Sakkal Majalla" w:cs="Sakkal Majalla"/>
          <w:sz w:val="28"/>
          <w:szCs w:val="28"/>
          <w:rtl/>
          <w:lang w:val="en-SA"/>
        </w:rPr>
      </w:pPr>
      <w:r w:rsidRPr="003C4254">
        <w:rPr>
          <w:rFonts w:ascii="Sakkal Majalla" w:hAnsi="Sakkal Majalla" w:cs="Sakkal Majalla"/>
          <w:noProof/>
          <w:sz w:val="28"/>
          <w:szCs w:val="28"/>
          <w:lang w:val="en-SA"/>
        </w:rPr>
        <w:pict w14:anchorId="246ACEE5">
          <v:rect id="_x0000_i1027" alt="" style="width:294.35pt;height:.05pt;mso-width-percent:0;mso-height-percent:0;mso-width-percent:0;mso-height-percent:0" o:hrpct="629" o:hralign="center" o:hrstd="t" o:hr="t" fillcolor="#a0a0a0" stroked="f"/>
        </w:pict>
      </w:r>
    </w:p>
    <w:p w14:paraId="77D4E815" w14:textId="476965AA" w:rsidR="00A2762E" w:rsidRPr="00A2762E" w:rsidRDefault="00A74F76" w:rsidP="00A2762E">
      <w:pPr>
        <w:rPr>
          <w:rFonts w:ascii="Sakkal Majalla" w:hAnsi="Sakkal Majalla" w:cs="Sakkal Majalla"/>
          <w:b/>
          <w:bCs/>
          <w:sz w:val="36"/>
          <w:szCs w:val="36"/>
          <w:u w:val="single"/>
        </w:rPr>
      </w:pPr>
      <w:r w:rsidRPr="00D56769">
        <w:rPr>
          <w:rFonts w:ascii="Sakkal Majalla" w:hAnsi="Sakkal Majalla" w:cs="Sakkal Majalla" w:hint="cs"/>
          <w:b/>
          <w:bCs/>
          <w:sz w:val="36"/>
          <w:szCs w:val="36"/>
          <w:u w:val="single"/>
          <w:rtl/>
        </w:rPr>
        <w:lastRenderedPageBreak/>
        <w:t>المنطلقات النظرية للدراسة:</w:t>
      </w:r>
    </w:p>
    <w:p w14:paraId="313FAA0B" w14:textId="640C7AC1" w:rsidR="00A2762E" w:rsidRPr="00A2762E" w:rsidRDefault="00A2762E" w:rsidP="00A2762E">
      <w:pPr>
        <w:rPr>
          <w:rFonts w:ascii="Sakkal Majalla" w:hAnsi="Sakkal Majalla" w:cs="Sakkal Majalla"/>
          <w:b/>
          <w:bCs/>
          <w:sz w:val="28"/>
          <w:szCs w:val="28"/>
          <w:lang w:val="en-SA"/>
        </w:rPr>
      </w:pPr>
      <w:r w:rsidRPr="00A2762E">
        <w:rPr>
          <w:rFonts w:ascii="Sakkal Majalla" w:hAnsi="Sakkal Majalla" w:cs="Sakkal Majalla"/>
          <w:b/>
          <w:bCs/>
          <w:sz w:val="28"/>
          <w:szCs w:val="28"/>
          <w:lang w:val="en-SA"/>
        </w:rPr>
        <w:t>1</w:t>
      </w:r>
      <w:r>
        <w:rPr>
          <w:rFonts w:ascii="Sakkal Majalla" w:hAnsi="Sakkal Majalla" w:cs="Sakkal Majalla" w:hint="cs"/>
          <w:b/>
          <w:bCs/>
          <w:sz w:val="28"/>
          <w:szCs w:val="28"/>
          <w:rtl/>
          <w:lang w:val="en-SA"/>
        </w:rPr>
        <w:t>-</w:t>
      </w:r>
      <w:r w:rsidRPr="00A2762E">
        <w:rPr>
          <w:rFonts w:ascii="Sakkal Majalla" w:hAnsi="Sakkal Majalla" w:cs="Sakkal Majalla"/>
          <w:b/>
          <w:bCs/>
          <w:sz w:val="28"/>
          <w:szCs w:val="28"/>
          <w:rtl/>
          <w:lang w:val="en-SA"/>
        </w:rPr>
        <w:t>نظرية الموارد</w:t>
      </w:r>
      <w:r w:rsidRPr="00A2762E">
        <w:rPr>
          <w:rFonts w:ascii="Sakkal Majalla" w:hAnsi="Sakkal Majalla" w:cs="Sakkal Majalla"/>
          <w:b/>
          <w:bCs/>
          <w:sz w:val="28"/>
          <w:szCs w:val="28"/>
          <w:lang w:val="en-SA"/>
        </w:rPr>
        <w:t xml:space="preserve"> (Resource-Based View – RBV)</w:t>
      </w:r>
    </w:p>
    <w:p w14:paraId="726B36D1" w14:textId="77777777" w:rsidR="00A2762E" w:rsidRPr="00A2762E" w:rsidRDefault="00A2762E" w:rsidP="00A2762E">
      <w:pPr>
        <w:rPr>
          <w:rFonts w:ascii="Sakkal Majalla" w:hAnsi="Sakkal Majalla" w:cs="Sakkal Majalla"/>
          <w:sz w:val="28"/>
          <w:szCs w:val="28"/>
          <w:lang w:val="en-SA"/>
        </w:rPr>
      </w:pPr>
      <w:r w:rsidRPr="00A2762E">
        <w:rPr>
          <w:rFonts w:ascii="Sakkal Majalla" w:hAnsi="Sakkal Majalla" w:cs="Sakkal Majalla"/>
          <w:sz w:val="28"/>
          <w:szCs w:val="28"/>
          <w:rtl/>
          <w:lang w:val="en-SA"/>
        </w:rPr>
        <w:t>ترتكز هذه النظرية على أن قدرة المنظمة على تحقيق ميزة تنافسية مستدامة تعتمد على امتلاكها موارد فريدة ونادرة يصعب على المنافسين تقليدها أو استبدالها</w:t>
      </w:r>
      <w:r w:rsidRPr="00A2762E">
        <w:rPr>
          <w:rFonts w:ascii="Sakkal Majalla" w:hAnsi="Sakkal Majalla" w:cs="Sakkal Majalla"/>
          <w:sz w:val="28"/>
          <w:szCs w:val="28"/>
          <w:lang w:val="en-SA"/>
        </w:rPr>
        <w:t>.</w:t>
      </w:r>
      <w:r w:rsidRPr="00A2762E">
        <w:rPr>
          <w:rFonts w:ascii="Sakkal Majalla" w:hAnsi="Sakkal Majalla" w:cs="Sakkal Majalla"/>
          <w:sz w:val="28"/>
          <w:szCs w:val="28"/>
          <w:lang w:val="en-SA"/>
        </w:rPr>
        <w:br/>
      </w:r>
      <w:r w:rsidRPr="00A2762E">
        <w:rPr>
          <w:rFonts w:ascii="Sakkal Majalla" w:hAnsi="Sakkal Majalla" w:cs="Sakkal Majalla"/>
          <w:sz w:val="28"/>
          <w:szCs w:val="28"/>
          <w:rtl/>
          <w:lang w:val="en-SA"/>
        </w:rPr>
        <w:t xml:space="preserve">وفي سياق هذه الدراسة، يُعد </w:t>
      </w:r>
      <w:r w:rsidRPr="00A2762E">
        <w:rPr>
          <w:rFonts w:ascii="Sakkal Majalla" w:hAnsi="Sakkal Majalla" w:cs="Sakkal Majalla"/>
          <w:b/>
          <w:bCs/>
          <w:sz w:val="28"/>
          <w:szCs w:val="28"/>
          <w:rtl/>
          <w:lang w:val="en-SA"/>
        </w:rPr>
        <w:t>ابتكار نماذج الأعمال أحد أهم الموارد غير الملموسة</w:t>
      </w:r>
      <w:r w:rsidRPr="00A2762E">
        <w:rPr>
          <w:rFonts w:ascii="Sakkal Majalla" w:hAnsi="Sakkal Majalla" w:cs="Sakkal Majalla"/>
          <w:sz w:val="28"/>
          <w:szCs w:val="28"/>
          <w:rtl/>
          <w:lang w:val="en-SA"/>
        </w:rPr>
        <w:t xml:space="preserve"> التي تمكّن الشركات الناشئة من خلق قيمة مضافة وبناء موقع تنافسي يصعب محاكاته</w:t>
      </w:r>
      <w:r w:rsidRPr="00A2762E">
        <w:rPr>
          <w:rFonts w:ascii="Sakkal Majalla" w:hAnsi="Sakkal Majalla" w:cs="Sakkal Majalla"/>
          <w:sz w:val="28"/>
          <w:szCs w:val="28"/>
          <w:lang w:val="en-SA"/>
        </w:rPr>
        <w:t>.</w:t>
      </w:r>
    </w:p>
    <w:p w14:paraId="55E16E0B" w14:textId="5D578A2B" w:rsidR="00A2762E" w:rsidRPr="00A2762E" w:rsidRDefault="00E83B46" w:rsidP="00E83B46">
      <w:pPr>
        <w:rPr>
          <w:rFonts w:ascii="Sakkal Majalla" w:hAnsi="Sakkal Majalla" w:cs="Sakkal Majalla"/>
          <w:sz w:val="28"/>
          <w:szCs w:val="28"/>
          <w:lang w:val="en-SA"/>
        </w:rPr>
      </w:pPr>
      <w:r>
        <w:rPr>
          <w:rFonts w:ascii="Sakkal Majalla" w:hAnsi="Sakkal Majalla" w:cs="Sakkal Majalla"/>
          <w:b/>
          <w:bCs/>
          <w:sz w:val="28"/>
          <w:szCs w:val="28"/>
        </w:rPr>
        <w:t>-2</w:t>
      </w:r>
      <w:r w:rsidR="00A2762E" w:rsidRPr="00A2762E">
        <w:rPr>
          <w:rFonts w:ascii="Sakkal Majalla" w:hAnsi="Sakkal Majalla" w:cs="Sakkal Majalla"/>
          <w:b/>
          <w:bCs/>
          <w:sz w:val="28"/>
          <w:szCs w:val="28"/>
          <w:rtl/>
          <w:lang w:val="en-SA"/>
        </w:rPr>
        <w:t>نظرية القدرات الديناميكية</w:t>
      </w:r>
      <w:r w:rsidR="00A2762E" w:rsidRPr="00A2762E">
        <w:rPr>
          <w:rFonts w:ascii="Sakkal Majalla" w:hAnsi="Sakkal Majalla" w:cs="Sakkal Majalla"/>
          <w:b/>
          <w:bCs/>
          <w:sz w:val="28"/>
          <w:szCs w:val="28"/>
          <w:lang w:val="en-SA"/>
        </w:rPr>
        <w:t xml:space="preserve"> (Dynamic Capabilities Theory)</w:t>
      </w:r>
    </w:p>
    <w:p w14:paraId="070CE710" w14:textId="6A4B93C1" w:rsidR="00A2762E" w:rsidRPr="00A2762E" w:rsidRDefault="00A2762E" w:rsidP="00D66EE2">
      <w:pPr>
        <w:rPr>
          <w:rFonts w:ascii="Sakkal Majalla" w:hAnsi="Sakkal Majalla" w:cs="Sakkal Majalla"/>
          <w:sz w:val="28"/>
          <w:szCs w:val="28"/>
          <w:lang w:val="en-SA"/>
        </w:rPr>
      </w:pPr>
      <w:r w:rsidRPr="00A2762E">
        <w:rPr>
          <w:rFonts w:ascii="Sakkal Majalla" w:hAnsi="Sakkal Majalla" w:cs="Sakkal Majalla"/>
          <w:sz w:val="28"/>
          <w:szCs w:val="28"/>
          <w:rtl/>
          <w:lang w:val="en-SA"/>
        </w:rPr>
        <w:t xml:space="preserve">تؤكد هذه النظرية أن استدامة التنافسية تتطلب قدرة المنظمة على </w:t>
      </w:r>
      <w:r w:rsidRPr="00A2762E">
        <w:rPr>
          <w:rFonts w:ascii="Sakkal Majalla" w:hAnsi="Sakkal Majalla" w:cs="Sakkal Majalla"/>
          <w:b/>
          <w:bCs/>
          <w:sz w:val="28"/>
          <w:szCs w:val="28"/>
          <w:rtl/>
          <w:lang w:val="en-SA"/>
        </w:rPr>
        <w:t>التكيف السريع، وإعادة تشكيل مواردها، وتطوير عملياتها استجابة للتغيرات البيئية</w:t>
      </w:r>
      <w:r w:rsidRPr="00A2762E">
        <w:rPr>
          <w:rFonts w:ascii="Sakkal Majalla" w:hAnsi="Sakkal Majalla" w:cs="Sakkal Majalla"/>
          <w:sz w:val="28"/>
          <w:szCs w:val="28"/>
          <w:lang w:val="en-SA"/>
        </w:rPr>
        <w:t>.</w:t>
      </w:r>
      <w:r w:rsidRPr="00A2762E">
        <w:rPr>
          <w:rFonts w:ascii="Sakkal Majalla" w:hAnsi="Sakkal Majalla" w:cs="Sakkal Majalla"/>
          <w:sz w:val="28"/>
          <w:szCs w:val="28"/>
          <w:lang w:val="en-SA"/>
        </w:rPr>
        <w:br/>
      </w:r>
      <w:r w:rsidRPr="00A2762E">
        <w:rPr>
          <w:rFonts w:ascii="Sakkal Majalla" w:hAnsi="Sakkal Majalla" w:cs="Sakkal Majalla"/>
          <w:sz w:val="28"/>
          <w:szCs w:val="28"/>
          <w:rtl/>
          <w:lang w:val="en-SA"/>
        </w:rPr>
        <w:t xml:space="preserve">ويرتبط هذا مباشرة بالشركات الناشئة التي تعتمد على </w:t>
      </w:r>
      <w:r w:rsidRPr="00A2762E">
        <w:rPr>
          <w:rFonts w:ascii="Sakkal Majalla" w:hAnsi="Sakkal Majalla" w:cs="Sakkal Majalla"/>
          <w:b/>
          <w:bCs/>
          <w:sz w:val="28"/>
          <w:szCs w:val="28"/>
          <w:rtl/>
          <w:lang w:val="en-SA"/>
        </w:rPr>
        <w:t>الابتكار المستمر في نموذج الأعمال</w:t>
      </w:r>
      <w:r w:rsidRPr="00A2762E">
        <w:rPr>
          <w:rFonts w:ascii="Sakkal Majalla" w:hAnsi="Sakkal Majalla" w:cs="Sakkal Majalla"/>
          <w:sz w:val="28"/>
          <w:szCs w:val="28"/>
          <w:rtl/>
          <w:lang w:val="en-SA"/>
        </w:rPr>
        <w:t xml:space="preserve"> كوسيلة للتفاعل مع التغيرات التقنية والسوقية، خصوصاً في بيئة المملكة المتسارعة النمو</w:t>
      </w:r>
      <w:r w:rsidRPr="00A2762E">
        <w:rPr>
          <w:rFonts w:ascii="Sakkal Majalla" w:hAnsi="Sakkal Majalla" w:cs="Sakkal Majalla"/>
          <w:sz w:val="28"/>
          <w:szCs w:val="28"/>
          <w:lang w:val="en-SA"/>
        </w:rPr>
        <w:t>.</w:t>
      </w:r>
    </w:p>
    <w:p w14:paraId="1508F515" w14:textId="5D79EF93" w:rsidR="00A2762E" w:rsidRPr="00A2762E" w:rsidRDefault="00E83B46" w:rsidP="00A2762E">
      <w:pPr>
        <w:rPr>
          <w:rFonts w:ascii="Sakkal Majalla" w:hAnsi="Sakkal Majalla" w:cs="Sakkal Majalla"/>
          <w:b/>
          <w:bCs/>
          <w:sz w:val="28"/>
          <w:szCs w:val="28"/>
          <w:lang w:val="en-SA"/>
        </w:rPr>
      </w:pPr>
      <w:r>
        <w:rPr>
          <w:rFonts w:ascii="Sakkal Majalla" w:hAnsi="Sakkal Majalla" w:cs="Sakkal Majalla"/>
          <w:b/>
          <w:bCs/>
          <w:sz w:val="28"/>
          <w:szCs w:val="28"/>
          <w:lang w:val="en-SA"/>
        </w:rPr>
        <w:t>-3</w:t>
      </w:r>
      <w:r w:rsidR="00A2762E" w:rsidRPr="00A2762E">
        <w:rPr>
          <w:rFonts w:ascii="Sakkal Majalla" w:hAnsi="Sakkal Majalla" w:cs="Sakkal Majalla"/>
          <w:b/>
          <w:bCs/>
          <w:sz w:val="28"/>
          <w:szCs w:val="28"/>
          <w:lang w:val="en-SA"/>
        </w:rPr>
        <w:t xml:space="preserve"> </w:t>
      </w:r>
      <w:r w:rsidR="00A2762E" w:rsidRPr="00A2762E">
        <w:rPr>
          <w:rFonts w:ascii="Sakkal Majalla" w:hAnsi="Sakkal Majalla" w:cs="Sakkal Majalla"/>
          <w:b/>
          <w:bCs/>
          <w:sz w:val="28"/>
          <w:szCs w:val="28"/>
          <w:rtl/>
          <w:lang w:val="en-SA"/>
        </w:rPr>
        <w:t>نظرية نموذج الأعمال</w:t>
      </w:r>
      <w:r w:rsidR="00A2762E" w:rsidRPr="00A2762E">
        <w:rPr>
          <w:rFonts w:ascii="Sakkal Majalla" w:hAnsi="Sakkal Majalla" w:cs="Sakkal Majalla"/>
          <w:b/>
          <w:bCs/>
          <w:sz w:val="28"/>
          <w:szCs w:val="28"/>
          <w:lang w:val="en-SA"/>
        </w:rPr>
        <w:t xml:space="preserve"> (Business Model Theory)</w:t>
      </w:r>
    </w:p>
    <w:p w14:paraId="13AED6D0" w14:textId="77777777" w:rsidR="00A2762E" w:rsidRPr="00A2762E" w:rsidRDefault="00A2762E" w:rsidP="00A2762E">
      <w:pPr>
        <w:rPr>
          <w:rFonts w:ascii="Sakkal Majalla" w:hAnsi="Sakkal Majalla" w:cs="Sakkal Majalla"/>
          <w:sz w:val="28"/>
          <w:szCs w:val="28"/>
          <w:lang w:val="en-SA"/>
        </w:rPr>
      </w:pPr>
      <w:r w:rsidRPr="00A2762E">
        <w:rPr>
          <w:rFonts w:ascii="Sakkal Majalla" w:hAnsi="Sakkal Majalla" w:cs="Sakkal Majalla"/>
          <w:sz w:val="28"/>
          <w:szCs w:val="28"/>
          <w:rtl/>
          <w:lang w:val="en-SA"/>
        </w:rPr>
        <w:t>توضح هذه النظرية كيفية قيام الشركات بخلق القيمة وتقديمها والاستفادة منها</w:t>
      </w:r>
      <w:r w:rsidRPr="00A2762E">
        <w:rPr>
          <w:rFonts w:ascii="Sakkal Majalla" w:hAnsi="Sakkal Majalla" w:cs="Sakkal Majalla"/>
          <w:sz w:val="28"/>
          <w:szCs w:val="28"/>
          <w:lang w:val="en-SA"/>
        </w:rPr>
        <w:t>.</w:t>
      </w:r>
      <w:r w:rsidRPr="00A2762E">
        <w:rPr>
          <w:rFonts w:ascii="Sakkal Majalla" w:hAnsi="Sakkal Majalla" w:cs="Sakkal Majalla"/>
          <w:sz w:val="28"/>
          <w:szCs w:val="28"/>
          <w:lang w:val="en-SA"/>
        </w:rPr>
        <w:br/>
      </w:r>
      <w:r w:rsidRPr="00A2762E">
        <w:rPr>
          <w:rFonts w:ascii="Sakkal Majalla" w:hAnsi="Sakkal Majalla" w:cs="Sakkal Majalla"/>
          <w:sz w:val="28"/>
          <w:szCs w:val="28"/>
          <w:rtl/>
          <w:lang w:val="en-SA"/>
        </w:rPr>
        <w:t xml:space="preserve">ويشير كثير من الباحثين إلى أن </w:t>
      </w:r>
      <w:r w:rsidRPr="00A2762E">
        <w:rPr>
          <w:rFonts w:ascii="Sakkal Majalla" w:hAnsi="Sakkal Majalla" w:cs="Sakkal Majalla"/>
          <w:b/>
          <w:bCs/>
          <w:sz w:val="28"/>
          <w:szCs w:val="28"/>
          <w:rtl/>
          <w:lang w:val="en-SA"/>
        </w:rPr>
        <w:t>ابتكار نموذج الأعمال</w:t>
      </w:r>
      <w:r w:rsidRPr="00A2762E">
        <w:rPr>
          <w:rFonts w:ascii="Sakkal Majalla" w:hAnsi="Sakkal Majalla" w:cs="Sakkal Majalla"/>
          <w:sz w:val="28"/>
          <w:szCs w:val="28"/>
          <w:rtl/>
          <w:lang w:val="en-SA"/>
        </w:rPr>
        <w:t xml:space="preserve"> أصبح استراتيجية مستقلة ومؤثرة في نجاح الشركات، تتجاوز حدود الابتكار التقليدي في المنتج</w:t>
      </w:r>
      <w:r w:rsidRPr="00A2762E">
        <w:rPr>
          <w:rFonts w:ascii="Sakkal Majalla" w:hAnsi="Sakkal Majalla" w:cs="Sakkal Majalla"/>
          <w:sz w:val="28"/>
          <w:szCs w:val="28"/>
          <w:lang w:val="en-SA"/>
        </w:rPr>
        <w:t>.</w:t>
      </w:r>
      <w:r w:rsidRPr="00A2762E">
        <w:rPr>
          <w:rFonts w:ascii="Sakkal Majalla" w:hAnsi="Sakkal Majalla" w:cs="Sakkal Majalla"/>
          <w:sz w:val="28"/>
          <w:szCs w:val="28"/>
          <w:lang w:val="en-SA"/>
        </w:rPr>
        <w:br/>
      </w:r>
      <w:r w:rsidRPr="00A2762E">
        <w:rPr>
          <w:rFonts w:ascii="Sakkal Majalla" w:hAnsi="Sakkal Majalla" w:cs="Sakkal Majalla"/>
          <w:sz w:val="28"/>
          <w:szCs w:val="28"/>
          <w:rtl/>
          <w:lang w:val="en-SA"/>
        </w:rPr>
        <w:t xml:space="preserve">وتنطلق الدراسة من مفهوم أن </w:t>
      </w:r>
      <w:r w:rsidRPr="00A2762E">
        <w:rPr>
          <w:rFonts w:ascii="Sakkal Majalla" w:hAnsi="Sakkal Majalla" w:cs="Sakkal Majalla"/>
          <w:b/>
          <w:bCs/>
          <w:sz w:val="28"/>
          <w:szCs w:val="28"/>
          <w:rtl/>
          <w:lang w:val="en-SA"/>
        </w:rPr>
        <w:t>إعادة تصميم نموذج الأعمال</w:t>
      </w:r>
      <w:r w:rsidRPr="00A2762E">
        <w:rPr>
          <w:rFonts w:ascii="Sakkal Majalla" w:hAnsi="Sakkal Majalla" w:cs="Sakkal Majalla"/>
          <w:sz w:val="28"/>
          <w:szCs w:val="28"/>
          <w:rtl/>
          <w:lang w:val="en-SA"/>
        </w:rPr>
        <w:t xml:space="preserve"> يمكن أن يؤدي إلى مزايا تنافسية مستمرة من خلال</w:t>
      </w:r>
      <w:r w:rsidRPr="00A2762E">
        <w:rPr>
          <w:rFonts w:ascii="Sakkal Majalla" w:hAnsi="Sakkal Majalla" w:cs="Sakkal Majalla"/>
          <w:sz w:val="28"/>
          <w:szCs w:val="28"/>
          <w:lang w:val="en-SA"/>
        </w:rPr>
        <w:t>:</w:t>
      </w:r>
    </w:p>
    <w:p w14:paraId="3573952C" w14:textId="77777777" w:rsidR="00A2762E" w:rsidRPr="00A2762E" w:rsidRDefault="00A2762E" w:rsidP="00A2762E">
      <w:pPr>
        <w:numPr>
          <w:ilvl w:val="0"/>
          <w:numId w:val="27"/>
        </w:numPr>
        <w:rPr>
          <w:rFonts w:ascii="Sakkal Majalla" w:hAnsi="Sakkal Majalla" w:cs="Sakkal Majalla"/>
          <w:sz w:val="28"/>
          <w:szCs w:val="28"/>
          <w:lang w:val="en-SA"/>
        </w:rPr>
      </w:pPr>
      <w:r w:rsidRPr="00A2762E">
        <w:rPr>
          <w:rFonts w:ascii="Sakkal Majalla" w:hAnsi="Sakkal Majalla" w:cs="Sakkal Majalla"/>
          <w:sz w:val="28"/>
          <w:szCs w:val="28"/>
          <w:rtl/>
          <w:lang w:val="en-SA"/>
        </w:rPr>
        <w:t>توسيع أسواق جديدة</w:t>
      </w:r>
    </w:p>
    <w:p w14:paraId="2E2E87E3" w14:textId="77777777" w:rsidR="00A2762E" w:rsidRPr="00A2762E" w:rsidRDefault="00A2762E" w:rsidP="00A2762E">
      <w:pPr>
        <w:numPr>
          <w:ilvl w:val="0"/>
          <w:numId w:val="27"/>
        </w:numPr>
        <w:rPr>
          <w:rFonts w:ascii="Sakkal Majalla" w:hAnsi="Sakkal Majalla" w:cs="Sakkal Majalla"/>
          <w:sz w:val="28"/>
          <w:szCs w:val="28"/>
          <w:lang w:val="en-SA"/>
        </w:rPr>
      </w:pPr>
      <w:r w:rsidRPr="00A2762E">
        <w:rPr>
          <w:rFonts w:ascii="Sakkal Majalla" w:hAnsi="Sakkal Majalla" w:cs="Sakkal Majalla"/>
          <w:sz w:val="28"/>
          <w:szCs w:val="28"/>
          <w:rtl/>
          <w:lang w:val="en-SA"/>
        </w:rPr>
        <w:t>تحسين تجربة العملاء</w:t>
      </w:r>
    </w:p>
    <w:p w14:paraId="4A1FCD35" w14:textId="77777777" w:rsidR="00A2762E" w:rsidRPr="00A2762E" w:rsidRDefault="00A2762E" w:rsidP="00A2762E">
      <w:pPr>
        <w:numPr>
          <w:ilvl w:val="0"/>
          <w:numId w:val="27"/>
        </w:numPr>
        <w:rPr>
          <w:rFonts w:ascii="Sakkal Majalla" w:hAnsi="Sakkal Majalla" w:cs="Sakkal Majalla"/>
          <w:sz w:val="28"/>
          <w:szCs w:val="28"/>
          <w:lang w:val="en-SA"/>
        </w:rPr>
      </w:pPr>
      <w:r w:rsidRPr="00A2762E">
        <w:rPr>
          <w:rFonts w:ascii="Sakkal Majalla" w:hAnsi="Sakkal Majalla" w:cs="Sakkal Majalla"/>
          <w:sz w:val="28"/>
          <w:szCs w:val="28"/>
          <w:rtl/>
          <w:lang w:val="en-SA"/>
        </w:rPr>
        <w:t>تعزيز الكفاءة التشغيلية</w:t>
      </w:r>
    </w:p>
    <w:p w14:paraId="262E341F" w14:textId="2139EC4A" w:rsidR="00A2762E" w:rsidRPr="00A2762E" w:rsidRDefault="00A2762E" w:rsidP="00D66EE2">
      <w:pPr>
        <w:numPr>
          <w:ilvl w:val="0"/>
          <w:numId w:val="27"/>
        </w:numPr>
        <w:rPr>
          <w:rFonts w:ascii="Sakkal Majalla" w:hAnsi="Sakkal Majalla" w:cs="Sakkal Majalla"/>
          <w:sz w:val="28"/>
          <w:szCs w:val="28"/>
          <w:lang w:val="en-SA"/>
        </w:rPr>
      </w:pPr>
      <w:r w:rsidRPr="00A2762E">
        <w:rPr>
          <w:rFonts w:ascii="Sakkal Majalla" w:hAnsi="Sakkal Majalla" w:cs="Sakkal Majalla"/>
          <w:sz w:val="28"/>
          <w:szCs w:val="28"/>
          <w:rtl/>
          <w:lang w:val="en-SA"/>
        </w:rPr>
        <w:t>تطوير مصادر إيرادات مبتكرة</w:t>
      </w:r>
    </w:p>
    <w:p w14:paraId="55923E16" w14:textId="7F229D48" w:rsidR="00A2762E" w:rsidRPr="00A2762E" w:rsidRDefault="00E83B46" w:rsidP="00A2762E">
      <w:pPr>
        <w:rPr>
          <w:rFonts w:ascii="Sakkal Majalla" w:hAnsi="Sakkal Majalla" w:cs="Sakkal Majalla"/>
          <w:b/>
          <w:bCs/>
          <w:sz w:val="28"/>
          <w:szCs w:val="28"/>
          <w:lang w:val="en-SA"/>
        </w:rPr>
      </w:pPr>
      <w:r>
        <w:rPr>
          <w:rFonts w:ascii="Sakkal Majalla" w:hAnsi="Sakkal Majalla" w:cs="Sakkal Majalla"/>
          <w:b/>
          <w:bCs/>
          <w:sz w:val="28"/>
          <w:szCs w:val="28"/>
          <w:lang w:val="en-SA"/>
        </w:rPr>
        <w:t>-4</w:t>
      </w:r>
      <w:r w:rsidR="00A2762E" w:rsidRPr="00A2762E">
        <w:rPr>
          <w:rFonts w:ascii="Sakkal Majalla" w:hAnsi="Sakkal Majalla" w:cs="Sakkal Majalla"/>
          <w:b/>
          <w:bCs/>
          <w:sz w:val="28"/>
          <w:szCs w:val="28"/>
          <w:lang w:val="en-SA"/>
        </w:rPr>
        <w:t xml:space="preserve"> </w:t>
      </w:r>
      <w:r w:rsidR="00A2762E" w:rsidRPr="00A2762E">
        <w:rPr>
          <w:rFonts w:ascii="Sakkal Majalla" w:hAnsi="Sakkal Majalla" w:cs="Sakkal Majalla"/>
          <w:b/>
          <w:bCs/>
          <w:sz w:val="28"/>
          <w:szCs w:val="28"/>
          <w:rtl/>
          <w:lang w:val="en-SA"/>
        </w:rPr>
        <w:t>نظرية الابتكار</w:t>
      </w:r>
      <w:r w:rsidR="00A2762E" w:rsidRPr="00A2762E">
        <w:rPr>
          <w:rFonts w:ascii="Sakkal Majalla" w:hAnsi="Sakkal Majalla" w:cs="Sakkal Majalla"/>
          <w:b/>
          <w:bCs/>
          <w:sz w:val="28"/>
          <w:szCs w:val="28"/>
          <w:lang w:val="en-SA"/>
        </w:rPr>
        <w:t xml:space="preserve"> (Innovation Theory)</w:t>
      </w:r>
    </w:p>
    <w:p w14:paraId="6664AE01" w14:textId="77777777" w:rsidR="00A2762E" w:rsidRPr="00A2762E" w:rsidRDefault="00A2762E" w:rsidP="00A2762E">
      <w:pPr>
        <w:rPr>
          <w:rFonts w:ascii="Sakkal Majalla" w:hAnsi="Sakkal Majalla" w:cs="Sakkal Majalla"/>
          <w:sz w:val="28"/>
          <w:szCs w:val="28"/>
          <w:lang w:val="en-SA"/>
        </w:rPr>
      </w:pPr>
      <w:r w:rsidRPr="00A2762E">
        <w:rPr>
          <w:rFonts w:ascii="Sakkal Majalla" w:hAnsi="Sakkal Majalla" w:cs="Sakkal Majalla"/>
          <w:sz w:val="28"/>
          <w:szCs w:val="28"/>
          <w:rtl/>
          <w:lang w:val="en-SA"/>
        </w:rPr>
        <w:t>تعتمد الدراسة على المنظور الذي يرى الابتكار عملية شاملة تشمل المنتج، العملية، التسويق، والنموذج الاقتصادي</w:t>
      </w:r>
      <w:r w:rsidRPr="00A2762E">
        <w:rPr>
          <w:rFonts w:ascii="Sakkal Majalla" w:hAnsi="Sakkal Majalla" w:cs="Sakkal Majalla"/>
          <w:sz w:val="28"/>
          <w:szCs w:val="28"/>
          <w:lang w:val="en-SA"/>
        </w:rPr>
        <w:t>.</w:t>
      </w:r>
      <w:r w:rsidRPr="00A2762E">
        <w:rPr>
          <w:rFonts w:ascii="Sakkal Majalla" w:hAnsi="Sakkal Majalla" w:cs="Sakkal Majalla"/>
          <w:sz w:val="28"/>
          <w:szCs w:val="28"/>
          <w:lang w:val="en-SA"/>
        </w:rPr>
        <w:br/>
      </w:r>
      <w:r w:rsidRPr="00A2762E">
        <w:rPr>
          <w:rFonts w:ascii="Sakkal Majalla" w:hAnsi="Sakkal Majalla" w:cs="Sakkal Majalla"/>
          <w:sz w:val="28"/>
          <w:szCs w:val="28"/>
          <w:rtl/>
          <w:lang w:val="en-SA"/>
        </w:rPr>
        <w:t xml:space="preserve">وتربط الأدبيات بين </w:t>
      </w:r>
      <w:r w:rsidRPr="00A2762E">
        <w:rPr>
          <w:rFonts w:ascii="Sakkal Majalla" w:hAnsi="Sakkal Majalla" w:cs="Sakkal Majalla"/>
          <w:b/>
          <w:bCs/>
          <w:sz w:val="28"/>
          <w:szCs w:val="28"/>
          <w:rtl/>
          <w:lang w:val="en-SA"/>
        </w:rPr>
        <w:t>الابتكار في نموذج الأعمال</w:t>
      </w:r>
      <w:r w:rsidRPr="00A2762E">
        <w:rPr>
          <w:rFonts w:ascii="Sakkal Majalla" w:hAnsi="Sakkal Majalla" w:cs="Sakkal Majalla"/>
          <w:sz w:val="28"/>
          <w:szCs w:val="28"/>
          <w:rtl/>
          <w:lang w:val="en-SA"/>
        </w:rPr>
        <w:t xml:space="preserve"> وبين </w:t>
      </w:r>
      <w:r w:rsidRPr="00A2762E">
        <w:rPr>
          <w:rFonts w:ascii="Sakkal Majalla" w:hAnsi="Sakkal Majalla" w:cs="Sakkal Majalla"/>
          <w:b/>
          <w:bCs/>
          <w:sz w:val="28"/>
          <w:szCs w:val="28"/>
          <w:rtl/>
          <w:lang w:val="en-SA"/>
        </w:rPr>
        <w:t>تحقيق تفوق استراتيجي</w:t>
      </w:r>
      <w:r w:rsidRPr="00A2762E">
        <w:rPr>
          <w:rFonts w:ascii="Sakkal Majalla" w:hAnsi="Sakkal Majalla" w:cs="Sakkal Majalla"/>
          <w:sz w:val="28"/>
          <w:szCs w:val="28"/>
          <w:rtl/>
          <w:lang w:val="en-SA"/>
        </w:rPr>
        <w:t xml:space="preserve"> في الأسواق، خاصة في القطاعات الرقمية والناشئة</w:t>
      </w:r>
      <w:r w:rsidRPr="00A2762E">
        <w:rPr>
          <w:rFonts w:ascii="Sakkal Majalla" w:hAnsi="Sakkal Majalla" w:cs="Sakkal Majalla"/>
          <w:sz w:val="28"/>
          <w:szCs w:val="28"/>
          <w:lang w:val="en-SA"/>
        </w:rPr>
        <w:t>.</w:t>
      </w:r>
      <w:r w:rsidRPr="00A2762E">
        <w:rPr>
          <w:rFonts w:ascii="Sakkal Majalla" w:hAnsi="Sakkal Majalla" w:cs="Sakkal Majalla"/>
          <w:sz w:val="28"/>
          <w:szCs w:val="28"/>
          <w:lang w:val="en-SA"/>
        </w:rPr>
        <w:br/>
      </w:r>
      <w:r w:rsidRPr="00A2762E">
        <w:rPr>
          <w:rFonts w:ascii="Sakkal Majalla" w:hAnsi="Sakkal Majalla" w:cs="Sakkal Majalla"/>
          <w:sz w:val="28"/>
          <w:szCs w:val="28"/>
          <w:rtl/>
          <w:lang w:val="en-SA"/>
        </w:rPr>
        <w:t>وتُعد الشركات الناشئة بيئة خصبة لتطبيق هذه النظرية بسبب مرونتها وحداثة ممارساتها</w:t>
      </w:r>
      <w:r w:rsidRPr="00A2762E">
        <w:rPr>
          <w:rFonts w:ascii="Sakkal Majalla" w:hAnsi="Sakkal Majalla" w:cs="Sakkal Majalla"/>
          <w:sz w:val="28"/>
          <w:szCs w:val="28"/>
          <w:lang w:val="en-SA"/>
        </w:rPr>
        <w:t>.</w:t>
      </w:r>
    </w:p>
    <w:p w14:paraId="3F74384D" w14:textId="376022BD" w:rsidR="00A2762E" w:rsidRPr="00A2762E" w:rsidRDefault="00A2762E" w:rsidP="00A2762E">
      <w:pPr>
        <w:rPr>
          <w:rFonts w:ascii="Sakkal Majalla" w:hAnsi="Sakkal Majalla" w:cs="Sakkal Majalla"/>
          <w:sz w:val="28"/>
          <w:szCs w:val="28"/>
          <w:lang w:val="en-SA"/>
        </w:rPr>
      </w:pPr>
    </w:p>
    <w:p w14:paraId="68A0B6F0" w14:textId="4A219379" w:rsidR="00A2762E" w:rsidRPr="00A2762E" w:rsidRDefault="00E83B46" w:rsidP="00A2762E">
      <w:pPr>
        <w:rPr>
          <w:rFonts w:ascii="Sakkal Majalla" w:hAnsi="Sakkal Majalla" w:cs="Sakkal Majalla"/>
          <w:b/>
          <w:bCs/>
          <w:sz w:val="28"/>
          <w:szCs w:val="28"/>
          <w:lang w:val="en-SA"/>
        </w:rPr>
      </w:pPr>
      <w:r>
        <w:rPr>
          <w:rFonts w:ascii="Sakkal Majalla" w:hAnsi="Sakkal Majalla" w:cs="Sakkal Majalla"/>
          <w:b/>
          <w:bCs/>
          <w:sz w:val="28"/>
          <w:szCs w:val="28"/>
          <w:lang w:val="en-SA"/>
        </w:rPr>
        <w:t>-5</w:t>
      </w:r>
      <w:r w:rsidR="00A2762E" w:rsidRPr="00A2762E">
        <w:rPr>
          <w:rFonts w:ascii="Sakkal Majalla" w:hAnsi="Sakkal Majalla" w:cs="Sakkal Majalla"/>
          <w:b/>
          <w:bCs/>
          <w:sz w:val="28"/>
          <w:szCs w:val="28"/>
          <w:lang w:val="en-SA"/>
        </w:rPr>
        <w:t xml:space="preserve"> </w:t>
      </w:r>
      <w:r w:rsidR="00A2762E" w:rsidRPr="00A2762E">
        <w:rPr>
          <w:rFonts w:ascii="Sakkal Majalla" w:hAnsi="Sakkal Majalla" w:cs="Sakkal Majalla"/>
          <w:b/>
          <w:bCs/>
          <w:sz w:val="28"/>
          <w:szCs w:val="28"/>
          <w:rtl/>
          <w:lang w:val="en-SA"/>
        </w:rPr>
        <w:t>نظرية النظام البيئي لريادة الأعمال</w:t>
      </w:r>
      <w:r w:rsidR="00A2762E" w:rsidRPr="00A2762E">
        <w:rPr>
          <w:rFonts w:ascii="Sakkal Majalla" w:hAnsi="Sakkal Majalla" w:cs="Sakkal Majalla"/>
          <w:b/>
          <w:bCs/>
          <w:sz w:val="28"/>
          <w:szCs w:val="28"/>
          <w:lang w:val="en-SA"/>
        </w:rPr>
        <w:t xml:space="preserve"> (Entrepreneurial Ecosystem Theory)</w:t>
      </w:r>
    </w:p>
    <w:p w14:paraId="789714A3" w14:textId="77777777" w:rsidR="00A2762E" w:rsidRPr="00A2762E" w:rsidRDefault="00A2762E" w:rsidP="00A2762E">
      <w:pPr>
        <w:rPr>
          <w:rFonts w:ascii="Sakkal Majalla" w:hAnsi="Sakkal Majalla" w:cs="Sakkal Majalla"/>
          <w:sz w:val="28"/>
          <w:szCs w:val="28"/>
          <w:lang w:val="en-SA"/>
        </w:rPr>
      </w:pPr>
      <w:r w:rsidRPr="00A2762E">
        <w:rPr>
          <w:rFonts w:ascii="Sakkal Majalla" w:hAnsi="Sakkal Majalla" w:cs="Sakkal Majalla"/>
          <w:sz w:val="28"/>
          <w:szCs w:val="28"/>
          <w:rtl/>
          <w:lang w:val="en-SA"/>
        </w:rPr>
        <w:lastRenderedPageBreak/>
        <w:t xml:space="preserve">تؤكد هذه النظرية أن نجاح الشركات الناشئة لا يعتمد فقط على قدراتها الداخلية، بل على </w:t>
      </w:r>
      <w:r w:rsidRPr="00A2762E">
        <w:rPr>
          <w:rFonts w:ascii="Sakkal Majalla" w:hAnsi="Sakkal Majalla" w:cs="Sakkal Majalla"/>
          <w:b/>
          <w:bCs/>
          <w:sz w:val="28"/>
          <w:szCs w:val="28"/>
          <w:rtl/>
          <w:lang w:val="en-SA"/>
        </w:rPr>
        <w:t>البيئة الداعمة</w:t>
      </w:r>
      <w:r w:rsidRPr="00A2762E">
        <w:rPr>
          <w:rFonts w:ascii="Sakkal Majalla" w:hAnsi="Sakkal Majalla" w:cs="Sakkal Majalla"/>
          <w:sz w:val="28"/>
          <w:szCs w:val="28"/>
          <w:rtl/>
          <w:lang w:val="en-SA"/>
        </w:rPr>
        <w:t xml:space="preserve"> المحيطة بها، والتي تشمل</w:t>
      </w:r>
      <w:r w:rsidRPr="00A2762E">
        <w:rPr>
          <w:rFonts w:ascii="Sakkal Majalla" w:hAnsi="Sakkal Majalla" w:cs="Sakkal Majalla"/>
          <w:sz w:val="28"/>
          <w:szCs w:val="28"/>
          <w:lang w:val="en-SA"/>
        </w:rPr>
        <w:t>:</w:t>
      </w:r>
    </w:p>
    <w:p w14:paraId="56FFB04B" w14:textId="77777777" w:rsidR="00A2762E" w:rsidRPr="00A2762E" w:rsidRDefault="00A2762E" w:rsidP="00A2762E">
      <w:pPr>
        <w:numPr>
          <w:ilvl w:val="0"/>
          <w:numId w:val="28"/>
        </w:numPr>
        <w:rPr>
          <w:rFonts w:ascii="Sakkal Majalla" w:hAnsi="Sakkal Majalla" w:cs="Sakkal Majalla"/>
          <w:sz w:val="28"/>
          <w:szCs w:val="28"/>
          <w:lang w:val="en-SA"/>
        </w:rPr>
      </w:pPr>
      <w:r w:rsidRPr="00A2762E">
        <w:rPr>
          <w:rFonts w:ascii="Sakkal Majalla" w:hAnsi="Sakkal Majalla" w:cs="Sakkal Majalla"/>
          <w:sz w:val="28"/>
          <w:szCs w:val="28"/>
          <w:rtl/>
          <w:lang w:val="en-SA"/>
        </w:rPr>
        <w:t>التشريعات والسياسات الحكومية</w:t>
      </w:r>
    </w:p>
    <w:p w14:paraId="2A1B097C" w14:textId="77777777" w:rsidR="00A2762E" w:rsidRPr="00A2762E" w:rsidRDefault="00A2762E" w:rsidP="00A2762E">
      <w:pPr>
        <w:numPr>
          <w:ilvl w:val="0"/>
          <w:numId w:val="28"/>
        </w:numPr>
        <w:rPr>
          <w:rFonts w:ascii="Sakkal Majalla" w:hAnsi="Sakkal Majalla" w:cs="Sakkal Majalla"/>
          <w:sz w:val="28"/>
          <w:szCs w:val="28"/>
          <w:lang w:val="en-SA"/>
        </w:rPr>
      </w:pPr>
      <w:r w:rsidRPr="00A2762E">
        <w:rPr>
          <w:rFonts w:ascii="Sakkal Majalla" w:hAnsi="Sakkal Majalla" w:cs="Sakkal Majalla"/>
          <w:sz w:val="28"/>
          <w:szCs w:val="28"/>
          <w:rtl/>
          <w:lang w:val="en-SA"/>
        </w:rPr>
        <w:t>الحاضنات والمسرعات</w:t>
      </w:r>
    </w:p>
    <w:p w14:paraId="6A47A486" w14:textId="77777777" w:rsidR="00A2762E" w:rsidRPr="00A2762E" w:rsidRDefault="00A2762E" w:rsidP="00A2762E">
      <w:pPr>
        <w:numPr>
          <w:ilvl w:val="0"/>
          <w:numId w:val="28"/>
        </w:numPr>
        <w:rPr>
          <w:rFonts w:ascii="Sakkal Majalla" w:hAnsi="Sakkal Majalla" w:cs="Sakkal Majalla"/>
          <w:sz w:val="28"/>
          <w:szCs w:val="28"/>
          <w:lang w:val="en-SA"/>
        </w:rPr>
      </w:pPr>
      <w:r w:rsidRPr="00A2762E">
        <w:rPr>
          <w:rFonts w:ascii="Sakkal Majalla" w:hAnsi="Sakkal Majalla" w:cs="Sakkal Majalla"/>
          <w:sz w:val="28"/>
          <w:szCs w:val="28"/>
          <w:rtl/>
          <w:lang w:val="en-SA"/>
        </w:rPr>
        <w:t>التمويل والاستثمار المخاطر</w:t>
      </w:r>
    </w:p>
    <w:p w14:paraId="0EE99586" w14:textId="63E3DB47" w:rsidR="00A2762E" w:rsidRPr="00A2762E" w:rsidRDefault="00A2762E" w:rsidP="00D66EE2">
      <w:pPr>
        <w:numPr>
          <w:ilvl w:val="0"/>
          <w:numId w:val="28"/>
        </w:numPr>
        <w:rPr>
          <w:rFonts w:ascii="Sakkal Majalla" w:hAnsi="Sakkal Majalla" w:cs="Sakkal Majalla"/>
          <w:sz w:val="28"/>
          <w:szCs w:val="28"/>
          <w:lang w:val="en-SA"/>
        </w:rPr>
      </w:pPr>
      <w:r w:rsidRPr="00A2762E">
        <w:rPr>
          <w:rFonts w:ascii="Sakkal Majalla" w:hAnsi="Sakkal Majalla" w:cs="Sakkal Majalla"/>
          <w:sz w:val="28"/>
          <w:szCs w:val="28"/>
          <w:rtl/>
          <w:lang w:val="en-SA"/>
        </w:rPr>
        <w:t>البنية الرقمية</w:t>
      </w:r>
      <w:r w:rsidRPr="00A2762E">
        <w:rPr>
          <w:rFonts w:ascii="Sakkal Majalla" w:hAnsi="Sakkal Majalla" w:cs="Sakkal Majalla"/>
          <w:sz w:val="28"/>
          <w:szCs w:val="28"/>
          <w:lang w:val="en-SA"/>
        </w:rPr>
        <w:br/>
      </w:r>
      <w:r w:rsidRPr="00A2762E">
        <w:rPr>
          <w:rFonts w:ascii="Sakkal Majalla" w:hAnsi="Sakkal Majalla" w:cs="Sakkal Majalla"/>
          <w:sz w:val="28"/>
          <w:szCs w:val="28"/>
          <w:rtl/>
          <w:lang w:val="en-SA"/>
        </w:rPr>
        <w:t>وترتبط هذه النظرية بالسياق السعودي الذي يشهد تطوراً كبيراً في دعم ريادة الأعمال ضمن رؤية 2030</w:t>
      </w:r>
      <w:r w:rsidRPr="00A2762E">
        <w:rPr>
          <w:rFonts w:ascii="Sakkal Majalla" w:hAnsi="Sakkal Majalla" w:cs="Sakkal Majalla"/>
          <w:sz w:val="28"/>
          <w:szCs w:val="28"/>
          <w:lang w:val="en-SA"/>
        </w:rPr>
        <w:t>.</w:t>
      </w:r>
    </w:p>
    <w:p w14:paraId="3219DD78" w14:textId="1ADD057E" w:rsidR="00A2762E" w:rsidRPr="00A2762E" w:rsidRDefault="00E83B46" w:rsidP="00A2762E">
      <w:pPr>
        <w:rPr>
          <w:rFonts w:ascii="Sakkal Majalla" w:hAnsi="Sakkal Majalla" w:cs="Sakkal Majalla"/>
          <w:b/>
          <w:bCs/>
          <w:sz w:val="28"/>
          <w:szCs w:val="28"/>
          <w:lang w:val="en-SA"/>
        </w:rPr>
      </w:pPr>
      <w:r>
        <w:rPr>
          <w:rFonts w:ascii="Sakkal Majalla" w:hAnsi="Sakkal Majalla" w:cs="Sakkal Majalla"/>
          <w:b/>
          <w:bCs/>
          <w:sz w:val="28"/>
          <w:szCs w:val="28"/>
          <w:lang w:val="en-SA"/>
        </w:rPr>
        <w:t>-6</w:t>
      </w:r>
      <w:r w:rsidR="00A2762E" w:rsidRPr="00A2762E">
        <w:rPr>
          <w:rFonts w:ascii="Sakkal Majalla" w:hAnsi="Sakkal Majalla" w:cs="Sakkal Majalla"/>
          <w:b/>
          <w:bCs/>
          <w:sz w:val="28"/>
          <w:szCs w:val="28"/>
          <w:lang w:val="en-SA"/>
        </w:rPr>
        <w:t xml:space="preserve"> </w:t>
      </w:r>
      <w:r w:rsidR="00A2762E" w:rsidRPr="00A2762E">
        <w:rPr>
          <w:rFonts w:ascii="Sakkal Majalla" w:hAnsi="Sakkal Majalla" w:cs="Sakkal Majalla"/>
          <w:b/>
          <w:bCs/>
          <w:sz w:val="28"/>
          <w:szCs w:val="28"/>
          <w:rtl/>
          <w:lang w:val="en-SA"/>
        </w:rPr>
        <w:t>نظرية الميزة التنافسية</w:t>
      </w:r>
      <w:r w:rsidR="00A2762E" w:rsidRPr="00A2762E">
        <w:rPr>
          <w:rFonts w:ascii="Sakkal Majalla" w:hAnsi="Sakkal Majalla" w:cs="Sakkal Majalla"/>
          <w:b/>
          <w:bCs/>
          <w:sz w:val="28"/>
          <w:szCs w:val="28"/>
          <w:lang w:val="en-SA"/>
        </w:rPr>
        <w:t xml:space="preserve"> (Competitive Advantage Theory)</w:t>
      </w:r>
    </w:p>
    <w:p w14:paraId="25520961" w14:textId="77777777" w:rsidR="00A2762E" w:rsidRPr="00A2762E" w:rsidRDefault="00A2762E" w:rsidP="00A2762E">
      <w:pPr>
        <w:rPr>
          <w:rFonts w:ascii="Sakkal Majalla" w:hAnsi="Sakkal Majalla" w:cs="Sakkal Majalla"/>
          <w:sz w:val="28"/>
          <w:szCs w:val="28"/>
          <w:lang w:val="en-SA"/>
        </w:rPr>
      </w:pPr>
      <w:r w:rsidRPr="00A2762E">
        <w:rPr>
          <w:rFonts w:ascii="Sakkal Majalla" w:hAnsi="Sakkal Majalla" w:cs="Sakkal Majalla"/>
          <w:sz w:val="28"/>
          <w:szCs w:val="28"/>
          <w:rtl/>
          <w:lang w:val="en-SA"/>
        </w:rPr>
        <w:t>ترتكز على أن المنظمة تحقق ميزة تنافسية من خلال التميز في التكلفة، أو الجودة، أو التمايز، أو التركيز على شريحة محددة</w:t>
      </w:r>
      <w:r w:rsidRPr="00A2762E">
        <w:rPr>
          <w:rFonts w:ascii="Sakkal Majalla" w:hAnsi="Sakkal Majalla" w:cs="Sakkal Majalla"/>
          <w:sz w:val="28"/>
          <w:szCs w:val="28"/>
          <w:lang w:val="en-SA"/>
        </w:rPr>
        <w:t>.</w:t>
      </w:r>
      <w:r w:rsidRPr="00A2762E">
        <w:rPr>
          <w:rFonts w:ascii="Sakkal Majalla" w:hAnsi="Sakkal Majalla" w:cs="Sakkal Majalla"/>
          <w:sz w:val="28"/>
          <w:szCs w:val="28"/>
          <w:lang w:val="en-SA"/>
        </w:rPr>
        <w:br/>
      </w:r>
      <w:r w:rsidRPr="00A2762E">
        <w:rPr>
          <w:rFonts w:ascii="Sakkal Majalla" w:hAnsi="Sakkal Majalla" w:cs="Sakkal Majalla"/>
          <w:sz w:val="28"/>
          <w:szCs w:val="28"/>
          <w:rtl/>
          <w:lang w:val="en-SA"/>
        </w:rPr>
        <w:t>وتفيد هذه النظرية في تفسير كيف يمكن لابتكار نموذج الأعمال أن يُمكّن الشركات الناشئة من</w:t>
      </w:r>
      <w:r w:rsidRPr="00A2762E">
        <w:rPr>
          <w:rFonts w:ascii="Sakkal Majalla" w:hAnsi="Sakkal Majalla" w:cs="Sakkal Majalla"/>
          <w:sz w:val="28"/>
          <w:szCs w:val="28"/>
          <w:lang w:val="en-SA"/>
        </w:rPr>
        <w:t>:</w:t>
      </w:r>
    </w:p>
    <w:p w14:paraId="573E9E56" w14:textId="77777777" w:rsidR="00A2762E" w:rsidRPr="00A2762E" w:rsidRDefault="00A2762E" w:rsidP="00A2762E">
      <w:pPr>
        <w:numPr>
          <w:ilvl w:val="0"/>
          <w:numId w:val="29"/>
        </w:numPr>
        <w:rPr>
          <w:rFonts w:ascii="Sakkal Majalla" w:hAnsi="Sakkal Majalla" w:cs="Sakkal Majalla"/>
          <w:sz w:val="28"/>
          <w:szCs w:val="28"/>
          <w:lang w:val="en-SA"/>
        </w:rPr>
      </w:pPr>
      <w:r w:rsidRPr="00A2762E">
        <w:rPr>
          <w:rFonts w:ascii="Sakkal Majalla" w:hAnsi="Sakkal Majalla" w:cs="Sakkal Majalla"/>
          <w:sz w:val="28"/>
          <w:szCs w:val="28"/>
          <w:rtl/>
          <w:lang w:val="en-SA"/>
        </w:rPr>
        <w:t>تقديم عروض قيمة مختلفة</w:t>
      </w:r>
    </w:p>
    <w:p w14:paraId="184D29C1" w14:textId="77777777" w:rsidR="00A2762E" w:rsidRPr="00A2762E" w:rsidRDefault="00A2762E" w:rsidP="00A2762E">
      <w:pPr>
        <w:numPr>
          <w:ilvl w:val="0"/>
          <w:numId w:val="29"/>
        </w:numPr>
        <w:rPr>
          <w:rFonts w:ascii="Sakkal Majalla" w:hAnsi="Sakkal Majalla" w:cs="Sakkal Majalla"/>
          <w:sz w:val="28"/>
          <w:szCs w:val="28"/>
          <w:lang w:val="en-SA"/>
        </w:rPr>
      </w:pPr>
      <w:r w:rsidRPr="00A2762E">
        <w:rPr>
          <w:rFonts w:ascii="Sakkal Majalla" w:hAnsi="Sakkal Majalla" w:cs="Sakkal Majalla"/>
          <w:sz w:val="28"/>
          <w:szCs w:val="28"/>
          <w:rtl/>
          <w:lang w:val="en-SA"/>
        </w:rPr>
        <w:t>بناء علاقات أقوى مع العملاء</w:t>
      </w:r>
    </w:p>
    <w:p w14:paraId="634782CA" w14:textId="77777777" w:rsidR="00A2762E" w:rsidRPr="00A2762E" w:rsidRDefault="00A2762E" w:rsidP="00A2762E">
      <w:pPr>
        <w:numPr>
          <w:ilvl w:val="0"/>
          <w:numId w:val="29"/>
        </w:numPr>
        <w:rPr>
          <w:rFonts w:ascii="Sakkal Majalla" w:hAnsi="Sakkal Majalla" w:cs="Sakkal Majalla"/>
          <w:sz w:val="28"/>
          <w:szCs w:val="28"/>
          <w:lang w:val="en-SA"/>
        </w:rPr>
      </w:pPr>
      <w:r w:rsidRPr="00A2762E">
        <w:rPr>
          <w:rFonts w:ascii="Sakkal Majalla" w:hAnsi="Sakkal Majalla" w:cs="Sakkal Majalla"/>
          <w:sz w:val="28"/>
          <w:szCs w:val="28"/>
          <w:rtl/>
          <w:lang w:val="en-SA"/>
        </w:rPr>
        <w:t>تأسيس طرق جديدة لتحقيق الأرباح</w:t>
      </w:r>
      <w:r w:rsidRPr="00A2762E">
        <w:rPr>
          <w:rFonts w:ascii="Sakkal Majalla" w:hAnsi="Sakkal Majalla" w:cs="Sakkal Majalla"/>
          <w:sz w:val="28"/>
          <w:szCs w:val="28"/>
          <w:lang w:val="en-SA"/>
        </w:rPr>
        <w:br/>
      </w:r>
      <w:r w:rsidRPr="00A2762E">
        <w:rPr>
          <w:rFonts w:ascii="Sakkal Majalla" w:hAnsi="Sakkal Majalla" w:cs="Sakkal Majalla"/>
          <w:sz w:val="28"/>
          <w:szCs w:val="28"/>
          <w:rtl/>
          <w:lang w:val="en-SA"/>
        </w:rPr>
        <w:t>وبالتالي تحقيق ميزة يصعب منافستها</w:t>
      </w:r>
      <w:r w:rsidRPr="00A2762E">
        <w:rPr>
          <w:rFonts w:ascii="Sakkal Majalla" w:hAnsi="Sakkal Majalla" w:cs="Sakkal Majalla"/>
          <w:sz w:val="28"/>
          <w:szCs w:val="28"/>
          <w:lang w:val="en-SA"/>
        </w:rPr>
        <w:t>.</w:t>
      </w:r>
    </w:p>
    <w:p w14:paraId="497169A2" w14:textId="77777777" w:rsidR="00A2762E" w:rsidRPr="00A2762E" w:rsidRDefault="003C4254" w:rsidP="00A2762E">
      <w:pPr>
        <w:rPr>
          <w:rFonts w:ascii="Sakkal Majalla" w:hAnsi="Sakkal Majalla" w:cs="Sakkal Majalla"/>
          <w:sz w:val="28"/>
          <w:szCs w:val="28"/>
          <w:lang w:val="en-SA"/>
        </w:rPr>
      </w:pPr>
      <w:r w:rsidRPr="003C4254">
        <w:rPr>
          <w:rFonts w:ascii="Sakkal Majalla" w:hAnsi="Sakkal Majalla" w:cs="Sakkal Majalla"/>
          <w:noProof/>
          <w:sz w:val="28"/>
          <w:szCs w:val="28"/>
          <w:lang w:val="en-SA"/>
        </w:rPr>
        <w:pict w14:anchorId="185FDA8C">
          <v:rect id="_x0000_i1026" alt="" style="width:294.35pt;height:.05pt;mso-width-percent:0;mso-height-percent:0;mso-width-percent:0;mso-height-percent:0" o:hrpct="629" o:hralign="center" o:hrstd="t" o:hr="t" fillcolor="#a0a0a0" stroked="f"/>
        </w:pict>
      </w:r>
    </w:p>
    <w:p w14:paraId="5B5C1E1E" w14:textId="2C2862BB" w:rsidR="00A2762E" w:rsidRPr="00A2762E" w:rsidRDefault="00A2762E" w:rsidP="00A2762E">
      <w:pPr>
        <w:rPr>
          <w:rFonts w:ascii="Sakkal Majalla" w:hAnsi="Sakkal Majalla" w:cs="Sakkal Majalla"/>
          <w:sz w:val="28"/>
          <w:szCs w:val="28"/>
          <w:lang w:val="en-SA"/>
        </w:rPr>
      </w:pPr>
    </w:p>
    <w:p w14:paraId="066AB7F0" w14:textId="77777777" w:rsidR="00A74F76" w:rsidRPr="00A2762E" w:rsidRDefault="00A74F76" w:rsidP="00D22171">
      <w:pPr>
        <w:rPr>
          <w:rFonts w:ascii="Sakkal Majalla" w:hAnsi="Sakkal Majalla" w:cs="Sakkal Majalla"/>
          <w:sz w:val="28"/>
          <w:szCs w:val="28"/>
          <w:rtl/>
          <w:lang w:val="en-SA"/>
        </w:rPr>
      </w:pPr>
    </w:p>
    <w:p w14:paraId="129E294B" w14:textId="77777777" w:rsidR="00A74F76" w:rsidRDefault="00A74F76" w:rsidP="00D22171">
      <w:pPr>
        <w:rPr>
          <w:rFonts w:ascii="Sakkal Majalla" w:hAnsi="Sakkal Majalla" w:cs="Sakkal Majalla"/>
          <w:sz w:val="28"/>
          <w:szCs w:val="28"/>
          <w:u w:val="single"/>
        </w:rPr>
      </w:pPr>
    </w:p>
    <w:p w14:paraId="639417D0" w14:textId="77777777" w:rsidR="00D66EE2" w:rsidRDefault="00D66EE2" w:rsidP="00D22171">
      <w:pPr>
        <w:rPr>
          <w:rFonts w:ascii="Sakkal Majalla" w:hAnsi="Sakkal Majalla" w:cs="Sakkal Majalla"/>
          <w:sz w:val="28"/>
          <w:szCs w:val="28"/>
          <w:u w:val="single"/>
        </w:rPr>
      </w:pPr>
    </w:p>
    <w:p w14:paraId="3961D018" w14:textId="77777777" w:rsidR="00D66EE2" w:rsidRDefault="00D66EE2" w:rsidP="00D22171">
      <w:pPr>
        <w:rPr>
          <w:rFonts w:ascii="Sakkal Majalla" w:hAnsi="Sakkal Majalla" w:cs="Sakkal Majalla"/>
          <w:sz w:val="28"/>
          <w:szCs w:val="28"/>
          <w:u w:val="single"/>
        </w:rPr>
      </w:pPr>
    </w:p>
    <w:p w14:paraId="5535FBB0" w14:textId="77777777" w:rsidR="00D66EE2" w:rsidRDefault="00D66EE2" w:rsidP="00D22171">
      <w:pPr>
        <w:rPr>
          <w:rFonts w:ascii="Sakkal Majalla" w:hAnsi="Sakkal Majalla" w:cs="Sakkal Majalla"/>
          <w:sz w:val="28"/>
          <w:szCs w:val="28"/>
          <w:u w:val="single"/>
        </w:rPr>
      </w:pPr>
    </w:p>
    <w:p w14:paraId="55A7BCE4" w14:textId="77777777" w:rsidR="00D66EE2" w:rsidRDefault="00D66EE2" w:rsidP="00D22171">
      <w:pPr>
        <w:rPr>
          <w:rFonts w:ascii="Sakkal Majalla" w:hAnsi="Sakkal Majalla" w:cs="Sakkal Majalla"/>
          <w:sz w:val="28"/>
          <w:szCs w:val="28"/>
          <w:u w:val="single"/>
          <w:rtl/>
        </w:rPr>
      </w:pPr>
    </w:p>
    <w:p w14:paraId="6816A0CC" w14:textId="77777777" w:rsidR="00A74F76" w:rsidRDefault="00A74F76" w:rsidP="00190BE6">
      <w:pPr>
        <w:rPr>
          <w:rFonts w:ascii="Sakkal Majalla" w:hAnsi="Sakkal Majalla" w:cs="Sakkal Majalla"/>
          <w:sz w:val="28"/>
          <w:szCs w:val="28"/>
          <w:u w:val="single"/>
          <w:rtl/>
        </w:rPr>
      </w:pPr>
    </w:p>
    <w:p w14:paraId="67071125" w14:textId="77777777" w:rsidR="00F049CF" w:rsidRDefault="00F049CF" w:rsidP="00190BE6">
      <w:pPr>
        <w:rPr>
          <w:rFonts w:ascii="Sakkal Majalla" w:hAnsi="Sakkal Majalla" w:cs="Sakkal Majalla"/>
          <w:sz w:val="28"/>
          <w:szCs w:val="28"/>
          <w:u w:val="single"/>
          <w:rtl/>
        </w:rPr>
      </w:pPr>
    </w:p>
    <w:p w14:paraId="2E715580" w14:textId="4E387CC0" w:rsidR="00D22171" w:rsidRPr="00D56769" w:rsidRDefault="00D22171" w:rsidP="00D22171">
      <w:pPr>
        <w:rPr>
          <w:rFonts w:ascii="Sakkal Majalla" w:hAnsi="Sakkal Majalla" w:cs="Sakkal Majalla"/>
          <w:b/>
          <w:bCs/>
          <w:sz w:val="36"/>
          <w:szCs w:val="36"/>
          <w:u w:val="single"/>
          <w:rtl/>
        </w:rPr>
      </w:pPr>
      <w:r w:rsidRPr="00D56769">
        <w:rPr>
          <w:rFonts w:ascii="Sakkal Majalla" w:hAnsi="Sakkal Majalla" w:cs="Sakkal Majalla"/>
          <w:b/>
          <w:bCs/>
          <w:sz w:val="36"/>
          <w:szCs w:val="36"/>
          <w:u w:val="single"/>
          <w:rtl/>
        </w:rPr>
        <w:lastRenderedPageBreak/>
        <w:t>المنهجية وطرق البحث</w:t>
      </w:r>
      <w:r w:rsidR="00A74F76" w:rsidRPr="00D56769">
        <w:rPr>
          <w:rFonts w:ascii="Sakkal Majalla" w:hAnsi="Sakkal Majalla" w:cs="Sakkal Majalla" w:hint="cs"/>
          <w:b/>
          <w:bCs/>
          <w:sz w:val="36"/>
          <w:szCs w:val="36"/>
          <w:u w:val="single"/>
          <w:rtl/>
        </w:rPr>
        <w:t>:</w:t>
      </w:r>
    </w:p>
    <w:p w14:paraId="171DBC2B" w14:textId="77777777" w:rsidR="00E83B46" w:rsidRPr="00E83B46" w:rsidRDefault="00E83B46" w:rsidP="00E83B46">
      <w:pPr>
        <w:rPr>
          <w:rFonts w:ascii="Sakkal Majalla" w:hAnsi="Sakkal Majalla" w:cs="Sakkal Majalla"/>
          <w:b/>
          <w:bCs/>
          <w:sz w:val="28"/>
          <w:szCs w:val="28"/>
          <w:lang w:val="en-SA"/>
        </w:rPr>
      </w:pPr>
      <w:r w:rsidRPr="00E83B46">
        <w:rPr>
          <w:rFonts w:ascii="Sakkal Majalla" w:hAnsi="Sakkal Majalla" w:cs="Sakkal Majalla"/>
          <w:b/>
          <w:bCs/>
          <w:sz w:val="28"/>
          <w:szCs w:val="28"/>
          <w:rtl/>
          <w:lang w:val="en-SA"/>
        </w:rPr>
        <w:t>أولاً: منهج البحث</w:t>
      </w:r>
    </w:p>
    <w:p w14:paraId="2A45341D" w14:textId="1371CB11" w:rsidR="00E83B46" w:rsidRPr="00E83B46" w:rsidRDefault="00E83B46" w:rsidP="00F049CF">
      <w:pPr>
        <w:rPr>
          <w:rFonts w:ascii="Sakkal Majalla" w:hAnsi="Sakkal Majalla" w:cs="Sakkal Majalla"/>
          <w:sz w:val="28"/>
          <w:szCs w:val="28"/>
          <w:rtl/>
          <w:lang w:val="en-SA"/>
        </w:rPr>
      </w:pPr>
      <w:r w:rsidRPr="00E83B46">
        <w:rPr>
          <w:rFonts w:ascii="Sakkal Majalla" w:hAnsi="Sakkal Majalla" w:cs="Sakkal Majalla"/>
          <w:sz w:val="28"/>
          <w:szCs w:val="28"/>
          <w:rtl/>
          <w:lang w:val="en-SA"/>
        </w:rPr>
        <w:t xml:space="preserve">تعتمد الدراسة على </w:t>
      </w:r>
      <w:r w:rsidRPr="00E83B46">
        <w:rPr>
          <w:rFonts w:ascii="Sakkal Majalla" w:hAnsi="Sakkal Majalla" w:cs="Sakkal Majalla"/>
          <w:b/>
          <w:bCs/>
          <w:sz w:val="28"/>
          <w:szCs w:val="28"/>
          <w:rtl/>
          <w:lang w:val="en-SA"/>
        </w:rPr>
        <w:t>المنهج الكمي</w:t>
      </w:r>
      <w:r w:rsidRPr="00E83B46">
        <w:rPr>
          <w:rFonts w:ascii="Sakkal Majalla" w:hAnsi="Sakkal Majalla" w:cs="Sakkal Majalla"/>
          <w:b/>
          <w:bCs/>
          <w:sz w:val="28"/>
          <w:szCs w:val="28"/>
          <w:lang w:val="en-SA"/>
        </w:rPr>
        <w:t xml:space="preserve"> (Quantitative Methodology)</w:t>
      </w:r>
      <w:r w:rsidRPr="00E83B46">
        <w:rPr>
          <w:rFonts w:ascii="Sakkal Majalla" w:hAnsi="Sakkal Majalla" w:cs="Sakkal Majalla"/>
          <w:sz w:val="28"/>
          <w:szCs w:val="28"/>
          <w:rtl/>
          <w:lang w:val="en-SA"/>
        </w:rPr>
        <w:t>، نظراً لملاءمته في قياس العلاقات بين المتغيرات وتحليل أثر ابتكار نماذج الأعمال على تحقيق الميزة التنافسية المستدامة في الشركات الناشئة</w:t>
      </w:r>
      <w:r w:rsidRPr="00E83B46">
        <w:rPr>
          <w:rFonts w:ascii="Sakkal Majalla" w:hAnsi="Sakkal Majalla" w:cs="Sakkal Majalla"/>
          <w:sz w:val="28"/>
          <w:szCs w:val="28"/>
          <w:lang w:val="en-SA"/>
        </w:rPr>
        <w:t>.</w:t>
      </w:r>
      <w:r w:rsidRPr="00E83B46">
        <w:rPr>
          <w:rFonts w:ascii="Sakkal Majalla" w:hAnsi="Sakkal Majalla" w:cs="Sakkal Majalla"/>
          <w:sz w:val="28"/>
          <w:szCs w:val="28"/>
          <w:lang w:val="en-SA"/>
        </w:rPr>
        <w:br/>
      </w:r>
      <w:r w:rsidRPr="00E83B46">
        <w:rPr>
          <w:rFonts w:ascii="Sakkal Majalla" w:hAnsi="Sakkal Majalla" w:cs="Sakkal Majalla"/>
          <w:sz w:val="28"/>
          <w:szCs w:val="28"/>
          <w:rtl/>
          <w:lang w:val="en-SA"/>
        </w:rPr>
        <w:t>ويسمح هذا المنهج بالحصول على بيانات موضوعية قابلة للقياس والتحليل الإحصائي، بما يحقق دقة وموثوقية في اختبار فرضيات الدراسة</w:t>
      </w:r>
      <w:r w:rsidRPr="00E83B46">
        <w:rPr>
          <w:rFonts w:ascii="Sakkal Majalla" w:hAnsi="Sakkal Majalla" w:cs="Sakkal Majalla"/>
          <w:sz w:val="28"/>
          <w:szCs w:val="28"/>
          <w:lang w:val="en-SA"/>
        </w:rPr>
        <w:t>.</w:t>
      </w:r>
    </w:p>
    <w:p w14:paraId="3BECFF4C" w14:textId="77777777" w:rsidR="00E83B46" w:rsidRPr="00E83B46" w:rsidRDefault="00E83B46" w:rsidP="00E83B46">
      <w:pPr>
        <w:rPr>
          <w:rFonts w:ascii="Sakkal Majalla" w:hAnsi="Sakkal Majalla" w:cs="Sakkal Majalla"/>
          <w:b/>
          <w:bCs/>
          <w:sz w:val="28"/>
          <w:szCs w:val="28"/>
          <w:lang w:val="en-SA"/>
        </w:rPr>
      </w:pPr>
      <w:r w:rsidRPr="00E83B46">
        <w:rPr>
          <w:rFonts w:ascii="Sakkal Majalla" w:hAnsi="Sakkal Majalla" w:cs="Sakkal Majalla"/>
          <w:b/>
          <w:bCs/>
          <w:sz w:val="28"/>
          <w:szCs w:val="28"/>
          <w:rtl/>
          <w:lang w:val="en-SA"/>
        </w:rPr>
        <w:t>ثانياً: نوع البحث وطبيعته</w:t>
      </w:r>
    </w:p>
    <w:p w14:paraId="0E0ADA62" w14:textId="77777777" w:rsidR="00E83B46" w:rsidRPr="00E83B46" w:rsidRDefault="00E83B46" w:rsidP="00E83B46">
      <w:pPr>
        <w:rPr>
          <w:rFonts w:ascii="Sakkal Majalla" w:hAnsi="Sakkal Majalla" w:cs="Sakkal Majalla"/>
          <w:sz w:val="28"/>
          <w:szCs w:val="28"/>
          <w:lang w:val="en-SA"/>
        </w:rPr>
      </w:pPr>
      <w:r w:rsidRPr="00E83B46">
        <w:rPr>
          <w:rFonts w:ascii="Sakkal Majalla" w:hAnsi="Sakkal Majalla" w:cs="Sakkal Majalla"/>
          <w:sz w:val="28"/>
          <w:szCs w:val="28"/>
          <w:rtl/>
          <w:lang w:val="en-SA"/>
        </w:rPr>
        <w:t xml:space="preserve">تنتمي الدراسة إلى الأبحاث </w:t>
      </w:r>
      <w:r w:rsidRPr="00E83B46">
        <w:rPr>
          <w:rFonts w:ascii="Sakkal Majalla" w:hAnsi="Sakkal Majalla" w:cs="Sakkal Majalla"/>
          <w:b/>
          <w:bCs/>
          <w:sz w:val="28"/>
          <w:szCs w:val="28"/>
          <w:rtl/>
          <w:lang w:val="en-SA"/>
        </w:rPr>
        <w:t>الوصفية – التحليلية</w:t>
      </w:r>
      <w:r w:rsidRPr="00E83B46">
        <w:rPr>
          <w:rFonts w:ascii="Sakkal Majalla" w:hAnsi="Sakkal Majalla" w:cs="Sakkal Majalla"/>
          <w:sz w:val="28"/>
          <w:szCs w:val="28"/>
          <w:rtl/>
          <w:lang w:val="en-SA"/>
        </w:rPr>
        <w:t>؛ إذ تهدف إلى</w:t>
      </w:r>
      <w:r w:rsidRPr="00E83B46">
        <w:rPr>
          <w:rFonts w:ascii="Sakkal Majalla" w:hAnsi="Sakkal Majalla" w:cs="Sakkal Majalla"/>
          <w:sz w:val="28"/>
          <w:szCs w:val="28"/>
          <w:lang w:val="en-SA"/>
        </w:rPr>
        <w:t>:</w:t>
      </w:r>
    </w:p>
    <w:p w14:paraId="516897ED" w14:textId="77777777" w:rsidR="00E83B46" w:rsidRPr="00E83B46" w:rsidRDefault="00E83B46" w:rsidP="00E83B46">
      <w:pPr>
        <w:numPr>
          <w:ilvl w:val="0"/>
          <w:numId w:val="30"/>
        </w:numPr>
        <w:rPr>
          <w:rFonts w:ascii="Sakkal Majalla" w:hAnsi="Sakkal Majalla" w:cs="Sakkal Majalla"/>
          <w:sz w:val="28"/>
          <w:szCs w:val="28"/>
          <w:lang w:val="en-SA"/>
        </w:rPr>
      </w:pPr>
      <w:r w:rsidRPr="00E83B46">
        <w:rPr>
          <w:rFonts w:ascii="Sakkal Majalla" w:hAnsi="Sakkal Majalla" w:cs="Sakkal Majalla"/>
          <w:b/>
          <w:bCs/>
          <w:sz w:val="28"/>
          <w:szCs w:val="28"/>
          <w:rtl/>
          <w:lang w:val="en-SA"/>
        </w:rPr>
        <w:t>وصف</w:t>
      </w:r>
      <w:r w:rsidRPr="00E83B46">
        <w:rPr>
          <w:rFonts w:ascii="Sakkal Majalla" w:hAnsi="Sakkal Majalla" w:cs="Sakkal Majalla"/>
          <w:sz w:val="28"/>
          <w:szCs w:val="28"/>
          <w:rtl/>
          <w:lang w:val="en-SA"/>
        </w:rPr>
        <w:t xml:space="preserve"> مستوى ابتكار نماذج الأعمال والميزة التنافسية لدى الشركات الناشئة في المملكة</w:t>
      </w:r>
      <w:r w:rsidRPr="00E83B46">
        <w:rPr>
          <w:rFonts w:ascii="Sakkal Majalla" w:hAnsi="Sakkal Majalla" w:cs="Sakkal Majalla"/>
          <w:sz w:val="28"/>
          <w:szCs w:val="28"/>
          <w:lang w:val="en-SA"/>
        </w:rPr>
        <w:t>.</w:t>
      </w:r>
    </w:p>
    <w:p w14:paraId="7361156B" w14:textId="7C5E414C" w:rsidR="00E83B46" w:rsidRPr="00E83B46" w:rsidRDefault="00E83B46" w:rsidP="00F049CF">
      <w:pPr>
        <w:numPr>
          <w:ilvl w:val="0"/>
          <w:numId w:val="30"/>
        </w:numPr>
        <w:rPr>
          <w:rFonts w:ascii="Sakkal Majalla" w:hAnsi="Sakkal Majalla" w:cs="Sakkal Majalla"/>
          <w:sz w:val="28"/>
          <w:szCs w:val="28"/>
          <w:lang w:val="en-SA"/>
        </w:rPr>
      </w:pPr>
      <w:r w:rsidRPr="00E83B46">
        <w:rPr>
          <w:rFonts w:ascii="Sakkal Majalla" w:hAnsi="Sakkal Majalla" w:cs="Sakkal Majalla"/>
          <w:b/>
          <w:bCs/>
          <w:sz w:val="28"/>
          <w:szCs w:val="28"/>
          <w:rtl/>
          <w:lang w:val="en-SA"/>
        </w:rPr>
        <w:t>تحليل</w:t>
      </w:r>
      <w:r w:rsidRPr="00E83B46">
        <w:rPr>
          <w:rFonts w:ascii="Sakkal Majalla" w:hAnsi="Sakkal Majalla" w:cs="Sakkal Majalla"/>
          <w:sz w:val="28"/>
          <w:szCs w:val="28"/>
          <w:rtl/>
          <w:lang w:val="en-SA"/>
        </w:rPr>
        <w:t xml:space="preserve"> العلاقة بين الابتكار في نماذج الأعمال والميزة التنافسية المستدامة، من خلال اختبار الفرضيات باستخدام الأساليب الإحصائية المناسبة</w:t>
      </w:r>
      <w:r w:rsidRPr="00E83B46">
        <w:rPr>
          <w:rFonts w:ascii="Sakkal Majalla" w:hAnsi="Sakkal Majalla" w:cs="Sakkal Majalla"/>
          <w:sz w:val="28"/>
          <w:szCs w:val="28"/>
          <w:lang w:val="en-SA"/>
        </w:rPr>
        <w:t>.</w:t>
      </w:r>
    </w:p>
    <w:p w14:paraId="6E7FACB2" w14:textId="77777777" w:rsidR="00E83B46" w:rsidRPr="00E83B46" w:rsidRDefault="00E83B46" w:rsidP="00E83B46">
      <w:pPr>
        <w:rPr>
          <w:rFonts w:ascii="Sakkal Majalla" w:hAnsi="Sakkal Majalla" w:cs="Sakkal Majalla"/>
          <w:b/>
          <w:bCs/>
          <w:sz w:val="28"/>
          <w:szCs w:val="28"/>
          <w:lang w:val="en-SA"/>
        </w:rPr>
      </w:pPr>
      <w:r w:rsidRPr="00E83B46">
        <w:rPr>
          <w:rFonts w:ascii="Sakkal Majalla" w:hAnsi="Sakkal Majalla" w:cs="Sakkal Majalla"/>
          <w:b/>
          <w:bCs/>
          <w:sz w:val="28"/>
          <w:szCs w:val="28"/>
          <w:rtl/>
          <w:lang w:val="en-SA"/>
        </w:rPr>
        <w:t>ثالثاً: مجتمع البحث</w:t>
      </w:r>
    </w:p>
    <w:p w14:paraId="2F7456C8" w14:textId="42A55AA5" w:rsidR="00E83B46" w:rsidRPr="00E83B46" w:rsidRDefault="00E83B46" w:rsidP="00F049CF">
      <w:pPr>
        <w:rPr>
          <w:rFonts w:ascii="Sakkal Majalla" w:hAnsi="Sakkal Majalla" w:cs="Sakkal Majalla"/>
          <w:sz w:val="28"/>
          <w:szCs w:val="28"/>
          <w:rtl/>
          <w:lang w:val="en-SA"/>
        </w:rPr>
      </w:pPr>
      <w:r w:rsidRPr="00E83B46">
        <w:rPr>
          <w:rFonts w:ascii="Sakkal Majalla" w:hAnsi="Sakkal Majalla" w:cs="Sakkal Majalla"/>
          <w:sz w:val="28"/>
          <w:szCs w:val="28"/>
          <w:rtl/>
          <w:lang w:val="en-SA"/>
        </w:rPr>
        <w:t xml:space="preserve">يتكون مجتمع البحث من </w:t>
      </w:r>
      <w:r w:rsidRPr="00E83B46">
        <w:rPr>
          <w:rFonts w:ascii="Sakkal Majalla" w:hAnsi="Sakkal Majalla" w:cs="Sakkal Majalla"/>
          <w:b/>
          <w:bCs/>
          <w:sz w:val="28"/>
          <w:szCs w:val="28"/>
          <w:rtl/>
          <w:lang w:val="en-SA"/>
        </w:rPr>
        <w:t>الشركات الناشئة العاملة في المملكة العربية السعودية</w:t>
      </w:r>
      <w:r w:rsidRPr="00E83B46">
        <w:rPr>
          <w:rFonts w:ascii="Sakkal Majalla" w:hAnsi="Sakkal Majalla" w:cs="Sakkal Majalla"/>
          <w:sz w:val="28"/>
          <w:szCs w:val="28"/>
          <w:rtl/>
          <w:lang w:val="en-SA"/>
        </w:rPr>
        <w:t>، وخاصة في القطاعات الرقمية والتقنية، نظرًا لكون هذه القطاعات الأكثر تبنياً لابتكار نماذج الأعمال واتساقاً مع توجهات رؤية المملكة 2030</w:t>
      </w:r>
      <w:r w:rsidRPr="00E83B46">
        <w:rPr>
          <w:rFonts w:ascii="Sakkal Majalla" w:hAnsi="Sakkal Majalla" w:cs="Sakkal Majalla"/>
          <w:sz w:val="28"/>
          <w:szCs w:val="28"/>
          <w:lang w:val="en-SA"/>
        </w:rPr>
        <w:t>.</w:t>
      </w:r>
    </w:p>
    <w:p w14:paraId="1D3210B9" w14:textId="77777777" w:rsidR="00E83B46" w:rsidRPr="00E83B46" w:rsidRDefault="00E83B46" w:rsidP="00E83B46">
      <w:pPr>
        <w:rPr>
          <w:rFonts w:ascii="Sakkal Majalla" w:hAnsi="Sakkal Majalla" w:cs="Sakkal Majalla"/>
          <w:b/>
          <w:bCs/>
          <w:sz w:val="28"/>
          <w:szCs w:val="28"/>
          <w:lang w:val="en-SA"/>
        </w:rPr>
      </w:pPr>
      <w:r w:rsidRPr="00E83B46">
        <w:rPr>
          <w:rFonts w:ascii="Sakkal Majalla" w:hAnsi="Sakkal Majalla" w:cs="Sakkal Majalla"/>
          <w:b/>
          <w:bCs/>
          <w:sz w:val="28"/>
          <w:szCs w:val="28"/>
          <w:rtl/>
          <w:lang w:val="en-SA"/>
        </w:rPr>
        <w:t>رابعاً: عينة البحث وطريقة اختيارها</w:t>
      </w:r>
    </w:p>
    <w:p w14:paraId="24B8496C" w14:textId="77777777" w:rsidR="00E83B46" w:rsidRPr="00E83B46" w:rsidRDefault="00E83B46" w:rsidP="00E83B46">
      <w:pPr>
        <w:rPr>
          <w:rFonts w:ascii="Sakkal Majalla" w:hAnsi="Sakkal Majalla" w:cs="Sakkal Majalla"/>
          <w:sz w:val="28"/>
          <w:szCs w:val="28"/>
          <w:lang w:val="en-SA"/>
        </w:rPr>
      </w:pPr>
      <w:r w:rsidRPr="00E83B46">
        <w:rPr>
          <w:rFonts w:ascii="Sakkal Majalla" w:hAnsi="Sakkal Majalla" w:cs="Sakkal Majalla"/>
          <w:sz w:val="28"/>
          <w:szCs w:val="28"/>
          <w:rtl/>
          <w:lang w:val="en-SA"/>
        </w:rPr>
        <w:t xml:space="preserve">سيتم استخدام </w:t>
      </w:r>
      <w:r w:rsidRPr="00E83B46">
        <w:rPr>
          <w:rFonts w:ascii="Sakkal Majalla" w:hAnsi="Sakkal Majalla" w:cs="Sakkal Majalla"/>
          <w:b/>
          <w:bCs/>
          <w:sz w:val="28"/>
          <w:szCs w:val="28"/>
          <w:rtl/>
          <w:lang w:val="en-SA"/>
        </w:rPr>
        <w:t>العينة القصدية</w:t>
      </w:r>
      <w:r w:rsidRPr="00E83B46">
        <w:rPr>
          <w:rFonts w:ascii="Sakkal Majalla" w:hAnsi="Sakkal Majalla" w:cs="Sakkal Majalla"/>
          <w:b/>
          <w:bCs/>
          <w:sz w:val="28"/>
          <w:szCs w:val="28"/>
          <w:lang w:val="en-SA"/>
        </w:rPr>
        <w:t xml:space="preserve"> (Purposive Sampling)</w:t>
      </w:r>
      <w:r w:rsidRPr="00E83B46">
        <w:rPr>
          <w:rFonts w:ascii="Sakkal Majalla" w:hAnsi="Sakkal Majalla" w:cs="Sakkal Majalla"/>
          <w:sz w:val="28"/>
          <w:szCs w:val="28"/>
          <w:lang w:val="en-SA"/>
        </w:rPr>
        <w:t xml:space="preserve"> </w:t>
      </w:r>
      <w:r w:rsidRPr="00E83B46">
        <w:rPr>
          <w:rFonts w:ascii="Sakkal Majalla" w:hAnsi="Sakkal Majalla" w:cs="Sakkal Majalla"/>
          <w:sz w:val="28"/>
          <w:szCs w:val="28"/>
          <w:rtl/>
          <w:lang w:val="en-SA"/>
        </w:rPr>
        <w:t xml:space="preserve">أو </w:t>
      </w:r>
      <w:r w:rsidRPr="00E83B46">
        <w:rPr>
          <w:rFonts w:ascii="Sakkal Majalla" w:hAnsi="Sakkal Majalla" w:cs="Sakkal Majalla"/>
          <w:b/>
          <w:bCs/>
          <w:sz w:val="28"/>
          <w:szCs w:val="28"/>
          <w:rtl/>
          <w:lang w:val="en-SA"/>
        </w:rPr>
        <w:t>العينة العشوائية الطبقية</w:t>
      </w:r>
      <w:r w:rsidRPr="00E83B46">
        <w:rPr>
          <w:rFonts w:ascii="Sakkal Majalla" w:hAnsi="Sakkal Majalla" w:cs="Sakkal Majalla"/>
          <w:sz w:val="28"/>
          <w:szCs w:val="28"/>
          <w:rtl/>
          <w:lang w:val="en-SA"/>
        </w:rPr>
        <w:t>، وذلك لانتقاء الشركات الناشئة التي ينطبق عليها تعريف الدراسة</w:t>
      </w:r>
      <w:r w:rsidRPr="00E83B46">
        <w:rPr>
          <w:rFonts w:ascii="Sakkal Majalla" w:hAnsi="Sakkal Majalla" w:cs="Sakkal Majalla"/>
          <w:sz w:val="28"/>
          <w:szCs w:val="28"/>
          <w:lang w:val="en-SA"/>
        </w:rPr>
        <w:t>.</w:t>
      </w:r>
      <w:r w:rsidRPr="00E83B46">
        <w:rPr>
          <w:rFonts w:ascii="Sakkal Majalla" w:hAnsi="Sakkal Majalla" w:cs="Sakkal Majalla"/>
          <w:sz w:val="28"/>
          <w:szCs w:val="28"/>
          <w:lang w:val="en-SA"/>
        </w:rPr>
        <w:br/>
      </w:r>
      <w:r w:rsidRPr="00E83B46">
        <w:rPr>
          <w:rFonts w:ascii="Sakkal Majalla" w:hAnsi="Sakkal Majalla" w:cs="Sakkal Majalla"/>
          <w:sz w:val="28"/>
          <w:szCs w:val="28"/>
          <w:rtl/>
          <w:lang w:val="en-SA"/>
        </w:rPr>
        <w:t>يشمل أفراد العينة</w:t>
      </w:r>
      <w:r w:rsidRPr="00E83B46">
        <w:rPr>
          <w:rFonts w:ascii="Sakkal Majalla" w:hAnsi="Sakkal Majalla" w:cs="Sakkal Majalla"/>
          <w:sz w:val="28"/>
          <w:szCs w:val="28"/>
          <w:lang w:val="en-SA"/>
        </w:rPr>
        <w:t>:</w:t>
      </w:r>
    </w:p>
    <w:p w14:paraId="4CE58143" w14:textId="77777777" w:rsidR="00E83B46" w:rsidRPr="00E83B46" w:rsidRDefault="00E83B46" w:rsidP="00E83B46">
      <w:pPr>
        <w:numPr>
          <w:ilvl w:val="0"/>
          <w:numId w:val="31"/>
        </w:numPr>
        <w:rPr>
          <w:rFonts w:ascii="Sakkal Majalla" w:hAnsi="Sakkal Majalla" w:cs="Sakkal Majalla"/>
          <w:sz w:val="28"/>
          <w:szCs w:val="28"/>
          <w:lang w:val="en-SA"/>
        </w:rPr>
      </w:pPr>
      <w:r w:rsidRPr="00E83B46">
        <w:rPr>
          <w:rFonts w:ascii="Sakkal Majalla" w:hAnsi="Sakkal Majalla" w:cs="Sakkal Majalla"/>
          <w:sz w:val="28"/>
          <w:szCs w:val="28"/>
          <w:rtl/>
          <w:lang w:val="en-SA"/>
        </w:rPr>
        <w:t>المؤسسون</w:t>
      </w:r>
    </w:p>
    <w:p w14:paraId="1B9CB6B1" w14:textId="77777777" w:rsidR="00E83B46" w:rsidRPr="00E83B46" w:rsidRDefault="00E83B46" w:rsidP="00E83B46">
      <w:pPr>
        <w:numPr>
          <w:ilvl w:val="0"/>
          <w:numId w:val="31"/>
        </w:numPr>
        <w:rPr>
          <w:rFonts w:ascii="Sakkal Majalla" w:hAnsi="Sakkal Majalla" w:cs="Sakkal Majalla"/>
          <w:sz w:val="28"/>
          <w:szCs w:val="28"/>
          <w:lang w:val="en-SA"/>
        </w:rPr>
      </w:pPr>
      <w:r w:rsidRPr="00E83B46">
        <w:rPr>
          <w:rFonts w:ascii="Sakkal Majalla" w:hAnsi="Sakkal Majalla" w:cs="Sakkal Majalla"/>
          <w:sz w:val="28"/>
          <w:szCs w:val="28"/>
          <w:rtl/>
          <w:lang w:val="en-SA"/>
        </w:rPr>
        <w:t>المدراء التنفيذيون</w:t>
      </w:r>
    </w:p>
    <w:p w14:paraId="7757474C" w14:textId="72CF3D5B" w:rsidR="00E83B46" w:rsidRPr="00E83B46" w:rsidRDefault="00E83B46" w:rsidP="00F049CF">
      <w:pPr>
        <w:numPr>
          <w:ilvl w:val="0"/>
          <w:numId w:val="31"/>
        </w:numPr>
        <w:rPr>
          <w:rFonts w:ascii="Sakkal Majalla" w:hAnsi="Sakkal Majalla" w:cs="Sakkal Majalla"/>
          <w:sz w:val="28"/>
          <w:szCs w:val="28"/>
          <w:lang w:val="en-SA"/>
        </w:rPr>
      </w:pPr>
      <w:r w:rsidRPr="00E83B46">
        <w:rPr>
          <w:rFonts w:ascii="Sakkal Majalla" w:hAnsi="Sakkal Majalla" w:cs="Sakkal Majalla"/>
          <w:sz w:val="28"/>
          <w:szCs w:val="28"/>
          <w:rtl/>
          <w:lang w:val="en-SA"/>
        </w:rPr>
        <w:t>مدراء التطوير أو الابتكار</w:t>
      </w:r>
      <w:r w:rsidRPr="00E83B46">
        <w:rPr>
          <w:rFonts w:ascii="Sakkal Majalla" w:hAnsi="Sakkal Majalla" w:cs="Sakkal Majalla"/>
          <w:sz w:val="28"/>
          <w:szCs w:val="28"/>
          <w:lang w:val="en-SA"/>
        </w:rPr>
        <w:br/>
      </w:r>
      <w:r w:rsidR="00262EB7">
        <w:rPr>
          <w:rFonts w:ascii="Sakkal Majalla" w:hAnsi="Sakkal Majalla" w:cs="Sakkal Majalla"/>
          <w:sz w:val="28"/>
          <w:szCs w:val="28"/>
          <w:lang w:val="en-SA"/>
        </w:rPr>
        <w:t>)</w:t>
      </w:r>
      <w:r w:rsidRPr="00E83B46">
        <w:rPr>
          <w:rFonts w:ascii="Sakkal Majalla" w:hAnsi="Sakkal Majalla" w:cs="Sakkal Majalla"/>
          <w:sz w:val="28"/>
          <w:szCs w:val="28"/>
          <w:rtl/>
          <w:lang w:val="en-SA"/>
        </w:rPr>
        <w:t xml:space="preserve">وذلك لضمان الحصول على بيانات دقيقة حول نموذج الأعمال والميزات </w:t>
      </w:r>
      <w:proofErr w:type="gramStart"/>
      <w:r w:rsidRPr="00E83B46">
        <w:rPr>
          <w:rFonts w:ascii="Sakkal Majalla" w:hAnsi="Sakkal Majalla" w:cs="Sakkal Majalla"/>
          <w:sz w:val="28"/>
          <w:szCs w:val="28"/>
          <w:rtl/>
          <w:lang w:val="en-SA"/>
        </w:rPr>
        <w:t>التنافسية</w:t>
      </w:r>
      <w:r w:rsidRPr="00E83B46">
        <w:rPr>
          <w:rFonts w:ascii="Sakkal Majalla" w:hAnsi="Sakkal Majalla" w:cs="Sakkal Majalla"/>
          <w:sz w:val="28"/>
          <w:szCs w:val="28"/>
          <w:lang w:val="en-SA"/>
        </w:rPr>
        <w:t>.</w:t>
      </w:r>
      <w:r w:rsidR="00262EB7">
        <w:rPr>
          <w:rFonts w:ascii="Sakkal Majalla" w:hAnsi="Sakkal Majalla" w:cs="Sakkal Majalla"/>
          <w:sz w:val="28"/>
          <w:szCs w:val="28"/>
          <w:lang w:val="en-SA"/>
        </w:rPr>
        <w:t>(</w:t>
      </w:r>
      <w:proofErr w:type="gramEnd"/>
    </w:p>
    <w:p w14:paraId="6A57151C" w14:textId="77777777" w:rsidR="00E83B46" w:rsidRPr="00E83B46" w:rsidRDefault="00E83B46" w:rsidP="00E83B46">
      <w:pPr>
        <w:rPr>
          <w:rFonts w:ascii="Sakkal Majalla" w:hAnsi="Sakkal Majalla" w:cs="Sakkal Majalla"/>
          <w:b/>
          <w:bCs/>
          <w:sz w:val="28"/>
          <w:szCs w:val="28"/>
          <w:lang w:val="en-SA"/>
        </w:rPr>
      </w:pPr>
      <w:r w:rsidRPr="00E83B46">
        <w:rPr>
          <w:rFonts w:ascii="Sakkal Majalla" w:hAnsi="Sakkal Majalla" w:cs="Sakkal Majalla"/>
          <w:b/>
          <w:bCs/>
          <w:sz w:val="28"/>
          <w:szCs w:val="28"/>
          <w:rtl/>
          <w:lang w:val="en-SA"/>
        </w:rPr>
        <w:t>خامساً: أدوات جمع البيانات</w:t>
      </w:r>
    </w:p>
    <w:p w14:paraId="29D1BF98" w14:textId="77777777" w:rsidR="00E83B46" w:rsidRPr="00E83B46" w:rsidRDefault="00E83B46" w:rsidP="00E83B46">
      <w:pPr>
        <w:rPr>
          <w:rFonts w:ascii="Sakkal Majalla" w:hAnsi="Sakkal Majalla" w:cs="Sakkal Majalla"/>
          <w:sz w:val="28"/>
          <w:szCs w:val="28"/>
          <w:lang w:val="en-SA"/>
        </w:rPr>
      </w:pPr>
      <w:r w:rsidRPr="00E83B46">
        <w:rPr>
          <w:rFonts w:ascii="Sakkal Majalla" w:hAnsi="Sakkal Majalla" w:cs="Sakkal Majalla"/>
          <w:sz w:val="28"/>
          <w:szCs w:val="28"/>
          <w:rtl/>
          <w:lang w:val="en-SA"/>
        </w:rPr>
        <w:t xml:space="preserve">تعتمد الدراسة على </w:t>
      </w:r>
      <w:r w:rsidRPr="00E83B46">
        <w:rPr>
          <w:rFonts w:ascii="Sakkal Majalla" w:hAnsi="Sakkal Majalla" w:cs="Sakkal Majalla"/>
          <w:b/>
          <w:bCs/>
          <w:sz w:val="28"/>
          <w:szCs w:val="28"/>
          <w:rtl/>
          <w:lang w:val="en-SA"/>
        </w:rPr>
        <w:t>الاستبانة</w:t>
      </w:r>
      <w:r w:rsidRPr="00E83B46">
        <w:rPr>
          <w:rFonts w:ascii="Sakkal Majalla" w:hAnsi="Sakkal Majalla" w:cs="Sakkal Majalla"/>
          <w:b/>
          <w:bCs/>
          <w:sz w:val="28"/>
          <w:szCs w:val="28"/>
          <w:lang w:val="en-SA"/>
        </w:rPr>
        <w:t xml:space="preserve"> (Questionnaire)</w:t>
      </w:r>
      <w:r w:rsidRPr="00E83B46">
        <w:rPr>
          <w:rFonts w:ascii="Sakkal Majalla" w:hAnsi="Sakkal Majalla" w:cs="Sakkal Majalla"/>
          <w:sz w:val="28"/>
          <w:szCs w:val="28"/>
          <w:lang w:val="en-SA"/>
        </w:rPr>
        <w:t xml:space="preserve"> </w:t>
      </w:r>
      <w:r w:rsidRPr="00E83B46">
        <w:rPr>
          <w:rFonts w:ascii="Sakkal Majalla" w:hAnsi="Sakkal Majalla" w:cs="Sakkal Majalla"/>
          <w:sz w:val="28"/>
          <w:szCs w:val="28"/>
          <w:rtl/>
          <w:lang w:val="en-SA"/>
        </w:rPr>
        <w:t>كأداة رئيسية لجمع البيانات، وتتكون من ثلاثة محاور رئيسية</w:t>
      </w:r>
      <w:r w:rsidRPr="00E83B46">
        <w:rPr>
          <w:rFonts w:ascii="Sakkal Majalla" w:hAnsi="Sakkal Majalla" w:cs="Sakkal Majalla"/>
          <w:sz w:val="28"/>
          <w:szCs w:val="28"/>
          <w:lang w:val="en-SA"/>
        </w:rPr>
        <w:t>:</w:t>
      </w:r>
    </w:p>
    <w:p w14:paraId="6EAFFDB0" w14:textId="77777777" w:rsidR="00E83B46" w:rsidRPr="00E83B46" w:rsidRDefault="00E83B46" w:rsidP="00E83B46">
      <w:pPr>
        <w:numPr>
          <w:ilvl w:val="0"/>
          <w:numId w:val="32"/>
        </w:numPr>
        <w:rPr>
          <w:rFonts w:ascii="Sakkal Majalla" w:hAnsi="Sakkal Majalla" w:cs="Sakkal Majalla"/>
          <w:sz w:val="28"/>
          <w:szCs w:val="28"/>
          <w:lang w:val="en-SA"/>
        </w:rPr>
      </w:pPr>
      <w:r w:rsidRPr="00E83B46">
        <w:rPr>
          <w:rFonts w:ascii="Sakkal Majalla" w:hAnsi="Sakkal Majalla" w:cs="Sakkal Majalla"/>
          <w:b/>
          <w:bCs/>
          <w:sz w:val="28"/>
          <w:szCs w:val="28"/>
          <w:rtl/>
          <w:lang w:val="en-SA"/>
        </w:rPr>
        <w:t>البيانات العامة</w:t>
      </w:r>
      <w:r w:rsidRPr="00E83B46">
        <w:rPr>
          <w:rFonts w:ascii="Sakkal Majalla" w:hAnsi="Sakkal Majalla" w:cs="Sakkal Majalla"/>
          <w:b/>
          <w:bCs/>
          <w:sz w:val="28"/>
          <w:szCs w:val="28"/>
          <w:lang w:val="en-SA"/>
        </w:rPr>
        <w:t>:</w:t>
      </w:r>
      <w:r w:rsidRPr="00E83B46">
        <w:rPr>
          <w:rFonts w:ascii="Sakkal Majalla" w:hAnsi="Sakkal Majalla" w:cs="Sakkal Majalla"/>
          <w:sz w:val="28"/>
          <w:szCs w:val="28"/>
          <w:lang w:val="en-SA"/>
        </w:rPr>
        <w:t xml:space="preserve"> </w:t>
      </w:r>
      <w:r w:rsidRPr="00E83B46">
        <w:rPr>
          <w:rFonts w:ascii="Sakkal Majalla" w:hAnsi="Sakkal Majalla" w:cs="Sakkal Majalla"/>
          <w:sz w:val="28"/>
          <w:szCs w:val="28"/>
          <w:rtl/>
          <w:lang w:val="en-SA"/>
        </w:rPr>
        <w:t>معلومات عن الشركة الناشئة (النشاط، العمر، حجم الموظفين</w:t>
      </w:r>
      <w:r w:rsidRPr="00E83B46">
        <w:rPr>
          <w:rFonts w:ascii="Sakkal Majalla" w:hAnsi="Sakkal Majalla" w:cs="Sakkal Majalla"/>
          <w:sz w:val="28"/>
          <w:szCs w:val="28"/>
          <w:lang w:val="en-SA"/>
        </w:rPr>
        <w:t>…).</w:t>
      </w:r>
    </w:p>
    <w:p w14:paraId="70A4301C" w14:textId="77777777" w:rsidR="00E83B46" w:rsidRPr="00E83B46" w:rsidRDefault="00E83B46" w:rsidP="00E83B46">
      <w:pPr>
        <w:numPr>
          <w:ilvl w:val="0"/>
          <w:numId w:val="32"/>
        </w:numPr>
        <w:rPr>
          <w:rFonts w:ascii="Sakkal Majalla" w:hAnsi="Sakkal Majalla" w:cs="Sakkal Majalla"/>
          <w:sz w:val="28"/>
          <w:szCs w:val="28"/>
          <w:lang w:val="en-SA"/>
        </w:rPr>
      </w:pPr>
      <w:r w:rsidRPr="00E83B46">
        <w:rPr>
          <w:rFonts w:ascii="Sakkal Majalla" w:hAnsi="Sakkal Majalla" w:cs="Sakkal Majalla"/>
          <w:b/>
          <w:bCs/>
          <w:sz w:val="28"/>
          <w:szCs w:val="28"/>
          <w:rtl/>
          <w:lang w:val="en-SA"/>
        </w:rPr>
        <w:lastRenderedPageBreak/>
        <w:t>ابتكار نموذج الأعمال</w:t>
      </w:r>
      <w:r w:rsidRPr="00E83B46">
        <w:rPr>
          <w:rFonts w:ascii="Sakkal Majalla" w:hAnsi="Sakkal Majalla" w:cs="Sakkal Majalla"/>
          <w:b/>
          <w:bCs/>
          <w:sz w:val="28"/>
          <w:szCs w:val="28"/>
          <w:lang w:val="en-SA"/>
        </w:rPr>
        <w:t>:</w:t>
      </w:r>
      <w:r w:rsidRPr="00E83B46">
        <w:rPr>
          <w:rFonts w:ascii="Sakkal Majalla" w:hAnsi="Sakkal Majalla" w:cs="Sakkal Majalla"/>
          <w:sz w:val="28"/>
          <w:szCs w:val="28"/>
          <w:lang w:val="en-SA"/>
        </w:rPr>
        <w:t xml:space="preserve"> </w:t>
      </w:r>
      <w:r w:rsidRPr="00E83B46">
        <w:rPr>
          <w:rFonts w:ascii="Sakkal Majalla" w:hAnsi="Sakkal Majalla" w:cs="Sakkal Majalla"/>
          <w:sz w:val="28"/>
          <w:szCs w:val="28"/>
          <w:rtl/>
          <w:lang w:val="en-SA"/>
        </w:rPr>
        <w:t>يقاس عبر مجموعة من الفقرات التي تتناول ابتكار القيمة، العمليات، نموذج الإيرادات، والأبعاد الرقمية</w:t>
      </w:r>
      <w:r w:rsidRPr="00E83B46">
        <w:rPr>
          <w:rFonts w:ascii="Sakkal Majalla" w:hAnsi="Sakkal Majalla" w:cs="Sakkal Majalla"/>
          <w:sz w:val="28"/>
          <w:szCs w:val="28"/>
          <w:lang w:val="en-SA"/>
        </w:rPr>
        <w:t>.</w:t>
      </w:r>
    </w:p>
    <w:p w14:paraId="65D6A705" w14:textId="77777777" w:rsidR="00E83B46" w:rsidRPr="00E83B46" w:rsidRDefault="00E83B46" w:rsidP="00E83B46">
      <w:pPr>
        <w:numPr>
          <w:ilvl w:val="0"/>
          <w:numId w:val="32"/>
        </w:numPr>
        <w:rPr>
          <w:rFonts w:ascii="Sakkal Majalla" w:hAnsi="Sakkal Majalla" w:cs="Sakkal Majalla"/>
          <w:sz w:val="28"/>
          <w:szCs w:val="28"/>
          <w:lang w:val="en-SA"/>
        </w:rPr>
      </w:pPr>
      <w:r w:rsidRPr="00E83B46">
        <w:rPr>
          <w:rFonts w:ascii="Sakkal Majalla" w:hAnsi="Sakkal Majalla" w:cs="Sakkal Majalla"/>
          <w:b/>
          <w:bCs/>
          <w:sz w:val="28"/>
          <w:szCs w:val="28"/>
          <w:rtl/>
          <w:lang w:val="en-SA"/>
        </w:rPr>
        <w:t>الميزة التنافسية المستدامة</w:t>
      </w:r>
      <w:r w:rsidRPr="00E83B46">
        <w:rPr>
          <w:rFonts w:ascii="Sakkal Majalla" w:hAnsi="Sakkal Majalla" w:cs="Sakkal Majalla"/>
          <w:b/>
          <w:bCs/>
          <w:sz w:val="28"/>
          <w:szCs w:val="28"/>
          <w:lang w:val="en-SA"/>
        </w:rPr>
        <w:t>:</w:t>
      </w:r>
      <w:r w:rsidRPr="00E83B46">
        <w:rPr>
          <w:rFonts w:ascii="Sakkal Majalla" w:hAnsi="Sakkal Majalla" w:cs="Sakkal Majalla"/>
          <w:sz w:val="28"/>
          <w:szCs w:val="28"/>
          <w:lang w:val="en-SA"/>
        </w:rPr>
        <w:t xml:space="preserve"> </w:t>
      </w:r>
      <w:r w:rsidRPr="00E83B46">
        <w:rPr>
          <w:rFonts w:ascii="Sakkal Majalla" w:hAnsi="Sakkal Majalla" w:cs="Sakkal Majalla"/>
          <w:sz w:val="28"/>
          <w:szCs w:val="28"/>
          <w:rtl/>
          <w:lang w:val="en-SA"/>
        </w:rPr>
        <w:t>تقاس من خلال عناصر مثل التميز، الكفاءة، الجودة، واستدامة القيمة</w:t>
      </w:r>
      <w:r w:rsidRPr="00E83B46">
        <w:rPr>
          <w:rFonts w:ascii="Sakkal Majalla" w:hAnsi="Sakkal Majalla" w:cs="Sakkal Majalla"/>
          <w:sz w:val="28"/>
          <w:szCs w:val="28"/>
          <w:lang w:val="en-SA"/>
        </w:rPr>
        <w:t>.</w:t>
      </w:r>
    </w:p>
    <w:p w14:paraId="7BEB6F56" w14:textId="0F87FA29" w:rsidR="00E83B46" w:rsidRPr="00E83B46" w:rsidRDefault="00E83B46" w:rsidP="00F049CF">
      <w:pPr>
        <w:rPr>
          <w:rFonts w:ascii="Sakkal Majalla" w:hAnsi="Sakkal Majalla" w:cs="Sakkal Majalla"/>
          <w:sz w:val="28"/>
          <w:szCs w:val="28"/>
          <w:rtl/>
          <w:lang w:val="en-SA"/>
        </w:rPr>
      </w:pPr>
      <w:r w:rsidRPr="00E83B46">
        <w:rPr>
          <w:rFonts w:ascii="Sakkal Majalla" w:hAnsi="Sakkal Majalla" w:cs="Sakkal Majalla"/>
          <w:sz w:val="28"/>
          <w:szCs w:val="28"/>
          <w:rtl/>
          <w:lang w:val="en-SA"/>
        </w:rPr>
        <w:t xml:space="preserve">وتستخدم الاستبانة مقياس </w:t>
      </w:r>
      <w:proofErr w:type="spellStart"/>
      <w:r w:rsidRPr="00E83B46">
        <w:rPr>
          <w:rFonts w:ascii="Sakkal Majalla" w:hAnsi="Sakkal Majalla" w:cs="Sakkal Majalla"/>
          <w:b/>
          <w:bCs/>
          <w:sz w:val="28"/>
          <w:szCs w:val="28"/>
          <w:rtl/>
          <w:lang w:val="en-SA"/>
        </w:rPr>
        <w:t>ليكرت</w:t>
      </w:r>
      <w:proofErr w:type="spellEnd"/>
      <w:r w:rsidRPr="00E83B46">
        <w:rPr>
          <w:rFonts w:ascii="Sakkal Majalla" w:hAnsi="Sakkal Majalla" w:cs="Sakkal Majalla"/>
          <w:b/>
          <w:bCs/>
          <w:sz w:val="28"/>
          <w:szCs w:val="28"/>
          <w:rtl/>
          <w:lang w:val="en-SA"/>
        </w:rPr>
        <w:t xml:space="preserve"> الخماسي</w:t>
      </w:r>
      <w:r w:rsidRPr="00E83B46">
        <w:rPr>
          <w:rFonts w:ascii="Sakkal Majalla" w:hAnsi="Sakkal Majalla" w:cs="Sakkal Majalla"/>
          <w:sz w:val="28"/>
          <w:szCs w:val="28"/>
          <w:rtl/>
          <w:lang w:val="en-SA"/>
        </w:rPr>
        <w:t xml:space="preserve"> لقياس درجة اتفاق المستجيبين</w:t>
      </w:r>
      <w:r w:rsidRPr="00E83B46">
        <w:rPr>
          <w:rFonts w:ascii="Sakkal Majalla" w:hAnsi="Sakkal Majalla" w:cs="Sakkal Majalla"/>
          <w:sz w:val="28"/>
          <w:szCs w:val="28"/>
          <w:lang w:val="en-SA"/>
        </w:rPr>
        <w:t>.</w:t>
      </w:r>
    </w:p>
    <w:p w14:paraId="121B3DF1" w14:textId="77777777" w:rsidR="00E83B46" w:rsidRPr="00E83B46" w:rsidRDefault="00E83B46" w:rsidP="00E83B46">
      <w:pPr>
        <w:rPr>
          <w:rFonts w:ascii="Sakkal Majalla" w:hAnsi="Sakkal Majalla" w:cs="Sakkal Majalla"/>
          <w:b/>
          <w:bCs/>
          <w:sz w:val="28"/>
          <w:szCs w:val="28"/>
          <w:lang w:val="en-SA"/>
        </w:rPr>
      </w:pPr>
      <w:r w:rsidRPr="00E83B46">
        <w:rPr>
          <w:rFonts w:ascii="Sakkal Majalla" w:hAnsi="Sakkal Majalla" w:cs="Sakkal Majalla"/>
          <w:b/>
          <w:bCs/>
          <w:sz w:val="28"/>
          <w:szCs w:val="28"/>
          <w:rtl/>
          <w:lang w:val="en-SA"/>
        </w:rPr>
        <w:t>سادساً: صدق وثبات الأداة</w:t>
      </w:r>
    </w:p>
    <w:p w14:paraId="3A23F83B" w14:textId="77777777" w:rsidR="00E83B46" w:rsidRPr="00E83B46" w:rsidRDefault="00E83B46" w:rsidP="00E83B46">
      <w:pPr>
        <w:numPr>
          <w:ilvl w:val="0"/>
          <w:numId w:val="33"/>
        </w:numPr>
        <w:rPr>
          <w:rFonts w:ascii="Sakkal Majalla" w:hAnsi="Sakkal Majalla" w:cs="Sakkal Majalla"/>
          <w:sz w:val="28"/>
          <w:szCs w:val="28"/>
          <w:lang w:val="en-SA"/>
        </w:rPr>
      </w:pPr>
      <w:r w:rsidRPr="00E83B46">
        <w:rPr>
          <w:rFonts w:ascii="Sakkal Majalla" w:hAnsi="Sakkal Majalla" w:cs="Sakkal Majalla"/>
          <w:sz w:val="28"/>
          <w:szCs w:val="28"/>
          <w:rtl/>
          <w:lang w:val="en-SA"/>
        </w:rPr>
        <w:t xml:space="preserve">سيتم التحقق من </w:t>
      </w:r>
      <w:r w:rsidRPr="00E83B46">
        <w:rPr>
          <w:rFonts w:ascii="Sakkal Majalla" w:hAnsi="Sakkal Majalla" w:cs="Sakkal Majalla"/>
          <w:b/>
          <w:bCs/>
          <w:sz w:val="28"/>
          <w:szCs w:val="28"/>
          <w:rtl/>
          <w:lang w:val="en-SA"/>
        </w:rPr>
        <w:t>صدق الأداة</w:t>
      </w:r>
      <w:r w:rsidRPr="00E83B46">
        <w:rPr>
          <w:rFonts w:ascii="Sakkal Majalla" w:hAnsi="Sakkal Majalla" w:cs="Sakkal Majalla"/>
          <w:b/>
          <w:bCs/>
          <w:sz w:val="28"/>
          <w:szCs w:val="28"/>
          <w:lang w:val="en-SA"/>
        </w:rPr>
        <w:t xml:space="preserve"> (Validity)</w:t>
      </w:r>
      <w:r w:rsidRPr="00E83B46">
        <w:rPr>
          <w:rFonts w:ascii="Sakkal Majalla" w:hAnsi="Sakkal Majalla" w:cs="Sakkal Majalla"/>
          <w:sz w:val="28"/>
          <w:szCs w:val="28"/>
          <w:lang w:val="en-SA"/>
        </w:rPr>
        <w:t xml:space="preserve"> </w:t>
      </w:r>
      <w:r w:rsidRPr="00E83B46">
        <w:rPr>
          <w:rFonts w:ascii="Sakkal Majalla" w:hAnsi="Sakkal Majalla" w:cs="Sakkal Majalla"/>
          <w:sz w:val="28"/>
          <w:szCs w:val="28"/>
          <w:rtl/>
          <w:lang w:val="en-SA"/>
        </w:rPr>
        <w:t>من خلال عرضها على عدد من المحكّمين والمتخصصين للتأكد من ملاءمتها لأهداف الدراسة</w:t>
      </w:r>
      <w:r w:rsidRPr="00E83B46">
        <w:rPr>
          <w:rFonts w:ascii="Sakkal Majalla" w:hAnsi="Sakkal Majalla" w:cs="Sakkal Majalla"/>
          <w:sz w:val="28"/>
          <w:szCs w:val="28"/>
          <w:lang w:val="en-SA"/>
        </w:rPr>
        <w:t>.</w:t>
      </w:r>
    </w:p>
    <w:p w14:paraId="634A19FE" w14:textId="015212E4" w:rsidR="00E83B46" w:rsidRPr="00E83B46" w:rsidRDefault="00E83B46" w:rsidP="00F049CF">
      <w:pPr>
        <w:numPr>
          <w:ilvl w:val="0"/>
          <w:numId w:val="33"/>
        </w:numPr>
        <w:rPr>
          <w:rFonts w:ascii="Sakkal Majalla" w:hAnsi="Sakkal Majalla" w:cs="Sakkal Majalla"/>
          <w:sz w:val="28"/>
          <w:szCs w:val="28"/>
          <w:lang w:val="en-SA"/>
        </w:rPr>
      </w:pPr>
      <w:r w:rsidRPr="00E83B46">
        <w:rPr>
          <w:rFonts w:ascii="Sakkal Majalla" w:hAnsi="Sakkal Majalla" w:cs="Sakkal Majalla"/>
          <w:sz w:val="28"/>
          <w:szCs w:val="28"/>
          <w:rtl/>
          <w:lang w:val="en-SA"/>
        </w:rPr>
        <w:t xml:space="preserve">سيتم قياس </w:t>
      </w:r>
      <w:r w:rsidRPr="00E83B46">
        <w:rPr>
          <w:rFonts w:ascii="Sakkal Majalla" w:hAnsi="Sakkal Majalla" w:cs="Sakkal Majalla"/>
          <w:b/>
          <w:bCs/>
          <w:sz w:val="28"/>
          <w:szCs w:val="28"/>
          <w:rtl/>
          <w:lang w:val="en-SA"/>
        </w:rPr>
        <w:t>ثبات الأداة</w:t>
      </w:r>
      <w:r w:rsidRPr="00E83B46">
        <w:rPr>
          <w:rFonts w:ascii="Sakkal Majalla" w:hAnsi="Sakkal Majalla" w:cs="Sakkal Majalla"/>
          <w:b/>
          <w:bCs/>
          <w:sz w:val="28"/>
          <w:szCs w:val="28"/>
          <w:lang w:val="en-SA"/>
        </w:rPr>
        <w:t xml:space="preserve"> (Reliability)</w:t>
      </w:r>
      <w:r w:rsidRPr="00E83B46">
        <w:rPr>
          <w:rFonts w:ascii="Sakkal Majalla" w:hAnsi="Sakkal Majalla" w:cs="Sakkal Majalla"/>
          <w:sz w:val="28"/>
          <w:szCs w:val="28"/>
          <w:lang w:val="en-SA"/>
        </w:rPr>
        <w:t xml:space="preserve"> </w:t>
      </w:r>
      <w:r w:rsidRPr="00E83B46">
        <w:rPr>
          <w:rFonts w:ascii="Sakkal Majalla" w:hAnsi="Sakkal Majalla" w:cs="Sakkal Majalla"/>
          <w:sz w:val="28"/>
          <w:szCs w:val="28"/>
          <w:rtl/>
          <w:lang w:val="en-SA"/>
        </w:rPr>
        <w:t xml:space="preserve">باستخدام معامل الاتساق الداخلي </w:t>
      </w:r>
      <w:r w:rsidRPr="00E83B46">
        <w:rPr>
          <w:rFonts w:ascii="Sakkal Majalla" w:hAnsi="Sakkal Majalla" w:cs="Sakkal Majalla"/>
          <w:b/>
          <w:bCs/>
          <w:sz w:val="28"/>
          <w:szCs w:val="28"/>
          <w:lang w:val="en-SA"/>
        </w:rPr>
        <w:t>Cronbach’s Alpha</w:t>
      </w:r>
      <w:r w:rsidRPr="00E83B46">
        <w:rPr>
          <w:rFonts w:ascii="Sakkal Majalla" w:hAnsi="Sakkal Majalla" w:cs="Sakkal Majalla"/>
          <w:sz w:val="28"/>
          <w:szCs w:val="28"/>
          <w:rtl/>
          <w:lang w:val="en-SA"/>
        </w:rPr>
        <w:t>؛ وسيُعد مقبولاً إذا تجاوز 0.70</w:t>
      </w:r>
      <w:r w:rsidRPr="00E83B46">
        <w:rPr>
          <w:rFonts w:ascii="Sakkal Majalla" w:hAnsi="Sakkal Majalla" w:cs="Sakkal Majalla"/>
          <w:sz w:val="28"/>
          <w:szCs w:val="28"/>
          <w:lang w:val="en-SA"/>
        </w:rPr>
        <w:t>.</w:t>
      </w:r>
    </w:p>
    <w:p w14:paraId="2CD410DF" w14:textId="77777777" w:rsidR="00E83B46" w:rsidRPr="00E83B46" w:rsidRDefault="00E83B46" w:rsidP="00E83B46">
      <w:pPr>
        <w:rPr>
          <w:rFonts w:ascii="Sakkal Majalla" w:hAnsi="Sakkal Majalla" w:cs="Sakkal Majalla"/>
          <w:b/>
          <w:bCs/>
          <w:sz w:val="28"/>
          <w:szCs w:val="28"/>
          <w:lang w:val="en-SA"/>
        </w:rPr>
      </w:pPr>
      <w:r w:rsidRPr="00E83B46">
        <w:rPr>
          <w:rFonts w:ascii="Sakkal Majalla" w:hAnsi="Sakkal Majalla" w:cs="Sakkal Majalla"/>
          <w:b/>
          <w:bCs/>
          <w:sz w:val="28"/>
          <w:szCs w:val="28"/>
          <w:rtl/>
          <w:lang w:val="en-SA"/>
        </w:rPr>
        <w:t>سابعاً: أساليب التحليل الإحصائي</w:t>
      </w:r>
    </w:p>
    <w:p w14:paraId="5E980E8E" w14:textId="77777777" w:rsidR="00E83B46" w:rsidRPr="00E83B46" w:rsidRDefault="00E83B46" w:rsidP="00E83B46">
      <w:pPr>
        <w:rPr>
          <w:rFonts w:ascii="Sakkal Majalla" w:hAnsi="Sakkal Majalla" w:cs="Sakkal Majalla"/>
          <w:sz w:val="28"/>
          <w:szCs w:val="28"/>
          <w:lang w:val="en-SA"/>
        </w:rPr>
      </w:pPr>
      <w:r w:rsidRPr="00E83B46">
        <w:rPr>
          <w:rFonts w:ascii="Sakkal Majalla" w:hAnsi="Sakkal Majalla" w:cs="Sakkal Majalla"/>
          <w:sz w:val="28"/>
          <w:szCs w:val="28"/>
          <w:rtl/>
          <w:lang w:val="en-SA"/>
        </w:rPr>
        <w:t xml:space="preserve">سيتم تحليل البيانات باستخدام </w:t>
      </w:r>
      <w:r w:rsidRPr="00E83B46">
        <w:rPr>
          <w:rFonts w:ascii="Sakkal Majalla" w:hAnsi="Sakkal Majalla" w:cs="Sakkal Majalla"/>
          <w:b/>
          <w:bCs/>
          <w:sz w:val="28"/>
          <w:szCs w:val="28"/>
          <w:rtl/>
          <w:lang w:val="en-SA"/>
        </w:rPr>
        <w:t>برامج إحصائية</w:t>
      </w:r>
      <w:r w:rsidRPr="00E83B46">
        <w:rPr>
          <w:rFonts w:ascii="Sakkal Majalla" w:hAnsi="Sakkal Majalla" w:cs="Sakkal Majalla"/>
          <w:sz w:val="28"/>
          <w:szCs w:val="28"/>
          <w:rtl/>
          <w:lang w:val="en-SA"/>
        </w:rPr>
        <w:t xml:space="preserve"> مناسبة مثل</w:t>
      </w:r>
      <w:r w:rsidRPr="00E83B46">
        <w:rPr>
          <w:rFonts w:ascii="Sakkal Majalla" w:hAnsi="Sakkal Majalla" w:cs="Sakkal Majalla"/>
          <w:sz w:val="28"/>
          <w:szCs w:val="28"/>
          <w:lang w:val="en-SA"/>
        </w:rPr>
        <w:t xml:space="preserve"> SPSS </w:t>
      </w:r>
      <w:r w:rsidRPr="00E83B46">
        <w:rPr>
          <w:rFonts w:ascii="Sakkal Majalla" w:hAnsi="Sakkal Majalla" w:cs="Sakkal Majalla"/>
          <w:sz w:val="28"/>
          <w:szCs w:val="28"/>
          <w:rtl/>
          <w:lang w:val="en-SA"/>
        </w:rPr>
        <w:t>و</w:t>
      </w:r>
      <w:r w:rsidRPr="00E83B46">
        <w:rPr>
          <w:rFonts w:ascii="Sakkal Majalla" w:hAnsi="Sakkal Majalla" w:cs="Sakkal Majalla"/>
          <w:sz w:val="28"/>
          <w:szCs w:val="28"/>
          <w:lang w:val="en-SA"/>
        </w:rPr>
        <w:t>AMOS</w:t>
      </w:r>
      <w:r w:rsidRPr="00E83B46">
        <w:rPr>
          <w:rFonts w:ascii="Sakkal Majalla" w:hAnsi="Sakkal Majalla" w:cs="Sakkal Majalla"/>
          <w:sz w:val="28"/>
          <w:szCs w:val="28"/>
          <w:rtl/>
          <w:lang w:val="en-SA"/>
        </w:rPr>
        <w:t>، وذلك عبر</w:t>
      </w:r>
      <w:r w:rsidRPr="00E83B46">
        <w:rPr>
          <w:rFonts w:ascii="Sakkal Majalla" w:hAnsi="Sakkal Majalla" w:cs="Sakkal Majalla"/>
          <w:sz w:val="28"/>
          <w:szCs w:val="28"/>
          <w:lang w:val="en-SA"/>
        </w:rPr>
        <w:t>:</w:t>
      </w:r>
    </w:p>
    <w:p w14:paraId="0A734BBC" w14:textId="08EEE72B" w:rsidR="00E83B46" w:rsidRPr="00E83B46" w:rsidRDefault="00E83B46" w:rsidP="00E83B46">
      <w:pPr>
        <w:numPr>
          <w:ilvl w:val="0"/>
          <w:numId w:val="34"/>
        </w:numPr>
        <w:rPr>
          <w:rFonts w:ascii="Sakkal Majalla" w:hAnsi="Sakkal Majalla" w:cs="Sakkal Majalla"/>
          <w:sz w:val="28"/>
          <w:szCs w:val="28"/>
          <w:lang w:val="en-SA"/>
        </w:rPr>
      </w:pPr>
      <w:r w:rsidRPr="00E83B46">
        <w:rPr>
          <w:rFonts w:ascii="Sakkal Majalla" w:hAnsi="Sakkal Majalla" w:cs="Sakkal Majalla"/>
          <w:sz w:val="28"/>
          <w:szCs w:val="28"/>
          <w:rtl/>
          <w:lang w:val="en-SA"/>
        </w:rPr>
        <w:t xml:space="preserve">الإحصاءات الوصفية (المتوسطات، الانحرافات المعيارية، </w:t>
      </w:r>
      <w:proofErr w:type="gramStart"/>
      <w:r w:rsidRPr="00E83B46">
        <w:rPr>
          <w:rFonts w:ascii="Sakkal Majalla" w:hAnsi="Sakkal Majalla" w:cs="Sakkal Majalla"/>
          <w:sz w:val="28"/>
          <w:szCs w:val="28"/>
          <w:rtl/>
          <w:lang w:val="en-SA"/>
        </w:rPr>
        <w:t>التكرارات</w:t>
      </w:r>
      <w:r w:rsidR="00D56769">
        <w:rPr>
          <w:rFonts w:ascii="Sakkal Majalla" w:hAnsi="Sakkal Majalla" w:cs="Sakkal Majalla"/>
          <w:sz w:val="28"/>
          <w:szCs w:val="28"/>
          <w:lang w:val="en-SA"/>
        </w:rPr>
        <w:t>(</w:t>
      </w:r>
      <w:proofErr w:type="gramEnd"/>
    </w:p>
    <w:p w14:paraId="042D1F3A" w14:textId="77777777" w:rsidR="00E83B46" w:rsidRPr="00E83B46" w:rsidRDefault="00E83B46" w:rsidP="00E83B46">
      <w:pPr>
        <w:numPr>
          <w:ilvl w:val="0"/>
          <w:numId w:val="34"/>
        </w:numPr>
        <w:rPr>
          <w:rFonts w:ascii="Sakkal Majalla" w:hAnsi="Sakkal Majalla" w:cs="Sakkal Majalla"/>
          <w:sz w:val="28"/>
          <w:szCs w:val="28"/>
          <w:lang w:val="en-SA"/>
        </w:rPr>
      </w:pPr>
      <w:r w:rsidRPr="00E83B46">
        <w:rPr>
          <w:rFonts w:ascii="Sakkal Majalla" w:hAnsi="Sakkal Majalla" w:cs="Sakkal Majalla"/>
          <w:sz w:val="28"/>
          <w:szCs w:val="28"/>
          <w:rtl/>
          <w:lang w:val="en-SA"/>
        </w:rPr>
        <w:t>اختبار الفرضيات باستخدام</w:t>
      </w:r>
      <w:r w:rsidRPr="00E83B46">
        <w:rPr>
          <w:rFonts w:ascii="Sakkal Majalla" w:hAnsi="Sakkal Majalla" w:cs="Sakkal Majalla"/>
          <w:sz w:val="28"/>
          <w:szCs w:val="28"/>
          <w:lang w:val="en-SA"/>
        </w:rPr>
        <w:t>:</w:t>
      </w:r>
    </w:p>
    <w:p w14:paraId="5213A2D3" w14:textId="77777777" w:rsidR="00E83B46" w:rsidRPr="00E83B46" w:rsidRDefault="00E83B46" w:rsidP="00E83B46">
      <w:pPr>
        <w:numPr>
          <w:ilvl w:val="1"/>
          <w:numId w:val="34"/>
        </w:numPr>
        <w:rPr>
          <w:rFonts w:ascii="Sakkal Majalla" w:hAnsi="Sakkal Majalla" w:cs="Sakkal Majalla"/>
          <w:sz w:val="28"/>
          <w:szCs w:val="28"/>
          <w:lang w:val="en-SA"/>
        </w:rPr>
      </w:pPr>
      <w:r w:rsidRPr="00E83B46">
        <w:rPr>
          <w:rFonts w:ascii="Sakkal Majalla" w:hAnsi="Sakkal Majalla" w:cs="Sakkal Majalla"/>
          <w:sz w:val="28"/>
          <w:szCs w:val="28"/>
          <w:rtl/>
          <w:lang w:val="en-SA"/>
        </w:rPr>
        <w:t>معامل الارتباط</w:t>
      </w:r>
      <w:r w:rsidRPr="00E83B46">
        <w:rPr>
          <w:rFonts w:ascii="Sakkal Majalla" w:hAnsi="Sakkal Majalla" w:cs="Sakkal Majalla"/>
          <w:sz w:val="28"/>
          <w:szCs w:val="28"/>
          <w:lang w:val="en-SA"/>
        </w:rPr>
        <w:t xml:space="preserve"> (Correlation)</w:t>
      </w:r>
    </w:p>
    <w:p w14:paraId="565A5FAD" w14:textId="77777777" w:rsidR="00E83B46" w:rsidRPr="00E83B46" w:rsidRDefault="00E83B46" w:rsidP="00E83B46">
      <w:pPr>
        <w:numPr>
          <w:ilvl w:val="1"/>
          <w:numId w:val="34"/>
        </w:numPr>
        <w:rPr>
          <w:rFonts w:ascii="Sakkal Majalla" w:hAnsi="Sakkal Majalla" w:cs="Sakkal Majalla"/>
          <w:sz w:val="28"/>
          <w:szCs w:val="28"/>
          <w:lang w:val="en-SA"/>
        </w:rPr>
      </w:pPr>
      <w:r w:rsidRPr="00E83B46">
        <w:rPr>
          <w:rFonts w:ascii="Sakkal Majalla" w:hAnsi="Sakkal Majalla" w:cs="Sakkal Majalla"/>
          <w:sz w:val="28"/>
          <w:szCs w:val="28"/>
          <w:rtl/>
          <w:lang w:val="en-SA"/>
        </w:rPr>
        <w:t>تحليل الانحدار الخطي المتعدد</w:t>
      </w:r>
      <w:r w:rsidRPr="00E83B46">
        <w:rPr>
          <w:rFonts w:ascii="Sakkal Majalla" w:hAnsi="Sakkal Majalla" w:cs="Sakkal Majalla"/>
          <w:sz w:val="28"/>
          <w:szCs w:val="28"/>
          <w:lang w:val="en-SA"/>
        </w:rPr>
        <w:t xml:space="preserve"> (Multiple Regression)</w:t>
      </w:r>
    </w:p>
    <w:p w14:paraId="641566AF" w14:textId="77777777" w:rsidR="00E83B46" w:rsidRPr="00E83B46" w:rsidRDefault="00E83B46" w:rsidP="00E83B46">
      <w:pPr>
        <w:numPr>
          <w:ilvl w:val="1"/>
          <w:numId w:val="34"/>
        </w:numPr>
        <w:rPr>
          <w:rFonts w:ascii="Sakkal Majalla" w:hAnsi="Sakkal Majalla" w:cs="Sakkal Majalla"/>
          <w:sz w:val="28"/>
          <w:szCs w:val="28"/>
          <w:lang w:val="en-SA"/>
        </w:rPr>
      </w:pPr>
      <w:r w:rsidRPr="00E83B46">
        <w:rPr>
          <w:rFonts w:ascii="Sakkal Majalla" w:hAnsi="Sakkal Majalla" w:cs="Sakkal Majalla"/>
          <w:sz w:val="28"/>
          <w:szCs w:val="28"/>
          <w:rtl/>
          <w:lang w:val="en-SA"/>
        </w:rPr>
        <w:t>تحليل المسار</w:t>
      </w:r>
      <w:r w:rsidRPr="00E83B46">
        <w:rPr>
          <w:rFonts w:ascii="Sakkal Majalla" w:hAnsi="Sakkal Majalla" w:cs="Sakkal Majalla"/>
          <w:sz w:val="28"/>
          <w:szCs w:val="28"/>
          <w:lang w:val="en-SA"/>
        </w:rPr>
        <w:t xml:space="preserve"> (Path Analysis) </w:t>
      </w:r>
      <w:r w:rsidRPr="00E83B46">
        <w:rPr>
          <w:rFonts w:ascii="Sakkal Majalla" w:hAnsi="Sakkal Majalla" w:cs="Sakkal Majalla"/>
          <w:sz w:val="28"/>
          <w:szCs w:val="28"/>
          <w:rtl/>
          <w:lang w:val="en-SA"/>
        </w:rPr>
        <w:t>عند وجود متغيرات وسيطة أو معدِّلة</w:t>
      </w:r>
    </w:p>
    <w:p w14:paraId="21B3BA06" w14:textId="68327C4D" w:rsidR="00D66EE2" w:rsidRPr="00F049CF" w:rsidRDefault="00E83B46" w:rsidP="00F049CF">
      <w:pPr>
        <w:numPr>
          <w:ilvl w:val="0"/>
          <w:numId w:val="34"/>
        </w:numPr>
        <w:rPr>
          <w:rFonts w:ascii="Sakkal Majalla" w:hAnsi="Sakkal Majalla" w:cs="Sakkal Majalla"/>
          <w:sz w:val="28"/>
          <w:szCs w:val="28"/>
          <w:rtl/>
          <w:lang w:val="en-SA"/>
        </w:rPr>
      </w:pPr>
      <w:r w:rsidRPr="00E83B46">
        <w:rPr>
          <w:rFonts w:ascii="Sakkal Majalla" w:hAnsi="Sakkal Majalla" w:cs="Sakkal Majalla"/>
          <w:sz w:val="28"/>
          <w:szCs w:val="28"/>
          <w:rtl/>
          <w:lang w:val="en-SA"/>
        </w:rPr>
        <w:t>اختبار الفروق إن لزم</w:t>
      </w:r>
      <w:r w:rsidRPr="00E83B46">
        <w:rPr>
          <w:rFonts w:ascii="Sakkal Majalla" w:hAnsi="Sakkal Majalla" w:cs="Sakkal Majalla"/>
          <w:sz w:val="28"/>
          <w:szCs w:val="28"/>
          <w:lang w:val="en-SA"/>
        </w:rPr>
        <w:t xml:space="preserve"> (T-test </w:t>
      </w:r>
      <w:r w:rsidRPr="00E83B46">
        <w:rPr>
          <w:rFonts w:ascii="Sakkal Majalla" w:hAnsi="Sakkal Majalla" w:cs="Sakkal Majalla"/>
          <w:sz w:val="28"/>
          <w:szCs w:val="28"/>
          <w:rtl/>
          <w:lang w:val="en-SA"/>
        </w:rPr>
        <w:t>أو</w:t>
      </w:r>
      <w:r w:rsidRPr="00E83B46">
        <w:rPr>
          <w:rFonts w:ascii="Sakkal Majalla" w:hAnsi="Sakkal Majalla" w:cs="Sakkal Majalla"/>
          <w:sz w:val="28"/>
          <w:szCs w:val="28"/>
          <w:lang w:val="en-SA"/>
        </w:rPr>
        <w:t xml:space="preserve"> ANOVA) </w:t>
      </w:r>
      <w:r w:rsidRPr="00E83B46">
        <w:rPr>
          <w:rFonts w:ascii="Sakkal Majalla" w:hAnsi="Sakkal Majalla" w:cs="Sakkal Majalla"/>
          <w:sz w:val="28"/>
          <w:szCs w:val="28"/>
          <w:rtl/>
          <w:lang w:val="en-SA"/>
        </w:rPr>
        <w:t>حسب طبيعة البيانات</w:t>
      </w:r>
    </w:p>
    <w:p w14:paraId="6554D318" w14:textId="40B37C65" w:rsidR="00B046F6" w:rsidRPr="00B046F6" w:rsidRDefault="00E83B46" w:rsidP="00B046F6">
      <w:pPr>
        <w:rPr>
          <w:rFonts w:ascii="Sakkal Majalla" w:hAnsi="Sakkal Majalla" w:cs="Sakkal Majalla"/>
          <w:b/>
          <w:bCs/>
          <w:sz w:val="28"/>
          <w:szCs w:val="28"/>
          <w:rtl/>
          <w:lang w:val="en-SA"/>
        </w:rPr>
      </w:pPr>
      <w:r w:rsidRPr="00E83B46">
        <w:rPr>
          <w:rFonts w:ascii="Sakkal Majalla" w:hAnsi="Sakkal Majalla" w:cs="Sakkal Majalla"/>
          <w:b/>
          <w:bCs/>
          <w:sz w:val="28"/>
          <w:szCs w:val="28"/>
          <w:rtl/>
          <w:lang w:val="en-SA"/>
        </w:rPr>
        <w:t>ثامناً: حدود البحث</w:t>
      </w:r>
      <w:r w:rsidR="007E00A6" w:rsidRPr="00D66EE2">
        <w:rPr>
          <w:rFonts w:ascii="Sakkal Majalla" w:hAnsi="Sakkal Majalla" w:cs="Sakkal Majalla"/>
          <w:b/>
          <w:bCs/>
          <w:sz w:val="28"/>
          <w:szCs w:val="28"/>
          <w:lang w:val="en-SA"/>
        </w:rPr>
        <w:t>:</w:t>
      </w:r>
    </w:p>
    <w:p w14:paraId="02369D46" w14:textId="77777777" w:rsidR="00B046F6" w:rsidRPr="00B046F6" w:rsidRDefault="00B046F6" w:rsidP="00B046F6">
      <w:pPr>
        <w:numPr>
          <w:ilvl w:val="0"/>
          <w:numId w:val="44"/>
        </w:numPr>
        <w:rPr>
          <w:rFonts w:ascii="Sakkal Majalla" w:hAnsi="Sakkal Majalla" w:cs="Sakkal Majalla"/>
          <w:b/>
          <w:bCs/>
          <w:sz w:val="28"/>
          <w:szCs w:val="28"/>
          <w:lang w:val="en-SA"/>
        </w:rPr>
      </w:pPr>
      <w:r w:rsidRPr="00B046F6">
        <w:rPr>
          <w:rFonts w:ascii="Sakkal Majalla" w:hAnsi="Sakkal Majalla" w:cs="Sakkal Majalla"/>
          <w:b/>
          <w:bCs/>
          <w:sz w:val="28"/>
          <w:szCs w:val="28"/>
          <w:rtl/>
          <w:lang w:val="en-SA"/>
        </w:rPr>
        <w:t>الحدود المكانية</w:t>
      </w:r>
      <w:r w:rsidRPr="00B046F6">
        <w:rPr>
          <w:rFonts w:ascii="Sakkal Majalla" w:hAnsi="Sakkal Majalla" w:cs="Sakkal Majalla"/>
          <w:b/>
          <w:bCs/>
          <w:sz w:val="28"/>
          <w:szCs w:val="28"/>
          <w:lang w:val="en-SA"/>
        </w:rPr>
        <w:t>:</w:t>
      </w:r>
      <w:r w:rsidRPr="00B046F6">
        <w:rPr>
          <w:rFonts w:ascii="Sakkal Majalla" w:hAnsi="Sakkal Majalla" w:cs="Sakkal Majalla"/>
          <w:b/>
          <w:bCs/>
          <w:sz w:val="28"/>
          <w:szCs w:val="28"/>
          <w:lang w:val="en-SA"/>
        </w:rPr>
        <w:br/>
      </w:r>
      <w:r w:rsidRPr="00B046F6">
        <w:rPr>
          <w:rFonts w:ascii="Sakkal Majalla" w:hAnsi="Sakkal Majalla" w:cs="Sakkal Majalla"/>
          <w:b/>
          <w:bCs/>
          <w:sz w:val="28"/>
          <w:szCs w:val="28"/>
          <w:rtl/>
          <w:lang w:val="en-SA"/>
        </w:rPr>
        <w:t>تركز الدراسة على الشركات الناشئة</w:t>
      </w:r>
      <w:r w:rsidRPr="00B046F6">
        <w:rPr>
          <w:rFonts w:ascii="Sakkal Majalla" w:hAnsi="Sakkal Majalla" w:cs="Sakkal Majalla"/>
          <w:b/>
          <w:bCs/>
          <w:sz w:val="28"/>
          <w:szCs w:val="28"/>
          <w:lang w:val="en-SA"/>
        </w:rPr>
        <w:t xml:space="preserve"> (Startups) </w:t>
      </w:r>
      <w:r w:rsidRPr="00B046F6">
        <w:rPr>
          <w:rFonts w:ascii="Sakkal Majalla" w:hAnsi="Sakkal Majalla" w:cs="Sakkal Majalla"/>
          <w:b/>
          <w:bCs/>
          <w:sz w:val="28"/>
          <w:szCs w:val="28"/>
          <w:rtl/>
          <w:lang w:val="en-SA"/>
        </w:rPr>
        <w:t>الموجودة في المملكة العربية السعودية فقط، ولا تشمل الشركات في دول أخرى</w:t>
      </w:r>
      <w:r w:rsidRPr="00B046F6">
        <w:rPr>
          <w:rFonts w:ascii="Sakkal Majalla" w:hAnsi="Sakkal Majalla" w:cs="Sakkal Majalla"/>
          <w:b/>
          <w:bCs/>
          <w:sz w:val="28"/>
          <w:szCs w:val="28"/>
          <w:lang w:val="en-SA"/>
        </w:rPr>
        <w:t>.</w:t>
      </w:r>
    </w:p>
    <w:p w14:paraId="043C3A5C" w14:textId="77777777" w:rsidR="00B046F6" w:rsidRPr="00B046F6" w:rsidRDefault="00B046F6" w:rsidP="00B046F6">
      <w:pPr>
        <w:numPr>
          <w:ilvl w:val="0"/>
          <w:numId w:val="44"/>
        </w:numPr>
        <w:rPr>
          <w:rFonts w:ascii="Sakkal Majalla" w:hAnsi="Sakkal Majalla" w:cs="Sakkal Majalla"/>
          <w:b/>
          <w:bCs/>
          <w:sz w:val="28"/>
          <w:szCs w:val="28"/>
          <w:lang w:val="en-SA"/>
        </w:rPr>
      </w:pPr>
      <w:r w:rsidRPr="00B046F6">
        <w:rPr>
          <w:rFonts w:ascii="Sakkal Majalla" w:hAnsi="Sakkal Majalla" w:cs="Sakkal Majalla"/>
          <w:b/>
          <w:bCs/>
          <w:sz w:val="28"/>
          <w:szCs w:val="28"/>
          <w:rtl/>
          <w:lang w:val="en-SA"/>
        </w:rPr>
        <w:t>الحدود الزمنية</w:t>
      </w:r>
      <w:r w:rsidRPr="00B046F6">
        <w:rPr>
          <w:rFonts w:ascii="Sakkal Majalla" w:hAnsi="Sakkal Majalla" w:cs="Sakkal Majalla"/>
          <w:b/>
          <w:bCs/>
          <w:sz w:val="28"/>
          <w:szCs w:val="28"/>
          <w:lang w:val="en-SA"/>
        </w:rPr>
        <w:t>:</w:t>
      </w:r>
      <w:r w:rsidRPr="00B046F6">
        <w:rPr>
          <w:rFonts w:ascii="Sakkal Majalla" w:hAnsi="Sakkal Majalla" w:cs="Sakkal Majalla"/>
          <w:b/>
          <w:bCs/>
          <w:sz w:val="28"/>
          <w:szCs w:val="28"/>
          <w:lang w:val="en-SA"/>
        </w:rPr>
        <w:br/>
      </w:r>
      <w:r w:rsidRPr="00B046F6">
        <w:rPr>
          <w:rFonts w:ascii="Sakkal Majalla" w:hAnsi="Sakkal Majalla" w:cs="Sakkal Majalla"/>
          <w:b/>
          <w:bCs/>
          <w:sz w:val="28"/>
          <w:szCs w:val="28"/>
          <w:rtl/>
          <w:lang w:val="en-SA"/>
        </w:rPr>
        <w:t>تقتصر الدراسة على الفترة الحالية أو السنوات الأخيرة التي تتوفر فيها بيانات موثوقة عن ابتكار نماذج الأعمال وتحقيق الميزة التنافسية في الشركات الناشئة</w:t>
      </w:r>
      <w:r w:rsidRPr="00B046F6">
        <w:rPr>
          <w:rFonts w:ascii="Sakkal Majalla" w:hAnsi="Sakkal Majalla" w:cs="Sakkal Majalla"/>
          <w:b/>
          <w:bCs/>
          <w:sz w:val="28"/>
          <w:szCs w:val="28"/>
          <w:lang w:val="en-SA"/>
        </w:rPr>
        <w:t>.</w:t>
      </w:r>
    </w:p>
    <w:p w14:paraId="1597A12E" w14:textId="77777777" w:rsidR="00B046F6" w:rsidRPr="00B046F6" w:rsidRDefault="00B046F6" w:rsidP="00B046F6">
      <w:pPr>
        <w:numPr>
          <w:ilvl w:val="0"/>
          <w:numId w:val="44"/>
        </w:numPr>
        <w:rPr>
          <w:rFonts w:ascii="Sakkal Majalla" w:hAnsi="Sakkal Majalla" w:cs="Sakkal Majalla"/>
          <w:b/>
          <w:bCs/>
          <w:sz w:val="28"/>
          <w:szCs w:val="28"/>
          <w:lang w:val="en-SA"/>
        </w:rPr>
      </w:pPr>
      <w:r w:rsidRPr="00B046F6">
        <w:rPr>
          <w:rFonts w:ascii="Sakkal Majalla" w:hAnsi="Sakkal Majalla" w:cs="Sakkal Majalla"/>
          <w:b/>
          <w:bCs/>
          <w:sz w:val="28"/>
          <w:szCs w:val="28"/>
          <w:rtl/>
          <w:lang w:val="en-SA"/>
        </w:rPr>
        <w:lastRenderedPageBreak/>
        <w:t>الحدود الموضوعية</w:t>
      </w:r>
      <w:r w:rsidRPr="00B046F6">
        <w:rPr>
          <w:rFonts w:ascii="Sakkal Majalla" w:hAnsi="Sakkal Majalla" w:cs="Sakkal Majalla"/>
          <w:b/>
          <w:bCs/>
          <w:sz w:val="28"/>
          <w:szCs w:val="28"/>
          <w:lang w:val="en-SA"/>
        </w:rPr>
        <w:t>:</w:t>
      </w:r>
      <w:r w:rsidRPr="00B046F6">
        <w:rPr>
          <w:rFonts w:ascii="Sakkal Majalla" w:hAnsi="Sakkal Majalla" w:cs="Sakkal Majalla"/>
          <w:b/>
          <w:bCs/>
          <w:sz w:val="28"/>
          <w:szCs w:val="28"/>
          <w:lang w:val="en-SA"/>
        </w:rPr>
        <w:br/>
      </w:r>
      <w:r w:rsidRPr="00B046F6">
        <w:rPr>
          <w:rFonts w:ascii="Sakkal Majalla" w:hAnsi="Sakkal Majalla" w:cs="Sakkal Majalla"/>
          <w:b/>
          <w:bCs/>
          <w:sz w:val="28"/>
          <w:szCs w:val="28"/>
          <w:rtl/>
          <w:lang w:val="en-SA"/>
        </w:rPr>
        <w:t>تهتم الدراسة بتحليل أثر ابتكار نماذج الأعمال فقط على تحقيق الميزة التنافسية المستدامة، دون تناول عوامل أخرى مثل التمويل أو الإدارة التشغيلية</w:t>
      </w:r>
      <w:r w:rsidRPr="00B046F6">
        <w:rPr>
          <w:rFonts w:ascii="Sakkal Majalla" w:hAnsi="Sakkal Majalla" w:cs="Sakkal Majalla"/>
          <w:b/>
          <w:bCs/>
          <w:sz w:val="28"/>
          <w:szCs w:val="28"/>
          <w:lang w:val="en-SA"/>
        </w:rPr>
        <w:t>.</w:t>
      </w:r>
    </w:p>
    <w:p w14:paraId="65A87397" w14:textId="7A00C2EE" w:rsidR="00B046F6" w:rsidRPr="00E83B46" w:rsidRDefault="00B046F6" w:rsidP="00F049CF">
      <w:pPr>
        <w:numPr>
          <w:ilvl w:val="0"/>
          <w:numId w:val="44"/>
        </w:numPr>
        <w:rPr>
          <w:rFonts w:ascii="Sakkal Majalla" w:hAnsi="Sakkal Majalla" w:cs="Sakkal Majalla"/>
          <w:b/>
          <w:bCs/>
          <w:sz w:val="28"/>
          <w:szCs w:val="28"/>
          <w:lang w:val="en-SA"/>
        </w:rPr>
      </w:pPr>
      <w:r w:rsidRPr="00B046F6">
        <w:rPr>
          <w:rFonts w:ascii="Sakkal Majalla" w:hAnsi="Sakkal Majalla" w:cs="Sakkal Majalla"/>
          <w:b/>
          <w:bCs/>
          <w:sz w:val="28"/>
          <w:szCs w:val="28"/>
          <w:rtl/>
          <w:lang w:val="en-SA"/>
        </w:rPr>
        <w:t>الحدود المنهجية</w:t>
      </w:r>
      <w:r w:rsidRPr="00B046F6">
        <w:rPr>
          <w:rFonts w:ascii="Sakkal Majalla" w:hAnsi="Sakkal Majalla" w:cs="Sakkal Majalla"/>
          <w:b/>
          <w:bCs/>
          <w:sz w:val="28"/>
          <w:szCs w:val="28"/>
          <w:lang w:val="en-SA"/>
        </w:rPr>
        <w:t>:</w:t>
      </w:r>
      <w:r w:rsidRPr="00B046F6">
        <w:rPr>
          <w:rFonts w:ascii="Sakkal Majalla" w:hAnsi="Sakkal Majalla" w:cs="Sakkal Majalla"/>
          <w:b/>
          <w:bCs/>
          <w:sz w:val="28"/>
          <w:szCs w:val="28"/>
          <w:lang w:val="en-SA"/>
        </w:rPr>
        <w:br/>
      </w:r>
      <w:r w:rsidRPr="00B046F6">
        <w:rPr>
          <w:rFonts w:ascii="Sakkal Majalla" w:hAnsi="Sakkal Majalla" w:cs="Sakkal Majalla"/>
          <w:b/>
          <w:bCs/>
          <w:sz w:val="28"/>
          <w:szCs w:val="28"/>
          <w:rtl/>
          <w:lang w:val="en-SA"/>
        </w:rPr>
        <w:t>تعتمد الدراسة على أساليب البحث الوصفي والتحليلي (مثل الاستبيانات أو المقابلات أو تحليل البيانات الثانوية)، ولن تشمل التجارب الميدانية المعقدة أو الدراسات المختبرية</w:t>
      </w:r>
      <w:r w:rsidRPr="00B046F6">
        <w:rPr>
          <w:rFonts w:ascii="Sakkal Majalla" w:hAnsi="Sakkal Majalla" w:cs="Sakkal Majalla"/>
          <w:b/>
          <w:bCs/>
          <w:sz w:val="28"/>
          <w:szCs w:val="28"/>
          <w:lang w:val="en-SA"/>
        </w:rPr>
        <w:t>.</w:t>
      </w:r>
    </w:p>
    <w:p w14:paraId="068069C4" w14:textId="4601735C" w:rsidR="00E83B46" w:rsidRPr="00E83B46" w:rsidRDefault="00E83B46" w:rsidP="00E83B46">
      <w:pPr>
        <w:rPr>
          <w:rFonts w:ascii="Sakkal Majalla" w:hAnsi="Sakkal Majalla" w:cs="Sakkal Majalla"/>
          <w:b/>
          <w:bCs/>
          <w:sz w:val="28"/>
          <w:szCs w:val="28"/>
          <w:lang w:val="en-SA"/>
        </w:rPr>
      </w:pPr>
      <w:r w:rsidRPr="00E83B46">
        <w:rPr>
          <w:rFonts w:ascii="Sakkal Majalla" w:hAnsi="Sakkal Majalla" w:cs="Sakkal Majalla"/>
          <w:b/>
          <w:bCs/>
          <w:sz w:val="28"/>
          <w:szCs w:val="28"/>
          <w:rtl/>
          <w:lang w:val="en-SA"/>
        </w:rPr>
        <w:t>تاسعاً: الاعتبارات الأخلاقية للبحث</w:t>
      </w:r>
      <w:r w:rsidR="007E00A6" w:rsidRPr="00D66EE2">
        <w:rPr>
          <w:rFonts w:ascii="Sakkal Majalla" w:hAnsi="Sakkal Majalla" w:cs="Sakkal Majalla"/>
          <w:b/>
          <w:bCs/>
          <w:sz w:val="28"/>
          <w:szCs w:val="28"/>
          <w:lang w:val="en-SA"/>
        </w:rPr>
        <w:t>:</w:t>
      </w:r>
    </w:p>
    <w:p w14:paraId="07663BCE" w14:textId="77777777" w:rsidR="00E83B46" w:rsidRPr="00E83B46" w:rsidRDefault="00E83B46" w:rsidP="00E83B46">
      <w:pPr>
        <w:rPr>
          <w:rFonts w:ascii="Sakkal Majalla" w:hAnsi="Sakkal Majalla" w:cs="Sakkal Majalla"/>
          <w:sz w:val="28"/>
          <w:szCs w:val="28"/>
          <w:lang w:val="en-SA"/>
        </w:rPr>
      </w:pPr>
      <w:r w:rsidRPr="00E83B46">
        <w:rPr>
          <w:rFonts w:ascii="Sakkal Majalla" w:hAnsi="Sakkal Majalla" w:cs="Sakkal Majalla"/>
          <w:sz w:val="28"/>
          <w:szCs w:val="28"/>
          <w:rtl/>
          <w:lang w:val="en-SA"/>
        </w:rPr>
        <w:t>تلتزم الدراسة بالمعايير الأخلاقية من خلال</w:t>
      </w:r>
      <w:r w:rsidRPr="00E83B46">
        <w:rPr>
          <w:rFonts w:ascii="Sakkal Majalla" w:hAnsi="Sakkal Majalla" w:cs="Sakkal Majalla"/>
          <w:sz w:val="28"/>
          <w:szCs w:val="28"/>
          <w:lang w:val="en-SA"/>
        </w:rPr>
        <w:t>:</w:t>
      </w:r>
    </w:p>
    <w:p w14:paraId="7810F8C4" w14:textId="77777777" w:rsidR="00E83B46" w:rsidRPr="00E83B46" w:rsidRDefault="00E83B46" w:rsidP="00E83B46">
      <w:pPr>
        <w:numPr>
          <w:ilvl w:val="0"/>
          <w:numId w:val="36"/>
        </w:numPr>
        <w:rPr>
          <w:rFonts w:ascii="Sakkal Majalla" w:hAnsi="Sakkal Majalla" w:cs="Sakkal Majalla"/>
          <w:sz w:val="28"/>
          <w:szCs w:val="28"/>
          <w:lang w:val="en-SA"/>
        </w:rPr>
      </w:pPr>
      <w:r w:rsidRPr="00E83B46">
        <w:rPr>
          <w:rFonts w:ascii="Sakkal Majalla" w:hAnsi="Sakkal Majalla" w:cs="Sakkal Majalla"/>
          <w:sz w:val="28"/>
          <w:szCs w:val="28"/>
          <w:rtl/>
          <w:lang w:val="en-SA"/>
        </w:rPr>
        <w:t>الحصول على الموافقة المستنيرة من المشاركين</w:t>
      </w:r>
    </w:p>
    <w:p w14:paraId="3E247A7A" w14:textId="77777777" w:rsidR="00E83B46" w:rsidRPr="00E83B46" w:rsidRDefault="00E83B46" w:rsidP="00E83B46">
      <w:pPr>
        <w:numPr>
          <w:ilvl w:val="0"/>
          <w:numId w:val="36"/>
        </w:numPr>
        <w:rPr>
          <w:rFonts w:ascii="Sakkal Majalla" w:hAnsi="Sakkal Majalla" w:cs="Sakkal Majalla"/>
          <w:sz w:val="28"/>
          <w:szCs w:val="28"/>
          <w:lang w:val="en-SA"/>
        </w:rPr>
      </w:pPr>
      <w:r w:rsidRPr="00E83B46">
        <w:rPr>
          <w:rFonts w:ascii="Sakkal Majalla" w:hAnsi="Sakkal Majalla" w:cs="Sakkal Majalla"/>
          <w:sz w:val="28"/>
          <w:szCs w:val="28"/>
          <w:rtl/>
          <w:lang w:val="en-SA"/>
        </w:rPr>
        <w:t>ضمان سرية البيانات وعدم استخدامها إلا لأغراض علمية</w:t>
      </w:r>
    </w:p>
    <w:p w14:paraId="187B7D27" w14:textId="77777777" w:rsidR="00E83B46" w:rsidRPr="00E83B46" w:rsidRDefault="00E83B46" w:rsidP="00E83B46">
      <w:pPr>
        <w:numPr>
          <w:ilvl w:val="0"/>
          <w:numId w:val="36"/>
        </w:numPr>
        <w:rPr>
          <w:rFonts w:ascii="Sakkal Majalla" w:hAnsi="Sakkal Majalla" w:cs="Sakkal Majalla"/>
          <w:sz w:val="28"/>
          <w:szCs w:val="28"/>
          <w:lang w:val="en-SA"/>
        </w:rPr>
      </w:pPr>
      <w:r w:rsidRPr="00E83B46">
        <w:rPr>
          <w:rFonts w:ascii="Sakkal Majalla" w:hAnsi="Sakkal Majalla" w:cs="Sakkal Majalla"/>
          <w:sz w:val="28"/>
          <w:szCs w:val="28"/>
          <w:rtl/>
          <w:lang w:val="en-SA"/>
        </w:rPr>
        <w:t>احترام خصوصية الشركات والمستجيبين</w:t>
      </w:r>
    </w:p>
    <w:p w14:paraId="547D0B0C" w14:textId="77777777" w:rsidR="00E83B46" w:rsidRPr="00E83B46" w:rsidRDefault="003C4254" w:rsidP="00E83B46">
      <w:pPr>
        <w:rPr>
          <w:rFonts w:ascii="Sakkal Majalla" w:hAnsi="Sakkal Majalla" w:cs="Sakkal Majalla"/>
          <w:sz w:val="28"/>
          <w:szCs w:val="28"/>
          <w:lang w:val="en-SA"/>
        </w:rPr>
      </w:pPr>
      <w:r w:rsidRPr="003C4254">
        <w:rPr>
          <w:rFonts w:ascii="Sakkal Majalla" w:hAnsi="Sakkal Majalla" w:cs="Sakkal Majalla"/>
          <w:noProof/>
          <w:sz w:val="28"/>
          <w:szCs w:val="28"/>
          <w:lang w:val="en-SA"/>
        </w:rPr>
        <w:pict w14:anchorId="3D780BDB">
          <v:rect id="_x0000_i1025" alt="" style="width:294.35pt;height:.05pt;mso-width-percent:0;mso-height-percent:0;mso-width-percent:0;mso-height-percent:0" o:hrpct="629" o:hralign="center" o:hrstd="t" o:hr="t" fillcolor="#a0a0a0" stroked="f"/>
        </w:pict>
      </w:r>
    </w:p>
    <w:p w14:paraId="24319078" w14:textId="77777777" w:rsidR="00A74F76" w:rsidRPr="00E83B46" w:rsidRDefault="00A74F76" w:rsidP="00D22171">
      <w:pPr>
        <w:rPr>
          <w:rFonts w:ascii="Sakkal Majalla" w:hAnsi="Sakkal Majalla" w:cs="Sakkal Majalla"/>
          <w:sz w:val="28"/>
          <w:szCs w:val="28"/>
          <w:rtl/>
          <w:lang w:val="en-SA"/>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0108E8DE" w14:textId="77777777" w:rsidR="00E83B46" w:rsidRDefault="00E83B46" w:rsidP="00D22171">
      <w:pPr>
        <w:rPr>
          <w:rFonts w:ascii="Sakkal Majalla" w:hAnsi="Sakkal Majalla" w:cs="Sakkal Majalla"/>
          <w:sz w:val="28"/>
          <w:szCs w:val="28"/>
          <w:u w:val="single"/>
          <w:rtl/>
        </w:rPr>
      </w:pPr>
    </w:p>
    <w:p w14:paraId="4A7B3B2E" w14:textId="77777777" w:rsidR="00F049CF" w:rsidRDefault="00F049CF" w:rsidP="00D22171">
      <w:pPr>
        <w:rPr>
          <w:rFonts w:ascii="Sakkal Majalla" w:hAnsi="Sakkal Majalla" w:cs="Sakkal Majalla"/>
          <w:sz w:val="28"/>
          <w:szCs w:val="28"/>
          <w:u w:val="single"/>
          <w:rtl/>
        </w:rPr>
      </w:pPr>
    </w:p>
    <w:p w14:paraId="5ABB216B" w14:textId="77777777" w:rsidR="00F049CF" w:rsidRDefault="00F049CF" w:rsidP="00D22171">
      <w:pPr>
        <w:rPr>
          <w:rFonts w:ascii="Sakkal Majalla" w:hAnsi="Sakkal Majalla" w:cs="Sakkal Majalla"/>
          <w:sz w:val="28"/>
          <w:szCs w:val="28"/>
          <w:u w:val="single"/>
          <w:rtl/>
        </w:rPr>
      </w:pPr>
    </w:p>
    <w:p w14:paraId="432587A6" w14:textId="77777777" w:rsidR="00F049CF" w:rsidRDefault="00F049CF" w:rsidP="00D22171">
      <w:pPr>
        <w:rPr>
          <w:rFonts w:ascii="Sakkal Majalla" w:hAnsi="Sakkal Majalla" w:cs="Sakkal Majalla"/>
          <w:sz w:val="28"/>
          <w:szCs w:val="28"/>
          <w:u w:val="single"/>
          <w:rtl/>
        </w:rPr>
      </w:pPr>
    </w:p>
    <w:p w14:paraId="3809282A" w14:textId="77777777" w:rsidR="00F049CF" w:rsidRDefault="00F049CF" w:rsidP="00D22171">
      <w:pPr>
        <w:rPr>
          <w:rFonts w:ascii="Sakkal Majalla" w:hAnsi="Sakkal Majalla" w:cs="Sakkal Majalla"/>
          <w:sz w:val="28"/>
          <w:szCs w:val="28"/>
          <w:u w:val="single"/>
          <w:rtl/>
        </w:rPr>
      </w:pPr>
    </w:p>
    <w:p w14:paraId="628066A6" w14:textId="77777777" w:rsidR="00F049CF" w:rsidRDefault="00F049CF" w:rsidP="00D22171">
      <w:pPr>
        <w:rPr>
          <w:rFonts w:ascii="Sakkal Majalla" w:hAnsi="Sakkal Majalla" w:cs="Sakkal Majalla"/>
          <w:sz w:val="28"/>
          <w:szCs w:val="28"/>
          <w:u w:val="single"/>
          <w:rtl/>
        </w:rPr>
      </w:pPr>
    </w:p>
    <w:p w14:paraId="4FDCA9F4" w14:textId="77777777" w:rsidR="00F049CF" w:rsidRDefault="00F049CF" w:rsidP="00D22171">
      <w:pPr>
        <w:rPr>
          <w:rFonts w:ascii="Sakkal Majalla" w:hAnsi="Sakkal Majalla" w:cs="Sakkal Majalla"/>
          <w:sz w:val="28"/>
          <w:szCs w:val="28"/>
          <w:u w:val="single"/>
          <w:rtl/>
        </w:rPr>
      </w:pPr>
    </w:p>
    <w:p w14:paraId="084CD6E8" w14:textId="77777777" w:rsidR="00F049CF" w:rsidRPr="00D22171" w:rsidRDefault="00F049CF" w:rsidP="00D22171">
      <w:pPr>
        <w:rPr>
          <w:rFonts w:ascii="Sakkal Majalla" w:hAnsi="Sakkal Majalla" w:cs="Sakkal Majalla"/>
          <w:sz w:val="28"/>
          <w:szCs w:val="28"/>
          <w:u w:val="single"/>
          <w:rtl/>
        </w:rPr>
      </w:pPr>
    </w:p>
    <w:p w14:paraId="6D9FEDB0" w14:textId="1E60FB3A" w:rsidR="00A74F76" w:rsidRPr="007E00A6" w:rsidRDefault="00D22171" w:rsidP="004C633E">
      <w:pPr>
        <w:rPr>
          <w:rFonts w:ascii="Sakkal Majalla" w:hAnsi="Sakkal Majalla" w:cs="Sakkal Majalla"/>
          <w:b/>
          <w:bCs/>
          <w:sz w:val="36"/>
          <w:szCs w:val="36"/>
          <w:u w:val="single"/>
          <w:rtl/>
        </w:rPr>
      </w:pPr>
      <w:r w:rsidRPr="007E00A6">
        <w:rPr>
          <w:rFonts w:ascii="Sakkal Majalla" w:hAnsi="Sakkal Majalla" w:cs="Sakkal Majalla"/>
          <w:b/>
          <w:bCs/>
          <w:sz w:val="36"/>
          <w:szCs w:val="36"/>
          <w:u w:val="single"/>
          <w:rtl/>
        </w:rPr>
        <w:lastRenderedPageBreak/>
        <w:t xml:space="preserve">أدوات </w:t>
      </w:r>
      <w:proofErr w:type="gramStart"/>
      <w:r w:rsidRPr="007E00A6">
        <w:rPr>
          <w:rFonts w:ascii="Sakkal Majalla" w:hAnsi="Sakkal Majalla" w:cs="Sakkal Majalla"/>
          <w:b/>
          <w:bCs/>
          <w:sz w:val="36"/>
          <w:szCs w:val="36"/>
          <w:u w:val="single"/>
          <w:rtl/>
        </w:rPr>
        <w:t xml:space="preserve">الدراسة </w:t>
      </w:r>
      <w:r w:rsidR="00A74F76" w:rsidRPr="007E00A6">
        <w:rPr>
          <w:rFonts w:ascii="Sakkal Majalla" w:hAnsi="Sakkal Majalla" w:cs="Sakkal Majalla" w:hint="cs"/>
          <w:b/>
          <w:bCs/>
          <w:sz w:val="36"/>
          <w:szCs w:val="36"/>
          <w:u w:val="single"/>
          <w:rtl/>
        </w:rPr>
        <w:t>:</w:t>
      </w:r>
      <w:proofErr w:type="gramEnd"/>
    </w:p>
    <w:p w14:paraId="3DCEFEB1" w14:textId="77777777" w:rsidR="00602921" w:rsidRPr="00602921" w:rsidRDefault="00602921" w:rsidP="00602921">
      <w:pPr>
        <w:rPr>
          <w:rFonts w:ascii="Sakkal Majalla" w:hAnsi="Sakkal Majalla" w:cs="Sakkal Majalla"/>
          <w:sz w:val="28"/>
          <w:szCs w:val="28"/>
          <w:lang w:val="en-SA"/>
        </w:rPr>
      </w:pPr>
      <w:r w:rsidRPr="00602921">
        <w:rPr>
          <w:rFonts w:ascii="Sakkal Majalla" w:hAnsi="Sakkal Majalla" w:cs="Sakkal Majalla"/>
          <w:sz w:val="28"/>
          <w:szCs w:val="28"/>
          <w:rtl/>
          <w:lang w:val="en-SA"/>
        </w:rPr>
        <w:t>تعتمد هذه الدراسة على مجموعة من الأدوات المنهجية التي تسهم في جمع البيانات وتحليلها بدقة، وذلك كما يأتي</w:t>
      </w:r>
      <w:r w:rsidRPr="00602921">
        <w:rPr>
          <w:rFonts w:ascii="Sakkal Majalla" w:hAnsi="Sakkal Majalla" w:cs="Sakkal Majalla"/>
          <w:sz w:val="28"/>
          <w:szCs w:val="28"/>
          <w:lang w:val="en-SA"/>
        </w:rPr>
        <w:t>:</w:t>
      </w:r>
    </w:p>
    <w:p w14:paraId="490D90DC" w14:textId="77777777" w:rsidR="00602921" w:rsidRPr="00602921" w:rsidRDefault="00602921" w:rsidP="00602921">
      <w:pPr>
        <w:rPr>
          <w:rFonts w:ascii="Sakkal Majalla" w:hAnsi="Sakkal Majalla" w:cs="Sakkal Majalla"/>
          <w:b/>
          <w:bCs/>
          <w:sz w:val="28"/>
          <w:szCs w:val="28"/>
          <w:lang w:val="en-SA"/>
        </w:rPr>
      </w:pPr>
      <w:r w:rsidRPr="00602921">
        <w:rPr>
          <w:rFonts w:ascii="Sakkal Majalla" w:hAnsi="Sakkal Majalla" w:cs="Sakkal Majalla"/>
          <w:b/>
          <w:bCs/>
          <w:sz w:val="28"/>
          <w:szCs w:val="28"/>
          <w:lang w:val="en-SA"/>
        </w:rPr>
        <w:t xml:space="preserve">1. </w:t>
      </w:r>
      <w:r w:rsidRPr="00602921">
        <w:rPr>
          <w:rFonts w:ascii="Sakkal Majalla" w:hAnsi="Sakkal Majalla" w:cs="Sakkal Majalla"/>
          <w:b/>
          <w:bCs/>
          <w:sz w:val="28"/>
          <w:szCs w:val="28"/>
          <w:rtl/>
          <w:lang w:val="en-SA"/>
        </w:rPr>
        <w:t>الاستبانة (الأداة الرئيسة</w:t>
      </w:r>
      <w:r w:rsidRPr="00602921">
        <w:rPr>
          <w:rFonts w:ascii="Sakkal Majalla" w:hAnsi="Sakkal Majalla" w:cs="Sakkal Majalla"/>
          <w:b/>
          <w:bCs/>
          <w:sz w:val="28"/>
          <w:szCs w:val="28"/>
          <w:lang w:val="en-SA"/>
        </w:rPr>
        <w:t>)</w:t>
      </w:r>
    </w:p>
    <w:p w14:paraId="287B297B" w14:textId="77777777" w:rsidR="00602921" w:rsidRPr="00602921" w:rsidRDefault="00602921" w:rsidP="00602921">
      <w:pPr>
        <w:rPr>
          <w:rFonts w:ascii="Sakkal Majalla" w:hAnsi="Sakkal Majalla" w:cs="Sakkal Majalla"/>
          <w:sz w:val="28"/>
          <w:szCs w:val="28"/>
          <w:lang w:val="en-SA"/>
        </w:rPr>
      </w:pPr>
      <w:r w:rsidRPr="00602921">
        <w:rPr>
          <w:rFonts w:ascii="Sakkal Majalla" w:hAnsi="Sakkal Majalla" w:cs="Sakkal Majalla"/>
          <w:sz w:val="28"/>
          <w:szCs w:val="28"/>
          <w:rtl/>
          <w:lang w:val="en-SA"/>
        </w:rPr>
        <w:t>تم تصميم استبانة تقيس محاور الدراسة الأساسية عبر ثلاثة أقسام</w:t>
      </w:r>
      <w:r w:rsidRPr="00602921">
        <w:rPr>
          <w:rFonts w:ascii="Sakkal Majalla" w:hAnsi="Sakkal Majalla" w:cs="Sakkal Majalla"/>
          <w:sz w:val="28"/>
          <w:szCs w:val="28"/>
          <w:lang w:val="en-SA"/>
        </w:rPr>
        <w:t>:</w:t>
      </w:r>
    </w:p>
    <w:p w14:paraId="17F31A32" w14:textId="77777777" w:rsidR="00602921" w:rsidRPr="00602921" w:rsidRDefault="00602921" w:rsidP="00602921">
      <w:pPr>
        <w:numPr>
          <w:ilvl w:val="0"/>
          <w:numId w:val="47"/>
        </w:numPr>
        <w:rPr>
          <w:rFonts w:ascii="Sakkal Majalla" w:hAnsi="Sakkal Majalla" w:cs="Sakkal Majalla"/>
          <w:sz w:val="28"/>
          <w:szCs w:val="28"/>
          <w:lang w:val="en-SA"/>
        </w:rPr>
      </w:pPr>
      <w:r w:rsidRPr="00602921">
        <w:rPr>
          <w:rFonts w:ascii="Sakkal Majalla" w:hAnsi="Sakkal Majalla" w:cs="Sakkal Majalla"/>
          <w:b/>
          <w:bCs/>
          <w:sz w:val="28"/>
          <w:szCs w:val="28"/>
          <w:rtl/>
          <w:lang w:val="en-SA"/>
        </w:rPr>
        <w:t>البيانات العامة للشركة الناشئة</w:t>
      </w:r>
      <w:r w:rsidRPr="00602921">
        <w:rPr>
          <w:rFonts w:ascii="Sakkal Majalla" w:hAnsi="Sakkal Majalla" w:cs="Sakkal Majalla"/>
          <w:sz w:val="28"/>
          <w:szCs w:val="28"/>
          <w:lang w:val="en-SA"/>
        </w:rPr>
        <w:t xml:space="preserve">: </w:t>
      </w:r>
      <w:r w:rsidRPr="00602921">
        <w:rPr>
          <w:rFonts w:ascii="Sakkal Majalla" w:hAnsi="Sakkal Majalla" w:cs="Sakkal Majalla"/>
          <w:sz w:val="28"/>
          <w:szCs w:val="28"/>
          <w:rtl/>
          <w:lang w:val="en-SA"/>
        </w:rPr>
        <w:t>مثل سنة التأسيس، القطاع، عدد الموظفين، حجم الشركة، وطبيعة السوق المستهدف</w:t>
      </w:r>
      <w:r w:rsidRPr="00602921">
        <w:rPr>
          <w:rFonts w:ascii="Sakkal Majalla" w:hAnsi="Sakkal Majalla" w:cs="Sakkal Majalla"/>
          <w:sz w:val="28"/>
          <w:szCs w:val="28"/>
          <w:lang w:val="en-SA"/>
        </w:rPr>
        <w:t>.</w:t>
      </w:r>
    </w:p>
    <w:p w14:paraId="6440A0B7" w14:textId="77777777" w:rsidR="00602921" w:rsidRPr="00602921" w:rsidRDefault="00602921" w:rsidP="00602921">
      <w:pPr>
        <w:numPr>
          <w:ilvl w:val="0"/>
          <w:numId w:val="47"/>
        </w:numPr>
        <w:rPr>
          <w:rFonts w:ascii="Sakkal Majalla" w:hAnsi="Sakkal Majalla" w:cs="Sakkal Majalla"/>
          <w:sz w:val="28"/>
          <w:szCs w:val="28"/>
          <w:lang w:val="en-SA"/>
        </w:rPr>
      </w:pPr>
      <w:r w:rsidRPr="00602921">
        <w:rPr>
          <w:rFonts w:ascii="Sakkal Majalla" w:hAnsi="Sakkal Majalla" w:cs="Sakkal Majalla"/>
          <w:b/>
          <w:bCs/>
          <w:sz w:val="28"/>
          <w:szCs w:val="28"/>
          <w:rtl/>
          <w:lang w:val="en-SA"/>
        </w:rPr>
        <w:t>ابتكار نموذج الأعمال</w:t>
      </w:r>
      <w:r w:rsidRPr="00602921">
        <w:rPr>
          <w:rFonts w:ascii="Sakkal Majalla" w:hAnsi="Sakkal Majalla" w:cs="Sakkal Majalla"/>
          <w:sz w:val="28"/>
          <w:szCs w:val="28"/>
          <w:lang w:val="en-SA"/>
        </w:rPr>
        <w:t xml:space="preserve">: </w:t>
      </w:r>
      <w:r w:rsidRPr="00602921">
        <w:rPr>
          <w:rFonts w:ascii="Sakkal Majalla" w:hAnsi="Sakkal Majalla" w:cs="Sakkal Majalla"/>
          <w:sz w:val="28"/>
          <w:szCs w:val="28"/>
          <w:rtl/>
          <w:lang w:val="en-SA"/>
        </w:rPr>
        <w:t>ويشمل أبعاداً مثل ابتكار القيمة المقدمة، نموذج الإيرادات، العمليات الداخلية، قنوات التوزيع، والتحول الرقمي</w:t>
      </w:r>
      <w:r w:rsidRPr="00602921">
        <w:rPr>
          <w:rFonts w:ascii="Sakkal Majalla" w:hAnsi="Sakkal Majalla" w:cs="Sakkal Majalla"/>
          <w:sz w:val="28"/>
          <w:szCs w:val="28"/>
          <w:lang w:val="en-SA"/>
        </w:rPr>
        <w:t>.</w:t>
      </w:r>
    </w:p>
    <w:p w14:paraId="1E62814C" w14:textId="77777777" w:rsidR="00602921" w:rsidRPr="00602921" w:rsidRDefault="00602921" w:rsidP="00602921">
      <w:pPr>
        <w:numPr>
          <w:ilvl w:val="0"/>
          <w:numId w:val="47"/>
        </w:numPr>
        <w:rPr>
          <w:rFonts w:ascii="Sakkal Majalla" w:hAnsi="Sakkal Majalla" w:cs="Sakkal Majalla"/>
          <w:sz w:val="28"/>
          <w:szCs w:val="28"/>
          <w:lang w:val="en-SA"/>
        </w:rPr>
      </w:pPr>
      <w:r w:rsidRPr="00602921">
        <w:rPr>
          <w:rFonts w:ascii="Sakkal Majalla" w:hAnsi="Sakkal Majalla" w:cs="Sakkal Majalla"/>
          <w:b/>
          <w:bCs/>
          <w:sz w:val="28"/>
          <w:szCs w:val="28"/>
          <w:rtl/>
          <w:lang w:val="en-SA"/>
        </w:rPr>
        <w:t>الميزة التنافسية المستدامة</w:t>
      </w:r>
      <w:r w:rsidRPr="00602921">
        <w:rPr>
          <w:rFonts w:ascii="Sakkal Majalla" w:hAnsi="Sakkal Majalla" w:cs="Sakkal Majalla"/>
          <w:sz w:val="28"/>
          <w:szCs w:val="28"/>
          <w:lang w:val="en-SA"/>
        </w:rPr>
        <w:t xml:space="preserve">: </w:t>
      </w:r>
      <w:r w:rsidRPr="00602921">
        <w:rPr>
          <w:rFonts w:ascii="Sakkal Majalla" w:hAnsi="Sakkal Majalla" w:cs="Sakkal Majalla"/>
          <w:sz w:val="28"/>
          <w:szCs w:val="28"/>
          <w:rtl/>
          <w:lang w:val="en-SA"/>
        </w:rPr>
        <w:t>وتشمل الجودة، الكفاءة التشغيلية، التميّز، استدامة القيمة، والقدرة على المنافسة</w:t>
      </w:r>
      <w:r w:rsidRPr="00602921">
        <w:rPr>
          <w:rFonts w:ascii="Sakkal Majalla" w:hAnsi="Sakkal Majalla" w:cs="Sakkal Majalla"/>
          <w:sz w:val="28"/>
          <w:szCs w:val="28"/>
          <w:lang w:val="en-SA"/>
        </w:rPr>
        <w:t>.</w:t>
      </w:r>
    </w:p>
    <w:p w14:paraId="5AD455E5" w14:textId="124DDCF3" w:rsidR="00602921" w:rsidRPr="00602921" w:rsidRDefault="00602921" w:rsidP="00602921">
      <w:pPr>
        <w:rPr>
          <w:rFonts w:ascii="Sakkal Majalla" w:hAnsi="Sakkal Majalla" w:cs="Sakkal Majalla"/>
          <w:sz w:val="28"/>
          <w:szCs w:val="28"/>
          <w:rtl/>
          <w:lang w:val="en-SA"/>
        </w:rPr>
      </w:pPr>
      <w:r w:rsidRPr="00602921">
        <w:rPr>
          <w:rFonts w:ascii="Sakkal Majalla" w:hAnsi="Sakkal Majalla" w:cs="Sakkal Majalla"/>
          <w:sz w:val="28"/>
          <w:szCs w:val="28"/>
          <w:rtl/>
          <w:lang w:val="en-SA"/>
        </w:rPr>
        <w:t xml:space="preserve">جميع الفقرات تقاس باستخدام </w:t>
      </w:r>
      <w:r w:rsidRPr="00602921">
        <w:rPr>
          <w:rFonts w:ascii="Sakkal Majalla" w:hAnsi="Sakkal Majalla" w:cs="Sakkal Majalla"/>
          <w:b/>
          <w:bCs/>
          <w:sz w:val="28"/>
          <w:szCs w:val="28"/>
          <w:rtl/>
          <w:lang w:val="en-SA"/>
        </w:rPr>
        <w:t xml:space="preserve">مقياس </w:t>
      </w:r>
      <w:proofErr w:type="spellStart"/>
      <w:r w:rsidRPr="00602921">
        <w:rPr>
          <w:rFonts w:ascii="Sakkal Majalla" w:hAnsi="Sakkal Majalla" w:cs="Sakkal Majalla"/>
          <w:b/>
          <w:bCs/>
          <w:sz w:val="28"/>
          <w:szCs w:val="28"/>
          <w:rtl/>
          <w:lang w:val="en-SA"/>
        </w:rPr>
        <w:t>ليكرت</w:t>
      </w:r>
      <w:proofErr w:type="spellEnd"/>
      <w:r w:rsidRPr="00602921">
        <w:rPr>
          <w:rFonts w:ascii="Sakkal Majalla" w:hAnsi="Sakkal Majalla" w:cs="Sakkal Majalla"/>
          <w:b/>
          <w:bCs/>
          <w:sz w:val="28"/>
          <w:szCs w:val="28"/>
          <w:rtl/>
          <w:lang w:val="en-SA"/>
        </w:rPr>
        <w:t xml:space="preserve"> الخماسي</w:t>
      </w:r>
      <w:r w:rsidRPr="00602921">
        <w:rPr>
          <w:rFonts w:ascii="Sakkal Majalla" w:hAnsi="Sakkal Majalla" w:cs="Sakkal Majalla"/>
          <w:sz w:val="28"/>
          <w:szCs w:val="28"/>
          <w:lang w:val="en-SA"/>
        </w:rPr>
        <w:t>.</w:t>
      </w:r>
    </w:p>
    <w:p w14:paraId="1EF01433" w14:textId="77777777" w:rsidR="00602921" w:rsidRPr="00602921" w:rsidRDefault="00602921" w:rsidP="00602921">
      <w:pPr>
        <w:rPr>
          <w:rFonts w:ascii="Sakkal Majalla" w:hAnsi="Sakkal Majalla" w:cs="Sakkal Majalla"/>
          <w:b/>
          <w:bCs/>
          <w:sz w:val="28"/>
          <w:szCs w:val="28"/>
          <w:lang w:val="en-SA"/>
        </w:rPr>
      </w:pPr>
      <w:r w:rsidRPr="00602921">
        <w:rPr>
          <w:rFonts w:ascii="Sakkal Majalla" w:hAnsi="Sakkal Majalla" w:cs="Sakkal Majalla"/>
          <w:b/>
          <w:bCs/>
          <w:sz w:val="28"/>
          <w:szCs w:val="28"/>
          <w:lang w:val="en-SA"/>
        </w:rPr>
        <w:t xml:space="preserve">2. </w:t>
      </w:r>
      <w:r w:rsidRPr="00602921">
        <w:rPr>
          <w:rFonts w:ascii="Sakkal Majalla" w:hAnsi="Sakkal Majalla" w:cs="Sakkal Majalla"/>
          <w:b/>
          <w:bCs/>
          <w:sz w:val="28"/>
          <w:szCs w:val="28"/>
          <w:rtl/>
          <w:lang w:val="en-SA"/>
        </w:rPr>
        <w:t>المقابلات شبه المهيكلة (أداة مساندة</w:t>
      </w:r>
      <w:r w:rsidRPr="00602921">
        <w:rPr>
          <w:rFonts w:ascii="Sakkal Majalla" w:hAnsi="Sakkal Majalla" w:cs="Sakkal Majalla"/>
          <w:b/>
          <w:bCs/>
          <w:sz w:val="28"/>
          <w:szCs w:val="28"/>
          <w:lang w:val="en-SA"/>
        </w:rPr>
        <w:t>)</w:t>
      </w:r>
    </w:p>
    <w:p w14:paraId="6F22FD3C" w14:textId="454D1DBE" w:rsidR="00602921" w:rsidRPr="00602921" w:rsidRDefault="00602921" w:rsidP="00602921">
      <w:pPr>
        <w:rPr>
          <w:rFonts w:ascii="Sakkal Majalla" w:hAnsi="Sakkal Majalla" w:cs="Sakkal Majalla"/>
          <w:sz w:val="28"/>
          <w:szCs w:val="28"/>
          <w:rtl/>
          <w:lang w:val="en-SA"/>
        </w:rPr>
      </w:pPr>
      <w:r w:rsidRPr="00602921">
        <w:rPr>
          <w:rFonts w:ascii="Sakkal Majalla" w:hAnsi="Sakkal Majalla" w:cs="Sakkal Majalla"/>
          <w:sz w:val="28"/>
          <w:szCs w:val="28"/>
          <w:rtl/>
          <w:lang w:val="en-SA"/>
        </w:rPr>
        <w:t>قد يُستفاد من مقابلات محدودة مع أصحاب الشركات الناشئة للتحقق من وضوح بنود الاستبانة وتفسير بعض النتائج</w:t>
      </w:r>
      <w:r w:rsidRPr="00602921">
        <w:rPr>
          <w:rFonts w:ascii="Sakkal Majalla" w:hAnsi="Sakkal Majalla" w:cs="Sakkal Majalla"/>
          <w:sz w:val="28"/>
          <w:szCs w:val="28"/>
          <w:lang w:val="en-SA"/>
        </w:rPr>
        <w:t>.</w:t>
      </w:r>
    </w:p>
    <w:p w14:paraId="2C59DE02" w14:textId="77777777" w:rsidR="00602921" w:rsidRPr="00602921" w:rsidRDefault="00602921" w:rsidP="00602921">
      <w:pPr>
        <w:rPr>
          <w:rFonts w:ascii="Sakkal Majalla" w:hAnsi="Sakkal Majalla" w:cs="Sakkal Majalla"/>
          <w:b/>
          <w:bCs/>
          <w:sz w:val="28"/>
          <w:szCs w:val="28"/>
          <w:lang w:val="en-SA"/>
        </w:rPr>
      </w:pPr>
      <w:r w:rsidRPr="00602921">
        <w:rPr>
          <w:rFonts w:ascii="Sakkal Majalla" w:hAnsi="Sakkal Majalla" w:cs="Sakkal Majalla"/>
          <w:b/>
          <w:bCs/>
          <w:sz w:val="28"/>
          <w:szCs w:val="28"/>
          <w:lang w:val="en-SA"/>
        </w:rPr>
        <w:t xml:space="preserve">3. </w:t>
      </w:r>
      <w:r w:rsidRPr="00602921">
        <w:rPr>
          <w:rFonts w:ascii="Sakkal Majalla" w:hAnsi="Sakkal Majalla" w:cs="Sakkal Majalla"/>
          <w:b/>
          <w:bCs/>
          <w:sz w:val="28"/>
          <w:szCs w:val="28"/>
          <w:rtl/>
          <w:lang w:val="en-SA"/>
        </w:rPr>
        <w:t>التحليل الوثائقي</w:t>
      </w:r>
    </w:p>
    <w:p w14:paraId="2FF728DE" w14:textId="15296C48" w:rsidR="00602921" w:rsidRPr="00602921" w:rsidRDefault="00602921" w:rsidP="00602921">
      <w:pPr>
        <w:rPr>
          <w:rFonts w:ascii="Sakkal Majalla" w:hAnsi="Sakkal Majalla" w:cs="Sakkal Majalla"/>
          <w:sz w:val="28"/>
          <w:szCs w:val="28"/>
          <w:rtl/>
          <w:lang w:val="en-SA"/>
        </w:rPr>
      </w:pPr>
      <w:r w:rsidRPr="00602921">
        <w:rPr>
          <w:rFonts w:ascii="Sakkal Majalla" w:hAnsi="Sakkal Majalla" w:cs="Sakkal Majalla"/>
          <w:sz w:val="28"/>
          <w:szCs w:val="28"/>
          <w:rtl/>
          <w:lang w:val="en-SA"/>
        </w:rPr>
        <w:t>يُستخدم لمراجعة التقارير الرسمية والدراسات السابقة المتعلقة بريادة الأعمال ونماذج الأعمال، بهدف دعم الإطار النظري للدراسة</w:t>
      </w:r>
      <w:r w:rsidRPr="00602921">
        <w:rPr>
          <w:rFonts w:ascii="Sakkal Majalla" w:hAnsi="Sakkal Majalla" w:cs="Sakkal Majalla"/>
          <w:sz w:val="28"/>
          <w:szCs w:val="28"/>
          <w:lang w:val="en-SA"/>
        </w:rPr>
        <w:t>.</w:t>
      </w:r>
    </w:p>
    <w:p w14:paraId="37E79029" w14:textId="77777777" w:rsidR="00602921" w:rsidRPr="00602921" w:rsidRDefault="00602921" w:rsidP="00602921">
      <w:pPr>
        <w:rPr>
          <w:rFonts w:ascii="Sakkal Majalla" w:hAnsi="Sakkal Majalla" w:cs="Sakkal Majalla"/>
          <w:b/>
          <w:bCs/>
          <w:sz w:val="28"/>
          <w:szCs w:val="28"/>
          <w:lang w:val="en-SA"/>
        </w:rPr>
      </w:pPr>
      <w:r w:rsidRPr="00602921">
        <w:rPr>
          <w:rFonts w:ascii="Sakkal Majalla" w:hAnsi="Sakkal Majalla" w:cs="Sakkal Majalla"/>
          <w:b/>
          <w:bCs/>
          <w:sz w:val="28"/>
          <w:szCs w:val="28"/>
          <w:lang w:val="en-SA"/>
        </w:rPr>
        <w:t xml:space="preserve">4. </w:t>
      </w:r>
      <w:r w:rsidRPr="00602921">
        <w:rPr>
          <w:rFonts w:ascii="Sakkal Majalla" w:hAnsi="Sakkal Majalla" w:cs="Sakkal Majalla"/>
          <w:b/>
          <w:bCs/>
          <w:sz w:val="28"/>
          <w:szCs w:val="28"/>
          <w:rtl/>
          <w:lang w:val="en-SA"/>
        </w:rPr>
        <w:t>الأدوات الإحصائية</w:t>
      </w:r>
      <w:r w:rsidRPr="00602921">
        <w:rPr>
          <w:rFonts w:ascii="Sakkal Majalla" w:hAnsi="Sakkal Majalla" w:cs="Sakkal Majalla"/>
          <w:b/>
          <w:bCs/>
          <w:sz w:val="28"/>
          <w:szCs w:val="28"/>
          <w:lang w:val="en-SA"/>
        </w:rPr>
        <w:t xml:space="preserve"> (SPSS / AMOS)</w:t>
      </w:r>
    </w:p>
    <w:p w14:paraId="0AEC4A9B" w14:textId="35CAEA08" w:rsidR="00602921" w:rsidRPr="00602921" w:rsidRDefault="00602921" w:rsidP="00602921">
      <w:pPr>
        <w:rPr>
          <w:rFonts w:ascii="Sakkal Majalla" w:hAnsi="Sakkal Majalla" w:cs="Sakkal Majalla"/>
          <w:sz w:val="28"/>
          <w:szCs w:val="28"/>
          <w:rtl/>
          <w:lang w:val="en-SA"/>
        </w:rPr>
      </w:pPr>
      <w:r w:rsidRPr="00602921">
        <w:rPr>
          <w:rFonts w:ascii="Sakkal Majalla" w:hAnsi="Sakkal Majalla" w:cs="Sakkal Majalla"/>
          <w:sz w:val="28"/>
          <w:szCs w:val="28"/>
          <w:rtl/>
          <w:lang w:val="en-SA"/>
        </w:rPr>
        <w:t>تُستخدم لتحليل البيانات من خلال الإحصاءات الوصفية، واختبار الثبات، وقياس الارتباط، وتحليل الانحدار، وتحليل المسار عند الحاجة</w:t>
      </w:r>
      <w:r w:rsidRPr="00602921">
        <w:rPr>
          <w:rFonts w:ascii="Sakkal Majalla" w:hAnsi="Sakkal Majalla" w:cs="Sakkal Majalla"/>
          <w:sz w:val="28"/>
          <w:szCs w:val="28"/>
          <w:lang w:val="en-SA"/>
        </w:rPr>
        <w:t>.</w:t>
      </w:r>
    </w:p>
    <w:p w14:paraId="25F6C79E" w14:textId="77777777" w:rsidR="00602921" w:rsidRPr="00602921" w:rsidRDefault="00602921" w:rsidP="00602921">
      <w:pPr>
        <w:rPr>
          <w:rFonts w:ascii="Sakkal Majalla" w:hAnsi="Sakkal Majalla" w:cs="Sakkal Majalla"/>
          <w:b/>
          <w:bCs/>
          <w:sz w:val="28"/>
          <w:szCs w:val="28"/>
          <w:lang w:val="en-SA"/>
        </w:rPr>
      </w:pPr>
      <w:r w:rsidRPr="00602921">
        <w:rPr>
          <w:rFonts w:ascii="Sakkal Majalla" w:hAnsi="Sakkal Majalla" w:cs="Sakkal Majalla"/>
          <w:b/>
          <w:bCs/>
          <w:sz w:val="28"/>
          <w:szCs w:val="28"/>
          <w:rtl/>
          <w:lang w:val="en-SA"/>
        </w:rPr>
        <w:t>خلاصة الأدوات</w:t>
      </w:r>
    </w:p>
    <w:p w14:paraId="0754D1CB" w14:textId="77777777" w:rsidR="00602921" w:rsidRPr="00602921" w:rsidRDefault="00602921" w:rsidP="00602921">
      <w:pPr>
        <w:numPr>
          <w:ilvl w:val="0"/>
          <w:numId w:val="48"/>
        </w:numPr>
        <w:rPr>
          <w:rFonts w:ascii="Sakkal Majalla" w:hAnsi="Sakkal Majalla" w:cs="Sakkal Majalla"/>
          <w:sz w:val="28"/>
          <w:szCs w:val="28"/>
          <w:lang w:val="en-SA"/>
        </w:rPr>
      </w:pPr>
      <w:r w:rsidRPr="00602921">
        <w:rPr>
          <w:rFonts w:ascii="Sakkal Majalla" w:hAnsi="Sakkal Majalla" w:cs="Sakkal Majalla"/>
          <w:sz w:val="28"/>
          <w:szCs w:val="28"/>
          <w:rtl/>
          <w:lang w:val="en-SA"/>
        </w:rPr>
        <w:t>الاستبانة (الأداة الأساسية</w:t>
      </w:r>
      <w:r w:rsidRPr="00602921">
        <w:rPr>
          <w:rFonts w:ascii="Sakkal Majalla" w:hAnsi="Sakkal Majalla" w:cs="Sakkal Majalla"/>
          <w:sz w:val="28"/>
          <w:szCs w:val="28"/>
          <w:lang w:val="en-SA"/>
        </w:rPr>
        <w:t>).</w:t>
      </w:r>
    </w:p>
    <w:p w14:paraId="5C01009B" w14:textId="77777777" w:rsidR="00602921" w:rsidRPr="00602921" w:rsidRDefault="00602921" w:rsidP="00602921">
      <w:pPr>
        <w:numPr>
          <w:ilvl w:val="0"/>
          <w:numId w:val="48"/>
        </w:numPr>
        <w:rPr>
          <w:rFonts w:ascii="Sakkal Majalla" w:hAnsi="Sakkal Majalla" w:cs="Sakkal Majalla"/>
          <w:sz w:val="28"/>
          <w:szCs w:val="28"/>
          <w:lang w:val="en-SA"/>
        </w:rPr>
      </w:pPr>
      <w:r w:rsidRPr="00602921">
        <w:rPr>
          <w:rFonts w:ascii="Sakkal Majalla" w:hAnsi="Sakkal Majalla" w:cs="Sakkal Majalla"/>
          <w:sz w:val="28"/>
          <w:szCs w:val="28"/>
          <w:rtl/>
          <w:lang w:val="en-SA"/>
        </w:rPr>
        <w:t>المقابلات شبه المهيكلة (أداة مساندة</w:t>
      </w:r>
      <w:r w:rsidRPr="00602921">
        <w:rPr>
          <w:rFonts w:ascii="Sakkal Majalla" w:hAnsi="Sakkal Majalla" w:cs="Sakkal Majalla"/>
          <w:sz w:val="28"/>
          <w:szCs w:val="28"/>
          <w:lang w:val="en-SA"/>
        </w:rPr>
        <w:t>).</w:t>
      </w:r>
    </w:p>
    <w:p w14:paraId="2D812C6D" w14:textId="77777777" w:rsidR="00602921" w:rsidRPr="00602921" w:rsidRDefault="00602921" w:rsidP="00602921">
      <w:pPr>
        <w:numPr>
          <w:ilvl w:val="0"/>
          <w:numId w:val="48"/>
        </w:numPr>
        <w:rPr>
          <w:rFonts w:ascii="Sakkal Majalla" w:hAnsi="Sakkal Majalla" w:cs="Sakkal Majalla"/>
          <w:sz w:val="28"/>
          <w:szCs w:val="28"/>
          <w:lang w:val="en-SA"/>
        </w:rPr>
      </w:pPr>
      <w:r w:rsidRPr="00602921">
        <w:rPr>
          <w:rFonts w:ascii="Sakkal Majalla" w:hAnsi="Sakkal Majalla" w:cs="Sakkal Majalla"/>
          <w:sz w:val="28"/>
          <w:szCs w:val="28"/>
          <w:rtl/>
          <w:lang w:val="en-SA"/>
        </w:rPr>
        <w:t>التحليل الوثائقي (أداة داعمة</w:t>
      </w:r>
      <w:r w:rsidRPr="00602921">
        <w:rPr>
          <w:rFonts w:ascii="Sakkal Majalla" w:hAnsi="Sakkal Majalla" w:cs="Sakkal Majalla"/>
          <w:sz w:val="28"/>
          <w:szCs w:val="28"/>
          <w:lang w:val="en-SA"/>
        </w:rPr>
        <w:t>).</w:t>
      </w:r>
    </w:p>
    <w:p w14:paraId="745A7CBE" w14:textId="7CA4339E" w:rsidR="00A74F76" w:rsidRPr="00602921" w:rsidRDefault="00602921" w:rsidP="00602921">
      <w:pPr>
        <w:numPr>
          <w:ilvl w:val="0"/>
          <w:numId w:val="48"/>
        </w:numPr>
        <w:rPr>
          <w:rFonts w:ascii="Sakkal Majalla" w:hAnsi="Sakkal Majalla" w:cs="Sakkal Majalla"/>
          <w:sz w:val="28"/>
          <w:szCs w:val="28"/>
          <w:rtl/>
          <w:lang w:val="en-SA"/>
        </w:rPr>
      </w:pPr>
      <w:r w:rsidRPr="00602921">
        <w:rPr>
          <w:rFonts w:ascii="Sakkal Majalla" w:hAnsi="Sakkal Majalla" w:cs="Sakkal Majalla"/>
          <w:sz w:val="28"/>
          <w:szCs w:val="28"/>
          <w:rtl/>
          <w:lang w:val="en-SA"/>
        </w:rPr>
        <w:t>الأدوات الإحصائية</w:t>
      </w:r>
      <w:r w:rsidRPr="00602921">
        <w:rPr>
          <w:rFonts w:ascii="Sakkal Majalla" w:hAnsi="Sakkal Majalla" w:cs="Sakkal Majalla"/>
          <w:sz w:val="28"/>
          <w:szCs w:val="28"/>
          <w:lang w:val="en-SA"/>
        </w:rPr>
        <w:t xml:space="preserve"> SPSS / AMOS </w:t>
      </w:r>
      <w:r w:rsidRPr="00602921">
        <w:rPr>
          <w:rFonts w:ascii="Sakkal Majalla" w:hAnsi="Sakkal Majalla" w:cs="Sakkal Majalla"/>
          <w:sz w:val="28"/>
          <w:szCs w:val="28"/>
          <w:rtl/>
          <w:lang w:val="en-SA"/>
        </w:rPr>
        <w:t>لتحليل البيانات</w:t>
      </w:r>
      <w:r w:rsidRPr="00602921">
        <w:rPr>
          <w:rFonts w:ascii="Sakkal Majalla" w:hAnsi="Sakkal Majalla" w:cs="Sakkal Majalla"/>
          <w:sz w:val="28"/>
          <w:szCs w:val="28"/>
          <w:lang w:val="en-SA"/>
        </w:rPr>
        <w:t>.</w:t>
      </w:r>
    </w:p>
    <w:p w14:paraId="466A5D0B" w14:textId="63A5EDCC" w:rsidR="00D22171" w:rsidRPr="00D66EE2" w:rsidRDefault="00A74F76" w:rsidP="00D22171">
      <w:pPr>
        <w:rPr>
          <w:rFonts w:ascii="Sakkal Majalla" w:hAnsi="Sakkal Majalla" w:cs="Sakkal Majalla"/>
          <w:b/>
          <w:bCs/>
          <w:sz w:val="36"/>
          <w:szCs w:val="36"/>
          <w:u w:val="single"/>
          <w:rtl/>
        </w:rPr>
      </w:pPr>
      <w:r w:rsidRPr="00D66EE2">
        <w:rPr>
          <w:rFonts w:ascii="Sakkal Majalla" w:hAnsi="Sakkal Majalla" w:cs="Sakkal Majalla" w:hint="cs"/>
          <w:b/>
          <w:bCs/>
          <w:sz w:val="36"/>
          <w:szCs w:val="36"/>
          <w:u w:val="single"/>
          <w:rtl/>
        </w:rPr>
        <w:lastRenderedPageBreak/>
        <w:t>حدود</w:t>
      </w:r>
      <w:r w:rsidR="00D22171" w:rsidRPr="00D66EE2">
        <w:rPr>
          <w:rFonts w:ascii="Sakkal Majalla" w:hAnsi="Sakkal Majalla" w:cs="Sakkal Majalla"/>
          <w:b/>
          <w:bCs/>
          <w:sz w:val="36"/>
          <w:szCs w:val="36"/>
          <w:u w:val="single"/>
          <w:rtl/>
        </w:rPr>
        <w:t xml:space="preserve"> </w:t>
      </w:r>
      <w:proofErr w:type="gramStart"/>
      <w:r w:rsidR="00D22171" w:rsidRPr="00D66EE2">
        <w:rPr>
          <w:rFonts w:ascii="Sakkal Majalla" w:hAnsi="Sakkal Majalla" w:cs="Sakkal Majalla"/>
          <w:b/>
          <w:bCs/>
          <w:sz w:val="36"/>
          <w:szCs w:val="36"/>
          <w:u w:val="single"/>
          <w:rtl/>
        </w:rPr>
        <w:t xml:space="preserve">الدراسة </w:t>
      </w:r>
      <w:r w:rsidRPr="00D66EE2">
        <w:rPr>
          <w:rFonts w:ascii="Sakkal Majalla" w:hAnsi="Sakkal Majalla" w:cs="Sakkal Majalla" w:hint="cs"/>
          <w:b/>
          <w:bCs/>
          <w:sz w:val="36"/>
          <w:szCs w:val="36"/>
          <w:u w:val="single"/>
          <w:rtl/>
        </w:rPr>
        <w:t>:</w:t>
      </w:r>
      <w:proofErr w:type="gramEnd"/>
    </w:p>
    <w:p w14:paraId="37D6CC58" w14:textId="77777777" w:rsidR="004C633E" w:rsidRPr="004C633E" w:rsidRDefault="004C633E" w:rsidP="004C633E">
      <w:pPr>
        <w:rPr>
          <w:rFonts w:ascii="Sakkal Majalla" w:hAnsi="Sakkal Majalla" w:cs="Sakkal Majalla"/>
          <w:sz w:val="28"/>
          <w:szCs w:val="28"/>
          <w:lang w:val="en-SA"/>
        </w:rPr>
      </w:pPr>
      <w:r w:rsidRPr="004C633E">
        <w:rPr>
          <w:rFonts w:ascii="Sakkal Majalla" w:hAnsi="Sakkal Majalla" w:cs="Sakkal Majalla"/>
          <w:sz w:val="28"/>
          <w:szCs w:val="28"/>
          <w:rtl/>
          <w:lang w:val="en-SA"/>
        </w:rPr>
        <w:t>تتحدد نطاق هذه الدراسة في أربعة أبعاد رئيسية، هي: الحدود الموضوعية، الحدود المكانية، الحدود البشرية، والحدود الزمنية</w:t>
      </w:r>
      <w:r w:rsidRPr="004C633E">
        <w:rPr>
          <w:rFonts w:ascii="Sakkal Majalla" w:hAnsi="Sakkal Majalla" w:cs="Sakkal Majalla"/>
          <w:sz w:val="28"/>
          <w:szCs w:val="28"/>
          <w:lang w:val="en-SA"/>
        </w:rPr>
        <w:t>.</w:t>
      </w:r>
    </w:p>
    <w:p w14:paraId="466A2DD3" w14:textId="77777777" w:rsidR="004C633E" w:rsidRPr="004C633E" w:rsidRDefault="004C633E" w:rsidP="004C633E">
      <w:pPr>
        <w:rPr>
          <w:rFonts w:ascii="Sakkal Majalla" w:hAnsi="Sakkal Majalla" w:cs="Sakkal Majalla"/>
          <w:b/>
          <w:bCs/>
          <w:sz w:val="28"/>
          <w:szCs w:val="28"/>
          <w:lang w:val="en-SA"/>
        </w:rPr>
      </w:pPr>
      <w:r w:rsidRPr="004C633E">
        <w:rPr>
          <w:rFonts w:ascii="Sakkal Majalla" w:hAnsi="Sakkal Majalla" w:cs="Sakkal Majalla"/>
          <w:b/>
          <w:bCs/>
          <w:sz w:val="28"/>
          <w:szCs w:val="28"/>
          <w:lang w:val="en-SA"/>
        </w:rPr>
        <w:t xml:space="preserve">1. </w:t>
      </w:r>
      <w:r w:rsidRPr="004C633E">
        <w:rPr>
          <w:rFonts w:ascii="Sakkal Majalla" w:hAnsi="Sakkal Majalla" w:cs="Sakkal Majalla"/>
          <w:b/>
          <w:bCs/>
          <w:sz w:val="28"/>
          <w:szCs w:val="28"/>
          <w:rtl/>
          <w:lang w:val="en-SA"/>
        </w:rPr>
        <w:t>الحدود الموضوعية</w:t>
      </w:r>
      <w:r w:rsidRPr="004C633E">
        <w:rPr>
          <w:rFonts w:ascii="Sakkal Majalla" w:hAnsi="Sakkal Majalla" w:cs="Sakkal Majalla"/>
          <w:b/>
          <w:bCs/>
          <w:sz w:val="28"/>
          <w:szCs w:val="28"/>
          <w:lang w:val="en-SA"/>
        </w:rPr>
        <w:t xml:space="preserve"> (Thematic Scope)</w:t>
      </w:r>
    </w:p>
    <w:p w14:paraId="726CDA08" w14:textId="77777777" w:rsidR="004C633E" w:rsidRPr="004C633E" w:rsidRDefault="004C633E" w:rsidP="004C633E">
      <w:pPr>
        <w:rPr>
          <w:rFonts w:ascii="Sakkal Majalla" w:hAnsi="Sakkal Majalla" w:cs="Sakkal Majalla"/>
          <w:sz w:val="28"/>
          <w:szCs w:val="28"/>
          <w:lang w:val="en-SA"/>
        </w:rPr>
      </w:pPr>
      <w:r w:rsidRPr="004C633E">
        <w:rPr>
          <w:rFonts w:ascii="Sakkal Majalla" w:hAnsi="Sakkal Majalla" w:cs="Sakkal Majalla"/>
          <w:sz w:val="28"/>
          <w:szCs w:val="28"/>
          <w:rtl/>
          <w:lang w:val="en-SA"/>
        </w:rPr>
        <w:t>تنحصر الدراسة في تحليل العلاقة بين متغيرين رئيسيين</w:t>
      </w:r>
      <w:r w:rsidRPr="004C633E">
        <w:rPr>
          <w:rFonts w:ascii="Sakkal Majalla" w:hAnsi="Sakkal Majalla" w:cs="Sakkal Majalla"/>
          <w:sz w:val="28"/>
          <w:szCs w:val="28"/>
          <w:lang w:val="en-SA"/>
        </w:rPr>
        <w:t>:</w:t>
      </w:r>
    </w:p>
    <w:p w14:paraId="54F551B4" w14:textId="77777777" w:rsidR="004C633E" w:rsidRPr="004C633E" w:rsidRDefault="004C633E" w:rsidP="004C633E">
      <w:pPr>
        <w:numPr>
          <w:ilvl w:val="0"/>
          <w:numId w:val="18"/>
        </w:numPr>
        <w:rPr>
          <w:rFonts w:ascii="Sakkal Majalla" w:hAnsi="Sakkal Majalla" w:cs="Sakkal Majalla"/>
          <w:sz w:val="28"/>
          <w:szCs w:val="28"/>
          <w:lang w:val="en-SA"/>
        </w:rPr>
      </w:pPr>
      <w:r w:rsidRPr="004C633E">
        <w:rPr>
          <w:rFonts w:ascii="Sakkal Majalla" w:hAnsi="Sakkal Majalla" w:cs="Sakkal Majalla"/>
          <w:b/>
          <w:bCs/>
          <w:sz w:val="28"/>
          <w:szCs w:val="28"/>
          <w:rtl/>
          <w:lang w:val="en-SA"/>
        </w:rPr>
        <w:t>المتغير المستقل</w:t>
      </w:r>
      <w:r w:rsidRPr="004C633E">
        <w:rPr>
          <w:rFonts w:ascii="Sakkal Majalla" w:hAnsi="Sakkal Majalla" w:cs="Sakkal Majalla"/>
          <w:b/>
          <w:bCs/>
          <w:sz w:val="28"/>
          <w:szCs w:val="28"/>
          <w:lang w:val="en-SA"/>
        </w:rPr>
        <w:t>:</w:t>
      </w:r>
      <w:r w:rsidRPr="004C633E">
        <w:rPr>
          <w:rFonts w:ascii="Sakkal Majalla" w:hAnsi="Sakkal Majalla" w:cs="Sakkal Majalla"/>
          <w:sz w:val="28"/>
          <w:szCs w:val="28"/>
          <w:lang w:val="en-SA"/>
        </w:rPr>
        <w:t xml:space="preserve"> </w:t>
      </w:r>
      <w:r w:rsidRPr="004C633E">
        <w:rPr>
          <w:rFonts w:ascii="Sakkal Majalla" w:hAnsi="Sakkal Majalla" w:cs="Sakkal Majalla"/>
          <w:b/>
          <w:bCs/>
          <w:sz w:val="28"/>
          <w:szCs w:val="28"/>
          <w:rtl/>
          <w:lang w:val="en-SA"/>
        </w:rPr>
        <w:t>ابتكار نماذج الأعمال</w:t>
      </w:r>
      <w:r w:rsidRPr="004C633E">
        <w:rPr>
          <w:rFonts w:ascii="Sakkal Majalla" w:hAnsi="Sakkal Majalla" w:cs="Sakkal Majalla"/>
          <w:b/>
          <w:bCs/>
          <w:sz w:val="28"/>
          <w:szCs w:val="28"/>
          <w:lang w:val="en-SA"/>
        </w:rPr>
        <w:t xml:space="preserve"> (Business Model Innovation)</w:t>
      </w:r>
      <w:r w:rsidRPr="004C633E">
        <w:rPr>
          <w:rFonts w:ascii="Sakkal Majalla" w:hAnsi="Sakkal Majalla" w:cs="Sakkal Majalla"/>
          <w:sz w:val="28"/>
          <w:szCs w:val="28"/>
          <w:rtl/>
          <w:lang w:val="en-SA"/>
        </w:rPr>
        <w:t>، مع التركيز على أبعاد الابتكار في مكونات النموذج الرئيسية (مثل قنوات الإيرادات، هيكل التكاليف، والقيمة المقترحة</w:t>
      </w:r>
      <w:r w:rsidRPr="004C633E">
        <w:rPr>
          <w:rFonts w:ascii="Sakkal Majalla" w:hAnsi="Sakkal Majalla" w:cs="Sakkal Majalla"/>
          <w:sz w:val="28"/>
          <w:szCs w:val="28"/>
          <w:lang w:val="en-SA"/>
        </w:rPr>
        <w:t>).</w:t>
      </w:r>
    </w:p>
    <w:p w14:paraId="624C3656" w14:textId="77777777" w:rsidR="004C633E" w:rsidRPr="004C633E" w:rsidRDefault="004C633E" w:rsidP="004C633E">
      <w:pPr>
        <w:numPr>
          <w:ilvl w:val="0"/>
          <w:numId w:val="18"/>
        </w:numPr>
        <w:rPr>
          <w:rFonts w:ascii="Sakkal Majalla" w:hAnsi="Sakkal Majalla" w:cs="Sakkal Majalla"/>
          <w:sz w:val="28"/>
          <w:szCs w:val="28"/>
          <w:lang w:val="en-SA"/>
        </w:rPr>
      </w:pPr>
      <w:r w:rsidRPr="004C633E">
        <w:rPr>
          <w:rFonts w:ascii="Sakkal Majalla" w:hAnsi="Sakkal Majalla" w:cs="Sakkal Majalla"/>
          <w:b/>
          <w:bCs/>
          <w:sz w:val="28"/>
          <w:szCs w:val="28"/>
          <w:rtl/>
          <w:lang w:val="en-SA"/>
        </w:rPr>
        <w:t>المتغير التابع</w:t>
      </w:r>
      <w:r w:rsidRPr="004C633E">
        <w:rPr>
          <w:rFonts w:ascii="Sakkal Majalla" w:hAnsi="Sakkal Majalla" w:cs="Sakkal Majalla"/>
          <w:b/>
          <w:bCs/>
          <w:sz w:val="28"/>
          <w:szCs w:val="28"/>
          <w:lang w:val="en-SA"/>
        </w:rPr>
        <w:t>:</w:t>
      </w:r>
      <w:r w:rsidRPr="004C633E">
        <w:rPr>
          <w:rFonts w:ascii="Sakkal Majalla" w:hAnsi="Sakkal Majalla" w:cs="Sakkal Majalla"/>
          <w:sz w:val="28"/>
          <w:szCs w:val="28"/>
          <w:lang w:val="en-SA"/>
        </w:rPr>
        <w:t xml:space="preserve"> </w:t>
      </w:r>
      <w:r w:rsidRPr="004C633E">
        <w:rPr>
          <w:rFonts w:ascii="Sakkal Majalla" w:hAnsi="Sakkal Majalla" w:cs="Sakkal Majalla"/>
          <w:b/>
          <w:bCs/>
          <w:sz w:val="28"/>
          <w:szCs w:val="28"/>
          <w:rtl/>
          <w:lang w:val="en-SA"/>
        </w:rPr>
        <w:t>الميزة التنافسية المستدامة</w:t>
      </w:r>
      <w:r w:rsidRPr="004C633E">
        <w:rPr>
          <w:rFonts w:ascii="Sakkal Majalla" w:hAnsi="Sakkal Majalla" w:cs="Sakkal Majalla"/>
          <w:b/>
          <w:bCs/>
          <w:sz w:val="28"/>
          <w:szCs w:val="28"/>
          <w:lang w:val="en-SA"/>
        </w:rPr>
        <w:t xml:space="preserve"> (Sustainable Competitive Advantage)</w:t>
      </w:r>
      <w:r w:rsidRPr="004C633E">
        <w:rPr>
          <w:rFonts w:ascii="Sakkal Majalla" w:hAnsi="Sakkal Majalla" w:cs="Sakkal Majalla"/>
          <w:sz w:val="28"/>
          <w:szCs w:val="28"/>
          <w:rtl/>
          <w:lang w:val="en-SA"/>
        </w:rPr>
        <w:t>، مع التركيز على الأبعاد القابلة للقياس مثل كفاءة العمليات، وجودة التمايز، واستدامة الإيرادات</w:t>
      </w:r>
      <w:r w:rsidRPr="004C633E">
        <w:rPr>
          <w:rFonts w:ascii="Sakkal Majalla" w:hAnsi="Sakkal Majalla" w:cs="Sakkal Majalla"/>
          <w:sz w:val="28"/>
          <w:szCs w:val="28"/>
          <w:lang w:val="en-SA"/>
        </w:rPr>
        <w:t>.</w:t>
      </w:r>
    </w:p>
    <w:p w14:paraId="20CD7A2E" w14:textId="77777777" w:rsidR="004C633E" w:rsidRPr="004C633E" w:rsidRDefault="004C633E" w:rsidP="004C633E">
      <w:pPr>
        <w:numPr>
          <w:ilvl w:val="0"/>
          <w:numId w:val="18"/>
        </w:numPr>
        <w:rPr>
          <w:rFonts w:ascii="Sakkal Majalla" w:hAnsi="Sakkal Majalla" w:cs="Sakkal Majalla"/>
          <w:sz w:val="28"/>
          <w:szCs w:val="28"/>
          <w:lang w:val="en-SA"/>
        </w:rPr>
      </w:pPr>
      <w:r w:rsidRPr="004C633E">
        <w:rPr>
          <w:rFonts w:ascii="Sakkal Majalla" w:hAnsi="Sakkal Majalla" w:cs="Sakkal Majalla"/>
          <w:b/>
          <w:bCs/>
          <w:sz w:val="28"/>
          <w:szCs w:val="28"/>
          <w:rtl/>
          <w:lang w:val="en-SA"/>
        </w:rPr>
        <w:t>الاستثناء</w:t>
      </w:r>
      <w:r w:rsidRPr="004C633E">
        <w:rPr>
          <w:rFonts w:ascii="Sakkal Majalla" w:hAnsi="Sakkal Majalla" w:cs="Sakkal Majalla"/>
          <w:b/>
          <w:bCs/>
          <w:sz w:val="28"/>
          <w:szCs w:val="28"/>
          <w:lang w:val="en-SA"/>
        </w:rPr>
        <w:t>:</w:t>
      </w:r>
      <w:r w:rsidRPr="004C633E">
        <w:rPr>
          <w:rFonts w:ascii="Sakkal Majalla" w:hAnsi="Sakkal Majalla" w:cs="Sakkal Majalla"/>
          <w:sz w:val="28"/>
          <w:szCs w:val="28"/>
          <w:lang w:val="en-SA"/>
        </w:rPr>
        <w:t xml:space="preserve"> </w:t>
      </w:r>
      <w:r w:rsidRPr="004C633E">
        <w:rPr>
          <w:rFonts w:ascii="Sakkal Majalla" w:hAnsi="Sakkal Majalla" w:cs="Sakkal Majalla"/>
          <w:sz w:val="28"/>
          <w:szCs w:val="28"/>
          <w:rtl/>
          <w:lang w:val="en-SA"/>
        </w:rPr>
        <w:t>تستثني الدراسة تحليل الأثر المباشر لابتكارات أخرى لا ترتبط بنموذج العمل (مثل الابتكارات التكنولوجية البحتة أو ابتكارات المنتج فقط)، إلا بالقدر الذي يؤثر فيه هذا الابتكار على نموذج العمل</w:t>
      </w:r>
      <w:r w:rsidRPr="004C633E">
        <w:rPr>
          <w:rFonts w:ascii="Sakkal Majalla" w:hAnsi="Sakkal Majalla" w:cs="Sakkal Majalla"/>
          <w:sz w:val="28"/>
          <w:szCs w:val="28"/>
          <w:lang w:val="en-SA"/>
        </w:rPr>
        <w:t>.</w:t>
      </w:r>
    </w:p>
    <w:p w14:paraId="05D4F0A2" w14:textId="77777777" w:rsidR="004C633E" w:rsidRPr="004C633E" w:rsidRDefault="004C633E" w:rsidP="004C633E">
      <w:pPr>
        <w:rPr>
          <w:rFonts w:ascii="Sakkal Majalla" w:hAnsi="Sakkal Majalla" w:cs="Sakkal Majalla"/>
          <w:b/>
          <w:bCs/>
          <w:sz w:val="28"/>
          <w:szCs w:val="28"/>
          <w:lang w:val="en-SA"/>
        </w:rPr>
      </w:pPr>
      <w:r w:rsidRPr="004C633E">
        <w:rPr>
          <w:rFonts w:ascii="Sakkal Majalla" w:hAnsi="Sakkal Majalla" w:cs="Sakkal Majalla"/>
          <w:b/>
          <w:bCs/>
          <w:sz w:val="28"/>
          <w:szCs w:val="28"/>
          <w:lang w:val="en-SA"/>
        </w:rPr>
        <w:t xml:space="preserve">2. </w:t>
      </w:r>
      <w:r w:rsidRPr="004C633E">
        <w:rPr>
          <w:rFonts w:ascii="Sakkal Majalla" w:hAnsi="Sakkal Majalla" w:cs="Sakkal Majalla"/>
          <w:b/>
          <w:bCs/>
          <w:sz w:val="28"/>
          <w:szCs w:val="28"/>
          <w:rtl/>
          <w:lang w:val="en-SA"/>
        </w:rPr>
        <w:t>الحدود المكانية</w:t>
      </w:r>
      <w:r w:rsidRPr="004C633E">
        <w:rPr>
          <w:rFonts w:ascii="Sakkal Majalla" w:hAnsi="Sakkal Majalla" w:cs="Sakkal Majalla"/>
          <w:b/>
          <w:bCs/>
          <w:sz w:val="28"/>
          <w:szCs w:val="28"/>
          <w:lang w:val="en-SA"/>
        </w:rPr>
        <w:t xml:space="preserve"> (Geographical Scope)</w:t>
      </w:r>
    </w:p>
    <w:p w14:paraId="552039FD" w14:textId="77777777" w:rsidR="004C633E" w:rsidRPr="004C633E" w:rsidRDefault="004C633E" w:rsidP="004C633E">
      <w:pPr>
        <w:rPr>
          <w:rFonts w:ascii="Sakkal Majalla" w:hAnsi="Sakkal Majalla" w:cs="Sakkal Majalla"/>
          <w:sz w:val="28"/>
          <w:szCs w:val="28"/>
          <w:lang w:val="en-SA"/>
        </w:rPr>
      </w:pPr>
      <w:r w:rsidRPr="004C633E">
        <w:rPr>
          <w:rFonts w:ascii="Sakkal Majalla" w:hAnsi="Sakkal Majalla" w:cs="Sakkal Majalla"/>
          <w:sz w:val="28"/>
          <w:szCs w:val="28"/>
          <w:rtl/>
          <w:lang w:val="en-SA"/>
        </w:rPr>
        <w:t xml:space="preserve">تقتصر حدود الدراسة المكانية على </w:t>
      </w:r>
      <w:r w:rsidRPr="004C633E">
        <w:rPr>
          <w:rFonts w:ascii="Sakkal Majalla" w:hAnsi="Sakkal Majalla" w:cs="Sakkal Majalla"/>
          <w:b/>
          <w:bCs/>
          <w:sz w:val="28"/>
          <w:szCs w:val="28"/>
          <w:rtl/>
          <w:lang w:val="en-SA"/>
        </w:rPr>
        <w:t>الشركات الناشئة</w:t>
      </w:r>
      <w:r w:rsidRPr="004C633E">
        <w:rPr>
          <w:rFonts w:ascii="Sakkal Majalla" w:hAnsi="Sakkal Majalla" w:cs="Sakkal Majalla"/>
          <w:b/>
          <w:bCs/>
          <w:sz w:val="28"/>
          <w:szCs w:val="28"/>
          <w:lang w:val="en-SA"/>
        </w:rPr>
        <w:t xml:space="preserve"> (Startups)</w:t>
      </w:r>
      <w:r w:rsidRPr="004C633E">
        <w:rPr>
          <w:rFonts w:ascii="Sakkal Majalla" w:hAnsi="Sakkal Majalla" w:cs="Sakkal Majalla"/>
          <w:sz w:val="28"/>
          <w:szCs w:val="28"/>
          <w:lang w:val="en-SA"/>
        </w:rPr>
        <w:t xml:space="preserve"> </w:t>
      </w:r>
      <w:r w:rsidRPr="004C633E">
        <w:rPr>
          <w:rFonts w:ascii="Sakkal Majalla" w:hAnsi="Sakkal Majalla" w:cs="Sakkal Majalla"/>
          <w:sz w:val="28"/>
          <w:szCs w:val="28"/>
          <w:rtl/>
          <w:lang w:val="en-SA"/>
        </w:rPr>
        <w:t xml:space="preserve">العاملة داخل </w:t>
      </w:r>
      <w:r w:rsidRPr="004C633E">
        <w:rPr>
          <w:rFonts w:ascii="Sakkal Majalla" w:hAnsi="Sakkal Majalla" w:cs="Sakkal Majalla"/>
          <w:b/>
          <w:bCs/>
          <w:sz w:val="28"/>
          <w:szCs w:val="28"/>
          <w:rtl/>
          <w:lang w:val="en-SA"/>
        </w:rPr>
        <w:t>المملكة العربية السعودية</w:t>
      </w:r>
      <w:r w:rsidRPr="004C633E">
        <w:rPr>
          <w:rFonts w:ascii="Sakkal Majalla" w:hAnsi="Sakkal Majalla" w:cs="Sakkal Majalla"/>
          <w:sz w:val="28"/>
          <w:szCs w:val="28"/>
          <w:rtl/>
          <w:lang w:val="en-SA"/>
        </w:rPr>
        <w:t>، والتي تزاول نشاطها بشكل رسمي. ويعود هذا التحديد إلى الخصوصية البيئية والإجرائية والتنظيمية التي تميز البيئة الريادية السعودية (والتي تخضع لتنظيمات هيئة المنشآت الصغيرة والمتوسطة "منشآت" ورؤية 2030</w:t>
      </w:r>
      <w:r w:rsidRPr="004C633E">
        <w:rPr>
          <w:rFonts w:ascii="Sakkal Majalla" w:hAnsi="Sakkal Majalla" w:cs="Sakkal Majalla"/>
          <w:sz w:val="28"/>
          <w:szCs w:val="28"/>
          <w:lang w:val="en-SA"/>
        </w:rPr>
        <w:t>).</w:t>
      </w:r>
    </w:p>
    <w:p w14:paraId="505D6F28" w14:textId="77777777" w:rsidR="004C633E" w:rsidRPr="004C633E" w:rsidRDefault="004C633E" w:rsidP="004C633E">
      <w:pPr>
        <w:rPr>
          <w:rFonts w:ascii="Sakkal Majalla" w:hAnsi="Sakkal Majalla" w:cs="Sakkal Majalla"/>
          <w:b/>
          <w:bCs/>
          <w:sz w:val="28"/>
          <w:szCs w:val="28"/>
          <w:lang w:val="en-SA"/>
        </w:rPr>
      </w:pPr>
      <w:r w:rsidRPr="004C633E">
        <w:rPr>
          <w:rFonts w:ascii="Sakkal Majalla" w:hAnsi="Sakkal Majalla" w:cs="Sakkal Majalla"/>
          <w:b/>
          <w:bCs/>
          <w:sz w:val="28"/>
          <w:szCs w:val="28"/>
          <w:lang w:val="en-SA"/>
        </w:rPr>
        <w:t xml:space="preserve">3. </w:t>
      </w:r>
      <w:r w:rsidRPr="004C633E">
        <w:rPr>
          <w:rFonts w:ascii="Sakkal Majalla" w:hAnsi="Sakkal Majalla" w:cs="Sakkal Majalla"/>
          <w:b/>
          <w:bCs/>
          <w:sz w:val="28"/>
          <w:szCs w:val="28"/>
          <w:rtl/>
          <w:lang w:val="en-SA"/>
        </w:rPr>
        <w:t>الحدود البشرية</w:t>
      </w:r>
      <w:r w:rsidRPr="004C633E">
        <w:rPr>
          <w:rFonts w:ascii="Sakkal Majalla" w:hAnsi="Sakkal Majalla" w:cs="Sakkal Majalla"/>
          <w:b/>
          <w:bCs/>
          <w:sz w:val="28"/>
          <w:szCs w:val="28"/>
          <w:lang w:val="en-SA"/>
        </w:rPr>
        <w:t xml:space="preserve"> (Human Scope)</w:t>
      </w:r>
    </w:p>
    <w:p w14:paraId="2B7E3FFA" w14:textId="77777777" w:rsidR="004C633E" w:rsidRPr="004C633E" w:rsidRDefault="004C633E" w:rsidP="004C633E">
      <w:pPr>
        <w:rPr>
          <w:rFonts w:ascii="Sakkal Majalla" w:hAnsi="Sakkal Majalla" w:cs="Sakkal Majalla"/>
          <w:sz w:val="28"/>
          <w:szCs w:val="28"/>
          <w:lang w:val="en-SA"/>
        </w:rPr>
      </w:pPr>
      <w:r w:rsidRPr="004C633E">
        <w:rPr>
          <w:rFonts w:ascii="Sakkal Majalla" w:hAnsi="Sakkal Majalla" w:cs="Sakkal Majalla"/>
          <w:sz w:val="28"/>
          <w:szCs w:val="28"/>
          <w:rtl/>
          <w:lang w:val="en-SA"/>
        </w:rPr>
        <w:t xml:space="preserve">تنحصر عينة الدراسة في </w:t>
      </w:r>
      <w:r w:rsidRPr="004C633E">
        <w:rPr>
          <w:rFonts w:ascii="Sakkal Majalla" w:hAnsi="Sakkal Majalla" w:cs="Sakkal Majalla"/>
          <w:b/>
          <w:bCs/>
          <w:sz w:val="28"/>
          <w:szCs w:val="28"/>
          <w:rtl/>
          <w:lang w:val="en-SA"/>
        </w:rPr>
        <w:t>فئة محددة</w:t>
      </w:r>
      <w:r w:rsidRPr="004C633E">
        <w:rPr>
          <w:rFonts w:ascii="Sakkal Majalla" w:hAnsi="Sakkal Majalla" w:cs="Sakkal Majalla"/>
          <w:sz w:val="28"/>
          <w:szCs w:val="28"/>
          <w:rtl/>
          <w:lang w:val="en-SA"/>
        </w:rPr>
        <w:t xml:space="preserve"> من المسؤولين في الشركات الناشئة، وهم</w:t>
      </w:r>
      <w:r w:rsidRPr="004C633E">
        <w:rPr>
          <w:rFonts w:ascii="Sakkal Majalla" w:hAnsi="Sakkal Majalla" w:cs="Sakkal Majalla"/>
          <w:sz w:val="28"/>
          <w:szCs w:val="28"/>
          <w:lang w:val="en-SA"/>
        </w:rPr>
        <w:t>:</w:t>
      </w:r>
    </w:p>
    <w:p w14:paraId="2569299F" w14:textId="77777777" w:rsidR="004C633E" w:rsidRPr="004C633E" w:rsidRDefault="004C633E" w:rsidP="004C633E">
      <w:pPr>
        <w:numPr>
          <w:ilvl w:val="0"/>
          <w:numId w:val="19"/>
        </w:numPr>
        <w:rPr>
          <w:rFonts w:ascii="Sakkal Majalla" w:hAnsi="Sakkal Majalla" w:cs="Sakkal Majalla"/>
          <w:sz w:val="28"/>
          <w:szCs w:val="28"/>
          <w:lang w:val="en-SA"/>
        </w:rPr>
      </w:pPr>
      <w:r w:rsidRPr="004C633E">
        <w:rPr>
          <w:rFonts w:ascii="Sakkal Majalla" w:hAnsi="Sakkal Majalla" w:cs="Sakkal Majalla"/>
          <w:b/>
          <w:bCs/>
          <w:sz w:val="28"/>
          <w:szCs w:val="28"/>
          <w:rtl/>
          <w:lang w:val="en-SA"/>
        </w:rPr>
        <w:t>المؤسسون</w:t>
      </w:r>
      <w:r w:rsidRPr="004C633E">
        <w:rPr>
          <w:rFonts w:ascii="Sakkal Majalla" w:hAnsi="Sakkal Majalla" w:cs="Sakkal Majalla"/>
          <w:b/>
          <w:bCs/>
          <w:sz w:val="28"/>
          <w:szCs w:val="28"/>
          <w:lang w:val="en-SA"/>
        </w:rPr>
        <w:t xml:space="preserve"> (Founders).</w:t>
      </w:r>
    </w:p>
    <w:p w14:paraId="4E6E7D65" w14:textId="77777777" w:rsidR="004C633E" w:rsidRPr="004C633E" w:rsidRDefault="004C633E" w:rsidP="004C633E">
      <w:pPr>
        <w:numPr>
          <w:ilvl w:val="0"/>
          <w:numId w:val="19"/>
        </w:numPr>
        <w:rPr>
          <w:rFonts w:ascii="Sakkal Majalla" w:hAnsi="Sakkal Majalla" w:cs="Sakkal Majalla"/>
          <w:sz w:val="28"/>
          <w:szCs w:val="28"/>
          <w:lang w:val="en-SA"/>
        </w:rPr>
      </w:pPr>
      <w:r w:rsidRPr="004C633E">
        <w:rPr>
          <w:rFonts w:ascii="Sakkal Majalla" w:hAnsi="Sakkal Majalla" w:cs="Sakkal Majalla"/>
          <w:b/>
          <w:bCs/>
          <w:sz w:val="28"/>
          <w:szCs w:val="28"/>
          <w:rtl/>
          <w:lang w:val="en-SA"/>
        </w:rPr>
        <w:t>المدراء التنفيذيون</w:t>
      </w:r>
      <w:r w:rsidRPr="004C633E">
        <w:rPr>
          <w:rFonts w:ascii="Sakkal Majalla" w:hAnsi="Sakkal Majalla" w:cs="Sakkal Majalla"/>
          <w:b/>
          <w:bCs/>
          <w:sz w:val="28"/>
          <w:szCs w:val="28"/>
          <w:lang w:val="en-SA"/>
        </w:rPr>
        <w:t xml:space="preserve"> (CEOs).</w:t>
      </w:r>
    </w:p>
    <w:p w14:paraId="7FCD7436" w14:textId="77777777" w:rsidR="004C633E" w:rsidRPr="004C633E" w:rsidRDefault="004C633E" w:rsidP="004C633E">
      <w:pPr>
        <w:numPr>
          <w:ilvl w:val="0"/>
          <w:numId w:val="19"/>
        </w:numPr>
        <w:rPr>
          <w:rFonts w:ascii="Sakkal Majalla" w:hAnsi="Sakkal Majalla" w:cs="Sakkal Majalla"/>
          <w:sz w:val="28"/>
          <w:szCs w:val="28"/>
          <w:lang w:val="en-SA"/>
        </w:rPr>
      </w:pPr>
      <w:r w:rsidRPr="004C633E">
        <w:rPr>
          <w:rFonts w:ascii="Sakkal Majalla" w:hAnsi="Sakkal Majalla" w:cs="Sakkal Majalla"/>
          <w:b/>
          <w:bCs/>
          <w:sz w:val="28"/>
          <w:szCs w:val="28"/>
          <w:rtl/>
          <w:lang w:val="en-SA"/>
        </w:rPr>
        <w:t>مدراء تطوير الأعمال</w:t>
      </w:r>
      <w:r w:rsidRPr="004C633E">
        <w:rPr>
          <w:rFonts w:ascii="Sakkal Majalla" w:hAnsi="Sakkal Majalla" w:cs="Sakkal Majalla"/>
          <w:b/>
          <w:bCs/>
          <w:sz w:val="28"/>
          <w:szCs w:val="28"/>
          <w:lang w:val="en-SA"/>
        </w:rPr>
        <w:t xml:space="preserve"> (Business Development Managers).</w:t>
      </w:r>
    </w:p>
    <w:p w14:paraId="07F04ABC" w14:textId="77777777" w:rsidR="004C633E" w:rsidRPr="004C633E" w:rsidRDefault="004C633E" w:rsidP="004C633E">
      <w:pPr>
        <w:rPr>
          <w:rFonts w:ascii="Sakkal Majalla" w:hAnsi="Sakkal Majalla" w:cs="Sakkal Majalla"/>
          <w:sz w:val="28"/>
          <w:szCs w:val="28"/>
          <w:lang w:val="en-SA"/>
        </w:rPr>
      </w:pPr>
      <w:r w:rsidRPr="004C633E">
        <w:rPr>
          <w:rFonts w:ascii="Sakkal Majalla" w:hAnsi="Sakkal Majalla" w:cs="Sakkal Majalla"/>
          <w:sz w:val="28"/>
          <w:szCs w:val="28"/>
          <w:rtl/>
          <w:lang w:val="en-SA"/>
        </w:rPr>
        <w:t>ويعود هذا التحديد لضمان الحصول على بيانات دقيقة حول قرارات الشركة الاستراتيجية ونموذج عملها، وهي بيانات يمتلكها فقط أصحاب القرار الاستراتيجي في الشركة</w:t>
      </w:r>
      <w:r w:rsidRPr="004C633E">
        <w:rPr>
          <w:rFonts w:ascii="Sakkal Majalla" w:hAnsi="Sakkal Majalla" w:cs="Sakkal Majalla"/>
          <w:sz w:val="28"/>
          <w:szCs w:val="28"/>
          <w:lang w:val="en-SA"/>
        </w:rPr>
        <w:t>.</w:t>
      </w:r>
    </w:p>
    <w:p w14:paraId="286FBF60" w14:textId="77777777" w:rsidR="004C633E" w:rsidRPr="004C633E" w:rsidRDefault="004C633E" w:rsidP="004C633E">
      <w:pPr>
        <w:rPr>
          <w:rFonts w:ascii="Sakkal Majalla" w:hAnsi="Sakkal Majalla" w:cs="Sakkal Majalla"/>
          <w:b/>
          <w:bCs/>
          <w:sz w:val="28"/>
          <w:szCs w:val="28"/>
          <w:lang w:val="en-SA"/>
        </w:rPr>
      </w:pPr>
      <w:r w:rsidRPr="004C633E">
        <w:rPr>
          <w:rFonts w:ascii="Sakkal Majalla" w:hAnsi="Sakkal Majalla" w:cs="Sakkal Majalla"/>
          <w:b/>
          <w:bCs/>
          <w:sz w:val="28"/>
          <w:szCs w:val="28"/>
          <w:lang w:val="en-SA"/>
        </w:rPr>
        <w:t xml:space="preserve">4. </w:t>
      </w:r>
      <w:r w:rsidRPr="004C633E">
        <w:rPr>
          <w:rFonts w:ascii="Sakkal Majalla" w:hAnsi="Sakkal Majalla" w:cs="Sakkal Majalla"/>
          <w:b/>
          <w:bCs/>
          <w:sz w:val="28"/>
          <w:szCs w:val="28"/>
          <w:rtl/>
          <w:lang w:val="en-SA"/>
        </w:rPr>
        <w:t>الحدود الزمنية</w:t>
      </w:r>
      <w:r w:rsidRPr="004C633E">
        <w:rPr>
          <w:rFonts w:ascii="Sakkal Majalla" w:hAnsi="Sakkal Majalla" w:cs="Sakkal Majalla"/>
          <w:b/>
          <w:bCs/>
          <w:sz w:val="28"/>
          <w:szCs w:val="28"/>
          <w:lang w:val="en-SA"/>
        </w:rPr>
        <w:t xml:space="preserve"> (Temporal Scope)</w:t>
      </w:r>
    </w:p>
    <w:p w14:paraId="734DF968" w14:textId="69D4B0D2" w:rsidR="00A74F76" w:rsidRPr="004C633E" w:rsidRDefault="004C633E" w:rsidP="004C633E">
      <w:pPr>
        <w:rPr>
          <w:rFonts w:ascii="Sakkal Majalla" w:hAnsi="Sakkal Majalla" w:cs="Sakkal Majalla"/>
          <w:sz w:val="28"/>
          <w:szCs w:val="28"/>
          <w:rtl/>
          <w:lang w:val="en-SA"/>
        </w:rPr>
      </w:pPr>
      <w:r w:rsidRPr="004C633E">
        <w:rPr>
          <w:rFonts w:ascii="Sakkal Majalla" w:hAnsi="Sakkal Majalla" w:cs="Sakkal Majalla"/>
          <w:sz w:val="28"/>
          <w:szCs w:val="28"/>
          <w:rtl/>
          <w:lang w:val="en-SA"/>
        </w:rPr>
        <w:t xml:space="preserve">تُجرى الدراسة خلال فترة زمنية محددة. سيتم تطبيق الأداة وتحليل البيانات الخاصة بالشركات الناشئة خلال </w:t>
      </w:r>
      <w:r w:rsidRPr="004C633E">
        <w:rPr>
          <w:rFonts w:ascii="Sakkal Majalla" w:hAnsi="Sakkal Majalla" w:cs="Sakkal Majalla"/>
          <w:b/>
          <w:bCs/>
          <w:sz w:val="28"/>
          <w:szCs w:val="28"/>
          <w:rtl/>
          <w:lang w:val="en-SA"/>
        </w:rPr>
        <w:t>عام [أدخل العام المتوقع للتطبيق، مثال: 2025/2026</w:t>
      </w:r>
      <w:r w:rsidRPr="004C633E">
        <w:rPr>
          <w:rFonts w:ascii="Sakkal Majalla" w:hAnsi="Sakkal Majalla" w:cs="Sakkal Majalla"/>
          <w:b/>
          <w:bCs/>
          <w:sz w:val="28"/>
          <w:szCs w:val="28"/>
          <w:lang w:val="en-SA"/>
        </w:rPr>
        <w:t>]</w:t>
      </w:r>
      <w:r w:rsidRPr="004C633E">
        <w:rPr>
          <w:rFonts w:ascii="Sakkal Majalla" w:hAnsi="Sakkal Majalla" w:cs="Sakkal Majalla"/>
          <w:sz w:val="28"/>
          <w:szCs w:val="28"/>
          <w:lang w:val="en-SA"/>
        </w:rPr>
        <w:t xml:space="preserve">. </w:t>
      </w:r>
      <w:r w:rsidRPr="004C633E">
        <w:rPr>
          <w:rFonts w:ascii="Sakkal Majalla" w:hAnsi="Sakkal Majalla" w:cs="Sakkal Majalla"/>
          <w:sz w:val="28"/>
          <w:szCs w:val="28"/>
          <w:rtl/>
          <w:lang w:val="en-SA"/>
        </w:rPr>
        <w:t>ويُقصد بهذا أن البيانات التي سيتم تحليلها تعكس أداء الشركات وابتكاراتها خلال الفترة التي تسبق أو تتزامن مع تطبيق الاستبيان</w:t>
      </w:r>
      <w:r w:rsidRPr="004C633E">
        <w:rPr>
          <w:rFonts w:ascii="Sakkal Majalla" w:hAnsi="Sakkal Majalla" w:cs="Sakkal Majalla"/>
          <w:sz w:val="28"/>
          <w:szCs w:val="28"/>
          <w:lang w:val="en-SA"/>
        </w:rPr>
        <w:t>.</w:t>
      </w:r>
    </w:p>
    <w:p w14:paraId="4ABCF5F5" w14:textId="56441CD6" w:rsidR="00A74F76" w:rsidRPr="007E00A6" w:rsidRDefault="00A74F76" w:rsidP="00D22171">
      <w:pPr>
        <w:rPr>
          <w:rFonts w:ascii="Sakkal Majalla" w:hAnsi="Sakkal Majalla" w:cs="Sakkal Majalla"/>
          <w:b/>
          <w:bCs/>
          <w:sz w:val="36"/>
          <w:szCs w:val="36"/>
          <w:u w:val="single"/>
          <w:rtl/>
        </w:rPr>
      </w:pPr>
      <w:r w:rsidRPr="007E00A6">
        <w:rPr>
          <w:rFonts w:ascii="Sakkal Majalla" w:hAnsi="Sakkal Majalla" w:cs="Sakkal Majalla" w:hint="cs"/>
          <w:b/>
          <w:bCs/>
          <w:sz w:val="36"/>
          <w:szCs w:val="36"/>
          <w:u w:val="single"/>
          <w:rtl/>
        </w:rPr>
        <w:lastRenderedPageBreak/>
        <w:t>المراجع:</w:t>
      </w:r>
      <w:r w:rsidRPr="007E00A6">
        <w:rPr>
          <w:rFonts w:ascii="Sakkal Majalla" w:hAnsi="Sakkal Majalla" w:cs="Sakkal Majalla"/>
          <w:b/>
          <w:bCs/>
          <w:sz w:val="36"/>
          <w:szCs w:val="36"/>
          <w:u w:val="single"/>
          <w:rtl/>
        </w:rPr>
        <w:t xml:space="preserve"> </w:t>
      </w:r>
    </w:p>
    <w:p w14:paraId="021A6D65" w14:textId="77777777" w:rsidR="00C916A5" w:rsidRPr="00C916A5" w:rsidRDefault="00C916A5" w:rsidP="00C916A5">
      <w:pPr>
        <w:rPr>
          <w:rFonts w:ascii="Sakkal Majalla" w:hAnsi="Sakkal Majalla" w:cs="Sakkal Majalla"/>
          <w:b/>
          <w:bCs/>
          <w:sz w:val="28"/>
          <w:szCs w:val="28"/>
          <w:u w:val="single"/>
          <w:rtl/>
        </w:rPr>
      </w:pPr>
      <w:r w:rsidRPr="00C916A5">
        <w:rPr>
          <w:rFonts w:ascii="Sakkal Majalla" w:hAnsi="Sakkal Majalla" w:cs="Sakkal Majalla"/>
          <w:b/>
          <w:bCs/>
          <w:sz w:val="28"/>
          <w:szCs w:val="28"/>
          <w:u w:val="single"/>
          <w:rtl/>
        </w:rPr>
        <w:t>أولاً: المراجع العربية والتقارير في السياق السعودي</w:t>
      </w:r>
    </w:p>
    <w:p w14:paraId="4AE37D67" w14:textId="77777777" w:rsidR="00C916A5" w:rsidRPr="00C916A5" w:rsidRDefault="00C916A5" w:rsidP="00C916A5">
      <w:pPr>
        <w:rPr>
          <w:rFonts w:ascii="Sakkal Majalla" w:hAnsi="Sakkal Majalla" w:cs="Sakkal Majalla"/>
          <w:b/>
          <w:bCs/>
          <w:sz w:val="28"/>
          <w:szCs w:val="28"/>
          <w:u w:val="single"/>
          <w:rtl/>
        </w:rPr>
      </w:pPr>
      <w:r w:rsidRPr="00C916A5">
        <w:rPr>
          <w:rFonts w:ascii="Sakkal Majalla" w:hAnsi="Sakkal Majalla" w:cs="Sakkal Majalla"/>
          <w:b/>
          <w:bCs/>
          <w:sz w:val="28"/>
          <w:szCs w:val="28"/>
          <w:u w:val="single"/>
          <w:rtl/>
        </w:rPr>
        <w:t>تُستخدم هذه المراجع لتأطير الدراسة في السياق المحلي للمملكة واللغة العربية، وتشتمل على تقارير الجهات الداعمة للشركات الناشئة.</w:t>
      </w:r>
    </w:p>
    <w:p w14:paraId="144EBDBA" w14:textId="77777777" w:rsidR="00C916A5" w:rsidRPr="00C916A5" w:rsidRDefault="00C916A5" w:rsidP="00C916A5">
      <w:pPr>
        <w:numPr>
          <w:ilvl w:val="0"/>
          <w:numId w:val="45"/>
        </w:numPr>
        <w:rPr>
          <w:rFonts w:ascii="Sakkal Majalla" w:hAnsi="Sakkal Majalla" w:cs="Sakkal Majalla"/>
          <w:b/>
          <w:bCs/>
          <w:sz w:val="28"/>
          <w:szCs w:val="28"/>
          <w:rtl/>
        </w:rPr>
      </w:pPr>
      <w:proofErr w:type="spellStart"/>
      <w:r w:rsidRPr="00C916A5">
        <w:rPr>
          <w:rFonts w:ascii="Sakkal Majalla" w:hAnsi="Sakkal Majalla" w:cs="Sakkal Majalla"/>
          <w:b/>
          <w:bCs/>
          <w:sz w:val="28"/>
          <w:szCs w:val="28"/>
          <w:rtl/>
        </w:rPr>
        <w:t>العديلي</w:t>
      </w:r>
      <w:proofErr w:type="spellEnd"/>
      <w:r w:rsidRPr="00C916A5">
        <w:rPr>
          <w:rFonts w:ascii="Sakkal Majalla" w:hAnsi="Sakkal Majalla" w:cs="Sakkal Majalla"/>
          <w:b/>
          <w:bCs/>
          <w:sz w:val="28"/>
          <w:szCs w:val="28"/>
          <w:rtl/>
        </w:rPr>
        <w:t xml:space="preserve">، ن. م. (2018). </w:t>
      </w:r>
      <w:r w:rsidRPr="00C916A5">
        <w:rPr>
          <w:rFonts w:ascii="Sakkal Majalla" w:hAnsi="Sakkal Majalla" w:cs="Sakkal Majalla"/>
          <w:b/>
          <w:bCs/>
          <w:i/>
          <w:iCs/>
          <w:sz w:val="28"/>
          <w:szCs w:val="28"/>
          <w:rtl/>
        </w:rPr>
        <w:t>الإدارة الاستراتيجية: المفاهيم والتطبيقات المعاصرة</w:t>
      </w:r>
      <w:r w:rsidRPr="00C916A5">
        <w:rPr>
          <w:rFonts w:ascii="Sakkal Majalla" w:hAnsi="Sakkal Majalla" w:cs="Sakkal Majalla"/>
          <w:b/>
          <w:bCs/>
          <w:sz w:val="28"/>
          <w:szCs w:val="28"/>
          <w:rtl/>
        </w:rPr>
        <w:t>. دار المريخ للنشر.</w:t>
      </w:r>
    </w:p>
    <w:p w14:paraId="2BD142DE" w14:textId="77777777" w:rsidR="00C916A5" w:rsidRPr="00C916A5" w:rsidRDefault="00C916A5" w:rsidP="00C916A5">
      <w:pPr>
        <w:numPr>
          <w:ilvl w:val="1"/>
          <w:numId w:val="45"/>
        </w:numPr>
        <w:rPr>
          <w:rFonts w:ascii="Sakkal Majalla" w:hAnsi="Sakkal Majalla" w:cs="Sakkal Majalla"/>
          <w:b/>
          <w:bCs/>
          <w:sz w:val="28"/>
          <w:szCs w:val="28"/>
          <w:rtl/>
        </w:rPr>
      </w:pPr>
      <w:r w:rsidRPr="00C916A5">
        <w:rPr>
          <w:rFonts w:ascii="Sakkal Majalla" w:hAnsi="Sakkal Majalla" w:cs="Sakkal Majalla"/>
          <w:b/>
          <w:bCs/>
          <w:i/>
          <w:iCs/>
          <w:sz w:val="28"/>
          <w:szCs w:val="28"/>
          <w:rtl/>
        </w:rPr>
        <w:t>(يُستخدم لتأكيد المفاهيم الاستراتيجية الأساسية باللغة العربية).</w:t>
      </w:r>
    </w:p>
    <w:p w14:paraId="15FEFE44" w14:textId="77777777" w:rsidR="00C916A5" w:rsidRPr="00C916A5" w:rsidRDefault="00C916A5" w:rsidP="00C916A5">
      <w:pPr>
        <w:numPr>
          <w:ilvl w:val="0"/>
          <w:numId w:val="45"/>
        </w:numPr>
        <w:rPr>
          <w:rFonts w:ascii="Sakkal Majalla" w:hAnsi="Sakkal Majalla" w:cs="Sakkal Majalla"/>
          <w:b/>
          <w:bCs/>
          <w:sz w:val="28"/>
          <w:szCs w:val="28"/>
          <w:rtl/>
        </w:rPr>
      </w:pPr>
      <w:r w:rsidRPr="00C916A5">
        <w:rPr>
          <w:rFonts w:ascii="Sakkal Majalla" w:hAnsi="Sakkal Majalla" w:cs="Sakkal Majalla"/>
          <w:b/>
          <w:bCs/>
          <w:sz w:val="28"/>
          <w:szCs w:val="28"/>
          <w:rtl/>
        </w:rPr>
        <w:t xml:space="preserve">حكومة المملكة العربية السعودية. (2016). </w:t>
      </w:r>
      <w:r w:rsidRPr="00C916A5">
        <w:rPr>
          <w:rFonts w:ascii="Sakkal Majalla" w:hAnsi="Sakkal Majalla" w:cs="Sakkal Majalla"/>
          <w:b/>
          <w:bCs/>
          <w:i/>
          <w:iCs/>
          <w:sz w:val="28"/>
          <w:szCs w:val="28"/>
          <w:rtl/>
        </w:rPr>
        <w:t>رؤية المملكة 2030</w:t>
      </w:r>
      <w:r w:rsidRPr="00C916A5">
        <w:rPr>
          <w:rFonts w:ascii="Sakkal Majalla" w:hAnsi="Sakkal Majalla" w:cs="Sakkal Majalla"/>
          <w:b/>
          <w:bCs/>
          <w:sz w:val="28"/>
          <w:szCs w:val="28"/>
          <w:rtl/>
        </w:rPr>
        <w:t>. الرياض، المملكة العربية السعودية.</w:t>
      </w:r>
    </w:p>
    <w:p w14:paraId="726D3258" w14:textId="77777777" w:rsidR="00C916A5" w:rsidRPr="00C916A5" w:rsidRDefault="00C916A5" w:rsidP="00C916A5">
      <w:pPr>
        <w:numPr>
          <w:ilvl w:val="1"/>
          <w:numId w:val="45"/>
        </w:numPr>
        <w:rPr>
          <w:rFonts w:ascii="Sakkal Majalla" w:hAnsi="Sakkal Majalla" w:cs="Sakkal Majalla"/>
          <w:b/>
          <w:bCs/>
          <w:sz w:val="28"/>
          <w:szCs w:val="28"/>
          <w:rtl/>
        </w:rPr>
      </w:pPr>
      <w:r w:rsidRPr="00C916A5">
        <w:rPr>
          <w:rFonts w:ascii="Sakkal Majalla" w:hAnsi="Sakkal Majalla" w:cs="Sakkal Majalla"/>
          <w:b/>
          <w:bCs/>
          <w:i/>
          <w:iCs/>
          <w:sz w:val="28"/>
          <w:szCs w:val="28"/>
          <w:rtl/>
        </w:rPr>
        <w:t>(مرجع أساسي لتأطير الدراسة في السياق الوطني لتمكين الشركات الناشئة).</w:t>
      </w:r>
    </w:p>
    <w:p w14:paraId="62314A49" w14:textId="77777777" w:rsidR="00C916A5" w:rsidRPr="00C916A5" w:rsidRDefault="00C916A5" w:rsidP="00C916A5">
      <w:pPr>
        <w:numPr>
          <w:ilvl w:val="0"/>
          <w:numId w:val="45"/>
        </w:numPr>
        <w:rPr>
          <w:rFonts w:ascii="Sakkal Majalla" w:hAnsi="Sakkal Majalla" w:cs="Sakkal Majalla"/>
          <w:b/>
          <w:bCs/>
          <w:sz w:val="28"/>
          <w:szCs w:val="28"/>
          <w:rtl/>
        </w:rPr>
      </w:pPr>
      <w:r w:rsidRPr="00C916A5">
        <w:rPr>
          <w:rFonts w:ascii="Sakkal Majalla" w:hAnsi="Sakkal Majalla" w:cs="Sakkal Majalla"/>
          <w:b/>
          <w:bCs/>
          <w:sz w:val="28"/>
          <w:szCs w:val="28"/>
          <w:rtl/>
        </w:rPr>
        <w:t xml:space="preserve">الحربي، م. ع. (2023). أثر مرونة نماذج الأعمال على الأداء التنافسي للشركات الناشئة التقنية في مدينة الرياض. </w:t>
      </w:r>
      <w:r w:rsidRPr="00C916A5">
        <w:rPr>
          <w:rFonts w:ascii="Sakkal Majalla" w:hAnsi="Sakkal Majalla" w:cs="Sakkal Majalla"/>
          <w:b/>
          <w:bCs/>
          <w:i/>
          <w:iCs/>
          <w:sz w:val="28"/>
          <w:szCs w:val="28"/>
          <w:rtl/>
        </w:rPr>
        <w:t>المجلة العربية لريادة الأعمال، 10</w:t>
      </w:r>
      <w:r w:rsidRPr="00C916A5">
        <w:rPr>
          <w:rFonts w:ascii="Sakkal Majalla" w:hAnsi="Sakkal Majalla" w:cs="Sakkal Majalla"/>
          <w:b/>
          <w:bCs/>
          <w:sz w:val="28"/>
          <w:szCs w:val="28"/>
          <w:rtl/>
        </w:rPr>
        <w:t>(</w:t>
      </w:r>
      <w:proofErr w:type="gramStart"/>
      <w:r w:rsidRPr="00C916A5">
        <w:rPr>
          <w:rFonts w:ascii="Sakkal Majalla" w:hAnsi="Sakkal Majalla" w:cs="Sakkal Majalla"/>
          <w:b/>
          <w:bCs/>
          <w:sz w:val="28"/>
          <w:szCs w:val="28"/>
          <w:rtl/>
        </w:rPr>
        <w:t>2),</w:t>
      </w:r>
      <w:proofErr w:type="gramEnd"/>
      <w:r w:rsidRPr="00C916A5">
        <w:rPr>
          <w:rFonts w:ascii="Sakkal Majalla" w:hAnsi="Sakkal Majalla" w:cs="Sakkal Majalla"/>
          <w:b/>
          <w:bCs/>
          <w:sz w:val="28"/>
          <w:szCs w:val="28"/>
          <w:rtl/>
        </w:rPr>
        <w:t xml:space="preserve"> 150-180.</w:t>
      </w:r>
    </w:p>
    <w:p w14:paraId="17FBB727" w14:textId="77777777" w:rsidR="00C916A5" w:rsidRPr="00C916A5" w:rsidRDefault="00C916A5" w:rsidP="00C916A5">
      <w:pPr>
        <w:numPr>
          <w:ilvl w:val="1"/>
          <w:numId w:val="45"/>
        </w:numPr>
        <w:rPr>
          <w:rFonts w:ascii="Sakkal Majalla" w:hAnsi="Sakkal Majalla" w:cs="Sakkal Majalla"/>
          <w:b/>
          <w:bCs/>
          <w:sz w:val="28"/>
          <w:szCs w:val="28"/>
          <w:rtl/>
        </w:rPr>
      </w:pPr>
      <w:r w:rsidRPr="00C916A5">
        <w:rPr>
          <w:rFonts w:ascii="Sakkal Majalla" w:hAnsi="Sakkal Majalla" w:cs="Sakkal Majalla"/>
          <w:b/>
          <w:bCs/>
          <w:i/>
          <w:iCs/>
          <w:sz w:val="28"/>
          <w:szCs w:val="28"/>
          <w:rtl/>
        </w:rPr>
        <w:t>(ملاحظة: هذا مثال على دراسة أكاديمية يجب البحث عنها فعلياً في قواعد البيانات العربية واستبدالها بالدراسة الفعلية المستخدمة).</w:t>
      </w:r>
    </w:p>
    <w:p w14:paraId="64EE5D5D" w14:textId="7BE2BC98" w:rsidR="00C916A5" w:rsidRPr="00C916A5" w:rsidRDefault="00C916A5" w:rsidP="007E00A6">
      <w:pPr>
        <w:numPr>
          <w:ilvl w:val="0"/>
          <w:numId w:val="45"/>
        </w:numPr>
        <w:rPr>
          <w:rFonts w:ascii="Sakkal Majalla" w:hAnsi="Sakkal Majalla" w:cs="Sakkal Majalla"/>
          <w:b/>
          <w:bCs/>
          <w:sz w:val="28"/>
          <w:szCs w:val="28"/>
          <w:rtl/>
        </w:rPr>
      </w:pPr>
      <w:r w:rsidRPr="00C916A5">
        <w:rPr>
          <w:rFonts w:ascii="Sakkal Majalla" w:hAnsi="Sakkal Majalla" w:cs="Sakkal Majalla"/>
          <w:b/>
          <w:bCs/>
          <w:sz w:val="28"/>
          <w:szCs w:val="28"/>
          <w:rtl/>
        </w:rPr>
        <w:t xml:space="preserve">منشآت - الهيئة العامة للمنشآت الصغيرة والمتوسطة. (2024). </w:t>
      </w:r>
      <w:r w:rsidRPr="00C916A5">
        <w:rPr>
          <w:rFonts w:ascii="Sakkal Majalla" w:hAnsi="Sakkal Majalla" w:cs="Sakkal Majalla"/>
          <w:b/>
          <w:bCs/>
          <w:i/>
          <w:iCs/>
          <w:sz w:val="28"/>
          <w:szCs w:val="28"/>
          <w:rtl/>
        </w:rPr>
        <w:t>تقرير حالة المنشآت الصغيرة والمتوسطة والريادة في المملكة العربية السعودية</w:t>
      </w:r>
      <w:r w:rsidRPr="00C916A5">
        <w:rPr>
          <w:rFonts w:ascii="Sakkal Majalla" w:hAnsi="Sakkal Majalla" w:cs="Sakkal Majalla"/>
          <w:b/>
          <w:bCs/>
          <w:sz w:val="28"/>
          <w:szCs w:val="28"/>
          <w:rtl/>
        </w:rPr>
        <w:t>. (يُستخدم أحدث تقرير متوفر لدعم الإطار الاقتصادي والبيانات المتعلقة بالقطاع).</w:t>
      </w:r>
    </w:p>
    <w:p w14:paraId="27809699" w14:textId="77777777" w:rsidR="00C916A5" w:rsidRPr="00C916A5" w:rsidRDefault="00C916A5" w:rsidP="00C916A5">
      <w:pPr>
        <w:rPr>
          <w:rFonts w:ascii="Sakkal Majalla" w:hAnsi="Sakkal Majalla" w:cs="Sakkal Majalla"/>
          <w:b/>
          <w:bCs/>
          <w:sz w:val="28"/>
          <w:szCs w:val="28"/>
          <w:u w:val="single"/>
          <w:rtl/>
        </w:rPr>
      </w:pPr>
      <w:r w:rsidRPr="00C916A5">
        <w:rPr>
          <w:rFonts w:ascii="Sakkal Majalla" w:hAnsi="Sakkal Majalla" w:cs="Sakkal Majalla"/>
          <w:b/>
          <w:bCs/>
          <w:sz w:val="28"/>
          <w:szCs w:val="28"/>
          <w:u w:val="single"/>
          <w:rtl/>
        </w:rPr>
        <w:t>ثانياً: المراجع الأجنبية الأساسية (</w:t>
      </w:r>
      <w:r w:rsidRPr="00C916A5">
        <w:rPr>
          <w:rFonts w:ascii="Sakkal Majalla" w:hAnsi="Sakkal Majalla" w:cs="Sakkal Majalla"/>
          <w:b/>
          <w:bCs/>
          <w:sz w:val="28"/>
          <w:szCs w:val="28"/>
          <w:u w:val="single"/>
          <w:lang w:val="en-SA"/>
        </w:rPr>
        <w:t>English References</w:t>
      </w:r>
      <w:r w:rsidRPr="00C916A5">
        <w:rPr>
          <w:rFonts w:ascii="Sakkal Majalla" w:hAnsi="Sakkal Majalla" w:cs="Sakkal Majalla"/>
          <w:b/>
          <w:bCs/>
          <w:sz w:val="28"/>
          <w:szCs w:val="28"/>
          <w:u w:val="single"/>
          <w:rtl/>
        </w:rPr>
        <w:t>)</w:t>
      </w:r>
    </w:p>
    <w:p w14:paraId="0B1E2EF2" w14:textId="77777777" w:rsidR="00C916A5" w:rsidRPr="00C916A5" w:rsidRDefault="00C916A5" w:rsidP="00C916A5">
      <w:pPr>
        <w:rPr>
          <w:rFonts w:ascii="Sakkal Majalla" w:hAnsi="Sakkal Majalla" w:cs="Sakkal Majalla"/>
          <w:b/>
          <w:bCs/>
          <w:sz w:val="28"/>
          <w:szCs w:val="28"/>
          <w:rtl/>
        </w:rPr>
      </w:pPr>
      <w:r w:rsidRPr="00C916A5">
        <w:rPr>
          <w:rFonts w:ascii="Sakkal Majalla" w:hAnsi="Sakkal Majalla" w:cs="Sakkal Majalla"/>
          <w:b/>
          <w:bCs/>
          <w:sz w:val="28"/>
          <w:szCs w:val="28"/>
          <w:rtl/>
        </w:rPr>
        <w:t>تُستخدم هذه المراجع لتأطير المفاهيم الأساسية للميزة التنافسية المستدامة، ونظرية نماذج الأعمال، والقدرات الديناميكية.</w:t>
      </w:r>
    </w:p>
    <w:p w14:paraId="1FFBB8B5" w14:textId="77777777" w:rsidR="00C916A5" w:rsidRPr="00C916A5" w:rsidRDefault="00C916A5" w:rsidP="00C916A5">
      <w:pPr>
        <w:numPr>
          <w:ilvl w:val="0"/>
          <w:numId w:val="46"/>
        </w:numPr>
        <w:rPr>
          <w:rFonts w:ascii="Sakkal Majalla" w:hAnsi="Sakkal Majalla" w:cs="Sakkal Majalla"/>
          <w:b/>
          <w:bCs/>
          <w:sz w:val="28"/>
          <w:szCs w:val="28"/>
          <w:rtl/>
        </w:rPr>
      </w:pPr>
      <w:r w:rsidRPr="00C916A5">
        <w:rPr>
          <w:rFonts w:ascii="Sakkal Majalla" w:hAnsi="Sakkal Majalla" w:cs="Sakkal Majalla"/>
          <w:b/>
          <w:bCs/>
          <w:sz w:val="28"/>
          <w:szCs w:val="28"/>
          <w:lang w:val="en-SA"/>
        </w:rPr>
        <w:t>Barney, J. B. (1991</w:t>
      </w:r>
      <w:r w:rsidRPr="00C916A5">
        <w:rPr>
          <w:rFonts w:ascii="Sakkal Majalla" w:hAnsi="Sakkal Majalla" w:cs="Sakkal Majalla"/>
          <w:b/>
          <w:bCs/>
          <w:sz w:val="28"/>
          <w:szCs w:val="28"/>
          <w:rtl/>
        </w:rPr>
        <w:t xml:space="preserve">). </w:t>
      </w:r>
      <w:r w:rsidRPr="00C916A5">
        <w:rPr>
          <w:rFonts w:ascii="Sakkal Majalla" w:hAnsi="Sakkal Majalla" w:cs="Sakkal Majalla"/>
          <w:b/>
          <w:bCs/>
          <w:sz w:val="28"/>
          <w:szCs w:val="28"/>
          <w:lang w:val="en-SA"/>
        </w:rPr>
        <w:t>Firm resources and sustained competitive advantage</w:t>
      </w:r>
      <w:r w:rsidRPr="00C916A5">
        <w:rPr>
          <w:rFonts w:ascii="Sakkal Majalla" w:hAnsi="Sakkal Majalla" w:cs="Sakkal Majalla"/>
          <w:b/>
          <w:bCs/>
          <w:sz w:val="28"/>
          <w:szCs w:val="28"/>
          <w:rtl/>
        </w:rPr>
        <w:t xml:space="preserve">. </w:t>
      </w:r>
      <w:r w:rsidRPr="00C916A5">
        <w:rPr>
          <w:rFonts w:ascii="Sakkal Majalla" w:hAnsi="Sakkal Majalla" w:cs="Sakkal Majalla"/>
          <w:b/>
          <w:bCs/>
          <w:i/>
          <w:iCs/>
          <w:sz w:val="28"/>
          <w:szCs w:val="28"/>
          <w:lang w:val="en-SA"/>
        </w:rPr>
        <w:t>Journal of Management</w:t>
      </w:r>
      <w:r w:rsidRPr="00C916A5">
        <w:rPr>
          <w:rFonts w:ascii="Sakkal Majalla" w:hAnsi="Sakkal Majalla" w:cs="Sakkal Majalla"/>
          <w:b/>
          <w:bCs/>
          <w:sz w:val="28"/>
          <w:szCs w:val="28"/>
          <w:rtl/>
        </w:rPr>
        <w:t xml:space="preserve">, </w:t>
      </w:r>
      <w:r w:rsidRPr="00C916A5">
        <w:rPr>
          <w:rFonts w:ascii="Sakkal Majalla" w:hAnsi="Sakkal Majalla" w:cs="Sakkal Majalla"/>
          <w:b/>
          <w:bCs/>
          <w:i/>
          <w:iCs/>
          <w:sz w:val="28"/>
          <w:szCs w:val="28"/>
          <w:rtl/>
        </w:rPr>
        <w:t>17</w:t>
      </w:r>
      <w:r w:rsidRPr="00C916A5">
        <w:rPr>
          <w:rFonts w:ascii="Sakkal Majalla" w:hAnsi="Sakkal Majalla" w:cs="Sakkal Majalla"/>
          <w:b/>
          <w:bCs/>
          <w:sz w:val="28"/>
          <w:szCs w:val="28"/>
          <w:rtl/>
        </w:rPr>
        <w:t>(1), 99–120.</w:t>
      </w:r>
    </w:p>
    <w:p w14:paraId="16E9B379" w14:textId="77777777" w:rsidR="00C916A5" w:rsidRPr="00C916A5" w:rsidRDefault="00C916A5" w:rsidP="00C916A5">
      <w:pPr>
        <w:numPr>
          <w:ilvl w:val="1"/>
          <w:numId w:val="46"/>
        </w:numPr>
        <w:rPr>
          <w:rFonts w:ascii="Sakkal Majalla" w:hAnsi="Sakkal Majalla" w:cs="Sakkal Majalla"/>
          <w:b/>
          <w:bCs/>
          <w:sz w:val="28"/>
          <w:szCs w:val="28"/>
          <w:rtl/>
        </w:rPr>
      </w:pPr>
      <w:r w:rsidRPr="00C916A5">
        <w:rPr>
          <w:rFonts w:ascii="Sakkal Majalla" w:hAnsi="Sakkal Majalla" w:cs="Sakkal Majalla"/>
          <w:b/>
          <w:bCs/>
          <w:i/>
          <w:iCs/>
          <w:sz w:val="28"/>
          <w:szCs w:val="28"/>
          <w:rtl/>
        </w:rPr>
        <w:t xml:space="preserve">(المصدر الأصلي لنظرية الموارد والقدرات </w:t>
      </w:r>
      <w:r w:rsidRPr="00C916A5">
        <w:rPr>
          <w:rFonts w:ascii="Sakkal Majalla" w:hAnsi="Sakkal Majalla" w:cs="Sakkal Majalla"/>
          <w:b/>
          <w:bCs/>
          <w:i/>
          <w:iCs/>
          <w:sz w:val="28"/>
          <w:szCs w:val="28"/>
          <w:lang w:val="en-SA"/>
        </w:rPr>
        <w:t>VRIO</w:t>
      </w:r>
      <w:r w:rsidRPr="00C916A5">
        <w:rPr>
          <w:rFonts w:ascii="Sakkal Majalla" w:hAnsi="Sakkal Majalla" w:cs="Sakkal Majalla"/>
          <w:b/>
          <w:bCs/>
          <w:i/>
          <w:iCs/>
          <w:sz w:val="28"/>
          <w:szCs w:val="28"/>
          <w:rtl/>
        </w:rPr>
        <w:t xml:space="preserve"> والميزة التنافسية المستدامة).</w:t>
      </w:r>
    </w:p>
    <w:p w14:paraId="1E96F9E2" w14:textId="77777777" w:rsidR="00C916A5" w:rsidRPr="00C916A5" w:rsidRDefault="00C916A5" w:rsidP="00C916A5">
      <w:pPr>
        <w:numPr>
          <w:ilvl w:val="0"/>
          <w:numId w:val="46"/>
        </w:numPr>
        <w:rPr>
          <w:rFonts w:ascii="Sakkal Majalla" w:hAnsi="Sakkal Majalla" w:cs="Sakkal Majalla"/>
          <w:b/>
          <w:bCs/>
          <w:sz w:val="28"/>
          <w:szCs w:val="28"/>
          <w:rtl/>
        </w:rPr>
      </w:pPr>
      <w:r w:rsidRPr="00C916A5">
        <w:rPr>
          <w:rFonts w:ascii="Sakkal Majalla" w:hAnsi="Sakkal Majalla" w:cs="Sakkal Majalla"/>
          <w:b/>
          <w:bCs/>
          <w:sz w:val="28"/>
          <w:szCs w:val="28"/>
          <w:lang w:val="en-SA"/>
        </w:rPr>
        <w:t>Christensen, C. M. (2015</w:t>
      </w:r>
      <w:r w:rsidRPr="00C916A5">
        <w:rPr>
          <w:rFonts w:ascii="Sakkal Majalla" w:hAnsi="Sakkal Majalla" w:cs="Sakkal Majalla"/>
          <w:b/>
          <w:bCs/>
          <w:sz w:val="28"/>
          <w:szCs w:val="28"/>
          <w:rtl/>
        </w:rPr>
        <w:t xml:space="preserve">). </w:t>
      </w:r>
      <w:r w:rsidRPr="00C916A5">
        <w:rPr>
          <w:rFonts w:ascii="Sakkal Majalla" w:hAnsi="Sakkal Majalla" w:cs="Sakkal Majalla"/>
          <w:b/>
          <w:bCs/>
          <w:i/>
          <w:iCs/>
          <w:sz w:val="28"/>
          <w:szCs w:val="28"/>
          <w:lang w:val="en-SA"/>
        </w:rPr>
        <w:t>The Innovator's Dilemma: When New Technologies Cause Great Firms to Fail</w:t>
      </w:r>
      <w:r w:rsidRPr="00C916A5">
        <w:rPr>
          <w:rFonts w:ascii="Sakkal Majalla" w:hAnsi="Sakkal Majalla" w:cs="Sakkal Majalla"/>
          <w:b/>
          <w:bCs/>
          <w:sz w:val="28"/>
          <w:szCs w:val="28"/>
          <w:rtl/>
        </w:rPr>
        <w:t xml:space="preserve">. </w:t>
      </w:r>
      <w:r w:rsidRPr="00C916A5">
        <w:rPr>
          <w:rFonts w:ascii="Sakkal Majalla" w:hAnsi="Sakkal Majalla" w:cs="Sakkal Majalla"/>
          <w:b/>
          <w:bCs/>
          <w:sz w:val="28"/>
          <w:szCs w:val="28"/>
          <w:lang w:val="en-SA"/>
        </w:rPr>
        <w:t>Harvard Business Review Press</w:t>
      </w:r>
      <w:r w:rsidRPr="00C916A5">
        <w:rPr>
          <w:rFonts w:ascii="Sakkal Majalla" w:hAnsi="Sakkal Majalla" w:cs="Sakkal Majalla"/>
          <w:b/>
          <w:bCs/>
          <w:sz w:val="28"/>
          <w:szCs w:val="28"/>
          <w:rtl/>
        </w:rPr>
        <w:t>.</w:t>
      </w:r>
    </w:p>
    <w:p w14:paraId="20FD0D2C" w14:textId="77777777" w:rsidR="00C916A5" w:rsidRPr="00C916A5" w:rsidRDefault="00C916A5" w:rsidP="00C916A5">
      <w:pPr>
        <w:numPr>
          <w:ilvl w:val="1"/>
          <w:numId w:val="46"/>
        </w:numPr>
        <w:rPr>
          <w:rFonts w:ascii="Sakkal Majalla" w:hAnsi="Sakkal Majalla" w:cs="Sakkal Majalla"/>
          <w:b/>
          <w:bCs/>
          <w:sz w:val="28"/>
          <w:szCs w:val="28"/>
          <w:rtl/>
        </w:rPr>
      </w:pPr>
      <w:r w:rsidRPr="00C916A5">
        <w:rPr>
          <w:rFonts w:ascii="Sakkal Majalla" w:hAnsi="Sakkal Majalla" w:cs="Sakkal Majalla"/>
          <w:b/>
          <w:bCs/>
          <w:i/>
          <w:iCs/>
          <w:sz w:val="28"/>
          <w:szCs w:val="28"/>
          <w:rtl/>
        </w:rPr>
        <w:t>(مرجع أساسي لفهم الابتكار المزعج وضرورة الابتكار في النموذج).</w:t>
      </w:r>
    </w:p>
    <w:p w14:paraId="26EF220F" w14:textId="77777777" w:rsidR="00C916A5" w:rsidRPr="00C916A5" w:rsidRDefault="00C916A5" w:rsidP="00C916A5">
      <w:pPr>
        <w:numPr>
          <w:ilvl w:val="0"/>
          <w:numId w:val="46"/>
        </w:numPr>
        <w:rPr>
          <w:rFonts w:ascii="Sakkal Majalla" w:hAnsi="Sakkal Majalla" w:cs="Sakkal Majalla"/>
          <w:b/>
          <w:bCs/>
          <w:sz w:val="28"/>
          <w:szCs w:val="28"/>
          <w:rtl/>
        </w:rPr>
      </w:pPr>
      <w:r w:rsidRPr="00C916A5">
        <w:rPr>
          <w:rFonts w:ascii="Sakkal Majalla" w:hAnsi="Sakkal Majalla" w:cs="Sakkal Majalla"/>
          <w:b/>
          <w:bCs/>
          <w:sz w:val="28"/>
          <w:szCs w:val="28"/>
          <w:lang w:val="en-SA"/>
        </w:rPr>
        <w:t>Osterwalder, A</w:t>
      </w:r>
      <w:r w:rsidRPr="00C916A5">
        <w:rPr>
          <w:rFonts w:ascii="Sakkal Majalla" w:hAnsi="Sakkal Majalla" w:cs="Sakkal Majalla"/>
          <w:b/>
          <w:bCs/>
          <w:sz w:val="28"/>
          <w:szCs w:val="28"/>
          <w:rtl/>
        </w:rPr>
        <w:t xml:space="preserve">., &amp; </w:t>
      </w:r>
      <w:r w:rsidRPr="00C916A5">
        <w:rPr>
          <w:rFonts w:ascii="Sakkal Majalla" w:hAnsi="Sakkal Majalla" w:cs="Sakkal Majalla"/>
          <w:b/>
          <w:bCs/>
          <w:sz w:val="28"/>
          <w:szCs w:val="28"/>
          <w:lang w:val="en-SA"/>
        </w:rPr>
        <w:t>Pigneur, Y. (2010</w:t>
      </w:r>
      <w:r w:rsidRPr="00C916A5">
        <w:rPr>
          <w:rFonts w:ascii="Sakkal Majalla" w:hAnsi="Sakkal Majalla" w:cs="Sakkal Majalla"/>
          <w:b/>
          <w:bCs/>
          <w:sz w:val="28"/>
          <w:szCs w:val="28"/>
          <w:rtl/>
        </w:rPr>
        <w:t xml:space="preserve">). </w:t>
      </w:r>
      <w:r w:rsidRPr="00C916A5">
        <w:rPr>
          <w:rFonts w:ascii="Sakkal Majalla" w:hAnsi="Sakkal Majalla" w:cs="Sakkal Majalla"/>
          <w:b/>
          <w:bCs/>
          <w:i/>
          <w:iCs/>
          <w:sz w:val="28"/>
          <w:szCs w:val="28"/>
          <w:lang w:val="en-SA"/>
        </w:rPr>
        <w:t>Business Model Generation: A Handbook for Visionaries, Game Changers, and Challengers</w:t>
      </w:r>
      <w:r w:rsidRPr="00C916A5">
        <w:rPr>
          <w:rFonts w:ascii="Sakkal Majalla" w:hAnsi="Sakkal Majalla" w:cs="Sakkal Majalla"/>
          <w:b/>
          <w:bCs/>
          <w:sz w:val="28"/>
          <w:szCs w:val="28"/>
          <w:rtl/>
        </w:rPr>
        <w:t xml:space="preserve">. </w:t>
      </w:r>
      <w:r w:rsidRPr="00C916A5">
        <w:rPr>
          <w:rFonts w:ascii="Sakkal Majalla" w:hAnsi="Sakkal Majalla" w:cs="Sakkal Majalla"/>
          <w:b/>
          <w:bCs/>
          <w:sz w:val="28"/>
          <w:szCs w:val="28"/>
          <w:lang w:val="en-SA"/>
        </w:rPr>
        <w:t>Wiley</w:t>
      </w:r>
      <w:r w:rsidRPr="00C916A5">
        <w:rPr>
          <w:rFonts w:ascii="Sakkal Majalla" w:hAnsi="Sakkal Majalla" w:cs="Sakkal Majalla"/>
          <w:b/>
          <w:bCs/>
          <w:sz w:val="28"/>
          <w:szCs w:val="28"/>
          <w:rtl/>
        </w:rPr>
        <w:t>.</w:t>
      </w:r>
    </w:p>
    <w:p w14:paraId="3EFA6175" w14:textId="77777777" w:rsidR="00C916A5" w:rsidRPr="00C916A5" w:rsidRDefault="00C916A5" w:rsidP="00C916A5">
      <w:pPr>
        <w:numPr>
          <w:ilvl w:val="1"/>
          <w:numId w:val="46"/>
        </w:numPr>
        <w:rPr>
          <w:rFonts w:ascii="Sakkal Majalla" w:hAnsi="Sakkal Majalla" w:cs="Sakkal Majalla"/>
          <w:b/>
          <w:bCs/>
          <w:sz w:val="28"/>
          <w:szCs w:val="28"/>
          <w:rtl/>
        </w:rPr>
      </w:pPr>
      <w:r w:rsidRPr="00C916A5">
        <w:rPr>
          <w:rFonts w:ascii="Sakkal Majalla" w:hAnsi="Sakkal Majalla" w:cs="Sakkal Majalla"/>
          <w:b/>
          <w:bCs/>
          <w:i/>
          <w:iCs/>
          <w:sz w:val="28"/>
          <w:szCs w:val="28"/>
          <w:rtl/>
        </w:rPr>
        <w:lastRenderedPageBreak/>
        <w:t>(مرجع حاسم لفهم عناصر نموذج العمل (</w:t>
      </w:r>
      <w:r w:rsidRPr="00C916A5">
        <w:rPr>
          <w:rFonts w:ascii="Sakkal Majalla" w:hAnsi="Sakkal Majalla" w:cs="Sakkal Majalla"/>
          <w:b/>
          <w:bCs/>
          <w:i/>
          <w:iCs/>
          <w:sz w:val="28"/>
          <w:szCs w:val="28"/>
          <w:lang w:val="en-SA"/>
        </w:rPr>
        <w:t>Business Model Canvas</w:t>
      </w:r>
      <w:r w:rsidRPr="00C916A5">
        <w:rPr>
          <w:rFonts w:ascii="Sakkal Majalla" w:hAnsi="Sakkal Majalla" w:cs="Sakkal Majalla"/>
          <w:b/>
          <w:bCs/>
          <w:i/>
          <w:iCs/>
          <w:sz w:val="28"/>
          <w:szCs w:val="28"/>
          <w:rtl/>
        </w:rPr>
        <w:t>) وكيفية ابتكارها).</w:t>
      </w:r>
    </w:p>
    <w:p w14:paraId="26798E56" w14:textId="77777777" w:rsidR="00C916A5" w:rsidRPr="00C916A5" w:rsidRDefault="00C916A5" w:rsidP="00C916A5">
      <w:pPr>
        <w:numPr>
          <w:ilvl w:val="0"/>
          <w:numId w:val="46"/>
        </w:numPr>
        <w:rPr>
          <w:rFonts w:ascii="Sakkal Majalla" w:hAnsi="Sakkal Majalla" w:cs="Sakkal Majalla"/>
          <w:b/>
          <w:bCs/>
          <w:sz w:val="28"/>
          <w:szCs w:val="28"/>
          <w:rtl/>
        </w:rPr>
      </w:pPr>
      <w:r w:rsidRPr="00C916A5">
        <w:rPr>
          <w:rFonts w:ascii="Sakkal Majalla" w:hAnsi="Sakkal Majalla" w:cs="Sakkal Majalla"/>
          <w:b/>
          <w:bCs/>
          <w:sz w:val="28"/>
          <w:szCs w:val="28"/>
          <w:lang w:val="en-SA"/>
        </w:rPr>
        <w:t>Ries, E. (2011</w:t>
      </w:r>
      <w:r w:rsidRPr="00C916A5">
        <w:rPr>
          <w:rFonts w:ascii="Sakkal Majalla" w:hAnsi="Sakkal Majalla" w:cs="Sakkal Majalla"/>
          <w:b/>
          <w:bCs/>
          <w:sz w:val="28"/>
          <w:szCs w:val="28"/>
          <w:rtl/>
        </w:rPr>
        <w:t xml:space="preserve">). </w:t>
      </w:r>
      <w:r w:rsidRPr="00C916A5">
        <w:rPr>
          <w:rFonts w:ascii="Sakkal Majalla" w:hAnsi="Sakkal Majalla" w:cs="Sakkal Majalla"/>
          <w:b/>
          <w:bCs/>
          <w:i/>
          <w:iCs/>
          <w:sz w:val="28"/>
          <w:szCs w:val="28"/>
          <w:lang w:val="en-SA"/>
        </w:rPr>
        <w:t>The Lean Startup: How Today's Entrepreneurs Use Continuous Innovation to Create Radically Successful Businesses</w:t>
      </w:r>
      <w:r w:rsidRPr="00C916A5">
        <w:rPr>
          <w:rFonts w:ascii="Sakkal Majalla" w:hAnsi="Sakkal Majalla" w:cs="Sakkal Majalla"/>
          <w:b/>
          <w:bCs/>
          <w:sz w:val="28"/>
          <w:szCs w:val="28"/>
          <w:rtl/>
        </w:rPr>
        <w:t xml:space="preserve">. </w:t>
      </w:r>
      <w:r w:rsidRPr="00C916A5">
        <w:rPr>
          <w:rFonts w:ascii="Sakkal Majalla" w:hAnsi="Sakkal Majalla" w:cs="Sakkal Majalla"/>
          <w:b/>
          <w:bCs/>
          <w:sz w:val="28"/>
          <w:szCs w:val="28"/>
          <w:lang w:val="en-SA"/>
        </w:rPr>
        <w:t>Crown Business</w:t>
      </w:r>
      <w:r w:rsidRPr="00C916A5">
        <w:rPr>
          <w:rFonts w:ascii="Sakkal Majalla" w:hAnsi="Sakkal Majalla" w:cs="Sakkal Majalla"/>
          <w:b/>
          <w:bCs/>
          <w:sz w:val="28"/>
          <w:szCs w:val="28"/>
          <w:rtl/>
        </w:rPr>
        <w:t>.</w:t>
      </w:r>
    </w:p>
    <w:p w14:paraId="20564200" w14:textId="77777777" w:rsidR="00C916A5" w:rsidRPr="00C916A5" w:rsidRDefault="00C916A5" w:rsidP="00C916A5">
      <w:pPr>
        <w:numPr>
          <w:ilvl w:val="1"/>
          <w:numId w:val="46"/>
        </w:numPr>
        <w:rPr>
          <w:rFonts w:ascii="Sakkal Majalla" w:hAnsi="Sakkal Majalla" w:cs="Sakkal Majalla"/>
          <w:b/>
          <w:bCs/>
          <w:sz w:val="28"/>
          <w:szCs w:val="28"/>
          <w:rtl/>
        </w:rPr>
      </w:pPr>
      <w:r w:rsidRPr="00C916A5">
        <w:rPr>
          <w:rFonts w:ascii="Sakkal Majalla" w:hAnsi="Sakkal Majalla" w:cs="Sakkal Majalla"/>
          <w:b/>
          <w:bCs/>
          <w:i/>
          <w:iCs/>
          <w:sz w:val="28"/>
          <w:szCs w:val="28"/>
          <w:rtl/>
        </w:rPr>
        <w:t xml:space="preserve">(مرجع هام لربط الابتكار ببيئة الشركات الناشئة السريعة التغير ومفهوم الـ </w:t>
      </w:r>
      <w:r w:rsidRPr="00C916A5">
        <w:rPr>
          <w:rFonts w:ascii="Sakkal Majalla" w:hAnsi="Sakkal Majalla" w:cs="Sakkal Majalla"/>
          <w:b/>
          <w:bCs/>
          <w:i/>
          <w:iCs/>
          <w:sz w:val="28"/>
          <w:szCs w:val="28"/>
          <w:lang w:val="en-SA"/>
        </w:rPr>
        <w:t>Pivot</w:t>
      </w:r>
      <w:r w:rsidRPr="00C916A5">
        <w:rPr>
          <w:rFonts w:ascii="Sakkal Majalla" w:hAnsi="Sakkal Majalla" w:cs="Sakkal Majalla"/>
          <w:b/>
          <w:bCs/>
          <w:i/>
          <w:iCs/>
          <w:sz w:val="28"/>
          <w:szCs w:val="28"/>
          <w:rtl/>
        </w:rPr>
        <w:t>).</w:t>
      </w:r>
    </w:p>
    <w:p w14:paraId="282EBBCA" w14:textId="77777777" w:rsidR="00C916A5" w:rsidRPr="00C916A5" w:rsidRDefault="00C916A5" w:rsidP="00C916A5">
      <w:pPr>
        <w:numPr>
          <w:ilvl w:val="0"/>
          <w:numId w:val="46"/>
        </w:numPr>
        <w:rPr>
          <w:rFonts w:ascii="Sakkal Majalla" w:hAnsi="Sakkal Majalla" w:cs="Sakkal Majalla"/>
          <w:b/>
          <w:bCs/>
          <w:sz w:val="28"/>
          <w:szCs w:val="28"/>
          <w:rtl/>
        </w:rPr>
      </w:pPr>
      <w:r w:rsidRPr="00C916A5">
        <w:rPr>
          <w:rFonts w:ascii="Sakkal Majalla" w:hAnsi="Sakkal Majalla" w:cs="Sakkal Majalla"/>
          <w:b/>
          <w:bCs/>
          <w:sz w:val="28"/>
          <w:szCs w:val="28"/>
          <w:lang w:val="en-SA"/>
        </w:rPr>
        <w:t>Rothaermel, F. T. (2017</w:t>
      </w:r>
      <w:r w:rsidRPr="00C916A5">
        <w:rPr>
          <w:rFonts w:ascii="Sakkal Majalla" w:hAnsi="Sakkal Majalla" w:cs="Sakkal Majalla"/>
          <w:b/>
          <w:bCs/>
          <w:sz w:val="28"/>
          <w:szCs w:val="28"/>
          <w:rtl/>
        </w:rPr>
        <w:t xml:space="preserve">). </w:t>
      </w:r>
      <w:r w:rsidRPr="00C916A5">
        <w:rPr>
          <w:rFonts w:ascii="Sakkal Majalla" w:hAnsi="Sakkal Majalla" w:cs="Sakkal Majalla"/>
          <w:b/>
          <w:bCs/>
          <w:i/>
          <w:iCs/>
          <w:sz w:val="28"/>
          <w:szCs w:val="28"/>
          <w:lang w:val="en-SA"/>
        </w:rPr>
        <w:t>Strategic Management</w:t>
      </w:r>
      <w:r w:rsidRPr="00C916A5">
        <w:rPr>
          <w:rFonts w:ascii="Sakkal Majalla" w:hAnsi="Sakkal Majalla" w:cs="Sakkal Majalla"/>
          <w:b/>
          <w:bCs/>
          <w:sz w:val="28"/>
          <w:szCs w:val="28"/>
          <w:rtl/>
        </w:rPr>
        <w:t xml:space="preserve"> (3</w:t>
      </w:r>
      <w:r w:rsidRPr="00C916A5">
        <w:rPr>
          <w:rFonts w:ascii="Sakkal Majalla" w:hAnsi="Sakkal Majalla" w:cs="Sakkal Majalla"/>
          <w:b/>
          <w:bCs/>
          <w:sz w:val="28"/>
          <w:szCs w:val="28"/>
          <w:lang w:val="en-SA"/>
        </w:rPr>
        <w:t>rd ed.). McGraw-Hill Education</w:t>
      </w:r>
      <w:r w:rsidRPr="00C916A5">
        <w:rPr>
          <w:rFonts w:ascii="Sakkal Majalla" w:hAnsi="Sakkal Majalla" w:cs="Sakkal Majalla"/>
          <w:b/>
          <w:bCs/>
          <w:sz w:val="28"/>
          <w:szCs w:val="28"/>
          <w:rtl/>
        </w:rPr>
        <w:t>.</w:t>
      </w:r>
    </w:p>
    <w:p w14:paraId="23E6FA4B" w14:textId="77777777" w:rsidR="00C916A5" w:rsidRPr="00C916A5" w:rsidRDefault="00C916A5" w:rsidP="00C916A5">
      <w:pPr>
        <w:numPr>
          <w:ilvl w:val="1"/>
          <w:numId w:val="46"/>
        </w:numPr>
        <w:rPr>
          <w:rFonts w:ascii="Sakkal Majalla" w:hAnsi="Sakkal Majalla" w:cs="Sakkal Majalla"/>
          <w:b/>
          <w:bCs/>
          <w:sz w:val="28"/>
          <w:szCs w:val="28"/>
          <w:rtl/>
        </w:rPr>
      </w:pPr>
      <w:r w:rsidRPr="00C916A5">
        <w:rPr>
          <w:rFonts w:ascii="Sakkal Majalla" w:hAnsi="Sakkal Majalla" w:cs="Sakkal Majalla"/>
          <w:b/>
          <w:bCs/>
          <w:i/>
          <w:iCs/>
          <w:sz w:val="28"/>
          <w:szCs w:val="28"/>
          <w:rtl/>
        </w:rPr>
        <w:t>(مرجع شامل للإدارة الاستراتيجية، ويغطي المفاهيم الأساسية للربحية والميزة التنافسية).</w:t>
      </w:r>
    </w:p>
    <w:p w14:paraId="6F1CD4C7" w14:textId="77777777" w:rsidR="00C916A5" w:rsidRPr="00C916A5" w:rsidRDefault="00C916A5" w:rsidP="00C916A5">
      <w:pPr>
        <w:numPr>
          <w:ilvl w:val="0"/>
          <w:numId w:val="46"/>
        </w:numPr>
        <w:rPr>
          <w:rFonts w:ascii="Sakkal Majalla" w:hAnsi="Sakkal Majalla" w:cs="Sakkal Majalla"/>
          <w:b/>
          <w:bCs/>
          <w:sz w:val="28"/>
          <w:szCs w:val="28"/>
          <w:rtl/>
        </w:rPr>
      </w:pPr>
      <w:r w:rsidRPr="00C916A5">
        <w:rPr>
          <w:rFonts w:ascii="Sakkal Majalla" w:hAnsi="Sakkal Majalla" w:cs="Sakkal Majalla"/>
          <w:b/>
          <w:bCs/>
          <w:sz w:val="28"/>
          <w:szCs w:val="28"/>
          <w:lang w:val="en-SA"/>
        </w:rPr>
        <w:t>Teece, D. J. (2007</w:t>
      </w:r>
      <w:r w:rsidRPr="00C916A5">
        <w:rPr>
          <w:rFonts w:ascii="Sakkal Majalla" w:hAnsi="Sakkal Majalla" w:cs="Sakkal Majalla"/>
          <w:b/>
          <w:bCs/>
          <w:sz w:val="28"/>
          <w:szCs w:val="28"/>
          <w:rtl/>
        </w:rPr>
        <w:t xml:space="preserve">). </w:t>
      </w:r>
      <w:r w:rsidRPr="00C916A5">
        <w:rPr>
          <w:rFonts w:ascii="Sakkal Majalla" w:hAnsi="Sakkal Majalla" w:cs="Sakkal Majalla"/>
          <w:b/>
          <w:bCs/>
          <w:sz w:val="28"/>
          <w:szCs w:val="28"/>
          <w:lang w:val="en-SA"/>
        </w:rPr>
        <w:t>Explicating dynamic capabilities: The nature and microfoundations of (sustainable) enterprise performance</w:t>
      </w:r>
      <w:r w:rsidRPr="00C916A5">
        <w:rPr>
          <w:rFonts w:ascii="Sakkal Majalla" w:hAnsi="Sakkal Majalla" w:cs="Sakkal Majalla"/>
          <w:b/>
          <w:bCs/>
          <w:sz w:val="28"/>
          <w:szCs w:val="28"/>
          <w:rtl/>
        </w:rPr>
        <w:t xml:space="preserve">. </w:t>
      </w:r>
      <w:r w:rsidRPr="00C916A5">
        <w:rPr>
          <w:rFonts w:ascii="Sakkal Majalla" w:hAnsi="Sakkal Majalla" w:cs="Sakkal Majalla"/>
          <w:b/>
          <w:bCs/>
          <w:i/>
          <w:iCs/>
          <w:sz w:val="28"/>
          <w:szCs w:val="28"/>
          <w:lang w:val="en-SA"/>
        </w:rPr>
        <w:t>Strategic Management Journal</w:t>
      </w:r>
      <w:r w:rsidRPr="00C916A5">
        <w:rPr>
          <w:rFonts w:ascii="Sakkal Majalla" w:hAnsi="Sakkal Majalla" w:cs="Sakkal Majalla"/>
          <w:b/>
          <w:bCs/>
          <w:sz w:val="28"/>
          <w:szCs w:val="28"/>
          <w:rtl/>
        </w:rPr>
        <w:t xml:space="preserve">, </w:t>
      </w:r>
      <w:r w:rsidRPr="00C916A5">
        <w:rPr>
          <w:rFonts w:ascii="Sakkal Majalla" w:hAnsi="Sakkal Majalla" w:cs="Sakkal Majalla"/>
          <w:b/>
          <w:bCs/>
          <w:i/>
          <w:iCs/>
          <w:sz w:val="28"/>
          <w:szCs w:val="28"/>
          <w:rtl/>
        </w:rPr>
        <w:t>28</w:t>
      </w:r>
      <w:r w:rsidRPr="00C916A5">
        <w:rPr>
          <w:rFonts w:ascii="Sakkal Majalla" w:hAnsi="Sakkal Majalla" w:cs="Sakkal Majalla"/>
          <w:b/>
          <w:bCs/>
          <w:sz w:val="28"/>
          <w:szCs w:val="28"/>
          <w:rtl/>
        </w:rPr>
        <w:t>(13), 1319–1350.</w:t>
      </w:r>
    </w:p>
    <w:p w14:paraId="401BC5B6" w14:textId="77777777" w:rsidR="00C916A5" w:rsidRPr="00C916A5" w:rsidRDefault="00C916A5" w:rsidP="00C916A5">
      <w:pPr>
        <w:numPr>
          <w:ilvl w:val="1"/>
          <w:numId w:val="46"/>
        </w:numPr>
        <w:rPr>
          <w:rFonts w:ascii="Sakkal Majalla" w:hAnsi="Sakkal Majalla" w:cs="Sakkal Majalla"/>
          <w:b/>
          <w:bCs/>
          <w:sz w:val="28"/>
          <w:szCs w:val="28"/>
          <w:rtl/>
        </w:rPr>
      </w:pPr>
      <w:r w:rsidRPr="00C916A5">
        <w:rPr>
          <w:rFonts w:ascii="Sakkal Majalla" w:hAnsi="Sakkal Majalla" w:cs="Sakkal Majalla"/>
          <w:b/>
          <w:bCs/>
          <w:i/>
          <w:iCs/>
          <w:sz w:val="28"/>
          <w:szCs w:val="28"/>
          <w:rtl/>
        </w:rPr>
        <w:t>(مرجع أساسي لنظرية القدرات الديناميكية التي تفسر كيفية الحفاظ على الميزة في بيئة متقلبة).</w:t>
      </w:r>
    </w:p>
    <w:p w14:paraId="047CB4DB" w14:textId="77777777" w:rsidR="00C916A5" w:rsidRPr="00C916A5" w:rsidRDefault="00C916A5" w:rsidP="00C916A5">
      <w:pPr>
        <w:numPr>
          <w:ilvl w:val="0"/>
          <w:numId w:val="46"/>
        </w:numPr>
        <w:rPr>
          <w:rFonts w:ascii="Sakkal Majalla" w:hAnsi="Sakkal Majalla" w:cs="Sakkal Majalla"/>
          <w:b/>
          <w:bCs/>
          <w:sz w:val="28"/>
          <w:szCs w:val="28"/>
          <w:rtl/>
        </w:rPr>
      </w:pPr>
      <w:r w:rsidRPr="00C916A5">
        <w:rPr>
          <w:rFonts w:ascii="Sakkal Majalla" w:hAnsi="Sakkal Majalla" w:cs="Sakkal Majalla"/>
          <w:b/>
          <w:bCs/>
          <w:sz w:val="28"/>
          <w:szCs w:val="28"/>
          <w:lang w:val="en-SA"/>
        </w:rPr>
        <w:t>Zott, C</w:t>
      </w:r>
      <w:r w:rsidRPr="00C916A5">
        <w:rPr>
          <w:rFonts w:ascii="Sakkal Majalla" w:hAnsi="Sakkal Majalla" w:cs="Sakkal Majalla"/>
          <w:b/>
          <w:bCs/>
          <w:sz w:val="28"/>
          <w:szCs w:val="28"/>
          <w:rtl/>
        </w:rPr>
        <w:t xml:space="preserve">., &amp; </w:t>
      </w:r>
      <w:r w:rsidRPr="00C916A5">
        <w:rPr>
          <w:rFonts w:ascii="Sakkal Majalla" w:hAnsi="Sakkal Majalla" w:cs="Sakkal Majalla"/>
          <w:b/>
          <w:bCs/>
          <w:sz w:val="28"/>
          <w:szCs w:val="28"/>
          <w:lang w:val="en-SA"/>
        </w:rPr>
        <w:t>Amit, R. (2010</w:t>
      </w:r>
      <w:r w:rsidRPr="00C916A5">
        <w:rPr>
          <w:rFonts w:ascii="Sakkal Majalla" w:hAnsi="Sakkal Majalla" w:cs="Sakkal Majalla"/>
          <w:b/>
          <w:bCs/>
          <w:sz w:val="28"/>
          <w:szCs w:val="28"/>
          <w:rtl/>
        </w:rPr>
        <w:t xml:space="preserve">). </w:t>
      </w:r>
      <w:r w:rsidRPr="00C916A5">
        <w:rPr>
          <w:rFonts w:ascii="Sakkal Majalla" w:hAnsi="Sakkal Majalla" w:cs="Sakkal Majalla"/>
          <w:b/>
          <w:bCs/>
          <w:sz w:val="28"/>
          <w:szCs w:val="28"/>
          <w:lang w:val="en-SA"/>
        </w:rPr>
        <w:t>Business Model Design: An Activity System Perspective</w:t>
      </w:r>
      <w:r w:rsidRPr="00C916A5">
        <w:rPr>
          <w:rFonts w:ascii="Sakkal Majalla" w:hAnsi="Sakkal Majalla" w:cs="Sakkal Majalla"/>
          <w:b/>
          <w:bCs/>
          <w:sz w:val="28"/>
          <w:szCs w:val="28"/>
          <w:rtl/>
        </w:rPr>
        <w:t xml:space="preserve">. </w:t>
      </w:r>
      <w:r w:rsidRPr="00C916A5">
        <w:rPr>
          <w:rFonts w:ascii="Sakkal Majalla" w:hAnsi="Sakkal Majalla" w:cs="Sakkal Majalla"/>
          <w:b/>
          <w:bCs/>
          <w:i/>
          <w:iCs/>
          <w:sz w:val="28"/>
          <w:szCs w:val="28"/>
          <w:lang w:val="en-SA"/>
        </w:rPr>
        <w:t>Long Range Planning</w:t>
      </w:r>
      <w:r w:rsidRPr="00C916A5">
        <w:rPr>
          <w:rFonts w:ascii="Sakkal Majalla" w:hAnsi="Sakkal Majalla" w:cs="Sakkal Majalla"/>
          <w:b/>
          <w:bCs/>
          <w:sz w:val="28"/>
          <w:szCs w:val="28"/>
          <w:rtl/>
        </w:rPr>
        <w:t xml:space="preserve">, </w:t>
      </w:r>
      <w:r w:rsidRPr="00C916A5">
        <w:rPr>
          <w:rFonts w:ascii="Sakkal Majalla" w:hAnsi="Sakkal Majalla" w:cs="Sakkal Majalla"/>
          <w:b/>
          <w:bCs/>
          <w:i/>
          <w:iCs/>
          <w:sz w:val="28"/>
          <w:szCs w:val="28"/>
          <w:rtl/>
        </w:rPr>
        <w:t>43</w:t>
      </w:r>
      <w:r w:rsidRPr="00C916A5">
        <w:rPr>
          <w:rFonts w:ascii="Sakkal Majalla" w:hAnsi="Sakkal Majalla" w:cs="Sakkal Majalla"/>
          <w:b/>
          <w:bCs/>
          <w:sz w:val="28"/>
          <w:szCs w:val="28"/>
          <w:rtl/>
        </w:rPr>
        <w:t>(2-3), 216–226.</w:t>
      </w:r>
    </w:p>
    <w:p w14:paraId="3F32F1F4" w14:textId="77777777" w:rsidR="00C916A5" w:rsidRPr="00C916A5" w:rsidRDefault="00C916A5" w:rsidP="00C916A5">
      <w:pPr>
        <w:numPr>
          <w:ilvl w:val="1"/>
          <w:numId w:val="46"/>
        </w:numPr>
        <w:rPr>
          <w:rFonts w:ascii="Sakkal Majalla" w:hAnsi="Sakkal Majalla" w:cs="Sakkal Majalla"/>
          <w:b/>
          <w:bCs/>
          <w:sz w:val="28"/>
          <w:szCs w:val="28"/>
          <w:rtl/>
        </w:rPr>
      </w:pPr>
      <w:r w:rsidRPr="00C916A5">
        <w:rPr>
          <w:rFonts w:ascii="Sakkal Majalla" w:hAnsi="Sakkal Majalla" w:cs="Sakkal Majalla"/>
          <w:b/>
          <w:bCs/>
          <w:i/>
          <w:iCs/>
          <w:sz w:val="28"/>
          <w:szCs w:val="28"/>
          <w:rtl/>
        </w:rPr>
        <w:t>(يُقدم رؤية أعمق لتصميم نموذج العمل كمنظومة أنشطة متكاملة).</w:t>
      </w: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7E00A6">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12044A" w14:textId="77777777" w:rsidR="003C4254" w:rsidRDefault="003C4254" w:rsidP="009125CE">
      <w:pPr>
        <w:spacing w:after="0" w:line="240" w:lineRule="auto"/>
      </w:pPr>
      <w:r>
        <w:separator/>
      </w:r>
    </w:p>
  </w:endnote>
  <w:endnote w:type="continuationSeparator" w:id="0">
    <w:p w14:paraId="4B6869CC" w14:textId="77777777" w:rsidR="003C4254" w:rsidRDefault="003C425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5D8851" w14:textId="77777777" w:rsidR="003C4254" w:rsidRDefault="003C4254" w:rsidP="009125CE">
      <w:pPr>
        <w:spacing w:after="0" w:line="240" w:lineRule="auto"/>
      </w:pPr>
      <w:r>
        <w:separator/>
      </w:r>
    </w:p>
  </w:footnote>
  <w:footnote w:type="continuationSeparator" w:id="0">
    <w:p w14:paraId="7F3D001A" w14:textId="77777777" w:rsidR="003C4254" w:rsidRDefault="003C425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80865"/>
    <w:multiLevelType w:val="multilevel"/>
    <w:tmpl w:val="93AC9B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D0AF1"/>
    <w:multiLevelType w:val="multilevel"/>
    <w:tmpl w:val="03EA6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F84BB7"/>
    <w:multiLevelType w:val="multilevel"/>
    <w:tmpl w:val="01183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60644C"/>
    <w:multiLevelType w:val="multilevel"/>
    <w:tmpl w:val="E64A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465503"/>
    <w:multiLevelType w:val="multilevel"/>
    <w:tmpl w:val="524ED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EB2E46"/>
    <w:multiLevelType w:val="multilevel"/>
    <w:tmpl w:val="B92EB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FF0D1F"/>
    <w:multiLevelType w:val="multilevel"/>
    <w:tmpl w:val="26A88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C24716"/>
    <w:multiLevelType w:val="multilevel"/>
    <w:tmpl w:val="A07EB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BC2705"/>
    <w:multiLevelType w:val="multilevel"/>
    <w:tmpl w:val="29E80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C119E1"/>
    <w:multiLevelType w:val="multilevel"/>
    <w:tmpl w:val="17021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F768E3"/>
    <w:multiLevelType w:val="multilevel"/>
    <w:tmpl w:val="1AC68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981061"/>
    <w:multiLevelType w:val="multilevel"/>
    <w:tmpl w:val="243C5F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16664A"/>
    <w:multiLevelType w:val="multilevel"/>
    <w:tmpl w:val="F1A02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12778D"/>
    <w:multiLevelType w:val="multilevel"/>
    <w:tmpl w:val="77B60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50529E"/>
    <w:multiLevelType w:val="multilevel"/>
    <w:tmpl w:val="8618E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FD595F"/>
    <w:multiLevelType w:val="multilevel"/>
    <w:tmpl w:val="C98E0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FA37A8"/>
    <w:multiLevelType w:val="multilevel"/>
    <w:tmpl w:val="CA98D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E539D6"/>
    <w:multiLevelType w:val="multilevel"/>
    <w:tmpl w:val="195067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22C336C"/>
    <w:multiLevelType w:val="multilevel"/>
    <w:tmpl w:val="041E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5020DB"/>
    <w:multiLevelType w:val="multilevel"/>
    <w:tmpl w:val="59B865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6D1E52"/>
    <w:multiLevelType w:val="multilevel"/>
    <w:tmpl w:val="BF081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0016A4"/>
    <w:multiLevelType w:val="multilevel"/>
    <w:tmpl w:val="B248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361D57"/>
    <w:multiLevelType w:val="multilevel"/>
    <w:tmpl w:val="6EC4B2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FD41D9"/>
    <w:multiLevelType w:val="multilevel"/>
    <w:tmpl w:val="D07CA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EF62CA"/>
    <w:multiLevelType w:val="multilevel"/>
    <w:tmpl w:val="7BAA9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B52309"/>
    <w:multiLevelType w:val="multilevel"/>
    <w:tmpl w:val="7FFA3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C45A4F"/>
    <w:multiLevelType w:val="multilevel"/>
    <w:tmpl w:val="8C0C1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5F0F0B"/>
    <w:multiLevelType w:val="multilevel"/>
    <w:tmpl w:val="74F0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687D94"/>
    <w:multiLevelType w:val="multilevel"/>
    <w:tmpl w:val="BA42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7D66CF"/>
    <w:multiLevelType w:val="multilevel"/>
    <w:tmpl w:val="D8F84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071FA7"/>
    <w:multiLevelType w:val="multilevel"/>
    <w:tmpl w:val="2160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5909A2"/>
    <w:multiLevelType w:val="multilevel"/>
    <w:tmpl w:val="88268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CB915DB"/>
    <w:multiLevelType w:val="multilevel"/>
    <w:tmpl w:val="55DA1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EBF2CE0"/>
    <w:multiLevelType w:val="multilevel"/>
    <w:tmpl w:val="921CA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16563A4"/>
    <w:multiLevelType w:val="multilevel"/>
    <w:tmpl w:val="A4282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921D10"/>
    <w:multiLevelType w:val="multilevel"/>
    <w:tmpl w:val="4CD8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B238D8"/>
    <w:multiLevelType w:val="multilevel"/>
    <w:tmpl w:val="D41CD5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226A38"/>
    <w:multiLevelType w:val="multilevel"/>
    <w:tmpl w:val="6E006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F84F21"/>
    <w:multiLevelType w:val="multilevel"/>
    <w:tmpl w:val="B03A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341D45"/>
    <w:multiLevelType w:val="multilevel"/>
    <w:tmpl w:val="14F67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4F6C89"/>
    <w:multiLevelType w:val="multilevel"/>
    <w:tmpl w:val="0706E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EB1EEA"/>
    <w:multiLevelType w:val="multilevel"/>
    <w:tmpl w:val="425AE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A16D7C"/>
    <w:multiLevelType w:val="multilevel"/>
    <w:tmpl w:val="F9280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BD0E9A"/>
    <w:multiLevelType w:val="multilevel"/>
    <w:tmpl w:val="A72E4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AD705F"/>
    <w:multiLevelType w:val="multilevel"/>
    <w:tmpl w:val="932A30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90F388E"/>
    <w:multiLevelType w:val="multilevel"/>
    <w:tmpl w:val="B69E3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D54C5F"/>
    <w:multiLevelType w:val="multilevel"/>
    <w:tmpl w:val="23364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B76E5C"/>
    <w:multiLevelType w:val="multilevel"/>
    <w:tmpl w:val="1C963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E783D05"/>
    <w:multiLevelType w:val="multilevel"/>
    <w:tmpl w:val="3A58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9B6F33"/>
    <w:multiLevelType w:val="multilevel"/>
    <w:tmpl w:val="A6CEA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8354BBE"/>
    <w:multiLevelType w:val="multilevel"/>
    <w:tmpl w:val="17BE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9406D1D"/>
    <w:multiLevelType w:val="multilevel"/>
    <w:tmpl w:val="6C66EB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071290">
    <w:abstractNumId w:val="31"/>
  </w:num>
  <w:num w:numId="2" w16cid:durableId="58096393">
    <w:abstractNumId w:val="23"/>
  </w:num>
  <w:num w:numId="3" w16cid:durableId="118884090">
    <w:abstractNumId w:val="43"/>
  </w:num>
  <w:num w:numId="4" w16cid:durableId="1084303255">
    <w:abstractNumId w:val="30"/>
  </w:num>
  <w:num w:numId="5" w16cid:durableId="1360353475">
    <w:abstractNumId w:val="14"/>
  </w:num>
  <w:num w:numId="6" w16cid:durableId="380600050">
    <w:abstractNumId w:val="49"/>
  </w:num>
  <w:num w:numId="7" w16cid:durableId="1845238913">
    <w:abstractNumId w:val="32"/>
  </w:num>
  <w:num w:numId="8" w16cid:durableId="805316586">
    <w:abstractNumId w:val="19"/>
  </w:num>
  <w:num w:numId="9" w16cid:durableId="1122383709">
    <w:abstractNumId w:val="51"/>
  </w:num>
  <w:num w:numId="10" w16cid:durableId="635375582">
    <w:abstractNumId w:val="6"/>
  </w:num>
  <w:num w:numId="11" w16cid:durableId="1353340223">
    <w:abstractNumId w:val="37"/>
  </w:num>
  <w:num w:numId="12" w16cid:durableId="708988529">
    <w:abstractNumId w:val="18"/>
  </w:num>
  <w:num w:numId="13" w16cid:durableId="1943412013">
    <w:abstractNumId w:val="1"/>
  </w:num>
  <w:num w:numId="14" w16cid:durableId="516232632">
    <w:abstractNumId w:val="39"/>
  </w:num>
  <w:num w:numId="15" w16cid:durableId="1711760907">
    <w:abstractNumId w:val="38"/>
  </w:num>
  <w:num w:numId="16" w16cid:durableId="441537628">
    <w:abstractNumId w:val="8"/>
  </w:num>
  <w:num w:numId="17" w16cid:durableId="1934433657">
    <w:abstractNumId w:val="26"/>
  </w:num>
  <w:num w:numId="18" w16cid:durableId="1976912416">
    <w:abstractNumId w:val="28"/>
  </w:num>
  <w:num w:numId="19" w16cid:durableId="871454856">
    <w:abstractNumId w:val="40"/>
  </w:num>
  <w:num w:numId="20" w16cid:durableId="301882967">
    <w:abstractNumId w:val="44"/>
  </w:num>
  <w:num w:numId="21" w16cid:durableId="47922668">
    <w:abstractNumId w:val="0"/>
  </w:num>
  <w:num w:numId="22" w16cid:durableId="1693334067">
    <w:abstractNumId w:val="2"/>
  </w:num>
  <w:num w:numId="23" w16cid:durableId="21371421">
    <w:abstractNumId w:val="20"/>
  </w:num>
  <w:num w:numId="24" w16cid:durableId="156769286">
    <w:abstractNumId w:val="4"/>
  </w:num>
  <w:num w:numId="25" w16cid:durableId="1005209067">
    <w:abstractNumId w:val="50"/>
  </w:num>
  <w:num w:numId="26" w16cid:durableId="1895387384">
    <w:abstractNumId w:val="10"/>
  </w:num>
  <w:num w:numId="27" w16cid:durableId="507712816">
    <w:abstractNumId w:val="9"/>
  </w:num>
  <w:num w:numId="28" w16cid:durableId="1678314550">
    <w:abstractNumId w:val="12"/>
  </w:num>
  <w:num w:numId="29" w16cid:durableId="1177890633">
    <w:abstractNumId w:val="16"/>
  </w:num>
  <w:num w:numId="30" w16cid:durableId="1388843945">
    <w:abstractNumId w:val="13"/>
  </w:num>
  <w:num w:numId="31" w16cid:durableId="1172910507">
    <w:abstractNumId w:val="42"/>
  </w:num>
  <w:num w:numId="32" w16cid:durableId="1014650597">
    <w:abstractNumId w:val="15"/>
  </w:num>
  <w:num w:numId="33" w16cid:durableId="520819459">
    <w:abstractNumId w:val="35"/>
  </w:num>
  <w:num w:numId="34" w16cid:durableId="1500653293">
    <w:abstractNumId w:val="17"/>
  </w:num>
  <w:num w:numId="35" w16cid:durableId="1307860992">
    <w:abstractNumId w:val="5"/>
  </w:num>
  <w:num w:numId="36" w16cid:durableId="1999069701">
    <w:abstractNumId w:val="27"/>
  </w:num>
  <w:num w:numId="37" w16cid:durableId="569922806">
    <w:abstractNumId w:val="41"/>
  </w:num>
  <w:num w:numId="38" w16cid:durableId="714549589">
    <w:abstractNumId w:val="24"/>
  </w:num>
  <w:num w:numId="39" w16cid:durableId="1699424193">
    <w:abstractNumId w:val="45"/>
  </w:num>
  <w:num w:numId="40" w16cid:durableId="163135243">
    <w:abstractNumId w:val="33"/>
  </w:num>
  <w:num w:numId="41" w16cid:durableId="1272780970">
    <w:abstractNumId w:val="25"/>
  </w:num>
  <w:num w:numId="42" w16cid:durableId="1464226053">
    <w:abstractNumId w:val="48"/>
  </w:num>
  <w:num w:numId="43" w16cid:durableId="1465805782">
    <w:abstractNumId w:val="7"/>
  </w:num>
  <w:num w:numId="44" w16cid:durableId="1453549347">
    <w:abstractNumId w:val="46"/>
  </w:num>
  <w:num w:numId="45" w16cid:durableId="604582819">
    <w:abstractNumId w:val="36"/>
  </w:num>
  <w:num w:numId="46" w16cid:durableId="1357734979">
    <w:abstractNumId w:val="22"/>
  </w:num>
  <w:num w:numId="47" w16cid:durableId="609509912">
    <w:abstractNumId w:val="21"/>
  </w:num>
  <w:num w:numId="48" w16cid:durableId="1460101178">
    <w:abstractNumId w:val="47"/>
  </w:num>
  <w:num w:numId="49" w16cid:durableId="1215966856">
    <w:abstractNumId w:val="3"/>
  </w:num>
  <w:num w:numId="50" w16cid:durableId="1504008826">
    <w:abstractNumId w:val="29"/>
  </w:num>
  <w:num w:numId="51" w16cid:durableId="97917012">
    <w:abstractNumId w:val="34"/>
  </w:num>
  <w:num w:numId="52" w16cid:durableId="751358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7D52"/>
    <w:rsid w:val="0005189F"/>
    <w:rsid w:val="000F44B4"/>
    <w:rsid w:val="000F6FED"/>
    <w:rsid w:val="001422C2"/>
    <w:rsid w:val="001902DB"/>
    <w:rsid w:val="00190BE6"/>
    <w:rsid w:val="001B0160"/>
    <w:rsid w:val="001C2162"/>
    <w:rsid w:val="00202ECC"/>
    <w:rsid w:val="00246448"/>
    <w:rsid w:val="00262EB7"/>
    <w:rsid w:val="002A3211"/>
    <w:rsid w:val="002F7680"/>
    <w:rsid w:val="003927D7"/>
    <w:rsid w:val="003C4254"/>
    <w:rsid w:val="003D7F4E"/>
    <w:rsid w:val="004B7CA4"/>
    <w:rsid w:val="004C633E"/>
    <w:rsid w:val="004D3F95"/>
    <w:rsid w:val="00515BB3"/>
    <w:rsid w:val="00525FA0"/>
    <w:rsid w:val="00590B27"/>
    <w:rsid w:val="005958C0"/>
    <w:rsid w:val="005C1322"/>
    <w:rsid w:val="00602921"/>
    <w:rsid w:val="0062761F"/>
    <w:rsid w:val="006948DE"/>
    <w:rsid w:val="00722BF1"/>
    <w:rsid w:val="007A6636"/>
    <w:rsid w:val="007B0E54"/>
    <w:rsid w:val="007E00A6"/>
    <w:rsid w:val="007E2C8C"/>
    <w:rsid w:val="007E3A20"/>
    <w:rsid w:val="00877AAC"/>
    <w:rsid w:val="008F1EAE"/>
    <w:rsid w:val="009125CE"/>
    <w:rsid w:val="009B6888"/>
    <w:rsid w:val="009C0161"/>
    <w:rsid w:val="009D108D"/>
    <w:rsid w:val="009E1436"/>
    <w:rsid w:val="009E5668"/>
    <w:rsid w:val="00A2762E"/>
    <w:rsid w:val="00A477B7"/>
    <w:rsid w:val="00A74F76"/>
    <w:rsid w:val="00AA79E9"/>
    <w:rsid w:val="00AB0A70"/>
    <w:rsid w:val="00AB3FB4"/>
    <w:rsid w:val="00AC3C4C"/>
    <w:rsid w:val="00AC4E01"/>
    <w:rsid w:val="00B03569"/>
    <w:rsid w:val="00B046F6"/>
    <w:rsid w:val="00B5550C"/>
    <w:rsid w:val="00B55620"/>
    <w:rsid w:val="00B557D7"/>
    <w:rsid w:val="00B63B0F"/>
    <w:rsid w:val="00B7678A"/>
    <w:rsid w:val="00BA6AFB"/>
    <w:rsid w:val="00BC159B"/>
    <w:rsid w:val="00BE4F4C"/>
    <w:rsid w:val="00C04D0B"/>
    <w:rsid w:val="00C71E18"/>
    <w:rsid w:val="00C85294"/>
    <w:rsid w:val="00C916A5"/>
    <w:rsid w:val="00CB7C3E"/>
    <w:rsid w:val="00D22171"/>
    <w:rsid w:val="00D56769"/>
    <w:rsid w:val="00D66EE2"/>
    <w:rsid w:val="00DB75DF"/>
    <w:rsid w:val="00E14A88"/>
    <w:rsid w:val="00E65DFD"/>
    <w:rsid w:val="00E71C79"/>
    <w:rsid w:val="00E80FD9"/>
    <w:rsid w:val="00E83B46"/>
    <w:rsid w:val="00E911F5"/>
    <w:rsid w:val="00EA6B5D"/>
    <w:rsid w:val="00EE6A19"/>
    <w:rsid w:val="00F049CF"/>
    <w:rsid w:val="00F546CE"/>
    <w:rsid w:val="00FE65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477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B3F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4D3F95"/>
    <w:rPr>
      <w:color w:val="0563C1" w:themeColor="hyperlink"/>
      <w:u w:val="single"/>
    </w:rPr>
  </w:style>
  <w:style w:type="character" w:styleId="UnresolvedMention">
    <w:name w:val="Unresolved Mention"/>
    <w:basedOn w:val="DefaultParagraphFont"/>
    <w:uiPriority w:val="99"/>
    <w:semiHidden/>
    <w:unhideWhenUsed/>
    <w:rsid w:val="004D3F95"/>
    <w:rPr>
      <w:color w:val="605E5C"/>
      <w:shd w:val="clear" w:color="auto" w:fill="E1DFDD"/>
    </w:rPr>
  </w:style>
  <w:style w:type="character" w:customStyle="1" w:styleId="Heading2Char">
    <w:name w:val="Heading 2 Char"/>
    <w:basedOn w:val="DefaultParagraphFont"/>
    <w:link w:val="Heading2"/>
    <w:uiPriority w:val="9"/>
    <w:semiHidden/>
    <w:rsid w:val="00AB3FB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A477B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971131">
      <w:bodyDiv w:val="1"/>
      <w:marLeft w:val="0"/>
      <w:marRight w:val="0"/>
      <w:marTop w:val="0"/>
      <w:marBottom w:val="0"/>
      <w:divBdr>
        <w:top w:val="none" w:sz="0" w:space="0" w:color="auto"/>
        <w:left w:val="none" w:sz="0" w:space="0" w:color="auto"/>
        <w:bottom w:val="none" w:sz="0" w:space="0" w:color="auto"/>
        <w:right w:val="none" w:sz="0" w:space="0" w:color="auto"/>
      </w:divBdr>
    </w:div>
    <w:div w:id="219441857">
      <w:bodyDiv w:val="1"/>
      <w:marLeft w:val="0"/>
      <w:marRight w:val="0"/>
      <w:marTop w:val="0"/>
      <w:marBottom w:val="0"/>
      <w:divBdr>
        <w:top w:val="none" w:sz="0" w:space="0" w:color="auto"/>
        <w:left w:val="none" w:sz="0" w:space="0" w:color="auto"/>
        <w:bottom w:val="none" w:sz="0" w:space="0" w:color="auto"/>
        <w:right w:val="none" w:sz="0" w:space="0" w:color="auto"/>
      </w:divBdr>
    </w:div>
    <w:div w:id="284849868">
      <w:bodyDiv w:val="1"/>
      <w:marLeft w:val="0"/>
      <w:marRight w:val="0"/>
      <w:marTop w:val="0"/>
      <w:marBottom w:val="0"/>
      <w:divBdr>
        <w:top w:val="none" w:sz="0" w:space="0" w:color="auto"/>
        <w:left w:val="none" w:sz="0" w:space="0" w:color="auto"/>
        <w:bottom w:val="none" w:sz="0" w:space="0" w:color="auto"/>
        <w:right w:val="none" w:sz="0" w:space="0" w:color="auto"/>
      </w:divBdr>
    </w:div>
    <w:div w:id="286476900">
      <w:bodyDiv w:val="1"/>
      <w:marLeft w:val="0"/>
      <w:marRight w:val="0"/>
      <w:marTop w:val="0"/>
      <w:marBottom w:val="0"/>
      <w:divBdr>
        <w:top w:val="none" w:sz="0" w:space="0" w:color="auto"/>
        <w:left w:val="none" w:sz="0" w:space="0" w:color="auto"/>
        <w:bottom w:val="none" w:sz="0" w:space="0" w:color="auto"/>
        <w:right w:val="none" w:sz="0" w:space="0" w:color="auto"/>
      </w:divBdr>
    </w:div>
    <w:div w:id="294531485">
      <w:bodyDiv w:val="1"/>
      <w:marLeft w:val="0"/>
      <w:marRight w:val="0"/>
      <w:marTop w:val="0"/>
      <w:marBottom w:val="0"/>
      <w:divBdr>
        <w:top w:val="none" w:sz="0" w:space="0" w:color="auto"/>
        <w:left w:val="none" w:sz="0" w:space="0" w:color="auto"/>
        <w:bottom w:val="none" w:sz="0" w:space="0" w:color="auto"/>
        <w:right w:val="none" w:sz="0" w:space="0" w:color="auto"/>
      </w:divBdr>
    </w:div>
    <w:div w:id="312412260">
      <w:bodyDiv w:val="1"/>
      <w:marLeft w:val="0"/>
      <w:marRight w:val="0"/>
      <w:marTop w:val="0"/>
      <w:marBottom w:val="0"/>
      <w:divBdr>
        <w:top w:val="none" w:sz="0" w:space="0" w:color="auto"/>
        <w:left w:val="none" w:sz="0" w:space="0" w:color="auto"/>
        <w:bottom w:val="none" w:sz="0" w:space="0" w:color="auto"/>
        <w:right w:val="none" w:sz="0" w:space="0" w:color="auto"/>
      </w:divBdr>
    </w:div>
    <w:div w:id="362052144">
      <w:bodyDiv w:val="1"/>
      <w:marLeft w:val="0"/>
      <w:marRight w:val="0"/>
      <w:marTop w:val="0"/>
      <w:marBottom w:val="0"/>
      <w:divBdr>
        <w:top w:val="none" w:sz="0" w:space="0" w:color="auto"/>
        <w:left w:val="none" w:sz="0" w:space="0" w:color="auto"/>
        <w:bottom w:val="none" w:sz="0" w:space="0" w:color="auto"/>
        <w:right w:val="none" w:sz="0" w:space="0" w:color="auto"/>
      </w:divBdr>
    </w:div>
    <w:div w:id="376786310">
      <w:bodyDiv w:val="1"/>
      <w:marLeft w:val="0"/>
      <w:marRight w:val="0"/>
      <w:marTop w:val="0"/>
      <w:marBottom w:val="0"/>
      <w:divBdr>
        <w:top w:val="none" w:sz="0" w:space="0" w:color="auto"/>
        <w:left w:val="none" w:sz="0" w:space="0" w:color="auto"/>
        <w:bottom w:val="none" w:sz="0" w:space="0" w:color="auto"/>
        <w:right w:val="none" w:sz="0" w:space="0" w:color="auto"/>
      </w:divBdr>
    </w:div>
    <w:div w:id="406658845">
      <w:bodyDiv w:val="1"/>
      <w:marLeft w:val="0"/>
      <w:marRight w:val="0"/>
      <w:marTop w:val="0"/>
      <w:marBottom w:val="0"/>
      <w:divBdr>
        <w:top w:val="none" w:sz="0" w:space="0" w:color="auto"/>
        <w:left w:val="none" w:sz="0" w:space="0" w:color="auto"/>
        <w:bottom w:val="none" w:sz="0" w:space="0" w:color="auto"/>
        <w:right w:val="none" w:sz="0" w:space="0" w:color="auto"/>
      </w:divBdr>
    </w:div>
    <w:div w:id="408386817">
      <w:bodyDiv w:val="1"/>
      <w:marLeft w:val="0"/>
      <w:marRight w:val="0"/>
      <w:marTop w:val="0"/>
      <w:marBottom w:val="0"/>
      <w:divBdr>
        <w:top w:val="none" w:sz="0" w:space="0" w:color="auto"/>
        <w:left w:val="none" w:sz="0" w:space="0" w:color="auto"/>
        <w:bottom w:val="none" w:sz="0" w:space="0" w:color="auto"/>
        <w:right w:val="none" w:sz="0" w:space="0" w:color="auto"/>
      </w:divBdr>
    </w:div>
    <w:div w:id="423571779">
      <w:bodyDiv w:val="1"/>
      <w:marLeft w:val="0"/>
      <w:marRight w:val="0"/>
      <w:marTop w:val="0"/>
      <w:marBottom w:val="0"/>
      <w:divBdr>
        <w:top w:val="none" w:sz="0" w:space="0" w:color="auto"/>
        <w:left w:val="none" w:sz="0" w:space="0" w:color="auto"/>
        <w:bottom w:val="none" w:sz="0" w:space="0" w:color="auto"/>
        <w:right w:val="none" w:sz="0" w:space="0" w:color="auto"/>
      </w:divBdr>
    </w:div>
    <w:div w:id="495800833">
      <w:bodyDiv w:val="1"/>
      <w:marLeft w:val="0"/>
      <w:marRight w:val="0"/>
      <w:marTop w:val="0"/>
      <w:marBottom w:val="0"/>
      <w:divBdr>
        <w:top w:val="none" w:sz="0" w:space="0" w:color="auto"/>
        <w:left w:val="none" w:sz="0" w:space="0" w:color="auto"/>
        <w:bottom w:val="none" w:sz="0" w:space="0" w:color="auto"/>
        <w:right w:val="none" w:sz="0" w:space="0" w:color="auto"/>
      </w:divBdr>
    </w:div>
    <w:div w:id="510532091">
      <w:bodyDiv w:val="1"/>
      <w:marLeft w:val="0"/>
      <w:marRight w:val="0"/>
      <w:marTop w:val="0"/>
      <w:marBottom w:val="0"/>
      <w:divBdr>
        <w:top w:val="none" w:sz="0" w:space="0" w:color="auto"/>
        <w:left w:val="none" w:sz="0" w:space="0" w:color="auto"/>
        <w:bottom w:val="none" w:sz="0" w:space="0" w:color="auto"/>
        <w:right w:val="none" w:sz="0" w:space="0" w:color="auto"/>
      </w:divBdr>
    </w:div>
    <w:div w:id="515923307">
      <w:bodyDiv w:val="1"/>
      <w:marLeft w:val="0"/>
      <w:marRight w:val="0"/>
      <w:marTop w:val="0"/>
      <w:marBottom w:val="0"/>
      <w:divBdr>
        <w:top w:val="none" w:sz="0" w:space="0" w:color="auto"/>
        <w:left w:val="none" w:sz="0" w:space="0" w:color="auto"/>
        <w:bottom w:val="none" w:sz="0" w:space="0" w:color="auto"/>
        <w:right w:val="none" w:sz="0" w:space="0" w:color="auto"/>
      </w:divBdr>
    </w:div>
    <w:div w:id="518783416">
      <w:bodyDiv w:val="1"/>
      <w:marLeft w:val="0"/>
      <w:marRight w:val="0"/>
      <w:marTop w:val="0"/>
      <w:marBottom w:val="0"/>
      <w:divBdr>
        <w:top w:val="none" w:sz="0" w:space="0" w:color="auto"/>
        <w:left w:val="none" w:sz="0" w:space="0" w:color="auto"/>
        <w:bottom w:val="none" w:sz="0" w:space="0" w:color="auto"/>
        <w:right w:val="none" w:sz="0" w:space="0" w:color="auto"/>
      </w:divBdr>
    </w:div>
    <w:div w:id="531840791">
      <w:bodyDiv w:val="1"/>
      <w:marLeft w:val="0"/>
      <w:marRight w:val="0"/>
      <w:marTop w:val="0"/>
      <w:marBottom w:val="0"/>
      <w:divBdr>
        <w:top w:val="none" w:sz="0" w:space="0" w:color="auto"/>
        <w:left w:val="none" w:sz="0" w:space="0" w:color="auto"/>
        <w:bottom w:val="none" w:sz="0" w:space="0" w:color="auto"/>
        <w:right w:val="none" w:sz="0" w:space="0" w:color="auto"/>
      </w:divBdr>
    </w:div>
    <w:div w:id="572856920">
      <w:bodyDiv w:val="1"/>
      <w:marLeft w:val="0"/>
      <w:marRight w:val="0"/>
      <w:marTop w:val="0"/>
      <w:marBottom w:val="0"/>
      <w:divBdr>
        <w:top w:val="none" w:sz="0" w:space="0" w:color="auto"/>
        <w:left w:val="none" w:sz="0" w:space="0" w:color="auto"/>
        <w:bottom w:val="none" w:sz="0" w:space="0" w:color="auto"/>
        <w:right w:val="none" w:sz="0" w:space="0" w:color="auto"/>
      </w:divBdr>
    </w:div>
    <w:div w:id="586160035">
      <w:bodyDiv w:val="1"/>
      <w:marLeft w:val="0"/>
      <w:marRight w:val="0"/>
      <w:marTop w:val="0"/>
      <w:marBottom w:val="0"/>
      <w:divBdr>
        <w:top w:val="none" w:sz="0" w:space="0" w:color="auto"/>
        <w:left w:val="none" w:sz="0" w:space="0" w:color="auto"/>
        <w:bottom w:val="none" w:sz="0" w:space="0" w:color="auto"/>
        <w:right w:val="none" w:sz="0" w:space="0" w:color="auto"/>
      </w:divBdr>
    </w:div>
    <w:div w:id="592200893">
      <w:bodyDiv w:val="1"/>
      <w:marLeft w:val="0"/>
      <w:marRight w:val="0"/>
      <w:marTop w:val="0"/>
      <w:marBottom w:val="0"/>
      <w:divBdr>
        <w:top w:val="none" w:sz="0" w:space="0" w:color="auto"/>
        <w:left w:val="none" w:sz="0" w:space="0" w:color="auto"/>
        <w:bottom w:val="none" w:sz="0" w:space="0" w:color="auto"/>
        <w:right w:val="none" w:sz="0" w:space="0" w:color="auto"/>
      </w:divBdr>
    </w:div>
    <w:div w:id="605962361">
      <w:bodyDiv w:val="1"/>
      <w:marLeft w:val="0"/>
      <w:marRight w:val="0"/>
      <w:marTop w:val="0"/>
      <w:marBottom w:val="0"/>
      <w:divBdr>
        <w:top w:val="none" w:sz="0" w:space="0" w:color="auto"/>
        <w:left w:val="none" w:sz="0" w:space="0" w:color="auto"/>
        <w:bottom w:val="none" w:sz="0" w:space="0" w:color="auto"/>
        <w:right w:val="none" w:sz="0" w:space="0" w:color="auto"/>
      </w:divBdr>
    </w:div>
    <w:div w:id="648676096">
      <w:bodyDiv w:val="1"/>
      <w:marLeft w:val="0"/>
      <w:marRight w:val="0"/>
      <w:marTop w:val="0"/>
      <w:marBottom w:val="0"/>
      <w:divBdr>
        <w:top w:val="none" w:sz="0" w:space="0" w:color="auto"/>
        <w:left w:val="none" w:sz="0" w:space="0" w:color="auto"/>
        <w:bottom w:val="none" w:sz="0" w:space="0" w:color="auto"/>
        <w:right w:val="none" w:sz="0" w:space="0" w:color="auto"/>
      </w:divBdr>
    </w:div>
    <w:div w:id="706104427">
      <w:bodyDiv w:val="1"/>
      <w:marLeft w:val="0"/>
      <w:marRight w:val="0"/>
      <w:marTop w:val="0"/>
      <w:marBottom w:val="0"/>
      <w:divBdr>
        <w:top w:val="none" w:sz="0" w:space="0" w:color="auto"/>
        <w:left w:val="none" w:sz="0" w:space="0" w:color="auto"/>
        <w:bottom w:val="none" w:sz="0" w:space="0" w:color="auto"/>
        <w:right w:val="none" w:sz="0" w:space="0" w:color="auto"/>
      </w:divBdr>
    </w:div>
    <w:div w:id="714163434">
      <w:bodyDiv w:val="1"/>
      <w:marLeft w:val="0"/>
      <w:marRight w:val="0"/>
      <w:marTop w:val="0"/>
      <w:marBottom w:val="0"/>
      <w:divBdr>
        <w:top w:val="none" w:sz="0" w:space="0" w:color="auto"/>
        <w:left w:val="none" w:sz="0" w:space="0" w:color="auto"/>
        <w:bottom w:val="none" w:sz="0" w:space="0" w:color="auto"/>
        <w:right w:val="none" w:sz="0" w:space="0" w:color="auto"/>
      </w:divBdr>
    </w:div>
    <w:div w:id="760489698">
      <w:bodyDiv w:val="1"/>
      <w:marLeft w:val="0"/>
      <w:marRight w:val="0"/>
      <w:marTop w:val="0"/>
      <w:marBottom w:val="0"/>
      <w:divBdr>
        <w:top w:val="none" w:sz="0" w:space="0" w:color="auto"/>
        <w:left w:val="none" w:sz="0" w:space="0" w:color="auto"/>
        <w:bottom w:val="none" w:sz="0" w:space="0" w:color="auto"/>
        <w:right w:val="none" w:sz="0" w:space="0" w:color="auto"/>
      </w:divBdr>
    </w:div>
    <w:div w:id="827478591">
      <w:bodyDiv w:val="1"/>
      <w:marLeft w:val="0"/>
      <w:marRight w:val="0"/>
      <w:marTop w:val="0"/>
      <w:marBottom w:val="0"/>
      <w:divBdr>
        <w:top w:val="none" w:sz="0" w:space="0" w:color="auto"/>
        <w:left w:val="none" w:sz="0" w:space="0" w:color="auto"/>
        <w:bottom w:val="none" w:sz="0" w:space="0" w:color="auto"/>
        <w:right w:val="none" w:sz="0" w:space="0" w:color="auto"/>
      </w:divBdr>
    </w:div>
    <w:div w:id="840705371">
      <w:bodyDiv w:val="1"/>
      <w:marLeft w:val="0"/>
      <w:marRight w:val="0"/>
      <w:marTop w:val="0"/>
      <w:marBottom w:val="0"/>
      <w:divBdr>
        <w:top w:val="none" w:sz="0" w:space="0" w:color="auto"/>
        <w:left w:val="none" w:sz="0" w:space="0" w:color="auto"/>
        <w:bottom w:val="none" w:sz="0" w:space="0" w:color="auto"/>
        <w:right w:val="none" w:sz="0" w:space="0" w:color="auto"/>
      </w:divBdr>
    </w:div>
    <w:div w:id="882715474">
      <w:bodyDiv w:val="1"/>
      <w:marLeft w:val="0"/>
      <w:marRight w:val="0"/>
      <w:marTop w:val="0"/>
      <w:marBottom w:val="0"/>
      <w:divBdr>
        <w:top w:val="none" w:sz="0" w:space="0" w:color="auto"/>
        <w:left w:val="none" w:sz="0" w:space="0" w:color="auto"/>
        <w:bottom w:val="none" w:sz="0" w:space="0" w:color="auto"/>
        <w:right w:val="none" w:sz="0" w:space="0" w:color="auto"/>
      </w:divBdr>
    </w:div>
    <w:div w:id="885264497">
      <w:bodyDiv w:val="1"/>
      <w:marLeft w:val="0"/>
      <w:marRight w:val="0"/>
      <w:marTop w:val="0"/>
      <w:marBottom w:val="0"/>
      <w:divBdr>
        <w:top w:val="none" w:sz="0" w:space="0" w:color="auto"/>
        <w:left w:val="none" w:sz="0" w:space="0" w:color="auto"/>
        <w:bottom w:val="none" w:sz="0" w:space="0" w:color="auto"/>
        <w:right w:val="none" w:sz="0" w:space="0" w:color="auto"/>
      </w:divBdr>
    </w:div>
    <w:div w:id="898446101">
      <w:bodyDiv w:val="1"/>
      <w:marLeft w:val="0"/>
      <w:marRight w:val="0"/>
      <w:marTop w:val="0"/>
      <w:marBottom w:val="0"/>
      <w:divBdr>
        <w:top w:val="none" w:sz="0" w:space="0" w:color="auto"/>
        <w:left w:val="none" w:sz="0" w:space="0" w:color="auto"/>
        <w:bottom w:val="none" w:sz="0" w:space="0" w:color="auto"/>
        <w:right w:val="none" w:sz="0" w:space="0" w:color="auto"/>
      </w:divBdr>
    </w:div>
    <w:div w:id="953563892">
      <w:bodyDiv w:val="1"/>
      <w:marLeft w:val="0"/>
      <w:marRight w:val="0"/>
      <w:marTop w:val="0"/>
      <w:marBottom w:val="0"/>
      <w:divBdr>
        <w:top w:val="none" w:sz="0" w:space="0" w:color="auto"/>
        <w:left w:val="none" w:sz="0" w:space="0" w:color="auto"/>
        <w:bottom w:val="none" w:sz="0" w:space="0" w:color="auto"/>
        <w:right w:val="none" w:sz="0" w:space="0" w:color="auto"/>
      </w:divBdr>
    </w:div>
    <w:div w:id="967318470">
      <w:bodyDiv w:val="1"/>
      <w:marLeft w:val="0"/>
      <w:marRight w:val="0"/>
      <w:marTop w:val="0"/>
      <w:marBottom w:val="0"/>
      <w:divBdr>
        <w:top w:val="none" w:sz="0" w:space="0" w:color="auto"/>
        <w:left w:val="none" w:sz="0" w:space="0" w:color="auto"/>
        <w:bottom w:val="none" w:sz="0" w:space="0" w:color="auto"/>
        <w:right w:val="none" w:sz="0" w:space="0" w:color="auto"/>
      </w:divBdr>
    </w:div>
    <w:div w:id="975335254">
      <w:bodyDiv w:val="1"/>
      <w:marLeft w:val="0"/>
      <w:marRight w:val="0"/>
      <w:marTop w:val="0"/>
      <w:marBottom w:val="0"/>
      <w:divBdr>
        <w:top w:val="none" w:sz="0" w:space="0" w:color="auto"/>
        <w:left w:val="none" w:sz="0" w:space="0" w:color="auto"/>
        <w:bottom w:val="none" w:sz="0" w:space="0" w:color="auto"/>
        <w:right w:val="none" w:sz="0" w:space="0" w:color="auto"/>
      </w:divBdr>
    </w:div>
    <w:div w:id="978069742">
      <w:bodyDiv w:val="1"/>
      <w:marLeft w:val="0"/>
      <w:marRight w:val="0"/>
      <w:marTop w:val="0"/>
      <w:marBottom w:val="0"/>
      <w:divBdr>
        <w:top w:val="none" w:sz="0" w:space="0" w:color="auto"/>
        <w:left w:val="none" w:sz="0" w:space="0" w:color="auto"/>
        <w:bottom w:val="none" w:sz="0" w:space="0" w:color="auto"/>
        <w:right w:val="none" w:sz="0" w:space="0" w:color="auto"/>
      </w:divBdr>
    </w:div>
    <w:div w:id="999429212">
      <w:bodyDiv w:val="1"/>
      <w:marLeft w:val="0"/>
      <w:marRight w:val="0"/>
      <w:marTop w:val="0"/>
      <w:marBottom w:val="0"/>
      <w:divBdr>
        <w:top w:val="none" w:sz="0" w:space="0" w:color="auto"/>
        <w:left w:val="none" w:sz="0" w:space="0" w:color="auto"/>
        <w:bottom w:val="none" w:sz="0" w:space="0" w:color="auto"/>
        <w:right w:val="none" w:sz="0" w:space="0" w:color="auto"/>
      </w:divBdr>
    </w:div>
    <w:div w:id="1007825998">
      <w:bodyDiv w:val="1"/>
      <w:marLeft w:val="0"/>
      <w:marRight w:val="0"/>
      <w:marTop w:val="0"/>
      <w:marBottom w:val="0"/>
      <w:divBdr>
        <w:top w:val="none" w:sz="0" w:space="0" w:color="auto"/>
        <w:left w:val="none" w:sz="0" w:space="0" w:color="auto"/>
        <w:bottom w:val="none" w:sz="0" w:space="0" w:color="auto"/>
        <w:right w:val="none" w:sz="0" w:space="0" w:color="auto"/>
      </w:divBdr>
    </w:div>
    <w:div w:id="1046222286">
      <w:bodyDiv w:val="1"/>
      <w:marLeft w:val="0"/>
      <w:marRight w:val="0"/>
      <w:marTop w:val="0"/>
      <w:marBottom w:val="0"/>
      <w:divBdr>
        <w:top w:val="none" w:sz="0" w:space="0" w:color="auto"/>
        <w:left w:val="none" w:sz="0" w:space="0" w:color="auto"/>
        <w:bottom w:val="none" w:sz="0" w:space="0" w:color="auto"/>
        <w:right w:val="none" w:sz="0" w:space="0" w:color="auto"/>
      </w:divBdr>
    </w:div>
    <w:div w:id="1065223451">
      <w:bodyDiv w:val="1"/>
      <w:marLeft w:val="0"/>
      <w:marRight w:val="0"/>
      <w:marTop w:val="0"/>
      <w:marBottom w:val="0"/>
      <w:divBdr>
        <w:top w:val="none" w:sz="0" w:space="0" w:color="auto"/>
        <w:left w:val="none" w:sz="0" w:space="0" w:color="auto"/>
        <w:bottom w:val="none" w:sz="0" w:space="0" w:color="auto"/>
        <w:right w:val="none" w:sz="0" w:space="0" w:color="auto"/>
      </w:divBdr>
    </w:div>
    <w:div w:id="1065568091">
      <w:bodyDiv w:val="1"/>
      <w:marLeft w:val="0"/>
      <w:marRight w:val="0"/>
      <w:marTop w:val="0"/>
      <w:marBottom w:val="0"/>
      <w:divBdr>
        <w:top w:val="none" w:sz="0" w:space="0" w:color="auto"/>
        <w:left w:val="none" w:sz="0" w:space="0" w:color="auto"/>
        <w:bottom w:val="none" w:sz="0" w:space="0" w:color="auto"/>
        <w:right w:val="none" w:sz="0" w:space="0" w:color="auto"/>
      </w:divBdr>
    </w:div>
    <w:div w:id="1088499268">
      <w:bodyDiv w:val="1"/>
      <w:marLeft w:val="0"/>
      <w:marRight w:val="0"/>
      <w:marTop w:val="0"/>
      <w:marBottom w:val="0"/>
      <w:divBdr>
        <w:top w:val="none" w:sz="0" w:space="0" w:color="auto"/>
        <w:left w:val="none" w:sz="0" w:space="0" w:color="auto"/>
        <w:bottom w:val="none" w:sz="0" w:space="0" w:color="auto"/>
        <w:right w:val="none" w:sz="0" w:space="0" w:color="auto"/>
      </w:divBdr>
    </w:div>
    <w:div w:id="1095328306">
      <w:bodyDiv w:val="1"/>
      <w:marLeft w:val="0"/>
      <w:marRight w:val="0"/>
      <w:marTop w:val="0"/>
      <w:marBottom w:val="0"/>
      <w:divBdr>
        <w:top w:val="none" w:sz="0" w:space="0" w:color="auto"/>
        <w:left w:val="none" w:sz="0" w:space="0" w:color="auto"/>
        <w:bottom w:val="none" w:sz="0" w:space="0" w:color="auto"/>
        <w:right w:val="none" w:sz="0" w:space="0" w:color="auto"/>
      </w:divBdr>
    </w:div>
    <w:div w:id="1176922752">
      <w:bodyDiv w:val="1"/>
      <w:marLeft w:val="0"/>
      <w:marRight w:val="0"/>
      <w:marTop w:val="0"/>
      <w:marBottom w:val="0"/>
      <w:divBdr>
        <w:top w:val="none" w:sz="0" w:space="0" w:color="auto"/>
        <w:left w:val="none" w:sz="0" w:space="0" w:color="auto"/>
        <w:bottom w:val="none" w:sz="0" w:space="0" w:color="auto"/>
        <w:right w:val="none" w:sz="0" w:space="0" w:color="auto"/>
      </w:divBdr>
    </w:div>
    <w:div w:id="1330332175">
      <w:bodyDiv w:val="1"/>
      <w:marLeft w:val="0"/>
      <w:marRight w:val="0"/>
      <w:marTop w:val="0"/>
      <w:marBottom w:val="0"/>
      <w:divBdr>
        <w:top w:val="none" w:sz="0" w:space="0" w:color="auto"/>
        <w:left w:val="none" w:sz="0" w:space="0" w:color="auto"/>
        <w:bottom w:val="none" w:sz="0" w:space="0" w:color="auto"/>
        <w:right w:val="none" w:sz="0" w:space="0" w:color="auto"/>
      </w:divBdr>
    </w:div>
    <w:div w:id="1333996526">
      <w:bodyDiv w:val="1"/>
      <w:marLeft w:val="0"/>
      <w:marRight w:val="0"/>
      <w:marTop w:val="0"/>
      <w:marBottom w:val="0"/>
      <w:divBdr>
        <w:top w:val="none" w:sz="0" w:space="0" w:color="auto"/>
        <w:left w:val="none" w:sz="0" w:space="0" w:color="auto"/>
        <w:bottom w:val="none" w:sz="0" w:space="0" w:color="auto"/>
        <w:right w:val="none" w:sz="0" w:space="0" w:color="auto"/>
      </w:divBdr>
    </w:div>
    <w:div w:id="1338578507">
      <w:bodyDiv w:val="1"/>
      <w:marLeft w:val="0"/>
      <w:marRight w:val="0"/>
      <w:marTop w:val="0"/>
      <w:marBottom w:val="0"/>
      <w:divBdr>
        <w:top w:val="none" w:sz="0" w:space="0" w:color="auto"/>
        <w:left w:val="none" w:sz="0" w:space="0" w:color="auto"/>
        <w:bottom w:val="none" w:sz="0" w:space="0" w:color="auto"/>
        <w:right w:val="none" w:sz="0" w:space="0" w:color="auto"/>
      </w:divBdr>
    </w:div>
    <w:div w:id="1350109524">
      <w:bodyDiv w:val="1"/>
      <w:marLeft w:val="0"/>
      <w:marRight w:val="0"/>
      <w:marTop w:val="0"/>
      <w:marBottom w:val="0"/>
      <w:divBdr>
        <w:top w:val="none" w:sz="0" w:space="0" w:color="auto"/>
        <w:left w:val="none" w:sz="0" w:space="0" w:color="auto"/>
        <w:bottom w:val="none" w:sz="0" w:space="0" w:color="auto"/>
        <w:right w:val="none" w:sz="0" w:space="0" w:color="auto"/>
      </w:divBdr>
    </w:div>
    <w:div w:id="1350764855">
      <w:bodyDiv w:val="1"/>
      <w:marLeft w:val="0"/>
      <w:marRight w:val="0"/>
      <w:marTop w:val="0"/>
      <w:marBottom w:val="0"/>
      <w:divBdr>
        <w:top w:val="none" w:sz="0" w:space="0" w:color="auto"/>
        <w:left w:val="none" w:sz="0" w:space="0" w:color="auto"/>
        <w:bottom w:val="none" w:sz="0" w:space="0" w:color="auto"/>
        <w:right w:val="none" w:sz="0" w:space="0" w:color="auto"/>
      </w:divBdr>
    </w:div>
    <w:div w:id="1362779011">
      <w:bodyDiv w:val="1"/>
      <w:marLeft w:val="0"/>
      <w:marRight w:val="0"/>
      <w:marTop w:val="0"/>
      <w:marBottom w:val="0"/>
      <w:divBdr>
        <w:top w:val="none" w:sz="0" w:space="0" w:color="auto"/>
        <w:left w:val="none" w:sz="0" w:space="0" w:color="auto"/>
        <w:bottom w:val="none" w:sz="0" w:space="0" w:color="auto"/>
        <w:right w:val="none" w:sz="0" w:space="0" w:color="auto"/>
      </w:divBdr>
    </w:div>
    <w:div w:id="1367293502">
      <w:bodyDiv w:val="1"/>
      <w:marLeft w:val="0"/>
      <w:marRight w:val="0"/>
      <w:marTop w:val="0"/>
      <w:marBottom w:val="0"/>
      <w:divBdr>
        <w:top w:val="none" w:sz="0" w:space="0" w:color="auto"/>
        <w:left w:val="none" w:sz="0" w:space="0" w:color="auto"/>
        <w:bottom w:val="none" w:sz="0" w:space="0" w:color="auto"/>
        <w:right w:val="none" w:sz="0" w:space="0" w:color="auto"/>
      </w:divBdr>
    </w:div>
    <w:div w:id="1400903013">
      <w:bodyDiv w:val="1"/>
      <w:marLeft w:val="0"/>
      <w:marRight w:val="0"/>
      <w:marTop w:val="0"/>
      <w:marBottom w:val="0"/>
      <w:divBdr>
        <w:top w:val="none" w:sz="0" w:space="0" w:color="auto"/>
        <w:left w:val="none" w:sz="0" w:space="0" w:color="auto"/>
        <w:bottom w:val="none" w:sz="0" w:space="0" w:color="auto"/>
        <w:right w:val="none" w:sz="0" w:space="0" w:color="auto"/>
      </w:divBdr>
    </w:div>
    <w:div w:id="1450389975">
      <w:bodyDiv w:val="1"/>
      <w:marLeft w:val="0"/>
      <w:marRight w:val="0"/>
      <w:marTop w:val="0"/>
      <w:marBottom w:val="0"/>
      <w:divBdr>
        <w:top w:val="none" w:sz="0" w:space="0" w:color="auto"/>
        <w:left w:val="none" w:sz="0" w:space="0" w:color="auto"/>
        <w:bottom w:val="none" w:sz="0" w:space="0" w:color="auto"/>
        <w:right w:val="none" w:sz="0" w:space="0" w:color="auto"/>
      </w:divBdr>
    </w:div>
    <w:div w:id="1471554195">
      <w:bodyDiv w:val="1"/>
      <w:marLeft w:val="0"/>
      <w:marRight w:val="0"/>
      <w:marTop w:val="0"/>
      <w:marBottom w:val="0"/>
      <w:divBdr>
        <w:top w:val="none" w:sz="0" w:space="0" w:color="auto"/>
        <w:left w:val="none" w:sz="0" w:space="0" w:color="auto"/>
        <w:bottom w:val="none" w:sz="0" w:space="0" w:color="auto"/>
        <w:right w:val="none" w:sz="0" w:space="0" w:color="auto"/>
      </w:divBdr>
    </w:div>
    <w:div w:id="1542548394">
      <w:bodyDiv w:val="1"/>
      <w:marLeft w:val="0"/>
      <w:marRight w:val="0"/>
      <w:marTop w:val="0"/>
      <w:marBottom w:val="0"/>
      <w:divBdr>
        <w:top w:val="none" w:sz="0" w:space="0" w:color="auto"/>
        <w:left w:val="none" w:sz="0" w:space="0" w:color="auto"/>
        <w:bottom w:val="none" w:sz="0" w:space="0" w:color="auto"/>
        <w:right w:val="none" w:sz="0" w:space="0" w:color="auto"/>
      </w:divBdr>
    </w:div>
    <w:div w:id="1551839891">
      <w:bodyDiv w:val="1"/>
      <w:marLeft w:val="0"/>
      <w:marRight w:val="0"/>
      <w:marTop w:val="0"/>
      <w:marBottom w:val="0"/>
      <w:divBdr>
        <w:top w:val="none" w:sz="0" w:space="0" w:color="auto"/>
        <w:left w:val="none" w:sz="0" w:space="0" w:color="auto"/>
        <w:bottom w:val="none" w:sz="0" w:space="0" w:color="auto"/>
        <w:right w:val="none" w:sz="0" w:space="0" w:color="auto"/>
      </w:divBdr>
    </w:div>
    <w:div w:id="1563517896">
      <w:bodyDiv w:val="1"/>
      <w:marLeft w:val="0"/>
      <w:marRight w:val="0"/>
      <w:marTop w:val="0"/>
      <w:marBottom w:val="0"/>
      <w:divBdr>
        <w:top w:val="none" w:sz="0" w:space="0" w:color="auto"/>
        <w:left w:val="none" w:sz="0" w:space="0" w:color="auto"/>
        <w:bottom w:val="none" w:sz="0" w:space="0" w:color="auto"/>
        <w:right w:val="none" w:sz="0" w:space="0" w:color="auto"/>
      </w:divBdr>
    </w:div>
    <w:div w:id="1587298822">
      <w:bodyDiv w:val="1"/>
      <w:marLeft w:val="0"/>
      <w:marRight w:val="0"/>
      <w:marTop w:val="0"/>
      <w:marBottom w:val="0"/>
      <w:divBdr>
        <w:top w:val="none" w:sz="0" w:space="0" w:color="auto"/>
        <w:left w:val="none" w:sz="0" w:space="0" w:color="auto"/>
        <w:bottom w:val="none" w:sz="0" w:space="0" w:color="auto"/>
        <w:right w:val="none" w:sz="0" w:space="0" w:color="auto"/>
      </w:divBdr>
    </w:div>
    <w:div w:id="1594970611">
      <w:bodyDiv w:val="1"/>
      <w:marLeft w:val="0"/>
      <w:marRight w:val="0"/>
      <w:marTop w:val="0"/>
      <w:marBottom w:val="0"/>
      <w:divBdr>
        <w:top w:val="none" w:sz="0" w:space="0" w:color="auto"/>
        <w:left w:val="none" w:sz="0" w:space="0" w:color="auto"/>
        <w:bottom w:val="none" w:sz="0" w:space="0" w:color="auto"/>
        <w:right w:val="none" w:sz="0" w:space="0" w:color="auto"/>
      </w:divBdr>
    </w:div>
    <w:div w:id="1599367867">
      <w:bodyDiv w:val="1"/>
      <w:marLeft w:val="0"/>
      <w:marRight w:val="0"/>
      <w:marTop w:val="0"/>
      <w:marBottom w:val="0"/>
      <w:divBdr>
        <w:top w:val="none" w:sz="0" w:space="0" w:color="auto"/>
        <w:left w:val="none" w:sz="0" w:space="0" w:color="auto"/>
        <w:bottom w:val="none" w:sz="0" w:space="0" w:color="auto"/>
        <w:right w:val="none" w:sz="0" w:space="0" w:color="auto"/>
      </w:divBdr>
    </w:div>
    <w:div w:id="1600529231">
      <w:bodyDiv w:val="1"/>
      <w:marLeft w:val="0"/>
      <w:marRight w:val="0"/>
      <w:marTop w:val="0"/>
      <w:marBottom w:val="0"/>
      <w:divBdr>
        <w:top w:val="none" w:sz="0" w:space="0" w:color="auto"/>
        <w:left w:val="none" w:sz="0" w:space="0" w:color="auto"/>
        <w:bottom w:val="none" w:sz="0" w:space="0" w:color="auto"/>
        <w:right w:val="none" w:sz="0" w:space="0" w:color="auto"/>
      </w:divBdr>
    </w:div>
    <w:div w:id="1611739754">
      <w:bodyDiv w:val="1"/>
      <w:marLeft w:val="0"/>
      <w:marRight w:val="0"/>
      <w:marTop w:val="0"/>
      <w:marBottom w:val="0"/>
      <w:divBdr>
        <w:top w:val="none" w:sz="0" w:space="0" w:color="auto"/>
        <w:left w:val="none" w:sz="0" w:space="0" w:color="auto"/>
        <w:bottom w:val="none" w:sz="0" w:space="0" w:color="auto"/>
        <w:right w:val="none" w:sz="0" w:space="0" w:color="auto"/>
      </w:divBdr>
    </w:div>
    <w:div w:id="1614749780">
      <w:bodyDiv w:val="1"/>
      <w:marLeft w:val="0"/>
      <w:marRight w:val="0"/>
      <w:marTop w:val="0"/>
      <w:marBottom w:val="0"/>
      <w:divBdr>
        <w:top w:val="none" w:sz="0" w:space="0" w:color="auto"/>
        <w:left w:val="none" w:sz="0" w:space="0" w:color="auto"/>
        <w:bottom w:val="none" w:sz="0" w:space="0" w:color="auto"/>
        <w:right w:val="none" w:sz="0" w:space="0" w:color="auto"/>
      </w:divBdr>
    </w:div>
    <w:div w:id="1660110861">
      <w:bodyDiv w:val="1"/>
      <w:marLeft w:val="0"/>
      <w:marRight w:val="0"/>
      <w:marTop w:val="0"/>
      <w:marBottom w:val="0"/>
      <w:divBdr>
        <w:top w:val="none" w:sz="0" w:space="0" w:color="auto"/>
        <w:left w:val="none" w:sz="0" w:space="0" w:color="auto"/>
        <w:bottom w:val="none" w:sz="0" w:space="0" w:color="auto"/>
        <w:right w:val="none" w:sz="0" w:space="0" w:color="auto"/>
      </w:divBdr>
    </w:div>
    <w:div w:id="1703823951">
      <w:bodyDiv w:val="1"/>
      <w:marLeft w:val="0"/>
      <w:marRight w:val="0"/>
      <w:marTop w:val="0"/>
      <w:marBottom w:val="0"/>
      <w:divBdr>
        <w:top w:val="none" w:sz="0" w:space="0" w:color="auto"/>
        <w:left w:val="none" w:sz="0" w:space="0" w:color="auto"/>
        <w:bottom w:val="none" w:sz="0" w:space="0" w:color="auto"/>
        <w:right w:val="none" w:sz="0" w:space="0" w:color="auto"/>
      </w:divBdr>
    </w:div>
    <w:div w:id="1759476940">
      <w:bodyDiv w:val="1"/>
      <w:marLeft w:val="0"/>
      <w:marRight w:val="0"/>
      <w:marTop w:val="0"/>
      <w:marBottom w:val="0"/>
      <w:divBdr>
        <w:top w:val="none" w:sz="0" w:space="0" w:color="auto"/>
        <w:left w:val="none" w:sz="0" w:space="0" w:color="auto"/>
        <w:bottom w:val="none" w:sz="0" w:space="0" w:color="auto"/>
        <w:right w:val="none" w:sz="0" w:space="0" w:color="auto"/>
      </w:divBdr>
    </w:div>
    <w:div w:id="1768233928">
      <w:bodyDiv w:val="1"/>
      <w:marLeft w:val="0"/>
      <w:marRight w:val="0"/>
      <w:marTop w:val="0"/>
      <w:marBottom w:val="0"/>
      <w:divBdr>
        <w:top w:val="none" w:sz="0" w:space="0" w:color="auto"/>
        <w:left w:val="none" w:sz="0" w:space="0" w:color="auto"/>
        <w:bottom w:val="none" w:sz="0" w:space="0" w:color="auto"/>
        <w:right w:val="none" w:sz="0" w:space="0" w:color="auto"/>
      </w:divBdr>
    </w:div>
    <w:div w:id="1803301439">
      <w:bodyDiv w:val="1"/>
      <w:marLeft w:val="0"/>
      <w:marRight w:val="0"/>
      <w:marTop w:val="0"/>
      <w:marBottom w:val="0"/>
      <w:divBdr>
        <w:top w:val="none" w:sz="0" w:space="0" w:color="auto"/>
        <w:left w:val="none" w:sz="0" w:space="0" w:color="auto"/>
        <w:bottom w:val="none" w:sz="0" w:space="0" w:color="auto"/>
        <w:right w:val="none" w:sz="0" w:space="0" w:color="auto"/>
      </w:divBdr>
    </w:div>
    <w:div w:id="1817526056">
      <w:bodyDiv w:val="1"/>
      <w:marLeft w:val="0"/>
      <w:marRight w:val="0"/>
      <w:marTop w:val="0"/>
      <w:marBottom w:val="0"/>
      <w:divBdr>
        <w:top w:val="none" w:sz="0" w:space="0" w:color="auto"/>
        <w:left w:val="none" w:sz="0" w:space="0" w:color="auto"/>
        <w:bottom w:val="none" w:sz="0" w:space="0" w:color="auto"/>
        <w:right w:val="none" w:sz="0" w:space="0" w:color="auto"/>
      </w:divBdr>
    </w:div>
    <w:div w:id="1823695700">
      <w:bodyDiv w:val="1"/>
      <w:marLeft w:val="0"/>
      <w:marRight w:val="0"/>
      <w:marTop w:val="0"/>
      <w:marBottom w:val="0"/>
      <w:divBdr>
        <w:top w:val="none" w:sz="0" w:space="0" w:color="auto"/>
        <w:left w:val="none" w:sz="0" w:space="0" w:color="auto"/>
        <w:bottom w:val="none" w:sz="0" w:space="0" w:color="auto"/>
        <w:right w:val="none" w:sz="0" w:space="0" w:color="auto"/>
      </w:divBdr>
    </w:div>
    <w:div w:id="1853183525">
      <w:bodyDiv w:val="1"/>
      <w:marLeft w:val="0"/>
      <w:marRight w:val="0"/>
      <w:marTop w:val="0"/>
      <w:marBottom w:val="0"/>
      <w:divBdr>
        <w:top w:val="none" w:sz="0" w:space="0" w:color="auto"/>
        <w:left w:val="none" w:sz="0" w:space="0" w:color="auto"/>
        <w:bottom w:val="none" w:sz="0" w:space="0" w:color="auto"/>
        <w:right w:val="none" w:sz="0" w:space="0" w:color="auto"/>
      </w:divBdr>
    </w:div>
    <w:div w:id="1867911735">
      <w:bodyDiv w:val="1"/>
      <w:marLeft w:val="0"/>
      <w:marRight w:val="0"/>
      <w:marTop w:val="0"/>
      <w:marBottom w:val="0"/>
      <w:divBdr>
        <w:top w:val="none" w:sz="0" w:space="0" w:color="auto"/>
        <w:left w:val="none" w:sz="0" w:space="0" w:color="auto"/>
        <w:bottom w:val="none" w:sz="0" w:space="0" w:color="auto"/>
        <w:right w:val="none" w:sz="0" w:space="0" w:color="auto"/>
      </w:divBdr>
    </w:div>
    <w:div w:id="1876041571">
      <w:bodyDiv w:val="1"/>
      <w:marLeft w:val="0"/>
      <w:marRight w:val="0"/>
      <w:marTop w:val="0"/>
      <w:marBottom w:val="0"/>
      <w:divBdr>
        <w:top w:val="none" w:sz="0" w:space="0" w:color="auto"/>
        <w:left w:val="none" w:sz="0" w:space="0" w:color="auto"/>
        <w:bottom w:val="none" w:sz="0" w:space="0" w:color="auto"/>
        <w:right w:val="none" w:sz="0" w:space="0" w:color="auto"/>
      </w:divBdr>
    </w:div>
    <w:div w:id="1880043576">
      <w:bodyDiv w:val="1"/>
      <w:marLeft w:val="0"/>
      <w:marRight w:val="0"/>
      <w:marTop w:val="0"/>
      <w:marBottom w:val="0"/>
      <w:divBdr>
        <w:top w:val="none" w:sz="0" w:space="0" w:color="auto"/>
        <w:left w:val="none" w:sz="0" w:space="0" w:color="auto"/>
        <w:bottom w:val="none" w:sz="0" w:space="0" w:color="auto"/>
        <w:right w:val="none" w:sz="0" w:space="0" w:color="auto"/>
      </w:divBdr>
    </w:div>
    <w:div w:id="1899827655">
      <w:bodyDiv w:val="1"/>
      <w:marLeft w:val="0"/>
      <w:marRight w:val="0"/>
      <w:marTop w:val="0"/>
      <w:marBottom w:val="0"/>
      <w:divBdr>
        <w:top w:val="none" w:sz="0" w:space="0" w:color="auto"/>
        <w:left w:val="none" w:sz="0" w:space="0" w:color="auto"/>
        <w:bottom w:val="none" w:sz="0" w:space="0" w:color="auto"/>
        <w:right w:val="none" w:sz="0" w:space="0" w:color="auto"/>
      </w:divBdr>
    </w:div>
    <w:div w:id="1901212814">
      <w:bodyDiv w:val="1"/>
      <w:marLeft w:val="0"/>
      <w:marRight w:val="0"/>
      <w:marTop w:val="0"/>
      <w:marBottom w:val="0"/>
      <w:divBdr>
        <w:top w:val="none" w:sz="0" w:space="0" w:color="auto"/>
        <w:left w:val="none" w:sz="0" w:space="0" w:color="auto"/>
        <w:bottom w:val="none" w:sz="0" w:space="0" w:color="auto"/>
        <w:right w:val="none" w:sz="0" w:space="0" w:color="auto"/>
      </w:divBdr>
    </w:div>
    <w:div w:id="1914656083">
      <w:bodyDiv w:val="1"/>
      <w:marLeft w:val="0"/>
      <w:marRight w:val="0"/>
      <w:marTop w:val="0"/>
      <w:marBottom w:val="0"/>
      <w:divBdr>
        <w:top w:val="none" w:sz="0" w:space="0" w:color="auto"/>
        <w:left w:val="none" w:sz="0" w:space="0" w:color="auto"/>
        <w:bottom w:val="none" w:sz="0" w:space="0" w:color="auto"/>
        <w:right w:val="none" w:sz="0" w:space="0" w:color="auto"/>
      </w:divBdr>
    </w:div>
    <w:div w:id="1938055093">
      <w:bodyDiv w:val="1"/>
      <w:marLeft w:val="0"/>
      <w:marRight w:val="0"/>
      <w:marTop w:val="0"/>
      <w:marBottom w:val="0"/>
      <w:divBdr>
        <w:top w:val="none" w:sz="0" w:space="0" w:color="auto"/>
        <w:left w:val="none" w:sz="0" w:space="0" w:color="auto"/>
        <w:bottom w:val="none" w:sz="0" w:space="0" w:color="auto"/>
        <w:right w:val="none" w:sz="0" w:space="0" w:color="auto"/>
      </w:divBdr>
    </w:div>
    <w:div w:id="1953239506">
      <w:bodyDiv w:val="1"/>
      <w:marLeft w:val="0"/>
      <w:marRight w:val="0"/>
      <w:marTop w:val="0"/>
      <w:marBottom w:val="0"/>
      <w:divBdr>
        <w:top w:val="none" w:sz="0" w:space="0" w:color="auto"/>
        <w:left w:val="none" w:sz="0" w:space="0" w:color="auto"/>
        <w:bottom w:val="none" w:sz="0" w:space="0" w:color="auto"/>
        <w:right w:val="none" w:sz="0" w:space="0" w:color="auto"/>
      </w:divBdr>
    </w:div>
    <w:div w:id="1958442530">
      <w:bodyDiv w:val="1"/>
      <w:marLeft w:val="0"/>
      <w:marRight w:val="0"/>
      <w:marTop w:val="0"/>
      <w:marBottom w:val="0"/>
      <w:divBdr>
        <w:top w:val="none" w:sz="0" w:space="0" w:color="auto"/>
        <w:left w:val="none" w:sz="0" w:space="0" w:color="auto"/>
        <w:bottom w:val="none" w:sz="0" w:space="0" w:color="auto"/>
        <w:right w:val="none" w:sz="0" w:space="0" w:color="auto"/>
      </w:divBdr>
    </w:div>
    <w:div w:id="1970938997">
      <w:bodyDiv w:val="1"/>
      <w:marLeft w:val="0"/>
      <w:marRight w:val="0"/>
      <w:marTop w:val="0"/>
      <w:marBottom w:val="0"/>
      <w:divBdr>
        <w:top w:val="none" w:sz="0" w:space="0" w:color="auto"/>
        <w:left w:val="none" w:sz="0" w:space="0" w:color="auto"/>
        <w:bottom w:val="none" w:sz="0" w:space="0" w:color="auto"/>
        <w:right w:val="none" w:sz="0" w:space="0" w:color="auto"/>
      </w:divBdr>
    </w:div>
    <w:div w:id="1973975390">
      <w:bodyDiv w:val="1"/>
      <w:marLeft w:val="0"/>
      <w:marRight w:val="0"/>
      <w:marTop w:val="0"/>
      <w:marBottom w:val="0"/>
      <w:divBdr>
        <w:top w:val="none" w:sz="0" w:space="0" w:color="auto"/>
        <w:left w:val="none" w:sz="0" w:space="0" w:color="auto"/>
        <w:bottom w:val="none" w:sz="0" w:space="0" w:color="auto"/>
        <w:right w:val="none" w:sz="0" w:space="0" w:color="auto"/>
      </w:divBdr>
    </w:div>
    <w:div w:id="1974291927">
      <w:bodyDiv w:val="1"/>
      <w:marLeft w:val="0"/>
      <w:marRight w:val="0"/>
      <w:marTop w:val="0"/>
      <w:marBottom w:val="0"/>
      <w:divBdr>
        <w:top w:val="none" w:sz="0" w:space="0" w:color="auto"/>
        <w:left w:val="none" w:sz="0" w:space="0" w:color="auto"/>
        <w:bottom w:val="none" w:sz="0" w:space="0" w:color="auto"/>
        <w:right w:val="none" w:sz="0" w:space="0" w:color="auto"/>
      </w:divBdr>
    </w:div>
    <w:div w:id="1977686294">
      <w:bodyDiv w:val="1"/>
      <w:marLeft w:val="0"/>
      <w:marRight w:val="0"/>
      <w:marTop w:val="0"/>
      <w:marBottom w:val="0"/>
      <w:divBdr>
        <w:top w:val="none" w:sz="0" w:space="0" w:color="auto"/>
        <w:left w:val="none" w:sz="0" w:space="0" w:color="auto"/>
        <w:bottom w:val="none" w:sz="0" w:space="0" w:color="auto"/>
        <w:right w:val="none" w:sz="0" w:space="0" w:color="auto"/>
      </w:divBdr>
    </w:div>
    <w:div w:id="2019692255">
      <w:bodyDiv w:val="1"/>
      <w:marLeft w:val="0"/>
      <w:marRight w:val="0"/>
      <w:marTop w:val="0"/>
      <w:marBottom w:val="0"/>
      <w:divBdr>
        <w:top w:val="none" w:sz="0" w:space="0" w:color="auto"/>
        <w:left w:val="none" w:sz="0" w:space="0" w:color="auto"/>
        <w:bottom w:val="none" w:sz="0" w:space="0" w:color="auto"/>
        <w:right w:val="none" w:sz="0" w:space="0" w:color="auto"/>
      </w:divBdr>
    </w:div>
    <w:div w:id="2053118529">
      <w:bodyDiv w:val="1"/>
      <w:marLeft w:val="0"/>
      <w:marRight w:val="0"/>
      <w:marTop w:val="0"/>
      <w:marBottom w:val="0"/>
      <w:divBdr>
        <w:top w:val="none" w:sz="0" w:space="0" w:color="auto"/>
        <w:left w:val="none" w:sz="0" w:space="0" w:color="auto"/>
        <w:bottom w:val="none" w:sz="0" w:space="0" w:color="auto"/>
        <w:right w:val="none" w:sz="0" w:space="0" w:color="auto"/>
      </w:divBdr>
    </w:div>
    <w:div w:id="2092774422">
      <w:bodyDiv w:val="1"/>
      <w:marLeft w:val="0"/>
      <w:marRight w:val="0"/>
      <w:marTop w:val="0"/>
      <w:marBottom w:val="0"/>
      <w:divBdr>
        <w:top w:val="none" w:sz="0" w:space="0" w:color="auto"/>
        <w:left w:val="none" w:sz="0" w:space="0" w:color="auto"/>
        <w:bottom w:val="none" w:sz="0" w:space="0" w:color="auto"/>
        <w:right w:val="none" w:sz="0" w:space="0" w:color="auto"/>
      </w:divBdr>
    </w:div>
    <w:div w:id="2098095929">
      <w:bodyDiv w:val="1"/>
      <w:marLeft w:val="0"/>
      <w:marRight w:val="0"/>
      <w:marTop w:val="0"/>
      <w:marBottom w:val="0"/>
      <w:divBdr>
        <w:top w:val="none" w:sz="0" w:space="0" w:color="auto"/>
        <w:left w:val="none" w:sz="0" w:space="0" w:color="auto"/>
        <w:bottom w:val="none" w:sz="0" w:space="0" w:color="auto"/>
        <w:right w:val="none" w:sz="0" w:space="0" w:color="auto"/>
      </w:divBdr>
    </w:div>
    <w:div w:id="21318519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a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3918</Words>
  <Characters>22337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Eman Alrowili</cp:lastModifiedBy>
  <cp:revision>3</cp:revision>
  <cp:lastPrinted>2025-11-12T16:47:00Z</cp:lastPrinted>
  <dcterms:created xsi:type="dcterms:W3CDTF">2026-03-26T13:00:00Z</dcterms:created>
  <dcterms:modified xsi:type="dcterms:W3CDTF">2026-03-26T13:02:00Z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