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9EB" w:rsidRPr="00F632C5" w:rsidRDefault="001479EB" w:rsidP="000F3E13">
      <w:pPr>
        <w:pStyle w:val="BodyText"/>
        <w:spacing w:before="81"/>
        <w:jc w:val="center"/>
        <w:rPr>
          <w:rFonts w:asciiTheme="minorHAnsi" w:hAnsiTheme="minorHAnsi" w:cstheme="minorHAnsi"/>
          <w:b/>
          <w:bCs/>
          <w:rtl/>
        </w:rPr>
      </w:pPr>
    </w:p>
    <w:p w:rsidR="002F36EC" w:rsidRPr="00F632C5" w:rsidRDefault="002F36EC" w:rsidP="000F3E13">
      <w:pPr>
        <w:pStyle w:val="BodyText"/>
        <w:bidi/>
        <w:spacing w:line="432" w:lineRule="auto"/>
        <w:ind w:left="82" w:right="7647" w:hanging="1"/>
        <w:jc w:val="center"/>
        <w:rPr>
          <w:rFonts w:asciiTheme="minorHAnsi" w:hAnsiTheme="minorHAnsi" w:cstheme="minorHAnsi"/>
          <w:b/>
          <w:bCs/>
          <w:w w:val="87"/>
          <w:rtl/>
        </w:rPr>
      </w:pPr>
      <w:r w:rsidRPr="00F632C5">
        <w:rPr>
          <w:rFonts w:asciiTheme="minorHAnsi" w:hAnsiTheme="minorHAnsi" w:cstheme="minorHAnsi"/>
          <w:b/>
          <w:bCs/>
          <w:noProof/>
        </w:rPr>
        <mc:AlternateContent>
          <mc:Choice Requires="wpg">
            <w:drawing>
              <wp:anchor distT="0" distB="0" distL="0" distR="0" simplePos="0" relativeHeight="251651072" behindDoc="1" locked="0" layoutInCell="1" allowOverlap="1" wp14:anchorId="4BDAD44F" wp14:editId="250FC327">
                <wp:simplePos x="0" y="0"/>
                <wp:positionH relativeFrom="page">
                  <wp:posOffset>717811</wp:posOffset>
                </wp:positionH>
                <wp:positionV relativeFrom="paragraph">
                  <wp:posOffset>-256141</wp:posOffset>
                </wp:positionV>
                <wp:extent cx="1931035" cy="1710689"/>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31035" cy="1710689"/>
                          <a:chOff x="0" y="0"/>
                          <a:chExt cx="1931035" cy="1710689"/>
                        </a:xfrm>
                      </wpg:grpSpPr>
                      <pic:pic xmlns:pic="http://schemas.openxmlformats.org/drawingml/2006/picture">
                        <pic:nvPicPr>
                          <pic:cNvPr id="3" name="Image 3"/>
                          <pic:cNvPicPr/>
                        </pic:nvPicPr>
                        <pic:blipFill>
                          <a:blip r:embed="rId8" cstate="print"/>
                          <a:stretch>
                            <a:fillRect/>
                          </a:stretch>
                        </pic:blipFill>
                        <pic:spPr>
                          <a:xfrm>
                            <a:off x="0" y="1335786"/>
                            <a:ext cx="1930897" cy="374903"/>
                          </a:xfrm>
                          <a:prstGeom prst="rect">
                            <a:avLst/>
                          </a:prstGeom>
                        </pic:spPr>
                      </pic:pic>
                      <pic:pic xmlns:pic="http://schemas.openxmlformats.org/drawingml/2006/picture">
                        <pic:nvPicPr>
                          <pic:cNvPr id="4" name="Image 4"/>
                          <pic:cNvPicPr/>
                        </pic:nvPicPr>
                        <pic:blipFill>
                          <a:blip r:embed="rId9" cstate="print"/>
                          <a:stretch>
                            <a:fillRect/>
                          </a:stretch>
                        </pic:blipFill>
                        <pic:spPr>
                          <a:xfrm>
                            <a:off x="6088" y="0"/>
                            <a:ext cx="1914525" cy="1341120"/>
                          </a:xfrm>
                          <a:prstGeom prst="rect">
                            <a:avLst/>
                          </a:prstGeom>
                        </pic:spPr>
                      </pic:pic>
                    </wpg:wgp>
                  </a:graphicData>
                </a:graphic>
              </wp:anchor>
            </w:drawing>
          </mc:Choice>
          <mc:Fallback>
            <w:pict>
              <v:group w14:anchorId="7525B1CC" id="Group 2" o:spid="_x0000_s1026" style="position:absolute;margin-left:56.5pt;margin-top:-20.15pt;width:152.05pt;height:134.7pt;z-index:-251665408;mso-wrap-distance-left:0;mso-wrap-distance-right:0;mso-position-horizontal-relative:page" coordsize="19310,171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13357;width:19308;height:3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">
                  <v:imagedata r:id="rId10" o:title=""/>
                </v:shape>
                <v:shape id="Image 4" o:spid="_x0000_s1028" type="#_x0000_t75" style="position:absolute;left:60;width:19146;height:13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">
                  <v:imagedata r:id="rId11" o:title=""/>
                </v:shape>
                <w10:wrap anchorx="page"/>
              </v:group>
            </w:pict>
          </mc:Fallback>
        </mc:AlternateContent>
      </w:r>
      <w:r w:rsidRPr="00F632C5">
        <w:rPr>
          <w:rFonts w:asciiTheme="minorHAnsi" w:hAnsiTheme="minorHAnsi"/>
          <w:b/>
          <w:bCs/>
          <w:w w:val="87"/>
          <w:rtl/>
        </w:rPr>
        <w:t>جــــامـــعة</w:t>
      </w:r>
      <w:r w:rsidRPr="00F632C5">
        <w:rPr>
          <w:rFonts w:asciiTheme="minorHAnsi" w:hAnsiTheme="minorHAnsi" w:cstheme="minorHAnsi"/>
          <w:b/>
          <w:bCs/>
          <w:spacing w:val="62"/>
          <w:rtl/>
        </w:rPr>
        <w:t xml:space="preserve"> </w:t>
      </w:r>
      <w:r w:rsidRPr="00F632C5">
        <w:rPr>
          <w:rFonts w:asciiTheme="minorHAnsi" w:hAnsiTheme="minorHAnsi"/>
          <w:b/>
          <w:bCs/>
          <w:w w:val="87"/>
          <w:rtl/>
        </w:rPr>
        <w:t>ميدأوشــــن</w:t>
      </w:r>
    </w:p>
    <w:p w:rsidR="001479EB" w:rsidRPr="00F632C5" w:rsidRDefault="002F36EC" w:rsidP="000F3E13">
      <w:pPr>
        <w:pStyle w:val="BodyText"/>
        <w:bidi/>
        <w:spacing w:line="432" w:lineRule="auto"/>
        <w:ind w:left="82" w:right="7647" w:hanging="1"/>
        <w:jc w:val="center"/>
        <w:rPr>
          <w:rFonts w:asciiTheme="minorHAnsi" w:hAnsiTheme="minorHAnsi" w:cstheme="minorHAnsi"/>
          <w:b/>
          <w:bCs/>
        </w:rPr>
      </w:pPr>
      <w:r w:rsidRPr="00F632C5">
        <w:rPr>
          <w:rFonts w:asciiTheme="minorHAnsi" w:hAnsiTheme="minorHAnsi"/>
          <w:b/>
          <w:bCs/>
          <w:w w:val="68"/>
          <w:rtl/>
        </w:rPr>
        <w:t>كلية</w:t>
      </w:r>
      <w:r w:rsidRPr="00F632C5">
        <w:rPr>
          <w:rFonts w:asciiTheme="minorHAnsi" w:hAnsiTheme="minorHAnsi" w:cstheme="minorHAnsi"/>
          <w:b/>
          <w:bCs/>
          <w:rtl/>
        </w:rPr>
        <w:t xml:space="preserve"> </w:t>
      </w:r>
      <w:r w:rsidRPr="00F632C5">
        <w:rPr>
          <w:rFonts w:asciiTheme="minorHAnsi" w:hAnsiTheme="minorHAnsi"/>
          <w:b/>
          <w:bCs/>
          <w:w w:val="68"/>
          <w:rtl/>
        </w:rPr>
        <w:t>الإعلام</w:t>
      </w:r>
      <w:r w:rsidRPr="00F632C5">
        <w:rPr>
          <w:rFonts w:asciiTheme="minorHAnsi" w:hAnsiTheme="minorHAnsi" w:cstheme="minorHAnsi"/>
          <w:b/>
          <w:bCs/>
          <w:rtl/>
        </w:rPr>
        <w:t xml:space="preserve"> </w:t>
      </w:r>
      <w:r w:rsidRPr="00F632C5">
        <w:rPr>
          <w:rFonts w:asciiTheme="minorHAnsi" w:hAnsiTheme="minorHAnsi"/>
          <w:b/>
          <w:bCs/>
          <w:w w:val="68"/>
          <w:rtl/>
        </w:rPr>
        <w:t xml:space="preserve">والتسويق </w:t>
      </w:r>
      <w:r w:rsidRPr="00F632C5">
        <w:rPr>
          <w:rFonts w:asciiTheme="minorHAnsi" w:hAnsiTheme="minorHAnsi"/>
          <w:b/>
          <w:bCs/>
          <w:w w:val="70"/>
          <w:rtl/>
        </w:rPr>
        <w:t>بكالوريوس</w:t>
      </w:r>
      <w:r w:rsidRPr="00F632C5">
        <w:rPr>
          <w:rFonts w:asciiTheme="minorHAnsi" w:hAnsiTheme="minorHAnsi" w:cstheme="minorHAnsi"/>
          <w:b/>
          <w:bCs/>
          <w:spacing w:val="10"/>
          <w:rtl/>
        </w:rPr>
        <w:t xml:space="preserve"> </w:t>
      </w:r>
      <w:r w:rsidRPr="00F632C5">
        <w:rPr>
          <w:rFonts w:asciiTheme="minorHAnsi" w:hAnsiTheme="minorHAnsi"/>
          <w:b/>
          <w:bCs/>
          <w:w w:val="70"/>
          <w:rtl/>
        </w:rPr>
        <w:t>تسويق</w:t>
      </w:r>
      <w:r w:rsidRPr="00F632C5">
        <w:rPr>
          <w:rFonts w:asciiTheme="minorHAnsi" w:hAnsiTheme="minorHAnsi" w:cstheme="minorHAnsi"/>
          <w:b/>
          <w:bCs/>
          <w:spacing w:val="10"/>
          <w:rtl/>
        </w:rPr>
        <w:t xml:space="preserve"> </w:t>
      </w:r>
      <w:r w:rsidRPr="00F632C5">
        <w:rPr>
          <w:rFonts w:asciiTheme="minorHAnsi" w:hAnsiTheme="minorHAnsi"/>
          <w:b/>
          <w:bCs/>
          <w:w w:val="70"/>
          <w:rtl/>
        </w:rPr>
        <w:t>رقمي</w:t>
      </w:r>
    </w:p>
    <w:p w:rsidR="001479EB" w:rsidRPr="00F632C5" w:rsidRDefault="001479EB" w:rsidP="000F3E13">
      <w:pPr>
        <w:jc w:val="center"/>
        <w:rPr>
          <w:rFonts w:asciiTheme="minorHAnsi" w:hAnsiTheme="minorHAnsi" w:cstheme="minorHAnsi"/>
          <w:b/>
          <w:bCs/>
          <w:sz w:val="28"/>
          <w:szCs w:val="28"/>
        </w:rPr>
      </w:pPr>
    </w:p>
    <w:p w:rsidR="001479EB" w:rsidRPr="00F632C5" w:rsidRDefault="001479EB" w:rsidP="000F3E13">
      <w:pPr>
        <w:jc w:val="center"/>
        <w:rPr>
          <w:rFonts w:asciiTheme="minorHAnsi" w:hAnsiTheme="minorHAnsi" w:cstheme="minorHAnsi"/>
          <w:b/>
          <w:bCs/>
          <w:sz w:val="28"/>
          <w:szCs w:val="28"/>
        </w:rPr>
      </w:pPr>
    </w:p>
    <w:p w:rsidR="001479EB" w:rsidRPr="00F632C5" w:rsidRDefault="001479EB" w:rsidP="000F3E13">
      <w:pPr>
        <w:jc w:val="center"/>
        <w:rPr>
          <w:rFonts w:asciiTheme="minorHAnsi" w:hAnsiTheme="minorHAnsi" w:cstheme="minorHAnsi"/>
          <w:b/>
          <w:bCs/>
          <w:sz w:val="28"/>
          <w:szCs w:val="28"/>
        </w:rPr>
      </w:pPr>
    </w:p>
    <w:p w:rsidR="001479EB" w:rsidRPr="00F632C5" w:rsidRDefault="001479EB" w:rsidP="000F3E13">
      <w:pPr>
        <w:jc w:val="center"/>
        <w:rPr>
          <w:rFonts w:asciiTheme="minorHAnsi" w:hAnsiTheme="minorHAnsi" w:cstheme="minorHAnsi"/>
          <w:b/>
          <w:bCs/>
          <w:sz w:val="28"/>
          <w:szCs w:val="28"/>
        </w:rPr>
      </w:pPr>
    </w:p>
    <w:p w:rsidR="001479EB" w:rsidRPr="00F632C5" w:rsidRDefault="001479EB" w:rsidP="000F3E13">
      <w:pPr>
        <w:jc w:val="center"/>
        <w:rPr>
          <w:rFonts w:asciiTheme="minorHAnsi" w:hAnsiTheme="minorHAnsi" w:cstheme="minorHAnsi"/>
          <w:b/>
          <w:bCs/>
          <w:sz w:val="28"/>
          <w:szCs w:val="28"/>
        </w:rPr>
      </w:pPr>
    </w:p>
    <w:p w:rsidR="001479EB" w:rsidRPr="00653866" w:rsidRDefault="00DF5499" w:rsidP="000F3E13">
      <w:pPr>
        <w:spacing w:before="106"/>
        <w:jc w:val="center"/>
        <w:rPr>
          <w:rFonts w:ascii="Simplified Arabic" w:hAnsi="Simplified Arabic" w:cs="Simplified Arabic"/>
          <w:b/>
          <w:bCs/>
          <w:sz w:val="28"/>
          <w:szCs w:val="28"/>
        </w:rPr>
      </w:pPr>
      <w:r w:rsidRPr="00653866">
        <w:rPr>
          <w:rFonts w:ascii="Simplified Arabic" w:hAnsi="Simplified Arabic" w:cs="Simplified Arabic"/>
          <w:b/>
          <w:bCs/>
          <w:sz w:val="28"/>
          <w:szCs w:val="28"/>
          <w:rtl/>
        </w:rPr>
        <w:t>بحث مقدم</w:t>
      </w:r>
      <w:r w:rsidR="00835CCB" w:rsidRPr="00653866">
        <w:rPr>
          <w:rFonts w:ascii="Simplified Arabic" w:hAnsi="Simplified Arabic" w:cs="Simplified Arabic"/>
          <w:b/>
          <w:bCs/>
          <w:sz w:val="28"/>
          <w:szCs w:val="28"/>
          <w:rtl/>
        </w:rPr>
        <w:t xml:space="preserve"> للحصول على </w:t>
      </w:r>
      <w:r w:rsidRPr="00653866">
        <w:rPr>
          <w:rFonts w:ascii="Simplified Arabic" w:hAnsi="Simplified Arabic" w:cs="Simplified Arabic"/>
          <w:b/>
          <w:bCs/>
          <w:sz w:val="28"/>
          <w:szCs w:val="28"/>
          <w:rtl/>
        </w:rPr>
        <w:t>درجة بكالوريوس</w:t>
      </w:r>
      <w:r w:rsidR="005416DC" w:rsidRPr="00653866">
        <w:rPr>
          <w:rFonts w:ascii="Simplified Arabic" w:hAnsi="Simplified Arabic" w:cs="Simplified Arabic"/>
          <w:b/>
          <w:bCs/>
          <w:sz w:val="28"/>
          <w:szCs w:val="28"/>
          <w:rtl/>
        </w:rPr>
        <w:t xml:space="preserve"> التسويق الرقمي </w:t>
      </w:r>
    </w:p>
    <w:p w:rsidR="00EF1C75" w:rsidRDefault="00EF1C75" w:rsidP="000F3E13">
      <w:pPr>
        <w:spacing w:before="106"/>
        <w:jc w:val="center"/>
        <w:rPr>
          <w:rFonts w:asciiTheme="majorBidi" w:hAnsiTheme="majorBidi" w:cstheme="majorBidi"/>
          <w:b/>
          <w:bCs/>
          <w:sz w:val="26"/>
          <w:szCs w:val="26"/>
        </w:rPr>
      </w:pPr>
    </w:p>
    <w:p w:rsidR="00EF1C75" w:rsidRPr="00653866" w:rsidRDefault="00EF1C75" w:rsidP="000F3E13">
      <w:pPr>
        <w:spacing w:before="106"/>
        <w:jc w:val="center"/>
        <w:rPr>
          <w:rFonts w:ascii="Simplified Arabic" w:hAnsi="Simplified Arabic" w:cs="Simplified Arabic"/>
          <w:b/>
          <w:bCs/>
          <w:sz w:val="32"/>
          <w:szCs w:val="32"/>
          <w:rtl/>
        </w:rPr>
      </w:pPr>
      <w:r w:rsidRPr="00653866">
        <w:rPr>
          <w:rFonts w:ascii="Simplified Arabic" w:hAnsi="Simplified Arabic" w:cs="Simplified Arabic"/>
          <w:b/>
          <w:bCs/>
          <w:sz w:val="32"/>
          <w:szCs w:val="32"/>
          <w:rtl/>
        </w:rPr>
        <w:t>عنوان البحث :</w:t>
      </w:r>
    </w:p>
    <w:p w:rsidR="001479EB" w:rsidRPr="00653866" w:rsidRDefault="009723B2" w:rsidP="00596783">
      <w:pPr>
        <w:jc w:val="center"/>
        <w:rPr>
          <w:rFonts w:ascii="Simplified Arabic" w:hAnsi="Simplified Arabic" w:cs="Simplified Arabic"/>
          <w:b/>
          <w:bCs/>
          <w:sz w:val="32"/>
          <w:szCs w:val="32"/>
        </w:rPr>
      </w:pPr>
      <w:r w:rsidRPr="00653866">
        <w:rPr>
          <w:rFonts w:ascii="Simplified Arabic" w:hAnsi="Simplified Arabic" w:cs="Simplified Arabic"/>
          <w:b/>
          <w:bCs/>
          <w:sz w:val="32"/>
          <w:szCs w:val="32"/>
          <w:rtl/>
        </w:rPr>
        <w:t xml:space="preserve">اثر المحتوى الطبي التوعوي عبر انستجرام على ولاء العملاء للعيادات الخاصة في المملكة العربية السعودية </w:t>
      </w:r>
    </w:p>
    <w:p w:rsidR="001479EB" w:rsidRPr="00653866" w:rsidRDefault="00596783" w:rsidP="00596783">
      <w:pPr>
        <w:spacing w:before="240"/>
        <w:jc w:val="center"/>
        <w:rPr>
          <w:rFonts w:ascii="Simplified Arabic" w:hAnsi="Simplified Arabic" w:cs="Simplified Arabic"/>
          <w:b/>
          <w:bCs/>
          <w:sz w:val="26"/>
          <w:szCs w:val="26"/>
        </w:rPr>
      </w:pPr>
      <w:r w:rsidRPr="00653866">
        <w:rPr>
          <w:rFonts w:ascii="Simplified Arabic" w:hAnsi="Simplified Arabic" w:cs="Simplified Arabic"/>
          <w:b/>
          <w:bCs/>
          <w:sz w:val="32"/>
          <w:szCs w:val="32"/>
          <w:rtl/>
        </w:rPr>
        <w:t>(دراسة ميدانية)</w:t>
      </w:r>
    </w:p>
    <w:p w:rsidR="001479EB" w:rsidRPr="005416DC" w:rsidRDefault="001479EB" w:rsidP="000F3E13">
      <w:pPr>
        <w:spacing w:before="56"/>
        <w:jc w:val="center"/>
        <w:rPr>
          <w:rFonts w:ascii="Lucida Sans Typewriter" w:hAnsi="Lucida Sans Typewriter" w:cstheme="minorHAnsi"/>
          <w:b/>
          <w:bCs/>
          <w:sz w:val="26"/>
          <w:szCs w:val="26"/>
          <w:rtl/>
        </w:rPr>
      </w:pPr>
    </w:p>
    <w:p w:rsidR="005416DC" w:rsidRPr="005416DC" w:rsidRDefault="005416DC" w:rsidP="000F3E13">
      <w:pPr>
        <w:spacing w:before="56"/>
        <w:jc w:val="center"/>
        <w:rPr>
          <w:rFonts w:ascii="Lucida Sans Typewriter" w:hAnsi="Lucida Sans Typewriter" w:cstheme="minorHAnsi"/>
          <w:b/>
          <w:bCs/>
          <w:sz w:val="26"/>
          <w:szCs w:val="26"/>
          <w:rtl/>
        </w:rPr>
      </w:pPr>
    </w:p>
    <w:p w:rsidR="005416DC" w:rsidRPr="005416DC" w:rsidRDefault="005416DC" w:rsidP="000F3E13">
      <w:pPr>
        <w:spacing w:before="56"/>
        <w:jc w:val="center"/>
        <w:rPr>
          <w:rFonts w:ascii="Lucida Sans Typewriter" w:hAnsi="Lucida Sans Typewriter" w:cstheme="minorHAnsi"/>
          <w:b/>
          <w:bCs/>
          <w:sz w:val="26"/>
          <w:szCs w:val="26"/>
          <w:rtl/>
        </w:rPr>
      </w:pPr>
    </w:p>
    <w:p w:rsidR="00596783" w:rsidRPr="00653866" w:rsidRDefault="005416DC" w:rsidP="000F3E13">
      <w:pPr>
        <w:spacing w:before="56"/>
        <w:jc w:val="center"/>
        <w:rPr>
          <w:rFonts w:ascii="Simplified Arabic" w:hAnsi="Simplified Arabic" w:cs="Simplified Arabic"/>
          <w:b/>
          <w:bCs/>
          <w:sz w:val="28"/>
          <w:szCs w:val="28"/>
          <w:rtl/>
        </w:rPr>
      </w:pPr>
      <w:r w:rsidRPr="00653866">
        <w:rPr>
          <w:rFonts w:ascii="Simplified Arabic" w:hAnsi="Simplified Arabic" w:cs="Simplified Arabic"/>
          <w:b/>
          <w:bCs/>
          <w:sz w:val="28"/>
          <w:szCs w:val="28"/>
          <w:rtl/>
        </w:rPr>
        <w:t xml:space="preserve">اعداد : نادين طه عايش     </w:t>
      </w:r>
    </w:p>
    <w:p w:rsidR="00596783" w:rsidRPr="00653866" w:rsidRDefault="00596783" w:rsidP="000F3E13">
      <w:pPr>
        <w:spacing w:before="56"/>
        <w:jc w:val="center"/>
        <w:rPr>
          <w:rFonts w:ascii="Simplified Arabic" w:hAnsi="Simplified Arabic" w:cs="Simplified Arabic"/>
          <w:b/>
          <w:bCs/>
          <w:sz w:val="28"/>
          <w:szCs w:val="28"/>
        </w:rPr>
      </w:pPr>
    </w:p>
    <w:p w:rsidR="001479EB" w:rsidRPr="00653866" w:rsidRDefault="005416DC" w:rsidP="005416DC">
      <w:pPr>
        <w:bidi/>
        <w:spacing w:line="412" w:lineRule="auto"/>
        <w:ind w:left="2880" w:right="3677" w:firstLine="379"/>
        <w:jc w:val="center"/>
        <w:rPr>
          <w:rFonts w:ascii="Simplified Arabic" w:hAnsi="Simplified Arabic" w:cs="Simplified Arabic"/>
          <w:b/>
          <w:bCs/>
          <w:sz w:val="28"/>
          <w:szCs w:val="28"/>
        </w:rPr>
      </w:pPr>
      <w:r w:rsidRPr="00653866">
        <w:rPr>
          <w:rFonts w:ascii="Simplified Arabic" w:hAnsi="Simplified Arabic" w:cs="Simplified Arabic"/>
          <w:b/>
          <w:bCs/>
          <w:w w:val="82"/>
          <w:sz w:val="28"/>
          <w:szCs w:val="28"/>
          <w:rtl/>
        </w:rPr>
        <w:t xml:space="preserve">الرقم الأكاديمي:232001973 </w:t>
      </w:r>
    </w:p>
    <w:p w:rsidR="001479EB" w:rsidRPr="00653866" w:rsidRDefault="001479EB" w:rsidP="000F3E13">
      <w:pPr>
        <w:jc w:val="center"/>
        <w:rPr>
          <w:rFonts w:ascii="Simplified Arabic" w:hAnsi="Simplified Arabic" w:cs="Simplified Arabic"/>
          <w:b/>
          <w:bCs/>
          <w:sz w:val="28"/>
          <w:szCs w:val="28"/>
          <w:rtl/>
        </w:rPr>
      </w:pPr>
    </w:p>
    <w:p w:rsidR="005416DC" w:rsidRPr="00653866" w:rsidRDefault="005416DC" w:rsidP="000F3E13">
      <w:pPr>
        <w:jc w:val="center"/>
        <w:rPr>
          <w:rFonts w:ascii="Simplified Arabic" w:hAnsi="Simplified Arabic" w:cs="Simplified Arabic"/>
          <w:b/>
          <w:bCs/>
          <w:sz w:val="28"/>
          <w:szCs w:val="28"/>
          <w:rtl/>
        </w:rPr>
      </w:pPr>
      <w:r w:rsidRPr="00653866">
        <w:rPr>
          <w:rFonts w:ascii="Simplified Arabic" w:hAnsi="Simplified Arabic" w:cs="Simplified Arabic"/>
          <w:b/>
          <w:bCs/>
          <w:sz w:val="28"/>
          <w:szCs w:val="28"/>
          <w:rtl/>
        </w:rPr>
        <w:t xml:space="preserve">تحت اشراف </w:t>
      </w:r>
    </w:p>
    <w:p w:rsidR="005416DC" w:rsidRPr="00653866" w:rsidRDefault="005416DC" w:rsidP="000F3E13">
      <w:pPr>
        <w:jc w:val="center"/>
        <w:rPr>
          <w:rFonts w:ascii="Simplified Arabic" w:hAnsi="Simplified Arabic" w:cs="Simplified Arabic"/>
          <w:b/>
          <w:bCs/>
          <w:sz w:val="28"/>
          <w:szCs w:val="28"/>
          <w:rtl/>
        </w:rPr>
      </w:pPr>
      <w:r w:rsidRPr="00653866">
        <w:rPr>
          <w:rFonts w:ascii="Simplified Arabic" w:hAnsi="Simplified Arabic" w:cs="Simplified Arabic"/>
          <w:b/>
          <w:bCs/>
          <w:sz w:val="28"/>
          <w:szCs w:val="28"/>
          <w:rtl/>
        </w:rPr>
        <w:t xml:space="preserve">د.شيرين كدواني </w:t>
      </w:r>
    </w:p>
    <w:p w:rsidR="005416DC" w:rsidRPr="00653866" w:rsidRDefault="005416DC" w:rsidP="000F3E13">
      <w:pPr>
        <w:jc w:val="center"/>
        <w:rPr>
          <w:rFonts w:ascii="Simplified Arabic" w:hAnsi="Simplified Arabic" w:cs="Simplified Arabic"/>
          <w:b/>
          <w:bCs/>
          <w:sz w:val="28"/>
          <w:szCs w:val="28"/>
          <w:rtl/>
        </w:rPr>
      </w:pPr>
    </w:p>
    <w:p w:rsidR="005416DC" w:rsidRPr="00653866" w:rsidRDefault="005416DC" w:rsidP="000F3E13">
      <w:pPr>
        <w:jc w:val="center"/>
        <w:rPr>
          <w:rFonts w:ascii="Simplified Arabic" w:hAnsi="Simplified Arabic" w:cs="Simplified Arabic"/>
          <w:b/>
          <w:bCs/>
          <w:sz w:val="28"/>
          <w:szCs w:val="28"/>
          <w:rtl/>
        </w:rPr>
      </w:pPr>
    </w:p>
    <w:p w:rsidR="005416DC" w:rsidRPr="00653866" w:rsidRDefault="005416DC" w:rsidP="00653866">
      <w:pPr>
        <w:rPr>
          <w:rFonts w:ascii="Simplified Arabic" w:hAnsi="Simplified Arabic" w:cs="Simplified Arabic"/>
          <w:b/>
          <w:bCs/>
          <w:sz w:val="28"/>
          <w:szCs w:val="28"/>
          <w:rtl/>
        </w:rPr>
      </w:pPr>
    </w:p>
    <w:p w:rsidR="005416DC" w:rsidRPr="00653866" w:rsidRDefault="005416DC" w:rsidP="00EF1C75">
      <w:pPr>
        <w:jc w:val="center"/>
        <w:rPr>
          <w:rFonts w:ascii="Simplified Arabic" w:hAnsi="Simplified Arabic" w:cs="Simplified Arabic"/>
          <w:b/>
          <w:bCs/>
          <w:sz w:val="28"/>
          <w:szCs w:val="28"/>
        </w:rPr>
      </w:pPr>
      <w:r w:rsidRPr="00653866">
        <w:rPr>
          <w:rFonts w:ascii="Simplified Arabic" w:hAnsi="Simplified Arabic" w:cs="Simplified Arabic"/>
          <w:b/>
          <w:bCs/>
          <w:sz w:val="28"/>
          <w:szCs w:val="28"/>
          <w:rtl/>
        </w:rPr>
        <w:t>الفصل الدراسي الثاني 2026</w:t>
      </w:r>
    </w:p>
    <w:p w:rsidR="001479EB" w:rsidRPr="00653866" w:rsidRDefault="001479EB" w:rsidP="000F3E13">
      <w:pPr>
        <w:jc w:val="center"/>
        <w:rPr>
          <w:rFonts w:ascii="Simplified Arabic" w:hAnsi="Simplified Arabic" w:cs="Simplified Arabic"/>
          <w:b/>
          <w:bCs/>
          <w:sz w:val="24"/>
          <w:szCs w:val="24"/>
        </w:rPr>
      </w:pPr>
    </w:p>
    <w:p w:rsidR="00FF5BFE" w:rsidRDefault="00FF5BFE" w:rsidP="00EF1C75">
      <w:pPr>
        <w:pStyle w:val="BodyText"/>
        <w:bidi/>
        <w:rPr>
          <w:rFonts w:ascii="Yu Gothic UI Semibold" w:eastAsia="Yu Gothic UI Semibold" w:hAnsi="Yu Gothic UI Semibold" w:cstheme="minorHAnsi"/>
          <w:b/>
          <w:bCs/>
          <w:sz w:val="24"/>
          <w:szCs w:val="24"/>
        </w:rPr>
      </w:pPr>
    </w:p>
    <w:p w:rsidR="00402FF1" w:rsidRPr="007A7F8A" w:rsidRDefault="00402FF1" w:rsidP="00402FF1">
      <w:pPr>
        <w:spacing w:line="276" w:lineRule="auto"/>
        <w:rPr>
          <w:rFonts w:ascii="Times New Roman" w:eastAsia="Calibri" w:hAnsi="Times New Roman" w:cs="Times New Roman"/>
          <w:sz w:val="28"/>
          <w:szCs w:val="28"/>
          <w:rtl/>
          <w:lang w:bidi="ar-EG"/>
        </w:rPr>
      </w:pPr>
      <w:r w:rsidRPr="007A7F8A">
        <w:rPr>
          <w:rFonts w:ascii="Times New Roman" w:eastAsia="Calibri" w:hAnsi="Times New Roman" w:cs="Times New Roman"/>
          <w:noProof/>
          <w:sz w:val="28"/>
          <w:szCs w:val="28"/>
        </w:rPr>
        <w:lastRenderedPageBreak/>
        <w:drawing>
          <wp:inline distT="0" distB="0" distL="0" distR="0" wp14:anchorId="11ADCF44" wp14:editId="53F51D3F">
            <wp:extent cx="935990" cy="1358445"/>
            <wp:effectExtent l="0" t="0" r="0" b="0"/>
            <wp:docPr id="1165229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61084" cy="1394865"/>
                    </a:xfrm>
                    <a:prstGeom prst="rect">
                      <a:avLst/>
                    </a:prstGeom>
                    <a:noFill/>
                  </pic:spPr>
                </pic:pic>
              </a:graphicData>
            </a:graphic>
          </wp:inline>
        </w:drawing>
      </w:r>
    </w:p>
    <w:p w:rsidR="00402FF1" w:rsidRPr="007A7F8A" w:rsidRDefault="00402FF1" w:rsidP="00402FF1">
      <w:pPr>
        <w:spacing w:line="276" w:lineRule="auto"/>
        <w:jc w:val="highKashida"/>
        <w:rPr>
          <w:rFonts w:ascii="Times New Roman" w:eastAsia="Calibri" w:hAnsi="Times New Roman" w:cs="Times New Roman"/>
          <w:sz w:val="28"/>
          <w:szCs w:val="28"/>
          <w:lang w:bidi="ar-EG"/>
        </w:rPr>
      </w:pPr>
      <w:r w:rsidRPr="007A7F8A">
        <w:rPr>
          <w:rFonts w:ascii="Times New Roman" w:eastAsia="Calibri" w:hAnsi="Times New Roman" w:cs="Times New Roman"/>
          <w:sz w:val="28"/>
          <w:szCs w:val="28"/>
          <w:lang w:bidi="ar-EG"/>
        </w:rPr>
        <w:t>Midocean University</w:t>
      </w:r>
    </w:p>
    <w:p w:rsidR="00402FF1" w:rsidRPr="007A7F8A" w:rsidRDefault="00402FF1" w:rsidP="00402FF1">
      <w:pPr>
        <w:spacing w:line="276" w:lineRule="auto"/>
        <w:jc w:val="highKashida"/>
        <w:rPr>
          <w:rFonts w:ascii="Times New Roman" w:eastAsia="Calibri" w:hAnsi="Times New Roman" w:cs="Times New Roman"/>
          <w:sz w:val="28"/>
          <w:szCs w:val="28"/>
          <w:lang w:bidi="ar-EG"/>
        </w:rPr>
      </w:pPr>
      <w:r w:rsidRPr="007A7F8A">
        <w:rPr>
          <w:rFonts w:ascii="Times New Roman" w:eastAsia="Calibri" w:hAnsi="Times New Roman" w:cs="Times New Roman"/>
          <w:sz w:val="28"/>
          <w:szCs w:val="28"/>
          <w:lang w:bidi="ar-EG"/>
        </w:rPr>
        <w:t>College of Media and Marketing</w:t>
      </w:r>
    </w:p>
    <w:p w:rsidR="00402FF1" w:rsidRDefault="00402FF1" w:rsidP="00402FF1">
      <w:pPr>
        <w:spacing w:line="276" w:lineRule="auto"/>
        <w:jc w:val="highKashida"/>
        <w:rPr>
          <w:rFonts w:ascii="Times New Roman" w:eastAsia="Calibri" w:hAnsi="Times New Roman" w:cs="Times New Roman"/>
          <w:sz w:val="28"/>
          <w:szCs w:val="28"/>
          <w:lang w:bidi="ar-EG"/>
        </w:rPr>
      </w:pPr>
      <w:r w:rsidRPr="007A7F8A">
        <w:rPr>
          <w:rFonts w:ascii="Times New Roman" w:eastAsia="Calibri" w:hAnsi="Times New Roman" w:cs="Times New Roman"/>
          <w:sz w:val="28"/>
          <w:szCs w:val="28"/>
          <w:lang w:bidi="ar-EG"/>
        </w:rPr>
        <w:t>Bachelor of Digital Marketing</w:t>
      </w:r>
    </w:p>
    <w:p w:rsidR="00402FF1" w:rsidRDefault="00402FF1" w:rsidP="00402FF1">
      <w:pPr>
        <w:spacing w:line="276" w:lineRule="auto"/>
        <w:rPr>
          <w:rFonts w:ascii="Times New Roman" w:eastAsia="Calibri" w:hAnsi="Times New Roman" w:cs="Times New Roman"/>
          <w:sz w:val="28"/>
          <w:szCs w:val="28"/>
          <w:lang w:bidi="ar-EG"/>
        </w:rPr>
      </w:pPr>
    </w:p>
    <w:p w:rsidR="00402FF1" w:rsidRDefault="00402FF1" w:rsidP="00402FF1">
      <w:pPr>
        <w:spacing w:line="276" w:lineRule="auto"/>
        <w:rPr>
          <w:rFonts w:ascii="Times New Roman" w:eastAsia="Calibri" w:hAnsi="Times New Roman" w:cs="Times New Roman"/>
          <w:sz w:val="28"/>
          <w:szCs w:val="28"/>
          <w:lang w:bidi="ar-EG"/>
        </w:rPr>
      </w:pPr>
    </w:p>
    <w:p w:rsidR="00402FF1" w:rsidRPr="00665707" w:rsidRDefault="00402FF1" w:rsidP="00402FF1">
      <w:pPr>
        <w:spacing w:line="276" w:lineRule="auto"/>
        <w:rPr>
          <w:rFonts w:asciiTheme="minorHAnsi" w:eastAsia="Calibri" w:hAnsiTheme="minorHAnsi" w:cstheme="minorHAnsi"/>
          <w:b/>
          <w:bCs/>
          <w:sz w:val="28"/>
          <w:szCs w:val="28"/>
          <w:lang w:bidi="ar-EG"/>
        </w:rPr>
      </w:pPr>
    </w:p>
    <w:p w:rsidR="00402FF1" w:rsidRPr="00665707" w:rsidRDefault="00402FF1" w:rsidP="00402FF1">
      <w:pPr>
        <w:bidi/>
        <w:spacing w:line="276" w:lineRule="auto"/>
        <w:jc w:val="center"/>
        <w:rPr>
          <w:rFonts w:asciiTheme="minorHAnsi" w:eastAsia="Calibri" w:hAnsiTheme="minorHAnsi" w:cstheme="minorHAnsi"/>
          <w:b/>
          <w:bCs/>
          <w:sz w:val="28"/>
          <w:szCs w:val="28"/>
          <w:lang w:val="en" w:bidi="ar-EG"/>
        </w:rPr>
      </w:pPr>
      <w:r w:rsidRPr="00665707">
        <w:rPr>
          <w:rFonts w:asciiTheme="minorHAnsi" w:eastAsia="Calibri" w:hAnsiTheme="minorHAnsi" w:cstheme="minorHAnsi"/>
          <w:b/>
          <w:bCs/>
          <w:sz w:val="28"/>
          <w:szCs w:val="28"/>
          <w:lang w:val="en" w:bidi="ar-EG"/>
        </w:rPr>
        <w:t>Research submitted as part of the graduation project for the Bachelor of Digital Marketing program</w:t>
      </w:r>
    </w:p>
    <w:p w:rsidR="00402FF1" w:rsidRPr="00665707" w:rsidRDefault="00402FF1" w:rsidP="00402FF1">
      <w:pPr>
        <w:bidi/>
        <w:spacing w:line="276" w:lineRule="auto"/>
        <w:jc w:val="center"/>
        <w:rPr>
          <w:rFonts w:asciiTheme="minorHAnsi" w:eastAsia="Calibri" w:hAnsiTheme="minorHAnsi" w:cstheme="minorHAnsi"/>
          <w:b/>
          <w:bCs/>
          <w:sz w:val="28"/>
          <w:szCs w:val="28"/>
          <w:rtl/>
          <w:lang w:val="en" w:bidi="ar-EG"/>
        </w:rPr>
      </w:pPr>
    </w:p>
    <w:p w:rsidR="00402FF1" w:rsidRPr="00665707" w:rsidRDefault="00402FF1" w:rsidP="00402FF1">
      <w:pPr>
        <w:bidi/>
        <w:spacing w:line="276" w:lineRule="auto"/>
        <w:jc w:val="center"/>
        <w:rPr>
          <w:rFonts w:asciiTheme="minorHAnsi" w:eastAsia="Calibri" w:hAnsiTheme="minorHAnsi" w:cstheme="minorHAnsi"/>
          <w:b/>
          <w:bCs/>
          <w:sz w:val="28"/>
          <w:szCs w:val="28"/>
          <w:lang w:val="en" w:bidi="ar-EG"/>
        </w:rPr>
      </w:pPr>
    </w:p>
    <w:p w:rsidR="00EF1C75" w:rsidRPr="00665707" w:rsidRDefault="00402FF1" w:rsidP="00EF1C75">
      <w:pPr>
        <w:bidi/>
        <w:spacing w:line="276" w:lineRule="auto"/>
        <w:jc w:val="center"/>
        <w:rPr>
          <w:rFonts w:asciiTheme="minorHAnsi" w:eastAsia="Calibri" w:hAnsiTheme="minorHAnsi" w:cstheme="minorHAnsi"/>
          <w:b/>
          <w:bCs/>
          <w:sz w:val="28"/>
          <w:szCs w:val="28"/>
          <w:lang w:val="en" w:bidi="ar-EG"/>
        </w:rPr>
      </w:pPr>
      <w:r w:rsidRPr="00665707">
        <w:rPr>
          <w:rFonts w:asciiTheme="minorHAnsi" w:eastAsia="Calibri" w:hAnsiTheme="minorHAnsi" w:cstheme="minorHAnsi"/>
          <w:b/>
          <w:bCs/>
          <w:sz w:val="28"/>
          <w:szCs w:val="28"/>
          <w:lang w:val="en" w:bidi="ar-EG"/>
        </w:rPr>
        <w:t>Research Title:</w:t>
      </w:r>
    </w:p>
    <w:p w:rsidR="00402FF1" w:rsidRPr="00665707" w:rsidRDefault="00402FF1" w:rsidP="00402FF1">
      <w:pPr>
        <w:pStyle w:val="ListParagraph"/>
        <w:bidi/>
        <w:jc w:val="center"/>
        <w:rPr>
          <w:rFonts w:asciiTheme="minorHAnsi" w:hAnsiTheme="minorHAnsi" w:cstheme="minorHAnsi"/>
          <w:b/>
          <w:bCs/>
          <w:sz w:val="26"/>
          <w:szCs w:val="26"/>
        </w:rPr>
      </w:pPr>
      <w:r w:rsidRPr="00665707">
        <w:rPr>
          <w:rFonts w:asciiTheme="minorHAnsi" w:hAnsiTheme="minorHAnsi" w:cstheme="minorHAnsi"/>
          <w:b/>
          <w:bCs/>
          <w:sz w:val="26"/>
          <w:szCs w:val="26"/>
        </w:rPr>
        <w:t>The Effect of Health Awareness Content Shared via Instagram on Customer Loyalty to Private Clinics in Saudi Arabia</w:t>
      </w:r>
    </w:p>
    <w:p w:rsidR="00402FF1" w:rsidRPr="00665707" w:rsidRDefault="00402FF1" w:rsidP="00402FF1">
      <w:pPr>
        <w:bidi/>
        <w:spacing w:line="276" w:lineRule="auto"/>
        <w:jc w:val="center"/>
        <w:rPr>
          <w:rFonts w:asciiTheme="minorHAnsi" w:eastAsia="Calibri" w:hAnsiTheme="minorHAnsi" w:cstheme="minorHAnsi"/>
          <w:b/>
          <w:bCs/>
          <w:sz w:val="28"/>
          <w:szCs w:val="28"/>
          <w:lang w:val="en" w:bidi="ar-EG"/>
        </w:rPr>
      </w:pPr>
      <w:r w:rsidRPr="00665707">
        <w:rPr>
          <w:rFonts w:asciiTheme="minorHAnsi" w:eastAsia="Calibri" w:hAnsiTheme="minorHAnsi" w:cstheme="minorHAnsi"/>
          <w:b/>
          <w:bCs/>
          <w:sz w:val="26"/>
          <w:szCs w:val="26"/>
          <w:lang w:val="en" w:bidi="ar-EG"/>
        </w:rPr>
        <w:t>A field study</w:t>
      </w:r>
      <w:r w:rsidR="00EF1C75" w:rsidRPr="00665707">
        <w:rPr>
          <w:rFonts w:asciiTheme="minorHAnsi" w:eastAsia="Calibri" w:hAnsiTheme="minorHAnsi" w:cstheme="minorHAnsi"/>
          <w:b/>
          <w:bCs/>
          <w:sz w:val="26"/>
          <w:szCs w:val="26"/>
          <w:lang w:bidi="ar-EG"/>
        </w:rPr>
        <w:t>)</w:t>
      </w:r>
      <w:r w:rsidR="00EF1C75" w:rsidRPr="00665707">
        <w:rPr>
          <w:rFonts w:asciiTheme="minorHAnsi" w:eastAsia="Calibri" w:hAnsiTheme="minorHAnsi" w:cstheme="minorHAnsi"/>
          <w:b/>
          <w:bCs/>
          <w:sz w:val="26"/>
          <w:szCs w:val="26"/>
          <w:rtl/>
          <w:lang w:val="en" w:bidi="ar-EG"/>
        </w:rPr>
        <w:t>)</w:t>
      </w:r>
    </w:p>
    <w:p w:rsidR="00402FF1" w:rsidRPr="00665707" w:rsidRDefault="00402FF1" w:rsidP="00402FF1">
      <w:pPr>
        <w:bidi/>
        <w:spacing w:line="276" w:lineRule="auto"/>
        <w:jc w:val="center"/>
        <w:rPr>
          <w:rFonts w:asciiTheme="minorHAnsi" w:eastAsia="Calibri" w:hAnsiTheme="minorHAnsi" w:cstheme="minorHAnsi"/>
          <w:b/>
          <w:bCs/>
          <w:sz w:val="28"/>
          <w:szCs w:val="28"/>
          <w:lang w:val="en" w:bidi="ar-EG"/>
        </w:rPr>
      </w:pPr>
    </w:p>
    <w:p w:rsidR="00402FF1" w:rsidRPr="00665707" w:rsidRDefault="00402FF1" w:rsidP="00402FF1">
      <w:pPr>
        <w:bidi/>
        <w:spacing w:line="276" w:lineRule="auto"/>
        <w:jc w:val="center"/>
        <w:rPr>
          <w:rFonts w:asciiTheme="minorHAnsi" w:eastAsia="Calibri" w:hAnsiTheme="minorHAnsi" w:cstheme="minorHAnsi"/>
          <w:b/>
          <w:bCs/>
          <w:sz w:val="28"/>
          <w:szCs w:val="28"/>
          <w:lang w:val="en" w:bidi="ar-EG"/>
        </w:rPr>
      </w:pPr>
    </w:p>
    <w:p w:rsidR="00402FF1" w:rsidRPr="00665707" w:rsidRDefault="00402FF1" w:rsidP="00402FF1">
      <w:pPr>
        <w:bidi/>
        <w:spacing w:line="276" w:lineRule="auto"/>
        <w:jc w:val="center"/>
        <w:rPr>
          <w:rFonts w:asciiTheme="minorHAnsi" w:eastAsia="Calibri" w:hAnsiTheme="minorHAnsi" w:cstheme="minorHAnsi"/>
          <w:b/>
          <w:bCs/>
          <w:sz w:val="28"/>
          <w:szCs w:val="28"/>
          <w:lang w:bidi="ar-EG"/>
        </w:rPr>
      </w:pPr>
    </w:p>
    <w:p w:rsidR="00402FF1" w:rsidRPr="00665707" w:rsidRDefault="00402FF1" w:rsidP="00402FF1">
      <w:pPr>
        <w:bidi/>
        <w:spacing w:line="276" w:lineRule="auto"/>
        <w:jc w:val="center"/>
        <w:rPr>
          <w:rFonts w:asciiTheme="minorHAnsi" w:eastAsia="Calibri" w:hAnsiTheme="minorHAnsi" w:cstheme="minorHAnsi"/>
          <w:b/>
          <w:bCs/>
          <w:sz w:val="28"/>
          <w:szCs w:val="28"/>
          <w:lang w:bidi="ar-EG"/>
        </w:rPr>
      </w:pPr>
    </w:p>
    <w:p w:rsidR="00402FF1" w:rsidRPr="00665707" w:rsidRDefault="00402FF1" w:rsidP="00402FF1">
      <w:pPr>
        <w:bidi/>
        <w:spacing w:line="276" w:lineRule="auto"/>
        <w:jc w:val="center"/>
        <w:rPr>
          <w:rFonts w:asciiTheme="minorHAnsi" w:eastAsia="Calibri" w:hAnsiTheme="minorHAnsi" w:cstheme="minorHAnsi"/>
          <w:b/>
          <w:bCs/>
          <w:sz w:val="28"/>
          <w:szCs w:val="28"/>
          <w:lang w:val="en" w:bidi="ar-EG"/>
        </w:rPr>
      </w:pPr>
      <w:r w:rsidRPr="00665707">
        <w:rPr>
          <w:rFonts w:asciiTheme="minorHAnsi" w:eastAsia="Calibri" w:hAnsiTheme="minorHAnsi" w:cstheme="minorHAnsi"/>
          <w:b/>
          <w:bCs/>
          <w:sz w:val="28"/>
          <w:szCs w:val="28"/>
          <w:lang w:val="en" w:bidi="ar-EG"/>
        </w:rPr>
        <w:t>Prepared by: Nadeen Taha Ayesh</w:t>
      </w:r>
    </w:p>
    <w:p w:rsidR="00402FF1" w:rsidRPr="00665707" w:rsidRDefault="00402FF1" w:rsidP="00402FF1">
      <w:pPr>
        <w:bidi/>
        <w:spacing w:line="276" w:lineRule="auto"/>
        <w:jc w:val="center"/>
        <w:rPr>
          <w:rFonts w:asciiTheme="minorHAnsi" w:eastAsia="Calibri" w:hAnsiTheme="minorHAnsi" w:cstheme="minorHAnsi"/>
          <w:b/>
          <w:bCs/>
          <w:sz w:val="28"/>
          <w:szCs w:val="28"/>
          <w:lang w:bidi="ar-EG"/>
        </w:rPr>
      </w:pPr>
      <w:r w:rsidRPr="00665707">
        <w:rPr>
          <w:rFonts w:asciiTheme="minorHAnsi" w:eastAsia="Calibri" w:hAnsiTheme="minorHAnsi" w:cstheme="minorHAnsi"/>
          <w:b/>
          <w:bCs/>
          <w:sz w:val="28"/>
          <w:szCs w:val="28"/>
          <w:lang w:val="en" w:bidi="ar-EG"/>
        </w:rPr>
        <w:t>Academic ID: 232001973</w:t>
      </w:r>
    </w:p>
    <w:p w:rsidR="00402FF1" w:rsidRPr="00665707" w:rsidRDefault="00402FF1" w:rsidP="00402FF1">
      <w:pPr>
        <w:bidi/>
        <w:spacing w:line="276" w:lineRule="auto"/>
        <w:jc w:val="center"/>
        <w:rPr>
          <w:rFonts w:asciiTheme="minorHAnsi" w:eastAsia="Calibri" w:hAnsiTheme="minorHAnsi" w:cstheme="minorHAnsi"/>
          <w:b/>
          <w:bCs/>
          <w:sz w:val="28"/>
          <w:szCs w:val="28"/>
          <w:lang w:bidi="ar-EG"/>
        </w:rPr>
      </w:pPr>
    </w:p>
    <w:p w:rsidR="00402FF1" w:rsidRPr="00665707" w:rsidRDefault="00402FF1" w:rsidP="00402FF1">
      <w:pPr>
        <w:bidi/>
        <w:spacing w:line="276" w:lineRule="auto"/>
        <w:jc w:val="center"/>
        <w:rPr>
          <w:rFonts w:asciiTheme="minorHAnsi" w:eastAsia="Calibri" w:hAnsiTheme="minorHAnsi" w:cstheme="minorHAnsi"/>
          <w:b/>
          <w:bCs/>
          <w:sz w:val="28"/>
          <w:szCs w:val="28"/>
          <w:lang w:bidi="ar-EG"/>
        </w:rPr>
      </w:pPr>
    </w:p>
    <w:p w:rsidR="00402FF1" w:rsidRPr="00665707" w:rsidRDefault="00402FF1" w:rsidP="00402FF1">
      <w:pPr>
        <w:bidi/>
        <w:spacing w:line="276" w:lineRule="auto"/>
        <w:jc w:val="center"/>
        <w:rPr>
          <w:rFonts w:asciiTheme="minorHAnsi" w:eastAsia="Calibri" w:hAnsiTheme="minorHAnsi" w:cstheme="minorHAnsi"/>
          <w:b/>
          <w:bCs/>
          <w:sz w:val="28"/>
          <w:szCs w:val="28"/>
          <w:lang w:bidi="ar-EG"/>
        </w:rPr>
      </w:pPr>
      <w:r w:rsidRPr="00665707">
        <w:rPr>
          <w:rFonts w:asciiTheme="minorHAnsi" w:eastAsia="Calibri" w:hAnsiTheme="minorHAnsi" w:cstheme="minorHAnsi"/>
          <w:b/>
          <w:bCs/>
          <w:sz w:val="28"/>
          <w:szCs w:val="28"/>
          <w:lang w:bidi="ar-EG"/>
        </w:rPr>
        <w:t xml:space="preserve">Supervised by: Dr. Shereen Kedwani </w:t>
      </w:r>
    </w:p>
    <w:p w:rsidR="00402FF1" w:rsidRPr="00665707" w:rsidRDefault="00402FF1" w:rsidP="00402FF1">
      <w:pPr>
        <w:bidi/>
        <w:spacing w:line="276" w:lineRule="auto"/>
        <w:jc w:val="center"/>
        <w:rPr>
          <w:rFonts w:ascii="Calibri" w:eastAsia="Calibri" w:hAnsi="Calibri" w:cs="Arial"/>
          <w:b/>
          <w:bCs/>
          <w:sz w:val="28"/>
          <w:szCs w:val="28"/>
          <w:lang w:bidi="ar-EG"/>
        </w:rPr>
      </w:pPr>
    </w:p>
    <w:p w:rsidR="00402FF1" w:rsidRPr="00665707" w:rsidRDefault="00402FF1" w:rsidP="00402FF1">
      <w:pPr>
        <w:bidi/>
        <w:spacing w:line="276" w:lineRule="auto"/>
        <w:jc w:val="center"/>
        <w:rPr>
          <w:rFonts w:ascii="Calibri" w:eastAsia="Calibri" w:hAnsi="Calibri" w:cs="Arial"/>
          <w:b/>
          <w:bCs/>
          <w:sz w:val="28"/>
          <w:szCs w:val="28"/>
          <w:lang w:bidi="ar-EG"/>
        </w:rPr>
      </w:pPr>
    </w:p>
    <w:p w:rsidR="00402FF1" w:rsidRPr="00665707" w:rsidRDefault="00402FF1" w:rsidP="00402FF1">
      <w:pPr>
        <w:bidi/>
        <w:spacing w:line="276" w:lineRule="auto"/>
        <w:jc w:val="center"/>
        <w:rPr>
          <w:rFonts w:ascii="Calibri" w:eastAsia="Calibri" w:hAnsi="Calibri" w:cs="Arial"/>
          <w:b/>
          <w:bCs/>
          <w:sz w:val="28"/>
          <w:szCs w:val="28"/>
          <w:lang w:bidi="ar-EG"/>
        </w:rPr>
      </w:pPr>
    </w:p>
    <w:p w:rsidR="00402FF1" w:rsidRPr="00665707" w:rsidRDefault="00402FF1" w:rsidP="00402FF1">
      <w:pPr>
        <w:bidi/>
        <w:spacing w:line="276" w:lineRule="auto"/>
        <w:jc w:val="center"/>
        <w:rPr>
          <w:rFonts w:ascii="Calibri" w:eastAsia="Calibri" w:hAnsi="Calibri" w:cs="Arial"/>
          <w:b/>
          <w:bCs/>
          <w:sz w:val="28"/>
          <w:szCs w:val="28"/>
          <w:lang w:bidi="ar-EG"/>
        </w:rPr>
      </w:pPr>
    </w:p>
    <w:p w:rsidR="00402FF1" w:rsidRPr="00665707" w:rsidRDefault="00402FF1" w:rsidP="00402FF1">
      <w:pPr>
        <w:bidi/>
        <w:spacing w:line="276" w:lineRule="auto"/>
        <w:jc w:val="center"/>
        <w:rPr>
          <w:rFonts w:asciiTheme="majorBidi" w:eastAsia="Calibri" w:hAnsiTheme="majorBidi" w:cstheme="majorBidi"/>
          <w:b/>
          <w:bCs/>
          <w:sz w:val="28"/>
          <w:szCs w:val="28"/>
          <w:lang w:bidi="ar-EG"/>
        </w:rPr>
      </w:pPr>
      <w:r w:rsidRPr="00665707">
        <w:rPr>
          <w:rFonts w:asciiTheme="majorBidi" w:eastAsia="Calibri" w:hAnsiTheme="majorBidi" w:cstheme="majorBidi"/>
          <w:b/>
          <w:bCs/>
          <w:sz w:val="28"/>
          <w:szCs w:val="28"/>
          <w:lang w:bidi="ar-EG"/>
        </w:rPr>
        <w:t>Second Trimester 2026</w:t>
      </w:r>
    </w:p>
    <w:p w:rsidR="00402FF1" w:rsidRDefault="00402FF1" w:rsidP="00402FF1">
      <w:pPr>
        <w:bidi/>
        <w:spacing w:line="276" w:lineRule="auto"/>
        <w:jc w:val="center"/>
        <w:rPr>
          <w:rFonts w:ascii="Calibri" w:eastAsia="Calibri" w:hAnsi="Calibri" w:cs="Arial"/>
          <w:b/>
          <w:bCs/>
          <w:sz w:val="28"/>
          <w:szCs w:val="28"/>
          <w:lang w:bidi="ar-EG"/>
        </w:rPr>
      </w:pPr>
    </w:p>
    <w:p w:rsidR="00FB40D1" w:rsidRDefault="00FB40D1" w:rsidP="00FB40D1">
      <w:pPr>
        <w:bidi/>
        <w:spacing w:line="276" w:lineRule="auto"/>
        <w:jc w:val="center"/>
        <w:rPr>
          <w:rFonts w:ascii="Calibri" w:eastAsia="Calibri" w:hAnsi="Calibri" w:cs="Arial"/>
          <w:b/>
          <w:bCs/>
          <w:sz w:val="28"/>
          <w:szCs w:val="28"/>
          <w:lang w:bidi="ar-EG"/>
        </w:rPr>
      </w:pPr>
    </w:p>
    <w:p w:rsidR="00FB40D1" w:rsidRDefault="00FB40D1" w:rsidP="00FB40D1">
      <w:pPr>
        <w:bidi/>
        <w:spacing w:line="276" w:lineRule="auto"/>
        <w:jc w:val="center"/>
        <w:rPr>
          <w:rFonts w:ascii="Calibri" w:eastAsia="Calibri" w:hAnsi="Calibri" w:cs="Arial"/>
          <w:b/>
          <w:bCs/>
          <w:sz w:val="28"/>
          <w:szCs w:val="28"/>
          <w:lang w:bidi="ar-EG"/>
        </w:rPr>
      </w:pPr>
    </w:p>
    <w:p w:rsidR="003B70FA" w:rsidRDefault="003B70FA" w:rsidP="003B70FA">
      <w:pPr>
        <w:pStyle w:val="BodyText"/>
        <w:bidi/>
        <w:rPr>
          <w:rFonts w:eastAsia="Yu Gothic UI Semibold"/>
          <w:sz w:val="24"/>
          <w:szCs w:val="24"/>
          <w:rtl/>
        </w:rPr>
      </w:pPr>
    </w:p>
    <w:p w:rsidR="003B70FA" w:rsidRPr="008D6452" w:rsidRDefault="003B70FA" w:rsidP="003B70FA">
      <w:pPr>
        <w:pStyle w:val="BodyText"/>
        <w:bidi/>
        <w:ind w:right="-360"/>
        <w:jc w:val="center"/>
        <w:rPr>
          <w:rFonts w:ascii="Simplified Arabic" w:hAnsi="Simplified Arabic" w:cs="Simplified Arabic"/>
          <w:b/>
          <w:bCs/>
          <w:u w:val="single"/>
          <w:shd w:val="clear" w:color="auto" w:fill="FFFFFF"/>
          <w:rtl/>
        </w:rPr>
      </w:pPr>
      <w:r>
        <w:rPr>
          <w:rFonts w:eastAsia="Yu Gothic UI Semibold"/>
          <w:sz w:val="24"/>
          <w:szCs w:val="24"/>
          <w:rtl/>
        </w:rPr>
        <w:br w:type="page"/>
      </w:r>
      <w:r w:rsidRPr="008D6452">
        <w:rPr>
          <w:rFonts w:ascii="Simplified Arabic" w:hAnsi="Simplified Arabic" w:cs="Simplified Arabic"/>
          <w:b/>
          <w:bCs/>
          <w:u w:val="single"/>
          <w:shd w:val="clear" w:color="auto" w:fill="FFFFFF"/>
          <w:rtl/>
        </w:rPr>
        <w:lastRenderedPageBreak/>
        <w:t>ملخص الدراسة</w:t>
      </w:r>
    </w:p>
    <w:p w:rsidR="003B70FA" w:rsidRPr="008D6452" w:rsidRDefault="003B70FA" w:rsidP="003B70FA">
      <w:pPr>
        <w:pStyle w:val="BodyText"/>
        <w:bidi/>
        <w:ind w:right="-360"/>
        <w:jc w:val="both"/>
        <w:rPr>
          <w:rFonts w:ascii="Simplified Arabic" w:hAnsi="Simplified Arabic" w:cs="Simplified Arabic"/>
          <w:b/>
          <w:bCs/>
          <w:u w:val="single"/>
          <w:shd w:val="clear" w:color="auto" w:fill="FFFFFF"/>
          <w:rtl/>
        </w:rPr>
      </w:pPr>
    </w:p>
    <w:p w:rsidR="003B70FA" w:rsidRPr="008D6452" w:rsidRDefault="003B70FA" w:rsidP="003B70FA">
      <w:pPr>
        <w:pStyle w:val="BodyText"/>
        <w:bidi/>
        <w:ind w:right="-360"/>
        <w:jc w:val="both"/>
        <w:rPr>
          <w:rFonts w:ascii="Simplified Arabic" w:hAnsi="Simplified Arabic" w:cs="Simplified Arabic"/>
          <w:rtl/>
        </w:rPr>
      </w:pPr>
      <w:r w:rsidRPr="008D6452">
        <w:rPr>
          <w:rFonts w:ascii="Simplified Arabic" w:hAnsi="Simplified Arabic" w:cs="Simplified Arabic"/>
          <w:shd w:val="clear" w:color="auto" w:fill="FFFFFF"/>
          <w:rtl/>
        </w:rPr>
        <w:t xml:space="preserve">هدفت الدراسة الى التعرف على تأثير المحتوى الطبي التوعوي عبر انستجرام على ولاء العملاء للعيادات الخاصة في </w:t>
      </w:r>
      <w:r w:rsidR="00557368">
        <w:rPr>
          <w:rFonts w:ascii="Simplified Arabic" w:hAnsi="Simplified Arabic" w:cs="Simplified Arabic" w:hint="cs"/>
          <w:shd w:val="clear" w:color="auto" w:fill="FFFFFF"/>
          <w:rtl/>
        </w:rPr>
        <w:t xml:space="preserve">المملكة العربية </w:t>
      </w:r>
      <w:r w:rsidRPr="008D6452">
        <w:rPr>
          <w:rFonts w:ascii="Simplified Arabic" w:hAnsi="Simplified Arabic" w:cs="Simplified Arabic"/>
          <w:shd w:val="clear" w:color="auto" w:fill="FFFFFF"/>
          <w:rtl/>
        </w:rPr>
        <w:t>السعودية بمدينة الخبر. واعتمدت الدراسة على منهج المسح</w:t>
      </w:r>
      <w:r w:rsidRPr="008D6452">
        <w:rPr>
          <w:rFonts w:ascii="Simplified Arabic" w:hAnsi="Simplified Arabic" w:cs="Simplified Arabic"/>
          <w:rtl/>
        </w:rPr>
        <w:t xml:space="preserve">، واستخدمت الإستبانة الإلكترونية كأداة لجمع البيانات، وطبقت على عينة عمدية قوامها (458) من مستخدمي منصة انستجرام في مدينة الخبر. </w:t>
      </w:r>
    </w:p>
    <w:p w:rsidR="003B70FA" w:rsidRPr="008D6452" w:rsidRDefault="003B70FA" w:rsidP="003B70FA">
      <w:pPr>
        <w:pStyle w:val="BodyText"/>
        <w:bidi/>
        <w:ind w:right="-360"/>
        <w:jc w:val="both"/>
        <w:rPr>
          <w:rFonts w:ascii="Simplified Arabic" w:hAnsi="Simplified Arabic" w:cs="Simplified Arabic"/>
          <w:rtl/>
        </w:rPr>
      </w:pPr>
    </w:p>
    <w:p w:rsidR="003B70FA" w:rsidRPr="008D6452" w:rsidRDefault="003B70FA" w:rsidP="003B70FA">
      <w:pPr>
        <w:pStyle w:val="BodyText"/>
        <w:bidi/>
        <w:ind w:right="-360"/>
        <w:jc w:val="both"/>
        <w:rPr>
          <w:rFonts w:ascii="Simplified Arabic" w:hAnsi="Simplified Arabic" w:cs="Simplified Arabic"/>
          <w:rtl/>
        </w:rPr>
      </w:pPr>
      <w:r w:rsidRPr="008D6452">
        <w:rPr>
          <w:rFonts w:ascii="Simplified Arabic" w:hAnsi="Simplified Arabic" w:cs="Simplified Arabic"/>
          <w:rtl/>
        </w:rPr>
        <w:t>حيث اوضحت الدراسة عن ارتفاع معدلات استخدام أفراد العينة لمنصة انستجرام، وحرصهم على متابعة المحتوى الطبي التوعوي المنشور</w:t>
      </w:r>
      <w:r>
        <w:rPr>
          <w:rFonts w:ascii="Simplified Arabic" w:hAnsi="Simplified Arabic" w:cs="Simplified Arabic" w:hint="cs"/>
          <w:rtl/>
        </w:rPr>
        <w:t xml:space="preserve"> </w:t>
      </w:r>
      <w:r w:rsidRPr="008D6452">
        <w:rPr>
          <w:rFonts w:ascii="Simplified Arabic" w:hAnsi="Simplified Arabic" w:cs="Simplified Arabic"/>
          <w:rtl/>
        </w:rPr>
        <w:t xml:space="preserve">من قبل العيادات الخاصة، مما يعكس أهمية المنصة كوسيلة  فعالة للوصول إالى الجمهور المستهدف ونشر المعلومات الصحية. </w:t>
      </w:r>
    </w:p>
    <w:p w:rsidR="003B70FA" w:rsidRPr="008D6452" w:rsidRDefault="003B70FA" w:rsidP="003B70FA">
      <w:pPr>
        <w:pStyle w:val="BodyText"/>
        <w:bidi/>
        <w:ind w:right="-360"/>
        <w:jc w:val="both"/>
        <w:rPr>
          <w:rFonts w:ascii="Simplified Arabic" w:hAnsi="Simplified Arabic" w:cs="Simplified Arabic"/>
          <w:rtl/>
        </w:rPr>
      </w:pPr>
    </w:p>
    <w:p w:rsidR="003B70FA" w:rsidRPr="008D6452" w:rsidRDefault="003B70FA" w:rsidP="003B70FA">
      <w:pPr>
        <w:pStyle w:val="BodyText"/>
        <w:bidi/>
        <w:ind w:right="-360"/>
        <w:jc w:val="both"/>
        <w:rPr>
          <w:rFonts w:ascii="Simplified Arabic" w:hAnsi="Simplified Arabic" w:cs="Simplified Arabic"/>
          <w:rtl/>
        </w:rPr>
      </w:pPr>
      <w:r w:rsidRPr="008D6452">
        <w:rPr>
          <w:rFonts w:ascii="Simplified Arabic" w:hAnsi="Simplified Arabic" w:cs="Simplified Arabic"/>
          <w:rtl/>
        </w:rPr>
        <w:t>كما بينت الدراسة وجود دور إيجابي للمحتوى الطبي التوعوي في تعزيز ولاء العملاء،</w:t>
      </w:r>
      <w:r w:rsidR="00557368">
        <w:rPr>
          <w:rFonts w:ascii="Simplified Arabic" w:hAnsi="Simplified Arabic" w:cs="Simplified Arabic" w:hint="cs"/>
          <w:rtl/>
        </w:rPr>
        <w:t xml:space="preserve"> </w:t>
      </w:r>
      <w:r w:rsidRPr="008D6452">
        <w:rPr>
          <w:rFonts w:ascii="Simplified Arabic" w:hAnsi="Simplified Arabic" w:cs="Simplified Arabic"/>
          <w:rtl/>
        </w:rPr>
        <w:t xml:space="preserve">من خلال شعورهم بالثقة والإرتباط بالعيادة، وتحفيزهم على الإستمرار في متابعة محتواها، بالإضافة إلى زيادة احتمالية إعادة الإستفادة من خدماتها والتوصية بها للآخرين. </w:t>
      </w:r>
    </w:p>
    <w:p w:rsidR="003B70FA" w:rsidRPr="008D6452" w:rsidRDefault="003B70FA" w:rsidP="003B70FA">
      <w:pPr>
        <w:pStyle w:val="BodyText"/>
        <w:bidi/>
        <w:ind w:right="-360"/>
        <w:jc w:val="both"/>
        <w:rPr>
          <w:rFonts w:ascii="Simplified Arabic" w:hAnsi="Simplified Arabic" w:cs="Simplified Arabic"/>
          <w:color w:val="0D0D0D"/>
          <w:shd w:val="clear" w:color="auto" w:fill="FFFFFF"/>
          <w:rtl/>
        </w:rPr>
      </w:pPr>
      <w:r>
        <w:rPr>
          <w:rFonts w:ascii="Simplified Arabic" w:hAnsi="Simplified Arabic" w:cs="Simplified Arabic"/>
          <w:color w:val="0D0D0D"/>
          <w:shd w:val="clear" w:color="auto" w:fill="FFFFFF"/>
          <w:rtl/>
        </w:rPr>
        <w:t>وتوصلت الدراسة</w:t>
      </w:r>
      <w:r w:rsidRPr="008D6452">
        <w:rPr>
          <w:rFonts w:ascii="Simplified Arabic" w:hAnsi="Simplified Arabic" w:cs="Simplified Arabic"/>
          <w:color w:val="0D0D0D"/>
          <w:shd w:val="clear" w:color="auto" w:fill="FFFFFF"/>
          <w:rtl/>
        </w:rPr>
        <w:t xml:space="preserve"> إلى أن الاستثمار في المحتوى الطبي التوعوي عبر من</w:t>
      </w:r>
      <w:r w:rsidR="00557368">
        <w:rPr>
          <w:rFonts w:ascii="Simplified Arabic" w:hAnsi="Simplified Arabic" w:cs="Simplified Arabic"/>
          <w:color w:val="0D0D0D"/>
          <w:shd w:val="clear" w:color="auto" w:fill="FFFFFF"/>
          <w:rtl/>
        </w:rPr>
        <w:t>صة إنستجرام يمثل أحد الأدوات ال</w:t>
      </w:r>
      <w:r w:rsidR="00557368">
        <w:rPr>
          <w:rFonts w:ascii="Simplified Arabic" w:hAnsi="Simplified Arabic" w:cs="Simplified Arabic" w:hint="cs"/>
          <w:color w:val="0D0D0D"/>
          <w:shd w:val="clear" w:color="auto" w:fill="FFFFFF"/>
          <w:rtl/>
        </w:rPr>
        <w:t>إ</w:t>
      </w:r>
      <w:r w:rsidRPr="008D6452">
        <w:rPr>
          <w:rFonts w:ascii="Simplified Arabic" w:hAnsi="Simplified Arabic" w:cs="Simplified Arabic"/>
          <w:color w:val="0D0D0D"/>
          <w:shd w:val="clear" w:color="auto" w:fill="FFFFFF"/>
          <w:rtl/>
        </w:rPr>
        <w:t>ستراتيجية الحديثة التي تساعد العيادات الخاصة على بناء الثقة، وتحسين الصورة الذهنية، وتعزيز ولاء العملاء في ظل التحول الرقمي المتسارع في قطاع الرعاية الصحية بالمملكة العربية السعودية</w:t>
      </w:r>
      <w:r w:rsidRPr="008D6452">
        <w:rPr>
          <w:rFonts w:ascii="Simplified Arabic" w:hAnsi="Simplified Arabic" w:cs="Simplified Arabic"/>
          <w:color w:val="0D0D0D"/>
          <w:shd w:val="clear" w:color="auto" w:fill="FFFFFF"/>
        </w:rPr>
        <w:t>.</w:t>
      </w:r>
    </w:p>
    <w:p w:rsidR="003B70FA" w:rsidRPr="008D6452" w:rsidRDefault="003B70FA" w:rsidP="003B70FA">
      <w:pPr>
        <w:pStyle w:val="BodyText"/>
        <w:bidi/>
        <w:ind w:right="-360"/>
        <w:jc w:val="both"/>
        <w:rPr>
          <w:rFonts w:ascii="Simplified Arabic" w:hAnsi="Simplified Arabic" w:cs="Simplified Arabic"/>
          <w:shd w:val="clear" w:color="auto" w:fill="FFFFFF"/>
          <w:rtl/>
        </w:rPr>
      </w:pPr>
    </w:p>
    <w:p w:rsidR="003B70FA" w:rsidRPr="003B70FA" w:rsidRDefault="003B70FA" w:rsidP="003B70FA">
      <w:pPr>
        <w:jc w:val="right"/>
        <w:rPr>
          <w:rFonts w:eastAsia="Yu Gothic UI Semibold"/>
          <w:sz w:val="28"/>
          <w:szCs w:val="28"/>
          <w:rtl/>
        </w:rPr>
      </w:pPr>
      <w:r w:rsidRPr="003B70FA">
        <w:rPr>
          <w:rFonts w:ascii="Simplified Arabic" w:hAnsi="Simplified Arabic" w:cs="Simplified Arabic"/>
          <w:b/>
          <w:bCs/>
          <w:sz w:val="28"/>
          <w:szCs w:val="28"/>
          <w:shd w:val="clear" w:color="auto" w:fill="FFFFFF"/>
          <w:rtl/>
        </w:rPr>
        <w:t xml:space="preserve">الكلمات المفتاحية: </w:t>
      </w:r>
      <w:r w:rsidRPr="003B70FA">
        <w:rPr>
          <w:rFonts w:ascii="Simplified Arabic" w:hAnsi="Simplified Arabic" w:cs="Simplified Arabic"/>
          <w:sz w:val="28"/>
          <w:szCs w:val="28"/>
          <w:shd w:val="clear" w:color="auto" w:fill="FFFFFF"/>
          <w:rtl/>
        </w:rPr>
        <w:t>المحتوى الطبي</w:t>
      </w:r>
      <w:r w:rsidRPr="003B70FA">
        <w:rPr>
          <w:rFonts w:ascii="Simplified Arabic" w:hAnsi="Simplified Arabic" w:cs="Simplified Arabic"/>
          <w:color w:val="0D0D0D"/>
          <w:sz w:val="28"/>
          <w:szCs w:val="28"/>
          <w:shd w:val="clear" w:color="auto" w:fill="FFFFFF"/>
          <w:rtl/>
        </w:rPr>
        <w:t>، انستجرام، ولاء العملاء</w:t>
      </w:r>
    </w:p>
    <w:p w:rsidR="003B70FA" w:rsidRDefault="003B70FA">
      <w:pPr>
        <w:rPr>
          <w:rFonts w:eastAsia="Yu Gothic UI Semibold"/>
          <w:sz w:val="24"/>
          <w:szCs w:val="24"/>
          <w:rtl/>
        </w:rPr>
      </w:pPr>
      <w:r>
        <w:rPr>
          <w:rFonts w:eastAsia="Yu Gothic UI Semibold"/>
          <w:sz w:val="24"/>
          <w:szCs w:val="24"/>
          <w:rtl/>
        </w:rPr>
        <w:br w:type="page"/>
      </w:r>
    </w:p>
    <w:p w:rsidR="003B70FA" w:rsidRDefault="003B70FA" w:rsidP="003B70FA">
      <w:pPr>
        <w:pStyle w:val="BodyText"/>
        <w:bidi/>
        <w:ind w:right="-360"/>
        <w:jc w:val="both"/>
        <w:rPr>
          <w:rFonts w:asciiTheme="majorBidi" w:hAnsiTheme="majorBidi" w:cstheme="majorBidi"/>
          <w:color w:val="0D0D0D"/>
          <w:shd w:val="clear" w:color="auto" w:fill="FFFFFF"/>
          <w:rtl/>
        </w:rPr>
      </w:pPr>
    </w:p>
    <w:p w:rsidR="003B70FA" w:rsidRDefault="003B70FA" w:rsidP="003B70FA">
      <w:pPr>
        <w:pStyle w:val="BodyText"/>
        <w:bidi/>
        <w:ind w:right="-360"/>
        <w:jc w:val="center"/>
        <w:rPr>
          <w:rFonts w:asciiTheme="minorBidi" w:hAnsiTheme="minorBidi" w:cstheme="minorBidi"/>
          <w:b/>
          <w:bCs/>
          <w:color w:val="0D0D0D"/>
          <w:shd w:val="clear" w:color="auto" w:fill="FFFFFF"/>
        </w:rPr>
      </w:pPr>
      <w:r w:rsidRPr="00A31F24">
        <w:rPr>
          <w:rFonts w:asciiTheme="minorBidi" w:hAnsiTheme="minorBidi" w:cstheme="minorBidi"/>
          <w:b/>
          <w:bCs/>
          <w:color w:val="0D0D0D"/>
          <w:shd w:val="clear" w:color="auto" w:fill="FFFFFF"/>
        </w:rPr>
        <w:t>Abstract</w:t>
      </w:r>
    </w:p>
    <w:p w:rsidR="003B70FA" w:rsidRDefault="003B70FA" w:rsidP="003B70FA">
      <w:pPr>
        <w:pStyle w:val="BodyText"/>
        <w:bidi/>
        <w:ind w:right="-360"/>
        <w:jc w:val="center"/>
        <w:rPr>
          <w:rFonts w:asciiTheme="minorBidi" w:hAnsiTheme="minorBidi" w:cstheme="minorBidi"/>
          <w:b/>
          <w:bCs/>
          <w:color w:val="0D0D0D"/>
          <w:shd w:val="clear" w:color="auto" w:fill="FFFFFF"/>
        </w:rPr>
      </w:pPr>
    </w:p>
    <w:p w:rsidR="003B70FA" w:rsidRPr="00A436DF" w:rsidRDefault="003B70FA" w:rsidP="003B70FA">
      <w:pPr>
        <w:pStyle w:val="NormalWeb"/>
        <w:jc w:val="both"/>
        <w:rPr>
          <w:rFonts w:asciiTheme="minorHAnsi" w:hAnsiTheme="minorHAnsi" w:cstheme="minorHAnsi"/>
          <w:sz w:val="28"/>
          <w:szCs w:val="28"/>
        </w:rPr>
      </w:pPr>
      <w:r w:rsidRPr="00A436DF">
        <w:rPr>
          <w:rFonts w:asciiTheme="minorHAnsi" w:hAnsiTheme="minorHAnsi" w:cstheme="minorHAnsi"/>
          <w:sz w:val="28"/>
          <w:szCs w:val="28"/>
        </w:rPr>
        <w:t>The study aimed to examine the impact of medical educational content on Instagram on customer loyalty toward private clinics in Saudi Arabia, specifically in Al-Khobar City. The study used a descriptive survey approach, and data were collected through an online questionnaire distributed to a purposive sample of (458) Instagram users in Al-Khobar.</w:t>
      </w:r>
    </w:p>
    <w:p w:rsidR="003B70FA" w:rsidRPr="00A436DF" w:rsidRDefault="003B70FA" w:rsidP="003B70FA">
      <w:pPr>
        <w:pStyle w:val="NormalWeb"/>
        <w:jc w:val="both"/>
        <w:rPr>
          <w:rFonts w:asciiTheme="minorHAnsi" w:hAnsiTheme="minorHAnsi" w:cstheme="minorHAnsi"/>
          <w:sz w:val="28"/>
          <w:szCs w:val="28"/>
        </w:rPr>
      </w:pPr>
      <w:r w:rsidRPr="00A436DF">
        <w:rPr>
          <w:rFonts w:asciiTheme="minorHAnsi" w:hAnsiTheme="minorHAnsi" w:cstheme="minorHAnsi"/>
          <w:sz w:val="28"/>
          <w:szCs w:val="28"/>
        </w:rPr>
        <w:t>The results showed that the respondents had a high level of Instagram usage and were interested in following medical educational content shared by private clinics. This highlights the importance of Instagram as an effective platform for reaching the target audience and providing health-related information.</w:t>
      </w:r>
    </w:p>
    <w:p w:rsidR="003B70FA" w:rsidRPr="00A436DF" w:rsidRDefault="003B70FA" w:rsidP="003B70FA">
      <w:pPr>
        <w:pStyle w:val="NormalWeb"/>
        <w:jc w:val="both"/>
        <w:rPr>
          <w:rFonts w:asciiTheme="minorHAnsi" w:hAnsiTheme="minorHAnsi" w:cstheme="minorHAnsi"/>
          <w:sz w:val="28"/>
          <w:szCs w:val="28"/>
        </w:rPr>
      </w:pPr>
      <w:r w:rsidRPr="00A436DF">
        <w:rPr>
          <w:rFonts w:asciiTheme="minorHAnsi" w:hAnsiTheme="minorHAnsi" w:cstheme="minorHAnsi"/>
          <w:sz w:val="28"/>
          <w:szCs w:val="28"/>
        </w:rPr>
        <w:t>The study also found that medical educational content has a positive effect on customer loyalty by increasing customers’ trust and connection with the clinic, encouraging them to continue following the clinic’s content, using its services in the future, and recommending them to others.</w:t>
      </w:r>
    </w:p>
    <w:p w:rsidR="003B70FA" w:rsidRPr="00A436DF" w:rsidRDefault="003B70FA" w:rsidP="003B70FA">
      <w:pPr>
        <w:pStyle w:val="NormalWeb"/>
        <w:jc w:val="both"/>
        <w:rPr>
          <w:rFonts w:asciiTheme="minorHAnsi" w:hAnsiTheme="minorHAnsi" w:cstheme="minorHAnsi"/>
          <w:sz w:val="28"/>
          <w:szCs w:val="28"/>
        </w:rPr>
      </w:pPr>
      <w:r w:rsidRPr="00A436DF">
        <w:rPr>
          <w:rFonts w:asciiTheme="minorHAnsi" w:hAnsiTheme="minorHAnsi" w:cstheme="minorHAnsi"/>
          <w:sz w:val="28"/>
          <w:szCs w:val="28"/>
        </w:rPr>
        <w:t>The study concluded that investing in medical educational content through Instagram is an important modern strategy that helps private clinics build trust, improve their image, and increase customer loyalty in the rapidly developing digital healthcare sector in Saudi Arabia.</w:t>
      </w:r>
    </w:p>
    <w:p w:rsidR="003B70FA" w:rsidRPr="005E49BA" w:rsidRDefault="003B70FA" w:rsidP="003B70FA">
      <w:pPr>
        <w:pStyle w:val="NormalWeb"/>
        <w:jc w:val="both"/>
        <w:rPr>
          <w:rFonts w:asciiTheme="minorHAnsi" w:hAnsiTheme="minorHAnsi" w:cstheme="minorHAnsi"/>
          <w:b/>
          <w:bCs/>
          <w:sz w:val="28"/>
          <w:szCs w:val="28"/>
        </w:rPr>
      </w:pPr>
      <w:r w:rsidRPr="005E49BA">
        <w:rPr>
          <w:rFonts w:asciiTheme="minorHAnsi" w:hAnsiTheme="minorHAnsi" w:cstheme="minorHAnsi"/>
          <w:b/>
          <w:bCs/>
          <w:sz w:val="28"/>
          <w:szCs w:val="28"/>
        </w:rPr>
        <w:t>Keywords</w:t>
      </w:r>
      <w:r>
        <w:rPr>
          <w:rFonts w:asciiTheme="minorHAnsi" w:hAnsiTheme="minorHAnsi" w:cstheme="minorHAnsi"/>
          <w:b/>
          <w:bCs/>
          <w:sz w:val="28"/>
          <w:szCs w:val="28"/>
        </w:rPr>
        <w:t>:</w:t>
      </w:r>
      <w:r>
        <w:rPr>
          <w:rFonts w:ascii="Segoe UI" w:hAnsi="Segoe UI" w:cs="Segoe UI"/>
          <w:color w:val="0D0D0D"/>
          <w:shd w:val="clear" w:color="auto" w:fill="FFFFFF"/>
        </w:rPr>
        <w:t xml:space="preserve"> </w:t>
      </w:r>
      <w:r w:rsidRPr="005E49BA">
        <w:rPr>
          <w:rFonts w:asciiTheme="minorHAnsi" w:hAnsiTheme="minorHAnsi" w:cstheme="minorHAnsi"/>
          <w:color w:val="0D0D0D"/>
          <w:sz w:val="28"/>
          <w:szCs w:val="28"/>
          <w:shd w:val="clear" w:color="auto" w:fill="FFFFFF"/>
        </w:rPr>
        <w:t>Medical Content, Instagram, Customer Loyalty</w:t>
      </w:r>
      <w:r w:rsidRPr="005E49BA">
        <w:rPr>
          <w:rFonts w:asciiTheme="minorHAnsi" w:hAnsiTheme="minorHAnsi" w:cstheme="minorHAnsi"/>
          <w:b/>
          <w:bCs/>
          <w:sz w:val="32"/>
          <w:szCs w:val="32"/>
        </w:rPr>
        <w:t xml:space="preserve"> </w:t>
      </w:r>
    </w:p>
    <w:p w:rsidR="003B70FA" w:rsidRDefault="003B70FA">
      <w:pPr>
        <w:rPr>
          <w:rFonts w:eastAsia="Yu Gothic UI Semibold"/>
          <w:sz w:val="24"/>
          <w:szCs w:val="24"/>
          <w:rtl/>
        </w:rPr>
      </w:pPr>
      <w:r>
        <w:rPr>
          <w:rFonts w:eastAsia="Yu Gothic UI Semibold"/>
          <w:sz w:val="24"/>
          <w:szCs w:val="24"/>
          <w:rtl/>
        </w:rPr>
        <w:br w:type="page"/>
      </w:r>
    </w:p>
    <w:p w:rsidR="003B70FA" w:rsidRDefault="003B70FA">
      <w:pPr>
        <w:rPr>
          <w:rFonts w:eastAsia="Yu Gothic UI Semibold"/>
          <w:sz w:val="24"/>
          <w:szCs w:val="24"/>
          <w:rtl/>
        </w:rPr>
      </w:pPr>
    </w:p>
    <w:p w:rsidR="003B70FA" w:rsidRDefault="003B70FA">
      <w:pPr>
        <w:rPr>
          <w:rFonts w:ascii="Times New Roman" w:eastAsia="Yu Gothic UI Semibold" w:hAnsi="Times New Roman" w:cs="Times New Roman"/>
          <w:sz w:val="24"/>
          <w:szCs w:val="24"/>
          <w:rtl/>
        </w:rPr>
      </w:pPr>
    </w:p>
    <w:p w:rsidR="003B70FA" w:rsidRPr="00830166" w:rsidRDefault="003B70FA" w:rsidP="003B70FA">
      <w:pPr>
        <w:pStyle w:val="BodyText"/>
        <w:bidi/>
        <w:rPr>
          <w:rFonts w:eastAsia="Yu Gothic UI Semibold"/>
          <w:sz w:val="24"/>
          <w:szCs w:val="24"/>
        </w:rPr>
      </w:pPr>
    </w:p>
    <w:p w:rsidR="00FF5BFE" w:rsidRPr="0089010A" w:rsidRDefault="005538D2" w:rsidP="009E5C3C">
      <w:pPr>
        <w:pStyle w:val="BodyText"/>
        <w:bidi/>
        <w:jc w:val="both"/>
        <w:rPr>
          <w:rFonts w:ascii="Simplified Arabic" w:hAnsi="Simplified Arabic" w:cs="Simplified Arabic"/>
          <w:b/>
          <w:bCs/>
          <w:rtl/>
        </w:rPr>
      </w:pPr>
      <w:r w:rsidRPr="0089010A">
        <w:rPr>
          <w:rFonts w:ascii="Simplified Arabic" w:hAnsi="Simplified Arabic" w:cs="Simplified Arabic"/>
          <w:b/>
          <w:bCs/>
          <w:rtl/>
        </w:rPr>
        <w:t>ال</w:t>
      </w:r>
      <w:r w:rsidR="00FF5BFE" w:rsidRPr="0089010A">
        <w:rPr>
          <w:rFonts w:ascii="Simplified Arabic" w:hAnsi="Simplified Arabic" w:cs="Simplified Arabic"/>
          <w:b/>
          <w:bCs/>
          <w:rtl/>
        </w:rPr>
        <w:t xml:space="preserve">مقدمة </w:t>
      </w:r>
    </w:p>
    <w:p w:rsidR="00776321" w:rsidRPr="000A6517" w:rsidRDefault="00776321" w:rsidP="00776321">
      <w:pPr>
        <w:pStyle w:val="isselectedend"/>
        <w:bidi/>
        <w:spacing w:before="0" w:beforeAutospacing="0" w:after="0" w:afterAutospacing="0"/>
        <w:rPr>
          <w:rFonts w:ascii="Simplified Arabic" w:hAnsi="Simplified Arabic" w:cs="Simplified Arabic"/>
          <w:sz w:val="28"/>
          <w:szCs w:val="28"/>
        </w:rPr>
      </w:pPr>
      <w:r w:rsidRPr="000A6517">
        <w:rPr>
          <w:rFonts w:ascii="Simplified Arabic" w:hAnsi="Simplified Arabic" w:cs="Simplified Arabic"/>
          <w:sz w:val="28"/>
          <w:szCs w:val="28"/>
          <w:rtl/>
        </w:rPr>
        <w:t xml:space="preserve">شهد القطاع الصحي الخاص في المملكة العربية السعودية خلال السنوات الأخيرة تطورًا ملحوظًا، وذلك في ظل توجهات رؤية المملكة 2030 وبرنامج تحول القطاع الصحي، الذي يهدف إلى تحسين جودة الخدمات الصحية، ورفع كفاءة الأداء، وتعزيز مشاركة القطاع الخاص في تقديم خدمات صحية متطورة تلبي احتياجات المجتمع </w:t>
      </w:r>
      <w:r w:rsidR="00447387">
        <w:rPr>
          <w:rFonts w:ascii="Simplified Arabic" w:hAnsi="Simplified Arabic" w:cs="Simplified Arabic" w:hint="cs"/>
          <w:sz w:val="28"/>
          <w:szCs w:val="28"/>
          <w:rtl/>
        </w:rPr>
        <w:t>.</w:t>
      </w:r>
    </w:p>
    <w:p w:rsidR="00776321" w:rsidRPr="000A6517" w:rsidRDefault="00776321" w:rsidP="00776321">
      <w:pPr>
        <w:pStyle w:val="isselectedend"/>
        <w:bidi/>
        <w:spacing w:before="0" w:beforeAutospacing="0" w:after="0" w:afterAutospacing="0"/>
        <w:rPr>
          <w:rFonts w:ascii="Simplified Arabic" w:hAnsi="Simplified Arabic" w:cs="Simplified Arabic"/>
          <w:sz w:val="28"/>
          <w:szCs w:val="28"/>
        </w:rPr>
      </w:pPr>
      <w:r w:rsidRPr="000A6517">
        <w:rPr>
          <w:rFonts w:ascii="Simplified Arabic" w:hAnsi="Simplified Arabic" w:cs="Simplified Arabic"/>
          <w:sz w:val="28"/>
          <w:szCs w:val="28"/>
          <w:rtl/>
        </w:rPr>
        <w:t>(وزارة الصحة، 2022)</w:t>
      </w:r>
      <w:r w:rsidRPr="000A6517">
        <w:rPr>
          <w:rFonts w:ascii="Simplified Arabic" w:hAnsi="Simplified Arabic" w:cs="Simplified Arabic"/>
          <w:sz w:val="28"/>
          <w:szCs w:val="28"/>
        </w:rPr>
        <w:t>.</w:t>
      </w:r>
    </w:p>
    <w:p w:rsidR="00776321" w:rsidRPr="000A6517" w:rsidRDefault="00776321" w:rsidP="00447387">
      <w:pPr>
        <w:pStyle w:val="isselectedend"/>
        <w:bidi/>
        <w:rPr>
          <w:rFonts w:ascii="Simplified Arabic" w:hAnsi="Simplified Arabic" w:cs="Simplified Arabic"/>
          <w:sz w:val="28"/>
          <w:szCs w:val="28"/>
        </w:rPr>
      </w:pPr>
      <w:r w:rsidRPr="000A6517">
        <w:rPr>
          <w:rFonts w:ascii="Simplified Arabic" w:hAnsi="Simplified Arabic" w:cs="Simplified Arabic"/>
          <w:sz w:val="28"/>
          <w:szCs w:val="28"/>
          <w:rtl/>
        </w:rPr>
        <w:t>ولم يقتصر هذا التطور على تحسين الخدمات الطبية أو تطوير الأنظمة الإدارية د</w:t>
      </w:r>
      <w:r w:rsidR="00447387">
        <w:rPr>
          <w:rFonts w:ascii="Simplified Arabic" w:hAnsi="Simplified Arabic" w:cs="Simplified Arabic"/>
          <w:sz w:val="28"/>
          <w:szCs w:val="28"/>
          <w:rtl/>
        </w:rPr>
        <w:t xml:space="preserve">اخل المنشآت الصحية، بل امتد </w:t>
      </w:r>
      <w:r w:rsidRPr="000A6517">
        <w:rPr>
          <w:rFonts w:ascii="Simplified Arabic" w:hAnsi="Simplified Arabic" w:cs="Simplified Arabic"/>
          <w:sz w:val="28"/>
          <w:szCs w:val="28"/>
          <w:rtl/>
        </w:rPr>
        <w:t xml:space="preserve"> إلى زيادة المنافسة بين العيادات الطبية الخاصة. فلم تعد جودة الخدمة الطبية والخبرة العلاجية وحدهما كافيتين لجذب </w:t>
      </w:r>
      <w:r w:rsidR="00447387">
        <w:rPr>
          <w:rFonts w:ascii="Simplified Arabic" w:hAnsi="Simplified Arabic" w:cs="Simplified Arabic" w:hint="cs"/>
          <w:sz w:val="28"/>
          <w:szCs w:val="28"/>
          <w:rtl/>
        </w:rPr>
        <w:t xml:space="preserve">العملاء أو </w:t>
      </w:r>
      <w:r w:rsidRPr="000A6517">
        <w:rPr>
          <w:rFonts w:ascii="Simplified Arabic" w:hAnsi="Simplified Arabic" w:cs="Simplified Arabic"/>
          <w:sz w:val="28"/>
          <w:szCs w:val="28"/>
          <w:rtl/>
        </w:rPr>
        <w:t>المرضى، بل أصبحت قدرة العيادات على التواصل وبناء علاقة قائمة على الثقة والاهتمام، من العوامل المهمة في نجاح المؤسسات الصحية واستمرارها</w:t>
      </w:r>
      <w:r w:rsidRPr="000A6517">
        <w:rPr>
          <w:rFonts w:ascii="Simplified Arabic" w:hAnsi="Simplified Arabic" w:cs="Simplified Arabic"/>
          <w:sz w:val="28"/>
          <w:szCs w:val="28"/>
        </w:rPr>
        <w:t>.</w:t>
      </w:r>
    </w:p>
    <w:p w:rsidR="00447387" w:rsidRPr="00447387" w:rsidRDefault="00776321" w:rsidP="00447387">
      <w:pPr>
        <w:pStyle w:val="isselectedend"/>
        <w:bidi/>
        <w:rPr>
          <w:rFonts w:ascii="Simplified Arabic" w:hAnsi="Simplified Arabic" w:cs="Simplified Arabic"/>
          <w:sz w:val="28"/>
          <w:szCs w:val="28"/>
          <w:rtl/>
        </w:rPr>
      </w:pPr>
      <w:r w:rsidRPr="000A6517">
        <w:rPr>
          <w:rFonts w:ascii="Simplified Arabic" w:hAnsi="Simplified Arabic" w:cs="Simplified Arabic"/>
          <w:sz w:val="28"/>
          <w:szCs w:val="28"/>
          <w:rtl/>
        </w:rPr>
        <w:t>ومع انتشار استخدام الإ</w:t>
      </w:r>
      <w:r w:rsidR="00447387">
        <w:rPr>
          <w:rFonts w:ascii="Simplified Arabic" w:hAnsi="Simplified Arabic" w:cs="Simplified Arabic"/>
          <w:sz w:val="28"/>
          <w:szCs w:val="28"/>
          <w:rtl/>
        </w:rPr>
        <w:t>نترنت ووسائل التواصل الاجتماعي</w:t>
      </w:r>
      <w:r w:rsidR="00447387">
        <w:rPr>
          <w:rFonts w:ascii="Simplified Arabic" w:hAnsi="Simplified Arabic" w:cs="Simplified Arabic" w:hint="cs"/>
          <w:sz w:val="28"/>
          <w:szCs w:val="28"/>
          <w:rtl/>
        </w:rPr>
        <w:t xml:space="preserve"> أدى </w:t>
      </w:r>
      <w:r w:rsidR="00447387" w:rsidRPr="00447387">
        <w:rPr>
          <w:rFonts w:ascii="Simplified Arabic" w:hAnsi="Simplified Arabic" w:cs="Simplified Arabic"/>
          <w:sz w:val="28"/>
          <w:szCs w:val="28"/>
          <w:rtl/>
        </w:rPr>
        <w:t>إلى تغير ملحوظ في سلوك المرضى، حيث أصبحوا يعتمدون بشكل أكبر على البحث عن المعلومات الصحية قبل اختيار الطبيب أو العيادة المناسبة. كما أصبح المحتوى الرقمي الصحي وسيلة مهمة للتعرف على الخدمات الطبية المتاحة، وال</w:t>
      </w:r>
      <w:r w:rsidR="00447387">
        <w:rPr>
          <w:rFonts w:ascii="Simplified Arabic" w:hAnsi="Simplified Arabic" w:cs="Simplified Arabic" w:hint="cs"/>
          <w:sz w:val="28"/>
          <w:szCs w:val="28"/>
          <w:rtl/>
        </w:rPr>
        <w:t>إ</w:t>
      </w:r>
      <w:r w:rsidR="00447387" w:rsidRPr="00447387">
        <w:rPr>
          <w:rFonts w:ascii="Simplified Arabic" w:hAnsi="Simplified Arabic" w:cs="Simplified Arabic"/>
          <w:sz w:val="28"/>
          <w:szCs w:val="28"/>
          <w:rtl/>
        </w:rPr>
        <w:t>طلاع على تجارب المرضى الآخرين، وتقييم جودة الخدمات ومستوى موثوقية مقدمي الرعاية الصحية. وقد ساهم ذلك في زيادة مشاركة المرضى في عملية اتخاذ القرار الصحي، وتحول دورهم من مجرد متلقين للخدمة العلاجية إلى أفراد أكثر وعيًا وفاعلية في اختيار الرعاية الصحية المناسبة</w:t>
      </w:r>
      <w:r w:rsidR="00447387" w:rsidRPr="00447387">
        <w:rPr>
          <w:rFonts w:ascii="Simplified Arabic" w:hAnsi="Simplified Arabic" w:cs="Simplified Arabic"/>
          <w:sz w:val="28"/>
          <w:szCs w:val="28"/>
        </w:rPr>
        <w:t>.</w:t>
      </w:r>
    </w:p>
    <w:p w:rsidR="00776321" w:rsidRPr="000A6517" w:rsidRDefault="00776321" w:rsidP="00447387">
      <w:pPr>
        <w:pStyle w:val="isselectedend"/>
        <w:bidi/>
        <w:rPr>
          <w:rFonts w:ascii="Simplified Arabic" w:hAnsi="Simplified Arabic" w:cs="Simplified Arabic"/>
          <w:sz w:val="28"/>
          <w:szCs w:val="28"/>
        </w:rPr>
      </w:pPr>
      <w:r w:rsidRPr="000A6517">
        <w:rPr>
          <w:rFonts w:ascii="Simplified Arabic" w:hAnsi="Simplified Arabic" w:cs="Simplified Arabic"/>
          <w:sz w:val="28"/>
          <w:szCs w:val="28"/>
          <w:rtl/>
        </w:rPr>
        <w:t xml:space="preserve">وقد أدى هذا التغير في سلوك المرضى إلى حاجة العيادات الطبية الخاصة إلى تطوير أساليب التسويق والتواصل مع الجمهور، والانتقال من الأساليب التقليدية إلى استراتيجيات رقمية أكثر تفاعلًا. فلم يعد الهدف من التسويق الصحي يقتصر على الترويج للخدمات فقط، بل أصبح يركز على بناء الثقة وتعزيز العلاقة مع المرضى من خلال تقديم محتوى مفيد </w:t>
      </w:r>
      <w:r w:rsidR="00447387">
        <w:rPr>
          <w:rFonts w:ascii="Simplified Arabic" w:hAnsi="Simplified Arabic" w:cs="Simplified Arabic" w:hint="cs"/>
          <w:sz w:val="28"/>
          <w:szCs w:val="28"/>
          <w:rtl/>
        </w:rPr>
        <w:t xml:space="preserve">ذو </w:t>
      </w:r>
      <w:r w:rsidRPr="000A6517">
        <w:rPr>
          <w:rFonts w:ascii="Simplified Arabic" w:hAnsi="Simplified Arabic" w:cs="Simplified Arabic"/>
          <w:sz w:val="28"/>
          <w:szCs w:val="28"/>
          <w:rtl/>
        </w:rPr>
        <w:t>قيمة</w:t>
      </w:r>
      <w:r w:rsidRPr="000A6517">
        <w:rPr>
          <w:rFonts w:ascii="Simplified Arabic" w:hAnsi="Simplified Arabic" w:cs="Simplified Arabic"/>
          <w:sz w:val="28"/>
          <w:szCs w:val="28"/>
        </w:rPr>
        <w:t xml:space="preserve"> (Kotler &amp; Keller, 2022).</w:t>
      </w:r>
    </w:p>
    <w:p w:rsidR="00776321" w:rsidRDefault="00776321" w:rsidP="00776321">
      <w:pPr>
        <w:pStyle w:val="isselectedend"/>
        <w:bidi/>
        <w:rPr>
          <w:rFonts w:ascii="Simplified Arabic" w:hAnsi="Simplified Arabic" w:cs="Simplified Arabic"/>
          <w:sz w:val="28"/>
          <w:szCs w:val="28"/>
          <w:rtl/>
        </w:rPr>
      </w:pPr>
      <w:r w:rsidRPr="000A6517">
        <w:rPr>
          <w:rFonts w:ascii="Simplified Arabic" w:hAnsi="Simplified Arabic" w:cs="Simplified Arabic"/>
          <w:sz w:val="28"/>
          <w:szCs w:val="28"/>
          <w:rtl/>
        </w:rPr>
        <w:t>وتُعد منصات التواصل الاجتماعي من أهم الأدوات الرقمية التي تستخدمها المؤسسات الصحية للتواصل مع الجمهور ونشر المعلومات التوعوية. وتتميز منصة إنستجرام بشكل خاص لاعتمادها على المحتوى المرئي من خلال الصور ومقاطع الفيديو، مما يساعد على تقديم المعلومات الطبية بطريقة سهلة وجذابة تتناسب مع طبيعة المستخدم الرقمي الحديث</w:t>
      </w:r>
      <w:r w:rsidRPr="000A6517">
        <w:rPr>
          <w:rFonts w:ascii="Simplified Arabic" w:hAnsi="Simplified Arabic" w:cs="Simplified Arabic"/>
          <w:sz w:val="28"/>
          <w:szCs w:val="28"/>
        </w:rPr>
        <w:t xml:space="preserve"> (Tuten &amp; Solomon, 2020).</w:t>
      </w:r>
    </w:p>
    <w:p w:rsidR="00447387" w:rsidRDefault="00447387" w:rsidP="00447387">
      <w:pPr>
        <w:pStyle w:val="isselectedend"/>
        <w:bidi/>
        <w:rPr>
          <w:rFonts w:ascii="Simplified Arabic" w:hAnsi="Simplified Arabic" w:cs="Simplified Arabic"/>
          <w:sz w:val="28"/>
          <w:szCs w:val="28"/>
          <w:rtl/>
        </w:rPr>
      </w:pPr>
    </w:p>
    <w:p w:rsidR="00447387" w:rsidRPr="000A6517" w:rsidRDefault="00447387" w:rsidP="00447387">
      <w:pPr>
        <w:pStyle w:val="isselectedend"/>
        <w:bidi/>
        <w:rPr>
          <w:rFonts w:ascii="Simplified Arabic" w:hAnsi="Simplified Arabic" w:cs="Simplified Arabic"/>
          <w:sz w:val="28"/>
          <w:szCs w:val="28"/>
        </w:rPr>
      </w:pPr>
    </w:p>
    <w:p w:rsidR="00776321" w:rsidRPr="000A6517" w:rsidRDefault="00776321" w:rsidP="00776321">
      <w:pPr>
        <w:pStyle w:val="isselectedend"/>
        <w:bidi/>
        <w:rPr>
          <w:rFonts w:ascii="Simplified Arabic" w:hAnsi="Simplified Arabic" w:cs="Simplified Arabic"/>
          <w:sz w:val="28"/>
          <w:szCs w:val="28"/>
        </w:rPr>
      </w:pPr>
      <w:r w:rsidRPr="000A6517">
        <w:rPr>
          <w:rFonts w:ascii="Simplified Arabic" w:hAnsi="Simplified Arabic" w:cs="Simplified Arabic"/>
          <w:sz w:val="28"/>
          <w:szCs w:val="28"/>
          <w:rtl/>
        </w:rPr>
        <w:lastRenderedPageBreak/>
        <w:t>وفي هذا الإطار ظهر مفهوم التسويق بالمحتوى، الذي يعتمد على تقديم معلومات مفيدة وذات قيمة للجمهور بهدف بناء الثقة وتعزيز العلاقة مع المستفيدين. ويُعد المحتوى الطبي التوعوي أحد أهم أشكال هذا النوع من التسويق؛ لأنه يساعد على نشر الوعي الصحي، وتقديم معلومات موثوقة، وتعزيز صورة العيادة كمصدر للمعلومات الصحية.</w:t>
      </w:r>
      <w:r w:rsidRPr="000A6517">
        <w:rPr>
          <w:rFonts w:ascii="Simplified Arabic" w:hAnsi="Simplified Arabic" w:cs="Simplified Arabic"/>
          <w:sz w:val="28"/>
          <w:szCs w:val="28"/>
        </w:rPr>
        <w:t xml:space="preserve"> (Pulizzi, 2014)</w:t>
      </w:r>
    </w:p>
    <w:p w:rsidR="00776321" w:rsidRPr="000A6517" w:rsidRDefault="00776321" w:rsidP="00776321">
      <w:pPr>
        <w:pStyle w:val="isselectedend"/>
        <w:bidi/>
        <w:rPr>
          <w:rFonts w:ascii="Simplified Arabic" w:hAnsi="Simplified Arabic" w:cs="Simplified Arabic"/>
          <w:sz w:val="28"/>
          <w:szCs w:val="28"/>
        </w:rPr>
      </w:pPr>
      <w:r w:rsidRPr="000A6517">
        <w:rPr>
          <w:rFonts w:ascii="Simplified Arabic" w:hAnsi="Simplified Arabic" w:cs="Simplified Arabic"/>
          <w:sz w:val="28"/>
          <w:szCs w:val="28"/>
          <w:rtl/>
        </w:rPr>
        <w:t>ولا يقتصر تأثير المحتوى الطبي التوعوي على زيادة معرفة المرضى بالمعلومات الصحية فقط، بل يمتد إلى تعزيز ثقتهم بالمؤسسة الصحية وتقوية علاقتهم بها. فكلما كان المحتوى واضحًا ودقيقًا وموثوقًا، زادت احتمالية استمرار متابعة المرضى للعيادة والاستفادة من خدماتها، مما يساهم في بناء علاقة طويلة الأمد بين المريض والمؤسسة الصحية</w:t>
      </w:r>
      <w:r w:rsidRPr="000A6517">
        <w:rPr>
          <w:rFonts w:ascii="Simplified Arabic" w:hAnsi="Simplified Arabic" w:cs="Simplified Arabic"/>
          <w:sz w:val="28"/>
          <w:szCs w:val="28"/>
        </w:rPr>
        <w:t>.</w:t>
      </w:r>
    </w:p>
    <w:p w:rsidR="00776321" w:rsidRPr="000A6517" w:rsidRDefault="00776321" w:rsidP="00776321">
      <w:pPr>
        <w:pStyle w:val="isselectedend"/>
        <w:bidi/>
        <w:rPr>
          <w:rFonts w:ascii="Simplified Arabic" w:hAnsi="Simplified Arabic" w:cs="Simplified Arabic"/>
          <w:sz w:val="28"/>
          <w:szCs w:val="28"/>
        </w:rPr>
      </w:pPr>
      <w:r w:rsidRPr="000A6517">
        <w:rPr>
          <w:rFonts w:ascii="Simplified Arabic" w:hAnsi="Simplified Arabic" w:cs="Simplified Arabic"/>
          <w:sz w:val="28"/>
          <w:szCs w:val="28"/>
          <w:rtl/>
        </w:rPr>
        <w:t>ويُعد ولاء المرضى من المفاهيم المهمة في مجال التسويق، حيث لا يقتصر على تكرار استخدام الخدمة الصحية فقط، بل يشمل رضا المريض وثقته وتكوين اتجاهات إيجابية تجاه المؤسسة الصحية، بالإضافة إلى استعداده للتوصية بها للآخرين</w:t>
      </w:r>
      <w:r w:rsidRPr="000A6517">
        <w:rPr>
          <w:rFonts w:ascii="Simplified Arabic" w:hAnsi="Simplified Arabic" w:cs="Simplified Arabic"/>
          <w:sz w:val="28"/>
          <w:szCs w:val="28"/>
        </w:rPr>
        <w:t xml:space="preserve"> (Oliver, 1999).</w:t>
      </w:r>
    </w:p>
    <w:p w:rsidR="00776321" w:rsidRPr="000A6517" w:rsidRDefault="00776321" w:rsidP="00776321">
      <w:pPr>
        <w:pStyle w:val="isselectedend"/>
        <w:bidi/>
        <w:rPr>
          <w:rFonts w:ascii="Simplified Arabic" w:hAnsi="Simplified Arabic" w:cs="Simplified Arabic"/>
          <w:sz w:val="28"/>
          <w:szCs w:val="28"/>
        </w:rPr>
      </w:pPr>
      <w:r w:rsidRPr="000A6517">
        <w:rPr>
          <w:rFonts w:ascii="Simplified Arabic" w:hAnsi="Simplified Arabic" w:cs="Simplified Arabic"/>
          <w:sz w:val="28"/>
          <w:szCs w:val="28"/>
          <w:rtl/>
        </w:rPr>
        <w:t>وفي القطاع الصحي، يظهر ولاء المرضى من خلال استمرار التعامل مع العيادة، والثقة بمقدمي الخدمة، ومشاركة التجارب الإيجابية عبر المنصات الرقمية، وهو ما يساهم في تكوين السمعة الرقمية للمؤسسات الصحية وتعزيز مكانتها لدى الجمهور</w:t>
      </w:r>
      <w:r w:rsidRPr="000A6517">
        <w:rPr>
          <w:rFonts w:ascii="Simplified Arabic" w:hAnsi="Simplified Arabic" w:cs="Simplified Arabic"/>
          <w:sz w:val="28"/>
          <w:szCs w:val="28"/>
        </w:rPr>
        <w:t xml:space="preserve"> (Hennig-Thurau et al., 2004).</w:t>
      </w:r>
    </w:p>
    <w:p w:rsidR="00E26DC7" w:rsidRDefault="009B29A6" w:rsidP="00E26DC7">
      <w:pPr>
        <w:pStyle w:val="BodyText"/>
        <w:bidi/>
        <w:jc w:val="both"/>
        <w:rPr>
          <w:rFonts w:ascii="Simplified Arabic" w:hAnsi="Simplified Arabic" w:cs="Simplified Arabic"/>
        </w:rPr>
      </w:pPr>
      <w:r w:rsidRPr="009B29A6">
        <w:rPr>
          <w:rFonts w:ascii="Simplified Arabic" w:hAnsi="Simplified Arabic" w:cs="Simplified Arabic"/>
          <w:rtl/>
        </w:rPr>
        <w:t>وبناءً على أهمية الدور الذي تؤديه المحتويات الطبية التوعوية الرقمية في بناء الثقة وتعزيز ولاء المرضى، تسعى هذه الدراسة إلى التعرف على دور المحتوى الطبي التوعوي المنشور عبر منصة إنستجرام في تعزيز ولاء المرضى للعيادات الطبية الخاصة في المملكة العربية السعودية، وذلك من خلال دراسة أثر جودة المحتوى الرقمي في بناء الثقة، ودعم استمرارية العلاقة بين المرضى ومقدمي الخدمات الصحية</w:t>
      </w:r>
      <w:r w:rsidRPr="009B29A6">
        <w:rPr>
          <w:rFonts w:ascii="Simplified Arabic" w:hAnsi="Simplified Arabic" w:cs="Simplified Arabic"/>
        </w:rPr>
        <w:t>.</w:t>
      </w:r>
    </w:p>
    <w:p w:rsidR="009B29A6" w:rsidRPr="009B29A6" w:rsidRDefault="009B29A6" w:rsidP="009B29A6">
      <w:pPr>
        <w:pStyle w:val="BodyText"/>
        <w:bidi/>
        <w:jc w:val="both"/>
        <w:rPr>
          <w:rFonts w:ascii="Simplified Arabic" w:hAnsi="Simplified Arabic" w:cs="Simplified Arabic"/>
        </w:rPr>
      </w:pPr>
    </w:p>
    <w:p w:rsidR="00FF5BFE" w:rsidRPr="000A6517" w:rsidRDefault="00FF5BFE" w:rsidP="009E5C3C">
      <w:pPr>
        <w:pStyle w:val="BodyText"/>
        <w:bidi/>
        <w:jc w:val="both"/>
        <w:rPr>
          <w:rFonts w:ascii="Simplified Arabic" w:hAnsi="Simplified Arabic" w:cs="Simplified Arabic"/>
          <w:b/>
          <w:bCs/>
          <w:u w:val="single"/>
          <w:rtl/>
        </w:rPr>
      </w:pPr>
      <w:r w:rsidRPr="000A6517">
        <w:rPr>
          <w:rFonts w:ascii="Simplified Arabic" w:hAnsi="Simplified Arabic" w:cs="Simplified Arabic"/>
          <w:b/>
          <w:bCs/>
          <w:u w:val="single"/>
          <w:rtl/>
        </w:rPr>
        <w:t>الدراسات السابقة</w:t>
      </w:r>
      <w:r w:rsidRPr="000A6517">
        <w:rPr>
          <w:rFonts w:ascii="Simplified Arabic" w:hAnsi="Simplified Arabic" w:cs="Simplified Arabic"/>
          <w:b/>
          <w:bCs/>
          <w:u w:val="single"/>
        </w:rPr>
        <w:t xml:space="preserve"> :</w:t>
      </w:r>
    </w:p>
    <w:p w:rsidR="001E5A58" w:rsidRPr="000A6517" w:rsidRDefault="001E5A58" w:rsidP="001E5A58">
      <w:pPr>
        <w:pStyle w:val="BodyText"/>
        <w:bidi/>
        <w:jc w:val="both"/>
        <w:rPr>
          <w:rFonts w:ascii="Simplified Arabic" w:hAnsi="Simplified Arabic" w:cs="Simplified Arabic"/>
          <w:b/>
          <w:bCs/>
          <w:rtl/>
        </w:rPr>
      </w:pPr>
    </w:p>
    <w:p w:rsidR="000B7F0E" w:rsidRPr="000A6517" w:rsidRDefault="00EE52AE" w:rsidP="0089010A">
      <w:pPr>
        <w:pStyle w:val="BodyText"/>
        <w:bidi/>
        <w:ind w:left="720"/>
        <w:jc w:val="both"/>
        <w:rPr>
          <w:rFonts w:ascii="Simplified Arabic" w:hAnsi="Simplified Arabic" w:cs="Simplified Arabic"/>
          <w:b/>
          <w:bCs/>
          <w:u w:val="single"/>
          <w:rtl/>
        </w:rPr>
      </w:pPr>
      <w:r w:rsidRPr="000A6517">
        <w:rPr>
          <w:rFonts w:ascii="Simplified Arabic" w:hAnsi="Simplified Arabic" w:cs="Simplified Arabic"/>
          <w:b/>
          <w:bCs/>
          <w:u w:val="single"/>
          <w:rtl/>
        </w:rPr>
        <w:t>الدراسات المتعلقة بالتسويق الرقمي والمحتوى التوعوي في قطاع العيادات والمؤسسات الصحية</w:t>
      </w:r>
    </w:p>
    <w:p w:rsidR="000B7F0E" w:rsidRPr="000A6517" w:rsidRDefault="000B7F0E" w:rsidP="000B7F0E">
      <w:pPr>
        <w:pStyle w:val="BodyText"/>
        <w:numPr>
          <w:ilvl w:val="0"/>
          <w:numId w:val="2"/>
        </w:numPr>
        <w:bidi/>
        <w:spacing w:before="240" w:after="240"/>
        <w:jc w:val="both"/>
        <w:rPr>
          <w:rFonts w:ascii="Simplified Arabic" w:hAnsi="Simplified Arabic" w:cs="Simplified Arabic"/>
        </w:rPr>
      </w:pPr>
      <w:r w:rsidRPr="000A6517">
        <w:rPr>
          <w:rFonts w:ascii="Simplified Arabic" w:hAnsi="Simplified Arabic" w:cs="Simplified Arabic"/>
          <w:rtl/>
        </w:rPr>
        <w:t>دراسة (جواد،</w:t>
      </w:r>
      <w:r w:rsidRPr="000A6517">
        <w:rPr>
          <w:rFonts w:ascii="Simplified Arabic" w:hAnsi="Simplified Arabic" w:cs="Simplified Arabic"/>
        </w:rPr>
        <w:t xml:space="preserve">2026 </w:t>
      </w:r>
      <w:r w:rsidRPr="000A6517">
        <w:rPr>
          <w:rFonts w:ascii="Simplified Arabic" w:hAnsi="Simplified Arabic" w:cs="Simplified Arabic"/>
          <w:rtl/>
        </w:rPr>
        <w:t>) بعنوان "دور مواقع التواصل الاجتماعي في التثقيف الصحي بمخاطر الدواء"،هدفت إلى التعرف على حجم الاعتماد الجماهيري على منصات التواصل الاجتماعي ومعرفة أنواع المحتوى الرقمي الأكثر جذباً وتأثيراً في إيصال الرسائل التوعوية والتحذيرية بشأن المخاطر الدوائية، طبقت على عينة قوامها (386) فرداً من أفراد المجتمع، تم استخدام المنهج المسحي، أكدت الدراسة أن المحتوى المرئي والفيديوهات والرسوم التوضيحية المبسطة تمتلك القدر الأكبر من التأثير وقدرة أعلى على بقاء أثر التذكر والفهم لدى الجمهور مما يساهم في رفع الوعي الصحي وحماية المجتمع من الاستخدام الخاطئ للأدوية</w:t>
      </w:r>
      <w:r w:rsidRPr="000A6517">
        <w:rPr>
          <w:rFonts w:ascii="Simplified Arabic" w:hAnsi="Simplified Arabic" w:cs="Simplified Arabic"/>
        </w:rPr>
        <w:t>.</w:t>
      </w:r>
    </w:p>
    <w:p w:rsidR="000B7F0E" w:rsidRPr="000A6517" w:rsidRDefault="000B7F0E" w:rsidP="00A23F44">
      <w:pPr>
        <w:pStyle w:val="BodyText"/>
        <w:bidi/>
        <w:spacing w:before="240" w:after="240"/>
        <w:ind w:left="360"/>
        <w:rPr>
          <w:rFonts w:ascii="Simplified Arabic" w:hAnsi="Simplified Arabic" w:cs="Simplified Arabic"/>
          <w:rtl/>
        </w:rPr>
      </w:pPr>
    </w:p>
    <w:p w:rsidR="000B7F0E" w:rsidRPr="000A6517" w:rsidRDefault="000B7F0E" w:rsidP="000B7F0E">
      <w:pPr>
        <w:pStyle w:val="BodyText"/>
        <w:numPr>
          <w:ilvl w:val="0"/>
          <w:numId w:val="2"/>
        </w:numPr>
        <w:bidi/>
        <w:spacing w:before="240" w:after="240"/>
        <w:jc w:val="both"/>
        <w:rPr>
          <w:rFonts w:ascii="Simplified Arabic" w:hAnsi="Simplified Arabic" w:cs="Simplified Arabic"/>
        </w:rPr>
      </w:pPr>
      <w:r w:rsidRPr="000A6517">
        <w:rPr>
          <w:rFonts w:ascii="Simplified Arabic" w:hAnsi="Simplified Arabic" w:cs="Simplified Arabic"/>
          <w:rtl/>
        </w:rPr>
        <w:t xml:space="preserve">دراسة (لحول، 2026) بعنوان "استراتيجية التسويق القائم على المحتوى الطبي وأثرها على زيادة الوعي الصحي"، هدفت إلى قياس أثر المحتوى الطبي الرقمي في تعزيز الوعي الصحي لدى متابعي المنصات الرقمية. اعتمدت الدراسة المنهج الكمي باستخدام نمذجة المعادلات الهيكلية </w:t>
      </w:r>
      <w:r w:rsidRPr="000A6517">
        <w:rPr>
          <w:rFonts w:ascii="Simplified Arabic" w:hAnsi="Simplified Arabic" w:cs="Simplified Arabic"/>
        </w:rPr>
        <w:t xml:space="preserve"> (SmartPLS)</w:t>
      </w:r>
      <w:r w:rsidRPr="000A6517">
        <w:rPr>
          <w:rFonts w:ascii="Simplified Arabic" w:hAnsi="Simplified Arabic" w:cs="Simplified Arabic"/>
          <w:rtl/>
        </w:rPr>
        <w:t>، وطُبقت على عينة بلغت (60) مشاركًا باستخدام الاستبانة. وأظهرت النتائج وجود أثر إيجابي دال إحصائيًا للمحتوى الطبي الرقمي، خاصة الفيديوهات التوعوية وقصص المرضى، في تعزيز الوعي الصحي لدى المتابعين.</w:t>
      </w:r>
    </w:p>
    <w:p w:rsidR="00A23F44" w:rsidRPr="000A6517" w:rsidRDefault="00A23F44" w:rsidP="00A23F44">
      <w:pPr>
        <w:pStyle w:val="BodyText"/>
        <w:bidi/>
        <w:spacing w:before="240" w:after="240"/>
        <w:jc w:val="both"/>
        <w:rPr>
          <w:rFonts w:ascii="Simplified Arabic" w:hAnsi="Simplified Arabic" w:cs="Simplified Arabic"/>
        </w:rPr>
      </w:pPr>
    </w:p>
    <w:p w:rsidR="000B7F0E" w:rsidRPr="000A6517" w:rsidRDefault="000B7F0E" w:rsidP="000B7F0E">
      <w:pPr>
        <w:pStyle w:val="BodyText"/>
        <w:numPr>
          <w:ilvl w:val="0"/>
          <w:numId w:val="2"/>
        </w:numPr>
        <w:bidi/>
        <w:spacing w:before="240" w:after="240"/>
        <w:jc w:val="both"/>
        <w:rPr>
          <w:rFonts w:ascii="Simplified Arabic" w:hAnsi="Simplified Arabic" w:cs="Simplified Arabic"/>
        </w:rPr>
      </w:pPr>
      <w:r w:rsidRPr="000A6517">
        <w:rPr>
          <w:rFonts w:ascii="Simplified Arabic" w:hAnsi="Simplified Arabic" w:cs="Simplified Arabic"/>
          <w:rtl/>
        </w:rPr>
        <w:t>دراسة (الحثيل وآخرون، 2025) بعنوان"</w:t>
      </w:r>
      <w:r w:rsidRPr="000A6517">
        <w:rPr>
          <w:rFonts w:ascii="Simplified Arabic" w:hAnsi="Simplified Arabic" w:cs="Simplified Arabic"/>
          <w:shd w:val="clear" w:color="auto" w:fill="FCFCFC"/>
          <w:rtl/>
        </w:rPr>
        <w:t xml:space="preserve">اتجاهات ووعي السكان السعوديين تجاه المعلومات الصحية التي يتم البحث عنها عبر وسائل التواصل </w:t>
      </w:r>
      <w:r w:rsidRPr="000A6517">
        <w:rPr>
          <w:rFonts w:ascii="Simplified Arabic" w:hAnsi="Simplified Arabic" w:cs="Simplified Arabic"/>
          <w:rtl/>
        </w:rPr>
        <w:t>الإجتماعي" هدفت الدراسة إلى التعرف على اتجاهات ووعي المجتمع السعودي تجاه المعلومات الصحية المتداولة عبر وسائل التواصل الإجتماعي. واعتمدت على المنهج الوصفي المقطعي، واستخدمت الاستبانة كأداة لجمع البيانات، حيث طبقت على عينة قوامها (330) مشاركاً من البالغين في مدينة الرياض. وأوضحت النتائج أن وسائل التواصل الإجتماعي تؤثر في سلوك الأفراد عند البحث عن المعلومات الصحية، مما يؤكد أهمية تقديم محتوى طبي موثوق عبر المنصات الرقمية.</w:t>
      </w:r>
    </w:p>
    <w:p w:rsidR="00A23F44" w:rsidRPr="000A6517" w:rsidRDefault="00A23F44" w:rsidP="00A23F44">
      <w:pPr>
        <w:pStyle w:val="BodyText"/>
        <w:bidi/>
        <w:spacing w:before="240" w:after="240"/>
        <w:jc w:val="both"/>
        <w:rPr>
          <w:rFonts w:ascii="Simplified Arabic" w:hAnsi="Simplified Arabic" w:cs="Simplified Arabic"/>
        </w:rPr>
      </w:pPr>
    </w:p>
    <w:p w:rsidR="000B7F0E" w:rsidRPr="000A6517" w:rsidRDefault="000B7F0E" w:rsidP="000B7F0E">
      <w:pPr>
        <w:pStyle w:val="BodyText"/>
        <w:numPr>
          <w:ilvl w:val="0"/>
          <w:numId w:val="2"/>
        </w:numPr>
        <w:bidi/>
        <w:spacing w:before="240" w:after="240"/>
        <w:jc w:val="both"/>
        <w:rPr>
          <w:rFonts w:ascii="Simplified Arabic" w:hAnsi="Simplified Arabic" w:cs="Simplified Arabic"/>
        </w:rPr>
      </w:pPr>
      <w:r w:rsidRPr="000A6517">
        <w:rPr>
          <w:rFonts w:ascii="Simplified Arabic" w:hAnsi="Simplified Arabic" w:cs="Simplified Arabic"/>
          <w:rtl/>
        </w:rPr>
        <w:t xml:space="preserve">دراسة (الخليفة وآخرون، </w:t>
      </w:r>
      <w:r w:rsidRPr="000A6517">
        <w:rPr>
          <w:rFonts w:ascii="Simplified Arabic" w:hAnsi="Simplified Arabic" w:cs="Simplified Arabic"/>
        </w:rPr>
        <w:t>2025</w:t>
      </w:r>
      <w:r w:rsidRPr="000A6517">
        <w:rPr>
          <w:rFonts w:ascii="Simplified Arabic" w:hAnsi="Simplified Arabic" w:cs="Simplified Arabic"/>
          <w:rtl/>
        </w:rPr>
        <w:t>) بعنوان: "تأثير انستجرام على أطباء الأسنان في المملكة العربية السعودية" دراسة مقطعية. هدفت الدراسة إلى التعرف على استخدام منصة انستجرام كأداة تسويقية بين أطباء الأسنان في المملكة العربية السعودية، وقياس تأثيرها في تعزيز تفاعل المرضى وزيادة انتشار خدمات العيادات. واعتمدت الدراسة على المنهج المسحي، واستخدمت الاستبانة كأداه لجمع البيانات، حيث طبقت عينة  قوامها (358) طبيب أسنان باستخدام أسلوب العينة المتاحة. وأظهرت النتائج أن انستجرام يمثل أداة تسويقية فعالة لأطباء الأسنان، خاصة في القطاع الخاص، حيث يسهم في زيادة وصول العيادات الى المرضى، وتعزيز ظهور العلامة التجارية، وتحسين التواصل مع الجمهور من خلال المحتوى المرئي والمعلومات الصحية المنشورة.</w:t>
      </w:r>
    </w:p>
    <w:p w:rsidR="00A23F44" w:rsidRDefault="00A23F44" w:rsidP="00A23F44">
      <w:pPr>
        <w:pStyle w:val="BodyText"/>
        <w:bidi/>
        <w:spacing w:before="240" w:after="240"/>
        <w:jc w:val="both"/>
        <w:rPr>
          <w:rFonts w:ascii="Simplified Arabic" w:hAnsi="Simplified Arabic" w:cs="Simplified Arabic"/>
          <w:rtl/>
        </w:rPr>
      </w:pPr>
    </w:p>
    <w:p w:rsidR="009B29A6" w:rsidRDefault="009B29A6" w:rsidP="009B29A6">
      <w:pPr>
        <w:pStyle w:val="BodyText"/>
        <w:bidi/>
        <w:spacing w:before="240" w:after="240"/>
        <w:jc w:val="both"/>
        <w:rPr>
          <w:rFonts w:ascii="Simplified Arabic" w:hAnsi="Simplified Arabic" w:cs="Simplified Arabic"/>
          <w:rtl/>
        </w:rPr>
      </w:pPr>
    </w:p>
    <w:p w:rsidR="009B29A6" w:rsidRDefault="009B29A6" w:rsidP="009B29A6">
      <w:pPr>
        <w:pStyle w:val="BodyText"/>
        <w:bidi/>
        <w:spacing w:before="240" w:after="240"/>
        <w:jc w:val="both"/>
        <w:rPr>
          <w:rFonts w:ascii="Simplified Arabic" w:hAnsi="Simplified Arabic" w:cs="Simplified Arabic"/>
          <w:rtl/>
        </w:rPr>
      </w:pPr>
    </w:p>
    <w:p w:rsidR="009B29A6" w:rsidRDefault="009B29A6" w:rsidP="009B29A6">
      <w:pPr>
        <w:pStyle w:val="BodyText"/>
        <w:bidi/>
        <w:spacing w:before="240" w:after="240"/>
        <w:jc w:val="both"/>
        <w:rPr>
          <w:rFonts w:ascii="Simplified Arabic" w:hAnsi="Simplified Arabic" w:cs="Simplified Arabic"/>
          <w:rtl/>
        </w:rPr>
      </w:pPr>
    </w:p>
    <w:p w:rsidR="009B29A6" w:rsidRPr="000A6517" w:rsidRDefault="009B29A6" w:rsidP="009B29A6">
      <w:pPr>
        <w:pStyle w:val="BodyText"/>
        <w:bidi/>
        <w:spacing w:before="240" w:after="240"/>
        <w:jc w:val="both"/>
        <w:rPr>
          <w:rFonts w:ascii="Simplified Arabic" w:hAnsi="Simplified Arabic" w:cs="Simplified Arabic"/>
        </w:rPr>
      </w:pPr>
    </w:p>
    <w:p w:rsidR="000B7F0E" w:rsidRPr="000A6517" w:rsidRDefault="000B7F0E" w:rsidP="000B7F0E">
      <w:pPr>
        <w:pStyle w:val="BodyText"/>
        <w:numPr>
          <w:ilvl w:val="0"/>
          <w:numId w:val="2"/>
        </w:numPr>
        <w:bidi/>
        <w:spacing w:before="240" w:after="240"/>
        <w:jc w:val="both"/>
        <w:rPr>
          <w:rFonts w:ascii="Simplified Arabic" w:hAnsi="Simplified Arabic" w:cs="Simplified Arabic"/>
        </w:rPr>
      </w:pPr>
      <w:r w:rsidRPr="000A6517">
        <w:rPr>
          <w:rFonts w:ascii="Simplified Arabic" w:hAnsi="Simplified Arabic" w:cs="Simplified Arabic"/>
          <w:rtl/>
        </w:rPr>
        <w:t>دراسة</w:t>
      </w:r>
      <w:r w:rsidRPr="000A6517">
        <w:rPr>
          <w:rFonts w:ascii="Simplified Arabic" w:hAnsi="Simplified Arabic" w:cs="Simplified Arabic"/>
        </w:rPr>
        <w:t xml:space="preserve"> (Amon, Brunner, &amp; Campbell, 2024) </w:t>
      </w:r>
      <w:r w:rsidRPr="000A6517">
        <w:rPr>
          <w:rFonts w:ascii="Simplified Arabic" w:hAnsi="Simplified Arabic" w:cs="Simplified Arabic"/>
          <w:rtl/>
        </w:rPr>
        <w:t xml:space="preserve">بعنوان </w:t>
      </w:r>
      <w:r w:rsidRPr="000A6517">
        <w:rPr>
          <w:rStyle w:val="Emphasis"/>
          <w:rFonts w:ascii="Simplified Arabic" w:hAnsi="Simplified Arabic" w:cs="Simplified Arabic"/>
          <w:i w:val="0"/>
          <w:iCs w:val="0"/>
        </w:rPr>
        <w:t>"</w:t>
      </w:r>
      <w:r w:rsidRPr="000A6517">
        <w:rPr>
          <w:rStyle w:val="Emphasis"/>
          <w:rFonts w:ascii="Simplified Arabic" w:hAnsi="Simplified Arabic" w:cs="Simplified Arabic"/>
          <w:i w:val="0"/>
          <w:iCs w:val="0"/>
          <w:rtl/>
        </w:rPr>
        <w:t>المهنيون الصحيون على منصة إنستجرام" مراجعة منهجية</w:t>
      </w:r>
      <w:r w:rsidRPr="000A6517">
        <w:rPr>
          <w:rFonts w:ascii="Simplified Arabic" w:hAnsi="Simplified Arabic" w:cs="Simplified Arabic"/>
          <w:rtl/>
        </w:rPr>
        <w:t>، هدفت إلى تحليل استخ</w:t>
      </w:r>
      <w:r w:rsidR="00C755F9" w:rsidRPr="000A6517">
        <w:rPr>
          <w:rFonts w:ascii="Simplified Arabic" w:hAnsi="Simplified Arabic" w:cs="Simplified Arabic"/>
          <w:rtl/>
        </w:rPr>
        <w:t>دام المهنيين الصحيين لمنصة إنستج</w:t>
      </w:r>
      <w:r w:rsidRPr="000A6517">
        <w:rPr>
          <w:rFonts w:ascii="Simplified Arabic" w:hAnsi="Simplified Arabic" w:cs="Simplified Arabic"/>
          <w:rtl/>
        </w:rPr>
        <w:t>رام ودورها في التواصل الصحي والتفاعل مع الجمهور.واعتمدت الدراسة على منهج المراجعة المنهجية وفق معايير</w:t>
      </w:r>
      <w:r w:rsidRPr="000A6517">
        <w:rPr>
          <w:rFonts w:ascii="Simplified Arabic" w:hAnsi="Simplified Arabic" w:cs="Simplified Arabic"/>
        </w:rPr>
        <w:t xml:space="preserve"> PRISMA</w:t>
      </w:r>
      <w:r w:rsidRPr="000A6517">
        <w:rPr>
          <w:rFonts w:ascii="Simplified Arabic" w:hAnsi="Simplified Arabic" w:cs="Simplified Arabic"/>
          <w:rtl/>
        </w:rPr>
        <w:t>، حيث شملت تحليل 51 دراسة سابقة. وأظهرت النتائج أن إنستجرام يمثل أداة مهمة للمهنيين الصحيين في نشر المحتوى التوعوي والترويجي وتعزيز التواصل مع المرضى، مع ضرورة الالتزام بمعايير الدقة العلمية وحماية خصوصية المرضى عند نشر المحتوى الصحي الرقمي</w:t>
      </w:r>
      <w:r w:rsidRPr="000A6517">
        <w:rPr>
          <w:rFonts w:ascii="Simplified Arabic" w:hAnsi="Simplified Arabic" w:cs="Simplified Arabic"/>
        </w:rPr>
        <w:t>.</w:t>
      </w:r>
    </w:p>
    <w:p w:rsidR="00E27E79" w:rsidRPr="000A6517" w:rsidRDefault="00E27E79" w:rsidP="00E27E79">
      <w:pPr>
        <w:pStyle w:val="BodyText"/>
        <w:bidi/>
        <w:spacing w:before="240" w:after="240"/>
        <w:ind w:left="1080"/>
        <w:jc w:val="both"/>
        <w:rPr>
          <w:rFonts w:ascii="Simplified Arabic" w:hAnsi="Simplified Arabic" w:cs="Simplified Arabic"/>
          <w:rtl/>
        </w:rPr>
      </w:pPr>
    </w:p>
    <w:p w:rsidR="00A23F44" w:rsidRPr="000A6517" w:rsidRDefault="00F40987" w:rsidP="00A23F44">
      <w:pPr>
        <w:pStyle w:val="BodyText"/>
        <w:numPr>
          <w:ilvl w:val="0"/>
          <w:numId w:val="2"/>
        </w:numPr>
        <w:bidi/>
        <w:spacing w:before="240" w:after="240"/>
        <w:jc w:val="both"/>
        <w:rPr>
          <w:rFonts w:ascii="Simplified Arabic" w:hAnsi="Simplified Arabic" w:cs="Simplified Arabic"/>
        </w:rPr>
      </w:pPr>
      <w:r w:rsidRPr="000A6517">
        <w:rPr>
          <w:rFonts w:ascii="Simplified Arabic" w:hAnsi="Simplified Arabic" w:cs="Simplified Arabic"/>
          <w:rtl/>
        </w:rPr>
        <w:t>دراسة (الضم</w:t>
      </w:r>
      <w:r w:rsidR="00F467EC" w:rsidRPr="000A6517">
        <w:rPr>
          <w:rFonts w:ascii="Simplified Arabic" w:hAnsi="Simplified Arabic" w:cs="Simplified Arabic"/>
          <w:rtl/>
        </w:rPr>
        <w:t xml:space="preserve">ور وآخرون، 2020) بعنوان "تأثير منصات التواصل الاجتماعي على حماية الصحة العامة ضد جائحة كوفيد-19"، هدفت لاستقصاء دور منصات التواصل في حماية الصحة والوعي الصحي. طُبقت على عينة قوامها (2555) مستخدماً بالمنهج الكمي ونموذج المعادلات الهيكلية </w:t>
      </w:r>
      <w:r w:rsidR="00F467EC" w:rsidRPr="000A6517">
        <w:rPr>
          <w:rFonts w:ascii="Simplified Arabic" w:hAnsi="Simplified Arabic" w:cs="Simplified Arabic"/>
        </w:rPr>
        <w:t xml:space="preserve"> (SEM)</w:t>
      </w:r>
      <w:r w:rsidR="00F467EC" w:rsidRPr="000A6517">
        <w:rPr>
          <w:rFonts w:ascii="Simplified Arabic" w:hAnsi="Simplified Arabic" w:cs="Simplified Arabic"/>
          <w:rtl/>
        </w:rPr>
        <w:t>، وأكدت النتائج أن المحتوى الصحي الرقمي يبني وعياً حقيقياً وثقة مستدامة وولاءً وسلوكاً وقائياً طويل الأجل لدى الجمهور</w:t>
      </w:r>
      <w:r w:rsidR="00F467EC" w:rsidRPr="000A6517">
        <w:rPr>
          <w:rFonts w:ascii="Simplified Arabic" w:hAnsi="Simplified Arabic" w:cs="Simplified Arabic"/>
        </w:rPr>
        <w:t>.</w:t>
      </w:r>
    </w:p>
    <w:p w:rsidR="00FB4C7C" w:rsidRPr="000A6517" w:rsidRDefault="00FB4C7C" w:rsidP="00FB4C7C">
      <w:pPr>
        <w:pStyle w:val="BodyText"/>
        <w:bidi/>
        <w:spacing w:before="240" w:after="240"/>
        <w:jc w:val="both"/>
        <w:rPr>
          <w:rFonts w:ascii="Simplified Arabic" w:hAnsi="Simplified Arabic" w:cs="Simplified Arabic"/>
        </w:rPr>
      </w:pPr>
    </w:p>
    <w:p w:rsidR="00F467EC" w:rsidRPr="000A6517" w:rsidRDefault="00FB4C7C" w:rsidP="00F467EC">
      <w:pPr>
        <w:pStyle w:val="BodyText"/>
        <w:numPr>
          <w:ilvl w:val="0"/>
          <w:numId w:val="2"/>
        </w:numPr>
        <w:bidi/>
        <w:spacing w:before="240" w:after="240"/>
        <w:jc w:val="both"/>
        <w:rPr>
          <w:rFonts w:ascii="Simplified Arabic" w:hAnsi="Simplified Arabic" w:cs="Simplified Arabic"/>
        </w:rPr>
      </w:pPr>
      <w:r w:rsidRPr="000A6517">
        <w:rPr>
          <w:rFonts w:ascii="Simplified Arabic" w:hAnsi="Simplified Arabic" w:cs="Simplified Arabic"/>
          <w:rtl/>
        </w:rPr>
        <w:t xml:space="preserve">دراسة ( منور، </w:t>
      </w:r>
      <w:r w:rsidR="00F467EC" w:rsidRPr="000A6517">
        <w:rPr>
          <w:rFonts w:ascii="Simplified Arabic" w:hAnsi="Simplified Arabic" w:cs="Simplified Arabic"/>
          <w:rtl/>
        </w:rPr>
        <w:t xml:space="preserve">يسمين،2020) بعنوان </w:t>
      </w:r>
      <w:r w:rsidR="00F467EC" w:rsidRPr="000A6517">
        <w:rPr>
          <w:rStyle w:val="Emphasis"/>
          <w:rFonts w:ascii="Simplified Arabic" w:hAnsi="Simplified Arabic" w:cs="Simplified Arabic"/>
          <w:i w:val="0"/>
          <w:iCs w:val="0"/>
        </w:rPr>
        <w:t>"</w:t>
      </w:r>
      <w:r w:rsidR="00F467EC" w:rsidRPr="000A6517">
        <w:rPr>
          <w:rStyle w:val="Emphasis"/>
          <w:rFonts w:ascii="Simplified Arabic" w:hAnsi="Simplified Arabic" w:cs="Simplified Arabic"/>
          <w:i w:val="0"/>
          <w:iCs w:val="0"/>
          <w:rtl/>
        </w:rPr>
        <w:t xml:space="preserve">أثر الدليل المادي على سلوك إعادة شراء الخدمة الصحية من العيادات الخاصة" </w:t>
      </w:r>
      <w:r w:rsidR="00F467EC" w:rsidRPr="000A6517">
        <w:rPr>
          <w:rFonts w:ascii="Simplified Arabic" w:hAnsi="Simplified Arabic" w:cs="Simplified Arabic"/>
          <w:rtl/>
        </w:rPr>
        <w:t>،هدفت إلى دراسة أثر الدليل المادي في العيادات الصحية الخاصة على سلوك إعادة شراء الخدمة الصحية لدى المرضى. واعتمدت الدراسة على المنهج الوصفي التحليلي، من خلال دراسة ميدانية أجريت على عدد من العيادات الخاصة في الجزائر باستخدام الاستبانة أداةً لجمع البيانات. وأظهرت النتائج وجود أثر إيجابي ذي دلالة إحصائية للدليل المادي، بما يشمله من تصميم المباني، والتجهيزات، والمعدات الطبية، والبيئة الداخلية للعيادة، في تعزيز نية المرضى لإعادة التعامل مع العيادة، حيث يسهم الدليل المادي في تكوين صورة ذهنية إيجابية عن جودة الخدمات الصحية، مما يزيد من احتمالية تكرار الشراء</w:t>
      </w:r>
      <w:r w:rsidR="00F467EC" w:rsidRPr="000A6517">
        <w:rPr>
          <w:rFonts w:ascii="Simplified Arabic" w:hAnsi="Simplified Arabic" w:cs="Simplified Arabic"/>
        </w:rPr>
        <w:t>.</w:t>
      </w:r>
    </w:p>
    <w:p w:rsidR="00FB4C7C" w:rsidRDefault="00FB4C7C" w:rsidP="00FB4C7C">
      <w:pPr>
        <w:pStyle w:val="BodyText"/>
        <w:bidi/>
        <w:spacing w:before="240" w:after="240"/>
        <w:jc w:val="both"/>
        <w:rPr>
          <w:rFonts w:ascii="Simplified Arabic" w:hAnsi="Simplified Arabic" w:cs="Simplified Arabic"/>
          <w:rtl/>
        </w:rPr>
      </w:pPr>
    </w:p>
    <w:p w:rsidR="009B29A6" w:rsidRDefault="009B29A6" w:rsidP="009B29A6">
      <w:pPr>
        <w:pStyle w:val="BodyText"/>
        <w:bidi/>
        <w:spacing w:before="240" w:after="240"/>
        <w:jc w:val="both"/>
        <w:rPr>
          <w:rFonts w:ascii="Simplified Arabic" w:hAnsi="Simplified Arabic" w:cs="Simplified Arabic"/>
          <w:rtl/>
        </w:rPr>
      </w:pPr>
    </w:p>
    <w:p w:rsidR="009B29A6" w:rsidRDefault="009B29A6" w:rsidP="009B29A6">
      <w:pPr>
        <w:pStyle w:val="BodyText"/>
        <w:bidi/>
        <w:spacing w:before="240" w:after="240"/>
        <w:jc w:val="both"/>
        <w:rPr>
          <w:rFonts w:ascii="Simplified Arabic" w:hAnsi="Simplified Arabic" w:cs="Simplified Arabic"/>
          <w:rtl/>
        </w:rPr>
      </w:pPr>
    </w:p>
    <w:p w:rsidR="009B29A6" w:rsidRDefault="009B29A6" w:rsidP="009B29A6">
      <w:pPr>
        <w:pStyle w:val="BodyText"/>
        <w:bidi/>
        <w:spacing w:before="240" w:after="240"/>
        <w:jc w:val="both"/>
        <w:rPr>
          <w:rFonts w:ascii="Simplified Arabic" w:hAnsi="Simplified Arabic" w:cs="Simplified Arabic"/>
          <w:rtl/>
        </w:rPr>
      </w:pPr>
    </w:p>
    <w:p w:rsidR="009B29A6" w:rsidRPr="000A6517" w:rsidRDefault="009B29A6" w:rsidP="009B29A6">
      <w:pPr>
        <w:pStyle w:val="BodyText"/>
        <w:bidi/>
        <w:spacing w:before="240" w:after="240"/>
        <w:jc w:val="both"/>
        <w:rPr>
          <w:rFonts w:ascii="Simplified Arabic" w:hAnsi="Simplified Arabic" w:cs="Simplified Arabic"/>
        </w:rPr>
      </w:pPr>
    </w:p>
    <w:p w:rsidR="0064419E" w:rsidRPr="000A6517" w:rsidRDefault="0064419E" w:rsidP="0064419E">
      <w:pPr>
        <w:pStyle w:val="BodyText"/>
        <w:numPr>
          <w:ilvl w:val="0"/>
          <w:numId w:val="2"/>
        </w:numPr>
        <w:bidi/>
        <w:spacing w:before="240" w:after="240"/>
        <w:jc w:val="both"/>
        <w:rPr>
          <w:rFonts w:ascii="Simplified Arabic" w:hAnsi="Simplified Arabic" w:cs="Simplified Arabic"/>
        </w:rPr>
      </w:pPr>
      <w:r w:rsidRPr="000A6517">
        <w:rPr>
          <w:rFonts w:ascii="Simplified Arabic" w:hAnsi="Simplified Arabic" w:cs="Simplified Arabic"/>
          <w:rtl/>
        </w:rPr>
        <w:lastRenderedPageBreak/>
        <w:t>دراسة (</w:t>
      </w:r>
      <w:r w:rsidRPr="000A6517">
        <w:rPr>
          <w:rStyle w:val="Strong"/>
          <w:rFonts w:ascii="Simplified Arabic" w:hAnsi="Simplified Arabic" w:cs="Simplified Arabic"/>
          <w:b w:val="0"/>
          <w:bCs w:val="0"/>
          <w:rtl/>
        </w:rPr>
        <w:t xml:space="preserve">العنزي والحبيب </w:t>
      </w:r>
      <w:r w:rsidRPr="000A6517">
        <w:rPr>
          <w:rFonts w:ascii="Simplified Arabic" w:hAnsi="Simplified Arabic" w:cs="Simplified Arabic"/>
          <w:rtl/>
        </w:rPr>
        <w:t>،</w:t>
      </w:r>
      <w:r w:rsidRPr="000A6517">
        <w:rPr>
          <w:rStyle w:val="Strong"/>
          <w:rFonts w:ascii="Simplified Arabic" w:hAnsi="Simplified Arabic" w:cs="Simplified Arabic"/>
          <w:b w:val="0"/>
          <w:bCs w:val="0"/>
        </w:rPr>
        <w:t xml:space="preserve"> (2020</w:t>
      </w:r>
      <w:r w:rsidRPr="000A6517">
        <w:rPr>
          <w:rFonts w:ascii="Simplified Arabic" w:hAnsi="Simplified Arabic" w:cs="Simplified Arabic"/>
          <w:rtl/>
        </w:rPr>
        <w:t>بعنوان</w:t>
      </w:r>
      <w:r w:rsidRPr="000A6517">
        <w:rPr>
          <w:rFonts w:ascii="Simplified Arabic" w:hAnsi="Simplified Arabic" w:cs="Simplified Arabic"/>
          <w:b/>
          <w:bCs/>
        </w:rPr>
        <w:t xml:space="preserve">: </w:t>
      </w:r>
      <w:r w:rsidRPr="000A6517">
        <w:rPr>
          <w:rStyle w:val="Strong"/>
          <w:rFonts w:ascii="Simplified Arabic" w:hAnsi="Simplified Arabic" w:cs="Simplified Arabic"/>
          <w:b w:val="0"/>
          <w:bCs w:val="0"/>
        </w:rPr>
        <w:t>"</w:t>
      </w:r>
      <w:r w:rsidRPr="000A6517">
        <w:rPr>
          <w:rStyle w:val="Strong"/>
          <w:rFonts w:ascii="Simplified Arabic" w:hAnsi="Simplified Arabic" w:cs="Simplified Arabic"/>
          <w:b w:val="0"/>
          <w:bCs w:val="0"/>
          <w:rtl/>
        </w:rPr>
        <w:t>استخدام وسائل التواصل الاجتماعي من قبل موظفي جودة الرعاية الصحية في المملكة العربية السعودية</w:t>
      </w:r>
      <w:r w:rsidRPr="000A6517">
        <w:rPr>
          <w:rStyle w:val="Strong"/>
          <w:rFonts w:ascii="Simplified Arabic" w:hAnsi="Simplified Arabic" w:cs="Simplified Arabic"/>
          <w:b w:val="0"/>
          <w:bCs w:val="0"/>
        </w:rPr>
        <w:t>"</w:t>
      </w:r>
      <w:r w:rsidRPr="000A6517">
        <w:rPr>
          <w:rFonts w:ascii="Simplified Arabic" w:hAnsi="Simplified Arabic" w:cs="Simplified Arabic"/>
          <w:b/>
          <w:bCs/>
          <w:rtl/>
        </w:rPr>
        <w:t>،</w:t>
      </w:r>
      <w:r w:rsidRPr="000A6517">
        <w:rPr>
          <w:rFonts w:ascii="Simplified Arabic" w:hAnsi="Simplified Arabic" w:cs="Simplified Arabic"/>
          <w:rtl/>
        </w:rPr>
        <w:t xml:space="preserve"> هدفت إلى بحث استخدام وسائل التواصل الاجتماعي من قبل العاملين في مجال جودة الرعاية الصحية لأغراض التعليم والتواصل المهني. واعتمدت الدراسة على المنهج الوصفي المقطعي، وطُبقت على عينة بلغت</w:t>
      </w:r>
      <w:r w:rsidRPr="000A6517">
        <w:rPr>
          <w:rStyle w:val="Strong"/>
          <w:rFonts w:ascii="Simplified Arabic" w:hAnsi="Simplified Arabic" w:cs="Simplified Arabic"/>
          <w:b w:val="0"/>
          <w:bCs w:val="0"/>
          <w:rtl/>
        </w:rPr>
        <w:t xml:space="preserve"> 78 موظفًا في مجال جودة الرعاية الصحية بالمستشفيات السعودية</w:t>
      </w:r>
      <w:r w:rsidRPr="000A6517">
        <w:rPr>
          <w:rFonts w:ascii="Simplified Arabic" w:hAnsi="Simplified Arabic" w:cs="Simplified Arabic"/>
        </w:rPr>
        <w:t xml:space="preserve">. </w:t>
      </w:r>
      <w:r w:rsidRPr="000A6517">
        <w:rPr>
          <w:rFonts w:ascii="Simplified Arabic" w:hAnsi="Simplified Arabic" w:cs="Simplified Arabic"/>
          <w:rtl/>
        </w:rPr>
        <w:t>وأظهرت النتائج أن وسائل التواصل الاجتماعي تمثل أداة مهمة للتواصل المهني وتبادل المعرفة الصحية، وتسهم في دعم التعليم المستمر وتحسين مشاركة المعلومات في قطاع الرعاية الصحية</w:t>
      </w:r>
      <w:r w:rsidRPr="000A6517">
        <w:rPr>
          <w:rFonts w:ascii="Simplified Arabic" w:hAnsi="Simplified Arabic" w:cs="Simplified Arabic"/>
        </w:rPr>
        <w:t>.</w:t>
      </w:r>
    </w:p>
    <w:p w:rsidR="0064419E" w:rsidRPr="009B29A6" w:rsidRDefault="0064419E" w:rsidP="009B7B09">
      <w:pPr>
        <w:pStyle w:val="BodyText"/>
        <w:bidi/>
        <w:spacing w:before="240" w:after="240"/>
        <w:jc w:val="both"/>
        <w:rPr>
          <w:rFonts w:ascii="Simplified Arabic" w:hAnsi="Simplified Arabic" w:cs="Simplified Arabic"/>
          <w:rtl/>
        </w:rPr>
      </w:pPr>
    </w:p>
    <w:p w:rsidR="0064419E" w:rsidRPr="000A6517" w:rsidRDefault="0064419E" w:rsidP="0064419E">
      <w:pPr>
        <w:pStyle w:val="BodyText"/>
        <w:numPr>
          <w:ilvl w:val="0"/>
          <w:numId w:val="2"/>
        </w:numPr>
        <w:bidi/>
        <w:jc w:val="both"/>
        <w:rPr>
          <w:rFonts w:ascii="Simplified Arabic" w:hAnsi="Simplified Arabic" w:cs="Simplified Arabic"/>
        </w:rPr>
      </w:pPr>
      <w:r w:rsidRPr="000A6517">
        <w:rPr>
          <w:rFonts w:ascii="Simplified Arabic" w:hAnsi="Simplified Arabic" w:cs="Simplified Arabic"/>
          <w:rtl/>
        </w:rPr>
        <w:t>دراسة (عجينة، 2019) بعنوان "دور التسويق بالمحتوى في تعزيز ولاء العملاء"، هدفت إلى دراسة أثر التسويق بالمحتوى في تعزيز ولاء عملاء المستشفيات الخاصة في المملكة العربية السعودية، من خلال تحليل العلاقة بين التسويق بالمحتوى وثقة العملاء وتفاعلهم وولائهم. واعتمدت الدراسة المنهج الوصفي التحليلي، واستخدمت الاستبانة أداةً لجمع البيانات، وطُبقت على عينة بلغت (400) مشارك من عملاء المستشفيات الخاصة في المملكة العربية السعودية. وأظهرت النتائج وجود أثر إيجابي للتسويق بالمحتوى في تعزيز ولاء العملاء، حيث يسهم المحتوى القيم في بناء الثقة وتحسين تفاعل العملاء مع المؤسسات الصحية</w:t>
      </w:r>
      <w:r w:rsidRPr="000A6517">
        <w:rPr>
          <w:rFonts w:ascii="Simplified Arabic" w:hAnsi="Simplified Arabic" w:cs="Simplified Arabic"/>
        </w:rPr>
        <w:t>.</w:t>
      </w:r>
    </w:p>
    <w:p w:rsidR="00FB4C7C" w:rsidRDefault="00FB4C7C" w:rsidP="00FB4C7C">
      <w:pPr>
        <w:pStyle w:val="BodyText"/>
        <w:bidi/>
        <w:ind w:left="720"/>
        <w:jc w:val="both"/>
        <w:rPr>
          <w:rFonts w:ascii="Simplified Arabic" w:hAnsi="Simplified Arabic" w:cs="Simplified Arabic"/>
          <w:rtl/>
        </w:rPr>
      </w:pPr>
    </w:p>
    <w:p w:rsidR="009B29A6" w:rsidRPr="000A6517" w:rsidRDefault="009B29A6" w:rsidP="009B29A6">
      <w:pPr>
        <w:pStyle w:val="BodyText"/>
        <w:bidi/>
        <w:ind w:left="720"/>
        <w:jc w:val="both"/>
        <w:rPr>
          <w:rFonts w:ascii="Simplified Arabic" w:hAnsi="Simplified Arabic" w:cs="Simplified Arabic"/>
          <w:rtl/>
        </w:rPr>
      </w:pPr>
    </w:p>
    <w:p w:rsidR="00F467EC" w:rsidRPr="000A6517" w:rsidRDefault="00DA2949" w:rsidP="002031DF">
      <w:pPr>
        <w:pStyle w:val="BodyText"/>
        <w:numPr>
          <w:ilvl w:val="0"/>
          <w:numId w:val="2"/>
        </w:numPr>
        <w:bidi/>
        <w:jc w:val="both"/>
        <w:rPr>
          <w:rFonts w:ascii="Simplified Arabic" w:hAnsi="Simplified Arabic" w:cs="Simplified Arabic"/>
        </w:rPr>
      </w:pPr>
      <w:r w:rsidRPr="000A6517">
        <w:rPr>
          <w:rFonts w:ascii="Simplified Arabic" w:hAnsi="Simplified Arabic" w:cs="Simplified Arabic"/>
          <w:rtl/>
        </w:rPr>
        <w:t>دراسة</w:t>
      </w:r>
      <w:r w:rsidR="00F467EC" w:rsidRPr="000A6517">
        <w:rPr>
          <w:rStyle w:val="Strong"/>
          <w:rFonts w:ascii="Simplified Arabic" w:hAnsi="Simplified Arabic" w:cs="Simplified Arabic"/>
          <w:b w:val="0"/>
          <w:bCs w:val="0"/>
        </w:rPr>
        <w:t>Gurrieri &amp; Drenten</w:t>
      </w:r>
      <w:r w:rsidR="00F467EC" w:rsidRPr="000A6517">
        <w:rPr>
          <w:rFonts w:ascii="Simplified Arabic" w:hAnsi="Simplified Arabic" w:cs="Simplified Arabic"/>
          <w:b/>
          <w:bCs/>
        </w:rPr>
        <w:t>,</w:t>
      </w:r>
      <w:r w:rsidR="00F467EC" w:rsidRPr="000A6517">
        <w:rPr>
          <w:rFonts w:ascii="Simplified Arabic" w:hAnsi="Simplified Arabic" w:cs="Simplified Arabic"/>
        </w:rPr>
        <w:t xml:space="preserve">2019) </w:t>
      </w:r>
      <w:r w:rsidR="00F467EC" w:rsidRPr="000A6517">
        <w:rPr>
          <w:rFonts w:ascii="Simplified Arabic" w:hAnsi="Simplified Arabic" w:cs="Simplified Arabic"/>
          <w:rtl/>
        </w:rPr>
        <w:t xml:space="preserve">) بعنوان </w:t>
      </w:r>
      <w:r w:rsidR="00F467EC" w:rsidRPr="000A6517">
        <w:rPr>
          <w:rStyle w:val="Emphasis"/>
          <w:rFonts w:ascii="Simplified Arabic" w:hAnsi="Simplified Arabic" w:cs="Simplified Arabic"/>
          <w:i w:val="0"/>
          <w:iCs w:val="0"/>
        </w:rPr>
        <w:t>"</w:t>
      </w:r>
      <w:r w:rsidR="00F467EC" w:rsidRPr="000A6517">
        <w:rPr>
          <w:rStyle w:val="Emphasis"/>
          <w:rFonts w:ascii="Simplified Arabic" w:hAnsi="Simplified Arabic" w:cs="Simplified Arabic"/>
          <w:i w:val="0"/>
          <w:iCs w:val="0"/>
          <w:rtl/>
        </w:rPr>
        <w:t>السرد القصصي البصري والمستهلكون الصحيون الأكثر عرضة للخطر: تطبيع الممارسات والدعم الاجتماعي من خلال إنستجرام</w:t>
      </w:r>
      <w:r w:rsidR="00F467EC" w:rsidRPr="000A6517">
        <w:rPr>
          <w:rStyle w:val="Emphasis"/>
          <w:rFonts w:ascii="Simplified Arabic" w:hAnsi="Simplified Arabic" w:cs="Simplified Arabic"/>
          <w:i w:val="0"/>
          <w:iCs w:val="0"/>
        </w:rPr>
        <w:t>"</w:t>
      </w:r>
      <w:r w:rsidR="00F467EC" w:rsidRPr="000A6517">
        <w:rPr>
          <w:rFonts w:ascii="Simplified Arabic" w:hAnsi="Simplified Arabic" w:cs="Simplified Arabic"/>
          <w:rtl/>
        </w:rPr>
        <w:t xml:space="preserve">، هدفت إلى استكشاف دور السرد القصصي البصري عبر وسائل التواصل الاجتماعي في دعم المستهلكين الصحيين خلال تجاربهم العلاجية. واعتمدت الدراسة على المنهج النوعي من خلال تحليل بصري ونصي لـ </w:t>
      </w:r>
      <w:r w:rsidR="00F467EC" w:rsidRPr="000A6517">
        <w:rPr>
          <w:rFonts w:ascii="Simplified Arabic" w:hAnsi="Simplified Arabic" w:cs="Simplified Arabic"/>
        </w:rPr>
        <w:t xml:space="preserve"> </w:t>
      </w:r>
      <w:r w:rsidR="00F467EC" w:rsidRPr="000A6517">
        <w:rPr>
          <w:rStyle w:val="Strong"/>
          <w:rFonts w:ascii="Simplified Arabic" w:hAnsi="Simplified Arabic" w:cs="Simplified Arabic"/>
          <w:b w:val="0"/>
          <w:bCs w:val="0"/>
        </w:rPr>
        <w:t>180</w:t>
      </w:r>
      <w:r w:rsidR="00F467EC" w:rsidRPr="000A6517">
        <w:rPr>
          <w:rStyle w:val="Strong"/>
          <w:rFonts w:ascii="Simplified Arabic" w:hAnsi="Simplified Arabic" w:cs="Simplified Arabic"/>
          <w:b w:val="0"/>
          <w:bCs w:val="0"/>
          <w:rtl/>
        </w:rPr>
        <w:t>منشورًا على</w:t>
      </w:r>
      <w:r w:rsidR="00F467EC" w:rsidRPr="000A6517">
        <w:rPr>
          <w:rStyle w:val="Strong"/>
          <w:rFonts w:ascii="Simplified Arabic" w:hAnsi="Simplified Arabic" w:cs="Simplified Arabic"/>
          <w:rtl/>
        </w:rPr>
        <w:t xml:space="preserve"> </w:t>
      </w:r>
      <w:r w:rsidR="00F467EC" w:rsidRPr="000A6517">
        <w:rPr>
          <w:rStyle w:val="Strong"/>
          <w:rFonts w:ascii="Simplified Arabic" w:hAnsi="Simplified Arabic" w:cs="Simplified Arabic"/>
          <w:b w:val="0"/>
          <w:bCs w:val="0"/>
          <w:rtl/>
        </w:rPr>
        <w:t>إنستجرام</w:t>
      </w:r>
      <w:r w:rsidR="00F467EC" w:rsidRPr="000A6517">
        <w:rPr>
          <w:rFonts w:ascii="Simplified Arabic" w:hAnsi="Simplified Arabic" w:cs="Simplified Arabic"/>
          <w:rtl/>
        </w:rPr>
        <w:t xml:space="preserve"> لمرضى وناجيات من سرطان الثدي. وأظهرت النتائج أن القصص البصرية الرقمية تسهم في تطبيع التجارب الصحية الصعبة، وتعزيز الدعم الاجتماعي، وتوفير مساحة للتواصل وتبادل الخبرات بين المرضى، مما يبرز أهمية المحتوى القصصي في بناء التفاعل والثقة في البيئة الصحية الرقمية</w:t>
      </w:r>
      <w:r w:rsidR="00F467EC" w:rsidRPr="000A6517">
        <w:rPr>
          <w:rFonts w:ascii="Simplified Arabic" w:hAnsi="Simplified Arabic" w:cs="Simplified Arabic"/>
        </w:rPr>
        <w:t>.</w:t>
      </w:r>
    </w:p>
    <w:p w:rsidR="006120BC" w:rsidRDefault="006120BC" w:rsidP="006120BC">
      <w:pPr>
        <w:pStyle w:val="BodyText"/>
        <w:bidi/>
        <w:spacing w:before="240" w:after="240"/>
        <w:jc w:val="both"/>
        <w:rPr>
          <w:rFonts w:ascii="Simplified Arabic" w:hAnsi="Simplified Arabic" w:cs="Simplified Arabic"/>
          <w:rtl/>
        </w:rPr>
      </w:pPr>
    </w:p>
    <w:p w:rsidR="009B29A6" w:rsidRDefault="009B29A6" w:rsidP="009B29A6">
      <w:pPr>
        <w:pStyle w:val="BodyText"/>
        <w:bidi/>
        <w:spacing w:before="240" w:after="240"/>
        <w:jc w:val="both"/>
        <w:rPr>
          <w:rFonts w:ascii="Simplified Arabic" w:hAnsi="Simplified Arabic" w:cs="Simplified Arabic"/>
          <w:rtl/>
        </w:rPr>
      </w:pPr>
    </w:p>
    <w:p w:rsidR="009B29A6" w:rsidRDefault="009B29A6" w:rsidP="009B29A6">
      <w:pPr>
        <w:pStyle w:val="BodyText"/>
        <w:bidi/>
        <w:spacing w:before="240" w:after="240"/>
        <w:jc w:val="both"/>
        <w:rPr>
          <w:rFonts w:ascii="Simplified Arabic" w:hAnsi="Simplified Arabic" w:cs="Simplified Arabic"/>
          <w:rtl/>
        </w:rPr>
      </w:pPr>
    </w:p>
    <w:p w:rsidR="009B29A6" w:rsidRDefault="009B29A6" w:rsidP="009B29A6">
      <w:pPr>
        <w:pStyle w:val="BodyText"/>
        <w:bidi/>
        <w:spacing w:before="240" w:after="240"/>
        <w:jc w:val="both"/>
        <w:rPr>
          <w:rFonts w:ascii="Simplified Arabic" w:hAnsi="Simplified Arabic" w:cs="Simplified Arabic"/>
          <w:rtl/>
        </w:rPr>
      </w:pPr>
    </w:p>
    <w:p w:rsidR="009B29A6" w:rsidRPr="009B29A6" w:rsidRDefault="009B29A6" w:rsidP="009B29A6">
      <w:pPr>
        <w:pStyle w:val="BodyText"/>
        <w:bidi/>
        <w:spacing w:before="240" w:after="240"/>
        <w:jc w:val="both"/>
        <w:rPr>
          <w:rFonts w:ascii="Simplified Arabic" w:hAnsi="Simplified Arabic" w:cs="Simplified Arabic"/>
          <w:rtl/>
        </w:rPr>
      </w:pPr>
    </w:p>
    <w:p w:rsidR="009E1645" w:rsidRPr="000A6517" w:rsidRDefault="009D17EB" w:rsidP="001D16AF">
      <w:pPr>
        <w:pStyle w:val="BodyText"/>
        <w:bidi/>
        <w:spacing w:before="240" w:after="240"/>
        <w:jc w:val="both"/>
        <w:rPr>
          <w:rFonts w:ascii="Simplified Arabic" w:hAnsi="Simplified Arabic" w:cs="Simplified Arabic"/>
          <w:b/>
          <w:bCs/>
          <w:u w:val="single"/>
          <w:rtl/>
        </w:rPr>
      </w:pPr>
      <w:r w:rsidRPr="000A6517">
        <w:rPr>
          <w:rFonts w:ascii="Simplified Arabic" w:hAnsi="Simplified Arabic" w:cs="Simplified Arabic"/>
          <w:rtl/>
        </w:rPr>
        <w:lastRenderedPageBreak/>
        <w:t>2</w:t>
      </w:r>
      <w:r w:rsidRPr="000A6517">
        <w:rPr>
          <w:rFonts w:ascii="Simplified Arabic" w:hAnsi="Simplified Arabic" w:cs="Simplified Arabic"/>
          <w:b/>
          <w:bCs/>
          <w:u w:val="single"/>
          <w:rtl/>
        </w:rPr>
        <w:t>-الدراسات المتعلقة بالمؤثرين والأطباء بصفتهم</w:t>
      </w:r>
      <w:r w:rsidR="001D16AF" w:rsidRPr="000A6517">
        <w:rPr>
          <w:rFonts w:ascii="Simplified Arabic" w:hAnsi="Simplified Arabic" w:cs="Simplified Arabic"/>
          <w:b/>
          <w:bCs/>
          <w:u w:val="single"/>
          <w:rtl/>
        </w:rPr>
        <w:t xml:space="preserve"> مؤثرين في بيئة الاعلام الرقمي </w:t>
      </w:r>
    </w:p>
    <w:p w:rsidR="009B29A6" w:rsidRPr="009B29A6" w:rsidRDefault="00584187" w:rsidP="009B29A6">
      <w:pPr>
        <w:pStyle w:val="BodyText"/>
        <w:numPr>
          <w:ilvl w:val="0"/>
          <w:numId w:val="3"/>
        </w:numPr>
        <w:bidi/>
        <w:spacing w:before="240" w:after="240"/>
        <w:jc w:val="both"/>
        <w:rPr>
          <w:rFonts w:ascii="Simplified Arabic" w:hAnsi="Simplified Arabic" w:cs="Simplified Arabic"/>
          <w:rtl/>
        </w:rPr>
      </w:pPr>
      <w:r w:rsidRPr="000A6517">
        <w:rPr>
          <w:rFonts w:ascii="Simplified Arabic" w:hAnsi="Simplified Arabic" w:cs="Simplified Arabic"/>
          <w:rtl/>
        </w:rPr>
        <w:t>دراسة</w:t>
      </w:r>
      <w:r w:rsidRPr="000A6517">
        <w:rPr>
          <w:rFonts w:ascii="Simplified Arabic" w:hAnsi="Simplified Arabic" w:cs="Simplified Arabic"/>
        </w:rPr>
        <w:t xml:space="preserve"> (Hasan et al., 2025) </w:t>
      </w:r>
      <w:r w:rsidRPr="000A6517">
        <w:rPr>
          <w:rFonts w:ascii="Simplified Arabic" w:hAnsi="Simplified Arabic" w:cs="Simplified Arabic"/>
          <w:rtl/>
        </w:rPr>
        <w:t>بعنوان "مؤثرو الأطباء على وسائل التواصل الاجتماعي ومشاركة المرضى في خلق القيمة"، هدفت إلى دراسة تأثير مؤثري الأطباء عبر وسائل التواصل الاجتماعي على مشاركة المرضى في خلق القيمة الصحية، بالإضافة إلى التعرف على دور مصداقية الطبيب المؤثر في تعزيز تفاعل المرضى وبناء العلاقة بين المرضى ومقدمي الخدمات الصحية. واعتمدت الدراسة على المنهج الكمي باستخدام الاستبانة، حيث طُبقت على عينة بلغت (609) مرضى، وتم تحليل البيانات باستخدام نمذجة المعادلات الهيكلية</w:t>
      </w:r>
      <w:r w:rsidRPr="000A6517">
        <w:rPr>
          <w:rFonts w:ascii="Simplified Arabic" w:hAnsi="Simplified Arabic" w:cs="Simplified Arabic"/>
        </w:rPr>
        <w:t xml:space="preserve"> </w:t>
      </w:r>
      <w:r w:rsidRPr="000A6517">
        <w:rPr>
          <w:rFonts w:ascii="Simplified Arabic" w:hAnsi="Simplified Arabic" w:cs="Simplified Arabic"/>
          <w:rtl/>
        </w:rPr>
        <w:t xml:space="preserve">  </w:t>
      </w:r>
      <w:r w:rsidRPr="000A6517">
        <w:rPr>
          <w:rFonts w:ascii="Simplified Arabic" w:hAnsi="Simplified Arabic" w:cs="Simplified Arabic"/>
        </w:rPr>
        <w:t>(SEM)</w:t>
      </w:r>
      <w:r w:rsidRPr="000A6517">
        <w:rPr>
          <w:rFonts w:ascii="Simplified Arabic" w:hAnsi="Simplified Arabic" w:cs="Simplified Arabic"/>
          <w:rtl/>
        </w:rPr>
        <w:t xml:space="preserve"> وأظهرت النتائج أن مصداقية الطبيب المؤثر، بما تتضمنه من الخبرة والثقة والجاذبية، تسهم بشكل إيجابي في تعزيز تفاعل المرضى وزيادة مشاركتهم في خلق القيمة، كما تساعد في بناء علاقات إيجابية مع المؤسسات الصحية</w:t>
      </w:r>
      <w:r w:rsidRPr="000A6517">
        <w:rPr>
          <w:rFonts w:ascii="Simplified Arabic" w:hAnsi="Simplified Arabic" w:cs="Simplified Arabic"/>
        </w:rPr>
        <w:t>.</w:t>
      </w:r>
    </w:p>
    <w:p w:rsidR="009B29A6" w:rsidRPr="009B29A6" w:rsidRDefault="00B67AFA" w:rsidP="009B29A6">
      <w:pPr>
        <w:pStyle w:val="BodyText"/>
        <w:numPr>
          <w:ilvl w:val="0"/>
          <w:numId w:val="3"/>
        </w:numPr>
        <w:bidi/>
        <w:spacing w:before="240" w:after="240"/>
        <w:jc w:val="both"/>
        <w:rPr>
          <w:rFonts w:ascii="Simplified Arabic" w:hAnsi="Simplified Arabic" w:cs="Simplified Arabic"/>
        </w:rPr>
      </w:pPr>
      <w:r w:rsidRPr="000A6517">
        <w:rPr>
          <w:rFonts w:ascii="Simplified Arabic" w:hAnsi="Simplified Arabic" w:cs="Simplified Arabic"/>
          <w:rtl/>
        </w:rPr>
        <w:t>دراسة</w:t>
      </w:r>
      <w:r w:rsidRPr="000A6517">
        <w:rPr>
          <w:rFonts w:ascii="Simplified Arabic" w:hAnsi="Simplified Arabic" w:cs="Simplified Arabic"/>
        </w:rPr>
        <w:t xml:space="preserve"> (Eng et al., 2026) </w:t>
      </w:r>
      <w:r w:rsidRPr="000A6517">
        <w:rPr>
          <w:rFonts w:ascii="Simplified Arabic" w:hAnsi="Simplified Arabic" w:cs="Simplified Arabic"/>
          <w:rtl/>
        </w:rPr>
        <w:t>بعنوان "المؤثرون الصحيون: تأثير نوع المؤثر والخبرة على المصداقية والثقة والنوايا السلوكية"، هدفت إلى التعرف على تأثير نوع المؤثر الصحي، سواء كان طبيبًا أو مريضًا، ومستوى خبرته على مدى مصداقية المعلومات الصحية، وثقة الجمهور بالرسائل المقدمة، بالإضافة إلى تأثير ذلك على نواياهم وسلوكياتهم الصحية. واعتمدت الدراسة على المنهج التجريبي، حيث تم تطبيقها على عينة مكونة من (485) مشاركًا من المقيمين في الولايات المتحدة ممن لديهم تجربة مع الصداع النصفي المزمن أو العرضي. وأظهرت نتائج الدراسة أن الأطباء المؤثرين حصلوا على مستويات أعلى من الثقة والمصداقية بسبب خبرتهم الطبية، كما أن المؤثرين من الأطباء والمرضى ساهموا في زيادة شعور الجمهور بالأصالة والثقة مقارنة بالمصادر غير المؤثرة، مما يوضح أهمية دور المؤثرين الصحيين في تعزيز تفاعل الجمهور مع المحتوى الصحي الرقمي</w:t>
      </w:r>
      <w:r w:rsidRPr="000A6517">
        <w:rPr>
          <w:rFonts w:ascii="Simplified Arabic" w:hAnsi="Simplified Arabic" w:cs="Simplified Arabic"/>
        </w:rPr>
        <w:t>.</w:t>
      </w:r>
    </w:p>
    <w:p w:rsidR="00995C9F" w:rsidRPr="000A6517" w:rsidRDefault="00995C9F" w:rsidP="003733BB">
      <w:pPr>
        <w:pStyle w:val="BodyText"/>
        <w:numPr>
          <w:ilvl w:val="0"/>
          <w:numId w:val="3"/>
        </w:numPr>
        <w:bidi/>
        <w:spacing w:before="240" w:after="240"/>
        <w:jc w:val="both"/>
        <w:rPr>
          <w:rFonts w:ascii="Simplified Arabic" w:hAnsi="Simplified Arabic" w:cs="Simplified Arabic"/>
        </w:rPr>
      </w:pPr>
      <w:r w:rsidRPr="000A6517">
        <w:rPr>
          <w:rFonts w:ascii="Simplified Arabic" w:hAnsi="Simplified Arabic" w:cs="Simplified Arabic"/>
          <w:rtl/>
        </w:rPr>
        <w:t>دراسة</w:t>
      </w:r>
      <w:r w:rsidRPr="000A6517">
        <w:rPr>
          <w:rFonts w:ascii="Simplified Arabic" w:hAnsi="Simplified Arabic" w:cs="Simplified Arabic"/>
        </w:rPr>
        <w:t xml:space="preserve"> (Guo, Simpson, &amp; Bernardi, 2024) </w:t>
      </w:r>
      <w:r w:rsidRPr="000A6517">
        <w:rPr>
          <w:rFonts w:ascii="Simplified Arabic" w:hAnsi="Simplified Arabic" w:cs="Simplified Arabic"/>
          <w:rtl/>
        </w:rPr>
        <w:t>بعنوان "المؤثر الطبي</w:t>
      </w:r>
      <w:r w:rsidRPr="000A6517">
        <w:rPr>
          <w:rFonts w:ascii="Simplified Arabic" w:hAnsi="Simplified Arabic" w:cs="Simplified Arabic"/>
        </w:rPr>
        <w:t xml:space="preserve"> (Medfluencer): </w:t>
      </w:r>
      <w:r w:rsidRPr="000A6517">
        <w:rPr>
          <w:rFonts w:ascii="Simplified Arabic" w:hAnsi="Simplified Arabic" w:cs="Simplified Arabic"/>
          <w:rtl/>
        </w:rPr>
        <w:t>تمثيل شبكي لهويات المؤثرين الطبيين وخطابهم على وسائل التواصل الاجتماعي"، هدفت إلى تحليل هوية المؤثرين الطبيين عبر وسائل التواصل الاجتماعي، ودراسة طبيعة الخطاب الصحي الذي يقدمونه وكيفية تشكل تأثيرهم داخل البيئات الرقمية. واعتمدت الدراسة على منهج تحليل الشبكات وتحليل المحتوى الرقمي، من خلال تحليل منشورات أفضل (100) مؤثر طبي على منصة</w:t>
      </w:r>
      <w:r w:rsidRPr="000A6517">
        <w:rPr>
          <w:rFonts w:ascii="Simplified Arabic" w:hAnsi="Simplified Arabic" w:cs="Simplified Arabic"/>
        </w:rPr>
        <w:t xml:space="preserve"> X </w:t>
      </w:r>
      <w:r w:rsidRPr="000A6517">
        <w:rPr>
          <w:rFonts w:ascii="Simplified Arabic" w:hAnsi="Simplified Arabic" w:cs="Simplified Arabic"/>
          <w:rtl/>
        </w:rPr>
        <w:t xml:space="preserve"> خلال فترة جائحة كوفيد-19. وأظهرت النتائج أن المؤثرين الطبيين يمثلون فئة مؤثرة في تشكيل الخطاب الصحي الرقمي، وأن الهوية المهنية للطبيب وطريقة تقديم المحتوى الصحي تسهمان في تعزيز حضورهم الرقمي والتأثير في الجمهور</w:t>
      </w:r>
      <w:r w:rsidRPr="000A6517">
        <w:rPr>
          <w:rFonts w:ascii="Simplified Arabic" w:hAnsi="Simplified Arabic" w:cs="Simplified Arabic"/>
        </w:rPr>
        <w:t>.</w:t>
      </w:r>
    </w:p>
    <w:p w:rsidR="00995C9F" w:rsidRDefault="00995C9F" w:rsidP="00995C9F">
      <w:pPr>
        <w:pStyle w:val="BodyText"/>
        <w:bidi/>
        <w:spacing w:before="240" w:after="240"/>
        <w:ind w:left="525"/>
        <w:jc w:val="both"/>
        <w:rPr>
          <w:rFonts w:ascii="Simplified Arabic" w:hAnsi="Simplified Arabic" w:cs="Simplified Arabic"/>
          <w:rtl/>
        </w:rPr>
      </w:pPr>
    </w:p>
    <w:p w:rsidR="009B29A6" w:rsidRDefault="009B29A6" w:rsidP="009B29A6">
      <w:pPr>
        <w:pStyle w:val="BodyText"/>
        <w:bidi/>
        <w:spacing w:before="240" w:after="240"/>
        <w:ind w:left="525"/>
        <w:jc w:val="both"/>
        <w:rPr>
          <w:rFonts w:ascii="Simplified Arabic" w:hAnsi="Simplified Arabic" w:cs="Simplified Arabic"/>
          <w:rtl/>
        </w:rPr>
      </w:pPr>
    </w:p>
    <w:p w:rsidR="009B29A6" w:rsidRPr="009B29A6" w:rsidRDefault="009B29A6" w:rsidP="009B29A6">
      <w:pPr>
        <w:pStyle w:val="BodyText"/>
        <w:bidi/>
        <w:spacing w:before="240" w:after="240"/>
        <w:ind w:left="525"/>
        <w:jc w:val="both"/>
        <w:rPr>
          <w:rFonts w:ascii="Simplified Arabic" w:hAnsi="Simplified Arabic" w:cs="Simplified Arabic"/>
        </w:rPr>
      </w:pPr>
    </w:p>
    <w:p w:rsidR="003733BB" w:rsidRPr="000A6517" w:rsidRDefault="00995C9F" w:rsidP="003733BB">
      <w:pPr>
        <w:pStyle w:val="BodyText"/>
        <w:numPr>
          <w:ilvl w:val="0"/>
          <w:numId w:val="3"/>
        </w:numPr>
        <w:bidi/>
        <w:jc w:val="both"/>
        <w:rPr>
          <w:rFonts w:ascii="Simplified Arabic" w:hAnsi="Simplified Arabic" w:cs="Simplified Arabic"/>
          <w:rtl/>
        </w:rPr>
      </w:pPr>
      <w:r w:rsidRPr="000A6517">
        <w:rPr>
          <w:rFonts w:ascii="Simplified Arabic" w:hAnsi="Simplified Arabic" w:cs="Simplified Arabic"/>
          <w:rtl/>
        </w:rPr>
        <w:lastRenderedPageBreak/>
        <w:t>دراسة</w:t>
      </w:r>
      <w:r w:rsidRPr="000A6517">
        <w:rPr>
          <w:rFonts w:ascii="Simplified Arabic" w:hAnsi="Simplified Arabic" w:cs="Simplified Arabic"/>
        </w:rPr>
        <w:t xml:space="preserve"> (Atef et al., 2023) </w:t>
      </w:r>
      <w:r w:rsidRPr="000A6517">
        <w:rPr>
          <w:rFonts w:ascii="Simplified Arabic" w:hAnsi="Simplified Arabic" w:cs="Simplified Arabic"/>
          <w:rtl/>
        </w:rPr>
        <w:t>بعنوان "المؤثرون أم الأطباء؟ تقديم الأطباء لأنفسهم في مقاطع الفيديو عبر وسائل التواصل الاجتماعي"، هدفت إلى استكشاف كيفية بناء الأطباء لهويتهم الرقمية عبر منصات التواصل الاجتماعي، ودراسة دورهم كمصادر للمعلومات الصحية ومؤثرين في الجمهور. واعتمدت الدراسة على المنهج النوعي، من خلال تحليل محتوى (48) مقطع فيديو طبيًا، وإجراء مقابلات مع (12) طبيبًا مصريًا يقدمون محتوى صحيًا عبر منصتي</w:t>
      </w:r>
      <w:r w:rsidRPr="000A6517">
        <w:rPr>
          <w:rFonts w:ascii="Simplified Arabic" w:hAnsi="Simplified Arabic" w:cs="Simplified Arabic"/>
        </w:rPr>
        <w:t xml:space="preserve"> YouTube </w:t>
      </w:r>
      <w:r w:rsidRPr="000A6517">
        <w:rPr>
          <w:rFonts w:ascii="Simplified Arabic" w:hAnsi="Simplified Arabic" w:cs="Simplified Arabic"/>
          <w:rtl/>
        </w:rPr>
        <w:t>و</w:t>
      </w:r>
      <w:r w:rsidRPr="000A6517">
        <w:rPr>
          <w:rFonts w:ascii="Simplified Arabic" w:hAnsi="Simplified Arabic" w:cs="Simplified Arabic"/>
        </w:rPr>
        <w:t>Facebook</w:t>
      </w:r>
      <w:r w:rsidRPr="000A6517">
        <w:rPr>
          <w:rFonts w:ascii="Simplified Arabic" w:hAnsi="Simplified Arabic" w:cs="Simplified Arabic"/>
          <w:rtl/>
        </w:rPr>
        <w:t xml:space="preserve"> </w:t>
      </w:r>
      <w:r w:rsidR="003733BB" w:rsidRPr="000A6517">
        <w:rPr>
          <w:rFonts w:ascii="Simplified Arabic" w:hAnsi="Simplified Arabic" w:cs="Simplified Arabic"/>
        </w:rPr>
        <w:t>.</w:t>
      </w:r>
    </w:p>
    <w:p w:rsidR="008C22C8" w:rsidRPr="000A6517" w:rsidRDefault="00995C9F" w:rsidP="003733BB">
      <w:pPr>
        <w:pStyle w:val="BodyText"/>
        <w:bidi/>
        <w:ind w:left="525"/>
        <w:jc w:val="both"/>
        <w:rPr>
          <w:rFonts w:ascii="Simplified Arabic" w:hAnsi="Simplified Arabic" w:cs="Simplified Arabic"/>
        </w:rPr>
      </w:pPr>
      <w:r w:rsidRPr="000A6517">
        <w:rPr>
          <w:rFonts w:ascii="Simplified Arabic" w:hAnsi="Simplified Arabic" w:cs="Simplified Arabic"/>
          <w:rtl/>
        </w:rPr>
        <w:t>وأظهرت النتائج أن الأطباء يستخدمون وسائل التواصل الاجتماعي للجمع بين دورهم المهني ودور المؤثر الرقمي، حيث تسهم الخبرة الطبية وطريقة تقديم المحتوى في بناء الثقة وتعزيز تفاعل الجمهور مع الرسائل الصحية.</w:t>
      </w:r>
    </w:p>
    <w:p w:rsidR="0089010A" w:rsidRPr="000A6517" w:rsidRDefault="0089010A" w:rsidP="0089010A">
      <w:pPr>
        <w:pStyle w:val="BodyText"/>
        <w:bidi/>
        <w:spacing w:before="240" w:after="240"/>
        <w:jc w:val="both"/>
        <w:rPr>
          <w:rFonts w:ascii="Simplified Arabic" w:hAnsi="Simplified Arabic" w:cs="Simplified Arabic"/>
        </w:rPr>
      </w:pPr>
    </w:p>
    <w:p w:rsidR="009D17EB" w:rsidRPr="000A6517" w:rsidRDefault="007A0027" w:rsidP="00946364">
      <w:pPr>
        <w:pStyle w:val="BodyText"/>
        <w:numPr>
          <w:ilvl w:val="0"/>
          <w:numId w:val="3"/>
        </w:numPr>
        <w:bidi/>
        <w:spacing w:before="240" w:after="240"/>
        <w:jc w:val="both"/>
        <w:rPr>
          <w:rFonts w:ascii="Simplified Arabic" w:hAnsi="Simplified Arabic" w:cs="Simplified Arabic"/>
        </w:rPr>
      </w:pPr>
      <w:r w:rsidRPr="000A6517">
        <w:rPr>
          <w:rFonts w:ascii="Simplified Arabic" w:hAnsi="Simplified Arabic" w:cs="Simplified Arabic"/>
          <w:rtl/>
        </w:rPr>
        <w:t>دراسة</w:t>
      </w:r>
      <w:r w:rsidRPr="000A6517">
        <w:rPr>
          <w:rFonts w:ascii="Simplified Arabic" w:hAnsi="Simplified Arabic" w:cs="Simplified Arabic"/>
        </w:rPr>
        <w:t xml:space="preserve"> (Ernungtyas et al., 2023) </w:t>
      </w:r>
      <w:r w:rsidRPr="000A6517">
        <w:rPr>
          <w:rFonts w:ascii="Simplified Arabic" w:hAnsi="Simplified Arabic" w:cs="Simplified Arabic"/>
          <w:rtl/>
        </w:rPr>
        <w:t>بعنوان "رسم خصائص المؤثرين الطبيين على وسائل التواصل الاجتماعي: دراسة من إندونيسيا"، هدفت إلى التعرف على خصائص المؤثرين الطبيين عبر وسائل التواصل الاجتماعي، وتحليل جوانب المصداقية والخبرة التي يتمتع بها الأطباء عند تقديم المعلومات الصحية الرقمية للجمهور. واعتمدت الدراسة على المنهج الكمي من خلال تحليل محتوى حسابات المؤثرين الطبيين على م</w:t>
      </w:r>
      <w:r w:rsidR="00C755F9" w:rsidRPr="000A6517">
        <w:rPr>
          <w:rFonts w:ascii="Simplified Arabic" w:hAnsi="Simplified Arabic" w:cs="Simplified Arabic"/>
          <w:rtl/>
        </w:rPr>
        <w:t>نصات التواصل الاجتماعي مثل إنستج</w:t>
      </w:r>
      <w:r w:rsidRPr="000A6517">
        <w:rPr>
          <w:rFonts w:ascii="Simplified Arabic" w:hAnsi="Simplified Arabic" w:cs="Simplified Arabic"/>
          <w:rtl/>
        </w:rPr>
        <w:t>رام وتيك توك وتويتر. وأظهرت النتائج أن الأطباء والمؤثرين الطبيين يُنظر إليهم كمصادر موثوقة للمعلومات الصحية، وأن الخبرة المهنية وطريقة تقديم المحتوى الصحي تؤدي دورًا مهمًا في بناء المصداقية وتعزيز تفاعل الجمهور مع الرسائل الصحية الرقمية</w:t>
      </w:r>
      <w:r w:rsidRPr="000A6517">
        <w:rPr>
          <w:rFonts w:ascii="Simplified Arabic" w:hAnsi="Simplified Arabic" w:cs="Simplified Arabic"/>
        </w:rPr>
        <w:t>.</w:t>
      </w:r>
    </w:p>
    <w:p w:rsidR="00995C9F" w:rsidRPr="000A6517" w:rsidRDefault="00995C9F" w:rsidP="00995C9F">
      <w:pPr>
        <w:pStyle w:val="ListParagraph"/>
        <w:rPr>
          <w:rFonts w:ascii="Simplified Arabic" w:hAnsi="Simplified Arabic" w:cs="Simplified Arabic"/>
          <w:sz w:val="28"/>
          <w:szCs w:val="28"/>
          <w:rtl/>
        </w:rPr>
      </w:pPr>
    </w:p>
    <w:p w:rsidR="00995C9F" w:rsidRPr="000A6517" w:rsidRDefault="00995C9F" w:rsidP="00995C9F">
      <w:pPr>
        <w:pStyle w:val="BodyText"/>
        <w:numPr>
          <w:ilvl w:val="0"/>
          <w:numId w:val="3"/>
        </w:numPr>
        <w:bidi/>
        <w:spacing w:after="240"/>
        <w:jc w:val="both"/>
        <w:rPr>
          <w:rFonts w:ascii="Simplified Arabic" w:hAnsi="Simplified Arabic" w:cs="Simplified Arabic"/>
        </w:rPr>
      </w:pPr>
      <w:r w:rsidRPr="000A6517">
        <w:rPr>
          <w:rFonts w:ascii="Simplified Arabic" w:hAnsi="Simplified Arabic" w:cs="Simplified Arabic"/>
          <w:rtl/>
        </w:rPr>
        <w:t>دراسة</w:t>
      </w:r>
      <w:r w:rsidRPr="000A6517">
        <w:rPr>
          <w:rFonts w:ascii="Simplified Arabic" w:hAnsi="Simplified Arabic" w:cs="Simplified Arabic"/>
        </w:rPr>
        <w:t xml:space="preserve"> (Zengin, 2023) </w:t>
      </w:r>
      <w:r w:rsidRPr="000A6517">
        <w:rPr>
          <w:rFonts w:ascii="Simplified Arabic" w:hAnsi="Simplified Arabic" w:cs="Simplified Arabic"/>
          <w:rtl/>
        </w:rPr>
        <w:t xml:space="preserve">بعنوان </w:t>
      </w:r>
      <w:r w:rsidRPr="000A6517">
        <w:rPr>
          <w:rStyle w:val="Strong"/>
          <w:rFonts w:ascii="Simplified Arabic" w:hAnsi="Simplified Arabic" w:cs="Simplified Arabic"/>
          <w:b w:val="0"/>
          <w:bCs w:val="0"/>
        </w:rPr>
        <w:t>"</w:t>
      </w:r>
      <w:r w:rsidRPr="000A6517">
        <w:rPr>
          <w:rStyle w:val="Strong"/>
          <w:rFonts w:ascii="Simplified Arabic" w:hAnsi="Simplified Arabic" w:cs="Simplified Arabic"/>
          <w:b w:val="0"/>
          <w:bCs w:val="0"/>
          <w:rtl/>
        </w:rPr>
        <w:t>كيف يستخدم الأطباء المؤثرون وسائل التواصل الاجتماعي؟ تحليل محتوى حول الاتصالات التسويقية وخصوصية المرضى والأخلاقيات</w:t>
      </w:r>
      <w:r w:rsidRPr="000A6517">
        <w:rPr>
          <w:rStyle w:val="Strong"/>
          <w:rFonts w:ascii="Simplified Arabic" w:hAnsi="Simplified Arabic" w:cs="Simplified Arabic"/>
          <w:b w:val="0"/>
          <w:bCs w:val="0"/>
        </w:rPr>
        <w:t>"</w:t>
      </w:r>
      <w:r w:rsidRPr="000A6517">
        <w:rPr>
          <w:rFonts w:ascii="Simplified Arabic" w:hAnsi="Simplified Arabic" w:cs="Simplified Arabic"/>
          <w:b/>
          <w:bCs/>
          <w:rtl/>
        </w:rPr>
        <w:t>،</w:t>
      </w:r>
      <w:r w:rsidRPr="000A6517">
        <w:rPr>
          <w:rFonts w:ascii="Simplified Arabic" w:hAnsi="Simplified Arabic" w:cs="Simplified Arabic"/>
          <w:rtl/>
        </w:rPr>
        <w:t xml:space="preserve"> هدفت إلى تحليل استخدام الأطباء المؤثرين لوسائل التواصل الاجتماعي، وطبيعة المحتوى الذي يقدمونه، ومدى التزامهم بالمعايير الأخلاقية. واعتمدت الدراسة على منهج تحليل المحتوى، من خلال تحليل (565) قصة منشورة على منصة </w:t>
      </w:r>
      <w:r w:rsidRPr="000A6517">
        <w:rPr>
          <w:rStyle w:val="Strong"/>
          <w:rFonts w:ascii="Simplified Arabic" w:hAnsi="Simplified Arabic" w:cs="Simplified Arabic"/>
          <w:rtl/>
        </w:rPr>
        <w:t>ا</w:t>
      </w:r>
      <w:r w:rsidRPr="000A6517">
        <w:rPr>
          <w:rStyle w:val="Strong"/>
          <w:rFonts w:ascii="Simplified Arabic" w:hAnsi="Simplified Arabic" w:cs="Simplified Arabic"/>
          <w:b w:val="0"/>
          <w:bCs w:val="0"/>
          <w:rtl/>
        </w:rPr>
        <w:t>نستجرام</w:t>
      </w:r>
      <w:r w:rsidRPr="000A6517">
        <w:rPr>
          <w:rStyle w:val="Strong"/>
          <w:rFonts w:ascii="Simplified Arabic" w:hAnsi="Simplified Arabic" w:cs="Simplified Arabic"/>
          <w:rtl/>
        </w:rPr>
        <w:t xml:space="preserve"> </w:t>
      </w:r>
      <w:r w:rsidRPr="000A6517">
        <w:rPr>
          <w:rFonts w:ascii="Simplified Arabic" w:hAnsi="Simplified Arabic" w:cs="Simplified Arabic"/>
          <w:rtl/>
        </w:rPr>
        <w:t>لـ(13) طبيبًا مؤثرًا. وأظهرت النتائج أن الأطباء المؤثرين يوظفون المنصات الرقمية في تقديم المحتوى الطبي والترويج لخدماتهم، مع بروز تحديات أخلاقية تتعلق بالإعلانات وخصوصية المرضى، مما يؤكد أهمية الالتزام بالمعايير المهنية عند نشر المحتوى الصحي</w:t>
      </w:r>
      <w:r w:rsidRPr="000A6517">
        <w:rPr>
          <w:rFonts w:ascii="Simplified Arabic" w:hAnsi="Simplified Arabic" w:cs="Simplified Arabic"/>
        </w:rPr>
        <w:t>.</w:t>
      </w:r>
    </w:p>
    <w:p w:rsidR="00995C9F" w:rsidRPr="000A6517" w:rsidRDefault="00995C9F" w:rsidP="00995C9F">
      <w:pPr>
        <w:pStyle w:val="ListParagraph"/>
        <w:rPr>
          <w:rFonts w:ascii="Simplified Arabic" w:hAnsi="Simplified Arabic" w:cs="Simplified Arabic"/>
          <w:sz w:val="28"/>
          <w:szCs w:val="28"/>
          <w:rtl/>
        </w:rPr>
      </w:pPr>
    </w:p>
    <w:p w:rsidR="00995C9F" w:rsidRPr="000A6517" w:rsidRDefault="00995C9F" w:rsidP="00995C9F">
      <w:pPr>
        <w:pStyle w:val="BodyText"/>
        <w:numPr>
          <w:ilvl w:val="0"/>
          <w:numId w:val="3"/>
        </w:numPr>
        <w:bidi/>
        <w:spacing w:after="240"/>
        <w:jc w:val="both"/>
        <w:rPr>
          <w:rFonts w:ascii="Simplified Arabic" w:hAnsi="Simplified Arabic" w:cs="Simplified Arabic"/>
        </w:rPr>
      </w:pPr>
      <w:r w:rsidRPr="000A6517">
        <w:rPr>
          <w:rFonts w:ascii="Simplified Arabic" w:hAnsi="Simplified Arabic" w:cs="Simplified Arabic"/>
          <w:rtl/>
        </w:rPr>
        <w:t xml:space="preserve">دراسة (الفراج وآخرون، 2021) بعنوان "أثر أبعاد مصداقية المؤثرين: الجاذبية، والجدارة بالثقة، والخبرة على نية الشراء في قطاع طب الجلدية التجميلي"، هدفت إلى دراسة تأثير مصداقية المؤثرين عبر منصات التواصل الاجتماعي على قرارات الجمهور تجاه خدمات طب الجلدية والتجميل. واعتمدت الدراسة على المنهج الكمي باستخدام الاستبانة، وطُبقت على عينة بلغت (384) مستجيبًا من متابعي خدمات </w:t>
      </w:r>
      <w:r w:rsidR="00C755F9" w:rsidRPr="000A6517">
        <w:rPr>
          <w:rFonts w:ascii="Simplified Arabic" w:hAnsi="Simplified Arabic" w:cs="Simplified Arabic"/>
          <w:rtl/>
        </w:rPr>
        <w:t xml:space="preserve">الجلدية التجميلية عبر منصة </w:t>
      </w:r>
      <w:r w:rsidR="00C755F9" w:rsidRPr="000A6517">
        <w:rPr>
          <w:rFonts w:ascii="Simplified Arabic" w:hAnsi="Simplified Arabic" w:cs="Simplified Arabic"/>
          <w:rtl/>
        </w:rPr>
        <w:lastRenderedPageBreak/>
        <w:t>إنستج</w:t>
      </w:r>
      <w:r w:rsidRPr="000A6517">
        <w:rPr>
          <w:rFonts w:ascii="Simplified Arabic" w:hAnsi="Simplified Arabic" w:cs="Simplified Arabic"/>
          <w:rtl/>
        </w:rPr>
        <w:t>رام في الأردن. وأظهرت النتائج أن خبرة المؤثر وجاذبيته ومصداقيته تسهم في تعزيز ثقة الجمهور والتأثير على نواياهم السلوكية تجاه الخدمات الطبية التجميلية</w:t>
      </w:r>
      <w:r w:rsidRPr="000A6517">
        <w:rPr>
          <w:rFonts w:ascii="Simplified Arabic" w:hAnsi="Simplified Arabic" w:cs="Simplified Arabic"/>
        </w:rPr>
        <w:t>.</w:t>
      </w:r>
    </w:p>
    <w:p w:rsidR="00995C9F" w:rsidRPr="000A6517" w:rsidRDefault="00995C9F" w:rsidP="00995C9F">
      <w:pPr>
        <w:pStyle w:val="ListParagraph"/>
        <w:rPr>
          <w:rFonts w:ascii="Simplified Arabic" w:hAnsi="Simplified Arabic" w:cs="Simplified Arabic"/>
          <w:sz w:val="28"/>
          <w:szCs w:val="28"/>
          <w:rtl/>
        </w:rPr>
      </w:pPr>
    </w:p>
    <w:p w:rsidR="009E0900" w:rsidRPr="000A6517" w:rsidRDefault="00995C9F" w:rsidP="00995C9F">
      <w:pPr>
        <w:pStyle w:val="BodyText"/>
        <w:numPr>
          <w:ilvl w:val="0"/>
          <w:numId w:val="3"/>
        </w:numPr>
        <w:bidi/>
        <w:spacing w:after="240"/>
        <w:jc w:val="both"/>
        <w:rPr>
          <w:rFonts w:ascii="Simplified Arabic" w:hAnsi="Simplified Arabic" w:cs="Simplified Arabic"/>
        </w:rPr>
      </w:pPr>
      <w:r w:rsidRPr="000A6517">
        <w:rPr>
          <w:rFonts w:ascii="Simplified Arabic" w:hAnsi="Simplified Arabic" w:cs="Simplified Arabic"/>
          <w:rtl/>
        </w:rPr>
        <w:t>دراسة</w:t>
      </w:r>
      <w:r w:rsidRPr="000A6517">
        <w:rPr>
          <w:rFonts w:ascii="Simplified Arabic" w:hAnsi="Simplified Arabic" w:cs="Simplified Arabic"/>
        </w:rPr>
        <w:t xml:space="preserve"> (Jay et al., 2021) </w:t>
      </w:r>
      <w:r w:rsidRPr="000A6517">
        <w:rPr>
          <w:rFonts w:ascii="Simplified Arabic" w:hAnsi="Simplified Arabic" w:cs="Simplified Arabic"/>
          <w:rtl/>
        </w:rPr>
        <w:t xml:space="preserve">بعنوان </w:t>
      </w:r>
      <w:r w:rsidRPr="000A6517">
        <w:rPr>
          <w:rStyle w:val="Strong"/>
          <w:rFonts w:ascii="Simplified Arabic" w:hAnsi="Simplified Arabic" w:cs="Simplified Arabic"/>
          <w:b w:val="0"/>
          <w:bCs w:val="0"/>
        </w:rPr>
        <w:t>"</w:t>
      </w:r>
      <w:r w:rsidRPr="000A6517">
        <w:rPr>
          <w:rStyle w:val="Strong"/>
          <w:rFonts w:ascii="Simplified Arabic" w:hAnsi="Simplified Arabic" w:cs="Simplified Arabic"/>
          <w:b w:val="0"/>
          <w:bCs w:val="0"/>
          <w:rtl/>
        </w:rPr>
        <w:t>أفضل 50 طبيبًا مؤثرًا على منصة إنستجرام</w:t>
      </w:r>
      <w:r w:rsidRPr="000A6517">
        <w:rPr>
          <w:rStyle w:val="Strong"/>
          <w:rFonts w:ascii="Simplified Arabic" w:hAnsi="Simplified Arabic" w:cs="Simplified Arabic"/>
          <w:b w:val="0"/>
          <w:bCs w:val="0"/>
        </w:rPr>
        <w:t>"</w:t>
      </w:r>
      <w:r w:rsidRPr="000A6517">
        <w:rPr>
          <w:rFonts w:ascii="Simplified Arabic" w:hAnsi="Simplified Arabic" w:cs="Simplified Arabic"/>
          <w:b/>
          <w:bCs/>
          <w:rtl/>
        </w:rPr>
        <w:t>،</w:t>
      </w:r>
      <w:r w:rsidRPr="000A6517">
        <w:rPr>
          <w:rFonts w:ascii="Simplified Arabic" w:hAnsi="Simplified Arabic" w:cs="Simplified Arabic"/>
          <w:rtl/>
        </w:rPr>
        <w:t xml:space="preserve"> هدفت إلى التعرف على خصائص الحسابات الأكثر متابعة للأطباء على منصة إنستجرام، وتحليل طبيعة حضورهم الرقمي ومحتواهم بوصفهم أطباء مؤثرين في البيئة الرقمية. واعتمدت الدراسة على تحليل محتوى حسابات (</w:t>
      </w:r>
      <w:r w:rsidR="00C755F9" w:rsidRPr="000A6517">
        <w:rPr>
          <w:rFonts w:ascii="Simplified Arabic" w:hAnsi="Simplified Arabic" w:cs="Simplified Arabic"/>
          <w:rtl/>
        </w:rPr>
        <w:t>50) طبيبًا مؤثرًا على منصة إنستج</w:t>
      </w:r>
      <w:r w:rsidRPr="000A6517">
        <w:rPr>
          <w:rFonts w:ascii="Simplified Arabic" w:hAnsi="Simplified Arabic" w:cs="Simplified Arabic"/>
          <w:rtl/>
        </w:rPr>
        <w:t>رام، من خلال دراسة خصائص الحسابات ونوعية المحتوى المنشور. وأظهرت النتائج أن الأطباء المؤثرين يستخدمون المنصات الرقمية لبناء حضورهم المهني والتواصل مع الجمهور، وأن المحتوى الطبي يمثل عنصرًا أساسيًا في تشكيل هويتهم الرقمية وتعزيز تأثيرهم الصحي عبر وسائل التواصل الاجتماعي</w:t>
      </w:r>
      <w:r w:rsidRPr="000A6517">
        <w:rPr>
          <w:rFonts w:ascii="Simplified Arabic" w:hAnsi="Simplified Arabic" w:cs="Simplified Arabic"/>
        </w:rPr>
        <w:t>.</w:t>
      </w:r>
    </w:p>
    <w:p w:rsidR="00F37961" w:rsidRPr="000A6517" w:rsidRDefault="00F37961" w:rsidP="00F37961">
      <w:pPr>
        <w:pStyle w:val="BodyText"/>
        <w:bidi/>
        <w:spacing w:after="240"/>
        <w:jc w:val="both"/>
        <w:rPr>
          <w:rFonts w:ascii="Simplified Arabic" w:hAnsi="Simplified Arabic" w:cs="Simplified Arabic"/>
        </w:rPr>
      </w:pPr>
    </w:p>
    <w:p w:rsidR="009E0900" w:rsidRPr="000A6517" w:rsidRDefault="00D9776D" w:rsidP="00995C9F">
      <w:pPr>
        <w:pStyle w:val="BodyText"/>
        <w:numPr>
          <w:ilvl w:val="0"/>
          <w:numId w:val="3"/>
        </w:numPr>
        <w:bidi/>
        <w:spacing w:before="240" w:after="240"/>
        <w:jc w:val="both"/>
        <w:rPr>
          <w:rFonts w:ascii="Simplified Arabic" w:hAnsi="Simplified Arabic" w:cs="Simplified Arabic"/>
        </w:rPr>
      </w:pPr>
      <w:r w:rsidRPr="000A6517">
        <w:rPr>
          <w:rFonts w:ascii="Simplified Arabic" w:hAnsi="Simplified Arabic" w:cs="Simplified Arabic"/>
          <w:rtl/>
        </w:rPr>
        <w:t>دراسة</w:t>
      </w:r>
      <w:r w:rsidRPr="000A6517">
        <w:rPr>
          <w:rFonts w:ascii="Simplified Arabic" w:hAnsi="Simplified Arabic" w:cs="Simplified Arabic"/>
        </w:rPr>
        <w:t xml:space="preserve"> (Sokolova &amp; Kefi, 2020) </w:t>
      </w:r>
      <w:r w:rsidRPr="000A6517">
        <w:rPr>
          <w:rFonts w:ascii="Simplified Arabic" w:hAnsi="Simplified Arabic" w:cs="Simplified Arabic"/>
          <w:rtl/>
        </w:rPr>
        <w:t>بعنوان "تأثير مصداقية المؤثرين في وسائل التواصل الاجتماعي والعلاقات شبه التفاعلية على نية الشراء لدى المتابعين"، هدفت إلى دراسة دور مصداقية المؤثرين والعلاقات شبه التفاعلية التي يطورها المتابعون معهم في التأثير على سلوك المستهلك. واعتمدت الدراسة على المنهج الكمي باستخدام الاستبانة، وطُبقت على عينة بلغت (300) مستخدمًا لوسائل التواصل الاجتماعي يتابعون مؤثرين رقميين. وأظهرت النتائج أن مصداقية المؤثر والخبرة والجاذبية والعلاقة النفسية مع المتابعين تسهم في تعزيز الثقة والتأثير على نوايا الجمهور السلوكية</w:t>
      </w:r>
      <w:r w:rsidRPr="000A6517">
        <w:rPr>
          <w:rFonts w:ascii="Simplified Arabic" w:hAnsi="Simplified Arabic" w:cs="Simplified Arabic"/>
        </w:rPr>
        <w:t>.</w:t>
      </w:r>
    </w:p>
    <w:p w:rsidR="00687299" w:rsidRPr="000A6517" w:rsidRDefault="00687299" w:rsidP="009B29A6">
      <w:pPr>
        <w:pStyle w:val="BodyText"/>
        <w:bidi/>
        <w:spacing w:before="240" w:after="240"/>
        <w:jc w:val="both"/>
        <w:rPr>
          <w:rFonts w:ascii="Simplified Arabic" w:hAnsi="Simplified Arabic" w:cs="Simplified Arabic"/>
        </w:rPr>
      </w:pPr>
    </w:p>
    <w:p w:rsidR="00AF20A7" w:rsidRPr="000A6517" w:rsidRDefault="009D17EB" w:rsidP="009D490D">
      <w:pPr>
        <w:pStyle w:val="BodyText"/>
        <w:numPr>
          <w:ilvl w:val="0"/>
          <w:numId w:val="3"/>
        </w:numPr>
        <w:bidi/>
        <w:spacing w:after="240"/>
        <w:jc w:val="both"/>
        <w:rPr>
          <w:rFonts w:ascii="Simplified Arabic" w:hAnsi="Simplified Arabic" w:cs="Simplified Arabic"/>
        </w:rPr>
      </w:pPr>
      <w:r w:rsidRPr="000A6517">
        <w:rPr>
          <w:rFonts w:ascii="Simplified Arabic" w:hAnsi="Simplified Arabic" w:cs="Simplified Arabic"/>
          <w:rtl/>
        </w:rPr>
        <w:t>دراسة</w:t>
      </w:r>
      <w:r w:rsidRPr="000A6517">
        <w:rPr>
          <w:rFonts w:ascii="Simplified Arabic" w:hAnsi="Simplified Arabic" w:cs="Simplified Arabic"/>
        </w:rPr>
        <w:t xml:space="preserve"> </w:t>
      </w:r>
      <w:r w:rsidR="009E0900" w:rsidRPr="000A6517">
        <w:rPr>
          <w:rFonts w:ascii="Simplified Arabic" w:hAnsi="Simplified Arabic" w:cs="Simplified Arabic"/>
          <w:rtl/>
        </w:rPr>
        <w:t xml:space="preserve"> </w:t>
      </w:r>
      <w:r w:rsidRPr="000A6517">
        <w:rPr>
          <w:rFonts w:ascii="Simplified Arabic" w:hAnsi="Simplified Arabic" w:cs="Simplified Arabic"/>
        </w:rPr>
        <w:t xml:space="preserve">Lou &amp; Yuan </w:t>
      </w:r>
      <w:r w:rsidR="00EA1513" w:rsidRPr="000A6517">
        <w:rPr>
          <w:rFonts w:ascii="Simplified Arabic" w:hAnsi="Simplified Arabic" w:cs="Simplified Arabic"/>
        </w:rPr>
        <w:t>,</w:t>
      </w:r>
      <w:r w:rsidRPr="000A6517">
        <w:rPr>
          <w:rFonts w:ascii="Simplified Arabic" w:hAnsi="Simplified Arabic" w:cs="Simplified Arabic"/>
        </w:rPr>
        <w:t>2019)</w:t>
      </w:r>
      <w:r w:rsidR="00EA1513" w:rsidRPr="000A6517">
        <w:rPr>
          <w:rFonts w:ascii="Simplified Arabic" w:hAnsi="Simplified Arabic" w:cs="Simplified Arabic"/>
          <w:rtl/>
        </w:rPr>
        <w:t xml:space="preserve"> )</w:t>
      </w:r>
      <w:r w:rsidR="00042E57" w:rsidRPr="000A6517">
        <w:rPr>
          <w:rFonts w:ascii="Simplified Arabic" w:hAnsi="Simplified Arabic" w:cs="Simplified Arabic"/>
          <w:rtl/>
        </w:rPr>
        <w:t xml:space="preserve"> </w:t>
      </w:r>
      <w:r w:rsidR="00D378CC" w:rsidRPr="000A6517">
        <w:rPr>
          <w:rFonts w:ascii="Simplified Arabic" w:hAnsi="Simplified Arabic" w:cs="Simplified Arabic"/>
          <w:rtl/>
        </w:rPr>
        <w:t>بعنوان "تأثير التسويق عبر المؤثرين على وسائل التواصل الاجتماعي: دور قيمة المحتوى ومصداقية المؤثر في استجابة المستهلك"، هدفت إلى دراسة أثر خصائص المؤثرين، وخاصة المصداقية والخبرة وقيمة المحتوى، على ثقة المستهلك ونواياه السلوكية تجاه العلامات التجارية. واعتمدت الدراسة على المنهج الكمي باستخدام الاستبانة، وطُبقت على عينة بلغت (538) مستخدمًا نشطًا لوسائل التواصل الاجتماعي. وأظهرت النتائج أن مصداقية المؤثر وجودة المحتوى المقدّم من العوامل الأساسية في تعزيز ثقة الجمهور والتأثير على نواياهم الشرائية واستجابتهم للعلامات التجارية</w:t>
      </w:r>
      <w:r w:rsidR="00D378CC" w:rsidRPr="000A6517">
        <w:rPr>
          <w:rFonts w:ascii="Simplified Arabic" w:hAnsi="Simplified Arabic" w:cs="Simplified Arabic"/>
        </w:rPr>
        <w:t>.</w:t>
      </w:r>
    </w:p>
    <w:p w:rsidR="006738C5" w:rsidRDefault="006738C5" w:rsidP="009D490D">
      <w:pPr>
        <w:pStyle w:val="BodyText"/>
        <w:bidi/>
        <w:jc w:val="both"/>
        <w:rPr>
          <w:rFonts w:ascii="Simplified Arabic" w:hAnsi="Simplified Arabic" w:cs="Simplified Arabic"/>
          <w:rtl/>
        </w:rPr>
      </w:pPr>
    </w:p>
    <w:p w:rsidR="009B29A6" w:rsidRDefault="009B29A6" w:rsidP="009B29A6">
      <w:pPr>
        <w:pStyle w:val="BodyText"/>
        <w:bidi/>
        <w:jc w:val="both"/>
        <w:rPr>
          <w:rFonts w:ascii="Simplified Arabic" w:hAnsi="Simplified Arabic" w:cs="Simplified Arabic"/>
          <w:rtl/>
        </w:rPr>
      </w:pPr>
    </w:p>
    <w:p w:rsidR="009B29A6" w:rsidRDefault="009B29A6" w:rsidP="009B29A6">
      <w:pPr>
        <w:pStyle w:val="BodyText"/>
        <w:bidi/>
        <w:jc w:val="both"/>
        <w:rPr>
          <w:rFonts w:ascii="Simplified Arabic" w:hAnsi="Simplified Arabic" w:cs="Simplified Arabic"/>
          <w:rtl/>
        </w:rPr>
      </w:pPr>
    </w:p>
    <w:p w:rsidR="009B29A6" w:rsidRDefault="009B29A6" w:rsidP="009B29A6">
      <w:pPr>
        <w:pStyle w:val="BodyText"/>
        <w:bidi/>
        <w:jc w:val="both"/>
        <w:rPr>
          <w:rFonts w:ascii="Simplified Arabic" w:hAnsi="Simplified Arabic" w:cs="Simplified Arabic"/>
          <w:rtl/>
        </w:rPr>
      </w:pPr>
    </w:p>
    <w:p w:rsidR="009B29A6" w:rsidRPr="009B29A6" w:rsidRDefault="009B29A6" w:rsidP="009B29A6">
      <w:pPr>
        <w:pStyle w:val="BodyText"/>
        <w:bidi/>
        <w:jc w:val="both"/>
        <w:rPr>
          <w:rFonts w:ascii="Simplified Arabic" w:hAnsi="Simplified Arabic" w:cs="Simplified Arabic"/>
        </w:rPr>
      </w:pPr>
    </w:p>
    <w:p w:rsidR="00DC02CE" w:rsidRPr="000A6517" w:rsidRDefault="003E310D" w:rsidP="00CC740D">
      <w:pPr>
        <w:pStyle w:val="BodyText"/>
        <w:bidi/>
        <w:jc w:val="both"/>
        <w:rPr>
          <w:rFonts w:ascii="Simplified Arabic" w:hAnsi="Simplified Arabic" w:cs="Simplified Arabic"/>
          <w:b/>
          <w:bCs/>
          <w:u w:val="single"/>
          <w:rtl/>
        </w:rPr>
      </w:pPr>
      <w:r w:rsidRPr="000A6517">
        <w:rPr>
          <w:rFonts w:ascii="Simplified Arabic" w:hAnsi="Simplified Arabic" w:cs="Simplified Arabic"/>
          <w:b/>
          <w:bCs/>
          <w:u w:val="single"/>
          <w:rtl/>
        </w:rPr>
        <w:lastRenderedPageBreak/>
        <w:t>التعليق على الدراسات السابقة و</w:t>
      </w:r>
      <w:r w:rsidR="001D16AF" w:rsidRPr="000A6517">
        <w:rPr>
          <w:rFonts w:ascii="Simplified Arabic" w:hAnsi="Simplified Arabic" w:cs="Simplified Arabic"/>
          <w:b/>
          <w:bCs/>
          <w:u w:val="single"/>
          <w:rtl/>
        </w:rPr>
        <w:t>الا</w:t>
      </w:r>
      <w:r w:rsidRPr="000A6517">
        <w:rPr>
          <w:rFonts w:ascii="Simplified Arabic" w:hAnsi="Simplified Arabic" w:cs="Simplified Arabic"/>
          <w:b/>
          <w:bCs/>
          <w:u w:val="single"/>
          <w:rtl/>
        </w:rPr>
        <w:t>ستفادة منها</w:t>
      </w:r>
      <w:r w:rsidR="00DC02CE" w:rsidRPr="000A6517">
        <w:rPr>
          <w:rFonts w:ascii="Simplified Arabic" w:hAnsi="Simplified Arabic" w:cs="Simplified Arabic"/>
          <w:b/>
          <w:bCs/>
          <w:u w:val="single"/>
        </w:rPr>
        <w:t>:</w:t>
      </w:r>
    </w:p>
    <w:p w:rsidR="00163A08" w:rsidRPr="00CC740D" w:rsidRDefault="00163A08" w:rsidP="00163A08">
      <w:pPr>
        <w:pStyle w:val="pdq2pgselectionanchorcontainer"/>
        <w:bidi/>
        <w:jc w:val="both"/>
        <w:rPr>
          <w:rFonts w:ascii="Simplified Arabic" w:hAnsi="Simplified Arabic" w:cs="Simplified Arabic"/>
          <w:sz w:val="28"/>
          <w:szCs w:val="28"/>
        </w:rPr>
      </w:pPr>
      <w:r w:rsidRPr="00CC740D">
        <w:rPr>
          <w:rFonts w:ascii="Simplified Arabic" w:hAnsi="Simplified Arabic" w:cs="Simplified Arabic"/>
          <w:sz w:val="28"/>
          <w:szCs w:val="28"/>
          <w:rtl/>
        </w:rPr>
        <w:t xml:space="preserve">يتضح من خلال الدراسات السابقة وجود اهتمام متزايد بدور وسائل التواصل الاجتماعي في تطوير الاتصال الصحي الرقمي، حيث أشارت دراسات </w:t>
      </w:r>
      <w:r w:rsidRPr="00CC740D">
        <w:rPr>
          <w:rStyle w:val="Strong"/>
          <w:rFonts w:ascii="Simplified Arabic" w:hAnsi="Simplified Arabic" w:cs="Simplified Arabic"/>
          <w:b w:val="0"/>
          <w:bCs w:val="0"/>
          <w:sz w:val="28"/>
          <w:szCs w:val="28"/>
          <w:rtl/>
        </w:rPr>
        <w:t>جواد (2026)، ولحول (2026)، والحثيل وآخرون (2025)، و</w:t>
      </w:r>
      <w:r w:rsidRPr="00CC740D">
        <w:rPr>
          <w:rStyle w:val="Strong"/>
          <w:rFonts w:ascii="Simplified Arabic" w:hAnsi="Simplified Arabic" w:cs="Simplified Arabic"/>
          <w:b w:val="0"/>
          <w:bCs w:val="0"/>
          <w:sz w:val="28"/>
          <w:szCs w:val="28"/>
        </w:rPr>
        <w:t xml:space="preserve"> </w:t>
      </w:r>
      <w:r w:rsidRPr="00CC740D">
        <w:rPr>
          <w:rStyle w:val="Strong"/>
          <w:rFonts w:ascii="Simplified Arabic" w:hAnsi="Simplified Arabic" w:cs="Simplified Arabic"/>
          <w:b w:val="0"/>
          <w:bCs w:val="0"/>
          <w:sz w:val="28"/>
          <w:szCs w:val="28"/>
        </w:rPr>
        <w:t xml:space="preserve">Amon </w:t>
      </w:r>
      <w:r w:rsidRPr="00CC740D">
        <w:rPr>
          <w:rStyle w:val="Strong"/>
          <w:rFonts w:ascii="Simplified Arabic" w:hAnsi="Simplified Arabic" w:cs="Simplified Arabic"/>
          <w:b w:val="0"/>
          <w:bCs w:val="0"/>
          <w:sz w:val="28"/>
          <w:szCs w:val="28"/>
          <w:rtl/>
        </w:rPr>
        <w:t>وآخرون</w:t>
      </w:r>
      <w:r w:rsidRPr="00CC740D">
        <w:rPr>
          <w:rStyle w:val="Strong"/>
          <w:rFonts w:ascii="Simplified Arabic" w:hAnsi="Simplified Arabic" w:cs="Simplified Arabic"/>
          <w:b w:val="0"/>
          <w:bCs w:val="0"/>
          <w:sz w:val="28"/>
          <w:szCs w:val="28"/>
        </w:rPr>
        <w:t xml:space="preserve"> </w:t>
      </w:r>
      <w:r w:rsidR="00CC740D" w:rsidRPr="00CC740D">
        <w:rPr>
          <w:rStyle w:val="Strong"/>
          <w:rFonts w:ascii="Simplified Arabic" w:hAnsi="Simplified Arabic" w:cs="Simplified Arabic"/>
          <w:b w:val="0"/>
          <w:bCs w:val="0"/>
          <w:sz w:val="28"/>
          <w:szCs w:val="28"/>
        </w:rPr>
        <w:t xml:space="preserve"> </w:t>
      </w:r>
      <w:r w:rsidR="00CC740D" w:rsidRPr="00CC740D">
        <w:rPr>
          <w:rStyle w:val="Strong"/>
          <w:rFonts w:ascii="Simplified Arabic" w:hAnsi="Simplified Arabic" w:cs="Simplified Arabic" w:hint="cs"/>
          <w:b w:val="0"/>
          <w:bCs w:val="0"/>
          <w:sz w:val="28"/>
          <w:szCs w:val="28"/>
          <w:rtl/>
        </w:rPr>
        <w:t xml:space="preserve">     </w:t>
      </w:r>
      <w:r w:rsidRPr="00CC740D">
        <w:rPr>
          <w:rStyle w:val="Strong"/>
          <w:rFonts w:ascii="Simplified Arabic" w:hAnsi="Simplified Arabic" w:cs="Simplified Arabic"/>
          <w:b w:val="0"/>
          <w:bCs w:val="0"/>
          <w:sz w:val="28"/>
          <w:szCs w:val="28"/>
        </w:rPr>
        <w:t>(2024)</w:t>
      </w:r>
      <w:r w:rsidR="00CC740D" w:rsidRPr="00CC740D">
        <w:rPr>
          <w:rStyle w:val="Strong"/>
          <w:rFonts w:ascii="Simplified Arabic" w:hAnsi="Simplified Arabic" w:cs="Simplified Arabic" w:hint="cs"/>
          <w:b w:val="0"/>
          <w:bCs w:val="0"/>
          <w:sz w:val="28"/>
          <w:szCs w:val="28"/>
          <w:rtl/>
        </w:rPr>
        <w:t xml:space="preserve"> </w:t>
      </w:r>
      <w:r w:rsidRPr="00CC740D">
        <w:rPr>
          <w:rFonts w:ascii="Simplified Arabic" w:hAnsi="Simplified Arabic" w:cs="Simplified Arabic"/>
          <w:sz w:val="28"/>
          <w:szCs w:val="28"/>
        </w:rPr>
        <w:t xml:space="preserve"> </w:t>
      </w:r>
      <w:r w:rsidRPr="00CC740D">
        <w:rPr>
          <w:rFonts w:ascii="Simplified Arabic" w:hAnsi="Simplified Arabic" w:cs="Simplified Arabic"/>
          <w:sz w:val="28"/>
          <w:szCs w:val="28"/>
          <w:rtl/>
        </w:rPr>
        <w:t>إلى أن المنصات الرقمية أصبحت وسيلة فعالة لنشر المعلومات الصحية وتعزيز الوعي لدى الجمهور، كما أكدت أهمية جودة المحتوى الطبي، خاصة المحتوى المرئي والتفاعلي، في زيادة فهم المتابعين للمعلومات الصحية وتعزيز تفاعلهم معها</w:t>
      </w:r>
      <w:r w:rsidRPr="00CC740D">
        <w:rPr>
          <w:rFonts w:ascii="Simplified Arabic" w:hAnsi="Simplified Arabic" w:cs="Simplified Arabic"/>
          <w:sz w:val="28"/>
          <w:szCs w:val="28"/>
        </w:rPr>
        <w:t>.</w:t>
      </w:r>
    </w:p>
    <w:p w:rsidR="00163A08" w:rsidRPr="00CC740D" w:rsidRDefault="00163A08" w:rsidP="009E3243">
      <w:pPr>
        <w:pStyle w:val="NormalWeb"/>
        <w:bidi/>
        <w:spacing w:before="0" w:beforeAutospacing="0" w:after="0" w:afterAutospacing="0"/>
        <w:jc w:val="both"/>
        <w:rPr>
          <w:rStyle w:val="Strong"/>
          <w:rFonts w:ascii="Simplified Arabic" w:hAnsi="Simplified Arabic" w:cs="Simplified Arabic"/>
          <w:b w:val="0"/>
          <w:bCs w:val="0"/>
          <w:sz w:val="28"/>
          <w:szCs w:val="28"/>
        </w:rPr>
      </w:pPr>
      <w:r w:rsidRPr="00CC740D">
        <w:rPr>
          <w:rFonts w:ascii="Simplified Arabic" w:hAnsi="Simplified Arabic" w:cs="Simplified Arabic"/>
          <w:sz w:val="28"/>
          <w:szCs w:val="28"/>
          <w:rtl/>
        </w:rPr>
        <w:t xml:space="preserve">كما أوضحت دراسات </w:t>
      </w:r>
      <w:r w:rsidRPr="00CC740D">
        <w:rPr>
          <w:rStyle w:val="Strong"/>
          <w:rFonts w:ascii="Simplified Arabic" w:hAnsi="Simplified Arabic" w:cs="Simplified Arabic"/>
          <w:b w:val="0"/>
          <w:bCs w:val="0"/>
          <w:sz w:val="28"/>
          <w:szCs w:val="28"/>
          <w:rtl/>
        </w:rPr>
        <w:t>العنزي والحبيب</w:t>
      </w:r>
      <w:r w:rsidRPr="00CC740D">
        <w:rPr>
          <w:rStyle w:val="Strong"/>
          <w:rFonts w:ascii="Simplified Arabic" w:hAnsi="Simplified Arabic" w:cs="Simplified Arabic"/>
          <w:sz w:val="28"/>
          <w:szCs w:val="28"/>
          <w:rtl/>
        </w:rPr>
        <w:t xml:space="preserve"> </w:t>
      </w:r>
      <w:r w:rsidRPr="00CC740D">
        <w:rPr>
          <w:rStyle w:val="Strong"/>
          <w:rFonts w:ascii="Simplified Arabic" w:hAnsi="Simplified Arabic" w:cs="Simplified Arabic"/>
          <w:b w:val="0"/>
          <w:bCs w:val="0"/>
          <w:sz w:val="28"/>
          <w:szCs w:val="28"/>
          <w:rtl/>
        </w:rPr>
        <w:t>(2020)، والضمور (2020)، وعجينة</w:t>
      </w:r>
      <w:r w:rsidRPr="00CC740D">
        <w:rPr>
          <w:rStyle w:val="Strong"/>
          <w:rFonts w:ascii="Simplified Arabic" w:hAnsi="Simplified Arabic" w:cs="Simplified Arabic"/>
          <w:b w:val="0"/>
          <w:bCs w:val="0"/>
          <w:sz w:val="28"/>
          <w:szCs w:val="28"/>
        </w:rPr>
        <w:t xml:space="preserve"> (2019)</w:t>
      </w:r>
      <w:r w:rsidRPr="00CC740D">
        <w:rPr>
          <w:rFonts w:ascii="Simplified Arabic" w:hAnsi="Simplified Arabic" w:cs="Simplified Arabic"/>
          <w:sz w:val="28"/>
          <w:szCs w:val="28"/>
        </w:rPr>
        <w:t xml:space="preserve"> </w:t>
      </w:r>
      <w:r w:rsidRPr="00CC740D">
        <w:rPr>
          <w:rFonts w:ascii="Simplified Arabic" w:hAnsi="Simplified Arabic" w:cs="Simplified Arabic"/>
          <w:sz w:val="28"/>
          <w:szCs w:val="28"/>
          <w:rtl/>
        </w:rPr>
        <w:t>أن المحتوى الصحي الرقمي لا يقتصر دوره على نقل المعلومات، بل يسهم في بناء الثقة وتكوين صورة إيجابية عن المؤسسات الصحية، مما يدعم استمرار العلاقة بين المرضى وم</w:t>
      </w:r>
      <w:r w:rsidRPr="00CC740D">
        <w:rPr>
          <w:rFonts w:ascii="Simplified Arabic" w:hAnsi="Simplified Arabic" w:cs="Simplified Arabic"/>
          <w:sz w:val="28"/>
          <w:szCs w:val="28"/>
          <w:rtl/>
        </w:rPr>
        <w:t>قدمي الخدمات الصحية. وأكدت دراس</w:t>
      </w:r>
      <w:r w:rsidRPr="00CC740D">
        <w:rPr>
          <w:rFonts w:ascii="Simplified Arabic" w:hAnsi="Simplified Arabic" w:cs="Simplified Arabic" w:hint="cs"/>
          <w:sz w:val="28"/>
          <w:szCs w:val="28"/>
          <w:rtl/>
        </w:rPr>
        <w:t>ة</w:t>
      </w:r>
      <w:r w:rsidRPr="00CC740D">
        <w:rPr>
          <w:rFonts w:ascii="Simplified Arabic" w:hAnsi="Simplified Arabic" w:cs="Simplified Arabic"/>
          <w:sz w:val="28"/>
          <w:szCs w:val="28"/>
          <w:rtl/>
        </w:rPr>
        <w:t xml:space="preserve"> </w:t>
      </w:r>
      <w:r w:rsidRPr="00CC740D">
        <w:rPr>
          <w:rStyle w:val="Strong"/>
          <w:rFonts w:ascii="Simplified Arabic" w:hAnsi="Simplified Arabic" w:cs="Simplified Arabic"/>
          <w:b w:val="0"/>
          <w:bCs w:val="0"/>
          <w:sz w:val="28"/>
          <w:szCs w:val="28"/>
        </w:rPr>
        <w:t>Gurrieri</w:t>
      </w:r>
      <w:r w:rsidR="009E3243" w:rsidRPr="00CC740D">
        <w:rPr>
          <w:rStyle w:val="Strong"/>
          <w:rFonts w:ascii="Simplified Arabic" w:hAnsi="Simplified Arabic" w:cs="Simplified Arabic" w:hint="cs"/>
          <w:b w:val="0"/>
          <w:bCs w:val="0"/>
          <w:sz w:val="28"/>
          <w:szCs w:val="28"/>
          <w:rtl/>
        </w:rPr>
        <w:t xml:space="preserve"> </w:t>
      </w:r>
      <w:r w:rsidRPr="00CC740D">
        <w:rPr>
          <w:rStyle w:val="Strong"/>
          <w:rFonts w:ascii="Simplified Arabic" w:hAnsi="Simplified Arabic" w:cs="Simplified Arabic"/>
          <w:b w:val="0"/>
          <w:bCs w:val="0"/>
          <w:sz w:val="28"/>
          <w:szCs w:val="28"/>
          <w:rtl/>
        </w:rPr>
        <w:t>و</w:t>
      </w:r>
      <w:r w:rsidRPr="00CC740D">
        <w:rPr>
          <w:rStyle w:val="Strong"/>
          <w:rFonts w:ascii="Simplified Arabic" w:hAnsi="Simplified Arabic" w:cs="Simplified Arabic"/>
          <w:b w:val="0"/>
          <w:bCs w:val="0"/>
          <w:sz w:val="28"/>
          <w:szCs w:val="28"/>
        </w:rPr>
        <w:t xml:space="preserve">Drenten </w:t>
      </w:r>
      <w:r w:rsidRPr="00CC740D">
        <w:rPr>
          <w:rStyle w:val="Strong"/>
          <w:rFonts w:ascii="Simplified Arabic" w:hAnsi="Simplified Arabic" w:cs="Simplified Arabic" w:hint="cs"/>
          <w:b w:val="0"/>
          <w:bCs w:val="0"/>
          <w:sz w:val="28"/>
          <w:szCs w:val="28"/>
          <w:rtl/>
        </w:rPr>
        <w:t xml:space="preserve"> (2019</w:t>
      </w:r>
      <w:r w:rsidRPr="00CC740D">
        <w:rPr>
          <w:rStyle w:val="Strong"/>
          <w:rFonts w:ascii="Simplified Arabic" w:hAnsi="Simplified Arabic" w:cs="Simplified Arabic"/>
          <w:b w:val="0"/>
          <w:bCs w:val="0"/>
          <w:sz w:val="28"/>
          <w:szCs w:val="28"/>
        </w:rPr>
        <w:t>(</w:t>
      </w:r>
    </w:p>
    <w:p w:rsidR="00163A08" w:rsidRPr="00CC740D" w:rsidRDefault="00163A08" w:rsidP="00163A08">
      <w:pPr>
        <w:pStyle w:val="NormalWeb"/>
        <w:bidi/>
        <w:spacing w:before="0" w:beforeAutospacing="0" w:after="0" w:afterAutospacing="0"/>
        <w:jc w:val="both"/>
        <w:rPr>
          <w:rFonts w:ascii="Simplified Arabic" w:hAnsi="Simplified Arabic" w:cs="Simplified Arabic"/>
          <w:sz w:val="28"/>
          <w:szCs w:val="28"/>
        </w:rPr>
      </w:pPr>
      <w:r w:rsidRPr="00CC740D">
        <w:rPr>
          <w:rFonts w:ascii="Simplified Arabic" w:hAnsi="Simplified Arabic" w:cs="Simplified Arabic"/>
          <w:sz w:val="28"/>
          <w:szCs w:val="28"/>
          <w:rtl/>
        </w:rPr>
        <w:t>أهمية الأسلوب المستخدم في تقديم المحتوى، وخاصة السرد القصصي البصري، في تعزيز التفاعل والدعم الاجتماعي داخل البيئة الصحية الرقمية</w:t>
      </w:r>
      <w:r w:rsidRPr="00CC740D">
        <w:rPr>
          <w:rFonts w:ascii="Simplified Arabic" w:hAnsi="Simplified Arabic" w:cs="Simplified Arabic"/>
          <w:sz w:val="28"/>
          <w:szCs w:val="28"/>
        </w:rPr>
        <w:t>.</w:t>
      </w:r>
    </w:p>
    <w:p w:rsidR="00163A08" w:rsidRPr="00CC740D" w:rsidRDefault="00163A08" w:rsidP="00CC740D">
      <w:pPr>
        <w:pStyle w:val="NormalWeb"/>
        <w:bidi/>
        <w:jc w:val="both"/>
        <w:rPr>
          <w:rFonts w:ascii="Simplified Arabic" w:hAnsi="Simplified Arabic" w:cs="Simplified Arabic"/>
          <w:sz w:val="28"/>
          <w:szCs w:val="28"/>
        </w:rPr>
      </w:pPr>
      <w:r w:rsidRPr="00CC740D">
        <w:rPr>
          <w:rFonts w:ascii="Simplified Arabic" w:hAnsi="Simplified Arabic" w:cs="Simplified Arabic"/>
          <w:sz w:val="28"/>
          <w:szCs w:val="28"/>
          <w:rtl/>
        </w:rPr>
        <w:t>وفيما يتعلق بدور الطبيب كمؤثر رقمي، فقد بينت دراسات</w:t>
      </w:r>
      <w:r w:rsidRPr="00CC740D">
        <w:rPr>
          <w:rStyle w:val="Strong"/>
          <w:rFonts w:ascii="Simplified Arabic" w:hAnsi="Simplified Arabic" w:cs="Simplified Arabic"/>
          <w:sz w:val="28"/>
          <w:szCs w:val="28"/>
        </w:rPr>
        <w:t xml:space="preserve"> </w:t>
      </w:r>
      <w:r w:rsidR="009E3243" w:rsidRPr="00CC740D">
        <w:rPr>
          <w:rStyle w:val="Strong"/>
          <w:rFonts w:ascii="Simplified Arabic" w:hAnsi="Simplified Arabic" w:cs="Simplified Arabic" w:hint="cs"/>
          <w:sz w:val="28"/>
          <w:szCs w:val="28"/>
          <w:rtl/>
        </w:rPr>
        <w:t xml:space="preserve"> </w:t>
      </w:r>
      <w:r w:rsidR="009E3243" w:rsidRPr="00CC740D">
        <w:rPr>
          <w:rFonts w:ascii="Simplified Arabic" w:hAnsi="Simplified Arabic" w:cs="Simplified Arabic"/>
          <w:sz w:val="28"/>
          <w:szCs w:val="28"/>
        </w:rPr>
        <w:t xml:space="preserve"> </w:t>
      </w:r>
      <w:r w:rsidR="009E3243" w:rsidRPr="00CC740D">
        <w:rPr>
          <w:rFonts w:ascii="Simplified Arabic" w:hAnsi="Simplified Arabic" w:cs="Simplified Arabic"/>
          <w:sz w:val="28"/>
          <w:szCs w:val="28"/>
        </w:rPr>
        <w:t>Hasan et al., 2025</w:t>
      </w:r>
      <w:r w:rsidRPr="00CC740D">
        <w:rPr>
          <w:rStyle w:val="Strong"/>
          <w:rFonts w:ascii="Simplified Arabic" w:hAnsi="Simplified Arabic" w:cs="Simplified Arabic"/>
          <w:sz w:val="28"/>
          <w:szCs w:val="28"/>
          <w:rtl/>
        </w:rPr>
        <w:t>،</w:t>
      </w:r>
      <w:r w:rsidR="009E3243" w:rsidRPr="00CC740D">
        <w:rPr>
          <w:rStyle w:val="Strong"/>
          <w:rFonts w:ascii="Simplified Arabic" w:hAnsi="Simplified Arabic" w:cs="Simplified Arabic" w:hint="cs"/>
          <w:sz w:val="28"/>
          <w:szCs w:val="28"/>
          <w:rtl/>
        </w:rPr>
        <w:t xml:space="preserve"> </w:t>
      </w:r>
      <w:r w:rsidR="009E3243" w:rsidRPr="00CC740D">
        <w:rPr>
          <w:rStyle w:val="Strong"/>
          <w:rFonts w:ascii="Simplified Arabic" w:hAnsi="Simplified Arabic" w:cs="Simplified Arabic" w:hint="cs"/>
          <w:b w:val="0"/>
          <w:bCs w:val="0"/>
          <w:sz w:val="28"/>
          <w:szCs w:val="28"/>
          <w:rtl/>
        </w:rPr>
        <w:t>و</w:t>
      </w:r>
      <w:r w:rsidRPr="00CC740D">
        <w:rPr>
          <w:rStyle w:val="Strong"/>
          <w:rFonts w:ascii="Simplified Arabic" w:hAnsi="Simplified Arabic" w:cs="Simplified Arabic"/>
          <w:sz w:val="28"/>
          <w:szCs w:val="28"/>
          <w:rtl/>
        </w:rPr>
        <w:t xml:space="preserve"> </w:t>
      </w:r>
      <w:r w:rsidR="009E3243" w:rsidRPr="00CC740D">
        <w:rPr>
          <w:rFonts w:ascii="Simplified Arabic" w:hAnsi="Simplified Arabic" w:cs="Simplified Arabic"/>
          <w:sz w:val="28"/>
          <w:szCs w:val="28"/>
        </w:rPr>
        <w:t>Ernungtyas et al., 2023</w:t>
      </w:r>
      <w:r w:rsidRPr="00CC740D">
        <w:rPr>
          <w:rStyle w:val="Strong"/>
          <w:rFonts w:ascii="Simplified Arabic" w:hAnsi="Simplified Arabic" w:cs="Simplified Arabic"/>
          <w:sz w:val="28"/>
          <w:szCs w:val="28"/>
          <w:rtl/>
        </w:rPr>
        <w:t>،</w:t>
      </w:r>
      <w:r w:rsidR="009E3243" w:rsidRPr="00CC740D">
        <w:rPr>
          <w:rFonts w:ascii="Simplified Arabic" w:hAnsi="Simplified Arabic" w:cs="Simplified Arabic"/>
          <w:sz w:val="28"/>
          <w:szCs w:val="28"/>
        </w:rPr>
        <w:t xml:space="preserve"> </w:t>
      </w:r>
      <w:r w:rsidR="009E3243" w:rsidRPr="00CC740D">
        <w:rPr>
          <w:rFonts w:ascii="Simplified Arabic" w:hAnsi="Simplified Arabic" w:cs="Simplified Arabic"/>
          <w:sz w:val="28"/>
          <w:szCs w:val="28"/>
        </w:rPr>
        <w:t>Guo, Simpson, &amp; Bernardi, 2024</w:t>
      </w:r>
      <w:r w:rsidRPr="00CC740D">
        <w:rPr>
          <w:rStyle w:val="Strong"/>
          <w:rFonts w:ascii="Simplified Arabic" w:hAnsi="Simplified Arabic" w:cs="Simplified Arabic"/>
          <w:sz w:val="28"/>
          <w:szCs w:val="28"/>
          <w:rtl/>
        </w:rPr>
        <w:t xml:space="preserve">، </w:t>
      </w:r>
      <w:r w:rsidRPr="00CC740D">
        <w:rPr>
          <w:rStyle w:val="Strong"/>
          <w:rFonts w:ascii="Simplified Arabic" w:hAnsi="Simplified Arabic" w:cs="Simplified Arabic"/>
          <w:b w:val="0"/>
          <w:bCs w:val="0"/>
          <w:sz w:val="28"/>
          <w:szCs w:val="28"/>
          <w:rtl/>
        </w:rPr>
        <w:t>و</w:t>
      </w:r>
      <w:r w:rsidR="00CC740D" w:rsidRPr="00CC740D">
        <w:rPr>
          <w:rFonts w:ascii="Simplified Arabic" w:hAnsi="Simplified Arabic" w:cs="Simplified Arabic"/>
          <w:sz w:val="28"/>
          <w:szCs w:val="28"/>
        </w:rPr>
        <w:t xml:space="preserve"> </w:t>
      </w:r>
      <w:r w:rsidR="00CC740D" w:rsidRPr="00CC740D">
        <w:rPr>
          <w:rFonts w:ascii="Simplified Arabic" w:hAnsi="Simplified Arabic" w:cs="Simplified Arabic"/>
          <w:sz w:val="28"/>
          <w:szCs w:val="28"/>
        </w:rPr>
        <w:t>Atef et al., 2023</w:t>
      </w:r>
      <w:r w:rsidRPr="00CC740D">
        <w:rPr>
          <w:rFonts w:ascii="Simplified Arabic" w:hAnsi="Simplified Arabic" w:cs="Simplified Arabic"/>
          <w:sz w:val="28"/>
          <w:szCs w:val="28"/>
          <w:rtl/>
        </w:rPr>
        <w:t>أن الطبيب لم يعد مقتصرًا على دوره التقليدي كمقدم للخدمة الصحية، بل أصبح مصدرًا للمعلومات ومؤثرًا في سلوك الجمهور، حيث تسهم الخبرة المهنية والمصداقية وطريقة التواصل في تعزيز ثقة المتابعين بالمحتوى الصحي المنشور</w:t>
      </w:r>
      <w:r w:rsidRPr="00CC740D">
        <w:rPr>
          <w:rFonts w:ascii="Simplified Arabic" w:hAnsi="Simplified Arabic" w:cs="Simplified Arabic"/>
          <w:sz w:val="28"/>
          <w:szCs w:val="28"/>
        </w:rPr>
        <w:t>.</w:t>
      </w:r>
    </w:p>
    <w:p w:rsidR="00163A08" w:rsidRPr="00CC740D" w:rsidRDefault="00163A08" w:rsidP="00CC740D">
      <w:pPr>
        <w:pStyle w:val="NormalWeb"/>
        <w:bidi/>
        <w:jc w:val="both"/>
        <w:rPr>
          <w:rFonts w:ascii="Simplified Arabic" w:hAnsi="Simplified Arabic" w:cs="Simplified Arabic"/>
          <w:b/>
          <w:bCs/>
          <w:sz w:val="28"/>
          <w:szCs w:val="28"/>
        </w:rPr>
      </w:pPr>
      <w:r w:rsidRPr="00CC740D">
        <w:rPr>
          <w:rFonts w:ascii="Simplified Arabic" w:hAnsi="Simplified Arabic" w:cs="Simplified Arabic"/>
          <w:sz w:val="28"/>
          <w:szCs w:val="28"/>
          <w:rtl/>
        </w:rPr>
        <w:t xml:space="preserve">كما دعمت دراسات </w:t>
      </w:r>
      <w:r w:rsidR="00CC740D" w:rsidRPr="00CC740D">
        <w:rPr>
          <w:rFonts w:ascii="Simplified Arabic" w:hAnsi="Simplified Arabic" w:cs="Simplified Arabic"/>
          <w:sz w:val="28"/>
          <w:szCs w:val="28"/>
        </w:rPr>
        <w:t>Ernungtyas et al., 2023</w:t>
      </w:r>
      <w:r w:rsidRPr="00CC740D">
        <w:rPr>
          <w:rStyle w:val="Strong"/>
          <w:rFonts w:ascii="Simplified Arabic" w:hAnsi="Simplified Arabic" w:cs="Simplified Arabic"/>
          <w:sz w:val="28"/>
          <w:szCs w:val="28"/>
          <w:rtl/>
        </w:rPr>
        <w:t xml:space="preserve">، </w:t>
      </w:r>
      <w:r w:rsidRPr="00CC740D">
        <w:rPr>
          <w:rStyle w:val="Strong"/>
          <w:rFonts w:ascii="Simplified Arabic" w:hAnsi="Simplified Arabic" w:cs="Simplified Arabic"/>
          <w:b w:val="0"/>
          <w:bCs w:val="0"/>
          <w:sz w:val="28"/>
          <w:szCs w:val="28"/>
          <w:rtl/>
        </w:rPr>
        <w:t>و</w:t>
      </w:r>
      <w:r w:rsidR="00CC740D" w:rsidRPr="00CC740D">
        <w:rPr>
          <w:rFonts w:ascii="Simplified Arabic" w:hAnsi="Simplified Arabic" w:cs="Simplified Arabic"/>
          <w:sz w:val="28"/>
          <w:szCs w:val="28"/>
        </w:rPr>
        <w:t xml:space="preserve"> </w:t>
      </w:r>
      <w:r w:rsidR="00CC740D" w:rsidRPr="00CC740D">
        <w:rPr>
          <w:rFonts w:ascii="Simplified Arabic" w:hAnsi="Simplified Arabic" w:cs="Simplified Arabic"/>
          <w:sz w:val="28"/>
          <w:szCs w:val="28"/>
        </w:rPr>
        <w:t>Zengin, 2023</w:t>
      </w:r>
      <w:r w:rsidRPr="00CC740D">
        <w:rPr>
          <w:rStyle w:val="Strong"/>
          <w:rFonts w:ascii="Simplified Arabic" w:hAnsi="Simplified Arabic" w:cs="Simplified Arabic"/>
          <w:sz w:val="28"/>
          <w:szCs w:val="28"/>
          <w:rtl/>
        </w:rPr>
        <w:t xml:space="preserve">، </w:t>
      </w:r>
      <w:r w:rsidRPr="00CC740D">
        <w:rPr>
          <w:rStyle w:val="Strong"/>
          <w:rFonts w:ascii="Simplified Arabic" w:hAnsi="Simplified Arabic" w:cs="Simplified Arabic"/>
          <w:b w:val="0"/>
          <w:bCs w:val="0"/>
          <w:sz w:val="28"/>
          <w:szCs w:val="28"/>
          <w:rtl/>
        </w:rPr>
        <w:t>و</w:t>
      </w:r>
      <w:r w:rsidR="009E3243" w:rsidRPr="00CC740D">
        <w:rPr>
          <w:rStyle w:val="Strong"/>
          <w:rFonts w:ascii="Simplified Arabic" w:hAnsi="Simplified Arabic" w:cs="Simplified Arabic"/>
          <w:sz w:val="28"/>
          <w:szCs w:val="28"/>
        </w:rPr>
        <w:t xml:space="preserve"> </w:t>
      </w:r>
      <w:r w:rsidR="00CC740D" w:rsidRPr="00CC740D">
        <w:rPr>
          <w:rFonts w:ascii="Simplified Arabic" w:hAnsi="Simplified Arabic" w:cs="Simplified Arabic"/>
          <w:sz w:val="28"/>
          <w:szCs w:val="28"/>
        </w:rPr>
        <w:t>Jay et al., 2021</w:t>
      </w:r>
      <w:r w:rsidRPr="00CC740D">
        <w:rPr>
          <w:rFonts w:ascii="Simplified Arabic" w:hAnsi="Simplified Arabic" w:cs="Simplified Arabic"/>
          <w:sz w:val="28"/>
          <w:szCs w:val="28"/>
          <w:rtl/>
        </w:rPr>
        <w:t xml:space="preserve">أهمية حضور الأطباء على المنصات الرقمية، وأكدت أن بناء الهوية المهنية للطبيب وجودة المحتوى المنشور يمثلان عاملين أساسيين في تعزيز التفاعل مع الجمهور. كذلك أوضحت دراسات </w:t>
      </w:r>
      <w:r w:rsidR="009E3243" w:rsidRPr="00CC740D">
        <w:rPr>
          <w:rStyle w:val="Strong"/>
          <w:rFonts w:ascii="Simplified Arabic" w:hAnsi="Simplified Arabic" w:cs="Simplified Arabic"/>
          <w:b w:val="0"/>
          <w:bCs w:val="0"/>
          <w:sz w:val="28"/>
          <w:szCs w:val="28"/>
          <w:rtl/>
        </w:rPr>
        <w:t>الفراج وآخرون 2021</w:t>
      </w:r>
      <w:r w:rsidR="009E3243" w:rsidRPr="00CC740D">
        <w:rPr>
          <w:rStyle w:val="Strong"/>
          <w:rFonts w:ascii="Simplified Arabic" w:hAnsi="Simplified Arabic" w:cs="Simplified Arabic"/>
          <w:sz w:val="28"/>
          <w:szCs w:val="28"/>
          <w:rtl/>
        </w:rPr>
        <w:t>،</w:t>
      </w:r>
      <w:r w:rsidR="009E3243" w:rsidRPr="00CC740D">
        <w:rPr>
          <w:rStyle w:val="Strong"/>
          <w:rFonts w:ascii="Simplified Arabic" w:hAnsi="Simplified Arabic" w:cs="Simplified Arabic" w:hint="cs"/>
          <w:sz w:val="28"/>
          <w:szCs w:val="28"/>
          <w:rtl/>
        </w:rPr>
        <w:t xml:space="preserve"> و</w:t>
      </w:r>
      <w:r w:rsidR="009E3243" w:rsidRPr="00CC740D">
        <w:rPr>
          <w:rFonts w:ascii="Simplified Arabic" w:hAnsi="Simplified Arabic" w:cs="Simplified Arabic"/>
          <w:sz w:val="28"/>
          <w:szCs w:val="28"/>
        </w:rPr>
        <w:t xml:space="preserve"> </w:t>
      </w:r>
      <w:r w:rsidR="009E3243" w:rsidRPr="00CC740D">
        <w:rPr>
          <w:rFonts w:ascii="Simplified Arabic" w:hAnsi="Simplified Arabic" w:cs="Simplified Arabic"/>
          <w:sz w:val="28"/>
          <w:szCs w:val="28"/>
        </w:rPr>
        <w:t>Sokolova &amp; Kefi, 2020</w:t>
      </w:r>
      <w:r w:rsidR="009E3243" w:rsidRPr="00CC740D">
        <w:rPr>
          <w:rStyle w:val="Strong"/>
          <w:rFonts w:ascii="Simplified Arabic" w:hAnsi="Simplified Arabic" w:cs="Simplified Arabic"/>
          <w:sz w:val="28"/>
          <w:szCs w:val="28"/>
          <w:rtl/>
        </w:rPr>
        <w:t xml:space="preserve"> </w:t>
      </w:r>
      <w:r w:rsidRPr="00CC740D">
        <w:rPr>
          <w:rStyle w:val="Strong"/>
          <w:rFonts w:ascii="Simplified Arabic" w:hAnsi="Simplified Arabic" w:cs="Simplified Arabic"/>
          <w:sz w:val="28"/>
          <w:szCs w:val="28"/>
          <w:rtl/>
        </w:rPr>
        <w:t xml:space="preserve">، </w:t>
      </w:r>
      <w:r w:rsidR="00CC740D" w:rsidRPr="00CC740D">
        <w:rPr>
          <w:rFonts w:ascii="Simplified Arabic" w:hAnsi="Simplified Arabic" w:cs="Simplified Arabic"/>
          <w:sz w:val="28"/>
          <w:szCs w:val="28"/>
        </w:rPr>
        <w:t xml:space="preserve">Lou &amp; </w:t>
      </w:r>
      <w:r w:rsidR="00CC740D" w:rsidRPr="00CC740D">
        <w:rPr>
          <w:rFonts w:ascii="Simplified Arabic" w:hAnsi="Simplified Arabic" w:cs="Simplified Arabic" w:hint="cs"/>
          <w:sz w:val="28"/>
          <w:szCs w:val="28"/>
          <w:rtl/>
        </w:rPr>
        <w:t xml:space="preserve">   </w:t>
      </w:r>
      <w:r w:rsidR="00CC740D" w:rsidRPr="00CC740D">
        <w:rPr>
          <w:rFonts w:ascii="Simplified Arabic" w:hAnsi="Simplified Arabic" w:cs="Simplified Arabic"/>
          <w:sz w:val="28"/>
          <w:szCs w:val="28"/>
        </w:rPr>
        <w:t>Yuan ,2019</w:t>
      </w:r>
      <w:r w:rsidR="00CC740D" w:rsidRPr="00CC740D">
        <w:rPr>
          <w:rFonts w:ascii="Simplified Arabic" w:hAnsi="Simplified Arabic" w:cs="Simplified Arabic" w:hint="cs"/>
          <w:sz w:val="28"/>
          <w:szCs w:val="28"/>
          <w:rtl/>
        </w:rPr>
        <w:t xml:space="preserve"> </w:t>
      </w:r>
      <w:r w:rsidRPr="00CC740D">
        <w:rPr>
          <w:rFonts w:ascii="Simplified Arabic" w:hAnsi="Simplified Arabic" w:cs="Simplified Arabic"/>
          <w:sz w:val="28"/>
          <w:szCs w:val="28"/>
          <w:rtl/>
        </w:rPr>
        <w:t>أن مصداقية المؤثر، بما تتضمنه من الخبرة والثقة والجاذبية، تؤثر في اتجاهات الجمهور واستجابته للمحتوى المقدم</w:t>
      </w:r>
      <w:r w:rsidRPr="00CC740D">
        <w:rPr>
          <w:rFonts w:ascii="Simplified Arabic" w:hAnsi="Simplified Arabic" w:cs="Simplified Arabic"/>
          <w:sz w:val="28"/>
          <w:szCs w:val="28"/>
        </w:rPr>
        <w:t>.</w:t>
      </w:r>
    </w:p>
    <w:p w:rsidR="00163A08" w:rsidRDefault="00163A08" w:rsidP="00163A08">
      <w:pPr>
        <w:pStyle w:val="NormalWeb"/>
        <w:bidi/>
        <w:jc w:val="both"/>
        <w:rPr>
          <w:rFonts w:ascii="Simplified Arabic" w:hAnsi="Simplified Arabic" w:cs="Simplified Arabic"/>
          <w:sz w:val="28"/>
          <w:szCs w:val="28"/>
          <w:rtl/>
        </w:rPr>
      </w:pPr>
      <w:r w:rsidRPr="00CC740D">
        <w:rPr>
          <w:rFonts w:ascii="Simplified Arabic" w:hAnsi="Simplified Arabic" w:cs="Simplified Arabic"/>
          <w:sz w:val="28"/>
          <w:szCs w:val="28"/>
          <w:rtl/>
        </w:rPr>
        <w:t>وبالرغم من تعدد الدراسات التي تناولت استخدام وسائل التواصل الاجتماعي في المجال الصحي، ودور المحتوى الرقمي، وتأثير المؤثرين الصحيين، إلا أن معظم الدراسات ركزت على جانب محدد، مثل تعزيز الوعي الصحي أو دراسة مصداقية المؤثرين أو استخدام المنصات الرقمية للتواصل الصحي. بينما ما زالت الحاجة قائمة إلى دراسات تجمع بين</w:t>
      </w:r>
      <w:r w:rsidRPr="00CC740D">
        <w:rPr>
          <w:rFonts w:ascii="Simplified Arabic" w:hAnsi="Simplified Arabic" w:cs="Simplified Arabic"/>
          <w:b/>
          <w:bCs/>
          <w:sz w:val="28"/>
          <w:szCs w:val="28"/>
          <w:rtl/>
        </w:rPr>
        <w:t xml:space="preserve"> </w:t>
      </w:r>
      <w:r w:rsidRPr="00CC740D">
        <w:rPr>
          <w:rStyle w:val="Strong"/>
          <w:rFonts w:ascii="Simplified Arabic" w:hAnsi="Simplified Arabic" w:cs="Simplified Arabic"/>
          <w:b w:val="0"/>
          <w:bCs w:val="0"/>
          <w:sz w:val="28"/>
          <w:szCs w:val="28"/>
          <w:rtl/>
        </w:rPr>
        <w:t>جودة المحتوى الطبي التوعوي عبر منصة إنستجرام، ومصداقية الطبيب كمؤثر رقمي، وتأثير ذلك في تعزيز ولاء المرضى للعيادات الطبية الخاصة</w:t>
      </w:r>
      <w:r w:rsidRPr="00CC740D">
        <w:rPr>
          <w:rFonts w:ascii="Simplified Arabic" w:hAnsi="Simplified Arabic" w:cs="Simplified Arabic"/>
          <w:b/>
          <w:bCs/>
          <w:sz w:val="28"/>
          <w:szCs w:val="28"/>
          <w:rtl/>
        </w:rPr>
        <w:t xml:space="preserve">، </w:t>
      </w:r>
      <w:r w:rsidRPr="00CC740D">
        <w:rPr>
          <w:rFonts w:ascii="Simplified Arabic" w:hAnsi="Simplified Arabic" w:cs="Simplified Arabic"/>
          <w:sz w:val="28"/>
          <w:szCs w:val="28"/>
          <w:rtl/>
        </w:rPr>
        <w:t>خاصة في البيئة السعودية</w:t>
      </w:r>
      <w:r w:rsidRPr="00CC740D">
        <w:rPr>
          <w:rFonts w:ascii="Simplified Arabic" w:hAnsi="Simplified Arabic" w:cs="Simplified Arabic"/>
          <w:sz w:val="28"/>
          <w:szCs w:val="28"/>
        </w:rPr>
        <w:t>.</w:t>
      </w:r>
    </w:p>
    <w:p w:rsidR="00CC740D" w:rsidRPr="00CC740D" w:rsidRDefault="00CC740D" w:rsidP="00CC740D">
      <w:pPr>
        <w:pStyle w:val="NormalWeb"/>
        <w:bidi/>
        <w:jc w:val="both"/>
        <w:rPr>
          <w:rFonts w:ascii="Simplified Arabic" w:hAnsi="Simplified Arabic" w:cs="Simplified Arabic"/>
          <w:sz w:val="28"/>
          <w:szCs w:val="28"/>
        </w:rPr>
      </w:pPr>
    </w:p>
    <w:p w:rsidR="003562F1" w:rsidRPr="00CC740D" w:rsidRDefault="00163A08" w:rsidP="00CC740D">
      <w:pPr>
        <w:pStyle w:val="NormalWeb"/>
        <w:bidi/>
        <w:jc w:val="both"/>
        <w:rPr>
          <w:rFonts w:ascii="Simplified Arabic" w:hAnsi="Simplified Arabic" w:cs="Simplified Arabic"/>
          <w:sz w:val="28"/>
          <w:szCs w:val="28"/>
          <w:rtl/>
        </w:rPr>
      </w:pPr>
      <w:r w:rsidRPr="00163A08">
        <w:rPr>
          <w:rFonts w:ascii="Simplified Arabic" w:hAnsi="Simplified Arabic" w:cs="Simplified Arabic"/>
          <w:sz w:val="28"/>
          <w:szCs w:val="28"/>
          <w:rtl/>
        </w:rPr>
        <w:lastRenderedPageBreak/>
        <w:t>وتتميز الدراسة الحالية بمحاولة الربط بين هذه المتغيرات ضمن سياق واحد، من خلال دراسة دور المحتوى الطبي التوعوي المنشور عبر إنستجرام في بناء الثقة وتعزيز ولاء المرضى للعيادات الطبية الخاصة في المملكة العربية السعودية. كما استفادت الدراسة من الدراسات السابقة في تحديد أبعاد الدراسة، وبناء الإطار النظري، وتطوير أداة القياس بما يتناسب مع أهداف البحث الحالي</w:t>
      </w:r>
      <w:r w:rsidRPr="00163A08">
        <w:rPr>
          <w:rFonts w:ascii="Simplified Arabic" w:hAnsi="Simplified Arabic" w:cs="Simplified Arabic"/>
          <w:sz w:val="28"/>
          <w:szCs w:val="28"/>
        </w:rPr>
        <w:t>.</w:t>
      </w:r>
    </w:p>
    <w:p w:rsidR="0089010A" w:rsidRPr="000A6517" w:rsidRDefault="0089010A" w:rsidP="0089010A">
      <w:pPr>
        <w:pStyle w:val="BodyText"/>
        <w:bidi/>
        <w:jc w:val="both"/>
        <w:rPr>
          <w:rFonts w:ascii="Simplified Arabic" w:hAnsi="Simplified Arabic" w:cs="Simplified Arabic"/>
        </w:rPr>
      </w:pPr>
    </w:p>
    <w:p w:rsidR="00FF5BFE" w:rsidRPr="000A6517" w:rsidRDefault="00660D89" w:rsidP="009E5C3C">
      <w:pPr>
        <w:pStyle w:val="BodyText"/>
        <w:bidi/>
        <w:jc w:val="both"/>
        <w:rPr>
          <w:rFonts w:ascii="Simplified Arabic" w:eastAsia="Yu Gothic UI Semibold" w:hAnsi="Simplified Arabic" w:cs="Simplified Arabic"/>
          <w:b/>
          <w:bCs/>
          <w:u w:val="single"/>
          <w:rtl/>
        </w:rPr>
      </w:pPr>
      <w:r w:rsidRPr="000A6517">
        <w:rPr>
          <w:rFonts w:ascii="Simplified Arabic" w:hAnsi="Simplified Arabic" w:cs="Simplified Arabic"/>
          <w:b/>
          <w:bCs/>
          <w:u w:val="single"/>
          <w:rtl/>
        </w:rPr>
        <w:t xml:space="preserve">الاطار المنهجي </w:t>
      </w:r>
      <w:r w:rsidR="00BB2057" w:rsidRPr="000A6517">
        <w:rPr>
          <w:rFonts w:ascii="Simplified Arabic" w:hAnsi="Simplified Arabic" w:cs="Simplified Arabic"/>
          <w:b/>
          <w:bCs/>
          <w:u w:val="single"/>
          <w:rtl/>
        </w:rPr>
        <w:t xml:space="preserve"> للدراسة</w:t>
      </w:r>
      <w:r w:rsidRPr="000A6517">
        <w:rPr>
          <w:rFonts w:ascii="Simplified Arabic" w:hAnsi="Simplified Arabic" w:cs="Simplified Arabic"/>
          <w:b/>
          <w:bCs/>
          <w:u w:val="single"/>
          <w:rtl/>
        </w:rPr>
        <w:t>:</w:t>
      </w:r>
    </w:p>
    <w:p w:rsidR="00660D89" w:rsidRPr="000A6517" w:rsidRDefault="00660D89" w:rsidP="009E5C3C">
      <w:pPr>
        <w:pStyle w:val="BodyText"/>
        <w:bidi/>
        <w:jc w:val="both"/>
        <w:rPr>
          <w:rFonts w:ascii="Simplified Arabic" w:eastAsia="Yu Gothic UI Semibold" w:hAnsi="Simplified Arabic" w:cs="Simplified Arabic"/>
          <w:b/>
          <w:bCs/>
          <w:rtl/>
        </w:rPr>
      </w:pPr>
    </w:p>
    <w:p w:rsidR="001E5A58" w:rsidRPr="000A6517" w:rsidRDefault="00DC02CE" w:rsidP="009D490D">
      <w:pPr>
        <w:pStyle w:val="BodyText"/>
        <w:bidi/>
        <w:jc w:val="both"/>
        <w:rPr>
          <w:rFonts w:ascii="Simplified Arabic" w:eastAsia="Yu Gothic UI Semibold" w:hAnsi="Simplified Arabic" w:cs="Simplified Arabic"/>
          <w:b/>
          <w:bCs/>
          <w:u w:val="single"/>
          <w:rtl/>
        </w:rPr>
      </w:pPr>
      <w:r w:rsidRPr="000A6517">
        <w:rPr>
          <w:rFonts w:ascii="Simplified Arabic" w:eastAsia="Yu Gothic UI Semibold" w:hAnsi="Simplified Arabic" w:cs="Simplified Arabic"/>
          <w:b/>
          <w:bCs/>
          <w:u w:val="single"/>
          <w:rtl/>
        </w:rPr>
        <w:t>مشكلة الدراسة</w:t>
      </w:r>
      <w:r w:rsidR="009D490D" w:rsidRPr="000A6517">
        <w:rPr>
          <w:rFonts w:ascii="Simplified Arabic" w:eastAsia="Yu Gothic UI Semibold" w:hAnsi="Simplified Arabic" w:cs="Simplified Arabic"/>
          <w:b/>
          <w:bCs/>
          <w:u w:val="single"/>
          <w:rtl/>
        </w:rPr>
        <w:t>:</w:t>
      </w:r>
    </w:p>
    <w:p w:rsidR="003C416A" w:rsidRPr="000A6517" w:rsidRDefault="00660D89" w:rsidP="009E5C3C">
      <w:pPr>
        <w:pStyle w:val="BodyText"/>
        <w:bidi/>
        <w:jc w:val="both"/>
        <w:rPr>
          <w:rFonts w:ascii="Simplified Arabic" w:hAnsi="Simplified Arabic" w:cs="Simplified Arabic"/>
          <w:rtl/>
        </w:rPr>
      </w:pPr>
      <w:r w:rsidRPr="000A6517">
        <w:rPr>
          <w:rFonts w:ascii="Simplified Arabic" w:hAnsi="Simplified Arabic" w:cs="Simplified Arabic"/>
          <w:rtl/>
        </w:rPr>
        <w:t>على الرغم من الطفرة الهائلة والإنفاق المالي المتصاعد من قِبل العيادات الطبية الخاصة في المملكة العر</w:t>
      </w:r>
      <w:r w:rsidR="00C755F9" w:rsidRPr="000A6517">
        <w:rPr>
          <w:rFonts w:ascii="Simplified Arabic" w:hAnsi="Simplified Arabic" w:cs="Simplified Arabic"/>
          <w:rtl/>
        </w:rPr>
        <w:t>بية السعودية على منصة إنستج</w:t>
      </w:r>
      <w:r w:rsidRPr="000A6517">
        <w:rPr>
          <w:rFonts w:ascii="Simplified Arabic" w:hAnsi="Simplified Arabic" w:cs="Simplified Arabic"/>
          <w:rtl/>
        </w:rPr>
        <w:t xml:space="preserve">رام عبر نشر مواد توعوية وصحية، إلا أن هناك فجوة معرفية واتصالية واضحة في تحديد مدى الفعالية الحقيقية لهذا المحتوى التثقيفي في تحويل "المتابع الرقمي العابر" إلى "عميل دائم ووفي" للعيادة على أرض الواقع. </w:t>
      </w:r>
    </w:p>
    <w:p w:rsidR="00660D89" w:rsidRPr="000A6517" w:rsidRDefault="00660D89" w:rsidP="00A37E7F">
      <w:pPr>
        <w:pStyle w:val="BodyText"/>
        <w:bidi/>
        <w:jc w:val="both"/>
        <w:rPr>
          <w:rFonts w:ascii="Simplified Arabic" w:hAnsi="Simplified Arabic" w:cs="Simplified Arabic"/>
        </w:rPr>
      </w:pPr>
      <w:r w:rsidRPr="000A6517">
        <w:rPr>
          <w:rFonts w:ascii="Simplified Arabic" w:hAnsi="Simplified Arabic" w:cs="Simplified Arabic"/>
          <w:rtl/>
        </w:rPr>
        <w:t>وتواجه الإدارات التنفيذية والتسويقية في العيادات الخاصة تحدياً استراتيجياً معقداً يكمن في كيفية الموازنة بين تقديم محتوى توعوي إرشادي مجاني كجزء من المسؤولية المجتمعية وبناء الثقة، وبين تحقيق أهدافها الربحية والاستدامية المتمثلة في الاحتفاظ بالعملاء وبناء الولاء طويل الأجل، خاصة في ظل سوق سعودي يتميز بخيارات تنافسية شديدة ومتقاربة الجودة والخدمات الإكلينيكية، فضلاً عن غياب المؤشرات الكمية الدقيقة التي تقيس أثر القوا</w:t>
      </w:r>
      <w:r w:rsidR="00C755F9" w:rsidRPr="000A6517">
        <w:rPr>
          <w:rFonts w:ascii="Simplified Arabic" w:hAnsi="Simplified Arabic" w:cs="Simplified Arabic"/>
          <w:rtl/>
        </w:rPr>
        <w:t>لب الاتصالية الحديثة لمنصة إنستج</w:t>
      </w:r>
      <w:r w:rsidRPr="000A6517">
        <w:rPr>
          <w:rFonts w:ascii="Simplified Arabic" w:hAnsi="Simplified Arabic" w:cs="Simplified Arabic"/>
          <w:rtl/>
        </w:rPr>
        <w:t>رام</w:t>
      </w:r>
      <w:r w:rsidR="003C416A" w:rsidRPr="000A6517">
        <w:rPr>
          <w:rFonts w:ascii="Simplified Arabic" w:hAnsi="Simplified Arabic" w:cs="Simplified Arabic"/>
          <w:rtl/>
        </w:rPr>
        <w:t xml:space="preserve"> </w:t>
      </w:r>
      <w:r w:rsidR="00252EA8" w:rsidRPr="000A6517">
        <w:rPr>
          <w:rFonts w:ascii="Simplified Arabic" w:hAnsi="Simplified Arabic" w:cs="Simplified Arabic"/>
          <w:rtl/>
        </w:rPr>
        <w:t>مثل مقاطع الريلز</w:t>
      </w:r>
      <w:r w:rsidRPr="000A6517">
        <w:rPr>
          <w:rFonts w:ascii="Simplified Arabic" w:hAnsi="Simplified Arabic" w:cs="Simplified Arabic"/>
          <w:rtl/>
        </w:rPr>
        <w:t>، البث المباشر، الصور التوضيحية</w:t>
      </w:r>
      <w:r w:rsidRPr="000A6517">
        <w:rPr>
          <w:rFonts w:ascii="Simplified Arabic" w:hAnsi="Simplified Arabic" w:cs="Simplified Arabic"/>
        </w:rPr>
        <w:t xml:space="preserve"> </w:t>
      </w:r>
      <w:r w:rsidRPr="000A6517">
        <w:rPr>
          <w:rFonts w:ascii="Simplified Arabic" w:hAnsi="Simplified Arabic" w:cs="Simplified Arabic"/>
          <w:rtl/>
        </w:rPr>
        <w:t xml:space="preserve">في تفكيك فجوة الثقة التقليدية وتحويلها إلى حصانة نفسية (ولاء عاطفي وسلوكي) </w:t>
      </w:r>
      <w:r w:rsidR="00A37E7F" w:rsidRPr="000A6517">
        <w:rPr>
          <w:rFonts w:ascii="Simplified Arabic" w:hAnsi="Simplified Arabic" w:cs="Simplified Arabic"/>
          <w:rtl/>
        </w:rPr>
        <w:t xml:space="preserve">بالنسبة للمستهلك الذي يتمتع بمستوى عالِ من الوعي . </w:t>
      </w:r>
    </w:p>
    <w:p w:rsidR="00660D89" w:rsidRPr="000A6517" w:rsidRDefault="00660D89" w:rsidP="009E5C3C">
      <w:pPr>
        <w:pStyle w:val="BodyText"/>
        <w:bidi/>
        <w:jc w:val="both"/>
        <w:rPr>
          <w:rFonts w:ascii="Simplified Arabic" w:hAnsi="Simplified Arabic" w:cs="Simplified Arabic"/>
        </w:rPr>
      </w:pPr>
      <w:r w:rsidRPr="000A6517">
        <w:rPr>
          <w:rFonts w:ascii="Simplified Arabic" w:hAnsi="Simplified Arabic" w:cs="Simplified Arabic"/>
          <w:rtl/>
        </w:rPr>
        <w:t>وتتحدد مشكلة الدراسة صراحةً في ال</w:t>
      </w:r>
      <w:r w:rsidR="003C416A" w:rsidRPr="000A6517">
        <w:rPr>
          <w:rFonts w:ascii="Simplified Arabic" w:hAnsi="Simplified Arabic" w:cs="Simplified Arabic"/>
          <w:rtl/>
        </w:rPr>
        <w:t>إجابة على التساؤل الرئيسي التالي</w:t>
      </w:r>
      <w:r w:rsidRPr="000A6517">
        <w:rPr>
          <w:rFonts w:ascii="Simplified Arabic" w:hAnsi="Simplified Arabic" w:cs="Simplified Arabic"/>
        </w:rPr>
        <w:t>:</w:t>
      </w:r>
      <w:r w:rsidR="003C416A" w:rsidRPr="000A6517">
        <w:rPr>
          <w:rFonts w:ascii="Simplified Arabic" w:hAnsi="Simplified Arabic" w:cs="Simplified Arabic"/>
          <w:rtl/>
        </w:rPr>
        <w:t xml:space="preserve"> </w:t>
      </w:r>
      <w:r w:rsidRPr="000A6517">
        <w:rPr>
          <w:rFonts w:ascii="Simplified Arabic" w:hAnsi="Simplified Arabic" w:cs="Simplified Arabic"/>
        </w:rPr>
        <w:t xml:space="preserve"> </w:t>
      </w:r>
      <w:r w:rsidRPr="000A6517">
        <w:rPr>
          <w:rFonts w:ascii="Simplified Arabic" w:hAnsi="Simplified Arabic" w:cs="Simplified Arabic"/>
          <w:rtl/>
        </w:rPr>
        <w:t>ما أثر المحتوى الط</w:t>
      </w:r>
      <w:r w:rsidR="00033D80" w:rsidRPr="000A6517">
        <w:rPr>
          <w:rFonts w:ascii="Simplified Arabic" w:hAnsi="Simplified Arabic" w:cs="Simplified Arabic"/>
          <w:rtl/>
        </w:rPr>
        <w:t>بي التوعوي المقدم عبر منصة إنستج</w:t>
      </w:r>
      <w:r w:rsidRPr="000A6517">
        <w:rPr>
          <w:rFonts w:ascii="Simplified Arabic" w:hAnsi="Simplified Arabic" w:cs="Simplified Arabic"/>
          <w:rtl/>
        </w:rPr>
        <w:t>رام على بناء وتعزيز ولاء العملاء للعيادات الطبية الخاصة في المملكة العربية السعودية؟</w:t>
      </w:r>
    </w:p>
    <w:p w:rsidR="00F37961" w:rsidRDefault="00F37961" w:rsidP="00F37961">
      <w:pPr>
        <w:pStyle w:val="BodyText"/>
        <w:bidi/>
        <w:jc w:val="both"/>
        <w:rPr>
          <w:rFonts w:ascii="Simplified Arabic" w:eastAsia="Yu Gothic UI Semibold" w:hAnsi="Simplified Arabic" w:cs="Simplified Arabic"/>
          <w:rtl/>
        </w:rPr>
      </w:pPr>
    </w:p>
    <w:p w:rsidR="00CC740D" w:rsidRDefault="00CC740D" w:rsidP="00CC740D">
      <w:pPr>
        <w:pStyle w:val="BodyText"/>
        <w:bidi/>
        <w:jc w:val="both"/>
        <w:rPr>
          <w:rFonts w:ascii="Simplified Arabic" w:eastAsia="Yu Gothic UI Semibold" w:hAnsi="Simplified Arabic" w:cs="Simplified Arabic"/>
          <w:rtl/>
        </w:rPr>
      </w:pPr>
    </w:p>
    <w:p w:rsidR="00CC740D" w:rsidRDefault="00CC740D" w:rsidP="00CC740D">
      <w:pPr>
        <w:pStyle w:val="BodyText"/>
        <w:bidi/>
        <w:jc w:val="both"/>
        <w:rPr>
          <w:rFonts w:ascii="Simplified Arabic" w:eastAsia="Yu Gothic UI Semibold" w:hAnsi="Simplified Arabic" w:cs="Simplified Arabic"/>
          <w:rtl/>
        </w:rPr>
      </w:pPr>
    </w:p>
    <w:p w:rsidR="00CC740D" w:rsidRDefault="00CC740D" w:rsidP="00CC740D">
      <w:pPr>
        <w:pStyle w:val="BodyText"/>
        <w:bidi/>
        <w:jc w:val="both"/>
        <w:rPr>
          <w:rFonts w:ascii="Simplified Arabic" w:eastAsia="Yu Gothic UI Semibold" w:hAnsi="Simplified Arabic" w:cs="Simplified Arabic"/>
          <w:rtl/>
        </w:rPr>
      </w:pPr>
    </w:p>
    <w:p w:rsidR="00CC740D" w:rsidRDefault="00CC740D" w:rsidP="00CC740D">
      <w:pPr>
        <w:pStyle w:val="BodyText"/>
        <w:bidi/>
        <w:jc w:val="both"/>
        <w:rPr>
          <w:rFonts w:ascii="Simplified Arabic" w:eastAsia="Yu Gothic UI Semibold" w:hAnsi="Simplified Arabic" w:cs="Simplified Arabic"/>
          <w:rtl/>
        </w:rPr>
      </w:pPr>
    </w:p>
    <w:p w:rsidR="00CC740D" w:rsidRDefault="00CC740D" w:rsidP="00CC740D">
      <w:pPr>
        <w:pStyle w:val="BodyText"/>
        <w:bidi/>
        <w:jc w:val="both"/>
        <w:rPr>
          <w:rFonts w:ascii="Simplified Arabic" w:eastAsia="Yu Gothic UI Semibold" w:hAnsi="Simplified Arabic" w:cs="Simplified Arabic"/>
          <w:rtl/>
        </w:rPr>
      </w:pPr>
    </w:p>
    <w:p w:rsidR="00CC740D" w:rsidRDefault="00CC740D" w:rsidP="00CC740D">
      <w:pPr>
        <w:pStyle w:val="BodyText"/>
        <w:bidi/>
        <w:jc w:val="both"/>
        <w:rPr>
          <w:rFonts w:ascii="Simplified Arabic" w:eastAsia="Yu Gothic UI Semibold" w:hAnsi="Simplified Arabic" w:cs="Simplified Arabic"/>
          <w:rtl/>
        </w:rPr>
      </w:pPr>
    </w:p>
    <w:p w:rsidR="00CC740D" w:rsidRDefault="00CC740D" w:rsidP="00CC740D">
      <w:pPr>
        <w:pStyle w:val="BodyText"/>
        <w:bidi/>
        <w:jc w:val="both"/>
        <w:rPr>
          <w:rFonts w:ascii="Simplified Arabic" w:eastAsia="Yu Gothic UI Semibold" w:hAnsi="Simplified Arabic" w:cs="Simplified Arabic"/>
          <w:rtl/>
        </w:rPr>
      </w:pPr>
    </w:p>
    <w:p w:rsidR="00CC740D" w:rsidRPr="000A6517" w:rsidRDefault="00CC740D" w:rsidP="00CC740D">
      <w:pPr>
        <w:pStyle w:val="BodyText"/>
        <w:bidi/>
        <w:jc w:val="both"/>
        <w:rPr>
          <w:rFonts w:ascii="Simplified Arabic" w:eastAsia="Yu Gothic UI Semibold" w:hAnsi="Simplified Arabic" w:cs="Simplified Arabic"/>
          <w:rtl/>
        </w:rPr>
      </w:pPr>
    </w:p>
    <w:p w:rsidR="00F37961" w:rsidRPr="000A6517" w:rsidRDefault="00F37961" w:rsidP="00F37961">
      <w:pPr>
        <w:pStyle w:val="BodyText"/>
        <w:bidi/>
        <w:jc w:val="both"/>
        <w:rPr>
          <w:rFonts w:ascii="Simplified Arabic" w:eastAsia="Yu Gothic UI Semibold" w:hAnsi="Simplified Arabic" w:cs="Simplified Arabic"/>
          <w:rtl/>
        </w:rPr>
      </w:pPr>
    </w:p>
    <w:p w:rsidR="00830166" w:rsidRPr="000A6517" w:rsidRDefault="00660D89" w:rsidP="0089010A">
      <w:pPr>
        <w:pStyle w:val="BodyText"/>
        <w:bidi/>
        <w:jc w:val="both"/>
        <w:rPr>
          <w:rFonts w:ascii="Simplified Arabic" w:hAnsi="Simplified Arabic" w:cs="Simplified Arabic"/>
          <w:b/>
          <w:bCs/>
          <w:u w:val="single"/>
        </w:rPr>
      </w:pPr>
      <w:r w:rsidRPr="000A6517">
        <w:rPr>
          <w:rFonts w:ascii="Simplified Arabic" w:hAnsi="Simplified Arabic" w:cs="Simplified Arabic"/>
          <w:b/>
          <w:bCs/>
          <w:u w:val="single"/>
          <w:rtl/>
        </w:rPr>
        <w:lastRenderedPageBreak/>
        <w:t>أهمية الدراسة</w:t>
      </w:r>
      <w:r w:rsidRPr="000A6517">
        <w:rPr>
          <w:rFonts w:ascii="Simplified Arabic" w:hAnsi="Simplified Arabic" w:cs="Simplified Arabic"/>
          <w:b/>
          <w:bCs/>
          <w:u w:val="single"/>
        </w:rPr>
        <w:t xml:space="preserve"> </w:t>
      </w:r>
    </w:p>
    <w:p w:rsidR="0089010A" w:rsidRPr="000A6517" w:rsidRDefault="0089010A" w:rsidP="0089010A">
      <w:pPr>
        <w:pStyle w:val="BodyText"/>
        <w:bidi/>
        <w:jc w:val="both"/>
        <w:rPr>
          <w:rFonts w:ascii="Simplified Arabic" w:hAnsi="Simplified Arabic" w:cs="Simplified Arabic"/>
          <w:b/>
          <w:bCs/>
          <w:u w:val="single"/>
        </w:rPr>
      </w:pPr>
    </w:p>
    <w:p w:rsidR="001E5A58" w:rsidRPr="000A6517" w:rsidRDefault="00660D89" w:rsidP="0089010A">
      <w:pPr>
        <w:pStyle w:val="BodyText"/>
        <w:bidi/>
        <w:jc w:val="both"/>
        <w:rPr>
          <w:rFonts w:ascii="Simplified Arabic" w:hAnsi="Simplified Arabic" w:cs="Simplified Arabic"/>
          <w:b/>
          <w:bCs/>
          <w:u w:val="single"/>
        </w:rPr>
      </w:pPr>
      <w:r w:rsidRPr="000A6517">
        <w:rPr>
          <w:rFonts w:ascii="Simplified Arabic" w:hAnsi="Simplified Arabic" w:cs="Simplified Arabic"/>
          <w:b/>
          <w:bCs/>
          <w:u w:val="single"/>
          <w:rtl/>
        </w:rPr>
        <w:t>الأهمية النظرية:</w:t>
      </w:r>
    </w:p>
    <w:p w:rsidR="007303F7" w:rsidRPr="000A6517" w:rsidRDefault="007303F7" w:rsidP="007303F7">
      <w:pPr>
        <w:widowControl/>
        <w:autoSpaceDE/>
        <w:autoSpaceDN/>
        <w:bidi/>
        <w:spacing w:before="100" w:beforeAutospacing="1" w:after="100" w:afterAutospacing="1"/>
        <w:jc w:val="both"/>
        <w:rPr>
          <w:rFonts w:ascii="Simplified Arabic" w:eastAsia="Times New Roman" w:hAnsi="Simplified Arabic" w:cs="Simplified Arabic"/>
          <w:sz w:val="28"/>
          <w:szCs w:val="28"/>
        </w:rPr>
      </w:pPr>
      <w:r w:rsidRPr="000A6517">
        <w:rPr>
          <w:rFonts w:ascii="Simplified Arabic" w:eastAsia="Times New Roman" w:hAnsi="Simplified Arabic" w:cs="Simplified Arabic"/>
          <w:sz w:val="28"/>
          <w:szCs w:val="28"/>
          <w:rtl/>
        </w:rPr>
        <w:t>تتمثل الأهمية النظرية لهذه الدراسة في أنها تسهم في إثراء المعرفة العلمية في مجال التسويق الصحي الرقمي، من خلال دراسة دور الإعلام الرقمي، وخاصة المحتوى المرئي عبر منصة إنستجرام، في دعم التسويق للخدمات الصحية وبناء علاقة أفضل مع المستفيدين في القطاع الصحي الخاص بالمملكة العربية السعودية</w:t>
      </w:r>
      <w:r w:rsidRPr="000A6517">
        <w:rPr>
          <w:rFonts w:ascii="Simplified Arabic" w:eastAsia="Times New Roman" w:hAnsi="Simplified Arabic" w:cs="Simplified Arabic"/>
          <w:sz w:val="28"/>
          <w:szCs w:val="28"/>
        </w:rPr>
        <w:t>.</w:t>
      </w:r>
    </w:p>
    <w:p w:rsidR="007303F7" w:rsidRPr="000A6517" w:rsidRDefault="007303F7" w:rsidP="007303F7">
      <w:pPr>
        <w:widowControl/>
        <w:autoSpaceDE/>
        <w:autoSpaceDN/>
        <w:bidi/>
        <w:spacing w:before="100" w:beforeAutospacing="1" w:after="100" w:afterAutospacing="1"/>
        <w:jc w:val="both"/>
        <w:rPr>
          <w:rFonts w:ascii="Simplified Arabic" w:eastAsia="Times New Roman" w:hAnsi="Simplified Arabic" w:cs="Simplified Arabic"/>
          <w:sz w:val="28"/>
          <w:szCs w:val="28"/>
        </w:rPr>
      </w:pPr>
      <w:r w:rsidRPr="000A6517">
        <w:rPr>
          <w:rFonts w:ascii="Simplified Arabic" w:eastAsia="Times New Roman" w:hAnsi="Simplified Arabic" w:cs="Simplified Arabic"/>
          <w:sz w:val="28"/>
          <w:szCs w:val="28"/>
          <w:rtl/>
        </w:rPr>
        <w:t>كما تساعد الدراسة في توضيح العلاقة بين صناعة المحتوى التوعوي الرقمي وبين بعض الجوانب التسويقية المهمة، مثل الثقة الرقمية ورضا المستفيدين وولائهم للخدمات الطبية، مما يساهم في تقديم فهم أعمق لكيفية تأثير وسائل التواصل الاجتماعي على سلوك المرضى</w:t>
      </w:r>
      <w:r w:rsidRPr="000A6517">
        <w:rPr>
          <w:rFonts w:ascii="Simplified Arabic" w:eastAsia="Times New Roman" w:hAnsi="Simplified Arabic" w:cs="Simplified Arabic"/>
          <w:sz w:val="28"/>
          <w:szCs w:val="28"/>
        </w:rPr>
        <w:t>.</w:t>
      </w:r>
    </w:p>
    <w:p w:rsidR="007303F7" w:rsidRPr="000A6517" w:rsidRDefault="007303F7" w:rsidP="007303F7">
      <w:pPr>
        <w:widowControl/>
        <w:autoSpaceDE/>
        <w:autoSpaceDN/>
        <w:bidi/>
        <w:spacing w:before="100" w:beforeAutospacing="1" w:after="100" w:afterAutospacing="1"/>
        <w:jc w:val="both"/>
        <w:rPr>
          <w:rFonts w:ascii="Simplified Arabic" w:eastAsia="Times New Roman" w:hAnsi="Simplified Arabic" w:cs="Simplified Arabic"/>
          <w:sz w:val="24"/>
          <w:szCs w:val="24"/>
        </w:rPr>
      </w:pPr>
      <w:r w:rsidRPr="000A6517">
        <w:rPr>
          <w:rFonts w:ascii="Simplified Arabic" w:eastAsia="Times New Roman" w:hAnsi="Simplified Arabic" w:cs="Simplified Arabic"/>
          <w:sz w:val="28"/>
          <w:szCs w:val="28"/>
          <w:rtl/>
        </w:rPr>
        <w:t>وتوفر الدراسة أيضًا أداة قياس يمكن الاستفادة منها في الدراسات المستقبلية التي تتناول موضوع التسويق الصحي الرقمي، بما يتناسب مع طبيعة واحتياجات القطاع الصحي الخاص في المملكة العربية السعودية</w:t>
      </w:r>
      <w:r w:rsidRPr="000A6517">
        <w:rPr>
          <w:rFonts w:ascii="Simplified Arabic" w:eastAsia="Times New Roman" w:hAnsi="Simplified Arabic" w:cs="Simplified Arabic"/>
          <w:sz w:val="24"/>
          <w:szCs w:val="24"/>
        </w:rPr>
        <w:t>.</w:t>
      </w:r>
    </w:p>
    <w:p w:rsidR="009D490D" w:rsidRPr="000A6517" w:rsidRDefault="009D490D" w:rsidP="009D490D">
      <w:pPr>
        <w:pStyle w:val="BodyText"/>
        <w:bidi/>
        <w:jc w:val="both"/>
        <w:rPr>
          <w:rFonts w:ascii="Simplified Arabic" w:hAnsi="Simplified Arabic" w:cs="Simplified Arabic"/>
        </w:rPr>
      </w:pPr>
    </w:p>
    <w:p w:rsidR="001E5A58" w:rsidRPr="000A6517" w:rsidRDefault="00660D89" w:rsidP="00C945E3">
      <w:pPr>
        <w:pStyle w:val="BodyText"/>
        <w:bidi/>
        <w:jc w:val="both"/>
        <w:rPr>
          <w:rFonts w:ascii="Simplified Arabic" w:hAnsi="Simplified Arabic" w:cs="Simplified Arabic"/>
          <w:b/>
          <w:bCs/>
          <w:u w:val="single"/>
        </w:rPr>
      </w:pPr>
      <w:r w:rsidRPr="000A6517">
        <w:rPr>
          <w:rFonts w:ascii="Simplified Arabic" w:hAnsi="Simplified Arabic" w:cs="Simplified Arabic"/>
          <w:b/>
          <w:bCs/>
          <w:u w:val="single"/>
          <w:rtl/>
        </w:rPr>
        <w:t>الأهمية التطبيقية:</w:t>
      </w:r>
    </w:p>
    <w:p w:rsidR="00C945E3" w:rsidRPr="000A6517" w:rsidRDefault="00C945E3" w:rsidP="00C945E3">
      <w:pPr>
        <w:widowControl/>
        <w:autoSpaceDE/>
        <w:autoSpaceDN/>
        <w:bidi/>
        <w:spacing w:before="100" w:beforeAutospacing="1" w:after="100" w:afterAutospacing="1"/>
        <w:rPr>
          <w:rFonts w:ascii="Simplified Arabic" w:eastAsia="Times New Roman" w:hAnsi="Simplified Arabic" w:cs="Simplified Arabic"/>
          <w:sz w:val="28"/>
          <w:szCs w:val="28"/>
        </w:rPr>
      </w:pPr>
      <w:r w:rsidRPr="000A6517">
        <w:rPr>
          <w:rFonts w:ascii="Simplified Arabic" w:eastAsia="Times New Roman" w:hAnsi="Simplified Arabic" w:cs="Simplified Arabic"/>
          <w:sz w:val="28"/>
          <w:szCs w:val="28"/>
          <w:rtl/>
        </w:rPr>
        <w:t>تكتسب هذه الدراسة أهميتها التطبيقية من خلال تقديم فهم أوضح لدور المحتوى الرقمي، وخاصة المحتوى المرئي عبر منصات التواصل الاجتماعي، في دعم التسويق الصحي وتعزيز التواصل بين العيادات الطبية الخاصة والمستفيدين في المملكة العربية السعودية</w:t>
      </w:r>
      <w:r w:rsidRPr="000A6517">
        <w:rPr>
          <w:rFonts w:ascii="Simplified Arabic" w:eastAsia="Times New Roman" w:hAnsi="Simplified Arabic" w:cs="Simplified Arabic"/>
          <w:sz w:val="28"/>
          <w:szCs w:val="28"/>
        </w:rPr>
        <w:t>.</w:t>
      </w:r>
    </w:p>
    <w:p w:rsidR="00C945E3" w:rsidRPr="000A6517" w:rsidRDefault="00C945E3" w:rsidP="00C945E3">
      <w:pPr>
        <w:widowControl/>
        <w:autoSpaceDE/>
        <w:autoSpaceDN/>
        <w:bidi/>
        <w:spacing w:before="100" w:beforeAutospacing="1" w:after="100" w:afterAutospacing="1"/>
        <w:rPr>
          <w:rFonts w:ascii="Simplified Arabic" w:eastAsia="Times New Roman" w:hAnsi="Simplified Arabic" w:cs="Simplified Arabic"/>
          <w:sz w:val="28"/>
          <w:szCs w:val="28"/>
        </w:rPr>
      </w:pPr>
      <w:r w:rsidRPr="000A6517">
        <w:rPr>
          <w:rFonts w:ascii="Simplified Arabic" w:eastAsia="Times New Roman" w:hAnsi="Simplified Arabic" w:cs="Simplified Arabic"/>
          <w:sz w:val="28"/>
          <w:szCs w:val="28"/>
          <w:rtl/>
        </w:rPr>
        <w:t>كما تسهم نتائج الدراسة في مساعدة إدارات العيادات الطبية ومسؤولي التسويق على تطوير استراتيجيات اتصال وتسويق أكثر فاعلية، من خلال التعرف على طبيعة المحتوى الذي يساهم في جذب اهتمام المستفيدين وتعزيز ثقتهم بالخدمات الصحية المقدمة</w:t>
      </w:r>
      <w:r w:rsidRPr="000A6517">
        <w:rPr>
          <w:rFonts w:ascii="Simplified Arabic" w:eastAsia="Times New Roman" w:hAnsi="Simplified Arabic" w:cs="Simplified Arabic"/>
          <w:sz w:val="28"/>
          <w:szCs w:val="28"/>
        </w:rPr>
        <w:t>.</w:t>
      </w:r>
    </w:p>
    <w:p w:rsidR="00C945E3" w:rsidRPr="000A6517" w:rsidRDefault="00C945E3" w:rsidP="00C945E3">
      <w:pPr>
        <w:widowControl/>
        <w:autoSpaceDE/>
        <w:autoSpaceDN/>
        <w:bidi/>
        <w:spacing w:before="100" w:beforeAutospacing="1" w:after="100" w:afterAutospacing="1"/>
        <w:rPr>
          <w:rFonts w:ascii="Simplified Arabic" w:eastAsia="Times New Roman" w:hAnsi="Simplified Arabic" w:cs="Simplified Arabic"/>
          <w:sz w:val="28"/>
          <w:szCs w:val="28"/>
        </w:rPr>
      </w:pPr>
      <w:r w:rsidRPr="000A6517">
        <w:rPr>
          <w:rFonts w:ascii="Simplified Arabic" w:eastAsia="Times New Roman" w:hAnsi="Simplified Arabic" w:cs="Simplified Arabic"/>
          <w:sz w:val="28"/>
          <w:szCs w:val="28"/>
          <w:rtl/>
        </w:rPr>
        <w:t>وتساعد الدراسة المنشآت الصحية الخاصة في الاستفادة من الأدوات الرقمية الحديثة، مثل مقاطع الفيديو التوعوية والمحتوى الصحي عبر منصات التواصل الاجتماعي، بما يسهم في تحسين كفاءة الجهود التسويقية وتطوير تجربة المستفيد</w:t>
      </w:r>
      <w:r w:rsidRPr="000A6517">
        <w:rPr>
          <w:rFonts w:ascii="Simplified Arabic" w:eastAsia="Times New Roman" w:hAnsi="Simplified Arabic" w:cs="Simplified Arabic"/>
          <w:sz w:val="28"/>
          <w:szCs w:val="28"/>
        </w:rPr>
        <w:t>.</w:t>
      </w:r>
    </w:p>
    <w:p w:rsidR="00C945E3" w:rsidRPr="000A6517" w:rsidRDefault="00C945E3" w:rsidP="00C945E3">
      <w:pPr>
        <w:widowControl/>
        <w:autoSpaceDE/>
        <w:autoSpaceDN/>
        <w:bidi/>
        <w:spacing w:before="100" w:beforeAutospacing="1" w:after="100" w:afterAutospacing="1"/>
        <w:rPr>
          <w:rFonts w:ascii="Simplified Arabic" w:eastAsia="Times New Roman" w:hAnsi="Simplified Arabic" w:cs="Simplified Arabic"/>
          <w:sz w:val="28"/>
          <w:szCs w:val="28"/>
        </w:rPr>
      </w:pPr>
      <w:r w:rsidRPr="000A6517">
        <w:rPr>
          <w:rFonts w:ascii="Simplified Arabic" w:eastAsia="Times New Roman" w:hAnsi="Simplified Arabic" w:cs="Simplified Arabic"/>
          <w:sz w:val="28"/>
          <w:szCs w:val="28"/>
          <w:rtl/>
        </w:rPr>
        <w:t>وتتوافق هذه الدراسة مع توجهات رؤية المملكة 2030 وبرنامج تحول القطاع الصحي والتحول الرقمي، من خلال دعم استخدام التقنيات الرقمية في نشر الوعي الصحي، وتعزيز جودة التواصل بين القطاع الصحي الخاص والمجتمع</w:t>
      </w:r>
      <w:r w:rsidRPr="000A6517">
        <w:rPr>
          <w:rFonts w:ascii="Simplified Arabic" w:eastAsia="Times New Roman" w:hAnsi="Simplified Arabic" w:cs="Simplified Arabic"/>
          <w:sz w:val="28"/>
          <w:szCs w:val="28"/>
        </w:rPr>
        <w:t>.</w:t>
      </w:r>
    </w:p>
    <w:p w:rsidR="00C945E3" w:rsidRPr="000A6517" w:rsidRDefault="00C945E3" w:rsidP="00C945E3">
      <w:pPr>
        <w:widowControl/>
        <w:autoSpaceDE/>
        <w:autoSpaceDN/>
        <w:bidi/>
        <w:spacing w:before="100" w:beforeAutospacing="1" w:after="100" w:afterAutospacing="1"/>
        <w:rPr>
          <w:rFonts w:ascii="Simplified Arabic" w:eastAsia="Times New Roman" w:hAnsi="Simplified Arabic" w:cs="Simplified Arabic"/>
          <w:sz w:val="24"/>
          <w:szCs w:val="24"/>
        </w:rPr>
      </w:pPr>
      <w:r w:rsidRPr="000A6517">
        <w:rPr>
          <w:rFonts w:ascii="Simplified Arabic" w:eastAsia="Times New Roman" w:hAnsi="Simplified Arabic" w:cs="Simplified Arabic"/>
          <w:sz w:val="28"/>
          <w:szCs w:val="28"/>
          <w:rtl/>
        </w:rPr>
        <w:lastRenderedPageBreak/>
        <w:t>كما تقدم الدراسة إطارًا يساعد على فهم العلاقة بين المحتوى الصحي الرقمي وسلوك المستفيدين، بما قد يسهم في بناء الثقة وتحسين رضا المستفيدين وتعزيز العلاقة طويلة المدى بين العيادات الطبية والعملاء</w:t>
      </w:r>
      <w:r w:rsidRPr="000A6517">
        <w:rPr>
          <w:rFonts w:ascii="Simplified Arabic" w:eastAsia="Times New Roman" w:hAnsi="Simplified Arabic" w:cs="Simplified Arabic"/>
          <w:sz w:val="24"/>
          <w:szCs w:val="24"/>
        </w:rPr>
        <w:t>.</w:t>
      </w:r>
    </w:p>
    <w:p w:rsidR="00F37961" w:rsidRPr="000A6517" w:rsidRDefault="00F37961" w:rsidP="00F37961">
      <w:pPr>
        <w:pStyle w:val="BodyText"/>
        <w:bidi/>
        <w:jc w:val="both"/>
        <w:rPr>
          <w:rFonts w:ascii="Simplified Arabic" w:hAnsi="Simplified Arabic" w:cs="Simplified Arabic"/>
          <w:rtl/>
        </w:rPr>
      </w:pPr>
    </w:p>
    <w:p w:rsidR="00F37961" w:rsidRPr="000A6517" w:rsidRDefault="00F37961" w:rsidP="00F37961">
      <w:pPr>
        <w:pStyle w:val="BodyText"/>
        <w:bidi/>
        <w:jc w:val="both"/>
        <w:rPr>
          <w:rFonts w:ascii="Simplified Arabic" w:hAnsi="Simplified Arabic" w:cs="Simplified Arabic"/>
          <w:rtl/>
        </w:rPr>
      </w:pPr>
    </w:p>
    <w:p w:rsidR="00321420" w:rsidRPr="000A6517" w:rsidRDefault="00E874FF" w:rsidP="00CA51BF">
      <w:pPr>
        <w:pStyle w:val="BodyText"/>
        <w:bidi/>
        <w:jc w:val="both"/>
        <w:rPr>
          <w:rFonts w:ascii="Simplified Arabic" w:hAnsi="Simplified Arabic" w:cs="Simplified Arabic"/>
          <w:b/>
          <w:bCs/>
          <w:u w:val="single"/>
          <w:rtl/>
        </w:rPr>
      </w:pPr>
      <w:r w:rsidRPr="000A6517">
        <w:rPr>
          <w:rFonts w:ascii="Simplified Arabic" w:hAnsi="Simplified Arabic" w:cs="Simplified Arabic"/>
          <w:b/>
          <w:bCs/>
          <w:u w:val="single"/>
          <w:rtl/>
        </w:rPr>
        <w:t>أهداف</w:t>
      </w:r>
      <w:r w:rsidR="00321420" w:rsidRPr="000A6517">
        <w:rPr>
          <w:rFonts w:ascii="Simplified Arabic" w:hAnsi="Simplified Arabic" w:cs="Simplified Arabic"/>
          <w:b/>
          <w:bCs/>
          <w:u w:val="single"/>
          <w:rtl/>
        </w:rPr>
        <w:t xml:space="preserve"> الدراسة:</w:t>
      </w:r>
    </w:p>
    <w:p w:rsidR="001E5A58" w:rsidRPr="000A6517" w:rsidRDefault="001E5A58" w:rsidP="001E5A58">
      <w:pPr>
        <w:pStyle w:val="BodyText"/>
        <w:bidi/>
        <w:jc w:val="both"/>
        <w:rPr>
          <w:rFonts w:ascii="Simplified Arabic" w:hAnsi="Simplified Arabic" w:cs="Simplified Arabic"/>
          <w:b/>
          <w:bCs/>
          <w:u w:val="single"/>
          <w:rtl/>
        </w:rPr>
      </w:pPr>
    </w:p>
    <w:p w:rsidR="00830166" w:rsidRPr="000A6517" w:rsidRDefault="00F0766B" w:rsidP="00CA51BF">
      <w:pPr>
        <w:pStyle w:val="BodyText"/>
        <w:bidi/>
        <w:jc w:val="both"/>
        <w:rPr>
          <w:rFonts w:ascii="Simplified Arabic" w:hAnsi="Simplified Arabic" w:cs="Simplified Arabic"/>
          <w:b/>
          <w:bCs/>
          <w:u w:val="single"/>
          <w:rtl/>
        </w:rPr>
      </w:pPr>
      <w:r w:rsidRPr="000A6517">
        <w:rPr>
          <w:rFonts w:ascii="Simplified Arabic" w:hAnsi="Simplified Arabic" w:cs="Simplified Arabic"/>
          <w:b/>
          <w:bCs/>
          <w:u w:val="single"/>
          <w:rtl/>
        </w:rPr>
        <w:t>يسعى البحث الحالي الى تحقيق الاهداف الأتية :</w:t>
      </w:r>
    </w:p>
    <w:p w:rsidR="00A137B6" w:rsidRPr="000A6517" w:rsidRDefault="00A137B6" w:rsidP="00147247">
      <w:pPr>
        <w:widowControl/>
        <w:numPr>
          <w:ilvl w:val="0"/>
          <w:numId w:val="1"/>
        </w:numPr>
        <w:autoSpaceDE/>
        <w:autoSpaceDN/>
        <w:bidi/>
        <w:spacing w:before="100" w:beforeAutospacing="1" w:after="100" w:afterAutospacing="1"/>
        <w:jc w:val="both"/>
        <w:rPr>
          <w:rFonts w:ascii="Simplified Arabic" w:eastAsia="Times New Roman" w:hAnsi="Simplified Arabic" w:cs="Simplified Arabic"/>
          <w:sz w:val="28"/>
          <w:szCs w:val="28"/>
        </w:rPr>
      </w:pPr>
      <w:r w:rsidRPr="000A6517">
        <w:rPr>
          <w:rFonts w:ascii="Simplified Arabic" w:eastAsia="Times New Roman" w:hAnsi="Simplified Arabic" w:cs="Simplified Arabic"/>
          <w:sz w:val="28"/>
          <w:szCs w:val="28"/>
          <w:rtl/>
        </w:rPr>
        <w:t>تحديد القوالب الفنية والإ</w:t>
      </w:r>
      <w:r w:rsidR="00F0766B" w:rsidRPr="000A6517">
        <w:rPr>
          <w:rFonts w:ascii="Simplified Arabic" w:eastAsia="Times New Roman" w:hAnsi="Simplified Arabic" w:cs="Simplified Arabic"/>
          <w:sz w:val="28"/>
          <w:szCs w:val="28"/>
          <w:rtl/>
        </w:rPr>
        <w:t>تصالية</w:t>
      </w:r>
      <w:r w:rsidR="00E05336" w:rsidRPr="000A6517">
        <w:rPr>
          <w:rFonts w:ascii="Simplified Arabic" w:eastAsia="Times New Roman" w:hAnsi="Simplified Arabic" w:cs="Simplified Arabic"/>
          <w:sz w:val="28"/>
          <w:szCs w:val="28"/>
          <w:rtl/>
        </w:rPr>
        <w:t xml:space="preserve"> </w:t>
      </w:r>
      <w:r w:rsidRPr="000A6517">
        <w:rPr>
          <w:rFonts w:ascii="Simplified Arabic" w:eastAsia="Times New Roman" w:hAnsi="Simplified Arabic" w:cs="Simplified Arabic"/>
          <w:sz w:val="28"/>
          <w:szCs w:val="28"/>
          <w:rtl/>
        </w:rPr>
        <w:t>الأكثر تفضيلاً وجاذبية لدى الجمهور المتابع للحسابات الطبية عبر انستجرام مثل مقاطع الفيديو القصيرة</w:t>
      </w:r>
      <w:r w:rsidRPr="000A6517">
        <w:rPr>
          <w:rFonts w:ascii="Simplified Arabic" w:hAnsi="Simplified Arabic" w:cs="Simplified Arabic"/>
          <w:sz w:val="28"/>
          <w:szCs w:val="28"/>
          <w:rtl/>
        </w:rPr>
        <w:t xml:space="preserve">، والبث المباشر، والصور التوضحيحية . </w:t>
      </w:r>
    </w:p>
    <w:p w:rsidR="00F0766B" w:rsidRPr="000A6517" w:rsidRDefault="00F0766B" w:rsidP="00A37E7F">
      <w:pPr>
        <w:widowControl/>
        <w:numPr>
          <w:ilvl w:val="0"/>
          <w:numId w:val="1"/>
        </w:numPr>
        <w:autoSpaceDE/>
        <w:autoSpaceDN/>
        <w:bidi/>
        <w:spacing w:before="100" w:beforeAutospacing="1" w:after="100" w:afterAutospacing="1"/>
        <w:jc w:val="both"/>
        <w:rPr>
          <w:rFonts w:ascii="Simplified Arabic" w:eastAsia="Times New Roman" w:hAnsi="Simplified Arabic" w:cs="Simplified Arabic"/>
          <w:sz w:val="28"/>
          <w:szCs w:val="28"/>
        </w:rPr>
      </w:pPr>
      <w:r w:rsidRPr="000A6517">
        <w:rPr>
          <w:rFonts w:ascii="Simplified Arabic" w:eastAsia="Times New Roman" w:hAnsi="Simplified Arabic" w:cs="Simplified Arabic"/>
          <w:sz w:val="28"/>
          <w:szCs w:val="28"/>
          <w:rtl/>
        </w:rPr>
        <w:t>قياس مستويات ولاء</w:t>
      </w:r>
      <w:r w:rsidR="00A137B6" w:rsidRPr="000A6517">
        <w:rPr>
          <w:rFonts w:ascii="Simplified Arabic" w:eastAsia="Times New Roman" w:hAnsi="Simplified Arabic" w:cs="Simplified Arabic"/>
          <w:sz w:val="28"/>
          <w:szCs w:val="28"/>
          <w:rtl/>
        </w:rPr>
        <w:t xml:space="preserve"> العملاء</w:t>
      </w:r>
      <w:r w:rsidRPr="000A6517">
        <w:rPr>
          <w:rFonts w:ascii="Simplified Arabic" w:eastAsia="Times New Roman" w:hAnsi="Simplified Arabic" w:cs="Simplified Arabic"/>
          <w:sz w:val="28"/>
          <w:szCs w:val="28"/>
          <w:rtl/>
        </w:rPr>
        <w:t xml:space="preserve"> </w:t>
      </w:r>
      <w:r w:rsidR="00A137B6" w:rsidRPr="000A6517">
        <w:rPr>
          <w:rFonts w:ascii="Simplified Arabic" w:eastAsia="Times New Roman" w:hAnsi="Simplified Arabic" w:cs="Simplified Arabic"/>
          <w:sz w:val="28"/>
          <w:szCs w:val="28"/>
          <w:rtl/>
        </w:rPr>
        <w:t xml:space="preserve">تجاه العيادات الطبية الخاصة من خلال أبعاده المختلفة </w:t>
      </w:r>
      <w:r w:rsidR="00A137B6" w:rsidRPr="000A6517">
        <w:rPr>
          <w:rFonts w:ascii="Simplified Arabic" w:hAnsi="Simplified Arabic" w:cs="Simplified Arabic"/>
          <w:sz w:val="28"/>
          <w:szCs w:val="28"/>
          <w:rtl/>
        </w:rPr>
        <w:t xml:space="preserve">، والمتمثلة في الولاء السلوكي </w:t>
      </w:r>
      <w:r w:rsidR="00A37E7F" w:rsidRPr="000A6517">
        <w:rPr>
          <w:rFonts w:ascii="Simplified Arabic" w:hAnsi="Simplified Arabic" w:cs="Simplified Arabic"/>
          <w:sz w:val="28"/>
          <w:szCs w:val="28"/>
          <w:rtl/>
        </w:rPr>
        <w:t xml:space="preserve">( تكرار الزيارة ) </w:t>
      </w:r>
      <w:r w:rsidR="00A137B6" w:rsidRPr="000A6517">
        <w:rPr>
          <w:rFonts w:ascii="Simplified Arabic" w:hAnsi="Simplified Arabic" w:cs="Simplified Arabic"/>
          <w:sz w:val="28"/>
          <w:szCs w:val="28"/>
          <w:rtl/>
        </w:rPr>
        <w:t>والولاء العاطفي (الحصانة النفسية و التوصية الشفهية الإلكترونية) تجاه العيادات الخاصة.</w:t>
      </w:r>
    </w:p>
    <w:p w:rsidR="00F0766B" w:rsidRPr="000A6517" w:rsidRDefault="00F0766B" w:rsidP="00A137B6">
      <w:pPr>
        <w:widowControl/>
        <w:numPr>
          <w:ilvl w:val="0"/>
          <w:numId w:val="1"/>
        </w:numPr>
        <w:autoSpaceDE/>
        <w:autoSpaceDN/>
        <w:bidi/>
        <w:spacing w:before="100" w:beforeAutospacing="1" w:after="100" w:afterAutospacing="1"/>
        <w:jc w:val="both"/>
        <w:rPr>
          <w:rFonts w:ascii="Simplified Arabic" w:eastAsia="Times New Roman" w:hAnsi="Simplified Arabic" w:cs="Simplified Arabic"/>
          <w:sz w:val="28"/>
          <w:szCs w:val="28"/>
        </w:rPr>
      </w:pPr>
      <w:r w:rsidRPr="000A6517">
        <w:rPr>
          <w:rFonts w:ascii="Simplified Arabic" w:eastAsia="Times New Roman" w:hAnsi="Simplified Arabic" w:cs="Simplified Arabic"/>
          <w:sz w:val="28"/>
          <w:szCs w:val="28"/>
          <w:rtl/>
        </w:rPr>
        <w:t xml:space="preserve">تحليل </w:t>
      </w:r>
      <w:r w:rsidR="00A137B6" w:rsidRPr="000A6517">
        <w:rPr>
          <w:rFonts w:ascii="Simplified Arabic" w:eastAsia="Times New Roman" w:hAnsi="Simplified Arabic" w:cs="Simplified Arabic"/>
          <w:sz w:val="28"/>
          <w:szCs w:val="28"/>
          <w:rtl/>
        </w:rPr>
        <w:t xml:space="preserve">تأثير </w:t>
      </w:r>
      <w:r w:rsidRPr="000A6517">
        <w:rPr>
          <w:rFonts w:ascii="Simplified Arabic" w:eastAsia="Times New Roman" w:hAnsi="Simplified Arabic" w:cs="Simplified Arabic"/>
          <w:sz w:val="28"/>
          <w:szCs w:val="28"/>
          <w:rtl/>
        </w:rPr>
        <w:t>عناصر جودة المحتوى الطبي التوعوي</w:t>
      </w:r>
      <w:r w:rsidR="00A137B6" w:rsidRPr="000A6517">
        <w:rPr>
          <w:rFonts w:ascii="Simplified Arabic" w:eastAsia="Times New Roman" w:hAnsi="Simplified Arabic" w:cs="Simplified Arabic"/>
          <w:sz w:val="28"/>
          <w:szCs w:val="28"/>
          <w:rtl/>
        </w:rPr>
        <w:t>، المتمثلة في</w:t>
      </w:r>
      <w:r w:rsidRPr="000A6517">
        <w:rPr>
          <w:rFonts w:ascii="Simplified Arabic" w:eastAsia="Times New Roman" w:hAnsi="Simplified Arabic" w:cs="Simplified Arabic"/>
          <w:sz w:val="28"/>
          <w:szCs w:val="28"/>
          <w:rtl/>
        </w:rPr>
        <w:t xml:space="preserve"> المصداقية العلمية، </w:t>
      </w:r>
      <w:r w:rsidR="00A137B6" w:rsidRPr="000A6517">
        <w:rPr>
          <w:rFonts w:ascii="Simplified Arabic" w:eastAsia="Times New Roman" w:hAnsi="Simplified Arabic" w:cs="Simplified Arabic"/>
          <w:sz w:val="28"/>
          <w:szCs w:val="28"/>
          <w:rtl/>
        </w:rPr>
        <w:t>و</w:t>
      </w:r>
      <w:r w:rsidRPr="000A6517">
        <w:rPr>
          <w:rFonts w:ascii="Simplified Arabic" w:eastAsia="Times New Roman" w:hAnsi="Simplified Arabic" w:cs="Simplified Arabic"/>
          <w:sz w:val="28"/>
          <w:szCs w:val="28"/>
          <w:rtl/>
        </w:rPr>
        <w:t xml:space="preserve">القيمة المعرفية، </w:t>
      </w:r>
      <w:r w:rsidR="00A137B6" w:rsidRPr="000A6517">
        <w:rPr>
          <w:rFonts w:ascii="Simplified Arabic" w:eastAsia="Times New Roman" w:hAnsi="Simplified Arabic" w:cs="Simplified Arabic"/>
          <w:sz w:val="28"/>
          <w:szCs w:val="28"/>
          <w:rtl/>
        </w:rPr>
        <w:t>والتفاعلية</w:t>
      </w:r>
      <w:r w:rsidR="00430102" w:rsidRPr="000A6517">
        <w:rPr>
          <w:rFonts w:ascii="Simplified Arabic" w:eastAsia="Times New Roman" w:hAnsi="Simplified Arabic" w:cs="Simplified Arabic"/>
          <w:sz w:val="28"/>
          <w:szCs w:val="28"/>
          <w:rtl/>
        </w:rPr>
        <w:t>،</w:t>
      </w:r>
      <w:r w:rsidR="00A137B6" w:rsidRPr="000A6517">
        <w:rPr>
          <w:rFonts w:ascii="Simplified Arabic" w:eastAsia="Times New Roman" w:hAnsi="Simplified Arabic" w:cs="Simplified Arabic"/>
          <w:sz w:val="28"/>
          <w:szCs w:val="28"/>
          <w:rtl/>
        </w:rPr>
        <w:t xml:space="preserve"> وسرعة الإ</w:t>
      </w:r>
      <w:r w:rsidRPr="000A6517">
        <w:rPr>
          <w:rFonts w:ascii="Simplified Arabic" w:eastAsia="Times New Roman" w:hAnsi="Simplified Arabic" w:cs="Simplified Arabic"/>
          <w:sz w:val="28"/>
          <w:szCs w:val="28"/>
          <w:rtl/>
        </w:rPr>
        <w:t>ستجابة</w:t>
      </w:r>
      <w:r w:rsidR="00430102" w:rsidRPr="000A6517">
        <w:rPr>
          <w:rFonts w:ascii="Simplified Arabic" w:eastAsia="Times New Roman" w:hAnsi="Simplified Arabic" w:cs="Simplified Arabic"/>
          <w:sz w:val="28"/>
          <w:szCs w:val="28"/>
          <w:rtl/>
        </w:rPr>
        <w:t>،</w:t>
      </w:r>
      <w:r w:rsidR="00A137B6" w:rsidRPr="000A6517">
        <w:rPr>
          <w:rFonts w:ascii="Simplified Arabic" w:eastAsia="Times New Roman" w:hAnsi="Simplified Arabic" w:cs="Simplified Arabic"/>
          <w:sz w:val="28"/>
          <w:szCs w:val="28"/>
          <w:rtl/>
        </w:rPr>
        <w:t xml:space="preserve"> في تشكيل</w:t>
      </w:r>
      <w:r w:rsidRPr="000A6517">
        <w:rPr>
          <w:rFonts w:ascii="Simplified Arabic" w:eastAsia="Times New Roman" w:hAnsi="Simplified Arabic" w:cs="Simplified Arabic"/>
          <w:sz w:val="28"/>
          <w:szCs w:val="28"/>
          <w:rtl/>
        </w:rPr>
        <w:t xml:space="preserve"> سلوك المستهلك الصحي</w:t>
      </w:r>
      <w:r w:rsidRPr="000A6517">
        <w:rPr>
          <w:rFonts w:ascii="Simplified Arabic" w:eastAsia="Times New Roman" w:hAnsi="Simplified Arabic" w:cs="Simplified Arabic"/>
          <w:sz w:val="28"/>
          <w:szCs w:val="28"/>
        </w:rPr>
        <w:t>.</w:t>
      </w:r>
    </w:p>
    <w:p w:rsidR="00F0766B" w:rsidRPr="000A6517" w:rsidRDefault="00430102" w:rsidP="00430102">
      <w:pPr>
        <w:widowControl/>
        <w:numPr>
          <w:ilvl w:val="0"/>
          <w:numId w:val="1"/>
        </w:numPr>
        <w:autoSpaceDE/>
        <w:autoSpaceDN/>
        <w:bidi/>
        <w:spacing w:before="100" w:beforeAutospacing="1" w:after="100" w:afterAutospacing="1"/>
        <w:jc w:val="both"/>
        <w:rPr>
          <w:rFonts w:ascii="Simplified Arabic" w:eastAsia="Times New Roman" w:hAnsi="Simplified Arabic" w:cs="Simplified Arabic"/>
          <w:sz w:val="28"/>
          <w:szCs w:val="28"/>
        </w:rPr>
      </w:pPr>
      <w:r w:rsidRPr="000A6517">
        <w:rPr>
          <w:rFonts w:ascii="Simplified Arabic" w:eastAsia="Times New Roman" w:hAnsi="Simplified Arabic" w:cs="Simplified Arabic"/>
          <w:sz w:val="28"/>
          <w:szCs w:val="28"/>
          <w:rtl/>
        </w:rPr>
        <w:t>تحليل</w:t>
      </w:r>
      <w:r w:rsidR="00F0766B" w:rsidRPr="000A6517">
        <w:rPr>
          <w:rFonts w:ascii="Simplified Arabic" w:eastAsia="Times New Roman" w:hAnsi="Simplified Arabic" w:cs="Simplified Arabic"/>
          <w:sz w:val="28"/>
          <w:szCs w:val="28"/>
          <w:rtl/>
        </w:rPr>
        <w:t xml:space="preserve"> الدور الوسيط للثقة الرقمية في العلاقة بين التعرض</w:t>
      </w:r>
      <w:r w:rsidRPr="000A6517">
        <w:rPr>
          <w:rFonts w:ascii="Simplified Arabic" w:eastAsia="Times New Roman" w:hAnsi="Simplified Arabic" w:cs="Simplified Arabic"/>
          <w:sz w:val="28"/>
          <w:szCs w:val="28"/>
          <w:rtl/>
        </w:rPr>
        <w:t xml:space="preserve"> للمحتوى الطبي التوعوي عبر إنستج</w:t>
      </w:r>
      <w:r w:rsidR="00F0766B" w:rsidRPr="000A6517">
        <w:rPr>
          <w:rFonts w:ascii="Simplified Arabic" w:eastAsia="Times New Roman" w:hAnsi="Simplified Arabic" w:cs="Simplified Arabic"/>
          <w:sz w:val="28"/>
          <w:szCs w:val="28"/>
          <w:rtl/>
        </w:rPr>
        <w:t xml:space="preserve">رام </w:t>
      </w:r>
      <w:r w:rsidRPr="000A6517">
        <w:rPr>
          <w:rFonts w:ascii="Simplified Arabic" w:eastAsia="Times New Roman" w:hAnsi="Simplified Arabic" w:cs="Simplified Arabic"/>
          <w:sz w:val="28"/>
          <w:szCs w:val="28"/>
          <w:rtl/>
        </w:rPr>
        <w:t xml:space="preserve">ومستوى </w:t>
      </w:r>
      <w:r w:rsidR="00F0766B" w:rsidRPr="000A6517">
        <w:rPr>
          <w:rFonts w:ascii="Simplified Arabic" w:eastAsia="Times New Roman" w:hAnsi="Simplified Arabic" w:cs="Simplified Arabic"/>
          <w:sz w:val="28"/>
          <w:szCs w:val="28"/>
          <w:rtl/>
        </w:rPr>
        <w:t xml:space="preserve">ولاء </w:t>
      </w:r>
      <w:r w:rsidRPr="000A6517">
        <w:rPr>
          <w:rFonts w:ascii="Simplified Arabic" w:eastAsia="Times New Roman" w:hAnsi="Simplified Arabic" w:cs="Simplified Arabic"/>
          <w:sz w:val="28"/>
          <w:szCs w:val="28"/>
          <w:rtl/>
        </w:rPr>
        <w:t xml:space="preserve">العملاء تجاه العيادات الطبية الخاصة. </w:t>
      </w:r>
    </w:p>
    <w:p w:rsidR="009810CC" w:rsidRPr="000A6517" w:rsidRDefault="009810CC" w:rsidP="001B1B05">
      <w:pPr>
        <w:widowControl/>
        <w:numPr>
          <w:ilvl w:val="0"/>
          <w:numId w:val="1"/>
        </w:numPr>
        <w:autoSpaceDE/>
        <w:autoSpaceDN/>
        <w:bidi/>
        <w:spacing w:before="100" w:beforeAutospacing="1" w:after="100" w:afterAutospacing="1"/>
        <w:jc w:val="both"/>
        <w:rPr>
          <w:rFonts w:ascii="Simplified Arabic" w:eastAsia="Times New Roman" w:hAnsi="Simplified Arabic" w:cs="Simplified Arabic"/>
          <w:sz w:val="28"/>
          <w:szCs w:val="28"/>
        </w:rPr>
      </w:pPr>
      <w:r w:rsidRPr="000A6517">
        <w:rPr>
          <w:rFonts w:ascii="Simplified Arabic" w:eastAsia="Times New Roman" w:hAnsi="Simplified Arabic" w:cs="Simplified Arabic"/>
          <w:sz w:val="28"/>
          <w:szCs w:val="28"/>
          <w:rtl/>
        </w:rPr>
        <w:t>الكشف عن الفروق ذات الدلالة الإحصائية في استجابات المبحوثين للمجتوى التوعوي ومستوى ولائهم للعيادات الطبية الخاصة وفقاً للمتغيرات الديموغرافية ( الجنس</w:t>
      </w:r>
      <w:r w:rsidRPr="000A6517">
        <w:rPr>
          <w:rFonts w:ascii="Simplified Arabic" w:hAnsi="Simplified Arabic" w:cs="Simplified Arabic"/>
          <w:sz w:val="28"/>
          <w:szCs w:val="28"/>
          <w:rtl/>
        </w:rPr>
        <w:t xml:space="preserve">، والعمر، والمستوى التعليمي ) </w:t>
      </w:r>
    </w:p>
    <w:p w:rsidR="00E874FF" w:rsidRPr="000A6517" w:rsidRDefault="009810CC" w:rsidP="009810CC">
      <w:pPr>
        <w:pStyle w:val="ListParagraph"/>
        <w:widowControl/>
        <w:numPr>
          <w:ilvl w:val="0"/>
          <w:numId w:val="1"/>
        </w:numPr>
        <w:autoSpaceDE/>
        <w:autoSpaceDN/>
        <w:bidi/>
        <w:spacing w:before="100" w:beforeAutospacing="1" w:after="100" w:afterAutospacing="1"/>
        <w:jc w:val="both"/>
        <w:rPr>
          <w:rFonts w:ascii="Simplified Arabic" w:eastAsia="Times New Roman" w:hAnsi="Simplified Arabic" w:cs="Simplified Arabic"/>
          <w:sz w:val="28"/>
          <w:szCs w:val="28"/>
          <w:rtl/>
        </w:rPr>
      </w:pPr>
      <w:r w:rsidRPr="000A6517">
        <w:rPr>
          <w:rFonts w:ascii="Simplified Arabic" w:eastAsia="Times New Roman" w:hAnsi="Simplified Arabic" w:cs="Simplified Arabic"/>
          <w:sz w:val="28"/>
          <w:szCs w:val="28"/>
          <w:rtl/>
        </w:rPr>
        <w:t xml:space="preserve">بناء إطار </w:t>
      </w:r>
      <w:r w:rsidR="00F0766B" w:rsidRPr="000A6517">
        <w:rPr>
          <w:rFonts w:ascii="Simplified Arabic" w:eastAsia="Times New Roman" w:hAnsi="Simplified Arabic" w:cs="Simplified Arabic"/>
          <w:sz w:val="28"/>
          <w:szCs w:val="28"/>
          <w:rtl/>
        </w:rPr>
        <w:t>استراتيج</w:t>
      </w:r>
      <w:r w:rsidRPr="000A6517">
        <w:rPr>
          <w:rFonts w:ascii="Simplified Arabic" w:eastAsia="Times New Roman" w:hAnsi="Simplified Arabic" w:cs="Simplified Arabic"/>
          <w:sz w:val="28"/>
          <w:szCs w:val="28"/>
          <w:rtl/>
        </w:rPr>
        <w:t xml:space="preserve">ي ومقترحات تطبيقية تمكّن إدارات </w:t>
      </w:r>
      <w:r w:rsidR="00F0766B" w:rsidRPr="000A6517">
        <w:rPr>
          <w:rFonts w:ascii="Simplified Arabic" w:eastAsia="Times New Roman" w:hAnsi="Simplified Arabic" w:cs="Simplified Arabic"/>
          <w:sz w:val="28"/>
          <w:szCs w:val="28"/>
          <w:rtl/>
        </w:rPr>
        <w:t>التسويق في العيادات الطبية الخاصة من توظيف المحتوى التوعوي بكفاء</w:t>
      </w:r>
      <w:r w:rsidRPr="000A6517">
        <w:rPr>
          <w:rFonts w:ascii="Simplified Arabic" w:eastAsia="Times New Roman" w:hAnsi="Simplified Arabic" w:cs="Simplified Arabic"/>
          <w:sz w:val="28"/>
          <w:szCs w:val="28"/>
          <w:rtl/>
        </w:rPr>
        <w:t>ة</w:t>
      </w:r>
      <w:r w:rsidRPr="000A6517">
        <w:rPr>
          <w:rFonts w:ascii="Simplified Arabic" w:hAnsi="Simplified Arabic" w:cs="Simplified Arabic"/>
          <w:sz w:val="28"/>
          <w:szCs w:val="28"/>
          <w:rtl/>
        </w:rPr>
        <w:t>، بما يسهم في تعزيز الإحتفاظ بالمرضى، ورفع القدرة التنافسية، وزيادة الحصة السوقية للعيادات وفق مستهدفات رؤية المملكة 2030.</w:t>
      </w:r>
    </w:p>
    <w:p w:rsidR="00830166" w:rsidRPr="000A6517" w:rsidRDefault="00321420" w:rsidP="004B522D">
      <w:pPr>
        <w:pStyle w:val="BodyText"/>
        <w:bidi/>
        <w:jc w:val="both"/>
        <w:rPr>
          <w:rFonts w:ascii="Simplified Arabic" w:hAnsi="Simplified Arabic" w:cs="Simplified Arabic"/>
          <w:b/>
          <w:bCs/>
          <w:u w:val="single"/>
          <w:rtl/>
        </w:rPr>
      </w:pPr>
      <w:r w:rsidRPr="000A6517">
        <w:rPr>
          <w:rFonts w:ascii="Simplified Arabic" w:hAnsi="Simplified Arabic" w:cs="Simplified Arabic"/>
          <w:b/>
          <w:bCs/>
          <w:u w:val="single"/>
          <w:rtl/>
        </w:rPr>
        <w:t>تساؤلات الدراسة:</w:t>
      </w:r>
    </w:p>
    <w:p w:rsidR="00321420" w:rsidRPr="000A6517" w:rsidRDefault="00321420" w:rsidP="009E5C3C">
      <w:pPr>
        <w:pStyle w:val="BodyText"/>
        <w:bidi/>
        <w:jc w:val="both"/>
        <w:rPr>
          <w:rFonts w:ascii="Simplified Arabic" w:hAnsi="Simplified Arabic" w:cs="Simplified Arabic"/>
          <w:rtl/>
        </w:rPr>
      </w:pPr>
      <w:r w:rsidRPr="000A6517">
        <w:rPr>
          <w:rFonts w:ascii="Simplified Arabic" w:hAnsi="Simplified Arabic" w:cs="Simplified Arabic"/>
          <w:rtl/>
        </w:rPr>
        <w:t>تسعى الدراسة الى الاجابة عن التساؤلات التالية :</w:t>
      </w:r>
    </w:p>
    <w:p w:rsidR="00830166" w:rsidRPr="000A6517" w:rsidRDefault="00830166" w:rsidP="009E5C3C">
      <w:pPr>
        <w:pStyle w:val="BodyText"/>
        <w:bidi/>
        <w:jc w:val="both"/>
        <w:rPr>
          <w:rFonts w:ascii="Simplified Arabic" w:hAnsi="Simplified Arabic" w:cs="Simplified Arabic"/>
          <w:rtl/>
        </w:rPr>
      </w:pPr>
    </w:p>
    <w:p w:rsidR="00321420" w:rsidRPr="000A6517" w:rsidRDefault="00321420" w:rsidP="009E5C3C">
      <w:pPr>
        <w:pStyle w:val="BodyText"/>
        <w:bidi/>
        <w:jc w:val="both"/>
        <w:rPr>
          <w:rFonts w:ascii="Simplified Arabic" w:hAnsi="Simplified Arabic" w:cs="Simplified Arabic"/>
          <w:b/>
          <w:bCs/>
          <w:u w:val="single"/>
          <w:rtl/>
        </w:rPr>
      </w:pPr>
      <w:r w:rsidRPr="000A6517">
        <w:rPr>
          <w:rFonts w:ascii="Simplified Arabic" w:hAnsi="Simplified Arabic" w:cs="Simplified Arabic"/>
          <w:b/>
          <w:bCs/>
          <w:u w:val="single"/>
          <w:rtl/>
        </w:rPr>
        <w:t xml:space="preserve">التساؤل الرئيسي </w:t>
      </w:r>
    </w:p>
    <w:p w:rsidR="00321420" w:rsidRPr="000A6517" w:rsidRDefault="00321420" w:rsidP="009E5C3C">
      <w:pPr>
        <w:pStyle w:val="BodyText"/>
        <w:bidi/>
        <w:jc w:val="both"/>
        <w:rPr>
          <w:rFonts w:ascii="Simplified Arabic" w:hAnsi="Simplified Arabic" w:cs="Simplified Arabic"/>
          <w:rtl/>
        </w:rPr>
      </w:pPr>
      <w:r w:rsidRPr="000A6517">
        <w:rPr>
          <w:rFonts w:ascii="Simplified Arabic" w:hAnsi="Simplified Arabic" w:cs="Simplified Arabic"/>
          <w:rtl/>
        </w:rPr>
        <w:t>ما اثر المحتوى الطبي التوعوي عبر انستجرام على ولاء العملاء للعيادات الخاصة في المملكة العربية السعودية ؟</w:t>
      </w:r>
    </w:p>
    <w:p w:rsidR="00830166" w:rsidRPr="000A6517" w:rsidRDefault="00830166" w:rsidP="009E5C3C">
      <w:pPr>
        <w:pStyle w:val="BodyText"/>
        <w:bidi/>
        <w:jc w:val="both"/>
        <w:rPr>
          <w:rFonts w:ascii="Simplified Arabic" w:hAnsi="Simplified Arabic" w:cs="Simplified Arabic"/>
        </w:rPr>
      </w:pPr>
    </w:p>
    <w:p w:rsidR="00C945E3" w:rsidRPr="000A6517" w:rsidRDefault="00C945E3" w:rsidP="00C945E3">
      <w:pPr>
        <w:pStyle w:val="BodyText"/>
        <w:bidi/>
        <w:jc w:val="both"/>
        <w:rPr>
          <w:rFonts w:ascii="Simplified Arabic" w:hAnsi="Simplified Arabic" w:cs="Simplified Arabic"/>
        </w:rPr>
      </w:pPr>
    </w:p>
    <w:p w:rsidR="00C945E3" w:rsidRPr="000A6517" w:rsidRDefault="00C945E3" w:rsidP="00C945E3">
      <w:pPr>
        <w:pStyle w:val="BodyText"/>
        <w:bidi/>
        <w:jc w:val="both"/>
        <w:rPr>
          <w:rFonts w:ascii="Simplified Arabic" w:hAnsi="Simplified Arabic" w:cs="Simplified Arabic"/>
          <w:rtl/>
        </w:rPr>
      </w:pPr>
    </w:p>
    <w:p w:rsidR="00C945E3" w:rsidRPr="000A6517" w:rsidRDefault="00321420" w:rsidP="00C945E3">
      <w:pPr>
        <w:pStyle w:val="BodyText"/>
        <w:bidi/>
        <w:jc w:val="both"/>
        <w:rPr>
          <w:rFonts w:ascii="Simplified Arabic" w:hAnsi="Simplified Arabic" w:cs="Simplified Arabic"/>
          <w:b/>
          <w:bCs/>
          <w:u w:val="single"/>
        </w:rPr>
      </w:pPr>
      <w:r w:rsidRPr="000A6517">
        <w:rPr>
          <w:rFonts w:ascii="Simplified Arabic" w:hAnsi="Simplified Arabic" w:cs="Simplified Arabic"/>
          <w:b/>
          <w:bCs/>
          <w:u w:val="single"/>
          <w:rtl/>
        </w:rPr>
        <w:lastRenderedPageBreak/>
        <w:t xml:space="preserve">التساؤلات الفرعية </w:t>
      </w:r>
    </w:p>
    <w:p w:rsidR="00C945E3" w:rsidRPr="000A6517" w:rsidRDefault="00C945E3" w:rsidP="00C945E3">
      <w:pPr>
        <w:pStyle w:val="BodyText"/>
        <w:bidi/>
        <w:jc w:val="both"/>
        <w:rPr>
          <w:rFonts w:ascii="Simplified Arabic" w:hAnsi="Simplified Arabic" w:cs="Simplified Arabic"/>
          <w:b/>
          <w:bCs/>
          <w:u w:val="single"/>
          <w:rtl/>
        </w:rPr>
      </w:pPr>
    </w:p>
    <w:p w:rsidR="005650DC" w:rsidRPr="000A6517" w:rsidRDefault="005650DC" w:rsidP="006C63C4">
      <w:pPr>
        <w:pStyle w:val="BodyText"/>
        <w:bidi/>
        <w:jc w:val="both"/>
        <w:rPr>
          <w:rFonts w:ascii="Simplified Arabic" w:hAnsi="Simplified Arabic" w:cs="Simplified Arabic"/>
        </w:rPr>
      </w:pPr>
      <w:r w:rsidRPr="000A6517">
        <w:rPr>
          <w:rFonts w:ascii="Simplified Arabic" w:hAnsi="Simplified Arabic" w:cs="Simplified Arabic"/>
          <w:rtl/>
        </w:rPr>
        <w:t>1-</w:t>
      </w:r>
      <w:r w:rsidRPr="000A6517">
        <w:rPr>
          <w:rFonts w:ascii="Simplified Arabic" w:hAnsi="Simplified Arabic" w:cs="Simplified Arabic"/>
        </w:rPr>
        <w:t xml:space="preserve">  </w:t>
      </w:r>
      <w:r w:rsidR="006C63C4" w:rsidRPr="000A6517">
        <w:rPr>
          <w:rFonts w:ascii="Simplified Arabic" w:hAnsi="Simplified Arabic" w:cs="Simplified Arabic"/>
          <w:rtl/>
        </w:rPr>
        <w:t>ما نوع المحتوى الطبي الأكثر جاذبية للجمهور عبر منصة انستجرام ؟</w:t>
      </w:r>
    </w:p>
    <w:p w:rsidR="005650DC" w:rsidRPr="000A6517" w:rsidRDefault="005650DC" w:rsidP="006C63C4">
      <w:pPr>
        <w:pStyle w:val="BodyText"/>
        <w:bidi/>
        <w:jc w:val="both"/>
        <w:rPr>
          <w:rFonts w:ascii="Simplified Arabic" w:hAnsi="Simplified Arabic" w:cs="Simplified Arabic"/>
        </w:rPr>
      </w:pPr>
      <w:r w:rsidRPr="000A6517">
        <w:rPr>
          <w:rFonts w:ascii="Simplified Arabic" w:hAnsi="Simplified Arabic" w:cs="Simplified Arabic"/>
          <w:rtl/>
        </w:rPr>
        <w:t>2-</w:t>
      </w:r>
      <w:r w:rsidRPr="000A6517">
        <w:rPr>
          <w:rFonts w:ascii="Simplified Arabic" w:hAnsi="Simplified Arabic" w:cs="Simplified Arabic"/>
        </w:rPr>
        <w:t xml:space="preserve">  </w:t>
      </w:r>
      <w:r w:rsidR="006C63C4" w:rsidRPr="000A6517">
        <w:rPr>
          <w:rFonts w:ascii="Simplified Arabic" w:hAnsi="Simplified Arabic" w:cs="Simplified Arabic"/>
          <w:rtl/>
        </w:rPr>
        <w:t>ما هو مستوى الولاء السلوكي و العاطفي لدى العملاء تجاه العيادات الخ</w:t>
      </w:r>
      <w:r w:rsidR="00791516" w:rsidRPr="000A6517">
        <w:rPr>
          <w:rFonts w:ascii="Simplified Arabic" w:hAnsi="Simplified Arabic" w:cs="Simplified Arabic"/>
          <w:rtl/>
        </w:rPr>
        <w:t>ا</w:t>
      </w:r>
      <w:r w:rsidR="006C63C4" w:rsidRPr="000A6517">
        <w:rPr>
          <w:rFonts w:ascii="Simplified Arabic" w:hAnsi="Simplified Arabic" w:cs="Simplified Arabic"/>
          <w:rtl/>
        </w:rPr>
        <w:t>صة التي يتابعونها</w:t>
      </w:r>
      <w:r w:rsidRPr="000A6517">
        <w:rPr>
          <w:rFonts w:ascii="Simplified Arabic" w:hAnsi="Simplified Arabic" w:cs="Simplified Arabic"/>
          <w:rtl/>
        </w:rPr>
        <w:t>؟</w:t>
      </w:r>
    </w:p>
    <w:p w:rsidR="005650DC" w:rsidRPr="000A6517" w:rsidRDefault="005650DC" w:rsidP="009E5C3C">
      <w:pPr>
        <w:pStyle w:val="BodyText"/>
        <w:bidi/>
        <w:jc w:val="both"/>
        <w:rPr>
          <w:rFonts w:ascii="Simplified Arabic" w:hAnsi="Simplified Arabic" w:cs="Simplified Arabic"/>
        </w:rPr>
      </w:pPr>
      <w:r w:rsidRPr="000A6517">
        <w:rPr>
          <w:rFonts w:ascii="Simplified Arabic" w:hAnsi="Simplified Arabic" w:cs="Simplified Arabic"/>
          <w:rtl/>
        </w:rPr>
        <w:t>3-</w:t>
      </w:r>
      <w:r w:rsidRPr="000A6517">
        <w:rPr>
          <w:rFonts w:ascii="Simplified Arabic" w:hAnsi="Simplified Arabic" w:cs="Simplified Arabic"/>
        </w:rPr>
        <w:t xml:space="preserve">  </w:t>
      </w:r>
      <w:r w:rsidRPr="000A6517">
        <w:rPr>
          <w:rFonts w:ascii="Simplified Arabic" w:hAnsi="Simplified Arabic" w:cs="Simplified Arabic"/>
          <w:rtl/>
        </w:rPr>
        <w:t xml:space="preserve">ما هي أكثر عناصر جودة المحتوى تأثيراً </w:t>
      </w:r>
      <w:r w:rsidR="00481914" w:rsidRPr="000A6517">
        <w:rPr>
          <w:rFonts w:ascii="Simplified Arabic" w:hAnsi="Simplified Arabic" w:cs="Simplified Arabic"/>
          <w:rtl/>
        </w:rPr>
        <w:t>لل</w:t>
      </w:r>
      <w:r w:rsidRPr="000A6517">
        <w:rPr>
          <w:rFonts w:ascii="Simplified Arabic" w:hAnsi="Simplified Arabic" w:cs="Simplified Arabic"/>
          <w:rtl/>
        </w:rPr>
        <w:t>مصداقية، القيمة المعرفية، سرعة الرد</w:t>
      </w:r>
      <w:r w:rsidR="001942D2" w:rsidRPr="000A6517">
        <w:rPr>
          <w:rFonts w:ascii="Simplified Arabic" w:hAnsi="Simplified Arabic" w:cs="Simplified Arabic"/>
          <w:rtl/>
        </w:rPr>
        <w:t xml:space="preserve"> </w:t>
      </w:r>
      <w:r w:rsidRPr="000A6517">
        <w:rPr>
          <w:rFonts w:ascii="Simplified Arabic" w:hAnsi="Simplified Arabic" w:cs="Simplified Arabic"/>
          <w:rtl/>
        </w:rPr>
        <w:t>على العميل؟</w:t>
      </w:r>
    </w:p>
    <w:p w:rsidR="005650DC" w:rsidRPr="000A6517" w:rsidRDefault="005650DC" w:rsidP="009E5C3C">
      <w:pPr>
        <w:pStyle w:val="BodyText"/>
        <w:bidi/>
        <w:jc w:val="both"/>
        <w:rPr>
          <w:rFonts w:ascii="Simplified Arabic" w:hAnsi="Simplified Arabic" w:cs="Simplified Arabic"/>
        </w:rPr>
      </w:pPr>
      <w:r w:rsidRPr="000A6517">
        <w:rPr>
          <w:rFonts w:ascii="Simplified Arabic" w:hAnsi="Simplified Arabic" w:cs="Simplified Arabic"/>
          <w:rtl/>
        </w:rPr>
        <w:t>4-</w:t>
      </w:r>
      <w:r w:rsidRPr="000A6517">
        <w:rPr>
          <w:rFonts w:ascii="Simplified Arabic" w:hAnsi="Simplified Arabic" w:cs="Simplified Arabic"/>
        </w:rPr>
        <w:t xml:space="preserve">  </w:t>
      </w:r>
      <w:r w:rsidRPr="000A6517">
        <w:rPr>
          <w:rFonts w:ascii="Simplified Arabic" w:hAnsi="Simplified Arabic" w:cs="Simplified Arabic"/>
          <w:rtl/>
        </w:rPr>
        <w:t>كيف</w:t>
      </w:r>
      <w:r w:rsidR="00C755F9" w:rsidRPr="000A6517">
        <w:rPr>
          <w:rFonts w:ascii="Simplified Arabic" w:hAnsi="Simplified Arabic" w:cs="Simplified Arabic"/>
          <w:rtl/>
        </w:rPr>
        <w:t xml:space="preserve"> تساهم "الثقة الرقمية" عبر إنستج</w:t>
      </w:r>
      <w:r w:rsidRPr="000A6517">
        <w:rPr>
          <w:rFonts w:ascii="Simplified Arabic" w:hAnsi="Simplified Arabic" w:cs="Simplified Arabic"/>
          <w:rtl/>
        </w:rPr>
        <w:t xml:space="preserve">رام كمتغير وسيط في تحويل المتابع إلى عميل </w:t>
      </w:r>
      <w:r w:rsidR="00481914" w:rsidRPr="000A6517">
        <w:rPr>
          <w:rFonts w:ascii="Simplified Arabic" w:hAnsi="Simplified Arabic" w:cs="Simplified Arabic"/>
          <w:rtl/>
        </w:rPr>
        <w:t>دائم</w:t>
      </w:r>
      <w:r w:rsidRPr="000A6517">
        <w:rPr>
          <w:rFonts w:ascii="Simplified Arabic" w:hAnsi="Simplified Arabic" w:cs="Simplified Arabic"/>
          <w:rtl/>
        </w:rPr>
        <w:t>؟</w:t>
      </w:r>
    </w:p>
    <w:p w:rsidR="005650DC" w:rsidRPr="000A6517" w:rsidRDefault="005650DC" w:rsidP="009E5C3C">
      <w:pPr>
        <w:pStyle w:val="BodyText"/>
        <w:bidi/>
        <w:jc w:val="both"/>
        <w:rPr>
          <w:rFonts w:ascii="Simplified Arabic" w:hAnsi="Simplified Arabic" w:cs="Simplified Arabic"/>
        </w:rPr>
      </w:pPr>
      <w:r w:rsidRPr="000A6517">
        <w:rPr>
          <w:rFonts w:ascii="Simplified Arabic" w:hAnsi="Simplified Arabic" w:cs="Simplified Arabic"/>
          <w:rtl/>
        </w:rPr>
        <w:t>5-</w:t>
      </w:r>
      <w:r w:rsidRPr="000A6517">
        <w:rPr>
          <w:rFonts w:ascii="Simplified Arabic" w:hAnsi="Simplified Arabic" w:cs="Simplified Arabic"/>
        </w:rPr>
        <w:t xml:space="preserve">  </w:t>
      </w:r>
      <w:r w:rsidRPr="000A6517">
        <w:rPr>
          <w:rFonts w:ascii="Simplified Arabic" w:hAnsi="Simplified Arabic" w:cs="Simplified Arabic"/>
          <w:rtl/>
        </w:rPr>
        <w:t>هل تختلف استجابة العملاء للمحتوى التوعوي بناءً على الجنس، العمر، أو المستوى التعليمي؟</w:t>
      </w:r>
    </w:p>
    <w:p w:rsidR="005650DC" w:rsidRPr="000A6517" w:rsidRDefault="005650DC" w:rsidP="009E5C3C">
      <w:pPr>
        <w:pStyle w:val="BodyText"/>
        <w:bidi/>
        <w:jc w:val="both"/>
        <w:rPr>
          <w:rFonts w:ascii="Simplified Arabic" w:hAnsi="Simplified Arabic" w:cs="Simplified Arabic"/>
        </w:rPr>
      </w:pPr>
      <w:r w:rsidRPr="000A6517">
        <w:rPr>
          <w:rFonts w:ascii="Simplified Arabic" w:hAnsi="Simplified Arabic" w:cs="Simplified Arabic"/>
          <w:rtl/>
        </w:rPr>
        <w:t>6- ما هي الاستراتيجية المقترحة للعيادات الخاصة لتوظيف المحتوى التوعوي في رفع معدلات الاحتفاظ بالمرضى؟</w:t>
      </w:r>
    </w:p>
    <w:p w:rsidR="00276604" w:rsidRPr="000A6517" w:rsidRDefault="00276604" w:rsidP="00276604">
      <w:pPr>
        <w:pStyle w:val="BodyText"/>
        <w:bidi/>
        <w:jc w:val="both"/>
        <w:rPr>
          <w:rFonts w:ascii="Simplified Arabic" w:hAnsi="Simplified Arabic" w:cs="Simplified Arabic"/>
          <w:rtl/>
        </w:rPr>
      </w:pPr>
      <w:r w:rsidRPr="000A6517">
        <w:rPr>
          <w:rFonts w:ascii="Simplified Arabic" w:hAnsi="Simplified Arabic" w:cs="Simplified Arabic"/>
          <w:rtl/>
        </w:rPr>
        <w:t>7- ما مستوى تعرض العملاء للمحتوى الطبي التوعوي الذي تنشره العيادات الخاصة عبر انستجرام ؟</w:t>
      </w:r>
    </w:p>
    <w:p w:rsidR="00E5510B" w:rsidRPr="000A6517" w:rsidRDefault="00276604" w:rsidP="008C22C8">
      <w:pPr>
        <w:pStyle w:val="BodyText"/>
        <w:bidi/>
        <w:jc w:val="both"/>
        <w:rPr>
          <w:rFonts w:ascii="Simplified Arabic" w:hAnsi="Simplified Arabic" w:cs="Simplified Arabic"/>
          <w:rtl/>
        </w:rPr>
      </w:pPr>
      <w:r w:rsidRPr="000A6517">
        <w:rPr>
          <w:rFonts w:ascii="Simplified Arabic" w:hAnsi="Simplified Arabic" w:cs="Simplified Arabic"/>
          <w:rtl/>
        </w:rPr>
        <w:t>8- ما اثر المحتوى الطبي على نية التوصية بالعيادات الخاصة للآخرين ؟</w:t>
      </w:r>
    </w:p>
    <w:p w:rsidR="002F1A1B" w:rsidRPr="000A6517" w:rsidRDefault="002F1A1B" w:rsidP="002F1A1B">
      <w:pPr>
        <w:pStyle w:val="BodyText"/>
        <w:bidi/>
        <w:jc w:val="both"/>
        <w:rPr>
          <w:rFonts w:ascii="Simplified Arabic" w:hAnsi="Simplified Arabic" w:cs="Simplified Arabic"/>
          <w:rtl/>
        </w:rPr>
      </w:pPr>
    </w:p>
    <w:p w:rsidR="002F1A1B" w:rsidRPr="000A6517" w:rsidRDefault="002F1A1B" w:rsidP="002F1A1B">
      <w:pPr>
        <w:pStyle w:val="BodyText"/>
        <w:bidi/>
        <w:jc w:val="both"/>
        <w:rPr>
          <w:rFonts w:ascii="Simplified Arabic" w:hAnsi="Simplified Arabic" w:cs="Simplified Arabic"/>
          <w:b/>
          <w:bCs/>
          <w:u w:val="single"/>
          <w:rtl/>
        </w:rPr>
      </w:pPr>
      <w:r w:rsidRPr="000A6517">
        <w:rPr>
          <w:rFonts w:ascii="Simplified Arabic" w:hAnsi="Simplified Arabic" w:cs="Simplified Arabic"/>
          <w:b/>
          <w:bCs/>
          <w:u w:val="single"/>
          <w:rtl/>
        </w:rPr>
        <w:t xml:space="preserve">الاطار المعرفي: </w:t>
      </w:r>
    </w:p>
    <w:p w:rsidR="00E41A7B" w:rsidRPr="000A6517" w:rsidRDefault="00E41A7B" w:rsidP="00E41A7B">
      <w:pPr>
        <w:pStyle w:val="BodyText"/>
        <w:bidi/>
        <w:jc w:val="both"/>
        <w:rPr>
          <w:rFonts w:ascii="Simplified Arabic" w:hAnsi="Simplified Arabic" w:cs="Simplified Arabic"/>
          <w:b/>
          <w:bCs/>
          <w:u w:val="single"/>
          <w:rtl/>
        </w:rPr>
      </w:pPr>
    </w:p>
    <w:p w:rsidR="00A3294B" w:rsidRPr="000A6517" w:rsidRDefault="00E41A7B" w:rsidP="00DD64AD">
      <w:pPr>
        <w:pStyle w:val="BodyText"/>
        <w:bidi/>
        <w:jc w:val="both"/>
        <w:rPr>
          <w:rFonts w:ascii="Simplified Arabic" w:hAnsi="Simplified Arabic" w:cs="Simplified Arabic"/>
          <w:b/>
          <w:bCs/>
          <w:u w:val="single"/>
          <w:rtl/>
        </w:rPr>
      </w:pPr>
      <w:r w:rsidRPr="000A6517">
        <w:rPr>
          <w:rFonts w:ascii="Simplified Arabic" w:hAnsi="Simplified Arabic" w:cs="Simplified Arabic"/>
          <w:b/>
          <w:bCs/>
          <w:u w:val="single"/>
          <w:rtl/>
        </w:rPr>
        <w:t xml:space="preserve">اولاً: مفهوم وخصائص </w:t>
      </w:r>
      <w:r w:rsidR="00DD64AD" w:rsidRPr="000A6517">
        <w:rPr>
          <w:rFonts w:ascii="Simplified Arabic" w:hAnsi="Simplified Arabic" w:cs="Simplified Arabic"/>
          <w:b/>
          <w:bCs/>
          <w:u w:val="single"/>
          <w:rtl/>
        </w:rPr>
        <w:t xml:space="preserve">المحتوى الطبي </w:t>
      </w:r>
      <w:r w:rsidRPr="000A6517">
        <w:rPr>
          <w:rFonts w:ascii="Simplified Arabic" w:hAnsi="Simplified Arabic" w:cs="Simplified Arabic"/>
          <w:b/>
          <w:bCs/>
          <w:u w:val="single"/>
          <w:rtl/>
        </w:rPr>
        <w:t>عبر انستجرام</w:t>
      </w:r>
    </w:p>
    <w:p w:rsidR="00A00361" w:rsidRPr="000A6517" w:rsidRDefault="00A00361" w:rsidP="00A00361">
      <w:pPr>
        <w:pStyle w:val="BodyText"/>
        <w:jc w:val="right"/>
        <w:rPr>
          <w:rFonts w:ascii="Simplified Arabic" w:hAnsi="Simplified Arabic" w:cs="Simplified Arabic"/>
          <w:b/>
          <w:bCs/>
          <w:u w:val="single"/>
          <w:rtl/>
        </w:rPr>
      </w:pPr>
    </w:p>
    <w:p w:rsidR="00D5367D" w:rsidRPr="000A6517" w:rsidRDefault="00D5367D" w:rsidP="00E874FF">
      <w:pPr>
        <w:pStyle w:val="pdq2pgselectionanchorcontainer"/>
        <w:bidi/>
        <w:spacing w:before="0" w:beforeAutospacing="0" w:after="0" w:afterAutospacing="0"/>
        <w:jc w:val="both"/>
        <w:rPr>
          <w:rFonts w:ascii="Simplified Arabic" w:hAnsi="Simplified Arabic" w:cs="Simplified Arabic"/>
          <w:sz w:val="28"/>
          <w:szCs w:val="28"/>
          <w:rtl/>
        </w:rPr>
      </w:pPr>
      <w:r w:rsidRPr="000A6517">
        <w:rPr>
          <w:rFonts w:ascii="Simplified Arabic" w:hAnsi="Simplified Arabic" w:cs="Simplified Arabic"/>
          <w:sz w:val="28"/>
          <w:szCs w:val="28"/>
          <w:rtl/>
        </w:rPr>
        <w:t>شهدت منصات التواصل الاجتماعي، ولا سيما تطبيق إنستجرام، تطورًا كبيرًا في استخدامها كوسيلة للتواصل بين المؤسسات الصحية والجمهور، حيث أصبحت العيادات الخاصة تعتمد على المحتوى الطبي الرقمي لنشر المعلومات الصحية، والتوعية بالأمراض، والتعريف بالخدمات الطبية، وبناء علاقات طويلة الأمد مع المرضى. ويُعد المحتوى الطبي عبر إنستجرام أحد أهم أدوات التسويق الصحي الرقمي، لما يتميز به من سهولة الوصول إلى الجمهور المستهدف وإمكانية تقديم المعلومات بصورة مرئية وتفاعلية تسهم في زيادة اهتمام المتابعين وتعزيز ثقتهم بالعيادة (الشمري 2023، 45)</w:t>
      </w:r>
    </w:p>
    <w:p w:rsidR="00CC360E" w:rsidRPr="000A6517" w:rsidRDefault="00CC360E" w:rsidP="00CC360E">
      <w:pPr>
        <w:pStyle w:val="pdq2pgselectionanchorcontainer"/>
        <w:bidi/>
        <w:spacing w:before="0" w:beforeAutospacing="0" w:after="0" w:afterAutospacing="0"/>
        <w:jc w:val="both"/>
        <w:rPr>
          <w:rFonts w:ascii="Simplified Arabic" w:hAnsi="Simplified Arabic" w:cs="Simplified Arabic"/>
          <w:sz w:val="28"/>
          <w:szCs w:val="28"/>
        </w:rPr>
      </w:pPr>
    </w:p>
    <w:p w:rsidR="00D5367D" w:rsidRPr="000A6517" w:rsidRDefault="00D5367D" w:rsidP="00FB3D2B">
      <w:pPr>
        <w:pStyle w:val="NormalWeb"/>
        <w:bidi/>
        <w:spacing w:before="0" w:beforeAutospacing="0" w:after="0" w:afterAutospacing="0"/>
        <w:jc w:val="both"/>
        <w:rPr>
          <w:rStyle w:val="Strong"/>
          <w:rFonts w:ascii="Simplified Arabic" w:hAnsi="Simplified Arabic" w:cs="Simplified Arabic"/>
          <w:b w:val="0"/>
          <w:bCs w:val="0"/>
          <w:sz w:val="28"/>
          <w:szCs w:val="28"/>
          <w:rtl/>
        </w:rPr>
      </w:pPr>
      <w:r w:rsidRPr="000A6517">
        <w:rPr>
          <w:rFonts w:ascii="Simplified Arabic" w:hAnsi="Simplified Arabic" w:cs="Simplified Arabic"/>
          <w:sz w:val="28"/>
          <w:szCs w:val="28"/>
          <w:rtl/>
        </w:rPr>
        <w:t xml:space="preserve">ويُعرَّف المحتوى الطبي عبر إنستجرام </w:t>
      </w:r>
      <w:r w:rsidRPr="000A6517">
        <w:rPr>
          <w:rFonts w:ascii="Simplified Arabic" w:hAnsi="Simplified Arabic" w:cs="Simplified Arabic"/>
          <w:b/>
          <w:bCs/>
          <w:sz w:val="28"/>
          <w:szCs w:val="28"/>
          <w:rtl/>
        </w:rPr>
        <w:t xml:space="preserve">بأنه </w:t>
      </w:r>
      <w:r w:rsidRPr="000A6517">
        <w:rPr>
          <w:rStyle w:val="Strong"/>
          <w:rFonts w:ascii="Simplified Arabic" w:hAnsi="Simplified Arabic" w:cs="Simplified Arabic"/>
          <w:b w:val="0"/>
          <w:bCs w:val="0"/>
          <w:sz w:val="28"/>
          <w:szCs w:val="28"/>
          <w:rtl/>
        </w:rPr>
        <w:t>مجموعة المعلومات والرسائل الصحية التي تنشرها المؤسسات الطبية أو الأطباء عبر منصة إنستجرام باستخدام الصور، ومقاطع الفيديو، والقصص</w:t>
      </w:r>
      <w:r w:rsidRPr="000A6517">
        <w:rPr>
          <w:rStyle w:val="Strong"/>
          <w:rFonts w:ascii="Simplified Arabic" w:hAnsi="Simplified Arabic" w:cs="Simplified Arabic"/>
          <w:b w:val="0"/>
          <w:bCs w:val="0"/>
          <w:sz w:val="28"/>
          <w:szCs w:val="28"/>
        </w:rPr>
        <w:t xml:space="preserve"> </w:t>
      </w:r>
      <w:r w:rsidRPr="000A6517">
        <w:rPr>
          <w:rStyle w:val="Strong"/>
          <w:rFonts w:ascii="Simplified Arabic" w:hAnsi="Simplified Arabic" w:cs="Simplified Arabic"/>
          <w:b w:val="0"/>
          <w:bCs w:val="0"/>
          <w:sz w:val="28"/>
          <w:szCs w:val="28"/>
          <w:rtl/>
        </w:rPr>
        <w:t>، والبث المباشر، بهدف تثقيف الجمهور، وتعزيز الوعي الصحي، والترويج للخدمات الطبية، وبناء علاقة مستمرة مع المرضى</w:t>
      </w:r>
    </w:p>
    <w:p w:rsidR="00D5367D" w:rsidRPr="000A6517" w:rsidRDefault="00D5367D" w:rsidP="00E874FF">
      <w:pPr>
        <w:pStyle w:val="NormalWeb"/>
        <w:bidi/>
        <w:spacing w:before="0" w:beforeAutospacing="0" w:after="0" w:afterAutospacing="0"/>
        <w:jc w:val="both"/>
        <w:rPr>
          <w:rFonts w:ascii="Simplified Arabic" w:hAnsi="Simplified Arabic" w:cs="Simplified Arabic"/>
          <w:sz w:val="28"/>
          <w:szCs w:val="28"/>
          <w:rtl/>
        </w:rPr>
      </w:pPr>
      <w:r w:rsidRPr="000A6517">
        <w:rPr>
          <w:rFonts w:ascii="Simplified Arabic" w:hAnsi="Simplified Arabic" w:cs="Simplified Arabic"/>
          <w:b/>
          <w:bCs/>
          <w:sz w:val="28"/>
          <w:szCs w:val="28"/>
          <w:rtl/>
        </w:rPr>
        <w:t xml:space="preserve"> </w:t>
      </w:r>
      <w:r w:rsidRPr="000A6517">
        <w:rPr>
          <w:rFonts w:ascii="Simplified Arabic" w:hAnsi="Simplified Arabic" w:cs="Simplified Arabic"/>
          <w:sz w:val="28"/>
          <w:szCs w:val="28"/>
          <w:rtl/>
        </w:rPr>
        <w:t>(العتيبي</w:t>
      </w:r>
      <w:r w:rsidR="002478C9" w:rsidRPr="000A6517">
        <w:rPr>
          <w:rFonts w:ascii="Simplified Arabic" w:hAnsi="Simplified Arabic" w:cs="Simplified Arabic"/>
          <w:sz w:val="28"/>
          <w:szCs w:val="28"/>
          <w:rtl/>
        </w:rPr>
        <w:t xml:space="preserve"> </w:t>
      </w:r>
      <w:r w:rsidRPr="000A6517">
        <w:rPr>
          <w:rFonts w:ascii="Simplified Arabic" w:hAnsi="Simplified Arabic" w:cs="Simplified Arabic"/>
          <w:sz w:val="28"/>
          <w:szCs w:val="28"/>
          <w:rtl/>
        </w:rPr>
        <w:t>2024، 61)</w:t>
      </w:r>
    </w:p>
    <w:p w:rsidR="00CC360E" w:rsidRPr="000A6517" w:rsidRDefault="00CC360E" w:rsidP="00CC360E">
      <w:pPr>
        <w:pStyle w:val="NormalWeb"/>
        <w:bidi/>
        <w:spacing w:before="0" w:beforeAutospacing="0" w:after="0" w:afterAutospacing="0"/>
        <w:jc w:val="both"/>
        <w:rPr>
          <w:rFonts w:ascii="Simplified Arabic" w:hAnsi="Simplified Arabic" w:cs="Simplified Arabic"/>
          <w:sz w:val="28"/>
          <w:szCs w:val="28"/>
        </w:rPr>
      </w:pPr>
    </w:p>
    <w:p w:rsidR="00D5367D" w:rsidRPr="000A6517" w:rsidRDefault="00D5367D" w:rsidP="00E874FF">
      <w:pPr>
        <w:pStyle w:val="NormalWeb"/>
        <w:bidi/>
        <w:spacing w:before="0" w:beforeAutospacing="0" w:after="0" w:afterAutospacing="0"/>
        <w:jc w:val="both"/>
        <w:rPr>
          <w:rFonts w:ascii="Simplified Arabic" w:hAnsi="Simplified Arabic" w:cs="Simplified Arabic"/>
          <w:sz w:val="28"/>
          <w:szCs w:val="28"/>
          <w:rtl/>
        </w:rPr>
      </w:pPr>
      <w:r w:rsidRPr="000A6517">
        <w:rPr>
          <w:rFonts w:ascii="Simplified Arabic" w:hAnsi="Simplified Arabic" w:cs="Simplified Arabic"/>
          <w:sz w:val="28"/>
          <w:szCs w:val="28"/>
          <w:rtl/>
        </w:rPr>
        <w:t>وتكمن أهمية المحتوى الطبي في كونه يساهم في رفع مستوى الثقافة الصحية لدى المجتمع، وتصحيح المفاهيم الطبية الخاطئة، وزيادة ثقة المرضى بالعيادات الخاصة، كما يساعد في إبراز كفاءة الكادر الطبي وجودة الخدمات المقدمة، الأمر الذي ينعكس إيجابًا على رضا العملاء وولائهم للعيادة (الحربي 2023، 88)</w:t>
      </w:r>
    </w:p>
    <w:p w:rsidR="00CC360E" w:rsidRPr="000A6517" w:rsidRDefault="00CC360E" w:rsidP="00CC360E">
      <w:pPr>
        <w:pStyle w:val="NormalWeb"/>
        <w:bidi/>
        <w:spacing w:before="0" w:beforeAutospacing="0" w:after="0" w:afterAutospacing="0"/>
        <w:jc w:val="both"/>
        <w:rPr>
          <w:rFonts w:ascii="Simplified Arabic" w:hAnsi="Simplified Arabic" w:cs="Simplified Arabic"/>
          <w:sz w:val="28"/>
          <w:szCs w:val="28"/>
        </w:rPr>
      </w:pPr>
    </w:p>
    <w:p w:rsidR="00D5367D" w:rsidRPr="000A6517" w:rsidRDefault="00D5367D" w:rsidP="00E874FF">
      <w:pPr>
        <w:pStyle w:val="NormalWeb"/>
        <w:bidi/>
        <w:spacing w:before="0" w:beforeAutospacing="0" w:after="0" w:afterAutospacing="0"/>
        <w:jc w:val="both"/>
        <w:rPr>
          <w:rFonts w:ascii="Simplified Arabic" w:hAnsi="Simplified Arabic" w:cs="Simplified Arabic"/>
          <w:sz w:val="28"/>
          <w:szCs w:val="28"/>
          <w:rtl/>
        </w:rPr>
      </w:pPr>
      <w:r w:rsidRPr="000A6517">
        <w:rPr>
          <w:rFonts w:ascii="Simplified Arabic" w:hAnsi="Simplified Arabic" w:cs="Simplified Arabic"/>
          <w:sz w:val="28"/>
          <w:szCs w:val="28"/>
          <w:rtl/>
        </w:rPr>
        <w:lastRenderedPageBreak/>
        <w:t>كما تتنوع أشكال المحتوى الطبي المنشور عبر إنستجرام، فمنه المحتوى التوعوي الذي يهدف إلى نشر المعلومات الصحية، والمحتوى التعليمي الذي يشرح طرق الوقاية والعلاج، والمحتوى التفاعلي الذي يعتمد على الإجابة عن استفسارات المتابعين، إضافة إلى المحتوى التعريفي الذي يستعرض الخدمات الطبية والأجهزة الحديثة وقصص نجاح المرضى بعد الحصول على موافقتهم، بما يتوافق مع أخلاقيات الممارسة الطبية (القحطاني 2024، 72)</w:t>
      </w:r>
      <w:r w:rsidRPr="000A6517">
        <w:rPr>
          <w:rFonts w:ascii="Simplified Arabic" w:hAnsi="Simplified Arabic" w:cs="Simplified Arabic"/>
          <w:sz w:val="28"/>
          <w:szCs w:val="28"/>
        </w:rPr>
        <w:t>.</w:t>
      </w:r>
    </w:p>
    <w:p w:rsidR="00CC360E" w:rsidRPr="000A6517" w:rsidRDefault="00CC360E" w:rsidP="00CC360E">
      <w:pPr>
        <w:pStyle w:val="NormalWeb"/>
        <w:bidi/>
        <w:spacing w:before="0" w:beforeAutospacing="0" w:after="0" w:afterAutospacing="0"/>
        <w:jc w:val="both"/>
        <w:rPr>
          <w:rFonts w:ascii="Simplified Arabic" w:hAnsi="Simplified Arabic" w:cs="Simplified Arabic"/>
          <w:sz w:val="28"/>
          <w:szCs w:val="28"/>
        </w:rPr>
      </w:pPr>
    </w:p>
    <w:p w:rsidR="00D5367D" w:rsidRPr="000A6517" w:rsidRDefault="00D5367D" w:rsidP="00E874FF">
      <w:pPr>
        <w:pStyle w:val="NormalWeb"/>
        <w:bidi/>
        <w:spacing w:before="0" w:beforeAutospacing="0" w:after="0" w:afterAutospacing="0"/>
        <w:jc w:val="both"/>
        <w:rPr>
          <w:rFonts w:ascii="Simplified Arabic" w:hAnsi="Simplified Arabic" w:cs="Simplified Arabic"/>
          <w:sz w:val="28"/>
          <w:szCs w:val="28"/>
          <w:rtl/>
        </w:rPr>
      </w:pPr>
      <w:r w:rsidRPr="000A6517">
        <w:rPr>
          <w:rFonts w:ascii="Simplified Arabic" w:hAnsi="Simplified Arabic" w:cs="Simplified Arabic"/>
          <w:sz w:val="28"/>
          <w:szCs w:val="28"/>
          <w:rtl/>
        </w:rPr>
        <w:t>وتعتمد فعالية المحتوى الطبي على مجموعة من العوامل، من أبرزها</w:t>
      </w:r>
      <w:r w:rsidRPr="000A6517">
        <w:rPr>
          <w:rFonts w:ascii="Simplified Arabic" w:hAnsi="Simplified Arabic" w:cs="Simplified Arabic"/>
          <w:b/>
          <w:bCs/>
          <w:sz w:val="28"/>
          <w:szCs w:val="28"/>
          <w:rtl/>
        </w:rPr>
        <w:t xml:space="preserve"> </w:t>
      </w:r>
      <w:r w:rsidRPr="000A6517">
        <w:rPr>
          <w:rStyle w:val="Strong"/>
          <w:rFonts w:ascii="Simplified Arabic" w:hAnsi="Simplified Arabic" w:cs="Simplified Arabic"/>
          <w:b w:val="0"/>
          <w:bCs w:val="0"/>
          <w:sz w:val="28"/>
          <w:szCs w:val="28"/>
          <w:rtl/>
        </w:rPr>
        <w:t>المصداقية، ودقة المعلومات، وحداثة المحتوى، وسهولة فهمه، وجودة التصميم، والتفاعل المستمر مع المتابعين</w:t>
      </w:r>
      <w:r w:rsidRPr="000A6517">
        <w:rPr>
          <w:rFonts w:ascii="Simplified Arabic" w:hAnsi="Simplified Arabic" w:cs="Simplified Arabic"/>
          <w:sz w:val="28"/>
          <w:szCs w:val="28"/>
        </w:rPr>
        <w:t xml:space="preserve">. </w:t>
      </w:r>
      <w:r w:rsidRPr="000A6517">
        <w:rPr>
          <w:rFonts w:ascii="Simplified Arabic" w:hAnsi="Simplified Arabic" w:cs="Simplified Arabic"/>
          <w:sz w:val="28"/>
          <w:szCs w:val="28"/>
          <w:rtl/>
        </w:rPr>
        <w:t>فكلما اتسم المحتوى بالموثوقية والوضوح، زادت ثقة الجمهور بالمعلومات المقدمة، وارتفعت احتمالية استمرارهم في متابعة حساب العيادة والاستفادة من خدماتها، وهو ما يسهم في تعزيز ولاء العملاء على المدى الطويل (السبيعي 2023، 94)</w:t>
      </w:r>
    </w:p>
    <w:p w:rsidR="00F37961" w:rsidRPr="000A6517" w:rsidRDefault="00F37961" w:rsidP="008C22C8">
      <w:pPr>
        <w:pStyle w:val="NormalWeb"/>
        <w:spacing w:before="0" w:beforeAutospacing="0" w:after="0" w:afterAutospacing="0"/>
        <w:rPr>
          <w:rFonts w:ascii="Simplified Arabic" w:hAnsi="Simplified Arabic" w:cs="Simplified Arabic"/>
          <w:sz w:val="28"/>
          <w:szCs w:val="28"/>
          <w:rtl/>
        </w:rPr>
      </w:pPr>
    </w:p>
    <w:p w:rsidR="00DD64AD" w:rsidRPr="000A6517" w:rsidRDefault="00DD64AD" w:rsidP="006615AD">
      <w:pPr>
        <w:pStyle w:val="NormalWeb"/>
        <w:spacing w:before="0" w:beforeAutospacing="0" w:after="0" w:afterAutospacing="0"/>
        <w:rPr>
          <w:rFonts w:ascii="Simplified Arabic" w:hAnsi="Simplified Arabic" w:cs="Simplified Arabic"/>
          <w:sz w:val="28"/>
          <w:szCs w:val="28"/>
          <w:rtl/>
        </w:rPr>
      </w:pPr>
    </w:p>
    <w:p w:rsidR="00DD64AD" w:rsidRPr="000A6517" w:rsidRDefault="00DD64AD" w:rsidP="00D5367D">
      <w:pPr>
        <w:pStyle w:val="NormalWeb"/>
        <w:spacing w:before="0" w:beforeAutospacing="0" w:after="0" w:afterAutospacing="0"/>
        <w:jc w:val="right"/>
        <w:rPr>
          <w:rFonts w:ascii="Simplified Arabic" w:hAnsi="Simplified Arabic" w:cs="Simplified Arabic"/>
          <w:b/>
          <w:bCs/>
          <w:sz w:val="28"/>
          <w:szCs w:val="28"/>
          <w:u w:val="single"/>
        </w:rPr>
      </w:pPr>
      <w:r w:rsidRPr="000A6517">
        <w:rPr>
          <w:rFonts w:ascii="Simplified Arabic" w:hAnsi="Simplified Arabic" w:cs="Simplified Arabic"/>
          <w:b/>
          <w:bCs/>
          <w:sz w:val="28"/>
          <w:szCs w:val="28"/>
          <w:u w:val="single"/>
          <w:rtl/>
        </w:rPr>
        <w:t xml:space="preserve">ثانياً:انستجرام كمنصة للتسويق الرقمي في القطاع الصحي </w:t>
      </w:r>
    </w:p>
    <w:p w:rsidR="00584187" w:rsidRPr="000A6517" w:rsidRDefault="00584187" w:rsidP="00D5367D">
      <w:pPr>
        <w:pStyle w:val="NormalWeb"/>
        <w:spacing w:before="0" w:beforeAutospacing="0" w:after="0" w:afterAutospacing="0"/>
        <w:jc w:val="right"/>
        <w:rPr>
          <w:rFonts w:ascii="Simplified Arabic" w:hAnsi="Simplified Arabic" w:cs="Simplified Arabic"/>
          <w:b/>
          <w:bCs/>
          <w:sz w:val="28"/>
          <w:szCs w:val="28"/>
          <w:u w:val="single"/>
        </w:rPr>
      </w:pPr>
    </w:p>
    <w:p w:rsidR="00584187" w:rsidRPr="000A6517" w:rsidRDefault="00584187" w:rsidP="00584187">
      <w:pPr>
        <w:pStyle w:val="isselectedend"/>
        <w:bidi/>
        <w:spacing w:before="0" w:beforeAutospacing="0" w:after="0" w:afterAutospacing="0"/>
        <w:rPr>
          <w:rStyle w:val="Strong"/>
          <w:rFonts w:ascii="Simplified Arabic" w:hAnsi="Simplified Arabic" w:cs="Simplified Arabic"/>
          <w:sz w:val="28"/>
          <w:szCs w:val="28"/>
        </w:rPr>
      </w:pPr>
      <w:r w:rsidRPr="000A6517">
        <w:rPr>
          <w:rFonts w:ascii="Simplified Arabic" w:hAnsi="Simplified Arabic" w:cs="Simplified Arabic"/>
          <w:sz w:val="28"/>
          <w:szCs w:val="28"/>
          <w:rtl/>
        </w:rPr>
        <w:t xml:space="preserve">يُعد تطبيق إنستجرام من أبرز منصات التواصل الاجتماعي التي تعتمد عليها المؤسسات الصحية في التواصل مع الجمهور، نظرًا لتميزه بخصائص قائمة على المحتوى المرئي، مثل الصور ومقاطع الفيديو والقصص والبث المباشر، والتي تتيح للمهنيين والمؤسسات الصحية نشر المعلومات التوعوية وتعزيز التفاعل مع المرضى بطريقة أكثر جاذبية وفاعلية </w:t>
      </w:r>
      <w:r w:rsidRPr="000A6517">
        <w:rPr>
          <w:rStyle w:val="Strong"/>
          <w:rFonts w:ascii="Simplified Arabic" w:hAnsi="Simplified Arabic" w:cs="Simplified Arabic"/>
          <w:sz w:val="28"/>
          <w:szCs w:val="28"/>
        </w:rPr>
        <w:t>(</w:t>
      </w:r>
      <w:r w:rsidRPr="000A6517">
        <w:rPr>
          <w:rStyle w:val="Strong"/>
          <w:rFonts w:ascii="Simplified Arabic" w:hAnsi="Simplified Arabic" w:cs="Simplified Arabic"/>
          <w:b w:val="0"/>
          <w:bCs w:val="0"/>
          <w:sz w:val="28"/>
          <w:szCs w:val="28"/>
        </w:rPr>
        <w:t>Amon et al., 2024, 173).</w:t>
      </w:r>
    </w:p>
    <w:p w:rsidR="00584187" w:rsidRPr="000A6517" w:rsidRDefault="00584187" w:rsidP="00584187">
      <w:pPr>
        <w:pStyle w:val="isselectedend"/>
        <w:bidi/>
        <w:spacing w:before="0" w:beforeAutospacing="0" w:after="0" w:afterAutospacing="0"/>
        <w:rPr>
          <w:rStyle w:val="Strong"/>
          <w:rFonts w:ascii="Simplified Arabic" w:hAnsi="Simplified Arabic" w:cs="Simplified Arabic"/>
          <w:sz w:val="28"/>
          <w:szCs w:val="28"/>
          <w:rtl/>
        </w:rPr>
      </w:pPr>
    </w:p>
    <w:p w:rsidR="00CA1012" w:rsidRPr="000A6517" w:rsidRDefault="008B5BDD" w:rsidP="00584187">
      <w:pPr>
        <w:pStyle w:val="isselectedend"/>
        <w:bidi/>
        <w:spacing w:before="0" w:beforeAutospacing="0" w:after="0" w:afterAutospacing="0"/>
        <w:rPr>
          <w:rFonts w:ascii="Simplified Arabic" w:hAnsi="Simplified Arabic" w:cs="Simplified Arabic"/>
          <w:sz w:val="28"/>
          <w:szCs w:val="28"/>
          <w:rtl/>
        </w:rPr>
      </w:pPr>
      <w:r w:rsidRPr="000A6517">
        <w:rPr>
          <w:rFonts w:ascii="Simplified Arabic" w:hAnsi="Simplified Arabic" w:cs="Simplified Arabic"/>
          <w:sz w:val="28"/>
          <w:szCs w:val="28"/>
          <w:rtl/>
        </w:rPr>
        <w:t xml:space="preserve">وفي السياق الصحي، أوضحت دراسة </w:t>
      </w:r>
      <w:r w:rsidR="00CA1012" w:rsidRPr="000A6517">
        <w:rPr>
          <w:rStyle w:val="Strong"/>
          <w:rFonts w:ascii="Simplified Arabic" w:hAnsi="Simplified Arabic" w:cs="Simplified Arabic"/>
          <w:b w:val="0"/>
          <w:bCs w:val="0"/>
          <w:sz w:val="28"/>
          <w:szCs w:val="28"/>
          <w:rtl/>
        </w:rPr>
        <w:t xml:space="preserve">الباحثين </w:t>
      </w:r>
      <w:r w:rsidRPr="000A6517">
        <w:rPr>
          <w:rFonts w:ascii="Simplified Arabic" w:hAnsi="Simplified Arabic" w:cs="Simplified Arabic"/>
          <w:sz w:val="28"/>
          <w:szCs w:val="28"/>
          <w:rtl/>
        </w:rPr>
        <w:t xml:space="preserve">أن إنستجرام يُعد منصة فعالة لنشر الرسائل الصحية في دول مجلس التعاون الخليجي، حيث أظهرت نتائج تحليل (1000) منشور لوزارات الصحة أن المحتوى الصحي المرئي يسهم في رفع مستوى التفاعل مع الجمهور وتعزيز التواصل الصحي، كما أكدت الدراسة أهمية تضمين الرسائل الصحية لعناصر الإقناع والتوعية لزيادة تأثيرها في سلوك المتابعين </w:t>
      </w:r>
    </w:p>
    <w:p w:rsidR="008B5BDD" w:rsidRPr="000A6517" w:rsidRDefault="008B5BDD" w:rsidP="00CA1012">
      <w:pPr>
        <w:pStyle w:val="isselectedend"/>
        <w:bidi/>
        <w:spacing w:before="0" w:beforeAutospacing="0" w:after="0" w:afterAutospacing="0"/>
        <w:rPr>
          <w:rFonts w:ascii="Simplified Arabic" w:hAnsi="Simplified Arabic" w:cs="Simplified Arabic"/>
          <w:sz w:val="28"/>
          <w:szCs w:val="28"/>
          <w:rtl/>
        </w:rPr>
      </w:pPr>
      <w:r w:rsidRPr="000A6517">
        <w:rPr>
          <w:rFonts w:ascii="Simplified Arabic" w:hAnsi="Simplified Arabic" w:cs="Simplified Arabic"/>
          <w:sz w:val="28"/>
          <w:szCs w:val="28"/>
          <w:rtl/>
        </w:rPr>
        <w:t>(الكاظمي، وجايدري، والمطيري، وميسنر</w:t>
      </w:r>
      <w:r w:rsidR="002478C9" w:rsidRPr="000A6517">
        <w:rPr>
          <w:rFonts w:ascii="Simplified Arabic" w:hAnsi="Simplified Arabic" w:cs="Simplified Arabic"/>
          <w:sz w:val="28"/>
          <w:szCs w:val="28"/>
          <w:rtl/>
        </w:rPr>
        <w:t xml:space="preserve"> </w:t>
      </w:r>
      <w:r w:rsidRPr="000A6517">
        <w:rPr>
          <w:rFonts w:ascii="Simplified Arabic" w:hAnsi="Simplified Arabic" w:cs="Simplified Arabic"/>
          <w:sz w:val="28"/>
          <w:szCs w:val="28"/>
          <w:rtl/>
        </w:rPr>
        <w:t>2022، 39–47)</w:t>
      </w:r>
      <w:r w:rsidRPr="000A6517">
        <w:rPr>
          <w:rFonts w:ascii="Simplified Arabic" w:hAnsi="Simplified Arabic" w:cs="Simplified Arabic"/>
          <w:sz w:val="28"/>
          <w:szCs w:val="28"/>
        </w:rPr>
        <w:t>.</w:t>
      </w:r>
    </w:p>
    <w:p w:rsidR="00D00A60" w:rsidRPr="000A6517" w:rsidRDefault="00D00A60" w:rsidP="00D00A60">
      <w:pPr>
        <w:pStyle w:val="isselectedend"/>
        <w:bidi/>
        <w:spacing w:before="0" w:beforeAutospacing="0" w:after="0" w:afterAutospacing="0"/>
        <w:rPr>
          <w:rFonts w:ascii="Simplified Arabic" w:hAnsi="Simplified Arabic" w:cs="Simplified Arabic"/>
          <w:sz w:val="28"/>
          <w:szCs w:val="28"/>
          <w:rtl/>
        </w:rPr>
      </w:pPr>
    </w:p>
    <w:p w:rsidR="00D00A60" w:rsidRPr="000A6517" w:rsidRDefault="00D00A60" w:rsidP="00D00A60">
      <w:pPr>
        <w:pStyle w:val="isselectedend"/>
        <w:bidi/>
        <w:spacing w:before="0" w:beforeAutospacing="0" w:after="0" w:afterAutospacing="0"/>
        <w:rPr>
          <w:rStyle w:val="Strong"/>
          <w:rFonts w:ascii="Simplified Arabic" w:hAnsi="Simplified Arabic" w:cs="Simplified Arabic"/>
          <w:sz w:val="28"/>
          <w:szCs w:val="28"/>
          <w:rtl/>
        </w:rPr>
      </w:pPr>
      <w:r w:rsidRPr="000A6517">
        <w:rPr>
          <w:rFonts w:ascii="Simplified Arabic" w:hAnsi="Simplified Arabic" w:cs="Simplified Arabic"/>
          <w:sz w:val="28"/>
          <w:szCs w:val="28"/>
          <w:rtl/>
        </w:rPr>
        <w:t xml:space="preserve">كما يتيح إنستجرام للمؤسسات الصحية بناء علاقات مباشرة مع الجمهور من خلال التعليقات، والرسائل الخاصة، والاستطلاعات، والبث المباشر، الأمر الذي يعزز مشاركة المرضى ويزيد من مستوى الثقة بالمؤسسة الصحية. ويُعد التفاعل الرقمي مع الجمهور من العوامل المهمة في تعزيز ارتباط العملاء بالعلامة التجارية وبناء علاقات طويلة الأمد معها </w:t>
      </w:r>
      <w:r w:rsidRPr="000A6517">
        <w:rPr>
          <w:rStyle w:val="Strong"/>
          <w:rFonts w:ascii="Simplified Arabic" w:hAnsi="Simplified Arabic" w:cs="Simplified Arabic"/>
          <w:b w:val="0"/>
          <w:bCs w:val="0"/>
          <w:sz w:val="28"/>
          <w:szCs w:val="28"/>
        </w:rPr>
        <w:t>(Hollebeek et al., 2014,151).</w:t>
      </w:r>
    </w:p>
    <w:p w:rsidR="00D00A60" w:rsidRPr="000A6517" w:rsidRDefault="00D00A60" w:rsidP="00D00A60">
      <w:pPr>
        <w:pStyle w:val="isselectedend"/>
        <w:bidi/>
        <w:spacing w:before="0" w:beforeAutospacing="0" w:after="0" w:afterAutospacing="0"/>
        <w:rPr>
          <w:rStyle w:val="Strong"/>
          <w:rFonts w:ascii="Simplified Arabic" w:hAnsi="Simplified Arabic" w:cs="Simplified Arabic"/>
          <w:rtl/>
        </w:rPr>
      </w:pPr>
    </w:p>
    <w:p w:rsidR="00D00A60" w:rsidRPr="000A6517" w:rsidRDefault="008B5BDD" w:rsidP="00D00A60">
      <w:pPr>
        <w:pStyle w:val="isselectedend"/>
        <w:bidi/>
        <w:spacing w:before="0" w:beforeAutospacing="0" w:after="0" w:afterAutospacing="0"/>
        <w:rPr>
          <w:rFonts w:ascii="Simplified Arabic" w:hAnsi="Simplified Arabic" w:cs="Simplified Arabic"/>
          <w:sz w:val="28"/>
          <w:szCs w:val="28"/>
          <w:rtl/>
        </w:rPr>
      </w:pPr>
      <w:r w:rsidRPr="000A6517">
        <w:rPr>
          <w:rFonts w:ascii="Simplified Arabic" w:hAnsi="Simplified Arabic" w:cs="Simplified Arabic"/>
          <w:sz w:val="28"/>
          <w:szCs w:val="28"/>
          <w:rtl/>
        </w:rPr>
        <w:t xml:space="preserve">وتسهم خصائص إنستجرام في تمكين العيادات الخاصة من عرض خدماتها الطبية، والتعريف بالأطباء، ونشر المحتوى التثقيفي، والإجابة عن استفسارات المرضى، إضافة إلى مشاركة النصائح الوقائية والحملات الصحية، بما </w:t>
      </w:r>
      <w:r w:rsidRPr="000A6517">
        <w:rPr>
          <w:rFonts w:ascii="Simplified Arabic" w:hAnsi="Simplified Arabic" w:cs="Simplified Arabic"/>
          <w:sz w:val="28"/>
          <w:szCs w:val="28"/>
          <w:rtl/>
        </w:rPr>
        <w:lastRenderedPageBreak/>
        <w:t>يعزز الصورة الذهنية للعيادة ويزيد من رضا العملاء. وتشير نتائج دراسة</w:t>
      </w:r>
      <w:r w:rsidRPr="000A6517">
        <w:rPr>
          <w:rFonts w:ascii="Simplified Arabic" w:hAnsi="Simplified Arabic" w:cs="Simplified Arabic"/>
          <w:b/>
          <w:bCs/>
          <w:sz w:val="28"/>
          <w:szCs w:val="28"/>
          <w:rtl/>
        </w:rPr>
        <w:t xml:space="preserve"> </w:t>
      </w:r>
      <w:r w:rsidR="00BD2BC2" w:rsidRPr="000A6517">
        <w:rPr>
          <w:rStyle w:val="Strong"/>
          <w:rFonts w:ascii="Simplified Arabic" w:hAnsi="Simplified Arabic" w:cs="Simplified Arabic"/>
          <w:b w:val="0"/>
          <w:bCs w:val="0"/>
          <w:sz w:val="28"/>
          <w:szCs w:val="28"/>
          <w:rtl/>
        </w:rPr>
        <w:t>الكاظمي واخرون</w:t>
      </w:r>
      <w:r w:rsidRPr="000A6517">
        <w:rPr>
          <w:rFonts w:ascii="Simplified Arabic" w:hAnsi="Simplified Arabic" w:cs="Simplified Arabic"/>
          <w:sz w:val="28"/>
          <w:szCs w:val="28"/>
        </w:rPr>
        <w:t xml:space="preserve"> </w:t>
      </w:r>
      <w:r w:rsidRPr="000A6517">
        <w:rPr>
          <w:rFonts w:ascii="Simplified Arabic" w:hAnsi="Simplified Arabic" w:cs="Simplified Arabic"/>
          <w:sz w:val="28"/>
          <w:szCs w:val="28"/>
          <w:rtl/>
        </w:rPr>
        <w:t xml:space="preserve">إلى أن المحتوى الصحي الذي يعتمد على التفاعل والمعلومات الموثوقة يحقق مستويات أعلى من المشاركة مقارنة بالمحتوى التقليدي، مما يجعل إنستجرام أداة استراتيجية في التسويق الرقمي للمؤسسات الصحية </w:t>
      </w:r>
    </w:p>
    <w:p w:rsidR="008B5BDD" w:rsidRPr="000A6517" w:rsidRDefault="00047B4C" w:rsidP="00D00A60">
      <w:pPr>
        <w:pStyle w:val="isselectedend"/>
        <w:bidi/>
        <w:spacing w:before="0" w:beforeAutospacing="0" w:after="0" w:afterAutospacing="0"/>
        <w:rPr>
          <w:rFonts w:ascii="Simplified Arabic" w:hAnsi="Simplified Arabic" w:cs="Simplified Arabic"/>
          <w:sz w:val="28"/>
          <w:szCs w:val="28"/>
        </w:rPr>
      </w:pPr>
      <w:r w:rsidRPr="000A6517">
        <w:rPr>
          <w:rFonts w:ascii="Simplified Arabic" w:hAnsi="Simplified Arabic" w:cs="Simplified Arabic"/>
          <w:sz w:val="28"/>
          <w:szCs w:val="28"/>
          <w:rtl/>
        </w:rPr>
        <w:t>(الكاظمي وآخرون</w:t>
      </w:r>
      <w:r w:rsidR="002478C9" w:rsidRPr="000A6517">
        <w:rPr>
          <w:rFonts w:ascii="Simplified Arabic" w:hAnsi="Simplified Arabic" w:cs="Simplified Arabic"/>
          <w:sz w:val="28"/>
          <w:szCs w:val="28"/>
          <w:rtl/>
        </w:rPr>
        <w:t xml:space="preserve"> </w:t>
      </w:r>
      <w:r w:rsidRPr="000A6517">
        <w:rPr>
          <w:rFonts w:ascii="Simplified Arabic" w:hAnsi="Simplified Arabic" w:cs="Simplified Arabic"/>
          <w:sz w:val="28"/>
          <w:szCs w:val="28"/>
          <w:rtl/>
        </w:rPr>
        <w:t>2022</w:t>
      </w:r>
      <w:r w:rsidR="002478C9" w:rsidRPr="000A6517">
        <w:rPr>
          <w:rFonts w:ascii="Simplified Arabic" w:hAnsi="Simplified Arabic" w:cs="Simplified Arabic"/>
          <w:sz w:val="28"/>
          <w:szCs w:val="28"/>
          <w:rtl/>
        </w:rPr>
        <w:t xml:space="preserve"> </w:t>
      </w:r>
      <w:r w:rsidRPr="000A6517">
        <w:rPr>
          <w:rFonts w:ascii="Simplified Arabic" w:hAnsi="Simplified Arabic" w:cs="Simplified Arabic"/>
          <w:sz w:val="28"/>
          <w:szCs w:val="28"/>
          <w:rtl/>
        </w:rPr>
        <w:t>، 39–47)</w:t>
      </w:r>
    </w:p>
    <w:p w:rsidR="00D5367D" w:rsidRPr="000A6517" w:rsidRDefault="00D5367D" w:rsidP="00A00361">
      <w:pPr>
        <w:pStyle w:val="BodyText"/>
        <w:jc w:val="right"/>
        <w:rPr>
          <w:rFonts w:ascii="Simplified Arabic" w:hAnsi="Simplified Arabic" w:cs="Simplified Arabic"/>
          <w:b/>
          <w:bCs/>
          <w:u w:val="single"/>
          <w:rtl/>
        </w:rPr>
      </w:pPr>
    </w:p>
    <w:p w:rsidR="00A00361" w:rsidRPr="000A6517" w:rsidRDefault="00047B4C" w:rsidP="00A00361">
      <w:pPr>
        <w:widowControl/>
        <w:autoSpaceDE/>
        <w:autoSpaceDN/>
        <w:jc w:val="right"/>
        <w:rPr>
          <w:rFonts w:ascii="Simplified Arabic" w:hAnsi="Simplified Arabic" w:cs="Simplified Arabic"/>
          <w:b/>
          <w:bCs/>
          <w:sz w:val="28"/>
          <w:szCs w:val="28"/>
          <w:u w:val="single"/>
          <w:rtl/>
        </w:rPr>
      </w:pPr>
      <w:r w:rsidRPr="000A6517">
        <w:rPr>
          <w:rFonts w:ascii="Simplified Arabic" w:hAnsi="Simplified Arabic" w:cs="Simplified Arabic"/>
          <w:b/>
          <w:bCs/>
          <w:sz w:val="28"/>
          <w:szCs w:val="28"/>
          <w:u w:val="single"/>
          <w:rtl/>
        </w:rPr>
        <w:t>ثالثا: السلوك الشرائي للمستهلك</w:t>
      </w:r>
      <w:r w:rsidR="004F6117" w:rsidRPr="000A6517">
        <w:rPr>
          <w:rFonts w:ascii="Simplified Arabic" w:eastAsia="Times New Roman" w:hAnsi="Simplified Arabic" w:cs="Simplified Arabic"/>
          <w:b/>
          <w:bCs/>
          <w:sz w:val="28"/>
          <w:szCs w:val="28"/>
          <w:u w:val="single"/>
        </w:rPr>
        <w:t xml:space="preserve"> </w:t>
      </w:r>
    </w:p>
    <w:p w:rsidR="00047B4C" w:rsidRPr="000A6517" w:rsidRDefault="00047B4C" w:rsidP="002478C9">
      <w:pPr>
        <w:pStyle w:val="NormalWeb"/>
        <w:bidi/>
        <w:rPr>
          <w:rFonts w:ascii="Simplified Arabic" w:hAnsi="Simplified Arabic" w:cs="Simplified Arabic"/>
          <w:sz w:val="28"/>
          <w:szCs w:val="28"/>
        </w:rPr>
      </w:pPr>
      <w:r w:rsidRPr="000A6517">
        <w:rPr>
          <w:rFonts w:ascii="Simplified Arabic" w:hAnsi="Simplified Arabic" w:cs="Simplified Arabic"/>
          <w:sz w:val="28"/>
          <w:szCs w:val="28"/>
          <w:rtl/>
        </w:rPr>
        <w:t>يعرّف السلوك الشرائي في البيئة الصحية بأنه مجموعة الأنشطة والعمليات الذهنية والبدنية التي يقوم بها المريض أو المراجع عند البحث عن المعلومات المتعلقة بالخدمات الطبية والعيادات، وتقييم البدائل العلاجية المتاحة، واتخاذ قرار اختيار العيادة أو الطبيب، ثم تقييم التجربة العلاجية بعد تلقي الرعاية الصحية. ويُعد فهم السلوك الشرائي للمستهلك الطبي من الموضوعات الأساسية في علم التسويق الصحي؛ نظراً لدوره الجوهري في تفسير كيفية اتخاذ المرضى لقراراتهم المتعلقة بصحتهم واختيار منشآتهم الطبية</w:t>
      </w:r>
      <w:r w:rsidRPr="000A6517">
        <w:rPr>
          <w:rFonts w:ascii="Simplified Arabic" w:hAnsi="Simplified Arabic" w:cs="Simplified Arabic"/>
          <w:sz w:val="28"/>
          <w:szCs w:val="28"/>
        </w:rPr>
        <w:t xml:space="preserve"> </w:t>
      </w:r>
      <w:r w:rsidRPr="000A6517">
        <w:rPr>
          <w:rFonts w:ascii="Simplified Arabic" w:hAnsi="Simplified Arabic" w:cs="Simplified Arabic"/>
          <w:sz w:val="28"/>
          <w:szCs w:val="28"/>
          <w:rtl/>
        </w:rPr>
        <w:t>(عبيدات 2022، 114)</w:t>
      </w:r>
    </w:p>
    <w:p w:rsidR="00047B4C" w:rsidRPr="000A6517" w:rsidRDefault="00047B4C" w:rsidP="002478C9">
      <w:pPr>
        <w:pStyle w:val="NormalWeb"/>
        <w:bidi/>
        <w:rPr>
          <w:rFonts w:ascii="Simplified Arabic" w:hAnsi="Simplified Arabic" w:cs="Simplified Arabic"/>
          <w:sz w:val="28"/>
          <w:szCs w:val="28"/>
        </w:rPr>
      </w:pPr>
      <w:r w:rsidRPr="000A6517">
        <w:rPr>
          <w:rFonts w:ascii="Simplified Arabic" w:hAnsi="Simplified Arabic" w:cs="Simplified Arabic"/>
          <w:sz w:val="28"/>
          <w:szCs w:val="28"/>
          <w:rtl/>
        </w:rPr>
        <w:t>ويتأثر السلوك الشرائي للمراجع بعدد من العوامل المتداخلة، منها العوامل الثقافية والاجتماعية والشخصية والنفسية. وتشمل العوامل الثقافية القيم والعادات والوعي الصحي السائد في المجتمع تجاه الرعاية الذاتية والتجميلية، بينما تتضمن العوامل الاجتماعية تأثير الأسرة، والأصدقاء، والجماعات المرجعية المحيطة بالمريض. أما العوامل الشخصية فتشمل العمر، والدخل، والمهنة، ونمط الحياة الصحي، في حين ترتبط العوامل النفسية بالدوافع المرضية أو التجميلية، والإدراك، والاتجاهات والمعتقدات نحو كفاءة المنشآت الطبية (منصور2023، 65)</w:t>
      </w:r>
    </w:p>
    <w:p w:rsidR="00CC360E" w:rsidRPr="000A6517" w:rsidRDefault="00047B4C" w:rsidP="00D12992">
      <w:pPr>
        <w:pStyle w:val="NormalWeb"/>
        <w:bidi/>
        <w:rPr>
          <w:rFonts w:ascii="Simplified Arabic" w:hAnsi="Simplified Arabic" w:cs="Simplified Arabic"/>
          <w:sz w:val="28"/>
          <w:szCs w:val="28"/>
          <w:rtl/>
        </w:rPr>
      </w:pPr>
      <w:r w:rsidRPr="000A6517">
        <w:rPr>
          <w:rFonts w:ascii="Simplified Arabic" w:hAnsi="Simplified Arabic" w:cs="Simplified Arabic"/>
          <w:sz w:val="28"/>
          <w:szCs w:val="28"/>
          <w:rtl/>
        </w:rPr>
        <w:t xml:space="preserve">وفي البيئة الرقمية المعاصرة، أصبحت وسائل التواصل الاجتماعي أحد أهم المؤثرات والموجّهات للسلوك الشرائي الطبي؛ حيث يعتمد المستهلكون بشكل متزايد على المحتوى الرقمي والتوصيات الإلكترونية عند اتخاذ قراراتهم الصحية والطبية. كما ساهم انتشار "المحتوى الطبي الرقمي الموثوق" في تعزيز هذا التأثير من خلال تقديم الأطباء والعيادات لتجارب واقعية، ومعلومات دقيقة، وشرح تفصيلي للخدمات والتقنيات الطبية المختلفة، مما يقلل من مخاوف المريض ويوجه سلوكه الشرائي نحو عيادة خاصة بعينها (جاد الرب 2024، </w:t>
      </w:r>
      <w:r w:rsidR="002478C9" w:rsidRPr="000A6517">
        <w:rPr>
          <w:rFonts w:ascii="Simplified Arabic" w:hAnsi="Simplified Arabic" w:cs="Simplified Arabic"/>
          <w:sz w:val="28"/>
          <w:szCs w:val="28"/>
          <w:rtl/>
        </w:rPr>
        <w:t>48)</w:t>
      </w:r>
    </w:p>
    <w:p w:rsidR="0086300E" w:rsidRPr="000A6517" w:rsidRDefault="0086300E" w:rsidP="002239B6">
      <w:pPr>
        <w:jc w:val="center"/>
        <w:rPr>
          <w:rFonts w:ascii="Simplified Arabic" w:hAnsi="Simplified Arabic" w:cs="Simplified Arabic"/>
          <w:b/>
          <w:bCs/>
          <w:sz w:val="28"/>
          <w:szCs w:val="28"/>
          <w:rtl/>
        </w:rPr>
      </w:pPr>
    </w:p>
    <w:p w:rsidR="00D12992" w:rsidRPr="000A6517" w:rsidRDefault="00D12992" w:rsidP="002239B6">
      <w:pPr>
        <w:jc w:val="center"/>
        <w:rPr>
          <w:rFonts w:ascii="Simplified Arabic" w:hAnsi="Simplified Arabic" w:cs="Simplified Arabic"/>
          <w:b/>
          <w:bCs/>
          <w:sz w:val="28"/>
          <w:szCs w:val="28"/>
          <w:rtl/>
        </w:rPr>
      </w:pPr>
    </w:p>
    <w:p w:rsidR="00D12992" w:rsidRPr="000A6517" w:rsidRDefault="00D12992" w:rsidP="002239B6">
      <w:pPr>
        <w:jc w:val="center"/>
        <w:rPr>
          <w:rFonts w:ascii="Simplified Arabic" w:hAnsi="Simplified Arabic" w:cs="Simplified Arabic"/>
          <w:b/>
          <w:bCs/>
          <w:sz w:val="28"/>
          <w:szCs w:val="28"/>
          <w:rtl/>
        </w:rPr>
      </w:pPr>
    </w:p>
    <w:p w:rsidR="00D12992" w:rsidRPr="000A6517" w:rsidRDefault="00D12992" w:rsidP="002239B6">
      <w:pPr>
        <w:jc w:val="center"/>
        <w:rPr>
          <w:rFonts w:ascii="Simplified Arabic" w:hAnsi="Simplified Arabic" w:cs="Simplified Arabic"/>
          <w:b/>
          <w:bCs/>
          <w:sz w:val="28"/>
          <w:szCs w:val="28"/>
          <w:rtl/>
        </w:rPr>
      </w:pPr>
    </w:p>
    <w:p w:rsidR="00D12992" w:rsidRPr="000A6517" w:rsidRDefault="00D12992" w:rsidP="002239B6">
      <w:pPr>
        <w:jc w:val="center"/>
        <w:rPr>
          <w:rFonts w:ascii="Simplified Arabic" w:hAnsi="Simplified Arabic" w:cs="Simplified Arabic"/>
          <w:b/>
          <w:bCs/>
          <w:sz w:val="28"/>
          <w:szCs w:val="28"/>
          <w:rtl/>
        </w:rPr>
      </w:pPr>
    </w:p>
    <w:p w:rsidR="00D12992" w:rsidRPr="000A6517" w:rsidRDefault="00D12992" w:rsidP="002239B6">
      <w:pPr>
        <w:jc w:val="center"/>
        <w:rPr>
          <w:rFonts w:ascii="Simplified Arabic" w:hAnsi="Simplified Arabic" w:cs="Simplified Arabic"/>
          <w:b/>
          <w:bCs/>
          <w:sz w:val="28"/>
          <w:szCs w:val="28"/>
          <w:rtl/>
        </w:rPr>
      </w:pPr>
    </w:p>
    <w:p w:rsidR="00D12992" w:rsidRPr="000A6517" w:rsidRDefault="00D12992" w:rsidP="002239B6">
      <w:pPr>
        <w:jc w:val="center"/>
        <w:rPr>
          <w:rFonts w:ascii="Simplified Arabic" w:hAnsi="Simplified Arabic" w:cs="Simplified Arabic"/>
          <w:b/>
          <w:bCs/>
          <w:sz w:val="28"/>
          <w:szCs w:val="28"/>
          <w:rtl/>
        </w:rPr>
      </w:pPr>
    </w:p>
    <w:p w:rsidR="00D12992" w:rsidRPr="000A6517" w:rsidRDefault="00D12992" w:rsidP="002239B6">
      <w:pPr>
        <w:jc w:val="center"/>
        <w:rPr>
          <w:rFonts w:ascii="Simplified Arabic" w:hAnsi="Simplified Arabic" w:cs="Simplified Arabic"/>
          <w:b/>
          <w:bCs/>
          <w:sz w:val="28"/>
          <w:szCs w:val="28"/>
          <w:rtl/>
        </w:rPr>
      </w:pPr>
    </w:p>
    <w:p w:rsidR="00321420" w:rsidRPr="000A6517" w:rsidRDefault="00B4543C" w:rsidP="00A3294B">
      <w:pPr>
        <w:pStyle w:val="NormalWeb"/>
        <w:bidi/>
        <w:spacing w:before="0" w:beforeAutospacing="0" w:after="0" w:afterAutospacing="0"/>
        <w:ind w:left="360"/>
        <w:jc w:val="both"/>
        <w:rPr>
          <w:rFonts w:ascii="Simplified Arabic" w:hAnsi="Simplified Arabic" w:cs="Simplified Arabic"/>
          <w:b/>
          <w:bCs/>
          <w:sz w:val="28"/>
          <w:szCs w:val="28"/>
          <w:u w:val="single"/>
          <w:rtl/>
        </w:rPr>
      </w:pPr>
      <w:r w:rsidRPr="000A6517">
        <w:rPr>
          <w:rFonts w:ascii="Simplified Arabic" w:hAnsi="Simplified Arabic" w:cs="Simplified Arabic"/>
          <w:b/>
          <w:bCs/>
          <w:sz w:val="28"/>
          <w:szCs w:val="28"/>
          <w:u w:val="single"/>
          <w:rtl/>
        </w:rPr>
        <w:lastRenderedPageBreak/>
        <w:t>الاجراءات المنهجية للدراسة:</w:t>
      </w:r>
    </w:p>
    <w:p w:rsidR="00A3294B" w:rsidRPr="000A6517" w:rsidRDefault="00A3294B" w:rsidP="00A3294B">
      <w:pPr>
        <w:pStyle w:val="NormalWeb"/>
        <w:bidi/>
        <w:spacing w:before="0" w:beforeAutospacing="0" w:after="0" w:afterAutospacing="0"/>
        <w:ind w:left="360"/>
        <w:jc w:val="both"/>
        <w:rPr>
          <w:rFonts w:ascii="Simplified Arabic" w:hAnsi="Simplified Arabic" w:cs="Simplified Arabic"/>
          <w:b/>
          <w:bCs/>
          <w:sz w:val="28"/>
          <w:szCs w:val="28"/>
          <w:u w:val="single"/>
          <w:rtl/>
        </w:rPr>
      </w:pPr>
    </w:p>
    <w:p w:rsidR="00F02529" w:rsidRPr="000A6517" w:rsidRDefault="00F02529" w:rsidP="00227C29">
      <w:pPr>
        <w:pStyle w:val="NormalWeb"/>
        <w:bidi/>
        <w:spacing w:before="0" w:beforeAutospacing="0" w:after="0" w:afterAutospacing="0"/>
        <w:ind w:left="360"/>
        <w:jc w:val="both"/>
        <w:rPr>
          <w:rFonts w:ascii="Simplified Arabic" w:hAnsi="Simplified Arabic" w:cs="Simplified Arabic"/>
          <w:b/>
          <w:bCs/>
          <w:sz w:val="28"/>
          <w:szCs w:val="28"/>
          <w:u w:val="single"/>
          <w:rtl/>
        </w:rPr>
      </w:pPr>
      <w:r w:rsidRPr="000A6517">
        <w:rPr>
          <w:rFonts w:ascii="Simplified Arabic" w:hAnsi="Simplified Arabic" w:cs="Simplified Arabic"/>
          <w:b/>
          <w:bCs/>
          <w:sz w:val="28"/>
          <w:szCs w:val="28"/>
          <w:u w:val="single"/>
          <w:rtl/>
        </w:rPr>
        <w:t>نوع الدراسة:</w:t>
      </w:r>
    </w:p>
    <w:p w:rsidR="00BB2057" w:rsidRPr="000A6517" w:rsidRDefault="00BB2057" w:rsidP="00802993">
      <w:pPr>
        <w:pStyle w:val="NormalWeb"/>
        <w:bidi/>
        <w:spacing w:before="0" w:beforeAutospacing="0" w:after="0" w:afterAutospacing="0"/>
        <w:ind w:left="360"/>
        <w:jc w:val="both"/>
        <w:rPr>
          <w:rFonts w:ascii="Simplified Arabic" w:hAnsi="Simplified Arabic" w:cs="Simplified Arabic"/>
          <w:sz w:val="28"/>
          <w:szCs w:val="28"/>
          <w:rtl/>
        </w:rPr>
      </w:pPr>
      <w:r w:rsidRPr="000A6517">
        <w:rPr>
          <w:rFonts w:ascii="Simplified Arabic" w:hAnsi="Simplified Arabic" w:cs="Simplified Arabic"/>
          <w:sz w:val="28"/>
          <w:szCs w:val="28"/>
          <w:rtl/>
        </w:rPr>
        <w:t xml:space="preserve">تنتمي هذه الدراسة إلى </w:t>
      </w:r>
      <w:r w:rsidR="00B4543C" w:rsidRPr="000A6517">
        <w:rPr>
          <w:rFonts w:ascii="Simplified Arabic" w:hAnsi="Simplified Arabic" w:cs="Simplified Arabic"/>
          <w:sz w:val="28"/>
          <w:szCs w:val="28"/>
          <w:rtl/>
        </w:rPr>
        <w:t>الدراسات الوصفية</w:t>
      </w:r>
      <w:r w:rsidRPr="000A6517">
        <w:rPr>
          <w:rFonts w:ascii="Simplified Arabic" w:hAnsi="Simplified Arabic" w:cs="Simplified Arabic"/>
          <w:sz w:val="28"/>
          <w:szCs w:val="28"/>
          <w:rtl/>
        </w:rPr>
        <w:t xml:space="preserve"> </w:t>
      </w:r>
      <w:r w:rsidR="00B4543C" w:rsidRPr="000A6517">
        <w:rPr>
          <w:rFonts w:ascii="Simplified Arabic" w:hAnsi="Simplified Arabic" w:cs="Simplified Arabic"/>
          <w:sz w:val="28"/>
          <w:szCs w:val="28"/>
          <w:rtl/>
        </w:rPr>
        <w:t>التي</w:t>
      </w:r>
      <w:r w:rsidRPr="000A6517">
        <w:rPr>
          <w:rFonts w:ascii="Simplified Arabic" w:hAnsi="Simplified Arabic" w:cs="Simplified Arabic"/>
          <w:sz w:val="28"/>
          <w:szCs w:val="28"/>
          <w:rtl/>
        </w:rPr>
        <w:t xml:space="preserve"> تسعى </w:t>
      </w:r>
      <w:r w:rsidR="00B4543C" w:rsidRPr="000A6517">
        <w:rPr>
          <w:rFonts w:ascii="Simplified Arabic" w:hAnsi="Simplified Arabic" w:cs="Simplified Arabic"/>
          <w:sz w:val="28"/>
          <w:szCs w:val="28"/>
          <w:rtl/>
        </w:rPr>
        <w:t xml:space="preserve">لوصف </w:t>
      </w:r>
      <w:r w:rsidRPr="000A6517">
        <w:rPr>
          <w:rFonts w:ascii="Simplified Arabic" w:hAnsi="Simplified Arabic" w:cs="Simplified Arabic"/>
          <w:sz w:val="28"/>
          <w:szCs w:val="28"/>
          <w:rtl/>
        </w:rPr>
        <w:t xml:space="preserve">وتحليل أثر المحتوى الطبي التوعوي عبر </w:t>
      </w:r>
      <w:r w:rsidR="00B4543C" w:rsidRPr="000A6517">
        <w:rPr>
          <w:rFonts w:ascii="Simplified Arabic" w:hAnsi="Simplified Arabic" w:cs="Simplified Arabic"/>
          <w:sz w:val="28"/>
          <w:szCs w:val="28"/>
          <w:rtl/>
        </w:rPr>
        <w:t xml:space="preserve">انستجرام </w:t>
      </w:r>
      <w:r w:rsidRPr="000A6517">
        <w:rPr>
          <w:rFonts w:ascii="Simplified Arabic" w:hAnsi="Simplified Arabic" w:cs="Simplified Arabic"/>
          <w:sz w:val="28"/>
          <w:szCs w:val="28"/>
          <w:rtl/>
        </w:rPr>
        <w:t xml:space="preserve"> </w:t>
      </w:r>
      <w:r w:rsidR="00B4543C" w:rsidRPr="000A6517">
        <w:rPr>
          <w:rFonts w:ascii="Simplified Arabic" w:hAnsi="Simplified Arabic" w:cs="Simplified Arabic"/>
          <w:sz w:val="28"/>
          <w:szCs w:val="28"/>
          <w:rtl/>
        </w:rPr>
        <w:t xml:space="preserve">على ولاء العملاء للعيادات الخاصة في </w:t>
      </w:r>
      <w:r w:rsidR="00802993" w:rsidRPr="000A6517">
        <w:rPr>
          <w:rFonts w:ascii="Simplified Arabic" w:hAnsi="Simplified Arabic" w:cs="Simplified Arabic"/>
          <w:sz w:val="28"/>
          <w:szCs w:val="28"/>
          <w:rtl/>
        </w:rPr>
        <w:t>مدينة الخبر،</w:t>
      </w:r>
      <w:r w:rsidRPr="000A6517">
        <w:rPr>
          <w:rFonts w:ascii="Simplified Arabic" w:hAnsi="Simplified Arabic" w:cs="Simplified Arabic"/>
          <w:sz w:val="28"/>
          <w:szCs w:val="28"/>
          <w:rtl/>
        </w:rPr>
        <w:t xml:space="preserve"> </w:t>
      </w:r>
      <w:r w:rsidR="00B4543C" w:rsidRPr="000A6517">
        <w:rPr>
          <w:rFonts w:ascii="Simplified Arabic" w:hAnsi="Simplified Arabic" w:cs="Simplified Arabic"/>
          <w:sz w:val="28"/>
          <w:szCs w:val="28"/>
          <w:rtl/>
        </w:rPr>
        <w:t>للوصول لنتائح وتعميمات تساعد في فهم الواقع وتطويرة.</w:t>
      </w:r>
    </w:p>
    <w:p w:rsidR="00A3294B" w:rsidRPr="000A6517" w:rsidRDefault="00A3294B" w:rsidP="00802993">
      <w:pPr>
        <w:pStyle w:val="NormalWeb"/>
        <w:bidi/>
        <w:spacing w:before="0" w:beforeAutospacing="0" w:after="0" w:afterAutospacing="0"/>
        <w:jc w:val="both"/>
        <w:rPr>
          <w:rFonts w:ascii="Simplified Arabic" w:hAnsi="Simplified Arabic" w:cs="Simplified Arabic"/>
          <w:sz w:val="28"/>
          <w:szCs w:val="28"/>
        </w:rPr>
      </w:pPr>
    </w:p>
    <w:p w:rsidR="00F02529" w:rsidRPr="000A6517" w:rsidRDefault="00A3294B" w:rsidP="00227C29">
      <w:pPr>
        <w:pStyle w:val="Heading3"/>
        <w:bidi/>
        <w:spacing w:before="0"/>
        <w:ind w:left="360"/>
        <w:rPr>
          <w:rFonts w:ascii="Simplified Arabic" w:hAnsi="Simplified Arabic" w:cs="Simplified Arabic"/>
          <w:b/>
          <w:bCs/>
          <w:color w:val="auto"/>
          <w:sz w:val="28"/>
          <w:szCs w:val="28"/>
          <w:u w:val="single"/>
        </w:rPr>
      </w:pPr>
      <w:r w:rsidRPr="000A6517">
        <w:rPr>
          <w:rFonts w:ascii="Simplified Arabic" w:hAnsi="Simplified Arabic" w:cs="Simplified Arabic"/>
          <w:b/>
          <w:bCs/>
          <w:color w:val="auto"/>
          <w:sz w:val="28"/>
          <w:szCs w:val="28"/>
          <w:u w:val="single"/>
          <w:rtl/>
        </w:rPr>
        <w:t>منهج الدراسة</w:t>
      </w:r>
      <w:r w:rsidR="00F02529" w:rsidRPr="000A6517">
        <w:rPr>
          <w:rFonts w:ascii="Simplified Arabic" w:hAnsi="Simplified Arabic" w:cs="Simplified Arabic"/>
          <w:b/>
          <w:bCs/>
          <w:color w:val="auto"/>
          <w:sz w:val="28"/>
          <w:szCs w:val="28"/>
          <w:u w:val="single"/>
          <w:rtl/>
        </w:rPr>
        <w:t>:</w:t>
      </w:r>
    </w:p>
    <w:p w:rsidR="00A3294B" w:rsidRPr="000A6517" w:rsidRDefault="00F02529" w:rsidP="00802993">
      <w:pPr>
        <w:pStyle w:val="NormalWeb"/>
        <w:bidi/>
        <w:spacing w:before="0" w:beforeAutospacing="0" w:after="0" w:afterAutospacing="0"/>
        <w:ind w:left="360"/>
        <w:jc w:val="both"/>
        <w:rPr>
          <w:rFonts w:ascii="Simplified Arabic" w:hAnsi="Simplified Arabic" w:cs="Simplified Arabic"/>
          <w:sz w:val="28"/>
          <w:szCs w:val="28"/>
          <w:rtl/>
        </w:rPr>
      </w:pPr>
      <w:r w:rsidRPr="000A6517">
        <w:rPr>
          <w:rFonts w:ascii="Simplified Arabic" w:hAnsi="Simplified Arabic" w:cs="Simplified Arabic"/>
          <w:sz w:val="28"/>
          <w:szCs w:val="28"/>
          <w:rtl/>
        </w:rPr>
        <w:t>تعتمد الدراسة على منهج المسح</w:t>
      </w:r>
      <w:r w:rsidR="00B4543C" w:rsidRPr="000A6517">
        <w:rPr>
          <w:rFonts w:ascii="Simplified Arabic" w:hAnsi="Simplified Arabic" w:cs="Simplified Arabic"/>
          <w:sz w:val="28"/>
          <w:szCs w:val="28"/>
          <w:rtl/>
        </w:rPr>
        <w:t>، باعتباره المنهج الرئيسي لدراسة جمهور وسائل الاعلام في اطاره</w:t>
      </w:r>
    </w:p>
    <w:p w:rsidR="00B4543C" w:rsidRPr="000A6517" w:rsidRDefault="00F02529" w:rsidP="00802993">
      <w:pPr>
        <w:pStyle w:val="NormalWeb"/>
        <w:bidi/>
        <w:spacing w:before="0" w:beforeAutospacing="0" w:after="0" w:afterAutospacing="0"/>
        <w:ind w:left="360"/>
        <w:jc w:val="both"/>
        <w:rPr>
          <w:rFonts w:ascii="Simplified Arabic" w:hAnsi="Simplified Arabic" w:cs="Simplified Arabic"/>
          <w:sz w:val="28"/>
          <w:szCs w:val="28"/>
          <w:rtl/>
        </w:rPr>
      </w:pPr>
      <w:r w:rsidRPr="000A6517">
        <w:rPr>
          <w:rFonts w:ascii="Simplified Arabic" w:hAnsi="Simplified Arabic" w:cs="Simplified Arabic"/>
          <w:sz w:val="28"/>
          <w:szCs w:val="28"/>
          <w:rtl/>
        </w:rPr>
        <w:t>الوصفي و التحليلي</w:t>
      </w:r>
      <w:r w:rsidR="00B4543C" w:rsidRPr="000A6517">
        <w:rPr>
          <w:rFonts w:ascii="Simplified Arabic" w:hAnsi="Simplified Arabic" w:cs="Simplified Arabic"/>
          <w:sz w:val="28"/>
          <w:szCs w:val="28"/>
          <w:rtl/>
        </w:rPr>
        <w:t xml:space="preserve">، </w:t>
      </w:r>
      <w:r w:rsidRPr="000A6517">
        <w:rPr>
          <w:rFonts w:ascii="Simplified Arabic" w:hAnsi="Simplified Arabic" w:cs="Simplified Arabic"/>
          <w:sz w:val="28"/>
          <w:szCs w:val="28"/>
          <w:rtl/>
        </w:rPr>
        <w:t xml:space="preserve">وكونه يتيح دراسة عدة متغيرات في وقت واحد ، وتقديم قاعدة معرفية للبيانات الخاصة </w:t>
      </w:r>
    </w:p>
    <w:p w:rsidR="00F02529" w:rsidRPr="000A6517" w:rsidRDefault="00F02529" w:rsidP="00802993">
      <w:pPr>
        <w:pStyle w:val="NormalWeb"/>
        <w:bidi/>
        <w:spacing w:before="0" w:beforeAutospacing="0" w:after="0" w:afterAutospacing="0"/>
        <w:ind w:left="360"/>
        <w:jc w:val="both"/>
        <w:rPr>
          <w:rFonts w:ascii="Simplified Arabic" w:hAnsi="Simplified Arabic" w:cs="Simplified Arabic"/>
          <w:sz w:val="28"/>
          <w:szCs w:val="28"/>
          <w:rtl/>
        </w:rPr>
      </w:pPr>
      <w:r w:rsidRPr="000A6517">
        <w:rPr>
          <w:rFonts w:ascii="Simplified Arabic" w:hAnsi="Simplified Arabic" w:cs="Simplified Arabic"/>
          <w:sz w:val="28"/>
          <w:szCs w:val="28"/>
          <w:rtl/>
        </w:rPr>
        <w:t>بهذا الجمهور، بما يتلاءم مع نوع الدراسة و اهدافها، وذلك باستخدام أسلوب المسح بالعينة.</w:t>
      </w:r>
    </w:p>
    <w:p w:rsidR="00F02529" w:rsidRPr="000A6517" w:rsidRDefault="00F02529" w:rsidP="00802993">
      <w:pPr>
        <w:pStyle w:val="NormalWeb"/>
        <w:bidi/>
        <w:spacing w:before="0" w:beforeAutospacing="0" w:after="0" w:afterAutospacing="0"/>
        <w:ind w:left="360"/>
        <w:jc w:val="both"/>
        <w:rPr>
          <w:rFonts w:ascii="Simplified Arabic" w:hAnsi="Simplified Arabic" w:cs="Simplified Arabic"/>
          <w:sz w:val="28"/>
          <w:szCs w:val="28"/>
        </w:rPr>
      </w:pPr>
      <w:r w:rsidRPr="000A6517">
        <w:rPr>
          <w:rFonts w:ascii="Simplified Arabic" w:hAnsi="Simplified Arabic" w:cs="Simplified Arabic"/>
          <w:sz w:val="28"/>
          <w:szCs w:val="28"/>
          <w:rtl/>
        </w:rPr>
        <w:t xml:space="preserve"> </w:t>
      </w:r>
    </w:p>
    <w:p w:rsidR="00F02529" w:rsidRPr="000A6517" w:rsidRDefault="00BB2057" w:rsidP="00227C29">
      <w:pPr>
        <w:pStyle w:val="Heading3"/>
        <w:bidi/>
        <w:spacing w:before="0"/>
        <w:ind w:left="360"/>
        <w:jc w:val="both"/>
        <w:rPr>
          <w:rFonts w:ascii="Simplified Arabic" w:hAnsi="Simplified Arabic" w:cs="Simplified Arabic"/>
          <w:b/>
          <w:bCs/>
          <w:color w:val="auto"/>
          <w:sz w:val="28"/>
          <w:szCs w:val="28"/>
          <w:u w:val="single"/>
        </w:rPr>
      </w:pPr>
      <w:r w:rsidRPr="000A6517">
        <w:rPr>
          <w:rFonts w:ascii="Simplified Arabic" w:hAnsi="Simplified Arabic" w:cs="Simplified Arabic"/>
          <w:b/>
          <w:bCs/>
          <w:color w:val="auto"/>
          <w:sz w:val="28"/>
          <w:szCs w:val="28"/>
          <w:u w:val="single"/>
          <w:rtl/>
        </w:rPr>
        <w:t>مجتمع الدراسة</w:t>
      </w:r>
      <w:r w:rsidR="00F02529" w:rsidRPr="000A6517">
        <w:rPr>
          <w:rFonts w:ascii="Simplified Arabic" w:hAnsi="Simplified Arabic" w:cs="Simplified Arabic"/>
          <w:b/>
          <w:bCs/>
          <w:color w:val="auto"/>
          <w:sz w:val="28"/>
          <w:szCs w:val="28"/>
          <w:u w:val="single"/>
          <w:rtl/>
        </w:rPr>
        <w:t>:</w:t>
      </w:r>
    </w:p>
    <w:p w:rsidR="00A3294B" w:rsidRPr="000A6517" w:rsidRDefault="00F02529" w:rsidP="00802993">
      <w:pPr>
        <w:pStyle w:val="NormalWeb"/>
        <w:bidi/>
        <w:spacing w:before="0" w:beforeAutospacing="0" w:after="0" w:afterAutospacing="0"/>
        <w:ind w:left="360"/>
        <w:jc w:val="both"/>
        <w:rPr>
          <w:rFonts w:ascii="Simplified Arabic" w:hAnsi="Simplified Arabic" w:cs="Simplified Arabic"/>
          <w:sz w:val="28"/>
          <w:szCs w:val="28"/>
          <w:rtl/>
        </w:rPr>
      </w:pPr>
      <w:r w:rsidRPr="000A6517">
        <w:rPr>
          <w:rFonts w:ascii="Simplified Arabic" w:hAnsi="Simplified Arabic" w:cs="Simplified Arabic"/>
          <w:sz w:val="28"/>
          <w:szCs w:val="28"/>
          <w:rtl/>
        </w:rPr>
        <w:t>يشمل مجتمع الدراسة مستخدمي الانترنت في المملكة العربية السعودية</w:t>
      </w:r>
      <w:r w:rsidR="007303F7" w:rsidRPr="000A6517">
        <w:rPr>
          <w:rFonts w:ascii="Simplified Arabic" w:hAnsi="Simplified Arabic" w:cs="Simplified Arabic"/>
          <w:sz w:val="28"/>
          <w:szCs w:val="28"/>
          <w:rtl/>
        </w:rPr>
        <w:t xml:space="preserve"> في مدينة الخبر</w:t>
      </w:r>
      <w:r w:rsidRPr="000A6517">
        <w:rPr>
          <w:rFonts w:ascii="Simplified Arabic" w:hAnsi="Simplified Arabic" w:cs="Simplified Arabic"/>
          <w:sz w:val="28"/>
          <w:szCs w:val="28"/>
          <w:rtl/>
        </w:rPr>
        <w:t xml:space="preserve"> ، في المرحلة العمرية من 18 سنة فأكثر.</w:t>
      </w:r>
    </w:p>
    <w:p w:rsidR="00F02529" w:rsidRPr="000A6517" w:rsidRDefault="00F02529" w:rsidP="00802993">
      <w:pPr>
        <w:pStyle w:val="NormalWeb"/>
        <w:bidi/>
        <w:spacing w:before="0" w:beforeAutospacing="0" w:after="0" w:afterAutospacing="0"/>
        <w:ind w:left="360"/>
        <w:jc w:val="both"/>
        <w:rPr>
          <w:rFonts w:ascii="Simplified Arabic" w:hAnsi="Simplified Arabic" w:cs="Simplified Arabic"/>
          <w:b/>
          <w:bCs/>
          <w:sz w:val="28"/>
          <w:szCs w:val="28"/>
        </w:rPr>
      </w:pPr>
    </w:p>
    <w:p w:rsidR="00F02529" w:rsidRPr="000A6517" w:rsidRDefault="00F02529" w:rsidP="00227C29">
      <w:pPr>
        <w:pStyle w:val="NormalWeb"/>
        <w:bidi/>
        <w:spacing w:before="0" w:beforeAutospacing="0" w:after="0" w:afterAutospacing="0"/>
        <w:ind w:left="360"/>
        <w:jc w:val="both"/>
        <w:rPr>
          <w:rFonts w:ascii="Simplified Arabic" w:hAnsi="Simplified Arabic" w:cs="Simplified Arabic"/>
          <w:b/>
          <w:bCs/>
          <w:sz w:val="28"/>
          <w:szCs w:val="28"/>
          <w:u w:val="single"/>
        </w:rPr>
      </w:pPr>
      <w:r w:rsidRPr="000A6517">
        <w:rPr>
          <w:rFonts w:ascii="Simplified Arabic" w:hAnsi="Simplified Arabic" w:cs="Simplified Arabic"/>
          <w:b/>
          <w:bCs/>
          <w:sz w:val="28"/>
          <w:szCs w:val="28"/>
          <w:u w:val="single"/>
          <w:rtl/>
        </w:rPr>
        <w:t>*</w:t>
      </w:r>
      <w:r w:rsidR="00BB2057" w:rsidRPr="000A6517">
        <w:rPr>
          <w:rFonts w:ascii="Simplified Arabic" w:hAnsi="Simplified Arabic" w:cs="Simplified Arabic"/>
          <w:b/>
          <w:bCs/>
          <w:sz w:val="28"/>
          <w:szCs w:val="28"/>
          <w:u w:val="single"/>
          <w:rtl/>
        </w:rPr>
        <w:t>عينة الدراسة</w:t>
      </w:r>
      <w:r w:rsidR="00227C29" w:rsidRPr="000A6517">
        <w:rPr>
          <w:rFonts w:ascii="Simplified Arabic" w:hAnsi="Simplified Arabic" w:cs="Simplified Arabic"/>
          <w:b/>
          <w:bCs/>
          <w:sz w:val="28"/>
          <w:szCs w:val="28"/>
          <w:u w:val="single"/>
          <w:rtl/>
        </w:rPr>
        <w:t>:</w:t>
      </w:r>
    </w:p>
    <w:p w:rsidR="00BB2057" w:rsidRPr="000A6517" w:rsidRDefault="00F02529" w:rsidP="00031D65">
      <w:pPr>
        <w:pStyle w:val="NormalWeb"/>
        <w:bidi/>
        <w:spacing w:before="0" w:beforeAutospacing="0" w:after="0" w:afterAutospacing="0"/>
        <w:ind w:left="360"/>
        <w:rPr>
          <w:rFonts w:ascii="Simplified Arabic" w:hAnsi="Simplified Arabic" w:cs="Simplified Arabic"/>
          <w:sz w:val="28"/>
          <w:szCs w:val="28"/>
          <w:rtl/>
        </w:rPr>
      </w:pPr>
      <w:r w:rsidRPr="000A6517">
        <w:rPr>
          <w:rFonts w:ascii="Simplified Arabic" w:hAnsi="Simplified Arabic" w:cs="Simplified Arabic"/>
          <w:sz w:val="28"/>
          <w:szCs w:val="28"/>
          <w:rtl/>
        </w:rPr>
        <w:t>تم تطبيق الدراسة على عينة عمدية من</w:t>
      </w:r>
      <w:r w:rsidR="00031D65" w:rsidRPr="000A6517">
        <w:rPr>
          <w:rFonts w:ascii="Simplified Arabic" w:hAnsi="Simplified Arabic" w:cs="Simplified Arabic"/>
          <w:sz w:val="28"/>
          <w:szCs w:val="28"/>
          <w:rtl/>
        </w:rPr>
        <w:t xml:space="preserve"> (458)</w:t>
      </w:r>
      <w:r w:rsidRPr="000A6517">
        <w:rPr>
          <w:rFonts w:ascii="Simplified Arabic" w:hAnsi="Simplified Arabic" w:cs="Simplified Arabic"/>
          <w:sz w:val="28"/>
          <w:szCs w:val="28"/>
          <w:rtl/>
        </w:rPr>
        <w:t xml:space="preserve"> مفردة من مستخدمي الانترنت بمدينة الخبر، في المرحلة العمرية من 18 سنة فأكثر،</w:t>
      </w:r>
      <w:r w:rsidR="00802993" w:rsidRPr="000A6517">
        <w:rPr>
          <w:rFonts w:ascii="Simplified Arabic" w:hAnsi="Simplified Arabic" w:cs="Simplified Arabic"/>
          <w:sz w:val="28"/>
          <w:szCs w:val="28"/>
          <w:rtl/>
        </w:rPr>
        <w:t xml:space="preserve"> نظراً</w:t>
      </w:r>
      <w:r w:rsidRPr="000A6517">
        <w:rPr>
          <w:rFonts w:ascii="Simplified Arabic" w:hAnsi="Simplified Arabic" w:cs="Simplified Arabic"/>
          <w:sz w:val="28"/>
          <w:szCs w:val="28"/>
          <w:rtl/>
        </w:rPr>
        <w:t xml:space="preserve"> لكبر حجم مجتمع الدراسة، وصعوبة الاتصال بجميع مفرداته. </w:t>
      </w:r>
    </w:p>
    <w:p w:rsidR="00585C10" w:rsidRPr="000A6517" w:rsidRDefault="00585C10" w:rsidP="00802993">
      <w:pPr>
        <w:pStyle w:val="NormalWeb"/>
        <w:bidi/>
        <w:spacing w:before="0" w:beforeAutospacing="0" w:after="0" w:afterAutospacing="0"/>
        <w:ind w:left="360"/>
        <w:jc w:val="both"/>
        <w:rPr>
          <w:rFonts w:ascii="Simplified Arabic" w:hAnsi="Simplified Arabic" w:cs="Simplified Arabic"/>
          <w:sz w:val="28"/>
          <w:szCs w:val="28"/>
        </w:rPr>
      </w:pPr>
    </w:p>
    <w:p w:rsidR="00F1623E" w:rsidRPr="000A6517" w:rsidRDefault="00F1623E" w:rsidP="00227C29">
      <w:pPr>
        <w:pStyle w:val="NormalWeb"/>
        <w:bidi/>
        <w:spacing w:before="0" w:beforeAutospacing="0" w:after="0" w:afterAutospacing="0"/>
        <w:jc w:val="both"/>
        <w:rPr>
          <w:rFonts w:ascii="Simplified Arabic" w:hAnsi="Simplified Arabic" w:cs="Simplified Arabic"/>
          <w:sz w:val="28"/>
          <w:szCs w:val="28"/>
        </w:rPr>
      </w:pPr>
    </w:p>
    <w:p w:rsidR="00802993" w:rsidRPr="000A6517" w:rsidRDefault="00802993" w:rsidP="00227C29">
      <w:pPr>
        <w:pStyle w:val="Heading3"/>
        <w:bidi/>
        <w:spacing w:before="0"/>
        <w:ind w:left="360"/>
        <w:jc w:val="both"/>
        <w:rPr>
          <w:rFonts w:ascii="Simplified Arabic" w:hAnsi="Simplified Arabic" w:cs="Simplified Arabic"/>
          <w:b/>
          <w:bCs/>
          <w:color w:val="auto"/>
          <w:sz w:val="28"/>
          <w:szCs w:val="28"/>
          <w:u w:val="single"/>
          <w:rtl/>
        </w:rPr>
      </w:pPr>
      <w:r w:rsidRPr="000A6517">
        <w:rPr>
          <w:rFonts w:ascii="Simplified Arabic" w:hAnsi="Simplified Arabic" w:cs="Simplified Arabic"/>
          <w:b/>
          <w:bCs/>
          <w:color w:val="auto"/>
          <w:sz w:val="28"/>
          <w:szCs w:val="28"/>
          <w:u w:val="single"/>
          <w:rtl/>
        </w:rPr>
        <w:t>*</w:t>
      </w:r>
      <w:r w:rsidR="00BB2057" w:rsidRPr="000A6517">
        <w:rPr>
          <w:rFonts w:ascii="Simplified Arabic" w:hAnsi="Simplified Arabic" w:cs="Simplified Arabic"/>
          <w:b/>
          <w:bCs/>
          <w:color w:val="auto"/>
          <w:sz w:val="28"/>
          <w:szCs w:val="28"/>
          <w:u w:val="single"/>
          <w:rtl/>
        </w:rPr>
        <w:t>أدوات جمع البيانات</w:t>
      </w:r>
      <w:r w:rsidRPr="000A6517">
        <w:rPr>
          <w:rFonts w:ascii="Simplified Arabic" w:hAnsi="Simplified Arabic" w:cs="Simplified Arabic"/>
          <w:b/>
          <w:bCs/>
          <w:color w:val="auto"/>
          <w:sz w:val="28"/>
          <w:szCs w:val="28"/>
          <w:u w:val="single"/>
          <w:rtl/>
        </w:rPr>
        <w:t>:</w:t>
      </w:r>
    </w:p>
    <w:p w:rsidR="00802993" w:rsidRPr="000A6517" w:rsidRDefault="00802993" w:rsidP="00B32399">
      <w:pPr>
        <w:bidi/>
        <w:ind w:left="360"/>
        <w:jc w:val="both"/>
        <w:rPr>
          <w:rFonts w:ascii="Simplified Arabic" w:hAnsi="Simplified Arabic" w:cs="Simplified Arabic"/>
          <w:sz w:val="28"/>
          <w:szCs w:val="28"/>
          <w:rtl/>
        </w:rPr>
      </w:pPr>
      <w:r w:rsidRPr="000A6517">
        <w:rPr>
          <w:rFonts w:ascii="Simplified Arabic" w:hAnsi="Simplified Arabic" w:cs="Simplified Arabic"/>
          <w:sz w:val="28"/>
          <w:szCs w:val="28"/>
          <w:rtl/>
        </w:rPr>
        <w:t>تم الاعتماد على الاستبيان الالكتروني كأداة لجمع بيانات الدراسة ، باعتباره أكثر أدوات جمع البيانات شيوعاً واستخداماً في منهج المسح ،</w:t>
      </w:r>
      <w:r w:rsidR="00B32399" w:rsidRPr="000A6517">
        <w:rPr>
          <w:rFonts w:ascii="Simplified Arabic" w:hAnsi="Simplified Arabic" w:cs="Simplified Arabic"/>
          <w:sz w:val="28"/>
          <w:szCs w:val="28"/>
          <w:rtl/>
        </w:rPr>
        <w:t xml:space="preserve"> ولأنه</w:t>
      </w:r>
      <w:r w:rsidRPr="000A6517">
        <w:rPr>
          <w:rFonts w:ascii="Simplified Arabic" w:hAnsi="Simplified Arabic" w:cs="Simplified Arabic"/>
          <w:sz w:val="28"/>
          <w:szCs w:val="28"/>
          <w:rtl/>
        </w:rPr>
        <w:t xml:space="preserve"> أداة ملائمة لدراسة جمهور وسائل الاعلام الذي يتسم بضخامة العدد.</w:t>
      </w:r>
    </w:p>
    <w:p w:rsidR="001E5A58" w:rsidRPr="000A6517" w:rsidRDefault="001E5A58" w:rsidP="00B32399">
      <w:pPr>
        <w:bidi/>
        <w:jc w:val="both"/>
        <w:rPr>
          <w:rFonts w:ascii="Simplified Arabic" w:hAnsi="Simplified Arabic" w:cs="Simplified Arabic"/>
          <w:b/>
          <w:bCs/>
          <w:sz w:val="28"/>
          <w:szCs w:val="28"/>
          <w:rtl/>
        </w:rPr>
      </w:pPr>
    </w:p>
    <w:p w:rsidR="00D12992" w:rsidRPr="000A6517" w:rsidRDefault="00D12992" w:rsidP="00D12992">
      <w:pPr>
        <w:bidi/>
        <w:jc w:val="both"/>
        <w:rPr>
          <w:rFonts w:ascii="Simplified Arabic" w:hAnsi="Simplified Arabic" w:cs="Simplified Arabic"/>
          <w:b/>
          <w:bCs/>
          <w:sz w:val="28"/>
          <w:szCs w:val="28"/>
          <w:rtl/>
        </w:rPr>
      </w:pPr>
    </w:p>
    <w:p w:rsidR="00D12992" w:rsidRPr="000A6517" w:rsidRDefault="00D12992" w:rsidP="00D12992">
      <w:pPr>
        <w:bidi/>
        <w:jc w:val="both"/>
        <w:rPr>
          <w:rFonts w:ascii="Simplified Arabic" w:hAnsi="Simplified Arabic" w:cs="Simplified Arabic"/>
          <w:b/>
          <w:bCs/>
          <w:sz w:val="28"/>
          <w:szCs w:val="28"/>
          <w:rtl/>
        </w:rPr>
      </w:pPr>
    </w:p>
    <w:p w:rsidR="00D12992" w:rsidRPr="000A6517" w:rsidRDefault="00D12992" w:rsidP="00D12992">
      <w:pPr>
        <w:bidi/>
        <w:jc w:val="both"/>
        <w:rPr>
          <w:rFonts w:ascii="Simplified Arabic" w:hAnsi="Simplified Arabic" w:cs="Simplified Arabic"/>
          <w:b/>
          <w:bCs/>
          <w:sz w:val="28"/>
          <w:szCs w:val="28"/>
          <w:rtl/>
        </w:rPr>
      </w:pPr>
    </w:p>
    <w:p w:rsidR="00D12992" w:rsidRPr="000A6517" w:rsidRDefault="00D12992" w:rsidP="00D12992">
      <w:pPr>
        <w:bidi/>
        <w:jc w:val="both"/>
        <w:rPr>
          <w:rFonts w:ascii="Simplified Arabic" w:hAnsi="Simplified Arabic" w:cs="Simplified Arabic"/>
          <w:b/>
          <w:bCs/>
          <w:sz w:val="28"/>
          <w:szCs w:val="28"/>
          <w:rtl/>
        </w:rPr>
      </w:pPr>
    </w:p>
    <w:p w:rsidR="00D12992" w:rsidRPr="000A6517" w:rsidRDefault="00D12992" w:rsidP="00D12992">
      <w:pPr>
        <w:bidi/>
        <w:jc w:val="both"/>
        <w:rPr>
          <w:rFonts w:ascii="Simplified Arabic" w:hAnsi="Simplified Arabic" w:cs="Simplified Arabic"/>
          <w:b/>
          <w:bCs/>
          <w:sz w:val="28"/>
          <w:szCs w:val="28"/>
          <w:rtl/>
        </w:rPr>
      </w:pPr>
    </w:p>
    <w:p w:rsidR="00D12992" w:rsidRPr="000A6517" w:rsidRDefault="00D12992" w:rsidP="00D12992">
      <w:pPr>
        <w:bidi/>
        <w:jc w:val="both"/>
        <w:rPr>
          <w:rFonts w:ascii="Simplified Arabic" w:hAnsi="Simplified Arabic" w:cs="Simplified Arabic"/>
          <w:b/>
          <w:bCs/>
          <w:sz w:val="28"/>
          <w:szCs w:val="28"/>
          <w:rtl/>
        </w:rPr>
      </w:pPr>
    </w:p>
    <w:p w:rsidR="00227C29" w:rsidRPr="000A6517" w:rsidRDefault="00227C29" w:rsidP="00227C29">
      <w:pPr>
        <w:bidi/>
        <w:jc w:val="both"/>
        <w:rPr>
          <w:rFonts w:ascii="Simplified Arabic" w:hAnsi="Simplified Arabic" w:cs="Simplified Arabic"/>
          <w:b/>
          <w:bCs/>
          <w:sz w:val="28"/>
          <w:szCs w:val="28"/>
          <w:rtl/>
        </w:rPr>
      </w:pPr>
    </w:p>
    <w:p w:rsidR="00802993" w:rsidRPr="000A6517" w:rsidRDefault="00802993" w:rsidP="00240C02">
      <w:pPr>
        <w:bidi/>
        <w:ind w:left="360"/>
        <w:jc w:val="both"/>
        <w:rPr>
          <w:rFonts w:ascii="Simplified Arabic" w:hAnsi="Simplified Arabic" w:cs="Simplified Arabic"/>
          <w:b/>
          <w:bCs/>
          <w:sz w:val="28"/>
          <w:szCs w:val="28"/>
          <w:u w:val="single"/>
          <w:rtl/>
        </w:rPr>
      </w:pPr>
      <w:r w:rsidRPr="000A6517">
        <w:rPr>
          <w:rFonts w:ascii="Simplified Arabic" w:hAnsi="Simplified Arabic" w:cs="Simplified Arabic"/>
          <w:b/>
          <w:bCs/>
          <w:sz w:val="28"/>
          <w:szCs w:val="28"/>
          <w:u w:val="single"/>
          <w:rtl/>
        </w:rPr>
        <w:lastRenderedPageBreak/>
        <w:t xml:space="preserve">*مفاهيم الدراسة: </w:t>
      </w:r>
    </w:p>
    <w:p w:rsidR="00802993" w:rsidRPr="000A6517" w:rsidRDefault="00802993" w:rsidP="00240C02">
      <w:pPr>
        <w:bidi/>
        <w:ind w:left="360"/>
        <w:jc w:val="both"/>
        <w:rPr>
          <w:rFonts w:ascii="Simplified Arabic" w:hAnsi="Simplified Arabic" w:cs="Simplified Arabic"/>
          <w:b/>
          <w:bCs/>
          <w:sz w:val="28"/>
          <w:szCs w:val="28"/>
          <w:u w:val="single"/>
          <w:rtl/>
        </w:rPr>
      </w:pPr>
    </w:p>
    <w:p w:rsidR="00802993" w:rsidRPr="000A6517" w:rsidRDefault="002B2898" w:rsidP="00240C02">
      <w:pPr>
        <w:pStyle w:val="ListParagraph"/>
        <w:numPr>
          <w:ilvl w:val="0"/>
          <w:numId w:val="4"/>
        </w:numPr>
        <w:bidi/>
        <w:jc w:val="both"/>
        <w:rPr>
          <w:rFonts w:ascii="Simplified Arabic" w:hAnsi="Simplified Arabic" w:cs="Simplified Arabic"/>
          <w:b/>
          <w:bCs/>
          <w:sz w:val="28"/>
          <w:szCs w:val="28"/>
          <w:u w:val="single"/>
        </w:rPr>
      </w:pPr>
      <w:r w:rsidRPr="000A6517">
        <w:rPr>
          <w:rFonts w:ascii="Simplified Arabic" w:hAnsi="Simplified Arabic" w:cs="Simplified Arabic"/>
          <w:b/>
          <w:bCs/>
          <w:sz w:val="28"/>
          <w:szCs w:val="28"/>
          <w:u w:val="single"/>
          <w:rtl/>
        </w:rPr>
        <w:t xml:space="preserve">اولا : المفاهيم الاصطلاحية للدراسة: </w:t>
      </w:r>
    </w:p>
    <w:p w:rsidR="002B2898" w:rsidRPr="000A6517" w:rsidRDefault="002B2898" w:rsidP="00240C02">
      <w:pPr>
        <w:bidi/>
        <w:jc w:val="both"/>
        <w:rPr>
          <w:rFonts w:ascii="Simplified Arabic" w:hAnsi="Simplified Arabic" w:cs="Simplified Arabic"/>
          <w:b/>
          <w:bCs/>
          <w:sz w:val="28"/>
          <w:szCs w:val="28"/>
          <w:u w:val="single"/>
          <w:rtl/>
        </w:rPr>
      </w:pPr>
    </w:p>
    <w:p w:rsidR="00081FA4" w:rsidRPr="000A6517" w:rsidRDefault="002B2898" w:rsidP="00240C02">
      <w:pPr>
        <w:pStyle w:val="ListParagraph"/>
        <w:numPr>
          <w:ilvl w:val="0"/>
          <w:numId w:val="5"/>
        </w:numPr>
        <w:bidi/>
        <w:jc w:val="both"/>
        <w:rPr>
          <w:rFonts w:ascii="Simplified Arabic" w:hAnsi="Simplified Arabic" w:cs="Simplified Arabic"/>
          <w:b/>
          <w:bCs/>
          <w:sz w:val="28"/>
          <w:szCs w:val="28"/>
          <w:u w:val="single"/>
        </w:rPr>
      </w:pPr>
      <w:r w:rsidRPr="000A6517">
        <w:rPr>
          <w:rFonts w:ascii="Simplified Arabic" w:hAnsi="Simplified Arabic" w:cs="Simplified Arabic"/>
          <w:sz w:val="28"/>
          <w:szCs w:val="28"/>
          <w:rtl/>
        </w:rPr>
        <w:t>المفهوم الاص</w:t>
      </w:r>
      <w:r w:rsidR="00536CB1" w:rsidRPr="000A6517">
        <w:rPr>
          <w:rFonts w:ascii="Simplified Arabic" w:hAnsi="Simplified Arabic" w:cs="Simplified Arabic"/>
          <w:sz w:val="28"/>
          <w:szCs w:val="28"/>
          <w:rtl/>
        </w:rPr>
        <w:t>ط</w:t>
      </w:r>
      <w:r w:rsidRPr="000A6517">
        <w:rPr>
          <w:rFonts w:ascii="Simplified Arabic" w:hAnsi="Simplified Arabic" w:cs="Simplified Arabic"/>
          <w:sz w:val="28"/>
          <w:szCs w:val="28"/>
          <w:rtl/>
        </w:rPr>
        <w:t xml:space="preserve">لاحي </w:t>
      </w:r>
      <w:r w:rsidR="00536CB1" w:rsidRPr="000A6517">
        <w:rPr>
          <w:rFonts w:ascii="Simplified Arabic" w:hAnsi="Simplified Arabic" w:cs="Simplified Arabic"/>
          <w:sz w:val="28"/>
          <w:szCs w:val="28"/>
          <w:rtl/>
        </w:rPr>
        <w:t xml:space="preserve">للمحتوى الطبي </w:t>
      </w:r>
      <w:r w:rsidR="004D2F72" w:rsidRPr="000A6517">
        <w:rPr>
          <w:rFonts w:ascii="Simplified Arabic" w:hAnsi="Simplified Arabic" w:cs="Simplified Arabic"/>
          <w:sz w:val="28"/>
          <w:szCs w:val="28"/>
          <w:rtl/>
        </w:rPr>
        <w:t xml:space="preserve">: يشير </w:t>
      </w:r>
      <w:r w:rsidR="00536CB1" w:rsidRPr="000A6517">
        <w:rPr>
          <w:rFonts w:ascii="Simplified Arabic" w:hAnsi="Simplified Arabic" w:cs="Simplified Arabic"/>
          <w:sz w:val="28"/>
          <w:szCs w:val="28"/>
          <w:rtl/>
        </w:rPr>
        <w:t>بأنه مادة معرفية وصحية (نصية، أو مرئية، أو مسموعة) يتم صياغتها ونشرها عبر المنصات الرقمية من قِبل متخصصين؛ تهدف إلى تثقيف وتوعية المرضى، وبناء علاقة ثقة وتفاعل مستمر معهم (الشوا، 2024، 55)</w:t>
      </w:r>
    </w:p>
    <w:p w:rsidR="00536CB1" w:rsidRPr="000A6517" w:rsidRDefault="00536CB1" w:rsidP="00240C02">
      <w:pPr>
        <w:pStyle w:val="ListParagraph"/>
        <w:bidi/>
        <w:ind w:left="720"/>
        <w:jc w:val="both"/>
        <w:rPr>
          <w:rFonts w:ascii="Simplified Arabic" w:hAnsi="Simplified Arabic" w:cs="Simplified Arabic"/>
          <w:b/>
          <w:bCs/>
          <w:sz w:val="28"/>
          <w:szCs w:val="28"/>
          <w:u w:val="single"/>
          <w:rtl/>
        </w:rPr>
      </w:pPr>
    </w:p>
    <w:p w:rsidR="006E4472" w:rsidRPr="000A6517" w:rsidRDefault="006E4472" w:rsidP="00240C02">
      <w:pPr>
        <w:pStyle w:val="ListParagraph"/>
        <w:numPr>
          <w:ilvl w:val="0"/>
          <w:numId w:val="5"/>
        </w:numPr>
        <w:bidi/>
        <w:jc w:val="both"/>
        <w:rPr>
          <w:rFonts w:ascii="Simplified Arabic" w:hAnsi="Simplified Arabic" w:cs="Simplified Arabic"/>
          <w:sz w:val="28"/>
          <w:szCs w:val="28"/>
          <w:rtl/>
        </w:rPr>
      </w:pPr>
      <w:r w:rsidRPr="000A6517">
        <w:rPr>
          <w:rFonts w:ascii="Simplified Arabic" w:hAnsi="Simplified Arabic" w:cs="Simplified Arabic"/>
          <w:sz w:val="28"/>
          <w:szCs w:val="28"/>
          <w:rtl/>
        </w:rPr>
        <w:t>ا</w:t>
      </w:r>
      <w:r w:rsidR="00536CB1" w:rsidRPr="000A6517">
        <w:rPr>
          <w:rFonts w:ascii="Simplified Arabic" w:hAnsi="Simplified Arabic" w:cs="Simplified Arabic"/>
          <w:sz w:val="28"/>
          <w:szCs w:val="28"/>
          <w:rtl/>
        </w:rPr>
        <w:t>لمفهوم الاصطلاحي لولاء العملاء</w:t>
      </w:r>
      <w:r w:rsidRPr="000A6517">
        <w:rPr>
          <w:rFonts w:ascii="Simplified Arabic" w:hAnsi="Simplified Arabic" w:cs="Simplified Arabic"/>
          <w:sz w:val="28"/>
          <w:szCs w:val="28"/>
          <w:rtl/>
        </w:rPr>
        <w:t>: يُعرف ولاء العملاء تجاه العيادات الخاصة بأنه ارتباط سلوكي وعاطفي عميق ومستمر يبديه المريض (المستهلك الطبي) نحو عيادة معينة؛ يتجسد في تكرار زيارتها لتلقي الرعاية الصحية، وتفضيلها على العيادات المنافسة، مع الاستعداد التام للتوصية بها وإحالة أصدقائه وأقاربه إليها عبر الكلمة المنقولة ويتأثر هذا الولاء بجودة الخدمة الطبية، ومستوى الثقة، والعلاقة الإنسانية مع الطاقم الطبي (الضمور، 2022، 45)</w:t>
      </w:r>
      <w:r w:rsidRPr="000A6517">
        <w:rPr>
          <w:rFonts w:ascii="Simplified Arabic" w:hAnsi="Simplified Arabic" w:cs="Simplified Arabic"/>
          <w:sz w:val="28"/>
          <w:szCs w:val="28"/>
        </w:rPr>
        <w:t>.</w:t>
      </w:r>
    </w:p>
    <w:p w:rsidR="00D12992" w:rsidRPr="000A6517" w:rsidRDefault="00D12992" w:rsidP="00D12992">
      <w:pPr>
        <w:bidi/>
        <w:jc w:val="both"/>
        <w:rPr>
          <w:rFonts w:ascii="Simplified Arabic" w:hAnsi="Simplified Arabic" w:cs="Simplified Arabic"/>
          <w:sz w:val="28"/>
          <w:szCs w:val="28"/>
          <w:rtl/>
        </w:rPr>
      </w:pPr>
    </w:p>
    <w:p w:rsidR="009B7B09" w:rsidRPr="000A6517" w:rsidRDefault="009B7B09" w:rsidP="009B7B09">
      <w:pPr>
        <w:bidi/>
        <w:jc w:val="both"/>
        <w:rPr>
          <w:rFonts w:ascii="Simplified Arabic" w:hAnsi="Simplified Arabic" w:cs="Simplified Arabic"/>
          <w:sz w:val="28"/>
          <w:szCs w:val="28"/>
          <w:rtl/>
        </w:rPr>
      </w:pPr>
    </w:p>
    <w:p w:rsidR="006E4472" w:rsidRPr="000A6517" w:rsidRDefault="006E4472" w:rsidP="00240C02">
      <w:pPr>
        <w:pStyle w:val="ListParagraph"/>
        <w:numPr>
          <w:ilvl w:val="0"/>
          <w:numId w:val="4"/>
        </w:numPr>
        <w:bidi/>
        <w:jc w:val="both"/>
        <w:rPr>
          <w:rFonts w:ascii="Simplified Arabic" w:hAnsi="Simplified Arabic" w:cs="Simplified Arabic"/>
          <w:b/>
          <w:bCs/>
          <w:sz w:val="28"/>
          <w:szCs w:val="28"/>
          <w:u w:val="single"/>
        </w:rPr>
      </w:pPr>
      <w:r w:rsidRPr="000A6517">
        <w:rPr>
          <w:rFonts w:ascii="Simplified Arabic" w:hAnsi="Simplified Arabic" w:cs="Simplified Arabic"/>
          <w:b/>
          <w:bCs/>
          <w:sz w:val="28"/>
          <w:szCs w:val="28"/>
          <w:u w:val="single"/>
          <w:rtl/>
        </w:rPr>
        <w:t>ثانياً: المفاهيم الاجرائية للدراسة:</w:t>
      </w:r>
    </w:p>
    <w:p w:rsidR="006E4472" w:rsidRPr="000A6517" w:rsidRDefault="006E4472" w:rsidP="00240C02">
      <w:pPr>
        <w:bidi/>
        <w:jc w:val="both"/>
        <w:rPr>
          <w:rFonts w:ascii="Simplified Arabic" w:hAnsi="Simplified Arabic" w:cs="Simplified Arabic"/>
          <w:sz w:val="28"/>
          <w:szCs w:val="28"/>
          <w:u w:val="single"/>
          <w:rtl/>
        </w:rPr>
      </w:pPr>
    </w:p>
    <w:p w:rsidR="00715C45" w:rsidRPr="000A6517" w:rsidRDefault="006E4472" w:rsidP="00240C02">
      <w:pPr>
        <w:pStyle w:val="ListParagraph"/>
        <w:numPr>
          <w:ilvl w:val="0"/>
          <w:numId w:val="6"/>
        </w:numPr>
        <w:bidi/>
        <w:jc w:val="both"/>
        <w:rPr>
          <w:rFonts w:ascii="Simplified Arabic" w:hAnsi="Simplified Arabic" w:cs="Simplified Arabic"/>
          <w:sz w:val="28"/>
          <w:szCs w:val="28"/>
        </w:rPr>
      </w:pPr>
      <w:r w:rsidRPr="000A6517">
        <w:rPr>
          <w:rFonts w:ascii="Simplified Arabic" w:hAnsi="Simplified Arabic" w:cs="Simplified Arabic"/>
          <w:sz w:val="28"/>
          <w:szCs w:val="28"/>
          <w:rtl/>
        </w:rPr>
        <w:t xml:space="preserve">المفهوم الاجرائي </w:t>
      </w:r>
      <w:r w:rsidR="009D122B" w:rsidRPr="000A6517">
        <w:rPr>
          <w:rFonts w:ascii="Simplified Arabic" w:hAnsi="Simplified Arabic" w:cs="Simplified Arabic"/>
          <w:sz w:val="28"/>
          <w:szCs w:val="28"/>
          <w:rtl/>
        </w:rPr>
        <w:t xml:space="preserve">للمحتوى الطبي </w:t>
      </w:r>
      <w:r w:rsidRPr="000A6517">
        <w:rPr>
          <w:rFonts w:ascii="Simplified Arabic" w:hAnsi="Simplified Arabic" w:cs="Simplified Arabic"/>
          <w:sz w:val="28"/>
          <w:szCs w:val="28"/>
          <w:rtl/>
        </w:rPr>
        <w:t>:</w:t>
      </w:r>
      <w:r w:rsidR="009A50E4" w:rsidRPr="000A6517">
        <w:rPr>
          <w:rFonts w:ascii="Simplified Arabic" w:hAnsi="Simplified Arabic" w:cs="Simplified Arabic"/>
          <w:sz w:val="28"/>
          <w:szCs w:val="28"/>
          <w:rtl/>
        </w:rPr>
        <w:t xml:space="preserve"> </w:t>
      </w:r>
      <w:r w:rsidR="00913C55" w:rsidRPr="000A6517">
        <w:rPr>
          <w:rFonts w:ascii="Simplified Arabic" w:hAnsi="Simplified Arabic" w:cs="Simplified Arabic"/>
          <w:sz w:val="28"/>
          <w:szCs w:val="28"/>
          <w:rtl/>
        </w:rPr>
        <w:t>يقصد</w:t>
      </w:r>
      <w:r w:rsidR="00715C45" w:rsidRPr="000A6517">
        <w:rPr>
          <w:rFonts w:ascii="Simplified Arabic" w:hAnsi="Simplified Arabic" w:cs="Simplified Arabic"/>
          <w:sz w:val="28"/>
          <w:szCs w:val="28"/>
          <w:rtl/>
        </w:rPr>
        <w:t xml:space="preserve"> في هذه الدراسة جميع المواد والمنشورات التوعوية والصحية (المرئية والمسموعة والنصية) التي تنشرها العيادات الطبية الخاصة عبر حس</w:t>
      </w:r>
      <w:r w:rsidR="00913C55" w:rsidRPr="000A6517">
        <w:rPr>
          <w:rFonts w:ascii="Simplified Arabic" w:hAnsi="Simplified Arabic" w:cs="Simplified Arabic"/>
          <w:sz w:val="28"/>
          <w:szCs w:val="28"/>
          <w:rtl/>
        </w:rPr>
        <w:t>اباتها الرسمية على منصة إنستجرام ،</w:t>
      </w:r>
      <w:r w:rsidR="00715C45" w:rsidRPr="000A6517">
        <w:rPr>
          <w:rFonts w:ascii="Simplified Arabic" w:hAnsi="Simplified Arabic" w:cs="Simplified Arabic"/>
          <w:sz w:val="28"/>
          <w:szCs w:val="28"/>
          <w:rtl/>
        </w:rPr>
        <w:t xml:space="preserve"> بهدف تقديم المعرفة الطبية وتفعيل التواصل مع المراجعين في مدينة الخبر، ويقاس من خلال استجابات أفراد العينة على تساؤلات الاستبيان</w:t>
      </w:r>
      <w:r w:rsidR="00715C45" w:rsidRPr="000A6517">
        <w:rPr>
          <w:rFonts w:ascii="Simplified Arabic" w:hAnsi="Simplified Arabic" w:cs="Simplified Arabic"/>
          <w:sz w:val="28"/>
          <w:szCs w:val="28"/>
        </w:rPr>
        <w:t>.</w:t>
      </w:r>
    </w:p>
    <w:p w:rsidR="00715C45" w:rsidRPr="000A6517" w:rsidRDefault="00715C45" w:rsidP="00240C02">
      <w:pPr>
        <w:pStyle w:val="ListParagraph"/>
        <w:bidi/>
        <w:ind w:left="720"/>
        <w:jc w:val="both"/>
        <w:rPr>
          <w:rFonts w:ascii="Simplified Arabic" w:hAnsi="Simplified Arabic" w:cs="Simplified Arabic"/>
          <w:sz w:val="28"/>
          <w:szCs w:val="28"/>
        </w:rPr>
      </w:pPr>
    </w:p>
    <w:p w:rsidR="00715C45" w:rsidRPr="000A6517" w:rsidRDefault="009A50E4" w:rsidP="00240C02">
      <w:pPr>
        <w:pStyle w:val="ListParagraph"/>
        <w:numPr>
          <w:ilvl w:val="0"/>
          <w:numId w:val="6"/>
        </w:numPr>
        <w:bidi/>
        <w:jc w:val="both"/>
        <w:rPr>
          <w:rFonts w:ascii="Simplified Arabic" w:hAnsi="Simplified Arabic" w:cs="Simplified Arabic"/>
          <w:sz w:val="28"/>
          <w:szCs w:val="28"/>
        </w:rPr>
      </w:pPr>
      <w:r w:rsidRPr="000A6517">
        <w:rPr>
          <w:rFonts w:ascii="Simplified Arabic" w:hAnsi="Simplified Arabic" w:cs="Simplified Arabic"/>
          <w:sz w:val="28"/>
          <w:szCs w:val="28"/>
          <w:rtl/>
        </w:rPr>
        <w:t xml:space="preserve">المفهوم </w:t>
      </w:r>
      <w:r w:rsidR="009D122B" w:rsidRPr="000A6517">
        <w:rPr>
          <w:rFonts w:ascii="Simplified Arabic" w:hAnsi="Simplified Arabic" w:cs="Simplified Arabic"/>
          <w:sz w:val="28"/>
          <w:szCs w:val="28"/>
          <w:rtl/>
        </w:rPr>
        <w:t>الاجرائي لولاء العملاء</w:t>
      </w:r>
      <w:r w:rsidRPr="000A6517">
        <w:rPr>
          <w:rFonts w:ascii="Simplified Arabic" w:hAnsi="Simplified Arabic" w:cs="Simplified Arabic"/>
          <w:sz w:val="28"/>
          <w:szCs w:val="28"/>
          <w:rtl/>
        </w:rPr>
        <w:t xml:space="preserve">: </w:t>
      </w:r>
      <w:r w:rsidR="00913C55" w:rsidRPr="000A6517">
        <w:rPr>
          <w:rFonts w:ascii="Simplified Arabic" w:hAnsi="Simplified Arabic" w:cs="Simplified Arabic"/>
          <w:sz w:val="28"/>
          <w:szCs w:val="28"/>
          <w:rtl/>
        </w:rPr>
        <w:t>هو</w:t>
      </w:r>
      <w:r w:rsidR="00715C45" w:rsidRPr="000A6517">
        <w:rPr>
          <w:rFonts w:ascii="Simplified Arabic" w:hAnsi="Simplified Arabic" w:cs="Simplified Arabic"/>
          <w:sz w:val="28"/>
          <w:szCs w:val="28"/>
          <w:rtl/>
        </w:rPr>
        <w:t xml:space="preserve"> الارتباط العاطفي والسلوكي المستدام الذي يبديه المرضى والمراجعون في مدينة الخبر تجاه العيادات الطبية الخاصة</w:t>
      </w:r>
      <w:r w:rsidR="00913C55" w:rsidRPr="000A6517">
        <w:rPr>
          <w:rFonts w:ascii="Simplified Arabic" w:hAnsi="Simplified Arabic" w:cs="Simplified Arabic"/>
          <w:sz w:val="28"/>
          <w:szCs w:val="28"/>
          <w:rtl/>
        </w:rPr>
        <w:t xml:space="preserve"> ،</w:t>
      </w:r>
      <w:r w:rsidR="00715C45" w:rsidRPr="000A6517">
        <w:rPr>
          <w:rFonts w:ascii="Simplified Arabic" w:hAnsi="Simplified Arabic" w:cs="Simplified Arabic"/>
          <w:sz w:val="28"/>
          <w:szCs w:val="28"/>
          <w:rtl/>
        </w:rPr>
        <w:t xml:space="preserve"> نتيجة ت</w:t>
      </w:r>
      <w:r w:rsidR="00913C55" w:rsidRPr="000A6517">
        <w:rPr>
          <w:rFonts w:ascii="Simplified Arabic" w:hAnsi="Simplified Arabic" w:cs="Simplified Arabic"/>
          <w:sz w:val="28"/>
          <w:szCs w:val="28"/>
          <w:rtl/>
        </w:rPr>
        <w:t xml:space="preserve">عرضهم للمحتوى الطبي المنشورعلى انستجرام </w:t>
      </w:r>
      <w:r w:rsidR="00715C45" w:rsidRPr="000A6517">
        <w:rPr>
          <w:rFonts w:ascii="Simplified Arabic" w:hAnsi="Simplified Arabic" w:cs="Simplified Arabic"/>
          <w:sz w:val="28"/>
          <w:szCs w:val="28"/>
          <w:rtl/>
        </w:rPr>
        <w:t>، والذي يتجسد في نيتهم لتكرار الزيارة وتوصية الآخرين بها</w:t>
      </w:r>
      <w:r w:rsidR="00913C55" w:rsidRPr="000A6517">
        <w:rPr>
          <w:rFonts w:ascii="Simplified Arabic" w:hAnsi="Simplified Arabic" w:cs="Simplified Arabic"/>
          <w:sz w:val="28"/>
          <w:szCs w:val="28"/>
          <w:rtl/>
        </w:rPr>
        <w:t xml:space="preserve"> </w:t>
      </w:r>
      <w:r w:rsidR="00715C45" w:rsidRPr="000A6517">
        <w:rPr>
          <w:rFonts w:ascii="Simplified Arabic" w:hAnsi="Simplified Arabic" w:cs="Simplified Arabic"/>
          <w:sz w:val="28"/>
          <w:szCs w:val="28"/>
          <w:rtl/>
        </w:rPr>
        <w:t>، ويقاس من خلال استجابات أفراد العينة على تساؤلات الاستبيان</w:t>
      </w:r>
      <w:r w:rsidR="00715C45" w:rsidRPr="000A6517">
        <w:rPr>
          <w:rFonts w:ascii="Simplified Arabic" w:hAnsi="Simplified Arabic" w:cs="Simplified Arabic"/>
          <w:sz w:val="28"/>
          <w:szCs w:val="28"/>
        </w:rPr>
        <w:t>.</w:t>
      </w:r>
      <w:r w:rsidR="00715C45" w:rsidRPr="000A6517">
        <w:rPr>
          <w:rFonts w:ascii="Simplified Arabic" w:hAnsi="Simplified Arabic" w:cs="Simplified Arabic"/>
          <w:sz w:val="28"/>
          <w:szCs w:val="28"/>
          <w:rtl/>
        </w:rPr>
        <w:t xml:space="preserve"> </w:t>
      </w:r>
    </w:p>
    <w:p w:rsidR="00715C45" w:rsidRPr="000A6517" w:rsidRDefault="00715C45" w:rsidP="00715C45">
      <w:pPr>
        <w:pStyle w:val="ListParagraph"/>
        <w:rPr>
          <w:rFonts w:ascii="Simplified Arabic" w:hAnsi="Simplified Arabic" w:cs="Simplified Arabic"/>
          <w:b/>
          <w:bCs/>
          <w:sz w:val="28"/>
          <w:szCs w:val="28"/>
        </w:rPr>
      </w:pPr>
    </w:p>
    <w:p w:rsidR="00227C29" w:rsidRPr="000A6517" w:rsidRDefault="00227C29" w:rsidP="00715C45">
      <w:pPr>
        <w:pStyle w:val="ListParagraph"/>
        <w:rPr>
          <w:rFonts w:ascii="Simplified Arabic" w:hAnsi="Simplified Arabic" w:cs="Simplified Arabic"/>
          <w:b/>
          <w:bCs/>
          <w:sz w:val="28"/>
          <w:szCs w:val="28"/>
        </w:rPr>
      </w:pPr>
    </w:p>
    <w:p w:rsidR="00227C29" w:rsidRPr="000A6517" w:rsidRDefault="00227C29" w:rsidP="00715C45">
      <w:pPr>
        <w:pStyle w:val="ListParagraph"/>
        <w:rPr>
          <w:rFonts w:ascii="Simplified Arabic" w:hAnsi="Simplified Arabic" w:cs="Simplified Arabic"/>
          <w:b/>
          <w:bCs/>
          <w:sz w:val="28"/>
          <w:szCs w:val="28"/>
        </w:rPr>
      </w:pPr>
    </w:p>
    <w:p w:rsidR="00227C29" w:rsidRPr="000A6517" w:rsidRDefault="00227C29" w:rsidP="00715C45">
      <w:pPr>
        <w:pStyle w:val="ListParagraph"/>
        <w:rPr>
          <w:rFonts w:ascii="Simplified Arabic" w:hAnsi="Simplified Arabic" w:cs="Simplified Arabic"/>
          <w:b/>
          <w:bCs/>
          <w:sz w:val="28"/>
          <w:szCs w:val="28"/>
          <w:rtl/>
        </w:rPr>
      </w:pPr>
    </w:p>
    <w:p w:rsidR="00802993" w:rsidRPr="000A6517" w:rsidRDefault="00802993" w:rsidP="00240C02">
      <w:pPr>
        <w:bidi/>
        <w:jc w:val="both"/>
        <w:rPr>
          <w:rFonts w:ascii="Simplified Arabic" w:hAnsi="Simplified Arabic" w:cs="Simplified Arabic"/>
          <w:sz w:val="28"/>
          <w:szCs w:val="28"/>
          <w:rtl/>
        </w:rPr>
      </w:pPr>
    </w:p>
    <w:p w:rsidR="00465F0C" w:rsidRPr="000A6517" w:rsidRDefault="00465F0C" w:rsidP="00240C02">
      <w:pPr>
        <w:tabs>
          <w:tab w:val="left" w:pos="520"/>
        </w:tabs>
        <w:bidi/>
        <w:spacing w:line="259" w:lineRule="auto"/>
        <w:jc w:val="both"/>
        <w:rPr>
          <w:rFonts w:ascii="Simplified Arabic" w:eastAsia="Calibri" w:hAnsi="Simplified Arabic" w:cs="Simplified Arabic"/>
          <w:b/>
          <w:bCs/>
          <w:kern w:val="2"/>
          <w:sz w:val="28"/>
          <w:szCs w:val="28"/>
          <w:u w:val="single"/>
          <w:rtl/>
          <w:lang w:bidi="ar-EG"/>
        </w:rPr>
      </w:pPr>
      <w:r w:rsidRPr="000A6517">
        <w:rPr>
          <w:rFonts w:ascii="Simplified Arabic" w:eastAsia="Calibri" w:hAnsi="Simplified Arabic" w:cs="Simplified Arabic"/>
          <w:b/>
          <w:bCs/>
          <w:kern w:val="2"/>
          <w:sz w:val="28"/>
          <w:szCs w:val="28"/>
          <w:u w:val="single"/>
          <w:rtl/>
          <w:lang w:bidi="ar-EG"/>
        </w:rPr>
        <w:lastRenderedPageBreak/>
        <w:t>*اختبار الصدق:</w:t>
      </w:r>
    </w:p>
    <w:p w:rsidR="00802993" w:rsidRPr="000A6517" w:rsidRDefault="00465F0C" w:rsidP="00240C02">
      <w:pPr>
        <w:bidi/>
        <w:jc w:val="both"/>
        <w:rPr>
          <w:rFonts w:ascii="Simplified Arabic" w:hAnsi="Simplified Arabic" w:cs="Simplified Arabic"/>
          <w:sz w:val="28"/>
          <w:szCs w:val="28"/>
          <w:rtl/>
          <w:lang w:bidi="ar-EG"/>
        </w:rPr>
      </w:pPr>
      <w:r w:rsidRPr="000A6517">
        <w:rPr>
          <w:rFonts w:ascii="Simplified Arabic" w:eastAsia="Calibri" w:hAnsi="Simplified Arabic" w:cs="Simplified Arabic"/>
          <w:kern w:val="2"/>
          <w:sz w:val="28"/>
          <w:szCs w:val="28"/>
          <w:rtl/>
          <w:lang w:bidi="ar-EG"/>
        </w:rPr>
        <w:t>للتأكد من صلاحية أداة جمع البيانات لتحقيق أهداف الدراسة، تم استشارة مجموعة من المحكمين</w:t>
      </w:r>
      <w:r w:rsidRPr="000A6517">
        <w:rPr>
          <w:rFonts w:ascii="Simplified Arabic" w:eastAsia="Calibri" w:hAnsi="Simplified Arabic" w:cs="Simplified Arabic"/>
          <w:kern w:val="2"/>
          <w:sz w:val="28"/>
          <w:szCs w:val="28"/>
          <w:lang w:bidi="ar-EG"/>
        </w:rPr>
        <w:t>)</w:t>
      </w:r>
      <w:r w:rsidRPr="000A6517">
        <w:rPr>
          <w:rStyle w:val="FootnoteReference"/>
          <w:rFonts w:ascii="Simplified Arabic" w:eastAsia="Calibri" w:hAnsi="Simplified Arabic" w:cs="Simplified Arabic"/>
          <w:kern w:val="2"/>
          <w:sz w:val="28"/>
          <w:szCs w:val="28"/>
          <w:rtl/>
          <w:lang w:bidi="ar-EG"/>
        </w:rPr>
        <w:footnoteReference w:id="1"/>
      </w:r>
      <w:r w:rsidRPr="000A6517">
        <w:rPr>
          <w:rFonts w:ascii="Simplified Arabic" w:eastAsia="Calibri" w:hAnsi="Simplified Arabic" w:cs="Simplified Arabic"/>
          <w:kern w:val="2"/>
          <w:sz w:val="28"/>
          <w:szCs w:val="28"/>
          <w:lang w:bidi="ar-EG"/>
        </w:rPr>
        <w:t>(</w:t>
      </w:r>
      <w:r w:rsidRPr="000A6517">
        <w:rPr>
          <w:rFonts w:ascii="Simplified Arabic" w:eastAsia="Calibri" w:hAnsi="Simplified Arabic" w:cs="Simplified Arabic"/>
          <w:kern w:val="2"/>
          <w:sz w:val="28"/>
          <w:szCs w:val="28"/>
          <w:rtl/>
          <w:lang w:bidi="ar-EG"/>
        </w:rPr>
        <w:t>، الذين أبدوا عدة ملاحظات، تم مراعاتها عند التطبيق.</w:t>
      </w:r>
    </w:p>
    <w:p w:rsidR="00802993" w:rsidRPr="000A6517" w:rsidRDefault="00802993" w:rsidP="00240C02">
      <w:pPr>
        <w:bidi/>
        <w:jc w:val="both"/>
        <w:rPr>
          <w:rFonts w:ascii="Simplified Arabic" w:hAnsi="Simplified Arabic" w:cs="Simplified Arabic"/>
          <w:sz w:val="28"/>
          <w:szCs w:val="28"/>
          <w:rtl/>
        </w:rPr>
      </w:pPr>
    </w:p>
    <w:p w:rsidR="00802993" w:rsidRPr="000A6517" w:rsidRDefault="00802993" w:rsidP="00240C02">
      <w:pPr>
        <w:bidi/>
        <w:jc w:val="both"/>
        <w:rPr>
          <w:rFonts w:ascii="Simplified Arabic" w:hAnsi="Simplified Arabic" w:cs="Simplified Arabic"/>
          <w:sz w:val="28"/>
          <w:szCs w:val="28"/>
          <w:rtl/>
        </w:rPr>
      </w:pPr>
    </w:p>
    <w:p w:rsidR="00465F0C" w:rsidRPr="000A6517" w:rsidRDefault="00465F0C" w:rsidP="00240C02">
      <w:pPr>
        <w:bidi/>
        <w:spacing w:line="276" w:lineRule="auto"/>
        <w:jc w:val="both"/>
        <w:rPr>
          <w:rFonts w:ascii="Simplified Arabic" w:hAnsi="Simplified Arabic" w:cs="Simplified Arabic"/>
          <w:b/>
          <w:bCs/>
          <w:sz w:val="28"/>
          <w:szCs w:val="28"/>
          <w:u w:val="single"/>
          <w:rtl/>
          <w:lang w:bidi="ar-EG"/>
        </w:rPr>
      </w:pPr>
      <w:r w:rsidRPr="000A6517">
        <w:rPr>
          <w:rFonts w:ascii="Simplified Arabic" w:hAnsi="Simplified Arabic" w:cs="Simplified Arabic"/>
          <w:b/>
          <w:bCs/>
          <w:sz w:val="28"/>
          <w:szCs w:val="28"/>
          <w:u w:val="single"/>
          <w:rtl/>
          <w:lang w:bidi="ar-EG"/>
        </w:rPr>
        <w:t>*اختبار الثبات:</w:t>
      </w:r>
    </w:p>
    <w:p w:rsidR="00465F0C" w:rsidRPr="000A6517" w:rsidRDefault="00465F0C" w:rsidP="00240C02">
      <w:pPr>
        <w:bidi/>
        <w:spacing w:line="276" w:lineRule="auto"/>
        <w:jc w:val="both"/>
        <w:rPr>
          <w:rFonts w:ascii="Simplified Arabic" w:hAnsi="Simplified Arabic" w:cs="Simplified Arabic"/>
          <w:sz w:val="28"/>
          <w:szCs w:val="28"/>
          <w:rtl/>
          <w:lang w:bidi="ar-EG"/>
        </w:rPr>
      </w:pPr>
      <w:r w:rsidRPr="000A6517">
        <w:rPr>
          <w:rFonts w:ascii="Simplified Arabic" w:hAnsi="Simplified Arabic" w:cs="Simplified Arabic"/>
          <w:sz w:val="28"/>
          <w:szCs w:val="28"/>
          <w:rtl/>
          <w:lang w:bidi="ar-EG"/>
        </w:rPr>
        <w:t>تم حساب معامل الثبات باستخدام طريقة إعادة الاختبار، بالتطبيق على عينة قوامها 10% من حجم عينة الدراسة، وتم تطبيق معادلة هولستي للثبات، وقد بلغت درجة الثبات 95%، مما يدل على صلاحية الاستبيان للتطبيق.</w:t>
      </w:r>
    </w:p>
    <w:p w:rsidR="00D5094D" w:rsidRPr="000A6517" w:rsidRDefault="00D5094D" w:rsidP="00240C02">
      <w:pPr>
        <w:bidi/>
        <w:spacing w:line="276" w:lineRule="auto"/>
        <w:jc w:val="both"/>
        <w:rPr>
          <w:rFonts w:ascii="Simplified Arabic" w:hAnsi="Simplified Arabic" w:cs="Simplified Arabic"/>
          <w:sz w:val="28"/>
          <w:szCs w:val="28"/>
          <w:rtl/>
          <w:lang w:bidi="ar-EG"/>
        </w:rPr>
      </w:pPr>
    </w:p>
    <w:p w:rsidR="00465F0C" w:rsidRPr="000A6517" w:rsidRDefault="00465F0C" w:rsidP="00240C02">
      <w:pPr>
        <w:bidi/>
        <w:spacing w:line="276" w:lineRule="auto"/>
        <w:jc w:val="both"/>
        <w:rPr>
          <w:rFonts w:ascii="Simplified Arabic" w:hAnsi="Simplified Arabic" w:cs="Simplified Arabic"/>
          <w:b/>
          <w:bCs/>
          <w:sz w:val="28"/>
          <w:szCs w:val="28"/>
          <w:u w:val="single"/>
          <w:rtl/>
          <w:lang w:bidi="ar-EG"/>
        </w:rPr>
      </w:pPr>
      <w:r w:rsidRPr="000A6517">
        <w:rPr>
          <w:rFonts w:ascii="Simplified Arabic" w:hAnsi="Simplified Arabic" w:cs="Simplified Arabic"/>
          <w:b/>
          <w:bCs/>
          <w:sz w:val="28"/>
          <w:szCs w:val="28"/>
          <w:u w:val="single"/>
          <w:rtl/>
          <w:lang w:bidi="ar-EG"/>
        </w:rPr>
        <w:t>*أساليب المعالجة الإحصائية والقياس:</w:t>
      </w:r>
    </w:p>
    <w:p w:rsidR="003E2A49" w:rsidRPr="000A6517" w:rsidRDefault="002A400D" w:rsidP="003E2A49">
      <w:pPr>
        <w:bidi/>
        <w:spacing w:line="276" w:lineRule="auto"/>
        <w:jc w:val="both"/>
        <w:rPr>
          <w:rFonts w:ascii="Simplified Arabic" w:hAnsi="Simplified Arabic" w:cs="Simplified Arabic"/>
          <w:sz w:val="28"/>
          <w:szCs w:val="28"/>
          <w:rtl/>
        </w:rPr>
      </w:pPr>
      <w:r w:rsidRPr="000A6517">
        <w:rPr>
          <w:rFonts w:ascii="Simplified Arabic" w:hAnsi="Simplified Arabic" w:cs="Simplified Arabic"/>
          <w:sz w:val="28"/>
          <w:szCs w:val="28"/>
          <w:rtl/>
        </w:rPr>
        <w:t>تـ</w:t>
      </w:r>
      <w:r w:rsidR="00465F0C" w:rsidRPr="000A6517">
        <w:rPr>
          <w:rFonts w:ascii="Simplified Arabic" w:hAnsi="Simplified Arabic" w:cs="Simplified Arabic"/>
          <w:sz w:val="28"/>
          <w:szCs w:val="28"/>
          <w:rtl/>
        </w:rPr>
        <w:t xml:space="preserve">م الاستعانة بمجموعــة مــن المعالجــات الإحصائية المتمثلــة فــي </w:t>
      </w:r>
      <w:r w:rsidR="00465F0C" w:rsidRPr="000A6517">
        <w:rPr>
          <w:rFonts w:ascii="Simplified Arabic" w:hAnsi="Simplified Arabic" w:cs="Simplified Arabic"/>
          <w:sz w:val="28"/>
          <w:szCs w:val="28"/>
          <w:rtl/>
          <w:lang w:bidi="ar-EG"/>
        </w:rPr>
        <w:t>حساب</w:t>
      </w:r>
      <w:r w:rsidR="00465F0C" w:rsidRPr="000A6517">
        <w:rPr>
          <w:rFonts w:ascii="Simplified Arabic" w:hAnsi="Simplified Arabic" w:cs="Simplified Arabic"/>
          <w:sz w:val="28"/>
          <w:szCs w:val="28"/>
          <w:lang w:bidi="ar-EG"/>
        </w:rPr>
        <w:t xml:space="preserve"> </w:t>
      </w:r>
      <w:r w:rsidR="00465F0C" w:rsidRPr="000A6517">
        <w:rPr>
          <w:rFonts w:ascii="Simplified Arabic" w:hAnsi="Simplified Arabic" w:cs="Simplified Arabic"/>
          <w:sz w:val="28"/>
          <w:szCs w:val="28"/>
          <w:rtl/>
        </w:rPr>
        <w:t>التكــرارات البســيطة، والنســب المئويــة، بجانب استخدام مقياس ليكرت الثلاثي (</w:t>
      </w:r>
      <w:r w:rsidR="00465F0C" w:rsidRPr="000A6517">
        <w:rPr>
          <w:rFonts w:ascii="Simplified Arabic" w:hAnsi="Simplified Arabic" w:cs="Simplified Arabic"/>
          <w:sz w:val="28"/>
          <w:szCs w:val="28"/>
        </w:rPr>
        <w:t>Three-Point Likert Scale</w:t>
      </w:r>
      <w:r w:rsidR="00465F0C" w:rsidRPr="000A6517">
        <w:rPr>
          <w:rFonts w:ascii="Simplified Arabic" w:hAnsi="Simplified Arabic" w:cs="Simplified Arabic"/>
          <w:sz w:val="28"/>
          <w:szCs w:val="28"/>
          <w:rtl/>
        </w:rPr>
        <w:t xml:space="preserve">) ، الذي يضم ثلاث فئات للاستجابة هي: (موافق، </w:t>
      </w:r>
    </w:p>
    <w:p w:rsidR="002A400D" w:rsidRPr="00CC740D" w:rsidRDefault="00465F0C" w:rsidP="00CC740D">
      <w:pPr>
        <w:bidi/>
        <w:spacing w:line="276" w:lineRule="auto"/>
        <w:jc w:val="both"/>
        <w:rPr>
          <w:rFonts w:ascii="Simplified Arabic" w:hAnsi="Simplified Arabic" w:cs="Simplified Arabic"/>
          <w:sz w:val="28"/>
          <w:szCs w:val="28"/>
          <w:rtl/>
        </w:rPr>
      </w:pPr>
      <w:r w:rsidRPr="000A6517">
        <w:rPr>
          <w:rFonts w:ascii="Simplified Arabic" w:hAnsi="Simplified Arabic" w:cs="Simplified Arabic"/>
          <w:sz w:val="28"/>
          <w:szCs w:val="28"/>
          <w:rtl/>
        </w:rPr>
        <w:t>محايد، معارض)؛ لقياس متغيرات الدراسة.</w:t>
      </w:r>
    </w:p>
    <w:p w:rsidR="00CF68A4" w:rsidRPr="000A6517" w:rsidRDefault="00CF68A4" w:rsidP="0078321A">
      <w:pPr>
        <w:bidi/>
        <w:spacing w:line="276" w:lineRule="auto"/>
        <w:jc w:val="both"/>
        <w:rPr>
          <w:rFonts w:ascii="Simplified Arabic" w:hAnsi="Simplified Arabic" w:cs="Simplified Arabic"/>
          <w:b/>
          <w:bCs/>
          <w:sz w:val="28"/>
          <w:szCs w:val="28"/>
          <w:rtl/>
          <w:lang w:bidi="ar-EG"/>
        </w:rPr>
      </w:pPr>
      <w:r w:rsidRPr="000A6517">
        <w:rPr>
          <w:rFonts w:ascii="Simplified Arabic" w:hAnsi="Simplified Arabic" w:cs="Simplified Arabic"/>
          <w:b/>
          <w:bCs/>
          <w:sz w:val="28"/>
          <w:szCs w:val="28"/>
          <w:rtl/>
          <w:lang w:bidi="ar-EG"/>
        </w:rPr>
        <w:lastRenderedPageBreak/>
        <w:t xml:space="preserve">نتائج الدراسة: </w:t>
      </w:r>
    </w:p>
    <w:p w:rsidR="00036A6D" w:rsidRPr="000A6517" w:rsidRDefault="0078321A" w:rsidP="00CF68A4">
      <w:pPr>
        <w:bidi/>
        <w:spacing w:line="276" w:lineRule="auto"/>
        <w:jc w:val="both"/>
        <w:rPr>
          <w:rFonts w:ascii="Simplified Arabic" w:hAnsi="Simplified Arabic" w:cs="Simplified Arabic"/>
          <w:b/>
          <w:bCs/>
          <w:sz w:val="28"/>
          <w:szCs w:val="28"/>
          <w:u w:val="single"/>
          <w:rtl/>
          <w:lang w:bidi="ar-EG"/>
        </w:rPr>
      </w:pPr>
      <w:r w:rsidRPr="000A6517">
        <w:rPr>
          <w:rFonts w:ascii="Simplified Arabic" w:hAnsi="Simplified Arabic" w:cs="Simplified Arabic"/>
          <w:b/>
          <w:bCs/>
          <w:sz w:val="28"/>
          <w:szCs w:val="28"/>
          <w:u w:val="single"/>
          <w:rtl/>
          <w:lang w:bidi="ar-EG"/>
        </w:rPr>
        <w:t>*أولاً: بيانات عينة الدراسة:</w:t>
      </w:r>
    </w:p>
    <w:p w:rsidR="002A400D" w:rsidRPr="000A6517" w:rsidRDefault="0078321A" w:rsidP="00036A6D">
      <w:pPr>
        <w:bidi/>
        <w:spacing w:line="276" w:lineRule="auto"/>
        <w:jc w:val="both"/>
        <w:rPr>
          <w:rFonts w:ascii="Simplified Arabic" w:hAnsi="Simplified Arabic" w:cs="Simplified Arabic"/>
          <w:sz w:val="28"/>
          <w:szCs w:val="28"/>
          <w:u w:val="single"/>
          <w:rtl/>
          <w:lang w:bidi="ar-EG"/>
        </w:rPr>
      </w:pPr>
      <w:r w:rsidRPr="000A6517">
        <w:rPr>
          <w:rFonts w:ascii="Simplified Arabic" w:hAnsi="Simplified Arabic" w:cs="Simplified Arabic"/>
          <w:sz w:val="28"/>
          <w:szCs w:val="28"/>
          <w:u w:val="single"/>
          <w:rtl/>
          <w:lang w:bidi="ar-EG"/>
        </w:rPr>
        <w:t>1-توزيع عينة الدراسة وفقاً لمتغير النوع:</w:t>
      </w:r>
    </w:p>
    <w:p w:rsidR="00F1623E" w:rsidRPr="000A6517" w:rsidRDefault="00F1623E" w:rsidP="00F1623E">
      <w:pPr>
        <w:pStyle w:val="BodyText"/>
        <w:bidi/>
        <w:ind w:right="-360"/>
        <w:rPr>
          <w:rFonts w:ascii="Simplified Arabic" w:eastAsia="Arial" w:hAnsi="Simplified Arabic" w:cs="Simplified Arabic"/>
          <w:bCs/>
          <w:rtl/>
        </w:rPr>
      </w:pPr>
    </w:p>
    <w:p w:rsidR="00A22D8B" w:rsidRPr="000A6517" w:rsidRDefault="00A22D8B" w:rsidP="00A22D8B">
      <w:pPr>
        <w:bidi/>
        <w:spacing w:line="276" w:lineRule="auto"/>
        <w:jc w:val="center"/>
        <w:rPr>
          <w:rFonts w:ascii="Simplified Arabic" w:eastAsia="Arial" w:hAnsi="Simplified Arabic" w:cs="Simplified Arabic"/>
          <w:bCs/>
          <w:sz w:val="28"/>
          <w:szCs w:val="28"/>
          <w:rtl/>
        </w:rPr>
      </w:pPr>
      <w:r w:rsidRPr="000A6517">
        <w:rPr>
          <w:rFonts w:ascii="Simplified Arabic" w:eastAsia="Arial" w:hAnsi="Simplified Arabic" w:cs="Simplified Arabic"/>
          <w:bCs/>
          <w:sz w:val="28"/>
          <w:szCs w:val="28"/>
          <w:rtl/>
        </w:rPr>
        <w:t>جدول</w:t>
      </w:r>
      <w:r w:rsidRPr="000A6517">
        <w:rPr>
          <w:rFonts w:ascii="Simplified Arabic" w:eastAsia="Arial" w:hAnsi="Simplified Arabic" w:cs="Simplified Arabic"/>
          <w:bCs/>
          <w:sz w:val="28"/>
          <w:szCs w:val="28"/>
        </w:rPr>
        <w:t xml:space="preserve"> </w:t>
      </w:r>
      <w:r w:rsidR="00036A6D" w:rsidRPr="000A6517">
        <w:rPr>
          <w:rFonts w:ascii="Simplified Arabic" w:eastAsia="Arial" w:hAnsi="Simplified Arabic" w:cs="Simplified Arabic"/>
          <w:bCs/>
          <w:sz w:val="28"/>
          <w:szCs w:val="28"/>
          <w:rtl/>
        </w:rPr>
        <w:t>(1)</w:t>
      </w:r>
      <w:r w:rsidRPr="000A6517">
        <w:rPr>
          <w:rFonts w:ascii="Simplified Arabic" w:eastAsia="Arial" w:hAnsi="Simplified Arabic" w:cs="Simplified Arabic"/>
          <w:bCs/>
          <w:sz w:val="28"/>
          <w:szCs w:val="28"/>
        </w:rPr>
        <w:t xml:space="preserve"> </w:t>
      </w:r>
      <w:r w:rsidRPr="000A6517">
        <w:rPr>
          <w:rFonts w:ascii="Simplified Arabic" w:eastAsia="Arial" w:hAnsi="Simplified Arabic" w:cs="Simplified Arabic"/>
          <w:bCs/>
          <w:sz w:val="28"/>
          <w:szCs w:val="28"/>
          <w:rtl/>
        </w:rPr>
        <w:t>بيانات</w:t>
      </w:r>
      <w:r w:rsidRPr="000A6517">
        <w:rPr>
          <w:rFonts w:ascii="Simplified Arabic" w:eastAsia="Arial" w:hAnsi="Simplified Arabic" w:cs="Simplified Arabic"/>
          <w:bCs/>
          <w:sz w:val="28"/>
          <w:szCs w:val="28"/>
        </w:rPr>
        <w:t xml:space="preserve"> </w:t>
      </w:r>
      <w:r w:rsidR="0004492E" w:rsidRPr="000A6517">
        <w:rPr>
          <w:rFonts w:ascii="Simplified Arabic" w:eastAsia="Arial" w:hAnsi="Simplified Arabic" w:cs="Simplified Arabic"/>
          <w:bCs/>
          <w:sz w:val="28"/>
          <w:szCs w:val="28"/>
          <w:rtl/>
        </w:rPr>
        <w:t xml:space="preserve">افراد عينة </w:t>
      </w:r>
      <w:r w:rsidRPr="000A6517">
        <w:rPr>
          <w:rFonts w:ascii="Simplified Arabic" w:eastAsia="Arial" w:hAnsi="Simplified Arabic" w:cs="Simplified Arabic"/>
          <w:bCs/>
          <w:sz w:val="28"/>
          <w:szCs w:val="28"/>
          <w:rtl/>
        </w:rPr>
        <w:t>الدراسة</w:t>
      </w:r>
      <w:r w:rsidRPr="000A6517">
        <w:rPr>
          <w:rFonts w:ascii="Simplified Arabic" w:eastAsia="Arial" w:hAnsi="Simplified Arabic" w:cs="Simplified Arabic"/>
          <w:bCs/>
          <w:sz w:val="28"/>
          <w:szCs w:val="28"/>
        </w:rPr>
        <w:t xml:space="preserve"> </w:t>
      </w:r>
      <w:r w:rsidRPr="000A6517">
        <w:rPr>
          <w:rFonts w:ascii="Simplified Arabic" w:eastAsia="Arial" w:hAnsi="Simplified Arabic" w:cs="Simplified Arabic"/>
          <w:bCs/>
          <w:sz w:val="28"/>
          <w:szCs w:val="28"/>
          <w:rtl/>
        </w:rPr>
        <w:t>وفقًا</w:t>
      </w:r>
      <w:r w:rsidRPr="000A6517">
        <w:rPr>
          <w:rFonts w:ascii="Simplified Arabic" w:eastAsia="Arial" w:hAnsi="Simplified Arabic" w:cs="Simplified Arabic"/>
          <w:bCs/>
          <w:sz w:val="28"/>
          <w:szCs w:val="28"/>
        </w:rPr>
        <w:t xml:space="preserve"> </w:t>
      </w:r>
      <w:r w:rsidRPr="000A6517">
        <w:rPr>
          <w:rFonts w:ascii="Simplified Arabic" w:eastAsia="Arial" w:hAnsi="Simplified Arabic" w:cs="Simplified Arabic"/>
          <w:bCs/>
          <w:sz w:val="28"/>
          <w:szCs w:val="28"/>
          <w:rtl/>
        </w:rPr>
        <w:t>لمتغير</w:t>
      </w:r>
      <w:r w:rsidRPr="000A6517">
        <w:rPr>
          <w:rFonts w:ascii="Simplified Arabic" w:eastAsia="Arial" w:hAnsi="Simplified Arabic" w:cs="Simplified Arabic"/>
          <w:bCs/>
          <w:sz w:val="28"/>
          <w:szCs w:val="28"/>
        </w:rPr>
        <w:t xml:space="preserve"> </w:t>
      </w:r>
      <w:r w:rsidRPr="000A6517">
        <w:rPr>
          <w:rFonts w:ascii="Simplified Arabic" w:eastAsia="Arial" w:hAnsi="Simplified Arabic" w:cs="Simplified Arabic"/>
          <w:bCs/>
          <w:sz w:val="28"/>
          <w:szCs w:val="28"/>
          <w:rtl/>
        </w:rPr>
        <w:t>النوع</w:t>
      </w:r>
    </w:p>
    <w:p w:rsidR="00C31876" w:rsidRPr="000A6517" w:rsidRDefault="00C31876" w:rsidP="00C31876">
      <w:pPr>
        <w:bidi/>
        <w:spacing w:line="276" w:lineRule="auto"/>
        <w:jc w:val="center"/>
        <w:rPr>
          <w:rFonts w:ascii="Simplified Arabic" w:eastAsia="Arial" w:hAnsi="Simplified Arabic" w:cs="Simplified Arabic"/>
          <w:bCs/>
          <w:sz w:val="28"/>
          <w:szCs w:val="28"/>
          <w:rtl/>
        </w:rPr>
      </w:pPr>
    </w:p>
    <w:tbl>
      <w:tblPr>
        <w:tblStyle w:val="TableGrid"/>
        <w:bidiVisual/>
        <w:tblW w:w="0" w:type="auto"/>
        <w:tblLook w:val="04A0" w:firstRow="1" w:lastRow="0" w:firstColumn="1" w:lastColumn="0" w:noHBand="0" w:noVBand="1"/>
      </w:tblPr>
      <w:tblGrid>
        <w:gridCol w:w="3302"/>
        <w:gridCol w:w="3289"/>
        <w:gridCol w:w="3299"/>
      </w:tblGrid>
      <w:tr w:rsidR="000A6517" w:rsidRPr="000A6517" w:rsidTr="00A22D8B">
        <w:tc>
          <w:tcPr>
            <w:tcW w:w="3446" w:type="dxa"/>
          </w:tcPr>
          <w:p w:rsidR="00A22D8B" w:rsidRPr="000A6517" w:rsidRDefault="00B32399" w:rsidP="00A22D8B">
            <w:pPr>
              <w:bidi/>
              <w:spacing w:line="276" w:lineRule="auto"/>
              <w:jc w:val="center"/>
              <w:rPr>
                <w:rFonts w:ascii="Simplified Arabic" w:eastAsia="Arial" w:hAnsi="Simplified Arabic" w:cs="Simplified Arabic"/>
                <w:bCs/>
                <w:sz w:val="28"/>
                <w:szCs w:val="28"/>
                <w:rtl/>
              </w:rPr>
            </w:pPr>
            <w:r w:rsidRPr="000A6517">
              <w:rPr>
                <w:rFonts w:ascii="Simplified Arabic" w:eastAsia="Arial" w:hAnsi="Simplified Arabic" w:cs="Simplified Arabic"/>
                <w:bCs/>
                <w:sz w:val="28"/>
                <w:szCs w:val="28"/>
                <w:rtl/>
              </w:rPr>
              <w:t xml:space="preserve">الفئة </w:t>
            </w:r>
          </w:p>
        </w:tc>
        <w:tc>
          <w:tcPr>
            <w:tcW w:w="3447" w:type="dxa"/>
          </w:tcPr>
          <w:p w:rsidR="00A22D8B" w:rsidRPr="000A6517" w:rsidRDefault="00B32399" w:rsidP="00A22D8B">
            <w:pPr>
              <w:bidi/>
              <w:spacing w:line="276" w:lineRule="auto"/>
              <w:jc w:val="center"/>
              <w:rPr>
                <w:rFonts w:ascii="Simplified Arabic" w:eastAsia="Arial" w:hAnsi="Simplified Arabic" w:cs="Simplified Arabic"/>
                <w:bCs/>
                <w:sz w:val="28"/>
                <w:szCs w:val="28"/>
                <w:rtl/>
              </w:rPr>
            </w:pPr>
            <w:r w:rsidRPr="000A6517">
              <w:rPr>
                <w:rFonts w:ascii="Simplified Arabic" w:hAnsi="Simplified Arabic" w:cs="Simplified Arabic"/>
                <w:b/>
                <w:bCs/>
                <w:spacing w:val="-4"/>
                <w:sz w:val="28"/>
                <w:szCs w:val="28"/>
                <w:rtl/>
              </w:rPr>
              <w:t>التكرار</w:t>
            </w:r>
          </w:p>
        </w:tc>
        <w:tc>
          <w:tcPr>
            <w:tcW w:w="3447" w:type="dxa"/>
          </w:tcPr>
          <w:p w:rsidR="00A22D8B" w:rsidRPr="000A6517" w:rsidRDefault="00A22D8B" w:rsidP="00A22D8B">
            <w:pPr>
              <w:bidi/>
              <w:spacing w:line="276" w:lineRule="auto"/>
              <w:jc w:val="center"/>
              <w:rPr>
                <w:rFonts w:ascii="Simplified Arabic" w:eastAsia="Arial" w:hAnsi="Simplified Arabic" w:cs="Simplified Arabic"/>
                <w:bCs/>
                <w:sz w:val="28"/>
                <w:szCs w:val="28"/>
                <w:rtl/>
              </w:rPr>
            </w:pPr>
            <w:r w:rsidRPr="000A6517">
              <w:rPr>
                <w:rFonts w:ascii="Simplified Arabic" w:eastAsia="Arial" w:hAnsi="Simplified Arabic" w:cs="Simplified Arabic"/>
                <w:b/>
                <w:bCs/>
                <w:sz w:val="28"/>
                <w:szCs w:val="28"/>
                <w:rtl/>
              </w:rPr>
              <w:t xml:space="preserve"> </w:t>
            </w:r>
            <w:r w:rsidR="00B32399" w:rsidRPr="000A6517">
              <w:rPr>
                <w:rFonts w:ascii="Simplified Arabic" w:eastAsia="Arial" w:hAnsi="Simplified Arabic" w:cs="Simplified Arabic"/>
                <w:b/>
                <w:bCs/>
                <w:sz w:val="28"/>
                <w:szCs w:val="28"/>
                <w:rtl/>
              </w:rPr>
              <w:t>النسبة</w:t>
            </w:r>
            <w:r w:rsidRPr="000A6517">
              <w:rPr>
                <w:rFonts w:ascii="Simplified Arabic" w:eastAsia="Arial" w:hAnsi="Simplified Arabic" w:cs="Simplified Arabic"/>
                <w:b/>
                <w:bCs/>
                <w:sz w:val="28"/>
                <w:szCs w:val="28"/>
              </w:rPr>
              <w:t xml:space="preserve"> </w:t>
            </w:r>
            <w:r w:rsidRPr="000A6517">
              <w:rPr>
                <w:rFonts w:ascii="Simplified Arabic" w:eastAsia="Arial" w:hAnsi="Simplified Arabic" w:cs="Simplified Arabic"/>
                <w:b/>
                <w:bCs/>
                <w:sz w:val="28"/>
                <w:szCs w:val="28"/>
                <w:rtl/>
              </w:rPr>
              <w:t xml:space="preserve"> </w:t>
            </w:r>
            <w:r w:rsidRPr="000A6517">
              <w:rPr>
                <w:rFonts w:ascii="Simplified Arabic" w:eastAsia="Arial" w:hAnsi="Simplified Arabic" w:cs="Simplified Arabic"/>
                <w:b/>
                <w:bCs/>
                <w:sz w:val="28"/>
                <w:szCs w:val="28"/>
              </w:rPr>
              <w:t>(%)</w:t>
            </w:r>
            <w:r w:rsidRPr="000A6517">
              <w:rPr>
                <w:rFonts w:ascii="Simplified Arabic" w:eastAsia="Arial" w:hAnsi="Simplified Arabic" w:cs="Simplified Arabic"/>
                <w:b/>
                <w:bCs/>
                <w:sz w:val="28"/>
                <w:szCs w:val="28"/>
                <w:rtl/>
              </w:rPr>
              <w:t xml:space="preserve">  </w:t>
            </w:r>
          </w:p>
        </w:tc>
      </w:tr>
      <w:tr w:rsidR="000A6517" w:rsidRPr="000A6517" w:rsidTr="00A22D8B">
        <w:tc>
          <w:tcPr>
            <w:tcW w:w="3446" w:type="dxa"/>
          </w:tcPr>
          <w:p w:rsidR="00A22D8B" w:rsidRPr="000A6517" w:rsidRDefault="00A22D8B" w:rsidP="00A22D8B">
            <w:pPr>
              <w:bidi/>
              <w:spacing w:line="276" w:lineRule="auto"/>
              <w:jc w:val="center"/>
              <w:rPr>
                <w:rFonts w:ascii="Simplified Arabic" w:eastAsia="Arial" w:hAnsi="Simplified Arabic" w:cs="Simplified Arabic"/>
                <w:bCs/>
                <w:sz w:val="28"/>
                <w:szCs w:val="28"/>
                <w:rtl/>
              </w:rPr>
            </w:pPr>
            <w:r w:rsidRPr="000A6517">
              <w:rPr>
                <w:rFonts w:ascii="Simplified Arabic" w:eastAsia="Arial" w:hAnsi="Simplified Arabic" w:cs="Simplified Arabic"/>
                <w:b/>
                <w:bCs/>
                <w:sz w:val="28"/>
                <w:szCs w:val="28"/>
                <w:rtl/>
              </w:rPr>
              <w:t>إناث</w:t>
            </w:r>
          </w:p>
        </w:tc>
        <w:tc>
          <w:tcPr>
            <w:tcW w:w="3447" w:type="dxa"/>
          </w:tcPr>
          <w:p w:rsidR="00A22D8B" w:rsidRPr="000A6517" w:rsidRDefault="00A22D8B" w:rsidP="00A22D8B">
            <w:pPr>
              <w:bidi/>
              <w:spacing w:line="276" w:lineRule="auto"/>
              <w:jc w:val="center"/>
              <w:rPr>
                <w:rFonts w:ascii="Simplified Arabic" w:eastAsia="Arial" w:hAnsi="Simplified Arabic" w:cs="Simplified Arabic"/>
                <w:bCs/>
                <w:sz w:val="28"/>
                <w:szCs w:val="28"/>
                <w:rtl/>
              </w:rPr>
            </w:pPr>
            <w:r w:rsidRPr="000A6517">
              <w:rPr>
                <w:rFonts w:ascii="Simplified Arabic" w:eastAsia="Arial" w:hAnsi="Simplified Arabic" w:cs="Simplified Arabic"/>
                <w:bCs/>
                <w:sz w:val="28"/>
                <w:szCs w:val="28"/>
                <w:rtl/>
              </w:rPr>
              <w:t>283</w:t>
            </w:r>
          </w:p>
        </w:tc>
        <w:tc>
          <w:tcPr>
            <w:tcW w:w="3447" w:type="dxa"/>
          </w:tcPr>
          <w:p w:rsidR="00A22D8B" w:rsidRPr="000A6517" w:rsidRDefault="00387ECB" w:rsidP="00A22D8B">
            <w:pPr>
              <w:bidi/>
              <w:spacing w:line="276" w:lineRule="auto"/>
              <w:jc w:val="center"/>
              <w:rPr>
                <w:rFonts w:ascii="Simplified Arabic" w:eastAsia="Arial" w:hAnsi="Simplified Arabic" w:cs="Simplified Arabic"/>
                <w:bCs/>
                <w:sz w:val="28"/>
                <w:szCs w:val="28"/>
                <w:rtl/>
              </w:rPr>
            </w:pPr>
            <w:r w:rsidRPr="000A6517">
              <w:rPr>
                <w:rFonts w:ascii="Simplified Arabic" w:eastAsia="Arial" w:hAnsi="Simplified Arabic" w:cs="Simplified Arabic"/>
                <w:bCs/>
                <w:sz w:val="28"/>
                <w:szCs w:val="28"/>
                <w:rtl/>
              </w:rPr>
              <w:t>62%</w:t>
            </w:r>
          </w:p>
        </w:tc>
      </w:tr>
      <w:tr w:rsidR="000A6517" w:rsidRPr="000A6517" w:rsidTr="00A22D8B">
        <w:tc>
          <w:tcPr>
            <w:tcW w:w="3446" w:type="dxa"/>
          </w:tcPr>
          <w:p w:rsidR="00A22D8B" w:rsidRPr="000A6517" w:rsidRDefault="00A22D8B" w:rsidP="00A22D8B">
            <w:pPr>
              <w:bidi/>
              <w:spacing w:line="276" w:lineRule="auto"/>
              <w:jc w:val="center"/>
              <w:rPr>
                <w:rFonts w:ascii="Simplified Arabic" w:eastAsia="Arial" w:hAnsi="Simplified Arabic" w:cs="Simplified Arabic"/>
                <w:bCs/>
                <w:sz w:val="28"/>
                <w:szCs w:val="28"/>
                <w:rtl/>
              </w:rPr>
            </w:pPr>
            <w:r w:rsidRPr="000A6517">
              <w:rPr>
                <w:rFonts w:ascii="Simplified Arabic" w:eastAsia="Arial" w:hAnsi="Simplified Arabic" w:cs="Simplified Arabic"/>
                <w:b/>
                <w:bCs/>
                <w:sz w:val="28"/>
                <w:szCs w:val="28"/>
                <w:rtl/>
              </w:rPr>
              <w:t>ذكور</w:t>
            </w:r>
          </w:p>
        </w:tc>
        <w:tc>
          <w:tcPr>
            <w:tcW w:w="3447" w:type="dxa"/>
          </w:tcPr>
          <w:p w:rsidR="00A22D8B" w:rsidRPr="000A6517" w:rsidRDefault="00A22D8B" w:rsidP="00A22D8B">
            <w:pPr>
              <w:bidi/>
              <w:spacing w:line="276" w:lineRule="auto"/>
              <w:jc w:val="center"/>
              <w:rPr>
                <w:rFonts w:ascii="Simplified Arabic" w:eastAsia="Arial" w:hAnsi="Simplified Arabic" w:cs="Simplified Arabic"/>
                <w:bCs/>
                <w:sz w:val="28"/>
                <w:szCs w:val="28"/>
                <w:rtl/>
              </w:rPr>
            </w:pPr>
            <w:r w:rsidRPr="000A6517">
              <w:rPr>
                <w:rFonts w:ascii="Simplified Arabic" w:eastAsia="Arial" w:hAnsi="Simplified Arabic" w:cs="Simplified Arabic"/>
                <w:bCs/>
                <w:sz w:val="28"/>
                <w:szCs w:val="28"/>
                <w:rtl/>
              </w:rPr>
              <w:t>175</w:t>
            </w:r>
          </w:p>
        </w:tc>
        <w:tc>
          <w:tcPr>
            <w:tcW w:w="3447" w:type="dxa"/>
          </w:tcPr>
          <w:p w:rsidR="00A22D8B" w:rsidRPr="000A6517" w:rsidRDefault="00387ECB" w:rsidP="00A22D8B">
            <w:pPr>
              <w:bidi/>
              <w:spacing w:line="276" w:lineRule="auto"/>
              <w:jc w:val="center"/>
              <w:rPr>
                <w:rFonts w:ascii="Simplified Arabic" w:eastAsia="Arial" w:hAnsi="Simplified Arabic" w:cs="Simplified Arabic"/>
                <w:bCs/>
                <w:sz w:val="28"/>
                <w:szCs w:val="28"/>
                <w:rtl/>
              </w:rPr>
            </w:pPr>
            <w:r w:rsidRPr="000A6517">
              <w:rPr>
                <w:rFonts w:ascii="Simplified Arabic" w:eastAsia="Arial" w:hAnsi="Simplified Arabic" w:cs="Simplified Arabic"/>
                <w:bCs/>
                <w:sz w:val="28"/>
                <w:szCs w:val="28"/>
                <w:rtl/>
              </w:rPr>
              <w:t>38%</w:t>
            </w:r>
          </w:p>
        </w:tc>
      </w:tr>
      <w:tr w:rsidR="000A6517" w:rsidRPr="000A6517" w:rsidTr="00A22D8B">
        <w:tc>
          <w:tcPr>
            <w:tcW w:w="3446" w:type="dxa"/>
          </w:tcPr>
          <w:p w:rsidR="00A22D8B" w:rsidRPr="000A6517" w:rsidRDefault="00A22D8B" w:rsidP="00A22D8B">
            <w:pPr>
              <w:bidi/>
              <w:spacing w:line="276" w:lineRule="auto"/>
              <w:jc w:val="center"/>
              <w:rPr>
                <w:rFonts w:ascii="Simplified Arabic" w:eastAsia="Arial" w:hAnsi="Simplified Arabic" w:cs="Simplified Arabic"/>
                <w:bCs/>
                <w:sz w:val="28"/>
                <w:szCs w:val="28"/>
                <w:rtl/>
              </w:rPr>
            </w:pPr>
            <w:r w:rsidRPr="000A6517">
              <w:rPr>
                <w:rFonts w:ascii="Simplified Arabic" w:eastAsia="Arial" w:hAnsi="Simplified Arabic" w:cs="Simplified Arabic"/>
                <w:b/>
                <w:bCs/>
                <w:sz w:val="28"/>
                <w:szCs w:val="28"/>
                <w:rtl/>
              </w:rPr>
              <w:t>الإجمالي</w:t>
            </w:r>
          </w:p>
        </w:tc>
        <w:tc>
          <w:tcPr>
            <w:tcW w:w="3447" w:type="dxa"/>
          </w:tcPr>
          <w:p w:rsidR="00A22D8B" w:rsidRPr="000A6517" w:rsidRDefault="00A22D8B" w:rsidP="00A22D8B">
            <w:pPr>
              <w:bidi/>
              <w:spacing w:line="276" w:lineRule="auto"/>
              <w:jc w:val="center"/>
              <w:rPr>
                <w:rFonts w:ascii="Simplified Arabic" w:eastAsia="Arial" w:hAnsi="Simplified Arabic" w:cs="Simplified Arabic"/>
                <w:bCs/>
                <w:sz w:val="28"/>
                <w:szCs w:val="28"/>
                <w:rtl/>
              </w:rPr>
            </w:pPr>
            <w:r w:rsidRPr="000A6517">
              <w:rPr>
                <w:rFonts w:ascii="Simplified Arabic" w:eastAsia="Arial" w:hAnsi="Simplified Arabic" w:cs="Simplified Arabic"/>
                <w:bCs/>
                <w:sz w:val="28"/>
                <w:szCs w:val="28"/>
                <w:rtl/>
              </w:rPr>
              <w:t>458</w:t>
            </w:r>
          </w:p>
        </w:tc>
        <w:tc>
          <w:tcPr>
            <w:tcW w:w="3447" w:type="dxa"/>
          </w:tcPr>
          <w:p w:rsidR="00A22D8B" w:rsidRPr="000A6517" w:rsidRDefault="00387ECB" w:rsidP="00A22D8B">
            <w:pPr>
              <w:bidi/>
              <w:spacing w:line="276" w:lineRule="auto"/>
              <w:jc w:val="center"/>
              <w:rPr>
                <w:rFonts w:ascii="Simplified Arabic" w:eastAsia="Arial" w:hAnsi="Simplified Arabic" w:cs="Simplified Arabic"/>
                <w:bCs/>
                <w:sz w:val="28"/>
                <w:szCs w:val="28"/>
                <w:rtl/>
              </w:rPr>
            </w:pPr>
            <w:r w:rsidRPr="000A6517">
              <w:rPr>
                <w:rFonts w:ascii="Simplified Arabic" w:eastAsia="Arial" w:hAnsi="Simplified Arabic" w:cs="Simplified Arabic"/>
                <w:bCs/>
                <w:sz w:val="28"/>
                <w:szCs w:val="28"/>
                <w:rtl/>
              </w:rPr>
              <w:t>100%</w:t>
            </w:r>
          </w:p>
        </w:tc>
      </w:tr>
    </w:tbl>
    <w:p w:rsidR="00A22D8B" w:rsidRPr="000A6517" w:rsidRDefault="00A22D8B" w:rsidP="00A22D8B">
      <w:pPr>
        <w:bidi/>
        <w:spacing w:line="276" w:lineRule="auto"/>
        <w:jc w:val="center"/>
        <w:rPr>
          <w:rFonts w:ascii="Simplified Arabic" w:eastAsia="Arial" w:hAnsi="Simplified Arabic" w:cs="Simplified Arabic"/>
          <w:bCs/>
          <w:sz w:val="28"/>
          <w:szCs w:val="28"/>
        </w:rPr>
      </w:pPr>
    </w:p>
    <w:p w:rsidR="00C31876" w:rsidRPr="000A6517" w:rsidRDefault="00C31876" w:rsidP="00C31876">
      <w:pPr>
        <w:pStyle w:val="BodyText"/>
        <w:bidi/>
        <w:ind w:right="-360"/>
        <w:rPr>
          <w:rFonts w:ascii="Simplified Arabic" w:hAnsi="Simplified Arabic" w:cs="Simplified Arabic"/>
          <w:rtl/>
        </w:rPr>
      </w:pPr>
    </w:p>
    <w:p w:rsidR="002A400D" w:rsidRPr="000A6517" w:rsidRDefault="004F7563" w:rsidP="004F7563">
      <w:pPr>
        <w:pStyle w:val="BodyText"/>
        <w:bidi/>
        <w:ind w:right="-360"/>
        <w:jc w:val="center"/>
        <w:rPr>
          <w:rFonts w:ascii="Simplified Arabic" w:hAnsi="Simplified Arabic" w:cs="Simplified Arabic"/>
          <w:rtl/>
        </w:rPr>
      </w:pPr>
      <w:r w:rsidRPr="000A6517">
        <w:rPr>
          <w:rFonts w:ascii="Simplified Arabic" w:hAnsi="Simplified Arabic" w:cs="Simplified Arabic"/>
          <w:rtl/>
        </w:rPr>
        <w:t>شكل (1): توزيع أفراد عينة الدراسة حسب متغير النوع</w:t>
      </w:r>
    </w:p>
    <w:p w:rsidR="002A400D" w:rsidRPr="000A6517" w:rsidRDefault="002A400D" w:rsidP="002A400D">
      <w:pPr>
        <w:pStyle w:val="BodyText"/>
        <w:bidi/>
        <w:ind w:right="-360"/>
        <w:rPr>
          <w:rFonts w:ascii="Simplified Arabic" w:hAnsi="Simplified Arabic" w:cs="Simplified Arabic"/>
          <w:rtl/>
        </w:rPr>
      </w:pPr>
    </w:p>
    <w:p w:rsidR="002A400D" w:rsidRPr="000A6517" w:rsidRDefault="00CA684A" w:rsidP="00F1623E">
      <w:pPr>
        <w:pStyle w:val="BodyText"/>
        <w:bidi/>
        <w:ind w:right="-360"/>
        <w:rPr>
          <w:rFonts w:ascii="Simplified Arabic" w:hAnsi="Simplified Arabic" w:cs="Simplified Arabic"/>
        </w:rPr>
      </w:pPr>
      <w:r w:rsidRPr="000A6517">
        <w:rPr>
          <w:rFonts w:ascii="Simplified Arabic" w:hAnsi="Simplified Arabic" w:cs="Simplified Arabic"/>
          <w:b/>
          <w:bCs/>
          <w:noProof/>
          <w:rtl/>
        </w:rPr>
        <w:drawing>
          <wp:inline distT="0" distB="0" distL="0" distR="0" wp14:anchorId="55E081D7" wp14:editId="20E1F744">
            <wp:extent cx="6372225" cy="2733675"/>
            <wp:effectExtent l="0" t="0" r="9525"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1623E" w:rsidRPr="000A6517" w:rsidRDefault="00F1623E" w:rsidP="00F1623E">
      <w:pPr>
        <w:pStyle w:val="BodyText"/>
        <w:bidi/>
        <w:ind w:right="-360"/>
        <w:rPr>
          <w:rFonts w:ascii="Simplified Arabic" w:hAnsi="Simplified Arabic" w:cs="Simplified Arabic"/>
          <w:rtl/>
        </w:rPr>
      </w:pPr>
    </w:p>
    <w:p w:rsidR="002A400D" w:rsidRPr="000A6517" w:rsidRDefault="002A400D" w:rsidP="00570F36">
      <w:pPr>
        <w:pStyle w:val="BodyText"/>
        <w:bidi/>
        <w:ind w:right="-360"/>
        <w:rPr>
          <w:rFonts w:ascii="Simplified Arabic" w:hAnsi="Simplified Arabic" w:cs="Simplified Arabic"/>
          <w:rtl/>
        </w:rPr>
      </w:pPr>
    </w:p>
    <w:p w:rsidR="00570F36" w:rsidRPr="000A6517" w:rsidRDefault="00570F36" w:rsidP="00240C02">
      <w:pPr>
        <w:widowControl/>
        <w:shd w:val="clear" w:color="auto" w:fill="FFFFFF"/>
        <w:autoSpaceDE/>
        <w:autoSpaceDN/>
        <w:bidi/>
        <w:jc w:val="both"/>
        <w:rPr>
          <w:rFonts w:ascii="Simplified Arabic" w:eastAsia="Times New Roman" w:hAnsi="Simplified Arabic" w:cs="Simplified Arabic"/>
          <w:sz w:val="28"/>
          <w:szCs w:val="28"/>
        </w:rPr>
      </w:pPr>
      <w:r w:rsidRPr="000A6517">
        <w:rPr>
          <w:rFonts w:ascii="Simplified Arabic" w:eastAsia="Times New Roman" w:hAnsi="Simplified Arabic" w:cs="Simplified Arabic"/>
          <w:sz w:val="28"/>
          <w:szCs w:val="28"/>
          <w:rtl/>
        </w:rPr>
        <w:t xml:space="preserve">تشير نتائج الجدول (1) والشكل (1) إلى ارتفاع نسبة الإناث في عينة الدراسة مقارنة بالذكور، ويمكن تفسير ذلك بأن الإناث أكثر اهتمامًا بمتابعة المحتوى الطبي الذي تنشره العيادات الطبية عبر منصة إنستجرام. إذ تُعد المنصة مصدرًا مهمًا للحصول على المعلومات الصحية، والتعرف على الخدمات الطبية، والاطلاع على تجارب المراجعين، بالإضافة إلى متابعة النصائح والإرشادات الصحية، وهي عوامل تسهم في تكوين الانطباع الإيجابي عن العيادة </w:t>
      </w:r>
      <w:r w:rsidRPr="000A6517">
        <w:rPr>
          <w:rFonts w:ascii="Simplified Arabic" w:eastAsia="Times New Roman" w:hAnsi="Simplified Arabic" w:cs="Simplified Arabic"/>
          <w:sz w:val="28"/>
          <w:szCs w:val="28"/>
          <w:rtl/>
        </w:rPr>
        <w:lastRenderedPageBreak/>
        <w:t>وتعزيز الثقة بها، مما ينعكس على زيادة ولاء العملاء واستمرار تعاملهم معها. كما تميل الإناث إلى التفاعل بدرجة أكبر مع المحتوى الطبي الذي يجمع بين الصور ومقاطع الفيديو والقصص التوعوية، وهو ما يزيد من احتمالية متابعتهن لحسابات العيادات الطبية والتفاعل مع ما تقدمه من محتوى</w:t>
      </w:r>
      <w:r w:rsidRPr="000A6517">
        <w:rPr>
          <w:rFonts w:ascii="Simplified Arabic" w:eastAsia="Times New Roman" w:hAnsi="Simplified Arabic" w:cs="Simplified Arabic"/>
          <w:sz w:val="28"/>
          <w:szCs w:val="28"/>
        </w:rPr>
        <w:t>.</w:t>
      </w:r>
    </w:p>
    <w:p w:rsidR="00570F36" w:rsidRPr="000A6517" w:rsidRDefault="00570F36" w:rsidP="00240C02">
      <w:pPr>
        <w:widowControl/>
        <w:shd w:val="clear" w:color="auto" w:fill="FFFFFF"/>
        <w:autoSpaceDE/>
        <w:autoSpaceDN/>
        <w:bidi/>
        <w:jc w:val="both"/>
        <w:rPr>
          <w:rFonts w:ascii="Simplified Arabic" w:eastAsia="Times New Roman" w:hAnsi="Simplified Arabic" w:cs="Simplified Arabic"/>
          <w:sz w:val="28"/>
          <w:szCs w:val="28"/>
          <w:rtl/>
        </w:rPr>
      </w:pPr>
      <w:r w:rsidRPr="000A6517">
        <w:rPr>
          <w:rFonts w:ascii="Simplified Arabic" w:eastAsia="Times New Roman" w:hAnsi="Simplified Arabic" w:cs="Simplified Arabic"/>
          <w:sz w:val="28"/>
          <w:szCs w:val="28"/>
          <w:rtl/>
        </w:rPr>
        <w:t>ويمكن تفسير انخفاض نسبة الذكور في عينة الدراسة بأنهم قد يكونون أقل اهتمامًا بمتابعة المحتوى الطبي عبر منصة إنستجرام مقارنة بالإناث، إذ يعتمدون في كثير من الأحيان على عوامل أخرى عند اختيار العيادة الطبية، مثل السمعة المهنية للطبيب، أو توصيات الأصدقاء والعائلة، أو الموقع الجغرافي، أو تكلفة الخدمات، أكثر من اعتمادهم على المحتوى المنشور عبر وسائل التواصل الاجتماعي. وقد يفسر ذلك انخفاض نسبة مشاركتهم في الدراسة مقارنة بالإناث</w:t>
      </w:r>
      <w:r w:rsidRPr="000A6517">
        <w:rPr>
          <w:rFonts w:ascii="Simplified Arabic" w:eastAsia="Times New Roman" w:hAnsi="Simplified Arabic" w:cs="Simplified Arabic"/>
          <w:sz w:val="28"/>
          <w:szCs w:val="28"/>
        </w:rPr>
        <w:t>.</w:t>
      </w:r>
    </w:p>
    <w:p w:rsidR="006620AC" w:rsidRPr="000A6517" w:rsidRDefault="006620AC" w:rsidP="006620AC">
      <w:pPr>
        <w:pStyle w:val="BodyText"/>
        <w:bidi/>
        <w:ind w:right="-360"/>
        <w:rPr>
          <w:rFonts w:ascii="Simplified Arabic" w:hAnsi="Simplified Arabic" w:cs="Simplified Arabic"/>
          <w:rtl/>
        </w:rPr>
      </w:pPr>
    </w:p>
    <w:p w:rsidR="00624A23" w:rsidRPr="000A6517" w:rsidRDefault="00624A23" w:rsidP="00624A23">
      <w:pPr>
        <w:pStyle w:val="BodyText"/>
        <w:bidi/>
        <w:ind w:right="-360"/>
        <w:jc w:val="both"/>
        <w:rPr>
          <w:rFonts w:ascii="Simplified Arabic" w:hAnsi="Simplified Arabic" w:cs="Simplified Arabic"/>
        </w:rPr>
      </w:pPr>
      <w:r w:rsidRPr="000A6517">
        <w:rPr>
          <w:rFonts w:ascii="Simplified Arabic" w:hAnsi="Simplified Arabic" w:cs="Simplified Arabic"/>
          <w:rtl/>
        </w:rPr>
        <w:t>وتتفق هذه النتيجة مع دراسة الحثيل وآخرين (2025) التي تناولت اتجاهات ووعي السكان السعوديين تجاه المعلومات الصحية التي يتم البحث عنها عبر وسائل التواصل الاجتماعي، حيث أظهرت أن منصات التواصل الاجتماعي أصبحت وسيلة مهمة للحصول على المعلومات الصحية لدى أفراد المجتمع السعودي، كما كانت نسبة مشاركة الإناث أعلى من الذكور، وظهرت لديهن اتجاهات أكثر إيجابية نحو موثوقية المعلومات الصحية المقدمة عبر هذه المنصات، مما يدعم أهمية المحتوى الصحي الرقمي في بناء المعرفة والثقة لدى المستفيدين</w:t>
      </w:r>
      <w:r w:rsidRPr="000A6517">
        <w:rPr>
          <w:rFonts w:ascii="Simplified Arabic" w:hAnsi="Simplified Arabic" w:cs="Simplified Arabic"/>
        </w:rPr>
        <w:t>.</w:t>
      </w:r>
    </w:p>
    <w:p w:rsidR="00624A23" w:rsidRPr="000A6517" w:rsidRDefault="00624A23" w:rsidP="00624A23">
      <w:pPr>
        <w:pStyle w:val="BodyText"/>
        <w:bidi/>
        <w:ind w:right="-360"/>
        <w:jc w:val="both"/>
        <w:rPr>
          <w:rFonts w:ascii="Simplified Arabic" w:hAnsi="Simplified Arabic" w:cs="Simplified Arabic"/>
        </w:rPr>
      </w:pPr>
    </w:p>
    <w:p w:rsidR="00B32309" w:rsidRPr="000A6517" w:rsidRDefault="00B32309" w:rsidP="00240C02">
      <w:pPr>
        <w:pStyle w:val="BodyText"/>
        <w:bidi/>
        <w:ind w:right="-360"/>
        <w:jc w:val="both"/>
        <w:rPr>
          <w:rFonts w:ascii="Simplified Arabic" w:hAnsi="Simplified Arabic" w:cs="Simplified Arabic"/>
          <w:rtl/>
        </w:rPr>
      </w:pPr>
      <w:r w:rsidRPr="000A6517">
        <w:rPr>
          <w:rFonts w:ascii="Simplified Arabic" w:hAnsi="Simplified Arabic" w:cs="Simplified Arabic"/>
          <w:rtl/>
        </w:rPr>
        <w:t xml:space="preserve">كما تؤكد الأدبيات في مجال سلوك المستهلك وتسويق الخدمات الطبية إلى أن الإناث أكثر اعتماداً على المعلومات البصرية والمحتوى الرقمي التفاعلي عبر منصات التواصل الاجتماعي؛ لتقليل درجة عدم التأكد وتكوين الانطباع الإيجابي قبل اختيار مقدم الخدمة </w:t>
      </w:r>
      <w:r w:rsidRPr="000A6517">
        <w:rPr>
          <w:rFonts w:ascii="Simplified Arabic" w:hAnsi="Simplified Arabic" w:cs="Simplified Arabic"/>
        </w:rPr>
        <w:t xml:space="preserve">(Solomon 2020, 9). </w:t>
      </w:r>
    </w:p>
    <w:p w:rsidR="002A400D" w:rsidRPr="000A6517" w:rsidRDefault="002A400D" w:rsidP="002A400D">
      <w:pPr>
        <w:pStyle w:val="BodyText"/>
        <w:bidi/>
        <w:ind w:right="-360"/>
        <w:rPr>
          <w:rFonts w:ascii="Simplified Arabic" w:hAnsi="Simplified Arabic" w:cs="Simplified Arabic"/>
          <w:rtl/>
        </w:rPr>
      </w:pPr>
    </w:p>
    <w:p w:rsidR="00240C02" w:rsidRPr="000A6517" w:rsidRDefault="00105601" w:rsidP="00AC490E">
      <w:pPr>
        <w:pStyle w:val="BodyText"/>
        <w:bidi/>
        <w:ind w:right="-360"/>
        <w:jc w:val="both"/>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وتدعم هذه النتيجة الإحصاءات الحديثة التي تشير إلى الانتشار الواسع لاستخدام منصات التواصل الاجتماعي في المملكة العربية السعودية، حيث بلغ عدد هويات</w:t>
      </w:r>
      <w:r w:rsidR="006620AC" w:rsidRPr="000A6517">
        <w:rPr>
          <w:rFonts w:ascii="Simplified Arabic" w:hAnsi="Simplified Arabic" w:cs="Simplified Arabic"/>
          <w:shd w:val="clear" w:color="auto" w:fill="FFFFFF"/>
          <w:rtl/>
        </w:rPr>
        <w:t xml:space="preserve"> مستخدمي وسائل التواصل الاجتماعي</w:t>
      </w:r>
      <w:r w:rsidR="009F7BCE" w:rsidRPr="000A6517">
        <w:rPr>
          <w:rFonts w:ascii="Simplified Arabic" w:hAnsi="Simplified Arabic" w:cs="Simplified Arabic"/>
          <w:shd w:val="clear" w:color="auto" w:fill="FFFFFF"/>
          <w:rtl/>
        </w:rPr>
        <w:t xml:space="preserve"> </w:t>
      </w:r>
      <w:r w:rsidRPr="000A6517">
        <w:rPr>
          <w:rStyle w:val="Strong"/>
          <w:rFonts w:ascii="Simplified Arabic" w:hAnsi="Simplified Arabic" w:cs="Simplified Arabic"/>
          <w:b w:val="0"/>
          <w:bCs w:val="0"/>
          <w:shd w:val="clear" w:color="auto" w:fill="FFFFFF"/>
        </w:rPr>
        <w:t>34.1</w:t>
      </w:r>
      <w:r w:rsidR="006620AC" w:rsidRPr="000A6517">
        <w:rPr>
          <w:rStyle w:val="Strong"/>
          <w:rFonts w:ascii="Simplified Arabic" w:hAnsi="Simplified Arabic" w:cs="Simplified Arabic"/>
          <w:b w:val="0"/>
          <w:bCs w:val="0"/>
          <w:shd w:val="clear" w:color="auto" w:fill="FFFFFF"/>
          <w:rtl/>
        </w:rPr>
        <w:t xml:space="preserve"> </w:t>
      </w:r>
      <w:r w:rsidRPr="000A6517">
        <w:rPr>
          <w:rStyle w:val="Strong"/>
          <w:rFonts w:ascii="Simplified Arabic" w:hAnsi="Simplified Arabic" w:cs="Simplified Arabic"/>
          <w:b w:val="0"/>
          <w:bCs w:val="0"/>
          <w:shd w:val="clear" w:color="auto" w:fill="FFFFFF"/>
        </w:rPr>
        <w:t xml:space="preserve"> </w:t>
      </w:r>
      <w:r w:rsidRPr="000A6517">
        <w:rPr>
          <w:rStyle w:val="Strong"/>
          <w:rFonts w:ascii="Simplified Arabic" w:hAnsi="Simplified Arabic" w:cs="Simplified Arabic"/>
          <w:b w:val="0"/>
          <w:bCs w:val="0"/>
          <w:shd w:val="clear" w:color="auto" w:fill="FFFFFF"/>
          <w:rtl/>
        </w:rPr>
        <w:t>مليون</w:t>
      </w:r>
      <w:r w:rsidRPr="000A6517">
        <w:rPr>
          <w:rFonts w:ascii="Simplified Arabic" w:hAnsi="Simplified Arabic" w:cs="Simplified Arabic"/>
          <w:b/>
          <w:bCs/>
          <w:shd w:val="clear" w:color="auto" w:fill="FFFFFF"/>
          <w:rtl/>
        </w:rPr>
        <w:t> </w:t>
      </w:r>
      <w:r w:rsidRPr="000A6517">
        <w:rPr>
          <w:rFonts w:ascii="Simplified Arabic" w:hAnsi="Simplified Arabic" w:cs="Simplified Arabic"/>
          <w:shd w:val="clear" w:color="auto" w:fill="FFFFFF"/>
          <w:rtl/>
        </w:rPr>
        <w:t>في يناير 2025، وهو ما يعادل </w:t>
      </w:r>
      <w:r w:rsidRPr="000A6517">
        <w:rPr>
          <w:rStyle w:val="Strong"/>
          <w:rFonts w:ascii="Simplified Arabic" w:hAnsi="Simplified Arabic" w:cs="Simplified Arabic"/>
          <w:b w:val="0"/>
          <w:bCs w:val="0"/>
          <w:shd w:val="clear" w:color="auto" w:fill="FFFFFF"/>
        </w:rPr>
        <w:t>99.6%</w:t>
      </w:r>
      <w:r w:rsidRPr="000A6517">
        <w:rPr>
          <w:rFonts w:ascii="Simplified Arabic" w:hAnsi="Simplified Arabic" w:cs="Simplified Arabic"/>
          <w:shd w:val="clear" w:color="auto" w:fill="FFFFFF"/>
        </w:rPr>
        <w:t> </w:t>
      </w:r>
      <w:r w:rsidRPr="000A6517">
        <w:rPr>
          <w:rFonts w:ascii="Simplified Arabic" w:hAnsi="Simplified Arabic" w:cs="Simplified Arabic"/>
          <w:shd w:val="clear" w:color="auto" w:fill="FFFFFF"/>
          <w:rtl/>
        </w:rPr>
        <w:t xml:space="preserve"> من إجمالي السكان، كما تُعد منصة إنستجرام من أكثر المنصات استخدامًا في المملكة، إذ بلغ نطاق وصول الإعلانات على المنصة نحو </w:t>
      </w:r>
      <w:r w:rsidRPr="000A6517">
        <w:rPr>
          <w:rStyle w:val="Strong"/>
          <w:rFonts w:ascii="Simplified Arabic" w:hAnsi="Simplified Arabic" w:cs="Simplified Arabic"/>
          <w:b w:val="0"/>
          <w:bCs w:val="0"/>
          <w:shd w:val="clear" w:color="auto" w:fill="FFFFFF"/>
        </w:rPr>
        <w:t xml:space="preserve">16.9 </w:t>
      </w:r>
      <w:r w:rsidR="009F7BCE" w:rsidRPr="000A6517">
        <w:rPr>
          <w:rStyle w:val="Strong"/>
          <w:rFonts w:ascii="Simplified Arabic" w:hAnsi="Simplified Arabic" w:cs="Simplified Arabic"/>
          <w:b w:val="0"/>
          <w:bCs w:val="0"/>
          <w:shd w:val="clear" w:color="auto" w:fill="FFFFFF"/>
          <w:rtl/>
        </w:rPr>
        <w:t xml:space="preserve"> </w:t>
      </w:r>
      <w:r w:rsidRPr="000A6517">
        <w:rPr>
          <w:rStyle w:val="Strong"/>
          <w:rFonts w:ascii="Simplified Arabic" w:hAnsi="Simplified Arabic" w:cs="Simplified Arabic"/>
          <w:b w:val="0"/>
          <w:bCs w:val="0"/>
          <w:shd w:val="clear" w:color="auto" w:fill="FFFFFF"/>
          <w:rtl/>
        </w:rPr>
        <w:t>مليون مستخدم</w:t>
      </w:r>
      <w:r w:rsidRPr="000A6517">
        <w:rPr>
          <w:rFonts w:ascii="Simplified Arabic" w:hAnsi="Simplified Arabic" w:cs="Simplified Arabic"/>
          <w:b/>
          <w:bCs/>
          <w:shd w:val="clear" w:color="auto" w:fill="FFFFFF"/>
          <w:rtl/>
        </w:rPr>
        <w:t> </w:t>
      </w:r>
      <w:r w:rsidRPr="000A6517">
        <w:rPr>
          <w:rFonts w:ascii="Simplified Arabic" w:hAnsi="Simplified Arabic" w:cs="Simplified Arabic"/>
          <w:shd w:val="clear" w:color="auto" w:fill="FFFFFF"/>
          <w:rtl/>
        </w:rPr>
        <w:t>خلال عام 2025، مما يعكس الانتشار الكبير للمنصة ويعزز دورها كقناة فعالة لنشر المحتوى الطبي التوعوي والتواصل مع العملاء، الأمر الذي قد يسهم في تعزيز ال</w:t>
      </w:r>
      <w:r w:rsidR="006620AC" w:rsidRPr="000A6517">
        <w:rPr>
          <w:rFonts w:ascii="Simplified Arabic" w:hAnsi="Simplified Arabic" w:cs="Simplified Arabic"/>
          <w:shd w:val="clear" w:color="auto" w:fill="FFFFFF"/>
          <w:rtl/>
        </w:rPr>
        <w:t xml:space="preserve">ثقة وبناء ولاء العملاء </w:t>
      </w:r>
      <w:r w:rsidR="006620AC" w:rsidRPr="000A6517">
        <w:rPr>
          <w:rStyle w:val="Strong"/>
          <w:rFonts w:ascii="Simplified Arabic" w:hAnsi="Simplified Arabic" w:cs="Simplified Arabic"/>
          <w:b w:val="0"/>
          <w:bCs w:val="0"/>
          <w:shd w:val="clear" w:color="auto" w:fill="FFFFFF"/>
        </w:rPr>
        <w:t>(Kemp, 2025)</w:t>
      </w:r>
      <w:r w:rsidR="00AC490E" w:rsidRPr="000A6517">
        <w:rPr>
          <w:rStyle w:val="Strong"/>
          <w:rFonts w:ascii="Simplified Arabic" w:hAnsi="Simplified Arabic" w:cs="Simplified Arabic"/>
          <w:b w:val="0"/>
          <w:bCs w:val="0"/>
          <w:shd w:val="clear" w:color="auto" w:fill="FFFFFF"/>
          <w:rtl/>
        </w:rPr>
        <w:t>.</w:t>
      </w:r>
    </w:p>
    <w:p w:rsidR="00240C02" w:rsidRPr="000A6517" w:rsidRDefault="00240C02" w:rsidP="00240C02">
      <w:pPr>
        <w:pStyle w:val="BodyText"/>
        <w:bidi/>
        <w:ind w:right="-360"/>
        <w:rPr>
          <w:rFonts w:ascii="Simplified Arabic" w:hAnsi="Simplified Arabic" w:cs="Simplified Arabic"/>
          <w:rtl/>
        </w:rPr>
      </w:pPr>
    </w:p>
    <w:p w:rsidR="00240C02" w:rsidRDefault="00240C02" w:rsidP="00240C02">
      <w:pPr>
        <w:pStyle w:val="BodyText"/>
        <w:bidi/>
        <w:ind w:right="-360"/>
        <w:rPr>
          <w:rFonts w:ascii="Simplified Arabic" w:hAnsi="Simplified Arabic" w:cs="Simplified Arabic"/>
          <w:rtl/>
        </w:rPr>
      </w:pPr>
    </w:p>
    <w:p w:rsidR="00CC740D" w:rsidRDefault="00CC740D" w:rsidP="00CC740D">
      <w:pPr>
        <w:pStyle w:val="BodyText"/>
        <w:bidi/>
        <w:ind w:right="-360"/>
        <w:rPr>
          <w:rFonts w:ascii="Simplified Arabic" w:hAnsi="Simplified Arabic" w:cs="Simplified Arabic"/>
          <w:rtl/>
        </w:rPr>
      </w:pPr>
    </w:p>
    <w:p w:rsidR="00CC740D" w:rsidRDefault="00CC740D" w:rsidP="00CC740D">
      <w:pPr>
        <w:pStyle w:val="BodyText"/>
        <w:bidi/>
        <w:ind w:right="-360"/>
        <w:rPr>
          <w:rFonts w:ascii="Simplified Arabic" w:hAnsi="Simplified Arabic" w:cs="Simplified Arabic"/>
          <w:rtl/>
        </w:rPr>
      </w:pPr>
    </w:p>
    <w:p w:rsidR="00CC740D" w:rsidRPr="000A6517" w:rsidRDefault="00CC740D" w:rsidP="00CC740D">
      <w:pPr>
        <w:pStyle w:val="BodyText"/>
        <w:bidi/>
        <w:ind w:right="-360"/>
        <w:rPr>
          <w:rFonts w:ascii="Simplified Arabic" w:hAnsi="Simplified Arabic" w:cs="Simplified Arabic"/>
          <w:rtl/>
        </w:rPr>
      </w:pPr>
    </w:p>
    <w:p w:rsidR="001479EB" w:rsidRPr="000A6517" w:rsidRDefault="006620AC" w:rsidP="006620AC">
      <w:pPr>
        <w:pStyle w:val="BodyText"/>
        <w:spacing w:before="244"/>
        <w:jc w:val="right"/>
        <w:rPr>
          <w:rFonts w:ascii="Simplified Arabic" w:hAnsi="Simplified Arabic" w:cs="Simplified Arabic"/>
          <w:b/>
          <w:bCs/>
          <w:u w:val="single"/>
        </w:rPr>
      </w:pPr>
      <w:r w:rsidRPr="000A6517">
        <w:rPr>
          <w:rFonts w:ascii="Simplified Arabic" w:hAnsi="Simplified Arabic" w:cs="Simplified Arabic"/>
          <w:b/>
          <w:bCs/>
          <w:u w:val="single"/>
          <w:rtl/>
        </w:rPr>
        <w:lastRenderedPageBreak/>
        <w:t xml:space="preserve">2-توزيع عينة الدراسة وفقاً لمتغير العمر : </w:t>
      </w:r>
    </w:p>
    <w:p w:rsidR="006620AC" w:rsidRPr="000A6517" w:rsidRDefault="006620AC" w:rsidP="003E084F">
      <w:pPr>
        <w:bidi/>
        <w:spacing w:line="276" w:lineRule="auto"/>
        <w:jc w:val="both"/>
        <w:rPr>
          <w:rFonts w:ascii="Simplified Arabic" w:hAnsi="Simplified Arabic" w:cs="Simplified Arabic"/>
          <w:spacing w:val="-4"/>
          <w:sz w:val="28"/>
          <w:szCs w:val="28"/>
          <w:rtl/>
        </w:rPr>
      </w:pPr>
    </w:p>
    <w:tbl>
      <w:tblPr>
        <w:tblStyle w:val="TableGrid"/>
        <w:tblpPr w:leftFromText="180" w:rightFromText="180" w:vertAnchor="text" w:horzAnchor="margin" w:tblpXSpec="center" w:tblpY="941"/>
        <w:bidiVisual/>
        <w:tblW w:w="0" w:type="auto"/>
        <w:tblLook w:val="04A0" w:firstRow="1" w:lastRow="0" w:firstColumn="1" w:lastColumn="0" w:noHBand="0" w:noVBand="1"/>
      </w:tblPr>
      <w:tblGrid>
        <w:gridCol w:w="2726"/>
        <w:gridCol w:w="2727"/>
        <w:gridCol w:w="2727"/>
      </w:tblGrid>
      <w:tr w:rsidR="000A6517" w:rsidRPr="000A6517" w:rsidTr="003E084F">
        <w:tc>
          <w:tcPr>
            <w:tcW w:w="2726" w:type="dxa"/>
          </w:tcPr>
          <w:p w:rsidR="006620AC" w:rsidRPr="000A6517" w:rsidRDefault="006620AC" w:rsidP="00A4382D">
            <w:pPr>
              <w:bidi/>
              <w:spacing w:line="276" w:lineRule="auto"/>
              <w:jc w:val="center"/>
              <w:rPr>
                <w:rFonts w:ascii="Simplified Arabic" w:hAnsi="Simplified Arabic" w:cs="Simplified Arabic"/>
                <w:b/>
                <w:bCs/>
                <w:spacing w:val="-4"/>
                <w:sz w:val="28"/>
                <w:szCs w:val="28"/>
                <w:rtl/>
              </w:rPr>
            </w:pPr>
            <w:r w:rsidRPr="000A6517">
              <w:rPr>
                <w:rFonts w:ascii="Simplified Arabic" w:hAnsi="Simplified Arabic" w:cs="Simplified Arabic"/>
                <w:b/>
                <w:bCs/>
                <w:spacing w:val="-4"/>
                <w:sz w:val="28"/>
                <w:szCs w:val="28"/>
                <w:rtl/>
              </w:rPr>
              <w:t>الفئة</w:t>
            </w:r>
          </w:p>
        </w:tc>
        <w:tc>
          <w:tcPr>
            <w:tcW w:w="2727" w:type="dxa"/>
          </w:tcPr>
          <w:p w:rsidR="006620AC" w:rsidRPr="000A6517" w:rsidRDefault="006620AC" w:rsidP="00A4382D">
            <w:pPr>
              <w:bidi/>
              <w:spacing w:line="276" w:lineRule="auto"/>
              <w:jc w:val="center"/>
              <w:rPr>
                <w:rFonts w:ascii="Simplified Arabic" w:hAnsi="Simplified Arabic" w:cs="Simplified Arabic"/>
                <w:b/>
                <w:bCs/>
                <w:spacing w:val="-4"/>
                <w:sz w:val="28"/>
                <w:szCs w:val="28"/>
                <w:rtl/>
              </w:rPr>
            </w:pPr>
            <w:r w:rsidRPr="000A6517">
              <w:rPr>
                <w:rFonts w:ascii="Simplified Arabic" w:hAnsi="Simplified Arabic" w:cs="Simplified Arabic"/>
                <w:b/>
                <w:bCs/>
                <w:spacing w:val="-4"/>
                <w:sz w:val="28"/>
                <w:szCs w:val="28"/>
                <w:rtl/>
              </w:rPr>
              <w:t>التكرار</w:t>
            </w:r>
          </w:p>
        </w:tc>
        <w:tc>
          <w:tcPr>
            <w:tcW w:w="2727" w:type="dxa"/>
          </w:tcPr>
          <w:p w:rsidR="006620AC" w:rsidRPr="000A6517" w:rsidRDefault="006620AC" w:rsidP="00A4382D">
            <w:pPr>
              <w:bidi/>
              <w:spacing w:line="276" w:lineRule="auto"/>
              <w:jc w:val="center"/>
              <w:rPr>
                <w:rFonts w:ascii="Simplified Arabic" w:hAnsi="Simplified Arabic" w:cs="Simplified Arabic"/>
                <w:b/>
                <w:bCs/>
                <w:spacing w:val="-4"/>
                <w:sz w:val="28"/>
                <w:szCs w:val="28"/>
                <w:rtl/>
              </w:rPr>
            </w:pPr>
            <w:r w:rsidRPr="000A6517">
              <w:rPr>
                <w:rFonts w:ascii="Simplified Arabic" w:hAnsi="Simplified Arabic" w:cs="Simplified Arabic"/>
                <w:b/>
                <w:bCs/>
                <w:spacing w:val="-4"/>
                <w:sz w:val="28"/>
                <w:szCs w:val="28"/>
                <w:rtl/>
              </w:rPr>
              <w:t>النسبة (%)</w:t>
            </w:r>
          </w:p>
        </w:tc>
      </w:tr>
      <w:tr w:rsidR="000A6517" w:rsidRPr="000A6517" w:rsidTr="003E084F">
        <w:tc>
          <w:tcPr>
            <w:tcW w:w="2726" w:type="dxa"/>
          </w:tcPr>
          <w:p w:rsidR="006620AC" w:rsidRPr="000A6517" w:rsidRDefault="006620AC" w:rsidP="00A4382D">
            <w:pPr>
              <w:bidi/>
              <w:spacing w:line="276" w:lineRule="auto"/>
              <w:jc w:val="center"/>
              <w:rPr>
                <w:rFonts w:ascii="Simplified Arabic" w:hAnsi="Simplified Arabic" w:cs="Simplified Arabic"/>
                <w:b/>
                <w:bCs/>
                <w:spacing w:val="-4"/>
                <w:sz w:val="28"/>
                <w:szCs w:val="28"/>
                <w:rtl/>
              </w:rPr>
            </w:pPr>
            <w:r w:rsidRPr="000A6517">
              <w:rPr>
                <w:rFonts w:ascii="Simplified Arabic" w:hAnsi="Simplified Arabic" w:cs="Simplified Arabic"/>
                <w:b/>
                <w:bCs/>
                <w:spacing w:val="-4"/>
                <w:sz w:val="28"/>
                <w:szCs w:val="28"/>
                <w:rtl/>
              </w:rPr>
              <w:t>من 18 الى 35 سنه</w:t>
            </w:r>
          </w:p>
        </w:tc>
        <w:tc>
          <w:tcPr>
            <w:tcW w:w="2727" w:type="dxa"/>
          </w:tcPr>
          <w:p w:rsidR="006620AC" w:rsidRPr="000A6517" w:rsidRDefault="00F231DA" w:rsidP="00A4382D">
            <w:pPr>
              <w:bidi/>
              <w:spacing w:line="276" w:lineRule="auto"/>
              <w:jc w:val="center"/>
              <w:rPr>
                <w:rFonts w:ascii="Simplified Arabic" w:hAnsi="Simplified Arabic" w:cs="Simplified Arabic"/>
                <w:b/>
                <w:bCs/>
                <w:spacing w:val="-4"/>
                <w:sz w:val="28"/>
                <w:szCs w:val="28"/>
                <w:rtl/>
              </w:rPr>
            </w:pPr>
            <w:r w:rsidRPr="000A6517">
              <w:rPr>
                <w:rFonts w:ascii="Simplified Arabic" w:hAnsi="Simplified Arabic" w:cs="Simplified Arabic"/>
                <w:b/>
                <w:bCs/>
                <w:spacing w:val="-4"/>
                <w:sz w:val="28"/>
                <w:szCs w:val="28"/>
                <w:rtl/>
              </w:rPr>
              <w:t>328</w:t>
            </w:r>
          </w:p>
        </w:tc>
        <w:tc>
          <w:tcPr>
            <w:tcW w:w="2727" w:type="dxa"/>
          </w:tcPr>
          <w:p w:rsidR="006620AC" w:rsidRPr="000A6517" w:rsidRDefault="00121F28" w:rsidP="00A4382D">
            <w:pPr>
              <w:bidi/>
              <w:spacing w:line="276" w:lineRule="auto"/>
              <w:jc w:val="center"/>
              <w:rPr>
                <w:rFonts w:ascii="Simplified Arabic" w:hAnsi="Simplified Arabic" w:cs="Simplified Arabic"/>
                <w:b/>
                <w:bCs/>
                <w:spacing w:val="-4"/>
                <w:sz w:val="28"/>
                <w:szCs w:val="28"/>
                <w:rtl/>
              </w:rPr>
            </w:pPr>
            <w:r w:rsidRPr="000A6517">
              <w:rPr>
                <w:rFonts w:ascii="Simplified Arabic" w:hAnsi="Simplified Arabic" w:cs="Simplified Arabic"/>
                <w:b/>
                <w:bCs/>
                <w:spacing w:val="-4"/>
                <w:sz w:val="28"/>
                <w:szCs w:val="28"/>
                <w:rtl/>
              </w:rPr>
              <w:t>71%</w:t>
            </w:r>
          </w:p>
        </w:tc>
      </w:tr>
      <w:tr w:rsidR="000A6517" w:rsidRPr="000A6517" w:rsidTr="003E084F">
        <w:tc>
          <w:tcPr>
            <w:tcW w:w="2726" w:type="dxa"/>
          </w:tcPr>
          <w:p w:rsidR="006620AC" w:rsidRPr="000A6517" w:rsidRDefault="006620AC" w:rsidP="00A4382D">
            <w:pPr>
              <w:bidi/>
              <w:spacing w:line="276" w:lineRule="auto"/>
              <w:jc w:val="center"/>
              <w:rPr>
                <w:rFonts w:ascii="Simplified Arabic" w:hAnsi="Simplified Arabic" w:cs="Simplified Arabic"/>
                <w:b/>
                <w:bCs/>
                <w:spacing w:val="-4"/>
                <w:sz w:val="28"/>
                <w:szCs w:val="28"/>
                <w:rtl/>
              </w:rPr>
            </w:pPr>
            <w:r w:rsidRPr="000A6517">
              <w:rPr>
                <w:rFonts w:ascii="Simplified Arabic" w:hAnsi="Simplified Arabic" w:cs="Simplified Arabic"/>
                <w:b/>
                <w:bCs/>
                <w:spacing w:val="-4"/>
                <w:sz w:val="28"/>
                <w:szCs w:val="28"/>
                <w:rtl/>
              </w:rPr>
              <w:t>من 36 الى 50 سنه</w:t>
            </w:r>
          </w:p>
        </w:tc>
        <w:tc>
          <w:tcPr>
            <w:tcW w:w="2727" w:type="dxa"/>
          </w:tcPr>
          <w:p w:rsidR="006620AC" w:rsidRPr="000A6517" w:rsidRDefault="00F231DA" w:rsidP="00A4382D">
            <w:pPr>
              <w:bidi/>
              <w:spacing w:line="276" w:lineRule="auto"/>
              <w:jc w:val="center"/>
              <w:rPr>
                <w:rFonts w:ascii="Simplified Arabic" w:hAnsi="Simplified Arabic" w:cs="Simplified Arabic"/>
                <w:b/>
                <w:bCs/>
                <w:spacing w:val="-4"/>
                <w:sz w:val="28"/>
                <w:szCs w:val="28"/>
                <w:rtl/>
              </w:rPr>
            </w:pPr>
            <w:r w:rsidRPr="000A6517">
              <w:rPr>
                <w:rFonts w:ascii="Simplified Arabic" w:hAnsi="Simplified Arabic" w:cs="Simplified Arabic"/>
                <w:b/>
                <w:bCs/>
                <w:spacing w:val="-4"/>
                <w:sz w:val="28"/>
                <w:szCs w:val="28"/>
                <w:rtl/>
              </w:rPr>
              <w:t>118</w:t>
            </w:r>
          </w:p>
        </w:tc>
        <w:tc>
          <w:tcPr>
            <w:tcW w:w="2727" w:type="dxa"/>
          </w:tcPr>
          <w:p w:rsidR="006620AC" w:rsidRPr="000A6517" w:rsidRDefault="006601C3" w:rsidP="00A4382D">
            <w:pPr>
              <w:bidi/>
              <w:spacing w:line="276" w:lineRule="auto"/>
              <w:jc w:val="center"/>
              <w:rPr>
                <w:rFonts w:ascii="Simplified Arabic" w:hAnsi="Simplified Arabic" w:cs="Simplified Arabic"/>
                <w:b/>
                <w:bCs/>
                <w:spacing w:val="-4"/>
                <w:sz w:val="28"/>
                <w:szCs w:val="28"/>
                <w:rtl/>
              </w:rPr>
            </w:pPr>
            <w:r w:rsidRPr="000A6517">
              <w:rPr>
                <w:rFonts w:ascii="Simplified Arabic" w:hAnsi="Simplified Arabic" w:cs="Simplified Arabic"/>
                <w:b/>
                <w:bCs/>
                <w:spacing w:val="-4"/>
                <w:sz w:val="28"/>
                <w:szCs w:val="28"/>
                <w:rtl/>
              </w:rPr>
              <w:t>26%</w:t>
            </w:r>
          </w:p>
        </w:tc>
      </w:tr>
      <w:tr w:rsidR="000A6517" w:rsidRPr="000A6517" w:rsidTr="003E084F">
        <w:tc>
          <w:tcPr>
            <w:tcW w:w="2726" w:type="dxa"/>
          </w:tcPr>
          <w:p w:rsidR="006620AC" w:rsidRPr="000A6517" w:rsidRDefault="006620AC" w:rsidP="00A4382D">
            <w:pPr>
              <w:bidi/>
              <w:spacing w:line="276" w:lineRule="auto"/>
              <w:jc w:val="center"/>
              <w:rPr>
                <w:rFonts w:ascii="Simplified Arabic" w:hAnsi="Simplified Arabic" w:cs="Simplified Arabic"/>
                <w:b/>
                <w:bCs/>
                <w:spacing w:val="-4"/>
                <w:sz w:val="28"/>
                <w:szCs w:val="28"/>
                <w:rtl/>
              </w:rPr>
            </w:pPr>
            <w:r w:rsidRPr="000A6517">
              <w:rPr>
                <w:rFonts w:ascii="Simplified Arabic" w:hAnsi="Simplified Arabic" w:cs="Simplified Arabic"/>
                <w:b/>
                <w:bCs/>
                <w:spacing w:val="-4"/>
                <w:sz w:val="28"/>
                <w:szCs w:val="28"/>
                <w:rtl/>
              </w:rPr>
              <w:t>51 سنه فأكثر</w:t>
            </w:r>
          </w:p>
        </w:tc>
        <w:tc>
          <w:tcPr>
            <w:tcW w:w="2727" w:type="dxa"/>
          </w:tcPr>
          <w:p w:rsidR="006620AC" w:rsidRPr="000A6517" w:rsidRDefault="00F231DA" w:rsidP="00A4382D">
            <w:pPr>
              <w:bidi/>
              <w:spacing w:line="276" w:lineRule="auto"/>
              <w:jc w:val="center"/>
              <w:rPr>
                <w:rFonts w:ascii="Simplified Arabic" w:hAnsi="Simplified Arabic" w:cs="Simplified Arabic"/>
                <w:b/>
                <w:bCs/>
                <w:spacing w:val="-4"/>
                <w:sz w:val="28"/>
                <w:szCs w:val="28"/>
                <w:rtl/>
              </w:rPr>
            </w:pPr>
            <w:r w:rsidRPr="000A6517">
              <w:rPr>
                <w:rFonts w:ascii="Simplified Arabic" w:hAnsi="Simplified Arabic" w:cs="Simplified Arabic"/>
                <w:b/>
                <w:bCs/>
                <w:spacing w:val="-4"/>
                <w:sz w:val="28"/>
                <w:szCs w:val="28"/>
                <w:rtl/>
              </w:rPr>
              <w:t>12</w:t>
            </w:r>
          </w:p>
        </w:tc>
        <w:tc>
          <w:tcPr>
            <w:tcW w:w="2727" w:type="dxa"/>
          </w:tcPr>
          <w:p w:rsidR="006620AC" w:rsidRPr="000A6517" w:rsidRDefault="006601C3" w:rsidP="00A4382D">
            <w:pPr>
              <w:bidi/>
              <w:spacing w:line="276" w:lineRule="auto"/>
              <w:jc w:val="center"/>
              <w:rPr>
                <w:rFonts w:ascii="Simplified Arabic" w:hAnsi="Simplified Arabic" w:cs="Simplified Arabic"/>
                <w:b/>
                <w:bCs/>
                <w:spacing w:val="-4"/>
                <w:sz w:val="28"/>
                <w:szCs w:val="28"/>
                <w:rtl/>
              </w:rPr>
            </w:pPr>
            <w:r w:rsidRPr="000A6517">
              <w:rPr>
                <w:rFonts w:ascii="Simplified Arabic" w:hAnsi="Simplified Arabic" w:cs="Simplified Arabic"/>
                <w:b/>
                <w:bCs/>
                <w:spacing w:val="-4"/>
                <w:sz w:val="28"/>
                <w:szCs w:val="28"/>
                <w:rtl/>
              </w:rPr>
              <w:t>3%</w:t>
            </w:r>
          </w:p>
        </w:tc>
      </w:tr>
      <w:tr w:rsidR="000A6517" w:rsidRPr="000A6517" w:rsidTr="003E084F">
        <w:tc>
          <w:tcPr>
            <w:tcW w:w="2726" w:type="dxa"/>
          </w:tcPr>
          <w:p w:rsidR="006620AC" w:rsidRPr="000A6517" w:rsidRDefault="006620AC" w:rsidP="00A4382D">
            <w:pPr>
              <w:bidi/>
              <w:spacing w:line="276" w:lineRule="auto"/>
              <w:jc w:val="center"/>
              <w:rPr>
                <w:rFonts w:ascii="Simplified Arabic" w:hAnsi="Simplified Arabic" w:cs="Simplified Arabic"/>
                <w:b/>
                <w:bCs/>
                <w:spacing w:val="-4"/>
                <w:sz w:val="28"/>
                <w:szCs w:val="28"/>
                <w:rtl/>
              </w:rPr>
            </w:pPr>
            <w:r w:rsidRPr="000A6517">
              <w:rPr>
                <w:rFonts w:ascii="Simplified Arabic" w:hAnsi="Simplified Arabic" w:cs="Simplified Arabic"/>
                <w:b/>
                <w:bCs/>
                <w:spacing w:val="-4"/>
                <w:sz w:val="28"/>
                <w:szCs w:val="28"/>
                <w:rtl/>
              </w:rPr>
              <w:t>الاجمالي</w:t>
            </w:r>
          </w:p>
        </w:tc>
        <w:tc>
          <w:tcPr>
            <w:tcW w:w="2727" w:type="dxa"/>
          </w:tcPr>
          <w:p w:rsidR="006620AC" w:rsidRPr="000A6517" w:rsidRDefault="006601C3" w:rsidP="00A4382D">
            <w:pPr>
              <w:bidi/>
              <w:spacing w:line="276" w:lineRule="auto"/>
              <w:jc w:val="center"/>
              <w:rPr>
                <w:rFonts w:ascii="Simplified Arabic" w:hAnsi="Simplified Arabic" w:cs="Simplified Arabic"/>
                <w:b/>
                <w:bCs/>
                <w:spacing w:val="-4"/>
                <w:sz w:val="28"/>
                <w:szCs w:val="28"/>
                <w:rtl/>
              </w:rPr>
            </w:pPr>
            <w:r w:rsidRPr="000A6517">
              <w:rPr>
                <w:rFonts w:ascii="Simplified Arabic" w:hAnsi="Simplified Arabic" w:cs="Simplified Arabic"/>
                <w:b/>
                <w:bCs/>
                <w:spacing w:val="-4"/>
                <w:sz w:val="28"/>
                <w:szCs w:val="28"/>
                <w:rtl/>
              </w:rPr>
              <w:t>458</w:t>
            </w:r>
          </w:p>
        </w:tc>
        <w:tc>
          <w:tcPr>
            <w:tcW w:w="2727" w:type="dxa"/>
          </w:tcPr>
          <w:p w:rsidR="006620AC" w:rsidRPr="000A6517" w:rsidRDefault="00121F28" w:rsidP="00A4382D">
            <w:pPr>
              <w:bidi/>
              <w:spacing w:line="276" w:lineRule="auto"/>
              <w:jc w:val="center"/>
              <w:rPr>
                <w:rFonts w:ascii="Simplified Arabic" w:hAnsi="Simplified Arabic" w:cs="Simplified Arabic"/>
                <w:b/>
                <w:bCs/>
                <w:spacing w:val="-4"/>
                <w:sz w:val="28"/>
                <w:szCs w:val="28"/>
                <w:rtl/>
              </w:rPr>
            </w:pPr>
            <w:r w:rsidRPr="000A6517">
              <w:rPr>
                <w:rFonts w:ascii="Simplified Arabic" w:hAnsi="Simplified Arabic" w:cs="Simplified Arabic"/>
                <w:b/>
                <w:bCs/>
                <w:spacing w:val="-4"/>
                <w:sz w:val="28"/>
                <w:szCs w:val="28"/>
                <w:rtl/>
              </w:rPr>
              <w:t>100%</w:t>
            </w:r>
          </w:p>
        </w:tc>
      </w:tr>
    </w:tbl>
    <w:p w:rsidR="00685F79" w:rsidRPr="000A6517" w:rsidRDefault="006620AC" w:rsidP="00036A6D">
      <w:pPr>
        <w:bidi/>
        <w:spacing w:line="276" w:lineRule="auto"/>
        <w:jc w:val="center"/>
        <w:rPr>
          <w:rFonts w:ascii="Simplified Arabic" w:hAnsi="Simplified Arabic" w:cs="Simplified Arabic"/>
          <w:b/>
          <w:bCs/>
          <w:spacing w:val="-4"/>
          <w:sz w:val="28"/>
          <w:szCs w:val="28"/>
        </w:rPr>
      </w:pPr>
      <w:r w:rsidRPr="000A6517">
        <w:rPr>
          <w:rFonts w:ascii="Simplified Arabic" w:hAnsi="Simplified Arabic" w:cs="Simplified Arabic"/>
          <w:b/>
          <w:bCs/>
          <w:spacing w:val="-4"/>
          <w:sz w:val="28"/>
          <w:szCs w:val="28"/>
          <w:rtl/>
        </w:rPr>
        <w:t>جدول (2) بيانات الدراسة وفقاً لمتغير العمر</w:t>
      </w:r>
    </w:p>
    <w:p w:rsidR="00685F79" w:rsidRPr="000A6517" w:rsidRDefault="00685F79" w:rsidP="00036A6D">
      <w:pPr>
        <w:bidi/>
        <w:spacing w:line="276" w:lineRule="auto"/>
        <w:jc w:val="both"/>
        <w:rPr>
          <w:rFonts w:ascii="Simplified Arabic" w:hAnsi="Simplified Arabic" w:cs="Simplified Arabic"/>
          <w:b/>
          <w:bCs/>
          <w:spacing w:val="-4"/>
          <w:sz w:val="28"/>
          <w:szCs w:val="28"/>
          <w:rtl/>
        </w:rPr>
      </w:pPr>
    </w:p>
    <w:p w:rsidR="00685F79" w:rsidRPr="000A6517" w:rsidRDefault="00685F79" w:rsidP="003E084F">
      <w:pPr>
        <w:bidi/>
        <w:spacing w:line="276" w:lineRule="auto"/>
        <w:ind w:left="2160"/>
        <w:jc w:val="both"/>
        <w:rPr>
          <w:rFonts w:ascii="Simplified Arabic" w:hAnsi="Simplified Arabic" w:cs="Simplified Arabic"/>
          <w:b/>
          <w:bCs/>
          <w:spacing w:val="-4"/>
          <w:sz w:val="28"/>
          <w:szCs w:val="28"/>
          <w:rtl/>
        </w:rPr>
      </w:pPr>
    </w:p>
    <w:p w:rsidR="00685F79" w:rsidRPr="000A6517" w:rsidRDefault="00685F79" w:rsidP="003E084F">
      <w:pPr>
        <w:bidi/>
        <w:spacing w:line="276" w:lineRule="auto"/>
        <w:ind w:left="2160"/>
        <w:jc w:val="both"/>
        <w:rPr>
          <w:rFonts w:ascii="Simplified Arabic" w:hAnsi="Simplified Arabic" w:cs="Simplified Arabic"/>
          <w:b/>
          <w:bCs/>
          <w:spacing w:val="-4"/>
          <w:sz w:val="28"/>
          <w:szCs w:val="28"/>
          <w:rtl/>
        </w:rPr>
      </w:pPr>
    </w:p>
    <w:p w:rsidR="00685F79" w:rsidRPr="000A6517" w:rsidRDefault="00685F79" w:rsidP="003E084F">
      <w:pPr>
        <w:bidi/>
        <w:spacing w:line="276" w:lineRule="auto"/>
        <w:ind w:left="2160"/>
        <w:jc w:val="both"/>
        <w:rPr>
          <w:rFonts w:ascii="Simplified Arabic" w:hAnsi="Simplified Arabic" w:cs="Simplified Arabic"/>
          <w:b/>
          <w:bCs/>
          <w:spacing w:val="-4"/>
          <w:sz w:val="28"/>
          <w:szCs w:val="28"/>
          <w:rtl/>
        </w:rPr>
      </w:pPr>
    </w:p>
    <w:p w:rsidR="00685F79" w:rsidRPr="000A6517" w:rsidRDefault="00685F79" w:rsidP="003E084F">
      <w:pPr>
        <w:bidi/>
        <w:spacing w:line="276" w:lineRule="auto"/>
        <w:ind w:left="2160"/>
        <w:jc w:val="both"/>
        <w:rPr>
          <w:rFonts w:ascii="Simplified Arabic" w:hAnsi="Simplified Arabic" w:cs="Simplified Arabic"/>
          <w:b/>
          <w:bCs/>
          <w:spacing w:val="-4"/>
          <w:sz w:val="28"/>
          <w:szCs w:val="28"/>
          <w:rtl/>
        </w:rPr>
      </w:pPr>
    </w:p>
    <w:p w:rsidR="00685F79" w:rsidRPr="000A6517" w:rsidRDefault="00685F79" w:rsidP="003E084F">
      <w:pPr>
        <w:bidi/>
        <w:spacing w:line="276" w:lineRule="auto"/>
        <w:ind w:left="2160"/>
        <w:jc w:val="both"/>
        <w:rPr>
          <w:rFonts w:ascii="Simplified Arabic" w:hAnsi="Simplified Arabic" w:cs="Simplified Arabic"/>
          <w:b/>
          <w:bCs/>
          <w:spacing w:val="-4"/>
          <w:sz w:val="28"/>
          <w:szCs w:val="28"/>
          <w:rtl/>
        </w:rPr>
      </w:pPr>
    </w:p>
    <w:p w:rsidR="00036A6D" w:rsidRPr="000A6517" w:rsidRDefault="00036A6D" w:rsidP="00036A6D">
      <w:pPr>
        <w:bidi/>
        <w:spacing w:line="276" w:lineRule="auto"/>
        <w:ind w:left="2160"/>
        <w:jc w:val="both"/>
        <w:rPr>
          <w:rFonts w:ascii="Simplified Arabic" w:hAnsi="Simplified Arabic" w:cs="Simplified Arabic"/>
          <w:b/>
          <w:bCs/>
          <w:spacing w:val="-4"/>
          <w:sz w:val="28"/>
          <w:szCs w:val="28"/>
          <w:rtl/>
        </w:rPr>
      </w:pPr>
    </w:p>
    <w:p w:rsidR="00685F79" w:rsidRPr="000A6517" w:rsidRDefault="003E084F" w:rsidP="003E084F">
      <w:pPr>
        <w:bidi/>
        <w:spacing w:line="276" w:lineRule="auto"/>
        <w:jc w:val="center"/>
        <w:rPr>
          <w:rFonts w:ascii="Simplified Arabic" w:hAnsi="Simplified Arabic" w:cs="Simplified Arabic"/>
          <w:b/>
          <w:bCs/>
          <w:spacing w:val="-4"/>
          <w:sz w:val="28"/>
          <w:szCs w:val="28"/>
          <w:rtl/>
        </w:rPr>
      </w:pPr>
      <w:r w:rsidRPr="000A6517">
        <w:rPr>
          <w:rFonts w:ascii="Simplified Arabic" w:hAnsi="Simplified Arabic" w:cs="Simplified Arabic"/>
          <w:b/>
          <w:bCs/>
          <w:spacing w:val="-4"/>
          <w:sz w:val="28"/>
          <w:szCs w:val="28"/>
          <w:rtl/>
        </w:rPr>
        <w:t>شكل (2) توزيع افراد عينة الدراسة وفقأ لمتغير العمر</w:t>
      </w:r>
    </w:p>
    <w:p w:rsidR="003E084F" w:rsidRPr="000A6517" w:rsidRDefault="003E084F" w:rsidP="003E084F">
      <w:pPr>
        <w:bidi/>
        <w:spacing w:line="276" w:lineRule="auto"/>
        <w:ind w:left="2160"/>
        <w:jc w:val="both"/>
        <w:rPr>
          <w:rFonts w:ascii="Simplified Arabic" w:hAnsi="Simplified Arabic" w:cs="Simplified Arabic"/>
          <w:b/>
          <w:bCs/>
          <w:spacing w:val="-4"/>
          <w:sz w:val="28"/>
          <w:szCs w:val="28"/>
          <w:rtl/>
        </w:rPr>
      </w:pPr>
    </w:p>
    <w:p w:rsidR="00F1623E" w:rsidRPr="000A6517" w:rsidRDefault="00685F79" w:rsidP="00227C29">
      <w:pPr>
        <w:bidi/>
        <w:spacing w:line="276" w:lineRule="auto"/>
        <w:ind w:left="720"/>
        <w:jc w:val="both"/>
        <w:rPr>
          <w:rFonts w:ascii="Simplified Arabic" w:hAnsi="Simplified Arabic" w:cs="Simplified Arabic"/>
          <w:b/>
          <w:bCs/>
          <w:spacing w:val="-4"/>
          <w:sz w:val="28"/>
          <w:szCs w:val="28"/>
        </w:rPr>
      </w:pPr>
      <w:r w:rsidRPr="000A6517">
        <w:rPr>
          <w:rFonts w:ascii="Simplified Arabic" w:hAnsi="Simplified Arabic" w:cs="Simplified Arabic"/>
          <w:b/>
          <w:bCs/>
          <w:noProof/>
          <w:spacing w:val="-4"/>
          <w:sz w:val="28"/>
          <w:szCs w:val="28"/>
          <w:rtl/>
        </w:rPr>
        <w:drawing>
          <wp:inline distT="0" distB="0" distL="0" distR="0" wp14:anchorId="17D79D3C" wp14:editId="45B7BCBF">
            <wp:extent cx="5581650" cy="219075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F1623E" w:rsidRPr="000A6517" w:rsidRDefault="00F1623E" w:rsidP="00F1623E">
      <w:pPr>
        <w:bidi/>
        <w:spacing w:line="276" w:lineRule="auto"/>
        <w:rPr>
          <w:rFonts w:ascii="Simplified Arabic" w:hAnsi="Simplified Arabic" w:cs="Simplified Arabic"/>
          <w:spacing w:val="-4"/>
          <w:sz w:val="28"/>
          <w:szCs w:val="28"/>
          <w:rtl/>
        </w:rPr>
      </w:pPr>
    </w:p>
    <w:p w:rsidR="002C0EB8" w:rsidRPr="000A6517" w:rsidRDefault="00685F79" w:rsidP="00036A6D">
      <w:pPr>
        <w:bidi/>
        <w:spacing w:line="276" w:lineRule="auto"/>
        <w:jc w:val="both"/>
        <w:rPr>
          <w:rFonts w:ascii="Simplified Arabic" w:hAnsi="Simplified Arabic" w:cs="Simplified Arabic"/>
          <w:sz w:val="28"/>
          <w:szCs w:val="28"/>
          <w:shd w:val="clear" w:color="auto" w:fill="FFFFFF"/>
        </w:rPr>
      </w:pPr>
      <w:r w:rsidRPr="000A6517">
        <w:rPr>
          <w:rFonts w:ascii="Simplified Arabic" w:hAnsi="Simplified Arabic" w:cs="Simplified Arabic"/>
          <w:sz w:val="28"/>
          <w:szCs w:val="28"/>
          <w:shd w:val="clear" w:color="auto" w:fill="FFFFFF"/>
          <w:rtl/>
        </w:rPr>
        <w:t xml:space="preserve">تشير نتائج الجدول (2) والشكل (2) إلى أن الفئة العمرية </w:t>
      </w:r>
      <w:r w:rsidR="00D70F9D" w:rsidRPr="000A6517">
        <w:rPr>
          <w:rFonts w:ascii="Simplified Arabic" w:hAnsi="Simplified Arabic" w:cs="Simplified Arabic"/>
          <w:sz w:val="28"/>
          <w:szCs w:val="28"/>
          <w:shd w:val="clear" w:color="auto" w:fill="FFFFFF"/>
          <w:rtl/>
        </w:rPr>
        <w:t xml:space="preserve">من </w:t>
      </w:r>
      <w:r w:rsidR="00036A6D" w:rsidRPr="000A6517">
        <w:rPr>
          <w:rFonts w:ascii="Simplified Arabic" w:hAnsi="Simplified Arabic" w:cs="Simplified Arabic"/>
          <w:sz w:val="28"/>
          <w:szCs w:val="28"/>
          <w:shd w:val="clear" w:color="auto" w:fill="FFFFFF"/>
          <w:rtl/>
        </w:rPr>
        <w:t xml:space="preserve">(18- 35 سنة) </w:t>
      </w:r>
      <w:r w:rsidRPr="000A6517">
        <w:rPr>
          <w:rFonts w:ascii="Simplified Arabic" w:hAnsi="Simplified Arabic" w:cs="Simplified Arabic"/>
          <w:sz w:val="28"/>
          <w:szCs w:val="28"/>
          <w:shd w:val="clear" w:color="auto" w:fill="FFFFFF"/>
          <w:rtl/>
        </w:rPr>
        <w:t>تمثل النسبة الأكبر من أفراد عينة الدراسة بنسبة </w:t>
      </w:r>
      <w:r w:rsidRPr="000A6517">
        <w:rPr>
          <w:rStyle w:val="Strong"/>
          <w:rFonts w:ascii="Simplified Arabic" w:hAnsi="Simplified Arabic" w:cs="Simplified Arabic"/>
          <w:b w:val="0"/>
          <w:bCs w:val="0"/>
          <w:sz w:val="28"/>
          <w:szCs w:val="28"/>
          <w:shd w:val="clear" w:color="auto" w:fill="FFFFFF"/>
        </w:rPr>
        <w:t>71%</w:t>
      </w:r>
      <w:r w:rsidRPr="000A6517">
        <w:rPr>
          <w:rFonts w:ascii="Simplified Arabic" w:hAnsi="Simplified Arabic" w:cs="Simplified Arabic"/>
          <w:b/>
          <w:bCs/>
          <w:sz w:val="28"/>
          <w:szCs w:val="28"/>
          <w:shd w:val="clear" w:color="auto" w:fill="FFFFFF"/>
          <w:rtl/>
        </w:rPr>
        <w:t xml:space="preserve">، </w:t>
      </w:r>
      <w:r w:rsidRPr="000A6517">
        <w:rPr>
          <w:rFonts w:ascii="Simplified Arabic" w:hAnsi="Simplified Arabic" w:cs="Simplified Arabic"/>
          <w:sz w:val="28"/>
          <w:szCs w:val="28"/>
          <w:shd w:val="clear" w:color="auto" w:fill="FFFFFF"/>
          <w:rtl/>
        </w:rPr>
        <w:t>تليها الفئة العمرية</w:t>
      </w:r>
      <w:r w:rsidR="00D70F9D" w:rsidRPr="000A6517">
        <w:rPr>
          <w:rFonts w:ascii="Simplified Arabic" w:hAnsi="Simplified Arabic" w:cs="Simplified Arabic"/>
          <w:sz w:val="28"/>
          <w:szCs w:val="28"/>
          <w:shd w:val="clear" w:color="auto" w:fill="FFFFFF"/>
          <w:rtl/>
        </w:rPr>
        <w:t xml:space="preserve"> من</w:t>
      </w:r>
      <w:r w:rsidR="00D70F9D" w:rsidRPr="000A6517">
        <w:rPr>
          <w:rStyle w:val="Strong"/>
          <w:rFonts w:ascii="Simplified Arabic" w:hAnsi="Simplified Arabic" w:cs="Simplified Arabic"/>
          <w:sz w:val="28"/>
          <w:szCs w:val="28"/>
          <w:shd w:val="clear" w:color="auto" w:fill="FFFFFF"/>
          <w:rtl/>
        </w:rPr>
        <w:t xml:space="preserve"> </w:t>
      </w:r>
      <w:r w:rsidR="00036A6D" w:rsidRPr="000A6517">
        <w:rPr>
          <w:rStyle w:val="Strong"/>
          <w:rFonts w:ascii="Simplified Arabic" w:hAnsi="Simplified Arabic" w:cs="Simplified Arabic"/>
          <w:b w:val="0"/>
          <w:bCs w:val="0"/>
          <w:sz w:val="28"/>
          <w:szCs w:val="28"/>
          <w:shd w:val="clear" w:color="auto" w:fill="FFFFFF"/>
          <w:rtl/>
        </w:rPr>
        <w:t>(36- 50 سنة )</w:t>
      </w:r>
      <w:r w:rsidR="00036A6D" w:rsidRPr="000A6517">
        <w:rPr>
          <w:rStyle w:val="Strong"/>
          <w:rFonts w:ascii="Simplified Arabic" w:hAnsi="Simplified Arabic" w:cs="Simplified Arabic"/>
          <w:sz w:val="28"/>
          <w:szCs w:val="28"/>
          <w:shd w:val="clear" w:color="auto" w:fill="FFFFFF"/>
          <w:rtl/>
        </w:rPr>
        <w:t xml:space="preserve"> </w:t>
      </w:r>
      <w:r w:rsidRPr="000A6517">
        <w:rPr>
          <w:rFonts w:ascii="Simplified Arabic" w:hAnsi="Simplified Arabic" w:cs="Simplified Arabic"/>
          <w:sz w:val="28"/>
          <w:szCs w:val="28"/>
          <w:shd w:val="clear" w:color="auto" w:fill="FFFFFF"/>
          <w:rtl/>
        </w:rPr>
        <w:t>بنسبة </w:t>
      </w:r>
      <w:r w:rsidRPr="000A6517">
        <w:rPr>
          <w:rStyle w:val="Strong"/>
          <w:rFonts w:ascii="Simplified Arabic" w:hAnsi="Simplified Arabic" w:cs="Simplified Arabic"/>
          <w:b w:val="0"/>
          <w:bCs w:val="0"/>
          <w:sz w:val="28"/>
          <w:szCs w:val="28"/>
          <w:shd w:val="clear" w:color="auto" w:fill="FFFFFF"/>
        </w:rPr>
        <w:t>26%</w:t>
      </w:r>
      <w:r w:rsidRPr="000A6517">
        <w:rPr>
          <w:rFonts w:ascii="Simplified Arabic" w:hAnsi="Simplified Arabic" w:cs="Simplified Arabic"/>
          <w:b/>
          <w:bCs/>
          <w:sz w:val="28"/>
          <w:szCs w:val="28"/>
          <w:shd w:val="clear" w:color="auto" w:fill="FFFFFF"/>
          <w:rtl/>
        </w:rPr>
        <w:t>،</w:t>
      </w:r>
      <w:r w:rsidRPr="000A6517">
        <w:rPr>
          <w:rFonts w:ascii="Simplified Arabic" w:hAnsi="Simplified Arabic" w:cs="Simplified Arabic"/>
          <w:sz w:val="28"/>
          <w:szCs w:val="28"/>
          <w:shd w:val="clear" w:color="auto" w:fill="FFFFFF"/>
          <w:rtl/>
        </w:rPr>
        <w:t xml:space="preserve"> في حين جاءت الفئة العمرية</w:t>
      </w:r>
    </w:p>
    <w:p w:rsidR="00D70F9D" w:rsidRPr="000A6517" w:rsidRDefault="00D70F9D" w:rsidP="002C0EB8">
      <w:pPr>
        <w:bidi/>
        <w:spacing w:line="276" w:lineRule="auto"/>
        <w:jc w:val="both"/>
        <w:rPr>
          <w:rStyle w:val="Strong"/>
          <w:rFonts w:ascii="Simplified Arabic" w:hAnsi="Simplified Arabic" w:cs="Simplified Arabic"/>
          <w:sz w:val="28"/>
          <w:szCs w:val="28"/>
          <w:shd w:val="clear" w:color="auto" w:fill="FFFFFF"/>
          <w:rtl/>
        </w:rPr>
      </w:pPr>
      <w:r w:rsidRPr="000A6517">
        <w:rPr>
          <w:rFonts w:ascii="Simplified Arabic" w:hAnsi="Simplified Arabic" w:cs="Simplified Arabic"/>
          <w:sz w:val="28"/>
          <w:szCs w:val="28"/>
          <w:shd w:val="clear" w:color="auto" w:fill="FFFFFF"/>
          <w:rtl/>
        </w:rPr>
        <w:t xml:space="preserve"> </w:t>
      </w:r>
      <w:r w:rsidRPr="000A6517">
        <w:rPr>
          <w:rFonts w:ascii="Simplified Arabic" w:hAnsi="Simplified Arabic" w:cs="Simplified Arabic"/>
          <w:b/>
          <w:bCs/>
          <w:sz w:val="28"/>
          <w:szCs w:val="28"/>
          <w:shd w:val="clear" w:color="auto" w:fill="FFFFFF"/>
          <w:rtl/>
        </w:rPr>
        <w:t>(</w:t>
      </w:r>
      <w:r w:rsidR="00685F79" w:rsidRPr="000A6517">
        <w:rPr>
          <w:rFonts w:ascii="Simplified Arabic" w:hAnsi="Simplified Arabic" w:cs="Simplified Arabic"/>
          <w:b/>
          <w:bCs/>
          <w:sz w:val="28"/>
          <w:szCs w:val="28"/>
          <w:shd w:val="clear" w:color="auto" w:fill="FFFFFF"/>
          <w:rtl/>
        </w:rPr>
        <w:t> </w:t>
      </w:r>
      <w:r w:rsidR="00685F79" w:rsidRPr="000A6517">
        <w:rPr>
          <w:rStyle w:val="Strong"/>
          <w:rFonts w:ascii="Simplified Arabic" w:hAnsi="Simplified Arabic" w:cs="Simplified Arabic"/>
          <w:b w:val="0"/>
          <w:bCs w:val="0"/>
          <w:sz w:val="28"/>
          <w:szCs w:val="28"/>
          <w:shd w:val="clear" w:color="auto" w:fill="FFFFFF"/>
        </w:rPr>
        <w:t>51</w:t>
      </w:r>
      <w:r w:rsidRPr="000A6517">
        <w:rPr>
          <w:rStyle w:val="Strong"/>
          <w:rFonts w:ascii="Simplified Arabic" w:hAnsi="Simplified Arabic" w:cs="Simplified Arabic"/>
          <w:b w:val="0"/>
          <w:bCs w:val="0"/>
          <w:sz w:val="28"/>
          <w:szCs w:val="28"/>
          <w:shd w:val="clear" w:color="auto" w:fill="FFFFFF"/>
          <w:rtl/>
        </w:rPr>
        <w:t xml:space="preserve"> </w:t>
      </w:r>
      <w:r w:rsidR="00685F79" w:rsidRPr="000A6517">
        <w:rPr>
          <w:rStyle w:val="Strong"/>
          <w:rFonts w:ascii="Simplified Arabic" w:hAnsi="Simplified Arabic" w:cs="Simplified Arabic"/>
          <w:b w:val="0"/>
          <w:bCs w:val="0"/>
          <w:sz w:val="28"/>
          <w:szCs w:val="28"/>
          <w:shd w:val="clear" w:color="auto" w:fill="FFFFFF"/>
          <w:rtl/>
        </w:rPr>
        <w:t>سنة فأكثر</w:t>
      </w:r>
      <w:r w:rsidRPr="000A6517">
        <w:rPr>
          <w:rStyle w:val="Strong"/>
          <w:rFonts w:ascii="Simplified Arabic" w:hAnsi="Simplified Arabic" w:cs="Simplified Arabic"/>
          <w:b w:val="0"/>
          <w:bCs w:val="0"/>
          <w:sz w:val="28"/>
          <w:szCs w:val="28"/>
          <w:shd w:val="clear" w:color="auto" w:fill="FFFFFF"/>
          <w:rtl/>
        </w:rPr>
        <w:t>)</w:t>
      </w:r>
      <w:r w:rsidR="00685F79" w:rsidRPr="000A6517">
        <w:rPr>
          <w:rFonts w:ascii="Simplified Arabic" w:hAnsi="Simplified Arabic" w:cs="Simplified Arabic"/>
          <w:sz w:val="28"/>
          <w:szCs w:val="28"/>
          <w:shd w:val="clear" w:color="auto" w:fill="FFFFFF"/>
        </w:rPr>
        <w:t> </w:t>
      </w:r>
      <w:r w:rsidR="00685F79" w:rsidRPr="000A6517">
        <w:rPr>
          <w:rFonts w:ascii="Simplified Arabic" w:hAnsi="Simplified Arabic" w:cs="Simplified Arabic"/>
          <w:sz w:val="28"/>
          <w:szCs w:val="28"/>
          <w:shd w:val="clear" w:color="auto" w:fill="FFFFFF"/>
          <w:rtl/>
        </w:rPr>
        <w:t>في المرتبة الأخيرة بنسبة </w:t>
      </w:r>
      <w:r w:rsidR="00685F79" w:rsidRPr="000A6517">
        <w:rPr>
          <w:rStyle w:val="Strong"/>
          <w:rFonts w:ascii="Simplified Arabic" w:hAnsi="Simplified Arabic" w:cs="Simplified Arabic"/>
          <w:b w:val="0"/>
          <w:bCs w:val="0"/>
          <w:sz w:val="28"/>
          <w:szCs w:val="28"/>
          <w:shd w:val="clear" w:color="auto" w:fill="FFFFFF"/>
        </w:rPr>
        <w:t>3%</w:t>
      </w:r>
      <w:r w:rsidRPr="000A6517">
        <w:rPr>
          <w:rStyle w:val="Strong"/>
          <w:rFonts w:ascii="Simplified Arabic" w:hAnsi="Simplified Arabic" w:cs="Simplified Arabic"/>
          <w:sz w:val="28"/>
          <w:szCs w:val="28"/>
          <w:shd w:val="clear" w:color="auto" w:fill="FFFFFF"/>
          <w:rtl/>
        </w:rPr>
        <w:t xml:space="preserve"> </w:t>
      </w:r>
    </w:p>
    <w:p w:rsidR="006620AC" w:rsidRPr="000A6517" w:rsidRDefault="00685F79" w:rsidP="00240C02">
      <w:pPr>
        <w:bidi/>
        <w:spacing w:line="276" w:lineRule="auto"/>
        <w:jc w:val="both"/>
        <w:rPr>
          <w:rFonts w:ascii="Simplified Arabic" w:hAnsi="Simplified Arabic" w:cs="Simplified Arabic"/>
          <w:spacing w:val="-4"/>
          <w:sz w:val="28"/>
          <w:szCs w:val="28"/>
          <w:rtl/>
        </w:rPr>
      </w:pPr>
      <w:r w:rsidRPr="000A6517">
        <w:rPr>
          <w:rFonts w:ascii="Simplified Arabic" w:hAnsi="Simplified Arabic" w:cs="Simplified Arabic"/>
          <w:sz w:val="28"/>
          <w:szCs w:val="28"/>
          <w:shd w:val="clear" w:color="auto" w:fill="FFFFFF"/>
        </w:rPr>
        <w:t xml:space="preserve"> </w:t>
      </w:r>
      <w:r w:rsidRPr="000A6517">
        <w:rPr>
          <w:rFonts w:ascii="Simplified Arabic" w:hAnsi="Simplified Arabic" w:cs="Simplified Arabic"/>
          <w:sz w:val="28"/>
          <w:szCs w:val="28"/>
          <w:shd w:val="clear" w:color="auto" w:fill="FFFFFF"/>
          <w:rtl/>
        </w:rPr>
        <w:t xml:space="preserve">ويمكن تفسير ذلك بأن فئة الشباب تعد الأكثر استخدامًا لمنصات التواصل الاجتماعي، ولا سيما منصة إنستجرام، كما أنها الأكثر تفاعلاً مع المحتوى الطبي التوعوي. ويميل أفراد هذه الفئة إلى البحث عن المعلومات الصحية، والتعرف على الخدمات الطبية، ومتابعة النصائح والتوعية الصحية عبر المنصات الرقمية قبل اتخاذ قرار التعامل مع العيادة، الأمر الذي يسهم في بناء الثقة وتعزيز ولائهم للعيادات. أما الفئات العمرية الأكبر، فقد يكون اعتمادها </w:t>
      </w:r>
      <w:r w:rsidRPr="000A6517">
        <w:rPr>
          <w:rFonts w:ascii="Simplified Arabic" w:hAnsi="Simplified Arabic" w:cs="Simplified Arabic"/>
          <w:sz w:val="28"/>
          <w:szCs w:val="28"/>
          <w:shd w:val="clear" w:color="auto" w:fill="FFFFFF"/>
          <w:rtl/>
        </w:rPr>
        <w:lastRenderedPageBreak/>
        <w:t>أكبر على الخبرات السابقة، أو التوصيات الشخصية، أو التواصل المباشر مع مقدمي الخدمات الصحية عند اختيار العيادة،</w:t>
      </w:r>
      <w:r w:rsidR="00B32309" w:rsidRPr="000A6517">
        <w:rPr>
          <w:rFonts w:ascii="Simplified Arabic" w:hAnsi="Simplified Arabic" w:cs="Simplified Arabic"/>
          <w:sz w:val="28"/>
          <w:szCs w:val="28"/>
          <w:shd w:val="clear" w:color="auto" w:fill="FCFCFC"/>
          <w:rtl/>
        </w:rPr>
        <w:t xml:space="preserve">أو استمرارهم في مراجعة الطبيب نفسه لسنوات عديدة </w:t>
      </w:r>
      <w:r w:rsidRPr="000A6517">
        <w:rPr>
          <w:rFonts w:ascii="Simplified Arabic" w:hAnsi="Simplified Arabic" w:cs="Simplified Arabic"/>
          <w:sz w:val="28"/>
          <w:szCs w:val="28"/>
          <w:shd w:val="clear" w:color="auto" w:fill="FFFFFF"/>
          <w:rtl/>
        </w:rPr>
        <w:t xml:space="preserve">وهو ما قد يفسر انخفاض نسبة مشاركتها في </w:t>
      </w:r>
      <w:r w:rsidR="00D70F9D" w:rsidRPr="000A6517">
        <w:rPr>
          <w:rFonts w:ascii="Simplified Arabic" w:hAnsi="Simplified Arabic" w:cs="Simplified Arabic"/>
          <w:sz w:val="28"/>
          <w:szCs w:val="28"/>
          <w:shd w:val="clear" w:color="auto" w:fill="FFFFFF"/>
          <w:rtl/>
        </w:rPr>
        <w:t>الدراسة</w:t>
      </w:r>
      <w:r w:rsidR="002C0EB8" w:rsidRPr="000A6517">
        <w:rPr>
          <w:rFonts w:ascii="Simplified Arabic" w:hAnsi="Simplified Arabic" w:cs="Simplified Arabic"/>
          <w:sz w:val="28"/>
          <w:szCs w:val="28"/>
          <w:shd w:val="clear" w:color="auto" w:fill="FFFFFF"/>
          <w:rtl/>
        </w:rPr>
        <w:t>.</w:t>
      </w:r>
      <w:r w:rsidR="00D70F9D" w:rsidRPr="000A6517">
        <w:rPr>
          <w:rFonts w:ascii="Simplified Arabic" w:hAnsi="Simplified Arabic" w:cs="Simplified Arabic"/>
          <w:sz w:val="28"/>
          <w:szCs w:val="28"/>
          <w:shd w:val="clear" w:color="auto" w:fill="FFFFFF"/>
          <w:rtl/>
        </w:rPr>
        <w:t xml:space="preserve"> </w:t>
      </w:r>
    </w:p>
    <w:p w:rsidR="00D70F9D" w:rsidRPr="000A6517" w:rsidRDefault="00D70F9D" w:rsidP="00240C02">
      <w:pPr>
        <w:bidi/>
        <w:spacing w:line="276" w:lineRule="auto"/>
        <w:jc w:val="both"/>
        <w:rPr>
          <w:rFonts w:ascii="Simplified Arabic" w:hAnsi="Simplified Arabic" w:cs="Simplified Arabic"/>
          <w:b/>
          <w:bCs/>
          <w:spacing w:val="-4"/>
          <w:sz w:val="28"/>
          <w:szCs w:val="28"/>
          <w:rtl/>
        </w:rPr>
      </w:pPr>
    </w:p>
    <w:p w:rsidR="00121F28" w:rsidRPr="000A6517" w:rsidRDefault="00D70F9D" w:rsidP="00240C02">
      <w:pPr>
        <w:bidi/>
        <w:spacing w:line="276" w:lineRule="auto"/>
        <w:jc w:val="both"/>
        <w:rPr>
          <w:rFonts w:ascii="Simplified Arabic" w:hAnsi="Simplified Arabic" w:cs="Simplified Arabic"/>
          <w:sz w:val="28"/>
          <w:szCs w:val="28"/>
          <w:shd w:val="clear" w:color="auto" w:fill="FFFFFF"/>
          <w:rtl/>
        </w:rPr>
      </w:pPr>
      <w:r w:rsidRPr="000A6517">
        <w:rPr>
          <w:rFonts w:ascii="Simplified Arabic" w:hAnsi="Simplified Arabic" w:cs="Simplified Arabic"/>
          <w:sz w:val="28"/>
          <w:szCs w:val="28"/>
          <w:shd w:val="clear" w:color="auto" w:fill="FFFFFF"/>
          <w:rtl/>
        </w:rPr>
        <w:t>وتتفق هذه النتيجة مع دراسة</w:t>
      </w:r>
      <w:r w:rsidR="003E5743" w:rsidRPr="000A6517">
        <w:rPr>
          <w:rFonts w:ascii="Simplified Arabic" w:hAnsi="Simplified Arabic" w:cs="Simplified Arabic"/>
          <w:sz w:val="28"/>
          <w:szCs w:val="28"/>
          <w:shd w:val="clear" w:color="auto" w:fill="FFFFFF"/>
          <w:rtl/>
        </w:rPr>
        <w:t xml:space="preserve"> </w:t>
      </w:r>
      <w:r w:rsidR="003E5743" w:rsidRPr="000A6517">
        <w:rPr>
          <w:rStyle w:val="Strong"/>
          <w:rFonts w:ascii="Simplified Arabic" w:hAnsi="Simplified Arabic" w:cs="Simplified Arabic"/>
          <w:b w:val="0"/>
          <w:bCs w:val="0"/>
          <w:sz w:val="28"/>
          <w:szCs w:val="28"/>
          <w:shd w:val="clear" w:color="auto" w:fill="FFFFFF"/>
          <w:rtl/>
        </w:rPr>
        <w:t>العَنزي</w:t>
      </w:r>
      <w:r w:rsidR="003D75C2" w:rsidRPr="000A6517">
        <w:rPr>
          <w:rFonts w:ascii="Simplified Arabic" w:hAnsi="Simplified Arabic" w:cs="Simplified Arabic"/>
          <w:sz w:val="28"/>
          <w:szCs w:val="28"/>
          <w:shd w:val="clear" w:color="auto" w:fill="FFFFFF"/>
          <w:rtl/>
        </w:rPr>
        <w:t xml:space="preserve"> </w:t>
      </w:r>
      <w:r w:rsidRPr="000A6517">
        <w:rPr>
          <w:rStyle w:val="Strong"/>
          <w:rFonts w:ascii="Simplified Arabic" w:hAnsi="Simplified Arabic" w:cs="Simplified Arabic"/>
          <w:sz w:val="28"/>
          <w:szCs w:val="28"/>
          <w:shd w:val="clear" w:color="auto" w:fill="FFFFFF"/>
        </w:rPr>
        <w:t xml:space="preserve"> </w:t>
      </w:r>
      <w:r w:rsidRPr="000A6517">
        <w:rPr>
          <w:rStyle w:val="Strong"/>
          <w:rFonts w:ascii="Simplified Arabic" w:hAnsi="Simplified Arabic" w:cs="Simplified Arabic"/>
          <w:b w:val="0"/>
          <w:bCs w:val="0"/>
          <w:sz w:val="28"/>
          <w:szCs w:val="28"/>
          <w:shd w:val="clear" w:color="auto" w:fill="FFFFFF"/>
        </w:rPr>
        <w:t>(2021)</w:t>
      </w:r>
      <w:r w:rsidRPr="000A6517">
        <w:rPr>
          <w:rFonts w:ascii="Simplified Arabic" w:hAnsi="Simplified Arabic" w:cs="Simplified Arabic"/>
          <w:sz w:val="28"/>
          <w:szCs w:val="28"/>
          <w:shd w:val="clear" w:color="auto" w:fill="FFFFFF"/>
          <w:rtl/>
        </w:rPr>
        <w:t>التي أشارت إلى أن الفئات العمرية الأصغر تعد الأكثر استخدامًا لوسائل التواصل الاجتماعي في الحصول على المعلومات الصحية والتفاعل مع المحتوى التوعوي، مقارنة بالفئات العمرية الأكبر، مما يعزز أهمية منصات التواصل الاجتماعي في نشر التوعية الصحية والوصول إلى الجمهور المستهدف</w:t>
      </w:r>
      <w:r w:rsidRPr="000A6517">
        <w:rPr>
          <w:rFonts w:ascii="Simplified Arabic" w:hAnsi="Simplified Arabic" w:cs="Simplified Arabic"/>
          <w:sz w:val="28"/>
          <w:szCs w:val="28"/>
          <w:shd w:val="clear" w:color="auto" w:fill="FFFFFF"/>
        </w:rPr>
        <w:t>.</w:t>
      </w:r>
    </w:p>
    <w:p w:rsidR="00B32309" w:rsidRPr="000A6517" w:rsidRDefault="00B32309" w:rsidP="00B32309">
      <w:pPr>
        <w:bidi/>
        <w:spacing w:line="276" w:lineRule="auto"/>
        <w:jc w:val="both"/>
        <w:rPr>
          <w:rFonts w:ascii="Simplified Arabic" w:hAnsi="Simplified Arabic" w:cs="Simplified Arabic"/>
          <w:sz w:val="28"/>
          <w:szCs w:val="28"/>
          <w:shd w:val="clear" w:color="auto" w:fill="FFFFFF"/>
          <w:rtl/>
        </w:rPr>
      </w:pPr>
    </w:p>
    <w:p w:rsidR="006620AC" w:rsidRPr="000A6517" w:rsidRDefault="00B32309" w:rsidP="003E084F">
      <w:pPr>
        <w:bidi/>
        <w:spacing w:line="276" w:lineRule="auto"/>
        <w:jc w:val="both"/>
        <w:rPr>
          <w:rFonts w:ascii="Simplified Arabic" w:hAnsi="Simplified Arabic" w:cs="Simplified Arabic"/>
          <w:spacing w:val="-4"/>
          <w:sz w:val="28"/>
          <w:szCs w:val="28"/>
          <w:rtl/>
        </w:rPr>
      </w:pPr>
      <w:r w:rsidRPr="000A6517">
        <w:rPr>
          <w:rFonts w:ascii="Simplified Arabic" w:hAnsi="Simplified Arabic" w:cs="Simplified Arabic"/>
          <w:sz w:val="28"/>
          <w:szCs w:val="28"/>
          <w:rtl/>
        </w:rPr>
        <w:t xml:space="preserve">تشير الأدبيات في دراسات الاتصال الرقمي وسلوك المستهلك إلى أن الأجيال الشابة تظهر اعتماداً أكبر على المنصات التفاعلية والشبكات الاجتماعية للحصول على الخدمات والمعلومات الصحية، وذلك نظراً لارتفاع مستويات الألفة التكنولوجية لديهم وسعي الدائم للبحث السريع </w:t>
      </w:r>
      <w:r w:rsidRPr="000A6517">
        <w:rPr>
          <w:rFonts w:ascii="Simplified Arabic" w:hAnsi="Simplified Arabic" w:cs="Simplified Arabic"/>
          <w:sz w:val="28"/>
          <w:szCs w:val="28"/>
        </w:rPr>
        <w:t>(Schiffman &amp; Wisenblit, 2019, 88).</w:t>
      </w:r>
    </w:p>
    <w:p w:rsidR="00FF5BFE" w:rsidRPr="000A6517" w:rsidRDefault="00FF5BFE" w:rsidP="003E084F">
      <w:pPr>
        <w:pStyle w:val="BodyText"/>
        <w:bidi/>
        <w:ind w:right="-360"/>
        <w:jc w:val="both"/>
        <w:rPr>
          <w:rFonts w:ascii="Simplified Arabic" w:hAnsi="Simplified Arabic" w:cs="Simplified Arabic"/>
          <w:rtl/>
        </w:rPr>
      </w:pPr>
    </w:p>
    <w:p w:rsidR="005763BE" w:rsidRPr="000A6517" w:rsidRDefault="00B32309" w:rsidP="003E084F">
      <w:pPr>
        <w:pStyle w:val="BodyText"/>
        <w:bidi/>
        <w:ind w:right="-360"/>
        <w:jc w:val="both"/>
        <w:rPr>
          <w:rFonts w:ascii="Simplified Arabic" w:hAnsi="Simplified Arabic" w:cs="Simplified Arabic"/>
          <w:rtl/>
        </w:rPr>
      </w:pPr>
      <w:r w:rsidRPr="000A6517">
        <w:rPr>
          <w:rFonts w:ascii="Simplified Arabic" w:hAnsi="Simplified Arabic" w:cs="Simplified Arabic"/>
          <w:rtl/>
        </w:rPr>
        <w:t xml:space="preserve">تدعم هذه النتيجة المؤشرات الرسمية الصادرة عن الجهات المختصة في المملكة، والتي تؤكد الارتفاع الهائل في نسب انتشار استخدام الإنترنت وشبكات التواصل الاجتماعي بين الفئات العمرية الشابة؛ حيث تشير التقارير الرسمية لقطاع الاتصالات والتقنية في المملكة إلى أن معدلات استخدام الأفراد للتقنية والمنصات الرقمية تتجاوز 99% بين فئات الشباب، مما يعكس الاعتماد الواسع على هذه القنوات في تلقي المحتوى الخدمي والتوعوي </w:t>
      </w:r>
    </w:p>
    <w:p w:rsidR="00B320EB" w:rsidRPr="000A6517" w:rsidRDefault="00A5111A" w:rsidP="003E084F">
      <w:pPr>
        <w:pStyle w:val="BodyText"/>
        <w:bidi/>
        <w:ind w:right="-360"/>
        <w:jc w:val="both"/>
        <w:rPr>
          <w:rFonts w:ascii="Simplified Arabic" w:hAnsi="Simplified Arabic" w:cs="Simplified Arabic"/>
          <w:shd w:val="clear" w:color="auto" w:fill="FFFFFF"/>
          <w:rtl/>
        </w:rPr>
      </w:pPr>
      <w:r w:rsidRPr="000A6517">
        <w:rPr>
          <w:rFonts w:ascii="Simplified Arabic" w:hAnsi="Simplified Arabic" w:cs="Simplified Arabic"/>
          <w:rtl/>
        </w:rPr>
        <w:t>(</w:t>
      </w:r>
      <w:r w:rsidR="00B32309" w:rsidRPr="000A6517">
        <w:rPr>
          <w:rFonts w:ascii="Simplified Arabic" w:hAnsi="Simplified Arabic" w:cs="Simplified Arabic"/>
          <w:rtl/>
        </w:rPr>
        <w:t>هيئة الاتصالات والفضاء والتقنية، 2023</w:t>
      </w:r>
      <w:r w:rsidRPr="000A6517">
        <w:rPr>
          <w:rFonts w:ascii="Simplified Arabic" w:hAnsi="Simplified Arabic" w:cs="Simplified Arabic"/>
          <w:rtl/>
        </w:rPr>
        <w:t>)</w:t>
      </w:r>
    </w:p>
    <w:p w:rsidR="003E084F" w:rsidRPr="000A6517" w:rsidRDefault="003E084F" w:rsidP="003E084F">
      <w:pPr>
        <w:pStyle w:val="BodyText"/>
        <w:bidi/>
        <w:ind w:right="-360"/>
        <w:jc w:val="both"/>
        <w:rPr>
          <w:rFonts w:ascii="Simplified Arabic" w:hAnsi="Simplified Arabic" w:cs="Simplified Arabic"/>
          <w:shd w:val="clear" w:color="auto" w:fill="FFFFFF"/>
          <w:rtl/>
        </w:rPr>
      </w:pPr>
    </w:p>
    <w:p w:rsidR="009A71C6" w:rsidRPr="000A6517" w:rsidRDefault="009A71C6" w:rsidP="009A71C6">
      <w:pPr>
        <w:pStyle w:val="BodyText"/>
        <w:bidi/>
        <w:ind w:right="-360"/>
        <w:jc w:val="both"/>
        <w:rPr>
          <w:rFonts w:ascii="Simplified Arabic" w:hAnsi="Simplified Arabic" w:cs="Simplified Arabic"/>
          <w:shd w:val="clear" w:color="auto" w:fill="FFFFFF"/>
          <w:rtl/>
        </w:rPr>
      </w:pPr>
    </w:p>
    <w:p w:rsidR="009A71C6" w:rsidRPr="000A6517" w:rsidRDefault="009A71C6" w:rsidP="009A71C6">
      <w:pPr>
        <w:pStyle w:val="BodyText"/>
        <w:bidi/>
        <w:ind w:right="-360"/>
        <w:jc w:val="both"/>
        <w:rPr>
          <w:rFonts w:ascii="Simplified Arabic" w:hAnsi="Simplified Arabic" w:cs="Simplified Arabic"/>
          <w:u w:val="single"/>
          <w:shd w:val="clear" w:color="auto" w:fill="FFFFFF"/>
          <w:rtl/>
        </w:rPr>
      </w:pPr>
      <w:r w:rsidRPr="000A6517">
        <w:rPr>
          <w:rFonts w:ascii="Simplified Arabic" w:hAnsi="Simplified Arabic" w:cs="Simplified Arabic"/>
          <w:b/>
          <w:bCs/>
          <w:u w:val="single"/>
          <w:shd w:val="clear" w:color="auto" w:fill="FFFFFF"/>
          <w:rtl/>
        </w:rPr>
        <w:t>3-توزيع عينة الدراسة وفقاً لمتغير المستوى التعليمي</w:t>
      </w:r>
      <w:r w:rsidRPr="000A6517">
        <w:rPr>
          <w:rFonts w:ascii="Simplified Arabic" w:hAnsi="Simplified Arabic" w:cs="Simplified Arabic"/>
          <w:u w:val="single"/>
          <w:shd w:val="clear" w:color="auto" w:fill="FFFFFF"/>
          <w:rtl/>
        </w:rPr>
        <w:t>:</w:t>
      </w:r>
    </w:p>
    <w:p w:rsidR="009A71C6" w:rsidRPr="000A6517" w:rsidRDefault="009A71C6" w:rsidP="009A71C6">
      <w:pPr>
        <w:pStyle w:val="BodyText"/>
        <w:bidi/>
        <w:ind w:right="-360"/>
        <w:jc w:val="both"/>
        <w:rPr>
          <w:rFonts w:ascii="Simplified Arabic" w:hAnsi="Simplified Arabic" w:cs="Simplified Arabic"/>
          <w:u w:val="single"/>
          <w:shd w:val="clear" w:color="auto" w:fill="FFFFFF"/>
          <w:rtl/>
        </w:rPr>
      </w:pPr>
    </w:p>
    <w:p w:rsidR="009A71C6" w:rsidRPr="000A6517" w:rsidRDefault="009A71C6" w:rsidP="009A71C6">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جدول (3) بينات الدراسة وفقاً للمستوى التعليمي</w:t>
      </w:r>
    </w:p>
    <w:p w:rsidR="009A71C6" w:rsidRPr="000A6517" w:rsidRDefault="009A71C6" w:rsidP="009A71C6">
      <w:pPr>
        <w:pStyle w:val="BodyText"/>
        <w:bidi/>
        <w:ind w:right="-360"/>
        <w:jc w:val="center"/>
        <w:rPr>
          <w:rFonts w:ascii="Simplified Arabic" w:hAnsi="Simplified Arabic" w:cs="Simplified Arabic"/>
          <w:shd w:val="clear" w:color="auto" w:fill="FFFFFF"/>
          <w:rtl/>
        </w:rPr>
      </w:pPr>
    </w:p>
    <w:tbl>
      <w:tblPr>
        <w:tblStyle w:val="TableGrid"/>
        <w:bidiVisual/>
        <w:tblW w:w="0" w:type="auto"/>
        <w:tblLook w:val="04A0" w:firstRow="1" w:lastRow="0" w:firstColumn="1" w:lastColumn="0" w:noHBand="0" w:noVBand="1"/>
      </w:tblPr>
      <w:tblGrid>
        <w:gridCol w:w="3302"/>
        <w:gridCol w:w="3291"/>
        <w:gridCol w:w="3297"/>
      </w:tblGrid>
      <w:tr w:rsidR="000A6517" w:rsidRPr="000A6517" w:rsidTr="009A71C6">
        <w:tc>
          <w:tcPr>
            <w:tcW w:w="3446" w:type="dxa"/>
          </w:tcPr>
          <w:p w:rsidR="009A71C6" w:rsidRPr="000A6517" w:rsidRDefault="009A71C6" w:rsidP="009A71C6">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 xml:space="preserve">الفئة </w:t>
            </w:r>
          </w:p>
        </w:tc>
        <w:tc>
          <w:tcPr>
            <w:tcW w:w="3447" w:type="dxa"/>
          </w:tcPr>
          <w:p w:rsidR="009A71C6" w:rsidRPr="000A6517" w:rsidRDefault="009A71C6" w:rsidP="009A71C6">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 xml:space="preserve">التكرار </w:t>
            </w:r>
          </w:p>
        </w:tc>
        <w:tc>
          <w:tcPr>
            <w:tcW w:w="3447" w:type="dxa"/>
          </w:tcPr>
          <w:p w:rsidR="009A71C6" w:rsidRPr="000A6517" w:rsidRDefault="009A71C6" w:rsidP="009A71C6">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النسبة (%)</w:t>
            </w:r>
          </w:p>
        </w:tc>
      </w:tr>
      <w:tr w:rsidR="000A6517" w:rsidRPr="000A6517" w:rsidTr="009A71C6">
        <w:tc>
          <w:tcPr>
            <w:tcW w:w="3446" w:type="dxa"/>
          </w:tcPr>
          <w:p w:rsidR="009A71C6" w:rsidRPr="000A6517" w:rsidRDefault="009A71C6" w:rsidP="009A71C6">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مؤهل جامعي</w:t>
            </w:r>
          </w:p>
        </w:tc>
        <w:tc>
          <w:tcPr>
            <w:tcW w:w="3447" w:type="dxa"/>
          </w:tcPr>
          <w:p w:rsidR="009A71C6" w:rsidRPr="000A6517" w:rsidRDefault="009A71C6" w:rsidP="009A71C6">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299</w:t>
            </w:r>
          </w:p>
        </w:tc>
        <w:tc>
          <w:tcPr>
            <w:tcW w:w="3447" w:type="dxa"/>
          </w:tcPr>
          <w:p w:rsidR="009A71C6" w:rsidRPr="000A6517" w:rsidRDefault="009A71C6" w:rsidP="009A71C6">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65%</w:t>
            </w:r>
          </w:p>
        </w:tc>
      </w:tr>
      <w:tr w:rsidR="000A6517" w:rsidRPr="000A6517" w:rsidTr="009A71C6">
        <w:tc>
          <w:tcPr>
            <w:tcW w:w="3446" w:type="dxa"/>
          </w:tcPr>
          <w:p w:rsidR="009A71C6" w:rsidRPr="000A6517" w:rsidRDefault="009A71C6" w:rsidP="009A71C6">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 xml:space="preserve">ثانوية عامة أو أقل  </w:t>
            </w:r>
          </w:p>
        </w:tc>
        <w:tc>
          <w:tcPr>
            <w:tcW w:w="3447" w:type="dxa"/>
          </w:tcPr>
          <w:p w:rsidR="009A71C6" w:rsidRPr="000A6517" w:rsidRDefault="009A71C6" w:rsidP="009A71C6">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126</w:t>
            </w:r>
          </w:p>
        </w:tc>
        <w:tc>
          <w:tcPr>
            <w:tcW w:w="3447" w:type="dxa"/>
          </w:tcPr>
          <w:p w:rsidR="009A71C6" w:rsidRPr="000A6517" w:rsidRDefault="009A71C6" w:rsidP="009A71C6">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28%</w:t>
            </w:r>
          </w:p>
        </w:tc>
      </w:tr>
      <w:tr w:rsidR="000A6517" w:rsidRPr="000A6517" w:rsidTr="009A71C6">
        <w:tc>
          <w:tcPr>
            <w:tcW w:w="3446" w:type="dxa"/>
          </w:tcPr>
          <w:p w:rsidR="009A71C6" w:rsidRPr="000A6517" w:rsidRDefault="009A71C6" w:rsidP="009A71C6">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دراسات عليا</w:t>
            </w:r>
          </w:p>
        </w:tc>
        <w:tc>
          <w:tcPr>
            <w:tcW w:w="3447" w:type="dxa"/>
          </w:tcPr>
          <w:p w:rsidR="009A71C6" w:rsidRPr="000A6517" w:rsidRDefault="009A71C6" w:rsidP="009A71C6">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33</w:t>
            </w:r>
          </w:p>
        </w:tc>
        <w:tc>
          <w:tcPr>
            <w:tcW w:w="3447" w:type="dxa"/>
          </w:tcPr>
          <w:p w:rsidR="009A71C6" w:rsidRPr="000A6517" w:rsidRDefault="009A71C6" w:rsidP="009A71C6">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7%</w:t>
            </w:r>
          </w:p>
        </w:tc>
      </w:tr>
      <w:tr w:rsidR="000A6517" w:rsidRPr="000A6517" w:rsidTr="009A71C6">
        <w:tc>
          <w:tcPr>
            <w:tcW w:w="3446" w:type="dxa"/>
          </w:tcPr>
          <w:p w:rsidR="009A71C6" w:rsidRPr="000A6517" w:rsidRDefault="009A71C6" w:rsidP="009A71C6">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 xml:space="preserve">الاجمالي </w:t>
            </w:r>
          </w:p>
        </w:tc>
        <w:tc>
          <w:tcPr>
            <w:tcW w:w="3447" w:type="dxa"/>
          </w:tcPr>
          <w:p w:rsidR="009A71C6" w:rsidRPr="000A6517" w:rsidRDefault="009A71C6" w:rsidP="009A71C6">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458</w:t>
            </w:r>
          </w:p>
        </w:tc>
        <w:tc>
          <w:tcPr>
            <w:tcW w:w="3447" w:type="dxa"/>
          </w:tcPr>
          <w:p w:rsidR="009A71C6" w:rsidRPr="000A6517" w:rsidRDefault="009A71C6" w:rsidP="009A71C6">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100%</w:t>
            </w:r>
          </w:p>
        </w:tc>
      </w:tr>
    </w:tbl>
    <w:p w:rsidR="003E084F" w:rsidRPr="000A6517" w:rsidRDefault="003E084F" w:rsidP="00227C29">
      <w:pPr>
        <w:pStyle w:val="BodyText"/>
        <w:bidi/>
        <w:ind w:right="-360"/>
        <w:rPr>
          <w:rFonts w:ascii="Simplified Arabic" w:hAnsi="Simplified Arabic" w:cs="Simplified Arabic"/>
          <w:shd w:val="clear" w:color="auto" w:fill="FFFFFF"/>
          <w:rtl/>
        </w:rPr>
      </w:pPr>
    </w:p>
    <w:p w:rsidR="003E084F" w:rsidRPr="000A6517" w:rsidRDefault="003E084F" w:rsidP="003E084F">
      <w:pPr>
        <w:pStyle w:val="BodyText"/>
        <w:bidi/>
        <w:ind w:right="-360"/>
        <w:jc w:val="center"/>
        <w:rPr>
          <w:rFonts w:ascii="Simplified Arabic" w:hAnsi="Simplified Arabic" w:cs="Simplified Arabic"/>
          <w:shd w:val="clear" w:color="auto" w:fill="FFFFFF"/>
          <w:rtl/>
        </w:rPr>
      </w:pPr>
    </w:p>
    <w:p w:rsidR="003E084F" w:rsidRPr="000A6517" w:rsidRDefault="003E084F" w:rsidP="003E084F">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 xml:space="preserve">شكل (3) التوزيع النسبي لأفراد عينة الدراسة وفقأ للمستوى التعليمي </w:t>
      </w:r>
    </w:p>
    <w:p w:rsidR="003E084F" w:rsidRPr="000A6517" w:rsidRDefault="003E084F" w:rsidP="003E084F">
      <w:pPr>
        <w:pStyle w:val="BodyText"/>
        <w:bidi/>
        <w:ind w:right="-360"/>
        <w:jc w:val="center"/>
        <w:rPr>
          <w:rFonts w:ascii="Simplified Arabic" w:hAnsi="Simplified Arabic" w:cs="Simplified Arabic"/>
          <w:shd w:val="clear" w:color="auto" w:fill="FFFFFF"/>
          <w:rtl/>
        </w:rPr>
      </w:pPr>
    </w:p>
    <w:p w:rsidR="009A71C6" w:rsidRPr="000A6517" w:rsidRDefault="001255F8" w:rsidP="00AC5F5A">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 xml:space="preserve"> </w:t>
      </w:r>
      <w:r w:rsidR="007B303A" w:rsidRPr="000A6517">
        <w:rPr>
          <w:rFonts w:ascii="Simplified Arabic" w:hAnsi="Simplified Arabic" w:cs="Simplified Arabic"/>
          <w:b/>
          <w:bCs/>
          <w:noProof/>
          <w:shd w:val="clear" w:color="auto" w:fill="FFFFFF"/>
        </w:rPr>
        <w:drawing>
          <wp:inline distT="0" distB="0" distL="0" distR="0" wp14:anchorId="34D0BCD6" wp14:editId="46E9223A">
            <wp:extent cx="5400675" cy="2790825"/>
            <wp:effectExtent l="0" t="0" r="9525" b="952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B320EB" w:rsidRPr="000A6517" w:rsidRDefault="00B320EB" w:rsidP="00B320EB">
      <w:pPr>
        <w:pStyle w:val="BodyText"/>
        <w:bidi/>
        <w:ind w:right="-360"/>
        <w:jc w:val="center"/>
        <w:rPr>
          <w:rFonts w:ascii="Simplified Arabic" w:hAnsi="Simplified Arabic" w:cs="Simplified Arabic"/>
          <w:shd w:val="clear" w:color="auto" w:fill="FFFFFF"/>
          <w:rtl/>
        </w:rPr>
      </w:pPr>
    </w:p>
    <w:p w:rsidR="00B320EB" w:rsidRPr="000A6517" w:rsidRDefault="00B320EB" w:rsidP="00A856EE">
      <w:pPr>
        <w:pStyle w:val="BodyText"/>
        <w:bidi/>
        <w:ind w:right="-360"/>
        <w:rPr>
          <w:rFonts w:ascii="Simplified Arabic" w:hAnsi="Simplified Arabic" w:cs="Simplified Arabic"/>
          <w:shd w:val="clear" w:color="auto" w:fill="FFFFFF"/>
          <w:rtl/>
        </w:rPr>
      </w:pPr>
    </w:p>
    <w:p w:rsidR="00AC5F5A" w:rsidRPr="000A6517" w:rsidRDefault="00AC5F5A" w:rsidP="00885468">
      <w:pPr>
        <w:pStyle w:val="BodyText"/>
        <w:bidi/>
        <w:ind w:right="-360"/>
        <w:jc w:val="both"/>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تشير نتائج الجدول (3) والشكل (3) إلى أن الحاصلين على </w:t>
      </w:r>
      <w:r w:rsidRPr="000A6517">
        <w:rPr>
          <w:rStyle w:val="Strong"/>
          <w:rFonts w:ascii="Simplified Arabic" w:hAnsi="Simplified Arabic" w:cs="Simplified Arabic"/>
          <w:b w:val="0"/>
          <w:bCs w:val="0"/>
          <w:shd w:val="clear" w:color="auto" w:fill="FFFFFF"/>
          <w:rtl/>
        </w:rPr>
        <w:t>المؤهل الجامعي</w:t>
      </w:r>
      <w:r w:rsidRPr="000A6517">
        <w:rPr>
          <w:rFonts w:ascii="Simplified Arabic" w:hAnsi="Simplified Arabic" w:cs="Simplified Arabic"/>
          <w:shd w:val="clear" w:color="auto" w:fill="FFFFFF"/>
          <w:rtl/>
        </w:rPr>
        <w:t> يمثلون النسبة الأكبر من أفراد عينة الدراسة بنسبة </w:t>
      </w:r>
      <w:r w:rsidRPr="000A6517">
        <w:rPr>
          <w:rStyle w:val="Strong"/>
          <w:rFonts w:ascii="Simplified Arabic" w:hAnsi="Simplified Arabic" w:cs="Simplified Arabic"/>
          <w:b w:val="0"/>
          <w:bCs w:val="0"/>
          <w:shd w:val="clear" w:color="auto" w:fill="FFFFFF"/>
        </w:rPr>
        <w:t>65</w:t>
      </w:r>
      <w:r w:rsidR="00287A96" w:rsidRPr="000A6517">
        <w:rPr>
          <w:rStyle w:val="Strong"/>
          <w:rFonts w:ascii="Simplified Arabic" w:hAnsi="Simplified Arabic" w:cs="Simplified Arabic"/>
          <w:b w:val="0"/>
          <w:bCs w:val="0"/>
          <w:shd w:val="clear" w:color="auto" w:fill="FFFFFF"/>
          <w:rtl/>
        </w:rPr>
        <w:t>%</w:t>
      </w:r>
      <w:r w:rsidRPr="000A6517">
        <w:rPr>
          <w:rStyle w:val="Strong"/>
          <w:rFonts w:ascii="Simplified Arabic" w:hAnsi="Simplified Arabic" w:cs="Simplified Arabic"/>
          <w:b w:val="0"/>
          <w:bCs w:val="0"/>
          <w:shd w:val="clear" w:color="auto" w:fill="FFFFFF"/>
          <w:rtl/>
        </w:rPr>
        <w:t xml:space="preserve"> </w:t>
      </w:r>
      <w:r w:rsidRPr="000A6517">
        <w:rPr>
          <w:rFonts w:ascii="Simplified Arabic" w:hAnsi="Simplified Arabic" w:cs="Simplified Arabic"/>
          <w:shd w:val="clear" w:color="auto" w:fill="FFFFFF"/>
          <w:rtl/>
        </w:rPr>
        <w:t>،</w:t>
      </w:r>
      <w:r w:rsidRPr="000A6517">
        <w:rPr>
          <w:rFonts w:ascii="Simplified Arabic" w:hAnsi="Simplified Arabic" w:cs="Simplified Arabic"/>
          <w:shd w:val="clear" w:color="auto" w:fill="FFFFFF"/>
        </w:rPr>
        <w:t> </w:t>
      </w:r>
      <w:r w:rsidRPr="000A6517">
        <w:rPr>
          <w:rFonts w:ascii="Simplified Arabic" w:hAnsi="Simplified Arabic" w:cs="Simplified Arabic"/>
          <w:shd w:val="clear" w:color="auto" w:fill="FFFFFF"/>
          <w:rtl/>
        </w:rPr>
        <w:t>يليهم الحاصلون على </w:t>
      </w:r>
      <w:r w:rsidRPr="000A6517">
        <w:rPr>
          <w:rStyle w:val="Strong"/>
          <w:rFonts w:ascii="Simplified Arabic" w:hAnsi="Simplified Arabic" w:cs="Simplified Arabic"/>
          <w:b w:val="0"/>
          <w:bCs w:val="0"/>
          <w:shd w:val="clear" w:color="auto" w:fill="FFFFFF"/>
          <w:rtl/>
        </w:rPr>
        <w:t>الثانوية العامة أو أقل</w:t>
      </w:r>
      <w:r w:rsidRPr="000A6517">
        <w:rPr>
          <w:rFonts w:ascii="Simplified Arabic" w:hAnsi="Simplified Arabic" w:cs="Simplified Arabic"/>
          <w:shd w:val="clear" w:color="auto" w:fill="FFFFFF"/>
          <w:rtl/>
        </w:rPr>
        <w:t> بنسبة</w:t>
      </w:r>
      <w:r w:rsidR="00287A96" w:rsidRPr="000A6517">
        <w:rPr>
          <w:rFonts w:ascii="Simplified Arabic" w:hAnsi="Simplified Arabic" w:cs="Simplified Arabic"/>
          <w:shd w:val="clear" w:color="auto" w:fill="FFFFFF"/>
          <w:rtl/>
        </w:rPr>
        <w:t xml:space="preserve"> 28</w:t>
      </w:r>
      <w:r w:rsidRPr="000A6517">
        <w:rPr>
          <w:rFonts w:ascii="Simplified Arabic" w:hAnsi="Simplified Arabic" w:cs="Simplified Arabic"/>
          <w:shd w:val="clear" w:color="auto" w:fill="FFFFFF"/>
          <w:rtl/>
        </w:rPr>
        <w:t> </w:t>
      </w:r>
      <w:r w:rsidRPr="000A6517">
        <w:rPr>
          <w:rStyle w:val="Strong"/>
          <w:rFonts w:ascii="Simplified Arabic" w:hAnsi="Simplified Arabic" w:cs="Simplified Arabic"/>
          <w:shd w:val="clear" w:color="auto" w:fill="FFFFFF"/>
        </w:rPr>
        <w:t>%</w:t>
      </w:r>
      <w:r w:rsidRPr="000A6517">
        <w:rPr>
          <w:rFonts w:ascii="Simplified Arabic" w:hAnsi="Simplified Arabic" w:cs="Simplified Arabic"/>
          <w:shd w:val="clear" w:color="auto" w:fill="FFFFFF"/>
          <w:rtl/>
        </w:rPr>
        <w:t>،</w:t>
      </w:r>
      <w:r w:rsidR="00287A96" w:rsidRPr="000A6517">
        <w:rPr>
          <w:rFonts w:ascii="Simplified Arabic" w:hAnsi="Simplified Arabic" w:cs="Simplified Arabic"/>
          <w:shd w:val="clear" w:color="auto" w:fill="FFFFFF"/>
          <w:rtl/>
        </w:rPr>
        <w:t xml:space="preserve"> </w:t>
      </w:r>
      <w:r w:rsidRPr="000A6517">
        <w:rPr>
          <w:rFonts w:ascii="Simplified Arabic" w:hAnsi="Simplified Arabic" w:cs="Simplified Arabic"/>
          <w:shd w:val="clear" w:color="auto" w:fill="FFFFFF"/>
          <w:rtl/>
        </w:rPr>
        <w:t>في حين جاءت نسبة الحاصلين على </w:t>
      </w:r>
      <w:r w:rsidRPr="000A6517">
        <w:rPr>
          <w:rStyle w:val="Strong"/>
          <w:rFonts w:ascii="Simplified Arabic" w:hAnsi="Simplified Arabic" w:cs="Simplified Arabic"/>
          <w:b w:val="0"/>
          <w:bCs w:val="0"/>
          <w:shd w:val="clear" w:color="auto" w:fill="FFFFFF"/>
          <w:rtl/>
        </w:rPr>
        <w:t>الدراسات العليا</w:t>
      </w:r>
      <w:r w:rsidR="00287A96" w:rsidRPr="000A6517">
        <w:rPr>
          <w:rFonts w:ascii="Simplified Arabic" w:hAnsi="Simplified Arabic" w:cs="Simplified Arabic"/>
          <w:b/>
          <w:bCs/>
          <w:shd w:val="clear" w:color="auto" w:fill="FFFFFF"/>
          <w:rtl/>
        </w:rPr>
        <w:t> </w:t>
      </w:r>
      <w:r w:rsidR="00287A96" w:rsidRPr="000A6517">
        <w:rPr>
          <w:rFonts w:ascii="Simplified Arabic" w:hAnsi="Simplified Arabic" w:cs="Simplified Arabic"/>
          <w:shd w:val="clear" w:color="auto" w:fill="FFFFFF"/>
          <w:rtl/>
        </w:rPr>
        <w:t xml:space="preserve">في المرتبة الأخيرة بنسبة 7% </w:t>
      </w:r>
      <w:r w:rsidRPr="000A6517">
        <w:rPr>
          <w:rFonts w:ascii="Simplified Arabic" w:hAnsi="Simplified Arabic" w:cs="Simplified Arabic"/>
          <w:shd w:val="clear" w:color="auto" w:fill="FFFFFF"/>
        </w:rPr>
        <w:t xml:space="preserve"> </w:t>
      </w:r>
      <w:r w:rsidRPr="000A6517">
        <w:rPr>
          <w:rFonts w:ascii="Simplified Arabic" w:hAnsi="Simplified Arabic" w:cs="Simplified Arabic"/>
          <w:shd w:val="clear" w:color="auto" w:fill="FFFFFF"/>
          <w:rtl/>
        </w:rPr>
        <w:t>ويمكن تفسير ارتفاع نسبة حملة المؤهل الجامعي في عينة الدراسة بأن هذه الفئة تمتلك مستوى أعلى من الوعي بأهمية الحصول على المعلومات الصحية من المصادر الرقمية، كما أنها أكث</w:t>
      </w:r>
      <w:r w:rsidR="00287A96" w:rsidRPr="000A6517">
        <w:rPr>
          <w:rFonts w:ascii="Simplified Arabic" w:hAnsi="Simplified Arabic" w:cs="Simplified Arabic"/>
          <w:shd w:val="clear" w:color="auto" w:fill="FFFFFF"/>
          <w:rtl/>
        </w:rPr>
        <w:t xml:space="preserve">ر قدرة على تقييم المحتوى الطبي المنشور عبر </w:t>
      </w:r>
      <w:r w:rsidRPr="000A6517">
        <w:rPr>
          <w:rFonts w:ascii="Simplified Arabic" w:hAnsi="Simplified Arabic" w:cs="Simplified Arabic"/>
          <w:shd w:val="clear" w:color="auto" w:fill="FFFFFF"/>
          <w:rtl/>
        </w:rPr>
        <w:t>إنستجرام، ومقارنة الخدمات الطبية المقدمة من العيادات الخاصة قبل اتخاذ قرار الزيارة أو الاستفادة من الخدمة.</w:t>
      </w:r>
    </w:p>
    <w:p w:rsidR="00AC5F5A" w:rsidRPr="000A6517" w:rsidRDefault="00AC5F5A" w:rsidP="00885468">
      <w:pPr>
        <w:pStyle w:val="BodyText"/>
        <w:bidi/>
        <w:ind w:right="-360"/>
        <w:jc w:val="both"/>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 xml:space="preserve"> كما قد يسهم المحتوى الطبي المتخصص الذي تقدمه العيادات عبر المنصات الرقمية في بناء الثقة وتعزيز العلاقة مع هذه الفئة، مما ينعكس على مستوى ولائها للعيادة</w:t>
      </w:r>
      <w:r w:rsidRPr="000A6517">
        <w:rPr>
          <w:rFonts w:ascii="Simplified Arabic" w:hAnsi="Simplified Arabic" w:cs="Simplified Arabic"/>
          <w:shd w:val="clear" w:color="auto" w:fill="FFFFFF"/>
        </w:rPr>
        <w:t>.</w:t>
      </w:r>
    </w:p>
    <w:p w:rsidR="00AC5F5A" w:rsidRPr="000A6517" w:rsidRDefault="00AC5F5A" w:rsidP="00885468">
      <w:pPr>
        <w:pStyle w:val="BodyText"/>
        <w:bidi/>
        <w:ind w:right="-360"/>
        <w:jc w:val="both"/>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في المقابل، قد يُعزى انخفاض نسبة الحاصلين على الدراسات العليا إلى طبيعة الفئة المستهدفة في الدراسة، حيث تم توزيع الاست</w:t>
      </w:r>
      <w:r w:rsidR="00287A96" w:rsidRPr="000A6517">
        <w:rPr>
          <w:rFonts w:ascii="Simplified Arabic" w:hAnsi="Simplified Arabic" w:cs="Simplified Arabic"/>
          <w:shd w:val="clear" w:color="auto" w:fill="FFFFFF"/>
          <w:rtl/>
        </w:rPr>
        <w:t xml:space="preserve">بيان على عملاء العيادات والموظفين </w:t>
      </w:r>
      <w:r w:rsidRPr="000A6517">
        <w:rPr>
          <w:rFonts w:ascii="Simplified Arabic" w:hAnsi="Simplified Arabic" w:cs="Simplified Arabic"/>
          <w:shd w:val="clear" w:color="auto" w:fill="FFFFFF"/>
          <w:rtl/>
        </w:rPr>
        <w:t>، مما قد أدى إلى محدودية تمثيل هذه الفئة مقارنة بحملة المؤهلات الأخرى.</w:t>
      </w:r>
    </w:p>
    <w:p w:rsidR="00AC5F5A" w:rsidRPr="000A6517" w:rsidRDefault="00AC5F5A" w:rsidP="00A856EE">
      <w:pPr>
        <w:pStyle w:val="BodyText"/>
        <w:bidi/>
        <w:ind w:right="-360"/>
        <w:rPr>
          <w:rFonts w:ascii="Simplified Arabic" w:hAnsi="Simplified Arabic" w:cs="Simplified Arabic"/>
          <w:shd w:val="clear" w:color="auto" w:fill="FFFFFF"/>
          <w:rtl/>
        </w:rPr>
      </w:pPr>
    </w:p>
    <w:p w:rsidR="00B77AEA" w:rsidRPr="000A6517" w:rsidRDefault="00A856EE" w:rsidP="001116FD">
      <w:pPr>
        <w:pStyle w:val="BodyText"/>
        <w:bidi/>
        <w:ind w:right="-360"/>
        <w:jc w:val="both"/>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وتتفق هذه النتيجة مع دراسة </w:t>
      </w:r>
      <w:r w:rsidRPr="000A6517">
        <w:rPr>
          <w:rStyle w:val="Strong"/>
          <w:rFonts w:ascii="Simplified Arabic" w:hAnsi="Simplified Arabic" w:cs="Simplified Arabic"/>
          <w:b w:val="0"/>
          <w:bCs w:val="0"/>
          <w:shd w:val="clear" w:color="auto" w:fill="FFFFFF"/>
        </w:rPr>
        <w:t>Moorhead et al. (2013</w:t>
      </w:r>
      <w:r w:rsidR="001116FD" w:rsidRPr="000A6517">
        <w:rPr>
          <w:rStyle w:val="Strong"/>
          <w:rFonts w:ascii="Simplified Arabic" w:hAnsi="Simplified Arabic" w:cs="Simplified Arabic"/>
          <w:b w:val="0"/>
          <w:bCs w:val="0"/>
          <w:shd w:val="clear" w:color="auto" w:fill="FFFFFF"/>
        </w:rPr>
        <w:t>)</w:t>
      </w:r>
      <w:r w:rsidR="001116FD" w:rsidRPr="000A6517">
        <w:rPr>
          <w:rStyle w:val="Strong"/>
          <w:rFonts w:ascii="Simplified Arabic" w:hAnsi="Simplified Arabic" w:cs="Simplified Arabic"/>
          <w:b w:val="0"/>
          <w:bCs w:val="0"/>
          <w:shd w:val="clear" w:color="auto" w:fill="FFFFFF"/>
          <w:rtl/>
        </w:rPr>
        <w:t xml:space="preserve"> </w:t>
      </w:r>
      <w:r w:rsidR="001116FD" w:rsidRPr="000A6517">
        <w:rPr>
          <w:rFonts w:ascii="Simplified Arabic" w:hAnsi="Simplified Arabic" w:cs="Simplified Arabic"/>
          <w:shd w:val="clear" w:color="auto" w:fill="FFFFFF"/>
          <w:rtl/>
        </w:rPr>
        <w:t>التي</w:t>
      </w:r>
      <w:r w:rsidRPr="000A6517">
        <w:rPr>
          <w:rFonts w:ascii="Simplified Arabic" w:hAnsi="Simplified Arabic" w:cs="Simplified Arabic"/>
          <w:shd w:val="clear" w:color="auto" w:fill="FFFFFF"/>
          <w:rtl/>
        </w:rPr>
        <w:t xml:space="preserve"> أشارت إلى أن مستوى التعليم يؤثر في طريقة استخدام الأفراد لوسائل التواصل الاجتماعي الصحية، حيث يميل الأفراد ذوو المستويات التعليمية الأعلى إلى استخدام المنصات الرقمية للحصول على المعلومات الصحية، وتقييم محتوى المعلومات ومصداقيتها، مما يدعم أهمية المحتوى الطبي التوعوي المنشور عبر وسائل التواصل الاجتماعي في التأثير على وعي الأفراد واتجاهاتهم نحو الخدمات الصحية</w:t>
      </w:r>
      <w:r w:rsidRPr="000A6517">
        <w:rPr>
          <w:rFonts w:ascii="Simplified Arabic" w:hAnsi="Simplified Arabic" w:cs="Simplified Arabic"/>
          <w:shd w:val="clear" w:color="auto" w:fill="FFFFFF"/>
        </w:rPr>
        <w:t>.</w:t>
      </w:r>
    </w:p>
    <w:p w:rsidR="001F0922" w:rsidRPr="000A6517" w:rsidRDefault="001F0922" w:rsidP="001F0922">
      <w:pPr>
        <w:pStyle w:val="BodyText"/>
        <w:bidi/>
        <w:ind w:right="-360"/>
        <w:rPr>
          <w:rFonts w:ascii="Simplified Arabic" w:hAnsi="Simplified Arabic" w:cs="Simplified Arabic"/>
          <w:shd w:val="clear" w:color="auto" w:fill="FFFFFF"/>
          <w:rtl/>
        </w:rPr>
      </w:pPr>
    </w:p>
    <w:p w:rsidR="001F0922" w:rsidRPr="000A6517" w:rsidRDefault="00B77AEA" w:rsidP="00240C02">
      <w:pPr>
        <w:pStyle w:val="BodyText"/>
        <w:bidi/>
        <w:ind w:right="-360"/>
        <w:jc w:val="both"/>
        <w:rPr>
          <w:rFonts w:ascii="Simplified Arabic" w:hAnsi="Simplified Arabic" w:cs="Simplified Arabic"/>
          <w:rtl/>
        </w:rPr>
      </w:pPr>
      <w:r w:rsidRPr="000A6517">
        <w:rPr>
          <w:rFonts w:ascii="Simplified Arabic" w:hAnsi="Simplified Arabic" w:cs="Simplified Arabic"/>
          <w:rtl/>
        </w:rPr>
        <w:t>تشير الأدبيات إلى أن الأفراد ذوي المستوى التعليمي الجامعي يكونون أكثر إقبالًا على البحث عن المعلومات الصحية عبر الإنترنت واستخدام المنصات الرقمية، كما يتمتعون بقدرة أكبر على تقييم المعلومات الصحية ومقارنتها قبل اتخاذ القرار، مما يزيد من اعتمادهم على المحتوى الرقمي عند اختيار مقدمي الخدمات الصحية</w:t>
      </w:r>
      <w:r w:rsidRPr="000A6517">
        <w:rPr>
          <w:rFonts w:ascii="Simplified Arabic" w:hAnsi="Simplified Arabic" w:cs="Simplified Arabic"/>
        </w:rPr>
        <w:t>. (Mackert et al., 2021).</w:t>
      </w:r>
    </w:p>
    <w:p w:rsidR="00B77AEA" w:rsidRPr="000A6517" w:rsidRDefault="00B77AEA" w:rsidP="00B77AEA">
      <w:pPr>
        <w:pStyle w:val="BodyText"/>
        <w:bidi/>
        <w:ind w:right="-360"/>
        <w:jc w:val="both"/>
        <w:rPr>
          <w:rFonts w:ascii="Simplified Arabic" w:hAnsi="Simplified Arabic" w:cs="Simplified Arabic"/>
          <w:rtl/>
        </w:rPr>
      </w:pPr>
    </w:p>
    <w:p w:rsidR="00885468" w:rsidRPr="000A6517" w:rsidRDefault="001F0922" w:rsidP="00240C02">
      <w:pPr>
        <w:pStyle w:val="BodyText"/>
        <w:bidi/>
        <w:ind w:right="-360"/>
        <w:jc w:val="both"/>
        <w:rPr>
          <w:rFonts w:ascii="Simplified Arabic" w:hAnsi="Simplified Arabic" w:cs="Simplified Arabic"/>
          <w:rtl/>
        </w:rPr>
      </w:pPr>
      <w:r w:rsidRPr="000A6517">
        <w:rPr>
          <w:rFonts w:ascii="Simplified Arabic" w:hAnsi="Simplified Arabic" w:cs="Simplified Arabic"/>
          <w:rtl/>
        </w:rPr>
        <w:t>وتدعم هذه النتيجة المؤشرات والإحصاءات الصادرة عن الهيئة العامة للإح</w:t>
      </w:r>
      <w:r w:rsidR="00BC1725" w:rsidRPr="000A6517">
        <w:rPr>
          <w:rFonts w:ascii="Simplified Arabic" w:hAnsi="Simplified Arabic" w:cs="Simplified Arabic"/>
          <w:rtl/>
        </w:rPr>
        <w:t>صاء، والتي توضح تركز مستويات الإ</w:t>
      </w:r>
      <w:r w:rsidRPr="000A6517">
        <w:rPr>
          <w:rFonts w:ascii="Simplified Arabic" w:hAnsi="Simplified Arabic" w:cs="Simplified Arabic"/>
          <w:rtl/>
        </w:rPr>
        <w:t xml:space="preserve">ستخدام المتقدم للتقنية والمنصات الرقمية بين فئات الحاصلين على المؤهل الجامعي مقارنة بالمستويات التعليمية الأخرى في المملكة العربية السعودية. حيث تشير البيانات الديموغرافية والمسحية للتعليم وتقنية المعلومات إلى أن ذوي التعليم العالي هم الأكثر اعتماداً على الوسائط الرقمية في البحث الخدمي والاطلاع على المحتوى التوعوي والتخصصي، مما يفسر تصدرهم لنسبة المشاركة والتفاعل ضمن عينة الدراسة في متابعة حسابات العيادات الطبية </w:t>
      </w:r>
      <w:r w:rsidR="00885468" w:rsidRPr="000A6517">
        <w:rPr>
          <w:rFonts w:ascii="Simplified Arabic" w:hAnsi="Simplified Arabic" w:cs="Simplified Arabic"/>
          <w:rtl/>
        </w:rPr>
        <w:t>.</w:t>
      </w:r>
    </w:p>
    <w:p w:rsidR="001F0922" w:rsidRPr="000A6517" w:rsidRDefault="00227C29" w:rsidP="00240C02">
      <w:pPr>
        <w:pStyle w:val="BodyText"/>
        <w:bidi/>
        <w:ind w:right="-360"/>
        <w:jc w:val="both"/>
        <w:rPr>
          <w:rFonts w:ascii="Simplified Arabic" w:hAnsi="Simplified Arabic" w:cs="Simplified Arabic"/>
          <w:rtl/>
        </w:rPr>
      </w:pPr>
      <w:r w:rsidRPr="000A6517">
        <w:rPr>
          <w:rFonts w:ascii="Simplified Arabic" w:hAnsi="Simplified Arabic" w:cs="Simplified Arabic"/>
          <w:rtl/>
        </w:rPr>
        <w:t>(الهيئة العامة للإحصاء، 2024).</w:t>
      </w:r>
    </w:p>
    <w:p w:rsidR="00885468" w:rsidRPr="000A6517" w:rsidRDefault="00885468" w:rsidP="00885468">
      <w:pPr>
        <w:pStyle w:val="BodyText"/>
        <w:bidi/>
        <w:ind w:right="-360"/>
        <w:rPr>
          <w:rFonts w:ascii="Simplified Arabic" w:hAnsi="Simplified Arabic" w:cs="Simplified Arabic"/>
          <w:shd w:val="clear" w:color="auto" w:fill="FFFFFF"/>
          <w:rtl/>
        </w:rPr>
      </w:pPr>
    </w:p>
    <w:p w:rsidR="00885468" w:rsidRPr="000A6517" w:rsidRDefault="00885468" w:rsidP="00885468">
      <w:pPr>
        <w:pStyle w:val="BodyText"/>
        <w:bidi/>
        <w:ind w:right="-360"/>
        <w:rPr>
          <w:rFonts w:ascii="Simplified Arabic" w:hAnsi="Simplified Arabic" w:cs="Simplified Arabic"/>
          <w:shd w:val="clear" w:color="auto" w:fill="FFFFFF"/>
          <w:rtl/>
        </w:rPr>
      </w:pPr>
    </w:p>
    <w:p w:rsidR="00A856EE" w:rsidRPr="000A6517" w:rsidRDefault="00F26E03" w:rsidP="00A856EE">
      <w:pPr>
        <w:pStyle w:val="BodyText"/>
        <w:bidi/>
        <w:ind w:right="-360"/>
        <w:rPr>
          <w:rFonts w:ascii="Simplified Arabic" w:hAnsi="Simplified Arabic" w:cs="Simplified Arabic"/>
          <w:u w:val="single"/>
          <w:shd w:val="clear" w:color="auto" w:fill="FFFFFF"/>
          <w:rtl/>
        </w:rPr>
      </w:pPr>
      <w:r w:rsidRPr="000A6517">
        <w:rPr>
          <w:rFonts w:ascii="Simplified Arabic" w:hAnsi="Simplified Arabic" w:cs="Simplified Arabic"/>
          <w:b/>
          <w:bCs/>
          <w:u w:val="single"/>
          <w:shd w:val="clear" w:color="auto" w:fill="FFFFFF"/>
          <w:rtl/>
        </w:rPr>
        <w:t>4-توزيع عينة الدراسة وفقاً لمتغير المستوي الاقتصادي:</w:t>
      </w:r>
    </w:p>
    <w:p w:rsidR="00F26E03" w:rsidRPr="000A6517" w:rsidRDefault="00F26E03" w:rsidP="00F26E03">
      <w:pPr>
        <w:pStyle w:val="BodyText"/>
        <w:bidi/>
        <w:ind w:right="-360"/>
        <w:rPr>
          <w:rFonts w:ascii="Simplified Arabic" w:hAnsi="Simplified Arabic" w:cs="Simplified Arabic"/>
          <w:u w:val="single"/>
          <w:shd w:val="clear" w:color="auto" w:fill="FFFFFF"/>
          <w:rtl/>
        </w:rPr>
      </w:pPr>
    </w:p>
    <w:p w:rsidR="00F26E03" w:rsidRPr="000A6517" w:rsidRDefault="00F26E03" w:rsidP="00F26E03">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جدول (4) بيانات الدراسة وفقاً للمستوى الاقتصادي</w:t>
      </w:r>
    </w:p>
    <w:p w:rsidR="002C32F5" w:rsidRPr="000A6517" w:rsidRDefault="002C32F5" w:rsidP="002C32F5">
      <w:pPr>
        <w:pStyle w:val="BodyText"/>
        <w:bidi/>
        <w:ind w:right="-360"/>
        <w:jc w:val="center"/>
        <w:rPr>
          <w:rFonts w:ascii="Simplified Arabic" w:hAnsi="Simplified Arabic" w:cs="Simplified Arabic"/>
          <w:shd w:val="clear" w:color="auto" w:fill="FFFFFF"/>
          <w:rtl/>
        </w:rPr>
      </w:pPr>
    </w:p>
    <w:tbl>
      <w:tblPr>
        <w:tblStyle w:val="TableGrid"/>
        <w:bidiVisual/>
        <w:tblW w:w="0" w:type="auto"/>
        <w:tblLook w:val="04A0" w:firstRow="1" w:lastRow="0" w:firstColumn="1" w:lastColumn="0" w:noHBand="0" w:noVBand="1"/>
      </w:tblPr>
      <w:tblGrid>
        <w:gridCol w:w="3307"/>
        <w:gridCol w:w="3293"/>
        <w:gridCol w:w="3290"/>
      </w:tblGrid>
      <w:tr w:rsidR="000A6517" w:rsidRPr="000A6517" w:rsidTr="00E361E9">
        <w:tc>
          <w:tcPr>
            <w:tcW w:w="3446" w:type="dxa"/>
          </w:tcPr>
          <w:p w:rsidR="00E361E9" w:rsidRPr="000A6517" w:rsidRDefault="00E361E9" w:rsidP="002C32F5">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 xml:space="preserve">الفئة </w:t>
            </w:r>
          </w:p>
        </w:tc>
        <w:tc>
          <w:tcPr>
            <w:tcW w:w="3447" w:type="dxa"/>
          </w:tcPr>
          <w:p w:rsidR="00E361E9" w:rsidRPr="000A6517" w:rsidRDefault="00E361E9" w:rsidP="002C32F5">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 xml:space="preserve">التكرار </w:t>
            </w:r>
          </w:p>
        </w:tc>
        <w:tc>
          <w:tcPr>
            <w:tcW w:w="3447" w:type="dxa"/>
          </w:tcPr>
          <w:p w:rsidR="00E361E9" w:rsidRPr="000A6517" w:rsidRDefault="00E361E9" w:rsidP="002C32F5">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 xml:space="preserve">النسبة % </w:t>
            </w:r>
          </w:p>
        </w:tc>
      </w:tr>
      <w:tr w:rsidR="000A6517" w:rsidRPr="000A6517" w:rsidTr="00E361E9">
        <w:tc>
          <w:tcPr>
            <w:tcW w:w="3446" w:type="dxa"/>
          </w:tcPr>
          <w:p w:rsidR="00E361E9" w:rsidRPr="000A6517" w:rsidRDefault="00E361E9" w:rsidP="00E361E9">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rtl/>
              </w:rPr>
              <w:t xml:space="preserve">أقل من 8,000 </w:t>
            </w:r>
          </w:p>
        </w:tc>
        <w:tc>
          <w:tcPr>
            <w:tcW w:w="3447" w:type="dxa"/>
          </w:tcPr>
          <w:p w:rsidR="00E361E9" w:rsidRPr="000A6517" w:rsidRDefault="00E361E9" w:rsidP="002C32F5">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209</w:t>
            </w:r>
          </w:p>
        </w:tc>
        <w:tc>
          <w:tcPr>
            <w:tcW w:w="3447" w:type="dxa"/>
          </w:tcPr>
          <w:p w:rsidR="00E361E9" w:rsidRPr="000A6517" w:rsidRDefault="004019D0" w:rsidP="002C32F5">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 xml:space="preserve">45 % </w:t>
            </w:r>
          </w:p>
        </w:tc>
      </w:tr>
      <w:tr w:rsidR="000A6517" w:rsidRPr="000A6517" w:rsidTr="00E361E9">
        <w:tc>
          <w:tcPr>
            <w:tcW w:w="3446" w:type="dxa"/>
          </w:tcPr>
          <w:p w:rsidR="00E361E9" w:rsidRPr="000A6517" w:rsidRDefault="00E361E9" w:rsidP="00E361E9">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rtl/>
              </w:rPr>
              <w:t xml:space="preserve">من 8,000 إلى 20,000 </w:t>
            </w:r>
          </w:p>
        </w:tc>
        <w:tc>
          <w:tcPr>
            <w:tcW w:w="3447" w:type="dxa"/>
          </w:tcPr>
          <w:p w:rsidR="00E361E9" w:rsidRPr="000A6517" w:rsidRDefault="00E361E9" w:rsidP="002C32F5">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210</w:t>
            </w:r>
          </w:p>
        </w:tc>
        <w:tc>
          <w:tcPr>
            <w:tcW w:w="3447" w:type="dxa"/>
          </w:tcPr>
          <w:p w:rsidR="00E361E9" w:rsidRPr="000A6517" w:rsidRDefault="00E361E9" w:rsidP="002C32F5">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46 %</w:t>
            </w:r>
          </w:p>
        </w:tc>
      </w:tr>
      <w:tr w:rsidR="000A6517" w:rsidRPr="000A6517" w:rsidTr="00E361E9">
        <w:tc>
          <w:tcPr>
            <w:tcW w:w="3446" w:type="dxa"/>
          </w:tcPr>
          <w:p w:rsidR="00E361E9" w:rsidRPr="000A6517" w:rsidRDefault="004019D0" w:rsidP="00E361E9">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rtl/>
              </w:rPr>
              <w:t>أكثر</w:t>
            </w:r>
            <w:r w:rsidR="00E361E9" w:rsidRPr="000A6517">
              <w:rPr>
                <w:rFonts w:ascii="Simplified Arabic" w:hAnsi="Simplified Arabic" w:cs="Simplified Arabic"/>
                <w:rtl/>
              </w:rPr>
              <w:t>من 20,000 ريال</w:t>
            </w:r>
          </w:p>
        </w:tc>
        <w:tc>
          <w:tcPr>
            <w:tcW w:w="3447" w:type="dxa"/>
          </w:tcPr>
          <w:p w:rsidR="00E361E9" w:rsidRPr="000A6517" w:rsidRDefault="00E361E9" w:rsidP="002C32F5">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39</w:t>
            </w:r>
          </w:p>
        </w:tc>
        <w:tc>
          <w:tcPr>
            <w:tcW w:w="3447" w:type="dxa"/>
          </w:tcPr>
          <w:p w:rsidR="00E361E9" w:rsidRPr="000A6517" w:rsidRDefault="004019D0" w:rsidP="002C32F5">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9 %</w:t>
            </w:r>
          </w:p>
        </w:tc>
      </w:tr>
      <w:tr w:rsidR="000A6517" w:rsidRPr="000A6517" w:rsidTr="00E361E9">
        <w:tc>
          <w:tcPr>
            <w:tcW w:w="3446" w:type="dxa"/>
          </w:tcPr>
          <w:p w:rsidR="00E361E9" w:rsidRPr="000A6517" w:rsidRDefault="00E361E9" w:rsidP="002C32F5">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 xml:space="preserve">الاجمالي </w:t>
            </w:r>
          </w:p>
        </w:tc>
        <w:tc>
          <w:tcPr>
            <w:tcW w:w="3447" w:type="dxa"/>
          </w:tcPr>
          <w:p w:rsidR="00E361E9" w:rsidRPr="000A6517" w:rsidRDefault="00E361E9" w:rsidP="002C32F5">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458</w:t>
            </w:r>
          </w:p>
        </w:tc>
        <w:tc>
          <w:tcPr>
            <w:tcW w:w="3447" w:type="dxa"/>
          </w:tcPr>
          <w:p w:rsidR="00E361E9" w:rsidRPr="000A6517" w:rsidRDefault="004019D0" w:rsidP="002C32F5">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100 %</w:t>
            </w:r>
          </w:p>
        </w:tc>
      </w:tr>
    </w:tbl>
    <w:p w:rsidR="005763BE" w:rsidRPr="000A6517" w:rsidRDefault="005763BE" w:rsidP="005763BE">
      <w:pPr>
        <w:pStyle w:val="BodyText"/>
        <w:bidi/>
        <w:ind w:right="-360"/>
        <w:jc w:val="center"/>
        <w:rPr>
          <w:rFonts w:ascii="Simplified Arabic" w:hAnsi="Simplified Arabic" w:cs="Simplified Arabic"/>
          <w:shd w:val="clear" w:color="auto" w:fill="FFFFFF"/>
          <w:rtl/>
        </w:rPr>
      </w:pPr>
    </w:p>
    <w:p w:rsidR="005763BE" w:rsidRPr="000A6517" w:rsidRDefault="005763BE" w:rsidP="005763BE">
      <w:pPr>
        <w:pStyle w:val="BodyText"/>
        <w:bidi/>
        <w:ind w:right="-360"/>
        <w:jc w:val="center"/>
        <w:rPr>
          <w:rFonts w:ascii="Simplified Arabic" w:hAnsi="Simplified Arabic" w:cs="Simplified Arabic"/>
          <w:shd w:val="clear" w:color="auto" w:fill="FFFFFF"/>
        </w:rPr>
      </w:pPr>
    </w:p>
    <w:p w:rsidR="00227C29" w:rsidRPr="000A6517" w:rsidRDefault="00227C29" w:rsidP="00227C29">
      <w:pPr>
        <w:pStyle w:val="BodyText"/>
        <w:bidi/>
        <w:ind w:right="-360"/>
        <w:jc w:val="center"/>
        <w:rPr>
          <w:rFonts w:ascii="Simplified Arabic" w:hAnsi="Simplified Arabic" w:cs="Simplified Arabic"/>
          <w:shd w:val="clear" w:color="auto" w:fill="FFFFFF"/>
        </w:rPr>
      </w:pPr>
    </w:p>
    <w:p w:rsidR="00227C29" w:rsidRPr="000A6517" w:rsidRDefault="00227C29" w:rsidP="00227C29">
      <w:pPr>
        <w:pStyle w:val="BodyText"/>
        <w:bidi/>
        <w:ind w:right="-360"/>
        <w:jc w:val="center"/>
        <w:rPr>
          <w:rFonts w:ascii="Simplified Arabic" w:hAnsi="Simplified Arabic" w:cs="Simplified Arabic"/>
          <w:shd w:val="clear" w:color="auto" w:fill="FFFFFF"/>
        </w:rPr>
      </w:pPr>
    </w:p>
    <w:p w:rsidR="00227C29" w:rsidRPr="000A6517" w:rsidRDefault="00227C29" w:rsidP="00227C29">
      <w:pPr>
        <w:pStyle w:val="BodyText"/>
        <w:bidi/>
        <w:ind w:right="-360"/>
        <w:jc w:val="center"/>
        <w:rPr>
          <w:rFonts w:ascii="Simplified Arabic" w:hAnsi="Simplified Arabic" w:cs="Simplified Arabic"/>
          <w:shd w:val="clear" w:color="auto" w:fill="FFFFFF"/>
        </w:rPr>
      </w:pPr>
    </w:p>
    <w:p w:rsidR="00227C29" w:rsidRPr="000A6517" w:rsidRDefault="00227C29" w:rsidP="00227C29">
      <w:pPr>
        <w:pStyle w:val="BodyText"/>
        <w:bidi/>
        <w:ind w:right="-360"/>
        <w:jc w:val="center"/>
        <w:rPr>
          <w:rFonts w:ascii="Simplified Arabic" w:hAnsi="Simplified Arabic" w:cs="Simplified Arabic"/>
          <w:shd w:val="clear" w:color="auto" w:fill="FFFFFF"/>
        </w:rPr>
      </w:pPr>
    </w:p>
    <w:p w:rsidR="00227C29" w:rsidRPr="000A6517" w:rsidRDefault="00227C29" w:rsidP="00227C29">
      <w:pPr>
        <w:pStyle w:val="BodyText"/>
        <w:bidi/>
        <w:ind w:right="-360"/>
        <w:jc w:val="center"/>
        <w:rPr>
          <w:rFonts w:ascii="Simplified Arabic" w:hAnsi="Simplified Arabic" w:cs="Simplified Arabic"/>
          <w:shd w:val="clear" w:color="auto" w:fill="FFFFFF"/>
        </w:rPr>
      </w:pPr>
    </w:p>
    <w:p w:rsidR="00227C29" w:rsidRPr="000A6517" w:rsidRDefault="00227C29" w:rsidP="00227C29">
      <w:pPr>
        <w:pStyle w:val="BodyText"/>
        <w:bidi/>
        <w:ind w:right="-360"/>
        <w:jc w:val="center"/>
        <w:rPr>
          <w:rFonts w:ascii="Simplified Arabic" w:hAnsi="Simplified Arabic" w:cs="Simplified Arabic"/>
          <w:shd w:val="clear" w:color="auto" w:fill="FFFFFF"/>
        </w:rPr>
      </w:pPr>
    </w:p>
    <w:p w:rsidR="00227C29" w:rsidRPr="000A6517" w:rsidRDefault="00227C29" w:rsidP="00227C29">
      <w:pPr>
        <w:pStyle w:val="BodyText"/>
        <w:bidi/>
        <w:ind w:right="-360"/>
        <w:jc w:val="center"/>
        <w:rPr>
          <w:rFonts w:ascii="Simplified Arabic" w:hAnsi="Simplified Arabic" w:cs="Simplified Arabic"/>
          <w:shd w:val="clear" w:color="auto" w:fill="FFFFFF"/>
          <w:rtl/>
        </w:rPr>
      </w:pPr>
    </w:p>
    <w:p w:rsidR="00F26E03" w:rsidRPr="000A6517" w:rsidRDefault="004019D0" w:rsidP="00DC00B8">
      <w:pPr>
        <w:pStyle w:val="BodyText"/>
        <w:bidi/>
        <w:ind w:right="-360"/>
        <w:jc w:val="center"/>
        <w:rPr>
          <w:rFonts w:ascii="Simplified Arabic" w:hAnsi="Simplified Arabic" w:cs="Simplified Arabic"/>
          <w:rtl/>
        </w:rPr>
      </w:pPr>
      <w:r w:rsidRPr="000A6517">
        <w:rPr>
          <w:rFonts w:ascii="Simplified Arabic" w:hAnsi="Simplified Arabic" w:cs="Simplified Arabic"/>
          <w:rtl/>
        </w:rPr>
        <w:lastRenderedPageBreak/>
        <w:t>شكل</w:t>
      </w:r>
      <w:r w:rsidR="003E084F" w:rsidRPr="000A6517">
        <w:rPr>
          <w:rFonts w:ascii="Simplified Arabic" w:hAnsi="Simplified Arabic" w:cs="Simplified Arabic"/>
          <w:rtl/>
        </w:rPr>
        <w:t xml:space="preserve"> </w:t>
      </w:r>
      <w:r w:rsidRPr="000A6517">
        <w:rPr>
          <w:rFonts w:ascii="Simplified Arabic" w:hAnsi="Simplified Arabic" w:cs="Simplified Arabic"/>
          <w:rtl/>
        </w:rPr>
        <w:t xml:space="preserve">(4): </w:t>
      </w:r>
      <w:r w:rsidR="003E084F" w:rsidRPr="000A6517">
        <w:rPr>
          <w:rFonts w:ascii="Simplified Arabic" w:hAnsi="Simplified Arabic" w:cs="Simplified Arabic"/>
          <w:rtl/>
        </w:rPr>
        <w:t>ال</w:t>
      </w:r>
      <w:r w:rsidRPr="000A6517">
        <w:rPr>
          <w:rFonts w:ascii="Simplified Arabic" w:hAnsi="Simplified Arabic" w:cs="Simplified Arabic"/>
          <w:rtl/>
        </w:rPr>
        <w:t xml:space="preserve">توزيع </w:t>
      </w:r>
      <w:r w:rsidR="003E084F" w:rsidRPr="000A6517">
        <w:rPr>
          <w:rFonts w:ascii="Simplified Arabic" w:hAnsi="Simplified Arabic" w:cs="Simplified Arabic"/>
          <w:rtl/>
        </w:rPr>
        <w:t>النسبي لأفراد</w:t>
      </w:r>
      <w:r w:rsidRPr="000A6517">
        <w:rPr>
          <w:rFonts w:ascii="Simplified Arabic" w:hAnsi="Simplified Arabic" w:cs="Simplified Arabic"/>
          <w:rtl/>
        </w:rPr>
        <w:t xml:space="preserve"> ع</w:t>
      </w:r>
      <w:r w:rsidR="003E084F" w:rsidRPr="000A6517">
        <w:rPr>
          <w:rFonts w:ascii="Simplified Arabic" w:hAnsi="Simplified Arabic" w:cs="Simplified Arabic"/>
          <w:rtl/>
        </w:rPr>
        <w:t xml:space="preserve">ينة الدراسة </w:t>
      </w:r>
      <w:r w:rsidR="00DC00B8" w:rsidRPr="000A6517">
        <w:rPr>
          <w:rFonts w:ascii="Simplified Arabic" w:hAnsi="Simplified Arabic" w:cs="Simplified Arabic"/>
          <w:rtl/>
        </w:rPr>
        <w:t>وفقأ لل</w:t>
      </w:r>
      <w:r w:rsidR="003E084F" w:rsidRPr="000A6517">
        <w:rPr>
          <w:rFonts w:ascii="Simplified Arabic" w:hAnsi="Simplified Arabic" w:cs="Simplified Arabic"/>
          <w:rtl/>
        </w:rPr>
        <w:t>مستوى ا</w:t>
      </w:r>
      <w:r w:rsidRPr="000A6517">
        <w:rPr>
          <w:rFonts w:ascii="Simplified Arabic" w:hAnsi="Simplified Arabic" w:cs="Simplified Arabic"/>
          <w:rtl/>
        </w:rPr>
        <w:t>ل</w:t>
      </w:r>
      <w:r w:rsidR="003E084F" w:rsidRPr="000A6517">
        <w:rPr>
          <w:rFonts w:ascii="Simplified Arabic" w:hAnsi="Simplified Arabic" w:cs="Simplified Arabic"/>
          <w:rtl/>
        </w:rPr>
        <w:t>ا</w:t>
      </w:r>
      <w:r w:rsidRPr="000A6517">
        <w:rPr>
          <w:rFonts w:ascii="Simplified Arabic" w:hAnsi="Simplified Arabic" w:cs="Simplified Arabic"/>
          <w:rtl/>
        </w:rPr>
        <w:t>قتصادي</w:t>
      </w:r>
    </w:p>
    <w:p w:rsidR="004019D0" w:rsidRPr="000A6517" w:rsidRDefault="004019D0" w:rsidP="004019D0">
      <w:pPr>
        <w:pStyle w:val="BodyText"/>
        <w:bidi/>
        <w:ind w:right="-360"/>
        <w:jc w:val="center"/>
        <w:rPr>
          <w:rFonts w:ascii="Simplified Arabic" w:hAnsi="Simplified Arabic" w:cs="Simplified Arabic"/>
          <w:shd w:val="clear" w:color="auto" w:fill="FFFFFF"/>
          <w:rtl/>
        </w:rPr>
      </w:pPr>
    </w:p>
    <w:p w:rsidR="00F26E03" w:rsidRPr="000A6517" w:rsidRDefault="00752F76" w:rsidP="00CE0073">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noProof/>
          <w:shd w:val="clear" w:color="auto" w:fill="FFFFFF"/>
        </w:rPr>
        <w:drawing>
          <wp:inline distT="0" distB="0" distL="0" distR="0" wp14:anchorId="78D2E5A8" wp14:editId="4DC14F06">
            <wp:extent cx="5486400" cy="3362325"/>
            <wp:effectExtent l="0" t="0" r="0" b="952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5763BE" w:rsidRPr="000A6517" w:rsidRDefault="005763BE" w:rsidP="005763BE">
      <w:pPr>
        <w:pStyle w:val="BodyText"/>
        <w:bidi/>
        <w:ind w:right="-360"/>
        <w:jc w:val="center"/>
        <w:rPr>
          <w:rFonts w:ascii="Simplified Arabic" w:hAnsi="Simplified Arabic" w:cs="Simplified Arabic"/>
          <w:shd w:val="clear" w:color="auto" w:fill="FFFFFF"/>
          <w:rtl/>
        </w:rPr>
      </w:pPr>
    </w:p>
    <w:p w:rsidR="00CE0073" w:rsidRPr="000A6517" w:rsidRDefault="00CE0073" w:rsidP="00CE0073">
      <w:pPr>
        <w:pStyle w:val="BodyText"/>
        <w:bidi/>
        <w:ind w:right="-360"/>
        <w:jc w:val="both"/>
        <w:rPr>
          <w:rFonts w:ascii="Simplified Arabic" w:hAnsi="Simplified Arabic" w:cs="Simplified Arabic"/>
          <w:shd w:val="clear" w:color="auto" w:fill="FFFFFF"/>
          <w:rtl/>
        </w:rPr>
      </w:pPr>
    </w:p>
    <w:p w:rsidR="00CE0073" w:rsidRPr="000A6517" w:rsidRDefault="00CE0073" w:rsidP="00EC007C">
      <w:pPr>
        <w:widowControl/>
        <w:shd w:val="clear" w:color="auto" w:fill="FFFFFF"/>
        <w:autoSpaceDE/>
        <w:autoSpaceDN/>
        <w:bidi/>
        <w:jc w:val="both"/>
        <w:rPr>
          <w:rFonts w:ascii="Simplified Arabic" w:eastAsia="Times New Roman" w:hAnsi="Simplified Arabic" w:cs="Simplified Arabic"/>
          <w:b/>
          <w:bCs/>
          <w:sz w:val="28"/>
          <w:szCs w:val="28"/>
          <w:rtl/>
        </w:rPr>
      </w:pPr>
      <w:r w:rsidRPr="000A6517">
        <w:rPr>
          <w:rFonts w:ascii="Simplified Arabic" w:eastAsia="Times New Roman" w:hAnsi="Simplified Arabic" w:cs="Simplified Arabic"/>
          <w:sz w:val="28"/>
          <w:szCs w:val="28"/>
          <w:rtl/>
        </w:rPr>
        <w:t>تشير نتائج الجدول (4) إلى أن الفئة ذات الدخل من 8,000 إلى 20,000 ريال تمثل النسبة الأكبر من أفراد عينة الدراسة بنسبة 46%  تليها الفئة ذات الدخل </w:t>
      </w:r>
      <w:r w:rsidR="00D34AAC" w:rsidRPr="000A6517">
        <w:rPr>
          <w:rFonts w:ascii="Simplified Arabic" w:eastAsia="Times New Roman" w:hAnsi="Simplified Arabic" w:cs="Simplified Arabic"/>
          <w:sz w:val="28"/>
          <w:szCs w:val="28"/>
          <w:rtl/>
        </w:rPr>
        <w:t>أقل</w:t>
      </w:r>
      <w:r w:rsidRPr="000A6517">
        <w:rPr>
          <w:rFonts w:ascii="Simplified Arabic" w:eastAsia="Times New Roman" w:hAnsi="Simplified Arabic" w:cs="Simplified Arabic"/>
          <w:sz w:val="28"/>
          <w:szCs w:val="28"/>
          <w:rtl/>
        </w:rPr>
        <w:t xml:space="preserve"> من 8,000 ريال بنسبة 45 %</w:t>
      </w:r>
      <w:r w:rsidRPr="000A6517">
        <w:rPr>
          <w:rFonts w:ascii="Simplified Arabic" w:eastAsia="Times New Roman" w:hAnsi="Simplified Arabic" w:cs="Simplified Arabic"/>
          <w:b/>
          <w:bCs/>
          <w:sz w:val="28"/>
          <w:szCs w:val="28"/>
          <w:rtl/>
        </w:rPr>
        <w:t xml:space="preserve"> </w:t>
      </w:r>
      <w:r w:rsidRPr="000A6517">
        <w:rPr>
          <w:rFonts w:ascii="Simplified Arabic" w:eastAsia="Times New Roman" w:hAnsi="Simplified Arabic" w:cs="Simplified Arabic"/>
          <w:sz w:val="28"/>
          <w:szCs w:val="28"/>
          <w:rtl/>
        </w:rPr>
        <w:t>بينما جاءت الفئة ذات الدخل </w:t>
      </w:r>
      <w:r w:rsidR="009859C8" w:rsidRPr="000A6517">
        <w:rPr>
          <w:rFonts w:ascii="Simplified Arabic" w:eastAsia="Times New Roman" w:hAnsi="Simplified Arabic" w:cs="Simplified Arabic"/>
          <w:sz w:val="28"/>
          <w:szCs w:val="28"/>
          <w:rtl/>
        </w:rPr>
        <w:t>ا</w:t>
      </w:r>
      <w:r w:rsidR="00D34AAC" w:rsidRPr="000A6517">
        <w:rPr>
          <w:rFonts w:ascii="Simplified Arabic" w:eastAsia="Times New Roman" w:hAnsi="Simplified Arabic" w:cs="Simplified Arabic"/>
          <w:sz w:val="28"/>
          <w:szCs w:val="28"/>
          <w:rtl/>
        </w:rPr>
        <w:t xml:space="preserve">لمنخفض اكثر من   20,000 </w:t>
      </w:r>
      <w:r w:rsidRPr="000A6517">
        <w:rPr>
          <w:rFonts w:ascii="Simplified Arabic" w:eastAsia="Times New Roman" w:hAnsi="Simplified Arabic" w:cs="Simplified Arabic"/>
          <w:sz w:val="28"/>
          <w:szCs w:val="28"/>
          <w:rtl/>
        </w:rPr>
        <w:t>ريال في المرتبة الأخيرة بنسبة 9%</w:t>
      </w:r>
    </w:p>
    <w:p w:rsidR="00CE0073" w:rsidRPr="000A6517" w:rsidRDefault="00CE0073" w:rsidP="00EC007C">
      <w:pPr>
        <w:widowControl/>
        <w:shd w:val="clear" w:color="auto" w:fill="FFFFFF"/>
        <w:autoSpaceDE/>
        <w:autoSpaceDN/>
        <w:bidi/>
        <w:jc w:val="both"/>
        <w:rPr>
          <w:rFonts w:ascii="Simplified Arabic" w:eastAsia="Times New Roman" w:hAnsi="Simplified Arabic" w:cs="Simplified Arabic"/>
          <w:sz w:val="28"/>
          <w:szCs w:val="28"/>
        </w:rPr>
      </w:pPr>
      <w:r w:rsidRPr="000A6517">
        <w:rPr>
          <w:rFonts w:ascii="Simplified Arabic" w:eastAsia="Times New Roman" w:hAnsi="Simplified Arabic" w:cs="Simplified Arabic"/>
          <w:sz w:val="28"/>
          <w:szCs w:val="28"/>
          <w:rtl/>
        </w:rPr>
        <w:t>ويمكن تفسير ذلك بأن العينة شملت بدرجة أكبر أفرادًا من ذوي الدخل المتوسط والمنخفض، وهو ما يعكس تنوع مستخدمي العيادات الخاصة ومتابعي المحتوى الطبي التوعوي عبر منصة إنستجرام. كما قد يشير ذلك إلى أن المحتوى الطبي الرقمي لا يقتصرعلى فئة اقتصادية محددة، بل أصبح وسيلة متاحة لمختلف شرائح المجتمع للحصول على المعلومات الصحية والتعرف على الخدمات الطبية المقدمة من العيادات</w:t>
      </w:r>
      <w:r w:rsidRPr="000A6517">
        <w:rPr>
          <w:rFonts w:ascii="Simplified Arabic" w:eastAsia="Times New Roman" w:hAnsi="Simplified Arabic" w:cs="Simplified Arabic"/>
          <w:sz w:val="28"/>
          <w:szCs w:val="28"/>
        </w:rPr>
        <w:t>.</w:t>
      </w:r>
    </w:p>
    <w:p w:rsidR="00CE0073" w:rsidRPr="000A6517" w:rsidRDefault="00CE0073" w:rsidP="00EC007C">
      <w:pPr>
        <w:widowControl/>
        <w:shd w:val="clear" w:color="auto" w:fill="FFFFFF"/>
        <w:autoSpaceDE/>
        <w:autoSpaceDN/>
        <w:bidi/>
        <w:jc w:val="both"/>
        <w:rPr>
          <w:rFonts w:ascii="Simplified Arabic" w:eastAsia="Times New Roman" w:hAnsi="Simplified Arabic" w:cs="Simplified Arabic"/>
          <w:sz w:val="28"/>
          <w:szCs w:val="28"/>
          <w:rtl/>
        </w:rPr>
      </w:pPr>
      <w:r w:rsidRPr="000A6517">
        <w:rPr>
          <w:rFonts w:ascii="Simplified Arabic" w:eastAsia="Times New Roman" w:hAnsi="Simplified Arabic" w:cs="Simplified Arabic"/>
          <w:sz w:val="28"/>
          <w:szCs w:val="28"/>
          <w:rtl/>
        </w:rPr>
        <w:t>أما انخفاض نسبة أصحاب الدخل المرتفع (أكثر من 20,000 ريال)، فقد يعود إلى انخفاض نسبتهم في المجتمع مقارنة بباقي الفئات، أو إلى طبيعة توزيع عينة الدراسة، ولا يعني بالضرورة انخفاض اهتمامهم بالمحتوى الطبي التوعوي أو خدمات العيادات الخاصة</w:t>
      </w:r>
      <w:r w:rsidRPr="000A6517">
        <w:rPr>
          <w:rFonts w:ascii="Simplified Arabic" w:eastAsia="Times New Roman" w:hAnsi="Simplified Arabic" w:cs="Simplified Arabic"/>
          <w:sz w:val="28"/>
          <w:szCs w:val="28"/>
        </w:rPr>
        <w:t>.</w:t>
      </w:r>
    </w:p>
    <w:p w:rsidR="00DC00B8" w:rsidRPr="000A6517" w:rsidRDefault="00DC00B8" w:rsidP="00DC00B8">
      <w:pPr>
        <w:widowControl/>
        <w:shd w:val="clear" w:color="auto" w:fill="FFFFFF"/>
        <w:autoSpaceDE/>
        <w:autoSpaceDN/>
        <w:bidi/>
        <w:jc w:val="both"/>
        <w:rPr>
          <w:rFonts w:ascii="Simplified Arabic" w:eastAsia="Times New Roman" w:hAnsi="Simplified Arabic" w:cs="Simplified Arabic"/>
          <w:sz w:val="28"/>
          <w:szCs w:val="28"/>
          <w:rtl/>
        </w:rPr>
      </w:pPr>
    </w:p>
    <w:p w:rsidR="00885468" w:rsidRPr="000A6517" w:rsidRDefault="00885468" w:rsidP="00885468">
      <w:pPr>
        <w:widowControl/>
        <w:shd w:val="clear" w:color="auto" w:fill="FFFFFF"/>
        <w:autoSpaceDE/>
        <w:autoSpaceDN/>
        <w:bidi/>
        <w:jc w:val="both"/>
        <w:rPr>
          <w:rFonts w:ascii="Simplified Arabic" w:eastAsia="Times New Roman" w:hAnsi="Simplified Arabic" w:cs="Simplified Arabic"/>
          <w:sz w:val="28"/>
          <w:szCs w:val="28"/>
          <w:rtl/>
        </w:rPr>
      </w:pPr>
    </w:p>
    <w:p w:rsidR="00885468" w:rsidRPr="000A6517" w:rsidRDefault="00885468" w:rsidP="00885468">
      <w:pPr>
        <w:widowControl/>
        <w:shd w:val="clear" w:color="auto" w:fill="FFFFFF"/>
        <w:autoSpaceDE/>
        <w:autoSpaceDN/>
        <w:bidi/>
        <w:jc w:val="both"/>
        <w:rPr>
          <w:rFonts w:ascii="Simplified Arabic" w:eastAsia="Times New Roman" w:hAnsi="Simplified Arabic" w:cs="Simplified Arabic"/>
          <w:sz w:val="28"/>
          <w:szCs w:val="28"/>
          <w:rtl/>
        </w:rPr>
      </w:pPr>
    </w:p>
    <w:p w:rsidR="00885468" w:rsidRPr="000A6517" w:rsidRDefault="00885468" w:rsidP="00885468">
      <w:pPr>
        <w:widowControl/>
        <w:shd w:val="clear" w:color="auto" w:fill="FFFFFF"/>
        <w:autoSpaceDE/>
        <w:autoSpaceDN/>
        <w:bidi/>
        <w:jc w:val="both"/>
        <w:rPr>
          <w:rFonts w:ascii="Simplified Arabic" w:eastAsia="Times New Roman" w:hAnsi="Simplified Arabic" w:cs="Simplified Arabic"/>
          <w:sz w:val="28"/>
          <w:szCs w:val="28"/>
          <w:rtl/>
        </w:rPr>
      </w:pPr>
    </w:p>
    <w:p w:rsidR="00DC00B8" w:rsidRPr="000A6517" w:rsidRDefault="00DC00B8" w:rsidP="00DC00B8">
      <w:pPr>
        <w:widowControl/>
        <w:shd w:val="clear" w:color="auto" w:fill="FFFFFF"/>
        <w:autoSpaceDE/>
        <w:autoSpaceDN/>
        <w:bidi/>
        <w:jc w:val="both"/>
        <w:rPr>
          <w:rFonts w:ascii="Simplified Arabic" w:eastAsia="Times New Roman" w:hAnsi="Simplified Arabic" w:cs="Simplified Arabic"/>
          <w:sz w:val="28"/>
          <w:szCs w:val="28"/>
          <w:rtl/>
        </w:rPr>
      </w:pPr>
    </w:p>
    <w:p w:rsidR="006B113B" w:rsidRPr="000A6517" w:rsidRDefault="005037F3" w:rsidP="00240C02">
      <w:pPr>
        <w:widowControl/>
        <w:shd w:val="clear" w:color="auto" w:fill="FFFFFF"/>
        <w:autoSpaceDE/>
        <w:autoSpaceDN/>
        <w:bidi/>
        <w:jc w:val="both"/>
        <w:rPr>
          <w:rFonts w:ascii="Simplified Arabic" w:hAnsi="Simplified Arabic" w:cs="Simplified Arabic"/>
          <w:sz w:val="28"/>
          <w:szCs w:val="28"/>
          <w:shd w:val="clear" w:color="auto" w:fill="FFFFFF"/>
          <w:rtl/>
        </w:rPr>
      </w:pPr>
      <w:r w:rsidRPr="000A6517">
        <w:rPr>
          <w:rFonts w:ascii="Simplified Arabic" w:hAnsi="Simplified Arabic" w:cs="Simplified Arabic"/>
          <w:sz w:val="28"/>
          <w:szCs w:val="28"/>
          <w:rtl/>
        </w:rPr>
        <w:lastRenderedPageBreak/>
        <w:t xml:space="preserve">وتتفق هذه النتيجة مع دراسة </w:t>
      </w:r>
      <w:r w:rsidRPr="000A6517">
        <w:rPr>
          <w:rStyle w:val="Strong"/>
          <w:rFonts w:ascii="Simplified Arabic" w:hAnsi="Simplified Arabic" w:cs="Simplified Arabic"/>
          <w:b w:val="0"/>
          <w:bCs w:val="0"/>
          <w:sz w:val="28"/>
          <w:szCs w:val="28"/>
          <w:rtl/>
        </w:rPr>
        <w:t>حريري وآخرون</w:t>
      </w:r>
      <w:r w:rsidRPr="000A6517">
        <w:rPr>
          <w:rStyle w:val="Strong"/>
          <w:rFonts w:ascii="Simplified Arabic" w:hAnsi="Simplified Arabic" w:cs="Simplified Arabic"/>
          <w:b w:val="0"/>
          <w:bCs w:val="0"/>
          <w:sz w:val="28"/>
          <w:szCs w:val="28"/>
        </w:rPr>
        <w:t xml:space="preserve"> (2025)</w:t>
      </w:r>
      <w:r w:rsidRPr="000A6517">
        <w:rPr>
          <w:rFonts w:ascii="Simplified Arabic" w:hAnsi="Simplified Arabic" w:cs="Simplified Arabic"/>
          <w:sz w:val="28"/>
          <w:szCs w:val="28"/>
        </w:rPr>
        <w:t xml:space="preserve"> </w:t>
      </w:r>
      <w:r w:rsidRPr="000A6517">
        <w:rPr>
          <w:rFonts w:ascii="Simplified Arabic" w:hAnsi="Simplified Arabic" w:cs="Simplified Arabic"/>
          <w:sz w:val="28"/>
          <w:szCs w:val="28"/>
          <w:rtl/>
        </w:rPr>
        <w:t>التي تناولت العلاقة بين استخدام وسائل التواصل الاجتماعي واختيار المرضى لمقدمي الخدمات الصحية في المملكة العربية السعودية، حيث أظهرت أن الخصائص الديموغرافية، بما في ذلك العمر والجنس والخلفية المهنية، ترتبط بأنماط استخدام وسائل التواصل الاجتماعي في البحث عن مقدمي الرعاية الصحية، كما تؤثر مراجعات المرضى والمحتوى الرقمي في قرارات الاختيار، مع بقاء مؤهلات الطبيب وخبرته من أهم العوامل المؤثرة في اتخاذ القرار</w:t>
      </w:r>
      <w:r w:rsidRPr="000A6517">
        <w:rPr>
          <w:rFonts w:ascii="Simplified Arabic" w:hAnsi="Simplified Arabic" w:cs="Simplified Arabic"/>
          <w:sz w:val="28"/>
          <w:szCs w:val="28"/>
        </w:rPr>
        <w:t>.</w:t>
      </w:r>
    </w:p>
    <w:p w:rsidR="006B113B" w:rsidRPr="000A6517" w:rsidRDefault="006B113B" w:rsidP="00240C02">
      <w:pPr>
        <w:widowControl/>
        <w:shd w:val="clear" w:color="auto" w:fill="FFFFFF"/>
        <w:autoSpaceDE/>
        <w:autoSpaceDN/>
        <w:bidi/>
        <w:jc w:val="both"/>
        <w:rPr>
          <w:rFonts w:ascii="Simplified Arabic" w:hAnsi="Simplified Arabic" w:cs="Simplified Arabic"/>
          <w:sz w:val="28"/>
          <w:szCs w:val="28"/>
          <w:shd w:val="clear" w:color="auto" w:fill="FFFFFF"/>
          <w:rtl/>
        </w:rPr>
      </w:pPr>
      <w:r w:rsidRPr="000A6517">
        <w:rPr>
          <w:rFonts w:ascii="Simplified Arabic" w:hAnsi="Simplified Arabic" w:cs="Simplified Arabic"/>
          <w:sz w:val="28"/>
          <w:szCs w:val="28"/>
          <w:shd w:val="clear" w:color="auto" w:fill="FFFFFF"/>
          <w:rtl/>
        </w:rPr>
        <w:t>وبناءً على ذلك، فإن تنوع مستويات الدخل في عينة الدراسة الحالية قد يعكس انتشار استخدام المحتوى الطبي التوعوي عبر إنستجرام بين شرائح مختلفة من المجتمع، وليس ارتباطه بفئة اقتصادية محددة فقط</w:t>
      </w:r>
      <w:r w:rsidRPr="000A6517">
        <w:rPr>
          <w:rFonts w:ascii="Simplified Arabic" w:hAnsi="Simplified Arabic" w:cs="Simplified Arabic"/>
          <w:sz w:val="28"/>
          <w:szCs w:val="28"/>
          <w:shd w:val="clear" w:color="auto" w:fill="FFFFFF"/>
        </w:rPr>
        <w:t>.</w:t>
      </w:r>
    </w:p>
    <w:p w:rsidR="006B113B" w:rsidRPr="000A6517" w:rsidRDefault="006B113B" w:rsidP="00240C02">
      <w:pPr>
        <w:widowControl/>
        <w:shd w:val="clear" w:color="auto" w:fill="FFFFFF"/>
        <w:autoSpaceDE/>
        <w:autoSpaceDN/>
        <w:bidi/>
        <w:jc w:val="both"/>
        <w:rPr>
          <w:rFonts w:ascii="Simplified Arabic" w:eastAsia="Times New Roman" w:hAnsi="Simplified Arabic" w:cs="Simplified Arabic"/>
          <w:sz w:val="28"/>
          <w:szCs w:val="28"/>
        </w:rPr>
      </w:pPr>
    </w:p>
    <w:p w:rsidR="00CE0073" w:rsidRPr="000A6517" w:rsidRDefault="00EC007C" w:rsidP="00240C02">
      <w:pPr>
        <w:pStyle w:val="BodyText"/>
        <w:bidi/>
        <w:ind w:right="-360"/>
        <w:jc w:val="both"/>
        <w:rPr>
          <w:rFonts w:ascii="Simplified Arabic" w:hAnsi="Simplified Arabic" w:cs="Simplified Arabic"/>
          <w:b/>
          <w:bCs/>
          <w:rtl/>
        </w:rPr>
      </w:pPr>
      <w:r w:rsidRPr="000A6517">
        <w:rPr>
          <w:rFonts w:ascii="Simplified Arabic" w:hAnsi="Simplified Arabic" w:cs="Simplified Arabic"/>
          <w:rtl/>
        </w:rPr>
        <w:t>كما تؤكد الأدبيات في مجال اقتصاديات الصحة وتسويق ا</w:t>
      </w:r>
      <w:r w:rsidR="00BC1725" w:rsidRPr="000A6517">
        <w:rPr>
          <w:rFonts w:ascii="Simplified Arabic" w:hAnsi="Simplified Arabic" w:cs="Simplified Arabic"/>
          <w:rtl/>
        </w:rPr>
        <w:t>لخدمات الطبية إلى أن المستوى الإقتصادي والدخل الشهري يعد</w:t>
      </w:r>
      <w:r w:rsidRPr="000A6517">
        <w:rPr>
          <w:rFonts w:ascii="Simplified Arabic" w:hAnsi="Simplified Arabic" w:cs="Simplified Arabic"/>
          <w:rtl/>
        </w:rPr>
        <w:t xml:space="preserve"> من العوامل المؤثرة في سلوك المستهلك وقدرته على الوصول إلى الخدمات الصحية واستخدام المنصات الرقمية لتقييم العيادات </w:t>
      </w:r>
      <w:r w:rsidRPr="000A6517">
        <w:rPr>
          <w:rFonts w:ascii="Simplified Arabic" w:hAnsi="Simplified Arabic" w:cs="Simplified Arabic"/>
        </w:rPr>
        <w:t>(Kotler &amp; Armstrong, 2021, 112)</w:t>
      </w:r>
    </w:p>
    <w:p w:rsidR="00EC007C" w:rsidRPr="000A6517" w:rsidRDefault="00EC007C" w:rsidP="00240C02">
      <w:pPr>
        <w:pStyle w:val="BodyText"/>
        <w:bidi/>
        <w:ind w:right="-360"/>
        <w:jc w:val="both"/>
        <w:rPr>
          <w:rFonts w:ascii="Simplified Arabic" w:hAnsi="Simplified Arabic" w:cs="Simplified Arabic"/>
          <w:b/>
          <w:bCs/>
          <w:rtl/>
        </w:rPr>
      </w:pPr>
    </w:p>
    <w:p w:rsidR="00DC00B8" w:rsidRPr="000A6517" w:rsidRDefault="00EC007C" w:rsidP="00240C02">
      <w:pPr>
        <w:pStyle w:val="BodyText"/>
        <w:bidi/>
        <w:ind w:right="-360"/>
        <w:jc w:val="both"/>
        <w:rPr>
          <w:rFonts w:ascii="Simplified Arabic" w:hAnsi="Simplified Arabic" w:cs="Simplified Arabic"/>
          <w:shd w:val="clear" w:color="auto" w:fill="FFFFFF"/>
          <w:rtl/>
        </w:rPr>
      </w:pPr>
      <w:r w:rsidRPr="000A6517">
        <w:rPr>
          <w:rFonts w:ascii="Simplified Arabic" w:hAnsi="Simplified Arabic" w:cs="Simplified Arabic"/>
          <w:rtl/>
        </w:rPr>
        <w:t>وتدعم هذه النتيجة المؤشرات الاقتصادية الصادرة عن برنامج جودة الحياة والتقارير الاستهلاكية في المملكة، والتي تشير إلى أن شرائح الدخل المتوسط والمنخفض تمثل القاعدة الأوسع لمستخدمي المنصات الرقمية وتطبيقات شبكات التواصل الاجتماعي في البحث عن الخدمات والسلع الاستهلاكية، بما في ذلك الخدمات الصحية والتجميلية. ويعكس هذا التوزيع الاقتصادي لعينة الدراسة طبيعة الإقبال على المحتوى الطبي الرقمي باعتباره متاحاً وغير مقتصر على فئة دون أخرى، مما يفسر تقارب نسب التفاعل والمشاركة بين فئات الدخل المختلفة في متابعة حسابات العيادات الطبية عبر إنستجرام</w:t>
      </w:r>
      <w:r w:rsidR="00DC00B8" w:rsidRPr="000A6517">
        <w:rPr>
          <w:rFonts w:ascii="Simplified Arabic" w:hAnsi="Simplified Arabic" w:cs="Simplified Arabic"/>
          <w:rtl/>
        </w:rPr>
        <w:t>. (الهيئة العامة للإحصاء، 2024)</w:t>
      </w:r>
    </w:p>
    <w:p w:rsidR="006B113B" w:rsidRPr="000A6517" w:rsidRDefault="006B113B" w:rsidP="006B113B">
      <w:pPr>
        <w:pStyle w:val="BodyText"/>
        <w:bidi/>
        <w:ind w:right="-360"/>
        <w:rPr>
          <w:rFonts w:ascii="Simplified Arabic" w:hAnsi="Simplified Arabic" w:cs="Simplified Arabic"/>
          <w:u w:val="single"/>
          <w:shd w:val="clear" w:color="auto" w:fill="FFFFFF"/>
          <w:rtl/>
        </w:rPr>
      </w:pPr>
    </w:p>
    <w:p w:rsidR="006B113B" w:rsidRPr="000A6517" w:rsidRDefault="00653D87" w:rsidP="006B113B">
      <w:pPr>
        <w:pStyle w:val="BodyText"/>
        <w:bidi/>
        <w:ind w:right="-360"/>
        <w:rPr>
          <w:rFonts w:ascii="Simplified Arabic" w:hAnsi="Simplified Arabic" w:cs="Simplified Arabic"/>
          <w:b/>
          <w:bCs/>
          <w:u w:val="single"/>
          <w:shd w:val="clear" w:color="auto" w:fill="FFFFFF"/>
          <w:rtl/>
        </w:rPr>
      </w:pPr>
      <w:r w:rsidRPr="000A6517">
        <w:rPr>
          <w:rFonts w:ascii="Simplified Arabic" w:hAnsi="Simplified Arabic" w:cs="Simplified Arabic"/>
          <w:b/>
          <w:bCs/>
          <w:u w:val="single"/>
          <w:shd w:val="clear" w:color="auto" w:fill="FFFFFF"/>
          <w:rtl/>
        </w:rPr>
        <w:t>*ثانياً: مستوى التعرض و</w:t>
      </w:r>
      <w:r w:rsidR="006B113B" w:rsidRPr="000A6517">
        <w:rPr>
          <w:rFonts w:ascii="Simplified Arabic" w:hAnsi="Simplified Arabic" w:cs="Simplified Arabic"/>
          <w:b/>
          <w:bCs/>
          <w:u w:val="single"/>
          <w:shd w:val="clear" w:color="auto" w:fill="FFFFFF"/>
          <w:rtl/>
        </w:rPr>
        <w:t>الاستخدام :</w:t>
      </w:r>
    </w:p>
    <w:p w:rsidR="006B113B" w:rsidRPr="000A6517" w:rsidRDefault="006B113B" w:rsidP="006B113B">
      <w:pPr>
        <w:pStyle w:val="BodyText"/>
        <w:bidi/>
        <w:ind w:right="-360"/>
        <w:rPr>
          <w:rFonts w:ascii="Simplified Arabic" w:hAnsi="Simplified Arabic" w:cs="Simplified Arabic"/>
          <w:b/>
          <w:bCs/>
          <w:u w:val="single"/>
          <w:shd w:val="clear" w:color="auto" w:fill="FFFFFF"/>
          <w:rtl/>
        </w:rPr>
      </w:pPr>
    </w:p>
    <w:p w:rsidR="006B113B" w:rsidRPr="000A6517" w:rsidRDefault="006B113B" w:rsidP="006B113B">
      <w:pPr>
        <w:pStyle w:val="BodyText"/>
        <w:bidi/>
        <w:ind w:right="-360"/>
        <w:rPr>
          <w:rFonts w:ascii="Simplified Arabic" w:hAnsi="Simplified Arabic" w:cs="Simplified Arabic"/>
          <w:u w:val="single"/>
          <w:shd w:val="clear" w:color="auto" w:fill="FFFFFF"/>
          <w:rtl/>
        </w:rPr>
      </w:pPr>
      <w:r w:rsidRPr="000A6517">
        <w:rPr>
          <w:rFonts w:ascii="Simplified Arabic" w:hAnsi="Simplified Arabic" w:cs="Simplified Arabic"/>
          <w:u w:val="single"/>
          <w:shd w:val="clear" w:color="auto" w:fill="FFFFFF"/>
          <w:rtl/>
        </w:rPr>
        <w:t>1-عدد سنوات استخدام الانستجرام:</w:t>
      </w:r>
    </w:p>
    <w:p w:rsidR="006B113B" w:rsidRPr="000A6517" w:rsidRDefault="006B113B" w:rsidP="006B113B">
      <w:pPr>
        <w:pStyle w:val="BodyText"/>
        <w:bidi/>
        <w:ind w:right="-360"/>
        <w:rPr>
          <w:rFonts w:ascii="Simplified Arabic" w:hAnsi="Simplified Arabic" w:cs="Simplified Arabic"/>
          <w:u w:val="single"/>
          <w:shd w:val="clear" w:color="auto" w:fill="FFFFFF"/>
          <w:rtl/>
        </w:rPr>
      </w:pPr>
    </w:p>
    <w:p w:rsidR="006B113B" w:rsidRPr="000A6517" w:rsidRDefault="006B113B" w:rsidP="006B113B">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جدول (5) بيانات الدراسة وفقاً لعدد سنوات استخدام انستجرام</w:t>
      </w:r>
    </w:p>
    <w:p w:rsidR="006B113B" w:rsidRPr="000A6517" w:rsidRDefault="006B113B" w:rsidP="006B113B">
      <w:pPr>
        <w:pStyle w:val="BodyText"/>
        <w:bidi/>
        <w:ind w:right="-360"/>
        <w:jc w:val="center"/>
        <w:rPr>
          <w:rFonts w:ascii="Simplified Arabic" w:hAnsi="Simplified Arabic" w:cs="Simplified Arabic"/>
          <w:shd w:val="clear" w:color="auto" w:fill="FFFFFF"/>
          <w:rtl/>
        </w:rPr>
      </w:pPr>
    </w:p>
    <w:tbl>
      <w:tblPr>
        <w:tblStyle w:val="TableGrid"/>
        <w:bidiVisual/>
        <w:tblW w:w="0" w:type="auto"/>
        <w:tblLook w:val="04A0" w:firstRow="1" w:lastRow="0" w:firstColumn="1" w:lastColumn="0" w:noHBand="0" w:noVBand="1"/>
      </w:tblPr>
      <w:tblGrid>
        <w:gridCol w:w="3302"/>
        <w:gridCol w:w="3291"/>
        <w:gridCol w:w="3297"/>
      </w:tblGrid>
      <w:tr w:rsidR="000A6517" w:rsidRPr="000A6517" w:rsidTr="006B113B">
        <w:tc>
          <w:tcPr>
            <w:tcW w:w="3446" w:type="dxa"/>
          </w:tcPr>
          <w:p w:rsidR="006B113B" w:rsidRPr="000A6517" w:rsidRDefault="006B113B" w:rsidP="006B113B">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 xml:space="preserve">الفئة </w:t>
            </w:r>
          </w:p>
        </w:tc>
        <w:tc>
          <w:tcPr>
            <w:tcW w:w="3447" w:type="dxa"/>
          </w:tcPr>
          <w:p w:rsidR="006B113B" w:rsidRPr="000A6517" w:rsidRDefault="006B113B" w:rsidP="006B113B">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التكرار</w:t>
            </w:r>
          </w:p>
        </w:tc>
        <w:tc>
          <w:tcPr>
            <w:tcW w:w="3447" w:type="dxa"/>
          </w:tcPr>
          <w:p w:rsidR="006B113B" w:rsidRPr="000A6517" w:rsidRDefault="006B113B" w:rsidP="006B113B">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 xml:space="preserve">النسبة % </w:t>
            </w:r>
          </w:p>
        </w:tc>
      </w:tr>
      <w:tr w:rsidR="000A6517" w:rsidRPr="000A6517" w:rsidTr="006B113B">
        <w:tc>
          <w:tcPr>
            <w:tcW w:w="3446" w:type="dxa"/>
          </w:tcPr>
          <w:p w:rsidR="006B113B" w:rsidRPr="000A6517" w:rsidRDefault="006B113B" w:rsidP="006B113B">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rtl/>
              </w:rPr>
              <w:t>أكثر من 5 سنوات</w:t>
            </w:r>
          </w:p>
        </w:tc>
        <w:tc>
          <w:tcPr>
            <w:tcW w:w="3447" w:type="dxa"/>
          </w:tcPr>
          <w:p w:rsidR="006B113B" w:rsidRPr="000A6517" w:rsidRDefault="006B113B" w:rsidP="006B113B">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205</w:t>
            </w:r>
          </w:p>
        </w:tc>
        <w:tc>
          <w:tcPr>
            <w:tcW w:w="3447" w:type="dxa"/>
          </w:tcPr>
          <w:p w:rsidR="006B113B" w:rsidRPr="000A6517" w:rsidRDefault="006B113B" w:rsidP="006B113B">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45 %</w:t>
            </w:r>
          </w:p>
        </w:tc>
      </w:tr>
      <w:tr w:rsidR="000A6517" w:rsidRPr="000A6517" w:rsidTr="006B113B">
        <w:tc>
          <w:tcPr>
            <w:tcW w:w="3446" w:type="dxa"/>
          </w:tcPr>
          <w:p w:rsidR="006B113B" w:rsidRPr="000A6517" w:rsidRDefault="006B113B" w:rsidP="006B113B">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rtl/>
              </w:rPr>
              <w:t>من سنة إلى 5 سنوات</w:t>
            </w:r>
          </w:p>
        </w:tc>
        <w:tc>
          <w:tcPr>
            <w:tcW w:w="3447" w:type="dxa"/>
          </w:tcPr>
          <w:p w:rsidR="006B113B" w:rsidRPr="000A6517" w:rsidRDefault="006B113B" w:rsidP="006B113B">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173</w:t>
            </w:r>
          </w:p>
        </w:tc>
        <w:tc>
          <w:tcPr>
            <w:tcW w:w="3447" w:type="dxa"/>
          </w:tcPr>
          <w:p w:rsidR="006B113B" w:rsidRPr="000A6517" w:rsidRDefault="006B113B" w:rsidP="006B113B">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38 %</w:t>
            </w:r>
          </w:p>
        </w:tc>
      </w:tr>
      <w:tr w:rsidR="000A6517" w:rsidRPr="000A6517" w:rsidTr="006B113B">
        <w:tc>
          <w:tcPr>
            <w:tcW w:w="3446" w:type="dxa"/>
          </w:tcPr>
          <w:p w:rsidR="006B113B" w:rsidRPr="000A6517" w:rsidRDefault="006B113B" w:rsidP="006B113B">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rtl/>
              </w:rPr>
              <w:t>أقل من سنة</w:t>
            </w:r>
          </w:p>
        </w:tc>
        <w:tc>
          <w:tcPr>
            <w:tcW w:w="3447" w:type="dxa"/>
          </w:tcPr>
          <w:p w:rsidR="006B113B" w:rsidRPr="000A6517" w:rsidRDefault="006B113B" w:rsidP="006B113B">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80</w:t>
            </w:r>
          </w:p>
        </w:tc>
        <w:tc>
          <w:tcPr>
            <w:tcW w:w="3447" w:type="dxa"/>
          </w:tcPr>
          <w:p w:rsidR="006B113B" w:rsidRPr="000A6517" w:rsidRDefault="006B113B" w:rsidP="006B113B">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17%</w:t>
            </w:r>
          </w:p>
        </w:tc>
      </w:tr>
      <w:tr w:rsidR="000A6517" w:rsidRPr="000A6517" w:rsidTr="006B113B">
        <w:tc>
          <w:tcPr>
            <w:tcW w:w="3446" w:type="dxa"/>
          </w:tcPr>
          <w:p w:rsidR="006B113B" w:rsidRPr="000A6517" w:rsidRDefault="006B113B" w:rsidP="006B113B">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rtl/>
              </w:rPr>
              <w:t xml:space="preserve">الاجمالي </w:t>
            </w:r>
          </w:p>
        </w:tc>
        <w:tc>
          <w:tcPr>
            <w:tcW w:w="3447" w:type="dxa"/>
          </w:tcPr>
          <w:p w:rsidR="006B113B" w:rsidRPr="000A6517" w:rsidRDefault="006B113B" w:rsidP="006B113B">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458</w:t>
            </w:r>
          </w:p>
        </w:tc>
        <w:tc>
          <w:tcPr>
            <w:tcW w:w="3447" w:type="dxa"/>
          </w:tcPr>
          <w:p w:rsidR="006B113B" w:rsidRPr="000A6517" w:rsidRDefault="0097101E" w:rsidP="006B113B">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100</w:t>
            </w:r>
            <w:r w:rsidR="006B113B" w:rsidRPr="000A6517">
              <w:rPr>
                <w:rFonts w:ascii="Simplified Arabic" w:hAnsi="Simplified Arabic" w:cs="Simplified Arabic"/>
                <w:shd w:val="clear" w:color="auto" w:fill="FFFFFF"/>
                <w:rtl/>
              </w:rPr>
              <w:t>%</w:t>
            </w:r>
          </w:p>
        </w:tc>
      </w:tr>
    </w:tbl>
    <w:p w:rsidR="00826E03" w:rsidRPr="000A6517" w:rsidRDefault="00826E03" w:rsidP="00240C02">
      <w:pPr>
        <w:widowControl/>
        <w:shd w:val="clear" w:color="auto" w:fill="FFFFFF"/>
        <w:autoSpaceDE/>
        <w:autoSpaceDN/>
        <w:bidi/>
        <w:jc w:val="both"/>
        <w:rPr>
          <w:rFonts w:ascii="Simplified Arabic" w:eastAsia="Times New Roman" w:hAnsi="Simplified Arabic" w:cs="Simplified Arabic"/>
          <w:sz w:val="28"/>
          <w:szCs w:val="28"/>
        </w:rPr>
      </w:pPr>
      <w:r w:rsidRPr="000A6517">
        <w:rPr>
          <w:rFonts w:ascii="Simplified Arabic" w:eastAsia="Times New Roman" w:hAnsi="Simplified Arabic" w:cs="Simplified Arabic"/>
          <w:sz w:val="28"/>
          <w:szCs w:val="28"/>
          <w:rtl/>
        </w:rPr>
        <w:lastRenderedPageBreak/>
        <w:t>تشير نتائج الجدول (5) إلى أن غالبية أفراد عينة الدراسة يستخدمون منصة إنستجرام منذ أكثر من خمس</w:t>
      </w:r>
      <w:r w:rsidRPr="000A6517">
        <w:rPr>
          <w:rFonts w:ascii="Simplified Arabic" w:eastAsia="Times New Roman" w:hAnsi="Simplified Arabic" w:cs="Simplified Arabic"/>
          <w:b/>
          <w:bCs/>
          <w:sz w:val="28"/>
          <w:szCs w:val="28"/>
          <w:rtl/>
        </w:rPr>
        <w:t xml:space="preserve"> </w:t>
      </w:r>
      <w:r w:rsidRPr="000A6517">
        <w:rPr>
          <w:rFonts w:ascii="Simplified Arabic" w:eastAsia="Times New Roman" w:hAnsi="Simplified Arabic" w:cs="Simplified Arabic"/>
          <w:sz w:val="28"/>
          <w:szCs w:val="28"/>
          <w:rtl/>
        </w:rPr>
        <w:t>سنوات بنسبة </w:t>
      </w:r>
      <w:r w:rsidR="00E50F1B" w:rsidRPr="000A6517">
        <w:rPr>
          <w:rFonts w:ascii="Simplified Arabic" w:eastAsia="Times New Roman" w:hAnsi="Simplified Arabic" w:cs="Simplified Arabic"/>
          <w:sz w:val="28"/>
          <w:szCs w:val="28"/>
          <w:rtl/>
        </w:rPr>
        <w:t>45</w:t>
      </w:r>
      <w:r w:rsidRPr="000A6517">
        <w:rPr>
          <w:rFonts w:ascii="Simplified Arabic" w:eastAsia="Times New Roman" w:hAnsi="Simplified Arabic" w:cs="Simplified Arabic"/>
          <w:b/>
          <w:bCs/>
          <w:sz w:val="28"/>
          <w:szCs w:val="28"/>
        </w:rPr>
        <w:t>%</w:t>
      </w:r>
      <w:r w:rsidRPr="000A6517">
        <w:rPr>
          <w:rFonts w:ascii="Simplified Arabic" w:eastAsia="Times New Roman" w:hAnsi="Simplified Arabic" w:cs="Simplified Arabic"/>
          <w:sz w:val="28"/>
          <w:szCs w:val="28"/>
          <w:rtl/>
        </w:rPr>
        <w:t>، تل</w:t>
      </w:r>
      <w:r w:rsidR="002B5EFA" w:rsidRPr="000A6517">
        <w:rPr>
          <w:rFonts w:ascii="Simplified Arabic" w:eastAsia="Times New Roman" w:hAnsi="Simplified Arabic" w:cs="Simplified Arabic"/>
          <w:sz w:val="28"/>
          <w:szCs w:val="28"/>
          <w:rtl/>
        </w:rPr>
        <w:t>يها الفئة التي تستخدم المنصة من</w:t>
      </w:r>
      <w:r w:rsidRPr="000A6517">
        <w:rPr>
          <w:rFonts w:ascii="Simplified Arabic" w:eastAsia="Times New Roman" w:hAnsi="Simplified Arabic" w:cs="Simplified Arabic"/>
          <w:sz w:val="28"/>
          <w:szCs w:val="28"/>
          <w:rtl/>
        </w:rPr>
        <w:t> سنة إلى خمس سنوات بنسبة </w:t>
      </w:r>
      <w:r w:rsidRPr="000A6517">
        <w:rPr>
          <w:rFonts w:ascii="Simplified Arabic" w:eastAsia="Times New Roman" w:hAnsi="Simplified Arabic" w:cs="Simplified Arabic"/>
          <w:sz w:val="28"/>
          <w:szCs w:val="28"/>
        </w:rPr>
        <w:t>3</w:t>
      </w:r>
      <w:r w:rsidR="002B5EFA" w:rsidRPr="000A6517">
        <w:rPr>
          <w:rFonts w:ascii="Simplified Arabic" w:eastAsia="Times New Roman" w:hAnsi="Simplified Arabic" w:cs="Simplified Arabic"/>
          <w:sz w:val="28"/>
          <w:szCs w:val="28"/>
        </w:rPr>
        <w:t>8</w:t>
      </w:r>
      <w:r w:rsidRPr="000A6517">
        <w:rPr>
          <w:rFonts w:ascii="Simplified Arabic" w:eastAsia="Times New Roman" w:hAnsi="Simplified Arabic" w:cs="Simplified Arabic"/>
          <w:sz w:val="28"/>
          <w:szCs w:val="28"/>
        </w:rPr>
        <w:t>%</w:t>
      </w:r>
      <w:r w:rsidRPr="000A6517">
        <w:rPr>
          <w:rFonts w:ascii="Simplified Arabic" w:eastAsia="Times New Roman" w:hAnsi="Simplified Arabic" w:cs="Simplified Arabic"/>
          <w:sz w:val="28"/>
          <w:szCs w:val="28"/>
          <w:rtl/>
        </w:rPr>
        <w:t>، في حين جاءت نسبة المستخدمين الجدد الذين تقل مدة استخدامهم للمنصة عن سنة في المرتبة الأخيرة بنسبة </w:t>
      </w:r>
      <w:r w:rsidRPr="000A6517">
        <w:rPr>
          <w:rFonts w:ascii="Simplified Arabic" w:eastAsia="Times New Roman" w:hAnsi="Simplified Arabic" w:cs="Simplified Arabic"/>
          <w:sz w:val="28"/>
          <w:szCs w:val="28"/>
        </w:rPr>
        <w:t>17%.</w:t>
      </w:r>
    </w:p>
    <w:p w:rsidR="00826E03" w:rsidRPr="000A6517" w:rsidRDefault="00826E03" w:rsidP="00240C02">
      <w:pPr>
        <w:widowControl/>
        <w:shd w:val="clear" w:color="auto" w:fill="FFFFFF"/>
        <w:autoSpaceDE/>
        <w:autoSpaceDN/>
        <w:bidi/>
        <w:jc w:val="both"/>
        <w:rPr>
          <w:rFonts w:ascii="Simplified Arabic" w:eastAsia="Times New Roman" w:hAnsi="Simplified Arabic" w:cs="Simplified Arabic"/>
          <w:sz w:val="28"/>
          <w:szCs w:val="28"/>
        </w:rPr>
      </w:pPr>
      <w:r w:rsidRPr="000A6517">
        <w:rPr>
          <w:rFonts w:ascii="Simplified Arabic" w:eastAsia="Times New Roman" w:hAnsi="Simplified Arabic" w:cs="Simplified Arabic"/>
          <w:sz w:val="28"/>
          <w:szCs w:val="28"/>
          <w:rtl/>
        </w:rPr>
        <w:t>ويمكن تفسير ارتفاع نسبة المستخدمين ذوي الخبرة الطويلة في استخدام إنستجرام بأن المنصة أصبحت جزءًا من السلوك الرقمي اليومي لدى العديد من أفراد المجتمع السعودي، مما يزيد من تعرضهم للمحتوى المتنوع، ومن ضمنه المحتوى الطبي التوعوي. كما أن طول فترة استخدام المنصة قد يسهم في زيادة تفاعل العملاء مع المنشورات الصحية، وتكوين تصوراتهم حول جودة الخدمات الطبية، ومستوى الثقة بالعيادات التي تقدم محتوى توعويًا مستمرًا، مما قد ينعكس على تعزيز ولائهم لها</w:t>
      </w:r>
      <w:r w:rsidRPr="000A6517">
        <w:rPr>
          <w:rFonts w:ascii="Simplified Arabic" w:eastAsia="Times New Roman" w:hAnsi="Simplified Arabic" w:cs="Simplified Arabic"/>
          <w:sz w:val="28"/>
          <w:szCs w:val="28"/>
        </w:rPr>
        <w:t>.</w:t>
      </w:r>
    </w:p>
    <w:p w:rsidR="002B5EFA" w:rsidRPr="000A6517" w:rsidRDefault="002B5EFA" w:rsidP="00240C02">
      <w:pPr>
        <w:widowControl/>
        <w:shd w:val="clear" w:color="auto" w:fill="FFFFFF"/>
        <w:autoSpaceDE/>
        <w:autoSpaceDN/>
        <w:bidi/>
        <w:jc w:val="both"/>
        <w:rPr>
          <w:rFonts w:ascii="Simplified Arabic" w:eastAsia="Times New Roman" w:hAnsi="Simplified Arabic" w:cs="Simplified Arabic"/>
          <w:sz w:val="28"/>
          <w:szCs w:val="28"/>
        </w:rPr>
      </w:pPr>
    </w:p>
    <w:p w:rsidR="00826E03" w:rsidRPr="000A6517" w:rsidRDefault="00E50F1B" w:rsidP="00240C02">
      <w:pPr>
        <w:pStyle w:val="BodyText"/>
        <w:bidi/>
        <w:ind w:right="-360"/>
        <w:jc w:val="both"/>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 xml:space="preserve">في المقابل قد ينخفض عدد مستخدمين التطبيق لأقل من سنه الى طبيعة الفئة المستهدفة في الدراسة، حيث </w:t>
      </w:r>
      <w:r w:rsidR="002B5EFA" w:rsidRPr="000A6517">
        <w:rPr>
          <w:rFonts w:ascii="Simplified Arabic" w:hAnsi="Simplified Arabic" w:cs="Simplified Arabic"/>
          <w:shd w:val="clear" w:color="auto" w:fill="FFFFFF"/>
          <w:rtl/>
        </w:rPr>
        <w:t xml:space="preserve">ركزت الدراسة على عملاء العيادات وموظفين القسم في مجال التسويق </w:t>
      </w:r>
      <w:r w:rsidRPr="000A6517">
        <w:rPr>
          <w:rFonts w:ascii="Simplified Arabic" w:hAnsi="Simplified Arabic" w:cs="Simplified Arabic"/>
          <w:shd w:val="clear" w:color="auto" w:fill="FFFFFF"/>
          <w:rtl/>
        </w:rPr>
        <w:t xml:space="preserve">مما يجعل احتمال مشاركة الأفراد الذين لديهم استخدام سابق وخبرة أطول بالمنصة </w:t>
      </w:r>
      <w:r w:rsidR="002B5EFA" w:rsidRPr="000A6517">
        <w:rPr>
          <w:rFonts w:ascii="Simplified Arabic" w:hAnsi="Simplified Arabic" w:cs="Simplified Arabic"/>
          <w:shd w:val="clear" w:color="auto" w:fill="FFFFFF"/>
          <w:rtl/>
        </w:rPr>
        <w:t xml:space="preserve">أكبر مقارنة بالمستخدمين الجدد. </w:t>
      </w:r>
    </w:p>
    <w:p w:rsidR="00F1623E" w:rsidRPr="000A6517" w:rsidRDefault="00F1623E" w:rsidP="00240C02">
      <w:pPr>
        <w:pStyle w:val="BodyText"/>
        <w:bidi/>
        <w:ind w:right="-360"/>
        <w:jc w:val="both"/>
        <w:rPr>
          <w:rFonts w:ascii="Simplified Arabic" w:hAnsi="Simplified Arabic" w:cs="Simplified Arabic"/>
          <w:shd w:val="clear" w:color="auto" w:fill="FFFFFF"/>
          <w:rtl/>
        </w:rPr>
      </w:pPr>
    </w:p>
    <w:p w:rsidR="00E50F1B" w:rsidRPr="000A6517" w:rsidRDefault="00E50F1B" w:rsidP="00240C02">
      <w:pPr>
        <w:pStyle w:val="BodyText"/>
        <w:bidi/>
        <w:ind w:right="-360"/>
        <w:jc w:val="both"/>
        <w:rPr>
          <w:rFonts w:ascii="Simplified Arabic" w:hAnsi="Simplified Arabic" w:cs="Simplified Arabic"/>
          <w:rtl/>
        </w:rPr>
      </w:pPr>
      <w:r w:rsidRPr="000A6517">
        <w:rPr>
          <w:rFonts w:ascii="Simplified Arabic" w:hAnsi="Simplified Arabic" w:cs="Simplified Arabic"/>
          <w:rtl/>
        </w:rPr>
        <w:t>وتتفق هذه النتيجة مع دراسة</w:t>
      </w:r>
      <w:r w:rsidRPr="000A6517">
        <w:rPr>
          <w:rFonts w:ascii="Simplified Arabic" w:hAnsi="Simplified Arabic" w:cs="Simplified Arabic"/>
        </w:rPr>
        <w:t xml:space="preserve"> Alhabash &amp; Ma (2017) </w:t>
      </w:r>
      <w:r w:rsidRPr="000A6517">
        <w:rPr>
          <w:rFonts w:ascii="Simplified Arabic" w:hAnsi="Simplified Arabic" w:cs="Simplified Arabic"/>
          <w:rtl/>
        </w:rPr>
        <w:t>التي أشارت إلى أن مدة استخدام الأفراد لوسائل التواصل الاجتماعي ترتبط بدرجة التفاعل والاعتماد على هذه المنصات، حيث يميل المستخدمون ذوو الخبرة الأطول إلى استخدام المنصات بصورة أكثر انتظامًا والتفاعل مع المحتوى المنشور عليها</w:t>
      </w:r>
      <w:r w:rsidRPr="000A6517">
        <w:rPr>
          <w:rFonts w:ascii="Simplified Arabic" w:hAnsi="Simplified Arabic" w:cs="Simplified Arabic"/>
        </w:rPr>
        <w:t>.</w:t>
      </w:r>
    </w:p>
    <w:p w:rsidR="007A61FD" w:rsidRPr="000A6517" w:rsidRDefault="007A61FD" w:rsidP="00240C02">
      <w:pPr>
        <w:pStyle w:val="BodyText"/>
        <w:bidi/>
        <w:ind w:right="-360"/>
        <w:jc w:val="both"/>
        <w:rPr>
          <w:rFonts w:ascii="Simplified Arabic" w:hAnsi="Simplified Arabic" w:cs="Simplified Arabic"/>
          <w:rtl/>
        </w:rPr>
      </w:pPr>
    </w:p>
    <w:p w:rsidR="007A61FD" w:rsidRPr="000A6517" w:rsidRDefault="007A61FD" w:rsidP="00240C02">
      <w:pPr>
        <w:pStyle w:val="BodyText"/>
        <w:bidi/>
        <w:ind w:right="-360"/>
        <w:jc w:val="both"/>
        <w:rPr>
          <w:rFonts w:ascii="Simplified Arabic" w:hAnsi="Simplified Arabic" w:cs="Simplified Arabic"/>
          <w:rtl/>
        </w:rPr>
      </w:pPr>
      <w:r w:rsidRPr="000A6517">
        <w:rPr>
          <w:rFonts w:ascii="Simplified Arabic" w:hAnsi="Simplified Arabic" w:cs="Simplified Arabic"/>
          <w:rtl/>
        </w:rPr>
        <w:t xml:space="preserve">كما تشير الأدبيات الى أن المستخدمين ذوي الخبرة الأطول يميلون إلى التفاعل بصورة أكثر انتظاماً مع المحتوى التخصصي بما في ذلك المحتوى الطبي والصحي، ولديهم قدرة أكبر على تكوين تصورات معرفية وثقة مستدامة تجاه العلامات التجارية والخدمات المقدمة رقمياً، مقارنة بالمستخدمين الجدد </w:t>
      </w:r>
      <w:r w:rsidRPr="000A6517">
        <w:rPr>
          <w:rFonts w:ascii="Simplified Arabic" w:hAnsi="Simplified Arabic" w:cs="Simplified Arabic"/>
        </w:rPr>
        <w:t>(Schiffman &amp; Wisenblit 2019</w:t>
      </w:r>
      <w:r w:rsidR="00157035" w:rsidRPr="000A6517">
        <w:rPr>
          <w:rFonts w:ascii="Simplified Arabic" w:hAnsi="Simplified Arabic" w:cs="Simplified Arabic"/>
        </w:rPr>
        <w:t>, 35</w:t>
      </w:r>
      <w:r w:rsidRPr="000A6517">
        <w:rPr>
          <w:rFonts w:ascii="Simplified Arabic" w:hAnsi="Simplified Arabic" w:cs="Simplified Arabic"/>
        </w:rPr>
        <w:t>).</w:t>
      </w:r>
    </w:p>
    <w:p w:rsidR="00E50F1B" w:rsidRPr="000A6517" w:rsidRDefault="00E50F1B" w:rsidP="00240C02">
      <w:pPr>
        <w:pStyle w:val="BodyText"/>
        <w:bidi/>
        <w:ind w:right="-360"/>
        <w:jc w:val="both"/>
        <w:rPr>
          <w:rFonts w:ascii="Simplified Arabic" w:hAnsi="Simplified Arabic" w:cs="Simplified Arabic"/>
          <w:rtl/>
        </w:rPr>
      </w:pPr>
    </w:p>
    <w:p w:rsidR="005530A8" w:rsidRPr="000A6517" w:rsidRDefault="00CC494D" w:rsidP="005530A8">
      <w:pPr>
        <w:pStyle w:val="BodyText"/>
        <w:bidi/>
        <w:ind w:right="-360"/>
        <w:rPr>
          <w:rFonts w:ascii="Simplified Arabic" w:hAnsi="Simplified Arabic" w:cs="Simplified Arabic"/>
          <w:rtl/>
        </w:rPr>
      </w:pPr>
      <w:r w:rsidRPr="000A6517">
        <w:rPr>
          <w:rFonts w:ascii="Simplified Arabic" w:hAnsi="Simplified Arabic" w:cs="Simplified Arabic"/>
          <w:rtl/>
        </w:rPr>
        <w:t>كما تدعم هذه النتيجة تقارير</w:t>
      </w:r>
      <w:r w:rsidRPr="000A6517">
        <w:rPr>
          <w:rFonts w:ascii="Simplified Arabic" w:hAnsi="Simplified Arabic" w:cs="Simplified Arabic"/>
        </w:rPr>
        <w:t xml:space="preserve"> (DataReportal / We Are Social, 2024) </w:t>
      </w:r>
      <w:r w:rsidRPr="000A6517">
        <w:rPr>
          <w:rFonts w:ascii="Simplified Arabic" w:hAnsi="Simplified Arabic" w:cs="Simplified Arabic"/>
          <w:rtl/>
        </w:rPr>
        <w:t>المتخصصة في تحليل السلوك الرقمي، والتي تشير إلى ارتفاع معدلات استخدام وسائل التواصل الاجتماعي في المملكة العربية السعودية، وامتلاك نسبة كبيرة من المستخدمين خبرة طويلة في استخدام المنصات الرقمية. ويسهم هذا الانتشار والخبرة المتراكمة في زيادة الاعتماد على هذه المنصات للتفاعل مع المحتوى المتنوع، بما في ذلك المحتوى التخصصي والصحي، ومتابعة المعلومات والخدمات المقدمة عبر البيئة الرقمية</w:t>
      </w:r>
      <w:r w:rsidRPr="000A6517">
        <w:rPr>
          <w:rFonts w:ascii="Simplified Arabic" w:hAnsi="Simplified Arabic" w:cs="Simplified Arabic"/>
        </w:rPr>
        <w:t xml:space="preserve"> (Digital 2024: Saudi Arabia).</w:t>
      </w:r>
    </w:p>
    <w:p w:rsidR="005530A8" w:rsidRPr="000A6517" w:rsidRDefault="005530A8" w:rsidP="005530A8">
      <w:pPr>
        <w:pStyle w:val="BodyText"/>
        <w:bidi/>
        <w:ind w:right="-360"/>
        <w:rPr>
          <w:rFonts w:ascii="Simplified Arabic" w:hAnsi="Simplified Arabic" w:cs="Simplified Arabic"/>
        </w:rPr>
      </w:pPr>
    </w:p>
    <w:p w:rsidR="00227C29" w:rsidRPr="000A6517" w:rsidRDefault="00227C29" w:rsidP="00227C29">
      <w:pPr>
        <w:pStyle w:val="BodyText"/>
        <w:bidi/>
        <w:ind w:right="-360"/>
        <w:rPr>
          <w:rFonts w:ascii="Simplified Arabic" w:hAnsi="Simplified Arabic" w:cs="Simplified Arabic"/>
          <w:rtl/>
        </w:rPr>
      </w:pPr>
    </w:p>
    <w:p w:rsidR="00B50896" w:rsidRPr="000A6517" w:rsidRDefault="00B50896" w:rsidP="00B50896">
      <w:pPr>
        <w:pStyle w:val="BodyText"/>
        <w:bidi/>
        <w:ind w:right="-360"/>
        <w:rPr>
          <w:rFonts w:ascii="Simplified Arabic" w:hAnsi="Simplified Arabic" w:cs="Simplified Arabic"/>
          <w:rtl/>
        </w:rPr>
      </w:pPr>
    </w:p>
    <w:p w:rsidR="00B50896" w:rsidRPr="000A6517" w:rsidRDefault="00B50896" w:rsidP="00B50896">
      <w:pPr>
        <w:pStyle w:val="BodyText"/>
        <w:bidi/>
        <w:ind w:right="-360"/>
        <w:rPr>
          <w:rFonts w:ascii="Simplified Arabic" w:hAnsi="Simplified Arabic" w:cs="Simplified Arabic"/>
          <w:rtl/>
        </w:rPr>
      </w:pPr>
    </w:p>
    <w:p w:rsidR="00B50896" w:rsidRPr="000A6517" w:rsidRDefault="00B50896" w:rsidP="00B50896">
      <w:pPr>
        <w:pStyle w:val="BodyText"/>
        <w:bidi/>
        <w:ind w:right="-360"/>
        <w:rPr>
          <w:rFonts w:ascii="Simplified Arabic" w:hAnsi="Simplified Arabic" w:cs="Simplified Arabic"/>
          <w:rtl/>
        </w:rPr>
      </w:pPr>
    </w:p>
    <w:p w:rsidR="00E50F1B" w:rsidRPr="000A6517" w:rsidRDefault="00E50F1B" w:rsidP="005530A8">
      <w:pPr>
        <w:pStyle w:val="BodyText"/>
        <w:bidi/>
        <w:ind w:right="-360"/>
        <w:rPr>
          <w:rFonts w:ascii="Simplified Arabic" w:hAnsi="Simplified Arabic" w:cs="Simplified Arabic"/>
          <w:u w:val="single"/>
          <w:rtl/>
        </w:rPr>
      </w:pPr>
      <w:r w:rsidRPr="000A6517">
        <w:rPr>
          <w:rFonts w:ascii="Simplified Arabic" w:hAnsi="Simplified Arabic" w:cs="Simplified Arabic"/>
          <w:u w:val="single"/>
        </w:rPr>
        <w:lastRenderedPageBreak/>
        <w:t xml:space="preserve">-2 </w:t>
      </w:r>
      <w:r w:rsidR="00BC1725" w:rsidRPr="000A6517">
        <w:rPr>
          <w:rFonts w:ascii="Simplified Arabic" w:hAnsi="Simplified Arabic" w:cs="Simplified Arabic"/>
          <w:u w:val="single"/>
          <w:rtl/>
        </w:rPr>
        <w:t>معدل الإستخدام اليومي لإ</w:t>
      </w:r>
      <w:r w:rsidRPr="000A6517">
        <w:rPr>
          <w:rFonts w:ascii="Simplified Arabic" w:hAnsi="Simplified Arabic" w:cs="Simplified Arabic"/>
          <w:u w:val="single"/>
          <w:rtl/>
        </w:rPr>
        <w:t>نستجرام</w:t>
      </w:r>
      <w:r w:rsidR="005530A8" w:rsidRPr="000A6517">
        <w:rPr>
          <w:rFonts w:ascii="Simplified Arabic" w:hAnsi="Simplified Arabic" w:cs="Simplified Arabic"/>
          <w:u w:val="single"/>
          <w:rtl/>
        </w:rPr>
        <w:t>:</w:t>
      </w:r>
    </w:p>
    <w:p w:rsidR="005530A8" w:rsidRPr="000A6517" w:rsidRDefault="005530A8" w:rsidP="005530A8">
      <w:pPr>
        <w:pStyle w:val="BodyText"/>
        <w:bidi/>
        <w:ind w:right="-360"/>
        <w:rPr>
          <w:rFonts w:ascii="Simplified Arabic" w:hAnsi="Simplified Arabic" w:cs="Simplified Arabic"/>
          <w:u w:val="single"/>
          <w:shd w:val="clear" w:color="auto" w:fill="FFFFFF"/>
          <w:rtl/>
        </w:rPr>
      </w:pPr>
    </w:p>
    <w:p w:rsidR="005530A8" w:rsidRPr="000A6517" w:rsidRDefault="005530A8" w:rsidP="005530A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جدول (6) بيانات الدراسة وفقأ لمعدل الاستخدام اليومي لانستجرام</w:t>
      </w:r>
    </w:p>
    <w:p w:rsidR="005530A8" w:rsidRPr="000A6517" w:rsidRDefault="005530A8" w:rsidP="005530A8">
      <w:pPr>
        <w:pStyle w:val="BodyText"/>
        <w:bidi/>
        <w:ind w:right="-360"/>
        <w:jc w:val="center"/>
        <w:rPr>
          <w:rFonts w:ascii="Simplified Arabic" w:hAnsi="Simplified Arabic" w:cs="Simplified Arabic"/>
          <w:shd w:val="clear" w:color="auto" w:fill="FFFFFF"/>
          <w:rtl/>
        </w:rPr>
      </w:pPr>
    </w:p>
    <w:tbl>
      <w:tblPr>
        <w:tblStyle w:val="TableGrid"/>
        <w:bidiVisual/>
        <w:tblW w:w="0" w:type="auto"/>
        <w:tblLook w:val="04A0" w:firstRow="1" w:lastRow="0" w:firstColumn="1" w:lastColumn="0" w:noHBand="0" w:noVBand="1"/>
      </w:tblPr>
      <w:tblGrid>
        <w:gridCol w:w="3302"/>
        <w:gridCol w:w="3291"/>
        <w:gridCol w:w="3297"/>
      </w:tblGrid>
      <w:tr w:rsidR="000A6517" w:rsidRPr="000A6517" w:rsidTr="0094276A">
        <w:tc>
          <w:tcPr>
            <w:tcW w:w="3446" w:type="dxa"/>
          </w:tcPr>
          <w:p w:rsidR="0094276A" w:rsidRPr="000A6517" w:rsidRDefault="0094276A" w:rsidP="005530A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 xml:space="preserve">الفئة </w:t>
            </w:r>
          </w:p>
        </w:tc>
        <w:tc>
          <w:tcPr>
            <w:tcW w:w="3447" w:type="dxa"/>
          </w:tcPr>
          <w:p w:rsidR="0094276A" w:rsidRPr="000A6517" w:rsidRDefault="0094276A" w:rsidP="005530A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 xml:space="preserve">التكرار </w:t>
            </w:r>
          </w:p>
        </w:tc>
        <w:tc>
          <w:tcPr>
            <w:tcW w:w="3447" w:type="dxa"/>
          </w:tcPr>
          <w:p w:rsidR="0094276A" w:rsidRPr="000A6517" w:rsidRDefault="0094276A" w:rsidP="005530A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 xml:space="preserve">النسبة % </w:t>
            </w:r>
          </w:p>
        </w:tc>
      </w:tr>
      <w:tr w:rsidR="000A6517" w:rsidRPr="000A6517" w:rsidTr="0094276A">
        <w:tc>
          <w:tcPr>
            <w:tcW w:w="3446" w:type="dxa"/>
          </w:tcPr>
          <w:p w:rsidR="0094276A" w:rsidRPr="000A6517" w:rsidRDefault="00A5650A" w:rsidP="005530A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rtl/>
              </w:rPr>
              <w:t>أكثر من 3 ساعات</w:t>
            </w:r>
          </w:p>
        </w:tc>
        <w:tc>
          <w:tcPr>
            <w:tcW w:w="3447" w:type="dxa"/>
          </w:tcPr>
          <w:p w:rsidR="0094276A" w:rsidRPr="000A6517" w:rsidRDefault="00A5650A" w:rsidP="00A5650A">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116</w:t>
            </w:r>
          </w:p>
        </w:tc>
        <w:tc>
          <w:tcPr>
            <w:tcW w:w="3447" w:type="dxa"/>
          </w:tcPr>
          <w:p w:rsidR="0094276A" w:rsidRPr="000A6517" w:rsidRDefault="00A5650A" w:rsidP="005530A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25%</w:t>
            </w:r>
          </w:p>
        </w:tc>
      </w:tr>
      <w:tr w:rsidR="000A6517" w:rsidRPr="000A6517" w:rsidTr="0094276A">
        <w:tc>
          <w:tcPr>
            <w:tcW w:w="3446" w:type="dxa"/>
          </w:tcPr>
          <w:p w:rsidR="0094276A" w:rsidRPr="000A6517" w:rsidRDefault="00A5650A" w:rsidP="005530A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rtl/>
              </w:rPr>
              <w:t>من ساعة إلى 3 ساعات</w:t>
            </w:r>
          </w:p>
        </w:tc>
        <w:tc>
          <w:tcPr>
            <w:tcW w:w="3447" w:type="dxa"/>
          </w:tcPr>
          <w:p w:rsidR="0094276A" w:rsidRPr="000A6517" w:rsidRDefault="00A5650A" w:rsidP="00A5650A">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218</w:t>
            </w:r>
          </w:p>
        </w:tc>
        <w:tc>
          <w:tcPr>
            <w:tcW w:w="3447" w:type="dxa"/>
          </w:tcPr>
          <w:p w:rsidR="0094276A" w:rsidRPr="000A6517" w:rsidRDefault="00A5650A" w:rsidP="005530A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48%</w:t>
            </w:r>
          </w:p>
        </w:tc>
      </w:tr>
      <w:tr w:rsidR="000A6517" w:rsidRPr="000A6517" w:rsidTr="0094276A">
        <w:tc>
          <w:tcPr>
            <w:tcW w:w="3446" w:type="dxa"/>
          </w:tcPr>
          <w:p w:rsidR="0094276A" w:rsidRPr="000A6517" w:rsidRDefault="00A5650A" w:rsidP="005530A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rtl/>
              </w:rPr>
              <w:t>أقل من ساعة</w:t>
            </w:r>
          </w:p>
        </w:tc>
        <w:tc>
          <w:tcPr>
            <w:tcW w:w="3447" w:type="dxa"/>
          </w:tcPr>
          <w:p w:rsidR="0094276A" w:rsidRPr="000A6517" w:rsidRDefault="00A5650A" w:rsidP="00A5650A">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124</w:t>
            </w:r>
          </w:p>
        </w:tc>
        <w:tc>
          <w:tcPr>
            <w:tcW w:w="3447" w:type="dxa"/>
          </w:tcPr>
          <w:p w:rsidR="0094276A" w:rsidRPr="000A6517" w:rsidRDefault="00A5650A" w:rsidP="005530A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27%</w:t>
            </w:r>
          </w:p>
        </w:tc>
      </w:tr>
      <w:tr w:rsidR="000A6517" w:rsidRPr="000A6517" w:rsidTr="0094276A">
        <w:tc>
          <w:tcPr>
            <w:tcW w:w="3446" w:type="dxa"/>
          </w:tcPr>
          <w:p w:rsidR="0094276A" w:rsidRPr="000A6517" w:rsidRDefault="00A5650A" w:rsidP="005530A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 xml:space="preserve">الاجمالي </w:t>
            </w:r>
          </w:p>
        </w:tc>
        <w:tc>
          <w:tcPr>
            <w:tcW w:w="3447" w:type="dxa"/>
          </w:tcPr>
          <w:p w:rsidR="0094276A" w:rsidRPr="000A6517" w:rsidRDefault="00A5650A" w:rsidP="005530A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458</w:t>
            </w:r>
          </w:p>
        </w:tc>
        <w:tc>
          <w:tcPr>
            <w:tcW w:w="3447" w:type="dxa"/>
          </w:tcPr>
          <w:p w:rsidR="0094276A" w:rsidRPr="000A6517" w:rsidRDefault="00A5650A" w:rsidP="005530A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100%</w:t>
            </w:r>
          </w:p>
        </w:tc>
      </w:tr>
    </w:tbl>
    <w:p w:rsidR="00A5650A" w:rsidRPr="000A6517" w:rsidRDefault="00A5650A" w:rsidP="00F1623E">
      <w:pPr>
        <w:pStyle w:val="BodyText"/>
        <w:bidi/>
        <w:ind w:right="-360"/>
        <w:rPr>
          <w:rFonts w:ascii="Simplified Arabic" w:hAnsi="Simplified Arabic" w:cs="Simplified Arabic"/>
          <w:shd w:val="clear" w:color="auto" w:fill="FFFFFF"/>
          <w:rtl/>
        </w:rPr>
      </w:pPr>
    </w:p>
    <w:p w:rsidR="00A5650A" w:rsidRPr="000A6517" w:rsidRDefault="00A5650A" w:rsidP="00DF4726">
      <w:pPr>
        <w:widowControl/>
        <w:shd w:val="clear" w:color="auto" w:fill="FFFFFF"/>
        <w:autoSpaceDE/>
        <w:autoSpaceDN/>
        <w:bidi/>
        <w:jc w:val="both"/>
        <w:rPr>
          <w:rFonts w:ascii="Simplified Arabic" w:eastAsia="Times New Roman" w:hAnsi="Simplified Arabic" w:cs="Simplified Arabic"/>
          <w:sz w:val="28"/>
          <w:szCs w:val="28"/>
        </w:rPr>
      </w:pPr>
      <w:r w:rsidRPr="000A6517">
        <w:rPr>
          <w:rFonts w:ascii="Simplified Arabic" w:eastAsia="Times New Roman" w:hAnsi="Simplified Arabic" w:cs="Simplified Arabic"/>
          <w:sz w:val="28"/>
          <w:szCs w:val="28"/>
          <w:rtl/>
        </w:rPr>
        <w:t>تشير نتائج الجدول (6) إلى أن غالبية أفراد عينة الدراسة يقضون من ساعة إلى ثلاث ساعات يوميًا على منصة إنستجرام بنسبة 48 %، تليها الفئة التي تستخدم المنصة أقل من ساعة يوميًا بنسبة </w:t>
      </w:r>
      <w:r w:rsidRPr="000A6517">
        <w:rPr>
          <w:rFonts w:ascii="Simplified Arabic" w:eastAsia="Times New Roman" w:hAnsi="Simplified Arabic" w:cs="Simplified Arabic"/>
          <w:sz w:val="28"/>
          <w:szCs w:val="28"/>
        </w:rPr>
        <w:t>27%</w:t>
      </w:r>
      <w:r w:rsidRPr="000A6517">
        <w:rPr>
          <w:rFonts w:ascii="Simplified Arabic" w:eastAsia="Times New Roman" w:hAnsi="Simplified Arabic" w:cs="Simplified Arabic"/>
          <w:sz w:val="28"/>
          <w:szCs w:val="28"/>
          <w:rtl/>
        </w:rPr>
        <w:t xml:space="preserve">، في حين بلغت نسبة المستخدمين الذين يقضون أكثر من ثلاث ساعات يوميًا 25 </w:t>
      </w:r>
      <w:r w:rsidRPr="000A6517">
        <w:rPr>
          <w:rFonts w:ascii="Simplified Arabic" w:eastAsia="Times New Roman" w:hAnsi="Simplified Arabic" w:cs="Simplified Arabic"/>
          <w:b/>
          <w:bCs/>
          <w:sz w:val="28"/>
          <w:szCs w:val="28"/>
          <w:rtl/>
        </w:rPr>
        <w:t xml:space="preserve">% </w:t>
      </w:r>
      <w:r w:rsidRPr="000A6517">
        <w:rPr>
          <w:rFonts w:ascii="Simplified Arabic" w:eastAsia="Times New Roman" w:hAnsi="Simplified Arabic" w:cs="Simplified Arabic"/>
          <w:sz w:val="28"/>
          <w:szCs w:val="28"/>
          <w:rtl/>
        </w:rPr>
        <w:t>ويمكن تفسير ذلك بأن أفراد العينة يستخدمون منصة إنستجرام بشكل منتظم ضمن أنشطتهم اليومية، مما يزيد من فرص تعرضهم للمحتوى الط</w:t>
      </w:r>
      <w:r w:rsidR="00157035" w:rsidRPr="000A6517">
        <w:rPr>
          <w:rFonts w:ascii="Simplified Arabic" w:eastAsia="Times New Roman" w:hAnsi="Simplified Arabic" w:cs="Simplified Arabic"/>
          <w:sz w:val="28"/>
          <w:szCs w:val="28"/>
          <w:rtl/>
        </w:rPr>
        <w:t xml:space="preserve">بي التوعوي الذي تنشره العيادات </w:t>
      </w:r>
      <w:r w:rsidRPr="000A6517">
        <w:rPr>
          <w:rFonts w:ascii="Simplified Arabic" w:eastAsia="Times New Roman" w:hAnsi="Simplified Arabic" w:cs="Simplified Arabic"/>
          <w:sz w:val="28"/>
          <w:szCs w:val="28"/>
          <w:rtl/>
        </w:rPr>
        <w:t>، ويسهم في الاطلاع على المعلومات الصحية والخدمات الطبية المقدمة عبر المنصة</w:t>
      </w:r>
      <w:r w:rsidRPr="000A6517">
        <w:rPr>
          <w:rFonts w:ascii="Simplified Arabic" w:eastAsia="Times New Roman" w:hAnsi="Simplified Arabic" w:cs="Simplified Arabic"/>
          <w:sz w:val="28"/>
          <w:szCs w:val="28"/>
        </w:rPr>
        <w:t>.</w:t>
      </w:r>
    </w:p>
    <w:p w:rsidR="00A5650A" w:rsidRPr="000A6517" w:rsidRDefault="00A5650A" w:rsidP="00DF4726">
      <w:pPr>
        <w:widowControl/>
        <w:shd w:val="clear" w:color="auto" w:fill="FFFFFF"/>
        <w:autoSpaceDE/>
        <w:autoSpaceDN/>
        <w:bidi/>
        <w:jc w:val="both"/>
        <w:rPr>
          <w:rFonts w:ascii="Simplified Arabic" w:eastAsia="Times New Roman" w:hAnsi="Simplified Arabic" w:cs="Simplified Arabic"/>
          <w:sz w:val="28"/>
          <w:szCs w:val="28"/>
          <w:rtl/>
        </w:rPr>
      </w:pPr>
      <w:r w:rsidRPr="000A6517">
        <w:rPr>
          <w:rFonts w:ascii="Simplified Arabic" w:eastAsia="Times New Roman" w:hAnsi="Simplified Arabic" w:cs="Simplified Arabic"/>
          <w:sz w:val="28"/>
          <w:szCs w:val="28"/>
          <w:rtl/>
        </w:rPr>
        <w:t>كما أن الاستخدام اليومي المستمر لمنصة إنستجرام قد يعزز تكرار التعرض للمحتوى الطبي، ويزيد من فرص التفاعل مع المنشورات الصحية، الأمر الذي يسهم في بناء الثقة بالعيادات الخاصة وتعزيز ولاء العملاء لها. وفي المقابل، فإن انخفاض نسبة الأفراد الذين يستخدمون المنصة لأقل من ساعة يوميًا قد يشير إلى محدودية تعرضهم للمحتوى الطبي التوعوي مقارنة بالأفراد الذين يقضون وقتًا أطول على المنصة، مما قد يقلل من فرص تفاعلهم مع المحتوى المنشور.</w:t>
      </w:r>
    </w:p>
    <w:p w:rsidR="006705F8" w:rsidRPr="000A6517" w:rsidRDefault="006705F8" w:rsidP="006705F8">
      <w:pPr>
        <w:widowControl/>
        <w:shd w:val="clear" w:color="auto" w:fill="FFFFFF"/>
        <w:autoSpaceDE/>
        <w:autoSpaceDN/>
        <w:bidi/>
        <w:rPr>
          <w:rFonts w:ascii="Simplified Arabic" w:eastAsia="Times New Roman" w:hAnsi="Simplified Arabic" w:cs="Simplified Arabic"/>
          <w:sz w:val="28"/>
          <w:szCs w:val="28"/>
          <w:rtl/>
        </w:rPr>
      </w:pPr>
    </w:p>
    <w:p w:rsidR="006705F8" w:rsidRPr="000A6517" w:rsidRDefault="006705F8" w:rsidP="00240C02">
      <w:pPr>
        <w:widowControl/>
        <w:shd w:val="clear" w:color="auto" w:fill="FFFFFF"/>
        <w:autoSpaceDE/>
        <w:autoSpaceDN/>
        <w:bidi/>
        <w:jc w:val="both"/>
        <w:rPr>
          <w:rFonts w:ascii="Simplified Arabic" w:hAnsi="Simplified Arabic" w:cs="Simplified Arabic"/>
          <w:sz w:val="28"/>
          <w:szCs w:val="28"/>
          <w:shd w:val="clear" w:color="auto" w:fill="FFFFFF"/>
          <w:rtl/>
        </w:rPr>
      </w:pPr>
      <w:r w:rsidRPr="000A6517">
        <w:rPr>
          <w:rFonts w:ascii="Simplified Arabic" w:hAnsi="Simplified Arabic" w:cs="Simplified Arabic"/>
          <w:sz w:val="28"/>
          <w:szCs w:val="28"/>
          <w:shd w:val="clear" w:color="auto" w:fill="FFFFFF"/>
          <w:rtl/>
        </w:rPr>
        <w:t xml:space="preserve">وتتفق هذه النتيجة مع دراسة  </w:t>
      </w:r>
      <w:r w:rsidRPr="000A6517">
        <w:rPr>
          <w:rStyle w:val="Strong"/>
          <w:rFonts w:ascii="Simplified Arabic" w:hAnsi="Simplified Arabic" w:cs="Simplified Arabic"/>
          <w:b w:val="0"/>
          <w:bCs w:val="0"/>
          <w:sz w:val="28"/>
          <w:szCs w:val="28"/>
          <w:shd w:val="clear" w:color="auto" w:fill="FFFFFF"/>
        </w:rPr>
        <w:t>BinDhim et al. (2023</w:t>
      </w:r>
      <w:r w:rsidR="00057338" w:rsidRPr="000A6517">
        <w:rPr>
          <w:rStyle w:val="Strong"/>
          <w:rFonts w:ascii="Simplified Arabic" w:hAnsi="Simplified Arabic" w:cs="Simplified Arabic"/>
          <w:b w:val="0"/>
          <w:bCs w:val="0"/>
          <w:sz w:val="28"/>
          <w:szCs w:val="28"/>
          <w:shd w:val="clear" w:color="auto" w:fill="FFFFFF"/>
        </w:rPr>
        <w:t>)</w:t>
      </w:r>
      <w:r w:rsidR="00057338" w:rsidRPr="000A6517">
        <w:rPr>
          <w:rStyle w:val="Strong"/>
          <w:rFonts w:ascii="Simplified Arabic" w:hAnsi="Simplified Arabic" w:cs="Simplified Arabic"/>
          <w:b w:val="0"/>
          <w:bCs w:val="0"/>
          <w:sz w:val="28"/>
          <w:szCs w:val="28"/>
          <w:shd w:val="clear" w:color="auto" w:fill="FFFFFF"/>
          <w:rtl/>
        </w:rPr>
        <w:t xml:space="preserve"> </w:t>
      </w:r>
      <w:r w:rsidR="00057338" w:rsidRPr="000A6517">
        <w:rPr>
          <w:rFonts w:ascii="Simplified Arabic" w:hAnsi="Simplified Arabic" w:cs="Simplified Arabic"/>
          <w:sz w:val="28"/>
          <w:szCs w:val="28"/>
          <w:shd w:val="clear" w:color="auto" w:fill="FFFFFF"/>
          <w:rtl/>
        </w:rPr>
        <w:t>التي</w:t>
      </w:r>
      <w:r w:rsidRPr="000A6517">
        <w:rPr>
          <w:rFonts w:ascii="Simplified Arabic" w:hAnsi="Simplified Arabic" w:cs="Simplified Arabic"/>
          <w:b/>
          <w:bCs/>
          <w:sz w:val="28"/>
          <w:szCs w:val="28"/>
          <w:shd w:val="clear" w:color="auto" w:fill="FFFFFF"/>
          <w:rtl/>
        </w:rPr>
        <w:t xml:space="preserve"> </w:t>
      </w:r>
      <w:r w:rsidR="00B30D4C" w:rsidRPr="000A6517">
        <w:rPr>
          <w:rFonts w:ascii="Simplified Arabic" w:hAnsi="Simplified Arabic" w:cs="Simplified Arabic"/>
          <w:sz w:val="28"/>
          <w:szCs w:val="28"/>
          <w:shd w:val="clear" w:color="auto" w:fill="FFFFFF"/>
          <w:rtl/>
        </w:rPr>
        <w:t>أوضحت أن الإ</w:t>
      </w:r>
      <w:r w:rsidRPr="000A6517">
        <w:rPr>
          <w:rFonts w:ascii="Simplified Arabic" w:hAnsi="Simplified Arabic" w:cs="Simplified Arabic"/>
          <w:sz w:val="28"/>
          <w:szCs w:val="28"/>
          <w:shd w:val="clear" w:color="auto" w:fill="FFFFFF"/>
          <w:rtl/>
        </w:rPr>
        <w:t xml:space="preserve">ستخدام اليومي لوسائل التواصل الاجتماعي يعد مرتفعًا بين أفراد المجتمع السعودي، وأن كثافة استخدام المنصات الرقمية تزيد من فرص التعرض للمحتوى الصحي والتفاعل معه، مما يعزز دور هذه المنصات في نشر الرسائل الصحية والتوعوية. </w:t>
      </w:r>
    </w:p>
    <w:p w:rsidR="006705F8" w:rsidRPr="000A6517" w:rsidRDefault="006705F8" w:rsidP="00240C02">
      <w:pPr>
        <w:widowControl/>
        <w:shd w:val="clear" w:color="auto" w:fill="FFFFFF"/>
        <w:autoSpaceDE/>
        <w:autoSpaceDN/>
        <w:bidi/>
        <w:jc w:val="both"/>
        <w:rPr>
          <w:rFonts w:ascii="Simplified Arabic" w:hAnsi="Simplified Arabic" w:cs="Simplified Arabic"/>
          <w:sz w:val="28"/>
          <w:szCs w:val="28"/>
          <w:shd w:val="clear" w:color="auto" w:fill="FFFFFF"/>
          <w:rtl/>
        </w:rPr>
      </w:pPr>
    </w:p>
    <w:p w:rsidR="006705F8" w:rsidRPr="000A6517" w:rsidRDefault="00157035" w:rsidP="00240C02">
      <w:pPr>
        <w:widowControl/>
        <w:shd w:val="clear" w:color="auto" w:fill="FFFFFF"/>
        <w:autoSpaceDE/>
        <w:autoSpaceDN/>
        <w:bidi/>
        <w:jc w:val="both"/>
        <w:rPr>
          <w:rFonts w:ascii="Simplified Arabic" w:hAnsi="Simplified Arabic" w:cs="Simplified Arabic"/>
          <w:sz w:val="28"/>
          <w:szCs w:val="28"/>
        </w:rPr>
      </w:pPr>
      <w:r w:rsidRPr="000A6517">
        <w:rPr>
          <w:rFonts w:ascii="Simplified Arabic" w:hAnsi="Simplified Arabic" w:cs="Simplified Arabic"/>
          <w:sz w:val="28"/>
          <w:szCs w:val="28"/>
          <w:rtl/>
        </w:rPr>
        <w:t xml:space="preserve">كما </w:t>
      </w:r>
      <w:r w:rsidR="00321D78" w:rsidRPr="000A6517">
        <w:rPr>
          <w:rFonts w:ascii="Simplified Arabic" w:hAnsi="Simplified Arabic" w:cs="Simplified Arabic"/>
          <w:sz w:val="28"/>
          <w:szCs w:val="28"/>
          <w:rtl/>
        </w:rPr>
        <w:t>تشير</w:t>
      </w:r>
      <w:r w:rsidRPr="000A6517">
        <w:rPr>
          <w:rFonts w:ascii="Simplified Arabic" w:hAnsi="Simplified Arabic" w:cs="Simplified Arabic"/>
          <w:sz w:val="28"/>
          <w:szCs w:val="28"/>
          <w:rtl/>
        </w:rPr>
        <w:t xml:space="preserve"> الأدبيات أن الأفراد الذين يقضون وقتاً أطول بانتظام على منصات مشاركة الصور كإنستجرام يكونون أكثر عرضة</w:t>
      </w:r>
      <w:r w:rsidR="00B30D4C" w:rsidRPr="000A6517">
        <w:rPr>
          <w:rFonts w:ascii="Simplified Arabic" w:hAnsi="Simplified Arabic" w:cs="Simplified Arabic"/>
          <w:sz w:val="28"/>
          <w:szCs w:val="28"/>
          <w:rtl/>
        </w:rPr>
        <w:t xml:space="preserve"> لتكرار مشاهدة المحتوى المتخصص </w:t>
      </w:r>
      <w:r w:rsidRPr="000A6517">
        <w:rPr>
          <w:rFonts w:ascii="Simplified Arabic" w:hAnsi="Simplified Arabic" w:cs="Simplified Arabic"/>
          <w:sz w:val="28"/>
          <w:szCs w:val="28"/>
          <w:rtl/>
        </w:rPr>
        <w:t>بم</w:t>
      </w:r>
      <w:r w:rsidR="00057338" w:rsidRPr="000A6517">
        <w:rPr>
          <w:rFonts w:ascii="Simplified Arabic" w:hAnsi="Simplified Arabic" w:cs="Simplified Arabic"/>
          <w:sz w:val="28"/>
          <w:szCs w:val="28"/>
          <w:rtl/>
        </w:rPr>
        <w:t>ا في ذلك الرسائل والمحتوى الطبي</w:t>
      </w:r>
      <w:r w:rsidRPr="000A6517">
        <w:rPr>
          <w:rFonts w:ascii="Simplified Arabic" w:hAnsi="Simplified Arabic" w:cs="Simplified Arabic"/>
          <w:sz w:val="28"/>
          <w:szCs w:val="28"/>
          <w:rtl/>
        </w:rPr>
        <w:t xml:space="preserve">، مما يسهم في تعزيز الوعي الصحي، وترسخ الانطباعات الإيجابية تجاه الخدمات المقدمة، وزيادة فرص التفاعل والولاء للعلامات التجارية والعيادات الطبية </w:t>
      </w:r>
      <w:r w:rsidRPr="000A6517">
        <w:rPr>
          <w:rFonts w:ascii="Simplified Arabic" w:hAnsi="Simplified Arabic" w:cs="Simplified Arabic"/>
          <w:sz w:val="28"/>
          <w:szCs w:val="28"/>
        </w:rPr>
        <w:t>(Chaffey &amp; Ellis-Chadwick 2019,350).</w:t>
      </w:r>
    </w:p>
    <w:p w:rsidR="00157035" w:rsidRPr="000A6517" w:rsidRDefault="00157035" w:rsidP="00240C02">
      <w:pPr>
        <w:widowControl/>
        <w:shd w:val="clear" w:color="auto" w:fill="FFFFFF"/>
        <w:autoSpaceDE/>
        <w:autoSpaceDN/>
        <w:bidi/>
        <w:jc w:val="both"/>
        <w:rPr>
          <w:rFonts w:ascii="Simplified Arabic" w:hAnsi="Simplified Arabic" w:cs="Simplified Arabic"/>
          <w:sz w:val="28"/>
          <w:szCs w:val="28"/>
        </w:rPr>
      </w:pPr>
    </w:p>
    <w:p w:rsidR="00157035" w:rsidRPr="000A6517" w:rsidRDefault="00157035" w:rsidP="00240C02">
      <w:pPr>
        <w:widowControl/>
        <w:shd w:val="clear" w:color="auto" w:fill="FFFFFF"/>
        <w:autoSpaceDE/>
        <w:autoSpaceDN/>
        <w:bidi/>
        <w:jc w:val="both"/>
        <w:rPr>
          <w:rFonts w:ascii="Simplified Arabic" w:hAnsi="Simplified Arabic" w:cs="Simplified Arabic"/>
          <w:sz w:val="28"/>
          <w:szCs w:val="28"/>
        </w:rPr>
      </w:pPr>
    </w:p>
    <w:p w:rsidR="005763BE" w:rsidRPr="000A6517" w:rsidRDefault="00780E8C" w:rsidP="005763BE">
      <w:pPr>
        <w:widowControl/>
        <w:shd w:val="clear" w:color="auto" w:fill="FFFFFF"/>
        <w:autoSpaceDE/>
        <w:autoSpaceDN/>
        <w:bidi/>
        <w:rPr>
          <w:rFonts w:ascii="Simplified Arabic" w:hAnsi="Simplified Arabic" w:cs="Simplified Arabic"/>
          <w:sz w:val="28"/>
          <w:szCs w:val="28"/>
          <w:shd w:val="clear" w:color="auto" w:fill="FFFFFF"/>
          <w:rtl/>
        </w:rPr>
      </w:pPr>
      <w:r w:rsidRPr="000A6517">
        <w:rPr>
          <w:rFonts w:ascii="Simplified Arabic" w:hAnsi="Simplified Arabic" w:cs="Simplified Arabic"/>
          <w:sz w:val="28"/>
          <w:szCs w:val="28"/>
          <w:rtl/>
        </w:rPr>
        <w:lastRenderedPageBreak/>
        <w:t>وتدعم هذه النتيجة دراسة</w:t>
      </w:r>
      <w:r w:rsidRPr="000A6517">
        <w:rPr>
          <w:rFonts w:ascii="Simplified Arabic" w:hAnsi="Simplified Arabic" w:cs="Simplified Arabic"/>
          <w:sz w:val="28"/>
          <w:szCs w:val="28"/>
        </w:rPr>
        <w:t xml:space="preserve"> (Moorhead et al., 2013) </w:t>
      </w:r>
      <w:r w:rsidRPr="000A6517">
        <w:rPr>
          <w:rFonts w:ascii="Simplified Arabic" w:hAnsi="Simplified Arabic" w:cs="Simplified Arabic"/>
          <w:sz w:val="28"/>
          <w:szCs w:val="28"/>
          <w:rtl/>
        </w:rPr>
        <w:t>التي أوضحت أن الاستخدام المتزايد لوسائل التواصل الاجتماعي يرفع من فرص تعرض الأفراد للمعلومات الصحية الرقمية والتفاعل معها، كما أشارت إلى أن المنصات الاجتماعية أصبحت وسيلة مهمة لنشر المحتوى الصحي وتعزيز التواصل بين المؤسسات الصحية والجمهور، مما يسهم في زيادة الوعي الصحي وبناء الثقة تجاه مصادر المعلومات الصحية الرقمية</w:t>
      </w:r>
      <w:r w:rsidRPr="000A6517">
        <w:rPr>
          <w:rFonts w:ascii="Simplified Arabic" w:hAnsi="Simplified Arabic" w:cs="Simplified Arabic"/>
          <w:sz w:val="28"/>
          <w:szCs w:val="28"/>
        </w:rPr>
        <w:t>.</w:t>
      </w:r>
    </w:p>
    <w:p w:rsidR="006705F8" w:rsidRPr="000A6517" w:rsidRDefault="006705F8" w:rsidP="006705F8">
      <w:pPr>
        <w:widowControl/>
        <w:shd w:val="clear" w:color="auto" w:fill="FFFFFF"/>
        <w:autoSpaceDE/>
        <w:autoSpaceDN/>
        <w:bidi/>
        <w:rPr>
          <w:rFonts w:ascii="Simplified Arabic" w:hAnsi="Simplified Arabic" w:cs="Simplified Arabic"/>
          <w:sz w:val="28"/>
          <w:szCs w:val="28"/>
          <w:shd w:val="clear" w:color="auto" w:fill="FFFFFF"/>
          <w:rtl/>
        </w:rPr>
      </w:pPr>
    </w:p>
    <w:p w:rsidR="006705F8" w:rsidRPr="000A6517" w:rsidRDefault="006705F8" w:rsidP="006705F8">
      <w:pPr>
        <w:widowControl/>
        <w:shd w:val="clear" w:color="auto" w:fill="FFFFFF"/>
        <w:autoSpaceDE/>
        <w:autoSpaceDN/>
        <w:bidi/>
        <w:rPr>
          <w:rFonts w:ascii="Simplified Arabic" w:hAnsi="Simplified Arabic" w:cs="Simplified Arabic"/>
          <w:b/>
          <w:bCs/>
          <w:sz w:val="28"/>
          <w:szCs w:val="28"/>
          <w:shd w:val="clear" w:color="auto" w:fill="FFFFFF"/>
          <w:rtl/>
        </w:rPr>
      </w:pPr>
      <w:r w:rsidRPr="000A6517">
        <w:rPr>
          <w:rFonts w:ascii="Simplified Arabic" w:hAnsi="Simplified Arabic" w:cs="Simplified Arabic"/>
          <w:b/>
          <w:bCs/>
          <w:sz w:val="28"/>
          <w:szCs w:val="28"/>
          <w:u w:val="single"/>
          <w:rtl/>
        </w:rPr>
        <w:t>3-</w:t>
      </w:r>
      <w:r w:rsidRPr="000A6517">
        <w:rPr>
          <w:rFonts w:ascii="Simplified Arabic" w:hAnsi="Simplified Arabic" w:cs="Simplified Arabic"/>
          <w:b/>
          <w:bCs/>
          <w:sz w:val="28"/>
          <w:szCs w:val="28"/>
          <w:u w:val="single"/>
          <w:shd w:val="clear" w:color="auto" w:fill="FFFFFF"/>
          <w:rtl/>
        </w:rPr>
        <w:t xml:space="preserve"> ما مدى متابعتك لحسابات العيادات الطبية على إنستجرام ؟</w:t>
      </w:r>
      <w:r w:rsidRPr="000A6517">
        <w:rPr>
          <w:rFonts w:ascii="Simplified Arabic" w:hAnsi="Simplified Arabic" w:cs="Simplified Arabic"/>
          <w:b/>
          <w:bCs/>
          <w:sz w:val="28"/>
          <w:szCs w:val="28"/>
          <w:shd w:val="clear" w:color="auto" w:fill="FFFFFF"/>
        </w:rPr>
        <w:t> </w:t>
      </w:r>
    </w:p>
    <w:p w:rsidR="00A5650A" w:rsidRPr="000A6517" w:rsidRDefault="00A5650A" w:rsidP="00A5650A">
      <w:pPr>
        <w:widowControl/>
        <w:shd w:val="clear" w:color="auto" w:fill="FFFFFF"/>
        <w:autoSpaceDE/>
        <w:autoSpaceDN/>
        <w:bidi/>
        <w:rPr>
          <w:rFonts w:ascii="Simplified Arabic" w:eastAsia="Times New Roman" w:hAnsi="Simplified Arabic" w:cs="Simplified Arabic"/>
          <w:sz w:val="28"/>
          <w:szCs w:val="28"/>
        </w:rPr>
      </w:pPr>
    </w:p>
    <w:p w:rsidR="006705F8" w:rsidRPr="000A6517" w:rsidRDefault="006705F8" w:rsidP="00A5650A">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 xml:space="preserve">جدول (7) بيانات الدراسة وفقاً لمدى متابعتك لحسابات العيادات الطبية على انستجرام </w:t>
      </w:r>
    </w:p>
    <w:p w:rsidR="006705F8" w:rsidRPr="000A6517" w:rsidRDefault="006705F8" w:rsidP="006705F8">
      <w:pPr>
        <w:pStyle w:val="BodyText"/>
        <w:bidi/>
        <w:ind w:right="-360"/>
        <w:jc w:val="center"/>
        <w:rPr>
          <w:rFonts w:ascii="Simplified Arabic" w:hAnsi="Simplified Arabic" w:cs="Simplified Arabic"/>
          <w:shd w:val="clear" w:color="auto" w:fill="FFFFFF"/>
          <w:rtl/>
        </w:rPr>
      </w:pPr>
    </w:p>
    <w:tbl>
      <w:tblPr>
        <w:tblStyle w:val="TableGrid"/>
        <w:bidiVisual/>
        <w:tblW w:w="0" w:type="auto"/>
        <w:tblLook w:val="04A0" w:firstRow="1" w:lastRow="0" w:firstColumn="1" w:lastColumn="0" w:noHBand="0" w:noVBand="1"/>
      </w:tblPr>
      <w:tblGrid>
        <w:gridCol w:w="3300"/>
        <w:gridCol w:w="3294"/>
        <w:gridCol w:w="3296"/>
      </w:tblGrid>
      <w:tr w:rsidR="000A6517" w:rsidRPr="000A6517" w:rsidTr="00DF4726">
        <w:tc>
          <w:tcPr>
            <w:tcW w:w="3300" w:type="dxa"/>
          </w:tcPr>
          <w:p w:rsidR="006705F8" w:rsidRPr="000A6517" w:rsidRDefault="006705F8" w:rsidP="006705F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الفئة</w:t>
            </w:r>
          </w:p>
        </w:tc>
        <w:tc>
          <w:tcPr>
            <w:tcW w:w="3294" w:type="dxa"/>
          </w:tcPr>
          <w:p w:rsidR="006705F8" w:rsidRPr="000A6517" w:rsidRDefault="006705F8" w:rsidP="006705F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التكرار</w:t>
            </w:r>
          </w:p>
        </w:tc>
        <w:tc>
          <w:tcPr>
            <w:tcW w:w="3296" w:type="dxa"/>
          </w:tcPr>
          <w:p w:rsidR="006705F8" w:rsidRPr="000A6517" w:rsidRDefault="006705F8" w:rsidP="006705F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النسبة %</w:t>
            </w:r>
          </w:p>
        </w:tc>
      </w:tr>
      <w:tr w:rsidR="000A6517" w:rsidRPr="000A6517" w:rsidTr="00DF4726">
        <w:tc>
          <w:tcPr>
            <w:tcW w:w="3300" w:type="dxa"/>
          </w:tcPr>
          <w:p w:rsidR="006705F8" w:rsidRPr="000A6517" w:rsidRDefault="006705F8" w:rsidP="006705F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دائمأ</w:t>
            </w:r>
          </w:p>
        </w:tc>
        <w:tc>
          <w:tcPr>
            <w:tcW w:w="3294" w:type="dxa"/>
          </w:tcPr>
          <w:p w:rsidR="006705F8" w:rsidRPr="000A6517" w:rsidRDefault="006705F8" w:rsidP="006705F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106</w:t>
            </w:r>
          </w:p>
        </w:tc>
        <w:tc>
          <w:tcPr>
            <w:tcW w:w="3296" w:type="dxa"/>
          </w:tcPr>
          <w:p w:rsidR="006705F8" w:rsidRPr="000A6517" w:rsidRDefault="006705F8" w:rsidP="006705F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23%</w:t>
            </w:r>
          </w:p>
        </w:tc>
      </w:tr>
      <w:tr w:rsidR="000A6517" w:rsidRPr="000A6517" w:rsidTr="00DF4726">
        <w:tc>
          <w:tcPr>
            <w:tcW w:w="3300" w:type="dxa"/>
          </w:tcPr>
          <w:p w:rsidR="006705F8" w:rsidRPr="000A6517" w:rsidRDefault="006705F8" w:rsidP="006705F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احيانأ</w:t>
            </w:r>
          </w:p>
        </w:tc>
        <w:tc>
          <w:tcPr>
            <w:tcW w:w="3294" w:type="dxa"/>
          </w:tcPr>
          <w:p w:rsidR="006705F8" w:rsidRPr="000A6517" w:rsidRDefault="006705F8" w:rsidP="006705F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218</w:t>
            </w:r>
          </w:p>
        </w:tc>
        <w:tc>
          <w:tcPr>
            <w:tcW w:w="3296" w:type="dxa"/>
          </w:tcPr>
          <w:p w:rsidR="006705F8" w:rsidRPr="000A6517" w:rsidRDefault="006705F8" w:rsidP="006705F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48%</w:t>
            </w:r>
          </w:p>
        </w:tc>
      </w:tr>
      <w:tr w:rsidR="000A6517" w:rsidRPr="000A6517" w:rsidTr="00DF4726">
        <w:tc>
          <w:tcPr>
            <w:tcW w:w="3300" w:type="dxa"/>
          </w:tcPr>
          <w:p w:rsidR="006705F8" w:rsidRPr="000A6517" w:rsidRDefault="006705F8" w:rsidP="006705F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نادرأ</w:t>
            </w:r>
          </w:p>
        </w:tc>
        <w:tc>
          <w:tcPr>
            <w:tcW w:w="3294" w:type="dxa"/>
          </w:tcPr>
          <w:p w:rsidR="006705F8" w:rsidRPr="000A6517" w:rsidRDefault="006705F8" w:rsidP="006705F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92</w:t>
            </w:r>
          </w:p>
        </w:tc>
        <w:tc>
          <w:tcPr>
            <w:tcW w:w="3296" w:type="dxa"/>
          </w:tcPr>
          <w:p w:rsidR="006705F8" w:rsidRPr="000A6517" w:rsidRDefault="006705F8" w:rsidP="006705F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20%</w:t>
            </w:r>
          </w:p>
        </w:tc>
      </w:tr>
      <w:tr w:rsidR="000A6517" w:rsidRPr="000A6517" w:rsidTr="00DF4726">
        <w:tc>
          <w:tcPr>
            <w:tcW w:w="3300" w:type="dxa"/>
          </w:tcPr>
          <w:p w:rsidR="006705F8" w:rsidRPr="000A6517" w:rsidRDefault="006705F8" w:rsidP="006705F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 xml:space="preserve">لا اتابعهم </w:t>
            </w:r>
          </w:p>
        </w:tc>
        <w:tc>
          <w:tcPr>
            <w:tcW w:w="3294" w:type="dxa"/>
          </w:tcPr>
          <w:p w:rsidR="006705F8" w:rsidRPr="000A6517" w:rsidRDefault="006705F8" w:rsidP="006705F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42</w:t>
            </w:r>
          </w:p>
        </w:tc>
        <w:tc>
          <w:tcPr>
            <w:tcW w:w="3296" w:type="dxa"/>
          </w:tcPr>
          <w:p w:rsidR="006705F8" w:rsidRPr="000A6517" w:rsidRDefault="006705F8" w:rsidP="006705F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9%</w:t>
            </w:r>
          </w:p>
        </w:tc>
      </w:tr>
      <w:tr w:rsidR="000A6517" w:rsidRPr="000A6517" w:rsidTr="00DF4726">
        <w:tc>
          <w:tcPr>
            <w:tcW w:w="3300" w:type="dxa"/>
          </w:tcPr>
          <w:p w:rsidR="006705F8" w:rsidRPr="000A6517" w:rsidRDefault="006705F8" w:rsidP="006705F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 xml:space="preserve">الاجمالي </w:t>
            </w:r>
          </w:p>
        </w:tc>
        <w:tc>
          <w:tcPr>
            <w:tcW w:w="3294" w:type="dxa"/>
          </w:tcPr>
          <w:p w:rsidR="006705F8" w:rsidRPr="000A6517" w:rsidRDefault="006705F8" w:rsidP="006705F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458</w:t>
            </w:r>
          </w:p>
        </w:tc>
        <w:tc>
          <w:tcPr>
            <w:tcW w:w="3296" w:type="dxa"/>
          </w:tcPr>
          <w:p w:rsidR="006705F8" w:rsidRPr="000A6517" w:rsidRDefault="006705F8" w:rsidP="006705F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10</w:t>
            </w:r>
            <w:r w:rsidR="00321D78" w:rsidRPr="000A6517">
              <w:rPr>
                <w:rFonts w:ascii="Simplified Arabic" w:hAnsi="Simplified Arabic" w:cs="Simplified Arabic"/>
                <w:shd w:val="clear" w:color="auto" w:fill="FFFFFF"/>
                <w:rtl/>
              </w:rPr>
              <w:t>0</w:t>
            </w:r>
            <w:r w:rsidRPr="000A6517">
              <w:rPr>
                <w:rFonts w:ascii="Simplified Arabic" w:hAnsi="Simplified Arabic" w:cs="Simplified Arabic"/>
                <w:shd w:val="clear" w:color="auto" w:fill="FFFFFF"/>
                <w:rtl/>
              </w:rPr>
              <w:t>%</w:t>
            </w:r>
          </w:p>
        </w:tc>
      </w:tr>
    </w:tbl>
    <w:p w:rsidR="005763BE" w:rsidRPr="000A6517" w:rsidRDefault="005763BE" w:rsidP="0081354B">
      <w:pPr>
        <w:pStyle w:val="BodyText"/>
        <w:bidi/>
        <w:ind w:right="-360"/>
        <w:rPr>
          <w:rFonts w:ascii="Simplified Arabic" w:hAnsi="Simplified Arabic" w:cs="Simplified Arabic"/>
          <w:shd w:val="clear" w:color="auto" w:fill="FFFFFF"/>
          <w:rtl/>
        </w:rPr>
      </w:pPr>
    </w:p>
    <w:p w:rsidR="006705F8" w:rsidRPr="000A6517" w:rsidRDefault="006705F8" w:rsidP="00240C02">
      <w:pPr>
        <w:pStyle w:val="BodyText"/>
        <w:bidi/>
        <w:ind w:right="-360"/>
        <w:jc w:val="both"/>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تشير نتائج الجدول (7) إلى أن أفراد عينة الدراسة يحرصون على متابعة الحسابات التي تقدم المحتوى الطبي التوعوي عبر منصة إنستجرام، وهو ما يعكس اهتمامهم بالحصول على المعلومات الصحية من خلال المنصات الرقمية. ويمكن تفسير ذلك بأن المحتوى الطبي التوعوي أصبح مصدرًا مهمًا للتعرف على الخدمات التي تقدمها العيادات الخاصة، والاطلاع على النصائح والإرشادات الصحية، والتعرف على الخبرات الطبية، مما يساعد العملاء على تكوين انطباع إيجابي عن العيادة قبل الاستفادة من خدماتها. كما تسهم طبيعة منصة إنستجرام، بما توفره من صور ومقاطع فيديو وقصص تفاعلية، في زيادة تفاعل المتابعين مع المحتوى الطبي، وتعزيز الثقة بالعيادات التي تحرص على تقديم محتوى توعوي مستمر، الأمر الذي قد ينعكس إيجابًا على مستوى ولاء العملاء لها</w:t>
      </w:r>
      <w:r w:rsidRPr="000A6517">
        <w:rPr>
          <w:rFonts w:ascii="Simplified Arabic" w:hAnsi="Simplified Arabic" w:cs="Simplified Arabic"/>
          <w:shd w:val="clear" w:color="auto" w:fill="FFFFFF"/>
        </w:rPr>
        <w:t>.</w:t>
      </w:r>
    </w:p>
    <w:p w:rsidR="00112F8D" w:rsidRPr="000A6517" w:rsidRDefault="00112F8D" w:rsidP="00240C02">
      <w:pPr>
        <w:pStyle w:val="BodyText"/>
        <w:bidi/>
        <w:ind w:right="-360"/>
        <w:jc w:val="both"/>
        <w:rPr>
          <w:rFonts w:ascii="Simplified Arabic" w:hAnsi="Simplified Arabic" w:cs="Simplified Arabic"/>
          <w:shd w:val="clear" w:color="auto" w:fill="FFFFFF"/>
          <w:rtl/>
        </w:rPr>
      </w:pPr>
    </w:p>
    <w:p w:rsidR="006705F8" w:rsidRPr="000A6517" w:rsidRDefault="00780E8C" w:rsidP="00780E8C">
      <w:pPr>
        <w:pStyle w:val="BodyText"/>
        <w:bidi/>
        <w:ind w:right="-360"/>
        <w:jc w:val="both"/>
        <w:rPr>
          <w:rFonts w:ascii="Simplified Arabic" w:hAnsi="Simplified Arabic" w:cs="Simplified Arabic"/>
          <w:rtl/>
        </w:rPr>
      </w:pPr>
      <w:r w:rsidRPr="000A6517">
        <w:rPr>
          <w:rFonts w:ascii="Simplified Arabic" w:hAnsi="Simplified Arabic" w:cs="Simplified Arabic"/>
          <w:rtl/>
        </w:rPr>
        <w:t>تتفق هذه النتيجة مع دراسة</w:t>
      </w:r>
      <w:r w:rsidRPr="000A6517">
        <w:rPr>
          <w:rFonts w:ascii="Simplified Arabic" w:hAnsi="Simplified Arabic" w:cs="Simplified Arabic"/>
        </w:rPr>
        <w:t xml:space="preserve"> </w:t>
      </w:r>
      <w:r w:rsidRPr="000A6517">
        <w:rPr>
          <w:rFonts w:ascii="Simplified Arabic" w:hAnsi="Simplified Arabic" w:cs="Simplified Arabic"/>
          <w:rtl/>
        </w:rPr>
        <w:t>الزبن (2022) التي أوضحت أن وسائل التواصل الاجتماعي أصبحت مصدرًا مهمًا للحصول على المعلومات الصحية لدى أفراد المجتمع السعودي، وأن المستخدمين يعتمدون عليها للبحث عن المعلومات الصحية وتقييم فوائدها ومخاطرها. كما أكدت الدراسة أهمية هذه المنصات في تعزيز الوصول إلى المحتوى الصحي وزيادة تفاعل الأفراد مع المعلومات الصحية الرقمية</w:t>
      </w:r>
      <w:r w:rsidRPr="000A6517">
        <w:rPr>
          <w:rFonts w:ascii="Simplified Arabic" w:hAnsi="Simplified Arabic" w:cs="Simplified Arabic"/>
        </w:rPr>
        <w:t>.</w:t>
      </w:r>
    </w:p>
    <w:p w:rsidR="00780E8C" w:rsidRPr="000A6517" w:rsidRDefault="00780E8C" w:rsidP="00780E8C">
      <w:pPr>
        <w:pStyle w:val="BodyText"/>
        <w:bidi/>
        <w:ind w:right="-360"/>
        <w:jc w:val="both"/>
        <w:rPr>
          <w:rFonts w:ascii="Simplified Arabic" w:hAnsi="Simplified Arabic" w:cs="Simplified Arabic"/>
          <w:shd w:val="clear" w:color="auto" w:fill="FFFFFF"/>
          <w:rtl/>
        </w:rPr>
      </w:pPr>
    </w:p>
    <w:p w:rsidR="00112F8D" w:rsidRPr="000A6517" w:rsidRDefault="00321D78" w:rsidP="00240C02">
      <w:pPr>
        <w:pStyle w:val="BodyText"/>
        <w:bidi/>
        <w:ind w:right="-360"/>
        <w:jc w:val="both"/>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كما تشير</w:t>
      </w:r>
      <w:r w:rsidR="00E36C65" w:rsidRPr="000A6517">
        <w:rPr>
          <w:rFonts w:ascii="Simplified Arabic" w:hAnsi="Simplified Arabic" w:cs="Simplified Arabic"/>
          <w:shd w:val="clear" w:color="auto" w:fill="FFFFFF"/>
          <w:rtl/>
        </w:rPr>
        <w:t xml:space="preserve"> </w:t>
      </w:r>
      <w:r w:rsidRPr="000A6517">
        <w:rPr>
          <w:rFonts w:ascii="Simplified Arabic" w:hAnsi="Simplified Arabic" w:cs="Simplified Arabic"/>
          <w:shd w:val="clear" w:color="auto" w:fill="FFFFFF"/>
          <w:rtl/>
        </w:rPr>
        <w:t>الأدبيات</w:t>
      </w:r>
      <w:r w:rsidR="00330D1E" w:rsidRPr="000A6517">
        <w:rPr>
          <w:rFonts w:ascii="Simplified Arabic" w:hAnsi="Simplified Arabic" w:cs="Simplified Arabic"/>
          <w:shd w:val="clear" w:color="auto" w:fill="FFFFFF"/>
          <w:rtl/>
        </w:rPr>
        <w:t xml:space="preserve"> </w:t>
      </w:r>
      <w:r w:rsidRPr="000A6517">
        <w:rPr>
          <w:rFonts w:ascii="Simplified Arabic" w:hAnsi="Simplified Arabic" w:cs="Simplified Arabic"/>
          <w:rtl/>
        </w:rPr>
        <w:t xml:space="preserve">أن المحتوى الطبي التوعوي الذي تقدمه المؤسسات الصحية عبر المنصات البصرية لا يقتصر دوره على مجرد النشر المعرفي، بل يعمل كأداة تسويقية واتصالية فعالة لبناء الثقة التراكمية، وتعزيز الصورة الذهنية الإيجابية </w:t>
      </w:r>
      <w:r w:rsidRPr="000A6517">
        <w:rPr>
          <w:rFonts w:ascii="Simplified Arabic" w:hAnsi="Simplified Arabic" w:cs="Simplified Arabic"/>
          <w:rtl/>
        </w:rPr>
        <w:lastRenderedPageBreak/>
        <w:t xml:space="preserve">للعيادات، وتوطيد علاقة الولاء بين العملاء ومقدمي الخدمات الطبية </w:t>
      </w:r>
      <w:r w:rsidRPr="000A6517">
        <w:rPr>
          <w:rFonts w:ascii="Simplified Arabic" w:hAnsi="Simplified Arabic" w:cs="Simplified Arabic"/>
        </w:rPr>
        <w:t>(Kotler et al. 2021</w:t>
      </w:r>
      <w:r w:rsidR="009111A2" w:rsidRPr="000A6517">
        <w:rPr>
          <w:rFonts w:ascii="Simplified Arabic" w:hAnsi="Simplified Arabic" w:cs="Simplified Arabic"/>
        </w:rPr>
        <w:t>, 520</w:t>
      </w:r>
      <w:r w:rsidRPr="000A6517">
        <w:rPr>
          <w:rFonts w:ascii="Simplified Arabic" w:hAnsi="Simplified Arabic" w:cs="Simplified Arabic"/>
        </w:rPr>
        <w:t>).</w:t>
      </w:r>
    </w:p>
    <w:p w:rsidR="00112F8D" w:rsidRPr="000A6517" w:rsidRDefault="00112F8D" w:rsidP="00240C02">
      <w:pPr>
        <w:pStyle w:val="BodyText"/>
        <w:bidi/>
        <w:ind w:right="-360"/>
        <w:jc w:val="both"/>
        <w:rPr>
          <w:rFonts w:ascii="Simplified Arabic" w:hAnsi="Simplified Arabic" w:cs="Simplified Arabic"/>
          <w:shd w:val="clear" w:color="auto" w:fill="FFFFFF"/>
          <w:rtl/>
        </w:rPr>
      </w:pPr>
    </w:p>
    <w:p w:rsidR="00025605" w:rsidRPr="000A6517" w:rsidRDefault="00321D78" w:rsidP="00240C02">
      <w:pPr>
        <w:pStyle w:val="BodyText"/>
        <w:bidi/>
        <w:ind w:right="-360"/>
        <w:jc w:val="both"/>
        <w:rPr>
          <w:rFonts w:ascii="Simplified Arabic" w:hAnsi="Simplified Arabic" w:cs="Simplified Arabic"/>
          <w:shd w:val="clear" w:color="auto" w:fill="FFFFFF"/>
          <w:rtl/>
        </w:rPr>
      </w:pPr>
      <w:r w:rsidRPr="000A6517">
        <w:rPr>
          <w:rFonts w:ascii="Simplified Arabic" w:hAnsi="Simplified Arabic" w:cs="Simplified Arabic"/>
          <w:rtl/>
        </w:rPr>
        <w:t>تدعم هذه النتيجة التقارير الصادرة عن المنظمات الدولية المتخصصة في مجال الصحة الرقمية، والتي تؤكد أن منصات التواصل الاجتماعي أصبحت القناة الأساسية التي يعتمد عليها الأفراد للبحث عن المعلومات الصحية والتوعوية وتكوين آرائهم حول مقدمي الخدمات الطبية، وأن المحتوى الصحي التفاعلي يساهم في رفع مستوى الثقة بين المريض والمؤسسة الصحية، وذلك بحسب ما ورد في تقارير (منظمة الصحة العالمية</w:t>
      </w:r>
      <w:r w:rsidR="00106D20" w:rsidRPr="000A6517">
        <w:rPr>
          <w:rFonts w:ascii="Simplified Arabic" w:hAnsi="Simplified Arabic" w:cs="Simplified Arabic"/>
          <w:rtl/>
        </w:rPr>
        <w:t xml:space="preserve"> 2023</w:t>
      </w:r>
      <w:r w:rsidRPr="000A6517">
        <w:rPr>
          <w:rFonts w:ascii="Simplified Arabic" w:hAnsi="Simplified Arabic" w:cs="Simplified Arabic"/>
          <w:b/>
          <w:bCs/>
        </w:rPr>
        <w:t xml:space="preserve"> </w:t>
      </w:r>
      <w:r w:rsidRPr="000A6517">
        <w:rPr>
          <w:rFonts w:ascii="Simplified Arabic" w:hAnsi="Simplified Arabic" w:cs="Simplified Arabic"/>
          <w:b/>
          <w:bCs/>
          <w:rtl/>
        </w:rPr>
        <w:t>)</w:t>
      </w:r>
    </w:p>
    <w:p w:rsidR="005C31B9" w:rsidRPr="000A6517" w:rsidRDefault="005C31B9" w:rsidP="005C31B9">
      <w:pPr>
        <w:pStyle w:val="BodyText"/>
        <w:bidi/>
        <w:ind w:right="-360"/>
        <w:rPr>
          <w:rFonts w:ascii="Simplified Arabic" w:hAnsi="Simplified Arabic" w:cs="Simplified Arabic"/>
          <w:shd w:val="clear" w:color="auto" w:fill="FFFFFF"/>
          <w:rtl/>
        </w:rPr>
      </w:pPr>
    </w:p>
    <w:p w:rsidR="00112F8D" w:rsidRPr="000A6517" w:rsidRDefault="00112F8D" w:rsidP="00112F8D">
      <w:pPr>
        <w:pStyle w:val="BodyText"/>
        <w:bidi/>
        <w:ind w:right="-360"/>
        <w:rPr>
          <w:rFonts w:ascii="Simplified Arabic" w:hAnsi="Simplified Arabic" w:cs="Simplified Arabic"/>
          <w:shd w:val="clear" w:color="auto" w:fill="FFFFFF"/>
          <w:rtl/>
        </w:rPr>
      </w:pPr>
    </w:p>
    <w:p w:rsidR="00025605" w:rsidRPr="000A6517" w:rsidRDefault="00025605" w:rsidP="00025605">
      <w:pPr>
        <w:pStyle w:val="BodyText"/>
        <w:bidi/>
        <w:ind w:right="-360"/>
        <w:rPr>
          <w:rFonts w:ascii="Simplified Arabic" w:hAnsi="Simplified Arabic" w:cs="Simplified Arabic"/>
          <w:b/>
          <w:bCs/>
          <w:u w:val="single"/>
          <w:shd w:val="clear" w:color="auto" w:fill="FFFFFF"/>
          <w:rtl/>
        </w:rPr>
      </w:pPr>
      <w:r w:rsidRPr="000A6517">
        <w:rPr>
          <w:rFonts w:ascii="Simplified Arabic" w:hAnsi="Simplified Arabic" w:cs="Simplified Arabic"/>
          <w:b/>
          <w:bCs/>
          <w:u w:val="single"/>
          <w:shd w:val="clear" w:color="auto" w:fill="FFFFFF"/>
          <w:rtl/>
        </w:rPr>
        <w:t>4-هل سبق أن زرت طبيب أو مؤسسة طبية بعد تعرضك للمحتوى الخاص بها على انستجرام</w:t>
      </w:r>
    </w:p>
    <w:p w:rsidR="00025605" w:rsidRPr="000A6517" w:rsidRDefault="00025605" w:rsidP="00025605">
      <w:pPr>
        <w:pStyle w:val="BodyText"/>
        <w:bidi/>
        <w:ind w:left="720" w:right="-360"/>
        <w:rPr>
          <w:rFonts w:ascii="Simplified Arabic" w:hAnsi="Simplified Arabic" w:cs="Simplified Arabic"/>
          <w:b/>
          <w:bCs/>
          <w:u w:val="single"/>
          <w:shd w:val="clear" w:color="auto" w:fill="FFFFFF"/>
          <w:rtl/>
        </w:rPr>
      </w:pPr>
    </w:p>
    <w:p w:rsidR="00025605" w:rsidRPr="000A6517" w:rsidRDefault="00025605" w:rsidP="00653D87">
      <w:pPr>
        <w:pStyle w:val="BodyText"/>
        <w:bidi/>
        <w:ind w:right="-360"/>
        <w:jc w:val="center"/>
        <w:rPr>
          <w:rFonts w:ascii="Simplified Arabic" w:hAnsi="Simplified Arabic" w:cs="Simplified Arabic"/>
          <w:u w:val="single"/>
          <w:shd w:val="clear" w:color="auto" w:fill="FFFFFF"/>
        </w:rPr>
      </w:pPr>
      <w:r w:rsidRPr="000A6517">
        <w:rPr>
          <w:rFonts w:ascii="Simplified Arabic" w:hAnsi="Simplified Arabic" w:cs="Simplified Arabic"/>
          <w:shd w:val="clear" w:color="auto" w:fill="FFFFFF"/>
          <w:rtl/>
        </w:rPr>
        <w:t>جدول</w:t>
      </w:r>
      <w:r w:rsidR="00502D48" w:rsidRPr="000A6517">
        <w:rPr>
          <w:rFonts w:ascii="Simplified Arabic" w:hAnsi="Simplified Arabic" w:cs="Simplified Arabic"/>
          <w:shd w:val="clear" w:color="auto" w:fill="FFFFFF"/>
          <w:rtl/>
        </w:rPr>
        <w:t xml:space="preserve"> </w:t>
      </w:r>
      <w:r w:rsidRPr="000A6517">
        <w:rPr>
          <w:rFonts w:ascii="Simplified Arabic" w:hAnsi="Simplified Arabic" w:cs="Simplified Arabic"/>
          <w:shd w:val="clear" w:color="auto" w:fill="FFFFFF"/>
          <w:rtl/>
        </w:rPr>
        <w:t xml:space="preserve">(8) بيانات الدراسة </w:t>
      </w:r>
      <w:r w:rsidR="00653D87" w:rsidRPr="000A6517">
        <w:rPr>
          <w:rFonts w:ascii="Simplified Arabic" w:hAnsi="Simplified Arabic" w:cs="Simplified Arabic"/>
          <w:shd w:val="clear" w:color="auto" w:fill="FFFFFF"/>
          <w:rtl/>
        </w:rPr>
        <w:t>المتعلقة بزيارة طبيب أو مؤسسة طبية بعد مشاهدة محتواها على الإنستجرام؟</w:t>
      </w:r>
    </w:p>
    <w:p w:rsidR="00112F8D" w:rsidRPr="000A6517" w:rsidRDefault="00112F8D" w:rsidP="000D14DD">
      <w:pPr>
        <w:pStyle w:val="BodyText"/>
        <w:bidi/>
        <w:ind w:right="-360"/>
        <w:rPr>
          <w:rFonts w:ascii="Simplified Arabic" w:hAnsi="Simplified Arabic" w:cs="Simplified Arabic"/>
          <w:shd w:val="clear" w:color="auto" w:fill="FFFFFF"/>
          <w:rtl/>
        </w:rPr>
      </w:pPr>
    </w:p>
    <w:tbl>
      <w:tblPr>
        <w:tblStyle w:val="TableGrid"/>
        <w:bidiVisual/>
        <w:tblW w:w="0" w:type="auto"/>
        <w:tblLook w:val="04A0" w:firstRow="1" w:lastRow="0" w:firstColumn="1" w:lastColumn="0" w:noHBand="0" w:noVBand="1"/>
      </w:tblPr>
      <w:tblGrid>
        <w:gridCol w:w="3245"/>
        <w:gridCol w:w="3246"/>
        <w:gridCol w:w="3246"/>
      </w:tblGrid>
      <w:tr w:rsidR="000A6517" w:rsidRPr="000A6517" w:rsidTr="00502D48">
        <w:trPr>
          <w:trHeight w:val="311"/>
        </w:trPr>
        <w:tc>
          <w:tcPr>
            <w:tcW w:w="3245" w:type="dxa"/>
          </w:tcPr>
          <w:p w:rsidR="00025605" w:rsidRPr="000A6517" w:rsidRDefault="00025605" w:rsidP="00502D4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الفئة</w:t>
            </w:r>
          </w:p>
        </w:tc>
        <w:tc>
          <w:tcPr>
            <w:tcW w:w="3246" w:type="dxa"/>
          </w:tcPr>
          <w:p w:rsidR="00025605" w:rsidRPr="000A6517" w:rsidRDefault="00025605" w:rsidP="00502D4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التكرار</w:t>
            </w:r>
          </w:p>
        </w:tc>
        <w:tc>
          <w:tcPr>
            <w:tcW w:w="3246" w:type="dxa"/>
          </w:tcPr>
          <w:p w:rsidR="00025605" w:rsidRPr="000A6517" w:rsidRDefault="00025605" w:rsidP="00502D4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الننسبة %</w:t>
            </w:r>
          </w:p>
        </w:tc>
      </w:tr>
      <w:tr w:rsidR="000A6517" w:rsidRPr="000A6517" w:rsidTr="00502D48">
        <w:trPr>
          <w:trHeight w:val="311"/>
        </w:trPr>
        <w:tc>
          <w:tcPr>
            <w:tcW w:w="3245" w:type="dxa"/>
          </w:tcPr>
          <w:p w:rsidR="00025605" w:rsidRPr="000A6517" w:rsidRDefault="00025605" w:rsidP="00502D4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نعم</w:t>
            </w:r>
          </w:p>
        </w:tc>
        <w:tc>
          <w:tcPr>
            <w:tcW w:w="3246" w:type="dxa"/>
          </w:tcPr>
          <w:p w:rsidR="00025605" w:rsidRPr="000A6517" w:rsidRDefault="00025605" w:rsidP="00502D4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340</w:t>
            </w:r>
          </w:p>
        </w:tc>
        <w:tc>
          <w:tcPr>
            <w:tcW w:w="3246" w:type="dxa"/>
          </w:tcPr>
          <w:p w:rsidR="00025605" w:rsidRPr="000A6517" w:rsidRDefault="00025605" w:rsidP="00502D4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74 %</w:t>
            </w:r>
          </w:p>
        </w:tc>
      </w:tr>
      <w:tr w:rsidR="000A6517" w:rsidRPr="000A6517" w:rsidTr="00502D48">
        <w:trPr>
          <w:trHeight w:val="311"/>
        </w:trPr>
        <w:tc>
          <w:tcPr>
            <w:tcW w:w="3245" w:type="dxa"/>
          </w:tcPr>
          <w:p w:rsidR="00025605" w:rsidRPr="000A6517" w:rsidRDefault="00025605" w:rsidP="00502D4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لا</w:t>
            </w:r>
          </w:p>
        </w:tc>
        <w:tc>
          <w:tcPr>
            <w:tcW w:w="3246" w:type="dxa"/>
          </w:tcPr>
          <w:p w:rsidR="00025605" w:rsidRPr="000A6517" w:rsidRDefault="00025605" w:rsidP="00502D4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118</w:t>
            </w:r>
          </w:p>
        </w:tc>
        <w:tc>
          <w:tcPr>
            <w:tcW w:w="3246" w:type="dxa"/>
          </w:tcPr>
          <w:p w:rsidR="00025605" w:rsidRPr="000A6517" w:rsidRDefault="00025605" w:rsidP="00502D4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26 %</w:t>
            </w:r>
          </w:p>
        </w:tc>
      </w:tr>
      <w:tr w:rsidR="000A6517" w:rsidRPr="000A6517" w:rsidTr="00502D48">
        <w:trPr>
          <w:trHeight w:val="311"/>
        </w:trPr>
        <w:tc>
          <w:tcPr>
            <w:tcW w:w="3245" w:type="dxa"/>
          </w:tcPr>
          <w:p w:rsidR="00025605" w:rsidRPr="000A6517" w:rsidRDefault="00025605" w:rsidP="00502D4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الاجمالي</w:t>
            </w:r>
          </w:p>
        </w:tc>
        <w:tc>
          <w:tcPr>
            <w:tcW w:w="3246" w:type="dxa"/>
          </w:tcPr>
          <w:p w:rsidR="00025605" w:rsidRPr="000A6517" w:rsidRDefault="00025605" w:rsidP="00502D4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458</w:t>
            </w:r>
          </w:p>
        </w:tc>
        <w:tc>
          <w:tcPr>
            <w:tcW w:w="3246" w:type="dxa"/>
          </w:tcPr>
          <w:p w:rsidR="00025605" w:rsidRPr="000A6517" w:rsidRDefault="00025605" w:rsidP="00502D48">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100 %</w:t>
            </w:r>
          </w:p>
        </w:tc>
      </w:tr>
    </w:tbl>
    <w:p w:rsidR="005763BE" w:rsidRPr="000A6517" w:rsidRDefault="005763BE" w:rsidP="005763BE">
      <w:pPr>
        <w:pStyle w:val="BodyText"/>
        <w:bidi/>
        <w:ind w:right="-360"/>
        <w:jc w:val="both"/>
        <w:rPr>
          <w:rFonts w:ascii="Simplified Arabic" w:hAnsi="Simplified Arabic" w:cs="Simplified Arabic"/>
          <w:shd w:val="clear" w:color="auto" w:fill="FFFFFF"/>
        </w:rPr>
      </w:pPr>
    </w:p>
    <w:p w:rsidR="000D14DD" w:rsidRPr="000A6517" w:rsidRDefault="000D14DD" w:rsidP="000D14DD">
      <w:pPr>
        <w:pStyle w:val="BodyText"/>
        <w:bidi/>
        <w:ind w:right="-360"/>
        <w:jc w:val="both"/>
        <w:rPr>
          <w:rFonts w:ascii="Simplified Arabic" w:hAnsi="Simplified Arabic" w:cs="Simplified Arabic"/>
          <w:shd w:val="clear" w:color="auto" w:fill="FFFFFF"/>
        </w:rPr>
      </w:pPr>
    </w:p>
    <w:p w:rsidR="00227C29" w:rsidRPr="000A6517" w:rsidRDefault="00227C29" w:rsidP="00227C29">
      <w:pPr>
        <w:pStyle w:val="BodyText"/>
        <w:bidi/>
        <w:ind w:right="-360"/>
        <w:jc w:val="both"/>
        <w:rPr>
          <w:rFonts w:ascii="Simplified Arabic" w:hAnsi="Simplified Arabic" w:cs="Simplified Arabic"/>
          <w:shd w:val="clear" w:color="auto" w:fill="FFFFFF"/>
        </w:rPr>
      </w:pPr>
    </w:p>
    <w:p w:rsidR="00227C29" w:rsidRPr="000A6517" w:rsidRDefault="00227C29" w:rsidP="00227C29">
      <w:pPr>
        <w:pStyle w:val="BodyText"/>
        <w:bidi/>
        <w:ind w:right="-360"/>
        <w:jc w:val="both"/>
        <w:rPr>
          <w:rFonts w:ascii="Simplified Arabic" w:hAnsi="Simplified Arabic" w:cs="Simplified Arabic"/>
          <w:shd w:val="clear" w:color="auto" w:fill="FFFFFF"/>
        </w:rPr>
      </w:pPr>
    </w:p>
    <w:p w:rsidR="00227C29" w:rsidRPr="000A6517" w:rsidRDefault="00227C29" w:rsidP="00227C29">
      <w:pPr>
        <w:pStyle w:val="BodyText"/>
        <w:bidi/>
        <w:ind w:right="-360"/>
        <w:jc w:val="both"/>
        <w:rPr>
          <w:rFonts w:ascii="Simplified Arabic" w:hAnsi="Simplified Arabic" w:cs="Simplified Arabic"/>
          <w:shd w:val="clear" w:color="auto" w:fill="FFFFFF"/>
        </w:rPr>
      </w:pPr>
    </w:p>
    <w:p w:rsidR="00227C29" w:rsidRPr="000A6517" w:rsidRDefault="00227C29" w:rsidP="00227C29">
      <w:pPr>
        <w:pStyle w:val="BodyText"/>
        <w:bidi/>
        <w:ind w:right="-360"/>
        <w:jc w:val="both"/>
        <w:rPr>
          <w:rFonts w:ascii="Simplified Arabic" w:hAnsi="Simplified Arabic" w:cs="Simplified Arabic"/>
          <w:shd w:val="clear" w:color="auto" w:fill="FFFFFF"/>
        </w:rPr>
      </w:pPr>
    </w:p>
    <w:p w:rsidR="00227C29" w:rsidRPr="000A6517" w:rsidRDefault="00227C29" w:rsidP="00227C29">
      <w:pPr>
        <w:pStyle w:val="BodyText"/>
        <w:bidi/>
        <w:ind w:right="-360"/>
        <w:jc w:val="both"/>
        <w:rPr>
          <w:rFonts w:ascii="Simplified Arabic" w:hAnsi="Simplified Arabic" w:cs="Simplified Arabic"/>
          <w:shd w:val="clear" w:color="auto" w:fill="FFFFFF"/>
        </w:rPr>
      </w:pPr>
    </w:p>
    <w:p w:rsidR="00227C29" w:rsidRPr="000A6517" w:rsidRDefault="00227C29" w:rsidP="00227C29">
      <w:pPr>
        <w:pStyle w:val="BodyText"/>
        <w:bidi/>
        <w:ind w:right="-360"/>
        <w:jc w:val="both"/>
        <w:rPr>
          <w:rFonts w:ascii="Simplified Arabic" w:hAnsi="Simplified Arabic" w:cs="Simplified Arabic"/>
          <w:shd w:val="clear" w:color="auto" w:fill="FFFFFF"/>
        </w:rPr>
      </w:pPr>
    </w:p>
    <w:p w:rsidR="00227C29" w:rsidRPr="000A6517" w:rsidRDefault="00227C29" w:rsidP="00227C29">
      <w:pPr>
        <w:pStyle w:val="BodyText"/>
        <w:bidi/>
        <w:ind w:right="-360"/>
        <w:jc w:val="both"/>
        <w:rPr>
          <w:rFonts w:ascii="Simplified Arabic" w:hAnsi="Simplified Arabic" w:cs="Simplified Arabic"/>
          <w:shd w:val="clear" w:color="auto" w:fill="FFFFFF"/>
        </w:rPr>
      </w:pPr>
    </w:p>
    <w:p w:rsidR="009C4C89" w:rsidRDefault="009C4C89" w:rsidP="009C4C89">
      <w:pPr>
        <w:pStyle w:val="BodyText"/>
        <w:bidi/>
        <w:ind w:right="-360"/>
        <w:jc w:val="both"/>
        <w:rPr>
          <w:rFonts w:ascii="Simplified Arabic" w:hAnsi="Simplified Arabic" w:cs="Simplified Arabic"/>
          <w:shd w:val="clear" w:color="auto" w:fill="FFFFFF"/>
          <w:rtl/>
        </w:rPr>
      </w:pPr>
    </w:p>
    <w:p w:rsidR="00CC740D" w:rsidRDefault="00CC740D" w:rsidP="00CC740D">
      <w:pPr>
        <w:pStyle w:val="BodyText"/>
        <w:bidi/>
        <w:ind w:right="-360"/>
        <w:jc w:val="both"/>
        <w:rPr>
          <w:rFonts w:ascii="Simplified Arabic" w:hAnsi="Simplified Arabic" w:cs="Simplified Arabic"/>
          <w:shd w:val="clear" w:color="auto" w:fill="FFFFFF"/>
          <w:rtl/>
        </w:rPr>
      </w:pPr>
    </w:p>
    <w:p w:rsidR="00CC740D" w:rsidRPr="000A6517" w:rsidRDefault="00CC740D" w:rsidP="00CC740D">
      <w:pPr>
        <w:pStyle w:val="BodyText"/>
        <w:bidi/>
        <w:ind w:right="-360"/>
        <w:jc w:val="both"/>
        <w:rPr>
          <w:rFonts w:ascii="Simplified Arabic" w:hAnsi="Simplified Arabic" w:cs="Simplified Arabic"/>
          <w:shd w:val="clear" w:color="auto" w:fill="FFFFFF"/>
        </w:rPr>
      </w:pPr>
    </w:p>
    <w:p w:rsidR="00227C29" w:rsidRPr="000A6517" w:rsidRDefault="00227C29" w:rsidP="00227C29">
      <w:pPr>
        <w:pStyle w:val="BodyText"/>
        <w:bidi/>
        <w:ind w:right="-360"/>
        <w:jc w:val="both"/>
        <w:rPr>
          <w:rFonts w:ascii="Simplified Arabic" w:hAnsi="Simplified Arabic" w:cs="Simplified Arabic"/>
          <w:shd w:val="clear" w:color="auto" w:fill="FFFFFF"/>
        </w:rPr>
      </w:pPr>
    </w:p>
    <w:p w:rsidR="0067435E" w:rsidRPr="000A6517" w:rsidRDefault="0067435E" w:rsidP="0067435E">
      <w:pPr>
        <w:pStyle w:val="BodyText"/>
        <w:bidi/>
        <w:ind w:right="-360"/>
        <w:jc w:val="both"/>
        <w:rPr>
          <w:rFonts w:ascii="Simplified Arabic" w:hAnsi="Simplified Arabic" w:cs="Simplified Arabic"/>
          <w:shd w:val="clear" w:color="auto" w:fill="FFFFFF"/>
        </w:rPr>
      </w:pPr>
    </w:p>
    <w:p w:rsidR="00227C29" w:rsidRPr="000A6517" w:rsidRDefault="00227C29" w:rsidP="00227C29">
      <w:pPr>
        <w:pStyle w:val="BodyText"/>
        <w:bidi/>
        <w:ind w:right="-360"/>
        <w:jc w:val="both"/>
        <w:rPr>
          <w:rFonts w:ascii="Simplified Arabic" w:hAnsi="Simplified Arabic" w:cs="Simplified Arabic"/>
          <w:shd w:val="clear" w:color="auto" w:fill="FFFFFF"/>
          <w:rtl/>
        </w:rPr>
      </w:pPr>
    </w:p>
    <w:p w:rsidR="00502D48" w:rsidRPr="000A6517" w:rsidRDefault="00502D48" w:rsidP="009C4C89">
      <w:pPr>
        <w:pStyle w:val="BodyText"/>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lastRenderedPageBreak/>
        <w:t xml:space="preserve">جدول (8) التوزيع النسبي لأفراد عينة </w:t>
      </w:r>
      <w:r w:rsidR="009C4C89" w:rsidRPr="000A6517">
        <w:rPr>
          <w:rFonts w:ascii="Simplified Arabic" w:hAnsi="Simplified Arabic" w:cs="Simplified Arabic"/>
          <w:shd w:val="clear" w:color="auto" w:fill="FFFFFF"/>
          <w:rtl/>
        </w:rPr>
        <w:t>المتعلقة بزيارة طبيب أو مؤسسة طبية بعد مشاهدة محتواها على الإنستجرام؟</w:t>
      </w:r>
    </w:p>
    <w:p w:rsidR="00502D48" w:rsidRPr="000A6517" w:rsidRDefault="00502D48" w:rsidP="00502D48">
      <w:pPr>
        <w:pStyle w:val="BodyText"/>
        <w:bidi/>
        <w:ind w:right="-360"/>
        <w:jc w:val="both"/>
        <w:rPr>
          <w:rFonts w:ascii="Simplified Arabic" w:hAnsi="Simplified Arabic" w:cs="Simplified Arabic"/>
          <w:shd w:val="clear" w:color="auto" w:fill="FFFFFF"/>
          <w:rtl/>
        </w:rPr>
      </w:pPr>
    </w:p>
    <w:p w:rsidR="00112F8D" w:rsidRPr="000A6517" w:rsidRDefault="00025605" w:rsidP="000D14DD">
      <w:pPr>
        <w:pStyle w:val="BodyText"/>
        <w:bidi/>
        <w:ind w:right="-360"/>
        <w:jc w:val="both"/>
        <w:rPr>
          <w:rFonts w:ascii="Simplified Arabic" w:hAnsi="Simplified Arabic" w:cs="Simplified Arabic"/>
          <w:shd w:val="clear" w:color="auto" w:fill="FFFFFF"/>
          <w:rtl/>
        </w:rPr>
      </w:pPr>
      <w:r w:rsidRPr="000A6517">
        <w:rPr>
          <w:rFonts w:ascii="Simplified Arabic" w:hAnsi="Simplified Arabic" w:cs="Simplified Arabic"/>
          <w:noProof/>
          <w:shd w:val="clear" w:color="auto" w:fill="FFFFFF"/>
          <w:rtl/>
        </w:rPr>
        <w:drawing>
          <wp:inline distT="0" distB="0" distL="0" distR="0" wp14:anchorId="0C016FBA" wp14:editId="2E27DE2E">
            <wp:extent cx="6162675" cy="2886075"/>
            <wp:effectExtent l="0" t="0" r="9525" b="952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502D48" w:rsidRPr="000A6517" w:rsidRDefault="00502D48" w:rsidP="00502D48">
      <w:pPr>
        <w:pStyle w:val="BodyText"/>
        <w:bidi/>
        <w:ind w:right="-360"/>
        <w:rPr>
          <w:rFonts w:ascii="Simplified Arabic" w:hAnsi="Simplified Arabic" w:cs="Simplified Arabic"/>
          <w:shd w:val="clear" w:color="auto" w:fill="FFFFFF"/>
          <w:rtl/>
        </w:rPr>
      </w:pPr>
    </w:p>
    <w:p w:rsidR="000D14DD" w:rsidRPr="000A6517" w:rsidRDefault="00502D48" w:rsidP="009C4C89">
      <w:pPr>
        <w:pStyle w:val="NormalWeb"/>
        <w:shd w:val="clear" w:color="auto" w:fill="FFFFFF"/>
        <w:bidi/>
        <w:spacing w:before="0" w:beforeAutospacing="0" w:after="0" w:afterAutospacing="0"/>
        <w:jc w:val="both"/>
        <w:rPr>
          <w:rFonts w:ascii="Simplified Arabic" w:hAnsi="Simplified Arabic" w:cs="Simplified Arabic"/>
          <w:sz w:val="28"/>
          <w:szCs w:val="28"/>
        </w:rPr>
      </w:pPr>
      <w:r w:rsidRPr="000A6517">
        <w:rPr>
          <w:rFonts w:ascii="Simplified Arabic" w:hAnsi="Simplified Arabic" w:cs="Simplified Arabic"/>
          <w:sz w:val="28"/>
          <w:szCs w:val="28"/>
          <w:rtl/>
        </w:rPr>
        <w:t xml:space="preserve">تشير نتائج الجدول (8) إلى أن غالبية أفراد عينة الدراسة سبق لهم متابعة أو التفاعل مع المحتوى الطبي التوعوي عبر منصة إنستجرام، في حين أظهرت نسبة أقل عدم وجود متابعة لهذا النوع من المحتوى. </w:t>
      </w:r>
    </w:p>
    <w:p w:rsidR="00502D48" w:rsidRPr="000A6517" w:rsidRDefault="00502D48" w:rsidP="009C4C89">
      <w:pPr>
        <w:pStyle w:val="NormalWeb"/>
        <w:shd w:val="clear" w:color="auto" w:fill="FFFFFF"/>
        <w:bidi/>
        <w:spacing w:before="0" w:beforeAutospacing="0" w:after="0" w:afterAutospacing="0"/>
        <w:jc w:val="both"/>
        <w:rPr>
          <w:rFonts w:ascii="Simplified Arabic" w:hAnsi="Simplified Arabic" w:cs="Simplified Arabic"/>
          <w:sz w:val="28"/>
          <w:szCs w:val="28"/>
        </w:rPr>
      </w:pPr>
      <w:r w:rsidRPr="000A6517">
        <w:rPr>
          <w:rFonts w:ascii="Simplified Arabic" w:hAnsi="Simplified Arabic" w:cs="Simplified Arabic"/>
          <w:sz w:val="28"/>
          <w:szCs w:val="28"/>
          <w:rtl/>
        </w:rPr>
        <w:t>ويمكن تفسير ذلك بأن منصات التواصل الاجتماعي أصبحت من القنوات المهمة التي يعتمد عليها الأفراد للحصول على المعلومات الصحية، والتعرف على الخدمات الطبية المقدمة من العيادات الخاصة، كما أن انتشار الحسابات الطبية المتخصصة على إنستجرام أسهم زيادة وصول المحتوى التوعوي إلى مختلف فئات المجتمع .</w:t>
      </w:r>
    </w:p>
    <w:p w:rsidR="00502D48" w:rsidRPr="000A6517" w:rsidRDefault="00502D48" w:rsidP="009C4C89">
      <w:pPr>
        <w:pStyle w:val="NormalWeb"/>
        <w:shd w:val="clear" w:color="auto" w:fill="FFFFFF"/>
        <w:bidi/>
        <w:spacing w:before="0" w:beforeAutospacing="0" w:after="0" w:afterAutospacing="0"/>
        <w:jc w:val="both"/>
        <w:rPr>
          <w:rFonts w:ascii="Simplified Arabic" w:hAnsi="Simplified Arabic" w:cs="Simplified Arabic"/>
          <w:sz w:val="28"/>
          <w:szCs w:val="28"/>
        </w:rPr>
      </w:pPr>
      <w:r w:rsidRPr="000A6517">
        <w:rPr>
          <w:rFonts w:ascii="Simplified Arabic" w:hAnsi="Simplified Arabic" w:cs="Simplified Arabic"/>
          <w:sz w:val="28"/>
          <w:szCs w:val="28"/>
          <w:rtl/>
        </w:rPr>
        <w:t>كما تشير هذه النتيجة إلى أن المحتوى الطبي المنشور عبر إنستجرام يمتلك قدرة على جذب اهتمام المستخدمين وبناء علاقة تواصل مستمرة معهم، مما قد يسهم في تعزيز الثقة بالعيادات الخاصة، وتكوين اتجاهات إيجابية نحو خدماتها، وبالتالي دعم ولاء العملاء لها.</w:t>
      </w:r>
    </w:p>
    <w:p w:rsidR="00502D48" w:rsidRPr="000A6517" w:rsidRDefault="00502D48" w:rsidP="00502D48">
      <w:pPr>
        <w:pStyle w:val="BodyText"/>
        <w:bidi/>
        <w:ind w:right="-360"/>
        <w:jc w:val="both"/>
        <w:rPr>
          <w:rFonts w:ascii="Simplified Arabic" w:hAnsi="Simplified Arabic" w:cs="Simplified Arabic"/>
          <w:shd w:val="clear" w:color="auto" w:fill="FFFFFF"/>
          <w:rtl/>
        </w:rPr>
      </w:pPr>
    </w:p>
    <w:p w:rsidR="00F1623E" w:rsidRPr="000A6517" w:rsidRDefault="0076309D" w:rsidP="0070659B">
      <w:pPr>
        <w:pStyle w:val="BodyText"/>
        <w:bidi/>
        <w:ind w:right="-360"/>
        <w:jc w:val="both"/>
        <w:rPr>
          <w:rFonts w:ascii="Simplified Arabic" w:hAnsi="Simplified Arabic" w:cs="Simplified Arabic"/>
          <w:rtl/>
        </w:rPr>
      </w:pPr>
      <w:r w:rsidRPr="000A6517">
        <w:rPr>
          <w:rFonts w:ascii="Simplified Arabic" w:hAnsi="Simplified Arabic" w:cs="Simplified Arabic"/>
          <w:rtl/>
        </w:rPr>
        <w:t xml:space="preserve">وتتفق هذه النتيجة مع </w:t>
      </w:r>
      <w:r w:rsidR="0070659B" w:rsidRPr="000A6517">
        <w:rPr>
          <w:rFonts w:ascii="Simplified Arabic" w:hAnsi="Simplified Arabic" w:cs="Simplified Arabic"/>
          <w:rtl/>
        </w:rPr>
        <w:t>دراسة الضمور</w:t>
      </w:r>
      <w:r w:rsidR="0070659B" w:rsidRPr="000A6517">
        <w:rPr>
          <w:rFonts w:ascii="Simplified Arabic" w:hAnsi="Simplified Arabic" w:cs="Simplified Arabic"/>
        </w:rPr>
        <w:t xml:space="preserve"> </w:t>
      </w:r>
      <w:r w:rsidR="0070659B" w:rsidRPr="000A6517">
        <w:rPr>
          <w:rFonts w:ascii="Simplified Arabic" w:hAnsi="Simplified Arabic" w:cs="Simplified Arabic"/>
          <w:rtl/>
        </w:rPr>
        <w:t xml:space="preserve">(2020) </w:t>
      </w:r>
      <w:r w:rsidRPr="000A6517">
        <w:rPr>
          <w:rFonts w:ascii="Simplified Arabic" w:hAnsi="Simplified Arabic" w:cs="Simplified Arabic"/>
          <w:rtl/>
        </w:rPr>
        <w:t>التي أوضحت أن استخدام وسائل التواصل الاجتماعي في المجال الصحي يسهم في تعزيز نشر المعلومات الصحية وزيادة تفاعل الأفراد معها، كما أن جودة المحتوى الصحي ومصداقيته تؤدي دورًا مهمًا في بناء الثقة لدى المستخدمين تجاه مصادر المعلومات الصحية، مما يدعم دور المنصات الرقمية في تحسين التواصل بين المؤسسات الصحية والجمهور</w:t>
      </w:r>
      <w:r w:rsidRPr="000A6517">
        <w:rPr>
          <w:rFonts w:ascii="Simplified Arabic" w:hAnsi="Simplified Arabic" w:cs="Simplified Arabic"/>
        </w:rPr>
        <w:t>.</w:t>
      </w:r>
    </w:p>
    <w:p w:rsidR="0076309D" w:rsidRPr="000A6517" w:rsidRDefault="0076309D" w:rsidP="0076309D">
      <w:pPr>
        <w:pStyle w:val="BodyText"/>
        <w:bidi/>
        <w:ind w:right="-360"/>
        <w:jc w:val="both"/>
        <w:rPr>
          <w:rFonts w:ascii="Simplified Arabic" w:hAnsi="Simplified Arabic" w:cs="Simplified Arabic"/>
          <w:shd w:val="clear" w:color="auto" w:fill="FFFFFF"/>
          <w:rtl/>
        </w:rPr>
      </w:pPr>
    </w:p>
    <w:p w:rsidR="005763BE" w:rsidRPr="000A6517" w:rsidRDefault="000D14DD" w:rsidP="000D14DD">
      <w:pPr>
        <w:pStyle w:val="BodyText"/>
        <w:bidi/>
        <w:ind w:right="-360"/>
        <w:jc w:val="both"/>
        <w:rPr>
          <w:rFonts w:ascii="Simplified Arabic" w:hAnsi="Simplified Arabic" w:cs="Simplified Arabic"/>
          <w:rtl/>
        </w:rPr>
      </w:pPr>
      <w:r w:rsidRPr="000A6517">
        <w:rPr>
          <w:rFonts w:ascii="Simplified Arabic" w:hAnsi="Simplified Arabic" w:cs="Simplified Arabic"/>
          <w:shd w:val="clear" w:color="auto" w:fill="FFFFFF"/>
          <w:rtl/>
        </w:rPr>
        <w:t xml:space="preserve">تؤكد الأدبيات على </w:t>
      </w:r>
      <w:r w:rsidRPr="000A6517">
        <w:rPr>
          <w:rFonts w:ascii="Simplified Arabic" w:hAnsi="Simplified Arabic" w:cs="Simplified Arabic"/>
          <w:rtl/>
        </w:rPr>
        <w:t>دعم السلوك الشرائي والولاء خفض حالة "عدم اليقين" لدى العميل قبل اتخاذ قرار الاستفادة من الخدمة الطبية، مما يزيد من فرص تفضيله للعيادة وتكرار التعامل معها على المدى الطويل</w:t>
      </w:r>
      <w:r w:rsidR="005763BE" w:rsidRPr="000A6517">
        <w:rPr>
          <w:rFonts w:ascii="Simplified Arabic" w:hAnsi="Simplified Arabic" w:cs="Simplified Arabic"/>
          <w:rtl/>
        </w:rPr>
        <w:t>.</w:t>
      </w:r>
    </w:p>
    <w:p w:rsidR="00F107B4" w:rsidRPr="000A6517" w:rsidRDefault="000D14DD" w:rsidP="00631C78">
      <w:pPr>
        <w:pStyle w:val="BodyText"/>
        <w:bidi/>
        <w:ind w:right="-360"/>
        <w:jc w:val="both"/>
        <w:rPr>
          <w:rFonts w:ascii="Simplified Arabic" w:hAnsi="Simplified Arabic" w:cs="Simplified Arabic"/>
          <w:rtl/>
        </w:rPr>
      </w:pPr>
      <w:r w:rsidRPr="000A6517">
        <w:rPr>
          <w:rFonts w:ascii="Simplified Arabic" w:hAnsi="Simplified Arabic" w:cs="Simplified Arabic"/>
          <w:rtl/>
        </w:rPr>
        <w:t xml:space="preserve"> </w:t>
      </w:r>
      <w:r w:rsidRPr="000A6517">
        <w:rPr>
          <w:rFonts w:ascii="Simplified Arabic" w:hAnsi="Simplified Arabic" w:cs="Simplified Arabic"/>
        </w:rPr>
        <w:t>(Kotler &amp; Keller 2016,165)</w:t>
      </w:r>
    </w:p>
    <w:p w:rsidR="00657F37" w:rsidRPr="000A6517" w:rsidRDefault="00657F37" w:rsidP="00657F37">
      <w:pPr>
        <w:pStyle w:val="BodyText"/>
        <w:bidi/>
        <w:ind w:right="-360"/>
        <w:jc w:val="both"/>
        <w:rPr>
          <w:rFonts w:ascii="Simplified Arabic" w:hAnsi="Simplified Arabic" w:cs="Simplified Arabic"/>
        </w:rPr>
      </w:pPr>
    </w:p>
    <w:p w:rsidR="000D14DD" w:rsidRPr="000A6517" w:rsidRDefault="000D14DD" w:rsidP="00F1623E">
      <w:pPr>
        <w:pStyle w:val="BodyText"/>
        <w:bidi/>
        <w:ind w:right="-360"/>
        <w:jc w:val="both"/>
        <w:rPr>
          <w:rFonts w:ascii="Simplified Arabic" w:hAnsi="Simplified Arabic" w:cs="Simplified Arabic"/>
          <w:shd w:val="clear" w:color="auto" w:fill="FCFCFC"/>
          <w:rtl/>
        </w:rPr>
      </w:pPr>
      <w:r w:rsidRPr="000A6517">
        <w:rPr>
          <w:rStyle w:val="Strong"/>
          <w:rFonts w:ascii="Simplified Arabic" w:hAnsi="Simplified Arabic" w:cs="Simplified Arabic"/>
          <w:b w:val="0"/>
          <w:bCs w:val="0"/>
          <w:shd w:val="clear" w:color="auto" w:fill="FCFCFC"/>
          <w:rtl/>
        </w:rPr>
        <w:lastRenderedPageBreak/>
        <w:t>تدعم هذه النتيجة</w:t>
      </w:r>
      <w:r w:rsidRPr="000A6517">
        <w:rPr>
          <w:rFonts w:ascii="Simplified Arabic" w:hAnsi="Simplified Arabic" w:cs="Simplified Arabic"/>
          <w:shd w:val="clear" w:color="auto" w:fill="FCFCFC"/>
          <w:rtl/>
        </w:rPr>
        <w:t> التقارير الدولية التي تشير إلى أن المرضى الذين استمروا مع مقدم الرعاية الأولية نفسه لأكثر من خمس سنوات كانوا أكثر احتمالاً للإبلاغ عن جودة رعاية أعلى بنسبة </w:t>
      </w:r>
      <w:r w:rsidRPr="000A6517">
        <w:rPr>
          <w:rStyle w:val="Strong"/>
          <w:rFonts w:ascii="Simplified Arabic" w:hAnsi="Simplified Arabic" w:cs="Simplified Arabic"/>
          <w:b w:val="0"/>
          <w:bCs w:val="0"/>
          <w:shd w:val="clear" w:color="auto" w:fill="FCFCFC"/>
        </w:rPr>
        <w:t>30%</w:t>
      </w:r>
      <w:r w:rsidRPr="000A6517">
        <w:rPr>
          <w:rFonts w:ascii="Simplified Arabic" w:hAnsi="Simplified Arabic" w:cs="Simplified Arabic"/>
          <w:shd w:val="clear" w:color="auto" w:fill="FCFCFC"/>
          <w:rtl/>
        </w:rPr>
        <w:t>، كما أفاد </w:t>
      </w:r>
      <w:r w:rsidRPr="000A6517">
        <w:rPr>
          <w:rFonts w:ascii="Simplified Arabic" w:hAnsi="Simplified Arabic" w:cs="Simplified Arabic"/>
          <w:shd w:val="clear" w:color="auto" w:fill="FCFCFC"/>
        </w:rPr>
        <w:t xml:space="preserve"> </w:t>
      </w:r>
      <w:r w:rsidRPr="000A6517">
        <w:rPr>
          <w:rStyle w:val="Strong"/>
          <w:rFonts w:ascii="Simplified Arabic" w:hAnsi="Simplified Arabic" w:cs="Simplified Arabic"/>
          <w:b w:val="0"/>
          <w:bCs w:val="0"/>
          <w:shd w:val="clear" w:color="auto" w:fill="FCFCFC"/>
        </w:rPr>
        <w:t>58%</w:t>
      </w:r>
      <w:r w:rsidRPr="000A6517">
        <w:rPr>
          <w:rFonts w:ascii="Simplified Arabic" w:hAnsi="Simplified Arabic" w:cs="Simplified Arabic"/>
          <w:shd w:val="clear" w:color="auto" w:fill="FCFCFC"/>
        </w:rPr>
        <w:t> </w:t>
      </w:r>
      <w:r w:rsidRPr="000A6517">
        <w:rPr>
          <w:rFonts w:ascii="Simplified Arabic" w:hAnsi="Simplified Arabic" w:cs="Simplified Arabic"/>
          <w:shd w:val="clear" w:color="auto" w:fill="FCFCFC"/>
          <w:rtl/>
        </w:rPr>
        <w:t>من المرضى المصابين بالأمراض المزمنة بأنهم يراجعون الطبيب نفسه منذ أكثر من خمس سنوات، بينما استمر نحو </w:t>
      </w:r>
      <w:r w:rsidRPr="000A6517">
        <w:rPr>
          <w:rFonts w:ascii="Simplified Arabic" w:hAnsi="Simplified Arabic" w:cs="Simplified Arabic"/>
          <w:shd w:val="clear" w:color="auto" w:fill="FCFCFC"/>
        </w:rPr>
        <w:t xml:space="preserve"> </w:t>
      </w:r>
      <w:r w:rsidRPr="000A6517">
        <w:rPr>
          <w:rStyle w:val="Strong"/>
          <w:rFonts w:ascii="Simplified Arabic" w:hAnsi="Simplified Arabic" w:cs="Simplified Arabic"/>
          <w:b w:val="0"/>
          <w:bCs w:val="0"/>
          <w:shd w:val="clear" w:color="auto" w:fill="FCFCFC"/>
        </w:rPr>
        <w:t>40%</w:t>
      </w:r>
      <w:r w:rsidRPr="000A6517">
        <w:rPr>
          <w:rFonts w:ascii="Simplified Arabic" w:hAnsi="Simplified Arabic" w:cs="Simplified Arabic"/>
          <w:b/>
          <w:bCs/>
          <w:shd w:val="clear" w:color="auto" w:fill="FCFCFC"/>
        </w:rPr>
        <w:t> </w:t>
      </w:r>
      <w:r w:rsidRPr="000A6517">
        <w:rPr>
          <w:rFonts w:ascii="Simplified Arabic" w:hAnsi="Simplified Arabic" w:cs="Simplified Arabic"/>
          <w:shd w:val="clear" w:color="auto" w:fill="FCFCFC"/>
          <w:rtl/>
        </w:rPr>
        <w:t xml:space="preserve">مع الطبيب نفسه لأكثر من عشر سنوات، وهو ما يعكس أهمية استمرارية العلاقة العلاجية في تعزيز الثقة وجودة الرعاية </w:t>
      </w:r>
    </w:p>
    <w:p w:rsidR="00502D48" w:rsidRPr="000A6517" w:rsidRDefault="000D14DD" w:rsidP="00304A89">
      <w:pPr>
        <w:pStyle w:val="BodyText"/>
        <w:bidi/>
        <w:ind w:right="-360"/>
        <w:jc w:val="both"/>
        <w:rPr>
          <w:rFonts w:ascii="Simplified Arabic" w:hAnsi="Simplified Arabic" w:cs="Simplified Arabic"/>
          <w:b/>
          <w:bCs/>
          <w:shd w:val="clear" w:color="auto" w:fill="FFFFFF"/>
          <w:rtl/>
        </w:rPr>
      </w:pPr>
      <w:r w:rsidRPr="000A6517">
        <w:rPr>
          <w:rStyle w:val="Strong"/>
          <w:rFonts w:ascii="Simplified Arabic" w:hAnsi="Simplified Arabic" w:cs="Simplified Arabic"/>
          <w:b w:val="0"/>
          <w:bCs w:val="0"/>
          <w:shd w:val="clear" w:color="auto" w:fill="FCFCFC"/>
          <w:rtl/>
        </w:rPr>
        <w:t>(منظمة التعاون الاقتصادي والتنمية</w:t>
      </w:r>
      <w:r w:rsidRPr="000A6517">
        <w:rPr>
          <w:rStyle w:val="Strong"/>
          <w:rFonts w:ascii="Simplified Arabic" w:hAnsi="Simplified Arabic" w:cs="Simplified Arabic"/>
          <w:b w:val="0"/>
          <w:bCs w:val="0"/>
          <w:shd w:val="clear" w:color="auto" w:fill="FCFCFC"/>
        </w:rPr>
        <w:t xml:space="preserve"> [OECD] (</w:t>
      </w:r>
      <w:r w:rsidRPr="000A6517">
        <w:rPr>
          <w:rStyle w:val="Strong"/>
          <w:rFonts w:ascii="Simplified Arabic" w:hAnsi="Simplified Arabic" w:cs="Simplified Arabic"/>
          <w:b w:val="0"/>
          <w:bCs w:val="0"/>
          <w:shd w:val="clear" w:color="auto" w:fill="FCFCFC"/>
          <w:rtl/>
        </w:rPr>
        <w:t xml:space="preserve">، </w:t>
      </w:r>
      <w:r w:rsidR="00304A89">
        <w:rPr>
          <w:rStyle w:val="Strong"/>
          <w:rFonts w:ascii="Simplified Arabic" w:hAnsi="Simplified Arabic" w:cs="Simplified Arabic" w:hint="cs"/>
          <w:b w:val="0"/>
          <w:bCs w:val="0"/>
          <w:shd w:val="clear" w:color="auto" w:fill="FCFCFC"/>
          <w:rtl/>
        </w:rPr>
        <w:t>2025</w:t>
      </w:r>
      <w:r w:rsidRPr="000A6517">
        <w:rPr>
          <w:rStyle w:val="Strong"/>
          <w:rFonts w:ascii="Simplified Arabic" w:hAnsi="Simplified Arabic" w:cs="Simplified Arabic"/>
          <w:b w:val="0"/>
          <w:bCs w:val="0"/>
          <w:shd w:val="clear" w:color="auto" w:fill="FCFCFC"/>
        </w:rPr>
        <w:t>.</w:t>
      </w:r>
    </w:p>
    <w:p w:rsidR="005763BE" w:rsidRPr="000A6517" w:rsidRDefault="005763BE" w:rsidP="005763BE">
      <w:pPr>
        <w:pStyle w:val="BodyText"/>
        <w:bidi/>
        <w:ind w:right="-360"/>
        <w:rPr>
          <w:rFonts w:ascii="Simplified Arabic" w:hAnsi="Simplified Arabic" w:cs="Simplified Arabic"/>
          <w:shd w:val="clear" w:color="auto" w:fill="FFFFFF"/>
          <w:rtl/>
        </w:rPr>
      </w:pPr>
    </w:p>
    <w:p w:rsidR="005763BE" w:rsidRPr="000A6517" w:rsidRDefault="005763BE" w:rsidP="005763BE">
      <w:pPr>
        <w:pStyle w:val="BodyText"/>
        <w:bidi/>
        <w:ind w:right="-360"/>
        <w:rPr>
          <w:rFonts w:ascii="Simplified Arabic" w:hAnsi="Simplified Arabic" w:cs="Simplified Arabic"/>
          <w:shd w:val="clear" w:color="auto" w:fill="FFFFFF"/>
          <w:rtl/>
        </w:rPr>
      </w:pPr>
    </w:p>
    <w:p w:rsidR="00112F8D" w:rsidRPr="000A6517" w:rsidRDefault="00112F8D" w:rsidP="002A6535">
      <w:pPr>
        <w:pStyle w:val="BodyText"/>
        <w:bidi/>
        <w:ind w:right="-360"/>
        <w:rPr>
          <w:rFonts w:ascii="Simplified Arabic" w:hAnsi="Simplified Arabic" w:cs="Simplified Arabic"/>
          <w:b/>
          <w:bCs/>
          <w:u w:val="single"/>
          <w:shd w:val="clear" w:color="auto" w:fill="FFFFFF"/>
          <w:rtl/>
        </w:rPr>
      </w:pPr>
      <w:r w:rsidRPr="000A6517">
        <w:rPr>
          <w:rFonts w:ascii="Simplified Arabic" w:hAnsi="Simplified Arabic" w:cs="Simplified Arabic"/>
          <w:b/>
          <w:bCs/>
          <w:u w:val="single"/>
          <w:shd w:val="clear" w:color="auto" w:fill="FFFFFF"/>
          <w:rtl/>
        </w:rPr>
        <w:t>*ثالثا:</w:t>
      </w:r>
      <w:r w:rsidR="005674EC" w:rsidRPr="000A6517">
        <w:rPr>
          <w:rFonts w:ascii="Simplified Arabic" w:hAnsi="Simplified Arabic" w:cs="Simplified Arabic"/>
          <w:b/>
          <w:bCs/>
          <w:u w:val="single"/>
          <w:shd w:val="clear" w:color="auto" w:fill="FFFFFF"/>
          <w:rtl/>
        </w:rPr>
        <w:t>هل يؤث</w:t>
      </w:r>
      <w:r w:rsidR="002A6535" w:rsidRPr="000A6517">
        <w:rPr>
          <w:rFonts w:ascii="Simplified Arabic" w:hAnsi="Simplified Arabic" w:cs="Simplified Arabic"/>
          <w:b/>
          <w:bCs/>
          <w:u w:val="single"/>
          <w:shd w:val="clear" w:color="auto" w:fill="FFFFFF"/>
          <w:rtl/>
        </w:rPr>
        <w:t>ر</w:t>
      </w:r>
      <w:r w:rsidR="00BE7F63" w:rsidRPr="000A6517">
        <w:rPr>
          <w:rFonts w:ascii="Simplified Arabic" w:hAnsi="Simplified Arabic" w:cs="Simplified Arabic"/>
          <w:b/>
          <w:bCs/>
          <w:u w:val="single"/>
          <w:shd w:val="clear" w:color="auto" w:fill="FFFFFF"/>
          <w:rtl/>
        </w:rPr>
        <w:t xml:space="preserve"> المحتوى المنشور ع</w:t>
      </w:r>
      <w:r w:rsidR="002A6535" w:rsidRPr="000A6517">
        <w:rPr>
          <w:rFonts w:ascii="Simplified Arabic" w:hAnsi="Simplified Arabic" w:cs="Simplified Arabic"/>
          <w:b/>
          <w:bCs/>
          <w:u w:val="single"/>
          <w:shd w:val="clear" w:color="auto" w:fill="FFFFFF"/>
          <w:rtl/>
        </w:rPr>
        <w:t xml:space="preserve">بر انستجرام في اختيارك للعيادة </w:t>
      </w:r>
    </w:p>
    <w:p w:rsidR="002A6535" w:rsidRPr="000A6517" w:rsidRDefault="002A6535" w:rsidP="002A6535">
      <w:pPr>
        <w:pStyle w:val="BodyText"/>
        <w:bidi/>
        <w:ind w:right="-360"/>
        <w:rPr>
          <w:rFonts w:ascii="Simplified Arabic" w:hAnsi="Simplified Arabic" w:cs="Simplified Arabic"/>
          <w:b/>
          <w:bCs/>
          <w:u w:val="single"/>
          <w:shd w:val="clear" w:color="auto" w:fill="FFFFFF"/>
          <w:rtl/>
        </w:rPr>
      </w:pPr>
    </w:p>
    <w:p w:rsidR="002A6535" w:rsidRPr="000A6517" w:rsidRDefault="002A6535" w:rsidP="002A6535">
      <w:pPr>
        <w:pStyle w:val="BodyText"/>
        <w:bidi/>
        <w:ind w:right="-360"/>
        <w:rPr>
          <w:rFonts w:ascii="Simplified Arabic" w:hAnsi="Simplified Arabic" w:cs="Simplified Arabic"/>
          <w:b/>
          <w:bCs/>
          <w:u w:val="single"/>
          <w:shd w:val="clear" w:color="auto" w:fill="FFFFFF"/>
          <w:rtl/>
        </w:rPr>
      </w:pPr>
      <w:r w:rsidRPr="000A6517">
        <w:rPr>
          <w:rFonts w:ascii="Simplified Arabic" w:hAnsi="Simplified Arabic" w:cs="Simplified Arabic"/>
          <w:b/>
          <w:bCs/>
          <w:shd w:val="clear" w:color="auto" w:fill="FFFFFF"/>
          <w:rtl/>
        </w:rPr>
        <w:t>1- ما مدى تأثير المحتوى المنشور في اختيارك للعيادة ؟</w:t>
      </w:r>
    </w:p>
    <w:p w:rsidR="00BE7F63" w:rsidRPr="000A6517" w:rsidRDefault="00BE7F63" w:rsidP="00BE7F63">
      <w:pPr>
        <w:pStyle w:val="BodyText"/>
        <w:bidi/>
        <w:ind w:right="-360"/>
        <w:rPr>
          <w:rFonts w:ascii="Simplified Arabic" w:hAnsi="Simplified Arabic" w:cs="Simplified Arabic"/>
          <w:b/>
          <w:bCs/>
          <w:u w:val="single"/>
          <w:shd w:val="clear" w:color="auto" w:fill="FFFFFF"/>
          <w:rtl/>
        </w:rPr>
      </w:pPr>
    </w:p>
    <w:p w:rsidR="00BE7F63" w:rsidRPr="000A6517" w:rsidRDefault="00BE7F63" w:rsidP="009C4C89">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 xml:space="preserve">جدول </w:t>
      </w:r>
      <w:r w:rsidR="00025605" w:rsidRPr="000A6517">
        <w:rPr>
          <w:rFonts w:ascii="Simplified Arabic" w:hAnsi="Simplified Arabic" w:cs="Simplified Arabic"/>
          <w:shd w:val="clear" w:color="auto" w:fill="FFFFFF"/>
          <w:rtl/>
        </w:rPr>
        <w:t>(9</w:t>
      </w:r>
      <w:r w:rsidR="00A12D7D" w:rsidRPr="000A6517">
        <w:rPr>
          <w:rFonts w:ascii="Simplified Arabic" w:hAnsi="Simplified Arabic" w:cs="Simplified Arabic"/>
          <w:shd w:val="clear" w:color="auto" w:fill="FFFFFF"/>
          <w:rtl/>
        </w:rPr>
        <w:t xml:space="preserve">) </w:t>
      </w:r>
      <w:r w:rsidR="009C4C89" w:rsidRPr="000A6517">
        <w:rPr>
          <w:rFonts w:ascii="Simplified Arabic" w:hAnsi="Simplified Arabic" w:cs="Simplified Arabic"/>
          <w:shd w:val="clear" w:color="auto" w:fill="FFFFFF"/>
          <w:rtl/>
        </w:rPr>
        <w:t>الى أي مدى يؤثر المحتوى المنشور على انستجرام في اختيارك للعيادات الطبية ؟</w:t>
      </w:r>
    </w:p>
    <w:p w:rsidR="00BE7F63" w:rsidRPr="000A6517" w:rsidRDefault="00BE7F63" w:rsidP="00BE7F63">
      <w:pPr>
        <w:pStyle w:val="BodyText"/>
        <w:bidi/>
        <w:ind w:right="-360"/>
        <w:rPr>
          <w:rFonts w:ascii="Simplified Arabic" w:hAnsi="Simplified Arabic" w:cs="Simplified Arabic"/>
          <w:b/>
          <w:bCs/>
          <w:u w:val="single"/>
          <w:shd w:val="clear" w:color="auto" w:fill="FFFFFF"/>
          <w:rtl/>
        </w:rPr>
      </w:pPr>
    </w:p>
    <w:tbl>
      <w:tblPr>
        <w:tblStyle w:val="TableGrid"/>
        <w:bidiVisual/>
        <w:tblW w:w="9707" w:type="dxa"/>
        <w:tblInd w:w="189" w:type="dxa"/>
        <w:tblLook w:val="04A0" w:firstRow="1" w:lastRow="0" w:firstColumn="1" w:lastColumn="0" w:noHBand="0" w:noVBand="1"/>
      </w:tblPr>
      <w:tblGrid>
        <w:gridCol w:w="3114"/>
        <w:gridCol w:w="3297"/>
        <w:gridCol w:w="3296"/>
      </w:tblGrid>
      <w:tr w:rsidR="000A6517" w:rsidRPr="000A6517" w:rsidTr="00F107B4">
        <w:tc>
          <w:tcPr>
            <w:tcW w:w="3114" w:type="dxa"/>
          </w:tcPr>
          <w:p w:rsidR="00BE7F63" w:rsidRPr="000A6517" w:rsidRDefault="00BE7F63" w:rsidP="00BE7F63">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الفئة</w:t>
            </w:r>
          </w:p>
        </w:tc>
        <w:tc>
          <w:tcPr>
            <w:tcW w:w="3297" w:type="dxa"/>
          </w:tcPr>
          <w:p w:rsidR="00BE7F63" w:rsidRPr="000A6517" w:rsidRDefault="00BE7F63" w:rsidP="00BE7F63">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التكرار</w:t>
            </w:r>
          </w:p>
        </w:tc>
        <w:tc>
          <w:tcPr>
            <w:tcW w:w="3296" w:type="dxa"/>
          </w:tcPr>
          <w:p w:rsidR="00BE7F63" w:rsidRPr="000A6517" w:rsidRDefault="00BE7F63" w:rsidP="00BE7F63">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النسبة %</w:t>
            </w:r>
          </w:p>
        </w:tc>
      </w:tr>
      <w:tr w:rsidR="000A6517" w:rsidRPr="000A6517" w:rsidTr="00F107B4">
        <w:tc>
          <w:tcPr>
            <w:tcW w:w="3114" w:type="dxa"/>
          </w:tcPr>
          <w:p w:rsidR="00BE7F63" w:rsidRPr="000A6517" w:rsidRDefault="00BE7F63" w:rsidP="00BE7F63">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rtl/>
              </w:rPr>
              <w:t>دائمأ</w:t>
            </w:r>
          </w:p>
        </w:tc>
        <w:tc>
          <w:tcPr>
            <w:tcW w:w="3297" w:type="dxa"/>
          </w:tcPr>
          <w:p w:rsidR="00BE7F63" w:rsidRPr="000A6517" w:rsidRDefault="00BE7F63" w:rsidP="00BE7F63">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199</w:t>
            </w:r>
          </w:p>
        </w:tc>
        <w:tc>
          <w:tcPr>
            <w:tcW w:w="3296" w:type="dxa"/>
          </w:tcPr>
          <w:p w:rsidR="00BE7F63" w:rsidRPr="000A6517" w:rsidRDefault="00BE7F63" w:rsidP="00BE7F63">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43%</w:t>
            </w:r>
          </w:p>
        </w:tc>
      </w:tr>
      <w:tr w:rsidR="000A6517" w:rsidRPr="000A6517" w:rsidTr="00F107B4">
        <w:tc>
          <w:tcPr>
            <w:tcW w:w="3114" w:type="dxa"/>
          </w:tcPr>
          <w:p w:rsidR="00BE7F63" w:rsidRPr="000A6517" w:rsidRDefault="00BE7F63" w:rsidP="00BE7F63">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احيانأ</w:t>
            </w:r>
          </w:p>
        </w:tc>
        <w:tc>
          <w:tcPr>
            <w:tcW w:w="3297" w:type="dxa"/>
          </w:tcPr>
          <w:p w:rsidR="00BE7F63" w:rsidRPr="000A6517" w:rsidRDefault="00BE7F63" w:rsidP="00BE7F63">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181</w:t>
            </w:r>
          </w:p>
        </w:tc>
        <w:tc>
          <w:tcPr>
            <w:tcW w:w="3296" w:type="dxa"/>
          </w:tcPr>
          <w:p w:rsidR="00BE7F63" w:rsidRPr="000A6517" w:rsidRDefault="00BE7F63" w:rsidP="00BE7F63">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40%</w:t>
            </w:r>
          </w:p>
        </w:tc>
      </w:tr>
      <w:tr w:rsidR="000A6517" w:rsidRPr="000A6517" w:rsidTr="00F107B4">
        <w:tc>
          <w:tcPr>
            <w:tcW w:w="3114" w:type="dxa"/>
          </w:tcPr>
          <w:p w:rsidR="00BE7F63" w:rsidRPr="000A6517" w:rsidRDefault="00BE7F63" w:rsidP="00BE7F63">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نادرأ</w:t>
            </w:r>
          </w:p>
        </w:tc>
        <w:tc>
          <w:tcPr>
            <w:tcW w:w="3297" w:type="dxa"/>
          </w:tcPr>
          <w:p w:rsidR="00BE7F63" w:rsidRPr="000A6517" w:rsidRDefault="00BE7F63" w:rsidP="00BE7F63">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35</w:t>
            </w:r>
          </w:p>
        </w:tc>
        <w:tc>
          <w:tcPr>
            <w:tcW w:w="3296" w:type="dxa"/>
          </w:tcPr>
          <w:p w:rsidR="00BE7F63" w:rsidRPr="000A6517" w:rsidRDefault="00BE7F63" w:rsidP="00BE7F63">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8%</w:t>
            </w:r>
          </w:p>
        </w:tc>
      </w:tr>
      <w:tr w:rsidR="000A6517" w:rsidRPr="000A6517" w:rsidTr="00F107B4">
        <w:tc>
          <w:tcPr>
            <w:tcW w:w="3114" w:type="dxa"/>
          </w:tcPr>
          <w:p w:rsidR="00BE7F63" w:rsidRPr="000A6517" w:rsidRDefault="00BE7F63" w:rsidP="00BE7F63">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لم يحدث ابدأ</w:t>
            </w:r>
          </w:p>
        </w:tc>
        <w:tc>
          <w:tcPr>
            <w:tcW w:w="3297" w:type="dxa"/>
          </w:tcPr>
          <w:p w:rsidR="00BE7F63" w:rsidRPr="000A6517" w:rsidRDefault="00BE7F63" w:rsidP="00BE7F63">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43</w:t>
            </w:r>
          </w:p>
        </w:tc>
        <w:tc>
          <w:tcPr>
            <w:tcW w:w="3296" w:type="dxa"/>
          </w:tcPr>
          <w:p w:rsidR="00BE7F63" w:rsidRPr="000A6517" w:rsidRDefault="00BE7F63" w:rsidP="00BE7F63">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9%</w:t>
            </w:r>
          </w:p>
        </w:tc>
      </w:tr>
      <w:tr w:rsidR="000A6517" w:rsidRPr="000A6517" w:rsidTr="00F107B4">
        <w:tc>
          <w:tcPr>
            <w:tcW w:w="3114" w:type="dxa"/>
          </w:tcPr>
          <w:p w:rsidR="00BE7F63" w:rsidRPr="000A6517" w:rsidRDefault="00BE7F63" w:rsidP="00BE7F63">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الاجمالي</w:t>
            </w:r>
          </w:p>
        </w:tc>
        <w:tc>
          <w:tcPr>
            <w:tcW w:w="3297" w:type="dxa"/>
          </w:tcPr>
          <w:p w:rsidR="00BE7F63" w:rsidRPr="000A6517" w:rsidRDefault="00BE7F63" w:rsidP="00BE7F63">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458</w:t>
            </w:r>
          </w:p>
        </w:tc>
        <w:tc>
          <w:tcPr>
            <w:tcW w:w="3296" w:type="dxa"/>
          </w:tcPr>
          <w:p w:rsidR="00BE7F63" w:rsidRPr="000A6517" w:rsidRDefault="00F107B4" w:rsidP="00BE7F63">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100</w:t>
            </w:r>
            <w:r w:rsidR="00BE7F63" w:rsidRPr="000A6517">
              <w:rPr>
                <w:rFonts w:ascii="Simplified Arabic" w:hAnsi="Simplified Arabic" w:cs="Simplified Arabic"/>
                <w:shd w:val="clear" w:color="auto" w:fill="FFFFFF"/>
                <w:rtl/>
              </w:rPr>
              <w:t>%</w:t>
            </w:r>
          </w:p>
        </w:tc>
      </w:tr>
    </w:tbl>
    <w:p w:rsidR="00BE7F63" w:rsidRPr="000A6517" w:rsidRDefault="00BE7F63" w:rsidP="00BE7F63">
      <w:pPr>
        <w:pStyle w:val="BodyText"/>
        <w:bidi/>
        <w:ind w:right="-360"/>
        <w:rPr>
          <w:rFonts w:ascii="Simplified Arabic" w:hAnsi="Simplified Arabic" w:cs="Simplified Arabic"/>
          <w:b/>
          <w:bCs/>
          <w:u w:val="single"/>
          <w:shd w:val="clear" w:color="auto" w:fill="FFFFFF"/>
        </w:rPr>
      </w:pPr>
    </w:p>
    <w:p w:rsidR="005763BE" w:rsidRPr="000A6517" w:rsidRDefault="005763BE" w:rsidP="005763BE">
      <w:pPr>
        <w:pStyle w:val="BodyText"/>
        <w:bidi/>
        <w:ind w:right="-360"/>
        <w:rPr>
          <w:rFonts w:ascii="Simplified Arabic" w:hAnsi="Simplified Arabic" w:cs="Simplified Arabic"/>
          <w:b/>
          <w:bCs/>
          <w:u w:val="single"/>
          <w:shd w:val="clear" w:color="auto" w:fill="FFFFFF"/>
          <w:rtl/>
        </w:rPr>
      </w:pPr>
    </w:p>
    <w:p w:rsidR="00BE7F63" w:rsidRPr="000A6517" w:rsidRDefault="00BE7F63" w:rsidP="005763BE">
      <w:pPr>
        <w:pStyle w:val="BodyText"/>
        <w:bidi/>
        <w:ind w:right="-360"/>
        <w:jc w:val="both"/>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تشير نتائج الجدول (8) إلى أن غالبية أفراد عينة الدراسة يحرصون على متابعة المحتوى الطبي التوعوي عبر منصة إنستجرام بشكل مستمر</w:t>
      </w:r>
      <w:r w:rsidR="005763BE" w:rsidRPr="000A6517">
        <w:rPr>
          <w:rFonts w:ascii="Simplified Arabic" w:hAnsi="Simplified Arabic" w:cs="Simplified Arabic"/>
          <w:shd w:val="clear" w:color="auto" w:fill="FFFFFF"/>
          <w:rtl/>
        </w:rPr>
        <w:t xml:space="preserve">ويتأثرون به </w:t>
      </w:r>
      <w:r w:rsidRPr="000A6517">
        <w:rPr>
          <w:rFonts w:ascii="Simplified Arabic" w:hAnsi="Simplified Arabic" w:cs="Simplified Arabic"/>
          <w:shd w:val="clear" w:color="auto" w:fill="FFFFFF"/>
          <w:rtl/>
        </w:rPr>
        <w:t xml:space="preserve">، في حين أفاد عدد آخر بأنهم يتابعونه أحيانًا، بينما انخفضت نسبة من يتابعونه بصورة نادرة أو لا يتابعونه إطلاقًا. ويمكن تفسير ذلك بتزايد اهتمام الأفراد بالحصول على المعلومات الصحية </w:t>
      </w:r>
      <w:r w:rsidR="005763BE" w:rsidRPr="000A6517">
        <w:rPr>
          <w:rFonts w:ascii="Simplified Arabic" w:hAnsi="Simplified Arabic" w:cs="Simplified Arabic"/>
          <w:shd w:val="clear" w:color="auto" w:fill="FFFFFF"/>
          <w:rtl/>
        </w:rPr>
        <w:t xml:space="preserve">وتأثير المحتوى الخاص بالعيادات الطبية </w:t>
      </w:r>
      <w:r w:rsidRPr="000A6517">
        <w:rPr>
          <w:rFonts w:ascii="Simplified Arabic" w:hAnsi="Simplified Arabic" w:cs="Simplified Arabic"/>
          <w:shd w:val="clear" w:color="auto" w:fill="FFFFFF"/>
          <w:rtl/>
        </w:rPr>
        <w:t>من خلال المنصات الرقمية، لما توفره من سهولة الوصول إلى المحتوى وإمكانية الاطلاع على النصائح الطبية والخدمات التي تقدمها العيادات كما يسهم تنوع أساليب عرض المحتوى عبر إنستجرام، مثل الصور ومقاطع الفيديو والقصص التفاعلية، في جذب اهتمام المتابعين الأمر الذي قد يسهم في بناء الثقة بالعيادات الخاصة وتعزيز ولاء العملاء لها</w:t>
      </w:r>
      <w:r w:rsidRPr="000A6517">
        <w:rPr>
          <w:rFonts w:ascii="Simplified Arabic" w:hAnsi="Simplified Arabic" w:cs="Simplified Arabic"/>
          <w:shd w:val="clear" w:color="auto" w:fill="FFFFFF"/>
        </w:rPr>
        <w:t>.</w:t>
      </w:r>
    </w:p>
    <w:p w:rsidR="00BE7F63" w:rsidRPr="000A6517" w:rsidRDefault="00BE7F63" w:rsidP="005763BE">
      <w:pPr>
        <w:pStyle w:val="BodyText"/>
        <w:bidi/>
        <w:ind w:right="-360"/>
        <w:jc w:val="both"/>
        <w:rPr>
          <w:rFonts w:ascii="Simplified Arabic" w:hAnsi="Simplified Arabic" w:cs="Simplified Arabic"/>
          <w:shd w:val="clear" w:color="auto" w:fill="FFFFFF"/>
          <w:rtl/>
        </w:rPr>
      </w:pPr>
    </w:p>
    <w:p w:rsidR="005763BE" w:rsidRPr="000A6517" w:rsidRDefault="00BB5235" w:rsidP="00631C78">
      <w:pPr>
        <w:pStyle w:val="BodyText"/>
        <w:bidi/>
        <w:ind w:right="-360"/>
        <w:jc w:val="both"/>
        <w:rPr>
          <w:rFonts w:ascii="Simplified Arabic" w:hAnsi="Simplified Arabic" w:cs="Simplified Arabic"/>
          <w:rtl/>
        </w:rPr>
      </w:pPr>
      <w:r w:rsidRPr="000A6517">
        <w:rPr>
          <w:rFonts w:ascii="Simplified Arabic" w:hAnsi="Simplified Arabic" w:cs="Simplified Arabic"/>
          <w:rtl/>
        </w:rPr>
        <w:t>وتتفق هذه النتيجة مع دراسة</w:t>
      </w:r>
      <w:r w:rsidRPr="000A6517">
        <w:rPr>
          <w:rFonts w:ascii="Simplified Arabic" w:hAnsi="Simplified Arabic" w:cs="Simplified Arabic"/>
        </w:rPr>
        <w:t xml:space="preserve"> (Chen &amp; Wang, 2021) </w:t>
      </w:r>
      <w:r w:rsidRPr="000A6517">
        <w:rPr>
          <w:rFonts w:ascii="Simplified Arabic" w:hAnsi="Simplified Arabic" w:cs="Simplified Arabic"/>
          <w:rtl/>
        </w:rPr>
        <w:t xml:space="preserve">التي أشارت إلى أن وسائل التواصل الاجتماعي أصبحت من القنوات المهمة للحصول على المعلومات الصحية، حيث يعتمد المستخدمون على المحتوى الصحي الرقمي لمتابعة </w:t>
      </w:r>
      <w:r w:rsidRPr="000A6517">
        <w:rPr>
          <w:rFonts w:ascii="Simplified Arabic" w:hAnsi="Simplified Arabic" w:cs="Simplified Arabic"/>
          <w:rtl/>
        </w:rPr>
        <w:lastRenderedPageBreak/>
        <w:t>النصائح والإرشادات الطبية. كما أوضحت الدراسة أن جودة المعلومات الصحية المقدمة عبر المنصات الرقمية تؤثر في تفاعل الأفراد معها وتساعد في تعزيز الثقة بالمصادر الصحية</w:t>
      </w:r>
      <w:r w:rsidR="00FD7B33" w:rsidRPr="000A6517">
        <w:rPr>
          <w:rFonts w:ascii="Simplified Arabic" w:hAnsi="Simplified Arabic" w:cs="Simplified Arabic"/>
          <w:rtl/>
        </w:rPr>
        <w:t>.</w:t>
      </w:r>
    </w:p>
    <w:p w:rsidR="00FD7B33" w:rsidRPr="000A6517" w:rsidRDefault="00FD7B33" w:rsidP="00FD7B33">
      <w:pPr>
        <w:pStyle w:val="BodyText"/>
        <w:bidi/>
        <w:ind w:right="-360"/>
        <w:jc w:val="both"/>
        <w:rPr>
          <w:rStyle w:val="Strong"/>
          <w:rFonts w:ascii="Simplified Arabic" w:hAnsi="Simplified Arabic" w:cs="Simplified Arabic"/>
          <w:b w:val="0"/>
          <w:bCs w:val="0"/>
          <w:shd w:val="clear" w:color="auto" w:fill="FCFCFC"/>
          <w:rtl/>
        </w:rPr>
      </w:pPr>
    </w:p>
    <w:p w:rsidR="00B75C7A" w:rsidRPr="000A6517" w:rsidRDefault="00065EDD" w:rsidP="00065EDD">
      <w:pPr>
        <w:pStyle w:val="BodyText"/>
        <w:bidi/>
        <w:ind w:right="-360"/>
        <w:jc w:val="both"/>
        <w:rPr>
          <w:rFonts w:ascii="Simplified Arabic" w:hAnsi="Simplified Arabic" w:cs="Simplified Arabic"/>
          <w:rtl/>
        </w:rPr>
      </w:pPr>
      <w:r w:rsidRPr="000A6517">
        <w:rPr>
          <w:rFonts w:ascii="Simplified Arabic" w:hAnsi="Simplified Arabic" w:cs="Simplified Arabic"/>
          <w:rtl/>
        </w:rPr>
        <w:t>وتشير الأدبيات إلى أن وسائل التواصل الاجتماعي أصبحت من أبرز مصادر المعلومات الصحية، إذ تسهم في تعزيز الوعي الصحي من خلال إتاحة الوصول السريع إلى المحتوى الطبي، كما تساعد في بناء الثقة بين مقدمي الخدمات الصحية والجمهور عبر نشر المعلومات الصحية والتفاعل مع المستفيدين، مما يزيد من اعتماد الأفراد عليها كمصدر للمعلومات الصحية. كما أوضحت الدراسة</w:t>
      </w:r>
      <w:r w:rsidRPr="000A6517">
        <w:rPr>
          <w:rFonts w:ascii="Simplified Arabic" w:hAnsi="Simplified Arabic" w:cs="Simplified Arabic"/>
        </w:rPr>
        <w:t xml:space="preserve"> </w:t>
      </w:r>
      <w:r w:rsidRPr="000A6517">
        <w:rPr>
          <w:rFonts w:ascii="Simplified Arabic" w:hAnsi="Simplified Arabic" w:cs="Simplified Arabic"/>
          <w:rtl/>
        </w:rPr>
        <w:t>أن وسائل التواصل الاجتماعي أصبحت أداة مهمة في المجال الصحي، حيث تتيح الوصول إلى المعلومات الطبية وتعزز التواصل بين مقدمي الرعاية الصحية والجمهور، كما تسهم في نشر الرسائل الصحية وزيادة مشاركة الأفراد في المحتوى الصحي</w:t>
      </w:r>
      <w:r w:rsidRPr="000A6517">
        <w:rPr>
          <w:rFonts w:ascii="Simplified Arabic" w:hAnsi="Simplified Arabic" w:cs="Simplified Arabic"/>
        </w:rPr>
        <w:t xml:space="preserve"> (Ventola, 2014.491).</w:t>
      </w:r>
    </w:p>
    <w:p w:rsidR="00065EDD" w:rsidRPr="000A6517" w:rsidRDefault="00065EDD" w:rsidP="00065EDD">
      <w:pPr>
        <w:pStyle w:val="BodyText"/>
        <w:bidi/>
        <w:ind w:right="-360"/>
        <w:jc w:val="both"/>
        <w:rPr>
          <w:rFonts w:ascii="Simplified Arabic" w:hAnsi="Simplified Arabic" w:cs="Simplified Arabic"/>
        </w:rPr>
      </w:pPr>
    </w:p>
    <w:p w:rsidR="00502D48" w:rsidRPr="000A6517" w:rsidRDefault="00065EDD" w:rsidP="00065EDD">
      <w:pPr>
        <w:pStyle w:val="BodyText"/>
        <w:bidi/>
        <w:ind w:right="-360"/>
        <w:jc w:val="both"/>
        <w:rPr>
          <w:rFonts w:ascii="Simplified Arabic" w:hAnsi="Simplified Arabic" w:cs="Simplified Arabic"/>
          <w:b/>
          <w:bCs/>
          <w:u w:val="single"/>
          <w:shd w:val="clear" w:color="auto" w:fill="FFFFFF"/>
          <w:rtl/>
        </w:rPr>
      </w:pPr>
      <w:r w:rsidRPr="000A6517">
        <w:rPr>
          <w:rFonts w:ascii="Simplified Arabic" w:hAnsi="Simplified Arabic" w:cs="Simplified Arabic"/>
          <w:rtl/>
        </w:rPr>
        <w:t>وتدعم هذه النتيجة دراسة</w:t>
      </w:r>
      <w:r w:rsidRPr="000A6517">
        <w:rPr>
          <w:rFonts w:ascii="Simplified Arabic" w:hAnsi="Simplified Arabic" w:cs="Simplified Arabic"/>
        </w:rPr>
        <w:t xml:space="preserve"> (Lou &amp; Yuan, 2019) </w:t>
      </w:r>
      <w:r w:rsidRPr="000A6517">
        <w:rPr>
          <w:rFonts w:ascii="Simplified Arabic" w:hAnsi="Simplified Arabic" w:cs="Simplified Arabic"/>
          <w:rtl/>
        </w:rPr>
        <w:t>التي أوضحت أن جودة المحتوى ومصداقية المصدر عبر منصات التواصل الاجتماعي تؤدي دورًا مهمًا في بناء ثقة المستخدمين وتقليل حالة عدم اليقين لديهم عند اتخاذ القرارات، كما أن المحتوى القائم على المعلومات والقيمة المدركة يسهم في تعزيز اتجاهات إيجابية نحو العلامات التجارية وزيادة احتمالية التفاعل معها</w:t>
      </w:r>
      <w:r w:rsidRPr="000A6517">
        <w:rPr>
          <w:rFonts w:ascii="Simplified Arabic" w:hAnsi="Simplified Arabic" w:cs="Simplified Arabic"/>
        </w:rPr>
        <w:t>.</w:t>
      </w:r>
    </w:p>
    <w:p w:rsidR="00861C72" w:rsidRPr="000A6517" w:rsidRDefault="00861C72" w:rsidP="00861C72">
      <w:pPr>
        <w:pStyle w:val="BodyText"/>
        <w:bidi/>
        <w:ind w:left="720" w:right="-360"/>
        <w:rPr>
          <w:rFonts w:ascii="Simplified Arabic" w:hAnsi="Simplified Arabic" w:cs="Simplified Arabic"/>
          <w:b/>
          <w:bCs/>
          <w:u w:val="single"/>
          <w:shd w:val="clear" w:color="auto" w:fill="FFFFFF"/>
          <w:rtl/>
        </w:rPr>
      </w:pPr>
    </w:p>
    <w:p w:rsidR="00861C72" w:rsidRPr="000A6517" w:rsidRDefault="00861C72" w:rsidP="00861C72">
      <w:pPr>
        <w:pStyle w:val="BodyText"/>
        <w:bidi/>
        <w:ind w:left="720" w:right="-360"/>
        <w:rPr>
          <w:rFonts w:ascii="Simplified Arabic" w:hAnsi="Simplified Arabic" w:cs="Simplified Arabic"/>
          <w:b/>
          <w:bCs/>
          <w:u w:val="single"/>
          <w:shd w:val="clear" w:color="auto" w:fill="FFFFFF"/>
          <w:rtl/>
        </w:rPr>
      </w:pPr>
    </w:p>
    <w:p w:rsidR="00861C72" w:rsidRPr="000A6517" w:rsidRDefault="00861C72" w:rsidP="00861C72">
      <w:pPr>
        <w:pStyle w:val="BodyText"/>
        <w:bidi/>
        <w:ind w:left="720" w:right="-360"/>
        <w:rPr>
          <w:rFonts w:ascii="Simplified Arabic" w:hAnsi="Simplified Arabic" w:cs="Simplified Arabic"/>
          <w:b/>
          <w:bCs/>
          <w:u w:val="single"/>
          <w:shd w:val="clear" w:color="auto" w:fill="FFFFFF"/>
          <w:rtl/>
        </w:rPr>
      </w:pPr>
    </w:p>
    <w:p w:rsidR="00861C72" w:rsidRPr="000A6517" w:rsidRDefault="00861C72" w:rsidP="00861C72">
      <w:pPr>
        <w:pStyle w:val="BodyText"/>
        <w:bidi/>
        <w:ind w:left="720" w:right="-360"/>
        <w:rPr>
          <w:rFonts w:ascii="Simplified Arabic" w:hAnsi="Simplified Arabic" w:cs="Simplified Arabic"/>
          <w:b/>
          <w:bCs/>
          <w:u w:val="single"/>
          <w:shd w:val="clear" w:color="auto" w:fill="FFFFFF"/>
        </w:rPr>
      </w:pPr>
    </w:p>
    <w:p w:rsidR="00227C29" w:rsidRPr="000A6517" w:rsidRDefault="00227C29" w:rsidP="00227C29">
      <w:pPr>
        <w:pStyle w:val="BodyText"/>
        <w:bidi/>
        <w:ind w:left="720" w:right="-360"/>
        <w:rPr>
          <w:rFonts w:ascii="Simplified Arabic" w:hAnsi="Simplified Arabic" w:cs="Simplified Arabic"/>
          <w:b/>
          <w:bCs/>
          <w:u w:val="single"/>
          <w:shd w:val="clear" w:color="auto" w:fill="FFFFFF"/>
        </w:rPr>
      </w:pPr>
    </w:p>
    <w:p w:rsidR="00227C29" w:rsidRPr="000A6517" w:rsidRDefault="00227C29" w:rsidP="00227C29">
      <w:pPr>
        <w:pStyle w:val="BodyText"/>
        <w:bidi/>
        <w:ind w:left="720" w:right="-360"/>
        <w:rPr>
          <w:rFonts w:ascii="Simplified Arabic" w:hAnsi="Simplified Arabic" w:cs="Simplified Arabic"/>
          <w:b/>
          <w:bCs/>
          <w:u w:val="single"/>
          <w:shd w:val="clear" w:color="auto" w:fill="FFFFFF"/>
        </w:rPr>
      </w:pPr>
    </w:p>
    <w:p w:rsidR="00227C29" w:rsidRPr="000A6517" w:rsidRDefault="00227C29" w:rsidP="00227C29">
      <w:pPr>
        <w:pStyle w:val="BodyText"/>
        <w:bidi/>
        <w:ind w:left="720" w:right="-360"/>
        <w:rPr>
          <w:rFonts w:ascii="Simplified Arabic" w:hAnsi="Simplified Arabic" w:cs="Simplified Arabic"/>
          <w:b/>
          <w:bCs/>
          <w:u w:val="single"/>
          <w:shd w:val="clear" w:color="auto" w:fill="FFFFFF"/>
        </w:rPr>
      </w:pPr>
    </w:p>
    <w:p w:rsidR="00227C29" w:rsidRPr="000A6517" w:rsidRDefault="00227C29" w:rsidP="00227C29">
      <w:pPr>
        <w:pStyle w:val="BodyText"/>
        <w:bidi/>
        <w:ind w:left="720" w:right="-360"/>
        <w:rPr>
          <w:rFonts w:ascii="Simplified Arabic" w:hAnsi="Simplified Arabic" w:cs="Simplified Arabic"/>
          <w:b/>
          <w:bCs/>
          <w:u w:val="single"/>
          <w:shd w:val="clear" w:color="auto" w:fill="FFFFFF"/>
        </w:rPr>
      </w:pPr>
    </w:p>
    <w:p w:rsidR="00227C29" w:rsidRPr="000A6517" w:rsidRDefault="00227C29" w:rsidP="00227C29">
      <w:pPr>
        <w:pStyle w:val="BodyText"/>
        <w:bidi/>
        <w:ind w:left="720" w:right="-360"/>
        <w:rPr>
          <w:rFonts w:ascii="Simplified Arabic" w:hAnsi="Simplified Arabic" w:cs="Simplified Arabic"/>
          <w:b/>
          <w:bCs/>
          <w:u w:val="single"/>
          <w:shd w:val="clear" w:color="auto" w:fill="FFFFFF"/>
        </w:rPr>
      </w:pPr>
    </w:p>
    <w:p w:rsidR="00227C29" w:rsidRPr="000A6517" w:rsidRDefault="00227C29" w:rsidP="00227C29">
      <w:pPr>
        <w:pStyle w:val="BodyText"/>
        <w:bidi/>
        <w:ind w:left="720" w:right="-360"/>
        <w:rPr>
          <w:rFonts w:ascii="Simplified Arabic" w:hAnsi="Simplified Arabic" w:cs="Simplified Arabic"/>
          <w:b/>
          <w:bCs/>
          <w:u w:val="single"/>
          <w:shd w:val="clear" w:color="auto" w:fill="FFFFFF"/>
        </w:rPr>
      </w:pPr>
    </w:p>
    <w:p w:rsidR="00227C29" w:rsidRPr="000A6517" w:rsidRDefault="00227C29" w:rsidP="00227C29">
      <w:pPr>
        <w:pStyle w:val="BodyText"/>
        <w:bidi/>
        <w:ind w:left="720" w:right="-360"/>
        <w:rPr>
          <w:rFonts w:ascii="Simplified Arabic" w:hAnsi="Simplified Arabic" w:cs="Simplified Arabic"/>
          <w:b/>
          <w:bCs/>
          <w:u w:val="single"/>
          <w:shd w:val="clear" w:color="auto" w:fill="FFFFFF"/>
        </w:rPr>
      </w:pPr>
    </w:p>
    <w:p w:rsidR="00227C29" w:rsidRPr="000A6517" w:rsidRDefault="00227C29" w:rsidP="00227C29">
      <w:pPr>
        <w:pStyle w:val="BodyText"/>
        <w:bidi/>
        <w:ind w:left="720" w:right="-360"/>
        <w:rPr>
          <w:rFonts w:ascii="Simplified Arabic" w:hAnsi="Simplified Arabic" w:cs="Simplified Arabic"/>
          <w:b/>
          <w:bCs/>
          <w:u w:val="single"/>
          <w:shd w:val="clear" w:color="auto" w:fill="FFFFFF"/>
        </w:rPr>
      </w:pPr>
    </w:p>
    <w:p w:rsidR="00227C29" w:rsidRPr="000A6517" w:rsidRDefault="00227C29" w:rsidP="00227C29">
      <w:pPr>
        <w:pStyle w:val="BodyText"/>
        <w:bidi/>
        <w:ind w:left="720" w:right="-360"/>
        <w:rPr>
          <w:rFonts w:ascii="Simplified Arabic" w:hAnsi="Simplified Arabic" w:cs="Simplified Arabic"/>
          <w:b/>
          <w:bCs/>
          <w:u w:val="single"/>
          <w:shd w:val="clear" w:color="auto" w:fill="FFFFFF"/>
        </w:rPr>
      </w:pPr>
    </w:p>
    <w:p w:rsidR="00227C29" w:rsidRPr="000A6517" w:rsidRDefault="00227C29" w:rsidP="00227C29">
      <w:pPr>
        <w:pStyle w:val="BodyText"/>
        <w:bidi/>
        <w:ind w:left="720" w:right="-360"/>
        <w:rPr>
          <w:rFonts w:ascii="Simplified Arabic" w:hAnsi="Simplified Arabic" w:cs="Simplified Arabic"/>
          <w:b/>
          <w:bCs/>
          <w:u w:val="single"/>
          <w:shd w:val="clear" w:color="auto" w:fill="FFFFFF"/>
          <w:rtl/>
        </w:rPr>
      </w:pPr>
    </w:p>
    <w:p w:rsidR="009C4C89" w:rsidRPr="000A6517" w:rsidRDefault="009C4C89" w:rsidP="009C4C89">
      <w:pPr>
        <w:pStyle w:val="BodyText"/>
        <w:bidi/>
        <w:ind w:left="720" w:right="-360"/>
        <w:rPr>
          <w:rFonts w:ascii="Simplified Arabic" w:hAnsi="Simplified Arabic" w:cs="Simplified Arabic"/>
          <w:b/>
          <w:bCs/>
          <w:u w:val="single"/>
          <w:shd w:val="clear" w:color="auto" w:fill="FFFFFF"/>
        </w:rPr>
      </w:pPr>
    </w:p>
    <w:p w:rsidR="00227C29" w:rsidRPr="000A6517" w:rsidRDefault="00227C29" w:rsidP="00227C29">
      <w:pPr>
        <w:pStyle w:val="BodyText"/>
        <w:bidi/>
        <w:ind w:left="720" w:right="-360"/>
        <w:rPr>
          <w:rFonts w:ascii="Simplified Arabic" w:hAnsi="Simplified Arabic" w:cs="Simplified Arabic"/>
          <w:b/>
          <w:bCs/>
          <w:u w:val="single"/>
          <w:shd w:val="clear" w:color="auto" w:fill="FFFFFF"/>
          <w:rtl/>
        </w:rPr>
      </w:pPr>
    </w:p>
    <w:p w:rsidR="00631C78" w:rsidRPr="000A6517" w:rsidRDefault="00631C78" w:rsidP="00631C78">
      <w:pPr>
        <w:pStyle w:val="BodyText"/>
        <w:bidi/>
        <w:ind w:left="720" w:right="-360"/>
        <w:rPr>
          <w:rFonts w:ascii="Simplified Arabic" w:hAnsi="Simplified Arabic" w:cs="Simplified Arabic"/>
          <w:b/>
          <w:bCs/>
          <w:u w:val="single"/>
          <w:shd w:val="clear" w:color="auto" w:fill="FFFFFF"/>
          <w:rtl/>
        </w:rPr>
      </w:pPr>
    </w:p>
    <w:p w:rsidR="00631C78" w:rsidRPr="000A6517" w:rsidRDefault="00631C78" w:rsidP="00631C78">
      <w:pPr>
        <w:pStyle w:val="BodyText"/>
        <w:bidi/>
        <w:ind w:left="720" w:right="-360"/>
        <w:rPr>
          <w:rFonts w:ascii="Simplified Arabic" w:hAnsi="Simplified Arabic" w:cs="Simplified Arabic"/>
          <w:b/>
          <w:bCs/>
          <w:u w:val="single"/>
          <w:shd w:val="clear" w:color="auto" w:fill="FFFFFF"/>
        </w:rPr>
      </w:pPr>
    </w:p>
    <w:p w:rsidR="00227C29" w:rsidRPr="000A6517" w:rsidRDefault="00227C29" w:rsidP="00227C29">
      <w:pPr>
        <w:pStyle w:val="BodyText"/>
        <w:bidi/>
        <w:ind w:left="720" w:right="-360"/>
        <w:rPr>
          <w:rFonts w:ascii="Simplified Arabic" w:hAnsi="Simplified Arabic" w:cs="Simplified Arabic"/>
          <w:b/>
          <w:bCs/>
          <w:u w:val="single"/>
          <w:shd w:val="clear" w:color="auto" w:fill="FFFFFF"/>
          <w:rtl/>
        </w:rPr>
      </w:pPr>
    </w:p>
    <w:p w:rsidR="00502D48" w:rsidRPr="000A6517" w:rsidRDefault="00502D48" w:rsidP="00861C72">
      <w:pPr>
        <w:pStyle w:val="BodyText"/>
        <w:bidi/>
        <w:ind w:right="-360"/>
        <w:rPr>
          <w:rFonts w:ascii="Simplified Arabic" w:hAnsi="Simplified Arabic" w:cs="Simplified Arabic"/>
          <w:b/>
          <w:bCs/>
          <w:u w:val="single"/>
          <w:shd w:val="clear" w:color="auto" w:fill="FFFFFF"/>
          <w:rtl/>
        </w:rPr>
      </w:pPr>
      <w:r w:rsidRPr="000A6517">
        <w:rPr>
          <w:rFonts w:ascii="Simplified Arabic" w:hAnsi="Simplified Arabic" w:cs="Simplified Arabic"/>
          <w:b/>
          <w:bCs/>
          <w:u w:val="single"/>
          <w:shd w:val="clear" w:color="auto" w:fill="FFFFFF"/>
          <w:rtl/>
        </w:rPr>
        <w:t>*رابعأ:</w:t>
      </w:r>
      <w:r w:rsidR="00053F70" w:rsidRPr="000A6517">
        <w:rPr>
          <w:rFonts w:ascii="Simplified Arabic" w:hAnsi="Simplified Arabic" w:cs="Simplified Arabic"/>
          <w:b/>
          <w:bCs/>
          <w:u w:val="single"/>
          <w:shd w:val="clear" w:color="auto" w:fill="FFFFFF"/>
          <w:rtl/>
        </w:rPr>
        <w:t xml:space="preserve"> </w:t>
      </w:r>
      <w:r w:rsidRPr="000A6517">
        <w:rPr>
          <w:rFonts w:ascii="Simplified Arabic" w:hAnsi="Simplified Arabic" w:cs="Simplified Arabic"/>
          <w:b/>
          <w:bCs/>
          <w:u w:val="single"/>
          <w:shd w:val="clear" w:color="auto" w:fill="FFFFFF"/>
          <w:rtl/>
        </w:rPr>
        <w:t xml:space="preserve">حدد درجة موافقتك على العبارات التالية: </w:t>
      </w:r>
    </w:p>
    <w:p w:rsidR="00502D48" w:rsidRPr="000A6517" w:rsidRDefault="00502D48" w:rsidP="00502D48">
      <w:pPr>
        <w:pStyle w:val="BodyText"/>
        <w:bidi/>
        <w:ind w:left="720" w:right="-360"/>
        <w:rPr>
          <w:rFonts w:ascii="Simplified Arabic" w:hAnsi="Simplified Arabic" w:cs="Simplified Arabic"/>
          <w:b/>
          <w:bCs/>
          <w:u w:val="single"/>
          <w:shd w:val="clear" w:color="auto" w:fill="FFFFFF"/>
          <w:rtl/>
        </w:rPr>
      </w:pPr>
    </w:p>
    <w:p w:rsidR="00A12D7D" w:rsidRPr="000A6517" w:rsidRDefault="00053F70" w:rsidP="00566038">
      <w:pPr>
        <w:pStyle w:val="BodyText"/>
        <w:bidi/>
        <w:ind w:left="720"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 xml:space="preserve">شكل (10) يوضح الاستجابة </w:t>
      </w:r>
      <w:r w:rsidR="00566038" w:rsidRPr="000A6517">
        <w:rPr>
          <w:rFonts w:ascii="Simplified Arabic" w:hAnsi="Simplified Arabic" w:cs="Simplified Arabic"/>
          <w:shd w:val="clear" w:color="auto" w:fill="FFFFFF"/>
          <w:rtl/>
        </w:rPr>
        <w:t>على اسئلة</w:t>
      </w:r>
      <w:r w:rsidRPr="000A6517">
        <w:rPr>
          <w:rFonts w:ascii="Simplified Arabic" w:hAnsi="Simplified Arabic" w:cs="Simplified Arabic"/>
          <w:shd w:val="clear" w:color="auto" w:fill="FFFFFF"/>
          <w:rtl/>
        </w:rPr>
        <w:t xml:space="preserve"> في الاستبيان </w:t>
      </w:r>
      <w:r w:rsidR="00566038" w:rsidRPr="000A6517">
        <w:rPr>
          <w:rFonts w:ascii="Simplified Arabic" w:hAnsi="Simplified Arabic" w:cs="Simplified Arabic"/>
          <w:shd w:val="clear" w:color="auto" w:fill="FFFFFF"/>
          <w:rtl/>
        </w:rPr>
        <w:t xml:space="preserve">للقسم المتعلق بالمحتوى الطبي </w:t>
      </w:r>
    </w:p>
    <w:p w:rsidR="00A12D7D" w:rsidRPr="000A6517" w:rsidRDefault="00A12D7D" w:rsidP="00A12D7D">
      <w:pPr>
        <w:pStyle w:val="BodyText"/>
        <w:bidi/>
        <w:ind w:left="720" w:right="-360"/>
        <w:rPr>
          <w:rFonts w:ascii="Simplified Arabic" w:hAnsi="Simplified Arabic" w:cs="Simplified Arabic"/>
          <w:b/>
          <w:bCs/>
          <w:u w:val="single"/>
          <w:shd w:val="clear" w:color="auto" w:fill="FFFFFF"/>
          <w:rtl/>
        </w:rPr>
      </w:pPr>
    </w:p>
    <w:p w:rsidR="00A12D7D" w:rsidRPr="000A6517" w:rsidRDefault="00A12D7D" w:rsidP="00A12D7D">
      <w:pPr>
        <w:pStyle w:val="BodyText"/>
        <w:bidi/>
        <w:ind w:left="720" w:right="-360"/>
        <w:rPr>
          <w:rFonts w:ascii="Simplified Arabic" w:hAnsi="Simplified Arabic" w:cs="Simplified Arabic"/>
          <w:b/>
          <w:bCs/>
          <w:u w:val="single"/>
          <w:shd w:val="clear" w:color="auto" w:fill="FFFFFF"/>
          <w:rtl/>
        </w:rPr>
      </w:pPr>
      <w:r w:rsidRPr="000A6517">
        <w:rPr>
          <w:rFonts w:ascii="Simplified Arabic" w:hAnsi="Simplified Arabic" w:cs="Simplified Arabic"/>
          <w:b/>
          <w:bCs/>
          <w:noProof/>
          <w:u w:val="single"/>
          <w:shd w:val="clear" w:color="auto" w:fill="FFFFFF"/>
          <w:rtl/>
        </w:rPr>
        <w:drawing>
          <wp:inline distT="0" distB="0" distL="0" distR="0" wp14:anchorId="4A83599C" wp14:editId="2C1199C7">
            <wp:extent cx="5781675" cy="3200400"/>
            <wp:effectExtent l="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F107B4" w:rsidRPr="000A6517" w:rsidRDefault="00F107B4" w:rsidP="00F107B4">
      <w:pPr>
        <w:pStyle w:val="BodyText"/>
        <w:bidi/>
        <w:ind w:left="720" w:right="-360"/>
        <w:rPr>
          <w:rFonts w:ascii="Simplified Arabic" w:hAnsi="Simplified Arabic" w:cs="Simplified Arabic"/>
          <w:b/>
          <w:bCs/>
          <w:u w:val="single"/>
          <w:shd w:val="clear" w:color="auto" w:fill="FFFFFF"/>
          <w:rtl/>
        </w:rPr>
      </w:pPr>
    </w:p>
    <w:p w:rsidR="00861C72" w:rsidRPr="000A6517" w:rsidRDefault="00861C72" w:rsidP="00566038">
      <w:pPr>
        <w:pStyle w:val="NormalWeb"/>
        <w:bidi/>
        <w:jc w:val="both"/>
        <w:rPr>
          <w:rFonts w:ascii="Simplified Arabic" w:hAnsi="Simplified Arabic" w:cs="Simplified Arabic"/>
          <w:sz w:val="28"/>
          <w:szCs w:val="28"/>
        </w:rPr>
      </w:pPr>
      <w:r w:rsidRPr="000A6517">
        <w:rPr>
          <w:rFonts w:ascii="Simplified Arabic" w:hAnsi="Simplified Arabic" w:cs="Simplified Arabic"/>
          <w:sz w:val="28"/>
          <w:szCs w:val="28"/>
          <w:rtl/>
        </w:rPr>
        <w:t>تشير نتائج ا</w:t>
      </w:r>
      <w:r w:rsidR="00566038" w:rsidRPr="000A6517">
        <w:rPr>
          <w:rFonts w:ascii="Simplified Arabic" w:hAnsi="Simplified Arabic" w:cs="Simplified Arabic"/>
          <w:sz w:val="28"/>
          <w:szCs w:val="28"/>
          <w:rtl/>
        </w:rPr>
        <w:t>لشكل</w:t>
      </w:r>
      <w:r w:rsidRPr="000A6517">
        <w:rPr>
          <w:rFonts w:ascii="Simplified Arabic" w:hAnsi="Simplified Arabic" w:cs="Simplified Arabic"/>
          <w:sz w:val="28"/>
          <w:szCs w:val="28"/>
        </w:rPr>
        <w:t xml:space="preserve"> (10) </w:t>
      </w:r>
      <w:r w:rsidRPr="000A6517">
        <w:rPr>
          <w:rFonts w:ascii="Simplified Arabic" w:hAnsi="Simplified Arabic" w:cs="Simplified Arabic"/>
          <w:sz w:val="28"/>
          <w:szCs w:val="28"/>
          <w:rtl/>
        </w:rPr>
        <w:t>إلى ارتفاع مستوى إيجابية أفراد عينة الدراسة نحو جودة وموثوقية المحتوى الطبي المقدم عبر منصات التواصل الاجتماعي؛ حيث سجلت عبارات الخبرة العلمية والوضوح والصدق والشفافية أعلى نسب موافقة (تراوحت بين 69% و76%)، مما يعكس دور المحتوى الرقمي في إبراز كفاءة الأطباء والعيادات</w:t>
      </w:r>
      <w:r w:rsidRPr="000A6517">
        <w:rPr>
          <w:rFonts w:ascii="Simplified Arabic" w:hAnsi="Simplified Arabic" w:cs="Simplified Arabic"/>
          <w:sz w:val="28"/>
          <w:szCs w:val="28"/>
        </w:rPr>
        <w:t>.</w:t>
      </w:r>
    </w:p>
    <w:p w:rsidR="00861C72" w:rsidRPr="000A6517" w:rsidRDefault="00861C72" w:rsidP="00FB3F8B">
      <w:pPr>
        <w:pStyle w:val="NormalWeb"/>
        <w:bidi/>
        <w:jc w:val="both"/>
        <w:rPr>
          <w:rFonts w:ascii="Simplified Arabic" w:hAnsi="Simplified Arabic" w:cs="Simplified Arabic"/>
          <w:sz w:val="28"/>
          <w:szCs w:val="28"/>
          <w:rtl/>
        </w:rPr>
      </w:pPr>
      <w:r w:rsidRPr="000A6517">
        <w:rPr>
          <w:rFonts w:ascii="Simplified Arabic" w:hAnsi="Simplified Arabic" w:cs="Simplified Arabic"/>
          <w:sz w:val="28"/>
          <w:szCs w:val="28"/>
          <w:rtl/>
        </w:rPr>
        <w:t xml:space="preserve">في المقابل، تظهر النتائج تفاوت نسب الحياد والمعارضة خصوصاً في الجوانب المتعلقة بـ </w:t>
      </w:r>
      <w:r w:rsidRPr="000A6517">
        <w:rPr>
          <w:rFonts w:ascii="Simplified Arabic" w:hAnsi="Simplified Arabic" w:cs="Simplified Arabic"/>
          <w:sz w:val="28"/>
          <w:szCs w:val="28"/>
        </w:rPr>
        <w:t>"</w:t>
      </w:r>
      <w:r w:rsidRPr="000A6517">
        <w:rPr>
          <w:rFonts w:ascii="Simplified Arabic" w:hAnsi="Simplified Arabic" w:cs="Simplified Arabic"/>
          <w:sz w:val="28"/>
          <w:szCs w:val="28"/>
          <w:rtl/>
        </w:rPr>
        <w:t>عرض التجارب الواقعية</w:t>
      </w:r>
      <w:r w:rsidRPr="000A6517">
        <w:rPr>
          <w:rFonts w:ascii="Simplified Arabic" w:hAnsi="Simplified Arabic" w:cs="Simplified Arabic"/>
          <w:sz w:val="28"/>
          <w:szCs w:val="28"/>
        </w:rPr>
        <w:t xml:space="preserve">" </w:t>
      </w:r>
      <w:r w:rsidRPr="000A6517">
        <w:rPr>
          <w:rFonts w:ascii="Simplified Arabic" w:hAnsi="Simplified Arabic" w:cs="Simplified Arabic"/>
          <w:sz w:val="28"/>
          <w:szCs w:val="28"/>
          <w:rtl/>
        </w:rPr>
        <w:t>و"الجاذبية البصرية الفنية" (بنسب حياد تجاوزت 25% إلى 31%)، وهو ما يشير إلى وجود مساحة تحسين ملحوظة أمام العيادات الخاصة لتطوير أساليب سرد القصص الرقمية</w:t>
      </w:r>
      <w:r w:rsidRPr="000A6517">
        <w:rPr>
          <w:rFonts w:ascii="Simplified Arabic" w:hAnsi="Simplified Arabic" w:cs="Simplified Arabic"/>
          <w:sz w:val="28"/>
          <w:szCs w:val="28"/>
        </w:rPr>
        <w:t xml:space="preserve"> </w:t>
      </w:r>
      <w:r w:rsidRPr="000A6517">
        <w:rPr>
          <w:rFonts w:ascii="Simplified Arabic" w:hAnsi="Simplified Arabic" w:cs="Simplified Arabic"/>
          <w:sz w:val="28"/>
          <w:szCs w:val="28"/>
          <w:rtl/>
        </w:rPr>
        <w:t>وتعزيز الجاذبية البصرية لمحتواها لتقليل نسب التردد أو الحياد لدى المتابعين</w:t>
      </w:r>
      <w:r w:rsidRPr="000A6517">
        <w:rPr>
          <w:rFonts w:ascii="Simplified Arabic" w:hAnsi="Simplified Arabic" w:cs="Simplified Arabic"/>
          <w:sz w:val="28"/>
          <w:szCs w:val="28"/>
        </w:rPr>
        <w:t>.</w:t>
      </w:r>
    </w:p>
    <w:p w:rsidR="0042551C" w:rsidRPr="000A6517" w:rsidRDefault="0042551C" w:rsidP="00CC740D">
      <w:pPr>
        <w:pStyle w:val="NormalWeb"/>
        <w:bidi/>
        <w:spacing w:before="0" w:beforeAutospacing="0" w:after="0" w:afterAutospacing="0"/>
        <w:jc w:val="both"/>
        <w:rPr>
          <w:rFonts w:ascii="Simplified Arabic" w:hAnsi="Simplified Arabic" w:cs="Simplified Arabic"/>
          <w:sz w:val="28"/>
          <w:szCs w:val="28"/>
        </w:rPr>
      </w:pPr>
      <w:r w:rsidRPr="000A6517">
        <w:rPr>
          <w:rFonts w:ascii="Simplified Arabic" w:hAnsi="Simplified Arabic" w:cs="Simplified Arabic"/>
          <w:sz w:val="28"/>
          <w:szCs w:val="28"/>
          <w:rtl/>
        </w:rPr>
        <w:t>وتتفق هذه النتيجة مع دراسة</w:t>
      </w:r>
      <w:r w:rsidRPr="000A6517">
        <w:rPr>
          <w:rFonts w:ascii="Simplified Arabic" w:hAnsi="Simplified Arabic" w:cs="Simplified Arabic"/>
          <w:sz w:val="28"/>
          <w:szCs w:val="28"/>
        </w:rPr>
        <w:t xml:space="preserve"> (Sokolova &amp; Kefi, 2020) </w:t>
      </w:r>
      <w:r w:rsidRPr="000A6517">
        <w:rPr>
          <w:rFonts w:ascii="Simplified Arabic" w:hAnsi="Simplified Arabic" w:cs="Simplified Arabic"/>
          <w:sz w:val="28"/>
          <w:szCs w:val="28"/>
          <w:rtl/>
        </w:rPr>
        <w:t>التي أوضحت أن مصداقية مصدر المحتوى، بما تتضمنه من الخبرة والموثوقية والجاذبية، تؤدي دورًا مهمًا في تشكيل ثقة المتابعين تجاه المحتوى المنشور عبر وسائل التواصل الاجتماعي. كما بينت الدراسة أن إدراك الجمهور لمصداقية المؤثر أو مقدم المحتوى يسهم في تعزيز التفاعل وتكوين اتجاهات إيجابية نحو الخدمات والعلامات التجارية المقدمة رقميًا</w:t>
      </w:r>
      <w:r w:rsidRPr="000A6517">
        <w:rPr>
          <w:rFonts w:ascii="Simplified Arabic" w:hAnsi="Simplified Arabic" w:cs="Simplified Arabic"/>
          <w:sz w:val="28"/>
          <w:szCs w:val="28"/>
        </w:rPr>
        <w:t>.</w:t>
      </w:r>
    </w:p>
    <w:p w:rsidR="0042551C" w:rsidRPr="000A6517" w:rsidRDefault="0042551C" w:rsidP="0042551C">
      <w:pPr>
        <w:pStyle w:val="NormalWeb"/>
        <w:bidi/>
        <w:spacing w:before="0" w:beforeAutospacing="0" w:after="0" w:afterAutospacing="0"/>
        <w:jc w:val="both"/>
        <w:rPr>
          <w:rFonts w:ascii="Simplified Arabic" w:hAnsi="Simplified Arabic" w:cs="Simplified Arabic"/>
          <w:sz w:val="28"/>
          <w:szCs w:val="28"/>
        </w:rPr>
      </w:pPr>
    </w:p>
    <w:p w:rsidR="00FB3F8B" w:rsidRPr="000A6517" w:rsidRDefault="0042551C" w:rsidP="0042551C">
      <w:pPr>
        <w:pStyle w:val="BodyText"/>
        <w:bidi/>
        <w:ind w:right="-360"/>
        <w:jc w:val="both"/>
        <w:rPr>
          <w:rFonts w:ascii="Simplified Arabic" w:hAnsi="Simplified Arabic" w:cs="Simplified Arabic"/>
          <w:rtl/>
        </w:rPr>
      </w:pPr>
      <w:r w:rsidRPr="000A6517">
        <w:rPr>
          <w:rFonts w:ascii="Simplified Arabic" w:hAnsi="Simplified Arabic" w:cs="Simplified Arabic"/>
          <w:rtl/>
        </w:rPr>
        <w:t>وتتفق هذه النتيجة مع دراسة</w:t>
      </w:r>
      <w:r w:rsidRPr="000A6517">
        <w:rPr>
          <w:rFonts w:ascii="Simplified Arabic" w:hAnsi="Simplified Arabic" w:cs="Simplified Arabic"/>
        </w:rPr>
        <w:t xml:space="preserve"> (Lou &amp; Yuan, 2019) </w:t>
      </w:r>
      <w:r w:rsidRPr="000A6517">
        <w:rPr>
          <w:rFonts w:ascii="Simplified Arabic" w:hAnsi="Simplified Arabic" w:cs="Simplified Arabic"/>
          <w:rtl/>
        </w:rPr>
        <w:t>التي أوضحت أن قيمة المحتوى ومصداقية مصدره من العوامل الأساسية التي تؤثر في ثقة الجمهور بالمحتوى المنشور عبر وسائل التواصل الاجتماعي، حيث يسهم تقديم معلومات واضحة وذات قيمة في تعزيز إدراك المتابعين لمصداقية الرسائل الرقمية وزيادة تفاعلهم معها. كما أشارت الدراسة إلى أن جودة المحتوى وموثوقيته تؤدي دورًا مهمًا في تشكيل اتجاهات إيجابية لدى الجمهور تجاه العلامات التجارية والخدمات المقدمة</w:t>
      </w:r>
      <w:r w:rsidRPr="000A6517">
        <w:rPr>
          <w:rFonts w:ascii="Simplified Arabic" w:hAnsi="Simplified Arabic" w:cs="Simplified Arabic"/>
        </w:rPr>
        <w:t xml:space="preserve"> (Lou &amp; Yuan, 2019. 61). </w:t>
      </w:r>
      <w:r w:rsidRPr="000A6517">
        <w:rPr>
          <w:rFonts w:ascii="Simplified Arabic" w:hAnsi="Simplified Arabic" w:cs="Simplified Arabic"/>
          <w:rtl/>
        </w:rPr>
        <w:t xml:space="preserve"> </w:t>
      </w:r>
    </w:p>
    <w:p w:rsidR="0042551C" w:rsidRPr="000A6517" w:rsidRDefault="0042551C" w:rsidP="0042551C">
      <w:pPr>
        <w:pStyle w:val="BodyText"/>
        <w:bidi/>
        <w:ind w:right="-360"/>
        <w:jc w:val="both"/>
        <w:rPr>
          <w:rFonts w:ascii="Simplified Arabic" w:hAnsi="Simplified Arabic" w:cs="Simplified Arabic"/>
          <w:rtl/>
        </w:rPr>
      </w:pPr>
    </w:p>
    <w:p w:rsidR="00FB3F8B" w:rsidRPr="000A6517" w:rsidRDefault="00FB3F8B" w:rsidP="00631C78">
      <w:pPr>
        <w:pStyle w:val="BodyText"/>
        <w:bidi/>
        <w:ind w:right="-360"/>
        <w:jc w:val="both"/>
        <w:rPr>
          <w:rFonts w:ascii="Simplified Arabic" w:hAnsi="Simplified Arabic" w:cs="Simplified Arabic"/>
          <w:rtl/>
        </w:rPr>
      </w:pPr>
      <w:r w:rsidRPr="000A6517">
        <w:rPr>
          <w:rFonts w:ascii="Simplified Arabic" w:hAnsi="Simplified Arabic" w:cs="Simplified Arabic"/>
          <w:rtl/>
        </w:rPr>
        <w:t>تدعم هذه النتيجة التقارير الصادرة بشأن تقييم جودة وموثوقية المعلومات الصحية الرقمية، والتي تؤكد أن الوضوح، والشفافية، وإبراز الخبرة العلمية للممارسين الصحيين هي العناصر الأساسية التي يبحث عنها المستخدمون لبناء الثقة في المحتوى الطبي عبر الإنترنت وذلك بحسب ما ورد في تقارير</w:t>
      </w:r>
    </w:p>
    <w:p w:rsidR="00A25DAD" w:rsidRPr="000A6517" w:rsidRDefault="00FB3F8B" w:rsidP="00631C78">
      <w:pPr>
        <w:pStyle w:val="BodyText"/>
        <w:bidi/>
        <w:ind w:right="-360"/>
        <w:jc w:val="both"/>
        <w:rPr>
          <w:rFonts w:ascii="Simplified Arabic" w:hAnsi="Simplified Arabic" w:cs="Simplified Arabic"/>
          <w:u w:val="single"/>
          <w:shd w:val="clear" w:color="auto" w:fill="FFFFFF"/>
          <w:rtl/>
        </w:rPr>
      </w:pPr>
      <w:r w:rsidRPr="000A6517">
        <w:rPr>
          <w:rFonts w:ascii="Simplified Arabic" w:hAnsi="Simplified Arabic" w:cs="Simplified Arabic"/>
          <w:rtl/>
        </w:rPr>
        <w:t>(منظمة الصحة العالمية والاتحاد الدولي للاتصالات</w:t>
      </w:r>
      <w:r w:rsidR="00106D20" w:rsidRPr="000A6517">
        <w:rPr>
          <w:rFonts w:ascii="Simplified Arabic" w:hAnsi="Simplified Arabic" w:cs="Simplified Arabic"/>
        </w:rPr>
        <w:t xml:space="preserve">  ( 2023 </w:t>
      </w:r>
      <w:r w:rsidRPr="000A6517">
        <w:rPr>
          <w:rFonts w:ascii="Simplified Arabic" w:hAnsi="Simplified Arabic" w:cs="Simplified Arabic"/>
          <w:rtl/>
        </w:rPr>
        <w:t xml:space="preserve"> </w:t>
      </w:r>
    </w:p>
    <w:p w:rsidR="00106D20" w:rsidRPr="000A6517" w:rsidRDefault="00106D20" w:rsidP="00A25DAD">
      <w:pPr>
        <w:pStyle w:val="BodyText"/>
        <w:bidi/>
        <w:ind w:left="720" w:right="-360"/>
        <w:rPr>
          <w:rFonts w:ascii="Simplified Arabic" w:hAnsi="Simplified Arabic" w:cs="Simplified Arabic"/>
          <w:b/>
          <w:bCs/>
          <w:u w:val="single"/>
          <w:shd w:val="clear" w:color="auto" w:fill="FFFFFF"/>
        </w:rPr>
      </w:pPr>
    </w:p>
    <w:p w:rsidR="00A25DAD" w:rsidRPr="000A6517" w:rsidRDefault="00A25DAD" w:rsidP="00106D20">
      <w:pPr>
        <w:pStyle w:val="BodyText"/>
        <w:bidi/>
        <w:ind w:right="-360"/>
        <w:rPr>
          <w:rFonts w:ascii="Simplified Arabic" w:hAnsi="Simplified Arabic" w:cs="Simplified Arabic"/>
          <w:b/>
          <w:bCs/>
          <w:u w:val="single"/>
          <w:shd w:val="clear" w:color="auto" w:fill="FFFFFF"/>
          <w:rtl/>
        </w:rPr>
      </w:pPr>
      <w:r w:rsidRPr="000A6517">
        <w:rPr>
          <w:rFonts w:ascii="Simplified Arabic" w:hAnsi="Simplified Arabic" w:cs="Simplified Arabic"/>
          <w:b/>
          <w:bCs/>
          <w:u w:val="single"/>
          <w:shd w:val="clear" w:color="auto" w:fill="FFFFFF"/>
          <w:rtl/>
        </w:rPr>
        <w:t>خامسأ:</w:t>
      </w:r>
      <w:r w:rsidR="00566038" w:rsidRPr="000A6517">
        <w:rPr>
          <w:rFonts w:ascii="Simplified Arabic" w:hAnsi="Simplified Arabic" w:cs="Simplified Arabic"/>
          <w:b/>
          <w:bCs/>
          <w:u w:val="single"/>
          <w:shd w:val="clear" w:color="auto" w:fill="FFFFFF"/>
          <w:rtl/>
        </w:rPr>
        <w:t xml:space="preserve"> </w:t>
      </w:r>
      <w:r w:rsidRPr="000A6517">
        <w:rPr>
          <w:rFonts w:ascii="Simplified Arabic" w:hAnsi="Simplified Arabic" w:cs="Simplified Arabic"/>
          <w:b/>
          <w:bCs/>
          <w:u w:val="single"/>
          <w:shd w:val="clear" w:color="auto" w:fill="FFFFFF"/>
          <w:rtl/>
        </w:rPr>
        <w:t xml:space="preserve">حدد درجة تفاعلك مع المحتوى الطبي عبر انستجرام </w:t>
      </w:r>
    </w:p>
    <w:p w:rsidR="00A25DAD" w:rsidRPr="000A6517" w:rsidRDefault="00A25DAD" w:rsidP="00106D20">
      <w:pPr>
        <w:pStyle w:val="BodyText"/>
        <w:bidi/>
        <w:ind w:right="-360"/>
        <w:rPr>
          <w:rFonts w:ascii="Simplified Arabic" w:hAnsi="Simplified Arabic" w:cs="Simplified Arabic"/>
          <w:b/>
          <w:bCs/>
          <w:u w:val="single"/>
          <w:shd w:val="clear" w:color="auto" w:fill="FFFFFF"/>
          <w:rtl/>
        </w:rPr>
      </w:pPr>
    </w:p>
    <w:p w:rsidR="00CF5A33" w:rsidRPr="000A6517" w:rsidRDefault="00D2180B" w:rsidP="009C4C89">
      <w:pPr>
        <w:pStyle w:val="BodyText"/>
        <w:bidi/>
        <w:ind w:right="-360"/>
        <w:jc w:val="center"/>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شكل</w:t>
      </w:r>
      <w:r w:rsidR="00A25DAD" w:rsidRPr="000A6517">
        <w:rPr>
          <w:rFonts w:ascii="Simplified Arabic" w:hAnsi="Simplified Arabic" w:cs="Simplified Arabic"/>
          <w:shd w:val="clear" w:color="auto" w:fill="FFFFFF"/>
          <w:rtl/>
        </w:rPr>
        <w:t xml:space="preserve"> (11) </w:t>
      </w:r>
      <w:r w:rsidR="009C4C89" w:rsidRPr="000A6517">
        <w:rPr>
          <w:rFonts w:ascii="Simplified Arabic" w:hAnsi="Simplified Arabic" w:cs="Simplified Arabic"/>
          <w:shd w:val="clear" w:color="auto" w:fill="FFFFFF"/>
          <w:rtl/>
        </w:rPr>
        <w:t>ما مدى تفاعلك مع المحتوى الطبي المنشور على انستجرام ؟</w:t>
      </w:r>
    </w:p>
    <w:p w:rsidR="00066E37" w:rsidRPr="000A6517" w:rsidRDefault="00066E37" w:rsidP="00F1623E">
      <w:pPr>
        <w:pStyle w:val="BodyText"/>
        <w:bidi/>
        <w:ind w:right="-360"/>
        <w:rPr>
          <w:rFonts w:ascii="Simplified Arabic" w:hAnsi="Simplified Arabic" w:cs="Simplified Arabic"/>
          <w:b/>
          <w:bCs/>
          <w:u w:val="single"/>
          <w:shd w:val="clear" w:color="auto" w:fill="FFFFFF"/>
          <w:rtl/>
        </w:rPr>
      </w:pPr>
    </w:p>
    <w:p w:rsidR="00BE5941" w:rsidRPr="000A6517" w:rsidRDefault="00BE5941" w:rsidP="00BE5941">
      <w:pPr>
        <w:pStyle w:val="BodyText"/>
        <w:bidi/>
        <w:ind w:right="-360"/>
        <w:rPr>
          <w:rFonts w:ascii="Simplified Arabic" w:hAnsi="Simplified Arabic" w:cs="Simplified Arabic"/>
          <w:b/>
          <w:bCs/>
          <w:u w:val="single"/>
          <w:shd w:val="clear" w:color="auto" w:fill="FFFFFF"/>
          <w:rtl/>
        </w:rPr>
      </w:pPr>
      <w:r w:rsidRPr="000A6517">
        <w:rPr>
          <w:rFonts w:ascii="Simplified Arabic" w:hAnsi="Simplified Arabic" w:cs="Simplified Arabic"/>
          <w:b/>
          <w:bCs/>
          <w:noProof/>
          <w:u w:val="single"/>
          <w:shd w:val="clear" w:color="auto" w:fill="FFFFFF"/>
          <w:rtl/>
        </w:rPr>
        <w:drawing>
          <wp:inline distT="0" distB="0" distL="0" distR="0" wp14:anchorId="3A45348B" wp14:editId="0BFD9CC1">
            <wp:extent cx="6353175" cy="3200400"/>
            <wp:effectExtent l="0" t="0" r="9525"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BE5941" w:rsidRDefault="00BE5941" w:rsidP="00BE5941">
      <w:pPr>
        <w:pStyle w:val="BodyText"/>
        <w:bidi/>
        <w:ind w:right="-360"/>
        <w:rPr>
          <w:rFonts w:ascii="Simplified Arabic" w:hAnsi="Simplified Arabic" w:cs="Simplified Arabic"/>
          <w:b/>
          <w:bCs/>
          <w:u w:val="single"/>
          <w:shd w:val="clear" w:color="auto" w:fill="FFFFFF"/>
          <w:rtl/>
        </w:rPr>
      </w:pPr>
    </w:p>
    <w:p w:rsidR="00CC740D" w:rsidRPr="000A6517" w:rsidRDefault="00CC740D" w:rsidP="00CC740D">
      <w:pPr>
        <w:pStyle w:val="BodyText"/>
        <w:bidi/>
        <w:ind w:right="-360"/>
        <w:rPr>
          <w:rFonts w:ascii="Simplified Arabic" w:hAnsi="Simplified Arabic" w:cs="Simplified Arabic"/>
          <w:b/>
          <w:bCs/>
          <w:u w:val="single"/>
          <w:shd w:val="clear" w:color="auto" w:fill="FFFFFF"/>
          <w:rtl/>
        </w:rPr>
      </w:pPr>
    </w:p>
    <w:p w:rsidR="00106D20" w:rsidRPr="000A6517" w:rsidRDefault="00D2180B" w:rsidP="00631C78">
      <w:pPr>
        <w:widowControl/>
        <w:autoSpaceDE/>
        <w:autoSpaceDN/>
        <w:bidi/>
        <w:spacing w:before="100" w:beforeAutospacing="1" w:after="100" w:afterAutospacing="1"/>
        <w:jc w:val="both"/>
        <w:rPr>
          <w:rFonts w:ascii="Simplified Arabic" w:eastAsia="Times New Roman" w:hAnsi="Simplified Arabic" w:cs="Simplified Arabic"/>
          <w:sz w:val="28"/>
          <w:szCs w:val="28"/>
        </w:rPr>
      </w:pPr>
      <w:r w:rsidRPr="000A6517">
        <w:rPr>
          <w:rFonts w:ascii="Simplified Arabic" w:eastAsia="Times New Roman" w:hAnsi="Simplified Arabic" w:cs="Simplified Arabic"/>
          <w:sz w:val="28"/>
          <w:szCs w:val="28"/>
          <w:rtl/>
        </w:rPr>
        <w:lastRenderedPageBreak/>
        <w:t>تشير نتائج شكل</w:t>
      </w:r>
      <w:r w:rsidR="00106D20" w:rsidRPr="000A6517">
        <w:rPr>
          <w:rFonts w:ascii="Simplified Arabic" w:eastAsia="Times New Roman" w:hAnsi="Simplified Arabic" w:cs="Simplified Arabic"/>
          <w:sz w:val="28"/>
          <w:szCs w:val="28"/>
        </w:rPr>
        <w:t xml:space="preserve"> (11) </w:t>
      </w:r>
      <w:r w:rsidR="00106D20" w:rsidRPr="000A6517">
        <w:rPr>
          <w:rFonts w:ascii="Simplified Arabic" w:eastAsia="Times New Roman" w:hAnsi="Simplified Arabic" w:cs="Simplified Arabic"/>
          <w:sz w:val="28"/>
          <w:szCs w:val="28"/>
          <w:rtl/>
        </w:rPr>
        <w:t>إلى تفاعل ملحوظ وإيجابي من قِبل عينة الدراسة مع المحتوى الطبي عبر منصة إنستجرام، حيث تبرز نقطتان أساسيتان</w:t>
      </w:r>
      <w:r w:rsidR="00106D20" w:rsidRPr="000A6517">
        <w:rPr>
          <w:rFonts w:ascii="Simplified Arabic" w:eastAsia="Times New Roman" w:hAnsi="Simplified Arabic" w:cs="Simplified Arabic"/>
          <w:sz w:val="28"/>
          <w:szCs w:val="28"/>
        </w:rPr>
        <w:t>:</w:t>
      </w:r>
    </w:p>
    <w:p w:rsidR="00106D20" w:rsidRPr="000A6517" w:rsidRDefault="00106D20" w:rsidP="00631C78">
      <w:pPr>
        <w:widowControl/>
        <w:autoSpaceDE/>
        <w:autoSpaceDN/>
        <w:bidi/>
        <w:jc w:val="both"/>
        <w:rPr>
          <w:rFonts w:ascii="Simplified Arabic" w:eastAsia="Times New Roman" w:hAnsi="Simplified Arabic" w:cs="Simplified Arabic"/>
          <w:sz w:val="28"/>
          <w:szCs w:val="28"/>
        </w:rPr>
      </w:pPr>
      <w:r w:rsidRPr="000A6517">
        <w:rPr>
          <w:rFonts w:ascii="Simplified Arabic" w:eastAsia="Times New Roman" w:hAnsi="Simplified Arabic" w:cs="Simplified Arabic"/>
          <w:sz w:val="28"/>
          <w:szCs w:val="28"/>
          <w:rtl/>
        </w:rPr>
        <w:t>عامل الثقة الاجتماعية والتأثير المتبادل</w:t>
      </w:r>
      <w:r w:rsidRPr="000A6517">
        <w:rPr>
          <w:rFonts w:ascii="Simplified Arabic" w:eastAsia="Times New Roman" w:hAnsi="Simplified Arabic" w:cs="Simplified Arabic"/>
          <w:sz w:val="28"/>
          <w:szCs w:val="28"/>
        </w:rPr>
        <w:t xml:space="preserve">: </w:t>
      </w:r>
      <w:r w:rsidRPr="000A6517">
        <w:rPr>
          <w:rFonts w:ascii="Simplified Arabic" w:eastAsia="Times New Roman" w:hAnsi="Simplified Arabic" w:cs="Simplified Arabic"/>
          <w:sz w:val="28"/>
          <w:szCs w:val="28"/>
          <w:rtl/>
        </w:rPr>
        <w:t xml:space="preserve">سجلت عبارتا </w:t>
      </w:r>
      <w:r w:rsidRPr="000A6517">
        <w:rPr>
          <w:rFonts w:ascii="Simplified Arabic" w:eastAsia="Times New Roman" w:hAnsi="Simplified Arabic" w:cs="Simplified Arabic"/>
          <w:sz w:val="28"/>
          <w:szCs w:val="28"/>
        </w:rPr>
        <w:t>"</w:t>
      </w:r>
      <w:r w:rsidRPr="000A6517">
        <w:rPr>
          <w:rFonts w:ascii="Simplified Arabic" w:eastAsia="Times New Roman" w:hAnsi="Simplified Arabic" w:cs="Simplified Arabic"/>
          <w:sz w:val="28"/>
          <w:szCs w:val="28"/>
          <w:rtl/>
        </w:rPr>
        <w:t>قراءة تعليقات المتابعين قبل اتخاذ قرار الزيارة</w:t>
      </w:r>
      <w:r w:rsidRPr="000A6517">
        <w:rPr>
          <w:rFonts w:ascii="Simplified Arabic" w:eastAsia="Times New Roman" w:hAnsi="Simplified Arabic" w:cs="Simplified Arabic"/>
          <w:sz w:val="28"/>
          <w:szCs w:val="28"/>
        </w:rPr>
        <w:t xml:space="preserve">" </w:t>
      </w:r>
      <w:r w:rsidRPr="000A6517">
        <w:rPr>
          <w:rFonts w:ascii="Simplified Arabic" w:eastAsia="Times New Roman" w:hAnsi="Simplified Arabic" w:cs="Simplified Arabic"/>
          <w:sz w:val="28"/>
          <w:szCs w:val="28"/>
          <w:rtl/>
        </w:rPr>
        <w:t>و"تأثير تفاعل الآخرين في اختيار العيادة" أعلى نسب موافقة (بلغت 72.9% و67.2% على التوالي)، مما يؤكد أن المستهلك يعتمد بشكل رئيسي على الدليل الاجتماعي</w:t>
      </w:r>
      <w:r w:rsidRPr="000A6517">
        <w:rPr>
          <w:rFonts w:ascii="Simplified Arabic" w:eastAsia="Times New Roman" w:hAnsi="Simplified Arabic" w:cs="Simplified Arabic"/>
          <w:sz w:val="28"/>
          <w:szCs w:val="28"/>
        </w:rPr>
        <w:t xml:space="preserve"> </w:t>
      </w:r>
      <w:r w:rsidRPr="000A6517">
        <w:rPr>
          <w:rFonts w:ascii="Simplified Arabic" w:eastAsia="Times New Roman" w:hAnsi="Simplified Arabic" w:cs="Simplified Arabic"/>
          <w:sz w:val="28"/>
          <w:szCs w:val="28"/>
          <w:rtl/>
        </w:rPr>
        <w:t>وآراء الآخرين لتقييم مدى موثوقية الخدمات الطبية قبل اتخاذ القرار النهائي</w:t>
      </w:r>
      <w:r w:rsidRPr="000A6517">
        <w:rPr>
          <w:rFonts w:ascii="Simplified Arabic" w:eastAsia="Times New Roman" w:hAnsi="Simplified Arabic" w:cs="Simplified Arabic"/>
          <w:sz w:val="28"/>
          <w:szCs w:val="28"/>
        </w:rPr>
        <w:t>.</w:t>
      </w:r>
    </w:p>
    <w:p w:rsidR="00C123B7" w:rsidRPr="000A6517" w:rsidRDefault="00C123B7" w:rsidP="00631C78">
      <w:pPr>
        <w:widowControl/>
        <w:autoSpaceDE/>
        <w:autoSpaceDN/>
        <w:bidi/>
        <w:jc w:val="both"/>
        <w:rPr>
          <w:rFonts w:ascii="Simplified Arabic" w:eastAsia="Times New Roman" w:hAnsi="Simplified Arabic" w:cs="Simplified Arabic"/>
          <w:sz w:val="28"/>
          <w:szCs w:val="28"/>
        </w:rPr>
      </w:pPr>
    </w:p>
    <w:p w:rsidR="00106D20" w:rsidRPr="000A6517" w:rsidRDefault="00106D20" w:rsidP="00631C78">
      <w:pPr>
        <w:widowControl/>
        <w:autoSpaceDE/>
        <w:autoSpaceDN/>
        <w:bidi/>
        <w:jc w:val="both"/>
        <w:rPr>
          <w:rFonts w:ascii="Simplified Arabic" w:eastAsia="Times New Roman" w:hAnsi="Simplified Arabic" w:cs="Simplified Arabic"/>
          <w:sz w:val="28"/>
          <w:szCs w:val="28"/>
        </w:rPr>
      </w:pPr>
      <w:r w:rsidRPr="000A6517">
        <w:rPr>
          <w:rFonts w:ascii="Simplified Arabic" w:eastAsia="Times New Roman" w:hAnsi="Simplified Arabic" w:cs="Simplified Arabic"/>
          <w:sz w:val="28"/>
          <w:szCs w:val="28"/>
          <w:rtl/>
        </w:rPr>
        <w:t>تفاوت مستويات التفاعل النشط</w:t>
      </w:r>
      <w:r w:rsidRPr="000A6517">
        <w:rPr>
          <w:rFonts w:ascii="Simplified Arabic" w:eastAsia="Times New Roman" w:hAnsi="Simplified Arabic" w:cs="Simplified Arabic"/>
          <w:sz w:val="28"/>
          <w:szCs w:val="28"/>
        </w:rPr>
        <w:t xml:space="preserve">: </w:t>
      </w:r>
      <w:r w:rsidRPr="000A6517">
        <w:rPr>
          <w:rFonts w:ascii="Simplified Arabic" w:eastAsia="Times New Roman" w:hAnsi="Simplified Arabic" w:cs="Simplified Arabic"/>
          <w:sz w:val="28"/>
          <w:szCs w:val="28"/>
          <w:rtl/>
        </w:rPr>
        <w:t>تراوحت نسب الموافقة على المتابعة، والإعجاب، والمشاركة</w:t>
      </w:r>
      <w:r w:rsidRPr="000A6517">
        <w:rPr>
          <w:rFonts w:ascii="Simplified Arabic" w:eastAsia="Times New Roman" w:hAnsi="Simplified Arabic" w:cs="Simplified Arabic"/>
          <w:sz w:val="28"/>
          <w:szCs w:val="28"/>
        </w:rPr>
        <w:t xml:space="preserve"> </w:t>
      </w:r>
      <w:r w:rsidRPr="000A6517">
        <w:rPr>
          <w:rFonts w:ascii="Simplified Arabic" w:eastAsia="Times New Roman" w:hAnsi="Simplified Arabic" w:cs="Simplified Arabic"/>
          <w:sz w:val="28"/>
          <w:szCs w:val="28"/>
          <w:rtl/>
        </w:rPr>
        <w:t xml:space="preserve">بين 54% و60%، بينما انخفضت نسبة الموافقة على </w:t>
      </w:r>
      <w:r w:rsidRPr="000A6517">
        <w:rPr>
          <w:rFonts w:ascii="Simplified Arabic" w:eastAsia="Times New Roman" w:hAnsi="Simplified Arabic" w:cs="Simplified Arabic"/>
          <w:sz w:val="28"/>
          <w:szCs w:val="28"/>
        </w:rPr>
        <w:t>"</w:t>
      </w:r>
      <w:r w:rsidRPr="000A6517">
        <w:rPr>
          <w:rFonts w:ascii="Simplified Arabic" w:eastAsia="Times New Roman" w:hAnsi="Simplified Arabic" w:cs="Simplified Arabic"/>
          <w:sz w:val="28"/>
          <w:szCs w:val="28"/>
          <w:rtl/>
        </w:rPr>
        <w:t>التعليق على المنشورات</w:t>
      </w:r>
      <w:r w:rsidRPr="000A6517">
        <w:rPr>
          <w:rFonts w:ascii="Simplified Arabic" w:eastAsia="Times New Roman" w:hAnsi="Simplified Arabic" w:cs="Simplified Arabic"/>
          <w:sz w:val="28"/>
          <w:szCs w:val="28"/>
        </w:rPr>
        <w:t xml:space="preserve">" </w:t>
      </w:r>
      <w:r w:rsidRPr="000A6517">
        <w:rPr>
          <w:rFonts w:ascii="Simplified Arabic" w:eastAsia="Times New Roman" w:hAnsi="Simplified Arabic" w:cs="Simplified Arabic"/>
          <w:sz w:val="28"/>
          <w:szCs w:val="28"/>
          <w:rtl/>
        </w:rPr>
        <w:t>لتسجل أقل نسبة (49.6%) يقابلها أعلى نسبة معارضة (20.5%)، وهو ما يعكس أن الجمهور يفضل التفاعل السلبي أو الهادئ</w:t>
      </w:r>
    </w:p>
    <w:p w:rsidR="00106D20" w:rsidRPr="000A6517" w:rsidRDefault="00106D20" w:rsidP="00631C78">
      <w:pPr>
        <w:widowControl/>
        <w:autoSpaceDE/>
        <w:autoSpaceDN/>
        <w:bidi/>
        <w:jc w:val="both"/>
        <w:rPr>
          <w:rFonts w:ascii="Simplified Arabic" w:eastAsia="Times New Roman" w:hAnsi="Simplified Arabic" w:cs="Simplified Arabic"/>
          <w:sz w:val="28"/>
          <w:szCs w:val="28"/>
        </w:rPr>
      </w:pPr>
      <w:r w:rsidRPr="000A6517">
        <w:rPr>
          <w:rFonts w:ascii="Simplified Arabic" w:eastAsia="Times New Roman" w:hAnsi="Simplified Arabic" w:cs="Simplified Arabic"/>
          <w:sz w:val="28"/>
          <w:szCs w:val="28"/>
          <w:rtl/>
        </w:rPr>
        <w:t xml:space="preserve"> (كالقرّاء والمتابعين بصمت) تفادياً لمشاركة تفاصيلهم الصحية علناً في التعليقات العامة</w:t>
      </w:r>
      <w:r w:rsidRPr="000A6517">
        <w:rPr>
          <w:rFonts w:ascii="Simplified Arabic" w:eastAsia="Times New Roman" w:hAnsi="Simplified Arabic" w:cs="Simplified Arabic"/>
          <w:sz w:val="28"/>
          <w:szCs w:val="28"/>
        </w:rPr>
        <w:t>.</w:t>
      </w:r>
    </w:p>
    <w:p w:rsidR="00066E37" w:rsidRPr="000A6517" w:rsidRDefault="00066E37" w:rsidP="0042551C">
      <w:pPr>
        <w:pStyle w:val="BodyText"/>
        <w:bidi/>
        <w:ind w:right="-360"/>
        <w:jc w:val="both"/>
        <w:rPr>
          <w:rFonts w:ascii="Simplified Arabic" w:hAnsi="Simplified Arabic" w:cs="Simplified Arabic"/>
          <w:b/>
          <w:bCs/>
          <w:u w:val="single"/>
          <w:shd w:val="clear" w:color="auto" w:fill="FFFFFF"/>
          <w:rtl/>
        </w:rPr>
      </w:pPr>
    </w:p>
    <w:p w:rsidR="00945E5F" w:rsidRPr="000A6517" w:rsidRDefault="0042551C" w:rsidP="0042551C">
      <w:pPr>
        <w:pStyle w:val="BodyText"/>
        <w:bidi/>
        <w:ind w:right="-360"/>
        <w:jc w:val="both"/>
        <w:rPr>
          <w:rFonts w:ascii="Simplified Arabic" w:hAnsi="Simplified Arabic" w:cs="Simplified Arabic"/>
        </w:rPr>
      </w:pPr>
      <w:r w:rsidRPr="000A6517">
        <w:rPr>
          <w:rFonts w:ascii="Simplified Arabic" w:hAnsi="Simplified Arabic" w:cs="Simplified Arabic"/>
          <w:rtl/>
        </w:rPr>
        <w:t>وتتفق هذه النتيجة مع دراسة</w:t>
      </w:r>
      <w:r w:rsidRPr="000A6517">
        <w:rPr>
          <w:rFonts w:ascii="Simplified Arabic" w:hAnsi="Simplified Arabic" w:cs="Simplified Arabic"/>
        </w:rPr>
        <w:t xml:space="preserve"> (Erkan &amp; Evans, 2016) </w:t>
      </w:r>
      <w:r w:rsidRPr="000A6517">
        <w:rPr>
          <w:rFonts w:ascii="Simplified Arabic" w:hAnsi="Simplified Arabic" w:cs="Simplified Arabic"/>
          <w:rtl/>
        </w:rPr>
        <w:t>التي أوضحت أن المعلومات المتبادلة بين المستخدمين عبر وسائل التواصل الاجتماعي، وخاصة آراء وتجارب الآخرين، تؤثر بشكل كبير في تكوين اتجاهات الأفراد وقراراتهم، حيث يعتمد المستهلكون على المحتوى الذي يقدمه المستخدمون الآخرون باعتباره مصدرًا للمعلومات والثقة قبل اتخاذ القرارات. كما أكدت الدراسة أن التفاعل الاجتماعي والمعلومات المنشورة عبر المنصات الرقمية تسهم في تقليل حالة عدم اليقين وتعزيز الثقة لدى المستخدمين</w:t>
      </w:r>
      <w:r w:rsidRPr="000A6517">
        <w:rPr>
          <w:rFonts w:ascii="Simplified Arabic" w:hAnsi="Simplified Arabic" w:cs="Simplified Arabic"/>
        </w:rPr>
        <w:t xml:space="preserve"> (Erkan &amp; Evans, 2016. 48).</w:t>
      </w:r>
    </w:p>
    <w:p w:rsidR="0042551C" w:rsidRPr="000A6517" w:rsidRDefault="0042551C" w:rsidP="0042551C">
      <w:pPr>
        <w:pStyle w:val="BodyText"/>
        <w:bidi/>
        <w:ind w:right="-360"/>
        <w:jc w:val="both"/>
        <w:rPr>
          <w:rFonts w:ascii="Simplified Arabic" w:hAnsi="Simplified Arabic" w:cs="Simplified Arabic"/>
          <w:rtl/>
        </w:rPr>
      </w:pPr>
    </w:p>
    <w:p w:rsidR="003B2598" w:rsidRPr="000A6517" w:rsidRDefault="00120859" w:rsidP="00631C78">
      <w:pPr>
        <w:pStyle w:val="BodyText"/>
        <w:bidi/>
        <w:ind w:right="-360"/>
        <w:jc w:val="both"/>
        <w:rPr>
          <w:rFonts w:ascii="Simplified Arabic" w:hAnsi="Simplified Arabic" w:cs="Simplified Arabic"/>
          <w:rtl/>
        </w:rPr>
      </w:pPr>
      <w:r w:rsidRPr="000A6517">
        <w:rPr>
          <w:rFonts w:ascii="Simplified Arabic" w:hAnsi="Simplified Arabic" w:cs="Simplified Arabic"/>
          <w:rtl/>
        </w:rPr>
        <w:t>وتشير الأدبيات حول سلوك المستهلك الرقمي والدليل الاجتماعي في القطاع الطبي إلى أن اعتماد الأفراد على تقييمات الآخرين وتجاربهم المنشورة عبر المنصات الرقمية يسهم في تكوين تصورات أولية عن جودة الخدمات الصحية، كما يساعد في تقليل حالة عدم اليقين وتعزيز الثقة قبل اتخاذ قرار اختيار مقدم الخدمة الصحية. كما أن التفاعلات والمراجعات الإلكترونية تمثل مصدرًا مهمًا للمعلومات التي يعتمد عليها المستهلكون عند تقييم الخدمات واتخاذ قراراتهم الصحية</w:t>
      </w:r>
      <w:r w:rsidRPr="000A6517">
        <w:rPr>
          <w:rFonts w:ascii="Simplified Arabic" w:hAnsi="Simplified Arabic" w:cs="Simplified Arabic"/>
        </w:rPr>
        <w:t xml:space="preserve"> (Shan et al., 2024).</w:t>
      </w:r>
      <w:r w:rsidRPr="000A6517">
        <w:rPr>
          <w:rFonts w:ascii="Simplified Arabic" w:hAnsi="Simplified Arabic" w:cs="Simplified Arabic"/>
          <w:rtl/>
        </w:rPr>
        <w:t xml:space="preserve"> </w:t>
      </w:r>
    </w:p>
    <w:p w:rsidR="00120859" w:rsidRPr="000A6517" w:rsidRDefault="00120859" w:rsidP="00120859">
      <w:pPr>
        <w:pStyle w:val="BodyText"/>
        <w:bidi/>
        <w:ind w:right="-360"/>
        <w:jc w:val="both"/>
        <w:rPr>
          <w:rFonts w:ascii="Simplified Arabic" w:hAnsi="Simplified Arabic" w:cs="Simplified Arabic"/>
          <w:b/>
          <w:bCs/>
          <w:u w:val="single"/>
          <w:shd w:val="clear" w:color="auto" w:fill="FFFFFF"/>
          <w:rtl/>
        </w:rPr>
      </w:pPr>
    </w:p>
    <w:p w:rsidR="00066E37" w:rsidRPr="000A6517" w:rsidRDefault="00120859" w:rsidP="00120859">
      <w:pPr>
        <w:pStyle w:val="BodyText"/>
        <w:bidi/>
        <w:ind w:right="-360"/>
        <w:jc w:val="both"/>
        <w:rPr>
          <w:rFonts w:ascii="Simplified Arabic" w:hAnsi="Simplified Arabic" w:cs="Simplified Arabic"/>
          <w:b/>
          <w:bCs/>
          <w:u w:val="single"/>
          <w:shd w:val="clear" w:color="auto" w:fill="FFFFFF"/>
          <w:rtl/>
        </w:rPr>
      </w:pPr>
      <w:r w:rsidRPr="000A6517">
        <w:rPr>
          <w:rFonts w:ascii="Simplified Arabic" w:hAnsi="Simplified Arabic" w:cs="Simplified Arabic"/>
          <w:rtl/>
        </w:rPr>
        <w:t>وتدعم هذه النتيجة ما أشارت إليه تقارير مؤسسة نيلسن</w:t>
      </w:r>
      <w:r w:rsidRPr="000A6517">
        <w:rPr>
          <w:rFonts w:ascii="Simplified Arabic" w:hAnsi="Simplified Arabic" w:cs="Simplified Arabic"/>
        </w:rPr>
        <w:t xml:space="preserve">  </w:t>
      </w:r>
      <w:r w:rsidRPr="000A6517">
        <w:rPr>
          <w:rFonts w:ascii="Simplified Arabic" w:hAnsi="Simplified Arabic" w:cs="Simplified Arabic"/>
          <w:rtl/>
        </w:rPr>
        <w:t>حول تأثير آراء المستهلكين وتقييماتهم الرقمية في تشكيل القرارات الشرائية والخدمية، حيث يعتمد الأفراد على تجارب الآخرين والمراجعات المنشورة عبر المنصات الرقمية كمصدر للمعلومات والثقة، مما يسهم في تقليل حالة عدم اليقين قبل اتخاذ القرار، بما في ذلك قرارات اختيار مقدمي الخدمات الصحية</w:t>
      </w:r>
      <w:r w:rsidR="003B2598" w:rsidRPr="000A6517">
        <w:rPr>
          <w:rFonts w:ascii="Simplified Arabic" w:hAnsi="Simplified Arabic" w:cs="Simplified Arabic"/>
        </w:rPr>
        <w:t>.</w:t>
      </w:r>
      <w:r w:rsidR="003B2598" w:rsidRPr="000A6517">
        <w:rPr>
          <w:rFonts w:ascii="Simplified Arabic" w:hAnsi="Simplified Arabic" w:cs="Simplified Arabic"/>
          <w:rtl/>
        </w:rPr>
        <w:t xml:space="preserve"> </w:t>
      </w:r>
      <w:proofErr w:type="gramStart"/>
      <w:r w:rsidR="003B2598" w:rsidRPr="000A6517">
        <w:rPr>
          <w:rFonts w:ascii="Simplified Arabic" w:hAnsi="Simplified Arabic" w:cs="Simplified Arabic"/>
        </w:rPr>
        <w:t>Nielsen)</w:t>
      </w:r>
      <w:r w:rsidR="003B2598" w:rsidRPr="000A6517">
        <w:rPr>
          <w:rFonts w:ascii="Simplified Arabic" w:hAnsi="Simplified Arabic" w:cs="Simplified Arabic"/>
          <w:rtl/>
        </w:rPr>
        <w:t>،</w:t>
      </w:r>
      <w:proofErr w:type="gramEnd"/>
      <w:r w:rsidR="003B2598" w:rsidRPr="000A6517">
        <w:rPr>
          <w:rFonts w:ascii="Simplified Arabic" w:hAnsi="Simplified Arabic" w:cs="Simplified Arabic"/>
          <w:rtl/>
        </w:rPr>
        <w:t xml:space="preserve"> 2024</w:t>
      </w:r>
      <w:r w:rsidR="003B2598" w:rsidRPr="000A6517">
        <w:rPr>
          <w:rFonts w:ascii="Simplified Arabic" w:hAnsi="Simplified Arabic" w:cs="Simplified Arabic"/>
        </w:rPr>
        <w:t>(</w:t>
      </w:r>
    </w:p>
    <w:p w:rsidR="00066E37" w:rsidRPr="000A6517" w:rsidRDefault="00066E37" w:rsidP="00227C29">
      <w:pPr>
        <w:pStyle w:val="BodyText"/>
        <w:bidi/>
        <w:ind w:right="-360"/>
        <w:jc w:val="both"/>
        <w:rPr>
          <w:rFonts w:ascii="Simplified Arabic" w:hAnsi="Simplified Arabic" w:cs="Simplified Arabic"/>
          <w:b/>
          <w:bCs/>
          <w:u w:val="single"/>
          <w:shd w:val="clear" w:color="auto" w:fill="FFFFFF"/>
        </w:rPr>
      </w:pPr>
    </w:p>
    <w:p w:rsidR="00227C29" w:rsidRPr="000A6517" w:rsidRDefault="00227C29" w:rsidP="00227C29">
      <w:pPr>
        <w:pStyle w:val="BodyText"/>
        <w:bidi/>
        <w:ind w:right="-360"/>
        <w:jc w:val="both"/>
        <w:rPr>
          <w:rFonts w:ascii="Simplified Arabic" w:hAnsi="Simplified Arabic" w:cs="Simplified Arabic"/>
          <w:b/>
          <w:bCs/>
          <w:u w:val="single"/>
          <w:shd w:val="clear" w:color="auto" w:fill="FFFFFF"/>
          <w:rtl/>
        </w:rPr>
      </w:pPr>
    </w:p>
    <w:p w:rsidR="00066E37" w:rsidRPr="000A6517" w:rsidRDefault="00066E37" w:rsidP="00066E37">
      <w:pPr>
        <w:pStyle w:val="BodyText"/>
        <w:bidi/>
        <w:ind w:right="-360"/>
        <w:jc w:val="both"/>
        <w:rPr>
          <w:rFonts w:ascii="Simplified Arabic" w:hAnsi="Simplified Arabic" w:cs="Simplified Arabic"/>
          <w:b/>
          <w:bCs/>
          <w:u w:val="single"/>
          <w:shd w:val="clear" w:color="auto" w:fill="FFFFFF"/>
          <w:rtl/>
        </w:rPr>
      </w:pPr>
      <w:r w:rsidRPr="000A6517">
        <w:rPr>
          <w:rFonts w:ascii="Simplified Arabic" w:hAnsi="Simplified Arabic" w:cs="Simplified Arabic"/>
          <w:b/>
          <w:bCs/>
          <w:u w:val="single"/>
          <w:shd w:val="clear" w:color="auto" w:fill="FFFFFF"/>
          <w:rtl/>
        </w:rPr>
        <w:lastRenderedPageBreak/>
        <w:t>سادسأ:</w:t>
      </w:r>
      <w:r w:rsidR="00570305" w:rsidRPr="000A6517">
        <w:rPr>
          <w:rFonts w:ascii="Simplified Arabic" w:hAnsi="Simplified Arabic" w:cs="Simplified Arabic"/>
          <w:b/>
          <w:bCs/>
          <w:u w:val="single"/>
          <w:shd w:val="clear" w:color="auto" w:fill="FFFFFF"/>
          <w:rtl/>
        </w:rPr>
        <w:t xml:space="preserve"> </w:t>
      </w:r>
      <w:r w:rsidRPr="000A6517">
        <w:rPr>
          <w:rFonts w:ascii="Simplified Arabic" w:hAnsi="Simplified Arabic" w:cs="Simplified Arabic"/>
          <w:b/>
          <w:bCs/>
          <w:u w:val="single"/>
          <w:shd w:val="clear" w:color="auto" w:fill="FFFFFF"/>
          <w:rtl/>
        </w:rPr>
        <w:t>أكثر التخصصات الطبية التي تهتم بمتابعة محتواها على مواقع التواصل الاجتماعي</w:t>
      </w:r>
    </w:p>
    <w:p w:rsidR="00066E37" w:rsidRPr="000A6517" w:rsidRDefault="00066E37" w:rsidP="00066E37">
      <w:pPr>
        <w:pStyle w:val="BodyText"/>
        <w:bidi/>
        <w:ind w:right="-360"/>
        <w:jc w:val="both"/>
        <w:rPr>
          <w:rFonts w:ascii="Simplified Arabic" w:hAnsi="Simplified Arabic" w:cs="Simplified Arabic"/>
          <w:b/>
          <w:bCs/>
          <w:shd w:val="clear" w:color="auto" w:fill="FFFFFF"/>
          <w:rtl/>
        </w:rPr>
      </w:pPr>
    </w:p>
    <w:p w:rsidR="00066E37" w:rsidRPr="000A6517" w:rsidRDefault="00512CF9" w:rsidP="002F367F">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 xml:space="preserve">جدول (12) ما </w:t>
      </w:r>
      <w:r w:rsidR="00066E37" w:rsidRPr="000A6517">
        <w:rPr>
          <w:rFonts w:ascii="Simplified Arabic" w:hAnsi="Simplified Arabic" w:cs="Simplified Arabic"/>
          <w:b/>
          <w:bCs/>
          <w:shd w:val="clear" w:color="auto" w:fill="FFFFFF"/>
          <w:rtl/>
        </w:rPr>
        <w:t xml:space="preserve">التخصصات الطبية التي </w:t>
      </w:r>
      <w:r w:rsidRPr="000A6517">
        <w:rPr>
          <w:rFonts w:ascii="Simplified Arabic" w:hAnsi="Simplified Arabic" w:cs="Simplified Arabic"/>
          <w:b/>
          <w:bCs/>
          <w:shd w:val="clear" w:color="auto" w:fill="FFFFFF"/>
          <w:rtl/>
        </w:rPr>
        <w:t>تحرص</w:t>
      </w:r>
      <w:r w:rsidR="002F367F" w:rsidRPr="000A6517">
        <w:rPr>
          <w:rFonts w:ascii="Simplified Arabic" w:hAnsi="Simplified Arabic" w:cs="Simplified Arabic"/>
          <w:b/>
          <w:bCs/>
          <w:shd w:val="clear" w:color="auto" w:fill="FFFFFF"/>
          <w:rtl/>
        </w:rPr>
        <w:t xml:space="preserve"> على </w:t>
      </w:r>
      <w:r w:rsidR="00066E37" w:rsidRPr="000A6517">
        <w:rPr>
          <w:rFonts w:ascii="Simplified Arabic" w:hAnsi="Simplified Arabic" w:cs="Simplified Arabic"/>
          <w:b/>
          <w:bCs/>
          <w:shd w:val="clear" w:color="auto" w:fill="FFFFFF"/>
          <w:rtl/>
        </w:rPr>
        <w:t xml:space="preserve">متابعة محتواها </w:t>
      </w:r>
      <w:r w:rsidR="002F367F" w:rsidRPr="000A6517">
        <w:rPr>
          <w:rFonts w:ascii="Simplified Arabic" w:hAnsi="Simplified Arabic" w:cs="Simplified Arabic"/>
          <w:b/>
          <w:bCs/>
          <w:shd w:val="clear" w:color="auto" w:fill="FFFFFF"/>
          <w:rtl/>
        </w:rPr>
        <w:t>عبر</w:t>
      </w:r>
      <w:r w:rsidR="00066E37" w:rsidRPr="000A6517">
        <w:rPr>
          <w:rFonts w:ascii="Simplified Arabic" w:hAnsi="Simplified Arabic" w:cs="Simplified Arabic"/>
          <w:b/>
          <w:bCs/>
          <w:shd w:val="clear" w:color="auto" w:fill="FFFFFF"/>
          <w:rtl/>
        </w:rPr>
        <w:t xml:space="preserve"> مواقع التواصل الاجتماعي؟</w:t>
      </w:r>
    </w:p>
    <w:p w:rsidR="00066E37" w:rsidRPr="000A6517" w:rsidRDefault="00066E37" w:rsidP="00066E37">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 xml:space="preserve">(يمكن اختيار اكثر من تخصص ) </w:t>
      </w:r>
    </w:p>
    <w:p w:rsidR="00066E37" w:rsidRPr="000A6517" w:rsidRDefault="00066E37" w:rsidP="00066E37">
      <w:pPr>
        <w:pStyle w:val="BodyText"/>
        <w:bidi/>
        <w:ind w:right="-360"/>
        <w:jc w:val="center"/>
        <w:rPr>
          <w:rFonts w:ascii="Simplified Arabic" w:hAnsi="Simplified Arabic" w:cs="Simplified Arabic"/>
          <w:b/>
          <w:bCs/>
          <w:shd w:val="clear" w:color="auto" w:fill="FFFFFF"/>
          <w:rtl/>
        </w:rPr>
      </w:pPr>
    </w:p>
    <w:tbl>
      <w:tblPr>
        <w:tblStyle w:val="TableGrid"/>
        <w:bidiVisual/>
        <w:tblW w:w="0" w:type="auto"/>
        <w:tblLook w:val="04A0" w:firstRow="1" w:lastRow="0" w:firstColumn="1" w:lastColumn="0" w:noHBand="0" w:noVBand="1"/>
      </w:tblPr>
      <w:tblGrid>
        <w:gridCol w:w="3303"/>
        <w:gridCol w:w="3293"/>
        <w:gridCol w:w="3294"/>
      </w:tblGrid>
      <w:tr w:rsidR="000A6517" w:rsidRPr="000A6517" w:rsidTr="00066E37">
        <w:tc>
          <w:tcPr>
            <w:tcW w:w="3446" w:type="dxa"/>
          </w:tcPr>
          <w:p w:rsidR="00066E37" w:rsidRPr="000A6517" w:rsidRDefault="00066E37" w:rsidP="00066E37">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 xml:space="preserve">الفئة </w:t>
            </w:r>
          </w:p>
        </w:tc>
        <w:tc>
          <w:tcPr>
            <w:tcW w:w="3447" w:type="dxa"/>
          </w:tcPr>
          <w:p w:rsidR="00066E37" w:rsidRPr="000A6517" w:rsidRDefault="00066E37" w:rsidP="00066E37">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 xml:space="preserve">التكرار </w:t>
            </w:r>
          </w:p>
        </w:tc>
        <w:tc>
          <w:tcPr>
            <w:tcW w:w="3447" w:type="dxa"/>
          </w:tcPr>
          <w:p w:rsidR="00066E37" w:rsidRPr="000A6517" w:rsidRDefault="00066E37" w:rsidP="00066E37">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 xml:space="preserve">النسبة % </w:t>
            </w:r>
          </w:p>
        </w:tc>
      </w:tr>
      <w:tr w:rsidR="000A6517" w:rsidRPr="000A6517" w:rsidTr="00066E37">
        <w:tc>
          <w:tcPr>
            <w:tcW w:w="3446" w:type="dxa"/>
          </w:tcPr>
          <w:p w:rsidR="00066E37" w:rsidRPr="000A6517" w:rsidRDefault="0006279A" w:rsidP="00066E37">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طب الأسنان</w:t>
            </w:r>
          </w:p>
        </w:tc>
        <w:tc>
          <w:tcPr>
            <w:tcW w:w="3447" w:type="dxa"/>
          </w:tcPr>
          <w:p w:rsidR="00066E37" w:rsidRPr="000A6517" w:rsidRDefault="0006279A" w:rsidP="0006279A">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251</w:t>
            </w:r>
          </w:p>
        </w:tc>
        <w:tc>
          <w:tcPr>
            <w:tcW w:w="3447" w:type="dxa"/>
          </w:tcPr>
          <w:p w:rsidR="00066E37" w:rsidRPr="000A6517" w:rsidRDefault="0006279A" w:rsidP="0006279A">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36%</w:t>
            </w:r>
          </w:p>
        </w:tc>
      </w:tr>
      <w:tr w:rsidR="000A6517" w:rsidRPr="000A6517" w:rsidTr="00066E37">
        <w:tc>
          <w:tcPr>
            <w:tcW w:w="3446" w:type="dxa"/>
          </w:tcPr>
          <w:p w:rsidR="00066E37" w:rsidRPr="000A6517" w:rsidRDefault="0006279A" w:rsidP="00066E37">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الجلدية والتجميل</w:t>
            </w:r>
          </w:p>
        </w:tc>
        <w:tc>
          <w:tcPr>
            <w:tcW w:w="3447" w:type="dxa"/>
          </w:tcPr>
          <w:p w:rsidR="00066E37" w:rsidRPr="000A6517" w:rsidRDefault="0006279A" w:rsidP="0006279A">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230</w:t>
            </w:r>
          </w:p>
        </w:tc>
        <w:tc>
          <w:tcPr>
            <w:tcW w:w="3447" w:type="dxa"/>
          </w:tcPr>
          <w:p w:rsidR="00066E37" w:rsidRPr="000A6517" w:rsidRDefault="0006279A" w:rsidP="0006279A">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33%</w:t>
            </w:r>
          </w:p>
        </w:tc>
      </w:tr>
      <w:tr w:rsidR="000A6517" w:rsidRPr="000A6517" w:rsidTr="00066E37">
        <w:tc>
          <w:tcPr>
            <w:tcW w:w="3446" w:type="dxa"/>
          </w:tcPr>
          <w:p w:rsidR="00066E37" w:rsidRPr="000A6517" w:rsidRDefault="00066E37" w:rsidP="00066E37">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 xml:space="preserve">التغذية العلاجية و السمنه </w:t>
            </w:r>
          </w:p>
        </w:tc>
        <w:tc>
          <w:tcPr>
            <w:tcW w:w="3447" w:type="dxa"/>
          </w:tcPr>
          <w:p w:rsidR="00066E37" w:rsidRPr="000A6517" w:rsidRDefault="0006279A" w:rsidP="0006279A">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72</w:t>
            </w:r>
          </w:p>
        </w:tc>
        <w:tc>
          <w:tcPr>
            <w:tcW w:w="3447" w:type="dxa"/>
          </w:tcPr>
          <w:p w:rsidR="00066E37" w:rsidRPr="000A6517" w:rsidRDefault="0006279A" w:rsidP="0006279A">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10%</w:t>
            </w:r>
          </w:p>
        </w:tc>
      </w:tr>
      <w:tr w:rsidR="000A6517" w:rsidRPr="000A6517" w:rsidTr="00066E37">
        <w:tc>
          <w:tcPr>
            <w:tcW w:w="3446" w:type="dxa"/>
          </w:tcPr>
          <w:p w:rsidR="00066E37" w:rsidRPr="000A6517" w:rsidRDefault="0006279A" w:rsidP="00066E37">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الأمراض الباطنية</w:t>
            </w:r>
          </w:p>
        </w:tc>
        <w:tc>
          <w:tcPr>
            <w:tcW w:w="3447" w:type="dxa"/>
          </w:tcPr>
          <w:p w:rsidR="00066E37" w:rsidRPr="000A6517" w:rsidRDefault="0006279A" w:rsidP="0006279A">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40</w:t>
            </w:r>
          </w:p>
        </w:tc>
        <w:tc>
          <w:tcPr>
            <w:tcW w:w="3447" w:type="dxa"/>
          </w:tcPr>
          <w:p w:rsidR="00066E37" w:rsidRPr="000A6517" w:rsidRDefault="0006279A" w:rsidP="0006279A">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6%</w:t>
            </w:r>
          </w:p>
        </w:tc>
      </w:tr>
      <w:tr w:rsidR="000A6517" w:rsidRPr="000A6517" w:rsidTr="00066E37">
        <w:tc>
          <w:tcPr>
            <w:tcW w:w="3446" w:type="dxa"/>
          </w:tcPr>
          <w:p w:rsidR="00066E37" w:rsidRPr="000A6517" w:rsidRDefault="0006279A" w:rsidP="00066E37">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الطب النفسي</w:t>
            </w:r>
          </w:p>
        </w:tc>
        <w:tc>
          <w:tcPr>
            <w:tcW w:w="3447" w:type="dxa"/>
          </w:tcPr>
          <w:p w:rsidR="00066E37" w:rsidRPr="000A6517" w:rsidRDefault="0006279A" w:rsidP="0006279A">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40</w:t>
            </w:r>
          </w:p>
        </w:tc>
        <w:tc>
          <w:tcPr>
            <w:tcW w:w="3447" w:type="dxa"/>
          </w:tcPr>
          <w:p w:rsidR="00066E37" w:rsidRPr="000A6517" w:rsidRDefault="0006279A" w:rsidP="0006279A">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6%</w:t>
            </w:r>
          </w:p>
        </w:tc>
      </w:tr>
      <w:tr w:rsidR="000A6517" w:rsidRPr="000A6517" w:rsidTr="00066E37">
        <w:tc>
          <w:tcPr>
            <w:tcW w:w="3446" w:type="dxa"/>
          </w:tcPr>
          <w:p w:rsidR="00066E37" w:rsidRPr="000A6517" w:rsidRDefault="0006279A" w:rsidP="00066E37">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الأطفال</w:t>
            </w:r>
          </w:p>
        </w:tc>
        <w:tc>
          <w:tcPr>
            <w:tcW w:w="3447" w:type="dxa"/>
          </w:tcPr>
          <w:p w:rsidR="00066E37" w:rsidRPr="000A6517" w:rsidRDefault="0006279A" w:rsidP="0006279A">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34</w:t>
            </w:r>
          </w:p>
        </w:tc>
        <w:tc>
          <w:tcPr>
            <w:tcW w:w="3447" w:type="dxa"/>
          </w:tcPr>
          <w:p w:rsidR="00066E37" w:rsidRPr="000A6517" w:rsidRDefault="00701C74" w:rsidP="00701C74">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5%</w:t>
            </w:r>
          </w:p>
        </w:tc>
      </w:tr>
      <w:tr w:rsidR="000A6517" w:rsidRPr="000A6517" w:rsidTr="00066E37">
        <w:tc>
          <w:tcPr>
            <w:tcW w:w="3446" w:type="dxa"/>
          </w:tcPr>
          <w:p w:rsidR="00066E37" w:rsidRPr="000A6517" w:rsidRDefault="0006279A" w:rsidP="00066E37">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النساء و الولادة</w:t>
            </w:r>
          </w:p>
        </w:tc>
        <w:tc>
          <w:tcPr>
            <w:tcW w:w="3447" w:type="dxa"/>
          </w:tcPr>
          <w:p w:rsidR="00066E37" w:rsidRPr="000A6517" w:rsidRDefault="0006279A" w:rsidP="0006279A">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28</w:t>
            </w:r>
          </w:p>
        </w:tc>
        <w:tc>
          <w:tcPr>
            <w:tcW w:w="3447" w:type="dxa"/>
          </w:tcPr>
          <w:p w:rsidR="00066E37" w:rsidRPr="000A6517" w:rsidRDefault="0006279A" w:rsidP="0006279A">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4%</w:t>
            </w:r>
          </w:p>
        </w:tc>
      </w:tr>
      <w:tr w:rsidR="000A6517" w:rsidRPr="000A6517" w:rsidTr="00066E37">
        <w:tc>
          <w:tcPr>
            <w:tcW w:w="3446" w:type="dxa"/>
          </w:tcPr>
          <w:p w:rsidR="00066E37" w:rsidRPr="000A6517" w:rsidRDefault="00066E37" w:rsidP="00066E37">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 xml:space="preserve">غير ذلك </w:t>
            </w:r>
          </w:p>
        </w:tc>
        <w:tc>
          <w:tcPr>
            <w:tcW w:w="3447" w:type="dxa"/>
          </w:tcPr>
          <w:p w:rsidR="00066E37" w:rsidRPr="000A6517" w:rsidRDefault="0006279A" w:rsidP="0006279A">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7</w:t>
            </w:r>
          </w:p>
        </w:tc>
        <w:tc>
          <w:tcPr>
            <w:tcW w:w="3447" w:type="dxa"/>
          </w:tcPr>
          <w:p w:rsidR="00066E37" w:rsidRPr="000A6517" w:rsidRDefault="0006279A" w:rsidP="0006279A">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1%</w:t>
            </w:r>
          </w:p>
        </w:tc>
      </w:tr>
    </w:tbl>
    <w:p w:rsidR="005674EC" w:rsidRPr="000A6517" w:rsidRDefault="005674EC" w:rsidP="0067435E">
      <w:pPr>
        <w:pStyle w:val="BodyText"/>
        <w:bidi/>
        <w:ind w:right="-360"/>
        <w:rPr>
          <w:rFonts w:ascii="Simplified Arabic" w:hAnsi="Simplified Arabic" w:cs="Simplified Arabic"/>
          <w:b/>
          <w:bCs/>
          <w:shd w:val="clear" w:color="auto" w:fill="FFFFFF"/>
          <w:rtl/>
        </w:rPr>
      </w:pPr>
    </w:p>
    <w:p w:rsidR="005674EC" w:rsidRPr="000A6517" w:rsidRDefault="00027D3B" w:rsidP="00027D3B">
      <w:pPr>
        <w:pStyle w:val="BodyText"/>
        <w:bidi/>
        <w:ind w:right="-360"/>
        <w:jc w:val="both"/>
        <w:rPr>
          <w:rFonts w:ascii="Simplified Arabic" w:hAnsi="Simplified Arabic" w:cs="Simplified Arabic"/>
          <w:rtl/>
        </w:rPr>
      </w:pPr>
      <w:r w:rsidRPr="000A6517">
        <w:rPr>
          <w:rFonts w:ascii="Simplified Arabic" w:hAnsi="Simplified Arabic" w:cs="Simplified Arabic"/>
          <w:rtl/>
        </w:rPr>
        <w:t xml:space="preserve">تشير نتائج جدول (12) </w:t>
      </w:r>
      <w:r w:rsidR="003B2598" w:rsidRPr="000A6517">
        <w:rPr>
          <w:rFonts w:ascii="Simplified Arabic" w:hAnsi="Simplified Arabic" w:cs="Simplified Arabic"/>
          <w:rtl/>
        </w:rPr>
        <w:t xml:space="preserve"> </w:t>
      </w:r>
      <w:r w:rsidR="00701C74" w:rsidRPr="000A6517">
        <w:rPr>
          <w:rFonts w:ascii="Simplified Arabic" w:hAnsi="Simplified Arabic" w:cs="Simplified Arabic"/>
          <w:rtl/>
        </w:rPr>
        <w:t xml:space="preserve">الى أن أعلى نسب أفراد العينة </w:t>
      </w:r>
      <w:r w:rsidRPr="000A6517">
        <w:rPr>
          <w:rFonts w:ascii="Simplified Arabic" w:hAnsi="Simplified Arabic" w:cs="Simplified Arabic"/>
          <w:rtl/>
        </w:rPr>
        <w:t xml:space="preserve">من </w:t>
      </w:r>
      <w:r w:rsidR="00701C74" w:rsidRPr="000A6517">
        <w:rPr>
          <w:rFonts w:ascii="Simplified Arabic" w:hAnsi="Simplified Arabic" w:cs="Simplified Arabic"/>
          <w:rtl/>
        </w:rPr>
        <w:t xml:space="preserve">مراجعي عيادات طب الأسنان بنسبة 36% </w:t>
      </w:r>
      <w:r w:rsidR="00711074" w:rsidRPr="000A6517">
        <w:rPr>
          <w:rFonts w:ascii="Simplified Arabic" w:hAnsi="Simplified Arabic" w:cs="Simplified Arabic"/>
          <w:rtl/>
        </w:rPr>
        <w:t xml:space="preserve">، تليها عيادات الجلدية والتجميل بنسبة 33%  في حين جاءت بقية التخصصات بنسب أقل . </w:t>
      </w:r>
    </w:p>
    <w:p w:rsidR="00711074" w:rsidRPr="000A6517" w:rsidRDefault="00711074" w:rsidP="00027D3B">
      <w:pPr>
        <w:pStyle w:val="BodyText"/>
        <w:bidi/>
        <w:ind w:right="-360"/>
        <w:jc w:val="both"/>
        <w:rPr>
          <w:rFonts w:ascii="Simplified Arabic" w:hAnsi="Simplified Arabic" w:cs="Simplified Arabic"/>
          <w:rtl/>
        </w:rPr>
      </w:pPr>
      <w:r w:rsidRPr="000A6517">
        <w:rPr>
          <w:rFonts w:ascii="Simplified Arabic" w:hAnsi="Simplified Arabic" w:cs="Simplified Arabic"/>
          <w:rtl/>
        </w:rPr>
        <w:t xml:space="preserve">ويمكن تفسير نسبة ارتفاع طب الأسنان و قسم الجلدية و التجميل الى اعتماد التسويق الرقمي والمحتوى المرئي في جذب العملاء ، اذ تتميز الخدمات </w:t>
      </w:r>
      <w:r w:rsidR="00027D3B" w:rsidRPr="000A6517">
        <w:rPr>
          <w:rFonts w:ascii="Simplified Arabic" w:hAnsi="Simplified Arabic" w:cs="Simplified Arabic"/>
          <w:rtl/>
        </w:rPr>
        <w:t>با</w:t>
      </w:r>
      <w:r w:rsidRPr="000A6517">
        <w:rPr>
          <w:rFonts w:ascii="Simplified Arabic" w:hAnsi="Simplified Arabic" w:cs="Simplified Arabic"/>
          <w:rtl/>
        </w:rPr>
        <w:t>مكانية عرض نتائج</w:t>
      </w:r>
      <w:r w:rsidR="00027D3B" w:rsidRPr="000A6517">
        <w:rPr>
          <w:rFonts w:ascii="Simplified Arabic" w:hAnsi="Simplified Arabic" w:cs="Simplified Arabic"/>
          <w:rtl/>
        </w:rPr>
        <w:t>ها بصورة مباشرة من خلال الصور و</w:t>
      </w:r>
      <w:r w:rsidRPr="000A6517">
        <w:rPr>
          <w:rFonts w:ascii="Simplified Arabic" w:hAnsi="Simplified Arabic" w:cs="Simplified Arabic"/>
          <w:rtl/>
        </w:rPr>
        <w:t xml:space="preserve">مقاطع الفيديو ، مثل حالات </w:t>
      </w:r>
    </w:p>
    <w:p w:rsidR="00711074" w:rsidRPr="000A6517" w:rsidRDefault="00027D3B" w:rsidP="00027D3B">
      <w:pPr>
        <w:pStyle w:val="BodyText"/>
        <w:bidi/>
        <w:ind w:right="-360"/>
        <w:jc w:val="both"/>
        <w:rPr>
          <w:rFonts w:ascii="Simplified Arabic" w:hAnsi="Simplified Arabic" w:cs="Simplified Arabic"/>
          <w:rtl/>
        </w:rPr>
      </w:pPr>
      <w:r w:rsidRPr="000A6517">
        <w:rPr>
          <w:rFonts w:ascii="Simplified Arabic" w:hAnsi="Simplified Arabic" w:cs="Simplified Arabic"/>
          <w:rtl/>
        </w:rPr>
        <w:t xml:space="preserve">(قبل و بعد) للاجراءات التجميلية أو </w:t>
      </w:r>
      <w:r w:rsidR="00711074" w:rsidRPr="000A6517">
        <w:rPr>
          <w:rFonts w:ascii="Simplified Arabic" w:hAnsi="Simplified Arabic" w:cs="Simplified Arabic"/>
          <w:rtl/>
        </w:rPr>
        <w:t>حالات ابتسامة هوليوود مما يجعل منصة انستجرام بيئة مناسبة للترويج واقناع الجمهور بجودة الخدمات المقدمة .</w:t>
      </w:r>
    </w:p>
    <w:p w:rsidR="00711074" w:rsidRPr="000A6517" w:rsidRDefault="00711074" w:rsidP="00027D3B">
      <w:pPr>
        <w:pStyle w:val="BodyText"/>
        <w:bidi/>
        <w:ind w:right="-360"/>
        <w:jc w:val="both"/>
        <w:rPr>
          <w:rFonts w:ascii="Simplified Arabic" w:hAnsi="Simplified Arabic" w:cs="Simplified Arabic"/>
          <w:rtl/>
        </w:rPr>
      </w:pPr>
      <w:r w:rsidRPr="000A6517">
        <w:rPr>
          <w:rFonts w:ascii="Simplified Arabic" w:hAnsi="Simplified Arabic" w:cs="Simplified Arabic"/>
          <w:rtl/>
        </w:rPr>
        <w:t xml:space="preserve">كما أن قرارات الاستفادة من هذه الخدمات غالباً ما تتأثر بالمحتوى المنشور، وتجارب العملاء ، </w:t>
      </w:r>
      <w:r w:rsidR="00027D3B" w:rsidRPr="000A6517">
        <w:rPr>
          <w:rFonts w:ascii="Simplified Arabic" w:hAnsi="Simplified Arabic" w:cs="Simplified Arabic"/>
          <w:rtl/>
        </w:rPr>
        <w:t>و</w:t>
      </w:r>
      <w:r w:rsidRPr="000A6517">
        <w:rPr>
          <w:rFonts w:ascii="Simplified Arabic" w:hAnsi="Simplified Arabic" w:cs="Simplified Arabic"/>
          <w:rtl/>
        </w:rPr>
        <w:t xml:space="preserve">أراء المتابعين </w:t>
      </w:r>
      <w:r w:rsidR="00432E9D" w:rsidRPr="000A6517">
        <w:rPr>
          <w:rFonts w:ascii="Simplified Arabic" w:hAnsi="Simplified Arabic" w:cs="Simplified Arabic"/>
          <w:rtl/>
        </w:rPr>
        <w:t xml:space="preserve">. </w:t>
      </w:r>
    </w:p>
    <w:p w:rsidR="00432E9D" w:rsidRPr="000A6517" w:rsidRDefault="00432E9D" w:rsidP="00027D3B">
      <w:pPr>
        <w:pStyle w:val="BodyText"/>
        <w:bidi/>
        <w:ind w:right="-360"/>
        <w:jc w:val="both"/>
        <w:rPr>
          <w:rFonts w:ascii="Simplified Arabic" w:hAnsi="Simplified Arabic" w:cs="Simplified Arabic"/>
          <w:rtl/>
        </w:rPr>
      </w:pPr>
      <w:r w:rsidRPr="000A6517">
        <w:rPr>
          <w:rFonts w:ascii="Simplified Arabic" w:hAnsi="Simplified Arabic" w:cs="Simplified Arabic"/>
          <w:rtl/>
        </w:rPr>
        <w:t>وهو ما يفسر ارتفاع تفاعل مستخدمي منصة ان</w:t>
      </w:r>
      <w:r w:rsidR="00E355AB" w:rsidRPr="000A6517">
        <w:rPr>
          <w:rFonts w:ascii="Simplified Arabic" w:hAnsi="Simplified Arabic" w:cs="Simplified Arabic"/>
          <w:rtl/>
        </w:rPr>
        <w:t>ستجرام مع هذا النوع من العيادات</w:t>
      </w:r>
      <w:r w:rsidRPr="000A6517">
        <w:rPr>
          <w:rFonts w:ascii="Simplified Arabic" w:hAnsi="Simplified Arabic" w:cs="Simplified Arabic"/>
          <w:rtl/>
        </w:rPr>
        <w:t>.</w:t>
      </w:r>
    </w:p>
    <w:p w:rsidR="00E355AB" w:rsidRPr="000A6517" w:rsidRDefault="00E355AB" w:rsidP="00027D3B">
      <w:pPr>
        <w:pStyle w:val="BodyText"/>
        <w:bidi/>
        <w:ind w:right="-360"/>
        <w:jc w:val="both"/>
        <w:rPr>
          <w:rFonts w:ascii="Simplified Arabic" w:hAnsi="Simplified Arabic" w:cs="Simplified Arabic"/>
          <w:rtl/>
        </w:rPr>
      </w:pPr>
      <w:r w:rsidRPr="000A6517">
        <w:rPr>
          <w:rFonts w:ascii="Simplified Arabic" w:hAnsi="Simplified Arabic" w:cs="Simplified Arabic"/>
          <w:rtl/>
        </w:rPr>
        <w:t>في المقابل ، يمكن تفسير انخفاض نسب بقية التخصصات ، بأن قرار مراجعة باقي التخصصات يعتمد في الغالب على الحاجة الطبية المباشرة اكثر من اعتماد</w:t>
      </w:r>
      <w:r w:rsidR="00027D3B" w:rsidRPr="000A6517">
        <w:rPr>
          <w:rFonts w:ascii="Simplified Arabic" w:hAnsi="Simplified Arabic" w:cs="Simplified Arabic"/>
          <w:rtl/>
        </w:rPr>
        <w:t>ه</w:t>
      </w:r>
      <w:r w:rsidRPr="000A6517">
        <w:rPr>
          <w:rFonts w:ascii="Simplified Arabic" w:hAnsi="Simplified Arabic" w:cs="Simplified Arabic"/>
          <w:rtl/>
        </w:rPr>
        <w:t xml:space="preserve"> على الأنشطة التسويقة أو المحتوى المنشور عبر منصات التواصل الاجتماعي ،</w:t>
      </w:r>
      <w:r w:rsidR="00931218" w:rsidRPr="000A6517">
        <w:rPr>
          <w:rFonts w:ascii="Simplified Arabic" w:hAnsi="Simplified Arabic" w:cs="Simplified Arabic"/>
          <w:rtl/>
        </w:rPr>
        <w:t xml:space="preserve"> كما أن طبيعة هذه الخدمات تتطلب قدراً أكبر </w:t>
      </w:r>
      <w:r w:rsidR="00027D3B" w:rsidRPr="000A6517">
        <w:rPr>
          <w:rFonts w:ascii="Simplified Arabic" w:hAnsi="Simplified Arabic" w:cs="Simplified Arabic"/>
          <w:rtl/>
        </w:rPr>
        <w:t>من الخصوصية و</w:t>
      </w:r>
      <w:r w:rsidR="00931218" w:rsidRPr="000A6517">
        <w:rPr>
          <w:rFonts w:ascii="Simplified Arabic" w:hAnsi="Simplified Arabic" w:cs="Simplified Arabic"/>
          <w:rtl/>
        </w:rPr>
        <w:t xml:space="preserve">السرية ، وهو ما ينعكس على انخفاض حضورها التسويقي عبر منصة انستجرام وبالتالي انخفاض نسبة ممثليها بالعينة . </w:t>
      </w:r>
    </w:p>
    <w:p w:rsidR="00E355AB" w:rsidRPr="000A6517" w:rsidRDefault="00E355AB" w:rsidP="00E355AB">
      <w:pPr>
        <w:pStyle w:val="BodyText"/>
        <w:bidi/>
        <w:ind w:right="-360"/>
        <w:jc w:val="both"/>
        <w:rPr>
          <w:rFonts w:ascii="Simplified Arabic" w:hAnsi="Simplified Arabic" w:cs="Simplified Arabic"/>
          <w:b/>
          <w:bCs/>
          <w:shd w:val="clear" w:color="auto" w:fill="FFFFFF"/>
          <w:rtl/>
        </w:rPr>
      </w:pPr>
    </w:p>
    <w:p w:rsidR="005674EC" w:rsidRPr="000A6517" w:rsidRDefault="005674EC" w:rsidP="003B2598">
      <w:pPr>
        <w:pStyle w:val="BodyText"/>
        <w:bidi/>
        <w:ind w:right="-360"/>
        <w:jc w:val="both"/>
        <w:rPr>
          <w:rFonts w:ascii="Simplified Arabic" w:hAnsi="Simplified Arabic" w:cs="Simplified Arabic"/>
          <w:b/>
          <w:bCs/>
          <w:shd w:val="clear" w:color="auto" w:fill="FFFFFF"/>
          <w:rtl/>
        </w:rPr>
      </w:pPr>
    </w:p>
    <w:p w:rsidR="0067435E" w:rsidRPr="000A6517" w:rsidRDefault="0067435E" w:rsidP="0067435E">
      <w:pPr>
        <w:pStyle w:val="BodyText"/>
        <w:bidi/>
        <w:ind w:right="-360"/>
        <w:jc w:val="both"/>
        <w:rPr>
          <w:rFonts w:ascii="Simplified Arabic" w:hAnsi="Simplified Arabic" w:cs="Simplified Arabic"/>
          <w:b/>
          <w:bCs/>
          <w:shd w:val="clear" w:color="auto" w:fill="FFFFFF"/>
          <w:rtl/>
        </w:rPr>
      </w:pPr>
    </w:p>
    <w:p w:rsidR="00631C78" w:rsidRPr="000A6517" w:rsidRDefault="00631C78" w:rsidP="00631C78">
      <w:pPr>
        <w:pStyle w:val="BodyText"/>
        <w:bidi/>
        <w:ind w:right="-360"/>
        <w:jc w:val="both"/>
        <w:rPr>
          <w:rFonts w:ascii="Simplified Arabic" w:hAnsi="Simplified Arabic" w:cs="Simplified Arabic"/>
          <w:b/>
          <w:bCs/>
          <w:shd w:val="clear" w:color="auto" w:fill="FFFFFF"/>
          <w:rtl/>
        </w:rPr>
      </w:pPr>
    </w:p>
    <w:p w:rsidR="003B2598" w:rsidRPr="000A6517" w:rsidRDefault="00BB3489" w:rsidP="00631C78">
      <w:pPr>
        <w:pStyle w:val="BodyText"/>
        <w:bidi/>
        <w:ind w:right="-360"/>
        <w:jc w:val="both"/>
        <w:rPr>
          <w:rFonts w:ascii="Simplified Arabic" w:hAnsi="Simplified Arabic" w:cs="Simplified Arabic"/>
        </w:rPr>
      </w:pPr>
      <w:r w:rsidRPr="000A6517">
        <w:rPr>
          <w:rFonts w:ascii="Simplified Arabic" w:hAnsi="Simplified Arabic" w:cs="Simplified Arabic"/>
          <w:rtl/>
        </w:rPr>
        <w:lastRenderedPageBreak/>
        <w:t>وتتفق هذه النتيجة مع دراسة</w:t>
      </w:r>
      <w:r w:rsidRPr="000A6517">
        <w:rPr>
          <w:rFonts w:ascii="Simplified Arabic" w:hAnsi="Simplified Arabic" w:cs="Simplified Arabic"/>
        </w:rPr>
        <w:t xml:space="preserve"> (Myrick et al., 2016) </w:t>
      </w:r>
      <w:r w:rsidRPr="000A6517">
        <w:rPr>
          <w:rFonts w:ascii="Simplified Arabic" w:hAnsi="Simplified Arabic" w:cs="Simplified Arabic"/>
          <w:rtl/>
        </w:rPr>
        <w:t>التي أوضحت أن المحتوى الصحي المنشور عبر وسائل التواصل الاجتماعي، وخاصة المحتوى المرئي، يؤثر في إدراك الجمهور للخدمات الصحية ويسهم في تشكيل اتجاهاتهم نحو مقدمي الخدمات، حيث تزداد فعالية المحتوى عندما يرتبط بتجارب واقعية وصور توضيحية تساعد المستخدمين على تقييم الخدمة قبل اتخاذ القرار.</w:t>
      </w:r>
    </w:p>
    <w:p w:rsidR="00BB3489" w:rsidRPr="000A6517" w:rsidRDefault="00BB3489" w:rsidP="00BB3489">
      <w:pPr>
        <w:pStyle w:val="BodyText"/>
        <w:bidi/>
        <w:ind w:right="-360"/>
        <w:jc w:val="both"/>
        <w:rPr>
          <w:rFonts w:ascii="Simplified Arabic" w:hAnsi="Simplified Arabic" w:cs="Simplified Arabic"/>
          <w:b/>
          <w:bCs/>
          <w:shd w:val="clear" w:color="auto" w:fill="FFFFFF"/>
          <w:rtl/>
        </w:rPr>
      </w:pPr>
    </w:p>
    <w:p w:rsidR="005C2BB1" w:rsidRPr="000A6517" w:rsidRDefault="00BB3489" w:rsidP="00BB3489">
      <w:pPr>
        <w:pStyle w:val="BodyText"/>
        <w:bidi/>
        <w:ind w:right="-360"/>
        <w:rPr>
          <w:rFonts w:ascii="Simplified Arabic" w:hAnsi="Simplified Arabic" w:cs="Simplified Arabic"/>
          <w:rtl/>
        </w:rPr>
      </w:pPr>
      <w:r w:rsidRPr="000A6517">
        <w:rPr>
          <w:rFonts w:ascii="Simplified Arabic" w:hAnsi="Simplified Arabic" w:cs="Simplified Arabic"/>
          <w:rtl/>
        </w:rPr>
        <w:t>كما تشير الدراسات في مجال التسويق الرقمي الطبي واتجاهات استخدام وسائل التواصل الاجتماعي إلى أن تفضيلات الأفراد تميل نحو متابعة المحتوى الصحي الذي يعتمد على العناصر البصرية والتفاعلية، خاصة في الخدمات المرتبطة بالمظهر والصحة الوقائية، حيث تساعد الصور ومقاطع الفيديو والمعلومات التوضيحية في تعزيز إدراك المستخدمين للخدمات المقدمة وتكوين اتجاهات إيجابية نحو مقدمي الرعاية الصحية</w:t>
      </w:r>
      <w:r w:rsidRPr="000A6517">
        <w:rPr>
          <w:rFonts w:ascii="Simplified Arabic" w:hAnsi="Simplified Arabic" w:cs="Simplified Arabic"/>
        </w:rPr>
        <w:t xml:space="preserve"> (Moorhead et al., 2013. 3).</w:t>
      </w:r>
    </w:p>
    <w:p w:rsidR="00D51863" w:rsidRPr="000A6517" w:rsidRDefault="00D51863" w:rsidP="00D51863">
      <w:pPr>
        <w:pStyle w:val="BodyText"/>
        <w:bidi/>
        <w:ind w:right="-360"/>
        <w:rPr>
          <w:rFonts w:ascii="Simplified Arabic" w:hAnsi="Simplified Arabic" w:cs="Simplified Arabic"/>
          <w:rtl/>
        </w:rPr>
      </w:pPr>
    </w:p>
    <w:p w:rsidR="005674EC" w:rsidRPr="000A6517" w:rsidRDefault="005C2BB1" w:rsidP="00C123B7">
      <w:pPr>
        <w:pStyle w:val="BodyText"/>
        <w:bidi/>
        <w:ind w:right="-360"/>
        <w:jc w:val="both"/>
        <w:rPr>
          <w:rFonts w:ascii="Simplified Arabic" w:hAnsi="Simplified Arabic" w:cs="Simplified Arabic"/>
          <w:shd w:val="clear" w:color="auto" w:fill="FFFFFF"/>
          <w:rtl/>
        </w:rPr>
      </w:pPr>
      <w:r w:rsidRPr="000A6517">
        <w:rPr>
          <w:rFonts w:ascii="Simplified Arabic" w:hAnsi="Simplified Arabic" w:cs="Simplified Arabic"/>
          <w:rtl/>
        </w:rPr>
        <w:t xml:space="preserve">و تدعم هذه النتيجة الاحصاءات الصادرة عن منظمات ومؤسسات رصد الوسائط الرقمية وصناعة التجميل العالمية، والتي تؤكد عبر إحصائياتها السنوية أن المحتوى المرتبط بتخصصات التجميل، والجلدية، والعناية بالأسنان يستحوذ على النصيب الأكبر من التفاعل والمتابعة عبر منصات التواصل الاجتماعي عالمياً وعربياً، مدفوعاً بالنمو الهائل للمحتوى البصري والاهتمام المتزايد بالمظهر الشخصي </w:t>
      </w:r>
      <w:r w:rsidRPr="000A6517">
        <w:rPr>
          <w:rFonts w:ascii="Simplified Arabic" w:hAnsi="Simplified Arabic" w:cs="Simplified Arabic"/>
        </w:rPr>
        <w:t>(Statista, 2024).</w:t>
      </w:r>
    </w:p>
    <w:p w:rsidR="005C2BB1" w:rsidRPr="000A6517" w:rsidRDefault="005C2BB1" w:rsidP="001A76EF">
      <w:pPr>
        <w:pStyle w:val="BodyText"/>
        <w:bidi/>
        <w:ind w:right="-360"/>
        <w:rPr>
          <w:rFonts w:ascii="Simplified Arabic" w:hAnsi="Simplified Arabic" w:cs="Simplified Arabic"/>
          <w:b/>
          <w:bCs/>
          <w:shd w:val="clear" w:color="auto" w:fill="FFFFFF"/>
        </w:rPr>
      </w:pPr>
    </w:p>
    <w:p w:rsidR="005674EC" w:rsidRPr="000A6517" w:rsidRDefault="005674EC" w:rsidP="005674EC">
      <w:pPr>
        <w:pStyle w:val="BodyText"/>
        <w:bidi/>
        <w:ind w:right="-360"/>
        <w:jc w:val="center"/>
        <w:rPr>
          <w:rFonts w:ascii="Simplified Arabic" w:hAnsi="Simplified Arabic" w:cs="Simplified Arabic"/>
          <w:b/>
          <w:bCs/>
          <w:shd w:val="clear" w:color="auto" w:fill="FFFFFF"/>
          <w:rtl/>
        </w:rPr>
      </w:pPr>
    </w:p>
    <w:p w:rsidR="005674EC" w:rsidRPr="000A6517" w:rsidRDefault="002F367F" w:rsidP="005674EC">
      <w:pPr>
        <w:pStyle w:val="BodyText"/>
        <w:bidi/>
        <w:ind w:right="-360"/>
        <w:rPr>
          <w:rFonts w:ascii="Simplified Arabic" w:hAnsi="Simplified Arabic" w:cs="Simplified Arabic"/>
          <w:b/>
          <w:bCs/>
          <w:u w:val="single"/>
          <w:shd w:val="clear" w:color="auto" w:fill="FFFFFF"/>
          <w:rtl/>
        </w:rPr>
      </w:pPr>
      <w:r w:rsidRPr="000A6517">
        <w:rPr>
          <w:rFonts w:ascii="Simplified Arabic" w:hAnsi="Simplified Arabic" w:cs="Simplified Arabic"/>
          <w:b/>
          <w:bCs/>
          <w:u w:val="single"/>
          <w:shd w:val="clear" w:color="auto" w:fill="FFFFFF"/>
          <w:rtl/>
        </w:rPr>
        <w:t>*</w:t>
      </w:r>
      <w:r w:rsidR="005674EC" w:rsidRPr="000A6517">
        <w:rPr>
          <w:rFonts w:ascii="Simplified Arabic" w:hAnsi="Simplified Arabic" w:cs="Simplified Arabic"/>
          <w:b/>
          <w:bCs/>
          <w:u w:val="single"/>
          <w:shd w:val="clear" w:color="auto" w:fill="FFFFFF"/>
          <w:rtl/>
        </w:rPr>
        <w:t xml:space="preserve"> مدى احتمالية أن توصي بزياة العيادة للأخرين </w:t>
      </w:r>
    </w:p>
    <w:p w:rsidR="005674EC" w:rsidRPr="000A6517" w:rsidRDefault="005674EC" w:rsidP="005674EC">
      <w:pPr>
        <w:pStyle w:val="BodyText"/>
        <w:bidi/>
        <w:ind w:right="-360"/>
        <w:rPr>
          <w:rFonts w:ascii="Simplified Arabic" w:hAnsi="Simplified Arabic" w:cs="Simplified Arabic"/>
          <w:b/>
          <w:bCs/>
          <w:u w:val="single"/>
          <w:shd w:val="clear" w:color="auto" w:fill="FFFFFF"/>
          <w:rtl/>
        </w:rPr>
      </w:pPr>
    </w:p>
    <w:p w:rsidR="005674EC" w:rsidRPr="000A6517" w:rsidRDefault="005674EC" w:rsidP="002F367F">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 xml:space="preserve">جدول (13) ما مدى احتمالية أن توصي </w:t>
      </w:r>
      <w:r w:rsidR="002F367F" w:rsidRPr="000A6517">
        <w:rPr>
          <w:rFonts w:ascii="Simplified Arabic" w:hAnsi="Simplified Arabic" w:cs="Simplified Arabic"/>
          <w:b/>
          <w:bCs/>
          <w:shd w:val="clear" w:color="auto" w:fill="FFFFFF"/>
          <w:rtl/>
        </w:rPr>
        <w:t>الأخرين بزياة العيادة ؟</w:t>
      </w:r>
    </w:p>
    <w:p w:rsidR="005674EC" w:rsidRPr="000A6517" w:rsidRDefault="005674EC" w:rsidP="005674EC">
      <w:pPr>
        <w:pStyle w:val="BodyText"/>
        <w:bidi/>
        <w:ind w:right="-360"/>
        <w:jc w:val="center"/>
        <w:rPr>
          <w:rFonts w:ascii="Simplified Arabic" w:hAnsi="Simplified Arabic" w:cs="Simplified Arabic"/>
          <w:b/>
          <w:bCs/>
          <w:shd w:val="clear" w:color="auto" w:fill="FFFFFF"/>
          <w:rtl/>
        </w:rPr>
      </w:pPr>
    </w:p>
    <w:tbl>
      <w:tblPr>
        <w:tblStyle w:val="TableGrid"/>
        <w:bidiVisual/>
        <w:tblW w:w="0" w:type="auto"/>
        <w:tblLook w:val="04A0" w:firstRow="1" w:lastRow="0" w:firstColumn="1" w:lastColumn="0" w:noHBand="0" w:noVBand="1"/>
      </w:tblPr>
      <w:tblGrid>
        <w:gridCol w:w="3301"/>
        <w:gridCol w:w="3290"/>
        <w:gridCol w:w="3299"/>
      </w:tblGrid>
      <w:tr w:rsidR="000A6517" w:rsidRPr="000A6517" w:rsidTr="005674EC">
        <w:tc>
          <w:tcPr>
            <w:tcW w:w="3446" w:type="dxa"/>
          </w:tcPr>
          <w:p w:rsidR="005674EC" w:rsidRPr="000A6517" w:rsidRDefault="005674EC" w:rsidP="005674EC">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 xml:space="preserve">الفئة </w:t>
            </w:r>
          </w:p>
        </w:tc>
        <w:tc>
          <w:tcPr>
            <w:tcW w:w="3447" w:type="dxa"/>
          </w:tcPr>
          <w:p w:rsidR="005674EC" w:rsidRPr="000A6517" w:rsidRDefault="005674EC" w:rsidP="005674EC">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 xml:space="preserve">التكرار </w:t>
            </w:r>
          </w:p>
        </w:tc>
        <w:tc>
          <w:tcPr>
            <w:tcW w:w="3447" w:type="dxa"/>
          </w:tcPr>
          <w:p w:rsidR="005674EC" w:rsidRPr="000A6517" w:rsidRDefault="005674EC" w:rsidP="005674EC">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 xml:space="preserve">النسبة % </w:t>
            </w:r>
          </w:p>
        </w:tc>
      </w:tr>
      <w:tr w:rsidR="000A6517" w:rsidRPr="000A6517" w:rsidTr="005674EC">
        <w:tc>
          <w:tcPr>
            <w:tcW w:w="3446" w:type="dxa"/>
          </w:tcPr>
          <w:p w:rsidR="005674EC" w:rsidRPr="000A6517" w:rsidRDefault="005674EC" w:rsidP="005674EC">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دائمأ</w:t>
            </w:r>
          </w:p>
        </w:tc>
        <w:tc>
          <w:tcPr>
            <w:tcW w:w="3447" w:type="dxa"/>
          </w:tcPr>
          <w:p w:rsidR="005674EC" w:rsidRPr="000A6517" w:rsidRDefault="005674EC" w:rsidP="005674EC">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110</w:t>
            </w:r>
          </w:p>
        </w:tc>
        <w:tc>
          <w:tcPr>
            <w:tcW w:w="3447" w:type="dxa"/>
          </w:tcPr>
          <w:p w:rsidR="005674EC" w:rsidRPr="000A6517" w:rsidRDefault="005674EC" w:rsidP="005674EC">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24%</w:t>
            </w:r>
          </w:p>
        </w:tc>
      </w:tr>
      <w:tr w:rsidR="000A6517" w:rsidRPr="000A6517" w:rsidTr="005674EC">
        <w:tc>
          <w:tcPr>
            <w:tcW w:w="3446" w:type="dxa"/>
          </w:tcPr>
          <w:p w:rsidR="005674EC" w:rsidRPr="000A6517" w:rsidRDefault="005674EC" w:rsidP="005674EC">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احيانأ</w:t>
            </w:r>
          </w:p>
        </w:tc>
        <w:tc>
          <w:tcPr>
            <w:tcW w:w="3447" w:type="dxa"/>
          </w:tcPr>
          <w:p w:rsidR="005674EC" w:rsidRPr="000A6517" w:rsidRDefault="005674EC" w:rsidP="005674EC">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271</w:t>
            </w:r>
          </w:p>
        </w:tc>
        <w:tc>
          <w:tcPr>
            <w:tcW w:w="3447" w:type="dxa"/>
          </w:tcPr>
          <w:p w:rsidR="005674EC" w:rsidRPr="000A6517" w:rsidRDefault="005674EC" w:rsidP="005674EC">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59%</w:t>
            </w:r>
          </w:p>
        </w:tc>
      </w:tr>
      <w:tr w:rsidR="000A6517" w:rsidRPr="000A6517" w:rsidTr="005674EC">
        <w:tc>
          <w:tcPr>
            <w:tcW w:w="3446" w:type="dxa"/>
          </w:tcPr>
          <w:p w:rsidR="005674EC" w:rsidRPr="000A6517" w:rsidRDefault="005674EC" w:rsidP="005674EC">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نادرأ</w:t>
            </w:r>
          </w:p>
        </w:tc>
        <w:tc>
          <w:tcPr>
            <w:tcW w:w="3447" w:type="dxa"/>
          </w:tcPr>
          <w:p w:rsidR="005674EC" w:rsidRPr="000A6517" w:rsidRDefault="005674EC" w:rsidP="005674EC">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44</w:t>
            </w:r>
          </w:p>
        </w:tc>
        <w:tc>
          <w:tcPr>
            <w:tcW w:w="3447" w:type="dxa"/>
          </w:tcPr>
          <w:p w:rsidR="005674EC" w:rsidRPr="000A6517" w:rsidRDefault="005674EC" w:rsidP="005674EC">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10%</w:t>
            </w:r>
          </w:p>
        </w:tc>
      </w:tr>
      <w:tr w:rsidR="000A6517" w:rsidRPr="000A6517" w:rsidTr="005674EC">
        <w:tc>
          <w:tcPr>
            <w:tcW w:w="3446" w:type="dxa"/>
          </w:tcPr>
          <w:p w:rsidR="005674EC" w:rsidRPr="000A6517" w:rsidRDefault="005674EC" w:rsidP="005674EC">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 xml:space="preserve">لم يحدث ابدأ </w:t>
            </w:r>
          </w:p>
        </w:tc>
        <w:tc>
          <w:tcPr>
            <w:tcW w:w="3447" w:type="dxa"/>
          </w:tcPr>
          <w:p w:rsidR="005674EC" w:rsidRPr="000A6517" w:rsidRDefault="005674EC" w:rsidP="005674EC">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33</w:t>
            </w:r>
          </w:p>
        </w:tc>
        <w:tc>
          <w:tcPr>
            <w:tcW w:w="3447" w:type="dxa"/>
          </w:tcPr>
          <w:p w:rsidR="005674EC" w:rsidRPr="000A6517" w:rsidRDefault="005674EC" w:rsidP="005674EC">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7%</w:t>
            </w:r>
          </w:p>
        </w:tc>
      </w:tr>
      <w:tr w:rsidR="000A6517" w:rsidRPr="000A6517" w:rsidTr="005674EC">
        <w:tc>
          <w:tcPr>
            <w:tcW w:w="3446" w:type="dxa"/>
          </w:tcPr>
          <w:p w:rsidR="005674EC" w:rsidRPr="000A6517" w:rsidRDefault="005674EC" w:rsidP="005674EC">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 xml:space="preserve">الاجمالي </w:t>
            </w:r>
          </w:p>
        </w:tc>
        <w:tc>
          <w:tcPr>
            <w:tcW w:w="3447" w:type="dxa"/>
          </w:tcPr>
          <w:p w:rsidR="005674EC" w:rsidRPr="000A6517" w:rsidRDefault="005674EC" w:rsidP="005674EC">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458</w:t>
            </w:r>
          </w:p>
        </w:tc>
        <w:tc>
          <w:tcPr>
            <w:tcW w:w="3447" w:type="dxa"/>
          </w:tcPr>
          <w:p w:rsidR="005674EC" w:rsidRPr="000A6517" w:rsidRDefault="005674EC" w:rsidP="005674EC">
            <w:pPr>
              <w:pStyle w:val="BodyText"/>
              <w:bidi/>
              <w:ind w:right="-360"/>
              <w:jc w:val="center"/>
              <w:rPr>
                <w:rFonts w:ascii="Simplified Arabic" w:hAnsi="Simplified Arabic" w:cs="Simplified Arabic"/>
                <w:b/>
                <w:bCs/>
                <w:shd w:val="clear" w:color="auto" w:fill="FFFFFF"/>
                <w:rtl/>
              </w:rPr>
            </w:pPr>
            <w:r w:rsidRPr="000A6517">
              <w:rPr>
                <w:rFonts w:ascii="Simplified Arabic" w:hAnsi="Simplified Arabic" w:cs="Simplified Arabic"/>
                <w:b/>
                <w:bCs/>
                <w:shd w:val="clear" w:color="auto" w:fill="FFFFFF"/>
                <w:rtl/>
              </w:rPr>
              <w:t>100%</w:t>
            </w:r>
          </w:p>
        </w:tc>
      </w:tr>
    </w:tbl>
    <w:p w:rsidR="00900C4A" w:rsidRPr="000A6517" w:rsidRDefault="00900C4A" w:rsidP="00900C4A">
      <w:pPr>
        <w:pStyle w:val="BodyText"/>
        <w:bidi/>
        <w:ind w:right="-360"/>
        <w:rPr>
          <w:rFonts w:ascii="Simplified Arabic" w:hAnsi="Simplified Arabic" w:cs="Simplified Arabic"/>
          <w:shd w:val="clear" w:color="auto" w:fill="FFFFFF"/>
          <w:rtl/>
        </w:rPr>
      </w:pPr>
    </w:p>
    <w:p w:rsidR="005C2BB1" w:rsidRPr="000A6517" w:rsidRDefault="005C2BB1" w:rsidP="005C2BB1">
      <w:pPr>
        <w:pStyle w:val="BodyText"/>
        <w:bidi/>
        <w:ind w:right="-360"/>
        <w:rPr>
          <w:rFonts w:ascii="Simplified Arabic" w:hAnsi="Simplified Arabic" w:cs="Simplified Arabic"/>
          <w:shd w:val="clear" w:color="auto" w:fill="FFFFFF"/>
          <w:rtl/>
        </w:rPr>
      </w:pPr>
    </w:p>
    <w:p w:rsidR="005C2BB1" w:rsidRPr="000A6517" w:rsidRDefault="005C2BB1" w:rsidP="001C5D9D">
      <w:pPr>
        <w:pStyle w:val="BodyText"/>
        <w:bidi/>
        <w:ind w:right="-360"/>
        <w:jc w:val="both"/>
        <w:rPr>
          <w:rFonts w:ascii="Simplified Arabic" w:hAnsi="Simplified Arabic" w:cs="Simplified Arabic"/>
          <w:rtl/>
        </w:rPr>
      </w:pPr>
      <w:r w:rsidRPr="000A6517">
        <w:rPr>
          <w:rFonts w:ascii="Simplified Arabic" w:hAnsi="Simplified Arabic" w:cs="Simplified Arabic"/>
          <w:rtl/>
        </w:rPr>
        <w:t xml:space="preserve">تشير نتائج الجدول (13) </w:t>
      </w:r>
      <w:r w:rsidR="000E0943" w:rsidRPr="000A6517">
        <w:rPr>
          <w:rFonts w:ascii="Simplified Arabic" w:hAnsi="Simplified Arabic" w:cs="Simplified Arabic"/>
          <w:rtl/>
        </w:rPr>
        <w:t xml:space="preserve">الى أن أعلى نسبة </w:t>
      </w:r>
      <w:r w:rsidR="00DB0D0F" w:rsidRPr="000A6517">
        <w:rPr>
          <w:rFonts w:ascii="Simplified Arabic" w:hAnsi="Simplified Arabic" w:cs="Simplified Arabic"/>
          <w:rtl/>
        </w:rPr>
        <w:t xml:space="preserve">من أفراد العينة جاءت ضمن فئة (احياناً) تليها فئة (دائمأ) </w:t>
      </w:r>
    </w:p>
    <w:p w:rsidR="00DB0D0F" w:rsidRPr="000A6517" w:rsidRDefault="007D350D" w:rsidP="001C5D9D">
      <w:pPr>
        <w:pStyle w:val="BodyText"/>
        <w:bidi/>
        <w:ind w:right="-360"/>
        <w:jc w:val="both"/>
        <w:rPr>
          <w:rFonts w:ascii="Simplified Arabic" w:hAnsi="Simplified Arabic" w:cs="Simplified Arabic"/>
          <w:rtl/>
        </w:rPr>
      </w:pPr>
      <w:r w:rsidRPr="000A6517">
        <w:rPr>
          <w:rFonts w:ascii="Simplified Arabic" w:hAnsi="Simplified Arabic" w:cs="Simplified Arabic"/>
          <w:rtl/>
        </w:rPr>
        <w:t xml:space="preserve">بينما جاءت ( نادراً و </w:t>
      </w:r>
      <w:r w:rsidR="00DB0D0F" w:rsidRPr="000A6517">
        <w:rPr>
          <w:rFonts w:ascii="Simplified Arabic" w:hAnsi="Simplified Arabic" w:cs="Simplified Arabic"/>
          <w:rtl/>
        </w:rPr>
        <w:t xml:space="preserve">لم يحدث ابداً ) بنسب منخفضة </w:t>
      </w:r>
      <w:r w:rsidR="00283FBA" w:rsidRPr="000A6517">
        <w:rPr>
          <w:rFonts w:ascii="Simplified Arabic" w:hAnsi="Simplified Arabic" w:cs="Simplified Arabic"/>
          <w:rtl/>
        </w:rPr>
        <w:t>.</w:t>
      </w:r>
    </w:p>
    <w:p w:rsidR="00DB0D0F" w:rsidRPr="000A6517" w:rsidRDefault="00DB0D0F" w:rsidP="001C5D9D">
      <w:pPr>
        <w:pStyle w:val="BodyText"/>
        <w:bidi/>
        <w:ind w:right="-360"/>
        <w:jc w:val="both"/>
        <w:rPr>
          <w:rFonts w:ascii="Simplified Arabic" w:hAnsi="Simplified Arabic" w:cs="Simplified Arabic"/>
          <w:rtl/>
        </w:rPr>
      </w:pPr>
      <w:r w:rsidRPr="000A6517">
        <w:rPr>
          <w:rFonts w:ascii="Simplified Arabic" w:hAnsi="Simplified Arabic" w:cs="Simplified Arabic"/>
          <w:rtl/>
        </w:rPr>
        <w:t>ويمكن تفسير ذلك على وجود مستوى ايجابي من ر</w:t>
      </w:r>
      <w:r w:rsidR="00DE1E58" w:rsidRPr="000A6517">
        <w:rPr>
          <w:rFonts w:ascii="Simplified Arabic" w:hAnsi="Simplified Arabic" w:cs="Simplified Arabic"/>
          <w:rtl/>
        </w:rPr>
        <w:t>ضا المراجعين عن الخدمات المقدمة</w:t>
      </w:r>
      <w:r w:rsidRPr="000A6517">
        <w:rPr>
          <w:rFonts w:ascii="Simplified Arabic" w:hAnsi="Simplified Arabic" w:cs="Simplified Arabic"/>
          <w:rtl/>
        </w:rPr>
        <w:t xml:space="preserve">، </w:t>
      </w:r>
      <w:r w:rsidR="00283FBA" w:rsidRPr="000A6517">
        <w:rPr>
          <w:rFonts w:ascii="Simplified Arabic" w:hAnsi="Simplified Arabic" w:cs="Simplified Arabic"/>
          <w:rtl/>
        </w:rPr>
        <w:t xml:space="preserve">حيث </w:t>
      </w:r>
      <w:r w:rsidRPr="000A6517">
        <w:rPr>
          <w:rFonts w:ascii="Simplified Arabic" w:hAnsi="Simplified Arabic" w:cs="Simplified Arabic"/>
          <w:rtl/>
        </w:rPr>
        <w:t xml:space="preserve">تشير نسبة التوصية </w:t>
      </w:r>
      <w:r w:rsidRPr="000A6517">
        <w:rPr>
          <w:rFonts w:ascii="Simplified Arabic" w:hAnsi="Simplified Arabic" w:cs="Simplified Arabic"/>
          <w:rtl/>
        </w:rPr>
        <w:lastRenderedPageBreak/>
        <w:t xml:space="preserve">المرتفعة نسبياً الى أن تجربة المريض و جودة الخدمة </w:t>
      </w:r>
      <w:r w:rsidR="004A4521" w:rsidRPr="000A6517">
        <w:rPr>
          <w:rFonts w:ascii="Simplified Arabic" w:hAnsi="Simplified Arabic" w:cs="Simplified Arabic"/>
          <w:rtl/>
        </w:rPr>
        <w:t>تؤثران في استعداده لنقل تجربته</w:t>
      </w:r>
      <w:r w:rsidR="00DE1E58" w:rsidRPr="000A6517">
        <w:rPr>
          <w:rFonts w:ascii="Simplified Arabic" w:hAnsi="Simplified Arabic" w:cs="Simplified Arabic"/>
          <w:rtl/>
        </w:rPr>
        <w:t xml:space="preserve"> للآخرين</w:t>
      </w:r>
      <w:r w:rsidR="00283FBA" w:rsidRPr="000A6517">
        <w:rPr>
          <w:rFonts w:ascii="Simplified Arabic" w:hAnsi="Simplified Arabic" w:cs="Simplified Arabic"/>
          <w:rtl/>
        </w:rPr>
        <w:t>.</w:t>
      </w:r>
    </w:p>
    <w:p w:rsidR="00283FBA" w:rsidRPr="000A6517" w:rsidRDefault="00DE1E58" w:rsidP="00631C78">
      <w:pPr>
        <w:pStyle w:val="BodyText"/>
        <w:bidi/>
        <w:ind w:right="-360"/>
        <w:jc w:val="both"/>
        <w:rPr>
          <w:rFonts w:ascii="Simplified Arabic" w:hAnsi="Simplified Arabic" w:cs="Simplified Arabic"/>
          <w:rtl/>
        </w:rPr>
      </w:pPr>
      <w:r w:rsidRPr="000A6517">
        <w:rPr>
          <w:rFonts w:ascii="Simplified Arabic" w:hAnsi="Simplified Arabic" w:cs="Simplified Arabic"/>
          <w:rtl/>
        </w:rPr>
        <w:t xml:space="preserve">كما </w:t>
      </w:r>
      <w:r w:rsidR="00283FBA" w:rsidRPr="000A6517">
        <w:rPr>
          <w:rFonts w:ascii="Simplified Arabic" w:hAnsi="Simplified Arabic" w:cs="Simplified Arabic"/>
          <w:rtl/>
        </w:rPr>
        <w:t>أن ارتفاع نسبة التوصية بـ أحياناً يعكس وجود انطباع ايج</w:t>
      </w:r>
      <w:r w:rsidR="001C5D9D" w:rsidRPr="000A6517">
        <w:rPr>
          <w:rFonts w:ascii="Simplified Arabic" w:hAnsi="Simplified Arabic" w:cs="Simplified Arabic"/>
          <w:rtl/>
        </w:rPr>
        <w:t xml:space="preserve">ابي لدى </w:t>
      </w:r>
      <w:r w:rsidR="004A4521" w:rsidRPr="000A6517">
        <w:rPr>
          <w:rFonts w:ascii="Simplified Arabic" w:hAnsi="Simplified Arabic" w:cs="Simplified Arabic"/>
          <w:rtl/>
        </w:rPr>
        <w:t>المراجعين تجاه العيادات</w:t>
      </w:r>
      <w:r w:rsidR="005D237F" w:rsidRPr="000A6517">
        <w:rPr>
          <w:rFonts w:ascii="Simplified Arabic" w:hAnsi="Simplified Arabic" w:cs="Simplified Arabic"/>
          <w:rtl/>
        </w:rPr>
        <w:t>، الا أن هذا الإ</w:t>
      </w:r>
      <w:r w:rsidR="001C5D9D" w:rsidRPr="000A6517">
        <w:rPr>
          <w:rFonts w:ascii="Simplified Arabic" w:hAnsi="Simplified Arabic" w:cs="Simplified Arabic"/>
          <w:rtl/>
        </w:rPr>
        <w:t xml:space="preserve">نطباع </w:t>
      </w:r>
    </w:p>
    <w:p w:rsidR="001C5D9D" w:rsidRPr="000A6517" w:rsidRDefault="001C5D9D" w:rsidP="00631C78">
      <w:pPr>
        <w:pStyle w:val="BodyText"/>
        <w:bidi/>
        <w:ind w:right="-360"/>
        <w:jc w:val="both"/>
        <w:rPr>
          <w:rFonts w:ascii="Simplified Arabic" w:hAnsi="Simplified Arabic" w:cs="Simplified Arabic"/>
          <w:rtl/>
        </w:rPr>
      </w:pPr>
      <w:r w:rsidRPr="000A6517">
        <w:rPr>
          <w:rFonts w:ascii="Simplified Arabic" w:hAnsi="Simplified Arabic" w:cs="Simplified Arabic"/>
          <w:rtl/>
        </w:rPr>
        <w:t>يرتبط غالباً بتجربتهم الشخصية ولا يعني بالضرورة استعدادهم الم</w:t>
      </w:r>
      <w:r w:rsidR="00DE1E58" w:rsidRPr="000A6517">
        <w:rPr>
          <w:rFonts w:ascii="Simplified Arabic" w:hAnsi="Simplified Arabic" w:cs="Simplified Arabic"/>
          <w:rtl/>
        </w:rPr>
        <w:t>ستمر لمشاركة التوصية مع الأخرين</w:t>
      </w:r>
      <w:r w:rsidRPr="000A6517">
        <w:rPr>
          <w:rFonts w:ascii="Simplified Arabic" w:hAnsi="Simplified Arabic" w:cs="Simplified Arabic"/>
          <w:rtl/>
        </w:rPr>
        <w:t>.</w:t>
      </w:r>
    </w:p>
    <w:p w:rsidR="001C5D9D" w:rsidRPr="000A6517" w:rsidRDefault="005D237F" w:rsidP="00631C78">
      <w:pPr>
        <w:pStyle w:val="BodyText"/>
        <w:bidi/>
        <w:ind w:right="-360"/>
        <w:jc w:val="both"/>
        <w:rPr>
          <w:rFonts w:ascii="Simplified Arabic" w:hAnsi="Simplified Arabic" w:cs="Simplified Arabic"/>
        </w:rPr>
      </w:pPr>
      <w:r w:rsidRPr="000A6517">
        <w:rPr>
          <w:rFonts w:ascii="Simplified Arabic" w:hAnsi="Simplified Arabic" w:cs="Simplified Arabic"/>
          <w:rtl/>
        </w:rPr>
        <w:t>فبعض المرضى قد يفضلون الإ</w:t>
      </w:r>
      <w:r w:rsidR="001C5D9D" w:rsidRPr="000A6517">
        <w:rPr>
          <w:rFonts w:ascii="Simplified Arabic" w:hAnsi="Simplified Arabic" w:cs="Simplified Arabic"/>
          <w:rtl/>
        </w:rPr>
        <w:t>حتفاظ ب</w:t>
      </w:r>
      <w:r w:rsidR="007D350D" w:rsidRPr="000A6517">
        <w:rPr>
          <w:rFonts w:ascii="Simplified Arabic" w:hAnsi="Simplified Arabic" w:cs="Simplified Arabic"/>
          <w:rtl/>
        </w:rPr>
        <w:t>المعلومات الصحية لأنفسهم او لا</w:t>
      </w:r>
      <w:r w:rsidR="001C5D9D" w:rsidRPr="000A6517">
        <w:rPr>
          <w:rFonts w:ascii="Simplified Arabic" w:hAnsi="Simplified Arabic" w:cs="Simplified Arabic"/>
          <w:rtl/>
        </w:rPr>
        <w:t xml:space="preserve">يقدمون توصية الا عند وجود شخص يحتاج الى الخدمة نفسها. </w:t>
      </w:r>
    </w:p>
    <w:p w:rsidR="001A76EF" w:rsidRPr="000A6517" w:rsidRDefault="001A76EF" w:rsidP="00631C78">
      <w:pPr>
        <w:pStyle w:val="BodyText"/>
        <w:bidi/>
        <w:ind w:right="-360"/>
        <w:jc w:val="both"/>
        <w:rPr>
          <w:rFonts w:ascii="Simplified Arabic" w:hAnsi="Simplified Arabic" w:cs="Simplified Arabic"/>
          <w:rtl/>
        </w:rPr>
      </w:pPr>
    </w:p>
    <w:p w:rsidR="001C5D9D" w:rsidRPr="000A6517" w:rsidRDefault="007E031A" w:rsidP="00631C78">
      <w:pPr>
        <w:pStyle w:val="BodyText"/>
        <w:bidi/>
        <w:ind w:right="-360"/>
        <w:jc w:val="both"/>
        <w:rPr>
          <w:rFonts w:ascii="Simplified Arabic" w:hAnsi="Simplified Arabic" w:cs="Simplified Arabic"/>
          <w:rtl/>
        </w:rPr>
      </w:pPr>
      <w:r w:rsidRPr="000A6517">
        <w:rPr>
          <w:rFonts w:ascii="Simplified Arabic" w:hAnsi="Simplified Arabic" w:cs="Simplified Arabic"/>
          <w:rtl/>
        </w:rPr>
        <w:t>أما إ</w:t>
      </w:r>
      <w:r w:rsidR="001C5D9D" w:rsidRPr="000A6517">
        <w:rPr>
          <w:rFonts w:ascii="Simplified Arabic" w:hAnsi="Simplified Arabic" w:cs="Simplified Arabic"/>
          <w:rtl/>
        </w:rPr>
        <w:t>نخفاض نسبة نادراً ولم يحدث ابداً فيدل على محدودية التجارب السلبية بين افراد العينة ويشير ذلك الى أن العيادات تمكنت بدرجة جيدة من</w:t>
      </w:r>
      <w:r w:rsidR="005D237F" w:rsidRPr="000A6517">
        <w:rPr>
          <w:rFonts w:ascii="Simplified Arabic" w:hAnsi="Simplified Arabic" w:cs="Simplified Arabic"/>
          <w:rtl/>
        </w:rPr>
        <w:t xml:space="preserve"> بناء علاقة إ</w:t>
      </w:r>
      <w:r w:rsidR="00DE1E58" w:rsidRPr="000A6517">
        <w:rPr>
          <w:rFonts w:ascii="Simplified Arabic" w:hAnsi="Simplified Arabic" w:cs="Simplified Arabic"/>
          <w:rtl/>
        </w:rPr>
        <w:t>يجابية مع مراجعيها</w:t>
      </w:r>
      <w:r w:rsidR="001C5D9D" w:rsidRPr="000A6517">
        <w:rPr>
          <w:rFonts w:ascii="Simplified Arabic" w:hAnsi="Simplified Arabic" w:cs="Simplified Arabic"/>
          <w:rtl/>
        </w:rPr>
        <w:t>.</w:t>
      </w:r>
    </w:p>
    <w:p w:rsidR="001C5D9D" w:rsidRPr="000A6517" w:rsidRDefault="001C5D9D" w:rsidP="00631C78">
      <w:pPr>
        <w:pStyle w:val="BodyText"/>
        <w:bidi/>
        <w:ind w:right="-360"/>
        <w:jc w:val="both"/>
        <w:rPr>
          <w:rFonts w:ascii="Simplified Arabic" w:hAnsi="Simplified Arabic" w:cs="Simplified Arabic"/>
          <w:rtl/>
        </w:rPr>
      </w:pPr>
      <w:r w:rsidRPr="000A6517">
        <w:rPr>
          <w:rFonts w:ascii="Simplified Arabic" w:hAnsi="Simplified Arabic" w:cs="Simplified Arabic"/>
          <w:rtl/>
        </w:rPr>
        <w:t>ومع ذلك فإن تحويل التوصية من مستوى احياناً الى دائماً ي</w:t>
      </w:r>
      <w:r w:rsidR="00DE1E58" w:rsidRPr="000A6517">
        <w:rPr>
          <w:rFonts w:ascii="Simplified Arabic" w:hAnsi="Simplified Arabic" w:cs="Simplified Arabic"/>
          <w:rtl/>
        </w:rPr>
        <w:t>تطلب اهتماماً أكبر بتعزيز الثقة</w:t>
      </w:r>
      <w:r w:rsidRPr="000A6517">
        <w:rPr>
          <w:rFonts w:ascii="Simplified Arabic" w:hAnsi="Simplified Arabic" w:cs="Simplified Arabic"/>
          <w:rtl/>
        </w:rPr>
        <w:t>،</w:t>
      </w:r>
      <w:r w:rsidR="00DE1E58" w:rsidRPr="000A6517">
        <w:rPr>
          <w:rFonts w:ascii="Simplified Arabic" w:hAnsi="Simplified Arabic" w:cs="Simplified Arabic"/>
          <w:rtl/>
        </w:rPr>
        <w:t xml:space="preserve"> وتقديم خدمات ذات قيمة مضافة</w:t>
      </w:r>
      <w:r w:rsidRPr="000A6517">
        <w:rPr>
          <w:rFonts w:ascii="Simplified Arabic" w:hAnsi="Simplified Arabic" w:cs="Simplified Arabic"/>
          <w:rtl/>
        </w:rPr>
        <w:t xml:space="preserve">، وتحسين التفاعل مع المرضى عبر القنوات الرقمية بما يسهم </w:t>
      </w:r>
      <w:r w:rsidR="00B64DDD" w:rsidRPr="000A6517">
        <w:rPr>
          <w:rFonts w:ascii="Simplified Arabic" w:hAnsi="Simplified Arabic" w:cs="Simplified Arabic"/>
          <w:rtl/>
        </w:rPr>
        <w:t>في زيادة الولاء و</w:t>
      </w:r>
      <w:r w:rsidR="00DE1E58" w:rsidRPr="000A6517">
        <w:rPr>
          <w:rFonts w:ascii="Simplified Arabic" w:hAnsi="Simplified Arabic" w:cs="Simplified Arabic"/>
          <w:rtl/>
        </w:rPr>
        <w:t>انتشار السمعة الايجابية للعيادة</w:t>
      </w:r>
      <w:r w:rsidR="00B64DDD" w:rsidRPr="000A6517">
        <w:rPr>
          <w:rFonts w:ascii="Simplified Arabic" w:hAnsi="Simplified Arabic" w:cs="Simplified Arabic"/>
          <w:rtl/>
        </w:rPr>
        <w:t xml:space="preserve">. </w:t>
      </w:r>
    </w:p>
    <w:p w:rsidR="00D51863" w:rsidRPr="000A6517" w:rsidRDefault="00D51863" w:rsidP="00D51863">
      <w:pPr>
        <w:pStyle w:val="BodyText"/>
        <w:bidi/>
        <w:ind w:right="-360"/>
        <w:jc w:val="both"/>
        <w:rPr>
          <w:rFonts w:ascii="Simplified Arabic" w:hAnsi="Simplified Arabic" w:cs="Simplified Arabic"/>
          <w:shd w:val="clear" w:color="auto" w:fill="FFFFFF"/>
        </w:rPr>
      </w:pPr>
    </w:p>
    <w:p w:rsidR="005C2BB1" w:rsidRPr="000A6517" w:rsidRDefault="00D51863" w:rsidP="00631C78">
      <w:pPr>
        <w:pStyle w:val="BodyText"/>
        <w:bidi/>
        <w:ind w:right="-360"/>
        <w:jc w:val="both"/>
        <w:rPr>
          <w:rFonts w:ascii="Simplified Arabic" w:hAnsi="Simplified Arabic" w:cs="Simplified Arabic"/>
          <w:rtl/>
        </w:rPr>
      </w:pPr>
      <w:r w:rsidRPr="000A6517">
        <w:rPr>
          <w:rFonts w:ascii="Simplified Arabic" w:hAnsi="Simplified Arabic" w:cs="Simplified Arabic"/>
          <w:rtl/>
        </w:rPr>
        <w:t>تتفق هذه النتيجة مع دراسة</w:t>
      </w:r>
      <w:r w:rsidRPr="000A6517">
        <w:rPr>
          <w:rFonts w:ascii="Simplified Arabic" w:hAnsi="Simplified Arabic" w:cs="Simplified Arabic"/>
        </w:rPr>
        <w:t xml:space="preserve"> (Anderson &amp; Sullivan, 1993) </w:t>
      </w:r>
      <w:r w:rsidRPr="000A6517">
        <w:rPr>
          <w:rFonts w:ascii="Simplified Arabic" w:hAnsi="Simplified Arabic" w:cs="Simplified Arabic"/>
          <w:rtl/>
        </w:rPr>
        <w:t>التي أوضحت أن رضا العملاء عن مستوى الخدمة يؤثر بصورة مباشرة في نواياهم السلوكية المستقبلية، بما في ذلك الاستمرار في التعامل والتوصية بالخدمة للآخرين، حيث تعد التوصية أحد المؤشرات المهمة على نجاح مقدم الخدمة في بناء علاقة إيجابية مع المستفيدين</w:t>
      </w:r>
      <w:r w:rsidRPr="000A6517">
        <w:rPr>
          <w:rFonts w:ascii="Simplified Arabic" w:hAnsi="Simplified Arabic" w:cs="Simplified Arabic"/>
        </w:rPr>
        <w:t>.</w:t>
      </w:r>
    </w:p>
    <w:p w:rsidR="00D51863" w:rsidRPr="000A6517" w:rsidRDefault="00D51863" w:rsidP="00D51863">
      <w:pPr>
        <w:pStyle w:val="BodyText"/>
        <w:bidi/>
        <w:ind w:right="-360"/>
        <w:jc w:val="both"/>
        <w:rPr>
          <w:rFonts w:ascii="Simplified Arabic" w:hAnsi="Simplified Arabic" w:cs="Simplified Arabic"/>
          <w:rtl/>
        </w:rPr>
      </w:pPr>
    </w:p>
    <w:p w:rsidR="001A76EF" w:rsidRPr="000A6517" w:rsidRDefault="00D51863" w:rsidP="00631C78">
      <w:pPr>
        <w:pStyle w:val="BodyText"/>
        <w:bidi/>
        <w:ind w:right="-360"/>
        <w:jc w:val="both"/>
        <w:rPr>
          <w:rFonts w:ascii="Simplified Arabic" w:hAnsi="Simplified Arabic" w:cs="Simplified Arabic"/>
          <w:rtl/>
        </w:rPr>
      </w:pPr>
      <w:r w:rsidRPr="000A6517">
        <w:rPr>
          <w:rFonts w:ascii="Simplified Arabic" w:hAnsi="Simplified Arabic" w:cs="Simplified Arabic"/>
          <w:rtl/>
        </w:rPr>
        <w:t>وتشير الدراسات في مجال التسويق الصحي وإدارة علاقات العملاء إلى أن نية المرضى في التوصية بالخدمات الصحية تعتمد بدرجة كبيرة على مستوى رضاهم عن تجربة الخدمة وجودة الرعاية المقدمة، حيث لا تكون التوصية سلوكًا ثابتًا لدى جميع المرضى، بل تتأثر بتقييم التجربة الفعلية ومستوى الثقة بمقدم الخدمة، مما يجعلها تختلف وفقًا لجودة الخدمة المدركة</w:t>
      </w:r>
      <w:r w:rsidRPr="000A6517">
        <w:rPr>
          <w:rFonts w:ascii="Simplified Arabic" w:hAnsi="Simplified Arabic" w:cs="Simplified Arabic"/>
        </w:rPr>
        <w:t xml:space="preserve"> (Choi et al., 2004).</w:t>
      </w:r>
      <w:r w:rsidRPr="000A6517">
        <w:rPr>
          <w:rFonts w:ascii="Simplified Arabic" w:hAnsi="Simplified Arabic" w:cs="Simplified Arabic"/>
          <w:rtl/>
        </w:rPr>
        <w:t xml:space="preserve"> </w:t>
      </w:r>
    </w:p>
    <w:p w:rsidR="00D51863" w:rsidRPr="000A6517" w:rsidRDefault="00D51863" w:rsidP="00D51863">
      <w:pPr>
        <w:pStyle w:val="BodyText"/>
        <w:bidi/>
        <w:ind w:right="-360"/>
        <w:jc w:val="both"/>
        <w:rPr>
          <w:rFonts w:ascii="Simplified Arabic" w:hAnsi="Simplified Arabic" w:cs="Simplified Arabic"/>
          <w:rtl/>
        </w:rPr>
      </w:pPr>
    </w:p>
    <w:p w:rsidR="00D51863" w:rsidRPr="000A6517" w:rsidRDefault="00D51863" w:rsidP="00D51863">
      <w:pPr>
        <w:pStyle w:val="BodyText"/>
        <w:bidi/>
        <w:ind w:right="-360"/>
        <w:jc w:val="both"/>
        <w:rPr>
          <w:rFonts w:ascii="Simplified Arabic" w:hAnsi="Simplified Arabic" w:cs="Simplified Arabic"/>
          <w:rtl/>
        </w:rPr>
      </w:pPr>
      <w:r w:rsidRPr="000A6517">
        <w:rPr>
          <w:rFonts w:ascii="Simplified Arabic" w:hAnsi="Simplified Arabic" w:cs="Simplified Arabic"/>
          <w:rtl/>
        </w:rPr>
        <w:t>وتدعم هذه النتيجة الدراسات التي تناولت سلوك المرضى بعد تلقي الخدمة الصحية، حيث أوضحت أن رضا المرضى عن جودة الرعاية وتجربة الخدمة يؤثر بشكل مباشر في نواياهم السلوكية المستقبلية، ومنها إعادة استخدام الخدمة والتوصية بها للآخرين، كما أن هذه النوايا تتشكل وفق التقييم المستمر لتجربة المريض ومستوى الثقة بمقدم الخدمة</w:t>
      </w:r>
      <w:r w:rsidRPr="000A6517">
        <w:rPr>
          <w:rFonts w:ascii="Simplified Arabic" w:hAnsi="Simplified Arabic" w:cs="Simplified Arabic"/>
        </w:rPr>
        <w:t>.</w:t>
      </w:r>
    </w:p>
    <w:p w:rsidR="00D51863" w:rsidRPr="000A6517" w:rsidRDefault="00D51863" w:rsidP="00CC740D">
      <w:pPr>
        <w:pStyle w:val="BodyText"/>
        <w:bidi/>
        <w:ind w:right="-360"/>
        <w:jc w:val="both"/>
        <w:rPr>
          <w:rFonts w:ascii="Simplified Arabic" w:hAnsi="Simplified Arabic" w:cs="Simplified Arabic"/>
          <w:rtl/>
        </w:rPr>
      </w:pPr>
      <w:r w:rsidRPr="000A6517">
        <w:rPr>
          <w:rFonts w:ascii="Simplified Arabic" w:hAnsi="Simplified Arabic" w:cs="Simplified Arabic"/>
        </w:rPr>
        <w:t xml:space="preserve"> (Cronin et al., 2000. 206)</w:t>
      </w:r>
    </w:p>
    <w:p w:rsidR="00D51863" w:rsidRPr="000A6517" w:rsidRDefault="00D51863" w:rsidP="00D51863">
      <w:pPr>
        <w:pStyle w:val="BodyText"/>
        <w:bidi/>
        <w:ind w:right="-360"/>
        <w:jc w:val="both"/>
        <w:rPr>
          <w:rFonts w:ascii="Simplified Arabic" w:hAnsi="Simplified Arabic" w:cs="Simplified Arabic"/>
          <w:b/>
          <w:bCs/>
          <w:shd w:val="clear" w:color="auto" w:fill="FFFFFF"/>
          <w:rtl/>
        </w:rPr>
      </w:pPr>
    </w:p>
    <w:p w:rsidR="00DE29A8" w:rsidRPr="000A6517" w:rsidRDefault="00CD015F" w:rsidP="00631C78">
      <w:pPr>
        <w:pStyle w:val="BodyText"/>
        <w:bidi/>
        <w:ind w:right="-360"/>
        <w:jc w:val="both"/>
        <w:rPr>
          <w:rFonts w:ascii="Simplified Arabic" w:hAnsi="Simplified Arabic" w:cs="Simplified Arabic"/>
          <w:rtl/>
        </w:rPr>
      </w:pPr>
      <w:r w:rsidRPr="000A6517">
        <w:rPr>
          <w:rFonts w:ascii="Simplified Arabic" w:hAnsi="Simplified Arabic" w:cs="Simplified Arabic"/>
          <w:rtl/>
        </w:rPr>
        <w:t>وبشكل عام تعكس النتائج ارتفاع مستوى تفاعل أفراد العينة مع المحتوى الطبي والتوعوي عبر المنصات الرقمية</w:t>
      </w:r>
    </w:p>
    <w:p w:rsidR="00B32309" w:rsidRPr="000A6517" w:rsidRDefault="00DE29A8" w:rsidP="00631C78">
      <w:pPr>
        <w:pStyle w:val="BodyText"/>
        <w:bidi/>
        <w:ind w:right="-360"/>
        <w:jc w:val="both"/>
        <w:rPr>
          <w:rFonts w:ascii="Simplified Arabic" w:hAnsi="Simplified Arabic" w:cs="Simplified Arabic"/>
          <w:rtl/>
        </w:rPr>
      </w:pPr>
      <w:r w:rsidRPr="000A6517">
        <w:rPr>
          <w:rFonts w:ascii="Simplified Arabic" w:hAnsi="Simplified Arabic" w:cs="Simplified Arabic"/>
          <w:rtl/>
        </w:rPr>
        <w:t>( انستجرام )</w:t>
      </w:r>
      <w:r w:rsidR="00CD015F" w:rsidRPr="000A6517">
        <w:rPr>
          <w:rFonts w:ascii="Simplified Arabic" w:hAnsi="Simplified Arabic" w:cs="Simplified Arabic"/>
          <w:rtl/>
        </w:rPr>
        <w:t>، مما يؤكد أن المتابعة والتفاعل والمشاركة والاعتماد على آراء وتجارب الآخرين تمثل عوامل رئيسة تعزز فاعلية التواصل الصحي الرقمي وتسهم في توجيه سلوكيات المستهلك نحو اختيار الخدمات الطبية المناسبة</w:t>
      </w:r>
      <w:r w:rsidR="00CD015F" w:rsidRPr="000A6517">
        <w:rPr>
          <w:rFonts w:ascii="Simplified Arabic" w:hAnsi="Simplified Arabic" w:cs="Simplified Arabic"/>
        </w:rPr>
        <w:t>.</w:t>
      </w:r>
    </w:p>
    <w:p w:rsidR="008D6452" w:rsidRPr="000A6517" w:rsidRDefault="008D6452" w:rsidP="00631C78">
      <w:pPr>
        <w:pStyle w:val="BodyText"/>
        <w:bidi/>
        <w:ind w:right="-360"/>
        <w:jc w:val="both"/>
        <w:rPr>
          <w:rFonts w:ascii="Simplified Arabic" w:hAnsi="Simplified Arabic" w:cs="Simplified Arabic"/>
        </w:rPr>
      </w:pPr>
    </w:p>
    <w:p w:rsidR="008D6452" w:rsidRPr="000A6517" w:rsidRDefault="008D6452" w:rsidP="008D6452">
      <w:pPr>
        <w:pStyle w:val="BodyText"/>
        <w:bidi/>
        <w:ind w:right="-360"/>
        <w:jc w:val="both"/>
        <w:rPr>
          <w:rFonts w:ascii="Simplified Arabic" w:hAnsi="Simplified Arabic" w:cs="Simplified Arabic"/>
          <w:rtl/>
        </w:rPr>
      </w:pPr>
    </w:p>
    <w:p w:rsidR="002F367F" w:rsidRPr="000A6517" w:rsidRDefault="002F367F" w:rsidP="002F367F">
      <w:pPr>
        <w:pStyle w:val="BodyText"/>
        <w:bidi/>
        <w:ind w:right="-360"/>
        <w:jc w:val="both"/>
        <w:rPr>
          <w:rFonts w:ascii="Simplified Arabic" w:hAnsi="Simplified Arabic" w:cs="Simplified Arabic"/>
          <w:rtl/>
        </w:rPr>
      </w:pPr>
    </w:p>
    <w:p w:rsidR="004A4521" w:rsidRPr="000A6517" w:rsidRDefault="004A4521" w:rsidP="0008032B">
      <w:pPr>
        <w:pStyle w:val="BodyText"/>
        <w:bidi/>
        <w:ind w:right="-360"/>
        <w:jc w:val="center"/>
        <w:rPr>
          <w:rFonts w:ascii="Simplified Arabic" w:hAnsi="Simplified Arabic" w:cs="Simplified Arabic"/>
          <w:b/>
          <w:bCs/>
          <w:u w:val="single"/>
          <w:rtl/>
        </w:rPr>
      </w:pPr>
      <w:r w:rsidRPr="000A6517">
        <w:rPr>
          <w:rFonts w:ascii="Simplified Arabic" w:hAnsi="Simplified Arabic" w:cs="Simplified Arabic"/>
          <w:b/>
          <w:bCs/>
          <w:rtl/>
        </w:rPr>
        <w:lastRenderedPageBreak/>
        <w:t>ا</w:t>
      </w:r>
      <w:r w:rsidRPr="000A6517">
        <w:rPr>
          <w:rFonts w:ascii="Simplified Arabic" w:hAnsi="Simplified Arabic" w:cs="Simplified Arabic"/>
          <w:b/>
          <w:bCs/>
          <w:u w:val="single"/>
          <w:rtl/>
        </w:rPr>
        <w:t>لخاتمة</w:t>
      </w:r>
    </w:p>
    <w:p w:rsidR="004A4521" w:rsidRPr="000A6517" w:rsidRDefault="004A4521" w:rsidP="0008032B">
      <w:pPr>
        <w:pStyle w:val="BodyText"/>
        <w:bidi/>
        <w:ind w:right="-360"/>
        <w:jc w:val="both"/>
        <w:rPr>
          <w:rFonts w:ascii="Simplified Arabic" w:hAnsi="Simplified Arabic" w:cs="Simplified Arabic"/>
          <w:u w:val="single"/>
          <w:rtl/>
        </w:rPr>
      </w:pPr>
    </w:p>
    <w:p w:rsidR="004A4521" w:rsidRPr="000A6517" w:rsidRDefault="004A4521" w:rsidP="0008032B">
      <w:pPr>
        <w:pStyle w:val="BodyText"/>
        <w:bidi/>
        <w:ind w:right="-360"/>
        <w:jc w:val="both"/>
        <w:rPr>
          <w:rFonts w:ascii="Simplified Arabic" w:hAnsi="Simplified Arabic" w:cs="Simplified Arabic"/>
          <w:rtl/>
        </w:rPr>
      </w:pPr>
      <w:r w:rsidRPr="000A6517">
        <w:rPr>
          <w:rFonts w:ascii="Simplified Arabic" w:hAnsi="Simplified Arabic" w:cs="Simplified Arabic"/>
          <w:rtl/>
        </w:rPr>
        <w:t>ا</w:t>
      </w:r>
      <w:r w:rsidR="00E30949" w:rsidRPr="000A6517">
        <w:rPr>
          <w:rFonts w:ascii="Simplified Arabic" w:hAnsi="Simplified Arabic" w:cs="Simplified Arabic"/>
          <w:rtl/>
        </w:rPr>
        <w:t>ستهدفت الدراسة التعرف على تأثير المحتوى الطبي التوعوي عبر منصة انستجرام على ولاء العملاء للعيادات الخاصة في المملكة العربية السعودية بمدينة الخبر.</w:t>
      </w:r>
      <w:r w:rsidR="00AC5576" w:rsidRPr="000A6517">
        <w:rPr>
          <w:rFonts w:ascii="Simplified Arabic" w:hAnsi="Simplified Arabic" w:cs="Simplified Arabic"/>
          <w:rtl/>
        </w:rPr>
        <w:t xml:space="preserve"> واعتمدت الدراسة على منهج المسح</w:t>
      </w:r>
      <w:r w:rsidR="00E30949" w:rsidRPr="000A6517">
        <w:rPr>
          <w:rFonts w:ascii="Simplified Arabic" w:hAnsi="Simplified Arabic" w:cs="Simplified Arabic"/>
          <w:rtl/>
        </w:rPr>
        <w:t>، وتم جمع ال</w:t>
      </w:r>
      <w:r w:rsidR="008B180A" w:rsidRPr="000A6517">
        <w:rPr>
          <w:rFonts w:ascii="Simplified Arabic" w:hAnsi="Simplified Arabic" w:cs="Simplified Arabic"/>
          <w:rtl/>
        </w:rPr>
        <w:t>بيانات من خلال استبيان إ</w:t>
      </w:r>
      <w:r w:rsidR="00AC5576" w:rsidRPr="000A6517">
        <w:rPr>
          <w:rFonts w:ascii="Simplified Arabic" w:hAnsi="Simplified Arabic" w:cs="Simplified Arabic"/>
          <w:rtl/>
        </w:rPr>
        <w:t>لكتروني</w:t>
      </w:r>
      <w:r w:rsidR="00E30949" w:rsidRPr="000A6517">
        <w:rPr>
          <w:rFonts w:ascii="Simplified Arabic" w:hAnsi="Simplified Arabic" w:cs="Simplified Arabic"/>
          <w:rtl/>
        </w:rPr>
        <w:t>، تم تطبيقة على عينة عمدية قوامها (458) من مست</w:t>
      </w:r>
      <w:r w:rsidR="00631C78" w:rsidRPr="000A6517">
        <w:rPr>
          <w:rFonts w:ascii="Simplified Arabic" w:hAnsi="Simplified Arabic" w:cs="Simplified Arabic"/>
          <w:rtl/>
        </w:rPr>
        <w:t>خدمي منصة انستجرام بمدينة الخبر</w:t>
      </w:r>
      <w:r w:rsidR="00E30949" w:rsidRPr="000A6517">
        <w:rPr>
          <w:rFonts w:ascii="Simplified Arabic" w:hAnsi="Simplified Arabic" w:cs="Simplified Arabic"/>
          <w:rtl/>
        </w:rPr>
        <w:t xml:space="preserve">. </w:t>
      </w:r>
    </w:p>
    <w:p w:rsidR="00E30949" w:rsidRPr="000A6517" w:rsidRDefault="00E30949" w:rsidP="0008032B">
      <w:pPr>
        <w:pStyle w:val="BodyText"/>
        <w:bidi/>
        <w:ind w:right="-360"/>
        <w:jc w:val="both"/>
        <w:rPr>
          <w:rFonts w:ascii="Simplified Arabic" w:hAnsi="Simplified Arabic" w:cs="Simplified Arabic"/>
          <w:rtl/>
        </w:rPr>
      </w:pPr>
    </w:p>
    <w:p w:rsidR="00E30949" w:rsidRPr="000A6517" w:rsidRDefault="00E30949" w:rsidP="0008032B">
      <w:pPr>
        <w:pStyle w:val="BodyText"/>
        <w:bidi/>
        <w:ind w:right="-360"/>
        <w:jc w:val="both"/>
        <w:rPr>
          <w:rFonts w:ascii="Simplified Arabic" w:hAnsi="Simplified Arabic" w:cs="Simplified Arabic"/>
          <w:rtl/>
        </w:rPr>
      </w:pPr>
      <w:r w:rsidRPr="000A6517">
        <w:rPr>
          <w:rFonts w:ascii="Simplified Arabic" w:hAnsi="Simplified Arabic" w:cs="Simplified Arabic"/>
          <w:rtl/>
        </w:rPr>
        <w:t>وقد كشفت نتائج الدراسة الى ارتفاع مستوى ا</w:t>
      </w:r>
      <w:r w:rsidR="00AC5576" w:rsidRPr="000A6517">
        <w:rPr>
          <w:rFonts w:ascii="Simplified Arabic" w:hAnsi="Simplified Arabic" w:cs="Simplified Arabic"/>
          <w:rtl/>
        </w:rPr>
        <w:t>ستخدام المبحوثين لمنصة انستجرام</w:t>
      </w:r>
      <w:r w:rsidRPr="000A6517">
        <w:rPr>
          <w:rFonts w:ascii="Simplified Arabic" w:hAnsi="Simplified Arabic" w:cs="Simplified Arabic"/>
          <w:rtl/>
        </w:rPr>
        <w:t>، سواء م</w:t>
      </w:r>
      <w:r w:rsidR="00AC5576" w:rsidRPr="000A6517">
        <w:rPr>
          <w:rFonts w:ascii="Simplified Arabic" w:hAnsi="Simplified Arabic" w:cs="Simplified Arabic"/>
          <w:rtl/>
        </w:rPr>
        <w:t>ن حيث سنوات الأستخدام</w:t>
      </w:r>
      <w:r w:rsidRPr="000A6517">
        <w:rPr>
          <w:rFonts w:ascii="Simplified Arabic" w:hAnsi="Simplified Arabic" w:cs="Simplified Arabic"/>
          <w:rtl/>
        </w:rPr>
        <w:t xml:space="preserve"> أو معدل الاستخدام اليومي ، حيث يستخدم غالبيتهم منصة انستجرام منذ أكثر من خمس سنوات ، ويقضون عليها من </w:t>
      </w:r>
      <w:r w:rsidR="00BA475A" w:rsidRPr="000A6517">
        <w:rPr>
          <w:rFonts w:ascii="Simplified Arabic" w:hAnsi="Simplified Arabic" w:cs="Simplified Arabic"/>
          <w:rtl/>
        </w:rPr>
        <w:t xml:space="preserve">ساعة الى </w:t>
      </w:r>
      <w:r w:rsidR="00AC5576" w:rsidRPr="000A6517">
        <w:rPr>
          <w:rFonts w:ascii="Simplified Arabic" w:hAnsi="Simplified Arabic" w:cs="Simplified Arabic"/>
          <w:rtl/>
        </w:rPr>
        <w:t>ثلاث ساعات يومياً</w:t>
      </w:r>
      <w:r w:rsidRPr="000A6517">
        <w:rPr>
          <w:rFonts w:ascii="Simplified Arabic" w:hAnsi="Simplified Arabic" w:cs="Simplified Arabic"/>
          <w:rtl/>
        </w:rPr>
        <w:t xml:space="preserve">، </w:t>
      </w:r>
      <w:r w:rsidR="00BA475A" w:rsidRPr="000A6517">
        <w:rPr>
          <w:rFonts w:ascii="Simplified Arabic" w:hAnsi="Simplified Arabic" w:cs="Simplified Arabic"/>
          <w:rtl/>
        </w:rPr>
        <w:t>مما يزيد من فرص تعرضهم</w:t>
      </w:r>
      <w:r w:rsidR="00AC5576" w:rsidRPr="000A6517">
        <w:rPr>
          <w:rFonts w:ascii="Simplified Arabic" w:hAnsi="Simplified Arabic" w:cs="Simplified Arabic"/>
          <w:rtl/>
        </w:rPr>
        <w:t xml:space="preserve"> للمحتوى التسويقي الطبي التوعوي</w:t>
      </w:r>
      <w:r w:rsidR="00BA475A" w:rsidRPr="000A6517">
        <w:rPr>
          <w:rFonts w:ascii="Simplified Arabic" w:hAnsi="Simplified Arabic" w:cs="Simplified Arabic"/>
          <w:rtl/>
        </w:rPr>
        <w:t>.</w:t>
      </w:r>
    </w:p>
    <w:p w:rsidR="00BA475A" w:rsidRPr="000A6517" w:rsidRDefault="00BA475A" w:rsidP="0008032B">
      <w:pPr>
        <w:pStyle w:val="BodyText"/>
        <w:bidi/>
        <w:ind w:right="-360"/>
        <w:jc w:val="both"/>
        <w:rPr>
          <w:rFonts w:ascii="Simplified Arabic" w:hAnsi="Simplified Arabic" w:cs="Simplified Arabic"/>
          <w:rtl/>
        </w:rPr>
      </w:pPr>
    </w:p>
    <w:p w:rsidR="00BA475A" w:rsidRPr="000A6517" w:rsidRDefault="00B4648E" w:rsidP="0008032B">
      <w:pPr>
        <w:pStyle w:val="BodyText"/>
        <w:bidi/>
        <w:ind w:right="-360"/>
        <w:jc w:val="both"/>
        <w:rPr>
          <w:rFonts w:ascii="Simplified Arabic" w:hAnsi="Simplified Arabic" w:cs="Simplified Arabic"/>
          <w:rtl/>
        </w:rPr>
      </w:pPr>
      <w:r w:rsidRPr="000A6517">
        <w:rPr>
          <w:rFonts w:ascii="Simplified Arabic" w:hAnsi="Simplified Arabic" w:cs="Simplified Arabic"/>
          <w:shd w:val="clear" w:color="auto" w:fill="FFFFFF"/>
          <w:rtl/>
        </w:rPr>
        <w:t>وأ</w:t>
      </w:r>
      <w:r w:rsidR="00EC0C09" w:rsidRPr="000A6517">
        <w:rPr>
          <w:rFonts w:ascii="Simplified Arabic" w:hAnsi="Simplified Arabic" w:cs="Simplified Arabic"/>
          <w:shd w:val="clear" w:color="auto" w:fill="FFFFFF"/>
          <w:rtl/>
        </w:rPr>
        <w:t>كدت نتائج الدراسة من خلال تحليل البيانات ومؤشرات البحث أن المحتوى الطبي ل</w:t>
      </w:r>
      <w:r w:rsidR="00AC5576" w:rsidRPr="000A6517">
        <w:rPr>
          <w:rFonts w:ascii="Simplified Arabic" w:hAnsi="Simplified Arabic" w:cs="Simplified Arabic"/>
          <w:shd w:val="clear" w:color="auto" w:fill="FFFFFF"/>
          <w:rtl/>
        </w:rPr>
        <w:t>م يعد مجرد أداة اعلانية تقليدية</w:t>
      </w:r>
      <w:r w:rsidR="00EC0C09" w:rsidRPr="000A6517">
        <w:rPr>
          <w:rFonts w:ascii="Simplified Arabic" w:hAnsi="Simplified Arabic" w:cs="Simplified Arabic"/>
          <w:rtl/>
        </w:rPr>
        <w:t>،</w:t>
      </w:r>
    </w:p>
    <w:p w:rsidR="00EC0C09" w:rsidRPr="000A6517" w:rsidRDefault="00EC0C09" w:rsidP="0008032B">
      <w:pPr>
        <w:pStyle w:val="BodyText"/>
        <w:bidi/>
        <w:ind w:right="-360"/>
        <w:jc w:val="both"/>
        <w:rPr>
          <w:rFonts w:ascii="Simplified Arabic" w:hAnsi="Simplified Arabic" w:cs="Simplified Arabic"/>
          <w:rtl/>
        </w:rPr>
      </w:pPr>
      <w:r w:rsidRPr="000A6517">
        <w:rPr>
          <w:rFonts w:ascii="Simplified Arabic" w:hAnsi="Simplified Arabic" w:cs="Simplified Arabic"/>
          <w:rtl/>
        </w:rPr>
        <w:t>بل تح</w:t>
      </w:r>
      <w:r w:rsidR="00AC5576" w:rsidRPr="000A6517">
        <w:rPr>
          <w:rFonts w:ascii="Simplified Arabic" w:hAnsi="Simplified Arabic" w:cs="Simplified Arabic"/>
          <w:rtl/>
        </w:rPr>
        <w:t>ّ</w:t>
      </w:r>
      <w:r w:rsidR="00B4648E" w:rsidRPr="000A6517">
        <w:rPr>
          <w:rFonts w:ascii="Simplified Arabic" w:hAnsi="Simplified Arabic" w:cs="Simplified Arabic"/>
          <w:rtl/>
        </w:rPr>
        <w:t>ول الى ركيزة أ</w:t>
      </w:r>
      <w:r w:rsidRPr="000A6517">
        <w:rPr>
          <w:rFonts w:ascii="Simplified Arabic" w:hAnsi="Simplified Arabic" w:cs="Simplified Arabic"/>
          <w:rtl/>
        </w:rPr>
        <w:t xml:space="preserve">ساسية أثبتت فعاليتها في </w:t>
      </w:r>
      <w:r w:rsidR="00A626AB" w:rsidRPr="000A6517">
        <w:rPr>
          <w:rFonts w:ascii="Simplified Arabic" w:hAnsi="Simplified Arabic" w:cs="Simplified Arabic"/>
          <w:rtl/>
        </w:rPr>
        <w:t xml:space="preserve">بناء الثقة والمصداقية من خلال تقديم معلومات طبية دقيقة ومبنية على أدلة علمية </w:t>
      </w:r>
      <w:r w:rsidR="008D7893" w:rsidRPr="000A6517">
        <w:rPr>
          <w:rFonts w:ascii="Simplified Arabic" w:hAnsi="Simplified Arabic" w:cs="Simplified Arabic"/>
          <w:rtl/>
        </w:rPr>
        <w:t>موثوقة ت</w:t>
      </w:r>
      <w:r w:rsidRPr="000A6517">
        <w:rPr>
          <w:rFonts w:ascii="Simplified Arabic" w:hAnsi="Simplified Arabic" w:cs="Simplified Arabic"/>
          <w:rtl/>
        </w:rPr>
        <w:t>س</w:t>
      </w:r>
      <w:r w:rsidR="00AC5576" w:rsidRPr="000A6517">
        <w:rPr>
          <w:rFonts w:ascii="Simplified Arabic" w:hAnsi="Simplified Arabic" w:cs="Simplified Arabic"/>
          <w:rtl/>
        </w:rPr>
        <w:t>هم بشكل مباشر في كسب ثقة المريض</w:t>
      </w:r>
      <w:r w:rsidRPr="000A6517">
        <w:rPr>
          <w:rFonts w:ascii="Simplified Arabic" w:hAnsi="Simplified Arabic" w:cs="Simplified Arabic"/>
          <w:rtl/>
        </w:rPr>
        <w:t>، مما يجعله الخيار الأول عن</w:t>
      </w:r>
      <w:r w:rsidR="00AC5576" w:rsidRPr="000A6517">
        <w:rPr>
          <w:rFonts w:ascii="Simplified Arabic" w:hAnsi="Simplified Arabic" w:cs="Simplified Arabic"/>
          <w:rtl/>
        </w:rPr>
        <w:t>د الحاجة للخدمة العلاجية</w:t>
      </w:r>
      <w:r w:rsidRPr="000A6517">
        <w:rPr>
          <w:rFonts w:ascii="Simplified Arabic" w:hAnsi="Simplified Arabic" w:cs="Simplified Arabic"/>
          <w:rtl/>
        </w:rPr>
        <w:t xml:space="preserve">. </w:t>
      </w:r>
    </w:p>
    <w:p w:rsidR="008D7893" w:rsidRPr="000A6517" w:rsidRDefault="008D7893" w:rsidP="0008032B">
      <w:pPr>
        <w:pStyle w:val="BodyText"/>
        <w:bidi/>
        <w:ind w:right="-360"/>
        <w:jc w:val="both"/>
        <w:rPr>
          <w:rFonts w:ascii="Simplified Arabic" w:hAnsi="Simplified Arabic" w:cs="Simplified Arabic"/>
        </w:rPr>
      </w:pPr>
    </w:p>
    <w:p w:rsidR="00EC0C09" w:rsidRPr="000A6517" w:rsidRDefault="008D7893" w:rsidP="0008032B">
      <w:pPr>
        <w:pStyle w:val="BodyText"/>
        <w:bidi/>
        <w:ind w:right="-360"/>
        <w:jc w:val="both"/>
        <w:rPr>
          <w:rFonts w:ascii="Simplified Arabic" w:hAnsi="Simplified Arabic" w:cs="Simplified Arabic"/>
          <w:rtl/>
        </w:rPr>
      </w:pPr>
      <w:r w:rsidRPr="000A6517">
        <w:rPr>
          <w:rFonts w:ascii="Simplified Arabic" w:hAnsi="Simplified Arabic" w:cs="Simplified Arabic"/>
          <w:rtl/>
        </w:rPr>
        <w:t xml:space="preserve">كما </w:t>
      </w:r>
      <w:r w:rsidR="00EC0C09" w:rsidRPr="000A6517">
        <w:rPr>
          <w:rFonts w:ascii="Simplified Arabic" w:hAnsi="Simplified Arabic" w:cs="Simplified Arabic"/>
          <w:rtl/>
        </w:rPr>
        <w:t xml:space="preserve">أظهرت </w:t>
      </w:r>
      <w:r w:rsidRPr="000A6517">
        <w:rPr>
          <w:rFonts w:ascii="Simplified Arabic" w:hAnsi="Simplified Arabic" w:cs="Simplified Arabic"/>
          <w:rtl/>
        </w:rPr>
        <w:t xml:space="preserve">الدراسة </w:t>
      </w:r>
      <w:r w:rsidR="00EC0C09" w:rsidRPr="000A6517">
        <w:rPr>
          <w:rFonts w:ascii="Simplified Arabic" w:hAnsi="Simplified Arabic" w:cs="Simplified Arabic"/>
          <w:rtl/>
        </w:rPr>
        <w:t xml:space="preserve">أن المحتوى المرئي والتفاعلي عبر منصة انسجرام يقلل </w:t>
      </w:r>
      <w:r w:rsidRPr="000A6517">
        <w:rPr>
          <w:rFonts w:ascii="Simplified Arabic" w:hAnsi="Simplified Arabic" w:cs="Simplified Arabic"/>
          <w:rtl/>
        </w:rPr>
        <w:t xml:space="preserve">بشكل ملحوظ </w:t>
      </w:r>
      <w:r w:rsidR="00EC0C09" w:rsidRPr="000A6517">
        <w:rPr>
          <w:rFonts w:ascii="Simplified Arabic" w:hAnsi="Simplified Arabic" w:cs="Simplified Arabic"/>
          <w:rtl/>
        </w:rPr>
        <w:t>م</w:t>
      </w:r>
      <w:r w:rsidR="00AC5576" w:rsidRPr="000A6517">
        <w:rPr>
          <w:rFonts w:ascii="Simplified Arabic" w:hAnsi="Simplified Arabic" w:cs="Simplified Arabic"/>
          <w:rtl/>
        </w:rPr>
        <w:t>ن حاجز الخوف والقلق لدى العملاء</w:t>
      </w:r>
      <w:r w:rsidR="00EC0C09" w:rsidRPr="000A6517">
        <w:rPr>
          <w:rFonts w:ascii="Simplified Arabic" w:hAnsi="Simplified Arabic" w:cs="Simplified Arabic"/>
          <w:rtl/>
        </w:rPr>
        <w:t>، ويزيد من تفاعلهم الايجابي مع العلا</w:t>
      </w:r>
      <w:r w:rsidR="00AC5576" w:rsidRPr="000A6517">
        <w:rPr>
          <w:rFonts w:ascii="Simplified Arabic" w:hAnsi="Simplified Arabic" w:cs="Simplified Arabic"/>
          <w:rtl/>
        </w:rPr>
        <w:t>مة التجارية للعيادة</w:t>
      </w:r>
      <w:r w:rsidR="00EC0C09" w:rsidRPr="000A6517">
        <w:rPr>
          <w:rFonts w:ascii="Simplified Arabic" w:hAnsi="Simplified Arabic" w:cs="Simplified Arabic"/>
          <w:rtl/>
        </w:rPr>
        <w:t>.</w:t>
      </w:r>
    </w:p>
    <w:p w:rsidR="008D7893" w:rsidRPr="000A6517" w:rsidRDefault="008D7893" w:rsidP="0008032B">
      <w:pPr>
        <w:pStyle w:val="BodyText"/>
        <w:bidi/>
        <w:ind w:left="435" w:right="-360"/>
        <w:jc w:val="both"/>
        <w:rPr>
          <w:rFonts w:ascii="Simplified Arabic" w:hAnsi="Simplified Arabic" w:cs="Simplified Arabic"/>
          <w:rtl/>
        </w:rPr>
      </w:pPr>
    </w:p>
    <w:p w:rsidR="00EC0C09" w:rsidRPr="000A6517" w:rsidRDefault="00BB6101" w:rsidP="0008032B">
      <w:pPr>
        <w:pStyle w:val="BodyText"/>
        <w:bidi/>
        <w:ind w:right="-360"/>
        <w:jc w:val="both"/>
        <w:rPr>
          <w:rFonts w:ascii="Simplified Arabic" w:hAnsi="Simplified Arabic" w:cs="Simplified Arabic"/>
          <w:rtl/>
        </w:rPr>
      </w:pPr>
      <w:r w:rsidRPr="000A6517">
        <w:rPr>
          <w:rFonts w:ascii="Simplified Arabic" w:hAnsi="Simplified Arabic" w:cs="Simplified Arabic"/>
          <w:rtl/>
        </w:rPr>
        <w:t>و</w:t>
      </w:r>
      <w:r w:rsidR="00AC5576" w:rsidRPr="000A6517">
        <w:rPr>
          <w:rFonts w:ascii="Simplified Arabic" w:hAnsi="Simplified Arabic" w:cs="Simplified Arabic"/>
          <w:rtl/>
        </w:rPr>
        <w:t>أو</w:t>
      </w:r>
      <w:r w:rsidR="00C80802" w:rsidRPr="000A6517">
        <w:rPr>
          <w:rFonts w:ascii="Simplified Arabic" w:hAnsi="Simplified Arabic" w:cs="Simplified Arabic"/>
          <w:rtl/>
        </w:rPr>
        <w:t>ضحت النتائج أن الالتزام بتقديم محتوى تثقيفي هادف باستمرار يضمن بقاء ا</w:t>
      </w:r>
      <w:r w:rsidR="00AC5576" w:rsidRPr="000A6517">
        <w:rPr>
          <w:rFonts w:ascii="Simplified Arabic" w:hAnsi="Simplified Arabic" w:cs="Simplified Arabic"/>
          <w:rtl/>
        </w:rPr>
        <w:t>لعيادة في صدارة اهتمامات العميل</w:t>
      </w:r>
      <w:r w:rsidR="00C80802" w:rsidRPr="000A6517">
        <w:rPr>
          <w:rFonts w:ascii="Simplified Arabic" w:hAnsi="Simplified Arabic" w:cs="Simplified Arabic"/>
          <w:rtl/>
        </w:rPr>
        <w:t>، مما ينعكس ايجابياً على معدلات الاحتفاظ بالعملاء وتحويلهم الى عملاء دائمي</w:t>
      </w:r>
      <w:r w:rsidR="00AC5576" w:rsidRPr="000A6517">
        <w:rPr>
          <w:rFonts w:ascii="Simplified Arabic" w:hAnsi="Simplified Arabic" w:cs="Simplified Arabic"/>
          <w:rtl/>
        </w:rPr>
        <w:t>ن</w:t>
      </w:r>
      <w:r w:rsidR="00C80802" w:rsidRPr="000A6517">
        <w:rPr>
          <w:rFonts w:ascii="Simplified Arabic" w:hAnsi="Simplified Arabic" w:cs="Simplified Arabic"/>
          <w:rtl/>
        </w:rPr>
        <w:t>.</w:t>
      </w:r>
    </w:p>
    <w:p w:rsidR="008D7893" w:rsidRPr="000A6517" w:rsidRDefault="008D7893" w:rsidP="0008032B">
      <w:pPr>
        <w:pStyle w:val="BodyText"/>
        <w:bidi/>
        <w:ind w:right="-360"/>
        <w:jc w:val="both"/>
        <w:rPr>
          <w:rFonts w:ascii="Simplified Arabic" w:hAnsi="Simplified Arabic" w:cs="Simplified Arabic"/>
          <w:rtl/>
        </w:rPr>
      </w:pPr>
    </w:p>
    <w:p w:rsidR="008D7893" w:rsidRPr="000A6517" w:rsidRDefault="008D7893" w:rsidP="0008032B">
      <w:pPr>
        <w:pStyle w:val="BodyText"/>
        <w:bidi/>
        <w:ind w:right="-360"/>
        <w:jc w:val="both"/>
        <w:rPr>
          <w:rFonts w:ascii="Simplified Arabic" w:hAnsi="Simplified Arabic" w:cs="Simplified Arabic"/>
          <w:rtl/>
        </w:rPr>
      </w:pPr>
      <w:r w:rsidRPr="000A6517">
        <w:rPr>
          <w:rFonts w:ascii="Simplified Arabic" w:hAnsi="Simplified Arabic" w:cs="Simplified Arabic"/>
          <w:rtl/>
        </w:rPr>
        <w:t>أكدت الدراسة كذلك أن التفاعل</w:t>
      </w:r>
      <w:r w:rsidR="00AC5576" w:rsidRPr="000A6517">
        <w:rPr>
          <w:rFonts w:ascii="Simplified Arabic" w:hAnsi="Simplified Arabic" w:cs="Simplified Arabic"/>
          <w:rtl/>
        </w:rPr>
        <w:t xml:space="preserve"> المستمر ب</w:t>
      </w:r>
      <w:r w:rsidRPr="000A6517">
        <w:rPr>
          <w:rFonts w:ascii="Simplified Arabic" w:hAnsi="Simplified Arabic" w:cs="Simplified Arabic"/>
          <w:rtl/>
        </w:rPr>
        <w:t xml:space="preserve">الرد على تعليقات واستفسارات المتابعين في حساب الانستجرام الخاص بالعيادة يعزز من شعور الأمان و الموثوقية </w:t>
      </w:r>
      <w:r w:rsidR="00AC5576" w:rsidRPr="000A6517">
        <w:rPr>
          <w:rFonts w:ascii="Simplified Arabic" w:hAnsi="Simplified Arabic" w:cs="Simplified Arabic"/>
          <w:rtl/>
        </w:rPr>
        <w:t>لدى المرضى المحتملين</w:t>
      </w:r>
      <w:r w:rsidRPr="000A6517">
        <w:rPr>
          <w:rFonts w:ascii="Simplified Arabic" w:hAnsi="Simplified Arabic" w:cs="Simplified Arabic"/>
          <w:rtl/>
        </w:rPr>
        <w:t>، مما يسهم في كسر حاجز التردد ويحول المت</w:t>
      </w:r>
      <w:r w:rsidR="00BB6101" w:rsidRPr="000A6517">
        <w:rPr>
          <w:rFonts w:ascii="Simplified Arabic" w:hAnsi="Simplified Arabic" w:cs="Simplified Arabic"/>
          <w:rtl/>
        </w:rPr>
        <w:t>ابع الصامت الى مريض فعلي دائم</w:t>
      </w:r>
      <w:r w:rsidRPr="000A6517">
        <w:rPr>
          <w:rFonts w:ascii="Simplified Arabic" w:hAnsi="Simplified Arabic" w:cs="Simplified Arabic"/>
          <w:rtl/>
        </w:rPr>
        <w:t xml:space="preserve">. </w:t>
      </w:r>
    </w:p>
    <w:p w:rsidR="008D7893" w:rsidRPr="000A6517" w:rsidRDefault="008D7893" w:rsidP="0008032B">
      <w:pPr>
        <w:pStyle w:val="BodyText"/>
        <w:bidi/>
        <w:ind w:right="-360"/>
        <w:jc w:val="both"/>
        <w:rPr>
          <w:rFonts w:ascii="Simplified Arabic" w:hAnsi="Simplified Arabic" w:cs="Simplified Arabic"/>
          <w:rtl/>
        </w:rPr>
      </w:pPr>
    </w:p>
    <w:p w:rsidR="008D7893" w:rsidRPr="000A6517" w:rsidRDefault="008D7893" w:rsidP="0008032B">
      <w:pPr>
        <w:pStyle w:val="BodyText"/>
        <w:bidi/>
        <w:ind w:right="-360"/>
        <w:jc w:val="both"/>
        <w:rPr>
          <w:rFonts w:ascii="Simplified Arabic" w:hAnsi="Simplified Arabic" w:cs="Simplified Arabic"/>
          <w:rtl/>
        </w:rPr>
      </w:pPr>
      <w:r w:rsidRPr="000A6517">
        <w:rPr>
          <w:rFonts w:ascii="Simplified Arabic" w:hAnsi="Simplified Arabic" w:cs="Simplified Arabic"/>
          <w:rtl/>
        </w:rPr>
        <w:t>كذلك كشفت النتائج أن تقديم محتوى بصري مبسط يفسر الحالات المرضية وال</w:t>
      </w:r>
      <w:r w:rsidR="00BB6101" w:rsidRPr="000A6517">
        <w:rPr>
          <w:rFonts w:ascii="Simplified Arabic" w:hAnsi="Simplified Arabic" w:cs="Simplified Arabic"/>
          <w:rtl/>
        </w:rPr>
        <w:t>خطوات العلاجية بدقة يزيل الغموض و</w:t>
      </w:r>
      <w:r w:rsidRPr="000A6517">
        <w:rPr>
          <w:rFonts w:ascii="Simplified Arabic" w:hAnsi="Simplified Arabic" w:cs="Simplified Arabic"/>
          <w:rtl/>
        </w:rPr>
        <w:t xml:space="preserve"> المخا</w:t>
      </w:r>
      <w:r w:rsidR="00AC5576" w:rsidRPr="000A6517">
        <w:rPr>
          <w:rFonts w:ascii="Simplified Arabic" w:hAnsi="Simplified Arabic" w:cs="Simplified Arabic"/>
          <w:rtl/>
        </w:rPr>
        <w:t>وف الشائعة المرتبطة بالعمليات و</w:t>
      </w:r>
      <w:r w:rsidRPr="000A6517">
        <w:rPr>
          <w:rFonts w:ascii="Simplified Arabic" w:hAnsi="Simplified Arabic" w:cs="Simplified Arabic"/>
          <w:rtl/>
        </w:rPr>
        <w:t>الاجراءات الطبية المعقدة ، مما يعزز ال</w:t>
      </w:r>
      <w:r w:rsidR="00AC5576" w:rsidRPr="000A6517">
        <w:rPr>
          <w:rFonts w:ascii="Simplified Arabic" w:hAnsi="Simplified Arabic" w:cs="Simplified Arabic"/>
          <w:rtl/>
        </w:rPr>
        <w:t>صورة الذهنية الايجابية للعيادات</w:t>
      </w:r>
      <w:r w:rsidRPr="000A6517">
        <w:rPr>
          <w:rFonts w:ascii="Simplified Arabic" w:hAnsi="Simplified Arabic" w:cs="Simplified Arabic"/>
          <w:rtl/>
        </w:rPr>
        <w:t>.</w:t>
      </w:r>
    </w:p>
    <w:p w:rsidR="008D7893" w:rsidRPr="000A6517" w:rsidRDefault="008D7893" w:rsidP="0008032B">
      <w:pPr>
        <w:pStyle w:val="BodyText"/>
        <w:bidi/>
        <w:ind w:right="-360"/>
        <w:jc w:val="both"/>
        <w:rPr>
          <w:rFonts w:ascii="Simplified Arabic" w:hAnsi="Simplified Arabic" w:cs="Simplified Arabic"/>
          <w:rtl/>
        </w:rPr>
      </w:pPr>
    </w:p>
    <w:p w:rsidR="00522064" w:rsidRPr="000A6517" w:rsidRDefault="00522064" w:rsidP="0008032B">
      <w:pPr>
        <w:pStyle w:val="BodyText"/>
        <w:bidi/>
        <w:ind w:right="-360"/>
        <w:jc w:val="both"/>
        <w:rPr>
          <w:rFonts w:ascii="Simplified Arabic" w:hAnsi="Simplified Arabic" w:cs="Simplified Arabic"/>
        </w:rPr>
      </w:pPr>
      <w:r w:rsidRPr="000A6517">
        <w:rPr>
          <w:rFonts w:ascii="Simplified Arabic" w:hAnsi="Simplified Arabic" w:cs="Simplified Arabic"/>
          <w:rtl/>
        </w:rPr>
        <w:t xml:space="preserve">كما اظهرت النتائج الى أن نشر تجارب حقيقة وقصص نجاح للمرضى بحسب الظوابط والأنظمة الطبية </w:t>
      </w:r>
      <w:r w:rsidR="00AC5576" w:rsidRPr="000A6517">
        <w:rPr>
          <w:rFonts w:ascii="Simplified Arabic" w:hAnsi="Simplified Arabic" w:cs="Simplified Arabic"/>
          <w:rtl/>
        </w:rPr>
        <w:t xml:space="preserve">يرفع سقف الاطمئنان المجتمعي ، ويخلق حالة من الدعم التبادلي بين المستفيدين، مما يرسخ المكانة التنافسية للعيادة و يجعلها الوجهة المفضلة والأولى في بيئة الرعاية الصحية الرقمية . </w:t>
      </w:r>
    </w:p>
    <w:p w:rsidR="00A626AB" w:rsidRPr="000A6517" w:rsidRDefault="00A626AB" w:rsidP="0008032B">
      <w:pPr>
        <w:pStyle w:val="BodyText"/>
        <w:bidi/>
        <w:ind w:right="-360"/>
        <w:jc w:val="both"/>
        <w:rPr>
          <w:rFonts w:ascii="Simplified Arabic" w:hAnsi="Simplified Arabic" w:cs="Simplified Arabic"/>
          <w:rtl/>
        </w:rPr>
      </w:pPr>
    </w:p>
    <w:p w:rsidR="00522872" w:rsidRPr="000A6517" w:rsidRDefault="00522872" w:rsidP="0008032B">
      <w:pPr>
        <w:pStyle w:val="BodyText"/>
        <w:bidi/>
        <w:ind w:right="-360"/>
        <w:jc w:val="both"/>
        <w:rPr>
          <w:rFonts w:ascii="Simplified Arabic" w:hAnsi="Simplified Arabic" w:cs="Simplified Arabic"/>
          <w:rtl/>
        </w:rPr>
      </w:pPr>
      <w:r w:rsidRPr="000A6517">
        <w:rPr>
          <w:rFonts w:ascii="Simplified Arabic" w:hAnsi="Simplified Arabic" w:cs="Simplified Arabic"/>
          <w:rtl/>
        </w:rPr>
        <w:lastRenderedPageBreak/>
        <w:t xml:space="preserve">وانطلاقاً من هذه النتائج يمكن </w:t>
      </w:r>
      <w:r w:rsidR="00CA5E3D" w:rsidRPr="000A6517">
        <w:rPr>
          <w:rFonts w:ascii="Simplified Arabic" w:hAnsi="Simplified Arabic" w:cs="Simplified Arabic"/>
          <w:rtl/>
        </w:rPr>
        <w:t xml:space="preserve">القول إن نجاح العيادات الخاصة في البيئة الرقمية لم يعد يعتمد فقط على جودة الخدمات الطبية المقدمة، وانما أصبح مرتبطاً بقدرتها على انتاج محتوى طبي توعوي احترافي يلبي احتياجات الجمهور، وجيب على استفساراته، ويعزز ثقته بالمؤسسة الصحية، ومن ثم فإن الاستثمار في المحتوى الرقمي التوعوي يمثل احد أهم العوامل الداعمة لتحقيق الميزة التنافسية وتعزيز ولاء العملاء في ظل التحول الرقمي المتسارع الذي يشهدة القطاع الصحي في المملكة العربية السعودية، بما يتوافق مع مستهدفات رؤية المملكة 2030 في تطوير الخدمات الصحية.    </w:t>
      </w:r>
    </w:p>
    <w:p w:rsidR="0008032B" w:rsidRPr="000A6517" w:rsidRDefault="0008032B" w:rsidP="0008032B">
      <w:pPr>
        <w:pStyle w:val="BodyText"/>
        <w:bidi/>
        <w:ind w:right="-360"/>
        <w:jc w:val="both"/>
        <w:rPr>
          <w:rFonts w:ascii="Simplified Arabic" w:hAnsi="Simplified Arabic" w:cs="Simplified Arabic"/>
        </w:rPr>
      </w:pPr>
    </w:p>
    <w:p w:rsidR="0008032B" w:rsidRPr="000A6517" w:rsidRDefault="0008032B" w:rsidP="0008032B">
      <w:pPr>
        <w:pStyle w:val="BodyText"/>
        <w:bidi/>
        <w:ind w:right="-360"/>
        <w:jc w:val="both"/>
        <w:rPr>
          <w:rFonts w:ascii="Simplified Arabic" w:hAnsi="Simplified Arabic" w:cs="Simplified Arabic"/>
          <w:rtl/>
        </w:rPr>
      </w:pPr>
    </w:p>
    <w:p w:rsidR="00522872" w:rsidRPr="000A6517" w:rsidRDefault="00522872" w:rsidP="0067435E">
      <w:pPr>
        <w:pStyle w:val="BodyText"/>
        <w:bidi/>
        <w:ind w:right="-360"/>
        <w:jc w:val="both"/>
        <w:rPr>
          <w:rFonts w:ascii="Simplified Arabic" w:hAnsi="Simplified Arabic" w:cs="Simplified Arabic"/>
          <w:b/>
          <w:bCs/>
          <w:u w:val="single"/>
          <w:shd w:val="clear" w:color="auto" w:fill="FFFFFF"/>
          <w:rtl/>
        </w:rPr>
      </w:pPr>
      <w:r w:rsidRPr="000A6517">
        <w:rPr>
          <w:rFonts w:ascii="Simplified Arabic" w:hAnsi="Simplified Arabic" w:cs="Simplified Arabic"/>
          <w:b/>
          <w:bCs/>
          <w:u w:val="single"/>
          <w:shd w:val="clear" w:color="auto" w:fill="FFFFFF"/>
          <w:rtl/>
        </w:rPr>
        <w:t>توصيات الدراسة:</w:t>
      </w:r>
    </w:p>
    <w:p w:rsidR="008402A1" w:rsidRPr="000A6517" w:rsidRDefault="008402A1" w:rsidP="008402A1">
      <w:pPr>
        <w:pStyle w:val="BodyText"/>
        <w:bidi/>
        <w:ind w:right="-360"/>
        <w:jc w:val="both"/>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 xml:space="preserve">-بناء على النتائج السابقة توصي الدراسة بالتالي: </w:t>
      </w:r>
    </w:p>
    <w:p w:rsidR="008402A1" w:rsidRPr="000A6517" w:rsidRDefault="008402A1" w:rsidP="008402A1">
      <w:pPr>
        <w:pStyle w:val="BodyText"/>
        <w:bidi/>
        <w:ind w:right="-360"/>
        <w:jc w:val="both"/>
        <w:rPr>
          <w:rFonts w:ascii="Simplified Arabic" w:hAnsi="Simplified Arabic" w:cs="Simplified Arabic"/>
          <w:shd w:val="clear" w:color="auto" w:fill="FFFFFF"/>
          <w:rtl/>
        </w:rPr>
      </w:pPr>
    </w:p>
    <w:p w:rsidR="008402A1" w:rsidRPr="000A6517" w:rsidRDefault="00A832C3" w:rsidP="00946364">
      <w:pPr>
        <w:pStyle w:val="BodyText"/>
        <w:numPr>
          <w:ilvl w:val="0"/>
          <w:numId w:val="9"/>
        </w:numPr>
        <w:bidi/>
        <w:ind w:right="-360"/>
        <w:jc w:val="both"/>
        <w:rPr>
          <w:rFonts w:ascii="Simplified Arabic" w:hAnsi="Simplified Arabic" w:cs="Simplified Arabic"/>
        </w:rPr>
      </w:pPr>
      <w:r w:rsidRPr="000A6517">
        <w:rPr>
          <w:rFonts w:ascii="Simplified Arabic" w:hAnsi="Simplified Arabic" w:cs="Simplified Arabic"/>
          <w:shd w:val="clear" w:color="auto" w:fill="FFFFFF"/>
          <w:rtl/>
        </w:rPr>
        <w:t>الاهتمام بانتاج محتوى طبي توعوي</w:t>
      </w:r>
      <w:r w:rsidR="000B7E38" w:rsidRPr="000A6517">
        <w:rPr>
          <w:rFonts w:ascii="Simplified Arabic" w:hAnsi="Simplified Arabic" w:cs="Simplified Arabic"/>
          <w:shd w:val="clear" w:color="auto" w:fill="FFFFFF"/>
          <w:rtl/>
        </w:rPr>
        <w:t xml:space="preserve"> موثوق يعتمد على الأدلة العلمية</w:t>
      </w:r>
      <w:r w:rsidRPr="000A6517">
        <w:rPr>
          <w:rFonts w:ascii="Simplified Arabic" w:hAnsi="Simplified Arabic" w:cs="Simplified Arabic"/>
          <w:rtl/>
        </w:rPr>
        <w:t>،ويقدم بلغة مبس</w:t>
      </w:r>
      <w:r w:rsidR="000B7E38" w:rsidRPr="000A6517">
        <w:rPr>
          <w:rFonts w:ascii="Simplified Arabic" w:hAnsi="Simplified Arabic" w:cs="Simplified Arabic"/>
          <w:rtl/>
        </w:rPr>
        <w:t>ّطة تتناسب مع مختلف فئات المجتمع</w:t>
      </w:r>
      <w:r w:rsidRPr="000A6517">
        <w:rPr>
          <w:rFonts w:ascii="Simplified Arabic" w:hAnsi="Simplified Arabic" w:cs="Simplified Arabic"/>
          <w:rtl/>
        </w:rPr>
        <w:t>،</w:t>
      </w:r>
      <w:r w:rsidR="000B7E38" w:rsidRPr="000A6517">
        <w:rPr>
          <w:rFonts w:ascii="Simplified Arabic" w:hAnsi="Simplified Arabic" w:cs="Simplified Arabic"/>
          <w:rtl/>
        </w:rPr>
        <w:t xml:space="preserve"> </w:t>
      </w:r>
      <w:r w:rsidRPr="000A6517">
        <w:rPr>
          <w:rFonts w:ascii="Simplified Arabic" w:hAnsi="Simplified Arabic" w:cs="Simplified Arabic"/>
          <w:rtl/>
        </w:rPr>
        <w:t>مما يسهم في تعزيز ولاء العملاء بالعيادات الخاصة.</w:t>
      </w:r>
    </w:p>
    <w:p w:rsidR="00A832C3" w:rsidRPr="000A6517" w:rsidRDefault="00A832C3" w:rsidP="000B7E38">
      <w:pPr>
        <w:pStyle w:val="BodyText"/>
        <w:bidi/>
        <w:ind w:left="720" w:right="-360"/>
        <w:jc w:val="both"/>
        <w:rPr>
          <w:rFonts w:ascii="Simplified Arabic" w:hAnsi="Simplified Arabic" w:cs="Simplified Arabic"/>
          <w:rtl/>
        </w:rPr>
      </w:pPr>
    </w:p>
    <w:p w:rsidR="00A832C3" w:rsidRPr="000A6517" w:rsidRDefault="00A832C3" w:rsidP="00946364">
      <w:pPr>
        <w:pStyle w:val="BodyText"/>
        <w:numPr>
          <w:ilvl w:val="0"/>
          <w:numId w:val="9"/>
        </w:numPr>
        <w:bidi/>
        <w:ind w:right="-360"/>
        <w:jc w:val="both"/>
        <w:rPr>
          <w:rFonts w:ascii="Simplified Arabic" w:hAnsi="Simplified Arabic" w:cs="Simplified Arabic"/>
          <w:shd w:val="clear" w:color="auto" w:fill="FFFFFF"/>
        </w:rPr>
      </w:pPr>
      <w:r w:rsidRPr="000A6517">
        <w:rPr>
          <w:rFonts w:ascii="Simplified Arabic" w:hAnsi="Simplified Arabic" w:cs="Simplified Arabic"/>
          <w:rtl/>
        </w:rPr>
        <w:t>الاستمرار في نشر المحتوى التوعوي بصورة من</w:t>
      </w:r>
      <w:r w:rsidR="000B7E38" w:rsidRPr="000A6517">
        <w:rPr>
          <w:rFonts w:ascii="Simplified Arabic" w:hAnsi="Simplified Arabic" w:cs="Simplified Arabic"/>
          <w:rtl/>
        </w:rPr>
        <w:t>تظمة عبر منصة انستجرام</w:t>
      </w:r>
      <w:r w:rsidRPr="000A6517">
        <w:rPr>
          <w:rFonts w:ascii="Simplified Arabic" w:hAnsi="Simplified Arabic" w:cs="Simplified Arabic"/>
          <w:rtl/>
        </w:rPr>
        <w:t>، لما في ذلك من دور مهم في تعزيز الحضور الرقمي للعيادة،</w:t>
      </w:r>
      <w:r w:rsidR="000B7E38" w:rsidRPr="000A6517">
        <w:rPr>
          <w:rFonts w:ascii="Simplified Arabic" w:hAnsi="Simplified Arabic" w:cs="Simplified Arabic"/>
          <w:rtl/>
        </w:rPr>
        <w:t xml:space="preserve"> وترسيخها في أذهان العملاء</w:t>
      </w:r>
      <w:r w:rsidRPr="000A6517">
        <w:rPr>
          <w:rFonts w:ascii="Simplified Arabic" w:hAnsi="Simplified Arabic" w:cs="Simplified Arabic"/>
          <w:rtl/>
        </w:rPr>
        <w:t xml:space="preserve">،وزيادة مستوى الولاء لديهم . </w:t>
      </w:r>
    </w:p>
    <w:p w:rsidR="00A832C3" w:rsidRPr="000A6517" w:rsidRDefault="00A832C3" w:rsidP="000B7E38">
      <w:pPr>
        <w:pStyle w:val="BodyText"/>
        <w:bidi/>
        <w:ind w:right="-360"/>
        <w:jc w:val="both"/>
        <w:rPr>
          <w:rFonts w:ascii="Simplified Arabic" w:hAnsi="Simplified Arabic" w:cs="Simplified Arabic"/>
          <w:rtl/>
        </w:rPr>
      </w:pPr>
    </w:p>
    <w:p w:rsidR="00A832C3" w:rsidRPr="000A6517" w:rsidRDefault="000B7E38" w:rsidP="00946364">
      <w:pPr>
        <w:pStyle w:val="BodyText"/>
        <w:numPr>
          <w:ilvl w:val="0"/>
          <w:numId w:val="9"/>
        </w:numPr>
        <w:bidi/>
        <w:ind w:right="-360"/>
        <w:jc w:val="both"/>
        <w:rPr>
          <w:rFonts w:ascii="Simplified Arabic" w:hAnsi="Simplified Arabic" w:cs="Simplified Arabic"/>
          <w:shd w:val="clear" w:color="auto" w:fill="FFFFFF"/>
        </w:rPr>
      </w:pPr>
      <w:r w:rsidRPr="000A6517">
        <w:rPr>
          <w:rFonts w:ascii="Simplified Arabic" w:hAnsi="Simplified Arabic" w:cs="Simplified Arabic"/>
          <w:shd w:val="clear" w:color="auto" w:fill="FFFFFF"/>
          <w:rtl/>
        </w:rPr>
        <w:t>التركيز على المحتوى المرئي و</w:t>
      </w:r>
      <w:r w:rsidR="00A832C3" w:rsidRPr="000A6517">
        <w:rPr>
          <w:rFonts w:ascii="Simplified Arabic" w:hAnsi="Simplified Arabic" w:cs="Simplified Arabic"/>
          <w:shd w:val="clear" w:color="auto" w:fill="FFFFFF"/>
          <w:rtl/>
        </w:rPr>
        <w:t>الت</w:t>
      </w:r>
      <w:r w:rsidRPr="000A6517">
        <w:rPr>
          <w:rFonts w:ascii="Simplified Arabic" w:hAnsi="Simplified Arabic" w:cs="Simplified Arabic"/>
          <w:shd w:val="clear" w:color="auto" w:fill="FFFFFF"/>
          <w:rtl/>
        </w:rPr>
        <w:t>فاعلي مثل مقاطع الفيديو القصيرة</w:t>
      </w:r>
      <w:r w:rsidR="00A832C3" w:rsidRPr="000A6517">
        <w:rPr>
          <w:rFonts w:ascii="Simplified Arabic" w:hAnsi="Simplified Arabic" w:cs="Simplified Arabic"/>
          <w:rtl/>
        </w:rPr>
        <w:t>،</w:t>
      </w:r>
      <w:r w:rsidRPr="000A6517">
        <w:rPr>
          <w:rFonts w:ascii="Simplified Arabic" w:hAnsi="Simplified Arabic" w:cs="Simplified Arabic"/>
          <w:rtl/>
        </w:rPr>
        <w:t xml:space="preserve"> والانفوجرافيك</w:t>
      </w:r>
      <w:r w:rsidR="00A832C3" w:rsidRPr="000A6517">
        <w:rPr>
          <w:rFonts w:ascii="Simplified Arabic" w:hAnsi="Simplified Arabic" w:cs="Simplified Arabic"/>
          <w:rtl/>
        </w:rPr>
        <w:t>،</w:t>
      </w:r>
      <w:r w:rsidRPr="000A6517">
        <w:rPr>
          <w:rFonts w:ascii="Simplified Arabic" w:hAnsi="Simplified Arabic" w:cs="Simplified Arabic"/>
          <w:rtl/>
        </w:rPr>
        <w:t xml:space="preserve"> والرسوم التوضيحية</w:t>
      </w:r>
      <w:r w:rsidR="00A832C3" w:rsidRPr="000A6517">
        <w:rPr>
          <w:rFonts w:ascii="Simplified Arabic" w:hAnsi="Simplified Arabic" w:cs="Simplified Arabic"/>
          <w:rtl/>
        </w:rPr>
        <w:t>، لما لها أثر في في تبسيط المعلومات الطبية و ز</w:t>
      </w:r>
      <w:r w:rsidRPr="000A6517">
        <w:rPr>
          <w:rFonts w:ascii="Simplified Arabic" w:hAnsi="Simplified Arabic" w:cs="Simplified Arabic"/>
          <w:rtl/>
        </w:rPr>
        <w:t>يادة تفاعل المتابعين مع المحتوى</w:t>
      </w:r>
      <w:r w:rsidR="00A832C3" w:rsidRPr="000A6517">
        <w:rPr>
          <w:rFonts w:ascii="Simplified Arabic" w:hAnsi="Simplified Arabic" w:cs="Simplified Arabic"/>
          <w:rtl/>
        </w:rPr>
        <w:t xml:space="preserve">. </w:t>
      </w:r>
    </w:p>
    <w:p w:rsidR="00B01194" w:rsidRPr="000A6517" w:rsidRDefault="00A832C3" w:rsidP="000B7E38">
      <w:pPr>
        <w:pStyle w:val="BodyText"/>
        <w:bidi/>
        <w:ind w:left="720" w:right="-360"/>
        <w:jc w:val="both"/>
        <w:rPr>
          <w:rFonts w:ascii="Simplified Arabic" w:hAnsi="Simplified Arabic" w:cs="Simplified Arabic"/>
          <w:rtl/>
        </w:rPr>
      </w:pPr>
      <w:r w:rsidRPr="000A6517">
        <w:rPr>
          <w:rFonts w:ascii="Simplified Arabic" w:hAnsi="Simplified Arabic" w:cs="Simplified Arabic"/>
          <w:rtl/>
        </w:rPr>
        <w:t xml:space="preserve">وتشير دراسات حديثة </w:t>
      </w:r>
      <w:r w:rsidR="00B01194" w:rsidRPr="000A6517">
        <w:rPr>
          <w:rFonts w:ascii="Simplified Arabic" w:hAnsi="Simplified Arabic" w:cs="Simplified Arabic"/>
          <w:rtl/>
        </w:rPr>
        <w:t>إلى أن بعض أنواع المحتوى الطبي على انستجرام تحقق معدلات تفاعل أعلى</w:t>
      </w:r>
      <w:r w:rsidR="000B7E38" w:rsidRPr="000A6517">
        <w:rPr>
          <w:rFonts w:ascii="Simplified Arabic" w:hAnsi="Simplified Arabic" w:cs="Simplified Arabic"/>
          <w:rtl/>
        </w:rPr>
        <w:t xml:space="preserve"> عند تقديمها بصيغ بصرية واضحة و</w:t>
      </w:r>
      <w:r w:rsidR="00B01194" w:rsidRPr="000A6517">
        <w:rPr>
          <w:rFonts w:ascii="Simplified Arabic" w:hAnsi="Simplified Arabic" w:cs="Simplified Arabic"/>
          <w:rtl/>
        </w:rPr>
        <w:t xml:space="preserve">جذابة. </w:t>
      </w:r>
    </w:p>
    <w:p w:rsidR="00B01194" w:rsidRPr="000A6517" w:rsidRDefault="00B01194" w:rsidP="000B7E38">
      <w:pPr>
        <w:pStyle w:val="BodyText"/>
        <w:bidi/>
        <w:ind w:left="720" w:right="-360"/>
        <w:jc w:val="both"/>
        <w:rPr>
          <w:rFonts w:ascii="Simplified Arabic" w:hAnsi="Simplified Arabic" w:cs="Simplified Arabic"/>
          <w:rtl/>
        </w:rPr>
      </w:pPr>
    </w:p>
    <w:p w:rsidR="00B01194" w:rsidRPr="000A6517" w:rsidRDefault="00B01194" w:rsidP="00946364">
      <w:pPr>
        <w:pStyle w:val="BodyText"/>
        <w:numPr>
          <w:ilvl w:val="0"/>
          <w:numId w:val="9"/>
        </w:numPr>
        <w:bidi/>
        <w:ind w:right="-360"/>
        <w:jc w:val="both"/>
        <w:rPr>
          <w:rFonts w:ascii="Simplified Arabic" w:hAnsi="Simplified Arabic" w:cs="Simplified Arabic"/>
          <w:shd w:val="clear" w:color="auto" w:fill="FFFFFF"/>
        </w:rPr>
      </w:pPr>
      <w:r w:rsidRPr="000A6517">
        <w:rPr>
          <w:rFonts w:ascii="Simplified Arabic" w:hAnsi="Simplified Arabic" w:cs="Simplified Arabic"/>
          <w:rtl/>
        </w:rPr>
        <w:t xml:space="preserve">تعزيز التفاعل مع المتابعين من خلال الرد السريع على التعليقات والاستفسارات والرسائل الخاصة بما يسهم في بناء علاقة </w:t>
      </w:r>
      <w:r w:rsidR="00A832C3" w:rsidRPr="000A6517">
        <w:rPr>
          <w:rFonts w:ascii="Simplified Arabic" w:hAnsi="Simplified Arabic" w:cs="Simplified Arabic"/>
          <w:rtl/>
        </w:rPr>
        <w:t xml:space="preserve"> </w:t>
      </w:r>
      <w:r w:rsidRPr="000A6517">
        <w:rPr>
          <w:rFonts w:ascii="Simplified Arabic" w:hAnsi="Simplified Arabic" w:cs="Simplified Arabic"/>
          <w:rtl/>
        </w:rPr>
        <w:t>قائمة على الثقة ويزيد من شعور العملاء بالاهتمام.</w:t>
      </w:r>
    </w:p>
    <w:p w:rsidR="00B01194" w:rsidRPr="000A6517" w:rsidRDefault="00B01194" w:rsidP="000B7E38">
      <w:pPr>
        <w:pStyle w:val="BodyText"/>
        <w:bidi/>
        <w:ind w:left="360" w:right="-360"/>
        <w:jc w:val="both"/>
        <w:rPr>
          <w:rFonts w:ascii="Simplified Arabic" w:hAnsi="Simplified Arabic" w:cs="Simplified Arabic"/>
          <w:shd w:val="clear" w:color="auto" w:fill="FFFFFF"/>
        </w:rPr>
      </w:pPr>
    </w:p>
    <w:p w:rsidR="00B01194" w:rsidRPr="000A6517" w:rsidRDefault="00B01194" w:rsidP="00946364">
      <w:pPr>
        <w:pStyle w:val="BodyText"/>
        <w:numPr>
          <w:ilvl w:val="0"/>
          <w:numId w:val="9"/>
        </w:numPr>
        <w:bidi/>
        <w:ind w:right="-360"/>
        <w:jc w:val="both"/>
        <w:rPr>
          <w:rFonts w:ascii="Simplified Arabic" w:hAnsi="Simplified Arabic" w:cs="Simplified Arabic"/>
          <w:shd w:val="clear" w:color="auto" w:fill="FFFFFF"/>
        </w:rPr>
      </w:pPr>
      <w:r w:rsidRPr="000A6517">
        <w:rPr>
          <w:rFonts w:ascii="Simplified Arabic" w:hAnsi="Simplified Arabic" w:cs="Simplified Arabic"/>
          <w:shd w:val="clear" w:color="auto" w:fill="FFFFFF"/>
          <w:rtl/>
        </w:rPr>
        <w:t>الاعتماد على مؤشرات الأداء الرقمية مثل معدلات الوصول</w:t>
      </w:r>
      <w:r w:rsidRPr="000A6517">
        <w:rPr>
          <w:rFonts w:ascii="Simplified Arabic" w:hAnsi="Simplified Arabic" w:cs="Simplified Arabic"/>
          <w:rtl/>
        </w:rPr>
        <w:t>، والتفاعل ، والمشاركة ،</w:t>
      </w:r>
      <w:r w:rsidR="000B7E38" w:rsidRPr="000A6517">
        <w:rPr>
          <w:rFonts w:ascii="Simplified Arabic" w:hAnsi="Simplified Arabic" w:cs="Simplified Arabic"/>
          <w:rtl/>
        </w:rPr>
        <w:t>وحفظ المنشورات</w:t>
      </w:r>
      <w:r w:rsidRPr="000A6517">
        <w:rPr>
          <w:rFonts w:ascii="Simplified Arabic" w:hAnsi="Simplified Arabic" w:cs="Simplified Arabic"/>
          <w:rtl/>
        </w:rPr>
        <w:t>،وتحليلها بشكل دوري لتطوير استراتيجية المحتوى وتحسين فعاليتها في تعزيز ولاء العملاء.</w:t>
      </w:r>
    </w:p>
    <w:p w:rsidR="00B01194" w:rsidRPr="000A6517" w:rsidRDefault="00B01194" w:rsidP="000B7E38">
      <w:pPr>
        <w:pStyle w:val="ListParagraph"/>
        <w:jc w:val="both"/>
        <w:rPr>
          <w:rFonts w:ascii="Simplified Arabic" w:hAnsi="Simplified Arabic" w:cs="Simplified Arabic"/>
          <w:shd w:val="clear" w:color="auto" w:fill="FFFFFF"/>
          <w:rtl/>
        </w:rPr>
      </w:pPr>
    </w:p>
    <w:p w:rsidR="008402A1" w:rsidRPr="000A6517" w:rsidRDefault="00B01194" w:rsidP="008D6452">
      <w:pPr>
        <w:pStyle w:val="BodyText"/>
        <w:numPr>
          <w:ilvl w:val="0"/>
          <w:numId w:val="9"/>
        </w:numPr>
        <w:bidi/>
        <w:ind w:right="-360"/>
        <w:jc w:val="both"/>
        <w:rPr>
          <w:rFonts w:ascii="Simplified Arabic" w:hAnsi="Simplified Arabic" w:cs="Simplified Arabic"/>
          <w:shd w:val="clear" w:color="auto" w:fill="FFFFFF"/>
        </w:rPr>
      </w:pPr>
      <w:r w:rsidRPr="000A6517">
        <w:rPr>
          <w:rFonts w:ascii="Simplified Arabic" w:hAnsi="Simplified Arabic" w:cs="Simplified Arabic"/>
          <w:shd w:val="clear" w:color="auto" w:fill="FFFFFF"/>
          <w:rtl/>
        </w:rPr>
        <w:t>التعاون بين الأطباء والمتخصصين في التسويق الرقمي لإنتاج محتوى يجمع بين الد</w:t>
      </w:r>
      <w:r w:rsidR="000B7E38" w:rsidRPr="000A6517">
        <w:rPr>
          <w:rFonts w:ascii="Simplified Arabic" w:hAnsi="Simplified Arabic" w:cs="Simplified Arabic"/>
          <w:shd w:val="clear" w:color="auto" w:fill="FFFFFF"/>
          <w:rtl/>
        </w:rPr>
        <w:t>قة العلمية و</w:t>
      </w:r>
      <w:r w:rsidRPr="000A6517">
        <w:rPr>
          <w:rFonts w:ascii="Simplified Arabic" w:hAnsi="Simplified Arabic" w:cs="Simplified Arabic"/>
          <w:shd w:val="clear" w:color="auto" w:fill="FFFFFF"/>
          <w:rtl/>
        </w:rPr>
        <w:t>الجاذبية الإعلامية</w:t>
      </w:r>
      <w:r w:rsidRPr="000A6517">
        <w:rPr>
          <w:rFonts w:ascii="Simplified Arabic" w:hAnsi="Simplified Arabic" w:cs="Simplified Arabic"/>
          <w:rtl/>
        </w:rPr>
        <w:t>، بما ي</w:t>
      </w:r>
      <w:r w:rsidR="000B7E38" w:rsidRPr="000A6517">
        <w:rPr>
          <w:rFonts w:ascii="Simplified Arabic" w:hAnsi="Simplified Arabic" w:cs="Simplified Arabic"/>
          <w:rtl/>
        </w:rPr>
        <w:t>حقق التوازن بين التثقيف الصحي و</w:t>
      </w:r>
      <w:r w:rsidRPr="000A6517">
        <w:rPr>
          <w:rFonts w:ascii="Simplified Arabic" w:hAnsi="Simplified Arabic" w:cs="Simplified Arabic"/>
          <w:rtl/>
        </w:rPr>
        <w:t xml:space="preserve">التواصل الفعال مع الجمهور. </w:t>
      </w:r>
      <w:r w:rsidRPr="000A6517">
        <w:rPr>
          <w:rFonts w:ascii="Simplified Arabic" w:hAnsi="Simplified Arabic" w:cs="Simplified Arabic"/>
          <w:shd w:val="clear" w:color="auto" w:fill="FFFFFF"/>
          <w:rtl/>
        </w:rPr>
        <w:t xml:space="preserve"> </w:t>
      </w:r>
    </w:p>
    <w:p w:rsidR="00653866" w:rsidRPr="000A6517" w:rsidRDefault="00653866" w:rsidP="00653866">
      <w:pPr>
        <w:pStyle w:val="ListParagraph"/>
        <w:rPr>
          <w:rFonts w:ascii="Simplified Arabic" w:hAnsi="Simplified Arabic" w:cs="Simplified Arabic"/>
          <w:shd w:val="clear" w:color="auto" w:fill="FFFFFF"/>
          <w:rtl/>
        </w:rPr>
      </w:pPr>
    </w:p>
    <w:p w:rsidR="00653866" w:rsidRPr="000A6517" w:rsidRDefault="00653866" w:rsidP="00653866">
      <w:pPr>
        <w:pStyle w:val="BodyText"/>
        <w:bidi/>
        <w:ind w:left="720" w:right="-360"/>
        <w:jc w:val="both"/>
        <w:rPr>
          <w:rFonts w:ascii="Simplified Arabic" w:hAnsi="Simplified Arabic" w:cs="Simplified Arabic"/>
          <w:shd w:val="clear" w:color="auto" w:fill="FFFFFF"/>
          <w:rtl/>
        </w:rPr>
      </w:pPr>
    </w:p>
    <w:p w:rsidR="000B7E38" w:rsidRPr="000A6517" w:rsidRDefault="000B7E38" w:rsidP="000B7E38">
      <w:pPr>
        <w:pStyle w:val="BodyText"/>
        <w:bidi/>
        <w:ind w:right="-360"/>
        <w:jc w:val="both"/>
        <w:rPr>
          <w:rFonts w:ascii="Simplified Arabic" w:hAnsi="Simplified Arabic" w:cs="Simplified Arabic"/>
          <w:shd w:val="clear" w:color="auto" w:fill="FFFFFF"/>
          <w:rtl/>
        </w:rPr>
      </w:pPr>
    </w:p>
    <w:p w:rsidR="000B7E38" w:rsidRPr="000A6517" w:rsidRDefault="000B7E38" w:rsidP="000B7E38">
      <w:pPr>
        <w:pStyle w:val="BodyText"/>
        <w:bidi/>
        <w:ind w:right="-360"/>
        <w:jc w:val="both"/>
        <w:rPr>
          <w:rFonts w:ascii="Simplified Arabic" w:hAnsi="Simplified Arabic" w:cs="Simplified Arabic"/>
          <w:b/>
          <w:bCs/>
          <w:u w:val="single"/>
          <w:shd w:val="clear" w:color="auto" w:fill="FFFFFF"/>
          <w:rtl/>
        </w:rPr>
      </w:pPr>
      <w:r w:rsidRPr="000A6517">
        <w:rPr>
          <w:rFonts w:ascii="Simplified Arabic" w:hAnsi="Simplified Arabic" w:cs="Simplified Arabic"/>
          <w:b/>
          <w:bCs/>
          <w:u w:val="single"/>
          <w:shd w:val="clear" w:color="auto" w:fill="FFFFFF"/>
          <w:rtl/>
        </w:rPr>
        <w:t>مقترحات لدراسات مستقبلية:</w:t>
      </w:r>
    </w:p>
    <w:p w:rsidR="000B7E38" w:rsidRPr="000A6517" w:rsidRDefault="000B7E38" w:rsidP="000B7E38">
      <w:pPr>
        <w:pStyle w:val="BodyText"/>
        <w:bidi/>
        <w:ind w:right="-360"/>
        <w:jc w:val="both"/>
        <w:rPr>
          <w:rFonts w:ascii="Simplified Arabic" w:hAnsi="Simplified Arabic" w:cs="Simplified Arabic"/>
          <w:b/>
          <w:bCs/>
          <w:u w:val="single"/>
          <w:shd w:val="clear" w:color="auto" w:fill="FFFFFF"/>
          <w:rtl/>
        </w:rPr>
      </w:pPr>
    </w:p>
    <w:p w:rsidR="000B7E38" w:rsidRPr="000A6517" w:rsidRDefault="000B7E38" w:rsidP="00653866">
      <w:pPr>
        <w:pStyle w:val="BodyText"/>
        <w:bidi/>
        <w:ind w:right="-360"/>
        <w:jc w:val="both"/>
        <w:rPr>
          <w:rFonts w:ascii="Simplified Arabic" w:hAnsi="Simplified Arabic" w:cs="Simplified Arabic"/>
          <w:shd w:val="clear" w:color="auto" w:fill="FFFFFF"/>
          <w:rtl/>
        </w:rPr>
      </w:pPr>
      <w:r w:rsidRPr="000A6517">
        <w:rPr>
          <w:rFonts w:ascii="Simplified Arabic" w:hAnsi="Simplified Arabic" w:cs="Simplified Arabic"/>
          <w:shd w:val="clear" w:color="auto" w:fill="FFFFFF"/>
          <w:rtl/>
        </w:rPr>
        <w:t xml:space="preserve">-تقترح الدراسة بإجراء بحوث مستقبلية في الموضوعات التالية: </w:t>
      </w:r>
    </w:p>
    <w:p w:rsidR="000B7E38" w:rsidRPr="000A6517" w:rsidRDefault="000B7E38" w:rsidP="00653866">
      <w:pPr>
        <w:pStyle w:val="BodyText"/>
        <w:bidi/>
        <w:ind w:right="-360"/>
        <w:jc w:val="both"/>
        <w:rPr>
          <w:rFonts w:ascii="Simplified Arabic" w:hAnsi="Simplified Arabic" w:cs="Simplified Arabic"/>
          <w:shd w:val="clear" w:color="auto" w:fill="FFFFFF"/>
          <w:rtl/>
        </w:rPr>
      </w:pPr>
    </w:p>
    <w:p w:rsidR="000B7E38" w:rsidRPr="000A6517" w:rsidRDefault="000B7E38" w:rsidP="00653866">
      <w:pPr>
        <w:pStyle w:val="BodyText"/>
        <w:numPr>
          <w:ilvl w:val="0"/>
          <w:numId w:val="10"/>
        </w:numPr>
        <w:bidi/>
        <w:ind w:right="-360"/>
        <w:jc w:val="both"/>
        <w:rPr>
          <w:rFonts w:ascii="Simplified Arabic" w:hAnsi="Simplified Arabic" w:cs="Simplified Arabic"/>
          <w:shd w:val="clear" w:color="auto" w:fill="FFFFFF"/>
        </w:rPr>
      </w:pPr>
      <w:r w:rsidRPr="000A6517">
        <w:rPr>
          <w:rFonts w:ascii="Simplified Arabic" w:hAnsi="Simplified Arabic" w:cs="Simplified Arabic"/>
          <w:shd w:val="clear" w:color="auto" w:fill="FFFFFF"/>
          <w:rtl/>
        </w:rPr>
        <w:t>اجراء دراسات مماثلة على منصات تواصل اجتماعي أخرى</w:t>
      </w:r>
      <w:r w:rsidRPr="000A6517">
        <w:rPr>
          <w:rFonts w:ascii="Simplified Arabic" w:hAnsi="Simplified Arabic" w:cs="Simplified Arabic"/>
          <w:rtl/>
        </w:rPr>
        <w:t>،</w:t>
      </w:r>
      <w:r w:rsidR="00A768C8" w:rsidRPr="000A6517">
        <w:rPr>
          <w:rFonts w:ascii="Simplified Arabic" w:hAnsi="Simplified Arabic" w:cs="Simplified Arabic"/>
        </w:rPr>
        <w:t xml:space="preserve"> </w:t>
      </w:r>
      <w:r w:rsidRPr="000A6517">
        <w:rPr>
          <w:rFonts w:ascii="Simplified Arabic" w:hAnsi="Simplified Arabic" w:cs="Simplified Arabic"/>
          <w:rtl/>
        </w:rPr>
        <w:t>مثل (سناب شات – تيك توك – و</w:t>
      </w:r>
      <w:r w:rsidR="00E5066A" w:rsidRPr="000A6517">
        <w:rPr>
          <w:rFonts w:ascii="Simplified Arabic" w:hAnsi="Simplified Arabic" w:cs="Simplified Arabic"/>
          <w:rtl/>
        </w:rPr>
        <w:t xml:space="preserve"> </w:t>
      </w:r>
      <w:r w:rsidRPr="000A6517">
        <w:rPr>
          <w:rFonts w:ascii="Simplified Arabic" w:hAnsi="Simplified Arabic" w:cs="Simplified Arabic"/>
          <w:rtl/>
        </w:rPr>
        <w:t>اكس)</w:t>
      </w:r>
      <w:r w:rsidR="00173849" w:rsidRPr="000A6517">
        <w:rPr>
          <w:rFonts w:ascii="Simplified Arabic" w:hAnsi="Simplified Arabic" w:cs="Simplified Arabic"/>
          <w:rtl/>
        </w:rPr>
        <w:t xml:space="preserve"> للمقارنة بين تأثير كل منصة في </w:t>
      </w:r>
      <w:r w:rsidRPr="000A6517">
        <w:rPr>
          <w:rFonts w:ascii="Simplified Arabic" w:hAnsi="Simplified Arabic" w:cs="Simplified Arabic"/>
          <w:rtl/>
        </w:rPr>
        <w:t xml:space="preserve">تعزيز ولاء العملاء في </w:t>
      </w:r>
      <w:r w:rsidR="00A768C8" w:rsidRPr="000A6517">
        <w:rPr>
          <w:rFonts w:ascii="Simplified Arabic" w:hAnsi="Simplified Arabic" w:cs="Simplified Arabic"/>
          <w:rtl/>
        </w:rPr>
        <w:t>ال</w:t>
      </w:r>
      <w:r w:rsidR="00173849" w:rsidRPr="000A6517">
        <w:rPr>
          <w:rFonts w:ascii="Simplified Arabic" w:hAnsi="Simplified Arabic" w:cs="Simplified Arabic"/>
          <w:rtl/>
        </w:rPr>
        <w:t>عيادات.</w:t>
      </w:r>
    </w:p>
    <w:p w:rsidR="000B7E38" w:rsidRPr="000A6517" w:rsidRDefault="000B7E38" w:rsidP="00653866">
      <w:pPr>
        <w:pStyle w:val="BodyText"/>
        <w:bidi/>
        <w:ind w:left="360" w:right="-360"/>
        <w:jc w:val="both"/>
        <w:rPr>
          <w:rFonts w:ascii="Simplified Arabic" w:hAnsi="Simplified Arabic" w:cs="Simplified Arabic"/>
          <w:rtl/>
        </w:rPr>
      </w:pPr>
    </w:p>
    <w:p w:rsidR="000B7E38" w:rsidRPr="000A6517" w:rsidRDefault="00173849" w:rsidP="00653866">
      <w:pPr>
        <w:pStyle w:val="BodyText"/>
        <w:numPr>
          <w:ilvl w:val="0"/>
          <w:numId w:val="10"/>
        </w:numPr>
        <w:bidi/>
        <w:ind w:right="-360"/>
        <w:jc w:val="both"/>
        <w:rPr>
          <w:rFonts w:ascii="Simplified Arabic" w:hAnsi="Simplified Arabic" w:cs="Simplified Arabic"/>
          <w:shd w:val="clear" w:color="auto" w:fill="FFFFFF"/>
        </w:rPr>
      </w:pPr>
      <w:r w:rsidRPr="000A6517">
        <w:rPr>
          <w:rFonts w:ascii="Simplified Arabic" w:hAnsi="Simplified Arabic" w:cs="Simplified Arabic"/>
          <w:shd w:val="clear" w:color="auto" w:fill="FFFFFF"/>
          <w:rtl/>
        </w:rPr>
        <w:t xml:space="preserve">توسيع نطاق الدراسة لتشمل مناطق مختلفة في المملكة العربية السعودية للتحقق من مدى اختلاف النتائج بإختلاف الخصائص الديموغرافية والثقافية. </w:t>
      </w:r>
    </w:p>
    <w:p w:rsidR="00173849" w:rsidRPr="000A6517" w:rsidRDefault="00173849" w:rsidP="00653866">
      <w:pPr>
        <w:pStyle w:val="ListParagraph"/>
        <w:jc w:val="both"/>
        <w:rPr>
          <w:rFonts w:ascii="Simplified Arabic" w:hAnsi="Simplified Arabic" w:cs="Simplified Arabic"/>
          <w:shd w:val="clear" w:color="auto" w:fill="FFFFFF"/>
          <w:rtl/>
        </w:rPr>
      </w:pPr>
    </w:p>
    <w:p w:rsidR="00173849" w:rsidRPr="000A6517" w:rsidRDefault="00E5066A" w:rsidP="00653866">
      <w:pPr>
        <w:pStyle w:val="BodyText"/>
        <w:numPr>
          <w:ilvl w:val="0"/>
          <w:numId w:val="10"/>
        </w:numPr>
        <w:bidi/>
        <w:ind w:right="-360"/>
        <w:jc w:val="both"/>
        <w:rPr>
          <w:rFonts w:ascii="Simplified Arabic" w:hAnsi="Simplified Arabic" w:cs="Simplified Arabic"/>
          <w:shd w:val="clear" w:color="auto" w:fill="FFFFFF"/>
        </w:rPr>
      </w:pPr>
      <w:r w:rsidRPr="000A6517">
        <w:rPr>
          <w:rFonts w:ascii="Simplified Arabic" w:hAnsi="Simplified Arabic" w:cs="Simplified Arabic"/>
          <w:shd w:val="clear" w:color="auto" w:fill="FFFFFF"/>
          <w:rtl/>
        </w:rPr>
        <w:t>إجراء دراسات تقيس أثر الذكاء الإصطناعي في إنتاج وإدارة المحتوى الطبي عبر وسائل التواصل الإجتماعي</w:t>
      </w:r>
      <w:r w:rsidRPr="000A6517">
        <w:rPr>
          <w:rFonts w:ascii="Simplified Arabic" w:hAnsi="Simplified Arabic" w:cs="Simplified Arabic"/>
          <w:rtl/>
        </w:rPr>
        <w:t>،</w:t>
      </w:r>
      <w:r w:rsidR="000F1048" w:rsidRPr="000A6517">
        <w:rPr>
          <w:rFonts w:ascii="Simplified Arabic" w:hAnsi="Simplified Arabic" w:cs="Simplified Arabic"/>
          <w:rtl/>
        </w:rPr>
        <w:t xml:space="preserve"> </w:t>
      </w:r>
      <w:r w:rsidRPr="000A6517">
        <w:rPr>
          <w:rFonts w:ascii="Simplified Arabic" w:hAnsi="Simplified Arabic" w:cs="Simplified Arabic"/>
          <w:rtl/>
        </w:rPr>
        <w:t xml:space="preserve">ومدى تأثيرة في ثقة العملاء وولائهم. </w:t>
      </w:r>
    </w:p>
    <w:p w:rsidR="00E5066A" w:rsidRPr="000A6517" w:rsidRDefault="00E5066A" w:rsidP="00653866">
      <w:pPr>
        <w:pStyle w:val="ListParagraph"/>
        <w:jc w:val="both"/>
        <w:rPr>
          <w:rFonts w:ascii="Simplified Arabic" w:hAnsi="Simplified Arabic" w:cs="Simplified Arabic"/>
          <w:shd w:val="clear" w:color="auto" w:fill="FFFFFF"/>
          <w:rtl/>
        </w:rPr>
      </w:pPr>
    </w:p>
    <w:p w:rsidR="000D652C" w:rsidRPr="000A6517" w:rsidRDefault="00E5066A" w:rsidP="00653866">
      <w:pPr>
        <w:pStyle w:val="BodyText"/>
        <w:numPr>
          <w:ilvl w:val="0"/>
          <w:numId w:val="10"/>
        </w:numPr>
        <w:bidi/>
        <w:ind w:right="-360"/>
        <w:jc w:val="both"/>
        <w:rPr>
          <w:rFonts w:ascii="Simplified Arabic" w:hAnsi="Simplified Arabic" w:cs="Simplified Arabic"/>
          <w:shd w:val="clear" w:color="auto" w:fill="FFFFFF"/>
        </w:rPr>
      </w:pPr>
      <w:r w:rsidRPr="000A6517">
        <w:rPr>
          <w:rFonts w:ascii="Simplified Arabic" w:hAnsi="Simplified Arabic" w:cs="Simplified Arabic"/>
          <w:shd w:val="clear" w:color="auto" w:fill="FFFFFF"/>
          <w:rtl/>
        </w:rPr>
        <w:t>دراسة دور الثقة الرقمية بوصفها متغيراً وسيطاً في العلاقة بين المحتوى الطبي التوعوي عبر وسائل التواصل الإجتماعي وولاء العملاء.</w:t>
      </w:r>
    </w:p>
    <w:p w:rsidR="000D652C" w:rsidRPr="000A6517" w:rsidRDefault="000D652C" w:rsidP="00653866">
      <w:pPr>
        <w:pStyle w:val="ListParagraph"/>
        <w:jc w:val="both"/>
        <w:rPr>
          <w:rFonts w:ascii="Simplified Arabic" w:hAnsi="Simplified Arabic" w:cs="Simplified Arabic"/>
          <w:shd w:val="clear" w:color="auto" w:fill="FFFFFF"/>
          <w:rtl/>
        </w:rPr>
      </w:pPr>
    </w:p>
    <w:p w:rsidR="000D652C" w:rsidRPr="000A6517" w:rsidRDefault="000D652C" w:rsidP="000D652C">
      <w:pPr>
        <w:pStyle w:val="BodyText"/>
        <w:bidi/>
        <w:ind w:right="-360"/>
        <w:jc w:val="both"/>
        <w:rPr>
          <w:rFonts w:ascii="Simplified Arabic" w:hAnsi="Simplified Arabic" w:cs="Simplified Arabic"/>
          <w:shd w:val="clear" w:color="auto" w:fill="FFFFFF"/>
          <w:rtl/>
        </w:rPr>
      </w:pPr>
    </w:p>
    <w:p w:rsidR="000D652C" w:rsidRPr="000A6517" w:rsidRDefault="000D652C" w:rsidP="000D652C">
      <w:pPr>
        <w:pStyle w:val="BodyText"/>
        <w:bidi/>
        <w:ind w:right="-360"/>
        <w:jc w:val="both"/>
        <w:rPr>
          <w:rFonts w:ascii="Simplified Arabic" w:hAnsi="Simplified Arabic" w:cs="Simplified Arabic"/>
          <w:shd w:val="clear" w:color="auto" w:fill="FFFFFF"/>
          <w:rtl/>
        </w:rPr>
      </w:pPr>
    </w:p>
    <w:p w:rsidR="000D652C" w:rsidRDefault="000D652C" w:rsidP="000D652C">
      <w:pPr>
        <w:pStyle w:val="BodyText"/>
        <w:bidi/>
        <w:ind w:right="-360"/>
        <w:jc w:val="both"/>
        <w:rPr>
          <w:rFonts w:ascii="Simplified Arabic" w:hAnsi="Simplified Arabic" w:cs="Simplified Arabic"/>
          <w:shd w:val="clear" w:color="auto" w:fill="FFFFFF"/>
          <w:rtl/>
        </w:rPr>
      </w:pPr>
    </w:p>
    <w:p w:rsidR="005767F5" w:rsidRDefault="005767F5" w:rsidP="005767F5">
      <w:pPr>
        <w:pStyle w:val="BodyText"/>
        <w:bidi/>
        <w:ind w:right="-360"/>
        <w:jc w:val="both"/>
        <w:rPr>
          <w:rFonts w:ascii="Simplified Arabic" w:hAnsi="Simplified Arabic" w:cs="Simplified Arabic"/>
          <w:shd w:val="clear" w:color="auto" w:fill="FFFFFF"/>
          <w:rtl/>
        </w:rPr>
      </w:pPr>
    </w:p>
    <w:p w:rsidR="005767F5" w:rsidRDefault="005767F5" w:rsidP="005767F5">
      <w:pPr>
        <w:pStyle w:val="BodyText"/>
        <w:bidi/>
        <w:ind w:right="-360"/>
        <w:jc w:val="both"/>
        <w:rPr>
          <w:rFonts w:ascii="Simplified Arabic" w:hAnsi="Simplified Arabic" w:cs="Simplified Arabic"/>
          <w:shd w:val="clear" w:color="auto" w:fill="FFFFFF"/>
          <w:rtl/>
        </w:rPr>
      </w:pPr>
    </w:p>
    <w:p w:rsidR="005767F5" w:rsidRDefault="005767F5" w:rsidP="005767F5">
      <w:pPr>
        <w:pStyle w:val="BodyText"/>
        <w:bidi/>
        <w:ind w:right="-360"/>
        <w:jc w:val="both"/>
        <w:rPr>
          <w:rFonts w:ascii="Simplified Arabic" w:hAnsi="Simplified Arabic" w:cs="Simplified Arabic"/>
          <w:shd w:val="clear" w:color="auto" w:fill="FFFFFF"/>
          <w:rtl/>
        </w:rPr>
      </w:pPr>
    </w:p>
    <w:p w:rsidR="005767F5" w:rsidRDefault="005767F5" w:rsidP="005767F5">
      <w:pPr>
        <w:pStyle w:val="BodyText"/>
        <w:bidi/>
        <w:ind w:right="-360"/>
        <w:jc w:val="both"/>
        <w:rPr>
          <w:rFonts w:ascii="Simplified Arabic" w:hAnsi="Simplified Arabic" w:cs="Simplified Arabic"/>
          <w:shd w:val="clear" w:color="auto" w:fill="FFFFFF"/>
          <w:rtl/>
        </w:rPr>
      </w:pPr>
    </w:p>
    <w:p w:rsidR="005767F5" w:rsidRDefault="005767F5" w:rsidP="005767F5">
      <w:pPr>
        <w:pStyle w:val="BodyText"/>
        <w:bidi/>
        <w:ind w:right="-360"/>
        <w:jc w:val="both"/>
        <w:rPr>
          <w:rFonts w:ascii="Simplified Arabic" w:hAnsi="Simplified Arabic" w:cs="Simplified Arabic"/>
          <w:shd w:val="clear" w:color="auto" w:fill="FFFFFF"/>
          <w:rtl/>
        </w:rPr>
      </w:pPr>
    </w:p>
    <w:p w:rsidR="005767F5" w:rsidRDefault="005767F5" w:rsidP="005767F5">
      <w:pPr>
        <w:pStyle w:val="BodyText"/>
        <w:bidi/>
        <w:ind w:right="-360"/>
        <w:jc w:val="both"/>
        <w:rPr>
          <w:rFonts w:ascii="Simplified Arabic" w:hAnsi="Simplified Arabic" w:cs="Simplified Arabic"/>
          <w:shd w:val="clear" w:color="auto" w:fill="FFFFFF"/>
          <w:rtl/>
        </w:rPr>
      </w:pPr>
    </w:p>
    <w:p w:rsidR="005767F5" w:rsidRDefault="005767F5" w:rsidP="005767F5">
      <w:pPr>
        <w:pStyle w:val="BodyText"/>
        <w:bidi/>
        <w:ind w:right="-360"/>
        <w:jc w:val="both"/>
        <w:rPr>
          <w:rFonts w:ascii="Simplified Arabic" w:hAnsi="Simplified Arabic" w:cs="Simplified Arabic"/>
          <w:shd w:val="clear" w:color="auto" w:fill="FFFFFF"/>
          <w:rtl/>
        </w:rPr>
      </w:pPr>
    </w:p>
    <w:p w:rsidR="005767F5" w:rsidRDefault="005767F5" w:rsidP="005767F5">
      <w:pPr>
        <w:pStyle w:val="BodyText"/>
        <w:bidi/>
        <w:ind w:right="-360"/>
        <w:jc w:val="both"/>
        <w:rPr>
          <w:rFonts w:ascii="Simplified Arabic" w:hAnsi="Simplified Arabic" w:cs="Simplified Arabic"/>
          <w:shd w:val="clear" w:color="auto" w:fill="FFFFFF"/>
          <w:rtl/>
        </w:rPr>
      </w:pPr>
    </w:p>
    <w:p w:rsidR="005767F5" w:rsidRDefault="005767F5" w:rsidP="005767F5">
      <w:pPr>
        <w:pStyle w:val="BodyText"/>
        <w:bidi/>
        <w:ind w:right="-360"/>
        <w:jc w:val="both"/>
        <w:rPr>
          <w:rFonts w:ascii="Simplified Arabic" w:hAnsi="Simplified Arabic" w:cs="Simplified Arabic"/>
          <w:shd w:val="clear" w:color="auto" w:fill="FFFFFF"/>
          <w:rtl/>
        </w:rPr>
      </w:pPr>
    </w:p>
    <w:p w:rsidR="005767F5" w:rsidRDefault="005767F5" w:rsidP="005767F5">
      <w:pPr>
        <w:pStyle w:val="BodyText"/>
        <w:bidi/>
        <w:ind w:right="-360"/>
        <w:jc w:val="both"/>
        <w:rPr>
          <w:rFonts w:ascii="Simplified Arabic" w:hAnsi="Simplified Arabic" w:cs="Simplified Arabic"/>
          <w:shd w:val="clear" w:color="auto" w:fill="FFFFFF"/>
        </w:rPr>
      </w:pPr>
    </w:p>
    <w:p w:rsidR="00120975" w:rsidRDefault="00120975" w:rsidP="00120975">
      <w:pPr>
        <w:pStyle w:val="BodyText"/>
        <w:bidi/>
        <w:ind w:right="-360"/>
        <w:jc w:val="both"/>
        <w:rPr>
          <w:rFonts w:ascii="Simplified Arabic" w:hAnsi="Simplified Arabic" w:cs="Simplified Arabic"/>
          <w:shd w:val="clear" w:color="auto" w:fill="FFFFFF"/>
        </w:rPr>
      </w:pPr>
    </w:p>
    <w:p w:rsidR="000D652C" w:rsidRDefault="000D652C" w:rsidP="000D652C">
      <w:pPr>
        <w:pStyle w:val="BodyText"/>
        <w:bidi/>
        <w:ind w:right="-360"/>
        <w:jc w:val="both"/>
        <w:rPr>
          <w:rFonts w:asciiTheme="majorBidi" w:hAnsiTheme="majorBidi" w:cstheme="majorBidi"/>
          <w:shd w:val="clear" w:color="auto" w:fill="FFFFFF"/>
          <w:rtl/>
        </w:rPr>
      </w:pPr>
    </w:p>
    <w:p w:rsidR="007834FA" w:rsidRPr="00212CA8" w:rsidRDefault="000D652C" w:rsidP="00212CA8">
      <w:pPr>
        <w:pStyle w:val="BodyText"/>
        <w:bidi/>
        <w:ind w:right="-360"/>
        <w:rPr>
          <w:rFonts w:ascii="Simplified Arabic" w:hAnsi="Simplified Arabic" w:cs="Simplified Arabic"/>
          <w:b/>
          <w:bCs/>
          <w:shd w:val="clear" w:color="auto" w:fill="FFFFFF"/>
        </w:rPr>
      </w:pPr>
      <w:r w:rsidRPr="00A634B7">
        <w:rPr>
          <w:rFonts w:ascii="Simplified Arabic" w:hAnsi="Simplified Arabic" w:cs="Simplified Arabic"/>
          <w:b/>
          <w:bCs/>
          <w:shd w:val="clear" w:color="auto" w:fill="FFFFFF"/>
          <w:rtl/>
        </w:rPr>
        <w:lastRenderedPageBreak/>
        <w:t xml:space="preserve">المراجع </w:t>
      </w:r>
      <w:r w:rsidR="00FB3D2B" w:rsidRPr="00A634B7">
        <w:rPr>
          <w:rFonts w:ascii="Simplified Arabic" w:hAnsi="Simplified Arabic" w:cs="Simplified Arabic"/>
          <w:b/>
          <w:bCs/>
          <w:shd w:val="clear" w:color="auto" w:fill="FFFFFF"/>
          <w:rtl/>
        </w:rPr>
        <w:t>العربية:</w:t>
      </w:r>
    </w:p>
    <w:p w:rsidR="00A634B7" w:rsidRPr="00A634B7" w:rsidRDefault="007834FA" w:rsidP="005767F5">
      <w:pPr>
        <w:pStyle w:val="BodyText"/>
        <w:numPr>
          <w:ilvl w:val="0"/>
          <w:numId w:val="22"/>
        </w:numPr>
        <w:bidi/>
        <w:spacing w:before="240" w:after="240"/>
        <w:ind w:right="-360"/>
        <w:jc w:val="both"/>
        <w:rPr>
          <w:rFonts w:ascii="Simplified Arabic" w:hAnsi="Simplified Arabic" w:cs="Simplified Arabic"/>
          <w:shd w:val="clear" w:color="auto" w:fill="FFFFFF"/>
        </w:rPr>
      </w:pPr>
      <w:r w:rsidRPr="00A634B7">
        <w:rPr>
          <w:rFonts w:ascii="Simplified Arabic" w:hAnsi="Simplified Arabic" w:cs="Simplified Arabic"/>
          <w:shd w:val="clear" w:color="auto" w:fill="FFFFFF"/>
          <w:rtl/>
        </w:rPr>
        <w:t xml:space="preserve">أميمة وآخرون . (2021). </w:t>
      </w:r>
      <w:r w:rsidRPr="00A634B7">
        <w:rPr>
          <w:rFonts w:ascii="Simplified Arabic" w:hAnsi="Simplified Arabic" w:cs="Simplified Arabic"/>
          <w:rtl/>
        </w:rPr>
        <w:t xml:space="preserve">أثر أبعاد مصداقية المؤثرين: الجاذبية، والجدارة بالثقة، والخبرة على نية الشراء في قطاع طب الجلدية التجميلي، مجلة مراجعة الأعمال والإستراتيجية الدولية ، (4) ، 575 . </w:t>
      </w:r>
    </w:p>
    <w:p w:rsidR="007834FA" w:rsidRPr="00212CA8" w:rsidRDefault="00212CA8" w:rsidP="005767F5">
      <w:pPr>
        <w:pStyle w:val="BodyText"/>
        <w:numPr>
          <w:ilvl w:val="0"/>
          <w:numId w:val="22"/>
        </w:numPr>
        <w:bidi/>
        <w:spacing w:before="240" w:after="240"/>
        <w:ind w:right="-360"/>
        <w:jc w:val="both"/>
        <w:rPr>
          <w:rFonts w:ascii="Simplified Arabic" w:hAnsi="Simplified Arabic" w:cs="Simplified Arabic"/>
          <w:shd w:val="clear" w:color="auto" w:fill="FFFFFF"/>
        </w:rPr>
      </w:pPr>
      <w:r w:rsidRPr="00212CA8">
        <w:rPr>
          <w:rFonts w:ascii="Simplified Arabic" w:hAnsi="Simplified Arabic" w:cs="Simplified Arabic"/>
          <w:shd w:val="clear" w:color="auto" w:fill="FFFFFF"/>
          <w:rtl/>
        </w:rPr>
        <w:t>أوسري</w:t>
      </w:r>
      <w:r w:rsidRPr="00212CA8">
        <w:rPr>
          <w:rFonts w:ascii="Simplified Arabic" w:hAnsi="Simplified Arabic" w:cs="Simplified Arabic" w:hint="cs"/>
          <w:shd w:val="clear" w:color="auto" w:fill="FFFFFF"/>
          <w:rtl/>
        </w:rPr>
        <w:t>ر وآخرون</w:t>
      </w:r>
      <w:r w:rsidRPr="00212CA8">
        <w:rPr>
          <w:rFonts w:ascii="Simplified Arabic" w:hAnsi="Simplified Arabic" w:cs="Simplified Arabic"/>
          <w:shd w:val="clear" w:color="auto" w:fill="FFFFFF"/>
          <w:rtl/>
        </w:rPr>
        <w:t>.(2020) .</w:t>
      </w:r>
      <w:r w:rsidR="00A634B7" w:rsidRPr="00212CA8">
        <w:rPr>
          <w:rFonts w:ascii="Simplified Arabic" w:hAnsi="Simplified Arabic" w:cs="Simplified Arabic"/>
          <w:shd w:val="clear" w:color="auto" w:fill="FFFFFF"/>
          <w:rtl/>
        </w:rPr>
        <w:t xml:space="preserve">أثر الدليل المادي على سلوك إعادة شراء الخدمة الصحية من العيادات الخاصة. مجلة معهد العلوم الإقتصادية ، (1) ، 820 . </w:t>
      </w:r>
    </w:p>
    <w:p w:rsidR="007834FA" w:rsidRPr="00212CA8" w:rsidRDefault="007834FA" w:rsidP="005767F5">
      <w:pPr>
        <w:pStyle w:val="BodyText"/>
        <w:numPr>
          <w:ilvl w:val="0"/>
          <w:numId w:val="22"/>
        </w:numPr>
        <w:bidi/>
        <w:spacing w:before="240" w:after="240"/>
        <w:ind w:right="-360"/>
        <w:contextualSpacing/>
        <w:jc w:val="both"/>
        <w:rPr>
          <w:rFonts w:ascii="Simplified Arabic" w:hAnsi="Simplified Arabic" w:cs="Simplified Arabic"/>
          <w:shd w:val="clear" w:color="auto" w:fill="FFFFFF"/>
          <w:rtl/>
        </w:rPr>
      </w:pPr>
      <w:r w:rsidRPr="00212CA8">
        <w:rPr>
          <w:rFonts w:ascii="Simplified Arabic" w:hAnsi="Simplified Arabic" w:cs="Simplified Arabic"/>
          <w:shd w:val="clear" w:color="auto" w:fill="FFFFFF"/>
          <w:rtl/>
        </w:rPr>
        <w:t xml:space="preserve">تركي وآخرون. (2021) . </w:t>
      </w:r>
      <w:r w:rsidRPr="00212CA8">
        <w:rPr>
          <w:rFonts w:ascii="Simplified Arabic" w:hAnsi="Simplified Arabic" w:cs="Simplified Arabic"/>
          <w:rtl/>
        </w:rPr>
        <w:t>تصورات مقدمي الرعاية الصحية حول استخدام وسائل التواصل الاجتماعي لإدارة النظام الغذائي الصحي في المملكة العربية السعودية</w:t>
      </w:r>
      <w:r w:rsidRPr="00212CA8">
        <w:rPr>
          <w:rFonts w:ascii="Simplified Arabic" w:hAnsi="Simplified Arabic" w:cs="Simplified Arabic"/>
        </w:rPr>
        <w:t>.</w:t>
      </w:r>
      <w:r w:rsidRPr="00212CA8">
        <w:rPr>
          <w:rFonts w:ascii="Simplified Arabic" w:hAnsi="Simplified Arabic" w:cs="Simplified Arabic"/>
          <w:rtl/>
        </w:rPr>
        <w:t xml:space="preserve">مجلة الصحة العامة الأمامية . </w:t>
      </w:r>
    </w:p>
    <w:p w:rsidR="00A634B7" w:rsidRPr="00A634B7" w:rsidRDefault="007834FA" w:rsidP="005767F5">
      <w:pPr>
        <w:pStyle w:val="NormalWeb"/>
        <w:numPr>
          <w:ilvl w:val="0"/>
          <w:numId w:val="22"/>
        </w:numPr>
        <w:bidi/>
        <w:spacing w:before="240" w:beforeAutospacing="0" w:after="240" w:afterAutospacing="0"/>
        <w:jc w:val="both"/>
        <w:rPr>
          <w:rFonts w:ascii="Simplified Arabic" w:hAnsi="Simplified Arabic" w:cs="Simplified Arabic"/>
          <w:sz w:val="28"/>
          <w:szCs w:val="28"/>
          <w:rtl/>
        </w:rPr>
      </w:pPr>
      <w:r w:rsidRPr="00A634B7">
        <w:rPr>
          <w:rFonts w:ascii="Simplified Arabic" w:hAnsi="Simplified Arabic" w:cs="Simplified Arabic"/>
          <w:sz w:val="28"/>
          <w:szCs w:val="28"/>
          <w:rtl/>
        </w:rPr>
        <w:t>جاد الرب ، حسام الدين. (2024). التسويق الرقمي المعاصر واستراتيجيات صناعة المحتوى. دار صفاء</w:t>
      </w:r>
      <w:r w:rsidR="00A634B7">
        <w:rPr>
          <w:rFonts w:ascii="Simplified Arabic" w:hAnsi="Simplified Arabic" w:cs="Simplified Arabic" w:hint="cs"/>
          <w:sz w:val="28"/>
          <w:szCs w:val="28"/>
          <w:rtl/>
        </w:rPr>
        <w:t>.</w:t>
      </w:r>
    </w:p>
    <w:p w:rsidR="007834FA" w:rsidRPr="00A634B7" w:rsidRDefault="007834FA" w:rsidP="005767F5">
      <w:pPr>
        <w:pStyle w:val="BodyText"/>
        <w:numPr>
          <w:ilvl w:val="0"/>
          <w:numId w:val="22"/>
        </w:numPr>
        <w:bidi/>
        <w:spacing w:before="240" w:after="240"/>
        <w:ind w:right="-360"/>
        <w:jc w:val="both"/>
        <w:rPr>
          <w:rFonts w:ascii="Simplified Arabic" w:hAnsi="Simplified Arabic" w:cs="Simplified Arabic"/>
          <w:shd w:val="clear" w:color="auto" w:fill="FFFFFF"/>
          <w:rtl/>
        </w:rPr>
      </w:pPr>
      <w:r w:rsidRPr="00A634B7">
        <w:rPr>
          <w:rFonts w:ascii="Simplified Arabic" w:hAnsi="Simplified Arabic" w:cs="Simplified Arabic"/>
          <w:shd w:val="clear" w:color="auto" w:fill="FFFFFF"/>
          <w:rtl/>
        </w:rPr>
        <w:t>جواد ، فراقد عبد الرضا. (2026). دور مواقع التواصل الإجتماعي في التثقيف الصحي بمخاطر الدواء. مجلة مركز بابل للدراسات الإنسانية، (1)، 3054.</w:t>
      </w:r>
    </w:p>
    <w:p w:rsidR="007834FA" w:rsidRPr="00212CA8" w:rsidRDefault="00212CA8" w:rsidP="005767F5">
      <w:pPr>
        <w:pStyle w:val="BodyText"/>
        <w:numPr>
          <w:ilvl w:val="0"/>
          <w:numId w:val="22"/>
        </w:numPr>
        <w:bidi/>
        <w:spacing w:before="240" w:after="240"/>
        <w:ind w:right="-360"/>
        <w:contextualSpacing/>
        <w:jc w:val="both"/>
        <w:rPr>
          <w:rFonts w:ascii="Simplified Arabic" w:hAnsi="Simplified Arabic" w:cs="Simplified Arabic"/>
          <w:b/>
          <w:bCs/>
          <w:shd w:val="clear" w:color="auto" w:fill="FFFFFF"/>
        </w:rPr>
      </w:pPr>
      <w:r w:rsidRPr="00212CA8">
        <w:rPr>
          <w:rFonts w:ascii="Simplified Arabic" w:hAnsi="Simplified Arabic" w:cs="Simplified Arabic"/>
          <w:rtl/>
        </w:rPr>
        <w:t>نهلة وآخرون</w:t>
      </w:r>
      <w:r w:rsidR="007834FA" w:rsidRPr="00212CA8">
        <w:rPr>
          <w:rFonts w:ascii="Simplified Arabic" w:hAnsi="Simplified Arabic" w:cs="Simplified Arabic"/>
          <w:rtl/>
        </w:rPr>
        <w:t xml:space="preserve">. (2025) . </w:t>
      </w:r>
      <w:r w:rsidRPr="00212CA8">
        <w:rPr>
          <w:rStyle w:val="Strong"/>
          <w:rFonts w:ascii="Simplified Arabic" w:hAnsi="Simplified Arabic" w:cs="Simplified Arabic"/>
          <w:b w:val="0"/>
          <w:bCs w:val="0"/>
          <w:rtl/>
        </w:rPr>
        <w:t>العلاقة بين استخدام وسائل التواصل الاجتماعي واختيار المرضى لمقدمي الخدمات</w:t>
      </w:r>
      <w:r w:rsidRPr="00212CA8">
        <w:rPr>
          <w:rStyle w:val="Strong"/>
          <w:rFonts w:ascii="Simplified Arabic" w:hAnsi="Simplified Arabic" w:cs="Simplified Arabic"/>
          <w:b w:val="0"/>
          <w:bCs w:val="0"/>
          <w:i/>
          <w:iCs/>
          <w:rtl/>
        </w:rPr>
        <w:t xml:space="preserve"> </w:t>
      </w:r>
      <w:r w:rsidRPr="00212CA8">
        <w:rPr>
          <w:rStyle w:val="Strong"/>
          <w:rFonts w:ascii="Simplified Arabic" w:hAnsi="Simplified Arabic" w:cs="Simplified Arabic"/>
          <w:b w:val="0"/>
          <w:bCs w:val="0"/>
          <w:rtl/>
        </w:rPr>
        <w:t>الصحية بين عموم السكان في المملكة العربية السعودية: دراسة مقطعية</w:t>
      </w:r>
      <w:r w:rsidRPr="00212CA8">
        <w:rPr>
          <w:rFonts w:ascii="Simplified Arabic" w:hAnsi="Simplified Arabic" w:cs="Simplified Arabic"/>
        </w:rPr>
        <w:t>.</w:t>
      </w:r>
      <w:r w:rsidRPr="00212CA8">
        <w:rPr>
          <w:rFonts w:ascii="Simplified Arabic" w:hAnsi="Simplified Arabic" w:cs="Simplified Arabic"/>
          <w:i/>
          <w:iCs/>
        </w:rPr>
        <w:t xml:space="preserve"> </w:t>
      </w:r>
      <w:r w:rsidRPr="00212CA8">
        <w:rPr>
          <w:rStyle w:val="Emphasis"/>
          <w:rFonts w:ascii="Simplified Arabic" w:hAnsi="Simplified Arabic" w:cs="Simplified Arabic"/>
          <w:i w:val="0"/>
          <w:iCs w:val="0"/>
          <w:rtl/>
        </w:rPr>
        <w:t>مجلة الرعاية الصحية</w:t>
      </w:r>
      <w:r w:rsidRPr="00212CA8">
        <w:rPr>
          <w:rFonts w:ascii="Simplified Arabic" w:hAnsi="Simplified Arabic" w:cs="Simplified Arabic"/>
          <w:b/>
          <w:bCs/>
          <w:i/>
          <w:iCs/>
          <w:rtl/>
        </w:rPr>
        <w:t xml:space="preserve">، </w:t>
      </w:r>
      <w:r w:rsidRPr="00212CA8">
        <w:rPr>
          <w:rStyle w:val="Strong"/>
          <w:rFonts w:ascii="Simplified Arabic" w:hAnsi="Simplified Arabic" w:cs="Simplified Arabic"/>
          <w:b w:val="0"/>
          <w:bCs w:val="0"/>
        </w:rPr>
        <w:t>13</w:t>
      </w:r>
      <w:r w:rsidRPr="00212CA8">
        <w:rPr>
          <w:rFonts w:ascii="Simplified Arabic" w:hAnsi="Simplified Arabic" w:cs="Simplified Arabic"/>
        </w:rPr>
        <w:t>(22)</w:t>
      </w:r>
      <w:r w:rsidRPr="00212CA8">
        <w:rPr>
          <w:rFonts w:ascii="Simplified Arabic" w:hAnsi="Simplified Arabic" w:cs="Simplified Arabic"/>
          <w:b/>
          <w:bCs/>
          <w:rtl/>
        </w:rPr>
        <w:t xml:space="preserve">، </w:t>
      </w:r>
      <w:r w:rsidRPr="00212CA8">
        <w:rPr>
          <w:rFonts w:ascii="Simplified Arabic" w:hAnsi="Simplified Arabic" w:cs="Simplified Arabic"/>
          <w:rtl/>
        </w:rPr>
        <w:t>2870</w:t>
      </w:r>
      <w:r w:rsidRPr="00212CA8">
        <w:rPr>
          <w:rFonts w:ascii="Simplified Arabic" w:hAnsi="Simplified Arabic" w:cs="Simplified Arabic"/>
        </w:rPr>
        <w:t>.</w:t>
      </w:r>
    </w:p>
    <w:p w:rsidR="007834FA" w:rsidRPr="00212CA8" w:rsidRDefault="007834FA" w:rsidP="005767F5">
      <w:pPr>
        <w:pStyle w:val="BodyText"/>
        <w:numPr>
          <w:ilvl w:val="0"/>
          <w:numId w:val="22"/>
        </w:numPr>
        <w:bidi/>
        <w:spacing w:before="240" w:after="240"/>
        <w:ind w:right="-360"/>
        <w:jc w:val="both"/>
        <w:rPr>
          <w:rFonts w:ascii="Simplified Arabic" w:hAnsi="Simplified Arabic" w:cs="Simplified Arabic"/>
          <w:shd w:val="clear" w:color="auto" w:fill="FFFFFF"/>
          <w:rtl/>
        </w:rPr>
      </w:pPr>
      <w:r w:rsidRPr="00212CA8">
        <w:rPr>
          <w:rFonts w:ascii="Simplified Arabic" w:hAnsi="Simplified Arabic" w:cs="Simplified Arabic"/>
          <w:shd w:val="clear" w:color="auto" w:fill="FFFFFF"/>
          <w:rtl/>
        </w:rPr>
        <w:t>خليفة وآخرون. (2025) . تأثير اسنجرام على أطباء الأسنان في المملكة العربية السعودية . مجلة صحة الفم وطب الأسنان الوقائي ، 23 .</w:t>
      </w:r>
    </w:p>
    <w:p w:rsidR="007834FA" w:rsidRPr="007343A9" w:rsidRDefault="007834FA" w:rsidP="005767F5">
      <w:pPr>
        <w:pStyle w:val="BodyText"/>
        <w:numPr>
          <w:ilvl w:val="0"/>
          <w:numId w:val="22"/>
        </w:numPr>
        <w:bidi/>
        <w:spacing w:before="240" w:after="240"/>
        <w:ind w:right="-360"/>
        <w:jc w:val="both"/>
        <w:rPr>
          <w:rFonts w:ascii="Simplified Arabic" w:hAnsi="Simplified Arabic" w:cs="Simplified Arabic"/>
          <w:shd w:val="clear" w:color="auto" w:fill="FFFFFF"/>
          <w:rtl/>
        </w:rPr>
      </w:pPr>
      <w:r w:rsidRPr="00A634B7">
        <w:rPr>
          <w:rFonts w:ascii="Simplified Arabic" w:hAnsi="Simplified Arabic" w:cs="Simplified Arabic"/>
          <w:shd w:val="clear" w:color="auto" w:fill="FFFFFF"/>
          <w:rtl/>
        </w:rPr>
        <w:t xml:space="preserve">عجينة ، أحمد . (2019) . دور التسويق بالمحتوى في تعزيز ولاء العملاء . مجلة التسويق الإبتكاري ، (3) ، 84 . </w:t>
      </w:r>
    </w:p>
    <w:p w:rsidR="007834FA" w:rsidRDefault="007834FA" w:rsidP="005767F5">
      <w:pPr>
        <w:pStyle w:val="BodyText"/>
        <w:numPr>
          <w:ilvl w:val="0"/>
          <w:numId w:val="22"/>
        </w:numPr>
        <w:bidi/>
        <w:spacing w:before="240" w:after="240"/>
        <w:ind w:right="-360"/>
        <w:jc w:val="both"/>
        <w:rPr>
          <w:rFonts w:ascii="Simplified Arabic" w:hAnsi="Simplified Arabic" w:cs="Simplified Arabic"/>
          <w:shd w:val="clear" w:color="auto" w:fill="FFFFFF"/>
        </w:rPr>
      </w:pPr>
      <w:r w:rsidRPr="00A634B7">
        <w:rPr>
          <w:rFonts w:ascii="Simplified Arabic" w:hAnsi="Simplified Arabic" w:cs="Simplified Arabic"/>
          <w:shd w:val="clear" w:color="auto" w:fill="FFFFFF"/>
          <w:rtl/>
        </w:rPr>
        <w:t xml:space="preserve">عروب وآخرون . (2025) . اتجاهات ووعي السكان السعوديين تجاه المعلومات الصحية التي يتم البحث عنها عبر وسائل التواصل الإجتماعي . مجلة كيوريوس ، (1) ، 17 . </w:t>
      </w:r>
    </w:p>
    <w:p w:rsidR="007343A9" w:rsidRPr="00A634B7" w:rsidRDefault="007343A9" w:rsidP="005767F5">
      <w:pPr>
        <w:pStyle w:val="NormalWeb"/>
        <w:numPr>
          <w:ilvl w:val="0"/>
          <w:numId w:val="22"/>
        </w:numPr>
        <w:bidi/>
        <w:spacing w:before="240" w:beforeAutospacing="0" w:after="240" w:afterAutospacing="0"/>
        <w:jc w:val="both"/>
        <w:rPr>
          <w:rFonts w:ascii="Simplified Arabic" w:hAnsi="Simplified Arabic" w:cs="Simplified Arabic"/>
          <w:sz w:val="28"/>
          <w:szCs w:val="28"/>
        </w:rPr>
      </w:pPr>
      <w:r w:rsidRPr="00A634B7">
        <w:rPr>
          <w:rFonts w:ascii="Simplified Arabic" w:hAnsi="Simplified Arabic" w:cs="Simplified Arabic"/>
          <w:sz w:val="28"/>
          <w:szCs w:val="28"/>
          <w:rtl/>
        </w:rPr>
        <w:t>عبيدات ، محمد . (2022). سلوك المستهلك: مدخل استراتيجي وتطبيقي. دار وائل للنشر والتوزيع.</w:t>
      </w:r>
    </w:p>
    <w:p w:rsidR="007343A9" w:rsidRPr="007343A9" w:rsidRDefault="007343A9" w:rsidP="005767F5">
      <w:pPr>
        <w:pStyle w:val="BodyText"/>
        <w:numPr>
          <w:ilvl w:val="0"/>
          <w:numId w:val="22"/>
        </w:numPr>
        <w:bidi/>
        <w:spacing w:before="240" w:after="240"/>
        <w:ind w:right="-360"/>
        <w:contextualSpacing/>
        <w:jc w:val="both"/>
        <w:rPr>
          <w:rFonts w:ascii="Simplified Arabic" w:hAnsi="Simplified Arabic" w:cs="Simplified Arabic"/>
          <w:shd w:val="clear" w:color="auto" w:fill="FFFFFF"/>
          <w:rtl/>
        </w:rPr>
      </w:pPr>
      <w:r w:rsidRPr="007343A9">
        <w:rPr>
          <w:rFonts w:ascii="Simplified Arabic" w:hAnsi="Simplified Arabic" w:cs="Simplified Arabic"/>
          <w:rtl/>
        </w:rPr>
        <w:t xml:space="preserve">عبير وآخرون.(2022) .استخدام وسائل التواصل الإجتماعي للبحث عن معلومات إنقاص الوزن:تقييم اتجاهات عينة من البالغين السعوديين .مجلة الصحة الرقمية </w:t>
      </w:r>
      <w:r w:rsidRPr="007343A9">
        <w:rPr>
          <w:rFonts w:ascii="Simplified Arabic" w:hAnsi="Simplified Arabic" w:cs="Simplified Arabic"/>
          <w:shd w:val="clear" w:color="auto" w:fill="FFFFFF"/>
          <w:rtl/>
        </w:rPr>
        <w:t xml:space="preserve">،(8) </w:t>
      </w:r>
    </w:p>
    <w:p w:rsidR="00DD38A1" w:rsidRPr="00A634B7" w:rsidRDefault="00DD38A1" w:rsidP="005767F5">
      <w:pPr>
        <w:pStyle w:val="NormalWeb"/>
        <w:numPr>
          <w:ilvl w:val="0"/>
          <w:numId w:val="22"/>
        </w:numPr>
        <w:bidi/>
        <w:spacing w:before="240" w:beforeAutospacing="0" w:after="240" w:afterAutospacing="0"/>
        <w:jc w:val="both"/>
        <w:rPr>
          <w:rFonts w:ascii="Simplified Arabic" w:hAnsi="Simplified Arabic" w:cs="Simplified Arabic"/>
          <w:sz w:val="28"/>
          <w:szCs w:val="28"/>
        </w:rPr>
      </w:pPr>
      <w:r w:rsidRPr="00A634B7">
        <w:rPr>
          <w:rFonts w:ascii="Simplified Arabic" w:hAnsi="Simplified Arabic" w:cs="Simplified Arabic"/>
          <w:sz w:val="28"/>
          <w:szCs w:val="28"/>
          <w:rtl/>
        </w:rPr>
        <w:t>الحربي ، خالد. (2023) . إدارة علاقات العملاء وبناء الولاء في المنشآت الخدمية. دار جرير للنشر والتوزيع.</w:t>
      </w:r>
    </w:p>
    <w:p w:rsidR="00DD38A1" w:rsidRPr="00A634B7" w:rsidRDefault="00DD38A1" w:rsidP="005767F5">
      <w:pPr>
        <w:pStyle w:val="NormalWeb"/>
        <w:numPr>
          <w:ilvl w:val="0"/>
          <w:numId w:val="22"/>
        </w:numPr>
        <w:bidi/>
        <w:spacing w:before="240" w:beforeAutospacing="0" w:after="240" w:afterAutospacing="0"/>
        <w:jc w:val="both"/>
        <w:rPr>
          <w:rFonts w:ascii="Simplified Arabic" w:hAnsi="Simplified Arabic" w:cs="Simplified Arabic"/>
          <w:sz w:val="28"/>
          <w:szCs w:val="28"/>
          <w:rtl/>
        </w:rPr>
      </w:pPr>
      <w:r w:rsidRPr="00A634B7">
        <w:rPr>
          <w:rFonts w:ascii="Simplified Arabic" w:hAnsi="Simplified Arabic" w:cs="Simplified Arabic"/>
          <w:sz w:val="28"/>
          <w:szCs w:val="28"/>
          <w:rtl/>
        </w:rPr>
        <w:lastRenderedPageBreak/>
        <w:t>السبيعي، ناصر. (2023) . استراتيجيات التسويق الحديثة وجودة الخدمات في المنشآت السعودية. دار التدميرية للنشر والتوزيع.</w:t>
      </w:r>
    </w:p>
    <w:p w:rsidR="00DD38A1" w:rsidRPr="00A634B7" w:rsidRDefault="00CC360E" w:rsidP="005767F5">
      <w:pPr>
        <w:pStyle w:val="NormalWeb"/>
        <w:numPr>
          <w:ilvl w:val="0"/>
          <w:numId w:val="22"/>
        </w:numPr>
        <w:bidi/>
        <w:spacing w:before="240" w:beforeAutospacing="0" w:after="240" w:afterAutospacing="0"/>
        <w:jc w:val="both"/>
        <w:rPr>
          <w:rFonts w:ascii="Simplified Arabic" w:hAnsi="Simplified Arabic" w:cs="Simplified Arabic"/>
          <w:sz w:val="28"/>
          <w:szCs w:val="28"/>
          <w:rtl/>
        </w:rPr>
      </w:pPr>
      <w:r w:rsidRPr="00A634B7">
        <w:rPr>
          <w:rFonts w:ascii="Simplified Arabic" w:hAnsi="Simplified Arabic" w:cs="Simplified Arabic"/>
          <w:sz w:val="28"/>
          <w:szCs w:val="28"/>
          <w:rtl/>
        </w:rPr>
        <w:t>الشمري ، فهد. (2023) . سلوك المستهلك في العصر الرقمي: أبعاد وتطبيقات تسويقية حديثة . دار المتنبي للنشر والتوزيع.</w:t>
      </w:r>
    </w:p>
    <w:p w:rsidR="00DD38A1" w:rsidRPr="00A634B7" w:rsidRDefault="00DD38A1" w:rsidP="005767F5">
      <w:pPr>
        <w:pStyle w:val="NormalWeb"/>
        <w:numPr>
          <w:ilvl w:val="0"/>
          <w:numId w:val="22"/>
        </w:numPr>
        <w:bidi/>
        <w:spacing w:before="240" w:beforeAutospacing="0" w:after="240" w:afterAutospacing="0"/>
        <w:jc w:val="both"/>
        <w:rPr>
          <w:rFonts w:ascii="Simplified Arabic" w:hAnsi="Simplified Arabic" w:cs="Simplified Arabic"/>
          <w:sz w:val="28"/>
          <w:szCs w:val="28"/>
          <w:rtl/>
        </w:rPr>
      </w:pPr>
      <w:r w:rsidRPr="00A634B7">
        <w:rPr>
          <w:rFonts w:ascii="Simplified Arabic" w:hAnsi="Simplified Arabic" w:cs="Simplified Arabic"/>
          <w:sz w:val="28"/>
          <w:szCs w:val="28"/>
          <w:rtl/>
        </w:rPr>
        <w:t>الشوا ، يوسف .( 2024). التسويق الرقمي وإدارة محتوى منصات التواصل الاجتماعي</w:t>
      </w:r>
      <w:r w:rsidRPr="00A634B7">
        <w:rPr>
          <w:rFonts w:ascii="Simplified Arabic" w:hAnsi="Simplified Arabic" w:cs="Simplified Arabic"/>
          <w:sz w:val="28"/>
          <w:szCs w:val="28"/>
        </w:rPr>
        <w:t>.</w:t>
      </w:r>
      <w:r w:rsidRPr="00A634B7">
        <w:rPr>
          <w:rFonts w:ascii="Simplified Arabic" w:hAnsi="Simplified Arabic" w:cs="Simplified Arabic"/>
          <w:sz w:val="28"/>
          <w:szCs w:val="28"/>
          <w:rtl/>
        </w:rPr>
        <w:t xml:space="preserve"> دار الأيام للنشر والتوزيع.</w:t>
      </w:r>
    </w:p>
    <w:p w:rsidR="00DD38A1" w:rsidRPr="00A634B7" w:rsidRDefault="00DD38A1" w:rsidP="005767F5">
      <w:pPr>
        <w:pStyle w:val="NormalWeb"/>
        <w:numPr>
          <w:ilvl w:val="0"/>
          <w:numId w:val="22"/>
        </w:numPr>
        <w:bidi/>
        <w:spacing w:before="240" w:beforeAutospacing="0" w:after="240" w:afterAutospacing="0"/>
        <w:jc w:val="both"/>
        <w:rPr>
          <w:rFonts w:ascii="Simplified Arabic" w:hAnsi="Simplified Arabic" w:cs="Simplified Arabic"/>
          <w:sz w:val="28"/>
          <w:szCs w:val="28"/>
        </w:rPr>
      </w:pPr>
      <w:r w:rsidRPr="00A634B7">
        <w:rPr>
          <w:rFonts w:ascii="Simplified Arabic" w:hAnsi="Simplified Arabic" w:cs="Simplified Arabic"/>
          <w:sz w:val="28"/>
          <w:szCs w:val="28"/>
          <w:rtl/>
        </w:rPr>
        <w:t xml:space="preserve">الضمور، هاني .(2022). تسويق الخدمات الصحية والطبية. دار وائل للنشر والتوزيع.  </w:t>
      </w:r>
    </w:p>
    <w:p w:rsidR="007834FA" w:rsidRPr="00A634B7" w:rsidRDefault="00CC360E" w:rsidP="005767F5">
      <w:pPr>
        <w:pStyle w:val="NormalWeb"/>
        <w:numPr>
          <w:ilvl w:val="0"/>
          <w:numId w:val="22"/>
        </w:numPr>
        <w:bidi/>
        <w:spacing w:before="240" w:beforeAutospacing="0" w:after="240" w:afterAutospacing="0"/>
        <w:jc w:val="both"/>
        <w:rPr>
          <w:rFonts w:ascii="Simplified Arabic" w:hAnsi="Simplified Arabic" w:cs="Simplified Arabic"/>
          <w:sz w:val="28"/>
          <w:szCs w:val="28"/>
        </w:rPr>
      </w:pPr>
      <w:r w:rsidRPr="00A634B7">
        <w:rPr>
          <w:rFonts w:ascii="Simplified Arabic" w:hAnsi="Simplified Arabic" w:cs="Simplified Arabic"/>
          <w:sz w:val="28"/>
          <w:szCs w:val="28"/>
          <w:rtl/>
        </w:rPr>
        <w:t>العتيبي ، بندر. (2024) . التسويق الرقمي عبر منصات التواصل الاجتماعي: رؤية استراتيجية معاصرة. دار خوارزم العلمية للنشر والتوزيع.</w:t>
      </w:r>
    </w:p>
    <w:p w:rsidR="007834FA" w:rsidRPr="00A634B7" w:rsidRDefault="007834FA" w:rsidP="005767F5">
      <w:pPr>
        <w:pStyle w:val="BodyText"/>
        <w:numPr>
          <w:ilvl w:val="0"/>
          <w:numId w:val="22"/>
        </w:numPr>
        <w:bidi/>
        <w:spacing w:before="240" w:after="240"/>
        <w:ind w:right="-360"/>
        <w:jc w:val="both"/>
        <w:rPr>
          <w:rFonts w:ascii="Simplified Arabic" w:hAnsi="Simplified Arabic" w:cs="Simplified Arabic"/>
          <w:shd w:val="clear" w:color="auto" w:fill="FFFFFF"/>
        </w:rPr>
      </w:pPr>
      <w:r w:rsidRPr="00A634B7">
        <w:rPr>
          <w:rFonts w:ascii="Simplified Arabic" w:hAnsi="Simplified Arabic" w:cs="Simplified Arabic"/>
          <w:rtl/>
        </w:rPr>
        <w:t xml:space="preserve">العنزي، تركي . الحبيب ، دعاء . (2020). استخدام وسائل التواصل التواصل الإجتماعي من قبل موظفي جودة الرعاية الصحية في المملكة العربية السعودية. مجلة الصحة البيئية والصحة العامة، </w:t>
      </w:r>
      <w:r w:rsidRPr="00A634B7">
        <w:rPr>
          <w:rFonts w:ascii="Simplified Arabic" w:hAnsi="Simplified Arabic" w:cs="Simplified Arabic"/>
        </w:rPr>
        <w:t>1417478</w:t>
      </w:r>
      <w:r w:rsidRPr="00A634B7">
        <w:rPr>
          <w:rFonts w:ascii="Simplified Arabic" w:hAnsi="Simplified Arabic" w:cs="Simplified Arabic"/>
          <w:rtl/>
        </w:rPr>
        <w:t>.</w:t>
      </w:r>
    </w:p>
    <w:p w:rsidR="00CC360E" w:rsidRPr="00A634B7" w:rsidRDefault="00CC360E" w:rsidP="005767F5">
      <w:pPr>
        <w:pStyle w:val="NormalWeb"/>
        <w:numPr>
          <w:ilvl w:val="0"/>
          <w:numId w:val="22"/>
        </w:numPr>
        <w:bidi/>
        <w:spacing w:before="240" w:beforeAutospacing="0" w:after="240" w:afterAutospacing="0"/>
        <w:jc w:val="both"/>
        <w:rPr>
          <w:rFonts w:ascii="Simplified Arabic" w:hAnsi="Simplified Arabic" w:cs="Simplified Arabic"/>
          <w:sz w:val="28"/>
          <w:szCs w:val="28"/>
        </w:rPr>
      </w:pPr>
      <w:r w:rsidRPr="00A634B7">
        <w:rPr>
          <w:rFonts w:ascii="Simplified Arabic" w:hAnsi="Simplified Arabic" w:cs="Simplified Arabic"/>
          <w:sz w:val="28"/>
          <w:szCs w:val="28"/>
          <w:rtl/>
        </w:rPr>
        <w:t>القحطاني ، عبد الله. (2024) . الإعلام الرقمي وصناعة المحتوى التفاعلي في المجتمع السعودي. دار المتنبي للنشر والتوزيع.</w:t>
      </w:r>
    </w:p>
    <w:p w:rsidR="00DD38A1" w:rsidRDefault="00D2680F" w:rsidP="005767F5">
      <w:pPr>
        <w:pStyle w:val="NormalWeb"/>
        <w:numPr>
          <w:ilvl w:val="0"/>
          <w:numId w:val="22"/>
        </w:numPr>
        <w:bidi/>
        <w:spacing w:before="240" w:beforeAutospacing="0" w:after="240" w:afterAutospacing="0"/>
        <w:jc w:val="both"/>
        <w:rPr>
          <w:rFonts w:ascii="Simplified Arabic" w:hAnsi="Simplified Arabic" w:cs="Simplified Arabic"/>
          <w:sz w:val="28"/>
          <w:szCs w:val="28"/>
        </w:rPr>
      </w:pPr>
      <w:r w:rsidRPr="00A634B7">
        <w:rPr>
          <w:rFonts w:ascii="Simplified Arabic" w:hAnsi="Simplified Arabic" w:cs="Simplified Arabic"/>
          <w:sz w:val="28"/>
          <w:szCs w:val="28"/>
          <w:rtl/>
        </w:rPr>
        <w:t>الكاظمي واخرون</w:t>
      </w:r>
      <w:r w:rsidRPr="00A634B7">
        <w:rPr>
          <w:rFonts w:ascii="Simplified Arabic" w:hAnsi="Simplified Arabic" w:cs="Simplified Arabic"/>
          <w:sz w:val="28"/>
          <w:szCs w:val="28"/>
        </w:rPr>
        <w:t>. (2022</w:t>
      </w:r>
      <w:r w:rsidR="00856252" w:rsidRPr="00A634B7">
        <w:rPr>
          <w:rFonts w:ascii="Simplified Arabic" w:hAnsi="Simplified Arabic" w:cs="Simplified Arabic"/>
          <w:sz w:val="28"/>
          <w:szCs w:val="28"/>
        </w:rPr>
        <w:t>).</w:t>
      </w:r>
      <w:r w:rsidRPr="00A634B7">
        <w:rPr>
          <w:rFonts w:ascii="Simplified Arabic" w:hAnsi="Simplified Arabic" w:cs="Simplified Arabic"/>
          <w:sz w:val="28"/>
          <w:szCs w:val="28"/>
        </w:rPr>
        <w:t xml:space="preserve"> </w:t>
      </w:r>
      <w:r w:rsidRPr="00A634B7">
        <w:rPr>
          <w:rFonts w:ascii="Simplified Arabic" w:hAnsi="Simplified Arabic" w:cs="Simplified Arabic"/>
          <w:sz w:val="28"/>
          <w:szCs w:val="28"/>
          <w:rtl/>
        </w:rPr>
        <w:t>التسويق الرقمي وإدارة تجربة العميل: أطر نظرية وتطبيقات عملية. دار المسيرة للنشر والتوزيع والطباعة</w:t>
      </w:r>
      <w:r w:rsidRPr="00A634B7">
        <w:rPr>
          <w:rFonts w:ascii="Simplified Arabic" w:hAnsi="Simplified Arabic" w:cs="Simplified Arabic"/>
          <w:sz w:val="28"/>
          <w:szCs w:val="28"/>
        </w:rPr>
        <w:t>.</w:t>
      </w:r>
      <w:r w:rsidRPr="00A634B7">
        <w:rPr>
          <w:rFonts w:ascii="Simplified Arabic" w:hAnsi="Simplified Arabic" w:cs="Simplified Arabic"/>
          <w:sz w:val="28"/>
          <w:szCs w:val="28"/>
          <w:rtl/>
        </w:rPr>
        <w:t xml:space="preserve"> </w:t>
      </w:r>
    </w:p>
    <w:p w:rsidR="007343A9" w:rsidRDefault="007343A9" w:rsidP="005767F5">
      <w:pPr>
        <w:pStyle w:val="BodyText"/>
        <w:numPr>
          <w:ilvl w:val="0"/>
          <w:numId w:val="22"/>
        </w:numPr>
        <w:bidi/>
        <w:spacing w:before="240" w:after="240"/>
        <w:ind w:right="-360"/>
        <w:jc w:val="both"/>
        <w:rPr>
          <w:rFonts w:ascii="Simplified Arabic" w:hAnsi="Simplified Arabic" w:cs="Simplified Arabic"/>
          <w:shd w:val="clear" w:color="auto" w:fill="FFFFFF"/>
        </w:rPr>
      </w:pPr>
      <w:r w:rsidRPr="00A634B7">
        <w:rPr>
          <w:rFonts w:ascii="Simplified Arabic" w:hAnsi="Simplified Arabic" w:cs="Simplified Arabic"/>
          <w:shd w:val="clear" w:color="auto" w:fill="FFFFFF"/>
          <w:rtl/>
        </w:rPr>
        <w:t xml:space="preserve">لحول ، فطوم. (2026). استراتيجية التسويق القائم على المحتوى الطبي وأثرها على زيادة الوعي الصحي . مجلة المنتدى للدراسات والأبحاث الإقتصادية ، (1) ، 216 . </w:t>
      </w:r>
    </w:p>
    <w:p w:rsidR="007343A9" w:rsidRDefault="007343A9" w:rsidP="005767F5">
      <w:pPr>
        <w:pStyle w:val="NormalWeb"/>
        <w:numPr>
          <w:ilvl w:val="0"/>
          <w:numId w:val="22"/>
        </w:numPr>
        <w:bidi/>
        <w:spacing w:before="240" w:beforeAutospacing="0" w:after="240" w:afterAutospacing="0"/>
        <w:jc w:val="both"/>
        <w:rPr>
          <w:rFonts w:ascii="Simplified Arabic" w:hAnsi="Simplified Arabic" w:cs="Simplified Arabic"/>
          <w:sz w:val="28"/>
          <w:szCs w:val="28"/>
        </w:rPr>
      </w:pPr>
      <w:r w:rsidRPr="00A634B7">
        <w:rPr>
          <w:rFonts w:ascii="Simplified Arabic" w:hAnsi="Simplified Arabic" w:cs="Simplified Arabic"/>
          <w:sz w:val="28"/>
          <w:szCs w:val="28"/>
          <w:rtl/>
        </w:rPr>
        <w:t>منصور، أحمد.(2023). التسويق الصحي وإدارة الرعاية الطبية الحديثة . دار الحامد للنشر والتوزيع.</w:t>
      </w:r>
    </w:p>
    <w:p w:rsidR="00304A89" w:rsidRPr="00304A89" w:rsidRDefault="00304A89" w:rsidP="005767F5">
      <w:pPr>
        <w:pStyle w:val="pdq2pgselectionanchorcontainer"/>
        <w:numPr>
          <w:ilvl w:val="0"/>
          <w:numId w:val="22"/>
        </w:numPr>
        <w:bidi/>
        <w:jc w:val="both"/>
        <w:rPr>
          <w:rFonts w:ascii="Simplified Arabic" w:hAnsi="Simplified Arabic" w:cs="Simplified Arabic"/>
          <w:sz w:val="28"/>
          <w:szCs w:val="28"/>
        </w:rPr>
      </w:pPr>
      <w:r w:rsidRPr="00304A89">
        <w:rPr>
          <w:rFonts w:ascii="Simplified Arabic" w:hAnsi="Simplified Arabic" w:cs="Simplified Arabic"/>
          <w:sz w:val="28"/>
          <w:szCs w:val="28"/>
          <w:rtl/>
        </w:rPr>
        <w:t xml:space="preserve">منظمة التعاون الاقتصادي والتنمية </w:t>
      </w:r>
      <w:r w:rsidRPr="00304A89">
        <w:rPr>
          <w:rFonts w:ascii="Simplified Arabic" w:hAnsi="Simplified Arabic" w:cs="Simplified Arabic" w:hint="cs"/>
          <w:sz w:val="28"/>
          <w:szCs w:val="28"/>
          <w:rtl/>
        </w:rPr>
        <w:t>(2025).</w:t>
      </w:r>
      <w:r w:rsidRPr="00304A89">
        <w:rPr>
          <w:sz w:val="28"/>
          <w:szCs w:val="28"/>
          <w:rtl/>
        </w:rPr>
        <w:t xml:space="preserve"> </w:t>
      </w:r>
      <w:r w:rsidRPr="00304A89">
        <w:rPr>
          <w:rStyle w:val="Emphasis"/>
          <w:rFonts w:ascii="Simplified Arabic" w:hAnsi="Simplified Arabic" w:cs="Simplified Arabic"/>
          <w:i w:val="0"/>
          <w:iCs w:val="0"/>
          <w:sz w:val="28"/>
          <w:szCs w:val="28"/>
          <w:rtl/>
        </w:rPr>
        <w:t>هل يحقق النظام الصحي النتائج المرجوة؟ نتائج المسوح الدولية لمؤشرات المرضى المبلغ عنها</w:t>
      </w:r>
      <w:r w:rsidRPr="00304A89">
        <w:rPr>
          <w:rStyle w:val="Emphasis"/>
          <w:rFonts w:ascii="Simplified Arabic" w:hAnsi="Simplified Arabic" w:cs="Simplified Arabic"/>
          <w:i w:val="0"/>
          <w:iCs w:val="0"/>
          <w:sz w:val="28"/>
          <w:szCs w:val="28"/>
        </w:rPr>
        <w:t xml:space="preserve"> (PaRIS</w:t>
      </w:r>
      <w:bookmarkStart w:id="0" w:name="_GoBack"/>
      <w:bookmarkEnd w:id="0"/>
      <w:r w:rsidRPr="00304A89">
        <w:rPr>
          <w:rStyle w:val="Emphasis"/>
          <w:rFonts w:ascii="Simplified Arabic" w:hAnsi="Simplified Arabic" w:cs="Simplified Arabic"/>
          <w:i w:val="0"/>
          <w:iCs w:val="0"/>
          <w:sz w:val="28"/>
          <w:szCs w:val="28"/>
        </w:rPr>
        <w:t>)</w:t>
      </w:r>
      <w:r w:rsidRPr="00304A89">
        <w:rPr>
          <w:rFonts w:ascii="Simplified Arabic" w:hAnsi="Simplified Arabic" w:cs="Simplified Arabic"/>
          <w:i/>
          <w:iCs/>
          <w:sz w:val="28"/>
          <w:szCs w:val="28"/>
        </w:rPr>
        <w:t>.</w:t>
      </w:r>
      <w:r w:rsidRPr="00304A89">
        <w:rPr>
          <w:rFonts w:ascii="Simplified Arabic" w:hAnsi="Simplified Arabic" w:cs="Simplified Arabic"/>
          <w:sz w:val="28"/>
          <w:szCs w:val="28"/>
        </w:rPr>
        <w:t xml:space="preserve"> </w:t>
      </w:r>
      <w:r w:rsidRPr="00304A89">
        <w:rPr>
          <w:rFonts w:ascii="Simplified Arabic" w:hAnsi="Simplified Arabic" w:cs="Simplified Arabic"/>
          <w:sz w:val="28"/>
          <w:szCs w:val="28"/>
          <w:rtl/>
        </w:rPr>
        <w:t>منظمة التعاون الاقتصادي والتنمية</w:t>
      </w:r>
      <w:r w:rsidRPr="00304A89">
        <w:rPr>
          <w:rFonts w:ascii="Simplified Arabic" w:hAnsi="Simplified Arabic" w:cs="Simplified Arabic"/>
          <w:sz w:val="28"/>
          <w:szCs w:val="28"/>
        </w:rPr>
        <w:t xml:space="preserve">. </w:t>
      </w:r>
      <w:hyperlink r:id="rId20" w:history="1">
        <w:r w:rsidRPr="00D32A4D">
          <w:rPr>
            <w:rStyle w:val="Hyperlink"/>
            <w:rFonts w:ascii="Simplified Arabic" w:hAnsi="Simplified Arabic" w:cs="Simplified Arabic"/>
            <w:sz w:val="28"/>
            <w:szCs w:val="28"/>
          </w:rPr>
          <w:t>https://www.oecd.org/en/publications/does-healthcare-deliver_978507f1-en.html</w:t>
        </w:r>
      </w:hyperlink>
      <w:r>
        <w:rPr>
          <w:rFonts w:ascii="Simplified Arabic" w:hAnsi="Simplified Arabic" w:cs="Simplified Arabic"/>
          <w:sz w:val="28"/>
          <w:szCs w:val="28"/>
        </w:rPr>
        <w:t xml:space="preserve"> </w:t>
      </w:r>
    </w:p>
    <w:p w:rsidR="007343A9" w:rsidRPr="00304A89" w:rsidRDefault="007343A9" w:rsidP="005767F5">
      <w:pPr>
        <w:pStyle w:val="BodyText"/>
        <w:numPr>
          <w:ilvl w:val="0"/>
          <w:numId w:val="22"/>
        </w:numPr>
        <w:bidi/>
        <w:ind w:right="-360"/>
        <w:contextualSpacing/>
        <w:jc w:val="both"/>
        <w:rPr>
          <w:rFonts w:ascii="Simplified Arabic" w:hAnsi="Simplified Arabic" w:cs="Simplified Arabic"/>
        </w:rPr>
      </w:pPr>
      <w:r w:rsidRPr="00304A89">
        <w:rPr>
          <w:rFonts w:ascii="Simplified Arabic" w:hAnsi="Simplified Arabic" w:cs="Simplified Arabic"/>
          <w:rtl/>
        </w:rPr>
        <w:t>منظمة الصحة العالمية (2023) .</w:t>
      </w:r>
    </w:p>
    <w:p w:rsidR="007343A9" w:rsidRDefault="007343A9" w:rsidP="005767F5">
      <w:pPr>
        <w:pStyle w:val="BodyText"/>
        <w:numPr>
          <w:ilvl w:val="0"/>
          <w:numId w:val="22"/>
        </w:numPr>
        <w:bidi/>
        <w:ind w:right="-360"/>
        <w:contextualSpacing/>
        <w:jc w:val="both"/>
        <w:rPr>
          <w:rFonts w:ascii="Simplified Arabic" w:hAnsi="Simplified Arabic" w:cs="Simplified Arabic"/>
        </w:rPr>
      </w:pPr>
      <w:r w:rsidRPr="00A634B7">
        <w:rPr>
          <w:rFonts w:ascii="Simplified Arabic" w:hAnsi="Simplified Arabic" w:cs="Simplified Arabic"/>
          <w:rtl/>
        </w:rPr>
        <w:t>منظمة الصحة العالمية، والاتحاد الدولي للاتصالات</w:t>
      </w:r>
      <w:r w:rsidRPr="00A634B7">
        <w:rPr>
          <w:rFonts w:ascii="Simplified Arabic" w:hAnsi="Simplified Arabic" w:cs="Simplified Arabic"/>
        </w:rPr>
        <w:t>. (2023)</w:t>
      </w:r>
    </w:p>
    <w:p w:rsidR="005767F5" w:rsidRPr="00A634B7" w:rsidRDefault="005767F5" w:rsidP="005767F5">
      <w:pPr>
        <w:pStyle w:val="BodyText"/>
        <w:bidi/>
        <w:ind w:left="630" w:right="-360"/>
        <w:contextualSpacing/>
        <w:jc w:val="both"/>
        <w:rPr>
          <w:rFonts w:ascii="Simplified Arabic" w:hAnsi="Simplified Arabic" w:cs="Simplified Arabic"/>
        </w:rPr>
      </w:pPr>
    </w:p>
    <w:p w:rsidR="007343A9" w:rsidRPr="00A634B7" w:rsidRDefault="007343A9" w:rsidP="005767F5">
      <w:pPr>
        <w:pStyle w:val="BodyText"/>
        <w:numPr>
          <w:ilvl w:val="0"/>
          <w:numId w:val="22"/>
        </w:numPr>
        <w:bidi/>
        <w:spacing w:before="240" w:after="240"/>
        <w:ind w:right="-360"/>
        <w:jc w:val="both"/>
        <w:rPr>
          <w:rFonts w:ascii="Simplified Arabic" w:hAnsi="Simplified Arabic" w:cs="Simplified Arabic"/>
          <w:shd w:val="clear" w:color="auto" w:fill="FFFFFF"/>
        </w:rPr>
      </w:pPr>
      <w:r w:rsidRPr="00A634B7">
        <w:rPr>
          <w:rFonts w:ascii="Simplified Arabic" w:hAnsi="Simplified Arabic" w:cs="Simplified Arabic"/>
          <w:shd w:val="clear" w:color="auto" w:fill="FFFFFF"/>
          <w:rtl/>
        </w:rPr>
        <w:lastRenderedPageBreak/>
        <w:t xml:space="preserve">هاني وآخرون .(2020) . تأثير منصات التواصل الإجتماعي على حماية الصحة العامة ضد جائحة كوفيد -19 من خلال الوسيط للوعي الصحي والتغيرات السلوكية . مجلة أبحاث الإنترنت الطبية، (8) ، 22 . </w:t>
      </w:r>
    </w:p>
    <w:p w:rsidR="007343A9" w:rsidRPr="007343A9" w:rsidRDefault="007343A9" w:rsidP="005767F5">
      <w:pPr>
        <w:pStyle w:val="BodyText"/>
        <w:numPr>
          <w:ilvl w:val="0"/>
          <w:numId w:val="22"/>
        </w:numPr>
        <w:bidi/>
        <w:spacing w:before="240" w:after="240"/>
        <w:ind w:right="-360"/>
        <w:contextualSpacing/>
        <w:jc w:val="both"/>
        <w:rPr>
          <w:rFonts w:ascii="Simplified Arabic" w:hAnsi="Simplified Arabic" w:cs="Simplified Arabic"/>
          <w:i/>
          <w:iCs/>
        </w:rPr>
      </w:pPr>
      <w:r w:rsidRPr="00A634B7">
        <w:rPr>
          <w:rFonts w:ascii="Simplified Arabic" w:hAnsi="Simplified Arabic" w:cs="Simplified Arabic"/>
          <w:rtl/>
        </w:rPr>
        <w:t>الهيئة العامة للإحصاء</w:t>
      </w:r>
      <w:r w:rsidRPr="00A634B7">
        <w:rPr>
          <w:rFonts w:ascii="Simplified Arabic" w:hAnsi="Simplified Arabic" w:cs="Simplified Arabic"/>
        </w:rPr>
        <w:t>. (2024</w:t>
      </w:r>
      <w:r w:rsidRPr="007343A9">
        <w:rPr>
          <w:rFonts w:ascii="Simplified Arabic" w:hAnsi="Simplified Arabic" w:cs="Simplified Arabic"/>
        </w:rPr>
        <w:t>)</w:t>
      </w:r>
      <w:r w:rsidRPr="007343A9">
        <w:rPr>
          <w:rFonts w:ascii="Simplified Arabic" w:hAnsi="Simplified Arabic" w:cs="Simplified Arabic"/>
          <w:i/>
          <w:iCs/>
        </w:rPr>
        <w:t>.</w:t>
      </w:r>
      <w:r w:rsidRPr="007343A9">
        <w:rPr>
          <w:i/>
          <w:iCs/>
          <w:rtl/>
        </w:rPr>
        <w:t xml:space="preserve"> </w:t>
      </w:r>
      <w:r w:rsidRPr="007343A9">
        <w:rPr>
          <w:rStyle w:val="Emphasis"/>
          <w:i w:val="0"/>
          <w:iCs w:val="0"/>
          <w:rtl/>
        </w:rPr>
        <w:t>إحصاءات استخدام الإنترنت ووسائل التواصل الاجتماعي في المملكة العربية السعودية</w:t>
      </w:r>
      <w:r w:rsidRPr="007343A9">
        <w:rPr>
          <w:i/>
          <w:iCs/>
        </w:rPr>
        <w:t>.</w:t>
      </w:r>
    </w:p>
    <w:p w:rsidR="007343A9" w:rsidRPr="00A634B7" w:rsidRDefault="007343A9" w:rsidP="005767F5">
      <w:pPr>
        <w:pStyle w:val="BodyText"/>
        <w:numPr>
          <w:ilvl w:val="0"/>
          <w:numId w:val="22"/>
        </w:numPr>
        <w:bidi/>
        <w:spacing w:before="240" w:after="240"/>
        <w:ind w:right="-360"/>
        <w:contextualSpacing/>
        <w:jc w:val="both"/>
        <w:rPr>
          <w:rFonts w:ascii="Simplified Arabic" w:hAnsi="Simplified Arabic" w:cs="Simplified Arabic"/>
        </w:rPr>
      </w:pPr>
      <w:r w:rsidRPr="00A634B7">
        <w:rPr>
          <w:rFonts w:ascii="Simplified Arabic" w:hAnsi="Simplified Arabic" w:cs="Simplified Arabic"/>
          <w:rtl/>
        </w:rPr>
        <w:t>هيئة الاتصالات والفضاء والتقنية.</w:t>
      </w:r>
      <w:r w:rsidRPr="00A634B7">
        <w:rPr>
          <w:rFonts w:ascii="Simplified Arabic" w:hAnsi="Simplified Arabic" w:cs="Simplified Arabic"/>
        </w:rPr>
        <w:t xml:space="preserve">    . (2023)</w:t>
      </w:r>
    </w:p>
    <w:p w:rsidR="00776321" w:rsidRPr="00212CA8" w:rsidRDefault="007343A9" w:rsidP="005767F5">
      <w:pPr>
        <w:pStyle w:val="BodyText"/>
        <w:numPr>
          <w:ilvl w:val="0"/>
          <w:numId w:val="22"/>
        </w:numPr>
        <w:bidi/>
        <w:spacing w:before="240" w:after="240"/>
        <w:ind w:right="-360"/>
        <w:jc w:val="both"/>
        <w:rPr>
          <w:rFonts w:ascii="Simplified Arabic" w:hAnsi="Simplified Arabic" w:cs="Simplified Arabic"/>
          <w:shd w:val="clear" w:color="auto" w:fill="FFFFFF"/>
        </w:rPr>
      </w:pPr>
      <w:r w:rsidRPr="00A634B7">
        <w:rPr>
          <w:rFonts w:ascii="Simplified Arabic" w:hAnsi="Simplified Arabic" w:cs="Simplified Arabic"/>
          <w:rtl/>
        </w:rPr>
        <w:t>وزارة الصحة</w:t>
      </w:r>
      <w:r w:rsidRPr="00A634B7">
        <w:rPr>
          <w:rFonts w:ascii="Simplified Arabic" w:hAnsi="Simplified Arabic" w:cs="Simplified Arabic"/>
        </w:rPr>
        <w:t>. (2022).</w:t>
      </w:r>
      <w:r w:rsidRPr="00A634B7">
        <w:rPr>
          <w:rFonts w:ascii="Simplified Arabic" w:hAnsi="Simplified Arabic" w:cs="Simplified Arabic"/>
          <w:i/>
          <w:iCs/>
        </w:rPr>
        <w:t xml:space="preserve"> </w:t>
      </w:r>
      <w:r w:rsidRPr="00A634B7">
        <w:rPr>
          <w:rStyle w:val="Emphasis"/>
          <w:rFonts w:ascii="Simplified Arabic" w:hAnsi="Simplified Arabic" w:cs="Simplified Arabic"/>
          <w:i w:val="0"/>
          <w:iCs w:val="0"/>
          <w:rtl/>
        </w:rPr>
        <w:t>الدليل التعريفي ببرنامج تحول القطاع الصحي</w:t>
      </w:r>
      <w:r w:rsidRPr="00A634B7">
        <w:rPr>
          <w:rFonts w:ascii="Simplified Arabic" w:hAnsi="Simplified Arabic" w:cs="Simplified Arabic"/>
        </w:rPr>
        <w:t>.</w:t>
      </w:r>
      <w:r w:rsidRPr="00A634B7">
        <w:rPr>
          <w:rFonts w:ascii="Simplified Arabic" w:hAnsi="Simplified Arabic" w:cs="Simplified Arabic"/>
          <w:i/>
          <w:iCs/>
        </w:rPr>
        <w:t xml:space="preserve"> </w:t>
      </w:r>
      <w:hyperlink r:id="rId21" w:tgtFrame="_blank" w:history="1">
        <w:r w:rsidRPr="00A634B7">
          <w:rPr>
            <w:rStyle w:val="Hyperlink"/>
            <w:rFonts w:ascii="Simplified Arabic" w:hAnsi="Simplified Arabic" w:cs="Simplified Arabic"/>
            <w:rtl/>
          </w:rPr>
          <w:t>الدليل التعريفي ببرنامج تحول القطاع الصحي</w:t>
        </w:r>
      </w:hyperlink>
    </w:p>
    <w:p w:rsidR="00212CA8" w:rsidRDefault="00212CA8" w:rsidP="00212CA8">
      <w:pPr>
        <w:pStyle w:val="BodyText"/>
        <w:bidi/>
        <w:spacing w:before="240" w:after="240"/>
        <w:ind w:right="-360"/>
        <w:jc w:val="both"/>
        <w:rPr>
          <w:rFonts w:ascii="Simplified Arabic" w:hAnsi="Simplified Arabic" w:cs="Simplified Arabic"/>
          <w:rtl/>
        </w:rPr>
      </w:pPr>
    </w:p>
    <w:p w:rsidR="00212CA8" w:rsidRDefault="00212CA8" w:rsidP="00212CA8">
      <w:pPr>
        <w:pStyle w:val="BodyText"/>
        <w:bidi/>
        <w:spacing w:before="240" w:after="240"/>
        <w:ind w:right="-360"/>
        <w:jc w:val="both"/>
        <w:rPr>
          <w:rFonts w:ascii="Simplified Arabic" w:hAnsi="Simplified Arabic" w:cs="Simplified Arabic"/>
          <w:rtl/>
        </w:rPr>
      </w:pPr>
    </w:p>
    <w:p w:rsidR="00212CA8" w:rsidRDefault="00212CA8" w:rsidP="00212CA8">
      <w:pPr>
        <w:pStyle w:val="BodyText"/>
        <w:bidi/>
        <w:spacing w:before="240" w:after="240"/>
        <w:ind w:right="-360"/>
        <w:jc w:val="both"/>
        <w:rPr>
          <w:rFonts w:ascii="Simplified Arabic" w:hAnsi="Simplified Arabic" w:cs="Simplified Arabic"/>
          <w:rtl/>
        </w:rPr>
      </w:pPr>
    </w:p>
    <w:p w:rsidR="00212CA8" w:rsidRDefault="00212CA8" w:rsidP="00212CA8">
      <w:pPr>
        <w:pStyle w:val="BodyText"/>
        <w:bidi/>
        <w:spacing w:before="240" w:after="240"/>
        <w:ind w:right="-360"/>
        <w:jc w:val="both"/>
        <w:rPr>
          <w:rFonts w:ascii="Simplified Arabic" w:hAnsi="Simplified Arabic" w:cs="Simplified Arabic"/>
          <w:rtl/>
        </w:rPr>
      </w:pPr>
    </w:p>
    <w:p w:rsidR="00212CA8" w:rsidRDefault="00212CA8" w:rsidP="00212CA8">
      <w:pPr>
        <w:pStyle w:val="BodyText"/>
        <w:bidi/>
        <w:spacing w:before="240" w:after="240"/>
        <w:ind w:right="-360"/>
        <w:jc w:val="both"/>
        <w:rPr>
          <w:rFonts w:ascii="Simplified Arabic" w:hAnsi="Simplified Arabic" w:cs="Simplified Arabic"/>
          <w:rtl/>
        </w:rPr>
      </w:pPr>
    </w:p>
    <w:p w:rsidR="00212CA8" w:rsidRDefault="00212CA8" w:rsidP="00212CA8">
      <w:pPr>
        <w:pStyle w:val="BodyText"/>
        <w:bidi/>
        <w:spacing w:before="240" w:after="240"/>
        <w:ind w:right="-360"/>
        <w:jc w:val="both"/>
        <w:rPr>
          <w:rFonts w:ascii="Simplified Arabic" w:hAnsi="Simplified Arabic" w:cs="Simplified Arabic"/>
          <w:rtl/>
        </w:rPr>
      </w:pPr>
    </w:p>
    <w:p w:rsidR="00212CA8" w:rsidRDefault="00212CA8" w:rsidP="00212CA8">
      <w:pPr>
        <w:pStyle w:val="BodyText"/>
        <w:bidi/>
        <w:spacing w:before="240" w:after="240"/>
        <w:ind w:right="-360"/>
        <w:jc w:val="both"/>
        <w:rPr>
          <w:rFonts w:ascii="Simplified Arabic" w:hAnsi="Simplified Arabic" w:cs="Simplified Arabic"/>
          <w:rtl/>
        </w:rPr>
      </w:pPr>
    </w:p>
    <w:p w:rsidR="00212CA8" w:rsidRDefault="00212CA8" w:rsidP="00212CA8">
      <w:pPr>
        <w:pStyle w:val="BodyText"/>
        <w:bidi/>
        <w:spacing w:before="240" w:after="240"/>
        <w:ind w:right="-360"/>
        <w:jc w:val="both"/>
        <w:rPr>
          <w:rFonts w:ascii="Simplified Arabic" w:hAnsi="Simplified Arabic" w:cs="Simplified Arabic"/>
          <w:rtl/>
        </w:rPr>
      </w:pPr>
    </w:p>
    <w:p w:rsidR="00212CA8" w:rsidRDefault="00212CA8" w:rsidP="00212CA8">
      <w:pPr>
        <w:pStyle w:val="BodyText"/>
        <w:bidi/>
        <w:spacing w:before="240" w:after="240"/>
        <w:ind w:right="-360"/>
        <w:jc w:val="both"/>
        <w:rPr>
          <w:rFonts w:ascii="Simplified Arabic" w:hAnsi="Simplified Arabic" w:cs="Simplified Arabic"/>
          <w:rtl/>
        </w:rPr>
      </w:pPr>
    </w:p>
    <w:p w:rsidR="00212CA8" w:rsidRDefault="00212CA8" w:rsidP="00212CA8">
      <w:pPr>
        <w:pStyle w:val="BodyText"/>
        <w:bidi/>
        <w:spacing w:before="240" w:after="240"/>
        <w:ind w:right="-360"/>
        <w:jc w:val="both"/>
        <w:rPr>
          <w:rFonts w:ascii="Simplified Arabic" w:hAnsi="Simplified Arabic" w:cs="Simplified Arabic"/>
          <w:rtl/>
        </w:rPr>
      </w:pPr>
    </w:p>
    <w:p w:rsidR="00212CA8" w:rsidRDefault="00212CA8" w:rsidP="00212CA8">
      <w:pPr>
        <w:pStyle w:val="BodyText"/>
        <w:bidi/>
        <w:spacing w:before="240" w:after="240"/>
        <w:ind w:right="-360"/>
        <w:jc w:val="both"/>
        <w:rPr>
          <w:rFonts w:ascii="Simplified Arabic" w:hAnsi="Simplified Arabic" w:cs="Simplified Arabic"/>
          <w:rtl/>
        </w:rPr>
      </w:pPr>
    </w:p>
    <w:p w:rsidR="00212CA8" w:rsidRDefault="00212CA8" w:rsidP="00212CA8">
      <w:pPr>
        <w:pStyle w:val="BodyText"/>
        <w:bidi/>
        <w:spacing w:before="240" w:after="240"/>
        <w:ind w:right="-360"/>
        <w:jc w:val="both"/>
        <w:rPr>
          <w:rFonts w:ascii="Simplified Arabic" w:hAnsi="Simplified Arabic" w:cs="Simplified Arabic"/>
          <w:rtl/>
        </w:rPr>
      </w:pPr>
    </w:p>
    <w:p w:rsidR="00212CA8" w:rsidRDefault="00212CA8" w:rsidP="00212CA8">
      <w:pPr>
        <w:pStyle w:val="BodyText"/>
        <w:bidi/>
        <w:spacing w:before="240" w:after="240"/>
        <w:ind w:right="-360"/>
        <w:jc w:val="both"/>
        <w:rPr>
          <w:rFonts w:ascii="Simplified Arabic" w:hAnsi="Simplified Arabic" w:cs="Simplified Arabic"/>
          <w:rtl/>
        </w:rPr>
      </w:pPr>
    </w:p>
    <w:p w:rsidR="00212CA8" w:rsidRDefault="00212CA8" w:rsidP="00212CA8">
      <w:pPr>
        <w:pStyle w:val="BodyText"/>
        <w:bidi/>
        <w:spacing w:before="240" w:after="240"/>
        <w:ind w:right="-360"/>
        <w:jc w:val="both"/>
        <w:rPr>
          <w:rFonts w:ascii="Simplified Arabic" w:hAnsi="Simplified Arabic" w:cs="Simplified Arabic"/>
          <w:rtl/>
        </w:rPr>
      </w:pPr>
    </w:p>
    <w:p w:rsidR="00120975" w:rsidRPr="007343A9" w:rsidRDefault="00120975" w:rsidP="00120975">
      <w:pPr>
        <w:pStyle w:val="BodyText"/>
        <w:bidi/>
        <w:spacing w:before="240" w:after="240"/>
        <w:ind w:right="-360"/>
        <w:jc w:val="both"/>
        <w:rPr>
          <w:rFonts w:ascii="Simplified Arabic" w:hAnsi="Simplified Arabic" w:cs="Simplified Arabic"/>
          <w:shd w:val="clear" w:color="auto" w:fill="FFFFFF"/>
          <w:rtl/>
        </w:rPr>
      </w:pPr>
    </w:p>
    <w:p w:rsidR="00776321" w:rsidRDefault="00776321" w:rsidP="00776321">
      <w:pPr>
        <w:pStyle w:val="BodyText"/>
        <w:bidi/>
        <w:ind w:right="-360"/>
        <w:jc w:val="center"/>
        <w:rPr>
          <w:rFonts w:asciiTheme="majorBidi" w:hAnsiTheme="majorBidi" w:cstheme="majorBidi"/>
          <w:shd w:val="clear" w:color="auto" w:fill="FFFFFF"/>
          <w:rtl/>
        </w:rPr>
      </w:pPr>
    </w:p>
    <w:p w:rsidR="000D652C" w:rsidRPr="00120975" w:rsidRDefault="000D652C" w:rsidP="009C19CE">
      <w:pPr>
        <w:pStyle w:val="BodyText"/>
        <w:bidi/>
        <w:ind w:right="-360"/>
        <w:rPr>
          <w:rFonts w:ascii="Simplified Arabic" w:hAnsi="Simplified Arabic" w:cs="Simplified Arabic"/>
          <w:b/>
          <w:bCs/>
          <w:shd w:val="clear" w:color="auto" w:fill="FFFFFF"/>
          <w:rtl/>
        </w:rPr>
      </w:pPr>
      <w:r w:rsidRPr="00120975">
        <w:rPr>
          <w:rFonts w:ascii="Simplified Arabic" w:hAnsi="Simplified Arabic" w:cs="Simplified Arabic"/>
          <w:b/>
          <w:bCs/>
          <w:shd w:val="clear" w:color="auto" w:fill="FFFFFF"/>
          <w:rtl/>
        </w:rPr>
        <w:lastRenderedPageBreak/>
        <w:t xml:space="preserve">المراجع </w:t>
      </w:r>
      <w:r w:rsidR="009C19CE" w:rsidRPr="00120975">
        <w:rPr>
          <w:rFonts w:ascii="Simplified Arabic" w:hAnsi="Simplified Arabic" w:cs="Simplified Arabic"/>
          <w:b/>
          <w:bCs/>
          <w:shd w:val="clear" w:color="auto" w:fill="FFFFFF"/>
          <w:rtl/>
        </w:rPr>
        <w:t>الأجنبية:</w:t>
      </w:r>
    </w:p>
    <w:p w:rsidR="00D51863" w:rsidRPr="00BB3489" w:rsidRDefault="000D306C" w:rsidP="00914E44">
      <w:pPr>
        <w:pStyle w:val="BodyText"/>
        <w:bidi/>
        <w:ind w:right="-360"/>
        <w:jc w:val="center"/>
        <w:rPr>
          <w:sz w:val="24"/>
          <w:szCs w:val="24"/>
        </w:rPr>
      </w:pPr>
      <w:r>
        <w:rPr>
          <w:rFonts w:hint="cs"/>
          <w:rtl/>
        </w:rPr>
        <w:t xml:space="preserve"> </w:t>
      </w:r>
      <w:r w:rsidR="00A37E7F">
        <w:rPr>
          <w:rFonts w:hint="cs"/>
          <w:rtl/>
        </w:rPr>
        <w:t xml:space="preserve"> </w:t>
      </w:r>
    </w:p>
    <w:p w:rsidR="00914E44" w:rsidRPr="00914E44" w:rsidRDefault="00914E44" w:rsidP="005767F5">
      <w:pPr>
        <w:widowControl/>
        <w:numPr>
          <w:ilvl w:val="0"/>
          <w:numId w:val="33"/>
        </w:numPr>
        <w:autoSpaceDE/>
        <w:autoSpaceDN/>
        <w:spacing w:before="100" w:beforeAutospacing="1" w:after="100" w:afterAutospacing="1"/>
        <w:jc w:val="both"/>
        <w:rPr>
          <w:rFonts w:ascii="Simplified Arabic" w:eastAsia="Times New Roman" w:hAnsi="Simplified Arabic" w:cs="Simplified Arabic"/>
          <w:sz w:val="28"/>
          <w:szCs w:val="28"/>
        </w:rPr>
      </w:pPr>
      <w:r w:rsidRPr="00914E44">
        <w:rPr>
          <w:rFonts w:ascii="Simplified Arabic" w:hAnsi="Simplified Arabic" w:cs="Simplified Arabic"/>
          <w:sz w:val="28"/>
          <w:szCs w:val="28"/>
        </w:rPr>
        <w:t xml:space="preserve">Alhabash, S., &amp; Ma, M. (2017). A tale of four platforms: Motivations and uses of Facebook, Twitter, Instagram, and Snapchat among college students. </w:t>
      </w:r>
      <w:r w:rsidRPr="006A4EB6">
        <w:rPr>
          <w:rStyle w:val="Emphasis"/>
          <w:rFonts w:ascii="Simplified Arabic" w:hAnsi="Simplified Arabic" w:cs="Simplified Arabic"/>
          <w:i w:val="0"/>
          <w:iCs w:val="0"/>
          <w:sz w:val="28"/>
          <w:szCs w:val="28"/>
        </w:rPr>
        <w:t>Social Media + Society, 3</w:t>
      </w:r>
      <w:r w:rsidRPr="00914E44">
        <w:rPr>
          <w:rFonts w:ascii="Simplified Arabic" w:hAnsi="Simplified Arabic" w:cs="Simplified Arabic"/>
          <w:sz w:val="28"/>
          <w:szCs w:val="28"/>
        </w:rPr>
        <w:t xml:space="preserve">(1), 1–13. </w:t>
      </w:r>
    </w:p>
    <w:p w:rsidR="00914E44" w:rsidRPr="00914E44" w:rsidRDefault="00914E44" w:rsidP="005767F5">
      <w:pPr>
        <w:widowControl/>
        <w:numPr>
          <w:ilvl w:val="0"/>
          <w:numId w:val="33"/>
        </w:numPr>
        <w:autoSpaceDE/>
        <w:autoSpaceDN/>
        <w:spacing w:before="100" w:beforeAutospacing="1" w:after="100" w:afterAutospacing="1"/>
        <w:jc w:val="both"/>
        <w:rPr>
          <w:rFonts w:ascii="Simplified Arabic" w:hAnsi="Simplified Arabic" w:cs="Simplified Arabic"/>
          <w:sz w:val="28"/>
          <w:szCs w:val="28"/>
        </w:rPr>
      </w:pPr>
      <w:r w:rsidRPr="00914E44">
        <w:rPr>
          <w:rFonts w:ascii="Simplified Arabic" w:hAnsi="Simplified Arabic" w:cs="Simplified Arabic"/>
          <w:sz w:val="28"/>
          <w:szCs w:val="28"/>
        </w:rPr>
        <w:t xml:space="preserve">Amon, K. L., Brunner, M., &amp; Campbell, A. J. (2024). The reel health care professionals of Instagram: A systematic review. </w:t>
      </w:r>
      <w:r w:rsidRPr="006A4EB6">
        <w:rPr>
          <w:rStyle w:val="Emphasis"/>
          <w:rFonts w:ascii="Simplified Arabic" w:hAnsi="Simplified Arabic" w:cs="Simplified Arabic"/>
          <w:i w:val="0"/>
          <w:iCs w:val="0"/>
          <w:sz w:val="28"/>
          <w:szCs w:val="28"/>
        </w:rPr>
        <w:t>Cyberpsychology, Behavior, and Social Networking, 27</w:t>
      </w:r>
      <w:r w:rsidRPr="006A4EB6">
        <w:rPr>
          <w:rFonts w:ascii="Simplified Arabic" w:hAnsi="Simplified Arabic" w:cs="Simplified Arabic"/>
          <w:sz w:val="28"/>
          <w:szCs w:val="28"/>
        </w:rPr>
        <w:t>(</w:t>
      </w:r>
      <w:r w:rsidRPr="00914E44">
        <w:rPr>
          <w:rFonts w:ascii="Simplified Arabic" w:hAnsi="Simplified Arabic" w:cs="Simplified Arabic"/>
          <w:sz w:val="28"/>
          <w:szCs w:val="28"/>
        </w:rPr>
        <w:t xml:space="preserve">3), 172–186. </w:t>
      </w:r>
    </w:p>
    <w:p w:rsidR="00914E44" w:rsidRPr="00914E44" w:rsidRDefault="00914E44" w:rsidP="005767F5">
      <w:pPr>
        <w:widowControl/>
        <w:numPr>
          <w:ilvl w:val="0"/>
          <w:numId w:val="33"/>
        </w:numPr>
        <w:autoSpaceDE/>
        <w:autoSpaceDN/>
        <w:spacing w:before="100" w:beforeAutospacing="1" w:after="100" w:afterAutospacing="1"/>
        <w:jc w:val="both"/>
        <w:rPr>
          <w:rFonts w:ascii="Simplified Arabic" w:hAnsi="Simplified Arabic" w:cs="Simplified Arabic"/>
          <w:sz w:val="28"/>
          <w:szCs w:val="28"/>
        </w:rPr>
      </w:pPr>
      <w:r w:rsidRPr="00914E44">
        <w:rPr>
          <w:rFonts w:ascii="Simplified Arabic" w:hAnsi="Simplified Arabic" w:cs="Simplified Arabic"/>
          <w:sz w:val="28"/>
          <w:szCs w:val="28"/>
        </w:rPr>
        <w:t xml:space="preserve">Anderson, E. W., &amp; Sullivan, M. W. (1993). The antecedents and consequences of customer satisfaction for firms. </w:t>
      </w:r>
      <w:r w:rsidRPr="006A4EB6">
        <w:rPr>
          <w:rStyle w:val="Emphasis"/>
          <w:rFonts w:ascii="Simplified Arabic" w:hAnsi="Simplified Arabic" w:cs="Simplified Arabic"/>
          <w:i w:val="0"/>
          <w:iCs w:val="0"/>
          <w:sz w:val="28"/>
          <w:szCs w:val="28"/>
        </w:rPr>
        <w:t>Marketing Science</w:t>
      </w:r>
      <w:r w:rsidRPr="006A4EB6">
        <w:rPr>
          <w:rStyle w:val="Emphasis"/>
          <w:rFonts w:ascii="Simplified Arabic" w:hAnsi="Simplified Arabic" w:cs="Simplified Arabic"/>
          <w:sz w:val="28"/>
          <w:szCs w:val="28"/>
        </w:rPr>
        <w:t xml:space="preserve">, </w:t>
      </w:r>
      <w:r w:rsidRPr="006A4EB6">
        <w:rPr>
          <w:rStyle w:val="Emphasis"/>
          <w:rFonts w:ascii="Simplified Arabic" w:hAnsi="Simplified Arabic" w:cs="Simplified Arabic"/>
          <w:i w:val="0"/>
          <w:iCs w:val="0"/>
          <w:sz w:val="28"/>
          <w:szCs w:val="28"/>
        </w:rPr>
        <w:t>12</w:t>
      </w:r>
      <w:r w:rsidRPr="006A4EB6">
        <w:rPr>
          <w:rFonts w:ascii="Simplified Arabic" w:hAnsi="Simplified Arabic" w:cs="Simplified Arabic"/>
          <w:sz w:val="28"/>
          <w:szCs w:val="28"/>
        </w:rPr>
        <w:t>(2),</w:t>
      </w:r>
      <w:r w:rsidRPr="00914E44">
        <w:rPr>
          <w:rFonts w:ascii="Simplified Arabic" w:hAnsi="Simplified Arabic" w:cs="Simplified Arabic"/>
          <w:sz w:val="28"/>
          <w:szCs w:val="28"/>
        </w:rPr>
        <w:t xml:space="preserve"> 125–143. </w:t>
      </w:r>
    </w:p>
    <w:p w:rsidR="00914E44" w:rsidRPr="00914E44" w:rsidRDefault="00914E44" w:rsidP="005767F5">
      <w:pPr>
        <w:widowControl/>
        <w:numPr>
          <w:ilvl w:val="0"/>
          <w:numId w:val="33"/>
        </w:numPr>
        <w:autoSpaceDE/>
        <w:autoSpaceDN/>
        <w:spacing w:before="100" w:beforeAutospacing="1" w:after="100" w:afterAutospacing="1"/>
        <w:jc w:val="both"/>
        <w:rPr>
          <w:rFonts w:ascii="Simplified Arabic" w:hAnsi="Simplified Arabic" w:cs="Simplified Arabic"/>
          <w:sz w:val="28"/>
          <w:szCs w:val="28"/>
        </w:rPr>
      </w:pPr>
      <w:r w:rsidRPr="00914E44">
        <w:rPr>
          <w:rFonts w:ascii="Simplified Arabic" w:hAnsi="Simplified Arabic" w:cs="Simplified Arabic"/>
          <w:sz w:val="28"/>
          <w:szCs w:val="28"/>
        </w:rPr>
        <w:t xml:space="preserve">Atef, N., Fleerackers, A., &amp; Alperin, J. P. (2023). “Influencers” or “Doctors”? Physicians’ presentation of self in YouTube and Facebook videos. </w:t>
      </w:r>
      <w:r w:rsidRPr="00914E44">
        <w:rPr>
          <w:rStyle w:val="Emphasis"/>
          <w:rFonts w:ascii="Simplified Arabic" w:hAnsi="Simplified Arabic" w:cs="Simplified Arabic"/>
          <w:sz w:val="28"/>
          <w:szCs w:val="28"/>
        </w:rPr>
        <w:t xml:space="preserve">International </w:t>
      </w:r>
      <w:r w:rsidRPr="005767F5">
        <w:rPr>
          <w:rStyle w:val="Emphasis"/>
          <w:rFonts w:ascii="Simplified Arabic" w:hAnsi="Simplified Arabic" w:cs="Simplified Arabic"/>
          <w:i w:val="0"/>
          <w:iCs w:val="0"/>
          <w:sz w:val="28"/>
          <w:szCs w:val="28"/>
        </w:rPr>
        <w:t>Journal of Communication</w:t>
      </w:r>
      <w:r w:rsidRPr="00914E44">
        <w:rPr>
          <w:rStyle w:val="Emphasis"/>
          <w:rFonts w:ascii="Simplified Arabic" w:hAnsi="Simplified Arabic" w:cs="Simplified Arabic"/>
          <w:sz w:val="28"/>
          <w:szCs w:val="28"/>
        </w:rPr>
        <w:t>, 17</w:t>
      </w:r>
      <w:r w:rsidRPr="00914E44">
        <w:rPr>
          <w:rFonts w:ascii="Simplified Arabic" w:hAnsi="Simplified Arabic" w:cs="Simplified Arabic"/>
          <w:sz w:val="28"/>
          <w:szCs w:val="28"/>
        </w:rPr>
        <w:t xml:space="preserve">, 2665–2688. </w:t>
      </w:r>
    </w:p>
    <w:p w:rsidR="00914E44" w:rsidRPr="00914E44" w:rsidRDefault="00914E44" w:rsidP="005767F5">
      <w:pPr>
        <w:widowControl/>
        <w:numPr>
          <w:ilvl w:val="0"/>
          <w:numId w:val="33"/>
        </w:numPr>
        <w:autoSpaceDE/>
        <w:autoSpaceDN/>
        <w:spacing w:before="100" w:beforeAutospacing="1" w:after="100" w:afterAutospacing="1"/>
        <w:jc w:val="both"/>
        <w:rPr>
          <w:rFonts w:ascii="Simplified Arabic" w:hAnsi="Simplified Arabic" w:cs="Simplified Arabic"/>
          <w:sz w:val="28"/>
          <w:szCs w:val="28"/>
        </w:rPr>
      </w:pPr>
      <w:r w:rsidRPr="00914E44">
        <w:rPr>
          <w:rFonts w:ascii="Simplified Arabic" w:hAnsi="Simplified Arabic" w:cs="Simplified Arabic"/>
          <w:sz w:val="28"/>
          <w:szCs w:val="28"/>
        </w:rPr>
        <w:t xml:space="preserve">BinDhim, N. F., Althumiri, N. A., Basyouni, M. H., Albigami, A. M., Alhosaini, M. A., Alqahtani, S. A., &amp; Alkhamees, A. A. (2023). Exploring social media use and its association with health-related behaviors among Saudi adults. </w:t>
      </w:r>
      <w:r w:rsidRPr="006A4EB6">
        <w:rPr>
          <w:rStyle w:val="Emphasis"/>
          <w:rFonts w:ascii="Simplified Arabic" w:hAnsi="Simplified Arabic" w:cs="Simplified Arabic"/>
          <w:i w:val="0"/>
          <w:iCs w:val="0"/>
          <w:sz w:val="28"/>
          <w:szCs w:val="28"/>
        </w:rPr>
        <w:t>Journal of Medical Internet Research,</w:t>
      </w:r>
      <w:r w:rsidRPr="00914E44">
        <w:rPr>
          <w:rStyle w:val="Emphasis"/>
          <w:rFonts w:ascii="Simplified Arabic" w:hAnsi="Simplified Arabic" w:cs="Simplified Arabic"/>
          <w:sz w:val="28"/>
          <w:szCs w:val="28"/>
        </w:rPr>
        <w:t xml:space="preserve"> 25</w:t>
      </w:r>
      <w:r w:rsidRPr="00914E44">
        <w:rPr>
          <w:rFonts w:ascii="Simplified Arabic" w:hAnsi="Simplified Arabic" w:cs="Simplified Arabic"/>
          <w:sz w:val="28"/>
          <w:szCs w:val="28"/>
        </w:rPr>
        <w:t xml:space="preserve">, e44593. </w:t>
      </w:r>
    </w:p>
    <w:p w:rsidR="00914E44" w:rsidRPr="00914E44" w:rsidRDefault="00914E44" w:rsidP="005767F5">
      <w:pPr>
        <w:widowControl/>
        <w:numPr>
          <w:ilvl w:val="0"/>
          <w:numId w:val="33"/>
        </w:numPr>
        <w:autoSpaceDE/>
        <w:autoSpaceDN/>
        <w:spacing w:before="100" w:beforeAutospacing="1" w:after="100" w:afterAutospacing="1"/>
        <w:jc w:val="both"/>
        <w:rPr>
          <w:rFonts w:ascii="Simplified Arabic" w:hAnsi="Simplified Arabic" w:cs="Simplified Arabic"/>
          <w:sz w:val="28"/>
          <w:szCs w:val="28"/>
        </w:rPr>
      </w:pPr>
      <w:r w:rsidRPr="00914E44">
        <w:rPr>
          <w:rFonts w:ascii="Simplified Arabic" w:hAnsi="Simplified Arabic" w:cs="Simplified Arabic"/>
          <w:sz w:val="28"/>
          <w:szCs w:val="28"/>
        </w:rPr>
        <w:t xml:space="preserve">Chaffey, D., &amp; Ellis-Chadwick, F. (2019). </w:t>
      </w:r>
      <w:r w:rsidRPr="006A4EB6">
        <w:rPr>
          <w:rStyle w:val="Emphasis"/>
          <w:rFonts w:ascii="Simplified Arabic" w:hAnsi="Simplified Arabic" w:cs="Simplified Arabic"/>
          <w:i w:val="0"/>
          <w:iCs w:val="0"/>
          <w:sz w:val="28"/>
          <w:szCs w:val="28"/>
        </w:rPr>
        <w:t>Digital marketing: Strategy, implementation and practice</w:t>
      </w:r>
      <w:r w:rsidRPr="006A4EB6">
        <w:rPr>
          <w:rFonts w:ascii="Simplified Arabic" w:hAnsi="Simplified Arabic" w:cs="Simplified Arabic"/>
          <w:i/>
          <w:iCs/>
          <w:sz w:val="28"/>
          <w:szCs w:val="28"/>
        </w:rPr>
        <w:t xml:space="preserve"> </w:t>
      </w:r>
      <w:r w:rsidRPr="00914E44">
        <w:rPr>
          <w:rFonts w:ascii="Simplified Arabic" w:hAnsi="Simplified Arabic" w:cs="Simplified Arabic"/>
          <w:sz w:val="28"/>
          <w:szCs w:val="28"/>
        </w:rPr>
        <w:t xml:space="preserve">(7th ed.). Pearson. </w:t>
      </w:r>
    </w:p>
    <w:p w:rsidR="00914E44" w:rsidRPr="00914E44" w:rsidRDefault="00914E44" w:rsidP="005767F5">
      <w:pPr>
        <w:widowControl/>
        <w:numPr>
          <w:ilvl w:val="0"/>
          <w:numId w:val="33"/>
        </w:numPr>
        <w:autoSpaceDE/>
        <w:autoSpaceDN/>
        <w:spacing w:before="100" w:beforeAutospacing="1" w:after="100" w:afterAutospacing="1"/>
        <w:jc w:val="both"/>
        <w:rPr>
          <w:rFonts w:ascii="Simplified Arabic" w:hAnsi="Simplified Arabic" w:cs="Simplified Arabic"/>
          <w:sz w:val="28"/>
          <w:szCs w:val="28"/>
        </w:rPr>
      </w:pPr>
      <w:r w:rsidRPr="00914E44">
        <w:rPr>
          <w:rFonts w:ascii="Simplified Arabic" w:hAnsi="Simplified Arabic" w:cs="Simplified Arabic"/>
          <w:sz w:val="28"/>
          <w:szCs w:val="28"/>
        </w:rPr>
        <w:t xml:space="preserve">Chen, J., &amp; Wang, Y. (2021). Social media use for health purposes: Systematic review. </w:t>
      </w:r>
      <w:r w:rsidRPr="006A4EB6">
        <w:rPr>
          <w:rStyle w:val="Emphasis"/>
          <w:rFonts w:ascii="Simplified Arabic" w:hAnsi="Simplified Arabic" w:cs="Simplified Arabic"/>
          <w:i w:val="0"/>
          <w:iCs w:val="0"/>
          <w:sz w:val="28"/>
          <w:szCs w:val="28"/>
        </w:rPr>
        <w:t>Journal of Medical Internet Research, 23</w:t>
      </w:r>
      <w:r w:rsidRPr="00914E44">
        <w:rPr>
          <w:rFonts w:ascii="Simplified Arabic" w:hAnsi="Simplified Arabic" w:cs="Simplified Arabic"/>
          <w:sz w:val="28"/>
          <w:szCs w:val="28"/>
        </w:rPr>
        <w:t xml:space="preserve">(5), e17917. </w:t>
      </w:r>
    </w:p>
    <w:p w:rsidR="00914E44" w:rsidRPr="00914E44" w:rsidRDefault="00914E44" w:rsidP="005767F5">
      <w:pPr>
        <w:widowControl/>
        <w:numPr>
          <w:ilvl w:val="0"/>
          <w:numId w:val="33"/>
        </w:numPr>
        <w:autoSpaceDE/>
        <w:autoSpaceDN/>
        <w:spacing w:before="100" w:beforeAutospacing="1" w:after="100" w:afterAutospacing="1"/>
        <w:jc w:val="both"/>
        <w:rPr>
          <w:rFonts w:ascii="Simplified Arabic" w:hAnsi="Simplified Arabic" w:cs="Simplified Arabic"/>
          <w:sz w:val="28"/>
          <w:szCs w:val="28"/>
        </w:rPr>
      </w:pPr>
      <w:r w:rsidRPr="00914E44">
        <w:rPr>
          <w:rFonts w:ascii="Simplified Arabic" w:hAnsi="Simplified Arabic" w:cs="Simplified Arabic"/>
          <w:sz w:val="28"/>
          <w:szCs w:val="28"/>
        </w:rPr>
        <w:t xml:space="preserve">Choi, K. S., Cho, W. H., Lee, S., Lee, H., &amp; Kim, C. (2004). The relationships among quality, value, satisfaction and behavioral intention in health care provider choice: A South Korean study. </w:t>
      </w:r>
      <w:r w:rsidRPr="00914E44">
        <w:rPr>
          <w:rStyle w:val="Emphasis"/>
          <w:rFonts w:ascii="Simplified Arabic" w:hAnsi="Simplified Arabic" w:cs="Simplified Arabic"/>
          <w:sz w:val="28"/>
          <w:szCs w:val="28"/>
        </w:rPr>
        <w:t>Journal of Business Research, 57</w:t>
      </w:r>
      <w:r w:rsidRPr="00914E44">
        <w:rPr>
          <w:rFonts w:ascii="Simplified Arabic" w:hAnsi="Simplified Arabic" w:cs="Simplified Arabic"/>
          <w:sz w:val="28"/>
          <w:szCs w:val="28"/>
        </w:rPr>
        <w:t xml:space="preserve">(8), 913–921. </w:t>
      </w:r>
    </w:p>
    <w:p w:rsidR="00914E44" w:rsidRPr="00914E44" w:rsidRDefault="00914E44" w:rsidP="005767F5">
      <w:pPr>
        <w:widowControl/>
        <w:numPr>
          <w:ilvl w:val="0"/>
          <w:numId w:val="33"/>
        </w:numPr>
        <w:autoSpaceDE/>
        <w:autoSpaceDN/>
        <w:spacing w:before="100" w:beforeAutospacing="1" w:after="100" w:afterAutospacing="1"/>
        <w:jc w:val="both"/>
        <w:rPr>
          <w:rFonts w:ascii="Simplified Arabic" w:hAnsi="Simplified Arabic" w:cs="Simplified Arabic"/>
          <w:sz w:val="28"/>
          <w:szCs w:val="28"/>
        </w:rPr>
      </w:pPr>
      <w:r w:rsidRPr="00914E44">
        <w:rPr>
          <w:rFonts w:ascii="Simplified Arabic" w:hAnsi="Simplified Arabic" w:cs="Simplified Arabic"/>
          <w:sz w:val="28"/>
          <w:szCs w:val="28"/>
        </w:rPr>
        <w:t xml:space="preserve">Cronin, J. J., Brady, M. K., &amp; Hult, G. T. M. (2000). Assessing the effects of quality, value, and customer satisfaction on consumer behavioral intentions in service environments. </w:t>
      </w:r>
      <w:r w:rsidRPr="006A4EB6">
        <w:rPr>
          <w:rStyle w:val="Emphasis"/>
          <w:rFonts w:ascii="Simplified Arabic" w:hAnsi="Simplified Arabic" w:cs="Simplified Arabic"/>
          <w:i w:val="0"/>
          <w:iCs w:val="0"/>
          <w:sz w:val="28"/>
          <w:szCs w:val="28"/>
        </w:rPr>
        <w:t>Journal of Retailing, 76</w:t>
      </w:r>
      <w:r w:rsidRPr="00914E44">
        <w:rPr>
          <w:rFonts w:ascii="Simplified Arabic" w:hAnsi="Simplified Arabic" w:cs="Simplified Arabic"/>
          <w:sz w:val="28"/>
          <w:szCs w:val="28"/>
        </w:rPr>
        <w:t xml:space="preserve">(2), 193–218. </w:t>
      </w:r>
    </w:p>
    <w:p w:rsidR="001E2C74" w:rsidRDefault="00914E44" w:rsidP="0051240E">
      <w:pPr>
        <w:widowControl/>
        <w:numPr>
          <w:ilvl w:val="0"/>
          <w:numId w:val="34"/>
        </w:numPr>
        <w:autoSpaceDE/>
        <w:autoSpaceDN/>
        <w:spacing w:before="100" w:beforeAutospacing="1" w:after="100" w:afterAutospacing="1"/>
        <w:jc w:val="both"/>
        <w:rPr>
          <w:rFonts w:ascii="Simplified Arabic" w:hAnsi="Simplified Arabic" w:cs="Simplified Arabic"/>
          <w:sz w:val="28"/>
          <w:szCs w:val="28"/>
        </w:rPr>
      </w:pPr>
      <w:r w:rsidRPr="00914E44">
        <w:rPr>
          <w:rFonts w:ascii="Simplified Arabic" w:hAnsi="Simplified Arabic" w:cs="Simplified Arabic"/>
          <w:sz w:val="28"/>
          <w:szCs w:val="28"/>
        </w:rPr>
        <w:t xml:space="preserve">DataReportal. (2024). </w:t>
      </w:r>
      <w:r w:rsidRPr="005767F5">
        <w:rPr>
          <w:rStyle w:val="Emphasis"/>
          <w:rFonts w:ascii="Simplified Arabic" w:hAnsi="Simplified Arabic" w:cs="Simplified Arabic"/>
          <w:i w:val="0"/>
          <w:iCs w:val="0"/>
          <w:sz w:val="28"/>
          <w:szCs w:val="28"/>
        </w:rPr>
        <w:t>Digital 2024: Saudi Arabia</w:t>
      </w:r>
      <w:r w:rsidRPr="005767F5">
        <w:rPr>
          <w:rFonts w:ascii="Simplified Arabic" w:hAnsi="Simplified Arabic" w:cs="Simplified Arabic"/>
          <w:i/>
          <w:iCs/>
          <w:sz w:val="28"/>
          <w:szCs w:val="28"/>
        </w:rPr>
        <w:t>.</w:t>
      </w:r>
      <w:r w:rsidRPr="00914E44">
        <w:rPr>
          <w:rFonts w:ascii="Simplified Arabic" w:hAnsi="Simplified Arabic" w:cs="Simplified Arabic"/>
          <w:sz w:val="28"/>
          <w:szCs w:val="28"/>
        </w:rPr>
        <w:t xml:space="preserve"> DataReportal – Global Digital Insights. </w:t>
      </w:r>
    </w:p>
    <w:p w:rsidR="00914E44" w:rsidRPr="0051240E" w:rsidRDefault="00914E44" w:rsidP="0051240E">
      <w:pPr>
        <w:pStyle w:val="ListParagraph"/>
        <w:widowControl/>
        <w:numPr>
          <w:ilvl w:val="0"/>
          <w:numId w:val="35"/>
        </w:numPr>
        <w:autoSpaceDE/>
        <w:autoSpaceDN/>
        <w:spacing w:before="100" w:beforeAutospacing="1" w:after="100" w:afterAutospacing="1"/>
        <w:jc w:val="both"/>
        <w:rPr>
          <w:rFonts w:ascii="Simplified Arabic" w:hAnsi="Simplified Arabic" w:cs="Simplified Arabic"/>
          <w:i/>
          <w:iCs/>
          <w:sz w:val="28"/>
          <w:szCs w:val="28"/>
        </w:rPr>
      </w:pPr>
      <w:r w:rsidRPr="0051240E">
        <w:rPr>
          <w:rFonts w:ascii="Simplified Arabic" w:hAnsi="Simplified Arabic" w:cs="Simplified Arabic"/>
          <w:sz w:val="28"/>
          <w:szCs w:val="28"/>
        </w:rPr>
        <w:lastRenderedPageBreak/>
        <w:t xml:space="preserve">Eng, N., Reed, O., Goke, M., Chen, J., Kurniasari, T., &amp; Bortree, D. (2026). Health influencers: Effects of influencer type and expertise on credibility, trust, and behavioral intentions. </w:t>
      </w:r>
      <w:r w:rsidRPr="0051240E">
        <w:rPr>
          <w:rStyle w:val="Emphasis"/>
          <w:rFonts w:ascii="Simplified Arabic" w:hAnsi="Simplified Arabic" w:cs="Simplified Arabic"/>
          <w:i w:val="0"/>
          <w:iCs w:val="0"/>
          <w:sz w:val="28"/>
          <w:szCs w:val="28"/>
        </w:rPr>
        <w:t>International Journal of Strategic Communication.</w:t>
      </w:r>
      <w:r w:rsidRPr="0051240E">
        <w:rPr>
          <w:rFonts w:ascii="Simplified Arabic" w:hAnsi="Simplified Arabic" w:cs="Simplified Arabic"/>
          <w:i/>
          <w:iCs/>
          <w:sz w:val="28"/>
          <w:szCs w:val="28"/>
        </w:rPr>
        <w:t xml:space="preserve"> </w:t>
      </w:r>
    </w:p>
    <w:p w:rsidR="00914E44" w:rsidRPr="00914E44" w:rsidRDefault="00914E44" w:rsidP="005767F5">
      <w:pPr>
        <w:widowControl/>
        <w:numPr>
          <w:ilvl w:val="0"/>
          <w:numId w:val="35"/>
        </w:numPr>
        <w:autoSpaceDE/>
        <w:autoSpaceDN/>
        <w:spacing w:before="100" w:beforeAutospacing="1" w:after="100" w:afterAutospacing="1"/>
        <w:jc w:val="both"/>
        <w:rPr>
          <w:rFonts w:ascii="Simplified Arabic" w:hAnsi="Simplified Arabic" w:cs="Simplified Arabic"/>
          <w:sz w:val="28"/>
          <w:szCs w:val="28"/>
        </w:rPr>
      </w:pPr>
      <w:r w:rsidRPr="00914E44">
        <w:rPr>
          <w:rFonts w:ascii="Simplified Arabic" w:hAnsi="Simplified Arabic" w:cs="Simplified Arabic"/>
          <w:sz w:val="28"/>
          <w:szCs w:val="28"/>
        </w:rPr>
        <w:t xml:space="preserve">Erkan, I., &amp; Evans, C. (2016). The influence of eWOM in social media on consumers’ purchase intentions: An extended approach to information adoption. </w:t>
      </w:r>
      <w:r w:rsidRPr="006A4EB6">
        <w:rPr>
          <w:rStyle w:val="Emphasis"/>
          <w:rFonts w:ascii="Simplified Arabic" w:hAnsi="Simplified Arabic" w:cs="Simplified Arabic"/>
          <w:i w:val="0"/>
          <w:iCs w:val="0"/>
          <w:sz w:val="28"/>
          <w:szCs w:val="28"/>
        </w:rPr>
        <w:t>Computers in Human Behavior</w:t>
      </w:r>
      <w:r w:rsidRPr="00914E44">
        <w:rPr>
          <w:rStyle w:val="Emphasis"/>
          <w:rFonts w:ascii="Simplified Arabic" w:hAnsi="Simplified Arabic" w:cs="Simplified Arabic"/>
          <w:sz w:val="28"/>
          <w:szCs w:val="28"/>
        </w:rPr>
        <w:t>, 61</w:t>
      </w:r>
      <w:r w:rsidRPr="00914E44">
        <w:rPr>
          <w:rFonts w:ascii="Simplified Arabic" w:hAnsi="Simplified Arabic" w:cs="Simplified Arabic"/>
          <w:sz w:val="28"/>
          <w:szCs w:val="28"/>
        </w:rPr>
        <w:t xml:space="preserve">, 47–55. </w:t>
      </w:r>
    </w:p>
    <w:p w:rsidR="00914E44" w:rsidRPr="00914E44" w:rsidRDefault="00914E44" w:rsidP="005767F5">
      <w:pPr>
        <w:widowControl/>
        <w:numPr>
          <w:ilvl w:val="0"/>
          <w:numId w:val="35"/>
        </w:numPr>
        <w:autoSpaceDE/>
        <w:autoSpaceDN/>
        <w:spacing w:before="100" w:beforeAutospacing="1" w:after="100" w:afterAutospacing="1"/>
        <w:jc w:val="both"/>
        <w:rPr>
          <w:rFonts w:ascii="Simplified Arabic" w:hAnsi="Simplified Arabic" w:cs="Simplified Arabic"/>
          <w:sz w:val="28"/>
          <w:szCs w:val="28"/>
        </w:rPr>
      </w:pPr>
      <w:r w:rsidRPr="00914E44">
        <w:rPr>
          <w:rFonts w:ascii="Simplified Arabic" w:hAnsi="Simplified Arabic" w:cs="Simplified Arabic"/>
          <w:sz w:val="28"/>
          <w:szCs w:val="28"/>
        </w:rPr>
        <w:t xml:space="preserve">Ernungtyas, N. F., Setyawan, A., &amp; Irwansyah, I. (2023). Mapping the characteristics of medical influencers on social media: A study from Indonesia. </w:t>
      </w:r>
      <w:r w:rsidRPr="006A4EB6">
        <w:rPr>
          <w:rStyle w:val="Emphasis"/>
          <w:rFonts w:ascii="Simplified Arabic" w:hAnsi="Simplified Arabic" w:cs="Simplified Arabic"/>
          <w:i w:val="0"/>
          <w:iCs w:val="0"/>
          <w:sz w:val="28"/>
          <w:szCs w:val="28"/>
        </w:rPr>
        <w:t>Jurnal Komunikasi: Malaysian Journal of Communication,</w:t>
      </w:r>
      <w:r w:rsidRPr="00914E44">
        <w:rPr>
          <w:rStyle w:val="Emphasis"/>
          <w:rFonts w:ascii="Simplified Arabic" w:hAnsi="Simplified Arabic" w:cs="Simplified Arabic"/>
          <w:sz w:val="28"/>
          <w:szCs w:val="28"/>
        </w:rPr>
        <w:t xml:space="preserve"> </w:t>
      </w:r>
      <w:r w:rsidRPr="006A4EB6">
        <w:rPr>
          <w:rStyle w:val="Emphasis"/>
          <w:rFonts w:ascii="Simplified Arabic" w:hAnsi="Simplified Arabic" w:cs="Simplified Arabic"/>
          <w:i w:val="0"/>
          <w:iCs w:val="0"/>
          <w:sz w:val="28"/>
          <w:szCs w:val="28"/>
        </w:rPr>
        <w:t>39</w:t>
      </w:r>
      <w:r w:rsidRPr="00914E44">
        <w:rPr>
          <w:rFonts w:ascii="Simplified Arabic" w:hAnsi="Simplified Arabic" w:cs="Simplified Arabic"/>
          <w:sz w:val="28"/>
          <w:szCs w:val="28"/>
        </w:rPr>
        <w:t xml:space="preserve">(2), 1–17. </w:t>
      </w:r>
    </w:p>
    <w:p w:rsidR="00914E44" w:rsidRPr="001E2C74" w:rsidRDefault="00914E44" w:rsidP="005767F5">
      <w:pPr>
        <w:widowControl/>
        <w:numPr>
          <w:ilvl w:val="0"/>
          <w:numId w:val="35"/>
        </w:numPr>
        <w:autoSpaceDE/>
        <w:autoSpaceDN/>
        <w:spacing w:before="100" w:beforeAutospacing="1" w:after="100" w:afterAutospacing="1"/>
        <w:jc w:val="both"/>
        <w:rPr>
          <w:rFonts w:ascii="Simplified Arabic" w:hAnsi="Simplified Arabic" w:cs="Simplified Arabic"/>
          <w:i/>
          <w:iCs/>
          <w:sz w:val="28"/>
          <w:szCs w:val="28"/>
        </w:rPr>
      </w:pPr>
      <w:r w:rsidRPr="00914E44">
        <w:rPr>
          <w:rFonts w:ascii="Simplified Arabic" w:hAnsi="Simplified Arabic" w:cs="Simplified Arabic"/>
          <w:sz w:val="28"/>
          <w:szCs w:val="28"/>
        </w:rPr>
        <w:t xml:space="preserve">Guo, Z., Simpson, E. D., &amp; Bernardi, R. (2024). Medfluencer: A network representation of medical influencers’ identities and discourse on social media. In </w:t>
      </w:r>
      <w:r w:rsidRPr="001E2C74">
        <w:rPr>
          <w:rStyle w:val="Emphasis"/>
          <w:rFonts w:ascii="Simplified Arabic" w:hAnsi="Simplified Arabic" w:cs="Simplified Arabic"/>
          <w:i w:val="0"/>
          <w:iCs w:val="0"/>
          <w:sz w:val="28"/>
          <w:szCs w:val="28"/>
        </w:rPr>
        <w:t>Proceedings of the 7th International Workshop on Epidemiology meets Data Mining and Knowledge Discovery (epiDAMIK 2024)</w:t>
      </w:r>
      <w:r w:rsidRPr="001E2C74">
        <w:rPr>
          <w:rFonts w:ascii="Simplified Arabic" w:hAnsi="Simplified Arabic" w:cs="Simplified Arabic"/>
          <w:i/>
          <w:iCs/>
          <w:sz w:val="28"/>
          <w:szCs w:val="28"/>
        </w:rPr>
        <w:t xml:space="preserve">. </w:t>
      </w:r>
    </w:p>
    <w:p w:rsidR="00914E44" w:rsidRPr="00914E44" w:rsidRDefault="00914E44" w:rsidP="005767F5">
      <w:pPr>
        <w:widowControl/>
        <w:numPr>
          <w:ilvl w:val="0"/>
          <w:numId w:val="36"/>
        </w:numPr>
        <w:autoSpaceDE/>
        <w:autoSpaceDN/>
        <w:spacing w:before="100" w:beforeAutospacing="1" w:after="100" w:afterAutospacing="1"/>
        <w:jc w:val="both"/>
        <w:rPr>
          <w:rFonts w:ascii="Simplified Arabic" w:hAnsi="Simplified Arabic" w:cs="Simplified Arabic"/>
          <w:sz w:val="28"/>
          <w:szCs w:val="28"/>
        </w:rPr>
      </w:pPr>
      <w:r w:rsidRPr="00914E44">
        <w:rPr>
          <w:rFonts w:ascii="Simplified Arabic" w:hAnsi="Simplified Arabic" w:cs="Simplified Arabic"/>
          <w:sz w:val="28"/>
          <w:szCs w:val="28"/>
        </w:rPr>
        <w:t xml:space="preserve">Gurrieri, L., &amp; Drenten, J. M. (2019). Visual storytelling and vulnerable healthcare consumers: Normalising practices and social support through Instagram. </w:t>
      </w:r>
      <w:r w:rsidRPr="001E2C74">
        <w:rPr>
          <w:rStyle w:val="Emphasis"/>
          <w:rFonts w:ascii="Simplified Arabic" w:hAnsi="Simplified Arabic" w:cs="Simplified Arabic"/>
          <w:i w:val="0"/>
          <w:iCs w:val="0"/>
          <w:sz w:val="28"/>
          <w:szCs w:val="28"/>
        </w:rPr>
        <w:t>Journal of Services Marketing, 33</w:t>
      </w:r>
      <w:r w:rsidRPr="00914E44">
        <w:rPr>
          <w:rFonts w:ascii="Simplified Arabic" w:hAnsi="Simplified Arabic" w:cs="Simplified Arabic"/>
          <w:sz w:val="28"/>
          <w:szCs w:val="28"/>
        </w:rPr>
        <w:t xml:space="preserve">(6), 702–716. </w:t>
      </w:r>
    </w:p>
    <w:p w:rsidR="00914E44" w:rsidRPr="00914E44" w:rsidRDefault="00914E44" w:rsidP="005767F5">
      <w:pPr>
        <w:widowControl/>
        <w:numPr>
          <w:ilvl w:val="0"/>
          <w:numId w:val="36"/>
        </w:numPr>
        <w:autoSpaceDE/>
        <w:autoSpaceDN/>
        <w:spacing w:before="100" w:beforeAutospacing="1" w:after="100" w:afterAutospacing="1"/>
        <w:jc w:val="both"/>
        <w:rPr>
          <w:rFonts w:ascii="Simplified Arabic" w:hAnsi="Simplified Arabic" w:cs="Simplified Arabic"/>
          <w:sz w:val="28"/>
          <w:szCs w:val="28"/>
        </w:rPr>
      </w:pPr>
      <w:r w:rsidRPr="00914E44">
        <w:rPr>
          <w:rFonts w:ascii="Simplified Arabic" w:hAnsi="Simplified Arabic" w:cs="Simplified Arabic"/>
          <w:sz w:val="28"/>
          <w:szCs w:val="28"/>
        </w:rPr>
        <w:t xml:space="preserve">Hasan, M. M., Chang, Y., Kalam, A., &amp; Rabbanee, F. K. (2025). Social media physician influencers and patients’ participation in value co-creation. </w:t>
      </w:r>
      <w:r w:rsidRPr="001E2C74">
        <w:rPr>
          <w:rStyle w:val="Emphasis"/>
          <w:rFonts w:ascii="Simplified Arabic" w:hAnsi="Simplified Arabic" w:cs="Simplified Arabic"/>
          <w:i w:val="0"/>
          <w:iCs w:val="0"/>
          <w:sz w:val="28"/>
          <w:szCs w:val="28"/>
        </w:rPr>
        <w:t>Asia Pacific Journal of Marketing and Logistics</w:t>
      </w:r>
      <w:r w:rsidRPr="00914E44">
        <w:rPr>
          <w:rStyle w:val="Emphasis"/>
          <w:rFonts w:ascii="Simplified Arabic" w:hAnsi="Simplified Arabic" w:cs="Simplified Arabic"/>
          <w:sz w:val="28"/>
          <w:szCs w:val="28"/>
        </w:rPr>
        <w:t>, 37</w:t>
      </w:r>
      <w:r w:rsidRPr="00914E44">
        <w:rPr>
          <w:rFonts w:ascii="Simplified Arabic" w:hAnsi="Simplified Arabic" w:cs="Simplified Arabic"/>
          <w:sz w:val="28"/>
          <w:szCs w:val="28"/>
        </w:rPr>
        <w:t xml:space="preserve">(11). </w:t>
      </w:r>
    </w:p>
    <w:p w:rsidR="00914E44" w:rsidRPr="00914E44" w:rsidRDefault="00914E44" w:rsidP="005767F5">
      <w:pPr>
        <w:widowControl/>
        <w:numPr>
          <w:ilvl w:val="0"/>
          <w:numId w:val="36"/>
        </w:numPr>
        <w:autoSpaceDE/>
        <w:autoSpaceDN/>
        <w:spacing w:before="100" w:beforeAutospacing="1" w:after="100" w:afterAutospacing="1"/>
        <w:jc w:val="both"/>
        <w:rPr>
          <w:rFonts w:ascii="Simplified Arabic" w:eastAsia="Times New Roman" w:hAnsi="Simplified Arabic" w:cs="Simplified Arabic"/>
          <w:sz w:val="28"/>
          <w:szCs w:val="28"/>
        </w:rPr>
      </w:pPr>
      <w:r w:rsidRPr="00914E44">
        <w:rPr>
          <w:rFonts w:ascii="Simplified Arabic" w:hAnsi="Simplified Arabic" w:cs="Simplified Arabic"/>
          <w:sz w:val="28"/>
          <w:szCs w:val="28"/>
        </w:rPr>
        <w:t xml:space="preserve">Hennig-Thurau, T., Gwinner, K. P., Walsh, G., &amp; Gremler, D. D. (2004). Electronic word-of-mouth via consumer-opinion platforms: What motivates consumers to articulate themselves on the Internet? </w:t>
      </w:r>
      <w:r w:rsidRPr="001E2C74">
        <w:rPr>
          <w:rStyle w:val="Emphasis"/>
          <w:rFonts w:ascii="Simplified Arabic" w:hAnsi="Simplified Arabic" w:cs="Simplified Arabic"/>
          <w:i w:val="0"/>
          <w:iCs w:val="0"/>
          <w:sz w:val="28"/>
          <w:szCs w:val="28"/>
        </w:rPr>
        <w:t>Journal of Interactive Marketing, 18</w:t>
      </w:r>
      <w:r w:rsidRPr="00914E44">
        <w:rPr>
          <w:rFonts w:ascii="Simplified Arabic" w:hAnsi="Simplified Arabic" w:cs="Simplified Arabic"/>
          <w:sz w:val="28"/>
          <w:szCs w:val="28"/>
        </w:rPr>
        <w:t xml:space="preserve">(1), 38–52. </w:t>
      </w:r>
    </w:p>
    <w:p w:rsidR="00914E44" w:rsidRPr="00914E44" w:rsidRDefault="00914E44" w:rsidP="005767F5">
      <w:pPr>
        <w:widowControl/>
        <w:numPr>
          <w:ilvl w:val="0"/>
          <w:numId w:val="36"/>
        </w:numPr>
        <w:autoSpaceDE/>
        <w:autoSpaceDN/>
        <w:spacing w:before="100" w:beforeAutospacing="1" w:after="100" w:afterAutospacing="1"/>
        <w:jc w:val="both"/>
        <w:rPr>
          <w:rFonts w:ascii="Simplified Arabic" w:hAnsi="Simplified Arabic" w:cs="Simplified Arabic"/>
          <w:sz w:val="28"/>
          <w:szCs w:val="28"/>
        </w:rPr>
      </w:pPr>
      <w:r w:rsidRPr="00914E44">
        <w:rPr>
          <w:rFonts w:ascii="Simplified Arabic" w:hAnsi="Simplified Arabic" w:cs="Simplified Arabic"/>
          <w:sz w:val="28"/>
          <w:szCs w:val="28"/>
        </w:rPr>
        <w:t xml:space="preserve">Hollebeek, L. D., Glynn, M. S., &amp; Brodie, R. J. (2014). Consumer brand engagement in social media: Conceptualization, scale development and validation. </w:t>
      </w:r>
      <w:r w:rsidRPr="001E2C74">
        <w:rPr>
          <w:rStyle w:val="Emphasis"/>
          <w:rFonts w:ascii="Simplified Arabic" w:hAnsi="Simplified Arabic" w:cs="Simplified Arabic"/>
          <w:i w:val="0"/>
          <w:iCs w:val="0"/>
          <w:sz w:val="28"/>
          <w:szCs w:val="28"/>
        </w:rPr>
        <w:t>Journal of Interactive Marketing, 28</w:t>
      </w:r>
      <w:r w:rsidRPr="00914E44">
        <w:rPr>
          <w:rFonts w:ascii="Simplified Arabic" w:hAnsi="Simplified Arabic" w:cs="Simplified Arabic"/>
          <w:sz w:val="28"/>
          <w:szCs w:val="28"/>
        </w:rPr>
        <w:t xml:space="preserve">(2), 149–165. </w:t>
      </w:r>
    </w:p>
    <w:p w:rsidR="00914E44" w:rsidRPr="00914E44" w:rsidRDefault="00914E44" w:rsidP="005767F5">
      <w:pPr>
        <w:widowControl/>
        <w:numPr>
          <w:ilvl w:val="0"/>
          <w:numId w:val="36"/>
        </w:numPr>
        <w:autoSpaceDE/>
        <w:autoSpaceDN/>
        <w:spacing w:before="100" w:beforeAutospacing="1" w:after="100" w:afterAutospacing="1"/>
        <w:jc w:val="both"/>
        <w:rPr>
          <w:rFonts w:ascii="Simplified Arabic" w:hAnsi="Simplified Arabic" w:cs="Simplified Arabic"/>
          <w:sz w:val="28"/>
          <w:szCs w:val="28"/>
        </w:rPr>
      </w:pPr>
      <w:r w:rsidRPr="00914E44">
        <w:rPr>
          <w:rFonts w:ascii="Simplified Arabic" w:hAnsi="Simplified Arabic" w:cs="Simplified Arabic"/>
          <w:sz w:val="28"/>
          <w:szCs w:val="28"/>
        </w:rPr>
        <w:t>Jay, J. H., Vergara, F., Vasauskas, A. A., &amp; Hanserd, M. (2021). #TopDocs: The top 50 Instagram physician influencers</w:t>
      </w:r>
      <w:r w:rsidRPr="001E2C74">
        <w:rPr>
          <w:rFonts w:ascii="Simplified Arabic" w:hAnsi="Simplified Arabic" w:cs="Simplified Arabic"/>
          <w:i/>
          <w:iCs/>
          <w:sz w:val="28"/>
          <w:szCs w:val="28"/>
        </w:rPr>
        <w:t xml:space="preserve">. </w:t>
      </w:r>
      <w:r w:rsidRPr="001E2C74">
        <w:rPr>
          <w:rStyle w:val="Emphasis"/>
          <w:rFonts w:ascii="Simplified Arabic" w:hAnsi="Simplified Arabic" w:cs="Simplified Arabic"/>
          <w:i w:val="0"/>
          <w:iCs w:val="0"/>
          <w:sz w:val="28"/>
          <w:szCs w:val="28"/>
        </w:rPr>
        <w:t>Cureus, 13</w:t>
      </w:r>
      <w:r w:rsidRPr="00914E44">
        <w:rPr>
          <w:rFonts w:ascii="Simplified Arabic" w:hAnsi="Simplified Arabic" w:cs="Simplified Arabic"/>
          <w:sz w:val="28"/>
          <w:szCs w:val="28"/>
        </w:rPr>
        <w:t xml:space="preserve">(7), e16318. </w:t>
      </w:r>
    </w:p>
    <w:p w:rsidR="00914E44" w:rsidRPr="00914E44" w:rsidRDefault="00914E44" w:rsidP="005767F5">
      <w:pPr>
        <w:widowControl/>
        <w:numPr>
          <w:ilvl w:val="0"/>
          <w:numId w:val="36"/>
        </w:numPr>
        <w:autoSpaceDE/>
        <w:autoSpaceDN/>
        <w:spacing w:before="100" w:beforeAutospacing="1" w:after="100" w:afterAutospacing="1"/>
        <w:jc w:val="both"/>
        <w:rPr>
          <w:rFonts w:ascii="Simplified Arabic" w:hAnsi="Simplified Arabic" w:cs="Simplified Arabic"/>
          <w:sz w:val="28"/>
          <w:szCs w:val="28"/>
        </w:rPr>
      </w:pPr>
      <w:r w:rsidRPr="00914E44">
        <w:rPr>
          <w:rFonts w:ascii="Simplified Arabic" w:hAnsi="Simplified Arabic" w:cs="Simplified Arabic"/>
          <w:sz w:val="28"/>
          <w:szCs w:val="28"/>
        </w:rPr>
        <w:t xml:space="preserve">Kemp, S. (2025). </w:t>
      </w:r>
      <w:r w:rsidRPr="001E2C74">
        <w:rPr>
          <w:rStyle w:val="Emphasis"/>
          <w:rFonts w:ascii="Simplified Arabic" w:hAnsi="Simplified Arabic" w:cs="Simplified Arabic"/>
          <w:i w:val="0"/>
          <w:iCs w:val="0"/>
          <w:sz w:val="28"/>
          <w:szCs w:val="28"/>
        </w:rPr>
        <w:t>Digital 2025</w:t>
      </w:r>
      <w:r w:rsidRPr="00914E44">
        <w:rPr>
          <w:rStyle w:val="Emphasis"/>
          <w:rFonts w:ascii="Simplified Arabic" w:hAnsi="Simplified Arabic" w:cs="Simplified Arabic"/>
          <w:sz w:val="28"/>
          <w:szCs w:val="28"/>
        </w:rPr>
        <w:t xml:space="preserve">: </w:t>
      </w:r>
      <w:r w:rsidRPr="001E2C74">
        <w:rPr>
          <w:rStyle w:val="Emphasis"/>
          <w:rFonts w:ascii="Simplified Arabic" w:hAnsi="Simplified Arabic" w:cs="Simplified Arabic"/>
          <w:i w:val="0"/>
          <w:iCs w:val="0"/>
          <w:sz w:val="28"/>
          <w:szCs w:val="28"/>
        </w:rPr>
        <w:t>Saudi Arabia</w:t>
      </w:r>
      <w:r w:rsidRPr="001E2C74">
        <w:rPr>
          <w:rFonts w:ascii="Simplified Arabic" w:hAnsi="Simplified Arabic" w:cs="Simplified Arabic"/>
          <w:i/>
          <w:iCs/>
          <w:sz w:val="28"/>
          <w:szCs w:val="28"/>
        </w:rPr>
        <w:t>.</w:t>
      </w:r>
      <w:r w:rsidRPr="00914E44">
        <w:rPr>
          <w:rFonts w:ascii="Simplified Arabic" w:hAnsi="Simplified Arabic" w:cs="Simplified Arabic"/>
          <w:sz w:val="28"/>
          <w:szCs w:val="28"/>
        </w:rPr>
        <w:t xml:space="preserve"> DataReportal – Global Digital Insights. </w:t>
      </w:r>
    </w:p>
    <w:p w:rsidR="00914E44" w:rsidRPr="00914E44" w:rsidRDefault="00914E44" w:rsidP="005767F5">
      <w:pPr>
        <w:widowControl/>
        <w:numPr>
          <w:ilvl w:val="0"/>
          <w:numId w:val="36"/>
        </w:numPr>
        <w:autoSpaceDE/>
        <w:autoSpaceDN/>
        <w:spacing w:before="100" w:beforeAutospacing="1" w:after="100" w:afterAutospacing="1"/>
        <w:jc w:val="both"/>
        <w:rPr>
          <w:rFonts w:ascii="Simplified Arabic" w:hAnsi="Simplified Arabic" w:cs="Simplified Arabic"/>
          <w:sz w:val="28"/>
          <w:szCs w:val="28"/>
        </w:rPr>
      </w:pPr>
      <w:r w:rsidRPr="00914E44">
        <w:rPr>
          <w:rFonts w:ascii="Simplified Arabic" w:hAnsi="Simplified Arabic" w:cs="Simplified Arabic"/>
          <w:sz w:val="28"/>
          <w:szCs w:val="28"/>
        </w:rPr>
        <w:lastRenderedPageBreak/>
        <w:t xml:space="preserve">Kotler, P., &amp; Armstrong, G. (2021). </w:t>
      </w:r>
      <w:r w:rsidRPr="001E2C74">
        <w:rPr>
          <w:rStyle w:val="Emphasis"/>
          <w:rFonts w:ascii="Simplified Arabic" w:hAnsi="Simplified Arabic" w:cs="Simplified Arabic"/>
          <w:i w:val="0"/>
          <w:iCs w:val="0"/>
          <w:sz w:val="28"/>
          <w:szCs w:val="28"/>
        </w:rPr>
        <w:t>Principles of marketing</w:t>
      </w:r>
      <w:r w:rsidRPr="00914E44">
        <w:rPr>
          <w:rFonts w:ascii="Simplified Arabic" w:hAnsi="Simplified Arabic" w:cs="Simplified Arabic"/>
          <w:sz w:val="28"/>
          <w:szCs w:val="28"/>
        </w:rPr>
        <w:t xml:space="preserve"> (18th ed.). Pearson. </w:t>
      </w:r>
    </w:p>
    <w:p w:rsidR="00914E44" w:rsidRPr="00914E44" w:rsidRDefault="00914E44" w:rsidP="005767F5">
      <w:pPr>
        <w:widowControl/>
        <w:numPr>
          <w:ilvl w:val="0"/>
          <w:numId w:val="36"/>
        </w:numPr>
        <w:autoSpaceDE/>
        <w:autoSpaceDN/>
        <w:spacing w:before="100" w:beforeAutospacing="1" w:after="100" w:afterAutospacing="1"/>
        <w:jc w:val="both"/>
        <w:rPr>
          <w:rFonts w:ascii="Simplified Arabic" w:hAnsi="Simplified Arabic" w:cs="Simplified Arabic"/>
          <w:sz w:val="28"/>
          <w:szCs w:val="28"/>
        </w:rPr>
      </w:pPr>
      <w:r w:rsidRPr="00914E44">
        <w:rPr>
          <w:rFonts w:ascii="Simplified Arabic" w:hAnsi="Simplified Arabic" w:cs="Simplified Arabic"/>
          <w:sz w:val="28"/>
          <w:szCs w:val="28"/>
        </w:rPr>
        <w:t xml:space="preserve">Kotler, P., &amp; Keller, K. L. (2016). </w:t>
      </w:r>
      <w:r w:rsidRPr="001E2C74">
        <w:rPr>
          <w:rStyle w:val="Emphasis"/>
          <w:rFonts w:ascii="Simplified Arabic" w:hAnsi="Simplified Arabic" w:cs="Simplified Arabic"/>
          <w:i w:val="0"/>
          <w:iCs w:val="0"/>
          <w:sz w:val="28"/>
          <w:szCs w:val="28"/>
        </w:rPr>
        <w:t>Marketing management</w:t>
      </w:r>
      <w:r w:rsidRPr="00914E44">
        <w:rPr>
          <w:rFonts w:ascii="Simplified Arabic" w:hAnsi="Simplified Arabic" w:cs="Simplified Arabic"/>
          <w:sz w:val="28"/>
          <w:szCs w:val="28"/>
        </w:rPr>
        <w:t xml:space="preserve"> (15th ed.). Pearson. </w:t>
      </w:r>
    </w:p>
    <w:p w:rsidR="00914E44" w:rsidRPr="00914E44" w:rsidRDefault="00914E44" w:rsidP="005767F5">
      <w:pPr>
        <w:widowControl/>
        <w:numPr>
          <w:ilvl w:val="0"/>
          <w:numId w:val="36"/>
        </w:numPr>
        <w:autoSpaceDE/>
        <w:autoSpaceDN/>
        <w:spacing w:before="100" w:beforeAutospacing="1" w:after="100" w:afterAutospacing="1"/>
        <w:jc w:val="both"/>
        <w:rPr>
          <w:rFonts w:ascii="Simplified Arabic" w:hAnsi="Simplified Arabic" w:cs="Simplified Arabic"/>
          <w:sz w:val="28"/>
          <w:szCs w:val="28"/>
        </w:rPr>
      </w:pPr>
      <w:r w:rsidRPr="00914E44">
        <w:rPr>
          <w:rFonts w:ascii="Simplified Arabic" w:hAnsi="Simplified Arabic" w:cs="Simplified Arabic"/>
          <w:sz w:val="28"/>
          <w:szCs w:val="28"/>
        </w:rPr>
        <w:t xml:space="preserve">Kotler, P., &amp; Keller, K. L. (2022). </w:t>
      </w:r>
      <w:r w:rsidRPr="001E2C74">
        <w:rPr>
          <w:rStyle w:val="Emphasis"/>
          <w:rFonts w:ascii="Simplified Arabic" w:hAnsi="Simplified Arabic" w:cs="Simplified Arabic"/>
          <w:i w:val="0"/>
          <w:iCs w:val="0"/>
          <w:sz w:val="28"/>
          <w:szCs w:val="28"/>
        </w:rPr>
        <w:t>Marketing management</w:t>
      </w:r>
      <w:r w:rsidRPr="001E2C74">
        <w:rPr>
          <w:rFonts w:ascii="Simplified Arabic" w:hAnsi="Simplified Arabic" w:cs="Simplified Arabic"/>
          <w:i/>
          <w:iCs/>
          <w:sz w:val="28"/>
          <w:szCs w:val="28"/>
        </w:rPr>
        <w:t xml:space="preserve"> </w:t>
      </w:r>
      <w:r w:rsidRPr="00914E44">
        <w:rPr>
          <w:rFonts w:ascii="Simplified Arabic" w:hAnsi="Simplified Arabic" w:cs="Simplified Arabic"/>
          <w:sz w:val="28"/>
          <w:szCs w:val="28"/>
        </w:rPr>
        <w:t xml:space="preserve">(16th ed.). Pearson. </w:t>
      </w:r>
    </w:p>
    <w:p w:rsidR="00914E44" w:rsidRPr="001E2C74" w:rsidRDefault="00914E44" w:rsidP="005767F5">
      <w:pPr>
        <w:widowControl/>
        <w:numPr>
          <w:ilvl w:val="0"/>
          <w:numId w:val="36"/>
        </w:numPr>
        <w:autoSpaceDE/>
        <w:autoSpaceDN/>
        <w:spacing w:before="100" w:beforeAutospacing="1" w:after="100" w:afterAutospacing="1"/>
        <w:jc w:val="both"/>
        <w:rPr>
          <w:rFonts w:ascii="Simplified Arabic" w:hAnsi="Simplified Arabic" w:cs="Simplified Arabic"/>
          <w:i/>
          <w:iCs/>
          <w:sz w:val="28"/>
          <w:szCs w:val="28"/>
        </w:rPr>
      </w:pPr>
      <w:r w:rsidRPr="00914E44">
        <w:rPr>
          <w:rFonts w:ascii="Simplified Arabic" w:hAnsi="Simplified Arabic" w:cs="Simplified Arabic"/>
          <w:sz w:val="28"/>
          <w:szCs w:val="28"/>
        </w:rPr>
        <w:t xml:space="preserve">Kotler, P., Kartajaya, H., &amp; Setiawan, I. (2021). </w:t>
      </w:r>
      <w:r w:rsidRPr="001E2C74">
        <w:rPr>
          <w:rStyle w:val="Emphasis"/>
          <w:rFonts w:ascii="Simplified Arabic" w:hAnsi="Simplified Arabic" w:cs="Simplified Arabic"/>
          <w:i w:val="0"/>
          <w:iCs w:val="0"/>
          <w:sz w:val="28"/>
          <w:szCs w:val="28"/>
        </w:rPr>
        <w:t>Marketing 5.0: Technology for humanity</w:t>
      </w:r>
      <w:r w:rsidRPr="001E2C74">
        <w:rPr>
          <w:rFonts w:ascii="Simplified Arabic" w:hAnsi="Simplified Arabic" w:cs="Simplified Arabic"/>
          <w:i/>
          <w:iCs/>
          <w:sz w:val="28"/>
          <w:szCs w:val="28"/>
        </w:rPr>
        <w:t xml:space="preserve">. </w:t>
      </w:r>
      <w:r w:rsidRPr="001E2C74">
        <w:rPr>
          <w:rFonts w:ascii="Simplified Arabic" w:hAnsi="Simplified Arabic" w:cs="Simplified Arabic"/>
          <w:sz w:val="28"/>
          <w:szCs w:val="28"/>
        </w:rPr>
        <w:t>Wiley.</w:t>
      </w:r>
      <w:r w:rsidRPr="001E2C74">
        <w:rPr>
          <w:rFonts w:ascii="Simplified Arabic" w:hAnsi="Simplified Arabic" w:cs="Simplified Arabic"/>
          <w:i/>
          <w:iCs/>
          <w:sz w:val="28"/>
          <w:szCs w:val="28"/>
        </w:rPr>
        <w:t xml:space="preserve"> </w:t>
      </w:r>
    </w:p>
    <w:p w:rsidR="001E2C74" w:rsidRPr="001E2C74" w:rsidRDefault="00914E44" w:rsidP="005767F5">
      <w:pPr>
        <w:widowControl/>
        <w:numPr>
          <w:ilvl w:val="0"/>
          <w:numId w:val="36"/>
        </w:numPr>
        <w:autoSpaceDE/>
        <w:autoSpaceDN/>
        <w:spacing w:before="100" w:beforeAutospacing="1" w:after="100" w:afterAutospacing="1"/>
        <w:jc w:val="both"/>
        <w:rPr>
          <w:rFonts w:ascii="Simplified Arabic" w:eastAsia="Times New Roman" w:hAnsi="Simplified Arabic" w:cs="Simplified Arabic"/>
          <w:sz w:val="28"/>
          <w:szCs w:val="28"/>
        </w:rPr>
      </w:pPr>
      <w:r w:rsidRPr="00914E44">
        <w:rPr>
          <w:rFonts w:ascii="Simplified Arabic" w:hAnsi="Simplified Arabic" w:cs="Simplified Arabic"/>
          <w:sz w:val="28"/>
          <w:szCs w:val="28"/>
        </w:rPr>
        <w:t xml:space="preserve">Lou, C., &amp; Yuan, S. (2019). Influencer marketing: How message value and credibility affect consumer trust of branded content on social media. </w:t>
      </w:r>
      <w:r w:rsidRPr="00914E44">
        <w:rPr>
          <w:rStyle w:val="Emphasis"/>
          <w:rFonts w:ascii="Simplified Arabic" w:hAnsi="Simplified Arabic" w:cs="Simplified Arabic"/>
          <w:sz w:val="28"/>
          <w:szCs w:val="28"/>
        </w:rPr>
        <w:t xml:space="preserve">Journal </w:t>
      </w:r>
      <w:r w:rsidRPr="001E2C74">
        <w:rPr>
          <w:rStyle w:val="Emphasis"/>
          <w:rFonts w:ascii="Simplified Arabic" w:hAnsi="Simplified Arabic" w:cs="Simplified Arabic"/>
          <w:i w:val="0"/>
          <w:iCs w:val="0"/>
          <w:sz w:val="28"/>
          <w:szCs w:val="28"/>
        </w:rPr>
        <w:t>of Interactive Advertising, 19</w:t>
      </w:r>
      <w:r w:rsidRPr="001E2C74">
        <w:rPr>
          <w:rFonts w:ascii="Simplified Arabic" w:hAnsi="Simplified Arabic" w:cs="Simplified Arabic"/>
          <w:sz w:val="28"/>
          <w:szCs w:val="28"/>
        </w:rPr>
        <w:t>(1), 58–73.</w:t>
      </w:r>
      <w:r w:rsidRPr="00914E44">
        <w:rPr>
          <w:rFonts w:ascii="Simplified Arabic" w:hAnsi="Simplified Arabic" w:cs="Simplified Arabic"/>
          <w:sz w:val="28"/>
          <w:szCs w:val="28"/>
        </w:rPr>
        <w:t xml:space="preserve"> </w:t>
      </w:r>
    </w:p>
    <w:p w:rsidR="00914E44" w:rsidRPr="00914E44" w:rsidRDefault="00914E44" w:rsidP="005767F5">
      <w:pPr>
        <w:widowControl/>
        <w:numPr>
          <w:ilvl w:val="0"/>
          <w:numId w:val="36"/>
        </w:numPr>
        <w:autoSpaceDE/>
        <w:autoSpaceDN/>
        <w:spacing w:before="100" w:beforeAutospacing="1" w:after="100" w:afterAutospacing="1"/>
        <w:jc w:val="both"/>
        <w:rPr>
          <w:rFonts w:ascii="Simplified Arabic" w:hAnsi="Simplified Arabic" w:cs="Simplified Arabic"/>
          <w:sz w:val="28"/>
          <w:szCs w:val="28"/>
        </w:rPr>
      </w:pPr>
      <w:r w:rsidRPr="00914E44">
        <w:rPr>
          <w:rFonts w:ascii="Simplified Arabic" w:hAnsi="Simplified Arabic" w:cs="Simplified Arabic"/>
          <w:sz w:val="28"/>
          <w:szCs w:val="28"/>
        </w:rPr>
        <w:t xml:space="preserve">Mackert, M., Mabry-Flynn, A., Champlin, S., Donovan, E. E., &amp; Pounders, K. (2021). Health literacy and health information technology adoption: The potential for a new digital divide. </w:t>
      </w:r>
      <w:r w:rsidRPr="001E2C74">
        <w:rPr>
          <w:rStyle w:val="Emphasis"/>
          <w:rFonts w:ascii="Simplified Arabic" w:hAnsi="Simplified Arabic" w:cs="Simplified Arabic"/>
          <w:i w:val="0"/>
          <w:iCs w:val="0"/>
          <w:sz w:val="28"/>
          <w:szCs w:val="28"/>
        </w:rPr>
        <w:t>Journal of Medical Internet</w:t>
      </w:r>
      <w:r w:rsidRPr="00914E44">
        <w:rPr>
          <w:rStyle w:val="Emphasis"/>
          <w:rFonts w:ascii="Simplified Arabic" w:hAnsi="Simplified Arabic" w:cs="Simplified Arabic"/>
          <w:sz w:val="28"/>
          <w:szCs w:val="28"/>
        </w:rPr>
        <w:t xml:space="preserve"> </w:t>
      </w:r>
      <w:r w:rsidRPr="001E2C74">
        <w:rPr>
          <w:rStyle w:val="Emphasis"/>
          <w:rFonts w:ascii="Simplified Arabic" w:hAnsi="Simplified Arabic" w:cs="Simplified Arabic"/>
          <w:i w:val="0"/>
          <w:iCs w:val="0"/>
          <w:sz w:val="28"/>
          <w:szCs w:val="28"/>
        </w:rPr>
        <w:t>Research,</w:t>
      </w:r>
      <w:r w:rsidRPr="00914E44">
        <w:rPr>
          <w:rStyle w:val="Emphasis"/>
          <w:rFonts w:ascii="Simplified Arabic" w:hAnsi="Simplified Arabic" w:cs="Simplified Arabic"/>
          <w:sz w:val="28"/>
          <w:szCs w:val="28"/>
        </w:rPr>
        <w:t xml:space="preserve"> </w:t>
      </w:r>
      <w:r w:rsidRPr="001E2C74">
        <w:rPr>
          <w:rStyle w:val="Emphasis"/>
          <w:rFonts w:ascii="Simplified Arabic" w:hAnsi="Simplified Arabic" w:cs="Simplified Arabic"/>
          <w:i w:val="0"/>
          <w:iCs w:val="0"/>
          <w:sz w:val="28"/>
          <w:szCs w:val="28"/>
        </w:rPr>
        <w:t>23</w:t>
      </w:r>
      <w:r w:rsidRPr="00914E44">
        <w:rPr>
          <w:rFonts w:ascii="Simplified Arabic" w:hAnsi="Simplified Arabic" w:cs="Simplified Arabic"/>
          <w:sz w:val="28"/>
          <w:szCs w:val="28"/>
        </w:rPr>
        <w:t xml:space="preserve">(1), e22796. </w:t>
      </w:r>
    </w:p>
    <w:p w:rsidR="001E2C74" w:rsidRPr="00B049FD" w:rsidRDefault="00914E44" w:rsidP="00B049FD">
      <w:pPr>
        <w:widowControl/>
        <w:numPr>
          <w:ilvl w:val="0"/>
          <w:numId w:val="36"/>
        </w:numPr>
        <w:autoSpaceDE/>
        <w:autoSpaceDN/>
        <w:spacing w:before="100" w:beforeAutospacing="1" w:after="100" w:afterAutospacing="1"/>
        <w:jc w:val="both"/>
        <w:rPr>
          <w:rFonts w:ascii="Simplified Arabic" w:hAnsi="Simplified Arabic" w:cs="Simplified Arabic"/>
          <w:sz w:val="28"/>
          <w:szCs w:val="28"/>
        </w:rPr>
      </w:pPr>
      <w:r w:rsidRPr="00914E44">
        <w:rPr>
          <w:rFonts w:ascii="Simplified Arabic" w:hAnsi="Simplified Arabic" w:cs="Simplified Arabic"/>
          <w:sz w:val="28"/>
          <w:szCs w:val="28"/>
        </w:rPr>
        <w:t xml:space="preserve">Moorhead, S. A., Hazlett, D. E., Harrison, L., Carroll, J. K., Irwin, A., &amp; Hoving, C. (2013). A new dimension of health care: Systematic review of the uses, benefits, and limitations of social media for health communication. </w:t>
      </w:r>
      <w:r w:rsidRPr="001E2C74">
        <w:rPr>
          <w:rStyle w:val="Emphasis"/>
          <w:rFonts w:ascii="Simplified Arabic" w:hAnsi="Simplified Arabic" w:cs="Simplified Arabic"/>
          <w:i w:val="0"/>
          <w:iCs w:val="0"/>
          <w:sz w:val="28"/>
          <w:szCs w:val="28"/>
        </w:rPr>
        <w:t>Journal of Medical Internet Research, 15</w:t>
      </w:r>
      <w:r w:rsidRPr="00914E44">
        <w:rPr>
          <w:rFonts w:ascii="Simplified Arabic" w:hAnsi="Simplified Arabic" w:cs="Simplified Arabic"/>
          <w:sz w:val="28"/>
          <w:szCs w:val="28"/>
        </w:rPr>
        <w:t xml:space="preserve">(4), e85. </w:t>
      </w:r>
    </w:p>
    <w:p w:rsidR="00914E44" w:rsidRPr="00914E44" w:rsidRDefault="00914E44" w:rsidP="005767F5">
      <w:pPr>
        <w:widowControl/>
        <w:numPr>
          <w:ilvl w:val="0"/>
          <w:numId w:val="36"/>
        </w:numPr>
        <w:autoSpaceDE/>
        <w:autoSpaceDN/>
        <w:spacing w:before="100" w:beforeAutospacing="1" w:after="100" w:afterAutospacing="1"/>
        <w:jc w:val="both"/>
        <w:rPr>
          <w:rFonts w:ascii="Simplified Arabic" w:hAnsi="Simplified Arabic" w:cs="Simplified Arabic"/>
          <w:sz w:val="28"/>
          <w:szCs w:val="28"/>
        </w:rPr>
      </w:pPr>
      <w:r w:rsidRPr="00914E44">
        <w:rPr>
          <w:rFonts w:ascii="Simplified Arabic" w:hAnsi="Simplified Arabic" w:cs="Simplified Arabic"/>
          <w:sz w:val="28"/>
          <w:szCs w:val="28"/>
        </w:rPr>
        <w:t xml:space="preserve">Myrick, J. G., Holton, A. E., Himelboim, I., &amp; Love, B. (2016). #Stupidcancer: Exploring a typology of social support and the role of emotional expression in a social media community. </w:t>
      </w:r>
      <w:r w:rsidRPr="001E2C74">
        <w:rPr>
          <w:rStyle w:val="Emphasis"/>
          <w:rFonts w:ascii="Simplified Arabic" w:hAnsi="Simplified Arabic" w:cs="Simplified Arabic"/>
          <w:i w:val="0"/>
          <w:iCs w:val="0"/>
          <w:sz w:val="28"/>
          <w:szCs w:val="28"/>
        </w:rPr>
        <w:t>Journal of Health Communication,</w:t>
      </w:r>
      <w:r w:rsidRPr="00914E44">
        <w:rPr>
          <w:rStyle w:val="Emphasis"/>
          <w:rFonts w:ascii="Simplified Arabic" w:hAnsi="Simplified Arabic" w:cs="Simplified Arabic"/>
          <w:sz w:val="28"/>
          <w:szCs w:val="28"/>
        </w:rPr>
        <w:t xml:space="preserve"> </w:t>
      </w:r>
      <w:r w:rsidRPr="001E2C74">
        <w:rPr>
          <w:rStyle w:val="Emphasis"/>
          <w:rFonts w:ascii="Simplified Arabic" w:hAnsi="Simplified Arabic" w:cs="Simplified Arabic"/>
          <w:i w:val="0"/>
          <w:iCs w:val="0"/>
          <w:sz w:val="28"/>
          <w:szCs w:val="28"/>
        </w:rPr>
        <w:t>21</w:t>
      </w:r>
      <w:r w:rsidRPr="00914E44">
        <w:rPr>
          <w:rFonts w:ascii="Simplified Arabic" w:hAnsi="Simplified Arabic" w:cs="Simplified Arabic"/>
          <w:sz w:val="28"/>
          <w:szCs w:val="28"/>
        </w:rPr>
        <w:t xml:space="preserve">(5), 596–605 </w:t>
      </w:r>
    </w:p>
    <w:p w:rsidR="00914E44" w:rsidRPr="001E2C74" w:rsidRDefault="00914E44" w:rsidP="005767F5">
      <w:pPr>
        <w:widowControl/>
        <w:numPr>
          <w:ilvl w:val="0"/>
          <w:numId w:val="36"/>
        </w:numPr>
        <w:autoSpaceDE/>
        <w:autoSpaceDN/>
        <w:spacing w:before="100" w:beforeAutospacing="1" w:after="100" w:afterAutospacing="1"/>
        <w:jc w:val="both"/>
        <w:rPr>
          <w:rFonts w:ascii="Simplified Arabic" w:hAnsi="Simplified Arabic" w:cs="Simplified Arabic"/>
          <w:i/>
          <w:iCs/>
          <w:sz w:val="28"/>
          <w:szCs w:val="28"/>
        </w:rPr>
      </w:pPr>
      <w:r w:rsidRPr="00914E44">
        <w:rPr>
          <w:rFonts w:ascii="Simplified Arabic" w:hAnsi="Simplified Arabic" w:cs="Simplified Arabic"/>
          <w:sz w:val="28"/>
          <w:szCs w:val="28"/>
        </w:rPr>
        <w:t xml:space="preserve">Nielsen. (2024). </w:t>
      </w:r>
      <w:r w:rsidRPr="001E2C74">
        <w:rPr>
          <w:rStyle w:val="Emphasis"/>
          <w:rFonts w:ascii="Simplified Arabic" w:hAnsi="Simplified Arabic" w:cs="Simplified Arabic"/>
          <w:i w:val="0"/>
          <w:iCs w:val="0"/>
          <w:sz w:val="28"/>
          <w:szCs w:val="28"/>
        </w:rPr>
        <w:t>Annual marketing report 2024:</w:t>
      </w:r>
      <w:r w:rsidRPr="00914E44">
        <w:rPr>
          <w:rStyle w:val="Emphasis"/>
          <w:rFonts w:ascii="Simplified Arabic" w:hAnsi="Simplified Arabic" w:cs="Simplified Arabic"/>
          <w:sz w:val="28"/>
          <w:szCs w:val="28"/>
        </w:rPr>
        <w:t xml:space="preserve"> </w:t>
      </w:r>
      <w:r w:rsidRPr="001E2C74">
        <w:rPr>
          <w:rStyle w:val="Emphasis"/>
          <w:rFonts w:ascii="Simplified Arabic" w:hAnsi="Simplified Arabic" w:cs="Simplified Arabic"/>
          <w:i w:val="0"/>
          <w:iCs w:val="0"/>
          <w:sz w:val="28"/>
          <w:szCs w:val="28"/>
        </w:rPr>
        <w:t>The changing landscape of trust and consumer decision-making</w:t>
      </w:r>
      <w:r w:rsidRPr="001E2C74">
        <w:rPr>
          <w:rFonts w:ascii="Simplified Arabic" w:hAnsi="Simplified Arabic" w:cs="Simplified Arabic"/>
          <w:i/>
          <w:iCs/>
          <w:sz w:val="28"/>
          <w:szCs w:val="28"/>
        </w:rPr>
        <w:t xml:space="preserve">. </w:t>
      </w:r>
      <w:r w:rsidRPr="001E2C74">
        <w:rPr>
          <w:rFonts w:ascii="Simplified Arabic" w:hAnsi="Simplified Arabic" w:cs="Simplified Arabic"/>
          <w:sz w:val="28"/>
          <w:szCs w:val="28"/>
        </w:rPr>
        <w:t>Nielsen</w:t>
      </w:r>
      <w:r w:rsidRPr="001E2C74">
        <w:rPr>
          <w:rFonts w:ascii="Simplified Arabic" w:hAnsi="Simplified Arabic" w:cs="Simplified Arabic"/>
          <w:i/>
          <w:iCs/>
          <w:sz w:val="28"/>
          <w:szCs w:val="28"/>
        </w:rPr>
        <w:t xml:space="preserve">. </w:t>
      </w:r>
    </w:p>
    <w:p w:rsidR="001E2C74" w:rsidRDefault="00914E44" w:rsidP="005767F5">
      <w:pPr>
        <w:widowControl/>
        <w:numPr>
          <w:ilvl w:val="0"/>
          <w:numId w:val="36"/>
        </w:numPr>
        <w:autoSpaceDE/>
        <w:autoSpaceDN/>
        <w:spacing w:before="100" w:beforeAutospacing="1" w:after="100" w:afterAutospacing="1"/>
        <w:jc w:val="both"/>
        <w:rPr>
          <w:rFonts w:ascii="Simplified Arabic" w:hAnsi="Simplified Arabic" w:cs="Simplified Arabic"/>
          <w:sz w:val="28"/>
          <w:szCs w:val="28"/>
        </w:rPr>
      </w:pPr>
      <w:r w:rsidRPr="001E2C74">
        <w:rPr>
          <w:rFonts w:ascii="Simplified Arabic" w:hAnsi="Simplified Arabic" w:cs="Simplified Arabic"/>
          <w:sz w:val="28"/>
          <w:szCs w:val="28"/>
        </w:rPr>
        <w:t xml:space="preserve">Oliver, R. L. (1999). Whence consumer loyalty? </w:t>
      </w:r>
      <w:r w:rsidRPr="001E2C74">
        <w:rPr>
          <w:rStyle w:val="Emphasis"/>
          <w:rFonts w:ascii="Simplified Arabic" w:hAnsi="Simplified Arabic" w:cs="Simplified Arabic"/>
          <w:i w:val="0"/>
          <w:iCs w:val="0"/>
          <w:sz w:val="28"/>
          <w:szCs w:val="28"/>
        </w:rPr>
        <w:t>Journal of Marketing, 63</w:t>
      </w:r>
      <w:r w:rsidRPr="001E2C74">
        <w:rPr>
          <w:rFonts w:ascii="Simplified Arabic" w:hAnsi="Simplified Arabic" w:cs="Simplified Arabic"/>
          <w:sz w:val="28"/>
          <w:szCs w:val="28"/>
        </w:rPr>
        <w:t>(Special Issue), 33–44.</w:t>
      </w:r>
    </w:p>
    <w:p w:rsidR="00914E44" w:rsidRPr="001E2C74" w:rsidRDefault="00914E44" w:rsidP="005767F5">
      <w:pPr>
        <w:widowControl/>
        <w:numPr>
          <w:ilvl w:val="0"/>
          <w:numId w:val="36"/>
        </w:numPr>
        <w:autoSpaceDE/>
        <w:autoSpaceDN/>
        <w:spacing w:before="100" w:beforeAutospacing="1" w:after="100" w:afterAutospacing="1"/>
        <w:jc w:val="both"/>
        <w:rPr>
          <w:rFonts w:ascii="Simplified Arabic" w:hAnsi="Simplified Arabic" w:cs="Simplified Arabic"/>
          <w:sz w:val="28"/>
          <w:szCs w:val="28"/>
        </w:rPr>
      </w:pPr>
      <w:r w:rsidRPr="001E2C74">
        <w:rPr>
          <w:rFonts w:ascii="Simplified Arabic" w:hAnsi="Simplified Arabic" w:cs="Simplified Arabic"/>
          <w:sz w:val="28"/>
          <w:szCs w:val="28"/>
        </w:rPr>
        <w:t xml:space="preserve"> Pulizzi, J. (2014). </w:t>
      </w:r>
      <w:r w:rsidRPr="001E2C74">
        <w:rPr>
          <w:rStyle w:val="Emphasis"/>
          <w:rFonts w:ascii="Simplified Arabic" w:hAnsi="Simplified Arabic" w:cs="Simplified Arabic"/>
          <w:i w:val="0"/>
          <w:iCs w:val="0"/>
          <w:sz w:val="28"/>
          <w:szCs w:val="28"/>
        </w:rPr>
        <w:t>Epic content marketing:</w:t>
      </w:r>
      <w:r w:rsidRPr="001E2C74">
        <w:rPr>
          <w:rStyle w:val="Emphasis"/>
          <w:rFonts w:ascii="Simplified Arabic" w:hAnsi="Simplified Arabic" w:cs="Simplified Arabic"/>
          <w:sz w:val="28"/>
          <w:szCs w:val="28"/>
        </w:rPr>
        <w:t xml:space="preserve"> </w:t>
      </w:r>
      <w:r w:rsidRPr="001E2C74">
        <w:rPr>
          <w:rStyle w:val="Emphasis"/>
          <w:rFonts w:ascii="Simplified Arabic" w:hAnsi="Simplified Arabic" w:cs="Simplified Arabic"/>
          <w:i w:val="0"/>
          <w:iCs w:val="0"/>
          <w:sz w:val="28"/>
          <w:szCs w:val="28"/>
        </w:rPr>
        <w:t>How to tell a different story, break through the clutter, and win more customers by marketing less</w:t>
      </w:r>
      <w:r w:rsidRPr="001E2C74">
        <w:rPr>
          <w:rFonts w:ascii="Simplified Arabic" w:hAnsi="Simplified Arabic" w:cs="Simplified Arabic"/>
          <w:i/>
          <w:iCs/>
          <w:sz w:val="28"/>
          <w:szCs w:val="28"/>
        </w:rPr>
        <w:t>.</w:t>
      </w:r>
      <w:r w:rsidRPr="001E2C74">
        <w:rPr>
          <w:rFonts w:ascii="Simplified Arabic" w:hAnsi="Simplified Arabic" w:cs="Simplified Arabic"/>
          <w:sz w:val="28"/>
          <w:szCs w:val="28"/>
        </w:rPr>
        <w:t xml:space="preserve"> McGraw-Hill Education. </w:t>
      </w:r>
    </w:p>
    <w:p w:rsidR="00914E44" w:rsidRPr="00914E44" w:rsidRDefault="00914E44" w:rsidP="005767F5">
      <w:pPr>
        <w:widowControl/>
        <w:numPr>
          <w:ilvl w:val="0"/>
          <w:numId w:val="36"/>
        </w:numPr>
        <w:autoSpaceDE/>
        <w:autoSpaceDN/>
        <w:spacing w:before="100" w:beforeAutospacing="1" w:after="100" w:afterAutospacing="1"/>
        <w:jc w:val="both"/>
        <w:rPr>
          <w:rFonts w:ascii="Simplified Arabic" w:hAnsi="Simplified Arabic" w:cs="Simplified Arabic"/>
          <w:sz w:val="28"/>
          <w:szCs w:val="28"/>
        </w:rPr>
      </w:pPr>
      <w:r w:rsidRPr="00914E44">
        <w:rPr>
          <w:rFonts w:ascii="Simplified Arabic" w:hAnsi="Simplified Arabic" w:cs="Simplified Arabic"/>
          <w:sz w:val="28"/>
          <w:szCs w:val="28"/>
        </w:rPr>
        <w:lastRenderedPageBreak/>
        <w:t xml:space="preserve">Schiffman, L. G., &amp; Wisenblit, J. (2019). </w:t>
      </w:r>
      <w:r w:rsidRPr="001E2C74">
        <w:rPr>
          <w:rStyle w:val="Emphasis"/>
          <w:rFonts w:ascii="Simplified Arabic" w:hAnsi="Simplified Arabic" w:cs="Simplified Arabic"/>
          <w:i w:val="0"/>
          <w:iCs w:val="0"/>
          <w:sz w:val="28"/>
          <w:szCs w:val="28"/>
        </w:rPr>
        <w:t>Consumer behavior</w:t>
      </w:r>
      <w:r w:rsidRPr="00914E44">
        <w:rPr>
          <w:rFonts w:ascii="Simplified Arabic" w:hAnsi="Simplified Arabic" w:cs="Simplified Arabic"/>
          <w:sz w:val="28"/>
          <w:szCs w:val="28"/>
        </w:rPr>
        <w:t xml:space="preserve"> (12th ed.). Pearson. </w:t>
      </w:r>
    </w:p>
    <w:p w:rsidR="00914E44" w:rsidRPr="00914E44" w:rsidRDefault="00914E44" w:rsidP="005767F5">
      <w:pPr>
        <w:widowControl/>
        <w:numPr>
          <w:ilvl w:val="0"/>
          <w:numId w:val="36"/>
        </w:numPr>
        <w:autoSpaceDE/>
        <w:autoSpaceDN/>
        <w:spacing w:before="100" w:beforeAutospacing="1" w:after="100" w:afterAutospacing="1"/>
        <w:jc w:val="both"/>
        <w:rPr>
          <w:rFonts w:ascii="Simplified Arabic" w:hAnsi="Simplified Arabic" w:cs="Simplified Arabic"/>
          <w:sz w:val="28"/>
          <w:szCs w:val="28"/>
        </w:rPr>
      </w:pPr>
      <w:r w:rsidRPr="00914E44">
        <w:rPr>
          <w:rFonts w:ascii="Simplified Arabic" w:hAnsi="Simplified Arabic" w:cs="Simplified Arabic"/>
          <w:sz w:val="28"/>
          <w:szCs w:val="28"/>
        </w:rPr>
        <w:t>Shan, W., Wang, J., Shi, X., &amp; Evans, R. D. (2024). The impact of electronic word-of-mouth on patients’ choices in online health communities: A cross-media perspective</w:t>
      </w:r>
      <w:r w:rsidRPr="001E2C74">
        <w:rPr>
          <w:rFonts w:ascii="Simplified Arabic" w:hAnsi="Simplified Arabic" w:cs="Simplified Arabic"/>
          <w:i/>
          <w:iCs/>
          <w:sz w:val="28"/>
          <w:szCs w:val="28"/>
        </w:rPr>
        <w:t xml:space="preserve">. </w:t>
      </w:r>
      <w:r w:rsidRPr="001E2C74">
        <w:rPr>
          <w:rStyle w:val="Emphasis"/>
          <w:rFonts w:ascii="Simplified Arabic" w:hAnsi="Simplified Arabic" w:cs="Simplified Arabic"/>
          <w:i w:val="0"/>
          <w:iCs w:val="0"/>
          <w:sz w:val="28"/>
          <w:szCs w:val="28"/>
        </w:rPr>
        <w:t>Journal of Business Research, 173</w:t>
      </w:r>
      <w:r w:rsidRPr="001E2C74">
        <w:rPr>
          <w:rFonts w:ascii="Simplified Arabic" w:hAnsi="Simplified Arabic" w:cs="Simplified Arabic"/>
          <w:i/>
          <w:iCs/>
          <w:sz w:val="28"/>
          <w:szCs w:val="28"/>
        </w:rPr>
        <w:t>.</w:t>
      </w:r>
      <w:r w:rsidRPr="00914E44">
        <w:rPr>
          <w:rFonts w:ascii="Simplified Arabic" w:hAnsi="Simplified Arabic" w:cs="Simplified Arabic"/>
          <w:sz w:val="28"/>
          <w:szCs w:val="28"/>
        </w:rPr>
        <w:t xml:space="preserve"> </w:t>
      </w:r>
    </w:p>
    <w:p w:rsidR="00914E44" w:rsidRPr="00914E44" w:rsidRDefault="00914E44" w:rsidP="005767F5">
      <w:pPr>
        <w:widowControl/>
        <w:numPr>
          <w:ilvl w:val="0"/>
          <w:numId w:val="36"/>
        </w:numPr>
        <w:autoSpaceDE/>
        <w:autoSpaceDN/>
        <w:spacing w:before="100" w:beforeAutospacing="1" w:after="100" w:afterAutospacing="1"/>
        <w:jc w:val="both"/>
        <w:rPr>
          <w:rFonts w:ascii="Simplified Arabic" w:eastAsia="Times New Roman" w:hAnsi="Simplified Arabic" w:cs="Simplified Arabic"/>
          <w:sz w:val="28"/>
          <w:szCs w:val="28"/>
        </w:rPr>
      </w:pPr>
      <w:r w:rsidRPr="00914E44">
        <w:rPr>
          <w:rFonts w:ascii="Simplified Arabic" w:hAnsi="Simplified Arabic" w:cs="Simplified Arabic"/>
          <w:sz w:val="28"/>
          <w:szCs w:val="28"/>
        </w:rPr>
        <w:t xml:space="preserve">Sokolova, K., &amp; Kefi, H. (2020). Instagram and YouTube bloggers promote </w:t>
      </w:r>
      <w:r w:rsidR="0051240E" w:rsidRPr="00914E44">
        <w:rPr>
          <w:rFonts w:ascii="Simplified Arabic" w:hAnsi="Simplified Arabic" w:cs="Simplified Arabic"/>
          <w:sz w:val="28"/>
          <w:szCs w:val="28"/>
        </w:rPr>
        <w:t>it;</w:t>
      </w:r>
      <w:r w:rsidRPr="00914E44">
        <w:rPr>
          <w:rFonts w:ascii="Simplified Arabic" w:hAnsi="Simplified Arabic" w:cs="Simplified Arabic"/>
          <w:sz w:val="28"/>
          <w:szCs w:val="28"/>
        </w:rPr>
        <w:t xml:space="preserve"> why should I buy? How credibility and parasocial interaction influence purchase intentions. </w:t>
      </w:r>
      <w:r w:rsidRPr="001E2C74">
        <w:rPr>
          <w:rStyle w:val="Emphasis"/>
          <w:rFonts w:ascii="Simplified Arabic" w:hAnsi="Simplified Arabic" w:cs="Simplified Arabic"/>
          <w:i w:val="0"/>
          <w:iCs w:val="0"/>
          <w:sz w:val="28"/>
          <w:szCs w:val="28"/>
        </w:rPr>
        <w:t>Journal of Retailing and Consumer Services, 53</w:t>
      </w:r>
      <w:r w:rsidRPr="001E2C74">
        <w:rPr>
          <w:rFonts w:ascii="Simplified Arabic" w:hAnsi="Simplified Arabic" w:cs="Simplified Arabic"/>
          <w:i/>
          <w:iCs/>
          <w:sz w:val="28"/>
          <w:szCs w:val="28"/>
        </w:rPr>
        <w:t>,</w:t>
      </w:r>
      <w:r w:rsidRPr="00914E44">
        <w:rPr>
          <w:rFonts w:ascii="Simplified Arabic" w:hAnsi="Simplified Arabic" w:cs="Simplified Arabic"/>
          <w:sz w:val="28"/>
          <w:szCs w:val="28"/>
        </w:rPr>
        <w:t xml:space="preserve"> 101742. </w:t>
      </w:r>
    </w:p>
    <w:p w:rsidR="00914E44" w:rsidRPr="00914E44" w:rsidRDefault="00914E44" w:rsidP="005767F5">
      <w:pPr>
        <w:widowControl/>
        <w:numPr>
          <w:ilvl w:val="0"/>
          <w:numId w:val="36"/>
        </w:numPr>
        <w:autoSpaceDE/>
        <w:autoSpaceDN/>
        <w:spacing w:before="100" w:beforeAutospacing="1" w:after="100" w:afterAutospacing="1"/>
        <w:jc w:val="both"/>
        <w:rPr>
          <w:rFonts w:ascii="Simplified Arabic" w:hAnsi="Simplified Arabic" w:cs="Simplified Arabic"/>
          <w:sz w:val="28"/>
          <w:szCs w:val="28"/>
        </w:rPr>
      </w:pPr>
      <w:r w:rsidRPr="00914E44">
        <w:rPr>
          <w:rFonts w:ascii="Simplified Arabic" w:hAnsi="Simplified Arabic" w:cs="Simplified Arabic"/>
          <w:sz w:val="28"/>
          <w:szCs w:val="28"/>
        </w:rPr>
        <w:t xml:space="preserve">Solomon, M. R. (2020). </w:t>
      </w:r>
      <w:r w:rsidRPr="001E2C74">
        <w:rPr>
          <w:rStyle w:val="Emphasis"/>
          <w:rFonts w:ascii="Simplified Arabic" w:hAnsi="Simplified Arabic" w:cs="Simplified Arabic"/>
          <w:i w:val="0"/>
          <w:iCs w:val="0"/>
          <w:sz w:val="28"/>
          <w:szCs w:val="28"/>
        </w:rPr>
        <w:t>Consumer behavior: Buying, having, and being</w:t>
      </w:r>
      <w:r w:rsidRPr="00914E44">
        <w:rPr>
          <w:rFonts w:ascii="Simplified Arabic" w:hAnsi="Simplified Arabic" w:cs="Simplified Arabic"/>
          <w:sz w:val="28"/>
          <w:szCs w:val="28"/>
        </w:rPr>
        <w:t xml:space="preserve"> (13th ed.). Pearson. </w:t>
      </w:r>
    </w:p>
    <w:p w:rsidR="00914E44" w:rsidRPr="00914E44" w:rsidRDefault="00914E44" w:rsidP="005767F5">
      <w:pPr>
        <w:widowControl/>
        <w:numPr>
          <w:ilvl w:val="0"/>
          <w:numId w:val="36"/>
        </w:numPr>
        <w:autoSpaceDE/>
        <w:autoSpaceDN/>
        <w:spacing w:before="100" w:beforeAutospacing="1" w:after="100" w:afterAutospacing="1"/>
        <w:jc w:val="both"/>
        <w:rPr>
          <w:rFonts w:ascii="Simplified Arabic" w:hAnsi="Simplified Arabic" w:cs="Simplified Arabic"/>
          <w:sz w:val="28"/>
          <w:szCs w:val="28"/>
        </w:rPr>
      </w:pPr>
      <w:r w:rsidRPr="001E2C74">
        <w:rPr>
          <w:rStyle w:val="Strong"/>
          <w:rFonts w:ascii="Simplified Arabic" w:hAnsi="Simplified Arabic" w:cs="Simplified Arabic"/>
          <w:b w:val="0"/>
          <w:bCs w:val="0"/>
          <w:sz w:val="28"/>
          <w:szCs w:val="28"/>
        </w:rPr>
        <w:t>Statista. (2024).</w:t>
      </w:r>
      <w:r w:rsidRPr="00914E44">
        <w:rPr>
          <w:rFonts w:ascii="Simplified Arabic" w:hAnsi="Simplified Arabic" w:cs="Simplified Arabic"/>
          <w:sz w:val="28"/>
          <w:szCs w:val="28"/>
        </w:rPr>
        <w:t xml:space="preserve"> </w:t>
      </w:r>
      <w:r w:rsidRPr="001E2C74">
        <w:rPr>
          <w:rStyle w:val="Emphasis"/>
          <w:rFonts w:ascii="Simplified Arabic" w:hAnsi="Simplified Arabic" w:cs="Simplified Arabic"/>
          <w:i w:val="0"/>
          <w:iCs w:val="0"/>
          <w:sz w:val="28"/>
          <w:szCs w:val="28"/>
        </w:rPr>
        <w:t>Social media and beauty industry statistics and trends</w:t>
      </w:r>
      <w:r w:rsidRPr="001E2C74">
        <w:rPr>
          <w:rFonts w:ascii="Simplified Arabic" w:hAnsi="Simplified Arabic" w:cs="Simplified Arabic"/>
          <w:i/>
          <w:iCs/>
          <w:sz w:val="28"/>
          <w:szCs w:val="28"/>
        </w:rPr>
        <w:t>.</w:t>
      </w:r>
      <w:r w:rsidRPr="00914E44">
        <w:rPr>
          <w:rFonts w:ascii="Simplified Arabic" w:hAnsi="Simplified Arabic" w:cs="Simplified Arabic"/>
          <w:sz w:val="28"/>
          <w:szCs w:val="28"/>
        </w:rPr>
        <w:t xml:space="preserve"> Statista Research Department</w:t>
      </w:r>
    </w:p>
    <w:p w:rsidR="00914E44" w:rsidRPr="00914E44" w:rsidRDefault="00914E44" w:rsidP="005767F5">
      <w:pPr>
        <w:widowControl/>
        <w:numPr>
          <w:ilvl w:val="0"/>
          <w:numId w:val="36"/>
        </w:numPr>
        <w:autoSpaceDE/>
        <w:autoSpaceDN/>
        <w:spacing w:before="100" w:beforeAutospacing="1" w:after="100" w:afterAutospacing="1"/>
        <w:jc w:val="both"/>
        <w:rPr>
          <w:rFonts w:ascii="Simplified Arabic" w:eastAsia="Times New Roman" w:hAnsi="Simplified Arabic" w:cs="Simplified Arabic"/>
          <w:sz w:val="28"/>
          <w:szCs w:val="28"/>
        </w:rPr>
      </w:pPr>
      <w:r w:rsidRPr="00914E44">
        <w:rPr>
          <w:rFonts w:ascii="Simplified Arabic" w:eastAsia="Times New Roman" w:hAnsi="Simplified Arabic" w:cs="Simplified Arabic"/>
          <w:sz w:val="28"/>
          <w:szCs w:val="28"/>
        </w:rPr>
        <w:t>Tuten, T. L., &amp; Solomon, M. R. (2020</w:t>
      </w:r>
      <w:r w:rsidRPr="001E2C74">
        <w:rPr>
          <w:rFonts w:ascii="Simplified Arabic" w:eastAsia="Times New Roman" w:hAnsi="Simplified Arabic" w:cs="Simplified Arabic"/>
          <w:sz w:val="28"/>
          <w:szCs w:val="28"/>
        </w:rPr>
        <w:t>). Social media marketing</w:t>
      </w:r>
      <w:r w:rsidRPr="00914E44">
        <w:rPr>
          <w:rFonts w:ascii="Simplified Arabic" w:eastAsia="Times New Roman" w:hAnsi="Simplified Arabic" w:cs="Simplified Arabic"/>
          <w:sz w:val="28"/>
          <w:szCs w:val="28"/>
        </w:rPr>
        <w:t xml:space="preserve"> (4th ed.). SAGE Publications. </w:t>
      </w:r>
    </w:p>
    <w:p w:rsidR="00914E44" w:rsidRPr="00914E44" w:rsidRDefault="00914E44" w:rsidP="005767F5">
      <w:pPr>
        <w:widowControl/>
        <w:numPr>
          <w:ilvl w:val="0"/>
          <w:numId w:val="36"/>
        </w:numPr>
        <w:autoSpaceDE/>
        <w:autoSpaceDN/>
        <w:spacing w:before="100" w:beforeAutospacing="1" w:after="100" w:afterAutospacing="1"/>
        <w:jc w:val="both"/>
        <w:rPr>
          <w:rFonts w:ascii="Simplified Arabic" w:eastAsia="Times New Roman" w:hAnsi="Simplified Arabic" w:cs="Simplified Arabic"/>
          <w:sz w:val="28"/>
          <w:szCs w:val="28"/>
        </w:rPr>
      </w:pPr>
      <w:r w:rsidRPr="00914E44">
        <w:rPr>
          <w:rFonts w:ascii="Simplified Arabic" w:eastAsia="Times New Roman" w:hAnsi="Simplified Arabic" w:cs="Simplified Arabic"/>
          <w:sz w:val="28"/>
          <w:szCs w:val="28"/>
        </w:rPr>
        <w:t xml:space="preserve">Ventola, C. L. (2014). Social media and health care professionals: Benefits, risks, and best practices. </w:t>
      </w:r>
      <w:r w:rsidRPr="001E2C74">
        <w:rPr>
          <w:rFonts w:ascii="Simplified Arabic" w:eastAsia="Times New Roman" w:hAnsi="Simplified Arabic" w:cs="Simplified Arabic"/>
          <w:sz w:val="28"/>
          <w:szCs w:val="28"/>
        </w:rPr>
        <w:t>P&amp;T, 39(</w:t>
      </w:r>
      <w:r w:rsidRPr="00914E44">
        <w:rPr>
          <w:rFonts w:ascii="Simplified Arabic" w:eastAsia="Times New Roman" w:hAnsi="Simplified Arabic" w:cs="Simplified Arabic"/>
          <w:sz w:val="28"/>
          <w:szCs w:val="28"/>
        </w:rPr>
        <w:t xml:space="preserve">7), 491–499. </w:t>
      </w:r>
    </w:p>
    <w:p w:rsidR="00914E44" w:rsidRPr="00914E44" w:rsidRDefault="00914E44" w:rsidP="005767F5">
      <w:pPr>
        <w:widowControl/>
        <w:numPr>
          <w:ilvl w:val="0"/>
          <w:numId w:val="36"/>
        </w:numPr>
        <w:autoSpaceDE/>
        <w:autoSpaceDN/>
        <w:spacing w:before="100" w:beforeAutospacing="1" w:after="100" w:afterAutospacing="1"/>
        <w:jc w:val="both"/>
        <w:rPr>
          <w:rFonts w:ascii="Simplified Arabic" w:eastAsia="Times New Roman" w:hAnsi="Simplified Arabic" w:cs="Simplified Arabic"/>
          <w:sz w:val="28"/>
          <w:szCs w:val="28"/>
        </w:rPr>
      </w:pPr>
      <w:r w:rsidRPr="00914E44">
        <w:rPr>
          <w:rFonts w:ascii="Simplified Arabic" w:eastAsia="Times New Roman" w:hAnsi="Simplified Arabic" w:cs="Simplified Arabic"/>
          <w:sz w:val="28"/>
          <w:szCs w:val="28"/>
        </w:rPr>
        <w:t xml:space="preserve">Zengin, M. (2023). How do physician influencers use social media? A content analysis on marketing communications, patient privacy, and ethics. </w:t>
      </w:r>
      <w:r w:rsidRPr="001E2C74">
        <w:rPr>
          <w:rFonts w:ascii="Simplified Arabic" w:eastAsia="Times New Roman" w:hAnsi="Simplified Arabic" w:cs="Simplified Arabic"/>
          <w:sz w:val="28"/>
          <w:szCs w:val="28"/>
        </w:rPr>
        <w:t>Journal of Health Communication, 28</w:t>
      </w:r>
      <w:r w:rsidRPr="00914E44">
        <w:rPr>
          <w:rFonts w:ascii="Simplified Arabic" w:eastAsia="Times New Roman" w:hAnsi="Simplified Arabic" w:cs="Simplified Arabic"/>
          <w:sz w:val="28"/>
          <w:szCs w:val="28"/>
        </w:rPr>
        <w:t xml:space="preserve">(8), 511–520. </w:t>
      </w:r>
    </w:p>
    <w:p w:rsidR="00914E44" w:rsidRDefault="00914E44" w:rsidP="00914E44"/>
    <w:p w:rsidR="00914E44" w:rsidRDefault="00914E44" w:rsidP="00914E44">
      <w:pPr>
        <w:pStyle w:val="placeholder"/>
      </w:pPr>
    </w:p>
    <w:p w:rsidR="00914E44" w:rsidRDefault="00914E44" w:rsidP="00914E44">
      <w:pPr>
        <w:pStyle w:val="z-BottomofForm"/>
      </w:pPr>
      <w:r>
        <w:t>Bottom of Form</w:t>
      </w:r>
    </w:p>
    <w:p w:rsidR="00BB3489" w:rsidRPr="00120859" w:rsidRDefault="00BB3489" w:rsidP="00120859">
      <w:pPr>
        <w:widowControl/>
        <w:autoSpaceDE/>
        <w:autoSpaceDN/>
        <w:spacing w:beforeAutospacing="1" w:afterAutospacing="1"/>
        <w:rPr>
          <w:rFonts w:ascii="Times New Roman" w:eastAsia="Times New Roman" w:hAnsi="Times New Roman" w:cs="Times New Roman"/>
          <w:sz w:val="24"/>
          <w:szCs w:val="24"/>
        </w:rPr>
      </w:pPr>
    </w:p>
    <w:p w:rsidR="0042551C" w:rsidRDefault="0042551C" w:rsidP="00065EDD">
      <w:pPr>
        <w:widowControl/>
        <w:autoSpaceDE/>
        <w:autoSpaceDN/>
        <w:spacing w:beforeAutospacing="1" w:afterAutospacing="1"/>
        <w:rPr>
          <w:rFonts w:ascii="Times New Roman" w:eastAsia="Times New Roman" w:hAnsi="Times New Roman" w:cs="Times New Roman"/>
          <w:sz w:val="24"/>
          <w:szCs w:val="24"/>
          <w:rtl/>
        </w:rPr>
      </w:pPr>
    </w:p>
    <w:p w:rsidR="00B049FD" w:rsidRDefault="00B049FD" w:rsidP="00065EDD">
      <w:pPr>
        <w:widowControl/>
        <w:autoSpaceDE/>
        <w:autoSpaceDN/>
        <w:spacing w:beforeAutospacing="1" w:afterAutospacing="1"/>
        <w:rPr>
          <w:rFonts w:ascii="Times New Roman" w:eastAsia="Times New Roman" w:hAnsi="Times New Roman" w:cs="Times New Roman"/>
          <w:sz w:val="24"/>
          <w:szCs w:val="24"/>
          <w:rtl/>
        </w:rPr>
      </w:pPr>
    </w:p>
    <w:p w:rsidR="00B049FD" w:rsidRDefault="00B049FD" w:rsidP="00065EDD">
      <w:pPr>
        <w:widowControl/>
        <w:autoSpaceDE/>
        <w:autoSpaceDN/>
        <w:spacing w:beforeAutospacing="1" w:afterAutospacing="1"/>
        <w:rPr>
          <w:rFonts w:ascii="Times New Roman" w:eastAsia="Times New Roman" w:hAnsi="Times New Roman" w:cs="Times New Roman"/>
          <w:sz w:val="24"/>
          <w:szCs w:val="24"/>
          <w:rtl/>
        </w:rPr>
      </w:pPr>
    </w:p>
    <w:p w:rsidR="00B049FD" w:rsidRDefault="00B049FD" w:rsidP="00065EDD">
      <w:pPr>
        <w:widowControl/>
        <w:autoSpaceDE/>
        <w:autoSpaceDN/>
        <w:spacing w:beforeAutospacing="1" w:afterAutospacing="1"/>
        <w:rPr>
          <w:rFonts w:ascii="Times New Roman" w:eastAsia="Times New Roman" w:hAnsi="Times New Roman" w:cs="Times New Roman"/>
          <w:sz w:val="24"/>
          <w:szCs w:val="24"/>
        </w:rPr>
      </w:pPr>
    </w:p>
    <w:p w:rsidR="003B70FA" w:rsidRDefault="003B70FA" w:rsidP="00065EDD">
      <w:pPr>
        <w:widowControl/>
        <w:autoSpaceDE/>
        <w:autoSpaceDN/>
        <w:spacing w:beforeAutospacing="1" w:afterAutospacing="1"/>
        <w:rPr>
          <w:rFonts w:ascii="Times New Roman" w:eastAsia="Times New Roman" w:hAnsi="Times New Roman" w:cs="Times New Roman"/>
          <w:sz w:val="24"/>
          <w:szCs w:val="24"/>
        </w:rPr>
      </w:pPr>
    </w:p>
    <w:p w:rsidR="003B70FA" w:rsidRDefault="003B70FA" w:rsidP="00065EDD">
      <w:pPr>
        <w:widowControl/>
        <w:autoSpaceDE/>
        <w:autoSpaceDN/>
        <w:spacing w:beforeAutospacing="1" w:afterAutospacing="1"/>
        <w:rPr>
          <w:rFonts w:ascii="Times New Roman" w:eastAsia="Times New Roman" w:hAnsi="Times New Roman" w:cs="Times New Roman"/>
          <w:sz w:val="24"/>
          <w:szCs w:val="24"/>
        </w:rPr>
      </w:pPr>
    </w:p>
    <w:p w:rsidR="00CF5C48" w:rsidRDefault="00CF5C48" w:rsidP="00CF5C48">
      <w:pPr>
        <w:pStyle w:val="BodyText"/>
        <w:bidi/>
        <w:ind w:right="-360"/>
        <w:jc w:val="center"/>
        <w:rPr>
          <w:rFonts w:asciiTheme="minorBidi" w:hAnsiTheme="minorBidi" w:cstheme="minorBidi"/>
          <w:b/>
          <w:bCs/>
          <w:shd w:val="clear" w:color="auto" w:fill="FFFFFF"/>
          <w:rtl/>
        </w:rPr>
      </w:pPr>
    </w:p>
    <w:p w:rsidR="00CF5C48" w:rsidRDefault="00CF5C48" w:rsidP="00CF5C48">
      <w:pPr>
        <w:pStyle w:val="BodyText"/>
        <w:bidi/>
        <w:ind w:right="-360"/>
        <w:jc w:val="center"/>
        <w:rPr>
          <w:rFonts w:asciiTheme="minorBidi" w:hAnsiTheme="minorBidi" w:cstheme="minorBidi"/>
          <w:b/>
          <w:bCs/>
          <w:shd w:val="clear" w:color="auto" w:fill="FFFFFF"/>
          <w:rtl/>
        </w:rPr>
      </w:pPr>
    </w:p>
    <w:p w:rsidR="00CF5C48" w:rsidRPr="00B049FD" w:rsidRDefault="00CF5C48" w:rsidP="00CF5C48">
      <w:pPr>
        <w:pStyle w:val="BodyText"/>
        <w:bidi/>
        <w:ind w:right="-360"/>
        <w:jc w:val="center"/>
        <w:rPr>
          <w:rFonts w:ascii="Simplified Arabic" w:hAnsi="Simplified Arabic" w:cs="Simplified Arabic"/>
          <w:b/>
          <w:bCs/>
          <w:shd w:val="clear" w:color="auto" w:fill="FFFFFF"/>
          <w:rtl/>
        </w:rPr>
      </w:pPr>
      <w:r w:rsidRPr="00B049FD">
        <w:rPr>
          <w:rFonts w:ascii="Simplified Arabic" w:hAnsi="Simplified Arabic" w:cs="Simplified Arabic"/>
          <w:b/>
          <w:bCs/>
          <w:shd w:val="clear" w:color="auto" w:fill="FFFFFF"/>
          <w:rtl/>
        </w:rPr>
        <w:t xml:space="preserve">الملاحق </w:t>
      </w:r>
    </w:p>
    <w:p w:rsidR="00CF5C48" w:rsidRPr="00B049FD" w:rsidRDefault="00CF5C48" w:rsidP="00CF5C48">
      <w:pPr>
        <w:pStyle w:val="BodyText"/>
        <w:bidi/>
        <w:ind w:right="-360"/>
        <w:jc w:val="center"/>
        <w:rPr>
          <w:rFonts w:ascii="Simplified Arabic" w:hAnsi="Simplified Arabic" w:cs="Simplified Arabic"/>
          <w:b/>
          <w:bCs/>
          <w:shd w:val="clear" w:color="auto" w:fill="FFFFFF"/>
          <w:rtl/>
        </w:rPr>
      </w:pPr>
    </w:p>
    <w:p w:rsidR="00147247" w:rsidRPr="00B049FD" w:rsidRDefault="00147247" w:rsidP="0082740F">
      <w:pPr>
        <w:widowControl/>
        <w:autoSpaceDE/>
        <w:autoSpaceDN/>
        <w:bidi/>
        <w:jc w:val="center"/>
        <w:rPr>
          <w:rFonts w:ascii="Simplified Arabic" w:eastAsia="Times New Roman" w:hAnsi="Simplified Arabic" w:cs="Simplified Arabic"/>
          <w:b/>
          <w:bCs/>
          <w:color w:val="242424"/>
          <w:sz w:val="28"/>
          <w:szCs w:val="28"/>
        </w:rPr>
      </w:pPr>
      <w:r w:rsidRPr="00B049FD">
        <w:rPr>
          <w:rFonts w:ascii="Simplified Arabic" w:eastAsia="Times New Roman" w:hAnsi="Simplified Arabic" w:cs="Simplified Arabic"/>
          <w:b/>
          <w:bCs/>
          <w:color w:val="242424"/>
          <w:sz w:val="28"/>
          <w:szCs w:val="28"/>
          <w:rtl/>
        </w:rPr>
        <w:t>اثر المحتوى الطبي التوعوي عبر انستجرام على ولاء العملاء للعيادات الخاصة في السعودية</w:t>
      </w:r>
    </w:p>
    <w:p w:rsidR="00DC1269" w:rsidRDefault="00DC1269" w:rsidP="00DC1269">
      <w:pPr>
        <w:widowControl/>
        <w:autoSpaceDE/>
        <w:autoSpaceDN/>
        <w:bidi/>
        <w:spacing w:line="210" w:lineRule="atLeast"/>
        <w:jc w:val="both"/>
        <w:rPr>
          <w:rFonts w:ascii="Simplified Arabic" w:eastAsia="Times New Roman" w:hAnsi="Simplified Arabic" w:cs="Simplified Arabic"/>
          <w:color w:val="242424"/>
          <w:sz w:val="28"/>
          <w:szCs w:val="28"/>
          <w:rtl/>
        </w:rPr>
      </w:pPr>
    </w:p>
    <w:p w:rsidR="00147247" w:rsidRDefault="00147247" w:rsidP="0082740F">
      <w:pPr>
        <w:pStyle w:val="BodyText"/>
        <w:numPr>
          <w:ilvl w:val="0"/>
          <w:numId w:val="19"/>
        </w:numPr>
        <w:bidi/>
      </w:pPr>
      <w:r w:rsidRPr="00DC1269">
        <w:rPr>
          <w:rtl/>
        </w:rPr>
        <w:t>منذ متى تستخدم إنستجرام؟</w:t>
      </w:r>
    </w:p>
    <w:p w:rsidR="0082740F" w:rsidRPr="00DC1269" w:rsidRDefault="0082740F" w:rsidP="0082740F">
      <w:pPr>
        <w:pStyle w:val="BodyText"/>
        <w:bidi/>
        <w:ind w:left="720"/>
      </w:pPr>
    </w:p>
    <w:p w:rsidR="00147247" w:rsidRPr="00147247" w:rsidRDefault="00147247" w:rsidP="00147247">
      <w:pPr>
        <w:widowControl/>
        <w:autoSpaceDE/>
        <w:autoSpaceDN/>
        <w:bidi/>
        <w:jc w:val="both"/>
        <w:rPr>
          <w:rFonts w:ascii="Simplified Arabic" w:eastAsia="Times New Roman" w:hAnsi="Simplified Arabic" w:cs="Simplified Arabic"/>
          <w:color w:val="242424"/>
          <w:sz w:val="28"/>
          <w:szCs w:val="28"/>
        </w:rPr>
      </w:pPr>
      <w:r w:rsidRPr="00147247">
        <w:rPr>
          <w:rFonts w:ascii="Simplified Arabic" w:eastAsia="Times New Roman" w:hAnsi="Simplified Arabic" w:cs="Simplified Arabic"/>
          <w:color w:val="242424"/>
          <w:sz w:val="28"/>
          <w:szCs w:val="28"/>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6" type="#_x0000_t75" style="width:20.25pt;height:17.25pt" o:ole="">
            <v:imagedata r:id="rId22" o:title=""/>
          </v:shape>
          <w:control r:id="rId23" w:name="DefaultOcxName" w:shapeid="_x0000_i1106"/>
        </w:object>
      </w:r>
      <w:r w:rsidRPr="00147247">
        <w:rPr>
          <w:rFonts w:ascii="Simplified Arabic" w:eastAsia="Times New Roman" w:hAnsi="Simplified Arabic" w:cs="Simplified Arabic"/>
          <w:color w:val="242424"/>
          <w:sz w:val="28"/>
          <w:szCs w:val="28"/>
        </w:rPr>
        <w:t> </w:t>
      </w:r>
      <w:r w:rsidRPr="00147247">
        <w:rPr>
          <w:rFonts w:ascii="Simplified Arabic" w:eastAsia="Times New Roman" w:hAnsi="Simplified Arabic" w:cs="Simplified Arabic"/>
          <w:color w:val="242424"/>
          <w:sz w:val="28"/>
          <w:szCs w:val="28"/>
          <w:rtl/>
        </w:rPr>
        <w:t>أقل من سنة</w:t>
      </w:r>
      <w:r w:rsidRPr="00147247">
        <w:rPr>
          <w:rFonts w:ascii="Simplified Arabic" w:eastAsia="Times New Roman" w:hAnsi="Simplified Arabic" w:cs="Simplified Arabic"/>
          <w:color w:val="242424"/>
          <w:sz w:val="28"/>
          <w:szCs w:val="28"/>
        </w:rPr>
        <w:t> </w:t>
      </w:r>
    </w:p>
    <w:p w:rsidR="00147247" w:rsidRPr="00147247" w:rsidRDefault="00147247" w:rsidP="00147247">
      <w:pPr>
        <w:widowControl/>
        <w:autoSpaceDE/>
        <w:autoSpaceDN/>
        <w:bidi/>
        <w:jc w:val="both"/>
        <w:rPr>
          <w:rFonts w:ascii="Simplified Arabic" w:eastAsia="Times New Roman" w:hAnsi="Simplified Arabic" w:cs="Simplified Arabic"/>
          <w:color w:val="242424"/>
          <w:sz w:val="28"/>
          <w:szCs w:val="28"/>
        </w:rPr>
      </w:pPr>
      <w:r w:rsidRPr="00147247">
        <w:rPr>
          <w:rFonts w:ascii="Simplified Arabic" w:eastAsia="Times New Roman" w:hAnsi="Simplified Arabic" w:cs="Simplified Arabic"/>
          <w:color w:val="242424"/>
          <w:sz w:val="28"/>
          <w:szCs w:val="28"/>
        </w:rPr>
        <w:object w:dxaOrig="1440" w:dyaOrig="1440">
          <v:shape id="_x0000_i1109" type="#_x0000_t75" style="width:20.25pt;height:17.25pt" o:ole="">
            <v:imagedata r:id="rId22" o:title=""/>
          </v:shape>
          <w:control r:id="rId24" w:name="DefaultOcxName1" w:shapeid="_x0000_i1109"/>
        </w:object>
      </w:r>
      <w:r w:rsidRPr="00147247">
        <w:rPr>
          <w:rFonts w:ascii="Simplified Arabic" w:eastAsia="Times New Roman" w:hAnsi="Simplified Arabic" w:cs="Simplified Arabic"/>
          <w:color w:val="242424"/>
          <w:sz w:val="28"/>
          <w:szCs w:val="28"/>
          <w:rtl/>
        </w:rPr>
        <w:t>من سنة إلى 5 سنوات</w:t>
      </w:r>
      <w:r w:rsidRPr="00147247">
        <w:rPr>
          <w:rFonts w:ascii="Simplified Arabic" w:eastAsia="Times New Roman" w:hAnsi="Simplified Arabic" w:cs="Simplified Arabic"/>
          <w:color w:val="242424"/>
          <w:sz w:val="28"/>
          <w:szCs w:val="28"/>
        </w:rPr>
        <w:t> </w:t>
      </w:r>
    </w:p>
    <w:p w:rsidR="00147247" w:rsidRDefault="00147247" w:rsidP="00147247">
      <w:pPr>
        <w:widowControl/>
        <w:autoSpaceDE/>
        <w:autoSpaceDN/>
        <w:bidi/>
        <w:jc w:val="both"/>
        <w:rPr>
          <w:rFonts w:ascii="Simplified Arabic" w:eastAsia="Times New Roman" w:hAnsi="Simplified Arabic" w:cs="Simplified Arabic"/>
          <w:color w:val="242424"/>
          <w:sz w:val="28"/>
          <w:szCs w:val="28"/>
          <w:rtl/>
        </w:rPr>
      </w:pPr>
      <w:r w:rsidRPr="00147247">
        <w:rPr>
          <w:rFonts w:ascii="Simplified Arabic" w:eastAsia="Times New Roman" w:hAnsi="Simplified Arabic" w:cs="Simplified Arabic"/>
          <w:color w:val="242424"/>
          <w:sz w:val="28"/>
          <w:szCs w:val="28"/>
        </w:rPr>
        <w:object w:dxaOrig="1440" w:dyaOrig="1440">
          <v:shape id="_x0000_i1112" type="#_x0000_t75" style="width:20.25pt;height:17.25pt" o:ole="">
            <v:imagedata r:id="rId22" o:title=""/>
          </v:shape>
          <w:control r:id="rId25" w:name="DefaultOcxName2" w:shapeid="_x0000_i1112"/>
        </w:object>
      </w:r>
      <w:r w:rsidRPr="00147247">
        <w:rPr>
          <w:rFonts w:ascii="Simplified Arabic" w:eastAsia="Times New Roman" w:hAnsi="Simplified Arabic" w:cs="Simplified Arabic"/>
          <w:color w:val="242424"/>
          <w:sz w:val="28"/>
          <w:szCs w:val="28"/>
        </w:rPr>
        <w:t> </w:t>
      </w:r>
      <w:r w:rsidRPr="00147247">
        <w:rPr>
          <w:rFonts w:ascii="Simplified Arabic" w:eastAsia="Times New Roman" w:hAnsi="Simplified Arabic" w:cs="Simplified Arabic"/>
          <w:color w:val="242424"/>
          <w:sz w:val="28"/>
          <w:szCs w:val="28"/>
          <w:rtl/>
        </w:rPr>
        <w:t>أكثر من 5 سنوات</w:t>
      </w:r>
    </w:p>
    <w:p w:rsidR="0082740F" w:rsidRPr="00147247" w:rsidRDefault="0082740F" w:rsidP="0082740F">
      <w:pPr>
        <w:widowControl/>
        <w:autoSpaceDE/>
        <w:autoSpaceDN/>
        <w:bidi/>
        <w:jc w:val="both"/>
        <w:rPr>
          <w:rFonts w:ascii="Simplified Arabic" w:eastAsia="Times New Roman" w:hAnsi="Simplified Arabic" w:cs="Simplified Arabic"/>
          <w:color w:val="242424"/>
          <w:sz w:val="28"/>
          <w:szCs w:val="28"/>
        </w:rPr>
      </w:pPr>
    </w:p>
    <w:p w:rsidR="00147247" w:rsidRDefault="00147247" w:rsidP="0082740F">
      <w:pPr>
        <w:pStyle w:val="BodyText"/>
        <w:numPr>
          <w:ilvl w:val="0"/>
          <w:numId w:val="19"/>
        </w:numPr>
        <w:bidi/>
      </w:pPr>
      <w:r w:rsidRPr="00DC1269">
        <w:rPr>
          <w:rtl/>
        </w:rPr>
        <w:t>كم يبلغ متوسط استخدامك اليومي لإنستجرام؟</w:t>
      </w:r>
    </w:p>
    <w:p w:rsidR="0082740F" w:rsidRPr="00DC1269" w:rsidRDefault="0082740F" w:rsidP="0082740F">
      <w:pPr>
        <w:pStyle w:val="BodyText"/>
        <w:bidi/>
        <w:ind w:left="720"/>
      </w:pPr>
    </w:p>
    <w:p w:rsidR="00147247" w:rsidRPr="00147247" w:rsidRDefault="00147247" w:rsidP="00147247">
      <w:pPr>
        <w:widowControl/>
        <w:autoSpaceDE/>
        <w:autoSpaceDN/>
        <w:bidi/>
        <w:jc w:val="both"/>
        <w:rPr>
          <w:rFonts w:ascii="Simplified Arabic" w:eastAsia="Times New Roman" w:hAnsi="Simplified Arabic" w:cs="Simplified Arabic"/>
          <w:color w:val="242424"/>
          <w:sz w:val="28"/>
          <w:szCs w:val="28"/>
        </w:rPr>
      </w:pPr>
      <w:r w:rsidRPr="00147247">
        <w:rPr>
          <w:rFonts w:ascii="Simplified Arabic" w:eastAsia="Times New Roman" w:hAnsi="Simplified Arabic" w:cs="Simplified Arabic"/>
          <w:color w:val="242424"/>
          <w:sz w:val="28"/>
          <w:szCs w:val="28"/>
        </w:rPr>
        <w:object w:dxaOrig="1440" w:dyaOrig="1440">
          <v:shape id="_x0000_i1115" type="#_x0000_t75" style="width:20.25pt;height:17.25pt" o:ole="">
            <v:imagedata r:id="rId22" o:title=""/>
          </v:shape>
          <w:control r:id="rId26" w:name="DefaultOcxName3" w:shapeid="_x0000_i1115"/>
        </w:object>
      </w:r>
      <w:r w:rsidRPr="00147247">
        <w:rPr>
          <w:rFonts w:ascii="Simplified Arabic" w:eastAsia="Times New Roman" w:hAnsi="Simplified Arabic" w:cs="Simplified Arabic"/>
          <w:color w:val="242424"/>
          <w:sz w:val="28"/>
          <w:szCs w:val="28"/>
        </w:rPr>
        <w:t> </w:t>
      </w:r>
      <w:r w:rsidRPr="00147247">
        <w:rPr>
          <w:rFonts w:ascii="Simplified Arabic" w:eastAsia="Times New Roman" w:hAnsi="Simplified Arabic" w:cs="Simplified Arabic"/>
          <w:color w:val="242424"/>
          <w:sz w:val="28"/>
          <w:szCs w:val="28"/>
          <w:rtl/>
        </w:rPr>
        <w:t>أقل من ساعة</w:t>
      </w:r>
      <w:r w:rsidRPr="00147247">
        <w:rPr>
          <w:rFonts w:ascii="Simplified Arabic" w:eastAsia="Times New Roman" w:hAnsi="Simplified Arabic" w:cs="Simplified Arabic"/>
          <w:color w:val="242424"/>
          <w:sz w:val="28"/>
          <w:szCs w:val="28"/>
        </w:rPr>
        <w:t> </w:t>
      </w:r>
    </w:p>
    <w:p w:rsidR="00147247" w:rsidRPr="00147247" w:rsidRDefault="00147247" w:rsidP="00147247">
      <w:pPr>
        <w:widowControl/>
        <w:autoSpaceDE/>
        <w:autoSpaceDN/>
        <w:bidi/>
        <w:jc w:val="both"/>
        <w:rPr>
          <w:rFonts w:ascii="Simplified Arabic" w:eastAsia="Times New Roman" w:hAnsi="Simplified Arabic" w:cs="Simplified Arabic"/>
          <w:color w:val="242424"/>
          <w:sz w:val="28"/>
          <w:szCs w:val="28"/>
        </w:rPr>
      </w:pPr>
      <w:r w:rsidRPr="00147247">
        <w:rPr>
          <w:rFonts w:ascii="Simplified Arabic" w:eastAsia="Times New Roman" w:hAnsi="Simplified Arabic" w:cs="Simplified Arabic"/>
          <w:color w:val="242424"/>
          <w:sz w:val="28"/>
          <w:szCs w:val="28"/>
        </w:rPr>
        <w:object w:dxaOrig="1440" w:dyaOrig="1440">
          <v:shape id="_x0000_i1118" type="#_x0000_t75" style="width:20.25pt;height:17.25pt" o:ole="">
            <v:imagedata r:id="rId22" o:title=""/>
          </v:shape>
          <w:control r:id="rId27" w:name="DefaultOcxName4" w:shapeid="_x0000_i1118"/>
        </w:object>
      </w:r>
      <w:r w:rsidRPr="00147247">
        <w:rPr>
          <w:rFonts w:ascii="Simplified Arabic" w:eastAsia="Times New Roman" w:hAnsi="Simplified Arabic" w:cs="Simplified Arabic"/>
          <w:color w:val="242424"/>
          <w:sz w:val="28"/>
          <w:szCs w:val="28"/>
        </w:rPr>
        <w:t> </w:t>
      </w:r>
      <w:r w:rsidRPr="00147247">
        <w:rPr>
          <w:rFonts w:ascii="Simplified Arabic" w:eastAsia="Times New Roman" w:hAnsi="Simplified Arabic" w:cs="Simplified Arabic"/>
          <w:color w:val="242424"/>
          <w:sz w:val="28"/>
          <w:szCs w:val="28"/>
          <w:rtl/>
        </w:rPr>
        <w:t>من ساعة إلى 3 ساعات</w:t>
      </w:r>
      <w:r w:rsidRPr="00147247">
        <w:rPr>
          <w:rFonts w:ascii="Simplified Arabic" w:eastAsia="Times New Roman" w:hAnsi="Simplified Arabic" w:cs="Simplified Arabic"/>
          <w:color w:val="242424"/>
          <w:sz w:val="28"/>
          <w:szCs w:val="28"/>
        </w:rPr>
        <w:t> </w:t>
      </w:r>
    </w:p>
    <w:p w:rsidR="00147247" w:rsidRDefault="00147247" w:rsidP="00147247">
      <w:pPr>
        <w:widowControl/>
        <w:autoSpaceDE/>
        <w:autoSpaceDN/>
        <w:bidi/>
        <w:jc w:val="both"/>
        <w:rPr>
          <w:rFonts w:ascii="Simplified Arabic" w:eastAsia="Times New Roman" w:hAnsi="Simplified Arabic" w:cs="Simplified Arabic"/>
          <w:color w:val="242424"/>
          <w:sz w:val="28"/>
          <w:szCs w:val="28"/>
          <w:rtl/>
        </w:rPr>
      </w:pPr>
      <w:r w:rsidRPr="00147247">
        <w:rPr>
          <w:rFonts w:ascii="Simplified Arabic" w:eastAsia="Times New Roman" w:hAnsi="Simplified Arabic" w:cs="Simplified Arabic"/>
          <w:color w:val="242424"/>
          <w:sz w:val="28"/>
          <w:szCs w:val="28"/>
        </w:rPr>
        <w:object w:dxaOrig="1440" w:dyaOrig="1440">
          <v:shape id="_x0000_i1121" type="#_x0000_t75" style="width:20.25pt;height:17.25pt" o:ole="">
            <v:imagedata r:id="rId22" o:title=""/>
          </v:shape>
          <w:control r:id="rId28" w:name="DefaultOcxName5" w:shapeid="_x0000_i1121"/>
        </w:object>
      </w:r>
      <w:r w:rsidRPr="00147247">
        <w:rPr>
          <w:rFonts w:ascii="Simplified Arabic" w:eastAsia="Times New Roman" w:hAnsi="Simplified Arabic" w:cs="Simplified Arabic"/>
          <w:color w:val="242424"/>
          <w:sz w:val="28"/>
          <w:szCs w:val="28"/>
        </w:rPr>
        <w:t> </w:t>
      </w:r>
      <w:r w:rsidRPr="00147247">
        <w:rPr>
          <w:rFonts w:ascii="Simplified Arabic" w:eastAsia="Times New Roman" w:hAnsi="Simplified Arabic" w:cs="Simplified Arabic"/>
          <w:color w:val="242424"/>
          <w:sz w:val="28"/>
          <w:szCs w:val="28"/>
          <w:rtl/>
        </w:rPr>
        <w:t>أكثر من 3 ساعات</w:t>
      </w:r>
    </w:p>
    <w:p w:rsidR="0082740F" w:rsidRPr="00147247" w:rsidRDefault="0082740F" w:rsidP="0082740F">
      <w:pPr>
        <w:widowControl/>
        <w:autoSpaceDE/>
        <w:autoSpaceDN/>
        <w:bidi/>
        <w:jc w:val="both"/>
        <w:rPr>
          <w:rFonts w:ascii="Simplified Arabic" w:eastAsia="Times New Roman" w:hAnsi="Simplified Arabic" w:cs="Simplified Arabic"/>
          <w:color w:val="242424"/>
          <w:sz w:val="28"/>
          <w:szCs w:val="28"/>
        </w:rPr>
      </w:pPr>
    </w:p>
    <w:p w:rsidR="00147247" w:rsidRDefault="00147247" w:rsidP="0082740F">
      <w:pPr>
        <w:pStyle w:val="BodyText"/>
        <w:numPr>
          <w:ilvl w:val="0"/>
          <w:numId w:val="19"/>
        </w:numPr>
        <w:bidi/>
      </w:pPr>
      <w:r w:rsidRPr="00DC1269">
        <w:rPr>
          <w:rtl/>
        </w:rPr>
        <w:t>ما مدى متابعتك لحسابات العيادات الطبية على إنستجرام ؟</w:t>
      </w:r>
      <w:r w:rsidRPr="00DC1269">
        <w:t> </w:t>
      </w:r>
    </w:p>
    <w:p w:rsidR="0082740F" w:rsidRPr="00DC1269" w:rsidRDefault="0082740F" w:rsidP="0082740F">
      <w:pPr>
        <w:pStyle w:val="BodyText"/>
        <w:bidi/>
        <w:ind w:left="720"/>
      </w:pPr>
    </w:p>
    <w:p w:rsidR="00147247" w:rsidRPr="00147247" w:rsidRDefault="00147247" w:rsidP="00147247">
      <w:pPr>
        <w:widowControl/>
        <w:autoSpaceDE/>
        <w:autoSpaceDN/>
        <w:bidi/>
        <w:jc w:val="both"/>
        <w:rPr>
          <w:rFonts w:ascii="Simplified Arabic" w:eastAsia="Times New Roman" w:hAnsi="Simplified Arabic" w:cs="Simplified Arabic"/>
          <w:color w:val="242424"/>
          <w:sz w:val="28"/>
          <w:szCs w:val="28"/>
        </w:rPr>
      </w:pPr>
      <w:r w:rsidRPr="00147247">
        <w:rPr>
          <w:rFonts w:ascii="Simplified Arabic" w:eastAsia="Times New Roman" w:hAnsi="Simplified Arabic" w:cs="Simplified Arabic"/>
          <w:color w:val="242424"/>
          <w:sz w:val="28"/>
          <w:szCs w:val="28"/>
        </w:rPr>
        <w:object w:dxaOrig="1440" w:dyaOrig="1440">
          <v:shape id="_x0000_i1124" type="#_x0000_t75" style="width:20.25pt;height:17.25pt" o:ole="">
            <v:imagedata r:id="rId22" o:title=""/>
          </v:shape>
          <w:control r:id="rId29" w:name="DefaultOcxName6" w:shapeid="_x0000_i1124"/>
        </w:object>
      </w:r>
      <w:r w:rsidRPr="00147247">
        <w:rPr>
          <w:rFonts w:ascii="Simplified Arabic" w:eastAsia="Times New Roman" w:hAnsi="Simplified Arabic" w:cs="Simplified Arabic"/>
          <w:color w:val="242424"/>
          <w:sz w:val="28"/>
          <w:szCs w:val="28"/>
        </w:rPr>
        <w:t> </w:t>
      </w:r>
      <w:r w:rsidRPr="00147247">
        <w:rPr>
          <w:rFonts w:ascii="Simplified Arabic" w:eastAsia="Times New Roman" w:hAnsi="Simplified Arabic" w:cs="Simplified Arabic"/>
          <w:color w:val="242424"/>
          <w:sz w:val="28"/>
          <w:szCs w:val="28"/>
          <w:rtl/>
        </w:rPr>
        <w:t>دائمًا</w:t>
      </w:r>
      <w:r w:rsidRPr="00147247">
        <w:rPr>
          <w:rFonts w:ascii="Simplified Arabic" w:eastAsia="Times New Roman" w:hAnsi="Simplified Arabic" w:cs="Simplified Arabic"/>
          <w:color w:val="242424"/>
          <w:sz w:val="28"/>
          <w:szCs w:val="28"/>
        </w:rPr>
        <w:t> </w:t>
      </w:r>
    </w:p>
    <w:p w:rsidR="00147247" w:rsidRPr="00147247" w:rsidRDefault="00147247" w:rsidP="00147247">
      <w:pPr>
        <w:widowControl/>
        <w:autoSpaceDE/>
        <w:autoSpaceDN/>
        <w:bidi/>
        <w:jc w:val="both"/>
        <w:rPr>
          <w:rFonts w:ascii="Simplified Arabic" w:eastAsia="Times New Roman" w:hAnsi="Simplified Arabic" w:cs="Simplified Arabic"/>
          <w:color w:val="242424"/>
          <w:sz w:val="28"/>
          <w:szCs w:val="28"/>
        </w:rPr>
      </w:pPr>
      <w:r w:rsidRPr="00147247">
        <w:rPr>
          <w:rFonts w:ascii="Simplified Arabic" w:eastAsia="Times New Roman" w:hAnsi="Simplified Arabic" w:cs="Simplified Arabic"/>
          <w:color w:val="242424"/>
          <w:sz w:val="28"/>
          <w:szCs w:val="28"/>
        </w:rPr>
        <w:object w:dxaOrig="1440" w:dyaOrig="1440">
          <v:shape id="_x0000_i1127" type="#_x0000_t75" style="width:20.25pt;height:17.25pt" o:ole="">
            <v:imagedata r:id="rId22" o:title=""/>
          </v:shape>
          <w:control r:id="rId30" w:name="DefaultOcxName7" w:shapeid="_x0000_i1127"/>
        </w:object>
      </w:r>
      <w:r w:rsidRPr="00147247">
        <w:rPr>
          <w:rFonts w:ascii="Simplified Arabic" w:eastAsia="Times New Roman" w:hAnsi="Simplified Arabic" w:cs="Simplified Arabic"/>
          <w:color w:val="242424"/>
          <w:sz w:val="28"/>
          <w:szCs w:val="28"/>
        </w:rPr>
        <w:t> </w:t>
      </w:r>
      <w:r w:rsidRPr="00147247">
        <w:rPr>
          <w:rFonts w:ascii="Simplified Arabic" w:eastAsia="Times New Roman" w:hAnsi="Simplified Arabic" w:cs="Simplified Arabic"/>
          <w:color w:val="242424"/>
          <w:sz w:val="28"/>
          <w:szCs w:val="28"/>
          <w:rtl/>
        </w:rPr>
        <w:t>أحيانًا</w:t>
      </w:r>
      <w:r w:rsidRPr="00147247">
        <w:rPr>
          <w:rFonts w:ascii="Simplified Arabic" w:eastAsia="Times New Roman" w:hAnsi="Simplified Arabic" w:cs="Simplified Arabic"/>
          <w:color w:val="242424"/>
          <w:sz w:val="28"/>
          <w:szCs w:val="28"/>
        </w:rPr>
        <w:t> </w:t>
      </w:r>
    </w:p>
    <w:p w:rsidR="00147247" w:rsidRPr="00147247" w:rsidRDefault="00147247" w:rsidP="00147247">
      <w:pPr>
        <w:widowControl/>
        <w:autoSpaceDE/>
        <w:autoSpaceDN/>
        <w:bidi/>
        <w:jc w:val="both"/>
        <w:rPr>
          <w:rFonts w:ascii="Simplified Arabic" w:eastAsia="Times New Roman" w:hAnsi="Simplified Arabic" w:cs="Simplified Arabic"/>
          <w:color w:val="242424"/>
          <w:sz w:val="28"/>
          <w:szCs w:val="28"/>
        </w:rPr>
      </w:pPr>
      <w:r w:rsidRPr="00147247">
        <w:rPr>
          <w:rFonts w:ascii="Simplified Arabic" w:eastAsia="Times New Roman" w:hAnsi="Simplified Arabic" w:cs="Simplified Arabic"/>
          <w:color w:val="242424"/>
          <w:sz w:val="28"/>
          <w:szCs w:val="28"/>
        </w:rPr>
        <w:object w:dxaOrig="1440" w:dyaOrig="1440">
          <v:shape id="_x0000_i1130" type="#_x0000_t75" style="width:20.25pt;height:17.25pt" o:ole="">
            <v:imagedata r:id="rId22" o:title=""/>
          </v:shape>
          <w:control r:id="rId31" w:name="DefaultOcxName8" w:shapeid="_x0000_i1130"/>
        </w:object>
      </w:r>
      <w:r w:rsidRPr="00147247">
        <w:rPr>
          <w:rFonts w:ascii="Simplified Arabic" w:eastAsia="Times New Roman" w:hAnsi="Simplified Arabic" w:cs="Simplified Arabic"/>
          <w:color w:val="242424"/>
          <w:sz w:val="28"/>
          <w:szCs w:val="28"/>
          <w:rtl/>
        </w:rPr>
        <w:t>نادرًا</w:t>
      </w:r>
      <w:r w:rsidRPr="00147247">
        <w:rPr>
          <w:rFonts w:ascii="Simplified Arabic" w:eastAsia="Times New Roman" w:hAnsi="Simplified Arabic" w:cs="Simplified Arabic"/>
          <w:color w:val="242424"/>
          <w:sz w:val="28"/>
          <w:szCs w:val="28"/>
        </w:rPr>
        <w:t> </w:t>
      </w:r>
    </w:p>
    <w:p w:rsidR="00147247" w:rsidRDefault="00147247" w:rsidP="00147247">
      <w:pPr>
        <w:widowControl/>
        <w:autoSpaceDE/>
        <w:autoSpaceDN/>
        <w:bidi/>
        <w:jc w:val="both"/>
        <w:rPr>
          <w:rFonts w:ascii="Simplified Arabic" w:eastAsia="Times New Roman" w:hAnsi="Simplified Arabic" w:cs="Simplified Arabic"/>
          <w:color w:val="242424"/>
          <w:sz w:val="28"/>
          <w:szCs w:val="28"/>
          <w:rtl/>
        </w:rPr>
      </w:pPr>
      <w:r w:rsidRPr="00147247">
        <w:rPr>
          <w:rFonts w:ascii="Simplified Arabic" w:eastAsia="Times New Roman" w:hAnsi="Simplified Arabic" w:cs="Simplified Arabic"/>
          <w:color w:val="242424"/>
          <w:sz w:val="28"/>
          <w:szCs w:val="28"/>
        </w:rPr>
        <w:object w:dxaOrig="1440" w:dyaOrig="1440">
          <v:shape id="_x0000_i1133" type="#_x0000_t75" style="width:20.25pt;height:17.25pt" o:ole="">
            <v:imagedata r:id="rId22" o:title=""/>
          </v:shape>
          <w:control r:id="rId32" w:name="DefaultOcxName9" w:shapeid="_x0000_i1133"/>
        </w:object>
      </w:r>
      <w:r w:rsidRPr="00147247">
        <w:rPr>
          <w:rFonts w:ascii="Simplified Arabic" w:eastAsia="Times New Roman" w:hAnsi="Simplified Arabic" w:cs="Simplified Arabic"/>
          <w:color w:val="242424"/>
          <w:sz w:val="28"/>
          <w:szCs w:val="28"/>
        </w:rPr>
        <w:t> </w:t>
      </w:r>
      <w:r w:rsidRPr="00147247">
        <w:rPr>
          <w:rFonts w:ascii="Simplified Arabic" w:eastAsia="Times New Roman" w:hAnsi="Simplified Arabic" w:cs="Simplified Arabic"/>
          <w:color w:val="242424"/>
          <w:sz w:val="28"/>
          <w:szCs w:val="28"/>
          <w:rtl/>
        </w:rPr>
        <w:t>لا أتابعهم</w:t>
      </w:r>
      <w:r w:rsidRPr="00147247">
        <w:rPr>
          <w:rFonts w:ascii="Simplified Arabic" w:eastAsia="Times New Roman" w:hAnsi="Simplified Arabic" w:cs="Simplified Arabic"/>
          <w:color w:val="242424"/>
          <w:sz w:val="28"/>
          <w:szCs w:val="28"/>
        </w:rPr>
        <w:t> </w:t>
      </w:r>
    </w:p>
    <w:p w:rsidR="0082740F" w:rsidRPr="00147247" w:rsidRDefault="0082740F" w:rsidP="0082740F">
      <w:pPr>
        <w:widowControl/>
        <w:autoSpaceDE/>
        <w:autoSpaceDN/>
        <w:bidi/>
        <w:jc w:val="both"/>
        <w:rPr>
          <w:rFonts w:ascii="Simplified Arabic" w:eastAsia="Times New Roman" w:hAnsi="Simplified Arabic" w:cs="Simplified Arabic"/>
          <w:color w:val="242424"/>
          <w:sz w:val="28"/>
          <w:szCs w:val="28"/>
        </w:rPr>
      </w:pPr>
    </w:p>
    <w:p w:rsidR="00147247" w:rsidRDefault="00147247" w:rsidP="0082740F">
      <w:pPr>
        <w:pStyle w:val="BodyText"/>
        <w:numPr>
          <w:ilvl w:val="0"/>
          <w:numId w:val="19"/>
        </w:numPr>
        <w:bidi/>
      </w:pPr>
      <w:r w:rsidRPr="00DC1269">
        <w:rPr>
          <w:rFonts w:hint="cs"/>
          <w:rtl/>
        </w:rPr>
        <w:t xml:space="preserve"> </w:t>
      </w:r>
      <w:r w:rsidRPr="00DC1269">
        <w:rPr>
          <w:rtl/>
        </w:rPr>
        <w:t>هل سبق أن زرت طبيب أو مؤسسة طبية بعد تعرضك للمحتوى الخاص بها على انستجرام؟</w:t>
      </w:r>
    </w:p>
    <w:p w:rsidR="0082740F" w:rsidRPr="00DC1269" w:rsidRDefault="0082740F" w:rsidP="0082740F">
      <w:pPr>
        <w:pStyle w:val="BodyText"/>
        <w:bidi/>
        <w:ind w:left="720"/>
      </w:pPr>
    </w:p>
    <w:p w:rsidR="00147247" w:rsidRPr="00147247" w:rsidRDefault="00147247" w:rsidP="00147247">
      <w:pPr>
        <w:widowControl/>
        <w:autoSpaceDE/>
        <w:autoSpaceDN/>
        <w:bidi/>
        <w:jc w:val="both"/>
        <w:rPr>
          <w:rFonts w:ascii="Simplified Arabic" w:eastAsia="Times New Roman" w:hAnsi="Simplified Arabic" w:cs="Simplified Arabic"/>
          <w:color w:val="242424"/>
          <w:sz w:val="28"/>
          <w:szCs w:val="28"/>
        </w:rPr>
      </w:pPr>
      <w:r w:rsidRPr="00147247">
        <w:rPr>
          <w:rFonts w:ascii="Simplified Arabic" w:eastAsia="Times New Roman" w:hAnsi="Simplified Arabic" w:cs="Simplified Arabic"/>
          <w:color w:val="242424"/>
          <w:sz w:val="28"/>
          <w:szCs w:val="28"/>
        </w:rPr>
        <w:object w:dxaOrig="1440" w:dyaOrig="1440">
          <v:shape id="_x0000_i1136" type="#_x0000_t75" style="width:20.25pt;height:17.25pt" o:ole="">
            <v:imagedata r:id="rId22" o:title=""/>
          </v:shape>
          <w:control r:id="rId33" w:name="DefaultOcxName10" w:shapeid="_x0000_i1136"/>
        </w:object>
      </w:r>
      <w:r w:rsidRPr="00147247">
        <w:rPr>
          <w:rFonts w:ascii="Simplified Arabic" w:eastAsia="Times New Roman" w:hAnsi="Simplified Arabic" w:cs="Simplified Arabic"/>
          <w:color w:val="242424"/>
          <w:sz w:val="28"/>
          <w:szCs w:val="28"/>
          <w:rtl/>
        </w:rPr>
        <w:t>نعم</w:t>
      </w:r>
      <w:r w:rsidRPr="00147247">
        <w:rPr>
          <w:rFonts w:ascii="Simplified Arabic" w:eastAsia="Times New Roman" w:hAnsi="Simplified Arabic" w:cs="Simplified Arabic"/>
          <w:color w:val="242424"/>
          <w:sz w:val="28"/>
          <w:szCs w:val="28"/>
        </w:rPr>
        <w:t> </w:t>
      </w:r>
    </w:p>
    <w:p w:rsidR="00147247" w:rsidRDefault="00147247" w:rsidP="00147247">
      <w:pPr>
        <w:widowControl/>
        <w:autoSpaceDE/>
        <w:autoSpaceDN/>
        <w:bidi/>
        <w:jc w:val="both"/>
        <w:rPr>
          <w:rFonts w:ascii="Simplified Arabic" w:eastAsia="Times New Roman" w:hAnsi="Simplified Arabic" w:cs="Simplified Arabic"/>
          <w:color w:val="242424"/>
          <w:sz w:val="28"/>
          <w:szCs w:val="28"/>
          <w:rtl/>
        </w:rPr>
      </w:pPr>
      <w:r w:rsidRPr="00147247">
        <w:rPr>
          <w:rFonts w:ascii="Simplified Arabic" w:eastAsia="Times New Roman" w:hAnsi="Simplified Arabic" w:cs="Simplified Arabic"/>
          <w:color w:val="242424"/>
          <w:sz w:val="28"/>
          <w:szCs w:val="28"/>
        </w:rPr>
        <w:object w:dxaOrig="1440" w:dyaOrig="1440">
          <v:shape id="_x0000_i1139" type="#_x0000_t75" style="width:20.25pt;height:17.25pt" o:ole="">
            <v:imagedata r:id="rId22" o:title=""/>
          </v:shape>
          <w:control r:id="rId34" w:name="DefaultOcxName11" w:shapeid="_x0000_i1139"/>
        </w:object>
      </w:r>
      <w:r w:rsidRPr="00147247">
        <w:rPr>
          <w:rFonts w:ascii="Simplified Arabic" w:eastAsia="Times New Roman" w:hAnsi="Simplified Arabic" w:cs="Simplified Arabic"/>
          <w:color w:val="242424"/>
          <w:sz w:val="28"/>
          <w:szCs w:val="28"/>
          <w:rtl/>
        </w:rPr>
        <w:t>لا</w:t>
      </w:r>
      <w:r w:rsidRPr="00147247">
        <w:rPr>
          <w:rFonts w:ascii="Simplified Arabic" w:eastAsia="Times New Roman" w:hAnsi="Simplified Arabic" w:cs="Simplified Arabic"/>
          <w:color w:val="242424"/>
          <w:sz w:val="28"/>
          <w:szCs w:val="28"/>
        </w:rPr>
        <w:t> </w:t>
      </w:r>
    </w:p>
    <w:p w:rsidR="0082740F" w:rsidRDefault="0082740F" w:rsidP="0082740F">
      <w:pPr>
        <w:widowControl/>
        <w:autoSpaceDE/>
        <w:autoSpaceDN/>
        <w:bidi/>
        <w:jc w:val="both"/>
        <w:rPr>
          <w:rFonts w:ascii="Simplified Arabic" w:eastAsia="Times New Roman" w:hAnsi="Simplified Arabic" w:cs="Simplified Arabic"/>
          <w:color w:val="242424"/>
          <w:sz w:val="28"/>
          <w:szCs w:val="28"/>
          <w:rtl/>
        </w:rPr>
      </w:pPr>
    </w:p>
    <w:p w:rsidR="0082740F" w:rsidRDefault="0082740F" w:rsidP="0082740F">
      <w:pPr>
        <w:widowControl/>
        <w:autoSpaceDE/>
        <w:autoSpaceDN/>
        <w:bidi/>
        <w:jc w:val="both"/>
        <w:rPr>
          <w:rFonts w:ascii="Simplified Arabic" w:eastAsia="Times New Roman" w:hAnsi="Simplified Arabic" w:cs="Simplified Arabic"/>
          <w:color w:val="242424"/>
          <w:sz w:val="28"/>
          <w:szCs w:val="28"/>
          <w:rtl/>
        </w:rPr>
      </w:pPr>
    </w:p>
    <w:p w:rsidR="0082740F" w:rsidRDefault="0082740F" w:rsidP="0082740F">
      <w:pPr>
        <w:widowControl/>
        <w:autoSpaceDE/>
        <w:autoSpaceDN/>
        <w:bidi/>
        <w:jc w:val="both"/>
        <w:rPr>
          <w:rFonts w:ascii="Simplified Arabic" w:eastAsia="Times New Roman" w:hAnsi="Simplified Arabic" w:cs="Simplified Arabic"/>
          <w:color w:val="242424"/>
          <w:sz w:val="28"/>
          <w:szCs w:val="28"/>
          <w:rtl/>
        </w:rPr>
      </w:pPr>
    </w:p>
    <w:p w:rsidR="0082740F" w:rsidRDefault="0082740F" w:rsidP="0082740F">
      <w:pPr>
        <w:widowControl/>
        <w:autoSpaceDE/>
        <w:autoSpaceDN/>
        <w:bidi/>
        <w:jc w:val="both"/>
        <w:rPr>
          <w:rFonts w:ascii="Simplified Arabic" w:eastAsia="Times New Roman" w:hAnsi="Simplified Arabic" w:cs="Simplified Arabic"/>
          <w:color w:val="242424"/>
          <w:sz w:val="28"/>
          <w:szCs w:val="28"/>
          <w:rtl/>
        </w:rPr>
      </w:pPr>
    </w:p>
    <w:p w:rsidR="0082740F" w:rsidRDefault="0082740F" w:rsidP="0082740F">
      <w:pPr>
        <w:widowControl/>
        <w:autoSpaceDE/>
        <w:autoSpaceDN/>
        <w:bidi/>
        <w:jc w:val="both"/>
        <w:rPr>
          <w:rFonts w:ascii="Simplified Arabic" w:eastAsia="Times New Roman" w:hAnsi="Simplified Arabic" w:cs="Simplified Arabic"/>
          <w:color w:val="242424"/>
          <w:sz w:val="28"/>
          <w:szCs w:val="28"/>
          <w:rtl/>
        </w:rPr>
      </w:pPr>
    </w:p>
    <w:p w:rsidR="0082740F" w:rsidRDefault="0082740F" w:rsidP="0082740F">
      <w:pPr>
        <w:widowControl/>
        <w:autoSpaceDE/>
        <w:autoSpaceDN/>
        <w:bidi/>
        <w:jc w:val="both"/>
        <w:rPr>
          <w:rFonts w:ascii="Simplified Arabic" w:eastAsia="Times New Roman" w:hAnsi="Simplified Arabic" w:cs="Simplified Arabic"/>
          <w:color w:val="242424"/>
          <w:sz w:val="28"/>
          <w:szCs w:val="28"/>
          <w:rtl/>
        </w:rPr>
      </w:pPr>
    </w:p>
    <w:p w:rsidR="0082740F" w:rsidRPr="00147247" w:rsidRDefault="0082740F" w:rsidP="0082740F">
      <w:pPr>
        <w:widowControl/>
        <w:autoSpaceDE/>
        <w:autoSpaceDN/>
        <w:bidi/>
        <w:jc w:val="both"/>
        <w:rPr>
          <w:rFonts w:ascii="Simplified Arabic" w:eastAsia="Times New Roman" w:hAnsi="Simplified Arabic" w:cs="Simplified Arabic"/>
          <w:color w:val="242424"/>
          <w:sz w:val="28"/>
          <w:szCs w:val="28"/>
        </w:rPr>
      </w:pPr>
    </w:p>
    <w:p w:rsidR="00147247" w:rsidRDefault="00147247" w:rsidP="0082740F">
      <w:pPr>
        <w:pStyle w:val="BodyText"/>
        <w:numPr>
          <w:ilvl w:val="0"/>
          <w:numId w:val="19"/>
        </w:numPr>
        <w:bidi/>
      </w:pPr>
      <w:r w:rsidRPr="00DC1269">
        <w:rPr>
          <w:rtl/>
        </w:rPr>
        <w:t>ما أكثر التخصصات الطبية التي تهتم بمتابعة محتواها على مواقع التواصل الاجتماعي؟</w:t>
      </w:r>
    </w:p>
    <w:p w:rsidR="0082740F" w:rsidRPr="00DC1269" w:rsidRDefault="0082740F" w:rsidP="0082740F">
      <w:pPr>
        <w:pStyle w:val="BodyText"/>
        <w:bidi/>
        <w:ind w:left="720"/>
      </w:pPr>
    </w:p>
    <w:p w:rsidR="00147247" w:rsidRPr="00147247" w:rsidRDefault="00147247" w:rsidP="00147247">
      <w:pPr>
        <w:widowControl/>
        <w:autoSpaceDE/>
        <w:autoSpaceDN/>
        <w:bidi/>
        <w:jc w:val="both"/>
        <w:rPr>
          <w:rFonts w:ascii="Simplified Arabic" w:eastAsia="Times New Roman" w:hAnsi="Simplified Arabic" w:cs="Simplified Arabic"/>
          <w:color w:val="242424"/>
          <w:sz w:val="28"/>
          <w:szCs w:val="28"/>
        </w:rPr>
      </w:pPr>
      <w:r w:rsidRPr="00147247">
        <w:rPr>
          <w:rFonts w:ascii="Simplified Arabic" w:eastAsia="Times New Roman" w:hAnsi="Simplified Arabic" w:cs="Simplified Arabic"/>
          <w:color w:val="242424"/>
          <w:sz w:val="28"/>
          <w:szCs w:val="28"/>
        </w:rPr>
        <w:object w:dxaOrig="1440" w:dyaOrig="1440">
          <v:shape id="_x0000_i1142" type="#_x0000_t75" style="width:20.25pt;height:17.25pt" o:ole="">
            <v:imagedata r:id="rId35" o:title=""/>
          </v:shape>
          <w:control r:id="rId36" w:name="DefaultOcxName12" w:shapeid="_x0000_i1142"/>
        </w:object>
      </w:r>
      <w:r w:rsidRPr="00147247">
        <w:rPr>
          <w:rFonts w:ascii="Simplified Arabic" w:eastAsia="Times New Roman" w:hAnsi="Simplified Arabic" w:cs="Simplified Arabic"/>
          <w:color w:val="242424"/>
          <w:sz w:val="28"/>
          <w:szCs w:val="28"/>
          <w:rtl/>
        </w:rPr>
        <w:t>الجلدية والتجميل</w:t>
      </w:r>
      <w:r w:rsidRPr="00147247">
        <w:rPr>
          <w:rFonts w:ascii="Simplified Arabic" w:eastAsia="Times New Roman" w:hAnsi="Simplified Arabic" w:cs="Simplified Arabic"/>
          <w:color w:val="242424"/>
          <w:sz w:val="28"/>
          <w:szCs w:val="28"/>
        </w:rPr>
        <w:t> </w:t>
      </w:r>
    </w:p>
    <w:p w:rsidR="00147247" w:rsidRPr="00147247" w:rsidRDefault="00147247" w:rsidP="00147247">
      <w:pPr>
        <w:widowControl/>
        <w:autoSpaceDE/>
        <w:autoSpaceDN/>
        <w:bidi/>
        <w:jc w:val="both"/>
        <w:rPr>
          <w:rFonts w:ascii="Simplified Arabic" w:eastAsia="Times New Roman" w:hAnsi="Simplified Arabic" w:cs="Simplified Arabic"/>
          <w:color w:val="242424"/>
          <w:sz w:val="28"/>
          <w:szCs w:val="28"/>
        </w:rPr>
      </w:pPr>
      <w:r w:rsidRPr="00147247">
        <w:rPr>
          <w:rFonts w:ascii="Simplified Arabic" w:eastAsia="Times New Roman" w:hAnsi="Simplified Arabic" w:cs="Simplified Arabic"/>
          <w:color w:val="242424"/>
          <w:sz w:val="28"/>
          <w:szCs w:val="28"/>
        </w:rPr>
        <w:object w:dxaOrig="1440" w:dyaOrig="1440">
          <v:shape id="_x0000_i1145" type="#_x0000_t75" style="width:20.25pt;height:17.25pt" o:ole="">
            <v:imagedata r:id="rId35" o:title=""/>
          </v:shape>
          <w:control r:id="rId37" w:name="DefaultOcxName13" w:shapeid="_x0000_i1145"/>
        </w:object>
      </w:r>
      <w:r w:rsidRPr="00147247">
        <w:rPr>
          <w:rFonts w:ascii="Simplified Arabic" w:eastAsia="Times New Roman" w:hAnsi="Simplified Arabic" w:cs="Simplified Arabic"/>
          <w:color w:val="242424"/>
          <w:sz w:val="28"/>
          <w:szCs w:val="28"/>
          <w:rtl/>
        </w:rPr>
        <w:t>طب الأسنان</w:t>
      </w:r>
      <w:r w:rsidRPr="00147247">
        <w:rPr>
          <w:rFonts w:ascii="Simplified Arabic" w:eastAsia="Times New Roman" w:hAnsi="Simplified Arabic" w:cs="Simplified Arabic"/>
          <w:color w:val="242424"/>
          <w:sz w:val="28"/>
          <w:szCs w:val="28"/>
        </w:rPr>
        <w:t> </w:t>
      </w:r>
    </w:p>
    <w:p w:rsidR="00147247" w:rsidRPr="00147247" w:rsidRDefault="00147247" w:rsidP="00147247">
      <w:pPr>
        <w:widowControl/>
        <w:autoSpaceDE/>
        <w:autoSpaceDN/>
        <w:bidi/>
        <w:jc w:val="both"/>
        <w:rPr>
          <w:rFonts w:ascii="Simplified Arabic" w:eastAsia="Times New Roman" w:hAnsi="Simplified Arabic" w:cs="Simplified Arabic"/>
          <w:color w:val="242424"/>
          <w:sz w:val="28"/>
          <w:szCs w:val="28"/>
        </w:rPr>
      </w:pPr>
      <w:r w:rsidRPr="00147247">
        <w:rPr>
          <w:rFonts w:ascii="Simplified Arabic" w:eastAsia="Times New Roman" w:hAnsi="Simplified Arabic" w:cs="Simplified Arabic"/>
          <w:color w:val="242424"/>
          <w:sz w:val="28"/>
          <w:szCs w:val="28"/>
        </w:rPr>
        <w:object w:dxaOrig="1440" w:dyaOrig="1440">
          <v:shape id="_x0000_i1148" type="#_x0000_t75" style="width:20.25pt;height:17.25pt" o:ole="">
            <v:imagedata r:id="rId35" o:title=""/>
          </v:shape>
          <w:control r:id="rId38" w:name="DefaultOcxName14" w:shapeid="_x0000_i1148"/>
        </w:object>
      </w:r>
      <w:r w:rsidRPr="00147247">
        <w:rPr>
          <w:rFonts w:ascii="Simplified Arabic" w:eastAsia="Times New Roman" w:hAnsi="Simplified Arabic" w:cs="Simplified Arabic"/>
          <w:color w:val="242424"/>
          <w:sz w:val="28"/>
          <w:szCs w:val="28"/>
          <w:rtl/>
        </w:rPr>
        <w:t>التغذية العلاجية والسمنة</w:t>
      </w:r>
      <w:r w:rsidRPr="00147247">
        <w:rPr>
          <w:rFonts w:ascii="Simplified Arabic" w:eastAsia="Times New Roman" w:hAnsi="Simplified Arabic" w:cs="Simplified Arabic"/>
          <w:color w:val="242424"/>
          <w:sz w:val="28"/>
          <w:szCs w:val="28"/>
        </w:rPr>
        <w:t> </w:t>
      </w:r>
    </w:p>
    <w:p w:rsidR="00147247" w:rsidRPr="00147247" w:rsidRDefault="00147247" w:rsidP="00147247">
      <w:pPr>
        <w:widowControl/>
        <w:autoSpaceDE/>
        <w:autoSpaceDN/>
        <w:bidi/>
        <w:jc w:val="both"/>
        <w:rPr>
          <w:rFonts w:ascii="Simplified Arabic" w:eastAsia="Times New Roman" w:hAnsi="Simplified Arabic" w:cs="Simplified Arabic"/>
          <w:color w:val="242424"/>
          <w:sz w:val="28"/>
          <w:szCs w:val="28"/>
        </w:rPr>
      </w:pPr>
      <w:r w:rsidRPr="00147247">
        <w:rPr>
          <w:rFonts w:ascii="Simplified Arabic" w:eastAsia="Times New Roman" w:hAnsi="Simplified Arabic" w:cs="Simplified Arabic"/>
          <w:color w:val="242424"/>
          <w:sz w:val="28"/>
          <w:szCs w:val="28"/>
        </w:rPr>
        <w:object w:dxaOrig="1440" w:dyaOrig="1440">
          <v:shape id="_x0000_i1151" type="#_x0000_t75" style="width:20.25pt;height:17.25pt" o:ole="">
            <v:imagedata r:id="rId35" o:title=""/>
          </v:shape>
          <w:control r:id="rId39" w:name="DefaultOcxName15" w:shapeid="_x0000_i1151"/>
        </w:object>
      </w:r>
      <w:r w:rsidRPr="00147247">
        <w:rPr>
          <w:rFonts w:ascii="Simplified Arabic" w:eastAsia="Times New Roman" w:hAnsi="Simplified Arabic" w:cs="Simplified Arabic"/>
          <w:color w:val="242424"/>
          <w:sz w:val="28"/>
          <w:szCs w:val="28"/>
          <w:rtl/>
        </w:rPr>
        <w:t>النساء والولادة</w:t>
      </w:r>
      <w:r w:rsidRPr="00147247">
        <w:rPr>
          <w:rFonts w:ascii="Simplified Arabic" w:eastAsia="Times New Roman" w:hAnsi="Simplified Arabic" w:cs="Simplified Arabic"/>
          <w:color w:val="242424"/>
          <w:sz w:val="28"/>
          <w:szCs w:val="28"/>
        </w:rPr>
        <w:t> </w:t>
      </w:r>
    </w:p>
    <w:p w:rsidR="00147247" w:rsidRPr="00147247" w:rsidRDefault="00147247" w:rsidP="00147247">
      <w:pPr>
        <w:widowControl/>
        <w:autoSpaceDE/>
        <w:autoSpaceDN/>
        <w:bidi/>
        <w:jc w:val="both"/>
        <w:rPr>
          <w:rFonts w:ascii="Simplified Arabic" w:eastAsia="Times New Roman" w:hAnsi="Simplified Arabic" w:cs="Simplified Arabic"/>
          <w:color w:val="242424"/>
          <w:sz w:val="28"/>
          <w:szCs w:val="28"/>
        </w:rPr>
      </w:pPr>
      <w:r w:rsidRPr="00147247">
        <w:rPr>
          <w:rFonts w:ascii="Simplified Arabic" w:eastAsia="Times New Roman" w:hAnsi="Simplified Arabic" w:cs="Simplified Arabic"/>
          <w:color w:val="242424"/>
          <w:sz w:val="28"/>
          <w:szCs w:val="28"/>
        </w:rPr>
        <w:object w:dxaOrig="1440" w:dyaOrig="1440">
          <v:shape id="_x0000_i1154" type="#_x0000_t75" style="width:20.25pt;height:17.25pt" o:ole="">
            <v:imagedata r:id="rId35" o:title=""/>
          </v:shape>
          <w:control r:id="rId40" w:name="DefaultOcxName16" w:shapeid="_x0000_i1154"/>
        </w:object>
      </w:r>
      <w:r w:rsidRPr="00147247">
        <w:rPr>
          <w:rFonts w:ascii="Simplified Arabic" w:eastAsia="Times New Roman" w:hAnsi="Simplified Arabic" w:cs="Simplified Arabic"/>
          <w:color w:val="242424"/>
          <w:sz w:val="28"/>
          <w:szCs w:val="28"/>
          <w:rtl/>
        </w:rPr>
        <w:t>الأطفال</w:t>
      </w:r>
      <w:r w:rsidRPr="00147247">
        <w:rPr>
          <w:rFonts w:ascii="Simplified Arabic" w:eastAsia="Times New Roman" w:hAnsi="Simplified Arabic" w:cs="Simplified Arabic"/>
          <w:color w:val="242424"/>
          <w:sz w:val="28"/>
          <w:szCs w:val="28"/>
        </w:rPr>
        <w:t> </w:t>
      </w:r>
    </w:p>
    <w:p w:rsidR="00147247" w:rsidRPr="00147247" w:rsidRDefault="00147247" w:rsidP="00147247">
      <w:pPr>
        <w:widowControl/>
        <w:autoSpaceDE/>
        <w:autoSpaceDN/>
        <w:bidi/>
        <w:jc w:val="both"/>
        <w:rPr>
          <w:rFonts w:ascii="Simplified Arabic" w:eastAsia="Times New Roman" w:hAnsi="Simplified Arabic" w:cs="Simplified Arabic"/>
          <w:color w:val="242424"/>
          <w:sz w:val="28"/>
          <w:szCs w:val="28"/>
        </w:rPr>
      </w:pPr>
      <w:r w:rsidRPr="00147247">
        <w:rPr>
          <w:rFonts w:ascii="Simplified Arabic" w:eastAsia="Times New Roman" w:hAnsi="Simplified Arabic" w:cs="Simplified Arabic"/>
          <w:color w:val="242424"/>
          <w:sz w:val="28"/>
          <w:szCs w:val="28"/>
        </w:rPr>
        <w:object w:dxaOrig="1440" w:dyaOrig="1440">
          <v:shape id="_x0000_i1157" type="#_x0000_t75" style="width:20.25pt;height:17.25pt" o:ole="">
            <v:imagedata r:id="rId35" o:title=""/>
          </v:shape>
          <w:control r:id="rId41" w:name="DefaultOcxName17" w:shapeid="_x0000_i1157"/>
        </w:object>
      </w:r>
      <w:r w:rsidRPr="00147247">
        <w:rPr>
          <w:rFonts w:ascii="Simplified Arabic" w:eastAsia="Times New Roman" w:hAnsi="Simplified Arabic" w:cs="Simplified Arabic"/>
          <w:color w:val="242424"/>
          <w:sz w:val="28"/>
          <w:szCs w:val="28"/>
          <w:rtl/>
        </w:rPr>
        <w:t>الأمراض الباطنية</w:t>
      </w:r>
      <w:r w:rsidRPr="00147247">
        <w:rPr>
          <w:rFonts w:ascii="Simplified Arabic" w:eastAsia="Times New Roman" w:hAnsi="Simplified Arabic" w:cs="Simplified Arabic"/>
          <w:color w:val="242424"/>
          <w:sz w:val="28"/>
          <w:szCs w:val="28"/>
        </w:rPr>
        <w:t> </w:t>
      </w:r>
    </w:p>
    <w:p w:rsidR="00147247" w:rsidRDefault="00147247" w:rsidP="00147247">
      <w:pPr>
        <w:widowControl/>
        <w:autoSpaceDE/>
        <w:autoSpaceDN/>
        <w:bidi/>
        <w:jc w:val="both"/>
        <w:rPr>
          <w:rFonts w:ascii="Simplified Arabic" w:eastAsia="Times New Roman" w:hAnsi="Simplified Arabic" w:cs="Simplified Arabic"/>
          <w:color w:val="242424"/>
          <w:sz w:val="28"/>
          <w:szCs w:val="28"/>
          <w:rtl/>
        </w:rPr>
      </w:pPr>
      <w:r w:rsidRPr="00147247">
        <w:rPr>
          <w:rFonts w:ascii="Simplified Arabic" w:eastAsia="Times New Roman" w:hAnsi="Simplified Arabic" w:cs="Simplified Arabic"/>
          <w:color w:val="242424"/>
          <w:sz w:val="28"/>
          <w:szCs w:val="28"/>
        </w:rPr>
        <w:object w:dxaOrig="1440" w:dyaOrig="1440">
          <v:shape id="_x0000_i1160" type="#_x0000_t75" style="width:20.25pt;height:17.25pt" o:ole="">
            <v:imagedata r:id="rId35" o:title=""/>
          </v:shape>
          <w:control r:id="rId42" w:name="DefaultOcxName18" w:shapeid="_x0000_i1160"/>
        </w:object>
      </w:r>
      <w:r>
        <w:rPr>
          <w:rFonts w:ascii="Simplified Arabic" w:eastAsia="Times New Roman" w:hAnsi="Simplified Arabic" w:cs="Simplified Arabic"/>
          <w:color w:val="242424"/>
          <w:sz w:val="28"/>
          <w:szCs w:val="28"/>
          <w:rtl/>
        </w:rPr>
        <w:t>الطب النفس</w:t>
      </w:r>
      <w:r>
        <w:rPr>
          <w:rFonts w:ascii="Simplified Arabic" w:eastAsia="Times New Roman" w:hAnsi="Simplified Arabic" w:cs="Simplified Arabic" w:hint="cs"/>
          <w:color w:val="242424"/>
          <w:sz w:val="28"/>
          <w:szCs w:val="28"/>
          <w:rtl/>
        </w:rPr>
        <w:t>ي</w:t>
      </w:r>
    </w:p>
    <w:p w:rsidR="00147247" w:rsidRPr="00147247" w:rsidRDefault="00147247" w:rsidP="0082740F">
      <w:pPr>
        <w:widowControl/>
        <w:autoSpaceDE/>
        <w:autoSpaceDN/>
        <w:bidi/>
        <w:jc w:val="both"/>
        <w:rPr>
          <w:rFonts w:ascii="Simplified Arabic" w:eastAsia="Times New Roman" w:hAnsi="Simplified Arabic" w:cs="Simplified Arabic"/>
          <w:color w:val="242424"/>
          <w:sz w:val="28"/>
          <w:szCs w:val="28"/>
        </w:rPr>
      </w:pPr>
      <w:r w:rsidRPr="00147247">
        <w:rPr>
          <w:rFonts w:ascii="Simplified Arabic" w:eastAsia="Times New Roman" w:hAnsi="Simplified Arabic" w:cs="Simplified Arabic"/>
          <w:color w:val="242424"/>
          <w:sz w:val="28"/>
          <w:szCs w:val="28"/>
        </w:rPr>
        <w:object w:dxaOrig="1440" w:dyaOrig="1440">
          <v:shape id="_x0000_i1163" type="#_x0000_t75" style="width:20.25pt;height:17.25pt" o:ole="">
            <v:imagedata r:id="rId35" o:title=""/>
          </v:shape>
          <w:control r:id="rId43" w:name="DefaultOcxName19" w:shapeid="_x0000_i1163"/>
        </w:object>
      </w:r>
      <w:r w:rsidR="0082740F">
        <w:rPr>
          <w:rFonts w:ascii="Simplified Arabic" w:eastAsia="Times New Roman" w:hAnsi="Simplified Arabic" w:cs="Simplified Arabic" w:hint="cs"/>
          <w:color w:val="242424"/>
          <w:sz w:val="28"/>
          <w:szCs w:val="28"/>
          <w:rtl/>
        </w:rPr>
        <w:t>غير ذلك</w:t>
      </w:r>
    </w:p>
    <w:p w:rsidR="00147247" w:rsidRDefault="00147247" w:rsidP="00147247">
      <w:pPr>
        <w:widowControl/>
        <w:autoSpaceDE/>
        <w:autoSpaceDN/>
        <w:bidi/>
        <w:jc w:val="both"/>
        <w:rPr>
          <w:rFonts w:ascii="Simplified Arabic" w:eastAsia="Times New Roman" w:hAnsi="Simplified Arabic" w:cs="Simplified Arabic"/>
          <w:color w:val="242424"/>
          <w:sz w:val="28"/>
          <w:szCs w:val="28"/>
          <w:rtl/>
        </w:rPr>
      </w:pPr>
      <w:r w:rsidRPr="00147247">
        <w:rPr>
          <w:rFonts w:ascii="Simplified Arabic" w:eastAsia="Times New Roman" w:hAnsi="Simplified Arabic" w:cs="Simplified Arabic"/>
          <w:color w:val="242424"/>
          <w:sz w:val="28"/>
          <w:szCs w:val="28"/>
        </w:rPr>
        <w:object w:dxaOrig="1440" w:dyaOrig="1440">
          <v:shape id="_x0000_i1166" type="#_x0000_t75" style="width:1in;height:18pt" o:ole="">
            <v:imagedata r:id="rId44" o:title=""/>
          </v:shape>
          <w:control r:id="rId45" w:name="DefaultOcxName20" w:shapeid="_x0000_i1166"/>
        </w:object>
      </w:r>
    </w:p>
    <w:p w:rsidR="0082740F" w:rsidRDefault="0082740F" w:rsidP="0082740F">
      <w:pPr>
        <w:widowControl/>
        <w:autoSpaceDE/>
        <w:autoSpaceDN/>
        <w:bidi/>
        <w:jc w:val="both"/>
        <w:rPr>
          <w:rFonts w:ascii="Simplified Arabic" w:eastAsia="Times New Roman" w:hAnsi="Simplified Arabic" w:cs="Simplified Arabic"/>
          <w:color w:val="242424"/>
          <w:sz w:val="28"/>
          <w:szCs w:val="28"/>
          <w:rtl/>
        </w:rPr>
      </w:pPr>
    </w:p>
    <w:p w:rsidR="0082740F" w:rsidRPr="00147247" w:rsidRDefault="0082740F" w:rsidP="0082740F">
      <w:pPr>
        <w:widowControl/>
        <w:autoSpaceDE/>
        <w:autoSpaceDN/>
        <w:bidi/>
        <w:jc w:val="both"/>
        <w:rPr>
          <w:rFonts w:ascii="Simplified Arabic" w:eastAsia="Times New Roman" w:hAnsi="Simplified Arabic" w:cs="Simplified Arabic"/>
          <w:color w:val="242424"/>
          <w:sz w:val="28"/>
          <w:szCs w:val="28"/>
        </w:rPr>
      </w:pPr>
    </w:p>
    <w:p w:rsidR="00147247" w:rsidRPr="0082740F" w:rsidRDefault="00147247" w:rsidP="0082740F">
      <w:pPr>
        <w:pStyle w:val="BodyText"/>
        <w:numPr>
          <w:ilvl w:val="0"/>
          <w:numId w:val="19"/>
        </w:numPr>
        <w:bidi/>
      </w:pPr>
      <w:r w:rsidRPr="0082740F">
        <w:rPr>
          <w:rtl/>
        </w:rPr>
        <w:t>هل يؤثر</w:t>
      </w:r>
      <w:r w:rsidRPr="0082740F">
        <w:rPr>
          <w:rFonts w:hint="cs"/>
          <w:rtl/>
        </w:rPr>
        <w:t xml:space="preserve"> </w:t>
      </w:r>
      <w:r w:rsidRPr="0082740F">
        <w:rPr>
          <w:rtl/>
        </w:rPr>
        <w:t>المحتوى الطبي المنشور عبر إنستجرام في اختيارك للعيادة ؟</w:t>
      </w:r>
      <w:r w:rsidRPr="0082740F">
        <w:br/>
      </w:r>
    </w:p>
    <w:p w:rsidR="00147247" w:rsidRPr="00147247" w:rsidRDefault="00147247" w:rsidP="00147247">
      <w:pPr>
        <w:widowControl/>
        <w:autoSpaceDE/>
        <w:autoSpaceDN/>
        <w:bidi/>
        <w:jc w:val="both"/>
        <w:rPr>
          <w:rFonts w:ascii="Simplified Arabic" w:eastAsia="Times New Roman" w:hAnsi="Simplified Arabic" w:cs="Simplified Arabic"/>
          <w:color w:val="242424"/>
          <w:sz w:val="28"/>
          <w:szCs w:val="28"/>
        </w:rPr>
      </w:pPr>
      <w:r w:rsidRPr="00147247">
        <w:rPr>
          <w:rFonts w:ascii="Simplified Arabic" w:eastAsia="Times New Roman" w:hAnsi="Simplified Arabic" w:cs="Simplified Arabic"/>
          <w:color w:val="242424"/>
          <w:sz w:val="28"/>
          <w:szCs w:val="28"/>
        </w:rPr>
        <w:object w:dxaOrig="1440" w:dyaOrig="1440">
          <v:shape id="_x0000_i1169" type="#_x0000_t75" style="width:20.25pt;height:17.25pt" o:ole="">
            <v:imagedata r:id="rId22" o:title=""/>
          </v:shape>
          <w:control r:id="rId46" w:name="DefaultOcxName21" w:shapeid="_x0000_i1169"/>
        </w:object>
      </w:r>
      <w:r w:rsidRPr="00147247">
        <w:rPr>
          <w:rFonts w:ascii="Simplified Arabic" w:eastAsia="Times New Roman" w:hAnsi="Simplified Arabic" w:cs="Simplified Arabic"/>
          <w:color w:val="242424"/>
          <w:sz w:val="28"/>
          <w:szCs w:val="28"/>
        </w:rPr>
        <w:t> </w:t>
      </w:r>
      <w:r w:rsidRPr="00147247">
        <w:rPr>
          <w:rFonts w:ascii="Simplified Arabic" w:eastAsia="Times New Roman" w:hAnsi="Simplified Arabic" w:cs="Simplified Arabic"/>
          <w:color w:val="242424"/>
          <w:sz w:val="28"/>
          <w:szCs w:val="28"/>
          <w:rtl/>
        </w:rPr>
        <w:t>دائمًا</w:t>
      </w:r>
      <w:r w:rsidRPr="00147247">
        <w:rPr>
          <w:rFonts w:ascii="Simplified Arabic" w:eastAsia="Times New Roman" w:hAnsi="Simplified Arabic" w:cs="Simplified Arabic"/>
          <w:color w:val="242424"/>
          <w:sz w:val="28"/>
          <w:szCs w:val="28"/>
        </w:rPr>
        <w:t> </w:t>
      </w:r>
    </w:p>
    <w:p w:rsidR="00147247" w:rsidRPr="00147247" w:rsidRDefault="00147247" w:rsidP="00147247">
      <w:pPr>
        <w:widowControl/>
        <w:autoSpaceDE/>
        <w:autoSpaceDN/>
        <w:bidi/>
        <w:jc w:val="both"/>
        <w:rPr>
          <w:rFonts w:ascii="Simplified Arabic" w:eastAsia="Times New Roman" w:hAnsi="Simplified Arabic" w:cs="Simplified Arabic"/>
          <w:color w:val="242424"/>
          <w:sz w:val="28"/>
          <w:szCs w:val="28"/>
        </w:rPr>
      </w:pPr>
      <w:r w:rsidRPr="00147247">
        <w:rPr>
          <w:rFonts w:ascii="Simplified Arabic" w:eastAsia="Times New Roman" w:hAnsi="Simplified Arabic" w:cs="Simplified Arabic"/>
          <w:color w:val="242424"/>
          <w:sz w:val="28"/>
          <w:szCs w:val="28"/>
        </w:rPr>
        <w:object w:dxaOrig="1440" w:dyaOrig="1440">
          <v:shape id="_x0000_i1172" type="#_x0000_t75" style="width:20.25pt;height:17.25pt" o:ole="">
            <v:imagedata r:id="rId22" o:title=""/>
          </v:shape>
          <w:control r:id="rId47" w:name="DefaultOcxName22" w:shapeid="_x0000_i1172"/>
        </w:object>
      </w:r>
      <w:r w:rsidRPr="00147247">
        <w:rPr>
          <w:rFonts w:ascii="Simplified Arabic" w:eastAsia="Times New Roman" w:hAnsi="Simplified Arabic" w:cs="Simplified Arabic"/>
          <w:color w:val="242424"/>
          <w:sz w:val="28"/>
          <w:szCs w:val="28"/>
        </w:rPr>
        <w:t> </w:t>
      </w:r>
      <w:r w:rsidRPr="00147247">
        <w:rPr>
          <w:rFonts w:ascii="Simplified Arabic" w:eastAsia="Times New Roman" w:hAnsi="Simplified Arabic" w:cs="Simplified Arabic"/>
          <w:color w:val="242424"/>
          <w:sz w:val="28"/>
          <w:szCs w:val="28"/>
          <w:rtl/>
        </w:rPr>
        <w:t>أحيانًا</w:t>
      </w:r>
      <w:r w:rsidRPr="00147247">
        <w:rPr>
          <w:rFonts w:ascii="Simplified Arabic" w:eastAsia="Times New Roman" w:hAnsi="Simplified Arabic" w:cs="Simplified Arabic"/>
          <w:color w:val="242424"/>
          <w:sz w:val="28"/>
          <w:szCs w:val="28"/>
        </w:rPr>
        <w:t> </w:t>
      </w:r>
    </w:p>
    <w:p w:rsidR="00147247" w:rsidRPr="00147247" w:rsidRDefault="00147247" w:rsidP="00147247">
      <w:pPr>
        <w:widowControl/>
        <w:autoSpaceDE/>
        <w:autoSpaceDN/>
        <w:bidi/>
        <w:jc w:val="both"/>
        <w:rPr>
          <w:rFonts w:ascii="Simplified Arabic" w:eastAsia="Times New Roman" w:hAnsi="Simplified Arabic" w:cs="Simplified Arabic"/>
          <w:color w:val="242424"/>
          <w:sz w:val="28"/>
          <w:szCs w:val="28"/>
        </w:rPr>
      </w:pPr>
      <w:r w:rsidRPr="00147247">
        <w:rPr>
          <w:rFonts w:ascii="Simplified Arabic" w:eastAsia="Times New Roman" w:hAnsi="Simplified Arabic" w:cs="Simplified Arabic"/>
          <w:color w:val="242424"/>
          <w:sz w:val="28"/>
          <w:szCs w:val="28"/>
        </w:rPr>
        <w:object w:dxaOrig="1440" w:dyaOrig="1440">
          <v:shape id="_x0000_i1175" type="#_x0000_t75" style="width:20.25pt;height:17.25pt" o:ole="">
            <v:imagedata r:id="rId22" o:title=""/>
          </v:shape>
          <w:control r:id="rId48" w:name="DefaultOcxName23" w:shapeid="_x0000_i1175"/>
        </w:object>
      </w:r>
      <w:r w:rsidRPr="00147247">
        <w:rPr>
          <w:rFonts w:ascii="Simplified Arabic" w:eastAsia="Times New Roman" w:hAnsi="Simplified Arabic" w:cs="Simplified Arabic"/>
          <w:color w:val="242424"/>
          <w:sz w:val="28"/>
          <w:szCs w:val="28"/>
        </w:rPr>
        <w:t> </w:t>
      </w:r>
      <w:r w:rsidRPr="00147247">
        <w:rPr>
          <w:rFonts w:ascii="Simplified Arabic" w:eastAsia="Times New Roman" w:hAnsi="Simplified Arabic" w:cs="Simplified Arabic"/>
          <w:color w:val="242424"/>
          <w:sz w:val="28"/>
          <w:szCs w:val="28"/>
          <w:rtl/>
        </w:rPr>
        <w:t>نادرًا</w:t>
      </w:r>
      <w:r w:rsidRPr="00147247">
        <w:rPr>
          <w:rFonts w:ascii="Simplified Arabic" w:eastAsia="Times New Roman" w:hAnsi="Simplified Arabic" w:cs="Simplified Arabic"/>
          <w:color w:val="242424"/>
          <w:sz w:val="28"/>
          <w:szCs w:val="28"/>
        </w:rPr>
        <w:t> </w:t>
      </w:r>
    </w:p>
    <w:p w:rsidR="00DC1269" w:rsidRDefault="00147247" w:rsidP="00DC1269">
      <w:pPr>
        <w:widowControl/>
        <w:autoSpaceDE/>
        <w:autoSpaceDN/>
        <w:bidi/>
        <w:jc w:val="both"/>
        <w:rPr>
          <w:rFonts w:ascii="Simplified Arabic" w:eastAsia="Times New Roman" w:hAnsi="Simplified Arabic" w:cs="Simplified Arabic"/>
          <w:color w:val="242424"/>
          <w:sz w:val="28"/>
          <w:szCs w:val="28"/>
          <w:rtl/>
        </w:rPr>
      </w:pPr>
      <w:r w:rsidRPr="00147247">
        <w:rPr>
          <w:rFonts w:ascii="Simplified Arabic" w:eastAsia="Times New Roman" w:hAnsi="Simplified Arabic" w:cs="Simplified Arabic"/>
          <w:color w:val="242424"/>
          <w:sz w:val="28"/>
          <w:szCs w:val="28"/>
        </w:rPr>
        <w:object w:dxaOrig="1440" w:dyaOrig="1440">
          <v:shape id="_x0000_i1178" type="#_x0000_t75" style="width:20.25pt;height:17.25pt" o:ole="">
            <v:imagedata r:id="rId22" o:title=""/>
          </v:shape>
          <w:control r:id="rId49" w:name="DefaultOcxName24" w:shapeid="_x0000_i1178"/>
        </w:object>
      </w:r>
      <w:r w:rsidRPr="00147247">
        <w:rPr>
          <w:rFonts w:ascii="Simplified Arabic" w:eastAsia="Times New Roman" w:hAnsi="Simplified Arabic" w:cs="Simplified Arabic"/>
          <w:color w:val="242424"/>
          <w:sz w:val="28"/>
          <w:szCs w:val="28"/>
        </w:rPr>
        <w:t> </w:t>
      </w:r>
      <w:r w:rsidRPr="00147247">
        <w:rPr>
          <w:rFonts w:ascii="Simplified Arabic" w:eastAsia="Times New Roman" w:hAnsi="Simplified Arabic" w:cs="Simplified Arabic"/>
          <w:color w:val="242424"/>
          <w:sz w:val="28"/>
          <w:szCs w:val="28"/>
          <w:rtl/>
        </w:rPr>
        <w:t>لم يحدث أبدًا</w:t>
      </w:r>
      <w:r w:rsidRPr="00147247">
        <w:rPr>
          <w:rFonts w:ascii="Simplified Arabic" w:eastAsia="Times New Roman" w:hAnsi="Simplified Arabic" w:cs="Simplified Arabic"/>
          <w:color w:val="242424"/>
          <w:sz w:val="28"/>
          <w:szCs w:val="28"/>
        </w:rPr>
        <w:t> </w:t>
      </w:r>
    </w:p>
    <w:p w:rsidR="006B7C6D" w:rsidRDefault="00E24A58" w:rsidP="006B7C6D">
      <w:pPr>
        <w:widowControl/>
        <w:autoSpaceDE/>
        <w:autoSpaceDN/>
        <w:bidi/>
        <w:jc w:val="both"/>
        <w:rPr>
          <w:rFonts w:ascii="Simplified Arabic" w:eastAsia="Times New Roman" w:hAnsi="Simplified Arabic" w:cs="Simplified Arabic"/>
          <w:color w:val="242424"/>
          <w:sz w:val="28"/>
          <w:szCs w:val="28"/>
          <w:rtl/>
        </w:rPr>
      </w:pPr>
      <w:r>
        <w:rPr>
          <w:rFonts w:ascii="Simplified Arabic" w:eastAsia="Times New Roman" w:hAnsi="Simplified Arabic" w:cs="Simplified Arabic" w:hint="cs"/>
          <w:color w:val="242424"/>
          <w:sz w:val="28"/>
          <w:szCs w:val="28"/>
          <w:rtl/>
        </w:rPr>
        <w:t xml:space="preserve"> </w:t>
      </w:r>
    </w:p>
    <w:p w:rsidR="00147247" w:rsidRPr="00DC1269" w:rsidRDefault="00147247" w:rsidP="0082740F">
      <w:pPr>
        <w:pStyle w:val="BodyText"/>
        <w:numPr>
          <w:ilvl w:val="0"/>
          <w:numId w:val="19"/>
        </w:numPr>
        <w:bidi/>
        <w:rPr>
          <w:rtl/>
        </w:rPr>
      </w:pPr>
      <w:r w:rsidRPr="00DC1269">
        <w:rPr>
          <w:rtl/>
        </w:rPr>
        <w:t>حدد درجة موافقتك على العبارات التالية</w:t>
      </w:r>
      <w:r w:rsidRPr="00DC1269">
        <w:t>:</w:t>
      </w:r>
    </w:p>
    <w:p w:rsidR="00DC1269" w:rsidRDefault="00DC1269" w:rsidP="00DC1269">
      <w:pPr>
        <w:widowControl/>
        <w:autoSpaceDE/>
        <w:autoSpaceDN/>
        <w:bidi/>
        <w:jc w:val="both"/>
        <w:rPr>
          <w:rFonts w:ascii="Simplified Arabic" w:eastAsia="Times New Roman" w:hAnsi="Simplified Arabic" w:cs="Simplified Arabic"/>
          <w:color w:val="242424"/>
          <w:sz w:val="28"/>
          <w:szCs w:val="28"/>
          <w:rtl/>
        </w:rPr>
      </w:pPr>
      <w:r w:rsidRPr="00DC1269">
        <w:rPr>
          <w:rFonts w:ascii="Simplified Arabic" w:eastAsia="Times New Roman" w:hAnsi="Simplified Arabic" w:cs="Simplified Arabic"/>
          <w:noProof/>
          <w:color w:val="242424"/>
          <w:sz w:val="28"/>
          <w:szCs w:val="28"/>
          <w:rtl/>
        </w:rPr>
        <w:drawing>
          <wp:inline distT="0" distB="0" distL="0" distR="0" wp14:anchorId="533CCDC9" wp14:editId="2CE2062C">
            <wp:extent cx="6429375" cy="2361393"/>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479583" cy="2379834"/>
                    </a:xfrm>
                    <a:prstGeom prst="rect">
                      <a:avLst/>
                    </a:prstGeom>
                  </pic:spPr>
                </pic:pic>
              </a:graphicData>
            </a:graphic>
          </wp:inline>
        </w:drawing>
      </w:r>
    </w:p>
    <w:p w:rsidR="00DC1269" w:rsidRDefault="00DC1269" w:rsidP="00DC1269">
      <w:pPr>
        <w:widowControl/>
        <w:autoSpaceDE/>
        <w:autoSpaceDN/>
        <w:bidi/>
        <w:jc w:val="both"/>
        <w:rPr>
          <w:rFonts w:ascii="Simplified Arabic" w:eastAsia="Times New Roman" w:hAnsi="Simplified Arabic" w:cs="Simplified Arabic"/>
          <w:color w:val="242424"/>
          <w:sz w:val="28"/>
          <w:szCs w:val="28"/>
          <w:rtl/>
        </w:rPr>
      </w:pPr>
    </w:p>
    <w:p w:rsidR="0082740F" w:rsidRDefault="0082740F" w:rsidP="0082740F">
      <w:pPr>
        <w:widowControl/>
        <w:autoSpaceDE/>
        <w:autoSpaceDN/>
        <w:bidi/>
        <w:jc w:val="both"/>
        <w:rPr>
          <w:rFonts w:ascii="Simplified Arabic" w:eastAsia="Times New Roman" w:hAnsi="Simplified Arabic" w:cs="Simplified Arabic"/>
          <w:color w:val="242424"/>
          <w:sz w:val="28"/>
          <w:szCs w:val="28"/>
          <w:rtl/>
        </w:rPr>
      </w:pPr>
    </w:p>
    <w:p w:rsidR="0082740F" w:rsidRDefault="0082740F" w:rsidP="0082740F">
      <w:pPr>
        <w:widowControl/>
        <w:autoSpaceDE/>
        <w:autoSpaceDN/>
        <w:bidi/>
        <w:jc w:val="both"/>
        <w:rPr>
          <w:rFonts w:ascii="Simplified Arabic" w:eastAsia="Times New Roman" w:hAnsi="Simplified Arabic" w:cs="Simplified Arabic"/>
          <w:color w:val="242424"/>
          <w:sz w:val="28"/>
          <w:szCs w:val="28"/>
          <w:rtl/>
        </w:rPr>
      </w:pPr>
    </w:p>
    <w:p w:rsidR="00147247" w:rsidRPr="006B7C6D" w:rsidRDefault="00147247" w:rsidP="0082740F">
      <w:pPr>
        <w:pStyle w:val="BodyText"/>
        <w:numPr>
          <w:ilvl w:val="0"/>
          <w:numId w:val="19"/>
        </w:numPr>
        <w:bidi/>
      </w:pPr>
      <w:r w:rsidRPr="00DC1269">
        <w:rPr>
          <w:rtl/>
        </w:rPr>
        <w:t>حدد درجة تفاعلك مع المحتوى الطبي عبر إنستجرام</w:t>
      </w:r>
    </w:p>
    <w:p w:rsidR="00DC1269" w:rsidRDefault="00DC1269" w:rsidP="006B7C6D">
      <w:pPr>
        <w:pStyle w:val="ListParagraph"/>
        <w:widowControl/>
        <w:autoSpaceDE/>
        <w:autoSpaceDN/>
        <w:bidi/>
        <w:jc w:val="both"/>
        <w:rPr>
          <w:rFonts w:ascii="Simplified Arabic" w:eastAsia="Times New Roman" w:hAnsi="Simplified Arabic" w:cs="Simplified Arabic"/>
          <w:color w:val="242424"/>
          <w:sz w:val="28"/>
          <w:szCs w:val="28"/>
          <w:rtl/>
        </w:rPr>
      </w:pPr>
      <w:r w:rsidRPr="00DC1269">
        <w:rPr>
          <w:rFonts w:ascii="Simplified Arabic" w:eastAsia="Times New Roman" w:hAnsi="Simplified Arabic" w:cs="Simplified Arabic"/>
          <w:noProof/>
          <w:color w:val="242424"/>
          <w:sz w:val="28"/>
          <w:szCs w:val="28"/>
          <w:rtl/>
        </w:rPr>
        <w:drawing>
          <wp:inline distT="0" distB="0" distL="0" distR="0" wp14:anchorId="4215A9A6" wp14:editId="541A109B">
            <wp:extent cx="6485140" cy="26314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6853379" cy="2780858"/>
                    </a:xfrm>
                    <a:prstGeom prst="rect">
                      <a:avLst/>
                    </a:prstGeom>
                  </pic:spPr>
                </pic:pic>
              </a:graphicData>
            </a:graphic>
          </wp:inline>
        </w:drawing>
      </w:r>
    </w:p>
    <w:p w:rsidR="006B7C6D" w:rsidRDefault="006B7C6D" w:rsidP="006B7C6D">
      <w:pPr>
        <w:pStyle w:val="ListParagraph"/>
        <w:widowControl/>
        <w:autoSpaceDE/>
        <w:autoSpaceDN/>
        <w:bidi/>
        <w:jc w:val="both"/>
        <w:rPr>
          <w:rFonts w:ascii="Simplified Arabic" w:eastAsia="Times New Roman" w:hAnsi="Simplified Arabic" w:cs="Simplified Arabic"/>
          <w:color w:val="242424"/>
          <w:sz w:val="28"/>
          <w:szCs w:val="28"/>
          <w:rtl/>
        </w:rPr>
      </w:pPr>
    </w:p>
    <w:p w:rsidR="006B7C6D" w:rsidRPr="00DC1269" w:rsidRDefault="006B7C6D" w:rsidP="006B7C6D">
      <w:pPr>
        <w:pStyle w:val="ListParagraph"/>
        <w:widowControl/>
        <w:autoSpaceDE/>
        <w:autoSpaceDN/>
        <w:bidi/>
        <w:jc w:val="both"/>
        <w:rPr>
          <w:rFonts w:ascii="Simplified Arabic" w:eastAsia="Times New Roman" w:hAnsi="Simplified Arabic" w:cs="Simplified Arabic"/>
          <w:color w:val="242424"/>
          <w:sz w:val="28"/>
          <w:szCs w:val="28"/>
        </w:rPr>
      </w:pPr>
    </w:p>
    <w:p w:rsidR="006B7C6D" w:rsidRDefault="00147247" w:rsidP="0082740F">
      <w:pPr>
        <w:pStyle w:val="BodyText"/>
        <w:numPr>
          <w:ilvl w:val="0"/>
          <w:numId w:val="19"/>
        </w:numPr>
        <w:bidi/>
      </w:pPr>
      <w:r w:rsidRPr="006B7C6D">
        <w:rPr>
          <w:rtl/>
        </w:rPr>
        <w:t>ما مدى احتمالية أن توصي بالعيادة للآخرين</w:t>
      </w:r>
    </w:p>
    <w:p w:rsidR="0082740F" w:rsidRPr="006B7C6D" w:rsidRDefault="0082740F" w:rsidP="0082740F">
      <w:pPr>
        <w:pStyle w:val="BodyText"/>
        <w:bidi/>
        <w:ind w:left="720"/>
      </w:pPr>
    </w:p>
    <w:p w:rsidR="00147247" w:rsidRPr="00147247" w:rsidRDefault="00147247" w:rsidP="00147247">
      <w:pPr>
        <w:widowControl/>
        <w:autoSpaceDE/>
        <w:autoSpaceDN/>
        <w:bidi/>
        <w:jc w:val="both"/>
        <w:rPr>
          <w:rFonts w:ascii="Simplified Arabic" w:eastAsia="Times New Roman" w:hAnsi="Simplified Arabic" w:cs="Simplified Arabic"/>
          <w:color w:val="242424"/>
          <w:sz w:val="28"/>
          <w:szCs w:val="28"/>
        </w:rPr>
      </w:pPr>
      <w:r w:rsidRPr="00147247">
        <w:rPr>
          <w:rFonts w:ascii="Simplified Arabic" w:eastAsia="Times New Roman" w:hAnsi="Simplified Arabic" w:cs="Simplified Arabic"/>
          <w:color w:val="242424"/>
          <w:sz w:val="28"/>
          <w:szCs w:val="28"/>
        </w:rPr>
        <w:object w:dxaOrig="1440" w:dyaOrig="1440">
          <v:shape id="_x0000_i1181" type="#_x0000_t75" style="width:20.25pt;height:17.25pt" o:ole="">
            <v:imagedata r:id="rId22" o:title=""/>
          </v:shape>
          <w:control r:id="rId52" w:name="DefaultOcxName25" w:shapeid="_x0000_i1181"/>
        </w:object>
      </w:r>
      <w:r w:rsidRPr="00147247">
        <w:rPr>
          <w:rFonts w:ascii="Simplified Arabic" w:eastAsia="Times New Roman" w:hAnsi="Simplified Arabic" w:cs="Simplified Arabic"/>
          <w:color w:val="242424"/>
          <w:sz w:val="28"/>
          <w:szCs w:val="28"/>
        </w:rPr>
        <w:t> </w:t>
      </w:r>
      <w:r w:rsidRPr="00147247">
        <w:rPr>
          <w:rFonts w:ascii="Simplified Arabic" w:eastAsia="Times New Roman" w:hAnsi="Simplified Arabic" w:cs="Simplified Arabic"/>
          <w:color w:val="242424"/>
          <w:sz w:val="28"/>
          <w:szCs w:val="28"/>
          <w:rtl/>
        </w:rPr>
        <w:t>دائمًا</w:t>
      </w:r>
      <w:r w:rsidRPr="00147247">
        <w:rPr>
          <w:rFonts w:ascii="Simplified Arabic" w:eastAsia="Times New Roman" w:hAnsi="Simplified Arabic" w:cs="Simplified Arabic"/>
          <w:color w:val="242424"/>
          <w:sz w:val="28"/>
          <w:szCs w:val="28"/>
        </w:rPr>
        <w:t> </w:t>
      </w:r>
    </w:p>
    <w:p w:rsidR="00147247" w:rsidRPr="00147247" w:rsidRDefault="00147247" w:rsidP="00147247">
      <w:pPr>
        <w:widowControl/>
        <w:autoSpaceDE/>
        <w:autoSpaceDN/>
        <w:bidi/>
        <w:jc w:val="both"/>
        <w:rPr>
          <w:rFonts w:ascii="Simplified Arabic" w:eastAsia="Times New Roman" w:hAnsi="Simplified Arabic" w:cs="Simplified Arabic"/>
          <w:color w:val="242424"/>
          <w:sz w:val="28"/>
          <w:szCs w:val="28"/>
        </w:rPr>
      </w:pPr>
      <w:r w:rsidRPr="00147247">
        <w:rPr>
          <w:rFonts w:ascii="Simplified Arabic" w:eastAsia="Times New Roman" w:hAnsi="Simplified Arabic" w:cs="Simplified Arabic"/>
          <w:color w:val="242424"/>
          <w:sz w:val="28"/>
          <w:szCs w:val="28"/>
        </w:rPr>
        <w:object w:dxaOrig="1440" w:dyaOrig="1440">
          <v:shape id="_x0000_i1184" type="#_x0000_t75" style="width:20.25pt;height:17.25pt" o:ole="">
            <v:imagedata r:id="rId22" o:title=""/>
          </v:shape>
          <w:control r:id="rId53" w:name="DefaultOcxName26" w:shapeid="_x0000_i1184"/>
        </w:object>
      </w:r>
      <w:r w:rsidRPr="00147247">
        <w:rPr>
          <w:rFonts w:ascii="Simplified Arabic" w:eastAsia="Times New Roman" w:hAnsi="Simplified Arabic" w:cs="Simplified Arabic"/>
          <w:color w:val="242424"/>
          <w:sz w:val="28"/>
          <w:szCs w:val="28"/>
          <w:rtl/>
        </w:rPr>
        <w:t>احيانًا</w:t>
      </w:r>
      <w:r w:rsidRPr="00147247">
        <w:rPr>
          <w:rFonts w:ascii="Simplified Arabic" w:eastAsia="Times New Roman" w:hAnsi="Simplified Arabic" w:cs="Simplified Arabic"/>
          <w:color w:val="242424"/>
          <w:sz w:val="28"/>
          <w:szCs w:val="28"/>
        </w:rPr>
        <w:t> </w:t>
      </w:r>
    </w:p>
    <w:p w:rsidR="00147247" w:rsidRPr="00147247" w:rsidRDefault="00147247" w:rsidP="00147247">
      <w:pPr>
        <w:widowControl/>
        <w:autoSpaceDE/>
        <w:autoSpaceDN/>
        <w:bidi/>
        <w:jc w:val="both"/>
        <w:rPr>
          <w:rFonts w:ascii="Simplified Arabic" w:eastAsia="Times New Roman" w:hAnsi="Simplified Arabic" w:cs="Simplified Arabic"/>
          <w:color w:val="242424"/>
          <w:sz w:val="28"/>
          <w:szCs w:val="28"/>
        </w:rPr>
      </w:pPr>
      <w:r w:rsidRPr="00147247">
        <w:rPr>
          <w:rFonts w:ascii="Simplified Arabic" w:eastAsia="Times New Roman" w:hAnsi="Simplified Arabic" w:cs="Simplified Arabic"/>
          <w:color w:val="242424"/>
          <w:sz w:val="28"/>
          <w:szCs w:val="28"/>
        </w:rPr>
        <w:object w:dxaOrig="1440" w:dyaOrig="1440">
          <v:shape id="_x0000_i1187" type="#_x0000_t75" style="width:20.25pt;height:17.25pt" o:ole="">
            <v:imagedata r:id="rId22" o:title=""/>
          </v:shape>
          <w:control r:id="rId54" w:name="DefaultOcxName27" w:shapeid="_x0000_i1187"/>
        </w:object>
      </w:r>
      <w:r w:rsidRPr="00147247">
        <w:rPr>
          <w:rFonts w:ascii="Simplified Arabic" w:eastAsia="Times New Roman" w:hAnsi="Simplified Arabic" w:cs="Simplified Arabic"/>
          <w:color w:val="242424"/>
          <w:sz w:val="28"/>
          <w:szCs w:val="28"/>
        </w:rPr>
        <w:t xml:space="preserve">  </w:t>
      </w:r>
      <w:r w:rsidRPr="00147247">
        <w:rPr>
          <w:rFonts w:ascii="Simplified Arabic" w:eastAsia="Times New Roman" w:hAnsi="Simplified Arabic" w:cs="Simplified Arabic"/>
          <w:color w:val="242424"/>
          <w:sz w:val="28"/>
          <w:szCs w:val="28"/>
          <w:rtl/>
        </w:rPr>
        <w:t>نادرًا</w:t>
      </w:r>
      <w:r w:rsidRPr="00147247">
        <w:rPr>
          <w:rFonts w:ascii="Simplified Arabic" w:eastAsia="Times New Roman" w:hAnsi="Simplified Arabic" w:cs="Simplified Arabic"/>
          <w:color w:val="242424"/>
          <w:sz w:val="28"/>
          <w:szCs w:val="28"/>
        </w:rPr>
        <w:t> </w:t>
      </w:r>
    </w:p>
    <w:p w:rsidR="00147247" w:rsidRDefault="00147247" w:rsidP="00147247">
      <w:pPr>
        <w:widowControl/>
        <w:autoSpaceDE/>
        <w:autoSpaceDN/>
        <w:bidi/>
        <w:jc w:val="both"/>
        <w:rPr>
          <w:rFonts w:ascii="Simplified Arabic" w:eastAsia="Times New Roman" w:hAnsi="Simplified Arabic" w:cs="Simplified Arabic"/>
          <w:color w:val="242424"/>
          <w:sz w:val="28"/>
          <w:szCs w:val="28"/>
          <w:rtl/>
        </w:rPr>
      </w:pPr>
      <w:r w:rsidRPr="00147247">
        <w:rPr>
          <w:rFonts w:ascii="Simplified Arabic" w:eastAsia="Times New Roman" w:hAnsi="Simplified Arabic" w:cs="Simplified Arabic"/>
          <w:color w:val="242424"/>
          <w:sz w:val="28"/>
          <w:szCs w:val="28"/>
        </w:rPr>
        <w:object w:dxaOrig="1440" w:dyaOrig="1440">
          <v:shape id="_x0000_i1190" type="#_x0000_t75" style="width:20.25pt;height:17.25pt" o:ole="">
            <v:imagedata r:id="rId22" o:title=""/>
          </v:shape>
          <w:control r:id="rId55" w:name="DefaultOcxName28" w:shapeid="_x0000_i1190"/>
        </w:object>
      </w:r>
      <w:r w:rsidRPr="00147247">
        <w:rPr>
          <w:rFonts w:ascii="Simplified Arabic" w:eastAsia="Times New Roman" w:hAnsi="Simplified Arabic" w:cs="Simplified Arabic"/>
          <w:color w:val="242424"/>
          <w:sz w:val="28"/>
          <w:szCs w:val="28"/>
        </w:rPr>
        <w:t> </w:t>
      </w:r>
      <w:r w:rsidRPr="00147247">
        <w:rPr>
          <w:rFonts w:ascii="Simplified Arabic" w:eastAsia="Times New Roman" w:hAnsi="Simplified Arabic" w:cs="Simplified Arabic"/>
          <w:color w:val="242424"/>
          <w:sz w:val="28"/>
          <w:szCs w:val="28"/>
          <w:rtl/>
        </w:rPr>
        <w:t>لم يحدث أبدًا</w:t>
      </w:r>
      <w:r w:rsidRPr="00147247">
        <w:rPr>
          <w:rFonts w:ascii="Simplified Arabic" w:eastAsia="Times New Roman" w:hAnsi="Simplified Arabic" w:cs="Simplified Arabic"/>
          <w:color w:val="242424"/>
          <w:sz w:val="28"/>
          <w:szCs w:val="28"/>
        </w:rPr>
        <w:t> </w:t>
      </w:r>
    </w:p>
    <w:p w:rsidR="006B7C6D" w:rsidRPr="00147247" w:rsidRDefault="006B7C6D" w:rsidP="006B7C6D">
      <w:pPr>
        <w:widowControl/>
        <w:autoSpaceDE/>
        <w:autoSpaceDN/>
        <w:bidi/>
        <w:jc w:val="both"/>
        <w:rPr>
          <w:rFonts w:ascii="Simplified Arabic" w:eastAsia="Times New Roman" w:hAnsi="Simplified Arabic" w:cs="Simplified Arabic"/>
          <w:color w:val="242424"/>
          <w:sz w:val="28"/>
          <w:szCs w:val="28"/>
        </w:rPr>
      </w:pPr>
    </w:p>
    <w:p w:rsidR="00147247" w:rsidRDefault="0082740F" w:rsidP="0082740F">
      <w:pPr>
        <w:pStyle w:val="BodyText"/>
        <w:numPr>
          <w:ilvl w:val="0"/>
          <w:numId w:val="19"/>
        </w:numPr>
        <w:bidi/>
      </w:pPr>
      <w:r>
        <w:rPr>
          <w:rFonts w:hint="cs"/>
          <w:rtl/>
        </w:rPr>
        <w:t xml:space="preserve"> </w:t>
      </w:r>
      <w:r w:rsidR="00147247" w:rsidRPr="006B7C6D">
        <w:rPr>
          <w:rtl/>
        </w:rPr>
        <w:t>النوع</w:t>
      </w:r>
      <w:r w:rsidR="00147247" w:rsidRPr="006B7C6D">
        <w:t> </w:t>
      </w:r>
    </w:p>
    <w:p w:rsidR="0082740F" w:rsidRPr="006B7C6D" w:rsidRDefault="0082740F" w:rsidP="0082740F">
      <w:pPr>
        <w:pStyle w:val="BodyText"/>
        <w:bidi/>
        <w:ind w:left="720"/>
      </w:pPr>
    </w:p>
    <w:p w:rsidR="00147247" w:rsidRPr="00147247" w:rsidRDefault="00147247" w:rsidP="00147247">
      <w:pPr>
        <w:widowControl/>
        <w:autoSpaceDE/>
        <w:autoSpaceDN/>
        <w:bidi/>
        <w:jc w:val="both"/>
        <w:rPr>
          <w:rFonts w:ascii="Simplified Arabic" w:eastAsia="Times New Roman" w:hAnsi="Simplified Arabic" w:cs="Simplified Arabic"/>
          <w:color w:val="242424"/>
          <w:sz w:val="28"/>
          <w:szCs w:val="28"/>
        </w:rPr>
      </w:pPr>
      <w:r w:rsidRPr="00147247">
        <w:rPr>
          <w:rFonts w:ascii="Simplified Arabic" w:eastAsia="Times New Roman" w:hAnsi="Simplified Arabic" w:cs="Simplified Arabic"/>
          <w:color w:val="242424"/>
          <w:sz w:val="28"/>
          <w:szCs w:val="28"/>
        </w:rPr>
        <w:object w:dxaOrig="1440" w:dyaOrig="1440">
          <v:shape id="_x0000_i1193" type="#_x0000_t75" style="width:20.25pt;height:17.25pt" o:ole="">
            <v:imagedata r:id="rId22" o:title=""/>
          </v:shape>
          <w:control r:id="rId56" w:name="DefaultOcxName29" w:shapeid="_x0000_i1193"/>
        </w:object>
      </w:r>
      <w:r w:rsidRPr="00147247">
        <w:rPr>
          <w:rFonts w:ascii="Simplified Arabic" w:eastAsia="Times New Roman" w:hAnsi="Simplified Arabic" w:cs="Simplified Arabic"/>
          <w:color w:val="242424"/>
          <w:sz w:val="28"/>
          <w:szCs w:val="28"/>
          <w:rtl/>
        </w:rPr>
        <w:t>ذكر</w:t>
      </w:r>
      <w:r w:rsidRPr="00147247">
        <w:rPr>
          <w:rFonts w:ascii="Simplified Arabic" w:eastAsia="Times New Roman" w:hAnsi="Simplified Arabic" w:cs="Simplified Arabic"/>
          <w:color w:val="242424"/>
          <w:sz w:val="28"/>
          <w:szCs w:val="28"/>
        </w:rPr>
        <w:t> </w:t>
      </w:r>
    </w:p>
    <w:p w:rsidR="00147247" w:rsidRDefault="00147247" w:rsidP="00147247">
      <w:pPr>
        <w:widowControl/>
        <w:autoSpaceDE/>
        <w:autoSpaceDN/>
        <w:bidi/>
        <w:jc w:val="both"/>
        <w:rPr>
          <w:rFonts w:ascii="Simplified Arabic" w:eastAsia="Times New Roman" w:hAnsi="Simplified Arabic" w:cs="Simplified Arabic"/>
          <w:color w:val="242424"/>
          <w:sz w:val="28"/>
          <w:szCs w:val="28"/>
          <w:rtl/>
        </w:rPr>
      </w:pPr>
      <w:r w:rsidRPr="00147247">
        <w:rPr>
          <w:rFonts w:ascii="Simplified Arabic" w:eastAsia="Times New Roman" w:hAnsi="Simplified Arabic" w:cs="Simplified Arabic"/>
          <w:color w:val="242424"/>
          <w:sz w:val="28"/>
          <w:szCs w:val="28"/>
        </w:rPr>
        <w:object w:dxaOrig="1440" w:dyaOrig="1440">
          <v:shape id="_x0000_i1196" type="#_x0000_t75" style="width:20.25pt;height:17.25pt" o:ole="">
            <v:imagedata r:id="rId22" o:title=""/>
          </v:shape>
          <w:control r:id="rId57" w:name="DefaultOcxName30" w:shapeid="_x0000_i1196"/>
        </w:object>
      </w:r>
      <w:r w:rsidRPr="00147247">
        <w:rPr>
          <w:rFonts w:ascii="Simplified Arabic" w:eastAsia="Times New Roman" w:hAnsi="Simplified Arabic" w:cs="Simplified Arabic"/>
          <w:color w:val="242424"/>
          <w:sz w:val="28"/>
          <w:szCs w:val="28"/>
        </w:rPr>
        <w:t xml:space="preserve">  </w:t>
      </w:r>
      <w:r w:rsidRPr="00147247">
        <w:rPr>
          <w:rFonts w:ascii="Simplified Arabic" w:eastAsia="Times New Roman" w:hAnsi="Simplified Arabic" w:cs="Simplified Arabic"/>
          <w:color w:val="242424"/>
          <w:sz w:val="28"/>
          <w:szCs w:val="28"/>
          <w:rtl/>
        </w:rPr>
        <w:t>أنثى</w:t>
      </w:r>
      <w:r w:rsidRPr="00147247">
        <w:rPr>
          <w:rFonts w:ascii="Simplified Arabic" w:eastAsia="Times New Roman" w:hAnsi="Simplified Arabic" w:cs="Simplified Arabic"/>
          <w:color w:val="242424"/>
          <w:sz w:val="28"/>
          <w:szCs w:val="28"/>
        </w:rPr>
        <w:t> </w:t>
      </w:r>
    </w:p>
    <w:p w:rsidR="006B7C6D" w:rsidRPr="00147247" w:rsidRDefault="006B7C6D" w:rsidP="006B7C6D">
      <w:pPr>
        <w:widowControl/>
        <w:autoSpaceDE/>
        <w:autoSpaceDN/>
        <w:bidi/>
        <w:jc w:val="both"/>
        <w:rPr>
          <w:rFonts w:ascii="Simplified Arabic" w:eastAsia="Times New Roman" w:hAnsi="Simplified Arabic" w:cs="Simplified Arabic"/>
          <w:color w:val="242424"/>
          <w:sz w:val="28"/>
          <w:szCs w:val="28"/>
        </w:rPr>
      </w:pPr>
    </w:p>
    <w:p w:rsidR="00147247" w:rsidRDefault="0082740F" w:rsidP="0082740F">
      <w:pPr>
        <w:pStyle w:val="BodyText"/>
        <w:numPr>
          <w:ilvl w:val="0"/>
          <w:numId w:val="19"/>
        </w:numPr>
        <w:bidi/>
      </w:pPr>
      <w:r>
        <w:rPr>
          <w:rFonts w:hint="cs"/>
          <w:rtl/>
        </w:rPr>
        <w:t xml:space="preserve"> </w:t>
      </w:r>
      <w:r w:rsidR="00147247" w:rsidRPr="00DC1269">
        <w:rPr>
          <w:rtl/>
        </w:rPr>
        <w:t>العمر</w:t>
      </w:r>
      <w:r w:rsidR="00147247" w:rsidRPr="00DC1269">
        <w:t> </w:t>
      </w:r>
    </w:p>
    <w:p w:rsidR="0082740F" w:rsidRPr="00DC1269" w:rsidRDefault="0082740F" w:rsidP="0082740F">
      <w:pPr>
        <w:pStyle w:val="BodyText"/>
        <w:bidi/>
        <w:ind w:left="720"/>
      </w:pPr>
    </w:p>
    <w:p w:rsidR="00147247" w:rsidRPr="00147247" w:rsidRDefault="00147247" w:rsidP="00147247">
      <w:pPr>
        <w:widowControl/>
        <w:autoSpaceDE/>
        <w:autoSpaceDN/>
        <w:bidi/>
        <w:jc w:val="both"/>
        <w:rPr>
          <w:rFonts w:ascii="Simplified Arabic" w:eastAsia="Times New Roman" w:hAnsi="Simplified Arabic" w:cs="Simplified Arabic"/>
          <w:color w:val="242424"/>
          <w:sz w:val="28"/>
          <w:szCs w:val="28"/>
        </w:rPr>
      </w:pPr>
      <w:r w:rsidRPr="00147247">
        <w:rPr>
          <w:rFonts w:ascii="Simplified Arabic" w:eastAsia="Times New Roman" w:hAnsi="Simplified Arabic" w:cs="Simplified Arabic"/>
          <w:color w:val="242424"/>
          <w:sz w:val="28"/>
          <w:szCs w:val="28"/>
        </w:rPr>
        <w:object w:dxaOrig="1440" w:dyaOrig="1440">
          <v:shape id="_x0000_i1199" type="#_x0000_t75" style="width:20.25pt;height:17.25pt" o:ole="">
            <v:imagedata r:id="rId58" o:title=""/>
          </v:shape>
          <w:control r:id="rId59" w:name="DefaultOcxName31" w:shapeid="_x0000_i1199"/>
        </w:object>
      </w:r>
      <w:r w:rsidRPr="00147247">
        <w:rPr>
          <w:rFonts w:ascii="Simplified Arabic" w:eastAsia="Times New Roman" w:hAnsi="Simplified Arabic" w:cs="Simplified Arabic"/>
          <w:color w:val="242424"/>
          <w:sz w:val="28"/>
          <w:szCs w:val="28"/>
          <w:rtl/>
        </w:rPr>
        <w:t>من 18 إلى 35 سنة</w:t>
      </w:r>
    </w:p>
    <w:p w:rsidR="00147247" w:rsidRPr="00147247" w:rsidRDefault="00147247" w:rsidP="00147247">
      <w:pPr>
        <w:widowControl/>
        <w:autoSpaceDE/>
        <w:autoSpaceDN/>
        <w:bidi/>
        <w:jc w:val="both"/>
        <w:rPr>
          <w:rFonts w:ascii="Simplified Arabic" w:eastAsia="Times New Roman" w:hAnsi="Simplified Arabic" w:cs="Simplified Arabic"/>
          <w:color w:val="242424"/>
          <w:sz w:val="28"/>
          <w:szCs w:val="28"/>
        </w:rPr>
      </w:pPr>
      <w:r w:rsidRPr="00147247">
        <w:rPr>
          <w:rFonts w:ascii="Simplified Arabic" w:eastAsia="Times New Roman" w:hAnsi="Simplified Arabic" w:cs="Simplified Arabic"/>
          <w:color w:val="242424"/>
          <w:sz w:val="28"/>
          <w:szCs w:val="28"/>
        </w:rPr>
        <w:object w:dxaOrig="1440" w:dyaOrig="1440">
          <v:shape id="_x0000_i1202" type="#_x0000_t75" style="width:20.25pt;height:17.25pt" o:ole="">
            <v:imagedata r:id="rId22" o:title=""/>
          </v:shape>
          <w:control r:id="rId60" w:name="DefaultOcxName32" w:shapeid="_x0000_i1202"/>
        </w:object>
      </w:r>
      <w:r w:rsidRPr="00147247">
        <w:rPr>
          <w:rFonts w:ascii="Simplified Arabic" w:eastAsia="Times New Roman" w:hAnsi="Simplified Arabic" w:cs="Simplified Arabic"/>
          <w:color w:val="242424"/>
          <w:sz w:val="28"/>
          <w:szCs w:val="28"/>
          <w:rtl/>
        </w:rPr>
        <w:t>من 36 إلى 50 سنة</w:t>
      </w:r>
      <w:r w:rsidRPr="00147247">
        <w:rPr>
          <w:rFonts w:ascii="Simplified Arabic" w:eastAsia="Times New Roman" w:hAnsi="Simplified Arabic" w:cs="Simplified Arabic"/>
          <w:color w:val="242424"/>
          <w:sz w:val="28"/>
          <w:szCs w:val="28"/>
        </w:rPr>
        <w:t> </w:t>
      </w:r>
    </w:p>
    <w:p w:rsidR="00147247" w:rsidRDefault="00147247" w:rsidP="00147247">
      <w:pPr>
        <w:widowControl/>
        <w:autoSpaceDE/>
        <w:autoSpaceDN/>
        <w:bidi/>
        <w:jc w:val="both"/>
        <w:rPr>
          <w:rFonts w:ascii="Simplified Arabic" w:eastAsia="Times New Roman" w:hAnsi="Simplified Arabic" w:cs="Simplified Arabic"/>
          <w:color w:val="242424"/>
          <w:sz w:val="28"/>
          <w:szCs w:val="28"/>
          <w:rtl/>
        </w:rPr>
      </w:pPr>
      <w:r w:rsidRPr="00147247">
        <w:rPr>
          <w:rFonts w:ascii="Simplified Arabic" w:eastAsia="Times New Roman" w:hAnsi="Simplified Arabic" w:cs="Simplified Arabic"/>
          <w:color w:val="242424"/>
          <w:sz w:val="28"/>
          <w:szCs w:val="28"/>
        </w:rPr>
        <w:object w:dxaOrig="1440" w:dyaOrig="1440">
          <v:shape id="_x0000_i1205" type="#_x0000_t75" style="width:20.25pt;height:17.25pt" o:ole="">
            <v:imagedata r:id="rId22" o:title=""/>
          </v:shape>
          <w:control r:id="rId61" w:name="DefaultOcxName33" w:shapeid="_x0000_i1205"/>
        </w:object>
      </w:r>
      <w:r w:rsidR="006B7C6D">
        <w:rPr>
          <w:rFonts w:ascii="Simplified Arabic" w:eastAsia="Times New Roman" w:hAnsi="Simplified Arabic" w:cs="Simplified Arabic" w:hint="cs"/>
          <w:color w:val="242424"/>
          <w:sz w:val="28"/>
          <w:szCs w:val="28"/>
          <w:rtl/>
        </w:rPr>
        <w:t xml:space="preserve"> </w:t>
      </w:r>
      <w:r w:rsidR="00CC740D" w:rsidRPr="00147247">
        <w:rPr>
          <w:rFonts w:ascii="Simplified Arabic" w:eastAsia="Times New Roman" w:hAnsi="Simplified Arabic" w:cs="Simplified Arabic"/>
          <w:color w:val="242424"/>
          <w:sz w:val="28"/>
          <w:szCs w:val="28"/>
        </w:rPr>
        <w:t>51</w:t>
      </w:r>
      <w:r w:rsidR="00CC740D">
        <w:rPr>
          <w:rFonts w:ascii="Simplified Arabic" w:eastAsia="Times New Roman" w:hAnsi="Simplified Arabic" w:cs="Simplified Arabic" w:hint="cs"/>
          <w:color w:val="242424"/>
          <w:sz w:val="28"/>
          <w:szCs w:val="28"/>
          <w:rtl/>
        </w:rPr>
        <w:t xml:space="preserve"> </w:t>
      </w:r>
      <w:r w:rsidR="00CC740D" w:rsidRPr="00147247">
        <w:rPr>
          <w:rFonts w:ascii="Simplified Arabic" w:eastAsia="Times New Roman" w:hAnsi="Simplified Arabic" w:cs="Simplified Arabic"/>
          <w:color w:val="242424"/>
          <w:sz w:val="28"/>
          <w:szCs w:val="28"/>
          <w:rtl/>
        </w:rPr>
        <w:t>سنة</w:t>
      </w:r>
      <w:r w:rsidRPr="00147247">
        <w:rPr>
          <w:rFonts w:ascii="Simplified Arabic" w:eastAsia="Times New Roman" w:hAnsi="Simplified Arabic" w:cs="Simplified Arabic"/>
          <w:color w:val="242424"/>
          <w:sz w:val="28"/>
          <w:szCs w:val="28"/>
          <w:rtl/>
        </w:rPr>
        <w:t xml:space="preserve"> فأكثر</w:t>
      </w:r>
      <w:r w:rsidRPr="00147247">
        <w:rPr>
          <w:rFonts w:ascii="Simplified Arabic" w:eastAsia="Times New Roman" w:hAnsi="Simplified Arabic" w:cs="Simplified Arabic"/>
          <w:color w:val="242424"/>
          <w:sz w:val="28"/>
          <w:szCs w:val="28"/>
        </w:rPr>
        <w:t> </w:t>
      </w:r>
    </w:p>
    <w:p w:rsidR="006B7C6D" w:rsidRDefault="006B7C6D" w:rsidP="006B7C6D">
      <w:pPr>
        <w:widowControl/>
        <w:autoSpaceDE/>
        <w:autoSpaceDN/>
        <w:bidi/>
        <w:jc w:val="both"/>
        <w:rPr>
          <w:rFonts w:ascii="Simplified Arabic" w:eastAsia="Times New Roman" w:hAnsi="Simplified Arabic" w:cs="Simplified Arabic"/>
          <w:color w:val="242424"/>
          <w:sz w:val="28"/>
          <w:szCs w:val="28"/>
          <w:rtl/>
        </w:rPr>
      </w:pPr>
    </w:p>
    <w:p w:rsidR="0082740F" w:rsidRDefault="0082740F" w:rsidP="0082740F">
      <w:pPr>
        <w:widowControl/>
        <w:autoSpaceDE/>
        <w:autoSpaceDN/>
        <w:bidi/>
        <w:jc w:val="both"/>
        <w:rPr>
          <w:rFonts w:ascii="Simplified Arabic" w:eastAsia="Times New Roman" w:hAnsi="Simplified Arabic" w:cs="Simplified Arabic"/>
          <w:color w:val="242424"/>
          <w:sz w:val="28"/>
          <w:szCs w:val="28"/>
          <w:rtl/>
        </w:rPr>
      </w:pPr>
    </w:p>
    <w:p w:rsidR="0082740F" w:rsidRDefault="0082740F" w:rsidP="0082740F">
      <w:pPr>
        <w:widowControl/>
        <w:autoSpaceDE/>
        <w:autoSpaceDN/>
        <w:bidi/>
        <w:jc w:val="both"/>
        <w:rPr>
          <w:rFonts w:ascii="Simplified Arabic" w:eastAsia="Times New Roman" w:hAnsi="Simplified Arabic" w:cs="Simplified Arabic"/>
          <w:color w:val="242424"/>
          <w:sz w:val="28"/>
          <w:szCs w:val="28"/>
          <w:rtl/>
        </w:rPr>
      </w:pPr>
    </w:p>
    <w:p w:rsidR="0082740F" w:rsidRPr="00147247" w:rsidRDefault="0082740F" w:rsidP="0082740F">
      <w:pPr>
        <w:widowControl/>
        <w:autoSpaceDE/>
        <w:autoSpaceDN/>
        <w:bidi/>
        <w:jc w:val="both"/>
        <w:rPr>
          <w:rFonts w:ascii="Simplified Arabic" w:eastAsia="Times New Roman" w:hAnsi="Simplified Arabic" w:cs="Simplified Arabic"/>
          <w:color w:val="242424"/>
          <w:sz w:val="28"/>
          <w:szCs w:val="28"/>
        </w:rPr>
      </w:pPr>
    </w:p>
    <w:p w:rsidR="00147247" w:rsidRDefault="0082740F" w:rsidP="0082740F">
      <w:pPr>
        <w:pStyle w:val="BodyText"/>
        <w:numPr>
          <w:ilvl w:val="0"/>
          <w:numId w:val="19"/>
        </w:numPr>
        <w:bidi/>
      </w:pPr>
      <w:r>
        <w:rPr>
          <w:rFonts w:hint="cs"/>
          <w:rtl/>
        </w:rPr>
        <w:t xml:space="preserve"> </w:t>
      </w:r>
      <w:r w:rsidR="00147247" w:rsidRPr="006B7C6D">
        <w:rPr>
          <w:rtl/>
        </w:rPr>
        <w:t>المستوى التعليمي</w:t>
      </w:r>
      <w:r w:rsidR="00147247" w:rsidRPr="006B7C6D">
        <w:t> </w:t>
      </w:r>
    </w:p>
    <w:p w:rsidR="0082740F" w:rsidRPr="006B7C6D" w:rsidRDefault="0082740F" w:rsidP="0082740F">
      <w:pPr>
        <w:pStyle w:val="BodyText"/>
        <w:bidi/>
        <w:ind w:left="720"/>
      </w:pPr>
    </w:p>
    <w:p w:rsidR="00147247" w:rsidRPr="00147247" w:rsidRDefault="00147247" w:rsidP="00147247">
      <w:pPr>
        <w:widowControl/>
        <w:autoSpaceDE/>
        <w:autoSpaceDN/>
        <w:bidi/>
        <w:jc w:val="both"/>
        <w:rPr>
          <w:rFonts w:ascii="Simplified Arabic" w:eastAsia="Times New Roman" w:hAnsi="Simplified Arabic" w:cs="Simplified Arabic"/>
          <w:color w:val="242424"/>
          <w:sz w:val="28"/>
          <w:szCs w:val="28"/>
        </w:rPr>
      </w:pPr>
      <w:r w:rsidRPr="00147247">
        <w:rPr>
          <w:rFonts w:ascii="Simplified Arabic" w:eastAsia="Times New Roman" w:hAnsi="Simplified Arabic" w:cs="Simplified Arabic"/>
          <w:color w:val="242424"/>
          <w:sz w:val="28"/>
          <w:szCs w:val="28"/>
        </w:rPr>
        <w:object w:dxaOrig="1440" w:dyaOrig="1440">
          <v:shape id="_x0000_i1208" type="#_x0000_t75" style="width:20.25pt;height:17.25pt" o:ole="">
            <v:imagedata r:id="rId22" o:title=""/>
          </v:shape>
          <w:control r:id="rId62" w:name="DefaultOcxName34" w:shapeid="_x0000_i1208"/>
        </w:object>
      </w:r>
      <w:r w:rsidRPr="00147247">
        <w:rPr>
          <w:rFonts w:ascii="Simplified Arabic" w:eastAsia="Times New Roman" w:hAnsi="Simplified Arabic" w:cs="Simplified Arabic"/>
          <w:color w:val="242424"/>
          <w:sz w:val="28"/>
          <w:szCs w:val="28"/>
        </w:rPr>
        <w:t> </w:t>
      </w:r>
      <w:r w:rsidRPr="00147247">
        <w:rPr>
          <w:rFonts w:ascii="Simplified Arabic" w:eastAsia="Times New Roman" w:hAnsi="Simplified Arabic" w:cs="Simplified Arabic"/>
          <w:color w:val="242424"/>
          <w:sz w:val="28"/>
          <w:szCs w:val="28"/>
          <w:rtl/>
        </w:rPr>
        <w:t>ثانوية عامة أو أقل</w:t>
      </w:r>
      <w:r w:rsidRPr="00147247">
        <w:rPr>
          <w:rFonts w:ascii="Simplified Arabic" w:eastAsia="Times New Roman" w:hAnsi="Simplified Arabic" w:cs="Simplified Arabic"/>
          <w:color w:val="242424"/>
          <w:sz w:val="28"/>
          <w:szCs w:val="28"/>
        </w:rPr>
        <w:t> </w:t>
      </w:r>
    </w:p>
    <w:p w:rsidR="00147247" w:rsidRPr="00147247" w:rsidRDefault="00147247" w:rsidP="00147247">
      <w:pPr>
        <w:widowControl/>
        <w:autoSpaceDE/>
        <w:autoSpaceDN/>
        <w:bidi/>
        <w:jc w:val="both"/>
        <w:rPr>
          <w:rFonts w:ascii="Simplified Arabic" w:eastAsia="Times New Roman" w:hAnsi="Simplified Arabic" w:cs="Simplified Arabic"/>
          <w:color w:val="242424"/>
          <w:sz w:val="28"/>
          <w:szCs w:val="28"/>
        </w:rPr>
      </w:pPr>
      <w:r w:rsidRPr="00147247">
        <w:rPr>
          <w:rFonts w:ascii="Simplified Arabic" w:eastAsia="Times New Roman" w:hAnsi="Simplified Arabic" w:cs="Simplified Arabic"/>
          <w:color w:val="242424"/>
          <w:sz w:val="28"/>
          <w:szCs w:val="28"/>
        </w:rPr>
        <w:object w:dxaOrig="1440" w:dyaOrig="1440">
          <v:shape id="_x0000_i1211" type="#_x0000_t75" style="width:20.25pt;height:17.25pt" o:ole="">
            <v:imagedata r:id="rId22" o:title=""/>
          </v:shape>
          <w:control r:id="rId63" w:name="DefaultOcxName35" w:shapeid="_x0000_i1211"/>
        </w:object>
      </w:r>
      <w:r w:rsidRPr="00147247">
        <w:rPr>
          <w:rFonts w:ascii="Simplified Arabic" w:eastAsia="Times New Roman" w:hAnsi="Simplified Arabic" w:cs="Simplified Arabic"/>
          <w:color w:val="242424"/>
          <w:sz w:val="28"/>
          <w:szCs w:val="28"/>
        </w:rPr>
        <w:t> </w:t>
      </w:r>
      <w:r w:rsidRPr="00147247">
        <w:rPr>
          <w:rFonts w:ascii="Simplified Arabic" w:eastAsia="Times New Roman" w:hAnsi="Simplified Arabic" w:cs="Simplified Arabic"/>
          <w:color w:val="242424"/>
          <w:sz w:val="28"/>
          <w:szCs w:val="28"/>
          <w:rtl/>
        </w:rPr>
        <w:t>مؤهل جامعي (بكالوريوس)</w:t>
      </w:r>
      <w:r w:rsidRPr="00147247">
        <w:rPr>
          <w:rFonts w:ascii="Simplified Arabic" w:eastAsia="Times New Roman" w:hAnsi="Simplified Arabic" w:cs="Simplified Arabic"/>
          <w:color w:val="242424"/>
          <w:sz w:val="28"/>
          <w:szCs w:val="28"/>
        </w:rPr>
        <w:t> </w:t>
      </w:r>
    </w:p>
    <w:p w:rsidR="00147247" w:rsidRDefault="00147247" w:rsidP="00147247">
      <w:pPr>
        <w:widowControl/>
        <w:autoSpaceDE/>
        <w:autoSpaceDN/>
        <w:bidi/>
        <w:jc w:val="both"/>
        <w:rPr>
          <w:rFonts w:ascii="Simplified Arabic" w:eastAsia="Times New Roman" w:hAnsi="Simplified Arabic" w:cs="Simplified Arabic"/>
          <w:color w:val="242424"/>
          <w:sz w:val="28"/>
          <w:szCs w:val="28"/>
          <w:rtl/>
        </w:rPr>
      </w:pPr>
      <w:r w:rsidRPr="00147247">
        <w:rPr>
          <w:rFonts w:ascii="Simplified Arabic" w:eastAsia="Times New Roman" w:hAnsi="Simplified Arabic" w:cs="Simplified Arabic"/>
          <w:color w:val="242424"/>
          <w:sz w:val="28"/>
          <w:szCs w:val="28"/>
        </w:rPr>
        <w:object w:dxaOrig="1440" w:dyaOrig="1440">
          <v:shape id="_x0000_i1214" type="#_x0000_t75" style="width:20.25pt;height:17.25pt" o:ole="">
            <v:imagedata r:id="rId22" o:title=""/>
          </v:shape>
          <w:control r:id="rId64" w:name="DefaultOcxName36" w:shapeid="_x0000_i1214"/>
        </w:object>
      </w:r>
      <w:r w:rsidRPr="00147247">
        <w:rPr>
          <w:rFonts w:ascii="Simplified Arabic" w:eastAsia="Times New Roman" w:hAnsi="Simplified Arabic" w:cs="Simplified Arabic"/>
          <w:color w:val="242424"/>
          <w:sz w:val="28"/>
          <w:szCs w:val="28"/>
          <w:rtl/>
        </w:rPr>
        <w:t>دراسات عليا (ماجستير أو دكتوراه)</w:t>
      </w:r>
      <w:r w:rsidRPr="00147247">
        <w:rPr>
          <w:rFonts w:ascii="Simplified Arabic" w:eastAsia="Times New Roman" w:hAnsi="Simplified Arabic" w:cs="Simplified Arabic"/>
          <w:color w:val="242424"/>
          <w:sz w:val="28"/>
          <w:szCs w:val="28"/>
        </w:rPr>
        <w:t> </w:t>
      </w:r>
    </w:p>
    <w:p w:rsidR="006B7C6D" w:rsidRPr="00147247" w:rsidRDefault="006B7C6D" w:rsidP="006B7C6D">
      <w:pPr>
        <w:widowControl/>
        <w:autoSpaceDE/>
        <w:autoSpaceDN/>
        <w:bidi/>
        <w:jc w:val="both"/>
        <w:rPr>
          <w:rFonts w:ascii="Simplified Arabic" w:eastAsia="Times New Roman" w:hAnsi="Simplified Arabic" w:cs="Simplified Arabic"/>
          <w:color w:val="242424"/>
          <w:sz w:val="28"/>
          <w:szCs w:val="28"/>
        </w:rPr>
      </w:pPr>
    </w:p>
    <w:p w:rsidR="00147247" w:rsidRDefault="0082740F" w:rsidP="0082740F">
      <w:pPr>
        <w:pStyle w:val="BodyText"/>
        <w:numPr>
          <w:ilvl w:val="0"/>
          <w:numId w:val="19"/>
        </w:numPr>
        <w:bidi/>
      </w:pPr>
      <w:r>
        <w:rPr>
          <w:rFonts w:hint="cs"/>
          <w:rtl/>
        </w:rPr>
        <w:t xml:space="preserve"> </w:t>
      </w:r>
      <w:r w:rsidR="00147247" w:rsidRPr="006B7C6D">
        <w:rPr>
          <w:rtl/>
        </w:rPr>
        <w:t>الدخل الشهري</w:t>
      </w:r>
      <w:r w:rsidR="00147247" w:rsidRPr="006B7C6D">
        <w:t> </w:t>
      </w:r>
    </w:p>
    <w:p w:rsidR="0082740F" w:rsidRPr="006B7C6D" w:rsidRDefault="0082740F" w:rsidP="0082740F">
      <w:pPr>
        <w:pStyle w:val="BodyText"/>
        <w:bidi/>
        <w:ind w:left="720"/>
      </w:pPr>
    </w:p>
    <w:p w:rsidR="00147247" w:rsidRPr="00147247" w:rsidRDefault="00147247" w:rsidP="00147247">
      <w:pPr>
        <w:widowControl/>
        <w:autoSpaceDE/>
        <w:autoSpaceDN/>
        <w:bidi/>
        <w:jc w:val="both"/>
        <w:rPr>
          <w:rFonts w:ascii="Simplified Arabic" w:eastAsia="Times New Roman" w:hAnsi="Simplified Arabic" w:cs="Simplified Arabic"/>
          <w:color w:val="242424"/>
          <w:sz w:val="28"/>
          <w:szCs w:val="28"/>
        </w:rPr>
      </w:pPr>
      <w:r w:rsidRPr="00147247">
        <w:rPr>
          <w:rFonts w:ascii="Simplified Arabic" w:eastAsia="Times New Roman" w:hAnsi="Simplified Arabic" w:cs="Simplified Arabic"/>
          <w:color w:val="242424"/>
          <w:sz w:val="28"/>
          <w:szCs w:val="28"/>
        </w:rPr>
        <w:object w:dxaOrig="1440" w:dyaOrig="1440">
          <v:shape id="_x0000_i1217" type="#_x0000_t75" style="width:20.25pt;height:17.25pt" o:ole="">
            <v:imagedata r:id="rId22" o:title=""/>
          </v:shape>
          <w:control r:id="rId65" w:name="DefaultOcxName37" w:shapeid="_x0000_i1217"/>
        </w:object>
      </w:r>
      <w:r w:rsidRPr="00147247">
        <w:rPr>
          <w:rFonts w:ascii="Simplified Arabic" w:eastAsia="Times New Roman" w:hAnsi="Simplified Arabic" w:cs="Simplified Arabic"/>
          <w:color w:val="242424"/>
          <w:sz w:val="28"/>
          <w:szCs w:val="28"/>
          <w:rtl/>
        </w:rPr>
        <w:t>أقل من 8,000 ريال</w:t>
      </w:r>
      <w:r w:rsidRPr="00147247">
        <w:rPr>
          <w:rFonts w:ascii="Simplified Arabic" w:eastAsia="Times New Roman" w:hAnsi="Simplified Arabic" w:cs="Simplified Arabic"/>
          <w:color w:val="242424"/>
          <w:sz w:val="28"/>
          <w:szCs w:val="28"/>
        </w:rPr>
        <w:t> </w:t>
      </w:r>
    </w:p>
    <w:p w:rsidR="00147247" w:rsidRPr="00147247" w:rsidRDefault="00147247" w:rsidP="00147247">
      <w:pPr>
        <w:widowControl/>
        <w:autoSpaceDE/>
        <w:autoSpaceDN/>
        <w:bidi/>
        <w:jc w:val="both"/>
        <w:rPr>
          <w:rFonts w:ascii="Simplified Arabic" w:eastAsia="Times New Roman" w:hAnsi="Simplified Arabic" w:cs="Simplified Arabic"/>
          <w:color w:val="242424"/>
          <w:sz w:val="28"/>
          <w:szCs w:val="28"/>
        </w:rPr>
      </w:pPr>
      <w:r w:rsidRPr="00147247">
        <w:rPr>
          <w:rFonts w:ascii="Simplified Arabic" w:eastAsia="Times New Roman" w:hAnsi="Simplified Arabic" w:cs="Simplified Arabic"/>
          <w:color w:val="242424"/>
          <w:sz w:val="28"/>
          <w:szCs w:val="28"/>
        </w:rPr>
        <w:object w:dxaOrig="1440" w:dyaOrig="1440">
          <v:shape id="_x0000_i1220" type="#_x0000_t75" style="width:20.25pt;height:17.25pt" o:ole="">
            <v:imagedata r:id="rId22" o:title=""/>
          </v:shape>
          <w:control r:id="rId66" w:name="DefaultOcxName38" w:shapeid="_x0000_i1220"/>
        </w:object>
      </w:r>
      <w:r w:rsidRPr="00147247">
        <w:rPr>
          <w:rFonts w:ascii="Simplified Arabic" w:eastAsia="Times New Roman" w:hAnsi="Simplified Arabic" w:cs="Simplified Arabic"/>
          <w:color w:val="242424"/>
          <w:sz w:val="28"/>
          <w:szCs w:val="28"/>
          <w:rtl/>
        </w:rPr>
        <w:t>من 8,000 إلى 20,000 ريال</w:t>
      </w:r>
      <w:r w:rsidRPr="00147247">
        <w:rPr>
          <w:rFonts w:ascii="Simplified Arabic" w:eastAsia="Times New Roman" w:hAnsi="Simplified Arabic" w:cs="Simplified Arabic"/>
          <w:color w:val="242424"/>
          <w:sz w:val="28"/>
          <w:szCs w:val="28"/>
        </w:rPr>
        <w:t> </w:t>
      </w:r>
    </w:p>
    <w:p w:rsidR="00147247" w:rsidRPr="00147247" w:rsidRDefault="00147247" w:rsidP="00147247">
      <w:pPr>
        <w:widowControl/>
        <w:autoSpaceDE/>
        <w:autoSpaceDN/>
        <w:bidi/>
        <w:jc w:val="both"/>
        <w:rPr>
          <w:rFonts w:ascii="Simplified Arabic" w:eastAsia="Times New Roman" w:hAnsi="Simplified Arabic" w:cs="Simplified Arabic"/>
          <w:color w:val="242424"/>
          <w:sz w:val="28"/>
          <w:szCs w:val="28"/>
        </w:rPr>
      </w:pPr>
      <w:r w:rsidRPr="00147247">
        <w:rPr>
          <w:rFonts w:ascii="Simplified Arabic" w:eastAsia="Times New Roman" w:hAnsi="Simplified Arabic" w:cs="Simplified Arabic"/>
          <w:color w:val="242424"/>
          <w:sz w:val="28"/>
          <w:szCs w:val="28"/>
        </w:rPr>
        <w:object w:dxaOrig="1440" w:dyaOrig="1440">
          <v:shape id="_x0000_i1223" type="#_x0000_t75" style="width:20.25pt;height:17.25pt" o:ole="">
            <v:imagedata r:id="rId22" o:title=""/>
          </v:shape>
          <w:control r:id="rId67" w:name="DefaultOcxName39" w:shapeid="_x0000_i1223"/>
        </w:object>
      </w:r>
      <w:r w:rsidRPr="00147247">
        <w:rPr>
          <w:rFonts w:ascii="Simplified Arabic" w:eastAsia="Times New Roman" w:hAnsi="Simplified Arabic" w:cs="Simplified Arabic"/>
          <w:color w:val="242424"/>
          <w:sz w:val="28"/>
          <w:szCs w:val="28"/>
          <w:rtl/>
        </w:rPr>
        <w:t>أكثر من 20,000 ريال</w:t>
      </w:r>
      <w:r w:rsidRPr="00147247">
        <w:rPr>
          <w:rFonts w:ascii="Simplified Arabic" w:eastAsia="Times New Roman" w:hAnsi="Simplified Arabic" w:cs="Simplified Arabic"/>
          <w:color w:val="242424"/>
          <w:sz w:val="28"/>
          <w:szCs w:val="28"/>
        </w:rPr>
        <w:t> </w:t>
      </w:r>
    </w:p>
    <w:p w:rsidR="00CF5C48" w:rsidRPr="00147247" w:rsidRDefault="00CF5C48" w:rsidP="00147247">
      <w:pPr>
        <w:pStyle w:val="BodyText"/>
        <w:bidi/>
        <w:ind w:right="-360"/>
        <w:jc w:val="both"/>
        <w:rPr>
          <w:rFonts w:ascii="Simplified Arabic" w:hAnsi="Simplified Arabic" w:cs="Simplified Arabic"/>
          <w:b/>
          <w:bCs/>
          <w:shd w:val="clear" w:color="auto" w:fill="FFFFFF"/>
        </w:rPr>
      </w:pPr>
    </w:p>
    <w:sectPr w:rsidR="00CF5C48" w:rsidRPr="00147247" w:rsidSect="005763BE">
      <w:footerReference w:type="default" r:id="rId68"/>
      <w:type w:val="continuous"/>
      <w:pgSz w:w="11910" w:h="16840"/>
      <w:pgMar w:top="1020" w:right="1020" w:bottom="280" w:left="990" w:header="720" w:footer="720" w:gutter="0"/>
      <w:cols w:space="8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7387" w:rsidRDefault="00447387" w:rsidP="00465F0C">
      <w:r>
        <w:separator/>
      </w:r>
    </w:p>
  </w:endnote>
  <w:endnote w:type="continuationSeparator" w:id="0">
    <w:p w:rsidR="00447387" w:rsidRDefault="00447387" w:rsidP="00465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Lucida Sans Typewriter">
    <w:panose1 w:val="020B0509030504030204"/>
    <w:charset w:val="00"/>
    <w:family w:val="modern"/>
    <w:pitch w:val="fixed"/>
    <w:sig w:usb0="00000003" w:usb1="00000000" w:usb2="00000000" w:usb3="00000000" w:csb0="00000001" w:csb1="00000000"/>
  </w:font>
  <w:font w:name="Yu Gothic UI Semibold">
    <w:panose1 w:val="020B07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2684265"/>
      <w:docPartObj>
        <w:docPartGallery w:val="Page Numbers (Bottom of Page)"/>
        <w:docPartUnique/>
      </w:docPartObj>
    </w:sdtPr>
    <w:sdtEndPr>
      <w:rPr>
        <w:noProof/>
      </w:rPr>
    </w:sdtEndPr>
    <w:sdtContent>
      <w:p w:rsidR="00447387" w:rsidRDefault="00447387">
        <w:pPr>
          <w:pStyle w:val="Footer"/>
          <w:jc w:val="center"/>
        </w:pPr>
        <w:r>
          <w:fldChar w:fldCharType="begin"/>
        </w:r>
        <w:r>
          <w:instrText xml:space="preserve"> PAGE   \* MERGEFORMAT </w:instrText>
        </w:r>
        <w:r>
          <w:fldChar w:fldCharType="separate"/>
        </w:r>
        <w:r w:rsidR="0051240E">
          <w:rPr>
            <w:noProof/>
          </w:rPr>
          <w:t>47</w:t>
        </w:r>
        <w:r>
          <w:rPr>
            <w:noProof/>
          </w:rPr>
          <w:fldChar w:fldCharType="end"/>
        </w:r>
      </w:p>
    </w:sdtContent>
  </w:sdt>
  <w:p w:rsidR="00447387" w:rsidRDefault="0044738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7387" w:rsidRDefault="00447387" w:rsidP="00465F0C">
      <w:r>
        <w:separator/>
      </w:r>
    </w:p>
  </w:footnote>
  <w:footnote w:type="continuationSeparator" w:id="0">
    <w:p w:rsidR="00447387" w:rsidRDefault="00447387" w:rsidP="00465F0C">
      <w:r>
        <w:continuationSeparator/>
      </w:r>
    </w:p>
  </w:footnote>
  <w:footnote w:id="1">
    <w:p w:rsidR="00447387" w:rsidRPr="00D073DC" w:rsidRDefault="00447387" w:rsidP="00D073DC">
      <w:pPr>
        <w:pStyle w:val="FootnoteText"/>
        <w:jc w:val="right"/>
        <w:rPr>
          <w:rFonts w:asciiTheme="majorBidi" w:hAnsiTheme="majorBidi" w:cstheme="majorBidi"/>
          <w:sz w:val="28"/>
          <w:szCs w:val="28"/>
          <w:rtl/>
        </w:rPr>
      </w:pPr>
      <w:r w:rsidRPr="00D073DC">
        <w:rPr>
          <w:rFonts w:asciiTheme="majorBidi" w:hAnsiTheme="majorBidi" w:cstheme="majorBidi"/>
          <w:sz w:val="28"/>
          <w:szCs w:val="28"/>
          <w:rtl/>
        </w:rPr>
        <w:t>الاساتذة المحكمون:</w:t>
      </w:r>
      <w:r w:rsidRPr="00D073DC">
        <w:rPr>
          <w:rFonts w:asciiTheme="majorBidi" w:hAnsiTheme="majorBidi" w:cstheme="majorBidi"/>
          <w:sz w:val="28"/>
          <w:szCs w:val="28"/>
        </w:rPr>
        <w:t>(</w:t>
      </w:r>
      <w:r w:rsidRPr="00D073DC">
        <w:rPr>
          <w:rStyle w:val="FootnoteReference"/>
          <w:rFonts w:asciiTheme="majorBidi" w:hAnsiTheme="majorBidi" w:cstheme="majorBidi"/>
          <w:sz w:val="28"/>
          <w:szCs w:val="28"/>
        </w:rPr>
        <w:footnoteRef/>
      </w:r>
    </w:p>
    <w:p w:rsidR="00447387" w:rsidRPr="00D073DC" w:rsidRDefault="00447387" w:rsidP="00D073DC">
      <w:pPr>
        <w:pStyle w:val="FootnoteText"/>
        <w:jc w:val="right"/>
        <w:rPr>
          <w:rFonts w:asciiTheme="majorBidi" w:hAnsiTheme="majorBidi" w:cstheme="majorBidi"/>
          <w:sz w:val="28"/>
          <w:szCs w:val="28"/>
          <w:rtl/>
        </w:rPr>
      </w:pPr>
      <w:r>
        <w:rPr>
          <w:rFonts w:asciiTheme="majorBidi" w:hAnsiTheme="majorBidi" w:cstheme="majorBidi" w:hint="cs"/>
          <w:sz w:val="28"/>
          <w:szCs w:val="28"/>
          <w:rtl/>
        </w:rPr>
        <w:t xml:space="preserve">1- </w:t>
      </w:r>
      <w:r w:rsidRPr="00D073DC">
        <w:rPr>
          <w:rFonts w:asciiTheme="majorBidi" w:hAnsiTheme="majorBidi" w:cstheme="majorBidi"/>
          <w:sz w:val="28"/>
          <w:szCs w:val="28"/>
          <w:rtl/>
        </w:rPr>
        <w:t>د/شيرين كدواني – عميد كلية الاعلام والتسويق جامعة ميد</w:t>
      </w:r>
      <w:r>
        <w:rPr>
          <w:rFonts w:asciiTheme="majorBidi" w:hAnsiTheme="majorBidi" w:cstheme="majorBidi"/>
          <w:sz w:val="28"/>
          <w:szCs w:val="28"/>
          <w:rtl/>
        </w:rPr>
        <w:t>أوشن</w:t>
      </w:r>
      <w:r w:rsidRPr="00D073DC">
        <w:rPr>
          <w:rFonts w:asciiTheme="majorBidi" w:hAnsiTheme="majorBidi" w:cstheme="majorBidi"/>
          <w:sz w:val="28"/>
          <w:szCs w:val="28"/>
          <w:rtl/>
        </w:rPr>
        <w:t>.</w:t>
      </w:r>
    </w:p>
    <w:p w:rsidR="00447387" w:rsidRPr="00D073DC" w:rsidRDefault="00447387" w:rsidP="00D073DC">
      <w:pPr>
        <w:pStyle w:val="FootnoteText"/>
        <w:jc w:val="right"/>
        <w:rPr>
          <w:rFonts w:asciiTheme="majorBidi" w:hAnsiTheme="majorBidi" w:cstheme="majorBidi"/>
          <w:sz w:val="26"/>
          <w:szCs w:val="26"/>
        </w:rPr>
      </w:pPr>
      <w:r>
        <w:rPr>
          <w:rFonts w:asciiTheme="majorBidi" w:hAnsiTheme="majorBidi" w:cstheme="majorBidi" w:hint="cs"/>
          <w:sz w:val="28"/>
          <w:szCs w:val="28"/>
          <w:rtl/>
        </w:rPr>
        <w:t xml:space="preserve">2- </w:t>
      </w:r>
      <w:r w:rsidRPr="00D073DC">
        <w:rPr>
          <w:rFonts w:asciiTheme="majorBidi" w:hAnsiTheme="majorBidi" w:cstheme="majorBidi"/>
          <w:sz w:val="28"/>
          <w:szCs w:val="28"/>
          <w:rtl/>
        </w:rPr>
        <w:t xml:space="preserve">د/شيرين فاروق – </w:t>
      </w:r>
      <w:r w:rsidRPr="00D073DC">
        <w:rPr>
          <w:rFonts w:asciiTheme="majorBidi" w:hAnsiTheme="majorBidi" w:cstheme="majorBidi" w:hint="cs"/>
          <w:sz w:val="28"/>
          <w:szCs w:val="28"/>
          <w:rtl/>
        </w:rPr>
        <w:t>و</w:t>
      </w:r>
      <w:r w:rsidRPr="00D073DC">
        <w:rPr>
          <w:rFonts w:asciiTheme="majorBidi" w:hAnsiTheme="majorBidi" w:cstheme="majorBidi"/>
          <w:sz w:val="28"/>
          <w:szCs w:val="28"/>
          <w:rtl/>
        </w:rPr>
        <w:t>كيلة كلية الاعلام والتسويق جامعة ميدأوشن</w:t>
      </w:r>
      <w:r w:rsidRPr="00D073DC">
        <w:rPr>
          <w:rFonts w:asciiTheme="majorBidi" w:hAnsiTheme="majorBidi" w:cstheme="majorBidi"/>
          <w:sz w:val="26"/>
          <w:szCs w:val="26"/>
          <w:rtl/>
        </w:rPr>
        <w:t>.</w:t>
      </w:r>
      <w:r w:rsidRPr="00D073DC">
        <w:rPr>
          <w:rFonts w:asciiTheme="majorBidi" w:hAnsiTheme="majorBidi" w:cstheme="majorBidi"/>
          <w:sz w:val="26"/>
          <w:szCs w:val="26"/>
        </w:rPr>
        <w:t xml:space="preserve"> </w:t>
      </w:r>
    </w:p>
    <w:p w:rsidR="00447387" w:rsidRDefault="00447387">
      <w:pPr>
        <w:pStyle w:val="FootnoteText"/>
      </w:pPr>
    </w:p>
    <w:p w:rsidR="00447387" w:rsidRDefault="00447387">
      <w:pPr>
        <w:pStyle w:val="FootnoteText"/>
      </w:pPr>
    </w:p>
    <w:p w:rsidR="00447387" w:rsidRDefault="00447387" w:rsidP="00465F0C">
      <w:pPr>
        <w:pStyle w:val="FootnoteText"/>
        <w:jc w:val="right"/>
      </w:pPr>
    </w:p>
    <w:p w:rsidR="00447387" w:rsidRDefault="00447387">
      <w:pPr>
        <w:pStyle w:val="FootnoteText"/>
      </w:pPr>
    </w:p>
    <w:p w:rsidR="00447387" w:rsidRDefault="00447387">
      <w:pPr>
        <w:pStyle w:val="FootnoteText"/>
      </w:pPr>
    </w:p>
    <w:p w:rsidR="00447387" w:rsidRDefault="00447387">
      <w:pPr>
        <w:pStyle w:val="FootnoteText"/>
      </w:pPr>
    </w:p>
    <w:p w:rsidR="00447387" w:rsidRDefault="00447387">
      <w:pPr>
        <w:pStyle w:val="FootnoteText"/>
      </w:pPr>
    </w:p>
    <w:p w:rsidR="00447387" w:rsidRDefault="00447387">
      <w:pPr>
        <w:pStyle w:val="FootnoteText"/>
      </w:pPr>
    </w:p>
    <w:p w:rsidR="00447387" w:rsidRDefault="00447387">
      <w:pPr>
        <w:pStyle w:val="FootnoteText"/>
      </w:pPr>
    </w:p>
    <w:p w:rsidR="00447387" w:rsidRDefault="00447387">
      <w:pPr>
        <w:pStyle w:val="FootnoteText"/>
        <w:rPr>
          <w:rtl/>
        </w:rPr>
      </w:pPr>
    </w:p>
    <w:p w:rsidR="00447387" w:rsidRDefault="00447387">
      <w:pPr>
        <w:pStyle w:val="FootnoteText"/>
        <w:rPr>
          <w:rtl/>
        </w:rPr>
      </w:pPr>
    </w:p>
    <w:p w:rsidR="00447387" w:rsidRDefault="00447387">
      <w:pPr>
        <w:pStyle w:val="FootnoteText"/>
        <w:rPr>
          <w:rtl/>
        </w:rPr>
      </w:pPr>
    </w:p>
    <w:p w:rsidR="00447387" w:rsidRDefault="00447387">
      <w:pPr>
        <w:pStyle w:val="FootnoteText"/>
        <w:rPr>
          <w:rtl/>
        </w:rPr>
      </w:pPr>
    </w:p>
    <w:p w:rsidR="00447387" w:rsidRDefault="00447387">
      <w:pPr>
        <w:pStyle w:val="FootnoteText"/>
        <w:rPr>
          <w:rtl/>
        </w:rPr>
      </w:pPr>
    </w:p>
    <w:p w:rsidR="00447387" w:rsidRDefault="00447387">
      <w:pPr>
        <w:pStyle w:val="FootnoteText"/>
        <w:rPr>
          <w:rtl/>
        </w:rPr>
      </w:pPr>
    </w:p>
    <w:p w:rsidR="00447387" w:rsidRDefault="00447387">
      <w:pPr>
        <w:pStyle w:val="FootnoteText"/>
        <w:rPr>
          <w:rtl/>
        </w:rPr>
      </w:pPr>
    </w:p>
    <w:p w:rsidR="00447387" w:rsidRDefault="00447387">
      <w:pPr>
        <w:pStyle w:val="FootnoteText"/>
        <w:rPr>
          <w:rtl/>
        </w:rPr>
      </w:pPr>
    </w:p>
    <w:p w:rsidR="00447387" w:rsidRDefault="00447387">
      <w:pPr>
        <w:pStyle w:val="FootnoteText"/>
        <w:rPr>
          <w:rtl/>
        </w:rPr>
      </w:pPr>
    </w:p>
    <w:p w:rsidR="00447387" w:rsidRDefault="00447387">
      <w:pPr>
        <w:pStyle w:val="FootnoteText"/>
        <w:rPr>
          <w:rtl/>
        </w:rPr>
      </w:pPr>
    </w:p>
    <w:p w:rsidR="00447387" w:rsidRDefault="00447387">
      <w:pPr>
        <w:pStyle w:val="FootnoteText"/>
        <w:rPr>
          <w:rtl/>
        </w:rPr>
      </w:pPr>
    </w:p>
    <w:p w:rsidR="00447387" w:rsidRDefault="00447387">
      <w:pPr>
        <w:pStyle w:val="FootnoteText"/>
        <w:rPr>
          <w:rtl/>
        </w:rPr>
      </w:pPr>
    </w:p>
    <w:p w:rsidR="00447387" w:rsidRDefault="00447387">
      <w:pPr>
        <w:pStyle w:val="FootnoteText"/>
        <w:rPr>
          <w:rtl/>
        </w:rPr>
      </w:pPr>
    </w:p>
    <w:p w:rsidR="00447387" w:rsidRDefault="00447387">
      <w:pPr>
        <w:pStyle w:val="FootnoteText"/>
      </w:pPr>
    </w:p>
    <w:p w:rsidR="00447387" w:rsidRDefault="00447387">
      <w:pPr>
        <w:pStyle w:val="FootnoteText"/>
        <w:rPr>
          <w:rtl/>
        </w:rPr>
      </w:pPr>
    </w:p>
    <w:p w:rsidR="00447387" w:rsidRDefault="00447387">
      <w:pPr>
        <w:pStyle w:val="FootnoteText"/>
        <w:rPr>
          <w:rtl/>
        </w:rPr>
      </w:pPr>
    </w:p>
    <w:p w:rsidR="00447387" w:rsidRDefault="00447387">
      <w:pPr>
        <w:pStyle w:val="FootnoteText"/>
        <w:rPr>
          <w:rtl/>
        </w:rPr>
      </w:pPr>
    </w:p>
    <w:p w:rsidR="00447387" w:rsidRDefault="00447387">
      <w:pPr>
        <w:pStyle w:val="FootnoteText"/>
      </w:pPr>
    </w:p>
    <w:p w:rsidR="00447387" w:rsidRDefault="00447387" w:rsidP="00465F0C">
      <w:pPr>
        <w:pStyle w:val="FootnoteText"/>
        <w:jc w:val="right"/>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0536C"/>
    <w:multiLevelType w:val="multilevel"/>
    <w:tmpl w:val="B374DC22"/>
    <w:lvl w:ilvl="0">
      <w:start w:val="11"/>
      <w:numFmt w:val="decimal"/>
      <w:lvlText w:val="%1."/>
      <w:lvlJc w:val="left"/>
      <w:pPr>
        <w:tabs>
          <w:tab w:val="num" w:pos="720"/>
        </w:tabs>
        <w:ind w:left="720" w:hanging="360"/>
      </w:pPr>
      <w:rPr>
        <w:i w:val="0"/>
        <w:i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9352F6"/>
    <w:multiLevelType w:val="multilevel"/>
    <w:tmpl w:val="FBF6B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D85970"/>
    <w:multiLevelType w:val="hybridMultilevel"/>
    <w:tmpl w:val="4648CC7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2F5406"/>
    <w:multiLevelType w:val="hybridMultilevel"/>
    <w:tmpl w:val="5C2C56A0"/>
    <w:lvl w:ilvl="0" w:tplc="78306BF6">
      <w:start w:val="10"/>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6C034F"/>
    <w:multiLevelType w:val="multilevel"/>
    <w:tmpl w:val="53289DBE"/>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8D7C6D"/>
    <w:multiLevelType w:val="hybridMultilevel"/>
    <w:tmpl w:val="2C2CDD08"/>
    <w:lvl w:ilvl="0" w:tplc="3B98911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F91620"/>
    <w:multiLevelType w:val="hybridMultilevel"/>
    <w:tmpl w:val="121ABED4"/>
    <w:lvl w:ilvl="0" w:tplc="5B2AB7F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AB3F77"/>
    <w:multiLevelType w:val="hybridMultilevel"/>
    <w:tmpl w:val="D1C896C0"/>
    <w:lvl w:ilvl="0" w:tplc="C6B2507C">
      <w:start w:val="1"/>
      <w:numFmt w:val="decimal"/>
      <w:lvlText w:val="%1-"/>
      <w:lvlJc w:val="left"/>
      <w:pPr>
        <w:ind w:left="630" w:hanging="360"/>
      </w:pPr>
      <w:rPr>
        <w:rFonts w:hint="default"/>
        <w:b w:val="0"/>
        <w:bCs w:val="0"/>
        <w:i w:val="0"/>
        <w:iCs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18302796"/>
    <w:multiLevelType w:val="hybridMultilevel"/>
    <w:tmpl w:val="FE98A2C4"/>
    <w:lvl w:ilvl="0" w:tplc="7F1CBC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A60B3F"/>
    <w:multiLevelType w:val="hybridMultilevel"/>
    <w:tmpl w:val="E77290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6829FF"/>
    <w:multiLevelType w:val="hybridMultilevel"/>
    <w:tmpl w:val="81A4CE76"/>
    <w:lvl w:ilvl="0" w:tplc="D8C2439E">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11" w15:restartNumberingAfterBreak="0">
    <w:nsid w:val="25671981"/>
    <w:multiLevelType w:val="multilevel"/>
    <w:tmpl w:val="23A84ADC"/>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2A0049"/>
    <w:multiLevelType w:val="multilevel"/>
    <w:tmpl w:val="1AC42D24"/>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FF57B8D"/>
    <w:multiLevelType w:val="hybridMultilevel"/>
    <w:tmpl w:val="0C520896"/>
    <w:lvl w:ilvl="0" w:tplc="3B443290">
      <w:start w:val="1"/>
      <w:numFmt w:val="decimal"/>
      <w:lvlText w:val="%1-"/>
      <w:lvlJc w:val="left"/>
      <w:pPr>
        <w:ind w:left="63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33725E12"/>
    <w:multiLevelType w:val="hybridMultilevel"/>
    <w:tmpl w:val="CE6EE5D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4C00A2"/>
    <w:multiLevelType w:val="multilevel"/>
    <w:tmpl w:val="CD804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B35E1E"/>
    <w:multiLevelType w:val="multilevel"/>
    <w:tmpl w:val="E1948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D50445"/>
    <w:multiLevelType w:val="hybridMultilevel"/>
    <w:tmpl w:val="47ECB660"/>
    <w:lvl w:ilvl="0" w:tplc="B9128254">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FB7111"/>
    <w:multiLevelType w:val="hybridMultilevel"/>
    <w:tmpl w:val="0C520896"/>
    <w:lvl w:ilvl="0" w:tplc="3B443290">
      <w:start w:val="1"/>
      <w:numFmt w:val="decimal"/>
      <w:lvlText w:val="%1-"/>
      <w:lvlJc w:val="left"/>
      <w:pPr>
        <w:ind w:left="63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15:restartNumberingAfterBreak="0">
    <w:nsid w:val="446E7365"/>
    <w:multiLevelType w:val="hybridMultilevel"/>
    <w:tmpl w:val="BE58AAFC"/>
    <w:lvl w:ilvl="0" w:tplc="4BDA7CCA">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30646D"/>
    <w:multiLevelType w:val="hybridMultilevel"/>
    <w:tmpl w:val="84E6CC58"/>
    <w:lvl w:ilvl="0" w:tplc="1AC44B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73D3814"/>
    <w:multiLevelType w:val="hybridMultilevel"/>
    <w:tmpl w:val="4A04E7CC"/>
    <w:lvl w:ilvl="0" w:tplc="064E238E">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8A81F55"/>
    <w:multiLevelType w:val="multilevel"/>
    <w:tmpl w:val="36D262D8"/>
    <w:lvl w:ilvl="0">
      <w:start w:val="10"/>
      <w:numFmt w:val="decimal"/>
      <w:lvlText w:val="%1."/>
      <w:lvlJc w:val="left"/>
      <w:pPr>
        <w:tabs>
          <w:tab w:val="num" w:pos="720"/>
        </w:tabs>
        <w:ind w:left="720" w:hanging="360"/>
      </w:pPr>
      <w:rPr>
        <w:i w:val="0"/>
        <w:i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2F5716"/>
    <w:multiLevelType w:val="hybridMultilevel"/>
    <w:tmpl w:val="EBCCA4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B91DE9"/>
    <w:multiLevelType w:val="multilevel"/>
    <w:tmpl w:val="45180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CE4109"/>
    <w:multiLevelType w:val="hybridMultilevel"/>
    <w:tmpl w:val="A40A944A"/>
    <w:lvl w:ilvl="0" w:tplc="AACCF7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CC7B28"/>
    <w:multiLevelType w:val="hybridMultilevel"/>
    <w:tmpl w:val="81064E30"/>
    <w:lvl w:ilvl="0" w:tplc="D3560F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661B2A"/>
    <w:multiLevelType w:val="hybridMultilevel"/>
    <w:tmpl w:val="B7AA8792"/>
    <w:lvl w:ilvl="0" w:tplc="D228C3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0B18EE"/>
    <w:multiLevelType w:val="multilevel"/>
    <w:tmpl w:val="0A9EC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BD6368"/>
    <w:multiLevelType w:val="multilevel"/>
    <w:tmpl w:val="CC706E9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AA56F0"/>
    <w:multiLevelType w:val="hybridMultilevel"/>
    <w:tmpl w:val="AA84F394"/>
    <w:lvl w:ilvl="0" w:tplc="6F021FD6">
      <w:start w:val="1"/>
      <w:numFmt w:val="decimal"/>
      <w:lvlText w:val="%1."/>
      <w:lvlJc w:val="left"/>
      <w:pPr>
        <w:ind w:left="720" w:hanging="360"/>
      </w:pPr>
      <w:rPr>
        <w:rFonts w:asciiTheme="majorBidi" w:hAnsiTheme="majorBidi" w:cstheme="maj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9E6B65"/>
    <w:multiLevelType w:val="multilevel"/>
    <w:tmpl w:val="A5A08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0DF1DDC"/>
    <w:multiLevelType w:val="hybridMultilevel"/>
    <w:tmpl w:val="1946D09C"/>
    <w:lvl w:ilvl="0" w:tplc="67B88B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1AA78A6"/>
    <w:multiLevelType w:val="hybridMultilevel"/>
    <w:tmpl w:val="4CDE74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A427AF"/>
    <w:multiLevelType w:val="hybridMultilevel"/>
    <w:tmpl w:val="C25E4922"/>
    <w:lvl w:ilvl="0" w:tplc="1E52AB22">
      <w:start w:val="10"/>
      <w:numFmt w:val="decimal"/>
      <w:lvlText w:val="%1&gt;"/>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9A24C1F"/>
    <w:multiLevelType w:val="hybridMultilevel"/>
    <w:tmpl w:val="86222EB0"/>
    <w:lvl w:ilvl="0" w:tplc="3D94D2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62A0B10"/>
    <w:multiLevelType w:val="multilevel"/>
    <w:tmpl w:val="416897D8"/>
    <w:lvl w:ilvl="0">
      <w:start w:val="15"/>
      <w:numFmt w:val="decimal"/>
      <w:lvlText w:val="%1."/>
      <w:lvlJc w:val="left"/>
      <w:pPr>
        <w:tabs>
          <w:tab w:val="num" w:pos="720"/>
        </w:tabs>
        <w:ind w:left="720" w:hanging="360"/>
      </w:pPr>
      <w:rPr>
        <w:i w:val="0"/>
        <w:i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A1F5896"/>
    <w:multiLevelType w:val="hybridMultilevel"/>
    <w:tmpl w:val="34A85A58"/>
    <w:lvl w:ilvl="0" w:tplc="D312ECC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E817AD3"/>
    <w:multiLevelType w:val="hybridMultilevel"/>
    <w:tmpl w:val="FE604166"/>
    <w:lvl w:ilvl="0" w:tplc="A75AC708">
      <w:numFmt w:val="bullet"/>
      <w:lvlText w:val="-"/>
      <w:lvlJc w:val="left"/>
      <w:pPr>
        <w:ind w:left="1080" w:hanging="360"/>
      </w:pPr>
      <w:rPr>
        <w:rFonts w:ascii="Times New Roman" w:eastAsia="Microsoft Sans Serif"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7E822488"/>
    <w:multiLevelType w:val="hybridMultilevel"/>
    <w:tmpl w:val="45EAAC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4"/>
  </w:num>
  <w:num w:numId="3">
    <w:abstractNumId w:val="10"/>
  </w:num>
  <w:num w:numId="4">
    <w:abstractNumId w:val="38"/>
  </w:num>
  <w:num w:numId="5">
    <w:abstractNumId w:val="6"/>
  </w:num>
  <w:num w:numId="6">
    <w:abstractNumId w:val="32"/>
  </w:num>
  <w:num w:numId="7">
    <w:abstractNumId w:val="25"/>
  </w:num>
  <w:num w:numId="8">
    <w:abstractNumId w:val="18"/>
  </w:num>
  <w:num w:numId="9">
    <w:abstractNumId w:val="30"/>
  </w:num>
  <w:num w:numId="10">
    <w:abstractNumId w:val="27"/>
  </w:num>
  <w:num w:numId="11">
    <w:abstractNumId w:val="21"/>
  </w:num>
  <w:num w:numId="12">
    <w:abstractNumId w:val="19"/>
  </w:num>
  <w:num w:numId="13">
    <w:abstractNumId w:val="20"/>
  </w:num>
  <w:num w:numId="14">
    <w:abstractNumId w:val="39"/>
  </w:num>
  <w:num w:numId="15">
    <w:abstractNumId w:val="2"/>
  </w:num>
  <w:num w:numId="16">
    <w:abstractNumId w:val="23"/>
  </w:num>
  <w:num w:numId="17">
    <w:abstractNumId w:val="9"/>
  </w:num>
  <w:num w:numId="18">
    <w:abstractNumId w:val="5"/>
  </w:num>
  <w:num w:numId="19">
    <w:abstractNumId w:val="33"/>
  </w:num>
  <w:num w:numId="20">
    <w:abstractNumId w:val="34"/>
  </w:num>
  <w:num w:numId="21">
    <w:abstractNumId w:val="3"/>
  </w:num>
  <w:num w:numId="22">
    <w:abstractNumId w:val="7"/>
  </w:num>
  <w:num w:numId="23">
    <w:abstractNumId w:val="8"/>
  </w:num>
  <w:num w:numId="24">
    <w:abstractNumId w:val="17"/>
  </w:num>
  <w:num w:numId="25">
    <w:abstractNumId w:val="37"/>
  </w:num>
  <w:num w:numId="26">
    <w:abstractNumId w:val="35"/>
  </w:num>
  <w:num w:numId="27">
    <w:abstractNumId w:val="24"/>
  </w:num>
  <w:num w:numId="28">
    <w:abstractNumId w:val="28"/>
  </w:num>
  <w:num w:numId="29">
    <w:abstractNumId w:val="26"/>
  </w:num>
  <w:num w:numId="30">
    <w:abstractNumId w:val="1"/>
  </w:num>
  <w:num w:numId="31">
    <w:abstractNumId w:val="15"/>
  </w:num>
  <w:num w:numId="32">
    <w:abstractNumId w:val="13"/>
  </w:num>
  <w:num w:numId="33">
    <w:abstractNumId w:val="31"/>
  </w:num>
  <w:num w:numId="34">
    <w:abstractNumId w:val="22"/>
  </w:num>
  <w:num w:numId="35">
    <w:abstractNumId w:val="0"/>
  </w:num>
  <w:num w:numId="36">
    <w:abstractNumId w:val="36"/>
  </w:num>
  <w:num w:numId="37">
    <w:abstractNumId w:val="29"/>
  </w:num>
  <w:num w:numId="38">
    <w:abstractNumId w:val="12"/>
  </w:num>
  <w:num w:numId="39">
    <w:abstractNumId w:val="4"/>
  </w:num>
  <w:num w:numId="40">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9EB"/>
    <w:rsid w:val="000037D7"/>
    <w:rsid w:val="0001744E"/>
    <w:rsid w:val="00025605"/>
    <w:rsid w:val="00027D3B"/>
    <w:rsid w:val="00031D65"/>
    <w:rsid w:val="00033D80"/>
    <w:rsid w:val="00036A6D"/>
    <w:rsid w:val="00037CB6"/>
    <w:rsid w:val="00042E57"/>
    <w:rsid w:val="0004492E"/>
    <w:rsid w:val="00047B4C"/>
    <w:rsid w:val="00053F70"/>
    <w:rsid w:val="00057338"/>
    <w:rsid w:val="0006279A"/>
    <w:rsid w:val="0006568C"/>
    <w:rsid w:val="00065EDD"/>
    <w:rsid w:val="00066E37"/>
    <w:rsid w:val="000717B4"/>
    <w:rsid w:val="0007715D"/>
    <w:rsid w:val="0008032B"/>
    <w:rsid w:val="00081FA4"/>
    <w:rsid w:val="000855EB"/>
    <w:rsid w:val="000A5944"/>
    <w:rsid w:val="000A6517"/>
    <w:rsid w:val="000B30F1"/>
    <w:rsid w:val="000B6BCF"/>
    <w:rsid w:val="000B7E38"/>
    <w:rsid w:val="000B7F0E"/>
    <w:rsid w:val="000C734B"/>
    <w:rsid w:val="000D14DD"/>
    <w:rsid w:val="000D306C"/>
    <w:rsid w:val="000D652C"/>
    <w:rsid w:val="000E0943"/>
    <w:rsid w:val="000F1048"/>
    <w:rsid w:val="000F1BDD"/>
    <w:rsid w:val="000F3E13"/>
    <w:rsid w:val="00105601"/>
    <w:rsid w:val="00106D20"/>
    <w:rsid w:val="001116FD"/>
    <w:rsid w:val="00112F8D"/>
    <w:rsid w:val="00120859"/>
    <w:rsid w:val="00120975"/>
    <w:rsid w:val="001210A4"/>
    <w:rsid w:val="00121F28"/>
    <w:rsid w:val="001255F8"/>
    <w:rsid w:val="001259AC"/>
    <w:rsid w:val="00127641"/>
    <w:rsid w:val="00134FFC"/>
    <w:rsid w:val="001423A0"/>
    <w:rsid w:val="00147247"/>
    <w:rsid w:val="001479EB"/>
    <w:rsid w:val="0015114D"/>
    <w:rsid w:val="00153178"/>
    <w:rsid w:val="00157035"/>
    <w:rsid w:val="00162C2D"/>
    <w:rsid w:val="00163A08"/>
    <w:rsid w:val="001670BD"/>
    <w:rsid w:val="00173849"/>
    <w:rsid w:val="00176EDC"/>
    <w:rsid w:val="001802FF"/>
    <w:rsid w:val="00192CFF"/>
    <w:rsid w:val="001942D2"/>
    <w:rsid w:val="001A76EF"/>
    <w:rsid w:val="001B1B05"/>
    <w:rsid w:val="001C5D9D"/>
    <w:rsid w:val="001C7AF2"/>
    <w:rsid w:val="001D16AF"/>
    <w:rsid w:val="001D63F4"/>
    <w:rsid w:val="001D694B"/>
    <w:rsid w:val="001E2572"/>
    <w:rsid w:val="001E2C74"/>
    <w:rsid w:val="001E5A58"/>
    <w:rsid w:val="001F0922"/>
    <w:rsid w:val="001F5368"/>
    <w:rsid w:val="002001A1"/>
    <w:rsid w:val="002031DF"/>
    <w:rsid w:val="00212CA8"/>
    <w:rsid w:val="002239B6"/>
    <w:rsid w:val="00227C29"/>
    <w:rsid w:val="00240C02"/>
    <w:rsid w:val="002478C9"/>
    <w:rsid w:val="00252EA8"/>
    <w:rsid w:val="00254577"/>
    <w:rsid w:val="00255665"/>
    <w:rsid w:val="00276604"/>
    <w:rsid w:val="00281302"/>
    <w:rsid w:val="00283FBA"/>
    <w:rsid w:val="00287A96"/>
    <w:rsid w:val="00287E2C"/>
    <w:rsid w:val="002A0577"/>
    <w:rsid w:val="002A400D"/>
    <w:rsid w:val="002A6535"/>
    <w:rsid w:val="002A7EAA"/>
    <w:rsid w:val="002B2898"/>
    <w:rsid w:val="002B5EFA"/>
    <w:rsid w:val="002C0EB8"/>
    <w:rsid w:val="002C32F5"/>
    <w:rsid w:val="002E1E53"/>
    <w:rsid w:val="002F1A1B"/>
    <w:rsid w:val="002F2347"/>
    <w:rsid w:val="002F367F"/>
    <w:rsid w:val="002F36EC"/>
    <w:rsid w:val="00304A89"/>
    <w:rsid w:val="00321420"/>
    <w:rsid w:val="00321D78"/>
    <w:rsid w:val="00330D1E"/>
    <w:rsid w:val="00330DAE"/>
    <w:rsid w:val="003562F1"/>
    <w:rsid w:val="0036377F"/>
    <w:rsid w:val="00370870"/>
    <w:rsid w:val="003733BB"/>
    <w:rsid w:val="00387ECB"/>
    <w:rsid w:val="0039694D"/>
    <w:rsid w:val="003B2598"/>
    <w:rsid w:val="003B70FA"/>
    <w:rsid w:val="003C0BD9"/>
    <w:rsid w:val="003C416A"/>
    <w:rsid w:val="003C704B"/>
    <w:rsid w:val="003D1291"/>
    <w:rsid w:val="003D5FEC"/>
    <w:rsid w:val="003D75C2"/>
    <w:rsid w:val="003E084F"/>
    <w:rsid w:val="003E2A49"/>
    <w:rsid w:val="003E2CAD"/>
    <w:rsid w:val="003E310D"/>
    <w:rsid w:val="003E4267"/>
    <w:rsid w:val="003E5743"/>
    <w:rsid w:val="003F13C1"/>
    <w:rsid w:val="004019D0"/>
    <w:rsid w:val="00402FF1"/>
    <w:rsid w:val="00406527"/>
    <w:rsid w:val="0041296A"/>
    <w:rsid w:val="004131EF"/>
    <w:rsid w:val="00422AC7"/>
    <w:rsid w:val="0042551C"/>
    <w:rsid w:val="00426302"/>
    <w:rsid w:val="00430102"/>
    <w:rsid w:val="004312A2"/>
    <w:rsid w:val="00432E9D"/>
    <w:rsid w:val="00443029"/>
    <w:rsid w:val="00447387"/>
    <w:rsid w:val="0045021A"/>
    <w:rsid w:val="00465F0C"/>
    <w:rsid w:val="00481914"/>
    <w:rsid w:val="004868BF"/>
    <w:rsid w:val="00490BAB"/>
    <w:rsid w:val="0049761E"/>
    <w:rsid w:val="004A4521"/>
    <w:rsid w:val="004B522D"/>
    <w:rsid w:val="004C5AF2"/>
    <w:rsid w:val="004D2F72"/>
    <w:rsid w:val="004E27A9"/>
    <w:rsid w:val="004F1E1F"/>
    <w:rsid w:val="004F4391"/>
    <w:rsid w:val="004F6117"/>
    <w:rsid w:val="004F7563"/>
    <w:rsid w:val="00502D48"/>
    <w:rsid w:val="005037F3"/>
    <w:rsid w:val="0051240E"/>
    <w:rsid w:val="00512CF9"/>
    <w:rsid w:val="0051434A"/>
    <w:rsid w:val="00514AC8"/>
    <w:rsid w:val="00515918"/>
    <w:rsid w:val="00522064"/>
    <w:rsid w:val="00522872"/>
    <w:rsid w:val="00526085"/>
    <w:rsid w:val="00533BF0"/>
    <w:rsid w:val="00535D10"/>
    <w:rsid w:val="00535F9B"/>
    <w:rsid w:val="00536CB1"/>
    <w:rsid w:val="005416DC"/>
    <w:rsid w:val="005530A8"/>
    <w:rsid w:val="005538D2"/>
    <w:rsid w:val="00557368"/>
    <w:rsid w:val="005650DC"/>
    <w:rsid w:val="00566038"/>
    <w:rsid w:val="005674EC"/>
    <w:rsid w:val="00570305"/>
    <w:rsid w:val="00570F36"/>
    <w:rsid w:val="005763BE"/>
    <w:rsid w:val="005767F5"/>
    <w:rsid w:val="00581A7C"/>
    <w:rsid w:val="00584187"/>
    <w:rsid w:val="00585C10"/>
    <w:rsid w:val="00592BE5"/>
    <w:rsid w:val="00596783"/>
    <w:rsid w:val="005A7058"/>
    <w:rsid w:val="005B5365"/>
    <w:rsid w:val="005B71D7"/>
    <w:rsid w:val="005C04C5"/>
    <w:rsid w:val="005C0A16"/>
    <w:rsid w:val="005C2BB1"/>
    <w:rsid w:val="005C31B9"/>
    <w:rsid w:val="005D19FE"/>
    <w:rsid w:val="005D237F"/>
    <w:rsid w:val="005E1DC6"/>
    <w:rsid w:val="005E1FA4"/>
    <w:rsid w:val="005E49BA"/>
    <w:rsid w:val="005F04AF"/>
    <w:rsid w:val="006120BC"/>
    <w:rsid w:val="00622AD7"/>
    <w:rsid w:val="00624A23"/>
    <w:rsid w:val="00631860"/>
    <w:rsid w:val="00631C78"/>
    <w:rsid w:val="0064419E"/>
    <w:rsid w:val="00653866"/>
    <w:rsid w:val="00653D87"/>
    <w:rsid w:val="00657F37"/>
    <w:rsid w:val="006601C3"/>
    <w:rsid w:val="0066059B"/>
    <w:rsid w:val="00660D89"/>
    <w:rsid w:val="006615AD"/>
    <w:rsid w:val="006620AC"/>
    <w:rsid w:val="00665707"/>
    <w:rsid w:val="006705F8"/>
    <w:rsid w:val="006738C5"/>
    <w:rsid w:val="0067435E"/>
    <w:rsid w:val="00674AD7"/>
    <w:rsid w:val="00677B13"/>
    <w:rsid w:val="00685F79"/>
    <w:rsid w:val="00687299"/>
    <w:rsid w:val="00692476"/>
    <w:rsid w:val="00694F7B"/>
    <w:rsid w:val="006A4EB6"/>
    <w:rsid w:val="006A55F5"/>
    <w:rsid w:val="006B113B"/>
    <w:rsid w:val="006B229D"/>
    <w:rsid w:val="006B7C6D"/>
    <w:rsid w:val="006C18BA"/>
    <w:rsid w:val="006C48A0"/>
    <w:rsid w:val="006C4AC3"/>
    <w:rsid w:val="006C63C4"/>
    <w:rsid w:val="006E10A8"/>
    <w:rsid w:val="006E1944"/>
    <w:rsid w:val="006E31C0"/>
    <w:rsid w:val="006E4472"/>
    <w:rsid w:val="006E5DE6"/>
    <w:rsid w:val="006E6E5F"/>
    <w:rsid w:val="00701C74"/>
    <w:rsid w:val="0070659B"/>
    <w:rsid w:val="00711074"/>
    <w:rsid w:val="00715C45"/>
    <w:rsid w:val="007235B4"/>
    <w:rsid w:val="007303F7"/>
    <w:rsid w:val="007343A9"/>
    <w:rsid w:val="007451C4"/>
    <w:rsid w:val="00745226"/>
    <w:rsid w:val="00745986"/>
    <w:rsid w:val="00752F76"/>
    <w:rsid w:val="00755839"/>
    <w:rsid w:val="0076309D"/>
    <w:rsid w:val="00767919"/>
    <w:rsid w:val="007718C2"/>
    <w:rsid w:val="00776321"/>
    <w:rsid w:val="00780E8C"/>
    <w:rsid w:val="0078321A"/>
    <w:rsid w:val="007834FA"/>
    <w:rsid w:val="00791516"/>
    <w:rsid w:val="0079344E"/>
    <w:rsid w:val="00793F88"/>
    <w:rsid w:val="007A0027"/>
    <w:rsid w:val="007A61FD"/>
    <w:rsid w:val="007B303A"/>
    <w:rsid w:val="007B4550"/>
    <w:rsid w:val="007C0A45"/>
    <w:rsid w:val="007C35FD"/>
    <w:rsid w:val="007D350D"/>
    <w:rsid w:val="007E031A"/>
    <w:rsid w:val="00802993"/>
    <w:rsid w:val="00805140"/>
    <w:rsid w:val="0081354B"/>
    <w:rsid w:val="00826E03"/>
    <w:rsid w:val="0082740F"/>
    <w:rsid w:val="00830166"/>
    <w:rsid w:val="00835CCB"/>
    <w:rsid w:val="008402A1"/>
    <w:rsid w:val="00841029"/>
    <w:rsid w:val="0084715E"/>
    <w:rsid w:val="00856252"/>
    <w:rsid w:val="008571B6"/>
    <w:rsid w:val="00861C72"/>
    <w:rsid w:val="00861D72"/>
    <w:rsid w:val="0086300E"/>
    <w:rsid w:val="00863E49"/>
    <w:rsid w:val="00867112"/>
    <w:rsid w:val="00874654"/>
    <w:rsid w:val="00874E64"/>
    <w:rsid w:val="00875EC5"/>
    <w:rsid w:val="0088511D"/>
    <w:rsid w:val="00885468"/>
    <w:rsid w:val="0089010A"/>
    <w:rsid w:val="00890701"/>
    <w:rsid w:val="00894A06"/>
    <w:rsid w:val="00897009"/>
    <w:rsid w:val="0089794D"/>
    <w:rsid w:val="008A7322"/>
    <w:rsid w:val="008B180A"/>
    <w:rsid w:val="008B5BDD"/>
    <w:rsid w:val="008B78CB"/>
    <w:rsid w:val="008B7C3F"/>
    <w:rsid w:val="008C22C8"/>
    <w:rsid w:val="008D4176"/>
    <w:rsid w:val="008D5251"/>
    <w:rsid w:val="008D6452"/>
    <w:rsid w:val="008D7893"/>
    <w:rsid w:val="008E1C70"/>
    <w:rsid w:val="008E5DF0"/>
    <w:rsid w:val="008F28D1"/>
    <w:rsid w:val="00900C4A"/>
    <w:rsid w:val="009111A2"/>
    <w:rsid w:val="009114D6"/>
    <w:rsid w:val="00913C55"/>
    <w:rsid w:val="00914E44"/>
    <w:rsid w:val="00923EB4"/>
    <w:rsid w:val="009269C2"/>
    <w:rsid w:val="00931218"/>
    <w:rsid w:val="00942296"/>
    <w:rsid w:val="0094276A"/>
    <w:rsid w:val="00943F2D"/>
    <w:rsid w:val="00945610"/>
    <w:rsid w:val="00945E5F"/>
    <w:rsid w:val="00946364"/>
    <w:rsid w:val="00950C81"/>
    <w:rsid w:val="00964FA7"/>
    <w:rsid w:val="0097101E"/>
    <w:rsid w:val="009723B2"/>
    <w:rsid w:val="009777F4"/>
    <w:rsid w:val="009810CC"/>
    <w:rsid w:val="009859C8"/>
    <w:rsid w:val="00995C9F"/>
    <w:rsid w:val="009A50E4"/>
    <w:rsid w:val="009A6711"/>
    <w:rsid w:val="009A6AD5"/>
    <w:rsid w:val="009A71C6"/>
    <w:rsid w:val="009B29A6"/>
    <w:rsid w:val="009B7B09"/>
    <w:rsid w:val="009B7F05"/>
    <w:rsid w:val="009C19CE"/>
    <w:rsid w:val="009C4C89"/>
    <w:rsid w:val="009D122B"/>
    <w:rsid w:val="009D17EB"/>
    <w:rsid w:val="009D490D"/>
    <w:rsid w:val="009E0900"/>
    <w:rsid w:val="009E1645"/>
    <w:rsid w:val="009E3243"/>
    <w:rsid w:val="009E5C3C"/>
    <w:rsid w:val="009F3CD8"/>
    <w:rsid w:val="009F5D6D"/>
    <w:rsid w:val="009F7BCE"/>
    <w:rsid w:val="00A00361"/>
    <w:rsid w:val="00A00B51"/>
    <w:rsid w:val="00A0671A"/>
    <w:rsid w:val="00A12D7D"/>
    <w:rsid w:val="00A13708"/>
    <w:rsid w:val="00A137B6"/>
    <w:rsid w:val="00A20454"/>
    <w:rsid w:val="00A20BD7"/>
    <w:rsid w:val="00A22D8B"/>
    <w:rsid w:val="00A23F44"/>
    <w:rsid w:val="00A249FF"/>
    <w:rsid w:val="00A25DAD"/>
    <w:rsid w:val="00A31F24"/>
    <w:rsid w:val="00A3294B"/>
    <w:rsid w:val="00A37A1B"/>
    <w:rsid w:val="00A37E7F"/>
    <w:rsid w:val="00A436DF"/>
    <w:rsid w:val="00A4382D"/>
    <w:rsid w:val="00A5111A"/>
    <w:rsid w:val="00A55D79"/>
    <w:rsid w:val="00A5650A"/>
    <w:rsid w:val="00A568C9"/>
    <w:rsid w:val="00A575BE"/>
    <w:rsid w:val="00A626AB"/>
    <w:rsid w:val="00A634B7"/>
    <w:rsid w:val="00A6533E"/>
    <w:rsid w:val="00A654E0"/>
    <w:rsid w:val="00A75980"/>
    <w:rsid w:val="00A768C8"/>
    <w:rsid w:val="00A832C3"/>
    <w:rsid w:val="00A856EE"/>
    <w:rsid w:val="00A85F92"/>
    <w:rsid w:val="00A9340C"/>
    <w:rsid w:val="00A97675"/>
    <w:rsid w:val="00AB160E"/>
    <w:rsid w:val="00AB350B"/>
    <w:rsid w:val="00AC2435"/>
    <w:rsid w:val="00AC368B"/>
    <w:rsid w:val="00AC490E"/>
    <w:rsid w:val="00AC5576"/>
    <w:rsid w:val="00AC5F5A"/>
    <w:rsid w:val="00AE0F0A"/>
    <w:rsid w:val="00AF20A7"/>
    <w:rsid w:val="00AF7BAB"/>
    <w:rsid w:val="00B01194"/>
    <w:rsid w:val="00B02D12"/>
    <w:rsid w:val="00B0375D"/>
    <w:rsid w:val="00B049FD"/>
    <w:rsid w:val="00B10E18"/>
    <w:rsid w:val="00B156F6"/>
    <w:rsid w:val="00B25055"/>
    <w:rsid w:val="00B264CE"/>
    <w:rsid w:val="00B30D4C"/>
    <w:rsid w:val="00B31259"/>
    <w:rsid w:val="00B320EB"/>
    <w:rsid w:val="00B32309"/>
    <w:rsid w:val="00B32399"/>
    <w:rsid w:val="00B33DEF"/>
    <w:rsid w:val="00B4543C"/>
    <w:rsid w:val="00B4648E"/>
    <w:rsid w:val="00B50896"/>
    <w:rsid w:val="00B537F4"/>
    <w:rsid w:val="00B55853"/>
    <w:rsid w:val="00B64DDD"/>
    <w:rsid w:val="00B67AFA"/>
    <w:rsid w:val="00B75C7A"/>
    <w:rsid w:val="00B77AEA"/>
    <w:rsid w:val="00B86D72"/>
    <w:rsid w:val="00B92DD1"/>
    <w:rsid w:val="00BA475A"/>
    <w:rsid w:val="00BB2057"/>
    <w:rsid w:val="00BB3489"/>
    <w:rsid w:val="00BB5235"/>
    <w:rsid w:val="00BB6101"/>
    <w:rsid w:val="00BC1725"/>
    <w:rsid w:val="00BC2DB9"/>
    <w:rsid w:val="00BC3809"/>
    <w:rsid w:val="00BD2BC2"/>
    <w:rsid w:val="00BE1DD8"/>
    <w:rsid w:val="00BE42CD"/>
    <w:rsid w:val="00BE5941"/>
    <w:rsid w:val="00BE7772"/>
    <w:rsid w:val="00BE7F63"/>
    <w:rsid w:val="00BF087D"/>
    <w:rsid w:val="00BF4B16"/>
    <w:rsid w:val="00C12224"/>
    <w:rsid w:val="00C123B7"/>
    <w:rsid w:val="00C1619A"/>
    <w:rsid w:val="00C23292"/>
    <w:rsid w:val="00C25F6B"/>
    <w:rsid w:val="00C26E1B"/>
    <w:rsid w:val="00C31876"/>
    <w:rsid w:val="00C448A8"/>
    <w:rsid w:val="00C72E9E"/>
    <w:rsid w:val="00C755F9"/>
    <w:rsid w:val="00C80802"/>
    <w:rsid w:val="00C826BB"/>
    <w:rsid w:val="00C85FD4"/>
    <w:rsid w:val="00C868BE"/>
    <w:rsid w:val="00C945E3"/>
    <w:rsid w:val="00C96EB4"/>
    <w:rsid w:val="00CA1012"/>
    <w:rsid w:val="00CA51BF"/>
    <w:rsid w:val="00CA5E3D"/>
    <w:rsid w:val="00CA684A"/>
    <w:rsid w:val="00CC0003"/>
    <w:rsid w:val="00CC11B0"/>
    <w:rsid w:val="00CC360E"/>
    <w:rsid w:val="00CC494D"/>
    <w:rsid w:val="00CC740D"/>
    <w:rsid w:val="00CD015F"/>
    <w:rsid w:val="00CD27F6"/>
    <w:rsid w:val="00CE0073"/>
    <w:rsid w:val="00CE1CFA"/>
    <w:rsid w:val="00CE208F"/>
    <w:rsid w:val="00CF1C8E"/>
    <w:rsid w:val="00CF5A33"/>
    <w:rsid w:val="00CF5C48"/>
    <w:rsid w:val="00CF6504"/>
    <w:rsid w:val="00CF68A4"/>
    <w:rsid w:val="00D00A60"/>
    <w:rsid w:val="00D073DC"/>
    <w:rsid w:val="00D12992"/>
    <w:rsid w:val="00D14BED"/>
    <w:rsid w:val="00D17FB3"/>
    <w:rsid w:val="00D2180B"/>
    <w:rsid w:val="00D22FBE"/>
    <w:rsid w:val="00D26244"/>
    <w:rsid w:val="00D2680F"/>
    <w:rsid w:val="00D26A50"/>
    <w:rsid w:val="00D3049F"/>
    <w:rsid w:val="00D3430F"/>
    <w:rsid w:val="00D34AAC"/>
    <w:rsid w:val="00D378CC"/>
    <w:rsid w:val="00D453E0"/>
    <w:rsid w:val="00D5094D"/>
    <w:rsid w:val="00D51863"/>
    <w:rsid w:val="00D5367D"/>
    <w:rsid w:val="00D6026F"/>
    <w:rsid w:val="00D70F9D"/>
    <w:rsid w:val="00D72659"/>
    <w:rsid w:val="00D72A49"/>
    <w:rsid w:val="00D736E0"/>
    <w:rsid w:val="00D9776D"/>
    <w:rsid w:val="00DA2949"/>
    <w:rsid w:val="00DB0D0F"/>
    <w:rsid w:val="00DB62A6"/>
    <w:rsid w:val="00DB7FF9"/>
    <w:rsid w:val="00DC00B8"/>
    <w:rsid w:val="00DC02CE"/>
    <w:rsid w:val="00DC1269"/>
    <w:rsid w:val="00DC3721"/>
    <w:rsid w:val="00DC43D0"/>
    <w:rsid w:val="00DC5F8B"/>
    <w:rsid w:val="00DD301A"/>
    <w:rsid w:val="00DD38A1"/>
    <w:rsid w:val="00DD64AD"/>
    <w:rsid w:val="00DE0F1F"/>
    <w:rsid w:val="00DE1E58"/>
    <w:rsid w:val="00DE29A8"/>
    <w:rsid w:val="00DF4726"/>
    <w:rsid w:val="00DF5499"/>
    <w:rsid w:val="00DF63C9"/>
    <w:rsid w:val="00E05336"/>
    <w:rsid w:val="00E061D6"/>
    <w:rsid w:val="00E15CA3"/>
    <w:rsid w:val="00E17D87"/>
    <w:rsid w:val="00E24A58"/>
    <w:rsid w:val="00E26DC7"/>
    <w:rsid w:val="00E27E79"/>
    <w:rsid w:val="00E30949"/>
    <w:rsid w:val="00E355AB"/>
    <w:rsid w:val="00E361E9"/>
    <w:rsid w:val="00E36C65"/>
    <w:rsid w:val="00E41052"/>
    <w:rsid w:val="00E41A7B"/>
    <w:rsid w:val="00E5066A"/>
    <w:rsid w:val="00E50F1B"/>
    <w:rsid w:val="00E5510B"/>
    <w:rsid w:val="00E6254B"/>
    <w:rsid w:val="00E80CE1"/>
    <w:rsid w:val="00E874FF"/>
    <w:rsid w:val="00E97400"/>
    <w:rsid w:val="00EA1513"/>
    <w:rsid w:val="00EA3FA0"/>
    <w:rsid w:val="00EB2305"/>
    <w:rsid w:val="00EC007C"/>
    <w:rsid w:val="00EC0C09"/>
    <w:rsid w:val="00EE0C3D"/>
    <w:rsid w:val="00EE52AE"/>
    <w:rsid w:val="00EF0459"/>
    <w:rsid w:val="00EF1702"/>
    <w:rsid w:val="00EF1C75"/>
    <w:rsid w:val="00EF25CF"/>
    <w:rsid w:val="00F01452"/>
    <w:rsid w:val="00F01F9B"/>
    <w:rsid w:val="00F02529"/>
    <w:rsid w:val="00F0766B"/>
    <w:rsid w:val="00F107B4"/>
    <w:rsid w:val="00F1623E"/>
    <w:rsid w:val="00F231DA"/>
    <w:rsid w:val="00F24E33"/>
    <w:rsid w:val="00F26E03"/>
    <w:rsid w:val="00F37961"/>
    <w:rsid w:val="00F40987"/>
    <w:rsid w:val="00F45594"/>
    <w:rsid w:val="00F45D9C"/>
    <w:rsid w:val="00F466D9"/>
    <w:rsid w:val="00F467EC"/>
    <w:rsid w:val="00F632C5"/>
    <w:rsid w:val="00F717D6"/>
    <w:rsid w:val="00F823FD"/>
    <w:rsid w:val="00F831DF"/>
    <w:rsid w:val="00FA6D9B"/>
    <w:rsid w:val="00FB3D2B"/>
    <w:rsid w:val="00FB3F8B"/>
    <w:rsid w:val="00FB40D1"/>
    <w:rsid w:val="00FB4C7C"/>
    <w:rsid w:val="00FB5822"/>
    <w:rsid w:val="00FC7202"/>
    <w:rsid w:val="00FD2993"/>
    <w:rsid w:val="00FD7B33"/>
    <w:rsid w:val="00FE127E"/>
    <w:rsid w:val="00FF5BFE"/>
    <w:rsid w:val="00FF74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66"/>
    <o:shapelayout v:ext="edit">
      <o:idmap v:ext="edit" data="1"/>
    </o:shapelayout>
  </w:shapeDefaults>
  <w:decimalSymbol w:val="."/>
  <w:listSeparator w:val=","/>
  <w14:docId w14:val="2D65AD97"/>
  <w15:docId w15:val="{932EBB4C-1C94-4BE3-BD42-E6723695E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Microsoft Sans Serif" w:eastAsia="Microsoft Sans Serif" w:hAnsi="Microsoft Sans Serif" w:cs="Microsoft Sans Serif"/>
    </w:rPr>
  </w:style>
  <w:style w:type="paragraph" w:styleId="Heading1">
    <w:name w:val="heading 1"/>
    <w:basedOn w:val="Normal"/>
    <w:next w:val="Normal"/>
    <w:link w:val="Heading1Char"/>
    <w:uiPriority w:val="9"/>
    <w:qFormat/>
    <w:rsid w:val="00EF1702"/>
    <w:pPr>
      <w:keepNext/>
      <w:keepLines/>
      <w:spacing w:before="240"/>
      <w:outlineLvl w:val="0"/>
    </w:pPr>
    <w:rPr>
      <w:rFonts w:asciiTheme="majorHAnsi" w:eastAsiaTheme="majorEastAsia" w:hAnsiTheme="majorHAnsi" w:cstheme="majorBidi"/>
      <w:color w:val="7C9163" w:themeColor="accent1" w:themeShade="BF"/>
      <w:sz w:val="32"/>
      <w:szCs w:val="32"/>
    </w:rPr>
  </w:style>
  <w:style w:type="paragraph" w:styleId="Heading2">
    <w:name w:val="heading 2"/>
    <w:basedOn w:val="Normal"/>
    <w:link w:val="Heading2Char"/>
    <w:uiPriority w:val="9"/>
    <w:qFormat/>
    <w:rsid w:val="00FF5BFE"/>
    <w:pPr>
      <w:widowControl/>
      <w:autoSpaceDE/>
      <w:autoSpaceDN/>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660D89"/>
    <w:pPr>
      <w:keepNext/>
      <w:keepLines/>
      <w:spacing w:before="40"/>
      <w:outlineLvl w:val="2"/>
    </w:pPr>
    <w:rPr>
      <w:rFonts w:asciiTheme="majorHAnsi" w:eastAsiaTheme="majorEastAsia" w:hAnsiTheme="majorHAnsi" w:cstheme="majorBidi"/>
      <w:color w:val="526041" w:themeColor="accent1" w:themeShade="7F"/>
      <w:sz w:val="24"/>
      <w:szCs w:val="24"/>
    </w:rPr>
  </w:style>
  <w:style w:type="paragraph" w:styleId="Heading4">
    <w:name w:val="heading 4"/>
    <w:basedOn w:val="Normal"/>
    <w:next w:val="Normal"/>
    <w:link w:val="Heading4Char"/>
    <w:uiPriority w:val="9"/>
    <w:semiHidden/>
    <w:unhideWhenUsed/>
    <w:qFormat/>
    <w:rsid w:val="00570F36"/>
    <w:pPr>
      <w:keepNext/>
      <w:keepLines/>
      <w:spacing w:before="40"/>
      <w:outlineLvl w:val="3"/>
    </w:pPr>
    <w:rPr>
      <w:rFonts w:asciiTheme="majorHAnsi" w:eastAsiaTheme="majorEastAsia" w:hAnsiTheme="majorHAnsi" w:cstheme="majorBidi"/>
      <w:i/>
      <w:iCs/>
      <w:color w:val="7C9163"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rFonts w:ascii="Times New Roman" w:eastAsia="Times New Roman" w:hAnsi="Times New Roman" w:cs="Times New Roman"/>
      <w:sz w:val="28"/>
      <w:szCs w:val="28"/>
    </w:rPr>
  </w:style>
  <w:style w:type="paragraph" w:styleId="Title">
    <w:name w:val="Title"/>
    <w:basedOn w:val="Normal"/>
    <w:uiPriority w:val="1"/>
    <w:qFormat/>
    <w:pPr>
      <w:ind w:right="4238"/>
      <w:jc w:val="right"/>
    </w:pPr>
    <w:rPr>
      <w:sz w:val="36"/>
      <w:szCs w:val="3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NoSpacing">
    <w:name w:val="No Spacing"/>
    <w:uiPriority w:val="1"/>
    <w:qFormat/>
    <w:rsid w:val="000F3E13"/>
    <w:rPr>
      <w:rFonts w:ascii="Microsoft Sans Serif" w:eastAsia="Microsoft Sans Serif" w:hAnsi="Microsoft Sans Serif" w:cs="Microsoft Sans Serif"/>
    </w:rPr>
  </w:style>
  <w:style w:type="character" w:styleId="BookTitle">
    <w:name w:val="Book Title"/>
    <w:basedOn w:val="DefaultParagraphFont"/>
    <w:uiPriority w:val="33"/>
    <w:qFormat/>
    <w:rsid w:val="000F3E13"/>
    <w:rPr>
      <w:b/>
      <w:bCs/>
      <w:i/>
      <w:iCs/>
      <w:spacing w:val="5"/>
    </w:rPr>
  </w:style>
  <w:style w:type="character" w:customStyle="1" w:styleId="Heading2Char">
    <w:name w:val="Heading 2 Char"/>
    <w:basedOn w:val="DefaultParagraphFont"/>
    <w:link w:val="Heading2"/>
    <w:uiPriority w:val="9"/>
    <w:rsid w:val="00FF5BFE"/>
    <w:rPr>
      <w:rFonts w:ascii="Times New Roman" w:eastAsia="Times New Roman" w:hAnsi="Times New Roman" w:cs="Times New Roman"/>
      <w:b/>
      <w:bCs/>
      <w:sz w:val="36"/>
      <w:szCs w:val="36"/>
    </w:rPr>
  </w:style>
  <w:style w:type="paragraph" w:styleId="NormalWeb">
    <w:name w:val="Normal (Web)"/>
    <w:basedOn w:val="Normal"/>
    <w:uiPriority w:val="99"/>
    <w:unhideWhenUsed/>
    <w:rsid w:val="00C448A8"/>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660D89"/>
    <w:rPr>
      <w:rFonts w:asciiTheme="majorHAnsi" w:eastAsiaTheme="majorEastAsia" w:hAnsiTheme="majorHAnsi" w:cstheme="majorBidi"/>
      <w:color w:val="526041" w:themeColor="accent1" w:themeShade="7F"/>
      <w:sz w:val="24"/>
      <w:szCs w:val="24"/>
    </w:rPr>
  </w:style>
  <w:style w:type="character" w:customStyle="1" w:styleId="Heading1Char">
    <w:name w:val="Heading 1 Char"/>
    <w:basedOn w:val="DefaultParagraphFont"/>
    <w:link w:val="Heading1"/>
    <w:uiPriority w:val="9"/>
    <w:rsid w:val="00EF1702"/>
    <w:rPr>
      <w:rFonts w:asciiTheme="majorHAnsi" w:eastAsiaTheme="majorEastAsia" w:hAnsiTheme="majorHAnsi" w:cstheme="majorBidi"/>
      <w:color w:val="7C9163" w:themeColor="accent1" w:themeShade="BF"/>
      <w:sz w:val="32"/>
      <w:szCs w:val="32"/>
    </w:rPr>
  </w:style>
  <w:style w:type="character" w:customStyle="1" w:styleId="math-inline">
    <w:name w:val="math-inline"/>
    <w:basedOn w:val="DefaultParagraphFont"/>
    <w:rsid w:val="00585C10"/>
  </w:style>
  <w:style w:type="paragraph" w:customStyle="1" w:styleId="pdq2pgselectionanchorcontainer">
    <w:name w:val="pdq2pg_selectionanchorcontainer"/>
    <w:basedOn w:val="Normal"/>
    <w:rsid w:val="00D5367D"/>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D5367D"/>
    <w:rPr>
      <w:b/>
      <w:bCs/>
    </w:rPr>
  </w:style>
  <w:style w:type="paragraph" w:customStyle="1" w:styleId="isselectedend">
    <w:name w:val="isselectedend"/>
    <w:basedOn w:val="Normal"/>
    <w:rsid w:val="008B5BDD"/>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FootnoteReference">
    <w:name w:val="footnote reference"/>
    <w:basedOn w:val="DefaultParagraphFont"/>
    <w:uiPriority w:val="99"/>
    <w:rsid w:val="00465F0C"/>
    <w:rPr>
      <w:vertAlign w:val="superscript"/>
    </w:rPr>
  </w:style>
  <w:style w:type="paragraph" w:styleId="EndnoteText">
    <w:name w:val="endnote text"/>
    <w:basedOn w:val="Normal"/>
    <w:link w:val="EndnoteTextChar"/>
    <w:uiPriority w:val="99"/>
    <w:unhideWhenUsed/>
    <w:rsid w:val="00465F0C"/>
    <w:pPr>
      <w:widowControl/>
      <w:autoSpaceDE/>
      <w:autoSpaceDN/>
    </w:pPr>
    <w:rPr>
      <w:rFonts w:asciiTheme="minorHAnsi" w:eastAsiaTheme="minorHAnsi" w:hAnsiTheme="minorHAnsi" w:cstheme="minorBidi"/>
      <w:kern w:val="2"/>
      <w:sz w:val="20"/>
      <w:szCs w:val="20"/>
      <w14:ligatures w14:val="standardContextual"/>
    </w:rPr>
  </w:style>
  <w:style w:type="character" w:customStyle="1" w:styleId="EndnoteTextChar">
    <w:name w:val="Endnote Text Char"/>
    <w:basedOn w:val="DefaultParagraphFont"/>
    <w:link w:val="EndnoteText"/>
    <w:uiPriority w:val="99"/>
    <w:rsid w:val="00465F0C"/>
    <w:rPr>
      <w:kern w:val="2"/>
      <w:sz w:val="20"/>
      <w:szCs w:val="20"/>
      <w14:ligatures w14:val="standardContextual"/>
    </w:rPr>
  </w:style>
  <w:style w:type="paragraph" w:styleId="FootnoteText">
    <w:name w:val="footnote text"/>
    <w:basedOn w:val="Normal"/>
    <w:link w:val="FootnoteTextChar"/>
    <w:uiPriority w:val="99"/>
    <w:semiHidden/>
    <w:unhideWhenUsed/>
    <w:rsid w:val="00465F0C"/>
    <w:rPr>
      <w:sz w:val="20"/>
      <w:szCs w:val="20"/>
    </w:rPr>
  </w:style>
  <w:style w:type="character" w:customStyle="1" w:styleId="FootnoteTextChar">
    <w:name w:val="Footnote Text Char"/>
    <w:basedOn w:val="DefaultParagraphFont"/>
    <w:link w:val="FootnoteText"/>
    <w:uiPriority w:val="99"/>
    <w:semiHidden/>
    <w:rsid w:val="00465F0C"/>
    <w:rPr>
      <w:rFonts w:ascii="Microsoft Sans Serif" w:eastAsia="Microsoft Sans Serif" w:hAnsi="Microsoft Sans Serif" w:cs="Microsoft Sans Serif"/>
      <w:sz w:val="20"/>
      <w:szCs w:val="20"/>
    </w:rPr>
  </w:style>
  <w:style w:type="table" w:styleId="TableGrid">
    <w:name w:val="Table Grid"/>
    <w:basedOn w:val="TableNormal"/>
    <w:uiPriority w:val="39"/>
    <w:rsid w:val="00A22D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570F36"/>
    <w:rPr>
      <w:rFonts w:asciiTheme="majorHAnsi" w:eastAsiaTheme="majorEastAsia" w:hAnsiTheme="majorHAnsi" w:cstheme="majorBidi"/>
      <w:i/>
      <w:iCs/>
      <w:color w:val="7C9163" w:themeColor="accent1" w:themeShade="BF"/>
    </w:rPr>
  </w:style>
  <w:style w:type="character" w:customStyle="1" w:styleId="text-format-content">
    <w:name w:val="text-format-content"/>
    <w:basedOn w:val="DefaultParagraphFont"/>
    <w:rsid w:val="00CF5A33"/>
  </w:style>
  <w:style w:type="character" w:customStyle="1" w:styleId="citation-117">
    <w:name w:val="citation-117"/>
    <w:basedOn w:val="DefaultParagraphFont"/>
    <w:rsid w:val="003B2598"/>
  </w:style>
  <w:style w:type="character" w:customStyle="1" w:styleId="citation-138">
    <w:name w:val="citation-138"/>
    <w:basedOn w:val="DefaultParagraphFont"/>
    <w:rsid w:val="00950C81"/>
  </w:style>
  <w:style w:type="character" w:styleId="Emphasis">
    <w:name w:val="Emphasis"/>
    <w:basedOn w:val="DefaultParagraphFont"/>
    <w:uiPriority w:val="20"/>
    <w:qFormat/>
    <w:rsid w:val="00D3049F"/>
    <w:rPr>
      <w:i/>
      <w:iCs/>
    </w:rPr>
  </w:style>
  <w:style w:type="paragraph" w:styleId="Header">
    <w:name w:val="header"/>
    <w:basedOn w:val="Normal"/>
    <w:link w:val="HeaderChar"/>
    <w:uiPriority w:val="99"/>
    <w:unhideWhenUsed/>
    <w:rsid w:val="008E5DF0"/>
    <w:pPr>
      <w:tabs>
        <w:tab w:val="center" w:pos="4680"/>
        <w:tab w:val="right" w:pos="9360"/>
      </w:tabs>
    </w:pPr>
  </w:style>
  <w:style w:type="character" w:customStyle="1" w:styleId="HeaderChar">
    <w:name w:val="Header Char"/>
    <w:basedOn w:val="DefaultParagraphFont"/>
    <w:link w:val="Header"/>
    <w:uiPriority w:val="99"/>
    <w:rsid w:val="008E5DF0"/>
    <w:rPr>
      <w:rFonts w:ascii="Microsoft Sans Serif" w:eastAsia="Microsoft Sans Serif" w:hAnsi="Microsoft Sans Serif" w:cs="Microsoft Sans Serif"/>
    </w:rPr>
  </w:style>
  <w:style w:type="paragraph" w:styleId="Footer">
    <w:name w:val="footer"/>
    <w:basedOn w:val="Normal"/>
    <w:link w:val="FooterChar"/>
    <w:uiPriority w:val="99"/>
    <w:unhideWhenUsed/>
    <w:rsid w:val="008E5DF0"/>
    <w:pPr>
      <w:tabs>
        <w:tab w:val="center" w:pos="4680"/>
        <w:tab w:val="right" w:pos="9360"/>
      </w:tabs>
    </w:pPr>
  </w:style>
  <w:style w:type="character" w:customStyle="1" w:styleId="FooterChar">
    <w:name w:val="Footer Char"/>
    <w:basedOn w:val="DefaultParagraphFont"/>
    <w:link w:val="Footer"/>
    <w:uiPriority w:val="99"/>
    <w:rsid w:val="008E5DF0"/>
    <w:rPr>
      <w:rFonts w:ascii="Microsoft Sans Serif" w:eastAsia="Microsoft Sans Serif" w:hAnsi="Microsoft Sans Serif" w:cs="Microsoft Sans Serif"/>
    </w:rPr>
  </w:style>
  <w:style w:type="character" w:customStyle="1" w:styleId="-pa-542">
    <w:name w:val="-pa-542"/>
    <w:basedOn w:val="DefaultParagraphFont"/>
    <w:rsid w:val="00147247"/>
  </w:style>
  <w:style w:type="character" w:customStyle="1" w:styleId="-fq-557">
    <w:name w:val="-fq-557"/>
    <w:basedOn w:val="DefaultParagraphFont"/>
    <w:rsid w:val="00147247"/>
  </w:style>
  <w:style w:type="character" w:customStyle="1" w:styleId="-pp-573">
    <w:name w:val="-pp-573"/>
    <w:basedOn w:val="DefaultParagraphFont"/>
    <w:rsid w:val="00147247"/>
  </w:style>
  <w:style w:type="character" w:customStyle="1" w:styleId="--oc-584">
    <w:name w:val="--oc-584"/>
    <w:basedOn w:val="DefaultParagraphFont"/>
    <w:rsid w:val="00147247"/>
  </w:style>
  <w:style w:type="paragraph" w:styleId="z-TopofForm">
    <w:name w:val="HTML Top of Form"/>
    <w:basedOn w:val="Normal"/>
    <w:next w:val="Normal"/>
    <w:link w:val="z-TopofFormChar"/>
    <w:hidden/>
    <w:uiPriority w:val="99"/>
    <w:semiHidden/>
    <w:unhideWhenUsed/>
    <w:rsid w:val="0082740F"/>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82740F"/>
    <w:rPr>
      <w:rFonts w:ascii="Arial" w:eastAsia="Microsoft Sans Serif" w:hAnsi="Arial" w:cs="Arial"/>
      <w:vanish/>
      <w:sz w:val="16"/>
      <w:szCs w:val="16"/>
    </w:rPr>
  </w:style>
  <w:style w:type="paragraph" w:styleId="z-BottomofForm">
    <w:name w:val="HTML Bottom of Form"/>
    <w:basedOn w:val="Normal"/>
    <w:next w:val="Normal"/>
    <w:link w:val="z-BottomofFormChar"/>
    <w:hidden/>
    <w:uiPriority w:val="99"/>
    <w:semiHidden/>
    <w:unhideWhenUsed/>
    <w:rsid w:val="0082740F"/>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82740F"/>
    <w:rPr>
      <w:rFonts w:ascii="Arial" w:eastAsia="Microsoft Sans Serif" w:hAnsi="Arial" w:cs="Arial"/>
      <w:vanish/>
      <w:sz w:val="16"/>
      <w:szCs w:val="16"/>
    </w:rPr>
  </w:style>
  <w:style w:type="character" w:customStyle="1" w:styleId="BodyTextChar">
    <w:name w:val="Body Text Char"/>
    <w:basedOn w:val="DefaultParagraphFont"/>
    <w:link w:val="BodyText"/>
    <w:uiPriority w:val="1"/>
    <w:rsid w:val="0064419E"/>
    <w:rPr>
      <w:rFonts w:ascii="Times New Roman" w:eastAsia="Times New Roman" w:hAnsi="Times New Roman" w:cs="Times New Roman"/>
      <w:sz w:val="28"/>
      <w:szCs w:val="28"/>
    </w:rPr>
  </w:style>
  <w:style w:type="character" w:styleId="Hyperlink">
    <w:name w:val="Hyperlink"/>
    <w:basedOn w:val="DefaultParagraphFont"/>
    <w:uiPriority w:val="99"/>
    <w:unhideWhenUsed/>
    <w:rsid w:val="00776321"/>
    <w:rPr>
      <w:color w:val="0000FF"/>
      <w:u w:val="single"/>
    </w:rPr>
  </w:style>
  <w:style w:type="paragraph" w:customStyle="1" w:styleId="placeholder">
    <w:name w:val="placeholder"/>
    <w:basedOn w:val="Normal"/>
    <w:rsid w:val="00914E44"/>
    <w:pPr>
      <w:widowControl/>
      <w:autoSpaceDE/>
      <w:autoSpaceDN/>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6193">
      <w:bodyDiv w:val="1"/>
      <w:marLeft w:val="0"/>
      <w:marRight w:val="0"/>
      <w:marTop w:val="0"/>
      <w:marBottom w:val="0"/>
      <w:divBdr>
        <w:top w:val="none" w:sz="0" w:space="0" w:color="auto"/>
        <w:left w:val="none" w:sz="0" w:space="0" w:color="auto"/>
        <w:bottom w:val="none" w:sz="0" w:space="0" w:color="auto"/>
        <w:right w:val="none" w:sz="0" w:space="0" w:color="auto"/>
      </w:divBdr>
    </w:div>
    <w:div w:id="30888176">
      <w:bodyDiv w:val="1"/>
      <w:marLeft w:val="0"/>
      <w:marRight w:val="0"/>
      <w:marTop w:val="0"/>
      <w:marBottom w:val="0"/>
      <w:divBdr>
        <w:top w:val="none" w:sz="0" w:space="0" w:color="auto"/>
        <w:left w:val="none" w:sz="0" w:space="0" w:color="auto"/>
        <w:bottom w:val="none" w:sz="0" w:space="0" w:color="auto"/>
        <w:right w:val="none" w:sz="0" w:space="0" w:color="auto"/>
      </w:divBdr>
    </w:div>
    <w:div w:id="37315889">
      <w:bodyDiv w:val="1"/>
      <w:marLeft w:val="0"/>
      <w:marRight w:val="0"/>
      <w:marTop w:val="0"/>
      <w:marBottom w:val="0"/>
      <w:divBdr>
        <w:top w:val="none" w:sz="0" w:space="0" w:color="auto"/>
        <w:left w:val="none" w:sz="0" w:space="0" w:color="auto"/>
        <w:bottom w:val="none" w:sz="0" w:space="0" w:color="auto"/>
        <w:right w:val="none" w:sz="0" w:space="0" w:color="auto"/>
      </w:divBdr>
      <w:divsChild>
        <w:div w:id="4183324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765073">
      <w:bodyDiv w:val="1"/>
      <w:marLeft w:val="0"/>
      <w:marRight w:val="0"/>
      <w:marTop w:val="0"/>
      <w:marBottom w:val="0"/>
      <w:divBdr>
        <w:top w:val="none" w:sz="0" w:space="0" w:color="auto"/>
        <w:left w:val="none" w:sz="0" w:space="0" w:color="auto"/>
        <w:bottom w:val="none" w:sz="0" w:space="0" w:color="auto"/>
        <w:right w:val="none" w:sz="0" w:space="0" w:color="auto"/>
      </w:divBdr>
      <w:divsChild>
        <w:div w:id="4193696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567157">
      <w:bodyDiv w:val="1"/>
      <w:marLeft w:val="0"/>
      <w:marRight w:val="0"/>
      <w:marTop w:val="0"/>
      <w:marBottom w:val="0"/>
      <w:divBdr>
        <w:top w:val="none" w:sz="0" w:space="0" w:color="auto"/>
        <w:left w:val="none" w:sz="0" w:space="0" w:color="auto"/>
        <w:bottom w:val="none" w:sz="0" w:space="0" w:color="auto"/>
        <w:right w:val="none" w:sz="0" w:space="0" w:color="auto"/>
      </w:divBdr>
    </w:div>
    <w:div w:id="99835884">
      <w:bodyDiv w:val="1"/>
      <w:marLeft w:val="0"/>
      <w:marRight w:val="0"/>
      <w:marTop w:val="0"/>
      <w:marBottom w:val="0"/>
      <w:divBdr>
        <w:top w:val="none" w:sz="0" w:space="0" w:color="auto"/>
        <w:left w:val="none" w:sz="0" w:space="0" w:color="auto"/>
        <w:bottom w:val="none" w:sz="0" w:space="0" w:color="auto"/>
        <w:right w:val="none" w:sz="0" w:space="0" w:color="auto"/>
      </w:divBdr>
      <w:divsChild>
        <w:div w:id="5190089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906349">
      <w:bodyDiv w:val="1"/>
      <w:marLeft w:val="0"/>
      <w:marRight w:val="0"/>
      <w:marTop w:val="0"/>
      <w:marBottom w:val="0"/>
      <w:divBdr>
        <w:top w:val="none" w:sz="0" w:space="0" w:color="auto"/>
        <w:left w:val="none" w:sz="0" w:space="0" w:color="auto"/>
        <w:bottom w:val="none" w:sz="0" w:space="0" w:color="auto"/>
        <w:right w:val="none" w:sz="0" w:space="0" w:color="auto"/>
      </w:divBdr>
    </w:div>
    <w:div w:id="153109258">
      <w:bodyDiv w:val="1"/>
      <w:marLeft w:val="0"/>
      <w:marRight w:val="0"/>
      <w:marTop w:val="0"/>
      <w:marBottom w:val="0"/>
      <w:divBdr>
        <w:top w:val="none" w:sz="0" w:space="0" w:color="auto"/>
        <w:left w:val="none" w:sz="0" w:space="0" w:color="auto"/>
        <w:bottom w:val="none" w:sz="0" w:space="0" w:color="auto"/>
        <w:right w:val="none" w:sz="0" w:space="0" w:color="auto"/>
      </w:divBdr>
    </w:div>
    <w:div w:id="232467128">
      <w:bodyDiv w:val="1"/>
      <w:marLeft w:val="0"/>
      <w:marRight w:val="0"/>
      <w:marTop w:val="0"/>
      <w:marBottom w:val="0"/>
      <w:divBdr>
        <w:top w:val="none" w:sz="0" w:space="0" w:color="auto"/>
        <w:left w:val="none" w:sz="0" w:space="0" w:color="auto"/>
        <w:bottom w:val="none" w:sz="0" w:space="0" w:color="auto"/>
        <w:right w:val="none" w:sz="0" w:space="0" w:color="auto"/>
      </w:divBdr>
    </w:div>
    <w:div w:id="271134652">
      <w:bodyDiv w:val="1"/>
      <w:marLeft w:val="0"/>
      <w:marRight w:val="0"/>
      <w:marTop w:val="0"/>
      <w:marBottom w:val="0"/>
      <w:divBdr>
        <w:top w:val="none" w:sz="0" w:space="0" w:color="auto"/>
        <w:left w:val="none" w:sz="0" w:space="0" w:color="auto"/>
        <w:bottom w:val="none" w:sz="0" w:space="0" w:color="auto"/>
        <w:right w:val="none" w:sz="0" w:space="0" w:color="auto"/>
      </w:divBdr>
      <w:divsChild>
        <w:div w:id="704682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5307888">
      <w:bodyDiv w:val="1"/>
      <w:marLeft w:val="0"/>
      <w:marRight w:val="0"/>
      <w:marTop w:val="0"/>
      <w:marBottom w:val="0"/>
      <w:divBdr>
        <w:top w:val="none" w:sz="0" w:space="0" w:color="auto"/>
        <w:left w:val="none" w:sz="0" w:space="0" w:color="auto"/>
        <w:bottom w:val="none" w:sz="0" w:space="0" w:color="auto"/>
        <w:right w:val="none" w:sz="0" w:space="0" w:color="auto"/>
      </w:divBdr>
    </w:div>
    <w:div w:id="291794281">
      <w:bodyDiv w:val="1"/>
      <w:marLeft w:val="0"/>
      <w:marRight w:val="0"/>
      <w:marTop w:val="0"/>
      <w:marBottom w:val="0"/>
      <w:divBdr>
        <w:top w:val="none" w:sz="0" w:space="0" w:color="auto"/>
        <w:left w:val="none" w:sz="0" w:space="0" w:color="auto"/>
        <w:bottom w:val="none" w:sz="0" w:space="0" w:color="auto"/>
        <w:right w:val="none" w:sz="0" w:space="0" w:color="auto"/>
      </w:divBdr>
      <w:divsChild>
        <w:div w:id="7984940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3949177">
      <w:bodyDiv w:val="1"/>
      <w:marLeft w:val="0"/>
      <w:marRight w:val="0"/>
      <w:marTop w:val="0"/>
      <w:marBottom w:val="0"/>
      <w:divBdr>
        <w:top w:val="none" w:sz="0" w:space="0" w:color="auto"/>
        <w:left w:val="none" w:sz="0" w:space="0" w:color="auto"/>
        <w:bottom w:val="none" w:sz="0" w:space="0" w:color="auto"/>
        <w:right w:val="none" w:sz="0" w:space="0" w:color="auto"/>
      </w:divBdr>
      <w:divsChild>
        <w:div w:id="1028214199">
          <w:marLeft w:val="0"/>
          <w:marRight w:val="0"/>
          <w:marTop w:val="0"/>
          <w:marBottom w:val="0"/>
          <w:divBdr>
            <w:top w:val="none" w:sz="0" w:space="0" w:color="auto"/>
            <w:left w:val="none" w:sz="0" w:space="0" w:color="auto"/>
            <w:bottom w:val="none" w:sz="0" w:space="0" w:color="auto"/>
            <w:right w:val="none" w:sz="0" w:space="0" w:color="auto"/>
          </w:divBdr>
          <w:divsChild>
            <w:div w:id="1711343691">
              <w:marLeft w:val="0"/>
              <w:marRight w:val="0"/>
              <w:marTop w:val="0"/>
              <w:marBottom w:val="0"/>
              <w:divBdr>
                <w:top w:val="none" w:sz="0" w:space="0" w:color="auto"/>
                <w:left w:val="none" w:sz="0" w:space="0" w:color="auto"/>
                <w:bottom w:val="none" w:sz="0" w:space="0" w:color="auto"/>
                <w:right w:val="none" w:sz="0" w:space="0" w:color="auto"/>
              </w:divBdr>
              <w:divsChild>
                <w:div w:id="1913856642">
                  <w:marLeft w:val="0"/>
                  <w:marRight w:val="0"/>
                  <w:marTop w:val="0"/>
                  <w:marBottom w:val="0"/>
                  <w:divBdr>
                    <w:top w:val="none" w:sz="0" w:space="0" w:color="auto"/>
                    <w:left w:val="none" w:sz="0" w:space="0" w:color="auto"/>
                    <w:bottom w:val="none" w:sz="0" w:space="0" w:color="auto"/>
                    <w:right w:val="none" w:sz="0" w:space="0" w:color="auto"/>
                  </w:divBdr>
                  <w:divsChild>
                    <w:div w:id="1297297961">
                      <w:marLeft w:val="0"/>
                      <w:marRight w:val="0"/>
                      <w:marTop w:val="0"/>
                      <w:marBottom w:val="0"/>
                      <w:divBdr>
                        <w:top w:val="none" w:sz="0" w:space="0" w:color="auto"/>
                        <w:left w:val="none" w:sz="0" w:space="0" w:color="auto"/>
                        <w:bottom w:val="none" w:sz="0" w:space="0" w:color="auto"/>
                        <w:right w:val="none" w:sz="0" w:space="0" w:color="auto"/>
                      </w:divBdr>
                      <w:divsChild>
                        <w:div w:id="2086682654">
                          <w:marLeft w:val="0"/>
                          <w:marRight w:val="0"/>
                          <w:marTop w:val="0"/>
                          <w:marBottom w:val="0"/>
                          <w:divBdr>
                            <w:top w:val="none" w:sz="0" w:space="0" w:color="auto"/>
                            <w:left w:val="none" w:sz="0" w:space="0" w:color="auto"/>
                            <w:bottom w:val="none" w:sz="0" w:space="0" w:color="auto"/>
                            <w:right w:val="none" w:sz="0" w:space="0" w:color="auto"/>
                          </w:divBdr>
                          <w:divsChild>
                            <w:div w:id="1666199251">
                              <w:marLeft w:val="0"/>
                              <w:marRight w:val="0"/>
                              <w:marTop w:val="0"/>
                              <w:marBottom w:val="0"/>
                              <w:divBdr>
                                <w:top w:val="none" w:sz="0" w:space="0" w:color="auto"/>
                                <w:left w:val="none" w:sz="0" w:space="0" w:color="auto"/>
                                <w:bottom w:val="none" w:sz="0" w:space="0" w:color="auto"/>
                                <w:right w:val="none" w:sz="0" w:space="0" w:color="auto"/>
                              </w:divBdr>
                              <w:divsChild>
                                <w:div w:id="752511743">
                                  <w:marLeft w:val="0"/>
                                  <w:marRight w:val="0"/>
                                  <w:marTop w:val="0"/>
                                  <w:marBottom w:val="0"/>
                                  <w:divBdr>
                                    <w:top w:val="none" w:sz="0" w:space="0" w:color="auto"/>
                                    <w:left w:val="none" w:sz="0" w:space="0" w:color="auto"/>
                                    <w:bottom w:val="none" w:sz="0" w:space="0" w:color="auto"/>
                                    <w:right w:val="none" w:sz="0" w:space="0" w:color="auto"/>
                                  </w:divBdr>
                                  <w:divsChild>
                                    <w:div w:id="112434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9118911">
      <w:bodyDiv w:val="1"/>
      <w:marLeft w:val="0"/>
      <w:marRight w:val="0"/>
      <w:marTop w:val="0"/>
      <w:marBottom w:val="0"/>
      <w:divBdr>
        <w:top w:val="none" w:sz="0" w:space="0" w:color="auto"/>
        <w:left w:val="none" w:sz="0" w:space="0" w:color="auto"/>
        <w:bottom w:val="none" w:sz="0" w:space="0" w:color="auto"/>
        <w:right w:val="none" w:sz="0" w:space="0" w:color="auto"/>
      </w:divBdr>
    </w:div>
    <w:div w:id="321590792">
      <w:bodyDiv w:val="1"/>
      <w:marLeft w:val="0"/>
      <w:marRight w:val="0"/>
      <w:marTop w:val="0"/>
      <w:marBottom w:val="0"/>
      <w:divBdr>
        <w:top w:val="none" w:sz="0" w:space="0" w:color="auto"/>
        <w:left w:val="none" w:sz="0" w:space="0" w:color="auto"/>
        <w:bottom w:val="none" w:sz="0" w:space="0" w:color="auto"/>
        <w:right w:val="none" w:sz="0" w:space="0" w:color="auto"/>
      </w:divBdr>
      <w:divsChild>
        <w:div w:id="597523408">
          <w:marLeft w:val="0"/>
          <w:marRight w:val="0"/>
          <w:marTop w:val="0"/>
          <w:marBottom w:val="0"/>
          <w:divBdr>
            <w:top w:val="none" w:sz="0" w:space="0" w:color="auto"/>
            <w:left w:val="none" w:sz="0" w:space="0" w:color="auto"/>
            <w:bottom w:val="none" w:sz="0" w:space="0" w:color="auto"/>
            <w:right w:val="none" w:sz="0" w:space="0" w:color="auto"/>
          </w:divBdr>
          <w:divsChild>
            <w:div w:id="1939024409">
              <w:marLeft w:val="0"/>
              <w:marRight w:val="0"/>
              <w:marTop w:val="0"/>
              <w:marBottom w:val="0"/>
              <w:divBdr>
                <w:top w:val="none" w:sz="0" w:space="0" w:color="auto"/>
                <w:left w:val="none" w:sz="0" w:space="0" w:color="auto"/>
                <w:bottom w:val="none" w:sz="0" w:space="0" w:color="auto"/>
                <w:right w:val="none" w:sz="0" w:space="0" w:color="auto"/>
              </w:divBdr>
              <w:divsChild>
                <w:div w:id="152182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416024">
          <w:marLeft w:val="0"/>
          <w:marRight w:val="0"/>
          <w:marTop w:val="0"/>
          <w:marBottom w:val="0"/>
          <w:divBdr>
            <w:top w:val="none" w:sz="0" w:space="0" w:color="auto"/>
            <w:left w:val="none" w:sz="0" w:space="0" w:color="auto"/>
            <w:bottom w:val="none" w:sz="0" w:space="0" w:color="auto"/>
            <w:right w:val="none" w:sz="0" w:space="0" w:color="auto"/>
          </w:divBdr>
          <w:divsChild>
            <w:div w:id="927735606">
              <w:marLeft w:val="0"/>
              <w:marRight w:val="0"/>
              <w:marTop w:val="0"/>
              <w:marBottom w:val="0"/>
              <w:divBdr>
                <w:top w:val="none" w:sz="0" w:space="0" w:color="auto"/>
                <w:left w:val="none" w:sz="0" w:space="0" w:color="auto"/>
                <w:bottom w:val="none" w:sz="0" w:space="0" w:color="auto"/>
                <w:right w:val="none" w:sz="0" w:space="0" w:color="auto"/>
              </w:divBdr>
              <w:divsChild>
                <w:div w:id="65348775">
                  <w:marLeft w:val="0"/>
                  <w:marRight w:val="0"/>
                  <w:marTop w:val="0"/>
                  <w:marBottom w:val="0"/>
                  <w:divBdr>
                    <w:top w:val="none" w:sz="0" w:space="0" w:color="auto"/>
                    <w:left w:val="none" w:sz="0" w:space="0" w:color="auto"/>
                    <w:bottom w:val="none" w:sz="0" w:space="0" w:color="auto"/>
                    <w:right w:val="none" w:sz="0" w:space="0" w:color="auto"/>
                  </w:divBdr>
                  <w:divsChild>
                    <w:div w:id="1567569283">
                      <w:marLeft w:val="0"/>
                      <w:marRight w:val="0"/>
                      <w:marTop w:val="0"/>
                      <w:marBottom w:val="0"/>
                      <w:divBdr>
                        <w:top w:val="none" w:sz="0" w:space="0" w:color="auto"/>
                        <w:left w:val="none" w:sz="0" w:space="0" w:color="auto"/>
                        <w:bottom w:val="none" w:sz="0" w:space="0" w:color="auto"/>
                        <w:right w:val="none" w:sz="0" w:space="0" w:color="auto"/>
                      </w:divBdr>
                      <w:divsChild>
                        <w:div w:id="784232405">
                          <w:marLeft w:val="0"/>
                          <w:marRight w:val="0"/>
                          <w:marTop w:val="0"/>
                          <w:marBottom w:val="0"/>
                          <w:divBdr>
                            <w:top w:val="none" w:sz="0" w:space="0" w:color="auto"/>
                            <w:left w:val="none" w:sz="0" w:space="0" w:color="auto"/>
                            <w:bottom w:val="none" w:sz="0" w:space="0" w:color="auto"/>
                            <w:right w:val="none" w:sz="0" w:space="0" w:color="auto"/>
                          </w:divBdr>
                          <w:divsChild>
                            <w:div w:id="141505268">
                              <w:marLeft w:val="0"/>
                              <w:marRight w:val="0"/>
                              <w:marTop w:val="0"/>
                              <w:marBottom w:val="0"/>
                              <w:divBdr>
                                <w:top w:val="none" w:sz="0" w:space="0" w:color="auto"/>
                                <w:left w:val="none" w:sz="0" w:space="0" w:color="auto"/>
                                <w:bottom w:val="none" w:sz="0" w:space="0" w:color="auto"/>
                                <w:right w:val="none" w:sz="0" w:space="0" w:color="auto"/>
                              </w:divBdr>
                              <w:divsChild>
                                <w:div w:id="2135824132">
                                  <w:marLeft w:val="0"/>
                                  <w:marRight w:val="0"/>
                                  <w:marTop w:val="0"/>
                                  <w:marBottom w:val="0"/>
                                  <w:divBdr>
                                    <w:top w:val="none" w:sz="0" w:space="0" w:color="auto"/>
                                    <w:left w:val="none" w:sz="0" w:space="0" w:color="auto"/>
                                    <w:bottom w:val="none" w:sz="0" w:space="0" w:color="auto"/>
                                    <w:right w:val="none" w:sz="0" w:space="0" w:color="auto"/>
                                  </w:divBdr>
                                </w:div>
                              </w:divsChild>
                            </w:div>
                            <w:div w:id="1472021900">
                              <w:marLeft w:val="0"/>
                              <w:marRight w:val="0"/>
                              <w:marTop w:val="0"/>
                              <w:marBottom w:val="0"/>
                              <w:divBdr>
                                <w:top w:val="none" w:sz="0" w:space="0" w:color="auto"/>
                                <w:left w:val="none" w:sz="0" w:space="0" w:color="auto"/>
                                <w:bottom w:val="none" w:sz="0" w:space="0" w:color="auto"/>
                                <w:right w:val="none" w:sz="0" w:space="0" w:color="auto"/>
                              </w:divBdr>
                            </w:div>
                          </w:divsChild>
                        </w:div>
                        <w:div w:id="427048640">
                          <w:marLeft w:val="0"/>
                          <w:marRight w:val="0"/>
                          <w:marTop w:val="0"/>
                          <w:marBottom w:val="0"/>
                          <w:divBdr>
                            <w:top w:val="none" w:sz="0" w:space="0" w:color="auto"/>
                            <w:left w:val="none" w:sz="0" w:space="0" w:color="auto"/>
                            <w:bottom w:val="none" w:sz="0" w:space="0" w:color="auto"/>
                            <w:right w:val="none" w:sz="0" w:space="0" w:color="auto"/>
                          </w:divBdr>
                          <w:divsChild>
                            <w:div w:id="1855026839">
                              <w:marLeft w:val="0"/>
                              <w:marRight w:val="0"/>
                              <w:marTop w:val="0"/>
                              <w:marBottom w:val="0"/>
                              <w:divBdr>
                                <w:top w:val="none" w:sz="0" w:space="0" w:color="auto"/>
                                <w:left w:val="none" w:sz="0" w:space="0" w:color="auto"/>
                                <w:bottom w:val="none" w:sz="0" w:space="0" w:color="auto"/>
                                <w:right w:val="none" w:sz="0" w:space="0" w:color="auto"/>
                              </w:divBdr>
                              <w:divsChild>
                                <w:div w:id="201091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287875">
                          <w:marLeft w:val="0"/>
                          <w:marRight w:val="0"/>
                          <w:marTop w:val="0"/>
                          <w:marBottom w:val="0"/>
                          <w:divBdr>
                            <w:top w:val="none" w:sz="0" w:space="0" w:color="auto"/>
                            <w:left w:val="none" w:sz="0" w:space="0" w:color="auto"/>
                            <w:bottom w:val="none" w:sz="0" w:space="0" w:color="auto"/>
                            <w:right w:val="none" w:sz="0" w:space="0" w:color="auto"/>
                          </w:divBdr>
                          <w:divsChild>
                            <w:div w:id="1611351797">
                              <w:marLeft w:val="0"/>
                              <w:marRight w:val="0"/>
                              <w:marTop w:val="0"/>
                              <w:marBottom w:val="0"/>
                              <w:divBdr>
                                <w:top w:val="none" w:sz="0" w:space="0" w:color="auto"/>
                                <w:left w:val="none" w:sz="0" w:space="0" w:color="auto"/>
                                <w:bottom w:val="none" w:sz="0" w:space="0" w:color="auto"/>
                                <w:right w:val="none" w:sz="0" w:space="0" w:color="auto"/>
                              </w:divBdr>
                            </w:div>
                          </w:divsChild>
                        </w:div>
                        <w:div w:id="559945302">
                          <w:marLeft w:val="0"/>
                          <w:marRight w:val="0"/>
                          <w:marTop w:val="0"/>
                          <w:marBottom w:val="0"/>
                          <w:divBdr>
                            <w:top w:val="none" w:sz="0" w:space="0" w:color="auto"/>
                            <w:left w:val="none" w:sz="0" w:space="0" w:color="auto"/>
                            <w:bottom w:val="none" w:sz="0" w:space="0" w:color="auto"/>
                            <w:right w:val="none" w:sz="0" w:space="0" w:color="auto"/>
                          </w:divBdr>
                          <w:divsChild>
                            <w:div w:id="907544120">
                              <w:marLeft w:val="0"/>
                              <w:marRight w:val="0"/>
                              <w:marTop w:val="0"/>
                              <w:marBottom w:val="0"/>
                              <w:divBdr>
                                <w:top w:val="none" w:sz="0" w:space="0" w:color="auto"/>
                                <w:left w:val="none" w:sz="0" w:space="0" w:color="auto"/>
                                <w:bottom w:val="none" w:sz="0" w:space="0" w:color="auto"/>
                                <w:right w:val="none" w:sz="0" w:space="0" w:color="auto"/>
                              </w:divBdr>
                              <w:divsChild>
                                <w:div w:id="32744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493515">
                          <w:marLeft w:val="0"/>
                          <w:marRight w:val="0"/>
                          <w:marTop w:val="0"/>
                          <w:marBottom w:val="0"/>
                          <w:divBdr>
                            <w:top w:val="none" w:sz="0" w:space="0" w:color="auto"/>
                            <w:left w:val="none" w:sz="0" w:space="0" w:color="auto"/>
                            <w:bottom w:val="none" w:sz="0" w:space="0" w:color="auto"/>
                            <w:right w:val="none" w:sz="0" w:space="0" w:color="auto"/>
                          </w:divBdr>
                          <w:divsChild>
                            <w:div w:id="1694114649">
                              <w:marLeft w:val="0"/>
                              <w:marRight w:val="0"/>
                              <w:marTop w:val="0"/>
                              <w:marBottom w:val="0"/>
                              <w:divBdr>
                                <w:top w:val="none" w:sz="0" w:space="0" w:color="auto"/>
                                <w:left w:val="none" w:sz="0" w:space="0" w:color="auto"/>
                                <w:bottom w:val="none" w:sz="0" w:space="0" w:color="auto"/>
                                <w:right w:val="none" w:sz="0" w:space="0" w:color="auto"/>
                              </w:divBdr>
                            </w:div>
                          </w:divsChild>
                        </w:div>
                        <w:div w:id="466555735">
                          <w:marLeft w:val="0"/>
                          <w:marRight w:val="0"/>
                          <w:marTop w:val="0"/>
                          <w:marBottom w:val="0"/>
                          <w:divBdr>
                            <w:top w:val="none" w:sz="0" w:space="0" w:color="auto"/>
                            <w:left w:val="none" w:sz="0" w:space="0" w:color="auto"/>
                            <w:bottom w:val="none" w:sz="0" w:space="0" w:color="auto"/>
                            <w:right w:val="none" w:sz="0" w:space="0" w:color="auto"/>
                          </w:divBdr>
                          <w:divsChild>
                            <w:div w:id="2090232033">
                              <w:marLeft w:val="0"/>
                              <w:marRight w:val="0"/>
                              <w:marTop w:val="0"/>
                              <w:marBottom w:val="0"/>
                              <w:divBdr>
                                <w:top w:val="none" w:sz="0" w:space="0" w:color="auto"/>
                                <w:left w:val="none" w:sz="0" w:space="0" w:color="auto"/>
                                <w:bottom w:val="none" w:sz="0" w:space="0" w:color="auto"/>
                                <w:right w:val="none" w:sz="0" w:space="0" w:color="auto"/>
                              </w:divBdr>
                              <w:divsChild>
                                <w:div w:id="784037542">
                                  <w:marLeft w:val="0"/>
                                  <w:marRight w:val="0"/>
                                  <w:marTop w:val="0"/>
                                  <w:marBottom w:val="0"/>
                                  <w:divBdr>
                                    <w:top w:val="none" w:sz="0" w:space="0" w:color="auto"/>
                                    <w:left w:val="none" w:sz="0" w:space="0" w:color="auto"/>
                                    <w:bottom w:val="none" w:sz="0" w:space="0" w:color="auto"/>
                                    <w:right w:val="none" w:sz="0" w:space="0" w:color="auto"/>
                                  </w:divBdr>
                                  <w:divsChild>
                                    <w:div w:id="1502965328">
                                      <w:blockQuote w:val="1"/>
                                      <w:marLeft w:val="0"/>
                                      <w:marRight w:val="0"/>
                                      <w:marTop w:val="0"/>
                                      <w:marBottom w:val="0"/>
                                      <w:divBdr>
                                        <w:top w:val="none" w:sz="0" w:space="0" w:color="auto"/>
                                        <w:left w:val="none" w:sz="0" w:space="0" w:color="auto"/>
                                        <w:bottom w:val="none" w:sz="0" w:space="0" w:color="auto"/>
                                        <w:right w:val="none" w:sz="0" w:space="0" w:color="auto"/>
                                      </w:divBdr>
                                    </w:div>
                                    <w:div w:id="484515813">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735237">
                          <w:marLeft w:val="0"/>
                          <w:marRight w:val="0"/>
                          <w:marTop w:val="0"/>
                          <w:marBottom w:val="0"/>
                          <w:divBdr>
                            <w:top w:val="none" w:sz="0" w:space="0" w:color="auto"/>
                            <w:left w:val="none" w:sz="0" w:space="0" w:color="auto"/>
                            <w:bottom w:val="none" w:sz="0" w:space="0" w:color="auto"/>
                            <w:right w:val="none" w:sz="0" w:space="0" w:color="auto"/>
                          </w:divBdr>
                          <w:divsChild>
                            <w:div w:id="2024015071">
                              <w:marLeft w:val="0"/>
                              <w:marRight w:val="0"/>
                              <w:marTop w:val="0"/>
                              <w:marBottom w:val="0"/>
                              <w:divBdr>
                                <w:top w:val="none" w:sz="0" w:space="0" w:color="auto"/>
                                <w:left w:val="none" w:sz="0" w:space="0" w:color="auto"/>
                                <w:bottom w:val="none" w:sz="0" w:space="0" w:color="auto"/>
                                <w:right w:val="none" w:sz="0" w:space="0" w:color="auto"/>
                              </w:divBdr>
                            </w:div>
                          </w:divsChild>
                        </w:div>
                        <w:div w:id="2088266281">
                          <w:marLeft w:val="0"/>
                          <w:marRight w:val="0"/>
                          <w:marTop w:val="0"/>
                          <w:marBottom w:val="0"/>
                          <w:divBdr>
                            <w:top w:val="none" w:sz="0" w:space="0" w:color="auto"/>
                            <w:left w:val="none" w:sz="0" w:space="0" w:color="auto"/>
                            <w:bottom w:val="none" w:sz="0" w:space="0" w:color="auto"/>
                            <w:right w:val="none" w:sz="0" w:space="0" w:color="auto"/>
                          </w:divBdr>
                          <w:divsChild>
                            <w:div w:id="1654984111">
                              <w:marLeft w:val="0"/>
                              <w:marRight w:val="0"/>
                              <w:marTop w:val="0"/>
                              <w:marBottom w:val="0"/>
                              <w:divBdr>
                                <w:top w:val="none" w:sz="0" w:space="0" w:color="auto"/>
                                <w:left w:val="none" w:sz="0" w:space="0" w:color="auto"/>
                                <w:bottom w:val="none" w:sz="0" w:space="0" w:color="auto"/>
                                <w:right w:val="none" w:sz="0" w:space="0" w:color="auto"/>
                              </w:divBdr>
                              <w:divsChild>
                                <w:div w:id="493838125">
                                  <w:marLeft w:val="0"/>
                                  <w:marRight w:val="0"/>
                                  <w:marTop w:val="0"/>
                                  <w:marBottom w:val="0"/>
                                  <w:divBdr>
                                    <w:top w:val="none" w:sz="0" w:space="0" w:color="auto"/>
                                    <w:left w:val="none" w:sz="0" w:space="0" w:color="auto"/>
                                    <w:bottom w:val="none" w:sz="0" w:space="0" w:color="auto"/>
                                    <w:right w:val="none" w:sz="0" w:space="0" w:color="auto"/>
                                  </w:divBdr>
                                  <w:divsChild>
                                    <w:div w:id="1916665886">
                                      <w:blockQuote w:val="1"/>
                                      <w:marLeft w:val="0"/>
                                      <w:marRight w:val="0"/>
                                      <w:marTop w:val="0"/>
                                      <w:marBottom w:val="0"/>
                                      <w:divBdr>
                                        <w:top w:val="none" w:sz="0" w:space="0" w:color="auto"/>
                                        <w:left w:val="none" w:sz="0" w:space="0" w:color="auto"/>
                                        <w:bottom w:val="none" w:sz="0" w:space="0" w:color="auto"/>
                                        <w:right w:val="none" w:sz="0" w:space="0" w:color="auto"/>
                                      </w:divBdr>
                                    </w:div>
                                    <w:div w:id="14169590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3383847">
      <w:bodyDiv w:val="1"/>
      <w:marLeft w:val="0"/>
      <w:marRight w:val="0"/>
      <w:marTop w:val="0"/>
      <w:marBottom w:val="0"/>
      <w:divBdr>
        <w:top w:val="none" w:sz="0" w:space="0" w:color="auto"/>
        <w:left w:val="none" w:sz="0" w:space="0" w:color="auto"/>
        <w:bottom w:val="none" w:sz="0" w:space="0" w:color="auto"/>
        <w:right w:val="none" w:sz="0" w:space="0" w:color="auto"/>
      </w:divBdr>
    </w:div>
    <w:div w:id="376511853">
      <w:bodyDiv w:val="1"/>
      <w:marLeft w:val="0"/>
      <w:marRight w:val="0"/>
      <w:marTop w:val="0"/>
      <w:marBottom w:val="0"/>
      <w:divBdr>
        <w:top w:val="none" w:sz="0" w:space="0" w:color="auto"/>
        <w:left w:val="none" w:sz="0" w:space="0" w:color="auto"/>
        <w:bottom w:val="none" w:sz="0" w:space="0" w:color="auto"/>
        <w:right w:val="none" w:sz="0" w:space="0" w:color="auto"/>
      </w:divBdr>
    </w:div>
    <w:div w:id="399519365">
      <w:bodyDiv w:val="1"/>
      <w:marLeft w:val="0"/>
      <w:marRight w:val="0"/>
      <w:marTop w:val="0"/>
      <w:marBottom w:val="0"/>
      <w:divBdr>
        <w:top w:val="none" w:sz="0" w:space="0" w:color="auto"/>
        <w:left w:val="none" w:sz="0" w:space="0" w:color="auto"/>
        <w:bottom w:val="none" w:sz="0" w:space="0" w:color="auto"/>
        <w:right w:val="none" w:sz="0" w:space="0" w:color="auto"/>
      </w:divBdr>
    </w:div>
    <w:div w:id="411975906">
      <w:bodyDiv w:val="1"/>
      <w:marLeft w:val="0"/>
      <w:marRight w:val="0"/>
      <w:marTop w:val="0"/>
      <w:marBottom w:val="0"/>
      <w:divBdr>
        <w:top w:val="none" w:sz="0" w:space="0" w:color="auto"/>
        <w:left w:val="none" w:sz="0" w:space="0" w:color="auto"/>
        <w:bottom w:val="none" w:sz="0" w:space="0" w:color="auto"/>
        <w:right w:val="none" w:sz="0" w:space="0" w:color="auto"/>
      </w:divBdr>
      <w:divsChild>
        <w:div w:id="1540894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2315436">
      <w:bodyDiv w:val="1"/>
      <w:marLeft w:val="0"/>
      <w:marRight w:val="0"/>
      <w:marTop w:val="0"/>
      <w:marBottom w:val="0"/>
      <w:divBdr>
        <w:top w:val="none" w:sz="0" w:space="0" w:color="auto"/>
        <w:left w:val="none" w:sz="0" w:space="0" w:color="auto"/>
        <w:bottom w:val="none" w:sz="0" w:space="0" w:color="auto"/>
        <w:right w:val="none" w:sz="0" w:space="0" w:color="auto"/>
      </w:divBdr>
    </w:div>
    <w:div w:id="465317195">
      <w:bodyDiv w:val="1"/>
      <w:marLeft w:val="0"/>
      <w:marRight w:val="0"/>
      <w:marTop w:val="0"/>
      <w:marBottom w:val="0"/>
      <w:divBdr>
        <w:top w:val="none" w:sz="0" w:space="0" w:color="auto"/>
        <w:left w:val="none" w:sz="0" w:space="0" w:color="auto"/>
        <w:bottom w:val="none" w:sz="0" w:space="0" w:color="auto"/>
        <w:right w:val="none" w:sz="0" w:space="0" w:color="auto"/>
      </w:divBdr>
      <w:divsChild>
        <w:div w:id="1783244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3803521">
      <w:bodyDiv w:val="1"/>
      <w:marLeft w:val="0"/>
      <w:marRight w:val="0"/>
      <w:marTop w:val="0"/>
      <w:marBottom w:val="0"/>
      <w:divBdr>
        <w:top w:val="none" w:sz="0" w:space="0" w:color="auto"/>
        <w:left w:val="none" w:sz="0" w:space="0" w:color="auto"/>
        <w:bottom w:val="none" w:sz="0" w:space="0" w:color="auto"/>
        <w:right w:val="none" w:sz="0" w:space="0" w:color="auto"/>
      </w:divBdr>
      <w:divsChild>
        <w:div w:id="1232617891">
          <w:marLeft w:val="0"/>
          <w:marRight w:val="0"/>
          <w:marTop w:val="0"/>
          <w:marBottom w:val="0"/>
          <w:divBdr>
            <w:top w:val="none" w:sz="0" w:space="0" w:color="auto"/>
            <w:left w:val="none" w:sz="0" w:space="0" w:color="auto"/>
            <w:bottom w:val="none" w:sz="0" w:space="0" w:color="auto"/>
            <w:right w:val="none" w:sz="0" w:space="0" w:color="auto"/>
          </w:divBdr>
        </w:div>
      </w:divsChild>
    </w:div>
    <w:div w:id="567157615">
      <w:bodyDiv w:val="1"/>
      <w:marLeft w:val="0"/>
      <w:marRight w:val="0"/>
      <w:marTop w:val="0"/>
      <w:marBottom w:val="0"/>
      <w:divBdr>
        <w:top w:val="none" w:sz="0" w:space="0" w:color="auto"/>
        <w:left w:val="none" w:sz="0" w:space="0" w:color="auto"/>
        <w:bottom w:val="none" w:sz="0" w:space="0" w:color="auto"/>
        <w:right w:val="none" w:sz="0" w:space="0" w:color="auto"/>
      </w:divBdr>
      <w:divsChild>
        <w:div w:id="18316765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0232085">
      <w:bodyDiv w:val="1"/>
      <w:marLeft w:val="0"/>
      <w:marRight w:val="0"/>
      <w:marTop w:val="0"/>
      <w:marBottom w:val="0"/>
      <w:divBdr>
        <w:top w:val="none" w:sz="0" w:space="0" w:color="auto"/>
        <w:left w:val="none" w:sz="0" w:space="0" w:color="auto"/>
        <w:bottom w:val="none" w:sz="0" w:space="0" w:color="auto"/>
        <w:right w:val="none" w:sz="0" w:space="0" w:color="auto"/>
      </w:divBdr>
    </w:div>
    <w:div w:id="577058705">
      <w:bodyDiv w:val="1"/>
      <w:marLeft w:val="0"/>
      <w:marRight w:val="0"/>
      <w:marTop w:val="0"/>
      <w:marBottom w:val="0"/>
      <w:divBdr>
        <w:top w:val="none" w:sz="0" w:space="0" w:color="auto"/>
        <w:left w:val="none" w:sz="0" w:space="0" w:color="auto"/>
        <w:bottom w:val="none" w:sz="0" w:space="0" w:color="auto"/>
        <w:right w:val="none" w:sz="0" w:space="0" w:color="auto"/>
      </w:divBdr>
    </w:div>
    <w:div w:id="586115697">
      <w:bodyDiv w:val="1"/>
      <w:marLeft w:val="0"/>
      <w:marRight w:val="0"/>
      <w:marTop w:val="0"/>
      <w:marBottom w:val="0"/>
      <w:divBdr>
        <w:top w:val="none" w:sz="0" w:space="0" w:color="auto"/>
        <w:left w:val="none" w:sz="0" w:space="0" w:color="auto"/>
        <w:bottom w:val="none" w:sz="0" w:space="0" w:color="auto"/>
        <w:right w:val="none" w:sz="0" w:space="0" w:color="auto"/>
      </w:divBdr>
    </w:div>
    <w:div w:id="697968458">
      <w:bodyDiv w:val="1"/>
      <w:marLeft w:val="0"/>
      <w:marRight w:val="0"/>
      <w:marTop w:val="0"/>
      <w:marBottom w:val="0"/>
      <w:divBdr>
        <w:top w:val="none" w:sz="0" w:space="0" w:color="auto"/>
        <w:left w:val="none" w:sz="0" w:space="0" w:color="auto"/>
        <w:bottom w:val="none" w:sz="0" w:space="0" w:color="auto"/>
        <w:right w:val="none" w:sz="0" w:space="0" w:color="auto"/>
      </w:divBdr>
    </w:div>
    <w:div w:id="700013024">
      <w:bodyDiv w:val="1"/>
      <w:marLeft w:val="0"/>
      <w:marRight w:val="0"/>
      <w:marTop w:val="0"/>
      <w:marBottom w:val="0"/>
      <w:divBdr>
        <w:top w:val="none" w:sz="0" w:space="0" w:color="auto"/>
        <w:left w:val="none" w:sz="0" w:space="0" w:color="auto"/>
        <w:bottom w:val="none" w:sz="0" w:space="0" w:color="auto"/>
        <w:right w:val="none" w:sz="0" w:space="0" w:color="auto"/>
      </w:divBdr>
    </w:div>
    <w:div w:id="735204971">
      <w:bodyDiv w:val="1"/>
      <w:marLeft w:val="0"/>
      <w:marRight w:val="0"/>
      <w:marTop w:val="0"/>
      <w:marBottom w:val="0"/>
      <w:divBdr>
        <w:top w:val="none" w:sz="0" w:space="0" w:color="auto"/>
        <w:left w:val="none" w:sz="0" w:space="0" w:color="auto"/>
        <w:bottom w:val="none" w:sz="0" w:space="0" w:color="auto"/>
        <w:right w:val="none" w:sz="0" w:space="0" w:color="auto"/>
      </w:divBdr>
    </w:div>
    <w:div w:id="735511922">
      <w:bodyDiv w:val="1"/>
      <w:marLeft w:val="0"/>
      <w:marRight w:val="0"/>
      <w:marTop w:val="0"/>
      <w:marBottom w:val="0"/>
      <w:divBdr>
        <w:top w:val="none" w:sz="0" w:space="0" w:color="auto"/>
        <w:left w:val="none" w:sz="0" w:space="0" w:color="auto"/>
        <w:bottom w:val="none" w:sz="0" w:space="0" w:color="auto"/>
        <w:right w:val="none" w:sz="0" w:space="0" w:color="auto"/>
      </w:divBdr>
    </w:div>
    <w:div w:id="765199915">
      <w:bodyDiv w:val="1"/>
      <w:marLeft w:val="0"/>
      <w:marRight w:val="0"/>
      <w:marTop w:val="0"/>
      <w:marBottom w:val="0"/>
      <w:divBdr>
        <w:top w:val="none" w:sz="0" w:space="0" w:color="auto"/>
        <w:left w:val="none" w:sz="0" w:space="0" w:color="auto"/>
        <w:bottom w:val="none" w:sz="0" w:space="0" w:color="auto"/>
        <w:right w:val="none" w:sz="0" w:space="0" w:color="auto"/>
      </w:divBdr>
    </w:div>
    <w:div w:id="816341626">
      <w:bodyDiv w:val="1"/>
      <w:marLeft w:val="0"/>
      <w:marRight w:val="0"/>
      <w:marTop w:val="0"/>
      <w:marBottom w:val="0"/>
      <w:divBdr>
        <w:top w:val="none" w:sz="0" w:space="0" w:color="auto"/>
        <w:left w:val="none" w:sz="0" w:space="0" w:color="auto"/>
        <w:bottom w:val="none" w:sz="0" w:space="0" w:color="auto"/>
        <w:right w:val="none" w:sz="0" w:space="0" w:color="auto"/>
      </w:divBdr>
      <w:divsChild>
        <w:div w:id="4420719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9048512">
      <w:bodyDiv w:val="1"/>
      <w:marLeft w:val="0"/>
      <w:marRight w:val="0"/>
      <w:marTop w:val="0"/>
      <w:marBottom w:val="0"/>
      <w:divBdr>
        <w:top w:val="none" w:sz="0" w:space="0" w:color="auto"/>
        <w:left w:val="none" w:sz="0" w:space="0" w:color="auto"/>
        <w:bottom w:val="none" w:sz="0" w:space="0" w:color="auto"/>
        <w:right w:val="none" w:sz="0" w:space="0" w:color="auto"/>
      </w:divBdr>
    </w:div>
    <w:div w:id="874125194">
      <w:bodyDiv w:val="1"/>
      <w:marLeft w:val="0"/>
      <w:marRight w:val="0"/>
      <w:marTop w:val="0"/>
      <w:marBottom w:val="0"/>
      <w:divBdr>
        <w:top w:val="none" w:sz="0" w:space="0" w:color="auto"/>
        <w:left w:val="none" w:sz="0" w:space="0" w:color="auto"/>
        <w:bottom w:val="none" w:sz="0" w:space="0" w:color="auto"/>
        <w:right w:val="none" w:sz="0" w:space="0" w:color="auto"/>
      </w:divBdr>
    </w:div>
    <w:div w:id="905650782">
      <w:bodyDiv w:val="1"/>
      <w:marLeft w:val="0"/>
      <w:marRight w:val="0"/>
      <w:marTop w:val="0"/>
      <w:marBottom w:val="0"/>
      <w:divBdr>
        <w:top w:val="none" w:sz="0" w:space="0" w:color="auto"/>
        <w:left w:val="none" w:sz="0" w:space="0" w:color="auto"/>
        <w:bottom w:val="none" w:sz="0" w:space="0" w:color="auto"/>
        <w:right w:val="none" w:sz="0" w:space="0" w:color="auto"/>
      </w:divBdr>
    </w:div>
    <w:div w:id="915169539">
      <w:bodyDiv w:val="1"/>
      <w:marLeft w:val="0"/>
      <w:marRight w:val="0"/>
      <w:marTop w:val="0"/>
      <w:marBottom w:val="0"/>
      <w:divBdr>
        <w:top w:val="none" w:sz="0" w:space="0" w:color="auto"/>
        <w:left w:val="none" w:sz="0" w:space="0" w:color="auto"/>
        <w:bottom w:val="none" w:sz="0" w:space="0" w:color="auto"/>
        <w:right w:val="none" w:sz="0" w:space="0" w:color="auto"/>
      </w:divBdr>
      <w:divsChild>
        <w:div w:id="2096971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9173530">
      <w:bodyDiv w:val="1"/>
      <w:marLeft w:val="0"/>
      <w:marRight w:val="0"/>
      <w:marTop w:val="0"/>
      <w:marBottom w:val="0"/>
      <w:divBdr>
        <w:top w:val="none" w:sz="0" w:space="0" w:color="auto"/>
        <w:left w:val="none" w:sz="0" w:space="0" w:color="auto"/>
        <w:bottom w:val="none" w:sz="0" w:space="0" w:color="auto"/>
        <w:right w:val="none" w:sz="0" w:space="0" w:color="auto"/>
      </w:divBdr>
    </w:div>
    <w:div w:id="922489053">
      <w:bodyDiv w:val="1"/>
      <w:marLeft w:val="0"/>
      <w:marRight w:val="0"/>
      <w:marTop w:val="0"/>
      <w:marBottom w:val="0"/>
      <w:divBdr>
        <w:top w:val="none" w:sz="0" w:space="0" w:color="auto"/>
        <w:left w:val="none" w:sz="0" w:space="0" w:color="auto"/>
        <w:bottom w:val="none" w:sz="0" w:space="0" w:color="auto"/>
        <w:right w:val="none" w:sz="0" w:space="0" w:color="auto"/>
      </w:divBdr>
    </w:div>
    <w:div w:id="935795501">
      <w:bodyDiv w:val="1"/>
      <w:marLeft w:val="0"/>
      <w:marRight w:val="0"/>
      <w:marTop w:val="0"/>
      <w:marBottom w:val="0"/>
      <w:divBdr>
        <w:top w:val="none" w:sz="0" w:space="0" w:color="auto"/>
        <w:left w:val="none" w:sz="0" w:space="0" w:color="auto"/>
        <w:bottom w:val="none" w:sz="0" w:space="0" w:color="auto"/>
        <w:right w:val="none" w:sz="0" w:space="0" w:color="auto"/>
      </w:divBdr>
    </w:div>
    <w:div w:id="937105581">
      <w:bodyDiv w:val="1"/>
      <w:marLeft w:val="0"/>
      <w:marRight w:val="0"/>
      <w:marTop w:val="0"/>
      <w:marBottom w:val="0"/>
      <w:divBdr>
        <w:top w:val="none" w:sz="0" w:space="0" w:color="auto"/>
        <w:left w:val="none" w:sz="0" w:space="0" w:color="auto"/>
        <w:bottom w:val="none" w:sz="0" w:space="0" w:color="auto"/>
        <w:right w:val="none" w:sz="0" w:space="0" w:color="auto"/>
      </w:divBdr>
      <w:divsChild>
        <w:div w:id="14962637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4363296">
      <w:bodyDiv w:val="1"/>
      <w:marLeft w:val="0"/>
      <w:marRight w:val="0"/>
      <w:marTop w:val="0"/>
      <w:marBottom w:val="0"/>
      <w:divBdr>
        <w:top w:val="none" w:sz="0" w:space="0" w:color="auto"/>
        <w:left w:val="none" w:sz="0" w:space="0" w:color="auto"/>
        <w:bottom w:val="none" w:sz="0" w:space="0" w:color="auto"/>
        <w:right w:val="none" w:sz="0" w:space="0" w:color="auto"/>
      </w:divBdr>
    </w:div>
    <w:div w:id="958877600">
      <w:bodyDiv w:val="1"/>
      <w:marLeft w:val="0"/>
      <w:marRight w:val="0"/>
      <w:marTop w:val="0"/>
      <w:marBottom w:val="0"/>
      <w:divBdr>
        <w:top w:val="none" w:sz="0" w:space="0" w:color="auto"/>
        <w:left w:val="none" w:sz="0" w:space="0" w:color="auto"/>
        <w:bottom w:val="none" w:sz="0" w:space="0" w:color="auto"/>
        <w:right w:val="none" w:sz="0" w:space="0" w:color="auto"/>
      </w:divBdr>
    </w:div>
    <w:div w:id="984747499">
      <w:bodyDiv w:val="1"/>
      <w:marLeft w:val="0"/>
      <w:marRight w:val="0"/>
      <w:marTop w:val="0"/>
      <w:marBottom w:val="0"/>
      <w:divBdr>
        <w:top w:val="none" w:sz="0" w:space="0" w:color="auto"/>
        <w:left w:val="none" w:sz="0" w:space="0" w:color="auto"/>
        <w:bottom w:val="none" w:sz="0" w:space="0" w:color="auto"/>
        <w:right w:val="none" w:sz="0" w:space="0" w:color="auto"/>
      </w:divBdr>
      <w:divsChild>
        <w:div w:id="16399219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7578532">
      <w:bodyDiv w:val="1"/>
      <w:marLeft w:val="0"/>
      <w:marRight w:val="0"/>
      <w:marTop w:val="0"/>
      <w:marBottom w:val="0"/>
      <w:divBdr>
        <w:top w:val="none" w:sz="0" w:space="0" w:color="auto"/>
        <w:left w:val="none" w:sz="0" w:space="0" w:color="auto"/>
        <w:bottom w:val="none" w:sz="0" w:space="0" w:color="auto"/>
        <w:right w:val="none" w:sz="0" w:space="0" w:color="auto"/>
      </w:divBdr>
    </w:div>
    <w:div w:id="1026754822">
      <w:bodyDiv w:val="1"/>
      <w:marLeft w:val="0"/>
      <w:marRight w:val="0"/>
      <w:marTop w:val="0"/>
      <w:marBottom w:val="0"/>
      <w:divBdr>
        <w:top w:val="none" w:sz="0" w:space="0" w:color="auto"/>
        <w:left w:val="none" w:sz="0" w:space="0" w:color="auto"/>
        <w:bottom w:val="none" w:sz="0" w:space="0" w:color="auto"/>
        <w:right w:val="none" w:sz="0" w:space="0" w:color="auto"/>
      </w:divBdr>
    </w:div>
    <w:div w:id="1027491083">
      <w:bodyDiv w:val="1"/>
      <w:marLeft w:val="0"/>
      <w:marRight w:val="0"/>
      <w:marTop w:val="0"/>
      <w:marBottom w:val="0"/>
      <w:divBdr>
        <w:top w:val="none" w:sz="0" w:space="0" w:color="auto"/>
        <w:left w:val="none" w:sz="0" w:space="0" w:color="auto"/>
        <w:bottom w:val="none" w:sz="0" w:space="0" w:color="auto"/>
        <w:right w:val="none" w:sz="0" w:space="0" w:color="auto"/>
      </w:divBdr>
      <w:divsChild>
        <w:div w:id="6844026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5037369">
      <w:bodyDiv w:val="1"/>
      <w:marLeft w:val="0"/>
      <w:marRight w:val="0"/>
      <w:marTop w:val="0"/>
      <w:marBottom w:val="0"/>
      <w:divBdr>
        <w:top w:val="none" w:sz="0" w:space="0" w:color="auto"/>
        <w:left w:val="none" w:sz="0" w:space="0" w:color="auto"/>
        <w:bottom w:val="none" w:sz="0" w:space="0" w:color="auto"/>
        <w:right w:val="none" w:sz="0" w:space="0" w:color="auto"/>
      </w:divBdr>
    </w:div>
    <w:div w:id="1044982127">
      <w:bodyDiv w:val="1"/>
      <w:marLeft w:val="0"/>
      <w:marRight w:val="0"/>
      <w:marTop w:val="0"/>
      <w:marBottom w:val="0"/>
      <w:divBdr>
        <w:top w:val="none" w:sz="0" w:space="0" w:color="auto"/>
        <w:left w:val="none" w:sz="0" w:space="0" w:color="auto"/>
        <w:bottom w:val="none" w:sz="0" w:space="0" w:color="auto"/>
        <w:right w:val="none" w:sz="0" w:space="0" w:color="auto"/>
      </w:divBdr>
    </w:div>
    <w:div w:id="1093165438">
      <w:bodyDiv w:val="1"/>
      <w:marLeft w:val="0"/>
      <w:marRight w:val="0"/>
      <w:marTop w:val="0"/>
      <w:marBottom w:val="0"/>
      <w:divBdr>
        <w:top w:val="none" w:sz="0" w:space="0" w:color="auto"/>
        <w:left w:val="none" w:sz="0" w:space="0" w:color="auto"/>
        <w:bottom w:val="none" w:sz="0" w:space="0" w:color="auto"/>
        <w:right w:val="none" w:sz="0" w:space="0" w:color="auto"/>
      </w:divBdr>
    </w:div>
    <w:div w:id="1101875476">
      <w:bodyDiv w:val="1"/>
      <w:marLeft w:val="0"/>
      <w:marRight w:val="0"/>
      <w:marTop w:val="0"/>
      <w:marBottom w:val="0"/>
      <w:divBdr>
        <w:top w:val="none" w:sz="0" w:space="0" w:color="auto"/>
        <w:left w:val="none" w:sz="0" w:space="0" w:color="auto"/>
        <w:bottom w:val="none" w:sz="0" w:space="0" w:color="auto"/>
        <w:right w:val="none" w:sz="0" w:space="0" w:color="auto"/>
      </w:divBdr>
    </w:div>
    <w:div w:id="1101877384">
      <w:bodyDiv w:val="1"/>
      <w:marLeft w:val="0"/>
      <w:marRight w:val="0"/>
      <w:marTop w:val="0"/>
      <w:marBottom w:val="0"/>
      <w:divBdr>
        <w:top w:val="none" w:sz="0" w:space="0" w:color="auto"/>
        <w:left w:val="none" w:sz="0" w:space="0" w:color="auto"/>
        <w:bottom w:val="none" w:sz="0" w:space="0" w:color="auto"/>
        <w:right w:val="none" w:sz="0" w:space="0" w:color="auto"/>
      </w:divBdr>
      <w:divsChild>
        <w:div w:id="12828042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3917041">
      <w:bodyDiv w:val="1"/>
      <w:marLeft w:val="0"/>
      <w:marRight w:val="0"/>
      <w:marTop w:val="0"/>
      <w:marBottom w:val="0"/>
      <w:divBdr>
        <w:top w:val="none" w:sz="0" w:space="0" w:color="auto"/>
        <w:left w:val="none" w:sz="0" w:space="0" w:color="auto"/>
        <w:bottom w:val="none" w:sz="0" w:space="0" w:color="auto"/>
        <w:right w:val="none" w:sz="0" w:space="0" w:color="auto"/>
      </w:divBdr>
    </w:div>
    <w:div w:id="1187719378">
      <w:bodyDiv w:val="1"/>
      <w:marLeft w:val="0"/>
      <w:marRight w:val="0"/>
      <w:marTop w:val="0"/>
      <w:marBottom w:val="0"/>
      <w:divBdr>
        <w:top w:val="none" w:sz="0" w:space="0" w:color="auto"/>
        <w:left w:val="none" w:sz="0" w:space="0" w:color="auto"/>
        <w:bottom w:val="none" w:sz="0" w:space="0" w:color="auto"/>
        <w:right w:val="none" w:sz="0" w:space="0" w:color="auto"/>
      </w:divBdr>
    </w:div>
    <w:div w:id="1188105473">
      <w:bodyDiv w:val="1"/>
      <w:marLeft w:val="0"/>
      <w:marRight w:val="0"/>
      <w:marTop w:val="0"/>
      <w:marBottom w:val="0"/>
      <w:divBdr>
        <w:top w:val="none" w:sz="0" w:space="0" w:color="auto"/>
        <w:left w:val="none" w:sz="0" w:space="0" w:color="auto"/>
        <w:bottom w:val="none" w:sz="0" w:space="0" w:color="auto"/>
        <w:right w:val="none" w:sz="0" w:space="0" w:color="auto"/>
      </w:divBdr>
    </w:div>
    <w:div w:id="1199663041">
      <w:bodyDiv w:val="1"/>
      <w:marLeft w:val="0"/>
      <w:marRight w:val="0"/>
      <w:marTop w:val="0"/>
      <w:marBottom w:val="0"/>
      <w:divBdr>
        <w:top w:val="none" w:sz="0" w:space="0" w:color="auto"/>
        <w:left w:val="none" w:sz="0" w:space="0" w:color="auto"/>
        <w:bottom w:val="none" w:sz="0" w:space="0" w:color="auto"/>
        <w:right w:val="none" w:sz="0" w:space="0" w:color="auto"/>
      </w:divBdr>
    </w:div>
    <w:div w:id="1219588794">
      <w:bodyDiv w:val="1"/>
      <w:marLeft w:val="0"/>
      <w:marRight w:val="0"/>
      <w:marTop w:val="0"/>
      <w:marBottom w:val="0"/>
      <w:divBdr>
        <w:top w:val="none" w:sz="0" w:space="0" w:color="auto"/>
        <w:left w:val="none" w:sz="0" w:space="0" w:color="auto"/>
        <w:bottom w:val="none" w:sz="0" w:space="0" w:color="auto"/>
        <w:right w:val="none" w:sz="0" w:space="0" w:color="auto"/>
      </w:divBdr>
    </w:div>
    <w:div w:id="1222474277">
      <w:bodyDiv w:val="1"/>
      <w:marLeft w:val="0"/>
      <w:marRight w:val="0"/>
      <w:marTop w:val="0"/>
      <w:marBottom w:val="0"/>
      <w:divBdr>
        <w:top w:val="none" w:sz="0" w:space="0" w:color="auto"/>
        <w:left w:val="none" w:sz="0" w:space="0" w:color="auto"/>
        <w:bottom w:val="none" w:sz="0" w:space="0" w:color="auto"/>
        <w:right w:val="none" w:sz="0" w:space="0" w:color="auto"/>
      </w:divBdr>
      <w:divsChild>
        <w:div w:id="11254618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9078549">
      <w:bodyDiv w:val="1"/>
      <w:marLeft w:val="0"/>
      <w:marRight w:val="0"/>
      <w:marTop w:val="0"/>
      <w:marBottom w:val="0"/>
      <w:divBdr>
        <w:top w:val="none" w:sz="0" w:space="0" w:color="auto"/>
        <w:left w:val="none" w:sz="0" w:space="0" w:color="auto"/>
        <w:bottom w:val="none" w:sz="0" w:space="0" w:color="auto"/>
        <w:right w:val="none" w:sz="0" w:space="0" w:color="auto"/>
      </w:divBdr>
      <w:divsChild>
        <w:div w:id="1504897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2495958">
      <w:bodyDiv w:val="1"/>
      <w:marLeft w:val="0"/>
      <w:marRight w:val="0"/>
      <w:marTop w:val="0"/>
      <w:marBottom w:val="0"/>
      <w:divBdr>
        <w:top w:val="none" w:sz="0" w:space="0" w:color="auto"/>
        <w:left w:val="none" w:sz="0" w:space="0" w:color="auto"/>
        <w:bottom w:val="none" w:sz="0" w:space="0" w:color="auto"/>
        <w:right w:val="none" w:sz="0" w:space="0" w:color="auto"/>
      </w:divBdr>
    </w:div>
    <w:div w:id="1238441048">
      <w:bodyDiv w:val="1"/>
      <w:marLeft w:val="0"/>
      <w:marRight w:val="0"/>
      <w:marTop w:val="0"/>
      <w:marBottom w:val="0"/>
      <w:divBdr>
        <w:top w:val="none" w:sz="0" w:space="0" w:color="auto"/>
        <w:left w:val="none" w:sz="0" w:space="0" w:color="auto"/>
        <w:bottom w:val="none" w:sz="0" w:space="0" w:color="auto"/>
        <w:right w:val="none" w:sz="0" w:space="0" w:color="auto"/>
      </w:divBdr>
      <w:divsChild>
        <w:div w:id="220799137">
          <w:marLeft w:val="0"/>
          <w:marRight w:val="0"/>
          <w:marTop w:val="0"/>
          <w:marBottom w:val="0"/>
          <w:divBdr>
            <w:top w:val="none" w:sz="0" w:space="0" w:color="auto"/>
            <w:left w:val="none" w:sz="0" w:space="0" w:color="auto"/>
            <w:bottom w:val="none" w:sz="0" w:space="0" w:color="auto"/>
            <w:right w:val="none" w:sz="0" w:space="0" w:color="auto"/>
          </w:divBdr>
          <w:divsChild>
            <w:div w:id="1168594733">
              <w:marLeft w:val="0"/>
              <w:marRight w:val="0"/>
              <w:marTop w:val="0"/>
              <w:marBottom w:val="0"/>
              <w:divBdr>
                <w:top w:val="none" w:sz="0" w:space="0" w:color="auto"/>
                <w:left w:val="none" w:sz="0" w:space="0" w:color="auto"/>
                <w:bottom w:val="none" w:sz="0" w:space="0" w:color="auto"/>
                <w:right w:val="none" w:sz="0" w:space="0" w:color="auto"/>
              </w:divBdr>
              <w:divsChild>
                <w:div w:id="384376028">
                  <w:marLeft w:val="0"/>
                  <w:marRight w:val="0"/>
                  <w:marTop w:val="0"/>
                  <w:marBottom w:val="0"/>
                  <w:divBdr>
                    <w:top w:val="none" w:sz="0" w:space="0" w:color="auto"/>
                    <w:left w:val="none" w:sz="0" w:space="0" w:color="auto"/>
                    <w:bottom w:val="none" w:sz="0" w:space="0" w:color="auto"/>
                    <w:right w:val="none" w:sz="0" w:space="0" w:color="auto"/>
                  </w:divBdr>
                  <w:divsChild>
                    <w:div w:id="79883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043544">
          <w:marLeft w:val="0"/>
          <w:marRight w:val="0"/>
          <w:marTop w:val="0"/>
          <w:marBottom w:val="0"/>
          <w:divBdr>
            <w:top w:val="none" w:sz="0" w:space="0" w:color="auto"/>
            <w:left w:val="none" w:sz="0" w:space="0" w:color="auto"/>
            <w:bottom w:val="none" w:sz="0" w:space="0" w:color="auto"/>
            <w:right w:val="none" w:sz="0" w:space="0" w:color="auto"/>
          </w:divBdr>
          <w:divsChild>
            <w:div w:id="1290011609">
              <w:marLeft w:val="0"/>
              <w:marRight w:val="0"/>
              <w:marTop w:val="0"/>
              <w:marBottom w:val="0"/>
              <w:divBdr>
                <w:top w:val="none" w:sz="0" w:space="0" w:color="auto"/>
                <w:left w:val="none" w:sz="0" w:space="0" w:color="auto"/>
                <w:bottom w:val="none" w:sz="0" w:space="0" w:color="auto"/>
                <w:right w:val="none" w:sz="0" w:space="0" w:color="auto"/>
              </w:divBdr>
            </w:div>
            <w:div w:id="400831522">
              <w:marLeft w:val="0"/>
              <w:marRight w:val="0"/>
              <w:marTop w:val="0"/>
              <w:marBottom w:val="0"/>
              <w:divBdr>
                <w:top w:val="none" w:sz="0" w:space="0" w:color="auto"/>
                <w:left w:val="none" w:sz="0" w:space="0" w:color="auto"/>
                <w:bottom w:val="none" w:sz="0" w:space="0" w:color="auto"/>
                <w:right w:val="none" w:sz="0" w:space="0" w:color="auto"/>
              </w:divBdr>
            </w:div>
          </w:divsChild>
        </w:div>
        <w:div w:id="1757557829">
          <w:marLeft w:val="0"/>
          <w:marRight w:val="0"/>
          <w:marTop w:val="0"/>
          <w:marBottom w:val="0"/>
          <w:divBdr>
            <w:top w:val="none" w:sz="0" w:space="0" w:color="auto"/>
            <w:left w:val="none" w:sz="0" w:space="0" w:color="auto"/>
            <w:bottom w:val="none" w:sz="0" w:space="0" w:color="auto"/>
            <w:right w:val="none" w:sz="0" w:space="0" w:color="auto"/>
          </w:divBdr>
          <w:divsChild>
            <w:div w:id="205529894">
              <w:marLeft w:val="0"/>
              <w:marRight w:val="0"/>
              <w:marTop w:val="0"/>
              <w:marBottom w:val="0"/>
              <w:divBdr>
                <w:top w:val="none" w:sz="0" w:space="0" w:color="auto"/>
                <w:left w:val="none" w:sz="0" w:space="0" w:color="auto"/>
                <w:bottom w:val="none" w:sz="0" w:space="0" w:color="auto"/>
                <w:right w:val="none" w:sz="0" w:space="0" w:color="auto"/>
              </w:divBdr>
              <w:divsChild>
                <w:div w:id="1856528982">
                  <w:marLeft w:val="0"/>
                  <w:marRight w:val="0"/>
                  <w:marTop w:val="0"/>
                  <w:marBottom w:val="0"/>
                  <w:divBdr>
                    <w:top w:val="none" w:sz="0" w:space="0" w:color="auto"/>
                    <w:left w:val="none" w:sz="0" w:space="0" w:color="auto"/>
                    <w:bottom w:val="none" w:sz="0" w:space="0" w:color="auto"/>
                    <w:right w:val="none" w:sz="0" w:space="0" w:color="auto"/>
                  </w:divBdr>
                  <w:divsChild>
                    <w:div w:id="1111244330">
                      <w:marLeft w:val="0"/>
                      <w:marRight w:val="0"/>
                      <w:marTop w:val="0"/>
                      <w:marBottom w:val="0"/>
                      <w:divBdr>
                        <w:top w:val="none" w:sz="0" w:space="0" w:color="auto"/>
                        <w:left w:val="none" w:sz="0" w:space="0" w:color="auto"/>
                        <w:bottom w:val="none" w:sz="0" w:space="0" w:color="auto"/>
                        <w:right w:val="none" w:sz="0" w:space="0" w:color="auto"/>
                      </w:divBdr>
                    </w:div>
                  </w:divsChild>
                </w:div>
                <w:div w:id="967124441">
                  <w:marLeft w:val="0"/>
                  <w:marRight w:val="0"/>
                  <w:marTop w:val="0"/>
                  <w:marBottom w:val="0"/>
                  <w:divBdr>
                    <w:top w:val="none" w:sz="0" w:space="0" w:color="auto"/>
                    <w:left w:val="none" w:sz="0" w:space="0" w:color="auto"/>
                    <w:bottom w:val="none" w:sz="0" w:space="0" w:color="auto"/>
                    <w:right w:val="none" w:sz="0" w:space="0" w:color="auto"/>
                  </w:divBdr>
                  <w:divsChild>
                    <w:div w:id="1516503388">
                      <w:marLeft w:val="0"/>
                      <w:marRight w:val="0"/>
                      <w:marTop w:val="0"/>
                      <w:marBottom w:val="0"/>
                      <w:divBdr>
                        <w:top w:val="none" w:sz="0" w:space="0" w:color="auto"/>
                        <w:left w:val="none" w:sz="0" w:space="0" w:color="auto"/>
                        <w:bottom w:val="none" w:sz="0" w:space="0" w:color="auto"/>
                        <w:right w:val="none" w:sz="0" w:space="0" w:color="auto"/>
                      </w:divBdr>
                      <w:divsChild>
                        <w:div w:id="1698002738">
                          <w:marLeft w:val="0"/>
                          <w:marRight w:val="0"/>
                          <w:marTop w:val="0"/>
                          <w:marBottom w:val="0"/>
                          <w:divBdr>
                            <w:top w:val="none" w:sz="0" w:space="0" w:color="auto"/>
                            <w:left w:val="none" w:sz="0" w:space="0" w:color="auto"/>
                            <w:bottom w:val="none" w:sz="0" w:space="0" w:color="auto"/>
                            <w:right w:val="none" w:sz="0" w:space="0" w:color="auto"/>
                          </w:divBdr>
                          <w:divsChild>
                            <w:div w:id="1310404776">
                              <w:marLeft w:val="0"/>
                              <w:marRight w:val="0"/>
                              <w:marTop w:val="0"/>
                              <w:marBottom w:val="0"/>
                              <w:divBdr>
                                <w:top w:val="none" w:sz="0" w:space="0" w:color="auto"/>
                                <w:left w:val="none" w:sz="0" w:space="0" w:color="auto"/>
                                <w:bottom w:val="none" w:sz="0" w:space="0" w:color="auto"/>
                                <w:right w:val="none" w:sz="0" w:space="0" w:color="auto"/>
                              </w:divBdr>
                              <w:divsChild>
                                <w:div w:id="590046881">
                                  <w:marLeft w:val="0"/>
                                  <w:marRight w:val="0"/>
                                  <w:marTop w:val="0"/>
                                  <w:marBottom w:val="0"/>
                                  <w:divBdr>
                                    <w:top w:val="none" w:sz="0" w:space="0" w:color="auto"/>
                                    <w:left w:val="none" w:sz="0" w:space="0" w:color="auto"/>
                                    <w:bottom w:val="none" w:sz="0" w:space="0" w:color="auto"/>
                                    <w:right w:val="none" w:sz="0" w:space="0" w:color="auto"/>
                                  </w:divBdr>
                                </w:div>
                              </w:divsChild>
                            </w:div>
                            <w:div w:id="1411007080">
                              <w:marLeft w:val="0"/>
                              <w:marRight w:val="0"/>
                              <w:marTop w:val="0"/>
                              <w:marBottom w:val="0"/>
                              <w:divBdr>
                                <w:top w:val="none" w:sz="0" w:space="0" w:color="auto"/>
                                <w:left w:val="none" w:sz="0" w:space="0" w:color="auto"/>
                                <w:bottom w:val="none" w:sz="0" w:space="0" w:color="auto"/>
                                <w:right w:val="none" w:sz="0" w:space="0" w:color="auto"/>
                              </w:divBdr>
                              <w:divsChild>
                                <w:div w:id="679552899">
                                  <w:marLeft w:val="0"/>
                                  <w:marRight w:val="0"/>
                                  <w:marTop w:val="0"/>
                                  <w:marBottom w:val="0"/>
                                  <w:divBdr>
                                    <w:top w:val="none" w:sz="0" w:space="0" w:color="auto"/>
                                    <w:left w:val="none" w:sz="0" w:space="0" w:color="auto"/>
                                    <w:bottom w:val="none" w:sz="0" w:space="0" w:color="auto"/>
                                    <w:right w:val="none" w:sz="0" w:space="0" w:color="auto"/>
                                  </w:divBdr>
                                </w:div>
                              </w:divsChild>
                            </w:div>
                            <w:div w:id="1268275906">
                              <w:marLeft w:val="0"/>
                              <w:marRight w:val="0"/>
                              <w:marTop w:val="0"/>
                              <w:marBottom w:val="0"/>
                              <w:divBdr>
                                <w:top w:val="none" w:sz="0" w:space="0" w:color="auto"/>
                                <w:left w:val="none" w:sz="0" w:space="0" w:color="auto"/>
                                <w:bottom w:val="none" w:sz="0" w:space="0" w:color="auto"/>
                                <w:right w:val="none" w:sz="0" w:space="0" w:color="auto"/>
                              </w:divBdr>
                              <w:divsChild>
                                <w:div w:id="56160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5294966">
              <w:marLeft w:val="0"/>
              <w:marRight w:val="0"/>
              <w:marTop w:val="0"/>
              <w:marBottom w:val="0"/>
              <w:divBdr>
                <w:top w:val="none" w:sz="0" w:space="0" w:color="auto"/>
                <w:left w:val="none" w:sz="0" w:space="0" w:color="auto"/>
                <w:bottom w:val="none" w:sz="0" w:space="0" w:color="auto"/>
                <w:right w:val="none" w:sz="0" w:space="0" w:color="auto"/>
              </w:divBdr>
              <w:divsChild>
                <w:div w:id="956371467">
                  <w:marLeft w:val="0"/>
                  <w:marRight w:val="0"/>
                  <w:marTop w:val="0"/>
                  <w:marBottom w:val="0"/>
                  <w:divBdr>
                    <w:top w:val="none" w:sz="0" w:space="0" w:color="auto"/>
                    <w:left w:val="none" w:sz="0" w:space="0" w:color="auto"/>
                    <w:bottom w:val="none" w:sz="0" w:space="0" w:color="auto"/>
                    <w:right w:val="none" w:sz="0" w:space="0" w:color="auto"/>
                  </w:divBdr>
                  <w:divsChild>
                    <w:div w:id="35937721">
                      <w:marLeft w:val="0"/>
                      <w:marRight w:val="0"/>
                      <w:marTop w:val="0"/>
                      <w:marBottom w:val="0"/>
                      <w:divBdr>
                        <w:top w:val="none" w:sz="0" w:space="0" w:color="auto"/>
                        <w:left w:val="none" w:sz="0" w:space="0" w:color="auto"/>
                        <w:bottom w:val="none" w:sz="0" w:space="0" w:color="auto"/>
                        <w:right w:val="none" w:sz="0" w:space="0" w:color="auto"/>
                      </w:divBdr>
                    </w:div>
                  </w:divsChild>
                </w:div>
                <w:div w:id="1266227724">
                  <w:marLeft w:val="0"/>
                  <w:marRight w:val="0"/>
                  <w:marTop w:val="0"/>
                  <w:marBottom w:val="0"/>
                  <w:divBdr>
                    <w:top w:val="none" w:sz="0" w:space="0" w:color="auto"/>
                    <w:left w:val="none" w:sz="0" w:space="0" w:color="auto"/>
                    <w:bottom w:val="none" w:sz="0" w:space="0" w:color="auto"/>
                    <w:right w:val="none" w:sz="0" w:space="0" w:color="auto"/>
                  </w:divBdr>
                  <w:divsChild>
                    <w:div w:id="1655528656">
                      <w:marLeft w:val="0"/>
                      <w:marRight w:val="0"/>
                      <w:marTop w:val="0"/>
                      <w:marBottom w:val="0"/>
                      <w:divBdr>
                        <w:top w:val="none" w:sz="0" w:space="0" w:color="auto"/>
                        <w:left w:val="none" w:sz="0" w:space="0" w:color="auto"/>
                        <w:bottom w:val="none" w:sz="0" w:space="0" w:color="auto"/>
                        <w:right w:val="none" w:sz="0" w:space="0" w:color="auto"/>
                      </w:divBdr>
                      <w:divsChild>
                        <w:div w:id="656570789">
                          <w:marLeft w:val="0"/>
                          <w:marRight w:val="0"/>
                          <w:marTop w:val="0"/>
                          <w:marBottom w:val="0"/>
                          <w:divBdr>
                            <w:top w:val="none" w:sz="0" w:space="0" w:color="auto"/>
                            <w:left w:val="none" w:sz="0" w:space="0" w:color="auto"/>
                            <w:bottom w:val="none" w:sz="0" w:space="0" w:color="auto"/>
                            <w:right w:val="none" w:sz="0" w:space="0" w:color="auto"/>
                          </w:divBdr>
                          <w:divsChild>
                            <w:div w:id="1681158443">
                              <w:marLeft w:val="0"/>
                              <w:marRight w:val="0"/>
                              <w:marTop w:val="0"/>
                              <w:marBottom w:val="0"/>
                              <w:divBdr>
                                <w:top w:val="none" w:sz="0" w:space="0" w:color="auto"/>
                                <w:left w:val="none" w:sz="0" w:space="0" w:color="auto"/>
                                <w:bottom w:val="none" w:sz="0" w:space="0" w:color="auto"/>
                                <w:right w:val="none" w:sz="0" w:space="0" w:color="auto"/>
                              </w:divBdr>
                              <w:divsChild>
                                <w:div w:id="914776997">
                                  <w:marLeft w:val="0"/>
                                  <w:marRight w:val="0"/>
                                  <w:marTop w:val="0"/>
                                  <w:marBottom w:val="0"/>
                                  <w:divBdr>
                                    <w:top w:val="none" w:sz="0" w:space="0" w:color="auto"/>
                                    <w:left w:val="none" w:sz="0" w:space="0" w:color="auto"/>
                                    <w:bottom w:val="none" w:sz="0" w:space="0" w:color="auto"/>
                                    <w:right w:val="none" w:sz="0" w:space="0" w:color="auto"/>
                                  </w:divBdr>
                                </w:div>
                              </w:divsChild>
                            </w:div>
                            <w:div w:id="32316969">
                              <w:marLeft w:val="0"/>
                              <w:marRight w:val="0"/>
                              <w:marTop w:val="0"/>
                              <w:marBottom w:val="0"/>
                              <w:divBdr>
                                <w:top w:val="none" w:sz="0" w:space="0" w:color="auto"/>
                                <w:left w:val="none" w:sz="0" w:space="0" w:color="auto"/>
                                <w:bottom w:val="none" w:sz="0" w:space="0" w:color="auto"/>
                                <w:right w:val="none" w:sz="0" w:space="0" w:color="auto"/>
                              </w:divBdr>
                              <w:divsChild>
                                <w:div w:id="935359556">
                                  <w:marLeft w:val="0"/>
                                  <w:marRight w:val="0"/>
                                  <w:marTop w:val="0"/>
                                  <w:marBottom w:val="0"/>
                                  <w:divBdr>
                                    <w:top w:val="none" w:sz="0" w:space="0" w:color="auto"/>
                                    <w:left w:val="none" w:sz="0" w:space="0" w:color="auto"/>
                                    <w:bottom w:val="none" w:sz="0" w:space="0" w:color="auto"/>
                                    <w:right w:val="none" w:sz="0" w:space="0" w:color="auto"/>
                                  </w:divBdr>
                                </w:div>
                              </w:divsChild>
                            </w:div>
                            <w:div w:id="1801800950">
                              <w:marLeft w:val="0"/>
                              <w:marRight w:val="0"/>
                              <w:marTop w:val="0"/>
                              <w:marBottom w:val="0"/>
                              <w:divBdr>
                                <w:top w:val="none" w:sz="0" w:space="0" w:color="auto"/>
                                <w:left w:val="none" w:sz="0" w:space="0" w:color="auto"/>
                                <w:bottom w:val="none" w:sz="0" w:space="0" w:color="auto"/>
                                <w:right w:val="none" w:sz="0" w:space="0" w:color="auto"/>
                              </w:divBdr>
                              <w:divsChild>
                                <w:div w:id="236331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7527998">
              <w:marLeft w:val="0"/>
              <w:marRight w:val="0"/>
              <w:marTop w:val="0"/>
              <w:marBottom w:val="0"/>
              <w:divBdr>
                <w:top w:val="none" w:sz="0" w:space="0" w:color="auto"/>
                <w:left w:val="none" w:sz="0" w:space="0" w:color="auto"/>
                <w:bottom w:val="none" w:sz="0" w:space="0" w:color="auto"/>
                <w:right w:val="none" w:sz="0" w:space="0" w:color="auto"/>
              </w:divBdr>
              <w:divsChild>
                <w:div w:id="723018347">
                  <w:marLeft w:val="0"/>
                  <w:marRight w:val="0"/>
                  <w:marTop w:val="0"/>
                  <w:marBottom w:val="0"/>
                  <w:divBdr>
                    <w:top w:val="none" w:sz="0" w:space="0" w:color="auto"/>
                    <w:left w:val="none" w:sz="0" w:space="0" w:color="auto"/>
                    <w:bottom w:val="none" w:sz="0" w:space="0" w:color="auto"/>
                    <w:right w:val="none" w:sz="0" w:space="0" w:color="auto"/>
                  </w:divBdr>
                  <w:divsChild>
                    <w:div w:id="1361707433">
                      <w:marLeft w:val="0"/>
                      <w:marRight w:val="0"/>
                      <w:marTop w:val="0"/>
                      <w:marBottom w:val="0"/>
                      <w:divBdr>
                        <w:top w:val="none" w:sz="0" w:space="0" w:color="auto"/>
                        <w:left w:val="none" w:sz="0" w:space="0" w:color="auto"/>
                        <w:bottom w:val="none" w:sz="0" w:space="0" w:color="auto"/>
                        <w:right w:val="none" w:sz="0" w:space="0" w:color="auto"/>
                      </w:divBdr>
                    </w:div>
                  </w:divsChild>
                </w:div>
                <w:div w:id="699011254">
                  <w:marLeft w:val="0"/>
                  <w:marRight w:val="0"/>
                  <w:marTop w:val="0"/>
                  <w:marBottom w:val="0"/>
                  <w:divBdr>
                    <w:top w:val="none" w:sz="0" w:space="0" w:color="auto"/>
                    <w:left w:val="none" w:sz="0" w:space="0" w:color="auto"/>
                    <w:bottom w:val="none" w:sz="0" w:space="0" w:color="auto"/>
                    <w:right w:val="none" w:sz="0" w:space="0" w:color="auto"/>
                  </w:divBdr>
                  <w:divsChild>
                    <w:div w:id="391775553">
                      <w:marLeft w:val="0"/>
                      <w:marRight w:val="0"/>
                      <w:marTop w:val="0"/>
                      <w:marBottom w:val="0"/>
                      <w:divBdr>
                        <w:top w:val="none" w:sz="0" w:space="0" w:color="auto"/>
                        <w:left w:val="none" w:sz="0" w:space="0" w:color="auto"/>
                        <w:bottom w:val="none" w:sz="0" w:space="0" w:color="auto"/>
                        <w:right w:val="none" w:sz="0" w:space="0" w:color="auto"/>
                      </w:divBdr>
                      <w:divsChild>
                        <w:div w:id="564293120">
                          <w:marLeft w:val="0"/>
                          <w:marRight w:val="0"/>
                          <w:marTop w:val="0"/>
                          <w:marBottom w:val="0"/>
                          <w:divBdr>
                            <w:top w:val="none" w:sz="0" w:space="0" w:color="auto"/>
                            <w:left w:val="none" w:sz="0" w:space="0" w:color="auto"/>
                            <w:bottom w:val="none" w:sz="0" w:space="0" w:color="auto"/>
                            <w:right w:val="none" w:sz="0" w:space="0" w:color="auto"/>
                          </w:divBdr>
                          <w:divsChild>
                            <w:div w:id="459880322">
                              <w:marLeft w:val="0"/>
                              <w:marRight w:val="0"/>
                              <w:marTop w:val="0"/>
                              <w:marBottom w:val="0"/>
                              <w:divBdr>
                                <w:top w:val="none" w:sz="0" w:space="0" w:color="auto"/>
                                <w:left w:val="none" w:sz="0" w:space="0" w:color="auto"/>
                                <w:bottom w:val="none" w:sz="0" w:space="0" w:color="auto"/>
                                <w:right w:val="none" w:sz="0" w:space="0" w:color="auto"/>
                              </w:divBdr>
                              <w:divsChild>
                                <w:div w:id="1184973716">
                                  <w:marLeft w:val="0"/>
                                  <w:marRight w:val="0"/>
                                  <w:marTop w:val="0"/>
                                  <w:marBottom w:val="0"/>
                                  <w:divBdr>
                                    <w:top w:val="none" w:sz="0" w:space="0" w:color="auto"/>
                                    <w:left w:val="none" w:sz="0" w:space="0" w:color="auto"/>
                                    <w:bottom w:val="none" w:sz="0" w:space="0" w:color="auto"/>
                                    <w:right w:val="none" w:sz="0" w:space="0" w:color="auto"/>
                                  </w:divBdr>
                                </w:div>
                              </w:divsChild>
                            </w:div>
                            <w:div w:id="877551961">
                              <w:marLeft w:val="0"/>
                              <w:marRight w:val="0"/>
                              <w:marTop w:val="0"/>
                              <w:marBottom w:val="0"/>
                              <w:divBdr>
                                <w:top w:val="none" w:sz="0" w:space="0" w:color="auto"/>
                                <w:left w:val="none" w:sz="0" w:space="0" w:color="auto"/>
                                <w:bottom w:val="none" w:sz="0" w:space="0" w:color="auto"/>
                                <w:right w:val="none" w:sz="0" w:space="0" w:color="auto"/>
                              </w:divBdr>
                              <w:divsChild>
                                <w:div w:id="294144677">
                                  <w:marLeft w:val="0"/>
                                  <w:marRight w:val="0"/>
                                  <w:marTop w:val="0"/>
                                  <w:marBottom w:val="0"/>
                                  <w:divBdr>
                                    <w:top w:val="none" w:sz="0" w:space="0" w:color="auto"/>
                                    <w:left w:val="none" w:sz="0" w:space="0" w:color="auto"/>
                                    <w:bottom w:val="none" w:sz="0" w:space="0" w:color="auto"/>
                                    <w:right w:val="none" w:sz="0" w:space="0" w:color="auto"/>
                                  </w:divBdr>
                                </w:div>
                              </w:divsChild>
                            </w:div>
                            <w:div w:id="794642192">
                              <w:marLeft w:val="0"/>
                              <w:marRight w:val="0"/>
                              <w:marTop w:val="0"/>
                              <w:marBottom w:val="0"/>
                              <w:divBdr>
                                <w:top w:val="none" w:sz="0" w:space="0" w:color="auto"/>
                                <w:left w:val="none" w:sz="0" w:space="0" w:color="auto"/>
                                <w:bottom w:val="none" w:sz="0" w:space="0" w:color="auto"/>
                                <w:right w:val="none" w:sz="0" w:space="0" w:color="auto"/>
                              </w:divBdr>
                              <w:divsChild>
                                <w:div w:id="1164130946">
                                  <w:marLeft w:val="0"/>
                                  <w:marRight w:val="0"/>
                                  <w:marTop w:val="0"/>
                                  <w:marBottom w:val="0"/>
                                  <w:divBdr>
                                    <w:top w:val="none" w:sz="0" w:space="0" w:color="auto"/>
                                    <w:left w:val="none" w:sz="0" w:space="0" w:color="auto"/>
                                    <w:bottom w:val="none" w:sz="0" w:space="0" w:color="auto"/>
                                    <w:right w:val="none" w:sz="0" w:space="0" w:color="auto"/>
                                  </w:divBdr>
                                </w:div>
                              </w:divsChild>
                            </w:div>
                            <w:div w:id="722099401">
                              <w:marLeft w:val="0"/>
                              <w:marRight w:val="0"/>
                              <w:marTop w:val="0"/>
                              <w:marBottom w:val="0"/>
                              <w:divBdr>
                                <w:top w:val="none" w:sz="0" w:space="0" w:color="auto"/>
                                <w:left w:val="none" w:sz="0" w:space="0" w:color="auto"/>
                                <w:bottom w:val="none" w:sz="0" w:space="0" w:color="auto"/>
                                <w:right w:val="none" w:sz="0" w:space="0" w:color="auto"/>
                              </w:divBdr>
                              <w:divsChild>
                                <w:div w:id="130654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1008313">
              <w:marLeft w:val="0"/>
              <w:marRight w:val="0"/>
              <w:marTop w:val="0"/>
              <w:marBottom w:val="0"/>
              <w:divBdr>
                <w:top w:val="none" w:sz="0" w:space="0" w:color="auto"/>
                <w:left w:val="none" w:sz="0" w:space="0" w:color="auto"/>
                <w:bottom w:val="none" w:sz="0" w:space="0" w:color="auto"/>
                <w:right w:val="none" w:sz="0" w:space="0" w:color="auto"/>
              </w:divBdr>
              <w:divsChild>
                <w:div w:id="1152871597">
                  <w:marLeft w:val="0"/>
                  <w:marRight w:val="0"/>
                  <w:marTop w:val="0"/>
                  <w:marBottom w:val="0"/>
                  <w:divBdr>
                    <w:top w:val="none" w:sz="0" w:space="0" w:color="auto"/>
                    <w:left w:val="none" w:sz="0" w:space="0" w:color="auto"/>
                    <w:bottom w:val="none" w:sz="0" w:space="0" w:color="auto"/>
                    <w:right w:val="none" w:sz="0" w:space="0" w:color="auto"/>
                  </w:divBdr>
                  <w:divsChild>
                    <w:div w:id="1216623855">
                      <w:marLeft w:val="0"/>
                      <w:marRight w:val="0"/>
                      <w:marTop w:val="0"/>
                      <w:marBottom w:val="0"/>
                      <w:divBdr>
                        <w:top w:val="none" w:sz="0" w:space="0" w:color="auto"/>
                        <w:left w:val="none" w:sz="0" w:space="0" w:color="auto"/>
                        <w:bottom w:val="none" w:sz="0" w:space="0" w:color="auto"/>
                        <w:right w:val="none" w:sz="0" w:space="0" w:color="auto"/>
                      </w:divBdr>
                    </w:div>
                  </w:divsChild>
                </w:div>
                <w:div w:id="1622227846">
                  <w:marLeft w:val="0"/>
                  <w:marRight w:val="0"/>
                  <w:marTop w:val="0"/>
                  <w:marBottom w:val="0"/>
                  <w:divBdr>
                    <w:top w:val="none" w:sz="0" w:space="0" w:color="auto"/>
                    <w:left w:val="none" w:sz="0" w:space="0" w:color="auto"/>
                    <w:bottom w:val="none" w:sz="0" w:space="0" w:color="auto"/>
                    <w:right w:val="none" w:sz="0" w:space="0" w:color="auto"/>
                  </w:divBdr>
                  <w:divsChild>
                    <w:div w:id="1037658839">
                      <w:marLeft w:val="0"/>
                      <w:marRight w:val="0"/>
                      <w:marTop w:val="0"/>
                      <w:marBottom w:val="0"/>
                      <w:divBdr>
                        <w:top w:val="none" w:sz="0" w:space="0" w:color="auto"/>
                        <w:left w:val="none" w:sz="0" w:space="0" w:color="auto"/>
                        <w:bottom w:val="none" w:sz="0" w:space="0" w:color="auto"/>
                        <w:right w:val="none" w:sz="0" w:space="0" w:color="auto"/>
                      </w:divBdr>
                      <w:divsChild>
                        <w:div w:id="1887140928">
                          <w:marLeft w:val="0"/>
                          <w:marRight w:val="0"/>
                          <w:marTop w:val="0"/>
                          <w:marBottom w:val="0"/>
                          <w:divBdr>
                            <w:top w:val="none" w:sz="0" w:space="0" w:color="auto"/>
                            <w:left w:val="none" w:sz="0" w:space="0" w:color="auto"/>
                            <w:bottom w:val="none" w:sz="0" w:space="0" w:color="auto"/>
                            <w:right w:val="none" w:sz="0" w:space="0" w:color="auto"/>
                          </w:divBdr>
                          <w:divsChild>
                            <w:div w:id="134303291">
                              <w:marLeft w:val="0"/>
                              <w:marRight w:val="0"/>
                              <w:marTop w:val="0"/>
                              <w:marBottom w:val="0"/>
                              <w:divBdr>
                                <w:top w:val="none" w:sz="0" w:space="0" w:color="auto"/>
                                <w:left w:val="none" w:sz="0" w:space="0" w:color="auto"/>
                                <w:bottom w:val="none" w:sz="0" w:space="0" w:color="auto"/>
                                <w:right w:val="none" w:sz="0" w:space="0" w:color="auto"/>
                              </w:divBdr>
                              <w:divsChild>
                                <w:div w:id="1264846702">
                                  <w:marLeft w:val="0"/>
                                  <w:marRight w:val="0"/>
                                  <w:marTop w:val="0"/>
                                  <w:marBottom w:val="0"/>
                                  <w:divBdr>
                                    <w:top w:val="none" w:sz="0" w:space="0" w:color="auto"/>
                                    <w:left w:val="none" w:sz="0" w:space="0" w:color="auto"/>
                                    <w:bottom w:val="none" w:sz="0" w:space="0" w:color="auto"/>
                                    <w:right w:val="none" w:sz="0" w:space="0" w:color="auto"/>
                                  </w:divBdr>
                                </w:div>
                              </w:divsChild>
                            </w:div>
                            <w:div w:id="726992939">
                              <w:marLeft w:val="0"/>
                              <w:marRight w:val="0"/>
                              <w:marTop w:val="0"/>
                              <w:marBottom w:val="0"/>
                              <w:divBdr>
                                <w:top w:val="none" w:sz="0" w:space="0" w:color="auto"/>
                                <w:left w:val="none" w:sz="0" w:space="0" w:color="auto"/>
                                <w:bottom w:val="none" w:sz="0" w:space="0" w:color="auto"/>
                                <w:right w:val="none" w:sz="0" w:space="0" w:color="auto"/>
                              </w:divBdr>
                              <w:divsChild>
                                <w:div w:id="106051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8067574">
              <w:marLeft w:val="0"/>
              <w:marRight w:val="0"/>
              <w:marTop w:val="0"/>
              <w:marBottom w:val="0"/>
              <w:divBdr>
                <w:top w:val="none" w:sz="0" w:space="0" w:color="auto"/>
                <w:left w:val="none" w:sz="0" w:space="0" w:color="auto"/>
                <w:bottom w:val="none" w:sz="0" w:space="0" w:color="auto"/>
                <w:right w:val="none" w:sz="0" w:space="0" w:color="auto"/>
              </w:divBdr>
              <w:divsChild>
                <w:div w:id="198934320">
                  <w:marLeft w:val="0"/>
                  <w:marRight w:val="0"/>
                  <w:marTop w:val="0"/>
                  <w:marBottom w:val="0"/>
                  <w:divBdr>
                    <w:top w:val="none" w:sz="0" w:space="0" w:color="auto"/>
                    <w:left w:val="none" w:sz="0" w:space="0" w:color="auto"/>
                    <w:bottom w:val="none" w:sz="0" w:space="0" w:color="auto"/>
                    <w:right w:val="none" w:sz="0" w:space="0" w:color="auto"/>
                  </w:divBdr>
                  <w:divsChild>
                    <w:div w:id="1534416058">
                      <w:marLeft w:val="0"/>
                      <w:marRight w:val="0"/>
                      <w:marTop w:val="0"/>
                      <w:marBottom w:val="0"/>
                      <w:divBdr>
                        <w:top w:val="none" w:sz="0" w:space="0" w:color="auto"/>
                        <w:left w:val="none" w:sz="0" w:space="0" w:color="auto"/>
                        <w:bottom w:val="none" w:sz="0" w:space="0" w:color="auto"/>
                        <w:right w:val="none" w:sz="0" w:space="0" w:color="auto"/>
                      </w:divBdr>
                    </w:div>
                  </w:divsChild>
                </w:div>
                <w:div w:id="1044870362">
                  <w:marLeft w:val="0"/>
                  <w:marRight w:val="0"/>
                  <w:marTop w:val="0"/>
                  <w:marBottom w:val="0"/>
                  <w:divBdr>
                    <w:top w:val="none" w:sz="0" w:space="0" w:color="auto"/>
                    <w:left w:val="none" w:sz="0" w:space="0" w:color="auto"/>
                    <w:bottom w:val="none" w:sz="0" w:space="0" w:color="auto"/>
                    <w:right w:val="none" w:sz="0" w:space="0" w:color="auto"/>
                  </w:divBdr>
                  <w:divsChild>
                    <w:div w:id="1845775881">
                      <w:marLeft w:val="0"/>
                      <w:marRight w:val="0"/>
                      <w:marTop w:val="0"/>
                      <w:marBottom w:val="0"/>
                      <w:divBdr>
                        <w:top w:val="none" w:sz="0" w:space="0" w:color="auto"/>
                        <w:left w:val="none" w:sz="0" w:space="0" w:color="auto"/>
                        <w:bottom w:val="none" w:sz="0" w:space="0" w:color="auto"/>
                        <w:right w:val="none" w:sz="0" w:space="0" w:color="auto"/>
                      </w:divBdr>
                      <w:divsChild>
                        <w:div w:id="229655601">
                          <w:marLeft w:val="0"/>
                          <w:marRight w:val="0"/>
                          <w:marTop w:val="0"/>
                          <w:marBottom w:val="0"/>
                          <w:divBdr>
                            <w:top w:val="none" w:sz="0" w:space="0" w:color="auto"/>
                            <w:left w:val="none" w:sz="0" w:space="0" w:color="auto"/>
                            <w:bottom w:val="none" w:sz="0" w:space="0" w:color="auto"/>
                            <w:right w:val="none" w:sz="0" w:space="0" w:color="auto"/>
                          </w:divBdr>
                          <w:divsChild>
                            <w:div w:id="1826047281">
                              <w:marLeft w:val="0"/>
                              <w:marRight w:val="0"/>
                              <w:marTop w:val="0"/>
                              <w:marBottom w:val="0"/>
                              <w:divBdr>
                                <w:top w:val="none" w:sz="0" w:space="0" w:color="auto"/>
                                <w:left w:val="none" w:sz="0" w:space="0" w:color="auto"/>
                                <w:bottom w:val="none" w:sz="0" w:space="0" w:color="auto"/>
                                <w:right w:val="none" w:sz="0" w:space="0" w:color="auto"/>
                              </w:divBdr>
                              <w:divsChild>
                                <w:div w:id="1989363616">
                                  <w:marLeft w:val="0"/>
                                  <w:marRight w:val="0"/>
                                  <w:marTop w:val="0"/>
                                  <w:marBottom w:val="0"/>
                                  <w:divBdr>
                                    <w:top w:val="none" w:sz="0" w:space="0" w:color="auto"/>
                                    <w:left w:val="none" w:sz="0" w:space="0" w:color="auto"/>
                                    <w:bottom w:val="none" w:sz="0" w:space="0" w:color="auto"/>
                                    <w:right w:val="none" w:sz="0" w:space="0" w:color="auto"/>
                                  </w:divBdr>
                                </w:div>
                              </w:divsChild>
                            </w:div>
                            <w:div w:id="440613564">
                              <w:marLeft w:val="0"/>
                              <w:marRight w:val="0"/>
                              <w:marTop w:val="0"/>
                              <w:marBottom w:val="0"/>
                              <w:divBdr>
                                <w:top w:val="none" w:sz="0" w:space="0" w:color="auto"/>
                                <w:left w:val="none" w:sz="0" w:space="0" w:color="auto"/>
                                <w:bottom w:val="none" w:sz="0" w:space="0" w:color="auto"/>
                                <w:right w:val="none" w:sz="0" w:space="0" w:color="auto"/>
                              </w:divBdr>
                              <w:divsChild>
                                <w:div w:id="67843700">
                                  <w:marLeft w:val="0"/>
                                  <w:marRight w:val="0"/>
                                  <w:marTop w:val="0"/>
                                  <w:marBottom w:val="0"/>
                                  <w:divBdr>
                                    <w:top w:val="none" w:sz="0" w:space="0" w:color="auto"/>
                                    <w:left w:val="none" w:sz="0" w:space="0" w:color="auto"/>
                                    <w:bottom w:val="none" w:sz="0" w:space="0" w:color="auto"/>
                                    <w:right w:val="none" w:sz="0" w:space="0" w:color="auto"/>
                                  </w:divBdr>
                                </w:div>
                              </w:divsChild>
                            </w:div>
                            <w:div w:id="323240322">
                              <w:marLeft w:val="0"/>
                              <w:marRight w:val="0"/>
                              <w:marTop w:val="0"/>
                              <w:marBottom w:val="0"/>
                              <w:divBdr>
                                <w:top w:val="none" w:sz="0" w:space="0" w:color="auto"/>
                                <w:left w:val="none" w:sz="0" w:space="0" w:color="auto"/>
                                <w:bottom w:val="none" w:sz="0" w:space="0" w:color="auto"/>
                                <w:right w:val="none" w:sz="0" w:space="0" w:color="auto"/>
                              </w:divBdr>
                              <w:divsChild>
                                <w:div w:id="1215580502">
                                  <w:marLeft w:val="0"/>
                                  <w:marRight w:val="0"/>
                                  <w:marTop w:val="0"/>
                                  <w:marBottom w:val="0"/>
                                  <w:divBdr>
                                    <w:top w:val="none" w:sz="0" w:space="0" w:color="auto"/>
                                    <w:left w:val="none" w:sz="0" w:space="0" w:color="auto"/>
                                    <w:bottom w:val="none" w:sz="0" w:space="0" w:color="auto"/>
                                    <w:right w:val="none" w:sz="0" w:space="0" w:color="auto"/>
                                  </w:divBdr>
                                </w:div>
                              </w:divsChild>
                            </w:div>
                            <w:div w:id="2113282643">
                              <w:marLeft w:val="0"/>
                              <w:marRight w:val="0"/>
                              <w:marTop w:val="0"/>
                              <w:marBottom w:val="0"/>
                              <w:divBdr>
                                <w:top w:val="none" w:sz="0" w:space="0" w:color="auto"/>
                                <w:left w:val="none" w:sz="0" w:space="0" w:color="auto"/>
                                <w:bottom w:val="none" w:sz="0" w:space="0" w:color="auto"/>
                                <w:right w:val="none" w:sz="0" w:space="0" w:color="auto"/>
                              </w:divBdr>
                              <w:divsChild>
                                <w:div w:id="605581683">
                                  <w:marLeft w:val="0"/>
                                  <w:marRight w:val="0"/>
                                  <w:marTop w:val="0"/>
                                  <w:marBottom w:val="0"/>
                                  <w:divBdr>
                                    <w:top w:val="none" w:sz="0" w:space="0" w:color="auto"/>
                                    <w:left w:val="none" w:sz="0" w:space="0" w:color="auto"/>
                                    <w:bottom w:val="none" w:sz="0" w:space="0" w:color="auto"/>
                                    <w:right w:val="none" w:sz="0" w:space="0" w:color="auto"/>
                                  </w:divBdr>
                                </w:div>
                              </w:divsChild>
                            </w:div>
                            <w:div w:id="2134980964">
                              <w:marLeft w:val="0"/>
                              <w:marRight w:val="0"/>
                              <w:marTop w:val="0"/>
                              <w:marBottom w:val="0"/>
                              <w:divBdr>
                                <w:top w:val="none" w:sz="0" w:space="0" w:color="auto"/>
                                <w:left w:val="none" w:sz="0" w:space="0" w:color="auto"/>
                                <w:bottom w:val="none" w:sz="0" w:space="0" w:color="auto"/>
                                <w:right w:val="none" w:sz="0" w:space="0" w:color="auto"/>
                              </w:divBdr>
                              <w:divsChild>
                                <w:div w:id="1398169583">
                                  <w:marLeft w:val="0"/>
                                  <w:marRight w:val="0"/>
                                  <w:marTop w:val="0"/>
                                  <w:marBottom w:val="0"/>
                                  <w:divBdr>
                                    <w:top w:val="none" w:sz="0" w:space="0" w:color="auto"/>
                                    <w:left w:val="none" w:sz="0" w:space="0" w:color="auto"/>
                                    <w:bottom w:val="none" w:sz="0" w:space="0" w:color="auto"/>
                                    <w:right w:val="none" w:sz="0" w:space="0" w:color="auto"/>
                                  </w:divBdr>
                                </w:div>
                              </w:divsChild>
                            </w:div>
                            <w:div w:id="2035963687">
                              <w:marLeft w:val="0"/>
                              <w:marRight w:val="0"/>
                              <w:marTop w:val="0"/>
                              <w:marBottom w:val="0"/>
                              <w:divBdr>
                                <w:top w:val="none" w:sz="0" w:space="0" w:color="auto"/>
                                <w:left w:val="none" w:sz="0" w:space="0" w:color="auto"/>
                                <w:bottom w:val="none" w:sz="0" w:space="0" w:color="auto"/>
                                <w:right w:val="none" w:sz="0" w:space="0" w:color="auto"/>
                              </w:divBdr>
                              <w:divsChild>
                                <w:div w:id="1434130146">
                                  <w:marLeft w:val="0"/>
                                  <w:marRight w:val="0"/>
                                  <w:marTop w:val="0"/>
                                  <w:marBottom w:val="0"/>
                                  <w:divBdr>
                                    <w:top w:val="none" w:sz="0" w:space="0" w:color="auto"/>
                                    <w:left w:val="none" w:sz="0" w:space="0" w:color="auto"/>
                                    <w:bottom w:val="none" w:sz="0" w:space="0" w:color="auto"/>
                                    <w:right w:val="none" w:sz="0" w:space="0" w:color="auto"/>
                                  </w:divBdr>
                                </w:div>
                              </w:divsChild>
                            </w:div>
                            <w:div w:id="269436570">
                              <w:marLeft w:val="0"/>
                              <w:marRight w:val="0"/>
                              <w:marTop w:val="0"/>
                              <w:marBottom w:val="0"/>
                              <w:divBdr>
                                <w:top w:val="none" w:sz="0" w:space="0" w:color="auto"/>
                                <w:left w:val="none" w:sz="0" w:space="0" w:color="auto"/>
                                <w:bottom w:val="none" w:sz="0" w:space="0" w:color="auto"/>
                                <w:right w:val="none" w:sz="0" w:space="0" w:color="auto"/>
                              </w:divBdr>
                              <w:divsChild>
                                <w:div w:id="41864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77406">
                          <w:marLeft w:val="0"/>
                          <w:marRight w:val="0"/>
                          <w:marTop w:val="0"/>
                          <w:marBottom w:val="0"/>
                          <w:divBdr>
                            <w:top w:val="none" w:sz="0" w:space="0" w:color="auto"/>
                            <w:left w:val="none" w:sz="0" w:space="0" w:color="auto"/>
                            <w:bottom w:val="none" w:sz="0" w:space="0" w:color="auto"/>
                            <w:right w:val="none" w:sz="0" w:space="0" w:color="auto"/>
                          </w:divBdr>
                          <w:divsChild>
                            <w:div w:id="87111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6675432">
              <w:marLeft w:val="0"/>
              <w:marRight w:val="0"/>
              <w:marTop w:val="0"/>
              <w:marBottom w:val="0"/>
              <w:divBdr>
                <w:top w:val="none" w:sz="0" w:space="0" w:color="auto"/>
                <w:left w:val="none" w:sz="0" w:space="0" w:color="auto"/>
                <w:bottom w:val="none" w:sz="0" w:space="0" w:color="auto"/>
                <w:right w:val="none" w:sz="0" w:space="0" w:color="auto"/>
              </w:divBdr>
              <w:divsChild>
                <w:div w:id="1679310203">
                  <w:marLeft w:val="0"/>
                  <w:marRight w:val="0"/>
                  <w:marTop w:val="0"/>
                  <w:marBottom w:val="0"/>
                  <w:divBdr>
                    <w:top w:val="none" w:sz="0" w:space="0" w:color="auto"/>
                    <w:left w:val="none" w:sz="0" w:space="0" w:color="auto"/>
                    <w:bottom w:val="none" w:sz="0" w:space="0" w:color="auto"/>
                    <w:right w:val="none" w:sz="0" w:space="0" w:color="auto"/>
                  </w:divBdr>
                  <w:divsChild>
                    <w:div w:id="1663116567">
                      <w:marLeft w:val="0"/>
                      <w:marRight w:val="0"/>
                      <w:marTop w:val="0"/>
                      <w:marBottom w:val="0"/>
                      <w:divBdr>
                        <w:top w:val="none" w:sz="0" w:space="0" w:color="auto"/>
                        <w:left w:val="none" w:sz="0" w:space="0" w:color="auto"/>
                        <w:bottom w:val="none" w:sz="0" w:space="0" w:color="auto"/>
                        <w:right w:val="none" w:sz="0" w:space="0" w:color="auto"/>
                      </w:divBdr>
                    </w:div>
                  </w:divsChild>
                </w:div>
                <w:div w:id="287666866">
                  <w:marLeft w:val="0"/>
                  <w:marRight w:val="0"/>
                  <w:marTop w:val="0"/>
                  <w:marBottom w:val="0"/>
                  <w:divBdr>
                    <w:top w:val="none" w:sz="0" w:space="0" w:color="auto"/>
                    <w:left w:val="none" w:sz="0" w:space="0" w:color="auto"/>
                    <w:bottom w:val="none" w:sz="0" w:space="0" w:color="auto"/>
                    <w:right w:val="none" w:sz="0" w:space="0" w:color="auto"/>
                  </w:divBdr>
                  <w:divsChild>
                    <w:div w:id="438568514">
                      <w:marLeft w:val="0"/>
                      <w:marRight w:val="0"/>
                      <w:marTop w:val="0"/>
                      <w:marBottom w:val="0"/>
                      <w:divBdr>
                        <w:top w:val="none" w:sz="0" w:space="0" w:color="auto"/>
                        <w:left w:val="none" w:sz="0" w:space="0" w:color="auto"/>
                        <w:bottom w:val="none" w:sz="0" w:space="0" w:color="auto"/>
                        <w:right w:val="none" w:sz="0" w:space="0" w:color="auto"/>
                      </w:divBdr>
                      <w:divsChild>
                        <w:div w:id="650017314">
                          <w:marLeft w:val="0"/>
                          <w:marRight w:val="0"/>
                          <w:marTop w:val="0"/>
                          <w:marBottom w:val="0"/>
                          <w:divBdr>
                            <w:top w:val="none" w:sz="0" w:space="0" w:color="auto"/>
                            <w:left w:val="none" w:sz="0" w:space="0" w:color="auto"/>
                            <w:bottom w:val="none" w:sz="0" w:space="0" w:color="auto"/>
                            <w:right w:val="none" w:sz="0" w:space="0" w:color="auto"/>
                          </w:divBdr>
                          <w:divsChild>
                            <w:div w:id="792023344">
                              <w:marLeft w:val="0"/>
                              <w:marRight w:val="0"/>
                              <w:marTop w:val="0"/>
                              <w:marBottom w:val="0"/>
                              <w:divBdr>
                                <w:top w:val="none" w:sz="0" w:space="0" w:color="auto"/>
                                <w:left w:val="none" w:sz="0" w:space="0" w:color="auto"/>
                                <w:bottom w:val="none" w:sz="0" w:space="0" w:color="auto"/>
                                <w:right w:val="none" w:sz="0" w:space="0" w:color="auto"/>
                              </w:divBdr>
                              <w:divsChild>
                                <w:div w:id="1093041699">
                                  <w:marLeft w:val="0"/>
                                  <w:marRight w:val="0"/>
                                  <w:marTop w:val="0"/>
                                  <w:marBottom w:val="0"/>
                                  <w:divBdr>
                                    <w:top w:val="none" w:sz="0" w:space="0" w:color="auto"/>
                                    <w:left w:val="none" w:sz="0" w:space="0" w:color="auto"/>
                                    <w:bottom w:val="none" w:sz="0" w:space="0" w:color="auto"/>
                                    <w:right w:val="none" w:sz="0" w:space="0" w:color="auto"/>
                                  </w:divBdr>
                                </w:div>
                              </w:divsChild>
                            </w:div>
                            <w:div w:id="560605364">
                              <w:marLeft w:val="0"/>
                              <w:marRight w:val="0"/>
                              <w:marTop w:val="0"/>
                              <w:marBottom w:val="0"/>
                              <w:divBdr>
                                <w:top w:val="none" w:sz="0" w:space="0" w:color="auto"/>
                                <w:left w:val="none" w:sz="0" w:space="0" w:color="auto"/>
                                <w:bottom w:val="none" w:sz="0" w:space="0" w:color="auto"/>
                                <w:right w:val="none" w:sz="0" w:space="0" w:color="auto"/>
                              </w:divBdr>
                              <w:divsChild>
                                <w:div w:id="889851796">
                                  <w:marLeft w:val="0"/>
                                  <w:marRight w:val="0"/>
                                  <w:marTop w:val="0"/>
                                  <w:marBottom w:val="0"/>
                                  <w:divBdr>
                                    <w:top w:val="none" w:sz="0" w:space="0" w:color="auto"/>
                                    <w:left w:val="none" w:sz="0" w:space="0" w:color="auto"/>
                                    <w:bottom w:val="none" w:sz="0" w:space="0" w:color="auto"/>
                                    <w:right w:val="none" w:sz="0" w:space="0" w:color="auto"/>
                                  </w:divBdr>
                                </w:div>
                              </w:divsChild>
                            </w:div>
                            <w:div w:id="2105105387">
                              <w:marLeft w:val="0"/>
                              <w:marRight w:val="0"/>
                              <w:marTop w:val="0"/>
                              <w:marBottom w:val="0"/>
                              <w:divBdr>
                                <w:top w:val="none" w:sz="0" w:space="0" w:color="auto"/>
                                <w:left w:val="none" w:sz="0" w:space="0" w:color="auto"/>
                                <w:bottom w:val="none" w:sz="0" w:space="0" w:color="auto"/>
                                <w:right w:val="none" w:sz="0" w:space="0" w:color="auto"/>
                              </w:divBdr>
                              <w:divsChild>
                                <w:div w:id="100149010">
                                  <w:marLeft w:val="0"/>
                                  <w:marRight w:val="0"/>
                                  <w:marTop w:val="0"/>
                                  <w:marBottom w:val="0"/>
                                  <w:divBdr>
                                    <w:top w:val="none" w:sz="0" w:space="0" w:color="auto"/>
                                    <w:left w:val="none" w:sz="0" w:space="0" w:color="auto"/>
                                    <w:bottom w:val="none" w:sz="0" w:space="0" w:color="auto"/>
                                    <w:right w:val="none" w:sz="0" w:space="0" w:color="auto"/>
                                  </w:divBdr>
                                </w:div>
                              </w:divsChild>
                            </w:div>
                            <w:div w:id="775055348">
                              <w:marLeft w:val="0"/>
                              <w:marRight w:val="0"/>
                              <w:marTop w:val="0"/>
                              <w:marBottom w:val="0"/>
                              <w:divBdr>
                                <w:top w:val="none" w:sz="0" w:space="0" w:color="auto"/>
                                <w:left w:val="none" w:sz="0" w:space="0" w:color="auto"/>
                                <w:bottom w:val="none" w:sz="0" w:space="0" w:color="auto"/>
                                <w:right w:val="none" w:sz="0" w:space="0" w:color="auto"/>
                              </w:divBdr>
                              <w:divsChild>
                                <w:div w:id="167831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4677334">
              <w:marLeft w:val="0"/>
              <w:marRight w:val="0"/>
              <w:marTop w:val="0"/>
              <w:marBottom w:val="0"/>
              <w:divBdr>
                <w:top w:val="none" w:sz="0" w:space="0" w:color="auto"/>
                <w:left w:val="none" w:sz="0" w:space="0" w:color="auto"/>
                <w:bottom w:val="none" w:sz="0" w:space="0" w:color="auto"/>
                <w:right w:val="none" w:sz="0" w:space="0" w:color="auto"/>
              </w:divBdr>
              <w:divsChild>
                <w:div w:id="1013146079">
                  <w:marLeft w:val="0"/>
                  <w:marRight w:val="0"/>
                  <w:marTop w:val="0"/>
                  <w:marBottom w:val="0"/>
                  <w:divBdr>
                    <w:top w:val="none" w:sz="0" w:space="0" w:color="auto"/>
                    <w:left w:val="none" w:sz="0" w:space="0" w:color="auto"/>
                    <w:bottom w:val="none" w:sz="0" w:space="0" w:color="auto"/>
                    <w:right w:val="none" w:sz="0" w:space="0" w:color="auto"/>
                  </w:divBdr>
                  <w:divsChild>
                    <w:div w:id="84012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236609">
              <w:marLeft w:val="0"/>
              <w:marRight w:val="0"/>
              <w:marTop w:val="0"/>
              <w:marBottom w:val="0"/>
              <w:divBdr>
                <w:top w:val="none" w:sz="0" w:space="0" w:color="auto"/>
                <w:left w:val="none" w:sz="0" w:space="0" w:color="auto"/>
                <w:bottom w:val="none" w:sz="0" w:space="0" w:color="auto"/>
                <w:right w:val="none" w:sz="0" w:space="0" w:color="auto"/>
              </w:divBdr>
              <w:divsChild>
                <w:div w:id="1427269887">
                  <w:marLeft w:val="0"/>
                  <w:marRight w:val="0"/>
                  <w:marTop w:val="0"/>
                  <w:marBottom w:val="0"/>
                  <w:divBdr>
                    <w:top w:val="none" w:sz="0" w:space="0" w:color="auto"/>
                    <w:left w:val="none" w:sz="0" w:space="0" w:color="auto"/>
                    <w:bottom w:val="none" w:sz="0" w:space="0" w:color="auto"/>
                    <w:right w:val="none" w:sz="0" w:space="0" w:color="auto"/>
                  </w:divBdr>
                  <w:divsChild>
                    <w:div w:id="172976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234452">
              <w:marLeft w:val="0"/>
              <w:marRight w:val="0"/>
              <w:marTop w:val="0"/>
              <w:marBottom w:val="0"/>
              <w:divBdr>
                <w:top w:val="none" w:sz="0" w:space="0" w:color="auto"/>
                <w:left w:val="none" w:sz="0" w:space="0" w:color="auto"/>
                <w:bottom w:val="none" w:sz="0" w:space="0" w:color="auto"/>
                <w:right w:val="none" w:sz="0" w:space="0" w:color="auto"/>
              </w:divBdr>
              <w:divsChild>
                <w:div w:id="1453405029">
                  <w:marLeft w:val="0"/>
                  <w:marRight w:val="0"/>
                  <w:marTop w:val="0"/>
                  <w:marBottom w:val="0"/>
                  <w:divBdr>
                    <w:top w:val="none" w:sz="0" w:space="0" w:color="auto"/>
                    <w:left w:val="none" w:sz="0" w:space="0" w:color="auto"/>
                    <w:bottom w:val="none" w:sz="0" w:space="0" w:color="auto"/>
                    <w:right w:val="none" w:sz="0" w:space="0" w:color="auto"/>
                  </w:divBdr>
                  <w:divsChild>
                    <w:div w:id="403722741">
                      <w:marLeft w:val="0"/>
                      <w:marRight w:val="0"/>
                      <w:marTop w:val="0"/>
                      <w:marBottom w:val="0"/>
                      <w:divBdr>
                        <w:top w:val="none" w:sz="0" w:space="0" w:color="auto"/>
                        <w:left w:val="none" w:sz="0" w:space="0" w:color="auto"/>
                        <w:bottom w:val="none" w:sz="0" w:space="0" w:color="auto"/>
                        <w:right w:val="none" w:sz="0" w:space="0" w:color="auto"/>
                      </w:divBdr>
                    </w:div>
                  </w:divsChild>
                </w:div>
                <w:div w:id="377124074">
                  <w:marLeft w:val="0"/>
                  <w:marRight w:val="0"/>
                  <w:marTop w:val="0"/>
                  <w:marBottom w:val="0"/>
                  <w:divBdr>
                    <w:top w:val="none" w:sz="0" w:space="0" w:color="auto"/>
                    <w:left w:val="none" w:sz="0" w:space="0" w:color="auto"/>
                    <w:bottom w:val="none" w:sz="0" w:space="0" w:color="auto"/>
                    <w:right w:val="none" w:sz="0" w:space="0" w:color="auto"/>
                  </w:divBdr>
                  <w:divsChild>
                    <w:div w:id="936793428">
                      <w:marLeft w:val="0"/>
                      <w:marRight w:val="0"/>
                      <w:marTop w:val="0"/>
                      <w:marBottom w:val="0"/>
                      <w:divBdr>
                        <w:top w:val="none" w:sz="0" w:space="0" w:color="auto"/>
                        <w:left w:val="none" w:sz="0" w:space="0" w:color="auto"/>
                        <w:bottom w:val="none" w:sz="0" w:space="0" w:color="auto"/>
                        <w:right w:val="none" w:sz="0" w:space="0" w:color="auto"/>
                      </w:divBdr>
                      <w:divsChild>
                        <w:div w:id="460878457">
                          <w:marLeft w:val="0"/>
                          <w:marRight w:val="0"/>
                          <w:marTop w:val="0"/>
                          <w:marBottom w:val="0"/>
                          <w:divBdr>
                            <w:top w:val="none" w:sz="0" w:space="0" w:color="auto"/>
                            <w:left w:val="none" w:sz="0" w:space="0" w:color="auto"/>
                            <w:bottom w:val="none" w:sz="0" w:space="0" w:color="auto"/>
                            <w:right w:val="none" w:sz="0" w:space="0" w:color="auto"/>
                          </w:divBdr>
                          <w:divsChild>
                            <w:div w:id="748120091">
                              <w:marLeft w:val="0"/>
                              <w:marRight w:val="0"/>
                              <w:marTop w:val="0"/>
                              <w:marBottom w:val="0"/>
                              <w:divBdr>
                                <w:top w:val="none" w:sz="0" w:space="0" w:color="auto"/>
                                <w:left w:val="none" w:sz="0" w:space="0" w:color="auto"/>
                                <w:bottom w:val="none" w:sz="0" w:space="0" w:color="auto"/>
                                <w:right w:val="none" w:sz="0" w:space="0" w:color="auto"/>
                              </w:divBdr>
                              <w:divsChild>
                                <w:div w:id="1155300435">
                                  <w:marLeft w:val="0"/>
                                  <w:marRight w:val="0"/>
                                  <w:marTop w:val="0"/>
                                  <w:marBottom w:val="0"/>
                                  <w:divBdr>
                                    <w:top w:val="none" w:sz="0" w:space="0" w:color="auto"/>
                                    <w:left w:val="none" w:sz="0" w:space="0" w:color="auto"/>
                                    <w:bottom w:val="none" w:sz="0" w:space="0" w:color="auto"/>
                                    <w:right w:val="none" w:sz="0" w:space="0" w:color="auto"/>
                                  </w:divBdr>
                                </w:div>
                              </w:divsChild>
                            </w:div>
                            <w:div w:id="397359507">
                              <w:marLeft w:val="0"/>
                              <w:marRight w:val="0"/>
                              <w:marTop w:val="0"/>
                              <w:marBottom w:val="0"/>
                              <w:divBdr>
                                <w:top w:val="none" w:sz="0" w:space="0" w:color="auto"/>
                                <w:left w:val="none" w:sz="0" w:space="0" w:color="auto"/>
                                <w:bottom w:val="none" w:sz="0" w:space="0" w:color="auto"/>
                                <w:right w:val="none" w:sz="0" w:space="0" w:color="auto"/>
                              </w:divBdr>
                              <w:divsChild>
                                <w:div w:id="30962039">
                                  <w:marLeft w:val="0"/>
                                  <w:marRight w:val="0"/>
                                  <w:marTop w:val="0"/>
                                  <w:marBottom w:val="0"/>
                                  <w:divBdr>
                                    <w:top w:val="none" w:sz="0" w:space="0" w:color="auto"/>
                                    <w:left w:val="none" w:sz="0" w:space="0" w:color="auto"/>
                                    <w:bottom w:val="none" w:sz="0" w:space="0" w:color="auto"/>
                                    <w:right w:val="none" w:sz="0" w:space="0" w:color="auto"/>
                                  </w:divBdr>
                                </w:div>
                              </w:divsChild>
                            </w:div>
                            <w:div w:id="465008829">
                              <w:marLeft w:val="0"/>
                              <w:marRight w:val="0"/>
                              <w:marTop w:val="0"/>
                              <w:marBottom w:val="0"/>
                              <w:divBdr>
                                <w:top w:val="none" w:sz="0" w:space="0" w:color="auto"/>
                                <w:left w:val="none" w:sz="0" w:space="0" w:color="auto"/>
                                <w:bottom w:val="none" w:sz="0" w:space="0" w:color="auto"/>
                                <w:right w:val="none" w:sz="0" w:space="0" w:color="auto"/>
                              </w:divBdr>
                              <w:divsChild>
                                <w:div w:id="1227839241">
                                  <w:marLeft w:val="0"/>
                                  <w:marRight w:val="0"/>
                                  <w:marTop w:val="0"/>
                                  <w:marBottom w:val="0"/>
                                  <w:divBdr>
                                    <w:top w:val="none" w:sz="0" w:space="0" w:color="auto"/>
                                    <w:left w:val="none" w:sz="0" w:space="0" w:color="auto"/>
                                    <w:bottom w:val="none" w:sz="0" w:space="0" w:color="auto"/>
                                    <w:right w:val="none" w:sz="0" w:space="0" w:color="auto"/>
                                  </w:divBdr>
                                </w:div>
                              </w:divsChild>
                            </w:div>
                            <w:div w:id="185290284">
                              <w:marLeft w:val="0"/>
                              <w:marRight w:val="0"/>
                              <w:marTop w:val="0"/>
                              <w:marBottom w:val="0"/>
                              <w:divBdr>
                                <w:top w:val="none" w:sz="0" w:space="0" w:color="auto"/>
                                <w:left w:val="none" w:sz="0" w:space="0" w:color="auto"/>
                                <w:bottom w:val="none" w:sz="0" w:space="0" w:color="auto"/>
                                <w:right w:val="none" w:sz="0" w:space="0" w:color="auto"/>
                              </w:divBdr>
                              <w:divsChild>
                                <w:div w:id="65287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4875188">
              <w:marLeft w:val="0"/>
              <w:marRight w:val="0"/>
              <w:marTop w:val="0"/>
              <w:marBottom w:val="0"/>
              <w:divBdr>
                <w:top w:val="none" w:sz="0" w:space="0" w:color="auto"/>
                <w:left w:val="none" w:sz="0" w:space="0" w:color="auto"/>
                <w:bottom w:val="none" w:sz="0" w:space="0" w:color="auto"/>
                <w:right w:val="none" w:sz="0" w:space="0" w:color="auto"/>
              </w:divBdr>
              <w:divsChild>
                <w:div w:id="495077372">
                  <w:marLeft w:val="0"/>
                  <w:marRight w:val="0"/>
                  <w:marTop w:val="0"/>
                  <w:marBottom w:val="0"/>
                  <w:divBdr>
                    <w:top w:val="none" w:sz="0" w:space="0" w:color="auto"/>
                    <w:left w:val="none" w:sz="0" w:space="0" w:color="auto"/>
                    <w:bottom w:val="none" w:sz="0" w:space="0" w:color="auto"/>
                    <w:right w:val="none" w:sz="0" w:space="0" w:color="auto"/>
                  </w:divBdr>
                  <w:divsChild>
                    <w:div w:id="1408842216">
                      <w:marLeft w:val="0"/>
                      <w:marRight w:val="0"/>
                      <w:marTop w:val="0"/>
                      <w:marBottom w:val="0"/>
                      <w:divBdr>
                        <w:top w:val="none" w:sz="0" w:space="0" w:color="auto"/>
                        <w:left w:val="none" w:sz="0" w:space="0" w:color="auto"/>
                        <w:bottom w:val="none" w:sz="0" w:space="0" w:color="auto"/>
                        <w:right w:val="none" w:sz="0" w:space="0" w:color="auto"/>
                      </w:divBdr>
                    </w:div>
                  </w:divsChild>
                </w:div>
                <w:div w:id="1392654327">
                  <w:marLeft w:val="0"/>
                  <w:marRight w:val="0"/>
                  <w:marTop w:val="0"/>
                  <w:marBottom w:val="0"/>
                  <w:divBdr>
                    <w:top w:val="none" w:sz="0" w:space="0" w:color="auto"/>
                    <w:left w:val="none" w:sz="0" w:space="0" w:color="auto"/>
                    <w:bottom w:val="none" w:sz="0" w:space="0" w:color="auto"/>
                    <w:right w:val="none" w:sz="0" w:space="0" w:color="auto"/>
                  </w:divBdr>
                  <w:divsChild>
                    <w:div w:id="392241049">
                      <w:marLeft w:val="0"/>
                      <w:marRight w:val="0"/>
                      <w:marTop w:val="0"/>
                      <w:marBottom w:val="0"/>
                      <w:divBdr>
                        <w:top w:val="none" w:sz="0" w:space="0" w:color="auto"/>
                        <w:left w:val="none" w:sz="0" w:space="0" w:color="auto"/>
                        <w:bottom w:val="none" w:sz="0" w:space="0" w:color="auto"/>
                        <w:right w:val="none" w:sz="0" w:space="0" w:color="auto"/>
                      </w:divBdr>
                      <w:divsChild>
                        <w:div w:id="534004511">
                          <w:marLeft w:val="0"/>
                          <w:marRight w:val="0"/>
                          <w:marTop w:val="0"/>
                          <w:marBottom w:val="0"/>
                          <w:divBdr>
                            <w:top w:val="none" w:sz="0" w:space="0" w:color="auto"/>
                            <w:left w:val="none" w:sz="0" w:space="0" w:color="auto"/>
                            <w:bottom w:val="none" w:sz="0" w:space="0" w:color="auto"/>
                            <w:right w:val="none" w:sz="0" w:space="0" w:color="auto"/>
                          </w:divBdr>
                          <w:divsChild>
                            <w:div w:id="1511679439">
                              <w:marLeft w:val="0"/>
                              <w:marRight w:val="0"/>
                              <w:marTop w:val="0"/>
                              <w:marBottom w:val="0"/>
                              <w:divBdr>
                                <w:top w:val="none" w:sz="0" w:space="0" w:color="auto"/>
                                <w:left w:val="none" w:sz="0" w:space="0" w:color="auto"/>
                                <w:bottom w:val="none" w:sz="0" w:space="0" w:color="auto"/>
                                <w:right w:val="none" w:sz="0" w:space="0" w:color="auto"/>
                              </w:divBdr>
                              <w:divsChild>
                                <w:div w:id="886717897">
                                  <w:marLeft w:val="0"/>
                                  <w:marRight w:val="0"/>
                                  <w:marTop w:val="0"/>
                                  <w:marBottom w:val="0"/>
                                  <w:divBdr>
                                    <w:top w:val="none" w:sz="0" w:space="0" w:color="auto"/>
                                    <w:left w:val="none" w:sz="0" w:space="0" w:color="auto"/>
                                    <w:bottom w:val="none" w:sz="0" w:space="0" w:color="auto"/>
                                    <w:right w:val="none" w:sz="0" w:space="0" w:color="auto"/>
                                  </w:divBdr>
                                </w:div>
                              </w:divsChild>
                            </w:div>
                            <w:div w:id="1535850431">
                              <w:marLeft w:val="0"/>
                              <w:marRight w:val="0"/>
                              <w:marTop w:val="0"/>
                              <w:marBottom w:val="0"/>
                              <w:divBdr>
                                <w:top w:val="none" w:sz="0" w:space="0" w:color="auto"/>
                                <w:left w:val="none" w:sz="0" w:space="0" w:color="auto"/>
                                <w:bottom w:val="none" w:sz="0" w:space="0" w:color="auto"/>
                                <w:right w:val="none" w:sz="0" w:space="0" w:color="auto"/>
                              </w:divBdr>
                              <w:divsChild>
                                <w:div w:id="172637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8369657">
              <w:marLeft w:val="0"/>
              <w:marRight w:val="0"/>
              <w:marTop w:val="0"/>
              <w:marBottom w:val="0"/>
              <w:divBdr>
                <w:top w:val="none" w:sz="0" w:space="0" w:color="auto"/>
                <w:left w:val="none" w:sz="0" w:space="0" w:color="auto"/>
                <w:bottom w:val="none" w:sz="0" w:space="0" w:color="auto"/>
                <w:right w:val="none" w:sz="0" w:space="0" w:color="auto"/>
              </w:divBdr>
              <w:divsChild>
                <w:div w:id="365180297">
                  <w:marLeft w:val="0"/>
                  <w:marRight w:val="0"/>
                  <w:marTop w:val="0"/>
                  <w:marBottom w:val="0"/>
                  <w:divBdr>
                    <w:top w:val="none" w:sz="0" w:space="0" w:color="auto"/>
                    <w:left w:val="none" w:sz="0" w:space="0" w:color="auto"/>
                    <w:bottom w:val="none" w:sz="0" w:space="0" w:color="auto"/>
                    <w:right w:val="none" w:sz="0" w:space="0" w:color="auto"/>
                  </w:divBdr>
                  <w:divsChild>
                    <w:div w:id="969897242">
                      <w:marLeft w:val="0"/>
                      <w:marRight w:val="0"/>
                      <w:marTop w:val="0"/>
                      <w:marBottom w:val="0"/>
                      <w:divBdr>
                        <w:top w:val="none" w:sz="0" w:space="0" w:color="auto"/>
                        <w:left w:val="none" w:sz="0" w:space="0" w:color="auto"/>
                        <w:bottom w:val="none" w:sz="0" w:space="0" w:color="auto"/>
                        <w:right w:val="none" w:sz="0" w:space="0" w:color="auto"/>
                      </w:divBdr>
                    </w:div>
                  </w:divsChild>
                </w:div>
                <w:div w:id="1768041075">
                  <w:marLeft w:val="0"/>
                  <w:marRight w:val="0"/>
                  <w:marTop w:val="0"/>
                  <w:marBottom w:val="0"/>
                  <w:divBdr>
                    <w:top w:val="none" w:sz="0" w:space="0" w:color="auto"/>
                    <w:left w:val="none" w:sz="0" w:space="0" w:color="auto"/>
                    <w:bottom w:val="none" w:sz="0" w:space="0" w:color="auto"/>
                    <w:right w:val="none" w:sz="0" w:space="0" w:color="auto"/>
                  </w:divBdr>
                  <w:divsChild>
                    <w:div w:id="1291856775">
                      <w:marLeft w:val="0"/>
                      <w:marRight w:val="0"/>
                      <w:marTop w:val="0"/>
                      <w:marBottom w:val="0"/>
                      <w:divBdr>
                        <w:top w:val="none" w:sz="0" w:space="0" w:color="auto"/>
                        <w:left w:val="none" w:sz="0" w:space="0" w:color="auto"/>
                        <w:bottom w:val="none" w:sz="0" w:space="0" w:color="auto"/>
                        <w:right w:val="none" w:sz="0" w:space="0" w:color="auto"/>
                      </w:divBdr>
                      <w:divsChild>
                        <w:div w:id="199780835">
                          <w:marLeft w:val="0"/>
                          <w:marRight w:val="0"/>
                          <w:marTop w:val="0"/>
                          <w:marBottom w:val="0"/>
                          <w:divBdr>
                            <w:top w:val="none" w:sz="0" w:space="0" w:color="auto"/>
                            <w:left w:val="none" w:sz="0" w:space="0" w:color="auto"/>
                            <w:bottom w:val="none" w:sz="0" w:space="0" w:color="auto"/>
                            <w:right w:val="none" w:sz="0" w:space="0" w:color="auto"/>
                          </w:divBdr>
                          <w:divsChild>
                            <w:div w:id="1892880199">
                              <w:marLeft w:val="0"/>
                              <w:marRight w:val="0"/>
                              <w:marTop w:val="0"/>
                              <w:marBottom w:val="0"/>
                              <w:divBdr>
                                <w:top w:val="none" w:sz="0" w:space="0" w:color="auto"/>
                                <w:left w:val="none" w:sz="0" w:space="0" w:color="auto"/>
                                <w:bottom w:val="none" w:sz="0" w:space="0" w:color="auto"/>
                                <w:right w:val="none" w:sz="0" w:space="0" w:color="auto"/>
                              </w:divBdr>
                              <w:divsChild>
                                <w:div w:id="1427385447">
                                  <w:marLeft w:val="0"/>
                                  <w:marRight w:val="0"/>
                                  <w:marTop w:val="0"/>
                                  <w:marBottom w:val="0"/>
                                  <w:divBdr>
                                    <w:top w:val="none" w:sz="0" w:space="0" w:color="auto"/>
                                    <w:left w:val="none" w:sz="0" w:space="0" w:color="auto"/>
                                    <w:bottom w:val="none" w:sz="0" w:space="0" w:color="auto"/>
                                    <w:right w:val="none" w:sz="0" w:space="0" w:color="auto"/>
                                  </w:divBdr>
                                </w:div>
                              </w:divsChild>
                            </w:div>
                            <w:div w:id="841046235">
                              <w:marLeft w:val="0"/>
                              <w:marRight w:val="0"/>
                              <w:marTop w:val="0"/>
                              <w:marBottom w:val="0"/>
                              <w:divBdr>
                                <w:top w:val="none" w:sz="0" w:space="0" w:color="auto"/>
                                <w:left w:val="none" w:sz="0" w:space="0" w:color="auto"/>
                                <w:bottom w:val="none" w:sz="0" w:space="0" w:color="auto"/>
                                <w:right w:val="none" w:sz="0" w:space="0" w:color="auto"/>
                              </w:divBdr>
                              <w:divsChild>
                                <w:div w:id="538518245">
                                  <w:marLeft w:val="0"/>
                                  <w:marRight w:val="0"/>
                                  <w:marTop w:val="0"/>
                                  <w:marBottom w:val="0"/>
                                  <w:divBdr>
                                    <w:top w:val="none" w:sz="0" w:space="0" w:color="auto"/>
                                    <w:left w:val="none" w:sz="0" w:space="0" w:color="auto"/>
                                    <w:bottom w:val="none" w:sz="0" w:space="0" w:color="auto"/>
                                    <w:right w:val="none" w:sz="0" w:space="0" w:color="auto"/>
                                  </w:divBdr>
                                </w:div>
                              </w:divsChild>
                            </w:div>
                            <w:div w:id="1457143786">
                              <w:marLeft w:val="0"/>
                              <w:marRight w:val="0"/>
                              <w:marTop w:val="0"/>
                              <w:marBottom w:val="0"/>
                              <w:divBdr>
                                <w:top w:val="none" w:sz="0" w:space="0" w:color="auto"/>
                                <w:left w:val="none" w:sz="0" w:space="0" w:color="auto"/>
                                <w:bottom w:val="none" w:sz="0" w:space="0" w:color="auto"/>
                                <w:right w:val="none" w:sz="0" w:space="0" w:color="auto"/>
                              </w:divBdr>
                              <w:divsChild>
                                <w:div w:id="200404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6615246">
              <w:marLeft w:val="0"/>
              <w:marRight w:val="0"/>
              <w:marTop w:val="0"/>
              <w:marBottom w:val="0"/>
              <w:divBdr>
                <w:top w:val="none" w:sz="0" w:space="0" w:color="auto"/>
                <w:left w:val="none" w:sz="0" w:space="0" w:color="auto"/>
                <w:bottom w:val="none" w:sz="0" w:space="0" w:color="auto"/>
                <w:right w:val="none" w:sz="0" w:space="0" w:color="auto"/>
              </w:divBdr>
              <w:divsChild>
                <w:div w:id="1407412348">
                  <w:marLeft w:val="0"/>
                  <w:marRight w:val="0"/>
                  <w:marTop w:val="0"/>
                  <w:marBottom w:val="0"/>
                  <w:divBdr>
                    <w:top w:val="none" w:sz="0" w:space="0" w:color="auto"/>
                    <w:left w:val="none" w:sz="0" w:space="0" w:color="auto"/>
                    <w:bottom w:val="none" w:sz="0" w:space="0" w:color="auto"/>
                    <w:right w:val="none" w:sz="0" w:space="0" w:color="auto"/>
                  </w:divBdr>
                  <w:divsChild>
                    <w:div w:id="432750365">
                      <w:marLeft w:val="0"/>
                      <w:marRight w:val="0"/>
                      <w:marTop w:val="0"/>
                      <w:marBottom w:val="0"/>
                      <w:divBdr>
                        <w:top w:val="none" w:sz="0" w:space="0" w:color="auto"/>
                        <w:left w:val="none" w:sz="0" w:space="0" w:color="auto"/>
                        <w:bottom w:val="none" w:sz="0" w:space="0" w:color="auto"/>
                        <w:right w:val="none" w:sz="0" w:space="0" w:color="auto"/>
                      </w:divBdr>
                    </w:div>
                  </w:divsChild>
                </w:div>
                <w:div w:id="1529875851">
                  <w:marLeft w:val="0"/>
                  <w:marRight w:val="0"/>
                  <w:marTop w:val="0"/>
                  <w:marBottom w:val="0"/>
                  <w:divBdr>
                    <w:top w:val="none" w:sz="0" w:space="0" w:color="auto"/>
                    <w:left w:val="none" w:sz="0" w:space="0" w:color="auto"/>
                    <w:bottom w:val="none" w:sz="0" w:space="0" w:color="auto"/>
                    <w:right w:val="none" w:sz="0" w:space="0" w:color="auto"/>
                  </w:divBdr>
                  <w:divsChild>
                    <w:div w:id="1074621353">
                      <w:marLeft w:val="0"/>
                      <w:marRight w:val="0"/>
                      <w:marTop w:val="0"/>
                      <w:marBottom w:val="0"/>
                      <w:divBdr>
                        <w:top w:val="none" w:sz="0" w:space="0" w:color="auto"/>
                        <w:left w:val="none" w:sz="0" w:space="0" w:color="auto"/>
                        <w:bottom w:val="none" w:sz="0" w:space="0" w:color="auto"/>
                        <w:right w:val="none" w:sz="0" w:space="0" w:color="auto"/>
                      </w:divBdr>
                      <w:divsChild>
                        <w:div w:id="43450633">
                          <w:marLeft w:val="0"/>
                          <w:marRight w:val="0"/>
                          <w:marTop w:val="0"/>
                          <w:marBottom w:val="0"/>
                          <w:divBdr>
                            <w:top w:val="none" w:sz="0" w:space="0" w:color="auto"/>
                            <w:left w:val="none" w:sz="0" w:space="0" w:color="auto"/>
                            <w:bottom w:val="none" w:sz="0" w:space="0" w:color="auto"/>
                            <w:right w:val="none" w:sz="0" w:space="0" w:color="auto"/>
                          </w:divBdr>
                          <w:divsChild>
                            <w:div w:id="1607999361">
                              <w:marLeft w:val="0"/>
                              <w:marRight w:val="0"/>
                              <w:marTop w:val="0"/>
                              <w:marBottom w:val="0"/>
                              <w:divBdr>
                                <w:top w:val="none" w:sz="0" w:space="0" w:color="auto"/>
                                <w:left w:val="none" w:sz="0" w:space="0" w:color="auto"/>
                                <w:bottom w:val="none" w:sz="0" w:space="0" w:color="auto"/>
                                <w:right w:val="none" w:sz="0" w:space="0" w:color="auto"/>
                              </w:divBdr>
                              <w:divsChild>
                                <w:div w:id="348336761">
                                  <w:marLeft w:val="0"/>
                                  <w:marRight w:val="0"/>
                                  <w:marTop w:val="0"/>
                                  <w:marBottom w:val="0"/>
                                  <w:divBdr>
                                    <w:top w:val="none" w:sz="0" w:space="0" w:color="auto"/>
                                    <w:left w:val="none" w:sz="0" w:space="0" w:color="auto"/>
                                    <w:bottom w:val="none" w:sz="0" w:space="0" w:color="auto"/>
                                    <w:right w:val="none" w:sz="0" w:space="0" w:color="auto"/>
                                  </w:divBdr>
                                </w:div>
                              </w:divsChild>
                            </w:div>
                            <w:div w:id="1297831126">
                              <w:marLeft w:val="0"/>
                              <w:marRight w:val="0"/>
                              <w:marTop w:val="0"/>
                              <w:marBottom w:val="0"/>
                              <w:divBdr>
                                <w:top w:val="none" w:sz="0" w:space="0" w:color="auto"/>
                                <w:left w:val="none" w:sz="0" w:space="0" w:color="auto"/>
                                <w:bottom w:val="none" w:sz="0" w:space="0" w:color="auto"/>
                                <w:right w:val="none" w:sz="0" w:space="0" w:color="auto"/>
                              </w:divBdr>
                              <w:divsChild>
                                <w:div w:id="863398845">
                                  <w:marLeft w:val="0"/>
                                  <w:marRight w:val="0"/>
                                  <w:marTop w:val="0"/>
                                  <w:marBottom w:val="0"/>
                                  <w:divBdr>
                                    <w:top w:val="none" w:sz="0" w:space="0" w:color="auto"/>
                                    <w:left w:val="none" w:sz="0" w:space="0" w:color="auto"/>
                                    <w:bottom w:val="none" w:sz="0" w:space="0" w:color="auto"/>
                                    <w:right w:val="none" w:sz="0" w:space="0" w:color="auto"/>
                                  </w:divBdr>
                                </w:div>
                              </w:divsChild>
                            </w:div>
                            <w:div w:id="706031316">
                              <w:marLeft w:val="0"/>
                              <w:marRight w:val="0"/>
                              <w:marTop w:val="0"/>
                              <w:marBottom w:val="0"/>
                              <w:divBdr>
                                <w:top w:val="none" w:sz="0" w:space="0" w:color="auto"/>
                                <w:left w:val="none" w:sz="0" w:space="0" w:color="auto"/>
                                <w:bottom w:val="none" w:sz="0" w:space="0" w:color="auto"/>
                                <w:right w:val="none" w:sz="0" w:space="0" w:color="auto"/>
                              </w:divBdr>
                              <w:divsChild>
                                <w:div w:id="113163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362880">
              <w:marLeft w:val="0"/>
              <w:marRight w:val="0"/>
              <w:marTop w:val="0"/>
              <w:marBottom w:val="0"/>
              <w:divBdr>
                <w:top w:val="none" w:sz="0" w:space="0" w:color="auto"/>
                <w:left w:val="none" w:sz="0" w:space="0" w:color="auto"/>
                <w:bottom w:val="none" w:sz="0" w:space="0" w:color="auto"/>
                <w:right w:val="none" w:sz="0" w:space="0" w:color="auto"/>
              </w:divBdr>
              <w:divsChild>
                <w:div w:id="1330325667">
                  <w:marLeft w:val="0"/>
                  <w:marRight w:val="0"/>
                  <w:marTop w:val="0"/>
                  <w:marBottom w:val="0"/>
                  <w:divBdr>
                    <w:top w:val="none" w:sz="0" w:space="0" w:color="auto"/>
                    <w:left w:val="none" w:sz="0" w:space="0" w:color="auto"/>
                    <w:bottom w:val="none" w:sz="0" w:space="0" w:color="auto"/>
                    <w:right w:val="none" w:sz="0" w:space="0" w:color="auto"/>
                  </w:divBdr>
                  <w:divsChild>
                    <w:div w:id="2117945998">
                      <w:marLeft w:val="0"/>
                      <w:marRight w:val="0"/>
                      <w:marTop w:val="0"/>
                      <w:marBottom w:val="0"/>
                      <w:divBdr>
                        <w:top w:val="none" w:sz="0" w:space="0" w:color="auto"/>
                        <w:left w:val="none" w:sz="0" w:space="0" w:color="auto"/>
                        <w:bottom w:val="none" w:sz="0" w:space="0" w:color="auto"/>
                        <w:right w:val="none" w:sz="0" w:space="0" w:color="auto"/>
                      </w:divBdr>
                    </w:div>
                  </w:divsChild>
                </w:div>
                <w:div w:id="2055542195">
                  <w:marLeft w:val="0"/>
                  <w:marRight w:val="0"/>
                  <w:marTop w:val="0"/>
                  <w:marBottom w:val="0"/>
                  <w:divBdr>
                    <w:top w:val="none" w:sz="0" w:space="0" w:color="auto"/>
                    <w:left w:val="none" w:sz="0" w:space="0" w:color="auto"/>
                    <w:bottom w:val="none" w:sz="0" w:space="0" w:color="auto"/>
                    <w:right w:val="none" w:sz="0" w:space="0" w:color="auto"/>
                  </w:divBdr>
                  <w:divsChild>
                    <w:div w:id="1546142374">
                      <w:marLeft w:val="0"/>
                      <w:marRight w:val="0"/>
                      <w:marTop w:val="0"/>
                      <w:marBottom w:val="0"/>
                      <w:divBdr>
                        <w:top w:val="none" w:sz="0" w:space="0" w:color="auto"/>
                        <w:left w:val="none" w:sz="0" w:space="0" w:color="auto"/>
                        <w:bottom w:val="none" w:sz="0" w:space="0" w:color="auto"/>
                        <w:right w:val="none" w:sz="0" w:space="0" w:color="auto"/>
                      </w:divBdr>
                      <w:divsChild>
                        <w:div w:id="1817600189">
                          <w:marLeft w:val="0"/>
                          <w:marRight w:val="0"/>
                          <w:marTop w:val="0"/>
                          <w:marBottom w:val="0"/>
                          <w:divBdr>
                            <w:top w:val="none" w:sz="0" w:space="0" w:color="auto"/>
                            <w:left w:val="none" w:sz="0" w:space="0" w:color="auto"/>
                            <w:bottom w:val="none" w:sz="0" w:space="0" w:color="auto"/>
                            <w:right w:val="none" w:sz="0" w:space="0" w:color="auto"/>
                          </w:divBdr>
                          <w:divsChild>
                            <w:div w:id="1949389023">
                              <w:marLeft w:val="0"/>
                              <w:marRight w:val="0"/>
                              <w:marTop w:val="0"/>
                              <w:marBottom w:val="0"/>
                              <w:divBdr>
                                <w:top w:val="none" w:sz="0" w:space="0" w:color="auto"/>
                                <w:left w:val="none" w:sz="0" w:space="0" w:color="auto"/>
                                <w:bottom w:val="none" w:sz="0" w:space="0" w:color="auto"/>
                                <w:right w:val="none" w:sz="0" w:space="0" w:color="auto"/>
                              </w:divBdr>
                              <w:divsChild>
                                <w:div w:id="129788948">
                                  <w:marLeft w:val="0"/>
                                  <w:marRight w:val="0"/>
                                  <w:marTop w:val="0"/>
                                  <w:marBottom w:val="0"/>
                                  <w:divBdr>
                                    <w:top w:val="none" w:sz="0" w:space="0" w:color="auto"/>
                                    <w:left w:val="none" w:sz="0" w:space="0" w:color="auto"/>
                                    <w:bottom w:val="none" w:sz="0" w:space="0" w:color="auto"/>
                                    <w:right w:val="none" w:sz="0" w:space="0" w:color="auto"/>
                                  </w:divBdr>
                                </w:div>
                              </w:divsChild>
                            </w:div>
                            <w:div w:id="987245253">
                              <w:marLeft w:val="0"/>
                              <w:marRight w:val="0"/>
                              <w:marTop w:val="0"/>
                              <w:marBottom w:val="0"/>
                              <w:divBdr>
                                <w:top w:val="none" w:sz="0" w:space="0" w:color="auto"/>
                                <w:left w:val="none" w:sz="0" w:space="0" w:color="auto"/>
                                <w:bottom w:val="none" w:sz="0" w:space="0" w:color="auto"/>
                                <w:right w:val="none" w:sz="0" w:space="0" w:color="auto"/>
                              </w:divBdr>
                              <w:divsChild>
                                <w:div w:id="428500917">
                                  <w:marLeft w:val="0"/>
                                  <w:marRight w:val="0"/>
                                  <w:marTop w:val="0"/>
                                  <w:marBottom w:val="0"/>
                                  <w:divBdr>
                                    <w:top w:val="none" w:sz="0" w:space="0" w:color="auto"/>
                                    <w:left w:val="none" w:sz="0" w:space="0" w:color="auto"/>
                                    <w:bottom w:val="none" w:sz="0" w:space="0" w:color="auto"/>
                                    <w:right w:val="none" w:sz="0" w:space="0" w:color="auto"/>
                                  </w:divBdr>
                                </w:div>
                              </w:divsChild>
                            </w:div>
                            <w:div w:id="1263151326">
                              <w:marLeft w:val="0"/>
                              <w:marRight w:val="0"/>
                              <w:marTop w:val="0"/>
                              <w:marBottom w:val="0"/>
                              <w:divBdr>
                                <w:top w:val="none" w:sz="0" w:space="0" w:color="auto"/>
                                <w:left w:val="none" w:sz="0" w:space="0" w:color="auto"/>
                                <w:bottom w:val="none" w:sz="0" w:space="0" w:color="auto"/>
                                <w:right w:val="none" w:sz="0" w:space="0" w:color="auto"/>
                              </w:divBdr>
                              <w:divsChild>
                                <w:div w:id="181286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1838780">
      <w:bodyDiv w:val="1"/>
      <w:marLeft w:val="0"/>
      <w:marRight w:val="0"/>
      <w:marTop w:val="0"/>
      <w:marBottom w:val="0"/>
      <w:divBdr>
        <w:top w:val="none" w:sz="0" w:space="0" w:color="auto"/>
        <w:left w:val="none" w:sz="0" w:space="0" w:color="auto"/>
        <w:bottom w:val="none" w:sz="0" w:space="0" w:color="auto"/>
        <w:right w:val="none" w:sz="0" w:space="0" w:color="auto"/>
      </w:divBdr>
      <w:divsChild>
        <w:div w:id="1801416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6936329">
      <w:bodyDiv w:val="1"/>
      <w:marLeft w:val="0"/>
      <w:marRight w:val="0"/>
      <w:marTop w:val="0"/>
      <w:marBottom w:val="0"/>
      <w:divBdr>
        <w:top w:val="none" w:sz="0" w:space="0" w:color="auto"/>
        <w:left w:val="none" w:sz="0" w:space="0" w:color="auto"/>
        <w:bottom w:val="none" w:sz="0" w:space="0" w:color="auto"/>
        <w:right w:val="none" w:sz="0" w:space="0" w:color="auto"/>
      </w:divBdr>
      <w:divsChild>
        <w:div w:id="1437477900">
          <w:marLeft w:val="0"/>
          <w:marRight w:val="0"/>
          <w:marTop w:val="0"/>
          <w:marBottom w:val="0"/>
          <w:divBdr>
            <w:top w:val="none" w:sz="0" w:space="0" w:color="auto"/>
            <w:left w:val="none" w:sz="0" w:space="0" w:color="auto"/>
            <w:bottom w:val="none" w:sz="0" w:space="0" w:color="auto"/>
            <w:right w:val="none" w:sz="0" w:space="0" w:color="auto"/>
          </w:divBdr>
          <w:divsChild>
            <w:div w:id="1444809057">
              <w:marLeft w:val="0"/>
              <w:marRight w:val="0"/>
              <w:marTop w:val="0"/>
              <w:marBottom w:val="0"/>
              <w:divBdr>
                <w:top w:val="none" w:sz="0" w:space="0" w:color="auto"/>
                <w:left w:val="none" w:sz="0" w:space="0" w:color="auto"/>
                <w:bottom w:val="none" w:sz="0" w:space="0" w:color="auto"/>
                <w:right w:val="none" w:sz="0" w:space="0" w:color="auto"/>
              </w:divBdr>
              <w:divsChild>
                <w:div w:id="974986197">
                  <w:marLeft w:val="0"/>
                  <w:marRight w:val="0"/>
                  <w:marTop w:val="0"/>
                  <w:marBottom w:val="0"/>
                  <w:divBdr>
                    <w:top w:val="none" w:sz="0" w:space="0" w:color="auto"/>
                    <w:left w:val="none" w:sz="0" w:space="0" w:color="auto"/>
                    <w:bottom w:val="none" w:sz="0" w:space="0" w:color="auto"/>
                    <w:right w:val="none" w:sz="0" w:space="0" w:color="auto"/>
                  </w:divBdr>
                  <w:divsChild>
                    <w:div w:id="921375773">
                      <w:marLeft w:val="0"/>
                      <w:marRight w:val="0"/>
                      <w:marTop w:val="0"/>
                      <w:marBottom w:val="0"/>
                      <w:divBdr>
                        <w:top w:val="none" w:sz="0" w:space="0" w:color="auto"/>
                        <w:left w:val="none" w:sz="0" w:space="0" w:color="auto"/>
                        <w:bottom w:val="none" w:sz="0" w:space="0" w:color="auto"/>
                        <w:right w:val="none" w:sz="0" w:space="0" w:color="auto"/>
                      </w:divBdr>
                      <w:divsChild>
                        <w:div w:id="1624730980">
                          <w:marLeft w:val="0"/>
                          <w:marRight w:val="0"/>
                          <w:marTop w:val="0"/>
                          <w:marBottom w:val="0"/>
                          <w:divBdr>
                            <w:top w:val="none" w:sz="0" w:space="0" w:color="auto"/>
                            <w:left w:val="none" w:sz="0" w:space="0" w:color="auto"/>
                            <w:bottom w:val="none" w:sz="0" w:space="0" w:color="auto"/>
                            <w:right w:val="none" w:sz="0" w:space="0" w:color="auto"/>
                          </w:divBdr>
                          <w:divsChild>
                            <w:div w:id="1339577629">
                              <w:marLeft w:val="0"/>
                              <w:marRight w:val="0"/>
                              <w:marTop w:val="0"/>
                              <w:marBottom w:val="0"/>
                              <w:divBdr>
                                <w:top w:val="none" w:sz="0" w:space="0" w:color="auto"/>
                                <w:left w:val="none" w:sz="0" w:space="0" w:color="auto"/>
                                <w:bottom w:val="none" w:sz="0" w:space="0" w:color="auto"/>
                                <w:right w:val="none" w:sz="0" w:space="0" w:color="auto"/>
                              </w:divBdr>
                              <w:divsChild>
                                <w:div w:id="1444574148">
                                  <w:marLeft w:val="0"/>
                                  <w:marRight w:val="0"/>
                                  <w:marTop w:val="0"/>
                                  <w:marBottom w:val="0"/>
                                  <w:divBdr>
                                    <w:top w:val="none" w:sz="0" w:space="0" w:color="auto"/>
                                    <w:left w:val="none" w:sz="0" w:space="0" w:color="auto"/>
                                    <w:bottom w:val="none" w:sz="0" w:space="0" w:color="auto"/>
                                    <w:right w:val="none" w:sz="0" w:space="0" w:color="auto"/>
                                  </w:divBdr>
                                  <w:divsChild>
                                    <w:div w:id="20317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1179057">
      <w:bodyDiv w:val="1"/>
      <w:marLeft w:val="0"/>
      <w:marRight w:val="0"/>
      <w:marTop w:val="0"/>
      <w:marBottom w:val="0"/>
      <w:divBdr>
        <w:top w:val="none" w:sz="0" w:space="0" w:color="auto"/>
        <w:left w:val="none" w:sz="0" w:space="0" w:color="auto"/>
        <w:bottom w:val="none" w:sz="0" w:space="0" w:color="auto"/>
        <w:right w:val="none" w:sz="0" w:space="0" w:color="auto"/>
      </w:divBdr>
    </w:div>
    <w:div w:id="1376540222">
      <w:bodyDiv w:val="1"/>
      <w:marLeft w:val="0"/>
      <w:marRight w:val="0"/>
      <w:marTop w:val="0"/>
      <w:marBottom w:val="0"/>
      <w:divBdr>
        <w:top w:val="none" w:sz="0" w:space="0" w:color="auto"/>
        <w:left w:val="none" w:sz="0" w:space="0" w:color="auto"/>
        <w:bottom w:val="none" w:sz="0" w:space="0" w:color="auto"/>
        <w:right w:val="none" w:sz="0" w:space="0" w:color="auto"/>
      </w:divBdr>
    </w:div>
    <w:div w:id="1377468124">
      <w:bodyDiv w:val="1"/>
      <w:marLeft w:val="0"/>
      <w:marRight w:val="0"/>
      <w:marTop w:val="0"/>
      <w:marBottom w:val="0"/>
      <w:divBdr>
        <w:top w:val="none" w:sz="0" w:space="0" w:color="auto"/>
        <w:left w:val="none" w:sz="0" w:space="0" w:color="auto"/>
        <w:bottom w:val="none" w:sz="0" w:space="0" w:color="auto"/>
        <w:right w:val="none" w:sz="0" w:space="0" w:color="auto"/>
      </w:divBdr>
      <w:divsChild>
        <w:div w:id="56782675">
          <w:blockQuote w:val="1"/>
          <w:marLeft w:val="0"/>
          <w:marRight w:val="0"/>
          <w:marTop w:val="0"/>
          <w:marBottom w:val="0"/>
          <w:divBdr>
            <w:top w:val="none" w:sz="0" w:space="0" w:color="auto"/>
            <w:left w:val="none" w:sz="0" w:space="0" w:color="auto"/>
            <w:bottom w:val="none" w:sz="0" w:space="0" w:color="auto"/>
            <w:right w:val="none" w:sz="0" w:space="0" w:color="auto"/>
          </w:divBdr>
        </w:div>
        <w:div w:id="174773050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381172222">
      <w:bodyDiv w:val="1"/>
      <w:marLeft w:val="0"/>
      <w:marRight w:val="0"/>
      <w:marTop w:val="0"/>
      <w:marBottom w:val="0"/>
      <w:divBdr>
        <w:top w:val="none" w:sz="0" w:space="0" w:color="auto"/>
        <w:left w:val="none" w:sz="0" w:space="0" w:color="auto"/>
        <w:bottom w:val="none" w:sz="0" w:space="0" w:color="auto"/>
        <w:right w:val="none" w:sz="0" w:space="0" w:color="auto"/>
      </w:divBdr>
    </w:div>
    <w:div w:id="1423643259">
      <w:bodyDiv w:val="1"/>
      <w:marLeft w:val="0"/>
      <w:marRight w:val="0"/>
      <w:marTop w:val="0"/>
      <w:marBottom w:val="0"/>
      <w:divBdr>
        <w:top w:val="none" w:sz="0" w:space="0" w:color="auto"/>
        <w:left w:val="none" w:sz="0" w:space="0" w:color="auto"/>
        <w:bottom w:val="none" w:sz="0" w:space="0" w:color="auto"/>
        <w:right w:val="none" w:sz="0" w:space="0" w:color="auto"/>
      </w:divBdr>
    </w:div>
    <w:div w:id="1432310455">
      <w:bodyDiv w:val="1"/>
      <w:marLeft w:val="0"/>
      <w:marRight w:val="0"/>
      <w:marTop w:val="0"/>
      <w:marBottom w:val="0"/>
      <w:divBdr>
        <w:top w:val="none" w:sz="0" w:space="0" w:color="auto"/>
        <w:left w:val="none" w:sz="0" w:space="0" w:color="auto"/>
        <w:bottom w:val="none" w:sz="0" w:space="0" w:color="auto"/>
        <w:right w:val="none" w:sz="0" w:space="0" w:color="auto"/>
      </w:divBdr>
      <w:divsChild>
        <w:div w:id="19025221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3719608">
      <w:bodyDiv w:val="1"/>
      <w:marLeft w:val="0"/>
      <w:marRight w:val="0"/>
      <w:marTop w:val="0"/>
      <w:marBottom w:val="0"/>
      <w:divBdr>
        <w:top w:val="none" w:sz="0" w:space="0" w:color="auto"/>
        <w:left w:val="none" w:sz="0" w:space="0" w:color="auto"/>
        <w:bottom w:val="none" w:sz="0" w:space="0" w:color="auto"/>
        <w:right w:val="none" w:sz="0" w:space="0" w:color="auto"/>
      </w:divBdr>
      <w:divsChild>
        <w:div w:id="11554163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2823155">
      <w:bodyDiv w:val="1"/>
      <w:marLeft w:val="0"/>
      <w:marRight w:val="0"/>
      <w:marTop w:val="0"/>
      <w:marBottom w:val="0"/>
      <w:divBdr>
        <w:top w:val="none" w:sz="0" w:space="0" w:color="auto"/>
        <w:left w:val="none" w:sz="0" w:space="0" w:color="auto"/>
        <w:bottom w:val="none" w:sz="0" w:space="0" w:color="auto"/>
        <w:right w:val="none" w:sz="0" w:space="0" w:color="auto"/>
      </w:divBdr>
      <w:divsChild>
        <w:div w:id="2095467236">
          <w:marLeft w:val="0"/>
          <w:marRight w:val="0"/>
          <w:marTop w:val="0"/>
          <w:marBottom w:val="0"/>
          <w:divBdr>
            <w:top w:val="none" w:sz="0" w:space="0" w:color="auto"/>
            <w:left w:val="none" w:sz="0" w:space="0" w:color="auto"/>
            <w:bottom w:val="none" w:sz="0" w:space="0" w:color="auto"/>
            <w:right w:val="none" w:sz="0" w:space="0" w:color="auto"/>
          </w:divBdr>
          <w:divsChild>
            <w:div w:id="1294361630">
              <w:marLeft w:val="0"/>
              <w:marRight w:val="0"/>
              <w:marTop w:val="0"/>
              <w:marBottom w:val="0"/>
              <w:divBdr>
                <w:top w:val="none" w:sz="0" w:space="0" w:color="auto"/>
                <w:left w:val="none" w:sz="0" w:space="0" w:color="auto"/>
                <w:bottom w:val="none" w:sz="0" w:space="0" w:color="auto"/>
                <w:right w:val="none" w:sz="0" w:space="0" w:color="auto"/>
              </w:divBdr>
              <w:divsChild>
                <w:div w:id="1573999333">
                  <w:marLeft w:val="0"/>
                  <w:marRight w:val="0"/>
                  <w:marTop w:val="0"/>
                  <w:marBottom w:val="0"/>
                  <w:divBdr>
                    <w:top w:val="none" w:sz="0" w:space="0" w:color="auto"/>
                    <w:left w:val="none" w:sz="0" w:space="0" w:color="auto"/>
                    <w:bottom w:val="none" w:sz="0" w:space="0" w:color="auto"/>
                    <w:right w:val="none" w:sz="0" w:space="0" w:color="auto"/>
                  </w:divBdr>
                  <w:divsChild>
                    <w:div w:id="305622600">
                      <w:marLeft w:val="0"/>
                      <w:marRight w:val="0"/>
                      <w:marTop w:val="0"/>
                      <w:marBottom w:val="0"/>
                      <w:divBdr>
                        <w:top w:val="none" w:sz="0" w:space="0" w:color="auto"/>
                        <w:left w:val="none" w:sz="0" w:space="0" w:color="auto"/>
                        <w:bottom w:val="none" w:sz="0" w:space="0" w:color="auto"/>
                        <w:right w:val="none" w:sz="0" w:space="0" w:color="auto"/>
                      </w:divBdr>
                      <w:divsChild>
                        <w:div w:id="1976253508">
                          <w:marLeft w:val="0"/>
                          <w:marRight w:val="0"/>
                          <w:marTop w:val="0"/>
                          <w:marBottom w:val="0"/>
                          <w:divBdr>
                            <w:top w:val="none" w:sz="0" w:space="0" w:color="auto"/>
                            <w:left w:val="none" w:sz="0" w:space="0" w:color="auto"/>
                            <w:bottom w:val="none" w:sz="0" w:space="0" w:color="auto"/>
                            <w:right w:val="none" w:sz="0" w:space="0" w:color="auto"/>
                          </w:divBdr>
                          <w:divsChild>
                            <w:div w:id="649210005">
                              <w:marLeft w:val="0"/>
                              <w:marRight w:val="0"/>
                              <w:marTop w:val="0"/>
                              <w:marBottom w:val="0"/>
                              <w:divBdr>
                                <w:top w:val="none" w:sz="0" w:space="0" w:color="auto"/>
                                <w:left w:val="none" w:sz="0" w:space="0" w:color="auto"/>
                                <w:bottom w:val="none" w:sz="0" w:space="0" w:color="auto"/>
                                <w:right w:val="none" w:sz="0" w:space="0" w:color="auto"/>
                              </w:divBdr>
                              <w:divsChild>
                                <w:div w:id="90857790">
                                  <w:marLeft w:val="0"/>
                                  <w:marRight w:val="0"/>
                                  <w:marTop w:val="0"/>
                                  <w:marBottom w:val="0"/>
                                  <w:divBdr>
                                    <w:top w:val="none" w:sz="0" w:space="0" w:color="auto"/>
                                    <w:left w:val="none" w:sz="0" w:space="0" w:color="auto"/>
                                    <w:bottom w:val="none" w:sz="0" w:space="0" w:color="auto"/>
                                    <w:right w:val="none" w:sz="0" w:space="0" w:color="auto"/>
                                  </w:divBdr>
                                  <w:divsChild>
                                    <w:div w:id="1816951350">
                                      <w:marLeft w:val="0"/>
                                      <w:marRight w:val="0"/>
                                      <w:marTop w:val="0"/>
                                      <w:marBottom w:val="0"/>
                                      <w:divBdr>
                                        <w:top w:val="none" w:sz="0" w:space="0" w:color="auto"/>
                                        <w:left w:val="none" w:sz="0" w:space="0" w:color="auto"/>
                                        <w:bottom w:val="none" w:sz="0" w:space="0" w:color="auto"/>
                                        <w:right w:val="none" w:sz="0" w:space="0" w:color="auto"/>
                                      </w:divBdr>
                                      <w:divsChild>
                                        <w:div w:id="1512375299">
                                          <w:marLeft w:val="0"/>
                                          <w:marRight w:val="0"/>
                                          <w:marTop w:val="0"/>
                                          <w:marBottom w:val="0"/>
                                          <w:divBdr>
                                            <w:top w:val="none" w:sz="0" w:space="0" w:color="auto"/>
                                            <w:left w:val="none" w:sz="0" w:space="0" w:color="auto"/>
                                            <w:bottom w:val="none" w:sz="0" w:space="0" w:color="auto"/>
                                            <w:right w:val="none" w:sz="0" w:space="0" w:color="auto"/>
                                          </w:divBdr>
                                          <w:divsChild>
                                            <w:div w:id="124911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5609465">
          <w:marLeft w:val="0"/>
          <w:marRight w:val="0"/>
          <w:marTop w:val="0"/>
          <w:marBottom w:val="0"/>
          <w:divBdr>
            <w:top w:val="none" w:sz="0" w:space="0" w:color="auto"/>
            <w:left w:val="none" w:sz="0" w:space="0" w:color="auto"/>
            <w:bottom w:val="none" w:sz="0" w:space="0" w:color="auto"/>
            <w:right w:val="none" w:sz="0" w:space="0" w:color="auto"/>
          </w:divBdr>
          <w:divsChild>
            <w:div w:id="1204514659">
              <w:marLeft w:val="0"/>
              <w:marRight w:val="0"/>
              <w:marTop w:val="0"/>
              <w:marBottom w:val="0"/>
              <w:divBdr>
                <w:top w:val="none" w:sz="0" w:space="0" w:color="auto"/>
                <w:left w:val="none" w:sz="0" w:space="0" w:color="auto"/>
                <w:bottom w:val="none" w:sz="0" w:space="0" w:color="auto"/>
                <w:right w:val="none" w:sz="0" w:space="0" w:color="auto"/>
              </w:divBdr>
              <w:divsChild>
                <w:div w:id="368533366">
                  <w:marLeft w:val="0"/>
                  <w:marRight w:val="0"/>
                  <w:marTop w:val="0"/>
                  <w:marBottom w:val="0"/>
                  <w:divBdr>
                    <w:top w:val="none" w:sz="0" w:space="0" w:color="auto"/>
                    <w:left w:val="none" w:sz="0" w:space="0" w:color="auto"/>
                    <w:bottom w:val="none" w:sz="0" w:space="0" w:color="auto"/>
                    <w:right w:val="none" w:sz="0" w:space="0" w:color="auto"/>
                  </w:divBdr>
                  <w:divsChild>
                    <w:div w:id="1157771888">
                      <w:marLeft w:val="0"/>
                      <w:marRight w:val="0"/>
                      <w:marTop w:val="0"/>
                      <w:marBottom w:val="0"/>
                      <w:divBdr>
                        <w:top w:val="none" w:sz="0" w:space="0" w:color="auto"/>
                        <w:left w:val="none" w:sz="0" w:space="0" w:color="auto"/>
                        <w:bottom w:val="none" w:sz="0" w:space="0" w:color="auto"/>
                        <w:right w:val="none" w:sz="0" w:space="0" w:color="auto"/>
                      </w:divBdr>
                      <w:divsChild>
                        <w:div w:id="684089486">
                          <w:marLeft w:val="0"/>
                          <w:marRight w:val="0"/>
                          <w:marTop w:val="0"/>
                          <w:marBottom w:val="0"/>
                          <w:divBdr>
                            <w:top w:val="none" w:sz="0" w:space="0" w:color="auto"/>
                            <w:left w:val="none" w:sz="0" w:space="0" w:color="auto"/>
                            <w:bottom w:val="none" w:sz="0" w:space="0" w:color="auto"/>
                            <w:right w:val="none" w:sz="0" w:space="0" w:color="auto"/>
                          </w:divBdr>
                          <w:divsChild>
                            <w:div w:id="264461259">
                              <w:marLeft w:val="0"/>
                              <w:marRight w:val="0"/>
                              <w:marTop w:val="0"/>
                              <w:marBottom w:val="0"/>
                              <w:divBdr>
                                <w:top w:val="none" w:sz="0" w:space="0" w:color="auto"/>
                                <w:left w:val="none" w:sz="0" w:space="0" w:color="auto"/>
                                <w:bottom w:val="none" w:sz="0" w:space="0" w:color="auto"/>
                                <w:right w:val="none" w:sz="0" w:space="0" w:color="auto"/>
                              </w:divBdr>
                              <w:divsChild>
                                <w:div w:id="672949402">
                                  <w:marLeft w:val="0"/>
                                  <w:marRight w:val="0"/>
                                  <w:marTop w:val="0"/>
                                  <w:marBottom w:val="0"/>
                                  <w:divBdr>
                                    <w:top w:val="none" w:sz="0" w:space="0" w:color="auto"/>
                                    <w:left w:val="none" w:sz="0" w:space="0" w:color="auto"/>
                                    <w:bottom w:val="none" w:sz="0" w:space="0" w:color="auto"/>
                                    <w:right w:val="none" w:sz="0" w:space="0" w:color="auto"/>
                                  </w:divBdr>
                                  <w:divsChild>
                                    <w:div w:id="808283071">
                                      <w:marLeft w:val="0"/>
                                      <w:marRight w:val="0"/>
                                      <w:marTop w:val="0"/>
                                      <w:marBottom w:val="0"/>
                                      <w:divBdr>
                                        <w:top w:val="none" w:sz="0" w:space="0" w:color="auto"/>
                                        <w:left w:val="none" w:sz="0" w:space="0" w:color="auto"/>
                                        <w:bottom w:val="none" w:sz="0" w:space="0" w:color="auto"/>
                                        <w:right w:val="none" w:sz="0" w:space="0" w:color="auto"/>
                                      </w:divBdr>
                                      <w:divsChild>
                                        <w:div w:id="1510824847">
                                          <w:marLeft w:val="0"/>
                                          <w:marRight w:val="0"/>
                                          <w:marTop w:val="0"/>
                                          <w:marBottom w:val="0"/>
                                          <w:divBdr>
                                            <w:top w:val="none" w:sz="0" w:space="0" w:color="auto"/>
                                            <w:left w:val="none" w:sz="0" w:space="0" w:color="auto"/>
                                            <w:bottom w:val="none" w:sz="0" w:space="0" w:color="auto"/>
                                            <w:right w:val="none" w:sz="0" w:space="0" w:color="auto"/>
                                          </w:divBdr>
                                          <w:divsChild>
                                            <w:div w:id="232281790">
                                              <w:marLeft w:val="0"/>
                                              <w:marRight w:val="0"/>
                                              <w:marTop w:val="0"/>
                                              <w:marBottom w:val="0"/>
                                              <w:divBdr>
                                                <w:top w:val="none" w:sz="0" w:space="0" w:color="auto"/>
                                                <w:left w:val="none" w:sz="0" w:space="0" w:color="auto"/>
                                                <w:bottom w:val="none" w:sz="0" w:space="0" w:color="auto"/>
                                                <w:right w:val="none" w:sz="0" w:space="0" w:color="auto"/>
                                              </w:divBdr>
                                              <w:divsChild>
                                                <w:div w:id="778643916">
                                                  <w:marLeft w:val="0"/>
                                                  <w:marRight w:val="0"/>
                                                  <w:marTop w:val="0"/>
                                                  <w:marBottom w:val="0"/>
                                                  <w:divBdr>
                                                    <w:top w:val="none" w:sz="0" w:space="0" w:color="auto"/>
                                                    <w:left w:val="none" w:sz="0" w:space="0" w:color="auto"/>
                                                    <w:bottom w:val="none" w:sz="0" w:space="0" w:color="auto"/>
                                                    <w:right w:val="none" w:sz="0" w:space="0" w:color="auto"/>
                                                  </w:divBdr>
                                                  <w:divsChild>
                                                    <w:div w:id="938876654">
                                                      <w:marLeft w:val="0"/>
                                                      <w:marRight w:val="0"/>
                                                      <w:marTop w:val="0"/>
                                                      <w:marBottom w:val="0"/>
                                                      <w:divBdr>
                                                        <w:top w:val="none" w:sz="0" w:space="0" w:color="auto"/>
                                                        <w:left w:val="none" w:sz="0" w:space="0" w:color="auto"/>
                                                        <w:bottom w:val="none" w:sz="0" w:space="0" w:color="auto"/>
                                                        <w:right w:val="none" w:sz="0" w:space="0" w:color="auto"/>
                                                      </w:divBdr>
                                                      <w:divsChild>
                                                        <w:div w:id="90159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57336786">
      <w:bodyDiv w:val="1"/>
      <w:marLeft w:val="0"/>
      <w:marRight w:val="0"/>
      <w:marTop w:val="0"/>
      <w:marBottom w:val="0"/>
      <w:divBdr>
        <w:top w:val="none" w:sz="0" w:space="0" w:color="auto"/>
        <w:left w:val="none" w:sz="0" w:space="0" w:color="auto"/>
        <w:bottom w:val="none" w:sz="0" w:space="0" w:color="auto"/>
        <w:right w:val="none" w:sz="0" w:space="0" w:color="auto"/>
      </w:divBdr>
      <w:divsChild>
        <w:div w:id="658095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2481741">
      <w:bodyDiv w:val="1"/>
      <w:marLeft w:val="0"/>
      <w:marRight w:val="0"/>
      <w:marTop w:val="0"/>
      <w:marBottom w:val="0"/>
      <w:divBdr>
        <w:top w:val="none" w:sz="0" w:space="0" w:color="auto"/>
        <w:left w:val="none" w:sz="0" w:space="0" w:color="auto"/>
        <w:bottom w:val="none" w:sz="0" w:space="0" w:color="auto"/>
        <w:right w:val="none" w:sz="0" w:space="0" w:color="auto"/>
      </w:divBdr>
    </w:div>
    <w:div w:id="1483497089">
      <w:bodyDiv w:val="1"/>
      <w:marLeft w:val="0"/>
      <w:marRight w:val="0"/>
      <w:marTop w:val="0"/>
      <w:marBottom w:val="0"/>
      <w:divBdr>
        <w:top w:val="none" w:sz="0" w:space="0" w:color="auto"/>
        <w:left w:val="none" w:sz="0" w:space="0" w:color="auto"/>
        <w:bottom w:val="none" w:sz="0" w:space="0" w:color="auto"/>
        <w:right w:val="none" w:sz="0" w:space="0" w:color="auto"/>
      </w:divBdr>
      <w:divsChild>
        <w:div w:id="5865479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1063967">
      <w:bodyDiv w:val="1"/>
      <w:marLeft w:val="0"/>
      <w:marRight w:val="0"/>
      <w:marTop w:val="0"/>
      <w:marBottom w:val="0"/>
      <w:divBdr>
        <w:top w:val="none" w:sz="0" w:space="0" w:color="auto"/>
        <w:left w:val="none" w:sz="0" w:space="0" w:color="auto"/>
        <w:bottom w:val="none" w:sz="0" w:space="0" w:color="auto"/>
        <w:right w:val="none" w:sz="0" w:space="0" w:color="auto"/>
      </w:divBdr>
    </w:div>
    <w:div w:id="1551191646">
      <w:bodyDiv w:val="1"/>
      <w:marLeft w:val="0"/>
      <w:marRight w:val="0"/>
      <w:marTop w:val="0"/>
      <w:marBottom w:val="0"/>
      <w:divBdr>
        <w:top w:val="none" w:sz="0" w:space="0" w:color="auto"/>
        <w:left w:val="none" w:sz="0" w:space="0" w:color="auto"/>
        <w:bottom w:val="none" w:sz="0" w:space="0" w:color="auto"/>
        <w:right w:val="none" w:sz="0" w:space="0" w:color="auto"/>
      </w:divBdr>
      <w:divsChild>
        <w:div w:id="2092685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8615755">
      <w:bodyDiv w:val="1"/>
      <w:marLeft w:val="0"/>
      <w:marRight w:val="0"/>
      <w:marTop w:val="0"/>
      <w:marBottom w:val="0"/>
      <w:divBdr>
        <w:top w:val="none" w:sz="0" w:space="0" w:color="auto"/>
        <w:left w:val="none" w:sz="0" w:space="0" w:color="auto"/>
        <w:bottom w:val="none" w:sz="0" w:space="0" w:color="auto"/>
        <w:right w:val="none" w:sz="0" w:space="0" w:color="auto"/>
      </w:divBdr>
    </w:div>
    <w:div w:id="1599634013">
      <w:bodyDiv w:val="1"/>
      <w:marLeft w:val="0"/>
      <w:marRight w:val="0"/>
      <w:marTop w:val="0"/>
      <w:marBottom w:val="0"/>
      <w:divBdr>
        <w:top w:val="none" w:sz="0" w:space="0" w:color="auto"/>
        <w:left w:val="none" w:sz="0" w:space="0" w:color="auto"/>
        <w:bottom w:val="none" w:sz="0" w:space="0" w:color="auto"/>
        <w:right w:val="none" w:sz="0" w:space="0" w:color="auto"/>
      </w:divBdr>
      <w:divsChild>
        <w:div w:id="1275089689">
          <w:blockQuote w:val="1"/>
          <w:marLeft w:val="720"/>
          <w:marRight w:val="720"/>
          <w:marTop w:val="100"/>
          <w:marBottom w:val="100"/>
          <w:divBdr>
            <w:top w:val="none" w:sz="0" w:space="0" w:color="auto"/>
            <w:left w:val="none" w:sz="0" w:space="0" w:color="auto"/>
            <w:bottom w:val="none" w:sz="0" w:space="0" w:color="auto"/>
            <w:right w:val="none" w:sz="0" w:space="0" w:color="auto"/>
          </w:divBdr>
        </w:div>
        <w:div w:id="21254217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1572088">
      <w:bodyDiv w:val="1"/>
      <w:marLeft w:val="0"/>
      <w:marRight w:val="0"/>
      <w:marTop w:val="0"/>
      <w:marBottom w:val="0"/>
      <w:divBdr>
        <w:top w:val="none" w:sz="0" w:space="0" w:color="auto"/>
        <w:left w:val="none" w:sz="0" w:space="0" w:color="auto"/>
        <w:bottom w:val="none" w:sz="0" w:space="0" w:color="auto"/>
        <w:right w:val="none" w:sz="0" w:space="0" w:color="auto"/>
      </w:divBdr>
    </w:div>
    <w:div w:id="1608543526">
      <w:bodyDiv w:val="1"/>
      <w:marLeft w:val="0"/>
      <w:marRight w:val="0"/>
      <w:marTop w:val="0"/>
      <w:marBottom w:val="0"/>
      <w:divBdr>
        <w:top w:val="none" w:sz="0" w:space="0" w:color="auto"/>
        <w:left w:val="none" w:sz="0" w:space="0" w:color="auto"/>
        <w:bottom w:val="none" w:sz="0" w:space="0" w:color="auto"/>
        <w:right w:val="none" w:sz="0" w:space="0" w:color="auto"/>
      </w:divBdr>
      <w:divsChild>
        <w:div w:id="1320422597">
          <w:marLeft w:val="0"/>
          <w:marRight w:val="0"/>
          <w:marTop w:val="0"/>
          <w:marBottom w:val="0"/>
          <w:divBdr>
            <w:top w:val="none" w:sz="0" w:space="0" w:color="auto"/>
            <w:left w:val="none" w:sz="0" w:space="0" w:color="auto"/>
            <w:bottom w:val="none" w:sz="0" w:space="0" w:color="auto"/>
            <w:right w:val="none" w:sz="0" w:space="0" w:color="auto"/>
          </w:divBdr>
          <w:divsChild>
            <w:div w:id="1491170167">
              <w:marLeft w:val="0"/>
              <w:marRight w:val="0"/>
              <w:marTop w:val="0"/>
              <w:marBottom w:val="0"/>
              <w:divBdr>
                <w:top w:val="none" w:sz="0" w:space="0" w:color="auto"/>
                <w:left w:val="none" w:sz="0" w:space="0" w:color="auto"/>
                <w:bottom w:val="none" w:sz="0" w:space="0" w:color="auto"/>
                <w:right w:val="none" w:sz="0" w:space="0" w:color="auto"/>
              </w:divBdr>
              <w:divsChild>
                <w:div w:id="2045249379">
                  <w:marLeft w:val="0"/>
                  <w:marRight w:val="0"/>
                  <w:marTop w:val="0"/>
                  <w:marBottom w:val="0"/>
                  <w:divBdr>
                    <w:top w:val="none" w:sz="0" w:space="0" w:color="auto"/>
                    <w:left w:val="none" w:sz="0" w:space="0" w:color="auto"/>
                    <w:bottom w:val="none" w:sz="0" w:space="0" w:color="auto"/>
                    <w:right w:val="none" w:sz="0" w:space="0" w:color="auto"/>
                  </w:divBdr>
                  <w:divsChild>
                    <w:div w:id="342166742">
                      <w:marLeft w:val="0"/>
                      <w:marRight w:val="0"/>
                      <w:marTop w:val="0"/>
                      <w:marBottom w:val="0"/>
                      <w:divBdr>
                        <w:top w:val="none" w:sz="0" w:space="0" w:color="auto"/>
                        <w:left w:val="none" w:sz="0" w:space="0" w:color="auto"/>
                        <w:bottom w:val="none" w:sz="0" w:space="0" w:color="auto"/>
                        <w:right w:val="none" w:sz="0" w:space="0" w:color="auto"/>
                      </w:divBdr>
                      <w:divsChild>
                        <w:div w:id="1095633157">
                          <w:marLeft w:val="0"/>
                          <w:marRight w:val="0"/>
                          <w:marTop w:val="0"/>
                          <w:marBottom w:val="0"/>
                          <w:divBdr>
                            <w:top w:val="none" w:sz="0" w:space="0" w:color="auto"/>
                            <w:left w:val="none" w:sz="0" w:space="0" w:color="auto"/>
                            <w:bottom w:val="none" w:sz="0" w:space="0" w:color="auto"/>
                            <w:right w:val="none" w:sz="0" w:space="0" w:color="auto"/>
                          </w:divBdr>
                          <w:divsChild>
                            <w:div w:id="754402607">
                              <w:marLeft w:val="0"/>
                              <w:marRight w:val="0"/>
                              <w:marTop w:val="0"/>
                              <w:marBottom w:val="0"/>
                              <w:divBdr>
                                <w:top w:val="none" w:sz="0" w:space="0" w:color="auto"/>
                                <w:left w:val="none" w:sz="0" w:space="0" w:color="auto"/>
                                <w:bottom w:val="none" w:sz="0" w:space="0" w:color="auto"/>
                                <w:right w:val="none" w:sz="0" w:space="0" w:color="auto"/>
                              </w:divBdr>
                              <w:divsChild>
                                <w:div w:id="1176504565">
                                  <w:marLeft w:val="0"/>
                                  <w:marRight w:val="0"/>
                                  <w:marTop w:val="0"/>
                                  <w:marBottom w:val="0"/>
                                  <w:divBdr>
                                    <w:top w:val="none" w:sz="0" w:space="0" w:color="auto"/>
                                    <w:left w:val="none" w:sz="0" w:space="0" w:color="auto"/>
                                    <w:bottom w:val="none" w:sz="0" w:space="0" w:color="auto"/>
                                    <w:right w:val="none" w:sz="0" w:space="0" w:color="auto"/>
                                  </w:divBdr>
                                  <w:divsChild>
                                    <w:div w:id="207481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6763118">
      <w:bodyDiv w:val="1"/>
      <w:marLeft w:val="0"/>
      <w:marRight w:val="0"/>
      <w:marTop w:val="0"/>
      <w:marBottom w:val="0"/>
      <w:divBdr>
        <w:top w:val="none" w:sz="0" w:space="0" w:color="auto"/>
        <w:left w:val="none" w:sz="0" w:space="0" w:color="auto"/>
        <w:bottom w:val="none" w:sz="0" w:space="0" w:color="auto"/>
        <w:right w:val="none" w:sz="0" w:space="0" w:color="auto"/>
      </w:divBdr>
      <w:divsChild>
        <w:div w:id="10634821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5233489">
      <w:bodyDiv w:val="1"/>
      <w:marLeft w:val="0"/>
      <w:marRight w:val="0"/>
      <w:marTop w:val="0"/>
      <w:marBottom w:val="0"/>
      <w:divBdr>
        <w:top w:val="none" w:sz="0" w:space="0" w:color="auto"/>
        <w:left w:val="none" w:sz="0" w:space="0" w:color="auto"/>
        <w:bottom w:val="none" w:sz="0" w:space="0" w:color="auto"/>
        <w:right w:val="none" w:sz="0" w:space="0" w:color="auto"/>
      </w:divBdr>
    </w:div>
    <w:div w:id="1716464472">
      <w:bodyDiv w:val="1"/>
      <w:marLeft w:val="0"/>
      <w:marRight w:val="0"/>
      <w:marTop w:val="0"/>
      <w:marBottom w:val="0"/>
      <w:divBdr>
        <w:top w:val="none" w:sz="0" w:space="0" w:color="auto"/>
        <w:left w:val="none" w:sz="0" w:space="0" w:color="auto"/>
        <w:bottom w:val="none" w:sz="0" w:space="0" w:color="auto"/>
        <w:right w:val="none" w:sz="0" w:space="0" w:color="auto"/>
      </w:divBdr>
    </w:div>
    <w:div w:id="1802266223">
      <w:bodyDiv w:val="1"/>
      <w:marLeft w:val="0"/>
      <w:marRight w:val="0"/>
      <w:marTop w:val="0"/>
      <w:marBottom w:val="0"/>
      <w:divBdr>
        <w:top w:val="none" w:sz="0" w:space="0" w:color="auto"/>
        <w:left w:val="none" w:sz="0" w:space="0" w:color="auto"/>
        <w:bottom w:val="none" w:sz="0" w:space="0" w:color="auto"/>
        <w:right w:val="none" w:sz="0" w:space="0" w:color="auto"/>
      </w:divBdr>
    </w:div>
    <w:div w:id="1848129971">
      <w:bodyDiv w:val="1"/>
      <w:marLeft w:val="0"/>
      <w:marRight w:val="0"/>
      <w:marTop w:val="0"/>
      <w:marBottom w:val="0"/>
      <w:divBdr>
        <w:top w:val="none" w:sz="0" w:space="0" w:color="auto"/>
        <w:left w:val="none" w:sz="0" w:space="0" w:color="auto"/>
        <w:bottom w:val="none" w:sz="0" w:space="0" w:color="auto"/>
        <w:right w:val="none" w:sz="0" w:space="0" w:color="auto"/>
      </w:divBdr>
    </w:div>
    <w:div w:id="1880244456">
      <w:bodyDiv w:val="1"/>
      <w:marLeft w:val="0"/>
      <w:marRight w:val="0"/>
      <w:marTop w:val="0"/>
      <w:marBottom w:val="0"/>
      <w:divBdr>
        <w:top w:val="none" w:sz="0" w:space="0" w:color="auto"/>
        <w:left w:val="none" w:sz="0" w:space="0" w:color="auto"/>
        <w:bottom w:val="none" w:sz="0" w:space="0" w:color="auto"/>
        <w:right w:val="none" w:sz="0" w:space="0" w:color="auto"/>
      </w:divBdr>
      <w:divsChild>
        <w:div w:id="19947967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0191683">
      <w:bodyDiv w:val="1"/>
      <w:marLeft w:val="0"/>
      <w:marRight w:val="0"/>
      <w:marTop w:val="0"/>
      <w:marBottom w:val="0"/>
      <w:divBdr>
        <w:top w:val="none" w:sz="0" w:space="0" w:color="auto"/>
        <w:left w:val="none" w:sz="0" w:space="0" w:color="auto"/>
        <w:bottom w:val="none" w:sz="0" w:space="0" w:color="auto"/>
        <w:right w:val="none" w:sz="0" w:space="0" w:color="auto"/>
      </w:divBdr>
    </w:div>
    <w:div w:id="1893073429">
      <w:bodyDiv w:val="1"/>
      <w:marLeft w:val="0"/>
      <w:marRight w:val="0"/>
      <w:marTop w:val="0"/>
      <w:marBottom w:val="0"/>
      <w:divBdr>
        <w:top w:val="none" w:sz="0" w:space="0" w:color="auto"/>
        <w:left w:val="none" w:sz="0" w:space="0" w:color="auto"/>
        <w:bottom w:val="none" w:sz="0" w:space="0" w:color="auto"/>
        <w:right w:val="none" w:sz="0" w:space="0" w:color="auto"/>
      </w:divBdr>
    </w:div>
    <w:div w:id="1894148988">
      <w:bodyDiv w:val="1"/>
      <w:marLeft w:val="0"/>
      <w:marRight w:val="0"/>
      <w:marTop w:val="0"/>
      <w:marBottom w:val="0"/>
      <w:divBdr>
        <w:top w:val="none" w:sz="0" w:space="0" w:color="auto"/>
        <w:left w:val="none" w:sz="0" w:space="0" w:color="auto"/>
        <w:bottom w:val="none" w:sz="0" w:space="0" w:color="auto"/>
        <w:right w:val="none" w:sz="0" w:space="0" w:color="auto"/>
      </w:divBdr>
    </w:div>
    <w:div w:id="1954970143">
      <w:bodyDiv w:val="1"/>
      <w:marLeft w:val="0"/>
      <w:marRight w:val="0"/>
      <w:marTop w:val="0"/>
      <w:marBottom w:val="0"/>
      <w:divBdr>
        <w:top w:val="none" w:sz="0" w:space="0" w:color="auto"/>
        <w:left w:val="none" w:sz="0" w:space="0" w:color="auto"/>
        <w:bottom w:val="none" w:sz="0" w:space="0" w:color="auto"/>
        <w:right w:val="none" w:sz="0" w:space="0" w:color="auto"/>
      </w:divBdr>
    </w:div>
    <w:div w:id="1963685387">
      <w:bodyDiv w:val="1"/>
      <w:marLeft w:val="0"/>
      <w:marRight w:val="0"/>
      <w:marTop w:val="0"/>
      <w:marBottom w:val="0"/>
      <w:divBdr>
        <w:top w:val="none" w:sz="0" w:space="0" w:color="auto"/>
        <w:left w:val="none" w:sz="0" w:space="0" w:color="auto"/>
        <w:bottom w:val="none" w:sz="0" w:space="0" w:color="auto"/>
        <w:right w:val="none" w:sz="0" w:space="0" w:color="auto"/>
      </w:divBdr>
      <w:divsChild>
        <w:div w:id="9123560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3321012">
      <w:bodyDiv w:val="1"/>
      <w:marLeft w:val="0"/>
      <w:marRight w:val="0"/>
      <w:marTop w:val="0"/>
      <w:marBottom w:val="0"/>
      <w:divBdr>
        <w:top w:val="none" w:sz="0" w:space="0" w:color="auto"/>
        <w:left w:val="none" w:sz="0" w:space="0" w:color="auto"/>
        <w:bottom w:val="none" w:sz="0" w:space="0" w:color="auto"/>
        <w:right w:val="none" w:sz="0" w:space="0" w:color="auto"/>
      </w:divBdr>
    </w:div>
    <w:div w:id="1992713222">
      <w:bodyDiv w:val="1"/>
      <w:marLeft w:val="0"/>
      <w:marRight w:val="0"/>
      <w:marTop w:val="0"/>
      <w:marBottom w:val="0"/>
      <w:divBdr>
        <w:top w:val="none" w:sz="0" w:space="0" w:color="auto"/>
        <w:left w:val="none" w:sz="0" w:space="0" w:color="auto"/>
        <w:bottom w:val="none" w:sz="0" w:space="0" w:color="auto"/>
        <w:right w:val="none" w:sz="0" w:space="0" w:color="auto"/>
      </w:divBdr>
    </w:div>
    <w:div w:id="1994554907">
      <w:bodyDiv w:val="1"/>
      <w:marLeft w:val="0"/>
      <w:marRight w:val="0"/>
      <w:marTop w:val="0"/>
      <w:marBottom w:val="0"/>
      <w:divBdr>
        <w:top w:val="none" w:sz="0" w:space="0" w:color="auto"/>
        <w:left w:val="none" w:sz="0" w:space="0" w:color="auto"/>
        <w:bottom w:val="none" w:sz="0" w:space="0" w:color="auto"/>
        <w:right w:val="none" w:sz="0" w:space="0" w:color="auto"/>
      </w:divBdr>
    </w:div>
    <w:div w:id="2002345119">
      <w:bodyDiv w:val="1"/>
      <w:marLeft w:val="0"/>
      <w:marRight w:val="0"/>
      <w:marTop w:val="0"/>
      <w:marBottom w:val="0"/>
      <w:divBdr>
        <w:top w:val="none" w:sz="0" w:space="0" w:color="auto"/>
        <w:left w:val="none" w:sz="0" w:space="0" w:color="auto"/>
        <w:bottom w:val="none" w:sz="0" w:space="0" w:color="auto"/>
        <w:right w:val="none" w:sz="0" w:space="0" w:color="auto"/>
      </w:divBdr>
    </w:div>
    <w:div w:id="2005745690">
      <w:bodyDiv w:val="1"/>
      <w:marLeft w:val="0"/>
      <w:marRight w:val="0"/>
      <w:marTop w:val="0"/>
      <w:marBottom w:val="0"/>
      <w:divBdr>
        <w:top w:val="none" w:sz="0" w:space="0" w:color="auto"/>
        <w:left w:val="none" w:sz="0" w:space="0" w:color="auto"/>
        <w:bottom w:val="none" w:sz="0" w:space="0" w:color="auto"/>
        <w:right w:val="none" w:sz="0" w:space="0" w:color="auto"/>
      </w:divBdr>
    </w:div>
    <w:div w:id="2017462048">
      <w:bodyDiv w:val="1"/>
      <w:marLeft w:val="0"/>
      <w:marRight w:val="0"/>
      <w:marTop w:val="0"/>
      <w:marBottom w:val="0"/>
      <w:divBdr>
        <w:top w:val="none" w:sz="0" w:space="0" w:color="auto"/>
        <w:left w:val="none" w:sz="0" w:space="0" w:color="auto"/>
        <w:bottom w:val="none" w:sz="0" w:space="0" w:color="auto"/>
        <w:right w:val="none" w:sz="0" w:space="0" w:color="auto"/>
      </w:divBdr>
      <w:divsChild>
        <w:div w:id="2991125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6346446">
      <w:bodyDiv w:val="1"/>
      <w:marLeft w:val="0"/>
      <w:marRight w:val="0"/>
      <w:marTop w:val="0"/>
      <w:marBottom w:val="0"/>
      <w:divBdr>
        <w:top w:val="none" w:sz="0" w:space="0" w:color="auto"/>
        <w:left w:val="none" w:sz="0" w:space="0" w:color="auto"/>
        <w:bottom w:val="none" w:sz="0" w:space="0" w:color="auto"/>
        <w:right w:val="none" w:sz="0" w:space="0" w:color="auto"/>
      </w:divBdr>
    </w:div>
    <w:div w:id="2052150175">
      <w:bodyDiv w:val="1"/>
      <w:marLeft w:val="0"/>
      <w:marRight w:val="0"/>
      <w:marTop w:val="0"/>
      <w:marBottom w:val="0"/>
      <w:divBdr>
        <w:top w:val="none" w:sz="0" w:space="0" w:color="auto"/>
        <w:left w:val="none" w:sz="0" w:space="0" w:color="auto"/>
        <w:bottom w:val="none" w:sz="0" w:space="0" w:color="auto"/>
        <w:right w:val="none" w:sz="0" w:space="0" w:color="auto"/>
      </w:divBdr>
    </w:div>
    <w:div w:id="2059358863">
      <w:bodyDiv w:val="1"/>
      <w:marLeft w:val="0"/>
      <w:marRight w:val="0"/>
      <w:marTop w:val="0"/>
      <w:marBottom w:val="0"/>
      <w:divBdr>
        <w:top w:val="none" w:sz="0" w:space="0" w:color="auto"/>
        <w:left w:val="none" w:sz="0" w:space="0" w:color="auto"/>
        <w:bottom w:val="none" w:sz="0" w:space="0" w:color="auto"/>
        <w:right w:val="none" w:sz="0" w:space="0" w:color="auto"/>
      </w:divBdr>
      <w:divsChild>
        <w:div w:id="16245309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0669856">
      <w:bodyDiv w:val="1"/>
      <w:marLeft w:val="0"/>
      <w:marRight w:val="0"/>
      <w:marTop w:val="0"/>
      <w:marBottom w:val="0"/>
      <w:divBdr>
        <w:top w:val="none" w:sz="0" w:space="0" w:color="auto"/>
        <w:left w:val="none" w:sz="0" w:space="0" w:color="auto"/>
        <w:bottom w:val="none" w:sz="0" w:space="0" w:color="auto"/>
        <w:right w:val="none" w:sz="0" w:space="0" w:color="auto"/>
      </w:divBdr>
    </w:div>
    <w:div w:id="2076006086">
      <w:bodyDiv w:val="1"/>
      <w:marLeft w:val="0"/>
      <w:marRight w:val="0"/>
      <w:marTop w:val="0"/>
      <w:marBottom w:val="0"/>
      <w:divBdr>
        <w:top w:val="none" w:sz="0" w:space="0" w:color="auto"/>
        <w:left w:val="none" w:sz="0" w:space="0" w:color="auto"/>
        <w:bottom w:val="none" w:sz="0" w:space="0" w:color="auto"/>
        <w:right w:val="none" w:sz="0" w:space="0" w:color="auto"/>
      </w:divBdr>
      <w:divsChild>
        <w:div w:id="3565406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62650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control" Target="activeX/activeX4.xml"/><Relationship Id="rId21" Type="http://schemas.openxmlformats.org/officeDocument/2006/relationships/hyperlink" Target="https://www.moh.gov.sa/ministry/vro/pages/manual.aspx?utm_source=chatgpt.com" TargetMode="External"/><Relationship Id="rId42" Type="http://schemas.openxmlformats.org/officeDocument/2006/relationships/control" Target="activeX/activeX19.xml"/><Relationship Id="rId47" Type="http://schemas.openxmlformats.org/officeDocument/2006/relationships/control" Target="activeX/activeX23.xml"/><Relationship Id="rId63" Type="http://schemas.openxmlformats.org/officeDocument/2006/relationships/control" Target="activeX/activeX36.xml"/><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4.xml"/><Relationship Id="rId29" Type="http://schemas.openxmlformats.org/officeDocument/2006/relationships/control" Target="activeX/activeX7.xml"/><Relationship Id="rId11" Type="http://schemas.openxmlformats.org/officeDocument/2006/relationships/image" Target="media/image4.png"/><Relationship Id="rId24" Type="http://schemas.openxmlformats.org/officeDocument/2006/relationships/control" Target="activeX/activeX2.xml"/><Relationship Id="rId32" Type="http://schemas.openxmlformats.org/officeDocument/2006/relationships/control" Target="activeX/activeX10.xml"/><Relationship Id="rId37" Type="http://schemas.openxmlformats.org/officeDocument/2006/relationships/control" Target="activeX/activeX14.xml"/><Relationship Id="rId40" Type="http://schemas.openxmlformats.org/officeDocument/2006/relationships/control" Target="activeX/activeX17.xml"/><Relationship Id="rId45" Type="http://schemas.openxmlformats.org/officeDocument/2006/relationships/control" Target="activeX/activeX21.xml"/><Relationship Id="rId53" Type="http://schemas.openxmlformats.org/officeDocument/2006/relationships/control" Target="activeX/activeX27.xml"/><Relationship Id="rId58" Type="http://schemas.openxmlformats.org/officeDocument/2006/relationships/image" Target="media/image11.wmf"/><Relationship Id="rId66" Type="http://schemas.openxmlformats.org/officeDocument/2006/relationships/control" Target="activeX/activeX39.xml"/><Relationship Id="rId5" Type="http://schemas.openxmlformats.org/officeDocument/2006/relationships/webSettings" Target="webSettings.xml"/><Relationship Id="rId61" Type="http://schemas.openxmlformats.org/officeDocument/2006/relationships/control" Target="activeX/activeX34.xml"/><Relationship Id="rId19" Type="http://schemas.openxmlformats.org/officeDocument/2006/relationships/chart" Target="charts/chart7.xml"/><Relationship Id="rId14" Type="http://schemas.openxmlformats.org/officeDocument/2006/relationships/chart" Target="charts/chart2.xml"/><Relationship Id="rId22" Type="http://schemas.openxmlformats.org/officeDocument/2006/relationships/image" Target="media/image6.wmf"/><Relationship Id="rId27" Type="http://schemas.openxmlformats.org/officeDocument/2006/relationships/control" Target="activeX/activeX5.xml"/><Relationship Id="rId30" Type="http://schemas.openxmlformats.org/officeDocument/2006/relationships/control" Target="activeX/activeX8.xml"/><Relationship Id="rId35" Type="http://schemas.openxmlformats.org/officeDocument/2006/relationships/image" Target="media/image7.wmf"/><Relationship Id="rId43" Type="http://schemas.openxmlformats.org/officeDocument/2006/relationships/control" Target="activeX/activeX20.xml"/><Relationship Id="rId48" Type="http://schemas.openxmlformats.org/officeDocument/2006/relationships/control" Target="activeX/activeX24.xml"/><Relationship Id="rId56" Type="http://schemas.openxmlformats.org/officeDocument/2006/relationships/control" Target="activeX/activeX30.xml"/><Relationship Id="rId64" Type="http://schemas.openxmlformats.org/officeDocument/2006/relationships/control" Target="activeX/activeX37.xml"/><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10.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chart" Target="charts/chart5.xml"/><Relationship Id="rId25" Type="http://schemas.openxmlformats.org/officeDocument/2006/relationships/control" Target="activeX/activeX3.xml"/><Relationship Id="rId33" Type="http://schemas.openxmlformats.org/officeDocument/2006/relationships/control" Target="activeX/activeX11.xml"/><Relationship Id="rId38" Type="http://schemas.openxmlformats.org/officeDocument/2006/relationships/control" Target="activeX/activeX15.xml"/><Relationship Id="rId46" Type="http://schemas.openxmlformats.org/officeDocument/2006/relationships/control" Target="activeX/activeX22.xml"/><Relationship Id="rId59" Type="http://schemas.openxmlformats.org/officeDocument/2006/relationships/control" Target="activeX/activeX32.xml"/><Relationship Id="rId67" Type="http://schemas.openxmlformats.org/officeDocument/2006/relationships/control" Target="activeX/activeX40.xml"/><Relationship Id="rId20" Type="http://schemas.openxmlformats.org/officeDocument/2006/relationships/hyperlink" Target="https://www.oecd.org/en/publications/does-healthcare-deliver_978507f1-en.html" TargetMode="External"/><Relationship Id="rId41" Type="http://schemas.openxmlformats.org/officeDocument/2006/relationships/control" Target="activeX/activeX18.xml"/><Relationship Id="rId54" Type="http://schemas.openxmlformats.org/officeDocument/2006/relationships/control" Target="activeX/activeX28.xml"/><Relationship Id="rId62" Type="http://schemas.openxmlformats.org/officeDocument/2006/relationships/control" Target="activeX/activeX35.xm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3.xml"/><Relationship Id="rId23" Type="http://schemas.openxmlformats.org/officeDocument/2006/relationships/control" Target="activeX/activeX1.xml"/><Relationship Id="rId28" Type="http://schemas.openxmlformats.org/officeDocument/2006/relationships/control" Target="activeX/activeX6.xml"/><Relationship Id="rId36" Type="http://schemas.openxmlformats.org/officeDocument/2006/relationships/control" Target="activeX/activeX13.xml"/><Relationship Id="rId49" Type="http://schemas.openxmlformats.org/officeDocument/2006/relationships/control" Target="activeX/activeX25.xml"/><Relationship Id="rId57" Type="http://schemas.openxmlformats.org/officeDocument/2006/relationships/control" Target="activeX/activeX31.xml"/><Relationship Id="rId10" Type="http://schemas.openxmlformats.org/officeDocument/2006/relationships/image" Target="media/image3.png"/><Relationship Id="rId31" Type="http://schemas.openxmlformats.org/officeDocument/2006/relationships/control" Target="activeX/activeX9.xml"/><Relationship Id="rId44" Type="http://schemas.openxmlformats.org/officeDocument/2006/relationships/image" Target="media/image8.wmf"/><Relationship Id="rId52" Type="http://schemas.openxmlformats.org/officeDocument/2006/relationships/control" Target="activeX/activeX26.xml"/><Relationship Id="rId60" Type="http://schemas.openxmlformats.org/officeDocument/2006/relationships/control" Target="activeX/activeX33.xml"/><Relationship Id="rId65" Type="http://schemas.openxmlformats.org/officeDocument/2006/relationships/control" Target="activeX/activeX38.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chart" Target="charts/chart1.xml"/><Relationship Id="rId18" Type="http://schemas.openxmlformats.org/officeDocument/2006/relationships/chart" Target="charts/chart6.xml"/><Relationship Id="rId39" Type="http://schemas.openxmlformats.org/officeDocument/2006/relationships/control" Target="activeX/activeX16.xml"/><Relationship Id="rId34" Type="http://schemas.openxmlformats.org/officeDocument/2006/relationships/control" Target="activeX/activeX12.xml"/><Relationship Id="rId50" Type="http://schemas.openxmlformats.org/officeDocument/2006/relationships/image" Target="media/image9.png"/><Relationship Id="rId55" Type="http://schemas.openxmlformats.org/officeDocument/2006/relationships/control" Target="activeX/activeX29.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6-5CC6-11CF-8D67-00AA00BDCE1D}" ax:persistence="persistStream" r:id="rId1"/>
</file>

<file path=word/activeX/activeX14.xml><?xml version="1.0" encoding="utf-8"?>
<ax:ocx xmlns:ax="http://schemas.microsoft.com/office/2006/activeX" xmlns:r="http://schemas.openxmlformats.org/officeDocument/2006/relationships" ax:classid="{5512D116-5CC6-11CF-8D67-00AA00BDCE1D}" ax:persistence="persistStream" r:id="rId1"/>
</file>

<file path=word/activeX/activeX15.xml><?xml version="1.0" encoding="utf-8"?>
<ax:ocx xmlns:ax="http://schemas.microsoft.com/office/2006/activeX" xmlns:r="http://schemas.openxmlformats.org/officeDocument/2006/relationships" ax:classid="{5512D116-5CC6-11CF-8D67-00AA00BDCE1D}" ax:persistence="persistStream" r:id="rId1"/>
</file>

<file path=word/activeX/activeX16.xml><?xml version="1.0" encoding="utf-8"?>
<ax:ocx xmlns:ax="http://schemas.microsoft.com/office/2006/activeX" xmlns:r="http://schemas.openxmlformats.org/officeDocument/2006/relationships" ax:classid="{5512D116-5CC6-11CF-8D67-00AA00BDCE1D}" ax:persistence="persistStream" r:id="rId1"/>
</file>

<file path=word/activeX/activeX17.xml><?xml version="1.0" encoding="utf-8"?>
<ax:ocx xmlns:ax="http://schemas.microsoft.com/office/2006/activeX" xmlns:r="http://schemas.openxmlformats.org/officeDocument/2006/relationships" ax:classid="{5512D116-5CC6-11CF-8D67-00AA00BDCE1D}" ax:persistence="persistStream" r:id="rId1"/>
</file>

<file path=word/activeX/activeX18.xml><?xml version="1.0" encoding="utf-8"?>
<ax:ocx xmlns:ax="http://schemas.microsoft.com/office/2006/activeX" xmlns:r="http://schemas.openxmlformats.org/officeDocument/2006/relationships" ax:classid="{5512D116-5CC6-11CF-8D67-00AA00BDCE1D}" ax:persistence="persistStream" r:id="rId1"/>
</file>

<file path=word/activeX/activeX19.xml><?xml version="1.0" encoding="utf-8"?>
<ax:ocx xmlns:ax="http://schemas.microsoft.com/office/2006/activeX" xmlns:r="http://schemas.openxmlformats.org/officeDocument/2006/relationships" ax:classid="{5512D116-5CC6-11CF-8D67-00AA00BDCE1D}" ax:persistence="persistStream" r:id="rId1"/>
</file>

<file path=word/activeX/activeX20.xml><?xml version="1.0" encoding="utf-8"?>
<ax:ocx xmlns:ax="http://schemas.microsoft.com/office/2006/activeX" xmlns:r="http://schemas.openxmlformats.org/officeDocument/2006/relationships" ax:classid="{5512D116-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solidFill>
                  <a:sysClr val="windowText" lastClr="000000"/>
                </a:solidFill>
              </a:rPr>
              <a:t>بيانات الدراسة وفقاً لمتغير النوع  </a:t>
            </a:r>
          </a:p>
        </c:rich>
      </c:tx>
      <c:layout>
        <c:manualLayout>
          <c:xMode val="edge"/>
          <c:yMode val="edge"/>
          <c:x val="0.32717068902972496"/>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النوع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94C-4AE3-AF9A-A393D39E168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94C-4AE3-AF9A-A393D39E168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Sheet1!$A$2:$A$3</c:f>
              <c:strCache>
                <c:ptCount val="2"/>
                <c:pt idx="0">
                  <c:v>ذكر </c:v>
                </c:pt>
                <c:pt idx="1">
                  <c:v>انثى </c:v>
                </c:pt>
              </c:strCache>
            </c:strRef>
          </c:cat>
          <c:val>
            <c:numRef>
              <c:f>Sheet1!$B$2:$B$3</c:f>
              <c:numCache>
                <c:formatCode>0%</c:formatCode>
                <c:ptCount val="2"/>
                <c:pt idx="0">
                  <c:v>0.38</c:v>
                </c:pt>
                <c:pt idx="1">
                  <c:v>0.62</c:v>
                </c:pt>
              </c:numCache>
            </c:numRef>
          </c:val>
          <c:extLst>
            <c:ext xmlns:c16="http://schemas.microsoft.com/office/drawing/2014/chart" uri="{C3380CC4-5D6E-409C-BE32-E72D297353CC}">
              <c16:uniqueId val="{00000004-994C-4AE3-AF9A-A393D39E1686}"/>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1247120151647712"/>
          <c:y val="0.13531746031746034"/>
          <c:w val="0.42135389326334211"/>
          <c:h val="0.72232095988001499"/>
        </c:manualLayout>
      </c:layout>
      <c:doughnutChart>
        <c:varyColors val="1"/>
        <c:ser>
          <c:idx val="0"/>
          <c:order val="0"/>
          <c:tx>
            <c:strRef>
              <c:f>Sheet1!$B$1</c:f>
              <c:strCache>
                <c:ptCount val="1"/>
                <c:pt idx="0">
                  <c:v>ز</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C30-4898-8720-A4C0655FE00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C30-4898-8720-A4C0655FE00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C30-4898-8720-A4C0655FE00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Sheet1!$A$2:$A$4</c:f>
              <c:strCache>
                <c:ptCount val="3"/>
                <c:pt idx="0">
                  <c:v>من 18 إلى 35 سنة</c:v>
                </c:pt>
                <c:pt idx="1">
                  <c:v>من 36 إلى 50 سنة</c:v>
                </c:pt>
                <c:pt idx="2">
                  <c:v>51 سنه فأكثر</c:v>
                </c:pt>
              </c:strCache>
            </c:strRef>
          </c:cat>
          <c:val>
            <c:numRef>
              <c:f>Sheet1!$B$2:$B$4</c:f>
              <c:numCache>
                <c:formatCode>0%</c:formatCode>
                <c:ptCount val="3"/>
                <c:pt idx="0">
                  <c:v>0.71</c:v>
                </c:pt>
                <c:pt idx="1">
                  <c:v>0.26</c:v>
                </c:pt>
                <c:pt idx="2">
                  <c:v>0.03</c:v>
                </c:pt>
              </c:numCache>
            </c:numRef>
          </c:val>
          <c:extLst>
            <c:ext xmlns:c16="http://schemas.microsoft.com/office/drawing/2014/chart" uri="{C3380CC4-5D6E-409C-BE32-E72D297353CC}">
              <c16:uniqueId val="{00000006-8C30-4898-8720-A4C0655FE004}"/>
            </c:ext>
          </c:extLst>
        </c:ser>
        <c:dLbls>
          <c:showLegendKey val="0"/>
          <c:showVal val="1"/>
          <c:showCatName val="0"/>
          <c:showSerName val="0"/>
          <c:showPercent val="0"/>
          <c:showBubbleSize val="0"/>
          <c:showLeaderLines val="1"/>
        </c:dLbls>
        <c:firstSliceAng val="0"/>
        <c:holeSize val="50"/>
      </c:doughnut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lgn="just">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شكل (3): التوزيع النسبي لأفراد عينة الدراسة وفقاً للمستوى التعليمي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rgbClr val="C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strRef>
              <c:f>Sheet1!$A$2:$A$4</c:f>
              <c:strCache>
                <c:ptCount val="3"/>
                <c:pt idx="0">
                  <c:v>مؤهل جامعي</c:v>
                </c:pt>
                <c:pt idx="1">
                  <c:v>ثانوية عامة أو أقل</c:v>
                </c:pt>
                <c:pt idx="2">
                  <c:v>دراسات عليا</c:v>
                </c:pt>
              </c:strCache>
            </c:strRef>
          </c:cat>
          <c:val>
            <c:numRef>
              <c:f>Sheet1!$B$2:$B$4</c:f>
              <c:numCache>
                <c:formatCode>0%</c:formatCode>
                <c:ptCount val="3"/>
                <c:pt idx="0">
                  <c:v>0.65</c:v>
                </c:pt>
                <c:pt idx="1">
                  <c:v>0.28000000000000003</c:v>
                </c:pt>
                <c:pt idx="2">
                  <c:v>7.0000000000000007E-2</c:v>
                </c:pt>
              </c:numCache>
            </c:numRef>
          </c:val>
          <c:extLst>
            <c:ext xmlns:c16="http://schemas.microsoft.com/office/drawing/2014/chart" uri="{C3380CC4-5D6E-409C-BE32-E72D297353CC}">
              <c16:uniqueId val="{00000000-CF6C-4904-A3BF-041BCD18B29E}"/>
            </c:ext>
          </c:extLst>
        </c:ser>
        <c:dLbls>
          <c:showLegendKey val="0"/>
          <c:showVal val="1"/>
          <c:showCatName val="0"/>
          <c:showSerName val="0"/>
          <c:showPercent val="0"/>
          <c:showBubbleSize val="0"/>
        </c:dLbls>
        <c:gapWidth val="150"/>
        <c:shape val="box"/>
        <c:axId val="2078004288"/>
        <c:axId val="2078003456"/>
        <c:axId val="0"/>
      </c:bar3DChart>
      <c:catAx>
        <c:axId val="2078004288"/>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078003456"/>
        <c:crosses val="autoZero"/>
        <c:auto val="1"/>
        <c:lblAlgn val="ctr"/>
        <c:lblOffset val="100"/>
        <c:noMultiLvlLbl val="0"/>
      </c:catAx>
      <c:valAx>
        <c:axId val="2078003456"/>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0780042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Sheet1!$B$1</c:f>
              <c:strCache>
                <c:ptCount val="1"/>
                <c:pt idx="0">
                  <c:v>النسبة %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strRef>
              <c:f>Sheet1!$A$2:$A$4</c:f>
              <c:strCache>
                <c:ptCount val="3"/>
                <c:pt idx="0">
                  <c:v>من 8,000 إلى 20,000 ريال </c:v>
                </c:pt>
                <c:pt idx="1">
                  <c:v>اكثر من 20,000 ريال </c:v>
                </c:pt>
                <c:pt idx="2">
                  <c:v>أقل من 8,000 </c:v>
                </c:pt>
              </c:strCache>
            </c:strRef>
          </c:cat>
          <c:val>
            <c:numRef>
              <c:f>Sheet1!$B$2:$B$4</c:f>
              <c:numCache>
                <c:formatCode>0%</c:formatCode>
                <c:ptCount val="3"/>
                <c:pt idx="0">
                  <c:v>0.46</c:v>
                </c:pt>
                <c:pt idx="1">
                  <c:v>0.09</c:v>
                </c:pt>
                <c:pt idx="2">
                  <c:v>0.45</c:v>
                </c:pt>
              </c:numCache>
            </c:numRef>
          </c:val>
          <c:extLst>
            <c:ext xmlns:c16="http://schemas.microsoft.com/office/drawing/2014/chart" uri="{C3380CC4-5D6E-409C-BE32-E72D297353CC}">
              <c16:uniqueId val="{00000000-ED68-4044-8100-7C809E75FBBA}"/>
            </c:ext>
          </c:extLst>
        </c:ser>
        <c:ser>
          <c:idx val="1"/>
          <c:order val="1"/>
          <c:tx>
            <c:strRef>
              <c:f>Sheet1!$C$1</c:f>
              <c:strCache>
                <c:ptCount val="1"/>
                <c:pt idx="0">
                  <c:v>من 8,000 إلى 20,000 ريال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cat>
            <c:strRef>
              <c:f>Sheet1!$A$2:$A$4</c:f>
              <c:strCache>
                <c:ptCount val="3"/>
                <c:pt idx="0">
                  <c:v>من 8,000 إلى 20,000 ريال </c:v>
                </c:pt>
                <c:pt idx="1">
                  <c:v>اكثر من 20,000 ريال </c:v>
                </c:pt>
                <c:pt idx="2">
                  <c:v>أقل من 8,000 </c:v>
                </c:pt>
              </c:strCache>
            </c:strRef>
          </c:cat>
          <c:val>
            <c:numRef>
              <c:f>Sheet1!$C$2:$C$4</c:f>
              <c:numCache>
                <c:formatCode>General</c:formatCode>
                <c:ptCount val="3"/>
              </c:numCache>
            </c:numRef>
          </c:val>
          <c:extLst>
            <c:ext xmlns:c16="http://schemas.microsoft.com/office/drawing/2014/chart" uri="{C3380CC4-5D6E-409C-BE32-E72D297353CC}">
              <c16:uniqueId val="{00000001-ED68-4044-8100-7C809E75FBBA}"/>
            </c:ext>
          </c:extLst>
        </c:ser>
        <c:ser>
          <c:idx val="2"/>
          <c:order val="2"/>
          <c:tx>
            <c:strRef>
              <c:f>Sheet1!$D$1</c:f>
              <c:strCache>
                <c:ptCount val="1"/>
                <c:pt idx="0">
                  <c:v>اكثر  من 8,000 ريال </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cat>
            <c:strRef>
              <c:f>Sheet1!$A$2:$A$4</c:f>
              <c:strCache>
                <c:ptCount val="3"/>
                <c:pt idx="0">
                  <c:v>من 8,000 إلى 20,000 ريال </c:v>
                </c:pt>
                <c:pt idx="1">
                  <c:v>اكثر من 20,000 ريال </c:v>
                </c:pt>
                <c:pt idx="2">
                  <c:v>أقل من 8,000 </c:v>
                </c:pt>
              </c:strCache>
            </c:strRef>
          </c:cat>
          <c:val>
            <c:numRef>
              <c:f>Sheet1!$D$2:$D$4</c:f>
              <c:numCache>
                <c:formatCode>General</c:formatCode>
                <c:ptCount val="3"/>
              </c:numCache>
            </c:numRef>
          </c:val>
          <c:extLst>
            <c:ext xmlns:c16="http://schemas.microsoft.com/office/drawing/2014/chart" uri="{C3380CC4-5D6E-409C-BE32-E72D297353CC}">
              <c16:uniqueId val="{00000002-ED68-4044-8100-7C809E75FBBA}"/>
            </c:ext>
          </c:extLst>
        </c:ser>
        <c:ser>
          <c:idx val="3"/>
          <c:order val="3"/>
          <c:tx>
            <c:strRef>
              <c:f>Sheet1!$E$1</c:f>
              <c:strCache>
                <c:ptCount val="1"/>
                <c:pt idx="0">
                  <c:v>أقل من 8,000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cat>
            <c:strRef>
              <c:f>Sheet1!$A$2:$A$4</c:f>
              <c:strCache>
                <c:ptCount val="3"/>
                <c:pt idx="0">
                  <c:v>من 8,000 إلى 20,000 ريال </c:v>
                </c:pt>
                <c:pt idx="1">
                  <c:v>اكثر من 20,000 ريال </c:v>
                </c:pt>
                <c:pt idx="2">
                  <c:v>أقل من 8,000 </c:v>
                </c:pt>
              </c:strCache>
            </c:strRef>
          </c:cat>
          <c:val>
            <c:numRef>
              <c:f>Sheet1!$E$2:$E$4</c:f>
              <c:numCache>
                <c:formatCode>General</c:formatCode>
                <c:ptCount val="3"/>
              </c:numCache>
            </c:numRef>
          </c:val>
          <c:extLst>
            <c:ext xmlns:c16="http://schemas.microsoft.com/office/drawing/2014/chart" uri="{C3380CC4-5D6E-409C-BE32-E72D297353CC}">
              <c16:uniqueId val="{00000004-ED68-4044-8100-7C809E75FBBA}"/>
            </c:ext>
          </c:extLst>
        </c:ser>
        <c:dLbls>
          <c:showLegendKey val="0"/>
          <c:showVal val="0"/>
          <c:showCatName val="0"/>
          <c:showSerName val="0"/>
          <c:showPercent val="0"/>
          <c:showBubbleSize val="0"/>
        </c:dLbls>
        <c:gapWidth val="150"/>
        <c:shape val="box"/>
        <c:axId val="2074455680"/>
        <c:axId val="2074461088"/>
        <c:axId val="0"/>
      </c:bar3DChart>
      <c:catAx>
        <c:axId val="2074455680"/>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074461088"/>
        <c:crosses val="autoZero"/>
        <c:auto val="1"/>
        <c:lblAlgn val="ctr"/>
        <c:lblOffset val="100"/>
        <c:noMultiLvlLbl val="0"/>
      </c:catAx>
      <c:valAx>
        <c:axId val="2074461088"/>
        <c:scaling>
          <c:orientation val="minMax"/>
        </c:scaling>
        <c:delete val="0"/>
        <c:axPos val="b"/>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0744556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0092592592592591E-2"/>
          <c:y val="0.19920634920634925"/>
          <c:w val="0.94907407407407407"/>
          <c:h val="0.65843207099112611"/>
        </c:manualLayout>
      </c:layout>
      <c:pie3DChart>
        <c:varyColors val="1"/>
        <c:ser>
          <c:idx val="0"/>
          <c:order val="0"/>
          <c:tx>
            <c:strRef>
              <c:f>Sheet1!$B$1</c:f>
              <c:strCache>
                <c:ptCount val="1"/>
                <c:pt idx="0">
                  <c:v>التوزيع النسبي لأفراد عينة وفقأ لعدد زيارة العيادات بعد تعرضك للمحتوى الخاص بها </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16B-45E3-A873-8D2879F2A8C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16B-45E3-A873-8D2879F2A8C3}"/>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ext>
            </c:extLst>
          </c:dLbls>
          <c:cat>
            <c:strRef>
              <c:f>Sheet1!$A$2:$A$3</c:f>
              <c:strCache>
                <c:ptCount val="2"/>
                <c:pt idx="0">
                  <c:v>نعم </c:v>
                </c:pt>
                <c:pt idx="1">
                  <c:v>لا </c:v>
                </c:pt>
              </c:strCache>
            </c:strRef>
          </c:cat>
          <c:val>
            <c:numRef>
              <c:f>Sheet1!$B$2:$B$3</c:f>
              <c:numCache>
                <c:formatCode>General</c:formatCode>
                <c:ptCount val="2"/>
                <c:pt idx="0">
                  <c:v>340</c:v>
                </c:pt>
                <c:pt idx="1">
                  <c:v>118</c:v>
                </c:pt>
              </c:numCache>
            </c:numRef>
          </c:val>
          <c:extLst>
            <c:ext xmlns:c16="http://schemas.microsoft.com/office/drawing/2014/chart" uri="{C3380CC4-5D6E-409C-BE32-E72D297353CC}">
              <c16:uniqueId val="{00000004-716B-45E3-A873-8D2879F2A8C3}"/>
            </c:ext>
          </c:extLst>
        </c:ser>
        <c:dLbls>
          <c:showLegendKey val="0"/>
          <c:showVal val="0"/>
          <c:showCatName val="0"/>
          <c:showSerName val="0"/>
          <c:showPercent val="0"/>
          <c:showBubbleSize val="0"/>
          <c:showLeaderLines val="0"/>
        </c:dLbls>
      </c:pie3D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1788409068306325E-2"/>
          <c:y val="0.13130952380952382"/>
          <c:w val="0.89404904288117193"/>
          <c:h val="0.60629608798900136"/>
        </c:manualLayout>
      </c:layout>
      <c:barChart>
        <c:barDir val="col"/>
        <c:grouping val="clustered"/>
        <c:varyColors val="0"/>
        <c:ser>
          <c:idx val="0"/>
          <c:order val="0"/>
          <c:tx>
            <c:strRef>
              <c:f>Sheet1!$B$1</c:f>
              <c:strCache>
                <c:ptCount val="1"/>
                <c:pt idx="0">
                  <c:v>موافق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يعرض الطبيب المعلومات الصحية بصدق وشفافية</c:v>
                </c:pt>
                <c:pt idx="1">
                  <c:v>يتمتع الطبيب بالخبرة العلمية في المجال الطبي</c:v>
                </c:pt>
                <c:pt idx="2">
                  <c:v>يعرض الطبيب تجربة واقعية ومقنعة حول الخدمات الطبية</c:v>
                </c:pt>
                <c:pt idx="3">
                  <c:v>يتميز المحتوى بجاذبيتة البصرية الفنية</c:v>
                </c:pt>
                <c:pt idx="4">
                  <c:v>يتميز المحتوى الطبي للعيادة بالوضوح</c:v>
                </c:pt>
              </c:strCache>
            </c:strRef>
          </c:cat>
          <c:val>
            <c:numRef>
              <c:f>Sheet1!$B$2:$B$6</c:f>
              <c:numCache>
                <c:formatCode>0%</c:formatCode>
                <c:ptCount val="5"/>
                <c:pt idx="0" formatCode="0.0%">
                  <c:v>0.69899999999999995</c:v>
                </c:pt>
                <c:pt idx="1">
                  <c:v>0.76</c:v>
                </c:pt>
                <c:pt idx="2" formatCode="0.0%">
                  <c:v>0.65100000000000002</c:v>
                </c:pt>
                <c:pt idx="3" formatCode="0.0%">
                  <c:v>0.64800000000000002</c:v>
                </c:pt>
                <c:pt idx="4" formatCode="0.0%">
                  <c:v>0.74199999999999999</c:v>
                </c:pt>
              </c:numCache>
            </c:numRef>
          </c:val>
          <c:extLst>
            <c:ext xmlns:c16="http://schemas.microsoft.com/office/drawing/2014/chart" uri="{C3380CC4-5D6E-409C-BE32-E72D297353CC}">
              <c16:uniqueId val="{00000000-75C0-4944-AF57-6F19E2EFAB0C}"/>
            </c:ext>
          </c:extLst>
        </c:ser>
        <c:ser>
          <c:idx val="1"/>
          <c:order val="1"/>
          <c:tx>
            <c:strRef>
              <c:f>Sheet1!$C$1</c:f>
              <c:strCache>
                <c:ptCount val="1"/>
                <c:pt idx="0">
                  <c:v>محايد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يعرض الطبيب المعلومات الصحية بصدق وشفافية</c:v>
                </c:pt>
                <c:pt idx="1">
                  <c:v>يتمتع الطبيب بالخبرة العلمية في المجال الطبي</c:v>
                </c:pt>
                <c:pt idx="2">
                  <c:v>يعرض الطبيب تجربة واقعية ومقنعة حول الخدمات الطبية</c:v>
                </c:pt>
                <c:pt idx="3">
                  <c:v>يتميز المحتوى بجاذبيتة البصرية الفنية</c:v>
                </c:pt>
                <c:pt idx="4">
                  <c:v>يتميز المحتوى الطبي للعيادة بالوضوح</c:v>
                </c:pt>
              </c:strCache>
            </c:strRef>
          </c:cat>
          <c:val>
            <c:numRef>
              <c:f>Sheet1!$C$2:$C$6</c:f>
              <c:numCache>
                <c:formatCode>0%</c:formatCode>
                <c:ptCount val="5"/>
                <c:pt idx="0" formatCode="0.0%">
                  <c:v>0.23599999999999999</c:v>
                </c:pt>
                <c:pt idx="1">
                  <c:v>0.31</c:v>
                </c:pt>
                <c:pt idx="2" formatCode="0.0%">
                  <c:v>0.253</c:v>
                </c:pt>
                <c:pt idx="3">
                  <c:v>0.31</c:v>
                </c:pt>
                <c:pt idx="4" formatCode="0.0%">
                  <c:v>0.221</c:v>
                </c:pt>
              </c:numCache>
            </c:numRef>
          </c:val>
          <c:extLst>
            <c:ext xmlns:c16="http://schemas.microsoft.com/office/drawing/2014/chart" uri="{C3380CC4-5D6E-409C-BE32-E72D297353CC}">
              <c16:uniqueId val="{00000001-75C0-4944-AF57-6F19E2EFAB0C}"/>
            </c:ext>
          </c:extLst>
        </c:ser>
        <c:ser>
          <c:idx val="2"/>
          <c:order val="2"/>
          <c:tx>
            <c:strRef>
              <c:f>Sheet1!$D$1</c:f>
              <c:strCache>
                <c:ptCount val="1"/>
                <c:pt idx="0">
                  <c:v>معارض </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يعرض الطبيب المعلومات الصحية بصدق وشفافية</c:v>
                </c:pt>
                <c:pt idx="1">
                  <c:v>يتمتع الطبيب بالخبرة العلمية في المجال الطبي</c:v>
                </c:pt>
                <c:pt idx="2">
                  <c:v>يعرض الطبيب تجربة واقعية ومقنعة حول الخدمات الطبية</c:v>
                </c:pt>
                <c:pt idx="3">
                  <c:v>يتميز المحتوى بجاذبيتة البصرية الفنية</c:v>
                </c:pt>
                <c:pt idx="4">
                  <c:v>يتميز المحتوى الطبي للعيادة بالوضوح</c:v>
                </c:pt>
              </c:strCache>
            </c:strRef>
          </c:cat>
          <c:val>
            <c:numRef>
              <c:f>Sheet1!$D$2:$D$6</c:f>
              <c:numCache>
                <c:formatCode>0%</c:formatCode>
                <c:ptCount val="5"/>
                <c:pt idx="0" formatCode="0.0%">
                  <c:v>6.6000000000000003E-2</c:v>
                </c:pt>
                <c:pt idx="1">
                  <c:v>0.02</c:v>
                </c:pt>
                <c:pt idx="2" formatCode="0.0%">
                  <c:v>9.6000000000000002E-2</c:v>
                </c:pt>
                <c:pt idx="3" formatCode="0.0%">
                  <c:v>4.1000000000000002E-2</c:v>
                </c:pt>
                <c:pt idx="4" formatCode="0.0%">
                  <c:v>3.6999999999999998E-2</c:v>
                </c:pt>
              </c:numCache>
            </c:numRef>
          </c:val>
          <c:extLst>
            <c:ext xmlns:c16="http://schemas.microsoft.com/office/drawing/2014/chart" uri="{C3380CC4-5D6E-409C-BE32-E72D297353CC}">
              <c16:uniqueId val="{00000002-75C0-4944-AF57-6F19E2EFAB0C}"/>
            </c:ext>
          </c:extLst>
        </c:ser>
        <c:dLbls>
          <c:showLegendKey val="0"/>
          <c:showVal val="0"/>
          <c:showCatName val="0"/>
          <c:showSerName val="0"/>
          <c:showPercent val="0"/>
          <c:showBubbleSize val="0"/>
        </c:dLbls>
        <c:gapWidth val="219"/>
        <c:overlap val="-27"/>
        <c:axId val="1318453871"/>
        <c:axId val="1318452623"/>
      </c:barChart>
      <c:catAx>
        <c:axId val="13184538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318452623"/>
        <c:crosses val="autoZero"/>
        <c:auto val="1"/>
        <c:lblAlgn val="ctr"/>
        <c:lblOffset val="100"/>
        <c:noMultiLvlLbl val="0"/>
      </c:catAx>
      <c:valAx>
        <c:axId val="1318452623"/>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318453871"/>
        <c:crosses val="autoZero"/>
        <c:crossBetween val="between"/>
      </c:valAx>
      <c:spPr>
        <a:noFill/>
        <a:ln>
          <a:noFill/>
        </a:ln>
        <a:effectLst/>
      </c:spPr>
    </c:plotArea>
    <c:legend>
      <c:legendPos val="b"/>
      <c:layout>
        <c:manualLayout>
          <c:xMode val="edge"/>
          <c:yMode val="edge"/>
          <c:x val="0.34342054854345844"/>
          <c:y val="0.9092257217847769"/>
          <c:w val="0.24726087163322047"/>
          <c:h val="6.6964754405699295E-2"/>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39829250728966226"/>
          <c:y val="4.3650793650793648E-2"/>
          <c:w val="0.55278691362979926"/>
          <c:h val="0.80526434195725538"/>
        </c:manualLayout>
      </c:layout>
      <c:bar3DChart>
        <c:barDir val="bar"/>
        <c:grouping val="clustered"/>
        <c:varyColors val="0"/>
        <c:ser>
          <c:idx val="0"/>
          <c:order val="0"/>
          <c:tx>
            <c:strRef>
              <c:f>Sheet1!$B$1</c:f>
              <c:strCache>
                <c:ptCount val="1"/>
                <c:pt idx="0">
                  <c:v>موافق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أتابع المنشورات التي تنشرها العيادة</c:v>
                </c:pt>
                <c:pt idx="1">
                  <c:v>أتفاعل بالإعجاب مع المنشورات</c:v>
                </c:pt>
                <c:pt idx="2">
                  <c:v>أقوم بالتعليق على المنشورات</c:v>
                </c:pt>
                <c:pt idx="3">
                  <c:v>أشارك المحتوى الذي تنشره العيادة مع الآخرين</c:v>
                </c:pt>
                <c:pt idx="4">
                  <c:v>اقرأ تعليقات المتابعين قبل اتخاذ قرار الزيارة</c:v>
                </c:pt>
                <c:pt idx="5">
                  <c:v>يؤثر تفاعل الآخرين مع المنشور في قراري باختيار العيادة</c:v>
                </c:pt>
              </c:strCache>
            </c:strRef>
          </c:cat>
          <c:val>
            <c:numRef>
              <c:f>Sheet1!$B$2:$B$7</c:f>
              <c:numCache>
                <c:formatCode>0.0%</c:formatCode>
                <c:ptCount val="6"/>
                <c:pt idx="0">
                  <c:v>0.60299999999999998</c:v>
                </c:pt>
                <c:pt idx="1">
                  <c:v>0.56599999999999995</c:v>
                </c:pt>
                <c:pt idx="2">
                  <c:v>0.496</c:v>
                </c:pt>
                <c:pt idx="3">
                  <c:v>0.54600000000000004</c:v>
                </c:pt>
                <c:pt idx="4">
                  <c:v>0.72899999999999998</c:v>
                </c:pt>
                <c:pt idx="5">
                  <c:v>0.67200000000000004</c:v>
                </c:pt>
              </c:numCache>
            </c:numRef>
          </c:val>
          <c:extLst>
            <c:ext xmlns:c16="http://schemas.microsoft.com/office/drawing/2014/chart" uri="{C3380CC4-5D6E-409C-BE32-E72D297353CC}">
              <c16:uniqueId val="{00000000-BDA8-4DCD-A03E-9C4B322326D9}"/>
            </c:ext>
          </c:extLst>
        </c:ser>
        <c:ser>
          <c:idx val="1"/>
          <c:order val="1"/>
          <c:tx>
            <c:strRef>
              <c:f>Sheet1!$C$1</c:f>
              <c:strCache>
                <c:ptCount val="1"/>
                <c:pt idx="0">
                  <c:v>محايد</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أتابع المنشورات التي تنشرها العيادة</c:v>
                </c:pt>
                <c:pt idx="1">
                  <c:v>أتفاعل بالإعجاب مع المنشورات</c:v>
                </c:pt>
                <c:pt idx="2">
                  <c:v>أقوم بالتعليق على المنشورات</c:v>
                </c:pt>
                <c:pt idx="3">
                  <c:v>أشارك المحتوى الذي تنشره العيادة مع الآخرين</c:v>
                </c:pt>
                <c:pt idx="4">
                  <c:v>اقرأ تعليقات المتابعين قبل اتخاذ قرار الزيارة</c:v>
                </c:pt>
                <c:pt idx="5">
                  <c:v>يؤثر تفاعل الآخرين مع المنشور في قراري باختيار العيادة</c:v>
                </c:pt>
              </c:strCache>
            </c:strRef>
          </c:cat>
          <c:val>
            <c:numRef>
              <c:f>Sheet1!$C$2:$C$7</c:f>
              <c:numCache>
                <c:formatCode>0.0%</c:formatCode>
                <c:ptCount val="6"/>
                <c:pt idx="0">
                  <c:v>0.30099999999999999</c:v>
                </c:pt>
                <c:pt idx="1">
                  <c:v>0.29899999999999999</c:v>
                </c:pt>
                <c:pt idx="2">
                  <c:v>0.29899999999999999</c:v>
                </c:pt>
                <c:pt idx="3">
                  <c:v>0.34300000000000003</c:v>
                </c:pt>
                <c:pt idx="4">
                  <c:v>0.216</c:v>
                </c:pt>
                <c:pt idx="5">
                  <c:v>0.27100000000000002</c:v>
                </c:pt>
              </c:numCache>
            </c:numRef>
          </c:val>
          <c:extLst>
            <c:ext xmlns:c16="http://schemas.microsoft.com/office/drawing/2014/chart" uri="{C3380CC4-5D6E-409C-BE32-E72D297353CC}">
              <c16:uniqueId val="{00000001-BDA8-4DCD-A03E-9C4B322326D9}"/>
            </c:ext>
          </c:extLst>
        </c:ser>
        <c:ser>
          <c:idx val="2"/>
          <c:order val="2"/>
          <c:tx>
            <c:strRef>
              <c:f>Sheet1!$D$1</c:f>
              <c:strCache>
                <c:ptCount val="1"/>
                <c:pt idx="0">
                  <c:v>معارض </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أتابع المنشورات التي تنشرها العيادة</c:v>
                </c:pt>
                <c:pt idx="1">
                  <c:v>أتفاعل بالإعجاب مع المنشورات</c:v>
                </c:pt>
                <c:pt idx="2">
                  <c:v>أقوم بالتعليق على المنشورات</c:v>
                </c:pt>
                <c:pt idx="3">
                  <c:v>أشارك المحتوى الذي تنشره العيادة مع الآخرين</c:v>
                </c:pt>
                <c:pt idx="4">
                  <c:v>اقرأ تعليقات المتابعين قبل اتخاذ قرار الزيارة</c:v>
                </c:pt>
                <c:pt idx="5">
                  <c:v>يؤثر تفاعل الآخرين مع المنشور في قراري باختيار العيادة</c:v>
                </c:pt>
              </c:strCache>
            </c:strRef>
          </c:cat>
          <c:val>
            <c:numRef>
              <c:f>Sheet1!$D$2:$D$7</c:f>
              <c:numCache>
                <c:formatCode>0.0%</c:formatCode>
                <c:ptCount val="6"/>
                <c:pt idx="0">
                  <c:v>9.6000000000000002E-2</c:v>
                </c:pt>
                <c:pt idx="1">
                  <c:v>0.13500000000000001</c:v>
                </c:pt>
                <c:pt idx="2">
                  <c:v>0.20499999999999999</c:v>
                </c:pt>
                <c:pt idx="3">
                  <c:v>0.111</c:v>
                </c:pt>
                <c:pt idx="4">
                  <c:v>5.5E-2</c:v>
                </c:pt>
                <c:pt idx="5">
                  <c:v>5.7000000000000002E-2</c:v>
                </c:pt>
              </c:numCache>
            </c:numRef>
          </c:val>
          <c:extLst>
            <c:ext xmlns:c16="http://schemas.microsoft.com/office/drawing/2014/chart" uri="{C3380CC4-5D6E-409C-BE32-E72D297353CC}">
              <c16:uniqueId val="{00000002-BDA8-4DCD-A03E-9C4B322326D9}"/>
            </c:ext>
          </c:extLst>
        </c:ser>
        <c:dLbls>
          <c:showLegendKey val="0"/>
          <c:showVal val="0"/>
          <c:showCatName val="0"/>
          <c:showSerName val="0"/>
          <c:showPercent val="0"/>
          <c:showBubbleSize val="0"/>
        </c:dLbls>
        <c:gapWidth val="100"/>
        <c:shape val="box"/>
        <c:axId val="1317952495"/>
        <c:axId val="1317959151"/>
        <c:axId val="0"/>
      </c:bar3DChart>
      <c:catAx>
        <c:axId val="1317952495"/>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1317959151"/>
        <c:crosses val="autoZero"/>
        <c:auto val="1"/>
        <c:lblAlgn val="ctr"/>
        <c:lblOffset val="100"/>
        <c:noMultiLvlLbl val="0"/>
      </c:catAx>
      <c:valAx>
        <c:axId val="1317959151"/>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7952495"/>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0155F-E8B2-4B41-A289-A16C21555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3380</TotalTime>
  <Pages>57</Pages>
  <Words>12269</Words>
  <Characters>69936</Characters>
  <Application>Microsoft Office Word</Application>
  <DocSecurity>0</DocSecurity>
  <Lines>582</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Okda</dc:creator>
  <cp:lastModifiedBy>User</cp:lastModifiedBy>
  <cp:revision>275</cp:revision>
  <dcterms:created xsi:type="dcterms:W3CDTF">2026-07-02T00:04:00Z</dcterms:created>
  <dcterms:modified xsi:type="dcterms:W3CDTF">2026-08-07T18:12:00Z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2026-02-16T00:00:00Z</vt:filetime>
  </property>
  <property fmtid="{D5CDD505-2E9C-101B-9397-08002B2CF9AE}" pid="3" name="Creator">
    <vt:lpwstr>Microsoft® Word 2010</vt:lpwstr>
  </property>
  <property fmtid="{D5CDD505-2E9C-101B-9397-08002B2CF9AE}" pid="4" name="LastSaved">
    <vt:filetime>2026-06-03T00:00:00Z</vt:filetime>
  </property>
  <property fmtid="{D5CDD505-2E9C-101B-9397-08002B2CF9AE}" pid="5" name="Producer">
    <vt:lpwstr>Microsoft® Word 2010</vt:lpwstr>
  </property>
</Properties>
</file>