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3185734A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الطالب:</w:t>
      </w:r>
      <w:r w:rsidR="005F6C67">
        <w:rPr>
          <w:rFonts w:hint="cs"/>
          <w:sz w:val="28"/>
          <w:szCs w:val="28"/>
          <w:rtl/>
          <w:lang w:bidi="ar-DZ"/>
        </w:rPr>
        <w:t xml:space="preserve">روان نزار الهندي </w:t>
      </w:r>
    </w:p>
    <w:p w14:paraId="388E1C7C" w14:textId="7374E808" w:rsidR="00681E40" w:rsidRPr="005F6C67" w:rsidRDefault="00681E40" w:rsidP="00681E40">
      <w:pPr>
        <w:jc w:val="right"/>
        <w:rPr>
          <w:sz w:val="28"/>
          <w:szCs w:val="28"/>
          <w:lang w:val="en-US"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</w:t>
      </w:r>
      <w:r w:rsidR="005F6C67" w:rsidRPr="005F6C67">
        <w:rPr>
          <w:rtl/>
        </w:rPr>
        <w:t xml:space="preserve"> </w:t>
      </w:r>
      <w:r w:rsidR="005F6C67" w:rsidRPr="005F6C67">
        <w:rPr>
          <w:rFonts w:cs="Arial"/>
          <w:sz w:val="28"/>
          <w:szCs w:val="28"/>
          <w:rtl/>
          <w:lang w:bidi="ar-DZ"/>
        </w:rPr>
        <w:t>232000076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5485E7F6" w14:textId="66F6702B" w:rsidR="00681E40" w:rsidRDefault="00681E40" w:rsidP="005F6C67">
      <w:pPr>
        <w:bidi/>
        <w:rPr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48ED7C74" w14:textId="77777777" w:rsidR="005F6C67" w:rsidRDefault="005F6C67" w:rsidP="005F6C67">
      <w:pPr>
        <w:bidi/>
        <w:rPr>
          <w:sz w:val="32"/>
          <w:szCs w:val="32"/>
          <w:lang w:bidi="ar-DZ"/>
        </w:rPr>
      </w:pPr>
    </w:p>
    <w:p w14:paraId="27FD5DB2" w14:textId="78F37211" w:rsidR="005F6C67" w:rsidRPr="005F6C67" w:rsidRDefault="005F6C67" w:rsidP="005F6C67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5F6C67">
        <w:rPr>
          <w:b/>
          <w:bCs/>
          <w:sz w:val="32"/>
          <w:szCs w:val="32"/>
          <w:rtl/>
        </w:rPr>
        <w:t>الثقة في المؤثرين: دراسة على متابعة الإعلانات غير المعلنة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7BA9DBC" w14:textId="77777777" w:rsidR="005F6C67" w:rsidRDefault="005F6C67" w:rsidP="005F6C67">
      <w:pPr>
        <w:bidi/>
        <w:rPr>
          <w:rtl/>
          <w:lang w:bidi="ar-DZ"/>
        </w:rPr>
      </w:pPr>
    </w:p>
    <w:p w14:paraId="03EDACB8" w14:textId="77777777" w:rsidR="005F6C67" w:rsidRDefault="005F6C67" w:rsidP="005F6C67">
      <w:pPr>
        <w:bidi/>
        <w:rPr>
          <w:rtl/>
          <w:lang w:bidi="ar-DZ"/>
        </w:rPr>
      </w:pPr>
    </w:p>
    <w:p w14:paraId="541E3C50" w14:textId="77777777" w:rsidR="005F6C67" w:rsidRDefault="005F6C67" w:rsidP="005F6C67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27691DB3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5F6C67" w:rsidRPr="005F6C67">
        <w:rPr>
          <w:rFonts w:hint="cs"/>
          <w:sz w:val="32"/>
          <w:szCs w:val="32"/>
          <w:u w:val="single"/>
          <w:rtl/>
          <w:lang w:bidi="ar-DZ"/>
        </w:rPr>
        <w:t>روان نزار الهندي</w:t>
      </w:r>
      <w:r w:rsidR="005F6C67">
        <w:rPr>
          <w:rFonts w:hint="cs"/>
          <w:sz w:val="32"/>
          <w:szCs w:val="32"/>
          <w:rtl/>
          <w:lang w:bidi="ar-DZ"/>
        </w:rPr>
        <w:t xml:space="preserve"> </w:t>
      </w:r>
      <w:r w:rsidRPr="00681E40">
        <w:rPr>
          <w:rFonts w:cs="Arial"/>
          <w:sz w:val="32"/>
          <w:szCs w:val="32"/>
          <w:rtl/>
          <w:lang w:bidi="ar-DZ"/>
        </w:rPr>
        <w:t>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1C6BB8"/>
    <w:rsid w:val="003E7CC7"/>
    <w:rsid w:val="004F40BC"/>
    <w:rsid w:val="005F6C67"/>
    <w:rsid w:val="00681E40"/>
    <w:rsid w:val="0075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E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E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E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E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Rawan Nazar Alhendi</cp:lastModifiedBy>
  <cp:revision>2</cp:revision>
  <dcterms:created xsi:type="dcterms:W3CDTF">2026-06-08T12:59:00Z</dcterms:created>
  <dcterms:modified xsi:type="dcterms:W3CDTF">2026-06-08T12:59:00Z</dcterms:modified>
</cp:coreProperties>
</file>