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B968B" w14:textId="45135B34" w:rsidR="00F04AAA" w:rsidRPr="001902DB" w:rsidRDefault="00806BC6" w:rsidP="00F04AAA">
      <w:pPr>
        <w:jc w:val="right"/>
        <w:rPr>
          <w:rFonts w:ascii="Sakkal Majalla" w:hAnsi="Sakkal Majalla" w:cs="Sakkal Majalla"/>
          <w:b/>
          <w:bCs/>
          <w:sz w:val="28"/>
          <w:szCs w:val="28"/>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B5B54BE" wp14:editId="4811CED3">
            <wp:simplePos x="0" y="0"/>
            <wp:positionH relativeFrom="page">
              <wp:posOffset>381000</wp:posOffset>
            </wp:positionH>
            <wp:positionV relativeFrom="page">
              <wp:posOffset>323850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04AAA" w:rsidRPr="001902DB">
        <w:rPr>
          <w:rFonts w:ascii="Sakkal Majalla" w:hAnsi="Sakkal Majalla" w:cs="Sakkal Majalla"/>
          <w:b/>
          <w:bCs/>
          <w:sz w:val="28"/>
          <w:szCs w:val="28"/>
          <w:rtl/>
          <w:lang w:bidi="ar-EG"/>
        </w:rPr>
        <w:t>جامعة ميد</w:t>
      </w:r>
      <w:r w:rsidR="00E9330A">
        <w:rPr>
          <w:rFonts w:ascii="Sakkal Majalla" w:hAnsi="Sakkal Majalla" w:cs="Sakkal Majalla" w:hint="cs"/>
          <w:b/>
          <w:bCs/>
          <w:sz w:val="28"/>
          <w:szCs w:val="28"/>
          <w:rtl/>
          <w:lang w:bidi="ar-EG"/>
        </w:rPr>
        <w:t xml:space="preserve"> </w:t>
      </w:r>
      <w:r w:rsidR="00F04AAA" w:rsidRPr="001902DB">
        <w:rPr>
          <w:rFonts w:ascii="Sakkal Majalla" w:hAnsi="Sakkal Majalla" w:cs="Sakkal Majalla"/>
          <w:b/>
          <w:bCs/>
          <w:sz w:val="28"/>
          <w:szCs w:val="28"/>
          <w:rtl/>
          <w:lang w:bidi="ar-EG"/>
        </w:rPr>
        <w:t xml:space="preserve">أوشن </w:t>
      </w:r>
    </w:p>
    <w:p w14:paraId="083B29F1" w14:textId="469BE5DD" w:rsidR="00F04AAA" w:rsidRPr="001902DB" w:rsidRDefault="00F04AAA" w:rsidP="00F04AAA">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0C4B50D" w14:textId="333D5E36" w:rsidR="00F04AAA" w:rsidRPr="009125CE" w:rsidRDefault="0043469F" w:rsidP="00F04AAA">
      <w:pPr>
        <w:jc w:val="right"/>
        <w:rPr>
          <w:rFonts w:ascii="Sakkal Majalla" w:hAnsi="Sakkal Majalla" w:cs="Sakkal Majalla"/>
          <w:sz w:val="28"/>
          <w:szCs w:val="28"/>
        </w:rPr>
      </w:pPr>
      <w:r>
        <w:rPr>
          <w:rFonts w:ascii="Sakkal Majalla" w:hAnsi="Sakkal Majalla" w:cs="Sakkal Majalla" w:hint="cs"/>
          <w:b/>
          <w:bCs/>
          <w:sz w:val="28"/>
          <w:szCs w:val="28"/>
          <w:rtl/>
          <w:lang w:bidi="ar-EG"/>
        </w:rPr>
        <w:t xml:space="preserve">الإدارة </w:t>
      </w:r>
      <w:r w:rsidRPr="001902DB">
        <w:rPr>
          <w:rFonts w:ascii="Sakkal Majalla" w:hAnsi="Sakkal Majalla" w:cs="Sakkal Majalla" w:hint="cs"/>
          <w:b/>
          <w:bCs/>
          <w:sz w:val="28"/>
          <w:szCs w:val="28"/>
          <w:rtl/>
          <w:lang w:bidi="ar-EG"/>
        </w:rPr>
        <w:t>/</w:t>
      </w:r>
      <w:r w:rsidR="00F04AAA" w:rsidRPr="001902DB">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إدارة </w:t>
      </w:r>
      <w:r w:rsidR="006F3157">
        <w:rPr>
          <w:rFonts w:ascii="Sakkal Majalla" w:hAnsi="Sakkal Majalla" w:cs="Sakkal Majalla" w:hint="cs"/>
          <w:b/>
          <w:bCs/>
          <w:sz w:val="28"/>
          <w:szCs w:val="28"/>
          <w:rtl/>
          <w:lang w:bidi="ar-EG"/>
        </w:rPr>
        <w:t>المشاريع.</w:t>
      </w:r>
    </w:p>
    <w:p w14:paraId="191F2F1B" w14:textId="77777777" w:rsidR="00F04AAA" w:rsidRDefault="00F04AAA" w:rsidP="00F04AAA">
      <w:pPr>
        <w:rPr>
          <w:rFonts w:ascii="Sakkal Majalla" w:hAnsi="Sakkal Majalla" w:cs="Sakkal Majalla"/>
          <w:sz w:val="28"/>
          <w:szCs w:val="28"/>
          <w:lang w:bidi="ar-EG"/>
        </w:rPr>
      </w:pPr>
    </w:p>
    <w:p w14:paraId="24469F09" w14:textId="77777777" w:rsidR="00F62A8A" w:rsidRPr="009125CE" w:rsidRDefault="00F62A8A" w:rsidP="00F04AAA">
      <w:pPr>
        <w:rPr>
          <w:rFonts w:ascii="Sakkal Majalla" w:hAnsi="Sakkal Majalla" w:cs="Sakkal Majalla"/>
          <w:sz w:val="28"/>
          <w:szCs w:val="28"/>
          <w:rtl/>
          <w:lang w:bidi="ar-EG"/>
        </w:rPr>
      </w:pPr>
    </w:p>
    <w:p w14:paraId="5C5ECB9D" w14:textId="77777777" w:rsidR="00F04AAA" w:rsidRPr="001902DB" w:rsidRDefault="00F04AAA" w:rsidP="00F04AAA">
      <w:pPr>
        <w:bidi/>
        <w:jc w:val="center"/>
        <w:rPr>
          <w:rFonts w:ascii="Sakkal Majalla" w:hAnsi="Sakkal Majalla" w:cs="Sakkal Majalla"/>
          <w:b/>
          <w:bCs/>
          <w:sz w:val="28"/>
          <w:szCs w:val="28"/>
          <w:rtl/>
        </w:rPr>
      </w:pPr>
      <w:r w:rsidRPr="00F04AAA">
        <w:rPr>
          <w:rFonts w:ascii="Sakkal Majalla" w:hAnsi="Sakkal Majalla" w:cs="Sakkal Majalla" w:hint="cs"/>
          <w:b/>
          <w:bCs/>
          <w:sz w:val="36"/>
          <w:szCs w:val="36"/>
          <w:rtl/>
          <w:lang w:bidi="ar-EG"/>
        </w:rPr>
        <w:t>عنوان البحث</w:t>
      </w:r>
    </w:p>
    <w:p w14:paraId="3BB637B4" w14:textId="77777777" w:rsidR="00F04AAA" w:rsidRPr="009125CE" w:rsidRDefault="00F04AAA" w:rsidP="00F04AAA">
      <w:pPr>
        <w:jc w:val="center"/>
        <w:rPr>
          <w:rFonts w:ascii="Sakkal Majalla" w:hAnsi="Sakkal Majalla" w:cs="Sakkal Majalla"/>
          <w:sz w:val="28"/>
          <w:szCs w:val="28"/>
          <w:rtl/>
          <w:lang w:bidi="ar-EG"/>
        </w:rPr>
      </w:pPr>
    </w:p>
    <w:p w14:paraId="57CC82FD" w14:textId="4E5AC10E" w:rsidR="00F04AAA" w:rsidRPr="00D74F58" w:rsidRDefault="00F04AAA" w:rsidP="00F04AAA">
      <w:pPr>
        <w:bidi/>
        <w:jc w:val="center"/>
        <w:rPr>
          <w:rFonts w:ascii="Simplified Arabic" w:hAnsi="Simplified Arabic" w:cs="Simplified Arabic"/>
          <w:b/>
          <w:bCs/>
          <w:sz w:val="44"/>
          <w:szCs w:val="44"/>
        </w:rPr>
      </w:pPr>
      <w:r w:rsidRPr="00D74F58">
        <w:rPr>
          <w:rFonts w:ascii="Simplified Arabic" w:hAnsi="Simplified Arabic" w:cs="Simplified Arabic" w:hint="cs"/>
          <w:b/>
          <w:bCs/>
          <w:sz w:val="44"/>
          <w:szCs w:val="44"/>
          <w:rtl/>
        </w:rPr>
        <w:t xml:space="preserve">أثر العوامل الادارية التي تسبب تأخير انجاز المشروعات بالتطبيق </w:t>
      </w:r>
      <w:r w:rsidR="0043469F" w:rsidRPr="00D74F58">
        <w:rPr>
          <w:rFonts w:ascii="Simplified Arabic" w:hAnsi="Simplified Arabic" w:cs="Simplified Arabic" w:hint="cs"/>
          <w:b/>
          <w:bCs/>
          <w:sz w:val="44"/>
          <w:szCs w:val="44"/>
          <w:rtl/>
        </w:rPr>
        <w:t>على</w:t>
      </w:r>
      <w:r w:rsidRPr="00D74F58">
        <w:rPr>
          <w:rFonts w:ascii="Simplified Arabic" w:hAnsi="Simplified Arabic" w:cs="Simplified Arabic" w:hint="cs"/>
          <w:b/>
          <w:bCs/>
          <w:sz w:val="44"/>
          <w:szCs w:val="44"/>
          <w:rtl/>
        </w:rPr>
        <w:t xml:space="preserve"> شركات المقاولات السعودية</w:t>
      </w:r>
      <w:r w:rsidR="00806BC6">
        <w:rPr>
          <w:rFonts w:ascii="Simplified Arabic" w:hAnsi="Simplified Arabic" w:cs="Simplified Arabic" w:hint="cs"/>
          <w:b/>
          <w:bCs/>
          <w:sz w:val="44"/>
          <w:szCs w:val="44"/>
          <w:rtl/>
        </w:rPr>
        <w:t xml:space="preserve"> </w:t>
      </w:r>
    </w:p>
    <w:p w14:paraId="5883BCEC" w14:textId="77777777" w:rsidR="00F04AAA" w:rsidRPr="009125CE" w:rsidRDefault="00F04AAA" w:rsidP="00F04AAA">
      <w:pPr>
        <w:jc w:val="center"/>
        <w:rPr>
          <w:rFonts w:ascii="Sakkal Majalla" w:hAnsi="Sakkal Majalla" w:cs="Sakkal Majalla"/>
          <w:sz w:val="28"/>
          <w:szCs w:val="28"/>
          <w:rtl/>
        </w:rPr>
      </w:pPr>
    </w:p>
    <w:p w14:paraId="50F37CFB" w14:textId="77777777" w:rsidR="00F04AAA" w:rsidRPr="009125CE" w:rsidRDefault="00F04AAA" w:rsidP="00F04AAA">
      <w:pPr>
        <w:jc w:val="center"/>
        <w:rPr>
          <w:rFonts w:ascii="Sakkal Majalla" w:hAnsi="Sakkal Majalla" w:cs="Sakkal Majalla"/>
          <w:sz w:val="28"/>
          <w:szCs w:val="28"/>
          <w:rtl/>
          <w:lang w:bidi="ar-EG"/>
        </w:rPr>
      </w:pPr>
    </w:p>
    <w:p w14:paraId="0C4C1778" w14:textId="3C34C329" w:rsidR="00F62A8A" w:rsidRPr="00F62A8A" w:rsidRDefault="00F04AAA" w:rsidP="00F04AAA">
      <w:pPr>
        <w:jc w:val="center"/>
        <w:rPr>
          <w:rFonts w:ascii="Sakkal Majalla" w:hAnsi="Sakkal Majalla" w:cs="Sakkal Majalla"/>
          <w:b/>
          <w:bCs/>
          <w:sz w:val="32"/>
          <w:szCs w:val="32"/>
          <w:rtl/>
        </w:rPr>
      </w:pPr>
      <w:r w:rsidRPr="00F62A8A">
        <w:rPr>
          <w:rFonts w:ascii="Sakkal Majalla" w:hAnsi="Sakkal Majalla" w:cs="Sakkal Majalla"/>
          <w:b/>
          <w:bCs/>
          <w:sz w:val="32"/>
          <w:szCs w:val="32"/>
          <w:rtl/>
          <w:lang w:bidi="ar-EG"/>
        </w:rPr>
        <w:t>إعداد الطالب/</w:t>
      </w:r>
      <w:r w:rsidR="00547D25" w:rsidRPr="00F62A8A">
        <w:rPr>
          <w:rFonts w:ascii="Sakkal Majalla" w:hAnsi="Sakkal Majalla" w:cs="Sakkal Majalla" w:hint="cs"/>
          <w:b/>
          <w:bCs/>
          <w:sz w:val="32"/>
          <w:szCs w:val="32"/>
          <w:rtl/>
          <w:lang w:bidi="ar-EG"/>
        </w:rPr>
        <w:t xml:space="preserve"> </w:t>
      </w:r>
      <w:r w:rsidR="0043469F" w:rsidRPr="00F62A8A">
        <w:rPr>
          <w:rFonts w:ascii="Sakkal Majalla" w:hAnsi="Sakkal Majalla" w:cs="Sakkal Majalla" w:hint="cs"/>
          <w:b/>
          <w:bCs/>
          <w:sz w:val="32"/>
          <w:szCs w:val="32"/>
          <w:rtl/>
          <w:lang w:bidi="ar-EG"/>
        </w:rPr>
        <w:t>الوليد القحطاني</w:t>
      </w:r>
    </w:p>
    <w:p w14:paraId="5DA713A0" w14:textId="32BC4D9C" w:rsidR="00F04AAA" w:rsidRPr="00F62A8A" w:rsidRDefault="00F62A8A" w:rsidP="00F04AAA">
      <w:pPr>
        <w:jc w:val="center"/>
        <w:rPr>
          <w:rFonts w:ascii="Sakkal Majalla" w:hAnsi="Sakkal Majalla" w:cs="Sakkal Majalla"/>
          <w:b/>
          <w:bCs/>
          <w:sz w:val="32"/>
          <w:szCs w:val="32"/>
          <w:rtl/>
        </w:rPr>
      </w:pPr>
      <w:r w:rsidRPr="00F62A8A">
        <w:rPr>
          <w:rFonts w:ascii="Sakkal Majalla" w:hAnsi="Sakkal Majalla" w:cs="Sakkal Majalla" w:hint="cs"/>
          <w:b/>
          <w:bCs/>
          <w:sz w:val="32"/>
          <w:szCs w:val="32"/>
          <w:rtl/>
        </w:rPr>
        <w:t>الرقم الأكاديمي / 2</w:t>
      </w:r>
      <w:r w:rsidR="0058362C">
        <w:rPr>
          <w:rFonts w:ascii="Sakkal Majalla" w:hAnsi="Sakkal Majalla" w:cs="Sakkal Majalla" w:hint="cs"/>
          <w:b/>
          <w:bCs/>
          <w:sz w:val="32"/>
          <w:szCs w:val="32"/>
          <w:rtl/>
        </w:rPr>
        <w:t xml:space="preserve">41001748 </w:t>
      </w:r>
      <w:r w:rsidR="0043469F" w:rsidRPr="00F62A8A">
        <w:rPr>
          <w:rFonts w:ascii="Sakkal Majalla" w:hAnsi="Sakkal Majalla" w:cs="Sakkal Majalla" w:hint="cs"/>
          <w:b/>
          <w:bCs/>
          <w:sz w:val="32"/>
          <w:szCs w:val="32"/>
          <w:rtl/>
          <w:lang w:bidi="ar-EG"/>
        </w:rPr>
        <w:t xml:space="preserve"> </w:t>
      </w:r>
    </w:p>
    <w:p w14:paraId="6DA8D63C" w14:textId="77777777" w:rsidR="00F04AAA" w:rsidRPr="001902DB" w:rsidRDefault="00F04AAA" w:rsidP="00F04AAA">
      <w:pPr>
        <w:jc w:val="center"/>
        <w:rPr>
          <w:rFonts w:ascii="Sakkal Majalla" w:hAnsi="Sakkal Majalla" w:cs="Sakkal Majalla"/>
          <w:b/>
          <w:bCs/>
          <w:sz w:val="28"/>
          <w:szCs w:val="28"/>
          <w:rtl/>
          <w:lang w:bidi="ar-EG"/>
        </w:rPr>
      </w:pPr>
    </w:p>
    <w:p w14:paraId="1EBF4429" w14:textId="77777777" w:rsidR="00F04AAA" w:rsidRPr="001902DB" w:rsidRDefault="00F04AAA" w:rsidP="00F04AAA">
      <w:pPr>
        <w:jc w:val="center"/>
        <w:rPr>
          <w:rFonts w:ascii="Sakkal Majalla" w:hAnsi="Sakkal Majalla" w:cs="Sakkal Majalla"/>
          <w:b/>
          <w:bCs/>
          <w:sz w:val="28"/>
          <w:szCs w:val="28"/>
          <w:rtl/>
          <w:lang w:bidi="ar-EG"/>
        </w:rPr>
      </w:pPr>
    </w:p>
    <w:p w14:paraId="2AA6A3FA" w14:textId="669B4174" w:rsidR="00F04AAA" w:rsidRPr="00F62A8A" w:rsidRDefault="00F62A8A" w:rsidP="00F62A8A">
      <w:pPr>
        <w:jc w:val="right"/>
        <w:rPr>
          <w:rFonts w:ascii="Sakkal Majalla" w:hAnsi="Sakkal Majalla" w:cs="Sakkal Majalla"/>
          <w:b/>
          <w:bCs/>
          <w:sz w:val="32"/>
          <w:szCs w:val="32"/>
        </w:rPr>
      </w:pPr>
      <w:r w:rsidRPr="00F62A8A">
        <w:rPr>
          <w:rFonts w:ascii="Sakkal Majalla" w:hAnsi="Sakkal Majalla" w:cs="Sakkal Majalla" w:hint="cs"/>
          <w:b/>
          <w:bCs/>
          <w:sz w:val="32"/>
          <w:szCs w:val="32"/>
          <w:rtl/>
        </w:rPr>
        <w:t xml:space="preserve">المشرف الرئيسي /     </w:t>
      </w:r>
      <w:r w:rsidR="005C6668">
        <w:rPr>
          <w:rFonts w:ascii="Sakkal Majalla" w:hAnsi="Sakkal Majalla" w:cs="Sakkal Majalla" w:hint="cs"/>
          <w:b/>
          <w:bCs/>
          <w:sz w:val="32"/>
          <w:szCs w:val="32"/>
          <w:rtl/>
        </w:rPr>
        <w:t>د.</w:t>
      </w:r>
      <w:r w:rsidRPr="00F62A8A">
        <w:rPr>
          <w:rFonts w:ascii="Sakkal Majalla" w:hAnsi="Sakkal Majalla" w:cs="Sakkal Majalla" w:hint="cs"/>
          <w:b/>
          <w:bCs/>
          <w:sz w:val="32"/>
          <w:szCs w:val="32"/>
          <w:rtl/>
        </w:rPr>
        <w:t xml:space="preserve"> </w:t>
      </w:r>
      <w:r w:rsidR="0058362C">
        <w:rPr>
          <w:rFonts w:ascii="Sakkal Majalla" w:hAnsi="Sakkal Majalla" w:cs="Sakkal Majalla" w:hint="cs"/>
          <w:b/>
          <w:bCs/>
          <w:sz w:val="32"/>
          <w:szCs w:val="32"/>
          <w:rtl/>
        </w:rPr>
        <w:t xml:space="preserve">أسماء أبو عنزة  </w:t>
      </w:r>
      <w:r w:rsidRPr="00F62A8A">
        <w:rPr>
          <w:rFonts w:ascii="Sakkal Majalla" w:hAnsi="Sakkal Majalla" w:cs="Sakkal Majalla" w:hint="cs"/>
          <w:b/>
          <w:bCs/>
          <w:sz w:val="32"/>
          <w:szCs w:val="32"/>
          <w:rtl/>
        </w:rPr>
        <w:t xml:space="preserve">                                                  المشرف الثاني/ </w:t>
      </w:r>
      <w:r w:rsidR="005C6668">
        <w:rPr>
          <w:rFonts w:ascii="Sakkal Majalla" w:hAnsi="Sakkal Majalla" w:cs="Sakkal Majalla" w:hint="cs"/>
          <w:b/>
          <w:bCs/>
          <w:sz w:val="32"/>
          <w:szCs w:val="32"/>
          <w:rtl/>
        </w:rPr>
        <w:t xml:space="preserve">د. ميرنا عماد مكرم </w:t>
      </w:r>
    </w:p>
    <w:p w14:paraId="1D845F82" w14:textId="77777777" w:rsidR="00F04AAA" w:rsidRDefault="00F04AAA" w:rsidP="00B6562A">
      <w:pPr>
        <w:rPr>
          <w:rFonts w:ascii="Sakkal Majalla" w:hAnsi="Sakkal Majalla" w:cs="Sakkal Majalla"/>
          <w:b/>
          <w:bCs/>
          <w:sz w:val="28"/>
          <w:szCs w:val="28"/>
          <w:lang w:bidi="ar-EG"/>
        </w:rPr>
      </w:pPr>
    </w:p>
    <w:p w14:paraId="47CD026F" w14:textId="77777777" w:rsidR="00F62A8A" w:rsidRPr="001902DB" w:rsidRDefault="00F62A8A" w:rsidP="00F04AAA">
      <w:pPr>
        <w:jc w:val="center"/>
        <w:rPr>
          <w:rFonts w:ascii="Sakkal Majalla" w:hAnsi="Sakkal Majalla" w:cs="Sakkal Majalla"/>
          <w:b/>
          <w:bCs/>
          <w:sz w:val="28"/>
          <w:szCs w:val="28"/>
          <w:rtl/>
          <w:lang w:bidi="ar-EG"/>
        </w:rPr>
      </w:pPr>
    </w:p>
    <w:p w14:paraId="3B92B126" w14:textId="05A2DF51" w:rsidR="0073384E" w:rsidRDefault="00F04AAA" w:rsidP="0073384E">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العام الدراسي:</w:t>
      </w:r>
    </w:p>
    <w:p w14:paraId="0855EEAF" w14:textId="36D59A71" w:rsidR="00F04AAA" w:rsidRPr="001902DB" w:rsidRDefault="00F04AAA" w:rsidP="00F04AAA">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2F3847B2" w14:textId="77777777" w:rsidR="0073384E" w:rsidRDefault="0073384E" w:rsidP="00C250B9">
      <w:pPr>
        <w:bidi/>
        <w:jc w:val="center"/>
        <w:rPr>
          <w:rFonts w:ascii="Simplified Arabic" w:hAnsi="Simplified Arabic" w:cs="Simplified Arabic"/>
          <w:b/>
          <w:bCs/>
          <w:sz w:val="36"/>
          <w:szCs w:val="36"/>
          <w:u w:val="single"/>
          <w:rtl/>
        </w:rPr>
      </w:pPr>
    </w:p>
    <w:p w14:paraId="5F06D0A7" w14:textId="545DD81A" w:rsidR="00C250B9" w:rsidRPr="00C250B9" w:rsidRDefault="00C250B9" w:rsidP="0073384E">
      <w:pPr>
        <w:bidi/>
        <w:jc w:val="center"/>
        <w:rPr>
          <w:rFonts w:ascii="Simplified Arabic" w:hAnsi="Simplified Arabic" w:cs="Simplified Arabic"/>
          <w:b/>
          <w:bCs/>
          <w:sz w:val="36"/>
          <w:szCs w:val="36"/>
          <w:u w:val="single"/>
        </w:rPr>
      </w:pPr>
      <w:r w:rsidRPr="00C250B9">
        <w:rPr>
          <w:rFonts w:ascii="Simplified Arabic" w:hAnsi="Simplified Arabic" w:cs="Simplified Arabic"/>
          <w:b/>
          <w:bCs/>
          <w:sz w:val="36"/>
          <w:szCs w:val="36"/>
          <w:u w:val="single"/>
          <w:rtl/>
        </w:rPr>
        <w:lastRenderedPageBreak/>
        <w:t>شهادة إقرار</w:t>
      </w:r>
    </w:p>
    <w:p w14:paraId="2E45606E" w14:textId="77777777" w:rsidR="00C250B9" w:rsidRDefault="00C250B9" w:rsidP="00C250B9">
      <w:pPr>
        <w:bidi/>
        <w:jc w:val="both"/>
        <w:rPr>
          <w:rFonts w:ascii="Simplified Arabic" w:hAnsi="Simplified Arabic" w:cs="Simplified Arabic"/>
          <w:b/>
          <w:bCs/>
          <w:sz w:val="36"/>
          <w:szCs w:val="36"/>
          <w:u w:val="single"/>
          <w:rtl/>
        </w:rPr>
      </w:pPr>
    </w:p>
    <w:p w14:paraId="2E144B69" w14:textId="6867F3BB" w:rsidR="00C250B9" w:rsidRPr="008C7543" w:rsidRDefault="00C250B9" w:rsidP="00D26B96">
      <w:pPr>
        <w:bidi/>
        <w:jc w:val="both"/>
        <w:rPr>
          <w:rFonts w:ascii="Simplified Arabic" w:hAnsi="Simplified Arabic" w:cs="Simplified Arabic"/>
          <w:b/>
          <w:bCs/>
          <w:sz w:val="36"/>
          <w:szCs w:val="36"/>
          <w:rtl/>
        </w:rPr>
      </w:pPr>
      <w:r w:rsidRPr="008C7543">
        <w:rPr>
          <w:rFonts w:ascii="Simplified Arabic" w:hAnsi="Simplified Arabic" w:cs="Simplified Arabic"/>
          <w:b/>
          <w:bCs/>
          <w:sz w:val="36"/>
          <w:szCs w:val="36"/>
          <w:rtl/>
        </w:rPr>
        <w:t>إن العمل المعنون بـ ""</w:t>
      </w:r>
      <w:r w:rsidR="008C7543" w:rsidRPr="008C7543">
        <w:rPr>
          <w:rFonts w:ascii="Simplified Arabic" w:hAnsi="Simplified Arabic" w:cs="Simplified Arabic" w:hint="cs"/>
          <w:b/>
          <w:bCs/>
          <w:sz w:val="36"/>
          <w:szCs w:val="36"/>
          <w:rtl/>
        </w:rPr>
        <w:t xml:space="preserve"> أثر العوامل الادارية التي تسبب تأخير انجاز المشروعات بالتطبيق </w:t>
      </w:r>
      <w:r w:rsidR="0043469F" w:rsidRPr="008C7543">
        <w:rPr>
          <w:rFonts w:ascii="Simplified Arabic" w:hAnsi="Simplified Arabic" w:cs="Simplified Arabic" w:hint="cs"/>
          <w:b/>
          <w:bCs/>
          <w:sz w:val="36"/>
          <w:szCs w:val="36"/>
          <w:rtl/>
        </w:rPr>
        <w:t>على</w:t>
      </w:r>
      <w:r w:rsidR="008C7543" w:rsidRPr="008C7543">
        <w:rPr>
          <w:rFonts w:ascii="Simplified Arabic" w:hAnsi="Simplified Arabic" w:cs="Simplified Arabic" w:hint="cs"/>
          <w:b/>
          <w:bCs/>
          <w:sz w:val="36"/>
          <w:szCs w:val="36"/>
          <w:rtl/>
        </w:rPr>
        <w:t xml:space="preserve"> شركات المقاولات السعودية</w:t>
      </w:r>
      <w:r w:rsidR="008C7543" w:rsidRPr="008C7543">
        <w:rPr>
          <w:rFonts w:ascii="Simplified Arabic" w:hAnsi="Simplified Arabic" w:cs="Simplified Arabic"/>
          <w:b/>
          <w:bCs/>
          <w:sz w:val="36"/>
          <w:szCs w:val="36"/>
          <w:rtl/>
        </w:rPr>
        <w:t xml:space="preserve"> </w:t>
      </w:r>
      <w:r w:rsidRPr="008C7543">
        <w:rPr>
          <w:rFonts w:ascii="Simplified Arabic" w:hAnsi="Simplified Arabic" w:cs="Simplified Arabic"/>
          <w:b/>
          <w:bCs/>
          <w:sz w:val="36"/>
          <w:szCs w:val="36"/>
          <w:rtl/>
        </w:rPr>
        <w:t>"" يجسد نتائج العمل البحثي الأصلي الذي قمت به في كلية</w:t>
      </w:r>
      <w:r w:rsidR="00DC10CA">
        <w:rPr>
          <w:rFonts w:ascii="Simplified Arabic" w:hAnsi="Simplified Arabic" w:cs="Simplified Arabic" w:hint="cs"/>
          <w:b/>
          <w:bCs/>
          <w:sz w:val="36"/>
          <w:szCs w:val="36"/>
          <w:rtl/>
        </w:rPr>
        <w:t xml:space="preserve"> </w:t>
      </w:r>
      <w:r w:rsidR="00710E05">
        <w:rPr>
          <w:rFonts w:ascii="Simplified Arabic" w:hAnsi="Simplified Arabic" w:cs="Simplified Arabic" w:hint="cs"/>
          <w:b/>
          <w:bCs/>
          <w:sz w:val="36"/>
          <w:szCs w:val="36"/>
          <w:rtl/>
        </w:rPr>
        <w:t>الإدارة،</w:t>
      </w:r>
      <w:r w:rsidR="008C7543">
        <w:rPr>
          <w:rFonts w:ascii="Simplified Arabic" w:hAnsi="Simplified Arabic" w:cs="Simplified Arabic"/>
          <w:b/>
          <w:bCs/>
          <w:sz w:val="36"/>
          <w:szCs w:val="36"/>
          <w:rtl/>
        </w:rPr>
        <w:t xml:space="preserve"> قسم إدارة </w:t>
      </w:r>
      <w:r w:rsidR="00743447">
        <w:rPr>
          <w:rFonts w:ascii="Simplified Arabic" w:hAnsi="Simplified Arabic" w:cs="Simplified Arabic" w:hint="cs"/>
          <w:b/>
          <w:bCs/>
          <w:sz w:val="36"/>
          <w:szCs w:val="36"/>
          <w:rtl/>
        </w:rPr>
        <w:t>المشاريع،</w:t>
      </w:r>
      <w:r w:rsidR="008C7543">
        <w:rPr>
          <w:rFonts w:ascii="Simplified Arabic" w:hAnsi="Simplified Arabic" w:cs="Simplified Arabic"/>
          <w:b/>
          <w:bCs/>
          <w:sz w:val="36"/>
          <w:szCs w:val="36"/>
          <w:rtl/>
        </w:rPr>
        <w:t xml:space="preserve"> </w:t>
      </w:r>
      <w:r w:rsidRPr="008C7543">
        <w:rPr>
          <w:rFonts w:ascii="Simplified Arabic" w:hAnsi="Simplified Arabic" w:cs="Simplified Arabic"/>
          <w:b/>
          <w:bCs/>
          <w:sz w:val="36"/>
          <w:szCs w:val="36"/>
          <w:rtl/>
        </w:rPr>
        <w:t>جامعة</w:t>
      </w:r>
      <w:r w:rsidR="008C7543">
        <w:rPr>
          <w:rFonts w:ascii="Simplified Arabic" w:hAnsi="Simplified Arabic" w:cs="Simplified Arabic" w:hint="cs"/>
          <w:b/>
          <w:bCs/>
          <w:sz w:val="36"/>
          <w:szCs w:val="36"/>
          <w:rtl/>
        </w:rPr>
        <w:t xml:space="preserve"> ميد اوشن</w:t>
      </w:r>
      <w:r w:rsidRPr="008C7543">
        <w:rPr>
          <w:rFonts w:ascii="Simplified Arabic" w:hAnsi="Simplified Arabic" w:cs="Simplified Arabic"/>
          <w:b/>
          <w:bCs/>
          <w:sz w:val="36"/>
          <w:szCs w:val="36"/>
          <w:rtl/>
        </w:rPr>
        <w:t xml:space="preserve">. ولم يتم تقديم هذا العمل البحثي جزئيًا أو كليًا للحصول على أي درجة أخرى في </w:t>
      </w:r>
      <w:r w:rsidR="00D26B96" w:rsidRPr="008C7543">
        <w:rPr>
          <w:rFonts w:ascii="Simplified Arabic" w:hAnsi="Simplified Arabic" w:cs="Simplified Arabic"/>
          <w:b/>
          <w:bCs/>
          <w:sz w:val="36"/>
          <w:szCs w:val="36"/>
          <w:rtl/>
        </w:rPr>
        <w:t>جامعة</w:t>
      </w:r>
      <w:r w:rsidR="00D26B96">
        <w:rPr>
          <w:rFonts w:ascii="Simplified Arabic" w:hAnsi="Simplified Arabic" w:cs="Simplified Arabic" w:hint="cs"/>
          <w:b/>
          <w:bCs/>
          <w:sz w:val="36"/>
          <w:szCs w:val="36"/>
          <w:rtl/>
        </w:rPr>
        <w:t xml:space="preserve"> ميد اوشن</w:t>
      </w:r>
      <w:r w:rsidR="00D26B96" w:rsidRPr="008C7543">
        <w:rPr>
          <w:rFonts w:ascii="Simplified Arabic" w:hAnsi="Simplified Arabic" w:cs="Simplified Arabic"/>
          <w:b/>
          <w:bCs/>
          <w:sz w:val="36"/>
          <w:szCs w:val="36"/>
          <w:rtl/>
        </w:rPr>
        <w:t xml:space="preserve"> </w:t>
      </w:r>
      <w:r w:rsidRPr="008C7543">
        <w:rPr>
          <w:rFonts w:ascii="Simplified Arabic" w:hAnsi="Simplified Arabic" w:cs="Simplified Arabic"/>
          <w:b/>
          <w:bCs/>
          <w:sz w:val="36"/>
          <w:szCs w:val="36"/>
          <w:rtl/>
        </w:rPr>
        <w:t>أو أي جامعة أخرى</w:t>
      </w:r>
      <w:r w:rsidR="00F62A8A">
        <w:rPr>
          <w:rFonts w:ascii="Simplified Arabic" w:hAnsi="Simplified Arabic" w:cs="Simplified Arabic" w:hint="cs"/>
          <w:b/>
          <w:bCs/>
          <w:sz w:val="36"/>
          <w:szCs w:val="36"/>
          <w:rtl/>
        </w:rPr>
        <w:t xml:space="preserve"> ويحق للجامعة ميد اوشن طباعة البحث.</w:t>
      </w:r>
    </w:p>
    <w:p w14:paraId="4D7CE1B2" w14:textId="77777777" w:rsidR="00C250B9" w:rsidRDefault="00C250B9" w:rsidP="00C250B9">
      <w:pPr>
        <w:bidi/>
        <w:jc w:val="both"/>
        <w:rPr>
          <w:rFonts w:ascii="Simplified Arabic" w:hAnsi="Simplified Arabic" w:cs="Simplified Arabic"/>
          <w:b/>
          <w:bCs/>
          <w:sz w:val="36"/>
          <w:szCs w:val="36"/>
          <w:u w:val="single"/>
          <w:rtl/>
        </w:rPr>
      </w:pPr>
    </w:p>
    <w:p w14:paraId="2671FD26" w14:textId="77777777" w:rsidR="00C250B9" w:rsidRDefault="00C250B9" w:rsidP="00C250B9">
      <w:pPr>
        <w:bidi/>
        <w:jc w:val="both"/>
        <w:rPr>
          <w:rFonts w:ascii="Simplified Arabic" w:hAnsi="Simplified Arabic" w:cs="Simplified Arabic"/>
          <w:b/>
          <w:bCs/>
          <w:sz w:val="36"/>
          <w:szCs w:val="36"/>
          <w:u w:val="single"/>
          <w:rtl/>
        </w:rPr>
      </w:pPr>
    </w:p>
    <w:p w14:paraId="1E32288E" w14:textId="188BCF2A" w:rsidR="00D35D82" w:rsidRDefault="00D35D82" w:rsidP="00300A55">
      <w:pPr>
        <w:bidi/>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 xml:space="preserve"> </w:t>
      </w:r>
    </w:p>
    <w:p w14:paraId="16A40DB6" w14:textId="77777777" w:rsidR="00D35D82" w:rsidRDefault="00D35D82" w:rsidP="00D35D82">
      <w:pPr>
        <w:bidi/>
        <w:jc w:val="both"/>
        <w:rPr>
          <w:rFonts w:ascii="Simplified Arabic" w:hAnsi="Simplified Arabic" w:cs="Simplified Arabic"/>
          <w:b/>
          <w:bCs/>
          <w:sz w:val="36"/>
          <w:szCs w:val="36"/>
          <w:u w:val="single"/>
          <w:rtl/>
        </w:rPr>
      </w:pPr>
    </w:p>
    <w:p w14:paraId="01002C22" w14:textId="77777777" w:rsidR="00D35D82" w:rsidRDefault="00D35D82" w:rsidP="00D35D82">
      <w:pPr>
        <w:bidi/>
        <w:jc w:val="both"/>
        <w:rPr>
          <w:rFonts w:ascii="Simplified Arabic" w:hAnsi="Simplified Arabic" w:cs="Simplified Arabic"/>
          <w:b/>
          <w:bCs/>
          <w:sz w:val="36"/>
          <w:szCs w:val="36"/>
          <w:u w:val="single"/>
          <w:rtl/>
        </w:rPr>
      </w:pPr>
    </w:p>
    <w:p w14:paraId="52DC9C42" w14:textId="77777777" w:rsidR="00D35D82" w:rsidRDefault="00D35D82" w:rsidP="00D35D82">
      <w:pPr>
        <w:bidi/>
        <w:jc w:val="both"/>
        <w:rPr>
          <w:rFonts w:ascii="Simplified Arabic" w:hAnsi="Simplified Arabic" w:cs="Simplified Arabic"/>
          <w:b/>
          <w:bCs/>
          <w:sz w:val="36"/>
          <w:szCs w:val="36"/>
          <w:u w:val="single"/>
          <w:rtl/>
        </w:rPr>
      </w:pPr>
    </w:p>
    <w:p w14:paraId="23979758" w14:textId="57A5BC67" w:rsidR="00D35D82" w:rsidRDefault="00D35D82" w:rsidP="00BA22C3">
      <w:pPr>
        <w:bidi/>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الوليد بن عيد القحطاني</w:t>
      </w:r>
    </w:p>
    <w:p w14:paraId="5ABDB6D2" w14:textId="3B1B729A" w:rsidR="00FD4D23" w:rsidRPr="00BA22C3" w:rsidRDefault="00FD4D23" w:rsidP="00BA22C3">
      <w:pPr>
        <w:bidi/>
        <w:jc w:val="center"/>
        <w:rPr>
          <w:rFonts w:ascii="Simplified Arabic" w:hAnsi="Simplified Arabic" w:cs="Simplified Arabic"/>
          <w:b/>
          <w:bCs/>
          <w:sz w:val="40"/>
          <w:szCs w:val="40"/>
          <w:u w:val="single"/>
          <w:rtl/>
        </w:rPr>
      </w:pPr>
      <w:r w:rsidRPr="00BA22C3">
        <w:rPr>
          <w:rFonts w:ascii="Sakkal Majalla" w:hAnsi="Sakkal Majalla" w:cs="Sakkal Majalla" w:hint="cs"/>
          <w:b/>
          <w:bCs/>
          <w:sz w:val="36"/>
          <w:szCs w:val="36"/>
          <w:u w:val="single"/>
          <w:rtl/>
        </w:rPr>
        <w:t>241001748</w:t>
      </w:r>
    </w:p>
    <w:p w14:paraId="1736C726" w14:textId="77777777" w:rsidR="00B644BD" w:rsidRDefault="00B644BD" w:rsidP="0043469F">
      <w:pPr>
        <w:bidi/>
        <w:jc w:val="both"/>
        <w:rPr>
          <w:rFonts w:ascii="Simplified Arabic" w:hAnsi="Simplified Arabic" w:cs="Simplified Arabic"/>
          <w:b/>
          <w:bCs/>
          <w:sz w:val="36"/>
          <w:szCs w:val="36"/>
          <w:u w:val="single"/>
          <w:rtl/>
        </w:rPr>
      </w:pPr>
    </w:p>
    <w:p w14:paraId="32308166" w14:textId="77777777" w:rsidR="00300A55" w:rsidRDefault="00300A55" w:rsidP="00300A55">
      <w:pPr>
        <w:bidi/>
        <w:jc w:val="both"/>
        <w:rPr>
          <w:rFonts w:ascii="Simplified Arabic" w:hAnsi="Simplified Arabic" w:cs="Simplified Arabic"/>
          <w:b/>
          <w:bCs/>
          <w:sz w:val="36"/>
          <w:szCs w:val="36"/>
          <w:u w:val="single"/>
          <w:rtl/>
        </w:rPr>
      </w:pPr>
    </w:p>
    <w:p w14:paraId="21E614D1" w14:textId="62E57141" w:rsidR="0043469F" w:rsidRPr="0043469F" w:rsidRDefault="00F62A8A" w:rsidP="00B644BD">
      <w:pPr>
        <w:bidi/>
        <w:jc w:val="both"/>
        <w:rPr>
          <w:rFonts w:ascii="Simplified Arabic" w:hAnsi="Simplified Arabic" w:cs="Simplified Arabic"/>
          <w:b/>
          <w:bCs/>
          <w:sz w:val="36"/>
          <w:szCs w:val="36"/>
          <w:u w:val="single"/>
        </w:rPr>
      </w:pPr>
      <w:r>
        <w:rPr>
          <w:rFonts w:ascii="Simplified Arabic" w:hAnsi="Simplified Arabic" w:cs="Simplified Arabic" w:hint="cs"/>
          <w:b/>
          <w:bCs/>
          <w:sz w:val="36"/>
          <w:szCs w:val="36"/>
          <w:u w:val="single"/>
          <w:rtl/>
        </w:rPr>
        <w:lastRenderedPageBreak/>
        <w:t xml:space="preserve">الاهداء: </w:t>
      </w:r>
    </w:p>
    <w:p w14:paraId="12B956D1" w14:textId="77777777" w:rsidR="0043469F" w:rsidRPr="0043469F" w:rsidRDefault="0043469F" w:rsidP="0043469F">
      <w:pPr>
        <w:bidi/>
        <w:jc w:val="both"/>
        <w:rPr>
          <w:rFonts w:ascii="Simplified Arabic" w:hAnsi="Simplified Arabic" w:cs="Simplified Arabic"/>
          <w:b/>
          <w:bCs/>
          <w:sz w:val="36"/>
          <w:szCs w:val="36"/>
          <w:u w:val="single"/>
        </w:rPr>
      </w:pPr>
    </w:p>
    <w:p w14:paraId="6F4F559C" w14:textId="626FD050" w:rsidR="0043469F" w:rsidRPr="0043469F" w:rsidRDefault="0043469F" w:rsidP="00A7660B">
      <w:pPr>
        <w:bidi/>
        <w:spacing w:line="240" w:lineRule="auto"/>
        <w:jc w:val="both"/>
        <w:rPr>
          <w:rFonts w:ascii="Simplified Arabic" w:hAnsi="Simplified Arabic" w:cs="Simplified Arabic"/>
          <w:b/>
          <w:bCs/>
          <w:sz w:val="36"/>
          <w:szCs w:val="36"/>
          <w:u w:val="single"/>
        </w:rPr>
      </w:pPr>
      <w:r w:rsidRPr="0043469F">
        <w:rPr>
          <w:rFonts w:ascii="Simplified Arabic" w:hAnsi="Simplified Arabic" w:cs="Simplified Arabic"/>
          <w:b/>
          <w:bCs/>
          <w:sz w:val="36"/>
          <w:szCs w:val="36"/>
          <w:u w:val="single"/>
          <w:rtl/>
        </w:rPr>
        <w:t xml:space="preserve">أود أن أعرب عن خالص شكري وامتناني العميق لجميع من ساهم في دعمي وإنجاح هذا المشروع. بدايةً، أتوجه بالشكر إلى المشرف على الأطروحة، </w:t>
      </w:r>
      <w:r w:rsidR="0058362C" w:rsidRPr="0043469F">
        <w:rPr>
          <w:rFonts w:ascii="Simplified Arabic" w:hAnsi="Simplified Arabic" w:cs="Simplified Arabic" w:hint="cs"/>
          <w:b/>
          <w:bCs/>
          <w:sz w:val="36"/>
          <w:szCs w:val="36"/>
          <w:u w:val="single"/>
          <w:rtl/>
        </w:rPr>
        <w:t>الأستاذ</w:t>
      </w:r>
      <w:r w:rsidR="0058362C">
        <w:rPr>
          <w:rFonts w:ascii="Simplified Arabic" w:hAnsi="Simplified Arabic" w:cs="Simplified Arabic" w:hint="cs"/>
          <w:b/>
          <w:bCs/>
          <w:sz w:val="36"/>
          <w:szCs w:val="36"/>
          <w:u w:val="single"/>
          <w:rtl/>
        </w:rPr>
        <w:t xml:space="preserve">ة </w:t>
      </w:r>
      <w:r w:rsidR="005C6668">
        <w:rPr>
          <w:rFonts w:ascii="Simplified Arabic" w:hAnsi="Simplified Arabic" w:cs="Simplified Arabic" w:hint="cs"/>
          <w:b/>
          <w:bCs/>
          <w:sz w:val="36"/>
          <w:szCs w:val="36"/>
          <w:u w:val="single"/>
          <w:rtl/>
        </w:rPr>
        <w:t xml:space="preserve">الدكتورة </w:t>
      </w:r>
      <w:r w:rsidRPr="0043469F">
        <w:rPr>
          <w:rFonts w:ascii="Simplified Arabic" w:hAnsi="Simplified Arabic" w:cs="Simplified Arabic"/>
          <w:b/>
          <w:bCs/>
          <w:sz w:val="36"/>
          <w:szCs w:val="36"/>
          <w:u w:val="single"/>
          <w:rtl/>
        </w:rPr>
        <w:t>[</w:t>
      </w:r>
      <w:r w:rsidR="0058362C">
        <w:rPr>
          <w:rFonts w:ascii="Simplified Arabic" w:hAnsi="Simplified Arabic" w:cs="Simplified Arabic" w:hint="cs"/>
          <w:b/>
          <w:bCs/>
          <w:sz w:val="36"/>
          <w:szCs w:val="36"/>
          <w:u w:val="single"/>
          <w:rtl/>
        </w:rPr>
        <w:t>أسماء أبو عنزة</w:t>
      </w:r>
      <w:r w:rsidR="00EA525F">
        <w:rPr>
          <w:rFonts w:ascii="Simplified Arabic" w:hAnsi="Simplified Arabic" w:cs="Simplified Arabic" w:hint="cs"/>
          <w:b/>
          <w:bCs/>
          <w:sz w:val="36"/>
          <w:szCs w:val="36"/>
          <w:u w:val="single"/>
          <w:rtl/>
        </w:rPr>
        <w:t>]،</w:t>
      </w:r>
      <w:r w:rsidRPr="0043469F">
        <w:rPr>
          <w:rFonts w:ascii="Simplified Arabic" w:hAnsi="Simplified Arabic" w:cs="Simplified Arabic"/>
          <w:b/>
          <w:bCs/>
          <w:sz w:val="36"/>
          <w:szCs w:val="36"/>
          <w:u w:val="single"/>
          <w:rtl/>
        </w:rPr>
        <w:t xml:space="preserve"> على إرشاده</w:t>
      </w:r>
      <w:r w:rsidR="005C6668">
        <w:rPr>
          <w:rFonts w:ascii="Simplified Arabic" w:hAnsi="Simplified Arabic" w:cs="Simplified Arabic" w:hint="cs"/>
          <w:b/>
          <w:bCs/>
          <w:sz w:val="36"/>
          <w:szCs w:val="36"/>
          <w:u w:val="single"/>
          <w:rtl/>
        </w:rPr>
        <w:t>ا</w:t>
      </w:r>
      <w:r w:rsidRPr="0043469F">
        <w:rPr>
          <w:rFonts w:ascii="Simplified Arabic" w:hAnsi="Simplified Arabic" w:cs="Simplified Arabic"/>
          <w:b/>
          <w:bCs/>
          <w:sz w:val="36"/>
          <w:szCs w:val="36"/>
          <w:u w:val="single"/>
          <w:rtl/>
        </w:rPr>
        <w:t xml:space="preserve"> القيّم وتوجيهاته</w:t>
      </w:r>
      <w:r w:rsidR="005C6668">
        <w:rPr>
          <w:rFonts w:ascii="Simplified Arabic" w:hAnsi="Simplified Arabic" w:cs="Simplified Arabic" w:hint="cs"/>
          <w:b/>
          <w:bCs/>
          <w:sz w:val="36"/>
          <w:szCs w:val="36"/>
          <w:u w:val="single"/>
          <w:rtl/>
        </w:rPr>
        <w:t>ا</w:t>
      </w:r>
      <w:r w:rsidRPr="0043469F">
        <w:rPr>
          <w:rFonts w:ascii="Simplified Arabic" w:hAnsi="Simplified Arabic" w:cs="Simplified Arabic"/>
          <w:b/>
          <w:bCs/>
          <w:sz w:val="36"/>
          <w:szCs w:val="36"/>
          <w:u w:val="single"/>
          <w:rtl/>
        </w:rPr>
        <w:t xml:space="preserve"> المستمرة طوال فترة البحث. </w:t>
      </w:r>
    </w:p>
    <w:p w14:paraId="1789DDCE" w14:textId="77777777" w:rsidR="0043469F" w:rsidRDefault="0043469F" w:rsidP="0043469F">
      <w:pPr>
        <w:bidi/>
        <w:jc w:val="both"/>
        <w:rPr>
          <w:rFonts w:ascii="Simplified Arabic" w:hAnsi="Simplified Arabic" w:cs="Simplified Arabic"/>
          <w:b/>
          <w:bCs/>
          <w:sz w:val="36"/>
          <w:szCs w:val="36"/>
          <w:u w:val="single"/>
          <w:rtl/>
        </w:rPr>
      </w:pPr>
    </w:p>
    <w:p w14:paraId="3F3FE517" w14:textId="139A0A4D" w:rsidR="0043469F" w:rsidRPr="0043469F" w:rsidRDefault="0043469F" w:rsidP="00A7660B">
      <w:pPr>
        <w:bidi/>
        <w:spacing w:line="240" w:lineRule="auto"/>
        <w:jc w:val="both"/>
        <w:rPr>
          <w:rFonts w:ascii="Simplified Arabic" w:hAnsi="Simplified Arabic" w:cs="Simplified Arabic"/>
          <w:b/>
          <w:bCs/>
          <w:sz w:val="36"/>
          <w:szCs w:val="36"/>
          <w:u w:val="single"/>
          <w:rtl/>
        </w:rPr>
      </w:pPr>
      <w:r w:rsidRPr="0043469F">
        <w:rPr>
          <w:rFonts w:ascii="Simplified Arabic" w:hAnsi="Simplified Arabic" w:cs="Simplified Arabic"/>
          <w:b/>
          <w:bCs/>
          <w:sz w:val="36"/>
          <w:szCs w:val="36"/>
          <w:u w:val="single"/>
          <w:rtl/>
        </w:rPr>
        <w:t xml:space="preserve">أخيرًا، أتوجه بالشكر إلى عائلتي وأصدقائي </w:t>
      </w:r>
      <w:r>
        <w:rPr>
          <w:rFonts w:ascii="Simplified Arabic" w:hAnsi="Simplified Arabic" w:cs="Simplified Arabic" w:hint="cs"/>
          <w:b/>
          <w:bCs/>
          <w:sz w:val="36"/>
          <w:szCs w:val="36"/>
          <w:u w:val="single"/>
          <w:rtl/>
        </w:rPr>
        <w:t xml:space="preserve">وكل من كان له الفضل في </w:t>
      </w:r>
      <w:r w:rsidRPr="0043469F">
        <w:rPr>
          <w:rFonts w:ascii="Simplified Arabic" w:hAnsi="Simplified Arabic" w:cs="Simplified Arabic"/>
          <w:b/>
          <w:bCs/>
          <w:sz w:val="36"/>
          <w:szCs w:val="36"/>
          <w:u w:val="single"/>
          <w:rtl/>
        </w:rPr>
        <w:t>دعم</w:t>
      </w:r>
      <w:r>
        <w:rPr>
          <w:rFonts w:ascii="Simplified Arabic" w:hAnsi="Simplified Arabic" w:cs="Simplified Arabic" w:hint="cs"/>
          <w:b/>
          <w:bCs/>
          <w:sz w:val="36"/>
          <w:szCs w:val="36"/>
          <w:u w:val="single"/>
          <w:rtl/>
        </w:rPr>
        <w:t xml:space="preserve">ي </w:t>
      </w:r>
      <w:r w:rsidRPr="0043469F">
        <w:rPr>
          <w:rFonts w:ascii="Simplified Arabic" w:hAnsi="Simplified Arabic" w:cs="Simplified Arabic"/>
          <w:b/>
          <w:bCs/>
          <w:sz w:val="36"/>
          <w:szCs w:val="36"/>
          <w:u w:val="single"/>
          <w:rtl/>
        </w:rPr>
        <w:t>المعنوي وتشجيعهم المستمر، الذي كان الدافع الرئيسي وراء إنجاز هذا العمل</w:t>
      </w:r>
      <w:r w:rsidRPr="0043469F">
        <w:rPr>
          <w:rFonts w:ascii="Simplified Arabic" w:hAnsi="Simplified Arabic" w:cs="Simplified Arabic"/>
          <w:b/>
          <w:bCs/>
          <w:sz w:val="36"/>
          <w:szCs w:val="36"/>
          <w:u w:val="single"/>
        </w:rPr>
        <w:t>.</w:t>
      </w:r>
    </w:p>
    <w:p w14:paraId="2880C963" w14:textId="3B0A4230" w:rsidR="00C250B9" w:rsidRDefault="00C250B9" w:rsidP="0043469F">
      <w:pPr>
        <w:bidi/>
        <w:jc w:val="both"/>
        <w:rPr>
          <w:rFonts w:ascii="Simplified Arabic" w:hAnsi="Simplified Arabic" w:cs="Simplified Arabic"/>
          <w:b/>
          <w:bCs/>
          <w:sz w:val="36"/>
          <w:szCs w:val="36"/>
          <w:u w:val="single"/>
          <w:rtl/>
        </w:rPr>
      </w:pPr>
    </w:p>
    <w:p w14:paraId="6610B307" w14:textId="29B0FA92" w:rsidR="00C250B9" w:rsidRDefault="00C250B9" w:rsidP="00C250B9">
      <w:pPr>
        <w:bidi/>
        <w:jc w:val="both"/>
        <w:rPr>
          <w:rFonts w:ascii="Simplified Arabic" w:hAnsi="Simplified Arabic" w:cs="Simplified Arabic"/>
          <w:b/>
          <w:bCs/>
          <w:sz w:val="36"/>
          <w:szCs w:val="36"/>
          <w:u w:val="single"/>
          <w:rtl/>
        </w:rPr>
      </w:pPr>
    </w:p>
    <w:p w14:paraId="05898384" w14:textId="07871594" w:rsidR="00C250B9" w:rsidRDefault="00C250B9" w:rsidP="00C250B9">
      <w:pPr>
        <w:bidi/>
        <w:jc w:val="both"/>
        <w:rPr>
          <w:rFonts w:ascii="Simplified Arabic" w:hAnsi="Simplified Arabic" w:cs="Simplified Arabic"/>
          <w:b/>
          <w:bCs/>
          <w:sz w:val="36"/>
          <w:szCs w:val="36"/>
          <w:u w:val="single"/>
          <w:rtl/>
        </w:rPr>
      </w:pPr>
    </w:p>
    <w:p w14:paraId="64539233" w14:textId="751C9AA5" w:rsidR="00C250B9" w:rsidRDefault="00C250B9" w:rsidP="00C250B9">
      <w:pPr>
        <w:bidi/>
        <w:jc w:val="both"/>
        <w:rPr>
          <w:rFonts w:ascii="Simplified Arabic" w:hAnsi="Simplified Arabic" w:cs="Simplified Arabic"/>
          <w:b/>
          <w:bCs/>
          <w:sz w:val="36"/>
          <w:szCs w:val="36"/>
          <w:u w:val="single"/>
          <w:rtl/>
        </w:rPr>
      </w:pPr>
    </w:p>
    <w:p w14:paraId="6565B043" w14:textId="0927F227" w:rsidR="00C250B9" w:rsidRDefault="00C250B9" w:rsidP="00C250B9">
      <w:pPr>
        <w:bidi/>
        <w:jc w:val="both"/>
        <w:rPr>
          <w:rFonts w:ascii="Simplified Arabic" w:hAnsi="Simplified Arabic" w:cs="Simplified Arabic"/>
          <w:b/>
          <w:bCs/>
          <w:sz w:val="36"/>
          <w:szCs w:val="36"/>
          <w:u w:val="single"/>
          <w:rtl/>
        </w:rPr>
      </w:pPr>
    </w:p>
    <w:p w14:paraId="5C8186A7" w14:textId="70178F41" w:rsidR="00C250B9" w:rsidRDefault="00C250B9" w:rsidP="00C250B9">
      <w:pPr>
        <w:bidi/>
        <w:jc w:val="both"/>
        <w:rPr>
          <w:rFonts w:ascii="Simplified Arabic" w:hAnsi="Simplified Arabic" w:cs="Simplified Arabic"/>
          <w:b/>
          <w:bCs/>
          <w:sz w:val="36"/>
          <w:szCs w:val="36"/>
          <w:u w:val="single"/>
          <w:rtl/>
        </w:rPr>
      </w:pPr>
    </w:p>
    <w:p w14:paraId="52DFA19B" w14:textId="68478DD9" w:rsidR="00C250B9" w:rsidRDefault="00C250B9" w:rsidP="00C250B9">
      <w:pPr>
        <w:bidi/>
        <w:jc w:val="both"/>
        <w:rPr>
          <w:rFonts w:ascii="Simplified Arabic" w:hAnsi="Simplified Arabic" w:cs="Simplified Arabic"/>
          <w:b/>
          <w:bCs/>
          <w:sz w:val="36"/>
          <w:szCs w:val="36"/>
          <w:u w:val="single"/>
          <w:rtl/>
        </w:rPr>
      </w:pPr>
    </w:p>
    <w:p w14:paraId="1C19B62B" w14:textId="76DF884A" w:rsidR="00C250B9" w:rsidRDefault="00C250B9" w:rsidP="00C250B9">
      <w:pPr>
        <w:bidi/>
        <w:jc w:val="both"/>
        <w:rPr>
          <w:rFonts w:ascii="Simplified Arabic" w:hAnsi="Simplified Arabic" w:cs="Simplified Arabic"/>
          <w:b/>
          <w:bCs/>
          <w:sz w:val="36"/>
          <w:szCs w:val="36"/>
          <w:u w:val="single"/>
          <w:rtl/>
        </w:rPr>
      </w:pPr>
    </w:p>
    <w:p w14:paraId="787C7FAE" w14:textId="5B3B3FB4" w:rsidR="00C250B9" w:rsidRDefault="00C250B9" w:rsidP="00C250B9">
      <w:pPr>
        <w:bidi/>
        <w:jc w:val="both"/>
        <w:rPr>
          <w:rFonts w:ascii="Simplified Arabic" w:hAnsi="Simplified Arabic" w:cs="Simplified Arabic"/>
          <w:b/>
          <w:bCs/>
          <w:sz w:val="36"/>
          <w:szCs w:val="36"/>
          <w:u w:val="single"/>
          <w:rtl/>
        </w:rPr>
      </w:pPr>
    </w:p>
    <w:p w14:paraId="647E1956" w14:textId="77777777" w:rsidR="00C250B9" w:rsidRPr="00C250B9" w:rsidRDefault="00C250B9" w:rsidP="00C250B9">
      <w:pPr>
        <w:bidi/>
        <w:jc w:val="center"/>
        <w:rPr>
          <w:rFonts w:ascii="Simplified Arabic" w:hAnsi="Simplified Arabic" w:cs="Simplified Arabic"/>
          <w:b/>
          <w:bCs/>
          <w:sz w:val="36"/>
          <w:szCs w:val="36"/>
          <w:u w:val="single"/>
        </w:rPr>
      </w:pPr>
      <w:r w:rsidRPr="00C250B9">
        <w:rPr>
          <w:rFonts w:ascii="Simplified Arabic" w:hAnsi="Simplified Arabic" w:cs="Simplified Arabic"/>
          <w:b/>
          <w:bCs/>
          <w:sz w:val="36"/>
          <w:szCs w:val="36"/>
          <w:u w:val="single"/>
          <w:rtl/>
        </w:rPr>
        <w:lastRenderedPageBreak/>
        <w:t>جدول المحتويات</w:t>
      </w:r>
    </w:p>
    <w:tbl>
      <w:tblPr>
        <w:tblStyle w:val="a6"/>
        <w:bidiVisual/>
        <w:tblW w:w="0" w:type="auto"/>
        <w:tblLook w:val="04A0" w:firstRow="1" w:lastRow="0" w:firstColumn="1" w:lastColumn="0" w:noHBand="0" w:noVBand="1"/>
      </w:tblPr>
      <w:tblGrid>
        <w:gridCol w:w="706"/>
        <w:gridCol w:w="7654"/>
        <w:gridCol w:w="990"/>
      </w:tblGrid>
      <w:tr w:rsidR="00064FF0" w14:paraId="0E017943" w14:textId="77777777" w:rsidTr="00064FF0">
        <w:tc>
          <w:tcPr>
            <w:tcW w:w="706" w:type="dxa"/>
          </w:tcPr>
          <w:p w14:paraId="2B5CAEB6" w14:textId="3F6F4BA2" w:rsidR="00064FF0" w:rsidRDefault="00F93D9F" w:rsidP="00F93D9F">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م</w:t>
            </w:r>
          </w:p>
        </w:tc>
        <w:tc>
          <w:tcPr>
            <w:tcW w:w="7654" w:type="dxa"/>
          </w:tcPr>
          <w:p w14:paraId="1DA74420" w14:textId="2186AE10" w:rsidR="00064FF0" w:rsidRDefault="00F93D9F" w:rsidP="00F93D9F">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البيان</w:t>
            </w:r>
          </w:p>
        </w:tc>
        <w:tc>
          <w:tcPr>
            <w:tcW w:w="990" w:type="dxa"/>
          </w:tcPr>
          <w:p w14:paraId="34ED4875" w14:textId="59D9B132" w:rsidR="00064FF0" w:rsidRDefault="00F93D9F" w:rsidP="00F93D9F">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الصفحة</w:t>
            </w:r>
          </w:p>
        </w:tc>
      </w:tr>
      <w:tr w:rsidR="00064FF0" w14:paraId="7DFFD868" w14:textId="77777777" w:rsidTr="00064FF0">
        <w:tc>
          <w:tcPr>
            <w:tcW w:w="706" w:type="dxa"/>
          </w:tcPr>
          <w:p w14:paraId="6995C120" w14:textId="7E5C2A86"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1</w:t>
            </w:r>
          </w:p>
        </w:tc>
        <w:tc>
          <w:tcPr>
            <w:tcW w:w="7654" w:type="dxa"/>
          </w:tcPr>
          <w:p w14:paraId="311ED4E6" w14:textId="4875FA3C"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b/>
                <w:bCs/>
                <w:sz w:val="24"/>
                <w:szCs w:val="24"/>
                <w:u w:val="single"/>
                <w:rtl/>
              </w:rPr>
              <w:t>الفصل الأول</w:t>
            </w:r>
            <w:r w:rsidR="00DB1422">
              <w:rPr>
                <w:rFonts w:ascii="Simplified Arabic" w:hAnsi="Simplified Arabic" w:cs="Simplified Arabic" w:hint="cs"/>
                <w:b/>
                <w:bCs/>
                <w:sz w:val="24"/>
                <w:szCs w:val="24"/>
                <w:u w:val="single"/>
                <w:rtl/>
              </w:rPr>
              <w:t xml:space="preserve"> الإطار العام للدراسة </w:t>
            </w:r>
            <w:r>
              <w:rPr>
                <w:rFonts w:ascii="Simplified Arabic" w:hAnsi="Simplified Arabic" w:cs="Simplified Arabic"/>
                <w:b/>
                <w:bCs/>
                <w:sz w:val="24"/>
                <w:szCs w:val="24"/>
                <w:u w:val="single"/>
                <w:rtl/>
              </w:rPr>
              <w:t xml:space="preserve"> </w:t>
            </w:r>
          </w:p>
        </w:tc>
        <w:tc>
          <w:tcPr>
            <w:tcW w:w="990" w:type="dxa"/>
          </w:tcPr>
          <w:p w14:paraId="06DA4118" w14:textId="06B9F392" w:rsidR="00064FF0" w:rsidRDefault="00ED7B02" w:rsidP="004D2DCC">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10</w:t>
            </w:r>
          </w:p>
        </w:tc>
      </w:tr>
      <w:tr w:rsidR="00064FF0" w14:paraId="74252FA4" w14:textId="77777777" w:rsidTr="00064FF0">
        <w:tc>
          <w:tcPr>
            <w:tcW w:w="706" w:type="dxa"/>
          </w:tcPr>
          <w:p w14:paraId="5B1E11CE" w14:textId="30D851CA"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2</w:t>
            </w:r>
          </w:p>
        </w:tc>
        <w:tc>
          <w:tcPr>
            <w:tcW w:w="7654" w:type="dxa"/>
          </w:tcPr>
          <w:p w14:paraId="2B9DE7C6" w14:textId="2717BD97"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b/>
                <w:bCs/>
                <w:sz w:val="24"/>
                <w:szCs w:val="24"/>
                <w:u w:val="single"/>
                <w:rtl/>
              </w:rPr>
              <w:t>الفصل الثاني</w:t>
            </w:r>
            <w:r w:rsidRPr="00D26B96">
              <w:rPr>
                <w:rFonts w:ascii="Simplified Arabic" w:hAnsi="Simplified Arabic" w:cs="Simplified Arabic"/>
                <w:b/>
                <w:bCs/>
                <w:sz w:val="24"/>
                <w:szCs w:val="24"/>
                <w:u w:val="single"/>
                <w:rtl/>
              </w:rPr>
              <w:t xml:space="preserve"> مراجعة الأدبيات</w:t>
            </w:r>
          </w:p>
        </w:tc>
        <w:tc>
          <w:tcPr>
            <w:tcW w:w="990" w:type="dxa"/>
          </w:tcPr>
          <w:p w14:paraId="63D16BE6" w14:textId="754BB16B" w:rsidR="00064FF0" w:rsidRDefault="00ED7B02" w:rsidP="004D2DCC">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25</w:t>
            </w:r>
          </w:p>
        </w:tc>
      </w:tr>
      <w:tr w:rsidR="00064FF0" w14:paraId="5E010A77" w14:textId="77777777" w:rsidTr="00064FF0">
        <w:tc>
          <w:tcPr>
            <w:tcW w:w="706" w:type="dxa"/>
          </w:tcPr>
          <w:p w14:paraId="51A1A5A8" w14:textId="75C676A4"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3</w:t>
            </w:r>
          </w:p>
        </w:tc>
        <w:tc>
          <w:tcPr>
            <w:tcW w:w="7654" w:type="dxa"/>
          </w:tcPr>
          <w:p w14:paraId="415CFA45" w14:textId="13245C7D" w:rsidR="00064FF0" w:rsidRDefault="00827CCC" w:rsidP="00827CCC">
            <w:pPr>
              <w:bidi/>
              <w:jc w:val="both"/>
              <w:rPr>
                <w:rFonts w:ascii="Simplified Arabic" w:hAnsi="Simplified Arabic" w:cs="Simplified Arabic"/>
                <w:b/>
                <w:bCs/>
                <w:sz w:val="24"/>
                <w:szCs w:val="24"/>
                <w:u w:val="single"/>
                <w:rtl/>
              </w:rPr>
            </w:pPr>
            <w:r>
              <w:rPr>
                <w:rFonts w:ascii="Simplified Arabic" w:hAnsi="Simplified Arabic" w:cs="Simplified Arabic"/>
                <w:b/>
                <w:bCs/>
                <w:sz w:val="24"/>
                <w:szCs w:val="24"/>
                <w:u w:val="single"/>
                <w:rtl/>
              </w:rPr>
              <w:t xml:space="preserve">الفصل </w:t>
            </w:r>
            <w:r>
              <w:rPr>
                <w:rFonts w:ascii="Simplified Arabic" w:hAnsi="Simplified Arabic" w:cs="Simplified Arabic" w:hint="cs"/>
                <w:b/>
                <w:bCs/>
                <w:sz w:val="24"/>
                <w:szCs w:val="24"/>
                <w:u w:val="single"/>
                <w:rtl/>
              </w:rPr>
              <w:t>الثالث</w:t>
            </w:r>
            <w:r w:rsidRPr="00D26B96">
              <w:rPr>
                <w:rFonts w:ascii="Simplified Arabic" w:hAnsi="Simplified Arabic" w:cs="Simplified Arabic"/>
                <w:b/>
                <w:bCs/>
                <w:sz w:val="24"/>
                <w:szCs w:val="24"/>
                <w:u w:val="single"/>
                <w:rtl/>
              </w:rPr>
              <w:t xml:space="preserve"> المنهجية</w:t>
            </w:r>
          </w:p>
        </w:tc>
        <w:tc>
          <w:tcPr>
            <w:tcW w:w="990" w:type="dxa"/>
          </w:tcPr>
          <w:p w14:paraId="26F9F38C" w14:textId="48FC5777" w:rsidR="00064FF0" w:rsidRDefault="00ED7B02" w:rsidP="004D2DCC">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45</w:t>
            </w:r>
          </w:p>
        </w:tc>
      </w:tr>
      <w:tr w:rsidR="00064FF0" w14:paraId="74BF71F6" w14:textId="77777777" w:rsidTr="00064FF0">
        <w:tc>
          <w:tcPr>
            <w:tcW w:w="706" w:type="dxa"/>
          </w:tcPr>
          <w:p w14:paraId="68FB5171" w14:textId="59C25DA0"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4</w:t>
            </w:r>
          </w:p>
        </w:tc>
        <w:tc>
          <w:tcPr>
            <w:tcW w:w="7654" w:type="dxa"/>
          </w:tcPr>
          <w:p w14:paraId="0C705091" w14:textId="15015F81" w:rsidR="00064FF0" w:rsidRDefault="00827CCC" w:rsidP="00064FF0">
            <w:pPr>
              <w:bidi/>
              <w:jc w:val="both"/>
              <w:rPr>
                <w:rFonts w:ascii="Simplified Arabic" w:hAnsi="Simplified Arabic" w:cs="Simplified Arabic"/>
                <w:b/>
                <w:bCs/>
                <w:sz w:val="24"/>
                <w:szCs w:val="24"/>
                <w:u w:val="single"/>
                <w:rtl/>
              </w:rPr>
            </w:pPr>
            <w:r w:rsidRPr="00D26B96">
              <w:rPr>
                <w:rFonts w:ascii="Simplified Arabic" w:hAnsi="Simplified Arabic" w:cs="Simplified Arabic"/>
                <w:b/>
                <w:bCs/>
                <w:sz w:val="24"/>
                <w:szCs w:val="24"/>
                <w:u w:val="single"/>
                <w:rtl/>
              </w:rPr>
              <w:t xml:space="preserve">الفصل </w:t>
            </w:r>
            <w:r w:rsidR="00DB1422">
              <w:rPr>
                <w:rFonts w:ascii="Simplified Arabic" w:hAnsi="Simplified Arabic" w:cs="Simplified Arabic" w:hint="cs"/>
                <w:b/>
                <w:bCs/>
                <w:sz w:val="24"/>
                <w:szCs w:val="24"/>
                <w:u w:val="single"/>
                <w:rtl/>
              </w:rPr>
              <w:t xml:space="preserve">الرابع </w:t>
            </w:r>
            <w:r w:rsidR="00DB1422" w:rsidRPr="00D26B96">
              <w:rPr>
                <w:rFonts w:ascii="Simplified Arabic" w:hAnsi="Simplified Arabic" w:cs="Simplified Arabic" w:hint="cs"/>
                <w:b/>
                <w:bCs/>
                <w:sz w:val="24"/>
                <w:szCs w:val="24"/>
                <w:u w:val="single"/>
                <w:rtl/>
              </w:rPr>
              <w:t>التحليل</w:t>
            </w:r>
            <w:r w:rsidRPr="00D26B96">
              <w:rPr>
                <w:rFonts w:ascii="Simplified Arabic" w:hAnsi="Simplified Arabic" w:cs="Simplified Arabic"/>
                <w:b/>
                <w:bCs/>
                <w:sz w:val="24"/>
                <w:szCs w:val="24"/>
                <w:u w:val="single"/>
                <w:rtl/>
              </w:rPr>
              <w:t xml:space="preserve"> والنتائج</w:t>
            </w:r>
          </w:p>
        </w:tc>
        <w:tc>
          <w:tcPr>
            <w:tcW w:w="990" w:type="dxa"/>
          </w:tcPr>
          <w:p w14:paraId="4BCF8F76" w14:textId="06E0A256" w:rsidR="00064FF0" w:rsidRDefault="00ED7B02" w:rsidP="004D2DCC">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60</w:t>
            </w:r>
          </w:p>
        </w:tc>
      </w:tr>
      <w:tr w:rsidR="00064FF0" w14:paraId="66E3A25E" w14:textId="77777777" w:rsidTr="00064FF0">
        <w:tc>
          <w:tcPr>
            <w:tcW w:w="706" w:type="dxa"/>
          </w:tcPr>
          <w:p w14:paraId="6F83F13C" w14:textId="108E9A45"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5</w:t>
            </w:r>
          </w:p>
        </w:tc>
        <w:tc>
          <w:tcPr>
            <w:tcW w:w="7654" w:type="dxa"/>
          </w:tcPr>
          <w:p w14:paraId="33CA8934" w14:textId="70B9900F" w:rsidR="00064FF0" w:rsidRDefault="00827CCC" w:rsidP="00064FF0">
            <w:pPr>
              <w:bidi/>
              <w:jc w:val="both"/>
              <w:rPr>
                <w:rFonts w:ascii="Simplified Arabic" w:hAnsi="Simplified Arabic" w:cs="Simplified Arabic"/>
                <w:b/>
                <w:bCs/>
                <w:sz w:val="24"/>
                <w:szCs w:val="24"/>
                <w:u w:val="single"/>
                <w:rtl/>
              </w:rPr>
            </w:pPr>
            <w:r w:rsidRPr="00D26B96">
              <w:rPr>
                <w:rFonts w:ascii="Simplified Arabic" w:hAnsi="Simplified Arabic" w:cs="Simplified Arabic"/>
                <w:b/>
                <w:bCs/>
                <w:sz w:val="24"/>
                <w:szCs w:val="24"/>
                <w:u w:val="single"/>
                <w:rtl/>
              </w:rPr>
              <w:t>الفص</w:t>
            </w:r>
            <w:r w:rsidR="00DB1422">
              <w:rPr>
                <w:rFonts w:ascii="Simplified Arabic" w:hAnsi="Simplified Arabic" w:cs="Simplified Arabic" w:hint="cs"/>
                <w:b/>
                <w:bCs/>
                <w:sz w:val="24"/>
                <w:szCs w:val="24"/>
                <w:u w:val="single"/>
                <w:rtl/>
              </w:rPr>
              <w:t>ل الخامس</w:t>
            </w:r>
            <w:r w:rsidRPr="00D26B96">
              <w:rPr>
                <w:rFonts w:ascii="Simplified Arabic" w:hAnsi="Simplified Arabic" w:cs="Simplified Arabic"/>
                <w:b/>
                <w:bCs/>
                <w:sz w:val="24"/>
                <w:szCs w:val="24"/>
                <w:u w:val="single"/>
                <w:rtl/>
              </w:rPr>
              <w:t xml:space="preserve"> المناقشة والاستنتاج</w:t>
            </w:r>
          </w:p>
        </w:tc>
        <w:tc>
          <w:tcPr>
            <w:tcW w:w="990" w:type="dxa"/>
          </w:tcPr>
          <w:p w14:paraId="7BFE53D9" w14:textId="5A582409" w:rsidR="00064FF0" w:rsidRDefault="00ED7B02" w:rsidP="004D2DCC">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95</w:t>
            </w:r>
          </w:p>
        </w:tc>
      </w:tr>
      <w:tr w:rsidR="00064FF0" w14:paraId="47977ADA" w14:textId="77777777" w:rsidTr="00064FF0">
        <w:tc>
          <w:tcPr>
            <w:tcW w:w="706" w:type="dxa"/>
          </w:tcPr>
          <w:p w14:paraId="45D8D7C6" w14:textId="49C1060F"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6</w:t>
            </w:r>
          </w:p>
        </w:tc>
        <w:tc>
          <w:tcPr>
            <w:tcW w:w="7654" w:type="dxa"/>
          </w:tcPr>
          <w:p w14:paraId="2ADAA8CA" w14:textId="084214E1"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النتائج والتوصيات</w:t>
            </w:r>
          </w:p>
        </w:tc>
        <w:tc>
          <w:tcPr>
            <w:tcW w:w="990" w:type="dxa"/>
          </w:tcPr>
          <w:p w14:paraId="218A0967" w14:textId="30F23C6C" w:rsidR="00064FF0" w:rsidRDefault="00ED7B02" w:rsidP="004D2DCC">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105</w:t>
            </w:r>
          </w:p>
        </w:tc>
      </w:tr>
      <w:tr w:rsidR="00064FF0" w14:paraId="71D21C02" w14:textId="77777777" w:rsidTr="00064FF0">
        <w:tc>
          <w:tcPr>
            <w:tcW w:w="706" w:type="dxa"/>
          </w:tcPr>
          <w:p w14:paraId="1950CD26" w14:textId="0D1241BF"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7</w:t>
            </w:r>
          </w:p>
        </w:tc>
        <w:tc>
          <w:tcPr>
            <w:tcW w:w="7654" w:type="dxa"/>
          </w:tcPr>
          <w:p w14:paraId="4BDAD703" w14:textId="32734F03" w:rsidR="00064FF0" w:rsidRDefault="00827CCC" w:rsidP="00064FF0">
            <w:pPr>
              <w:bidi/>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المراجع</w:t>
            </w:r>
          </w:p>
        </w:tc>
        <w:tc>
          <w:tcPr>
            <w:tcW w:w="990" w:type="dxa"/>
          </w:tcPr>
          <w:p w14:paraId="25776E60" w14:textId="1A66A7FA" w:rsidR="00064FF0" w:rsidRDefault="00ED7B02" w:rsidP="004D2DCC">
            <w:pPr>
              <w:bidi/>
              <w:jc w:val="center"/>
              <w:rPr>
                <w:rFonts w:ascii="Simplified Arabic" w:hAnsi="Simplified Arabic" w:cs="Simplified Arabic"/>
                <w:b/>
                <w:bCs/>
                <w:sz w:val="24"/>
                <w:szCs w:val="24"/>
                <w:u w:val="single"/>
                <w:rtl/>
              </w:rPr>
            </w:pPr>
            <w:r>
              <w:rPr>
                <w:rFonts w:ascii="Simplified Arabic" w:hAnsi="Simplified Arabic" w:cs="Simplified Arabic" w:hint="cs"/>
                <w:b/>
                <w:bCs/>
                <w:sz w:val="24"/>
                <w:szCs w:val="24"/>
                <w:u w:val="single"/>
                <w:rtl/>
              </w:rPr>
              <w:t>110</w:t>
            </w:r>
          </w:p>
        </w:tc>
      </w:tr>
    </w:tbl>
    <w:p w14:paraId="326F90C1" w14:textId="77777777" w:rsidR="00064FF0" w:rsidRDefault="00064FF0" w:rsidP="00064FF0">
      <w:pPr>
        <w:bidi/>
        <w:spacing w:after="0" w:line="240" w:lineRule="auto"/>
        <w:jc w:val="both"/>
        <w:rPr>
          <w:rFonts w:ascii="Simplified Arabic" w:hAnsi="Simplified Arabic" w:cs="Simplified Arabic"/>
          <w:b/>
          <w:bCs/>
          <w:sz w:val="24"/>
          <w:szCs w:val="24"/>
          <w:u w:val="single"/>
          <w:rtl/>
        </w:rPr>
      </w:pPr>
    </w:p>
    <w:p w14:paraId="16C5EDA8" w14:textId="0C690F52" w:rsidR="00C250B9" w:rsidRDefault="00C250B9" w:rsidP="00C250B9">
      <w:pPr>
        <w:bidi/>
        <w:jc w:val="both"/>
        <w:rPr>
          <w:rFonts w:ascii="Simplified Arabic" w:hAnsi="Simplified Arabic" w:cs="Simplified Arabic"/>
          <w:b/>
          <w:bCs/>
          <w:sz w:val="36"/>
          <w:szCs w:val="36"/>
          <w:u w:val="single"/>
          <w:rtl/>
        </w:rPr>
      </w:pPr>
    </w:p>
    <w:p w14:paraId="357D7908" w14:textId="2999033F" w:rsidR="00C250B9" w:rsidRDefault="00C250B9" w:rsidP="00C250B9">
      <w:pPr>
        <w:bidi/>
        <w:jc w:val="both"/>
        <w:rPr>
          <w:rFonts w:ascii="Simplified Arabic" w:hAnsi="Simplified Arabic" w:cs="Simplified Arabic"/>
          <w:b/>
          <w:bCs/>
          <w:sz w:val="36"/>
          <w:szCs w:val="36"/>
          <w:u w:val="single"/>
          <w:rtl/>
        </w:rPr>
      </w:pPr>
    </w:p>
    <w:p w14:paraId="6E1E4B78" w14:textId="1B4234A8" w:rsidR="00C250B9" w:rsidRDefault="00C250B9" w:rsidP="00C250B9">
      <w:pPr>
        <w:bidi/>
        <w:jc w:val="both"/>
        <w:rPr>
          <w:rFonts w:ascii="Simplified Arabic" w:hAnsi="Simplified Arabic" w:cs="Simplified Arabic"/>
          <w:b/>
          <w:bCs/>
          <w:sz w:val="36"/>
          <w:szCs w:val="36"/>
          <w:u w:val="single"/>
          <w:rtl/>
        </w:rPr>
      </w:pPr>
    </w:p>
    <w:p w14:paraId="55EAC076" w14:textId="29E647E2" w:rsidR="00C250B9" w:rsidRDefault="00C250B9" w:rsidP="00C250B9">
      <w:pPr>
        <w:bidi/>
        <w:jc w:val="both"/>
        <w:rPr>
          <w:rFonts w:ascii="Simplified Arabic" w:hAnsi="Simplified Arabic" w:cs="Simplified Arabic"/>
          <w:b/>
          <w:bCs/>
          <w:sz w:val="36"/>
          <w:szCs w:val="36"/>
          <w:u w:val="single"/>
          <w:rtl/>
        </w:rPr>
      </w:pPr>
    </w:p>
    <w:p w14:paraId="02607ADA" w14:textId="4A55B731" w:rsidR="00C250B9" w:rsidRDefault="00C250B9" w:rsidP="00C250B9">
      <w:pPr>
        <w:bidi/>
        <w:jc w:val="both"/>
        <w:rPr>
          <w:rFonts w:ascii="Simplified Arabic" w:hAnsi="Simplified Arabic" w:cs="Simplified Arabic"/>
          <w:b/>
          <w:bCs/>
          <w:sz w:val="36"/>
          <w:szCs w:val="36"/>
          <w:u w:val="single"/>
          <w:rtl/>
        </w:rPr>
      </w:pPr>
    </w:p>
    <w:p w14:paraId="55619CE8" w14:textId="1CCD536A" w:rsidR="00C250B9" w:rsidRDefault="00C250B9" w:rsidP="00C250B9">
      <w:pPr>
        <w:bidi/>
        <w:jc w:val="both"/>
        <w:rPr>
          <w:rFonts w:ascii="Simplified Arabic" w:hAnsi="Simplified Arabic" w:cs="Simplified Arabic"/>
          <w:b/>
          <w:bCs/>
          <w:sz w:val="36"/>
          <w:szCs w:val="36"/>
          <w:u w:val="single"/>
          <w:rtl/>
        </w:rPr>
      </w:pPr>
    </w:p>
    <w:p w14:paraId="0C05C8E7" w14:textId="54F8ECA8" w:rsidR="00C250B9" w:rsidRDefault="00C250B9" w:rsidP="00C250B9">
      <w:pPr>
        <w:bidi/>
        <w:jc w:val="both"/>
        <w:rPr>
          <w:rFonts w:ascii="Simplified Arabic" w:hAnsi="Simplified Arabic" w:cs="Simplified Arabic"/>
          <w:b/>
          <w:bCs/>
          <w:sz w:val="36"/>
          <w:szCs w:val="36"/>
          <w:u w:val="single"/>
          <w:rtl/>
        </w:rPr>
      </w:pPr>
    </w:p>
    <w:p w14:paraId="6C9BBF59" w14:textId="2E089CC3" w:rsidR="00C250B9" w:rsidRDefault="00C250B9" w:rsidP="00C250B9">
      <w:pPr>
        <w:bidi/>
        <w:jc w:val="both"/>
        <w:rPr>
          <w:rFonts w:ascii="Simplified Arabic" w:hAnsi="Simplified Arabic" w:cs="Simplified Arabic"/>
          <w:b/>
          <w:bCs/>
          <w:sz w:val="36"/>
          <w:szCs w:val="36"/>
          <w:u w:val="single"/>
          <w:rtl/>
        </w:rPr>
      </w:pPr>
    </w:p>
    <w:p w14:paraId="1B72C02E" w14:textId="0E5B3EEE" w:rsidR="00C250B9" w:rsidRDefault="00C250B9" w:rsidP="00C250B9">
      <w:pPr>
        <w:bidi/>
        <w:jc w:val="both"/>
        <w:rPr>
          <w:rFonts w:ascii="Simplified Arabic" w:hAnsi="Simplified Arabic" w:cs="Simplified Arabic"/>
          <w:b/>
          <w:bCs/>
          <w:sz w:val="36"/>
          <w:szCs w:val="36"/>
          <w:u w:val="single"/>
          <w:rtl/>
        </w:rPr>
      </w:pPr>
    </w:p>
    <w:p w14:paraId="4F0AD354" w14:textId="77777777" w:rsidR="00B644BD" w:rsidRDefault="00B644BD" w:rsidP="00B644BD">
      <w:pPr>
        <w:bidi/>
        <w:jc w:val="both"/>
        <w:rPr>
          <w:rFonts w:ascii="Simplified Arabic" w:hAnsi="Simplified Arabic" w:cs="Simplified Arabic"/>
          <w:b/>
          <w:bCs/>
          <w:sz w:val="36"/>
          <w:szCs w:val="36"/>
          <w:u w:val="single"/>
          <w:rtl/>
        </w:rPr>
      </w:pPr>
    </w:p>
    <w:p w14:paraId="5D89DD31" w14:textId="77777777" w:rsidR="00F93D9F" w:rsidRDefault="00F93D9F" w:rsidP="00F93D9F">
      <w:pPr>
        <w:bidi/>
        <w:jc w:val="both"/>
        <w:rPr>
          <w:rFonts w:ascii="Simplified Arabic" w:hAnsi="Simplified Arabic" w:cs="Simplified Arabic"/>
          <w:b/>
          <w:bCs/>
          <w:sz w:val="36"/>
          <w:szCs w:val="36"/>
          <w:u w:val="single"/>
          <w:rtl/>
        </w:rPr>
      </w:pPr>
    </w:p>
    <w:p w14:paraId="267B4883" w14:textId="5CFA5E52" w:rsidR="003A73E6" w:rsidRDefault="00F93D9F" w:rsidP="00F93D9F">
      <w:pPr>
        <w:bidi/>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فهرس ال</w:t>
      </w:r>
      <w:r w:rsidRPr="00C250B9">
        <w:rPr>
          <w:rFonts w:ascii="Simplified Arabic" w:hAnsi="Simplified Arabic" w:cs="Simplified Arabic"/>
          <w:b/>
          <w:bCs/>
          <w:sz w:val="36"/>
          <w:szCs w:val="36"/>
          <w:u w:val="single"/>
          <w:rtl/>
        </w:rPr>
        <w:t>جد</w:t>
      </w:r>
      <w:r>
        <w:rPr>
          <w:rFonts w:ascii="Simplified Arabic" w:hAnsi="Simplified Arabic" w:cs="Simplified Arabic" w:hint="cs"/>
          <w:b/>
          <w:bCs/>
          <w:sz w:val="36"/>
          <w:szCs w:val="36"/>
          <w:u w:val="single"/>
          <w:rtl/>
        </w:rPr>
        <w:t>ا</w:t>
      </w:r>
      <w:r>
        <w:rPr>
          <w:rFonts w:ascii="Simplified Arabic" w:hAnsi="Simplified Arabic" w:cs="Simplified Arabic"/>
          <w:b/>
          <w:bCs/>
          <w:sz w:val="36"/>
          <w:szCs w:val="36"/>
          <w:u w:val="single"/>
          <w:rtl/>
        </w:rPr>
        <w:t>ول</w:t>
      </w:r>
    </w:p>
    <w:p w14:paraId="12206346" w14:textId="512AF90D" w:rsidR="00F93D9F" w:rsidRDefault="00F93D9F" w:rsidP="00F93D9F">
      <w:pPr>
        <w:pStyle w:val="a8"/>
        <w:tabs>
          <w:tab w:val="right" w:leader="dot" w:pos="9350"/>
        </w:tabs>
        <w:bidi/>
        <w:rPr>
          <w:rFonts w:eastAsiaTheme="minorEastAsia"/>
          <w:noProof/>
        </w:rPr>
      </w:pPr>
      <w:r>
        <w:rPr>
          <w:rFonts w:ascii="Simplified Arabic" w:hAnsi="Simplified Arabic" w:cs="Simplified Arabic"/>
          <w:b/>
          <w:bCs/>
          <w:sz w:val="36"/>
          <w:szCs w:val="36"/>
          <w:u w:val="single"/>
          <w:rtl/>
        </w:rPr>
        <w:fldChar w:fldCharType="begin"/>
      </w:r>
      <w:r>
        <w:rPr>
          <w:rFonts w:ascii="Simplified Arabic" w:hAnsi="Simplified Arabic" w:cs="Simplified Arabic"/>
          <w:b/>
          <w:bCs/>
          <w:sz w:val="36"/>
          <w:szCs w:val="36"/>
          <w:u w:val="single"/>
          <w:rtl/>
        </w:rPr>
        <w:instrText xml:space="preserve"> </w:instrText>
      </w:r>
      <w:r>
        <w:rPr>
          <w:rFonts w:ascii="Simplified Arabic" w:hAnsi="Simplified Arabic" w:cs="Simplified Arabic"/>
          <w:b/>
          <w:bCs/>
          <w:sz w:val="36"/>
          <w:szCs w:val="36"/>
          <w:u w:val="single"/>
        </w:rPr>
        <w:instrText>TOC</w:instrText>
      </w:r>
      <w:r>
        <w:rPr>
          <w:rFonts w:ascii="Simplified Arabic" w:hAnsi="Simplified Arabic" w:cs="Simplified Arabic"/>
          <w:b/>
          <w:bCs/>
          <w:sz w:val="36"/>
          <w:szCs w:val="36"/>
          <w:u w:val="single"/>
          <w:rtl/>
        </w:rPr>
        <w:instrText xml:space="preserve"> \</w:instrText>
      </w:r>
      <w:r>
        <w:rPr>
          <w:rFonts w:ascii="Simplified Arabic" w:hAnsi="Simplified Arabic" w:cs="Simplified Arabic"/>
          <w:b/>
          <w:bCs/>
          <w:sz w:val="36"/>
          <w:szCs w:val="36"/>
          <w:u w:val="single"/>
        </w:rPr>
        <w:instrText>h \z \c</w:instrText>
      </w:r>
      <w:r>
        <w:rPr>
          <w:rFonts w:ascii="Simplified Arabic" w:hAnsi="Simplified Arabic" w:cs="Simplified Arabic"/>
          <w:b/>
          <w:bCs/>
          <w:sz w:val="36"/>
          <w:szCs w:val="36"/>
          <w:u w:val="single"/>
          <w:rtl/>
        </w:rPr>
        <w:instrText xml:space="preserve"> "جدول رقم (" </w:instrText>
      </w:r>
      <w:r>
        <w:rPr>
          <w:rFonts w:ascii="Simplified Arabic" w:hAnsi="Simplified Arabic" w:cs="Simplified Arabic"/>
          <w:b/>
          <w:bCs/>
          <w:sz w:val="36"/>
          <w:szCs w:val="36"/>
          <w:u w:val="single"/>
          <w:rtl/>
        </w:rPr>
        <w:fldChar w:fldCharType="separate"/>
      </w:r>
      <w:hyperlink w:anchor="_Toc179999742" w:history="1">
        <w:r w:rsidRPr="00B22AEA">
          <w:rPr>
            <w:rStyle w:val="Hyperlink"/>
            <w:rFonts w:ascii="Simplified Arabic" w:hAnsi="Simplified Arabic" w:cs="Simplified Arabic"/>
            <w:b/>
            <w:bCs/>
            <w:noProof/>
            <w:rtl/>
          </w:rPr>
          <w:t>جدول رقم ( 1 ) التكرارات الخاصة بمتغيرات</w:t>
        </w:r>
        <w:r>
          <w:rPr>
            <w:noProof/>
            <w:webHidden/>
          </w:rPr>
          <w:tab/>
        </w:r>
        <w:r>
          <w:rPr>
            <w:noProof/>
            <w:webHidden/>
          </w:rPr>
          <w:fldChar w:fldCharType="begin"/>
        </w:r>
        <w:r>
          <w:rPr>
            <w:noProof/>
            <w:webHidden/>
          </w:rPr>
          <w:instrText xml:space="preserve"> PAGEREF _Toc179999742 \h </w:instrText>
        </w:r>
        <w:r>
          <w:rPr>
            <w:noProof/>
            <w:webHidden/>
          </w:rPr>
        </w:r>
        <w:r>
          <w:rPr>
            <w:noProof/>
            <w:webHidden/>
          </w:rPr>
          <w:fldChar w:fldCharType="separate"/>
        </w:r>
        <w:r w:rsidR="00CF41E1">
          <w:rPr>
            <w:noProof/>
            <w:webHidden/>
            <w:rtl/>
          </w:rPr>
          <w:t>49</w:t>
        </w:r>
        <w:r>
          <w:rPr>
            <w:noProof/>
            <w:webHidden/>
          </w:rPr>
          <w:fldChar w:fldCharType="end"/>
        </w:r>
      </w:hyperlink>
    </w:p>
    <w:p w14:paraId="7F8D31DE" w14:textId="5382D6CD" w:rsidR="00F93D9F" w:rsidRDefault="00F93D9F" w:rsidP="00F93D9F">
      <w:pPr>
        <w:pStyle w:val="a8"/>
        <w:tabs>
          <w:tab w:val="right" w:leader="dot" w:pos="9350"/>
        </w:tabs>
        <w:bidi/>
        <w:rPr>
          <w:rFonts w:eastAsiaTheme="minorEastAsia"/>
          <w:noProof/>
        </w:rPr>
      </w:pPr>
      <w:hyperlink w:anchor="_Toc179999743" w:history="1">
        <w:r w:rsidRPr="00B22AEA">
          <w:rPr>
            <w:rStyle w:val="Hyperlink"/>
            <w:rFonts w:ascii="Simplified Arabic" w:hAnsi="Simplified Arabic" w:cs="Simplified Arabic"/>
            <w:b/>
            <w:bCs/>
            <w:noProof/>
            <w:rtl/>
          </w:rPr>
          <w:t>جدول رقم ( 2 )الجنس</w:t>
        </w:r>
        <w:r>
          <w:rPr>
            <w:noProof/>
            <w:webHidden/>
          </w:rPr>
          <w:tab/>
        </w:r>
        <w:r>
          <w:rPr>
            <w:noProof/>
            <w:webHidden/>
          </w:rPr>
          <w:fldChar w:fldCharType="begin"/>
        </w:r>
        <w:r>
          <w:rPr>
            <w:noProof/>
            <w:webHidden/>
          </w:rPr>
          <w:instrText xml:space="preserve"> PAGEREF _Toc179999743 \h </w:instrText>
        </w:r>
        <w:r>
          <w:rPr>
            <w:noProof/>
            <w:webHidden/>
          </w:rPr>
        </w:r>
        <w:r>
          <w:rPr>
            <w:noProof/>
            <w:webHidden/>
          </w:rPr>
          <w:fldChar w:fldCharType="separate"/>
        </w:r>
        <w:r w:rsidR="00CF41E1">
          <w:rPr>
            <w:noProof/>
            <w:webHidden/>
            <w:rtl/>
          </w:rPr>
          <w:t>50</w:t>
        </w:r>
        <w:r>
          <w:rPr>
            <w:noProof/>
            <w:webHidden/>
          </w:rPr>
          <w:fldChar w:fldCharType="end"/>
        </w:r>
      </w:hyperlink>
    </w:p>
    <w:p w14:paraId="66BF0FC0" w14:textId="4564FDD4" w:rsidR="00F93D9F" w:rsidRDefault="00F93D9F" w:rsidP="00F93D9F">
      <w:pPr>
        <w:pStyle w:val="a8"/>
        <w:tabs>
          <w:tab w:val="right" w:leader="dot" w:pos="9350"/>
        </w:tabs>
        <w:bidi/>
        <w:rPr>
          <w:rFonts w:eastAsiaTheme="minorEastAsia"/>
          <w:noProof/>
        </w:rPr>
      </w:pPr>
      <w:hyperlink w:anchor="_Toc179999744" w:history="1">
        <w:r w:rsidRPr="00B22AEA">
          <w:rPr>
            <w:rStyle w:val="Hyperlink"/>
            <w:rFonts w:ascii="Simplified Arabic" w:hAnsi="Simplified Arabic" w:cs="Simplified Arabic"/>
            <w:b/>
            <w:bCs/>
            <w:noProof/>
            <w:rtl/>
          </w:rPr>
          <w:t>جدول رقم ( 3 ) العمر</w:t>
        </w:r>
        <w:r>
          <w:rPr>
            <w:noProof/>
            <w:webHidden/>
          </w:rPr>
          <w:tab/>
        </w:r>
        <w:r>
          <w:rPr>
            <w:noProof/>
            <w:webHidden/>
          </w:rPr>
          <w:fldChar w:fldCharType="begin"/>
        </w:r>
        <w:r>
          <w:rPr>
            <w:noProof/>
            <w:webHidden/>
          </w:rPr>
          <w:instrText xml:space="preserve"> PAGEREF _Toc179999744 \h </w:instrText>
        </w:r>
        <w:r>
          <w:rPr>
            <w:noProof/>
            <w:webHidden/>
          </w:rPr>
        </w:r>
        <w:r>
          <w:rPr>
            <w:noProof/>
            <w:webHidden/>
          </w:rPr>
          <w:fldChar w:fldCharType="separate"/>
        </w:r>
        <w:r w:rsidR="00CF41E1">
          <w:rPr>
            <w:noProof/>
            <w:webHidden/>
            <w:rtl/>
          </w:rPr>
          <w:t>51</w:t>
        </w:r>
        <w:r>
          <w:rPr>
            <w:noProof/>
            <w:webHidden/>
          </w:rPr>
          <w:fldChar w:fldCharType="end"/>
        </w:r>
      </w:hyperlink>
    </w:p>
    <w:p w14:paraId="4ACC2D90" w14:textId="69467E94" w:rsidR="00F93D9F" w:rsidRDefault="00F93D9F" w:rsidP="00F93D9F">
      <w:pPr>
        <w:pStyle w:val="a8"/>
        <w:tabs>
          <w:tab w:val="right" w:leader="dot" w:pos="9350"/>
        </w:tabs>
        <w:bidi/>
        <w:rPr>
          <w:rFonts w:eastAsiaTheme="minorEastAsia"/>
          <w:noProof/>
        </w:rPr>
      </w:pPr>
      <w:hyperlink w:anchor="_Toc179999745" w:history="1">
        <w:r w:rsidRPr="00B22AEA">
          <w:rPr>
            <w:rStyle w:val="Hyperlink"/>
            <w:rFonts w:ascii="Simplified Arabic" w:hAnsi="Simplified Arabic" w:cs="Simplified Arabic"/>
            <w:b/>
            <w:bCs/>
            <w:noProof/>
            <w:rtl/>
          </w:rPr>
          <w:t>جدول رقم ( 4 ) الحالة الاجتماعية</w:t>
        </w:r>
        <w:r>
          <w:rPr>
            <w:noProof/>
            <w:webHidden/>
          </w:rPr>
          <w:tab/>
        </w:r>
        <w:r>
          <w:rPr>
            <w:noProof/>
            <w:webHidden/>
          </w:rPr>
          <w:fldChar w:fldCharType="begin"/>
        </w:r>
        <w:r>
          <w:rPr>
            <w:noProof/>
            <w:webHidden/>
          </w:rPr>
          <w:instrText xml:space="preserve"> PAGEREF _Toc179999745 \h </w:instrText>
        </w:r>
        <w:r>
          <w:rPr>
            <w:noProof/>
            <w:webHidden/>
          </w:rPr>
        </w:r>
        <w:r>
          <w:rPr>
            <w:noProof/>
            <w:webHidden/>
          </w:rPr>
          <w:fldChar w:fldCharType="separate"/>
        </w:r>
        <w:r w:rsidR="00CF41E1">
          <w:rPr>
            <w:noProof/>
            <w:webHidden/>
            <w:rtl/>
          </w:rPr>
          <w:t>53</w:t>
        </w:r>
        <w:r>
          <w:rPr>
            <w:noProof/>
            <w:webHidden/>
          </w:rPr>
          <w:fldChar w:fldCharType="end"/>
        </w:r>
      </w:hyperlink>
    </w:p>
    <w:p w14:paraId="15FCCDF9" w14:textId="64F7E369" w:rsidR="00F93D9F" w:rsidRDefault="00F93D9F" w:rsidP="00F93D9F">
      <w:pPr>
        <w:pStyle w:val="a8"/>
        <w:tabs>
          <w:tab w:val="right" w:leader="dot" w:pos="9350"/>
        </w:tabs>
        <w:bidi/>
        <w:rPr>
          <w:rFonts w:eastAsiaTheme="minorEastAsia"/>
          <w:noProof/>
        </w:rPr>
      </w:pPr>
      <w:hyperlink w:anchor="_Toc179999746" w:history="1">
        <w:r w:rsidRPr="00B22AEA">
          <w:rPr>
            <w:rStyle w:val="Hyperlink"/>
            <w:rFonts w:ascii="Simplified Arabic" w:hAnsi="Simplified Arabic" w:cs="Simplified Arabic"/>
            <w:b/>
            <w:bCs/>
            <w:noProof/>
            <w:rtl/>
          </w:rPr>
          <w:t>جدول رقم ( 5 ) التعليم</w:t>
        </w:r>
        <w:r>
          <w:rPr>
            <w:noProof/>
            <w:webHidden/>
          </w:rPr>
          <w:tab/>
        </w:r>
        <w:r>
          <w:rPr>
            <w:noProof/>
            <w:webHidden/>
          </w:rPr>
          <w:fldChar w:fldCharType="begin"/>
        </w:r>
        <w:r>
          <w:rPr>
            <w:noProof/>
            <w:webHidden/>
          </w:rPr>
          <w:instrText xml:space="preserve"> PAGEREF _Toc179999746 \h </w:instrText>
        </w:r>
        <w:r>
          <w:rPr>
            <w:noProof/>
            <w:webHidden/>
          </w:rPr>
        </w:r>
        <w:r>
          <w:rPr>
            <w:noProof/>
            <w:webHidden/>
          </w:rPr>
          <w:fldChar w:fldCharType="separate"/>
        </w:r>
        <w:r w:rsidR="00CF41E1">
          <w:rPr>
            <w:noProof/>
            <w:webHidden/>
            <w:rtl/>
          </w:rPr>
          <w:t>54</w:t>
        </w:r>
        <w:r>
          <w:rPr>
            <w:noProof/>
            <w:webHidden/>
          </w:rPr>
          <w:fldChar w:fldCharType="end"/>
        </w:r>
      </w:hyperlink>
    </w:p>
    <w:p w14:paraId="1E768913" w14:textId="5BF02E6E" w:rsidR="00F93D9F" w:rsidRDefault="00F93D9F" w:rsidP="00F93D9F">
      <w:pPr>
        <w:pStyle w:val="a8"/>
        <w:tabs>
          <w:tab w:val="right" w:leader="dot" w:pos="9350"/>
        </w:tabs>
        <w:bidi/>
        <w:rPr>
          <w:rFonts w:eastAsiaTheme="minorEastAsia"/>
          <w:noProof/>
        </w:rPr>
      </w:pPr>
      <w:hyperlink w:anchor="_Toc179999747" w:history="1">
        <w:r w:rsidRPr="00B22AEA">
          <w:rPr>
            <w:rStyle w:val="Hyperlink"/>
            <w:rFonts w:ascii="Simplified Arabic" w:hAnsi="Simplified Arabic" w:cs="Simplified Arabic"/>
            <w:b/>
            <w:bCs/>
            <w:noProof/>
            <w:rtl/>
          </w:rPr>
          <w:t>جدول رقم ( 6 ) الخبرة</w:t>
        </w:r>
        <w:r>
          <w:rPr>
            <w:noProof/>
            <w:webHidden/>
          </w:rPr>
          <w:tab/>
        </w:r>
        <w:r>
          <w:rPr>
            <w:noProof/>
            <w:webHidden/>
          </w:rPr>
          <w:fldChar w:fldCharType="begin"/>
        </w:r>
        <w:r>
          <w:rPr>
            <w:noProof/>
            <w:webHidden/>
          </w:rPr>
          <w:instrText xml:space="preserve"> PAGEREF _Toc179999747 \h </w:instrText>
        </w:r>
        <w:r>
          <w:rPr>
            <w:noProof/>
            <w:webHidden/>
          </w:rPr>
        </w:r>
        <w:r>
          <w:rPr>
            <w:noProof/>
            <w:webHidden/>
          </w:rPr>
          <w:fldChar w:fldCharType="separate"/>
        </w:r>
        <w:r w:rsidR="00CF41E1">
          <w:rPr>
            <w:noProof/>
            <w:webHidden/>
            <w:rtl/>
          </w:rPr>
          <w:t>55</w:t>
        </w:r>
        <w:r>
          <w:rPr>
            <w:noProof/>
            <w:webHidden/>
          </w:rPr>
          <w:fldChar w:fldCharType="end"/>
        </w:r>
      </w:hyperlink>
    </w:p>
    <w:p w14:paraId="4475598C" w14:textId="2382A311" w:rsidR="00F93D9F" w:rsidRDefault="00F93D9F" w:rsidP="00F93D9F">
      <w:pPr>
        <w:pStyle w:val="a8"/>
        <w:tabs>
          <w:tab w:val="right" w:leader="dot" w:pos="9350"/>
        </w:tabs>
        <w:bidi/>
        <w:rPr>
          <w:rFonts w:eastAsiaTheme="minorEastAsia"/>
          <w:noProof/>
        </w:rPr>
      </w:pPr>
      <w:hyperlink w:anchor="_Toc179999748" w:history="1">
        <w:r w:rsidRPr="00B22AEA">
          <w:rPr>
            <w:rStyle w:val="Hyperlink"/>
            <w:rFonts w:ascii="Simplified Arabic" w:hAnsi="Simplified Arabic" w:cs="Simplified Arabic"/>
            <w:b/>
            <w:bCs/>
            <w:noProof/>
            <w:rtl/>
          </w:rPr>
          <w:t>جدول رقم ( 7 ) الجنسية</w:t>
        </w:r>
        <w:r>
          <w:rPr>
            <w:noProof/>
            <w:webHidden/>
          </w:rPr>
          <w:tab/>
        </w:r>
        <w:r>
          <w:rPr>
            <w:noProof/>
            <w:webHidden/>
          </w:rPr>
          <w:fldChar w:fldCharType="begin"/>
        </w:r>
        <w:r>
          <w:rPr>
            <w:noProof/>
            <w:webHidden/>
          </w:rPr>
          <w:instrText xml:space="preserve"> PAGEREF _Toc179999748 \h </w:instrText>
        </w:r>
        <w:r>
          <w:rPr>
            <w:noProof/>
            <w:webHidden/>
          </w:rPr>
        </w:r>
        <w:r>
          <w:rPr>
            <w:noProof/>
            <w:webHidden/>
          </w:rPr>
          <w:fldChar w:fldCharType="separate"/>
        </w:r>
        <w:r w:rsidR="00CF41E1">
          <w:rPr>
            <w:noProof/>
            <w:webHidden/>
            <w:rtl/>
          </w:rPr>
          <w:t>56</w:t>
        </w:r>
        <w:r>
          <w:rPr>
            <w:noProof/>
            <w:webHidden/>
          </w:rPr>
          <w:fldChar w:fldCharType="end"/>
        </w:r>
      </w:hyperlink>
    </w:p>
    <w:p w14:paraId="64F919D0" w14:textId="29595823" w:rsidR="00F93D9F" w:rsidRDefault="00F93D9F" w:rsidP="00F93D9F">
      <w:pPr>
        <w:pStyle w:val="a8"/>
        <w:tabs>
          <w:tab w:val="right" w:leader="dot" w:pos="9350"/>
        </w:tabs>
        <w:bidi/>
        <w:rPr>
          <w:rFonts w:eastAsiaTheme="minorEastAsia"/>
          <w:noProof/>
        </w:rPr>
      </w:pPr>
      <w:hyperlink w:anchor="_Toc179999749" w:history="1">
        <w:r w:rsidRPr="00B22AEA">
          <w:rPr>
            <w:rStyle w:val="Hyperlink"/>
            <w:rFonts w:ascii="Simplified Arabic" w:hAnsi="Simplified Arabic" w:cs="Simplified Arabic"/>
            <w:b/>
            <w:bCs/>
            <w:noProof/>
            <w:rtl/>
          </w:rPr>
          <w:t>جدول رقم ( 8 ) الخبرة بالشركة</w:t>
        </w:r>
        <w:r>
          <w:rPr>
            <w:noProof/>
            <w:webHidden/>
          </w:rPr>
          <w:tab/>
        </w:r>
        <w:r>
          <w:rPr>
            <w:noProof/>
            <w:webHidden/>
          </w:rPr>
          <w:fldChar w:fldCharType="begin"/>
        </w:r>
        <w:r>
          <w:rPr>
            <w:noProof/>
            <w:webHidden/>
          </w:rPr>
          <w:instrText xml:space="preserve"> PAGEREF _Toc179999749 \h </w:instrText>
        </w:r>
        <w:r>
          <w:rPr>
            <w:noProof/>
            <w:webHidden/>
          </w:rPr>
        </w:r>
        <w:r>
          <w:rPr>
            <w:noProof/>
            <w:webHidden/>
          </w:rPr>
          <w:fldChar w:fldCharType="separate"/>
        </w:r>
        <w:r w:rsidR="00CF41E1">
          <w:rPr>
            <w:noProof/>
            <w:webHidden/>
            <w:rtl/>
          </w:rPr>
          <w:t>57</w:t>
        </w:r>
        <w:r>
          <w:rPr>
            <w:noProof/>
            <w:webHidden/>
          </w:rPr>
          <w:fldChar w:fldCharType="end"/>
        </w:r>
      </w:hyperlink>
    </w:p>
    <w:p w14:paraId="4360251E" w14:textId="3177B665" w:rsidR="00F93D9F" w:rsidRDefault="00F93D9F" w:rsidP="00F93D9F">
      <w:pPr>
        <w:pStyle w:val="a8"/>
        <w:tabs>
          <w:tab w:val="right" w:leader="dot" w:pos="9350"/>
        </w:tabs>
        <w:bidi/>
        <w:rPr>
          <w:rFonts w:eastAsiaTheme="minorEastAsia"/>
          <w:noProof/>
        </w:rPr>
      </w:pPr>
      <w:hyperlink w:anchor="_Toc179999750" w:history="1">
        <w:r w:rsidRPr="00B22AEA">
          <w:rPr>
            <w:rStyle w:val="Hyperlink"/>
            <w:rFonts w:ascii="Simplified Arabic" w:hAnsi="Simplified Arabic" w:cs="Simplified Arabic"/>
            <w:b/>
            <w:bCs/>
            <w:noProof/>
            <w:rtl/>
          </w:rPr>
          <w:t>جدول رقم ( 9 ) برموز المتغيرات التى تم استخدامها فى البحث</w:t>
        </w:r>
        <w:r>
          <w:rPr>
            <w:noProof/>
            <w:webHidden/>
          </w:rPr>
          <w:tab/>
        </w:r>
        <w:r>
          <w:rPr>
            <w:noProof/>
            <w:webHidden/>
          </w:rPr>
          <w:fldChar w:fldCharType="begin"/>
        </w:r>
        <w:r>
          <w:rPr>
            <w:noProof/>
            <w:webHidden/>
          </w:rPr>
          <w:instrText xml:space="preserve"> PAGEREF _Toc179999750 \h </w:instrText>
        </w:r>
        <w:r>
          <w:rPr>
            <w:noProof/>
            <w:webHidden/>
          </w:rPr>
        </w:r>
        <w:r>
          <w:rPr>
            <w:noProof/>
            <w:webHidden/>
          </w:rPr>
          <w:fldChar w:fldCharType="separate"/>
        </w:r>
        <w:r w:rsidR="00CF41E1">
          <w:rPr>
            <w:noProof/>
            <w:webHidden/>
            <w:rtl/>
          </w:rPr>
          <w:t>58</w:t>
        </w:r>
        <w:r>
          <w:rPr>
            <w:noProof/>
            <w:webHidden/>
          </w:rPr>
          <w:fldChar w:fldCharType="end"/>
        </w:r>
      </w:hyperlink>
    </w:p>
    <w:p w14:paraId="5A7CC098" w14:textId="1B10279C" w:rsidR="00F93D9F" w:rsidRDefault="00F93D9F" w:rsidP="00F93D9F">
      <w:pPr>
        <w:pStyle w:val="a8"/>
        <w:tabs>
          <w:tab w:val="right" w:leader="dot" w:pos="9350"/>
        </w:tabs>
        <w:bidi/>
        <w:rPr>
          <w:rFonts w:eastAsiaTheme="minorEastAsia"/>
          <w:noProof/>
        </w:rPr>
      </w:pPr>
      <w:hyperlink w:anchor="_Toc179999751" w:history="1">
        <w:r w:rsidRPr="00B22AEA">
          <w:rPr>
            <w:rStyle w:val="Hyperlink"/>
            <w:rFonts w:ascii="Simplified Arabic" w:hAnsi="Simplified Arabic" w:cs="Simplified Arabic"/>
            <w:b/>
            <w:bCs/>
            <w:noProof/>
            <w:rtl/>
          </w:rPr>
          <w:t>جدول رقم ( 10) بالتكرارات والنسب المئوية للمحور الثاني</w:t>
        </w:r>
        <w:r>
          <w:rPr>
            <w:noProof/>
            <w:webHidden/>
          </w:rPr>
          <w:tab/>
        </w:r>
        <w:r>
          <w:rPr>
            <w:noProof/>
            <w:webHidden/>
          </w:rPr>
          <w:fldChar w:fldCharType="begin"/>
        </w:r>
        <w:r>
          <w:rPr>
            <w:noProof/>
            <w:webHidden/>
          </w:rPr>
          <w:instrText xml:space="preserve"> PAGEREF _Toc179999751 \h </w:instrText>
        </w:r>
        <w:r>
          <w:rPr>
            <w:noProof/>
            <w:webHidden/>
          </w:rPr>
        </w:r>
        <w:r>
          <w:rPr>
            <w:noProof/>
            <w:webHidden/>
          </w:rPr>
          <w:fldChar w:fldCharType="separate"/>
        </w:r>
        <w:r w:rsidR="00CF41E1">
          <w:rPr>
            <w:noProof/>
            <w:webHidden/>
            <w:rtl/>
          </w:rPr>
          <w:t>61</w:t>
        </w:r>
        <w:r>
          <w:rPr>
            <w:noProof/>
            <w:webHidden/>
          </w:rPr>
          <w:fldChar w:fldCharType="end"/>
        </w:r>
      </w:hyperlink>
    </w:p>
    <w:p w14:paraId="7EF5791B" w14:textId="1B795A1F" w:rsidR="00F93D9F" w:rsidRDefault="00F93D9F" w:rsidP="00F93D9F">
      <w:pPr>
        <w:pStyle w:val="a8"/>
        <w:tabs>
          <w:tab w:val="right" w:leader="dot" w:pos="9350"/>
        </w:tabs>
        <w:bidi/>
        <w:rPr>
          <w:rFonts w:eastAsiaTheme="minorEastAsia"/>
          <w:noProof/>
        </w:rPr>
      </w:pPr>
      <w:hyperlink w:anchor="_Toc179999752" w:history="1">
        <w:r w:rsidRPr="00B22AEA">
          <w:rPr>
            <w:rStyle w:val="Hyperlink"/>
            <w:rFonts w:ascii="Simplified Arabic" w:hAnsi="Simplified Arabic" w:cs="Simplified Arabic"/>
            <w:b/>
            <w:bCs/>
            <w:noProof/>
            <w:rtl/>
          </w:rPr>
          <w:t>جدول رقم ( 11 ) بالتكرارات والنسب المئوية للمحور الثالث</w:t>
        </w:r>
        <w:r>
          <w:rPr>
            <w:noProof/>
            <w:webHidden/>
          </w:rPr>
          <w:tab/>
        </w:r>
        <w:r>
          <w:rPr>
            <w:noProof/>
            <w:webHidden/>
          </w:rPr>
          <w:fldChar w:fldCharType="begin"/>
        </w:r>
        <w:r>
          <w:rPr>
            <w:noProof/>
            <w:webHidden/>
          </w:rPr>
          <w:instrText xml:space="preserve"> PAGEREF _Toc179999752 \h </w:instrText>
        </w:r>
        <w:r>
          <w:rPr>
            <w:noProof/>
            <w:webHidden/>
          </w:rPr>
        </w:r>
        <w:r>
          <w:rPr>
            <w:noProof/>
            <w:webHidden/>
          </w:rPr>
          <w:fldChar w:fldCharType="separate"/>
        </w:r>
        <w:r w:rsidR="00CF41E1">
          <w:rPr>
            <w:noProof/>
            <w:webHidden/>
            <w:rtl/>
          </w:rPr>
          <w:t>62</w:t>
        </w:r>
        <w:r>
          <w:rPr>
            <w:noProof/>
            <w:webHidden/>
          </w:rPr>
          <w:fldChar w:fldCharType="end"/>
        </w:r>
      </w:hyperlink>
    </w:p>
    <w:p w14:paraId="2A34049C" w14:textId="54119CE4" w:rsidR="00F93D9F" w:rsidRDefault="00F93D9F" w:rsidP="00F93D9F">
      <w:pPr>
        <w:pStyle w:val="a8"/>
        <w:tabs>
          <w:tab w:val="right" w:leader="dot" w:pos="9350"/>
        </w:tabs>
        <w:bidi/>
        <w:rPr>
          <w:rFonts w:eastAsiaTheme="minorEastAsia"/>
          <w:noProof/>
        </w:rPr>
      </w:pPr>
      <w:hyperlink w:anchor="_Toc179999753" w:history="1">
        <w:r w:rsidRPr="00B22AEA">
          <w:rPr>
            <w:rStyle w:val="Hyperlink"/>
            <w:rFonts w:ascii="Simplified Arabic" w:hAnsi="Simplified Arabic" w:cs="Simplified Arabic"/>
            <w:b/>
            <w:bCs/>
            <w:noProof/>
            <w:rtl/>
          </w:rPr>
          <w:t>جدول رقم ( 12 ) بالتكرارات والنسب المئوية للمحور الرابع</w:t>
        </w:r>
        <w:r>
          <w:rPr>
            <w:noProof/>
            <w:webHidden/>
          </w:rPr>
          <w:tab/>
        </w:r>
        <w:r>
          <w:rPr>
            <w:noProof/>
            <w:webHidden/>
          </w:rPr>
          <w:fldChar w:fldCharType="begin"/>
        </w:r>
        <w:r>
          <w:rPr>
            <w:noProof/>
            <w:webHidden/>
          </w:rPr>
          <w:instrText xml:space="preserve"> PAGEREF _Toc179999753 \h </w:instrText>
        </w:r>
        <w:r>
          <w:rPr>
            <w:noProof/>
            <w:webHidden/>
          </w:rPr>
        </w:r>
        <w:r>
          <w:rPr>
            <w:noProof/>
            <w:webHidden/>
          </w:rPr>
          <w:fldChar w:fldCharType="separate"/>
        </w:r>
        <w:r w:rsidR="00CF41E1">
          <w:rPr>
            <w:noProof/>
            <w:webHidden/>
            <w:rtl/>
          </w:rPr>
          <w:t>63</w:t>
        </w:r>
        <w:r>
          <w:rPr>
            <w:noProof/>
            <w:webHidden/>
          </w:rPr>
          <w:fldChar w:fldCharType="end"/>
        </w:r>
      </w:hyperlink>
    </w:p>
    <w:p w14:paraId="28A19BA1" w14:textId="5CA9F818" w:rsidR="00F93D9F" w:rsidRDefault="00F93D9F" w:rsidP="00F93D9F">
      <w:pPr>
        <w:pStyle w:val="a8"/>
        <w:tabs>
          <w:tab w:val="right" w:leader="dot" w:pos="9350"/>
        </w:tabs>
        <w:bidi/>
        <w:rPr>
          <w:rFonts w:eastAsiaTheme="minorEastAsia"/>
          <w:noProof/>
        </w:rPr>
      </w:pPr>
      <w:hyperlink w:anchor="_Toc179999754" w:history="1">
        <w:r w:rsidRPr="00B22AEA">
          <w:rPr>
            <w:rStyle w:val="Hyperlink"/>
            <w:rFonts w:ascii="Simplified Arabic" w:hAnsi="Simplified Arabic" w:cs="Simplified Arabic"/>
            <w:b/>
            <w:bCs/>
            <w:noProof/>
            <w:rtl/>
          </w:rPr>
          <w:t>جدول رقم ( 13 ) إحصائيات الموثوقية بالنسبة للمحور الثانى</w:t>
        </w:r>
        <w:r>
          <w:rPr>
            <w:noProof/>
            <w:webHidden/>
          </w:rPr>
          <w:tab/>
        </w:r>
        <w:r>
          <w:rPr>
            <w:noProof/>
            <w:webHidden/>
          </w:rPr>
          <w:fldChar w:fldCharType="begin"/>
        </w:r>
        <w:r>
          <w:rPr>
            <w:noProof/>
            <w:webHidden/>
          </w:rPr>
          <w:instrText xml:space="preserve"> PAGEREF _Toc179999754 \h </w:instrText>
        </w:r>
        <w:r>
          <w:rPr>
            <w:noProof/>
            <w:webHidden/>
          </w:rPr>
        </w:r>
        <w:r>
          <w:rPr>
            <w:noProof/>
            <w:webHidden/>
          </w:rPr>
          <w:fldChar w:fldCharType="separate"/>
        </w:r>
        <w:r w:rsidR="00CF41E1">
          <w:rPr>
            <w:noProof/>
            <w:webHidden/>
            <w:rtl/>
          </w:rPr>
          <w:t>64</w:t>
        </w:r>
        <w:r>
          <w:rPr>
            <w:noProof/>
            <w:webHidden/>
          </w:rPr>
          <w:fldChar w:fldCharType="end"/>
        </w:r>
      </w:hyperlink>
    </w:p>
    <w:p w14:paraId="5ADC49DA" w14:textId="262EC626" w:rsidR="00F93D9F" w:rsidRDefault="00F93D9F" w:rsidP="00F93D9F">
      <w:pPr>
        <w:pStyle w:val="a8"/>
        <w:tabs>
          <w:tab w:val="right" w:leader="dot" w:pos="9350"/>
        </w:tabs>
        <w:bidi/>
        <w:rPr>
          <w:rFonts w:eastAsiaTheme="minorEastAsia"/>
          <w:noProof/>
        </w:rPr>
      </w:pPr>
      <w:hyperlink w:anchor="_Toc179999755" w:history="1">
        <w:r w:rsidRPr="00B22AEA">
          <w:rPr>
            <w:rStyle w:val="Hyperlink"/>
            <w:rFonts w:ascii="Simplified Arabic" w:hAnsi="Simplified Arabic" w:cs="Simplified Arabic"/>
            <w:b/>
            <w:bCs/>
            <w:noProof/>
            <w:rtl/>
          </w:rPr>
          <w:t xml:space="preserve">جدول رقم ( 14 ) إحصائيات الموثوقية </w:t>
        </w:r>
        <w:r w:rsidRPr="00B22AEA">
          <w:rPr>
            <w:rStyle w:val="Hyperlink"/>
            <w:rFonts w:ascii="Simplified Arabic" w:hAnsi="Simplified Arabic" w:cs="Simplified Arabic"/>
            <w:b/>
            <w:bCs/>
            <w:noProof/>
          </w:rPr>
          <w:t>BLC</w:t>
        </w:r>
        <w:r>
          <w:rPr>
            <w:noProof/>
            <w:webHidden/>
          </w:rPr>
          <w:tab/>
        </w:r>
        <w:r>
          <w:rPr>
            <w:noProof/>
            <w:webHidden/>
          </w:rPr>
          <w:fldChar w:fldCharType="begin"/>
        </w:r>
        <w:r>
          <w:rPr>
            <w:noProof/>
            <w:webHidden/>
          </w:rPr>
          <w:instrText xml:space="preserve"> PAGEREF _Toc179999755 \h </w:instrText>
        </w:r>
        <w:r>
          <w:rPr>
            <w:noProof/>
            <w:webHidden/>
          </w:rPr>
        </w:r>
        <w:r>
          <w:rPr>
            <w:noProof/>
            <w:webHidden/>
          </w:rPr>
          <w:fldChar w:fldCharType="separate"/>
        </w:r>
        <w:r w:rsidR="00CF41E1">
          <w:rPr>
            <w:noProof/>
            <w:webHidden/>
            <w:rtl/>
          </w:rPr>
          <w:t>65</w:t>
        </w:r>
        <w:r>
          <w:rPr>
            <w:noProof/>
            <w:webHidden/>
          </w:rPr>
          <w:fldChar w:fldCharType="end"/>
        </w:r>
      </w:hyperlink>
    </w:p>
    <w:p w14:paraId="500A0C48" w14:textId="6CFB912A" w:rsidR="00F93D9F" w:rsidRDefault="00F93D9F" w:rsidP="00F93D9F">
      <w:pPr>
        <w:pStyle w:val="a8"/>
        <w:tabs>
          <w:tab w:val="right" w:leader="dot" w:pos="9350"/>
        </w:tabs>
        <w:bidi/>
        <w:rPr>
          <w:rFonts w:eastAsiaTheme="minorEastAsia"/>
          <w:noProof/>
        </w:rPr>
      </w:pPr>
      <w:hyperlink w:anchor="_Toc179999756" w:history="1">
        <w:r w:rsidRPr="00B22AEA">
          <w:rPr>
            <w:rStyle w:val="Hyperlink"/>
            <w:rFonts w:ascii="Simplified Arabic" w:hAnsi="Simplified Arabic" w:cs="Simplified Arabic"/>
            <w:b/>
            <w:bCs/>
            <w:noProof/>
            <w:rtl/>
          </w:rPr>
          <w:t xml:space="preserve">جدول رقم ( 15 ) إحصائيات الموثوقية </w:t>
        </w:r>
        <w:r w:rsidRPr="00B22AEA">
          <w:rPr>
            <w:rStyle w:val="Hyperlink"/>
            <w:rFonts w:ascii="Simplified Arabic" w:hAnsi="Simplified Arabic" w:cs="Simplified Arabic"/>
            <w:b/>
            <w:bCs/>
            <w:noProof/>
          </w:rPr>
          <w:t>BLS</w:t>
        </w:r>
        <w:r>
          <w:rPr>
            <w:noProof/>
            <w:webHidden/>
          </w:rPr>
          <w:tab/>
        </w:r>
        <w:r>
          <w:rPr>
            <w:noProof/>
            <w:webHidden/>
          </w:rPr>
          <w:fldChar w:fldCharType="begin"/>
        </w:r>
        <w:r>
          <w:rPr>
            <w:noProof/>
            <w:webHidden/>
          </w:rPr>
          <w:instrText xml:space="preserve"> PAGEREF _Toc179999756 \h </w:instrText>
        </w:r>
        <w:r>
          <w:rPr>
            <w:noProof/>
            <w:webHidden/>
          </w:rPr>
        </w:r>
        <w:r>
          <w:rPr>
            <w:noProof/>
            <w:webHidden/>
          </w:rPr>
          <w:fldChar w:fldCharType="separate"/>
        </w:r>
        <w:r w:rsidR="00CF41E1">
          <w:rPr>
            <w:noProof/>
            <w:webHidden/>
            <w:rtl/>
          </w:rPr>
          <w:t>65</w:t>
        </w:r>
        <w:r>
          <w:rPr>
            <w:noProof/>
            <w:webHidden/>
          </w:rPr>
          <w:fldChar w:fldCharType="end"/>
        </w:r>
      </w:hyperlink>
    </w:p>
    <w:p w14:paraId="2C860910" w14:textId="475929AF" w:rsidR="00F93D9F" w:rsidRDefault="00F93D9F" w:rsidP="00F93D9F">
      <w:pPr>
        <w:pStyle w:val="a8"/>
        <w:tabs>
          <w:tab w:val="right" w:leader="dot" w:pos="9350"/>
        </w:tabs>
        <w:bidi/>
        <w:rPr>
          <w:rFonts w:eastAsiaTheme="minorEastAsia"/>
          <w:noProof/>
        </w:rPr>
      </w:pPr>
      <w:hyperlink w:anchor="_Toc179999757" w:history="1">
        <w:r w:rsidRPr="00B22AEA">
          <w:rPr>
            <w:rStyle w:val="Hyperlink"/>
            <w:rFonts w:ascii="Simplified Arabic" w:hAnsi="Simplified Arabic" w:cs="Simplified Arabic"/>
            <w:b/>
            <w:bCs/>
            <w:noProof/>
            <w:rtl/>
          </w:rPr>
          <w:t xml:space="preserve">جدول رقم ( 16 ) إحصائيات الموثوقية </w:t>
        </w:r>
        <w:r w:rsidRPr="00B22AEA">
          <w:rPr>
            <w:rStyle w:val="Hyperlink"/>
            <w:rFonts w:ascii="Simplified Arabic" w:hAnsi="Simplified Arabic" w:cs="Simplified Arabic"/>
            <w:b/>
            <w:bCs/>
            <w:noProof/>
          </w:rPr>
          <w:t>BLHRS</w:t>
        </w:r>
        <w:r>
          <w:rPr>
            <w:noProof/>
            <w:webHidden/>
          </w:rPr>
          <w:tab/>
        </w:r>
        <w:r>
          <w:rPr>
            <w:noProof/>
            <w:webHidden/>
          </w:rPr>
          <w:fldChar w:fldCharType="begin"/>
        </w:r>
        <w:r>
          <w:rPr>
            <w:noProof/>
            <w:webHidden/>
          </w:rPr>
          <w:instrText xml:space="preserve"> PAGEREF _Toc179999757 \h </w:instrText>
        </w:r>
        <w:r>
          <w:rPr>
            <w:noProof/>
            <w:webHidden/>
          </w:rPr>
        </w:r>
        <w:r>
          <w:rPr>
            <w:noProof/>
            <w:webHidden/>
          </w:rPr>
          <w:fldChar w:fldCharType="separate"/>
        </w:r>
        <w:r w:rsidR="00CF41E1">
          <w:rPr>
            <w:noProof/>
            <w:webHidden/>
            <w:rtl/>
          </w:rPr>
          <w:t>65</w:t>
        </w:r>
        <w:r>
          <w:rPr>
            <w:noProof/>
            <w:webHidden/>
          </w:rPr>
          <w:fldChar w:fldCharType="end"/>
        </w:r>
      </w:hyperlink>
    </w:p>
    <w:p w14:paraId="2D167BA9" w14:textId="36695508" w:rsidR="00F93D9F" w:rsidRDefault="00F93D9F" w:rsidP="00F93D9F">
      <w:pPr>
        <w:pStyle w:val="a8"/>
        <w:tabs>
          <w:tab w:val="right" w:leader="dot" w:pos="9350"/>
        </w:tabs>
        <w:bidi/>
        <w:rPr>
          <w:rFonts w:eastAsiaTheme="minorEastAsia"/>
          <w:noProof/>
        </w:rPr>
      </w:pPr>
      <w:hyperlink w:anchor="_Toc179999758" w:history="1">
        <w:r w:rsidRPr="00B22AEA">
          <w:rPr>
            <w:rStyle w:val="Hyperlink"/>
            <w:rFonts w:ascii="Simplified Arabic" w:hAnsi="Simplified Arabic" w:cs="Simplified Arabic"/>
            <w:b/>
            <w:bCs/>
            <w:noProof/>
            <w:rtl/>
          </w:rPr>
          <w:t xml:space="preserve">جدول رقم ( 17 ) إحصائيات الموثوقية </w:t>
        </w:r>
        <w:r w:rsidRPr="00B22AEA">
          <w:rPr>
            <w:rStyle w:val="Hyperlink"/>
            <w:rFonts w:ascii="Simplified Arabic" w:hAnsi="Simplified Arabic" w:cs="Simplified Arabic"/>
            <w:b/>
            <w:bCs/>
            <w:noProof/>
          </w:rPr>
          <w:t>BLIEP</w:t>
        </w:r>
        <w:r>
          <w:rPr>
            <w:noProof/>
            <w:webHidden/>
          </w:rPr>
          <w:tab/>
        </w:r>
        <w:r>
          <w:rPr>
            <w:noProof/>
            <w:webHidden/>
          </w:rPr>
          <w:fldChar w:fldCharType="begin"/>
        </w:r>
        <w:r>
          <w:rPr>
            <w:noProof/>
            <w:webHidden/>
          </w:rPr>
          <w:instrText xml:space="preserve"> PAGEREF _Toc179999758 \h </w:instrText>
        </w:r>
        <w:r>
          <w:rPr>
            <w:noProof/>
            <w:webHidden/>
          </w:rPr>
        </w:r>
        <w:r>
          <w:rPr>
            <w:noProof/>
            <w:webHidden/>
          </w:rPr>
          <w:fldChar w:fldCharType="separate"/>
        </w:r>
        <w:r w:rsidR="00CF41E1">
          <w:rPr>
            <w:noProof/>
            <w:webHidden/>
            <w:rtl/>
          </w:rPr>
          <w:t>66</w:t>
        </w:r>
        <w:r>
          <w:rPr>
            <w:noProof/>
            <w:webHidden/>
          </w:rPr>
          <w:fldChar w:fldCharType="end"/>
        </w:r>
      </w:hyperlink>
    </w:p>
    <w:p w14:paraId="5292DBDC" w14:textId="6B1EF9F7" w:rsidR="00F93D9F" w:rsidRDefault="00F93D9F" w:rsidP="00F93D9F">
      <w:pPr>
        <w:pStyle w:val="a8"/>
        <w:tabs>
          <w:tab w:val="right" w:leader="dot" w:pos="9350"/>
        </w:tabs>
        <w:bidi/>
        <w:rPr>
          <w:rFonts w:eastAsiaTheme="minorEastAsia"/>
          <w:noProof/>
        </w:rPr>
      </w:pPr>
      <w:hyperlink w:anchor="_Toc179999759" w:history="1">
        <w:r w:rsidRPr="00B22AEA">
          <w:rPr>
            <w:rStyle w:val="Hyperlink"/>
            <w:rFonts w:ascii="Simplified Arabic" w:hAnsi="Simplified Arabic" w:cs="Simplified Arabic"/>
            <w:b/>
            <w:bCs/>
            <w:noProof/>
            <w:rtl/>
          </w:rPr>
          <w:t xml:space="preserve">جدول رقم ( 18 ) إحصائيات الموثوقية </w:t>
        </w:r>
        <w:r w:rsidRPr="00B22AEA">
          <w:rPr>
            <w:rStyle w:val="Hyperlink"/>
            <w:rFonts w:ascii="Simplified Arabic" w:hAnsi="Simplified Arabic" w:cs="Simplified Arabic"/>
            <w:b/>
            <w:bCs/>
            <w:noProof/>
          </w:rPr>
          <w:t>BLCP</w:t>
        </w:r>
        <w:r>
          <w:rPr>
            <w:noProof/>
            <w:webHidden/>
          </w:rPr>
          <w:tab/>
        </w:r>
        <w:r>
          <w:rPr>
            <w:noProof/>
            <w:webHidden/>
          </w:rPr>
          <w:fldChar w:fldCharType="begin"/>
        </w:r>
        <w:r>
          <w:rPr>
            <w:noProof/>
            <w:webHidden/>
          </w:rPr>
          <w:instrText xml:space="preserve"> PAGEREF _Toc179999759 \h </w:instrText>
        </w:r>
        <w:r>
          <w:rPr>
            <w:noProof/>
            <w:webHidden/>
          </w:rPr>
        </w:r>
        <w:r>
          <w:rPr>
            <w:noProof/>
            <w:webHidden/>
          </w:rPr>
          <w:fldChar w:fldCharType="separate"/>
        </w:r>
        <w:r w:rsidR="00CF41E1">
          <w:rPr>
            <w:noProof/>
            <w:webHidden/>
            <w:rtl/>
          </w:rPr>
          <w:t>66</w:t>
        </w:r>
        <w:r>
          <w:rPr>
            <w:noProof/>
            <w:webHidden/>
          </w:rPr>
          <w:fldChar w:fldCharType="end"/>
        </w:r>
      </w:hyperlink>
    </w:p>
    <w:p w14:paraId="67095C1D" w14:textId="245CA678" w:rsidR="00F93D9F" w:rsidRDefault="00F93D9F" w:rsidP="00F93D9F">
      <w:pPr>
        <w:pStyle w:val="a8"/>
        <w:tabs>
          <w:tab w:val="right" w:leader="dot" w:pos="9350"/>
        </w:tabs>
        <w:bidi/>
        <w:rPr>
          <w:rFonts w:eastAsiaTheme="minorEastAsia"/>
          <w:noProof/>
        </w:rPr>
      </w:pPr>
      <w:hyperlink w:anchor="_Toc179999760" w:history="1">
        <w:r w:rsidRPr="00B22AEA">
          <w:rPr>
            <w:rStyle w:val="Hyperlink"/>
            <w:rFonts w:ascii="Simplified Arabic" w:hAnsi="Simplified Arabic" w:cs="Simplified Arabic"/>
            <w:b/>
            <w:bCs/>
            <w:noProof/>
            <w:rtl/>
          </w:rPr>
          <w:t>جدول رقم ( 19 ) إحصائيات الموثوقية بالنبسة للمحور الثالث</w:t>
        </w:r>
        <w:r>
          <w:rPr>
            <w:noProof/>
            <w:webHidden/>
          </w:rPr>
          <w:tab/>
        </w:r>
        <w:r>
          <w:rPr>
            <w:noProof/>
            <w:webHidden/>
          </w:rPr>
          <w:fldChar w:fldCharType="begin"/>
        </w:r>
        <w:r>
          <w:rPr>
            <w:noProof/>
            <w:webHidden/>
          </w:rPr>
          <w:instrText xml:space="preserve"> PAGEREF _Toc179999760 \h </w:instrText>
        </w:r>
        <w:r>
          <w:rPr>
            <w:noProof/>
            <w:webHidden/>
          </w:rPr>
        </w:r>
        <w:r>
          <w:rPr>
            <w:noProof/>
            <w:webHidden/>
          </w:rPr>
          <w:fldChar w:fldCharType="separate"/>
        </w:r>
        <w:r w:rsidR="00CF41E1">
          <w:rPr>
            <w:noProof/>
            <w:webHidden/>
            <w:rtl/>
          </w:rPr>
          <w:t>67</w:t>
        </w:r>
        <w:r>
          <w:rPr>
            <w:noProof/>
            <w:webHidden/>
          </w:rPr>
          <w:fldChar w:fldCharType="end"/>
        </w:r>
      </w:hyperlink>
    </w:p>
    <w:p w14:paraId="6D1FB287" w14:textId="557A93A9" w:rsidR="00F93D9F" w:rsidRDefault="00F93D9F" w:rsidP="00F93D9F">
      <w:pPr>
        <w:pStyle w:val="a8"/>
        <w:tabs>
          <w:tab w:val="right" w:leader="dot" w:pos="9350"/>
        </w:tabs>
        <w:bidi/>
        <w:rPr>
          <w:rFonts w:eastAsiaTheme="minorEastAsia"/>
          <w:noProof/>
        </w:rPr>
      </w:pPr>
      <w:hyperlink w:anchor="_Toc179999761" w:history="1">
        <w:r w:rsidRPr="00B22AEA">
          <w:rPr>
            <w:rStyle w:val="Hyperlink"/>
            <w:rFonts w:ascii="Simplified Arabic" w:hAnsi="Simplified Arabic" w:cs="Simplified Arabic"/>
            <w:b/>
            <w:bCs/>
            <w:noProof/>
            <w:rtl/>
          </w:rPr>
          <w:t xml:space="preserve">جدول رقم ( 20 ) إحصائيات الموثوقية </w:t>
        </w:r>
        <w:r w:rsidRPr="00B22AEA">
          <w:rPr>
            <w:rStyle w:val="Hyperlink"/>
            <w:rFonts w:ascii="Simplified Arabic" w:hAnsi="Simplified Arabic" w:cs="Simplified Arabic"/>
            <w:b/>
            <w:bCs/>
            <w:noProof/>
          </w:rPr>
          <w:t>CLHTB</w:t>
        </w:r>
        <w:r>
          <w:rPr>
            <w:noProof/>
            <w:webHidden/>
          </w:rPr>
          <w:tab/>
        </w:r>
        <w:r>
          <w:rPr>
            <w:noProof/>
            <w:webHidden/>
          </w:rPr>
          <w:fldChar w:fldCharType="begin"/>
        </w:r>
        <w:r>
          <w:rPr>
            <w:noProof/>
            <w:webHidden/>
          </w:rPr>
          <w:instrText xml:space="preserve"> PAGEREF _Toc179999761 \h </w:instrText>
        </w:r>
        <w:r>
          <w:rPr>
            <w:noProof/>
            <w:webHidden/>
          </w:rPr>
        </w:r>
        <w:r>
          <w:rPr>
            <w:noProof/>
            <w:webHidden/>
          </w:rPr>
          <w:fldChar w:fldCharType="separate"/>
        </w:r>
        <w:r w:rsidR="00CF41E1">
          <w:rPr>
            <w:noProof/>
            <w:webHidden/>
            <w:rtl/>
          </w:rPr>
          <w:t>67</w:t>
        </w:r>
        <w:r>
          <w:rPr>
            <w:noProof/>
            <w:webHidden/>
          </w:rPr>
          <w:fldChar w:fldCharType="end"/>
        </w:r>
      </w:hyperlink>
    </w:p>
    <w:p w14:paraId="7410D7C1" w14:textId="6C77A72E" w:rsidR="00F93D9F" w:rsidRDefault="00F93D9F" w:rsidP="00F93D9F">
      <w:pPr>
        <w:pStyle w:val="a8"/>
        <w:tabs>
          <w:tab w:val="right" w:leader="dot" w:pos="9350"/>
        </w:tabs>
        <w:bidi/>
        <w:rPr>
          <w:rFonts w:eastAsiaTheme="minorEastAsia"/>
          <w:noProof/>
        </w:rPr>
      </w:pPr>
      <w:hyperlink w:anchor="_Toc179999762" w:history="1">
        <w:r w:rsidRPr="00B22AEA">
          <w:rPr>
            <w:rStyle w:val="Hyperlink"/>
            <w:rFonts w:ascii="Simplified Arabic" w:hAnsi="Simplified Arabic" w:cs="Simplified Arabic"/>
            <w:b/>
            <w:bCs/>
            <w:noProof/>
            <w:rtl/>
          </w:rPr>
          <w:t xml:space="preserve">جدول رقم ( 21 ) إحصائيات الموثوقية </w:t>
        </w:r>
        <w:r w:rsidRPr="00B22AEA">
          <w:rPr>
            <w:rStyle w:val="Hyperlink"/>
            <w:rFonts w:ascii="Simplified Arabic" w:hAnsi="Simplified Arabic" w:cs="Simplified Arabic"/>
            <w:b/>
            <w:bCs/>
            <w:noProof/>
          </w:rPr>
          <w:t>CLCIE</w:t>
        </w:r>
        <w:r>
          <w:rPr>
            <w:noProof/>
            <w:webHidden/>
          </w:rPr>
          <w:tab/>
        </w:r>
        <w:r>
          <w:rPr>
            <w:noProof/>
            <w:webHidden/>
          </w:rPr>
          <w:fldChar w:fldCharType="begin"/>
        </w:r>
        <w:r>
          <w:rPr>
            <w:noProof/>
            <w:webHidden/>
          </w:rPr>
          <w:instrText xml:space="preserve"> PAGEREF _Toc179999762 \h </w:instrText>
        </w:r>
        <w:r>
          <w:rPr>
            <w:noProof/>
            <w:webHidden/>
          </w:rPr>
        </w:r>
        <w:r>
          <w:rPr>
            <w:noProof/>
            <w:webHidden/>
          </w:rPr>
          <w:fldChar w:fldCharType="separate"/>
        </w:r>
        <w:r w:rsidR="00CF41E1">
          <w:rPr>
            <w:noProof/>
            <w:webHidden/>
            <w:rtl/>
          </w:rPr>
          <w:t>67</w:t>
        </w:r>
        <w:r>
          <w:rPr>
            <w:noProof/>
            <w:webHidden/>
          </w:rPr>
          <w:fldChar w:fldCharType="end"/>
        </w:r>
      </w:hyperlink>
    </w:p>
    <w:p w14:paraId="45320AEA" w14:textId="7D3FC408" w:rsidR="00F93D9F" w:rsidRDefault="00F93D9F" w:rsidP="00F93D9F">
      <w:pPr>
        <w:pStyle w:val="a8"/>
        <w:tabs>
          <w:tab w:val="right" w:leader="dot" w:pos="9350"/>
        </w:tabs>
        <w:bidi/>
        <w:rPr>
          <w:rFonts w:eastAsiaTheme="minorEastAsia"/>
          <w:noProof/>
        </w:rPr>
      </w:pPr>
      <w:hyperlink w:anchor="_Toc179999763" w:history="1">
        <w:r w:rsidRPr="00B22AEA">
          <w:rPr>
            <w:rStyle w:val="Hyperlink"/>
            <w:rFonts w:ascii="Simplified Arabic" w:hAnsi="Simplified Arabic" w:cs="Simplified Arabic"/>
            <w:b/>
            <w:bCs/>
            <w:noProof/>
            <w:rtl/>
          </w:rPr>
          <w:t xml:space="preserve">جدول رقم ( 22  )إحصائيات الموثوقية </w:t>
        </w:r>
        <w:r w:rsidRPr="00B22AEA">
          <w:rPr>
            <w:rStyle w:val="Hyperlink"/>
            <w:rFonts w:ascii="Simplified Arabic" w:hAnsi="Simplified Arabic" w:cs="Simplified Arabic"/>
            <w:b/>
            <w:bCs/>
            <w:noProof/>
          </w:rPr>
          <w:t>CLEP</w:t>
        </w:r>
        <w:r>
          <w:rPr>
            <w:noProof/>
            <w:webHidden/>
          </w:rPr>
          <w:tab/>
        </w:r>
        <w:r>
          <w:rPr>
            <w:noProof/>
            <w:webHidden/>
          </w:rPr>
          <w:fldChar w:fldCharType="begin"/>
        </w:r>
        <w:r>
          <w:rPr>
            <w:noProof/>
            <w:webHidden/>
          </w:rPr>
          <w:instrText xml:space="preserve"> PAGEREF _Toc179999763 \h </w:instrText>
        </w:r>
        <w:r>
          <w:rPr>
            <w:noProof/>
            <w:webHidden/>
          </w:rPr>
        </w:r>
        <w:r>
          <w:rPr>
            <w:noProof/>
            <w:webHidden/>
          </w:rPr>
          <w:fldChar w:fldCharType="separate"/>
        </w:r>
        <w:r w:rsidR="00CF41E1">
          <w:rPr>
            <w:noProof/>
            <w:webHidden/>
            <w:rtl/>
          </w:rPr>
          <w:t>68</w:t>
        </w:r>
        <w:r>
          <w:rPr>
            <w:noProof/>
            <w:webHidden/>
          </w:rPr>
          <w:fldChar w:fldCharType="end"/>
        </w:r>
      </w:hyperlink>
    </w:p>
    <w:p w14:paraId="2BD979F7" w14:textId="310F14D1" w:rsidR="00F93D9F" w:rsidRDefault="00F93D9F" w:rsidP="00F93D9F">
      <w:pPr>
        <w:pStyle w:val="a8"/>
        <w:tabs>
          <w:tab w:val="right" w:leader="dot" w:pos="9350"/>
        </w:tabs>
        <w:bidi/>
        <w:rPr>
          <w:rFonts w:eastAsiaTheme="minorEastAsia"/>
          <w:noProof/>
        </w:rPr>
      </w:pPr>
      <w:hyperlink w:anchor="_Toc179999764" w:history="1">
        <w:r w:rsidRPr="00B22AEA">
          <w:rPr>
            <w:rStyle w:val="Hyperlink"/>
            <w:rFonts w:ascii="Simplified Arabic" w:hAnsi="Simplified Arabic" w:cs="Simplified Arabic"/>
            <w:b/>
            <w:bCs/>
            <w:noProof/>
            <w:rtl/>
          </w:rPr>
          <w:t xml:space="preserve">جدول رقم ( 23  )إحصائيات الموثوقية </w:t>
        </w:r>
        <w:r w:rsidRPr="00B22AEA">
          <w:rPr>
            <w:rStyle w:val="Hyperlink"/>
            <w:rFonts w:ascii="Simplified Arabic" w:hAnsi="Simplified Arabic" w:cs="Simplified Arabic"/>
            <w:b/>
            <w:bCs/>
            <w:noProof/>
          </w:rPr>
          <w:t>CLMW</w:t>
        </w:r>
        <w:r>
          <w:rPr>
            <w:noProof/>
            <w:webHidden/>
          </w:rPr>
          <w:tab/>
        </w:r>
        <w:r>
          <w:rPr>
            <w:noProof/>
            <w:webHidden/>
          </w:rPr>
          <w:fldChar w:fldCharType="begin"/>
        </w:r>
        <w:r>
          <w:rPr>
            <w:noProof/>
            <w:webHidden/>
          </w:rPr>
          <w:instrText xml:space="preserve"> PAGEREF _Toc179999764 \h </w:instrText>
        </w:r>
        <w:r>
          <w:rPr>
            <w:noProof/>
            <w:webHidden/>
          </w:rPr>
        </w:r>
        <w:r>
          <w:rPr>
            <w:noProof/>
            <w:webHidden/>
          </w:rPr>
          <w:fldChar w:fldCharType="separate"/>
        </w:r>
        <w:r w:rsidR="00CF41E1">
          <w:rPr>
            <w:noProof/>
            <w:webHidden/>
            <w:rtl/>
          </w:rPr>
          <w:t>68</w:t>
        </w:r>
        <w:r>
          <w:rPr>
            <w:noProof/>
            <w:webHidden/>
          </w:rPr>
          <w:fldChar w:fldCharType="end"/>
        </w:r>
      </w:hyperlink>
    </w:p>
    <w:p w14:paraId="5128D318" w14:textId="1683D9CF" w:rsidR="00F93D9F" w:rsidRDefault="00F93D9F" w:rsidP="00F93D9F">
      <w:pPr>
        <w:pStyle w:val="a8"/>
        <w:tabs>
          <w:tab w:val="right" w:leader="dot" w:pos="9350"/>
        </w:tabs>
        <w:bidi/>
        <w:rPr>
          <w:rFonts w:eastAsiaTheme="minorEastAsia"/>
          <w:noProof/>
        </w:rPr>
      </w:pPr>
      <w:hyperlink w:anchor="_Toc179999765" w:history="1">
        <w:r w:rsidRPr="00B22AEA">
          <w:rPr>
            <w:rStyle w:val="Hyperlink"/>
            <w:rFonts w:ascii="Simplified Arabic" w:hAnsi="Simplified Arabic" w:cs="Simplified Arabic"/>
            <w:b/>
            <w:bCs/>
            <w:noProof/>
            <w:rtl/>
          </w:rPr>
          <w:t>جدول رقم ( 24 ) إحصائيات الموثوقية بالنسبة للمحور الرابع</w:t>
        </w:r>
        <w:r>
          <w:rPr>
            <w:noProof/>
            <w:webHidden/>
          </w:rPr>
          <w:tab/>
        </w:r>
        <w:r>
          <w:rPr>
            <w:noProof/>
            <w:webHidden/>
          </w:rPr>
          <w:fldChar w:fldCharType="begin"/>
        </w:r>
        <w:r>
          <w:rPr>
            <w:noProof/>
            <w:webHidden/>
          </w:rPr>
          <w:instrText xml:space="preserve"> PAGEREF _Toc179999765 \h </w:instrText>
        </w:r>
        <w:r>
          <w:rPr>
            <w:noProof/>
            <w:webHidden/>
          </w:rPr>
        </w:r>
        <w:r>
          <w:rPr>
            <w:noProof/>
            <w:webHidden/>
          </w:rPr>
          <w:fldChar w:fldCharType="separate"/>
        </w:r>
        <w:r w:rsidR="00CF41E1">
          <w:rPr>
            <w:noProof/>
            <w:webHidden/>
            <w:rtl/>
          </w:rPr>
          <w:t>69</w:t>
        </w:r>
        <w:r>
          <w:rPr>
            <w:noProof/>
            <w:webHidden/>
          </w:rPr>
          <w:fldChar w:fldCharType="end"/>
        </w:r>
      </w:hyperlink>
    </w:p>
    <w:p w14:paraId="26371BCF" w14:textId="61D3E5DF" w:rsidR="00F93D9F" w:rsidRDefault="00F93D9F" w:rsidP="00F93D9F">
      <w:pPr>
        <w:pStyle w:val="a8"/>
        <w:tabs>
          <w:tab w:val="right" w:leader="dot" w:pos="9350"/>
        </w:tabs>
        <w:bidi/>
        <w:rPr>
          <w:rFonts w:eastAsiaTheme="minorEastAsia"/>
          <w:noProof/>
        </w:rPr>
      </w:pPr>
      <w:hyperlink w:anchor="_Toc179999766" w:history="1">
        <w:r w:rsidRPr="00B22AEA">
          <w:rPr>
            <w:rStyle w:val="Hyperlink"/>
            <w:rFonts w:ascii="Simplified Arabic" w:hAnsi="Simplified Arabic" w:cs="Simplified Arabic"/>
            <w:b/>
            <w:bCs/>
            <w:noProof/>
            <w:rtl/>
          </w:rPr>
          <w:t xml:space="preserve">جدول رقم ( 25  9إحصائيات الموثوقية </w:t>
        </w:r>
        <w:r w:rsidRPr="00B22AEA">
          <w:rPr>
            <w:rStyle w:val="Hyperlink"/>
            <w:rFonts w:ascii="Simplified Arabic" w:hAnsi="Simplified Arabic" w:cs="Simplified Arabic"/>
            <w:b/>
            <w:bCs/>
            <w:noProof/>
          </w:rPr>
          <w:t>DLS</w:t>
        </w:r>
        <w:r>
          <w:rPr>
            <w:noProof/>
            <w:webHidden/>
          </w:rPr>
          <w:tab/>
        </w:r>
        <w:r>
          <w:rPr>
            <w:noProof/>
            <w:webHidden/>
          </w:rPr>
          <w:fldChar w:fldCharType="begin"/>
        </w:r>
        <w:r>
          <w:rPr>
            <w:noProof/>
            <w:webHidden/>
          </w:rPr>
          <w:instrText xml:space="preserve"> PAGEREF _Toc179999766 \h </w:instrText>
        </w:r>
        <w:r>
          <w:rPr>
            <w:noProof/>
            <w:webHidden/>
          </w:rPr>
        </w:r>
        <w:r>
          <w:rPr>
            <w:noProof/>
            <w:webHidden/>
          </w:rPr>
          <w:fldChar w:fldCharType="separate"/>
        </w:r>
        <w:r w:rsidR="00CF41E1">
          <w:rPr>
            <w:noProof/>
            <w:webHidden/>
            <w:rtl/>
          </w:rPr>
          <w:t>69</w:t>
        </w:r>
        <w:r>
          <w:rPr>
            <w:noProof/>
            <w:webHidden/>
          </w:rPr>
          <w:fldChar w:fldCharType="end"/>
        </w:r>
      </w:hyperlink>
    </w:p>
    <w:p w14:paraId="2B3290BE" w14:textId="78C26178" w:rsidR="00F93D9F" w:rsidRDefault="00F93D9F" w:rsidP="00F93D9F">
      <w:pPr>
        <w:pStyle w:val="a8"/>
        <w:tabs>
          <w:tab w:val="right" w:leader="dot" w:pos="9350"/>
        </w:tabs>
        <w:bidi/>
        <w:rPr>
          <w:rFonts w:eastAsiaTheme="minorEastAsia"/>
          <w:noProof/>
        </w:rPr>
      </w:pPr>
      <w:hyperlink w:anchor="_Toc179999767" w:history="1">
        <w:r w:rsidRPr="00B22AEA">
          <w:rPr>
            <w:rStyle w:val="Hyperlink"/>
            <w:rFonts w:ascii="Simplified Arabic" w:hAnsi="Simplified Arabic" w:cs="Simplified Arabic"/>
            <w:b/>
            <w:bCs/>
            <w:noProof/>
            <w:rtl/>
          </w:rPr>
          <w:t xml:space="preserve">جدول رقم ( 26 ) إحصائيات الموثوقية </w:t>
        </w:r>
        <w:r w:rsidRPr="00B22AEA">
          <w:rPr>
            <w:rStyle w:val="Hyperlink"/>
            <w:rFonts w:ascii="Simplified Arabic" w:hAnsi="Simplified Arabic" w:cs="Simplified Arabic"/>
            <w:b/>
            <w:bCs/>
            <w:noProof/>
          </w:rPr>
          <w:t>DLSS</w:t>
        </w:r>
        <w:r>
          <w:rPr>
            <w:noProof/>
            <w:webHidden/>
          </w:rPr>
          <w:tab/>
        </w:r>
        <w:r>
          <w:rPr>
            <w:noProof/>
            <w:webHidden/>
          </w:rPr>
          <w:fldChar w:fldCharType="begin"/>
        </w:r>
        <w:r>
          <w:rPr>
            <w:noProof/>
            <w:webHidden/>
          </w:rPr>
          <w:instrText xml:space="preserve"> PAGEREF _Toc179999767 \h </w:instrText>
        </w:r>
        <w:r>
          <w:rPr>
            <w:noProof/>
            <w:webHidden/>
          </w:rPr>
        </w:r>
        <w:r>
          <w:rPr>
            <w:noProof/>
            <w:webHidden/>
          </w:rPr>
          <w:fldChar w:fldCharType="separate"/>
        </w:r>
        <w:r w:rsidR="00CF41E1">
          <w:rPr>
            <w:noProof/>
            <w:webHidden/>
            <w:rtl/>
          </w:rPr>
          <w:t>70</w:t>
        </w:r>
        <w:r>
          <w:rPr>
            <w:noProof/>
            <w:webHidden/>
          </w:rPr>
          <w:fldChar w:fldCharType="end"/>
        </w:r>
      </w:hyperlink>
    </w:p>
    <w:p w14:paraId="4DE799DF" w14:textId="3EE4278D" w:rsidR="00F93D9F" w:rsidRDefault="00F93D9F" w:rsidP="00F93D9F">
      <w:pPr>
        <w:pStyle w:val="a8"/>
        <w:tabs>
          <w:tab w:val="right" w:leader="dot" w:pos="9350"/>
        </w:tabs>
        <w:bidi/>
        <w:rPr>
          <w:rFonts w:eastAsiaTheme="minorEastAsia"/>
          <w:noProof/>
        </w:rPr>
      </w:pPr>
      <w:hyperlink w:anchor="_Toc179999768" w:history="1">
        <w:r w:rsidRPr="00B22AEA">
          <w:rPr>
            <w:rStyle w:val="Hyperlink"/>
            <w:rFonts w:ascii="Simplified Arabic" w:hAnsi="Simplified Arabic" w:cs="Simplified Arabic"/>
            <w:b/>
            <w:bCs/>
            <w:noProof/>
            <w:rtl/>
          </w:rPr>
          <w:t xml:space="preserve">جدول رقم ( 27 ) إحصائيات الموثوقية </w:t>
        </w:r>
        <w:r w:rsidRPr="00B22AEA">
          <w:rPr>
            <w:rStyle w:val="Hyperlink"/>
            <w:rFonts w:ascii="Simplified Arabic" w:hAnsi="Simplified Arabic" w:cs="Simplified Arabic"/>
            <w:b/>
            <w:bCs/>
            <w:noProof/>
          </w:rPr>
          <w:t>DLSE</w:t>
        </w:r>
        <w:r>
          <w:rPr>
            <w:noProof/>
            <w:webHidden/>
          </w:rPr>
          <w:tab/>
        </w:r>
        <w:r>
          <w:rPr>
            <w:noProof/>
            <w:webHidden/>
          </w:rPr>
          <w:fldChar w:fldCharType="begin"/>
        </w:r>
        <w:r>
          <w:rPr>
            <w:noProof/>
            <w:webHidden/>
          </w:rPr>
          <w:instrText xml:space="preserve"> PAGEREF _Toc179999768 \h </w:instrText>
        </w:r>
        <w:r>
          <w:rPr>
            <w:noProof/>
            <w:webHidden/>
          </w:rPr>
        </w:r>
        <w:r>
          <w:rPr>
            <w:noProof/>
            <w:webHidden/>
          </w:rPr>
          <w:fldChar w:fldCharType="separate"/>
        </w:r>
        <w:r w:rsidR="00CF41E1">
          <w:rPr>
            <w:noProof/>
            <w:webHidden/>
            <w:rtl/>
          </w:rPr>
          <w:t>70</w:t>
        </w:r>
        <w:r>
          <w:rPr>
            <w:noProof/>
            <w:webHidden/>
          </w:rPr>
          <w:fldChar w:fldCharType="end"/>
        </w:r>
      </w:hyperlink>
    </w:p>
    <w:p w14:paraId="4906D97A" w14:textId="6B3B3521" w:rsidR="00F93D9F" w:rsidRDefault="00F93D9F" w:rsidP="00F93D9F">
      <w:pPr>
        <w:pStyle w:val="a8"/>
        <w:tabs>
          <w:tab w:val="right" w:leader="dot" w:pos="9350"/>
        </w:tabs>
        <w:bidi/>
        <w:rPr>
          <w:rFonts w:eastAsiaTheme="minorEastAsia"/>
          <w:noProof/>
        </w:rPr>
      </w:pPr>
      <w:hyperlink w:anchor="_Toc179999769" w:history="1">
        <w:r w:rsidRPr="00B22AEA">
          <w:rPr>
            <w:rStyle w:val="Hyperlink"/>
            <w:rFonts w:ascii="Simplified Arabic" w:hAnsi="Simplified Arabic" w:cs="Simplified Arabic"/>
            <w:b/>
            <w:bCs/>
            <w:noProof/>
            <w:rtl/>
          </w:rPr>
          <w:t xml:space="preserve">جدول رقم ( 28 )إحصائيات الموثوقية </w:t>
        </w:r>
        <w:r w:rsidRPr="00B22AEA">
          <w:rPr>
            <w:rStyle w:val="Hyperlink"/>
            <w:rFonts w:ascii="Simplified Arabic" w:hAnsi="Simplified Arabic" w:cs="Simplified Arabic"/>
            <w:b/>
            <w:bCs/>
            <w:noProof/>
          </w:rPr>
          <w:t>DLSSE</w:t>
        </w:r>
        <w:r>
          <w:rPr>
            <w:noProof/>
            <w:webHidden/>
          </w:rPr>
          <w:tab/>
        </w:r>
        <w:r>
          <w:rPr>
            <w:noProof/>
            <w:webHidden/>
          </w:rPr>
          <w:fldChar w:fldCharType="begin"/>
        </w:r>
        <w:r>
          <w:rPr>
            <w:noProof/>
            <w:webHidden/>
          </w:rPr>
          <w:instrText xml:space="preserve"> PAGEREF _Toc179999769 \h </w:instrText>
        </w:r>
        <w:r>
          <w:rPr>
            <w:noProof/>
            <w:webHidden/>
          </w:rPr>
        </w:r>
        <w:r>
          <w:rPr>
            <w:noProof/>
            <w:webHidden/>
          </w:rPr>
          <w:fldChar w:fldCharType="separate"/>
        </w:r>
        <w:r w:rsidR="00CF41E1">
          <w:rPr>
            <w:noProof/>
            <w:webHidden/>
            <w:rtl/>
          </w:rPr>
          <w:t>71</w:t>
        </w:r>
        <w:r>
          <w:rPr>
            <w:noProof/>
            <w:webHidden/>
          </w:rPr>
          <w:fldChar w:fldCharType="end"/>
        </w:r>
      </w:hyperlink>
    </w:p>
    <w:p w14:paraId="26D1F284" w14:textId="0D0E9162" w:rsidR="00F93D9F" w:rsidRDefault="00F93D9F" w:rsidP="00F93D9F">
      <w:pPr>
        <w:pStyle w:val="a8"/>
        <w:tabs>
          <w:tab w:val="right" w:leader="dot" w:pos="9350"/>
        </w:tabs>
        <w:bidi/>
        <w:rPr>
          <w:rFonts w:eastAsiaTheme="minorEastAsia"/>
          <w:noProof/>
        </w:rPr>
      </w:pPr>
      <w:hyperlink w:anchor="_Toc179999770" w:history="1">
        <w:r w:rsidRPr="00B22AEA">
          <w:rPr>
            <w:rStyle w:val="Hyperlink"/>
            <w:rFonts w:ascii="Simplified Arabic" w:hAnsi="Simplified Arabic" w:cs="Simplified Arabic"/>
            <w:b/>
            <w:bCs/>
            <w:noProof/>
            <w:rtl/>
          </w:rPr>
          <w:t xml:space="preserve">جدول رقم ( 29  ) إحصائيات الموثوقية </w:t>
        </w:r>
        <w:r w:rsidRPr="00B22AEA">
          <w:rPr>
            <w:rStyle w:val="Hyperlink"/>
            <w:rFonts w:ascii="Simplified Arabic" w:hAnsi="Simplified Arabic" w:cs="Simplified Arabic"/>
            <w:b/>
            <w:bCs/>
            <w:noProof/>
          </w:rPr>
          <w:t>DLHRM</w:t>
        </w:r>
        <w:r>
          <w:rPr>
            <w:noProof/>
            <w:webHidden/>
          </w:rPr>
          <w:tab/>
        </w:r>
        <w:r>
          <w:rPr>
            <w:noProof/>
            <w:webHidden/>
          </w:rPr>
          <w:fldChar w:fldCharType="begin"/>
        </w:r>
        <w:r>
          <w:rPr>
            <w:noProof/>
            <w:webHidden/>
          </w:rPr>
          <w:instrText xml:space="preserve"> PAGEREF _Toc179999770 \h </w:instrText>
        </w:r>
        <w:r>
          <w:rPr>
            <w:noProof/>
            <w:webHidden/>
          </w:rPr>
        </w:r>
        <w:r>
          <w:rPr>
            <w:noProof/>
            <w:webHidden/>
          </w:rPr>
          <w:fldChar w:fldCharType="separate"/>
        </w:r>
        <w:r w:rsidR="00CF41E1">
          <w:rPr>
            <w:noProof/>
            <w:webHidden/>
            <w:rtl/>
          </w:rPr>
          <w:t>71</w:t>
        </w:r>
        <w:r>
          <w:rPr>
            <w:noProof/>
            <w:webHidden/>
          </w:rPr>
          <w:fldChar w:fldCharType="end"/>
        </w:r>
      </w:hyperlink>
    </w:p>
    <w:p w14:paraId="5F517995" w14:textId="33B35224" w:rsidR="00F93D9F" w:rsidRDefault="00F93D9F" w:rsidP="00F93D9F">
      <w:pPr>
        <w:pStyle w:val="a8"/>
        <w:tabs>
          <w:tab w:val="right" w:leader="dot" w:pos="9350"/>
        </w:tabs>
        <w:bidi/>
        <w:rPr>
          <w:rFonts w:eastAsiaTheme="minorEastAsia"/>
          <w:noProof/>
        </w:rPr>
      </w:pPr>
      <w:hyperlink w:anchor="_Toc179999771" w:history="1">
        <w:r w:rsidRPr="00B22AEA">
          <w:rPr>
            <w:rStyle w:val="Hyperlink"/>
            <w:rFonts w:ascii="Simplified Arabic" w:hAnsi="Simplified Arabic" w:cs="Simplified Arabic"/>
            <w:b/>
            <w:bCs/>
            <w:noProof/>
            <w:rtl/>
          </w:rPr>
          <w:t>جدول رقم ( 30 ) الارتباط الخاص بعبارات المحور الثانى</w:t>
        </w:r>
        <w:r>
          <w:rPr>
            <w:noProof/>
            <w:webHidden/>
          </w:rPr>
          <w:tab/>
        </w:r>
        <w:r>
          <w:rPr>
            <w:noProof/>
            <w:webHidden/>
          </w:rPr>
          <w:fldChar w:fldCharType="begin"/>
        </w:r>
        <w:r>
          <w:rPr>
            <w:noProof/>
            <w:webHidden/>
          </w:rPr>
          <w:instrText xml:space="preserve"> PAGEREF _Toc179999771 \h </w:instrText>
        </w:r>
        <w:r>
          <w:rPr>
            <w:noProof/>
            <w:webHidden/>
          </w:rPr>
        </w:r>
        <w:r>
          <w:rPr>
            <w:noProof/>
            <w:webHidden/>
          </w:rPr>
          <w:fldChar w:fldCharType="separate"/>
        </w:r>
        <w:r w:rsidR="00CF41E1">
          <w:rPr>
            <w:noProof/>
            <w:webHidden/>
            <w:rtl/>
          </w:rPr>
          <w:t>72</w:t>
        </w:r>
        <w:r>
          <w:rPr>
            <w:noProof/>
            <w:webHidden/>
          </w:rPr>
          <w:fldChar w:fldCharType="end"/>
        </w:r>
      </w:hyperlink>
    </w:p>
    <w:p w14:paraId="53B23BD8" w14:textId="4B2F9807" w:rsidR="00F93D9F" w:rsidRDefault="00F93D9F" w:rsidP="00F93D9F">
      <w:pPr>
        <w:pStyle w:val="a8"/>
        <w:tabs>
          <w:tab w:val="right" w:leader="dot" w:pos="9350"/>
        </w:tabs>
        <w:bidi/>
        <w:rPr>
          <w:rFonts w:eastAsiaTheme="minorEastAsia"/>
          <w:noProof/>
        </w:rPr>
      </w:pPr>
      <w:hyperlink w:anchor="_Toc179999772" w:history="1">
        <w:r w:rsidRPr="00B22AEA">
          <w:rPr>
            <w:rStyle w:val="Hyperlink"/>
            <w:rFonts w:ascii="Simplified Arabic" w:hAnsi="Simplified Arabic" w:cs="Simplified Arabic"/>
            <w:b/>
            <w:bCs/>
            <w:noProof/>
            <w:rtl/>
          </w:rPr>
          <w:t>جدول رقم ( 31 ) الارتباط الخاص بعبارات المحور الثانى</w:t>
        </w:r>
        <w:r>
          <w:rPr>
            <w:noProof/>
            <w:webHidden/>
          </w:rPr>
          <w:tab/>
        </w:r>
        <w:r>
          <w:rPr>
            <w:noProof/>
            <w:webHidden/>
          </w:rPr>
          <w:fldChar w:fldCharType="begin"/>
        </w:r>
        <w:r>
          <w:rPr>
            <w:noProof/>
            <w:webHidden/>
          </w:rPr>
          <w:instrText xml:space="preserve"> PAGEREF _Toc179999772 \h </w:instrText>
        </w:r>
        <w:r>
          <w:rPr>
            <w:noProof/>
            <w:webHidden/>
          </w:rPr>
        </w:r>
        <w:r>
          <w:rPr>
            <w:noProof/>
            <w:webHidden/>
          </w:rPr>
          <w:fldChar w:fldCharType="separate"/>
        </w:r>
        <w:r w:rsidR="00CF41E1">
          <w:rPr>
            <w:noProof/>
            <w:webHidden/>
            <w:rtl/>
          </w:rPr>
          <w:t>74</w:t>
        </w:r>
        <w:r>
          <w:rPr>
            <w:noProof/>
            <w:webHidden/>
          </w:rPr>
          <w:fldChar w:fldCharType="end"/>
        </w:r>
      </w:hyperlink>
    </w:p>
    <w:p w14:paraId="77AEAAD4" w14:textId="109DCCDD" w:rsidR="00F93D9F" w:rsidRDefault="00F93D9F" w:rsidP="00F93D9F">
      <w:pPr>
        <w:pStyle w:val="a8"/>
        <w:tabs>
          <w:tab w:val="right" w:leader="dot" w:pos="9350"/>
        </w:tabs>
        <w:bidi/>
        <w:rPr>
          <w:rFonts w:eastAsiaTheme="minorEastAsia"/>
          <w:noProof/>
        </w:rPr>
      </w:pPr>
      <w:hyperlink w:anchor="_Toc179999773" w:history="1">
        <w:r w:rsidRPr="00B22AEA">
          <w:rPr>
            <w:rStyle w:val="Hyperlink"/>
            <w:rFonts w:ascii="Simplified Arabic" w:hAnsi="Simplified Arabic" w:cs="Simplified Arabic"/>
            <w:b/>
            <w:bCs/>
            <w:noProof/>
            <w:rtl/>
          </w:rPr>
          <w:t>جدول رقم ( 32 ) الارتباط الخاص بعبارات المحور الثالث</w:t>
        </w:r>
        <w:r>
          <w:rPr>
            <w:noProof/>
            <w:webHidden/>
          </w:rPr>
          <w:tab/>
        </w:r>
        <w:r>
          <w:rPr>
            <w:noProof/>
            <w:webHidden/>
          </w:rPr>
          <w:fldChar w:fldCharType="begin"/>
        </w:r>
        <w:r>
          <w:rPr>
            <w:noProof/>
            <w:webHidden/>
          </w:rPr>
          <w:instrText xml:space="preserve"> PAGEREF _Toc179999773 \h </w:instrText>
        </w:r>
        <w:r>
          <w:rPr>
            <w:noProof/>
            <w:webHidden/>
          </w:rPr>
        </w:r>
        <w:r>
          <w:rPr>
            <w:noProof/>
            <w:webHidden/>
          </w:rPr>
          <w:fldChar w:fldCharType="separate"/>
        </w:r>
        <w:r w:rsidR="00CF41E1">
          <w:rPr>
            <w:noProof/>
            <w:webHidden/>
            <w:rtl/>
          </w:rPr>
          <w:t>76</w:t>
        </w:r>
        <w:r>
          <w:rPr>
            <w:noProof/>
            <w:webHidden/>
          </w:rPr>
          <w:fldChar w:fldCharType="end"/>
        </w:r>
      </w:hyperlink>
    </w:p>
    <w:p w14:paraId="02DC6D4C" w14:textId="0A1943B3" w:rsidR="00F93D9F" w:rsidRDefault="00F93D9F" w:rsidP="00F93D9F">
      <w:pPr>
        <w:pStyle w:val="a8"/>
        <w:tabs>
          <w:tab w:val="right" w:leader="dot" w:pos="9350"/>
        </w:tabs>
        <w:bidi/>
        <w:rPr>
          <w:rFonts w:eastAsiaTheme="minorEastAsia"/>
          <w:noProof/>
        </w:rPr>
      </w:pPr>
      <w:hyperlink w:anchor="_Toc179999774" w:history="1">
        <w:r w:rsidRPr="00B22AEA">
          <w:rPr>
            <w:rStyle w:val="Hyperlink"/>
            <w:rFonts w:ascii="Simplified Arabic" w:hAnsi="Simplified Arabic" w:cs="Simplified Arabic"/>
            <w:b/>
            <w:bCs/>
            <w:noProof/>
            <w:rtl/>
          </w:rPr>
          <w:t>جدول رقم ( 33 ) استكمال الارتباط الخاص بعبارات المحور الثالث</w:t>
        </w:r>
        <w:r>
          <w:rPr>
            <w:noProof/>
            <w:webHidden/>
          </w:rPr>
          <w:tab/>
        </w:r>
        <w:r>
          <w:rPr>
            <w:noProof/>
            <w:webHidden/>
          </w:rPr>
          <w:fldChar w:fldCharType="begin"/>
        </w:r>
        <w:r>
          <w:rPr>
            <w:noProof/>
            <w:webHidden/>
          </w:rPr>
          <w:instrText xml:space="preserve"> PAGEREF _Toc179999774 \h </w:instrText>
        </w:r>
        <w:r>
          <w:rPr>
            <w:noProof/>
            <w:webHidden/>
          </w:rPr>
        </w:r>
        <w:r>
          <w:rPr>
            <w:noProof/>
            <w:webHidden/>
          </w:rPr>
          <w:fldChar w:fldCharType="separate"/>
        </w:r>
        <w:r w:rsidR="00CF41E1">
          <w:rPr>
            <w:noProof/>
            <w:webHidden/>
            <w:rtl/>
          </w:rPr>
          <w:t>78</w:t>
        </w:r>
        <w:r>
          <w:rPr>
            <w:noProof/>
            <w:webHidden/>
          </w:rPr>
          <w:fldChar w:fldCharType="end"/>
        </w:r>
      </w:hyperlink>
    </w:p>
    <w:p w14:paraId="5D59ADD6" w14:textId="6AE84A49" w:rsidR="00F93D9F" w:rsidRDefault="00F93D9F" w:rsidP="00F93D9F">
      <w:pPr>
        <w:pStyle w:val="a8"/>
        <w:tabs>
          <w:tab w:val="right" w:leader="dot" w:pos="9350"/>
        </w:tabs>
        <w:bidi/>
        <w:rPr>
          <w:rFonts w:eastAsiaTheme="minorEastAsia"/>
          <w:noProof/>
        </w:rPr>
      </w:pPr>
      <w:hyperlink w:anchor="_Toc179999775" w:history="1">
        <w:r w:rsidRPr="00B22AEA">
          <w:rPr>
            <w:rStyle w:val="Hyperlink"/>
            <w:rFonts w:ascii="Simplified Arabic" w:hAnsi="Simplified Arabic" w:cs="Simplified Arabic"/>
            <w:b/>
            <w:bCs/>
            <w:noProof/>
            <w:rtl/>
          </w:rPr>
          <w:t>جدول رقم ( 34 ) الارتباط الخاص بعبارات المحور الرابع</w:t>
        </w:r>
        <w:r>
          <w:rPr>
            <w:noProof/>
            <w:webHidden/>
          </w:rPr>
          <w:tab/>
        </w:r>
        <w:r>
          <w:rPr>
            <w:noProof/>
            <w:webHidden/>
          </w:rPr>
          <w:fldChar w:fldCharType="begin"/>
        </w:r>
        <w:r>
          <w:rPr>
            <w:noProof/>
            <w:webHidden/>
          </w:rPr>
          <w:instrText xml:space="preserve"> PAGEREF _Toc179999775 \h </w:instrText>
        </w:r>
        <w:r>
          <w:rPr>
            <w:noProof/>
            <w:webHidden/>
          </w:rPr>
        </w:r>
        <w:r>
          <w:rPr>
            <w:noProof/>
            <w:webHidden/>
          </w:rPr>
          <w:fldChar w:fldCharType="separate"/>
        </w:r>
        <w:r w:rsidR="00CF41E1">
          <w:rPr>
            <w:noProof/>
            <w:webHidden/>
            <w:rtl/>
          </w:rPr>
          <w:t>80</w:t>
        </w:r>
        <w:r>
          <w:rPr>
            <w:noProof/>
            <w:webHidden/>
          </w:rPr>
          <w:fldChar w:fldCharType="end"/>
        </w:r>
      </w:hyperlink>
    </w:p>
    <w:p w14:paraId="546ED18C" w14:textId="25C99198" w:rsidR="00F93D9F" w:rsidRDefault="00F93D9F" w:rsidP="00F93D9F">
      <w:pPr>
        <w:pStyle w:val="a8"/>
        <w:tabs>
          <w:tab w:val="right" w:leader="dot" w:pos="9350"/>
        </w:tabs>
        <w:bidi/>
        <w:rPr>
          <w:rFonts w:eastAsiaTheme="minorEastAsia"/>
          <w:noProof/>
        </w:rPr>
      </w:pPr>
      <w:hyperlink w:anchor="_Toc179999776" w:history="1">
        <w:r w:rsidRPr="00B22AEA">
          <w:rPr>
            <w:rStyle w:val="Hyperlink"/>
            <w:rFonts w:ascii="Simplified Arabic" w:hAnsi="Simplified Arabic" w:cs="Simplified Arabic"/>
            <w:b/>
            <w:bCs/>
            <w:noProof/>
            <w:rtl/>
          </w:rPr>
          <w:t>جدول رقم ( 35 ) استمرار الارتباط الخاص بعبارات المحور الرابع</w:t>
        </w:r>
        <w:r>
          <w:rPr>
            <w:noProof/>
            <w:webHidden/>
          </w:rPr>
          <w:tab/>
        </w:r>
        <w:r>
          <w:rPr>
            <w:noProof/>
            <w:webHidden/>
          </w:rPr>
          <w:fldChar w:fldCharType="begin"/>
        </w:r>
        <w:r>
          <w:rPr>
            <w:noProof/>
            <w:webHidden/>
          </w:rPr>
          <w:instrText xml:space="preserve"> PAGEREF _Toc179999776 \h </w:instrText>
        </w:r>
        <w:r>
          <w:rPr>
            <w:noProof/>
            <w:webHidden/>
          </w:rPr>
        </w:r>
        <w:r>
          <w:rPr>
            <w:noProof/>
            <w:webHidden/>
          </w:rPr>
          <w:fldChar w:fldCharType="separate"/>
        </w:r>
        <w:r w:rsidR="00CF41E1">
          <w:rPr>
            <w:noProof/>
            <w:webHidden/>
            <w:rtl/>
          </w:rPr>
          <w:t>83</w:t>
        </w:r>
        <w:r>
          <w:rPr>
            <w:noProof/>
            <w:webHidden/>
          </w:rPr>
          <w:fldChar w:fldCharType="end"/>
        </w:r>
      </w:hyperlink>
    </w:p>
    <w:p w14:paraId="3A69BA6E" w14:textId="67A4503F" w:rsidR="00F93D9F" w:rsidRDefault="00F93D9F" w:rsidP="00F93D9F">
      <w:pPr>
        <w:pStyle w:val="a8"/>
        <w:tabs>
          <w:tab w:val="right" w:leader="dot" w:pos="9350"/>
        </w:tabs>
        <w:bidi/>
        <w:rPr>
          <w:rFonts w:eastAsiaTheme="minorEastAsia"/>
          <w:noProof/>
        </w:rPr>
      </w:pPr>
      <w:hyperlink w:anchor="_Toc179999777" w:history="1">
        <w:r w:rsidRPr="00B22AEA">
          <w:rPr>
            <w:rStyle w:val="Hyperlink"/>
            <w:rFonts w:ascii="Simplified Arabic" w:hAnsi="Simplified Arabic" w:cs="Simplified Arabic"/>
            <w:b/>
            <w:bCs/>
            <w:noProof/>
            <w:rtl/>
          </w:rPr>
          <w:t>جدول رقم ( 36 ) إحصاءات العينة الواحدة</w:t>
        </w:r>
        <w:r w:rsidRPr="00B22AEA">
          <w:rPr>
            <w:rStyle w:val="Hyperlink"/>
            <w:rFonts w:ascii="Simplified Arabic" w:hAnsi="Simplified Arabic" w:cs="Simplified Arabic"/>
            <w:b/>
            <w:bCs/>
            <w:noProof/>
          </w:rPr>
          <w:t xml:space="preserve"> </w:t>
        </w:r>
        <w:r w:rsidRPr="00B22AEA">
          <w:rPr>
            <w:rStyle w:val="Hyperlink"/>
            <w:rFonts w:ascii="Simplified Arabic" w:hAnsi="Simplified Arabic" w:cs="Simplified Arabic"/>
            <w:b/>
            <w:bCs/>
            <w:noProof/>
            <w:rtl/>
          </w:rPr>
          <w:t>لعبارات المحور الثاني</w:t>
        </w:r>
        <w:r>
          <w:rPr>
            <w:noProof/>
            <w:webHidden/>
          </w:rPr>
          <w:tab/>
        </w:r>
        <w:r>
          <w:rPr>
            <w:noProof/>
            <w:webHidden/>
          </w:rPr>
          <w:fldChar w:fldCharType="begin"/>
        </w:r>
        <w:r>
          <w:rPr>
            <w:noProof/>
            <w:webHidden/>
          </w:rPr>
          <w:instrText xml:space="preserve"> PAGEREF _Toc179999777 \h </w:instrText>
        </w:r>
        <w:r>
          <w:rPr>
            <w:noProof/>
            <w:webHidden/>
          </w:rPr>
        </w:r>
        <w:r>
          <w:rPr>
            <w:noProof/>
            <w:webHidden/>
          </w:rPr>
          <w:fldChar w:fldCharType="separate"/>
        </w:r>
        <w:r w:rsidR="00CF41E1">
          <w:rPr>
            <w:noProof/>
            <w:webHidden/>
            <w:rtl/>
          </w:rPr>
          <w:t>85</w:t>
        </w:r>
        <w:r>
          <w:rPr>
            <w:noProof/>
            <w:webHidden/>
          </w:rPr>
          <w:fldChar w:fldCharType="end"/>
        </w:r>
      </w:hyperlink>
    </w:p>
    <w:p w14:paraId="0521EE3F" w14:textId="212AD96A" w:rsidR="00F93D9F" w:rsidRDefault="00F93D9F" w:rsidP="00F93D9F">
      <w:pPr>
        <w:pStyle w:val="a8"/>
        <w:tabs>
          <w:tab w:val="right" w:leader="dot" w:pos="9350"/>
        </w:tabs>
        <w:bidi/>
        <w:rPr>
          <w:rFonts w:eastAsiaTheme="minorEastAsia"/>
          <w:noProof/>
        </w:rPr>
      </w:pPr>
      <w:hyperlink w:anchor="_Toc179999778" w:history="1">
        <w:r w:rsidRPr="00B22AEA">
          <w:rPr>
            <w:rStyle w:val="Hyperlink"/>
            <w:rFonts w:ascii="Simplified Arabic" w:hAnsi="Simplified Arabic" w:cs="Simplified Arabic"/>
            <w:b/>
            <w:bCs/>
            <w:noProof/>
            <w:rtl/>
          </w:rPr>
          <w:t>جدول رقم ( 37  )اختبار العينة الواحدة لعبارات المحور الثاني</w:t>
        </w:r>
        <w:r>
          <w:rPr>
            <w:noProof/>
            <w:webHidden/>
          </w:rPr>
          <w:tab/>
        </w:r>
        <w:r>
          <w:rPr>
            <w:noProof/>
            <w:webHidden/>
          </w:rPr>
          <w:fldChar w:fldCharType="begin"/>
        </w:r>
        <w:r>
          <w:rPr>
            <w:noProof/>
            <w:webHidden/>
          </w:rPr>
          <w:instrText xml:space="preserve"> PAGEREF _Toc179999778 \h </w:instrText>
        </w:r>
        <w:r>
          <w:rPr>
            <w:noProof/>
            <w:webHidden/>
          </w:rPr>
        </w:r>
        <w:r>
          <w:rPr>
            <w:noProof/>
            <w:webHidden/>
          </w:rPr>
          <w:fldChar w:fldCharType="separate"/>
        </w:r>
        <w:r w:rsidR="00CF41E1">
          <w:rPr>
            <w:noProof/>
            <w:webHidden/>
            <w:rtl/>
          </w:rPr>
          <w:t>86</w:t>
        </w:r>
        <w:r>
          <w:rPr>
            <w:noProof/>
            <w:webHidden/>
          </w:rPr>
          <w:fldChar w:fldCharType="end"/>
        </w:r>
      </w:hyperlink>
    </w:p>
    <w:p w14:paraId="01BDAA07" w14:textId="4B4920A5" w:rsidR="00F93D9F" w:rsidRDefault="00F93D9F" w:rsidP="00F93D9F">
      <w:pPr>
        <w:pStyle w:val="a8"/>
        <w:tabs>
          <w:tab w:val="right" w:leader="dot" w:pos="9350"/>
        </w:tabs>
        <w:bidi/>
        <w:rPr>
          <w:rFonts w:eastAsiaTheme="minorEastAsia"/>
          <w:noProof/>
        </w:rPr>
      </w:pPr>
      <w:hyperlink w:anchor="_Toc179999779" w:history="1">
        <w:r w:rsidRPr="00B22AEA">
          <w:rPr>
            <w:rStyle w:val="Hyperlink"/>
            <w:rFonts w:ascii="Simplified Arabic" w:hAnsi="Simplified Arabic" w:cs="Simplified Arabic"/>
            <w:b/>
            <w:bCs/>
            <w:noProof/>
            <w:rtl/>
          </w:rPr>
          <w:t>جدول رقم ( 38 ) إحصاءات العينة الواحدة لعبارات المحور الثالث</w:t>
        </w:r>
        <w:r>
          <w:rPr>
            <w:noProof/>
            <w:webHidden/>
          </w:rPr>
          <w:tab/>
        </w:r>
        <w:r>
          <w:rPr>
            <w:noProof/>
            <w:webHidden/>
          </w:rPr>
          <w:fldChar w:fldCharType="begin"/>
        </w:r>
        <w:r>
          <w:rPr>
            <w:noProof/>
            <w:webHidden/>
          </w:rPr>
          <w:instrText xml:space="preserve"> PAGEREF _Toc179999779 \h </w:instrText>
        </w:r>
        <w:r>
          <w:rPr>
            <w:noProof/>
            <w:webHidden/>
          </w:rPr>
        </w:r>
        <w:r>
          <w:rPr>
            <w:noProof/>
            <w:webHidden/>
          </w:rPr>
          <w:fldChar w:fldCharType="separate"/>
        </w:r>
        <w:r w:rsidR="00CF41E1">
          <w:rPr>
            <w:noProof/>
            <w:webHidden/>
            <w:rtl/>
          </w:rPr>
          <w:t>87</w:t>
        </w:r>
        <w:r>
          <w:rPr>
            <w:noProof/>
            <w:webHidden/>
          </w:rPr>
          <w:fldChar w:fldCharType="end"/>
        </w:r>
      </w:hyperlink>
    </w:p>
    <w:p w14:paraId="6430786D" w14:textId="02B36818" w:rsidR="00F93D9F" w:rsidRDefault="00F93D9F" w:rsidP="00F93D9F">
      <w:pPr>
        <w:pStyle w:val="a8"/>
        <w:tabs>
          <w:tab w:val="right" w:leader="dot" w:pos="9350"/>
        </w:tabs>
        <w:bidi/>
        <w:rPr>
          <w:rFonts w:eastAsiaTheme="minorEastAsia"/>
          <w:noProof/>
        </w:rPr>
      </w:pPr>
      <w:hyperlink w:anchor="_Toc179999780" w:history="1">
        <w:r w:rsidRPr="00B22AEA">
          <w:rPr>
            <w:rStyle w:val="Hyperlink"/>
            <w:rFonts w:ascii="Simplified Arabic" w:hAnsi="Simplified Arabic" w:cs="Simplified Arabic"/>
            <w:b/>
            <w:bCs/>
            <w:noProof/>
            <w:rtl/>
          </w:rPr>
          <w:t>جدول رقم ( 39 ) اختبار العينة الواحدة لعبارات المحور الثالث</w:t>
        </w:r>
        <w:r>
          <w:rPr>
            <w:noProof/>
            <w:webHidden/>
          </w:rPr>
          <w:tab/>
        </w:r>
        <w:r>
          <w:rPr>
            <w:noProof/>
            <w:webHidden/>
          </w:rPr>
          <w:fldChar w:fldCharType="begin"/>
        </w:r>
        <w:r>
          <w:rPr>
            <w:noProof/>
            <w:webHidden/>
          </w:rPr>
          <w:instrText xml:space="preserve"> PAGEREF _Toc179999780 \h </w:instrText>
        </w:r>
        <w:r>
          <w:rPr>
            <w:noProof/>
            <w:webHidden/>
          </w:rPr>
        </w:r>
        <w:r>
          <w:rPr>
            <w:noProof/>
            <w:webHidden/>
          </w:rPr>
          <w:fldChar w:fldCharType="separate"/>
        </w:r>
        <w:r w:rsidR="00CF41E1">
          <w:rPr>
            <w:noProof/>
            <w:webHidden/>
            <w:rtl/>
          </w:rPr>
          <w:t>87</w:t>
        </w:r>
        <w:r>
          <w:rPr>
            <w:noProof/>
            <w:webHidden/>
          </w:rPr>
          <w:fldChar w:fldCharType="end"/>
        </w:r>
      </w:hyperlink>
    </w:p>
    <w:p w14:paraId="3288DC0C" w14:textId="05515AD3" w:rsidR="00F93D9F" w:rsidRDefault="00F93D9F" w:rsidP="00F93D9F">
      <w:pPr>
        <w:pStyle w:val="a8"/>
        <w:tabs>
          <w:tab w:val="right" w:leader="dot" w:pos="9350"/>
        </w:tabs>
        <w:bidi/>
        <w:rPr>
          <w:rFonts w:eastAsiaTheme="minorEastAsia"/>
          <w:noProof/>
        </w:rPr>
      </w:pPr>
      <w:hyperlink w:anchor="_Toc179999781" w:history="1">
        <w:r w:rsidRPr="00B22AEA">
          <w:rPr>
            <w:rStyle w:val="Hyperlink"/>
            <w:rFonts w:ascii="Simplified Arabic" w:hAnsi="Simplified Arabic" w:cs="Simplified Arabic"/>
            <w:b/>
            <w:bCs/>
            <w:noProof/>
            <w:rtl/>
          </w:rPr>
          <w:t>جدول رقم ( 40 ) إحصاءات العينة الواحدة لعبارات المحور الرابع</w:t>
        </w:r>
        <w:r>
          <w:rPr>
            <w:noProof/>
            <w:webHidden/>
          </w:rPr>
          <w:tab/>
        </w:r>
        <w:r>
          <w:rPr>
            <w:noProof/>
            <w:webHidden/>
          </w:rPr>
          <w:fldChar w:fldCharType="begin"/>
        </w:r>
        <w:r>
          <w:rPr>
            <w:noProof/>
            <w:webHidden/>
          </w:rPr>
          <w:instrText xml:space="preserve"> PAGEREF _Toc179999781 \h </w:instrText>
        </w:r>
        <w:r>
          <w:rPr>
            <w:noProof/>
            <w:webHidden/>
          </w:rPr>
        </w:r>
        <w:r>
          <w:rPr>
            <w:noProof/>
            <w:webHidden/>
          </w:rPr>
          <w:fldChar w:fldCharType="separate"/>
        </w:r>
        <w:r w:rsidR="00CF41E1">
          <w:rPr>
            <w:noProof/>
            <w:webHidden/>
            <w:rtl/>
          </w:rPr>
          <w:t>88</w:t>
        </w:r>
        <w:r>
          <w:rPr>
            <w:noProof/>
            <w:webHidden/>
          </w:rPr>
          <w:fldChar w:fldCharType="end"/>
        </w:r>
      </w:hyperlink>
    </w:p>
    <w:p w14:paraId="476E78CC" w14:textId="72E53DEC" w:rsidR="00F93D9F" w:rsidRDefault="00F93D9F" w:rsidP="00F93D9F">
      <w:pPr>
        <w:pStyle w:val="a8"/>
        <w:tabs>
          <w:tab w:val="right" w:leader="dot" w:pos="9350"/>
        </w:tabs>
        <w:bidi/>
        <w:rPr>
          <w:rFonts w:eastAsiaTheme="minorEastAsia"/>
          <w:noProof/>
        </w:rPr>
      </w:pPr>
      <w:hyperlink w:anchor="_Toc179999782" w:history="1">
        <w:r w:rsidRPr="00B22AEA">
          <w:rPr>
            <w:rStyle w:val="Hyperlink"/>
            <w:rFonts w:ascii="Simplified Arabic" w:hAnsi="Simplified Arabic" w:cs="Simplified Arabic"/>
            <w:b/>
            <w:bCs/>
            <w:noProof/>
            <w:rtl/>
          </w:rPr>
          <w:t>جدول رقم ( 41 ) اختبار العينة الواحدة لعبارات المحور الرابع</w:t>
        </w:r>
        <w:r>
          <w:rPr>
            <w:noProof/>
            <w:webHidden/>
          </w:rPr>
          <w:tab/>
        </w:r>
        <w:r>
          <w:rPr>
            <w:noProof/>
            <w:webHidden/>
          </w:rPr>
          <w:fldChar w:fldCharType="begin"/>
        </w:r>
        <w:r>
          <w:rPr>
            <w:noProof/>
            <w:webHidden/>
          </w:rPr>
          <w:instrText xml:space="preserve"> PAGEREF _Toc179999782 \h </w:instrText>
        </w:r>
        <w:r>
          <w:rPr>
            <w:noProof/>
            <w:webHidden/>
          </w:rPr>
        </w:r>
        <w:r>
          <w:rPr>
            <w:noProof/>
            <w:webHidden/>
          </w:rPr>
          <w:fldChar w:fldCharType="separate"/>
        </w:r>
        <w:r w:rsidR="00CF41E1">
          <w:rPr>
            <w:noProof/>
            <w:webHidden/>
            <w:rtl/>
          </w:rPr>
          <w:t>89</w:t>
        </w:r>
        <w:r>
          <w:rPr>
            <w:noProof/>
            <w:webHidden/>
          </w:rPr>
          <w:fldChar w:fldCharType="end"/>
        </w:r>
      </w:hyperlink>
    </w:p>
    <w:p w14:paraId="741D0C0A" w14:textId="1E5A7099" w:rsidR="00F93D9F" w:rsidRDefault="00F93D9F" w:rsidP="00F93D9F">
      <w:pPr>
        <w:pStyle w:val="a8"/>
        <w:tabs>
          <w:tab w:val="right" w:leader="dot" w:pos="9350"/>
        </w:tabs>
        <w:bidi/>
        <w:rPr>
          <w:rFonts w:eastAsiaTheme="minorEastAsia"/>
          <w:noProof/>
        </w:rPr>
      </w:pPr>
      <w:hyperlink w:anchor="_Toc179999783" w:history="1">
        <w:r w:rsidRPr="00B22AEA">
          <w:rPr>
            <w:rStyle w:val="Hyperlink"/>
            <w:rFonts w:ascii="Simplified Arabic" w:hAnsi="Simplified Arabic" w:cs="Simplified Arabic"/>
            <w:b/>
            <w:bCs/>
            <w:noProof/>
            <w:rtl/>
          </w:rPr>
          <w:t>جدول رقم ( 42 ) تحليل انوفا للمحور الثانى</w:t>
        </w:r>
        <w:r>
          <w:rPr>
            <w:noProof/>
            <w:webHidden/>
          </w:rPr>
          <w:tab/>
        </w:r>
        <w:r>
          <w:rPr>
            <w:noProof/>
            <w:webHidden/>
          </w:rPr>
          <w:fldChar w:fldCharType="begin"/>
        </w:r>
        <w:r>
          <w:rPr>
            <w:noProof/>
            <w:webHidden/>
          </w:rPr>
          <w:instrText xml:space="preserve"> PAGEREF _Toc179999783 \h </w:instrText>
        </w:r>
        <w:r>
          <w:rPr>
            <w:noProof/>
            <w:webHidden/>
          </w:rPr>
        </w:r>
        <w:r>
          <w:rPr>
            <w:noProof/>
            <w:webHidden/>
          </w:rPr>
          <w:fldChar w:fldCharType="separate"/>
        </w:r>
        <w:r w:rsidR="00CF41E1">
          <w:rPr>
            <w:noProof/>
            <w:webHidden/>
            <w:rtl/>
          </w:rPr>
          <w:t>90</w:t>
        </w:r>
        <w:r>
          <w:rPr>
            <w:noProof/>
            <w:webHidden/>
          </w:rPr>
          <w:fldChar w:fldCharType="end"/>
        </w:r>
      </w:hyperlink>
    </w:p>
    <w:p w14:paraId="1963C4FC" w14:textId="6CB205EF" w:rsidR="00F93D9F" w:rsidRDefault="00F93D9F" w:rsidP="00F93D9F">
      <w:pPr>
        <w:pStyle w:val="a8"/>
        <w:tabs>
          <w:tab w:val="right" w:leader="dot" w:pos="9350"/>
        </w:tabs>
        <w:bidi/>
        <w:rPr>
          <w:rFonts w:eastAsiaTheme="minorEastAsia"/>
          <w:noProof/>
        </w:rPr>
      </w:pPr>
      <w:hyperlink w:anchor="_Toc179999784" w:history="1">
        <w:r w:rsidRPr="00B22AEA">
          <w:rPr>
            <w:rStyle w:val="Hyperlink"/>
            <w:rFonts w:ascii="Simplified Arabic" w:hAnsi="Simplified Arabic" w:cs="Simplified Arabic"/>
            <w:b/>
            <w:bCs/>
            <w:noProof/>
            <w:rtl/>
          </w:rPr>
          <w:t>جدول رقم ( 43 ) تحليل انوفا للمحور الثالث</w:t>
        </w:r>
        <w:r>
          <w:rPr>
            <w:noProof/>
            <w:webHidden/>
          </w:rPr>
          <w:tab/>
        </w:r>
        <w:r>
          <w:rPr>
            <w:noProof/>
            <w:webHidden/>
          </w:rPr>
          <w:fldChar w:fldCharType="begin"/>
        </w:r>
        <w:r>
          <w:rPr>
            <w:noProof/>
            <w:webHidden/>
          </w:rPr>
          <w:instrText xml:space="preserve"> PAGEREF _Toc179999784 \h </w:instrText>
        </w:r>
        <w:r>
          <w:rPr>
            <w:noProof/>
            <w:webHidden/>
          </w:rPr>
        </w:r>
        <w:r>
          <w:rPr>
            <w:noProof/>
            <w:webHidden/>
          </w:rPr>
          <w:fldChar w:fldCharType="separate"/>
        </w:r>
        <w:r w:rsidR="00CF41E1">
          <w:rPr>
            <w:noProof/>
            <w:webHidden/>
            <w:rtl/>
          </w:rPr>
          <w:t>92</w:t>
        </w:r>
        <w:r>
          <w:rPr>
            <w:noProof/>
            <w:webHidden/>
          </w:rPr>
          <w:fldChar w:fldCharType="end"/>
        </w:r>
      </w:hyperlink>
    </w:p>
    <w:p w14:paraId="2388BA03" w14:textId="3AB41ED0" w:rsidR="00F93D9F" w:rsidRDefault="00F93D9F" w:rsidP="00F93D9F">
      <w:pPr>
        <w:pStyle w:val="a8"/>
        <w:tabs>
          <w:tab w:val="right" w:leader="dot" w:pos="9350"/>
        </w:tabs>
        <w:bidi/>
        <w:rPr>
          <w:rFonts w:eastAsiaTheme="minorEastAsia"/>
          <w:noProof/>
        </w:rPr>
      </w:pPr>
      <w:hyperlink w:anchor="_Toc179999785" w:history="1">
        <w:r w:rsidRPr="00B22AEA">
          <w:rPr>
            <w:rStyle w:val="Hyperlink"/>
            <w:rFonts w:ascii="Simplified Arabic" w:hAnsi="Simplified Arabic" w:cs="Simplified Arabic"/>
            <w:b/>
            <w:bCs/>
            <w:noProof/>
            <w:rtl/>
          </w:rPr>
          <w:t>جدول رقم ( 44 ) تحليل انوفا للمحور الرابع</w:t>
        </w:r>
        <w:r>
          <w:rPr>
            <w:noProof/>
            <w:webHidden/>
          </w:rPr>
          <w:tab/>
        </w:r>
        <w:r>
          <w:rPr>
            <w:noProof/>
            <w:webHidden/>
          </w:rPr>
          <w:fldChar w:fldCharType="begin"/>
        </w:r>
        <w:r>
          <w:rPr>
            <w:noProof/>
            <w:webHidden/>
          </w:rPr>
          <w:instrText xml:space="preserve"> PAGEREF _Toc179999785 \h </w:instrText>
        </w:r>
        <w:r>
          <w:rPr>
            <w:noProof/>
            <w:webHidden/>
          </w:rPr>
        </w:r>
        <w:r>
          <w:rPr>
            <w:noProof/>
            <w:webHidden/>
          </w:rPr>
          <w:fldChar w:fldCharType="separate"/>
        </w:r>
        <w:r w:rsidR="00CF41E1">
          <w:rPr>
            <w:noProof/>
            <w:webHidden/>
            <w:rtl/>
          </w:rPr>
          <w:t>94</w:t>
        </w:r>
        <w:r>
          <w:rPr>
            <w:noProof/>
            <w:webHidden/>
          </w:rPr>
          <w:fldChar w:fldCharType="end"/>
        </w:r>
      </w:hyperlink>
    </w:p>
    <w:p w14:paraId="4F54BCFC" w14:textId="7358E365" w:rsidR="00F93D9F" w:rsidRDefault="00F93D9F" w:rsidP="00F93D9F">
      <w:pPr>
        <w:pStyle w:val="a8"/>
        <w:tabs>
          <w:tab w:val="right" w:leader="dot" w:pos="9350"/>
        </w:tabs>
        <w:bidi/>
        <w:rPr>
          <w:rFonts w:eastAsiaTheme="minorEastAsia"/>
          <w:noProof/>
        </w:rPr>
      </w:pPr>
      <w:hyperlink w:anchor="_Toc179999786" w:history="1">
        <w:r w:rsidRPr="00B22AEA">
          <w:rPr>
            <w:rStyle w:val="Hyperlink"/>
            <w:rFonts w:ascii="Simplified Arabic" w:hAnsi="Simplified Arabic" w:cs="Simplified Arabic"/>
            <w:b/>
            <w:bCs/>
            <w:noProof/>
            <w:rtl/>
          </w:rPr>
          <w:t>جدول رقم ( 45 ) اختبارات الفروض</w:t>
        </w:r>
        <w:r>
          <w:rPr>
            <w:noProof/>
            <w:webHidden/>
          </w:rPr>
          <w:tab/>
        </w:r>
        <w:r>
          <w:rPr>
            <w:noProof/>
            <w:webHidden/>
          </w:rPr>
          <w:fldChar w:fldCharType="begin"/>
        </w:r>
        <w:r>
          <w:rPr>
            <w:noProof/>
            <w:webHidden/>
          </w:rPr>
          <w:instrText xml:space="preserve"> PAGEREF _Toc179999786 \h </w:instrText>
        </w:r>
        <w:r>
          <w:rPr>
            <w:noProof/>
            <w:webHidden/>
          </w:rPr>
        </w:r>
        <w:r>
          <w:rPr>
            <w:noProof/>
            <w:webHidden/>
          </w:rPr>
          <w:fldChar w:fldCharType="separate"/>
        </w:r>
        <w:r w:rsidR="00CF41E1">
          <w:rPr>
            <w:noProof/>
            <w:webHidden/>
            <w:rtl/>
          </w:rPr>
          <w:t>97</w:t>
        </w:r>
        <w:r>
          <w:rPr>
            <w:noProof/>
            <w:webHidden/>
          </w:rPr>
          <w:fldChar w:fldCharType="end"/>
        </w:r>
      </w:hyperlink>
    </w:p>
    <w:p w14:paraId="35D9F15A" w14:textId="441655AF" w:rsidR="003A73E6" w:rsidRDefault="00F93D9F" w:rsidP="003A73E6">
      <w:pPr>
        <w:bidi/>
        <w:jc w:val="both"/>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fldChar w:fldCharType="end"/>
      </w:r>
    </w:p>
    <w:p w14:paraId="68E23D56" w14:textId="0F6FBE1B" w:rsidR="00EF3341" w:rsidRDefault="00EF3341" w:rsidP="00EF3341">
      <w:pPr>
        <w:bidi/>
        <w:jc w:val="both"/>
        <w:rPr>
          <w:rFonts w:ascii="Simplified Arabic" w:hAnsi="Simplified Arabic" w:cs="Simplified Arabic"/>
          <w:b/>
          <w:bCs/>
          <w:sz w:val="36"/>
          <w:szCs w:val="36"/>
          <w:u w:val="single"/>
          <w:rtl/>
        </w:rPr>
      </w:pPr>
    </w:p>
    <w:p w14:paraId="4CDCDDB6" w14:textId="50326908" w:rsidR="00F93D9F" w:rsidRDefault="00F93D9F" w:rsidP="00F93D9F">
      <w:pPr>
        <w:bidi/>
        <w:jc w:val="both"/>
        <w:rPr>
          <w:rFonts w:ascii="Simplified Arabic" w:hAnsi="Simplified Arabic" w:cs="Simplified Arabic"/>
          <w:b/>
          <w:bCs/>
          <w:sz w:val="36"/>
          <w:szCs w:val="36"/>
          <w:u w:val="single"/>
          <w:rtl/>
        </w:rPr>
      </w:pPr>
    </w:p>
    <w:p w14:paraId="38F4308C" w14:textId="0AF74022" w:rsidR="00F93D9F" w:rsidRDefault="00F93D9F" w:rsidP="00F93D9F">
      <w:pPr>
        <w:bidi/>
        <w:jc w:val="both"/>
        <w:rPr>
          <w:rFonts w:ascii="Simplified Arabic" w:hAnsi="Simplified Arabic" w:cs="Simplified Arabic"/>
          <w:b/>
          <w:bCs/>
          <w:sz w:val="36"/>
          <w:szCs w:val="36"/>
          <w:u w:val="single"/>
          <w:rtl/>
        </w:rPr>
      </w:pPr>
    </w:p>
    <w:p w14:paraId="4A640096" w14:textId="0C016A9A" w:rsidR="00F93D9F" w:rsidRDefault="00F93D9F" w:rsidP="00F93D9F">
      <w:pPr>
        <w:bidi/>
        <w:jc w:val="both"/>
        <w:rPr>
          <w:rFonts w:ascii="Simplified Arabic" w:hAnsi="Simplified Arabic" w:cs="Simplified Arabic"/>
          <w:b/>
          <w:bCs/>
          <w:sz w:val="36"/>
          <w:szCs w:val="36"/>
          <w:u w:val="single"/>
          <w:rtl/>
        </w:rPr>
      </w:pPr>
    </w:p>
    <w:p w14:paraId="2D633E42" w14:textId="5358392D" w:rsidR="00F93D9F" w:rsidRDefault="00F93D9F" w:rsidP="00F93D9F">
      <w:pPr>
        <w:bidi/>
        <w:jc w:val="both"/>
        <w:rPr>
          <w:rFonts w:ascii="Simplified Arabic" w:hAnsi="Simplified Arabic" w:cs="Simplified Arabic"/>
          <w:b/>
          <w:bCs/>
          <w:sz w:val="36"/>
          <w:szCs w:val="36"/>
          <w:u w:val="single"/>
          <w:rtl/>
        </w:rPr>
      </w:pPr>
    </w:p>
    <w:p w14:paraId="7A964CF5" w14:textId="73135C7F" w:rsidR="00F93D9F" w:rsidRDefault="00F93D9F" w:rsidP="00F93D9F">
      <w:pPr>
        <w:bidi/>
        <w:jc w:val="both"/>
        <w:rPr>
          <w:rFonts w:ascii="Simplified Arabic" w:hAnsi="Simplified Arabic" w:cs="Simplified Arabic"/>
          <w:b/>
          <w:bCs/>
          <w:sz w:val="36"/>
          <w:szCs w:val="36"/>
          <w:u w:val="single"/>
          <w:rtl/>
        </w:rPr>
      </w:pPr>
    </w:p>
    <w:p w14:paraId="48D059F7" w14:textId="7C182CDF" w:rsidR="00F93D9F" w:rsidRDefault="00F93D9F" w:rsidP="00F93D9F">
      <w:pPr>
        <w:bidi/>
        <w:jc w:val="both"/>
        <w:rPr>
          <w:rFonts w:ascii="Simplified Arabic" w:hAnsi="Simplified Arabic" w:cs="Simplified Arabic"/>
          <w:b/>
          <w:bCs/>
          <w:sz w:val="36"/>
          <w:szCs w:val="36"/>
          <w:u w:val="single"/>
          <w:rtl/>
        </w:rPr>
      </w:pPr>
    </w:p>
    <w:p w14:paraId="3580C13F" w14:textId="77777777" w:rsidR="00B644BD" w:rsidRDefault="00B644BD" w:rsidP="00B644BD">
      <w:pPr>
        <w:bidi/>
        <w:jc w:val="both"/>
        <w:rPr>
          <w:rFonts w:ascii="Simplified Arabic" w:hAnsi="Simplified Arabic" w:cs="Simplified Arabic" w:hint="cs"/>
          <w:b/>
          <w:bCs/>
          <w:sz w:val="36"/>
          <w:szCs w:val="36"/>
          <w:u w:val="single"/>
          <w:rtl/>
        </w:rPr>
      </w:pPr>
    </w:p>
    <w:p w14:paraId="711A4E2D" w14:textId="77777777" w:rsidR="00B644BD" w:rsidRDefault="00B644BD" w:rsidP="00B644BD">
      <w:pPr>
        <w:bidi/>
        <w:jc w:val="both"/>
        <w:rPr>
          <w:rFonts w:ascii="Simplified Arabic" w:hAnsi="Simplified Arabic" w:cs="Simplified Arabic"/>
          <w:b/>
          <w:bCs/>
          <w:sz w:val="36"/>
          <w:szCs w:val="36"/>
          <w:u w:val="single"/>
          <w:rtl/>
        </w:rPr>
      </w:pPr>
    </w:p>
    <w:p w14:paraId="6104FF4D" w14:textId="3AD920CD" w:rsidR="00C250B9" w:rsidRDefault="00EF3341" w:rsidP="00F93D9F">
      <w:pPr>
        <w:bidi/>
        <w:jc w:val="cente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فهرس</w:t>
      </w:r>
      <w:r w:rsidR="00F93D9F">
        <w:rPr>
          <w:rFonts w:ascii="Simplified Arabic" w:hAnsi="Simplified Arabic" w:cs="Simplified Arabic" w:hint="cs"/>
          <w:b/>
          <w:bCs/>
          <w:sz w:val="36"/>
          <w:szCs w:val="36"/>
          <w:u w:val="single"/>
          <w:rtl/>
        </w:rPr>
        <w:t xml:space="preserve"> الأشكال</w:t>
      </w:r>
    </w:p>
    <w:p w14:paraId="36CC1C35" w14:textId="77777777" w:rsidR="00F93D9F" w:rsidRDefault="00F93D9F" w:rsidP="00F93D9F">
      <w:pPr>
        <w:bidi/>
        <w:jc w:val="center"/>
        <w:rPr>
          <w:rFonts w:ascii="Simplified Arabic" w:hAnsi="Simplified Arabic" w:cs="Simplified Arabic"/>
          <w:b/>
          <w:bCs/>
          <w:sz w:val="36"/>
          <w:szCs w:val="36"/>
          <w:u w:val="single"/>
          <w:rtl/>
        </w:rPr>
      </w:pPr>
    </w:p>
    <w:p w14:paraId="60E6BFCF" w14:textId="1EEDCB37" w:rsidR="003A73E6" w:rsidRDefault="003A73E6" w:rsidP="003A73E6">
      <w:pPr>
        <w:pStyle w:val="a8"/>
        <w:tabs>
          <w:tab w:val="right" w:leader="dot" w:pos="9350"/>
        </w:tabs>
        <w:bidi/>
        <w:rPr>
          <w:noProof/>
        </w:rPr>
      </w:pPr>
      <w:r>
        <w:rPr>
          <w:rFonts w:ascii="Simplified Arabic" w:hAnsi="Simplified Arabic" w:cs="Simplified Arabic"/>
          <w:b/>
          <w:bCs/>
          <w:sz w:val="36"/>
          <w:szCs w:val="36"/>
          <w:u w:val="single"/>
          <w:rtl/>
        </w:rPr>
        <w:fldChar w:fldCharType="begin"/>
      </w:r>
      <w:r>
        <w:rPr>
          <w:rFonts w:ascii="Simplified Arabic" w:hAnsi="Simplified Arabic" w:cs="Simplified Arabic"/>
          <w:b/>
          <w:bCs/>
          <w:sz w:val="36"/>
          <w:szCs w:val="36"/>
          <w:u w:val="single"/>
          <w:rtl/>
        </w:rPr>
        <w:instrText xml:space="preserve"> </w:instrText>
      </w:r>
      <w:r>
        <w:rPr>
          <w:rFonts w:ascii="Simplified Arabic" w:hAnsi="Simplified Arabic" w:cs="Simplified Arabic"/>
          <w:b/>
          <w:bCs/>
          <w:sz w:val="36"/>
          <w:szCs w:val="36"/>
          <w:u w:val="single"/>
        </w:rPr>
        <w:instrText>TOC</w:instrText>
      </w:r>
      <w:r>
        <w:rPr>
          <w:rFonts w:ascii="Simplified Arabic" w:hAnsi="Simplified Arabic" w:cs="Simplified Arabic"/>
          <w:b/>
          <w:bCs/>
          <w:sz w:val="36"/>
          <w:szCs w:val="36"/>
          <w:u w:val="single"/>
          <w:rtl/>
        </w:rPr>
        <w:instrText xml:space="preserve"> \</w:instrText>
      </w:r>
      <w:r>
        <w:rPr>
          <w:rFonts w:ascii="Simplified Arabic" w:hAnsi="Simplified Arabic" w:cs="Simplified Arabic"/>
          <w:b/>
          <w:bCs/>
          <w:sz w:val="36"/>
          <w:szCs w:val="36"/>
          <w:u w:val="single"/>
        </w:rPr>
        <w:instrText>h \z \c</w:instrText>
      </w:r>
      <w:r>
        <w:rPr>
          <w:rFonts w:ascii="Simplified Arabic" w:hAnsi="Simplified Arabic" w:cs="Simplified Arabic"/>
          <w:b/>
          <w:bCs/>
          <w:sz w:val="36"/>
          <w:szCs w:val="36"/>
          <w:u w:val="single"/>
          <w:rtl/>
        </w:rPr>
        <w:instrText xml:space="preserve"> "شكل رقم (" </w:instrText>
      </w:r>
      <w:r>
        <w:rPr>
          <w:rFonts w:ascii="Simplified Arabic" w:hAnsi="Simplified Arabic" w:cs="Simplified Arabic"/>
          <w:b/>
          <w:bCs/>
          <w:sz w:val="36"/>
          <w:szCs w:val="36"/>
          <w:u w:val="single"/>
          <w:rtl/>
        </w:rPr>
        <w:fldChar w:fldCharType="separate"/>
      </w:r>
      <w:hyperlink w:anchor="_Toc179998822" w:history="1">
        <w:r w:rsidRPr="00F63C1D">
          <w:rPr>
            <w:rStyle w:val="Hyperlink"/>
            <w:rFonts w:ascii="Simplified Arabic" w:hAnsi="Simplified Arabic" w:cs="Simplified Arabic"/>
            <w:b/>
            <w:bCs/>
            <w:noProof/>
            <w:rtl/>
          </w:rPr>
          <w:t>شكل رقم ( 1 ) الجنس</w:t>
        </w:r>
        <w:r>
          <w:rPr>
            <w:noProof/>
            <w:webHidden/>
          </w:rPr>
          <w:tab/>
        </w:r>
        <w:r>
          <w:rPr>
            <w:noProof/>
            <w:webHidden/>
          </w:rPr>
          <w:fldChar w:fldCharType="begin"/>
        </w:r>
        <w:r>
          <w:rPr>
            <w:noProof/>
            <w:webHidden/>
          </w:rPr>
          <w:instrText xml:space="preserve"> PAGEREF _Toc179998822 \h </w:instrText>
        </w:r>
        <w:r>
          <w:rPr>
            <w:noProof/>
            <w:webHidden/>
          </w:rPr>
        </w:r>
        <w:r>
          <w:rPr>
            <w:noProof/>
            <w:webHidden/>
          </w:rPr>
          <w:fldChar w:fldCharType="separate"/>
        </w:r>
        <w:r w:rsidR="00CF41E1">
          <w:rPr>
            <w:noProof/>
            <w:webHidden/>
            <w:rtl/>
          </w:rPr>
          <w:t>51</w:t>
        </w:r>
        <w:r>
          <w:rPr>
            <w:noProof/>
            <w:webHidden/>
          </w:rPr>
          <w:fldChar w:fldCharType="end"/>
        </w:r>
      </w:hyperlink>
    </w:p>
    <w:p w14:paraId="0F5946C3" w14:textId="5C101349" w:rsidR="003A73E6" w:rsidRDefault="003A73E6" w:rsidP="003A73E6">
      <w:pPr>
        <w:pStyle w:val="a8"/>
        <w:tabs>
          <w:tab w:val="right" w:leader="dot" w:pos="9350"/>
        </w:tabs>
        <w:bidi/>
        <w:rPr>
          <w:noProof/>
        </w:rPr>
      </w:pPr>
      <w:hyperlink w:anchor="_Toc179998823" w:history="1">
        <w:r w:rsidRPr="00F63C1D">
          <w:rPr>
            <w:rStyle w:val="Hyperlink"/>
            <w:rFonts w:ascii="Simplified Arabic" w:hAnsi="Simplified Arabic" w:cs="Simplified Arabic"/>
            <w:b/>
            <w:bCs/>
            <w:noProof/>
            <w:rtl/>
          </w:rPr>
          <w:t>شكل رقم ( 2 ) العمر</w:t>
        </w:r>
        <w:r>
          <w:rPr>
            <w:noProof/>
            <w:webHidden/>
          </w:rPr>
          <w:tab/>
        </w:r>
        <w:r>
          <w:rPr>
            <w:noProof/>
            <w:webHidden/>
          </w:rPr>
          <w:fldChar w:fldCharType="begin"/>
        </w:r>
        <w:r>
          <w:rPr>
            <w:noProof/>
            <w:webHidden/>
          </w:rPr>
          <w:instrText xml:space="preserve"> PAGEREF _Toc179998823 \h </w:instrText>
        </w:r>
        <w:r>
          <w:rPr>
            <w:noProof/>
            <w:webHidden/>
          </w:rPr>
        </w:r>
        <w:r>
          <w:rPr>
            <w:noProof/>
            <w:webHidden/>
          </w:rPr>
          <w:fldChar w:fldCharType="separate"/>
        </w:r>
        <w:r w:rsidR="00CF41E1">
          <w:rPr>
            <w:noProof/>
            <w:webHidden/>
            <w:rtl/>
          </w:rPr>
          <w:t>52</w:t>
        </w:r>
        <w:r>
          <w:rPr>
            <w:noProof/>
            <w:webHidden/>
          </w:rPr>
          <w:fldChar w:fldCharType="end"/>
        </w:r>
      </w:hyperlink>
    </w:p>
    <w:p w14:paraId="6EFC6328" w14:textId="4E3B89C6" w:rsidR="003A73E6" w:rsidRDefault="003A73E6" w:rsidP="003A73E6">
      <w:pPr>
        <w:pStyle w:val="a8"/>
        <w:tabs>
          <w:tab w:val="right" w:leader="dot" w:pos="9350"/>
        </w:tabs>
        <w:bidi/>
        <w:rPr>
          <w:noProof/>
        </w:rPr>
      </w:pPr>
      <w:hyperlink w:anchor="_Toc179998824" w:history="1">
        <w:r w:rsidRPr="00F63C1D">
          <w:rPr>
            <w:rStyle w:val="Hyperlink"/>
            <w:rFonts w:ascii="Simplified Arabic" w:hAnsi="Simplified Arabic" w:cs="Simplified Arabic"/>
            <w:b/>
            <w:bCs/>
            <w:noProof/>
            <w:rtl/>
          </w:rPr>
          <w:t>شكل رقم ( 3 ) الحالة الاجتماعية</w:t>
        </w:r>
        <w:r>
          <w:rPr>
            <w:noProof/>
            <w:webHidden/>
          </w:rPr>
          <w:tab/>
        </w:r>
        <w:r>
          <w:rPr>
            <w:noProof/>
            <w:webHidden/>
          </w:rPr>
          <w:fldChar w:fldCharType="begin"/>
        </w:r>
        <w:r>
          <w:rPr>
            <w:noProof/>
            <w:webHidden/>
          </w:rPr>
          <w:instrText xml:space="preserve"> PAGEREF _Toc179998824 \h </w:instrText>
        </w:r>
        <w:r>
          <w:rPr>
            <w:noProof/>
            <w:webHidden/>
          </w:rPr>
        </w:r>
        <w:r>
          <w:rPr>
            <w:noProof/>
            <w:webHidden/>
          </w:rPr>
          <w:fldChar w:fldCharType="separate"/>
        </w:r>
        <w:r w:rsidR="00CF41E1">
          <w:rPr>
            <w:noProof/>
            <w:webHidden/>
            <w:rtl/>
          </w:rPr>
          <w:t>53</w:t>
        </w:r>
        <w:r>
          <w:rPr>
            <w:noProof/>
            <w:webHidden/>
          </w:rPr>
          <w:fldChar w:fldCharType="end"/>
        </w:r>
      </w:hyperlink>
    </w:p>
    <w:p w14:paraId="6374D7D6" w14:textId="63775FA1" w:rsidR="003A73E6" w:rsidRDefault="003A73E6" w:rsidP="003A73E6">
      <w:pPr>
        <w:pStyle w:val="a8"/>
        <w:tabs>
          <w:tab w:val="right" w:leader="dot" w:pos="9350"/>
        </w:tabs>
        <w:bidi/>
        <w:rPr>
          <w:noProof/>
        </w:rPr>
      </w:pPr>
      <w:hyperlink w:anchor="_Toc179998825" w:history="1">
        <w:r w:rsidRPr="00F63C1D">
          <w:rPr>
            <w:rStyle w:val="Hyperlink"/>
            <w:rFonts w:ascii="Simplified Arabic" w:hAnsi="Simplified Arabic" w:cs="Simplified Arabic"/>
            <w:b/>
            <w:bCs/>
            <w:noProof/>
            <w:rtl/>
          </w:rPr>
          <w:t>شكل رقم ( 4 ) التعليم</w:t>
        </w:r>
        <w:r>
          <w:rPr>
            <w:noProof/>
            <w:webHidden/>
          </w:rPr>
          <w:tab/>
        </w:r>
        <w:r>
          <w:rPr>
            <w:noProof/>
            <w:webHidden/>
          </w:rPr>
          <w:fldChar w:fldCharType="begin"/>
        </w:r>
        <w:r>
          <w:rPr>
            <w:noProof/>
            <w:webHidden/>
          </w:rPr>
          <w:instrText xml:space="preserve"> PAGEREF _Toc179998825 \h </w:instrText>
        </w:r>
        <w:r>
          <w:rPr>
            <w:noProof/>
            <w:webHidden/>
          </w:rPr>
        </w:r>
        <w:r>
          <w:rPr>
            <w:noProof/>
            <w:webHidden/>
          </w:rPr>
          <w:fldChar w:fldCharType="separate"/>
        </w:r>
        <w:r w:rsidR="00CF41E1">
          <w:rPr>
            <w:noProof/>
            <w:webHidden/>
            <w:rtl/>
          </w:rPr>
          <w:t>55</w:t>
        </w:r>
        <w:r>
          <w:rPr>
            <w:noProof/>
            <w:webHidden/>
          </w:rPr>
          <w:fldChar w:fldCharType="end"/>
        </w:r>
      </w:hyperlink>
    </w:p>
    <w:p w14:paraId="14891293" w14:textId="13A2A199" w:rsidR="003A73E6" w:rsidRDefault="003A73E6" w:rsidP="003A73E6">
      <w:pPr>
        <w:pStyle w:val="a8"/>
        <w:tabs>
          <w:tab w:val="right" w:leader="dot" w:pos="9350"/>
        </w:tabs>
        <w:bidi/>
        <w:rPr>
          <w:noProof/>
        </w:rPr>
      </w:pPr>
      <w:hyperlink w:anchor="_Toc179998826" w:history="1">
        <w:r w:rsidRPr="00F63C1D">
          <w:rPr>
            <w:rStyle w:val="Hyperlink"/>
            <w:rFonts w:ascii="Simplified Arabic" w:hAnsi="Simplified Arabic" w:cs="Simplified Arabic"/>
            <w:b/>
            <w:bCs/>
            <w:noProof/>
            <w:rtl/>
          </w:rPr>
          <w:t>شكل رقم ( 5 ) الخبرة</w:t>
        </w:r>
        <w:r>
          <w:rPr>
            <w:noProof/>
            <w:webHidden/>
          </w:rPr>
          <w:tab/>
        </w:r>
        <w:r>
          <w:rPr>
            <w:noProof/>
            <w:webHidden/>
          </w:rPr>
          <w:fldChar w:fldCharType="begin"/>
        </w:r>
        <w:r>
          <w:rPr>
            <w:noProof/>
            <w:webHidden/>
          </w:rPr>
          <w:instrText xml:space="preserve"> PAGEREF _Toc179998826 \h </w:instrText>
        </w:r>
        <w:r>
          <w:rPr>
            <w:noProof/>
            <w:webHidden/>
          </w:rPr>
        </w:r>
        <w:r>
          <w:rPr>
            <w:noProof/>
            <w:webHidden/>
          </w:rPr>
          <w:fldChar w:fldCharType="separate"/>
        </w:r>
        <w:r w:rsidR="00CF41E1">
          <w:rPr>
            <w:noProof/>
            <w:webHidden/>
            <w:rtl/>
          </w:rPr>
          <w:t>56</w:t>
        </w:r>
        <w:r>
          <w:rPr>
            <w:noProof/>
            <w:webHidden/>
          </w:rPr>
          <w:fldChar w:fldCharType="end"/>
        </w:r>
      </w:hyperlink>
    </w:p>
    <w:p w14:paraId="699A3F1B" w14:textId="5E1A5899" w:rsidR="003A73E6" w:rsidRDefault="003A73E6" w:rsidP="003A73E6">
      <w:pPr>
        <w:pStyle w:val="a8"/>
        <w:tabs>
          <w:tab w:val="right" w:leader="dot" w:pos="9350"/>
        </w:tabs>
        <w:bidi/>
        <w:rPr>
          <w:noProof/>
        </w:rPr>
      </w:pPr>
      <w:hyperlink w:anchor="_Toc179998827" w:history="1">
        <w:r w:rsidRPr="00F63C1D">
          <w:rPr>
            <w:rStyle w:val="Hyperlink"/>
            <w:rFonts w:ascii="Simplified Arabic" w:hAnsi="Simplified Arabic" w:cs="Simplified Arabic"/>
            <w:b/>
            <w:bCs/>
            <w:noProof/>
            <w:rtl/>
          </w:rPr>
          <w:t>شكل رقم ( 6 ) الجنسية</w:t>
        </w:r>
        <w:r>
          <w:rPr>
            <w:noProof/>
            <w:webHidden/>
          </w:rPr>
          <w:tab/>
        </w:r>
        <w:r>
          <w:rPr>
            <w:noProof/>
            <w:webHidden/>
          </w:rPr>
          <w:fldChar w:fldCharType="begin"/>
        </w:r>
        <w:r>
          <w:rPr>
            <w:noProof/>
            <w:webHidden/>
          </w:rPr>
          <w:instrText xml:space="preserve"> PAGEREF _Toc179998827 \h </w:instrText>
        </w:r>
        <w:r>
          <w:rPr>
            <w:noProof/>
            <w:webHidden/>
          </w:rPr>
        </w:r>
        <w:r>
          <w:rPr>
            <w:noProof/>
            <w:webHidden/>
          </w:rPr>
          <w:fldChar w:fldCharType="separate"/>
        </w:r>
        <w:r w:rsidR="00CF41E1">
          <w:rPr>
            <w:noProof/>
            <w:webHidden/>
            <w:rtl/>
          </w:rPr>
          <w:t>57</w:t>
        </w:r>
        <w:r>
          <w:rPr>
            <w:noProof/>
            <w:webHidden/>
          </w:rPr>
          <w:fldChar w:fldCharType="end"/>
        </w:r>
      </w:hyperlink>
    </w:p>
    <w:p w14:paraId="5D73E75E" w14:textId="47F679BF" w:rsidR="003A73E6" w:rsidRDefault="003A73E6" w:rsidP="003A73E6">
      <w:pPr>
        <w:pStyle w:val="a8"/>
        <w:tabs>
          <w:tab w:val="right" w:leader="dot" w:pos="9350"/>
        </w:tabs>
        <w:bidi/>
        <w:rPr>
          <w:noProof/>
        </w:rPr>
      </w:pPr>
      <w:hyperlink w:anchor="_Toc179998828" w:history="1">
        <w:r w:rsidRPr="00F63C1D">
          <w:rPr>
            <w:rStyle w:val="Hyperlink"/>
            <w:rFonts w:ascii="Simplified Arabic" w:hAnsi="Simplified Arabic" w:cs="Simplified Arabic"/>
            <w:b/>
            <w:bCs/>
            <w:noProof/>
            <w:rtl/>
          </w:rPr>
          <w:t>شكل رقم ( 7 ) الخبرة بالشركة</w:t>
        </w:r>
        <w:r>
          <w:rPr>
            <w:noProof/>
            <w:webHidden/>
          </w:rPr>
          <w:tab/>
        </w:r>
        <w:r>
          <w:rPr>
            <w:noProof/>
            <w:webHidden/>
          </w:rPr>
          <w:fldChar w:fldCharType="begin"/>
        </w:r>
        <w:r>
          <w:rPr>
            <w:noProof/>
            <w:webHidden/>
          </w:rPr>
          <w:instrText xml:space="preserve"> PAGEREF _Toc179998828 \h </w:instrText>
        </w:r>
        <w:r>
          <w:rPr>
            <w:noProof/>
            <w:webHidden/>
          </w:rPr>
        </w:r>
        <w:r>
          <w:rPr>
            <w:noProof/>
            <w:webHidden/>
          </w:rPr>
          <w:fldChar w:fldCharType="separate"/>
        </w:r>
        <w:r w:rsidR="00CF41E1">
          <w:rPr>
            <w:noProof/>
            <w:webHidden/>
            <w:rtl/>
          </w:rPr>
          <w:t>58</w:t>
        </w:r>
        <w:r>
          <w:rPr>
            <w:noProof/>
            <w:webHidden/>
          </w:rPr>
          <w:fldChar w:fldCharType="end"/>
        </w:r>
      </w:hyperlink>
    </w:p>
    <w:p w14:paraId="350AD022" w14:textId="1C9CC41E" w:rsidR="00C250B9" w:rsidRDefault="003A73E6" w:rsidP="00C250B9">
      <w:pPr>
        <w:bidi/>
        <w:jc w:val="both"/>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fldChar w:fldCharType="end"/>
      </w:r>
    </w:p>
    <w:p w14:paraId="6AFA0A53" w14:textId="156B0638" w:rsidR="00C250B9" w:rsidRDefault="00C250B9" w:rsidP="00C250B9">
      <w:pPr>
        <w:bidi/>
        <w:jc w:val="both"/>
        <w:rPr>
          <w:rFonts w:ascii="Simplified Arabic" w:hAnsi="Simplified Arabic" w:cs="Simplified Arabic"/>
          <w:b/>
          <w:bCs/>
          <w:sz w:val="36"/>
          <w:szCs w:val="36"/>
          <w:u w:val="single"/>
          <w:rtl/>
        </w:rPr>
      </w:pPr>
    </w:p>
    <w:p w14:paraId="45DA53C2" w14:textId="4F62FEE3" w:rsidR="00C250B9" w:rsidRDefault="00C250B9" w:rsidP="00C250B9">
      <w:pPr>
        <w:bidi/>
        <w:jc w:val="both"/>
        <w:rPr>
          <w:rFonts w:ascii="Simplified Arabic" w:hAnsi="Simplified Arabic" w:cs="Simplified Arabic"/>
          <w:b/>
          <w:bCs/>
          <w:sz w:val="36"/>
          <w:szCs w:val="36"/>
          <w:u w:val="single"/>
          <w:rtl/>
        </w:rPr>
      </w:pPr>
    </w:p>
    <w:p w14:paraId="23D917F1" w14:textId="5A784B58" w:rsidR="00F93D9F" w:rsidRDefault="00F93D9F" w:rsidP="00F93D9F">
      <w:pPr>
        <w:bidi/>
        <w:jc w:val="both"/>
        <w:rPr>
          <w:rFonts w:ascii="Simplified Arabic" w:hAnsi="Simplified Arabic" w:cs="Simplified Arabic"/>
          <w:b/>
          <w:bCs/>
          <w:sz w:val="36"/>
          <w:szCs w:val="36"/>
          <w:u w:val="single"/>
          <w:rtl/>
        </w:rPr>
      </w:pPr>
    </w:p>
    <w:p w14:paraId="53EF6428" w14:textId="21E22FAB" w:rsidR="00F93D9F" w:rsidRDefault="00F93D9F" w:rsidP="00F93D9F">
      <w:pPr>
        <w:bidi/>
        <w:jc w:val="both"/>
        <w:rPr>
          <w:rFonts w:ascii="Simplified Arabic" w:hAnsi="Simplified Arabic" w:cs="Simplified Arabic"/>
          <w:b/>
          <w:bCs/>
          <w:sz w:val="36"/>
          <w:szCs w:val="36"/>
          <w:u w:val="single"/>
          <w:rtl/>
        </w:rPr>
      </w:pPr>
    </w:p>
    <w:p w14:paraId="7D4B847D" w14:textId="5526B9A7" w:rsidR="00F93D9F" w:rsidRDefault="00F93D9F" w:rsidP="00F93D9F">
      <w:pPr>
        <w:bidi/>
        <w:jc w:val="both"/>
        <w:rPr>
          <w:rFonts w:ascii="Simplified Arabic" w:hAnsi="Simplified Arabic" w:cs="Simplified Arabic"/>
          <w:b/>
          <w:bCs/>
          <w:sz w:val="36"/>
          <w:szCs w:val="36"/>
          <w:u w:val="single"/>
          <w:rtl/>
        </w:rPr>
      </w:pPr>
    </w:p>
    <w:p w14:paraId="49AD1A74" w14:textId="10DCA55E" w:rsidR="00F93D9F" w:rsidRDefault="00F93D9F" w:rsidP="00F93D9F">
      <w:pPr>
        <w:bidi/>
        <w:jc w:val="both"/>
        <w:rPr>
          <w:rFonts w:ascii="Simplified Arabic" w:hAnsi="Simplified Arabic" w:cs="Simplified Arabic"/>
          <w:b/>
          <w:bCs/>
          <w:sz w:val="36"/>
          <w:szCs w:val="36"/>
          <w:u w:val="single"/>
          <w:rtl/>
        </w:rPr>
      </w:pPr>
    </w:p>
    <w:p w14:paraId="7BC0B6B9" w14:textId="2B2EE486" w:rsidR="00F93D9F" w:rsidRDefault="00F93D9F" w:rsidP="00F93D9F">
      <w:pPr>
        <w:bidi/>
        <w:jc w:val="both"/>
        <w:rPr>
          <w:rFonts w:ascii="Simplified Arabic" w:hAnsi="Simplified Arabic" w:cs="Simplified Arabic"/>
          <w:b/>
          <w:bCs/>
          <w:sz w:val="36"/>
          <w:szCs w:val="36"/>
          <w:u w:val="single"/>
          <w:rtl/>
        </w:rPr>
      </w:pPr>
    </w:p>
    <w:p w14:paraId="4101B256" w14:textId="792355EB" w:rsidR="00F93D9F" w:rsidRDefault="00F93D9F" w:rsidP="00F93D9F">
      <w:pPr>
        <w:bidi/>
        <w:jc w:val="both"/>
        <w:rPr>
          <w:rFonts w:ascii="Simplified Arabic" w:hAnsi="Simplified Arabic" w:cs="Simplified Arabic"/>
          <w:b/>
          <w:bCs/>
          <w:sz w:val="36"/>
          <w:szCs w:val="36"/>
          <w:u w:val="single"/>
          <w:rtl/>
        </w:rPr>
      </w:pPr>
    </w:p>
    <w:p w14:paraId="5BA41FEA" w14:textId="77777777" w:rsidR="00F93D9F" w:rsidRDefault="00F93D9F" w:rsidP="00F93D9F">
      <w:pPr>
        <w:bidi/>
        <w:jc w:val="both"/>
        <w:rPr>
          <w:rFonts w:ascii="Simplified Arabic" w:hAnsi="Simplified Arabic" w:cs="Simplified Arabic"/>
          <w:b/>
          <w:bCs/>
          <w:sz w:val="36"/>
          <w:szCs w:val="36"/>
          <w:u w:val="single"/>
          <w:rtl/>
        </w:rPr>
      </w:pPr>
    </w:p>
    <w:p w14:paraId="5A529FC1" w14:textId="77777777" w:rsidR="00D26B96" w:rsidRDefault="00D26B96" w:rsidP="00D26B96">
      <w:pPr>
        <w:bidi/>
        <w:jc w:val="both"/>
        <w:rPr>
          <w:rFonts w:ascii="Simplified Arabic" w:hAnsi="Simplified Arabic" w:cs="Simplified Arabic"/>
          <w:b/>
          <w:bCs/>
          <w:sz w:val="36"/>
          <w:szCs w:val="36"/>
          <w:u w:val="single"/>
          <w:rtl/>
        </w:rPr>
      </w:pPr>
    </w:p>
    <w:p w14:paraId="348A7DF4" w14:textId="77777777" w:rsidR="00C250B9" w:rsidRPr="00C250B9" w:rsidRDefault="00C250B9" w:rsidP="00C250B9">
      <w:pPr>
        <w:bidi/>
        <w:jc w:val="both"/>
        <w:rPr>
          <w:rFonts w:ascii="Simplified Arabic" w:hAnsi="Simplified Arabic" w:cs="Simplified Arabic"/>
          <w:b/>
          <w:bCs/>
          <w:sz w:val="36"/>
          <w:szCs w:val="36"/>
          <w:u w:val="single"/>
        </w:rPr>
      </w:pPr>
      <w:r w:rsidRPr="00C250B9">
        <w:rPr>
          <w:rFonts w:ascii="Simplified Arabic" w:hAnsi="Simplified Arabic" w:cs="Simplified Arabic"/>
          <w:b/>
          <w:bCs/>
          <w:sz w:val="36"/>
          <w:szCs w:val="36"/>
          <w:u w:val="single"/>
          <w:rtl/>
        </w:rPr>
        <w:lastRenderedPageBreak/>
        <w:t>الملخص</w:t>
      </w:r>
    </w:p>
    <w:p w14:paraId="6A634ED4" w14:textId="369B23C1" w:rsidR="00C250B9" w:rsidRDefault="000C764A" w:rsidP="001D2AF8">
      <w:pPr>
        <w:bidi/>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جاءت</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هذه</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الدراسة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بغرض</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بيان</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أهمية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وأثر</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العوامل</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الإدارية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على</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أداء</w:t>
      </w:r>
      <w:r>
        <w:rPr>
          <w:rFonts w:ascii="Simplified Arabic" w:hAnsi="Simplified Arabic" w:cs="Simplified Arabic" w:hint="cs"/>
          <w:sz w:val="28"/>
          <w:szCs w:val="28"/>
          <w:rtl/>
          <w:lang w:bidi="ar-EG"/>
        </w:rPr>
        <w:t xml:space="preserve"> </w:t>
      </w:r>
      <w:r w:rsidRPr="000C764A">
        <w:rPr>
          <w:rFonts w:ascii="Simplified Arabic" w:hAnsi="Simplified Arabic" w:cs="Simplified Arabic" w:hint="cs"/>
          <w:sz w:val="28"/>
          <w:szCs w:val="28"/>
          <w:rtl/>
          <w:lang w:bidi="ar-EG"/>
        </w:rPr>
        <w:t>المشاريع</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في</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دولة</w:t>
      </w:r>
      <w:r w:rsidR="008B15B9">
        <w:rPr>
          <w:rFonts w:ascii="Simplified Arabic" w:hAnsi="Simplified Arabic" w:cs="Simplified Arabic" w:hint="cs"/>
          <w:sz w:val="28"/>
          <w:szCs w:val="28"/>
          <w:rtl/>
          <w:lang w:bidi="ar-EG"/>
        </w:rPr>
        <w:t xml:space="preserve"> </w:t>
      </w:r>
      <w:r w:rsidR="0099498C">
        <w:rPr>
          <w:rFonts w:ascii="Simplified Arabic" w:hAnsi="Simplified Arabic" w:cs="Simplified Arabic" w:hint="cs"/>
          <w:sz w:val="28"/>
          <w:szCs w:val="28"/>
          <w:rtl/>
          <w:lang w:bidi="ar-EG"/>
        </w:rPr>
        <w:t xml:space="preserve">المملكة العربية </w:t>
      </w:r>
      <w:r w:rsidR="008B15B9">
        <w:rPr>
          <w:rFonts w:ascii="Simplified Arabic" w:hAnsi="Simplified Arabic" w:cs="Simplified Arabic" w:hint="cs"/>
          <w:sz w:val="28"/>
          <w:szCs w:val="28"/>
          <w:rtl/>
          <w:lang w:bidi="ar-EG"/>
        </w:rPr>
        <w:t>السعودية</w:t>
      </w:r>
      <w:r w:rsidRPr="000C764A">
        <w:rPr>
          <w:rFonts w:ascii="Simplified Arabic" w:hAnsi="Simplified Arabic" w:cs="Simplified Arabic" w:hint="cs"/>
          <w:sz w:val="28"/>
          <w:szCs w:val="28"/>
          <w:rtl/>
          <w:lang w:bidi="ar-EG"/>
        </w:rPr>
        <w:t>،</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وذلك</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من</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خلال</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استطلاع</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آراء</w:t>
      </w:r>
      <w:r w:rsidRPr="000C764A">
        <w:rPr>
          <w:rFonts w:ascii="Simplified Arabic" w:hAnsi="Simplified Arabic" w:cs="Simplified Arabic"/>
          <w:sz w:val="28"/>
          <w:szCs w:val="28"/>
          <w:lang w:bidi="ar-EG"/>
        </w:rPr>
        <w:t xml:space="preserve"> </w:t>
      </w:r>
      <w:r w:rsidR="008B15B9">
        <w:rPr>
          <w:rFonts w:ascii="Simplified Arabic" w:hAnsi="Simplified Arabic" w:cs="Simplified Arabic" w:hint="cs"/>
          <w:sz w:val="28"/>
          <w:szCs w:val="28"/>
          <w:rtl/>
          <w:lang w:bidi="ar-EG"/>
        </w:rPr>
        <w:t xml:space="preserve">المختصين </w:t>
      </w:r>
      <w:r w:rsidRPr="000C764A">
        <w:rPr>
          <w:rFonts w:ascii="Simplified Arabic" w:hAnsi="Simplified Arabic" w:cs="Simplified Arabic" w:hint="cs"/>
          <w:sz w:val="28"/>
          <w:szCs w:val="28"/>
          <w:rtl/>
          <w:lang w:bidi="ar-EG"/>
        </w:rPr>
        <w:t>لبيان</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ترتيب</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الأهمية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النسبية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لهذه</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العوامل</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من</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حيث</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تأثر</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وقت</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المشاريع</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بها</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وقد</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تكونت</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العينة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المبحوثة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من</w:t>
      </w:r>
      <w:r w:rsidRPr="000C764A">
        <w:rPr>
          <w:rFonts w:ascii="Simplified Arabic" w:hAnsi="Simplified Arabic" w:cs="Simplified Arabic"/>
          <w:sz w:val="28"/>
          <w:szCs w:val="28"/>
          <w:lang w:bidi="ar-EG"/>
        </w:rPr>
        <w:t xml:space="preserve"> </w:t>
      </w:r>
      <w:r w:rsidR="001D2AF8">
        <w:rPr>
          <w:rFonts w:ascii="Simplified Arabic" w:hAnsi="Simplified Arabic" w:cs="Simplified Arabic" w:hint="cs"/>
          <w:sz w:val="28"/>
          <w:szCs w:val="28"/>
          <w:rtl/>
          <w:lang w:bidi="ar-EG"/>
        </w:rPr>
        <w:t>180</w:t>
      </w:r>
      <w:r>
        <w:rPr>
          <w:rFonts w:ascii="Simplified Arabic" w:hAnsi="Simplified Arabic" w:cs="Simplified Arabic" w:hint="cs"/>
          <w:sz w:val="28"/>
          <w:szCs w:val="28"/>
          <w:rtl/>
          <w:lang w:bidi="ar-EG"/>
        </w:rPr>
        <w:t xml:space="preserve"> </w:t>
      </w:r>
      <w:r w:rsidR="001D2AF8">
        <w:rPr>
          <w:rFonts w:ascii="Simplified Arabic" w:hAnsi="Simplified Arabic" w:cs="Simplified Arabic" w:hint="cs"/>
          <w:sz w:val="28"/>
          <w:szCs w:val="28"/>
          <w:rtl/>
          <w:lang w:bidi="ar-EG"/>
        </w:rPr>
        <w:t>مبحوث</w:t>
      </w:r>
      <w:r w:rsidRPr="000C764A">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001D2AF8">
        <w:rPr>
          <w:rFonts w:ascii="Simplified Arabic" w:hAnsi="Simplified Arabic" w:cs="Simplified Arabic" w:hint="cs"/>
          <w:sz w:val="28"/>
          <w:szCs w:val="28"/>
          <w:rtl/>
          <w:lang w:bidi="ar-EG"/>
        </w:rPr>
        <w:t xml:space="preserve">وقد </w:t>
      </w:r>
      <w:r w:rsidRPr="000C764A">
        <w:rPr>
          <w:rFonts w:ascii="Simplified Arabic" w:hAnsi="Simplified Arabic" w:cs="Simplified Arabic" w:hint="cs"/>
          <w:sz w:val="28"/>
          <w:szCs w:val="28"/>
          <w:rtl/>
          <w:lang w:bidi="ar-EG"/>
        </w:rPr>
        <w:t>تم</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تحليل</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البيانات</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وتقييم</w:t>
      </w:r>
      <w:r w:rsidRPr="000C764A">
        <w:rPr>
          <w:rFonts w:ascii="Simplified Arabic" w:hAnsi="Simplified Arabic" w:cs="Simplified Arabic"/>
          <w:sz w:val="28"/>
          <w:szCs w:val="28"/>
          <w:lang w:bidi="ar-EG"/>
        </w:rPr>
        <w:t xml:space="preserve"> SSPS </w:t>
      </w:r>
      <w:r w:rsidRPr="000C764A">
        <w:rPr>
          <w:rFonts w:ascii="Simplified Arabic" w:hAnsi="Simplified Arabic" w:cs="Simplified Arabic" w:hint="cs"/>
          <w:sz w:val="28"/>
          <w:szCs w:val="28"/>
          <w:rtl/>
          <w:lang w:bidi="ar-EG"/>
        </w:rPr>
        <w:t>وباستخدام</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الحزمة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الإحصائية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للعلوم</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الاجتماعية</w:t>
      </w:r>
      <w:r>
        <w:rPr>
          <w:rFonts w:ascii="Simplified Arabic" w:hAnsi="Simplified Arabic" w:cs="Simplified Arabic" w:hint="cs"/>
          <w:sz w:val="28"/>
          <w:szCs w:val="28"/>
          <w:rtl/>
          <w:lang w:bidi="ar-EG"/>
        </w:rPr>
        <w:t xml:space="preserve"> </w:t>
      </w:r>
      <w:r w:rsidRPr="000C764A">
        <w:rPr>
          <w:rFonts w:ascii="Simplified Arabic" w:hAnsi="Simplified Arabic" w:cs="Simplified Arabic" w:hint="cs"/>
          <w:sz w:val="28"/>
          <w:szCs w:val="28"/>
          <w:rtl/>
          <w:lang w:bidi="ar-EG"/>
        </w:rPr>
        <w:t>العوامل</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الإدارية</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التي</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قسمها</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الباحث</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إلى</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٣</w:t>
      </w:r>
      <w:r w:rsidRPr="000C764A">
        <w:rPr>
          <w:rFonts w:ascii="Simplified Arabic" w:hAnsi="Simplified Arabic" w:cs="Simplified Arabic"/>
          <w:sz w:val="28"/>
          <w:szCs w:val="28"/>
          <w:lang w:bidi="ar-EG"/>
        </w:rPr>
        <w:t xml:space="preserve"> </w:t>
      </w:r>
      <w:r w:rsidRPr="000C764A">
        <w:rPr>
          <w:rFonts w:ascii="Simplified Arabic" w:hAnsi="Simplified Arabic" w:cs="Simplified Arabic" w:hint="cs"/>
          <w:sz w:val="28"/>
          <w:szCs w:val="28"/>
          <w:rtl/>
          <w:lang w:bidi="ar-EG"/>
        </w:rPr>
        <w:t>عوامل</w:t>
      </w:r>
      <w:r w:rsidRPr="000C764A">
        <w:rPr>
          <w:rFonts w:ascii="Simplified Arabic" w:hAnsi="Simplified Arabic" w:cs="Simplified Arabic"/>
          <w:sz w:val="28"/>
          <w:szCs w:val="28"/>
          <w:lang w:bidi="ar-EG"/>
        </w:rPr>
        <w:t xml:space="preserve"> </w:t>
      </w:r>
      <w:r w:rsidR="0043469F" w:rsidRPr="000C764A">
        <w:rPr>
          <w:rFonts w:ascii="Simplified Arabic" w:hAnsi="Simplified Arabic" w:cs="Simplified Arabic" w:hint="cs"/>
          <w:sz w:val="28"/>
          <w:szCs w:val="28"/>
          <w:rtl/>
          <w:lang w:bidi="ar-EG"/>
        </w:rPr>
        <w:t>رئيسة</w:t>
      </w:r>
      <w:r w:rsidR="0043469F" w:rsidRPr="000C764A">
        <w:rPr>
          <w:rFonts w:ascii="Simplified Arabic" w:hAnsi="Simplified Arabic" w:cs="Simplified Arabic"/>
          <w:sz w:val="28"/>
          <w:szCs w:val="28"/>
          <w:lang w:bidi="ar-EG"/>
        </w:rPr>
        <w:t>.</w:t>
      </w:r>
    </w:p>
    <w:p w14:paraId="0300BD54" w14:textId="560D3790" w:rsidR="00103D82" w:rsidRPr="00103D82" w:rsidRDefault="00103D82" w:rsidP="00103D82">
      <w:pPr>
        <w:bidi/>
        <w:jc w:val="both"/>
        <w:rPr>
          <w:rFonts w:ascii="Simplified Arabic" w:hAnsi="Simplified Arabic" w:cs="Simplified Arabic"/>
          <w:sz w:val="28"/>
          <w:szCs w:val="28"/>
          <w:lang w:bidi="ar-EG"/>
        </w:rPr>
      </w:pPr>
      <w:r w:rsidRPr="00103D82">
        <w:rPr>
          <w:rFonts w:ascii="Simplified Arabic" w:hAnsi="Simplified Arabic" w:cs="Simplified Arabic" w:hint="cs"/>
          <w:sz w:val="28"/>
          <w:szCs w:val="28"/>
          <w:rtl/>
          <w:lang w:bidi="ar-EG"/>
        </w:rPr>
        <w:t>وقد</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خلصت</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الدراسة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إلى</w:t>
      </w:r>
      <w:r w:rsidRPr="00103D82">
        <w:rPr>
          <w:rFonts w:ascii="Simplified Arabic" w:hAnsi="Simplified Arabic" w:cs="Simplified Arabic"/>
          <w:sz w:val="28"/>
          <w:szCs w:val="28"/>
          <w:lang w:bidi="ar-EG"/>
        </w:rPr>
        <w:t xml:space="preserve"> </w:t>
      </w:r>
      <w:r w:rsidR="0043469F" w:rsidRPr="00103D82">
        <w:rPr>
          <w:rFonts w:ascii="Simplified Arabic" w:hAnsi="Simplified Arabic" w:cs="Simplified Arabic" w:hint="cs"/>
          <w:sz w:val="28"/>
          <w:szCs w:val="28"/>
          <w:rtl/>
          <w:lang w:bidi="ar-EG"/>
        </w:rPr>
        <w:t>نتائج</w:t>
      </w:r>
      <w:r w:rsidR="0043469F" w:rsidRPr="00103D82">
        <w:rPr>
          <w:rFonts w:ascii="Simplified Arabic" w:hAnsi="Simplified Arabic" w:cs="Simplified Arabic"/>
          <w:sz w:val="28"/>
          <w:szCs w:val="28"/>
          <w:lang w:bidi="ar-EG"/>
        </w:rPr>
        <w:t xml:space="preserve"> </w:t>
      </w:r>
      <w:r w:rsidR="00EA525F">
        <w:rPr>
          <w:rFonts w:ascii="Simplified Arabic" w:hAnsi="Simplified Arabic" w:cs="Simplified Arabic" w:hint="cs"/>
          <w:sz w:val="28"/>
          <w:szCs w:val="28"/>
          <w:rtl/>
          <w:lang w:bidi="ar-EG"/>
        </w:rPr>
        <w:t>مهمة</w:t>
      </w:r>
      <w:r>
        <w:rPr>
          <w:rFonts w:ascii="Simplified Arabic" w:hAnsi="Simplified Arabic" w:cs="Simplified Arabic" w:hint="cs"/>
          <w:sz w:val="28"/>
          <w:szCs w:val="28"/>
          <w:rtl/>
          <w:lang w:bidi="ar-EG"/>
        </w:rPr>
        <w:t xml:space="preserve"> منها </w:t>
      </w:r>
      <w:r w:rsidRPr="00103D82">
        <w:rPr>
          <w:rFonts w:ascii="Simplified Arabic" w:hAnsi="Simplified Arabic" w:cs="Simplified Arabic" w:hint="cs"/>
          <w:sz w:val="28"/>
          <w:szCs w:val="28"/>
          <w:rtl/>
          <w:lang w:bidi="ar-EG"/>
        </w:rPr>
        <w:t>وجود</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أثرٍ</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ذي</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دلالةٍ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إحصائيةٍ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للكفاءة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القيادية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بأبعادها</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القدرات</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القيادية،</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المهارات</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القيادية،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إختيار</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العناصر</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البشرية،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الوعي</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بالعناصر</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التكاملية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للأداء،</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مهارة</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التعامل</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مع</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الوقت</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على</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الوقت</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المحدد</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للإنجاز</w:t>
      </w:r>
      <w:r w:rsidRPr="00103D82">
        <w:rPr>
          <w:rFonts w:ascii="Simplified Arabic" w:hAnsi="Simplified Arabic" w:cs="Simplified Arabic"/>
          <w:sz w:val="28"/>
          <w:szCs w:val="28"/>
          <w:lang w:bidi="ar-EG"/>
        </w:rPr>
        <w:t xml:space="preserve"> </w:t>
      </w:r>
      <w:r w:rsidR="0043469F" w:rsidRPr="00103D82">
        <w:rPr>
          <w:rFonts w:ascii="Simplified Arabic" w:hAnsi="Simplified Arabic" w:cs="Simplified Arabic" w:hint="cs"/>
          <w:sz w:val="28"/>
          <w:szCs w:val="28"/>
          <w:rtl/>
          <w:lang w:bidi="ar-EG"/>
        </w:rPr>
        <w:t>بالمشاريع</w:t>
      </w:r>
      <w:r w:rsidR="0043469F" w:rsidRPr="00103D82">
        <w:rPr>
          <w:rFonts w:ascii="Simplified Arabic" w:hAnsi="Simplified Arabic" w:cs="Simplified Arabic"/>
          <w:sz w:val="28"/>
          <w:szCs w:val="28"/>
          <w:lang w:bidi="ar-EG"/>
        </w:rPr>
        <w:t>.</w:t>
      </w:r>
    </w:p>
    <w:p w14:paraId="6B60A97E" w14:textId="1A3EB3A2" w:rsidR="001D2AF8" w:rsidRDefault="00103D82" w:rsidP="00103D82">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وايضا </w:t>
      </w:r>
      <w:r w:rsidRPr="00103D82">
        <w:rPr>
          <w:rFonts w:ascii="Simplified Arabic" w:hAnsi="Simplified Arabic" w:cs="Simplified Arabic" w:hint="cs"/>
          <w:sz w:val="28"/>
          <w:szCs w:val="28"/>
          <w:rtl/>
          <w:lang w:bidi="ar-EG"/>
        </w:rPr>
        <w:t>وجود</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أثرٍ</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ذي</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دلالةٍ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إحصائيةٍ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للكفاءة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الإدارية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بأبعادها</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بناء</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فريق</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فهم</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البيئة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الداخلية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للمقاول،</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التعامل</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مع</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الأطراف</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الخارجية،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العلاقات</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الإنسانية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بين</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الإدارة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والعاملين</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على</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الوقت</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المحدد</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للإنجاز</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بالمشاريع</w:t>
      </w:r>
      <w:r w:rsidRPr="00103D82">
        <w:rPr>
          <w:rFonts w:ascii="Simplified Arabic" w:hAnsi="Simplified Arabic" w:cs="Simplified Arabic"/>
          <w:sz w:val="28"/>
          <w:szCs w:val="28"/>
          <w:lang w:bidi="ar-EG"/>
        </w:rPr>
        <w:t>.</w:t>
      </w:r>
    </w:p>
    <w:p w14:paraId="0B3DCAA4" w14:textId="1354AE90" w:rsidR="00103D82" w:rsidRPr="000C764A" w:rsidRDefault="00103D82" w:rsidP="00103D82">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وايضا </w:t>
      </w:r>
      <w:r w:rsidRPr="00103D82">
        <w:rPr>
          <w:rFonts w:ascii="Simplified Arabic" w:hAnsi="Simplified Arabic" w:cs="Simplified Arabic" w:hint="cs"/>
          <w:sz w:val="28"/>
          <w:szCs w:val="28"/>
          <w:rtl/>
          <w:lang w:bidi="ar-EG"/>
        </w:rPr>
        <w:t>وجود</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أثرٍ</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ذي</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دلالةٍ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إحصائيةٍ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للكفاءة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العلمية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والمعرفية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بأبعادها</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المهارات</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القانونية،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المهارات</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العلمية،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الوعي</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بالبيئة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الفنية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المحيطة،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الوعي</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بالبيئة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الاجتماعية</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المحيطة،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إدارة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الموارد</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البشرية</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بالمعرفة</w:t>
      </w:r>
      <w:r>
        <w:rPr>
          <w:rFonts w:ascii="Simplified Arabic" w:hAnsi="Simplified Arabic" w:cs="Simplified Arabic" w:hint="cs"/>
          <w:sz w:val="28"/>
          <w:szCs w:val="28"/>
          <w:rtl/>
          <w:lang w:bidi="ar-EG"/>
        </w:rPr>
        <w:t xml:space="preserve"> </w:t>
      </w:r>
      <w:r w:rsidRPr="00103D82">
        <w:rPr>
          <w:rFonts w:ascii="Simplified Arabic" w:hAnsi="Simplified Arabic" w:cs="Simplified Arabic" w:hint="cs"/>
          <w:sz w:val="28"/>
          <w:szCs w:val="28"/>
          <w:rtl/>
          <w:lang w:bidi="ar-EG"/>
        </w:rPr>
        <w:t>على</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الوقت</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المحدد</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للإنجاز</w:t>
      </w:r>
      <w:r w:rsidRPr="00103D82">
        <w:rPr>
          <w:rFonts w:ascii="Simplified Arabic" w:hAnsi="Simplified Arabic" w:cs="Simplified Arabic"/>
          <w:sz w:val="28"/>
          <w:szCs w:val="28"/>
          <w:lang w:bidi="ar-EG"/>
        </w:rPr>
        <w:t xml:space="preserve"> </w:t>
      </w:r>
      <w:r w:rsidRPr="00103D82">
        <w:rPr>
          <w:rFonts w:ascii="Simplified Arabic" w:hAnsi="Simplified Arabic" w:cs="Simplified Arabic" w:hint="cs"/>
          <w:sz w:val="28"/>
          <w:szCs w:val="28"/>
          <w:rtl/>
          <w:lang w:bidi="ar-EG"/>
        </w:rPr>
        <w:t>بالمشاريع</w:t>
      </w:r>
      <w:r w:rsidRPr="00103D82">
        <w:rPr>
          <w:rFonts w:ascii="Simplified Arabic" w:hAnsi="Simplified Arabic" w:cs="Simplified Arabic"/>
          <w:sz w:val="28"/>
          <w:szCs w:val="28"/>
          <w:lang w:bidi="ar-EG"/>
        </w:rPr>
        <w:t>.</w:t>
      </w:r>
    </w:p>
    <w:p w14:paraId="56941DAF" w14:textId="0B43B9CA" w:rsidR="00D26B96" w:rsidRDefault="00D26B96" w:rsidP="00D26B96">
      <w:pPr>
        <w:bidi/>
        <w:jc w:val="both"/>
        <w:rPr>
          <w:rFonts w:ascii="Simplified Arabic" w:hAnsi="Simplified Arabic" w:cs="Simplified Arabic"/>
          <w:b/>
          <w:bCs/>
          <w:sz w:val="36"/>
          <w:szCs w:val="36"/>
          <w:u w:val="single"/>
          <w:rtl/>
        </w:rPr>
      </w:pPr>
    </w:p>
    <w:p w14:paraId="661B3DB2" w14:textId="77777777" w:rsidR="003C4924" w:rsidRDefault="003C4924" w:rsidP="00D26B96">
      <w:pPr>
        <w:bidi/>
        <w:jc w:val="both"/>
        <w:rPr>
          <w:rFonts w:ascii="Simplified Arabic" w:hAnsi="Simplified Arabic" w:cs="Simplified Arabic"/>
          <w:b/>
          <w:bCs/>
          <w:sz w:val="36"/>
          <w:szCs w:val="36"/>
          <w:u w:val="single"/>
          <w:rtl/>
        </w:rPr>
        <w:sectPr w:rsidR="003C4924" w:rsidSect="001846A7">
          <w:footerReference w:type="default" r:id="rId9"/>
          <w:pgSz w:w="12240" w:h="15840"/>
          <w:pgMar w:top="1134" w:right="1701" w:bottom="1134" w:left="1134" w:header="709" w:footer="709" w:gutter="0"/>
          <w:pgBorders w:offsetFrom="page">
            <w:top w:val="thickThinSmallGap" w:sz="24" w:space="24" w:color="auto"/>
            <w:left w:val="thickThinSmallGap" w:sz="24" w:space="24" w:color="auto"/>
            <w:bottom w:val="thinThickSmallGap" w:sz="24" w:space="24" w:color="auto"/>
            <w:right w:val="thinThickSmallGap" w:sz="24" w:space="24" w:color="auto"/>
          </w:pgBorders>
          <w:pgNumType w:fmt="arabicAlpha" w:start="1"/>
          <w:cols w:space="708"/>
          <w:docGrid w:linePitch="360"/>
        </w:sectPr>
      </w:pPr>
    </w:p>
    <w:p w14:paraId="403B2D7C" w14:textId="394CC33E" w:rsidR="00D26B96" w:rsidRDefault="00D26B96" w:rsidP="00D26B96">
      <w:pPr>
        <w:bidi/>
        <w:jc w:val="both"/>
        <w:rPr>
          <w:rFonts w:ascii="Simplified Arabic" w:hAnsi="Simplified Arabic" w:cs="Simplified Arabic"/>
          <w:b/>
          <w:bCs/>
          <w:sz w:val="36"/>
          <w:szCs w:val="36"/>
          <w:u w:val="single"/>
          <w:rtl/>
        </w:rPr>
      </w:pPr>
    </w:p>
    <w:p w14:paraId="50EAE927" w14:textId="5EFF6FE2" w:rsidR="00D26B96" w:rsidRDefault="00D26B96" w:rsidP="00D26B96">
      <w:pPr>
        <w:bidi/>
        <w:jc w:val="both"/>
        <w:rPr>
          <w:rFonts w:ascii="Simplified Arabic" w:hAnsi="Simplified Arabic" w:cs="Simplified Arabic"/>
          <w:b/>
          <w:bCs/>
          <w:sz w:val="36"/>
          <w:szCs w:val="36"/>
          <w:u w:val="single"/>
          <w:rtl/>
        </w:rPr>
      </w:pPr>
    </w:p>
    <w:p w14:paraId="08740E77" w14:textId="675BAB24" w:rsidR="00D26B96" w:rsidRDefault="00D26B96" w:rsidP="00D26B96">
      <w:pPr>
        <w:bidi/>
        <w:jc w:val="both"/>
        <w:rPr>
          <w:rFonts w:ascii="Simplified Arabic" w:hAnsi="Simplified Arabic" w:cs="Simplified Arabic"/>
          <w:b/>
          <w:bCs/>
          <w:sz w:val="36"/>
          <w:szCs w:val="36"/>
          <w:u w:val="single"/>
          <w:rtl/>
        </w:rPr>
      </w:pPr>
    </w:p>
    <w:p w14:paraId="42C181F5" w14:textId="14A373D7" w:rsidR="00D26B96" w:rsidRDefault="00D26B96" w:rsidP="00D26B96">
      <w:pPr>
        <w:bidi/>
        <w:jc w:val="both"/>
        <w:rPr>
          <w:rFonts w:ascii="Simplified Arabic" w:hAnsi="Simplified Arabic" w:cs="Simplified Arabic"/>
          <w:b/>
          <w:bCs/>
          <w:sz w:val="36"/>
          <w:szCs w:val="36"/>
          <w:u w:val="single"/>
          <w:rtl/>
        </w:rPr>
      </w:pPr>
    </w:p>
    <w:p w14:paraId="5D9FBECB" w14:textId="114666C6" w:rsidR="00D26B96" w:rsidRDefault="00D26B96" w:rsidP="00D26B96">
      <w:pPr>
        <w:bidi/>
        <w:jc w:val="both"/>
        <w:rPr>
          <w:rFonts w:ascii="Simplified Arabic" w:hAnsi="Simplified Arabic" w:cs="Simplified Arabic"/>
          <w:b/>
          <w:bCs/>
          <w:sz w:val="36"/>
          <w:szCs w:val="36"/>
          <w:u w:val="single"/>
          <w:rtl/>
        </w:rPr>
      </w:pPr>
    </w:p>
    <w:p w14:paraId="1C10310B" w14:textId="795C1C49" w:rsidR="00D26B96" w:rsidRDefault="00D26B96" w:rsidP="00D26B96">
      <w:pPr>
        <w:bidi/>
        <w:jc w:val="both"/>
        <w:rPr>
          <w:rFonts w:ascii="Simplified Arabic" w:hAnsi="Simplified Arabic" w:cs="Simplified Arabic"/>
          <w:b/>
          <w:bCs/>
          <w:sz w:val="36"/>
          <w:szCs w:val="36"/>
          <w:u w:val="single"/>
          <w:rtl/>
        </w:rPr>
      </w:pPr>
    </w:p>
    <w:p w14:paraId="3524D177" w14:textId="30D896C7" w:rsidR="00C250B9" w:rsidRDefault="00C250B9" w:rsidP="00C250B9">
      <w:pPr>
        <w:bidi/>
        <w:jc w:val="both"/>
        <w:rPr>
          <w:rFonts w:ascii="Simplified Arabic" w:hAnsi="Simplified Arabic" w:cs="Simplified Arabic"/>
          <w:b/>
          <w:bCs/>
          <w:sz w:val="36"/>
          <w:szCs w:val="36"/>
          <w:u w:val="single"/>
          <w:rtl/>
        </w:rPr>
      </w:pPr>
    </w:p>
    <w:p w14:paraId="2D0D00F9" w14:textId="001D2E1B" w:rsidR="00CD3AC7" w:rsidRDefault="00F86599" w:rsidP="00CD3AC7">
      <w:pPr>
        <w:bidi/>
        <w:jc w:val="both"/>
        <w:rPr>
          <w:rFonts w:ascii="Simplified Arabic" w:hAnsi="Simplified Arabic" w:cs="Simplified Arabic"/>
          <w:b/>
          <w:bCs/>
          <w:sz w:val="36"/>
          <w:szCs w:val="36"/>
          <w:u w:val="single"/>
          <w:rtl/>
        </w:rPr>
      </w:pPr>
      <w:r>
        <w:rPr>
          <w:noProof/>
        </w:rPr>
        <mc:AlternateContent>
          <mc:Choice Requires="wps">
            <w:drawing>
              <wp:anchor distT="0" distB="0" distL="114300" distR="114300" simplePos="0" relativeHeight="251661312" behindDoc="0" locked="0" layoutInCell="1" allowOverlap="1" wp14:anchorId="17846163" wp14:editId="6E903F6C">
                <wp:simplePos x="0" y="0"/>
                <wp:positionH relativeFrom="margin">
                  <wp:align>center</wp:align>
                </wp:positionH>
                <wp:positionV relativeFrom="paragraph">
                  <wp:posOffset>254313</wp:posOffset>
                </wp:positionV>
                <wp:extent cx="363855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403985"/>
                        </a:xfrm>
                        <a:prstGeom prst="rect">
                          <a:avLst/>
                        </a:prstGeom>
                        <a:solidFill>
                          <a:schemeClr val="tx2">
                            <a:lumMod val="20000"/>
                            <a:lumOff val="80000"/>
                          </a:schemeClr>
                        </a:solidFill>
                        <a:ln w="9525">
                          <a:noFill/>
                          <a:miter lim="800000"/>
                          <a:headEnd/>
                          <a:tailEnd/>
                        </a:ln>
                      </wps:spPr>
                      <wps:txbx>
                        <w:txbxContent>
                          <w:p w14:paraId="65A1BA22" w14:textId="0E419B1B" w:rsidR="00CD3AC7" w:rsidRPr="00CD3AC7" w:rsidRDefault="00CD3AC7" w:rsidP="00CD3AC7">
                            <w:pPr>
                              <w:bidi/>
                              <w:jc w:val="center"/>
                              <w:rPr>
                                <w:rFonts w:ascii="Lucida Bright" w:hAnsi="Lucida Bright"/>
                                <w:bCs/>
                                <w:sz w:val="260"/>
                                <w:szCs w:val="56"/>
                                <w:lang w:bidi="ar-EG"/>
                              </w:rPr>
                            </w:pPr>
                            <w:r w:rsidRPr="00CD3AC7">
                              <w:rPr>
                                <w:rFonts w:ascii="Lucida Bright" w:hAnsi="Lucida Bright" w:hint="cs"/>
                                <w:bCs/>
                                <w:sz w:val="300"/>
                                <w:szCs w:val="96"/>
                                <w:rtl/>
                                <w:lang w:bidi="ar-EG"/>
                              </w:rPr>
                              <w:t>الفصل الأول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846163" id="_x0000_t202" coordsize="21600,21600" o:spt="202" path="m,l,21600r21600,l21600,xe">
                <v:stroke joinstyle="miter"/>
                <v:path gradientshapeok="t" o:connecttype="rect"/>
              </v:shapetype>
              <v:shape id="Text Box 2" o:spid="_x0000_s1026" type="#_x0000_t202" style="position:absolute;left:0;text-align:left;margin-left:0;margin-top:20pt;width:286.5pt;height:110.55pt;z-index:251661312;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" fillcolor="#d5dce4 [671]" stroked="f">
                <v:textbox style="mso-fit-shape-to-text:t">
                  <w:txbxContent>
                    <w:p w14:paraId="65A1BA22" w14:textId="0E419B1B" w:rsidR="00CD3AC7" w:rsidRPr="00CD3AC7" w:rsidRDefault="00CD3AC7" w:rsidP="00CD3AC7">
                      <w:pPr>
                        <w:bidi/>
                        <w:jc w:val="center"/>
                        <w:rPr>
                          <w:rFonts w:ascii="Lucida Bright" w:hAnsi="Lucida Bright"/>
                          <w:bCs/>
                          <w:sz w:val="260"/>
                          <w:szCs w:val="56"/>
                          <w:lang w:bidi="ar-EG"/>
                        </w:rPr>
                      </w:pPr>
                      <w:r w:rsidRPr="00CD3AC7">
                        <w:rPr>
                          <w:rFonts w:ascii="Lucida Bright" w:hAnsi="Lucida Bright" w:hint="cs"/>
                          <w:bCs/>
                          <w:sz w:val="300"/>
                          <w:szCs w:val="96"/>
                          <w:rtl/>
                          <w:lang w:bidi="ar-EG"/>
                        </w:rPr>
                        <w:t>الفصل الأول</w:t>
                      </w:r>
                    </w:p>
                  </w:txbxContent>
                </v:textbox>
                <w10:wrap anchorx="margin"/>
              </v:shape>
            </w:pict>
          </mc:Fallback>
        </mc:AlternateContent>
      </w:r>
    </w:p>
    <w:p w14:paraId="64ABCF55" w14:textId="7135371D" w:rsidR="00CD3AC7" w:rsidRDefault="00CD3AC7" w:rsidP="00CD3AC7">
      <w:pPr>
        <w:bidi/>
        <w:jc w:val="both"/>
        <w:rPr>
          <w:rFonts w:ascii="Simplified Arabic" w:hAnsi="Simplified Arabic" w:cs="Simplified Arabic"/>
          <w:b/>
          <w:bCs/>
          <w:sz w:val="36"/>
          <w:szCs w:val="36"/>
          <w:u w:val="single"/>
          <w:rtl/>
        </w:rPr>
      </w:pPr>
    </w:p>
    <w:p w14:paraId="1902295F" w14:textId="40FAFC47" w:rsidR="00CD3AC7" w:rsidRDefault="00CD3AC7" w:rsidP="00CD3AC7">
      <w:pPr>
        <w:bidi/>
        <w:jc w:val="both"/>
        <w:rPr>
          <w:rFonts w:ascii="Simplified Arabic" w:hAnsi="Simplified Arabic" w:cs="Simplified Arabic"/>
          <w:b/>
          <w:bCs/>
          <w:sz w:val="36"/>
          <w:szCs w:val="36"/>
          <w:u w:val="single"/>
          <w:rtl/>
        </w:rPr>
      </w:pPr>
    </w:p>
    <w:p w14:paraId="497D50C4" w14:textId="33407E77" w:rsidR="00CD3AC7" w:rsidRDefault="00CD3AC7" w:rsidP="00CD3AC7">
      <w:pPr>
        <w:bidi/>
        <w:jc w:val="both"/>
        <w:rPr>
          <w:rFonts w:ascii="Simplified Arabic" w:hAnsi="Simplified Arabic" w:cs="Simplified Arabic"/>
          <w:b/>
          <w:bCs/>
          <w:sz w:val="36"/>
          <w:szCs w:val="36"/>
          <w:u w:val="single"/>
          <w:rtl/>
        </w:rPr>
      </w:pPr>
    </w:p>
    <w:p w14:paraId="25E48CF3" w14:textId="6DD6D6E3" w:rsidR="00CD3AC7" w:rsidRDefault="00CD3AC7" w:rsidP="00CD3AC7">
      <w:pPr>
        <w:bidi/>
        <w:jc w:val="both"/>
        <w:rPr>
          <w:rFonts w:ascii="Simplified Arabic" w:hAnsi="Simplified Arabic" w:cs="Simplified Arabic"/>
          <w:b/>
          <w:bCs/>
          <w:sz w:val="36"/>
          <w:szCs w:val="36"/>
          <w:u w:val="single"/>
          <w:rtl/>
        </w:rPr>
      </w:pPr>
    </w:p>
    <w:p w14:paraId="371187CB" w14:textId="53DB5433" w:rsidR="00CD3AC7" w:rsidRDefault="00CD3AC7" w:rsidP="00CD3AC7">
      <w:pPr>
        <w:bidi/>
        <w:jc w:val="both"/>
        <w:rPr>
          <w:rFonts w:ascii="Simplified Arabic" w:hAnsi="Simplified Arabic" w:cs="Simplified Arabic"/>
          <w:b/>
          <w:bCs/>
          <w:sz w:val="36"/>
          <w:szCs w:val="36"/>
          <w:u w:val="single"/>
          <w:rtl/>
        </w:rPr>
      </w:pPr>
    </w:p>
    <w:p w14:paraId="4BB5859B" w14:textId="11D017AA" w:rsidR="00CD3AC7" w:rsidRDefault="00CD3AC7" w:rsidP="00CD3AC7">
      <w:pPr>
        <w:bidi/>
        <w:jc w:val="both"/>
        <w:rPr>
          <w:rFonts w:ascii="Simplified Arabic" w:hAnsi="Simplified Arabic" w:cs="Simplified Arabic"/>
          <w:b/>
          <w:bCs/>
          <w:sz w:val="36"/>
          <w:szCs w:val="36"/>
          <w:u w:val="single"/>
          <w:rtl/>
        </w:rPr>
      </w:pPr>
    </w:p>
    <w:p w14:paraId="00E21FBB" w14:textId="72140889" w:rsidR="00CD3AC7" w:rsidRDefault="00CD3AC7" w:rsidP="00CD3AC7">
      <w:pPr>
        <w:bidi/>
        <w:jc w:val="both"/>
        <w:rPr>
          <w:rFonts w:ascii="Simplified Arabic" w:hAnsi="Simplified Arabic" w:cs="Simplified Arabic"/>
          <w:b/>
          <w:bCs/>
          <w:sz w:val="36"/>
          <w:szCs w:val="36"/>
          <w:u w:val="single"/>
          <w:rtl/>
        </w:rPr>
      </w:pPr>
    </w:p>
    <w:p w14:paraId="49B6A3B4" w14:textId="7EB3073B" w:rsidR="00CD3AC7" w:rsidRDefault="00CD3AC7" w:rsidP="00CD3AC7">
      <w:pPr>
        <w:bidi/>
        <w:jc w:val="both"/>
        <w:rPr>
          <w:rFonts w:ascii="Simplified Arabic" w:hAnsi="Simplified Arabic" w:cs="Simplified Arabic"/>
          <w:b/>
          <w:bCs/>
          <w:sz w:val="36"/>
          <w:szCs w:val="36"/>
          <w:u w:val="single"/>
          <w:rtl/>
        </w:rPr>
      </w:pPr>
    </w:p>
    <w:p w14:paraId="0DB1FD18" w14:textId="77777777" w:rsidR="00B644BD" w:rsidRDefault="00B644BD" w:rsidP="00B644BD">
      <w:pPr>
        <w:bidi/>
        <w:jc w:val="both"/>
        <w:rPr>
          <w:rFonts w:ascii="Simplified Arabic" w:hAnsi="Simplified Arabic" w:cs="Simplified Arabic"/>
          <w:b/>
          <w:bCs/>
          <w:sz w:val="36"/>
          <w:szCs w:val="36"/>
          <w:u w:val="single"/>
          <w:rtl/>
        </w:rPr>
      </w:pPr>
    </w:p>
    <w:p w14:paraId="40A282EE" w14:textId="22C5493D" w:rsidR="00F42DA4" w:rsidRPr="00D81329" w:rsidRDefault="0043469F" w:rsidP="00C250B9">
      <w:pPr>
        <w:bidi/>
        <w:jc w:val="both"/>
        <w:rPr>
          <w:rFonts w:ascii="Simplified Arabic" w:hAnsi="Simplified Arabic" w:cs="Simplified Arabic"/>
          <w:b/>
          <w:bCs/>
          <w:sz w:val="36"/>
          <w:szCs w:val="36"/>
          <w:u w:val="single"/>
          <w:rtl/>
        </w:rPr>
      </w:pPr>
      <w:r w:rsidRPr="00D81329">
        <w:rPr>
          <w:rFonts w:ascii="Simplified Arabic" w:hAnsi="Simplified Arabic" w:cs="Simplified Arabic" w:hint="cs"/>
          <w:b/>
          <w:bCs/>
          <w:sz w:val="36"/>
          <w:szCs w:val="36"/>
          <w:u w:val="single"/>
          <w:rtl/>
        </w:rPr>
        <w:lastRenderedPageBreak/>
        <w:t>مقدمة:</w:t>
      </w:r>
    </w:p>
    <w:p w14:paraId="1D86DE79" w14:textId="77777777" w:rsidR="000E2C3A" w:rsidRPr="000C764A" w:rsidRDefault="000E2C3A" w:rsidP="0082279B">
      <w:pPr>
        <w:bidi/>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 xml:space="preserve">      </w:t>
      </w:r>
      <w:r w:rsidR="0082279B" w:rsidRPr="000C764A">
        <w:rPr>
          <w:rFonts w:ascii="Simplified Arabic" w:hAnsi="Simplified Arabic" w:cs="Simplified Arabic"/>
          <w:sz w:val="28"/>
          <w:szCs w:val="28"/>
          <w:rtl/>
          <w:lang w:bidi="ar-EG"/>
        </w:rPr>
        <w:t xml:space="preserve">تمحورت دراسة البحث بشكل أساسي حول فهم مفهوم التأخير في مشاريع قطاع المقاولات في المملكة العربية السعودية وسبل التغلب عليه. يجب الإشارة إلى أن انتشار ظاهرة التأخير في مشاريع قطاع المقاولات في المملكة العربية السعودية وغيرها من البلدان قد أثر سلباً على هذا القطاع. </w:t>
      </w:r>
    </w:p>
    <w:p w14:paraId="5D95C1DD" w14:textId="1DB51F4A" w:rsidR="00BE3211" w:rsidRPr="000C764A" w:rsidRDefault="000E2C3A" w:rsidP="00123AEF">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lang w:bidi="ar-EG"/>
        </w:rPr>
        <w:t xml:space="preserve">     </w:t>
      </w:r>
      <w:r w:rsidR="00123AEF" w:rsidRPr="000C764A">
        <w:rPr>
          <w:rFonts w:ascii="Simplified Arabic" w:hAnsi="Simplified Arabic" w:cs="Simplified Arabic" w:hint="cs"/>
          <w:sz w:val="28"/>
          <w:szCs w:val="28"/>
          <w:rtl/>
          <w:lang w:bidi="ar-EG"/>
        </w:rPr>
        <w:t xml:space="preserve">حيث اوضحت أحد الدراسات </w:t>
      </w:r>
      <w:r w:rsidR="0043469F" w:rsidRPr="000C764A">
        <w:rPr>
          <w:rFonts w:ascii="Simplified Arabic" w:hAnsi="Simplified Arabic" w:cs="Simplified Arabic" w:hint="cs"/>
          <w:sz w:val="28"/>
          <w:szCs w:val="28"/>
          <w:rtl/>
          <w:lang w:bidi="ar-EG"/>
        </w:rPr>
        <w:t>التي</w:t>
      </w:r>
      <w:r w:rsidR="00123AEF" w:rsidRPr="000C764A">
        <w:rPr>
          <w:rFonts w:ascii="Simplified Arabic" w:hAnsi="Simplified Arabic" w:cs="Simplified Arabic" w:hint="cs"/>
          <w:sz w:val="28"/>
          <w:szCs w:val="28"/>
          <w:rtl/>
          <w:lang w:bidi="ar-EG"/>
        </w:rPr>
        <w:t xml:space="preserve"> قامت ب</w:t>
      </w:r>
      <w:r w:rsidR="0082279B" w:rsidRPr="000C764A">
        <w:rPr>
          <w:rFonts w:ascii="Simplified Arabic" w:hAnsi="Simplified Arabic" w:cs="Simplified Arabic"/>
          <w:sz w:val="28"/>
          <w:szCs w:val="28"/>
          <w:rtl/>
          <w:lang w:bidi="ar-EG"/>
        </w:rPr>
        <w:t xml:space="preserve">إجراء دراسة استقصائية تم تصميمها لاستطلاع آراء الأطراف الثلاثة في مشاريع البناء في </w:t>
      </w:r>
      <w:r w:rsidR="0099498C" w:rsidRPr="000C764A">
        <w:rPr>
          <w:rFonts w:ascii="Simplified Arabic" w:hAnsi="Simplified Arabic" w:cs="Simplified Arabic"/>
          <w:sz w:val="28"/>
          <w:szCs w:val="28"/>
          <w:rtl/>
          <w:lang w:bidi="ar-EG"/>
        </w:rPr>
        <w:t xml:space="preserve">المملكة العربية السعودية </w:t>
      </w:r>
      <w:r w:rsidR="0082279B" w:rsidRPr="000C764A">
        <w:rPr>
          <w:rFonts w:ascii="Simplified Arabic" w:hAnsi="Simplified Arabic" w:cs="Simplified Arabic"/>
          <w:sz w:val="28"/>
          <w:szCs w:val="28"/>
          <w:rtl/>
          <w:lang w:bidi="ar-EG"/>
        </w:rPr>
        <w:t>(أصحاب العمل والاستشاريين والمقاولين)، بالإضافة إلى دراسة حالة أربع مشاريع تم تنفيذها من قبل الشركة في قطاع الصرف الصحي، بهدف اختبار والتحقق من النتائج الثانوية للبيانات</w:t>
      </w:r>
      <w:r w:rsidR="0082279B" w:rsidRPr="000C764A">
        <w:rPr>
          <w:rFonts w:ascii="Simplified Arabic" w:hAnsi="Simplified Arabic" w:cs="Simplified Arabic" w:hint="cs"/>
          <w:sz w:val="28"/>
          <w:szCs w:val="28"/>
          <w:rtl/>
          <w:lang w:bidi="ar-EG"/>
        </w:rPr>
        <w:t xml:space="preserve"> </w:t>
      </w:r>
      <w:r w:rsidR="0082279B" w:rsidRPr="000C764A">
        <w:rPr>
          <w:rFonts w:ascii="Simplified Arabic" w:hAnsi="Simplified Arabic" w:cs="Simplified Arabic" w:hint="cs"/>
          <w:sz w:val="28"/>
          <w:szCs w:val="28"/>
          <w:rtl/>
        </w:rPr>
        <w:t>(</w:t>
      </w:r>
      <w:r w:rsidR="0043469F" w:rsidRPr="000C764A">
        <w:rPr>
          <w:rFonts w:ascii="Simplified Arabic" w:hAnsi="Simplified Arabic" w:cs="Simplified Arabic" w:hint="cs"/>
          <w:sz w:val="28"/>
          <w:szCs w:val="28"/>
          <w:rtl/>
        </w:rPr>
        <w:t>الزبيدي،</w:t>
      </w:r>
      <w:r w:rsidR="0082279B" w:rsidRPr="000C764A">
        <w:rPr>
          <w:rFonts w:ascii="Simplified Arabic" w:hAnsi="Simplified Arabic" w:cs="Simplified Arabic" w:hint="cs"/>
          <w:sz w:val="28"/>
          <w:szCs w:val="28"/>
          <w:rtl/>
        </w:rPr>
        <w:t xml:space="preserve"> معمر. 2022).</w:t>
      </w:r>
    </w:p>
    <w:p w14:paraId="36ED0F06" w14:textId="77777777" w:rsidR="00123AEF" w:rsidRPr="000C764A" w:rsidRDefault="00123AEF" w:rsidP="00123AEF">
      <w:pPr>
        <w:bidi/>
        <w:jc w:val="both"/>
        <w:rPr>
          <w:rFonts w:ascii="Simplified Arabic" w:hAnsi="Simplified Arabic" w:cs="Simplified Arabic"/>
          <w:sz w:val="28"/>
          <w:szCs w:val="28"/>
          <w:rtl/>
        </w:rPr>
      </w:pPr>
    </w:p>
    <w:p w14:paraId="6B26037C" w14:textId="18F8C0CC" w:rsidR="0082279B" w:rsidRPr="000C764A" w:rsidRDefault="000E2C3A" w:rsidP="0082279B">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lang w:bidi="ar-EG"/>
        </w:rPr>
        <w:t xml:space="preserve">      </w:t>
      </w:r>
      <w:r w:rsidR="00123AEF" w:rsidRPr="000C764A">
        <w:rPr>
          <w:rFonts w:ascii="Simplified Arabic" w:hAnsi="Simplified Arabic" w:cs="Simplified Arabic" w:hint="cs"/>
          <w:sz w:val="28"/>
          <w:szCs w:val="28"/>
          <w:rtl/>
          <w:lang w:bidi="ar-EG"/>
        </w:rPr>
        <w:t xml:space="preserve">حيث </w:t>
      </w:r>
      <w:r w:rsidR="0082279B" w:rsidRPr="000C764A">
        <w:rPr>
          <w:rFonts w:ascii="Simplified Arabic" w:hAnsi="Simplified Arabic" w:cs="Simplified Arabic"/>
          <w:sz w:val="28"/>
          <w:szCs w:val="28"/>
          <w:rtl/>
          <w:lang w:bidi="ar-EG"/>
        </w:rPr>
        <w:t>تمكنت الدراسة من تحديد الأسباب الرئيسية التي تسبب تأخيراً متوسطاً (20% - 50%) في مشاريع المقاولات بالمملكة العربية السعودية، مثل عدم وجود برنامج مناسب لشراء المواد، وعدم التخطيط الفعال، وضعف جدولة المقاولين، وعدم استقرار عملية اتخاذ القرارات من قبل أصحاب العمل، والتغييرات في التصاميم، وبطء معالجة التصاريح. تلك العوامل تزيد من تأخير المشاريع وتؤدي إلى تجاوز الجدول الزمني والتكاليف، وتقليل الاستفادة من الموارد وعدم تحقيق أهداف المشاريع بشكل ناجح</w:t>
      </w:r>
      <w:r w:rsidR="0082279B" w:rsidRPr="000C764A">
        <w:rPr>
          <w:rFonts w:ascii="Simplified Arabic" w:hAnsi="Simplified Arabic" w:cs="Simplified Arabic" w:hint="cs"/>
          <w:sz w:val="28"/>
          <w:szCs w:val="28"/>
          <w:rtl/>
          <w:lang w:bidi="ar-EG"/>
        </w:rPr>
        <w:t xml:space="preserve"> </w:t>
      </w:r>
      <w:r w:rsidR="0082279B" w:rsidRPr="000C764A">
        <w:rPr>
          <w:rFonts w:ascii="Simplified Arabic" w:hAnsi="Simplified Arabic" w:cs="Simplified Arabic" w:hint="cs"/>
          <w:sz w:val="28"/>
          <w:szCs w:val="28"/>
          <w:rtl/>
        </w:rPr>
        <w:t>(</w:t>
      </w:r>
      <w:r w:rsidR="0043469F" w:rsidRPr="000C764A">
        <w:rPr>
          <w:rFonts w:ascii="Simplified Arabic" w:hAnsi="Simplified Arabic" w:cs="Simplified Arabic" w:hint="cs"/>
          <w:sz w:val="28"/>
          <w:szCs w:val="28"/>
          <w:rtl/>
        </w:rPr>
        <w:t>الزبيدي،</w:t>
      </w:r>
      <w:r w:rsidR="0082279B" w:rsidRPr="000C764A">
        <w:rPr>
          <w:rFonts w:ascii="Simplified Arabic" w:hAnsi="Simplified Arabic" w:cs="Simplified Arabic" w:hint="cs"/>
          <w:sz w:val="28"/>
          <w:szCs w:val="28"/>
          <w:rtl/>
        </w:rPr>
        <w:t xml:space="preserve"> معمر. 2022).</w:t>
      </w:r>
    </w:p>
    <w:p w14:paraId="33020BA3" w14:textId="77777777" w:rsidR="00123AEF" w:rsidRPr="000C764A" w:rsidRDefault="00123AEF" w:rsidP="00123AEF">
      <w:pPr>
        <w:bidi/>
        <w:jc w:val="both"/>
        <w:rPr>
          <w:rFonts w:ascii="Simplified Arabic" w:hAnsi="Simplified Arabic" w:cs="Simplified Arabic"/>
          <w:sz w:val="28"/>
          <w:szCs w:val="28"/>
          <w:lang w:bidi="ar-EG"/>
        </w:rPr>
      </w:pPr>
    </w:p>
    <w:p w14:paraId="2447E233" w14:textId="676D1A0F" w:rsidR="0082279B" w:rsidRPr="000C764A" w:rsidRDefault="00123AEF" w:rsidP="0082279B">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lang w:bidi="ar-EG"/>
        </w:rPr>
        <w:t xml:space="preserve">    </w:t>
      </w:r>
      <w:r w:rsidR="0082279B" w:rsidRPr="000C764A">
        <w:rPr>
          <w:rFonts w:ascii="Simplified Arabic" w:hAnsi="Simplified Arabic" w:cs="Simplified Arabic"/>
          <w:sz w:val="28"/>
          <w:szCs w:val="28"/>
          <w:rtl/>
          <w:lang w:bidi="ar-EG"/>
        </w:rPr>
        <w:t>وتركزت الدراسة على تحليل التدابير العلاجية الممكنة لمعالجة التأخير في مشاريع قطاع الانشاءات بالمملكة العربية السعودية، مثل تقليل تدخل أصحاب العمل، وتحسين التخطيط والجدولة من قبل فريق إدارة المشروع، وإدارة المخاطر بشكل سليم، وتحسين العقود لتوزيع المخاطر بشكل عادل، وتحديد جميع عناصر المشروع بدقة لتحقيق أهداف المشروع بنجاح</w:t>
      </w:r>
      <w:r w:rsidR="0082279B" w:rsidRPr="000C764A">
        <w:rPr>
          <w:rFonts w:ascii="Simplified Arabic" w:hAnsi="Simplified Arabic" w:cs="Simplified Arabic" w:hint="cs"/>
          <w:sz w:val="28"/>
          <w:szCs w:val="28"/>
          <w:rtl/>
          <w:lang w:bidi="ar-EG"/>
        </w:rPr>
        <w:t xml:space="preserve"> </w:t>
      </w:r>
      <w:r w:rsidR="0082279B" w:rsidRPr="000C764A">
        <w:rPr>
          <w:rFonts w:ascii="Simplified Arabic" w:hAnsi="Simplified Arabic" w:cs="Simplified Arabic" w:hint="cs"/>
          <w:sz w:val="28"/>
          <w:szCs w:val="28"/>
          <w:rtl/>
        </w:rPr>
        <w:t>(</w:t>
      </w:r>
      <w:r w:rsidR="0043469F" w:rsidRPr="000C764A">
        <w:rPr>
          <w:rFonts w:ascii="Simplified Arabic" w:hAnsi="Simplified Arabic" w:cs="Simplified Arabic" w:hint="cs"/>
          <w:sz w:val="28"/>
          <w:szCs w:val="28"/>
          <w:rtl/>
        </w:rPr>
        <w:t>الزبيدي،</w:t>
      </w:r>
      <w:r w:rsidR="0082279B" w:rsidRPr="000C764A">
        <w:rPr>
          <w:rFonts w:ascii="Simplified Arabic" w:hAnsi="Simplified Arabic" w:cs="Simplified Arabic" w:hint="cs"/>
          <w:sz w:val="28"/>
          <w:szCs w:val="28"/>
          <w:rtl/>
        </w:rPr>
        <w:t xml:space="preserve"> معمر. 2022).</w:t>
      </w:r>
    </w:p>
    <w:p w14:paraId="77C35841" w14:textId="77777777" w:rsidR="00123AEF" w:rsidRPr="000C764A" w:rsidRDefault="00123AEF" w:rsidP="00123AEF">
      <w:pPr>
        <w:bidi/>
        <w:jc w:val="both"/>
        <w:rPr>
          <w:rFonts w:ascii="Simplified Arabic" w:hAnsi="Simplified Arabic" w:cs="Simplified Arabic"/>
          <w:sz w:val="28"/>
          <w:szCs w:val="28"/>
          <w:rtl/>
        </w:rPr>
      </w:pPr>
    </w:p>
    <w:p w14:paraId="64EBD70E" w14:textId="1775BAE1" w:rsidR="0082279B" w:rsidRPr="000C764A" w:rsidRDefault="00123AEF" w:rsidP="0082279B">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lang w:bidi="ar-EG"/>
        </w:rPr>
        <w:t xml:space="preserve">     كما </w:t>
      </w:r>
      <w:r w:rsidR="0082279B" w:rsidRPr="000C764A">
        <w:rPr>
          <w:rFonts w:ascii="Simplified Arabic" w:hAnsi="Simplified Arabic" w:cs="Simplified Arabic"/>
          <w:sz w:val="28"/>
          <w:szCs w:val="28"/>
          <w:rtl/>
          <w:lang w:bidi="ar-EG"/>
        </w:rPr>
        <w:t xml:space="preserve">تتميز صناعة البناء والتشييد بميزات فريدة تنشأ من الهيكل الفردي للمشروع، مثل الفئة والنطاق والموقع الجغرافي والقوى العاملة. وبالتالي، يكون تنفيذ المشروع محفوفًا بالمخاطر ولا توجد طريقة تكتيكية مناسبة للتعامل معها. وقد أدت معالجة هذه المخاطر إلى نتائج غير مرغوب فيها خلال دورة تنفيذ مشاريع البناء. </w:t>
      </w:r>
      <w:r w:rsidR="0082279B" w:rsidRPr="000C764A">
        <w:rPr>
          <w:rFonts w:ascii="Simplified Arabic" w:hAnsi="Simplified Arabic" w:cs="Simplified Arabic"/>
          <w:sz w:val="28"/>
          <w:szCs w:val="28"/>
          <w:rtl/>
          <w:lang w:bidi="ar-EG"/>
        </w:rPr>
        <w:lastRenderedPageBreak/>
        <w:t>تحاول الصناعة تلبية الاحتياجات البشرية المتزايدة من خلال تنفيذ مشاريع مثل المصانع والمستشفيات والمدارس والجسور وسدود المياه. ومع تعقيد مشاريع البناء في العصر الحالي</w:t>
      </w:r>
      <w:r w:rsidR="0082279B" w:rsidRPr="000C764A">
        <w:rPr>
          <w:rFonts w:ascii="Simplified Arabic" w:hAnsi="Simplified Arabic" w:cs="Simplified Arabic" w:hint="cs"/>
          <w:sz w:val="28"/>
          <w:szCs w:val="28"/>
          <w:rtl/>
          <w:lang w:bidi="ar-EG"/>
        </w:rPr>
        <w:t xml:space="preserve"> </w:t>
      </w:r>
      <w:r w:rsidR="0082279B" w:rsidRPr="000C764A">
        <w:rPr>
          <w:rFonts w:ascii="Simplified Arabic" w:hAnsi="Simplified Arabic" w:cs="Simplified Arabic" w:hint="cs"/>
          <w:sz w:val="28"/>
          <w:szCs w:val="28"/>
          <w:lang w:bidi="ar-EG"/>
        </w:rPr>
        <w:t>et al. 2021</w:t>
      </w:r>
      <w:r w:rsidR="006F3157" w:rsidRPr="000C764A">
        <w:rPr>
          <w:rFonts w:ascii="Simplified Arabic" w:hAnsi="Simplified Arabic" w:cs="Simplified Arabic"/>
          <w:sz w:val="28"/>
          <w:szCs w:val="28"/>
          <w:lang w:bidi="ar-EG"/>
        </w:rPr>
        <w:t xml:space="preserve">) </w:t>
      </w:r>
      <w:r w:rsidR="006F3157" w:rsidRPr="000C764A">
        <w:rPr>
          <w:rFonts w:ascii="Simplified Arabic" w:hAnsi="Simplified Arabic" w:cs="Simplified Arabic" w:hint="cs"/>
          <w:sz w:val="28"/>
          <w:szCs w:val="28"/>
          <w:lang w:bidi="ar-EG"/>
        </w:rPr>
        <w:t>Fashina</w:t>
      </w:r>
      <w:r w:rsidR="0082279B" w:rsidRPr="000C764A">
        <w:rPr>
          <w:rFonts w:ascii="Simplified Arabic" w:hAnsi="Simplified Arabic" w:cs="Simplified Arabic" w:hint="cs"/>
          <w:sz w:val="28"/>
          <w:szCs w:val="28"/>
          <w:lang w:bidi="ar-EG"/>
        </w:rPr>
        <w:t xml:space="preserve">, </w:t>
      </w:r>
      <w:r w:rsidR="0082279B" w:rsidRPr="000C764A">
        <w:rPr>
          <w:rFonts w:ascii="Simplified Arabic" w:hAnsi="Simplified Arabic" w:cs="Simplified Arabic" w:hint="cs"/>
          <w:sz w:val="28"/>
          <w:szCs w:val="28"/>
        </w:rPr>
        <w:t>Adebayo;</w:t>
      </w:r>
      <w:r w:rsidR="0082279B" w:rsidRPr="000C764A">
        <w:rPr>
          <w:rFonts w:ascii="Simplified Arabic" w:hAnsi="Simplified Arabic" w:cs="Simplified Arabic" w:hint="cs"/>
          <w:sz w:val="28"/>
          <w:szCs w:val="28"/>
          <w:rtl/>
        </w:rPr>
        <w:t>).</w:t>
      </w:r>
    </w:p>
    <w:p w14:paraId="13FF117A" w14:textId="77777777" w:rsidR="005151A5" w:rsidRPr="000C764A" w:rsidRDefault="005151A5" w:rsidP="005151A5">
      <w:pPr>
        <w:bidi/>
        <w:jc w:val="both"/>
        <w:rPr>
          <w:rFonts w:ascii="Simplified Arabic" w:hAnsi="Simplified Arabic" w:cs="Simplified Arabic"/>
          <w:sz w:val="28"/>
          <w:szCs w:val="28"/>
          <w:rtl/>
          <w:lang w:bidi="ar-EG"/>
        </w:rPr>
      </w:pPr>
    </w:p>
    <w:p w14:paraId="7375EF9A" w14:textId="4A833C75" w:rsidR="0082279B" w:rsidRPr="000C764A" w:rsidRDefault="00123AEF" w:rsidP="00123AEF">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lang w:bidi="ar-EG"/>
        </w:rPr>
        <w:t xml:space="preserve">    و</w:t>
      </w:r>
      <w:r w:rsidR="0082279B" w:rsidRPr="000C764A">
        <w:rPr>
          <w:rFonts w:ascii="Simplified Arabic" w:hAnsi="Simplified Arabic" w:cs="Simplified Arabic"/>
          <w:sz w:val="28"/>
          <w:szCs w:val="28"/>
          <w:rtl/>
          <w:lang w:bidi="ar-EG"/>
        </w:rPr>
        <w:t>يتعين على الأطراف المختلفة مثل المستثمرين والمقاولين والمهندسين المعماريين والاستشاريين وموردي المواد تنفيذ المشروع بنجاح. وتشكل مشاركة جميع الأطراف في تنفيذ المشروع تحديًا رئيسيًا، ولكن إنجاز المشروع في الوقت المحدد يبقى هدفًا أساسيًا في إدارة المشروع</w:t>
      </w:r>
      <w:r w:rsidR="0082279B" w:rsidRPr="000C764A">
        <w:rPr>
          <w:rFonts w:ascii="Simplified Arabic" w:hAnsi="Simplified Arabic" w:cs="Simplified Arabic" w:hint="cs"/>
          <w:sz w:val="28"/>
          <w:szCs w:val="28"/>
          <w:lang w:bidi="ar-EG"/>
        </w:rPr>
        <w:t xml:space="preserve"> et al. 2021</w:t>
      </w:r>
      <w:r w:rsidR="006F3157" w:rsidRPr="000C764A">
        <w:rPr>
          <w:rFonts w:ascii="Simplified Arabic" w:hAnsi="Simplified Arabic" w:cs="Simplified Arabic"/>
          <w:sz w:val="28"/>
          <w:szCs w:val="28"/>
          <w:lang w:bidi="ar-EG"/>
        </w:rPr>
        <w:t xml:space="preserve">) </w:t>
      </w:r>
      <w:r w:rsidR="006F3157" w:rsidRPr="000C764A">
        <w:rPr>
          <w:rFonts w:ascii="Simplified Arabic" w:hAnsi="Simplified Arabic" w:cs="Simplified Arabic" w:hint="cs"/>
          <w:sz w:val="28"/>
          <w:szCs w:val="28"/>
          <w:lang w:bidi="ar-EG"/>
        </w:rPr>
        <w:t>Fashina</w:t>
      </w:r>
      <w:r w:rsidR="0082279B" w:rsidRPr="000C764A">
        <w:rPr>
          <w:rFonts w:ascii="Simplified Arabic" w:hAnsi="Simplified Arabic" w:cs="Simplified Arabic" w:hint="cs"/>
          <w:sz w:val="28"/>
          <w:szCs w:val="28"/>
          <w:lang w:bidi="ar-EG"/>
        </w:rPr>
        <w:t xml:space="preserve">, </w:t>
      </w:r>
      <w:r w:rsidR="0082279B" w:rsidRPr="000C764A">
        <w:rPr>
          <w:rFonts w:ascii="Simplified Arabic" w:hAnsi="Simplified Arabic" w:cs="Simplified Arabic" w:hint="cs"/>
          <w:sz w:val="28"/>
          <w:szCs w:val="28"/>
        </w:rPr>
        <w:t>Adebayo;</w:t>
      </w:r>
      <w:r w:rsidR="0082279B" w:rsidRPr="000C764A">
        <w:rPr>
          <w:rFonts w:ascii="Simplified Arabic" w:hAnsi="Simplified Arabic" w:cs="Simplified Arabic" w:hint="cs"/>
          <w:sz w:val="28"/>
          <w:szCs w:val="28"/>
          <w:rtl/>
        </w:rPr>
        <w:t>).</w:t>
      </w:r>
    </w:p>
    <w:p w14:paraId="40D06829" w14:textId="77777777" w:rsidR="005151A5" w:rsidRPr="000C764A" w:rsidRDefault="005151A5" w:rsidP="005151A5">
      <w:pPr>
        <w:bidi/>
        <w:jc w:val="both"/>
        <w:rPr>
          <w:rFonts w:ascii="Simplified Arabic" w:hAnsi="Simplified Arabic" w:cs="Simplified Arabic"/>
          <w:sz w:val="28"/>
          <w:szCs w:val="28"/>
          <w:rtl/>
        </w:rPr>
      </w:pPr>
    </w:p>
    <w:p w14:paraId="6FB45EF2" w14:textId="7317BAE0" w:rsidR="0082279B" w:rsidRPr="000C764A" w:rsidRDefault="005151A5" w:rsidP="0082279B">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lang w:bidi="ar-EG"/>
        </w:rPr>
        <w:t xml:space="preserve">     </w:t>
      </w:r>
      <w:r w:rsidR="0082279B" w:rsidRPr="000C764A">
        <w:rPr>
          <w:rFonts w:ascii="Simplified Arabic" w:hAnsi="Simplified Arabic" w:cs="Simplified Arabic"/>
          <w:sz w:val="28"/>
          <w:szCs w:val="28"/>
          <w:rtl/>
          <w:lang w:bidi="ar-EG"/>
        </w:rPr>
        <w:t>يعود سبب فشل معظم مشاريع البناء في تحقيق أهدافها إلى عمليات التنفيذ غير الكافية، مما يؤدي إلى عدم رضا المقاول والعملاء. تتسبب هذه المشاكل في تأخيرات وتجاوزات في التكاليف، مما يعرض المشاريع لمشاكل كبيرة في تنفيذها. على الرغم من أنه من المفترض أن تعمل المشاريع بانتظام دون تأخير، إلا أن تأخير البناء يعد تحديا رئيسيا يواجه صناعة البناء على مستوى العالم. وقد شهدت هذه الصناعة العديد من المشاريع الكبيرة التي فشلت في الوفاء بالمواعيد النهائية بسبب عدم التعامل المناسب مع تأخيرات مشاريع البناء</w:t>
      </w:r>
      <w:r w:rsidR="0082279B" w:rsidRPr="000C764A">
        <w:rPr>
          <w:rFonts w:ascii="Simplified Arabic" w:hAnsi="Simplified Arabic" w:cs="Simplified Arabic" w:hint="cs"/>
          <w:sz w:val="28"/>
          <w:szCs w:val="28"/>
          <w:rtl/>
          <w:lang w:bidi="ar-EG"/>
        </w:rPr>
        <w:t xml:space="preserve"> </w:t>
      </w:r>
      <w:r w:rsidR="0082279B" w:rsidRPr="000C764A">
        <w:rPr>
          <w:rFonts w:ascii="Simplified Arabic" w:hAnsi="Simplified Arabic" w:cs="Simplified Arabic" w:hint="cs"/>
          <w:sz w:val="28"/>
          <w:szCs w:val="28"/>
          <w:lang w:bidi="ar-EG"/>
        </w:rPr>
        <w:t>2021</w:t>
      </w:r>
      <w:r w:rsidR="006F3157" w:rsidRPr="000C764A">
        <w:rPr>
          <w:rFonts w:ascii="Simplified Arabic" w:hAnsi="Simplified Arabic" w:cs="Simplified Arabic"/>
          <w:sz w:val="28"/>
          <w:szCs w:val="28"/>
          <w:lang w:bidi="ar-EG"/>
        </w:rPr>
        <w:t xml:space="preserve">) </w:t>
      </w:r>
      <w:r w:rsidR="006F3157" w:rsidRPr="000C764A">
        <w:rPr>
          <w:rFonts w:ascii="Simplified Arabic" w:hAnsi="Simplified Arabic" w:cs="Simplified Arabic" w:hint="cs"/>
          <w:sz w:val="28"/>
          <w:szCs w:val="28"/>
          <w:lang w:bidi="ar-EG"/>
        </w:rPr>
        <w:t>Fashina</w:t>
      </w:r>
      <w:r w:rsidR="0082279B" w:rsidRPr="000C764A">
        <w:rPr>
          <w:rFonts w:ascii="Simplified Arabic" w:hAnsi="Simplified Arabic" w:cs="Simplified Arabic" w:hint="cs"/>
          <w:sz w:val="28"/>
          <w:szCs w:val="28"/>
          <w:lang w:bidi="ar-EG"/>
        </w:rPr>
        <w:t xml:space="preserve">, </w:t>
      </w:r>
      <w:r w:rsidR="0082279B" w:rsidRPr="000C764A">
        <w:rPr>
          <w:rFonts w:ascii="Simplified Arabic" w:hAnsi="Simplified Arabic" w:cs="Simplified Arabic" w:hint="cs"/>
          <w:sz w:val="28"/>
          <w:szCs w:val="28"/>
        </w:rPr>
        <w:t>Adebayo;</w:t>
      </w:r>
      <w:r w:rsidR="0082279B" w:rsidRPr="000C764A">
        <w:rPr>
          <w:rFonts w:ascii="Simplified Arabic" w:hAnsi="Simplified Arabic" w:cs="Simplified Arabic"/>
          <w:sz w:val="28"/>
          <w:szCs w:val="28"/>
        </w:rPr>
        <w:t xml:space="preserve"> et all.</w:t>
      </w:r>
      <w:r w:rsidR="0082279B" w:rsidRPr="000C764A">
        <w:rPr>
          <w:rFonts w:ascii="Simplified Arabic" w:hAnsi="Simplified Arabic" w:cs="Simplified Arabic" w:hint="cs"/>
          <w:sz w:val="28"/>
          <w:szCs w:val="28"/>
          <w:rtl/>
        </w:rPr>
        <w:t>).</w:t>
      </w:r>
    </w:p>
    <w:p w14:paraId="3A2FC7E3" w14:textId="77777777" w:rsidR="004F3728" w:rsidRPr="000C764A" w:rsidRDefault="004F3728" w:rsidP="0082279B">
      <w:pPr>
        <w:bidi/>
        <w:jc w:val="both"/>
        <w:rPr>
          <w:rFonts w:ascii="Simplified Arabic" w:hAnsi="Simplified Arabic" w:cs="Simplified Arabic"/>
          <w:sz w:val="28"/>
          <w:szCs w:val="28"/>
          <w:rtl/>
        </w:rPr>
      </w:pPr>
    </w:p>
    <w:p w14:paraId="7073EB49" w14:textId="098A18EB" w:rsidR="0082279B"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w:t>
      </w:r>
      <w:r w:rsidR="0082279B" w:rsidRPr="000C764A">
        <w:rPr>
          <w:rFonts w:ascii="Simplified Arabic" w:hAnsi="Simplified Arabic" w:cs="Simplified Arabic"/>
          <w:sz w:val="28"/>
          <w:szCs w:val="28"/>
          <w:rtl/>
        </w:rPr>
        <w:t>لا شك أن عمليات الإنشاءات تعتبر عملية معقدة ومركبة بلا جدال، حيث تتطلب توجيه جهود كبيرة من عدد كبير من الأشخاص لإتمامها بنجاح. والصعوبة تكمن في أن هذه العمليات تتضمن تنفيذ أعمال متنوعة عن طريق مقاولين فرعيين، وقد تحتاج إلى مهارات محددة لإتمامها بشكل صحيح. وهذا التعقيد ينبع من تداخل العديد من الأطراف في تنفيذ هذه العمليات، سواء كانوا مقاولين أو مشاركين آخرين في المشروع</w:t>
      </w:r>
      <w:r w:rsidR="006504D7"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نعيرات،</w:t>
      </w:r>
      <w:r w:rsidR="006504D7" w:rsidRPr="000C764A">
        <w:rPr>
          <w:rFonts w:ascii="Simplified Arabic" w:hAnsi="Simplified Arabic" w:cs="Simplified Arabic" w:hint="cs"/>
          <w:sz w:val="28"/>
          <w:szCs w:val="28"/>
          <w:rtl/>
        </w:rPr>
        <w:t xml:space="preserve"> جهاد. 2022).</w:t>
      </w:r>
    </w:p>
    <w:p w14:paraId="61B20889" w14:textId="77777777" w:rsidR="004F3728" w:rsidRPr="000C764A" w:rsidRDefault="004F3728" w:rsidP="0082279B">
      <w:pPr>
        <w:bidi/>
        <w:jc w:val="both"/>
        <w:rPr>
          <w:rFonts w:ascii="Simplified Arabic" w:hAnsi="Simplified Arabic" w:cs="Simplified Arabic"/>
          <w:sz w:val="28"/>
          <w:szCs w:val="28"/>
          <w:rtl/>
        </w:rPr>
      </w:pPr>
    </w:p>
    <w:p w14:paraId="65636F64" w14:textId="38EB03B8" w:rsidR="0082279B"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كم </w:t>
      </w:r>
      <w:r w:rsidR="0082279B" w:rsidRPr="000C764A">
        <w:rPr>
          <w:rFonts w:ascii="Simplified Arabic" w:hAnsi="Simplified Arabic" w:cs="Simplified Arabic"/>
          <w:sz w:val="28"/>
          <w:szCs w:val="28"/>
          <w:rtl/>
        </w:rPr>
        <w:t xml:space="preserve">تواجه العديد من الصعوبات التي تؤثر على سير العمل في المشروع، وهذه الصعوبات والعقبات قد تؤدي إلى حدوث خلافات بين المقاول والمالك. العقبة الأساسية في كل الخلافات والصعوبات هي التعويض عن الأضرار التي تلحق بالمتعاقدين. أي بنود أو ظروف تعاكس افتراضات أي طرف في العلاقة التعاقدية في عقد الإنشاءات يمكن أن تؤدي إلى تغيير في المواد، والعمالة، والوقت اللازم للتنفيذ وأن تؤثر على العقد. </w:t>
      </w:r>
      <w:r w:rsidR="0082279B" w:rsidRPr="000C764A">
        <w:rPr>
          <w:rFonts w:ascii="Simplified Arabic" w:hAnsi="Simplified Arabic" w:cs="Simplified Arabic"/>
          <w:sz w:val="28"/>
          <w:szCs w:val="28"/>
          <w:rtl/>
        </w:rPr>
        <w:lastRenderedPageBreak/>
        <w:t>المقاول أثناء تنفيذه لأعمال عقد الإنشاءات قد يواجه ظروف مختلفة تؤدي إلى تعثره، والتعثر هو حالة نسبية تختلف من مقاول إلى آخر، فالتعثر قد يعني تعرض المقاول لخسارة مادية أو أن طول مدة العمل عن المدة المقررة قد تعني تعثر للمقاول</w:t>
      </w:r>
      <w:r w:rsidR="006504D7" w:rsidRPr="000C764A">
        <w:rPr>
          <w:rFonts w:ascii="Simplified Arabic" w:hAnsi="Simplified Arabic" w:cs="Simplified Arabic" w:hint="cs"/>
          <w:sz w:val="28"/>
          <w:szCs w:val="28"/>
          <w:rtl/>
        </w:rPr>
        <w:t xml:space="preserve"> (</w:t>
      </w:r>
      <w:r w:rsidR="0043469F" w:rsidRPr="000C764A">
        <w:rPr>
          <w:rFonts w:ascii="Simplified Arabic" w:hAnsi="Simplified Arabic" w:cs="Simplified Arabic" w:hint="cs"/>
          <w:sz w:val="28"/>
          <w:szCs w:val="28"/>
          <w:rtl/>
        </w:rPr>
        <w:t>نعيرات،</w:t>
      </w:r>
      <w:r w:rsidR="006504D7" w:rsidRPr="000C764A">
        <w:rPr>
          <w:rFonts w:ascii="Simplified Arabic" w:hAnsi="Simplified Arabic" w:cs="Simplified Arabic" w:hint="cs"/>
          <w:sz w:val="28"/>
          <w:szCs w:val="28"/>
          <w:rtl/>
        </w:rPr>
        <w:t xml:space="preserve"> جهاد. 2022).</w:t>
      </w:r>
    </w:p>
    <w:p w14:paraId="1B01F2BE" w14:textId="77777777" w:rsidR="004F3728" w:rsidRPr="000C764A" w:rsidRDefault="004F3728" w:rsidP="0082279B">
      <w:pPr>
        <w:bidi/>
        <w:jc w:val="both"/>
        <w:rPr>
          <w:rFonts w:ascii="Simplified Arabic" w:hAnsi="Simplified Arabic" w:cs="Simplified Arabic"/>
          <w:sz w:val="28"/>
          <w:szCs w:val="28"/>
          <w:rtl/>
        </w:rPr>
      </w:pPr>
    </w:p>
    <w:p w14:paraId="52805B6F" w14:textId="79D9CA2C" w:rsidR="0082279B"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حيث </w:t>
      </w:r>
      <w:r w:rsidR="0082279B" w:rsidRPr="000C764A">
        <w:rPr>
          <w:rFonts w:ascii="Simplified Arabic" w:hAnsi="Simplified Arabic" w:cs="Simplified Arabic"/>
          <w:sz w:val="28"/>
          <w:szCs w:val="28"/>
          <w:rtl/>
        </w:rPr>
        <w:t>يعتبر موضوع العوامل الإدارية المتسببة في تأخير إنجاز المشاريع في شركات المقاولات بالمملكة العربية السعودية من أهم المواضيع التي تؤثر على حياة الأفراد والمؤسسات. فالأداء الوظيفي والكفاءة يعتمدان على عدة عوامل متنوعة ومترابطة، وتُعتبر هذه العوامل مكملة لبعضها البعض لتحقيق أهداف المؤسسات. ويتم قياس أداء كل عامل بطرق مختلفة تبعاً لاحتياجاته النفسية والمادية</w:t>
      </w:r>
      <w:r w:rsidR="0082279B" w:rsidRPr="000C764A">
        <w:rPr>
          <w:rFonts w:ascii="Simplified Arabic" w:hAnsi="Simplified Arabic" w:cs="Simplified Arabic" w:hint="cs"/>
          <w:sz w:val="28"/>
          <w:szCs w:val="28"/>
          <w:rtl/>
        </w:rPr>
        <w:t xml:space="preserve">، </w:t>
      </w:r>
      <w:r w:rsidR="0082279B" w:rsidRPr="000C764A">
        <w:rPr>
          <w:rFonts w:ascii="Simplified Arabic" w:hAnsi="Simplified Arabic" w:cs="Simplified Arabic"/>
          <w:sz w:val="28"/>
          <w:szCs w:val="28"/>
          <w:rtl/>
        </w:rPr>
        <w:t>تركز الإتجاهات الحديثة في علم الإدارة على أهمية الاهتمام بالعنصر البشري، مما أدى إلى تسليط الضوء على تقييم الأداء الوظيفي ودراسة العوامل التي تؤثر فيه. وقد بدأت الأجهزة الإدارية في النظر بجدية إلى طرق تقييم الأداء الوظيفي من خلال فحص العوامل المؤثرة فيه</w:t>
      </w:r>
      <w:r w:rsidR="006504D7" w:rsidRPr="000C764A">
        <w:rPr>
          <w:rFonts w:ascii="Simplified Arabic" w:hAnsi="Simplified Arabic" w:cs="Simplified Arabic" w:hint="cs"/>
          <w:sz w:val="28"/>
          <w:szCs w:val="28"/>
          <w:rtl/>
        </w:rPr>
        <w:t xml:space="preserve"> (</w:t>
      </w:r>
      <w:r w:rsidR="00396D96" w:rsidRPr="000C764A">
        <w:rPr>
          <w:rFonts w:ascii="Simplified Arabic" w:hAnsi="Simplified Arabic" w:cs="Simplified Arabic" w:hint="cs"/>
          <w:sz w:val="28"/>
          <w:szCs w:val="28"/>
          <w:rtl/>
        </w:rPr>
        <w:t>نعيرات،</w:t>
      </w:r>
      <w:r w:rsidR="006504D7" w:rsidRPr="000C764A">
        <w:rPr>
          <w:rFonts w:ascii="Simplified Arabic" w:hAnsi="Simplified Arabic" w:cs="Simplified Arabic" w:hint="cs"/>
          <w:sz w:val="28"/>
          <w:szCs w:val="28"/>
          <w:rtl/>
        </w:rPr>
        <w:t xml:space="preserve"> جهاد. 2022).</w:t>
      </w:r>
    </w:p>
    <w:p w14:paraId="01605856" w14:textId="77777777" w:rsidR="004F3728" w:rsidRPr="000C764A" w:rsidRDefault="004F3728" w:rsidP="0082279B">
      <w:pPr>
        <w:bidi/>
        <w:jc w:val="both"/>
        <w:rPr>
          <w:rFonts w:ascii="Simplified Arabic" w:hAnsi="Simplified Arabic" w:cs="Simplified Arabic"/>
          <w:sz w:val="28"/>
          <w:szCs w:val="28"/>
          <w:rtl/>
        </w:rPr>
      </w:pPr>
    </w:p>
    <w:p w14:paraId="6282D525" w14:textId="05A777FB" w:rsidR="0082279B"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كما ندرك أن الهدف ليس الأداء الوظيفي بحد ذاته، بل هو وسيلة لتحقيق الأهداف. ولتحقيق تلك الأهداف، تركز الإدارات على تعزيز الوسائل التي تحقق أفضل النتائج. يتطلب ذلك فهم وتحليل العوامل التي تؤثر في الأداء الوظيفي وتحسينه، سواء كانت هذه العوامل تتعلق بالجوانب المادية والنفسية للعاملين، أو بأساليب وسلوكيات الإدارة. إن أنظمة إدارة الأداء والمكافآت تعتبر آليات مهمة لتعزيز أداء الأفراد والمجموعات وتحفيزهم، مما يساهم في تحسين أداء المؤسسة وزيادة إنتاجيتها ونموها. في الوقت الحالي، أصبحت أنظمة إدارة الأداء والمكافآت جزءًا أساسيًا من ثقافة الشركة، حيث توضح كيفية إدارة أداء الموظفين واستعداد الشركة لتقديرهم ومكافأتهم على أدائهم. وقد ظهرت خلال السنوات الأخيرة العديد من الاستراتيجيات والطرق التي تساهم في تقدير ومكافأة الموظفين، مما يعزز أدائهم ودافعيتهم</w:t>
      </w:r>
      <w:r w:rsidR="006504D7" w:rsidRPr="000C764A">
        <w:rPr>
          <w:rFonts w:ascii="Simplified Arabic" w:hAnsi="Simplified Arabic" w:cs="Simplified Arabic" w:hint="cs"/>
          <w:sz w:val="28"/>
          <w:szCs w:val="28"/>
          <w:rtl/>
        </w:rPr>
        <w:t xml:space="preserve"> (</w:t>
      </w:r>
      <w:r w:rsidR="00396D96" w:rsidRPr="000C764A">
        <w:rPr>
          <w:rFonts w:ascii="Simplified Arabic" w:hAnsi="Simplified Arabic" w:cs="Simplified Arabic" w:hint="cs"/>
          <w:sz w:val="28"/>
          <w:szCs w:val="28"/>
          <w:rtl/>
        </w:rPr>
        <w:t>نعيرات،</w:t>
      </w:r>
      <w:r w:rsidR="006504D7" w:rsidRPr="000C764A">
        <w:rPr>
          <w:rFonts w:ascii="Simplified Arabic" w:hAnsi="Simplified Arabic" w:cs="Simplified Arabic" w:hint="cs"/>
          <w:sz w:val="28"/>
          <w:szCs w:val="28"/>
          <w:rtl/>
        </w:rPr>
        <w:t xml:space="preserve"> جهاد. 2022).</w:t>
      </w:r>
    </w:p>
    <w:p w14:paraId="39BA248D" w14:textId="77777777" w:rsidR="004F3728" w:rsidRPr="000C764A" w:rsidRDefault="004F3728" w:rsidP="006504D7">
      <w:pPr>
        <w:bidi/>
        <w:jc w:val="both"/>
        <w:rPr>
          <w:rFonts w:ascii="Simplified Arabic" w:hAnsi="Simplified Arabic" w:cs="Simplified Arabic"/>
          <w:sz w:val="28"/>
          <w:szCs w:val="28"/>
          <w:rtl/>
        </w:rPr>
      </w:pPr>
    </w:p>
    <w:p w14:paraId="470AD076" w14:textId="0BA87C05" w:rsidR="006504D7"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حيث </w:t>
      </w:r>
      <w:r w:rsidR="006504D7" w:rsidRPr="000C764A">
        <w:rPr>
          <w:rFonts w:ascii="Simplified Arabic" w:hAnsi="Simplified Arabic" w:cs="Simplified Arabic"/>
          <w:sz w:val="28"/>
          <w:szCs w:val="28"/>
          <w:rtl/>
        </w:rPr>
        <w:t xml:space="preserve">يعتمد البحث العلمي على مشروعات تنافسية تمولها جهات محلية أو دولية تهدف إلى تحقيق أهداف علمية محددة. يلتزم الباحث المتخصص في تحقيق هذه الأهداف، ويتنافس مع الآخرين على الحصول على تلك المشروعات. يتم اختيار الفائز بناءً على الفكرة وقدرة الفريق البحثي والخبرات السابقة والنتائج المتوقعة. تعتمد هذه المشروعات على حل مشكلة معينة وتلتزم بالزمن والمكان والميزانية والفريق العمل. يتم تحكيمها من </w:t>
      </w:r>
      <w:r w:rsidR="006504D7" w:rsidRPr="000C764A">
        <w:rPr>
          <w:rFonts w:ascii="Simplified Arabic" w:hAnsi="Simplified Arabic" w:cs="Simplified Arabic"/>
          <w:sz w:val="28"/>
          <w:szCs w:val="28"/>
          <w:rtl/>
        </w:rPr>
        <w:lastRenderedPageBreak/>
        <w:t>قبل خبراء قبل وبعد الموافقة عليها لضمان جدية واستمرارية تحقيق الأهداف في الزمن المحدد</w:t>
      </w:r>
      <w:r w:rsidR="006504D7"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(عبد</w:t>
      </w:r>
      <w:r w:rsidR="00396D96"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الحافظ،</w:t>
      </w:r>
      <w:r w:rsidR="006504D7" w:rsidRPr="000C764A">
        <w:rPr>
          <w:rFonts w:ascii="Simplified Arabic" w:hAnsi="Simplified Arabic" w:cs="Simplified Arabic" w:hint="cs"/>
          <w:sz w:val="28"/>
          <w:szCs w:val="28"/>
          <w:rtl/>
        </w:rPr>
        <w:t xml:space="preserve"> أسماء</w:t>
      </w:r>
      <w:r w:rsidR="006504D7" w:rsidRPr="000C764A">
        <w:rPr>
          <w:rFonts w:ascii="Simplified Arabic" w:hAnsi="Simplified Arabic" w:cs="Simplified Arabic" w:hint="cs"/>
          <w:sz w:val="28"/>
          <w:szCs w:val="28"/>
          <w:lang w:bidi="ar-EG"/>
        </w:rPr>
        <w:t>;</w:t>
      </w:r>
      <w:r w:rsidR="006504D7" w:rsidRPr="000C764A">
        <w:rPr>
          <w:rFonts w:ascii="Simplified Arabic" w:hAnsi="Simplified Arabic" w:cs="Simplified Arabic" w:hint="cs"/>
          <w:sz w:val="28"/>
          <w:szCs w:val="28"/>
          <w:rtl/>
          <w:lang w:bidi="ar-EG"/>
        </w:rPr>
        <w:t xml:space="preserve"> واخرون. 2019)</w:t>
      </w:r>
      <w:r w:rsidR="006504D7" w:rsidRPr="000C764A">
        <w:rPr>
          <w:rFonts w:ascii="Simplified Arabic" w:hAnsi="Simplified Arabic" w:cs="Simplified Arabic" w:hint="cs"/>
          <w:sz w:val="28"/>
          <w:szCs w:val="28"/>
          <w:rtl/>
        </w:rPr>
        <w:t>.</w:t>
      </w:r>
    </w:p>
    <w:p w14:paraId="09958157" w14:textId="77777777" w:rsidR="004F3728" w:rsidRPr="000C764A" w:rsidRDefault="004F3728" w:rsidP="006504D7">
      <w:pPr>
        <w:bidi/>
        <w:jc w:val="both"/>
        <w:rPr>
          <w:rFonts w:ascii="Simplified Arabic" w:hAnsi="Simplified Arabic" w:cs="Simplified Arabic"/>
          <w:sz w:val="28"/>
          <w:szCs w:val="28"/>
          <w:rtl/>
        </w:rPr>
      </w:pPr>
    </w:p>
    <w:p w14:paraId="4CAB56C0" w14:textId="30EC3FEB" w:rsidR="006504D7"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لذلك، يهدف نظام عمل المشروعات التنافسية إلى تعزيز الجدية والالتزام والإبداع والتنافسية والحساب الزمني. ويعكس هذا التقدم العلمي للدولة بشكل طبيعي. ومن هنا، تعمل الجامعة على استغلال كل قدراتها وامكانياتها العلمية لمواكبة التحديات المستقبلية في مجال البحث العلمي. وتسعى الجامعة إلى تطوير البنية التحتية لمبحث العلمي لتوفير بيئة جاذبة ومحفزة تدعم التميز والإبداع في جميع مجالات المعرفة، بهدف تحقيق الريادة العالمية والمساهمة في بناء اقتصاد المعرفة. ومن هذا المنطلق، تأتي فكرة إنشاء فرق بحثية تعنى بالعمل البحثي المشترك بين عدد من الباحثين، لإنجاز أبحاث متميزة من حيث الكم والنوع والفائدة للجامعة والمجتمع</w:t>
      </w:r>
      <w:r w:rsidR="006504D7"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(عبد</w:t>
      </w:r>
      <w:r w:rsidR="00396D96"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الحافظ،</w:t>
      </w:r>
      <w:r w:rsidR="006504D7" w:rsidRPr="000C764A">
        <w:rPr>
          <w:rFonts w:ascii="Simplified Arabic" w:hAnsi="Simplified Arabic" w:cs="Simplified Arabic" w:hint="cs"/>
          <w:sz w:val="28"/>
          <w:szCs w:val="28"/>
          <w:rtl/>
        </w:rPr>
        <w:t xml:space="preserve"> أسماء</w:t>
      </w:r>
      <w:r w:rsidR="006504D7" w:rsidRPr="000C764A">
        <w:rPr>
          <w:rFonts w:ascii="Simplified Arabic" w:hAnsi="Simplified Arabic" w:cs="Simplified Arabic" w:hint="cs"/>
          <w:sz w:val="28"/>
          <w:szCs w:val="28"/>
          <w:lang w:bidi="ar-EG"/>
        </w:rPr>
        <w:t>;</w:t>
      </w:r>
      <w:r w:rsidR="006504D7" w:rsidRPr="000C764A">
        <w:rPr>
          <w:rFonts w:ascii="Simplified Arabic" w:hAnsi="Simplified Arabic" w:cs="Simplified Arabic" w:hint="cs"/>
          <w:sz w:val="28"/>
          <w:szCs w:val="28"/>
          <w:rtl/>
          <w:lang w:bidi="ar-EG"/>
        </w:rPr>
        <w:t xml:space="preserve"> واخرون. 2019)</w:t>
      </w:r>
      <w:r w:rsidR="006504D7" w:rsidRPr="000C764A">
        <w:rPr>
          <w:rFonts w:ascii="Simplified Arabic" w:hAnsi="Simplified Arabic" w:cs="Simplified Arabic" w:hint="cs"/>
          <w:sz w:val="28"/>
          <w:szCs w:val="28"/>
          <w:rtl/>
        </w:rPr>
        <w:t>.</w:t>
      </w:r>
    </w:p>
    <w:p w14:paraId="72660C1F" w14:textId="77777777" w:rsidR="004F3728" w:rsidRPr="000C764A" w:rsidRDefault="004F3728" w:rsidP="006504D7">
      <w:pPr>
        <w:bidi/>
        <w:jc w:val="both"/>
        <w:rPr>
          <w:rFonts w:ascii="Simplified Arabic" w:hAnsi="Simplified Arabic" w:cs="Simplified Arabic"/>
          <w:sz w:val="28"/>
          <w:szCs w:val="28"/>
          <w:rtl/>
        </w:rPr>
      </w:pPr>
    </w:p>
    <w:p w14:paraId="3D23F410" w14:textId="04C742B2" w:rsidR="006504D7"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بما أن البحث العلمي يلعب دورًا مهمًا في رسالة المؤسسات العلمية في مصر، فقد بدأت تلك المؤسسات في مواكبة التقدم الحالي في مجال البحث العلمي من خلال التحليل الشامل لجميع الجوانب. يتم تحويل هذا التحليل إلى احتياجات وأهداف بحثية، وبعد ذلك تشكل الفرق البحثية لتحقيق هذه الأهداف. يعتمد النجاح الشامل لمنظومة البحث العلمي بشكل أساسي على إدارة الفريق البحثي، حيث تأتي الفرق البحثية لتكون أحد أهم عوامل رفعة مسيرة البحث العلمي في المؤسسات البحثية وأكثرها نجاحًا في نقل الخبرة للمنظمين لها. يُعتبر العمل البحثي الجماعي غالبًا ما يكون أكثر جودة وفائدة من العمل الفردي</w:t>
      </w:r>
      <w:r w:rsidR="006504D7"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w:t>
      </w:r>
      <w:bookmarkStart w:id="0" w:name="_Hlk180395388"/>
      <w:r w:rsidR="0001229A" w:rsidRPr="000C764A">
        <w:rPr>
          <w:rFonts w:ascii="Simplified Arabic" w:hAnsi="Simplified Arabic" w:cs="Simplified Arabic" w:hint="cs"/>
          <w:sz w:val="28"/>
          <w:szCs w:val="28"/>
          <w:rtl/>
        </w:rPr>
        <w:t>عبد الحاف</w:t>
      </w:r>
      <w:r w:rsidR="0001229A" w:rsidRPr="000C764A">
        <w:rPr>
          <w:rFonts w:ascii="Simplified Arabic" w:hAnsi="Simplified Arabic" w:cs="Simplified Arabic" w:hint="eastAsia"/>
          <w:sz w:val="28"/>
          <w:szCs w:val="28"/>
          <w:rtl/>
        </w:rPr>
        <w:t>ظ</w:t>
      </w:r>
      <w:r w:rsidR="006F3157" w:rsidRPr="000C764A">
        <w:rPr>
          <w:rFonts w:ascii="Simplified Arabic" w:hAnsi="Simplified Arabic" w:cs="Simplified Arabic" w:hint="cs"/>
          <w:sz w:val="28"/>
          <w:szCs w:val="28"/>
          <w:rtl/>
        </w:rPr>
        <w:t>،</w:t>
      </w:r>
      <w:r w:rsidR="006504D7" w:rsidRPr="000C764A">
        <w:rPr>
          <w:rFonts w:ascii="Simplified Arabic" w:hAnsi="Simplified Arabic" w:cs="Simplified Arabic" w:hint="cs"/>
          <w:sz w:val="28"/>
          <w:szCs w:val="28"/>
          <w:rtl/>
        </w:rPr>
        <w:t xml:space="preserve"> </w:t>
      </w:r>
      <w:bookmarkEnd w:id="0"/>
      <w:r w:rsidR="006504D7" w:rsidRPr="000C764A">
        <w:rPr>
          <w:rFonts w:ascii="Simplified Arabic" w:hAnsi="Simplified Arabic" w:cs="Simplified Arabic" w:hint="cs"/>
          <w:sz w:val="28"/>
          <w:szCs w:val="28"/>
          <w:rtl/>
        </w:rPr>
        <w:t>أسماء</w:t>
      </w:r>
      <w:r w:rsidR="006504D7" w:rsidRPr="000C764A">
        <w:rPr>
          <w:rFonts w:ascii="Simplified Arabic" w:hAnsi="Simplified Arabic" w:cs="Simplified Arabic" w:hint="cs"/>
          <w:sz w:val="28"/>
          <w:szCs w:val="28"/>
          <w:lang w:bidi="ar-EG"/>
        </w:rPr>
        <w:t>;</w:t>
      </w:r>
      <w:r w:rsidR="006504D7" w:rsidRPr="000C764A">
        <w:rPr>
          <w:rFonts w:ascii="Simplified Arabic" w:hAnsi="Simplified Arabic" w:cs="Simplified Arabic" w:hint="cs"/>
          <w:sz w:val="28"/>
          <w:szCs w:val="28"/>
          <w:rtl/>
          <w:lang w:bidi="ar-EG"/>
        </w:rPr>
        <w:t xml:space="preserve"> واخرون. 2019)</w:t>
      </w:r>
      <w:r w:rsidR="006504D7" w:rsidRPr="000C764A">
        <w:rPr>
          <w:rFonts w:ascii="Simplified Arabic" w:hAnsi="Simplified Arabic" w:cs="Simplified Arabic" w:hint="cs"/>
          <w:sz w:val="28"/>
          <w:szCs w:val="28"/>
          <w:rtl/>
        </w:rPr>
        <w:t>.</w:t>
      </w:r>
    </w:p>
    <w:p w14:paraId="28359DF1" w14:textId="77777777" w:rsidR="004F3728" w:rsidRPr="000C764A" w:rsidRDefault="004F3728" w:rsidP="006504D7">
      <w:pPr>
        <w:bidi/>
        <w:jc w:val="both"/>
        <w:rPr>
          <w:rFonts w:ascii="Simplified Arabic" w:hAnsi="Simplified Arabic" w:cs="Simplified Arabic"/>
          <w:sz w:val="28"/>
          <w:szCs w:val="28"/>
          <w:rtl/>
        </w:rPr>
      </w:pPr>
    </w:p>
    <w:p w14:paraId="05EDA399" w14:textId="51944E33" w:rsidR="006504D7"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إضافة إلى ذلك، تعتبر هذه الفرق البحثية محورًا أساسيًا للتطوير والابتكار في مجالات متعددة، حيث تسهم في توجيه الجهود نحو الابتكار وتحفيز الباحثين على تحقيق إنجازات جديدة. كما تعمل على تعزيز التعاون وتبادل الخبرات بين الباحثين، مما يعزز من مستوى البحث العلمي ويسهم في تطوير المجتمع ورفع مستوى الحياة الثقافية والاقتصادية. وبالتالي، يمكن القول إن تأسيس هذه الفرق البحثية يعد خطوة ضرورية وفعالة نحو بناء مجتمع معرفي متقدم ومزدهر</w:t>
      </w:r>
      <w:r w:rsidR="006504D7"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w:t>
      </w:r>
      <w:r w:rsidR="0001229A" w:rsidRPr="0001229A">
        <w:rPr>
          <w:rFonts w:ascii="Simplified Arabic" w:hAnsi="Simplified Arabic" w:cs="Simplified Arabic"/>
          <w:sz w:val="28"/>
          <w:szCs w:val="28"/>
          <w:rtl/>
        </w:rPr>
        <w:t xml:space="preserve">عبد الحافظ، </w:t>
      </w:r>
      <w:r w:rsidR="006504D7" w:rsidRPr="000C764A">
        <w:rPr>
          <w:rFonts w:ascii="Simplified Arabic" w:hAnsi="Simplified Arabic" w:cs="Simplified Arabic" w:hint="cs"/>
          <w:sz w:val="28"/>
          <w:szCs w:val="28"/>
          <w:rtl/>
        </w:rPr>
        <w:t>أسماء</w:t>
      </w:r>
      <w:r w:rsidR="006504D7" w:rsidRPr="000C764A">
        <w:rPr>
          <w:rFonts w:ascii="Simplified Arabic" w:hAnsi="Simplified Arabic" w:cs="Simplified Arabic" w:hint="cs"/>
          <w:sz w:val="28"/>
          <w:szCs w:val="28"/>
          <w:lang w:bidi="ar-EG"/>
        </w:rPr>
        <w:t>;</w:t>
      </w:r>
      <w:r w:rsidR="006504D7" w:rsidRPr="000C764A">
        <w:rPr>
          <w:rFonts w:ascii="Simplified Arabic" w:hAnsi="Simplified Arabic" w:cs="Simplified Arabic" w:hint="cs"/>
          <w:sz w:val="28"/>
          <w:szCs w:val="28"/>
          <w:rtl/>
          <w:lang w:bidi="ar-EG"/>
        </w:rPr>
        <w:t xml:space="preserve"> واخرون. 2019)</w:t>
      </w:r>
      <w:r w:rsidR="006504D7" w:rsidRPr="000C764A">
        <w:rPr>
          <w:rFonts w:ascii="Simplified Arabic" w:hAnsi="Simplified Arabic" w:cs="Simplified Arabic" w:hint="cs"/>
          <w:sz w:val="28"/>
          <w:szCs w:val="28"/>
          <w:rtl/>
        </w:rPr>
        <w:t>.</w:t>
      </w:r>
    </w:p>
    <w:p w14:paraId="21907550" w14:textId="0FC9A560" w:rsidR="006504D7" w:rsidRPr="000C764A" w:rsidRDefault="006504D7" w:rsidP="006504D7">
      <w:pPr>
        <w:bidi/>
        <w:jc w:val="both"/>
        <w:rPr>
          <w:rFonts w:ascii="Simplified Arabic" w:hAnsi="Simplified Arabic" w:cs="Simplified Arabic"/>
          <w:sz w:val="24"/>
          <w:szCs w:val="24"/>
          <w:rtl/>
        </w:rPr>
      </w:pPr>
    </w:p>
    <w:p w14:paraId="01E2C3B0" w14:textId="3AE9B0E2" w:rsidR="003B129E" w:rsidRPr="000C764A" w:rsidRDefault="003B129E" w:rsidP="004F3728">
      <w:pPr>
        <w:bidi/>
        <w:jc w:val="both"/>
        <w:rPr>
          <w:rFonts w:ascii="Simplified Arabic" w:hAnsi="Simplified Arabic" w:cs="Simplified Arabic"/>
          <w:sz w:val="28"/>
          <w:szCs w:val="28"/>
          <w:lang w:bidi="ar-EG"/>
        </w:rPr>
      </w:pPr>
      <w:r w:rsidRPr="000C764A">
        <w:rPr>
          <w:rFonts w:ascii="Simplified Arabic" w:hAnsi="Simplified Arabic" w:cs="Simplified Arabic"/>
          <w:sz w:val="28"/>
          <w:szCs w:val="28"/>
          <w:rtl/>
          <w:lang w:bidi="ar-EG"/>
        </w:rPr>
        <w:lastRenderedPageBreak/>
        <w:t>تسعى الدراسات المستقبلية إلى رسم خريطة كمية للمستقبل من خلال استقراء الاتجاهات الممتدة عبر الأجيال والتوقعات المحتملة للظهور في المستقبل، بالإضافة إلى الأحداث المفاجئة والقوى والعوامل الدينامية التي تحرك الأحداث</w:t>
      </w:r>
      <w:r w:rsidR="004F3728" w:rsidRPr="000C764A">
        <w:rPr>
          <w:rFonts w:ascii="Simplified Arabic" w:hAnsi="Simplified Arabic" w:cs="Simplified Arabic" w:hint="cs"/>
          <w:sz w:val="28"/>
          <w:szCs w:val="28"/>
          <w:rtl/>
          <w:lang w:bidi="ar-EG"/>
        </w:rPr>
        <w:t xml:space="preserve">. من خلال </w:t>
      </w:r>
      <w:r w:rsidRPr="000C764A">
        <w:rPr>
          <w:rFonts w:ascii="Simplified Arabic" w:hAnsi="Simplified Arabic" w:cs="Simplified Arabic"/>
          <w:sz w:val="28"/>
          <w:szCs w:val="28"/>
          <w:rtl/>
          <w:lang w:bidi="ar-EG"/>
        </w:rPr>
        <w:t xml:space="preserve">تحليل الخيارات المتاحة وتقديمها </w:t>
      </w:r>
      <w:r w:rsidRPr="000C764A">
        <w:rPr>
          <w:rFonts w:ascii="Simplified Arabic" w:hAnsi="Simplified Arabic" w:cs="Simplified Arabic"/>
          <w:sz w:val="28"/>
          <w:szCs w:val="28"/>
          <w:rtl/>
        </w:rPr>
        <w:t>بشكل</w:t>
      </w:r>
      <w:r w:rsidRPr="000C764A">
        <w:rPr>
          <w:rFonts w:ascii="Simplified Arabic" w:hAnsi="Simplified Arabic" w:cs="Simplified Arabic"/>
          <w:sz w:val="28"/>
          <w:szCs w:val="28"/>
          <w:rtl/>
          <w:lang w:bidi="ar-EG"/>
        </w:rPr>
        <w:t xml:space="preserve"> منظم، وذلك من خلال دراسة كل خيار بعناية لفهم تأثيراته ونتائجه المحتملة. يهدف ذلك إلى توفير قاعدة معرفية تساعد في اتخاذ القرارات المناسبة</w:t>
      </w:r>
      <w:r w:rsidR="004F3728" w:rsidRPr="000C764A">
        <w:rPr>
          <w:rFonts w:ascii="Simplified Arabic" w:hAnsi="Simplified Arabic" w:cs="Simplified Arabic" w:hint="cs"/>
          <w:sz w:val="28"/>
          <w:szCs w:val="28"/>
          <w:rtl/>
          <w:lang w:bidi="ar-EG"/>
        </w:rPr>
        <w:t xml:space="preserve">. كما </w:t>
      </w:r>
      <w:r w:rsidRPr="000C764A">
        <w:rPr>
          <w:rFonts w:ascii="Simplified Arabic" w:hAnsi="Simplified Arabic" w:cs="Simplified Arabic"/>
          <w:sz w:val="28"/>
          <w:szCs w:val="28"/>
          <w:rtl/>
          <w:lang w:bidi="ar-EG"/>
        </w:rPr>
        <w:t xml:space="preserve">تعزز الدراسات المستقبلية القدرة على التنبؤ بالأزمات قبل حدوثها، وتمهيد الطريق لمواجهتها </w:t>
      </w:r>
      <w:r w:rsidRPr="000C764A">
        <w:rPr>
          <w:rFonts w:ascii="Simplified Arabic" w:hAnsi="Simplified Arabic" w:cs="Simplified Arabic"/>
          <w:sz w:val="28"/>
          <w:szCs w:val="28"/>
          <w:rtl/>
        </w:rPr>
        <w:t>بفعالية</w:t>
      </w:r>
      <w:r w:rsidRPr="000C764A">
        <w:rPr>
          <w:rFonts w:ascii="Simplified Arabic" w:hAnsi="Simplified Arabic" w:cs="Simplified Arabic"/>
          <w:sz w:val="28"/>
          <w:szCs w:val="28"/>
          <w:rtl/>
          <w:lang w:bidi="ar-EG"/>
        </w:rPr>
        <w:t>، مما يساهم في التصدي للمشكلات قبل تفاقمها. وقد أثبتت الخبرات السابقة أن العديد من الأزمات الوطنية كان بالإمكان تفاديها أو تقليل تأثيراتها السلبية من خلال التفكير المسبق واتخاذ الإجراءات الوقائية المناسبة</w:t>
      </w:r>
      <w:r w:rsidRPr="000C764A">
        <w:rPr>
          <w:rFonts w:ascii="Simplified Arabic" w:hAnsi="Simplified Arabic" w:cs="Simplified Arabic" w:hint="cs"/>
          <w:sz w:val="28"/>
          <w:szCs w:val="28"/>
          <w:rtl/>
          <w:lang w:bidi="ar-EG"/>
        </w:rPr>
        <w:t xml:space="preserve"> </w:t>
      </w:r>
      <w:r w:rsidRPr="000C764A">
        <w:rPr>
          <w:rFonts w:ascii="Simplified Arabic" w:hAnsi="Simplified Arabic" w:cs="Simplified Arabic" w:hint="cs"/>
          <w:sz w:val="28"/>
          <w:szCs w:val="28"/>
          <w:rtl/>
        </w:rPr>
        <w:t>(</w:t>
      </w:r>
      <w:r w:rsidR="006F3157" w:rsidRPr="000C764A">
        <w:rPr>
          <w:rFonts w:ascii="Simplified Arabic" w:hAnsi="Simplified Arabic" w:cs="Simplified Arabic" w:hint="cs"/>
          <w:sz w:val="28"/>
          <w:szCs w:val="28"/>
          <w:rtl/>
        </w:rPr>
        <w:t>دهمش،</w:t>
      </w:r>
      <w:r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سلوى</w:t>
      </w:r>
      <w:r w:rsidRPr="000C764A">
        <w:rPr>
          <w:rFonts w:ascii="Simplified Arabic" w:hAnsi="Simplified Arabic" w:cs="Simplified Arabic" w:hint="cs"/>
          <w:sz w:val="28"/>
          <w:szCs w:val="28"/>
          <w:rtl/>
        </w:rPr>
        <w:t>. 2019).</w:t>
      </w:r>
    </w:p>
    <w:p w14:paraId="3B87219B" w14:textId="77777777" w:rsidR="004F3728" w:rsidRPr="000C764A" w:rsidRDefault="004F3728" w:rsidP="004F3728">
      <w:pPr>
        <w:bidi/>
        <w:jc w:val="both"/>
        <w:rPr>
          <w:rFonts w:ascii="Simplified Arabic" w:hAnsi="Simplified Arabic" w:cs="Simplified Arabic"/>
          <w:sz w:val="28"/>
          <w:szCs w:val="28"/>
          <w:rtl/>
          <w:lang w:bidi="ar-EG"/>
        </w:rPr>
      </w:pPr>
    </w:p>
    <w:p w14:paraId="35A72BD7" w14:textId="0203C2A2" w:rsidR="00BD36C9" w:rsidRPr="000C764A" w:rsidRDefault="004F3728" w:rsidP="004F372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lang w:bidi="ar-EG"/>
        </w:rPr>
        <w:t xml:space="preserve">    </w:t>
      </w:r>
      <w:r w:rsidR="00BD36C9" w:rsidRPr="000C764A">
        <w:rPr>
          <w:rFonts w:ascii="Simplified Arabic" w:hAnsi="Simplified Arabic" w:cs="Simplified Arabic"/>
          <w:sz w:val="28"/>
          <w:szCs w:val="28"/>
          <w:rtl/>
          <w:lang w:bidi="ar-EG"/>
        </w:rPr>
        <w:t xml:space="preserve">أظهرت الدراسة أهمية مواكبة التطور التكنولوجي واستخدام الحاسب الآلي، بالإضافة إلى اتباع المنهج </w:t>
      </w:r>
      <w:r w:rsidR="00BD36C9" w:rsidRPr="000C764A">
        <w:rPr>
          <w:rFonts w:ascii="Simplified Arabic" w:hAnsi="Simplified Arabic" w:cs="Simplified Arabic"/>
          <w:sz w:val="28"/>
          <w:szCs w:val="28"/>
          <w:rtl/>
        </w:rPr>
        <w:t>العلمي</w:t>
      </w:r>
      <w:r w:rsidR="00BD36C9" w:rsidRPr="000C764A">
        <w:rPr>
          <w:rFonts w:ascii="Simplified Arabic" w:hAnsi="Simplified Arabic" w:cs="Simplified Arabic"/>
          <w:sz w:val="28"/>
          <w:szCs w:val="28"/>
          <w:rtl/>
          <w:lang w:bidi="ar-EG"/>
        </w:rPr>
        <w:t xml:space="preserve"> في مجالات الإدارة والتخطيط والإشراف على مشاريع البناء. وأشارت الدراسة إلى أنه يجب تضمين هذه العوامل ضمن المتغيرات المتعلقة بالمهارات الإدارية</w:t>
      </w:r>
      <w:r w:rsidR="00BD36C9" w:rsidRPr="000C764A">
        <w:rPr>
          <w:rFonts w:ascii="Simplified Arabic" w:hAnsi="Simplified Arabic" w:cs="Simplified Arabic" w:hint="cs"/>
          <w:sz w:val="28"/>
          <w:szCs w:val="28"/>
          <w:rtl/>
        </w:rPr>
        <w:t>.</w:t>
      </w:r>
      <w:r w:rsidRPr="000C764A">
        <w:rPr>
          <w:rFonts w:ascii="Simplified Arabic" w:hAnsi="Simplified Arabic" w:cs="Simplified Arabic" w:hint="cs"/>
          <w:sz w:val="28"/>
          <w:szCs w:val="28"/>
          <w:rtl/>
        </w:rPr>
        <w:t xml:space="preserve"> حيث </w:t>
      </w:r>
      <w:r w:rsidR="00BD36C9" w:rsidRPr="000C764A">
        <w:rPr>
          <w:rFonts w:ascii="Simplified Arabic" w:hAnsi="Simplified Arabic" w:cs="Simplified Arabic"/>
          <w:sz w:val="28"/>
          <w:szCs w:val="28"/>
          <w:rtl/>
          <w:lang w:bidi="ar-EG"/>
        </w:rPr>
        <w:t>انتهت الدراسة إلى وجود تداخل كبير بين علاقات الأطراف المختلفة والمتغيرات، وضرورة استغلال هذا التداخل في تحسين الأداء وتقليل الوقت. استفاد الباحث من هذه الدراسة في إدراج التكنولوجيا والمفاهيم العلمية الحديثة والوعي المعرفي كعوامل مهمة تندرج تحت الكفاءة العلمية والمعرفية في استبيانه، بالإضافة إلى إدراج تفاعل المقاول مع الأطراف الخارجية كعامل يندرج تحت الكفاءة الإدارية</w:t>
      </w:r>
      <w:r w:rsidR="00BD36C9" w:rsidRPr="000C764A">
        <w:rPr>
          <w:rFonts w:ascii="Simplified Arabic" w:hAnsi="Simplified Arabic" w:cs="Simplified Arabic" w:hint="cs"/>
          <w:sz w:val="28"/>
          <w:szCs w:val="28"/>
          <w:rtl/>
          <w:lang w:bidi="ar-EG"/>
        </w:rPr>
        <w:t xml:space="preserve"> </w:t>
      </w:r>
      <w:r w:rsidR="00BD36C9" w:rsidRPr="000C764A">
        <w:rPr>
          <w:rFonts w:ascii="Simplified Arabic" w:hAnsi="Simplified Arabic" w:cs="Simplified Arabic" w:hint="cs"/>
          <w:sz w:val="28"/>
          <w:szCs w:val="28"/>
          <w:rtl/>
        </w:rPr>
        <w:t>(</w:t>
      </w:r>
      <w:r w:rsidR="006F3157" w:rsidRPr="000C764A">
        <w:rPr>
          <w:rFonts w:ascii="Simplified Arabic" w:hAnsi="Simplified Arabic" w:cs="Simplified Arabic" w:hint="cs"/>
          <w:sz w:val="28"/>
          <w:szCs w:val="28"/>
          <w:rtl/>
        </w:rPr>
        <w:t>دهمش،</w:t>
      </w:r>
      <w:r w:rsidR="00BD36C9"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سلوى</w:t>
      </w:r>
      <w:r w:rsidR="00BD36C9" w:rsidRPr="000C764A">
        <w:rPr>
          <w:rFonts w:ascii="Simplified Arabic" w:hAnsi="Simplified Arabic" w:cs="Simplified Arabic" w:hint="cs"/>
          <w:sz w:val="28"/>
          <w:szCs w:val="28"/>
          <w:rtl/>
        </w:rPr>
        <w:t>. 2019).</w:t>
      </w:r>
    </w:p>
    <w:p w14:paraId="69499628" w14:textId="77777777" w:rsidR="00BD36C9" w:rsidRPr="000C764A" w:rsidRDefault="00BD36C9" w:rsidP="00BD36C9">
      <w:pPr>
        <w:pStyle w:val="a3"/>
        <w:rPr>
          <w:rFonts w:ascii="Simplified Arabic" w:hAnsi="Simplified Arabic" w:cs="Simplified Arabic"/>
          <w:sz w:val="28"/>
          <w:szCs w:val="28"/>
          <w:rtl/>
          <w:lang w:bidi="ar-EG"/>
        </w:rPr>
      </w:pPr>
    </w:p>
    <w:p w14:paraId="278AD509" w14:textId="0DA66E22" w:rsidR="00BD36C9" w:rsidRPr="000C764A" w:rsidRDefault="004F3728" w:rsidP="004F3728">
      <w:pPr>
        <w:bidi/>
        <w:jc w:val="both"/>
        <w:rPr>
          <w:rFonts w:ascii="Simplified Arabic" w:hAnsi="Simplified Arabic" w:cs="Simplified Arabic"/>
          <w:sz w:val="28"/>
          <w:szCs w:val="28"/>
          <w:lang w:bidi="ar-EG"/>
        </w:rPr>
      </w:pPr>
      <w:r w:rsidRPr="000C764A">
        <w:rPr>
          <w:rFonts w:ascii="Simplified Arabic" w:hAnsi="Simplified Arabic" w:cs="Simplified Arabic" w:hint="cs"/>
          <w:sz w:val="28"/>
          <w:szCs w:val="28"/>
          <w:rtl/>
          <w:lang w:bidi="ar-EG"/>
        </w:rPr>
        <w:t xml:space="preserve">    </w:t>
      </w:r>
      <w:r w:rsidR="00BD36C9" w:rsidRPr="000C764A">
        <w:rPr>
          <w:rFonts w:ascii="Simplified Arabic" w:hAnsi="Simplified Arabic" w:cs="Simplified Arabic"/>
          <w:sz w:val="28"/>
          <w:szCs w:val="28"/>
          <w:rtl/>
          <w:lang w:bidi="ar-EG"/>
        </w:rPr>
        <w:t>وأوصت الدراسة بضرورة تطوير نماذج تحليل مالي جديدة تتناسب مع تطورات صناعة البناء والتشييد، وتحديد العوامل التي تؤثر على الأداء المالي للمنشآت في هذا القطاع. كما أشارت إلى أهمية توفير الكوادر المالية المتخصصة وتقديم البرامج التدريبية والمحاضرات العلمية لتطوير قدراتهم ومهاراتهم في هذا المجال</w:t>
      </w:r>
      <w:r w:rsidRPr="000C764A">
        <w:rPr>
          <w:rFonts w:ascii="Simplified Arabic" w:hAnsi="Simplified Arabic" w:cs="Simplified Arabic" w:hint="cs"/>
          <w:sz w:val="28"/>
          <w:szCs w:val="28"/>
          <w:rtl/>
          <w:lang w:bidi="ar-EG"/>
        </w:rPr>
        <w:t xml:space="preserve">. ولقد </w:t>
      </w:r>
      <w:r w:rsidR="00BD36C9" w:rsidRPr="000C764A">
        <w:rPr>
          <w:rFonts w:ascii="Simplified Arabic" w:hAnsi="Simplified Arabic" w:cs="Simplified Arabic"/>
          <w:sz w:val="28"/>
          <w:szCs w:val="28"/>
          <w:rtl/>
          <w:lang w:bidi="ar-EG"/>
        </w:rPr>
        <w:t xml:space="preserve">أظهرت الدراسة أن عدم إدراك مدراء المشاريع لأنواع السلوك السلبي يسبب تأخر في إنجاز المشاريع. وأوصت بضرورة استيعاب مدراء المشاريع لفهم السلوك الإنساني للعاملين، </w:t>
      </w:r>
      <w:r w:rsidR="00BD36C9" w:rsidRPr="000C764A">
        <w:rPr>
          <w:rFonts w:ascii="Simplified Arabic" w:hAnsi="Simplified Arabic" w:cs="Simplified Arabic"/>
          <w:sz w:val="28"/>
          <w:szCs w:val="28"/>
          <w:rtl/>
        </w:rPr>
        <w:t>وتصميم</w:t>
      </w:r>
      <w:r w:rsidR="00BD36C9" w:rsidRPr="000C764A">
        <w:rPr>
          <w:rFonts w:ascii="Simplified Arabic" w:hAnsi="Simplified Arabic" w:cs="Simplified Arabic"/>
          <w:sz w:val="28"/>
          <w:szCs w:val="28"/>
          <w:rtl/>
          <w:lang w:bidi="ar-EG"/>
        </w:rPr>
        <w:t xml:space="preserve"> العمل، وتسهيل الاتصال وتنسيق الأنشطة بينهم، واستخدام الحوافز لنبذ السلوكيات السلبية بين العاملين. وأشارت الدراسة إلى أن عوامل الدعم والتحفيز، وانسيابية الاتصال، والعمل بروح الفريق يمكن أن تساعد في تجنب التأخير في إنجاز المشاريع كجزء من الكفاءة الإدارية والقيادية</w:t>
      </w:r>
      <w:r w:rsidR="00BD36C9" w:rsidRPr="000C764A">
        <w:rPr>
          <w:rFonts w:ascii="Simplified Arabic" w:hAnsi="Simplified Arabic" w:cs="Simplified Arabic" w:hint="cs"/>
          <w:sz w:val="28"/>
          <w:szCs w:val="28"/>
          <w:rtl/>
          <w:lang w:bidi="ar-EG"/>
        </w:rPr>
        <w:t xml:space="preserve"> </w:t>
      </w:r>
      <w:r w:rsidR="00BD36C9" w:rsidRPr="000C764A">
        <w:rPr>
          <w:rFonts w:ascii="Simplified Arabic" w:hAnsi="Simplified Arabic" w:cs="Simplified Arabic" w:hint="cs"/>
          <w:sz w:val="28"/>
          <w:szCs w:val="28"/>
          <w:rtl/>
        </w:rPr>
        <w:t>(</w:t>
      </w:r>
      <w:r w:rsidR="006F3157" w:rsidRPr="000C764A">
        <w:rPr>
          <w:rFonts w:ascii="Simplified Arabic" w:hAnsi="Simplified Arabic" w:cs="Simplified Arabic" w:hint="cs"/>
          <w:sz w:val="28"/>
          <w:szCs w:val="28"/>
          <w:rtl/>
        </w:rPr>
        <w:t>دهمش،</w:t>
      </w:r>
      <w:r w:rsidR="00BD36C9"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سلوى</w:t>
      </w:r>
      <w:r w:rsidR="00BD36C9" w:rsidRPr="000C764A">
        <w:rPr>
          <w:rFonts w:ascii="Simplified Arabic" w:hAnsi="Simplified Arabic" w:cs="Simplified Arabic" w:hint="cs"/>
          <w:sz w:val="28"/>
          <w:szCs w:val="28"/>
          <w:rtl/>
        </w:rPr>
        <w:t>. 2019).</w:t>
      </w:r>
    </w:p>
    <w:p w14:paraId="45DA13F0" w14:textId="77777777" w:rsidR="003B129E" w:rsidRPr="000C764A" w:rsidRDefault="003B129E" w:rsidP="003B129E">
      <w:pPr>
        <w:bidi/>
        <w:jc w:val="both"/>
        <w:rPr>
          <w:rFonts w:ascii="Simplified Arabic" w:hAnsi="Simplified Arabic" w:cs="Simplified Arabic"/>
          <w:sz w:val="24"/>
          <w:szCs w:val="24"/>
          <w:rtl/>
        </w:rPr>
      </w:pPr>
    </w:p>
    <w:p w14:paraId="2F5556D8" w14:textId="02776059" w:rsidR="006504D7" w:rsidRPr="00D81329" w:rsidRDefault="006504D7" w:rsidP="006504D7">
      <w:pPr>
        <w:bidi/>
        <w:jc w:val="both"/>
        <w:rPr>
          <w:rFonts w:ascii="Simplified Arabic" w:hAnsi="Simplified Arabic" w:cs="Simplified Arabic"/>
          <w:b/>
          <w:bCs/>
          <w:sz w:val="36"/>
          <w:szCs w:val="36"/>
          <w:u w:val="single"/>
          <w:rtl/>
        </w:rPr>
      </w:pPr>
      <w:r w:rsidRPr="00D81329">
        <w:rPr>
          <w:rFonts w:ascii="Simplified Arabic" w:hAnsi="Simplified Arabic" w:cs="Simplified Arabic" w:hint="cs"/>
          <w:b/>
          <w:bCs/>
          <w:sz w:val="36"/>
          <w:szCs w:val="36"/>
          <w:u w:val="single"/>
          <w:rtl/>
        </w:rPr>
        <w:lastRenderedPageBreak/>
        <w:t xml:space="preserve">مشكلة </w:t>
      </w:r>
      <w:r w:rsidR="006F3157" w:rsidRPr="00D81329">
        <w:rPr>
          <w:rFonts w:ascii="Simplified Arabic" w:hAnsi="Simplified Arabic" w:cs="Simplified Arabic" w:hint="cs"/>
          <w:b/>
          <w:bCs/>
          <w:sz w:val="36"/>
          <w:szCs w:val="36"/>
          <w:u w:val="single"/>
          <w:rtl/>
        </w:rPr>
        <w:t>الدراسة:</w:t>
      </w:r>
    </w:p>
    <w:p w14:paraId="1509AD98" w14:textId="6BCEC5F7" w:rsidR="006504D7" w:rsidRPr="000C764A" w:rsidRDefault="00041678" w:rsidP="00041678">
      <w:pPr>
        <w:bidi/>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تتميز الدول المتقدمة عن الدول الأقل تقدما بنهجها في المشروعات التنافسية</w:t>
      </w: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ورغم أن نظام المشروعات التنافسية معمول به في كل دول العالم المتقدم علميا، إلا أن ثقافة المشروعات التنافسية جديدة في المجتمع العربي ولم تبدأ في الانتشار إلا حديثا. فقد انطلقت ثقافة المشروعات التنافسية وبقوة، حيث تعتمد في المقام الأول على الفرق البحثية. فالبحث العلمي بأنواعه من أهم المجالات التي تحتاج إلى نظام العمل من خلال فريق</w:t>
      </w:r>
      <w:r w:rsidR="006504D7"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w:t>
      </w:r>
      <w:r w:rsidR="0001229A" w:rsidRPr="0001229A">
        <w:rPr>
          <w:rFonts w:ascii="Simplified Arabic" w:hAnsi="Simplified Arabic" w:cs="Simplified Arabic"/>
          <w:sz w:val="28"/>
          <w:szCs w:val="28"/>
          <w:rtl/>
        </w:rPr>
        <w:t xml:space="preserve">عبد الحافظ، </w:t>
      </w:r>
      <w:r w:rsidR="006504D7" w:rsidRPr="000C764A">
        <w:rPr>
          <w:rFonts w:ascii="Simplified Arabic" w:hAnsi="Simplified Arabic" w:cs="Simplified Arabic" w:hint="cs"/>
          <w:sz w:val="28"/>
          <w:szCs w:val="28"/>
          <w:rtl/>
        </w:rPr>
        <w:t>أسماء</w:t>
      </w:r>
      <w:r w:rsidR="006504D7" w:rsidRPr="000C764A">
        <w:rPr>
          <w:rFonts w:ascii="Simplified Arabic" w:hAnsi="Simplified Arabic" w:cs="Simplified Arabic" w:hint="cs"/>
          <w:sz w:val="28"/>
          <w:szCs w:val="28"/>
          <w:lang w:bidi="ar-EG"/>
        </w:rPr>
        <w:t>;</w:t>
      </w:r>
      <w:r w:rsidR="006504D7" w:rsidRPr="000C764A">
        <w:rPr>
          <w:rFonts w:ascii="Simplified Arabic" w:hAnsi="Simplified Arabic" w:cs="Simplified Arabic" w:hint="cs"/>
          <w:sz w:val="28"/>
          <w:szCs w:val="28"/>
          <w:rtl/>
          <w:lang w:bidi="ar-EG"/>
        </w:rPr>
        <w:t xml:space="preserve"> واخرون. 2019).</w:t>
      </w:r>
    </w:p>
    <w:p w14:paraId="5CF4DB9E" w14:textId="07E3935E" w:rsidR="006504D7" w:rsidRPr="000C764A" w:rsidRDefault="00041678" w:rsidP="006504D7">
      <w:pPr>
        <w:bidi/>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 xml:space="preserve">لذلك، يمكن رؤية أن أهم النتائج البحثية بشكل شامل، سواء كانت في شكل أبحاث </w:t>
      </w:r>
      <w:r w:rsidR="006F3157" w:rsidRPr="000C764A">
        <w:rPr>
          <w:rFonts w:ascii="Simplified Arabic" w:hAnsi="Simplified Arabic" w:cs="Simplified Arabic" w:hint="cs"/>
          <w:sz w:val="28"/>
          <w:szCs w:val="28"/>
          <w:rtl/>
        </w:rPr>
        <w:t>منشورة</w:t>
      </w:r>
      <w:r w:rsidR="006F3157" w:rsidRPr="000C764A">
        <w:rPr>
          <w:rFonts w:ascii="Simplified Arabic" w:hAnsi="Simplified Arabic" w:cs="Simplified Arabic" w:hint="eastAsia"/>
          <w:sz w:val="28"/>
          <w:szCs w:val="28"/>
          <w:rtl/>
        </w:rPr>
        <w:t>،</w:t>
      </w:r>
      <w:r w:rsidR="006504D7" w:rsidRPr="000C764A">
        <w:rPr>
          <w:rFonts w:ascii="Simplified Arabic" w:hAnsi="Simplified Arabic" w:cs="Simplified Arabic"/>
          <w:sz w:val="28"/>
          <w:szCs w:val="28"/>
          <w:rtl/>
        </w:rPr>
        <w:t xml:space="preserve"> أو </w:t>
      </w:r>
      <w:r w:rsidR="006F3157" w:rsidRPr="000C764A">
        <w:rPr>
          <w:rFonts w:ascii="Simplified Arabic" w:hAnsi="Simplified Arabic" w:cs="Simplified Arabic" w:hint="cs"/>
          <w:sz w:val="28"/>
          <w:szCs w:val="28"/>
          <w:rtl/>
        </w:rPr>
        <w:t>كتب</w:t>
      </w:r>
      <w:r w:rsidR="006F3157" w:rsidRPr="000C764A">
        <w:rPr>
          <w:rFonts w:ascii="Simplified Arabic" w:hAnsi="Simplified Arabic" w:cs="Simplified Arabic" w:hint="eastAsia"/>
          <w:sz w:val="28"/>
          <w:szCs w:val="28"/>
          <w:rtl/>
        </w:rPr>
        <w:t>،</w:t>
      </w:r>
      <w:r w:rsidR="006504D7" w:rsidRPr="000C764A">
        <w:rPr>
          <w:rFonts w:ascii="Simplified Arabic" w:hAnsi="Simplified Arabic" w:cs="Simplified Arabic"/>
          <w:sz w:val="28"/>
          <w:szCs w:val="28"/>
          <w:rtl/>
        </w:rPr>
        <w:t xml:space="preserve"> أو </w:t>
      </w:r>
      <w:r w:rsidR="006F3157" w:rsidRPr="000C764A">
        <w:rPr>
          <w:rFonts w:ascii="Simplified Arabic" w:hAnsi="Simplified Arabic" w:cs="Simplified Arabic" w:hint="cs"/>
          <w:sz w:val="28"/>
          <w:szCs w:val="28"/>
          <w:rtl/>
        </w:rPr>
        <w:t>براءات اختراع، أو</w:t>
      </w:r>
      <w:r w:rsidR="006504D7" w:rsidRPr="000C764A">
        <w:rPr>
          <w:rFonts w:ascii="Simplified Arabic" w:hAnsi="Simplified Arabic" w:cs="Simplified Arabic"/>
          <w:sz w:val="28"/>
          <w:szCs w:val="28"/>
          <w:rtl/>
        </w:rPr>
        <w:t xml:space="preserve"> مشروعات بحثية، هي تلك التي نشأت من فرق بحثية بدأت بحجم صغير وتوسعت بفضل </w:t>
      </w:r>
      <w:r w:rsidR="006F3157" w:rsidRPr="000C764A">
        <w:rPr>
          <w:rFonts w:ascii="Simplified Arabic" w:hAnsi="Simplified Arabic" w:cs="Simplified Arabic" w:hint="cs"/>
          <w:sz w:val="28"/>
          <w:szCs w:val="28"/>
          <w:rtl/>
        </w:rPr>
        <w:t>رؤية</w:t>
      </w:r>
      <w:r w:rsidR="006F3157" w:rsidRPr="000C764A">
        <w:rPr>
          <w:rFonts w:ascii="Simplified Arabic" w:hAnsi="Simplified Arabic" w:cs="Simplified Arabic" w:hint="eastAsia"/>
          <w:sz w:val="28"/>
          <w:szCs w:val="28"/>
          <w:rtl/>
        </w:rPr>
        <w:t>،</w:t>
      </w:r>
      <w:r w:rsidR="006504D7" w:rsidRPr="000C764A">
        <w:rPr>
          <w:rFonts w:ascii="Simplified Arabic" w:hAnsi="Simplified Arabic" w:cs="Simplified Arabic"/>
          <w:sz w:val="28"/>
          <w:szCs w:val="28"/>
          <w:rtl/>
        </w:rPr>
        <w:t xml:space="preserve"> </w:t>
      </w:r>
      <w:r w:rsidR="006F3157" w:rsidRPr="000C764A">
        <w:rPr>
          <w:rFonts w:ascii="Simplified Arabic" w:hAnsi="Simplified Arabic" w:cs="Simplified Arabic" w:hint="cs"/>
          <w:sz w:val="28"/>
          <w:szCs w:val="28"/>
          <w:rtl/>
        </w:rPr>
        <w:t>وأهداف</w:t>
      </w:r>
      <w:r w:rsidR="006F3157" w:rsidRPr="000C764A">
        <w:rPr>
          <w:rFonts w:ascii="Simplified Arabic" w:hAnsi="Simplified Arabic" w:cs="Simplified Arabic" w:hint="eastAsia"/>
          <w:sz w:val="28"/>
          <w:szCs w:val="28"/>
          <w:rtl/>
        </w:rPr>
        <w:t>،</w:t>
      </w:r>
      <w:r w:rsidR="006504D7" w:rsidRPr="000C764A">
        <w:rPr>
          <w:rFonts w:ascii="Simplified Arabic" w:hAnsi="Simplified Arabic" w:cs="Simplified Arabic"/>
          <w:sz w:val="28"/>
          <w:szCs w:val="28"/>
          <w:rtl/>
        </w:rPr>
        <w:t xml:space="preserve"> </w:t>
      </w:r>
      <w:r w:rsidR="006F3157" w:rsidRPr="000C764A">
        <w:rPr>
          <w:rFonts w:ascii="Simplified Arabic" w:hAnsi="Simplified Arabic" w:cs="Simplified Arabic" w:hint="cs"/>
          <w:sz w:val="28"/>
          <w:szCs w:val="28"/>
          <w:rtl/>
        </w:rPr>
        <w:t>ورسالة</w:t>
      </w:r>
      <w:r w:rsidR="006F3157" w:rsidRPr="000C764A">
        <w:rPr>
          <w:rFonts w:ascii="Simplified Arabic" w:hAnsi="Simplified Arabic" w:cs="Simplified Arabic" w:hint="eastAsia"/>
          <w:sz w:val="28"/>
          <w:szCs w:val="28"/>
          <w:rtl/>
        </w:rPr>
        <w:t>،</w:t>
      </w:r>
      <w:r w:rsidR="006504D7" w:rsidRPr="000C764A">
        <w:rPr>
          <w:rFonts w:ascii="Simplified Arabic" w:hAnsi="Simplified Arabic" w:cs="Simplified Arabic"/>
          <w:sz w:val="28"/>
          <w:szCs w:val="28"/>
          <w:rtl/>
        </w:rPr>
        <w:t xml:space="preserve"> واضحة. يعتبر العمل الجماعي والتعاون بين الباحثين والمشاركة الفعالة بينهم أموراً حاسمة لنجاح البحث العلمي. إذ يساعد نظام الفريق البحثي في تبادل الخبرات والمعلومات وتعزيز التعاون بين أفراد الفريق، مما يسهم في تطوير البحث العلمي بشكل أسرع وأكثر فعالية. يعتبر العمل ضمن فريق بحثي محورياً في تحقيق النجاح والتقدم في مجال البحث العلمي، حيث يساعد في تجاوز الحدود الفردية والتفتح على آراء وأفكار الآخرين</w:t>
      </w:r>
      <w:r w:rsidR="006504D7"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(عبد الحاف</w:t>
      </w:r>
      <w:r w:rsidR="006F3157" w:rsidRPr="000C764A">
        <w:rPr>
          <w:rFonts w:ascii="Simplified Arabic" w:hAnsi="Simplified Arabic" w:cs="Simplified Arabic" w:hint="eastAsia"/>
          <w:sz w:val="28"/>
          <w:szCs w:val="28"/>
          <w:rtl/>
        </w:rPr>
        <w:t>ظ</w:t>
      </w:r>
      <w:r w:rsidR="006F3157" w:rsidRPr="000C764A">
        <w:rPr>
          <w:rFonts w:ascii="Simplified Arabic" w:hAnsi="Simplified Arabic" w:cs="Simplified Arabic" w:hint="cs"/>
          <w:sz w:val="28"/>
          <w:szCs w:val="28"/>
          <w:rtl/>
        </w:rPr>
        <w:t>،</w:t>
      </w:r>
      <w:r w:rsidR="006504D7" w:rsidRPr="000C764A">
        <w:rPr>
          <w:rFonts w:ascii="Simplified Arabic" w:hAnsi="Simplified Arabic" w:cs="Simplified Arabic" w:hint="cs"/>
          <w:sz w:val="28"/>
          <w:szCs w:val="28"/>
          <w:rtl/>
        </w:rPr>
        <w:t xml:space="preserve"> أسماء</w:t>
      </w:r>
      <w:r w:rsidR="006504D7" w:rsidRPr="000C764A">
        <w:rPr>
          <w:rFonts w:ascii="Simplified Arabic" w:hAnsi="Simplified Arabic" w:cs="Simplified Arabic" w:hint="cs"/>
          <w:sz w:val="28"/>
          <w:szCs w:val="28"/>
          <w:lang w:bidi="ar-EG"/>
        </w:rPr>
        <w:t>;</w:t>
      </w:r>
      <w:r w:rsidR="006504D7" w:rsidRPr="000C764A">
        <w:rPr>
          <w:rFonts w:ascii="Simplified Arabic" w:hAnsi="Simplified Arabic" w:cs="Simplified Arabic" w:hint="cs"/>
          <w:sz w:val="28"/>
          <w:szCs w:val="28"/>
          <w:rtl/>
          <w:lang w:bidi="ar-EG"/>
        </w:rPr>
        <w:t xml:space="preserve"> واخرون. 2019).</w:t>
      </w:r>
    </w:p>
    <w:p w14:paraId="3F56B30E" w14:textId="77777777" w:rsidR="00041678" w:rsidRPr="000C764A" w:rsidRDefault="00041678" w:rsidP="006504D7">
      <w:pPr>
        <w:bidi/>
        <w:jc w:val="both"/>
        <w:rPr>
          <w:rFonts w:ascii="Simplified Arabic" w:hAnsi="Simplified Arabic" w:cs="Simplified Arabic"/>
          <w:sz w:val="28"/>
          <w:szCs w:val="28"/>
          <w:rtl/>
        </w:rPr>
      </w:pPr>
    </w:p>
    <w:p w14:paraId="0EAD5746" w14:textId="4E8521CC" w:rsidR="006504D7" w:rsidRPr="000C764A" w:rsidRDefault="00041678" w:rsidP="00041678">
      <w:pPr>
        <w:bidi/>
        <w:jc w:val="both"/>
        <w:rPr>
          <w:rFonts w:ascii="Simplified Arabic" w:hAnsi="Simplified Arabic" w:cs="Simplified Arabic"/>
          <w:b/>
          <w:bCs/>
          <w:sz w:val="28"/>
          <w:szCs w:val="28"/>
          <w:rtl/>
        </w:rPr>
      </w:pP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تواجه إدارة المشاريع العديد من المشاكل والعقبات التي تعيق كفاءتها ونجاحها في إتمام المهام وتحقيق متطلبات الأداء بكفاءة والالتزام بعناصر التكلفة والجودة والوقت. وقد لاحظ الباحث وجود تأخير مستمر في تسليم المشاريع لشركات المقاولات بالمملكة العربية السعودية، وقام بإجراء دراسة استطلاعية على بعض تلك الشركات. كشفت الدراسة عن وجود عدة عوائق تواجه عمليات التخطيط في تلك الشركات، مثل عدم وضوح مفهوم التخطيط ونقص خبرة الإدارة في إعداد وتنفيذ المشاريع وتقدير تكاليفها</w:t>
      </w:r>
      <w:r w:rsidR="006504D7"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الزبيدي،</w:t>
      </w:r>
      <w:r w:rsidR="006504D7" w:rsidRPr="000C764A">
        <w:rPr>
          <w:rFonts w:ascii="Simplified Arabic" w:hAnsi="Simplified Arabic" w:cs="Simplified Arabic" w:hint="cs"/>
          <w:sz w:val="28"/>
          <w:szCs w:val="28"/>
          <w:rtl/>
        </w:rPr>
        <w:t xml:space="preserve"> معمر. 2022)</w:t>
      </w:r>
      <w:r w:rsidR="006504D7" w:rsidRPr="000C764A">
        <w:rPr>
          <w:rFonts w:ascii="Simplified Arabic" w:hAnsi="Simplified Arabic" w:cs="Simplified Arabic" w:hint="cs"/>
          <w:b/>
          <w:bCs/>
          <w:sz w:val="28"/>
          <w:szCs w:val="28"/>
          <w:rtl/>
        </w:rPr>
        <w:t>.</w:t>
      </w:r>
    </w:p>
    <w:p w14:paraId="1516E2F4" w14:textId="77777777" w:rsidR="00041678" w:rsidRPr="000C764A" w:rsidRDefault="00041678" w:rsidP="006504D7">
      <w:pPr>
        <w:bidi/>
        <w:jc w:val="both"/>
        <w:rPr>
          <w:rFonts w:ascii="Simplified Arabic" w:hAnsi="Simplified Arabic" w:cs="Simplified Arabic"/>
          <w:sz w:val="28"/>
          <w:szCs w:val="28"/>
          <w:rtl/>
        </w:rPr>
      </w:pPr>
    </w:p>
    <w:p w14:paraId="7F9194CA" w14:textId="2F79A46A" w:rsidR="006504D7" w:rsidRPr="000C764A" w:rsidRDefault="00041678" w:rsidP="00041678">
      <w:p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    </w:t>
      </w:r>
      <w:r w:rsidR="006504D7" w:rsidRPr="000C764A">
        <w:rPr>
          <w:rFonts w:ascii="Simplified Arabic" w:hAnsi="Simplified Arabic" w:cs="Simplified Arabic"/>
          <w:sz w:val="28"/>
          <w:szCs w:val="28"/>
          <w:rtl/>
        </w:rPr>
        <w:t xml:space="preserve">نظراً لتجربة الباحث المتراكمة التي اكتسبها من خلال عمله في مجال المقاولات والاستشارات، وحالياً في تمويل المشاريع الإنشائية، فإنه تمكن من التواصل المباشر مع عناصر تفعيل المهنة (المالك والاستشاري والمقاول). وقد أدى ذلك إلى وضع تشخيص أولي لمشكلة البحث، حيث تشير المؤشرات الأولية إلى نقص شركات المقاولات في أبعاد الكفاءة </w:t>
      </w:r>
      <w:r w:rsidR="006F3157" w:rsidRPr="000C764A">
        <w:rPr>
          <w:rFonts w:ascii="Simplified Arabic" w:hAnsi="Simplified Arabic" w:cs="Simplified Arabic" w:hint="cs"/>
          <w:sz w:val="28"/>
          <w:szCs w:val="28"/>
          <w:rtl/>
        </w:rPr>
        <w:t>القيادية</w:t>
      </w:r>
      <w:r w:rsidR="006F3157" w:rsidRPr="000C764A">
        <w:rPr>
          <w:rFonts w:ascii="Simplified Arabic" w:hAnsi="Simplified Arabic" w:cs="Simplified Arabic" w:hint="eastAsia"/>
          <w:sz w:val="28"/>
          <w:szCs w:val="28"/>
          <w:rtl/>
        </w:rPr>
        <w:t>،</w:t>
      </w:r>
      <w:r w:rsidR="006504D7" w:rsidRPr="000C764A">
        <w:rPr>
          <w:rFonts w:ascii="Simplified Arabic" w:hAnsi="Simplified Arabic" w:cs="Simplified Arabic"/>
          <w:sz w:val="28"/>
          <w:szCs w:val="28"/>
          <w:rtl/>
        </w:rPr>
        <w:t xml:space="preserve"> </w:t>
      </w:r>
      <w:r w:rsidR="006F3157" w:rsidRPr="000C764A">
        <w:rPr>
          <w:rFonts w:ascii="Simplified Arabic" w:hAnsi="Simplified Arabic" w:cs="Simplified Arabic" w:hint="cs"/>
          <w:sz w:val="28"/>
          <w:szCs w:val="28"/>
          <w:rtl/>
        </w:rPr>
        <w:t>والإدارية</w:t>
      </w:r>
      <w:r w:rsidR="006F3157" w:rsidRPr="000C764A">
        <w:rPr>
          <w:rFonts w:ascii="Simplified Arabic" w:hAnsi="Simplified Arabic" w:cs="Simplified Arabic" w:hint="eastAsia"/>
          <w:sz w:val="28"/>
          <w:szCs w:val="28"/>
          <w:rtl/>
        </w:rPr>
        <w:t>،</w:t>
      </w:r>
      <w:r w:rsidR="006504D7" w:rsidRPr="000C764A">
        <w:rPr>
          <w:rFonts w:ascii="Simplified Arabic" w:hAnsi="Simplified Arabic" w:cs="Simplified Arabic"/>
          <w:sz w:val="28"/>
          <w:szCs w:val="28"/>
          <w:rtl/>
        </w:rPr>
        <w:t xml:space="preserve"> </w:t>
      </w:r>
      <w:r w:rsidR="006F3157" w:rsidRPr="000C764A">
        <w:rPr>
          <w:rFonts w:ascii="Simplified Arabic" w:hAnsi="Simplified Arabic" w:cs="Simplified Arabic" w:hint="cs"/>
          <w:sz w:val="28"/>
          <w:szCs w:val="28"/>
          <w:rtl/>
        </w:rPr>
        <w:t>والعلمية</w:t>
      </w:r>
      <w:r w:rsidR="006F3157" w:rsidRPr="000C764A">
        <w:rPr>
          <w:rFonts w:ascii="Simplified Arabic" w:hAnsi="Simplified Arabic" w:cs="Simplified Arabic" w:hint="eastAsia"/>
          <w:sz w:val="28"/>
          <w:szCs w:val="28"/>
          <w:rtl/>
        </w:rPr>
        <w:t>،</w:t>
      </w:r>
      <w:r w:rsidR="006504D7" w:rsidRPr="000C764A">
        <w:rPr>
          <w:rFonts w:ascii="Simplified Arabic" w:hAnsi="Simplified Arabic" w:cs="Simplified Arabic"/>
          <w:sz w:val="28"/>
          <w:szCs w:val="28"/>
          <w:rtl/>
        </w:rPr>
        <w:t xml:space="preserve"> والمعرفية. ونتيجة لهذه النقص، تواجه المشاريع </w:t>
      </w:r>
      <w:r w:rsidR="006504D7" w:rsidRPr="000C764A">
        <w:rPr>
          <w:rFonts w:ascii="Simplified Arabic" w:hAnsi="Simplified Arabic" w:cs="Simplified Arabic"/>
          <w:sz w:val="28"/>
          <w:szCs w:val="28"/>
          <w:rtl/>
        </w:rPr>
        <w:lastRenderedPageBreak/>
        <w:t>الإنشائية تأخيراً في التنفيذ وعدم الامتثال للجداول الزمنية المحددة مسبقاً. وتثير هذه المشكلة العديد من التساؤلات، مثل:</w:t>
      </w:r>
    </w:p>
    <w:p w14:paraId="531F3815" w14:textId="0D874211" w:rsidR="006504D7" w:rsidRPr="000C764A" w:rsidRDefault="006504D7" w:rsidP="006504D7">
      <w:pPr>
        <w:pStyle w:val="a3"/>
        <w:numPr>
          <w:ilvl w:val="0"/>
          <w:numId w:val="1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 xml:space="preserve">توفر أبعاد الكفاءة القيادية تشمل القدرات القيادية، المهارات القيادية، اختيار العناصر البشرية المتوائمة مع مجال المقاولات، </w:t>
      </w:r>
      <w:r w:rsidR="002F7C9B" w:rsidRPr="000C764A">
        <w:rPr>
          <w:rFonts w:ascii="Simplified Arabic" w:hAnsi="Simplified Arabic" w:cs="Simplified Arabic" w:hint="cs"/>
          <w:sz w:val="28"/>
          <w:szCs w:val="28"/>
          <w:rtl/>
        </w:rPr>
        <w:t>و</w:t>
      </w:r>
      <w:r w:rsidRPr="000C764A">
        <w:rPr>
          <w:rFonts w:ascii="Simplified Arabic" w:hAnsi="Simplified Arabic" w:cs="Simplified Arabic"/>
          <w:sz w:val="28"/>
          <w:szCs w:val="28"/>
          <w:rtl/>
        </w:rPr>
        <w:t>الوعي بمفهوم العناصر التكاملية للأداء، والمهارة في التعامل مع الوقت وقيوده وإمكاناته</w:t>
      </w:r>
      <w:r w:rsidRPr="000C764A">
        <w:rPr>
          <w:rFonts w:ascii="Simplified Arabic" w:hAnsi="Simplified Arabic" w:cs="Simplified Arabic" w:hint="cs"/>
          <w:sz w:val="28"/>
          <w:szCs w:val="28"/>
          <w:rtl/>
        </w:rPr>
        <w:t xml:space="preserve"> </w:t>
      </w:r>
      <w:r w:rsidRPr="000C764A">
        <w:rPr>
          <w:rFonts w:ascii="Simplified Arabic" w:hAnsi="Simplified Arabic" w:cs="Simplified Arabic" w:hint="cs"/>
          <w:sz w:val="28"/>
          <w:szCs w:val="28"/>
          <w:lang w:bidi="ar-EG"/>
        </w:rPr>
        <w:t>2021</w:t>
      </w:r>
      <w:r w:rsidR="006F3157" w:rsidRPr="000C764A">
        <w:rPr>
          <w:rFonts w:ascii="Simplified Arabic" w:hAnsi="Simplified Arabic" w:cs="Simplified Arabic"/>
          <w:sz w:val="28"/>
          <w:szCs w:val="28"/>
          <w:lang w:bidi="ar-EG"/>
        </w:rPr>
        <w:t xml:space="preserve">) </w:t>
      </w:r>
      <w:r w:rsidR="006F3157" w:rsidRPr="000C764A">
        <w:rPr>
          <w:rFonts w:ascii="Simplified Arabic" w:hAnsi="Simplified Arabic" w:cs="Simplified Arabic" w:hint="cs"/>
          <w:sz w:val="28"/>
          <w:szCs w:val="28"/>
          <w:lang w:bidi="ar-EG"/>
        </w:rPr>
        <w:t>Fashina</w:t>
      </w:r>
      <w:r w:rsidRPr="000C764A">
        <w:rPr>
          <w:rFonts w:ascii="Simplified Arabic" w:hAnsi="Simplified Arabic" w:cs="Simplified Arabic" w:hint="cs"/>
          <w:sz w:val="28"/>
          <w:szCs w:val="28"/>
          <w:lang w:bidi="ar-EG"/>
        </w:rPr>
        <w:t xml:space="preserve">, </w:t>
      </w:r>
      <w:r w:rsidRPr="000C764A">
        <w:rPr>
          <w:rFonts w:ascii="Simplified Arabic" w:hAnsi="Simplified Arabic" w:cs="Simplified Arabic" w:hint="cs"/>
          <w:sz w:val="28"/>
          <w:szCs w:val="28"/>
        </w:rPr>
        <w:t>Adebayo;</w:t>
      </w:r>
      <w:r w:rsidRPr="000C764A">
        <w:rPr>
          <w:rFonts w:ascii="Simplified Arabic" w:hAnsi="Simplified Arabic" w:cs="Simplified Arabic" w:hint="cs"/>
          <w:sz w:val="28"/>
          <w:szCs w:val="28"/>
          <w:rtl/>
        </w:rPr>
        <w:t>)</w:t>
      </w:r>
    </w:p>
    <w:p w14:paraId="68A8FC7F" w14:textId="1E0E63C5" w:rsidR="006504D7" w:rsidRPr="000C764A" w:rsidRDefault="006504D7" w:rsidP="006504D7">
      <w:pPr>
        <w:pStyle w:val="a3"/>
        <w:numPr>
          <w:ilvl w:val="0"/>
          <w:numId w:val="1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أما أبعاد الكفاءة الإدارية فتشمل بناء فريق العمل المنسجم والمتناغم، الفهم الدقيق للبيئة الداخلية للمقاول، الرؤية الجيدة في التعامل مع الأطراف الخارجية، والعلاقات الإنسانية الجيدة بين الإدارة والعاملين</w:t>
      </w:r>
      <w:r w:rsidRPr="000C764A">
        <w:rPr>
          <w:rFonts w:ascii="Simplified Arabic" w:hAnsi="Simplified Arabic" w:cs="Simplified Arabic" w:hint="cs"/>
          <w:sz w:val="28"/>
          <w:szCs w:val="28"/>
          <w:rtl/>
        </w:rPr>
        <w:t xml:space="preserve"> </w:t>
      </w:r>
      <w:r w:rsidRPr="000C764A">
        <w:rPr>
          <w:rFonts w:ascii="Simplified Arabic" w:hAnsi="Simplified Arabic" w:cs="Simplified Arabic" w:hint="cs"/>
          <w:sz w:val="28"/>
          <w:szCs w:val="28"/>
          <w:lang w:bidi="ar-EG"/>
        </w:rPr>
        <w:t>2021</w:t>
      </w:r>
      <w:r w:rsidR="006F3157" w:rsidRPr="000C764A">
        <w:rPr>
          <w:rFonts w:ascii="Simplified Arabic" w:hAnsi="Simplified Arabic" w:cs="Simplified Arabic"/>
          <w:sz w:val="28"/>
          <w:szCs w:val="28"/>
          <w:lang w:bidi="ar-EG"/>
        </w:rPr>
        <w:t xml:space="preserve">) </w:t>
      </w:r>
      <w:r w:rsidR="006F3157" w:rsidRPr="000C764A">
        <w:rPr>
          <w:rFonts w:ascii="Simplified Arabic" w:hAnsi="Simplified Arabic" w:cs="Simplified Arabic" w:hint="cs"/>
          <w:sz w:val="28"/>
          <w:szCs w:val="28"/>
          <w:lang w:bidi="ar-EG"/>
        </w:rPr>
        <w:t>Fashina</w:t>
      </w:r>
      <w:r w:rsidRPr="000C764A">
        <w:rPr>
          <w:rFonts w:ascii="Simplified Arabic" w:hAnsi="Simplified Arabic" w:cs="Simplified Arabic" w:hint="cs"/>
          <w:sz w:val="28"/>
          <w:szCs w:val="28"/>
          <w:lang w:bidi="ar-EG"/>
        </w:rPr>
        <w:t xml:space="preserve">, </w:t>
      </w:r>
      <w:r w:rsidRPr="000C764A">
        <w:rPr>
          <w:rFonts w:ascii="Simplified Arabic" w:hAnsi="Simplified Arabic" w:cs="Simplified Arabic" w:hint="cs"/>
          <w:sz w:val="28"/>
          <w:szCs w:val="28"/>
        </w:rPr>
        <w:t>Adebayo;</w:t>
      </w:r>
      <w:r w:rsidRPr="000C764A">
        <w:rPr>
          <w:rFonts w:ascii="Simplified Arabic" w:hAnsi="Simplified Arabic" w:cs="Simplified Arabic" w:hint="cs"/>
          <w:sz w:val="28"/>
          <w:szCs w:val="28"/>
          <w:rtl/>
        </w:rPr>
        <w:t>)</w:t>
      </w:r>
    </w:p>
    <w:p w14:paraId="2564446C" w14:textId="201AB46D" w:rsidR="006504D7" w:rsidRPr="000C764A" w:rsidRDefault="006504D7" w:rsidP="006504D7">
      <w:pPr>
        <w:pStyle w:val="a3"/>
        <w:numPr>
          <w:ilvl w:val="0"/>
          <w:numId w:val="1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أما أبعاد الكفاءة العلمية والمعرفية فتشمل المهارات القانونية، المهارات العلمية، الوعي بالبيئة الفنية والاجتماعية المحيطة، وأهمية المعرفة للإدارة والعاملين</w:t>
      </w:r>
      <w:r w:rsidRPr="000C764A">
        <w:rPr>
          <w:rFonts w:ascii="Simplified Arabic" w:hAnsi="Simplified Arabic" w:cs="Simplified Arabic" w:hint="cs"/>
          <w:sz w:val="28"/>
          <w:szCs w:val="28"/>
          <w:rtl/>
        </w:rPr>
        <w:t xml:space="preserve"> </w:t>
      </w:r>
      <w:r w:rsidRPr="000C764A">
        <w:rPr>
          <w:rFonts w:ascii="Simplified Arabic" w:hAnsi="Simplified Arabic" w:cs="Simplified Arabic" w:hint="cs"/>
          <w:sz w:val="28"/>
          <w:szCs w:val="28"/>
          <w:lang w:bidi="ar-EG"/>
        </w:rPr>
        <w:t>2021</w:t>
      </w:r>
      <w:r w:rsidR="006F3157" w:rsidRPr="000C764A">
        <w:rPr>
          <w:rFonts w:ascii="Simplified Arabic" w:hAnsi="Simplified Arabic" w:cs="Simplified Arabic"/>
          <w:sz w:val="28"/>
          <w:szCs w:val="28"/>
          <w:lang w:bidi="ar-EG"/>
        </w:rPr>
        <w:t xml:space="preserve">) </w:t>
      </w:r>
      <w:r w:rsidR="006F3157" w:rsidRPr="000C764A">
        <w:rPr>
          <w:rFonts w:ascii="Simplified Arabic" w:hAnsi="Simplified Arabic" w:cs="Simplified Arabic" w:hint="cs"/>
          <w:sz w:val="28"/>
          <w:szCs w:val="28"/>
          <w:lang w:bidi="ar-EG"/>
        </w:rPr>
        <w:t>Fashina</w:t>
      </w:r>
      <w:r w:rsidRPr="000C764A">
        <w:rPr>
          <w:rFonts w:ascii="Simplified Arabic" w:hAnsi="Simplified Arabic" w:cs="Simplified Arabic" w:hint="cs"/>
          <w:sz w:val="28"/>
          <w:szCs w:val="28"/>
          <w:lang w:bidi="ar-EG"/>
        </w:rPr>
        <w:t xml:space="preserve">, </w:t>
      </w:r>
      <w:r w:rsidRPr="000C764A">
        <w:rPr>
          <w:rFonts w:ascii="Simplified Arabic" w:hAnsi="Simplified Arabic" w:cs="Simplified Arabic" w:hint="cs"/>
          <w:sz w:val="28"/>
          <w:szCs w:val="28"/>
        </w:rPr>
        <w:t>Adebayo;</w:t>
      </w:r>
      <w:r w:rsidRPr="000C764A">
        <w:rPr>
          <w:rFonts w:ascii="Simplified Arabic" w:hAnsi="Simplified Arabic" w:cs="Simplified Arabic" w:hint="cs"/>
          <w:sz w:val="28"/>
          <w:szCs w:val="28"/>
          <w:rtl/>
        </w:rPr>
        <w:t>)</w:t>
      </w:r>
    </w:p>
    <w:p w14:paraId="7BFB6A97" w14:textId="77777777" w:rsidR="006504D7" w:rsidRPr="000C764A" w:rsidRDefault="006504D7" w:rsidP="006504D7">
      <w:pPr>
        <w:pStyle w:val="a3"/>
        <w:bidi/>
        <w:jc w:val="both"/>
        <w:rPr>
          <w:rFonts w:ascii="Simplified Arabic" w:hAnsi="Simplified Arabic" w:cs="Simplified Arabic"/>
          <w:sz w:val="24"/>
          <w:szCs w:val="24"/>
          <w:rtl/>
        </w:rPr>
      </w:pPr>
    </w:p>
    <w:p w14:paraId="6D71CA52" w14:textId="7DDB4BE7" w:rsidR="006504D7" w:rsidRPr="00D81329" w:rsidRDefault="006504D7" w:rsidP="006504D7">
      <w:pPr>
        <w:bidi/>
        <w:ind w:left="360"/>
        <w:jc w:val="both"/>
        <w:rPr>
          <w:rFonts w:ascii="Simplified Arabic" w:hAnsi="Simplified Arabic" w:cs="Simplified Arabic"/>
          <w:b/>
          <w:bCs/>
          <w:sz w:val="36"/>
          <w:szCs w:val="36"/>
          <w:u w:val="single"/>
          <w:rtl/>
        </w:rPr>
      </w:pPr>
      <w:r w:rsidRPr="00D81329">
        <w:rPr>
          <w:rFonts w:ascii="Simplified Arabic" w:hAnsi="Simplified Arabic" w:cs="Simplified Arabic" w:hint="cs"/>
          <w:b/>
          <w:bCs/>
          <w:sz w:val="36"/>
          <w:szCs w:val="36"/>
          <w:u w:val="single"/>
          <w:rtl/>
        </w:rPr>
        <w:t xml:space="preserve">أهمية </w:t>
      </w:r>
      <w:r w:rsidR="006F3157" w:rsidRPr="00D81329">
        <w:rPr>
          <w:rFonts w:ascii="Simplified Arabic" w:hAnsi="Simplified Arabic" w:cs="Simplified Arabic" w:hint="cs"/>
          <w:b/>
          <w:bCs/>
          <w:sz w:val="36"/>
          <w:szCs w:val="36"/>
          <w:u w:val="single"/>
          <w:rtl/>
        </w:rPr>
        <w:t>الدراسة:</w:t>
      </w:r>
    </w:p>
    <w:p w14:paraId="6F03942B" w14:textId="61C6B779" w:rsidR="005B231C" w:rsidRPr="000C764A" w:rsidRDefault="005B231C" w:rsidP="005B231C">
      <w:pPr>
        <w:bidi/>
        <w:jc w:val="both"/>
        <w:rPr>
          <w:rFonts w:ascii="Simplified Arabic" w:hAnsi="Simplified Arabic" w:cs="Simplified Arabic"/>
          <w:sz w:val="28"/>
          <w:szCs w:val="28"/>
        </w:rPr>
      </w:pPr>
      <w:r w:rsidRPr="000C764A">
        <w:rPr>
          <w:rFonts w:ascii="Simplified Arabic" w:hAnsi="Simplified Arabic" w:cs="Simplified Arabic"/>
          <w:sz w:val="28"/>
          <w:szCs w:val="28"/>
          <w:rtl/>
        </w:rPr>
        <w:t xml:space="preserve">تمكن الباحث من التوصل إلى أهمية البحث من خلال </w:t>
      </w:r>
      <w:r w:rsidR="006F3157" w:rsidRPr="000C764A">
        <w:rPr>
          <w:rFonts w:ascii="Simplified Arabic" w:hAnsi="Simplified Arabic" w:cs="Simplified Arabic" w:hint="cs"/>
          <w:sz w:val="28"/>
          <w:szCs w:val="28"/>
          <w:rtl/>
        </w:rPr>
        <w:t xml:space="preserve">نقطتين: </w:t>
      </w:r>
      <w:r w:rsidR="006F3157" w:rsidRPr="000C764A">
        <w:rPr>
          <w:rFonts w:ascii="Simplified Arabic" w:hAnsi="Simplified Arabic" w:cs="Simplified Arabic"/>
          <w:sz w:val="28"/>
          <w:szCs w:val="28"/>
          <w:rtl/>
        </w:rPr>
        <w:t>-</w:t>
      </w:r>
    </w:p>
    <w:p w14:paraId="775818C0" w14:textId="77777777" w:rsidR="005B231C" w:rsidRPr="000C764A" w:rsidRDefault="005B231C" w:rsidP="005B231C">
      <w:pPr>
        <w:bidi/>
        <w:jc w:val="both"/>
        <w:rPr>
          <w:rFonts w:ascii="Simplified Arabic" w:hAnsi="Simplified Arabic" w:cs="Simplified Arabic"/>
          <w:sz w:val="28"/>
          <w:szCs w:val="28"/>
        </w:rPr>
      </w:pPr>
      <w:r w:rsidRPr="000C764A">
        <w:rPr>
          <w:rFonts w:ascii="Simplified Arabic" w:hAnsi="Simplified Arabic" w:cs="Simplified Arabic"/>
          <w:sz w:val="28"/>
          <w:szCs w:val="28"/>
          <w:rtl/>
        </w:rPr>
        <w:t>أ‌- الأهمية العلمية: تتمثل في:</w:t>
      </w:r>
    </w:p>
    <w:p w14:paraId="3CFF650B" w14:textId="6F85AE53" w:rsidR="005B231C" w:rsidRPr="000C764A" w:rsidRDefault="005B231C" w:rsidP="005B231C">
      <w:pPr>
        <w:pStyle w:val="a3"/>
        <w:numPr>
          <w:ilvl w:val="0"/>
          <w:numId w:val="22"/>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تناول موضوع هام وهو التأخير في إنجاز المشاريع و</w:t>
      </w:r>
      <w:r w:rsidR="00B15D5C" w:rsidRPr="000C764A">
        <w:rPr>
          <w:rFonts w:ascii="Simplified Arabic" w:hAnsi="Simplified Arabic" w:cs="Simplified Arabic" w:hint="cs"/>
          <w:sz w:val="28"/>
          <w:szCs w:val="28"/>
          <w:rtl/>
        </w:rPr>
        <w:t>ال</w:t>
      </w:r>
      <w:r w:rsidR="00B15D5C" w:rsidRPr="000C764A">
        <w:rPr>
          <w:rFonts w:ascii="Simplified Arabic" w:hAnsi="Simplified Arabic" w:cs="Simplified Arabic"/>
          <w:sz w:val="28"/>
          <w:szCs w:val="28"/>
          <w:rtl/>
        </w:rPr>
        <w:t>تأثير</w:t>
      </w:r>
      <w:r w:rsidRPr="000C764A">
        <w:rPr>
          <w:rFonts w:ascii="Simplified Arabic" w:hAnsi="Simplified Arabic" w:cs="Simplified Arabic"/>
          <w:sz w:val="28"/>
          <w:szCs w:val="28"/>
          <w:rtl/>
        </w:rPr>
        <w:t xml:space="preserve"> على نجاحها.</w:t>
      </w:r>
    </w:p>
    <w:p w14:paraId="60D2027D" w14:textId="77777777" w:rsidR="005B231C" w:rsidRPr="000C764A" w:rsidRDefault="005B231C" w:rsidP="005B231C">
      <w:pPr>
        <w:pStyle w:val="a3"/>
        <w:numPr>
          <w:ilvl w:val="0"/>
          <w:numId w:val="22"/>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الحاجة المستمرة لتحسين عمليات التخطيط لتعزيز قدرة المنظمات على تقديم خدمات متميزة.</w:t>
      </w:r>
    </w:p>
    <w:p w14:paraId="739C8D17" w14:textId="127E99E5" w:rsidR="006504D7" w:rsidRPr="000C764A" w:rsidRDefault="005B231C" w:rsidP="005B231C">
      <w:pPr>
        <w:pStyle w:val="a3"/>
        <w:numPr>
          <w:ilvl w:val="0"/>
          <w:numId w:val="22"/>
        </w:numPr>
        <w:bidi/>
        <w:jc w:val="both"/>
        <w:rPr>
          <w:rFonts w:ascii="Simplified Arabic" w:hAnsi="Simplified Arabic" w:cs="Simplified Arabic"/>
          <w:sz w:val="28"/>
          <w:szCs w:val="28"/>
          <w:rtl/>
        </w:rPr>
      </w:pPr>
      <w:r w:rsidRPr="000C764A">
        <w:rPr>
          <w:rFonts w:ascii="Simplified Arabic" w:hAnsi="Simplified Arabic" w:cs="Simplified Arabic"/>
          <w:sz w:val="28"/>
          <w:szCs w:val="28"/>
          <w:rtl/>
        </w:rPr>
        <w:t>غياب دراسة شاملة في هذا القطاع، مما يشجع على إجراء هذه الدراسة ويبرز قيمتها وأهميتها</w:t>
      </w:r>
      <w:r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الزبيدي،</w:t>
      </w:r>
      <w:r w:rsidRPr="000C764A">
        <w:rPr>
          <w:rFonts w:ascii="Simplified Arabic" w:hAnsi="Simplified Arabic" w:cs="Simplified Arabic" w:hint="cs"/>
          <w:sz w:val="28"/>
          <w:szCs w:val="28"/>
          <w:rtl/>
        </w:rPr>
        <w:t xml:space="preserve"> معمر. 2022).</w:t>
      </w:r>
    </w:p>
    <w:p w14:paraId="32B364E0" w14:textId="77777777" w:rsidR="005B231C" w:rsidRPr="000C764A" w:rsidRDefault="005B231C" w:rsidP="005B231C">
      <w:pPr>
        <w:pStyle w:val="a3"/>
        <w:numPr>
          <w:ilvl w:val="0"/>
          <w:numId w:val="16"/>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في هذا السياق، تعتبر الدراسة ذات أهمية عملية حيث يمكن أن تكون مرجعًا وعاملًا مساهمًا في تحسين إدارة المشاريع بشكل مستمر. ومن خلال الدراسة يمكن:</w:t>
      </w:r>
    </w:p>
    <w:p w14:paraId="74731553" w14:textId="77777777"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الحصول على صورة واضحة للعلاجات التي يمكن لشركات قطاع الانشاءات تبنيها لتحسين عملياتها في المملكة العربية السعودية، والتي تعتبر ذات قيمة كبيرة.</w:t>
      </w:r>
    </w:p>
    <w:p w14:paraId="7C38E3F0" w14:textId="77777777"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تقديم مدخلات محتملة لشركات المقاولات في المملكة العربية السعودية للتعامل مع التحديات التي تواجه إدارة المشاريع في المشاريع الحالية والمستقبلية.</w:t>
      </w:r>
    </w:p>
    <w:p w14:paraId="26941E63" w14:textId="77777777"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lastRenderedPageBreak/>
        <w:t>التركيز على المشكلات التي تؤثر على مشاريع الانشاءات مثل التأخير وتبعاته من تمديد للوقت وزيادة في التكاليف.</w:t>
      </w:r>
    </w:p>
    <w:p w14:paraId="5BC0AEA9" w14:textId="1BAF09F5"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توفير بيانات للمديرين والمشرفين على المشاريع حول أسباب التأخير وكيفية تجنبها</w:t>
      </w:r>
      <w:r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الزبيدي،</w:t>
      </w:r>
      <w:r w:rsidRPr="000C764A">
        <w:rPr>
          <w:rFonts w:ascii="Simplified Arabic" w:hAnsi="Simplified Arabic" w:cs="Simplified Arabic" w:hint="cs"/>
          <w:sz w:val="28"/>
          <w:szCs w:val="28"/>
          <w:rtl/>
        </w:rPr>
        <w:t xml:space="preserve"> معمر. 2022).</w:t>
      </w:r>
    </w:p>
    <w:p w14:paraId="5A40182F" w14:textId="52B25668"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 xml:space="preserve">يكتسب البحث أهميته من أن المشاريع الإنشائية ترتبط بحياة الناس ارتباطاً وثيقاً، حيث تكاد تكون جميع الأعمال التجارية والصناعية أطرافاً في المعادلة. فجميع القطاعات تتحرك مع أعمال التشييد والعكس بالعكس. ومن هنا فإن قطاع التشييد يشكل مصدر رزقٍ لشرائح كبيرةٍ سواء كان ذلك في صورة توريد </w:t>
      </w:r>
      <w:r w:rsidR="006F3157" w:rsidRPr="000C764A">
        <w:rPr>
          <w:rFonts w:ascii="Simplified Arabic" w:hAnsi="Simplified Arabic" w:cs="Simplified Arabic" w:hint="cs"/>
          <w:sz w:val="28"/>
          <w:szCs w:val="28"/>
          <w:rtl/>
        </w:rPr>
        <w:t>للمواد</w:t>
      </w:r>
      <w:r w:rsidR="006F3157" w:rsidRPr="000C764A">
        <w:rPr>
          <w:rFonts w:ascii="Simplified Arabic" w:hAnsi="Simplified Arabic" w:cs="Simplified Arabic" w:hint="eastAsia"/>
          <w:sz w:val="28"/>
          <w:szCs w:val="28"/>
          <w:rtl/>
        </w:rPr>
        <w:t>،</w:t>
      </w:r>
      <w:r w:rsidRPr="000C764A">
        <w:rPr>
          <w:rFonts w:ascii="Simplified Arabic" w:hAnsi="Simplified Arabic" w:cs="Simplified Arabic"/>
          <w:sz w:val="28"/>
          <w:szCs w:val="28"/>
          <w:rtl/>
        </w:rPr>
        <w:t xml:space="preserve"> أو المعدات، أو </w:t>
      </w:r>
      <w:r w:rsidR="006F3157" w:rsidRPr="000C764A">
        <w:rPr>
          <w:rFonts w:ascii="Simplified Arabic" w:hAnsi="Simplified Arabic" w:cs="Simplified Arabic" w:hint="cs"/>
          <w:sz w:val="28"/>
          <w:szCs w:val="28"/>
          <w:rtl/>
        </w:rPr>
        <w:t>انتقال الأموال، أو</w:t>
      </w:r>
      <w:r w:rsidRPr="000C764A">
        <w:rPr>
          <w:rFonts w:ascii="Simplified Arabic" w:hAnsi="Simplified Arabic" w:cs="Simplified Arabic"/>
          <w:sz w:val="28"/>
          <w:szCs w:val="28"/>
          <w:rtl/>
        </w:rPr>
        <w:t xml:space="preserve"> العمالة</w:t>
      </w:r>
      <w:r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الزبيدي،</w:t>
      </w:r>
      <w:r w:rsidRPr="000C764A">
        <w:rPr>
          <w:rFonts w:ascii="Simplified Arabic" w:hAnsi="Simplified Arabic" w:cs="Simplified Arabic" w:hint="cs"/>
          <w:sz w:val="28"/>
          <w:szCs w:val="28"/>
          <w:rtl/>
        </w:rPr>
        <w:t xml:space="preserve"> معمر. 2022).</w:t>
      </w:r>
    </w:p>
    <w:p w14:paraId="5E6AEDDC" w14:textId="39DC9AA0"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 xml:space="preserve">إن إنجاز هذه المشاريع يرتبط ارتباطاً وثيقاً بنماء المجتمع وتطوره، حيث </w:t>
      </w:r>
      <w:r w:rsidR="006F3157" w:rsidRPr="000C764A">
        <w:rPr>
          <w:rFonts w:ascii="Simplified Arabic" w:hAnsi="Simplified Arabic" w:cs="Simplified Arabic" w:hint="cs"/>
          <w:sz w:val="28"/>
          <w:szCs w:val="28"/>
          <w:rtl/>
        </w:rPr>
        <w:t>إن</w:t>
      </w:r>
      <w:r w:rsidRPr="000C764A">
        <w:rPr>
          <w:rFonts w:ascii="Simplified Arabic" w:hAnsi="Simplified Arabic" w:cs="Simplified Arabic"/>
          <w:sz w:val="28"/>
          <w:szCs w:val="28"/>
          <w:rtl/>
        </w:rPr>
        <w:t xml:space="preserve"> التأخر في إنجاز المشاريع الإنشائية، خاصة تلك المرتبطة بالمرافق الحيوية، يؤدي إلى تبديد في الوقت، وزيادة في الإنفاق، وإهدارٍ لطاقات بشرية كان يمكن استغلالها في مشاريع أخرى</w:t>
      </w:r>
      <w:r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الزبيدي،</w:t>
      </w:r>
      <w:r w:rsidRPr="000C764A">
        <w:rPr>
          <w:rFonts w:ascii="Simplified Arabic" w:hAnsi="Simplified Arabic" w:cs="Simplified Arabic" w:hint="cs"/>
          <w:sz w:val="28"/>
          <w:szCs w:val="28"/>
          <w:rtl/>
        </w:rPr>
        <w:t xml:space="preserve"> معمر. 2022).</w:t>
      </w:r>
    </w:p>
    <w:p w14:paraId="02E83224" w14:textId="32A70311"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وبالإضافة إلى ذلك، تعد صناعة التشييد مؤشراً لارتفاع معدلات اقتصاد الدولة، حيث تسهم في تطوير الثروة البشرية والعمل على إنمائها وتحسين حالتها من خلال تنفيذ مشاريع بنية تحتية أو مشاريع استراتيجية</w:t>
      </w:r>
      <w:r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الزبيدي،</w:t>
      </w:r>
      <w:r w:rsidRPr="000C764A">
        <w:rPr>
          <w:rFonts w:ascii="Simplified Arabic" w:hAnsi="Simplified Arabic" w:cs="Simplified Arabic" w:hint="cs"/>
          <w:sz w:val="28"/>
          <w:szCs w:val="28"/>
          <w:rtl/>
        </w:rPr>
        <w:t xml:space="preserve"> معمر. 2022).</w:t>
      </w:r>
    </w:p>
    <w:p w14:paraId="1E896723" w14:textId="0852B1EE"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يسعى المشروع الإنشائي إلى تحقيق ثلاثة أهداف رئيسية، وهي الوصول إلى أعلى مستوى من الجودة، وتحقيق أقل تكلفة ممكنة، وإكمال العمل في أقصر وقت ممكن. يعتبر الزمن هو المعيار الأساسي الذي يتمحور حوله عملية تنفيذ المشاريع</w:t>
      </w:r>
      <w:r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الزبيدي،</w:t>
      </w:r>
      <w:r w:rsidRPr="000C764A">
        <w:rPr>
          <w:rFonts w:ascii="Simplified Arabic" w:hAnsi="Simplified Arabic" w:cs="Simplified Arabic" w:hint="cs"/>
          <w:sz w:val="28"/>
          <w:szCs w:val="28"/>
          <w:rtl/>
        </w:rPr>
        <w:t xml:space="preserve"> معمر. 2022).</w:t>
      </w:r>
    </w:p>
    <w:p w14:paraId="5628E9C6" w14:textId="767D8FCC"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عقد الإنشاءات يعتبر من العقود الفورية، ولكن التنفيذ فيها يتراضى إلى أجل أو آجال متتابعة. يحدد ارتباط الإيجاب بالقبول التزامات أطراف العقد تحديداً تاما، والزمن ليس إلا عنصر عرضي يستخدم لتحديد وقت التنفيذ وليس لتحديد المعقود عليه. وبالتالي، يتطلب ذلك اتخاذ إجراءات لمواجهة الظروف التي أحاطت به وقت إبرامه ومدى تأثيرها على أطراف العلاقة التعاقدية</w:t>
      </w:r>
      <w:r w:rsidRPr="000C764A">
        <w:rPr>
          <w:rFonts w:ascii="Simplified Arabic" w:hAnsi="Simplified Arabic" w:cs="Simplified Arabic" w:hint="cs"/>
          <w:sz w:val="28"/>
          <w:szCs w:val="28"/>
          <w:rtl/>
          <w:lang w:bidi="ar-EG"/>
        </w:rPr>
        <w:t xml:space="preserve"> </w:t>
      </w:r>
      <w:r w:rsidRPr="000C764A">
        <w:rPr>
          <w:rFonts w:ascii="Simplified Arabic" w:hAnsi="Simplified Arabic" w:cs="Simplified Arabic" w:hint="cs"/>
          <w:sz w:val="28"/>
          <w:szCs w:val="28"/>
        </w:rPr>
        <w:t>(Elsherbiny, Sherif; et all. 2022)</w:t>
      </w:r>
      <w:r w:rsidR="00B15D5C" w:rsidRPr="000C764A">
        <w:rPr>
          <w:rFonts w:ascii="Simplified Arabic" w:hAnsi="Simplified Arabic" w:cs="Simplified Arabic" w:hint="cs"/>
          <w:sz w:val="28"/>
          <w:szCs w:val="28"/>
          <w:rtl/>
        </w:rPr>
        <w:t>.</w:t>
      </w:r>
    </w:p>
    <w:p w14:paraId="161B5F41" w14:textId="6AF345EF" w:rsidR="005B231C" w:rsidRPr="000C764A" w:rsidRDefault="005B231C" w:rsidP="005B231C">
      <w:pPr>
        <w:pStyle w:val="a3"/>
        <w:numPr>
          <w:ilvl w:val="0"/>
          <w:numId w:val="23"/>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 xml:space="preserve">التغيرات التي تحيط بتنفيذ عقد المقاولة، مثل التطورات الاقتصادية والفنية، قد تستدعي تعديل في طريقة </w:t>
      </w:r>
      <w:r w:rsidR="006F3157" w:rsidRPr="000C764A">
        <w:rPr>
          <w:rFonts w:ascii="Simplified Arabic" w:hAnsi="Simplified Arabic" w:cs="Simplified Arabic" w:hint="cs"/>
          <w:sz w:val="28"/>
          <w:szCs w:val="28"/>
          <w:rtl/>
        </w:rPr>
        <w:t>العمل</w:t>
      </w:r>
      <w:r w:rsidR="006F3157" w:rsidRPr="000C764A">
        <w:rPr>
          <w:rFonts w:ascii="Simplified Arabic" w:hAnsi="Simplified Arabic" w:cs="Simplified Arabic" w:hint="eastAsia"/>
          <w:sz w:val="28"/>
          <w:szCs w:val="28"/>
          <w:rtl/>
        </w:rPr>
        <w:t>،</w:t>
      </w:r>
      <w:r w:rsidRPr="000C764A">
        <w:rPr>
          <w:rFonts w:ascii="Simplified Arabic" w:hAnsi="Simplified Arabic" w:cs="Simplified Arabic"/>
          <w:sz w:val="28"/>
          <w:szCs w:val="28"/>
          <w:rtl/>
        </w:rPr>
        <w:t xml:space="preserve"> أو </w:t>
      </w:r>
      <w:r w:rsidR="006F3157" w:rsidRPr="000C764A">
        <w:rPr>
          <w:rFonts w:ascii="Simplified Arabic" w:hAnsi="Simplified Arabic" w:cs="Simplified Arabic" w:hint="cs"/>
          <w:sz w:val="28"/>
          <w:szCs w:val="28"/>
          <w:rtl/>
        </w:rPr>
        <w:t>التنفيذ</w:t>
      </w:r>
      <w:r w:rsidR="006F3157" w:rsidRPr="000C764A">
        <w:rPr>
          <w:rFonts w:ascii="Simplified Arabic" w:hAnsi="Simplified Arabic" w:cs="Simplified Arabic" w:hint="eastAsia"/>
          <w:sz w:val="28"/>
          <w:szCs w:val="28"/>
          <w:rtl/>
        </w:rPr>
        <w:t>،</w:t>
      </w:r>
      <w:r w:rsidRPr="000C764A">
        <w:rPr>
          <w:rFonts w:ascii="Simplified Arabic" w:hAnsi="Simplified Arabic" w:cs="Simplified Arabic"/>
          <w:sz w:val="28"/>
          <w:szCs w:val="28"/>
          <w:rtl/>
        </w:rPr>
        <w:t xml:space="preserve"> أو </w:t>
      </w:r>
      <w:r w:rsidR="006F3157" w:rsidRPr="000C764A">
        <w:rPr>
          <w:rFonts w:ascii="Simplified Arabic" w:hAnsi="Simplified Arabic" w:cs="Simplified Arabic" w:hint="cs"/>
          <w:sz w:val="28"/>
          <w:szCs w:val="28"/>
          <w:rtl/>
        </w:rPr>
        <w:t>استبدال مواد بأخرى، أو</w:t>
      </w:r>
      <w:r w:rsidRPr="000C764A">
        <w:rPr>
          <w:rFonts w:ascii="Simplified Arabic" w:hAnsi="Simplified Arabic" w:cs="Simplified Arabic"/>
          <w:sz w:val="28"/>
          <w:szCs w:val="28"/>
          <w:rtl/>
        </w:rPr>
        <w:t xml:space="preserve"> إحداث زيادة في كميات الأعمال أو إنقاصها، أو ظهور صعوبات مادية في تنفيذ الأعمال أو تعديل التصميم أو مقاسات المشروع. وطبيعة العلاقة بين أطراف العلاقة في تنفيذ عملية الإنشاءات قد تؤثر على أطراف العلاقة وتؤدي إلى </w:t>
      </w:r>
      <w:r w:rsidRPr="000C764A">
        <w:rPr>
          <w:rFonts w:ascii="Simplified Arabic" w:hAnsi="Simplified Arabic" w:cs="Simplified Arabic"/>
          <w:sz w:val="28"/>
          <w:szCs w:val="28"/>
          <w:rtl/>
        </w:rPr>
        <w:lastRenderedPageBreak/>
        <w:t>تعثر العمل في المشروع، مما يمكن أن يلحق الضرر بأطراف العلاقة</w:t>
      </w:r>
      <w:r w:rsidRPr="000C764A">
        <w:rPr>
          <w:rFonts w:ascii="Simplified Arabic" w:hAnsi="Simplified Arabic" w:cs="Simplified Arabic" w:hint="cs"/>
          <w:sz w:val="28"/>
          <w:szCs w:val="28"/>
          <w:rtl/>
        </w:rPr>
        <w:t xml:space="preserve"> </w:t>
      </w:r>
      <w:r w:rsidRPr="000C764A">
        <w:rPr>
          <w:rFonts w:ascii="Simplified Arabic" w:hAnsi="Simplified Arabic" w:cs="Simplified Arabic" w:hint="cs"/>
          <w:sz w:val="28"/>
          <w:szCs w:val="28"/>
        </w:rPr>
        <w:t>(Elsherbiny, Sherif; et all. 2022)</w:t>
      </w:r>
    </w:p>
    <w:p w14:paraId="0EB86747" w14:textId="77777777" w:rsidR="00922CE3" w:rsidRPr="000C764A" w:rsidRDefault="00922CE3" w:rsidP="00922CE3">
      <w:pPr>
        <w:bidi/>
        <w:jc w:val="both"/>
        <w:rPr>
          <w:rFonts w:ascii="Simplified Arabic" w:hAnsi="Simplified Arabic" w:cs="Simplified Arabic"/>
          <w:sz w:val="24"/>
          <w:szCs w:val="24"/>
        </w:rPr>
      </w:pPr>
    </w:p>
    <w:p w14:paraId="192E88A2" w14:textId="614C4043" w:rsidR="005B231C" w:rsidRPr="00D81329" w:rsidRDefault="005B231C" w:rsidP="00922CE3">
      <w:pPr>
        <w:bidi/>
        <w:jc w:val="both"/>
        <w:rPr>
          <w:rFonts w:ascii="Simplified Arabic" w:hAnsi="Simplified Arabic" w:cs="Simplified Arabic"/>
          <w:b/>
          <w:bCs/>
          <w:sz w:val="36"/>
          <w:szCs w:val="36"/>
          <w:u w:val="single"/>
          <w:rtl/>
        </w:rPr>
      </w:pPr>
      <w:r w:rsidRPr="00D81329">
        <w:rPr>
          <w:rFonts w:ascii="Simplified Arabic" w:hAnsi="Simplified Arabic" w:cs="Simplified Arabic" w:hint="cs"/>
          <w:b/>
          <w:bCs/>
          <w:sz w:val="36"/>
          <w:szCs w:val="36"/>
          <w:u w:val="single"/>
          <w:rtl/>
        </w:rPr>
        <w:t xml:space="preserve">أهداف </w:t>
      </w:r>
      <w:r w:rsidR="006F3157" w:rsidRPr="00D81329">
        <w:rPr>
          <w:rFonts w:ascii="Simplified Arabic" w:hAnsi="Simplified Arabic" w:cs="Simplified Arabic" w:hint="cs"/>
          <w:b/>
          <w:bCs/>
          <w:sz w:val="36"/>
          <w:szCs w:val="36"/>
          <w:u w:val="single"/>
          <w:rtl/>
        </w:rPr>
        <w:t>الدراسة:</w:t>
      </w:r>
    </w:p>
    <w:p w14:paraId="73051F5A" w14:textId="3A039753" w:rsidR="00B15D5C" w:rsidRPr="000C764A" w:rsidRDefault="00B15D5C" w:rsidP="00B15D5C">
      <w:pPr>
        <w:bidi/>
        <w:jc w:val="both"/>
        <w:rPr>
          <w:rFonts w:ascii="Simplified Arabic" w:hAnsi="Simplified Arabic" w:cs="Simplified Arabic"/>
          <w:sz w:val="28"/>
          <w:szCs w:val="28"/>
        </w:rPr>
      </w:pPr>
      <w:r w:rsidRPr="000C764A">
        <w:rPr>
          <w:rFonts w:ascii="Simplified Arabic" w:hAnsi="Simplified Arabic" w:cs="Simplified Arabic" w:hint="cs"/>
          <w:sz w:val="28"/>
          <w:szCs w:val="28"/>
          <w:rtl/>
        </w:rPr>
        <w:t xml:space="preserve">يمكن للبحث ان يحقق الأهداف </w:t>
      </w:r>
      <w:r w:rsidR="006F3157" w:rsidRPr="000C764A">
        <w:rPr>
          <w:rFonts w:ascii="Simplified Arabic" w:hAnsi="Simplified Arabic" w:cs="Simplified Arabic" w:hint="cs"/>
          <w:sz w:val="28"/>
          <w:szCs w:val="28"/>
          <w:rtl/>
        </w:rPr>
        <w:t xml:space="preserve">التالية: </w:t>
      </w:r>
      <w:r w:rsidR="006F3157" w:rsidRPr="000C764A">
        <w:rPr>
          <w:rFonts w:ascii="Simplified Arabic" w:hAnsi="Simplified Arabic" w:cs="Simplified Arabic"/>
          <w:sz w:val="28"/>
          <w:szCs w:val="28"/>
          <w:rtl/>
        </w:rPr>
        <w:t>-</w:t>
      </w:r>
    </w:p>
    <w:p w14:paraId="590DC95B" w14:textId="49AEBF0D" w:rsidR="00323E74" w:rsidRPr="000C764A" w:rsidRDefault="00BA0D6E" w:rsidP="00BA0D6E">
      <w:pPr>
        <w:pStyle w:val="a3"/>
        <w:numPr>
          <w:ilvl w:val="0"/>
          <w:numId w:val="25"/>
        </w:numPr>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t xml:space="preserve">استعراض </w:t>
      </w:r>
      <w:r w:rsidR="00323E74" w:rsidRPr="000C764A">
        <w:rPr>
          <w:rFonts w:ascii="Simplified Arabic" w:hAnsi="Simplified Arabic" w:cs="Simplified Arabic"/>
          <w:sz w:val="28"/>
          <w:szCs w:val="28"/>
          <w:rtl/>
        </w:rPr>
        <w:t xml:space="preserve">أبعاد الكفاءة القيادية </w:t>
      </w:r>
      <w:r w:rsidRPr="000C764A">
        <w:rPr>
          <w:rFonts w:ascii="Simplified Arabic" w:hAnsi="Simplified Arabic" w:cs="Simplified Arabic" w:hint="cs"/>
          <w:sz w:val="28"/>
          <w:szCs w:val="28"/>
          <w:rtl/>
        </w:rPr>
        <w:t>بكيفية تحديد</w:t>
      </w:r>
      <w:r w:rsidR="00323E74" w:rsidRPr="000C764A">
        <w:rPr>
          <w:rFonts w:ascii="Simplified Arabic" w:hAnsi="Simplified Arabic" w:cs="Simplified Arabic"/>
          <w:sz w:val="28"/>
          <w:szCs w:val="28"/>
          <w:rtl/>
        </w:rPr>
        <w:t xml:space="preserve"> معايير </w:t>
      </w:r>
      <w:r w:rsidRPr="000C764A">
        <w:rPr>
          <w:rFonts w:ascii="Simplified Arabic" w:hAnsi="Simplified Arabic" w:cs="Simplified Arabic" w:hint="cs"/>
          <w:sz w:val="28"/>
          <w:szCs w:val="28"/>
          <w:rtl/>
        </w:rPr>
        <w:t xml:space="preserve">سليمة </w:t>
      </w:r>
      <w:r w:rsidR="00323E74" w:rsidRPr="000C764A">
        <w:rPr>
          <w:rFonts w:ascii="Simplified Arabic" w:hAnsi="Simplified Arabic" w:cs="Simplified Arabic"/>
          <w:sz w:val="28"/>
          <w:szCs w:val="28"/>
          <w:rtl/>
        </w:rPr>
        <w:t>في اختيار العناصر البشرية الم</w:t>
      </w:r>
      <w:r w:rsidRPr="000C764A">
        <w:rPr>
          <w:rFonts w:ascii="Simplified Arabic" w:hAnsi="Simplified Arabic" w:cs="Simplified Arabic" w:hint="cs"/>
          <w:sz w:val="28"/>
          <w:szCs w:val="28"/>
          <w:rtl/>
        </w:rPr>
        <w:t>ناسبة</w:t>
      </w:r>
      <w:r w:rsidR="00323E74" w:rsidRPr="000C764A">
        <w:rPr>
          <w:rFonts w:ascii="Simplified Arabic" w:hAnsi="Simplified Arabic" w:cs="Simplified Arabic"/>
          <w:sz w:val="28"/>
          <w:szCs w:val="28"/>
          <w:rtl/>
        </w:rPr>
        <w:t xml:space="preserve">، والوعي بمفهوم العناصر التكاملية للأداء، والمهارة في التعامل مع الوقت وقيوده وإمكاناته من وجهة نظر مدراء المشاريع في </w:t>
      </w:r>
      <w:r w:rsidRPr="000C764A">
        <w:rPr>
          <w:rFonts w:ascii="Simplified Arabic" w:hAnsi="Simplified Arabic" w:cs="Simplified Arabic" w:hint="cs"/>
          <w:sz w:val="28"/>
          <w:szCs w:val="28"/>
          <w:rtl/>
        </w:rPr>
        <w:t>ش</w:t>
      </w:r>
      <w:r w:rsidR="00323E74" w:rsidRPr="000C764A">
        <w:rPr>
          <w:rFonts w:ascii="Simplified Arabic" w:hAnsi="Simplified Arabic" w:cs="Simplified Arabic"/>
          <w:sz w:val="28"/>
          <w:szCs w:val="28"/>
          <w:rtl/>
        </w:rPr>
        <w:t>ركات المقاولات</w:t>
      </w:r>
      <w:r w:rsidRPr="000C764A">
        <w:rPr>
          <w:rFonts w:ascii="Simplified Arabic" w:hAnsi="Simplified Arabic" w:cs="Simplified Arabic" w:hint="cs"/>
          <w:sz w:val="28"/>
          <w:szCs w:val="28"/>
          <w:rtl/>
        </w:rPr>
        <w:t>.</w:t>
      </w:r>
    </w:p>
    <w:p w14:paraId="51AFB33D" w14:textId="79B7DCC8" w:rsidR="00323E74" w:rsidRPr="000C764A" w:rsidRDefault="00323E74" w:rsidP="00BA0D6E">
      <w:pPr>
        <w:pStyle w:val="a3"/>
        <w:numPr>
          <w:ilvl w:val="0"/>
          <w:numId w:val="24"/>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التعرف على مدى توفر أبعاد الكفاءة الإدارية، والتي تشمل بناء فريق العمل المتناغم والمنسجم، والفهم الدقيق للبيئة الداخلية للمقاول، والرؤية الجيدة في التعامل مع الأطراف الخارجية، والعلاقات الإنسانية الجيدة بين الإدارة والعاملين، من وجهة نظر مدراء المشاريع في شركات المقاولات</w:t>
      </w:r>
      <w:r w:rsidR="00BA0D6E" w:rsidRPr="000C764A">
        <w:rPr>
          <w:rFonts w:ascii="Simplified Arabic" w:hAnsi="Simplified Arabic" w:cs="Simplified Arabic" w:hint="cs"/>
          <w:sz w:val="28"/>
          <w:szCs w:val="28"/>
          <w:rtl/>
        </w:rPr>
        <w:t>.</w:t>
      </w:r>
    </w:p>
    <w:p w14:paraId="63489216" w14:textId="0DCD553F" w:rsidR="00323E74" w:rsidRPr="000C764A" w:rsidRDefault="00323E74" w:rsidP="004314CB">
      <w:pPr>
        <w:pStyle w:val="a3"/>
        <w:numPr>
          <w:ilvl w:val="0"/>
          <w:numId w:val="24"/>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 xml:space="preserve">الوقوف </w:t>
      </w:r>
      <w:r w:rsidR="006F3157" w:rsidRPr="000C764A">
        <w:rPr>
          <w:rFonts w:ascii="Simplified Arabic" w:hAnsi="Simplified Arabic" w:cs="Simplified Arabic" w:hint="cs"/>
          <w:sz w:val="28"/>
          <w:szCs w:val="28"/>
          <w:rtl/>
        </w:rPr>
        <w:t>على</w:t>
      </w:r>
      <w:r w:rsidRPr="000C764A">
        <w:rPr>
          <w:rFonts w:ascii="Simplified Arabic" w:hAnsi="Simplified Arabic" w:cs="Simplified Arabic"/>
          <w:sz w:val="28"/>
          <w:szCs w:val="28"/>
          <w:rtl/>
        </w:rPr>
        <w:t xml:space="preserve"> سلبيات السياسات الإدارية لدى شركات المقاولات باعتبارها عوامل مسببة في تأخر المشاريع</w:t>
      </w:r>
      <w:r w:rsidR="004314CB" w:rsidRPr="000C764A">
        <w:rPr>
          <w:rFonts w:ascii="Simplified Arabic" w:hAnsi="Simplified Arabic" w:cs="Simplified Arabic" w:hint="cs"/>
          <w:sz w:val="28"/>
          <w:szCs w:val="28"/>
          <w:rtl/>
        </w:rPr>
        <w:t>.</w:t>
      </w:r>
    </w:p>
    <w:p w14:paraId="2D3C87C2" w14:textId="2A93E5D5" w:rsidR="00323E74" w:rsidRPr="000C764A" w:rsidRDefault="00935F32" w:rsidP="00935F32">
      <w:pPr>
        <w:pStyle w:val="a3"/>
        <w:numPr>
          <w:ilvl w:val="0"/>
          <w:numId w:val="24"/>
        </w:numPr>
        <w:bidi/>
        <w:jc w:val="both"/>
        <w:rPr>
          <w:rFonts w:ascii="Simplified Arabic" w:hAnsi="Simplified Arabic" w:cs="Simplified Arabic"/>
          <w:sz w:val="28"/>
          <w:szCs w:val="28"/>
        </w:rPr>
      </w:pPr>
      <w:r w:rsidRPr="000C764A">
        <w:rPr>
          <w:rFonts w:ascii="Simplified Arabic" w:hAnsi="Simplified Arabic" w:cs="Simplified Arabic" w:hint="cs"/>
          <w:sz w:val="28"/>
          <w:szCs w:val="28"/>
          <w:rtl/>
        </w:rPr>
        <w:t>ال</w:t>
      </w:r>
      <w:r w:rsidR="00323E74" w:rsidRPr="000C764A">
        <w:rPr>
          <w:rFonts w:ascii="Simplified Arabic" w:hAnsi="Simplified Arabic" w:cs="Simplified Arabic"/>
          <w:sz w:val="28"/>
          <w:szCs w:val="28"/>
          <w:rtl/>
        </w:rPr>
        <w:t>كشف عن العيوب في السياسات الإدارية لشركات المقاولات، حيث تعتبر هذه العيوب عوامل تسبب تأخير المشاريع</w:t>
      </w:r>
      <w:r w:rsidRPr="000C764A">
        <w:rPr>
          <w:rFonts w:ascii="Simplified Arabic" w:hAnsi="Simplified Arabic" w:cs="Simplified Arabic" w:hint="cs"/>
          <w:sz w:val="28"/>
          <w:szCs w:val="28"/>
          <w:rtl/>
        </w:rPr>
        <w:t>.</w:t>
      </w:r>
    </w:p>
    <w:p w14:paraId="3271AD6F" w14:textId="4BB36306" w:rsidR="00323E74" w:rsidRPr="000C764A" w:rsidRDefault="00323E74" w:rsidP="00323E74">
      <w:pPr>
        <w:pStyle w:val="a3"/>
        <w:numPr>
          <w:ilvl w:val="0"/>
          <w:numId w:val="24"/>
        </w:numPr>
        <w:bidi/>
        <w:jc w:val="both"/>
        <w:rPr>
          <w:rFonts w:ascii="Simplified Arabic" w:hAnsi="Simplified Arabic" w:cs="Simplified Arabic"/>
          <w:sz w:val="28"/>
          <w:szCs w:val="28"/>
        </w:rPr>
      </w:pPr>
      <w:r w:rsidRPr="000C764A">
        <w:rPr>
          <w:rFonts w:ascii="Simplified Arabic" w:hAnsi="Simplified Arabic" w:cs="Simplified Arabic"/>
          <w:sz w:val="28"/>
          <w:szCs w:val="28"/>
          <w:rtl/>
        </w:rPr>
        <w:t>تحديد العوائق الرئيسية التي تؤثر على كفاءة إدارة المشاريع وتنفيذها في الوقت المحدد</w:t>
      </w:r>
    </w:p>
    <w:p w14:paraId="693F7891" w14:textId="18259B43" w:rsidR="00323E74" w:rsidRPr="000C764A" w:rsidRDefault="00323E74" w:rsidP="00323E74">
      <w:pPr>
        <w:pStyle w:val="a3"/>
        <w:numPr>
          <w:ilvl w:val="0"/>
          <w:numId w:val="24"/>
        </w:numPr>
        <w:bidi/>
        <w:spacing w:line="256" w:lineRule="auto"/>
        <w:jc w:val="both"/>
        <w:rPr>
          <w:rFonts w:ascii="Simplified Arabic" w:hAnsi="Simplified Arabic" w:cs="Simplified Arabic"/>
          <w:b/>
          <w:bCs/>
          <w:sz w:val="28"/>
          <w:szCs w:val="28"/>
          <w:u w:val="single"/>
        </w:rPr>
      </w:pPr>
      <w:r w:rsidRPr="000C764A">
        <w:rPr>
          <w:rFonts w:ascii="Simplified Arabic" w:hAnsi="Simplified Arabic" w:cs="Simplified Arabic" w:hint="cs"/>
          <w:sz w:val="28"/>
          <w:szCs w:val="28"/>
          <w:rtl/>
        </w:rPr>
        <w:t>التعرف على مستويات معوقات الجودة والمواصفات في إدارة المشاريع</w:t>
      </w:r>
      <w:r w:rsidR="00935F32" w:rsidRPr="000C764A">
        <w:rPr>
          <w:rFonts w:ascii="Simplified Arabic" w:hAnsi="Simplified Arabic" w:cs="Simplified Arabic" w:hint="cs"/>
          <w:sz w:val="28"/>
          <w:szCs w:val="28"/>
          <w:rtl/>
        </w:rPr>
        <w:t>.</w:t>
      </w:r>
    </w:p>
    <w:p w14:paraId="57D3D6A6" w14:textId="7B9EC7DD" w:rsidR="00922CE3" w:rsidRPr="000C764A" w:rsidRDefault="00922CE3" w:rsidP="00221FD6">
      <w:pPr>
        <w:pStyle w:val="a3"/>
        <w:numPr>
          <w:ilvl w:val="0"/>
          <w:numId w:val="24"/>
        </w:numPr>
        <w:bidi/>
        <w:spacing w:line="256" w:lineRule="auto"/>
        <w:jc w:val="both"/>
        <w:rPr>
          <w:rFonts w:ascii="Simplified Arabic" w:hAnsi="Simplified Arabic" w:cs="Simplified Arabic"/>
          <w:b/>
          <w:bCs/>
          <w:sz w:val="24"/>
          <w:szCs w:val="24"/>
          <w:lang w:bidi="ar-EG"/>
        </w:rPr>
      </w:pPr>
      <w:r w:rsidRPr="000C764A">
        <w:rPr>
          <w:rFonts w:ascii="Simplified Arabic" w:hAnsi="Simplified Arabic" w:cs="Simplified Arabic" w:hint="cs"/>
          <w:sz w:val="28"/>
          <w:szCs w:val="28"/>
          <w:rtl/>
        </w:rPr>
        <w:t>معرفة مستويات معوقات التخطيط في إدارة المشاريع</w:t>
      </w:r>
      <w:r w:rsidR="00935F32" w:rsidRPr="000C764A">
        <w:rPr>
          <w:rFonts w:ascii="Simplified Arabic" w:hAnsi="Simplified Arabic" w:cs="Simplified Arabic" w:hint="cs"/>
          <w:b/>
          <w:bCs/>
          <w:sz w:val="28"/>
          <w:szCs w:val="28"/>
          <w:rtl/>
        </w:rPr>
        <w:t>.</w:t>
      </w:r>
    </w:p>
    <w:p w14:paraId="15666AFD" w14:textId="77777777" w:rsidR="00935F32" w:rsidRPr="000C764A" w:rsidRDefault="00935F32" w:rsidP="00935F32">
      <w:pPr>
        <w:pStyle w:val="a3"/>
        <w:bidi/>
        <w:spacing w:line="256" w:lineRule="auto"/>
        <w:jc w:val="both"/>
        <w:rPr>
          <w:rFonts w:ascii="Simplified Arabic" w:hAnsi="Simplified Arabic" w:cs="Simplified Arabic"/>
          <w:b/>
          <w:bCs/>
          <w:sz w:val="24"/>
          <w:szCs w:val="24"/>
          <w:rtl/>
          <w:lang w:bidi="ar-EG"/>
        </w:rPr>
      </w:pPr>
    </w:p>
    <w:p w14:paraId="12AE466E" w14:textId="145F937F" w:rsidR="00922CE3" w:rsidRPr="00D81329" w:rsidRDefault="00922CE3" w:rsidP="00922CE3">
      <w:pPr>
        <w:bidi/>
        <w:jc w:val="both"/>
        <w:rPr>
          <w:rFonts w:ascii="Simplified Arabic" w:hAnsi="Simplified Arabic" w:cs="Simplified Arabic"/>
          <w:b/>
          <w:bCs/>
          <w:sz w:val="36"/>
          <w:szCs w:val="36"/>
          <w:u w:val="single"/>
          <w:lang w:bidi="ar-EG"/>
        </w:rPr>
      </w:pPr>
      <w:r w:rsidRPr="00D81329">
        <w:rPr>
          <w:rFonts w:ascii="Simplified Arabic" w:hAnsi="Simplified Arabic" w:cs="Simplified Arabic" w:hint="cs"/>
          <w:b/>
          <w:bCs/>
          <w:sz w:val="36"/>
          <w:szCs w:val="36"/>
          <w:u w:val="single"/>
          <w:rtl/>
        </w:rPr>
        <w:t xml:space="preserve">تساؤلات </w:t>
      </w:r>
      <w:r w:rsidR="006F3157" w:rsidRPr="00D81329">
        <w:rPr>
          <w:rFonts w:ascii="Simplified Arabic" w:hAnsi="Simplified Arabic" w:cs="Simplified Arabic" w:hint="cs"/>
          <w:b/>
          <w:bCs/>
          <w:sz w:val="36"/>
          <w:szCs w:val="36"/>
          <w:u w:val="single"/>
          <w:rtl/>
        </w:rPr>
        <w:t>الدراسة:</w:t>
      </w:r>
    </w:p>
    <w:p w14:paraId="47478B03" w14:textId="661E7CCB" w:rsidR="00922CE3" w:rsidRPr="000C764A" w:rsidRDefault="00922CE3" w:rsidP="00922CE3">
      <w:pPr>
        <w:pStyle w:val="a3"/>
        <w:numPr>
          <w:ilvl w:val="0"/>
          <w:numId w:val="27"/>
        </w:numPr>
        <w:bidi/>
        <w:spacing w:line="256" w:lineRule="auto"/>
        <w:jc w:val="both"/>
        <w:rPr>
          <w:rFonts w:ascii="Simplified Arabic" w:hAnsi="Simplified Arabic" w:cs="Simplified Arabic"/>
          <w:b/>
          <w:bCs/>
          <w:sz w:val="28"/>
          <w:szCs w:val="28"/>
          <w:u w:val="single"/>
          <w:lang w:bidi="ar-EG"/>
        </w:rPr>
      </w:pPr>
      <w:r w:rsidRPr="000C764A">
        <w:rPr>
          <w:rFonts w:ascii="Simplified Arabic" w:hAnsi="Simplified Arabic" w:cs="Simplified Arabic" w:hint="cs"/>
          <w:sz w:val="28"/>
          <w:szCs w:val="28"/>
          <w:rtl/>
        </w:rPr>
        <w:t xml:space="preserve">ما مفهوم العوامل </w:t>
      </w:r>
      <w:r w:rsidR="006F3157" w:rsidRPr="000C764A">
        <w:rPr>
          <w:rFonts w:ascii="Simplified Arabic" w:hAnsi="Simplified Arabic" w:cs="Simplified Arabic" w:hint="cs"/>
          <w:sz w:val="28"/>
          <w:szCs w:val="28"/>
          <w:rtl/>
        </w:rPr>
        <w:t>الادارية؟</w:t>
      </w:r>
      <w:r w:rsidRPr="000C764A">
        <w:rPr>
          <w:rFonts w:ascii="Simplified Arabic" w:hAnsi="Simplified Arabic" w:cs="Simplified Arabic" w:hint="cs"/>
          <w:sz w:val="28"/>
          <w:szCs w:val="28"/>
          <w:rtl/>
        </w:rPr>
        <w:t xml:space="preserve"> وبنيتها؟ وتصنيفها؟ وأهدافها؟ واجراءات ومعايير التقييم؟</w:t>
      </w:r>
    </w:p>
    <w:p w14:paraId="1EACD42C" w14:textId="77777777" w:rsidR="00922CE3" w:rsidRPr="000C764A" w:rsidRDefault="00922CE3" w:rsidP="00922CE3">
      <w:pPr>
        <w:pStyle w:val="a3"/>
        <w:numPr>
          <w:ilvl w:val="0"/>
          <w:numId w:val="27"/>
        </w:numPr>
        <w:bidi/>
        <w:spacing w:line="256" w:lineRule="auto"/>
        <w:jc w:val="both"/>
        <w:rPr>
          <w:rFonts w:ascii="Simplified Arabic" w:hAnsi="Simplified Arabic" w:cs="Simplified Arabic"/>
          <w:b/>
          <w:bCs/>
          <w:sz w:val="28"/>
          <w:szCs w:val="28"/>
          <w:u w:val="single"/>
          <w:lang w:bidi="ar-EG"/>
        </w:rPr>
      </w:pPr>
      <w:r w:rsidRPr="000C764A">
        <w:rPr>
          <w:rFonts w:ascii="Simplified Arabic" w:hAnsi="Simplified Arabic" w:cs="Simplified Arabic" w:hint="cs"/>
          <w:sz w:val="28"/>
          <w:szCs w:val="28"/>
          <w:rtl/>
        </w:rPr>
        <w:t>أسباب تأخير المشروعات؟</w:t>
      </w:r>
    </w:p>
    <w:p w14:paraId="67546CE8" w14:textId="65E44E8B" w:rsidR="00922CE3" w:rsidRPr="000C764A" w:rsidRDefault="00922CE3" w:rsidP="00922CE3">
      <w:pPr>
        <w:pStyle w:val="a3"/>
        <w:numPr>
          <w:ilvl w:val="0"/>
          <w:numId w:val="27"/>
        </w:numPr>
        <w:bidi/>
        <w:spacing w:line="256" w:lineRule="auto"/>
        <w:jc w:val="both"/>
        <w:rPr>
          <w:rFonts w:ascii="Simplified Arabic" w:hAnsi="Simplified Arabic" w:cs="Simplified Arabic"/>
          <w:b/>
          <w:bCs/>
          <w:sz w:val="28"/>
          <w:szCs w:val="28"/>
          <w:u w:val="single"/>
          <w:lang w:bidi="ar-EG"/>
        </w:rPr>
      </w:pPr>
      <w:r w:rsidRPr="000C764A">
        <w:rPr>
          <w:rFonts w:ascii="Simplified Arabic" w:hAnsi="Simplified Arabic" w:cs="Simplified Arabic" w:hint="cs"/>
          <w:sz w:val="28"/>
          <w:szCs w:val="28"/>
          <w:rtl/>
        </w:rPr>
        <w:t xml:space="preserve">ما واقع تطبيق </w:t>
      </w:r>
      <w:r w:rsidR="00374BF1" w:rsidRPr="000C764A">
        <w:rPr>
          <w:rFonts w:ascii="Simplified Arabic" w:hAnsi="Simplified Arabic" w:cs="Simplified Arabic" w:hint="cs"/>
          <w:sz w:val="28"/>
          <w:szCs w:val="28"/>
          <w:rtl/>
        </w:rPr>
        <w:t>ادارة المشروعات وخاصة ب</w:t>
      </w:r>
      <w:r w:rsidRPr="000C764A">
        <w:rPr>
          <w:rFonts w:ascii="Simplified Arabic" w:hAnsi="Simplified Arabic" w:cs="Simplified Arabic" w:hint="cs"/>
          <w:sz w:val="28"/>
          <w:szCs w:val="28"/>
          <w:rtl/>
        </w:rPr>
        <w:t>شركات المقاولات بالمملكة العربية السعودية؟</w:t>
      </w:r>
    </w:p>
    <w:p w14:paraId="2CE2E0B7" w14:textId="1BB120DA" w:rsidR="00922CE3" w:rsidRPr="000C764A" w:rsidRDefault="00922CE3" w:rsidP="00922CE3">
      <w:pPr>
        <w:pStyle w:val="a3"/>
        <w:numPr>
          <w:ilvl w:val="0"/>
          <w:numId w:val="27"/>
        </w:numPr>
        <w:bidi/>
        <w:spacing w:line="256" w:lineRule="auto"/>
        <w:jc w:val="both"/>
        <w:rPr>
          <w:rFonts w:ascii="Simplified Arabic" w:hAnsi="Simplified Arabic" w:cs="Simplified Arabic"/>
          <w:b/>
          <w:bCs/>
          <w:sz w:val="28"/>
          <w:szCs w:val="28"/>
          <w:u w:val="single"/>
          <w:lang w:bidi="ar-EG"/>
        </w:rPr>
      </w:pPr>
      <w:r w:rsidRPr="000C764A">
        <w:rPr>
          <w:rFonts w:ascii="Simplified Arabic" w:hAnsi="Simplified Arabic" w:cs="Simplified Arabic" w:hint="cs"/>
          <w:sz w:val="28"/>
          <w:szCs w:val="28"/>
        </w:rPr>
        <w:t xml:space="preserve"> </w:t>
      </w:r>
      <w:r w:rsidRPr="000C764A">
        <w:rPr>
          <w:rFonts w:ascii="Simplified Arabic" w:hAnsi="Simplified Arabic" w:cs="Simplified Arabic" w:hint="cs"/>
          <w:sz w:val="28"/>
          <w:szCs w:val="28"/>
          <w:rtl/>
        </w:rPr>
        <w:t xml:space="preserve">ما المعوقات التي تواجه تطبيق </w:t>
      </w:r>
      <w:r w:rsidR="006F3157" w:rsidRPr="000C764A">
        <w:rPr>
          <w:rFonts w:ascii="Simplified Arabic" w:hAnsi="Simplified Arabic" w:cs="Simplified Arabic" w:hint="cs"/>
          <w:sz w:val="28"/>
          <w:szCs w:val="28"/>
          <w:rtl/>
        </w:rPr>
        <w:t>المشروعات؟</w:t>
      </w:r>
    </w:p>
    <w:p w14:paraId="16D39D8E" w14:textId="5021D957" w:rsidR="00922CE3" w:rsidRPr="000C764A" w:rsidRDefault="00922CE3" w:rsidP="00922CE3">
      <w:pPr>
        <w:pStyle w:val="a3"/>
        <w:numPr>
          <w:ilvl w:val="0"/>
          <w:numId w:val="27"/>
        </w:numPr>
        <w:bidi/>
        <w:spacing w:line="256" w:lineRule="auto"/>
        <w:jc w:val="both"/>
        <w:rPr>
          <w:rFonts w:ascii="Simplified Arabic" w:hAnsi="Simplified Arabic" w:cs="Simplified Arabic"/>
          <w:b/>
          <w:bCs/>
          <w:sz w:val="28"/>
          <w:szCs w:val="28"/>
          <w:u w:val="single"/>
          <w:lang w:bidi="ar-EG"/>
        </w:rPr>
      </w:pPr>
      <w:r w:rsidRPr="000C764A">
        <w:rPr>
          <w:rFonts w:ascii="Simplified Arabic" w:hAnsi="Simplified Arabic" w:cs="Simplified Arabic" w:hint="cs"/>
          <w:sz w:val="28"/>
          <w:szCs w:val="28"/>
          <w:rtl/>
        </w:rPr>
        <w:lastRenderedPageBreak/>
        <w:t xml:space="preserve">ما </w:t>
      </w:r>
      <w:r w:rsidR="006F3157" w:rsidRPr="000C764A">
        <w:rPr>
          <w:rFonts w:ascii="Simplified Arabic" w:hAnsi="Simplified Arabic" w:cs="Simplified Arabic" w:hint="cs"/>
          <w:sz w:val="28"/>
          <w:szCs w:val="28"/>
          <w:rtl/>
        </w:rPr>
        <w:t>السيناريوهات</w:t>
      </w:r>
      <w:r w:rsidRPr="000C764A">
        <w:rPr>
          <w:rFonts w:ascii="Simplified Arabic" w:hAnsi="Simplified Arabic" w:cs="Simplified Arabic" w:hint="cs"/>
          <w:sz w:val="28"/>
          <w:szCs w:val="28"/>
          <w:rtl/>
        </w:rPr>
        <w:t xml:space="preserve"> المقترحة لتطوير المشروعات بالتطبيق </w:t>
      </w:r>
      <w:r w:rsidR="006F3157" w:rsidRPr="000C764A">
        <w:rPr>
          <w:rFonts w:ascii="Simplified Arabic" w:hAnsi="Simplified Arabic" w:cs="Simplified Arabic" w:hint="cs"/>
          <w:sz w:val="28"/>
          <w:szCs w:val="28"/>
          <w:rtl/>
        </w:rPr>
        <w:t>على</w:t>
      </w:r>
      <w:r w:rsidRPr="000C764A">
        <w:rPr>
          <w:rFonts w:ascii="Simplified Arabic" w:hAnsi="Simplified Arabic" w:cs="Simplified Arabic" w:hint="cs"/>
          <w:sz w:val="28"/>
          <w:szCs w:val="28"/>
          <w:rtl/>
        </w:rPr>
        <w:t xml:space="preserve"> شركات المقاولات بالمملكة العربية السعودية؟</w:t>
      </w:r>
    </w:p>
    <w:p w14:paraId="4F501897" w14:textId="61E55D55" w:rsidR="00922CE3" w:rsidRPr="000C764A" w:rsidRDefault="006F3157" w:rsidP="00922CE3">
      <w:pPr>
        <w:pStyle w:val="a3"/>
        <w:numPr>
          <w:ilvl w:val="0"/>
          <w:numId w:val="27"/>
        </w:numPr>
        <w:bidi/>
        <w:spacing w:line="256" w:lineRule="auto"/>
        <w:jc w:val="both"/>
        <w:rPr>
          <w:rFonts w:ascii="Simplified Arabic" w:hAnsi="Simplified Arabic" w:cs="Simplified Arabic"/>
          <w:sz w:val="28"/>
          <w:szCs w:val="28"/>
          <w:lang w:bidi="ar-EG"/>
        </w:rPr>
      </w:pPr>
      <w:r w:rsidRPr="000C764A">
        <w:rPr>
          <w:rFonts w:ascii="Simplified Arabic" w:hAnsi="Simplified Arabic" w:cs="Simplified Arabic" w:hint="cs"/>
          <w:sz w:val="28"/>
          <w:szCs w:val="28"/>
          <w:rtl/>
          <w:lang w:bidi="ar-EG"/>
        </w:rPr>
        <w:t>ما علاق</w:t>
      </w:r>
      <w:r w:rsidRPr="000C764A">
        <w:rPr>
          <w:rFonts w:ascii="Simplified Arabic" w:hAnsi="Simplified Arabic" w:cs="Simplified Arabic" w:hint="eastAsia"/>
          <w:sz w:val="28"/>
          <w:szCs w:val="28"/>
          <w:rtl/>
          <w:lang w:bidi="ar-EG"/>
        </w:rPr>
        <w:t>ة</w:t>
      </w:r>
      <w:r w:rsidR="00922CE3" w:rsidRPr="000C764A">
        <w:rPr>
          <w:rFonts w:ascii="Simplified Arabic" w:hAnsi="Simplified Arabic" w:cs="Simplified Arabic" w:hint="cs"/>
          <w:sz w:val="28"/>
          <w:szCs w:val="28"/>
          <w:rtl/>
          <w:lang w:bidi="ar-EG"/>
        </w:rPr>
        <w:t xml:space="preserve"> العوامل الادارية بتأخير انجاز المشروعات بالتطبيق </w:t>
      </w:r>
      <w:r w:rsidRPr="000C764A">
        <w:rPr>
          <w:rFonts w:ascii="Simplified Arabic" w:hAnsi="Simplified Arabic" w:cs="Simplified Arabic" w:hint="cs"/>
          <w:sz w:val="28"/>
          <w:szCs w:val="28"/>
          <w:rtl/>
          <w:lang w:bidi="ar-EG"/>
        </w:rPr>
        <w:t>على</w:t>
      </w:r>
      <w:r w:rsidR="00922CE3" w:rsidRPr="000C764A">
        <w:rPr>
          <w:rFonts w:ascii="Simplified Arabic" w:hAnsi="Simplified Arabic" w:cs="Simplified Arabic" w:hint="cs"/>
          <w:sz w:val="28"/>
          <w:szCs w:val="28"/>
          <w:rtl/>
          <w:lang w:bidi="ar-EG"/>
        </w:rPr>
        <w:t xml:space="preserve"> شركات المملكة العربية السعودية؟</w:t>
      </w:r>
    </w:p>
    <w:p w14:paraId="330EA133" w14:textId="6D452641" w:rsidR="00922CE3" w:rsidRPr="00D81329" w:rsidRDefault="00922CE3" w:rsidP="00922CE3">
      <w:pPr>
        <w:bidi/>
        <w:jc w:val="both"/>
        <w:rPr>
          <w:rFonts w:ascii="Simplified Arabic" w:hAnsi="Simplified Arabic" w:cs="Simplified Arabic"/>
          <w:b/>
          <w:bCs/>
          <w:sz w:val="36"/>
          <w:szCs w:val="36"/>
          <w:u w:val="single"/>
          <w:lang w:bidi="ar-EG"/>
        </w:rPr>
      </w:pPr>
      <w:r w:rsidRPr="00D81329">
        <w:rPr>
          <w:rFonts w:ascii="Simplified Arabic" w:hAnsi="Simplified Arabic" w:cs="Simplified Arabic" w:hint="cs"/>
          <w:b/>
          <w:bCs/>
          <w:sz w:val="36"/>
          <w:szCs w:val="36"/>
          <w:u w:val="single"/>
          <w:rtl/>
        </w:rPr>
        <w:t xml:space="preserve">فروض </w:t>
      </w:r>
      <w:r w:rsidR="006F3157" w:rsidRPr="00D81329">
        <w:rPr>
          <w:rFonts w:ascii="Simplified Arabic" w:hAnsi="Simplified Arabic" w:cs="Simplified Arabic" w:hint="cs"/>
          <w:b/>
          <w:bCs/>
          <w:sz w:val="36"/>
          <w:szCs w:val="36"/>
          <w:u w:val="single"/>
          <w:rtl/>
        </w:rPr>
        <w:t>الدراسة:</w:t>
      </w:r>
    </w:p>
    <w:p w14:paraId="2FE9FFFA" w14:textId="0271F120" w:rsidR="004C3B29" w:rsidRPr="000C764A" w:rsidRDefault="004C3B29" w:rsidP="00374BF1">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 xml:space="preserve">تتمثل فروض الدراسة </w:t>
      </w:r>
      <w:r w:rsidR="006F3157" w:rsidRPr="000C764A">
        <w:rPr>
          <w:rFonts w:ascii="Simplified Arabic" w:hAnsi="Simplified Arabic" w:cs="Simplified Arabic" w:hint="cs"/>
          <w:sz w:val="28"/>
          <w:szCs w:val="28"/>
          <w:rtl/>
          <w:lang w:bidi="ar-EG"/>
        </w:rPr>
        <w:t>فيما</w:t>
      </w:r>
      <w:r w:rsidRPr="000C764A">
        <w:rPr>
          <w:rFonts w:ascii="Simplified Arabic" w:hAnsi="Simplified Arabic" w:cs="Simplified Arabic" w:hint="cs"/>
          <w:sz w:val="28"/>
          <w:szCs w:val="28"/>
          <w:rtl/>
          <w:lang w:bidi="ar-EG"/>
        </w:rPr>
        <w:t xml:space="preserve"> </w:t>
      </w:r>
      <w:r w:rsidR="006F3157" w:rsidRPr="000C764A">
        <w:rPr>
          <w:rFonts w:ascii="Simplified Arabic" w:hAnsi="Simplified Arabic" w:cs="Simplified Arabic" w:hint="cs"/>
          <w:sz w:val="28"/>
          <w:szCs w:val="28"/>
          <w:rtl/>
          <w:lang w:bidi="ar-EG"/>
        </w:rPr>
        <w:t xml:space="preserve">يلي: </w:t>
      </w:r>
      <w:r w:rsidR="006F3157" w:rsidRPr="000C764A">
        <w:rPr>
          <w:rFonts w:ascii="Simplified Arabic" w:hAnsi="Simplified Arabic" w:cs="Simplified Arabic"/>
          <w:sz w:val="28"/>
          <w:szCs w:val="28"/>
          <w:rtl/>
          <w:lang w:bidi="ar-EG"/>
        </w:rPr>
        <w:t>-</w:t>
      </w:r>
    </w:p>
    <w:p w14:paraId="69A4E0C7" w14:textId="77777777" w:rsidR="004C3B29" w:rsidRPr="000C764A" w:rsidRDefault="00922CE3" w:rsidP="004C3B29">
      <w:pPr>
        <w:bidi/>
        <w:spacing w:line="256" w:lineRule="auto"/>
        <w:jc w:val="both"/>
        <w:rPr>
          <w:rFonts w:ascii="Simplified Arabic" w:hAnsi="Simplified Arabic" w:cs="Simplified Arabic"/>
          <w:b/>
          <w:bCs/>
          <w:sz w:val="28"/>
          <w:szCs w:val="28"/>
          <w:rtl/>
          <w:lang w:bidi="ar-EG"/>
        </w:rPr>
      </w:pPr>
      <w:r w:rsidRPr="000C764A">
        <w:rPr>
          <w:rFonts w:ascii="Simplified Arabic" w:hAnsi="Simplified Arabic" w:cs="Simplified Arabic"/>
          <w:b/>
          <w:bCs/>
          <w:sz w:val="28"/>
          <w:szCs w:val="28"/>
          <w:rtl/>
          <w:lang w:bidi="ar-EG"/>
        </w:rPr>
        <w:t xml:space="preserve">الفرض الرئيسي الأول </w:t>
      </w:r>
    </w:p>
    <w:p w14:paraId="48167A01" w14:textId="77777777" w:rsidR="004C3B29" w:rsidRPr="000C764A" w:rsidRDefault="004C3B29" w:rsidP="004C3B29">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ت</w:t>
      </w:r>
      <w:r w:rsidR="00922CE3" w:rsidRPr="000C764A">
        <w:rPr>
          <w:rFonts w:ascii="Simplified Arabic" w:hAnsi="Simplified Arabic" w:cs="Simplified Arabic"/>
          <w:sz w:val="28"/>
          <w:szCs w:val="28"/>
          <w:rtl/>
          <w:lang w:bidi="ar-EG"/>
        </w:rPr>
        <w:t xml:space="preserve">وجد علاقة </w:t>
      </w:r>
      <w:r w:rsidRPr="000C764A">
        <w:rPr>
          <w:rFonts w:ascii="Simplified Arabic" w:hAnsi="Simplified Arabic" w:cs="Simplified Arabic" w:hint="cs"/>
          <w:sz w:val="28"/>
          <w:szCs w:val="28"/>
          <w:rtl/>
          <w:lang w:bidi="ar-EG"/>
        </w:rPr>
        <w:t xml:space="preserve">ذات دلالة احصائية </w:t>
      </w:r>
      <w:r w:rsidR="00922CE3" w:rsidRPr="000C764A">
        <w:rPr>
          <w:rFonts w:ascii="Simplified Arabic" w:hAnsi="Simplified Arabic" w:cs="Simplified Arabic"/>
          <w:sz w:val="28"/>
          <w:szCs w:val="28"/>
          <w:rtl/>
          <w:lang w:bidi="ar-EG"/>
        </w:rPr>
        <w:t xml:space="preserve">بين العوامل الإدارية وتأخير مشروعات المقاولات في المملكة العربية السعودية. </w:t>
      </w:r>
    </w:p>
    <w:p w14:paraId="25EE71DB" w14:textId="0D0B6297" w:rsidR="00922CE3" w:rsidRPr="000C764A" w:rsidRDefault="00922CE3" w:rsidP="004C3B29">
      <w:pPr>
        <w:bidi/>
        <w:spacing w:line="256" w:lineRule="auto"/>
        <w:jc w:val="both"/>
        <w:rPr>
          <w:rFonts w:ascii="Simplified Arabic" w:hAnsi="Simplified Arabic" w:cs="Simplified Arabic"/>
          <w:b/>
          <w:bCs/>
          <w:sz w:val="28"/>
          <w:szCs w:val="28"/>
          <w:u w:val="single"/>
          <w:rtl/>
          <w:lang w:bidi="ar-EG"/>
        </w:rPr>
      </w:pPr>
      <w:r w:rsidRPr="000C764A">
        <w:rPr>
          <w:rFonts w:ascii="Simplified Arabic" w:hAnsi="Simplified Arabic" w:cs="Simplified Arabic"/>
          <w:b/>
          <w:bCs/>
          <w:sz w:val="28"/>
          <w:szCs w:val="28"/>
          <w:u w:val="single"/>
          <w:rtl/>
          <w:lang w:bidi="ar-EG"/>
        </w:rPr>
        <w:t>ومن هذا الفرض</w:t>
      </w:r>
      <w:r w:rsidR="004C3B29" w:rsidRPr="000C764A">
        <w:rPr>
          <w:rFonts w:ascii="Simplified Arabic" w:hAnsi="Simplified Arabic" w:cs="Simplified Arabic" w:hint="cs"/>
          <w:b/>
          <w:bCs/>
          <w:sz w:val="28"/>
          <w:szCs w:val="28"/>
          <w:u w:val="single"/>
          <w:rtl/>
          <w:lang w:bidi="ar-EG"/>
        </w:rPr>
        <w:t xml:space="preserve"> الرئيسي</w:t>
      </w:r>
      <w:r w:rsidRPr="000C764A">
        <w:rPr>
          <w:rFonts w:ascii="Simplified Arabic" w:hAnsi="Simplified Arabic" w:cs="Simplified Arabic"/>
          <w:b/>
          <w:bCs/>
          <w:sz w:val="28"/>
          <w:szCs w:val="28"/>
          <w:u w:val="single"/>
          <w:rtl/>
          <w:lang w:bidi="ar-EG"/>
        </w:rPr>
        <w:t xml:space="preserve"> تتفرع الفروض الفرعية التالية:</w:t>
      </w:r>
    </w:p>
    <w:p w14:paraId="09E006B6" w14:textId="08102FF9" w:rsidR="00922CE3" w:rsidRPr="000C764A" w:rsidRDefault="00922CE3" w:rsidP="004C3B29">
      <w:pPr>
        <w:pStyle w:val="a3"/>
        <w:numPr>
          <w:ilvl w:val="0"/>
          <w:numId w:val="28"/>
        </w:numPr>
        <w:bidi/>
        <w:spacing w:line="256" w:lineRule="auto"/>
        <w:jc w:val="both"/>
        <w:rPr>
          <w:rFonts w:ascii="Simplified Arabic" w:hAnsi="Simplified Arabic" w:cs="Simplified Arabic"/>
          <w:sz w:val="28"/>
          <w:szCs w:val="28"/>
          <w:lang w:bidi="ar-EG"/>
        </w:rPr>
      </w:pPr>
      <w:r w:rsidRPr="000C764A">
        <w:rPr>
          <w:rFonts w:ascii="Simplified Arabic" w:hAnsi="Simplified Arabic" w:cs="Simplified Arabic"/>
          <w:sz w:val="28"/>
          <w:szCs w:val="28"/>
          <w:rtl/>
          <w:lang w:bidi="ar-EG"/>
        </w:rPr>
        <w:t xml:space="preserve">يوجد دلالة </w:t>
      </w:r>
      <w:r w:rsidR="004C3B29" w:rsidRPr="000C764A">
        <w:rPr>
          <w:rFonts w:ascii="Simplified Arabic" w:hAnsi="Simplified Arabic" w:cs="Simplified Arabic" w:hint="cs"/>
          <w:sz w:val="28"/>
          <w:szCs w:val="28"/>
          <w:rtl/>
          <w:lang w:bidi="ar-EG"/>
        </w:rPr>
        <w:t xml:space="preserve">احصائية </w:t>
      </w:r>
      <w:r w:rsidRPr="000C764A">
        <w:rPr>
          <w:rFonts w:ascii="Simplified Arabic" w:hAnsi="Simplified Arabic" w:cs="Simplified Arabic"/>
          <w:sz w:val="28"/>
          <w:szCs w:val="28"/>
          <w:rtl/>
          <w:lang w:bidi="ar-EG"/>
        </w:rPr>
        <w:t>بين آراء عينة الدراسة فيما يتعلق بالمستوى الإداري والمتطلبات الفنية لأثر العوامل الإدارية التي تسبب تأخير مشروعات شركات المقاولات في المملكة العربية السعودية.</w:t>
      </w:r>
    </w:p>
    <w:p w14:paraId="6CE4D1A2" w14:textId="77777777" w:rsidR="004C3B29" w:rsidRPr="000C764A" w:rsidRDefault="004C3B29" w:rsidP="004C3B29">
      <w:pPr>
        <w:pStyle w:val="a3"/>
        <w:numPr>
          <w:ilvl w:val="0"/>
          <w:numId w:val="28"/>
        </w:numPr>
        <w:bidi/>
        <w:spacing w:line="256" w:lineRule="auto"/>
        <w:jc w:val="both"/>
        <w:rPr>
          <w:rFonts w:ascii="Simplified Arabic" w:hAnsi="Simplified Arabic" w:cs="Simplified Arabic"/>
          <w:sz w:val="28"/>
          <w:szCs w:val="28"/>
          <w:lang w:bidi="ar-EG"/>
        </w:rPr>
      </w:pPr>
      <w:r w:rsidRPr="000C764A">
        <w:rPr>
          <w:rFonts w:ascii="Simplified Arabic" w:hAnsi="Simplified Arabic" w:cs="Simplified Arabic" w:hint="cs"/>
          <w:sz w:val="28"/>
          <w:szCs w:val="28"/>
          <w:rtl/>
          <w:lang w:bidi="ar-EG"/>
        </w:rPr>
        <w:t xml:space="preserve">يوجد دلالة احصائية بين </w:t>
      </w:r>
      <w:r w:rsidR="00922CE3" w:rsidRPr="000C764A">
        <w:rPr>
          <w:rFonts w:ascii="Simplified Arabic" w:hAnsi="Simplified Arabic" w:cs="Simplified Arabic"/>
          <w:sz w:val="28"/>
          <w:szCs w:val="28"/>
          <w:rtl/>
          <w:lang w:bidi="ar-EG"/>
        </w:rPr>
        <w:t xml:space="preserve">آراء عينة الدراسة </w:t>
      </w:r>
      <w:r w:rsidRPr="000C764A">
        <w:rPr>
          <w:rFonts w:ascii="Simplified Arabic" w:hAnsi="Simplified Arabic" w:cs="Simplified Arabic" w:hint="cs"/>
          <w:sz w:val="28"/>
          <w:szCs w:val="28"/>
          <w:rtl/>
          <w:lang w:bidi="ar-EG"/>
        </w:rPr>
        <w:t>فيما يتعلق ب</w:t>
      </w:r>
      <w:r w:rsidR="00922CE3" w:rsidRPr="000C764A">
        <w:rPr>
          <w:rFonts w:ascii="Simplified Arabic" w:hAnsi="Simplified Arabic" w:cs="Simplified Arabic"/>
          <w:sz w:val="28"/>
          <w:szCs w:val="28"/>
          <w:rtl/>
          <w:lang w:bidi="ar-EG"/>
        </w:rPr>
        <w:t xml:space="preserve">المستوى الإداري والمتطلبات الأمنية </w:t>
      </w:r>
      <w:r w:rsidRPr="000C764A">
        <w:rPr>
          <w:rFonts w:ascii="Simplified Arabic" w:hAnsi="Simplified Arabic" w:cs="Simplified Arabic" w:hint="cs"/>
          <w:sz w:val="28"/>
          <w:szCs w:val="28"/>
          <w:rtl/>
          <w:lang w:bidi="ar-EG"/>
        </w:rPr>
        <w:t>لأثر ا</w:t>
      </w:r>
      <w:r w:rsidR="00922CE3" w:rsidRPr="000C764A">
        <w:rPr>
          <w:rFonts w:ascii="Simplified Arabic" w:hAnsi="Simplified Arabic" w:cs="Simplified Arabic"/>
          <w:sz w:val="28"/>
          <w:szCs w:val="28"/>
          <w:rtl/>
          <w:lang w:bidi="ar-EG"/>
        </w:rPr>
        <w:t xml:space="preserve">لعوامل الإدارية </w:t>
      </w:r>
      <w:r w:rsidRPr="000C764A">
        <w:rPr>
          <w:rFonts w:ascii="Simplified Arabic" w:hAnsi="Simplified Arabic" w:cs="Simplified Arabic"/>
          <w:sz w:val="28"/>
          <w:szCs w:val="28"/>
          <w:rtl/>
          <w:lang w:bidi="ar-EG"/>
        </w:rPr>
        <w:t>التي تسبب تأخير مشروعات شركات المقاولات في المملكة العربية السعودية.</w:t>
      </w:r>
    </w:p>
    <w:p w14:paraId="4995EDE5" w14:textId="56BB0513" w:rsidR="004C3B29" w:rsidRPr="000C764A" w:rsidRDefault="004C3B29" w:rsidP="004C3B29">
      <w:pPr>
        <w:pStyle w:val="a3"/>
        <w:numPr>
          <w:ilvl w:val="0"/>
          <w:numId w:val="28"/>
        </w:numPr>
        <w:bidi/>
        <w:spacing w:line="256" w:lineRule="auto"/>
        <w:jc w:val="both"/>
        <w:rPr>
          <w:rFonts w:ascii="Simplified Arabic" w:hAnsi="Simplified Arabic" w:cs="Simplified Arabic"/>
          <w:sz w:val="28"/>
          <w:szCs w:val="28"/>
          <w:lang w:bidi="ar-EG"/>
        </w:rPr>
      </w:pPr>
      <w:r w:rsidRPr="000C764A">
        <w:rPr>
          <w:rFonts w:ascii="Simplified Arabic" w:hAnsi="Simplified Arabic" w:cs="Simplified Arabic" w:hint="cs"/>
          <w:sz w:val="28"/>
          <w:szCs w:val="28"/>
          <w:rtl/>
          <w:lang w:bidi="ar-EG"/>
        </w:rPr>
        <w:t xml:space="preserve">يوجد دلالة احصائية بين </w:t>
      </w:r>
      <w:r w:rsidRPr="000C764A">
        <w:rPr>
          <w:rFonts w:ascii="Simplified Arabic" w:hAnsi="Simplified Arabic" w:cs="Simplified Arabic"/>
          <w:sz w:val="28"/>
          <w:szCs w:val="28"/>
          <w:rtl/>
          <w:lang w:bidi="ar-EG"/>
        </w:rPr>
        <w:t xml:space="preserve">آراء عينة الدراسة </w:t>
      </w:r>
      <w:r w:rsidRPr="000C764A">
        <w:rPr>
          <w:rFonts w:ascii="Simplified Arabic" w:hAnsi="Simplified Arabic" w:cs="Simplified Arabic" w:hint="cs"/>
          <w:sz w:val="28"/>
          <w:szCs w:val="28"/>
          <w:rtl/>
          <w:lang w:bidi="ar-EG"/>
        </w:rPr>
        <w:t>فيما يتعلق ب</w:t>
      </w:r>
      <w:r w:rsidRPr="000C764A">
        <w:rPr>
          <w:rFonts w:ascii="Simplified Arabic" w:hAnsi="Simplified Arabic" w:cs="Simplified Arabic"/>
          <w:sz w:val="28"/>
          <w:szCs w:val="28"/>
          <w:rtl/>
          <w:lang w:bidi="ar-EG"/>
        </w:rPr>
        <w:t xml:space="preserve">المستوى الإداري والمتطلبات المادية </w:t>
      </w:r>
      <w:r w:rsidRPr="000C764A">
        <w:rPr>
          <w:rFonts w:ascii="Simplified Arabic" w:hAnsi="Simplified Arabic" w:cs="Simplified Arabic" w:hint="cs"/>
          <w:sz w:val="28"/>
          <w:szCs w:val="28"/>
          <w:rtl/>
          <w:lang w:bidi="ar-EG"/>
        </w:rPr>
        <w:t>لأثر ا</w:t>
      </w:r>
      <w:r w:rsidRPr="000C764A">
        <w:rPr>
          <w:rFonts w:ascii="Simplified Arabic" w:hAnsi="Simplified Arabic" w:cs="Simplified Arabic"/>
          <w:sz w:val="28"/>
          <w:szCs w:val="28"/>
          <w:rtl/>
          <w:lang w:bidi="ar-EG"/>
        </w:rPr>
        <w:t>لعوامل الإدارية التي تسبب تأخير مشروعات شركات المقاولات في المملكة العربية السعودية.</w:t>
      </w:r>
    </w:p>
    <w:p w14:paraId="2E5D38D4" w14:textId="01D1124E" w:rsidR="004C3B29" w:rsidRPr="000C764A" w:rsidRDefault="004C3B29" w:rsidP="004C3B29">
      <w:pPr>
        <w:pStyle w:val="a3"/>
        <w:numPr>
          <w:ilvl w:val="0"/>
          <w:numId w:val="28"/>
        </w:numPr>
        <w:bidi/>
        <w:spacing w:line="256" w:lineRule="auto"/>
        <w:jc w:val="both"/>
        <w:rPr>
          <w:rFonts w:ascii="Simplified Arabic" w:hAnsi="Simplified Arabic" w:cs="Simplified Arabic"/>
          <w:sz w:val="28"/>
          <w:szCs w:val="28"/>
          <w:lang w:bidi="ar-EG"/>
        </w:rPr>
      </w:pPr>
      <w:r w:rsidRPr="000C764A">
        <w:rPr>
          <w:rFonts w:ascii="Simplified Arabic" w:hAnsi="Simplified Arabic" w:cs="Simplified Arabic" w:hint="cs"/>
          <w:sz w:val="28"/>
          <w:szCs w:val="28"/>
          <w:rtl/>
          <w:lang w:bidi="ar-EG"/>
        </w:rPr>
        <w:t xml:space="preserve">يوجد دلالة احصائية بين </w:t>
      </w:r>
      <w:r w:rsidRPr="000C764A">
        <w:rPr>
          <w:rFonts w:ascii="Simplified Arabic" w:hAnsi="Simplified Arabic" w:cs="Simplified Arabic"/>
          <w:sz w:val="28"/>
          <w:szCs w:val="28"/>
          <w:rtl/>
          <w:lang w:bidi="ar-EG"/>
        </w:rPr>
        <w:t xml:space="preserve">آراء عينة الدراسة </w:t>
      </w:r>
      <w:r w:rsidRPr="000C764A">
        <w:rPr>
          <w:rFonts w:ascii="Simplified Arabic" w:hAnsi="Simplified Arabic" w:cs="Simplified Arabic" w:hint="cs"/>
          <w:sz w:val="28"/>
          <w:szCs w:val="28"/>
          <w:rtl/>
          <w:lang w:bidi="ar-EG"/>
        </w:rPr>
        <w:t>فيما يتعلق ب</w:t>
      </w:r>
      <w:r w:rsidRPr="000C764A">
        <w:rPr>
          <w:rFonts w:ascii="Simplified Arabic" w:hAnsi="Simplified Arabic" w:cs="Simplified Arabic"/>
          <w:sz w:val="28"/>
          <w:szCs w:val="28"/>
          <w:rtl/>
          <w:lang w:bidi="ar-EG"/>
        </w:rPr>
        <w:t>المستوى الإداري والمتطلبات ال</w:t>
      </w:r>
      <w:r w:rsidRPr="000C764A">
        <w:rPr>
          <w:rFonts w:ascii="Simplified Arabic" w:hAnsi="Simplified Arabic" w:cs="Simplified Arabic" w:hint="cs"/>
          <w:sz w:val="28"/>
          <w:szCs w:val="28"/>
          <w:rtl/>
          <w:lang w:bidi="ar-EG"/>
        </w:rPr>
        <w:t>بشرية</w:t>
      </w:r>
      <w:r w:rsidRPr="000C764A">
        <w:rPr>
          <w:rFonts w:ascii="Simplified Arabic" w:hAnsi="Simplified Arabic" w:cs="Simplified Arabic"/>
          <w:sz w:val="28"/>
          <w:szCs w:val="28"/>
          <w:rtl/>
          <w:lang w:bidi="ar-EG"/>
        </w:rPr>
        <w:t xml:space="preserve"> </w:t>
      </w:r>
      <w:r w:rsidRPr="000C764A">
        <w:rPr>
          <w:rFonts w:ascii="Simplified Arabic" w:hAnsi="Simplified Arabic" w:cs="Simplified Arabic" w:hint="cs"/>
          <w:sz w:val="28"/>
          <w:szCs w:val="28"/>
          <w:rtl/>
          <w:lang w:bidi="ar-EG"/>
        </w:rPr>
        <w:t>لأثر ا</w:t>
      </w:r>
      <w:r w:rsidRPr="000C764A">
        <w:rPr>
          <w:rFonts w:ascii="Simplified Arabic" w:hAnsi="Simplified Arabic" w:cs="Simplified Arabic"/>
          <w:sz w:val="28"/>
          <w:szCs w:val="28"/>
          <w:rtl/>
          <w:lang w:bidi="ar-EG"/>
        </w:rPr>
        <w:t>لعوامل الإدارية التي تسبب تأخير مشروعات شركات المقاولات في المملكة العربية السعودية.</w:t>
      </w:r>
    </w:p>
    <w:p w14:paraId="5DC3ABD3" w14:textId="3AA49C01" w:rsidR="00DC7AC7" w:rsidRPr="000C764A" w:rsidRDefault="00DC7AC7" w:rsidP="00DC7AC7">
      <w:pPr>
        <w:bidi/>
        <w:spacing w:line="256" w:lineRule="auto"/>
        <w:jc w:val="both"/>
        <w:rPr>
          <w:rFonts w:ascii="Simplified Arabic" w:hAnsi="Simplified Arabic" w:cs="Simplified Arabic"/>
          <w:sz w:val="24"/>
          <w:szCs w:val="24"/>
          <w:rtl/>
          <w:lang w:bidi="ar-EG"/>
        </w:rPr>
      </w:pPr>
    </w:p>
    <w:p w14:paraId="68878A1F" w14:textId="36202991" w:rsidR="00922CE3" w:rsidRPr="00D81329" w:rsidRDefault="00922CE3" w:rsidP="00922CE3">
      <w:pPr>
        <w:bidi/>
        <w:jc w:val="both"/>
        <w:rPr>
          <w:rFonts w:ascii="Simplified Arabic" w:hAnsi="Simplified Arabic" w:cs="Simplified Arabic"/>
          <w:b/>
          <w:bCs/>
          <w:sz w:val="36"/>
          <w:szCs w:val="36"/>
          <w:u w:val="single"/>
          <w:lang w:bidi="ar-EG"/>
        </w:rPr>
      </w:pPr>
      <w:r w:rsidRPr="00D81329">
        <w:rPr>
          <w:rFonts w:ascii="Simplified Arabic" w:hAnsi="Simplified Arabic" w:cs="Simplified Arabic" w:hint="cs"/>
          <w:b/>
          <w:bCs/>
          <w:sz w:val="36"/>
          <w:szCs w:val="36"/>
          <w:u w:val="single"/>
          <w:rtl/>
        </w:rPr>
        <w:t xml:space="preserve">الدراسات </w:t>
      </w:r>
      <w:r w:rsidR="006F3157" w:rsidRPr="00D81329">
        <w:rPr>
          <w:rFonts w:ascii="Simplified Arabic" w:hAnsi="Simplified Arabic" w:cs="Simplified Arabic" w:hint="cs"/>
          <w:b/>
          <w:bCs/>
          <w:sz w:val="36"/>
          <w:szCs w:val="36"/>
          <w:u w:val="single"/>
          <w:rtl/>
        </w:rPr>
        <w:t>السابقة:</w:t>
      </w:r>
    </w:p>
    <w:p w14:paraId="2E5C981E" w14:textId="62641639" w:rsidR="0005589C" w:rsidRPr="000C764A" w:rsidRDefault="0005589C" w:rsidP="00BD36C9">
      <w:pPr>
        <w:pStyle w:val="a3"/>
        <w:numPr>
          <w:ilvl w:val="0"/>
          <w:numId w:val="29"/>
        </w:numPr>
        <w:bidi/>
        <w:spacing w:line="256" w:lineRule="auto"/>
        <w:jc w:val="both"/>
        <w:rPr>
          <w:rFonts w:ascii="Simplified Arabic" w:hAnsi="Simplified Arabic" w:cs="Simplified Arabic"/>
          <w:sz w:val="28"/>
          <w:szCs w:val="28"/>
          <w:lang w:bidi="ar-EG"/>
        </w:rPr>
      </w:pPr>
      <w:r w:rsidRPr="000C764A">
        <w:rPr>
          <w:rFonts w:ascii="Simplified Arabic" w:hAnsi="Simplified Arabic" w:cs="Simplified Arabic"/>
          <w:sz w:val="28"/>
          <w:szCs w:val="28"/>
          <w:rtl/>
          <w:lang w:bidi="ar-EG"/>
        </w:rPr>
        <w:t>اقترحت الدراسة أهمية مراعاة بعض العوامل عند تحليل أسباب التأخير، مثل مدى معقولية مدة المشروع والتأخير الناتج عن الممارسات الإجرائية للجهات ذات العلاقة. كما أشارت الدراسة إلى ضرورة استخدام قواعد البيانات في تحليل التأخيرات، وتقييمها بشكل يدوي من قبل الخبراء في مجال المقاولات والتنفيذ. وخلصت الدراسة إلى أن التأخير يعتبر سبباً رئيسياً في زيادة التكاليف، وأن الطرق الحالية في إدارة المشاريع لا تزال غير دقيقة، مما يؤدي إلى تبديد الجهد والوقت والنفقات</w:t>
      </w:r>
      <w:r w:rsidRPr="000C764A">
        <w:rPr>
          <w:rFonts w:ascii="Simplified Arabic" w:hAnsi="Simplified Arabic" w:cs="Simplified Arabic" w:hint="cs"/>
          <w:sz w:val="28"/>
          <w:szCs w:val="28"/>
          <w:rtl/>
        </w:rPr>
        <w:t>.</w:t>
      </w:r>
      <w:r w:rsidR="00BD36C9" w:rsidRPr="000C764A">
        <w:rPr>
          <w:rFonts w:ascii="Simplified Arabic" w:hAnsi="Simplified Arabic" w:cs="Simplified Arabic" w:hint="cs"/>
          <w:sz w:val="28"/>
          <w:szCs w:val="28"/>
          <w:rtl/>
        </w:rPr>
        <w:t xml:space="preserve"> ولقد </w:t>
      </w:r>
      <w:r w:rsidRPr="000C764A">
        <w:rPr>
          <w:rFonts w:ascii="Simplified Arabic" w:hAnsi="Simplified Arabic" w:cs="Simplified Arabic"/>
          <w:sz w:val="28"/>
          <w:szCs w:val="28"/>
          <w:rtl/>
          <w:lang w:bidi="ar-EG"/>
        </w:rPr>
        <w:t>أوصت الدراسة باستخدام تقنيات تحليل متعددة لتحديد أسباب التأخير، واقتر</w:t>
      </w:r>
      <w:r w:rsidR="00BD36C9" w:rsidRPr="000C764A">
        <w:rPr>
          <w:rFonts w:ascii="Simplified Arabic" w:hAnsi="Simplified Arabic" w:cs="Simplified Arabic" w:hint="cs"/>
          <w:sz w:val="28"/>
          <w:szCs w:val="28"/>
          <w:rtl/>
          <w:lang w:bidi="ar-EG"/>
        </w:rPr>
        <w:t>ا</w:t>
      </w:r>
      <w:r w:rsidR="00BD36C9" w:rsidRPr="000C764A">
        <w:rPr>
          <w:rFonts w:ascii="Simplified Arabic" w:hAnsi="Simplified Arabic" w:cs="Simplified Arabic"/>
          <w:sz w:val="28"/>
          <w:szCs w:val="28"/>
          <w:rtl/>
          <w:lang w:bidi="ar-EG"/>
        </w:rPr>
        <w:t>ح</w:t>
      </w:r>
      <w:r w:rsidRPr="000C764A">
        <w:rPr>
          <w:rFonts w:ascii="Simplified Arabic" w:hAnsi="Simplified Arabic" w:cs="Simplified Arabic"/>
          <w:sz w:val="28"/>
          <w:szCs w:val="28"/>
          <w:rtl/>
          <w:lang w:bidi="ar-EG"/>
        </w:rPr>
        <w:t xml:space="preserve"> برامج محددة وطالبت باستخدام نتائجها. كما </w:t>
      </w:r>
      <w:r w:rsidRPr="000C764A">
        <w:rPr>
          <w:rFonts w:ascii="Simplified Arabic" w:hAnsi="Simplified Arabic" w:cs="Simplified Arabic"/>
          <w:sz w:val="28"/>
          <w:szCs w:val="28"/>
          <w:rtl/>
          <w:lang w:bidi="ar-EG"/>
        </w:rPr>
        <w:lastRenderedPageBreak/>
        <w:t>نصحت بالاستعانة بآراء الخبراء لتجنب الأخطاء المستقبلية. استفاد الباحث من هذه الدراسة في صياغة أسئلة الاستبانة بشكل أفضل، وفهم أهمية وضع التأخيرات المحتملة ضمن الخطة الزمنية للمشروع وتأثيرها على تأخير المشاريع</w:t>
      </w:r>
      <w:r w:rsidRPr="000C764A">
        <w:rPr>
          <w:rFonts w:ascii="Simplified Arabic" w:hAnsi="Simplified Arabic" w:cs="Simplified Arabic" w:hint="cs"/>
          <w:sz w:val="28"/>
          <w:szCs w:val="28"/>
          <w:rtl/>
          <w:lang w:bidi="ar-EG"/>
        </w:rPr>
        <w:t xml:space="preserve"> </w:t>
      </w:r>
      <w:r w:rsidRPr="000C764A">
        <w:rPr>
          <w:rFonts w:ascii="Simplified Arabic" w:hAnsi="Simplified Arabic" w:cs="Simplified Arabic" w:hint="cs"/>
          <w:sz w:val="28"/>
          <w:szCs w:val="28"/>
          <w:rtl/>
        </w:rPr>
        <w:t>(</w:t>
      </w:r>
      <w:r w:rsidR="006F3157" w:rsidRPr="000C764A">
        <w:rPr>
          <w:rFonts w:ascii="Simplified Arabic" w:hAnsi="Simplified Arabic" w:cs="Simplified Arabic" w:hint="cs"/>
          <w:sz w:val="28"/>
          <w:szCs w:val="28"/>
          <w:rtl/>
        </w:rPr>
        <w:t>دهمش،</w:t>
      </w:r>
      <w:r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سلوى</w:t>
      </w:r>
      <w:r w:rsidRPr="000C764A">
        <w:rPr>
          <w:rFonts w:ascii="Simplified Arabic" w:hAnsi="Simplified Arabic" w:cs="Simplified Arabic" w:hint="cs"/>
          <w:sz w:val="28"/>
          <w:szCs w:val="28"/>
          <w:rtl/>
        </w:rPr>
        <w:t>. 2019).</w:t>
      </w:r>
    </w:p>
    <w:p w14:paraId="381421B7" w14:textId="77777777" w:rsidR="0001554A" w:rsidRPr="000C764A" w:rsidRDefault="0001554A" w:rsidP="0001554A">
      <w:pPr>
        <w:pStyle w:val="a3"/>
        <w:bidi/>
        <w:spacing w:line="256" w:lineRule="auto"/>
        <w:jc w:val="both"/>
        <w:rPr>
          <w:rFonts w:ascii="Simplified Arabic" w:hAnsi="Simplified Arabic" w:cs="Simplified Arabic"/>
          <w:sz w:val="28"/>
          <w:szCs w:val="28"/>
          <w:lang w:bidi="ar-EG"/>
        </w:rPr>
      </w:pPr>
    </w:p>
    <w:p w14:paraId="08E93EDB" w14:textId="4D378158" w:rsidR="0005589C" w:rsidRPr="000C764A" w:rsidRDefault="0005589C" w:rsidP="00EC2CC2">
      <w:pPr>
        <w:pStyle w:val="a3"/>
        <w:numPr>
          <w:ilvl w:val="0"/>
          <w:numId w:val="29"/>
        </w:numPr>
        <w:bidi/>
        <w:spacing w:line="256" w:lineRule="auto"/>
        <w:jc w:val="both"/>
        <w:rPr>
          <w:rFonts w:ascii="Simplified Arabic" w:hAnsi="Simplified Arabic" w:cs="Simplified Arabic"/>
          <w:sz w:val="28"/>
          <w:szCs w:val="28"/>
          <w:lang w:bidi="ar-EG"/>
        </w:rPr>
      </w:pPr>
      <w:r w:rsidRPr="000C764A">
        <w:rPr>
          <w:rFonts w:ascii="Simplified Arabic" w:hAnsi="Simplified Arabic" w:cs="Simplified Arabic"/>
          <w:sz w:val="28"/>
          <w:szCs w:val="28"/>
          <w:rtl/>
          <w:lang w:bidi="ar-EG"/>
        </w:rPr>
        <w:t>أظهرت دراسة</w:t>
      </w:r>
      <w:r w:rsidR="00E313D6" w:rsidRPr="000C764A">
        <w:rPr>
          <w:rFonts w:ascii="Simplified Arabic" w:hAnsi="Simplified Arabic" w:cs="Simplified Arabic" w:hint="cs"/>
          <w:sz w:val="28"/>
          <w:szCs w:val="28"/>
          <w:rtl/>
          <w:lang w:bidi="ar-EG"/>
        </w:rPr>
        <w:t xml:space="preserve"> أخرى</w:t>
      </w:r>
      <w:r w:rsidRPr="000C764A">
        <w:rPr>
          <w:rFonts w:ascii="Simplified Arabic" w:hAnsi="Simplified Arabic" w:cs="Simplified Arabic"/>
          <w:sz w:val="28"/>
          <w:szCs w:val="28"/>
          <w:rtl/>
          <w:lang w:bidi="ar-EG"/>
        </w:rPr>
        <w:t xml:space="preserve">، من خلال استخدام استبيان استقصائي، أسباب التأخير في مشاريع البناء. وفي استنتاجاته، </w:t>
      </w:r>
      <w:r w:rsidR="00E313D6" w:rsidRPr="000C764A">
        <w:rPr>
          <w:rFonts w:ascii="Simplified Arabic" w:hAnsi="Simplified Arabic" w:cs="Simplified Arabic" w:hint="cs"/>
          <w:sz w:val="28"/>
          <w:szCs w:val="28"/>
          <w:rtl/>
          <w:lang w:bidi="ar-EG"/>
        </w:rPr>
        <w:t xml:space="preserve">حيث </w:t>
      </w:r>
      <w:r w:rsidRPr="000C764A">
        <w:rPr>
          <w:rFonts w:ascii="Simplified Arabic" w:hAnsi="Simplified Arabic" w:cs="Simplified Arabic"/>
          <w:sz w:val="28"/>
          <w:szCs w:val="28"/>
          <w:rtl/>
          <w:lang w:bidi="ar-EG"/>
        </w:rPr>
        <w:t>أشار ال</w:t>
      </w:r>
      <w:r w:rsidR="00E313D6" w:rsidRPr="000C764A">
        <w:rPr>
          <w:rFonts w:ascii="Simplified Arabic" w:hAnsi="Simplified Arabic" w:cs="Simplified Arabic" w:hint="cs"/>
          <w:sz w:val="28"/>
          <w:szCs w:val="28"/>
          <w:rtl/>
          <w:lang w:bidi="ar-EG"/>
        </w:rPr>
        <w:t xml:space="preserve">باحث </w:t>
      </w:r>
      <w:r w:rsidRPr="000C764A">
        <w:rPr>
          <w:rFonts w:ascii="Simplified Arabic" w:hAnsi="Simplified Arabic" w:cs="Simplified Arabic"/>
          <w:sz w:val="28"/>
          <w:szCs w:val="28"/>
          <w:rtl/>
          <w:lang w:bidi="ar-EG"/>
        </w:rPr>
        <w:t>إلى أن التغييرات المتكررة في التصميم، وتأخر الدفع للموردين، وسوء إدارة المشروع، وعدم التنسيق بين أصحاب المصلحة المشاركين في المشروع، بالإضافة إلى المقاولين غير الأكفاء، كلها عوامل حاسمة تسهم في تأخير عمليات البناء</w:t>
      </w:r>
      <w:r w:rsidR="007204D7" w:rsidRPr="000C764A">
        <w:rPr>
          <w:rFonts w:ascii="Simplified Arabic" w:hAnsi="Simplified Arabic" w:cs="Simplified Arabic" w:hint="cs"/>
          <w:sz w:val="28"/>
          <w:szCs w:val="28"/>
          <w:lang w:bidi="ar-EG"/>
        </w:rPr>
        <w:t>et al. 2021</w:t>
      </w:r>
      <w:r w:rsidR="006F3157" w:rsidRPr="000C764A">
        <w:rPr>
          <w:rFonts w:ascii="Simplified Arabic" w:hAnsi="Simplified Arabic" w:cs="Simplified Arabic"/>
          <w:sz w:val="28"/>
          <w:szCs w:val="28"/>
          <w:lang w:bidi="ar-EG"/>
        </w:rPr>
        <w:t xml:space="preserve">) </w:t>
      </w:r>
      <w:r w:rsidR="006F3157" w:rsidRPr="000C764A">
        <w:rPr>
          <w:rFonts w:ascii="Simplified Arabic" w:hAnsi="Simplified Arabic" w:cs="Simplified Arabic" w:hint="cs"/>
          <w:sz w:val="28"/>
          <w:szCs w:val="28"/>
          <w:lang w:bidi="ar-EG"/>
        </w:rPr>
        <w:t>Fashina</w:t>
      </w:r>
      <w:r w:rsidR="007204D7" w:rsidRPr="000C764A">
        <w:rPr>
          <w:rFonts w:ascii="Simplified Arabic" w:hAnsi="Simplified Arabic" w:cs="Simplified Arabic" w:hint="cs"/>
          <w:sz w:val="28"/>
          <w:szCs w:val="28"/>
          <w:lang w:bidi="ar-EG"/>
        </w:rPr>
        <w:t xml:space="preserve">, </w:t>
      </w:r>
      <w:r w:rsidR="007204D7" w:rsidRPr="000C764A">
        <w:rPr>
          <w:rFonts w:ascii="Simplified Arabic" w:hAnsi="Simplified Arabic" w:cs="Simplified Arabic" w:hint="cs"/>
          <w:sz w:val="28"/>
          <w:szCs w:val="28"/>
        </w:rPr>
        <w:t>Adebayo;</w:t>
      </w:r>
      <w:r w:rsidR="007204D7" w:rsidRPr="000C764A">
        <w:rPr>
          <w:rFonts w:ascii="Simplified Arabic" w:hAnsi="Simplified Arabic" w:cs="Simplified Arabic" w:hint="cs"/>
          <w:sz w:val="28"/>
          <w:szCs w:val="28"/>
          <w:rtl/>
        </w:rPr>
        <w:t>).</w:t>
      </w:r>
      <w:r w:rsidR="00E313D6" w:rsidRPr="000C764A">
        <w:rPr>
          <w:rFonts w:ascii="Simplified Arabic" w:hAnsi="Simplified Arabic" w:cs="Simplified Arabic" w:hint="cs"/>
          <w:sz w:val="28"/>
          <w:szCs w:val="28"/>
          <w:rtl/>
        </w:rPr>
        <w:t xml:space="preserve"> حيث </w:t>
      </w:r>
      <w:r w:rsidR="006F3157" w:rsidRPr="000C764A">
        <w:rPr>
          <w:rFonts w:ascii="Simplified Arabic" w:hAnsi="Simplified Arabic" w:cs="Simplified Arabic" w:hint="cs"/>
          <w:sz w:val="28"/>
          <w:szCs w:val="28"/>
          <w:rtl/>
        </w:rPr>
        <w:t>إنه</w:t>
      </w:r>
      <w:r w:rsidR="00E313D6" w:rsidRPr="000C764A">
        <w:rPr>
          <w:rFonts w:ascii="Simplified Arabic" w:hAnsi="Simplified Arabic" w:cs="Simplified Arabic" w:hint="cs"/>
          <w:sz w:val="28"/>
          <w:szCs w:val="28"/>
          <w:rtl/>
        </w:rPr>
        <w:t xml:space="preserve"> </w:t>
      </w:r>
      <w:r w:rsidRPr="000C764A">
        <w:rPr>
          <w:rFonts w:ascii="Simplified Arabic" w:hAnsi="Simplified Arabic" w:cs="Simplified Arabic"/>
          <w:sz w:val="28"/>
          <w:szCs w:val="28"/>
          <w:rtl/>
          <w:lang w:bidi="ar-EG"/>
        </w:rPr>
        <w:t>باستخدام نظرية نظام الخطة الأخيرة، قام الباحث بدراسة العوامل الرئيسية التي تؤثر على تأخير مشاريع البناء. وأظهرت النتائج التي توصل إليها أن المشاركة في العمل، والتغيير في خطط العمل، والقوى العاملة، والظروف الخارجية، والمواد، والتصميم والبناء هي الأسباب الرئيسية لتأخير المشاريع.</w:t>
      </w:r>
      <w:r w:rsidR="00E313D6" w:rsidRPr="000C764A">
        <w:rPr>
          <w:rFonts w:ascii="Simplified Arabic" w:hAnsi="Simplified Arabic" w:cs="Simplified Arabic" w:hint="cs"/>
          <w:sz w:val="28"/>
          <w:szCs w:val="28"/>
          <w:rtl/>
          <w:lang w:bidi="ar-EG"/>
        </w:rPr>
        <w:t xml:space="preserve"> كما </w:t>
      </w:r>
      <w:r w:rsidRPr="000C764A">
        <w:rPr>
          <w:rFonts w:ascii="Simplified Arabic" w:hAnsi="Simplified Arabic" w:cs="Simplified Arabic"/>
          <w:sz w:val="28"/>
          <w:szCs w:val="28"/>
          <w:rtl/>
          <w:lang w:bidi="ar-EG"/>
        </w:rPr>
        <w:t xml:space="preserve">تم الكشف في دراسة أخرى عن عوامل تأخير مهمة مثل التغييرات في التصميم، وعدم فعالية التخطيط والجدولة، وتغييرات في نطاق المشروع، وتقدير الجدول الزمني للمشروع، ونقص العمالة </w:t>
      </w:r>
      <w:r w:rsidR="006F3157" w:rsidRPr="000C764A">
        <w:rPr>
          <w:rFonts w:ascii="Simplified Arabic" w:hAnsi="Simplified Arabic" w:cs="Simplified Arabic" w:hint="cs"/>
          <w:sz w:val="28"/>
          <w:szCs w:val="28"/>
          <w:rtl/>
          <w:lang w:bidi="ar-EG"/>
        </w:rPr>
        <w:t>المهرة.</w:t>
      </w:r>
      <w:r w:rsidR="00E313D6" w:rsidRPr="000C764A">
        <w:rPr>
          <w:rFonts w:ascii="Simplified Arabic" w:hAnsi="Simplified Arabic" w:cs="Simplified Arabic" w:hint="cs"/>
          <w:sz w:val="28"/>
          <w:szCs w:val="28"/>
          <w:rtl/>
          <w:lang w:bidi="ar-EG"/>
        </w:rPr>
        <w:t xml:space="preserve"> حيث </w:t>
      </w:r>
      <w:r w:rsidRPr="000C764A">
        <w:rPr>
          <w:rFonts w:ascii="Simplified Arabic" w:hAnsi="Simplified Arabic" w:cs="Simplified Arabic"/>
          <w:sz w:val="28"/>
          <w:szCs w:val="28"/>
          <w:rtl/>
          <w:lang w:bidi="ar-EG"/>
        </w:rPr>
        <w:t>تم تحديد أهم عشرة عوامل عالمية تؤدي إلى تأخير في مشاريع البناء من خلال استعراض شامل للدراسات السابقة، وتشمل: تغييرات في التصميم أثناء عمليات البناء؛ تأخير في الدفع للمقاولين؛ نقص في التخطيط والجدولة؛ سوء إدارة الموقع والإشراف عليه؛ تصميم غير كامل أو غير مناسب؛ نقص في خبرة المقاولين وأساليب البناء؛ صعوبات مالية تواجه المقاولين؛ صعوبات مالية تواجه الراعي أو المالك أو العميل؛ نقص في الموارد؛ وضعف في إنتاجية العمل ونقص في المهارات</w:t>
      </w:r>
      <w:r w:rsidR="007204D7" w:rsidRPr="000C764A">
        <w:rPr>
          <w:rFonts w:ascii="Simplified Arabic" w:hAnsi="Simplified Arabic" w:cs="Simplified Arabic" w:hint="cs"/>
          <w:sz w:val="28"/>
          <w:szCs w:val="28"/>
          <w:rtl/>
          <w:lang w:bidi="ar-EG"/>
        </w:rPr>
        <w:t xml:space="preserve"> </w:t>
      </w:r>
      <w:r w:rsidR="007204D7" w:rsidRPr="000C764A">
        <w:rPr>
          <w:rFonts w:ascii="Simplified Arabic" w:hAnsi="Simplified Arabic" w:cs="Simplified Arabic" w:hint="cs"/>
          <w:sz w:val="28"/>
          <w:szCs w:val="28"/>
          <w:lang w:bidi="ar-EG"/>
        </w:rPr>
        <w:t>et al. 2021</w:t>
      </w:r>
      <w:r w:rsidR="006F3157" w:rsidRPr="000C764A">
        <w:rPr>
          <w:rFonts w:ascii="Simplified Arabic" w:hAnsi="Simplified Arabic" w:cs="Simplified Arabic"/>
          <w:sz w:val="28"/>
          <w:szCs w:val="28"/>
          <w:lang w:bidi="ar-EG"/>
        </w:rPr>
        <w:t xml:space="preserve">) </w:t>
      </w:r>
      <w:r w:rsidR="006F3157" w:rsidRPr="000C764A">
        <w:rPr>
          <w:rFonts w:ascii="Simplified Arabic" w:hAnsi="Simplified Arabic" w:cs="Simplified Arabic" w:hint="cs"/>
          <w:sz w:val="28"/>
          <w:szCs w:val="28"/>
          <w:lang w:bidi="ar-EG"/>
        </w:rPr>
        <w:t>Fashina</w:t>
      </w:r>
      <w:r w:rsidR="007204D7" w:rsidRPr="000C764A">
        <w:rPr>
          <w:rFonts w:ascii="Simplified Arabic" w:hAnsi="Simplified Arabic" w:cs="Simplified Arabic" w:hint="cs"/>
          <w:sz w:val="28"/>
          <w:szCs w:val="28"/>
          <w:lang w:bidi="ar-EG"/>
        </w:rPr>
        <w:t xml:space="preserve">, </w:t>
      </w:r>
      <w:r w:rsidR="007204D7" w:rsidRPr="000C764A">
        <w:rPr>
          <w:rFonts w:ascii="Simplified Arabic" w:hAnsi="Simplified Arabic" w:cs="Simplified Arabic" w:hint="cs"/>
          <w:sz w:val="28"/>
          <w:szCs w:val="28"/>
        </w:rPr>
        <w:t>Adebayo;</w:t>
      </w:r>
      <w:r w:rsidR="007204D7" w:rsidRPr="000C764A">
        <w:rPr>
          <w:rFonts w:ascii="Simplified Arabic" w:hAnsi="Simplified Arabic" w:cs="Simplified Arabic" w:hint="cs"/>
          <w:sz w:val="28"/>
          <w:szCs w:val="28"/>
          <w:rtl/>
        </w:rPr>
        <w:t>).</w:t>
      </w:r>
    </w:p>
    <w:p w14:paraId="19EC8A3B" w14:textId="77777777" w:rsidR="007204D7" w:rsidRPr="000C764A" w:rsidRDefault="007204D7" w:rsidP="007204D7">
      <w:pPr>
        <w:bidi/>
        <w:spacing w:line="256" w:lineRule="auto"/>
        <w:jc w:val="both"/>
        <w:rPr>
          <w:rFonts w:ascii="Simplified Arabic" w:hAnsi="Simplified Arabic" w:cs="Simplified Arabic"/>
          <w:sz w:val="24"/>
          <w:szCs w:val="24"/>
          <w:rtl/>
        </w:rPr>
      </w:pPr>
    </w:p>
    <w:p w14:paraId="12D7FD40" w14:textId="2B43FF50" w:rsidR="007204D7" w:rsidRPr="00D81329" w:rsidRDefault="007204D7" w:rsidP="00D74F58">
      <w:pPr>
        <w:pStyle w:val="a3"/>
        <w:bidi/>
        <w:ind w:left="0"/>
        <w:jc w:val="both"/>
        <w:rPr>
          <w:rFonts w:ascii="Simplified Arabic" w:hAnsi="Simplified Arabic" w:cs="Simplified Arabic"/>
          <w:b/>
          <w:bCs/>
          <w:sz w:val="36"/>
          <w:szCs w:val="36"/>
          <w:u w:val="single"/>
          <w:lang w:bidi="ar-EG"/>
        </w:rPr>
      </w:pPr>
      <w:r w:rsidRPr="00D81329">
        <w:rPr>
          <w:rFonts w:ascii="Simplified Arabic" w:hAnsi="Simplified Arabic" w:cs="Simplified Arabic" w:hint="cs"/>
          <w:b/>
          <w:bCs/>
          <w:sz w:val="36"/>
          <w:szCs w:val="36"/>
          <w:u w:val="single"/>
          <w:rtl/>
          <w:lang w:bidi="ar-EG"/>
        </w:rPr>
        <w:t xml:space="preserve">المنهجية وطرق </w:t>
      </w:r>
      <w:r w:rsidR="006F3157" w:rsidRPr="00D81329">
        <w:rPr>
          <w:rFonts w:ascii="Simplified Arabic" w:hAnsi="Simplified Arabic" w:cs="Simplified Arabic" w:hint="cs"/>
          <w:b/>
          <w:bCs/>
          <w:sz w:val="36"/>
          <w:szCs w:val="36"/>
          <w:u w:val="single"/>
          <w:rtl/>
          <w:lang w:bidi="ar-EG"/>
        </w:rPr>
        <w:t>البحث:</w:t>
      </w:r>
    </w:p>
    <w:p w14:paraId="18EEC5C6" w14:textId="53E26234" w:rsidR="007204D7" w:rsidRPr="000C764A" w:rsidRDefault="007204D7" w:rsidP="00053A95">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 xml:space="preserve">أولاً: </w:t>
      </w:r>
      <w:r w:rsidRPr="000C764A">
        <w:rPr>
          <w:rFonts w:ascii="Simplified Arabic" w:hAnsi="Simplified Arabic" w:cs="Simplified Arabic"/>
          <w:sz w:val="28"/>
          <w:szCs w:val="28"/>
          <w:rtl/>
          <w:lang w:bidi="ar-EG"/>
        </w:rPr>
        <w:t>تحليل المحتوى: حيث تم جمع البيانات من المصادر المختلفة مثل الكتب والمقالات والدراسات السابقة ذات الصلة بالموضو</w:t>
      </w:r>
      <w:r w:rsidRPr="000C764A">
        <w:rPr>
          <w:rFonts w:ascii="Simplified Arabic" w:hAnsi="Simplified Arabic" w:cs="Simplified Arabic" w:hint="cs"/>
          <w:sz w:val="28"/>
          <w:szCs w:val="28"/>
          <w:rtl/>
          <w:lang w:bidi="ar-EG"/>
        </w:rPr>
        <w:t>ع</w:t>
      </w:r>
      <w:r w:rsidRPr="000C764A">
        <w:rPr>
          <w:rFonts w:ascii="Simplified Arabic" w:hAnsi="Simplified Arabic" w:cs="Simplified Arabic"/>
          <w:sz w:val="28"/>
          <w:szCs w:val="28"/>
          <w:lang w:bidi="ar-EG"/>
        </w:rPr>
        <w:t>.</w:t>
      </w:r>
    </w:p>
    <w:p w14:paraId="1DB7A716" w14:textId="04A77519" w:rsidR="007204D7" w:rsidRPr="000C764A" w:rsidRDefault="007204D7" w:rsidP="00053A95">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sz w:val="28"/>
          <w:szCs w:val="28"/>
          <w:rtl/>
          <w:lang w:bidi="ar-EG"/>
        </w:rPr>
        <w:t xml:space="preserve">ثانياً: الاستبيانات: </w:t>
      </w:r>
      <w:r w:rsidR="00053A95" w:rsidRPr="000C764A">
        <w:rPr>
          <w:rFonts w:ascii="Simplified Arabic" w:hAnsi="Simplified Arabic" w:cs="Simplified Arabic" w:hint="cs"/>
          <w:sz w:val="28"/>
          <w:szCs w:val="28"/>
          <w:rtl/>
          <w:lang w:bidi="ar-EG"/>
        </w:rPr>
        <w:t>سي</w:t>
      </w:r>
      <w:r w:rsidR="00053A95" w:rsidRPr="000C764A">
        <w:rPr>
          <w:rFonts w:ascii="Simplified Arabic" w:hAnsi="Simplified Arabic" w:cs="Simplified Arabic"/>
          <w:sz w:val="28"/>
          <w:szCs w:val="28"/>
          <w:rtl/>
          <w:lang w:bidi="ar-EG"/>
        </w:rPr>
        <w:t>تم توزيع استبيان</w:t>
      </w:r>
      <w:r w:rsidRPr="000C764A">
        <w:rPr>
          <w:rFonts w:ascii="Simplified Arabic" w:hAnsi="Simplified Arabic" w:cs="Simplified Arabic"/>
          <w:sz w:val="28"/>
          <w:szCs w:val="28"/>
          <w:rtl/>
          <w:lang w:bidi="ar-EG"/>
        </w:rPr>
        <w:t xml:space="preserve"> على عينة من الأفراد لجمع البيانات الكمية وتحليلها بشكل إحصائي</w:t>
      </w:r>
      <w:r w:rsidRPr="000C764A">
        <w:rPr>
          <w:rFonts w:ascii="Simplified Arabic" w:hAnsi="Simplified Arabic" w:cs="Simplified Arabic"/>
          <w:sz w:val="28"/>
          <w:szCs w:val="28"/>
          <w:lang w:bidi="ar-EG"/>
        </w:rPr>
        <w:t>.</w:t>
      </w:r>
    </w:p>
    <w:p w14:paraId="0D93D69A" w14:textId="5F213164" w:rsidR="007204D7" w:rsidRPr="000C764A" w:rsidRDefault="00053A95" w:rsidP="00053A95">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lastRenderedPageBreak/>
        <w:t>ثالث</w:t>
      </w:r>
      <w:r w:rsidR="007204D7" w:rsidRPr="000C764A">
        <w:rPr>
          <w:rFonts w:ascii="Simplified Arabic" w:hAnsi="Simplified Arabic" w:cs="Simplified Arabic"/>
          <w:sz w:val="28"/>
          <w:szCs w:val="28"/>
          <w:rtl/>
          <w:lang w:bidi="ar-EG"/>
        </w:rPr>
        <w:t>اً: الملاحظة الميدانية</w:t>
      </w:r>
      <w:r w:rsidRPr="000C764A">
        <w:rPr>
          <w:rFonts w:ascii="Simplified Arabic" w:hAnsi="Simplified Arabic" w:cs="Simplified Arabic" w:hint="cs"/>
          <w:sz w:val="28"/>
          <w:szCs w:val="28"/>
          <w:rtl/>
          <w:lang w:bidi="ar-EG"/>
        </w:rPr>
        <w:t>، حيث ي</w:t>
      </w:r>
      <w:r w:rsidR="007204D7" w:rsidRPr="000C764A">
        <w:rPr>
          <w:rFonts w:ascii="Simplified Arabic" w:hAnsi="Simplified Arabic" w:cs="Simplified Arabic"/>
          <w:sz w:val="28"/>
          <w:szCs w:val="28"/>
          <w:rtl/>
          <w:lang w:bidi="ar-EG"/>
        </w:rPr>
        <w:t xml:space="preserve">تم مراقبة وملاحظة الظواهر والسلوكيات المرتبطة </w:t>
      </w:r>
      <w:r w:rsidRPr="000C764A">
        <w:rPr>
          <w:rFonts w:ascii="Simplified Arabic" w:hAnsi="Simplified Arabic" w:cs="Simplified Arabic"/>
          <w:sz w:val="28"/>
          <w:szCs w:val="28"/>
          <w:rtl/>
          <w:lang w:bidi="ar-EG"/>
        </w:rPr>
        <w:t>بالموضوع مباشرة</w:t>
      </w:r>
      <w:r w:rsidR="007204D7" w:rsidRPr="000C764A">
        <w:rPr>
          <w:rFonts w:ascii="Simplified Arabic" w:hAnsi="Simplified Arabic" w:cs="Simplified Arabic" w:hint="cs"/>
          <w:sz w:val="28"/>
          <w:szCs w:val="28"/>
          <w:rtl/>
          <w:lang w:bidi="ar-EG"/>
        </w:rPr>
        <w:t xml:space="preserve">، </w:t>
      </w:r>
      <w:r w:rsidRPr="000C764A">
        <w:rPr>
          <w:rFonts w:ascii="Simplified Arabic" w:hAnsi="Simplified Arabic" w:cs="Simplified Arabic" w:hint="cs"/>
          <w:sz w:val="28"/>
          <w:szCs w:val="28"/>
          <w:rtl/>
          <w:lang w:bidi="ar-EG"/>
        </w:rPr>
        <w:t xml:space="preserve">ثم </w:t>
      </w:r>
      <w:r w:rsidR="007204D7" w:rsidRPr="000C764A">
        <w:rPr>
          <w:rFonts w:ascii="Simplified Arabic" w:hAnsi="Simplified Arabic" w:cs="Simplified Arabic"/>
          <w:sz w:val="28"/>
          <w:szCs w:val="28"/>
          <w:rtl/>
          <w:lang w:bidi="ar-EG"/>
        </w:rPr>
        <w:t>بعد جمع البيانات، تم تحليلها باستخدام أساليب تحليلية مختلفة مثل التحليل الكمي والتحليل النوعي للوصول إلى استنتاجات دقيقة وموثوقة تدعم الهدف الرئيسي للدراسة.</w:t>
      </w:r>
    </w:p>
    <w:p w14:paraId="214580D5" w14:textId="65EE6735" w:rsidR="00053A95" w:rsidRPr="000C764A" w:rsidRDefault="00053A95" w:rsidP="00053A95">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 xml:space="preserve">    </w:t>
      </w:r>
      <w:r w:rsidR="007204D7" w:rsidRPr="000C764A">
        <w:rPr>
          <w:rFonts w:ascii="Simplified Arabic" w:hAnsi="Simplified Arabic" w:cs="Simplified Arabic" w:hint="cs"/>
          <w:sz w:val="28"/>
          <w:szCs w:val="28"/>
          <w:rtl/>
          <w:lang w:bidi="ar-EG"/>
        </w:rPr>
        <w:t xml:space="preserve">حيث تنقسم الي بيانات أولية: </w:t>
      </w:r>
      <w:r w:rsidRPr="000C764A">
        <w:rPr>
          <w:rFonts w:ascii="Simplified Arabic" w:hAnsi="Simplified Arabic" w:cs="Simplified Arabic" w:hint="cs"/>
          <w:sz w:val="28"/>
          <w:szCs w:val="28"/>
          <w:rtl/>
          <w:lang w:bidi="ar-EG"/>
        </w:rPr>
        <w:t>سي</w:t>
      </w:r>
      <w:r w:rsidR="007204D7" w:rsidRPr="000C764A">
        <w:rPr>
          <w:rFonts w:ascii="Simplified Arabic" w:hAnsi="Simplified Arabic" w:cs="Simplified Arabic"/>
          <w:sz w:val="28"/>
          <w:szCs w:val="28"/>
          <w:rtl/>
          <w:lang w:bidi="ar-EG"/>
        </w:rPr>
        <w:t xml:space="preserve">تم إعداد استبيان </w:t>
      </w:r>
      <w:r w:rsidRPr="000C764A">
        <w:rPr>
          <w:rFonts w:ascii="Simplified Arabic" w:hAnsi="Simplified Arabic" w:cs="Simplified Arabic" w:hint="cs"/>
          <w:sz w:val="28"/>
          <w:szCs w:val="28"/>
          <w:rtl/>
          <w:lang w:bidi="ar-EG"/>
        </w:rPr>
        <w:t>ي</w:t>
      </w:r>
      <w:r w:rsidRPr="000C764A">
        <w:rPr>
          <w:rFonts w:ascii="Simplified Arabic" w:hAnsi="Simplified Arabic" w:cs="Simplified Arabic"/>
          <w:sz w:val="28"/>
          <w:szCs w:val="28"/>
          <w:rtl/>
          <w:lang w:bidi="ar-EG"/>
        </w:rPr>
        <w:t>وزع على عين</w:t>
      </w:r>
      <w:r w:rsidRPr="000C764A">
        <w:rPr>
          <w:rFonts w:ascii="Simplified Arabic" w:hAnsi="Simplified Arabic" w:cs="Simplified Arabic" w:hint="cs"/>
          <w:sz w:val="28"/>
          <w:szCs w:val="28"/>
          <w:rtl/>
          <w:lang w:bidi="ar-EG"/>
        </w:rPr>
        <w:t>ة</w:t>
      </w:r>
      <w:r w:rsidR="007204D7" w:rsidRPr="000C764A">
        <w:rPr>
          <w:rFonts w:ascii="Simplified Arabic" w:hAnsi="Simplified Arabic" w:cs="Simplified Arabic"/>
          <w:sz w:val="28"/>
          <w:szCs w:val="28"/>
          <w:rtl/>
          <w:lang w:bidi="ar-EG"/>
        </w:rPr>
        <w:t xml:space="preserve"> مختارة لتحديد العوامل الإدارية المسببة لتأخير انجاز المشاريع ال</w:t>
      </w:r>
      <w:r w:rsidRPr="000C764A">
        <w:rPr>
          <w:rFonts w:ascii="Simplified Arabic" w:hAnsi="Simplified Arabic" w:cs="Simplified Arabic"/>
          <w:sz w:val="28"/>
          <w:szCs w:val="28"/>
          <w:rtl/>
          <w:lang w:bidi="ar-EG"/>
        </w:rPr>
        <w:t xml:space="preserve">إنشائية في شركات المقاولات </w:t>
      </w:r>
      <w:r w:rsidRPr="000C764A">
        <w:rPr>
          <w:rFonts w:ascii="Simplified Arabic" w:hAnsi="Simplified Arabic" w:cs="Simplified Arabic" w:hint="cs"/>
          <w:sz w:val="28"/>
          <w:szCs w:val="28"/>
          <w:rtl/>
          <w:lang w:bidi="ar-EG"/>
        </w:rPr>
        <w:t>بالسعودية</w:t>
      </w:r>
      <w:r w:rsidR="007204D7" w:rsidRPr="000C764A">
        <w:rPr>
          <w:rFonts w:ascii="Simplified Arabic" w:hAnsi="Simplified Arabic" w:cs="Simplified Arabic"/>
          <w:sz w:val="28"/>
          <w:szCs w:val="28"/>
          <w:rtl/>
          <w:lang w:bidi="ar-EG"/>
        </w:rPr>
        <w:t xml:space="preserve">. </w:t>
      </w:r>
      <w:r w:rsidRPr="000C764A">
        <w:rPr>
          <w:rFonts w:ascii="Simplified Arabic" w:hAnsi="Simplified Arabic" w:cs="Simplified Arabic" w:hint="cs"/>
          <w:sz w:val="28"/>
          <w:szCs w:val="28"/>
          <w:rtl/>
          <w:lang w:bidi="ar-EG"/>
        </w:rPr>
        <w:t>س</w:t>
      </w:r>
      <w:r w:rsidR="007204D7" w:rsidRPr="000C764A">
        <w:rPr>
          <w:rFonts w:ascii="Simplified Arabic" w:hAnsi="Simplified Arabic" w:cs="Simplified Arabic"/>
          <w:sz w:val="28"/>
          <w:szCs w:val="28"/>
          <w:rtl/>
          <w:lang w:bidi="ar-EG"/>
        </w:rPr>
        <w:t>تضمن العين</w:t>
      </w:r>
      <w:r w:rsidRPr="000C764A">
        <w:rPr>
          <w:rFonts w:ascii="Simplified Arabic" w:hAnsi="Simplified Arabic" w:cs="Simplified Arabic" w:hint="cs"/>
          <w:sz w:val="28"/>
          <w:szCs w:val="28"/>
          <w:rtl/>
          <w:lang w:bidi="ar-EG"/>
        </w:rPr>
        <w:t>ة</w:t>
      </w:r>
      <w:r w:rsidR="007204D7" w:rsidRPr="000C764A">
        <w:rPr>
          <w:rFonts w:ascii="Simplified Arabic" w:hAnsi="Simplified Arabic" w:cs="Simplified Arabic"/>
          <w:sz w:val="28"/>
          <w:szCs w:val="28"/>
          <w:rtl/>
          <w:lang w:bidi="ar-EG"/>
        </w:rPr>
        <w:t xml:space="preserve"> مديري المشاريع في شركات المقاولات ومديري</w:t>
      </w:r>
      <w:r w:rsidR="003221D2" w:rsidRPr="000C764A">
        <w:rPr>
          <w:rFonts w:ascii="Simplified Arabic" w:hAnsi="Simplified Arabic" w:cs="Simplified Arabic"/>
          <w:sz w:val="28"/>
          <w:szCs w:val="28"/>
          <w:rtl/>
          <w:lang w:bidi="ar-EG"/>
        </w:rPr>
        <w:t xml:space="preserve"> المشاريع في المكاتب الاستشارية</w:t>
      </w:r>
      <w:r w:rsidR="003221D2" w:rsidRPr="000C764A">
        <w:rPr>
          <w:rFonts w:ascii="Simplified Arabic" w:hAnsi="Simplified Arabic" w:cs="Simplified Arabic" w:hint="cs"/>
          <w:sz w:val="28"/>
          <w:szCs w:val="28"/>
          <w:rtl/>
          <w:lang w:bidi="ar-EG"/>
        </w:rPr>
        <w:t xml:space="preserve">، وكذلك المهندسين العاملين </w:t>
      </w:r>
      <w:r w:rsidR="006F3157" w:rsidRPr="000C764A">
        <w:rPr>
          <w:rFonts w:ascii="Simplified Arabic" w:hAnsi="Simplified Arabic" w:cs="Simplified Arabic" w:hint="cs"/>
          <w:sz w:val="28"/>
          <w:szCs w:val="28"/>
          <w:rtl/>
          <w:lang w:bidi="ar-EG"/>
        </w:rPr>
        <w:t>في</w:t>
      </w:r>
      <w:r w:rsidR="003221D2" w:rsidRPr="000C764A">
        <w:rPr>
          <w:rFonts w:ascii="Simplified Arabic" w:hAnsi="Simplified Arabic" w:cs="Simplified Arabic" w:hint="cs"/>
          <w:sz w:val="28"/>
          <w:szCs w:val="28"/>
          <w:rtl/>
          <w:lang w:bidi="ar-EG"/>
        </w:rPr>
        <w:t xml:space="preserve"> المشروعات المختلفة، وكل من له صلة بتنفيذ المشروعات </w:t>
      </w:r>
      <w:r w:rsidR="006F3157" w:rsidRPr="000C764A">
        <w:rPr>
          <w:rFonts w:ascii="Simplified Arabic" w:hAnsi="Simplified Arabic" w:cs="Simplified Arabic" w:hint="cs"/>
          <w:sz w:val="28"/>
          <w:szCs w:val="28"/>
          <w:rtl/>
          <w:lang w:bidi="ar-EG"/>
        </w:rPr>
        <w:t>في</w:t>
      </w:r>
      <w:r w:rsidR="003221D2" w:rsidRPr="000C764A">
        <w:rPr>
          <w:rFonts w:ascii="Simplified Arabic" w:hAnsi="Simplified Arabic" w:cs="Simplified Arabic" w:hint="cs"/>
          <w:sz w:val="28"/>
          <w:szCs w:val="28"/>
          <w:rtl/>
          <w:lang w:bidi="ar-EG"/>
        </w:rPr>
        <w:t xml:space="preserve"> شركات المقاولات والمكاتب الاستشارية.</w:t>
      </w:r>
    </w:p>
    <w:p w14:paraId="53851A1C" w14:textId="302A56CC" w:rsidR="007204D7" w:rsidRPr="000C764A" w:rsidRDefault="00053A95" w:rsidP="003221D2">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 xml:space="preserve">     </w:t>
      </w:r>
      <w:r w:rsidR="003221D2" w:rsidRPr="000C764A">
        <w:rPr>
          <w:rFonts w:ascii="Simplified Arabic" w:hAnsi="Simplified Arabic" w:cs="Simplified Arabic" w:hint="cs"/>
          <w:sz w:val="28"/>
          <w:szCs w:val="28"/>
          <w:rtl/>
          <w:lang w:bidi="ar-EG"/>
        </w:rPr>
        <w:t xml:space="preserve">حيث سيبحث الموضوع </w:t>
      </w:r>
      <w:r w:rsidR="006F3157" w:rsidRPr="000C764A">
        <w:rPr>
          <w:rFonts w:ascii="Simplified Arabic" w:hAnsi="Simplified Arabic" w:cs="Simplified Arabic" w:hint="cs"/>
          <w:sz w:val="28"/>
          <w:szCs w:val="28"/>
          <w:rtl/>
          <w:lang w:bidi="ar-EG"/>
        </w:rPr>
        <w:t>في</w:t>
      </w:r>
      <w:r w:rsidR="003221D2" w:rsidRPr="000C764A">
        <w:rPr>
          <w:rFonts w:ascii="Simplified Arabic" w:hAnsi="Simplified Arabic" w:cs="Simplified Arabic" w:hint="cs"/>
          <w:sz w:val="28"/>
          <w:szCs w:val="28"/>
          <w:rtl/>
          <w:lang w:bidi="ar-EG"/>
        </w:rPr>
        <w:t xml:space="preserve"> الأسباب </w:t>
      </w:r>
      <w:r w:rsidR="006F3157" w:rsidRPr="000C764A">
        <w:rPr>
          <w:rFonts w:ascii="Simplified Arabic" w:hAnsi="Simplified Arabic" w:cs="Simplified Arabic" w:hint="cs"/>
          <w:sz w:val="28"/>
          <w:szCs w:val="28"/>
          <w:rtl/>
          <w:lang w:bidi="ar-EG"/>
        </w:rPr>
        <w:t>التي</w:t>
      </w:r>
      <w:r w:rsidR="003221D2" w:rsidRPr="000C764A">
        <w:rPr>
          <w:rFonts w:ascii="Simplified Arabic" w:hAnsi="Simplified Arabic" w:cs="Simplified Arabic" w:hint="cs"/>
          <w:sz w:val="28"/>
          <w:szCs w:val="28"/>
          <w:rtl/>
          <w:lang w:bidi="ar-EG"/>
        </w:rPr>
        <w:t xml:space="preserve"> تؤدى الى تأخر تسليم </w:t>
      </w:r>
      <w:r w:rsidR="006F3157" w:rsidRPr="000C764A">
        <w:rPr>
          <w:rFonts w:ascii="Simplified Arabic" w:hAnsi="Simplified Arabic" w:cs="Simplified Arabic" w:hint="cs"/>
          <w:sz w:val="28"/>
          <w:szCs w:val="28"/>
          <w:rtl/>
          <w:lang w:bidi="ar-EG"/>
        </w:rPr>
        <w:t>المشروعات،</w:t>
      </w:r>
      <w:r w:rsidR="003221D2" w:rsidRPr="000C764A">
        <w:rPr>
          <w:rFonts w:ascii="Simplified Arabic" w:hAnsi="Simplified Arabic" w:cs="Simplified Arabic" w:hint="cs"/>
          <w:sz w:val="28"/>
          <w:szCs w:val="28"/>
          <w:rtl/>
          <w:lang w:bidi="ar-EG"/>
        </w:rPr>
        <w:t xml:space="preserve"> والعوامل </w:t>
      </w:r>
      <w:r w:rsidR="006F3157" w:rsidRPr="000C764A">
        <w:rPr>
          <w:rFonts w:ascii="Simplified Arabic" w:hAnsi="Simplified Arabic" w:cs="Simplified Arabic" w:hint="cs"/>
          <w:sz w:val="28"/>
          <w:szCs w:val="28"/>
          <w:rtl/>
          <w:lang w:bidi="ar-EG"/>
        </w:rPr>
        <w:t>التي</w:t>
      </w:r>
      <w:r w:rsidR="003221D2" w:rsidRPr="000C764A">
        <w:rPr>
          <w:rFonts w:ascii="Simplified Arabic" w:hAnsi="Simplified Arabic" w:cs="Simplified Arabic" w:hint="cs"/>
          <w:sz w:val="28"/>
          <w:szCs w:val="28"/>
          <w:rtl/>
          <w:lang w:bidi="ar-EG"/>
        </w:rPr>
        <w:t xml:space="preserve"> تحد منها، </w:t>
      </w:r>
      <w:r w:rsidR="006F3157" w:rsidRPr="000C764A">
        <w:rPr>
          <w:rFonts w:ascii="Simplified Arabic" w:hAnsi="Simplified Arabic" w:cs="Simplified Arabic" w:hint="cs"/>
          <w:sz w:val="28"/>
          <w:szCs w:val="28"/>
          <w:rtl/>
          <w:lang w:bidi="ar-EG"/>
        </w:rPr>
        <w:t>والتي</w:t>
      </w:r>
      <w:r w:rsidR="003221D2" w:rsidRPr="000C764A">
        <w:rPr>
          <w:rFonts w:ascii="Simplified Arabic" w:hAnsi="Simplified Arabic" w:cs="Simplified Arabic" w:hint="cs"/>
          <w:sz w:val="28"/>
          <w:szCs w:val="28"/>
          <w:rtl/>
          <w:lang w:bidi="ar-EG"/>
        </w:rPr>
        <w:t xml:space="preserve"> ستفيد </w:t>
      </w:r>
      <w:r w:rsidR="007204D7" w:rsidRPr="000C764A">
        <w:rPr>
          <w:rFonts w:ascii="Simplified Arabic" w:hAnsi="Simplified Arabic" w:cs="Simplified Arabic"/>
          <w:sz w:val="28"/>
          <w:szCs w:val="28"/>
          <w:rtl/>
          <w:lang w:bidi="ar-EG"/>
        </w:rPr>
        <w:t>مديرو المشاريع في شركات المقاولات</w:t>
      </w:r>
      <w:r w:rsidR="003221D2" w:rsidRPr="000C764A">
        <w:rPr>
          <w:rFonts w:ascii="Simplified Arabic" w:hAnsi="Simplified Arabic" w:cs="Simplified Arabic" w:hint="cs"/>
          <w:sz w:val="28"/>
          <w:szCs w:val="28"/>
          <w:rtl/>
          <w:lang w:bidi="ar-EG"/>
        </w:rPr>
        <w:t xml:space="preserve">، </w:t>
      </w:r>
      <w:r w:rsidR="006F3157" w:rsidRPr="000C764A">
        <w:rPr>
          <w:rFonts w:ascii="Simplified Arabic" w:hAnsi="Simplified Arabic" w:cs="Simplified Arabic" w:hint="cs"/>
          <w:sz w:val="28"/>
          <w:szCs w:val="28"/>
          <w:rtl/>
          <w:lang w:bidi="ar-EG"/>
        </w:rPr>
        <w:t>ومديرو</w:t>
      </w:r>
      <w:r w:rsidR="007204D7" w:rsidRPr="000C764A">
        <w:rPr>
          <w:rFonts w:ascii="Simplified Arabic" w:hAnsi="Simplified Arabic" w:cs="Simplified Arabic"/>
          <w:sz w:val="28"/>
          <w:szCs w:val="28"/>
          <w:rtl/>
          <w:lang w:bidi="ar-EG"/>
        </w:rPr>
        <w:t xml:space="preserve"> المشاريع في المكاتب الاستشارية</w:t>
      </w:r>
      <w:r w:rsidR="003221D2" w:rsidRPr="000C764A">
        <w:rPr>
          <w:rFonts w:ascii="Simplified Arabic" w:hAnsi="Simplified Arabic" w:cs="Simplified Arabic" w:hint="cs"/>
          <w:sz w:val="28"/>
          <w:szCs w:val="28"/>
          <w:rtl/>
          <w:lang w:bidi="ar-EG"/>
        </w:rPr>
        <w:t>، و</w:t>
      </w:r>
      <w:r w:rsidR="007204D7" w:rsidRPr="000C764A">
        <w:rPr>
          <w:rFonts w:ascii="Simplified Arabic" w:hAnsi="Simplified Arabic" w:cs="Simplified Arabic"/>
          <w:sz w:val="28"/>
          <w:szCs w:val="28"/>
          <w:rtl/>
          <w:lang w:bidi="ar-EG"/>
        </w:rPr>
        <w:t>جه</w:t>
      </w:r>
      <w:r w:rsidR="003221D2" w:rsidRPr="000C764A">
        <w:rPr>
          <w:rFonts w:ascii="Simplified Arabic" w:hAnsi="Simplified Arabic" w:cs="Simplified Arabic" w:hint="cs"/>
          <w:sz w:val="28"/>
          <w:szCs w:val="28"/>
          <w:rtl/>
          <w:lang w:bidi="ar-EG"/>
        </w:rPr>
        <w:t xml:space="preserve">ات </w:t>
      </w:r>
      <w:r w:rsidR="007204D7" w:rsidRPr="000C764A">
        <w:rPr>
          <w:rFonts w:ascii="Simplified Arabic" w:hAnsi="Simplified Arabic" w:cs="Simplified Arabic"/>
          <w:sz w:val="28"/>
          <w:szCs w:val="28"/>
          <w:rtl/>
          <w:lang w:bidi="ar-EG"/>
        </w:rPr>
        <w:t xml:space="preserve">المتابعة والمراقبة للممارسات الإدارية للمقاولين خلال التنفيذ. </w:t>
      </w:r>
      <w:r w:rsidR="003221D2" w:rsidRPr="000C764A">
        <w:rPr>
          <w:rFonts w:ascii="Simplified Arabic" w:hAnsi="Simplified Arabic" w:cs="Simplified Arabic" w:hint="cs"/>
          <w:sz w:val="28"/>
          <w:szCs w:val="28"/>
          <w:rtl/>
          <w:lang w:bidi="ar-EG"/>
        </w:rPr>
        <w:t xml:space="preserve">حيث </w:t>
      </w:r>
      <w:r w:rsidR="007204D7" w:rsidRPr="000C764A">
        <w:rPr>
          <w:rFonts w:ascii="Simplified Arabic" w:hAnsi="Simplified Arabic" w:cs="Simplified Arabic"/>
          <w:sz w:val="28"/>
          <w:szCs w:val="28"/>
          <w:rtl/>
          <w:lang w:bidi="ar-EG"/>
        </w:rPr>
        <w:t>يهدف الاستبيان إلى تحديد القصور التي قد تؤثر سلباً على فترة الانجاز المحددة للمشاريع</w:t>
      </w:r>
      <w:r w:rsidRPr="000C764A">
        <w:rPr>
          <w:rFonts w:ascii="Simplified Arabic" w:hAnsi="Simplified Arabic" w:cs="Simplified Arabic" w:hint="cs"/>
          <w:sz w:val="28"/>
          <w:szCs w:val="28"/>
          <w:rtl/>
          <w:lang w:bidi="ar-EG"/>
        </w:rPr>
        <w:t>.</w:t>
      </w:r>
    </w:p>
    <w:p w14:paraId="52261FB2" w14:textId="27417036" w:rsidR="00D74F58" w:rsidRPr="000C764A" w:rsidRDefault="002E59E1" w:rsidP="0059074E">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 xml:space="preserve">     </w:t>
      </w:r>
      <w:r w:rsidR="00D74F58" w:rsidRPr="000C764A">
        <w:rPr>
          <w:rFonts w:ascii="Simplified Arabic" w:hAnsi="Simplified Arabic" w:cs="Simplified Arabic"/>
          <w:sz w:val="28"/>
          <w:szCs w:val="28"/>
          <w:rtl/>
          <w:lang w:bidi="ar-EG"/>
        </w:rPr>
        <w:t xml:space="preserve">بعد الاطلاع على الأدبيات والأطروحات السابقة، ومن خلال الخبرة الميدانية للباحث، </w:t>
      </w:r>
      <w:r w:rsidR="003221D2" w:rsidRPr="000C764A">
        <w:rPr>
          <w:rFonts w:ascii="Simplified Arabic" w:hAnsi="Simplified Arabic" w:cs="Simplified Arabic" w:hint="cs"/>
          <w:sz w:val="28"/>
          <w:szCs w:val="28"/>
          <w:rtl/>
          <w:lang w:bidi="ar-EG"/>
        </w:rPr>
        <w:t>سي</w:t>
      </w:r>
      <w:r w:rsidR="00D74F58" w:rsidRPr="000C764A">
        <w:rPr>
          <w:rFonts w:ascii="Simplified Arabic" w:hAnsi="Simplified Arabic" w:cs="Simplified Arabic"/>
          <w:sz w:val="28"/>
          <w:szCs w:val="28"/>
          <w:rtl/>
          <w:lang w:bidi="ar-EG"/>
        </w:rPr>
        <w:t xml:space="preserve">تم إعداد الاستبانة </w:t>
      </w:r>
      <w:r w:rsidR="003221D2" w:rsidRPr="000C764A">
        <w:rPr>
          <w:rFonts w:ascii="Simplified Arabic" w:hAnsi="Simplified Arabic" w:cs="Simplified Arabic" w:hint="cs"/>
          <w:sz w:val="28"/>
          <w:szCs w:val="28"/>
          <w:rtl/>
          <w:lang w:bidi="ar-EG"/>
        </w:rPr>
        <w:t xml:space="preserve">وتوزيعها </w:t>
      </w:r>
      <w:r w:rsidR="00D74F58" w:rsidRPr="000C764A">
        <w:rPr>
          <w:rFonts w:ascii="Simplified Arabic" w:hAnsi="Simplified Arabic" w:cs="Simplified Arabic"/>
          <w:sz w:val="28"/>
          <w:szCs w:val="28"/>
          <w:rtl/>
          <w:lang w:bidi="ar-EG"/>
        </w:rPr>
        <w:t xml:space="preserve">على مجموعة من مدراء المشاريع في المكاتب </w:t>
      </w:r>
      <w:r w:rsidR="006F3157" w:rsidRPr="000C764A">
        <w:rPr>
          <w:rFonts w:ascii="Simplified Arabic" w:hAnsi="Simplified Arabic" w:cs="Simplified Arabic" w:hint="cs"/>
          <w:sz w:val="28"/>
          <w:szCs w:val="28"/>
          <w:rtl/>
          <w:lang w:bidi="ar-EG"/>
        </w:rPr>
        <w:t>الاستشارية</w:t>
      </w:r>
      <w:r w:rsidR="00D74F58" w:rsidRPr="000C764A">
        <w:rPr>
          <w:rFonts w:ascii="Simplified Arabic" w:hAnsi="Simplified Arabic" w:cs="Simplified Arabic"/>
          <w:sz w:val="28"/>
          <w:szCs w:val="28"/>
          <w:rtl/>
          <w:lang w:bidi="ar-EG"/>
        </w:rPr>
        <w:t xml:space="preserve"> وشركات المقاولات. وبناءً على بعض الملاحظات والآراء، قام الباحث بحذف بعض العبارات أو إدماج بعضها ببعض أو إعادة صياغتها لتتواءم مع مدلولها الصحيح في أسلوب لغوي مبسط</w:t>
      </w:r>
      <w:r w:rsidR="0059074E" w:rsidRPr="000C764A">
        <w:rPr>
          <w:rFonts w:ascii="Simplified Arabic" w:hAnsi="Simplified Arabic" w:cs="Simplified Arabic" w:hint="cs"/>
          <w:sz w:val="28"/>
          <w:szCs w:val="28"/>
          <w:rtl/>
          <w:lang w:bidi="ar-EG"/>
        </w:rPr>
        <w:t>.</w:t>
      </w:r>
    </w:p>
    <w:p w14:paraId="0B64C7A5" w14:textId="52926903" w:rsidR="00D74F58" w:rsidRPr="000C764A" w:rsidRDefault="002E59E1" w:rsidP="0059074E">
      <w:pPr>
        <w:bidi/>
        <w:spacing w:line="256" w:lineRule="auto"/>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 xml:space="preserve">   </w:t>
      </w:r>
      <w:r w:rsidR="00D74F58" w:rsidRPr="000C764A">
        <w:rPr>
          <w:rFonts w:ascii="Simplified Arabic" w:hAnsi="Simplified Arabic" w:cs="Simplified Arabic"/>
          <w:sz w:val="28"/>
          <w:szCs w:val="28"/>
          <w:rtl/>
          <w:lang w:bidi="ar-EG"/>
        </w:rPr>
        <w:t xml:space="preserve"> </w:t>
      </w:r>
      <w:r w:rsidR="0059074E" w:rsidRPr="000C764A">
        <w:rPr>
          <w:rFonts w:ascii="Simplified Arabic" w:hAnsi="Simplified Arabic" w:cs="Simplified Arabic" w:hint="cs"/>
          <w:sz w:val="28"/>
          <w:szCs w:val="28"/>
          <w:rtl/>
          <w:lang w:bidi="ar-EG"/>
        </w:rPr>
        <w:t>سي</w:t>
      </w:r>
      <w:r w:rsidR="00D74F58" w:rsidRPr="000C764A">
        <w:rPr>
          <w:rFonts w:ascii="Simplified Arabic" w:hAnsi="Simplified Arabic" w:cs="Simplified Arabic"/>
          <w:sz w:val="28"/>
          <w:szCs w:val="28"/>
          <w:rtl/>
          <w:lang w:bidi="ar-EG"/>
        </w:rPr>
        <w:t>تم اختبار صدق المحتوى من خلال المصادر الثانوية مثل الكتب والمراجع والدوريات ومواقع الإنترنت التي تناولت موضوع الدراسة. وثالثاً، تم استخدام الأساليب الإحصائية في التحليل لغرض تحليل البيانات</w:t>
      </w:r>
      <w:r w:rsidR="0059074E" w:rsidRPr="000C764A">
        <w:rPr>
          <w:rFonts w:ascii="Simplified Arabic" w:hAnsi="Simplified Arabic" w:cs="Simplified Arabic" w:hint="cs"/>
          <w:sz w:val="28"/>
          <w:szCs w:val="28"/>
          <w:rtl/>
          <w:lang w:bidi="ar-EG"/>
        </w:rPr>
        <w:t>.</w:t>
      </w:r>
    </w:p>
    <w:p w14:paraId="3B53DADC" w14:textId="5D354860" w:rsidR="00053A95" w:rsidRPr="000C764A" w:rsidRDefault="00053A95" w:rsidP="00053A95">
      <w:pPr>
        <w:bidi/>
        <w:spacing w:line="256" w:lineRule="auto"/>
        <w:jc w:val="both"/>
        <w:rPr>
          <w:rFonts w:ascii="Simplified Arabic" w:hAnsi="Simplified Arabic" w:cs="Simplified Arabic"/>
          <w:sz w:val="12"/>
          <w:szCs w:val="12"/>
          <w:rtl/>
          <w:lang w:bidi="ar-EG"/>
        </w:rPr>
      </w:pPr>
    </w:p>
    <w:p w14:paraId="60268070" w14:textId="77777777" w:rsidR="00123AEF" w:rsidRPr="000C764A" w:rsidRDefault="00123AEF" w:rsidP="00123AEF">
      <w:pPr>
        <w:bidi/>
        <w:spacing w:line="256" w:lineRule="auto"/>
        <w:jc w:val="both"/>
        <w:rPr>
          <w:rFonts w:ascii="Simplified Arabic" w:hAnsi="Simplified Arabic" w:cs="Simplified Arabic"/>
          <w:sz w:val="12"/>
          <w:szCs w:val="12"/>
          <w:rtl/>
          <w:lang w:bidi="ar-EG"/>
        </w:rPr>
      </w:pPr>
    </w:p>
    <w:p w14:paraId="2903CB85" w14:textId="1EC5E39F" w:rsidR="00D74F58" w:rsidRPr="00D81329" w:rsidRDefault="00D74F58" w:rsidP="00D74F58">
      <w:pPr>
        <w:pStyle w:val="a3"/>
        <w:bidi/>
        <w:ind w:left="0"/>
        <w:jc w:val="both"/>
        <w:rPr>
          <w:rFonts w:ascii="Simplified Arabic" w:hAnsi="Simplified Arabic" w:cs="Simplified Arabic"/>
          <w:b/>
          <w:bCs/>
          <w:sz w:val="36"/>
          <w:szCs w:val="36"/>
          <w:u w:val="single"/>
          <w:lang w:bidi="ar-EG"/>
        </w:rPr>
      </w:pPr>
      <w:r w:rsidRPr="00D81329">
        <w:rPr>
          <w:rFonts w:ascii="Simplified Arabic" w:hAnsi="Simplified Arabic" w:cs="Simplified Arabic" w:hint="cs"/>
          <w:b/>
          <w:bCs/>
          <w:sz w:val="36"/>
          <w:szCs w:val="36"/>
          <w:u w:val="single"/>
          <w:rtl/>
          <w:lang w:bidi="ar-EG"/>
        </w:rPr>
        <w:t xml:space="preserve">حدود </w:t>
      </w:r>
      <w:r w:rsidR="006F3157" w:rsidRPr="00D81329">
        <w:rPr>
          <w:rFonts w:ascii="Simplified Arabic" w:hAnsi="Simplified Arabic" w:cs="Simplified Arabic" w:hint="cs"/>
          <w:b/>
          <w:bCs/>
          <w:sz w:val="36"/>
          <w:szCs w:val="36"/>
          <w:u w:val="single"/>
          <w:rtl/>
          <w:lang w:bidi="ar-EG"/>
        </w:rPr>
        <w:t>الدراسة:</w:t>
      </w:r>
    </w:p>
    <w:p w14:paraId="0A5D1BF2" w14:textId="2F46666A" w:rsidR="00D74F58" w:rsidRPr="000C764A" w:rsidRDefault="00E313D6" w:rsidP="00E313D6">
      <w:pPr>
        <w:pStyle w:val="a3"/>
        <w:bidi/>
        <w:jc w:val="both"/>
        <w:rPr>
          <w:rFonts w:ascii="Simplified Arabic" w:hAnsi="Simplified Arabic" w:cs="Simplified Arabic"/>
          <w:sz w:val="28"/>
          <w:szCs w:val="28"/>
        </w:rPr>
      </w:pPr>
      <w:r w:rsidRPr="000C764A">
        <w:rPr>
          <w:rFonts w:ascii="Simplified Arabic" w:hAnsi="Simplified Arabic" w:cs="Simplified Arabic" w:hint="cs"/>
          <w:sz w:val="28"/>
          <w:szCs w:val="28"/>
          <w:rtl/>
        </w:rPr>
        <w:t>ست</w:t>
      </w:r>
      <w:r w:rsidR="00D74F58" w:rsidRPr="000C764A">
        <w:rPr>
          <w:rFonts w:ascii="Simplified Arabic" w:hAnsi="Simplified Arabic" w:cs="Simplified Arabic" w:hint="cs"/>
          <w:sz w:val="28"/>
          <w:szCs w:val="28"/>
          <w:rtl/>
        </w:rPr>
        <w:t xml:space="preserve">حقق هذه الدراسة البحثية الهدف البحثي الشامل والهدف من خلال تحديد المزيد من العلاجات الممكنة للقضاء او التقليل من التأخير في مشاريع قطاع الانشاءات </w:t>
      </w:r>
      <w:r w:rsidR="006F3157" w:rsidRPr="000C764A">
        <w:rPr>
          <w:rFonts w:ascii="Simplified Arabic" w:hAnsi="Simplified Arabic" w:cs="Simplified Arabic" w:hint="cs"/>
          <w:sz w:val="28"/>
          <w:szCs w:val="28"/>
          <w:rtl/>
        </w:rPr>
        <w:t>في</w:t>
      </w:r>
      <w:r w:rsidR="00D74F58" w:rsidRPr="000C764A">
        <w:rPr>
          <w:rFonts w:ascii="Simplified Arabic" w:hAnsi="Simplified Arabic" w:cs="Simplified Arabic" w:hint="cs"/>
          <w:sz w:val="28"/>
          <w:szCs w:val="28"/>
          <w:rtl/>
        </w:rPr>
        <w:t xml:space="preserve"> المملكة العربية السعودية. </w:t>
      </w:r>
      <w:r w:rsidRPr="000C764A">
        <w:rPr>
          <w:rFonts w:ascii="Simplified Arabic" w:hAnsi="Simplified Arabic" w:cs="Simplified Arabic" w:hint="cs"/>
          <w:sz w:val="28"/>
          <w:szCs w:val="28"/>
          <w:rtl/>
        </w:rPr>
        <w:t>ف</w:t>
      </w:r>
      <w:r w:rsidR="00D74F58" w:rsidRPr="000C764A">
        <w:rPr>
          <w:rFonts w:ascii="Simplified Arabic" w:hAnsi="Simplified Arabic" w:cs="Simplified Arabic" w:hint="cs"/>
          <w:sz w:val="28"/>
          <w:szCs w:val="28"/>
          <w:rtl/>
        </w:rPr>
        <w:t xml:space="preserve">هناك بعض القيود التي تمت مواجهتها في عملية إجراء هذه الدراسة البحثية. أحد القيود الرئيسية يتضمن نقص المعلومات المتعلقة بالموضوع المحدد. تم إجراء عدد أقل من الأبحاث في الماضي بشأن التأخير في مشاريع قطاع الانشاءات </w:t>
      </w:r>
      <w:r w:rsidR="006F3157" w:rsidRPr="000C764A">
        <w:rPr>
          <w:rFonts w:ascii="Simplified Arabic" w:hAnsi="Simplified Arabic" w:cs="Simplified Arabic" w:hint="cs"/>
          <w:sz w:val="28"/>
          <w:szCs w:val="28"/>
          <w:rtl/>
        </w:rPr>
        <w:t>في</w:t>
      </w:r>
      <w:r w:rsidR="00D74F58" w:rsidRPr="000C764A">
        <w:rPr>
          <w:rFonts w:ascii="Simplified Arabic" w:hAnsi="Simplified Arabic" w:cs="Simplified Arabic" w:hint="cs"/>
          <w:sz w:val="28"/>
          <w:szCs w:val="28"/>
          <w:rtl/>
        </w:rPr>
        <w:t xml:space="preserve"> المملكة العربية السعودية (</w:t>
      </w:r>
      <w:r w:rsidR="006F3157" w:rsidRPr="000C764A">
        <w:rPr>
          <w:rFonts w:ascii="Simplified Arabic" w:hAnsi="Simplified Arabic" w:cs="Simplified Arabic" w:hint="cs"/>
          <w:sz w:val="28"/>
          <w:szCs w:val="28"/>
          <w:rtl/>
        </w:rPr>
        <w:t>الزبيدي،</w:t>
      </w:r>
      <w:r w:rsidR="00D74F58" w:rsidRPr="000C764A">
        <w:rPr>
          <w:rFonts w:ascii="Simplified Arabic" w:hAnsi="Simplified Arabic" w:cs="Simplified Arabic" w:hint="cs"/>
          <w:sz w:val="28"/>
          <w:szCs w:val="28"/>
          <w:rtl/>
        </w:rPr>
        <w:t xml:space="preserve"> معمر. 2022).</w:t>
      </w:r>
    </w:p>
    <w:p w14:paraId="3105C617" w14:textId="0DF7995D" w:rsidR="00D74F58" w:rsidRPr="000C764A" w:rsidRDefault="00652FAD" w:rsidP="00E313D6">
      <w:pPr>
        <w:pStyle w:val="a3"/>
        <w:bidi/>
        <w:jc w:val="both"/>
        <w:rPr>
          <w:rFonts w:ascii="Simplified Arabic" w:hAnsi="Simplified Arabic" w:cs="Simplified Arabic"/>
          <w:sz w:val="28"/>
          <w:szCs w:val="28"/>
          <w:rtl/>
        </w:rPr>
      </w:pPr>
      <w:r w:rsidRPr="000C764A">
        <w:rPr>
          <w:rFonts w:ascii="Simplified Arabic" w:hAnsi="Simplified Arabic" w:cs="Simplified Arabic" w:hint="cs"/>
          <w:sz w:val="28"/>
          <w:szCs w:val="28"/>
          <w:rtl/>
        </w:rPr>
        <w:lastRenderedPageBreak/>
        <w:t xml:space="preserve">    </w:t>
      </w:r>
      <w:r w:rsidR="00E313D6" w:rsidRPr="000C764A">
        <w:rPr>
          <w:rFonts w:ascii="Simplified Arabic" w:hAnsi="Simplified Arabic" w:cs="Simplified Arabic" w:hint="cs"/>
          <w:sz w:val="28"/>
          <w:szCs w:val="28"/>
          <w:rtl/>
        </w:rPr>
        <w:t>سوف تستغرق ع</w:t>
      </w:r>
      <w:r w:rsidR="00D74F58" w:rsidRPr="000C764A">
        <w:rPr>
          <w:rFonts w:ascii="Simplified Arabic" w:hAnsi="Simplified Arabic" w:cs="Simplified Arabic" w:hint="cs"/>
          <w:sz w:val="28"/>
          <w:szCs w:val="28"/>
          <w:rtl/>
        </w:rPr>
        <w:t xml:space="preserve">ملية الاستبيان </w:t>
      </w:r>
      <w:r w:rsidR="00E313D6" w:rsidRPr="000C764A">
        <w:rPr>
          <w:rFonts w:ascii="Simplified Arabic" w:hAnsi="Simplified Arabic" w:cs="Simplified Arabic" w:hint="cs"/>
          <w:sz w:val="28"/>
          <w:szCs w:val="28"/>
          <w:rtl/>
        </w:rPr>
        <w:t>و</w:t>
      </w:r>
      <w:r w:rsidR="00D74F58" w:rsidRPr="000C764A">
        <w:rPr>
          <w:rFonts w:ascii="Simplified Arabic" w:hAnsi="Simplified Arabic" w:cs="Simplified Arabic" w:hint="cs"/>
          <w:sz w:val="28"/>
          <w:szCs w:val="28"/>
          <w:rtl/>
        </w:rPr>
        <w:t>قتاً</w:t>
      </w:r>
      <w:r w:rsidR="00E313D6" w:rsidRPr="000C764A">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للتنفيذ،</w:t>
      </w:r>
      <w:r w:rsidR="00E313D6" w:rsidRPr="000C764A">
        <w:rPr>
          <w:rFonts w:ascii="Simplified Arabic" w:hAnsi="Simplified Arabic" w:cs="Simplified Arabic" w:hint="cs"/>
          <w:sz w:val="28"/>
          <w:szCs w:val="28"/>
          <w:rtl/>
        </w:rPr>
        <w:t xml:space="preserve"> وربما سي</w:t>
      </w:r>
      <w:r w:rsidR="00D74F58" w:rsidRPr="000C764A">
        <w:rPr>
          <w:rFonts w:ascii="Simplified Arabic" w:hAnsi="Simplified Arabic" w:cs="Simplified Arabic" w:hint="cs"/>
          <w:sz w:val="28"/>
          <w:szCs w:val="28"/>
          <w:rtl/>
        </w:rPr>
        <w:t>ع</w:t>
      </w:r>
      <w:r w:rsidR="00E313D6" w:rsidRPr="000C764A">
        <w:rPr>
          <w:rFonts w:ascii="Simplified Arabic" w:hAnsi="Simplified Arabic" w:cs="Simplified Arabic" w:hint="cs"/>
          <w:sz w:val="28"/>
          <w:szCs w:val="28"/>
          <w:rtl/>
        </w:rPr>
        <w:t>ي</w:t>
      </w:r>
      <w:r w:rsidR="00D74F58" w:rsidRPr="000C764A">
        <w:rPr>
          <w:rFonts w:ascii="Simplified Arabic" w:hAnsi="Simplified Arabic" w:cs="Simplified Arabic" w:hint="cs"/>
          <w:sz w:val="28"/>
          <w:szCs w:val="28"/>
          <w:rtl/>
        </w:rPr>
        <w:t xml:space="preserve">ق </w:t>
      </w:r>
      <w:r w:rsidR="00E313D6" w:rsidRPr="000C764A">
        <w:rPr>
          <w:rFonts w:ascii="Simplified Arabic" w:hAnsi="Simplified Arabic" w:cs="Simplified Arabic" w:hint="cs"/>
          <w:sz w:val="28"/>
          <w:szCs w:val="28"/>
          <w:rtl/>
        </w:rPr>
        <w:t xml:space="preserve">ذلك </w:t>
      </w:r>
      <w:r w:rsidR="00D74F58" w:rsidRPr="000C764A">
        <w:rPr>
          <w:rFonts w:ascii="Simplified Arabic" w:hAnsi="Simplified Arabic" w:cs="Simplified Arabic" w:hint="cs"/>
          <w:sz w:val="28"/>
          <w:szCs w:val="28"/>
          <w:rtl/>
        </w:rPr>
        <w:t>إكمال الدراسة البحثية في الوقت المحدد</w:t>
      </w:r>
      <w:r w:rsidR="006F3157" w:rsidRPr="000C764A">
        <w:rPr>
          <w:rFonts w:ascii="Simplified Arabic" w:hAnsi="Simplified Arabic" w:cs="Simplified Arabic" w:hint="cs"/>
          <w:sz w:val="28"/>
          <w:szCs w:val="28"/>
          <w:rtl/>
        </w:rPr>
        <w:t>.،</w:t>
      </w:r>
      <w:r w:rsidR="00E313D6" w:rsidRPr="000C764A">
        <w:rPr>
          <w:rFonts w:ascii="Simplified Arabic" w:hAnsi="Simplified Arabic" w:cs="Simplified Arabic" w:hint="cs"/>
          <w:sz w:val="28"/>
          <w:szCs w:val="28"/>
          <w:rtl/>
        </w:rPr>
        <w:t xml:space="preserve"> ولكن </w:t>
      </w:r>
      <w:r w:rsidR="00D74F58" w:rsidRPr="000C764A">
        <w:rPr>
          <w:rFonts w:ascii="Simplified Arabic" w:hAnsi="Simplified Arabic" w:cs="Simplified Arabic" w:hint="cs"/>
          <w:sz w:val="28"/>
          <w:szCs w:val="28"/>
          <w:rtl/>
        </w:rPr>
        <w:t xml:space="preserve">يجب أن يكون هذا ضمني على </w:t>
      </w:r>
      <w:r w:rsidR="00E313D6" w:rsidRPr="000C764A">
        <w:rPr>
          <w:rFonts w:ascii="Simplified Arabic" w:hAnsi="Simplified Arabic" w:cs="Simplified Arabic" w:hint="cs"/>
          <w:sz w:val="28"/>
          <w:szCs w:val="28"/>
          <w:rtl/>
        </w:rPr>
        <w:t>وجه التحديد في السياق المستقبلي</w:t>
      </w:r>
      <w:r w:rsidR="00D74F58" w:rsidRPr="000C764A">
        <w:rPr>
          <w:rFonts w:ascii="Simplified Arabic" w:hAnsi="Simplified Arabic" w:cs="Simplified Arabic" w:hint="cs"/>
          <w:sz w:val="28"/>
          <w:szCs w:val="28"/>
          <w:rtl/>
        </w:rPr>
        <w:t>.</w:t>
      </w:r>
    </w:p>
    <w:p w14:paraId="7C70D8E7" w14:textId="77777777" w:rsidR="00E313D6" w:rsidRPr="000C764A" w:rsidRDefault="00E313D6" w:rsidP="00E313D6">
      <w:pPr>
        <w:pStyle w:val="a3"/>
        <w:bidi/>
        <w:jc w:val="both"/>
        <w:rPr>
          <w:rFonts w:ascii="Simplified Arabic" w:hAnsi="Simplified Arabic" w:cs="Simplified Arabic"/>
          <w:b/>
          <w:bCs/>
          <w:sz w:val="20"/>
          <w:szCs w:val="20"/>
          <w:u w:val="single"/>
          <w:rtl/>
          <w:lang w:bidi="ar-EG"/>
        </w:rPr>
      </w:pPr>
    </w:p>
    <w:p w14:paraId="458D3C84" w14:textId="266AF6EC" w:rsidR="00D74F58" w:rsidRPr="000C764A" w:rsidRDefault="00D74F58" w:rsidP="00E313D6">
      <w:pPr>
        <w:pStyle w:val="a3"/>
        <w:bidi/>
        <w:jc w:val="both"/>
        <w:rPr>
          <w:rFonts w:ascii="Simplified Arabic" w:hAnsi="Simplified Arabic" w:cs="Simplified Arabic"/>
          <w:sz w:val="28"/>
          <w:szCs w:val="28"/>
          <w:rtl/>
          <w:lang w:bidi="ar-EG"/>
        </w:rPr>
      </w:pPr>
      <w:r w:rsidRPr="000C764A">
        <w:rPr>
          <w:rFonts w:ascii="Simplified Arabic" w:hAnsi="Simplified Arabic" w:cs="Simplified Arabic" w:hint="cs"/>
          <w:sz w:val="28"/>
          <w:szCs w:val="28"/>
          <w:rtl/>
          <w:lang w:bidi="ar-EG"/>
        </w:rPr>
        <w:t xml:space="preserve">حيث </w:t>
      </w:r>
      <w:r w:rsidR="00E313D6" w:rsidRPr="000C764A">
        <w:rPr>
          <w:rFonts w:ascii="Simplified Arabic" w:hAnsi="Simplified Arabic" w:cs="Simplified Arabic" w:hint="cs"/>
          <w:sz w:val="28"/>
          <w:szCs w:val="28"/>
          <w:rtl/>
          <w:lang w:bidi="ar-EG"/>
        </w:rPr>
        <w:t>ت</w:t>
      </w:r>
      <w:r w:rsidRPr="000C764A">
        <w:rPr>
          <w:rFonts w:ascii="Simplified Arabic" w:hAnsi="Simplified Arabic" w:cs="Simplified Arabic" w:hint="cs"/>
          <w:sz w:val="28"/>
          <w:szCs w:val="28"/>
          <w:rtl/>
          <w:lang w:bidi="ar-EG"/>
        </w:rPr>
        <w:t>نقسم حدود الدراسة الي:</w:t>
      </w:r>
    </w:p>
    <w:p w14:paraId="56577DD3" w14:textId="6FCFF5F4" w:rsidR="00D74F58" w:rsidRPr="000C764A" w:rsidRDefault="00D74F58" w:rsidP="00D74F58">
      <w:pPr>
        <w:pStyle w:val="a3"/>
        <w:bidi/>
        <w:jc w:val="both"/>
        <w:rPr>
          <w:rFonts w:ascii="Simplified Arabic" w:hAnsi="Simplified Arabic" w:cs="Simplified Arabic"/>
          <w:sz w:val="28"/>
          <w:szCs w:val="28"/>
          <w:rtl/>
        </w:rPr>
      </w:pPr>
      <w:r w:rsidRPr="003772C6">
        <w:rPr>
          <w:rFonts w:ascii="Simplified Arabic" w:hAnsi="Simplified Arabic" w:cs="Simplified Arabic" w:hint="cs"/>
          <w:b/>
          <w:bCs/>
          <w:sz w:val="28"/>
          <w:szCs w:val="28"/>
          <w:u w:val="single"/>
          <w:rtl/>
        </w:rPr>
        <w:t xml:space="preserve">حدود </w:t>
      </w:r>
      <w:r w:rsidR="006F3157" w:rsidRPr="003772C6">
        <w:rPr>
          <w:rFonts w:ascii="Simplified Arabic" w:hAnsi="Simplified Arabic" w:cs="Simplified Arabic" w:hint="cs"/>
          <w:b/>
          <w:bCs/>
          <w:sz w:val="28"/>
          <w:szCs w:val="28"/>
          <w:u w:val="single"/>
          <w:rtl/>
        </w:rPr>
        <w:t>موضوعي</w:t>
      </w:r>
      <w:r w:rsidR="003772C6" w:rsidRPr="003772C6">
        <w:rPr>
          <w:rFonts w:ascii="Simplified Arabic" w:hAnsi="Simplified Arabic" w:cs="Simplified Arabic" w:hint="cs"/>
          <w:b/>
          <w:bCs/>
          <w:sz w:val="28"/>
          <w:szCs w:val="28"/>
          <w:u w:val="single"/>
          <w:rtl/>
        </w:rPr>
        <w:t>ة:</w:t>
      </w:r>
      <w:r w:rsidRPr="000C764A">
        <w:rPr>
          <w:rFonts w:ascii="Simplified Arabic" w:hAnsi="Simplified Arabic" w:cs="Simplified Arabic" w:hint="cs"/>
          <w:sz w:val="28"/>
          <w:szCs w:val="28"/>
        </w:rPr>
        <w:t xml:space="preserve"> </w:t>
      </w:r>
      <w:r w:rsidRPr="000C764A">
        <w:rPr>
          <w:rFonts w:ascii="Simplified Arabic" w:hAnsi="Simplified Arabic" w:cs="Simplified Arabic" w:hint="cs"/>
          <w:sz w:val="28"/>
          <w:szCs w:val="28"/>
          <w:rtl/>
        </w:rPr>
        <w:t>سوف تتمثل في تعرف أثر العوامل الادارية وسبب تأخير مشروعات المقاولات</w:t>
      </w:r>
    </w:p>
    <w:p w14:paraId="7582FABD" w14:textId="1F447042" w:rsidR="00D74F58" w:rsidRPr="000C764A" w:rsidRDefault="00D74F58" w:rsidP="00D74F58">
      <w:pPr>
        <w:pStyle w:val="a3"/>
        <w:bidi/>
        <w:jc w:val="both"/>
        <w:rPr>
          <w:rFonts w:ascii="Simplified Arabic" w:hAnsi="Simplified Arabic" w:cs="Simplified Arabic"/>
          <w:sz w:val="28"/>
          <w:szCs w:val="28"/>
          <w:rtl/>
        </w:rPr>
      </w:pPr>
      <w:r w:rsidRPr="003772C6">
        <w:rPr>
          <w:rFonts w:ascii="Simplified Arabic" w:hAnsi="Simplified Arabic" w:cs="Simplified Arabic" w:hint="cs"/>
          <w:b/>
          <w:bCs/>
          <w:sz w:val="28"/>
          <w:szCs w:val="28"/>
          <w:u w:val="single"/>
          <w:rtl/>
        </w:rPr>
        <w:t xml:space="preserve">حدود </w:t>
      </w:r>
      <w:r w:rsidR="003772C6" w:rsidRPr="003772C6">
        <w:rPr>
          <w:rFonts w:ascii="Simplified Arabic" w:hAnsi="Simplified Arabic" w:cs="Simplified Arabic" w:hint="cs"/>
          <w:b/>
          <w:bCs/>
          <w:sz w:val="28"/>
          <w:szCs w:val="28"/>
          <w:u w:val="single"/>
          <w:rtl/>
        </w:rPr>
        <w:t>مكانية:</w:t>
      </w:r>
      <w:r w:rsidR="003772C6">
        <w:rPr>
          <w:rFonts w:ascii="Simplified Arabic" w:hAnsi="Simplified Arabic" w:cs="Simplified Arabic" w:hint="cs"/>
          <w:b/>
          <w:bCs/>
          <w:sz w:val="28"/>
          <w:szCs w:val="28"/>
          <w:rtl/>
        </w:rPr>
        <w:t xml:space="preserve"> </w:t>
      </w:r>
      <w:r w:rsidR="003772C6" w:rsidRPr="000C764A">
        <w:rPr>
          <w:rFonts w:ascii="Simplified Arabic" w:hAnsi="Simplified Arabic" w:cs="Simplified Arabic"/>
          <w:sz w:val="28"/>
          <w:szCs w:val="28"/>
          <w:rtl/>
        </w:rPr>
        <w:t>سوف</w:t>
      </w:r>
      <w:r w:rsidRPr="000C764A">
        <w:rPr>
          <w:rFonts w:ascii="Simplified Arabic" w:hAnsi="Simplified Arabic" w:cs="Simplified Arabic" w:hint="cs"/>
          <w:sz w:val="28"/>
          <w:szCs w:val="28"/>
          <w:rtl/>
        </w:rPr>
        <w:t xml:space="preserve"> تقتصر الدراسة على شركات المقاولات بالمملكة العربية السعودية</w:t>
      </w:r>
      <w:r w:rsidR="00123AEF" w:rsidRPr="000C764A">
        <w:rPr>
          <w:rFonts w:ascii="Simplified Arabic" w:hAnsi="Simplified Arabic" w:cs="Simplified Arabic" w:hint="cs"/>
          <w:sz w:val="28"/>
          <w:szCs w:val="28"/>
          <w:rtl/>
        </w:rPr>
        <w:t xml:space="preserve">، وما يتعلق بها من مكاتب هندسية </w:t>
      </w:r>
      <w:r w:rsidR="006F3157" w:rsidRPr="000C764A">
        <w:rPr>
          <w:rFonts w:ascii="Simplified Arabic" w:hAnsi="Simplified Arabic" w:cs="Simplified Arabic" w:hint="cs"/>
          <w:sz w:val="28"/>
          <w:szCs w:val="28"/>
          <w:rtl/>
        </w:rPr>
        <w:t>وأي</w:t>
      </w:r>
      <w:r w:rsidR="00123AEF" w:rsidRPr="000C764A">
        <w:rPr>
          <w:rFonts w:ascii="Simplified Arabic" w:hAnsi="Simplified Arabic" w:cs="Simplified Arabic" w:hint="cs"/>
          <w:sz w:val="28"/>
          <w:szCs w:val="28"/>
          <w:rtl/>
        </w:rPr>
        <w:t xml:space="preserve"> أطراف تشترك </w:t>
      </w:r>
      <w:r w:rsidR="0001229A" w:rsidRPr="000C764A">
        <w:rPr>
          <w:rFonts w:ascii="Simplified Arabic" w:hAnsi="Simplified Arabic" w:cs="Simplified Arabic" w:hint="cs"/>
          <w:sz w:val="28"/>
          <w:szCs w:val="28"/>
          <w:rtl/>
        </w:rPr>
        <w:t>في</w:t>
      </w:r>
      <w:r w:rsidR="00123AEF" w:rsidRPr="000C764A">
        <w:rPr>
          <w:rFonts w:ascii="Simplified Arabic" w:hAnsi="Simplified Arabic" w:cs="Simplified Arabic" w:hint="cs"/>
          <w:sz w:val="28"/>
          <w:szCs w:val="28"/>
          <w:rtl/>
        </w:rPr>
        <w:t xml:space="preserve"> ادارة المشروعات.</w:t>
      </w:r>
      <w:r w:rsidRPr="000C764A">
        <w:rPr>
          <w:rFonts w:ascii="Simplified Arabic" w:hAnsi="Simplified Arabic" w:cs="Simplified Arabic" w:hint="cs"/>
          <w:sz w:val="28"/>
          <w:szCs w:val="28"/>
          <w:rtl/>
        </w:rPr>
        <w:t xml:space="preserve"> </w:t>
      </w:r>
    </w:p>
    <w:p w14:paraId="3CDA24DD" w14:textId="76173A69" w:rsidR="00D74F58" w:rsidRPr="000C764A" w:rsidRDefault="00D74F58" w:rsidP="00123AEF">
      <w:pPr>
        <w:pStyle w:val="a3"/>
        <w:bidi/>
        <w:jc w:val="both"/>
        <w:rPr>
          <w:rFonts w:ascii="Simplified Arabic" w:hAnsi="Simplified Arabic" w:cs="Simplified Arabic"/>
          <w:sz w:val="28"/>
          <w:szCs w:val="28"/>
          <w:lang w:bidi="ar-EG"/>
        </w:rPr>
      </w:pPr>
      <w:r w:rsidRPr="000C764A">
        <w:rPr>
          <w:rFonts w:ascii="Simplified Arabic" w:hAnsi="Simplified Arabic" w:cs="Simplified Arabic" w:hint="cs"/>
          <w:sz w:val="28"/>
          <w:szCs w:val="28"/>
        </w:rPr>
        <w:t xml:space="preserve"> </w:t>
      </w:r>
      <w:r w:rsidRPr="003772C6">
        <w:rPr>
          <w:rFonts w:ascii="Simplified Arabic" w:hAnsi="Simplified Arabic" w:cs="Simplified Arabic" w:hint="cs"/>
          <w:b/>
          <w:bCs/>
          <w:sz w:val="28"/>
          <w:szCs w:val="28"/>
          <w:u w:val="single"/>
          <w:rtl/>
        </w:rPr>
        <w:t xml:space="preserve">حدود </w:t>
      </w:r>
      <w:r w:rsidR="003772C6" w:rsidRPr="003772C6">
        <w:rPr>
          <w:rFonts w:ascii="Simplified Arabic" w:hAnsi="Simplified Arabic" w:cs="Simplified Arabic" w:hint="cs"/>
          <w:b/>
          <w:bCs/>
          <w:sz w:val="28"/>
          <w:szCs w:val="28"/>
          <w:u w:val="single"/>
          <w:rtl/>
        </w:rPr>
        <w:t>زمنية:</w:t>
      </w:r>
      <w:r w:rsidR="006F3157" w:rsidRPr="000C764A">
        <w:rPr>
          <w:rFonts w:ascii="Simplified Arabic" w:hAnsi="Simplified Arabic" w:cs="Simplified Arabic"/>
          <w:b/>
          <w:bCs/>
          <w:sz w:val="28"/>
          <w:szCs w:val="28"/>
        </w:rPr>
        <w:t xml:space="preserve"> </w:t>
      </w:r>
      <w:r w:rsidR="006F3157" w:rsidRPr="000C764A">
        <w:rPr>
          <w:rFonts w:ascii="Simplified Arabic" w:hAnsi="Simplified Arabic" w:cs="Simplified Arabic" w:hint="cs"/>
          <w:b/>
          <w:bCs/>
          <w:sz w:val="28"/>
          <w:szCs w:val="28"/>
          <w:rtl/>
        </w:rPr>
        <w:t>الفترة</w:t>
      </w:r>
      <w:r w:rsidRPr="000C764A">
        <w:rPr>
          <w:rFonts w:ascii="Simplified Arabic" w:hAnsi="Simplified Arabic" w:cs="Simplified Arabic" w:hint="cs"/>
          <w:sz w:val="28"/>
          <w:szCs w:val="28"/>
          <w:rtl/>
        </w:rPr>
        <w:t xml:space="preserve"> التي سوف تطبق فيها الدراسة الميدانية</w:t>
      </w:r>
      <w:r w:rsidR="00123AEF" w:rsidRPr="000C764A">
        <w:rPr>
          <w:rFonts w:ascii="Simplified Arabic" w:hAnsi="Simplified Arabic" w:cs="Simplified Arabic" w:hint="cs"/>
          <w:sz w:val="28"/>
          <w:szCs w:val="28"/>
          <w:rtl/>
        </w:rPr>
        <w:t xml:space="preserve"> </w:t>
      </w:r>
      <w:r w:rsidRPr="000C764A">
        <w:rPr>
          <w:rFonts w:ascii="Simplified Arabic" w:hAnsi="Simplified Arabic" w:cs="Simplified Arabic" w:hint="cs"/>
          <w:sz w:val="28"/>
          <w:szCs w:val="28"/>
          <w:rtl/>
          <w:lang w:bidi="ar-EG"/>
        </w:rPr>
        <w:t>2024</w:t>
      </w:r>
      <w:r w:rsidR="00123AEF" w:rsidRPr="000C764A">
        <w:rPr>
          <w:rFonts w:ascii="Simplified Arabic" w:hAnsi="Simplified Arabic" w:cs="Simplified Arabic" w:hint="cs"/>
          <w:sz w:val="28"/>
          <w:szCs w:val="28"/>
          <w:rtl/>
          <w:lang w:bidi="ar-EG"/>
        </w:rPr>
        <w:t>.</w:t>
      </w:r>
    </w:p>
    <w:p w14:paraId="1B9ADBB7" w14:textId="5CA93C44" w:rsidR="00D74F58" w:rsidRPr="000C764A" w:rsidRDefault="00D74F58" w:rsidP="00123AEF">
      <w:pPr>
        <w:pStyle w:val="a3"/>
        <w:bidi/>
        <w:jc w:val="both"/>
        <w:rPr>
          <w:rFonts w:ascii="Simplified Arabic" w:hAnsi="Simplified Arabic" w:cs="Simplified Arabic"/>
          <w:sz w:val="28"/>
          <w:szCs w:val="28"/>
          <w:rtl/>
        </w:rPr>
      </w:pPr>
      <w:r w:rsidRPr="000C764A">
        <w:rPr>
          <w:rFonts w:ascii="Simplified Arabic" w:hAnsi="Simplified Arabic" w:cs="Simplified Arabic" w:hint="cs"/>
          <w:b/>
          <w:bCs/>
          <w:sz w:val="28"/>
          <w:szCs w:val="28"/>
        </w:rPr>
        <w:t xml:space="preserve"> </w:t>
      </w:r>
      <w:r w:rsidRPr="003772C6">
        <w:rPr>
          <w:rFonts w:ascii="Simplified Arabic" w:hAnsi="Simplified Arabic" w:cs="Simplified Arabic" w:hint="cs"/>
          <w:b/>
          <w:bCs/>
          <w:sz w:val="28"/>
          <w:szCs w:val="28"/>
          <w:u w:val="single"/>
          <w:rtl/>
        </w:rPr>
        <w:t xml:space="preserve">حدود </w:t>
      </w:r>
      <w:r w:rsidR="006F3157" w:rsidRPr="003772C6">
        <w:rPr>
          <w:rFonts w:ascii="Simplified Arabic" w:hAnsi="Simplified Arabic" w:cs="Simplified Arabic" w:hint="cs"/>
          <w:b/>
          <w:bCs/>
          <w:sz w:val="28"/>
          <w:szCs w:val="28"/>
          <w:u w:val="single"/>
          <w:rtl/>
        </w:rPr>
        <w:t>بشريه</w:t>
      </w:r>
      <w:r w:rsidR="006F3157" w:rsidRPr="000C764A">
        <w:rPr>
          <w:rFonts w:ascii="Simplified Arabic" w:hAnsi="Simplified Arabic" w:cs="Simplified Arabic"/>
          <w:b/>
          <w:bCs/>
          <w:sz w:val="28"/>
          <w:szCs w:val="28"/>
        </w:rPr>
        <w:t>:</w:t>
      </w:r>
      <w:r w:rsidR="003772C6">
        <w:rPr>
          <w:rFonts w:ascii="Simplified Arabic" w:hAnsi="Simplified Arabic" w:cs="Simplified Arabic" w:hint="cs"/>
          <w:sz w:val="28"/>
          <w:szCs w:val="28"/>
          <w:rtl/>
        </w:rPr>
        <w:t xml:space="preserve"> </w:t>
      </w:r>
      <w:r w:rsidR="006F3157" w:rsidRPr="000C764A">
        <w:rPr>
          <w:rFonts w:ascii="Simplified Arabic" w:hAnsi="Simplified Arabic" w:cs="Simplified Arabic" w:hint="cs"/>
          <w:sz w:val="28"/>
          <w:szCs w:val="28"/>
          <w:rtl/>
        </w:rPr>
        <w:t>عينة</w:t>
      </w:r>
      <w:r w:rsidRPr="000C764A">
        <w:rPr>
          <w:rFonts w:ascii="Simplified Arabic" w:hAnsi="Simplified Arabic" w:cs="Simplified Arabic" w:hint="cs"/>
          <w:sz w:val="28"/>
          <w:szCs w:val="28"/>
          <w:rtl/>
        </w:rPr>
        <w:t xml:space="preserve"> ممثلة من العاملين ب</w:t>
      </w:r>
      <w:r w:rsidR="00123AEF" w:rsidRPr="000C764A">
        <w:rPr>
          <w:rFonts w:ascii="Simplified Arabic" w:hAnsi="Simplified Arabic" w:cs="Simplified Arabic" w:hint="cs"/>
          <w:sz w:val="28"/>
          <w:szCs w:val="28"/>
          <w:rtl/>
        </w:rPr>
        <w:t>الهيكل الإداري بشركات المقاولات.</w:t>
      </w:r>
    </w:p>
    <w:p w14:paraId="43DBE975" w14:textId="77777777" w:rsidR="00123AEF" w:rsidRPr="000C764A" w:rsidRDefault="00123AEF" w:rsidP="00123AEF">
      <w:pPr>
        <w:pStyle w:val="a3"/>
        <w:bidi/>
        <w:jc w:val="both"/>
        <w:rPr>
          <w:rFonts w:ascii="Simplified Arabic" w:hAnsi="Simplified Arabic" w:cs="Simplified Arabic"/>
          <w:sz w:val="28"/>
          <w:szCs w:val="28"/>
        </w:rPr>
      </w:pPr>
    </w:p>
    <w:p w14:paraId="2384935A" w14:textId="3166ED4D" w:rsidR="007204D7" w:rsidRPr="000C764A" w:rsidRDefault="007204D7" w:rsidP="00D74F58">
      <w:pPr>
        <w:bidi/>
        <w:spacing w:line="256" w:lineRule="auto"/>
        <w:jc w:val="both"/>
        <w:rPr>
          <w:rFonts w:ascii="Simplified Arabic" w:hAnsi="Simplified Arabic" w:cs="Simplified Arabic"/>
          <w:sz w:val="24"/>
          <w:szCs w:val="24"/>
          <w:rtl/>
          <w:lang w:bidi="ar-EG"/>
        </w:rPr>
      </w:pPr>
    </w:p>
    <w:p w14:paraId="27F681D9" w14:textId="3A5A66D2" w:rsidR="00C91DC2" w:rsidRDefault="00C91DC2" w:rsidP="00C91DC2">
      <w:pPr>
        <w:bidi/>
        <w:spacing w:line="256" w:lineRule="auto"/>
        <w:rPr>
          <w:rFonts w:ascii="Simplified Arabic" w:hAnsi="Simplified Arabic" w:cs="Simplified Arabic"/>
          <w:sz w:val="28"/>
          <w:szCs w:val="28"/>
          <w:rtl/>
          <w:lang w:bidi="ar-EG"/>
        </w:rPr>
      </w:pPr>
    </w:p>
    <w:p w14:paraId="392762D4" w14:textId="77777777" w:rsidR="000C764A" w:rsidRDefault="000C764A" w:rsidP="000C764A">
      <w:pPr>
        <w:bidi/>
        <w:spacing w:line="256" w:lineRule="auto"/>
        <w:rPr>
          <w:rFonts w:ascii="Simplified Arabic" w:hAnsi="Simplified Arabic" w:cs="Simplified Arabic"/>
          <w:sz w:val="28"/>
          <w:szCs w:val="28"/>
          <w:rtl/>
          <w:lang w:bidi="ar-EG"/>
        </w:rPr>
      </w:pPr>
    </w:p>
    <w:p w14:paraId="2E92CA93" w14:textId="77777777" w:rsidR="00D54190" w:rsidRDefault="00D54190" w:rsidP="00D54190">
      <w:pPr>
        <w:bidi/>
        <w:spacing w:line="256" w:lineRule="auto"/>
        <w:rPr>
          <w:rFonts w:ascii="Simplified Arabic" w:hAnsi="Simplified Arabic" w:cs="Simplified Arabic"/>
          <w:sz w:val="28"/>
          <w:szCs w:val="28"/>
          <w:rtl/>
          <w:lang w:bidi="ar-EG"/>
        </w:rPr>
      </w:pPr>
    </w:p>
    <w:p w14:paraId="46B91F2A" w14:textId="77777777" w:rsidR="00D54190" w:rsidRDefault="00D54190" w:rsidP="00D54190">
      <w:pPr>
        <w:bidi/>
        <w:spacing w:line="256" w:lineRule="auto"/>
        <w:rPr>
          <w:rFonts w:ascii="Simplified Arabic" w:hAnsi="Simplified Arabic" w:cs="Simplified Arabic"/>
          <w:sz w:val="28"/>
          <w:szCs w:val="28"/>
          <w:rtl/>
          <w:lang w:bidi="ar-EG"/>
        </w:rPr>
      </w:pPr>
    </w:p>
    <w:p w14:paraId="1FB076DF" w14:textId="77777777" w:rsidR="00D54190" w:rsidRDefault="00D54190" w:rsidP="00D54190">
      <w:pPr>
        <w:bidi/>
        <w:spacing w:line="256" w:lineRule="auto"/>
        <w:rPr>
          <w:rFonts w:ascii="Simplified Arabic" w:hAnsi="Simplified Arabic" w:cs="Simplified Arabic"/>
          <w:sz w:val="28"/>
          <w:szCs w:val="28"/>
          <w:rtl/>
          <w:lang w:bidi="ar-EG"/>
        </w:rPr>
      </w:pPr>
    </w:p>
    <w:p w14:paraId="0AD8E137" w14:textId="77777777" w:rsidR="00D54190" w:rsidRDefault="00D54190" w:rsidP="00D54190">
      <w:pPr>
        <w:bidi/>
        <w:spacing w:line="256" w:lineRule="auto"/>
        <w:rPr>
          <w:rFonts w:ascii="Simplified Arabic" w:hAnsi="Simplified Arabic" w:cs="Simplified Arabic"/>
          <w:sz w:val="28"/>
          <w:szCs w:val="28"/>
          <w:rtl/>
          <w:lang w:bidi="ar-EG"/>
        </w:rPr>
      </w:pPr>
    </w:p>
    <w:p w14:paraId="511C4126" w14:textId="43FC3EE6" w:rsidR="00C91DC2" w:rsidRDefault="00C91DC2" w:rsidP="00C91DC2">
      <w:pPr>
        <w:bidi/>
        <w:spacing w:line="256" w:lineRule="auto"/>
        <w:rPr>
          <w:rFonts w:ascii="Simplified Arabic" w:hAnsi="Simplified Arabic" w:cs="Simplified Arabic"/>
          <w:sz w:val="28"/>
          <w:szCs w:val="28"/>
          <w:rtl/>
          <w:lang w:bidi="ar-EG"/>
        </w:rPr>
      </w:pPr>
    </w:p>
    <w:p w14:paraId="3F05CD34" w14:textId="5C9E20F3" w:rsidR="00C91DC2" w:rsidRDefault="00C91DC2" w:rsidP="00C91DC2">
      <w:pPr>
        <w:bidi/>
        <w:spacing w:line="256" w:lineRule="auto"/>
        <w:rPr>
          <w:rFonts w:ascii="Simplified Arabic" w:hAnsi="Simplified Arabic" w:cs="Simplified Arabic"/>
          <w:sz w:val="28"/>
          <w:szCs w:val="28"/>
          <w:rtl/>
          <w:lang w:bidi="ar-EG"/>
        </w:rPr>
      </w:pPr>
    </w:p>
    <w:p w14:paraId="7B434938" w14:textId="77777777" w:rsidR="00D54190" w:rsidRDefault="00D54190" w:rsidP="00D54190">
      <w:pPr>
        <w:bidi/>
        <w:spacing w:line="256" w:lineRule="auto"/>
        <w:rPr>
          <w:rFonts w:ascii="Simplified Arabic" w:hAnsi="Simplified Arabic" w:cs="Simplified Arabic"/>
          <w:sz w:val="28"/>
          <w:szCs w:val="28"/>
          <w:rtl/>
          <w:lang w:bidi="ar-EG"/>
        </w:rPr>
      </w:pPr>
    </w:p>
    <w:p w14:paraId="08958756" w14:textId="77777777" w:rsidR="00D54190" w:rsidRDefault="00D54190" w:rsidP="00D54190">
      <w:pPr>
        <w:bidi/>
        <w:spacing w:line="256" w:lineRule="auto"/>
        <w:rPr>
          <w:rFonts w:ascii="Simplified Arabic" w:hAnsi="Simplified Arabic" w:cs="Simplified Arabic"/>
          <w:sz w:val="28"/>
          <w:szCs w:val="28"/>
          <w:rtl/>
          <w:lang w:bidi="ar-EG"/>
        </w:rPr>
      </w:pPr>
    </w:p>
    <w:p w14:paraId="1C08F32A" w14:textId="77777777" w:rsidR="00D54190" w:rsidRDefault="00D54190" w:rsidP="00D54190">
      <w:pPr>
        <w:bidi/>
        <w:spacing w:line="256" w:lineRule="auto"/>
        <w:rPr>
          <w:rFonts w:ascii="Simplified Arabic" w:hAnsi="Simplified Arabic" w:cs="Simplified Arabic"/>
          <w:sz w:val="28"/>
          <w:szCs w:val="28"/>
          <w:rtl/>
          <w:lang w:bidi="ar-EG"/>
        </w:rPr>
      </w:pPr>
    </w:p>
    <w:p w14:paraId="3962FB0C" w14:textId="2545BD00" w:rsidR="00C91DC2" w:rsidRDefault="00C91DC2" w:rsidP="00C91DC2">
      <w:pPr>
        <w:bidi/>
        <w:spacing w:line="256" w:lineRule="auto"/>
        <w:rPr>
          <w:rFonts w:ascii="Simplified Arabic" w:hAnsi="Simplified Arabic" w:cs="Simplified Arabic"/>
          <w:sz w:val="28"/>
          <w:szCs w:val="28"/>
          <w:rtl/>
          <w:lang w:bidi="ar-EG"/>
        </w:rPr>
      </w:pPr>
    </w:p>
    <w:p w14:paraId="7F7060F8" w14:textId="1544FE3C" w:rsidR="00C91DC2" w:rsidRDefault="00C91DC2" w:rsidP="00C91DC2">
      <w:pPr>
        <w:bidi/>
        <w:spacing w:line="256" w:lineRule="auto"/>
        <w:rPr>
          <w:rFonts w:ascii="Simplified Arabic" w:hAnsi="Simplified Arabic" w:cs="Simplified Arabic"/>
          <w:sz w:val="28"/>
          <w:szCs w:val="28"/>
          <w:rtl/>
        </w:rPr>
      </w:pPr>
    </w:p>
    <w:p w14:paraId="194AE784" w14:textId="77777777" w:rsidR="00D54190" w:rsidRDefault="00D54190" w:rsidP="00D54190">
      <w:pPr>
        <w:bidi/>
        <w:spacing w:line="256" w:lineRule="auto"/>
        <w:rPr>
          <w:rFonts w:ascii="Simplified Arabic" w:hAnsi="Simplified Arabic" w:cs="Simplified Arabic"/>
          <w:sz w:val="28"/>
          <w:szCs w:val="28"/>
          <w:rtl/>
        </w:rPr>
      </w:pPr>
    </w:p>
    <w:p w14:paraId="49838743" w14:textId="77777777" w:rsidR="00D54190" w:rsidRDefault="00D54190" w:rsidP="00D54190">
      <w:pPr>
        <w:bidi/>
        <w:spacing w:line="256" w:lineRule="auto"/>
        <w:rPr>
          <w:rFonts w:ascii="Simplified Arabic" w:hAnsi="Simplified Arabic" w:cs="Simplified Arabic"/>
          <w:sz w:val="28"/>
          <w:szCs w:val="28"/>
          <w:rtl/>
        </w:rPr>
      </w:pPr>
    </w:p>
    <w:p w14:paraId="66ECC9B2" w14:textId="77777777" w:rsidR="00D54190" w:rsidRDefault="00D54190" w:rsidP="00D54190">
      <w:pPr>
        <w:bidi/>
        <w:spacing w:line="256" w:lineRule="auto"/>
        <w:rPr>
          <w:rFonts w:ascii="Simplified Arabic" w:hAnsi="Simplified Arabic" w:cs="Simplified Arabic"/>
          <w:sz w:val="28"/>
          <w:szCs w:val="28"/>
          <w:rtl/>
        </w:rPr>
      </w:pPr>
    </w:p>
    <w:p w14:paraId="7188992C" w14:textId="77777777" w:rsidR="00D54190" w:rsidRDefault="00D54190" w:rsidP="00D54190">
      <w:pPr>
        <w:bidi/>
        <w:spacing w:line="256" w:lineRule="auto"/>
        <w:rPr>
          <w:rFonts w:ascii="Simplified Arabic" w:hAnsi="Simplified Arabic" w:cs="Simplified Arabic"/>
          <w:sz w:val="28"/>
          <w:szCs w:val="28"/>
          <w:rtl/>
        </w:rPr>
      </w:pPr>
    </w:p>
    <w:p w14:paraId="7EC932AA" w14:textId="77777777" w:rsidR="00D54190" w:rsidRDefault="00D54190" w:rsidP="00D54190">
      <w:pPr>
        <w:bidi/>
        <w:spacing w:line="256" w:lineRule="auto"/>
        <w:rPr>
          <w:rFonts w:ascii="Simplified Arabic" w:hAnsi="Simplified Arabic" w:cs="Simplified Arabic"/>
          <w:sz w:val="28"/>
          <w:szCs w:val="28"/>
          <w:rtl/>
        </w:rPr>
      </w:pPr>
    </w:p>
    <w:p w14:paraId="12DB7C7E" w14:textId="77777777" w:rsidR="00D54190" w:rsidRDefault="00D54190" w:rsidP="00D54190">
      <w:pPr>
        <w:bidi/>
        <w:spacing w:line="256" w:lineRule="auto"/>
        <w:rPr>
          <w:rFonts w:ascii="Simplified Arabic" w:hAnsi="Simplified Arabic" w:cs="Simplified Arabic"/>
          <w:sz w:val="28"/>
          <w:szCs w:val="28"/>
          <w:rtl/>
        </w:rPr>
      </w:pPr>
    </w:p>
    <w:p w14:paraId="043FF266" w14:textId="77777777" w:rsidR="00D54190" w:rsidRDefault="00D54190" w:rsidP="00D54190">
      <w:pPr>
        <w:bidi/>
        <w:spacing w:line="256" w:lineRule="auto"/>
        <w:rPr>
          <w:rFonts w:ascii="Simplified Arabic" w:hAnsi="Simplified Arabic" w:cs="Simplified Arabic"/>
          <w:sz w:val="28"/>
          <w:szCs w:val="28"/>
          <w:rtl/>
        </w:rPr>
      </w:pPr>
    </w:p>
    <w:p w14:paraId="343CB078" w14:textId="77777777" w:rsidR="00D54190" w:rsidRDefault="00D54190" w:rsidP="00D54190">
      <w:pPr>
        <w:bidi/>
        <w:spacing w:line="256" w:lineRule="auto"/>
        <w:rPr>
          <w:rFonts w:ascii="Simplified Arabic" w:hAnsi="Simplified Arabic" w:cs="Simplified Arabic" w:hint="cs"/>
          <w:sz w:val="28"/>
          <w:szCs w:val="28"/>
          <w:rtl/>
        </w:rPr>
      </w:pPr>
    </w:p>
    <w:p w14:paraId="12DA0C41" w14:textId="49E600D2" w:rsidR="00C91DC2" w:rsidRDefault="00C91DC2" w:rsidP="00C91DC2">
      <w:pPr>
        <w:bidi/>
        <w:spacing w:line="256" w:lineRule="auto"/>
        <w:rPr>
          <w:rFonts w:ascii="Simplified Arabic" w:hAnsi="Simplified Arabic" w:cs="Simplified Arabic"/>
          <w:sz w:val="28"/>
          <w:szCs w:val="28"/>
          <w:rtl/>
          <w:lang w:bidi="ar-EG"/>
        </w:rPr>
      </w:pPr>
      <w:r>
        <w:rPr>
          <w:noProof/>
        </w:rPr>
        <mc:AlternateContent>
          <mc:Choice Requires="wps">
            <w:drawing>
              <wp:anchor distT="0" distB="0" distL="114300" distR="114300" simplePos="0" relativeHeight="251663360" behindDoc="0" locked="0" layoutInCell="1" allowOverlap="1" wp14:anchorId="018DBD8C" wp14:editId="45321056">
                <wp:simplePos x="0" y="0"/>
                <wp:positionH relativeFrom="page">
                  <wp:align>center</wp:align>
                </wp:positionH>
                <wp:positionV relativeFrom="paragraph">
                  <wp:posOffset>77645</wp:posOffset>
                </wp:positionV>
                <wp:extent cx="3638550"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1403985"/>
                        </a:xfrm>
                        <a:prstGeom prst="rect">
                          <a:avLst/>
                        </a:prstGeom>
                        <a:solidFill>
                          <a:schemeClr val="tx2">
                            <a:lumMod val="20000"/>
                            <a:lumOff val="80000"/>
                          </a:schemeClr>
                        </a:solidFill>
                        <a:ln w="9525">
                          <a:noFill/>
                          <a:miter lim="800000"/>
                          <a:headEnd/>
                          <a:tailEnd/>
                        </a:ln>
                      </wps:spPr>
                      <wps:txbx>
                        <w:txbxContent>
                          <w:p w14:paraId="5A7E30E7" w14:textId="4379F012" w:rsidR="00C91DC2" w:rsidRPr="00CD3AC7" w:rsidRDefault="00C91DC2" w:rsidP="00C91DC2">
                            <w:pPr>
                              <w:bidi/>
                              <w:jc w:val="center"/>
                              <w:rPr>
                                <w:rFonts w:ascii="Lucida Bright" w:hAnsi="Lucida Bright"/>
                                <w:bCs/>
                                <w:sz w:val="260"/>
                                <w:szCs w:val="56"/>
                                <w:lang w:bidi="ar-EG"/>
                              </w:rPr>
                            </w:pPr>
                            <w:r>
                              <w:rPr>
                                <w:rFonts w:ascii="Lucida Bright" w:hAnsi="Lucida Bright" w:hint="cs"/>
                                <w:bCs/>
                                <w:sz w:val="300"/>
                                <w:szCs w:val="96"/>
                                <w:rtl/>
                                <w:lang w:bidi="ar-EG"/>
                              </w:rPr>
                              <w:t>الفصل الثاني</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DBD8C" id="_x0000_s1027" type="#_x0000_t202" style="position:absolute;left:0;text-align:left;margin-left:0;margin-top:6.1pt;width:286.5pt;height:110.55pt;z-index:251663360;visibility:visible;mso-wrap-style:square;mso-width-percent:0;mso-height-percent:200;mso-wrap-distance-left:9pt;mso-wrap-distance-top:0;mso-wrap-distance-right:9pt;mso-wrap-distance-bottom:0;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" fillcolor="#d5dce4 [671]" stroked="f">
                <v:textbox style="mso-fit-shape-to-text:t">
                  <w:txbxContent>
                    <w:p w14:paraId="5A7E30E7" w14:textId="4379F012" w:rsidR="00C91DC2" w:rsidRPr="00CD3AC7" w:rsidRDefault="00C91DC2" w:rsidP="00C91DC2">
                      <w:pPr>
                        <w:bidi/>
                        <w:jc w:val="center"/>
                        <w:rPr>
                          <w:rFonts w:ascii="Lucida Bright" w:hAnsi="Lucida Bright"/>
                          <w:bCs/>
                          <w:sz w:val="260"/>
                          <w:szCs w:val="56"/>
                          <w:lang w:bidi="ar-EG"/>
                        </w:rPr>
                      </w:pPr>
                      <w:r>
                        <w:rPr>
                          <w:rFonts w:ascii="Lucida Bright" w:hAnsi="Lucida Bright" w:hint="cs"/>
                          <w:bCs/>
                          <w:sz w:val="300"/>
                          <w:szCs w:val="96"/>
                          <w:rtl/>
                          <w:lang w:bidi="ar-EG"/>
                        </w:rPr>
                        <w:t>الفصل الثاني</w:t>
                      </w:r>
                    </w:p>
                  </w:txbxContent>
                </v:textbox>
                <w10:wrap anchorx="page"/>
              </v:shape>
            </w:pict>
          </mc:Fallback>
        </mc:AlternateContent>
      </w:r>
    </w:p>
    <w:p w14:paraId="06C43239" w14:textId="6E72EC74" w:rsidR="00C91DC2" w:rsidRDefault="00C91DC2" w:rsidP="00C91DC2">
      <w:pPr>
        <w:bidi/>
        <w:spacing w:line="256" w:lineRule="auto"/>
        <w:rPr>
          <w:rFonts w:ascii="Simplified Arabic" w:hAnsi="Simplified Arabic" w:cs="Simplified Arabic"/>
          <w:sz w:val="28"/>
          <w:szCs w:val="28"/>
          <w:rtl/>
        </w:rPr>
      </w:pPr>
    </w:p>
    <w:p w14:paraId="126FE82B" w14:textId="6A2A769C" w:rsidR="00C91DC2" w:rsidRDefault="00C91DC2" w:rsidP="00C91DC2">
      <w:pPr>
        <w:bidi/>
        <w:spacing w:line="256" w:lineRule="auto"/>
        <w:rPr>
          <w:rFonts w:ascii="Simplified Arabic" w:hAnsi="Simplified Arabic" w:cs="Simplified Arabic"/>
          <w:sz w:val="28"/>
          <w:szCs w:val="28"/>
          <w:rtl/>
          <w:lang w:bidi="ar-EG"/>
        </w:rPr>
      </w:pPr>
    </w:p>
    <w:p w14:paraId="7A153954" w14:textId="1B45329F" w:rsidR="00C91DC2" w:rsidRDefault="00C91DC2" w:rsidP="00C91DC2">
      <w:pPr>
        <w:bidi/>
        <w:spacing w:line="256" w:lineRule="auto"/>
        <w:rPr>
          <w:rFonts w:ascii="Simplified Arabic" w:hAnsi="Simplified Arabic" w:cs="Simplified Arabic"/>
          <w:sz w:val="28"/>
          <w:szCs w:val="28"/>
          <w:rtl/>
          <w:lang w:bidi="ar-EG"/>
        </w:rPr>
      </w:pPr>
    </w:p>
    <w:p w14:paraId="48B3AED7" w14:textId="304746F9" w:rsidR="00C91DC2" w:rsidRDefault="00C91DC2" w:rsidP="00C91DC2">
      <w:pPr>
        <w:bidi/>
        <w:spacing w:line="256" w:lineRule="auto"/>
        <w:rPr>
          <w:rFonts w:ascii="Simplified Arabic" w:hAnsi="Simplified Arabic" w:cs="Simplified Arabic"/>
          <w:sz w:val="28"/>
          <w:szCs w:val="28"/>
          <w:rtl/>
          <w:lang w:bidi="ar-EG"/>
        </w:rPr>
      </w:pPr>
    </w:p>
    <w:p w14:paraId="397A8245" w14:textId="2BE4534E" w:rsidR="00C91DC2" w:rsidRDefault="00C91DC2" w:rsidP="00C91DC2">
      <w:pPr>
        <w:bidi/>
        <w:spacing w:line="256" w:lineRule="auto"/>
        <w:rPr>
          <w:rFonts w:ascii="Simplified Arabic" w:hAnsi="Simplified Arabic" w:cs="Simplified Arabic"/>
          <w:sz w:val="28"/>
          <w:szCs w:val="28"/>
          <w:rtl/>
          <w:lang w:bidi="ar-EG"/>
        </w:rPr>
      </w:pPr>
    </w:p>
    <w:p w14:paraId="715CA0B0" w14:textId="098D797A" w:rsidR="00C91DC2" w:rsidRDefault="00C91DC2" w:rsidP="00C91DC2">
      <w:pPr>
        <w:bidi/>
        <w:spacing w:line="256" w:lineRule="auto"/>
        <w:rPr>
          <w:rFonts w:ascii="Simplified Arabic" w:hAnsi="Simplified Arabic" w:cs="Simplified Arabic"/>
          <w:sz w:val="28"/>
          <w:szCs w:val="28"/>
          <w:rtl/>
          <w:lang w:bidi="ar-EG"/>
        </w:rPr>
      </w:pPr>
    </w:p>
    <w:p w14:paraId="1379E26A" w14:textId="45EFAC9D" w:rsidR="00C91DC2" w:rsidRDefault="00C91DC2" w:rsidP="00C91DC2">
      <w:pPr>
        <w:bidi/>
        <w:spacing w:line="256" w:lineRule="auto"/>
        <w:rPr>
          <w:rFonts w:ascii="Simplified Arabic" w:hAnsi="Simplified Arabic" w:cs="Simplified Arabic"/>
          <w:sz w:val="28"/>
          <w:szCs w:val="28"/>
          <w:rtl/>
          <w:lang w:bidi="ar-EG"/>
        </w:rPr>
      </w:pPr>
    </w:p>
    <w:p w14:paraId="123E29A4" w14:textId="77777777" w:rsidR="00D54190" w:rsidRDefault="00D54190" w:rsidP="00D54190">
      <w:pPr>
        <w:bidi/>
        <w:spacing w:line="256" w:lineRule="auto"/>
        <w:rPr>
          <w:rFonts w:ascii="Simplified Arabic" w:hAnsi="Simplified Arabic" w:cs="Simplified Arabic"/>
          <w:sz w:val="28"/>
          <w:szCs w:val="28"/>
          <w:rtl/>
          <w:lang w:bidi="ar-EG"/>
        </w:rPr>
      </w:pPr>
    </w:p>
    <w:p w14:paraId="4E14684F" w14:textId="77777777" w:rsidR="00D54190" w:rsidRDefault="00D54190" w:rsidP="00D54190">
      <w:pPr>
        <w:bidi/>
        <w:spacing w:line="256" w:lineRule="auto"/>
        <w:rPr>
          <w:rFonts w:ascii="Simplified Arabic" w:hAnsi="Simplified Arabic" w:cs="Simplified Arabic"/>
          <w:sz w:val="28"/>
          <w:szCs w:val="28"/>
          <w:rtl/>
          <w:lang w:bidi="ar-EG"/>
        </w:rPr>
      </w:pPr>
    </w:p>
    <w:p w14:paraId="2934B421" w14:textId="77777777" w:rsidR="00D54190" w:rsidRDefault="00D54190" w:rsidP="00C91DC2">
      <w:pPr>
        <w:bidi/>
        <w:jc w:val="both"/>
        <w:rPr>
          <w:rFonts w:ascii="Simplified Arabic" w:hAnsi="Simplified Arabic" w:cs="Simplified Arabic"/>
          <w:sz w:val="28"/>
          <w:szCs w:val="28"/>
          <w:rtl/>
          <w:lang w:bidi="ar-EG"/>
        </w:rPr>
      </w:pPr>
    </w:p>
    <w:p w14:paraId="42B0B850" w14:textId="174ABCAB" w:rsidR="00C91DC2" w:rsidRPr="00C91DC2" w:rsidRDefault="00C91DC2" w:rsidP="00D54190">
      <w:pPr>
        <w:bidi/>
        <w:jc w:val="both"/>
        <w:rPr>
          <w:rFonts w:ascii="Simplified Arabic" w:hAnsi="Simplified Arabic" w:cs="Simplified Arabic"/>
          <w:b/>
          <w:bCs/>
          <w:sz w:val="32"/>
          <w:szCs w:val="32"/>
          <w:u w:val="single"/>
          <w:lang w:bidi="ar-EG"/>
        </w:rPr>
      </w:pPr>
      <w:r w:rsidRPr="00C91DC2">
        <w:rPr>
          <w:rFonts w:ascii="Simplified Arabic" w:hAnsi="Simplified Arabic" w:cs="Simplified Arabic" w:hint="cs"/>
          <w:b/>
          <w:bCs/>
          <w:sz w:val="32"/>
          <w:szCs w:val="32"/>
          <w:u w:val="single"/>
          <w:rtl/>
          <w:lang w:bidi="ar-EG"/>
        </w:rPr>
        <w:lastRenderedPageBreak/>
        <w:t>القسم الأول:</w:t>
      </w:r>
    </w:p>
    <w:p w14:paraId="109BB7AC" w14:textId="4FD1B605" w:rsidR="00C91DC2" w:rsidRPr="00D81329" w:rsidRDefault="00C91DC2" w:rsidP="00C91DC2">
      <w:pPr>
        <w:bidi/>
        <w:jc w:val="both"/>
        <w:rPr>
          <w:rFonts w:ascii="Simplified Arabic" w:hAnsi="Simplified Arabic" w:cs="Simplified Arabic"/>
          <w:b/>
          <w:bCs/>
          <w:sz w:val="36"/>
          <w:szCs w:val="36"/>
          <w:u w:val="single"/>
          <w:rtl/>
          <w:lang w:bidi="ar-EG"/>
        </w:rPr>
      </w:pPr>
      <w:r w:rsidRPr="00D81329">
        <w:rPr>
          <w:rFonts w:ascii="Simplified Arabic" w:hAnsi="Simplified Arabic" w:cs="Simplified Arabic" w:hint="cs"/>
          <w:b/>
          <w:bCs/>
          <w:sz w:val="36"/>
          <w:szCs w:val="36"/>
          <w:u w:val="single"/>
          <w:rtl/>
          <w:lang w:bidi="ar-EG"/>
        </w:rPr>
        <w:t xml:space="preserve">المتغير </w:t>
      </w:r>
      <w:r w:rsidR="006F3157" w:rsidRPr="00D81329">
        <w:rPr>
          <w:rFonts w:ascii="Simplified Arabic" w:hAnsi="Simplified Arabic" w:cs="Simplified Arabic" w:hint="cs"/>
          <w:b/>
          <w:bCs/>
          <w:sz w:val="36"/>
          <w:szCs w:val="36"/>
          <w:u w:val="single"/>
          <w:rtl/>
          <w:lang w:bidi="ar-EG"/>
        </w:rPr>
        <w:t>المستقل:</w:t>
      </w:r>
      <w:r w:rsidRPr="00D81329">
        <w:rPr>
          <w:rFonts w:ascii="Simplified Arabic" w:hAnsi="Simplified Arabic" w:cs="Simplified Arabic" w:hint="cs"/>
          <w:b/>
          <w:bCs/>
          <w:sz w:val="36"/>
          <w:szCs w:val="36"/>
          <w:u w:val="single"/>
          <w:rtl/>
          <w:lang w:bidi="ar-EG"/>
        </w:rPr>
        <w:t xml:space="preserve"> العوامل الادارية</w:t>
      </w:r>
    </w:p>
    <w:p w14:paraId="40E1F675" w14:textId="55B08D37" w:rsidR="00C91DC2" w:rsidRPr="00C91DC2" w:rsidRDefault="00C91DC2" w:rsidP="00C91DC2">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العوامل الإدارية هي الجوانب الأساسية التي تؤثر على عملية إدارة المنظمة أو الشركة. تتضمن هذه العوامل التخطيط، التنظيم، القيادة، الرقابة، إدارة الموارد البشرية، الثقافة التنظيمية، الاتصالات، إدارة العمليات، إدارة التغيير، والمسؤولية الاجتماعية. كل عامل من هذه العوامل يلعب دوراً حيوياً في تحديد كيفية تشغيل المنظمة وتحقيق أهدافها (</w:t>
      </w:r>
      <w:r w:rsidR="006F3157" w:rsidRPr="00C91DC2">
        <w:rPr>
          <w:rFonts w:ascii="Simplified Arabic" w:hAnsi="Simplified Arabic" w:cs="Simplified Arabic" w:hint="cs"/>
          <w:sz w:val="28"/>
          <w:szCs w:val="28"/>
          <w:rtl/>
          <w:lang w:bidi="ar-EG"/>
        </w:rPr>
        <w:t>دهمش،</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سلوى</w:t>
      </w:r>
      <w:r w:rsidRPr="00C91DC2">
        <w:rPr>
          <w:rFonts w:ascii="Simplified Arabic" w:hAnsi="Simplified Arabic" w:cs="Simplified Arabic" w:hint="cs"/>
          <w:sz w:val="28"/>
          <w:szCs w:val="28"/>
          <w:rtl/>
          <w:lang w:bidi="ar-EG"/>
        </w:rPr>
        <w:t>. 2019).</w:t>
      </w:r>
    </w:p>
    <w:p w14:paraId="37B8D074" w14:textId="649E697A" w:rsidR="00C91DC2" w:rsidRPr="00C91DC2" w:rsidRDefault="00C91DC2" w:rsidP="00C91DC2">
      <w:pPr>
        <w:bidi/>
        <w:jc w:val="both"/>
        <w:rPr>
          <w:rFonts w:ascii="Simplified Arabic" w:hAnsi="Simplified Arabic" w:cs="Simplified Arabic"/>
          <w:sz w:val="28"/>
          <w:szCs w:val="28"/>
          <w:rtl/>
          <w:lang w:bidi="ar-EG"/>
        </w:rPr>
      </w:pPr>
      <w:r w:rsidRPr="00C91DC2">
        <w:rPr>
          <w:rFonts w:ascii="Simplified Arabic" w:eastAsia="Times New Roman" w:hAnsi="Simplified Arabic" w:cs="Simplified Arabic" w:hint="cs"/>
          <w:color w:val="000000"/>
          <w:sz w:val="28"/>
          <w:szCs w:val="28"/>
          <w:rtl/>
        </w:rPr>
        <w:t xml:space="preserve">هذه العوامل الإدارية تعمل معًا لتشكيل إطار عمل الإدارة الذي يساعد المنظمات على تحقيق أهدافها الاستراتيجية والتشغيلية. الإدارة الفعالة تتطلب فهمًا عميقًا لهذه العوامل وكيفية تأثيرها على الأداء التنظيمي، فضلاً عن القدرة على التكيف مع التغيرات البيئية الداخلية والخارجية </w:t>
      </w:r>
      <w:r w:rsidRPr="00C91DC2">
        <w:rPr>
          <w:rFonts w:ascii="Simplified Arabic" w:hAnsi="Simplified Arabic" w:cs="Simplified Arabic" w:hint="cs"/>
          <w:sz w:val="28"/>
          <w:szCs w:val="28"/>
          <w:rtl/>
          <w:lang w:bidi="ar-EG"/>
        </w:rPr>
        <w:t>(</w:t>
      </w:r>
      <w:r w:rsidR="006F3157" w:rsidRPr="00C91DC2">
        <w:rPr>
          <w:rFonts w:ascii="Simplified Arabic" w:hAnsi="Simplified Arabic" w:cs="Simplified Arabic" w:hint="cs"/>
          <w:sz w:val="28"/>
          <w:szCs w:val="28"/>
          <w:rtl/>
          <w:lang w:bidi="ar-EG"/>
        </w:rPr>
        <w:t>دهمش،</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سلوى</w:t>
      </w:r>
      <w:r w:rsidRPr="00C91DC2">
        <w:rPr>
          <w:rFonts w:ascii="Simplified Arabic" w:hAnsi="Simplified Arabic" w:cs="Simplified Arabic" w:hint="cs"/>
          <w:sz w:val="28"/>
          <w:szCs w:val="28"/>
          <w:rtl/>
          <w:lang w:bidi="ar-EG"/>
        </w:rPr>
        <w:t>. 2019).</w:t>
      </w:r>
    </w:p>
    <w:p w14:paraId="3C6559EC" w14:textId="77777777" w:rsidR="000C764A" w:rsidRDefault="000C764A" w:rsidP="00C91DC2">
      <w:pPr>
        <w:bidi/>
        <w:spacing w:after="0" w:line="240" w:lineRule="auto"/>
        <w:jc w:val="both"/>
        <w:rPr>
          <w:rFonts w:ascii="Simplified Arabic" w:eastAsia="Times New Roman" w:hAnsi="Simplified Arabic" w:cs="Simplified Arabic"/>
          <w:color w:val="000000"/>
          <w:sz w:val="28"/>
          <w:szCs w:val="28"/>
          <w:rtl/>
        </w:rPr>
      </w:pPr>
    </w:p>
    <w:p w14:paraId="4821C5D6" w14:textId="6467071C" w:rsidR="00C91DC2" w:rsidRPr="00C91DC2" w:rsidRDefault="00C91DC2" w:rsidP="000C764A">
      <w:pPr>
        <w:bidi/>
        <w:spacing w:after="0" w:line="240" w:lineRule="auto"/>
        <w:jc w:val="both"/>
        <w:rPr>
          <w:rFonts w:ascii="Simplified Arabic" w:eastAsia="Times New Roman" w:hAnsi="Simplified Arabic" w:cs="Simplified Arabic"/>
          <w:color w:val="000000"/>
          <w:sz w:val="28"/>
          <w:szCs w:val="28"/>
          <w:rtl/>
        </w:rPr>
      </w:pPr>
      <w:r w:rsidRPr="00C91DC2">
        <w:rPr>
          <w:rFonts w:ascii="Simplified Arabic" w:eastAsia="Times New Roman" w:hAnsi="Simplified Arabic" w:cs="Simplified Arabic" w:hint="cs"/>
          <w:color w:val="000000"/>
          <w:sz w:val="28"/>
          <w:szCs w:val="28"/>
          <w:rtl/>
        </w:rPr>
        <w:t xml:space="preserve">العوامل الإدارية هي مجموعة من العناصر والممارسات التي تؤثر على كيفية إدارة المنظمة أو المؤسسة. هذه العوامل مهمة لأنها تحدد كيفية تنظيم العمل، وكيفية اتخاذ القرارات، وكيفية إدارة الموارد البشرية والمالية، وكيفية تحقيق الأهداف التنظيمية. تشمل العوامل الإدارية الرئيسية ما يلي التخطيط: يتضمن تحديد الأهداف التنظيمية طويلة وقصيرة المدى، ووضع الاستراتيجيات والخطط لتحقيق هذه الأهداف. التخطيط الجيد يساعد المنظمة على توجيه مواردها بكفاءة نحو تحقيق أهدافها </w:t>
      </w:r>
      <w:r w:rsidRPr="00C91DC2">
        <w:rPr>
          <w:rFonts w:ascii="Simplified Arabic" w:hAnsi="Simplified Arabic" w:cs="Simplified Arabic" w:hint="cs"/>
          <w:sz w:val="28"/>
          <w:szCs w:val="28"/>
          <w:rtl/>
          <w:lang w:bidi="ar-EG"/>
        </w:rPr>
        <w:t>(</w:t>
      </w:r>
      <w:r w:rsidR="006F3157" w:rsidRPr="00C91DC2">
        <w:rPr>
          <w:rFonts w:ascii="Simplified Arabic" w:hAnsi="Simplified Arabic" w:cs="Simplified Arabic" w:hint="cs"/>
          <w:sz w:val="28"/>
          <w:szCs w:val="28"/>
          <w:rtl/>
          <w:lang w:bidi="ar-EG"/>
        </w:rPr>
        <w:t>دهمش،</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سلوى</w:t>
      </w:r>
      <w:r w:rsidRPr="00C91DC2">
        <w:rPr>
          <w:rFonts w:ascii="Simplified Arabic" w:hAnsi="Simplified Arabic" w:cs="Simplified Arabic" w:hint="cs"/>
          <w:sz w:val="28"/>
          <w:szCs w:val="28"/>
          <w:rtl/>
          <w:lang w:bidi="ar-EG"/>
        </w:rPr>
        <w:t>. 2019).</w:t>
      </w:r>
    </w:p>
    <w:p w14:paraId="4AD920E6" w14:textId="77777777" w:rsidR="000C764A" w:rsidRDefault="000C764A" w:rsidP="00C91DC2">
      <w:pPr>
        <w:bidi/>
        <w:spacing w:after="0" w:line="240" w:lineRule="auto"/>
        <w:jc w:val="both"/>
        <w:rPr>
          <w:rFonts w:ascii="Simplified Arabic" w:eastAsia="Times New Roman" w:hAnsi="Simplified Arabic" w:cs="Simplified Arabic"/>
          <w:color w:val="000000"/>
          <w:sz w:val="28"/>
          <w:szCs w:val="28"/>
          <w:rtl/>
        </w:rPr>
      </w:pPr>
    </w:p>
    <w:p w14:paraId="52AF7876" w14:textId="7AF64108" w:rsidR="00C91DC2" w:rsidRPr="00C91DC2" w:rsidRDefault="00C91DC2" w:rsidP="000C764A">
      <w:pPr>
        <w:bidi/>
        <w:spacing w:after="0" w:line="240" w:lineRule="auto"/>
        <w:jc w:val="both"/>
        <w:rPr>
          <w:rFonts w:ascii="Simplified Arabic" w:eastAsia="Times New Roman" w:hAnsi="Simplified Arabic" w:cs="Simplified Arabic"/>
          <w:color w:val="000000"/>
          <w:sz w:val="28"/>
          <w:szCs w:val="28"/>
          <w:rtl/>
        </w:rPr>
      </w:pPr>
      <w:r w:rsidRPr="00C91DC2">
        <w:rPr>
          <w:rFonts w:ascii="Simplified Arabic" w:eastAsia="Times New Roman" w:hAnsi="Simplified Arabic" w:cs="Simplified Arabic"/>
          <w:color w:val="000000"/>
          <w:sz w:val="28"/>
          <w:szCs w:val="28"/>
          <w:rtl/>
        </w:rPr>
        <w:t xml:space="preserve">موضوع العوامل الإدارية المتسببة في تأخير إنجاز المشاريع في شركات المقاولات بالمملكة العربية السعودية يعتبر من أهم المواضيع التي تؤثر على حياة الأفراد والمؤسسات. الأداء الوظيفي والكفاءة يعتمدان على عدة عوامل متنوعة ومترابطة، وتُعتبر هذه العوامل مكملة لبعضها البعض لتحقيق أهداف المؤسسات. </w:t>
      </w:r>
      <w:r w:rsidR="006F3157" w:rsidRPr="00C91DC2">
        <w:rPr>
          <w:rFonts w:ascii="Simplified Arabic" w:eastAsia="Times New Roman" w:hAnsi="Simplified Arabic" w:cs="Simplified Arabic" w:hint="cs"/>
          <w:color w:val="000000"/>
          <w:sz w:val="28"/>
          <w:szCs w:val="28"/>
          <w:rtl/>
        </w:rPr>
        <w:t>الاتجاهات</w:t>
      </w:r>
      <w:r w:rsidRPr="00C91DC2">
        <w:rPr>
          <w:rFonts w:ascii="Simplified Arabic" w:eastAsia="Times New Roman" w:hAnsi="Simplified Arabic" w:cs="Simplified Arabic"/>
          <w:color w:val="000000"/>
          <w:sz w:val="28"/>
          <w:szCs w:val="28"/>
          <w:rtl/>
        </w:rPr>
        <w:t xml:space="preserve"> الحديثة في علم الإدارة تركز على أهمية الاهتمام بالعنصر البشري، مما أدى إلى تسليط الضوء على تقييم الأداء الوظيفي ودراسة العوامل التي تؤثر فيه. الأجهزة الإدارية بدأت في النظر بجدية إلى طرق تقييم الأداء الوظيفي من خلال فحص العوامل المؤثرة فيه</w:t>
      </w:r>
      <w:r w:rsidRPr="00C91DC2">
        <w:rPr>
          <w:rFonts w:ascii="Simplified Arabic" w:eastAsia="Times New Roman" w:hAnsi="Simplified Arabic" w:cs="Simplified Arabic" w:hint="cs"/>
          <w:color w:val="000000"/>
          <w:sz w:val="28"/>
          <w:szCs w:val="28"/>
          <w:rtl/>
        </w:rPr>
        <w:t xml:space="preserve"> </w:t>
      </w:r>
      <w:r w:rsidRPr="00C91DC2">
        <w:rPr>
          <w:rFonts w:ascii="Simplified Arabic" w:hAnsi="Simplified Arabic" w:cs="Simplified Arabic" w:hint="cs"/>
          <w:sz w:val="28"/>
          <w:szCs w:val="28"/>
          <w:rtl/>
        </w:rPr>
        <w:t>(</w:t>
      </w:r>
      <w:r w:rsidR="006F3157" w:rsidRPr="00C91DC2">
        <w:rPr>
          <w:rFonts w:ascii="Simplified Arabic" w:hAnsi="Simplified Arabic" w:cs="Simplified Arabic" w:hint="cs"/>
          <w:sz w:val="28"/>
          <w:szCs w:val="28"/>
          <w:rtl/>
        </w:rPr>
        <w:t>نعيرات،</w:t>
      </w:r>
      <w:r w:rsidRPr="00C91DC2">
        <w:rPr>
          <w:rFonts w:ascii="Simplified Arabic" w:hAnsi="Simplified Arabic" w:cs="Simplified Arabic" w:hint="cs"/>
          <w:sz w:val="28"/>
          <w:szCs w:val="28"/>
          <w:rtl/>
        </w:rPr>
        <w:t xml:space="preserve"> جهاد. 2022).</w:t>
      </w:r>
    </w:p>
    <w:p w14:paraId="73BFB21A" w14:textId="77777777" w:rsidR="000C764A" w:rsidRDefault="00C91DC2" w:rsidP="00C91DC2">
      <w:pPr>
        <w:bidi/>
        <w:spacing w:after="0" w:line="240" w:lineRule="auto"/>
        <w:jc w:val="both"/>
        <w:rPr>
          <w:rFonts w:ascii="Simplified Arabic" w:eastAsia="Times New Roman" w:hAnsi="Simplified Arabic" w:cs="Simplified Arabic"/>
          <w:color w:val="000000"/>
          <w:sz w:val="28"/>
          <w:szCs w:val="28"/>
          <w:rtl/>
        </w:rPr>
      </w:pPr>
      <w:r w:rsidRPr="00C91DC2">
        <w:rPr>
          <w:rFonts w:ascii="Simplified Arabic" w:eastAsia="Times New Roman" w:hAnsi="Simplified Arabic" w:cs="Simplified Arabic" w:hint="cs"/>
          <w:color w:val="000000"/>
          <w:sz w:val="28"/>
          <w:szCs w:val="28"/>
        </w:rPr>
        <w:t xml:space="preserve"> </w:t>
      </w:r>
    </w:p>
    <w:p w14:paraId="30AD18EA" w14:textId="1894430E" w:rsidR="00C91DC2" w:rsidRPr="00C91DC2" w:rsidRDefault="00C91DC2" w:rsidP="000C764A">
      <w:pPr>
        <w:bidi/>
        <w:spacing w:after="0" w:line="240" w:lineRule="auto"/>
        <w:jc w:val="both"/>
        <w:rPr>
          <w:rFonts w:ascii="Simplified Arabic" w:eastAsia="Times New Roman" w:hAnsi="Simplified Arabic" w:cs="Simplified Arabic"/>
          <w:color w:val="000000"/>
          <w:sz w:val="28"/>
          <w:szCs w:val="28"/>
        </w:rPr>
      </w:pPr>
      <w:r w:rsidRPr="00C91DC2">
        <w:rPr>
          <w:rFonts w:ascii="Simplified Arabic" w:eastAsia="Times New Roman" w:hAnsi="Simplified Arabic" w:cs="Simplified Arabic" w:hint="cs"/>
          <w:color w:val="000000"/>
          <w:sz w:val="28"/>
          <w:szCs w:val="28"/>
          <w:rtl/>
        </w:rPr>
        <w:t xml:space="preserve">التنظيم يتعلق بإنشاء هيكل تنظيمي واضح يحدد كيفية تقسيم العمل وتوزيع المسؤوليات بين أعضاء المنظمة. يشمل ذلك تحديد الأدوار والمسؤوليات، وإنشاء خطوط السلطة والاتصال، وتصميم الأنظمة </w:t>
      </w:r>
      <w:r w:rsidR="006F3157" w:rsidRPr="00C91DC2">
        <w:rPr>
          <w:rFonts w:ascii="Simplified Arabic" w:eastAsia="Times New Roman" w:hAnsi="Simplified Arabic" w:cs="Simplified Arabic" w:hint="cs"/>
          <w:color w:val="000000"/>
          <w:sz w:val="28"/>
          <w:szCs w:val="28"/>
          <w:rtl/>
        </w:rPr>
        <w:t xml:space="preserve">والإجراءات، </w:t>
      </w:r>
      <w:r w:rsidR="006F3157" w:rsidRPr="00C91DC2">
        <w:rPr>
          <w:rFonts w:ascii="Simplified Arabic" w:eastAsia="Times New Roman" w:hAnsi="Simplified Arabic" w:cs="Simplified Arabic"/>
          <w:color w:val="000000"/>
          <w:sz w:val="28"/>
          <w:szCs w:val="28"/>
          <w:rtl/>
        </w:rPr>
        <w:t>التوظيف</w:t>
      </w:r>
      <w:r w:rsidRPr="00C91DC2">
        <w:rPr>
          <w:rFonts w:ascii="Simplified Arabic" w:eastAsia="Times New Roman" w:hAnsi="Simplified Arabic" w:cs="Simplified Arabic" w:hint="cs"/>
          <w:color w:val="000000"/>
          <w:sz w:val="28"/>
          <w:szCs w:val="28"/>
          <w:rtl/>
        </w:rPr>
        <w:t xml:space="preserve"> والاختيار ويشمل جذب المرشحين المؤهلين وتوظيفهم لشغل المناصب داخل المنظمة. اختيار </w:t>
      </w:r>
      <w:r w:rsidRPr="00C91DC2">
        <w:rPr>
          <w:rFonts w:ascii="Simplified Arabic" w:eastAsia="Times New Roman" w:hAnsi="Simplified Arabic" w:cs="Simplified Arabic" w:hint="cs"/>
          <w:color w:val="000000"/>
          <w:sz w:val="28"/>
          <w:szCs w:val="28"/>
          <w:rtl/>
        </w:rPr>
        <w:lastRenderedPageBreak/>
        <w:t xml:space="preserve">الموظفين المناسبين أمر حاسم لضمان وجود قوة عاملة كفؤة وقادرة على تحقيق أهداف المنظمة </w:t>
      </w:r>
      <w:r w:rsidRPr="00C91DC2">
        <w:rPr>
          <w:rFonts w:ascii="Simplified Arabic" w:hAnsi="Simplified Arabic" w:cs="Simplified Arabic" w:hint="cs"/>
          <w:sz w:val="28"/>
          <w:szCs w:val="28"/>
          <w:rtl/>
          <w:lang w:bidi="ar-EG"/>
        </w:rPr>
        <w:t>(</w:t>
      </w:r>
      <w:r w:rsidR="006F3157" w:rsidRPr="00C91DC2">
        <w:rPr>
          <w:rFonts w:ascii="Simplified Arabic" w:hAnsi="Simplified Arabic" w:cs="Simplified Arabic" w:hint="cs"/>
          <w:sz w:val="28"/>
          <w:szCs w:val="28"/>
          <w:rtl/>
          <w:lang w:bidi="ar-EG"/>
        </w:rPr>
        <w:t>دهمش،</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سلوى</w:t>
      </w:r>
      <w:r w:rsidRPr="00C91DC2">
        <w:rPr>
          <w:rFonts w:ascii="Simplified Arabic" w:hAnsi="Simplified Arabic" w:cs="Simplified Arabic" w:hint="cs"/>
          <w:sz w:val="28"/>
          <w:szCs w:val="28"/>
          <w:rtl/>
          <w:lang w:bidi="ar-EG"/>
        </w:rPr>
        <w:t>. 2019).</w:t>
      </w:r>
    </w:p>
    <w:p w14:paraId="243FD294" w14:textId="77777777" w:rsidR="000C764A" w:rsidRDefault="000C764A" w:rsidP="00C91DC2">
      <w:pPr>
        <w:bidi/>
        <w:spacing w:after="0" w:line="240" w:lineRule="auto"/>
        <w:jc w:val="both"/>
        <w:rPr>
          <w:rFonts w:ascii="Simplified Arabic" w:eastAsia="Times New Roman" w:hAnsi="Simplified Arabic" w:cs="Simplified Arabic"/>
          <w:color w:val="000000"/>
          <w:sz w:val="28"/>
          <w:szCs w:val="28"/>
          <w:rtl/>
        </w:rPr>
      </w:pPr>
    </w:p>
    <w:p w14:paraId="7BA19EDF" w14:textId="617913AC" w:rsidR="00C91DC2" w:rsidRPr="00C91DC2" w:rsidRDefault="00C91DC2" w:rsidP="000C764A">
      <w:pPr>
        <w:bidi/>
        <w:spacing w:after="0" w:line="240" w:lineRule="auto"/>
        <w:jc w:val="both"/>
        <w:rPr>
          <w:rFonts w:ascii="Simplified Arabic" w:eastAsia="Times New Roman" w:hAnsi="Simplified Arabic" w:cs="Simplified Arabic"/>
          <w:color w:val="000000"/>
          <w:sz w:val="28"/>
          <w:szCs w:val="28"/>
        </w:rPr>
      </w:pPr>
      <w:r w:rsidRPr="00C91DC2">
        <w:rPr>
          <w:rFonts w:ascii="Simplified Arabic" w:eastAsia="Times New Roman" w:hAnsi="Simplified Arabic" w:cs="Simplified Arabic" w:hint="cs"/>
          <w:color w:val="000000"/>
          <w:sz w:val="28"/>
          <w:szCs w:val="28"/>
          <w:rtl/>
        </w:rPr>
        <w:t xml:space="preserve">التوجيه والقيادة هي القيادة الفعالة ضرورية لتوجيه وتحفيز الموظفين نحو تحقيق الأهداف التنظيمية. يشمل ذلك توفير التوجيه، وإدارة الأداء، وحل النزاعات، واتخاذ القرارات، الرقابة وتتضمن مراقبة الأنشطة التنظيمية لضمان أنها تتماشى مع الخطط والأهداف. تشمل أنشطة الرقابة قياس الأداء، وتحديد الانحرافات، واتخاذ الإجراءات التصحيحية </w:t>
      </w:r>
      <w:r w:rsidRPr="00C91DC2">
        <w:rPr>
          <w:rFonts w:ascii="Simplified Arabic" w:hAnsi="Simplified Arabic" w:cs="Simplified Arabic" w:hint="cs"/>
          <w:sz w:val="28"/>
          <w:szCs w:val="28"/>
          <w:rtl/>
          <w:lang w:bidi="ar-EG"/>
        </w:rPr>
        <w:t>(</w:t>
      </w:r>
      <w:r w:rsidR="006F3157" w:rsidRPr="00C91DC2">
        <w:rPr>
          <w:rFonts w:ascii="Simplified Arabic" w:hAnsi="Simplified Arabic" w:cs="Simplified Arabic" w:hint="cs"/>
          <w:sz w:val="28"/>
          <w:szCs w:val="28"/>
          <w:rtl/>
          <w:lang w:bidi="ar-EG"/>
        </w:rPr>
        <w:t>دهمش،</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سلوى</w:t>
      </w:r>
      <w:r w:rsidRPr="00C91DC2">
        <w:rPr>
          <w:rFonts w:ascii="Simplified Arabic" w:hAnsi="Simplified Arabic" w:cs="Simplified Arabic" w:hint="cs"/>
          <w:sz w:val="28"/>
          <w:szCs w:val="28"/>
          <w:rtl/>
          <w:lang w:bidi="ar-EG"/>
        </w:rPr>
        <w:t>. 2019).</w:t>
      </w:r>
    </w:p>
    <w:p w14:paraId="6633DC5B" w14:textId="77777777" w:rsidR="000C764A" w:rsidRDefault="000C764A" w:rsidP="00C91DC2">
      <w:pPr>
        <w:bidi/>
        <w:spacing w:after="0" w:line="240" w:lineRule="auto"/>
        <w:jc w:val="both"/>
        <w:rPr>
          <w:rFonts w:ascii="Simplified Arabic" w:eastAsia="Times New Roman" w:hAnsi="Simplified Arabic" w:cs="Simplified Arabic"/>
          <w:color w:val="000000"/>
          <w:sz w:val="28"/>
          <w:szCs w:val="28"/>
          <w:rtl/>
        </w:rPr>
      </w:pPr>
    </w:p>
    <w:p w14:paraId="0258D75D" w14:textId="4D6DFC03" w:rsidR="00C91DC2" w:rsidRPr="00C91DC2" w:rsidRDefault="00C91DC2" w:rsidP="000C764A">
      <w:pPr>
        <w:bidi/>
        <w:spacing w:after="0" w:line="240" w:lineRule="auto"/>
        <w:jc w:val="both"/>
        <w:rPr>
          <w:rFonts w:ascii="Simplified Arabic" w:eastAsia="Times New Roman" w:hAnsi="Simplified Arabic" w:cs="Simplified Arabic"/>
          <w:color w:val="000000"/>
          <w:sz w:val="28"/>
          <w:szCs w:val="28"/>
        </w:rPr>
      </w:pPr>
      <w:r w:rsidRPr="00C91DC2">
        <w:rPr>
          <w:rFonts w:ascii="Simplified Arabic" w:eastAsia="Times New Roman" w:hAnsi="Simplified Arabic" w:cs="Simplified Arabic" w:hint="cs"/>
          <w:color w:val="000000"/>
          <w:sz w:val="28"/>
          <w:szCs w:val="28"/>
          <w:rtl/>
        </w:rPr>
        <w:t xml:space="preserve">التدريب والتطوير الاستثمار في تطوير وتدريب الموظفين لتحسين مهاراتهم ومعرفتهم، مما يزيد من إنتاجيتهم وفعاليتهم في العمل، الثقافة التنظيمية هي مجموعة القيم والمعتقدات والسلوكيات المشتركة التي تحدد كيفية تفاعل الموظفين مع بعضهم البعض ومع الإدارة. الثقافة القوية يمكن أن تعزز الولاء والانتماء بين الموظفين </w:t>
      </w:r>
      <w:r w:rsidRPr="00C91DC2">
        <w:rPr>
          <w:rFonts w:ascii="Simplified Arabic" w:hAnsi="Simplified Arabic" w:cs="Simplified Arabic" w:hint="cs"/>
          <w:sz w:val="28"/>
          <w:szCs w:val="28"/>
          <w:rtl/>
          <w:lang w:bidi="ar-EG"/>
        </w:rPr>
        <w:t>(</w:t>
      </w:r>
      <w:r w:rsidR="006F3157" w:rsidRPr="00C91DC2">
        <w:rPr>
          <w:rFonts w:ascii="Simplified Arabic" w:hAnsi="Simplified Arabic" w:cs="Simplified Arabic" w:hint="cs"/>
          <w:sz w:val="28"/>
          <w:szCs w:val="28"/>
          <w:rtl/>
          <w:lang w:bidi="ar-EG"/>
        </w:rPr>
        <w:t>دهمش،</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سلوى</w:t>
      </w:r>
      <w:r w:rsidRPr="00C91DC2">
        <w:rPr>
          <w:rFonts w:ascii="Simplified Arabic" w:hAnsi="Simplified Arabic" w:cs="Simplified Arabic" w:hint="cs"/>
          <w:sz w:val="28"/>
          <w:szCs w:val="28"/>
          <w:rtl/>
          <w:lang w:bidi="ar-EG"/>
        </w:rPr>
        <w:t>. 2019).</w:t>
      </w:r>
    </w:p>
    <w:p w14:paraId="13D7B1FD" w14:textId="77777777" w:rsidR="000C764A" w:rsidRDefault="000C764A" w:rsidP="00C91DC2">
      <w:pPr>
        <w:bidi/>
        <w:jc w:val="both"/>
        <w:rPr>
          <w:rFonts w:ascii="Simplified Arabic" w:hAnsi="Simplified Arabic" w:cs="Simplified Arabic"/>
          <w:sz w:val="28"/>
          <w:szCs w:val="28"/>
          <w:rtl/>
          <w:lang w:bidi="ar-EG"/>
        </w:rPr>
      </w:pPr>
    </w:p>
    <w:p w14:paraId="254AB220" w14:textId="32303D1D"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الاتصالات تشمل تداول المعلومات داخل وخارج المنظمة. الاتصالات الفعالة ضرورية لضمان تدفق المعلومات بدقة وكفاءة. إدارة الموارد البشرية وتتضمن جميع العمليات المتعلقة بإدارة الأفراد في المنظمة، مثل التوظيف، والتدريب، وتقييم الأداء، </w:t>
      </w:r>
      <w:r w:rsidR="006F3157" w:rsidRPr="00C91DC2">
        <w:rPr>
          <w:rFonts w:ascii="Simplified Arabic" w:hAnsi="Simplified Arabic" w:cs="Simplified Arabic" w:hint="cs"/>
          <w:sz w:val="28"/>
          <w:szCs w:val="28"/>
          <w:rtl/>
          <w:lang w:bidi="ar-EG"/>
        </w:rPr>
        <w:t>والتعويضات</w:t>
      </w:r>
      <w:r w:rsidR="006F3157" w:rsidRPr="00C91DC2">
        <w:rPr>
          <w:rFonts w:ascii="Simplified Arabic" w:hAnsi="Simplified Arabic" w:cs="Simplified Arabic" w:hint="eastAsia"/>
          <w:sz w:val="28"/>
          <w:szCs w:val="28"/>
          <w:rtl/>
          <w:lang w:bidi="ar-EG"/>
        </w:rPr>
        <w:t>،</w:t>
      </w:r>
      <w:r w:rsidRPr="00C91DC2">
        <w:rPr>
          <w:rFonts w:ascii="Simplified Arabic" w:hAnsi="Simplified Arabic" w:cs="Simplified Arabic" w:hint="cs"/>
          <w:sz w:val="28"/>
          <w:szCs w:val="28"/>
          <w:rtl/>
          <w:lang w:bidi="ar-EG"/>
        </w:rPr>
        <w:t xml:space="preserve"> والمزايا. إدارة </w:t>
      </w:r>
      <w:r w:rsidR="006F3157">
        <w:rPr>
          <w:rFonts w:ascii="Simplified Arabic" w:hAnsi="Simplified Arabic" w:cs="Simplified Arabic" w:hint="cs"/>
          <w:sz w:val="28"/>
          <w:szCs w:val="28"/>
          <w:rtl/>
          <w:lang w:bidi="ar-EG"/>
        </w:rPr>
        <w:t>التغييري</w:t>
      </w:r>
      <w:r w:rsidR="006F3157">
        <w:rPr>
          <w:rFonts w:ascii="Simplified Arabic" w:hAnsi="Simplified Arabic" w:cs="Simplified Arabic" w:hint="eastAsia"/>
          <w:sz w:val="28"/>
          <w:szCs w:val="28"/>
          <w:rtl/>
          <w:lang w:bidi="ar-EG"/>
        </w:rPr>
        <w:t>ة</w:t>
      </w:r>
      <w:r w:rsidR="006F3157">
        <w:rPr>
          <w:rFonts w:ascii="Simplified Arabic" w:hAnsi="Simplified Arabic" w:cs="Simplified Arabic" w:hint="cs"/>
          <w:sz w:val="28"/>
          <w:szCs w:val="28"/>
          <w:rtl/>
          <w:lang w:bidi="ar-EG"/>
        </w:rPr>
        <w:t xml:space="preserve"> </w:t>
      </w:r>
      <w:r w:rsidRPr="00C91DC2">
        <w:rPr>
          <w:rFonts w:ascii="Simplified Arabic" w:hAnsi="Simplified Arabic" w:cs="Simplified Arabic" w:hint="cs"/>
          <w:sz w:val="28"/>
          <w:szCs w:val="28"/>
          <w:rtl/>
          <w:lang w:bidi="ar-EG"/>
        </w:rPr>
        <w:t>القدرة على إدارة التغييرات التنظيمية بفعالية، سواء كانت تغييرات في الهيكل التنظيمي، أو العمليات، أو الثقافة (</w:t>
      </w:r>
      <w:r w:rsidR="006F3157" w:rsidRPr="00C91DC2">
        <w:rPr>
          <w:rFonts w:ascii="Simplified Arabic" w:hAnsi="Simplified Arabic" w:cs="Simplified Arabic" w:hint="cs"/>
          <w:sz w:val="28"/>
          <w:szCs w:val="28"/>
          <w:rtl/>
          <w:lang w:bidi="ar-EG"/>
        </w:rPr>
        <w:t>دهمش،</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سلوى</w:t>
      </w:r>
      <w:r w:rsidRPr="00C91DC2">
        <w:rPr>
          <w:rFonts w:ascii="Simplified Arabic" w:hAnsi="Simplified Arabic" w:cs="Simplified Arabic" w:hint="cs"/>
          <w:sz w:val="28"/>
          <w:szCs w:val="28"/>
          <w:rtl/>
          <w:lang w:bidi="ar-EG"/>
        </w:rPr>
        <w:t>. 2019).</w:t>
      </w:r>
    </w:p>
    <w:p w14:paraId="637A0B1D" w14:textId="77777777" w:rsidR="000C764A" w:rsidRDefault="000C764A" w:rsidP="00C91DC2">
      <w:pPr>
        <w:bidi/>
        <w:jc w:val="both"/>
        <w:rPr>
          <w:rFonts w:ascii="Simplified Arabic" w:hAnsi="Simplified Arabic" w:cs="Simplified Arabic"/>
          <w:sz w:val="28"/>
          <w:szCs w:val="28"/>
          <w:rtl/>
          <w:lang w:bidi="ar-EG"/>
        </w:rPr>
      </w:pPr>
    </w:p>
    <w:p w14:paraId="3DA036F7" w14:textId="5C72CDBF"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sz w:val="28"/>
          <w:szCs w:val="28"/>
          <w:rtl/>
          <w:lang w:bidi="ar-EG"/>
        </w:rPr>
        <w:t>ندرك أن الهدف ليس فقط الأداء الوظيفي بحد ذاته، بل هو وسيلة لتحقيق الأهداف. ولتحقيق تلك الأهداف، تركز الإدارات على تعزيز الوسائل التي تحقق أفضل النتائج. يتطلب ذلك فهم وتحليل العوامل التي تؤثر في الأداء الوظيفي وتحسينه، سواء كانت هذه العوامل تتعلق بالجوانب المادية والنفسية للعاملين، أو بأساليب وسلوكيات الإدارة. إن أنظمة إدارة الأداء والمكافآت تعتبر آليات مهمة لتعزيز أداء الأفراد والمجموعات وتحفيزهم، مما يساهم في تحسين أداء المؤسسة وزيادة إنتاجيتها ونموها. في الوقت الحالي، أصبحت أنظمة إدارة الأداء والمكافآت جزءًا أساسيًا من ثقافة الشركة، حيث توضح كيفية إدارة أداء الموظفين واستعداد الشركة لتقديرهم ومكافأتهم على أدائهم. وقد ظهرت خلال السنوات الأخيرة العديد من الاستراتيجيات والطرق التي تساهم في تقدير ومكافأة الموظفين، مما يعزز أدائهم ودافعيتهم</w:t>
      </w:r>
      <w:r w:rsidRPr="00C91DC2">
        <w:rPr>
          <w:rFonts w:ascii="Simplified Arabic" w:hAnsi="Simplified Arabic" w:cs="Simplified Arabic" w:hint="cs"/>
          <w:sz w:val="28"/>
          <w:szCs w:val="28"/>
          <w:rtl/>
          <w:lang w:bidi="ar-EG"/>
        </w:rPr>
        <w:t xml:space="preserve"> </w:t>
      </w:r>
      <w:r w:rsidRPr="00C91DC2">
        <w:rPr>
          <w:rFonts w:ascii="Simplified Arabic" w:hAnsi="Simplified Arabic" w:cs="Simplified Arabic" w:hint="cs"/>
          <w:sz w:val="28"/>
          <w:szCs w:val="28"/>
          <w:rtl/>
        </w:rPr>
        <w:t>(</w:t>
      </w:r>
      <w:r w:rsidR="006F3157" w:rsidRPr="00C91DC2">
        <w:rPr>
          <w:rFonts w:ascii="Simplified Arabic" w:hAnsi="Simplified Arabic" w:cs="Simplified Arabic" w:hint="cs"/>
          <w:sz w:val="28"/>
          <w:szCs w:val="28"/>
          <w:rtl/>
        </w:rPr>
        <w:t>نعيرات،</w:t>
      </w:r>
      <w:r w:rsidRPr="00C91DC2">
        <w:rPr>
          <w:rFonts w:ascii="Simplified Arabic" w:hAnsi="Simplified Arabic" w:cs="Simplified Arabic" w:hint="cs"/>
          <w:sz w:val="28"/>
          <w:szCs w:val="28"/>
          <w:rtl/>
        </w:rPr>
        <w:t xml:space="preserve"> جهاد. 2022).</w:t>
      </w:r>
    </w:p>
    <w:p w14:paraId="61E0C845" w14:textId="77777777" w:rsidR="000C764A" w:rsidRDefault="000C764A" w:rsidP="00C91DC2">
      <w:pPr>
        <w:bidi/>
        <w:jc w:val="both"/>
        <w:rPr>
          <w:rFonts w:ascii="Simplified Arabic" w:hAnsi="Simplified Arabic" w:cs="Simplified Arabic"/>
          <w:sz w:val="28"/>
          <w:szCs w:val="28"/>
          <w:rtl/>
          <w:lang w:bidi="ar-EG"/>
        </w:rPr>
      </w:pPr>
    </w:p>
    <w:p w14:paraId="46697B32" w14:textId="0EED91E3"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تعمل هذه العوامل الإدارية بالتنسيق مع بعضها البعض لتحديد نجاح المنظمة في تحقيق أهدافها. تحقيق الإدارة الفعالة يتطلب فهمًا عميقًا لتأثير هذه العوامل على الأداء التنظيمي، وتطورها يعكس التغيرات في بيئة العمل والتكنولوجيا والثقافة التنظيمية. على مر الزمن، تطورت العوامل الإدارية من التركيز على الكفاءة الإنتاجية إلى التركيز على الموارد البشرية، ومن ثم إلى الإدارة الاستراتيجية الشاملة التي تشمل المسؤولية الاجتماعية للشركات والاستدامة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6984E694" w14:textId="77777777" w:rsidR="000C764A" w:rsidRDefault="000C764A" w:rsidP="00C91DC2">
      <w:pPr>
        <w:bidi/>
        <w:jc w:val="both"/>
        <w:rPr>
          <w:rFonts w:ascii="Simplified Arabic" w:hAnsi="Simplified Arabic" w:cs="Simplified Arabic"/>
          <w:sz w:val="28"/>
          <w:szCs w:val="28"/>
          <w:rtl/>
          <w:lang w:bidi="ar-EG"/>
        </w:rPr>
      </w:pPr>
    </w:p>
    <w:p w14:paraId="57A8025B" w14:textId="713B2683"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تأثير العوامل الإدارية على تأخير إنجاز المشاريع يمكن أن يكون كبيرًا. عندما لا تُدار هذه العوامل بشكل فعال، قد تنشأ مشكلات تعيق تقدم المشروع. من بين الطرق التي يمكن أن تؤثر بها العوامل الإدارية على تأخير المشاريع هو التخطيط غير الفعال. إذا كان التخطيط الأولي للمشروع غير دقيق أو غير مكتمل، فإن ذلك قد يؤدي إلى تأخيرات بسبب سوء تقدير الوقت والموارد اللازمة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400793B0" w14:textId="77777777" w:rsidR="000C764A" w:rsidRDefault="000C764A" w:rsidP="00C91DC2">
      <w:pPr>
        <w:bidi/>
        <w:jc w:val="both"/>
        <w:rPr>
          <w:rFonts w:ascii="Simplified Arabic" w:hAnsi="Simplified Arabic" w:cs="Simplified Arabic"/>
          <w:sz w:val="28"/>
          <w:szCs w:val="28"/>
          <w:rtl/>
          <w:lang w:bidi="ar-EG"/>
        </w:rPr>
      </w:pPr>
    </w:p>
    <w:p w14:paraId="636F4B0D" w14:textId="07D7C94D"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سوء التنظيم يمكن أن يتسبب في ارتباك في الأدوار والمسؤوليات، وذلك نتيجة لعدم وضوح الهيكل التنظيمي وعدم تحديد المسؤوليات بشكل واضح. بالإضافة إلى ذلك، القيادة الضعيفة قد تؤدي إلى نقص في التوجيه والتواصل، مما يمكن أن يؤدي إلى فقدان الفريق للتركيز والتوجه الصحيح. وعدم وجود رقابة كافية يمكن أن يؤدي إلى عدم اكتشاف المشكلات في الوقت المناسب، مما يمكن أن يتسبب في تأخيرات في تصحيح الأخطاء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57A70974" w14:textId="77777777" w:rsidR="000C764A" w:rsidRDefault="000C764A" w:rsidP="00C91DC2">
      <w:pPr>
        <w:bidi/>
        <w:jc w:val="both"/>
        <w:rPr>
          <w:rFonts w:ascii="Simplified Arabic" w:hAnsi="Simplified Arabic" w:cs="Simplified Arabic"/>
          <w:sz w:val="28"/>
          <w:szCs w:val="28"/>
          <w:rtl/>
          <w:lang w:bidi="ar-EG"/>
        </w:rPr>
      </w:pPr>
    </w:p>
    <w:p w14:paraId="3F9F2470" w14:textId="5350FFA1"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سوء إدارة الموارد البشرية يمكن أن يؤثر سلباً على أداء المشروع، سواء بسبب عدم القدرة على إدارة فريق العمل بشكل فعال، أو نقص المهارات اللازمة، أو ارتفاع معدل دوران الموظفين. بالإضافة إلى ذلك، الثقافة التنظيمية السلبية والبيئة العمل غير الداعمة يمكن أن تعيق تقدم المشروع، بالإضافة إلى الاتصالات السيئة وعدم وجود قنوات اتصال واضحة أو تدفق معلومات غير فعال، مما يؤدي إلى سوء الفهم والخطأ في تنفيذ المهام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4C8CF0ED" w14:textId="77777777" w:rsidR="000C764A" w:rsidRDefault="000C764A" w:rsidP="00C91DC2">
      <w:pPr>
        <w:bidi/>
        <w:jc w:val="both"/>
        <w:rPr>
          <w:rFonts w:ascii="Simplified Arabic" w:hAnsi="Simplified Arabic" w:cs="Simplified Arabic"/>
          <w:sz w:val="28"/>
          <w:szCs w:val="28"/>
          <w:rtl/>
          <w:lang w:bidi="ar-EG"/>
        </w:rPr>
      </w:pPr>
    </w:p>
    <w:p w14:paraId="5745BA0C" w14:textId="660C0FB5"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lastRenderedPageBreak/>
        <w:t>في العصر الحديث (القرن الواحد والعشرين)، مع التطور السريع للتكنولوجيا والعولمة، توسعت مفاهيم الإدارة لتشمل العديد من الجوانب الجديدة مثل المسؤولية الاجتماعية للشركات، والإدارة البيئية، والابتكار، والقيادة التحويلية. وفي العقد الثاني من القرن الحادي والعشرين، مع التقدم الكبير في التكنولوجيا الرقمية، أصبحت إدارة البيانات الكبيرة، والتحول الرقمي، والذكاء الاصطناعي عوامل إدارية مهمة (</w:t>
      </w:r>
      <w:r w:rsidR="006F3157" w:rsidRPr="00C91DC2">
        <w:rPr>
          <w:rFonts w:ascii="Simplified Arabic" w:hAnsi="Simplified Arabic" w:cs="Simplified Arabic" w:hint="cs"/>
          <w:sz w:val="28"/>
          <w:szCs w:val="28"/>
          <w:rtl/>
          <w:lang w:bidi="ar-EG"/>
        </w:rPr>
        <w:t>الرشيدات،</w:t>
      </w:r>
      <w:r w:rsidRPr="00C91DC2">
        <w:rPr>
          <w:rFonts w:ascii="Simplified Arabic" w:hAnsi="Simplified Arabic" w:cs="Simplified Arabic" w:hint="cs"/>
          <w:sz w:val="28"/>
          <w:szCs w:val="28"/>
          <w:rtl/>
          <w:lang w:bidi="ar-EG"/>
        </w:rPr>
        <w:t xml:space="preserve"> ممدوح .2019).</w:t>
      </w:r>
    </w:p>
    <w:p w14:paraId="5FB9D542" w14:textId="77777777" w:rsidR="000C764A" w:rsidRDefault="000C764A" w:rsidP="00C91DC2">
      <w:pPr>
        <w:bidi/>
        <w:jc w:val="both"/>
        <w:rPr>
          <w:rFonts w:ascii="Simplified Arabic" w:hAnsi="Simplified Arabic" w:cs="Simplified Arabic"/>
          <w:sz w:val="28"/>
          <w:szCs w:val="28"/>
          <w:rtl/>
          <w:lang w:bidi="ar-EG"/>
        </w:rPr>
      </w:pPr>
    </w:p>
    <w:p w14:paraId="28FF44A3" w14:textId="52A5D203"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سوء إدارة المخاطر: عدم تحديد المخاطر المحتملة ووضع خطط للتعامل معها يمكن أن يسبب تأخيرات غير متوقعة. سوء إدارة الجودة: عدم التركيز على جودة المنتجات يمكن أن يؤدي إلى حاجة لإعادة العمل، مما يسبب تأخيرات. سوء إدارة التغيير: عدم القدرة على التكيف مع التغييرات في نطاق المشروع أو الظروف الخارجية يمكن أن يسبب تأخيرات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193B82E0" w14:textId="77777777" w:rsidR="000C764A" w:rsidRDefault="000C764A" w:rsidP="00C91DC2">
      <w:pPr>
        <w:bidi/>
        <w:jc w:val="both"/>
        <w:rPr>
          <w:rFonts w:ascii="Simplified Arabic" w:hAnsi="Simplified Arabic" w:cs="Simplified Arabic"/>
          <w:sz w:val="28"/>
          <w:szCs w:val="28"/>
          <w:rtl/>
          <w:lang w:bidi="ar-EG"/>
        </w:rPr>
      </w:pPr>
    </w:p>
    <w:p w14:paraId="63F8F8BB" w14:textId="52E77B88"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لتجنب هذه التأخيرات، يجب على الإدارة تقييم العوامل بعناية ووضع استراتيجيات للتعامل معها. يجب أن تشمل هذه الاستراتيجيات التخطيط الدقيق، والتنظيم الفعال، والقيادة القوية، والرقابة المستمرة، وإدارة الموارد البشرية بشكل جيد، وتعزيز ثقافة تنظيمية إيجابية، والحفاظ على اتصالات واضحة، وإدارة المخاطر، وضمان الجودة، والتكيف مع التغيير. هذه النقاط الرئيسية تساهم في تطوير العوامل الإدارية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181D27F8" w14:textId="77777777" w:rsidR="000C764A" w:rsidRDefault="000C764A" w:rsidP="00C91DC2">
      <w:pPr>
        <w:bidi/>
        <w:jc w:val="both"/>
        <w:rPr>
          <w:rFonts w:ascii="Simplified Arabic" w:hAnsi="Simplified Arabic" w:cs="Simplified Arabic"/>
          <w:sz w:val="28"/>
          <w:szCs w:val="28"/>
          <w:rtl/>
          <w:lang w:bidi="ar-EG"/>
        </w:rPr>
      </w:pPr>
    </w:p>
    <w:p w14:paraId="616AFDC4" w14:textId="42CFE534"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في بداية القرن العشرين، بدأت الإدارة العلمية مع فريدريك تايلور، والتي كانت تركز على تحسين الإنتاجية من خلال تحليل العمل. وقد ساهم هذا النهج في تطوير التخطيط والرقابة كأدوات إدارية أساسية. في عشرينيات وثلاثينيات القرن العشرين، وضع هنري فايول وآخرون أسس مدرسة الفكر الإداري، والتي حددت الوظائف الإدارية الأساسية: التخطيط، التنظيم، التوجيه، التنسيق، والرقابة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60962E41" w14:textId="1E5617F2" w:rsidR="00C91DC2" w:rsidRPr="00C91DC2" w:rsidRDefault="00C91DC2" w:rsidP="00C91DC2">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في الثلاثينيات والأربعينيات من القرن العشرين، بدأت نظرية العلاقات الإنسانية مع إلتون مايو في التركيز على دور العنصر البشري في الإدارة، مما أدى إلى تطوير مفاهيم القيادة والاتصال والثقافة التنظيمية. بينما في الخمسينيات والستينيات، تم تطبيق نظرية النظم على الإدارة، مما ساعد في فهم المنظمة كنظام متكامل من الأجزاء المترابطة، وأثر ذلك على مفاهيم إدارة العمليات والتغيير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74713008" w14:textId="77777777" w:rsidR="000C764A" w:rsidRDefault="000C764A" w:rsidP="00C91DC2">
      <w:pPr>
        <w:bidi/>
        <w:jc w:val="both"/>
        <w:rPr>
          <w:rFonts w:ascii="Simplified Arabic" w:hAnsi="Simplified Arabic" w:cs="Simplified Arabic"/>
          <w:sz w:val="28"/>
          <w:szCs w:val="28"/>
          <w:rtl/>
          <w:lang w:bidi="ar-EG"/>
        </w:rPr>
      </w:pPr>
    </w:p>
    <w:p w14:paraId="7C795C96" w14:textId="472BE19B" w:rsidR="00C91DC2" w:rsidRPr="00C91DC2" w:rsidRDefault="00C91DC2" w:rsidP="00BF0513">
      <w:pPr>
        <w:bidi/>
        <w:spacing w:line="240" w:lineRule="auto"/>
        <w:jc w:val="both"/>
        <w:rPr>
          <w:rFonts w:ascii="Simplified Arabic" w:hAnsi="Simplified Arabic" w:cs="Simplified Arabic"/>
          <w:sz w:val="28"/>
          <w:szCs w:val="28"/>
        </w:rPr>
      </w:pPr>
      <w:r w:rsidRPr="00C91DC2">
        <w:rPr>
          <w:rFonts w:ascii="Simplified Arabic" w:hAnsi="Simplified Arabic" w:cs="Simplified Arabic" w:hint="cs"/>
          <w:sz w:val="28"/>
          <w:szCs w:val="28"/>
          <w:rtl/>
          <w:lang w:bidi="ar-EG"/>
        </w:rPr>
        <w:t xml:space="preserve">في السبعينيات والثمانينيات من القرن العشرين، شهدت مفاهيم الإدارة تطورًا كبيرًا نحو الإدارة بالمشاركة، حيث تم التركيز بشكل أكبر على إشراك الموظفين في عمليات اتخاذ القرارات. ومع ذلك، في الثمانينيات والتسعينيات من القرن العشرين، بدأت مفاهيم الإدارة تتحول نحو الإدارة الإستراتيجية، حيث أصبح التخطيط الإستراتيجي طويل الأجل أكثر أهمية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5573D970" w14:textId="77777777" w:rsidR="000C764A" w:rsidRDefault="000C764A" w:rsidP="00BF0513">
      <w:pPr>
        <w:bidi/>
        <w:spacing w:line="240" w:lineRule="auto"/>
        <w:jc w:val="both"/>
        <w:rPr>
          <w:rFonts w:ascii="Simplified Arabic" w:hAnsi="Simplified Arabic" w:cs="Simplified Arabic"/>
          <w:sz w:val="28"/>
          <w:szCs w:val="28"/>
          <w:rtl/>
          <w:lang w:bidi="ar-EG"/>
        </w:rPr>
      </w:pPr>
    </w:p>
    <w:p w14:paraId="56E1D2B0" w14:textId="33051FF7" w:rsidR="00C91DC2" w:rsidRPr="00C91DC2" w:rsidRDefault="00C91DC2" w:rsidP="00BF0513">
      <w:pPr>
        <w:bidi/>
        <w:spacing w:line="240" w:lineRule="auto"/>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وفي هذه المرحلة، تم التركيز بشكل كبير على كيفية تنافس المنظمات في الأسواق العالمية، وكيفية تحقيق التفوق التنافسي من خلال استراتيجيات محكمة ومدروسة. وهذا أدى إلى تطور مفاهيم إدارة الموارد البشرية والتدريب والتطوير، بهدف تحقيق أهداف الشركة وضمان استمراريتها ونجاحها في السوق (</w:t>
      </w:r>
      <w:r w:rsidR="006F3157" w:rsidRPr="00C91DC2">
        <w:rPr>
          <w:rFonts w:ascii="Simplified Arabic" w:hAnsi="Simplified Arabic" w:cs="Simplified Arabic" w:hint="cs"/>
          <w:sz w:val="28"/>
          <w:szCs w:val="28"/>
          <w:rtl/>
          <w:lang w:bidi="ar-EG"/>
        </w:rPr>
        <w:t>الرشيدات،</w:t>
      </w:r>
      <w:r w:rsidRPr="00C91DC2">
        <w:rPr>
          <w:rFonts w:ascii="Simplified Arabic" w:hAnsi="Simplified Arabic" w:cs="Simplified Arabic" w:hint="cs"/>
          <w:sz w:val="28"/>
          <w:szCs w:val="28"/>
          <w:rtl/>
          <w:lang w:bidi="ar-EG"/>
        </w:rPr>
        <w:t xml:space="preserve"> ممدوح .2019).</w:t>
      </w:r>
    </w:p>
    <w:p w14:paraId="641AC52F" w14:textId="77777777" w:rsidR="000C764A" w:rsidRDefault="000C764A" w:rsidP="00BF0513">
      <w:pPr>
        <w:bidi/>
        <w:spacing w:line="240" w:lineRule="auto"/>
        <w:jc w:val="both"/>
        <w:rPr>
          <w:rFonts w:ascii="Simplified Arabic" w:hAnsi="Simplified Arabic" w:cs="Simplified Arabic"/>
          <w:sz w:val="28"/>
          <w:szCs w:val="28"/>
          <w:rtl/>
          <w:lang w:bidi="ar-EG"/>
        </w:rPr>
      </w:pPr>
    </w:p>
    <w:p w14:paraId="305C8EDE" w14:textId="48DD6DAC" w:rsidR="00C91DC2" w:rsidRPr="00C91DC2" w:rsidRDefault="00C91DC2" w:rsidP="00BF0513">
      <w:pPr>
        <w:bidi/>
        <w:spacing w:line="240" w:lineRule="auto"/>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تطور العوامل الإدارية يأتي كرد فعل على التغيرات في بيئة الأعمال والتكنولوجيا والمجتمع. الشركات التي تستطيع التكيف مع هذه التحولات وتحسين عواملها الإدارية ستكون أكثر نجاحاً في المستقبل. البحث العلمي يعتمد على مشاريع تنافسية تمولها جهات محلية أو دولية بهدف تحقيق أهداف علمية محددة </w:t>
      </w:r>
      <w:r w:rsidRPr="00C91DC2">
        <w:rPr>
          <w:rFonts w:ascii="Simplified Arabic" w:hAnsi="Simplified Arabic" w:cs="Simplified Arabic" w:hint="cs"/>
          <w:sz w:val="28"/>
          <w:szCs w:val="28"/>
          <w:rtl/>
        </w:rPr>
        <w:t>(</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3E7AAF60" w14:textId="77777777" w:rsidR="000C764A" w:rsidRDefault="000C764A" w:rsidP="00BF0513">
      <w:pPr>
        <w:bidi/>
        <w:spacing w:line="240" w:lineRule="auto"/>
        <w:jc w:val="both"/>
        <w:rPr>
          <w:rFonts w:ascii="Simplified Arabic" w:hAnsi="Simplified Arabic" w:cs="Simplified Arabic"/>
          <w:sz w:val="28"/>
          <w:szCs w:val="28"/>
          <w:rtl/>
          <w:lang w:bidi="ar-EG"/>
        </w:rPr>
      </w:pPr>
    </w:p>
    <w:p w14:paraId="69E1A7D3" w14:textId="776FBEE2" w:rsidR="00C91DC2" w:rsidRPr="00C91DC2" w:rsidRDefault="00C91DC2" w:rsidP="00BF0513">
      <w:pPr>
        <w:bidi/>
        <w:spacing w:line="240" w:lineRule="auto"/>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الباحثون المتخصصون يتنافسون على الحصول على هذه المشاريع، ويتم اختيار الفائزين بناءً على الفكرة وقدرة الفريق والخبرات السابقة والنتائج المتوقعة. تلتزم هذه المشاريع بحل مشكلة معينة وتحديد الزمن والمكان والميزانية والفريق العمل. يتم تقييمها من قبل خبراء قبل وبعد الموافقة عليها لضمان جدية واستمرارية تحقيق الأهداف في الزمن المحدد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323368E0" w14:textId="77777777" w:rsidR="000C764A" w:rsidRDefault="000C764A" w:rsidP="00BF0513">
      <w:pPr>
        <w:bidi/>
        <w:spacing w:line="240" w:lineRule="auto"/>
        <w:jc w:val="both"/>
        <w:rPr>
          <w:rFonts w:ascii="Simplified Arabic" w:hAnsi="Simplified Arabic" w:cs="Simplified Arabic"/>
          <w:sz w:val="28"/>
          <w:szCs w:val="28"/>
          <w:rtl/>
          <w:lang w:bidi="ar-EG"/>
        </w:rPr>
      </w:pPr>
    </w:p>
    <w:p w14:paraId="10F026F1" w14:textId="03A6D483" w:rsidR="00C91DC2" w:rsidRPr="00C91DC2" w:rsidRDefault="00C91DC2" w:rsidP="00BF0513">
      <w:pPr>
        <w:bidi/>
        <w:spacing w:line="240" w:lineRule="auto"/>
        <w:jc w:val="both"/>
        <w:rPr>
          <w:rFonts w:ascii="Simplified Arabic" w:hAnsi="Simplified Arabic" w:cs="Simplified Arabic"/>
          <w:sz w:val="28"/>
          <w:szCs w:val="28"/>
          <w:rtl/>
          <w:lang w:bidi="ar-EG"/>
        </w:rPr>
      </w:pPr>
      <w:r w:rsidRPr="00C91DC2">
        <w:rPr>
          <w:rFonts w:ascii="Simplified Arabic" w:hAnsi="Simplified Arabic" w:cs="Simplified Arabic"/>
          <w:sz w:val="28"/>
          <w:szCs w:val="28"/>
          <w:rtl/>
          <w:lang w:bidi="ar-EG"/>
        </w:rPr>
        <w:t xml:space="preserve">تمحورت الدراسة البحثية بشكل أساسي حول فهم مفهوم التأخير في مشاريع قطاع المقاولات في المملكة العربية السعودية وسبل التغلب عليه. يجب الإشارة إلى أن انتشار ظاهرة التأخير في مشاريع قطاع المقاولات في المملكة العربية السعودية وغيرها من البلدان قد أثر سلباً على هذا القطاع. أظهرت دراسة استقصائية تم تصميمها لاستطلاع آراء الأطراف الثلاثة في مشاريع البناء في سلطنة عمان (أصحاب العمل والاستشاريين والمقاولين)، </w:t>
      </w:r>
      <w:r w:rsidRPr="00C91DC2">
        <w:rPr>
          <w:rFonts w:ascii="Simplified Arabic" w:hAnsi="Simplified Arabic" w:cs="Simplified Arabic"/>
          <w:sz w:val="28"/>
          <w:szCs w:val="28"/>
          <w:rtl/>
          <w:lang w:bidi="ar-EG"/>
        </w:rPr>
        <w:lastRenderedPageBreak/>
        <w:t>بالإضافة إلى دراسة حالة أربع مشاريع تم تنفيذها من قبل الشركة في قطاع الصرف الصحي، بهدف اختبار والتحقق من النتائج الثانوية للبيانات</w:t>
      </w:r>
      <w:r w:rsidRPr="00C91DC2">
        <w:rPr>
          <w:rFonts w:ascii="Simplified Arabic" w:hAnsi="Simplified Arabic" w:cs="Simplified Arabic" w:hint="cs"/>
          <w:sz w:val="28"/>
          <w:szCs w:val="28"/>
          <w:rtl/>
          <w:lang w:bidi="ar-EG"/>
        </w:rPr>
        <w:t xml:space="preserve"> </w:t>
      </w:r>
      <w:r w:rsidRPr="00C91DC2">
        <w:rPr>
          <w:rFonts w:ascii="Simplified Arabic" w:hAnsi="Simplified Arabic" w:cs="Simplified Arabic" w:hint="cs"/>
          <w:sz w:val="28"/>
          <w:szCs w:val="28"/>
        </w:rPr>
        <w:t>Al Maktoumi, Iman; et al. 2020).</w:t>
      </w:r>
      <w:r w:rsidRPr="00C91DC2">
        <w:rPr>
          <w:rFonts w:ascii="Simplified Arabic" w:hAnsi="Simplified Arabic" w:cs="Simplified Arabic" w:hint="cs"/>
          <w:sz w:val="28"/>
          <w:szCs w:val="28"/>
          <w:rtl/>
          <w:lang w:bidi="ar-EG"/>
        </w:rPr>
        <w:t>)</w:t>
      </w:r>
    </w:p>
    <w:p w14:paraId="559F4F27" w14:textId="77777777" w:rsidR="000C764A" w:rsidRDefault="000C764A" w:rsidP="00C91DC2">
      <w:pPr>
        <w:bidi/>
        <w:jc w:val="both"/>
        <w:rPr>
          <w:rFonts w:ascii="Simplified Arabic" w:hAnsi="Simplified Arabic" w:cs="Simplified Arabic"/>
          <w:sz w:val="28"/>
          <w:szCs w:val="28"/>
          <w:rtl/>
          <w:lang w:bidi="ar-EG"/>
        </w:rPr>
      </w:pPr>
    </w:p>
    <w:p w14:paraId="6812A47F" w14:textId="2EFFF1E5"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لذلك، يهدف نظام عمل المشروعات التنافسية إلى تعزيز الجدية والالتزام والإبداع والتنافسية والحساب الزمني، ويعكس هذا التقدم العلمي للدولة بشكل طبيعي. ومن هنا، تعمل الجامعة على استغلال كل قدراتها وإمكانياتها العلمية لمواكبة التحديات المستقبلية في مجال البحث العلمي. تسعى الجامعة إلى تطوير البنية التحتية لمبحث العلمي لتوفير بيئة جاذبة ومحفزة تدعم التميز والإبداع في جميع مجالات المعرفة، بهدف تحقيق الريادة العالمية والمساهمة في بناء اقتصاد المعرفة. ومن هذا المنطلق، تأتي فكرة إنشاء فرق بحثية تعنى بالعمل البحثي المشترك بين عدد من الباحثين، لإنجاز أبحاث متميزة من حيث الكم والنوع والفائدة للجامعة والمجتمع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7E475F6E" w14:textId="77777777" w:rsidR="000C764A" w:rsidRDefault="000C764A" w:rsidP="00C91DC2">
      <w:pPr>
        <w:bidi/>
        <w:jc w:val="both"/>
        <w:rPr>
          <w:rFonts w:ascii="Simplified Arabic" w:hAnsi="Simplified Arabic" w:cs="Simplified Arabic"/>
          <w:sz w:val="28"/>
          <w:szCs w:val="28"/>
          <w:rtl/>
          <w:lang w:bidi="ar-EG"/>
        </w:rPr>
      </w:pPr>
    </w:p>
    <w:p w14:paraId="2E3D77C7" w14:textId="11128827"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بما أن البحث العلمي يلعب دورًا هامًا في رسالة المؤسسات العلمية في مصر، فإن تلك المؤسسات بدأت في مواكبة التقدم الحالي في مجال البحث العلمي من خلال التحليل الشامل لجميع الجوانب. يتم تحويل هذا التحليل إلى احتياجات وأهداف بحثية، ومن ثم تشكل الفرق البحثية لتحقيق هذه الأهداف. يعتمد النجاح الشامل لمنظومة البحث العلمي بشكل كبير على إدارة الفريق البحثي، حيث تأتي الفرق البحثية لتكون أحد أهم عوامل رفعة مسيرة البحث العلمي في المؤسسات البحثية وأكثرها نجاحًا في نقل الخبرة للمنظمين لها ويُعتبر العمل البحثي الجماعي غالبًا ما يكون أكثر جودة وفائدة من العمل الفردي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0728C664" w14:textId="77777777" w:rsidR="00C91DC2" w:rsidRPr="00C91DC2" w:rsidRDefault="00C91DC2" w:rsidP="00C91DC2">
      <w:pPr>
        <w:bidi/>
        <w:jc w:val="both"/>
        <w:rPr>
          <w:rFonts w:ascii="Simplified Arabic" w:hAnsi="Simplified Arabic" w:cs="Simplified Arabic"/>
          <w:sz w:val="28"/>
          <w:szCs w:val="28"/>
          <w:rtl/>
        </w:rPr>
      </w:pPr>
      <w:r w:rsidRPr="00C91DC2">
        <w:rPr>
          <w:rFonts w:ascii="Simplified Arabic" w:hAnsi="Simplified Arabic" w:cs="Simplified Arabic"/>
          <w:sz w:val="28"/>
          <w:szCs w:val="28"/>
          <w:rtl/>
        </w:rPr>
        <w:t>يجب على جميع الأطراف المشاركة في تنفيذ المشروع، مثل المستثمرين والمقاولين والمهندسين المعماريين والاستشاريين وموردي المواد، أن يعملوا معًا بفعالية لضمان نجاح المشروع. تشكل مشاركة جميع الأطراف تحديًا كبيرًا، ولكن الهدف الأساسي هو إتمام المشروع في الوقت المحدد. يعود سبب فشل معظم مشاريع البناء في تحقيق أهدافها إلى عمليات التنفيذ غير الكافية، مما يؤدي إلى عدم رضا المقاول والعملاء وتأخيرات وتجاوزات في التكاليف. تأخير البناء يعد تحديًا رئيسيًا يواجه صناعة البناء على مستوى العالم، ويجب التعامل بشكل مناسب مع تأخيرات مشاريع البناء لتجنب المشاكل الكبيرة في تنفيذها</w:t>
      </w:r>
      <w:r w:rsidRPr="00C91DC2">
        <w:rPr>
          <w:rFonts w:ascii="Simplified Arabic" w:hAnsi="Simplified Arabic" w:cs="Simplified Arabic" w:hint="cs"/>
          <w:sz w:val="28"/>
          <w:szCs w:val="28"/>
          <w:rtl/>
        </w:rPr>
        <w:t xml:space="preserve"> </w:t>
      </w:r>
      <w:r w:rsidRPr="00C91DC2">
        <w:rPr>
          <w:rFonts w:ascii="Simplified Arabic" w:hAnsi="Simplified Arabic" w:cs="Simplified Arabic" w:hint="cs"/>
          <w:sz w:val="28"/>
          <w:szCs w:val="28"/>
        </w:rPr>
        <w:t>Al Maktoumi, Iman; et al. 2020).</w:t>
      </w:r>
      <w:r w:rsidRPr="00C91DC2">
        <w:rPr>
          <w:rFonts w:ascii="Simplified Arabic" w:hAnsi="Simplified Arabic" w:cs="Simplified Arabic" w:hint="cs"/>
          <w:sz w:val="28"/>
          <w:szCs w:val="28"/>
          <w:rtl/>
          <w:lang w:bidi="ar-EG"/>
        </w:rPr>
        <w:t>)</w:t>
      </w:r>
    </w:p>
    <w:p w14:paraId="0F23EB93" w14:textId="77777777" w:rsidR="000C764A" w:rsidRDefault="000C764A" w:rsidP="00C91DC2">
      <w:pPr>
        <w:bidi/>
        <w:jc w:val="both"/>
        <w:rPr>
          <w:rFonts w:ascii="Simplified Arabic" w:hAnsi="Simplified Arabic" w:cs="Simplified Arabic"/>
          <w:sz w:val="28"/>
          <w:szCs w:val="28"/>
          <w:rtl/>
        </w:rPr>
      </w:pPr>
    </w:p>
    <w:p w14:paraId="424FAD8A" w14:textId="662D065F"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lastRenderedPageBreak/>
        <w:t xml:space="preserve">إضافة إلى ذلك، تُعتبر هذه الفرق البحثية محورًا أساسيًا للتطوير والابتكار في مجالات متعددة، حيث تُسهم في توجيه الجهود نحو الابتكار وتحفيز الباحثين على تحقيق إنجازات جديدة. كما تعمل على تعزيز التعاون وتبادل الخبرات بين الباحثين، مما يُعزز من مستوى البحث العلمي ويسهم في تطوير المجتمع ورفع مستوى الحياة الثقافية والاقتصادية. وبالتالي، يمكن القول إن تأسيس هذه الفرق البحثية يُعد خطوة ضرورية وفعالة نحو بناء مجتمع معرفي متقدم ومزدهر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5C3CF159" w14:textId="77777777" w:rsidR="000C764A" w:rsidRDefault="000C764A" w:rsidP="00C91DC2">
      <w:pPr>
        <w:bidi/>
        <w:jc w:val="both"/>
        <w:rPr>
          <w:rFonts w:ascii="Simplified Arabic" w:hAnsi="Simplified Arabic" w:cs="Simplified Arabic"/>
          <w:b/>
          <w:bCs/>
          <w:sz w:val="32"/>
          <w:szCs w:val="32"/>
          <w:u w:val="single"/>
          <w:rtl/>
          <w:lang w:bidi="ar-EG"/>
        </w:rPr>
      </w:pPr>
    </w:p>
    <w:p w14:paraId="05C15E5A" w14:textId="70112171" w:rsidR="00C91DC2" w:rsidRPr="00C91DC2" w:rsidRDefault="00C91DC2" w:rsidP="000C764A">
      <w:pPr>
        <w:bidi/>
        <w:jc w:val="both"/>
        <w:rPr>
          <w:rFonts w:ascii="Simplified Arabic" w:hAnsi="Simplified Arabic" w:cs="Simplified Arabic"/>
          <w:sz w:val="28"/>
          <w:szCs w:val="28"/>
        </w:rPr>
      </w:pPr>
      <w:r w:rsidRPr="00C91DC2">
        <w:rPr>
          <w:rFonts w:ascii="Simplified Arabic" w:hAnsi="Simplified Arabic" w:cs="Simplified Arabic" w:hint="cs"/>
          <w:b/>
          <w:bCs/>
          <w:sz w:val="32"/>
          <w:szCs w:val="32"/>
          <w:u w:val="single"/>
          <w:rtl/>
          <w:lang w:bidi="ar-EG"/>
        </w:rPr>
        <w:t>القسم الثاني:</w:t>
      </w:r>
    </w:p>
    <w:p w14:paraId="664D66A7" w14:textId="77777777" w:rsidR="00C91DC2" w:rsidRPr="00C91DC2" w:rsidRDefault="00C91DC2" w:rsidP="00C91DC2">
      <w:pPr>
        <w:bidi/>
        <w:jc w:val="both"/>
        <w:rPr>
          <w:rFonts w:ascii="Simplified Arabic" w:hAnsi="Simplified Arabic" w:cs="Simplified Arabic"/>
          <w:b/>
          <w:bCs/>
          <w:sz w:val="32"/>
          <w:szCs w:val="32"/>
          <w:u w:val="single"/>
          <w:rtl/>
          <w:lang w:bidi="ar-EG"/>
        </w:rPr>
      </w:pPr>
      <w:r w:rsidRPr="00C91DC2">
        <w:rPr>
          <w:rFonts w:ascii="Simplified Arabic" w:hAnsi="Simplified Arabic" w:cs="Simplified Arabic" w:hint="cs"/>
          <w:b/>
          <w:bCs/>
          <w:sz w:val="32"/>
          <w:szCs w:val="32"/>
          <w:u w:val="single"/>
          <w:rtl/>
          <w:lang w:bidi="ar-EG"/>
        </w:rPr>
        <w:t>المتغير التابع: تأخير انجاز المشروعات</w:t>
      </w:r>
    </w:p>
    <w:p w14:paraId="2C82B15E" w14:textId="77777777" w:rsidR="00C91DC2" w:rsidRPr="00C91DC2" w:rsidRDefault="00C91DC2" w:rsidP="00C91DC2">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تأخير إنجاز المشاريع قد يكون ناتجًا عن العوامل الإدارية التي لم يتم التعامل معها بشكل فعال. فعدم وضوح التخطيط الأولي للمشروع قد يؤدي إلى تقديرات غير دقيقة للوقت والموارد المطلوبة، وعدم وضوح الهيكل التنظيمي أو المسؤوليات قد يسبب ارتباكًا في الأدوار والمسؤوليات. بالإضافة إلى ذلك، قيادة غير فعالة قد تؤدي إلى نقص في التوجيه والتواصل، مما يمكن أن يؤدي إلى فقدان التركيز والتوجه في المشروع </w:t>
      </w:r>
      <w:r w:rsidRPr="00C91DC2">
        <w:rPr>
          <w:rFonts w:ascii="Simplified Arabic" w:hAnsi="Simplified Arabic" w:cs="Simplified Arabic" w:hint="cs"/>
          <w:sz w:val="28"/>
          <w:szCs w:val="28"/>
        </w:rPr>
        <w:t>(Fashina, Adebayo;</w:t>
      </w:r>
      <w:r w:rsidRPr="00C91DC2">
        <w:rPr>
          <w:rFonts w:ascii="Simplified Arabic" w:hAnsi="Simplified Arabic" w:cs="Simplified Arabic" w:hint="cs"/>
          <w:sz w:val="28"/>
          <w:szCs w:val="28"/>
          <w:lang w:bidi="ar-EG"/>
        </w:rPr>
        <w:t>et al. 2020).</w:t>
      </w:r>
    </w:p>
    <w:p w14:paraId="104C0959" w14:textId="77777777" w:rsidR="000C764A" w:rsidRDefault="000C764A" w:rsidP="00C91DC2">
      <w:pPr>
        <w:bidi/>
        <w:jc w:val="both"/>
        <w:rPr>
          <w:rFonts w:ascii="Simplified Arabic" w:hAnsi="Simplified Arabic" w:cs="Simplified Arabic"/>
          <w:sz w:val="28"/>
          <w:szCs w:val="28"/>
          <w:rtl/>
        </w:rPr>
      </w:pPr>
    </w:p>
    <w:p w14:paraId="2CDB3712" w14:textId="2903C291"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عدم الرقابة الكافية يمكن أن يتسبب في عدم وجود أنظمة مراقبة فعالة، مما يؤدي إلى عدم اكتشاف المشكلات في الوقت المناسب وتأخيرات في التصحيح. كما يمكن أن يؤدي إلى إدارة موارد بشرية سيئة وعدم القدرة على إدارة فريق المشروع بشكل فعال، ونقص المهارات اللازمة، وارتفاع معدل دوران الموظفين الذي يمكن أن يؤثر على أداء المشروع </w:t>
      </w:r>
      <w:r w:rsidRPr="00C91DC2">
        <w:rPr>
          <w:rFonts w:ascii="Simplified Arabic" w:hAnsi="Simplified Arabic" w:cs="Simplified Arabic" w:hint="cs"/>
          <w:sz w:val="28"/>
          <w:szCs w:val="28"/>
        </w:rPr>
        <w:t>(Fashina, Adebayo;</w:t>
      </w:r>
      <w:r w:rsidRPr="00C91DC2">
        <w:rPr>
          <w:rFonts w:ascii="Simplified Arabic" w:hAnsi="Simplified Arabic" w:cs="Simplified Arabic" w:hint="cs"/>
          <w:sz w:val="28"/>
          <w:szCs w:val="28"/>
          <w:lang w:bidi="ar-EG"/>
        </w:rPr>
        <w:t>et al. 2020).</w:t>
      </w:r>
    </w:p>
    <w:p w14:paraId="77C4DC0E" w14:textId="77777777" w:rsidR="000C764A" w:rsidRDefault="000C764A" w:rsidP="00CF41E1">
      <w:pPr>
        <w:bidi/>
        <w:spacing w:line="240" w:lineRule="auto"/>
        <w:jc w:val="both"/>
        <w:rPr>
          <w:rFonts w:ascii="Simplified Arabic" w:hAnsi="Simplified Arabic" w:cs="Simplified Arabic"/>
          <w:sz w:val="28"/>
          <w:szCs w:val="28"/>
          <w:rtl/>
          <w:lang w:bidi="ar-EG"/>
        </w:rPr>
      </w:pPr>
    </w:p>
    <w:p w14:paraId="70DC71CC" w14:textId="0884BDEE"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sz w:val="28"/>
          <w:szCs w:val="28"/>
          <w:rtl/>
          <w:lang w:bidi="ar-EG"/>
        </w:rPr>
        <w:t>عمليات الإنشاءات تعتبر عملية معقدة ومركبة بلا شك، حيث تحتاج إلى تنسيق جهود عدد كبير من الأشخاص لإتمامها بنجاح. تتضمن هذه العمليات تنفيذ أعمال متنوعة عن طريق مقاولين فرعيين، وتحتاج إلى مهارات محددة لضمان نجاحها. يعود التعقيد في هذه العمليات إلى تداخل العديد من الأطراف في تنفيذها، سواء كانوا مقاولين أو شركاء آخرين في المشروع</w:t>
      </w:r>
      <w:r w:rsidRPr="00C91DC2">
        <w:rPr>
          <w:rFonts w:ascii="Simplified Arabic" w:hAnsi="Simplified Arabic" w:cs="Simplified Arabic" w:hint="cs"/>
          <w:sz w:val="28"/>
          <w:szCs w:val="28"/>
          <w:rtl/>
          <w:lang w:bidi="ar-EG"/>
        </w:rPr>
        <w:t xml:space="preserve"> </w:t>
      </w:r>
      <w:r w:rsidRPr="00C91DC2">
        <w:rPr>
          <w:rFonts w:ascii="Simplified Arabic" w:hAnsi="Simplified Arabic" w:cs="Simplified Arabic" w:hint="cs"/>
          <w:sz w:val="28"/>
          <w:szCs w:val="28"/>
          <w:rtl/>
        </w:rPr>
        <w:t>(</w:t>
      </w:r>
      <w:r w:rsidR="006F3157" w:rsidRPr="00C91DC2">
        <w:rPr>
          <w:rFonts w:ascii="Simplified Arabic" w:hAnsi="Simplified Arabic" w:cs="Simplified Arabic" w:hint="cs"/>
          <w:sz w:val="28"/>
          <w:szCs w:val="28"/>
          <w:rtl/>
        </w:rPr>
        <w:t>نعيرات،</w:t>
      </w:r>
      <w:r w:rsidRPr="00C91DC2">
        <w:rPr>
          <w:rFonts w:ascii="Simplified Arabic" w:hAnsi="Simplified Arabic" w:cs="Simplified Arabic" w:hint="cs"/>
          <w:sz w:val="28"/>
          <w:szCs w:val="28"/>
          <w:rtl/>
        </w:rPr>
        <w:t xml:space="preserve"> جهاد. 2022).</w:t>
      </w:r>
    </w:p>
    <w:p w14:paraId="31693814" w14:textId="77777777" w:rsidR="000C764A" w:rsidRDefault="000C764A" w:rsidP="00C91DC2">
      <w:pPr>
        <w:bidi/>
        <w:jc w:val="both"/>
        <w:rPr>
          <w:rFonts w:ascii="Simplified Arabic" w:hAnsi="Simplified Arabic" w:cs="Simplified Arabic"/>
          <w:sz w:val="28"/>
          <w:szCs w:val="28"/>
          <w:rtl/>
          <w:lang w:bidi="ar-EG"/>
        </w:rPr>
      </w:pPr>
    </w:p>
    <w:p w14:paraId="54068B28" w14:textId="563B0630"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البيئة التنظيمية السلبية هي البيئة التي لا تدعم العمل الجماعي والتعاون، وهي قادرة على عرقلة تقدم المشروع. الاتصالات السيئة تعني عدم وجود قنوات اتصال واضحة أو تدفق فعال للمعلومات، مما يمكن أن يؤدي إلى سوء التفاهم وأخطاء في تنفيذ المهام. إدارة المخاطر السيئة تعني عدم تحديد المخاطر المحتملة وتخطيط الاستجابات، مما يمكن أن يؤدي إلى تأخيرات غير متوقعة في تنفيذ المشروع </w:t>
      </w:r>
      <w:r w:rsidRPr="00C91DC2">
        <w:rPr>
          <w:rFonts w:ascii="Simplified Arabic" w:hAnsi="Simplified Arabic" w:cs="Simplified Arabic" w:hint="cs"/>
          <w:sz w:val="28"/>
          <w:szCs w:val="28"/>
        </w:rPr>
        <w:t>(Fashina, Adebayo;</w:t>
      </w:r>
      <w:r w:rsidRPr="00C91DC2">
        <w:rPr>
          <w:rFonts w:ascii="Simplified Arabic" w:hAnsi="Simplified Arabic" w:cs="Simplified Arabic" w:hint="cs"/>
          <w:sz w:val="28"/>
          <w:szCs w:val="28"/>
          <w:lang w:bidi="ar-EG"/>
        </w:rPr>
        <w:t>et al. 2020).</w:t>
      </w:r>
    </w:p>
    <w:p w14:paraId="0B4E525F" w14:textId="77777777" w:rsidR="000C764A" w:rsidRDefault="000C764A" w:rsidP="00C91DC2">
      <w:pPr>
        <w:bidi/>
        <w:jc w:val="both"/>
        <w:rPr>
          <w:rFonts w:ascii="Simplified Arabic" w:hAnsi="Simplified Arabic" w:cs="Simplified Arabic"/>
          <w:sz w:val="28"/>
          <w:szCs w:val="28"/>
          <w:rtl/>
        </w:rPr>
      </w:pPr>
    </w:p>
    <w:p w14:paraId="1A1554AD" w14:textId="2C992C89"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ضعف إدارة الجودة يعني عدم التركيز على جودة المنتجات ويمكن أن يؤدي إلى إعادة العمل وتأخيرات. كما أن إدارة التغيير السيئة وعدم القدرة على التكيف مع التغييرات يمكن أن تسبب تأخيرات أيضًا. لتجنب هذه التأخيرات، يجب على الإدارة تقييم هذه العوامل بعناية ووضع استراتيجيات للتعامل معها، بما في ذلك التخطيط الدقيق، والتنظيم الفعال، والقيادة القوية، والرقابة المستمرة، وإدارة الموارد البشرية بشكل جيد، وتشجيع ثقافة تنظيمية إيجابية، والحفاظ على اتصالات واضحة، وإدارة المخاطر، وضمان الجودة، والتكيف مع التغيير </w:t>
      </w:r>
      <w:r w:rsidRPr="00C91DC2">
        <w:rPr>
          <w:rFonts w:ascii="Simplified Arabic" w:hAnsi="Simplified Arabic" w:cs="Simplified Arabic" w:hint="cs"/>
          <w:sz w:val="28"/>
          <w:szCs w:val="28"/>
        </w:rPr>
        <w:t>(Fashina, Adebayo;</w:t>
      </w:r>
      <w:r w:rsidRPr="00C91DC2">
        <w:rPr>
          <w:rFonts w:ascii="Simplified Arabic" w:hAnsi="Simplified Arabic" w:cs="Simplified Arabic" w:hint="cs"/>
          <w:sz w:val="28"/>
          <w:szCs w:val="28"/>
          <w:lang w:bidi="ar-EG"/>
        </w:rPr>
        <w:t>et al. 2020).</w:t>
      </w:r>
    </w:p>
    <w:p w14:paraId="3F5E2DD7" w14:textId="002FE847" w:rsidR="00C91DC2" w:rsidRPr="00C91DC2" w:rsidRDefault="00C91DC2" w:rsidP="00C91DC2">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يعتمد البحث العلمي على مشروعات تنافسية تمولها جهات محلية أو دولية بهدف تحقيق أهداف علمية محددة. يلتزم الباحث المتخصص في تحقيق هذه الأهداف، ويتنافس مع الآخرين على الحصول على تلك المشروعات. يتم اختيار الفائز بناءً على الفكرة وقدرة الفريق البحثي والخبرات السابقة والنتائج المتوقعة. تعتمد هذه المشروعات على حل مشكلة معينة وتلتزم بالزمن والمكان والميزانية والفريق العمل. يتم تحكيمها من قبل خبراء قبل وبعد الموافقة عليها لضمان جدية واستمرارية تحقيق الأهداف في الزمن المحدد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579A2CC2" w14:textId="77777777" w:rsidR="000C764A" w:rsidRDefault="000C764A" w:rsidP="00C91DC2">
      <w:pPr>
        <w:bidi/>
        <w:jc w:val="both"/>
        <w:rPr>
          <w:rFonts w:ascii="Simplified Arabic" w:hAnsi="Simplified Arabic" w:cs="Simplified Arabic"/>
          <w:sz w:val="28"/>
          <w:szCs w:val="28"/>
          <w:rtl/>
          <w:lang w:bidi="ar-EG"/>
        </w:rPr>
      </w:pPr>
    </w:p>
    <w:p w14:paraId="1B116567" w14:textId="15F1FFDF"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لذلك، يهدف نظام العمل في المشروعات التنافسية إلى تعزيز الجدية والالتزام والإبداع والتنافسية والحساب الزمني، ويعكس هذا التقدم العلمي للدولة بشكل طبيعي. ومن هنا، تعمل الجامعة على استغلال كل قدراتها وإمكانياتها العلمية لمواكبة التحديات المستقبلية في مجال البحث العلمي. وتسعى الجامعة إلى تطوير البنية التحتية لمبحث العلمي لتوفير بيئة جاذبة ومحفزة تدعم التميز والإبداع في جميع مجالات المعرفة، بهدف تحقيق الريادة العالمية والمساهمة في بناء اقتصاد المعرفة. ومن هذا المنطلق، تأتي فكرة إنشاء فرق بحثية تعنى بالعمل </w:t>
      </w:r>
      <w:r w:rsidRPr="00C91DC2">
        <w:rPr>
          <w:rFonts w:ascii="Simplified Arabic" w:hAnsi="Simplified Arabic" w:cs="Simplified Arabic" w:hint="cs"/>
          <w:sz w:val="28"/>
          <w:szCs w:val="28"/>
          <w:rtl/>
          <w:lang w:bidi="ar-EG"/>
        </w:rPr>
        <w:lastRenderedPageBreak/>
        <w:t xml:space="preserve">البحثي المشترك بين عدد من الباحثين، لإنجاز أبحاث متميزة من حيث الكم والنوع والفائدة للجامعة </w:t>
      </w:r>
      <w:r w:rsidR="006F3157" w:rsidRPr="00C91DC2">
        <w:rPr>
          <w:rFonts w:ascii="Simplified Arabic" w:hAnsi="Simplified Arabic" w:cs="Simplified Arabic" w:hint="cs"/>
          <w:sz w:val="28"/>
          <w:szCs w:val="28"/>
          <w:rtl/>
          <w:lang w:bidi="ar-EG"/>
        </w:rPr>
        <w:t>والمجتمع (</w:t>
      </w:r>
      <w:r w:rsidR="006F3157" w:rsidRPr="00C91DC2">
        <w:rPr>
          <w:rFonts w:ascii="Simplified Arabic" w:hAnsi="Simplified Arabic" w:cs="Simplified Arabic" w:hint="cs"/>
          <w:sz w:val="28"/>
          <w:szCs w:val="28"/>
          <w:rtl/>
        </w:rPr>
        <w:t>عبد الحاف</w:t>
      </w:r>
      <w:r w:rsidR="006F3157" w:rsidRPr="00C91DC2">
        <w:rPr>
          <w:rFonts w:ascii="Simplified Arabic" w:hAnsi="Simplified Arabic" w:cs="Simplified Arabic" w:hint="eastAsia"/>
          <w:sz w:val="28"/>
          <w:szCs w:val="28"/>
          <w:rtl/>
        </w:rPr>
        <w:t>ظ</w:t>
      </w:r>
      <w:r w:rsidR="006F3157" w:rsidRPr="00C91DC2">
        <w:rPr>
          <w:rFonts w:ascii="Simplified Arabic" w:hAnsi="Simplified Arabic" w:cs="Simplified Arabic" w:hint="cs"/>
          <w:sz w:val="28"/>
          <w:szCs w:val="28"/>
          <w:rtl/>
        </w:rPr>
        <w:t>،</w:t>
      </w:r>
      <w:r w:rsidRPr="00C91DC2">
        <w:rPr>
          <w:rFonts w:ascii="Simplified Arabic" w:hAnsi="Simplified Arabic" w:cs="Simplified Arabic" w:hint="cs"/>
          <w:sz w:val="28"/>
          <w:szCs w:val="28"/>
          <w:rtl/>
        </w:rPr>
        <w:t xml:space="preserve"> أسماء</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tl/>
          <w:lang w:bidi="ar-EG"/>
        </w:rPr>
        <w:t xml:space="preserve"> واخرون. 2019)</w:t>
      </w:r>
      <w:r w:rsidRPr="00C91DC2">
        <w:rPr>
          <w:rFonts w:ascii="Simplified Arabic" w:hAnsi="Simplified Arabic" w:cs="Simplified Arabic" w:hint="cs"/>
          <w:sz w:val="28"/>
          <w:szCs w:val="28"/>
          <w:rtl/>
        </w:rPr>
        <w:t>.</w:t>
      </w:r>
    </w:p>
    <w:p w14:paraId="223A4DB6" w14:textId="77777777" w:rsidR="000C764A" w:rsidRDefault="000C764A" w:rsidP="00C91DC2">
      <w:pPr>
        <w:bidi/>
        <w:jc w:val="both"/>
        <w:rPr>
          <w:rFonts w:ascii="Simplified Arabic" w:hAnsi="Simplified Arabic" w:cs="Simplified Arabic"/>
          <w:sz w:val="28"/>
          <w:szCs w:val="28"/>
          <w:rtl/>
          <w:lang w:bidi="ar-EG"/>
        </w:rPr>
      </w:pPr>
    </w:p>
    <w:p w14:paraId="056BE129" w14:textId="50B3F13B"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بما أن البحث العلمي يلعب دورًا مهمًا في رسالة المؤسسات العلمية في مصر، فقد بدأت تلك المؤسسات في مواكبة التقدم الحالي في مجال البحث العلمي من خلال التحليل الشامل لجميع الجوانب. يتم تحويل هذا التحليل إلى احتياجات وأهداف بحثية، وبعد ذلك تشكل الفرق البحثية لتحقيق هذه الأهداف. يعتمد النجاح الشامل لمنظومة البحث العلمي بشكل أساسي على إدارة الفريق البحثي، حيث تأتي الفرق البحثية لتكون أحد أهم عوامل رفعة مسيرة البحث العلمي في المؤسسات البحثية وأكثرها نجاحًا في نقل الخبرة للمنظمين لها. ويعتبر العمل البحثي الجماعي غالبًا ما يكون أكثر جودة وفائدة من العمل الفردي </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Pr>
        <w:t>Elsherbiny, Sherif; et al. 2023).</w:t>
      </w:r>
    </w:p>
    <w:p w14:paraId="466C5550" w14:textId="77777777" w:rsidR="000C764A" w:rsidRDefault="000C764A" w:rsidP="00C91DC2">
      <w:pPr>
        <w:bidi/>
        <w:jc w:val="both"/>
        <w:rPr>
          <w:rFonts w:ascii="Simplified Arabic" w:hAnsi="Simplified Arabic" w:cs="Simplified Arabic"/>
          <w:sz w:val="28"/>
          <w:szCs w:val="28"/>
          <w:rtl/>
          <w:lang w:bidi="ar-EG"/>
        </w:rPr>
      </w:pPr>
    </w:p>
    <w:p w14:paraId="16A992FA" w14:textId="31C3FA76"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إضافة إلى ذلك، تُعتبر هذه الفرق البحثية محورًا أساسيًا للتطوير والابتكار في مجالات متعددة، حيث تُسهم في توجيه الجهود نحو الابتكار وتحفيز الباحثين على تحقيق إنجازات جديدة. كما تعمل على تعزيز التعاون وتبادل الخبرات بين الباحثين، مما يُعزز من مستوى البحث العلمي ويسهم في تطوير المجتمع ورفع مستوى الحياة الثقافية والاقتصادية. وبالتالي، يمكن القول إن تأسيس هذه الفرق البحثية يُعد خطوة ضرورية وفعالة نحو بناء مجتمع معرفي متقدم ومزدهر </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Pr>
        <w:t>Elsherbiny, Sherif; et al. 2023).</w:t>
      </w:r>
    </w:p>
    <w:p w14:paraId="521C9DDC" w14:textId="77777777" w:rsidR="000C764A" w:rsidRDefault="000C764A" w:rsidP="00C91DC2">
      <w:pPr>
        <w:bidi/>
        <w:jc w:val="both"/>
        <w:rPr>
          <w:rFonts w:ascii="Simplified Arabic" w:hAnsi="Simplified Arabic" w:cs="Simplified Arabic"/>
          <w:sz w:val="28"/>
          <w:szCs w:val="28"/>
          <w:rtl/>
          <w:lang w:bidi="ar-EG"/>
        </w:rPr>
      </w:pPr>
    </w:p>
    <w:p w14:paraId="02783353" w14:textId="4511ACBD"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أشارت الدراسة إلى أهمية مراعاة بعض العوامل عند تحليل أسباب التأخير، مثل مدى معقولية مدة المشروع والتأخير الناتج عن الممارسات الإجرائية للجهات ذات العلاقة. كما أوصت بضرورة استخدام قواعد البيانات في تحليل التأخيرات وتقييمها بشكل يدوي من قبل خبراء في مجال المقاولات والتنفيذ </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Pr>
        <w:t>Elsherbiny, Sherif; et al. 2023).</w:t>
      </w:r>
    </w:p>
    <w:p w14:paraId="032C9CE7" w14:textId="77777777" w:rsidR="000C764A" w:rsidRDefault="000C764A" w:rsidP="00C91DC2">
      <w:pPr>
        <w:bidi/>
        <w:jc w:val="both"/>
        <w:rPr>
          <w:rFonts w:ascii="Simplified Arabic" w:hAnsi="Simplified Arabic" w:cs="Simplified Arabic"/>
          <w:sz w:val="28"/>
          <w:szCs w:val="28"/>
          <w:rtl/>
        </w:rPr>
      </w:pPr>
    </w:p>
    <w:p w14:paraId="5855BAF6" w14:textId="2EE0DA8A"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وأكدت الدراسة أن التأخير يعتبر سبباً رئيسياً في زيادة التكاليف، وأن الطرق الحالية في إدارة المشاريع لا تزال غير دقيقة، مما يؤدي إلى تبديد الجهد والوقت والنفقات. وأوصت بالاستعانة بتقنيات تحليل متعددة لتحديد أسباب التأخير واقتراح برامج محددة واستخدام نتائجها، بالإضافة إلى الاستفادة من آراء الخبراء لتجنب الأخطاء </w:t>
      </w:r>
      <w:r w:rsidRPr="00C91DC2">
        <w:rPr>
          <w:rFonts w:ascii="Simplified Arabic" w:hAnsi="Simplified Arabic" w:cs="Simplified Arabic" w:hint="cs"/>
          <w:sz w:val="28"/>
          <w:szCs w:val="28"/>
          <w:rtl/>
          <w:lang w:bidi="ar-EG"/>
        </w:rPr>
        <w:lastRenderedPageBreak/>
        <w:t xml:space="preserve">المستقبلية. وقد استفاد الباحث من هذه الدراسة في صياغة أسئلة الاستبانة بشكل أفضل، وفهم أهمية وضع التأخيرات المحتملة ضمن الخطة الزمنية للمشروع وتأثيرها على تأخير المشاريع </w:t>
      </w:r>
      <w:r w:rsidRPr="00C91DC2">
        <w:rPr>
          <w:rFonts w:ascii="Simplified Arabic" w:hAnsi="Simplified Arabic" w:cs="Simplified Arabic" w:hint="cs"/>
          <w:sz w:val="28"/>
          <w:szCs w:val="28"/>
          <w:lang w:bidi="ar-EG"/>
        </w:rPr>
        <w:t>(</w:t>
      </w:r>
      <w:r w:rsidRPr="00C91DC2">
        <w:rPr>
          <w:rFonts w:ascii="Simplified Arabic" w:hAnsi="Simplified Arabic" w:cs="Simplified Arabic" w:hint="cs"/>
          <w:sz w:val="28"/>
          <w:szCs w:val="28"/>
        </w:rPr>
        <w:t>Elsherbiny, Sherif; et al. 2023).</w:t>
      </w:r>
    </w:p>
    <w:p w14:paraId="544DE8CD" w14:textId="77777777" w:rsidR="000C764A" w:rsidRDefault="000C764A" w:rsidP="00C91DC2">
      <w:pPr>
        <w:bidi/>
        <w:jc w:val="both"/>
        <w:rPr>
          <w:rFonts w:ascii="Simplified Arabic" w:hAnsi="Simplified Arabic" w:cs="Simplified Arabic"/>
          <w:sz w:val="28"/>
          <w:szCs w:val="28"/>
          <w:rtl/>
        </w:rPr>
      </w:pPr>
    </w:p>
    <w:p w14:paraId="6BF257F8" w14:textId="618C094E"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تتميز صناعة البناء والتشييد عن غيرها من الصناعات بميزات فريدة تنبع من الطبيعة الفردية لكل مشروع. تشمل هذه الميزات الفئة والنطاق والموقع الجغرافي والقوى العاملة المشاركة في المشروع. وبالتالي، فإن تنفيذ مشروع البناء يحمل الكثير من المخاطر بشكل أساسي، وقد أدى عدم وجود استراتيجية مناسبة لمعالجة هذه المخاطر إلى حدوث العديد من النتائج غير المرغوب فيها أثناء تنفيذ مشاريع البناء </w:t>
      </w:r>
      <w:r w:rsidRPr="00C91DC2">
        <w:rPr>
          <w:rFonts w:ascii="Simplified Arabic" w:hAnsi="Simplified Arabic" w:cs="Simplified Arabic" w:hint="cs"/>
          <w:sz w:val="28"/>
          <w:szCs w:val="28"/>
        </w:rPr>
        <w:t>(Fashina, Adebayo;</w:t>
      </w:r>
      <w:r w:rsidRPr="00C91DC2">
        <w:rPr>
          <w:rFonts w:ascii="Simplified Arabic" w:hAnsi="Simplified Arabic" w:cs="Simplified Arabic" w:hint="cs"/>
          <w:sz w:val="28"/>
          <w:szCs w:val="28"/>
          <w:lang w:bidi="ar-EG"/>
        </w:rPr>
        <w:t>et al. 2020).</w:t>
      </w:r>
    </w:p>
    <w:p w14:paraId="41F75F1C" w14:textId="77777777" w:rsidR="000C764A" w:rsidRDefault="000C764A" w:rsidP="00C91DC2">
      <w:pPr>
        <w:bidi/>
        <w:jc w:val="both"/>
        <w:rPr>
          <w:rFonts w:ascii="Simplified Arabic" w:hAnsi="Simplified Arabic" w:cs="Simplified Arabic"/>
          <w:sz w:val="28"/>
          <w:szCs w:val="28"/>
          <w:rtl/>
        </w:rPr>
      </w:pPr>
    </w:p>
    <w:p w14:paraId="4B25A574" w14:textId="29CABA36"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تم تنفيذ أنظمة ومشاريع بناء جديدة لتلبية الاحتياجات البشرية المتزايدة، مثل المصانع والمستشفيات </w:t>
      </w:r>
      <w:r w:rsidR="006F3157" w:rsidRPr="00C91DC2">
        <w:rPr>
          <w:rFonts w:ascii="Simplified Arabic" w:hAnsi="Simplified Arabic" w:cs="Simplified Arabic" w:hint="cs"/>
          <w:sz w:val="28"/>
          <w:szCs w:val="28"/>
          <w:rtl/>
          <w:lang w:bidi="ar-EG"/>
        </w:rPr>
        <w:t>والمدارس</w:t>
      </w:r>
      <w:r w:rsidR="006F3157" w:rsidRPr="00C91DC2">
        <w:rPr>
          <w:rFonts w:ascii="Simplified Arabic" w:hAnsi="Simplified Arabic" w:cs="Simplified Arabic" w:hint="eastAsia"/>
          <w:sz w:val="28"/>
          <w:szCs w:val="28"/>
          <w:rtl/>
          <w:lang w:bidi="ar-EG"/>
        </w:rPr>
        <w:t>،</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والجسور</w:t>
      </w:r>
      <w:r w:rsidR="006F3157" w:rsidRPr="00C91DC2">
        <w:rPr>
          <w:rFonts w:ascii="Simplified Arabic" w:hAnsi="Simplified Arabic" w:cs="Simplified Arabic" w:hint="eastAsia"/>
          <w:sz w:val="28"/>
          <w:szCs w:val="28"/>
          <w:rtl/>
          <w:lang w:bidi="ar-EG"/>
        </w:rPr>
        <w:t>،</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والسدود المائية، وغيرها</w:t>
      </w:r>
      <w:r w:rsidRPr="00C91DC2">
        <w:rPr>
          <w:rFonts w:ascii="Simplified Arabic" w:hAnsi="Simplified Arabic" w:cs="Simplified Arabic" w:hint="cs"/>
          <w:sz w:val="28"/>
          <w:szCs w:val="28"/>
          <w:rtl/>
          <w:lang w:bidi="ar-EG"/>
        </w:rPr>
        <w:t xml:space="preserve">. ومع ذلك، في الوقت الحاضر، تتميز مشاريع البناء بالتعقيد الذي يمكن أن يهدد الحياة، وصعوبة تحديد وقت وتكلفة المشروع. وبالتالي، يجب على العديد من الأطراف المشاركة في تنفيذ المشروع، بما في ذلك المستثمرين والمقاولين والمهندسين </w:t>
      </w:r>
      <w:r w:rsidR="006F3157" w:rsidRPr="00C91DC2">
        <w:rPr>
          <w:rFonts w:ascii="Simplified Arabic" w:hAnsi="Simplified Arabic" w:cs="Simplified Arabic" w:hint="cs"/>
          <w:sz w:val="28"/>
          <w:szCs w:val="28"/>
          <w:rtl/>
          <w:lang w:bidi="ar-EG"/>
        </w:rPr>
        <w:t>المعماريين</w:t>
      </w:r>
      <w:r w:rsidR="006F3157" w:rsidRPr="00C91DC2">
        <w:rPr>
          <w:rFonts w:ascii="Simplified Arabic" w:hAnsi="Simplified Arabic" w:cs="Simplified Arabic" w:hint="eastAsia"/>
          <w:sz w:val="28"/>
          <w:szCs w:val="28"/>
          <w:rtl/>
          <w:lang w:bidi="ar-EG"/>
        </w:rPr>
        <w:t>،</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والاستشاريين</w:t>
      </w:r>
      <w:r w:rsidR="006F3157" w:rsidRPr="00C91DC2">
        <w:rPr>
          <w:rFonts w:ascii="Simplified Arabic" w:hAnsi="Simplified Arabic" w:cs="Simplified Arabic" w:hint="eastAsia"/>
          <w:sz w:val="28"/>
          <w:szCs w:val="28"/>
          <w:rtl/>
          <w:lang w:bidi="ar-EG"/>
        </w:rPr>
        <w:t>،</w:t>
      </w:r>
      <w:r w:rsidRPr="00C91DC2">
        <w:rPr>
          <w:rFonts w:ascii="Simplified Arabic" w:hAnsi="Simplified Arabic" w:cs="Simplified Arabic" w:hint="cs"/>
          <w:sz w:val="28"/>
          <w:szCs w:val="28"/>
          <w:rtl/>
          <w:lang w:bidi="ar-EG"/>
        </w:rPr>
        <w:t xml:space="preserve"> </w:t>
      </w:r>
      <w:r w:rsidR="006F3157" w:rsidRPr="00C91DC2">
        <w:rPr>
          <w:rFonts w:ascii="Simplified Arabic" w:hAnsi="Simplified Arabic" w:cs="Simplified Arabic" w:hint="cs"/>
          <w:sz w:val="28"/>
          <w:szCs w:val="28"/>
          <w:rtl/>
          <w:lang w:bidi="ar-EG"/>
        </w:rPr>
        <w:t>وموردي المواد، وغيرهم</w:t>
      </w:r>
      <w:r w:rsidRPr="00C91DC2">
        <w:rPr>
          <w:rFonts w:ascii="Simplified Arabic" w:hAnsi="Simplified Arabic" w:cs="Simplified Arabic" w:hint="cs"/>
          <w:sz w:val="28"/>
          <w:szCs w:val="28"/>
          <w:rtl/>
          <w:lang w:bidi="ar-EG"/>
        </w:rPr>
        <w:t xml:space="preserve">. وتمثل مشاركة جميع الأطراف (أي أصحاب المصلحة) في تنفيذ المشروع تحديًا رئيسيًا </w:t>
      </w:r>
      <w:r w:rsidRPr="00C91DC2">
        <w:rPr>
          <w:rFonts w:ascii="Simplified Arabic" w:hAnsi="Simplified Arabic" w:cs="Simplified Arabic" w:hint="cs"/>
          <w:sz w:val="28"/>
          <w:szCs w:val="28"/>
        </w:rPr>
        <w:t>(Fashina, Adebayo;</w:t>
      </w:r>
      <w:r w:rsidRPr="00C91DC2">
        <w:rPr>
          <w:rFonts w:ascii="Simplified Arabic" w:hAnsi="Simplified Arabic" w:cs="Simplified Arabic" w:hint="cs"/>
          <w:sz w:val="28"/>
          <w:szCs w:val="28"/>
          <w:lang w:bidi="ar-EG"/>
        </w:rPr>
        <w:t>et al. 2020).</w:t>
      </w:r>
    </w:p>
    <w:p w14:paraId="45B973E2" w14:textId="77777777" w:rsidR="000C764A" w:rsidRDefault="000C764A" w:rsidP="00C91DC2">
      <w:pPr>
        <w:bidi/>
        <w:jc w:val="both"/>
        <w:rPr>
          <w:rFonts w:ascii="Simplified Arabic" w:hAnsi="Simplified Arabic" w:cs="Simplified Arabic"/>
          <w:sz w:val="28"/>
          <w:szCs w:val="28"/>
          <w:rtl/>
        </w:rPr>
      </w:pPr>
    </w:p>
    <w:p w14:paraId="7E491D64" w14:textId="4A089142"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مع ذلك، تظل الانتهاء من المشروع في الوقت المحدد أحد الأهداف الرئيسية في إدارة المشروع. وعادة ما يعزى فشل تحقيق أهداف معظم مشاريع البناء إلى نقص في عمليات التنفيذ، مما يؤدي في النهاية إلى عدم رضا المقاول والعميل. وتواجه هذه المشاريع بانتظام تأخيرات وتجاوزات في التكاليف مما يسبب مشاكل كبيرة في تنفيذها </w:t>
      </w:r>
      <w:r w:rsidRPr="00C91DC2">
        <w:rPr>
          <w:rFonts w:ascii="Simplified Arabic" w:hAnsi="Simplified Arabic" w:cs="Simplified Arabic" w:hint="cs"/>
          <w:sz w:val="28"/>
          <w:szCs w:val="28"/>
        </w:rPr>
        <w:t>(Fashina, Adebayo;</w:t>
      </w:r>
      <w:r w:rsidRPr="00C91DC2">
        <w:rPr>
          <w:rFonts w:ascii="Simplified Arabic" w:hAnsi="Simplified Arabic" w:cs="Simplified Arabic" w:hint="cs"/>
          <w:sz w:val="28"/>
          <w:szCs w:val="28"/>
          <w:lang w:bidi="ar-EG"/>
        </w:rPr>
        <w:t>et al. 2020).</w:t>
      </w:r>
    </w:p>
    <w:p w14:paraId="5E7CC4BD" w14:textId="77777777" w:rsidR="000C764A" w:rsidRDefault="000C764A" w:rsidP="00C91DC2">
      <w:pPr>
        <w:bidi/>
        <w:jc w:val="both"/>
        <w:rPr>
          <w:rFonts w:ascii="Simplified Arabic" w:hAnsi="Simplified Arabic" w:cs="Simplified Arabic"/>
          <w:sz w:val="28"/>
          <w:szCs w:val="28"/>
          <w:rtl/>
          <w:lang w:bidi="ar-EG"/>
        </w:rPr>
      </w:pPr>
    </w:p>
    <w:p w14:paraId="55F985C1" w14:textId="769F75F2"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من الناحية المثالية، يجب أن تتم تشغيل المشاريع بانتظام دون تأخير. ومع ذلك، يعتبر تأخير البناء تحديًا رئيسيًا في صناعة البناء والتشييد على مستوى العالم. لقد واجهت الصناعة العديد من المشاريع الكبيرة التي لم </w:t>
      </w:r>
      <w:r w:rsidRPr="00C91DC2">
        <w:rPr>
          <w:rFonts w:ascii="Simplified Arabic" w:hAnsi="Simplified Arabic" w:cs="Simplified Arabic" w:hint="cs"/>
          <w:sz w:val="28"/>
          <w:szCs w:val="28"/>
          <w:rtl/>
          <w:lang w:bidi="ar-EG"/>
        </w:rPr>
        <w:lastRenderedPageBreak/>
        <w:t xml:space="preserve">تلتزم بالجداول الزمنية المحددة بسبب عدم التعامل مع التأخير في مشاريع البناء. يؤدي هذا التأخير إلى تأثيرات سلبية على النشاط الاقتصادي، ويقلل من فرص العمل، ويمكن أن يثني المستثمرين الأجانب عن الاستثمار. بالإضافة إلى ذلك، تعتمد خصائص وتأثيرات التأخير على نوع المشروع والإطار الزمني له، والذي قد يمتد من بضعة أيام إلى سنوات </w:t>
      </w:r>
      <w:r w:rsidRPr="00C91DC2">
        <w:rPr>
          <w:rFonts w:ascii="Simplified Arabic" w:hAnsi="Simplified Arabic" w:cs="Simplified Arabic" w:hint="cs"/>
          <w:sz w:val="28"/>
          <w:szCs w:val="28"/>
        </w:rPr>
        <w:t>(Fashina, Adebayo;</w:t>
      </w:r>
      <w:r w:rsidRPr="00C91DC2">
        <w:rPr>
          <w:rFonts w:ascii="Simplified Arabic" w:hAnsi="Simplified Arabic" w:cs="Simplified Arabic" w:hint="cs"/>
          <w:sz w:val="28"/>
          <w:szCs w:val="28"/>
          <w:lang w:bidi="ar-EG"/>
        </w:rPr>
        <w:t>et al. 2020).</w:t>
      </w:r>
    </w:p>
    <w:p w14:paraId="235A25B8" w14:textId="77777777" w:rsidR="000C764A" w:rsidRDefault="000C764A" w:rsidP="00C91DC2">
      <w:pPr>
        <w:bidi/>
        <w:jc w:val="both"/>
        <w:rPr>
          <w:rFonts w:ascii="Simplified Arabic" w:hAnsi="Simplified Arabic" w:cs="Simplified Arabic"/>
          <w:sz w:val="28"/>
          <w:szCs w:val="28"/>
          <w:rtl/>
          <w:lang w:bidi="ar-EG"/>
        </w:rPr>
      </w:pPr>
    </w:p>
    <w:p w14:paraId="608D23D7" w14:textId="7394825D"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بتركيز فقط على عدد قليل من العوامل المهمة، يمكن أن يحدث تجاهل لبعض الجوانب الأخرى الهامة أو عدم الانتباه للعلاقات السببية بين العوامل، مما يؤدي إلى تحسين فرعي للمشاريع. ومن الصعب إدارة عوامل متعددة في نفس الوقت، لذلك يجب تقليل عددها مع الحفاظ على التركيز على المشروع بشكل عام. يمكن تحقيق ذلك من خلال دراسة العلاقات المتبادلة بين العوامل، باستخدام تقنيات الإحصاء وتجميع العوامل في الجوانب الرئيسية المحددة كعوامل كامنة في الدراسة (</w:t>
      </w:r>
      <w:r w:rsidRPr="00C91DC2">
        <w:rPr>
          <w:rFonts w:ascii="Simplified Arabic" w:hAnsi="Simplified Arabic" w:cs="Simplified Arabic" w:hint="cs"/>
          <w:sz w:val="28"/>
          <w:szCs w:val="28"/>
        </w:rPr>
        <w:t>Lindhard</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Simon; Larsen, Jesper. 2022</w:t>
      </w:r>
      <w:r w:rsidRPr="00C91DC2">
        <w:rPr>
          <w:rFonts w:ascii="Simplified Arabic" w:hAnsi="Simplified Arabic" w:cs="Simplified Arabic" w:hint="cs"/>
          <w:sz w:val="28"/>
          <w:szCs w:val="28"/>
          <w:rtl/>
          <w:lang w:bidi="ar-EG"/>
        </w:rPr>
        <w:t>).</w:t>
      </w:r>
    </w:p>
    <w:p w14:paraId="21A4CA12" w14:textId="77777777" w:rsidR="00C91DC2" w:rsidRPr="00C91DC2" w:rsidRDefault="00C91DC2" w:rsidP="00C91DC2">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تم استخدام تحليل المكونات الرئيسية (</w:t>
      </w:r>
      <w:r w:rsidRPr="00C91DC2">
        <w:rPr>
          <w:rFonts w:ascii="Simplified Arabic" w:hAnsi="Simplified Arabic" w:cs="Simplified Arabic" w:hint="cs"/>
          <w:sz w:val="28"/>
          <w:szCs w:val="28"/>
          <w:lang w:bidi="ar-EG"/>
        </w:rPr>
        <w:t>PCA</w:t>
      </w:r>
      <w:r w:rsidRPr="00C91DC2">
        <w:rPr>
          <w:rFonts w:ascii="Simplified Arabic" w:hAnsi="Simplified Arabic" w:cs="Simplified Arabic" w:hint="cs"/>
          <w:sz w:val="28"/>
          <w:szCs w:val="28"/>
          <w:rtl/>
          <w:lang w:bidi="ar-EG"/>
        </w:rPr>
        <w:t>) في هذه الدراسة لتحديد العوامل الكامنة في التخطيط المسبق لمشاريع الوكالات العامة في الدنمارك. وقد قامت بعض الدراسات السابقة بتقليل العوامل، مع التركيز بشكل رئيسي على عوامل التكلفة. تم دراسة عوامل الخطر التي تؤدي إلى تجاوز التكاليف في مشاريع الطرق السريعة. كما تمت دراسة تأثير أسباب تجاوز التكلفة على مشاريع خطوط النقل في فيتنام، وتم تطبيق بعض الدراسات (</w:t>
      </w:r>
      <w:r w:rsidRPr="00C91DC2">
        <w:rPr>
          <w:rFonts w:ascii="Simplified Arabic" w:hAnsi="Simplified Arabic" w:cs="Simplified Arabic" w:hint="cs"/>
          <w:sz w:val="28"/>
          <w:szCs w:val="28"/>
        </w:rPr>
        <w:t>Lindhard</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Simon; Larsen, Jesper. 2022</w:t>
      </w:r>
      <w:r w:rsidRPr="00C91DC2">
        <w:rPr>
          <w:rFonts w:ascii="Simplified Arabic" w:hAnsi="Simplified Arabic" w:cs="Simplified Arabic" w:hint="cs"/>
          <w:sz w:val="28"/>
          <w:szCs w:val="28"/>
          <w:rtl/>
          <w:lang w:bidi="ar-EG"/>
        </w:rPr>
        <w:t>).</w:t>
      </w:r>
    </w:p>
    <w:p w14:paraId="5FBA797E" w14:textId="77777777" w:rsidR="000C764A" w:rsidRDefault="000C764A" w:rsidP="00C91DC2">
      <w:pPr>
        <w:bidi/>
        <w:jc w:val="both"/>
        <w:rPr>
          <w:rFonts w:ascii="Simplified Arabic" w:hAnsi="Simplified Arabic" w:cs="Simplified Arabic"/>
          <w:sz w:val="28"/>
          <w:szCs w:val="28"/>
          <w:rtl/>
          <w:lang w:bidi="ar-EG"/>
        </w:rPr>
      </w:pPr>
    </w:p>
    <w:p w14:paraId="49E8DBA5" w14:textId="5465C81A"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تم اختصار عوامل الوقت ودراسة التأخير الحرج في مشاريع البناء في ماليزيا. تم التركيز في دراستين على مشاريع البناء العامة وتخفيض العوامل التكلفة. لم تكن هناك دراسات سابقة تستخدم تخفيض العوامل لتحديد العوامل الكامنة للتكلفة والوقت في مشاريع البناء العامة. هذا البحث يهدف إلى تحديد عوامل نجاح المشروع من خلال تحليل عوامل التكلفة والوقت والتآزر بينهما، لتحسين إدارة مشاريع البناء العامة (</w:t>
      </w:r>
      <w:r w:rsidRPr="00C91DC2">
        <w:rPr>
          <w:rFonts w:ascii="Simplified Arabic" w:hAnsi="Simplified Arabic" w:cs="Simplified Arabic" w:hint="cs"/>
          <w:sz w:val="28"/>
          <w:szCs w:val="28"/>
        </w:rPr>
        <w:t>Lindhard</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Simon; Larsen, Jesper. 2022</w:t>
      </w:r>
      <w:r w:rsidRPr="00C91DC2">
        <w:rPr>
          <w:rFonts w:ascii="Simplified Arabic" w:hAnsi="Simplified Arabic" w:cs="Simplified Arabic" w:hint="cs"/>
          <w:sz w:val="28"/>
          <w:szCs w:val="28"/>
          <w:rtl/>
          <w:lang w:bidi="ar-EG"/>
        </w:rPr>
        <w:t>).</w:t>
      </w:r>
    </w:p>
    <w:p w14:paraId="46BE0D9F" w14:textId="77777777" w:rsidR="000C764A" w:rsidRDefault="000C764A" w:rsidP="00C91DC2">
      <w:pPr>
        <w:bidi/>
        <w:jc w:val="both"/>
        <w:rPr>
          <w:rFonts w:ascii="Simplified Arabic" w:hAnsi="Simplified Arabic" w:cs="Simplified Arabic"/>
          <w:sz w:val="28"/>
          <w:szCs w:val="28"/>
          <w:rtl/>
        </w:rPr>
      </w:pPr>
    </w:p>
    <w:p w14:paraId="053F313F" w14:textId="1791C454"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من الملاحظ أن تأخر المشاريع يسبب خسائر كبيرة على الدول والأفراد، ويؤدي إلى ضياع الاستثمارات وفشل الشركات، مما يجعلها تلجأ إلى القضاء لحل المنازعات. يمكن أن يكون ذلك ناتجًا عن السياسات الإدارية </w:t>
      </w:r>
      <w:r w:rsidRPr="00C91DC2">
        <w:rPr>
          <w:rFonts w:ascii="Simplified Arabic" w:hAnsi="Simplified Arabic" w:cs="Simplified Arabic" w:hint="cs"/>
          <w:sz w:val="28"/>
          <w:szCs w:val="28"/>
          <w:rtl/>
          <w:lang w:bidi="ar-EG"/>
        </w:rPr>
        <w:lastRenderedPageBreak/>
        <w:t>الخاطئة التي تنتهجها شركات المقاولات، مثل سوء التنظيم وعدم الوعي بالتحديات المستقبلية وسوء تقدير التكاليف وضعف إدارة الموارد، بالإضافة إلى السياسات الإدارية التي يتبعها المالكون والتي يمكن اعتبارهم بيئة خارجية لشركات المقاولات (</w:t>
      </w:r>
      <w:r w:rsidR="006F3157" w:rsidRPr="00C91DC2">
        <w:rPr>
          <w:rFonts w:ascii="Simplified Arabic" w:hAnsi="Simplified Arabic" w:cs="Simplified Arabic" w:hint="cs"/>
          <w:sz w:val="28"/>
          <w:szCs w:val="28"/>
          <w:rtl/>
          <w:lang w:bidi="ar-EG"/>
        </w:rPr>
        <w:t>الرشيدات،</w:t>
      </w:r>
      <w:r w:rsidRPr="00C91DC2">
        <w:rPr>
          <w:rFonts w:ascii="Simplified Arabic" w:hAnsi="Simplified Arabic" w:cs="Simplified Arabic" w:hint="cs"/>
          <w:sz w:val="28"/>
          <w:szCs w:val="28"/>
          <w:rtl/>
          <w:lang w:bidi="ar-EG"/>
        </w:rPr>
        <w:t xml:space="preserve"> ممدوح.2019)</w:t>
      </w:r>
    </w:p>
    <w:p w14:paraId="775D6EF5" w14:textId="77777777" w:rsidR="000C764A" w:rsidRDefault="000C764A" w:rsidP="00C91DC2">
      <w:pPr>
        <w:bidi/>
        <w:jc w:val="both"/>
        <w:rPr>
          <w:rFonts w:ascii="Simplified Arabic" w:hAnsi="Simplified Arabic" w:cs="Simplified Arabic"/>
          <w:sz w:val="28"/>
          <w:szCs w:val="28"/>
          <w:rtl/>
          <w:lang w:bidi="ar-EG"/>
        </w:rPr>
      </w:pPr>
    </w:p>
    <w:p w14:paraId="6450EB5E" w14:textId="13B7B8E6"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تتطلب السياسات الإدارية، سواء كانت من قبل المالكين أو الشركات، وجود قواعد وإرشادات واضحة لتوجيه القرارات السريعة والحاسمة. من خلال هذه الدراسة، سيقوم الباحث بتقييم العوامل الإدارية التي تسبب تأخير إنجاز المشاريع الإنشائية في شركات المقاولات في قطر، حيث سيحاول التعرف على ملامح هذه العوامل وتأثيرها على فشل الشركات في الالتزام بجداولها الزمنية (</w:t>
      </w:r>
      <w:r w:rsidR="006F3157" w:rsidRPr="00C91DC2">
        <w:rPr>
          <w:rFonts w:ascii="Simplified Arabic" w:hAnsi="Simplified Arabic" w:cs="Simplified Arabic" w:hint="cs"/>
          <w:sz w:val="28"/>
          <w:szCs w:val="28"/>
          <w:rtl/>
          <w:lang w:bidi="ar-EG"/>
        </w:rPr>
        <w:t>الرشيدات،</w:t>
      </w:r>
      <w:r w:rsidRPr="00C91DC2">
        <w:rPr>
          <w:rFonts w:ascii="Simplified Arabic" w:hAnsi="Simplified Arabic" w:cs="Simplified Arabic" w:hint="cs"/>
          <w:sz w:val="28"/>
          <w:szCs w:val="28"/>
          <w:rtl/>
          <w:lang w:bidi="ar-EG"/>
        </w:rPr>
        <w:t xml:space="preserve"> ممدوح.2019)</w:t>
      </w:r>
    </w:p>
    <w:p w14:paraId="0F6258CE" w14:textId="640E6008" w:rsidR="00C91DC2" w:rsidRPr="00C91DC2" w:rsidRDefault="00C91DC2" w:rsidP="00C91DC2">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إن إنجاز هذه المشاريع يرتبط بشكل وثيق بنمو المجتمع وتطوره، حيث يؤدي التأخر في إنجاز المشاريع الإنشائية، خاصة تلك المرتبطة بالمرافق الحيوية، إلى تبديد الوقت وزيادة الإنفاق وإهدار الطاقات البشرية التي يمكن استغلالها في مشاريع أخرى. بالإضافة إلى ذلك، تعد صناعة التشييد مؤشراً لارتفاع معدلات اقتصاد الدولة، حيث تسهم في تطوير الثروة البشرية وتحسين حالتها من خلال تنفيذ مشاريع بنية تحتية أو استراتيجية. ويسعى المشروع الإنشائي إلى تحقيق ثلاثة أهداف رئيسية وهي الوصول إلى أعلى جودة وأقل تكلفة وأقصر وقت، حيث يعتبر الزمن هو المخرج الأساسي الذي تتمحور حوله عملية تنفيذ المشاريع (</w:t>
      </w:r>
      <w:r w:rsidR="006F3157" w:rsidRPr="00C91DC2">
        <w:rPr>
          <w:rFonts w:ascii="Simplified Arabic" w:hAnsi="Simplified Arabic" w:cs="Simplified Arabic" w:hint="cs"/>
          <w:sz w:val="28"/>
          <w:szCs w:val="28"/>
          <w:rtl/>
          <w:lang w:bidi="ar-EG"/>
        </w:rPr>
        <w:t>الرشيدات،</w:t>
      </w:r>
      <w:r w:rsidRPr="00C91DC2">
        <w:rPr>
          <w:rFonts w:ascii="Simplified Arabic" w:hAnsi="Simplified Arabic" w:cs="Simplified Arabic" w:hint="cs"/>
          <w:sz w:val="28"/>
          <w:szCs w:val="28"/>
          <w:rtl/>
          <w:lang w:bidi="ar-EG"/>
        </w:rPr>
        <w:t xml:space="preserve"> ممدوح.2019)</w:t>
      </w:r>
    </w:p>
    <w:p w14:paraId="13258B6D" w14:textId="77777777" w:rsidR="00C91DC2" w:rsidRDefault="00C91DC2" w:rsidP="00C91DC2">
      <w:pPr>
        <w:bidi/>
        <w:jc w:val="both"/>
        <w:rPr>
          <w:rFonts w:ascii="Simplified Arabic" w:hAnsi="Simplified Arabic" w:cs="Simplified Arabic"/>
          <w:b/>
          <w:bCs/>
          <w:sz w:val="32"/>
          <w:szCs w:val="32"/>
          <w:u w:val="single"/>
          <w:rtl/>
          <w:lang w:bidi="ar-EG"/>
        </w:rPr>
      </w:pPr>
    </w:p>
    <w:p w14:paraId="37CCCB96" w14:textId="0A37A0EE" w:rsidR="00C91DC2" w:rsidRPr="00C91DC2" w:rsidRDefault="00C91DC2" w:rsidP="00C91DC2">
      <w:pPr>
        <w:bidi/>
        <w:jc w:val="both"/>
        <w:rPr>
          <w:rFonts w:ascii="Simplified Arabic" w:hAnsi="Simplified Arabic" w:cs="Simplified Arabic"/>
          <w:b/>
          <w:bCs/>
          <w:sz w:val="32"/>
          <w:szCs w:val="32"/>
          <w:u w:val="single"/>
          <w:lang w:bidi="ar-EG"/>
        </w:rPr>
      </w:pPr>
      <w:r>
        <w:rPr>
          <w:rFonts w:ascii="Simplified Arabic" w:hAnsi="Simplified Arabic" w:cs="Simplified Arabic" w:hint="cs"/>
          <w:b/>
          <w:bCs/>
          <w:sz w:val="32"/>
          <w:szCs w:val="32"/>
          <w:u w:val="single"/>
          <w:rtl/>
          <w:lang w:bidi="ar-EG"/>
        </w:rPr>
        <w:t xml:space="preserve">القسم </w:t>
      </w:r>
      <w:r w:rsidRPr="00C91DC2">
        <w:rPr>
          <w:rFonts w:ascii="Simplified Arabic" w:hAnsi="Simplified Arabic" w:cs="Simplified Arabic" w:hint="cs"/>
          <w:b/>
          <w:bCs/>
          <w:sz w:val="32"/>
          <w:szCs w:val="32"/>
          <w:u w:val="single"/>
          <w:rtl/>
          <w:lang w:bidi="ar-EG"/>
        </w:rPr>
        <w:t>الثالث:</w:t>
      </w:r>
    </w:p>
    <w:p w14:paraId="46AB1DF9" w14:textId="51D345F2" w:rsidR="00C91DC2" w:rsidRPr="00D81329" w:rsidRDefault="00C91DC2" w:rsidP="00C91DC2">
      <w:pPr>
        <w:bidi/>
        <w:jc w:val="both"/>
        <w:rPr>
          <w:rFonts w:ascii="Simplified Arabic" w:hAnsi="Simplified Arabic" w:cs="Simplified Arabic"/>
          <w:b/>
          <w:bCs/>
          <w:sz w:val="36"/>
          <w:szCs w:val="36"/>
          <w:u w:val="single"/>
          <w:rtl/>
          <w:lang w:bidi="ar-EG"/>
        </w:rPr>
      </w:pPr>
      <w:r w:rsidRPr="00D81329">
        <w:rPr>
          <w:rFonts w:ascii="Simplified Arabic" w:hAnsi="Simplified Arabic" w:cs="Simplified Arabic" w:hint="cs"/>
          <w:b/>
          <w:bCs/>
          <w:sz w:val="36"/>
          <w:szCs w:val="36"/>
          <w:u w:val="single"/>
          <w:rtl/>
          <w:lang w:bidi="ar-EG"/>
        </w:rPr>
        <w:t xml:space="preserve">التطبيق </w:t>
      </w:r>
      <w:r w:rsidR="006F3157" w:rsidRPr="00D81329">
        <w:rPr>
          <w:rFonts w:ascii="Simplified Arabic" w:hAnsi="Simplified Arabic" w:cs="Simplified Arabic" w:hint="cs"/>
          <w:b/>
          <w:bCs/>
          <w:sz w:val="36"/>
          <w:szCs w:val="36"/>
          <w:u w:val="single"/>
          <w:rtl/>
          <w:lang w:bidi="ar-EG"/>
        </w:rPr>
        <w:t>على</w:t>
      </w:r>
      <w:r w:rsidRPr="00D81329">
        <w:rPr>
          <w:rFonts w:ascii="Simplified Arabic" w:hAnsi="Simplified Arabic" w:cs="Simplified Arabic" w:hint="cs"/>
          <w:b/>
          <w:bCs/>
          <w:sz w:val="36"/>
          <w:szCs w:val="36"/>
          <w:u w:val="single"/>
          <w:rtl/>
          <w:lang w:bidi="ar-EG"/>
        </w:rPr>
        <w:t xml:space="preserve"> شركات المقاولات السعودية</w:t>
      </w:r>
    </w:p>
    <w:p w14:paraId="2DA9A330" w14:textId="77777777" w:rsidR="00C91DC2" w:rsidRPr="00C91DC2" w:rsidRDefault="00C91DC2" w:rsidP="00C91DC2">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يمكن الإشارة إلى تأخير مشاريع البناء كتأخير في الإنجاز الفعلي للأعمال مقارنة بالجدول الزمني الأساسي للعقد. وتحدث معظم حالات تأخير المشروع خلال مرحلة البناء بسبب تدخل العوامل غير المتوقعة. ويمكن استخدام مصطلح "التأخير" في عقد البناء بمعانٍ مختلفة ليعني ظروفًا مختلفة في تنفيذ المشروع، ولكن نادرًا ما يستخدم بمعناه الأساسي ليعني أي أحداث تزيد المدة أو تؤخر بداية أو انتهاء نشاط معين في المشروع </w:t>
      </w:r>
      <w:r w:rsidRPr="00C91DC2">
        <w:rPr>
          <w:rFonts w:ascii="Simplified Arabic" w:hAnsi="Simplified Arabic" w:cs="Simplified Arabic" w:hint="cs"/>
          <w:sz w:val="28"/>
          <w:szCs w:val="28"/>
        </w:rPr>
        <w:t>(Egila</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Ashem</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et al. 20</w:t>
      </w:r>
      <w:r w:rsidRPr="00C91DC2">
        <w:rPr>
          <w:rFonts w:ascii="Simplified Arabic" w:hAnsi="Simplified Arabic" w:cs="Simplified Arabic"/>
          <w:sz w:val="28"/>
          <w:szCs w:val="28"/>
        </w:rPr>
        <w:t>19</w:t>
      </w:r>
      <w:r w:rsidRPr="00C91DC2">
        <w:rPr>
          <w:rFonts w:ascii="Simplified Arabic" w:hAnsi="Simplified Arabic" w:cs="Simplified Arabic" w:hint="cs"/>
          <w:sz w:val="28"/>
          <w:szCs w:val="28"/>
        </w:rPr>
        <w:t>).</w:t>
      </w:r>
    </w:p>
    <w:p w14:paraId="2291D3FC" w14:textId="77777777" w:rsidR="000C764A" w:rsidRDefault="000C764A" w:rsidP="00C91DC2">
      <w:pPr>
        <w:bidi/>
        <w:jc w:val="both"/>
        <w:rPr>
          <w:rFonts w:ascii="Simplified Arabic" w:hAnsi="Simplified Arabic" w:cs="Simplified Arabic"/>
          <w:sz w:val="28"/>
          <w:szCs w:val="28"/>
          <w:rtl/>
        </w:rPr>
      </w:pPr>
    </w:p>
    <w:p w14:paraId="5FE63816" w14:textId="5676B1DA"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تأخر مشروع البناء يعني تباطؤ وتوقف جزئي في العمل، ولا يعني توقفه تماماً كما في حالة التعليق الكلي بتوجيهات من المقاول أو العميل. يمكن وصف التأخير أيضاً بأنه حالة يساهم فيها المقاول وصاحب المشروع بشكل مشترك أو فردي في عدم إنجاز المشروع خلال الفترة المحددة في العقد. التأخير يعتبر مضيعة للوقت، حيث يشير "الوقت" إلى مدة استكمال مشروع البناء. وعندما يتأخر المشروع، فإنه لا يمكن إكماله في الوقت المحدد أصلاً </w:t>
      </w:r>
      <w:r w:rsidRPr="00C91DC2">
        <w:rPr>
          <w:rFonts w:ascii="Simplified Arabic" w:hAnsi="Simplified Arabic" w:cs="Simplified Arabic" w:hint="cs"/>
          <w:sz w:val="28"/>
          <w:szCs w:val="28"/>
        </w:rPr>
        <w:t>(Egila</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Ashem</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et al. 20</w:t>
      </w:r>
      <w:r w:rsidRPr="00C91DC2">
        <w:rPr>
          <w:rFonts w:ascii="Simplified Arabic" w:hAnsi="Simplified Arabic" w:cs="Simplified Arabic"/>
          <w:sz w:val="28"/>
          <w:szCs w:val="28"/>
          <w:lang w:bidi="ar-EG"/>
        </w:rPr>
        <w:t>19</w:t>
      </w:r>
      <w:r w:rsidRPr="00C91DC2">
        <w:rPr>
          <w:rFonts w:ascii="Simplified Arabic" w:hAnsi="Simplified Arabic" w:cs="Simplified Arabic" w:hint="cs"/>
          <w:sz w:val="28"/>
          <w:szCs w:val="28"/>
        </w:rPr>
        <w:t>).</w:t>
      </w:r>
    </w:p>
    <w:p w14:paraId="3740DC19" w14:textId="77777777" w:rsidR="000C764A" w:rsidRDefault="000C764A" w:rsidP="00C91DC2">
      <w:pPr>
        <w:bidi/>
        <w:jc w:val="both"/>
        <w:rPr>
          <w:rFonts w:ascii="Simplified Arabic" w:hAnsi="Simplified Arabic" w:cs="Simplified Arabic"/>
          <w:sz w:val="28"/>
          <w:szCs w:val="28"/>
          <w:rtl/>
          <w:lang w:bidi="ar-EG"/>
        </w:rPr>
      </w:pPr>
    </w:p>
    <w:p w14:paraId="1E02810E" w14:textId="4F7E3194"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تأثر شركات المقاولات السعودية، وكذلك نظيراتها في جميع أنحاء العالم، بشكل كبير بالعوامل الإدارية. هذه العوامل يمكن أن تؤثر بشكل كبير على نجاح الشركة، وقدرتها على تنفيذ المشاريع بكفاءة، وجودة العمل الذي تقدمه. من بين الآثار التي يمكن أن تحدثها العوامل الإدارية على شركات المقاولات السعودية في صناعة المقاولات، يأتي في المقدمة التخطيط السليم للمشاريع. يجب على الشركات تقدير الوقت والتكلفة بشكل دقيق، وتحديد الموارد اللازمة، ووضع جداول زمنية واقعية. إذا فشلت الشركات في التخطيط، فإنها قد تواجه تأخيرات في المشاريع، وتجاوزات في الميزانية، مما يؤثر سلباً على سمعتها وأرباحها </w:t>
      </w:r>
      <w:r w:rsidRPr="00C91DC2">
        <w:rPr>
          <w:rFonts w:ascii="Simplified Arabic" w:hAnsi="Simplified Arabic" w:cs="Simplified Arabic" w:hint="cs"/>
          <w:sz w:val="28"/>
          <w:szCs w:val="28"/>
        </w:rPr>
        <w:t>(Egila</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Ashem</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et al. 20</w:t>
      </w:r>
      <w:r w:rsidRPr="00C91DC2">
        <w:rPr>
          <w:rFonts w:ascii="Simplified Arabic" w:hAnsi="Simplified Arabic" w:cs="Simplified Arabic"/>
          <w:sz w:val="28"/>
          <w:szCs w:val="28"/>
        </w:rPr>
        <w:t>19</w:t>
      </w:r>
      <w:r w:rsidRPr="00C91DC2">
        <w:rPr>
          <w:rFonts w:ascii="Simplified Arabic" w:hAnsi="Simplified Arabic" w:cs="Simplified Arabic" w:hint="cs"/>
          <w:sz w:val="28"/>
          <w:szCs w:val="28"/>
        </w:rPr>
        <w:t>).</w:t>
      </w:r>
    </w:p>
    <w:p w14:paraId="4ED846A4" w14:textId="77777777" w:rsidR="000C764A" w:rsidRDefault="000C764A" w:rsidP="00C91DC2">
      <w:pPr>
        <w:bidi/>
        <w:jc w:val="both"/>
        <w:rPr>
          <w:rFonts w:ascii="Simplified Arabic" w:hAnsi="Simplified Arabic" w:cs="Simplified Arabic"/>
          <w:sz w:val="28"/>
          <w:szCs w:val="28"/>
          <w:rtl/>
        </w:rPr>
      </w:pPr>
    </w:p>
    <w:p w14:paraId="611DC07D" w14:textId="78961ED5" w:rsidR="00C91DC2" w:rsidRPr="00C91DC2" w:rsidRDefault="00C91DC2" w:rsidP="000C764A">
      <w:pPr>
        <w:bidi/>
        <w:jc w:val="both"/>
        <w:rPr>
          <w:rFonts w:ascii="Simplified Arabic" w:hAnsi="Simplified Arabic" w:cs="Simplified Arabic"/>
          <w:sz w:val="28"/>
          <w:szCs w:val="28"/>
          <w:rtl/>
        </w:rPr>
      </w:pPr>
      <w:r w:rsidRPr="00C91DC2">
        <w:rPr>
          <w:rFonts w:ascii="Simplified Arabic" w:hAnsi="Simplified Arabic" w:cs="Simplified Arabic" w:hint="cs"/>
          <w:sz w:val="28"/>
          <w:szCs w:val="28"/>
          <w:rtl/>
          <w:lang w:bidi="ar-EG"/>
        </w:rPr>
        <w:t xml:space="preserve">يجب أن يتم تصميم الهيكل التنظيمي لشركة المقاولات بشكل يدعم تنفيذ المشاريع بكفاءة، وذلك من خلال تحديد الأدوار والمسؤوليات بوضوح، وإنشاء خطوط اتصال فعالة، وإدارة فرق العمل. فسوء التنظيم يمكن أن يؤدي إلى ارتباك في موقع العمل، وانخفاض الإنتاجية، وجودة عمل رديئة. وبالتالي، فإن القيادة القوية ضرورية في صناعة المقاولات، حيث يمكن للقادة الفعالين تحفيز الفرق، واتخاذ القرارات الحاسمة، وإدارة المخاطر. ومن ناحية أخرى، يمكن أن تؤدي القيادة الضعيفة إلى فقدان السيطرة على المشاريع، وسوء إدارة الموارد، وتراجع الروح المعنوية للعاملين </w:t>
      </w:r>
      <w:r w:rsidRPr="00C91DC2">
        <w:rPr>
          <w:rFonts w:ascii="Simplified Arabic" w:eastAsia="Times New Roman" w:hAnsi="Simplified Arabic" w:cs="Simplified Arabic" w:hint="cs"/>
          <w:color w:val="000000"/>
          <w:sz w:val="28"/>
          <w:szCs w:val="28"/>
          <w:rtl/>
        </w:rPr>
        <w:t>(</w:t>
      </w:r>
      <w:r w:rsidR="00EA525F" w:rsidRPr="00C91DC2">
        <w:rPr>
          <w:rFonts w:ascii="Simplified Arabic" w:eastAsia="Times New Roman" w:hAnsi="Simplified Arabic" w:cs="Simplified Arabic" w:hint="cs"/>
          <w:color w:val="000000"/>
          <w:sz w:val="28"/>
          <w:szCs w:val="28"/>
          <w:rtl/>
        </w:rPr>
        <w:t>عبد الحاف</w:t>
      </w:r>
      <w:r w:rsidR="00EA525F" w:rsidRPr="00C91DC2">
        <w:rPr>
          <w:rFonts w:ascii="Simplified Arabic" w:eastAsia="Times New Roman" w:hAnsi="Simplified Arabic" w:cs="Simplified Arabic" w:hint="eastAsia"/>
          <w:color w:val="000000"/>
          <w:sz w:val="28"/>
          <w:szCs w:val="28"/>
          <w:rtl/>
        </w:rPr>
        <w:t>ظ</w:t>
      </w:r>
      <w:r w:rsidR="006F3157" w:rsidRPr="00C91DC2">
        <w:rPr>
          <w:rFonts w:ascii="Simplified Arabic" w:eastAsia="Times New Roman" w:hAnsi="Simplified Arabic" w:cs="Simplified Arabic" w:hint="cs"/>
          <w:color w:val="000000"/>
          <w:sz w:val="28"/>
          <w:szCs w:val="28"/>
          <w:rtl/>
        </w:rPr>
        <w:t>،</w:t>
      </w:r>
      <w:r w:rsidRPr="00C91DC2">
        <w:rPr>
          <w:rFonts w:ascii="Simplified Arabic" w:eastAsia="Times New Roman" w:hAnsi="Simplified Arabic" w:cs="Simplified Arabic" w:hint="cs"/>
          <w:color w:val="000000"/>
          <w:sz w:val="28"/>
          <w:szCs w:val="28"/>
          <w:rtl/>
        </w:rPr>
        <w:t xml:space="preserve"> أسماء</w:t>
      </w:r>
      <w:r w:rsidRPr="00C91DC2">
        <w:rPr>
          <w:rFonts w:ascii="Simplified Arabic" w:eastAsia="Times New Roman" w:hAnsi="Simplified Arabic" w:cs="Simplified Arabic" w:hint="cs"/>
          <w:color w:val="000000"/>
          <w:sz w:val="28"/>
          <w:szCs w:val="28"/>
        </w:rPr>
        <w:t>;</w:t>
      </w:r>
      <w:r w:rsidRPr="00C91DC2">
        <w:rPr>
          <w:rFonts w:ascii="Simplified Arabic" w:eastAsia="Times New Roman" w:hAnsi="Simplified Arabic" w:cs="Simplified Arabic" w:hint="cs"/>
          <w:color w:val="000000"/>
          <w:sz w:val="28"/>
          <w:szCs w:val="28"/>
          <w:rtl/>
          <w:lang w:bidi="ar-EG"/>
        </w:rPr>
        <w:t xml:space="preserve"> واخرون. 2019).</w:t>
      </w:r>
    </w:p>
    <w:p w14:paraId="51805F24" w14:textId="77777777" w:rsidR="000C764A" w:rsidRDefault="000C764A" w:rsidP="00C91DC2">
      <w:pPr>
        <w:bidi/>
        <w:jc w:val="both"/>
        <w:rPr>
          <w:rFonts w:ascii="Simplified Arabic" w:hAnsi="Simplified Arabic" w:cs="Simplified Arabic"/>
          <w:sz w:val="28"/>
          <w:szCs w:val="28"/>
          <w:rtl/>
          <w:lang w:bidi="ar-EG"/>
        </w:rPr>
      </w:pPr>
    </w:p>
    <w:p w14:paraId="4D6E6369" w14:textId="58B78074"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في شركات المقاولات بالمملكة العربية السعودية، الرقابة الفعالة تعني القدرة على متابعة تقدم المشاريع، وضمان الجودة، وإدارة التكاليف. عدم وجود أنظمة رقابة يمكن أن يؤدي إلى عدم اكتشاف المشاكل في الوقت المناسب، </w:t>
      </w:r>
      <w:r w:rsidRPr="00C91DC2">
        <w:rPr>
          <w:rFonts w:ascii="Simplified Arabic" w:hAnsi="Simplified Arabic" w:cs="Simplified Arabic" w:hint="cs"/>
          <w:sz w:val="28"/>
          <w:szCs w:val="28"/>
          <w:rtl/>
          <w:lang w:bidi="ar-EG"/>
        </w:rPr>
        <w:lastRenderedPageBreak/>
        <w:t xml:space="preserve">مما يمكن أن يسبب تأخيرات وتجاوزات في الميزانية. في صناعة المقاولات بالمملكة العربية السعودية، إدارة الموارد البشرية تشمل توظيف العمال المهرة، وتقديم التدريب، وإدارة الأداء. الشركات التي تفشل في إدارة مواردها البشرية قد تواجه نقصًا في المهارات وزيادة في معدل دوران الموظفين، مما يؤثر سلبًا على جودة العمل </w:t>
      </w:r>
      <w:r w:rsidRPr="00C91DC2">
        <w:rPr>
          <w:rFonts w:ascii="Simplified Arabic" w:eastAsia="Times New Roman" w:hAnsi="Simplified Arabic" w:cs="Simplified Arabic" w:hint="cs"/>
          <w:color w:val="000000"/>
          <w:sz w:val="28"/>
          <w:szCs w:val="28"/>
          <w:rtl/>
        </w:rPr>
        <w:t>(</w:t>
      </w:r>
      <w:r w:rsidR="00D54190" w:rsidRPr="00C91DC2">
        <w:rPr>
          <w:rFonts w:ascii="Simplified Arabic" w:eastAsia="Times New Roman" w:hAnsi="Simplified Arabic" w:cs="Simplified Arabic" w:hint="cs"/>
          <w:color w:val="000000"/>
          <w:sz w:val="28"/>
          <w:szCs w:val="28"/>
          <w:rtl/>
        </w:rPr>
        <w:t>عبد الحاف</w:t>
      </w:r>
      <w:r w:rsidR="00D54190" w:rsidRPr="00C91DC2">
        <w:rPr>
          <w:rFonts w:ascii="Simplified Arabic" w:eastAsia="Times New Roman" w:hAnsi="Simplified Arabic" w:cs="Simplified Arabic" w:hint="eastAsia"/>
          <w:color w:val="000000"/>
          <w:sz w:val="28"/>
          <w:szCs w:val="28"/>
          <w:rtl/>
        </w:rPr>
        <w:t>ظ</w:t>
      </w:r>
      <w:r w:rsidR="006F3157" w:rsidRPr="00C91DC2">
        <w:rPr>
          <w:rFonts w:ascii="Simplified Arabic" w:eastAsia="Times New Roman" w:hAnsi="Simplified Arabic" w:cs="Simplified Arabic" w:hint="cs"/>
          <w:color w:val="000000"/>
          <w:sz w:val="28"/>
          <w:szCs w:val="28"/>
          <w:rtl/>
        </w:rPr>
        <w:t>،</w:t>
      </w:r>
      <w:r w:rsidRPr="00C91DC2">
        <w:rPr>
          <w:rFonts w:ascii="Simplified Arabic" w:eastAsia="Times New Roman" w:hAnsi="Simplified Arabic" w:cs="Simplified Arabic" w:hint="cs"/>
          <w:color w:val="000000"/>
          <w:sz w:val="28"/>
          <w:szCs w:val="28"/>
          <w:rtl/>
        </w:rPr>
        <w:t xml:space="preserve"> أسماء</w:t>
      </w:r>
      <w:r w:rsidRPr="00C91DC2">
        <w:rPr>
          <w:rFonts w:ascii="Simplified Arabic" w:eastAsia="Times New Roman" w:hAnsi="Simplified Arabic" w:cs="Simplified Arabic" w:hint="cs"/>
          <w:color w:val="000000"/>
          <w:sz w:val="28"/>
          <w:szCs w:val="28"/>
        </w:rPr>
        <w:t>;</w:t>
      </w:r>
      <w:r w:rsidRPr="00C91DC2">
        <w:rPr>
          <w:rFonts w:ascii="Simplified Arabic" w:eastAsia="Times New Roman" w:hAnsi="Simplified Arabic" w:cs="Simplified Arabic" w:hint="cs"/>
          <w:color w:val="000000"/>
          <w:sz w:val="28"/>
          <w:szCs w:val="28"/>
          <w:rtl/>
          <w:lang w:bidi="ar-EG"/>
        </w:rPr>
        <w:t xml:space="preserve"> واخرون. 2019).</w:t>
      </w:r>
    </w:p>
    <w:p w14:paraId="4A87CAD4" w14:textId="77777777" w:rsidR="000C764A" w:rsidRDefault="000C764A" w:rsidP="00C91DC2">
      <w:pPr>
        <w:bidi/>
        <w:jc w:val="both"/>
        <w:rPr>
          <w:rFonts w:ascii="Simplified Arabic" w:hAnsi="Simplified Arabic" w:cs="Simplified Arabic"/>
          <w:sz w:val="28"/>
          <w:szCs w:val="28"/>
          <w:rtl/>
          <w:lang w:bidi="ar-EG"/>
        </w:rPr>
      </w:pPr>
    </w:p>
    <w:p w14:paraId="1EE8917B" w14:textId="78B9AE16"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ثقافة الشركة الإيجابية يمكن أن تعزز التعاون بين الموظفين، وتحسين التواصل، وزيادة الإنتاجية. بالمقابل، يمكن للثقافة السلبية أن تخلق بيئة عمل معادية، وتؤدي إلى انخفاض الروح المعنوية، وجودة عمل ضعيفة. في مشاريع البناء، التواصل الواضح بين جميع الأطراف المعنية أمر ضروري. يشمل ذلك التواصل بين الإدارة والموظفين، وبين الشركة والعملاء والموردين. سوء التواصل يمكن أن يؤدي إلى سوء الفهم، وتأخيرات في المشاريع، وجودة عمل ضعيفة </w:t>
      </w:r>
      <w:r w:rsidRPr="00C91DC2">
        <w:rPr>
          <w:rFonts w:ascii="Simplified Arabic" w:eastAsia="Times New Roman" w:hAnsi="Simplified Arabic" w:cs="Simplified Arabic" w:hint="cs"/>
          <w:color w:val="000000"/>
          <w:sz w:val="28"/>
          <w:szCs w:val="28"/>
          <w:rtl/>
        </w:rPr>
        <w:t>(</w:t>
      </w:r>
      <w:r w:rsidR="00D54190" w:rsidRPr="00C91DC2">
        <w:rPr>
          <w:rFonts w:ascii="Simplified Arabic" w:eastAsia="Times New Roman" w:hAnsi="Simplified Arabic" w:cs="Simplified Arabic" w:hint="cs"/>
          <w:color w:val="000000"/>
          <w:sz w:val="28"/>
          <w:szCs w:val="28"/>
          <w:rtl/>
        </w:rPr>
        <w:t>عبد الحاف</w:t>
      </w:r>
      <w:r w:rsidR="00D54190" w:rsidRPr="00C91DC2">
        <w:rPr>
          <w:rFonts w:ascii="Simplified Arabic" w:eastAsia="Times New Roman" w:hAnsi="Simplified Arabic" w:cs="Simplified Arabic" w:hint="eastAsia"/>
          <w:color w:val="000000"/>
          <w:sz w:val="28"/>
          <w:szCs w:val="28"/>
          <w:rtl/>
        </w:rPr>
        <w:t>ظ</w:t>
      </w:r>
      <w:r w:rsidR="006F3157" w:rsidRPr="00C91DC2">
        <w:rPr>
          <w:rFonts w:ascii="Simplified Arabic" w:eastAsia="Times New Roman" w:hAnsi="Simplified Arabic" w:cs="Simplified Arabic" w:hint="cs"/>
          <w:color w:val="000000"/>
          <w:sz w:val="28"/>
          <w:szCs w:val="28"/>
          <w:rtl/>
        </w:rPr>
        <w:t>،</w:t>
      </w:r>
      <w:r w:rsidRPr="00C91DC2">
        <w:rPr>
          <w:rFonts w:ascii="Simplified Arabic" w:eastAsia="Times New Roman" w:hAnsi="Simplified Arabic" w:cs="Simplified Arabic" w:hint="cs"/>
          <w:color w:val="000000"/>
          <w:sz w:val="28"/>
          <w:szCs w:val="28"/>
          <w:rtl/>
        </w:rPr>
        <w:t xml:space="preserve"> أسماء</w:t>
      </w:r>
      <w:r w:rsidRPr="00C91DC2">
        <w:rPr>
          <w:rFonts w:ascii="Simplified Arabic" w:eastAsia="Times New Roman" w:hAnsi="Simplified Arabic" w:cs="Simplified Arabic" w:hint="cs"/>
          <w:color w:val="000000"/>
          <w:sz w:val="28"/>
          <w:szCs w:val="28"/>
        </w:rPr>
        <w:t>;</w:t>
      </w:r>
      <w:r w:rsidRPr="00C91DC2">
        <w:rPr>
          <w:rFonts w:ascii="Simplified Arabic" w:eastAsia="Times New Roman" w:hAnsi="Simplified Arabic" w:cs="Simplified Arabic" w:hint="cs"/>
          <w:color w:val="000000"/>
          <w:sz w:val="28"/>
          <w:szCs w:val="28"/>
          <w:rtl/>
          <w:lang w:bidi="ar-EG"/>
        </w:rPr>
        <w:t xml:space="preserve"> واخرون. 2019).</w:t>
      </w:r>
    </w:p>
    <w:p w14:paraId="146005B1" w14:textId="77777777" w:rsidR="000C764A" w:rsidRDefault="000C764A" w:rsidP="00C91DC2">
      <w:pPr>
        <w:bidi/>
        <w:jc w:val="both"/>
        <w:rPr>
          <w:rFonts w:ascii="Simplified Arabic" w:hAnsi="Simplified Arabic" w:cs="Simplified Arabic"/>
          <w:sz w:val="28"/>
          <w:szCs w:val="28"/>
          <w:rtl/>
          <w:lang w:bidi="ar-EG"/>
        </w:rPr>
      </w:pPr>
    </w:p>
    <w:p w14:paraId="5B21E975" w14:textId="6090F88C"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يجب على شركات المقاولات في المملكة العربية السعودية أن تكون قادرة على تحديد المخاطر المحتملة في المشاريع ووضع خطط للتعامل معها بشكل فعال. فإدارة المخاطر بشكل سيء يمكن أن يؤدي إلى حوادث في مواقع العمل، وتأخير في المشاريع، وتجاوز في التكاليف. بالإضافة إلى ذلك، يجب على شركات المقاولات أن تولي اهتماماً كبيراً لضمان جودة المشاريع التي تنفذها، والتأكد من توافقها مع المعايير القومية والدولية. إذا لم تلتزم الشركات بمعايير الجودة، فإنها قد تواجه مشاكل قانونية وتضر بسمعتها في السوق </w:t>
      </w:r>
      <w:r w:rsidRPr="00C91DC2">
        <w:rPr>
          <w:rFonts w:ascii="Simplified Arabic" w:eastAsia="Times New Roman" w:hAnsi="Simplified Arabic" w:cs="Simplified Arabic" w:hint="cs"/>
          <w:color w:val="000000"/>
          <w:sz w:val="28"/>
          <w:szCs w:val="28"/>
          <w:rtl/>
        </w:rPr>
        <w:t>(</w:t>
      </w:r>
      <w:r w:rsidR="00D54190" w:rsidRPr="00C91DC2">
        <w:rPr>
          <w:rFonts w:ascii="Simplified Arabic" w:eastAsia="Times New Roman" w:hAnsi="Simplified Arabic" w:cs="Simplified Arabic" w:hint="cs"/>
          <w:color w:val="000000"/>
          <w:sz w:val="28"/>
          <w:szCs w:val="28"/>
          <w:rtl/>
        </w:rPr>
        <w:t>عبد الحاف</w:t>
      </w:r>
      <w:r w:rsidR="00D54190" w:rsidRPr="00C91DC2">
        <w:rPr>
          <w:rFonts w:ascii="Simplified Arabic" w:eastAsia="Times New Roman" w:hAnsi="Simplified Arabic" w:cs="Simplified Arabic" w:hint="eastAsia"/>
          <w:color w:val="000000"/>
          <w:sz w:val="28"/>
          <w:szCs w:val="28"/>
          <w:rtl/>
        </w:rPr>
        <w:t>ظ</w:t>
      </w:r>
      <w:r w:rsidR="006F3157" w:rsidRPr="00C91DC2">
        <w:rPr>
          <w:rFonts w:ascii="Simplified Arabic" w:eastAsia="Times New Roman" w:hAnsi="Simplified Arabic" w:cs="Simplified Arabic" w:hint="cs"/>
          <w:color w:val="000000"/>
          <w:sz w:val="28"/>
          <w:szCs w:val="28"/>
          <w:rtl/>
        </w:rPr>
        <w:t>،</w:t>
      </w:r>
      <w:r w:rsidRPr="00C91DC2">
        <w:rPr>
          <w:rFonts w:ascii="Simplified Arabic" w:eastAsia="Times New Roman" w:hAnsi="Simplified Arabic" w:cs="Simplified Arabic" w:hint="cs"/>
          <w:color w:val="000000"/>
          <w:sz w:val="28"/>
          <w:szCs w:val="28"/>
          <w:rtl/>
        </w:rPr>
        <w:t xml:space="preserve"> أسماء</w:t>
      </w:r>
      <w:r w:rsidRPr="00C91DC2">
        <w:rPr>
          <w:rFonts w:ascii="Simplified Arabic" w:eastAsia="Times New Roman" w:hAnsi="Simplified Arabic" w:cs="Simplified Arabic" w:hint="cs"/>
          <w:color w:val="000000"/>
          <w:sz w:val="28"/>
          <w:szCs w:val="28"/>
        </w:rPr>
        <w:t>;</w:t>
      </w:r>
      <w:r w:rsidRPr="00C91DC2">
        <w:rPr>
          <w:rFonts w:ascii="Simplified Arabic" w:eastAsia="Times New Roman" w:hAnsi="Simplified Arabic" w:cs="Simplified Arabic" w:hint="cs"/>
          <w:color w:val="000000"/>
          <w:sz w:val="28"/>
          <w:szCs w:val="28"/>
          <w:rtl/>
          <w:lang w:bidi="ar-EG"/>
        </w:rPr>
        <w:t xml:space="preserve"> واخرون. 2019).</w:t>
      </w:r>
    </w:p>
    <w:p w14:paraId="69206406" w14:textId="77777777" w:rsidR="000C764A" w:rsidRDefault="000C764A" w:rsidP="00C91DC2">
      <w:pPr>
        <w:bidi/>
        <w:jc w:val="both"/>
        <w:rPr>
          <w:rFonts w:ascii="Simplified Arabic" w:hAnsi="Simplified Arabic" w:cs="Simplified Arabic"/>
          <w:sz w:val="28"/>
          <w:szCs w:val="28"/>
          <w:rtl/>
          <w:lang w:bidi="ar-EG"/>
        </w:rPr>
      </w:pPr>
    </w:p>
    <w:p w14:paraId="3F061C2C" w14:textId="09A3BB3E"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إدارة التغيير هي القدرة على التكيف مع التحولات في المشاريع، مثل التغييرات في التصميم أو المواصفات، وهي مهارة إدارية حيوية. الشركات المقاولة التي تفتقر إلى قدرة إدارة التغيير قد تواجه تأخيرات في المشاريع وتجاوزات في التكاليف. لتعزيز الأداء وتحقيق النجاح، ينبغي على شركات المقاولات السعودية التركيز على تحسين هذه الجوانب الإدارية. ويشمل ذلك الاستثمار في التخطيط الاستراتيجي، وتطوير هياكل تنظيمية فعالة، وتعزيز القيادة القوية، وتطبيق أنظمة رقابة فعالة، وإدارة الموارد البشرية بكفاءة، وتعزيز ثقافة تنظيمية إيجابية، والحفاظ على اتصالات واضحة، وإدارة المخاطر، وضمان الجودة، والتكيف مع التغيير </w:t>
      </w:r>
      <w:r w:rsidRPr="00C91DC2">
        <w:rPr>
          <w:rFonts w:ascii="Simplified Arabic" w:eastAsia="Times New Roman" w:hAnsi="Simplified Arabic" w:cs="Simplified Arabic" w:hint="cs"/>
          <w:color w:val="000000"/>
          <w:sz w:val="28"/>
          <w:szCs w:val="28"/>
          <w:rtl/>
        </w:rPr>
        <w:t>(</w:t>
      </w:r>
      <w:r w:rsidR="006F3157" w:rsidRPr="00C91DC2">
        <w:rPr>
          <w:rFonts w:ascii="Simplified Arabic" w:eastAsia="Times New Roman" w:hAnsi="Simplified Arabic" w:cs="Simplified Arabic" w:hint="cs"/>
          <w:color w:val="000000"/>
          <w:sz w:val="28"/>
          <w:szCs w:val="28"/>
          <w:rtl/>
        </w:rPr>
        <w:t>عبد الحاف</w:t>
      </w:r>
      <w:r w:rsidR="006F3157" w:rsidRPr="00C91DC2">
        <w:rPr>
          <w:rFonts w:ascii="Simplified Arabic" w:eastAsia="Times New Roman" w:hAnsi="Simplified Arabic" w:cs="Simplified Arabic" w:hint="eastAsia"/>
          <w:color w:val="000000"/>
          <w:sz w:val="28"/>
          <w:szCs w:val="28"/>
          <w:rtl/>
        </w:rPr>
        <w:t>ظ</w:t>
      </w:r>
      <w:r w:rsidR="006F3157" w:rsidRPr="00C91DC2">
        <w:rPr>
          <w:rFonts w:ascii="Simplified Arabic" w:eastAsia="Times New Roman" w:hAnsi="Simplified Arabic" w:cs="Simplified Arabic" w:hint="cs"/>
          <w:color w:val="000000"/>
          <w:sz w:val="28"/>
          <w:szCs w:val="28"/>
          <w:rtl/>
        </w:rPr>
        <w:t>،</w:t>
      </w:r>
      <w:r w:rsidRPr="00C91DC2">
        <w:rPr>
          <w:rFonts w:ascii="Simplified Arabic" w:eastAsia="Times New Roman" w:hAnsi="Simplified Arabic" w:cs="Simplified Arabic" w:hint="cs"/>
          <w:color w:val="000000"/>
          <w:sz w:val="28"/>
          <w:szCs w:val="28"/>
          <w:rtl/>
        </w:rPr>
        <w:t xml:space="preserve"> أسماء</w:t>
      </w:r>
      <w:r w:rsidRPr="00C91DC2">
        <w:rPr>
          <w:rFonts w:ascii="Simplified Arabic" w:eastAsia="Times New Roman" w:hAnsi="Simplified Arabic" w:cs="Simplified Arabic" w:hint="cs"/>
          <w:color w:val="000000"/>
          <w:sz w:val="28"/>
          <w:szCs w:val="28"/>
        </w:rPr>
        <w:t>;</w:t>
      </w:r>
      <w:r w:rsidRPr="00C91DC2">
        <w:rPr>
          <w:rFonts w:ascii="Simplified Arabic" w:eastAsia="Times New Roman" w:hAnsi="Simplified Arabic" w:cs="Simplified Arabic" w:hint="cs"/>
          <w:color w:val="000000"/>
          <w:sz w:val="28"/>
          <w:szCs w:val="28"/>
          <w:rtl/>
          <w:lang w:bidi="ar-EG"/>
        </w:rPr>
        <w:t xml:space="preserve"> واخرون. 2019).</w:t>
      </w:r>
    </w:p>
    <w:p w14:paraId="0BF99C88" w14:textId="77777777" w:rsidR="000C764A" w:rsidRDefault="000C764A" w:rsidP="00C91DC2">
      <w:pPr>
        <w:bidi/>
        <w:jc w:val="both"/>
        <w:rPr>
          <w:rFonts w:ascii="Simplified Arabic" w:hAnsi="Simplified Arabic" w:cs="Simplified Arabic"/>
          <w:sz w:val="28"/>
          <w:szCs w:val="28"/>
          <w:rtl/>
          <w:lang w:bidi="ar-EG"/>
        </w:rPr>
      </w:pPr>
    </w:p>
    <w:p w14:paraId="6873A8B0" w14:textId="52580F95"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sz w:val="28"/>
          <w:szCs w:val="28"/>
          <w:rtl/>
          <w:lang w:bidi="ar-EG"/>
        </w:rPr>
        <w:t xml:space="preserve">تزداد أهمية إدارة المخاطر بشكل فعال لضمان نجاح المشروع وتحقيق الأهداف المحددة. وبالتالي، يجب على الشركات البنائية البحث عن استراتيجيات جديدة ومبتكرة للتعامل مع التحديات المتزايدة التي تواجهها في عملياتها </w:t>
      </w:r>
      <w:r w:rsidR="006F3157" w:rsidRPr="00C91DC2">
        <w:rPr>
          <w:rFonts w:ascii="Simplified Arabic" w:hAnsi="Simplified Arabic" w:cs="Simplified Arabic" w:hint="cs"/>
          <w:sz w:val="28"/>
          <w:szCs w:val="28"/>
          <w:rtl/>
          <w:lang w:bidi="ar-EG"/>
        </w:rPr>
        <w:t>اليومية (</w:t>
      </w:r>
      <w:r w:rsidRPr="00C91DC2">
        <w:rPr>
          <w:rFonts w:ascii="Simplified Arabic" w:hAnsi="Simplified Arabic" w:cs="Simplified Arabic" w:hint="cs"/>
          <w:sz w:val="28"/>
          <w:szCs w:val="28"/>
        </w:rPr>
        <w:t>Egila</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Ashem</w:t>
      </w:r>
      <w:r w:rsidRPr="00C91DC2">
        <w:rPr>
          <w:rFonts w:ascii="Simplified Arabic" w:hAnsi="Simplified Arabic" w:cs="Simplified Arabic" w:hint="cs"/>
          <w:sz w:val="28"/>
          <w:szCs w:val="28"/>
          <w:lang w:bidi="ar-EG"/>
        </w:rPr>
        <w:t xml:space="preserve">; </w:t>
      </w:r>
      <w:r w:rsidRPr="00C91DC2">
        <w:rPr>
          <w:rFonts w:ascii="Simplified Arabic" w:hAnsi="Simplified Arabic" w:cs="Simplified Arabic" w:hint="cs"/>
          <w:sz w:val="28"/>
          <w:szCs w:val="28"/>
        </w:rPr>
        <w:t>et al. 20</w:t>
      </w:r>
      <w:r w:rsidRPr="00C91DC2">
        <w:rPr>
          <w:rFonts w:ascii="Simplified Arabic" w:hAnsi="Simplified Arabic" w:cs="Simplified Arabic"/>
          <w:sz w:val="28"/>
          <w:szCs w:val="28"/>
        </w:rPr>
        <w:t>19</w:t>
      </w:r>
      <w:r w:rsidRPr="00C91DC2">
        <w:rPr>
          <w:rFonts w:ascii="Simplified Arabic" w:hAnsi="Simplified Arabic" w:cs="Simplified Arabic" w:hint="cs"/>
          <w:sz w:val="28"/>
          <w:szCs w:val="28"/>
        </w:rPr>
        <w:t>).</w:t>
      </w:r>
    </w:p>
    <w:p w14:paraId="381B4693" w14:textId="0EB52F8A" w:rsidR="00C91DC2" w:rsidRPr="00C91DC2" w:rsidRDefault="00C91DC2" w:rsidP="00C91DC2">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يمكن لشركات المقاولات السعودية تحسين عملية التخطيط للمشاريع من خلال اتباع مجموعة من الاستراتيجيات والممارسات الجيدة. ومن الضروري قبل البدء في التخطيط فهم متطلبات المشروع بوضوح، وذلك من خلال جمع المعلومات من العملاء، وفهم الأهداف والمخرجات المتوقعة، وتحديد القيود مثل الميزانية والجدول الزمني (</w:t>
      </w:r>
      <w:r w:rsidR="006F3157" w:rsidRPr="00C91DC2">
        <w:rPr>
          <w:rFonts w:ascii="Simplified Arabic" w:hAnsi="Simplified Arabic" w:cs="Simplified Arabic" w:hint="cs"/>
          <w:sz w:val="28"/>
          <w:szCs w:val="28"/>
          <w:rtl/>
          <w:lang w:bidi="ar-EG"/>
        </w:rPr>
        <w:t>الزبيدي،</w:t>
      </w:r>
      <w:r w:rsidRPr="00C91DC2">
        <w:rPr>
          <w:rFonts w:ascii="Simplified Arabic" w:hAnsi="Simplified Arabic" w:cs="Simplified Arabic" w:hint="cs"/>
          <w:sz w:val="28"/>
          <w:szCs w:val="28"/>
          <w:rtl/>
          <w:lang w:bidi="ar-EG"/>
        </w:rPr>
        <w:t xml:space="preserve"> معمر. 2022)</w:t>
      </w:r>
    </w:p>
    <w:p w14:paraId="73CAFED4" w14:textId="77777777" w:rsidR="000C764A" w:rsidRDefault="000C764A" w:rsidP="00C91DC2">
      <w:pPr>
        <w:bidi/>
        <w:jc w:val="both"/>
        <w:rPr>
          <w:rFonts w:ascii="Simplified Arabic" w:hAnsi="Simplified Arabic" w:cs="Simplified Arabic"/>
          <w:sz w:val="28"/>
          <w:szCs w:val="28"/>
          <w:rtl/>
          <w:lang w:bidi="ar-EG"/>
        </w:rPr>
      </w:pPr>
    </w:p>
    <w:p w14:paraId="096F38B1" w14:textId="4D0F45CA"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 xml:space="preserve">يمكن لشركات المقاولات في المملكة العربية السعودية الاستفادة من استخدام أدوات التخطيط مثل برامج إدارة المشاريع مثل </w:t>
      </w:r>
      <w:r w:rsidRPr="00C91DC2">
        <w:rPr>
          <w:rFonts w:ascii="Simplified Arabic" w:hAnsi="Simplified Arabic" w:cs="Simplified Arabic" w:hint="cs"/>
          <w:sz w:val="28"/>
          <w:szCs w:val="28"/>
          <w:lang w:bidi="ar-EG"/>
        </w:rPr>
        <w:t>Primavera</w:t>
      </w:r>
      <w:r w:rsidRPr="00C91DC2">
        <w:rPr>
          <w:rFonts w:ascii="Simplified Arabic" w:hAnsi="Simplified Arabic" w:cs="Simplified Arabic" w:hint="cs"/>
          <w:sz w:val="28"/>
          <w:szCs w:val="28"/>
          <w:rtl/>
          <w:lang w:bidi="ar-EG"/>
        </w:rPr>
        <w:t xml:space="preserve"> أو </w:t>
      </w:r>
      <w:r w:rsidRPr="00C91DC2">
        <w:rPr>
          <w:rFonts w:ascii="Simplified Arabic" w:hAnsi="Simplified Arabic" w:cs="Simplified Arabic" w:hint="cs"/>
          <w:sz w:val="28"/>
          <w:szCs w:val="28"/>
          <w:lang w:bidi="ar-EG"/>
        </w:rPr>
        <w:t>Microsoft Project</w:t>
      </w:r>
      <w:r w:rsidRPr="00C91DC2">
        <w:rPr>
          <w:rFonts w:ascii="Simplified Arabic" w:hAnsi="Simplified Arabic" w:cs="Simplified Arabic" w:hint="cs"/>
          <w:sz w:val="28"/>
          <w:szCs w:val="28"/>
          <w:rtl/>
          <w:lang w:bidi="ar-EG"/>
        </w:rPr>
        <w:t>. يمكن لهذه الأدوات مساعدة الشركات في تصور المشروع بشكل أفضل، وتقدير الوقت والتكلفة، ووضع جداول زمنية دقيقة. يجب على الشركات تقدير الموارد المطلوبة للمشروع بدقة، بما في ذلك العمالة والمواد والمعدات. يتضمن ذلك تحليل حجم العمل، وتحديد المهارات المطلوبة، وتخطيط المشتريات بشكل منظم ومنهجي (</w:t>
      </w:r>
      <w:r w:rsidR="006F3157" w:rsidRPr="00C91DC2">
        <w:rPr>
          <w:rFonts w:ascii="Simplified Arabic" w:hAnsi="Simplified Arabic" w:cs="Simplified Arabic" w:hint="cs"/>
          <w:sz w:val="28"/>
          <w:szCs w:val="28"/>
          <w:rtl/>
          <w:lang w:bidi="ar-EG"/>
        </w:rPr>
        <w:t>الزبيدي،</w:t>
      </w:r>
      <w:r w:rsidRPr="00C91DC2">
        <w:rPr>
          <w:rFonts w:ascii="Simplified Arabic" w:hAnsi="Simplified Arabic" w:cs="Simplified Arabic" w:hint="cs"/>
          <w:sz w:val="28"/>
          <w:szCs w:val="28"/>
          <w:rtl/>
          <w:lang w:bidi="ar-EG"/>
        </w:rPr>
        <w:t xml:space="preserve"> معمر. 2022)</w:t>
      </w:r>
    </w:p>
    <w:p w14:paraId="6902B1A7" w14:textId="77777777" w:rsidR="000C764A" w:rsidRDefault="000C764A" w:rsidP="00C91DC2">
      <w:pPr>
        <w:bidi/>
        <w:jc w:val="both"/>
        <w:rPr>
          <w:rFonts w:ascii="Simplified Arabic" w:hAnsi="Simplified Arabic" w:cs="Simplified Arabic"/>
          <w:sz w:val="28"/>
          <w:szCs w:val="28"/>
          <w:rtl/>
          <w:lang w:bidi="ar-EG"/>
        </w:rPr>
      </w:pPr>
    </w:p>
    <w:p w14:paraId="0ADE9620" w14:textId="23A67C9A"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ينبغي تحديد المخاطر المحتملة في المشروع وتقييمها بدقة. يتضمن ذلك وضع خطط للتخفيف من المخاطر الرئيسية، وتخصيص ميزانية للطوارئ. يجب أن يشارك جميع أصحاب المصلحة في عملية التخطيط، بما في ذلك العملاء والموردين والهيئات التنظيمية، وذلك لضمان فهم الجميع للخطة والموافقة عليها. ينبغي إعداد خطط بديلة للتعامل مع أي تغييرات أو مشاكل غير متوقعة التي قد تطرأ خلال تنفيذ المشروع (</w:t>
      </w:r>
      <w:r w:rsidR="006F3157" w:rsidRPr="00C91DC2">
        <w:rPr>
          <w:rFonts w:ascii="Simplified Arabic" w:hAnsi="Simplified Arabic" w:cs="Simplified Arabic" w:hint="cs"/>
          <w:sz w:val="28"/>
          <w:szCs w:val="28"/>
          <w:rtl/>
          <w:lang w:bidi="ar-EG"/>
        </w:rPr>
        <w:t>الزبيدي،</w:t>
      </w:r>
      <w:r w:rsidRPr="00C91DC2">
        <w:rPr>
          <w:rFonts w:ascii="Simplified Arabic" w:hAnsi="Simplified Arabic" w:cs="Simplified Arabic" w:hint="cs"/>
          <w:sz w:val="28"/>
          <w:szCs w:val="28"/>
          <w:rtl/>
          <w:lang w:bidi="ar-EG"/>
        </w:rPr>
        <w:t xml:space="preserve"> معمر. 2022)</w:t>
      </w:r>
    </w:p>
    <w:p w14:paraId="191A214D" w14:textId="77777777" w:rsidR="000C764A" w:rsidRDefault="000C764A" w:rsidP="00C91DC2">
      <w:pPr>
        <w:bidi/>
        <w:jc w:val="both"/>
        <w:rPr>
          <w:rFonts w:ascii="Simplified Arabic" w:hAnsi="Simplified Arabic" w:cs="Simplified Arabic"/>
          <w:sz w:val="28"/>
          <w:szCs w:val="28"/>
          <w:rtl/>
          <w:lang w:bidi="ar-EG"/>
        </w:rPr>
      </w:pPr>
    </w:p>
    <w:p w14:paraId="18320977" w14:textId="36FCED74"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ينبغي تدريب الموظفين على مهارات التخطيط، بما في ذلك كيفية استخدام أدوات التخطيط، وتقدير الوقت والتكلفة، وإدارة المخاطر. كما يجب مراجعة خطة المشروع بانتظام لضمان استمرارها في المسار الصحيح، وذلك من خلال مقارنة التقدم الفعلي مع الخطة وإجراء التعديلات الضرورية (</w:t>
      </w:r>
      <w:r w:rsidR="006F3157" w:rsidRPr="00C91DC2">
        <w:rPr>
          <w:rFonts w:ascii="Simplified Arabic" w:hAnsi="Simplified Arabic" w:cs="Simplified Arabic" w:hint="cs"/>
          <w:sz w:val="28"/>
          <w:szCs w:val="28"/>
          <w:rtl/>
          <w:lang w:bidi="ar-EG"/>
        </w:rPr>
        <w:t>الزبيدي،</w:t>
      </w:r>
      <w:r w:rsidRPr="00C91DC2">
        <w:rPr>
          <w:rFonts w:ascii="Simplified Arabic" w:hAnsi="Simplified Arabic" w:cs="Simplified Arabic" w:hint="cs"/>
          <w:sz w:val="28"/>
          <w:szCs w:val="28"/>
          <w:rtl/>
          <w:lang w:bidi="ar-EG"/>
        </w:rPr>
        <w:t xml:space="preserve"> معمر. 2022)</w:t>
      </w:r>
    </w:p>
    <w:p w14:paraId="2E3C5886" w14:textId="77777777" w:rsidR="000C764A" w:rsidRDefault="000C764A" w:rsidP="00C91DC2">
      <w:pPr>
        <w:bidi/>
        <w:jc w:val="both"/>
        <w:rPr>
          <w:rFonts w:ascii="Simplified Arabic" w:hAnsi="Simplified Arabic" w:cs="Simplified Arabic"/>
          <w:sz w:val="28"/>
          <w:szCs w:val="28"/>
          <w:rtl/>
          <w:lang w:bidi="ar-EG"/>
        </w:rPr>
      </w:pPr>
    </w:p>
    <w:p w14:paraId="52A1EAC7" w14:textId="293D585D" w:rsidR="00C91DC2" w:rsidRPr="00C91DC2" w:rsidRDefault="00C91DC2" w:rsidP="000C764A">
      <w:pPr>
        <w:bidi/>
        <w:jc w:val="both"/>
        <w:rPr>
          <w:rFonts w:ascii="Simplified Arabic" w:hAnsi="Simplified Arabic" w:cs="Simplified Arabic"/>
          <w:sz w:val="28"/>
          <w:szCs w:val="28"/>
          <w:rtl/>
          <w:lang w:bidi="ar-EG"/>
        </w:rPr>
      </w:pPr>
      <w:r w:rsidRPr="00C91DC2">
        <w:rPr>
          <w:rFonts w:ascii="Simplified Arabic" w:hAnsi="Simplified Arabic" w:cs="Simplified Arabic" w:hint="cs"/>
          <w:sz w:val="28"/>
          <w:szCs w:val="28"/>
          <w:rtl/>
          <w:lang w:bidi="ar-EG"/>
        </w:rPr>
        <w:t>بعد الانتهاء من المشروع، ينبغي تحليل عملية التخطيط لتحديد النجاحات والفشلات. يمكن استفادة من هذه المعلومات لتحسين عملية التخطيط للمشاريع القادمة. يمكن لشركات المقاولات الاستفادة من أحدث التقنيات في التخطيط، مثل نمذجة البنية التحتية ثلاثية الأبعاد (</w:t>
      </w:r>
      <w:r w:rsidRPr="00C91DC2">
        <w:rPr>
          <w:rFonts w:ascii="Simplified Arabic" w:hAnsi="Simplified Arabic" w:cs="Simplified Arabic" w:hint="cs"/>
          <w:sz w:val="28"/>
          <w:szCs w:val="28"/>
          <w:lang w:bidi="ar-EG"/>
        </w:rPr>
        <w:t>BIM</w:t>
      </w:r>
      <w:r w:rsidRPr="00C91DC2">
        <w:rPr>
          <w:rFonts w:ascii="Simplified Arabic" w:hAnsi="Simplified Arabic" w:cs="Simplified Arabic" w:hint="cs"/>
          <w:sz w:val="28"/>
          <w:szCs w:val="28"/>
          <w:rtl/>
          <w:lang w:bidi="ar-EG"/>
        </w:rPr>
        <w:t>) وتطبيقات السحابة التي تسهل التعاون في الوقت الحقيقي بين أفراد الفريق. من خلال اتباع هذه الخطوات، يمكن لشركات المقاولات السعودية تحسين عملية التخطيط للمشاريع، مما يؤدي إلى تنفيذ أكثر كفاءة وتقليل المخاطر وزيادة رضا العملاء (</w:t>
      </w:r>
      <w:r w:rsidR="006F3157" w:rsidRPr="00C91DC2">
        <w:rPr>
          <w:rFonts w:ascii="Simplified Arabic" w:hAnsi="Simplified Arabic" w:cs="Simplified Arabic" w:hint="cs"/>
          <w:sz w:val="28"/>
          <w:szCs w:val="28"/>
          <w:rtl/>
          <w:lang w:bidi="ar-EG"/>
        </w:rPr>
        <w:t>الزبيدي،</w:t>
      </w:r>
      <w:r w:rsidRPr="00C91DC2">
        <w:rPr>
          <w:rFonts w:ascii="Simplified Arabic" w:hAnsi="Simplified Arabic" w:cs="Simplified Arabic" w:hint="cs"/>
          <w:sz w:val="28"/>
          <w:szCs w:val="28"/>
          <w:rtl/>
          <w:lang w:bidi="ar-EG"/>
        </w:rPr>
        <w:t xml:space="preserve"> معمر. 2022)</w:t>
      </w:r>
    </w:p>
    <w:p w14:paraId="28B8B840" w14:textId="77777777" w:rsidR="00C91DC2" w:rsidRDefault="00C91DC2" w:rsidP="00C91DC2">
      <w:pPr>
        <w:bidi/>
        <w:jc w:val="both"/>
        <w:rPr>
          <w:rFonts w:ascii="Simplified Arabic" w:hAnsi="Simplified Arabic" w:cs="Simplified Arabic"/>
          <w:sz w:val="32"/>
          <w:szCs w:val="32"/>
          <w:rtl/>
          <w:lang w:bidi="ar-EG"/>
        </w:rPr>
      </w:pPr>
    </w:p>
    <w:p w14:paraId="51812E90" w14:textId="16378E56" w:rsidR="00C91DC2" w:rsidRDefault="00C91DC2" w:rsidP="00C91DC2">
      <w:pPr>
        <w:bidi/>
        <w:jc w:val="both"/>
        <w:rPr>
          <w:rFonts w:ascii="Simplified Arabic" w:hAnsi="Simplified Arabic" w:cs="Simplified Arabic"/>
          <w:sz w:val="32"/>
          <w:szCs w:val="32"/>
          <w:rtl/>
          <w:lang w:bidi="ar-EG"/>
        </w:rPr>
      </w:pPr>
    </w:p>
    <w:p w14:paraId="6C5C4165" w14:textId="2A45BCD3" w:rsidR="00C91DC2" w:rsidRDefault="00C91DC2" w:rsidP="00C91DC2">
      <w:pPr>
        <w:bidi/>
        <w:jc w:val="both"/>
        <w:rPr>
          <w:rFonts w:ascii="Simplified Arabic" w:hAnsi="Simplified Arabic" w:cs="Simplified Arabic"/>
          <w:sz w:val="32"/>
          <w:szCs w:val="32"/>
          <w:rtl/>
          <w:lang w:bidi="ar-EG"/>
        </w:rPr>
      </w:pPr>
    </w:p>
    <w:p w14:paraId="5069AB51" w14:textId="00DE12E7" w:rsidR="00C91DC2" w:rsidRDefault="00C91DC2" w:rsidP="00C91DC2">
      <w:pPr>
        <w:bidi/>
        <w:jc w:val="both"/>
        <w:rPr>
          <w:rFonts w:ascii="Simplified Arabic" w:hAnsi="Simplified Arabic" w:cs="Simplified Arabic"/>
          <w:sz w:val="32"/>
          <w:szCs w:val="32"/>
          <w:rtl/>
          <w:lang w:bidi="ar-EG"/>
        </w:rPr>
      </w:pPr>
    </w:p>
    <w:p w14:paraId="6287DE8A" w14:textId="5C1CD941" w:rsidR="00C91DC2" w:rsidRDefault="00C91DC2" w:rsidP="00C91DC2">
      <w:pPr>
        <w:bidi/>
        <w:jc w:val="both"/>
        <w:rPr>
          <w:rFonts w:ascii="Simplified Arabic" w:hAnsi="Simplified Arabic" w:cs="Simplified Arabic"/>
          <w:sz w:val="32"/>
          <w:szCs w:val="32"/>
          <w:rtl/>
          <w:lang w:bidi="ar-EG"/>
        </w:rPr>
      </w:pPr>
    </w:p>
    <w:p w14:paraId="59C784E1" w14:textId="564185A7" w:rsidR="000C764A" w:rsidRDefault="000C764A" w:rsidP="000C764A">
      <w:pPr>
        <w:bidi/>
        <w:jc w:val="both"/>
        <w:rPr>
          <w:rFonts w:ascii="Simplified Arabic" w:hAnsi="Simplified Arabic" w:cs="Simplified Arabic"/>
          <w:sz w:val="32"/>
          <w:szCs w:val="32"/>
          <w:rtl/>
          <w:lang w:bidi="ar-EG"/>
        </w:rPr>
      </w:pPr>
    </w:p>
    <w:p w14:paraId="2AB1304F" w14:textId="6A971BF7" w:rsidR="000C764A" w:rsidRDefault="000C764A" w:rsidP="000C764A">
      <w:pPr>
        <w:bidi/>
        <w:jc w:val="both"/>
        <w:rPr>
          <w:rFonts w:ascii="Simplified Arabic" w:hAnsi="Simplified Arabic" w:cs="Simplified Arabic"/>
          <w:sz w:val="32"/>
          <w:szCs w:val="32"/>
          <w:rtl/>
          <w:lang w:bidi="ar-EG"/>
        </w:rPr>
      </w:pPr>
    </w:p>
    <w:p w14:paraId="4218C7B2" w14:textId="4BB1BFE5" w:rsidR="000C764A" w:rsidRDefault="000C764A" w:rsidP="000C764A">
      <w:pPr>
        <w:bidi/>
        <w:jc w:val="both"/>
        <w:rPr>
          <w:rFonts w:ascii="Simplified Arabic" w:hAnsi="Simplified Arabic" w:cs="Simplified Arabic" w:hint="cs"/>
          <w:sz w:val="32"/>
          <w:szCs w:val="32"/>
          <w:rtl/>
        </w:rPr>
      </w:pPr>
    </w:p>
    <w:p w14:paraId="7D1B91EC" w14:textId="25BA13DB" w:rsidR="000C764A" w:rsidRDefault="000C764A" w:rsidP="000C764A">
      <w:pPr>
        <w:bidi/>
        <w:jc w:val="both"/>
        <w:rPr>
          <w:rFonts w:ascii="Simplified Arabic" w:hAnsi="Simplified Arabic" w:cs="Simplified Arabic"/>
          <w:sz w:val="32"/>
          <w:szCs w:val="32"/>
        </w:rPr>
      </w:pPr>
    </w:p>
    <w:p w14:paraId="6E987B9E" w14:textId="6ACB4C0A" w:rsidR="000C764A" w:rsidRDefault="000C764A" w:rsidP="000C764A">
      <w:pPr>
        <w:bidi/>
        <w:jc w:val="both"/>
        <w:rPr>
          <w:rFonts w:ascii="Simplified Arabic" w:hAnsi="Simplified Arabic" w:cs="Simplified Arabic"/>
          <w:sz w:val="32"/>
          <w:szCs w:val="32"/>
          <w:rtl/>
          <w:lang w:bidi="ar-EG"/>
        </w:rPr>
      </w:pPr>
    </w:p>
    <w:p w14:paraId="14310E5A" w14:textId="390049C5" w:rsidR="000C764A" w:rsidRDefault="000C764A" w:rsidP="000C764A">
      <w:pPr>
        <w:bidi/>
        <w:jc w:val="both"/>
        <w:rPr>
          <w:rFonts w:ascii="Simplified Arabic" w:hAnsi="Simplified Arabic" w:cs="Simplified Arabic"/>
          <w:sz w:val="32"/>
          <w:szCs w:val="32"/>
          <w:rtl/>
          <w:lang w:bidi="ar-EG"/>
        </w:rPr>
      </w:pPr>
    </w:p>
    <w:p w14:paraId="5B1AD172" w14:textId="2EE1FC2D" w:rsidR="000C764A" w:rsidRDefault="000C764A" w:rsidP="000C764A">
      <w:pPr>
        <w:bidi/>
        <w:jc w:val="both"/>
        <w:rPr>
          <w:rFonts w:ascii="Simplified Arabic" w:hAnsi="Simplified Arabic" w:cs="Simplified Arabic"/>
          <w:sz w:val="32"/>
          <w:szCs w:val="32"/>
          <w:rtl/>
          <w:lang w:bidi="ar-EG"/>
        </w:rPr>
      </w:pPr>
    </w:p>
    <w:p w14:paraId="2E940432" w14:textId="77777777" w:rsidR="000C764A" w:rsidRDefault="000C764A" w:rsidP="000C764A">
      <w:pPr>
        <w:bidi/>
        <w:jc w:val="both"/>
        <w:rPr>
          <w:rFonts w:ascii="Simplified Arabic" w:hAnsi="Simplified Arabic" w:cs="Simplified Arabic"/>
          <w:sz w:val="32"/>
          <w:szCs w:val="32"/>
          <w:rtl/>
          <w:lang w:bidi="ar-EG"/>
        </w:rPr>
      </w:pPr>
    </w:p>
    <w:p w14:paraId="4061CB0C" w14:textId="02B7614E" w:rsidR="00C91DC2" w:rsidRDefault="00C91DC2" w:rsidP="00C91DC2">
      <w:pPr>
        <w:bidi/>
        <w:jc w:val="both"/>
        <w:rPr>
          <w:rFonts w:ascii="Simplified Arabic" w:hAnsi="Simplified Arabic" w:cs="Simplified Arabic"/>
          <w:sz w:val="32"/>
          <w:szCs w:val="32"/>
          <w:rtl/>
          <w:lang w:bidi="ar-EG"/>
        </w:rPr>
      </w:pPr>
    </w:p>
    <w:p w14:paraId="501CADEC" w14:textId="7749269A" w:rsidR="00C91DC2" w:rsidRDefault="00C91DC2" w:rsidP="00C91DC2">
      <w:pPr>
        <w:bidi/>
        <w:jc w:val="both"/>
        <w:rPr>
          <w:rFonts w:ascii="Simplified Arabic" w:hAnsi="Simplified Arabic" w:cs="Simplified Arabic"/>
          <w:sz w:val="32"/>
          <w:szCs w:val="32"/>
          <w:rtl/>
          <w:lang w:bidi="ar-EG"/>
        </w:rPr>
      </w:pPr>
    </w:p>
    <w:p w14:paraId="4C5ADA0E" w14:textId="546C2B85" w:rsidR="00C91DC2" w:rsidRDefault="00C91DC2" w:rsidP="00C91DC2">
      <w:pPr>
        <w:bidi/>
        <w:jc w:val="both"/>
        <w:rPr>
          <w:rFonts w:ascii="Simplified Arabic" w:hAnsi="Simplified Arabic" w:cs="Simplified Arabic"/>
          <w:sz w:val="32"/>
          <w:szCs w:val="32"/>
          <w:rtl/>
          <w:lang w:bidi="ar-EG"/>
        </w:rPr>
      </w:pPr>
    </w:p>
    <w:sectPr w:rsidR="00C91DC2" w:rsidSect="00B644BD">
      <w:pgSz w:w="12240" w:h="15840"/>
      <w:pgMar w:top="1134" w:right="1701" w:bottom="1134" w:left="1134" w:header="709" w:footer="709"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E0AC3" w14:textId="77777777" w:rsidR="005B184E" w:rsidRDefault="005B184E" w:rsidP="00E7019E">
      <w:pPr>
        <w:spacing w:after="0" w:line="240" w:lineRule="auto"/>
      </w:pPr>
      <w:r>
        <w:separator/>
      </w:r>
    </w:p>
  </w:endnote>
  <w:endnote w:type="continuationSeparator" w:id="0">
    <w:p w14:paraId="5551D812" w14:textId="77777777" w:rsidR="005B184E" w:rsidRDefault="005B184E" w:rsidP="00E70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7911476"/>
      <w:docPartObj>
        <w:docPartGallery w:val="Page Numbers (Bottom of Page)"/>
        <w:docPartUnique/>
      </w:docPartObj>
    </w:sdtPr>
    <w:sdtContent>
      <w:p w14:paraId="78263287" w14:textId="48444502" w:rsidR="003C4924" w:rsidRDefault="003C4924">
        <w:pPr>
          <w:pStyle w:val="a5"/>
          <w:jc w:val="center"/>
        </w:pPr>
        <w:r>
          <w:fldChar w:fldCharType="begin"/>
        </w:r>
        <w:r>
          <w:instrText>PAGE   \* MERGEFORMAT</w:instrText>
        </w:r>
        <w:r>
          <w:fldChar w:fldCharType="separate"/>
        </w:r>
        <w:r>
          <w:rPr>
            <w:rtl/>
            <w:lang w:val="ar-SA"/>
          </w:rPr>
          <w:t>2</w:t>
        </w:r>
        <w:r>
          <w:fldChar w:fldCharType="end"/>
        </w:r>
      </w:p>
    </w:sdtContent>
  </w:sdt>
  <w:p w14:paraId="2B711332" w14:textId="77777777" w:rsidR="00E7019E" w:rsidRDefault="00E7019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B34D8" w14:textId="77777777" w:rsidR="005B184E" w:rsidRDefault="005B184E" w:rsidP="00E7019E">
      <w:pPr>
        <w:spacing w:after="0" w:line="240" w:lineRule="auto"/>
      </w:pPr>
      <w:r>
        <w:separator/>
      </w:r>
    </w:p>
  </w:footnote>
  <w:footnote w:type="continuationSeparator" w:id="0">
    <w:p w14:paraId="401D4B77" w14:textId="77777777" w:rsidR="005B184E" w:rsidRDefault="005B184E" w:rsidP="00E701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63591"/>
    <w:multiLevelType w:val="hybridMultilevel"/>
    <w:tmpl w:val="1C0AEF4C"/>
    <w:lvl w:ilvl="0" w:tplc="FC7A5FFE">
      <w:start w:val="1"/>
      <w:numFmt w:val="decimalFullWidth"/>
      <w:lvlText w:val="%1."/>
      <w:lvlJc w:val="left"/>
      <w:pPr>
        <w:ind w:left="1440" w:hanging="360"/>
      </w:pPr>
      <w:rPr>
        <w:rFonts w:asciiTheme="minorHAnsi" w:hAnsiTheme="minorHAnsi" w:cstheme="minorBidi" w:hint="default"/>
        <w:b w:val="0"/>
        <w:sz w:val="22"/>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853B03"/>
    <w:multiLevelType w:val="hybridMultilevel"/>
    <w:tmpl w:val="62B2D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D1E82"/>
    <w:multiLevelType w:val="hybridMultilevel"/>
    <w:tmpl w:val="43EE6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54CF4"/>
    <w:multiLevelType w:val="hybridMultilevel"/>
    <w:tmpl w:val="8DF6A4A8"/>
    <w:lvl w:ilvl="0" w:tplc="621EADE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1F30A5"/>
    <w:multiLevelType w:val="hybridMultilevel"/>
    <w:tmpl w:val="A860100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2C7A4B"/>
    <w:multiLevelType w:val="hybridMultilevel"/>
    <w:tmpl w:val="B1C696AA"/>
    <w:lvl w:ilvl="0" w:tplc="0C56B04A">
      <w:start w:val="1"/>
      <w:numFmt w:val="decimal"/>
      <w:lvlText w:val="%1."/>
      <w:lvlJc w:val="left"/>
      <w:pPr>
        <w:ind w:left="1440" w:hanging="360"/>
      </w:pPr>
      <w:rPr>
        <w:rFonts w:asciiTheme="minorHAnsi" w:hAnsiTheme="minorHAnsi" w:cstheme="minorBidi" w:hint="default"/>
        <w:b w:val="0"/>
        <w:sz w:val="22"/>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62E1FA1"/>
    <w:multiLevelType w:val="hybridMultilevel"/>
    <w:tmpl w:val="2C3427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C418C4"/>
    <w:multiLevelType w:val="hybridMultilevel"/>
    <w:tmpl w:val="87F07A04"/>
    <w:lvl w:ilvl="0" w:tplc="621EADE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FF59AA"/>
    <w:multiLevelType w:val="hybridMultilevel"/>
    <w:tmpl w:val="FEB88BEA"/>
    <w:lvl w:ilvl="0" w:tplc="4DD674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961F3"/>
    <w:multiLevelType w:val="hybridMultilevel"/>
    <w:tmpl w:val="DEAC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6361FB"/>
    <w:multiLevelType w:val="hybridMultilevel"/>
    <w:tmpl w:val="5F3E4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C55333"/>
    <w:multiLevelType w:val="hybridMultilevel"/>
    <w:tmpl w:val="491E86A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F611B"/>
    <w:multiLevelType w:val="hybridMultilevel"/>
    <w:tmpl w:val="ED0ECDDC"/>
    <w:lvl w:ilvl="0" w:tplc="1A4E9EC4">
      <w:start w:val="1"/>
      <w:numFmt w:val="decimalFullWidth"/>
      <w:lvlText w:val="%1."/>
      <w:lvlJc w:val="left"/>
      <w:pPr>
        <w:ind w:left="720" w:hanging="360"/>
      </w:pPr>
      <w:rPr>
        <w:rFonts w:asciiTheme="minorHAnsi" w:hAnsiTheme="minorHAnsi" w:cstheme="minorBidi" w:hint="default"/>
        <w:b w:val="0"/>
        <w:sz w:val="16"/>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E6145E"/>
    <w:multiLevelType w:val="hybridMultilevel"/>
    <w:tmpl w:val="040A652E"/>
    <w:lvl w:ilvl="0" w:tplc="4DD674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1B5FEB"/>
    <w:multiLevelType w:val="hybridMultilevel"/>
    <w:tmpl w:val="DBAE5D76"/>
    <w:lvl w:ilvl="0" w:tplc="6AB2B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BB557D"/>
    <w:multiLevelType w:val="hybridMultilevel"/>
    <w:tmpl w:val="E34C5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C67345"/>
    <w:multiLevelType w:val="hybridMultilevel"/>
    <w:tmpl w:val="D24AF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CC687E"/>
    <w:multiLevelType w:val="hybridMultilevel"/>
    <w:tmpl w:val="0F96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EC757A"/>
    <w:multiLevelType w:val="hybridMultilevel"/>
    <w:tmpl w:val="54664DF4"/>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9" w15:restartNumberingAfterBreak="0">
    <w:nsid w:val="41A33D3C"/>
    <w:multiLevelType w:val="hybridMultilevel"/>
    <w:tmpl w:val="7696F2C0"/>
    <w:lvl w:ilvl="0" w:tplc="A63850CE">
      <w:start w:val="2"/>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5A22281"/>
    <w:multiLevelType w:val="hybridMultilevel"/>
    <w:tmpl w:val="F508C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3D169E"/>
    <w:multiLevelType w:val="hybridMultilevel"/>
    <w:tmpl w:val="E20A1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DD4881"/>
    <w:multiLevelType w:val="hybridMultilevel"/>
    <w:tmpl w:val="91BAF03E"/>
    <w:lvl w:ilvl="0" w:tplc="4A225AB8">
      <w:start w:val="1"/>
      <w:numFmt w:val="decimalFullWidth"/>
      <w:lvlText w:val="%1."/>
      <w:lvlJc w:val="left"/>
      <w:pPr>
        <w:ind w:left="1440" w:hanging="360"/>
      </w:pPr>
      <w:rPr>
        <w:rFonts w:asciiTheme="minorHAnsi" w:hAnsiTheme="minorHAnsi" w:cstheme="minorBidi" w:hint="default"/>
        <w:b w:val="0"/>
        <w:sz w:val="22"/>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F3855BA"/>
    <w:multiLevelType w:val="hybridMultilevel"/>
    <w:tmpl w:val="366C3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B440C27"/>
    <w:multiLevelType w:val="hybridMultilevel"/>
    <w:tmpl w:val="B00C67D4"/>
    <w:lvl w:ilvl="0" w:tplc="4DD67446">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DBB114C"/>
    <w:multiLevelType w:val="hybridMultilevel"/>
    <w:tmpl w:val="8BB2D6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E9C6295"/>
    <w:multiLevelType w:val="hybridMultilevel"/>
    <w:tmpl w:val="C7661782"/>
    <w:lvl w:ilvl="0" w:tplc="4A225AB8">
      <w:start w:val="1"/>
      <w:numFmt w:val="decimalFullWidth"/>
      <w:lvlText w:val="%1."/>
      <w:lvlJc w:val="left"/>
      <w:pPr>
        <w:ind w:left="720" w:hanging="360"/>
      </w:pPr>
      <w:rPr>
        <w:rFonts w:asciiTheme="minorHAnsi" w:hAnsiTheme="minorHAnsi" w:cstheme="minorBidi" w:hint="default"/>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0D7B0A"/>
    <w:multiLevelType w:val="hybridMultilevel"/>
    <w:tmpl w:val="1422A94C"/>
    <w:lvl w:ilvl="0" w:tplc="6FAA4352">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3F0026"/>
    <w:multiLevelType w:val="hybridMultilevel"/>
    <w:tmpl w:val="E4648DE4"/>
    <w:lvl w:ilvl="0" w:tplc="85D6DE6E">
      <w:start w:val="1"/>
      <w:numFmt w:val="arabicAlpha"/>
      <w:lvlText w:val="%1."/>
      <w:lvlJc w:val="left"/>
      <w:pPr>
        <w:ind w:left="1080" w:hanging="360"/>
      </w:pPr>
      <w:rPr>
        <w:rFonts w:asciiTheme="minorHAnsi" w:hAnsiTheme="minorHAnsi" w:cstheme="minorBidi" w:hint="default"/>
        <w:b w:val="0"/>
        <w:sz w:val="22"/>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B4B627E"/>
    <w:multiLevelType w:val="hybridMultilevel"/>
    <w:tmpl w:val="8966A3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21427E9"/>
    <w:multiLevelType w:val="hybridMultilevel"/>
    <w:tmpl w:val="D2187F5E"/>
    <w:lvl w:ilvl="0" w:tplc="4DD6744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536034"/>
    <w:multiLevelType w:val="hybridMultilevel"/>
    <w:tmpl w:val="FCB2CA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BC4CE3"/>
    <w:multiLevelType w:val="hybridMultilevel"/>
    <w:tmpl w:val="C046E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F073B1"/>
    <w:multiLevelType w:val="hybridMultilevel"/>
    <w:tmpl w:val="5866CC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B5A0B49"/>
    <w:multiLevelType w:val="hybridMultilevel"/>
    <w:tmpl w:val="2DA222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5160317">
    <w:abstractNumId w:val="16"/>
  </w:num>
  <w:num w:numId="2" w16cid:durableId="1965118696">
    <w:abstractNumId w:val="4"/>
  </w:num>
  <w:num w:numId="3" w16cid:durableId="1943999135">
    <w:abstractNumId w:val="29"/>
  </w:num>
  <w:num w:numId="4" w16cid:durableId="57558686">
    <w:abstractNumId w:val="18"/>
  </w:num>
  <w:num w:numId="5" w16cid:durableId="1698965641">
    <w:abstractNumId w:val="26"/>
  </w:num>
  <w:num w:numId="6" w16cid:durableId="1359816478">
    <w:abstractNumId w:val="22"/>
  </w:num>
  <w:num w:numId="7" w16cid:durableId="326828066">
    <w:abstractNumId w:val="23"/>
  </w:num>
  <w:num w:numId="8" w16cid:durableId="104616570">
    <w:abstractNumId w:val="12"/>
  </w:num>
  <w:num w:numId="9" w16cid:durableId="1565681303">
    <w:abstractNumId w:val="1"/>
  </w:num>
  <w:num w:numId="10" w16cid:durableId="1374772723">
    <w:abstractNumId w:val="28"/>
  </w:num>
  <w:num w:numId="11" w16cid:durableId="1425414697">
    <w:abstractNumId w:val="0"/>
  </w:num>
  <w:num w:numId="12" w16cid:durableId="1475178648">
    <w:abstractNumId w:val="5"/>
  </w:num>
  <w:num w:numId="13" w16cid:durableId="1200320601">
    <w:abstractNumId w:val="21"/>
  </w:num>
  <w:num w:numId="14" w16cid:durableId="1263879418">
    <w:abstractNumId w:val="11"/>
  </w:num>
  <w:num w:numId="15" w16cid:durableId="988511364">
    <w:abstractNumId w:val="27"/>
  </w:num>
  <w:num w:numId="16" w16cid:durableId="669602434">
    <w:abstractNumId w:val="19"/>
  </w:num>
  <w:num w:numId="17" w16cid:durableId="1772552513">
    <w:abstractNumId w:val="15"/>
  </w:num>
  <w:num w:numId="18" w16cid:durableId="857889458">
    <w:abstractNumId w:val="8"/>
  </w:num>
  <w:num w:numId="19" w16cid:durableId="471875160">
    <w:abstractNumId w:val="13"/>
  </w:num>
  <w:num w:numId="20" w16cid:durableId="1008212796">
    <w:abstractNumId w:val="30"/>
  </w:num>
  <w:num w:numId="21" w16cid:durableId="1235118072">
    <w:abstractNumId w:val="24"/>
  </w:num>
  <w:num w:numId="22" w16cid:durableId="1614676153">
    <w:abstractNumId w:val="33"/>
  </w:num>
  <w:num w:numId="23" w16cid:durableId="1797599163">
    <w:abstractNumId w:val="25"/>
  </w:num>
  <w:num w:numId="24" w16cid:durableId="30495225">
    <w:abstractNumId w:val="17"/>
  </w:num>
  <w:num w:numId="25" w16cid:durableId="1303541509">
    <w:abstractNumId w:val="9"/>
  </w:num>
  <w:num w:numId="26" w16cid:durableId="1288003146">
    <w:abstractNumId w:val="23"/>
  </w:num>
  <w:num w:numId="27" w16cid:durableId="73206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6632478">
    <w:abstractNumId w:val="3"/>
  </w:num>
  <w:num w:numId="29" w16cid:durableId="958417373">
    <w:abstractNumId w:val="7"/>
  </w:num>
  <w:num w:numId="30" w16cid:durableId="338848576">
    <w:abstractNumId w:val="32"/>
  </w:num>
  <w:num w:numId="31" w16cid:durableId="19402911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16269047">
    <w:abstractNumId w:val="2"/>
  </w:num>
  <w:num w:numId="33" w16cid:durableId="638416747">
    <w:abstractNumId w:val="34"/>
  </w:num>
  <w:num w:numId="34" w16cid:durableId="1312254484">
    <w:abstractNumId w:val="20"/>
  </w:num>
  <w:num w:numId="35" w16cid:durableId="162279121">
    <w:abstractNumId w:val="31"/>
  </w:num>
  <w:num w:numId="36" w16cid:durableId="1257514995">
    <w:abstractNumId w:val="10"/>
  </w:num>
  <w:num w:numId="37" w16cid:durableId="395007935">
    <w:abstractNumId w:val="6"/>
  </w:num>
  <w:num w:numId="38" w16cid:durableId="13239661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821"/>
    <w:rsid w:val="000045EC"/>
    <w:rsid w:val="0001229A"/>
    <w:rsid w:val="0001554A"/>
    <w:rsid w:val="0003494D"/>
    <w:rsid w:val="0003678F"/>
    <w:rsid w:val="00037FA7"/>
    <w:rsid w:val="00041678"/>
    <w:rsid w:val="00053A95"/>
    <w:rsid w:val="00054740"/>
    <w:rsid w:val="0005589C"/>
    <w:rsid w:val="000569CC"/>
    <w:rsid w:val="00064FF0"/>
    <w:rsid w:val="000734AB"/>
    <w:rsid w:val="00087BA9"/>
    <w:rsid w:val="000B3E00"/>
    <w:rsid w:val="000B6F97"/>
    <w:rsid w:val="000C0923"/>
    <w:rsid w:val="000C6CC8"/>
    <w:rsid w:val="000C6D38"/>
    <w:rsid w:val="000C764A"/>
    <w:rsid w:val="000E2C3A"/>
    <w:rsid w:val="00103D82"/>
    <w:rsid w:val="00123AEF"/>
    <w:rsid w:val="0012549D"/>
    <w:rsid w:val="00131E92"/>
    <w:rsid w:val="0014013D"/>
    <w:rsid w:val="00147629"/>
    <w:rsid w:val="001533CE"/>
    <w:rsid w:val="001846A7"/>
    <w:rsid w:val="001867E5"/>
    <w:rsid w:val="0019596A"/>
    <w:rsid w:val="001D2AF8"/>
    <w:rsid w:val="001E199F"/>
    <w:rsid w:val="001F20E4"/>
    <w:rsid w:val="00220EC3"/>
    <w:rsid w:val="002567EE"/>
    <w:rsid w:val="002A6AA3"/>
    <w:rsid w:val="002E59E1"/>
    <w:rsid w:val="002E6C53"/>
    <w:rsid w:val="002F15DF"/>
    <w:rsid w:val="002F7C9B"/>
    <w:rsid w:val="00300A55"/>
    <w:rsid w:val="00301A28"/>
    <w:rsid w:val="003221D2"/>
    <w:rsid w:val="00323E74"/>
    <w:rsid w:val="0032737A"/>
    <w:rsid w:val="0033350C"/>
    <w:rsid w:val="00374BF1"/>
    <w:rsid w:val="0037558D"/>
    <w:rsid w:val="003772C6"/>
    <w:rsid w:val="00392AE0"/>
    <w:rsid w:val="00396D96"/>
    <w:rsid w:val="003A73E6"/>
    <w:rsid w:val="003B129E"/>
    <w:rsid w:val="003C4924"/>
    <w:rsid w:val="003C6160"/>
    <w:rsid w:val="003F68C9"/>
    <w:rsid w:val="0042212C"/>
    <w:rsid w:val="004314CB"/>
    <w:rsid w:val="0043469F"/>
    <w:rsid w:val="004C3B29"/>
    <w:rsid w:val="004D2DCC"/>
    <w:rsid w:val="004E78A2"/>
    <w:rsid w:val="004F3728"/>
    <w:rsid w:val="00506DE3"/>
    <w:rsid w:val="00507CE6"/>
    <w:rsid w:val="00511C32"/>
    <w:rsid w:val="005151A5"/>
    <w:rsid w:val="00547D25"/>
    <w:rsid w:val="00580A46"/>
    <w:rsid w:val="0058362C"/>
    <w:rsid w:val="00585848"/>
    <w:rsid w:val="0059074E"/>
    <w:rsid w:val="0059196A"/>
    <w:rsid w:val="005A740B"/>
    <w:rsid w:val="005B184E"/>
    <w:rsid w:val="005B231C"/>
    <w:rsid w:val="005C6668"/>
    <w:rsid w:val="0060577C"/>
    <w:rsid w:val="006101BF"/>
    <w:rsid w:val="00640654"/>
    <w:rsid w:val="00640B82"/>
    <w:rsid w:val="006504D7"/>
    <w:rsid w:val="00652FAD"/>
    <w:rsid w:val="00656F60"/>
    <w:rsid w:val="00672E51"/>
    <w:rsid w:val="006769EA"/>
    <w:rsid w:val="006848B8"/>
    <w:rsid w:val="006D0709"/>
    <w:rsid w:val="006D1186"/>
    <w:rsid w:val="006F3157"/>
    <w:rsid w:val="0070400D"/>
    <w:rsid w:val="00710E05"/>
    <w:rsid w:val="007204D7"/>
    <w:rsid w:val="0073384E"/>
    <w:rsid w:val="00743447"/>
    <w:rsid w:val="00744FE1"/>
    <w:rsid w:val="0075231C"/>
    <w:rsid w:val="00775E1B"/>
    <w:rsid w:val="00777668"/>
    <w:rsid w:val="007C7037"/>
    <w:rsid w:val="00806BC6"/>
    <w:rsid w:val="0081167E"/>
    <w:rsid w:val="00812B32"/>
    <w:rsid w:val="0082279B"/>
    <w:rsid w:val="00827CCC"/>
    <w:rsid w:val="008346A8"/>
    <w:rsid w:val="008435F4"/>
    <w:rsid w:val="00845889"/>
    <w:rsid w:val="00854983"/>
    <w:rsid w:val="008855A0"/>
    <w:rsid w:val="008B15B9"/>
    <w:rsid w:val="008B735C"/>
    <w:rsid w:val="008C7543"/>
    <w:rsid w:val="008D20DD"/>
    <w:rsid w:val="00902E6F"/>
    <w:rsid w:val="00905D01"/>
    <w:rsid w:val="00913E1C"/>
    <w:rsid w:val="00922CE3"/>
    <w:rsid w:val="009329AF"/>
    <w:rsid w:val="00933503"/>
    <w:rsid w:val="00935F32"/>
    <w:rsid w:val="00942446"/>
    <w:rsid w:val="00952FB2"/>
    <w:rsid w:val="00970B34"/>
    <w:rsid w:val="0099498C"/>
    <w:rsid w:val="009A52D0"/>
    <w:rsid w:val="009C09A4"/>
    <w:rsid w:val="00A207FE"/>
    <w:rsid w:val="00A239E8"/>
    <w:rsid w:val="00A339BE"/>
    <w:rsid w:val="00A3558B"/>
    <w:rsid w:val="00A7660B"/>
    <w:rsid w:val="00A86E35"/>
    <w:rsid w:val="00AE1A16"/>
    <w:rsid w:val="00B15D5C"/>
    <w:rsid w:val="00B2111F"/>
    <w:rsid w:val="00B25BBF"/>
    <w:rsid w:val="00B47821"/>
    <w:rsid w:val="00B644BD"/>
    <w:rsid w:val="00B6562A"/>
    <w:rsid w:val="00B920CB"/>
    <w:rsid w:val="00BA0D6E"/>
    <w:rsid w:val="00BA22C3"/>
    <w:rsid w:val="00BA3076"/>
    <w:rsid w:val="00BB36C4"/>
    <w:rsid w:val="00BB5496"/>
    <w:rsid w:val="00BD36C9"/>
    <w:rsid w:val="00BE3211"/>
    <w:rsid w:val="00BF0513"/>
    <w:rsid w:val="00BF275D"/>
    <w:rsid w:val="00C250B9"/>
    <w:rsid w:val="00C40322"/>
    <w:rsid w:val="00C46E20"/>
    <w:rsid w:val="00C721EC"/>
    <w:rsid w:val="00C90CF8"/>
    <w:rsid w:val="00C91DC2"/>
    <w:rsid w:val="00CA64E0"/>
    <w:rsid w:val="00CB337C"/>
    <w:rsid w:val="00CB57CE"/>
    <w:rsid w:val="00CC28F5"/>
    <w:rsid w:val="00CD3079"/>
    <w:rsid w:val="00CD3AC7"/>
    <w:rsid w:val="00CD6088"/>
    <w:rsid w:val="00CE209D"/>
    <w:rsid w:val="00CF41E1"/>
    <w:rsid w:val="00D12A41"/>
    <w:rsid w:val="00D26B96"/>
    <w:rsid w:val="00D35D82"/>
    <w:rsid w:val="00D437E4"/>
    <w:rsid w:val="00D50846"/>
    <w:rsid w:val="00D51BCE"/>
    <w:rsid w:val="00D54190"/>
    <w:rsid w:val="00D727E6"/>
    <w:rsid w:val="00D74F58"/>
    <w:rsid w:val="00D81329"/>
    <w:rsid w:val="00DA7B5D"/>
    <w:rsid w:val="00DB1422"/>
    <w:rsid w:val="00DB2E96"/>
    <w:rsid w:val="00DB6FDA"/>
    <w:rsid w:val="00DC10CA"/>
    <w:rsid w:val="00DC7AC7"/>
    <w:rsid w:val="00DE2629"/>
    <w:rsid w:val="00DE4152"/>
    <w:rsid w:val="00DE7E6E"/>
    <w:rsid w:val="00DF0B2E"/>
    <w:rsid w:val="00E02A95"/>
    <w:rsid w:val="00E17BF5"/>
    <w:rsid w:val="00E313D6"/>
    <w:rsid w:val="00E35B39"/>
    <w:rsid w:val="00E638E9"/>
    <w:rsid w:val="00E7019E"/>
    <w:rsid w:val="00E91E8B"/>
    <w:rsid w:val="00E9288E"/>
    <w:rsid w:val="00E92EA0"/>
    <w:rsid w:val="00E9330A"/>
    <w:rsid w:val="00EA525F"/>
    <w:rsid w:val="00ED5906"/>
    <w:rsid w:val="00ED7B02"/>
    <w:rsid w:val="00EE0DE7"/>
    <w:rsid w:val="00EF3341"/>
    <w:rsid w:val="00F04AAA"/>
    <w:rsid w:val="00F401E7"/>
    <w:rsid w:val="00F42DA4"/>
    <w:rsid w:val="00F62A8A"/>
    <w:rsid w:val="00F75C0A"/>
    <w:rsid w:val="00F81E41"/>
    <w:rsid w:val="00F86599"/>
    <w:rsid w:val="00F93D9F"/>
    <w:rsid w:val="00FB7B82"/>
    <w:rsid w:val="00FC228A"/>
    <w:rsid w:val="00FD4D23"/>
    <w:rsid w:val="00FD5330"/>
    <w:rsid w:val="00FF65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E2AD2"/>
  <w15:chartTrackingRefBased/>
  <w15:docId w15:val="{514D4D47-161A-4783-B12C-7D51EE64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B735C"/>
    <w:pPr>
      <w:widowControl w:val="0"/>
      <w:autoSpaceDE w:val="0"/>
      <w:autoSpaceDN w:val="0"/>
      <w:adjustRightInd w:val="0"/>
      <w:spacing w:after="0" w:line="240" w:lineRule="auto"/>
      <w:outlineLvl w:val="0"/>
    </w:pPr>
    <w:rPr>
      <w:rFonts w:ascii="Courier New" w:eastAsiaTheme="minorEastAsia" w:hAnsi="Courier New" w:cs="Courier New"/>
      <w:b/>
      <w:bCs/>
      <w:color w:val="000000"/>
      <w:sz w:val="32"/>
      <w:szCs w:val="32"/>
    </w:rPr>
  </w:style>
  <w:style w:type="paragraph" w:styleId="2">
    <w:name w:val="heading 2"/>
    <w:basedOn w:val="a"/>
    <w:next w:val="a"/>
    <w:link w:val="2Char"/>
    <w:uiPriority w:val="99"/>
    <w:qFormat/>
    <w:rsid w:val="008B735C"/>
    <w:pPr>
      <w:widowControl w:val="0"/>
      <w:autoSpaceDE w:val="0"/>
      <w:autoSpaceDN w:val="0"/>
      <w:adjustRightInd w:val="0"/>
      <w:spacing w:after="0" w:line="240" w:lineRule="auto"/>
      <w:outlineLvl w:val="1"/>
    </w:pPr>
    <w:rPr>
      <w:rFonts w:ascii="Courier New" w:eastAsiaTheme="minorEastAsia" w:hAnsi="Courier New" w:cs="Courier New"/>
      <w:b/>
      <w:bCs/>
      <w:i/>
      <w:iCs/>
      <w:color w:val="000000"/>
      <w:sz w:val="28"/>
      <w:szCs w:val="28"/>
    </w:rPr>
  </w:style>
  <w:style w:type="paragraph" w:styleId="3">
    <w:name w:val="heading 3"/>
    <w:basedOn w:val="a"/>
    <w:next w:val="a"/>
    <w:link w:val="3Char"/>
    <w:uiPriority w:val="99"/>
    <w:qFormat/>
    <w:rsid w:val="008B735C"/>
    <w:pPr>
      <w:widowControl w:val="0"/>
      <w:autoSpaceDE w:val="0"/>
      <w:autoSpaceDN w:val="0"/>
      <w:adjustRightInd w:val="0"/>
      <w:spacing w:after="0" w:line="240" w:lineRule="auto"/>
      <w:outlineLvl w:val="2"/>
    </w:pPr>
    <w:rPr>
      <w:rFonts w:ascii="Courier New" w:eastAsiaTheme="minorEastAsia" w:hAnsi="Courier New" w:cs="Courier New"/>
      <w:b/>
      <w:bCs/>
      <w:color w:val="00000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0DE7"/>
    <w:pPr>
      <w:ind w:left="720"/>
      <w:contextualSpacing/>
    </w:pPr>
  </w:style>
  <w:style w:type="character" w:customStyle="1" w:styleId="1Char">
    <w:name w:val="العنوان 1 Char"/>
    <w:basedOn w:val="a0"/>
    <w:link w:val="1"/>
    <w:uiPriority w:val="9"/>
    <w:rsid w:val="008B735C"/>
    <w:rPr>
      <w:rFonts w:ascii="Courier New" w:eastAsiaTheme="minorEastAsia" w:hAnsi="Courier New" w:cs="Courier New"/>
      <w:b/>
      <w:bCs/>
      <w:color w:val="000000"/>
      <w:sz w:val="32"/>
      <w:szCs w:val="32"/>
    </w:rPr>
  </w:style>
  <w:style w:type="character" w:customStyle="1" w:styleId="2Char">
    <w:name w:val="عنوان 2 Char"/>
    <w:basedOn w:val="a0"/>
    <w:link w:val="2"/>
    <w:uiPriority w:val="99"/>
    <w:rsid w:val="008B735C"/>
    <w:rPr>
      <w:rFonts w:ascii="Courier New" w:eastAsiaTheme="minorEastAsia" w:hAnsi="Courier New" w:cs="Courier New"/>
      <w:b/>
      <w:bCs/>
      <w:i/>
      <w:iCs/>
      <w:color w:val="000000"/>
      <w:sz w:val="28"/>
      <w:szCs w:val="28"/>
    </w:rPr>
  </w:style>
  <w:style w:type="character" w:customStyle="1" w:styleId="3Char">
    <w:name w:val="عنوان 3 Char"/>
    <w:basedOn w:val="a0"/>
    <w:link w:val="3"/>
    <w:uiPriority w:val="99"/>
    <w:rsid w:val="008B735C"/>
    <w:rPr>
      <w:rFonts w:ascii="Courier New" w:eastAsiaTheme="minorEastAsia" w:hAnsi="Courier New" w:cs="Courier New"/>
      <w:b/>
      <w:bCs/>
      <w:color w:val="000000"/>
      <w:sz w:val="26"/>
      <w:szCs w:val="26"/>
    </w:rPr>
  </w:style>
  <w:style w:type="paragraph" w:styleId="a4">
    <w:name w:val="header"/>
    <w:basedOn w:val="a"/>
    <w:link w:val="Char"/>
    <w:uiPriority w:val="99"/>
    <w:unhideWhenUsed/>
    <w:rsid w:val="008B735C"/>
    <w:pPr>
      <w:widowControl w:val="0"/>
      <w:tabs>
        <w:tab w:val="center" w:pos="4320"/>
        <w:tab w:val="right" w:pos="8640"/>
      </w:tabs>
      <w:autoSpaceDE w:val="0"/>
      <w:autoSpaceDN w:val="0"/>
      <w:adjustRightInd w:val="0"/>
      <w:spacing w:after="0" w:line="240" w:lineRule="auto"/>
    </w:pPr>
    <w:rPr>
      <w:rFonts w:ascii="Courier New" w:eastAsiaTheme="minorEastAsia" w:hAnsi="Courier New" w:cs="Courier New"/>
      <w:color w:val="000000"/>
      <w:sz w:val="20"/>
      <w:szCs w:val="20"/>
    </w:rPr>
  </w:style>
  <w:style w:type="character" w:customStyle="1" w:styleId="Char">
    <w:name w:val="رأس الصفحة Char"/>
    <w:basedOn w:val="a0"/>
    <w:link w:val="a4"/>
    <w:uiPriority w:val="99"/>
    <w:rsid w:val="008B735C"/>
    <w:rPr>
      <w:rFonts w:ascii="Courier New" w:eastAsiaTheme="minorEastAsia" w:hAnsi="Courier New" w:cs="Courier New"/>
      <w:color w:val="000000"/>
      <w:sz w:val="20"/>
      <w:szCs w:val="20"/>
    </w:rPr>
  </w:style>
  <w:style w:type="paragraph" w:styleId="a5">
    <w:name w:val="footer"/>
    <w:basedOn w:val="a"/>
    <w:link w:val="Char0"/>
    <w:uiPriority w:val="99"/>
    <w:unhideWhenUsed/>
    <w:rsid w:val="008B735C"/>
    <w:pPr>
      <w:widowControl w:val="0"/>
      <w:tabs>
        <w:tab w:val="center" w:pos="4320"/>
        <w:tab w:val="right" w:pos="8640"/>
      </w:tabs>
      <w:autoSpaceDE w:val="0"/>
      <w:autoSpaceDN w:val="0"/>
      <w:adjustRightInd w:val="0"/>
      <w:spacing w:after="0" w:line="240" w:lineRule="auto"/>
    </w:pPr>
    <w:rPr>
      <w:rFonts w:ascii="Courier New" w:eastAsiaTheme="minorEastAsia" w:hAnsi="Courier New" w:cs="Courier New"/>
      <w:color w:val="000000"/>
      <w:sz w:val="20"/>
      <w:szCs w:val="20"/>
    </w:rPr>
  </w:style>
  <w:style w:type="character" w:customStyle="1" w:styleId="Char0">
    <w:name w:val="تذييل الصفحة Char"/>
    <w:basedOn w:val="a0"/>
    <w:link w:val="a5"/>
    <w:uiPriority w:val="99"/>
    <w:rsid w:val="008B735C"/>
    <w:rPr>
      <w:rFonts w:ascii="Courier New" w:eastAsiaTheme="minorEastAsia" w:hAnsi="Courier New" w:cs="Courier New"/>
      <w:color w:val="000000"/>
      <w:sz w:val="20"/>
      <w:szCs w:val="20"/>
    </w:rPr>
  </w:style>
  <w:style w:type="table" w:styleId="a6">
    <w:name w:val="Table Grid"/>
    <w:basedOn w:val="a1"/>
    <w:uiPriority w:val="59"/>
    <w:rsid w:val="008B73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735C"/>
    <w:pPr>
      <w:autoSpaceDE w:val="0"/>
      <w:autoSpaceDN w:val="0"/>
      <w:adjustRightInd w:val="0"/>
      <w:spacing w:after="0" w:line="240" w:lineRule="auto"/>
    </w:pPr>
    <w:rPr>
      <w:rFonts w:ascii="Times New Roman" w:hAnsi="Times New Roman" w:cs="Times New Roman"/>
      <w:color w:val="000000"/>
      <w:sz w:val="24"/>
      <w:szCs w:val="24"/>
    </w:rPr>
  </w:style>
  <w:style w:type="table" w:styleId="7-1">
    <w:name w:val="Grid Table 7 Colorful Accent 1"/>
    <w:basedOn w:val="a1"/>
    <w:uiPriority w:val="52"/>
    <w:rsid w:val="008B735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a7">
    <w:name w:val="caption"/>
    <w:basedOn w:val="a"/>
    <w:next w:val="a"/>
    <w:uiPriority w:val="35"/>
    <w:unhideWhenUsed/>
    <w:qFormat/>
    <w:rsid w:val="008B735C"/>
    <w:pPr>
      <w:widowControl w:val="0"/>
      <w:autoSpaceDE w:val="0"/>
      <w:autoSpaceDN w:val="0"/>
      <w:adjustRightInd w:val="0"/>
      <w:spacing w:after="200" w:line="240" w:lineRule="auto"/>
    </w:pPr>
    <w:rPr>
      <w:rFonts w:ascii="Courier New" w:eastAsiaTheme="minorEastAsia" w:hAnsi="Courier New" w:cs="Courier New"/>
      <w:i/>
      <w:iCs/>
      <w:color w:val="44546A" w:themeColor="text2"/>
      <w:sz w:val="18"/>
      <w:szCs w:val="18"/>
    </w:rPr>
  </w:style>
  <w:style w:type="paragraph" w:styleId="a8">
    <w:name w:val="table of figures"/>
    <w:basedOn w:val="a"/>
    <w:next w:val="a"/>
    <w:uiPriority w:val="99"/>
    <w:unhideWhenUsed/>
    <w:rsid w:val="003A73E6"/>
    <w:pPr>
      <w:spacing w:after="0"/>
    </w:pPr>
  </w:style>
  <w:style w:type="character" w:styleId="Hyperlink">
    <w:name w:val="Hyperlink"/>
    <w:basedOn w:val="a0"/>
    <w:uiPriority w:val="99"/>
    <w:unhideWhenUsed/>
    <w:rsid w:val="003A73E6"/>
    <w:rPr>
      <w:color w:val="0563C1" w:themeColor="hyperlink"/>
      <w:u w:val="single"/>
    </w:rPr>
  </w:style>
  <w:style w:type="character" w:styleId="a9">
    <w:name w:val="line number"/>
    <w:basedOn w:val="a0"/>
    <w:uiPriority w:val="99"/>
    <w:semiHidden/>
    <w:unhideWhenUsed/>
    <w:rsid w:val="00C40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062986">
      <w:bodyDiv w:val="1"/>
      <w:marLeft w:val="0"/>
      <w:marRight w:val="0"/>
      <w:marTop w:val="0"/>
      <w:marBottom w:val="0"/>
      <w:divBdr>
        <w:top w:val="none" w:sz="0" w:space="0" w:color="auto"/>
        <w:left w:val="none" w:sz="0" w:space="0" w:color="auto"/>
        <w:bottom w:val="none" w:sz="0" w:space="0" w:color="auto"/>
        <w:right w:val="none" w:sz="0" w:space="0" w:color="auto"/>
      </w:divBdr>
    </w:div>
    <w:div w:id="135535852">
      <w:bodyDiv w:val="1"/>
      <w:marLeft w:val="0"/>
      <w:marRight w:val="0"/>
      <w:marTop w:val="0"/>
      <w:marBottom w:val="0"/>
      <w:divBdr>
        <w:top w:val="none" w:sz="0" w:space="0" w:color="auto"/>
        <w:left w:val="none" w:sz="0" w:space="0" w:color="auto"/>
        <w:bottom w:val="none" w:sz="0" w:space="0" w:color="auto"/>
        <w:right w:val="none" w:sz="0" w:space="0" w:color="auto"/>
      </w:divBdr>
    </w:div>
    <w:div w:id="311065973">
      <w:bodyDiv w:val="1"/>
      <w:marLeft w:val="0"/>
      <w:marRight w:val="0"/>
      <w:marTop w:val="0"/>
      <w:marBottom w:val="0"/>
      <w:divBdr>
        <w:top w:val="none" w:sz="0" w:space="0" w:color="auto"/>
        <w:left w:val="none" w:sz="0" w:space="0" w:color="auto"/>
        <w:bottom w:val="none" w:sz="0" w:space="0" w:color="auto"/>
        <w:right w:val="none" w:sz="0" w:space="0" w:color="auto"/>
      </w:divBdr>
    </w:div>
    <w:div w:id="313795742">
      <w:bodyDiv w:val="1"/>
      <w:marLeft w:val="0"/>
      <w:marRight w:val="0"/>
      <w:marTop w:val="0"/>
      <w:marBottom w:val="0"/>
      <w:divBdr>
        <w:top w:val="none" w:sz="0" w:space="0" w:color="auto"/>
        <w:left w:val="none" w:sz="0" w:space="0" w:color="auto"/>
        <w:bottom w:val="none" w:sz="0" w:space="0" w:color="auto"/>
        <w:right w:val="none" w:sz="0" w:space="0" w:color="auto"/>
      </w:divBdr>
    </w:div>
    <w:div w:id="550271763">
      <w:bodyDiv w:val="1"/>
      <w:marLeft w:val="0"/>
      <w:marRight w:val="0"/>
      <w:marTop w:val="0"/>
      <w:marBottom w:val="0"/>
      <w:divBdr>
        <w:top w:val="none" w:sz="0" w:space="0" w:color="auto"/>
        <w:left w:val="none" w:sz="0" w:space="0" w:color="auto"/>
        <w:bottom w:val="none" w:sz="0" w:space="0" w:color="auto"/>
        <w:right w:val="none" w:sz="0" w:space="0" w:color="auto"/>
      </w:divBdr>
    </w:div>
    <w:div w:id="599803715">
      <w:bodyDiv w:val="1"/>
      <w:marLeft w:val="0"/>
      <w:marRight w:val="0"/>
      <w:marTop w:val="0"/>
      <w:marBottom w:val="0"/>
      <w:divBdr>
        <w:top w:val="none" w:sz="0" w:space="0" w:color="auto"/>
        <w:left w:val="none" w:sz="0" w:space="0" w:color="auto"/>
        <w:bottom w:val="none" w:sz="0" w:space="0" w:color="auto"/>
        <w:right w:val="none" w:sz="0" w:space="0" w:color="auto"/>
      </w:divBdr>
    </w:div>
    <w:div w:id="673190013">
      <w:bodyDiv w:val="1"/>
      <w:marLeft w:val="0"/>
      <w:marRight w:val="0"/>
      <w:marTop w:val="0"/>
      <w:marBottom w:val="0"/>
      <w:divBdr>
        <w:top w:val="none" w:sz="0" w:space="0" w:color="auto"/>
        <w:left w:val="none" w:sz="0" w:space="0" w:color="auto"/>
        <w:bottom w:val="none" w:sz="0" w:space="0" w:color="auto"/>
        <w:right w:val="none" w:sz="0" w:space="0" w:color="auto"/>
      </w:divBdr>
    </w:div>
    <w:div w:id="857892896">
      <w:bodyDiv w:val="1"/>
      <w:marLeft w:val="0"/>
      <w:marRight w:val="0"/>
      <w:marTop w:val="0"/>
      <w:marBottom w:val="0"/>
      <w:divBdr>
        <w:top w:val="none" w:sz="0" w:space="0" w:color="auto"/>
        <w:left w:val="none" w:sz="0" w:space="0" w:color="auto"/>
        <w:bottom w:val="none" w:sz="0" w:space="0" w:color="auto"/>
        <w:right w:val="none" w:sz="0" w:space="0" w:color="auto"/>
      </w:divBdr>
    </w:div>
    <w:div w:id="893736356">
      <w:bodyDiv w:val="1"/>
      <w:marLeft w:val="0"/>
      <w:marRight w:val="0"/>
      <w:marTop w:val="0"/>
      <w:marBottom w:val="0"/>
      <w:divBdr>
        <w:top w:val="none" w:sz="0" w:space="0" w:color="auto"/>
        <w:left w:val="none" w:sz="0" w:space="0" w:color="auto"/>
        <w:bottom w:val="none" w:sz="0" w:space="0" w:color="auto"/>
        <w:right w:val="none" w:sz="0" w:space="0" w:color="auto"/>
      </w:divBdr>
    </w:div>
    <w:div w:id="997803327">
      <w:bodyDiv w:val="1"/>
      <w:marLeft w:val="0"/>
      <w:marRight w:val="0"/>
      <w:marTop w:val="0"/>
      <w:marBottom w:val="0"/>
      <w:divBdr>
        <w:top w:val="none" w:sz="0" w:space="0" w:color="auto"/>
        <w:left w:val="none" w:sz="0" w:space="0" w:color="auto"/>
        <w:bottom w:val="none" w:sz="0" w:space="0" w:color="auto"/>
        <w:right w:val="none" w:sz="0" w:space="0" w:color="auto"/>
      </w:divBdr>
    </w:div>
    <w:div w:id="1085150702">
      <w:bodyDiv w:val="1"/>
      <w:marLeft w:val="0"/>
      <w:marRight w:val="0"/>
      <w:marTop w:val="0"/>
      <w:marBottom w:val="0"/>
      <w:divBdr>
        <w:top w:val="none" w:sz="0" w:space="0" w:color="auto"/>
        <w:left w:val="none" w:sz="0" w:space="0" w:color="auto"/>
        <w:bottom w:val="none" w:sz="0" w:space="0" w:color="auto"/>
        <w:right w:val="none" w:sz="0" w:space="0" w:color="auto"/>
      </w:divBdr>
    </w:div>
    <w:div w:id="1264262396">
      <w:bodyDiv w:val="1"/>
      <w:marLeft w:val="0"/>
      <w:marRight w:val="0"/>
      <w:marTop w:val="0"/>
      <w:marBottom w:val="0"/>
      <w:divBdr>
        <w:top w:val="none" w:sz="0" w:space="0" w:color="auto"/>
        <w:left w:val="none" w:sz="0" w:space="0" w:color="auto"/>
        <w:bottom w:val="none" w:sz="0" w:space="0" w:color="auto"/>
        <w:right w:val="none" w:sz="0" w:space="0" w:color="auto"/>
      </w:divBdr>
    </w:div>
    <w:div w:id="1554925903">
      <w:bodyDiv w:val="1"/>
      <w:marLeft w:val="0"/>
      <w:marRight w:val="0"/>
      <w:marTop w:val="0"/>
      <w:marBottom w:val="0"/>
      <w:divBdr>
        <w:top w:val="none" w:sz="0" w:space="0" w:color="auto"/>
        <w:left w:val="none" w:sz="0" w:space="0" w:color="auto"/>
        <w:bottom w:val="none" w:sz="0" w:space="0" w:color="auto"/>
        <w:right w:val="none" w:sz="0" w:space="0" w:color="auto"/>
      </w:divBdr>
    </w:div>
    <w:div w:id="1577322294">
      <w:bodyDiv w:val="1"/>
      <w:marLeft w:val="0"/>
      <w:marRight w:val="0"/>
      <w:marTop w:val="0"/>
      <w:marBottom w:val="0"/>
      <w:divBdr>
        <w:top w:val="none" w:sz="0" w:space="0" w:color="auto"/>
        <w:left w:val="none" w:sz="0" w:space="0" w:color="auto"/>
        <w:bottom w:val="none" w:sz="0" w:space="0" w:color="auto"/>
        <w:right w:val="none" w:sz="0" w:space="0" w:color="auto"/>
      </w:divBdr>
    </w:div>
    <w:div w:id="1686399634">
      <w:bodyDiv w:val="1"/>
      <w:marLeft w:val="0"/>
      <w:marRight w:val="0"/>
      <w:marTop w:val="0"/>
      <w:marBottom w:val="0"/>
      <w:divBdr>
        <w:top w:val="none" w:sz="0" w:space="0" w:color="auto"/>
        <w:left w:val="none" w:sz="0" w:space="0" w:color="auto"/>
        <w:bottom w:val="none" w:sz="0" w:space="0" w:color="auto"/>
        <w:right w:val="none" w:sz="0" w:space="0" w:color="auto"/>
      </w:divBdr>
    </w:div>
    <w:div w:id="1708530633">
      <w:bodyDiv w:val="1"/>
      <w:marLeft w:val="0"/>
      <w:marRight w:val="0"/>
      <w:marTop w:val="0"/>
      <w:marBottom w:val="0"/>
      <w:divBdr>
        <w:top w:val="none" w:sz="0" w:space="0" w:color="auto"/>
        <w:left w:val="none" w:sz="0" w:space="0" w:color="auto"/>
        <w:bottom w:val="none" w:sz="0" w:space="0" w:color="auto"/>
        <w:right w:val="none" w:sz="0" w:space="0" w:color="auto"/>
      </w:divBdr>
    </w:div>
    <w:div w:id="1863544392">
      <w:bodyDiv w:val="1"/>
      <w:marLeft w:val="0"/>
      <w:marRight w:val="0"/>
      <w:marTop w:val="0"/>
      <w:marBottom w:val="0"/>
      <w:divBdr>
        <w:top w:val="none" w:sz="0" w:space="0" w:color="auto"/>
        <w:left w:val="none" w:sz="0" w:space="0" w:color="auto"/>
        <w:bottom w:val="none" w:sz="0" w:space="0" w:color="auto"/>
        <w:right w:val="none" w:sz="0" w:space="0" w:color="auto"/>
      </w:divBdr>
    </w:div>
    <w:div w:id="1946031868">
      <w:bodyDiv w:val="1"/>
      <w:marLeft w:val="0"/>
      <w:marRight w:val="0"/>
      <w:marTop w:val="0"/>
      <w:marBottom w:val="0"/>
      <w:divBdr>
        <w:top w:val="none" w:sz="0" w:space="0" w:color="auto"/>
        <w:left w:val="none" w:sz="0" w:space="0" w:color="auto"/>
        <w:bottom w:val="none" w:sz="0" w:space="0" w:color="auto"/>
        <w:right w:val="none" w:sz="0" w:space="0" w:color="auto"/>
      </w:divBdr>
    </w:div>
    <w:div w:id="1954315336">
      <w:bodyDiv w:val="1"/>
      <w:marLeft w:val="0"/>
      <w:marRight w:val="0"/>
      <w:marTop w:val="0"/>
      <w:marBottom w:val="0"/>
      <w:divBdr>
        <w:top w:val="none" w:sz="0" w:space="0" w:color="auto"/>
        <w:left w:val="none" w:sz="0" w:space="0" w:color="auto"/>
        <w:bottom w:val="none" w:sz="0" w:space="0" w:color="auto"/>
        <w:right w:val="none" w:sz="0" w:space="0" w:color="auto"/>
      </w:divBdr>
    </w:div>
    <w:div w:id="2076708297">
      <w:bodyDiv w:val="1"/>
      <w:marLeft w:val="0"/>
      <w:marRight w:val="0"/>
      <w:marTop w:val="0"/>
      <w:marBottom w:val="0"/>
      <w:divBdr>
        <w:top w:val="none" w:sz="0" w:space="0" w:color="auto"/>
        <w:left w:val="none" w:sz="0" w:space="0" w:color="auto"/>
        <w:bottom w:val="none" w:sz="0" w:space="0" w:color="auto"/>
        <w:right w:val="none" w:sz="0" w:space="0" w:color="auto"/>
      </w:divBdr>
    </w:div>
    <w:div w:id="213073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48685-4E54-48D4-BBC8-D1A91FB47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6857</TotalTime>
  <Pages>40</Pages>
  <Words>8730</Words>
  <Characters>49761</Characters>
  <Application>Microsoft Office Word</Application>
  <DocSecurity>0</DocSecurity>
  <Lines>414</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elias21251@outlook.com</dc:creator>
  <cp:keywords/>
  <dc:description/>
  <cp:lastModifiedBy>Alwaleed Alqahtani</cp:lastModifiedBy>
  <cp:revision>2</cp:revision>
  <cp:lastPrinted>2024-10-16T16:41:00Z</cp:lastPrinted>
  <dcterms:created xsi:type="dcterms:W3CDTF">2024-11-02T06:20:00Z</dcterms:created>
  <dcterms:modified xsi:type="dcterms:W3CDTF">2024-11-02T06:20:00Z</dcterms:modified>
</cp:coreProperties>
</file>