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203C65" w:rsidRDefault="009125CE">
      <w:pPr>
        <w:rPr>
          <w:rFonts w:ascii="Simplified Arabic" w:hAnsi="Simplified Arabic" w:cs="Simplified Arabic"/>
          <w:b/>
          <w:bCs/>
          <w:sz w:val="24"/>
          <w:szCs w:val="24"/>
          <w:lang w:bidi="ar-EG"/>
        </w:rPr>
      </w:pPr>
      <w:r w:rsidRPr="00203C65">
        <w:rPr>
          <w:rFonts w:ascii="Simplified Arabic" w:hAnsi="Simplified Arabic" w:cs="Simplified Arabic"/>
          <w:b/>
          <w:bCs/>
          <w:sz w:val="24"/>
          <w:szCs w:val="24"/>
          <w:rtl/>
          <w:lang w:bidi="ar-EG"/>
        </w:rPr>
        <w:t xml:space="preserve">جامعة ميدأوشن </w:t>
      </w:r>
    </w:p>
    <w:p w14:paraId="1E957002" w14:textId="04B27A9D" w:rsidR="00F546CE" w:rsidRPr="00203C65" w:rsidRDefault="009125CE">
      <w:pPr>
        <w:rPr>
          <w:rFonts w:ascii="Simplified Arabic" w:hAnsi="Simplified Arabic" w:cs="Simplified Arabic"/>
          <w:b/>
          <w:bCs/>
          <w:sz w:val="24"/>
          <w:szCs w:val="24"/>
          <w:rtl/>
          <w:lang w:bidi="ar-EG"/>
        </w:rPr>
      </w:pPr>
      <w:r w:rsidRPr="00203C65">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03C65">
        <w:rPr>
          <w:rFonts w:ascii="Simplified Arabic" w:hAnsi="Simplified Arabic" w:cs="Simplified Arabic"/>
          <w:b/>
          <w:bCs/>
          <w:sz w:val="24"/>
          <w:szCs w:val="24"/>
          <w:lang w:bidi="ar-EG"/>
        </w:rPr>
        <w:t xml:space="preserve">    </w:t>
      </w:r>
      <w:r w:rsidRPr="00203C65">
        <w:rPr>
          <w:rFonts w:ascii="Simplified Arabic" w:hAnsi="Simplified Arabic" w:cs="Simplified Arabic"/>
          <w:b/>
          <w:bCs/>
          <w:sz w:val="24"/>
          <w:szCs w:val="24"/>
          <w:rtl/>
          <w:lang w:bidi="ar-EG"/>
        </w:rPr>
        <w:t xml:space="preserve">كلية الإدارة </w:t>
      </w:r>
    </w:p>
    <w:p w14:paraId="0217C513" w14:textId="2D86E395" w:rsidR="009125CE" w:rsidRPr="00203C65" w:rsidRDefault="009125CE">
      <w:pPr>
        <w:rPr>
          <w:rFonts w:ascii="Simplified Arabic" w:hAnsi="Simplified Arabic" w:cs="Simplified Arabic"/>
          <w:sz w:val="24"/>
          <w:szCs w:val="24"/>
          <w:rtl/>
          <w:lang w:bidi="ar-EG"/>
        </w:rPr>
      </w:pPr>
      <w:r w:rsidRPr="00203C65">
        <w:rPr>
          <w:rFonts w:ascii="Simplified Arabic" w:hAnsi="Simplified Arabic" w:cs="Simplified Arabic"/>
          <w:b/>
          <w:bCs/>
          <w:sz w:val="24"/>
          <w:szCs w:val="24"/>
          <w:rtl/>
          <w:lang w:bidi="ar-EG"/>
        </w:rPr>
        <w:t>قسم / تخصص</w:t>
      </w:r>
      <w:r w:rsidR="002F316D" w:rsidRPr="00203C65">
        <w:rPr>
          <w:rFonts w:ascii="Simplified Arabic" w:hAnsi="Simplified Arabic" w:cs="Simplified Arabic"/>
          <w:b/>
          <w:bCs/>
          <w:sz w:val="24"/>
          <w:szCs w:val="24"/>
          <w:rtl/>
          <w:lang w:bidi="ar-EG"/>
        </w:rPr>
        <w:t>.... ماجستير</w:t>
      </w:r>
      <w:r w:rsidR="008D792B" w:rsidRPr="00203C65">
        <w:rPr>
          <w:rFonts w:ascii="Simplified Arabic" w:hAnsi="Simplified Arabic" w:cs="Simplified Arabic"/>
          <w:b/>
          <w:bCs/>
          <w:sz w:val="24"/>
          <w:szCs w:val="24"/>
          <w:rtl/>
          <w:lang w:bidi="ar-EG"/>
        </w:rPr>
        <w:t xml:space="preserve"> إدارة المخاطر</w:t>
      </w:r>
      <w:r w:rsidRPr="00203C65">
        <w:rPr>
          <w:rFonts w:ascii="Simplified Arabic" w:hAnsi="Simplified Arabic" w:cs="Simplified Arabic"/>
          <w:b/>
          <w:bCs/>
          <w:sz w:val="24"/>
          <w:szCs w:val="24"/>
          <w:rtl/>
          <w:lang w:bidi="ar-EG"/>
        </w:rPr>
        <w:t>............</w:t>
      </w:r>
    </w:p>
    <w:p w14:paraId="11A91486" w14:textId="77777777" w:rsidR="009125CE" w:rsidRPr="00203C65" w:rsidRDefault="009125CE">
      <w:pPr>
        <w:rPr>
          <w:rFonts w:ascii="Simplified Arabic" w:hAnsi="Simplified Arabic" w:cs="Simplified Arabic"/>
          <w:sz w:val="28"/>
          <w:szCs w:val="28"/>
          <w:rtl/>
          <w:lang w:bidi="ar-EG"/>
        </w:rPr>
      </w:pPr>
    </w:p>
    <w:p w14:paraId="3A7BF367" w14:textId="77777777" w:rsidR="009125CE" w:rsidRPr="00203C65" w:rsidRDefault="009125CE" w:rsidP="009125CE">
      <w:pPr>
        <w:rPr>
          <w:rFonts w:ascii="Simplified Arabic" w:hAnsi="Simplified Arabic" w:cs="Simplified Arabic"/>
          <w:sz w:val="28"/>
          <w:szCs w:val="28"/>
          <w:rtl/>
          <w:lang w:bidi="ar-EG"/>
        </w:rPr>
      </w:pPr>
    </w:p>
    <w:p w14:paraId="5F6542BF" w14:textId="77777777" w:rsidR="009125CE" w:rsidRPr="00203C65" w:rsidRDefault="009125CE" w:rsidP="009125CE">
      <w:pPr>
        <w:rPr>
          <w:rFonts w:ascii="Simplified Arabic" w:hAnsi="Simplified Arabic" w:cs="Simplified Arabic"/>
          <w:sz w:val="28"/>
          <w:szCs w:val="28"/>
          <w:rtl/>
          <w:lang w:bidi="ar-EG"/>
        </w:rPr>
      </w:pPr>
    </w:p>
    <w:p w14:paraId="08401F45" w14:textId="36810A0A" w:rsidR="009125CE" w:rsidRPr="00203C65" w:rsidRDefault="009125CE" w:rsidP="009125CE">
      <w:pPr>
        <w:jc w:val="center"/>
        <w:rPr>
          <w:rFonts w:ascii="Simplified Arabic" w:hAnsi="Simplified Arabic" w:cs="Simplified Arabic"/>
          <w:b/>
          <w:bCs/>
          <w:sz w:val="28"/>
          <w:szCs w:val="28"/>
          <w:rtl/>
          <w:lang w:bidi="ar-EG"/>
        </w:rPr>
      </w:pPr>
      <w:r w:rsidRPr="00203C65">
        <w:rPr>
          <w:rFonts w:ascii="Simplified Arabic" w:hAnsi="Simplified Arabic" w:cs="Simplified Arabic"/>
          <w:b/>
          <w:bCs/>
          <w:sz w:val="28"/>
          <w:szCs w:val="28"/>
          <w:rtl/>
          <w:lang w:bidi="ar-EG"/>
        </w:rPr>
        <w:t xml:space="preserve">العنوان باللغة العربية </w:t>
      </w:r>
    </w:p>
    <w:p w14:paraId="354A7116" w14:textId="7AF195EA" w:rsidR="007049F5" w:rsidRPr="00203C65" w:rsidRDefault="005A59D8" w:rsidP="007049F5">
      <w:pPr>
        <w:jc w:val="center"/>
        <w:rPr>
          <w:rFonts w:ascii="Simplified Arabic" w:hAnsi="Simplified Arabic" w:cs="Simplified Arabic"/>
          <w:b/>
          <w:bCs/>
          <w:sz w:val="32"/>
          <w:szCs w:val="32"/>
          <w:rtl/>
          <w:lang w:bidi="ar-EG"/>
        </w:rPr>
      </w:pPr>
      <w:r w:rsidRPr="00203C65">
        <w:rPr>
          <w:rFonts w:ascii="Simplified Arabic" w:hAnsi="Simplified Arabic" w:cs="Simplified Arabic"/>
          <w:b/>
          <w:bCs/>
          <w:sz w:val="32"/>
          <w:szCs w:val="32"/>
          <w:rtl/>
          <w:lang w:bidi="ar-EG"/>
        </w:rPr>
        <w:t xml:space="preserve">دور </w:t>
      </w:r>
      <w:r w:rsidR="007049F5" w:rsidRPr="00203C65">
        <w:rPr>
          <w:rFonts w:ascii="Simplified Arabic" w:hAnsi="Simplified Arabic" w:cs="Simplified Arabic"/>
          <w:b/>
          <w:bCs/>
          <w:sz w:val="32"/>
          <w:szCs w:val="32"/>
          <w:rtl/>
          <w:lang w:bidi="ar-EG"/>
        </w:rPr>
        <w:t>إدارة المخاطر المالية في تحسين الأداء المالي للمؤسسة الاقتصادية للبنوك</w:t>
      </w:r>
    </w:p>
    <w:p w14:paraId="232F19A4" w14:textId="44DC26B8" w:rsidR="009125CE" w:rsidRPr="00203C65" w:rsidRDefault="009125CE" w:rsidP="007049F5">
      <w:pPr>
        <w:rPr>
          <w:rFonts w:ascii="Simplified Arabic" w:hAnsi="Simplified Arabic" w:cs="Simplified Arabic"/>
          <w:sz w:val="28"/>
          <w:szCs w:val="28"/>
          <w:rtl/>
        </w:rPr>
      </w:pPr>
    </w:p>
    <w:p w14:paraId="0EB57E30" w14:textId="77777777" w:rsidR="009125CE" w:rsidRPr="00203C65" w:rsidRDefault="009125CE" w:rsidP="009125CE">
      <w:pPr>
        <w:jc w:val="center"/>
        <w:rPr>
          <w:rFonts w:ascii="Simplified Arabic" w:hAnsi="Simplified Arabic" w:cs="Simplified Arabic"/>
          <w:b/>
          <w:bCs/>
          <w:sz w:val="28"/>
          <w:szCs w:val="28"/>
          <w:rtl/>
          <w:lang w:bidi="ar-EG"/>
        </w:rPr>
      </w:pPr>
    </w:p>
    <w:p w14:paraId="751A7E65" w14:textId="6D872A85" w:rsidR="009125CE" w:rsidRPr="00203C65" w:rsidRDefault="009125CE" w:rsidP="009125CE">
      <w:pPr>
        <w:jc w:val="center"/>
        <w:rPr>
          <w:rFonts w:ascii="Simplified Arabic" w:hAnsi="Simplified Arabic" w:cs="Simplified Arabic"/>
          <w:b/>
          <w:bCs/>
          <w:sz w:val="28"/>
          <w:szCs w:val="28"/>
          <w:rtl/>
          <w:lang w:bidi="ar-EG"/>
        </w:rPr>
      </w:pPr>
      <w:r w:rsidRPr="00203C65">
        <w:rPr>
          <w:rFonts w:ascii="Simplified Arabic" w:hAnsi="Simplified Arabic" w:cs="Simplified Arabic"/>
          <w:b/>
          <w:bCs/>
          <w:sz w:val="28"/>
          <w:szCs w:val="28"/>
          <w:rtl/>
          <w:lang w:bidi="ar-EG"/>
        </w:rPr>
        <w:t>إعداد الطالب/</w:t>
      </w:r>
    </w:p>
    <w:p w14:paraId="6EAD6679" w14:textId="77777777" w:rsidR="007049F5" w:rsidRPr="00203C65" w:rsidRDefault="007049F5" w:rsidP="007049F5">
      <w:pPr>
        <w:jc w:val="center"/>
        <w:rPr>
          <w:rFonts w:ascii="Simplified Arabic" w:hAnsi="Simplified Arabic" w:cs="Simplified Arabic"/>
          <w:b/>
          <w:bCs/>
          <w:sz w:val="28"/>
          <w:szCs w:val="28"/>
          <w:rtl/>
          <w:lang w:bidi="ar-EG"/>
        </w:rPr>
      </w:pPr>
      <w:r w:rsidRPr="00203C65">
        <w:rPr>
          <w:rFonts w:ascii="Simplified Arabic" w:hAnsi="Simplified Arabic" w:cs="Simplified Arabic"/>
          <w:b/>
          <w:bCs/>
          <w:sz w:val="28"/>
          <w:szCs w:val="28"/>
          <w:rtl/>
          <w:lang w:bidi="ar-EG"/>
        </w:rPr>
        <w:t>مريم مجرشي</w:t>
      </w:r>
    </w:p>
    <w:p w14:paraId="58D6152F" w14:textId="6D21ED98" w:rsidR="009125CE" w:rsidRPr="00203C65" w:rsidRDefault="009125CE" w:rsidP="007049F5">
      <w:pPr>
        <w:rPr>
          <w:rFonts w:ascii="Simplified Arabic" w:hAnsi="Simplified Arabic" w:cs="Simplified Arabic"/>
          <w:b/>
          <w:bCs/>
          <w:sz w:val="28"/>
          <w:szCs w:val="28"/>
          <w:rtl/>
          <w:lang w:bidi="ar-EG"/>
        </w:rPr>
      </w:pPr>
    </w:p>
    <w:p w14:paraId="5F4EE2DE" w14:textId="1A92484F" w:rsidR="009125CE" w:rsidRPr="00203C65" w:rsidRDefault="009125CE" w:rsidP="009125CE">
      <w:pPr>
        <w:jc w:val="center"/>
        <w:rPr>
          <w:rFonts w:ascii="Simplified Arabic" w:hAnsi="Simplified Arabic" w:cs="Simplified Arabic"/>
          <w:b/>
          <w:bCs/>
          <w:sz w:val="28"/>
          <w:szCs w:val="28"/>
          <w:rtl/>
          <w:lang w:bidi="ar-EG"/>
        </w:rPr>
      </w:pPr>
      <w:r w:rsidRPr="00203C65">
        <w:rPr>
          <w:rFonts w:ascii="Simplified Arabic" w:hAnsi="Simplified Arabic" w:cs="Simplified Arabic"/>
          <w:b/>
          <w:bCs/>
          <w:sz w:val="28"/>
          <w:szCs w:val="28"/>
          <w:rtl/>
          <w:lang w:bidi="ar-EG"/>
        </w:rPr>
        <w:t>إشراف/</w:t>
      </w:r>
    </w:p>
    <w:p w14:paraId="591BD2AB" w14:textId="77777777" w:rsidR="007049F5" w:rsidRPr="00203C65" w:rsidRDefault="007049F5" w:rsidP="007049F5">
      <w:pPr>
        <w:jc w:val="center"/>
        <w:rPr>
          <w:rFonts w:ascii="Simplified Arabic" w:hAnsi="Simplified Arabic" w:cs="Simplified Arabic"/>
          <w:b/>
          <w:bCs/>
          <w:sz w:val="28"/>
          <w:szCs w:val="28"/>
          <w:rtl/>
          <w:lang w:bidi="ar-EG"/>
        </w:rPr>
      </w:pPr>
      <w:r w:rsidRPr="00203C65">
        <w:rPr>
          <w:rFonts w:ascii="Simplified Arabic" w:hAnsi="Simplified Arabic" w:cs="Simplified Arabic"/>
          <w:b/>
          <w:bCs/>
          <w:sz w:val="28"/>
          <w:szCs w:val="28"/>
          <w:rtl/>
          <w:lang w:bidi="ar-EG"/>
        </w:rPr>
        <w:t>د/إسماء أبو عنزة</w:t>
      </w:r>
    </w:p>
    <w:p w14:paraId="2EFA31CD" w14:textId="196880A4" w:rsidR="009125CE" w:rsidRPr="00203C65" w:rsidRDefault="009125CE" w:rsidP="009125CE">
      <w:pPr>
        <w:jc w:val="center"/>
        <w:rPr>
          <w:rFonts w:ascii="Simplified Arabic" w:hAnsi="Simplified Arabic" w:cs="Simplified Arabic"/>
          <w:b/>
          <w:bCs/>
          <w:sz w:val="28"/>
          <w:szCs w:val="28"/>
          <w:rtl/>
          <w:lang w:bidi="ar-EG"/>
        </w:rPr>
      </w:pPr>
    </w:p>
    <w:p w14:paraId="22738CC6" w14:textId="49A4E00C" w:rsidR="009125CE" w:rsidRPr="00203C65" w:rsidRDefault="009125CE" w:rsidP="007049F5">
      <w:pPr>
        <w:rPr>
          <w:rFonts w:ascii="Simplified Arabic" w:hAnsi="Simplified Arabic" w:cs="Simplified Arabic"/>
          <w:b/>
          <w:bCs/>
          <w:sz w:val="28"/>
          <w:szCs w:val="28"/>
          <w:rtl/>
          <w:lang w:bidi="ar-EG"/>
        </w:rPr>
      </w:pPr>
    </w:p>
    <w:p w14:paraId="14480418" w14:textId="78A6C3AC" w:rsidR="009125CE" w:rsidRPr="00203C65" w:rsidRDefault="009125CE" w:rsidP="009125CE">
      <w:pPr>
        <w:jc w:val="center"/>
        <w:rPr>
          <w:rFonts w:ascii="Simplified Arabic" w:hAnsi="Simplified Arabic" w:cs="Simplified Arabic"/>
          <w:b/>
          <w:bCs/>
          <w:sz w:val="28"/>
          <w:szCs w:val="28"/>
          <w:rtl/>
          <w:lang w:bidi="ar-EG"/>
        </w:rPr>
      </w:pPr>
      <w:r w:rsidRPr="00203C65">
        <w:rPr>
          <w:rFonts w:ascii="Simplified Arabic" w:hAnsi="Simplified Arabic" w:cs="Simplified Arabic"/>
          <w:b/>
          <w:bCs/>
          <w:sz w:val="28"/>
          <w:szCs w:val="28"/>
          <w:rtl/>
          <w:lang w:bidi="ar-EG"/>
        </w:rPr>
        <w:t>العام الدراسي:</w:t>
      </w:r>
    </w:p>
    <w:p w14:paraId="0ECF42F7" w14:textId="7B7824A0" w:rsidR="009125CE" w:rsidRPr="00203C65" w:rsidRDefault="009125CE" w:rsidP="009125CE">
      <w:pPr>
        <w:jc w:val="center"/>
        <w:rPr>
          <w:rFonts w:ascii="Simplified Arabic" w:hAnsi="Simplified Arabic" w:cs="Simplified Arabic"/>
          <w:b/>
          <w:bCs/>
          <w:sz w:val="28"/>
          <w:szCs w:val="28"/>
          <w:rtl/>
          <w:lang w:bidi="ar-EG"/>
        </w:rPr>
      </w:pPr>
      <w:r w:rsidRPr="00203C65">
        <w:rPr>
          <w:rFonts w:ascii="Simplified Arabic" w:hAnsi="Simplified Arabic" w:cs="Simplified Arabic"/>
          <w:b/>
          <w:bCs/>
          <w:sz w:val="28"/>
          <w:szCs w:val="28"/>
          <w:rtl/>
          <w:lang w:bidi="ar-EG"/>
        </w:rPr>
        <w:t>202</w:t>
      </w:r>
      <w:r w:rsidR="00D52480" w:rsidRPr="00203C65">
        <w:rPr>
          <w:rFonts w:ascii="Simplified Arabic" w:hAnsi="Simplified Arabic" w:cs="Simplified Arabic"/>
          <w:b/>
          <w:bCs/>
          <w:sz w:val="28"/>
          <w:szCs w:val="28"/>
          <w:rtl/>
          <w:lang w:bidi="ar-EG"/>
        </w:rPr>
        <w:t>4</w:t>
      </w:r>
    </w:p>
    <w:p w14:paraId="5DBA947E" w14:textId="77777777" w:rsidR="009125CE" w:rsidRPr="00203C65" w:rsidRDefault="009125CE" w:rsidP="009125CE">
      <w:pPr>
        <w:jc w:val="center"/>
        <w:rPr>
          <w:rFonts w:ascii="Simplified Arabic" w:hAnsi="Simplified Arabic" w:cs="Simplified Arabic"/>
          <w:b/>
          <w:bCs/>
          <w:sz w:val="28"/>
          <w:szCs w:val="28"/>
          <w:rtl/>
          <w:lang w:bidi="ar-EG"/>
        </w:rPr>
      </w:pPr>
    </w:p>
    <w:p w14:paraId="47322BF5" w14:textId="77777777" w:rsidR="007049F5" w:rsidRPr="00203C65" w:rsidRDefault="007049F5" w:rsidP="009125CE">
      <w:pPr>
        <w:rPr>
          <w:rFonts w:ascii="Simplified Arabic" w:hAnsi="Simplified Arabic" w:cs="Simplified Arabic"/>
          <w:b/>
          <w:bCs/>
          <w:sz w:val="28"/>
          <w:szCs w:val="28"/>
          <w:rtl/>
          <w:lang w:bidi="ar-EG"/>
        </w:rPr>
      </w:pPr>
    </w:p>
    <w:p w14:paraId="5F2F666E" w14:textId="77777777" w:rsidR="007049F5" w:rsidRPr="00203C65" w:rsidRDefault="007049F5" w:rsidP="009125CE">
      <w:pPr>
        <w:rPr>
          <w:rFonts w:ascii="Simplified Arabic" w:hAnsi="Simplified Arabic" w:cs="Simplified Arabic"/>
          <w:b/>
          <w:bCs/>
          <w:sz w:val="28"/>
          <w:szCs w:val="28"/>
          <w:rtl/>
          <w:lang w:bidi="ar-EG"/>
        </w:rPr>
      </w:pPr>
    </w:p>
    <w:p w14:paraId="24C577D6" w14:textId="77777777" w:rsidR="007049F5" w:rsidRPr="00203C65" w:rsidRDefault="007049F5" w:rsidP="009125CE">
      <w:pPr>
        <w:rPr>
          <w:rFonts w:ascii="Simplified Arabic" w:hAnsi="Simplified Arabic" w:cs="Simplified Arabic"/>
          <w:b/>
          <w:bCs/>
          <w:sz w:val="28"/>
          <w:szCs w:val="28"/>
          <w:rtl/>
          <w:lang w:bidi="ar-EG"/>
        </w:rPr>
      </w:pPr>
    </w:p>
    <w:p w14:paraId="11F1E535" w14:textId="0F8724D0" w:rsidR="007049F5" w:rsidRPr="00203C65" w:rsidRDefault="007049F5" w:rsidP="009125CE">
      <w:pPr>
        <w:rPr>
          <w:rFonts w:ascii="Simplified Arabic" w:hAnsi="Simplified Arabic" w:cs="Simplified Arabic"/>
          <w:b/>
          <w:bCs/>
          <w:sz w:val="28"/>
          <w:szCs w:val="28"/>
          <w:rtl/>
          <w:lang w:bidi="ar-EG"/>
        </w:rPr>
      </w:pPr>
    </w:p>
    <w:p w14:paraId="4E9BEF71" w14:textId="4F3D9E83" w:rsidR="005B38B7" w:rsidRPr="00203C65" w:rsidRDefault="005B38B7" w:rsidP="009125CE">
      <w:pPr>
        <w:rPr>
          <w:rFonts w:ascii="Simplified Arabic" w:hAnsi="Simplified Arabic" w:cs="Simplified Arabic"/>
          <w:b/>
          <w:bCs/>
          <w:sz w:val="28"/>
          <w:szCs w:val="28"/>
          <w:rtl/>
        </w:rPr>
      </w:pPr>
    </w:p>
    <w:p w14:paraId="163DF76C" w14:textId="74907ACA" w:rsidR="005B38B7" w:rsidRPr="00203C65" w:rsidRDefault="005B38B7" w:rsidP="009125CE">
      <w:pPr>
        <w:rPr>
          <w:rFonts w:ascii="Simplified Arabic" w:hAnsi="Simplified Arabic" w:cs="Simplified Arabic"/>
          <w:b/>
          <w:bCs/>
          <w:sz w:val="28"/>
          <w:szCs w:val="28"/>
          <w:rtl/>
          <w:lang w:bidi="ar-EG"/>
        </w:rPr>
      </w:pPr>
    </w:p>
    <w:p w14:paraId="3C9EA784" w14:textId="2D8D3C76" w:rsidR="005B38B7" w:rsidRPr="00203C65" w:rsidRDefault="005B38B7" w:rsidP="009125CE">
      <w:pPr>
        <w:rPr>
          <w:rFonts w:ascii="Simplified Arabic" w:hAnsi="Simplified Arabic" w:cs="Simplified Arabic"/>
          <w:b/>
          <w:bCs/>
          <w:sz w:val="28"/>
          <w:szCs w:val="28"/>
          <w:rtl/>
          <w:lang w:bidi="ar-EG"/>
        </w:rPr>
      </w:pPr>
    </w:p>
    <w:p w14:paraId="1E55359D" w14:textId="20869EEE" w:rsidR="005B38B7" w:rsidRPr="00203C65" w:rsidRDefault="00856365" w:rsidP="009125CE">
      <w:pPr>
        <w:rPr>
          <w:rFonts w:ascii="Simplified Arabic" w:hAnsi="Simplified Arabic" w:cs="Simplified Arabic"/>
          <w:b/>
          <w:bCs/>
          <w:sz w:val="28"/>
          <w:szCs w:val="28"/>
          <w:rtl/>
          <w:lang w:bidi="ar-EG"/>
        </w:rPr>
      </w:pPr>
      <w:r w:rsidRPr="00203C65">
        <w:rPr>
          <w:rFonts w:ascii="Simplified Arabic" w:hAnsi="Simplified Arabic" w:cs="Simplified Arabic"/>
          <w:b/>
          <w:bCs/>
          <w:noProof/>
          <w:sz w:val="28"/>
          <w:szCs w:val="28"/>
          <w:rtl/>
        </w:rPr>
        <w:drawing>
          <wp:inline distT="0" distB="0" distL="0" distR="0" wp14:anchorId="678BCEB9" wp14:editId="15C0DAA5">
            <wp:extent cx="5608320" cy="57683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البسملة.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8320" cy="5768340"/>
                    </a:xfrm>
                    <a:prstGeom prst="rect">
                      <a:avLst/>
                    </a:prstGeom>
                  </pic:spPr>
                </pic:pic>
              </a:graphicData>
            </a:graphic>
          </wp:inline>
        </w:drawing>
      </w:r>
    </w:p>
    <w:p w14:paraId="1E43075D" w14:textId="0C7E46FE" w:rsidR="005B38B7" w:rsidRPr="00203C65" w:rsidRDefault="005B38B7" w:rsidP="009125CE">
      <w:pPr>
        <w:rPr>
          <w:rFonts w:ascii="Simplified Arabic" w:hAnsi="Simplified Arabic" w:cs="Simplified Arabic"/>
          <w:b/>
          <w:bCs/>
          <w:sz w:val="28"/>
          <w:szCs w:val="28"/>
          <w:rtl/>
          <w:lang w:bidi="ar-EG"/>
        </w:rPr>
      </w:pPr>
    </w:p>
    <w:p w14:paraId="63762755" w14:textId="46CFD666" w:rsidR="005B38B7" w:rsidRPr="00203C65" w:rsidRDefault="005B38B7" w:rsidP="009125CE">
      <w:pPr>
        <w:rPr>
          <w:rFonts w:ascii="Simplified Arabic" w:hAnsi="Simplified Arabic" w:cs="Simplified Arabic"/>
          <w:b/>
          <w:bCs/>
          <w:sz w:val="28"/>
          <w:szCs w:val="28"/>
          <w:rtl/>
          <w:lang w:bidi="ar-EG"/>
        </w:rPr>
      </w:pPr>
    </w:p>
    <w:p w14:paraId="2E60DDD3" w14:textId="59E2318F" w:rsidR="005B38B7" w:rsidRPr="00203C65" w:rsidRDefault="005B38B7" w:rsidP="009125CE">
      <w:pPr>
        <w:rPr>
          <w:rFonts w:ascii="Simplified Arabic" w:hAnsi="Simplified Arabic" w:cs="Simplified Arabic"/>
          <w:b/>
          <w:bCs/>
          <w:sz w:val="28"/>
          <w:szCs w:val="28"/>
          <w:rtl/>
          <w:lang w:bidi="ar-EG"/>
        </w:rPr>
      </w:pPr>
    </w:p>
    <w:p w14:paraId="60823C28" w14:textId="7F4AAFC1" w:rsidR="005B38B7" w:rsidRPr="00203C65" w:rsidRDefault="005B38B7" w:rsidP="009125CE">
      <w:pPr>
        <w:rPr>
          <w:rFonts w:ascii="Simplified Arabic" w:hAnsi="Simplified Arabic" w:cs="Simplified Arabic"/>
          <w:b/>
          <w:bCs/>
          <w:sz w:val="28"/>
          <w:szCs w:val="28"/>
          <w:rtl/>
          <w:lang w:bidi="ar-EG"/>
        </w:rPr>
      </w:pPr>
    </w:p>
    <w:p w14:paraId="6F458E86" w14:textId="5A799DFE" w:rsidR="005B38B7" w:rsidRPr="00203C65" w:rsidRDefault="005B38B7" w:rsidP="009125CE">
      <w:pPr>
        <w:rPr>
          <w:rFonts w:ascii="Simplified Arabic" w:hAnsi="Simplified Arabic" w:cs="Simplified Arabic"/>
          <w:b/>
          <w:bCs/>
          <w:sz w:val="28"/>
          <w:szCs w:val="28"/>
          <w:rtl/>
          <w:lang w:bidi="ar-EG"/>
        </w:rPr>
      </w:pPr>
    </w:p>
    <w:p w14:paraId="06AF0819" w14:textId="68524D9D" w:rsidR="005B38B7" w:rsidRPr="00203C65" w:rsidRDefault="005B38B7" w:rsidP="009125CE">
      <w:pPr>
        <w:rPr>
          <w:rFonts w:ascii="Simplified Arabic" w:hAnsi="Simplified Arabic" w:cs="Simplified Arabic"/>
          <w:b/>
          <w:bCs/>
          <w:sz w:val="28"/>
          <w:szCs w:val="28"/>
          <w:rtl/>
          <w:lang w:bidi="ar-EG"/>
        </w:rPr>
      </w:pPr>
    </w:p>
    <w:p w14:paraId="387870A7" w14:textId="7F8690BA" w:rsidR="00CE1619" w:rsidRPr="00203C65" w:rsidRDefault="00CE1619" w:rsidP="009125CE">
      <w:pPr>
        <w:rPr>
          <w:rFonts w:ascii="Simplified Arabic" w:hAnsi="Simplified Arabic" w:cs="Simplified Arabic"/>
          <w:b/>
          <w:bCs/>
          <w:sz w:val="28"/>
          <w:szCs w:val="28"/>
          <w:rtl/>
          <w:lang w:bidi="ar-EG"/>
        </w:rPr>
      </w:pPr>
    </w:p>
    <w:p w14:paraId="686B3C82" w14:textId="18C9DCC7" w:rsidR="00CE1619" w:rsidRPr="00203C65" w:rsidRDefault="00CE1619" w:rsidP="009125CE">
      <w:pPr>
        <w:rPr>
          <w:rFonts w:ascii="Simplified Arabic" w:hAnsi="Simplified Arabic" w:cs="Simplified Arabic"/>
          <w:b/>
          <w:bCs/>
          <w:sz w:val="28"/>
          <w:szCs w:val="28"/>
          <w:rtl/>
          <w:lang w:bidi="ar-EG"/>
        </w:rPr>
      </w:pPr>
    </w:p>
    <w:p w14:paraId="13276FC0" w14:textId="77777777" w:rsidR="00CE1619" w:rsidRPr="00203C65" w:rsidRDefault="00CE1619" w:rsidP="009125CE">
      <w:pPr>
        <w:rPr>
          <w:rFonts w:ascii="Simplified Arabic" w:hAnsi="Simplified Arabic" w:cs="Simplified Arabic"/>
          <w:b/>
          <w:bCs/>
          <w:sz w:val="28"/>
          <w:szCs w:val="28"/>
          <w:rtl/>
          <w:lang w:bidi="ar-EG"/>
        </w:rPr>
      </w:pPr>
    </w:p>
    <w:p w14:paraId="31C16E9F" w14:textId="64BD86D4" w:rsidR="00CE1619" w:rsidRPr="00203C65" w:rsidRDefault="00CE1619" w:rsidP="009125CE">
      <w:pPr>
        <w:rPr>
          <w:rFonts w:ascii="Simplified Arabic" w:hAnsi="Simplified Arabic" w:cs="Simplified Arabic"/>
          <w:b/>
          <w:bCs/>
          <w:sz w:val="28"/>
          <w:szCs w:val="28"/>
          <w:rtl/>
          <w:lang w:bidi="ar-EG"/>
        </w:rPr>
      </w:pPr>
    </w:p>
    <w:p w14:paraId="55EA4E47" w14:textId="77777777" w:rsidR="00CE1619" w:rsidRPr="00203C65" w:rsidRDefault="00CE1619" w:rsidP="009125CE">
      <w:pPr>
        <w:rPr>
          <w:rFonts w:ascii="Simplified Arabic" w:hAnsi="Simplified Arabic" w:cs="Simplified Arabic"/>
          <w:b/>
          <w:bCs/>
          <w:sz w:val="28"/>
          <w:szCs w:val="28"/>
          <w:rtl/>
          <w:lang w:bidi="ar-EG"/>
        </w:rPr>
      </w:pPr>
    </w:p>
    <w:p w14:paraId="4F54A907" w14:textId="218F801C" w:rsidR="005B38B7" w:rsidRPr="00203C65" w:rsidRDefault="00856365" w:rsidP="00856365">
      <w:pPr>
        <w:jc w:val="center"/>
        <w:rPr>
          <w:rFonts w:ascii="Simplified Arabic" w:hAnsi="Simplified Arabic" w:cs="Simplified Arabic"/>
          <w:b/>
          <w:bCs/>
          <w:sz w:val="28"/>
          <w:szCs w:val="28"/>
          <w:lang w:bidi="ar-EG"/>
        </w:rPr>
      </w:pPr>
      <w:r w:rsidRPr="00203C65">
        <w:rPr>
          <w:rFonts w:ascii="Simplified Arabic" w:hAnsi="Simplified Arabic" w:cs="Simplified Arabic"/>
          <w:b/>
          <w:bCs/>
          <w:sz w:val="28"/>
          <w:szCs w:val="28"/>
          <w:rtl/>
          <w:lang w:bidi="ar-EG"/>
        </w:rPr>
        <w:t xml:space="preserve">شكر </w:t>
      </w:r>
      <w:r w:rsidR="00273343" w:rsidRPr="00203C65">
        <w:rPr>
          <w:rFonts w:ascii="Simplified Arabic" w:hAnsi="Simplified Arabic" w:cs="Simplified Arabic"/>
          <w:b/>
          <w:bCs/>
          <w:sz w:val="28"/>
          <w:szCs w:val="28"/>
          <w:rtl/>
          <w:lang w:bidi="ar-EG"/>
        </w:rPr>
        <w:t>وعرفان</w:t>
      </w:r>
    </w:p>
    <w:p w14:paraId="5683B8AC" w14:textId="31C591AF" w:rsidR="00273343" w:rsidRPr="00203C65" w:rsidRDefault="00273343" w:rsidP="00273343">
      <w:pPr>
        <w:jc w:val="center"/>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الحمد لله الذي هدانا إلى نور العلم وميزنا بالعقل الذي</w:t>
      </w:r>
    </w:p>
    <w:p w14:paraId="165091E0" w14:textId="195DC18A" w:rsidR="00273343" w:rsidRPr="00203C65" w:rsidRDefault="00273343" w:rsidP="00273343">
      <w:pPr>
        <w:jc w:val="center"/>
        <w:rPr>
          <w:rFonts w:ascii="Simplified Arabic" w:hAnsi="Simplified Arabic" w:cs="Simplified Arabic"/>
          <w:b/>
          <w:bCs/>
          <w:sz w:val="28"/>
          <w:szCs w:val="28"/>
          <w:rtl/>
        </w:rPr>
      </w:pPr>
      <w:r w:rsidRPr="00203C65">
        <w:rPr>
          <w:rFonts w:ascii="Simplified Arabic" w:hAnsi="Simplified Arabic" w:cs="Simplified Arabic"/>
          <w:b/>
          <w:bCs/>
          <w:sz w:val="28"/>
          <w:szCs w:val="28"/>
          <w:rtl/>
        </w:rPr>
        <w:t>يسير طريقنا، الحمد لله الذي أعطانا من موجبات رحمته</w:t>
      </w:r>
    </w:p>
    <w:p w14:paraId="2BF90DBA" w14:textId="084C90D7" w:rsidR="00273343" w:rsidRPr="00203C65" w:rsidRDefault="00273343" w:rsidP="00273343">
      <w:pPr>
        <w:jc w:val="center"/>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الإرادة والعزيمة على إتمام عملنا، نحمدك يا رب حمدا يليق</w:t>
      </w:r>
    </w:p>
    <w:p w14:paraId="630503B1" w14:textId="0C9059C3" w:rsidR="005B38B7" w:rsidRPr="00203C65" w:rsidRDefault="00273343" w:rsidP="00273343">
      <w:pPr>
        <w:jc w:val="center"/>
        <w:rPr>
          <w:rFonts w:ascii="Simplified Arabic" w:hAnsi="Simplified Arabic" w:cs="Simplified Arabic"/>
          <w:b/>
          <w:bCs/>
          <w:sz w:val="28"/>
          <w:szCs w:val="28"/>
          <w:rtl/>
        </w:rPr>
      </w:pPr>
      <w:r w:rsidRPr="00203C65">
        <w:rPr>
          <w:rFonts w:ascii="Simplified Arabic" w:hAnsi="Simplified Arabic" w:cs="Simplified Arabic"/>
          <w:b/>
          <w:bCs/>
          <w:sz w:val="28"/>
          <w:szCs w:val="28"/>
          <w:rtl/>
        </w:rPr>
        <w:t>بمقامك وعظيم جلالك.</w:t>
      </w:r>
    </w:p>
    <w:p w14:paraId="559FBB62" w14:textId="1510CC5D" w:rsidR="00872BB1" w:rsidRPr="00203C65" w:rsidRDefault="00BA4AF1" w:rsidP="00780081">
      <w:pPr>
        <w:jc w:val="center"/>
        <w:rPr>
          <w:rFonts w:ascii="Simplified Arabic" w:hAnsi="Simplified Arabic" w:cs="Simplified Arabic"/>
          <w:b/>
          <w:bCs/>
          <w:sz w:val="28"/>
          <w:szCs w:val="28"/>
          <w:rtl/>
          <w:lang w:bidi="ar-EG"/>
        </w:rPr>
        <w:sectPr w:rsidR="00872BB1" w:rsidRPr="00203C65" w:rsidSect="00725164">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r w:rsidRPr="00203C65">
        <w:rPr>
          <w:rFonts w:ascii="Simplified Arabic" w:hAnsi="Simplified Arabic" w:cs="Simplified Arabic"/>
          <w:b/>
          <w:bCs/>
          <w:sz w:val="28"/>
          <w:szCs w:val="28"/>
          <w:rtl/>
        </w:rPr>
        <w:tab/>
        <w:t>أتقدم بالشكر الجزيل وأهدي هذا الانجاز إلى قائدتي التي كانت خلف النجاح الذي أن به إلى و الدتي الغالية أطال الله في عمرها</w:t>
      </w:r>
      <w:r w:rsidRPr="00203C65">
        <w:rPr>
          <w:rFonts w:ascii="Simplified Arabic" w:hAnsi="Simplified Arabic" w:cs="Simplified Arabic"/>
          <w:b/>
          <w:bCs/>
          <w:sz w:val="28"/>
          <w:szCs w:val="28"/>
          <w:rtl/>
          <w:lang w:bidi="ar-EG"/>
        </w:rPr>
        <w:t>.</w:t>
      </w:r>
    </w:p>
    <w:p w14:paraId="0DEE2F46" w14:textId="2064C9D5" w:rsidR="00725164" w:rsidRPr="00203C65" w:rsidRDefault="00725164" w:rsidP="009125CE">
      <w:pPr>
        <w:rPr>
          <w:rFonts w:ascii="Simplified Arabic" w:hAnsi="Simplified Arabic" w:cs="Simplified Arabic"/>
          <w:b/>
          <w:bCs/>
          <w:sz w:val="28"/>
          <w:szCs w:val="28"/>
          <w:rtl/>
          <w:lang w:bidi="ar-EG"/>
        </w:rPr>
        <w:sectPr w:rsidR="00725164" w:rsidRPr="00203C65" w:rsidSect="0072516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769B541A" w14:textId="0976FDFE" w:rsidR="00BA4AF1" w:rsidRPr="00203C65" w:rsidRDefault="00BA4AF1" w:rsidP="007B692E">
      <w:pPr>
        <w:spacing w:line="360" w:lineRule="auto"/>
        <w:rPr>
          <w:rFonts w:ascii="Simplified Arabic" w:hAnsi="Simplified Arabic" w:cs="Simplified Arabic"/>
          <w:b/>
          <w:bCs/>
          <w:sz w:val="28"/>
          <w:szCs w:val="28"/>
          <w:rtl/>
          <w:lang w:bidi="ar-EG"/>
        </w:rPr>
      </w:pPr>
    </w:p>
    <w:p w14:paraId="035BF540" w14:textId="1D12B2BD" w:rsidR="009125CE" w:rsidRPr="00203C65" w:rsidRDefault="009125CE" w:rsidP="007B692E">
      <w:pPr>
        <w:spacing w:line="360" w:lineRule="auto"/>
        <w:rPr>
          <w:rFonts w:ascii="Simplified Arabic" w:hAnsi="Simplified Arabic" w:cs="Simplified Arabic"/>
          <w:b/>
          <w:bCs/>
          <w:sz w:val="28"/>
          <w:szCs w:val="28"/>
          <w:u w:val="single"/>
          <w:rtl/>
          <w:lang w:bidi="ar-EG"/>
        </w:rPr>
      </w:pPr>
      <w:r w:rsidRPr="00203C65">
        <w:rPr>
          <w:rFonts w:ascii="Simplified Arabic" w:hAnsi="Simplified Arabic" w:cs="Simplified Arabic"/>
          <w:b/>
          <w:bCs/>
          <w:sz w:val="28"/>
          <w:szCs w:val="28"/>
          <w:u w:val="single"/>
          <w:rtl/>
          <w:lang w:bidi="ar-EG"/>
        </w:rPr>
        <w:t xml:space="preserve">فهرس </w:t>
      </w:r>
      <w:r w:rsidR="008D792B" w:rsidRPr="00203C65">
        <w:rPr>
          <w:rFonts w:ascii="Simplified Arabic" w:hAnsi="Simplified Arabic" w:cs="Simplified Arabic"/>
          <w:b/>
          <w:bCs/>
          <w:sz w:val="28"/>
          <w:szCs w:val="28"/>
          <w:u w:val="single"/>
          <w:rtl/>
          <w:lang w:bidi="ar-EG"/>
        </w:rPr>
        <w:t>المحتويات</w:t>
      </w:r>
      <w:r w:rsidRPr="00203C65">
        <w:rPr>
          <w:rFonts w:ascii="Simplified Arabic" w:hAnsi="Simplified Arabic" w:cs="Simplified Arabic"/>
          <w:b/>
          <w:bCs/>
          <w:sz w:val="28"/>
          <w:szCs w:val="28"/>
          <w:u w:val="single"/>
          <w:rtl/>
          <w:lang w:bidi="ar-EG"/>
        </w:rPr>
        <w:t>:</w:t>
      </w:r>
    </w:p>
    <w:p w14:paraId="37503B94"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tbl>
      <w:tblPr>
        <w:tblStyle w:val="TableGrid"/>
        <w:bidiVisual/>
        <w:tblW w:w="0" w:type="auto"/>
        <w:tblLook w:val="04A0" w:firstRow="1" w:lastRow="0" w:firstColumn="1" w:lastColumn="0" w:noHBand="0" w:noVBand="1"/>
      </w:tblPr>
      <w:tblGrid>
        <w:gridCol w:w="5765"/>
        <w:gridCol w:w="3057"/>
      </w:tblGrid>
      <w:tr w:rsidR="00AA159A" w:rsidRPr="00203C65" w14:paraId="004A1A3C" w14:textId="77777777" w:rsidTr="00AA159A">
        <w:tc>
          <w:tcPr>
            <w:tcW w:w="5765" w:type="dxa"/>
          </w:tcPr>
          <w:p w14:paraId="19C899FD" w14:textId="4439FA36" w:rsidR="00AA159A" w:rsidRPr="00203C65" w:rsidRDefault="00AA159A" w:rsidP="007B692E">
            <w:pPr>
              <w:spacing w:line="360" w:lineRule="auto"/>
              <w:jc w:val="center"/>
              <w:rPr>
                <w:rFonts w:ascii="Simplified Arabic" w:hAnsi="Simplified Arabic" w:cs="Simplified Arabic"/>
                <w:b/>
                <w:bCs/>
                <w:sz w:val="28"/>
                <w:szCs w:val="28"/>
                <w:rtl/>
                <w:lang w:bidi="ar-EG"/>
              </w:rPr>
            </w:pPr>
            <w:r w:rsidRPr="00203C65">
              <w:rPr>
                <w:rFonts w:ascii="Simplified Arabic" w:hAnsi="Simplified Arabic" w:cs="Simplified Arabic"/>
                <w:b/>
                <w:bCs/>
                <w:sz w:val="28"/>
                <w:szCs w:val="28"/>
                <w:rtl/>
                <w:lang w:bidi="ar-EG"/>
              </w:rPr>
              <w:t>المحتويات</w:t>
            </w:r>
          </w:p>
        </w:tc>
        <w:tc>
          <w:tcPr>
            <w:tcW w:w="3057" w:type="dxa"/>
          </w:tcPr>
          <w:p w14:paraId="3FC83FF3" w14:textId="17F6731D" w:rsidR="00AA159A" w:rsidRPr="00203C65" w:rsidRDefault="00AA159A" w:rsidP="007B692E">
            <w:pPr>
              <w:spacing w:line="360" w:lineRule="auto"/>
              <w:jc w:val="center"/>
              <w:rPr>
                <w:rFonts w:ascii="Simplified Arabic" w:hAnsi="Simplified Arabic" w:cs="Simplified Arabic"/>
                <w:b/>
                <w:bCs/>
                <w:sz w:val="28"/>
                <w:szCs w:val="28"/>
                <w:rtl/>
                <w:lang w:bidi="ar-EG"/>
              </w:rPr>
            </w:pPr>
            <w:r w:rsidRPr="00203C65">
              <w:rPr>
                <w:rFonts w:ascii="Simplified Arabic" w:hAnsi="Simplified Arabic" w:cs="Simplified Arabic"/>
                <w:b/>
                <w:bCs/>
                <w:sz w:val="28"/>
                <w:szCs w:val="28"/>
                <w:rtl/>
                <w:lang w:bidi="ar-EG"/>
              </w:rPr>
              <w:t>الصفحة</w:t>
            </w:r>
          </w:p>
        </w:tc>
      </w:tr>
      <w:tr w:rsidR="00AA159A" w:rsidRPr="00203C65" w14:paraId="287879F4" w14:textId="77777777" w:rsidTr="00AA159A">
        <w:tc>
          <w:tcPr>
            <w:tcW w:w="5765" w:type="dxa"/>
          </w:tcPr>
          <w:p w14:paraId="2E757968" w14:textId="5C6C5B89" w:rsidR="00AA159A" w:rsidRPr="00203C65" w:rsidRDefault="00AA159A" w:rsidP="007B692E">
            <w:pPr>
              <w:spacing w:line="360" w:lineRule="auto"/>
              <w:rPr>
                <w:rFonts w:ascii="Simplified Arabic" w:hAnsi="Simplified Arabic" w:cs="Simplified Arabic"/>
                <w:sz w:val="28"/>
                <w:szCs w:val="28"/>
                <w:lang w:bidi="ar-EG"/>
              </w:rPr>
            </w:pPr>
            <w:r w:rsidRPr="00203C65">
              <w:rPr>
                <w:rFonts w:ascii="Simplified Arabic" w:hAnsi="Simplified Arabic" w:cs="Simplified Arabic"/>
                <w:sz w:val="28"/>
                <w:szCs w:val="28"/>
                <w:rtl/>
                <w:lang w:bidi="ar-EG"/>
              </w:rPr>
              <w:t xml:space="preserve">قائمة المحتويات </w:t>
            </w:r>
          </w:p>
        </w:tc>
        <w:tc>
          <w:tcPr>
            <w:tcW w:w="3057" w:type="dxa"/>
          </w:tcPr>
          <w:p w14:paraId="6BBF6451" w14:textId="7ACCB6C5" w:rsidR="00AA159A" w:rsidRPr="00203C65" w:rsidRDefault="00725164" w:rsidP="007B692E">
            <w:pPr>
              <w:spacing w:line="360" w:lineRule="auto"/>
              <w:rPr>
                <w:rFonts w:ascii="Simplified Arabic" w:hAnsi="Simplified Arabic" w:cs="Simplified Arabic"/>
                <w:sz w:val="28"/>
                <w:szCs w:val="28"/>
                <w:rtl/>
                <w:lang w:bidi="ar-EG"/>
              </w:rPr>
            </w:pPr>
            <w:r w:rsidRPr="00203C65">
              <w:rPr>
                <w:rFonts w:ascii="Simplified Arabic" w:hAnsi="Simplified Arabic" w:cs="Simplified Arabic"/>
                <w:sz w:val="28"/>
                <w:szCs w:val="28"/>
                <w:rtl/>
                <w:lang w:bidi="ar-EG"/>
              </w:rPr>
              <w:t>1</w:t>
            </w:r>
          </w:p>
        </w:tc>
      </w:tr>
      <w:tr w:rsidR="00AA159A" w:rsidRPr="00203C65" w14:paraId="4ECEB9E4" w14:textId="77777777" w:rsidTr="00AA159A">
        <w:tc>
          <w:tcPr>
            <w:tcW w:w="5765" w:type="dxa"/>
          </w:tcPr>
          <w:p w14:paraId="267AE3D0" w14:textId="56551596" w:rsidR="00AA159A" w:rsidRPr="00203C65" w:rsidRDefault="00AA159A"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lang w:bidi="ar-EG"/>
              </w:rPr>
              <w:t>قائمة الجداول</w:t>
            </w:r>
          </w:p>
        </w:tc>
        <w:tc>
          <w:tcPr>
            <w:tcW w:w="3057" w:type="dxa"/>
          </w:tcPr>
          <w:p w14:paraId="538274FC" w14:textId="7F81A1F0" w:rsidR="00AA159A"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r>
      <w:tr w:rsidR="00AA159A" w:rsidRPr="00203C65" w14:paraId="636AD8C6" w14:textId="77777777" w:rsidTr="00AA159A">
        <w:tc>
          <w:tcPr>
            <w:tcW w:w="5765" w:type="dxa"/>
          </w:tcPr>
          <w:p w14:paraId="26160655" w14:textId="79B07FA1" w:rsidR="00AA159A" w:rsidRPr="00203C65" w:rsidRDefault="00AA159A" w:rsidP="007B692E">
            <w:pPr>
              <w:spacing w:line="360" w:lineRule="auto"/>
              <w:rPr>
                <w:rFonts w:ascii="Simplified Arabic" w:hAnsi="Simplified Arabic" w:cs="Simplified Arabic"/>
                <w:sz w:val="28"/>
                <w:szCs w:val="28"/>
                <w:rtl/>
                <w:lang w:bidi="ar-EG"/>
              </w:rPr>
            </w:pPr>
            <w:r w:rsidRPr="00203C65">
              <w:rPr>
                <w:rFonts w:ascii="Simplified Arabic" w:hAnsi="Simplified Arabic" w:cs="Simplified Arabic"/>
                <w:sz w:val="28"/>
                <w:szCs w:val="28"/>
                <w:rtl/>
                <w:lang w:bidi="ar-EG"/>
              </w:rPr>
              <w:t>قائمة ال</w:t>
            </w:r>
            <w:r w:rsidR="000631E7" w:rsidRPr="00203C65">
              <w:rPr>
                <w:rFonts w:ascii="Simplified Arabic" w:hAnsi="Simplified Arabic" w:cs="Simplified Arabic"/>
                <w:sz w:val="28"/>
                <w:szCs w:val="28"/>
                <w:rtl/>
                <w:lang w:bidi="ar-EG"/>
              </w:rPr>
              <w:t>أ</w:t>
            </w:r>
            <w:r w:rsidRPr="00203C65">
              <w:rPr>
                <w:rFonts w:ascii="Simplified Arabic" w:hAnsi="Simplified Arabic" w:cs="Simplified Arabic"/>
                <w:sz w:val="28"/>
                <w:szCs w:val="28"/>
                <w:rtl/>
                <w:lang w:bidi="ar-EG"/>
              </w:rPr>
              <w:t>شكال</w:t>
            </w:r>
          </w:p>
        </w:tc>
        <w:tc>
          <w:tcPr>
            <w:tcW w:w="3057" w:type="dxa"/>
          </w:tcPr>
          <w:p w14:paraId="35FDC492" w14:textId="08AD7914" w:rsidR="00AA159A"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r>
      <w:tr w:rsidR="00AA159A" w:rsidRPr="00203C65" w14:paraId="2B49A775" w14:textId="77777777" w:rsidTr="00AA159A">
        <w:tc>
          <w:tcPr>
            <w:tcW w:w="5765" w:type="dxa"/>
          </w:tcPr>
          <w:p w14:paraId="660AC94F" w14:textId="42D39B28" w:rsidR="00AA159A" w:rsidRPr="00203C65" w:rsidRDefault="00AA159A" w:rsidP="007B692E">
            <w:pPr>
              <w:spacing w:line="360" w:lineRule="auto"/>
              <w:rPr>
                <w:rFonts w:ascii="Simplified Arabic" w:hAnsi="Simplified Arabic" w:cs="Simplified Arabic"/>
                <w:sz w:val="28"/>
                <w:szCs w:val="28"/>
                <w:rtl/>
                <w:lang w:bidi="ar-EG"/>
              </w:rPr>
            </w:pPr>
            <w:r w:rsidRPr="00203C65">
              <w:rPr>
                <w:rFonts w:ascii="Simplified Arabic" w:hAnsi="Simplified Arabic" w:cs="Simplified Arabic"/>
                <w:sz w:val="28"/>
                <w:szCs w:val="28"/>
                <w:rtl/>
                <w:lang w:bidi="ar-EG"/>
              </w:rPr>
              <w:t>المقدمة العامة</w:t>
            </w:r>
          </w:p>
        </w:tc>
        <w:tc>
          <w:tcPr>
            <w:tcW w:w="3057" w:type="dxa"/>
          </w:tcPr>
          <w:p w14:paraId="46D9C439" w14:textId="650B0407" w:rsidR="00AA159A"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r>
      <w:tr w:rsidR="00AA159A" w:rsidRPr="00203C65" w14:paraId="7F2DE0DD" w14:textId="77777777" w:rsidTr="00AA159A">
        <w:tc>
          <w:tcPr>
            <w:tcW w:w="5765" w:type="dxa"/>
          </w:tcPr>
          <w:p w14:paraId="0980EEB0" w14:textId="322B4515" w:rsidR="00AA159A" w:rsidRPr="00203C65" w:rsidRDefault="00AA159A" w:rsidP="007B692E">
            <w:pPr>
              <w:spacing w:line="360" w:lineRule="auto"/>
              <w:rPr>
                <w:rFonts w:ascii="Simplified Arabic" w:hAnsi="Simplified Arabic" w:cs="Simplified Arabic"/>
                <w:b/>
                <w:bCs/>
                <w:sz w:val="28"/>
                <w:szCs w:val="28"/>
                <w:rtl/>
                <w:lang w:bidi="ar-EG"/>
              </w:rPr>
            </w:pPr>
            <w:r w:rsidRPr="00203C65">
              <w:rPr>
                <w:rFonts w:ascii="Simplified Arabic" w:hAnsi="Simplified Arabic" w:cs="Simplified Arabic"/>
                <w:b/>
                <w:bCs/>
                <w:sz w:val="28"/>
                <w:szCs w:val="28"/>
                <w:rtl/>
                <w:lang w:bidi="ar-EG"/>
              </w:rPr>
              <w:t xml:space="preserve">الفصل الأول: عموميات حول المخاطر و إدارة المخاطر </w:t>
            </w:r>
          </w:p>
        </w:tc>
        <w:tc>
          <w:tcPr>
            <w:tcW w:w="3057" w:type="dxa"/>
          </w:tcPr>
          <w:p w14:paraId="32519780" w14:textId="1E29E272" w:rsidR="00AA159A" w:rsidRPr="00203C65" w:rsidRDefault="00560F73" w:rsidP="00560F73">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r>
      <w:tr w:rsidR="00AA159A" w:rsidRPr="00203C65" w14:paraId="180B00D7" w14:textId="77777777" w:rsidTr="00AA159A">
        <w:tc>
          <w:tcPr>
            <w:tcW w:w="5765" w:type="dxa"/>
          </w:tcPr>
          <w:p w14:paraId="33902D7B" w14:textId="15BD17E8" w:rsidR="00AA159A" w:rsidRPr="00203C65" w:rsidRDefault="00AA159A" w:rsidP="007B692E">
            <w:pPr>
              <w:spacing w:line="360" w:lineRule="auto"/>
              <w:rPr>
                <w:rFonts w:ascii="Simplified Arabic" w:hAnsi="Simplified Arabic" w:cs="Simplified Arabic"/>
                <w:sz w:val="28"/>
                <w:szCs w:val="28"/>
                <w:rtl/>
                <w:lang w:bidi="ar-EG"/>
              </w:rPr>
            </w:pPr>
            <w:r w:rsidRPr="00203C65">
              <w:rPr>
                <w:rFonts w:ascii="Simplified Arabic" w:hAnsi="Simplified Arabic" w:cs="Simplified Arabic"/>
                <w:sz w:val="28"/>
                <w:szCs w:val="28"/>
                <w:rtl/>
                <w:lang w:bidi="ar-EG"/>
              </w:rPr>
              <w:t>تمهيد</w:t>
            </w:r>
          </w:p>
        </w:tc>
        <w:tc>
          <w:tcPr>
            <w:tcW w:w="3057" w:type="dxa"/>
          </w:tcPr>
          <w:p w14:paraId="3D2D9071" w14:textId="34E85D7E" w:rsidR="00AA159A" w:rsidRPr="00203C65" w:rsidRDefault="00185101" w:rsidP="00560F73">
            <w:pPr>
              <w:spacing w:line="360" w:lineRule="auto"/>
              <w:rPr>
                <w:rFonts w:ascii="Simplified Arabic" w:hAnsi="Simplified Arabic" w:cs="Simplified Arabic"/>
                <w:sz w:val="28"/>
                <w:szCs w:val="28"/>
                <w:rtl/>
                <w:lang w:bidi="ar-EG"/>
              </w:rPr>
            </w:pPr>
            <w:r w:rsidRPr="00203C65">
              <w:rPr>
                <w:rFonts w:ascii="Simplified Arabic" w:hAnsi="Simplified Arabic" w:cs="Simplified Arabic"/>
                <w:sz w:val="28"/>
                <w:szCs w:val="28"/>
                <w:rtl/>
                <w:lang w:bidi="ar-EG"/>
              </w:rPr>
              <w:t>1</w:t>
            </w:r>
            <w:r w:rsidR="00560F73">
              <w:rPr>
                <w:rFonts w:ascii="Simplified Arabic" w:hAnsi="Simplified Arabic" w:cs="Simplified Arabic" w:hint="cs"/>
                <w:sz w:val="28"/>
                <w:szCs w:val="28"/>
                <w:rtl/>
                <w:lang w:bidi="ar-EG"/>
              </w:rPr>
              <w:t>6</w:t>
            </w:r>
          </w:p>
        </w:tc>
      </w:tr>
      <w:tr w:rsidR="00AA159A" w:rsidRPr="00203C65" w14:paraId="6A8C2A3D" w14:textId="77777777" w:rsidTr="00AA159A">
        <w:tc>
          <w:tcPr>
            <w:tcW w:w="5765" w:type="dxa"/>
          </w:tcPr>
          <w:p w14:paraId="7C13FE80" w14:textId="1F75CAB2" w:rsidR="00AA159A" w:rsidRPr="00203C65" w:rsidRDefault="00AA159A" w:rsidP="007B692E">
            <w:pPr>
              <w:spacing w:line="360" w:lineRule="auto"/>
              <w:rPr>
                <w:rFonts w:ascii="Simplified Arabic" w:hAnsi="Simplified Arabic" w:cs="Simplified Arabic"/>
                <w:sz w:val="28"/>
                <w:szCs w:val="28"/>
                <w:rtl/>
                <w:lang w:bidi="ar-EG"/>
              </w:rPr>
            </w:pPr>
            <w:r w:rsidRPr="00203C65">
              <w:rPr>
                <w:rFonts w:ascii="Simplified Arabic" w:hAnsi="Simplified Arabic" w:cs="Simplified Arabic"/>
                <w:sz w:val="28"/>
                <w:szCs w:val="28"/>
                <w:rtl/>
              </w:rPr>
              <w:t>المبحث الأول: مفهوم المخاطر</w:t>
            </w:r>
          </w:p>
        </w:tc>
        <w:tc>
          <w:tcPr>
            <w:tcW w:w="3057" w:type="dxa"/>
          </w:tcPr>
          <w:p w14:paraId="2617650B" w14:textId="4CAA0386" w:rsidR="00AA159A"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AA159A" w:rsidRPr="00203C65" w14:paraId="194F535C" w14:textId="77777777" w:rsidTr="00AA159A">
        <w:tc>
          <w:tcPr>
            <w:tcW w:w="5765" w:type="dxa"/>
          </w:tcPr>
          <w:p w14:paraId="1737CDF0" w14:textId="2F07172E" w:rsidR="00AA159A" w:rsidRPr="00203C65" w:rsidRDefault="00AA159A"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الأول: تعريف المخاطر</w:t>
            </w:r>
          </w:p>
        </w:tc>
        <w:tc>
          <w:tcPr>
            <w:tcW w:w="3057" w:type="dxa"/>
          </w:tcPr>
          <w:p w14:paraId="52E43EF0" w14:textId="66B643DE" w:rsidR="00AA159A"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AA159A" w:rsidRPr="00203C65" w14:paraId="21E7DC12" w14:textId="77777777" w:rsidTr="00AA159A">
        <w:tc>
          <w:tcPr>
            <w:tcW w:w="5765" w:type="dxa"/>
          </w:tcPr>
          <w:p w14:paraId="3DE10CCD" w14:textId="02A7D40C" w:rsidR="00AA159A" w:rsidRPr="00203C65" w:rsidRDefault="000631E7" w:rsidP="007B692E">
            <w:pPr>
              <w:spacing w:line="360" w:lineRule="auto"/>
              <w:rPr>
                <w:rFonts w:ascii="Simplified Arabic" w:hAnsi="Simplified Arabic" w:cs="Simplified Arabic"/>
                <w:sz w:val="28"/>
                <w:szCs w:val="28"/>
                <w:rtl/>
                <w:lang w:bidi="ar-EG"/>
              </w:rPr>
            </w:pPr>
            <w:r w:rsidRPr="00203C65">
              <w:rPr>
                <w:rFonts w:ascii="Simplified Arabic" w:hAnsi="Simplified Arabic" w:cs="Simplified Arabic"/>
                <w:sz w:val="28"/>
                <w:szCs w:val="28"/>
                <w:rtl/>
              </w:rPr>
              <w:t>المطلب الثاني: تصنيفات المخاطر</w:t>
            </w:r>
          </w:p>
        </w:tc>
        <w:tc>
          <w:tcPr>
            <w:tcW w:w="3057" w:type="dxa"/>
          </w:tcPr>
          <w:p w14:paraId="7DB4F354" w14:textId="256ACFCB" w:rsidR="00AA159A"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r>
      <w:tr w:rsidR="000631E7" w:rsidRPr="00203C65" w14:paraId="32606538" w14:textId="77777777" w:rsidTr="00AA159A">
        <w:tc>
          <w:tcPr>
            <w:tcW w:w="5765" w:type="dxa"/>
          </w:tcPr>
          <w:p w14:paraId="026CE484" w14:textId="1A4C3AF6" w:rsidR="000631E7" w:rsidRPr="00203C65" w:rsidRDefault="000631E7"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المبحث الثاني: ماهية إدارة المخاطر</w:t>
            </w:r>
          </w:p>
        </w:tc>
        <w:tc>
          <w:tcPr>
            <w:tcW w:w="3057" w:type="dxa"/>
          </w:tcPr>
          <w:p w14:paraId="26875F51" w14:textId="1AE320D1" w:rsidR="000631E7"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w:t>
            </w:r>
          </w:p>
        </w:tc>
      </w:tr>
      <w:tr w:rsidR="000631E7" w:rsidRPr="00203C65" w14:paraId="2BCA9104" w14:textId="77777777" w:rsidTr="00AA159A">
        <w:tc>
          <w:tcPr>
            <w:tcW w:w="5765" w:type="dxa"/>
          </w:tcPr>
          <w:p w14:paraId="3624C02A" w14:textId="5C0C1496" w:rsidR="000631E7" w:rsidRPr="00203C65" w:rsidRDefault="000631E7"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الأول: تعريف إدارة المخاطر</w:t>
            </w:r>
          </w:p>
        </w:tc>
        <w:tc>
          <w:tcPr>
            <w:tcW w:w="3057" w:type="dxa"/>
          </w:tcPr>
          <w:p w14:paraId="3AECDC42" w14:textId="58B9E03F" w:rsidR="000631E7"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w:t>
            </w:r>
          </w:p>
        </w:tc>
      </w:tr>
      <w:tr w:rsidR="000631E7" w:rsidRPr="00203C65" w14:paraId="1D862577" w14:textId="77777777" w:rsidTr="00AA159A">
        <w:tc>
          <w:tcPr>
            <w:tcW w:w="5765" w:type="dxa"/>
          </w:tcPr>
          <w:p w14:paraId="05652192" w14:textId="3E2673BD" w:rsidR="000631E7" w:rsidRPr="00203C65" w:rsidRDefault="000631E7"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الثاني: أهداف إدارة المخاطر</w:t>
            </w:r>
          </w:p>
        </w:tc>
        <w:tc>
          <w:tcPr>
            <w:tcW w:w="3057" w:type="dxa"/>
          </w:tcPr>
          <w:p w14:paraId="13C59231" w14:textId="517D1763" w:rsidR="000631E7"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w:t>
            </w:r>
          </w:p>
        </w:tc>
      </w:tr>
      <w:tr w:rsidR="000631E7" w:rsidRPr="00203C65" w14:paraId="3DA83F87" w14:textId="77777777" w:rsidTr="00AA159A">
        <w:tc>
          <w:tcPr>
            <w:tcW w:w="5765" w:type="dxa"/>
          </w:tcPr>
          <w:p w14:paraId="5053C9C9" w14:textId="6DA441D7" w:rsidR="000631E7" w:rsidRPr="00203C65" w:rsidRDefault="000631E7"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الثالث: خطوات إدارة المخاطر</w:t>
            </w:r>
          </w:p>
        </w:tc>
        <w:tc>
          <w:tcPr>
            <w:tcW w:w="3057" w:type="dxa"/>
          </w:tcPr>
          <w:p w14:paraId="3970F65E" w14:textId="13A12A07" w:rsidR="000631E7"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30</w:t>
            </w:r>
          </w:p>
        </w:tc>
      </w:tr>
      <w:tr w:rsidR="000631E7" w:rsidRPr="00203C65" w14:paraId="46CB1968" w14:textId="77777777" w:rsidTr="00AA159A">
        <w:tc>
          <w:tcPr>
            <w:tcW w:w="5765" w:type="dxa"/>
          </w:tcPr>
          <w:p w14:paraId="523A78D0" w14:textId="33BD1CEF" w:rsidR="000631E7" w:rsidRPr="00203C65" w:rsidRDefault="000631E7"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المبحث الثالث: النظريات المفسرة لإدارة المخاطر</w:t>
            </w:r>
          </w:p>
        </w:tc>
        <w:tc>
          <w:tcPr>
            <w:tcW w:w="3057" w:type="dxa"/>
          </w:tcPr>
          <w:p w14:paraId="2839A712" w14:textId="0E8F826C" w:rsidR="000631E7"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w:t>
            </w:r>
          </w:p>
        </w:tc>
      </w:tr>
      <w:tr w:rsidR="000631E7" w:rsidRPr="00203C65" w14:paraId="3795551F" w14:textId="77777777" w:rsidTr="00AA159A">
        <w:tc>
          <w:tcPr>
            <w:tcW w:w="5765" w:type="dxa"/>
          </w:tcPr>
          <w:p w14:paraId="051EC778" w14:textId="1837B063" w:rsidR="000631E7" w:rsidRPr="00203C65" w:rsidRDefault="00D31938" w:rsidP="007B692E">
            <w:pPr>
              <w:spacing w:line="360" w:lineRule="auto"/>
              <w:rPr>
                <w:rFonts w:ascii="Simplified Arabic" w:hAnsi="Simplified Arabic" w:cs="Simplified Arabic"/>
                <w:sz w:val="28"/>
                <w:szCs w:val="28"/>
                <w:rtl/>
                <w:lang w:bidi="ar-EG"/>
              </w:rPr>
            </w:pPr>
            <w:r w:rsidRPr="00203C65">
              <w:rPr>
                <w:rFonts w:ascii="Simplified Arabic" w:hAnsi="Simplified Arabic" w:cs="Simplified Arabic"/>
                <w:sz w:val="28"/>
                <w:szCs w:val="28"/>
                <w:rtl/>
                <w:lang w:bidi="ar-EG"/>
              </w:rPr>
              <w:t>خلاصة الفصل</w:t>
            </w:r>
          </w:p>
        </w:tc>
        <w:tc>
          <w:tcPr>
            <w:tcW w:w="3057" w:type="dxa"/>
          </w:tcPr>
          <w:p w14:paraId="08D6E82A" w14:textId="0342AA49" w:rsidR="000631E7"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r>
      <w:tr w:rsidR="000631E7" w:rsidRPr="00203C65" w14:paraId="7D4118FA" w14:textId="77777777" w:rsidTr="00AA159A">
        <w:tc>
          <w:tcPr>
            <w:tcW w:w="5765" w:type="dxa"/>
          </w:tcPr>
          <w:p w14:paraId="218AA448" w14:textId="3139A4B5" w:rsidR="000631E7" w:rsidRPr="00203C65" w:rsidRDefault="009414E8"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lastRenderedPageBreak/>
              <w:t>الفصل الثاني : علاقة إدارة المخاطر بالأداء المالي</w:t>
            </w:r>
          </w:p>
        </w:tc>
        <w:tc>
          <w:tcPr>
            <w:tcW w:w="3057" w:type="dxa"/>
          </w:tcPr>
          <w:p w14:paraId="5ECD18E6" w14:textId="64CF0AF6" w:rsidR="000631E7" w:rsidRPr="00203C65" w:rsidRDefault="00185101" w:rsidP="007B692E">
            <w:pPr>
              <w:spacing w:line="360" w:lineRule="auto"/>
              <w:rPr>
                <w:rFonts w:ascii="Simplified Arabic" w:hAnsi="Simplified Arabic" w:cs="Simplified Arabic"/>
                <w:b/>
                <w:bCs/>
                <w:sz w:val="28"/>
                <w:szCs w:val="28"/>
                <w:rtl/>
                <w:lang w:bidi="ar-EG"/>
              </w:rPr>
            </w:pPr>
            <w:r w:rsidRPr="00203C65">
              <w:rPr>
                <w:rFonts w:ascii="Simplified Arabic" w:hAnsi="Simplified Arabic" w:cs="Simplified Arabic"/>
                <w:b/>
                <w:bCs/>
                <w:sz w:val="28"/>
                <w:szCs w:val="28"/>
                <w:rtl/>
                <w:lang w:bidi="ar-EG"/>
              </w:rPr>
              <w:t>27</w:t>
            </w:r>
          </w:p>
        </w:tc>
      </w:tr>
      <w:tr w:rsidR="000631E7" w:rsidRPr="00203C65" w14:paraId="76CCD073" w14:textId="77777777" w:rsidTr="00AA159A">
        <w:tc>
          <w:tcPr>
            <w:tcW w:w="5765" w:type="dxa"/>
          </w:tcPr>
          <w:p w14:paraId="400F3C7D" w14:textId="173B22DB" w:rsidR="000631E7"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المبحث الأول: طرق تقييم المخاطر</w:t>
            </w:r>
          </w:p>
        </w:tc>
        <w:tc>
          <w:tcPr>
            <w:tcW w:w="3057" w:type="dxa"/>
          </w:tcPr>
          <w:p w14:paraId="23906DB0" w14:textId="4613EE3B" w:rsidR="000631E7"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0631E7" w:rsidRPr="00203C65" w14:paraId="4CF17156" w14:textId="77777777" w:rsidTr="00AA159A">
        <w:tc>
          <w:tcPr>
            <w:tcW w:w="5765" w:type="dxa"/>
          </w:tcPr>
          <w:p w14:paraId="54A2FB12" w14:textId="705943DB" w:rsidR="000631E7"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الأول: طرق تقييم المخاطر التنظيمية</w:t>
            </w:r>
          </w:p>
        </w:tc>
        <w:tc>
          <w:tcPr>
            <w:tcW w:w="3057" w:type="dxa"/>
          </w:tcPr>
          <w:p w14:paraId="0B86C99E" w14:textId="187DA4A9" w:rsidR="000631E7"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r>
      <w:tr w:rsidR="000631E7" w:rsidRPr="00203C65" w14:paraId="4305C211" w14:textId="77777777" w:rsidTr="00AA159A">
        <w:tc>
          <w:tcPr>
            <w:tcW w:w="5765" w:type="dxa"/>
          </w:tcPr>
          <w:p w14:paraId="5EB727FF" w14:textId="2D998EA2" w:rsidR="000631E7"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الثاني: طرق تقييم المخاطر غير التنظيمية</w:t>
            </w:r>
          </w:p>
        </w:tc>
        <w:tc>
          <w:tcPr>
            <w:tcW w:w="3057" w:type="dxa"/>
          </w:tcPr>
          <w:p w14:paraId="33865208" w14:textId="3B9DD59C" w:rsidR="000631E7" w:rsidRPr="00203C65" w:rsidRDefault="00560F73"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46</w:t>
            </w:r>
          </w:p>
        </w:tc>
      </w:tr>
      <w:tr w:rsidR="000631E7" w:rsidRPr="00203C65" w14:paraId="1A09E5A7" w14:textId="77777777" w:rsidTr="00AA159A">
        <w:tc>
          <w:tcPr>
            <w:tcW w:w="5765" w:type="dxa"/>
          </w:tcPr>
          <w:p w14:paraId="1A362D5F" w14:textId="01E4A3EE" w:rsidR="000631E7"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المبحث الثاني: مفاهيم عامة حول الأداء المالي</w:t>
            </w:r>
          </w:p>
        </w:tc>
        <w:tc>
          <w:tcPr>
            <w:tcW w:w="3057" w:type="dxa"/>
          </w:tcPr>
          <w:p w14:paraId="2B7747CA" w14:textId="14DFAB73" w:rsidR="000631E7"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48</w:t>
            </w:r>
          </w:p>
        </w:tc>
      </w:tr>
      <w:tr w:rsidR="009414E8" w:rsidRPr="00203C65" w14:paraId="598E59BA" w14:textId="77777777" w:rsidTr="00AA159A">
        <w:tc>
          <w:tcPr>
            <w:tcW w:w="5765" w:type="dxa"/>
          </w:tcPr>
          <w:p w14:paraId="736A912D" w14:textId="06F4B81F" w:rsidR="009414E8"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الأول: مفهوم الأداء المالي</w:t>
            </w:r>
          </w:p>
        </w:tc>
        <w:tc>
          <w:tcPr>
            <w:tcW w:w="3057" w:type="dxa"/>
          </w:tcPr>
          <w:p w14:paraId="5A50670E" w14:textId="3C54A883" w:rsidR="009414E8"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48</w:t>
            </w:r>
          </w:p>
        </w:tc>
      </w:tr>
      <w:tr w:rsidR="009414E8" w:rsidRPr="00203C65" w14:paraId="00DA52A9" w14:textId="77777777" w:rsidTr="00AA159A">
        <w:tc>
          <w:tcPr>
            <w:tcW w:w="5765" w:type="dxa"/>
          </w:tcPr>
          <w:p w14:paraId="1CFBADE0" w14:textId="6B19A4EA" w:rsidR="009414E8"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الثاني: تقييم الأداء المالي</w:t>
            </w:r>
          </w:p>
        </w:tc>
        <w:tc>
          <w:tcPr>
            <w:tcW w:w="3057" w:type="dxa"/>
          </w:tcPr>
          <w:p w14:paraId="7E4A3B85" w14:textId="0DBEB101" w:rsidR="009414E8"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51</w:t>
            </w:r>
          </w:p>
        </w:tc>
      </w:tr>
      <w:tr w:rsidR="009414E8" w:rsidRPr="00203C65" w14:paraId="4D0347B5" w14:textId="77777777" w:rsidTr="00AA159A">
        <w:tc>
          <w:tcPr>
            <w:tcW w:w="5765" w:type="dxa"/>
          </w:tcPr>
          <w:p w14:paraId="4273690B" w14:textId="46082D93" w:rsidR="009414E8"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الثالث: مؤشرات تقييم الأداء المالي</w:t>
            </w:r>
          </w:p>
        </w:tc>
        <w:tc>
          <w:tcPr>
            <w:tcW w:w="3057" w:type="dxa"/>
          </w:tcPr>
          <w:p w14:paraId="60919B64" w14:textId="4F2C1229" w:rsidR="009414E8"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r>
      <w:tr w:rsidR="009414E8" w:rsidRPr="00203C65" w14:paraId="06F16DB0" w14:textId="77777777" w:rsidTr="00AA159A">
        <w:tc>
          <w:tcPr>
            <w:tcW w:w="5765" w:type="dxa"/>
          </w:tcPr>
          <w:p w14:paraId="6323FAEA" w14:textId="2736E4CB" w:rsidR="009414E8"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المبحث الثالث: الصلة التي تربط إدارة المخاطر بالأداء المالي</w:t>
            </w:r>
          </w:p>
        </w:tc>
        <w:tc>
          <w:tcPr>
            <w:tcW w:w="3057" w:type="dxa"/>
          </w:tcPr>
          <w:p w14:paraId="765DC8E8" w14:textId="3D39AEEE" w:rsidR="009414E8"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w:t>
            </w:r>
          </w:p>
        </w:tc>
      </w:tr>
      <w:tr w:rsidR="009414E8" w:rsidRPr="00203C65" w14:paraId="37B72E87" w14:textId="77777777" w:rsidTr="00AA159A">
        <w:tc>
          <w:tcPr>
            <w:tcW w:w="5765" w:type="dxa"/>
          </w:tcPr>
          <w:p w14:paraId="7628B985" w14:textId="7A7DB0EB" w:rsidR="009414E8"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الأول: علاقة إدارة المخاطر المالية بخلق القيمة</w:t>
            </w:r>
          </w:p>
        </w:tc>
        <w:tc>
          <w:tcPr>
            <w:tcW w:w="3057" w:type="dxa"/>
          </w:tcPr>
          <w:p w14:paraId="13622878" w14:textId="0B6BE73B" w:rsidR="009414E8"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54</w:t>
            </w:r>
          </w:p>
        </w:tc>
      </w:tr>
      <w:tr w:rsidR="009414E8" w:rsidRPr="00203C65" w14:paraId="411D5D56" w14:textId="77777777" w:rsidTr="00AA159A">
        <w:tc>
          <w:tcPr>
            <w:tcW w:w="5765" w:type="dxa"/>
          </w:tcPr>
          <w:p w14:paraId="53A1A7D6" w14:textId="77F3A8A2" w:rsidR="009414E8"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الثاني: علاقة الإفصاح بإدارة المخاطر</w:t>
            </w:r>
          </w:p>
        </w:tc>
        <w:tc>
          <w:tcPr>
            <w:tcW w:w="3057" w:type="dxa"/>
          </w:tcPr>
          <w:p w14:paraId="7BB09A53" w14:textId="3C1879AB" w:rsidR="009414E8"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56</w:t>
            </w:r>
          </w:p>
        </w:tc>
      </w:tr>
      <w:tr w:rsidR="009414E8" w:rsidRPr="00203C65" w14:paraId="3BE43464" w14:textId="77777777" w:rsidTr="00AA159A">
        <w:tc>
          <w:tcPr>
            <w:tcW w:w="5765" w:type="dxa"/>
          </w:tcPr>
          <w:p w14:paraId="089F41CC" w14:textId="58E64445" w:rsidR="009414E8"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 xml:space="preserve"> المطلب الثالث: دور المعلومات المحاسبية في قياس إدارة المخاطر وتقييم الأداء المالي</w:t>
            </w:r>
          </w:p>
        </w:tc>
        <w:tc>
          <w:tcPr>
            <w:tcW w:w="3057" w:type="dxa"/>
          </w:tcPr>
          <w:p w14:paraId="60ABDA57" w14:textId="3FDF889B" w:rsidR="009414E8"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58</w:t>
            </w:r>
          </w:p>
        </w:tc>
      </w:tr>
      <w:tr w:rsidR="009414E8" w:rsidRPr="00203C65" w14:paraId="59A41137" w14:textId="77777777" w:rsidTr="00AA159A">
        <w:tc>
          <w:tcPr>
            <w:tcW w:w="5765" w:type="dxa"/>
          </w:tcPr>
          <w:p w14:paraId="5F8781BB" w14:textId="3FA8EC31" w:rsidR="009414E8" w:rsidRPr="00203C65" w:rsidRDefault="009414E8"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خلاصة الفصل</w:t>
            </w:r>
          </w:p>
        </w:tc>
        <w:tc>
          <w:tcPr>
            <w:tcW w:w="3057" w:type="dxa"/>
          </w:tcPr>
          <w:p w14:paraId="6C88DD70" w14:textId="582FD5DD" w:rsidR="009414E8"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62</w:t>
            </w:r>
          </w:p>
        </w:tc>
      </w:tr>
      <w:tr w:rsidR="000A36CA" w:rsidRPr="00203C65" w14:paraId="5D4E59DB" w14:textId="77777777" w:rsidTr="00AA159A">
        <w:tc>
          <w:tcPr>
            <w:tcW w:w="5765" w:type="dxa"/>
          </w:tcPr>
          <w:p w14:paraId="0D5B0A80" w14:textId="6EB0A34E" w:rsidR="00604985" w:rsidRPr="00203C65" w:rsidRDefault="00194C0F"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الفصــــل الثالث: دور إدارة المخاطر المالية في تحسين الأداء المالي للبنوك</w:t>
            </w:r>
          </w:p>
          <w:p w14:paraId="0975EA2A" w14:textId="41185C2D" w:rsidR="000A36CA" w:rsidRPr="00203C65" w:rsidRDefault="00604985" w:rsidP="007B692E">
            <w:pPr>
              <w:tabs>
                <w:tab w:val="left" w:pos="4384"/>
              </w:tabs>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ab/>
            </w:r>
          </w:p>
        </w:tc>
        <w:tc>
          <w:tcPr>
            <w:tcW w:w="3057" w:type="dxa"/>
          </w:tcPr>
          <w:p w14:paraId="78AE99C7" w14:textId="3752D60D" w:rsidR="000A36CA"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63</w:t>
            </w:r>
          </w:p>
        </w:tc>
      </w:tr>
      <w:tr w:rsidR="000A36CA" w:rsidRPr="00203C65" w14:paraId="78324FF9" w14:textId="77777777" w:rsidTr="00AA159A">
        <w:tc>
          <w:tcPr>
            <w:tcW w:w="5765" w:type="dxa"/>
          </w:tcPr>
          <w:p w14:paraId="4142DE11" w14:textId="16F48542" w:rsidR="000A36CA" w:rsidRPr="00203C65" w:rsidRDefault="00D62E29"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المبحث الأولى: لمحة عن البنوك محل الدراسة.</w:t>
            </w:r>
          </w:p>
        </w:tc>
        <w:tc>
          <w:tcPr>
            <w:tcW w:w="3057" w:type="dxa"/>
          </w:tcPr>
          <w:p w14:paraId="3D4E196D" w14:textId="2923894B" w:rsidR="000A36CA" w:rsidRPr="00203C65" w:rsidRDefault="00B55AB2" w:rsidP="007B692E">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64</w:t>
            </w:r>
          </w:p>
        </w:tc>
      </w:tr>
      <w:tr w:rsidR="000A36CA" w:rsidRPr="00203C65" w14:paraId="0FCBD04A" w14:textId="77777777" w:rsidTr="00AA159A">
        <w:tc>
          <w:tcPr>
            <w:tcW w:w="5765" w:type="dxa"/>
          </w:tcPr>
          <w:p w14:paraId="18D85104" w14:textId="48B95C4F" w:rsidR="000A36CA" w:rsidRPr="00203C65" w:rsidRDefault="00D62E29"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الأول: أساليب إدارة المخاطـــــــر داخل البنوك</w:t>
            </w:r>
          </w:p>
        </w:tc>
        <w:tc>
          <w:tcPr>
            <w:tcW w:w="3057" w:type="dxa"/>
          </w:tcPr>
          <w:p w14:paraId="3DA8CCF6" w14:textId="7B94C43D" w:rsidR="000A36CA"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63</w:t>
            </w:r>
          </w:p>
        </w:tc>
      </w:tr>
      <w:tr w:rsidR="000A36CA" w:rsidRPr="00203C65" w14:paraId="279B37B9" w14:textId="77777777" w:rsidTr="00AA159A">
        <w:tc>
          <w:tcPr>
            <w:tcW w:w="5765" w:type="dxa"/>
          </w:tcPr>
          <w:p w14:paraId="72388BBA" w14:textId="72082366" w:rsidR="000A36CA" w:rsidRPr="00203C65" w:rsidRDefault="00D62E29"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المطلب الثاني: أنواع البنوك التجارية.</w:t>
            </w:r>
          </w:p>
        </w:tc>
        <w:tc>
          <w:tcPr>
            <w:tcW w:w="3057" w:type="dxa"/>
          </w:tcPr>
          <w:p w14:paraId="7E554093" w14:textId="3EA2F7DD" w:rsidR="000A36CA"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66</w:t>
            </w:r>
          </w:p>
        </w:tc>
      </w:tr>
      <w:tr w:rsidR="000A36CA" w:rsidRPr="00203C65" w14:paraId="28FE82B5" w14:textId="77777777" w:rsidTr="00AA159A">
        <w:tc>
          <w:tcPr>
            <w:tcW w:w="5765" w:type="dxa"/>
          </w:tcPr>
          <w:p w14:paraId="67FBB888" w14:textId="6EE31A27" w:rsidR="000A36CA" w:rsidRPr="00203C65" w:rsidRDefault="00D62E29"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المبحث الثاني: وظائف البنوك التجارية</w:t>
            </w:r>
          </w:p>
        </w:tc>
        <w:tc>
          <w:tcPr>
            <w:tcW w:w="3057" w:type="dxa"/>
          </w:tcPr>
          <w:p w14:paraId="3EE31738" w14:textId="3386CA02" w:rsidR="000A36CA"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69</w:t>
            </w:r>
          </w:p>
        </w:tc>
      </w:tr>
      <w:tr w:rsidR="000A36CA" w:rsidRPr="00203C65" w14:paraId="7EA9E195" w14:textId="77777777" w:rsidTr="00AA159A">
        <w:tc>
          <w:tcPr>
            <w:tcW w:w="5765" w:type="dxa"/>
          </w:tcPr>
          <w:p w14:paraId="2321F4B1" w14:textId="0C0D1F71" w:rsidR="000A36CA" w:rsidRPr="00203C65" w:rsidRDefault="00D62E29"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الأول: الوظائف التقليدية:</w:t>
            </w:r>
          </w:p>
        </w:tc>
        <w:tc>
          <w:tcPr>
            <w:tcW w:w="3057" w:type="dxa"/>
          </w:tcPr>
          <w:p w14:paraId="68B4E45E" w14:textId="3C40C25F" w:rsidR="000A36CA"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69</w:t>
            </w:r>
          </w:p>
        </w:tc>
      </w:tr>
      <w:tr w:rsidR="00D62E29" w:rsidRPr="00203C65" w14:paraId="6307A19A" w14:textId="77777777" w:rsidTr="00AA159A">
        <w:tc>
          <w:tcPr>
            <w:tcW w:w="5765" w:type="dxa"/>
          </w:tcPr>
          <w:p w14:paraId="25954E75" w14:textId="3E07BD5F" w:rsidR="00D62E29" w:rsidRPr="00203C65" w:rsidRDefault="00D62E29"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الثاني: الوظائف الحديثة:</w:t>
            </w:r>
          </w:p>
        </w:tc>
        <w:tc>
          <w:tcPr>
            <w:tcW w:w="3057" w:type="dxa"/>
          </w:tcPr>
          <w:p w14:paraId="6BEFA130" w14:textId="1AFD6CDA" w:rsidR="00D62E29"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70</w:t>
            </w:r>
          </w:p>
        </w:tc>
      </w:tr>
      <w:tr w:rsidR="00D62E29" w:rsidRPr="00203C65" w14:paraId="5850707B" w14:textId="77777777" w:rsidTr="00AA159A">
        <w:tc>
          <w:tcPr>
            <w:tcW w:w="5765" w:type="dxa"/>
          </w:tcPr>
          <w:p w14:paraId="1757AB6A" w14:textId="331BDB03" w:rsidR="00D62E29" w:rsidRPr="00203C65" w:rsidRDefault="00D62E29"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المبحث الثالث: المخاطر البنكية</w:t>
            </w:r>
          </w:p>
        </w:tc>
        <w:tc>
          <w:tcPr>
            <w:tcW w:w="3057" w:type="dxa"/>
          </w:tcPr>
          <w:p w14:paraId="1957CC97" w14:textId="60E96211" w:rsidR="00D62E29"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71</w:t>
            </w:r>
          </w:p>
        </w:tc>
      </w:tr>
      <w:tr w:rsidR="00D62E29" w:rsidRPr="00203C65" w14:paraId="31E4E583" w14:textId="77777777" w:rsidTr="00AA159A">
        <w:tc>
          <w:tcPr>
            <w:tcW w:w="5765" w:type="dxa"/>
          </w:tcPr>
          <w:p w14:paraId="002975AC" w14:textId="41525D1A" w:rsidR="00D62E29" w:rsidRPr="00203C65" w:rsidRDefault="00D62E29"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الاول: أنواع المخاطر البنكية واهداف ادارة المخاطر</w:t>
            </w:r>
          </w:p>
        </w:tc>
        <w:tc>
          <w:tcPr>
            <w:tcW w:w="3057" w:type="dxa"/>
          </w:tcPr>
          <w:p w14:paraId="5193E5D4" w14:textId="3940D7D8" w:rsidR="00D62E29"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71</w:t>
            </w:r>
          </w:p>
        </w:tc>
      </w:tr>
      <w:tr w:rsidR="00D62E29" w:rsidRPr="00203C65" w14:paraId="7CCEC62B" w14:textId="77777777" w:rsidTr="00AA159A">
        <w:tc>
          <w:tcPr>
            <w:tcW w:w="5765" w:type="dxa"/>
          </w:tcPr>
          <w:p w14:paraId="28DD985C" w14:textId="16A8F941" w:rsidR="00D62E29" w:rsidRPr="00203C65" w:rsidRDefault="00D62E29"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المطلب الثاني: تقنيات وأساليب إدارة المخاطر وطرق مواجهتها.</w:t>
            </w:r>
          </w:p>
        </w:tc>
        <w:tc>
          <w:tcPr>
            <w:tcW w:w="3057" w:type="dxa"/>
          </w:tcPr>
          <w:p w14:paraId="582ACB86" w14:textId="4F117952" w:rsidR="00D62E29"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72</w:t>
            </w:r>
          </w:p>
        </w:tc>
      </w:tr>
      <w:tr w:rsidR="00D62E29" w:rsidRPr="00203C65" w14:paraId="761BFF3B" w14:textId="77777777" w:rsidTr="00AA159A">
        <w:tc>
          <w:tcPr>
            <w:tcW w:w="5765" w:type="dxa"/>
          </w:tcPr>
          <w:p w14:paraId="33C2F94F" w14:textId="1E385149" w:rsidR="00D62E29" w:rsidRPr="00203C65" w:rsidRDefault="00D62E29"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خلاصة الفصل</w:t>
            </w:r>
          </w:p>
        </w:tc>
        <w:tc>
          <w:tcPr>
            <w:tcW w:w="3057" w:type="dxa"/>
          </w:tcPr>
          <w:p w14:paraId="59E30AA3" w14:textId="51D49EBA" w:rsidR="00D62E29"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74</w:t>
            </w:r>
          </w:p>
        </w:tc>
      </w:tr>
      <w:tr w:rsidR="000606F2" w:rsidRPr="00203C65" w14:paraId="5DB6D4CE" w14:textId="77777777" w:rsidTr="00AA159A">
        <w:tc>
          <w:tcPr>
            <w:tcW w:w="5765" w:type="dxa"/>
          </w:tcPr>
          <w:p w14:paraId="71EF065E" w14:textId="21D69B8B" w:rsidR="000606F2" w:rsidRPr="00203C65" w:rsidRDefault="000606F2"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الفصل الثالث: الدراسات و الخاتمة</w:t>
            </w:r>
          </w:p>
        </w:tc>
        <w:tc>
          <w:tcPr>
            <w:tcW w:w="3057" w:type="dxa"/>
          </w:tcPr>
          <w:p w14:paraId="79D439B5" w14:textId="6F390377" w:rsidR="000606F2"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75</w:t>
            </w:r>
          </w:p>
        </w:tc>
      </w:tr>
      <w:tr w:rsidR="000606F2" w:rsidRPr="00203C65" w14:paraId="2955E803" w14:textId="77777777" w:rsidTr="00AA159A">
        <w:tc>
          <w:tcPr>
            <w:tcW w:w="5765" w:type="dxa"/>
          </w:tcPr>
          <w:p w14:paraId="6B056E8F" w14:textId="1D338B09" w:rsidR="000606F2" w:rsidRPr="00203C65" w:rsidRDefault="000606F2"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المراجع</w:t>
            </w:r>
          </w:p>
        </w:tc>
        <w:tc>
          <w:tcPr>
            <w:tcW w:w="3057" w:type="dxa"/>
          </w:tcPr>
          <w:p w14:paraId="4A6F4279" w14:textId="36039767" w:rsidR="000606F2" w:rsidRPr="00203C65" w:rsidRDefault="00B55AB2" w:rsidP="007B692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80</w:t>
            </w:r>
          </w:p>
        </w:tc>
      </w:tr>
      <w:tr w:rsidR="000606F2" w:rsidRPr="00203C65" w14:paraId="0BA81EBD" w14:textId="77777777" w:rsidTr="00AA159A">
        <w:tc>
          <w:tcPr>
            <w:tcW w:w="5765" w:type="dxa"/>
          </w:tcPr>
          <w:p w14:paraId="52A306DE" w14:textId="140DAB35" w:rsidR="000606F2" w:rsidRPr="00203C65" w:rsidRDefault="000606F2"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الملاحق</w:t>
            </w:r>
          </w:p>
        </w:tc>
        <w:tc>
          <w:tcPr>
            <w:tcW w:w="3057" w:type="dxa"/>
          </w:tcPr>
          <w:p w14:paraId="534B527B" w14:textId="06FDF157" w:rsidR="000606F2" w:rsidRPr="00203C65" w:rsidRDefault="00B55AB2" w:rsidP="007B692E">
            <w:pPr>
              <w:spacing w:line="360" w:lineRule="auto"/>
              <w:rPr>
                <w:rFonts w:ascii="Simplified Arabic" w:hAnsi="Simplified Arabic" w:cs="Simplified Arabic"/>
                <w:sz w:val="28"/>
                <w:szCs w:val="28"/>
              </w:rPr>
            </w:pPr>
            <w:r>
              <w:rPr>
                <w:rFonts w:ascii="Simplified Arabic" w:hAnsi="Simplified Arabic" w:cs="Simplified Arabic" w:hint="cs"/>
                <w:sz w:val="28"/>
                <w:szCs w:val="28"/>
                <w:rtl/>
                <w:lang w:bidi="ar-EG"/>
              </w:rPr>
              <w:t>83</w:t>
            </w:r>
          </w:p>
        </w:tc>
      </w:tr>
    </w:tbl>
    <w:p w14:paraId="566F8142"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43234021"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12988B58"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3AE026F6"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6F038C3F"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0272E512"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52864C56"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2A92C998" w14:textId="49BA8B8F" w:rsidR="009125CE" w:rsidRPr="00203C65" w:rsidRDefault="009125CE" w:rsidP="007B692E">
      <w:pPr>
        <w:spacing w:line="360" w:lineRule="auto"/>
        <w:rPr>
          <w:rFonts w:ascii="Simplified Arabic" w:hAnsi="Simplified Arabic" w:cs="Simplified Arabic"/>
          <w:sz w:val="28"/>
          <w:szCs w:val="28"/>
          <w:u w:val="single"/>
          <w:rtl/>
          <w:lang w:bidi="ar-EG"/>
        </w:rPr>
      </w:pPr>
    </w:p>
    <w:p w14:paraId="2C67E72C" w14:textId="02A78376" w:rsidR="009125CE" w:rsidRPr="00203C65" w:rsidRDefault="009125CE" w:rsidP="007B692E">
      <w:pPr>
        <w:spacing w:line="360" w:lineRule="auto"/>
        <w:rPr>
          <w:rFonts w:ascii="Simplified Arabic" w:hAnsi="Simplified Arabic" w:cs="Simplified Arabic"/>
          <w:sz w:val="28"/>
          <w:szCs w:val="28"/>
          <w:u w:val="single"/>
          <w:rtl/>
          <w:lang w:bidi="ar-EG"/>
        </w:rPr>
      </w:pPr>
    </w:p>
    <w:p w14:paraId="40A61660" w14:textId="013C8623" w:rsidR="009125CE" w:rsidRPr="00203C65" w:rsidRDefault="009125CE" w:rsidP="007B692E">
      <w:pPr>
        <w:spacing w:line="360" w:lineRule="auto"/>
        <w:rPr>
          <w:rFonts w:ascii="Simplified Arabic" w:hAnsi="Simplified Arabic" w:cs="Simplified Arabic"/>
          <w:b/>
          <w:bCs/>
          <w:sz w:val="28"/>
          <w:szCs w:val="28"/>
          <w:u w:val="single"/>
          <w:rtl/>
          <w:lang w:bidi="ar-EG"/>
        </w:rPr>
      </w:pPr>
      <w:r w:rsidRPr="00203C65">
        <w:rPr>
          <w:rFonts w:ascii="Simplified Arabic" w:hAnsi="Simplified Arabic" w:cs="Simplified Arabic"/>
          <w:b/>
          <w:bCs/>
          <w:sz w:val="28"/>
          <w:szCs w:val="28"/>
          <w:u w:val="single"/>
          <w:rtl/>
          <w:lang w:bidi="ar-EG"/>
        </w:rPr>
        <w:t xml:space="preserve">قائمة </w:t>
      </w:r>
      <w:r w:rsidR="008D792B" w:rsidRPr="00203C65">
        <w:rPr>
          <w:rFonts w:ascii="Simplified Arabic" w:hAnsi="Simplified Arabic" w:cs="Simplified Arabic"/>
          <w:b/>
          <w:bCs/>
          <w:sz w:val="28"/>
          <w:szCs w:val="28"/>
          <w:u w:val="single"/>
          <w:rtl/>
          <w:lang w:bidi="ar-EG"/>
        </w:rPr>
        <w:t>الجداول:</w:t>
      </w:r>
    </w:p>
    <w:tbl>
      <w:tblPr>
        <w:tblStyle w:val="TableGrid"/>
        <w:bidiVisual/>
        <w:tblW w:w="0" w:type="auto"/>
        <w:tblLook w:val="04A0" w:firstRow="1" w:lastRow="0" w:firstColumn="1" w:lastColumn="0" w:noHBand="0" w:noVBand="1"/>
      </w:tblPr>
      <w:tblGrid>
        <w:gridCol w:w="2940"/>
        <w:gridCol w:w="2941"/>
        <w:gridCol w:w="2941"/>
      </w:tblGrid>
      <w:tr w:rsidR="00B167A3" w:rsidRPr="00203C65" w14:paraId="16E1DA8B" w14:textId="77777777" w:rsidTr="00B167A3">
        <w:tc>
          <w:tcPr>
            <w:tcW w:w="2940" w:type="dxa"/>
          </w:tcPr>
          <w:p w14:paraId="02B23C82" w14:textId="671EB471" w:rsidR="00B167A3" w:rsidRPr="00203C65" w:rsidRDefault="00B167A3" w:rsidP="007B692E">
            <w:pPr>
              <w:spacing w:line="360" w:lineRule="auto"/>
              <w:rPr>
                <w:rFonts w:ascii="Simplified Arabic" w:hAnsi="Simplified Arabic" w:cs="Simplified Arabic"/>
                <w:sz w:val="28"/>
                <w:szCs w:val="28"/>
                <w:u w:val="single"/>
                <w:rtl/>
                <w:lang w:bidi="ar-EG"/>
              </w:rPr>
            </w:pPr>
            <w:r w:rsidRPr="00203C65">
              <w:rPr>
                <w:rFonts w:ascii="Simplified Arabic" w:hAnsi="Simplified Arabic" w:cs="Simplified Arabic"/>
                <w:sz w:val="28"/>
                <w:szCs w:val="28"/>
                <w:u w:val="single"/>
                <w:rtl/>
                <w:lang w:bidi="ar-EG"/>
              </w:rPr>
              <w:t>رقم الجدول</w:t>
            </w:r>
          </w:p>
        </w:tc>
        <w:tc>
          <w:tcPr>
            <w:tcW w:w="2941" w:type="dxa"/>
          </w:tcPr>
          <w:p w14:paraId="0AC7FB28" w14:textId="713B523F" w:rsidR="00B167A3" w:rsidRPr="00203C65" w:rsidRDefault="00B167A3" w:rsidP="007B692E">
            <w:pPr>
              <w:spacing w:line="360" w:lineRule="auto"/>
              <w:rPr>
                <w:rFonts w:ascii="Simplified Arabic" w:hAnsi="Simplified Arabic" w:cs="Simplified Arabic"/>
                <w:sz w:val="28"/>
                <w:szCs w:val="28"/>
                <w:u w:val="single"/>
                <w:rtl/>
                <w:lang w:bidi="ar-EG"/>
              </w:rPr>
            </w:pPr>
            <w:r w:rsidRPr="00203C65">
              <w:rPr>
                <w:rFonts w:ascii="Simplified Arabic" w:hAnsi="Simplified Arabic" w:cs="Simplified Arabic"/>
                <w:sz w:val="28"/>
                <w:szCs w:val="28"/>
                <w:u w:val="single"/>
                <w:rtl/>
                <w:lang w:bidi="ar-EG"/>
              </w:rPr>
              <w:t xml:space="preserve">عنوان الجدول </w:t>
            </w:r>
          </w:p>
        </w:tc>
        <w:tc>
          <w:tcPr>
            <w:tcW w:w="2941" w:type="dxa"/>
          </w:tcPr>
          <w:p w14:paraId="34FADC4A" w14:textId="070DEB6B" w:rsidR="00B167A3" w:rsidRPr="00203C65" w:rsidRDefault="00B167A3" w:rsidP="007B692E">
            <w:pPr>
              <w:spacing w:line="360" w:lineRule="auto"/>
              <w:rPr>
                <w:rFonts w:ascii="Simplified Arabic" w:hAnsi="Simplified Arabic" w:cs="Simplified Arabic"/>
                <w:sz w:val="28"/>
                <w:szCs w:val="28"/>
                <w:u w:val="single"/>
                <w:rtl/>
              </w:rPr>
            </w:pPr>
            <w:r w:rsidRPr="00203C65">
              <w:rPr>
                <w:rFonts w:ascii="Simplified Arabic" w:hAnsi="Simplified Arabic" w:cs="Simplified Arabic"/>
                <w:sz w:val="28"/>
                <w:szCs w:val="28"/>
                <w:u w:val="single"/>
                <w:rtl/>
                <w:lang w:bidi="ar-EG"/>
              </w:rPr>
              <w:t>الصفحة</w:t>
            </w:r>
          </w:p>
        </w:tc>
      </w:tr>
      <w:tr w:rsidR="00B167A3" w:rsidRPr="00203C65" w14:paraId="298949F2" w14:textId="77777777" w:rsidTr="00B167A3">
        <w:tc>
          <w:tcPr>
            <w:tcW w:w="2940" w:type="dxa"/>
          </w:tcPr>
          <w:p w14:paraId="7189BEA7" w14:textId="3E32085F" w:rsidR="00B167A3" w:rsidRPr="00203C65" w:rsidRDefault="00872BB1" w:rsidP="007B692E">
            <w:pPr>
              <w:spacing w:line="360" w:lineRule="auto"/>
              <w:jc w:val="center"/>
              <w:rPr>
                <w:rFonts w:ascii="Simplified Arabic" w:hAnsi="Simplified Arabic" w:cs="Simplified Arabic"/>
                <w:sz w:val="28"/>
                <w:szCs w:val="28"/>
                <w:rtl/>
                <w:lang w:bidi="ar-EG"/>
              </w:rPr>
            </w:pPr>
            <w:r w:rsidRPr="00203C65">
              <w:rPr>
                <w:rFonts w:ascii="Simplified Arabic" w:hAnsi="Simplified Arabic" w:cs="Simplified Arabic"/>
                <w:sz w:val="28"/>
                <w:szCs w:val="28"/>
                <w:rtl/>
                <w:lang w:bidi="ar-EG"/>
              </w:rPr>
              <w:t>1</w:t>
            </w:r>
          </w:p>
        </w:tc>
        <w:tc>
          <w:tcPr>
            <w:tcW w:w="2941" w:type="dxa"/>
          </w:tcPr>
          <w:p w14:paraId="4C63FF0C" w14:textId="1036DBC6" w:rsidR="00B167A3" w:rsidRPr="00203C65" w:rsidRDefault="00872BB1" w:rsidP="007B692E">
            <w:pPr>
              <w:spacing w:line="360" w:lineRule="auto"/>
              <w:jc w:val="center"/>
              <w:rPr>
                <w:rFonts w:ascii="Simplified Arabic" w:hAnsi="Simplified Arabic" w:cs="Simplified Arabic"/>
                <w:sz w:val="28"/>
                <w:szCs w:val="28"/>
                <w:rtl/>
                <w:lang w:bidi="ar-EG"/>
              </w:rPr>
            </w:pPr>
            <w:r w:rsidRPr="00203C65">
              <w:rPr>
                <w:rFonts w:ascii="Simplified Arabic" w:hAnsi="Simplified Arabic" w:cs="Simplified Arabic"/>
                <w:sz w:val="28"/>
                <w:szCs w:val="28"/>
                <w:rtl/>
                <w:lang w:bidi="ar-EG"/>
              </w:rPr>
              <w:t>التعثر المالي و العسر المالي</w:t>
            </w:r>
          </w:p>
        </w:tc>
        <w:tc>
          <w:tcPr>
            <w:tcW w:w="2941" w:type="dxa"/>
          </w:tcPr>
          <w:p w14:paraId="333C40A8" w14:textId="450BA309" w:rsidR="00B167A3" w:rsidRPr="00203C65" w:rsidRDefault="00B55AB2" w:rsidP="007B692E">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26</w:t>
            </w:r>
          </w:p>
        </w:tc>
      </w:tr>
    </w:tbl>
    <w:p w14:paraId="3A504109"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11198760"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791EDD87"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2766B80E"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33F1E451"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1F91F690"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2677847E"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148A704F"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7F17A848"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1119DED5"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4425DF0C" w14:textId="77777777" w:rsidR="009125CE" w:rsidRPr="00203C65" w:rsidRDefault="009125CE" w:rsidP="007B692E">
      <w:pPr>
        <w:spacing w:line="360" w:lineRule="auto"/>
        <w:rPr>
          <w:rFonts w:ascii="Simplified Arabic" w:hAnsi="Simplified Arabic" w:cs="Simplified Arabic"/>
          <w:sz w:val="28"/>
          <w:szCs w:val="28"/>
          <w:u w:val="single"/>
          <w:rtl/>
          <w:lang w:bidi="ar-EG"/>
        </w:rPr>
      </w:pPr>
    </w:p>
    <w:p w14:paraId="0DCE72CA" w14:textId="2B2A4DEC" w:rsidR="009125CE" w:rsidRPr="00203C65" w:rsidRDefault="009125CE" w:rsidP="007B692E">
      <w:pPr>
        <w:spacing w:line="360" w:lineRule="auto"/>
        <w:rPr>
          <w:rFonts w:ascii="Simplified Arabic" w:hAnsi="Simplified Arabic" w:cs="Simplified Arabic"/>
          <w:sz w:val="28"/>
          <w:szCs w:val="28"/>
          <w:u w:val="single"/>
          <w:rtl/>
          <w:lang w:bidi="ar-EG"/>
        </w:rPr>
      </w:pPr>
    </w:p>
    <w:p w14:paraId="5F02BB6D" w14:textId="0742BF26" w:rsidR="009125CE" w:rsidRPr="00203C65" w:rsidRDefault="009125CE" w:rsidP="007B692E">
      <w:pPr>
        <w:spacing w:line="360" w:lineRule="auto"/>
        <w:rPr>
          <w:rFonts w:ascii="Simplified Arabic" w:hAnsi="Simplified Arabic" w:cs="Simplified Arabic"/>
          <w:sz w:val="28"/>
          <w:szCs w:val="28"/>
          <w:u w:val="single"/>
          <w:rtl/>
          <w:lang w:bidi="ar-EG"/>
        </w:rPr>
      </w:pPr>
    </w:p>
    <w:p w14:paraId="5741615F" w14:textId="18808584" w:rsidR="00D52480" w:rsidRPr="00203C65" w:rsidRDefault="00D52480" w:rsidP="007B692E">
      <w:pPr>
        <w:spacing w:line="360" w:lineRule="auto"/>
        <w:rPr>
          <w:rFonts w:ascii="Simplified Arabic" w:hAnsi="Simplified Arabic" w:cs="Simplified Arabic"/>
          <w:b/>
          <w:bCs/>
          <w:sz w:val="28"/>
          <w:szCs w:val="28"/>
          <w:u w:val="single"/>
          <w:rtl/>
          <w:lang w:bidi="ar-EG"/>
        </w:rPr>
      </w:pPr>
      <w:r w:rsidRPr="00203C65">
        <w:rPr>
          <w:rFonts w:ascii="Simplified Arabic" w:hAnsi="Simplified Arabic" w:cs="Simplified Arabic"/>
          <w:b/>
          <w:bCs/>
          <w:sz w:val="28"/>
          <w:szCs w:val="28"/>
          <w:u w:val="single"/>
          <w:rtl/>
          <w:lang w:bidi="ar-EG"/>
        </w:rPr>
        <w:t>فهرس الأشكال:</w:t>
      </w:r>
    </w:p>
    <w:tbl>
      <w:tblPr>
        <w:tblStyle w:val="TableGrid"/>
        <w:bidiVisual/>
        <w:tblW w:w="0" w:type="auto"/>
        <w:tblLook w:val="04A0" w:firstRow="1" w:lastRow="0" w:firstColumn="1" w:lastColumn="0" w:noHBand="0" w:noVBand="1"/>
      </w:tblPr>
      <w:tblGrid>
        <w:gridCol w:w="2940"/>
        <w:gridCol w:w="2941"/>
        <w:gridCol w:w="2941"/>
      </w:tblGrid>
      <w:tr w:rsidR="00B167A3" w:rsidRPr="00203C65" w14:paraId="6401BEBC" w14:textId="77777777" w:rsidTr="00B167A3">
        <w:tc>
          <w:tcPr>
            <w:tcW w:w="2940" w:type="dxa"/>
          </w:tcPr>
          <w:p w14:paraId="26B51496" w14:textId="780E21EB" w:rsidR="00B167A3" w:rsidRPr="00203C65" w:rsidRDefault="00B167A3" w:rsidP="007B692E">
            <w:pPr>
              <w:spacing w:line="360" w:lineRule="auto"/>
              <w:rPr>
                <w:rFonts w:ascii="Simplified Arabic" w:hAnsi="Simplified Arabic" w:cs="Simplified Arabic"/>
                <w:sz w:val="28"/>
                <w:szCs w:val="28"/>
                <w:u w:val="single"/>
                <w:rtl/>
                <w:lang w:bidi="ar-EG"/>
              </w:rPr>
            </w:pPr>
            <w:r w:rsidRPr="00203C65">
              <w:rPr>
                <w:rFonts w:ascii="Simplified Arabic" w:hAnsi="Simplified Arabic" w:cs="Simplified Arabic"/>
                <w:sz w:val="28"/>
                <w:szCs w:val="28"/>
                <w:u w:val="single"/>
                <w:rtl/>
                <w:lang w:bidi="ar-EG"/>
              </w:rPr>
              <w:t>رقم الشكل</w:t>
            </w:r>
          </w:p>
        </w:tc>
        <w:tc>
          <w:tcPr>
            <w:tcW w:w="2941" w:type="dxa"/>
          </w:tcPr>
          <w:p w14:paraId="0BE39424" w14:textId="532AB642" w:rsidR="00B167A3" w:rsidRPr="00203C65" w:rsidRDefault="00B167A3" w:rsidP="007B692E">
            <w:pPr>
              <w:spacing w:line="360" w:lineRule="auto"/>
              <w:rPr>
                <w:rFonts w:ascii="Simplified Arabic" w:hAnsi="Simplified Arabic" w:cs="Simplified Arabic"/>
                <w:sz w:val="28"/>
                <w:szCs w:val="28"/>
                <w:u w:val="single"/>
                <w:rtl/>
                <w:lang w:bidi="ar-EG"/>
              </w:rPr>
            </w:pPr>
            <w:r w:rsidRPr="00203C65">
              <w:rPr>
                <w:rFonts w:ascii="Simplified Arabic" w:hAnsi="Simplified Arabic" w:cs="Simplified Arabic"/>
                <w:sz w:val="28"/>
                <w:szCs w:val="28"/>
                <w:u w:val="single"/>
                <w:rtl/>
                <w:lang w:bidi="ar-EG"/>
              </w:rPr>
              <w:t>عنوان الشكل</w:t>
            </w:r>
          </w:p>
        </w:tc>
        <w:tc>
          <w:tcPr>
            <w:tcW w:w="2941" w:type="dxa"/>
          </w:tcPr>
          <w:p w14:paraId="34B6CDCB" w14:textId="6D8B2DC5" w:rsidR="00B167A3" w:rsidRPr="00203C65" w:rsidRDefault="00B167A3" w:rsidP="007B692E">
            <w:pPr>
              <w:spacing w:line="360" w:lineRule="auto"/>
              <w:rPr>
                <w:rFonts w:ascii="Simplified Arabic" w:hAnsi="Simplified Arabic" w:cs="Simplified Arabic"/>
                <w:sz w:val="28"/>
                <w:szCs w:val="28"/>
                <w:u w:val="single"/>
                <w:rtl/>
                <w:lang w:bidi="ar-EG"/>
              </w:rPr>
            </w:pPr>
            <w:r w:rsidRPr="00203C65">
              <w:rPr>
                <w:rFonts w:ascii="Simplified Arabic" w:hAnsi="Simplified Arabic" w:cs="Simplified Arabic"/>
                <w:sz w:val="28"/>
                <w:szCs w:val="28"/>
                <w:u w:val="single"/>
                <w:rtl/>
                <w:lang w:bidi="ar-EG"/>
              </w:rPr>
              <w:t>الصفحة</w:t>
            </w:r>
          </w:p>
        </w:tc>
      </w:tr>
      <w:tr w:rsidR="00B167A3" w:rsidRPr="00203C65" w14:paraId="3470EFE6" w14:textId="77777777" w:rsidTr="00B167A3">
        <w:tc>
          <w:tcPr>
            <w:tcW w:w="2940" w:type="dxa"/>
          </w:tcPr>
          <w:p w14:paraId="31FF11E8" w14:textId="70231B04" w:rsidR="00B167A3" w:rsidRPr="00203C65" w:rsidRDefault="00780081" w:rsidP="007B692E">
            <w:pPr>
              <w:spacing w:line="360" w:lineRule="auto"/>
              <w:jc w:val="center"/>
              <w:rPr>
                <w:rFonts w:ascii="Simplified Arabic" w:hAnsi="Simplified Arabic" w:cs="Simplified Arabic"/>
                <w:sz w:val="28"/>
                <w:szCs w:val="28"/>
                <w:rtl/>
                <w:lang w:bidi="ar-EG"/>
              </w:rPr>
            </w:pPr>
            <w:r w:rsidRPr="00203C65">
              <w:rPr>
                <w:rFonts w:ascii="Simplified Arabic" w:hAnsi="Simplified Arabic" w:cs="Simplified Arabic"/>
                <w:sz w:val="28"/>
                <w:szCs w:val="28"/>
                <w:rtl/>
                <w:lang w:bidi="ar-EG"/>
              </w:rPr>
              <w:t>1</w:t>
            </w:r>
          </w:p>
        </w:tc>
        <w:tc>
          <w:tcPr>
            <w:tcW w:w="2941" w:type="dxa"/>
          </w:tcPr>
          <w:p w14:paraId="215EC26E" w14:textId="186BC428" w:rsidR="00B167A3" w:rsidRPr="00203C65" w:rsidRDefault="00780081" w:rsidP="007B692E">
            <w:pPr>
              <w:spacing w:line="360" w:lineRule="auto"/>
              <w:jc w:val="center"/>
              <w:rPr>
                <w:rFonts w:ascii="Simplified Arabic" w:hAnsi="Simplified Arabic" w:cs="Simplified Arabic"/>
                <w:sz w:val="28"/>
                <w:szCs w:val="28"/>
                <w:rtl/>
                <w:lang w:bidi="ar-EG"/>
              </w:rPr>
            </w:pPr>
            <w:r w:rsidRPr="00203C65">
              <w:rPr>
                <w:rFonts w:ascii="Simplified Arabic" w:hAnsi="Simplified Arabic" w:cs="Simplified Arabic"/>
                <w:sz w:val="28"/>
                <w:szCs w:val="28"/>
                <w:rtl/>
                <w:lang w:bidi="ar-EG"/>
              </w:rPr>
              <w:t>تقنيات وأساليب إدارة المخاطر</w:t>
            </w:r>
          </w:p>
        </w:tc>
        <w:tc>
          <w:tcPr>
            <w:tcW w:w="2941" w:type="dxa"/>
          </w:tcPr>
          <w:p w14:paraId="4B55C4EF" w14:textId="23D7DB99" w:rsidR="00B167A3" w:rsidRPr="00203C65" w:rsidRDefault="00B55AB2" w:rsidP="007B692E">
            <w:pPr>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w:t>
            </w:r>
          </w:p>
        </w:tc>
      </w:tr>
    </w:tbl>
    <w:p w14:paraId="1EF69791" w14:textId="77777777" w:rsidR="00D52480" w:rsidRPr="00203C65" w:rsidRDefault="00D52480" w:rsidP="007B692E">
      <w:pPr>
        <w:spacing w:line="360" w:lineRule="auto"/>
        <w:rPr>
          <w:rFonts w:ascii="Simplified Arabic" w:hAnsi="Simplified Arabic" w:cs="Simplified Arabic"/>
          <w:sz w:val="28"/>
          <w:szCs w:val="28"/>
          <w:u w:val="single"/>
          <w:rtl/>
          <w:lang w:bidi="ar-EG"/>
        </w:rPr>
      </w:pPr>
    </w:p>
    <w:p w14:paraId="1DAEEFEB" w14:textId="77777777" w:rsidR="00D52480" w:rsidRPr="00203C65" w:rsidRDefault="00D52480" w:rsidP="007B692E">
      <w:pPr>
        <w:spacing w:line="360" w:lineRule="auto"/>
        <w:rPr>
          <w:rFonts w:ascii="Simplified Arabic" w:hAnsi="Simplified Arabic" w:cs="Simplified Arabic" w:hint="cs"/>
          <w:sz w:val="28"/>
          <w:szCs w:val="28"/>
          <w:u w:val="single"/>
          <w:rtl/>
        </w:rPr>
      </w:pPr>
    </w:p>
    <w:p w14:paraId="5DE48217" w14:textId="77777777" w:rsidR="00D52480" w:rsidRPr="00203C65" w:rsidRDefault="00D52480" w:rsidP="007B692E">
      <w:pPr>
        <w:spacing w:line="360" w:lineRule="auto"/>
        <w:rPr>
          <w:rFonts w:ascii="Simplified Arabic" w:hAnsi="Simplified Arabic" w:cs="Simplified Arabic"/>
          <w:sz w:val="28"/>
          <w:szCs w:val="28"/>
          <w:u w:val="single"/>
          <w:rtl/>
          <w:lang w:bidi="ar-EG"/>
        </w:rPr>
      </w:pPr>
    </w:p>
    <w:p w14:paraId="467534C8" w14:textId="77777777" w:rsidR="00D52480" w:rsidRPr="00203C65" w:rsidRDefault="00D52480" w:rsidP="007B692E">
      <w:pPr>
        <w:spacing w:line="360" w:lineRule="auto"/>
        <w:rPr>
          <w:rFonts w:ascii="Simplified Arabic" w:hAnsi="Simplified Arabic" w:cs="Simplified Arabic"/>
          <w:sz w:val="28"/>
          <w:szCs w:val="28"/>
          <w:u w:val="single"/>
          <w:rtl/>
          <w:lang w:bidi="ar-EG"/>
        </w:rPr>
      </w:pPr>
    </w:p>
    <w:p w14:paraId="7CF5D8C4" w14:textId="77777777" w:rsidR="00D52480" w:rsidRPr="00203C65" w:rsidRDefault="00D52480" w:rsidP="007B692E">
      <w:pPr>
        <w:spacing w:line="360" w:lineRule="auto"/>
        <w:rPr>
          <w:rFonts w:ascii="Simplified Arabic" w:hAnsi="Simplified Arabic" w:cs="Simplified Arabic"/>
          <w:sz w:val="28"/>
          <w:szCs w:val="28"/>
          <w:u w:val="single"/>
          <w:rtl/>
          <w:lang w:bidi="ar-EG"/>
        </w:rPr>
      </w:pPr>
    </w:p>
    <w:p w14:paraId="0A4A34D3" w14:textId="77777777" w:rsidR="00D52480" w:rsidRPr="00203C65" w:rsidRDefault="00D52480" w:rsidP="007B692E">
      <w:pPr>
        <w:spacing w:line="360" w:lineRule="auto"/>
        <w:rPr>
          <w:rFonts w:ascii="Simplified Arabic" w:hAnsi="Simplified Arabic" w:cs="Simplified Arabic"/>
          <w:sz w:val="28"/>
          <w:szCs w:val="28"/>
          <w:u w:val="single"/>
          <w:rtl/>
          <w:lang w:bidi="ar-EG"/>
        </w:rPr>
      </w:pPr>
    </w:p>
    <w:p w14:paraId="35C22FE3" w14:textId="77777777" w:rsidR="00D52480" w:rsidRPr="00203C65" w:rsidRDefault="00D52480" w:rsidP="007B692E">
      <w:pPr>
        <w:spacing w:line="360" w:lineRule="auto"/>
        <w:rPr>
          <w:rFonts w:ascii="Simplified Arabic" w:hAnsi="Simplified Arabic" w:cs="Simplified Arabic"/>
          <w:sz w:val="28"/>
          <w:szCs w:val="28"/>
          <w:u w:val="single"/>
          <w:rtl/>
          <w:lang w:bidi="ar-EG"/>
        </w:rPr>
      </w:pPr>
    </w:p>
    <w:p w14:paraId="121D9BF2" w14:textId="77777777" w:rsidR="00D52480" w:rsidRPr="00203C65" w:rsidRDefault="00D52480" w:rsidP="007B692E">
      <w:pPr>
        <w:spacing w:line="360" w:lineRule="auto"/>
        <w:rPr>
          <w:rFonts w:ascii="Simplified Arabic" w:hAnsi="Simplified Arabic" w:cs="Simplified Arabic"/>
          <w:sz w:val="28"/>
          <w:szCs w:val="28"/>
          <w:u w:val="single"/>
          <w:rtl/>
          <w:lang w:bidi="ar-EG"/>
        </w:rPr>
      </w:pPr>
    </w:p>
    <w:p w14:paraId="78B64D96" w14:textId="77777777" w:rsidR="00D52480" w:rsidRPr="00203C65" w:rsidRDefault="00D52480" w:rsidP="007B692E">
      <w:pPr>
        <w:spacing w:line="360" w:lineRule="auto"/>
        <w:rPr>
          <w:rFonts w:ascii="Simplified Arabic" w:hAnsi="Simplified Arabic" w:cs="Simplified Arabic"/>
          <w:sz w:val="28"/>
          <w:szCs w:val="28"/>
          <w:u w:val="single"/>
          <w:rtl/>
          <w:lang w:bidi="ar-EG"/>
        </w:rPr>
      </w:pPr>
    </w:p>
    <w:p w14:paraId="09D2200E" w14:textId="77777777" w:rsidR="00D52480" w:rsidRPr="00203C65" w:rsidRDefault="00D52480" w:rsidP="007B692E">
      <w:pPr>
        <w:spacing w:line="360" w:lineRule="auto"/>
        <w:rPr>
          <w:rFonts w:ascii="Simplified Arabic" w:hAnsi="Simplified Arabic" w:cs="Simplified Arabic"/>
          <w:sz w:val="28"/>
          <w:szCs w:val="28"/>
          <w:u w:val="single"/>
          <w:rtl/>
          <w:lang w:bidi="ar-EG"/>
        </w:rPr>
      </w:pPr>
    </w:p>
    <w:p w14:paraId="5B1D6E32" w14:textId="77777777" w:rsidR="00D52480" w:rsidRPr="00203C65" w:rsidRDefault="00D52480" w:rsidP="007B692E">
      <w:pPr>
        <w:spacing w:line="360" w:lineRule="auto"/>
        <w:rPr>
          <w:rFonts w:ascii="Simplified Arabic" w:hAnsi="Simplified Arabic" w:cs="Simplified Arabic"/>
          <w:sz w:val="28"/>
          <w:szCs w:val="28"/>
          <w:u w:val="single"/>
          <w:rtl/>
          <w:lang w:bidi="ar-EG"/>
        </w:rPr>
      </w:pPr>
    </w:p>
    <w:p w14:paraId="4FFFC96F" w14:textId="77777777" w:rsidR="00D52480" w:rsidRPr="00203C65" w:rsidRDefault="00D52480" w:rsidP="007B692E">
      <w:pPr>
        <w:spacing w:line="360" w:lineRule="auto"/>
        <w:rPr>
          <w:rFonts w:ascii="Simplified Arabic" w:hAnsi="Simplified Arabic" w:cs="Simplified Arabic"/>
          <w:sz w:val="28"/>
          <w:szCs w:val="28"/>
          <w:u w:val="single"/>
          <w:rtl/>
          <w:lang w:bidi="ar-EG"/>
        </w:rPr>
      </w:pPr>
    </w:p>
    <w:p w14:paraId="0D609D2B" w14:textId="146385FE" w:rsidR="009125CE" w:rsidRPr="00203C65" w:rsidRDefault="009125CE" w:rsidP="007B692E">
      <w:pPr>
        <w:spacing w:line="360" w:lineRule="auto"/>
        <w:rPr>
          <w:rFonts w:ascii="Simplified Arabic" w:hAnsi="Simplified Arabic" w:cs="Simplified Arabic"/>
          <w:sz w:val="28"/>
          <w:szCs w:val="28"/>
          <w:u w:val="single"/>
        </w:rPr>
      </w:pPr>
    </w:p>
    <w:p w14:paraId="3F13B498" w14:textId="2FDEE0C8" w:rsidR="009125CE" w:rsidRPr="00203C65" w:rsidRDefault="000A36CA" w:rsidP="007B692E">
      <w:pPr>
        <w:spacing w:line="360" w:lineRule="auto"/>
        <w:jc w:val="center"/>
        <w:rPr>
          <w:rFonts w:ascii="Simplified Arabic" w:hAnsi="Simplified Arabic" w:cs="Simplified Arabic"/>
          <w:b/>
          <w:bCs/>
          <w:sz w:val="28"/>
          <w:szCs w:val="28"/>
          <w:u w:val="single"/>
          <w:rtl/>
        </w:rPr>
      </w:pPr>
      <w:r w:rsidRPr="00203C65">
        <w:rPr>
          <w:rFonts w:ascii="Simplified Arabic" w:hAnsi="Simplified Arabic" w:cs="Simplified Arabic"/>
          <w:b/>
          <w:bCs/>
          <w:sz w:val="28"/>
          <w:szCs w:val="28"/>
          <w:u w:val="single"/>
          <w:rtl/>
        </w:rPr>
        <w:lastRenderedPageBreak/>
        <w:t>المقدمة</w:t>
      </w:r>
    </w:p>
    <w:p w14:paraId="518DFBD2" w14:textId="77777777" w:rsidR="000A36CA" w:rsidRPr="00203C65" w:rsidRDefault="000A36CA" w:rsidP="007B692E">
      <w:pPr>
        <w:spacing w:line="360" w:lineRule="auto"/>
        <w:rPr>
          <w:rFonts w:ascii="Simplified Arabic" w:hAnsi="Simplified Arabic" w:cs="Simplified Arabic"/>
          <w:sz w:val="24"/>
          <w:szCs w:val="24"/>
        </w:rPr>
      </w:pPr>
    </w:p>
    <w:p w14:paraId="4F029150" w14:textId="77777777" w:rsidR="000A36CA" w:rsidRPr="00203C65" w:rsidRDefault="000A36CA" w:rsidP="007B692E">
      <w:pPr>
        <w:spacing w:line="360" w:lineRule="auto"/>
        <w:jc w:val="both"/>
        <w:rPr>
          <w:rFonts w:ascii="Simplified Arabic" w:hAnsi="Simplified Arabic" w:cs="Simplified Arabic"/>
          <w:sz w:val="24"/>
          <w:szCs w:val="24"/>
        </w:rPr>
      </w:pPr>
      <w:r w:rsidRPr="00203C65">
        <w:rPr>
          <w:rFonts w:ascii="Simplified Arabic" w:hAnsi="Simplified Arabic" w:cs="Simplified Arabic"/>
          <w:sz w:val="24"/>
          <w:szCs w:val="24"/>
          <w:rtl/>
        </w:rPr>
        <w:t>تتعرض المؤسسات الاقتصادية إلى تحديات كبيرة خلال تطوراتها وتوسع تتعرض المؤسسات الاقتصادية إلى تحديات كبيرة خلال تطوراتها و توسع نشاطها، إلا أن الإدارة تواجه تهديدات وحالة عدم التأكد المحيطة ببيئة المؤسسة، التي تخل باستقرارها عند ممارسة أعمالها، لذلك تلجأ للبحث عن طرق و أساليب لمواجهة هذه التهديدات باعتمادها على الأدوات التقنية و الكمية، حيث استوجب عليها تخصيص نظام متماسك للتحدي و تقليل من هذه التهديدات، هو ما يعرف بإدارة المخاطر التي تواجهها، و بالتالي البحث عن الأساليب المناسبة لمواجهتها، إدارة المخاطر مصطلح جديد فرع من إدارة التأمين المختصة بالمخاطر البحتة، و هي عبارة عن اختيارات تقنية التي سوف تستخدمها في قياس المخاطر التي تم التعرف عليها، و مع زيادة المنافسة و التطور التكنولوجي في بيئة الاعمال، يسمح بتعاظم الاخطار و تنوعها و استمرارها وهذا يؤكد من ضرورة إدارة الاخطار لضمان مكانة و تحقيق الأهداف المسطرة و تحسين الأداء المالي للمؤسسة، و لا يكون ذلك إلا من خلال سير الحسن للأداء.</w:t>
      </w:r>
    </w:p>
    <w:p w14:paraId="14621713" w14:textId="308D84BA" w:rsidR="000A36CA" w:rsidRPr="00203C65" w:rsidRDefault="000A36CA" w:rsidP="007B692E">
      <w:pPr>
        <w:spacing w:line="360" w:lineRule="auto"/>
        <w:jc w:val="both"/>
        <w:rPr>
          <w:rFonts w:ascii="Simplified Arabic" w:hAnsi="Simplified Arabic" w:cs="Simplified Arabic"/>
          <w:sz w:val="24"/>
          <w:szCs w:val="24"/>
        </w:rPr>
      </w:pPr>
      <w:r w:rsidRPr="00203C65">
        <w:rPr>
          <w:rFonts w:ascii="Simplified Arabic" w:hAnsi="Simplified Arabic" w:cs="Simplified Arabic"/>
          <w:sz w:val="24"/>
          <w:szCs w:val="24"/>
          <w:rtl/>
        </w:rPr>
        <w:t>ويعتبر الأداء القاسم المشترك لجميع الجهود المبذولة من قبل الإدارة والموظفين، ومن خلال إيجاد الاليات والنماذج والنظريات الإدارية القادرة على جعل الأداء جيد لتنافس بين الموظفين والارتباط الإداري والتنظيمي، ويكون الأداء ناجح إذا فقط تحققت الأهداف المسطرة حسب اختلاف المعايير و المقاييس التي تعتمد عليها دراسة الأداء لكل المؤسسة، ويعد الأداء المالي أحد المحاور الأساسية لتقييم الأداء ومن خلال النتائج الموجهة لتحقيق الأهداف، يتم الوقوف على الأرباح المحققة مقارنة مع التكاليف وكذلك مقارنتها بالمؤسسات المنافسة بمعدل النمو لها، إن استخدام النبس و المؤشرات من الأمور الأكثر استعمالا في المؤسسات لأغراض تقييم و قياس الأداء و تحليل مركزها المالي، وهو ما يعبر عن رشدتها في استغلال الموارد المختلفة بأقل التكاليف أصبح ينظر إلى إدارة المخاطر من منظرتين كعلم تعتمد على التحليل الواقعي لهيكل المخاطر و بالتالي الاستعانة بالنماذج القياسية و الحسابية.</w:t>
      </w:r>
    </w:p>
    <w:p w14:paraId="1C492465" w14:textId="3E6E819D" w:rsidR="009125CE" w:rsidRPr="00203C65" w:rsidRDefault="00855C3B" w:rsidP="007B692E">
      <w:pPr>
        <w:pStyle w:val="NoSpacing"/>
        <w:spacing w:line="360" w:lineRule="auto"/>
        <w:rPr>
          <w:rFonts w:ascii="Simplified Arabic" w:hAnsi="Simplified Arabic" w:cs="Simplified Arabic"/>
          <w:sz w:val="24"/>
          <w:szCs w:val="24"/>
        </w:rPr>
      </w:pPr>
      <w:r w:rsidRPr="00203C65">
        <w:rPr>
          <w:rFonts w:ascii="Simplified Arabic" w:hAnsi="Simplified Arabic" w:cs="Simplified Arabic"/>
          <w:sz w:val="24"/>
          <w:szCs w:val="24"/>
          <w:rtl/>
        </w:rPr>
        <w:t xml:space="preserve">وتعتبر إدارة المخاطر عنصرا ميما في المؤسسات الاقتصادية، بسبب دورها البارز الذي تقوم به في كشف المخاطر ومنع حدوثها ما أمكن، وكذلك تحديد مواطن الضعف والعمل على تصحيحها، مما يساعد على قيام نظام رقابة قوي </w:t>
      </w:r>
      <w:r w:rsidRPr="00203C65">
        <w:rPr>
          <w:rFonts w:ascii="Simplified Arabic" w:hAnsi="Simplified Arabic" w:cs="Simplified Arabic"/>
          <w:sz w:val="24"/>
          <w:szCs w:val="24"/>
          <w:rtl/>
        </w:rPr>
        <w:lastRenderedPageBreak/>
        <w:t>الذي يساعد بدوره في تحسين الأداء المالي، فكلما كان هناك إدارة مخاطر فعالة وجيدة في تحديد المخاطر التي تواجه المؤسسات وتقييمها لاجتنابها أو التخلص منها أو نقلها إلى أطراف أخرى يحسن ذلك في أدائيا المالي.</w:t>
      </w:r>
    </w:p>
    <w:p w14:paraId="6D4AE398" w14:textId="7EABAA46" w:rsidR="009125CE" w:rsidRPr="00203C65" w:rsidRDefault="00855C3B" w:rsidP="007B692E">
      <w:pPr>
        <w:spacing w:line="360" w:lineRule="auto"/>
        <w:jc w:val="both"/>
        <w:rPr>
          <w:rFonts w:ascii="Simplified Arabic" w:hAnsi="Simplified Arabic" w:cs="Simplified Arabic"/>
          <w:sz w:val="24"/>
          <w:szCs w:val="24"/>
          <w:rtl/>
        </w:rPr>
      </w:pPr>
      <w:r w:rsidRPr="00203C65">
        <w:rPr>
          <w:rFonts w:ascii="Simplified Arabic" w:hAnsi="Simplified Arabic" w:cs="Simplified Arabic"/>
          <w:sz w:val="24"/>
          <w:szCs w:val="24"/>
          <w:rtl/>
        </w:rPr>
        <w:t>ويمكن القول إن معرفة جوهر المخاطر وتقويمها</w:t>
      </w:r>
      <w:r w:rsidR="00357A34" w:rsidRPr="00203C65">
        <w:rPr>
          <w:rFonts w:ascii="Simplified Arabic" w:hAnsi="Simplified Arabic" w:cs="Simplified Arabic"/>
          <w:sz w:val="24"/>
          <w:szCs w:val="24"/>
          <w:rtl/>
        </w:rPr>
        <w:t xml:space="preserve"> وإدارتها هي من العوامل الرئيسية في نجاح المؤسسات لتحقيق أهدافها، فإذا كان الدخول في المخاطرة هدفه الحصول على أرباح أعلى فإن عدم إدارة ه</w:t>
      </w:r>
      <w:r w:rsidRPr="00203C65">
        <w:rPr>
          <w:rFonts w:ascii="Simplified Arabic" w:hAnsi="Simplified Arabic" w:cs="Simplified Arabic"/>
          <w:sz w:val="24"/>
          <w:szCs w:val="24"/>
          <w:rtl/>
        </w:rPr>
        <w:t>ذه</w:t>
      </w:r>
      <w:r w:rsidR="00357A34" w:rsidRPr="00203C65">
        <w:rPr>
          <w:rFonts w:ascii="Simplified Arabic" w:hAnsi="Simplified Arabic" w:cs="Simplified Arabic"/>
          <w:sz w:val="24"/>
          <w:szCs w:val="24"/>
          <w:rtl/>
        </w:rPr>
        <w:t xml:space="preserve"> المخاطر بطريقة عل</w:t>
      </w:r>
      <w:r w:rsidRPr="00203C65">
        <w:rPr>
          <w:rFonts w:ascii="Simplified Arabic" w:hAnsi="Simplified Arabic" w:cs="Simplified Arabic"/>
          <w:sz w:val="24"/>
          <w:szCs w:val="24"/>
          <w:rtl/>
        </w:rPr>
        <w:t>مية صحيحة قد يؤدي إلى فقدان العائدات والفشل مما يعيق تحق</w:t>
      </w:r>
      <w:r w:rsidR="00357A34" w:rsidRPr="00203C65">
        <w:rPr>
          <w:rFonts w:ascii="Simplified Arabic" w:hAnsi="Simplified Arabic" w:cs="Simplified Arabic"/>
          <w:sz w:val="24"/>
          <w:szCs w:val="24"/>
          <w:rtl/>
        </w:rPr>
        <w:t>يق الأهداف المر</w:t>
      </w:r>
      <w:r w:rsidRPr="00203C65">
        <w:rPr>
          <w:rFonts w:ascii="Simplified Arabic" w:hAnsi="Simplified Arabic" w:cs="Simplified Arabic"/>
          <w:sz w:val="24"/>
          <w:szCs w:val="24"/>
          <w:rtl/>
        </w:rPr>
        <w:t>جوة</w:t>
      </w:r>
      <w:r w:rsidR="00357A34" w:rsidRPr="00203C65">
        <w:rPr>
          <w:rFonts w:ascii="Simplified Arabic" w:hAnsi="Simplified Arabic" w:cs="Simplified Arabic"/>
          <w:sz w:val="24"/>
          <w:szCs w:val="24"/>
          <w:rtl/>
        </w:rPr>
        <w:t xml:space="preserve"> لهذه المؤسسة</w:t>
      </w:r>
      <w:r w:rsidR="0084652B" w:rsidRPr="00203C65">
        <w:rPr>
          <w:rFonts w:ascii="Simplified Arabic" w:hAnsi="Simplified Arabic" w:cs="Simplified Arabic"/>
          <w:sz w:val="24"/>
          <w:szCs w:val="24"/>
          <w:rtl/>
        </w:rPr>
        <w:t>.</w:t>
      </w:r>
    </w:p>
    <w:p w14:paraId="3D9F0042" w14:textId="77777777" w:rsidR="009125CE" w:rsidRPr="00203C65" w:rsidRDefault="009125CE" w:rsidP="007B692E">
      <w:pPr>
        <w:spacing w:line="360" w:lineRule="auto"/>
        <w:rPr>
          <w:rFonts w:ascii="Simplified Arabic" w:hAnsi="Simplified Arabic" w:cs="Simplified Arabic"/>
          <w:sz w:val="28"/>
          <w:szCs w:val="28"/>
          <w:u w:val="single"/>
          <w:rtl/>
        </w:rPr>
      </w:pPr>
    </w:p>
    <w:p w14:paraId="14F26805" w14:textId="34CD06D0" w:rsidR="009125CE" w:rsidRPr="00203C65" w:rsidRDefault="0084652B" w:rsidP="007B692E">
      <w:pPr>
        <w:spacing w:line="360" w:lineRule="auto"/>
        <w:rPr>
          <w:rFonts w:ascii="Simplified Arabic" w:hAnsi="Simplified Arabic" w:cs="Simplified Arabic"/>
          <w:b/>
          <w:bCs/>
          <w:sz w:val="28"/>
          <w:szCs w:val="28"/>
          <w:u w:val="single"/>
          <w:rtl/>
        </w:rPr>
      </w:pPr>
      <w:r w:rsidRPr="00203C65">
        <w:rPr>
          <w:rFonts w:ascii="Simplified Arabic" w:hAnsi="Simplified Arabic" w:cs="Simplified Arabic"/>
          <w:b/>
          <w:bCs/>
          <w:sz w:val="28"/>
          <w:szCs w:val="28"/>
          <w:u w:val="single"/>
          <w:rtl/>
        </w:rPr>
        <w:t>-مشكلة الدراسة:</w:t>
      </w:r>
    </w:p>
    <w:p w14:paraId="491E216A" w14:textId="77777777" w:rsidR="0084652B" w:rsidRPr="00203C65" w:rsidRDefault="0084652B" w:rsidP="007B692E">
      <w:pPr>
        <w:spacing w:line="360" w:lineRule="auto"/>
        <w:rPr>
          <w:rFonts w:ascii="Simplified Arabic" w:hAnsi="Simplified Arabic" w:cs="Simplified Arabic"/>
          <w:b/>
          <w:bCs/>
          <w:sz w:val="28"/>
          <w:szCs w:val="28"/>
          <w:u w:val="single"/>
          <w:rtl/>
        </w:rPr>
      </w:pPr>
    </w:p>
    <w:p w14:paraId="7DCAE4C3" w14:textId="77777777" w:rsidR="0084652B" w:rsidRPr="00203C65" w:rsidRDefault="0084652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يمكن طرح الإشكالية التالية: ماهي أهمية إدارة المخاطر المالية وكيف تساهم في تحسين الأداء المالي للمؤسسة الاقتصادية للبنوك؟</w:t>
      </w:r>
    </w:p>
    <w:p w14:paraId="6BB6F750" w14:textId="77777777" w:rsidR="0084652B" w:rsidRPr="00203C65" w:rsidRDefault="0084652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ومن خلال الإشكالية تطرح التساؤلات الفرعي التالية:</w:t>
      </w:r>
    </w:p>
    <w:p w14:paraId="653A963F" w14:textId="29E65C0D" w:rsidR="0084652B" w:rsidRPr="00203C65" w:rsidRDefault="0084652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•ما هو مفهوم ودور إدارة المخاطر المالية في البنوك؟</w:t>
      </w:r>
    </w:p>
    <w:p w14:paraId="13A2D52B" w14:textId="3BAEF3D7" w:rsidR="0084652B" w:rsidRPr="00203C65" w:rsidRDefault="0084652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•فيما تتمثل أساسيات ومؤشرات تحسين الأداء المالي؟</w:t>
      </w:r>
    </w:p>
    <w:p w14:paraId="68D883C6" w14:textId="7EABE424" w:rsidR="0084652B" w:rsidRPr="00203C65" w:rsidRDefault="0084652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•هل تعتمد البنوك على بنسبة كبيرة على إدارة المخاطر المالية كأسس لتحسين الأداء المالي؟</w:t>
      </w:r>
    </w:p>
    <w:p w14:paraId="554422C3" w14:textId="24E5E748" w:rsidR="0084652B" w:rsidRPr="00203C65" w:rsidRDefault="0084652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•ما مدى مساهمة إدارة المخاطر في تحسين الأداء المالي في البنوك؟</w:t>
      </w:r>
    </w:p>
    <w:p w14:paraId="545A9CC6" w14:textId="065952FA" w:rsidR="00E5098B" w:rsidRPr="00203C65" w:rsidRDefault="0084652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•كيف يمكن لإدارة المخاطر أن تكون ذات أهمية في تحسين الأداء المالي في البنوك؟</w:t>
      </w:r>
    </w:p>
    <w:p w14:paraId="1E480DE9" w14:textId="77777777" w:rsidR="00B167A3" w:rsidRPr="00203C65" w:rsidRDefault="00B167A3" w:rsidP="007B692E">
      <w:pPr>
        <w:spacing w:line="360" w:lineRule="auto"/>
        <w:rPr>
          <w:rFonts w:ascii="Simplified Arabic" w:hAnsi="Simplified Arabic" w:cs="Simplified Arabic"/>
          <w:sz w:val="28"/>
          <w:szCs w:val="28"/>
          <w:rtl/>
        </w:rPr>
      </w:pPr>
    </w:p>
    <w:p w14:paraId="333D32D2" w14:textId="14B69484" w:rsidR="00E5098B" w:rsidRPr="00203C65" w:rsidRDefault="00E5098B" w:rsidP="007B692E">
      <w:pPr>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أهمية الدراسة:</w:t>
      </w:r>
    </w:p>
    <w:p w14:paraId="3B6C5994" w14:textId="0BF1916B" w:rsidR="00E5098B" w:rsidRPr="00203C65" w:rsidRDefault="00E5098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تكمن أهمية الدراسة كونها موضوع مهم وحساس في القطاع الاقتصادي، وترجع أهميته إلى أهمية قياس وتحميل المخاطر ومعرفة كيفية إدارتها من أجل رفع وتحسين الأداء المالي في المؤسسات الاقتصادية، وتحقيق أكبر قدر ممكن من الربحية وكذا التحكم الجيد في المخاطر يزيد من قدرة المؤسسات الاقتصادية على الموازنة بين السيولة والربحية والمخاطر، ومعرفة نقاط الضعف والعمل على تصحيحيها وكذا نقاط القوة والعمل على تدعيمها.</w:t>
      </w:r>
    </w:p>
    <w:p w14:paraId="4DD3626D" w14:textId="77777777" w:rsidR="00E5098B" w:rsidRPr="00203C65" w:rsidRDefault="00E5098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على ضوء ما سبق وبغية الإجابة على الإشكالية والتأكد من صحة الفرضيات المطروحة تتجلى لنا أهمية الموضوع في النقاط التالية:</w:t>
      </w:r>
    </w:p>
    <w:p w14:paraId="4173DC05" w14:textId="78EC6835" w:rsidR="00E5098B" w:rsidRPr="00203C65" w:rsidRDefault="00E5098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•البحث عن أهمية إدارة المخاطر المالية في استخدام أساليبها للتحول وللتقليل من المخاطر في المؤسسة الاقتصادية للبنوك، حيث نجد أغلب المؤسسات الاقتصادية </w:t>
      </w:r>
      <w:r w:rsidR="003D77DF" w:rsidRPr="00203C65">
        <w:rPr>
          <w:rFonts w:ascii="Simplified Arabic" w:hAnsi="Simplified Arabic" w:cs="Simplified Arabic"/>
          <w:sz w:val="28"/>
          <w:szCs w:val="28"/>
          <w:rtl/>
        </w:rPr>
        <w:t>ومنها البنوك</w:t>
      </w:r>
      <w:r w:rsidRPr="00203C65">
        <w:rPr>
          <w:rFonts w:ascii="Simplified Arabic" w:hAnsi="Simplified Arabic" w:cs="Simplified Arabic"/>
          <w:sz w:val="28"/>
          <w:szCs w:val="28"/>
          <w:rtl/>
        </w:rPr>
        <w:t xml:space="preserve"> تحرز تطور أو تقدما ملحوظ.</w:t>
      </w:r>
    </w:p>
    <w:p w14:paraId="14CC7F4A" w14:textId="4716DAA3" w:rsidR="00E5098B" w:rsidRPr="00203C65" w:rsidRDefault="00E5098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•التغيرات الاقتصادية والتذبذبات الاستراتيجية في الدولة التي تؤثر على استقرار المؤسسات الاقتصادية وبالأخص الأرباح.</w:t>
      </w:r>
    </w:p>
    <w:p w14:paraId="3331049B" w14:textId="58514560" w:rsidR="00E5098B" w:rsidRPr="00203C65" w:rsidRDefault="00E5098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•تأثير المخاطر المالية على الاداء المالي للمؤسسات الذي أدى إلى التأثير الكبير للرفع المالي والوضعية المالية للمؤسسة مما يعكس مدى فعالية إدارة المخاطر المالية وهل تؤدي إلى التحسين في الأداء المالي</w:t>
      </w:r>
    </w:p>
    <w:p w14:paraId="0DCD08B3" w14:textId="3D0A97BD" w:rsidR="0042034F" w:rsidRPr="00203C65" w:rsidRDefault="0042034F" w:rsidP="007B692E">
      <w:pPr>
        <w:spacing w:line="360" w:lineRule="auto"/>
        <w:rPr>
          <w:rFonts w:ascii="Simplified Arabic" w:hAnsi="Simplified Arabic" w:cs="Simplified Arabic"/>
          <w:sz w:val="28"/>
          <w:szCs w:val="28"/>
          <w:rtl/>
        </w:rPr>
      </w:pPr>
    </w:p>
    <w:p w14:paraId="05FD9D1D" w14:textId="374E7F33" w:rsidR="0042034F" w:rsidRPr="00203C65" w:rsidRDefault="00694680" w:rsidP="007B692E">
      <w:pPr>
        <w:spacing w:line="360" w:lineRule="auto"/>
        <w:rPr>
          <w:rFonts w:ascii="Simplified Arabic" w:hAnsi="Simplified Arabic" w:cs="Simplified Arabic"/>
          <w:b/>
          <w:bCs/>
          <w:sz w:val="28"/>
          <w:szCs w:val="28"/>
          <w:u w:val="single"/>
          <w:rtl/>
        </w:rPr>
      </w:pPr>
      <w:r w:rsidRPr="00203C65">
        <w:rPr>
          <w:rFonts w:ascii="Simplified Arabic" w:hAnsi="Simplified Arabic" w:cs="Simplified Arabic"/>
          <w:b/>
          <w:bCs/>
          <w:sz w:val="28"/>
          <w:szCs w:val="28"/>
          <w:u w:val="single"/>
          <w:rtl/>
        </w:rPr>
        <w:t>-أهداف الدراسة.</w:t>
      </w:r>
    </w:p>
    <w:p w14:paraId="7E5BC926" w14:textId="0C8CA695" w:rsidR="00694680" w:rsidRPr="00203C65" w:rsidRDefault="0069468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تكمن أهمية الدراسة كونها موضوع مهم وحساس في القطاع الاقتصادي، وترجع أهميته إلى أهمية قياس وتحليل المخاطر ومعرفة كيفية إدارتها من أجل رفع وتحسين الاداء المالي في المؤسسات الاقتصادية، وتحقيق أكبر قدر ممكن من الربحية وكذا التحكم الجيد في المخاطر يزيد من قدرة المؤسسات الاقتصادية </w:t>
      </w:r>
      <w:r w:rsidRPr="00203C65">
        <w:rPr>
          <w:rFonts w:ascii="Simplified Arabic" w:hAnsi="Simplified Arabic" w:cs="Simplified Arabic"/>
          <w:sz w:val="28"/>
          <w:szCs w:val="28"/>
          <w:rtl/>
        </w:rPr>
        <w:lastRenderedPageBreak/>
        <w:t>على الموازنة بين السيولة والربحية والمخاطر، ومعرفة نقاط الضعف والعمل على تصحيحها وكذا نقاط القوة والعمل على تدعيمها.</w:t>
      </w:r>
    </w:p>
    <w:p w14:paraId="319278FE" w14:textId="302A9508" w:rsidR="00694680" w:rsidRPr="00203C65" w:rsidRDefault="0069468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تتمثل أهداف هذه الدراسة فيما يلي:</w:t>
      </w:r>
    </w:p>
    <w:p w14:paraId="5B387260" w14:textId="7CFA8109" w:rsidR="00694680" w:rsidRPr="00203C65" w:rsidRDefault="0069468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التعرف على كيفية تطبيق إدارة فعالة في مواجهة المخاطر التي تواجه المؤسسة الاقتصادية للبنوك.</w:t>
      </w:r>
    </w:p>
    <w:p w14:paraId="1F88BF5E" w14:textId="7DE6764D" w:rsidR="00694680" w:rsidRPr="00203C65" w:rsidRDefault="0069468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التعرف على المخاطر وكيفية تقييم المخاطر في البنوك والتحكم فيها.</w:t>
      </w:r>
    </w:p>
    <w:p w14:paraId="0ADF6CD6" w14:textId="031DC2F0" w:rsidR="00694680" w:rsidRPr="00203C65" w:rsidRDefault="0069468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الوقوف على أهم المؤشرات المستخدمة في قياس وتقييم مدى سلامة الأداء المالي، والتعرف على المؤشرات المستعلمة لقياس المخاطر.</w:t>
      </w:r>
    </w:p>
    <w:p w14:paraId="2240A746" w14:textId="7F62C94A" w:rsidR="00694680" w:rsidRPr="00203C65" w:rsidRDefault="0069468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-إبراز أهمية ودور المخاطر المالية في تحوط وتقليل المخاطر داخل البنوك.</w:t>
      </w:r>
    </w:p>
    <w:p w14:paraId="5972A197" w14:textId="5A6BFA03" w:rsidR="00694680" w:rsidRPr="00203C65" w:rsidRDefault="0069468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-إثراء البحوث الجامعية بدراسات تتعلق بإدارة المخاطر المالية وتبيان دورها وفعاليتها في تحسين الأداء المالي للمؤسسة الاقتصادية للبنوك.</w:t>
      </w:r>
    </w:p>
    <w:p w14:paraId="7B632272" w14:textId="77777777" w:rsidR="00B167A3" w:rsidRPr="00203C65" w:rsidRDefault="00B167A3" w:rsidP="007B692E">
      <w:pPr>
        <w:spacing w:line="360" w:lineRule="auto"/>
        <w:rPr>
          <w:rFonts w:ascii="Simplified Arabic" w:hAnsi="Simplified Arabic" w:cs="Simplified Arabic"/>
          <w:sz w:val="28"/>
          <w:szCs w:val="28"/>
          <w:rtl/>
        </w:rPr>
      </w:pPr>
    </w:p>
    <w:p w14:paraId="5976F304" w14:textId="692B0CE9" w:rsidR="00055095" w:rsidRPr="00203C65" w:rsidRDefault="00055095" w:rsidP="007B692E">
      <w:pPr>
        <w:spacing w:line="360" w:lineRule="auto"/>
        <w:rPr>
          <w:rFonts w:ascii="Simplified Arabic" w:hAnsi="Simplified Arabic" w:cs="Simplified Arabic"/>
          <w:b/>
          <w:bCs/>
          <w:sz w:val="28"/>
          <w:szCs w:val="28"/>
          <w:u w:val="single"/>
          <w:rtl/>
        </w:rPr>
      </w:pPr>
      <w:r w:rsidRPr="00203C65">
        <w:rPr>
          <w:rFonts w:ascii="Simplified Arabic" w:hAnsi="Simplified Arabic" w:cs="Simplified Arabic"/>
          <w:b/>
          <w:bCs/>
          <w:sz w:val="28"/>
          <w:szCs w:val="28"/>
          <w:u w:val="single"/>
          <w:rtl/>
        </w:rPr>
        <w:t>-تساؤلات الدراسة</w:t>
      </w:r>
    </w:p>
    <w:p w14:paraId="04888E34" w14:textId="77777777" w:rsidR="00325DF8" w:rsidRPr="00203C65" w:rsidRDefault="00325DF8" w:rsidP="007B692E">
      <w:pPr>
        <w:pStyle w:val="ListParagraph"/>
        <w:numPr>
          <w:ilvl w:val="0"/>
          <w:numId w:val="18"/>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ما هو مفهوم ودور إدارة المخاطر المالية في البنوك؟</w:t>
      </w:r>
    </w:p>
    <w:p w14:paraId="05C403BC" w14:textId="17BC55BA" w:rsidR="00325DF8" w:rsidRPr="00203C65" w:rsidRDefault="00325DF8" w:rsidP="007B692E">
      <w:pPr>
        <w:pStyle w:val="ListParagraph"/>
        <w:numPr>
          <w:ilvl w:val="0"/>
          <w:numId w:val="18"/>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فيما تتمثل أساسيات ومؤشرات تحسين الأداء المالي؟</w:t>
      </w:r>
    </w:p>
    <w:p w14:paraId="4BD00888" w14:textId="19FE0259" w:rsidR="00325DF8" w:rsidRPr="00203C65" w:rsidRDefault="00325DF8" w:rsidP="007B692E">
      <w:pPr>
        <w:pStyle w:val="ListParagraph"/>
        <w:numPr>
          <w:ilvl w:val="0"/>
          <w:numId w:val="18"/>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هل تعتمد البنوك على بنسبة كبيرة على إدارة المخاطر المالية كأسس لتحسين الأداء المالي؟</w:t>
      </w:r>
    </w:p>
    <w:p w14:paraId="06E41CF5" w14:textId="42BAA183" w:rsidR="00325DF8" w:rsidRPr="00203C65" w:rsidRDefault="00325DF8" w:rsidP="007B692E">
      <w:pPr>
        <w:pStyle w:val="ListParagraph"/>
        <w:numPr>
          <w:ilvl w:val="0"/>
          <w:numId w:val="18"/>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ما مدى مساهمة إدارة المخاطر في تحسين الأداء المالي في البنوك؟</w:t>
      </w:r>
    </w:p>
    <w:p w14:paraId="339B2D72" w14:textId="15633C32" w:rsidR="00325DF8" w:rsidRPr="00203C65" w:rsidRDefault="00325DF8" w:rsidP="007B692E">
      <w:pPr>
        <w:pStyle w:val="ListParagraph"/>
        <w:numPr>
          <w:ilvl w:val="0"/>
          <w:numId w:val="18"/>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كيف يمكن لإدارة المخاطر أن تكون ذات أهمية في تحسين الأداء المالي في البنوك؟</w:t>
      </w:r>
    </w:p>
    <w:p w14:paraId="272E54B1" w14:textId="2E68324B" w:rsidR="009125CE" w:rsidRPr="00203C65" w:rsidRDefault="009125CE" w:rsidP="007B692E">
      <w:pPr>
        <w:spacing w:line="360" w:lineRule="auto"/>
        <w:rPr>
          <w:rFonts w:ascii="Simplified Arabic" w:hAnsi="Simplified Arabic" w:cs="Simplified Arabic"/>
          <w:sz w:val="28"/>
          <w:szCs w:val="28"/>
          <w:rtl/>
        </w:rPr>
      </w:pPr>
    </w:p>
    <w:p w14:paraId="6E5E438E" w14:textId="61F827F2" w:rsidR="00403CFE" w:rsidRPr="00203C65" w:rsidRDefault="00403CFE" w:rsidP="007B692E">
      <w:pPr>
        <w:spacing w:line="360" w:lineRule="auto"/>
        <w:rPr>
          <w:rFonts w:ascii="Simplified Arabic" w:hAnsi="Simplified Arabic" w:cs="Simplified Arabic"/>
          <w:b/>
          <w:bCs/>
          <w:sz w:val="28"/>
          <w:szCs w:val="28"/>
          <w:u w:val="single"/>
          <w:rtl/>
        </w:rPr>
      </w:pPr>
      <w:r w:rsidRPr="00203C65">
        <w:rPr>
          <w:rFonts w:ascii="Simplified Arabic" w:hAnsi="Simplified Arabic" w:cs="Simplified Arabic"/>
          <w:b/>
          <w:bCs/>
          <w:sz w:val="28"/>
          <w:szCs w:val="28"/>
          <w:u w:val="single"/>
          <w:rtl/>
        </w:rPr>
        <w:lastRenderedPageBreak/>
        <w:t>- فروض الدراسة</w:t>
      </w:r>
    </w:p>
    <w:p w14:paraId="4612A801" w14:textId="2834C858" w:rsidR="00F501AC" w:rsidRPr="00203C65" w:rsidRDefault="006D079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w:t>
      </w:r>
      <w:r w:rsidR="00F501AC" w:rsidRPr="00203C65">
        <w:rPr>
          <w:rFonts w:ascii="Simplified Arabic" w:hAnsi="Simplified Arabic" w:cs="Simplified Arabic"/>
          <w:sz w:val="28"/>
          <w:szCs w:val="28"/>
          <w:rtl/>
        </w:rPr>
        <w:t xml:space="preserve">إدارة المخاطر المالية هي تنظيم متكامل يهدف إلى </w:t>
      </w:r>
      <w:r w:rsidRPr="00203C65">
        <w:rPr>
          <w:rFonts w:ascii="Simplified Arabic" w:hAnsi="Simplified Arabic" w:cs="Simplified Arabic"/>
          <w:sz w:val="28"/>
          <w:szCs w:val="28"/>
          <w:rtl/>
        </w:rPr>
        <w:t xml:space="preserve">مواجهة </w:t>
      </w:r>
      <w:r w:rsidR="00F501AC" w:rsidRPr="00203C65">
        <w:rPr>
          <w:rFonts w:ascii="Simplified Arabic" w:hAnsi="Simplified Arabic" w:cs="Simplified Arabic"/>
          <w:sz w:val="28"/>
          <w:szCs w:val="28"/>
          <w:rtl/>
        </w:rPr>
        <w:t>المخاطر بأفضل الوسائل وأقل التكاليف من أجل تحقيق أهداف تحسين الأداء المالي للمؤسسة بفعالية وكفاءة.</w:t>
      </w:r>
    </w:p>
    <w:p w14:paraId="00FCB33D" w14:textId="5FA89291" w:rsidR="00F501AC" w:rsidRPr="00203C65" w:rsidRDefault="006D079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w:t>
      </w:r>
      <w:r w:rsidR="00F501AC" w:rsidRPr="00203C65">
        <w:rPr>
          <w:rFonts w:ascii="Simplified Arabic" w:hAnsi="Simplified Arabic" w:cs="Simplified Arabic"/>
          <w:sz w:val="28"/>
          <w:szCs w:val="28"/>
          <w:rtl/>
        </w:rPr>
        <w:t>تتثمل أساسيات تحسين الأداء في استغلال الموارد المتاحة بأكثر كفاءة وفعالية وأقل تكاليف وذلك بالاستخدام الدقيق لكل المؤشرات المالية وغير المالية ومؤشرات الكفاءة والفعال</w:t>
      </w:r>
      <w:r w:rsidRPr="00203C65">
        <w:rPr>
          <w:rFonts w:ascii="Simplified Arabic" w:hAnsi="Simplified Arabic" w:cs="Simplified Arabic"/>
          <w:sz w:val="28"/>
          <w:szCs w:val="28"/>
          <w:rtl/>
        </w:rPr>
        <w:t xml:space="preserve">ية والجودة والإنتاجية والمنافسة، </w:t>
      </w:r>
      <w:r w:rsidR="00F501AC" w:rsidRPr="00203C65">
        <w:rPr>
          <w:rFonts w:ascii="Simplified Arabic" w:hAnsi="Simplified Arabic" w:cs="Simplified Arabic"/>
          <w:sz w:val="28"/>
          <w:szCs w:val="28"/>
          <w:rtl/>
        </w:rPr>
        <w:t>حسب حجم المؤسسة</w:t>
      </w:r>
      <w:r w:rsidRPr="00203C65">
        <w:rPr>
          <w:rFonts w:ascii="Simplified Arabic" w:hAnsi="Simplified Arabic" w:cs="Simplified Arabic"/>
          <w:sz w:val="28"/>
          <w:szCs w:val="28"/>
          <w:rtl/>
        </w:rPr>
        <w:t xml:space="preserve"> الاقتصادية ويكون التنبؤ</w:t>
      </w:r>
      <w:r w:rsidR="00F501AC" w:rsidRPr="00203C65">
        <w:rPr>
          <w:rFonts w:ascii="Simplified Arabic" w:hAnsi="Simplified Arabic" w:cs="Simplified Arabic"/>
          <w:sz w:val="28"/>
          <w:szCs w:val="28"/>
          <w:rtl/>
        </w:rPr>
        <w:t xml:space="preserve"> بالمخاطر المالية بنسبة كبيرة إما الحد أو المجازفة وتبقي نسبة حسب الأهداف للمؤسسة.</w:t>
      </w:r>
    </w:p>
    <w:p w14:paraId="58889798" w14:textId="499C203F" w:rsidR="008267DD" w:rsidRPr="00203C65" w:rsidRDefault="006D079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w:t>
      </w:r>
      <w:r w:rsidR="00F501AC" w:rsidRPr="00203C65">
        <w:rPr>
          <w:rFonts w:ascii="Simplified Arabic" w:hAnsi="Simplified Arabic" w:cs="Simplified Arabic"/>
          <w:sz w:val="28"/>
          <w:szCs w:val="28"/>
          <w:rtl/>
        </w:rPr>
        <w:t>أن الإدارة الجيدة للمخاطر غير النظامية تساهم في زيادة العائدات، تخف</w:t>
      </w:r>
      <w:r w:rsidRPr="00203C65">
        <w:rPr>
          <w:rFonts w:ascii="Simplified Arabic" w:hAnsi="Simplified Arabic" w:cs="Simplified Arabic"/>
          <w:sz w:val="28"/>
          <w:szCs w:val="28"/>
          <w:rtl/>
        </w:rPr>
        <w:t>يض التكاليف وتحسين أداء البنوك.</w:t>
      </w:r>
    </w:p>
    <w:p w14:paraId="43FF245D" w14:textId="11C59D0D" w:rsidR="008267DD" w:rsidRPr="00203C65" w:rsidRDefault="008267DD" w:rsidP="007B692E">
      <w:pPr>
        <w:spacing w:line="360" w:lineRule="auto"/>
        <w:rPr>
          <w:rFonts w:ascii="Simplified Arabic" w:hAnsi="Simplified Arabic" w:cs="Simplified Arabic"/>
          <w:b/>
          <w:bCs/>
          <w:sz w:val="28"/>
          <w:szCs w:val="28"/>
          <w:u w:val="single"/>
          <w:rtl/>
        </w:rPr>
      </w:pPr>
      <w:r w:rsidRPr="00203C65">
        <w:rPr>
          <w:rFonts w:ascii="Simplified Arabic" w:hAnsi="Simplified Arabic" w:cs="Simplified Arabic"/>
          <w:b/>
          <w:bCs/>
          <w:sz w:val="28"/>
          <w:szCs w:val="28"/>
          <w:u w:val="single"/>
          <w:rtl/>
        </w:rPr>
        <w:t>-الدراسات السابقة</w:t>
      </w:r>
    </w:p>
    <w:p w14:paraId="0D9EEF5D" w14:textId="7BE89881" w:rsidR="008267DD" w:rsidRPr="00203C65" w:rsidRDefault="008267DD" w:rsidP="007B692E">
      <w:pPr>
        <w:pStyle w:val="ListParagraph"/>
        <w:numPr>
          <w:ilvl w:val="0"/>
          <w:numId w:val="19"/>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أطروحة دكتوراه في ميدان علوم الاقتصاد والتجارة وعلوم تسييـــر، فرع: علوم اقتـصادية، تخصص: مالية، بنوك وتأمينات، بعنوان: قياس الأداء المالي للبنوك الإسلامية في ظل الأزمات المالية "دراسة مقارنة لبعض البنوك 2013-2003"، للطالبة: بوجلال أنفال، سنة ،2016/2015 جامعة فرحات عباس، سطيف.</w:t>
      </w:r>
    </w:p>
    <w:p w14:paraId="4BE5BDDC" w14:textId="534C1975" w:rsidR="008267DD" w:rsidRPr="00203C65" w:rsidRDefault="008267DD"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هدفت الدراسة إلى توضيح مفهوم الأداء المالي للبنوك بصفة عامة ومؤشرات قياسه، وكذا قياس الأداء المالي للبنوك الإسلامية خلال فترات قبل وأثناء وبعد الأزمة، ومقارنة النتائج ببعضها البعض لإبراز نقاط القوة والضعف، وتقييم مدى تأثير الاداء المالي للبنوك الإسلامية بالأزمات المصرفية والمالية.</w:t>
      </w:r>
    </w:p>
    <w:p w14:paraId="47B181BB" w14:textId="4291F28E" w:rsidR="008267DD" w:rsidRPr="00203C65" w:rsidRDefault="004928F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وقد خل</w:t>
      </w:r>
      <w:r w:rsidR="008267DD" w:rsidRPr="00203C65">
        <w:rPr>
          <w:rFonts w:ascii="Simplified Arabic" w:hAnsi="Simplified Arabic" w:cs="Simplified Arabic"/>
          <w:sz w:val="28"/>
          <w:szCs w:val="28"/>
          <w:rtl/>
        </w:rPr>
        <w:t>صت الدراسة إلى النتائج التالية:</w:t>
      </w:r>
    </w:p>
    <w:p w14:paraId="7FCAB07B" w14:textId="0D474F45" w:rsidR="008267DD" w:rsidRPr="00203C65" w:rsidRDefault="008267DD"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 xml:space="preserve">- تأثرت البنوك </w:t>
      </w:r>
      <w:r w:rsidR="004928F5" w:rsidRPr="00203C65">
        <w:rPr>
          <w:rFonts w:ascii="Simplified Arabic" w:hAnsi="Simplified Arabic" w:cs="Simplified Arabic"/>
          <w:sz w:val="28"/>
          <w:szCs w:val="28"/>
          <w:rtl/>
        </w:rPr>
        <w:t>الإسلامية</w:t>
      </w:r>
      <w:r w:rsidRPr="00203C65">
        <w:rPr>
          <w:rFonts w:ascii="Simplified Arabic" w:hAnsi="Simplified Arabic" w:cs="Simplified Arabic"/>
          <w:sz w:val="28"/>
          <w:szCs w:val="28"/>
          <w:rtl/>
        </w:rPr>
        <w:t xml:space="preserve"> تأثرا طفيفا </w:t>
      </w:r>
      <w:r w:rsidR="004928F5" w:rsidRPr="00203C65">
        <w:rPr>
          <w:rFonts w:ascii="Simplified Arabic" w:hAnsi="Simplified Arabic" w:cs="Simplified Arabic"/>
          <w:sz w:val="28"/>
          <w:szCs w:val="28"/>
          <w:rtl/>
        </w:rPr>
        <w:t>بالأزمة المالية العالمية.</w:t>
      </w:r>
    </w:p>
    <w:p w14:paraId="6526BFFB" w14:textId="4A12F731" w:rsidR="008267DD" w:rsidRPr="00203C65" w:rsidRDefault="008267DD"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 تأثرت البنوك </w:t>
      </w:r>
      <w:r w:rsidR="004928F5" w:rsidRPr="00203C65">
        <w:rPr>
          <w:rFonts w:ascii="Simplified Arabic" w:hAnsi="Simplified Arabic" w:cs="Simplified Arabic"/>
          <w:sz w:val="28"/>
          <w:szCs w:val="28"/>
          <w:rtl/>
        </w:rPr>
        <w:t>الإسلامية</w:t>
      </w:r>
      <w:r w:rsidRPr="00203C65">
        <w:rPr>
          <w:rFonts w:ascii="Simplified Arabic" w:hAnsi="Simplified Arabic" w:cs="Simplified Arabic"/>
          <w:sz w:val="28"/>
          <w:szCs w:val="28"/>
          <w:rtl/>
        </w:rPr>
        <w:t xml:space="preserve"> الصغيرة </w:t>
      </w:r>
      <w:r w:rsidR="004928F5" w:rsidRPr="00203C65">
        <w:rPr>
          <w:rFonts w:ascii="Simplified Arabic" w:hAnsi="Simplified Arabic" w:cs="Simplified Arabic"/>
          <w:sz w:val="28"/>
          <w:szCs w:val="28"/>
          <w:rtl/>
        </w:rPr>
        <w:t>بالأزمة</w:t>
      </w:r>
      <w:r w:rsidRPr="00203C65">
        <w:rPr>
          <w:rFonts w:ascii="Simplified Arabic" w:hAnsi="Simplified Arabic" w:cs="Simplified Arabic"/>
          <w:sz w:val="28"/>
          <w:szCs w:val="28"/>
          <w:rtl/>
        </w:rPr>
        <w:t xml:space="preserve"> المالية العالمية بشكل أكبر من البنوك </w:t>
      </w:r>
      <w:r w:rsidR="004928F5" w:rsidRPr="00203C65">
        <w:rPr>
          <w:rFonts w:ascii="Simplified Arabic" w:hAnsi="Simplified Arabic" w:cs="Simplified Arabic"/>
          <w:sz w:val="28"/>
          <w:szCs w:val="28"/>
          <w:rtl/>
        </w:rPr>
        <w:t>الإسلامية الكبيرة.</w:t>
      </w:r>
    </w:p>
    <w:p w14:paraId="5C125CBE" w14:textId="7D8B8E34" w:rsidR="004928F5" w:rsidRPr="00203C65" w:rsidRDefault="004928F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حققت البنوك الجزائرية أكبر مردودية مالية ابتداء من سنة ،2008ثم تليها البنوك القطرية، في</w:t>
      </w:r>
    </w:p>
    <w:p w14:paraId="54A1FE9F" w14:textId="60C8AB1B" w:rsidR="004928F5" w:rsidRPr="00203C65" w:rsidRDefault="004928F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حين حققت البنوك البحرينية أقل مردودية مالية، حيث حققت خسارة أثناء وبعد الأزمة المالية.</w:t>
      </w:r>
    </w:p>
    <w:p w14:paraId="0D5903FA" w14:textId="2AFA4724" w:rsidR="004928F5" w:rsidRPr="00203C65" w:rsidRDefault="004928F5" w:rsidP="007B692E">
      <w:pPr>
        <w:spacing w:line="360" w:lineRule="auto"/>
        <w:jc w:val="both"/>
        <w:rPr>
          <w:rFonts w:ascii="Simplified Arabic" w:hAnsi="Simplified Arabic" w:cs="Simplified Arabic"/>
          <w:sz w:val="28"/>
          <w:szCs w:val="28"/>
          <w:rtl/>
        </w:rPr>
      </w:pPr>
    </w:p>
    <w:p w14:paraId="1CF8E92D" w14:textId="7FDDF7FF" w:rsidR="004928F5" w:rsidRPr="00203C65" w:rsidRDefault="004928F5" w:rsidP="007B692E">
      <w:pPr>
        <w:pStyle w:val="ListParagraph"/>
        <w:numPr>
          <w:ilvl w:val="0"/>
          <w:numId w:val="19"/>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أطروحة ماجستير في ميدان علوم الاقتصاد والتجارة وعلوم تسيير، فرع: علوم اقتصادية، تخصص استراتيجية مالية، بعنوان: استراتيجية إدارة المخاطر المالية في المؤسسة الاقتصادية، للطالبة: بروال نسيمة، سنة ،2011/2010 جامعة العربي بن مهيدي، أم البواقي.</w:t>
      </w:r>
    </w:p>
    <w:p w14:paraId="141631DE" w14:textId="2983CE07" w:rsidR="004928F5" w:rsidRPr="00203C65" w:rsidRDefault="004928F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هدفت هذه الدراسة إلى محاولة التعرف إلى الطرق المساعدة على اختيار هيكل مالي الأمثل لاستثمارات</w:t>
      </w:r>
    </w:p>
    <w:p w14:paraId="03F620D3" w14:textId="1DA001E7" w:rsidR="004928F5" w:rsidRPr="00203C65" w:rsidRDefault="004928F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المؤسسة الاقتصادية للبنوك، وتحديد وتعريف المخاطر المالية التي يمكن أن تتعرض لها المؤسسة الاقتصادية، وتسليط الضوء على واقع الإدارة المالية في المؤسسة الاقتصادية للبنوك الجزائرية وذلك بدراسة حالة مؤسسة ملبنة</w:t>
      </w:r>
    </w:p>
    <w:p w14:paraId="14F7B621" w14:textId="128FDAD3" w:rsidR="004928F5" w:rsidRPr="00203C65" w:rsidRDefault="004928F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الأوراس، حيث يتم التعرف على المزايا التي يوفرها وضع استراتيجية الادارة المخاطر المالية في المؤسسة، وقد توصلت الدراسة إلى النتائج التالية:</w:t>
      </w:r>
    </w:p>
    <w:p w14:paraId="29BF5829" w14:textId="34C1475B" w:rsidR="004928F5" w:rsidRPr="00203C65" w:rsidRDefault="004928F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أكدت الدراسة أن الاعتماد على التمويل الذاتي أو على القروض قصيرة الأجل فقط دون التوجه إلى التمويل الطويل الأجل في تمويل الاستثمارات لا يجنب المؤسسة الكثير من المخاطر المالية بل يمكن أن يؤدي بها إلى التوقف عن النشاط في حالة ما إذا تعرضت لخطر الإفلاس.</w:t>
      </w:r>
    </w:p>
    <w:p w14:paraId="5E880831" w14:textId="08FE2958" w:rsidR="004928F5" w:rsidRPr="00203C65" w:rsidRDefault="004928F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 هناك علاقة طردية بين زيادة المديونية وارتفاع الخطر، إلا أنه يمكن تحديد المستوى الأمثل لمديونية من خلال الحجم الذي يؤدي إلى تساوي الإضافة الحدية لموفورات الضريبية مع الإضافة الحدية لتكاليف الافلاس المحتملة.</w:t>
      </w:r>
    </w:p>
    <w:p w14:paraId="4EFF289B" w14:textId="13196F7A" w:rsidR="004928F5" w:rsidRPr="00203C65" w:rsidRDefault="004928F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لا يمكن التخلص تماما من المخاطر التي تتعرض لها استثمارات البنوك ألا انها تجمع بين مخاطر الاستثمار المتأصلة فيه ومخاطر التمويل ولكن يمكن الاحتياط منها والحد من آثارها في حالة تحققها.</w:t>
      </w:r>
    </w:p>
    <w:p w14:paraId="1984D243" w14:textId="1602F245" w:rsidR="004928F5" w:rsidRPr="00203C65" w:rsidRDefault="004928F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يساعد تصنيف المخاط</w:t>
      </w:r>
      <w:r w:rsidR="00FB1EF7" w:rsidRPr="00203C65">
        <w:rPr>
          <w:rFonts w:ascii="Simplified Arabic" w:hAnsi="Simplified Arabic" w:cs="Simplified Arabic"/>
          <w:sz w:val="28"/>
          <w:szCs w:val="28"/>
          <w:rtl/>
        </w:rPr>
        <w:t>ر إلى مخاطر حرجة ومخاطر ضعيفة عل</w:t>
      </w:r>
      <w:r w:rsidRPr="00203C65">
        <w:rPr>
          <w:rFonts w:ascii="Simplified Arabic" w:hAnsi="Simplified Arabic" w:cs="Simplified Arabic"/>
          <w:sz w:val="28"/>
          <w:szCs w:val="28"/>
          <w:rtl/>
        </w:rPr>
        <w:t>ى فعالية التحكم في المخاطر</w:t>
      </w:r>
      <w:r w:rsidR="00FB1EF7" w:rsidRPr="00203C65">
        <w:rPr>
          <w:rFonts w:ascii="Simplified Arabic" w:hAnsi="Simplified Arabic" w:cs="Simplified Arabic"/>
          <w:sz w:val="28"/>
          <w:szCs w:val="28"/>
          <w:rtl/>
        </w:rPr>
        <w:t xml:space="preserve"> ألا أنها</w:t>
      </w:r>
      <w:r w:rsidRPr="00203C65">
        <w:rPr>
          <w:rFonts w:ascii="Simplified Arabic" w:hAnsi="Simplified Arabic" w:cs="Simplified Arabic"/>
          <w:sz w:val="28"/>
          <w:szCs w:val="28"/>
          <w:rtl/>
        </w:rPr>
        <w:t xml:space="preserve"> تسمح بتحديد </w:t>
      </w:r>
      <w:r w:rsidR="00FB1EF7" w:rsidRPr="00203C65">
        <w:rPr>
          <w:rFonts w:ascii="Simplified Arabic" w:hAnsi="Simplified Arabic" w:cs="Simplified Arabic"/>
          <w:sz w:val="28"/>
          <w:szCs w:val="28"/>
          <w:rtl/>
        </w:rPr>
        <w:t>الأولويات</w:t>
      </w:r>
      <w:r w:rsidRPr="00203C65">
        <w:rPr>
          <w:rFonts w:ascii="Simplified Arabic" w:hAnsi="Simplified Arabic" w:cs="Simplified Arabic"/>
          <w:sz w:val="28"/>
          <w:szCs w:val="28"/>
          <w:rtl/>
        </w:rPr>
        <w:t xml:space="preserve"> والتخصيص </w:t>
      </w:r>
      <w:r w:rsidR="00FB1EF7" w:rsidRPr="00203C65">
        <w:rPr>
          <w:rFonts w:ascii="Simplified Arabic" w:hAnsi="Simplified Arabic" w:cs="Simplified Arabic"/>
          <w:sz w:val="28"/>
          <w:szCs w:val="28"/>
          <w:rtl/>
        </w:rPr>
        <w:t>الأمثل</w:t>
      </w:r>
      <w:r w:rsidRPr="00203C65">
        <w:rPr>
          <w:rFonts w:ascii="Simplified Arabic" w:hAnsi="Simplified Arabic" w:cs="Simplified Arabic"/>
          <w:sz w:val="28"/>
          <w:szCs w:val="28"/>
          <w:rtl/>
        </w:rPr>
        <w:t xml:space="preserve"> </w:t>
      </w:r>
      <w:r w:rsidR="00FB1EF7" w:rsidRPr="00203C65">
        <w:rPr>
          <w:rFonts w:ascii="Simplified Arabic" w:hAnsi="Simplified Arabic" w:cs="Simplified Arabic"/>
          <w:sz w:val="28"/>
          <w:szCs w:val="28"/>
          <w:rtl/>
        </w:rPr>
        <w:t>للموارد المخصصة لل</w:t>
      </w:r>
      <w:r w:rsidRPr="00203C65">
        <w:rPr>
          <w:rFonts w:ascii="Simplified Arabic" w:hAnsi="Simplified Arabic" w:cs="Simplified Arabic"/>
          <w:sz w:val="28"/>
          <w:szCs w:val="28"/>
          <w:rtl/>
        </w:rPr>
        <w:t>تحكم في المخاطر.</w:t>
      </w:r>
    </w:p>
    <w:p w14:paraId="0A150D7F" w14:textId="64B37F1A" w:rsidR="00FB1EF7" w:rsidRPr="00203C65" w:rsidRDefault="00FB1EF7" w:rsidP="007B692E">
      <w:pPr>
        <w:spacing w:line="360" w:lineRule="auto"/>
        <w:jc w:val="both"/>
        <w:rPr>
          <w:rFonts w:ascii="Simplified Arabic" w:hAnsi="Simplified Arabic" w:cs="Simplified Arabic"/>
          <w:sz w:val="28"/>
          <w:szCs w:val="28"/>
          <w:rtl/>
        </w:rPr>
      </w:pPr>
    </w:p>
    <w:p w14:paraId="4CB5F142" w14:textId="71F44806" w:rsidR="00FB1EF7" w:rsidRPr="00203C65" w:rsidRDefault="00FB1EF7" w:rsidP="007B692E">
      <w:pPr>
        <w:pStyle w:val="ListParagraph"/>
        <w:numPr>
          <w:ilvl w:val="0"/>
          <w:numId w:val="20"/>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أطروحة ماجستير في تخصص المحاسبة، كمية الأعمال، بعنوان: دور لجان التدقيق في تحسين كفاءة التدقيق الداخلي لإدارة المخاطر في شركات الكهرباء الأردنية، للطالبة: خمدون عودة الله عبد الله البطوش، سنة ،2015 جامعة الشرق الأوسط، عمان، الأردن.</w:t>
      </w:r>
    </w:p>
    <w:p w14:paraId="623F3205" w14:textId="1C582B30" w:rsidR="00FB1EF7" w:rsidRPr="00203C65" w:rsidRDefault="00FB1EF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سعت هذه الدراسة إلى تحقيق مجموعة من الأهداف وهي: تحديد مختلف المخاطر التي تواجه شركات الكهرباء الأردنية، وتوضيح دور لجان التدقيق في تحقيق المخاطر في شركة الكهرباء ودورها في تحسين كفاءة التدقيق الداخلي، ومعرفة المحددات التي تعيق مساهمة هذه اللجان في تحسين كفاءة التدقيق الداخلي، وبيان مدى عمق فهمهم في شركات الكهرباء الدرنية لواجباتها ومسؤولياتها وإظهار انعكاس هذا الفهم على قدرة الشركة لإدارة المخاطر.</w:t>
      </w:r>
    </w:p>
    <w:p w14:paraId="2D6ED38B" w14:textId="55C63DF2" w:rsidR="00FB1EF7" w:rsidRPr="00203C65" w:rsidRDefault="00FB1EF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وقد خلصت الدراسة إلى أنو يوجد علاقة مرتفعة بين كفاءة التدقيق الداخلي وبين قدرة شركات الكهرباء</w:t>
      </w:r>
    </w:p>
    <w:p w14:paraId="0FB63A4A" w14:textId="5C0D0A43" w:rsidR="00FB1EF7" w:rsidRPr="00203C65" w:rsidRDefault="00FB1EF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الأردنية لإدارة المخاطر، ويوجد علاقة مرتفعة بين دور لجان التدقيق وبين تحسين كفاءة التدقيق الداخلي</w:t>
      </w:r>
    </w:p>
    <w:p w14:paraId="5CE6E499" w14:textId="5FFF2976" w:rsidR="00FB1EF7" w:rsidRPr="00203C65" w:rsidRDefault="00FB1EF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في شركات الكهرباء الأردنية، كما تبين وجود معوقات قد تحول دون تحسين كفاءة التدقيق الداخلي لإدارة</w:t>
      </w:r>
    </w:p>
    <w:p w14:paraId="551FEA9A" w14:textId="47D703EE" w:rsidR="00FB1EF7" w:rsidRPr="00203C65" w:rsidRDefault="00FB1EF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المخاطر في شركات الكهرباء الأردنية أيهما انخفاض عدد الحاصلين على شهادات مهنية في التدقيق، وانخفاض الحوافز المادية لاستقطاب الكفاءات.</w:t>
      </w:r>
    </w:p>
    <w:p w14:paraId="68CA53D1" w14:textId="0DD54A2D" w:rsidR="00FB1EF7" w:rsidRPr="00203C65" w:rsidRDefault="00FB1EF7" w:rsidP="007B692E">
      <w:pPr>
        <w:pStyle w:val="ListParagraph"/>
        <w:numPr>
          <w:ilvl w:val="0"/>
          <w:numId w:val="20"/>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أطروحة ماجستير في تخصص المحاسبة، كمية الأعمال، بعنوان: تحميل وتقييم الأداء المالي لمؤسسة البترول الكويتية، للطالب: مشعل جيز المطيري، الفصل الأول: ،2011/2010 جامعة الشرق الأوسط، عمان، الأردن.</w:t>
      </w:r>
    </w:p>
    <w:p w14:paraId="34FE584F" w14:textId="55A4537E" w:rsidR="00FB1EF7" w:rsidRPr="00203C65" w:rsidRDefault="00FB1EF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هدفت هذه الدراسة إلى التعرف على مدى امتلاك مؤسسة البترول الكويتية لآليات والأساليب المناسبة في</w:t>
      </w:r>
    </w:p>
    <w:p w14:paraId="2934D8AD" w14:textId="6670D201" w:rsidR="00FB1EF7" w:rsidRPr="00203C65" w:rsidRDefault="00FB1EF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أدائها المالي التي تؤهلها للقيام بواجباتها، إضافة إلى معرفة المعوقات التي تحول دون امتلاك تلك الآليات، وذلك بدراسة مقومات ومعايير الأداء المالي الجيد والتعرف على مدى تواجدها في المؤسسة الاقتصادية.</w:t>
      </w:r>
    </w:p>
    <w:p w14:paraId="47F3829D" w14:textId="7A90DC9C" w:rsidR="00403CFE" w:rsidRPr="00203C65" w:rsidRDefault="00FB1EF7" w:rsidP="007B692E">
      <w:pPr>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وتوصلت الدراسة إلى عدد من النتائج أبرزها ما يلي:</w:t>
      </w:r>
    </w:p>
    <w:p w14:paraId="0465C9D9" w14:textId="254DE567" w:rsidR="00FB1EF7" w:rsidRPr="00203C65" w:rsidRDefault="00FB1EF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 وجود علاقة بين المؤهلات والخبرات الفنية التي </w:t>
      </w:r>
      <w:r w:rsidR="00547F3D" w:rsidRPr="00203C65">
        <w:rPr>
          <w:rFonts w:ascii="Simplified Arabic" w:hAnsi="Simplified Arabic" w:cs="Simplified Arabic"/>
          <w:sz w:val="28"/>
          <w:szCs w:val="28"/>
          <w:rtl/>
        </w:rPr>
        <w:t>يمتلكها</w:t>
      </w:r>
      <w:r w:rsidRPr="00203C65">
        <w:rPr>
          <w:rFonts w:ascii="Simplified Arabic" w:hAnsi="Simplified Arabic" w:cs="Simplified Arabic"/>
          <w:sz w:val="28"/>
          <w:szCs w:val="28"/>
          <w:rtl/>
        </w:rPr>
        <w:t xml:space="preserve"> الكادر المالي والمحاسبي العامل في</w:t>
      </w:r>
      <w:r w:rsidR="00547F3D"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 xml:space="preserve">مؤسسة البترول الكويتية وبين </w:t>
      </w:r>
      <w:r w:rsidR="00547F3D" w:rsidRPr="00203C65">
        <w:rPr>
          <w:rFonts w:ascii="Simplified Arabic" w:hAnsi="Simplified Arabic" w:cs="Simplified Arabic"/>
          <w:sz w:val="28"/>
          <w:szCs w:val="28"/>
          <w:rtl/>
        </w:rPr>
        <w:t>الأداء المالي.</w:t>
      </w:r>
    </w:p>
    <w:p w14:paraId="40459B75" w14:textId="3613413B" w:rsidR="00FB1EF7" w:rsidRPr="00203C65" w:rsidRDefault="00547F3D"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أن ه</w:t>
      </w:r>
      <w:r w:rsidR="00FB1EF7" w:rsidRPr="00203C65">
        <w:rPr>
          <w:rFonts w:ascii="Simplified Arabic" w:hAnsi="Simplified Arabic" w:cs="Simplified Arabic"/>
          <w:sz w:val="28"/>
          <w:szCs w:val="28"/>
          <w:rtl/>
        </w:rPr>
        <w:t xml:space="preserve">ناك </w:t>
      </w:r>
      <w:r w:rsidRPr="00203C65">
        <w:rPr>
          <w:rFonts w:ascii="Simplified Arabic" w:hAnsi="Simplified Arabic" w:cs="Simplified Arabic"/>
          <w:sz w:val="28"/>
          <w:szCs w:val="28"/>
          <w:rtl/>
        </w:rPr>
        <w:t>علاقة بين التغيرات التي تطرأ عل</w:t>
      </w:r>
      <w:r w:rsidR="00FB1EF7" w:rsidRPr="00203C65">
        <w:rPr>
          <w:rFonts w:ascii="Simplified Arabic" w:hAnsi="Simplified Arabic" w:cs="Simplified Arabic"/>
          <w:sz w:val="28"/>
          <w:szCs w:val="28"/>
          <w:rtl/>
        </w:rPr>
        <w:t xml:space="preserve">ى معايير </w:t>
      </w:r>
      <w:r w:rsidRPr="00203C65">
        <w:rPr>
          <w:rFonts w:ascii="Simplified Arabic" w:hAnsi="Simplified Arabic" w:cs="Simplified Arabic"/>
          <w:sz w:val="28"/>
          <w:szCs w:val="28"/>
          <w:rtl/>
        </w:rPr>
        <w:t>الأداء</w:t>
      </w:r>
      <w:r w:rsidR="00FB1EF7" w:rsidRPr="00203C65">
        <w:rPr>
          <w:rFonts w:ascii="Simplified Arabic" w:hAnsi="Simplified Arabic" w:cs="Simplified Arabic"/>
          <w:sz w:val="28"/>
          <w:szCs w:val="28"/>
          <w:rtl/>
        </w:rPr>
        <w:t xml:space="preserve"> وبين </w:t>
      </w:r>
      <w:r w:rsidRPr="00203C65">
        <w:rPr>
          <w:rFonts w:ascii="Simplified Arabic" w:hAnsi="Simplified Arabic" w:cs="Simplified Arabic"/>
          <w:sz w:val="28"/>
          <w:szCs w:val="28"/>
          <w:rtl/>
        </w:rPr>
        <w:t>الأداء</w:t>
      </w:r>
      <w:r w:rsidR="00FB1EF7" w:rsidRPr="00203C65">
        <w:rPr>
          <w:rFonts w:ascii="Simplified Arabic" w:hAnsi="Simplified Arabic" w:cs="Simplified Arabic"/>
          <w:sz w:val="28"/>
          <w:szCs w:val="28"/>
          <w:rtl/>
        </w:rPr>
        <w:t xml:space="preserve"> المالي في مؤسسة البترول</w:t>
      </w:r>
      <w:r w:rsidRPr="00203C65">
        <w:rPr>
          <w:rFonts w:ascii="Simplified Arabic" w:hAnsi="Simplified Arabic" w:cs="Simplified Arabic"/>
          <w:sz w:val="28"/>
          <w:szCs w:val="28"/>
          <w:rtl/>
        </w:rPr>
        <w:t xml:space="preserve"> الكويتية.</w:t>
      </w:r>
    </w:p>
    <w:p w14:paraId="78E1B653" w14:textId="4A52C0B5" w:rsidR="00FB1EF7" w:rsidRPr="00203C65" w:rsidRDefault="00547F3D"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أن ه</w:t>
      </w:r>
      <w:r w:rsidR="00FB1EF7" w:rsidRPr="00203C65">
        <w:rPr>
          <w:rFonts w:ascii="Simplified Arabic" w:hAnsi="Simplified Arabic" w:cs="Simplified Arabic"/>
          <w:sz w:val="28"/>
          <w:szCs w:val="28"/>
          <w:rtl/>
        </w:rPr>
        <w:t xml:space="preserve">ناك </w:t>
      </w:r>
      <w:r w:rsidRPr="00203C65">
        <w:rPr>
          <w:rFonts w:ascii="Simplified Arabic" w:hAnsi="Simplified Arabic" w:cs="Simplified Arabic"/>
          <w:sz w:val="28"/>
          <w:szCs w:val="28"/>
          <w:rtl/>
        </w:rPr>
        <w:t>علاقة</w:t>
      </w:r>
      <w:r w:rsidR="00FB1EF7" w:rsidRPr="00203C65">
        <w:rPr>
          <w:rFonts w:ascii="Simplified Arabic" w:hAnsi="Simplified Arabic" w:cs="Simplified Arabic"/>
          <w:sz w:val="28"/>
          <w:szCs w:val="28"/>
          <w:rtl/>
        </w:rPr>
        <w:t xml:space="preserve"> بين التحديث والتطوير التكنولوجي وبين </w:t>
      </w:r>
      <w:r w:rsidRPr="00203C65">
        <w:rPr>
          <w:rFonts w:ascii="Simplified Arabic" w:hAnsi="Simplified Arabic" w:cs="Simplified Arabic"/>
          <w:sz w:val="28"/>
          <w:szCs w:val="28"/>
          <w:rtl/>
        </w:rPr>
        <w:t>الأداء</w:t>
      </w:r>
      <w:r w:rsidR="00FB1EF7" w:rsidRPr="00203C65">
        <w:rPr>
          <w:rFonts w:ascii="Simplified Arabic" w:hAnsi="Simplified Arabic" w:cs="Simplified Arabic"/>
          <w:sz w:val="28"/>
          <w:szCs w:val="28"/>
          <w:rtl/>
        </w:rPr>
        <w:t xml:space="preserve"> المالي في مؤسسة البترول</w:t>
      </w:r>
      <w:r w:rsidRPr="00203C65">
        <w:rPr>
          <w:rFonts w:ascii="Simplified Arabic" w:hAnsi="Simplified Arabic" w:cs="Simplified Arabic"/>
          <w:sz w:val="28"/>
          <w:szCs w:val="28"/>
          <w:rtl/>
        </w:rPr>
        <w:t xml:space="preserve"> الكويتية.</w:t>
      </w:r>
    </w:p>
    <w:p w14:paraId="226C4A8E" w14:textId="6EDE855E" w:rsidR="00FB1EF7" w:rsidRPr="00203C65" w:rsidRDefault="00FB1EF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 وجود </w:t>
      </w:r>
      <w:r w:rsidR="00547F3D" w:rsidRPr="00203C65">
        <w:rPr>
          <w:rFonts w:ascii="Simplified Arabic" w:hAnsi="Simplified Arabic" w:cs="Simplified Arabic"/>
          <w:sz w:val="28"/>
          <w:szCs w:val="28"/>
          <w:rtl/>
        </w:rPr>
        <w:t>علاقة بين التعل</w:t>
      </w:r>
      <w:r w:rsidRPr="00203C65">
        <w:rPr>
          <w:rFonts w:ascii="Simplified Arabic" w:hAnsi="Simplified Arabic" w:cs="Simplified Arabic"/>
          <w:sz w:val="28"/>
          <w:szCs w:val="28"/>
          <w:rtl/>
        </w:rPr>
        <w:t xml:space="preserve">يمات والقوانين المالية وبين </w:t>
      </w:r>
      <w:r w:rsidR="00547F3D" w:rsidRPr="00203C65">
        <w:rPr>
          <w:rFonts w:ascii="Simplified Arabic" w:hAnsi="Simplified Arabic" w:cs="Simplified Arabic"/>
          <w:sz w:val="28"/>
          <w:szCs w:val="28"/>
          <w:rtl/>
        </w:rPr>
        <w:t>الأداء</w:t>
      </w:r>
      <w:r w:rsidRPr="00203C65">
        <w:rPr>
          <w:rFonts w:ascii="Simplified Arabic" w:hAnsi="Simplified Arabic" w:cs="Simplified Arabic"/>
          <w:sz w:val="28"/>
          <w:szCs w:val="28"/>
          <w:rtl/>
        </w:rPr>
        <w:t xml:space="preserve"> المالي في مؤسسة البترول الكويتية.</w:t>
      </w:r>
    </w:p>
    <w:p w14:paraId="69AF66AD" w14:textId="0902DAAF" w:rsidR="00774FA7" w:rsidRPr="00203C65" w:rsidRDefault="00774FA7" w:rsidP="007B692E">
      <w:pPr>
        <w:spacing w:line="360" w:lineRule="auto"/>
        <w:jc w:val="both"/>
        <w:rPr>
          <w:rFonts w:ascii="Simplified Arabic" w:hAnsi="Simplified Arabic" w:cs="Simplified Arabic"/>
          <w:sz w:val="28"/>
          <w:szCs w:val="28"/>
          <w:rtl/>
        </w:rPr>
      </w:pPr>
    </w:p>
    <w:p w14:paraId="7A1C14AD" w14:textId="77777777" w:rsidR="00774FA7" w:rsidRPr="00203C65" w:rsidRDefault="00774FA7" w:rsidP="007B692E">
      <w:pPr>
        <w:spacing w:line="360" w:lineRule="auto"/>
        <w:rPr>
          <w:rFonts w:ascii="Simplified Arabic" w:hAnsi="Simplified Arabic" w:cs="Simplified Arabic"/>
          <w:b/>
          <w:bCs/>
          <w:sz w:val="28"/>
          <w:szCs w:val="28"/>
          <w:u w:val="single"/>
          <w:rtl/>
        </w:rPr>
      </w:pPr>
      <w:r w:rsidRPr="00203C65">
        <w:rPr>
          <w:rFonts w:ascii="Simplified Arabic" w:hAnsi="Simplified Arabic" w:cs="Simplified Arabic"/>
          <w:b/>
          <w:bCs/>
          <w:sz w:val="28"/>
          <w:szCs w:val="28"/>
          <w:u w:val="single"/>
          <w:rtl/>
        </w:rPr>
        <w:t>حدود الدراسة:</w:t>
      </w:r>
    </w:p>
    <w:p w14:paraId="43A9CEA5" w14:textId="50FC197D" w:rsidR="00774FA7" w:rsidRPr="00203C65" w:rsidRDefault="00774FA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يعتبر موضوع إدارة المخاطر في تحسين الأداء المالي في المؤسسات الاقتصادية موضوع واسع وللتحكم فيه تم تحديد:</w:t>
      </w:r>
    </w:p>
    <w:p w14:paraId="384BAF04" w14:textId="1B96B9D9" w:rsidR="00774FA7" w:rsidRPr="00203C65" w:rsidRDefault="00774FA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الحدود الموضوعية: اشتملت هذه الدراسة على تناول موضوع إدارة المخاطر وكذا الأداء المالي ومعرفة العلاقة التي تربطهما ببعضهما البعض في المؤسسة.</w:t>
      </w:r>
    </w:p>
    <w:p w14:paraId="4A85EBB1" w14:textId="19E46BA3" w:rsidR="00774FA7" w:rsidRPr="00203C65" w:rsidRDefault="00774FA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الحدود المكانية: وتتمثل في المؤسسة الاقتصادية البنوك.</w:t>
      </w:r>
    </w:p>
    <w:p w14:paraId="216B8E11" w14:textId="1BBA3A4A" w:rsidR="00403CFE" w:rsidRPr="00203C65" w:rsidRDefault="00774FA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الحدود الزمانية: القوائم المالية المتوفرة للبنوك السعودية.</w:t>
      </w:r>
    </w:p>
    <w:p w14:paraId="525AE1AD" w14:textId="5E06DB58" w:rsidR="00582F42" w:rsidRPr="00203C65" w:rsidRDefault="00582F42" w:rsidP="007B692E">
      <w:pPr>
        <w:spacing w:line="360" w:lineRule="auto"/>
        <w:rPr>
          <w:rFonts w:ascii="Simplified Arabic" w:hAnsi="Simplified Arabic" w:cs="Simplified Arabic"/>
          <w:sz w:val="28"/>
          <w:szCs w:val="28"/>
          <w:rtl/>
        </w:rPr>
      </w:pPr>
    </w:p>
    <w:p w14:paraId="4819A7CB" w14:textId="38859A50" w:rsidR="00582F42" w:rsidRPr="00203C65" w:rsidRDefault="00582F42" w:rsidP="007B692E">
      <w:pPr>
        <w:spacing w:line="360" w:lineRule="auto"/>
        <w:rPr>
          <w:rFonts w:ascii="Simplified Arabic" w:hAnsi="Simplified Arabic" w:cs="Simplified Arabic"/>
          <w:b/>
          <w:bCs/>
          <w:sz w:val="28"/>
          <w:szCs w:val="28"/>
          <w:u w:val="single"/>
          <w:rtl/>
        </w:rPr>
      </w:pPr>
      <w:r w:rsidRPr="00203C65">
        <w:rPr>
          <w:rFonts w:ascii="Simplified Arabic" w:hAnsi="Simplified Arabic" w:cs="Simplified Arabic"/>
          <w:b/>
          <w:bCs/>
          <w:sz w:val="28"/>
          <w:szCs w:val="28"/>
          <w:u w:val="single"/>
          <w:rtl/>
        </w:rPr>
        <w:t>-المنهجية وطرق البحث</w:t>
      </w:r>
    </w:p>
    <w:p w14:paraId="787DB3EB" w14:textId="48267AC0" w:rsidR="00582F42" w:rsidRPr="00203C65" w:rsidRDefault="00901AA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من أجل الإجابة على الإشكالية المطروحة واختبار صحة الفرضيات استخدم المنهج الوصفي وذلك من خلال التعرف على مفاهيم المخاطر وادارة المخاطر والأداء المالي، وكذا المنهج التحليلي من خلال إ</w:t>
      </w:r>
      <w:r w:rsidR="002B60A5" w:rsidRPr="00203C65">
        <w:rPr>
          <w:rFonts w:ascii="Simplified Arabic" w:hAnsi="Simplified Arabic" w:cs="Simplified Arabic"/>
          <w:sz w:val="28"/>
          <w:szCs w:val="28"/>
          <w:rtl/>
        </w:rPr>
        <w:t>دارة المخاطر في المؤسسة محل الدارسة وأثر ذلك على أدائه</w:t>
      </w:r>
      <w:r w:rsidRPr="00203C65">
        <w:rPr>
          <w:rFonts w:ascii="Simplified Arabic" w:hAnsi="Simplified Arabic" w:cs="Simplified Arabic"/>
          <w:sz w:val="28"/>
          <w:szCs w:val="28"/>
          <w:rtl/>
        </w:rPr>
        <w:t>ا المالي.</w:t>
      </w:r>
    </w:p>
    <w:p w14:paraId="11AB0043" w14:textId="33A6CD86" w:rsidR="00194C0F" w:rsidRPr="00203C65" w:rsidRDefault="00194C0F" w:rsidP="007B692E">
      <w:pPr>
        <w:spacing w:line="360" w:lineRule="auto"/>
        <w:rPr>
          <w:rFonts w:ascii="Simplified Arabic" w:hAnsi="Simplified Arabic" w:cs="Simplified Arabic"/>
          <w:sz w:val="28"/>
          <w:szCs w:val="28"/>
          <w:rtl/>
        </w:rPr>
      </w:pPr>
    </w:p>
    <w:p w14:paraId="70DC8B4D" w14:textId="77777777" w:rsidR="00194C0F" w:rsidRPr="00203C65" w:rsidRDefault="00194C0F" w:rsidP="007B692E">
      <w:pPr>
        <w:spacing w:line="360" w:lineRule="auto"/>
        <w:rPr>
          <w:rFonts w:ascii="Simplified Arabic" w:hAnsi="Simplified Arabic" w:cs="Simplified Arabic"/>
          <w:sz w:val="28"/>
          <w:szCs w:val="28"/>
          <w:rtl/>
        </w:rPr>
      </w:pPr>
    </w:p>
    <w:p w14:paraId="10415E7A" w14:textId="57D905E1" w:rsidR="00582F42" w:rsidRPr="00203C65" w:rsidRDefault="00582F42" w:rsidP="007B692E">
      <w:pPr>
        <w:spacing w:line="360" w:lineRule="auto"/>
        <w:rPr>
          <w:rFonts w:ascii="Simplified Arabic" w:hAnsi="Simplified Arabic" w:cs="Simplified Arabic"/>
          <w:sz w:val="28"/>
          <w:szCs w:val="28"/>
          <w:rtl/>
        </w:rPr>
      </w:pPr>
    </w:p>
    <w:p w14:paraId="3BC35AC9" w14:textId="507EA6E3" w:rsidR="00194C0F" w:rsidRPr="00203C65" w:rsidRDefault="00194C0F" w:rsidP="007B692E">
      <w:pPr>
        <w:spacing w:line="360" w:lineRule="auto"/>
        <w:rPr>
          <w:rFonts w:ascii="Simplified Arabic" w:hAnsi="Simplified Arabic" w:cs="Simplified Arabic"/>
          <w:sz w:val="28"/>
          <w:szCs w:val="28"/>
          <w:rtl/>
        </w:rPr>
      </w:pPr>
    </w:p>
    <w:p w14:paraId="25D53273" w14:textId="7EFD3366" w:rsidR="00194C0F" w:rsidRPr="00203C65" w:rsidRDefault="00194C0F" w:rsidP="007B692E">
      <w:pPr>
        <w:spacing w:line="360" w:lineRule="auto"/>
        <w:rPr>
          <w:rFonts w:ascii="Simplified Arabic" w:hAnsi="Simplified Arabic" w:cs="Simplified Arabic"/>
          <w:sz w:val="28"/>
          <w:szCs w:val="28"/>
          <w:rtl/>
        </w:rPr>
      </w:pPr>
    </w:p>
    <w:p w14:paraId="52A9D726" w14:textId="58AFB9D3" w:rsidR="00194C0F" w:rsidRPr="00203C65" w:rsidRDefault="00194C0F" w:rsidP="007B692E">
      <w:pPr>
        <w:spacing w:line="360" w:lineRule="auto"/>
        <w:rPr>
          <w:rFonts w:ascii="Simplified Arabic" w:hAnsi="Simplified Arabic" w:cs="Simplified Arabic"/>
          <w:sz w:val="28"/>
          <w:szCs w:val="28"/>
          <w:rtl/>
        </w:rPr>
      </w:pPr>
    </w:p>
    <w:p w14:paraId="6878B881" w14:textId="77777777" w:rsidR="00194C0F" w:rsidRPr="00203C65" w:rsidRDefault="00194C0F" w:rsidP="007B692E">
      <w:pPr>
        <w:spacing w:line="360" w:lineRule="auto"/>
        <w:rPr>
          <w:rFonts w:ascii="Simplified Arabic" w:hAnsi="Simplified Arabic" w:cs="Simplified Arabic"/>
          <w:sz w:val="28"/>
          <w:szCs w:val="28"/>
          <w:rtl/>
        </w:rPr>
      </w:pPr>
    </w:p>
    <w:p w14:paraId="3750364F" w14:textId="21276473" w:rsidR="00582F42" w:rsidRPr="00203C65" w:rsidRDefault="00582F42" w:rsidP="007B692E">
      <w:pPr>
        <w:spacing w:line="360" w:lineRule="auto"/>
        <w:rPr>
          <w:rFonts w:ascii="Simplified Arabic" w:hAnsi="Simplified Arabic" w:cs="Simplified Arabic"/>
          <w:sz w:val="28"/>
          <w:szCs w:val="28"/>
          <w:rtl/>
        </w:rPr>
      </w:pPr>
    </w:p>
    <w:p w14:paraId="7F455049" w14:textId="21260FC9" w:rsidR="00B167A3" w:rsidRPr="00203C65" w:rsidRDefault="00B167A3" w:rsidP="007B692E">
      <w:pPr>
        <w:spacing w:line="360" w:lineRule="auto"/>
        <w:rPr>
          <w:rFonts w:ascii="Simplified Arabic" w:hAnsi="Simplified Arabic" w:cs="Simplified Arabic"/>
          <w:sz w:val="28"/>
          <w:szCs w:val="28"/>
          <w:rtl/>
        </w:rPr>
      </w:pPr>
    </w:p>
    <w:p w14:paraId="4C3850E2" w14:textId="2783D727" w:rsidR="00B167A3" w:rsidRPr="00203C65" w:rsidRDefault="00B167A3" w:rsidP="007B692E">
      <w:pPr>
        <w:spacing w:line="360" w:lineRule="auto"/>
        <w:rPr>
          <w:rFonts w:ascii="Simplified Arabic" w:hAnsi="Simplified Arabic" w:cs="Simplified Arabic"/>
          <w:sz w:val="28"/>
          <w:szCs w:val="28"/>
          <w:rtl/>
        </w:rPr>
      </w:pPr>
    </w:p>
    <w:p w14:paraId="07E1BFF9" w14:textId="7A8E6DE6" w:rsidR="00B167A3" w:rsidRPr="00203C65" w:rsidRDefault="00B167A3" w:rsidP="007B692E">
      <w:pPr>
        <w:spacing w:line="360" w:lineRule="auto"/>
        <w:rPr>
          <w:rFonts w:ascii="Simplified Arabic" w:hAnsi="Simplified Arabic" w:cs="Simplified Arabic"/>
          <w:sz w:val="28"/>
          <w:szCs w:val="28"/>
          <w:rtl/>
        </w:rPr>
      </w:pPr>
    </w:p>
    <w:p w14:paraId="451B0478" w14:textId="77777777" w:rsidR="00B167A3" w:rsidRPr="00203C65" w:rsidRDefault="00B167A3" w:rsidP="007B692E">
      <w:pPr>
        <w:spacing w:line="360" w:lineRule="auto"/>
        <w:rPr>
          <w:rFonts w:ascii="Simplified Arabic" w:hAnsi="Simplified Arabic" w:cs="Simplified Arabic"/>
          <w:sz w:val="28"/>
          <w:szCs w:val="28"/>
          <w:rtl/>
        </w:rPr>
      </w:pPr>
    </w:p>
    <w:p w14:paraId="08F8A503" w14:textId="3887496F" w:rsidR="00582F42" w:rsidRPr="00203C65" w:rsidRDefault="00582F42" w:rsidP="007B692E">
      <w:pPr>
        <w:spacing w:line="360" w:lineRule="auto"/>
        <w:rPr>
          <w:rFonts w:ascii="Simplified Arabic" w:hAnsi="Simplified Arabic" w:cs="Simplified Arabic"/>
          <w:sz w:val="28"/>
          <w:szCs w:val="28"/>
          <w:rtl/>
        </w:rPr>
      </w:pPr>
    </w:p>
    <w:p w14:paraId="3918F8FF" w14:textId="0E152808" w:rsidR="00B167A3" w:rsidRPr="00203C65" w:rsidRDefault="00B167A3" w:rsidP="007B692E">
      <w:pPr>
        <w:spacing w:line="360" w:lineRule="auto"/>
        <w:rPr>
          <w:rFonts w:ascii="Simplified Arabic" w:hAnsi="Simplified Arabic" w:cs="Simplified Arabic"/>
          <w:sz w:val="28"/>
          <w:szCs w:val="28"/>
          <w:rtl/>
        </w:rPr>
      </w:pPr>
    </w:p>
    <w:p w14:paraId="5CAD62C4" w14:textId="793E0534" w:rsidR="00B167A3" w:rsidRPr="00203C65" w:rsidRDefault="00B167A3" w:rsidP="007B692E">
      <w:pPr>
        <w:spacing w:line="360" w:lineRule="auto"/>
        <w:rPr>
          <w:rFonts w:ascii="Simplified Arabic" w:hAnsi="Simplified Arabic" w:cs="Simplified Arabic"/>
          <w:sz w:val="28"/>
          <w:szCs w:val="28"/>
          <w:rtl/>
        </w:rPr>
      </w:pPr>
    </w:p>
    <w:p w14:paraId="5B5A84DD" w14:textId="7E4F8FEF" w:rsidR="000E1D42" w:rsidRPr="00203C65" w:rsidRDefault="000E1D42" w:rsidP="007B692E">
      <w:pPr>
        <w:spacing w:line="360" w:lineRule="auto"/>
        <w:rPr>
          <w:rFonts w:ascii="Simplified Arabic" w:hAnsi="Simplified Arabic" w:cs="Simplified Arabic"/>
          <w:sz w:val="28"/>
          <w:szCs w:val="28"/>
          <w:rtl/>
        </w:rPr>
      </w:pPr>
    </w:p>
    <w:p w14:paraId="4D51B02C" w14:textId="77777777" w:rsidR="000E1D42" w:rsidRPr="00203C65" w:rsidRDefault="000E1D42" w:rsidP="007B692E">
      <w:pPr>
        <w:spacing w:line="360" w:lineRule="auto"/>
        <w:rPr>
          <w:rFonts w:ascii="Simplified Arabic" w:hAnsi="Simplified Arabic" w:cs="Simplified Arabic"/>
          <w:sz w:val="28"/>
          <w:szCs w:val="28"/>
          <w:rtl/>
        </w:rPr>
      </w:pPr>
    </w:p>
    <w:p w14:paraId="77A9AB42" w14:textId="7F3FC0C2" w:rsidR="000E1D42" w:rsidRPr="00203C65" w:rsidRDefault="000E1D42" w:rsidP="007B692E">
      <w:pPr>
        <w:spacing w:line="360" w:lineRule="auto"/>
        <w:rPr>
          <w:rFonts w:ascii="Simplified Arabic" w:hAnsi="Simplified Arabic" w:cs="Simplified Arabic"/>
          <w:sz w:val="28"/>
          <w:szCs w:val="28"/>
          <w:rtl/>
        </w:rPr>
      </w:pPr>
    </w:p>
    <w:p w14:paraId="4BD2D7C6" w14:textId="487DA456" w:rsidR="000E1D42" w:rsidRPr="00203C65" w:rsidRDefault="000E1D42" w:rsidP="007B692E">
      <w:pPr>
        <w:spacing w:line="360" w:lineRule="auto"/>
        <w:rPr>
          <w:rFonts w:ascii="Simplified Arabic" w:hAnsi="Simplified Arabic" w:cs="Simplified Arabic"/>
          <w:sz w:val="28"/>
          <w:szCs w:val="28"/>
          <w:rtl/>
        </w:rPr>
      </w:pPr>
    </w:p>
    <w:p w14:paraId="17164F96" w14:textId="77777777" w:rsidR="000E1D42" w:rsidRPr="00203C65" w:rsidRDefault="000E1D42" w:rsidP="007B692E">
      <w:pPr>
        <w:spacing w:line="360" w:lineRule="auto"/>
        <w:rPr>
          <w:rFonts w:ascii="Simplified Arabic" w:hAnsi="Simplified Arabic" w:cs="Simplified Arabic"/>
          <w:sz w:val="28"/>
          <w:szCs w:val="28"/>
          <w:rtl/>
        </w:rPr>
      </w:pPr>
    </w:p>
    <w:p w14:paraId="4B662CED" w14:textId="77777777" w:rsidR="00403CFE" w:rsidRPr="00203C65" w:rsidRDefault="00403CFE" w:rsidP="007B692E">
      <w:pPr>
        <w:spacing w:line="360" w:lineRule="auto"/>
        <w:rPr>
          <w:rFonts w:ascii="Simplified Arabic" w:hAnsi="Simplified Arabic" w:cs="Simplified Arabic"/>
          <w:sz w:val="28"/>
          <w:szCs w:val="28"/>
          <w:rtl/>
        </w:rPr>
      </w:pPr>
    </w:p>
    <w:p w14:paraId="700D5866" w14:textId="268A13B5" w:rsidR="009125CE" w:rsidRPr="00203C65" w:rsidRDefault="009125CE" w:rsidP="007B692E">
      <w:pPr>
        <w:spacing w:line="360" w:lineRule="auto"/>
        <w:jc w:val="center"/>
        <w:rPr>
          <w:rFonts w:ascii="Simplified Arabic" w:hAnsi="Simplified Arabic" w:cs="Simplified Arabic"/>
          <w:b/>
          <w:bCs/>
          <w:sz w:val="32"/>
          <w:szCs w:val="32"/>
          <w:u w:val="single"/>
          <w:rtl/>
        </w:rPr>
      </w:pPr>
      <w:r w:rsidRPr="00203C65">
        <w:rPr>
          <w:rFonts w:ascii="Simplified Arabic" w:hAnsi="Simplified Arabic" w:cs="Simplified Arabic"/>
          <w:b/>
          <w:bCs/>
          <w:sz w:val="32"/>
          <w:szCs w:val="32"/>
          <w:u w:val="single"/>
          <w:rtl/>
        </w:rPr>
        <w:t>الفصل الأول</w:t>
      </w:r>
    </w:p>
    <w:p w14:paraId="231E38BB" w14:textId="6D811096" w:rsidR="009125CE" w:rsidRPr="00203C65" w:rsidRDefault="009125CE" w:rsidP="007B692E">
      <w:pPr>
        <w:spacing w:line="360" w:lineRule="auto"/>
        <w:rPr>
          <w:rFonts w:ascii="Simplified Arabic" w:hAnsi="Simplified Arabic" w:cs="Simplified Arabic"/>
          <w:sz w:val="28"/>
          <w:szCs w:val="28"/>
          <w:u w:val="single"/>
          <w:rtl/>
        </w:rPr>
      </w:pPr>
    </w:p>
    <w:p w14:paraId="0B664D65" w14:textId="6EB3DBC1" w:rsidR="0042034F" w:rsidRPr="00203C65" w:rsidRDefault="0042034F" w:rsidP="007B692E">
      <w:pPr>
        <w:spacing w:line="360" w:lineRule="auto"/>
        <w:rPr>
          <w:rFonts w:ascii="Simplified Arabic" w:hAnsi="Simplified Arabic" w:cs="Simplified Arabic"/>
          <w:sz w:val="28"/>
          <w:szCs w:val="28"/>
          <w:u w:val="single"/>
          <w:rtl/>
        </w:rPr>
      </w:pPr>
    </w:p>
    <w:p w14:paraId="05026092" w14:textId="473F726B" w:rsidR="0042034F" w:rsidRPr="00203C65" w:rsidRDefault="0042034F" w:rsidP="007B692E">
      <w:pPr>
        <w:spacing w:line="360" w:lineRule="auto"/>
        <w:rPr>
          <w:rFonts w:ascii="Simplified Arabic" w:hAnsi="Simplified Arabic" w:cs="Simplified Arabic"/>
          <w:sz w:val="28"/>
          <w:szCs w:val="28"/>
          <w:u w:val="single"/>
          <w:rtl/>
        </w:rPr>
      </w:pPr>
    </w:p>
    <w:p w14:paraId="6815413E" w14:textId="1274E794" w:rsidR="0042034F" w:rsidRPr="00203C65" w:rsidRDefault="0042034F" w:rsidP="007B692E">
      <w:pPr>
        <w:spacing w:line="360" w:lineRule="auto"/>
        <w:rPr>
          <w:rFonts w:ascii="Simplified Arabic" w:hAnsi="Simplified Arabic" w:cs="Simplified Arabic"/>
          <w:sz w:val="28"/>
          <w:szCs w:val="28"/>
          <w:u w:val="single"/>
          <w:rtl/>
        </w:rPr>
      </w:pPr>
    </w:p>
    <w:p w14:paraId="32BDF63E" w14:textId="59DB2510" w:rsidR="009125CE" w:rsidRPr="00203C65" w:rsidRDefault="009125CE" w:rsidP="007B692E">
      <w:pPr>
        <w:spacing w:line="360" w:lineRule="auto"/>
        <w:rPr>
          <w:rFonts w:ascii="Simplified Arabic" w:hAnsi="Simplified Arabic" w:cs="Simplified Arabic"/>
          <w:sz w:val="28"/>
          <w:szCs w:val="28"/>
          <w:u w:val="single"/>
          <w:rtl/>
        </w:rPr>
      </w:pPr>
    </w:p>
    <w:p w14:paraId="1817352F" w14:textId="29EE36ED" w:rsidR="009125CE" w:rsidRPr="00203C65" w:rsidRDefault="009125CE" w:rsidP="007B692E">
      <w:pPr>
        <w:spacing w:line="360" w:lineRule="auto"/>
        <w:rPr>
          <w:rFonts w:ascii="Simplified Arabic" w:hAnsi="Simplified Arabic" w:cs="Simplified Arabic"/>
          <w:b/>
          <w:bCs/>
          <w:sz w:val="28"/>
          <w:szCs w:val="28"/>
          <w:u w:val="single"/>
          <w:rtl/>
        </w:rPr>
      </w:pPr>
      <w:r w:rsidRPr="00203C65">
        <w:rPr>
          <w:rFonts w:ascii="Simplified Arabic" w:hAnsi="Simplified Arabic" w:cs="Simplified Arabic"/>
          <w:b/>
          <w:bCs/>
          <w:sz w:val="28"/>
          <w:szCs w:val="28"/>
          <w:u w:val="single"/>
          <w:rtl/>
        </w:rPr>
        <w:t>المقدمة:</w:t>
      </w:r>
    </w:p>
    <w:p w14:paraId="4CD12C55" w14:textId="7B577BC3" w:rsidR="0042034F" w:rsidRPr="00203C65" w:rsidRDefault="0042034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تتعرض المؤسسات الاقتصادية إلى تحديات كبيرة خلال تطوراتها وتوسع نشاطاتها، إلا أن الادارة</w:t>
      </w:r>
    </w:p>
    <w:p w14:paraId="0F9E88AE" w14:textId="23717ADC" w:rsidR="0042034F" w:rsidRPr="00203C65" w:rsidRDefault="0042034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تواجه تهديدات وحالة عدم التأكد المحيطة ببيئة المؤسسة، التي تخل باستقرارها عند ممارسة أعمالها، لذلك</w:t>
      </w:r>
    </w:p>
    <w:p w14:paraId="4FEE3FD8" w14:textId="764A012C" w:rsidR="0042034F" w:rsidRPr="00203C65" w:rsidRDefault="0042034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تلجأ للبحث عن طرق وأساليب لمواجهة ه</w:t>
      </w:r>
      <w:r w:rsidR="00E57939" w:rsidRPr="00203C65">
        <w:rPr>
          <w:rFonts w:ascii="Simplified Arabic" w:hAnsi="Simplified Arabic" w:cs="Simplified Arabic"/>
          <w:sz w:val="28"/>
          <w:szCs w:val="28"/>
          <w:rtl/>
        </w:rPr>
        <w:t>ذه التهديدات باعتمادها على الأ</w:t>
      </w:r>
      <w:r w:rsidRPr="00203C65">
        <w:rPr>
          <w:rFonts w:ascii="Simplified Arabic" w:hAnsi="Simplified Arabic" w:cs="Simplified Arabic"/>
          <w:sz w:val="28"/>
          <w:szCs w:val="28"/>
          <w:rtl/>
        </w:rPr>
        <w:t>دوات التقنية والكمية؛ حيث</w:t>
      </w:r>
    </w:p>
    <w:p w14:paraId="021429FF" w14:textId="5285CECF" w:rsidR="0042034F" w:rsidRPr="00203C65" w:rsidRDefault="00E57939"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استوجب عليها تخصيص نظام متماسك لل</w:t>
      </w:r>
      <w:r w:rsidR="0042034F" w:rsidRPr="00203C65">
        <w:rPr>
          <w:rFonts w:ascii="Simplified Arabic" w:hAnsi="Simplified Arabic" w:cs="Simplified Arabic"/>
          <w:sz w:val="28"/>
          <w:szCs w:val="28"/>
          <w:rtl/>
        </w:rPr>
        <w:t>تحد</w:t>
      </w:r>
      <w:r w:rsidRPr="00203C65">
        <w:rPr>
          <w:rFonts w:ascii="Simplified Arabic" w:hAnsi="Simplified Arabic" w:cs="Simplified Arabic"/>
          <w:sz w:val="28"/>
          <w:szCs w:val="28"/>
          <w:rtl/>
        </w:rPr>
        <w:t>ي وتقليل من هذه التهديدات، هو</w:t>
      </w:r>
      <w:r w:rsidR="0042034F" w:rsidRPr="00203C65">
        <w:rPr>
          <w:rFonts w:ascii="Simplified Arabic" w:hAnsi="Simplified Arabic" w:cs="Simplified Arabic"/>
          <w:sz w:val="28"/>
          <w:szCs w:val="28"/>
          <w:rtl/>
        </w:rPr>
        <w:t xml:space="preserve"> ما يعرف بإدارة المخاطر</w:t>
      </w:r>
    </w:p>
    <w:p w14:paraId="5A9BDE06" w14:textId="5D849918" w:rsidR="0042034F" w:rsidRPr="00203C65" w:rsidRDefault="00E57939"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المالية وبالأخص المتعمقة بالوضعية المالية للمؤسسات الاقتصادية، ويتم استخدامه</w:t>
      </w:r>
      <w:r w:rsidR="0042034F" w:rsidRPr="00203C65">
        <w:rPr>
          <w:rFonts w:ascii="Simplified Arabic" w:hAnsi="Simplified Arabic" w:cs="Simplified Arabic"/>
          <w:sz w:val="28"/>
          <w:szCs w:val="28"/>
          <w:rtl/>
        </w:rPr>
        <w:t>ا حسب أنواع المخاطر</w:t>
      </w:r>
    </w:p>
    <w:p w14:paraId="28A1637A" w14:textId="7C23CEBB" w:rsidR="0042034F" w:rsidRPr="00203C65" w:rsidRDefault="00E57939"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التي تواجهها، وبالتالي البحث عن الأساليب المناسبة لمواجهتها؛ إدارة المخاطر مصطل</w:t>
      </w:r>
      <w:r w:rsidR="0042034F" w:rsidRPr="00203C65">
        <w:rPr>
          <w:rFonts w:ascii="Simplified Arabic" w:hAnsi="Simplified Arabic" w:cs="Simplified Arabic"/>
          <w:sz w:val="28"/>
          <w:szCs w:val="28"/>
          <w:rtl/>
        </w:rPr>
        <w:t>ح جديد فرع من إدارة</w:t>
      </w:r>
    </w:p>
    <w:p w14:paraId="5271FAE3" w14:textId="7E12DEE9" w:rsidR="0042034F" w:rsidRPr="00203C65" w:rsidRDefault="0042034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 xml:space="preserve">التأمين </w:t>
      </w:r>
      <w:r w:rsidR="00E57939" w:rsidRPr="00203C65">
        <w:rPr>
          <w:rFonts w:ascii="Simplified Arabic" w:hAnsi="Simplified Arabic" w:cs="Simplified Arabic"/>
          <w:sz w:val="28"/>
          <w:szCs w:val="28"/>
          <w:rtl/>
        </w:rPr>
        <w:t>المختصة بالمخاطر البحتة .... وه</w:t>
      </w:r>
      <w:r w:rsidRPr="00203C65">
        <w:rPr>
          <w:rFonts w:ascii="Simplified Arabic" w:hAnsi="Simplified Arabic" w:cs="Simplified Arabic"/>
          <w:sz w:val="28"/>
          <w:szCs w:val="28"/>
          <w:rtl/>
        </w:rPr>
        <w:t>ي عبارة عن</w:t>
      </w:r>
      <w:r w:rsidR="00E57939" w:rsidRPr="00203C65">
        <w:rPr>
          <w:rFonts w:ascii="Simplified Arabic" w:hAnsi="Simplified Arabic" w:cs="Simplified Arabic"/>
          <w:sz w:val="28"/>
          <w:szCs w:val="28"/>
          <w:rtl/>
        </w:rPr>
        <w:t xml:space="preserve"> اختيارات تقنية التي سوف تستخدمه</w:t>
      </w:r>
      <w:r w:rsidRPr="00203C65">
        <w:rPr>
          <w:rFonts w:ascii="Simplified Arabic" w:hAnsi="Simplified Arabic" w:cs="Simplified Arabic"/>
          <w:sz w:val="28"/>
          <w:szCs w:val="28"/>
          <w:rtl/>
        </w:rPr>
        <w:t>ا في قياس</w:t>
      </w:r>
    </w:p>
    <w:p w14:paraId="79B2BFD0" w14:textId="5C3CCF92" w:rsidR="0042034F" w:rsidRPr="00203C65" w:rsidRDefault="00E57939"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المخاطر التي تم التعرف عليه</w:t>
      </w:r>
      <w:r w:rsidR="0042034F" w:rsidRPr="00203C65">
        <w:rPr>
          <w:rFonts w:ascii="Simplified Arabic" w:hAnsi="Simplified Arabic" w:cs="Simplified Arabic"/>
          <w:sz w:val="28"/>
          <w:szCs w:val="28"/>
          <w:rtl/>
        </w:rPr>
        <w:t>ا، ومع زيادة المنافسة</w:t>
      </w:r>
      <w:r w:rsidRPr="00203C65">
        <w:rPr>
          <w:rFonts w:ascii="Simplified Arabic" w:hAnsi="Simplified Arabic" w:cs="Simplified Arabic"/>
          <w:sz w:val="28"/>
          <w:szCs w:val="28"/>
          <w:rtl/>
        </w:rPr>
        <w:t xml:space="preserve"> والتطور التكنولوجي في بيئة الاع</w:t>
      </w:r>
      <w:r w:rsidR="0042034F" w:rsidRPr="00203C65">
        <w:rPr>
          <w:rFonts w:ascii="Simplified Arabic" w:hAnsi="Simplified Arabic" w:cs="Simplified Arabic"/>
          <w:sz w:val="28"/>
          <w:szCs w:val="28"/>
          <w:rtl/>
        </w:rPr>
        <w:t>مال، يسمح بتعاظم</w:t>
      </w:r>
    </w:p>
    <w:p w14:paraId="5975773C" w14:textId="7DD7884C" w:rsidR="0042034F" w:rsidRPr="00203C65" w:rsidRDefault="00E57939"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الأ</w:t>
      </w:r>
      <w:r w:rsidR="0042034F" w:rsidRPr="00203C65">
        <w:rPr>
          <w:rFonts w:ascii="Simplified Arabic" w:hAnsi="Simplified Arabic" w:cs="Simplified Arabic"/>
          <w:sz w:val="28"/>
          <w:szCs w:val="28"/>
          <w:rtl/>
        </w:rPr>
        <w:t>خطار وتنوع</w:t>
      </w:r>
      <w:r w:rsidRPr="00203C65">
        <w:rPr>
          <w:rFonts w:ascii="Simplified Arabic" w:hAnsi="Simplified Arabic" w:cs="Simplified Arabic"/>
          <w:sz w:val="28"/>
          <w:szCs w:val="28"/>
          <w:rtl/>
        </w:rPr>
        <w:t>ها واستمرارها وهذا يؤكد من ضرورة إدارة الأ</w:t>
      </w:r>
      <w:r w:rsidR="0042034F" w:rsidRPr="00203C65">
        <w:rPr>
          <w:rFonts w:ascii="Simplified Arabic" w:hAnsi="Simplified Arabic" w:cs="Simplified Arabic"/>
          <w:sz w:val="28"/>
          <w:szCs w:val="28"/>
          <w:rtl/>
        </w:rPr>
        <w:t>خطار لضمان مكانة وتحق</w:t>
      </w:r>
      <w:r w:rsidRPr="00203C65">
        <w:rPr>
          <w:rFonts w:ascii="Simplified Arabic" w:hAnsi="Simplified Arabic" w:cs="Simplified Arabic"/>
          <w:sz w:val="28"/>
          <w:szCs w:val="28"/>
          <w:rtl/>
        </w:rPr>
        <w:t>يق الاه</w:t>
      </w:r>
      <w:r w:rsidR="0042034F" w:rsidRPr="00203C65">
        <w:rPr>
          <w:rFonts w:ascii="Simplified Arabic" w:hAnsi="Simplified Arabic" w:cs="Simplified Arabic"/>
          <w:sz w:val="28"/>
          <w:szCs w:val="28"/>
          <w:rtl/>
        </w:rPr>
        <w:t>داف المسطرة</w:t>
      </w:r>
    </w:p>
    <w:p w14:paraId="44DB923D" w14:textId="42F22501" w:rsidR="009125CE" w:rsidRPr="00203C65" w:rsidRDefault="00E57939"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وتحسين الاداء المالي للمؤسسة، ولا يكون ذلك إلا من خلال</w:t>
      </w:r>
      <w:r w:rsidR="0042034F" w:rsidRPr="00203C65">
        <w:rPr>
          <w:rFonts w:ascii="Simplified Arabic" w:hAnsi="Simplified Arabic" w:cs="Simplified Arabic"/>
          <w:sz w:val="28"/>
          <w:szCs w:val="28"/>
          <w:rtl/>
        </w:rPr>
        <w:t xml:space="preserve"> سير الحسن </w:t>
      </w:r>
      <w:r w:rsidRPr="00203C65">
        <w:rPr>
          <w:rFonts w:ascii="Simplified Arabic" w:hAnsi="Simplified Arabic" w:cs="Simplified Arabic"/>
          <w:sz w:val="28"/>
          <w:szCs w:val="28"/>
          <w:rtl/>
        </w:rPr>
        <w:t>للأ</w:t>
      </w:r>
      <w:r w:rsidR="0042034F" w:rsidRPr="00203C65">
        <w:rPr>
          <w:rFonts w:ascii="Simplified Arabic" w:hAnsi="Simplified Arabic" w:cs="Simplified Arabic"/>
          <w:sz w:val="28"/>
          <w:szCs w:val="28"/>
          <w:rtl/>
        </w:rPr>
        <w:t>داء.</w:t>
      </w:r>
    </w:p>
    <w:p w14:paraId="1F450938" w14:textId="573CD909" w:rsidR="00E57939" w:rsidRPr="00203C65" w:rsidRDefault="00A61DF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ويعتبر الأ</w:t>
      </w:r>
      <w:r w:rsidR="00E57939" w:rsidRPr="00203C65">
        <w:rPr>
          <w:rFonts w:ascii="Simplified Arabic" w:hAnsi="Simplified Arabic" w:cs="Simplified Arabic"/>
          <w:sz w:val="28"/>
          <w:szCs w:val="28"/>
          <w:rtl/>
        </w:rPr>
        <w:t>داء القاسم المشترك لجمي</w:t>
      </w:r>
      <w:r w:rsidRPr="00203C65">
        <w:rPr>
          <w:rFonts w:ascii="Simplified Arabic" w:hAnsi="Simplified Arabic" w:cs="Simplified Arabic"/>
          <w:sz w:val="28"/>
          <w:szCs w:val="28"/>
          <w:rtl/>
        </w:rPr>
        <w:t>ع الجيود المبذولة من قبل الادارة والموظفين، ومن خلال إيجاد الآ</w:t>
      </w:r>
      <w:r w:rsidR="00E57939" w:rsidRPr="00203C65">
        <w:rPr>
          <w:rFonts w:ascii="Simplified Arabic" w:hAnsi="Simplified Arabic" w:cs="Simplified Arabic"/>
          <w:sz w:val="28"/>
          <w:szCs w:val="28"/>
          <w:rtl/>
        </w:rPr>
        <w:t>ليات</w:t>
      </w:r>
    </w:p>
    <w:p w14:paraId="367F7F5D" w14:textId="7084951B" w:rsidR="00E57939" w:rsidRPr="00203C65" w:rsidRDefault="00E57939"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والنماذج والنظريات ا</w:t>
      </w:r>
      <w:r w:rsidR="00A61DFF" w:rsidRPr="00203C65">
        <w:rPr>
          <w:rFonts w:ascii="Simplified Arabic" w:hAnsi="Simplified Arabic" w:cs="Simplified Arabic"/>
          <w:sz w:val="28"/>
          <w:szCs w:val="28"/>
          <w:rtl/>
        </w:rPr>
        <w:t>لإدارية القادرة على جعل الإداء جيد لتنافس بين الموظفين والارتباط الإ</w:t>
      </w:r>
      <w:r w:rsidRPr="00203C65">
        <w:rPr>
          <w:rFonts w:ascii="Simplified Arabic" w:hAnsi="Simplified Arabic" w:cs="Simplified Arabic"/>
          <w:sz w:val="28"/>
          <w:szCs w:val="28"/>
          <w:rtl/>
        </w:rPr>
        <w:t xml:space="preserve">داري </w:t>
      </w:r>
      <w:r w:rsidR="00A61DFF" w:rsidRPr="00203C65">
        <w:rPr>
          <w:rFonts w:ascii="Simplified Arabic" w:hAnsi="Simplified Arabic" w:cs="Simplified Arabic"/>
          <w:sz w:val="28"/>
          <w:szCs w:val="28"/>
          <w:rtl/>
        </w:rPr>
        <w:t>والتنظيمي،</w:t>
      </w:r>
    </w:p>
    <w:p w14:paraId="5445DA57" w14:textId="04E2AB7F" w:rsidR="00E57939" w:rsidRPr="00203C65" w:rsidRDefault="00A61DF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ويكون الأداء ناجح إذا وفقط تحققت الأهداف المسطرة حسب اختلا</w:t>
      </w:r>
      <w:r w:rsidR="00E57939" w:rsidRPr="00203C65">
        <w:rPr>
          <w:rFonts w:ascii="Simplified Arabic" w:hAnsi="Simplified Arabic" w:cs="Simplified Arabic"/>
          <w:sz w:val="28"/>
          <w:szCs w:val="28"/>
          <w:rtl/>
        </w:rPr>
        <w:t>ف المعايير والمقاييس التي ت</w:t>
      </w:r>
      <w:r w:rsidRPr="00203C65">
        <w:rPr>
          <w:rFonts w:ascii="Simplified Arabic" w:hAnsi="Simplified Arabic" w:cs="Simplified Arabic"/>
          <w:sz w:val="28"/>
          <w:szCs w:val="28"/>
          <w:rtl/>
        </w:rPr>
        <w:t>عتمد عليه</w:t>
      </w:r>
      <w:r w:rsidR="00E57939" w:rsidRPr="00203C65">
        <w:rPr>
          <w:rFonts w:ascii="Simplified Arabic" w:hAnsi="Simplified Arabic" w:cs="Simplified Arabic"/>
          <w:sz w:val="28"/>
          <w:szCs w:val="28"/>
          <w:rtl/>
        </w:rPr>
        <w:t>ا</w:t>
      </w:r>
    </w:p>
    <w:p w14:paraId="16D6275B" w14:textId="03DE45A6" w:rsidR="00E57939" w:rsidRPr="00203C65" w:rsidRDefault="00A61DF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دراسة الأداء لكل المؤسسة، ويعد الأداء المالي احدى المحاور الاساسية لتقييم الاداء ومن خلا</w:t>
      </w:r>
      <w:r w:rsidR="00E57939" w:rsidRPr="00203C65">
        <w:rPr>
          <w:rFonts w:ascii="Simplified Arabic" w:hAnsi="Simplified Arabic" w:cs="Simplified Arabic"/>
          <w:sz w:val="28"/>
          <w:szCs w:val="28"/>
          <w:rtl/>
        </w:rPr>
        <w:t>ل النتائج</w:t>
      </w:r>
    </w:p>
    <w:p w14:paraId="30B0892E" w14:textId="0499BA12" w:rsidR="00E57939" w:rsidRPr="00203C65" w:rsidRDefault="00A61DF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الموجهة لتحقق الاهداف، يتم الوقوف على الأرباح</w:t>
      </w:r>
      <w:r w:rsidR="00E57939" w:rsidRPr="00203C65">
        <w:rPr>
          <w:rFonts w:ascii="Simplified Arabic" w:hAnsi="Simplified Arabic" w:cs="Simplified Arabic"/>
          <w:sz w:val="28"/>
          <w:szCs w:val="28"/>
          <w:rtl/>
        </w:rPr>
        <w:t xml:space="preserve"> المحققة م</w:t>
      </w:r>
      <w:r w:rsidRPr="00203C65">
        <w:rPr>
          <w:rFonts w:ascii="Simplified Arabic" w:hAnsi="Simplified Arabic" w:cs="Simplified Arabic"/>
          <w:sz w:val="28"/>
          <w:szCs w:val="28"/>
          <w:rtl/>
        </w:rPr>
        <w:t>قارنة مع التكاليف، وكذلك مقارنته</w:t>
      </w:r>
      <w:r w:rsidR="00E57939" w:rsidRPr="00203C65">
        <w:rPr>
          <w:rFonts w:ascii="Simplified Arabic" w:hAnsi="Simplified Arabic" w:cs="Simplified Arabic"/>
          <w:sz w:val="28"/>
          <w:szCs w:val="28"/>
          <w:rtl/>
        </w:rPr>
        <w:t>ا بالمؤسسات</w:t>
      </w:r>
    </w:p>
    <w:p w14:paraId="7F8B693F" w14:textId="06327C14" w:rsidR="00E57939" w:rsidRPr="00203C65" w:rsidRDefault="00A61DF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المنافسة بمعدل النمو له</w:t>
      </w:r>
      <w:r w:rsidR="00E57939" w:rsidRPr="00203C65">
        <w:rPr>
          <w:rFonts w:ascii="Simplified Arabic" w:hAnsi="Simplified Arabic" w:cs="Simplified Arabic"/>
          <w:sz w:val="28"/>
          <w:szCs w:val="28"/>
          <w:rtl/>
        </w:rPr>
        <w:t>ا، إن</w:t>
      </w:r>
      <w:r w:rsidRPr="00203C65">
        <w:rPr>
          <w:rFonts w:ascii="Simplified Arabic" w:hAnsi="Simplified Arabic" w:cs="Simplified Arabic"/>
          <w:sz w:val="28"/>
          <w:szCs w:val="28"/>
          <w:rtl/>
        </w:rPr>
        <w:t xml:space="preserve"> استخدام النسب والمؤشرات من الأمور الأ</w:t>
      </w:r>
      <w:r w:rsidR="00E57939" w:rsidRPr="00203C65">
        <w:rPr>
          <w:rFonts w:ascii="Simplified Arabic" w:hAnsi="Simplified Arabic" w:cs="Simplified Arabic"/>
          <w:sz w:val="28"/>
          <w:szCs w:val="28"/>
          <w:rtl/>
        </w:rPr>
        <w:t xml:space="preserve">كثر </w:t>
      </w:r>
      <w:r w:rsidRPr="00203C65">
        <w:rPr>
          <w:rFonts w:ascii="Simplified Arabic" w:hAnsi="Simplified Arabic" w:cs="Simplified Arabic"/>
          <w:sz w:val="28"/>
          <w:szCs w:val="28"/>
          <w:rtl/>
        </w:rPr>
        <w:t>استعمال</w:t>
      </w:r>
      <w:r w:rsidR="00E57939" w:rsidRPr="00203C65">
        <w:rPr>
          <w:rFonts w:ascii="Simplified Arabic" w:hAnsi="Simplified Arabic" w:cs="Simplified Arabic"/>
          <w:sz w:val="28"/>
          <w:szCs w:val="28"/>
          <w:rtl/>
        </w:rPr>
        <w:t xml:space="preserve"> في المؤسسات</w:t>
      </w:r>
    </w:p>
    <w:p w14:paraId="2251974A" w14:textId="57958523" w:rsidR="00E57939" w:rsidRPr="00203C65" w:rsidRDefault="00A61DF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لأغراض تقييم وقياس الأداء وتحميل مركزها المالي؛ وهو ما يعبر عن رشدتها في استغلال الموارد المختل</w:t>
      </w:r>
      <w:r w:rsidR="00E57939" w:rsidRPr="00203C65">
        <w:rPr>
          <w:rFonts w:ascii="Simplified Arabic" w:hAnsi="Simplified Arabic" w:cs="Simplified Arabic"/>
          <w:sz w:val="28"/>
          <w:szCs w:val="28"/>
          <w:rtl/>
        </w:rPr>
        <w:t>فة</w:t>
      </w:r>
    </w:p>
    <w:p w14:paraId="2F25C009" w14:textId="0233EBE8" w:rsidR="00E57939" w:rsidRPr="00203C65" w:rsidRDefault="00E57939"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بأقل ا</w:t>
      </w:r>
      <w:r w:rsidR="00A61DFF" w:rsidRPr="00203C65">
        <w:rPr>
          <w:rFonts w:ascii="Simplified Arabic" w:hAnsi="Simplified Arabic" w:cs="Simplified Arabic"/>
          <w:sz w:val="28"/>
          <w:szCs w:val="28"/>
          <w:rtl/>
        </w:rPr>
        <w:t>لتكاليف أصبحت جزاء أساسي من الادارة الا</w:t>
      </w:r>
      <w:r w:rsidRPr="00203C65">
        <w:rPr>
          <w:rFonts w:ascii="Simplified Arabic" w:hAnsi="Simplified Arabic" w:cs="Simplified Arabic"/>
          <w:sz w:val="28"/>
          <w:szCs w:val="28"/>
          <w:rtl/>
        </w:rPr>
        <w:t>ستراتيجية والتخطيط الجيد</w:t>
      </w:r>
      <w:r w:rsidR="00A61DFF" w:rsidRPr="00203C65">
        <w:rPr>
          <w:rFonts w:ascii="Simplified Arabic" w:hAnsi="Simplified Arabic" w:cs="Simplified Arabic"/>
          <w:sz w:val="28"/>
          <w:szCs w:val="28"/>
          <w:rtl/>
        </w:rPr>
        <w:t xml:space="preserve"> لما تتوقعه في المستقبل؛ وعليه</w:t>
      </w:r>
    </w:p>
    <w:p w14:paraId="5644DE0D" w14:textId="6081AA4C" w:rsidR="00E57939" w:rsidRPr="00203C65" w:rsidRDefault="00E57939"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أصبح ينظر إلى إدارة </w:t>
      </w:r>
      <w:r w:rsidR="00A61DFF" w:rsidRPr="00203C65">
        <w:rPr>
          <w:rFonts w:ascii="Simplified Arabic" w:hAnsi="Simplified Arabic" w:cs="Simplified Arabic"/>
          <w:sz w:val="28"/>
          <w:szCs w:val="28"/>
          <w:rtl/>
        </w:rPr>
        <w:t>المخاطر من منظرتين كعمم تعتمد على التحميل الواقعي له</w:t>
      </w:r>
      <w:r w:rsidRPr="00203C65">
        <w:rPr>
          <w:rFonts w:ascii="Simplified Arabic" w:hAnsi="Simplified Arabic" w:cs="Simplified Arabic"/>
          <w:sz w:val="28"/>
          <w:szCs w:val="28"/>
          <w:rtl/>
        </w:rPr>
        <w:t>يكل المخاطر وبالتالي</w:t>
      </w:r>
    </w:p>
    <w:p w14:paraId="2B078F30" w14:textId="23D4F2F2" w:rsidR="00E57939" w:rsidRPr="00203C65" w:rsidRDefault="00A61DF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الا</w:t>
      </w:r>
      <w:r w:rsidR="00E57939" w:rsidRPr="00203C65">
        <w:rPr>
          <w:rFonts w:ascii="Simplified Arabic" w:hAnsi="Simplified Arabic" w:cs="Simplified Arabic"/>
          <w:sz w:val="28"/>
          <w:szCs w:val="28"/>
          <w:rtl/>
        </w:rPr>
        <w:t xml:space="preserve">ستعانة بالنماذج القياسية </w:t>
      </w:r>
      <w:r w:rsidRPr="00203C65">
        <w:rPr>
          <w:rFonts w:ascii="Simplified Arabic" w:hAnsi="Simplified Arabic" w:cs="Simplified Arabic"/>
          <w:sz w:val="28"/>
          <w:szCs w:val="28"/>
          <w:rtl/>
        </w:rPr>
        <w:t>والحسابية. كفن تتطل</w:t>
      </w:r>
      <w:r w:rsidR="00E57939" w:rsidRPr="00203C65">
        <w:rPr>
          <w:rFonts w:ascii="Simplified Arabic" w:hAnsi="Simplified Arabic" w:cs="Simplified Arabic"/>
          <w:sz w:val="28"/>
          <w:szCs w:val="28"/>
          <w:rtl/>
        </w:rPr>
        <w:t>ب اختبا</w:t>
      </w:r>
      <w:r w:rsidR="00CA1FC8" w:rsidRPr="00203C65">
        <w:rPr>
          <w:rFonts w:ascii="Simplified Arabic" w:hAnsi="Simplified Arabic" w:cs="Simplified Arabic"/>
          <w:sz w:val="28"/>
          <w:szCs w:val="28"/>
          <w:rtl/>
        </w:rPr>
        <w:t>ر النماذج المناسب ومحاولة تعميمه</w:t>
      </w:r>
      <w:r w:rsidR="00E57939" w:rsidRPr="00203C65">
        <w:rPr>
          <w:rFonts w:ascii="Simplified Arabic" w:hAnsi="Simplified Arabic" w:cs="Simplified Arabic"/>
          <w:sz w:val="28"/>
          <w:szCs w:val="28"/>
          <w:rtl/>
        </w:rPr>
        <w:t xml:space="preserve"> بنجاح.</w:t>
      </w:r>
    </w:p>
    <w:p w14:paraId="5C0CDE95" w14:textId="0D6FCAF1" w:rsidR="00E57939" w:rsidRPr="00203C65" w:rsidRDefault="00CA1FC8"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ومن هن</w:t>
      </w:r>
      <w:r w:rsidR="00E57939" w:rsidRPr="00203C65">
        <w:rPr>
          <w:rFonts w:ascii="Simplified Arabic" w:hAnsi="Simplified Arabic" w:cs="Simplified Arabic"/>
          <w:sz w:val="28"/>
          <w:szCs w:val="28"/>
          <w:rtl/>
        </w:rPr>
        <w:t xml:space="preserve">ا يمكن طرح </w:t>
      </w:r>
      <w:r w:rsidRPr="00203C65">
        <w:rPr>
          <w:rFonts w:ascii="Simplified Arabic" w:hAnsi="Simplified Arabic" w:cs="Simplified Arabic"/>
          <w:sz w:val="28"/>
          <w:szCs w:val="28"/>
          <w:rtl/>
        </w:rPr>
        <w:t>الا</w:t>
      </w:r>
      <w:r w:rsidR="00E57939" w:rsidRPr="00203C65">
        <w:rPr>
          <w:rFonts w:ascii="Simplified Arabic" w:hAnsi="Simplified Arabic" w:cs="Simplified Arabic"/>
          <w:sz w:val="28"/>
          <w:szCs w:val="28"/>
          <w:rtl/>
        </w:rPr>
        <w:t>شكالية التالية: ما</w:t>
      </w:r>
      <w:r w:rsidRPr="00203C65">
        <w:rPr>
          <w:rFonts w:ascii="Simplified Arabic" w:hAnsi="Simplified Arabic" w:cs="Simplified Arabic"/>
          <w:sz w:val="28"/>
          <w:szCs w:val="28"/>
          <w:rtl/>
        </w:rPr>
        <w:t xml:space="preserve"> هي أه</w:t>
      </w:r>
      <w:r w:rsidR="00E57939" w:rsidRPr="00203C65">
        <w:rPr>
          <w:rFonts w:ascii="Simplified Arabic" w:hAnsi="Simplified Arabic" w:cs="Simplified Arabic"/>
          <w:sz w:val="28"/>
          <w:szCs w:val="28"/>
          <w:rtl/>
        </w:rPr>
        <w:t xml:space="preserve">مية </w:t>
      </w:r>
      <w:r w:rsidRPr="00203C65">
        <w:rPr>
          <w:rFonts w:ascii="Simplified Arabic" w:hAnsi="Simplified Arabic" w:cs="Simplified Arabic"/>
          <w:sz w:val="28"/>
          <w:szCs w:val="28"/>
          <w:rtl/>
        </w:rPr>
        <w:t xml:space="preserve">إدارة المخاطر المالية </w:t>
      </w:r>
      <w:r w:rsidR="000E1D42" w:rsidRPr="00203C65">
        <w:rPr>
          <w:rFonts w:ascii="Simplified Arabic" w:hAnsi="Simplified Arabic" w:cs="Simplified Arabic"/>
          <w:sz w:val="28"/>
          <w:szCs w:val="28"/>
          <w:rtl/>
        </w:rPr>
        <w:t>وكيف تساهم</w:t>
      </w:r>
      <w:r w:rsidRPr="00203C65">
        <w:rPr>
          <w:rFonts w:ascii="Simplified Arabic" w:hAnsi="Simplified Arabic" w:cs="Simplified Arabic"/>
          <w:sz w:val="28"/>
          <w:szCs w:val="28"/>
          <w:rtl/>
        </w:rPr>
        <w:t xml:space="preserve"> في تحسين الأ</w:t>
      </w:r>
      <w:r w:rsidR="00E57939" w:rsidRPr="00203C65">
        <w:rPr>
          <w:rFonts w:ascii="Simplified Arabic" w:hAnsi="Simplified Arabic" w:cs="Simplified Arabic"/>
          <w:sz w:val="28"/>
          <w:szCs w:val="28"/>
          <w:rtl/>
        </w:rPr>
        <w:t>داء</w:t>
      </w:r>
    </w:p>
    <w:p w14:paraId="74C3D22B" w14:textId="5AA28D13" w:rsidR="00E57939" w:rsidRPr="00203C65" w:rsidRDefault="00CA1FC8"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المالي للمؤسسة الا</w:t>
      </w:r>
      <w:r w:rsidR="00E57939" w:rsidRPr="00203C65">
        <w:rPr>
          <w:rFonts w:ascii="Simplified Arabic" w:hAnsi="Simplified Arabic" w:cs="Simplified Arabic"/>
          <w:sz w:val="28"/>
          <w:szCs w:val="28"/>
          <w:rtl/>
        </w:rPr>
        <w:t>قتصادية؟</w:t>
      </w:r>
    </w:p>
    <w:p w14:paraId="5E8277CB" w14:textId="41D85049" w:rsidR="00E57939" w:rsidRPr="00203C65" w:rsidRDefault="00CA1FC8"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ومن خلال الا</w:t>
      </w:r>
      <w:r w:rsidR="00E57939" w:rsidRPr="00203C65">
        <w:rPr>
          <w:rFonts w:ascii="Simplified Arabic" w:hAnsi="Simplified Arabic" w:cs="Simplified Arabic"/>
          <w:sz w:val="28"/>
          <w:szCs w:val="28"/>
          <w:rtl/>
        </w:rPr>
        <w:t>شكالية التالية نطرح ال</w:t>
      </w:r>
      <w:r w:rsidRPr="00203C65">
        <w:rPr>
          <w:rFonts w:ascii="Simplified Arabic" w:hAnsi="Simplified Arabic" w:cs="Simplified Arabic"/>
          <w:sz w:val="28"/>
          <w:szCs w:val="28"/>
          <w:rtl/>
        </w:rPr>
        <w:t>تساؤلا</w:t>
      </w:r>
      <w:r w:rsidR="00E57939" w:rsidRPr="00203C65">
        <w:rPr>
          <w:rFonts w:ascii="Simplified Arabic" w:hAnsi="Simplified Arabic" w:cs="Simplified Arabic"/>
          <w:sz w:val="28"/>
          <w:szCs w:val="28"/>
          <w:rtl/>
        </w:rPr>
        <w:t>ت الفرعية التالية:</w:t>
      </w:r>
    </w:p>
    <w:p w14:paraId="33E74D45" w14:textId="213EDCB6" w:rsidR="00CA1FC8" w:rsidRPr="00203C65" w:rsidRDefault="00CA1FC8" w:rsidP="007B692E">
      <w:pPr>
        <w:pStyle w:val="ListParagraph"/>
        <w:numPr>
          <w:ilvl w:val="0"/>
          <w:numId w:val="1"/>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ما هو مفهوم ودور إدارة المخاطر المالية؟</w:t>
      </w:r>
    </w:p>
    <w:p w14:paraId="50889353" w14:textId="65F4DC43" w:rsidR="00CA1FC8" w:rsidRPr="00203C65" w:rsidRDefault="00CA1FC8" w:rsidP="007B692E">
      <w:pPr>
        <w:pStyle w:val="ListParagraph"/>
        <w:numPr>
          <w:ilvl w:val="0"/>
          <w:numId w:val="1"/>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فيما تتمثل أساسيات ومؤشرات تحسين الأداء المالي؟</w:t>
      </w:r>
    </w:p>
    <w:p w14:paraId="2288ABE6" w14:textId="50146471" w:rsidR="00CA1FC8" w:rsidRPr="00203C65" w:rsidRDefault="00CA1FC8" w:rsidP="007B692E">
      <w:pPr>
        <w:pStyle w:val="ListParagraph"/>
        <w:numPr>
          <w:ilvl w:val="0"/>
          <w:numId w:val="1"/>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هل تعتمد المؤسسة بنسبة كبيرة على إدارة المخاطر المالية كأسس لتحسين الأداء المالي؟</w:t>
      </w:r>
    </w:p>
    <w:p w14:paraId="120FF335" w14:textId="3D683204" w:rsidR="000020C2" w:rsidRPr="00203C65" w:rsidRDefault="000020C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من خلال هذا الفصل سيتم التطرق إلى إدارة المخاطر بحيث يجب أن يتضمن ما يلي:</w:t>
      </w:r>
    </w:p>
    <w:p w14:paraId="08F1FEC4" w14:textId="3B328B84" w:rsidR="000020C2" w:rsidRPr="00203C65" w:rsidRDefault="000020C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المبحث الأول: الإطار </w:t>
      </w:r>
      <w:r w:rsidR="00B167A3" w:rsidRPr="00203C65">
        <w:rPr>
          <w:rFonts w:ascii="Simplified Arabic" w:hAnsi="Simplified Arabic" w:cs="Simplified Arabic"/>
          <w:sz w:val="28"/>
          <w:szCs w:val="28"/>
          <w:rtl/>
        </w:rPr>
        <w:t>المفاهيمي</w:t>
      </w:r>
      <w:r w:rsidRPr="00203C65">
        <w:rPr>
          <w:rFonts w:ascii="Simplified Arabic" w:hAnsi="Simplified Arabic" w:cs="Simplified Arabic"/>
          <w:sz w:val="28"/>
          <w:szCs w:val="28"/>
          <w:rtl/>
        </w:rPr>
        <w:t xml:space="preserve"> للمخاطر يضم كلا من تعريف المخاطر وتصنيفات المخاطر.</w:t>
      </w:r>
    </w:p>
    <w:p w14:paraId="46C755C2" w14:textId="79A0DEE6" w:rsidR="000020C2" w:rsidRPr="00203C65" w:rsidRDefault="000020C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المبحث الثاني: خطوات عملية إدارة المخاطر يضم هذا المبحث تعريف إدارة المخاطر وأهدافها،</w:t>
      </w:r>
    </w:p>
    <w:p w14:paraId="6831C1ED" w14:textId="49E69564" w:rsidR="000020C2" w:rsidRPr="00203C65" w:rsidRDefault="000020C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ومراحلها.</w:t>
      </w:r>
    </w:p>
    <w:p w14:paraId="4F2CF6D3" w14:textId="07E4F8CA" w:rsidR="009125CE" w:rsidRPr="00203C65" w:rsidRDefault="000020C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المبحث الثالث: النظريات المفسرة لإدارة المخاطر</w:t>
      </w:r>
    </w:p>
    <w:p w14:paraId="4F12580A" w14:textId="661FA56B" w:rsidR="000020C2" w:rsidRPr="00203C65" w:rsidRDefault="000020C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المبحث الأول: الإطار المفاهيمي للمخاطر</w:t>
      </w:r>
    </w:p>
    <w:p w14:paraId="0DC85F43" w14:textId="726EA142" w:rsidR="000020C2" w:rsidRPr="00203C65" w:rsidRDefault="000020C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تحيط بالمؤسسة مجموعة من المخاطر التي يمكن أن تعيق نجاحها، خاصة في الوقت الراهن</w:t>
      </w:r>
    </w:p>
    <w:p w14:paraId="5AFB48D5" w14:textId="14A09D4B" w:rsidR="000020C2" w:rsidRPr="00203C65" w:rsidRDefault="000020C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الذي يتميز بالتسارع، التكنولوجيا المتطورة والمنافسة الشديدة فأي خطأ يكلف الكثير.</w:t>
      </w:r>
    </w:p>
    <w:p w14:paraId="7525F5C2" w14:textId="0FECE590" w:rsidR="000020C2" w:rsidRPr="00203C65" w:rsidRDefault="000020C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سيتم التطرق في هذا المبحث إلى تعريف الخطر ومختلف تصنيفاته.</w:t>
      </w:r>
    </w:p>
    <w:p w14:paraId="4C520046" w14:textId="4542C65E" w:rsidR="000020C2" w:rsidRPr="00203C65" w:rsidRDefault="000020C2"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المطلب الأول: تعريف الخطر</w:t>
      </w:r>
    </w:p>
    <w:p w14:paraId="5E6254CF" w14:textId="7CAF702A" w:rsidR="000020C2" w:rsidRPr="00203C65" w:rsidRDefault="000020C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سيتم التعرف في هذا المطلب على تعريف الخطر، والتعرض لبعض المصطلحات التي لها علاقة</w:t>
      </w:r>
      <w:r w:rsidR="008977B8"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بالخطر، والفرق بينه وبين المجازفة والمخاطرة.</w:t>
      </w:r>
    </w:p>
    <w:p w14:paraId="7D5C697B" w14:textId="4D76E666" w:rsidR="000020C2" w:rsidRPr="00203C65" w:rsidRDefault="000020C2"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الفرع الأ</w:t>
      </w:r>
      <w:r w:rsidR="008977B8" w:rsidRPr="00203C65">
        <w:rPr>
          <w:rFonts w:ascii="Simplified Arabic" w:hAnsi="Simplified Arabic" w:cs="Simplified Arabic"/>
          <w:b/>
          <w:bCs/>
          <w:sz w:val="28"/>
          <w:szCs w:val="28"/>
          <w:rtl/>
        </w:rPr>
        <w:t>ول: تعريف ال</w:t>
      </w:r>
      <w:r w:rsidRPr="00203C65">
        <w:rPr>
          <w:rFonts w:ascii="Simplified Arabic" w:hAnsi="Simplified Arabic" w:cs="Simplified Arabic"/>
          <w:b/>
          <w:bCs/>
          <w:sz w:val="28"/>
          <w:szCs w:val="28"/>
          <w:rtl/>
        </w:rPr>
        <w:t>خطر</w:t>
      </w:r>
    </w:p>
    <w:p w14:paraId="2C994704" w14:textId="436D54C3" w:rsidR="00E01092" w:rsidRPr="00203C65" w:rsidRDefault="000020C2" w:rsidP="007B692E">
      <w:pPr>
        <w:pStyle w:val="ListParagraph"/>
        <w:spacing w:line="360" w:lineRule="auto"/>
        <w:jc w:val="both"/>
        <w:rPr>
          <w:rFonts w:ascii="Simplified Arabic" w:hAnsi="Simplified Arabic" w:cs="Simplified Arabic"/>
          <w:sz w:val="28"/>
          <w:szCs w:val="28"/>
        </w:rPr>
      </w:pPr>
      <w:r w:rsidRPr="00203C65">
        <w:rPr>
          <w:rFonts w:ascii="Simplified Arabic" w:hAnsi="Simplified Arabic" w:cs="Simplified Arabic"/>
          <w:sz w:val="28"/>
          <w:szCs w:val="28"/>
          <w:rtl/>
        </w:rPr>
        <w:t>تم تعر</w:t>
      </w:r>
      <w:r w:rsidR="00E01092" w:rsidRPr="00203C65">
        <w:rPr>
          <w:rFonts w:ascii="Simplified Arabic" w:hAnsi="Simplified Arabic" w:cs="Simplified Arabic"/>
          <w:sz w:val="28"/>
          <w:szCs w:val="28"/>
          <w:rtl/>
        </w:rPr>
        <w:t>يف المخطر بعدة تعريفات يتم حصرها فيما يل</w:t>
      </w:r>
      <w:r w:rsidR="008977B8" w:rsidRPr="00203C65">
        <w:rPr>
          <w:rFonts w:ascii="Simplified Arabic" w:hAnsi="Simplified Arabic" w:cs="Simplified Arabic"/>
          <w:sz w:val="28"/>
          <w:szCs w:val="28"/>
          <w:rtl/>
        </w:rPr>
        <w:t>ي:</w:t>
      </w:r>
    </w:p>
    <w:p w14:paraId="76AFA79B" w14:textId="1588650C" w:rsidR="00E01092" w:rsidRPr="00203C65" w:rsidRDefault="00E01092" w:rsidP="007B692E">
      <w:pPr>
        <w:pStyle w:val="ListParagraph"/>
        <w:numPr>
          <w:ilvl w:val="0"/>
          <w:numId w:val="2"/>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المخاطرة: هي احتمال الخسائر نتيجة أحداث مثل تغيرات في أسعار السوق، وأحداث قليلة احتمال</w:t>
      </w:r>
    </w:p>
    <w:p w14:paraId="4BBDE6EF" w14:textId="5E85A95A" w:rsidR="00E01092" w:rsidRPr="00203C65" w:rsidRDefault="00E0109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الحدوث ولكنها قد يترتب عليها خسارة عالية مزعجة بشكل خاص بسبب أنها لا تكون متوقعة في</w:t>
      </w:r>
    </w:p>
    <w:p w14:paraId="4F5141F4" w14:textId="740FF5D6" w:rsidR="00E01092" w:rsidRPr="00203C65" w:rsidRDefault="00E0109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الغالب، بمعنى أن المخاطر هي التغاير المحتمل للعوائد.</w:t>
      </w:r>
    </w:p>
    <w:p w14:paraId="1660D6CC" w14:textId="2A3C0EA3" w:rsidR="00E01092" w:rsidRPr="00203C65" w:rsidRDefault="00E01092" w:rsidP="007B692E">
      <w:pPr>
        <w:pStyle w:val="ListParagraph"/>
        <w:numPr>
          <w:ilvl w:val="0"/>
          <w:numId w:val="3"/>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المخاطر هي أحداث غير مرئية </w:t>
      </w:r>
      <w:r w:rsidRPr="00203C65">
        <w:rPr>
          <w:rFonts w:ascii="Simplified Arabic" w:hAnsi="Simplified Arabic" w:cs="Simplified Arabic"/>
          <w:sz w:val="28"/>
          <w:szCs w:val="28"/>
        </w:rPr>
        <w:t>Unlooked</w:t>
      </w:r>
      <w:r w:rsidRPr="00203C65">
        <w:rPr>
          <w:rFonts w:ascii="Simplified Arabic" w:hAnsi="Simplified Arabic" w:cs="Simplified Arabic"/>
          <w:sz w:val="28"/>
          <w:szCs w:val="28"/>
          <w:rtl/>
        </w:rPr>
        <w:t xml:space="preserve"> وغير مرغوبة </w:t>
      </w:r>
      <w:r w:rsidRPr="00203C65">
        <w:rPr>
          <w:rFonts w:ascii="Simplified Arabic" w:hAnsi="Simplified Arabic" w:cs="Simplified Arabic"/>
          <w:sz w:val="28"/>
          <w:szCs w:val="28"/>
        </w:rPr>
        <w:t>Unwanted</w:t>
      </w:r>
      <w:r w:rsidRPr="00203C65">
        <w:rPr>
          <w:rFonts w:ascii="Simplified Arabic" w:hAnsi="Simplified Arabic" w:cs="Simplified Arabic"/>
          <w:sz w:val="28"/>
          <w:szCs w:val="28"/>
          <w:rtl/>
        </w:rPr>
        <w:t xml:space="preserve"> في المستقبل.</w:t>
      </w:r>
    </w:p>
    <w:p w14:paraId="1C1D0024" w14:textId="5D0A5A48" w:rsidR="00E01092" w:rsidRPr="00203C65" w:rsidRDefault="00E01092" w:rsidP="007B692E">
      <w:pPr>
        <w:pStyle w:val="ListParagraph"/>
        <w:numPr>
          <w:ilvl w:val="0"/>
          <w:numId w:val="4"/>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أيضا يمكن تعريف المخطر بأنه احتمال عدم تحقيق إهداف الربحية، إذ من المؤكد أن مفهوم</w:t>
      </w:r>
    </w:p>
    <w:p w14:paraId="76290026" w14:textId="37D96673" w:rsidR="000020C2" w:rsidRPr="00203C65" w:rsidRDefault="00E0109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المخطر يرتبط بقوة مخاطر وتأثير العوائد المستقبلية، من هنا يمكن إبراز المحتوى الجوهري لمخطر</w:t>
      </w:r>
    </w:p>
    <w:p w14:paraId="11152E4B" w14:textId="1AE6F156" w:rsidR="00E01092" w:rsidRPr="00203C65" w:rsidRDefault="00E0109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المنظمة في انحراف ربحيتها أو عوائدها، هكذا هو الخطر يظهر كسبب مثير ومحرك لنتائج أكثر1 أو أقل إصابة مأساوية في حياة المنظمة.</w:t>
      </w:r>
    </w:p>
    <w:p w14:paraId="749DAD50" w14:textId="0CB13A7B" w:rsidR="00E01092" w:rsidRPr="00203C65" w:rsidRDefault="008977B8" w:rsidP="007B692E">
      <w:pPr>
        <w:pStyle w:val="ListParagraph"/>
        <w:numPr>
          <w:ilvl w:val="0"/>
          <w:numId w:val="5"/>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ال</w:t>
      </w:r>
      <w:r w:rsidR="00E01092" w:rsidRPr="00203C65">
        <w:rPr>
          <w:rFonts w:ascii="Simplified Arabic" w:hAnsi="Simplified Arabic" w:cs="Simplified Arabic"/>
          <w:sz w:val="28"/>
          <w:szCs w:val="28"/>
          <w:rtl/>
        </w:rPr>
        <w:t>خطر أيضا هو تأثير عدم اليقين على تحقيق الأهداف، أي احتمال وجود انحراف إيجابي أو سلبي</w:t>
      </w:r>
    </w:p>
    <w:p w14:paraId="600ECD7F" w14:textId="23570995" w:rsidR="00E01092" w:rsidRPr="00203C65" w:rsidRDefault="00E0109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عن التوقعات؛</w:t>
      </w:r>
    </w:p>
    <w:p w14:paraId="32EE6FA8" w14:textId="5D174FE6" w:rsidR="00E01092" w:rsidRPr="00203C65" w:rsidRDefault="00E0109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ومن خلال استقراء التعاريف السابقة يمكن صياغة تعريف الخطر بالشكل التالي: الخطر هو</w:t>
      </w:r>
    </w:p>
    <w:p w14:paraId="003E56CD" w14:textId="27083F94" w:rsidR="00E01092" w:rsidRPr="00203C65" w:rsidRDefault="00E0109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احتمال تحقيق نتائج غير متوافقة مع النتائج المرجوة.</w:t>
      </w:r>
    </w:p>
    <w:p w14:paraId="3CB35C19" w14:textId="6563B3D2" w:rsidR="00D93561" w:rsidRPr="00203C65" w:rsidRDefault="00D93561"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نشأة إدارة المخاطر كمصطلح في أوائل الخمسينيات في القطاع المالي، وكان ذلك في منشورات هارفارد بيزنس ريفيو عام 1956 حيث حث في ذلك الوقت على فكرة ثورية، وهي على أن يكون هناك شخصا مسئول عن إدارة المخاطر البحتة داخل المؤسسة، ومع موكبه التغيرات في الاستثمار الرأسمالي في الصناعات الأخرى، تم عقد مشترو التأمين ملتقى غير رسمي بو سطون عام1929 لمناقشة الاهتمامات المشتركة، وخصص لهم قسم من طرف الرابطة الأمريكية سنة 1931تابع ليا، وفي عام 1932 تم تنظيم مشترو التأمين في نيويورك ليصبح معيد أبحاث المخاطرة، وفي سنة 1950 تم أنشاء رابطة ثم تحولت إلى الجمعية الأمريكية لإدارة التأمين.</w:t>
      </w:r>
    </w:p>
    <w:p w14:paraId="102C5784" w14:textId="64DBCE31" w:rsidR="00D93561" w:rsidRPr="00203C65" w:rsidRDefault="00D93561"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أن إدارة المخاطر مستمدة جذورها من إدارة التأمين، إلا أن إدارة المخاطر في الواقع ظهرت بحدوث تحول في الفلسفة، مما أدى إلى حدوث تغيير في الاتجاهات نحو التأمين، وبالنسبة لمدير التأمين يعتبر التأمين دائما المدخل المعياري لمتعامل مع المخاطر، وكان ينظر إليه على أساس قاعدة مقبولة أو منهج قياسي للتعامل مع المخاطر، أما الاحتفاظ كان ينظر إليه على أساس إنه الاستثناء لهذه القاعدة، وكانت هذه الأخيرة تنتظر مبادئ علم الإدارة .</w:t>
      </w:r>
    </w:p>
    <w:p w14:paraId="2B9E5397" w14:textId="3D019271" w:rsidR="00D93561" w:rsidRPr="00203C65" w:rsidRDefault="00D93561"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حيث قام معيد التأمين الأمريكي بوضع برنامج تعليمي في إدارة المخاطر يتضمن سلسلة من الامتحانات حيث يتحصل الناجحون على دبلوم في هذه الأخيرة، وتغيير المنهج الدراسي سنة 1973 لهذا البرنامج ويطلق على هذا الناجح اسم زميل إدارة المخاطر.</w:t>
      </w:r>
    </w:p>
    <w:p w14:paraId="472DC455" w14:textId="2704EAA0" w:rsidR="00D93561" w:rsidRPr="00203C65" w:rsidRDefault="00D93561"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 xml:space="preserve"> أن المفاهيم التي تم تطبيقها في المدارس الأكاديمية والشركات من خلال اندماج وتنسيق بين النظرية المالية وتطبيقات الهندسة في البرامج العسكرية والفضائية، ويعتبر هذا الاندماج هو بارة إدارة المخاطر.</w:t>
      </w:r>
      <w:r w:rsidRPr="00203C65">
        <w:rPr>
          <w:rStyle w:val="FootnoteReference"/>
          <w:rFonts w:ascii="Simplified Arabic" w:hAnsi="Simplified Arabic" w:cs="Simplified Arabic"/>
          <w:sz w:val="28"/>
          <w:szCs w:val="28"/>
          <w:rtl/>
        </w:rPr>
        <w:footnoteReference w:id="1"/>
      </w:r>
    </w:p>
    <w:p w14:paraId="5EF961AE" w14:textId="41D1CC5E" w:rsidR="00D93561" w:rsidRPr="00203C65" w:rsidRDefault="00D93561"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w:t>
      </w:r>
    </w:p>
    <w:p w14:paraId="7294B6FC" w14:textId="26F472FA" w:rsidR="00E01092" w:rsidRPr="00203C65" w:rsidRDefault="00E01092"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الفرع الثاني: مصطلحات لها علاقة بمفهوم الخطر</w:t>
      </w:r>
    </w:p>
    <w:p w14:paraId="7D9A480F" w14:textId="4C3D144F" w:rsidR="009125CE" w:rsidRPr="00203C65" w:rsidRDefault="00E0109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نظرا لأن مصطلح </w:t>
      </w:r>
      <w:r w:rsidR="00F05A33" w:rsidRPr="00203C65">
        <w:rPr>
          <w:rFonts w:ascii="Simplified Arabic" w:hAnsi="Simplified Arabic" w:cs="Simplified Arabic"/>
          <w:sz w:val="28"/>
          <w:szCs w:val="28"/>
          <w:rtl/>
        </w:rPr>
        <w:t>عدم التأكد غالبا ما يستخدم متصلا بمصطل</w:t>
      </w:r>
      <w:r w:rsidRPr="00203C65">
        <w:rPr>
          <w:rFonts w:ascii="Simplified Arabic" w:hAnsi="Simplified Arabic" w:cs="Simplified Arabic"/>
          <w:sz w:val="28"/>
          <w:szCs w:val="28"/>
          <w:rtl/>
        </w:rPr>
        <w:t xml:space="preserve">ح المخاطرة </w:t>
      </w:r>
      <w:r w:rsidR="00F05A33" w:rsidRPr="00203C65">
        <w:rPr>
          <w:rFonts w:ascii="Simplified Arabic" w:hAnsi="Simplified Arabic" w:cs="Simplified Arabic"/>
          <w:sz w:val="28"/>
          <w:szCs w:val="28"/>
          <w:rtl/>
        </w:rPr>
        <w:t>(وفي بعض الأ</w:t>
      </w:r>
      <w:r w:rsidR="00B167A3" w:rsidRPr="00203C65">
        <w:rPr>
          <w:rFonts w:ascii="Simplified Arabic" w:hAnsi="Simplified Arabic" w:cs="Simplified Arabic"/>
          <w:sz w:val="28"/>
          <w:szCs w:val="28"/>
          <w:rtl/>
        </w:rPr>
        <w:t>حيان</w:t>
      </w:r>
      <w:r w:rsidR="00F05A33" w:rsidRPr="00203C65">
        <w:rPr>
          <w:rFonts w:ascii="Simplified Arabic" w:hAnsi="Simplified Arabic" w:cs="Simplified Arabic"/>
          <w:sz w:val="28"/>
          <w:szCs w:val="28"/>
          <w:rtl/>
        </w:rPr>
        <w:t xml:space="preserve"> بدل بعضه</w:t>
      </w:r>
      <w:r w:rsidRPr="00203C65">
        <w:rPr>
          <w:rFonts w:ascii="Simplified Arabic" w:hAnsi="Simplified Arabic" w:cs="Simplified Arabic"/>
          <w:sz w:val="28"/>
          <w:szCs w:val="28"/>
          <w:rtl/>
        </w:rPr>
        <w:t>م</w:t>
      </w:r>
      <w:r w:rsidR="00F05A33" w:rsidRPr="00203C65">
        <w:rPr>
          <w:rFonts w:ascii="Simplified Arabic" w:hAnsi="Simplified Arabic" w:cs="Simplified Arabic"/>
          <w:sz w:val="28"/>
          <w:szCs w:val="28"/>
          <w:rtl/>
        </w:rPr>
        <w:t>) يبدو من المناسب شرح العلاقة بين المفه</w:t>
      </w:r>
      <w:r w:rsidRPr="00203C65">
        <w:rPr>
          <w:rFonts w:ascii="Simplified Arabic" w:hAnsi="Simplified Arabic" w:cs="Simplified Arabic"/>
          <w:sz w:val="28"/>
          <w:szCs w:val="28"/>
          <w:rtl/>
        </w:rPr>
        <w:t>ومين</w:t>
      </w:r>
      <w:r w:rsidR="00F05A33" w:rsidRPr="00203C65">
        <w:rPr>
          <w:rFonts w:ascii="Simplified Arabic" w:hAnsi="Simplified Arabic" w:cs="Simplified Arabic"/>
          <w:sz w:val="28"/>
          <w:szCs w:val="28"/>
          <w:rtl/>
        </w:rPr>
        <w:t>.</w:t>
      </w:r>
    </w:p>
    <w:p w14:paraId="5C1302C6" w14:textId="592D322C" w:rsidR="00F05A33" w:rsidRPr="00203C65" w:rsidRDefault="00F05A33"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 xml:space="preserve">عدم التأكد </w:t>
      </w:r>
      <w:r w:rsidRPr="00203C65">
        <w:rPr>
          <w:rFonts w:ascii="Simplified Arabic" w:hAnsi="Simplified Arabic" w:cs="Simplified Arabic"/>
          <w:b/>
          <w:bCs/>
          <w:sz w:val="28"/>
          <w:szCs w:val="28"/>
        </w:rPr>
        <w:t>Incertitude</w:t>
      </w:r>
      <w:r w:rsidRPr="00203C65">
        <w:rPr>
          <w:rFonts w:ascii="Simplified Arabic" w:hAnsi="Simplified Arabic" w:cs="Simplified Arabic"/>
          <w:sz w:val="28"/>
          <w:szCs w:val="28"/>
          <w:rtl/>
        </w:rPr>
        <w:t>: هي نقص في معرفة المستقبل، إن عدم</w:t>
      </w:r>
      <w:r w:rsidR="00B167A3" w:rsidRPr="00203C65">
        <w:rPr>
          <w:rFonts w:ascii="Simplified Arabic" w:hAnsi="Simplified Arabic" w:cs="Simplified Arabic"/>
          <w:sz w:val="28"/>
          <w:szCs w:val="28"/>
          <w:rtl/>
        </w:rPr>
        <w:t xml:space="preserve"> التأكد يتضمن حدوث الجيد والسيئ </w:t>
      </w:r>
      <w:r w:rsidRPr="00203C65">
        <w:rPr>
          <w:rFonts w:ascii="Simplified Arabic" w:hAnsi="Simplified Arabic" w:cs="Simplified Arabic"/>
          <w:sz w:val="28"/>
          <w:szCs w:val="28"/>
          <w:rtl/>
        </w:rPr>
        <w:t>مثلا تقبل المستهلك لبعض السمع قد يفوق كثيرا كل التوقعات المتفائل</w:t>
      </w:r>
      <w:r w:rsidR="00B167A3" w:rsidRPr="00203C65">
        <w:rPr>
          <w:rFonts w:ascii="Simplified Arabic" w:hAnsi="Simplified Arabic" w:cs="Simplified Arabic"/>
          <w:sz w:val="28"/>
          <w:szCs w:val="28"/>
          <w:rtl/>
        </w:rPr>
        <w:t>ة وقد يكون العكس. كما</w:t>
      </w:r>
      <w:r w:rsidRPr="00203C65">
        <w:rPr>
          <w:rFonts w:ascii="Simplified Arabic" w:hAnsi="Simplified Arabic" w:cs="Simplified Arabic"/>
          <w:sz w:val="28"/>
          <w:szCs w:val="28"/>
          <w:rtl/>
        </w:rPr>
        <w:t xml:space="preserve"> يعرف البعض الاّخر عدم التأكد على "أنه حالة ذهنية تتميز بالشك بناءا عل</w:t>
      </w:r>
      <w:r w:rsidR="00B167A3" w:rsidRPr="00203C65">
        <w:rPr>
          <w:rFonts w:ascii="Simplified Arabic" w:hAnsi="Simplified Arabic" w:cs="Simplified Arabic"/>
          <w:sz w:val="28"/>
          <w:szCs w:val="28"/>
          <w:rtl/>
        </w:rPr>
        <w:t xml:space="preserve">ى انعدام المعرفة </w:t>
      </w:r>
      <w:r w:rsidRPr="00203C65">
        <w:rPr>
          <w:rFonts w:ascii="Simplified Arabic" w:hAnsi="Simplified Arabic" w:cs="Simplified Arabic"/>
          <w:sz w:val="28"/>
          <w:szCs w:val="28"/>
          <w:rtl/>
        </w:rPr>
        <w:t>بما سيحدث أو لا يحدث في المستقبل وهو عكس التأكد الذي هو</w:t>
      </w:r>
      <w:r w:rsidR="00B167A3" w:rsidRPr="00203C65">
        <w:rPr>
          <w:rFonts w:ascii="Simplified Arabic" w:hAnsi="Simplified Arabic" w:cs="Simplified Arabic"/>
          <w:sz w:val="28"/>
          <w:szCs w:val="28"/>
          <w:rtl/>
        </w:rPr>
        <w:t xml:space="preserve"> اقتناع أو يقين بشأن موقف معين. إذن</w:t>
      </w:r>
      <w:r w:rsidRPr="00203C65">
        <w:rPr>
          <w:rFonts w:ascii="Simplified Arabic" w:hAnsi="Simplified Arabic" w:cs="Simplified Arabic"/>
          <w:sz w:val="28"/>
          <w:szCs w:val="28"/>
          <w:rtl/>
        </w:rPr>
        <w:t xml:space="preserve"> عدم التأكد هو رد سيكولوجي لغياب المعرفة بالمستقبل ويخل</w:t>
      </w:r>
      <w:r w:rsidR="00B167A3" w:rsidRPr="00203C65">
        <w:rPr>
          <w:rFonts w:ascii="Simplified Arabic" w:hAnsi="Simplified Arabic" w:cs="Simplified Arabic"/>
          <w:sz w:val="28"/>
          <w:szCs w:val="28"/>
          <w:rtl/>
        </w:rPr>
        <w:t xml:space="preserve">ق وجود المخاطرة ظرف أو </w:t>
      </w:r>
      <w:r w:rsidRPr="00203C65">
        <w:rPr>
          <w:rFonts w:ascii="Simplified Arabic" w:hAnsi="Simplified Arabic" w:cs="Simplified Arabic"/>
          <w:sz w:val="28"/>
          <w:szCs w:val="28"/>
          <w:rtl/>
        </w:rPr>
        <w:t>مجموعة من الظروف التي يوجد فيه</w:t>
      </w:r>
      <w:r w:rsidR="00B167A3" w:rsidRPr="00203C65">
        <w:rPr>
          <w:rFonts w:ascii="Simplified Arabic" w:hAnsi="Simplified Arabic" w:cs="Simplified Arabic"/>
          <w:sz w:val="28"/>
          <w:szCs w:val="28"/>
          <w:rtl/>
        </w:rPr>
        <w:t>ا احتمال حدوث الخسارة. لذلك</w:t>
      </w:r>
      <w:r w:rsidRPr="00203C65">
        <w:rPr>
          <w:rFonts w:ascii="Simplified Arabic" w:hAnsi="Simplified Arabic" w:cs="Simplified Arabic"/>
          <w:sz w:val="28"/>
          <w:szCs w:val="28"/>
          <w:rtl/>
        </w:rPr>
        <w:t xml:space="preserve"> يكون دائما القرار الجيد هو القرار الذي يكون فعال في تجنب المخاطرة.</w:t>
      </w:r>
    </w:p>
    <w:p w14:paraId="1B8CC01D" w14:textId="31BC7BA2" w:rsidR="00F05A33" w:rsidRPr="00203C65" w:rsidRDefault="00F05A33"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lastRenderedPageBreak/>
        <w:t xml:space="preserve">التهديدات </w:t>
      </w:r>
      <w:r w:rsidRPr="00203C65">
        <w:rPr>
          <w:rFonts w:ascii="Simplified Arabic" w:hAnsi="Simplified Arabic" w:cs="Simplified Arabic"/>
          <w:b/>
          <w:bCs/>
          <w:sz w:val="28"/>
          <w:szCs w:val="28"/>
        </w:rPr>
        <w:t>Menaces</w:t>
      </w:r>
      <w:r w:rsidRPr="00203C65">
        <w:rPr>
          <w:rFonts w:ascii="Simplified Arabic" w:hAnsi="Simplified Arabic" w:cs="Simplified Arabic"/>
          <w:sz w:val="28"/>
          <w:szCs w:val="28"/>
          <w:rtl/>
        </w:rPr>
        <w:t>: هي المخاطر التي تنتج عن سلوك الآخرين مثلا يمكن أن يكون دخول منافس</w:t>
      </w:r>
      <w:r w:rsidR="007820C2"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إلى السوق يقلل الربح، هذا يسمى تهديد يلاحظ بأن تأثر الربحية يمكن توقعه لكن سلوك معين لل</w:t>
      </w:r>
      <w:r w:rsidR="007F2754" w:rsidRPr="00203C65">
        <w:rPr>
          <w:rFonts w:ascii="Simplified Arabic" w:hAnsi="Simplified Arabic" w:cs="Simplified Arabic"/>
          <w:sz w:val="28"/>
          <w:szCs w:val="28"/>
          <w:rtl/>
        </w:rPr>
        <w:t xml:space="preserve">منافس </w:t>
      </w:r>
      <w:r w:rsidRPr="00203C65">
        <w:rPr>
          <w:rFonts w:ascii="Simplified Arabic" w:hAnsi="Simplified Arabic" w:cs="Simplified Arabic"/>
          <w:sz w:val="28"/>
          <w:szCs w:val="28"/>
          <w:rtl/>
        </w:rPr>
        <w:t>لا يمكن التنبؤ به بصورة أكيدة.</w:t>
      </w:r>
    </w:p>
    <w:p w14:paraId="1351AEFB" w14:textId="73BBE227" w:rsidR="00F05A33" w:rsidRPr="00203C65" w:rsidRDefault="00F05A33" w:rsidP="007B692E">
      <w:pPr>
        <w:pStyle w:val="ListParagraph"/>
        <w:numPr>
          <w:ilvl w:val="0"/>
          <w:numId w:val="5"/>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إن عمليات إدارة المخاطر ضمن التخطيط الاستراتيجي تبدأ بعملية التشخيص ثم التقييم للأشياء التي</w:t>
      </w:r>
      <w:r w:rsidR="007F2754"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يمكن أن تحدث بصورة خاطئة.</w:t>
      </w:r>
    </w:p>
    <w:p w14:paraId="24ACD8FA" w14:textId="547AEB21" w:rsidR="00F05A33" w:rsidRPr="00203C65" w:rsidRDefault="00F05A33" w:rsidP="007B692E">
      <w:pPr>
        <w:pStyle w:val="ListParagraph"/>
        <w:numPr>
          <w:ilvl w:val="0"/>
          <w:numId w:val="5"/>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إن وجود المخاطر ة تعني وجود عدم التأكد ولكن وجود عدم التأكد ليس بالضرورة يعني وجود</w:t>
      </w:r>
      <w:r w:rsidR="007F2754"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المخاطرة.</w:t>
      </w:r>
    </w:p>
    <w:p w14:paraId="0653151F" w14:textId="15CA03E2" w:rsidR="006B0F7B" w:rsidRPr="00203C65" w:rsidRDefault="00C77505" w:rsidP="007B692E">
      <w:pPr>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الفرع الثالث: الاختلا</w:t>
      </w:r>
      <w:r w:rsidR="006B0F7B" w:rsidRPr="00203C65">
        <w:rPr>
          <w:rFonts w:ascii="Simplified Arabic" w:hAnsi="Simplified Arabic" w:cs="Simplified Arabic"/>
          <w:b/>
          <w:bCs/>
          <w:sz w:val="28"/>
          <w:szCs w:val="28"/>
          <w:rtl/>
        </w:rPr>
        <w:t>ف بين الخطر والمجازفة والمخاطرة</w:t>
      </w:r>
    </w:p>
    <w:p w14:paraId="7E3C8291" w14:textId="3291FF21" w:rsidR="006B0F7B" w:rsidRPr="00203C65" w:rsidRDefault="00C7750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وفي هذا السياق لابد من الإ</w:t>
      </w:r>
      <w:r w:rsidR="006B0F7B" w:rsidRPr="00203C65">
        <w:rPr>
          <w:rFonts w:ascii="Simplified Arabic" w:hAnsi="Simplified Arabic" w:cs="Simplified Arabic"/>
          <w:sz w:val="28"/>
          <w:szCs w:val="28"/>
          <w:rtl/>
        </w:rPr>
        <w:t xml:space="preserve">شارة إلى وجود </w:t>
      </w:r>
      <w:r w:rsidRPr="00203C65">
        <w:rPr>
          <w:rFonts w:ascii="Simplified Arabic" w:hAnsi="Simplified Arabic" w:cs="Simplified Arabic"/>
          <w:sz w:val="28"/>
          <w:szCs w:val="28"/>
          <w:rtl/>
        </w:rPr>
        <w:t>اختلاف</w:t>
      </w:r>
      <w:r w:rsidR="006B0F7B" w:rsidRPr="00203C65">
        <w:rPr>
          <w:rFonts w:ascii="Simplified Arabic" w:hAnsi="Simplified Arabic" w:cs="Simplified Arabic"/>
          <w:sz w:val="28"/>
          <w:szCs w:val="28"/>
          <w:rtl/>
        </w:rPr>
        <w:t xml:space="preserve"> بين الخطر والمجازفة والمخاطرة ف</w:t>
      </w:r>
      <w:r w:rsidRPr="00203C65">
        <w:rPr>
          <w:rFonts w:ascii="Simplified Arabic" w:hAnsi="Simplified Arabic" w:cs="Simplified Arabic"/>
          <w:sz w:val="28"/>
          <w:szCs w:val="28"/>
          <w:rtl/>
        </w:rPr>
        <w:t>هي مصطل</w:t>
      </w:r>
      <w:r w:rsidR="006B0F7B" w:rsidRPr="00203C65">
        <w:rPr>
          <w:rFonts w:ascii="Simplified Arabic" w:hAnsi="Simplified Arabic" w:cs="Simplified Arabic"/>
          <w:sz w:val="28"/>
          <w:szCs w:val="28"/>
          <w:rtl/>
        </w:rPr>
        <w:t xml:space="preserve">حات مرتبطة فيما </w:t>
      </w:r>
      <w:r w:rsidRPr="00203C65">
        <w:rPr>
          <w:rFonts w:ascii="Simplified Arabic" w:hAnsi="Simplified Arabic" w:cs="Simplified Arabic"/>
          <w:sz w:val="28"/>
          <w:szCs w:val="28"/>
          <w:rtl/>
        </w:rPr>
        <w:t>بينها، إلا أن ه</w:t>
      </w:r>
      <w:r w:rsidR="006B0F7B" w:rsidRPr="00203C65">
        <w:rPr>
          <w:rFonts w:ascii="Simplified Arabic" w:hAnsi="Simplified Arabic" w:cs="Simplified Arabic"/>
          <w:sz w:val="28"/>
          <w:szCs w:val="28"/>
          <w:rtl/>
        </w:rPr>
        <w:t xml:space="preserve">ناك </w:t>
      </w:r>
      <w:r w:rsidRPr="00203C65">
        <w:rPr>
          <w:rFonts w:ascii="Simplified Arabic" w:hAnsi="Simplified Arabic" w:cs="Simplified Arabic"/>
          <w:sz w:val="28"/>
          <w:szCs w:val="28"/>
          <w:rtl/>
        </w:rPr>
        <w:t>اختلاف في مفهوم كل منه</w:t>
      </w:r>
      <w:r w:rsidR="006B0F7B" w:rsidRPr="00203C65">
        <w:rPr>
          <w:rFonts w:ascii="Simplified Arabic" w:hAnsi="Simplified Arabic" w:cs="Simplified Arabic"/>
          <w:sz w:val="28"/>
          <w:szCs w:val="28"/>
          <w:rtl/>
        </w:rPr>
        <w:t>ا حيث:</w:t>
      </w:r>
    </w:p>
    <w:p w14:paraId="7269F806" w14:textId="59228C69" w:rsidR="006B0F7B" w:rsidRPr="00203C65" w:rsidRDefault="00C7750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الخطر: ه</w:t>
      </w:r>
      <w:r w:rsidR="006B0F7B" w:rsidRPr="00203C65">
        <w:rPr>
          <w:rFonts w:ascii="Simplified Arabic" w:hAnsi="Simplified Arabic" w:cs="Simplified Arabic"/>
          <w:sz w:val="28"/>
          <w:szCs w:val="28"/>
          <w:rtl/>
        </w:rPr>
        <w:t xml:space="preserve">و مسبب الخسارة، مثل خطر انخفاض </w:t>
      </w:r>
      <w:r w:rsidRPr="00203C65">
        <w:rPr>
          <w:rFonts w:ascii="Simplified Arabic" w:hAnsi="Simplified Arabic" w:cs="Simplified Arabic"/>
          <w:sz w:val="28"/>
          <w:szCs w:val="28"/>
          <w:rtl/>
        </w:rPr>
        <w:t>الأسعار</w:t>
      </w:r>
      <w:r w:rsidR="006B0F7B"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(فه</w:t>
      </w:r>
      <w:r w:rsidR="006B0F7B" w:rsidRPr="00203C65">
        <w:rPr>
          <w:rFonts w:ascii="Simplified Arabic" w:hAnsi="Simplified Arabic" w:cs="Simplified Arabic"/>
          <w:sz w:val="28"/>
          <w:szCs w:val="28"/>
          <w:rtl/>
        </w:rPr>
        <w:t>و يمثل مصدر المخاطرة</w:t>
      </w:r>
      <w:r w:rsidRPr="00203C65">
        <w:rPr>
          <w:rFonts w:ascii="Simplified Arabic" w:hAnsi="Simplified Arabic" w:cs="Simplified Arabic"/>
          <w:sz w:val="28"/>
          <w:szCs w:val="28"/>
          <w:rtl/>
        </w:rPr>
        <w:t>)</w:t>
      </w:r>
      <w:r w:rsidR="006B0F7B" w:rsidRPr="00203C65">
        <w:rPr>
          <w:rFonts w:ascii="Simplified Arabic" w:hAnsi="Simplified Arabic" w:cs="Simplified Arabic"/>
          <w:sz w:val="28"/>
          <w:szCs w:val="28"/>
          <w:rtl/>
        </w:rPr>
        <w:t>.</w:t>
      </w:r>
    </w:p>
    <w:p w14:paraId="665CE80D" w14:textId="674EB7AE" w:rsidR="006B0F7B" w:rsidRPr="00203C65" w:rsidRDefault="00C7750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المجازفة: ه</w:t>
      </w:r>
      <w:r w:rsidR="006B0F7B" w:rsidRPr="00203C65">
        <w:rPr>
          <w:rFonts w:ascii="Simplified Arabic" w:hAnsi="Simplified Arabic" w:cs="Simplified Arabic"/>
          <w:sz w:val="28"/>
          <w:szCs w:val="28"/>
          <w:rtl/>
        </w:rPr>
        <w:t>ي التي تزيد من إمكانية فرص نشوء خسارة أكبر لمخطر.</w:t>
      </w:r>
    </w:p>
    <w:p w14:paraId="33D03E46" w14:textId="5A595E7A" w:rsidR="006B0F7B" w:rsidRPr="00203C65" w:rsidRDefault="00C7750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المخاطرة: ه</w:t>
      </w:r>
      <w:r w:rsidR="006B0F7B" w:rsidRPr="00203C65">
        <w:rPr>
          <w:rFonts w:ascii="Simplified Arabic" w:hAnsi="Simplified Arabic" w:cs="Simplified Arabic"/>
          <w:sz w:val="28"/>
          <w:szCs w:val="28"/>
          <w:rtl/>
        </w:rPr>
        <w:t>ي اختيار وليس مصير، تعبر عن خسارة متوقعة لقرار</w:t>
      </w:r>
      <w:r w:rsidRPr="00203C65">
        <w:rPr>
          <w:rFonts w:ascii="Simplified Arabic" w:hAnsi="Simplified Arabic" w:cs="Simplified Arabic"/>
          <w:sz w:val="28"/>
          <w:szCs w:val="28"/>
          <w:rtl/>
        </w:rPr>
        <w:t xml:space="preserve"> في ظل حدث معين (النتيجة المحتمل</w:t>
      </w:r>
      <w:r w:rsidR="00B167A3" w:rsidRPr="00203C65">
        <w:rPr>
          <w:rFonts w:ascii="Simplified Arabic" w:hAnsi="Simplified Arabic" w:cs="Simplified Arabic"/>
          <w:sz w:val="28"/>
          <w:szCs w:val="28"/>
          <w:rtl/>
        </w:rPr>
        <w:t xml:space="preserve">ة </w:t>
      </w:r>
      <w:r w:rsidR="006B0F7B" w:rsidRPr="00203C65">
        <w:rPr>
          <w:rFonts w:ascii="Simplified Arabic" w:hAnsi="Simplified Arabic" w:cs="Simplified Arabic"/>
          <w:sz w:val="28"/>
          <w:szCs w:val="28"/>
          <w:rtl/>
        </w:rPr>
        <w:t>الناتجة عن الخطر</w:t>
      </w:r>
      <w:r w:rsidRPr="00203C65">
        <w:rPr>
          <w:rFonts w:ascii="Simplified Arabic" w:hAnsi="Simplified Arabic" w:cs="Simplified Arabic"/>
          <w:sz w:val="28"/>
          <w:szCs w:val="28"/>
          <w:rtl/>
        </w:rPr>
        <w:t>)</w:t>
      </w:r>
      <w:r w:rsidR="006B0F7B" w:rsidRPr="00203C65">
        <w:rPr>
          <w:rFonts w:ascii="Simplified Arabic" w:hAnsi="Simplified Arabic" w:cs="Simplified Arabic"/>
          <w:sz w:val="28"/>
          <w:szCs w:val="28"/>
          <w:rtl/>
        </w:rPr>
        <w:t>.</w:t>
      </w:r>
    </w:p>
    <w:p w14:paraId="56F1D0FB" w14:textId="06FCFD56" w:rsidR="006B0F7B" w:rsidRPr="00203C65" w:rsidRDefault="00C77505"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w:t>
      </w:r>
      <w:r w:rsidR="006B0F7B" w:rsidRPr="00203C65">
        <w:rPr>
          <w:rFonts w:ascii="Simplified Arabic" w:hAnsi="Simplified Arabic" w:cs="Simplified Arabic"/>
          <w:b/>
          <w:bCs/>
          <w:sz w:val="28"/>
          <w:szCs w:val="28"/>
          <w:rtl/>
        </w:rPr>
        <w:t>ب الثاني: تصنيفات المخاطر</w:t>
      </w:r>
    </w:p>
    <w:p w14:paraId="4BF31F91" w14:textId="5F65190F" w:rsidR="00F05A33" w:rsidRPr="00203C65" w:rsidRDefault="00C7750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ه</w:t>
      </w:r>
      <w:r w:rsidR="006B0F7B" w:rsidRPr="00203C65">
        <w:rPr>
          <w:rFonts w:ascii="Simplified Arabic" w:hAnsi="Simplified Arabic" w:cs="Simplified Arabic"/>
          <w:sz w:val="28"/>
          <w:szCs w:val="28"/>
          <w:rtl/>
        </w:rPr>
        <w:t>ناك</w:t>
      </w:r>
      <w:r w:rsidRPr="00203C65">
        <w:rPr>
          <w:rFonts w:ascii="Simplified Arabic" w:hAnsi="Simplified Arabic" w:cs="Simplified Arabic"/>
          <w:sz w:val="28"/>
          <w:szCs w:val="28"/>
          <w:rtl/>
        </w:rPr>
        <w:t xml:space="preserve"> العديد من تصنيفات المخاطر من أهمه</w:t>
      </w:r>
      <w:r w:rsidR="006B0F7B" w:rsidRPr="00203C65">
        <w:rPr>
          <w:rFonts w:ascii="Simplified Arabic" w:hAnsi="Simplified Arabic" w:cs="Simplified Arabic"/>
          <w:sz w:val="28"/>
          <w:szCs w:val="28"/>
          <w:rtl/>
        </w:rPr>
        <w:t>ا المخاطر النظامية والمخاطر غير النظامية يتم ذكر</w:t>
      </w:r>
      <w:r w:rsidRPr="00203C65">
        <w:rPr>
          <w:rFonts w:ascii="Simplified Arabic" w:hAnsi="Simplified Arabic" w:cs="Simplified Arabic"/>
          <w:sz w:val="28"/>
          <w:szCs w:val="28"/>
          <w:rtl/>
        </w:rPr>
        <w:t>ها كالتالي:</w:t>
      </w:r>
    </w:p>
    <w:p w14:paraId="7B74B137" w14:textId="46EB477F" w:rsidR="00C77505" w:rsidRPr="00203C65" w:rsidRDefault="00C77505"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الفرع الاول: المخاطر النظامية</w:t>
      </w:r>
    </w:p>
    <w:p w14:paraId="157DC27C" w14:textId="1D440C99" w:rsidR="00C77505" w:rsidRPr="00203C65" w:rsidRDefault="00C7750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lastRenderedPageBreak/>
        <w:t>المخاطر النظامية</w:t>
      </w:r>
      <w:r w:rsidRPr="00203C65">
        <w:rPr>
          <w:rFonts w:ascii="Simplified Arabic" w:hAnsi="Simplified Arabic" w:cs="Simplified Arabic"/>
          <w:sz w:val="28"/>
          <w:szCs w:val="28"/>
          <w:rtl/>
        </w:rPr>
        <w:t>: وهي المخاطر العامة التي تسري على الاستثمار في السوق، وتنشأ عن البيئة التي تتعمق بالنشاط الاقتصادي وبالنظام المالي العام ومن أمثلتها ما يلي:</w:t>
      </w:r>
    </w:p>
    <w:p w14:paraId="149ABC3B" w14:textId="46B38C91" w:rsidR="00C77505" w:rsidRPr="00203C65" w:rsidRDefault="00C77505" w:rsidP="007B692E">
      <w:pPr>
        <w:spacing w:line="360" w:lineRule="auto"/>
        <w:rPr>
          <w:rFonts w:ascii="Simplified Arabic" w:hAnsi="Simplified Arabic" w:cs="Simplified Arabic"/>
          <w:sz w:val="28"/>
          <w:szCs w:val="28"/>
          <w:rtl/>
        </w:rPr>
      </w:pPr>
      <w:r w:rsidRPr="00203C65">
        <w:rPr>
          <w:rFonts w:ascii="Simplified Arabic" w:hAnsi="Simplified Arabic" w:cs="Simplified Arabic"/>
          <w:b/>
          <w:bCs/>
          <w:sz w:val="28"/>
          <w:szCs w:val="28"/>
          <w:rtl/>
        </w:rPr>
        <w:t>1) مخاطر التضخم والكساد:</w:t>
      </w:r>
      <w:r w:rsidRPr="00203C65">
        <w:rPr>
          <w:rFonts w:ascii="Simplified Arabic" w:hAnsi="Simplified Arabic" w:cs="Simplified Arabic"/>
          <w:sz w:val="28"/>
          <w:szCs w:val="28"/>
          <w:rtl/>
        </w:rPr>
        <w:t xml:space="preserve"> تؤدي هذه المخاطر الى انخفاض القيمة الحقيقية للموجودات والأصول</w:t>
      </w:r>
    </w:p>
    <w:p w14:paraId="0F33EB38" w14:textId="25689B71" w:rsidR="00C77505" w:rsidRPr="00203C65" w:rsidRDefault="00C77505"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الاستثمارية بسبب انخفاض قوته</w:t>
      </w:r>
      <w:r w:rsidR="007E0FAC" w:rsidRPr="00203C65">
        <w:rPr>
          <w:rFonts w:ascii="Simplified Arabic" w:hAnsi="Simplified Arabic" w:cs="Simplified Arabic"/>
          <w:sz w:val="28"/>
          <w:szCs w:val="28"/>
          <w:rtl/>
        </w:rPr>
        <w:t>ا الشرائية.</w:t>
      </w:r>
    </w:p>
    <w:p w14:paraId="2C936730" w14:textId="07627EA5" w:rsidR="00C77505" w:rsidRPr="00203C65" w:rsidRDefault="00C77505" w:rsidP="007B692E">
      <w:pPr>
        <w:spacing w:line="360" w:lineRule="auto"/>
        <w:rPr>
          <w:rFonts w:ascii="Simplified Arabic" w:hAnsi="Simplified Arabic" w:cs="Simplified Arabic"/>
          <w:sz w:val="28"/>
          <w:szCs w:val="28"/>
          <w:rtl/>
        </w:rPr>
      </w:pPr>
      <w:r w:rsidRPr="00203C65">
        <w:rPr>
          <w:rFonts w:ascii="Simplified Arabic" w:hAnsi="Simplified Arabic" w:cs="Simplified Arabic"/>
          <w:b/>
          <w:bCs/>
          <w:sz w:val="28"/>
          <w:szCs w:val="28"/>
          <w:rtl/>
        </w:rPr>
        <w:t>2) مخاطر أسعار الفائدة</w:t>
      </w:r>
      <w:r w:rsidR="007E0FAC" w:rsidRPr="00203C65">
        <w:rPr>
          <w:rFonts w:ascii="Simplified Arabic" w:hAnsi="Simplified Arabic" w:cs="Simplified Arabic"/>
          <w:sz w:val="28"/>
          <w:szCs w:val="28"/>
          <w:rtl/>
        </w:rPr>
        <w:t>: وه</w:t>
      </w:r>
      <w:r w:rsidRPr="00203C65">
        <w:rPr>
          <w:rFonts w:ascii="Simplified Arabic" w:hAnsi="Simplified Arabic" w:cs="Simplified Arabic"/>
          <w:sz w:val="28"/>
          <w:szCs w:val="28"/>
          <w:rtl/>
        </w:rPr>
        <w:t>ي المخا</w:t>
      </w:r>
      <w:r w:rsidR="007E0FAC" w:rsidRPr="00203C65">
        <w:rPr>
          <w:rFonts w:ascii="Simplified Arabic" w:hAnsi="Simplified Arabic" w:cs="Simplified Arabic"/>
          <w:sz w:val="28"/>
          <w:szCs w:val="28"/>
          <w:rtl/>
        </w:rPr>
        <w:t>طر التي تكمن في التغيرات المحتملة لأ</w:t>
      </w:r>
      <w:r w:rsidR="00B167A3" w:rsidRPr="00203C65">
        <w:rPr>
          <w:rFonts w:ascii="Simplified Arabic" w:hAnsi="Simplified Arabic" w:cs="Simplified Arabic"/>
          <w:sz w:val="28"/>
          <w:szCs w:val="28"/>
          <w:rtl/>
        </w:rPr>
        <w:t xml:space="preserve">سعار الفائدة ارتفاعا </w:t>
      </w:r>
      <w:r w:rsidRPr="00203C65">
        <w:rPr>
          <w:rFonts w:ascii="Simplified Arabic" w:hAnsi="Simplified Arabic" w:cs="Simplified Arabic"/>
          <w:sz w:val="28"/>
          <w:szCs w:val="28"/>
          <w:rtl/>
        </w:rPr>
        <w:t xml:space="preserve">وانخفاضا وبالتالي فإن اختيار </w:t>
      </w:r>
      <w:r w:rsidR="009653EB" w:rsidRPr="00203C65">
        <w:rPr>
          <w:rFonts w:ascii="Simplified Arabic" w:hAnsi="Simplified Arabic" w:cs="Simplified Arabic"/>
          <w:sz w:val="28"/>
          <w:szCs w:val="28"/>
          <w:rtl/>
        </w:rPr>
        <w:t>الأدوات</w:t>
      </w:r>
      <w:r w:rsidRPr="00203C65">
        <w:rPr>
          <w:rFonts w:ascii="Simplified Arabic" w:hAnsi="Simplified Arabic" w:cs="Simplified Arabic"/>
          <w:sz w:val="28"/>
          <w:szCs w:val="28"/>
          <w:rtl/>
        </w:rPr>
        <w:t xml:space="preserve"> </w:t>
      </w:r>
      <w:r w:rsidR="009653EB" w:rsidRPr="00203C65">
        <w:rPr>
          <w:rFonts w:ascii="Simplified Arabic" w:hAnsi="Simplified Arabic" w:cs="Simplified Arabic"/>
          <w:sz w:val="28"/>
          <w:szCs w:val="28"/>
          <w:rtl/>
        </w:rPr>
        <w:t>الاستثمارية تتأثر به</w:t>
      </w:r>
      <w:r w:rsidRPr="00203C65">
        <w:rPr>
          <w:rFonts w:ascii="Simplified Arabic" w:hAnsi="Simplified Arabic" w:cs="Simplified Arabic"/>
          <w:sz w:val="28"/>
          <w:szCs w:val="28"/>
          <w:rtl/>
        </w:rPr>
        <w:t>ذه التغي</w:t>
      </w:r>
      <w:r w:rsidR="009653EB" w:rsidRPr="00203C65">
        <w:rPr>
          <w:rFonts w:ascii="Simplified Arabic" w:hAnsi="Simplified Arabic" w:cs="Simplified Arabic"/>
          <w:sz w:val="28"/>
          <w:szCs w:val="28"/>
          <w:rtl/>
        </w:rPr>
        <w:t>رات.</w:t>
      </w:r>
    </w:p>
    <w:p w14:paraId="13027EEC" w14:textId="5DA98CA6" w:rsidR="00C77505" w:rsidRPr="00203C65" w:rsidRDefault="00C77505" w:rsidP="007B692E">
      <w:pPr>
        <w:spacing w:line="360" w:lineRule="auto"/>
        <w:rPr>
          <w:rFonts w:ascii="Simplified Arabic" w:hAnsi="Simplified Arabic" w:cs="Simplified Arabic"/>
          <w:sz w:val="28"/>
          <w:szCs w:val="28"/>
          <w:rtl/>
        </w:rPr>
      </w:pPr>
      <w:r w:rsidRPr="00203C65">
        <w:rPr>
          <w:rFonts w:ascii="Simplified Arabic" w:hAnsi="Simplified Arabic" w:cs="Simplified Arabic"/>
          <w:b/>
          <w:bCs/>
          <w:sz w:val="28"/>
          <w:szCs w:val="28"/>
          <w:rtl/>
        </w:rPr>
        <w:t>3) مخاطر أسعار الصرف:</w:t>
      </w:r>
      <w:r w:rsidR="009653EB" w:rsidRPr="00203C65">
        <w:rPr>
          <w:rFonts w:ascii="Simplified Arabic" w:hAnsi="Simplified Arabic" w:cs="Simplified Arabic"/>
          <w:b/>
          <w:bCs/>
          <w:sz w:val="28"/>
          <w:szCs w:val="28"/>
          <w:rtl/>
        </w:rPr>
        <w:t xml:space="preserve"> </w:t>
      </w:r>
      <w:r w:rsidR="009653EB" w:rsidRPr="00203C65">
        <w:rPr>
          <w:rFonts w:ascii="Simplified Arabic" w:hAnsi="Simplified Arabic" w:cs="Simplified Arabic"/>
          <w:sz w:val="28"/>
          <w:szCs w:val="28"/>
          <w:rtl/>
        </w:rPr>
        <w:t>وهي المخاطر التي تنشأ نتيجة التقلبات والتغيرات العكسية المحتمل</w:t>
      </w:r>
      <w:r w:rsidR="00B167A3" w:rsidRPr="00203C65">
        <w:rPr>
          <w:rFonts w:ascii="Simplified Arabic" w:hAnsi="Simplified Arabic" w:cs="Simplified Arabic"/>
          <w:sz w:val="28"/>
          <w:szCs w:val="28"/>
          <w:rtl/>
        </w:rPr>
        <w:t xml:space="preserve">ة في </w:t>
      </w:r>
      <w:r w:rsidR="009653EB" w:rsidRPr="00203C65">
        <w:rPr>
          <w:rFonts w:ascii="Simplified Arabic" w:hAnsi="Simplified Arabic" w:cs="Simplified Arabic"/>
          <w:sz w:val="28"/>
          <w:szCs w:val="28"/>
          <w:rtl/>
        </w:rPr>
        <w:t>أسعار صرف العملات أو في المراكز المحتفظ بها من تلك العملات.</w:t>
      </w:r>
    </w:p>
    <w:p w14:paraId="447F3C73" w14:textId="25B894B5" w:rsidR="00C77505" w:rsidRPr="00203C65" w:rsidRDefault="00C77505"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 xml:space="preserve">4) </w:t>
      </w:r>
      <w:r w:rsidRPr="00203C65">
        <w:rPr>
          <w:rFonts w:ascii="Simplified Arabic" w:hAnsi="Simplified Arabic" w:cs="Simplified Arabic"/>
          <w:b/>
          <w:bCs/>
          <w:sz w:val="28"/>
          <w:szCs w:val="28"/>
          <w:rtl/>
        </w:rPr>
        <w:t xml:space="preserve">المخاطر السياسية والمالية </w:t>
      </w:r>
      <w:r w:rsidR="009653EB" w:rsidRPr="00203C65">
        <w:rPr>
          <w:rFonts w:ascii="Simplified Arabic" w:hAnsi="Simplified Arabic" w:cs="Simplified Arabic"/>
          <w:b/>
          <w:bCs/>
          <w:sz w:val="28"/>
          <w:szCs w:val="28"/>
          <w:rtl/>
        </w:rPr>
        <w:t>والاقتصادية</w:t>
      </w:r>
      <w:r w:rsidR="009653EB" w:rsidRPr="00203C65">
        <w:rPr>
          <w:rFonts w:ascii="Simplified Arabic" w:hAnsi="Simplified Arabic" w:cs="Simplified Arabic"/>
          <w:sz w:val="28"/>
          <w:szCs w:val="28"/>
          <w:rtl/>
        </w:rPr>
        <w:t>: وه</w:t>
      </w:r>
      <w:r w:rsidRPr="00203C65">
        <w:rPr>
          <w:rFonts w:ascii="Simplified Arabic" w:hAnsi="Simplified Arabic" w:cs="Simplified Arabic"/>
          <w:sz w:val="28"/>
          <w:szCs w:val="28"/>
          <w:rtl/>
        </w:rPr>
        <w:t xml:space="preserve">ي المخاطر المرتبطة </w:t>
      </w:r>
      <w:r w:rsidR="009653EB" w:rsidRPr="00203C65">
        <w:rPr>
          <w:rFonts w:ascii="Simplified Arabic" w:hAnsi="Simplified Arabic" w:cs="Simplified Arabic"/>
          <w:sz w:val="28"/>
          <w:szCs w:val="28"/>
          <w:rtl/>
        </w:rPr>
        <w:t>بالأوضاع</w:t>
      </w:r>
      <w:r w:rsidR="00B167A3" w:rsidRPr="00203C65">
        <w:rPr>
          <w:rFonts w:ascii="Simplified Arabic" w:hAnsi="Simplified Arabic" w:cs="Simplified Arabic"/>
          <w:sz w:val="28"/>
          <w:szCs w:val="28"/>
          <w:rtl/>
        </w:rPr>
        <w:t xml:space="preserve"> السياسية والمالية </w:t>
      </w:r>
      <w:r w:rsidR="009653EB" w:rsidRPr="00203C65">
        <w:rPr>
          <w:rFonts w:ascii="Simplified Arabic" w:hAnsi="Simplified Arabic" w:cs="Simplified Arabic"/>
          <w:sz w:val="28"/>
          <w:szCs w:val="28"/>
          <w:rtl/>
        </w:rPr>
        <w:t>والاقتصادية</w:t>
      </w:r>
      <w:r w:rsidRPr="00203C65">
        <w:rPr>
          <w:rFonts w:ascii="Simplified Arabic" w:hAnsi="Simplified Arabic" w:cs="Simplified Arabic"/>
          <w:sz w:val="28"/>
          <w:szCs w:val="28"/>
          <w:rtl/>
        </w:rPr>
        <w:t xml:space="preserve"> </w:t>
      </w:r>
      <w:r w:rsidR="009653EB" w:rsidRPr="00203C65">
        <w:rPr>
          <w:rFonts w:ascii="Simplified Arabic" w:hAnsi="Simplified Arabic" w:cs="Simplified Arabic"/>
          <w:sz w:val="28"/>
          <w:szCs w:val="28"/>
          <w:rtl/>
        </w:rPr>
        <w:t>والاجتماعية السائدة في البلد الذي تزاول المؤسسة نشاطها فيه</w:t>
      </w:r>
      <w:r w:rsidRPr="00203C65">
        <w:rPr>
          <w:rFonts w:ascii="Simplified Arabic" w:hAnsi="Simplified Arabic" w:cs="Simplified Arabic"/>
          <w:sz w:val="28"/>
          <w:szCs w:val="28"/>
          <w:rtl/>
        </w:rPr>
        <w:t>.</w:t>
      </w:r>
    </w:p>
    <w:p w14:paraId="21BFFF47" w14:textId="77777777" w:rsidR="009653EB" w:rsidRPr="00203C65" w:rsidRDefault="009653EB" w:rsidP="007B692E">
      <w:pPr>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الفرع الثاني: المخاطر غير النظامية</w:t>
      </w:r>
    </w:p>
    <w:p w14:paraId="430807CA" w14:textId="242BA39B" w:rsidR="009653EB" w:rsidRPr="00203C65" w:rsidRDefault="009653E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المخاطر غير النظامية أو غير المنتظمة "الخاصة" تواجه منشأة معينة، نتيجة لخصائص وظروف تل</w:t>
      </w:r>
      <w:r w:rsidR="00B167A3" w:rsidRPr="00203C65">
        <w:rPr>
          <w:rFonts w:ascii="Simplified Arabic" w:hAnsi="Simplified Arabic" w:cs="Simplified Arabic"/>
          <w:sz w:val="28"/>
          <w:szCs w:val="28"/>
          <w:rtl/>
        </w:rPr>
        <w:t xml:space="preserve">ك </w:t>
      </w:r>
      <w:r w:rsidRPr="00203C65">
        <w:rPr>
          <w:rFonts w:ascii="Simplified Arabic" w:hAnsi="Simplified Arabic" w:cs="Simplified Arabic"/>
          <w:sz w:val="28"/>
          <w:szCs w:val="28"/>
          <w:rtl/>
        </w:rPr>
        <w:t xml:space="preserve">المنشأة، ويشير فرانسي(1986 </w:t>
      </w:r>
      <w:r w:rsidRPr="00203C65">
        <w:rPr>
          <w:rFonts w:ascii="Simplified Arabic" w:hAnsi="Simplified Arabic" w:cs="Simplified Arabic"/>
          <w:sz w:val="28"/>
          <w:szCs w:val="28"/>
        </w:rPr>
        <w:t>J .Francis</w:t>
      </w:r>
      <w:r w:rsidRPr="00203C65">
        <w:rPr>
          <w:rFonts w:ascii="Simplified Arabic" w:hAnsi="Simplified Arabic" w:cs="Simplified Arabic"/>
          <w:sz w:val="28"/>
          <w:szCs w:val="28"/>
          <w:rtl/>
        </w:rPr>
        <w:t xml:space="preserve"> )إلى أنو في مقدمة</w:t>
      </w:r>
      <w:r w:rsidR="00B167A3" w:rsidRPr="00203C65">
        <w:rPr>
          <w:rFonts w:ascii="Simplified Arabic" w:hAnsi="Simplified Arabic" w:cs="Simplified Arabic"/>
          <w:sz w:val="28"/>
          <w:szCs w:val="28"/>
          <w:rtl/>
        </w:rPr>
        <w:t xml:space="preserve"> المنشآت التي تتسم بانخفاض نسبة </w:t>
      </w:r>
      <w:r w:rsidRPr="00203C65">
        <w:rPr>
          <w:rFonts w:ascii="Simplified Arabic" w:hAnsi="Simplified Arabic" w:cs="Simplified Arabic"/>
          <w:sz w:val="28"/>
          <w:szCs w:val="28"/>
          <w:rtl/>
        </w:rPr>
        <w:t>المخاطر المنتظمة، وارتفاع المخاطر غير المنتظمة، تلك المنشآت ال</w:t>
      </w:r>
      <w:r w:rsidR="00B167A3" w:rsidRPr="00203C65">
        <w:rPr>
          <w:rFonts w:ascii="Simplified Arabic" w:hAnsi="Simplified Arabic" w:cs="Simplified Arabic"/>
          <w:sz w:val="28"/>
          <w:szCs w:val="28"/>
          <w:rtl/>
        </w:rPr>
        <w:t xml:space="preserve">تي تنتج سمعا غير معمرة، ففي مثل </w:t>
      </w:r>
      <w:r w:rsidRPr="00203C65">
        <w:rPr>
          <w:rFonts w:ascii="Simplified Arabic" w:hAnsi="Simplified Arabic" w:cs="Simplified Arabic"/>
          <w:sz w:val="28"/>
          <w:szCs w:val="28"/>
          <w:rtl/>
        </w:rPr>
        <w:t>هذه المنشآت يكون الارتباط ضعيف بين كل من المبيعات والأرباح وأسعار الأسهم وبين المستوى العام للنشاط الاقتصادي.</w:t>
      </w:r>
    </w:p>
    <w:p w14:paraId="261F9AF0" w14:textId="49476597" w:rsidR="009653EB" w:rsidRPr="00203C65" w:rsidRDefault="009653E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وأهم المخاطر غير النظامية ما يلي:</w:t>
      </w:r>
    </w:p>
    <w:p w14:paraId="6E1B1D05" w14:textId="32E2EC8F" w:rsidR="009125CE" w:rsidRPr="00203C65" w:rsidRDefault="009653EB" w:rsidP="007B692E">
      <w:pPr>
        <w:pStyle w:val="ListParagraph"/>
        <w:numPr>
          <w:ilvl w:val="0"/>
          <w:numId w:val="28"/>
        </w:num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lastRenderedPageBreak/>
        <w:t>المخاطر المالية</w:t>
      </w:r>
      <w:r w:rsidRPr="00203C65">
        <w:rPr>
          <w:rFonts w:ascii="Simplified Arabic" w:hAnsi="Simplified Arabic" w:cs="Simplified Arabic"/>
          <w:sz w:val="28"/>
          <w:szCs w:val="28"/>
          <w:rtl/>
        </w:rPr>
        <w:t>: تتعرض الشركات بسبب اعتماد الإدارة عل</w:t>
      </w:r>
      <w:r w:rsidR="00B167A3" w:rsidRPr="00203C65">
        <w:rPr>
          <w:rFonts w:ascii="Simplified Arabic" w:hAnsi="Simplified Arabic" w:cs="Simplified Arabic"/>
          <w:sz w:val="28"/>
          <w:szCs w:val="28"/>
          <w:rtl/>
        </w:rPr>
        <w:t xml:space="preserve">ى مصادر التمويل المقترضة في </w:t>
      </w:r>
      <w:r w:rsidRPr="00203C65">
        <w:rPr>
          <w:rFonts w:ascii="Simplified Arabic" w:hAnsi="Simplified Arabic" w:cs="Simplified Arabic"/>
          <w:sz w:val="28"/>
          <w:szCs w:val="28"/>
          <w:rtl/>
        </w:rPr>
        <w:t>هيكل تمويلها، فكمما زاد اعتماد الإدارة على القروض كلما تعرضت الإدارة</w:t>
      </w:r>
      <w:r w:rsidR="00B167A3" w:rsidRPr="00203C65">
        <w:rPr>
          <w:rFonts w:ascii="Simplified Arabic" w:hAnsi="Simplified Arabic" w:cs="Simplified Arabic"/>
          <w:sz w:val="28"/>
          <w:szCs w:val="28"/>
          <w:rtl/>
        </w:rPr>
        <w:t xml:space="preserve"> إلى مخاطر إضافية </w:t>
      </w:r>
      <w:r w:rsidRPr="00203C65">
        <w:rPr>
          <w:rFonts w:ascii="Simplified Arabic" w:hAnsi="Simplified Arabic" w:cs="Simplified Arabic"/>
          <w:sz w:val="28"/>
          <w:szCs w:val="28"/>
          <w:rtl/>
        </w:rPr>
        <w:t>متمثلة باحتمال عدم القدرة على سداد أصل القروض، أو فائدتها، أو الاثنين معا وه</w:t>
      </w:r>
      <w:r w:rsidR="00B167A3" w:rsidRPr="00203C65">
        <w:rPr>
          <w:rFonts w:ascii="Simplified Arabic" w:hAnsi="Simplified Arabic" w:cs="Simplified Arabic"/>
          <w:sz w:val="28"/>
          <w:szCs w:val="28"/>
          <w:rtl/>
        </w:rPr>
        <w:t xml:space="preserve">ذه المخاطر </w:t>
      </w:r>
      <w:r w:rsidRPr="00203C65">
        <w:rPr>
          <w:rFonts w:ascii="Simplified Arabic" w:hAnsi="Simplified Arabic" w:cs="Simplified Arabic"/>
          <w:sz w:val="28"/>
          <w:szCs w:val="28"/>
          <w:rtl/>
        </w:rPr>
        <w:t>الإضافية تسمى بالمخاطر المالية والأصل في هذه المخاطر ليس الاقتراض في حد ذاته وإنما احتمال انخفاض مستويات التدفقات النقدية المتوقع تحقيقها دون مستوى الفائدة التي تلتزم الإدارة بتسديدها –هذه الفائدة التي تمثل تكلفة ثابتة- مما يعني أن الشركة ليست لديها القدرة على خدمة ديونها، من هنا فإن المخاطر المالية ناتجة عن التذبذب في صافي الربح قبل الضريبة أي</w:t>
      </w:r>
      <w:r w:rsidR="00063CE2"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 xml:space="preserve">التذبذب في العائد المتاح </w:t>
      </w:r>
      <w:r w:rsidR="00063CE2" w:rsidRPr="00203C65">
        <w:rPr>
          <w:rFonts w:ascii="Simplified Arabic" w:hAnsi="Simplified Arabic" w:cs="Simplified Arabic"/>
          <w:sz w:val="28"/>
          <w:szCs w:val="28"/>
          <w:rtl/>
        </w:rPr>
        <w:t>للملاك</w:t>
      </w:r>
      <w:r w:rsidRPr="00203C65">
        <w:rPr>
          <w:rFonts w:ascii="Simplified Arabic" w:hAnsi="Simplified Arabic" w:cs="Simplified Arabic"/>
          <w:sz w:val="28"/>
          <w:szCs w:val="28"/>
          <w:rtl/>
        </w:rPr>
        <w:t xml:space="preserve"> </w:t>
      </w:r>
      <w:r w:rsidR="00063CE2" w:rsidRPr="00203C65">
        <w:rPr>
          <w:rFonts w:ascii="Simplified Arabic" w:hAnsi="Simplified Arabic" w:cs="Simplified Arabic"/>
          <w:sz w:val="28"/>
          <w:szCs w:val="28"/>
          <w:rtl/>
        </w:rPr>
        <w:t>(</w:t>
      </w:r>
      <w:r w:rsidRPr="00203C65">
        <w:rPr>
          <w:rFonts w:ascii="Simplified Arabic" w:hAnsi="Simplified Arabic" w:cs="Simplified Arabic"/>
          <w:sz w:val="28"/>
          <w:szCs w:val="28"/>
          <w:rtl/>
        </w:rPr>
        <w:t>حم</w:t>
      </w:r>
      <w:r w:rsidR="00063CE2" w:rsidRPr="00203C65">
        <w:rPr>
          <w:rFonts w:ascii="Simplified Arabic" w:hAnsi="Simplified Arabic" w:cs="Simplified Arabic"/>
          <w:sz w:val="28"/>
          <w:szCs w:val="28"/>
          <w:rtl/>
        </w:rPr>
        <w:t>لة الأسهم</w:t>
      </w:r>
      <w:r w:rsidRPr="00203C65">
        <w:rPr>
          <w:rFonts w:ascii="Simplified Arabic" w:hAnsi="Simplified Arabic" w:cs="Simplified Arabic"/>
          <w:sz w:val="28"/>
          <w:szCs w:val="28"/>
          <w:rtl/>
        </w:rPr>
        <w:t xml:space="preserve"> العادية</w:t>
      </w:r>
      <w:r w:rsidR="00063CE2" w:rsidRPr="00203C65">
        <w:rPr>
          <w:rFonts w:ascii="Simplified Arabic" w:hAnsi="Simplified Arabic" w:cs="Simplified Arabic"/>
          <w:sz w:val="28"/>
          <w:szCs w:val="28"/>
          <w:rtl/>
        </w:rPr>
        <w:t>) بسبب استخدامه</w:t>
      </w:r>
      <w:r w:rsidRPr="00203C65">
        <w:rPr>
          <w:rFonts w:ascii="Simplified Arabic" w:hAnsi="Simplified Arabic" w:cs="Simplified Arabic"/>
          <w:sz w:val="28"/>
          <w:szCs w:val="28"/>
          <w:rtl/>
        </w:rPr>
        <w:t>ا مصادر التمويل ذات</w:t>
      </w:r>
      <w:r w:rsidR="00927FD0" w:rsidRPr="00203C65">
        <w:rPr>
          <w:rFonts w:ascii="Simplified Arabic" w:hAnsi="Simplified Arabic" w:cs="Simplified Arabic"/>
          <w:sz w:val="28"/>
          <w:szCs w:val="28"/>
          <w:rtl/>
        </w:rPr>
        <w:t xml:space="preserve"> التكلفة الثابتة المتمثل</w:t>
      </w:r>
      <w:r w:rsidRPr="00203C65">
        <w:rPr>
          <w:rFonts w:ascii="Simplified Arabic" w:hAnsi="Simplified Arabic" w:cs="Simplified Arabic"/>
          <w:sz w:val="28"/>
          <w:szCs w:val="28"/>
          <w:rtl/>
        </w:rPr>
        <w:t xml:space="preserve">ة في فوائد القروض وتوزيعات </w:t>
      </w:r>
      <w:r w:rsidR="00927FD0" w:rsidRPr="00203C65">
        <w:rPr>
          <w:rFonts w:ascii="Simplified Arabic" w:hAnsi="Simplified Arabic" w:cs="Simplified Arabic"/>
          <w:sz w:val="28"/>
          <w:szCs w:val="28"/>
          <w:rtl/>
        </w:rPr>
        <w:t>الأسهم</w:t>
      </w:r>
      <w:r w:rsidRPr="00203C65">
        <w:rPr>
          <w:rFonts w:ascii="Simplified Arabic" w:hAnsi="Simplified Arabic" w:cs="Simplified Arabic"/>
          <w:sz w:val="28"/>
          <w:szCs w:val="28"/>
          <w:rtl/>
        </w:rPr>
        <w:t xml:space="preserve"> الممتازة، فالمنشأة التي تتحمل قدرا</w:t>
      </w:r>
      <w:r w:rsidR="00927FD0"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 xml:space="preserve">كبيرا من التكاليف الثابتة تتعرض لتغيير بمعدل أكبر في العائد المتاح </w:t>
      </w:r>
      <w:r w:rsidR="00927FD0" w:rsidRPr="00203C65">
        <w:rPr>
          <w:rFonts w:ascii="Simplified Arabic" w:hAnsi="Simplified Arabic" w:cs="Simplified Arabic"/>
          <w:sz w:val="28"/>
          <w:szCs w:val="28"/>
          <w:rtl/>
        </w:rPr>
        <w:t>للملاك</w:t>
      </w:r>
      <w:r w:rsidRPr="00203C65">
        <w:rPr>
          <w:rFonts w:ascii="Simplified Arabic" w:hAnsi="Simplified Arabic" w:cs="Simplified Arabic"/>
          <w:sz w:val="28"/>
          <w:szCs w:val="28"/>
          <w:rtl/>
        </w:rPr>
        <w:t xml:space="preserve"> نتيجة تغير بمعدل</w:t>
      </w:r>
      <w:r w:rsidR="00927FD0" w:rsidRPr="00203C65">
        <w:rPr>
          <w:rFonts w:ascii="Simplified Arabic" w:hAnsi="Simplified Arabic" w:cs="Simplified Arabic"/>
          <w:sz w:val="28"/>
          <w:szCs w:val="28"/>
          <w:rtl/>
        </w:rPr>
        <w:t xml:space="preserve"> أقل في صافي العمل</w:t>
      </w:r>
      <w:r w:rsidRPr="00203C65">
        <w:rPr>
          <w:rFonts w:ascii="Simplified Arabic" w:hAnsi="Simplified Arabic" w:cs="Simplified Arabic"/>
          <w:sz w:val="28"/>
          <w:szCs w:val="28"/>
          <w:rtl/>
        </w:rPr>
        <w:t xml:space="preserve">يات، وذلك مع بقاء العوامل </w:t>
      </w:r>
      <w:r w:rsidR="00927FD0" w:rsidRPr="00203C65">
        <w:rPr>
          <w:rFonts w:ascii="Simplified Arabic" w:hAnsi="Simplified Arabic" w:cs="Simplified Arabic"/>
          <w:sz w:val="28"/>
          <w:szCs w:val="28"/>
          <w:rtl/>
        </w:rPr>
        <w:t>الاخرى على حالها، ويطلق على هذه الظاه</w:t>
      </w:r>
      <w:r w:rsidRPr="00203C65">
        <w:rPr>
          <w:rFonts w:ascii="Simplified Arabic" w:hAnsi="Simplified Arabic" w:cs="Simplified Arabic"/>
          <w:sz w:val="28"/>
          <w:szCs w:val="28"/>
          <w:rtl/>
        </w:rPr>
        <w:t>رة</w:t>
      </w:r>
      <w:r w:rsidR="00927FD0" w:rsidRPr="00203C65">
        <w:rPr>
          <w:rFonts w:ascii="Simplified Arabic" w:hAnsi="Simplified Arabic" w:cs="Simplified Arabic"/>
          <w:sz w:val="28"/>
          <w:szCs w:val="28"/>
          <w:rtl/>
        </w:rPr>
        <w:t xml:space="preserve">  بالرفع المالي، وكما هو الحال بالنسبة للتكاليف الثابتة للأعمال التي تسبب الرفع التشغيل</w:t>
      </w:r>
      <w:r w:rsidRPr="00203C65">
        <w:rPr>
          <w:rFonts w:ascii="Simplified Arabic" w:hAnsi="Simplified Arabic" w:cs="Simplified Arabic"/>
          <w:sz w:val="28"/>
          <w:szCs w:val="28"/>
          <w:rtl/>
        </w:rPr>
        <w:t>ي.</w:t>
      </w:r>
    </w:p>
    <w:p w14:paraId="6D890CDA" w14:textId="5A320A05" w:rsidR="00D93561" w:rsidRPr="00203C65" w:rsidRDefault="00D93561" w:rsidP="007B692E">
      <w:pPr>
        <w:pStyle w:val="ListParagraph"/>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 xml:space="preserve">وأن إدارة المخاطرة المالية تتضمن القيام </w:t>
      </w:r>
      <w:r w:rsidR="00916B80" w:rsidRPr="00203C65">
        <w:rPr>
          <w:rFonts w:ascii="Simplified Arabic" w:hAnsi="Simplified Arabic" w:cs="Simplified Arabic"/>
          <w:sz w:val="28"/>
          <w:szCs w:val="28"/>
          <w:rtl/>
        </w:rPr>
        <w:t>بالأنشطة</w:t>
      </w:r>
      <w:r w:rsidRPr="00203C65">
        <w:rPr>
          <w:rFonts w:ascii="Simplified Arabic" w:hAnsi="Simplified Arabic" w:cs="Simplified Arabic"/>
          <w:sz w:val="28"/>
          <w:szCs w:val="28"/>
          <w:rtl/>
        </w:rPr>
        <w:t xml:space="preserve"> الخاصة بتحديد المخاطر</w:t>
      </w:r>
      <w:r w:rsidR="00916B80"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 xml:space="preserve">التي تتعرض ليا المؤسسة، وقياسيا، والتعامل مع </w:t>
      </w:r>
      <w:r w:rsidR="00916B80" w:rsidRPr="00203C65">
        <w:rPr>
          <w:rFonts w:ascii="Simplified Arabic" w:hAnsi="Simplified Arabic" w:cs="Simplified Arabic"/>
          <w:sz w:val="28"/>
          <w:szCs w:val="28"/>
          <w:rtl/>
        </w:rPr>
        <w:t>مسبباتها</w:t>
      </w:r>
      <w:r w:rsidRPr="00203C65">
        <w:rPr>
          <w:rFonts w:ascii="Simplified Arabic" w:hAnsi="Simplified Arabic" w:cs="Simplified Arabic"/>
          <w:sz w:val="28"/>
          <w:szCs w:val="28"/>
          <w:rtl/>
        </w:rPr>
        <w:t xml:space="preserve">، </w:t>
      </w:r>
      <w:r w:rsidR="00916B80" w:rsidRPr="00203C65">
        <w:rPr>
          <w:rFonts w:ascii="Simplified Arabic" w:hAnsi="Simplified Arabic" w:cs="Simplified Arabic"/>
          <w:sz w:val="28"/>
          <w:szCs w:val="28"/>
          <w:rtl/>
        </w:rPr>
        <w:t>والآثار المترتبة عل</w:t>
      </w:r>
      <w:r w:rsidRPr="00203C65">
        <w:rPr>
          <w:rFonts w:ascii="Simplified Arabic" w:hAnsi="Simplified Arabic" w:cs="Simplified Arabic"/>
          <w:sz w:val="28"/>
          <w:szCs w:val="28"/>
          <w:rtl/>
        </w:rPr>
        <w:t>ي</w:t>
      </w:r>
      <w:r w:rsidR="00916B80" w:rsidRPr="00203C65">
        <w:rPr>
          <w:rFonts w:ascii="Simplified Arabic" w:hAnsi="Simplified Arabic" w:cs="Simplified Arabic"/>
          <w:sz w:val="28"/>
          <w:szCs w:val="28"/>
          <w:rtl/>
        </w:rPr>
        <w:t>ه</w:t>
      </w:r>
      <w:r w:rsidRPr="00203C65">
        <w:rPr>
          <w:rFonts w:ascii="Simplified Arabic" w:hAnsi="Simplified Arabic" w:cs="Simplified Arabic"/>
          <w:sz w:val="28"/>
          <w:szCs w:val="28"/>
          <w:rtl/>
        </w:rPr>
        <w:t>ا، وأن الغرض الرئيسي</w:t>
      </w:r>
      <w:r w:rsidR="00916B80" w:rsidRPr="00203C65">
        <w:rPr>
          <w:rFonts w:ascii="Simplified Arabic" w:hAnsi="Simplified Arabic" w:cs="Simplified Arabic"/>
          <w:sz w:val="28"/>
          <w:szCs w:val="28"/>
          <w:rtl/>
        </w:rPr>
        <w:t xml:space="preserve"> لإدارة</w:t>
      </w:r>
      <w:r w:rsidRPr="00203C65">
        <w:rPr>
          <w:rFonts w:ascii="Simplified Arabic" w:hAnsi="Simplified Arabic" w:cs="Simplified Arabic"/>
          <w:sz w:val="28"/>
          <w:szCs w:val="28"/>
          <w:rtl/>
        </w:rPr>
        <w:t xml:space="preserve"> المخاطر يتمثل في ت</w:t>
      </w:r>
      <w:r w:rsidR="00916B80" w:rsidRPr="00203C65">
        <w:rPr>
          <w:rFonts w:ascii="Simplified Arabic" w:hAnsi="Simplified Arabic" w:cs="Simplified Arabic"/>
          <w:sz w:val="28"/>
          <w:szCs w:val="28"/>
          <w:rtl/>
        </w:rPr>
        <w:t>مكين المؤسسة من التطور وتحقيق أهدافه</w:t>
      </w:r>
      <w:r w:rsidRPr="00203C65">
        <w:rPr>
          <w:rFonts w:ascii="Simplified Arabic" w:hAnsi="Simplified Arabic" w:cs="Simplified Arabic"/>
          <w:sz w:val="28"/>
          <w:szCs w:val="28"/>
          <w:rtl/>
        </w:rPr>
        <w:t>ا بشكل أكثر فعالية وكفاءة.</w:t>
      </w:r>
      <w:r w:rsidR="00916B80" w:rsidRPr="00203C65">
        <w:rPr>
          <w:rStyle w:val="FootnoteReference"/>
          <w:rFonts w:ascii="Simplified Arabic" w:hAnsi="Simplified Arabic" w:cs="Simplified Arabic"/>
          <w:sz w:val="28"/>
          <w:szCs w:val="28"/>
          <w:rtl/>
        </w:rPr>
        <w:footnoteReference w:id="2"/>
      </w:r>
    </w:p>
    <w:p w14:paraId="161D1B07" w14:textId="19DD1C55" w:rsidR="009938D2" w:rsidRPr="00203C65" w:rsidRDefault="009938D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2) </w:t>
      </w:r>
      <w:r w:rsidRPr="00203C65">
        <w:rPr>
          <w:rFonts w:ascii="Simplified Arabic" w:hAnsi="Simplified Arabic" w:cs="Simplified Arabic"/>
          <w:b/>
          <w:bCs/>
          <w:sz w:val="28"/>
          <w:szCs w:val="28"/>
          <w:rtl/>
        </w:rPr>
        <w:t>المخاطر التشغيلية</w:t>
      </w:r>
      <w:r w:rsidRPr="00203C65">
        <w:rPr>
          <w:rFonts w:ascii="Simplified Arabic" w:hAnsi="Simplified Arabic" w:cs="Simplified Arabic"/>
          <w:sz w:val="28"/>
          <w:szCs w:val="28"/>
          <w:rtl/>
        </w:rPr>
        <w:t xml:space="preserve">: عرفت لجنة بازل للرقابة المصرفية المخاطر التشغيلية بأنها: مخاطر الخسارة الناتجة عن عدم كفاية أو فشل العمليات الداخلية، والأشخاص والأنظمة أو من أحداث خارجية." ويشمل هذا التعريف المخاطر القانونية، لكنه لا يشمل المخاطر الاستراتيجية والسمعة، المخاطر التشغيلية هي المخاطر الناجمة عن ضعف الرقابة الداخلية أو ضعف الأشخاص والأنظمة أو حدوث ظروف خارجية، </w:t>
      </w:r>
      <w:r w:rsidRPr="00203C65">
        <w:rPr>
          <w:rFonts w:ascii="Simplified Arabic" w:hAnsi="Simplified Arabic" w:cs="Simplified Arabic"/>
          <w:sz w:val="28"/>
          <w:szCs w:val="28"/>
          <w:rtl/>
        </w:rPr>
        <w:lastRenderedPageBreak/>
        <w:t>فالمخاطر الناجمة عن عدم كفاية أنظمة المعلومات، الفشل التقني، مخالفة أنظمة الرقابة، الاختلاس، كوارث طبيعية جميعها خسائر متوقعة، وتشمل المخاطر التشغيلية عددا غير محدود من المخاطر، لذا على الإدارة وضع تعريف واضح فيما يخص مخاطر التشغيل، وقد حددت لجنة بازل سبع فئات من المخاطر التشغيلية المرتبطة مع ما يلي:</w:t>
      </w:r>
    </w:p>
    <w:p w14:paraId="5AA0B063" w14:textId="0D92E39F" w:rsidR="009938D2" w:rsidRPr="00203C65" w:rsidRDefault="009938D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أ- </w:t>
      </w:r>
      <w:r w:rsidR="00DE67EA" w:rsidRPr="00203C65">
        <w:rPr>
          <w:rFonts w:ascii="Simplified Arabic" w:hAnsi="Simplified Arabic" w:cs="Simplified Arabic"/>
          <w:sz w:val="28"/>
          <w:szCs w:val="28"/>
          <w:rtl/>
        </w:rPr>
        <w:t>الاحتيال</w:t>
      </w:r>
      <w:r w:rsidRPr="00203C65">
        <w:rPr>
          <w:rFonts w:ascii="Simplified Arabic" w:hAnsi="Simplified Arabic" w:cs="Simplified Arabic"/>
          <w:sz w:val="28"/>
          <w:szCs w:val="28"/>
          <w:rtl/>
        </w:rPr>
        <w:t xml:space="preserve"> </w:t>
      </w:r>
      <w:r w:rsidR="00DE67EA" w:rsidRPr="00203C65">
        <w:rPr>
          <w:rFonts w:ascii="Simplified Arabic" w:hAnsi="Simplified Arabic" w:cs="Simplified Arabic"/>
          <w:sz w:val="28"/>
          <w:szCs w:val="28"/>
          <w:rtl/>
        </w:rPr>
        <w:t>الداخلي: وه</w:t>
      </w:r>
      <w:r w:rsidR="00092CCF" w:rsidRPr="00203C65">
        <w:rPr>
          <w:rFonts w:ascii="Simplified Arabic" w:hAnsi="Simplified Arabic" w:cs="Simplified Arabic"/>
          <w:sz w:val="28"/>
          <w:szCs w:val="28"/>
          <w:rtl/>
        </w:rPr>
        <w:t>و الفعل الذي يه</w:t>
      </w:r>
      <w:r w:rsidRPr="00203C65">
        <w:rPr>
          <w:rFonts w:ascii="Simplified Arabic" w:hAnsi="Simplified Arabic" w:cs="Simplified Arabic"/>
          <w:sz w:val="28"/>
          <w:szCs w:val="28"/>
          <w:rtl/>
        </w:rPr>
        <w:t xml:space="preserve">دف إلى </w:t>
      </w:r>
      <w:r w:rsidR="00092CCF" w:rsidRPr="00203C65">
        <w:rPr>
          <w:rFonts w:ascii="Simplified Arabic" w:hAnsi="Simplified Arabic" w:cs="Simplified Arabic"/>
          <w:sz w:val="28"/>
          <w:szCs w:val="28"/>
          <w:rtl/>
        </w:rPr>
        <w:t>الاحتيال، اختلا</w:t>
      </w:r>
      <w:r w:rsidRPr="00203C65">
        <w:rPr>
          <w:rFonts w:ascii="Simplified Arabic" w:hAnsi="Simplified Arabic" w:cs="Simplified Arabic"/>
          <w:sz w:val="28"/>
          <w:szCs w:val="28"/>
          <w:rtl/>
        </w:rPr>
        <w:t xml:space="preserve">س </w:t>
      </w:r>
      <w:r w:rsidR="00092CCF" w:rsidRPr="00203C65">
        <w:rPr>
          <w:rFonts w:ascii="Simplified Arabic" w:hAnsi="Simplified Arabic" w:cs="Simplified Arabic"/>
          <w:sz w:val="28"/>
          <w:szCs w:val="28"/>
          <w:rtl/>
        </w:rPr>
        <w:t>الممتلكات أو التحايل عل</w:t>
      </w:r>
      <w:r w:rsidRPr="00203C65">
        <w:rPr>
          <w:rFonts w:ascii="Simplified Arabic" w:hAnsi="Simplified Arabic" w:cs="Simplified Arabic"/>
          <w:sz w:val="28"/>
          <w:szCs w:val="28"/>
          <w:rtl/>
        </w:rPr>
        <w:t>ى</w:t>
      </w:r>
      <w:r w:rsidR="00092CCF" w:rsidRPr="00203C65">
        <w:rPr>
          <w:rFonts w:ascii="Simplified Arabic" w:hAnsi="Simplified Arabic" w:cs="Simplified Arabic"/>
          <w:sz w:val="28"/>
          <w:szCs w:val="28"/>
          <w:rtl/>
        </w:rPr>
        <w:t xml:space="preserve"> الأنظمة</w:t>
      </w:r>
      <w:r w:rsidRPr="00203C65">
        <w:rPr>
          <w:rFonts w:ascii="Simplified Arabic" w:hAnsi="Simplified Arabic" w:cs="Simplified Arabic"/>
          <w:sz w:val="28"/>
          <w:szCs w:val="28"/>
          <w:rtl/>
        </w:rPr>
        <w:t xml:space="preserve"> والقانون أو سياسة الشركة، باستثناء تنوع </w:t>
      </w:r>
      <w:r w:rsidR="00092CCF" w:rsidRPr="00203C65">
        <w:rPr>
          <w:rFonts w:ascii="Simplified Arabic" w:hAnsi="Simplified Arabic" w:cs="Simplified Arabic"/>
          <w:sz w:val="28"/>
          <w:szCs w:val="28"/>
          <w:rtl/>
        </w:rPr>
        <w:t>الأنشطة التي تنطوي عل</w:t>
      </w:r>
      <w:r w:rsidRPr="00203C65">
        <w:rPr>
          <w:rFonts w:ascii="Simplified Arabic" w:hAnsi="Simplified Arabic" w:cs="Simplified Arabic"/>
          <w:sz w:val="28"/>
          <w:szCs w:val="28"/>
          <w:rtl/>
        </w:rPr>
        <w:t xml:space="preserve">ى طرف </w:t>
      </w:r>
      <w:r w:rsidR="00092CCF" w:rsidRPr="00203C65">
        <w:rPr>
          <w:rFonts w:ascii="Simplified Arabic" w:hAnsi="Simplified Arabic" w:cs="Simplified Arabic"/>
          <w:sz w:val="28"/>
          <w:szCs w:val="28"/>
          <w:rtl/>
        </w:rPr>
        <w:t>داخلي</w:t>
      </w:r>
      <w:r w:rsidRPr="00203C65">
        <w:rPr>
          <w:rFonts w:ascii="Simplified Arabic" w:hAnsi="Simplified Arabic" w:cs="Simplified Arabic"/>
          <w:sz w:val="28"/>
          <w:szCs w:val="28"/>
          <w:rtl/>
        </w:rPr>
        <w:t xml:space="preserve"> واحد</w:t>
      </w:r>
      <w:r w:rsidR="00092CCF" w:rsidRPr="00203C65">
        <w:rPr>
          <w:rFonts w:ascii="Simplified Arabic" w:hAnsi="Simplified Arabic" w:cs="Simplified Arabic"/>
          <w:sz w:val="28"/>
          <w:szCs w:val="28"/>
          <w:rtl/>
        </w:rPr>
        <w:t xml:space="preserve"> عل</w:t>
      </w:r>
      <w:r w:rsidRPr="00203C65">
        <w:rPr>
          <w:rFonts w:ascii="Simplified Arabic" w:hAnsi="Simplified Arabic" w:cs="Simplified Arabic"/>
          <w:sz w:val="28"/>
          <w:szCs w:val="28"/>
          <w:rtl/>
        </w:rPr>
        <w:t xml:space="preserve">ى </w:t>
      </w:r>
      <w:r w:rsidR="00092CCF" w:rsidRPr="00203C65">
        <w:rPr>
          <w:rFonts w:ascii="Simplified Arabic" w:hAnsi="Simplified Arabic" w:cs="Simplified Arabic"/>
          <w:sz w:val="28"/>
          <w:szCs w:val="28"/>
          <w:rtl/>
        </w:rPr>
        <w:t>الأقل</w:t>
      </w:r>
      <w:r w:rsidRPr="00203C65">
        <w:rPr>
          <w:rFonts w:ascii="Simplified Arabic" w:hAnsi="Simplified Arabic" w:cs="Simplified Arabic"/>
          <w:sz w:val="28"/>
          <w:szCs w:val="28"/>
          <w:rtl/>
        </w:rPr>
        <w:t>.</w:t>
      </w:r>
    </w:p>
    <w:p w14:paraId="619BB947" w14:textId="6AFF41CF" w:rsidR="009938D2" w:rsidRPr="00203C65" w:rsidRDefault="009938D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ب-</w:t>
      </w:r>
      <w:r w:rsidR="00092CCF" w:rsidRPr="00203C65">
        <w:rPr>
          <w:rFonts w:ascii="Simplified Arabic" w:hAnsi="Simplified Arabic" w:cs="Simplified Arabic"/>
          <w:sz w:val="28"/>
          <w:szCs w:val="28"/>
          <w:rtl/>
        </w:rPr>
        <w:t>الاحتيال الخارجي: وهو الفعل الذي يه</w:t>
      </w:r>
      <w:r w:rsidRPr="00203C65">
        <w:rPr>
          <w:rFonts w:ascii="Simplified Arabic" w:hAnsi="Simplified Arabic" w:cs="Simplified Arabic"/>
          <w:sz w:val="28"/>
          <w:szCs w:val="28"/>
          <w:rtl/>
        </w:rPr>
        <w:t xml:space="preserve">دف إلى </w:t>
      </w:r>
      <w:r w:rsidR="00092CCF" w:rsidRPr="00203C65">
        <w:rPr>
          <w:rFonts w:ascii="Simplified Arabic" w:hAnsi="Simplified Arabic" w:cs="Simplified Arabic"/>
          <w:sz w:val="28"/>
          <w:szCs w:val="28"/>
          <w:rtl/>
        </w:rPr>
        <w:t>الاحتيال، اختلاس</w:t>
      </w:r>
      <w:r w:rsidRPr="00203C65">
        <w:rPr>
          <w:rFonts w:ascii="Simplified Arabic" w:hAnsi="Simplified Arabic" w:cs="Simplified Arabic"/>
          <w:sz w:val="28"/>
          <w:szCs w:val="28"/>
          <w:rtl/>
        </w:rPr>
        <w:t xml:space="preserve"> </w:t>
      </w:r>
      <w:r w:rsidR="00092CCF" w:rsidRPr="00203C65">
        <w:rPr>
          <w:rFonts w:ascii="Simplified Arabic" w:hAnsi="Simplified Arabic" w:cs="Simplified Arabic"/>
          <w:sz w:val="28"/>
          <w:szCs w:val="28"/>
          <w:rtl/>
        </w:rPr>
        <w:t>الممتلكات أو التحايل عل</w:t>
      </w:r>
      <w:r w:rsidRPr="00203C65">
        <w:rPr>
          <w:rFonts w:ascii="Simplified Arabic" w:hAnsi="Simplified Arabic" w:cs="Simplified Arabic"/>
          <w:sz w:val="28"/>
          <w:szCs w:val="28"/>
          <w:rtl/>
        </w:rPr>
        <w:t>ى</w:t>
      </w:r>
    </w:p>
    <w:p w14:paraId="62DD7A4A" w14:textId="0D00FB59" w:rsidR="00927FD0" w:rsidRPr="00203C65" w:rsidRDefault="009938D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القانون من قبل طرف ثالث.</w:t>
      </w:r>
    </w:p>
    <w:p w14:paraId="7DF4E71A" w14:textId="78A1C411" w:rsidR="00A97585" w:rsidRPr="00203C65" w:rsidRDefault="00A9758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ج-</w:t>
      </w:r>
      <w:r w:rsidRPr="00203C65">
        <w:rPr>
          <w:rFonts w:ascii="Simplified Arabic" w:hAnsi="Simplified Arabic" w:cs="Simplified Arabic"/>
          <w:sz w:val="28"/>
          <w:szCs w:val="28"/>
          <w:rtl/>
        </w:rPr>
        <w:t xml:space="preserve"> </w:t>
      </w:r>
      <w:r w:rsidRPr="00203C65">
        <w:rPr>
          <w:rFonts w:ascii="Simplified Arabic" w:hAnsi="Simplified Arabic" w:cs="Simplified Arabic"/>
          <w:b/>
          <w:bCs/>
          <w:sz w:val="28"/>
          <w:szCs w:val="28"/>
          <w:rtl/>
        </w:rPr>
        <w:t>ممارسات التوظيف وأمن وسالمة مكان العمل</w:t>
      </w:r>
      <w:r w:rsidRPr="00203C65">
        <w:rPr>
          <w:rFonts w:ascii="Simplified Arabic" w:hAnsi="Simplified Arabic" w:cs="Simplified Arabic"/>
          <w:sz w:val="28"/>
          <w:szCs w:val="28"/>
          <w:rtl/>
        </w:rPr>
        <w:t>: وهو فعل يتعارض مع قوانين العمل أو الصحة أو السلامة أو اتفاقات دفع مطالبات دعاوي الإصابة الشخصية أو من أحداث التمييز والاختلاف.</w:t>
      </w:r>
    </w:p>
    <w:p w14:paraId="0CDB74A6" w14:textId="6403C53E" w:rsidR="00A97585" w:rsidRPr="00203C65" w:rsidRDefault="00A9758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د- ممارسات الأعمال التجارية، العملاء، المنتجات</w:t>
      </w:r>
      <w:r w:rsidRPr="00203C65">
        <w:rPr>
          <w:rFonts w:ascii="Simplified Arabic" w:hAnsi="Simplified Arabic" w:cs="Simplified Arabic"/>
          <w:sz w:val="28"/>
          <w:szCs w:val="28"/>
          <w:rtl/>
        </w:rPr>
        <w:t xml:space="preserve">: وهو فشل غير مقصود أو اهمال الوفاء </w:t>
      </w:r>
      <w:r w:rsidR="00B167A3" w:rsidRPr="00203C65">
        <w:rPr>
          <w:rFonts w:ascii="Simplified Arabic" w:hAnsi="Simplified Arabic" w:cs="Simplified Arabic"/>
          <w:sz w:val="28"/>
          <w:szCs w:val="28"/>
          <w:rtl/>
        </w:rPr>
        <w:t xml:space="preserve">بالتزام </w:t>
      </w:r>
      <w:r w:rsidRPr="00203C65">
        <w:rPr>
          <w:rFonts w:ascii="Simplified Arabic" w:hAnsi="Simplified Arabic" w:cs="Simplified Arabic"/>
          <w:sz w:val="28"/>
          <w:szCs w:val="28"/>
          <w:rtl/>
        </w:rPr>
        <w:t xml:space="preserve">المهنية لعميل </w:t>
      </w:r>
      <w:r w:rsidR="00B167A3" w:rsidRPr="00203C65">
        <w:rPr>
          <w:rFonts w:ascii="Simplified Arabic" w:hAnsi="Simplified Arabic" w:cs="Simplified Arabic"/>
          <w:sz w:val="28"/>
          <w:szCs w:val="28"/>
          <w:rtl/>
        </w:rPr>
        <w:t>معين (بما</w:t>
      </w:r>
      <w:r w:rsidRPr="00203C65">
        <w:rPr>
          <w:rFonts w:ascii="Simplified Arabic" w:hAnsi="Simplified Arabic" w:cs="Simplified Arabic"/>
          <w:sz w:val="28"/>
          <w:szCs w:val="28"/>
          <w:rtl/>
        </w:rPr>
        <w:t xml:space="preserve"> في ذلك شرط الائتمانية ومدى </w:t>
      </w:r>
      <w:r w:rsidR="00B167A3" w:rsidRPr="00203C65">
        <w:rPr>
          <w:rFonts w:ascii="Simplified Arabic" w:hAnsi="Simplified Arabic" w:cs="Simplified Arabic"/>
          <w:sz w:val="28"/>
          <w:szCs w:val="28"/>
          <w:rtl/>
        </w:rPr>
        <w:t>ملائمتها) أو</w:t>
      </w:r>
      <w:r w:rsidRPr="00203C65">
        <w:rPr>
          <w:rFonts w:ascii="Simplified Arabic" w:hAnsi="Simplified Arabic" w:cs="Simplified Arabic"/>
          <w:sz w:val="28"/>
          <w:szCs w:val="28"/>
          <w:rtl/>
        </w:rPr>
        <w:t xml:space="preserve"> من الطبيعة أو تصميم المنتج.</w:t>
      </w:r>
    </w:p>
    <w:p w14:paraId="3278DDA4" w14:textId="1865828C" w:rsidR="00A97585" w:rsidRPr="00203C65" w:rsidRDefault="00A9758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ه-الأضرار التي لحقت بالأصول المادية</w:t>
      </w:r>
      <w:r w:rsidRPr="00203C65">
        <w:rPr>
          <w:rFonts w:ascii="Simplified Arabic" w:hAnsi="Simplified Arabic" w:cs="Simplified Arabic"/>
          <w:sz w:val="28"/>
          <w:szCs w:val="28"/>
          <w:rtl/>
        </w:rPr>
        <w:t>: وهي الخسارة أو الضرر على الأصول</w:t>
      </w:r>
      <w:r w:rsidR="00B167A3" w:rsidRPr="00203C65">
        <w:rPr>
          <w:rFonts w:ascii="Simplified Arabic" w:hAnsi="Simplified Arabic" w:cs="Simplified Arabic"/>
          <w:sz w:val="28"/>
          <w:szCs w:val="28"/>
          <w:rtl/>
        </w:rPr>
        <w:t xml:space="preserve"> المادية من كوارث </w:t>
      </w:r>
      <w:r w:rsidR="007820C2" w:rsidRPr="00203C65">
        <w:rPr>
          <w:rFonts w:ascii="Simplified Arabic" w:hAnsi="Simplified Arabic" w:cs="Simplified Arabic"/>
          <w:sz w:val="28"/>
          <w:szCs w:val="28"/>
          <w:rtl/>
        </w:rPr>
        <w:t xml:space="preserve">الطبيعة أو أحداث </w:t>
      </w:r>
      <w:r w:rsidRPr="00203C65">
        <w:rPr>
          <w:rFonts w:ascii="Simplified Arabic" w:hAnsi="Simplified Arabic" w:cs="Simplified Arabic"/>
          <w:sz w:val="28"/>
          <w:szCs w:val="28"/>
          <w:rtl/>
        </w:rPr>
        <w:t>أخرى.</w:t>
      </w:r>
    </w:p>
    <w:p w14:paraId="46002C63" w14:textId="480D12BD" w:rsidR="00A97585" w:rsidRPr="00203C65" w:rsidRDefault="00A9758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و- تعطيل الأعمال وفشل النظام</w:t>
      </w:r>
      <w:r w:rsidRPr="00203C65">
        <w:rPr>
          <w:rFonts w:ascii="Simplified Arabic" w:hAnsi="Simplified Arabic" w:cs="Simplified Arabic"/>
          <w:sz w:val="28"/>
          <w:szCs w:val="28"/>
          <w:rtl/>
        </w:rPr>
        <w:t xml:space="preserve">: وهو ناتج عن أي </w:t>
      </w:r>
      <w:r w:rsidR="00434C3F" w:rsidRPr="00203C65">
        <w:rPr>
          <w:rFonts w:ascii="Simplified Arabic" w:hAnsi="Simplified Arabic" w:cs="Simplified Arabic"/>
          <w:sz w:val="28"/>
          <w:szCs w:val="28"/>
          <w:rtl/>
        </w:rPr>
        <w:t>تعطل في العمل أو فشل نظام معين.</w:t>
      </w:r>
    </w:p>
    <w:p w14:paraId="7BCAEA13" w14:textId="4E570F89" w:rsidR="00F64E7A" w:rsidRPr="00203C65" w:rsidRDefault="00434C3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ز- التنفيذ، والتسل</w:t>
      </w:r>
      <w:r w:rsidR="00A97585" w:rsidRPr="00203C65">
        <w:rPr>
          <w:rFonts w:ascii="Simplified Arabic" w:hAnsi="Simplified Arabic" w:cs="Simplified Arabic"/>
          <w:b/>
          <w:bCs/>
          <w:sz w:val="28"/>
          <w:szCs w:val="28"/>
          <w:rtl/>
        </w:rPr>
        <w:t>يم،</w:t>
      </w:r>
      <w:r w:rsidRPr="00203C65">
        <w:rPr>
          <w:rFonts w:ascii="Simplified Arabic" w:hAnsi="Simplified Arabic" w:cs="Simplified Arabic"/>
          <w:b/>
          <w:bCs/>
          <w:sz w:val="28"/>
          <w:szCs w:val="28"/>
          <w:rtl/>
        </w:rPr>
        <w:t xml:space="preserve"> وإدارة العمليات</w:t>
      </w:r>
      <w:r w:rsidRPr="00203C65">
        <w:rPr>
          <w:rFonts w:ascii="Simplified Arabic" w:hAnsi="Simplified Arabic" w:cs="Simplified Arabic"/>
          <w:sz w:val="28"/>
          <w:szCs w:val="28"/>
          <w:rtl/>
        </w:rPr>
        <w:t>: هي فشل معالجة المعاملات أو إدارة العملية من العلاقات مع الأطراف التجارية والبائعين.</w:t>
      </w:r>
    </w:p>
    <w:p w14:paraId="7CFBC7F1" w14:textId="46E9E534" w:rsidR="00B04FFC" w:rsidRPr="00203C65" w:rsidRDefault="00B04FFC"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lastRenderedPageBreak/>
        <w:t>3) مخاطر الإفلاس</w:t>
      </w:r>
      <w:r w:rsidRPr="00203C65">
        <w:rPr>
          <w:rFonts w:ascii="Simplified Arabic" w:hAnsi="Simplified Arabic" w:cs="Simplified Arabic"/>
          <w:sz w:val="28"/>
          <w:szCs w:val="28"/>
          <w:rtl/>
        </w:rPr>
        <w:t>: يجب التفريق أولا بين التعثر والفشل، فالتعثر هو عملية وحالة، فمن حيث أنه عملية فهو ليس نتيجة اللحظة، ولكن ناجم عن العديد من الأسباب التي تفاعلت وتتفاعل عبر مراحل زمنية تطول أو تقصر وتؤدي إلى "حالة" التي عمليا المشروع من عدم قدرته على سداد التزاماته والحصول على التزامات جديدة. لذلك يعرف التعثر المالي بأنه اختلال يواجه المشروع نتيجة قصور موارده وإمكانياته عن الوفاء بالتزاماته في الأجل القصير. وأيضا يجب التفريق بين التعثر والعسر المالي فالأخير يقصد به عدم القدرة على سداد التزامات المالية والتي استحقت فعلا أو سوف تستحق في الأجل القصير. ويمكن إبراز الفرق بين التعثر والعسر المالي بالجدول التالي</w:t>
      </w:r>
      <w:r w:rsidR="004604D2" w:rsidRPr="00203C65">
        <w:rPr>
          <w:rFonts w:ascii="Simplified Arabic" w:hAnsi="Simplified Arabic" w:cs="Simplified Arabic"/>
          <w:sz w:val="28"/>
          <w:szCs w:val="28"/>
          <w:rtl/>
        </w:rPr>
        <w:t>:</w:t>
      </w:r>
    </w:p>
    <w:tbl>
      <w:tblPr>
        <w:tblStyle w:val="TableGrid"/>
        <w:bidiVisual/>
        <w:tblW w:w="0" w:type="auto"/>
        <w:tblLook w:val="04A0" w:firstRow="1" w:lastRow="0" w:firstColumn="1" w:lastColumn="0" w:noHBand="0" w:noVBand="1"/>
      </w:tblPr>
      <w:tblGrid>
        <w:gridCol w:w="4411"/>
        <w:gridCol w:w="4411"/>
      </w:tblGrid>
      <w:tr w:rsidR="004604D2" w:rsidRPr="00203C65" w14:paraId="62D9E911" w14:textId="77777777" w:rsidTr="004604D2">
        <w:tc>
          <w:tcPr>
            <w:tcW w:w="4411" w:type="dxa"/>
          </w:tcPr>
          <w:p w14:paraId="5D0D79D4" w14:textId="482334EE" w:rsidR="004604D2" w:rsidRPr="00203C65" w:rsidRDefault="004604D2" w:rsidP="007B692E">
            <w:pPr>
              <w:spacing w:line="360" w:lineRule="auto"/>
              <w:jc w:val="center"/>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التعثر المالي</w:t>
            </w:r>
          </w:p>
        </w:tc>
        <w:tc>
          <w:tcPr>
            <w:tcW w:w="4411" w:type="dxa"/>
          </w:tcPr>
          <w:p w14:paraId="69079487" w14:textId="499035F6" w:rsidR="004604D2" w:rsidRPr="00203C65" w:rsidRDefault="004604D2" w:rsidP="007B692E">
            <w:pPr>
              <w:spacing w:line="360" w:lineRule="auto"/>
              <w:jc w:val="center"/>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العسر المالي</w:t>
            </w:r>
          </w:p>
        </w:tc>
      </w:tr>
      <w:tr w:rsidR="004604D2" w:rsidRPr="00203C65" w14:paraId="1888B3D1" w14:textId="77777777" w:rsidTr="004604D2">
        <w:tc>
          <w:tcPr>
            <w:tcW w:w="4411" w:type="dxa"/>
          </w:tcPr>
          <w:p w14:paraId="5CCF0BD6" w14:textId="04A0000F" w:rsidR="004604D2" w:rsidRPr="00203C65" w:rsidRDefault="004604D2" w:rsidP="007B692E">
            <w:pPr>
              <w:spacing w:line="360" w:lineRule="auto"/>
              <w:jc w:val="center"/>
              <w:rPr>
                <w:rFonts w:ascii="Simplified Arabic" w:hAnsi="Simplified Arabic" w:cs="Simplified Arabic"/>
                <w:sz w:val="28"/>
                <w:szCs w:val="28"/>
                <w:rtl/>
              </w:rPr>
            </w:pPr>
            <w:r w:rsidRPr="00203C65">
              <w:rPr>
                <w:rFonts w:ascii="Simplified Arabic" w:hAnsi="Simplified Arabic" w:cs="Simplified Arabic"/>
                <w:sz w:val="28"/>
                <w:szCs w:val="28"/>
                <w:rtl/>
              </w:rPr>
              <w:t>نقص العوائد</w:t>
            </w:r>
          </w:p>
        </w:tc>
        <w:tc>
          <w:tcPr>
            <w:tcW w:w="4411" w:type="dxa"/>
          </w:tcPr>
          <w:p w14:paraId="0E0608B5" w14:textId="47A96C95" w:rsidR="004604D2" w:rsidRPr="00203C65" w:rsidRDefault="004604D2" w:rsidP="007B692E">
            <w:pPr>
              <w:spacing w:line="360" w:lineRule="auto"/>
              <w:jc w:val="center"/>
              <w:rPr>
                <w:rFonts w:ascii="Simplified Arabic" w:hAnsi="Simplified Arabic" w:cs="Simplified Arabic"/>
                <w:sz w:val="28"/>
                <w:szCs w:val="28"/>
                <w:rtl/>
              </w:rPr>
            </w:pPr>
            <w:r w:rsidRPr="00203C65">
              <w:rPr>
                <w:rFonts w:ascii="Simplified Arabic" w:hAnsi="Simplified Arabic" w:cs="Simplified Arabic"/>
                <w:sz w:val="28"/>
                <w:szCs w:val="28"/>
                <w:rtl/>
              </w:rPr>
              <w:t>التوقف الكلي على سداد الالتزامات</w:t>
            </w:r>
          </w:p>
        </w:tc>
      </w:tr>
      <w:tr w:rsidR="004604D2" w:rsidRPr="00203C65" w14:paraId="1A44E01E" w14:textId="77777777" w:rsidTr="004604D2">
        <w:tc>
          <w:tcPr>
            <w:tcW w:w="4411" w:type="dxa"/>
          </w:tcPr>
          <w:p w14:paraId="0169580B" w14:textId="49B77B80" w:rsidR="004604D2" w:rsidRPr="00203C65" w:rsidRDefault="004604D2" w:rsidP="007B692E">
            <w:pPr>
              <w:spacing w:line="360" w:lineRule="auto"/>
              <w:jc w:val="center"/>
              <w:rPr>
                <w:rFonts w:ascii="Simplified Arabic" w:hAnsi="Simplified Arabic" w:cs="Simplified Arabic"/>
                <w:sz w:val="28"/>
                <w:szCs w:val="28"/>
                <w:rtl/>
              </w:rPr>
            </w:pPr>
            <w:r w:rsidRPr="00203C65">
              <w:rPr>
                <w:rFonts w:ascii="Simplified Arabic" w:hAnsi="Simplified Arabic" w:cs="Simplified Arabic"/>
                <w:sz w:val="28"/>
                <w:szCs w:val="28"/>
                <w:rtl/>
              </w:rPr>
              <w:t>عدم القدرة على سداد الالتزامات</w:t>
            </w:r>
          </w:p>
        </w:tc>
        <w:tc>
          <w:tcPr>
            <w:tcW w:w="4411" w:type="dxa"/>
          </w:tcPr>
          <w:p w14:paraId="416351C6" w14:textId="26D5B458" w:rsidR="004604D2" w:rsidRPr="00203C65" w:rsidRDefault="004604D2" w:rsidP="007B692E">
            <w:pPr>
              <w:spacing w:line="360" w:lineRule="auto"/>
              <w:jc w:val="center"/>
              <w:rPr>
                <w:rFonts w:ascii="Simplified Arabic" w:hAnsi="Simplified Arabic" w:cs="Simplified Arabic"/>
                <w:sz w:val="28"/>
                <w:szCs w:val="28"/>
                <w:rtl/>
              </w:rPr>
            </w:pPr>
            <w:r w:rsidRPr="00203C65">
              <w:rPr>
                <w:rFonts w:ascii="Simplified Arabic" w:hAnsi="Simplified Arabic" w:cs="Simplified Arabic"/>
                <w:sz w:val="28"/>
                <w:szCs w:val="28"/>
                <w:rtl/>
              </w:rPr>
              <w:t>الإفلاس و توقف النشاط</w:t>
            </w:r>
          </w:p>
        </w:tc>
      </w:tr>
    </w:tbl>
    <w:p w14:paraId="160AD668" w14:textId="6F7459B9" w:rsidR="004604D2" w:rsidRPr="00203C65" w:rsidRDefault="004604D2" w:rsidP="007B692E">
      <w:pPr>
        <w:spacing w:line="360" w:lineRule="auto"/>
        <w:jc w:val="both"/>
        <w:rPr>
          <w:rFonts w:ascii="Simplified Arabic" w:hAnsi="Simplified Arabic" w:cs="Simplified Arabic"/>
          <w:sz w:val="28"/>
          <w:szCs w:val="28"/>
          <w:rtl/>
        </w:rPr>
      </w:pPr>
    </w:p>
    <w:p w14:paraId="4B801320" w14:textId="32C7DA1E" w:rsidR="00A71ED5" w:rsidRPr="00203C65" w:rsidRDefault="00A71ED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أما الفشل في المشروعات فهو أحد مفهومين، أحدهما اقتصادي والآخر مالي، إذ ينصب الأول على قياس النجاح أو الفشل اعتمادا على مقدار العائد على رأس المال. ويعد المشروع فاشلا عند عجزه عند تحقيق عائد مناسب على رأس المال المستثمر، والذي يتناسب مع المخاطر المتوقعة، ويؤشر الثاني على عدم قدرة المشروع على تسديد التزاماته المستحقة في مواعيدها المقررة.</w:t>
      </w:r>
    </w:p>
    <w:p w14:paraId="5DA31287" w14:textId="4CAFC535" w:rsidR="004604D2" w:rsidRPr="00203C65" w:rsidRDefault="00A71ED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ويشير دان وبراد ستريت (</w:t>
      </w:r>
      <w:r w:rsidRPr="00203C65">
        <w:rPr>
          <w:rFonts w:ascii="Simplified Arabic" w:hAnsi="Simplified Arabic" w:cs="Simplified Arabic"/>
          <w:sz w:val="28"/>
          <w:szCs w:val="28"/>
        </w:rPr>
        <w:t>bradstreet &amp; Dun</w:t>
      </w:r>
      <w:r w:rsidRPr="00203C65">
        <w:rPr>
          <w:rFonts w:ascii="Simplified Arabic" w:hAnsi="Simplified Arabic" w:cs="Simplified Arabic"/>
          <w:sz w:val="28"/>
          <w:szCs w:val="28"/>
          <w:rtl/>
        </w:rPr>
        <w:t>) بأن الفشل يحدث عندما تكون هناك عمل</w:t>
      </w:r>
      <w:r w:rsidR="00B167A3" w:rsidRPr="00203C65">
        <w:rPr>
          <w:rFonts w:ascii="Simplified Arabic" w:hAnsi="Simplified Arabic" w:cs="Simplified Arabic"/>
          <w:sz w:val="28"/>
          <w:szCs w:val="28"/>
          <w:rtl/>
        </w:rPr>
        <w:t xml:space="preserve">يات أو أعمال </w:t>
      </w:r>
      <w:r w:rsidRPr="00203C65">
        <w:rPr>
          <w:rFonts w:ascii="Simplified Arabic" w:hAnsi="Simplified Arabic" w:cs="Simplified Arabic"/>
          <w:sz w:val="28"/>
          <w:szCs w:val="28"/>
          <w:rtl/>
        </w:rPr>
        <w:t xml:space="preserve">لمشروع يتبعها تنازل عن الممتلكات أو الموجودات لصالح الدائنين، الانسحاب وترك التزامات على </w:t>
      </w:r>
      <w:r w:rsidR="00B167A3" w:rsidRPr="00203C65">
        <w:rPr>
          <w:rFonts w:ascii="Simplified Arabic" w:hAnsi="Simplified Arabic" w:cs="Simplified Arabic"/>
          <w:sz w:val="28"/>
          <w:szCs w:val="28"/>
          <w:rtl/>
        </w:rPr>
        <w:t xml:space="preserve">المشروع غير مدفوعة. ويرى </w:t>
      </w:r>
      <w:r w:rsidRPr="00203C65">
        <w:rPr>
          <w:rFonts w:ascii="Simplified Arabic" w:hAnsi="Simplified Arabic" w:cs="Simplified Arabic"/>
          <w:sz w:val="28"/>
          <w:szCs w:val="28"/>
          <w:rtl/>
        </w:rPr>
        <w:t xml:space="preserve">الأنصاري أن الافلاس هو نتيجة لعدم مقدرة المشروع على الوفاء بالتزاماته وتوالي الخسائر التي يحققها وضياع رأسماله، وبالتالي فإن الدائنين يقومون بتقديم طلب إلى المحكمة </w:t>
      </w:r>
      <w:r w:rsidRPr="00203C65">
        <w:rPr>
          <w:rFonts w:ascii="Simplified Arabic" w:hAnsi="Simplified Arabic" w:cs="Simplified Arabic"/>
          <w:sz w:val="28"/>
          <w:szCs w:val="28"/>
          <w:rtl/>
        </w:rPr>
        <w:lastRenderedPageBreak/>
        <w:t>بإفلاس المشروع نتيجة لتوقفه عن الدفع. وهناك خمس مراحل ممكن أن تقود إلى فشل الأعمال وإفلاسها وينقسم الافلاس إلى نوعين:</w:t>
      </w:r>
    </w:p>
    <w:p w14:paraId="4CCFF00E" w14:textId="545E7FC9" w:rsidR="005A510D" w:rsidRPr="00203C65" w:rsidRDefault="005A510D"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النوع الأول طوعي (</w:t>
      </w:r>
      <w:r w:rsidRPr="00203C65">
        <w:rPr>
          <w:rFonts w:ascii="Simplified Arabic" w:hAnsi="Simplified Arabic" w:cs="Simplified Arabic"/>
          <w:b/>
          <w:bCs/>
          <w:sz w:val="28"/>
          <w:szCs w:val="28"/>
        </w:rPr>
        <w:t>bankruptcy voluntary</w:t>
      </w:r>
      <w:r w:rsidRPr="00203C65">
        <w:rPr>
          <w:rFonts w:ascii="Simplified Arabic" w:hAnsi="Simplified Arabic" w:cs="Simplified Arabic"/>
          <w:sz w:val="28"/>
          <w:szCs w:val="28"/>
          <w:rtl/>
        </w:rPr>
        <w:t>): أي عندما يبدأ المشروع المفلس بتقديم طلب إلى المحكمة بإشهار إفلاسه واتخاذ الإجراءات اللازمة. واحتمال الافلاس الطوعي يزيد مع ارتفاع مستويات السيولة النقدية، وانخفاض الضغط، وعقد أي دين مضمون.</w:t>
      </w:r>
    </w:p>
    <w:p w14:paraId="403BD76C" w14:textId="19B7D21D" w:rsidR="005A510D" w:rsidRPr="00203C65" w:rsidRDefault="005A510D"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النوع الثاني غير طوعي (</w:t>
      </w:r>
      <w:r w:rsidRPr="00203C65">
        <w:rPr>
          <w:rFonts w:ascii="Simplified Arabic" w:hAnsi="Simplified Arabic" w:cs="Simplified Arabic"/>
          <w:b/>
          <w:bCs/>
          <w:sz w:val="28"/>
          <w:szCs w:val="28"/>
        </w:rPr>
        <w:t>bankruptcy involuntary</w:t>
      </w:r>
      <w:r w:rsidRPr="00203C65">
        <w:rPr>
          <w:rFonts w:ascii="Simplified Arabic" w:hAnsi="Simplified Arabic" w:cs="Simplified Arabic"/>
          <w:b/>
          <w:bCs/>
          <w:sz w:val="28"/>
          <w:szCs w:val="28"/>
          <w:rtl/>
        </w:rPr>
        <w:t>):</w:t>
      </w:r>
      <w:r w:rsidRPr="00203C65">
        <w:rPr>
          <w:rFonts w:ascii="Simplified Arabic" w:hAnsi="Simplified Arabic" w:cs="Simplified Arabic"/>
          <w:sz w:val="28"/>
          <w:szCs w:val="28"/>
          <w:rtl/>
        </w:rPr>
        <w:t xml:space="preserve"> وهذه الحالة تحدث عندما يضغط الدائنون على المدراء لتقديم طلب إلى المحكمة.</w:t>
      </w:r>
      <w:r w:rsidRPr="00203C65">
        <w:rPr>
          <w:rFonts w:ascii="Simplified Arabic" w:hAnsi="Simplified Arabic" w:cs="Simplified Arabic"/>
          <w:sz w:val="28"/>
          <w:szCs w:val="28"/>
          <w:rtl/>
        </w:rPr>
        <w:cr/>
        <w:t xml:space="preserve"> وهناك نوعين من الفشل المالي هما: الاول هو حالة عدم كفاية السيولة، ويقصد بذلك عدم قدرة المشروع على سداد الديون والفوائد المستحقة الدفع وهو ما قد يحدث حتى ولو كانت الأصول تزيد على قيمة الخصوم.</w:t>
      </w:r>
    </w:p>
    <w:p w14:paraId="2470FB1C" w14:textId="46E60C9A" w:rsidR="00A71ED5" w:rsidRPr="00203C65" w:rsidRDefault="005A510D"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الثاني: هو حالة الإعسار المالي، ويقصد بو زيادة الالتزامات المستحقة للغير (الخصوم) عن قيمة أصول المشروع، وهذا </w:t>
      </w:r>
      <w:r w:rsidR="008713B6" w:rsidRPr="00203C65">
        <w:rPr>
          <w:rFonts w:ascii="Simplified Arabic" w:hAnsi="Simplified Arabic" w:cs="Simplified Arabic"/>
          <w:sz w:val="28"/>
          <w:szCs w:val="28"/>
          <w:rtl/>
        </w:rPr>
        <w:t>الأمر</w:t>
      </w:r>
      <w:r w:rsidRPr="00203C65">
        <w:rPr>
          <w:rFonts w:ascii="Simplified Arabic" w:hAnsi="Simplified Arabic" w:cs="Simplified Arabic"/>
          <w:sz w:val="28"/>
          <w:szCs w:val="28"/>
          <w:rtl/>
        </w:rPr>
        <w:t xml:space="preserve"> يحدث بغض النظر عن مستوى السيولة، إن نماذج ال</w:t>
      </w:r>
      <w:r w:rsidR="008713B6" w:rsidRPr="00203C65">
        <w:rPr>
          <w:rFonts w:ascii="Simplified Arabic" w:hAnsi="Simplified Arabic" w:cs="Simplified Arabic"/>
          <w:sz w:val="28"/>
          <w:szCs w:val="28"/>
          <w:rtl/>
        </w:rPr>
        <w:t>تنبؤ بالفشل تساعد عل</w:t>
      </w:r>
      <w:r w:rsidRPr="00203C65">
        <w:rPr>
          <w:rFonts w:ascii="Simplified Arabic" w:hAnsi="Simplified Arabic" w:cs="Simplified Arabic"/>
          <w:sz w:val="28"/>
          <w:szCs w:val="28"/>
          <w:rtl/>
        </w:rPr>
        <w:t>ى معرفة</w:t>
      </w:r>
      <w:r w:rsidR="008713B6" w:rsidRPr="00203C65">
        <w:rPr>
          <w:rFonts w:ascii="Simplified Arabic" w:hAnsi="Simplified Arabic" w:cs="Simplified Arabic"/>
          <w:sz w:val="28"/>
          <w:szCs w:val="28"/>
          <w:rtl/>
        </w:rPr>
        <w:t xml:space="preserve"> أسباب الفشل وفه</w:t>
      </w:r>
      <w:r w:rsidRPr="00203C65">
        <w:rPr>
          <w:rFonts w:ascii="Simplified Arabic" w:hAnsi="Simplified Arabic" w:cs="Simplified Arabic"/>
          <w:sz w:val="28"/>
          <w:szCs w:val="28"/>
          <w:rtl/>
        </w:rPr>
        <w:t>م أفضل لع</w:t>
      </w:r>
      <w:r w:rsidR="008713B6" w:rsidRPr="00203C65">
        <w:rPr>
          <w:rFonts w:ascii="Simplified Arabic" w:hAnsi="Simplified Arabic" w:cs="Simplified Arabic"/>
          <w:sz w:val="28"/>
          <w:szCs w:val="28"/>
          <w:rtl/>
        </w:rPr>
        <w:t>مليات المشروعات، وه</w:t>
      </w:r>
      <w:r w:rsidRPr="00203C65">
        <w:rPr>
          <w:rFonts w:ascii="Simplified Arabic" w:hAnsi="Simplified Arabic" w:cs="Simplified Arabic"/>
          <w:sz w:val="28"/>
          <w:szCs w:val="28"/>
          <w:rtl/>
        </w:rPr>
        <w:t>نا</w:t>
      </w:r>
      <w:r w:rsidR="008713B6" w:rsidRPr="00203C65">
        <w:rPr>
          <w:rFonts w:ascii="Simplified Arabic" w:hAnsi="Simplified Arabic" w:cs="Simplified Arabic"/>
          <w:sz w:val="28"/>
          <w:szCs w:val="28"/>
          <w:rtl/>
        </w:rPr>
        <w:t>ك خمسة أصناف من النسب يعتمد عليه</w:t>
      </w:r>
      <w:r w:rsidRPr="00203C65">
        <w:rPr>
          <w:rFonts w:ascii="Simplified Arabic" w:hAnsi="Simplified Arabic" w:cs="Simplified Arabic"/>
          <w:sz w:val="28"/>
          <w:szCs w:val="28"/>
          <w:rtl/>
        </w:rPr>
        <w:t>ا في ذلك</w:t>
      </w:r>
      <w:r w:rsidR="008713B6" w:rsidRPr="00203C65">
        <w:rPr>
          <w:rFonts w:ascii="Simplified Arabic" w:hAnsi="Simplified Arabic" w:cs="Simplified Arabic"/>
          <w:sz w:val="28"/>
          <w:szCs w:val="28"/>
          <w:rtl/>
        </w:rPr>
        <w:t xml:space="preserve"> ه</w:t>
      </w:r>
      <w:r w:rsidRPr="00203C65">
        <w:rPr>
          <w:rFonts w:ascii="Simplified Arabic" w:hAnsi="Simplified Arabic" w:cs="Simplified Arabic"/>
          <w:sz w:val="28"/>
          <w:szCs w:val="28"/>
          <w:rtl/>
        </w:rPr>
        <w:t xml:space="preserve">ي </w:t>
      </w:r>
      <w:r w:rsidR="008713B6" w:rsidRPr="00203C65">
        <w:rPr>
          <w:rFonts w:ascii="Simplified Arabic" w:hAnsi="Simplified Arabic" w:cs="Simplified Arabic"/>
          <w:sz w:val="28"/>
          <w:szCs w:val="28"/>
          <w:rtl/>
        </w:rPr>
        <w:t>(</w:t>
      </w:r>
      <w:r w:rsidRPr="00203C65">
        <w:rPr>
          <w:rFonts w:ascii="Simplified Arabic" w:hAnsi="Simplified Arabic" w:cs="Simplified Arabic"/>
          <w:sz w:val="28"/>
          <w:szCs w:val="28"/>
          <w:rtl/>
        </w:rPr>
        <w:t>السيولة، الربحية، نسبة ال</w:t>
      </w:r>
      <w:r w:rsidR="008713B6" w:rsidRPr="00203C65">
        <w:rPr>
          <w:rFonts w:ascii="Simplified Arabic" w:hAnsi="Simplified Arabic" w:cs="Simplified Arabic"/>
          <w:sz w:val="28"/>
          <w:szCs w:val="28"/>
          <w:rtl/>
        </w:rPr>
        <w:t>نشاط، الرافعة المالية، القدرة على الإ</w:t>
      </w:r>
      <w:r w:rsidRPr="00203C65">
        <w:rPr>
          <w:rFonts w:ascii="Simplified Arabic" w:hAnsi="Simplified Arabic" w:cs="Simplified Arabic"/>
          <w:sz w:val="28"/>
          <w:szCs w:val="28"/>
          <w:rtl/>
        </w:rPr>
        <w:t>يفاء</w:t>
      </w:r>
      <w:r w:rsidR="008713B6" w:rsidRPr="00203C65">
        <w:rPr>
          <w:rFonts w:ascii="Simplified Arabic" w:hAnsi="Simplified Arabic" w:cs="Simplified Arabic"/>
          <w:sz w:val="28"/>
          <w:szCs w:val="28"/>
          <w:rtl/>
        </w:rPr>
        <w:t>)</w:t>
      </w:r>
      <w:r w:rsidRPr="00203C65">
        <w:rPr>
          <w:rFonts w:ascii="Simplified Arabic" w:hAnsi="Simplified Arabic" w:cs="Simplified Arabic"/>
          <w:sz w:val="28"/>
          <w:szCs w:val="28"/>
          <w:rtl/>
        </w:rPr>
        <w:t>.</w:t>
      </w:r>
      <w:r w:rsidR="00916B80" w:rsidRPr="00203C65">
        <w:rPr>
          <w:rStyle w:val="FootnoteReference"/>
          <w:rFonts w:ascii="Simplified Arabic" w:hAnsi="Simplified Arabic" w:cs="Simplified Arabic"/>
          <w:sz w:val="28"/>
          <w:szCs w:val="28"/>
          <w:rtl/>
        </w:rPr>
        <w:footnoteReference w:id="3"/>
      </w:r>
    </w:p>
    <w:p w14:paraId="594396E7" w14:textId="2AAB71C7" w:rsidR="008713B6" w:rsidRPr="00203C65" w:rsidRDefault="008713B6"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المبحث الثاني: ماهي إدارة المخاطر</w:t>
      </w:r>
    </w:p>
    <w:p w14:paraId="423A7DAE" w14:textId="34D2B7CE" w:rsidR="008713B6" w:rsidRPr="00203C65" w:rsidRDefault="008713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إدارة المخاطر بمثابة رحلة مثيرة في عالم الاحتمالات والتوقعات أثناء إدارة المشاريع، حيث تحاول استشراف المستقبل ورؤية ما لا يراه الآخرون. ثم إن إدارة المخاطر هي فن اتخاذ القرارات الصحيحة في </w:t>
      </w:r>
      <w:r w:rsidRPr="00203C65">
        <w:rPr>
          <w:rFonts w:ascii="Simplified Arabic" w:hAnsi="Simplified Arabic" w:cs="Simplified Arabic"/>
          <w:sz w:val="28"/>
          <w:szCs w:val="28"/>
          <w:rtl/>
        </w:rPr>
        <w:lastRenderedPageBreak/>
        <w:t>الوقت المناسب، وتحويل التحديات إلى فرص للنمو والتطور. فقبل أن تبدأ مغامرتك في تسلق قمم جبال السروات، تحتاج إلى التفكير في كل الطوارئ التي قد تعترض طريقك: الحر الشديد، المرض الطارئ، شح الموارد لأي سبب كان.</w:t>
      </w:r>
    </w:p>
    <w:p w14:paraId="75055179" w14:textId="711FA8FF" w:rsidR="005A510D" w:rsidRPr="00203C65" w:rsidRDefault="008713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عندئذ تبدأ في "إدارة مخاطر رحلة التسلق"، فتحدد ما هي المخاطر المحتملة، وتقيم مدى خطورتها، وتضع خطة للتعامل معها. وهذا بالضبط ما يحدث في إدارة المخاطر في عالم الأعمال والمشاريع.</w:t>
      </w:r>
      <w:r w:rsidR="00916B80" w:rsidRPr="00203C65">
        <w:rPr>
          <w:rStyle w:val="FootnoteReference"/>
          <w:rFonts w:ascii="Simplified Arabic" w:hAnsi="Simplified Arabic" w:cs="Simplified Arabic"/>
          <w:sz w:val="28"/>
          <w:szCs w:val="28"/>
          <w:rtl/>
        </w:rPr>
        <w:footnoteReference w:id="4"/>
      </w:r>
    </w:p>
    <w:p w14:paraId="2AE27046" w14:textId="42A62E32" w:rsidR="005A510D" w:rsidRPr="00203C65" w:rsidRDefault="008713B6"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المطلب الأول: مفهوم إدارة المخاطر</w:t>
      </w:r>
    </w:p>
    <w:p w14:paraId="7C47072E" w14:textId="18C43916" w:rsidR="008713B6" w:rsidRPr="00203C65" w:rsidRDefault="008713B6" w:rsidP="007B692E">
      <w:pPr>
        <w:pStyle w:val="ListParagraph"/>
        <w:numPr>
          <w:ilvl w:val="0"/>
          <w:numId w:val="5"/>
        </w:numPr>
        <w:spacing w:line="360" w:lineRule="auto"/>
        <w:jc w:val="both"/>
        <w:rPr>
          <w:rFonts w:ascii="Simplified Arabic" w:hAnsi="Simplified Arabic" w:cs="Simplified Arabic"/>
          <w:sz w:val="28"/>
          <w:szCs w:val="28"/>
        </w:rPr>
      </w:pPr>
      <w:r w:rsidRPr="00203C65">
        <w:rPr>
          <w:rFonts w:ascii="Simplified Arabic" w:hAnsi="Simplified Arabic" w:cs="Simplified Arabic"/>
          <w:sz w:val="28"/>
          <w:szCs w:val="28"/>
          <w:rtl/>
        </w:rPr>
        <w:t>إدارة مخاطر المؤسسة هو مجموعة من المبادئ والإجراءات التي تساعد المنظمة على إدارة المخاطر المتوقعة حتى تتمكن من تحقيق أهدافها بنجاح. وبهذا المعنى، فإن حلول إدارة المخاطر تقوم بأمرين: حماية المؤسسة من الأذى وخلق الفرص لتحسين أداء الأعمال. تساعد إدارة المخاطر بشكل صحيح على تمكين استمرارية الأعمال.</w:t>
      </w:r>
    </w:p>
    <w:p w14:paraId="11061B9C" w14:textId="7B327123" w:rsidR="009125CE" w:rsidRPr="00203C65" w:rsidRDefault="008713B6" w:rsidP="007B692E">
      <w:pPr>
        <w:pStyle w:val="ListParagraph"/>
        <w:numPr>
          <w:ilvl w:val="0"/>
          <w:numId w:val="5"/>
        </w:numPr>
        <w:spacing w:line="360" w:lineRule="auto"/>
        <w:jc w:val="both"/>
        <w:rPr>
          <w:rFonts w:ascii="Simplified Arabic" w:hAnsi="Simplified Arabic" w:cs="Simplified Arabic"/>
          <w:sz w:val="28"/>
          <w:szCs w:val="28"/>
        </w:rPr>
      </w:pPr>
      <w:r w:rsidRPr="00203C65">
        <w:rPr>
          <w:rFonts w:ascii="Simplified Arabic" w:hAnsi="Simplified Arabic" w:cs="Simplified Arabic"/>
          <w:sz w:val="28"/>
          <w:szCs w:val="28"/>
          <w:rtl/>
        </w:rPr>
        <w:t>المخاطرة تعبير يشير إلى خطر مستقبلي محتمل ناجم عن إجراء عمل ما. أي أن مفهوم المخاطرة يركز على النواحي السلبية المترتبة على القيام بذلك الفعل. من منطلق آخر يمكن النظر للمخاطرة على أنها فرصة يمكن أن تأتي بنواحي إيجابية.</w:t>
      </w:r>
    </w:p>
    <w:p w14:paraId="55D4A681" w14:textId="6220EB52" w:rsidR="009125CE" w:rsidRPr="00203C65" w:rsidRDefault="00F27F29" w:rsidP="007B692E">
      <w:pPr>
        <w:pStyle w:val="ListParagraph"/>
        <w:numPr>
          <w:ilvl w:val="0"/>
          <w:numId w:val="5"/>
        </w:numPr>
        <w:spacing w:line="360" w:lineRule="auto"/>
        <w:jc w:val="both"/>
        <w:rPr>
          <w:rFonts w:ascii="Simplified Arabic" w:hAnsi="Simplified Arabic" w:cs="Simplified Arabic"/>
          <w:sz w:val="28"/>
          <w:szCs w:val="28"/>
        </w:rPr>
      </w:pPr>
      <w:r w:rsidRPr="00203C65">
        <w:rPr>
          <w:rFonts w:ascii="Simplified Arabic" w:hAnsi="Simplified Arabic" w:cs="Simplified Arabic"/>
          <w:sz w:val="28"/>
          <w:szCs w:val="28"/>
          <w:rtl/>
        </w:rPr>
        <w:t>هي عملية مستمرة من اتخاذ وتنفيذ القرارات التي من شأنها أن تقلل إلى حد مقبول من تأثير أو حالة عدم التأكد المتعمقة بالتعرض للمخاطر التي لها تأثير على المنشأة، بمعنى آخر هي الميل الطبيعي للمنظمة باتجاه الموازنة بين الفرص والتهديدات.</w:t>
      </w:r>
    </w:p>
    <w:p w14:paraId="7911387B" w14:textId="55E98964" w:rsidR="009125CE" w:rsidRPr="00203C65" w:rsidRDefault="00F27F29"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المطلب الثاني: أهداف إدارة المخاطر</w:t>
      </w:r>
    </w:p>
    <w:p w14:paraId="7B48AA4D" w14:textId="4F26FFBD" w:rsidR="00F27F29" w:rsidRPr="00203C65" w:rsidRDefault="00F27F29" w:rsidP="007B692E">
      <w:pPr>
        <w:pStyle w:val="ListParagraph"/>
        <w:numPr>
          <w:ilvl w:val="0"/>
          <w:numId w:val="6"/>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الهدف من إدارة المخاطر هو التحكم في المخاطر. وعندما يتم تحديد المخاطر المحتملة وقياسها ومراقبتها، فإن الهدف النهائي هو معرفة طرق التعامل مع تلك المخاطر أو التحكم فيها. في تقييم ما إذا كان الخطر يستحق إنفاق الوقت والمال عليه.</w:t>
      </w:r>
    </w:p>
    <w:p w14:paraId="262DDA4A" w14:textId="63D65E83" w:rsidR="00F27F29" w:rsidRPr="00203C65" w:rsidRDefault="0041376A" w:rsidP="007B692E">
      <w:pPr>
        <w:pStyle w:val="ListParagraph"/>
        <w:numPr>
          <w:ilvl w:val="0"/>
          <w:numId w:val="6"/>
        </w:numPr>
        <w:spacing w:line="360" w:lineRule="auto"/>
        <w:jc w:val="both"/>
        <w:rPr>
          <w:rFonts w:ascii="Simplified Arabic" w:hAnsi="Simplified Arabic" w:cs="Simplified Arabic"/>
          <w:sz w:val="28"/>
          <w:szCs w:val="28"/>
        </w:rPr>
      </w:pPr>
      <w:r w:rsidRPr="00203C65">
        <w:rPr>
          <w:rFonts w:ascii="Simplified Arabic" w:hAnsi="Simplified Arabic" w:cs="Simplified Arabic"/>
          <w:sz w:val="28"/>
          <w:szCs w:val="28"/>
          <w:rtl/>
        </w:rPr>
        <w:t xml:space="preserve">وأن الهدف من </w:t>
      </w:r>
      <w:r w:rsidR="00F27F29" w:rsidRPr="00203C65">
        <w:rPr>
          <w:rFonts w:ascii="Simplified Arabic" w:hAnsi="Simplified Arabic" w:cs="Simplified Arabic"/>
          <w:sz w:val="28"/>
          <w:szCs w:val="28"/>
          <w:rtl/>
        </w:rPr>
        <w:t xml:space="preserve">عملية تقييم المخاطر هو تقييم المخاطر، ثم إزالة تلك المخاطر أو تقليل مستوى خطورتها عن طريق إضافة تدابير التحكم، حسب </w:t>
      </w:r>
      <w:r w:rsidRPr="00203C65">
        <w:rPr>
          <w:rFonts w:ascii="Simplified Arabic" w:hAnsi="Simplified Arabic" w:cs="Simplified Arabic"/>
          <w:sz w:val="28"/>
          <w:szCs w:val="28"/>
          <w:rtl/>
        </w:rPr>
        <w:t>الضرورة.</w:t>
      </w:r>
      <w:r w:rsidR="00F27F29" w:rsidRPr="00203C65">
        <w:rPr>
          <w:rFonts w:ascii="Simplified Arabic" w:hAnsi="Simplified Arabic" w:cs="Simplified Arabic"/>
          <w:sz w:val="28"/>
          <w:szCs w:val="28"/>
          <w:rtl/>
        </w:rPr>
        <w:t xml:space="preserve"> ومن خلال القيام بذلك، تكون قد أنشأت مكان عمل أكثر أمانًا وصحة.</w:t>
      </w:r>
    </w:p>
    <w:p w14:paraId="31F4B37D" w14:textId="2351E3EA" w:rsidR="0041376A" w:rsidRPr="00203C65" w:rsidRDefault="0041376A" w:rsidP="007B692E">
      <w:pPr>
        <w:pStyle w:val="ListParagraph"/>
        <w:numPr>
          <w:ilvl w:val="0"/>
          <w:numId w:val="6"/>
        </w:numPr>
        <w:spacing w:line="360" w:lineRule="auto"/>
        <w:jc w:val="both"/>
        <w:rPr>
          <w:rFonts w:ascii="Simplified Arabic" w:hAnsi="Simplified Arabic" w:cs="Simplified Arabic"/>
          <w:sz w:val="28"/>
          <w:szCs w:val="28"/>
        </w:rPr>
      </w:pPr>
      <w:r w:rsidRPr="00203C65">
        <w:rPr>
          <w:rFonts w:ascii="Simplified Arabic" w:hAnsi="Simplified Arabic" w:cs="Simplified Arabic"/>
          <w:sz w:val="28"/>
          <w:szCs w:val="28"/>
          <w:rtl/>
        </w:rPr>
        <w:t>حديد المخاطر المحتملة. تقدير احتمالية حدوثها. دراسة العوامل المسببة لها والآثار المترتبة عليها. تقدير الكلفة اللازمة لتجنب المخاطر والحد من آثارها.</w:t>
      </w:r>
    </w:p>
    <w:p w14:paraId="17A157E2" w14:textId="6B6CAE86" w:rsidR="0041376A" w:rsidRPr="00203C65" w:rsidRDefault="0041376A" w:rsidP="007B692E">
      <w:pPr>
        <w:spacing w:line="360" w:lineRule="auto"/>
        <w:ind w:left="360"/>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المطلب الثالث: خطوات أو مراحل إدارة المخاطر</w:t>
      </w:r>
      <w:r w:rsidRPr="00203C65">
        <w:rPr>
          <w:rFonts w:ascii="Simplified Arabic" w:hAnsi="Simplified Arabic" w:cs="Simplified Arabic"/>
          <w:b/>
          <w:bCs/>
          <w:sz w:val="28"/>
          <w:szCs w:val="28"/>
          <w:rtl/>
        </w:rPr>
        <w:cr/>
      </w:r>
      <w:r w:rsidRPr="00203C65">
        <w:rPr>
          <w:rFonts w:ascii="Simplified Arabic" w:hAnsi="Simplified Arabic" w:cs="Simplified Arabic"/>
          <w:sz w:val="28"/>
          <w:szCs w:val="28"/>
          <w:rtl/>
        </w:rPr>
        <w:t xml:space="preserve"> إن القول بأن إدارة المخاطر تمثل منهجا أو مدخلا علميا للتعامل مع المخاطر يـوحي ضمنيا بأن العملية تتضمن سلسلة منطقية من الخطوات، يمكن توضيحها كالتالي:</w:t>
      </w:r>
    </w:p>
    <w:p w14:paraId="2DC4D909" w14:textId="5D9428F1" w:rsidR="009125CE" w:rsidRPr="00203C65" w:rsidRDefault="00052BB8" w:rsidP="007B692E">
      <w:pPr>
        <w:pStyle w:val="ListParagraph"/>
        <w:numPr>
          <w:ilvl w:val="0"/>
          <w:numId w:val="7"/>
        </w:numPr>
        <w:spacing w:line="360" w:lineRule="auto"/>
        <w:rPr>
          <w:rFonts w:ascii="Simplified Arabic" w:hAnsi="Simplified Arabic" w:cs="Simplified Arabic"/>
          <w:b/>
          <w:bCs/>
          <w:sz w:val="28"/>
          <w:szCs w:val="28"/>
        </w:rPr>
      </w:pPr>
      <w:r w:rsidRPr="00203C65">
        <w:rPr>
          <w:rFonts w:ascii="Simplified Arabic" w:hAnsi="Simplified Arabic" w:cs="Simplified Arabic"/>
          <w:b/>
          <w:bCs/>
          <w:sz w:val="28"/>
          <w:szCs w:val="28"/>
          <w:rtl/>
        </w:rPr>
        <w:t xml:space="preserve">تحديد الأهداف </w:t>
      </w:r>
    </w:p>
    <w:p w14:paraId="212F6AB6" w14:textId="05296E02" w:rsidR="00052BB8" w:rsidRPr="00203C65" w:rsidRDefault="00052BB8"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إن أول خطوة في كيفية إدارة المخاطر هي تحديد الأهداف وتحديد احتياجات المنشأة من برامج إدارة المخاطر، حيث تهدف إدارة المخاطر إلى الحصول على أقصى عائد ممكن مقابل النفقات التي تكبدها لتنفيذ البرنامج الذي وضعته ومراجعة هذا البرنامج في ضوء الأهداف المحددة مسبقا، وعلى الرغم من أهمية عنصر التكلفة في تصميم أي نظام لإدارة المخاطر فإن هذا المعيار يجب أن يأتي في المرتبة التالية بالنسبة لأهدافها الحقيقية، فأي تقصير في تصميم النظام من ناحية التكلفة سوف يترتب عليها خسائر مالية قد تفوق الوفر في التكلفة، وبذلك يجب أن يكون الهدف منها هو</w:t>
      </w:r>
      <w:r w:rsidR="00754BD7" w:rsidRPr="00203C65">
        <w:rPr>
          <w:rFonts w:ascii="Simplified Arabic" w:hAnsi="Simplified Arabic" w:cs="Simplified Arabic"/>
          <w:sz w:val="28"/>
          <w:szCs w:val="28"/>
          <w:rtl/>
        </w:rPr>
        <w:t xml:space="preserve"> المحافظة عل</w:t>
      </w:r>
      <w:r w:rsidRPr="00203C65">
        <w:rPr>
          <w:rFonts w:ascii="Simplified Arabic" w:hAnsi="Simplified Arabic" w:cs="Simplified Arabic"/>
          <w:sz w:val="28"/>
          <w:szCs w:val="28"/>
          <w:rtl/>
        </w:rPr>
        <w:t>ى استمرارية</w:t>
      </w:r>
      <w:r w:rsidR="00754BD7" w:rsidRPr="00203C65">
        <w:rPr>
          <w:rFonts w:ascii="Simplified Arabic" w:hAnsi="Simplified Arabic" w:cs="Simplified Arabic"/>
          <w:sz w:val="28"/>
          <w:szCs w:val="28"/>
          <w:rtl/>
        </w:rPr>
        <w:t xml:space="preserve"> المنشأة وكذلك يجب على القائمين عل</w:t>
      </w:r>
      <w:r w:rsidRPr="00203C65">
        <w:rPr>
          <w:rFonts w:ascii="Simplified Arabic" w:hAnsi="Simplified Arabic" w:cs="Simplified Arabic"/>
          <w:sz w:val="28"/>
          <w:szCs w:val="28"/>
          <w:rtl/>
        </w:rPr>
        <w:t>ى إعد</w:t>
      </w:r>
      <w:r w:rsidR="00754BD7" w:rsidRPr="00203C65">
        <w:rPr>
          <w:rFonts w:ascii="Simplified Arabic" w:hAnsi="Simplified Arabic" w:cs="Simplified Arabic"/>
          <w:sz w:val="28"/>
          <w:szCs w:val="28"/>
          <w:rtl/>
        </w:rPr>
        <w:t>اد برنامجها العمل عل</w:t>
      </w:r>
      <w:r w:rsidRPr="00203C65">
        <w:rPr>
          <w:rFonts w:ascii="Simplified Arabic" w:hAnsi="Simplified Arabic" w:cs="Simplified Arabic"/>
          <w:sz w:val="28"/>
          <w:szCs w:val="28"/>
          <w:rtl/>
        </w:rPr>
        <w:t>ى:</w:t>
      </w:r>
    </w:p>
    <w:p w14:paraId="10A79F07" w14:textId="00E0D97F" w:rsidR="00052BB8" w:rsidRPr="00203C65" w:rsidRDefault="00052BB8"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 xml:space="preserve">أ. تجنب </w:t>
      </w:r>
      <w:r w:rsidR="00754BD7" w:rsidRPr="00203C65">
        <w:rPr>
          <w:rFonts w:ascii="Simplified Arabic" w:hAnsi="Simplified Arabic" w:cs="Simplified Arabic"/>
          <w:sz w:val="28"/>
          <w:szCs w:val="28"/>
          <w:rtl/>
        </w:rPr>
        <w:t>الأخطار</w:t>
      </w:r>
      <w:r w:rsidRPr="00203C65">
        <w:rPr>
          <w:rFonts w:ascii="Simplified Arabic" w:hAnsi="Simplified Arabic" w:cs="Simplified Arabic"/>
          <w:sz w:val="28"/>
          <w:szCs w:val="28"/>
          <w:rtl/>
        </w:rPr>
        <w:t xml:space="preserve"> المدمرة أو الخسائر الضخمة ومحاولة </w:t>
      </w:r>
      <w:r w:rsidR="00754BD7" w:rsidRPr="00203C65">
        <w:rPr>
          <w:rFonts w:ascii="Simplified Arabic" w:hAnsi="Simplified Arabic" w:cs="Simplified Arabic"/>
          <w:sz w:val="28"/>
          <w:szCs w:val="28"/>
          <w:rtl/>
        </w:rPr>
        <w:t>تغطيتيها بالكامل بهد</w:t>
      </w:r>
      <w:r w:rsidRPr="00203C65">
        <w:rPr>
          <w:rFonts w:ascii="Simplified Arabic" w:hAnsi="Simplified Arabic" w:cs="Simplified Arabic"/>
          <w:sz w:val="28"/>
          <w:szCs w:val="28"/>
          <w:rtl/>
        </w:rPr>
        <w:t>ف حماية المنشأة من</w:t>
      </w:r>
      <w:r w:rsidR="00754BD7" w:rsidRPr="00203C65">
        <w:rPr>
          <w:rFonts w:ascii="Simplified Arabic" w:hAnsi="Simplified Arabic" w:cs="Simplified Arabic"/>
          <w:sz w:val="28"/>
          <w:szCs w:val="28"/>
          <w:rtl/>
        </w:rPr>
        <w:t xml:space="preserve"> الإفلاس.</w:t>
      </w:r>
    </w:p>
    <w:p w14:paraId="35978B75" w14:textId="7FE016BE" w:rsidR="009125CE" w:rsidRPr="00203C65" w:rsidRDefault="00754BD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ب. حماية العامل</w:t>
      </w:r>
      <w:r w:rsidR="00052BB8" w:rsidRPr="00203C65">
        <w:rPr>
          <w:rFonts w:ascii="Simplified Arabic" w:hAnsi="Simplified Arabic" w:cs="Simplified Arabic"/>
          <w:sz w:val="28"/>
          <w:szCs w:val="28"/>
          <w:rtl/>
        </w:rPr>
        <w:t xml:space="preserve">ين بالمنشأة من أخطار </w:t>
      </w:r>
      <w:r w:rsidRPr="00203C65">
        <w:rPr>
          <w:rFonts w:ascii="Simplified Arabic" w:hAnsi="Simplified Arabic" w:cs="Simplified Arabic"/>
          <w:sz w:val="28"/>
          <w:szCs w:val="28"/>
          <w:rtl/>
        </w:rPr>
        <w:t>الأشخاص</w:t>
      </w:r>
      <w:r w:rsidR="00052BB8" w:rsidRPr="00203C65">
        <w:rPr>
          <w:rFonts w:ascii="Simplified Arabic" w:hAnsi="Simplified Arabic" w:cs="Simplified Arabic"/>
          <w:sz w:val="28"/>
          <w:szCs w:val="28"/>
          <w:rtl/>
        </w:rPr>
        <w:t xml:space="preserve"> مثل الحوادث، إصابات العمل، الوفاة، المرض،</w:t>
      </w:r>
      <w:r w:rsidRPr="00203C65">
        <w:rPr>
          <w:rFonts w:ascii="Simplified Arabic" w:hAnsi="Simplified Arabic" w:cs="Simplified Arabic"/>
          <w:sz w:val="28"/>
          <w:szCs w:val="28"/>
          <w:rtl/>
        </w:rPr>
        <w:t xml:space="preserve"> </w:t>
      </w:r>
      <w:r w:rsidR="00052BB8" w:rsidRPr="00203C65">
        <w:rPr>
          <w:rFonts w:ascii="Simplified Arabic" w:hAnsi="Simplified Arabic" w:cs="Simplified Arabic"/>
          <w:sz w:val="28"/>
          <w:szCs w:val="28"/>
          <w:rtl/>
        </w:rPr>
        <w:t>والتي قد تؤثر عمى إنتاجية المنشأة.</w:t>
      </w:r>
    </w:p>
    <w:p w14:paraId="52D565C4" w14:textId="43090FE4" w:rsidR="00754BD7" w:rsidRPr="00203C65" w:rsidRDefault="00CE16BB" w:rsidP="007B692E">
      <w:pPr>
        <w:pStyle w:val="ListParagraph"/>
        <w:numPr>
          <w:ilvl w:val="0"/>
          <w:numId w:val="7"/>
        </w:numPr>
        <w:spacing w:line="360" w:lineRule="auto"/>
        <w:jc w:val="both"/>
        <w:rPr>
          <w:rFonts w:ascii="Simplified Arabic" w:hAnsi="Simplified Arabic" w:cs="Simplified Arabic"/>
          <w:sz w:val="28"/>
          <w:szCs w:val="28"/>
        </w:rPr>
      </w:pPr>
      <w:r w:rsidRPr="00203C65">
        <w:rPr>
          <w:rFonts w:ascii="Simplified Arabic" w:hAnsi="Simplified Arabic" w:cs="Simplified Arabic"/>
          <w:sz w:val="28"/>
          <w:szCs w:val="28"/>
          <w:rtl/>
        </w:rPr>
        <w:t>اكتشاف وتحديد المخاطر</w:t>
      </w:r>
    </w:p>
    <w:p w14:paraId="041C8180" w14:textId="77777777" w:rsidR="00405423" w:rsidRPr="00203C65" w:rsidRDefault="00CE16B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حيث يتم دراسة أوجه النشاط المختلفة من إنتاج وتخزين وتسويق وشراء وبيع، وتدريب العاملين على كيفية اكتشاف المخاطر التي تتعرض لها المنشأة سواء كانت أخطار قابلة للتأمين أو غير قابلة للتأمين ويمكن تحقيق هذه المهمة عن طريق وجود علاقات وثيقة بين إدارة المخاطر والإدارات الأخرى في المنشأة بضمان حصولها على ما تطلبه من بيانات ومعلومات تتعمق بنواحي النشاط في المنشأة، حيث يتوقف اتخاذ قرارات إدارة المخاطر فيما يتعلق بالمخاطر التي تتعرض لها المنشأة على قدرتها على اكتشاف وحصر الأخطار الخاصة بأنشطة المنشأة الحال والمتوقعة، وهذا يتطلب منها أن تتولى بعناية ودراسة أوجه نشاط المنشأة وطبيعة العمليات التي تقوم بها، بالإضافة إلى ما تتضمنه خطط الإدارة من التوسع أو استحداث أنشطة أخرى</w:t>
      </w:r>
      <w:r w:rsidR="00405423" w:rsidRPr="00203C65">
        <w:rPr>
          <w:rFonts w:ascii="Simplified Arabic" w:hAnsi="Simplified Arabic" w:cs="Simplified Arabic"/>
          <w:sz w:val="28"/>
          <w:szCs w:val="28"/>
          <w:rtl/>
        </w:rPr>
        <w:t xml:space="preserve"> أو ا</w:t>
      </w:r>
      <w:r w:rsidRPr="00203C65">
        <w:rPr>
          <w:rFonts w:ascii="Simplified Arabic" w:hAnsi="Simplified Arabic" w:cs="Simplified Arabic"/>
          <w:sz w:val="28"/>
          <w:szCs w:val="28"/>
          <w:rtl/>
        </w:rPr>
        <w:t>لقي</w:t>
      </w:r>
      <w:r w:rsidR="00405423" w:rsidRPr="00203C65">
        <w:rPr>
          <w:rFonts w:ascii="Simplified Arabic" w:hAnsi="Simplified Arabic" w:cs="Simplified Arabic"/>
          <w:sz w:val="28"/>
          <w:szCs w:val="28"/>
          <w:rtl/>
        </w:rPr>
        <w:t>ام بتغيرات ذات أبعاد وتأثيرات عل</w:t>
      </w:r>
      <w:r w:rsidRPr="00203C65">
        <w:rPr>
          <w:rFonts w:ascii="Simplified Arabic" w:hAnsi="Simplified Arabic" w:cs="Simplified Arabic"/>
          <w:sz w:val="28"/>
          <w:szCs w:val="28"/>
          <w:rtl/>
        </w:rPr>
        <w:t xml:space="preserve">ى </w:t>
      </w:r>
      <w:r w:rsidR="00405423" w:rsidRPr="00203C65">
        <w:rPr>
          <w:rFonts w:ascii="Simplified Arabic" w:hAnsi="Simplified Arabic" w:cs="Simplified Arabic"/>
          <w:sz w:val="28"/>
          <w:szCs w:val="28"/>
          <w:rtl/>
        </w:rPr>
        <w:t>الأنشطة الحالية، ويمكن للقائمين عل</w:t>
      </w:r>
      <w:r w:rsidRPr="00203C65">
        <w:rPr>
          <w:rFonts w:ascii="Simplified Arabic" w:hAnsi="Simplified Arabic" w:cs="Simplified Arabic"/>
          <w:sz w:val="28"/>
          <w:szCs w:val="28"/>
          <w:rtl/>
        </w:rPr>
        <w:t xml:space="preserve">ى تصميم برنامج إدارة المخاطر التحقق من </w:t>
      </w:r>
      <w:r w:rsidR="00405423" w:rsidRPr="00203C65">
        <w:rPr>
          <w:rFonts w:ascii="Simplified Arabic" w:hAnsi="Simplified Arabic" w:cs="Simplified Arabic"/>
          <w:sz w:val="28"/>
          <w:szCs w:val="28"/>
          <w:rtl/>
        </w:rPr>
        <w:t>تحديد وحصر المخاطر المراد تغطيته</w:t>
      </w:r>
      <w:r w:rsidRPr="00203C65">
        <w:rPr>
          <w:rFonts w:ascii="Simplified Arabic" w:hAnsi="Simplified Arabic" w:cs="Simplified Arabic"/>
          <w:sz w:val="28"/>
          <w:szCs w:val="28"/>
          <w:rtl/>
        </w:rPr>
        <w:t xml:space="preserve">ا بالوسائل </w:t>
      </w:r>
      <w:r w:rsidR="00405423" w:rsidRPr="00203C65">
        <w:rPr>
          <w:rFonts w:ascii="Simplified Arabic" w:hAnsi="Simplified Arabic" w:cs="Simplified Arabic"/>
          <w:sz w:val="28"/>
          <w:szCs w:val="28"/>
          <w:rtl/>
        </w:rPr>
        <w:t>الآتية</w:t>
      </w:r>
      <w:r w:rsidRPr="00203C65">
        <w:rPr>
          <w:rFonts w:ascii="Simplified Arabic" w:hAnsi="Simplified Arabic" w:cs="Simplified Arabic"/>
          <w:sz w:val="28"/>
          <w:szCs w:val="28"/>
          <w:rtl/>
        </w:rPr>
        <w:t>:</w:t>
      </w:r>
    </w:p>
    <w:p w14:paraId="0DD5D996" w14:textId="4298609E" w:rsidR="00CE16BB" w:rsidRPr="00203C65" w:rsidRDefault="00405423"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1)</w:t>
      </w:r>
      <w:r w:rsidR="00CE16BB"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الاطلاع على ما تنشره</w:t>
      </w:r>
      <w:r w:rsidR="00CE16BB" w:rsidRPr="00203C65">
        <w:rPr>
          <w:rFonts w:ascii="Simplified Arabic" w:hAnsi="Simplified Arabic" w:cs="Simplified Arabic"/>
          <w:sz w:val="28"/>
          <w:szCs w:val="28"/>
          <w:rtl/>
        </w:rPr>
        <w:t xml:space="preserve"> شر</w:t>
      </w:r>
      <w:r w:rsidRPr="00203C65">
        <w:rPr>
          <w:rFonts w:ascii="Simplified Arabic" w:hAnsi="Simplified Arabic" w:cs="Simplified Arabic"/>
          <w:sz w:val="28"/>
          <w:szCs w:val="28"/>
          <w:rtl/>
        </w:rPr>
        <w:t>كات التأمين بخصوص المخاطر المختلفة التي تتعرض له</w:t>
      </w:r>
      <w:r w:rsidR="00CE16BB" w:rsidRPr="00203C65">
        <w:rPr>
          <w:rFonts w:ascii="Simplified Arabic" w:hAnsi="Simplified Arabic" w:cs="Simplified Arabic"/>
          <w:sz w:val="28"/>
          <w:szCs w:val="28"/>
          <w:rtl/>
        </w:rPr>
        <w:t>ا</w:t>
      </w:r>
      <w:r w:rsidRPr="00203C65">
        <w:rPr>
          <w:rFonts w:ascii="Simplified Arabic" w:hAnsi="Simplified Arabic" w:cs="Simplified Arabic"/>
          <w:sz w:val="28"/>
          <w:szCs w:val="28"/>
          <w:rtl/>
        </w:rPr>
        <w:t xml:space="preserve"> </w:t>
      </w:r>
      <w:r w:rsidR="00CE16BB" w:rsidRPr="00203C65">
        <w:rPr>
          <w:rFonts w:ascii="Simplified Arabic" w:hAnsi="Simplified Arabic" w:cs="Simplified Arabic"/>
          <w:sz w:val="28"/>
          <w:szCs w:val="28"/>
          <w:rtl/>
        </w:rPr>
        <w:t>المنشآ</w:t>
      </w:r>
      <w:r w:rsidRPr="00203C65">
        <w:rPr>
          <w:rFonts w:ascii="Simplified Arabic" w:hAnsi="Simplified Arabic" w:cs="Simplified Arabic"/>
          <w:sz w:val="28"/>
          <w:szCs w:val="28"/>
          <w:rtl/>
        </w:rPr>
        <w:t>ت، والتغطيات المناسبة التي توفره</w:t>
      </w:r>
      <w:r w:rsidR="00CE16BB" w:rsidRPr="00203C65">
        <w:rPr>
          <w:rFonts w:ascii="Simplified Arabic" w:hAnsi="Simplified Arabic" w:cs="Simplified Arabic"/>
          <w:sz w:val="28"/>
          <w:szCs w:val="28"/>
          <w:rtl/>
        </w:rPr>
        <w:t>ا وثائق التأمين ال</w:t>
      </w:r>
      <w:r w:rsidRPr="00203C65">
        <w:rPr>
          <w:rFonts w:ascii="Simplified Arabic" w:hAnsi="Simplified Arabic" w:cs="Simplified Arabic"/>
          <w:sz w:val="28"/>
          <w:szCs w:val="28"/>
          <w:rtl/>
        </w:rPr>
        <w:t>تي تصدرها هذه الشركات.</w:t>
      </w:r>
    </w:p>
    <w:p w14:paraId="4B4473B6" w14:textId="25AB20B0" w:rsidR="00CE16BB" w:rsidRPr="00203C65" w:rsidRDefault="00405423"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2)</w:t>
      </w:r>
      <w:r w:rsidR="00CE16BB" w:rsidRPr="00203C65">
        <w:rPr>
          <w:rFonts w:ascii="Simplified Arabic" w:hAnsi="Simplified Arabic" w:cs="Simplified Arabic"/>
          <w:sz w:val="28"/>
          <w:szCs w:val="28"/>
          <w:rtl/>
        </w:rPr>
        <w:t xml:space="preserve"> إعداد ق</w:t>
      </w:r>
      <w:r w:rsidRPr="00203C65">
        <w:rPr>
          <w:rFonts w:ascii="Simplified Arabic" w:hAnsi="Simplified Arabic" w:cs="Simplified Arabic"/>
          <w:sz w:val="28"/>
          <w:szCs w:val="28"/>
          <w:rtl/>
        </w:rPr>
        <w:t>وائم تحميل المخاطر التي تتعرض لها المنشأة، وطرحها على العامل</w:t>
      </w:r>
      <w:r w:rsidR="00CE16BB" w:rsidRPr="00203C65">
        <w:rPr>
          <w:rFonts w:ascii="Simplified Arabic" w:hAnsi="Simplified Arabic" w:cs="Simplified Arabic"/>
          <w:sz w:val="28"/>
          <w:szCs w:val="28"/>
          <w:rtl/>
        </w:rPr>
        <w:t>ين في شكل</w:t>
      </w:r>
      <w:r w:rsidRPr="00203C65">
        <w:rPr>
          <w:rFonts w:ascii="Simplified Arabic" w:hAnsi="Simplified Arabic" w:cs="Simplified Arabic"/>
          <w:sz w:val="28"/>
          <w:szCs w:val="28"/>
          <w:rtl/>
        </w:rPr>
        <w:t xml:space="preserve"> </w:t>
      </w:r>
      <w:r w:rsidR="00CE16BB" w:rsidRPr="00203C65">
        <w:rPr>
          <w:rFonts w:ascii="Simplified Arabic" w:hAnsi="Simplified Arabic" w:cs="Simplified Arabic"/>
          <w:sz w:val="28"/>
          <w:szCs w:val="28"/>
          <w:rtl/>
        </w:rPr>
        <w:t xml:space="preserve">قوائم استقصاء تتضمن عددا من </w:t>
      </w:r>
      <w:r w:rsidRPr="00203C65">
        <w:rPr>
          <w:rFonts w:ascii="Simplified Arabic" w:hAnsi="Simplified Arabic" w:cs="Simplified Arabic"/>
          <w:sz w:val="28"/>
          <w:szCs w:val="28"/>
          <w:rtl/>
        </w:rPr>
        <w:t>الاسئلة تطرح على المديرين والعامل</w:t>
      </w:r>
      <w:r w:rsidR="00CE16BB" w:rsidRPr="00203C65">
        <w:rPr>
          <w:rFonts w:ascii="Simplified Arabic" w:hAnsi="Simplified Arabic" w:cs="Simplified Arabic"/>
          <w:sz w:val="28"/>
          <w:szCs w:val="28"/>
          <w:rtl/>
        </w:rPr>
        <w:t xml:space="preserve">ين في </w:t>
      </w:r>
      <w:r w:rsidRPr="00203C65">
        <w:rPr>
          <w:rFonts w:ascii="Simplified Arabic" w:hAnsi="Simplified Arabic" w:cs="Simplified Arabic"/>
          <w:sz w:val="28"/>
          <w:szCs w:val="28"/>
          <w:rtl/>
        </w:rPr>
        <w:t>الإدارات والاقسام المختلفة.</w:t>
      </w:r>
    </w:p>
    <w:p w14:paraId="1C17EE27" w14:textId="5E1B9D50" w:rsidR="00CE16BB" w:rsidRPr="00203C65" w:rsidRDefault="00405423"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3)</w:t>
      </w:r>
      <w:r w:rsidR="00CE16BB" w:rsidRPr="00203C65">
        <w:rPr>
          <w:rFonts w:ascii="Simplified Arabic" w:hAnsi="Simplified Arabic" w:cs="Simplified Arabic"/>
          <w:sz w:val="28"/>
          <w:szCs w:val="28"/>
          <w:rtl/>
        </w:rPr>
        <w:t xml:space="preserve"> استخدام أساليب تحميل النظم وتحميل مراحل </w:t>
      </w:r>
      <w:r w:rsidRPr="00203C65">
        <w:rPr>
          <w:rFonts w:ascii="Simplified Arabic" w:hAnsi="Simplified Arabic" w:cs="Simplified Arabic"/>
          <w:sz w:val="28"/>
          <w:szCs w:val="28"/>
          <w:rtl/>
        </w:rPr>
        <w:t>الإنتاج</w:t>
      </w:r>
      <w:r w:rsidR="00CE16BB" w:rsidRPr="00203C65">
        <w:rPr>
          <w:rFonts w:ascii="Simplified Arabic" w:hAnsi="Simplified Arabic" w:cs="Simplified Arabic"/>
          <w:sz w:val="28"/>
          <w:szCs w:val="28"/>
          <w:rtl/>
        </w:rPr>
        <w:t xml:space="preserve"> في المن</w:t>
      </w:r>
      <w:r w:rsidRPr="00203C65">
        <w:rPr>
          <w:rFonts w:ascii="Simplified Arabic" w:hAnsi="Simplified Arabic" w:cs="Simplified Arabic"/>
          <w:sz w:val="28"/>
          <w:szCs w:val="28"/>
          <w:rtl/>
        </w:rPr>
        <w:t>شأة.</w:t>
      </w:r>
    </w:p>
    <w:p w14:paraId="2596FCAA" w14:textId="77777777" w:rsidR="00405423" w:rsidRPr="00203C65" w:rsidRDefault="00405423"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4)</w:t>
      </w:r>
      <w:r w:rsidR="00CE16BB" w:rsidRPr="00203C65">
        <w:rPr>
          <w:rFonts w:ascii="Simplified Arabic" w:hAnsi="Simplified Arabic" w:cs="Simplified Arabic"/>
          <w:sz w:val="28"/>
          <w:szCs w:val="28"/>
          <w:rtl/>
        </w:rPr>
        <w:t xml:space="preserve"> الق</w:t>
      </w:r>
      <w:r w:rsidRPr="00203C65">
        <w:rPr>
          <w:rFonts w:ascii="Simplified Arabic" w:hAnsi="Simplified Arabic" w:cs="Simplified Arabic"/>
          <w:sz w:val="28"/>
          <w:szCs w:val="28"/>
          <w:rtl/>
        </w:rPr>
        <w:t>وائم المالية والحسابات الختامية.</w:t>
      </w:r>
    </w:p>
    <w:p w14:paraId="4CC1A0F7" w14:textId="77777777" w:rsidR="00405423" w:rsidRPr="00203C65" w:rsidRDefault="00405423"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5) التفتيش عل</w:t>
      </w:r>
      <w:r w:rsidR="00CE16BB" w:rsidRPr="00203C65">
        <w:rPr>
          <w:rFonts w:ascii="Simplified Arabic" w:hAnsi="Simplified Arabic" w:cs="Simplified Arabic"/>
          <w:sz w:val="28"/>
          <w:szCs w:val="28"/>
          <w:rtl/>
        </w:rPr>
        <w:t xml:space="preserve">ى </w:t>
      </w:r>
      <w:r w:rsidRPr="00203C65">
        <w:rPr>
          <w:rFonts w:ascii="Simplified Arabic" w:hAnsi="Simplified Arabic" w:cs="Simplified Arabic"/>
          <w:sz w:val="28"/>
          <w:szCs w:val="28"/>
          <w:rtl/>
        </w:rPr>
        <w:t>الأقسام</w:t>
      </w:r>
      <w:r w:rsidR="00CE16BB"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والإدارات بالمنشأة.</w:t>
      </w:r>
    </w:p>
    <w:p w14:paraId="23A139DA" w14:textId="06D1B804" w:rsidR="00CE16BB" w:rsidRPr="00203C65" w:rsidRDefault="00405423"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6)</w:t>
      </w:r>
      <w:r w:rsidR="001769D8" w:rsidRPr="00203C65">
        <w:rPr>
          <w:rFonts w:ascii="Simplified Arabic" w:hAnsi="Simplified Arabic" w:cs="Simplified Arabic"/>
          <w:sz w:val="28"/>
          <w:szCs w:val="28"/>
          <w:rtl/>
        </w:rPr>
        <w:t>استخدام جميع الطرق السابقة للتحقق وحصر المخاطر التي تتعرض لها المنشأة.</w:t>
      </w:r>
    </w:p>
    <w:p w14:paraId="4DB3805C" w14:textId="1F61B4CA" w:rsidR="00CE16BB" w:rsidRPr="00203C65" w:rsidRDefault="00B40B83"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وتعتبر مرحلة تحديد وحصر المخاطر المعرض لها المشروع من أه</w:t>
      </w:r>
      <w:r w:rsidR="00CE16BB" w:rsidRPr="00203C65">
        <w:rPr>
          <w:rFonts w:ascii="Simplified Arabic" w:hAnsi="Simplified Arabic" w:cs="Simplified Arabic"/>
          <w:sz w:val="28"/>
          <w:szCs w:val="28"/>
          <w:rtl/>
        </w:rPr>
        <w:t>م وأصعب المراحل لتنفيذ برنامج</w:t>
      </w:r>
      <w:r w:rsidRPr="00203C65">
        <w:rPr>
          <w:rFonts w:ascii="Simplified Arabic" w:hAnsi="Simplified Arabic" w:cs="Simplified Arabic"/>
          <w:sz w:val="28"/>
          <w:szCs w:val="28"/>
          <w:rtl/>
        </w:rPr>
        <w:t xml:space="preserve"> </w:t>
      </w:r>
      <w:r w:rsidR="00CE16BB" w:rsidRPr="00203C65">
        <w:rPr>
          <w:rFonts w:ascii="Simplified Arabic" w:hAnsi="Simplified Arabic" w:cs="Simplified Arabic"/>
          <w:sz w:val="28"/>
          <w:szCs w:val="28"/>
          <w:rtl/>
        </w:rPr>
        <w:t>إدارة المخاطر.</w:t>
      </w:r>
      <w:r w:rsidR="00916B80" w:rsidRPr="00203C65">
        <w:rPr>
          <w:rStyle w:val="FootnoteReference"/>
          <w:rFonts w:ascii="Simplified Arabic" w:hAnsi="Simplified Arabic" w:cs="Simplified Arabic"/>
          <w:sz w:val="28"/>
          <w:szCs w:val="28"/>
          <w:rtl/>
        </w:rPr>
        <w:footnoteReference w:id="5"/>
      </w:r>
    </w:p>
    <w:p w14:paraId="7CCB0C52" w14:textId="1562156F" w:rsidR="00B40B83" w:rsidRPr="00203C65" w:rsidRDefault="003F0684"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3)تقييم الأخطار وتصنيفها</w:t>
      </w:r>
    </w:p>
    <w:p w14:paraId="61B85806" w14:textId="0326B99C" w:rsidR="003F0684" w:rsidRPr="00203C65" w:rsidRDefault="003F0684"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على إدارة المخاطر تقييم هذه المخاطر التي تم اكتشافها وتحديدها، ويقصد بتقييم المخاطر قياس احتمال وقوع الخطر (معدل تكرار الخطر) وكذلك قياس شدة الخسارة المادية المحتملة الناتجة عن وقوع الخطر، وبذلك يتوجب على القائمين على تصميم برنامج إدارة المخاطر ضرورة التمييز بين المخاطر المختلفة التي تتعرض لها المنشأة من حيث الأهمية ودرجة الخطورة، وفي ضوء ذلك يتم تقسيم الأخطار التي تتعرض لها المنشأة إلى ثلاثة أنواع وهي:</w:t>
      </w:r>
    </w:p>
    <w:p w14:paraId="752ECDD8" w14:textId="2DE008AB" w:rsidR="003F0684" w:rsidRPr="00203C65" w:rsidRDefault="003F0684" w:rsidP="007B692E">
      <w:pPr>
        <w:pStyle w:val="ListParagraph"/>
        <w:numPr>
          <w:ilvl w:val="0"/>
          <w:numId w:val="9"/>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المخاطر الجسيمة (المخاطر المدمرة أو الحرجة): وهي المخاطر التي يترتب على تحقيقها توقف المنشأة نهائيا عن العمل وإعلان إفلاسه مثل حوادث الانفجارات والحريق.</w:t>
      </w:r>
    </w:p>
    <w:p w14:paraId="11BB79F5" w14:textId="7BF84E51" w:rsidR="00884E37" w:rsidRPr="00203C65" w:rsidRDefault="00884E37" w:rsidP="007B692E">
      <w:pPr>
        <w:pStyle w:val="ListParagraph"/>
        <w:numPr>
          <w:ilvl w:val="0"/>
          <w:numId w:val="9"/>
        </w:numPr>
        <w:spacing w:line="360" w:lineRule="auto"/>
        <w:jc w:val="both"/>
        <w:rPr>
          <w:rFonts w:ascii="Simplified Arabic" w:hAnsi="Simplified Arabic" w:cs="Simplified Arabic"/>
          <w:sz w:val="28"/>
          <w:szCs w:val="28"/>
        </w:rPr>
      </w:pPr>
      <w:r w:rsidRPr="00203C65">
        <w:rPr>
          <w:rFonts w:ascii="Simplified Arabic" w:hAnsi="Simplified Arabic" w:cs="Simplified Arabic"/>
          <w:sz w:val="28"/>
          <w:szCs w:val="28"/>
          <w:rtl/>
        </w:rPr>
        <w:lastRenderedPageBreak/>
        <w:t>المخاطر المتوسطة: وهي المخاطر التي يترتب على تحقيقه</w:t>
      </w:r>
      <w:r w:rsidR="003F0684" w:rsidRPr="00203C65">
        <w:rPr>
          <w:rFonts w:ascii="Simplified Arabic" w:hAnsi="Simplified Arabic" w:cs="Simplified Arabic"/>
          <w:sz w:val="28"/>
          <w:szCs w:val="28"/>
          <w:rtl/>
        </w:rPr>
        <w:t>ا اقتراض المنشأة من المؤسسات</w:t>
      </w:r>
      <w:r w:rsidRPr="00203C65">
        <w:rPr>
          <w:rFonts w:ascii="Simplified Arabic" w:hAnsi="Simplified Arabic" w:cs="Simplified Arabic"/>
          <w:sz w:val="28"/>
          <w:szCs w:val="28"/>
          <w:rtl/>
        </w:rPr>
        <w:t xml:space="preserve"> المالية به</w:t>
      </w:r>
      <w:r w:rsidR="003F0684" w:rsidRPr="00203C65">
        <w:rPr>
          <w:rFonts w:ascii="Simplified Arabic" w:hAnsi="Simplified Arabic" w:cs="Simplified Arabic"/>
          <w:sz w:val="28"/>
          <w:szCs w:val="28"/>
          <w:rtl/>
        </w:rPr>
        <w:t>دف تغط</w:t>
      </w:r>
      <w:r w:rsidRPr="00203C65">
        <w:rPr>
          <w:rFonts w:ascii="Simplified Arabic" w:hAnsi="Simplified Arabic" w:cs="Simplified Arabic"/>
          <w:sz w:val="28"/>
          <w:szCs w:val="28"/>
          <w:rtl/>
        </w:rPr>
        <w:t>ية الخسائر المالية والمحافظة عل</w:t>
      </w:r>
      <w:r w:rsidR="003F0684" w:rsidRPr="00203C65">
        <w:rPr>
          <w:rFonts w:ascii="Simplified Arabic" w:hAnsi="Simplified Arabic" w:cs="Simplified Arabic"/>
          <w:sz w:val="28"/>
          <w:szCs w:val="28"/>
          <w:rtl/>
        </w:rPr>
        <w:t xml:space="preserve">ى استمرارية المنشأة، مثل </w:t>
      </w:r>
      <w:r w:rsidRPr="00203C65">
        <w:rPr>
          <w:rFonts w:ascii="Simplified Arabic" w:hAnsi="Simplified Arabic" w:cs="Simplified Arabic"/>
          <w:sz w:val="28"/>
          <w:szCs w:val="28"/>
          <w:rtl/>
        </w:rPr>
        <w:t>الاختلاس</w:t>
      </w:r>
      <w:r w:rsidR="003F0684" w:rsidRPr="00203C65">
        <w:rPr>
          <w:rFonts w:ascii="Simplified Arabic" w:hAnsi="Simplified Arabic" w:cs="Simplified Arabic"/>
          <w:sz w:val="28"/>
          <w:szCs w:val="28"/>
          <w:rtl/>
        </w:rPr>
        <w:t>، خيانة</w:t>
      </w:r>
      <w:r w:rsidRPr="00203C65">
        <w:rPr>
          <w:rFonts w:ascii="Simplified Arabic" w:hAnsi="Simplified Arabic" w:cs="Simplified Arabic"/>
          <w:sz w:val="28"/>
          <w:szCs w:val="28"/>
          <w:rtl/>
        </w:rPr>
        <w:t xml:space="preserve"> الامانة، حريق صغير.</w:t>
      </w:r>
    </w:p>
    <w:p w14:paraId="6EDCF47A" w14:textId="0BB7D97E" w:rsidR="003F0684" w:rsidRPr="00203C65" w:rsidRDefault="00884E37" w:rsidP="007B692E">
      <w:pPr>
        <w:pStyle w:val="ListParagraph"/>
        <w:numPr>
          <w:ilvl w:val="0"/>
          <w:numId w:val="10"/>
        </w:numPr>
        <w:spacing w:line="360" w:lineRule="auto"/>
        <w:jc w:val="both"/>
        <w:rPr>
          <w:rFonts w:ascii="Simplified Arabic" w:hAnsi="Simplified Arabic" w:cs="Simplified Arabic"/>
          <w:sz w:val="28"/>
          <w:szCs w:val="28"/>
        </w:rPr>
      </w:pPr>
      <w:r w:rsidRPr="00203C65">
        <w:rPr>
          <w:rFonts w:ascii="Simplified Arabic" w:hAnsi="Simplified Arabic" w:cs="Simplified Arabic"/>
          <w:sz w:val="28"/>
          <w:szCs w:val="28"/>
          <w:rtl/>
        </w:rPr>
        <w:t>المخاطر الصغيرة (المخاطر الثانوية): وهي المخاطر التي يترتب على تحقيقها خسائر مالية يمكن العمل على تغطيتها من الإيرادات الدورية للمنشأة، كما يمكن تأجيل تغطية هذه الخسائر دون التأثير على استمرارية المنشأة مثل التلف الجزئي، السرقة، حريق بسيط.</w:t>
      </w:r>
    </w:p>
    <w:p w14:paraId="271F7B1C" w14:textId="5B621152" w:rsidR="00884E37" w:rsidRPr="00203C65" w:rsidRDefault="00884E37" w:rsidP="007B692E">
      <w:pPr>
        <w:spacing w:line="360" w:lineRule="auto"/>
        <w:ind w:left="360"/>
        <w:rPr>
          <w:rFonts w:ascii="Simplified Arabic" w:hAnsi="Simplified Arabic" w:cs="Simplified Arabic"/>
          <w:b/>
          <w:bCs/>
          <w:sz w:val="28"/>
          <w:szCs w:val="28"/>
          <w:rtl/>
        </w:rPr>
      </w:pPr>
      <w:r w:rsidRPr="00203C65">
        <w:rPr>
          <w:rFonts w:ascii="Simplified Arabic" w:hAnsi="Simplified Arabic" w:cs="Simplified Arabic"/>
          <w:b/>
          <w:bCs/>
          <w:sz w:val="28"/>
          <w:szCs w:val="28"/>
          <w:rtl/>
        </w:rPr>
        <w:t>4) دراسة وتحميل السياسات والأساليب المختلفة لإدارة المخاطر</w:t>
      </w:r>
    </w:p>
    <w:p w14:paraId="5C3F6FF2" w14:textId="7D0AB6EB" w:rsidR="00884E37" w:rsidRPr="00203C65" w:rsidRDefault="00884E37" w:rsidP="007B692E">
      <w:pPr>
        <w:spacing w:line="360" w:lineRule="auto"/>
        <w:ind w:left="360"/>
        <w:jc w:val="both"/>
        <w:rPr>
          <w:rFonts w:ascii="Simplified Arabic" w:hAnsi="Simplified Arabic" w:cs="Simplified Arabic"/>
          <w:sz w:val="28"/>
          <w:szCs w:val="28"/>
          <w:rtl/>
        </w:rPr>
      </w:pPr>
      <w:r w:rsidRPr="00203C65">
        <w:rPr>
          <w:rFonts w:ascii="Simplified Arabic" w:hAnsi="Simplified Arabic" w:cs="Simplified Arabic"/>
          <w:sz w:val="28"/>
          <w:szCs w:val="28"/>
          <w:rtl/>
        </w:rPr>
        <w:t>بعد أن يتم تحديد المخاطر واكتشافها ثم تقييم وقياس هذه المخاطر تأتي مرحلة تحميل السياسات والوسائل المناسبة لمواجهة المخاطر، حيث يقوم المدير بالدراسة والمفاضلة بين الطرق المختلفة بهدف اختيار الطريقة المناسبة لتغطية المخاطر التي تتعرض ليا المنشأة، ومن الطرق المتاحة أمام مدير الخطر لمواجهة المخاطر أو مواجه</w:t>
      </w:r>
      <w:r w:rsidR="00827EE8" w:rsidRPr="00203C65">
        <w:rPr>
          <w:rFonts w:ascii="Simplified Arabic" w:hAnsi="Simplified Arabic" w:cs="Simplified Arabic"/>
          <w:sz w:val="28"/>
          <w:szCs w:val="28"/>
          <w:rtl/>
        </w:rPr>
        <w:t>ة الخسائر المترتبة على تحقيقها.</w:t>
      </w:r>
    </w:p>
    <w:p w14:paraId="1E6747B2" w14:textId="4420890A" w:rsidR="00827EE8" w:rsidRPr="00203C65" w:rsidRDefault="00827EE8" w:rsidP="007B692E">
      <w:pPr>
        <w:spacing w:line="360" w:lineRule="auto"/>
        <w:ind w:left="360"/>
        <w:jc w:val="both"/>
        <w:rPr>
          <w:rFonts w:ascii="Simplified Arabic" w:hAnsi="Simplified Arabic" w:cs="Simplified Arabic"/>
          <w:sz w:val="28"/>
          <w:szCs w:val="28"/>
          <w:rtl/>
        </w:rPr>
      </w:pPr>
      <w:r w:rsidRPr="00203C65">
        <w:rPr>
          <w:rFonts w:ascii="Simplified Arabic" w:hAnsi="Simplified Arabic" w:cs="Simplified Arabic"/>
          <w:sz w:val="28"/>
          <w:szCs w:val="28"/>
          <w:rtl/>
        </w:rPr>
        <w:t>أ-</w:t>
      </w:r>
      <w:r w:rsidRPr="00203C65">
        <w:rPr>
          <w:rFonts w:ascii="Simplified Arabic" w:hAnsi="Simplified Arabic" w:cs="Simplified Arabic"/>
          <w:b/>
          <w:bCs/>
          <w:sz w:val="28"/>
          <w:szCs w:val="28"/>
          <w:rtl/>
        </w:rPr>
        <w:t>الاحتفاظ</w:t>
      </w:r>
      <w:r w:rsidRPr="00203C65">
        <w:rPr>
          <w:rFonts w:ascii="Simplified Arabic" w:hAnsi="Simplified Arabic" w:cs="Simplified Arabic"/>
          <w:sz w:val="28"/>
          <w:szCs w:val="28"/>
          <w:rtl/>
        </w:rPr>
        <w:t>: أو ما يعرف أحيانا بتحمل الخطر وبموجبها فإن الشركة تتحمل النتائج المالية المباشرة للخسائر التي تتعرض لها، أما مصدر تمويل الخسائر فإنه قد يكون من الموارد الداخلية للشركة أو عن طريق تسهيلات ائتمانية من المصارف. (لعدم معرفة مدير الخطر بوجود مصدر الخطر) يخطط لتقنيات مختلفة بهذا الشأن، وهذه قد تأخذ شكل رصد مبالغ معينة لمجابهة الخسائر تماما مثلما يوضع رصيد محاسبي للاندثار، أو يتم اللجوء إلى تأسيس شركة تأمين مقبوضة.</w:t>
      </w:r>
    </w:p>
    <w:p w14:paraId="4CE43A62" w14:textId="5431281F" w:rsidR="00827EE8" w:rsidRPr="00203C65" w:rsidRDefault="00827EE8" w:rsidP="007B692E">
      <w:pPr>
        <w:spacing w:line="360" w:lineRule="auto"/>
        <w:ind w:left="360"/>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ب-تحويل الخطر</w:t>
      </w:r>
      <w:r w:rsidRPr="00203C65">
        <w:rPr>
          <w:rFonts w:ascii="Simplified Arabic" w:hAnsi="Simplified Arabic" w:cs="Simplified Arabic"/>
          <w:sz w:val="28"/>
          <w:szCs w:val="28"/>
          <w:rtl/>
        </w:rPr>
        <w:t xml:space="preserve">: ينصب بالدرجة الأولى على تحويل العبء المالي لمخطر لشركة التأمين وهو الأكثر شيوعا، وفيما عدا وثائق التأمين التقليدية لتمويل الخطر، برزت وسائل جديدة تندرج تحت عنوان بدائل لتحويل الخطر بعضها يستفيد من تقنيات الأسواق المالية والمصرفية لمجابهة الصدمات </w:t>
      </w:r>
      <w:r w:rsidRPr="00203C65">
        <w:rPr>
          <w:rFonts w:ascii="Simplified Arabic" w:hAnsi="Simplified Arabic" w:cs="Simplified Arabic"/>
          <w:sz w:val="28"/>
          <w:szCs w:val="28"/>
          <w:rtl/>
        </w:rPr>
        <w:lastRenderedPageBreak/>
        <w:t>غير المتوقعة والتخفيف من آثارها، وتتوفر مخاطر لا تتمتع بالمواصفات المطلوبة لتكون قائمة للتأمين ومنها مخاطر المضاربة على الرغم من بروز ميل في السنوات الأخيرة لتوسيع دائرة إدارة المخاطر لتشمل هذه المخاطر وغيرها، والاستعانة بتقنيات مالية جديدة للتحوط من آثارها.</w:t>
      </w:r>
    </w:p>
    <w:p w14:paraId="2B128BE3" w14:textId="268CC772" w:rsidR="000D5CCE" w:rsidRPr="00203C65" w:rsidRDefault="000F07AD"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ج- تخفيض الخطر</w:t>
      </w:r>
      <w:r w:rsidRPr="00203C65">
        <w:rPr>
          <w:rFonts w:ascii="Simplified Arabic" w:hAnsi="Simplified Arabic" w:cs="Simplified Arabic"/>
          <w:sz w:val="28"/>
          <w:szCs w:val="28"/>
          <w:rtl/>
        </w:rPr>
        <w:t>: الخطوة الأولى في برنامج السيطرة على الخسائر هي عن طريق التخفيض ويجب التأكد أن مستوى الخطر في أدنى صورة، وتخفيض الخسائر يتحقق قبل وبعد الحادث  التخفيض قبل الحادث: ويشمل كافة الخطوات التي يعتقدها مدير الخطر كافية عند تحديد الخطر وقبل وقوع أية خسارة فالتعميمات قبل البدء بالعمليات التشغيلية أو تنفيذ أية عملية قد تشكل تقليل الخسائر قبل وقوعها، فالمنتج يتفادى الخطر الذي يلحقه العميل ذاته بالمنشأة ولذلك فإنو يصدر تعليمات على أمل تجنب مثل هذا الحدث ولسوء الحظ وفي معظم الحالات التي يقوم قسم إدارة الخطر بالخطوات اللازمة التي تسبق وقوع الخطر، وبالتالي مجال تقليل الخطر قبل وقوعه محدود جدا، و الاسلوب الصحيح هو أن يكون مدير الخطر أحد أعضاء فريق عمل (مجموعة من المدراء) التي تدرس كافة المقترحات، وهذا يعتمد على فلسفة المنشأة تجاه إدارة الخطر ولكن هناك قيود مؤثرة تحل محل تأثير إدارة الخطر إذا لم يشارك مدير الخطر في المراحل الأولى لبرامج المنشأة.</w:t>
      </w:r>
      <w:r w:rsidRPr="00203C65">
        <w:rPr>
          <w:rFonts w:ascii="Simplified Arabic" w:hAnsi="Simplified Arabic" w:cs="Simplified Arabic"/>
          <w:sz w:val="28"/>
          <w:szCs w:val="28"/>
          <w:rtl/>
        </w:rPr>
        <w:cr/>
      </w:r>
      <w:r w:rsidR="00306CC5" w:rsidRPr="00203C65">
        <w:rPr>
          <w:rFonts w:ascii="Simplified Arabic" w:hAnsi="Simplified Arabic" w:cs="Simplified Arabic"/>
          <w:b/>
          <w:bCs/>
          <w:sz w:val="28"/>
          <w:szCs w:val="28"/>
          <w:rtl/>
        </w:rPr>
        <w:t>د- التجزئة والتنويع</w:t>
      </w:r>
      <w:r w:rsidR="00306CC5" w:rsidRPr="00203C65">
        <w:rPr>
          <w:rFonts w:ascii="Simplified Arabic" w:hAnsi="Simplified Arabic" w:cs="Simplified Arabic"/>
          <w:sz w:val="28"/>
          <w:szCs w:val="28"/>
          <w:rtl/>
        </w:rPr>
        <w:t>: يقصد بسياسة التجزئة والتنويع كأسلوب لمواجهة الخطر أن تتم تجزئة الشيء المعرض للخطر بشكل يضمن عدم تعرض جميع الأجزاء في وقت واحد لتحقق مسبب الخطر، ويشترط لتطبيق هذه السياسة وجود نوعين من الشروط:</w:t>
      </w:r>
    </w:p>
    <w:p w14:paraId="105B1E48" w14:textId="3A34F99D" w:rsidR="00306CC5" w:rsidRPr="00203C65" w:rsidRDefault="00306CC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أ- شروط فنية: تتمثل في إمكانية تجزئة الشيء المعرض لمخطر.</w:t>
      </w:r>
    </w:p>
    <w:p w14:paraId="01CC28E0" w14:textId="02BA9185" w:rsidR="00306CC5" w:rsidRPr="00203C65" w:rsidRDefault="00306CC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ب- شروط مالية: وتتمثل في وجود مقدرة مالية يمكن مدير الخطر من مواجهة أية خسائر فور حدوثها.</w:t>
      </w:r>
    </w:p>
    <w:p w14:paraId="2066251E" w14:textId="4DC11105" w:rsidR="00FB1EBF" w:rsidRPr="00203C65" w:rsidRDefault="00FB1EBF"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5)اختيار السياسة أو الأسلوب المناسب لمواجهة الخطر</w:t>
      </w:r>
    </w:p>
    <w:p w14:paraId="2E3476E1" w14:textId="7FB8E9A0" w:rsidR="00306CC5" w:rsidRPr="00203C65" w:rsidRDefault="00FB1EBF"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 xml:space="preserve">بعد أن يتم تحميل وتصنيف وتقييم المخاطر ثم دراسة وتحميل الطرق والأساليب المختلفة لمتعامل معها تأتي مرحلة اختيار أنسب وسيلة لإدارة هذه المخاطر وكيفية التعامل معيا، ويتم ذلك في ضوء تقييم وقياس المخاطر من خلال محورين أساسيين هما: معدل تكرار الخطر أو الخسارة وشدة الخسارة الناتجة </w:t>
      </w:r>
      <w:r w:rsidR="00583097" w:rsidRPr="00203C65">
        <w:rPr>
          <w:rFonts w:ascii="Simplified Arabic" w:hAnsi="Simplified Arabic" w:cs="Simplified Arabic"/>
          <w:sz w:val="28"/>
          <w:szCs w:val="28"/>
          <w:rtl/>
        </w:rPr>
        <w:t>عن تحقق الخطر.</w:t>
      </w:r>
    </w:p>
    <w:p w14:paraId="336F9111" w14:textId="58C7EBC8" w:rsidR="00B921E5" w:rsidRPr="00203C65" w:rsidRDefault="00B921E5"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6</w:t>
      </w:r>
      <w:r w:rsidR="00CD0985" w:rsidRPr="00203C65">
        <w:rPr>
          <w:rFonts w:ascii="Simplified Arabic" w:hAnsi="Simplified Arabic" w:cs="Simplified Arabic"/>
          <w:b/>
          <w:bCs/>
          <w:sz w:val="28"/>
          <w:szCs w:val="28"/>
          <w:rtl/>
        </w:rPr>
        <w:t>)</w:t>
      </w:r>
      <w:r w:rsidRPr="00203C65">
        <w:rPr>
          <w:rFonts w:ascii="Simplified Arabic" w:hAnsi="Simplified Arabic" w:cs="Simplified Arabic"/>
          <w:b/>
          <w:bCs/>
          <w:sz w:val="28"/>
          <w:szCs w:val="28"/>
          <w:rtl/>
        </w:rPr>
        <w:t xml:space="preserve"> تنفيذ القرار المختار</w:t>
      </w:r>
    </w:p>
    <w:p w14:paraId="456A0B04" w14:textId="7B06560F" w:rsidR="00B921E5" w:rsidRPr="00203C65" w:rsidRDefault="00CD098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بعد الخطوات السابقة فإنه</w:t>
      </w:r>
      <w:r w:rsidR="00B921E5" w:rsidRPr="00203C65">
        <w:rPr>
          <w:rFonts w:ascii="Simplified Arabic" w:hAnsi="Simplified Arabic" w:cs="Simplified Arabic"/>
          <w:sz w:val="28"/>
          <w:szCs w:val="28"/>
          <w:rtl/>
        </w:rPr>
        <w:t xml:space="preserve"> يتم تنفيذ القرار المتخذ، فإذا استق</w:t>
      </w:r>
      <w:r w:rsidRPr="00203C65">
        <w:rPr>
          <w:rFonts w:ascii="Simplified Arabic" w:hAnsi="Simplified Arabic" w:cs="Simplified Arabic"/>
          <w:sz w:val="28"/>
          <w:szCs w:val="28"/>
          <w:rtl/>
        </w:rPr>
        <w:t>ر الرأي عل</w:t>
      </w:r>
      <w:r w:rsidR="00B921E5" w:rsidRPr="00203C65">
        <w:rPr>
          <w:rFonts w:ascii="Simplified Arabic" w:hAnsi="Simplified Arabic" w:cs="Simplified Arabic"/>
          <w:sz w:val="28"/>
          <w:szCs w:val="28"/>
          <w:rtl/>
        </w:rPr>
        <w:t>ى اختيار وسائل التحكم</w:t>
      </w:r>
      <w:r w:rsidRPr="00203C65">
        <w:rPr>
          <w:rFonts w:ascii="Simplified Arabic" w:hAnsi="Simplified Arabic" w:cs="Simplified Arabic"/>
          <w:sz w:val="28"/>
          <w:szCs w:val="28"/>
          <w:rtl/>
        </w:rPr>
        <w:t xml:space="preserve"> </w:t>
      </w:r>
      <w:r w:rsidR="00B921E5" w:rsidRPr="00203C65">
        <w:rPr>
          <w:rFonts w:ascii="Simplified Arabic" w:hAnsi="Simplified Arabic" w:cs="Simplified Arabic"/>
          <w:sz w:val="28"/>
          <w:szCs w:val="28"/>
          <w:rtl/>
        </w:rPr>
        <w:t xml:space="preserve">في </w:t>
      </w:r>
      <w:r w:rsidR="00583097" w:rsidRPr="00203C65">
        <w:rPr>
          <w:rFonts w:ascii="Simplified Arabic" w:hAnsi="Simplified Arabic" w:cs="Simplified Arabic"/>
          <w:sz w:val="28"/>
          <w:szCs w:val="28"/>
          <w:rtl/>
        </w:rPr>
        <w:t>الخطر (</w:t>
      </w:r>
      <w:r w:rsidR="00B921E5" w:rsidRPr="00203C65">
        <w:rPr>
          <w:rFonts w:ascii="Simplified Arabic" w:hAnsi="Simplified Arabic" w:cs="Simplified Arabic"/>
          <w:sz w:val="28"/>
          <w:szCs w:val="28"/>
          <w:rtl/>
        </w:rPr>
        <w:t>وسائل الوقاية والمنع</w:t>
      </w:r>
      <w:r w:rsidRPr="00203C65">
        <w:rPr>
          <w:rFonts w:ascii="Simplified Arabic" w:hAnsi="Simplified Arabic" w:cs="Simplified Arabic"/>
          <w:sz w:val="28"/>
          <w:szCs w:val="28"/>
          <w:rtl/>
        </w:rPr>
        <w:t>) فإنه</w:t>
      </w:r>
      <w:r w:rsidR="00B921E5" w:rsidRPr="00203C65">
        <w:rPr>
          <w:rFonts w:ascii="Simplified Arabic" w:hAnsi="Simplified Arabic" w:cs="Simplified Arabic"/>
          <w:sz w:val="28"/>
          <w:szCs w:val="28"/>
          <w:rtl/>
        </w:rPr>
        <w:t xml:space="preserve"> يجب التخطيط والتصميم لبرامج الوقاية من وقوع الخطر</w:t>
      </w:r>
      <w:r w:rsidRPr="00203C65">
        <w:rPr>
          <w:rFonts w:ascii="Simplified Arabic" w:hAnsi="Simplified Arabic" w:cs="Simplified Arabic"/>
          <w:sz w:val="28"/>
          <w:szCs w:val="28"/>
          <w:rtl/>
        </w:rPr>
        <w:t xml:space="preserve"> وتنفيذه</w:t>
      </w:r>
      <w:r w:rsidR="00B921E5" w:rsidRPr="00203C65">
        <w:rPr>
          <w:rFonts w:ascii="Simplified Arabic" w:hAnsi="Simplified Arabic" w:cs="Simplified Arabic"/>
          <w:sz w:val="28"/>
          <w:szCs w:val="28"/>
          <w:rtl/>
        </w:rPr>
        <w:t xml:space="preserve">ا بدرجة عالية </w:t>
      </w:r>
      <w:r w:rsidRPr="00203C65">
        <w:rPr>
          <w:rFonts w:ascii="Simplified Arabic" w:hAnsi="Simplified Arabic" w:cs="Simplified Arabic"/>
          <w:sz w:val="28"/>
          <w:szCs w:val="28"/>
          <w:rtl/>
        </w:rPr>
        <w:t>من الدقة، أما إذا استقر الرأي عل</w:t>
      </w:r>
      <w:r w:rsidR="00B921E5" w:rsidRPr="00203C65">
        <w:rPr>
          <w:rFonts w:ascii="Simplified Arabic" w:hAnsi="Simplified Arabic" w:cs="Simplified Arabic"/>
          <w:sz w:val="28"/>
          <w:szCs w:val="28"/>
          <w:rtl/>
        </w:rPr>
        <w:t>ى</w:t>
      </w:r>
      <w:r w:rsidRPr="00203C65">
        <w:rPr>
          <w:rFonts w:ascii="Simplified Arabic" w:hAnsi="Simplified Arabic" w:cs="Simplified Arabic"/>
          <w:sz w:val="28"/>
          <w:szCs w:val="28"/>
          <w:rtl/>
        </w:rPr>
        <w:t xml:space="preserve"> نقل الخطر إلى شركة التأمين فإنه </w:t>
      </w:r>
      <w:r w:rsidR="00B921E5" w:rsidRPr="00203C65">
        <w:rPr>
          <w:rFonts w:ascii="Simplified Arabic" w:hAnsi="Simplified Arabic" w:cs="Simplified Arabic"/>
          <w:sz w:val="28"/>
          <w:szCs w:val="28"/>
          <w:rtl/>
        </w:rPr>
        <w:t>يجب دراسة جميع الظروف المحيطة بالمؤمن، واختيار شركة التأمين المناسبة بما يكفل الحصول</w:t>
      </w:r>
      <w:r w:rsidRPr="00203C65">
        <w:rPr>
          <w:rFonts w:ascii="Simplified Arabic" w:hAnsi="Simplified Arabic" w:cs="Simplified Arabic"/>
          <w:sz w:val="28"/>
          <w:szCs w:val="28"/>
          <w:rtl/>
        </w:rPr>
        <w:t xml:space="preserve"> على أفضل تغطية ممكنة بأقل تكل</w:t>
      </w:r>
      <w:r w:rsidR="00B921E5" w:rsidRPr="00203C65">
        <w:rPr>
          <w:rFonts w:ascii="Simplified Arabic" w:hAnsi="Simplified Arabic" w:cs="Simplified Arabic"/>
          <w:sz w:val="28"/>
          <w:szCs w:val="28"/>
          <w:rtl/>
        </w:rPr>
        <w:t>فة ممكنة.</w:t>
      </w:r>
    </w:p>
    <w:p w14:paraId="10357465" w14:textId="7418E8DE" w:rsidR="00B921E5" w:rsidRPr="00203C65" w:rsidRDefault="00CD0985"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7) مراجعة</w:t>
      </w:r>
      <w:r w:rsidR="00B921E5" w:rsidRPr="00203C65">
        <w:rPr>
          <w:rFonts w:ascii="Simplified Arabic" w:hAnsi="Simplified Arabic" w:cs="Simplified Arabic"/>
          <w:b/>
          <w:bCs/>
          <w:sz w:val="28"/>
          <w:szCs w:val="28"/>
          <w:rtl/>
        </w:rPr>
        <w:t xml:space="preserve"> وتقييم برنامج إدارة المخاطر</w:t>
      </w:r>
    </w:p>
    <w:p w14:paraId="7CACD4D0" w14:textId="0C4D8C83" w:rsidR="00B921E5" w:rsidRPr="00203C65" w:rsidRDefault="00B921E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يحتاج برنامج إدارة المخاطر إلى ا</w:t>
      </w:r>
      <w:r w:rsidR="00CD0985" w:rsidRPr="00203C65">
        <w:rPr>
          <w:rFonts w:ascii="Simplified Arabic" w:hAnsi="Simplified Arabic" w:cs="Simplified Arabic"/>
          <w:sz w:val="28"/>
          <w:szCs w:val="28"/>
          <w:rtl/>
        </w:rPr>
        <w:t>لمراجعة والتقييم الدوري نتيجة احتمال ظه</w:t>
      </w:r>
      <w:r w:rsidRPr="00203C65">
        <w:rPr>
          <w:rFonts w:ascii="Simplified Arabic" w:hAnsi="Simplified Arabic" w:cs="Simplified Arabic"/>
          <w:sz w:val="28"/>
          <w:szCs w:val="28"/>
          <w:rtl/>
        </w:rPr>
        <w:t>ور أخطار جديدة</w:t>
      </w:r>
      <w:r w:rsidR="00CD0985"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 xml:space="preserve">والرغبة في التغطية أو </w:t>
      </w:r>
      <w:r w:rsidR="00CD0985" w:rsidRPr="00203C65">
        <w:rPr>
          <w:rFonts w:ascii="Simplified Arabic" w:hAnsi="Simplified Arabic" w:cs="Simplified Arabic"/>
          <w:sz w:val="28"/>
          <w:szCs w:val="28"/>
          <w:rtl/>
        </w:rPr>
        <w:t>اكتشاف أخطاء في النظام الحالي به</w:t>
      </w:r>
      <w:r w:rsidRPr="00203C65">
        <w:rPr>
          <w:rFonts w:ascii="Simplified Arabic" w:hAnsi="Simplified Arabic" w:cs="Simplified Arabic"/>
          <w:sz w:val="28"/>
          <w:szCs w:val="28"/>
          <w:rtl/>
        </w:rPr>
        <w:t>د</w:t>
      </w:r>
      <w:r w:rsidR="00CD0985" w:rsidRPr="00203C65">
        <w:rPr>
          <w:rFonts w:ascii="Simplified Arabic" w:hAnsi="Simplified Arabic" w:cs="Simplified Arabic"/>
          <w:sz w:val="28"/>
          <w:szCs w:val="28"/>
          <w:rtl/>
        </w:rPr>
        <w:t xml:space="preserve">ف تصحيحها في الوقت المناسب، </w:t>
      </w:r>
      <w:r w:rsidRPr="00203C65">
        <w:rPr>
          <w:rFonts w:ascii="Simplified Arabic" w:hAnsi="Simplified Arabic" w:cs="Simplified Arabic"/>
          <w:sz w:val="28"/>
          <w:szCs w:val="28"/>
          <w:rtl/>
        </w:rPr>
        <w:t xml:space="preserve">ويمكن </w:t>
      </w:r>
      <w:r w:rsidR="00CD0985" w:rsidRPr="00203C65">
        <w:rPr>
          <w:rFonts w:ascii="Simplified Arabic" w:hAnsi="Simplified Arabic" w:cs="Simplified Arabic"/>
          <w:sz w:val="28"/>
          <w:szCs w:val="28"/>
          <w:rtl/>
        </w:rPr>
        <w:t>الاعتماد عل</w:t>
      </w:r>
      <w:r w:rsidRPr="00203C65">
        <w:rPr>
          <w:rFonts w:ascii="Simplified Arabic" w:hAnsi="Simplified Arabic" w:cs="Simplified Arabic"/>
          <w:sz w:val="28"/>
          <w:szCs w:val="28"/>
          <w:rtl/>
        </w:rPr>
        <w:t xml:space="preserve">ى بعض القواعد </w:t>
      </w:r>
      <w:r w:rsidR="00CD0985" w:rsidRPr="00203C65">
        <w:rPr>
          <w:rFonts w:ascii="Simplified Arabic" w:hAnsi="Simplified Arabic" w:cs="Simplified Arabic"/>
          <w:sz w:val="28"/>
          <w:szCs w:val="28"/>
          <w:rtl/>
        </w:rPr>
        <w:t>والأسس</w:t>
      </w:r>
      <w:r w:rsidRPr="00203C65">
        <w:rPr>
          <w:rFonts w:ascii="Simplified Arabic" w:hAnsi="Simplified Arabic" w:cs="Simplified Arabic"/>
          <w:sz w:val="28"/>
          <w:szCs w:val="28"/>
          <w:rtl/>
        </w:rPr>
        <w:t xml:space="preserve"> في ت</w:t>
      </w:r>
      <w:r w:rsidR="00CD0985" w:rsidRPr="00203C65">
        <w:rPr>
          <w:rFonts w:ascii="Simplified Arabic" w:hAnsi="Simplified Arabic" w:cs="Simplified Arabic"/>
          <w:sz w:val="28"/>
          <w:szCs w:val="28"/>
          <w:rtl/>
        </w:rPr>
        <w:t>صميم برنامج إدارة المخاطر كما يل</w:t>
      </w:r>
      <w:r w:rsidRPr="00203C65">
        <w:rPr>
          <w:rFonts w:ascii="Simplified Arabic" w:hAnsi="Simplified Arabic" w:cs="Simplified Arabic"/>
          <w:sz w:val="28"/>
          <w:szCs w:val="28"/>
          <w:rtl/>
        </w:rPr>
        <w:t>ي:</w:t>
      </w:r>
    </w:p>
    <w:p w14:paraId="206214A1" w14:textId="56C4D2D7" w:rsidR="009125CE" w:rsidRPr="00203C65" w:rsidRDefault="00B921E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أ-</w:t>
      </w:r>
      <w:r w:rsidR="00CD0985" w:rsidRPr="00203C65">
        <w:rPr>
          <w:rFonts w:ascii="Simplified Arabic" w:hAnsi="Simplified Arabic" w:cs="Simplified Arabic"/>
          <w:b/>
          <w:bCs/>
          <w:sz w:val="28"/>
          <w:szCs w:val="28"/>
          <w:rtl/>
        </w:rPr>
        <w:t xml:space="preserve"> عدم المخاطرة بأكثر من القدرة على التحمل الخسارة:</w:t>
      </w:r>
      <w:r w:rsidR="00CD0985" w:rsidRPr="00203C65">
        <w:rPr>
          <w:rFonts w:ascii="Simplified Arabic" w:hAnsi="Simplified Arabic" w:cs="Simplified Arabic"/>
          <w:sz w:val="28"/>
          <w:szCs w:val="28"/>
          <w:rtl/>
        </w:rPr>
        <w:t xml:space="preserve"> تفيد ه</w:t>
      </w:r>
      <w:r w:rsidRPr="00203C65">
        <w:rPr>
          <w:rFonts w:ascii="Simplified Arabic" w:hAnsi="Simplified Arabic" w:cs="Simplified Arabic"/>
          <w:sz w:val="28"/>
          <w:szCs w:val="28"/>
          <w:rtl/>
        </w:rPr>
        <w:t>ذه القاعدة في تحديد حجم</w:t>
      </w:r>
      <w:r w:rsidR="00CD0985" w:rsidRPr="00203C65">
        <w:rPr>
          <w:rFonts w:ascii="Simplified Arabic" w:hAnsi="Simplified Arabic" w:cs="Simplified Arabic"/>
          <w:sz w:val="28"/>
          <w:szCs w:val="28"/>
          <w:rtl/>
        </w:rPr>
        <w:t xml:space="preserve"> الخسارة الممكن تحملها وتشجع عل</w:t>
      </w:r>
      <w:r w:rsidRPr="00203C65">
        <w:rPr>
          <w:rFonts w:ascii="Simplified Arabic" w:hAnsi="Simplified Arabic" w:cs="Simplified Arabic"/>
          <w:sz w:val="28"/>
          <w:szCs w:val="28"/>
          <w:rtl/>
        </w:rPr>
        <w:t>ى نقل الخط</w:t>
      </w:r>
      <w:r w:rsidR="00CD0985" w:rsidRPr="00203C65">
        <w:rPr>
          <w:rFonts w:ascii="Simplified Arabic" w:hAnsi="Simplified Arabic" w:cs="Simplified Arabic"/>
          <w:sz w:val="28"/>
          <w:szCs w:val="28"/>
          <w:rtl/>
        </w:rPr>
        <w:t>ر إذا زاد عن حد معين، كما تفيد ه</w:t>
      </w:r>
      <w:r w:rsidRPr="00203C65">
        <w:rPr>
          <w:rFonts w:ascii="Simplified Arabic" w:hAnsi="Simplified Arabic" w:cs="Simplified Arabic"/>
          <w:sz w:val="28"/>
          <w:szCs w:val="28"/>
          <w:rtl/>
        </w:rPr>
        <w:t>ذه</w:t>
      </w:r>
      <w:r w:rsidR="00CD0985"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ال</w:t>
      </w:r>
      <w:r w:rsidR="00CD0985" w:rsidRPr="00203C65">
        <w:rPr>
          <w:rFonts w:ascii="Simplified Arabic" w:hAnsi="Simplified Arabic" w:cs="Simplified Arabic"/>
          <w:sz w:val="28"/>
          <w:szCs w:val="28"/>
          <w:rtl/>
        </w:rPr>
        <w:t>قاعدة في تحديد أي الطرق يمكن اللجوء إليها</w:t>
      </w:r>
      <w:r w:rsidRPr="00203C65">
        <w:rPr>
          <w:rFonts w:ascii="Simplified Arabic" w:hAnsi="Simplified Arabic" w:cs="Simplified Arabic"/>
          <w:sz w:val="28"/>
          <w:szCs w:val="28"/>
          <w:rtl/>
        </w:rPr>
        <w:t xml:space="preserve"> في الوقت المناسب.</w:t>
      </w:r>
    </w:p>
    <w:p w14:paraId="3427BE65" w14:textId="13AF1CAF" w:rsidR="00CD0985" w:rsidRPr="00203C65" w:rsidRDefault="00CD098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lastRenderedPageBreak/>
        <w:t>ب-ضرورة أخذ كافة الظروف الطارئة في الحسبان</w:t>
      </w:r>
      <w:r w:rsidRPr="00203C65">
        <w:rPr>
          <w:rFonts w:ascii="Simplified Arabic" w:hAnsi="Simplified Arabic" w:cs="Simplified Arabic"/>
          <w:sz w:val="28"/>
          <w:szCs w:val="28"/>
          <w:rtl/>
        </w:rPr>
        <w:t>: إن تحديد الطريقة المثلى لإدارة المخاطر يقتضي بضرورة معرفة احتمال تحقق الخطر وأقصى خسارة محتملة يمكن أن تلحق بالشيء المعرض للخطر وأخذ ذلك في الحسبان.</w:t>
      </w:r>
    </w:p>
    <w:p w14:paraId="42AAFB4D" w14:textId="2999CBDE" w:rsidR="0008064E" w:rsidRPr="00203C65" w:rsidRDefault="00CD098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ج- وجوب عدم المخاطرة بالكثير من أجل القليل</w:t>
      </w:r>
      <w:r w:rsidRPr="00203C65">
        <w:rPr>
          <w:rFonts w:ascii="Simplified Arabic" w:hAnsi="Simplified Arabic" w:cs="Simplified Arabic"/>
          <w:sz w:val="28"/>
          <w:szCs w:val="28"/>
          <w:rtl/>
        </w:rPr>
        <w:t>: يتوجب على القائمين على إدارة المخاطر عدم المخاطرة بإمكانية تحمل خسارة مالية نتيجة مخاطر يحتمل تحقيقها مقابل توفير تكاليف نقل الخطر، ولذلك فإن هذه القاعدة تفي في اتجاهين هما: الاتجاه الأول يجب عدم الاحتفاظ بالخطر عندما تكون الخسارة المالية المتوقعة كبيرة بالمقارنة بتكلفة نقل الخطر، أما الاتجاه الثاني يجب الاحتفاظ بالخطر عندما تكون الخسارة المالية المتوقعة صغيرة بالمقارنة بتكلفة نقل الخطر التي يحصل عليها المؤمن في حالة نقل الخطر إليه.</w:t>
      </w:r>
      <w:r w:rsidRPr="00203C65">
        <w:rPr>
          <w:rFonts w:ascii="Simplified Arabic" w:hAnsi="Simplified Arabic" w:cs="Simplified Arabic"/>
          <w:sz w:val="28"/>
          <w:szCs w:val="28"/>
          <w:rtl/>
        </w:rPr>
        <w:cr/>
      </w:r>
      <w:r w:rsidR="004656CA" w:rsidRPr="00203C65">
        <w:rPr>
          <w:rStyle w:val="FootnoteReference"/>
          <w:rFonts w:ascii="Simplified Arabic" w:hAnsi="Simplified Arabic" w:cs="Simplified Arabic"/>
          <w:sz w:val="28"/>
          <w:szCs w:val="28"/>
          <w:rtl/>
        </w:rPr>
        <w:footnoteReference w:id="6"/>
      </w:r>
      <w:r w:rsidR="0008064E" w:rsidRPr="00203C65">
        <w:rPr>
          <w:rFonts w:ascii="Simplified Arabic" w:hAnsi="Simplified Arabic" w:cs="Simplified Arabic"/>
          <w:sz w:val="28"/>
          <w:szCs w:val="28"/>
          <w:rtl/>
        </w:rPr>
        <w:t xml:space="preserve"> </w:t>
      </w:r>
      <w:r w:rsidR="0008064E" w:rsidRPr="00203C65">
        <w:rPr>
          <w:rFonts w:ascii="Simplified Arabic" w:hAnsi="Simplified Arabic" w:cs="Simplified Arabic"/>
          <w:b/>
          <w:bCs/>
          <w:sz w:val="28"/>
          <w:szCs w:val="28"/>
          <w:rtl/>
        </w:rPr>
        <w:t>المبحث الثالث: النظريات المفسرة لإدارة المخاطر</w:t>
      </w:r>
    </w:p>
    <w:p w14:paraId="0F869D25" w14:textId="1DC43916" w:rsidR="0008064E" w:rsidRPr="00203C65" w:rsidRDefault="0008064E"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سيتم في هذا المبحث ذكر أهم النظريات المفسرة لإدارة المخاطر.</w:t>
      </w:r>
    </w:p>
    <w:p w14:paraId="3A473DF4" w14:textId="29964EF3" w:rsidR="0008064E" w:rsidRPr="00203C65" w:rsidRDefault="0008064E"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المطلب الأول: نظرية مود يغمياني وميمر (</w:t>
      </w:r>
      <w:r w:rsidRPr="00203C65">
        <w:rPr>
          <w:rFonts w:ascii="Simplified Arabic" w:hAnsi="Simplified Arabic" w:cs="Simplified Arabic"/>
          <w:b/>
          <w:bCs/>
          <w:sz w:val="28"/>
          <w:szCs w:val="28"/>
        </w:rPr>
        <w:t>Miller &amp; Modigliani</w:t>
      </w:r>
      <w:r w:rsidRPr="00203C65">
        <w:rPr>
          <w:rFonts w:ascii="Simplified Arabic" w:hAnsi="Simplified Arabic" w:cs="Simplified Arabic"/>
          <w:b/>
          <w:bCs/>
          <w:sz w:val="28"/>
          <w:szCs w:val="28"/>
          <w:rtl/>
        </w:rPr>
        <w:t>)</w:t>
      </w:r>
    </w:p>
    <w:p w14:paraId="3DCC9039" w14:textId="62072C2D" w:rsidR="0008064E" w:rsidRPr="00203C65" w:rsidRDefault="0008064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تقوم هذه النظرية على ما يسمى بنظرية أرباح الاستغلال التي تولد عنها أعمال كبل من حيث نميز هنا مرحلتين في تصور هذا النموذج الذي يعتمد على نظرية السوق المالي البحت، لذلك تسمى نظريتهما أيضا بنظرية السوق المتوازنة:</w:t>
      </w:r>
    </w:p>
    <w:p w14:paraId="768729B9" w14:textId="094DA561" w:rsidR="0008064E" w:rsidRPr="00203C65" w:rsidRDefault="0008064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lastRenderedPageBreak/>
        <w:t>المرحلة الأولى (1958)</w:t>
      </w:r>
      <w:r w:rsidRPr="00203C65">
        <w:rPr>
          <w:rFonts w:ascii="Simplified Arabic" w:hAnsi="Simplified Arabic" w:cs="Simplified Arabic"/>
          <w:sz w:val="28"/>
          <w:szCs w:val="28"/>
          <w:rtl/>
        </w:rPr>
        <w:t xml:space="preserve">: دون أثر الضريبة، مع أثر معدوم لأثر رافعة الاستدانة امتصاص للأثر الإيجابي لأمل مردودية </w:t>
      </w:r>
      <w:r w:rsidR="008C1B9B" w:rsidRPr="00203C65">
        <w:rPr>
          <w:rFonts w:ascii="Simplified Arabic" w:hAnsi="Simplified Arabic" w:cs="Simplified Arabic"/>
          <w:sz w:val="28"/>
          <w:szCs w:val="28"/>
          <w:rtl/>
        </w:rPr>
        <w:t>الأموال</w:t>
      </w:r>
      <w:r w:rsidRPr="00203C65">
        <w:rPr>
          <w:rFonts w:ascii="Simplified Arabic" w:hAnsi="Simplified Arabic" w:cs="Simplified Arabic"/>
          <w:sz w:val="28"/>
          <w:szCs w:val="28"/>
          <w:rtl/>
        </w:rPr>
        <w:t xml:space="preserve"> الخاصة بواسطة </w:t>
      </w:r>
      <w:r w:rsidR="008C1B9B" w:rsidRPr="00203C65">
        <w:rPr>
          <w:rFonts w:ascii="Simplified Arabic" w:hAnsi="Simplified Arabic" w:cs="Simplified Arabic"/>
          <w:sz w:val="28"/>
          <w:szCs w:val="28"/>
          <w:rtl/>
        </w:rPr>
        <w:t>الأثر السلبي لل</w:t>
      </w:r>
      <w:r w:rsidRPr="00203C65">
        <w:rPr>
          <w:rFonts w:ascii="Simplified Arabic" w:hAnsi="Simplified Arabic" w:cs="Simplified Arabic"/>
          <w:sz w:val="28"/>
          <w:szCs w:val="28"/>
          <w:rtl/>
        </w:rPr>
        <w:t xml:space="preserve">مخاطرة </w:t>
      </w:r>
      <w:r w:rsidR="00583097" w:rsidRPr="00203C65">
        <w:rPr>
          <w:rFonts w:ascii="Simplified Arabic" w:hAnsi="Simplified Arabic" w:cs="Simplified Arabic"/>
          <w:sz w:val="28"/>
          <w:szCs w:val="28"/>
          <w:rtl/>
        </w:rPr>
        <w:t>المالية</w:t>
      </w:r>
      <w:r w:rsidR="008C1B9B" w:rsidRPr="00203C65">
        <w:rPr>
          <w:rFonts w:ascii="Simplified Arabic" w:hAnsi="Simplified Arabic" w:cs="Simplified Arabic"/>
          <w:sz w:val="28"/>
          <w:szCs w:val="28"/>
          <w:rtl/>
        </w:rPr>
        <w:t>، وفي ه</w:t>
      </w:r>
      <w:r w:rsidRPr="00203C65">
        <w:rPr>
          <w:rFonts w:ascii="Simplified Arabic" w:hAnsi="Simplified Arabic" w:cs="Simplified Arabic"/>
          <w:sz w:val="28"/>
          <w:szCs w:val="28"/>
          <w:rtl/>
        </w:rPr>
        <w:t>ذه الحالة يكون</w:t>
      </w:r>
      <w:r w:rsidR="008C1B9B" w:rsidRPr="00203C65">
        <w:rPr>
          <w:rFonts w:ascii="Simplified Arabic" w:hAnsi="Simplified Arabic" w:cs="Simplified Arabic"/>
          <w:sz w:val="28"/>
          <w:szCs w:val="28"/>
          <w:rtl/>
        </w:rPr>
        <w:t xml:space="preserve"> اله</w:t>
      </w:r>
      <w:r w:rsidRPr="00203C65">
        <w:rPr>
          <w:rFonts w:ascii="Simplified Arabic" w:hAnsi="Simplified Arabic" w:cs="Simplified Arabic"/>
          <w:sz w:val="28"/>
          <w:szCs w:val="28"/>
          <w:rtl/>
        </w:rPr>
        <w:t>يكل الم</w:t>
      </w:r>
      <w:r w:rsidR="00583097" w:rsidRPr="00203C65">
        <w:rPr>
          <w:rFonts w:ascii="Simplified Arabic" w:hAnsi="Simplified Arabic" w:cs="Simplified Arabic"/>
          <w:sz w:val="28"/>
          <w:szCs w:val="28"/>
          <w:rtl/>
        </w:rPr>
        <w:t>الي حيادي في تحديد قيمة المؤسسة.</w:t>
      </w:r>
    </w:p>
    <w:p w14:paraId="469F74ED" w14:textId="1ACE9E76" w:rsidR="0008064E" w:rsidRPr="00203C65" w:rsidRDefault="008C1B9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المرحل</w:t>
      </w:r>
      <w:r w:rsidR="0008064E" w:rsidRPr="00203C65">
        <w:rPr>
          <w:rFonts w:ascii="Simplified Arabic" w:hAnsi="Simplified Arabic" w:cs="Simplified Arabic"/>
          <w:b/>
          <w:bCs/>
          <w:sz w:val="28"/>
          <w:szCs w:val="28"/>
          <w:rtl/>
        </w:rPr>
        <w:t xml:space="preserve">ة </w:t>
      </w:r>
      <w:r w:rsidRPr="00203C65">
        <w:rPr>
          <w:rFonts w:ascii="Simplified Arabic" w:hAnsi="Simplified Arabic" w:cs="Simplified Arabic"/>
          <w:b/>
          <w:bCs/>
          <w:sz w:val="28"/>
          <w:szCs w:val="28"/>
          <w:rtl/>
        </w:rPr>
        <w:t>الثانية (</w:t>
      </w:r>
      <w:r w:rsidR="0008064E" w:rsidRPr="00203C65">
        <w:rPr>
          <w:rFonts w:ascii="Simplified Arabic" w:hAnsi="Simplified Arabic" w:cs="Simplified Arabic"/>
          <w:b/>
          <w:bCs/>
          <w:sz w:val="28"/>
          <w:szCs w:val="28"/>
          <w:rtl/>
        </w:rPr>
        <w:t>1963</w:t>
      </w:r>
      <w:r w:rsidRPr="00203C65">
        <w:rPr>
          <w:rFonts w:ascii="Simplified Arabic" w:hAnsi="Simplified Arabic" w:cs="Simplified Arabic"/>
          <w:b/>
          <w:bCs/>
          <w:sz w:val="28"/>
          <w:szCs w:val="28"/>
          <w:rtl/>
        </w:rPr>
        <w:t>)</w:t>
      </w:r>
      <w:r w:rsidR="0008064E" w:rsidRPr="00203C65">
        <w:rPr>
          <w:rFonts w:ascii="Simplified Arabic" w:hAnsi="Simplified Arabic" w:cs="Simplified Arabic"/>
          <w:sz w:val="28"/>
          <w:szCs w:val="28"/>
          <w:rtl/>
        </w:rPr>
        <w:t xml:space="preserve">: مع </w:t>
      </w:r>
      <w:r w:rsidRPr="00203C65">
        <w:rPr>
          <w:rFonts w:ascii="Simplified Arabic" w:hAnsi="Simplified Arabic" w:cs="Simplified Arabic"/>
          <w:sz w:val="28"/>
          <w:szCs w:val="28"/>
          <w:rtl/>
        </w:rPr>
        <w:t>الأخذ</w:t>
      </w:r>
      <w:r w:rsidR="0008064E" w:rsidRPr="00203C65">
        <w:rPr>
          <w:rFonts w:ascii="Simplified Arabic" w:hAnsi="Simplified Arabic" w:cs="Simplified Arabic"/>
          <w:sz w:val="28"/>
          <w:szCs w:val="28"/>
          <w:rtl/>
        </w:rPr>
        <w:t xml:space="preserve"> في </w:t>
      </w:r>
      <w:r w:rsidRPr="00203C65">
        <w:rPr>
          <w:rFonts w:ascii="Simplified Arabic" w:hAnsi="Simplified Arabic" w:cs="Simplified Arabic"/>
          <w:sz w:val="28"/>
          <w:szCs w:val="28"/>
          <w:rtl/>
        </w:rPr>
        <w:t>الاعتبار أثر الضريبة، بفعل خاصية قابل</w:t>
      </w:r>
      <w:r w:rsidR="0008064E" w:rsidRPr="00203C65">
        <w:rPr>
          <w:rFonts w:ascii="Simplified Arabic" w:hAnsi="Simplified Arabic" w:cs="Simplified Arabic"/>
          <w:sz w:val="28"/>
          <w:szCs w:val="28"/>
          <w:rtl/>
        </w:rPr>
        <w:t>ية التخفيض الضريبي</w:t>
      </w:r>
      <w:r w:rsidRPr="00203C65">
        <w:rPr>
          <w:rFonts w:ascii="Simplified Arabic" w:hAnsi="Simplified Arabic" w:cs="Simplified Arabic"/>
          <w:sz w:val="28"/>
          <w:szCs w:val="28"/>
          <w:rtl/>
        </w:rPr>
        <w:t xml:space="preserve"> لل</w:t>
      </w:r>
      <w:r w:rsidR="0008064E" w:rsidRPr="00203C65">
        <w:rPr>
          <w:rFonts w:ascii="Simplified Arabic" w:hAnsi="Simplified Arabic" w:cs="Simplified Arabic"/>
          <w:sz w:val="28"/>
          <w:szCs w:val="28"/>
          <w:rtl/>
        </w:rPr>
        <w:t>مصارف المالية</w:t>
      </w:r>
      <w:r w:rsidRPr="00203C65">
        <w:rPr>
          <w:rFonts w:ascii="Simplified Arabic" w:hAnsi="Simplified Arabic" w:cs="Simplified Arabic"/>
          <w:sz w:val="28"/>
          <w:szCs w:val="28"/>
          <w:rtl/>
        </w:rPr>
        <w:t>، حيث يكون لمديون أثرا إيجابيا على قيمة المؤسسة مهما كان مستوى هذه الديون حينها ه</w:t>
      </w:r>
      <w:r w:rsidR="0008064E" w:rsidRPr="00203C65">
        <w:rPr>
          <w:rFonts w:ascii="Simplified Arabic" w:hAnsi="Simplified Arabic" w:cs="Simplified Arabic"/>
          <w:sz w:val="28"/>
          <w:szCs w:val="28"/>
          <w:rtl/>
        </w:rPr>
        <w:t xml:space="preserve">يكل التمويل </w:t>
      </w:r>
      <w:r w:rsidRPr="00203C65">
        <w:rPr>
          <w:rFonts w:ascii="Simplified Arabic" w:hAnsi="Simplified Arabic" w:cs="Simplified Arabic"/>
          <w:sz w:val="28"/>
          <w:szCs w:val="28"/>
          <w:rtl/>
        </w:rPr>
        <w:t>الأمثل</w:t>
      </w:r>
      <w:r w:rsidR="0008064E"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للمؤسسة هو ذلك الهيكل الذي تحصل عليه</w:t>
      </w:r>
      <w:r w:rsidR="0008064E" w:rsidRPr="00203C65">
        <w:rPr>
          <w:rFonts w:ascii="Simplified Arabic" w:hAnsi="Simplified Arabic" w:cs="Simplified Arabic"/>
          <w:sz w:val="28"/>
          <w:szCs w:val="28"/>
          <w:rtl/>
        </w:rPr>
        <w:t xml:space="preserve"> عند مستوى </w:t>
      </w:r>
      <w:r w:rsidRPr="00203C65">
        <w:rPr>
          <w:rFonts w:ascii="Simplified Arabic" w:hAnsi="Simplified Arabic" w:cs="Simplified Arabic"/>
          <w:sz w:val="28"/>
          <w:szCs w:val="28"/>
          <w:rtl/>
        </w:rPr>
        <w:t>الاستدانة</w:t>
      </w:r>
      <w:r w:rsidR="0008064E"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الأقصى</w:t>
      </w:r>
      <w:r w:rsidR="0008064E" w:rsidRPr="00203C65">
        <w:rPr>
          <w:rFonts w:ascii="Simplified Arabic" w:hAnsi="Simplified Arabic" w:cs="Simplified Arabic"/>
          <w:sz w:val="28"/>
          <w:szCs w:val="28"/>
          <w:rtl/>
        </w:rPr>
        <w:t>، أي</w:t>
      </w:r>
      <w:r w:rsidRPr="00203C65">
        <w:rPr>
          <w:rFonts w:ascii="Simplified Arabic" w:hAnsi="Simplified Arabic" w:cs="Simplified Arabic"/>
          <w:sz w:val="28"/>
          <w:szCs w:val="28"/>
          <w:rtl/>
        </w:rPr>
        <w:t xml:space="preserve"> </w:t>
      </w:r>
      <w:r w:rsidR="0008064E" w:rsidRPr="00203C65">
        <w:rPr>
          <w:rFonts w:ascii="Simplified Arabic" w:hAnsi="Simplified Arabic" w:cs="Simplified Arabic"/>
          <w:sz w:val="28"/>
          <w:szCs w:val="28"/>
          <w:rtl/>
        </w:rPr>
        <w:t xml:space="preserve">عند الوضعية غير </w:t>
      </w:r>
      <w:r w:rsidRPr="00203C65">
        <w:rPr>
          <w:rFonts w:ascii="Simplified Arabic" w:hAnsi="Simplified Arabic" w:cs="Simplified Arabic"/>
          <w:sz w:val="28"/>
          <w:szCs w:val="28"/>
          <w:rtl/>
        </w:rPr>
        <w:t>العقلانية</w:t>
      </w:r>
      <w:r w:rsidR="0008064E" w:rsidRPr="00203C65">
        <w:rPr>
          <w:rFonts w:ascii="Simplified Arabic" w:hAnsi="Simplified Arabic" w:cs="Simplified Arabic"/>
          <w:sz w:val="28"/>
          <w:szCs w:val="28"/>
          <w:rtl/>
        </w:rPr>
        <w:t xml:space="preserve"> لمؤسسة دون أموال خاصة أو بشكل أدق دون رأس مال اجتماعي.</w:t>
      </w:r>
    </w:p>
    <w:p w14:paraId="7EBD1A70" w14:textId="77777777" w:rsidR="00B42E9E" w:rsidRPr="00203C65" w:rsidRDefault="00B42E9E"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أولا</w:t>
      </w:r>
      <w:r w:rsidR="0008064E" w:rsidRPr="00203C65">
        <w:rPr>
          <w:rFonts w:ascii="Simplified Arabic" w:hAnsi="Simplified Arabic" w:cs="Simplified Arabic"/>
          <w:b/>
          <w:bCs/>
          <w:sz w:val="28"/>
          <w:szCs w:val="28"/>
          <w:rtl/>
        </w:rPr>
        <w:t>: حالة عدم وجود ضرائب</w:t>
      </w:r>
    </w:p>
    <w:p w14:paraId="1BB85D04" w14:textId="4AEC81F8" w:rsidR="00CD0985" w:rsidRPr="00203C65" w:rsidRDefault="000F5C0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يقوم هذا المقترح عل</w:t>
      </w:r>
      <w:r w:rsidR="0008064E" w:rsidRPr="00203C65">
        <w:rPr>
          <w:rFonts w:ascii="Simplified Arabic" w:hAnsi="Simplified Arabic" w:cs="Simplified Arabic"/>
          <w:sz w:val="28"/>
          <w:szCs w:val="28"/>
          <w:rtl/>
        </w:rPr>
        <w:t xml:space="preserve">ى مجموعة من </w:t>
      </w:r>
      <w:r w:rsidRPr="00203C65">
        <w:rPr>
          <w:rFonts w:ascii="Simplified Arabic" w:hAnsi="Simplified Arabic" w:cs="Simplified Arabic"/>
          <w:sz w:val="28"/>
          <w:szCs w:val="28"/>
          <w:rtl/>
        </w:rPr>
        <w:t>الافتراضات النظرية البحتة أهمه</w:t>
      </w:r>
      <w:r w:rsidR="0008064E" w:rsidRPr="00203C65">
        <w:rPr>
          <w:rFonts w:ascii="Simplified Arabic" w:hAnsi="Simplified Arabic" w:cs="Simplified Arabic"/>
          <w:sz w:val="28"/>
          <w:szCs w:val="28"/>
          <w:rtl/>
        </w:rPr>
        <w:t>ا:</w:t>
      </w:r>
    </w:p>
    <w:p w14:paraId="65C9FDA0" w14:textId="088EF2C5" w:rsidR="00D60CD0" w:rsidRPr="00203C65" w:rsidRDefault="00D60CD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وجود سوق تتمتع بالمنافسة الكاملة، وتحكم تصرفات المتعاملين فيها المنطق الاقتصادي الرشيد.</w:t>
      </w:r>
    </w:p>
    <w:p w14:paraId="3DAC9CBF" w14:textId="02EFFD37" w:rsidR="00D60CD0" w:rsidRPr="00203C65" w:rsidRDefault="00D60CD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يتمتع المتعاملون في هذه السوق بالمعرفة الجيدة والكاملة لأوضاع السوق بسبب توفر المعلومات له</w:t>
      </w:r>
      <w:r w:rsidR="00583097" w:rsidRPr="00203C65">
        <w:rPr>
          <w:rFonts w:ascii="Simplified Arabic" w:hAnsi="Simplified Arabic" w:cs="Simplified Arabic"/>
          <w:sz w:val="28"/>
          <w:szCs w:val="28"/>
          <w:rtl/>
        </w:rPr>
        <w:t>م جميعا في الوقت نفسه.</w:t>
      </w:r>
    </w:p>
    <w:p w14:paraId="220629E0" w14:textId="76906C1B" w:rsidR="00D60CD0" w:rsidRPr="00203C65" w:rsidRDefault="00D60CD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ليس هناك أية ضرائب على الأرباح الناجمة عن التعاملات في السوق.</w:t>
      </w:r>
    </w:p>
    <w:p w14:paraId="61812BB9" w14:textId="1B093AC7" w:rsidR="00D60CD0" w:rsidRPr="00203C65" w:rsidRDefault="00D60CD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ليس هناك تكاليف لعقد الصفقات التي تتم في السوق وتنفيذها.</w:t>
      </w:r>
    </w:p>
    <w:p w14:paraId="6E42F217" w14:textId="61D1A087" w:rsidR="000F5C06" w:rsidRPr="00203C65" w:rsidRDefault="00D60CD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يتصور جميع المتعاملين في السوق توقعات متماثلة بخصوص مستقبل أداء الأسهم.</w:t>
      </w:r>
    </w:p>
    <w:p w14:paraId="420840DF" w14:textId="341129D4" w:rsidR="00D60CD0" w:rsidRPr="00203C65" w:rsidRDefault="00B06FB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وقد استخلص هذا المقترح من خلال استخدامه للبراهين الرياضية، إلى استنتاج مفاده أن المؤسسات المتماثلة في كل أنشطتها وتتمايز في هياكل تمويلها تتساوى القيمة السوقية وبالتالي لن يؤثر الرفع المالي عل</w:t>
      </w:r>
      <w:r w:rsidR="00B167A3" w:rsidRPr="00203C65">
        <w:rPr>
          <w:rFonts w:ascii="Simplified Arabic" w:hAnsi="Simplified Arabic" w:cs="Simplified Arabic"/>
          <w:sz w:val="28"/>
          <w:szCs w:val="28"/>
          <w:rtl/>
        </w:rPr>
        <w:t xml:space="preserve">ى القيمة السوقية </w:t>
      </w:r>
      <w:r w:rsidRPr="00203C65">
        <w:rPr>
          <w:rFonts w:ascii="Simplified Arabic" w:hAnsi="Simplified Arabic" w:cs="Simplified Arabic"/>
          <w:sz w:val="28"/>
          <w:szCs w:val="28"/>
          <w:rtl/>
        </w:rPr>
        <w:t>للمؤسسات، كما ذهبت إلى ذلك النظرية التقليدية.</w:t>
      </w:r>
    </w:p>
    <w:p w14:paraId="57CCFAB5" w14:textId="77777777" w:rsidR="00B06FB0" w:rsidRPr="00203C65" w:rsidRDefault="00B06FB0"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lastRenderedPageBreak/>
        <w:t>ثانيا: حالة وجود الضرائب</w:t>
      </w:r>
    </w:p>
    <w:p w14:paraId="5DB8045D" w14:textId="6AB57FBF" w:rsidR="00B06FB0" w:rsidRPr="00203C65" w:rsidRDefault="00B06FB0"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لقد اعتبر كبل من مود يغمياني وميمر حسب هذا المدخل، في ظل وجود ضرائب عل</w:t>
      </w:r>
      <w:r w:rsidR="00B167A3" w:rsidRPr="00203C65">
        <w:rPr>
          <w:rFonts w:ascii="Simplified Arabic" w:hAnsi="Simplified Arabic" w:cs="Simplified Arabic"/>
          <w:sz w:val="28"/>
          <w:szCs w:val="28"/>
          <w:rtl/>
        </w:rPr>
        <w:t xml:space="preserve">ى دخل المؤسسة أن </w:t>
      </w:r>
      <w:r w:rsidRPr="00203C65">
        <w:rPr>
          <w:rFonts w:ascii="Simplified Arabic" w:hAnsi="Simplified Arabic" w:cs="Simplified Arabic"/>
          <w:sz w:val="28"/>
          <w:szCs w:val="28"/>
          <w:rtl/>
        </w:rPr>
        <w:t>القيمة السوقية للمؤسسة التي تعتمد على الديون في التمويل أعلى من القيمة السوقية لمؤسسة متماثل</w:t>
      </w:r>
      <w:r w:rsidR="00B167A3" w:rsidRPr="00203C65">
        <w:rPr>
          <w:rFonts w:ascii="Simplified Arabic" w:hAnsi="Simplified Arabic" w:cs="Simplified Arabic"/>
          <w:sz w:val="28"/>
          <w:szCs w:val="28"/>
          <w:rtl/>
        </w:rPr>
        <w:t xml:space="preserve">ة </w:t>
      </w:r>
      <w:r w:rsidRPr="00203C65">
        <w:rPr>
          <w:rFonts w:ascii="Simplified Arabic" w:hAnsi="Simplified Arabic" w:cs="Simplified Arabic"/>
          <w:sz w:val="28"/>
          <w:szCs w:val="28"/>
          <w:rtl/>
        </w:rPr>
        <w:t>ولكن ممولة بالأموال الخاصة فقط على ألا يزيد الفرق أو يقل عن القيمة الحالية للوفورات الضريبية المحققة و إذا زاد أو نقص الفرق عن ذلك فإن عملية المرجحة كفيلة بإعادة التوازن بين المؤسستين.</w:t>
      </w:r>
    </w:p>
    <w:p w14:paraId="65AD709C" w14:textId="23A60211" w:rsidR="00D656C8" w:rsidRPr="00203C65" w:rsidRDefault="00357CD8"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w:t>
      </w:r>
      <w:r w:rsidR="00D656C8" w:rsidRPr="00203C65">
        <w:rPr>
          <w:rFonts w:ascii="Simplified Arabic" w:hAnsi="Simplified Arabic" w:cs="Simplified Arabic"/>
          <w:b/>
          <w:bCs/>
          <w:sz w:val="28"/>
          <w:szCs w:val="28"/>
          <w:rtl/>
        </w:rPr>
        <w:t xml:space="preserve">ب الثاني: نظرية </w:t>
      </w:r>
      <w:r w:rsidRPr="00203C65">
        <w:rPr>
          <w:rFonts w:ascii="Simplified Arabic" w:hAnsi="Simplified Arabic" w:cs="Simplified Arabic"/>
          <w:b/>
          <w:bCs/>
          <w:sz w:val="28"/>
          <w:szCs w:val="28"/>
          <w:rtl/>
        </w:rPr>
        <w:t>الإفلاس</w:t>
      </w:r>
    </w:p>
    <w:p w14:paraId="6C70BBEF" w14:textId="51A093DA" w:rsidR="00CD0985" w:rsidRPr="00203C65" w:rsidRDefault="00357CD8"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تتعرض المؤسسة التي يتكون هيكله</w:t>
      </w:r>
      <w:r w:rsidR="00D656C8" w:rsidRPr="00203C65">
        <w:rPr>
          <w:rFonts w:ascii="Simplified Arabic" w:hAnsi="Simplified Arabic" w:cs="Simplified Arabic"/>
          <w:sz w:val="28"/>
          <w:szCs w:val="28"/>
          <w:rtl/>
        </w:rPr>
        <w:t xml:space="preserve">ا المالي من أموال خاصة وقروض لمخاطر </w:t>
      </w:r>
      <w:r w:rsidRPr="00203C65">
        <w:rPr>
          <w:rFonts w:ascii="Simplified Arabic" w:hAnsi="Simplified Arabic" w:cs="Simplified Arabic"/>
          <w:sz w:val="28"/>
          <w:szCs w:val="28"/>
          <w:rtl/>
        </w:rPr>
        <w:t>الافلاس، وه</w:t>
      </w:r>
      <w:r w:rsidR="00D656C8" w:rsidRPr="00203C65">
        <w:rPr>
          <w:rFonts w:ascii="Simplified Arabic" w:hAnsi="Simplified Arabic" w:cs="Simplified Arabic"/>
          <w:sz w:val="28"/>
          <w:szCs w:val="28"/>
          <w:rtl/>
        </w:rPr>
        <w:t xml:space="preserve">ي مخاطر </w:t>
      </w:r>
      <w:r w:rsidRPr="00203C65">
        <w:rPr>
          <w:rFonts w:ascii="Simplified Arabic" w:hAnsi="Simplified Arabic" w:cs="Simplified Arabic"/>
          <w:sz w:val="28"/>
          <w:szCs w:val="28"/>
          <w:rtl/>
        </w:rPr>
        <w:t>لا تتعرض لها مؤسسة مماثلة غير أن هيكله</w:t>
      </w:r>
      <w:r w:rsidR="00D656C8" w:rsidRPr="00203C65">
        <w:rPr>
          <w:rFonts w:ascii="Simplified Arabic" w:hAnsi="Simplified Arabic" w:cs="Simplified Arabic"/>
          <w:sz w:val="28"/>
          <w:szCs w:val="28"/>
          <w:rtl/>
        </w:rPr>
        <w:t>ا المالي</w:t>
      </w:r>
      <w:r w:rsidRPr="00203C65">
        <w:rPr>
          <w:rFonts w:ascii="Simplified Arabic" w:hAnsi="Simplified Arabic" w:cs="Simplified Arabic"/>
          <w:sz w:val="28"/>
          <w:szCs w:val="28"/>
          <w:rtl/>
        </w:rPr>
        <w:t xml:space="preserve"> يتكون من اموال خاصة فقط، وسببها فشل المؤسسة </w:t>
      </w:r>
      <w:r w:rsidR="00D656C8" w:rsidRPr="00203C65">
        <w:rPr>
          <w:rFonts w:ascii="Simplified Arabic" w:hAnsi="Simplified Arabic" w:cs="Simplified Arabic"/>
          <w:sz w:val="28"/>
          <w:szCs w:val="28"/>
          <w:rtl/>
        </w:rPr>
        <w:t xml:space="preserve">في سداد قيمة القرض والفوائد في تواريخ </w:t>
      </w:r>
      <w:r w:rsidRPr="00203C65">
        <w:rPr>
          <w:rFonts w:ascii="Simplified Arabic" w:hAnsi="Simplified Arabic" w:cs="Simplified Arabic"/>
          <w:sz w:val="28"/>
          <w:szCs w:val="28"/>
          <w:rtl/>
        </w:rPr>
        <w:t>الاستحقاق</w:t>
      </w:r>
      <w:r w:rsidR="00D656C8"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والافلاس هو</w:t>
      </w:r>
      <w:r w:rsidR="00D656C8" w:rsidRPr="00203C65">
        <w:rPr>
          <w:rFonts w:ascii="Simplified Arabic" w:hAnsi="Simplified Arabic" w:cs="Simplified Arabic"/>
          <w:sz w:val="28"/>
          <w:szCs w:val="28"/>
          <w:rtl/>
        </w:rPr>
        <w:t xml:space="preserve"> قيام المؤسسة ببيع </w:t>
      </w:r>
      <w:r w:rsidRPr="00203C65">
        <w:rPr>
          <w:rFonts w:ascii="Simplified Arabic" w:hAnsi="Simplified Arabic" w:cs="Simplified Arabic"/>
          <w:sz w:val="28"/>
          <w:szCs w:val="28"/>
          <w:rtl/>
        </w:rPr>
        <w:t xml:space="preserve">أصولها من أجل </w:t>
      </w:r>
      <w:r w:rsidR="00D656C8" w:rsidRPr="00203C65">
        <w:rPr>
          <w:rFonts w:ascii="Simplified Arabic" w:hAnsi="Simplified Arabic" w:cs="Simplified Arabic"/>
          <w:sz w:val="28"/>
          <w:szCs w:val="28"/>
          <w:rtl/>
        </w:rPr>
        <w:t xml:space="preserve">أداء </w:t>
      </w:r>
      <w:r w:rsidRPr="00203C65">
        <w:rPr>
          <w:rFonts w:ascii="Simplified Arabic" w:hAnsi="Simplified Arabic" w:cs="Simplified Arabic"/>
          <w:sz w:val="28"/>
          <w:szCs w:val="28"/>
          <w:rtl/>
        </w:rPr>
        <w:t>التزاماتها المترتبة عليه</w:t>
      </w:r>
      <w:r w:rsidR="00D656C8" w:rsidRPr="00203C65">
        <w:rPr>
          <w:rFonts w:ascii="Simplified Arabic" w:hAnsi="Simplified Arabic" w:cs="Simplified Arabic"/>
          <w:sz w:val="28"/>
          <w:szCs w:val="28"/>
          <w:rtl/>
        </w:rPr>
        <w:t xml:space="preserve">ا من </w:t>
      </w:r>
      <w:r w:rsidRPr="00203C65">
        <w:rPr>
          <w:rFonts w:ascii="Simplified Arabic" w:hAnsi="Simplified Arabic" w:cs="Simplified Arabic"/>
          <w:sz w:val="28"/>
          <w:szCs w:val="28"/>
          <w:rtl/>
        </w:rPr>
        <w:t>خلال الحصول عل</w:t>
      </w:r>
      <w:r w:rsidR="00D656C8" w:rsidRPr="00203C65">
        <w:rPr>
          <w:rFonts w:ascii="Simplified Arabic" w:hAnsi="Simplified Arabic" w:cs="Simplified Arabic"/>
          <w:sz w:val="28"/>
          <w:szCs w:val="28"/>
          <w:rtl/>
        </w:rPr>
        <w:t>ى القروض وبالتا</w:t>
      </w:r>
      <w:r w:rsidRPr="00203C65">
        <w:rPr>
          <w:rFonts w:ascii="Simplified Arabic" w:hAnsi="Simplified Arabic" w:cs="Simplified Arabic"/>
          <w:sz w:val="28"/>
          <w:szCs w:val="28"/>
          <w:rtl/>
        </w:rPr>
        <w:t>لي فالقروض ترفع من الخطر المالي للمؤسسة، ويترتب عل</w:t>
      </w:r>
      <w:r w:rsidR="00D656C8" w:rsidRPr="00203C65">
        <w:rPr>
          <w:rFonts w:ascii="Simplified Arabic" w:hAnsi="Simplified Arabic" w:cs="Simplified Arabic"/>
          <w:sz w:val="28"/>
          <w:szCs w:val="28"/>
          <w:rtl/>
        </w:rPr>
        <w:t xml:space="preserve">ى </w:t>
      </w:r>
      <w:r w:rsidRPr="00203C65">
        <w:rPr>
          <w:rFonts w:ascii="Simplified Arabic" w:hAnsi="Simplified Arabic" w:cs="Simplified Arabic"/>
          <w:sz w:val="28"/>
          <w:szCs w:val="28"/>
          <w:rtl/>
        </w:rPr>
        <w:t>الافلاس</w:t>
      </w:r>
      <w:r w:rsidR="00D656C8" w:rsidRPr="00203C65">
        <w:rPr>
          <w:rFonts w:ascii="Simplified Arabic" w:hAnsi="Simplified Arabic" w:cs="Simplified Arabic"/>
          <w:sz w:val="28"/>
          <w:szCs w:val="28"/>
          <w:rtl/>
        </w:rPr>
        <w:t xml:space="preserve"> مجموعة من التكاليف تسمى تكاليف </w:t>
      </w:r>
      <w:r w:rsidRPr="00203C65">
        <w:rPr>
          <w:rFonts w:ascii="Simplified Arabic" w:hAnsi="Simplified Arabic" w:cs="Simplified Arabic"/>
          <w:sz w:val="28"/>
          <w:szCs w:val="28"/>
          <w:rtl/>
        </w:rPr>
        <w:t>الافلاس</w:t>
      </w:r>
      <w:r w:rsidR="00D656C8"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 xml:space="preserve">وهي تتكون من </w:t>
      </w:r>
      <w:r w:rsidR="00D656C8" w:rsidRPr="00203C65">
        <w:rPr>
          <w:rFonts w:ascii="Simplified Arabic" w:hAnsi="Simplified Arabic" w:cs="Simplified Arabic"/>
          <w:sz w:val="28"/>
          <w:szCs w:val="28"/>
          <w:rtl/>
        </w:rPr>
        <w:t xml:space="preserve">مجموعتين </w:t>
      </w:r>
      <w:r w:rsidRPr="00203C65">
        <w:rPr>
          <w:rFonts w:ascii="Simplified Arabic" w:hAnsi="Simplified Arabic" w:cs="Simplified Arabic"/>
          <w:sz w:val="28"/>
          <w:szCs w:val="28"/>
          <w:rtl/>
        </w:rPr>
        <w:t>الأولى</w:t>
      </w:r>
      <w:r w:rsidR="00D656C8" w:rsidRPr="00203C65">
        <w:rPr>
          <w:rFonts w:ascii="Simplified Arabic" w:hAnsi="Simplified Arabic" w:cs="Simplified Arabic"/>
          <w:sz w:val="28"/>
          <w:szCs w:val="28"/>
          <w:rtl/>
        </w:rPr>
        <w:t xml:space="preserve"> تكاليف </w:t>
      </w:r>
      <w:r w:rsidRPr="00203C65">
        <w:rPr>
          <w:rFonts w:ascii="Simplified Arabic" w:hAnsi="Simplified Arabic" w:cs="Simplified Arabic"/>
          <w:sz w:val="28"/>
          <w:szCs w:val="28"/>
          <w:rtl/>
        </w:rPr>
        <w:t>مباشرة (تكاليف</w:t>
      </w:r>
      <w:r w:rsidR="00D656C8" w:rsidRPr="00203C65">
        <w:rPr>
          <w:rFonts w:ascii="Simplified Arabic" w:hAnsi="Simplified Arabic" w:cs="Simplified Arabic"/>
          <w:sz w:val="28"/>
          <w:szCs w:val="28"/>
          <w:rtl/>
        </w:rPr>
        <w:t xml:space="preserve"> إدارية، مالية...</w:t>
      </w:r>
      <w:r w:rsidRPr="00203C65">
        <w:rPr>
          <w:rFonts w:ascii="Simplified Arabic" w:hAnsi="Simplified Arabic" w:cs="Simplified Arabic"/>
          <w:sz w:val="28"/>
          <w:szCs w:val="28"/>
          <w:rtl/>
        </w:rPr>
        <w:t>)</w:t>
      </w:r>
      <w:r w:rsidR="00D656C8" w:rsidRPr="00203C65">
        <w:rPr>
          <w:rFonts w:ascii="Simplified Arabic" w:hAnsi="Simplified Arabic" w:cs="Simplified Arabic"/>
          <w:sz w:val="28"/>
          <w:szCs w:val="28"/>
          <w:rtl/>
        </w:rPr>
        <w:t xml:space="preserve">، وتكاليف غير </w:t>
      </w:r>
      <w:r w:rsidRPr="00203C65">
        <w:rPr>
          <w:rFonts w:ascii="Simplified Arabic" w:hAnsi="Simplified Arabic" w:cs="Simplified Arabic"/>
          <w:sz w:val="28"/>
          <w:szCs w:val="28"/>
          <w:rtl/>
        </w:rPr>
        <w:t>مباشرة) تكاليف الصورة أي ا</w:t>
      </w:r>
      <w:r w:rsidR="00D656C8" w:rsidRPr="00203C65">
        <w:rPr>
          <w:rFonts w:ascii="Simplified Arabic" w:hAnsi="Simplified Arabic" w:cs="Simplified Arabic"/>
          <w:sz w:val="28"/>
          <w:szCs w:val="28"/>
          <w:rtl/>
        </w:rPr>
        <w:t>لمصداقية المالية</w:t>
      </w:r>
      <w:r w:rsidRPr="00203C65">
        <w:rPr>
          <w:rFonts w:ascii="Simplified Arabic" w:hAnsi="Simplified Arabic" w:cs="Simplified Arabic"/>
          <w:sz w:val="28"/>
          <w:szCs w:val="28"/>
          <w:rtl/>
        </w:rPr>
        <w:t xml:space="preserve"> والتجارية، وتكاليف ضياع الفرصة.</w:t>
      </w:r>
    </w:p>
    <w:p w14:paraId="1854F494" w14:textId="1886F63A" w:rsidR="00357CD8" w:rsidRPr="00203C65" w:rsidRDefault="00816AA6"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المطلب الثالث: نظرية الوكالة</w:t>
      </w:r>
    </w:p>
    <w:p w14:paraId="7D8F4C53" w14:textId="77777777" w:rsidR="00816AA6" w:rsidRPr="00203C65" w:rsidRDefault="00816AA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سيتم في هذا المطلب التعرف على تعريف لنظرية الوكالة وأهم فروضه</w:t>
      </w:r>
    </w:p>
    <w:p w14:paraId="6867B7E0" w14:textId="02071D6F" w:rsidR="00816AA6" w:rsidRPr="00203C65" w:rsidRDefault="00816AA6"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 xml:space="preserve"> أولا: تعريف نظرية الوكالة</w:t>
      </w:r>
    </w:p>
    <w:p w14:paraId="754EC5A6" w14:textId="1FF926FE" w:rsidR="00816AA6" w:rsidRPr="00203C65" w:rsidRDefault="00816AA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تعتبر نظرية الوكالة التي أتى بها كل من </w:t>
      </w:r>
      <w:r w:rsidRPr="00203C65">
        <w:rPr>
          <w:rFonts w:ascii="Simplified Arabic" w:hAnsi="Simplified Arabic" w:cs="Simplified Arabic"/>
          <w:sz w:val="28"/>
          <w:szCs w:val="28"/>
        </w:rPr>
        <w:t>jensen</w:t>
      </w:r>
      <w:r w:rsidRPr="00203C65">
        <w:rPr>
          <w:rFonts w:ascii="Simplified Arabic" w:hAnsi="Simplified Arabic" w:cs="Simplified Arabic"/>
          <w:sz w:val="28"/>
          <w:szCs w:val="28"/>
          <w:rtl/>
        </w:rPr>
        <w:t xml:space="preserve"> و </w:t>
      </w:r>
      <w:r w:rsidRPr="00203C65">
        <w:rPr>
          <w:rFonts w:ascii="Simplified Arabic" w:hAnsi="Simplified Arabic" w:cs="Simplified Arabic"/>
          <w:sz w:val="28"/>
          <w:szCs w:val="28"/>
        </w:rPr>
        <w:t>mackling</w:t>
      </w:r>
      <w:r w:rsidRPr="00203C65">
        <w:rPr>
          <w:rFonts w:ascii="Simplified Arabic" w:hAnsi="Simplified Arabic" w:cs="Simplified Arabic"/>
          <w:sz w:val="28"/>
          <w:szCs w:val="28"/>
          <w:rtl/>
        </w:rPr>
        <w:t xml:space="preserve"> سنة 1976 من أبرز النظريات الإدارية، حيث دعت إلى ضرورة تنظيم وضبط العلاقات بين المالك والإدارة وضرورة تحديد واجبات </w:t>
      </w:r>
      <w:r w:rsidRPr="00203C65">
        <w:rPr>
          <w:rFonts w:ascii="Simplified Arabic" w:hAnsi="Simplified Arabic" w:cs="Simplified Arabic"/>
          <w:sz w:val="28"/>
          <w:szCs w:val="28"/>
          <w:rtl/>
        </w:rPr>
        <w:lastRenderedPageBreak/>
        <w:t>وصلاحيات كل منهما من خلال عقد يكون بين الطرفين هما الموكل والوكيل، حيث أن ملكية رأس المال تعود للمساهمين ومهمة اتخاذ القرار والتسيير موكلة للمسيرين، حيث تفرض عليهم هذه العقود العمل</w:t>
      </w:r>
      <w:r w:rsidR="00893356" w:rsidRPr="00203C65">
        <w:rPr>
          <w:rFonts w:ascii="Simplified Arabic" w:hAnsi="Simplified Arabic" w:cs="Simplified Arabic"/>
          <w:sz w:val="28"/>
          <w:szCs w:val="28"/>
          <w:rtl/>
        </w:rPr>
        <w:t xml:space="preserve"> لصالح المساهمين من أجل زيادة ثروتهم وخل</w:t>
      </w:r>
      <w:r w:rsidRPr="00203C65">
        <w:rPr>
          <w:rFonts w:ascii="Simplified Arabic" w:hAnsi="Simplified Arabic" w:cs="Simplified Arabic"/>
          <w:sz w:val="28"/>
          <w:szCs w:val="28"/>
          <w:rtl/>
        </w:rPr>
        <w:t>ق القيمة.</w:t>
      </w:r>
    </w:p>
    <w:p w14:paraId="2025BDFE" w14:textId="0E18B13D" w:rsidR="00816AA6" w:rsidRPr="00203C65" w:rsidRDefault="0089335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تقوم هذه النظرية عل</w:t>
      </w:r>
      <w:r w:rsidR="00816AA6" w:rsidRPr="00203C65">
        <w:rPr>
          <w:rFonts w:ascii="Simplified Arabic" w:hAnsi="Simplified Arabic" w:cs="Simplified Arabic"/>
          <w:sz w:val="28"/>
          <w:szCs w:val="28"/>
          <w:rtl/>
        </w:rPr>
        <w:t xml:space="preserve">ى </w:t>
      </w:r>
      <w:r w:rsidRPr="00203C65">
        <w:rPr>
          <w:rFonts w:ascii="Simplified Arabic" w:hAnsi="Simplified Arabic" w:cs="Simplified Arabic"/>
          <w:sz w:val="28"/>
          <w:szCs w:val="28"/>
          <w:rtl/>
        </w:rPr>
        <w:t>العلاقة التي تنشأ بين طرفين هما الموكل والوكيل، وتتحدد ه</w:t>
      </w:r>
      <w:r w:rsidR="00816AA6" w:rsidRPr="00203C65">
        <w:rPr>
          <w:rFonts w:ascii="Simplified Arabic" w:hAnsi="Simplified Arabic" w:cs="Simplified Arabic"/>
          <w:sz w:val="28"/>
          <w:szCs w:val="28"/>
          <w:rtl/>
        </w:rPr>
        <w:t>ذه الوكالة وفق شروط</w:t>
      </w:r>
      <w:r w:rsidRPr="00203C65">
        <w:rPr>
          <w:rFonts w:ascii="Simplified Arabic" w:hAnsi="Simplified Arabic" w:cs="Simplified Arabic"/>
          <w:sz w:val="28"/>
          <w:szCs w:val="28"/>
          <w:rtl/>
        </w:rPr>
        <w:t xml:space="preserve"> عقد يكلف الموكل بموجبه</w:t>
      </w:r>
      <w:r w:rsidR="00816AA6" w:rsidRPr="00203C65">
        <w:rPr>
          <w:rFonts w:ascii="Simplified Arabic" w:hAnsi="Simplified Arabic" w:cs="Simplified Arabic"/>
          <w:sz w:val="28"/>
          <w:szCs w:val="28"/>
          <w:rtl/>
        </w:rPr>
        <w:t>ا ال</w:t>
      </w:r>
      <w:r w:rsidRPr="00203C65">
        <w:rPr>
          <w:rFonts w:ascii="Simplified Arabic" w:hAnsi="Simplified Arabic" w:cs="Simplified Arabic"/>
          <w:sz w:val="28"/>
          <w:szCs w:val="28"/>
          <w:rtl/>
        </w:rPr>
        <w:t>وكيل بالقيام بأنشطة معنية لصالحه كما يفوضه</w:t>
      </w:r>
      <w:r w:rsidR="00816AA6" w:rsidRPr="00203C65">
        <w:rPr>
          <w:rFonts w:ascii="Simplified Arabic" w:hAnsi="Simplified Arabic" w:cs="Simplified Arabic"/>
          <w:sz w:val="28"/>
          <w:szCs w:val="28"/>
          <w:rtl/>
        </w:rPr>
        <w:t xml:space="preserve"> ب</w:t>
      </w:r>
      <w:r w:rsidRPr="00203C65">
        <w:rPr>
          <w:rFonts w:ascii="Simplified Arabic" w:hAnsi="Simplified Arabic" w:cs="Simplified Arabic"/>
          <w:sz w:val="28"/>
          <w:szCs w:val="28"/>
          <w:rtl/>
        </w:rPr>
        <w:t>اتخاذ القرارات نيابة عنه، وتصف هذه النظرية المؤسسة على أنه</w:t>
      </w:r>
      <w:r w:rsidR="00816AA6" w:rsidRPr="00203C65">
        <w:rPr>
          <w:rFonts w:ascii="Simplified Arabic" w:hAnsi="Simplified Arabic" w:cs="Simplified Arabic"/>
          <w:sz w:val="28"/>
          <w:szCs w:val="28"/>
          <w:rtl/>
        </w:rPr>
        <w:t xml:space="preserve">ا مجموعة من </w:t>
      </w:r>
      <w:r w:rsidRPr="00203C65">
        <w:rPr>
          <w:rFonts w:ascii="Simplified Arabic" w:hAnsi="Simplified Arabic" w:cs="Simplified Arabic"/>
          <w:sz w:val="28"/>
          <w:szCs w:val="28"/>
          <w:rtl/>
        </w:rPr>
        <w:t>العلاقات</w:t>
      </w:r>
      <w:r w:rsidR="00816AA6" w:rsidRPr="00203C65">
        <w:rPr>
          <w:rFonts w:ascii="Simplified Arabic" w:hAnsi="Simplified Arabic" w:cs="Simplified Arabic"/>
          <w:sz w:val="28"/>
          <w:szCs w:val="28"/>
          <w:rtl/>
        </w:rPr>
        <w:t xml:space="preserve"> التعاقدية بين </w:t>
      </w:r>
      <w:r w:rsidRPr="00203C65">
        <w:rPr>
          <w:rFonts w:ascii="Simplified Arabic" w:hAnsi="Simplified Arabic" w:cs="Simplified Arabic"/>
          <w:sz w:val="28"/>
          <w:szCs w:val="28"/>
          <w:rtl/>
        </w:rPr>
        <w:t>الاطراف ذوي المصالح فيها</w:t>
      </w:r>
      <w:r w:rsidR="00816AA6" w:rsidRPr="00203C65">
        <w:rPr>
          <w:rFonts w:ascii="Simplified Arabic" w:hAnsi="Simplified Arabic" w:cs="Simplified Arabic"/>
          <w:sz w:val="28"/>
          <w:szCs w:val="28"/>
          <w:rtl/>
        </w:rPr>
        <w:t>.</w:t>
      </w:r>
    </w:p>
    <w:p w14:paraId="321A1FDA" w14:textId="4DE7E577" w:rsidR="009125CE" w:rsidRPr="00203C65" w:rsidRDefault="0089335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لقد نشأت هذه النظرية كمحاولة لحل مشكلة تعارض المصالح، وتعتمد عل</w:t>
      </w:r>
      <w:r w:rsidR="00816AA6" w:rsidRPr="00203C65">
        <w:rPr>
          <w:rFonts w:ascii="Simplified Arabic" w:hAnsi="Simplified Arabic" w:cs="Simplified Arabic"/>
          <w:sz w:val="28"/>
          <w:szCs w:val="28"/>
          <w:rtl/>
        </w:rPr>
        <w:t xml:space="preserve">ى </w:t>
      </w:r>
      <w:r w:rsidRPr="00203C65">
        <w:rPr>
          <w:rFonts w:ascii="Simplified Arabic" w:hAnsi="Simplified Arabic" w:cs="Simplified Arabic"/>
          <w:sz w:val="28"/>
          <w:szCs w:val="28"/>
          <w:rtl/>
        </w:rPr>
        <w:t>العلاقات</w:t>
      </w:r>
      <w:r w:rsidR="00816AA6"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القانونية التعاقدية</w:t>
      </w:r>
      <w:r w:rsidR="00B167A3" w:rsidRPr="00203C65">
        <w:rPr>
          <w:rFonts w:ascii="Simplified Arabic" w:hAnsi="Simplified Arabic" w:cs="Simplified Arabic"/>
          <w:sz w:val="28"/>
          <w:szCs w:val="28"/>
          <w:rtl/>
        </w:rPr>
        <w:t xml:space="preserve"> </w:t>
      </w:r>
      <w:r w:rsidR="00816AA6" w:rsidRPr="00203C65">
        <w:rPr>
          <w:rFonts w:ascii="Simplified Arabic" w:hAnsi="Simplified Arabic" w:cs="Simplified Arabic"/>
          <w:sz w:val="28"/>
          <w:szCs w:val="28"/>
          <w:rtl/>
        </w:rPr>
        <w:t xml:space="preserve">التي تحكم أطراف </w:t>
      </w:r>
      <w:r w:rsidR="000F4BB0" w:rsidRPr="00203C65">
        <w:rPr>
          <w:rFonts w:ascii="Simplified Arabic" w:hAnsi="Simplified Arabic" w:cs="Simplified Arabic"/>
          <w:sz w:val="28"/>
          <w:szCs w:val="28"/>
          <w:rtl/>
        </w:rPr>
        <w:t>الوكالة (علاقة</w:t>
      </w:r>
      <w:r w:rsidR="00816AA6" w:rsidRPr="00203C65">
        <w:rPr>
          <w:rFonts w:ascii="Simplified Arabic" w:hAnsi="Simplified Arabic" w:cs="Simplified Arabic"/>
          <w:sz w:val="28"/>
          <w:szCs w:val="28"/>
          <w:rtl/>
        </w:rPr>
        <w:t xml:space="preserve"> الموكل، الوكيل</w:t>
      </w:r>
      <w:r w:rsidR="000F4BB0" w:rsidRPr="00203C65">
        <w:rPr>
          <w:rFonts w:ascii="Simplified Arabic" w:hAnsi="Simplified Arabic" w:cs="Simplified Arabic"/>
          <w:sz w:val="28"/>
          <w:szCs w:val="28"/>
          <w:rtl/>
        </w:rPr>
        <w:t>)، إذ يل</w:t>
      </w:r>
      <w:r w:rsidR="00816AA6" w:rsidRPr="00203C65">
        <w:rPr>
          <w:rFonts w:ascii="Simplified Arabic" w:hAnsi="Simplified Arabic" w:cs="Simplified Arabic"/>
          <w:sz w:val="28"/>
          <w:szCs w:val="28"/>
          <w:rtl/>
        </w:rPr>
        <w:t>تزم الوكيل</w:t>
      </w:r>
      <w:r w:rsidR="000F4BB0" w:rsidRPr="00203C65">
        <w:rPr>
          <w:rFonts w:ascii="Simplified Arabic" w:hAnsi="Simplified Arabic" w:cs="Simplified Arabic"/>
          <w:sz w:val="28"/>
          <w:szCs w:val="28"/>
          <w:rtl/>
        </w:rPr>
        <w:t xml:space="preserve"> بتمثيل ورعاية مصالح الموكل، وعل</w:t>
      </w:r>
      <w:r w:rsidR="00B167A3" w:rsidRPr="00203C65">
        <w:rPr>
          <w:rFonts w:ascii="Simplified Arabic" w:hAnsi="Simplified Arabic" w:cs="Simplified Arabic"/>
          <w:sz w:val="28"/>
          <w:szCs w:val="28"/>
          <w:rtl/>
        </w:rPr>
        <w:t xml:space="preserve">ى </w:t>
      </w:r>
      <w:r w:rsidR="000F4BB0" w:rsidRPr="00203C65">
        <w:rPr>
          <w:rFonts w:ascii="Simplified Arabic" w:hAnsi="Simplified Arabic" w:cs="Simplified Arabic"/>
          <w:sz w:val="28"/>
          <w:szCs w:val="28"/>
          <w:rtl/>
        </w:rPr>
        <w:t>ذلك يمكن النظر للشركة على أنها ائتلاف لعدد من العلاقات الوكالة مثل علا</w:t>
      </w:r>
      <w:r w:rsidR="00816AA6" w:rsidRPr="00203C65">
        <w:rPr>
          <w:rFonts w:ascii="Simplified Arabic" w:hAnsi="Simplified Arabic" w:cs="Simplified Arabic"/>
          <w:sz w:val="28"/>
          <w:szCs w:val="28"/>
          <w:rtl/>
        </w:rPr>
        <w:t xml:space="preserve">قة </w:t>
      </w:r>
      <w:r w:rsidR="000F4BB0" w:rsidRPr="00203C65">
        <w:rPr>
          <w:rFonts w:ascii="Simplified Arabic" w:hAnsi="Simplified Arabic" w:cs="Simplified Arabic"/>
          <w:sz w:val="28"/>
          <w:szCs w:val="28"/>
          <w:rtl/>
        </w:rPr>
        <w:t>الإدارة بالمالكين، علا</w:t>
      </w:r>
      <w:r w:rsidR="00B167A3" w:rsidRPr="00203C65">
        <w:rPr>
          <w:rFonts w:ascii="Simplified Arabic" w:hAnsi="Simplified Arabic" w:cs="Simplified Arabic"/>
          <w:sz w:val="28"/>
          <w:szCs w:val="28"/>
          <w:rtl/>
        </w:rPr>
        <w:t xml:space="preserve">قة </w:t>
      </w:r>
      <w:r w:rsidR="000F4BB0" w:rsidRPr="00203C65">
        <w:rPr>
          <w:rFonts w:ascii="Simplified Arabic" w:hAnsi="Simplified Arabic" w:cs="Simplified Arabic"/>
          <w:sz w:val="28"/>
          <w:szCs w:val="28"/>
          <w:rtl/>
        </w:rPr>
        <w:t>الادارة بالعاملين، علاقة المساه</w:t>
      </w:r>
      <w:r w:rsidR="00816AA6" w:rsidRPr="00203C65">
        <w:rPr>
          <w:rFonts w:ascii="Simplified Arabic" w:hAnsi="Simplified Arabic" w:cs="Simplified Arabic"/>
          <w:sz w:val="28"/>
          <w:szCs w:val="28"/>
          <w:rtl/>
        </w:rPr>
        <w:t>مين بالمدقق الخارجي. وبذلك فإن ع</w:t>
      </w:r>
      <w:r w:rsidR="000F4BB0" w:rsidRPr="00203C65">
        <w:rPr>
          <w:rFonts w:ascii="Simplified Arabic" w:hAnsi="Simplified Arabic" w:cs="Simplified Arabic"/>
          <w:sz w:val="28"/>
          <w:szCs w:val="28"/>
          <w:rtl/>
        </w:rPr>
        <w:t>لاقة الوكالة ه</w:t>
      </w:r>
      <w:r w:rsidR="00B167A3" w:rsidRPr="00203C65">
        <w:rPr>
          <w:rFonts w:ascii="Simplified Arabic" w:hAnsi="Simplified Arabic" w:cs="Simplified Arabic"/>
          <w:sz w:val="28"/>
          <w:szCs w:val="28"/>
          <w:rtl/>
        </w:rPr>
        <w:t xml:space="preserve">ي بمثابة عقد يشغل </w:t>
      </w:r>
      <w:r w:rsidR="00816AA6" w:rsidRPr="00203C65">
        <w:rPr>
          <w:rFonts w:ascii="Simplified Arabic" w:hAnsi="Simplified Arabic" w:cs="Simplified Arabic"/>
          <w:sz w:val="28"/>
          <w:szCs w:val="28"/>
          <w:rtl/>
        </w:rPr>
        <w:t>بموجب</w:t>
      </w:r>
      <w:r w:rsidR="000F4BB0" w:rsidRPr="00203C65">
        <w:rPr>
          <w:rFonts w:ascii="Simplified Arabic" w:hAnsi="Simplified Arabic" w:cs="Simplified Arabic"/>
          <w:sz w:val="28"/>
          <w:szCs w:val="28"/>
          <w:rtl/>
        </w:rPr>
        <w:t>ه</w:t>
      </w:r>
      <w:r w:rsidR="00816AA6" w:rsidRPr="00203C65">
        <w:rPr>
          <w:rFonts w:ascii="Simplified Arabic" w:hAnsi="Simplified Arabic" w:cs="Simplified Arabic"/>
          <w:sz w:val="28"/>
          <w:szCs w:val="28"/>
          <w:rtl/>
        </w:rPr>
        <w:t xml:space="preserve"> شخص أو أكثر) </w:t>
      </w:r>
      <w:r w:rsidR="000F4BB0" w:rsidRPr="00203C65">
        <w:rPr>
          <w:rFonts w:ascii="Simplified Arabic" w:hAnsi="Simplified Arabic" w:cs="Simplified Arabic"/>
          <w:sz w:val="28"/>
          <w:szCs w:val="28"/>
          <w:rtl/>
        </w:rPr>
        <w:t>الوكيل (لإنجاز أعمال معينة لصالحه</w:t>
      </w:r>
      <w:r w:rsidR="00720B5B" w:rsidRPr="00203C65">
        <w:rPr>
          <w:rFonts w:ascii="Simplified Arabic" w:hAnsi="Simplified Arabic" w:cs="Simplified Arabic"/>
          <w:sz w:val="28"/>
          <w:szCs w:val="28"/>
          <w:rtl/>
        </w:rPr>
        <w:t>، يتضمن ذلك تحويله صلا</w:t>
      </w:r>
      <w:r w:rsidR="00B167A3" w:rsidRPr="00203C65">
        <w:rPr>
          <w:rFonts w:ascii="Simplified Arabic" w:hAnsi="Simplified Arabic" w:cs="Simplified Arabic"/>
          <w:sz w:val="28"/>
          <w:szCs w:val="28"/>
          <w:rtl/>
        </w:rPr>
        <w:t xml:space="preserve">حية اتخاذ </w:t>
      </w:r>
      <w:r w:rsidR="00816AA6" w:rsidRPr="00203C65">
        <w:rPr>
          <w:rFonts w:ascii="Simplified Arabic" w:hAnsi="Simplified Arabic" w:cs="Simplified Arabic"/>
          <w:sz w:val="28"/>
          <w:szCs w:val="28"/>
          <w:rtl/>
        </w:rPr>
        <w:t>بعض القرارات.</w:t>
      </w:r>
      <w:r w:rsidR="001946F7" w:rsidRPr="00203C65">
        <w:rPr>
          <w:rStyle w:val="FootnoteReference"/>
          <w:rFonts w:ascii="Simplified Arabic" w:hAnsi="Simplified Arabic" w:cs="Simplified Arabic"/>
          <w:sz w:val="28"/>
          <w:szCs w:val="28"/>
          <w:rtl/>
        </w:rPr>
        <w:footnoteReference w:id="7"/>
      </w:r>
    </w:p>
    <w:p w14:paraId="56184D7C" w14:textId="1B938FE2" w:rsidR="00720B5B" w:rsidRPr="00203C65" w:rsidRDefault="00720B5B"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ثانيا: فروض الوكالة</w:t>
      </w:r>
    </w:p>
    <w:p w14:paraId="785F851E" w14:textId="07C32015" w:rsidR="009125CE" w:rsidRPr="00203C65" w:rsidRDefault="00720B5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تقوم نظرية الوكالة على ثلاثة فرضيات أساسية </w:t>
      </w:r>
      <w:r w:rsidR="00B167A3" w:rsidRPr="00203C65">
        <w:rPr>
          <w:rFonts w:ascii="Simplified Arabic" w:hAnsi="Simplified Arabic" w:cs="Simplified Arabic"/>
          <w:sz w:val="28"/>
          <w:szCs w:val="28"/>
          <w:rtl/>
        </w:rPr>
        <w:t>وهي</w:t>
      </w:r>
      <w:r w:rsidRPr="00203C65">
        <w:rPr>
          <w:rFonts w:ascii="Simplified Arabic" w:hAnsi="Simplified Arabic" w:cs="Simplified Arabic"/>
          <w:sz w:val="28"/>
          <w:szCs w:val="28"/>
          <w:rtl/>
        </w:rPr>
        <w:t>:</w:t>
      </w:r>
    </w:p>
    <w:p w14:paraId="292458B4" w14:textId="6320B8F5" w:rsidR="00720B5B" w:rsidRPr="00203C65" w:rsidRDefault="00720B5B" w:rsidP="007B692E">
      <w:pPr>
        <w:pStyle w:val="ListParagraph"/>
        <w:numPr>
          <w:ilvl w:val="0"/>
          <w:numId w:val="11"/>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إن اختلاف الطبيعة السلوكية والتكوينية وكذا الأهداف بين المسيرين والمساهمين، تؤدي إلى خلق صراع منفعة في البداية بين الاثنين لتتعداه فيما بعد لباقي الأطراف الآخر.</w:t>
      </w:r>
    </w:p>
    <w:p w14:paraId="024C5B63" w14:textId="4AC4E625" w:rsidR="00720B5B" w:rsidRPr="00203C65" w:rsidRDefault="00720B5B" w:rsidP="007B692E">
      <w:pPr>
        <w:pStyle w:val="ListParagraph"/>
        <w:numPr>
          <w:ilvl w:val="0"/>
          <w:numId w:val="12"/>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يلجا المسير حسب هذه النظرية لوضع استراتيجيات تحميه وتحفظ لو حقوقه عن طريق استغلال نفوذه، عن طريق شبكة العلاقات بالموردين والعميل وكذلك حجم المعلومات التي يستقبلها المسير قبل غيره، وبذلك فيه يفضل تحقيق مصالحه وأهدافه الشخصية أولا قبل مصالح المؤسسة" خاصة الحفاظ على قيمته في سوق العمل".</w:t>
      </w:r>
    </w:p>
    <w:p w14:paraId="07345D1D" w14:textId="0D4FD562" w:rsidR="00720B5B" w:rsidRPr="00203C65" w:rsidRDefault="00720B5B" w:rsidP="007B692E">
      <w:pPr>
        <w:pStyle w:val="ListParagraph"/>
        <w:numPr>
          <w:ilvl w:val="0"/>
          <w:numId w:val="13"/>
        </w:num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لمواجهة هذا الانحراف الذي تعتبره النظرية إخلال بشرط العقد الذي يربط المسير بالشركة، يلجأ المساهمون لتعديل سلوك المسير السلبي للحفاظ عمى مصالحهم باتخاذ تدابير تقويمية ورقابية عن طريق إنشاء نظام حوكمة الشركات الذي يملك آليات وأدوات رقابية وإشرافيه داخلية تعتمد على مجالس الإدارة، الرقابة التبادلية بين المسيرين وكذا الرقابة المباشرة للمساهمين وخارجية ممارسة من طرف الأسواق.</w:t>
      </w:r>
    </w:p>
    <w:p w14:paraId="4A8D9D2D" w14:textId="77777777" w:rsidR="009125CE" w:rsidRPr="00203C65" w:rsidRDefault="009125CE" w:rsidP="007B692E">
      <w:pPr>
        <w:spacing w:line="360" w:lineRule="auto"/>
        <w:rPr>
          <w:rFonts w:ascii="Simplified Arabic" w:hAnsi="Simplified Arabic" w:cs="Simplified Arabic"/>
          <w:sz w:val="28"/>
          <w:szCs w:val="28"/>
          <w:rtl/>
        </w:rPr>
      </w:pPr>
    </w:p>
    <w:p w14:paraId="31F4EAC9" w14:textId="77777777" w:rsidR="00370D26" w:rsidRPr="00203C65" w:rsidRDefault="00370D26"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ثالثا: مشاكل الوكالة</w:t>
      </w:r>
    </w:p>
    <w:p w14:paraId="284E1D83" w14:textId="7B4D6DFE" w:rsidR="00370D26" w:rsidRPr="00203C65" w:rsidRDefault="00370D2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تدور نظرية الوكالة حول إشكال اساسي، حيث يخضع التسيير اليومي للمؤسسة إلى مراقبة بعض </w:t>
      </w:r>
      <w:r w:rsidR="00EF20BC" w:rsidRPr="00203C65">
        <w:rPr>
          <w:rFonts w:ascii="Simplified Arabic" w:hAnsi="Simplified Arabic" w:cs="Simplified Arabic"/>
          <w:sz w:val="28"/>
          <w:szCs w:val="28"/>
          <w:rtl/>
        </w:rPr>
        <w:t>الأطراف، ويتمثلون غالبا في الملاك المسيرين لل</w:t>
      </w:r>
      <w:r w:rsidRPr="00203C65">
        <w:rPr>
          <w:rFonts w:ascii="Simplified Arabic" w:hAnsi="Simplified Arabic" w:cs="Simplified Arabic"/>
          <w:sz w:val="28"/>
          <w:szCs w:val="28"/>
          <w:rtl/>
        </w:rPr>
        <w:t>مؤسسة الصغ</w:t>
      </w:r>
      <w:r w:rsidR="00EF20BC" w:rsidRPr="00203C65">
        <w:rPr>
          <w:rFonts w:ascii="Simplified Arabic" w:hAnsi="Simplified Arabic" w:cs="Simplified Arabic"/>
          <w:sz w:val="28"/>
          <w:szCs w:val="28"/>
          <w:rtl/>
        </w:rPr>
        <w:t>يرة أو المتوسطة أو المسيرين المه</w:t>
      </w:r>
      <w:r w:rsidRPr="00203C65">
        <w:rPr>
          <w:rFonts w:ascii="Simplified Arabic" w:hAnsi="Simplified Arabic" w:cs="Simplified Arabic"/>
          <w:sz w:val="28"/>
          <w:szCs w:val="28"/>
          <w:rtl/>
        </w:rPr>
        <w:t xml:space="preserve">نيين في الوقت الذي يمكن أن يكون مصدر تمويل المؤسسة أفرادا آخرين </w:t>
      </w:r>
      <w:r w:rsidR="00EF20BC" w:rsidRPr="00203C65">
        <w:rPr>
          <w:rFonts w:ascii="Simplified Arabic" w:hAnsi="Simplified Arabic" w:cs="Simplified Arabic"/>
          <w:sz w:val="28"/>
          <w:szCs w:val="28"/>
          <w:rtl/>
        </w:rPr>
        <w:t>أو مؤسسات مالية، وتظهر هنا</w:t>
      </w:r>
      <w:r w:rsidRPr="00203C65">
        <w:rPr>
          <w:rFonts w:ascii="Simplified Arabic" w:hAnsi="Simplified Arabic" w:cs="Simplified Arabic"/>
          <w:sz w:val="28"/>
          <w:szCs w:val="28"/>
          <w:rtl/>
        </w:rPr>
        <w:t xml:space="preserve"> </w:t>
      </w:r>
      <w:r w:rsidR="00EF20BC" w:rsidRPr="00203C65">
        <w:rPr>
          <w:rFonts w:ascii="Simplified Arabic" w:hAnsi="Simplified Arabic" w:cs="Simplified Arabic"/>
          <w:sz w:val="28"/>
          <w:szCs w:val="28"/>
          <w:rtl/>
        </w:rPr>
        <w:t>صراعات بين أطراف التعاقد وتنشأ ه</w:t>
      </w:r>
      <w:r w:rsidRPr="00203C65">
        <w:rPr>
          <w:rFonts w:ascii="Simplified Arabic" w:hAnsi="Simplified Arabic" w:cs="Simplified Arabic"/>
          <w:sz w:val="28"/>
          <w:szCs w:val="28"/>
          <w:rtl/>
        </w:rPr>
        <w:t xml:space="preserve">ذه </w:t>
      </w:r>
      <w:r w:rsidR="00EF20BC" w:rsidRPr="00203C65">
        <w:rPr>
          <w:rFonts w:ascii="Simplified Arabic" w:hAnsi="Simplified Arabic" w:cs="Simplified Arabic"/>
          <w:sz w:val="28"/>
          <w:szCs w:val="28"/>
          <w:rtl/>
        </w:rPr>
        <w:t>الأخيرة عن عدة مشاكل أهمه</w:t>
      </w:r>
      <w:r w:rsidRPr="00203C65">
        <w:rPr>
          <w:rFonts w:ascii="Simplified Arabic" w:hAnsi="Simplified Arabic" w:cs="Simplified Arabic"/>
          <w:sz w:val="28"/>
          <w:szCs w:val="28"/>
          <w:rtl/>
        </w:rPr>
        <w:t>ا:</w:t>
      </w:r>
    </w:p>
    <w:p w14:paraId="7F01A083" w14:textId="700B6ABA" w:rsidR="00370D26" w:rsidRPr="00203C65" w:rsidRDefault="00EF20BC"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عدم تماثل المعلومة في هذه الحالة تتوفر معلومات مه</w:t>
      </w:r>
      <w:r w:rsidR="00370D26" w:rsidRPr="00203C65">
        <w:rPr>
          <w:rFonts w:ascii="Simplified Arabic" w:hAnsi="Simplified Arabic" w:cs="Simplified Arabic"/>
          <w:sz w:val="28"/>
          <w:szCs w:val="28"/>
          <w:rtl/>
        </w:rPr>
        <w:t>مة لدى العون حول النتائج المالية</w:t>
      </w:r>
      <w:r w:rsidRPr="00203C65">
        <w:rPr>
          <w:rFonts w:ascii="Simplified Arabic" w:hAnsi="Simplified Arabic" w:cs="Simplified Arabic"/>
          <w:sz w:val="28"/>
          <w:szCs w:val="28"/>
          <w:rtl/>
        </w:rPr>
        <w:t xml:space="preserve"> للمؤسسة، في الوقت الذي تكون فيه هذه المعلومات مجه</w:t>
      </w:r>
      <w:r w:rsidR="00370D26" w:rsidRPr="00203C65">
        <w:rPr>
          <w:rFonts w:ascii="Simplified Arabic" w:hAnsi="Simplified Arabic" w:cs="Simplified Arabic"/>
          <w:sz w:val="28"/>
          <w:szCs w:val="28"/>
          <w:rtl/>
        </w:rPr>
        <w:t xml:space="preserve">ولة لدى </w:t>
      </w:r>
      <w:r w:rsidRPr="00203C65">
        <w:rPr>
          <w:rFonts w:ascii="Simplified Arabic" w:hAnsi="Simplified Arabic" w:cs="Simplified Arabic"/>
          <w:sz w:val="28"/>
          <w:szCs w:val="28"/>
          <w:rtl/>
        </w:rPr>
        <w:t>الأطراف</w:t>
      </w:r>
      <w:r w:rsidR="00370D26" w:rsidRPr="00203C65">
        <w:rPr>
          <w:rFonts w:ascii="Simplified Arabic" w:hAnsi="Simplified Arabic" w:cs="Simplified Arabic"/>
          <w:sz w:val="28"/>
          <w:szCs w:val="28"/>
          <w:rtl/>
        </w:rPr>
        <w:t xml:space="preserve"> الممولة </w:t>
      </w:r>
      <w:r w:rsidRPr="00203C65">
        <w:rPr>
          <w:rFonts w:ascii="Simplified Arabic" w:hAnsi="Simplified Arabic" w:cs="Simplified Arabic"/>
          <w:sz w:val="28"/>
          <w:szCs w:val="28"/>
          <w:rtl/>
        </w:rPr>
        <w:t>(المساه</w:t>
      </w:r>
      <w:r w:rsidR="00370D26" w:rsidRPr="00203C65">
        <w:rPr>
          <w:rFonts w:ascii="Simplified Arabic" w:hAnsi="Simplified Arabic" w:cs="Simplified Arabic"/>
          <w:sz w:val="28"/>
          <w:szCs w:val="28"/>
          <w:rtl/>
        </w:rPr>
        <w:t>مين،</w:t>
      </w:r>
      <w:r w:rsidRPr="00203C65">
        <w:rPr>
          <w:rFonts w:ascii="Simplified Arabic" w:hAnsi="Simplified Arabic" w:cs="Simplified Arabic"/>
          <w:sz w:val="28"/>
          <w:szCs w:val="28"/>
          <w:rtl/>
        </w:rPr>
        <w:t xml:space="preserve"> </w:t>
      </w:r>
      <w:r w:rsidR="00370D26" w:rsidRPr="00203C65">
        <w:rPr>
          <w:rFonts w:ascii="Simplified Arabic" w:hAnsi="Simplified Arabic" w:cs="Simplified Arabic"/>
          <w:sz w:val="28"/>
          <w:szCs w:val="28"/>
          <w:rtl/>
        </w:rPr>
        <w:t>المقرضين</w:t>
      </w:r>
      <w:r w:rsidRPr="00203C65">
        <w:rPr>
          <w:rFonts w:ascii="Simplified Arabic" w:hAnsi="Simplified Arabic" w:cs="Simplified Arabic"/>
          <w:sz w:val="28"/>
          <w:szCs w:val="28"/>
          <w:rtl/>
        </w:rPr>
        <w:t>) ...(ويكون الحصول على هذه المعلومات جد مكلف أو مستحيل له</w:t>
      </w:r>
      <w:r w:rsidR="00370D26" w:rsidRPr="00203C65">
        <w:rPr>
          <w:rFonts w:ascii="Simplified Arabic" w:hAnsi="Simplified Arabic" w:cs="Simplified Arabic"/>
          <w:sz w:val="28"/>
          <w:szCs w:val="28"/>
          <w:rtl/>
        </w:rPr>
        <w:t xml:space="preserve">ذه </w:t>
      </w:r>
      <w:r w:rsidRPr="00203C65">
        <w:rPr>
          <w:rFonts w:ascii="Simplified Arabic" w:hAnsi="Simplified Arabic" w:cs="Simplified Arabic"/>
          <w:sz w:val="28"/>
          <w:szCs w:val="28"/>
          <w:rtl/>
        </w:rPr>
        <w:t>الأطراف</w:t>
      </w:r>
      <w:r w:rsidR="00370D26" w:rsidRPr="00203C65">
        <w:rPr>
          <w:rFonts w:ascii="Simplified Arabic" w:hAnsi="Simplified Arabic" w:cs="Simplified Arabic"/>
          <w:sz w:val="28"/>
          <w:szCs w:val="28"/>
          <w:rtl/>
        </w:rPr>
        <w:t xml:space="preserve"> أين</w:t>
      </w:r>
      <w:r w:rsidRPr="00203C65">
        <w:rPr>
          <w:rFonts w:ascii="Simplified Arabic" w:hAnsi="Simplified Arabic" w:cs="Simplified Arabic"/>
          <w:sz w:val="28"/>
          <w:szCs w:val="28"/>
          <w:rtl/>
        </w:rPr>
        <w:t xml:space="preserve"> </w:t>
      </w:r>
      <w:r w:rsidR="00370D26" w:rsidRPr="00203C65">
        <w:rPr>
          <w:rFonts w:ascii="Simplified Arabic" w:hAnsi="Simplified Arabic" w:cs="Simplified Arabic"/>
          <w:sz w:val="28"/>
          <w:szCs w:val="28"/>
          <w:rtl/>
        </w:rPr>
        <w:t xml:space="preserve">يزداد احتمال انخفاض الثروة أو الذمة </w:t>
      </w:r>
      <w:r w:rsidRPr="00203C65">
        <w:rPr>
          <w:rFonts w:ascii="Simplified Arabic" w:hAnsi="Simplified Arabic" w:cs="Simplified Arabic"/>
          <w:sz w:val="28"/>
          <w:szCs w:val="28"/>
          <w:rtl/>
        </w:rPr>
        <w:t>الأطراف الممولة,</w:t>
      </w:r>
    </w:p>
    <w:p w14:paraId="4A7E4491" w14:textId="209F52B5" w:rsidR="00EF20BC" w:rsidRPr="00203C65" w:rsidRDefault="00EF20BC"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 الخطر المعنوي ويستعمل ه</w:t>
      </w:r>
      <w:r w:rsidR="00370D26" w:rsidRPr="00203C65">
        <w:rPr>
          <w:rFonts w:ascii="Simplified Arabic" w:hAnsi="Simplified Arabic" w:cs="Simplified Arabic"/>
          <w:sz w:val="28"/>
          <w:szCs w:val="28"/>
          <w:rtl/>
        </w:rPr>
        <w:t xml:space="preserve">نا العون موارد المؤسسة بشكل مخالف لرغبة </w:t>
      </w:r>
      <w:r w:rsidRPr="00203C65">
        <w:rPr>
          <w:rFonts w:ascii="Simplified Arabic" w:hAnsi="Simplified Arabic" w:cs="Simplified Arabic"/>
          <w:sz w:val="28"/>
          <w:szCs w:val="28"/>
          <w:rtl/>
        </w:rPr>
        <w:t>الأطراف</w:t>
      </w:r>
      <w:r w:rsidR="00370D26" w:rsidRPr="00203C65">
        <w:rPr>
          <w:rFonts w:ascii="Simplified Arabic" w:hAnsi="Simplified Arabic" w:cs="Simplified Arabic"/>
          <w:sz w:val="28"/>
          <w:szCs w:val="28"/>
          <w:rtl/>
        </w:rPr>
        <w:t xml:space="preserve"> الممولة، كأن</w:t>
      </w:r>
      <w:r w:rsidRPr="00203C65">
        <w:rPr>
          <w:rFonts w:ascii="Simplified Arabic" w:hAnsi="Simplified Arabic" w:cs="Simplified Arabic"/>
          <w:sz w:val="28"/>
          <w:szCs w:val="28"/>
          <w:rtl/>
        </w:rPr>
        <w:t xml:space="preserve"> يتم توجيه</w:t>
      </w:r>
      <w:r w:rsidR="00370D26" w:rsidRPr="00203C65">
        <w:rPr>
          <w:rFonts w:ascii="Simplified Arabic" w:hAnsi="Simplified Arabic" w:cs="Simplified Arabic"/>
          <w:sz w:val="28"/>
          <w:szCs w:val="28"/>
          <w:rtl/>
        </w:rPr>
        <w:t xml:space="preserve"> ن</w:t>
      </w:r>
      <w:r w:rsidRPr="00203C65">
        <w:rPr>
          <w:rFonts w:ascii="Simplified Arabic" w:hAnsi="Simplified Arabic" w:cs="Simplified Arabic"/>
          <w:sz w:val="28"/>
          <w:szCs w:val="28"/>
          <w:rtl/>
        </w:rPr>
        <w:t>واتج قرض معين إلى توزيعات لمساهمين</w:t>
      </w:r>
      <w:r w:rsidR="00370D26" w:rsidRPr="00203C65">
        <w:rPr>
          <w:rFonts w:ascii="Simplified Arabic" w:hAnsi="Simplified Arabic" w:cs="Simplified Arabic"/>
          <w:sz w:val="28"/>
          <w:szCs w:val="28"/>
          <w:rtl/>
        </w:rPr>
        <w:t xml:space="preserve"> وكان من </w:t>
      </w:r>
      <w:r w:rsidRPr="00203C65">
        <w:rPr>
          <w:rFonts w:ascii="Simplified Arabic" w:hAnsi="Simplified Arabic" w:cs="Simplified Arabic"/>
          <w:sz w:val="28"/>
          <w:szCs w:val="28"/>
          <w:rtl/>
        </w:rPr>
        <w:t>الأفضل</w:t>
      </w:r>
      <w:r w:rsidR="00370D26"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توجيهيا</w:t>
      </w:r>
      <w:r w:rsidR="00370D26" w:rsidRPr="00203C65">
        <w:rPr>
          <w:rFonts w:ascii="Simplified Arabic" w:hAnsi="Simplified Arabic" w:cs="Simplified Arabic"/>
          <w:sz w:val="28"/>
          <w:szCs w:val="28"/>
          <w:rtl/>
        </w:rPr>
        <w:t xml:space="preserve"> لشراء </w:t>
      </w:r>
      <w:r w:rsidRPr="00203C65">
        <w:rPr>
          <w:rFonts w:ascii="Simplified Arabic" w:hAnsi="Simplified Arabic" w:cs="Simplified Arabic"/>
          <w:sz w:val="28"/>
          <w:szCs w:val="28"/>
          <w:rtl/>
        </w:rPr>
        <w:t>تجهيزات، وللفهم أكثر يمكن أن يعرف الخطر المعنوي على أنه بذل الجهد الملائم لتسديد الدين أو تعظيم ثروة الملاك.</w:t>
      </w:r>
    </w:p>
    <w:p w14:paraId="1C64CB53" w14:textId="63B27728" w:rsidR="00EF20BC" w:rsidRPr="00203C65" w:rsidRDefault="00EF20BC"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غياب تقييم القدرات والمؤهلات في هذه الوضعية، لا تقوم الأطراف الممولة بتقييم القدرات التقنية لمعون الذي يواجه مراقبة على استخدامه للموارد، فيؤدي غياب أو نقصان هذه القدرات لدى العون بالضرورة على سوء استخدامه الموارد.</w:t>
      </w:r>
    </w:p>
    <w:p w14:paraId="509215D8" w14:textId="0F5CD0EB" w:rsidR="00B167A3" w:rsidRPr="00203C65" w:rsidRDefault="00B167A3" w:rsidP="007B692E">
      <w:pPr>
        <w:spacing w:line="360" w:lineRule="auto"/>
        <w:rPr>
          <w:rFonts w:ascii="Simplified Arabic" w:hAnsi="Simplified Arabic" w:cs="Simplified Arabic"/>
          <w:sz w:val="28"/>
          <w:szCs w:val="28"/>
          <w:rtl/>
        </w:rPr>
      </w:pPr>
    </w:p>
    <w:p w14:paraId="76C78BDA" w14:textId="1BDD3879" w:rsidR="00B167A3" w:rsidRPr="00203C65" w:rsidRDefault="00B167A3" w:rsidP="007B692E">
      <w:pPr>
        <w:spacing w:line="360" w:lineRule="auto"/>
        <w:rPr>
          <w:rFonts w:ascii="Simplified Arabic" w:hAnsi="Simplified Arabic" w:cs="Simplified Arabic"/>
          <w:sz w:val="28"/>
          <w:szCs w:val="28"/>
          <w:rtl/>
        </w:rPr>
      </w:pPr>
    </w:p>
    <w:p w14:paraId="10CC4D35" w14:textId="4C6B92E7" w:rsidR="004A0F2B" w:rsidRPr="00203C65" w:rsidRDefault="004A0F2B" w:rsidP="007B692E">
      <w:pPr>
        <w:spacing w:line="360" w:lineRule="auto"/>
        <w:rPr>
          <w:rFonts w:ascii="Simplified Arabic" w:hAnsi="Simplified Arabic" w:cs="Simplified Arabic"/>
          <w:sz w:val="28"/>
          <w:szCs w:val="28"/>
          <w:rtl/>
        </w:rPr>
      </w:pPr>
    </w:p>
    <w:p w14:paraId="55EF8BF2" w14:textId="06A3A8A2" w:rsidR="001979B6" w:rsidRPr="00203C65" w:rsidRDefault="001979B6" w:rsidP="007B692E">
      <w:pPr>
        <w:spacing w:line="360" w:lineRule="auto"/>
        <w:rPr>
          <w:rFonts w:ascii="Simplified Arabic" w:hAnsi="Simplified Arabic" w:cs="Simplified Arabic"/>
          <w:sz w:val="28"/>
          <w:szCs w:val="28"/>
          <w:rtl/>
        </w:rPr>
      </w:pPr>
    </w:p>
    <w:p w14:paraId="4F890C84" w14:textId="145729EC" w:rsidR="001979B6" w:rsidRPr="00203C65" w:rsidRDefault="001979B6" w:rsidP="007B692E">
      <w:pPr>
        <w:spacing w:line="360" w:lineRule="auto"/>
        <w:rPr>
          <w:rFonts w:ascii="Simplified Arabic" w:hAnsi="Simplified Arabic" w:cs="Simplified Arabic"/>
          <w:sz w:val="28"/>
          <w:szCs w:val="28"/>
          <w:rtl/>
        </w:rPr>
      </w:pPr>
    </w:p>
    <w:p w14:paraId="6EF00C50" w14:textId="77777777" w:rsidR="001979B6" w:rsidRPr="00203C65" w:rsidRDefault="001979B6" w:rsidP="007B692E">
      <w:pPr>
        <w:spacing w:line="360" w:lineRule="auto"/>
        <w:rPr>
          <w:rFonts w:ascii="Simplified Arabic" w:hAnsi="Simplified Arabic" w:cs="Simplified Arabic"/>
          <w:sz w:val="28"/>
          <w:szCs w:val="28"/>
          <w:rtl/>
        </w:rPr>
      </w:pPr>
    </w:p>
    <w:p w14:paraId="791F8DAA" w14:textId="4A8AACBE" w:rsidR="004A0F2B" w:rsidRPr="00203C65" w:rsidRDefault="004A0F2B" w:rsidP="007B692E">
      <w:pPr>
        <w:spacing w:line="360" w:lineRule="auto"/>
        <w:rPr>
          <w:rFonts w:ascii="Simplified Arabic" w:hAnsi="Simplified Arabic" w:cs="Simplified Arabic"/>
          <w:sz w:val="28"/>
          <w:szCs w:val="28"/>
          <w:rtl/>
        </w:rPr>
      </w:pPr>
    </w:p>
    <w:p w14:paraId="7CE87B55" w14:textId="7D3B1B0A" w:rsidR="004A0F2B" w:rsidRPr="00203C65" w:rsidRDefault="004A0F2B" w:rsidP="007B692E">
      <w:pPr>
        <w:spacing w:line="360" w:lineRule="auto"/>
        <w:rPr>
          <w:rFonts w:ascii="Simplified Arabic" w:hAnsi="Simplified Arabic" w:cs="Simplified Arabic"/>
          <w:sz w:val="28"/>
          <w:szCs w:val="28"/>
          <w:rtl/>
        </w:rPr>
      </w:pPr>
    </w:p>
    <w:p w14:paraId="0B7D1B83" w14:textId="77777777" w:rsidR="00B167A3" w:rsidRPr="00203C65" w:rsidRDefault="00B167A3" w:rsidP="007B692E">
      <w:pPr>
        <w:spacing w:line="360" w:lineRule="auto"/>
        <w:rPr>
          <w:rFonts w:ascii="Simplified Arabic" w:hAnsi="Simplified Arabic" w:cs="Simplified Arabic"/>
          <w:sz w:val="28"/>
          <w:szCs w:val="28"/>
          <w:rtl/>
        </w:rPr>
      </w:pPr>
    </w:p>
    <w:p w14:paraId="7C54C29B" w14:textId="60737243" w:rsidR="009D5E61" w:rsidRPr="00203C65" w:rsidRDefault="009D5E61" w:rsidP="007B692E">
      <w:pPr>
        <w:spacing w:line="360" w:lineRule="auto"/>
        <w:jc w:val="center"/>
        <w:rPr>
          <w:rFonts w:ascii="Simplified Arabic" w:hAnsi="Simplified Arabic" w:cs="Simplified Arabic"/>
          <w:b/>
          <w:bCs/>
          <w:sz w:val="28"/>
          <w:szCs w:val="28"/>
          <w:rtl/>
        </w:rPr>
      </w:pPr>
      <w:r w:rsidRPr="00203C65">
        <w:rPr>
          <w:rFonts w:ascii="Simplified Arabic" w:hAnsi="Simplified Arabic" w:cs="Simplified Arabic"/>
          <w:b/>
          <w:bCs/>
          <w:sz w:val="28"/>
          <w:szCs w:val="28"/>
          <w:rtl/>
        </w:rPr>
        <w:t>خلاصة الفصل:</w:t>
      </w:r>
    </w:p>
    <w:p w14:paraId="6293EAD4" w14:textId="35649BF8" w:rsidR="00EF20BC" w:rsidRPr="00203C65" w:rsidRDefault="009D5E61"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من خلال هذا الفصل يتبين أن الإحاطة بمعنى المخاطر أصبح يلعب دورا أساسيا وفعال في تسيير</w:t>
      </w:r>
      <w:r w:rsidR="00BA7B59"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المؤسسة الاقتصادية لذا وجب على هذه الأخيرة ضرورة الدراية الواسعة بجميع الجوانب التي تحيط بهذا</w:t>
      </w:r>
      <w:r w:rsidR="00BA7B59"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المفهوم حتى تتمكن المؤسسة من التحكم جيدا بالخطر وما يمكن أن يترتب عنه وذلك بتبني إدارة</w:t>
      </w:r>
      <w:r w:rsidR="00BA7B59"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 xml:space="preserve">المخاطر التي أصبحت تعد من الإدارات ذات الأهمية الكبـرى فـي المؤسسات الاقتصادية باعتبارها </w:t>
      </w:r>
      <w:r w:rsidR="00BA7B59" w:rsidRPr="00203C65">
        <w:rPr>
          <w:rFonts w:ascii="Simplified Arabic" w:hAnsi="Simplified Arabic" w:cs="Simplified Arabic"/>
          <w:sz w:val="28"/>
          <w:szCs w:val="28"/>
          <w:rtl/>
        </w:rPr>
        <w:t xml:space="preserve">الإدارة </w:t>
      </w:r>
      <w:r w:rsidRPr="00203C65">
        <w:rPr>
          <w:rFonts w:ascii="Simplified Arabic" w:hAnsi="Simplified Arabic" w:cs="Simplified Arabic"/>
          <w:sz w:val="28"/>
          <w:szCs w:val="28"/>
          <w:rtl/>
        </w:rPr>
        <w:t>الوحيدة التي تكفل لها عنصر البقـاء والتطـور المتواصل والمستمر، من خلال فتح الطريق أماميا لكي</w:t>
      </w:r>
      <w:r w:rsidR="00BA7B59"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تبصر ما يخفيه المستقبل من أحداث، هذا الأمر الذي أوجب على أصحاب الوحدات الاقتصادية تجارية</w:t>
      </w:r>
      <w:r w:rsidR="00BA7B59"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كانت أم صناعية أن تجعل إدارة المخاطر من أولوية الأولويات و أن ترقي به</w:t>
      </w:r>
      <w:r w:rsidR="00BA7B59" w:rsidRPr="00203C65">
        <w:rPr>
          <w:rFonts w:ascii="Simplified Arabic" w:hAnsi="Simplified Arabic" w:cs="Simplified Arabic"/>
          <w:sz w:val="28"/>
          <w:szCs w:val="28"/>
          <w:rtl/>
        </w:rPr>
        <w:t>ا إلى مراتب عالية عل</w:t>
      </w:r>
      <w:r w:rsidRPr="00203C65">
        <w:rPr>
          <w:rFonts w:ascii="Simplified Arabic" w:hAnsi="Simplified Arabic" w:cs="Simplified Arabic"/>
          <w:sz w:val="28"/>
          <w:szCs w:val="28"/>
          <w:rtl/>
        </w:rPr>
        <w:t>ى</w:t>
      </w:r>
      <w:r w:rsidR="00BA7B59"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 xml:space="preserve">مسـتوى </w:t>
      </w:r>
      <w:r w:rsidR="00BA7B59" w:rsidRPr="00203C65">
        <w:rPr>
          <w:rFonts w:ascii="Simplified Arabic" w:hAnsi="Simplified Arabic" w:cs="Simplified Arabic"/>
          <w:sz w:val="28"/>
          <w:szCs w:val="28"/>
          <w:rtl/>
        </w:rPr>
        <w:t>الإدارات العليا، فـه</w:t>
      </w:r>
      <w:r w:rsidRPr="00203C65">
        <w:rPr>
          <w:rFonts w:ascii="Simplified Arabic" w:hAnsi="Simplified Arabic" w:cs="Simplified Arabic"/>
          <w:sz w:val="28"/>
          <w:szCs w:val="28"/>
          <w:rtl/>
        </w:rPr>
        <w:t xml:space="preserve">ي حافظة لبقاء الموارد واستمرار الحياة في وحدات المؤسسة وصـمام </w:t>
      </w:r>
      <w:r w:rsidR="00BA7B59" w:rsidRPr="00203C65">
        <w:rPr>
          <w:rFonts w:ascii="Simplified Arabic" w:hAnsi="Simplified Arabic" w:cs="Simplified Arabic"/>
          <w:sz w:val="28"/>
          <w:szCs w:val="28"/>
          <w:rtl/>
        </w:rPr>
        <w:t>الأمان للاستمرار</w:t>
      </w:r>
      <w:r w:rsidRPr="00203C65">
        <w:rPr>
          <w:rFonts w:ascii="Simplified Arabic" w:hAnsi="Simplified Arabic" w:cs="Simplified Arabic"/>
          <w:sz w:val="28"/>
          <w:szCs w:val="28"/>
          <w:rtl/>
        </w:rPr>
        <w:t xml:space="preserve"> والتطور في عالم </w:t>
      </w:r>
      <w:r w:rsidR="00BA7B59" w:rsidRPr="00203C65">
        <w:rPr>
          <w:rFonts w:ascii="Simplified Arabic" w:hAnsi="Simplified Arabic" w:cs="Simplified Arabic"/>
          <w:sz w:val="28"/>
          <w:szCs w:val="28"/>
          <w:rtl/>
        </w:rPr>
        <w:t>الاقتصاد</w:t>
      </w:r>
      <w:r w:rsidRPr="00203C65">
        <w:rPr>
          <w:rFonts w:ascii="Simplified Arabic" w:hAnsi="Simplified Arabic" w:cs="Simplified Arabic"/>
          <w:sz w:val="28"/>
          <w:szCs w:val="28"/>
          <w:rtl/>
        </w:rPr>
        <w:t xml:space="preserve"> والمال.</w:t>
      </w:r>
    </w:p>
    <w:p w14:paraId="2CAE1E5A" w14:textId="21F45283" w:rsidR="009125CE" w:rsidRPr="00203C65" w:rsidRDefault="009125CE" w:rsidP="007B692E">
      <w:pPr>
        <w:spacing w:line="360" w:lineRule="auto"/>
        <w:rPr>
          <w:rFonts w:ascii="Simplified Arabic" w:hAnsi="Simplified Arabic" w:cs="Simplified Arabic"/>
          <w:sz w:val="28"/>
          <w:szCs w:val="28"/>
          <w:rtl/>
        </w:rPr>
      </w:pPr>
    </w:p>
    <w:p w14:paraId="350E2A9B" w14:textId="7B854CEE" w:rsidR="00194C0F" w:rsidRPr="00203C65" w:rsidRDefault="00194C0F" w:rsidP="007B692E">
      <w:pPr>
        <w:spacing w:line="360" w:lineRule="auto"/>
        <w:rPr>
          <w:rFonts w:ascii="Simplified Arabic" w:hAnsi="Simplified Arabic" w:cs="Simplified Arabic"/>
          <w:sz w:val="28"/>
          <w:szCs w:val="28"/>
          <w:rtl/>
        </w:rPr>
      </w:pPr>
    </w:p>
    <w:p w14:paraId="43E53162" w14:textId="4AA45E3C" w:rsidR="00194C0F" w:rsidRPr="00203C65" w:rsidRDefault="00194C0F" w:rsidP="007B692E">
      <w:pPr>
        <w:spacing w:line="360" w:lineRule="auto"/>
        <w:rPr>
          <w:rFonts w:ascii="Simplified Arabic" w:hAnsi="Simplified Arabic" w:cs="Simplified Arabic"/>
          <w:sz w:val="28"/>
          <w:szCs w:val="28"/>
          <w:rtl/>
        </w:rPr>
      </w:pPr>
    </w:p>
    <w:p w14:paraId="1EBFF146" w14:textId="4497DD3A" w:rsidR="00194C0F" w:rsidRPr="00203C65" w:rsidRDefault="00194C0F" w:rsidP="007B692E">
      <w:pPr>
        <w:spacing w:line="360" w:lineRule="auto"/>
        <w:rPr>
          <w:rFonts w:ascii="Simplified Arabic" w:hAnsi="Simplified Arabic" w:cs="Simplified Arabic"/>
          <w:sz w:val="28"/>
          <w:szCs w:val="28"/>
          <w:rtl/>
        </w:rPr>
      </w:pPr>
    </w:p>
    <w:p w14:paraId="110EC8E6" w14:textId="1218CE45" w:rsidR="00194C0F" w:rsidRDefault="00194C0F" w:rsidP="007B692E">
      <w:pPr>
        <w:spacing w:line="360" w:lineRule="auto"/>
        <w:rPr>
          <w:rFonts w:ascii="Simplified Arabic" w:hAnsi="Simplified Arabic" w:cs="Simplified Arabic"/>
          <w:sz w:val="28"/>
          <w:szCs w:val="28"/>
          <w:rtl/>
        </w:rPr>
      </w:pPr>
    </w:p>
    <w:p w14:paraId="5CADE7BC" w14:textId="0E0303FD" w:rsidR="00203C65" w:rsidRDefault="00203C65" w:rsidP="007B692E">
      <w:pPr>
        <w:spacing w:line="360" w:lineRule="auto"/>
        <w:rPr>
          <w:rFonts w:ascii="Simplified Arabic" w:hAnsi="Simplified Arabic" w:cs="Simplified Arabic"/>
          <w:sz w:val="28"/>
          <w:szCs w:val="28"/>
          <w:rtl/>
        </w:rPr>
      </w:pPr>
    </w:p>
    <w:p w14:paraId="24BCCC97" w14:textId="7FA0E7C5" w:rsidR="00203C65" w:rsidRDefault="00203C65" w:rsidP="007B692E">
      <w:pPr>
        <w:spacing w:line="360" w:lineRule="auto"/>
        <w:rPr>
          <w:rFonts w:ascii="Simplified Arabic" w:hAnsi="Simplified Arabic" w:cs="Simplified Arabic"/>
          <w:sz w:val="28"/>
          <w:szCs w:val="28"/>
          <w:rtl/>
        </w:rPr>
      </w:pPr>
    </w:p>
    <w:p w14:paraId="5AE875DD" w14:textId="3754A3E2" w:rsidR="00203C65" w:rsidRDefault="00203C65" w:rsidP="007B692E">
      <w:pPr>
        <w:spacing w:line="360" w:lineRule="auto"/>
        <w:rPr>
          <w:rFonts w:ascii="Simplified Arabic" w:hAnsi="Simplified Arabic" w:cs="Simplified Arabic"/>
          <w:sz w:val="28"/>
          <w:szCs w:val="28"/>
          <w:rtl/>
        </w:rPr>
      </w:pPr>
    </w:p>
    <w:p w14:paraId="451FE713" w14:textId="4F99802E" w:rsidR="00203C65" w:rsidRDefault="00203C65" w:rsidP="007B692E">
      <w:pPr>
        <w:spacing w:line="360" w:lineRule="auto"/>
        <w:rPr>
          <w:rFonts w:ascii="Simplified Arabic" w:hAnsi="Simplified Arabic" w:cs="Simplified Arabic"/>
          <w:sz w:val="28"/>
          <w:szCs w:val="28"/>
          <w:rtl/>
        </w:rPr>
      </w:pPr>
    </w:p>
    <w:p w14:paraId="4ED74AFD" w14:textId="772DAB10" w:rsidR="00203C65" w:rsidRDefault="00203C65" w:rsidP="007B692E">
      <w:pPr>
        <w:spacing w:line="360" w:lineRule="auto"/>
        <w:rPr>
          <w:rFonts w:ascii="Simplified Arabic" w:hAnsi="Simplified Arabic" w:cs="Simplified Arabic"/>
          <w:sz w:val="28"/>
          <w:szCs w:val="28"/>
          <w:rtl/>
        </w:rPr>
      </w:pPr>
    </w:p>
    <w:p w14:paraId="2E088252" w14:textId="00648A35" w:rsidR="00203C65" w:rsidRDefault="00203C65" w:rsidP="007B692E">
      <w:pPr>
        <w:spacing w:line="360" w:lineRule="auto"/>
        <w:rPr>
          <w:rFonts w:ascii="Simplified Arabic" w:hAnsi="Simplified Arabic" w:cs="Simplified Arabic"/>
          <w:sz w:val="28"/>
          <w:szCs w:val="28"/>
          <w:rtl/>
        </w:rPr>
      </w:pPr>
    </w:p>
    <w:p w14:paraId="2C16B75F" w14:textId="68A7AE32" w:rsidR="00203C65" w:rsidRDefault="00203C65" w:rsidP="007B692E">
      <w:pPr>
        <w:spacing w:line="360" w:lineRule="auto"/>
        <w:rPr>
          <w:rFonts w:ascii="Simplified Arabic" w:hAnsi="Simplified Arabic" w:cs="Simplified Arabic"/>
          <w:sz w:val="28"/>
          <w:szCs w:val="28"/>
          <w:rtl/>
        </w:rPr>
      </w:pPr>
    </w:p>
    <w:p w14:paraId="03D2949A" w14:textId="7F4D5C49" w:rsidR="00203C65" w:rsidRDefault="00203C65" w:rsidP="007B692E">
      <w:pPr>
        <w:spacing w:line="360" w:lineRule="auto"/>
        <w:rPr>
          <w:rFonts w:ascii="Simplified Arabic" w:hAnsi="Simplified Arabic" w:cs="Simplified Arabic"/>
          <w:sz w:val="28"/>
          <w:szCs w:val="28"/>
          <w:rtl/>
        </w:rPr>
      </w:pPr>
    </w:p>
    <w:p w14:paraId="55DA5527" w14:textId="4FB31B62" w:rsidR="00203C65" w:rsidRDefault="00203C65" w:rsidP="007B692E">
      <w:pPr>
        <w:spacing w:line="360" w:lineRule="auto"/>
        <w:rPr>
          <w:rFonts w:ascii="Simplified Arabic" w:hAnsi="Simplified Arabic" w:cs="Simplified Arabic"/>
          <w:sz w:val="28"/>
          <w:szCs w:val="28"/>
          <w:rtl/>
        </w:rPr>
      </w:pPr>
    </w:p>
    <w:p w14:paraId="252E596B" w14:textId="77777777" w:rsidR="00203C65" w:rsidRPr="00203C65" w:rsidRDefault="00203C65" w:rsidP="007B692E">
      <w:pPr>
        <w:spacing w:line="360" w:lineRule="auto"/>
        <w:rPr>
          <w:rFonts w:ascii="Simplified Arabic" w:hAnsi="Simplified Arabic" w:cs="Simplified Arabic"/>
          <w:sz w:val="28"/>
          <w:szCs w:val="28"/>
          <w:rtl/>
        </w:rPr>
      </w:pPr>
    </w:p>
    <w:p w14:paraId="6CA57F26" w14:textId="75A54B67" w:rsidR="00B167A3" w:rsidRPr="00203C65" w:rsidRDefault="00B167A3" w:rsidP="001979B6">
      <w:pPr>
        <w:spacing w:line="360" w:lineRule="auto"/>
        <w:rPr>
          <w:rFonts w:ascii="Simplified Arabic" w:hAnsi="Simplified Arabic" w:cs="Simplified Arabic"/>
          <w:b/>
          <w:bCs/>
          <w:sz w:val="28"/>
          <w:szCs w:val="28"/>
          <w:rtl/>
        </w:rPr>
      </w:pPr>
    </w:p>
    <w:p w14:paraId="6FE15A21" w14:textId="77777777" w:rsidR="00B167A3" w:rsidRPr="00203C65" w:rsidRDefault="00B167A3" w:rsidP="007B692E">
      <w:pPr>
        <w:spacing w:line="360" w:lineRule="auto"/>
        <w:jc w:val="center"/>
        <w:rPr>
          <w:rFonts w:ascii="Simplified Arabic" w:hAnsi="Simplified Arabic" w:cs="Simplified Arabic"/>
          <w:b/>
          <w:bCs/>
          <w:sz w:val="28"/>
          <w:szCs w:val="28"/>
          <w:rtl/>
        </w:rPr>
      </w:pPr>
    </w:p>
    <w:p w14:paraId="5B8F30C4" w14:textId="3AE44B52" w:rsidR="009125CE" w:rsidRPr="00203C65" w:rsidRDefault="00BA36C5" w:rsidP="007B692E">
      <w:pPr>
        <w:spacing w:line="360" w:lineRule="auto"/>
        <w:jc w:val="center"/>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الفصل الثاني</w:t>
      </w:r>
    </w:p>
    <w:p w14:paraId="27927E5A" w14:textId="69256E0B" w:rsidR="009125CE" w:rsidRPr="00203C65" w:rsidRDefault="009125CE" w:rsidP="007B692E">
      <w:pPr>
        <w:spacing w:line="360" w:lineRule="auto"/>
        <w:rPr>
          <w:rFonts w:ascii="Simplified Arabic" w:hAnsi="Simplified Arabic" w:cs="Simplified Arabic"/>
          <w:sz w:val="28"/>
          <w:szCs w:val="28"/>
          <w:rtl/>
        </w:rPr>
      </w:pPr>
    </w:p>
    <w:p w14:paraId="5BFB7AEE" w14:textId="59A7DB9E" w:rsidR="00194C0F" w:rsidRPr="00203C65" w:rsidRDefault="00194C0F" w:rsidP="007B692E">
      <w:pPr>
        <w:spacing w:line="360" w:lineRule="auto"/>
        <w:rPr>
          <w:rFonts w:ascii="Simplified Arabic" w:hAnsi="Simplified Arabic" w:cs="Simplified Arabic"/>
          <w:sz w:val="28"/>
          <w:szCs w:val="28"/>
          <w:rtl/>
        </w:rPr>
      </w:pPr>
    </w:p>
    <w:p w14:paraId="17A13077" w14:textId="1DCD0692" w:rsidR="00194C0F" w:rsidRPr="00203C65" w:rsidRDefault="00194C0F" w:rsidP="007B692E">
      <w:pPr>
        <w:spacing w:line="360" w:lineRule="auto"/>
        <w:rPr>
          <w:rFonts w:ascii="Simplified Arabic" w:hAnsi="Simplified Arabic" w:cs="Simplified Arabic"/>
          <w:sz w:val="28"/>
          <w:szCs w:val="28"/>
          <w:rtl/>
        </w:rPr>
      </w:pPr>
    </w:p>
    <w:p w14:paraId="5D81D180" w14:textId="584EF9C2" w:rsidR="00194C0F" w:rsidRPr="00203C65" w:rsidRDefault="00194C0F" w:rsidP="007B692E">
      <w:pPr>
        <w:spacing w:line="360" w:lineRule="auto"/>
        <w:rPr>
          <w:rFonts w:ascii="Simplified Arabic" w:hAnsi="Simplified Arabic" w:cs="Simplified Arabic"/>
          <w:sz w:val="28"/>
          <w:szCs w:val="28"/>
          <w:rtl/>
        </w:rPr>
      </w:pPr>
    </w:p>
    <w:p w14:paraId="68D074A5" w14:textId="2017D0BC" w:rsidR="00194C0F" w:rsidRPr="00203C65" w:rsidRDefault="00194C0F" w:rsidP="007B692E">
      <w:pPr>
        <w:spacing w:line="360" w:lineRule="auto"/>
        <w:rPr>
          <w:rFonts w:ascii="Simplified Arabic" w:hAnsi="Simplified Arabic" w:cs="Simplified Arabic"/>
          <w:sz w:val="28"/>
          <w:szCs w:val="28"/>
          <w:rtl/>
        </w:rPr>
      </w:pPr>
    </w:p>
    <w:p w14:paraId="4CAF7A43" w14:textId="02F23E80" w:rsidR="00194C0F" w:rsidRPr="00203C65" w:rsidRDefault="00194C0F" w:rsidP="007B692E">
      <w:pPr>
        <w:spacing w:line="360" w:lineRule="auto"/>
        <w:rPr>
          <w:rFonts w:ascii="Simplified Arabic" w:hAnsi="Simplified Arabic" w:cs="Simplified Arabic"/>
          <w:sz w:val="28"/>
          <w:szCs w:val="28"/>
          <w:rtl/>
        </w:rPr>
      </w:pPr>
    </w:p>
    <w:p w14:paraId="76BF0A39" w14:textId="006789D2" w:rsidR="00203C65" w:rsidRPr="00203C65" w:rsidRDefault="00203C65" w:rsidP="007B692E">
      <w:pPr>
        <w:spacing w:line="360" w:lineRule="auto"/>
        <w:rPr>
          <w:rFonts w:ascii="Simplified Arabic" w:hAnsi="Simplified Arabic" w:cs="Simplified Arabic"/>
          <w:sz w:val="28"/>
          <w:szCs w:val="28"/>
          <w:rtl/>
        </w:rPr>
      </w:pPr>
    </w:p>
    <w:p w14:paraId="13F80E2F" w14:textId="65D83417" w:rsidR="009125CE" w:rsidRPr="00203C65" w:rsidRDefault="00BA36C5" w:rsidP="007B692E">
      <w:pPr>
        <w:spacing w:line="360" w:lineRule="auto"/>
        <w:rPr>
          <w:rFonts w:ascii="Simplified Arabic" w:hAnsi="Simplified Arabic" w:cs="Simplified Arabic"/>
          <w:b/>
          <w:bCs/>
          <w:sz w:val="28"/>
          <w:szCs w:val="28"/>
          <w:u w:val="single"/>
          <w:rtl/>
        </w:rPr>
      </w:pPr>
      <w:r w:rsidRPr="00203C65">
        <w:rPr>
          <w:rFonts w:ascii="Simplified Arabic" w:hAnsi="Simplified Arabic" w:cs="Simplified Arabic"/>
          <w:b/>
          <w:bCs/>
          <w:sz w:val="28"/>
          <w:szCs w:val="28"/>
          <w:u w:val="single"/>
          <w:rtl/>
        </w:rPr>
        <w:lastRenderedPageBreak/>
        <w:t>تمهيد:</w:t>
      </w:r>
    </w:p>
    <w:p w14:paraId="46901EFD" w14:textId="7C502A36" w:rsidR="00BA36C5" w:rsidRPr="00203C65" w:rsidRDefault="00BA36C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تسعى معظم المؤسسات إلى البقاء والاستمرار إلا أنهم يختلفون في كيفية تحقيق ذلك، ويعتبر الأداء المالي من المواضيع التي يجب أن تهتم بها المؤسسات الاقتصادية، لمعرفة وضعياتها المالية ولكي تحقق ذلك يجب أن تقوم بتقييم أدائها وتحسينه، وتعتبر هذه الأخيرة من الأدوات التي ينبغي ممارستها في أي مؤسسة ووسيمة لبيان مدى قدرة المؤسسة على إنجاز أهدافها، وسيتم في هذا الفصل توضيح ما يمي:</w:t>
      </w:r>
    </w:p>
    <w:p w14:paraId="22019931" w14:textId="067262C8" w:rsidR="00BA36C5" w:rsidRPr="00203C65" w:rsidRDefault="00BA36C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المبحث الأول: طرق تقييم المخاطر.</w:t>
      </w:r>
    </w:p>
    <w:p w14:paraId="325EB901" w14:textId="44822881" w:rsidR="00BA36C5" w:rsidRPr="00203C65" w:rsidRDefault="00BA36C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المبحث الثاني: مفاهيم عامة حول الأداء المالي.</w:t>
      </w:r>
    </w:p>
    <w:p w14:paraId="3253319F" w14:textId="26AD5BF0" w:rsidR="00BA36C5" w:rsidRPr="00203C65" w:rsidRDefault="00BA36C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المبحث الثالث: علاقة إدارة المخاطر بالأداء المالي.</w:t>
      </w:r>
    </w:p>
    <w:p w14:paraId="251BD4AC" w14:textId="591CAB09" w:rsidR="006018C6" w:rsidRPr="00203C65" w:rsidRDefault="006018C6"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المبحث الأول: طرق تقييم المخاطر</w:t>
      </w:r>
    </w:p>
    <w:p w14:paraId="1513D217" w14:textId="7A9E9D54" w:rsidR="006018C6" w:rsidRPr="00203C65" w:rsidRDefault="006018C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تواجه المؤسسات الاقتصادية الكثير من المخاطر يمكن قياسها بشكل كمي باستخدام مجموعة من الطرق والأساليب، هناك طرق لتقييم المخاطر التنظيمية باستخدام مجموعة من المقاييس الإحصائية، ومجموعة من أدوات التحليل المالي، وأيضا هناك طرق لتقييم المخاطر غير التنظيمية: الخطر المالي، الخطر التشغيلي، خطر الافلاس.</w:t>
      </w:r>
    </w:p>
    <w:p w14:paraId="346F7D52" w14:textId="537F2C5A" w:rsidR="006018C6" w:rsidRPr="00203C65" w:rsidRDefault="006018C6"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المطلب الأول: طرق تقييم المخاطر المنتظمة</w:t>
      </w:r>
    </w:p>
    <w:p w14:paraId="6951106E" w14:textId="7583E965" w:rsidR="006018C6" w:rsidRPr="00203C65" w:rsidRDefault="006018C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سيتم في هذا المطلب التطرق إلى الذوات الإحصائية التي تقوم بقياس المخاطر المالية إضافة إلى أدوات التحميل المالي.</w:t>
      </w:r>
    </w:p>
    <w:p w14:paraId="65F03742" w14:textId="646AAAD6" w:rsidR="006018C6" w:rsidRPr="00203C65" w:rsidRDefault="006018C6"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الفرع الأول: الأدوات الإحصائية</w:t>
      </w:r>
    </w:p>
    <w:p w14:paraId="4B84BD03" w14:textId="4E3A29CE" w:rsidR="006018C6" w:rsidRPr="00203C65" w:rsidRDefault="006018C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تقوم الأدوات الإحصائية بقياس مدى انتشار وتذبذب النتائج المتوقعة أو المحتملة، بحيث أن ارتفاع تشتت</w:t>
      </w:r>
    </w:p>
    <w:p w14:paraId="63ACCDBE" w14:textId="4514575C" w:rsidR="006018C6" w:rsidRPr="00203C65" w:rsidRDefault="006018C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وتذبذب تلك النتائج يشير لارتفاع مخاطرها، تتمثل هذه الأدوات فيما يلي:</w:t>
      </w:r>
    </w:p>
    <w:p w14:paraId="209B2268" w14:textId="25AF6AE1" w:rsidR="009125CE" w:rsidRPr="00203C65" w:rsidRDefault="006018C6" w:rsidP="007B692E">
      <w:pPr>
        <w:pStyle w:val="ListParagraph"/>
        <w:numPr>
          <w:ilvl w:val="0"/>
          <w:numId w:val="14"/>
        </w:num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المدى</w:t>
      </w:r>
    </w:p>
    <w:p w14:paraId="20BD9FFD" w14:textId="10827FF3" w:rsidR="006018C6" w:rsidRPr="00203C65" w:rsidRDefault="006018C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يعتبر المدى أبسط أداة لقياس المخاطر</w:t>
      </w:r>
      <w:r w:rsidR="000D601B" w:rsidRPr="00203C65">
        <w:rPr>
          <w:rFonts w:ascii="Simplified Arabic" w:hAnsi="Simplified Arabic" w:cs="Simplified Arabic"/>
          <w:sz w:val="28"/>
          <w:szCs w:val="28"/>
          <w:rtl/>
        </w:rPr>
        <w:t xml:space="preserve"> المالية ويتمثل في الفرق بين أعل</w:t>
      </w:r>
      <w:r w:rsidRPr="00203C65">
        <w:rPr>
          <w:rFonts w:ascii="Simplified Arabic" w:hAnsi="Simplified Arabic" w:cs="Simplified Arabic"/>
          <w:sz w:val="28"/>
          <w:szCs w:val="28"/>
          <w:rtl/>
        </w:rPr>
        <w:t>ى قيمة وأدنى قيمة</w:t>
      </w:r>
      <w:r w:rsidR="000D601B" w:rsidRPr="00203C65">
        <w:rPr>
          <w:rFonts w:ascii="Simplified Arabic" w:hAnsi="Simplified Arabic" w:cs="Simplified Arabic"/>
          <w:sz w:val="28"/>
          <w:szCs w:val="28"/>
          <w:rtl/>
        </w:rPr>
        <w:t xml:space="preserve"> لل</w:t>
      </w:r>
      <w:r w:rsidRPr="00203C65">
        <w:rPr>
          <w:rFonts w:ascii="Simplified Arabic" w:hAnsi="Simplified Arabic" w:cs="Simplified Arabic"/>
          <w:sz w:val="28"/>
          <w:szCs w:val="28"/>
          <w:rtl/>
        </w:rPr>
        <w:t xml:space="preserve">متغير المالي موضع </w:t>
      </w:r>
      <w:r w:rsidR="000D601B" w:rsidRPr="00203C65">
        <w:rPr>
          <w:rFonts w:ascii="Simplified Arabic" w:hAnsi="Simplified Arabic" w:cs="Simplified Arabic"/>
          <w:sz w:val="28"/>
          <w:szCs w:val="28"/>
          <w:rtl/>
        </w:rPr>
        <w:t>الاهتمام المدى كمؤشر للحكم على المستوى النسبي للخطر، وكل</w:t>
      </w:r>
      <w:r w:rsidRPr="00203C65">
        <w:rPr>
          <w:rFonts w:ascii="Simplified Arabic" w:hAnsi="Simplified Arabic" w:cs="Simplified Arabic"/>
          <w:sz w:val="28"/>
          <w:szCs w:val="28"/>
          <w:rtl/>
        </w:rPr>
        <w:t>ما</w:t>
      </w:r>
      <w:r w:rsidR="000D601B" w:rsidRPr="00203C65">
        <w:rPr>
          <w:rFonts w:ascii="Simplified Arabic" w:hAnsi="Simplified Arabic" w:cs="Simplified Arabic"/>
          <w:sz w:val="28"/>
          <w:szCs w:val="28"/>
          <w:rtl/>
        </w:rPr>
        <w:t xml:space="preserve"> زادت قيمة المدى كان ذلك مؤشرا على ارتفاع مستوى الخطر المصاحب للمتغير المالي</w:t>
      </w:r>
      <w:r w:rsidRPr="00203C65">
        <w:rPr>
          <w:rFonts w:ascii="Simplified Arabic" w:hAnsi="Simplified Arabic" w:cs="Simplified Arabic"/>
          <w:sz w:val="28"/>
          <w:szCs w:val="28"/>
          <w:rtl/>
        </w:rPr>
        <w:t xml:space="preserve"> موضع </w:t>
      </w:r>
      <w:r w:rsidR="000D601B" w:rsidRPr="00203C65">
        <w:rPr>
          <w:rFonts w:ascii="Simplified Arabic" w:hAnsi="Simplified Arabic" w:cs="Simplified Arabic"/>
          <w:sz w:val="28"/>
          <w:szCs w:val="28"/>
          <w:rtl/>
        </w:rPr>
        <w:t>الاهتمام.</w:t>
      </w:r>
    </w:p>
    <w:p w14:paraId="1082A7DF" w14:textId="77777777" w:rsidR="005C2CAE" w:rsidRPr="00203C65" w:rsidRDefault="000D601B" w:rsidP="007B692E">
      <w:pPr>
        <w:pStyle w:val="ListParagraph"/>
        <w:numPr>
          <w:ilvl w:val="0"/>
          <w:numId w:val="14"/>
        </w:numPr>
        <w:spacing w:line="360" w:lineRule="auto"/>
        <w:rPr>
          <w:rFonts w:ascii="Simplified Arabic" w:hAnsi="Simplified Arabic" w:cs="Simplified Arabic"/>
          <w:b/>
          <w:bCs/>
          <w:sz w:val="28"/>
          <w:szCs w:val="28"/>
        </w:rPr>
      </w:pPr>
      <w:r w:rsidRPr="00203C65">
        <w:rPr>
          <w:rFonts w:ascii="Simplified Arabic" w:hAnsi="Simplified Arabic" w:cs="Simplified Arabic"/>
          <w:sz w:val="28"/>
          <w:szCs w:val="28"/>
          <w:rtl/>
        </w:rPr>
        <w:t xml:space="preserve"> </w:t>
      </w:r>
      <w:r w:rsidRPr="00203C65">
        <w:rPr>
          <w:rFonts w:ascii="Simplified Arabic" w:hAnsi="Simplified Arabic" w:cs="Simplified Arabic"/>
          <w:b/>
          <w:bCs/>
          <w:sz w:val="28"/>
          <w:szCs w:val="28"/>
          <w:rtl/>
        </w:rPr>
        <w:t>التوزيعات الاحتمالية</w:t>
      </w:r>
    </w:p>
    <w:p w14:paraId="2460A227" w14:textId="72F47A5E" w:rsidR="000D601B" w:rsidRPr="00203C65" w:rsidRDefault="000D601B"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تعتبر أكثر أداة كمية أكثر تفصيلا من مقياس المدى، وذلك من </w:t>
      </w:r>
      <w:r w:rsidR="005C2CAE" w:rsidRPr="00203C65">
        <w:rPr>
          <w:rFonts w:ascii="Simplified Arabic" w:hAnsi="Simplified Arabic" w:cs="Simplified Arabic"/>
          <w:sz w:val="28"/>
          <w:szCs w:val="28"/>
          <w:rtl/>
        </w:rPr>
        <w:t>خلال تتبع سل</w:t>
      </w:r>
      <w:r w:rsidRPr="00203C65">
        <w:rPr>
          <w:rFonts w:ascii="Simplified Arabic" w:hAnsi="Simplified Arabic" w:cs="Simplified Arabic"/>
          <w:sz w:val="28"/>
          <w:szCs w:val="28"/>
          <w:rtl/>
        </w:rPr>
        <w:t xml:space="preserve">وك المتغير المالي وتحديد القيم المتوقعة الحدوث في ظل </w:t>
      </w:r>
      <w:r w:rsidR="005C2CAE" w:rsidRPr="00203C65">
        <w:rPr>
          <w:rFonts w:ascii="Simplified Arabic" w:hAnsi="Simplified Arabic" w:cs="Simplified Arabic"/>
          <w:sz w:val="28"/>
          <w:szCs w:val="28"/>
          <w:rtl/>
        </w:rPr>
        <w:t>الأحداث</w:t>
      </w:r>
      <w:r w:rsidRPr="00203C65">
        <w:rPr>
          <w:rFonts w:ascii="Simplified Arabic" w:hAnsi="Simplified Arabic" w:cs="Simplified Arabic"/>
          <w:sz w:val="28"/>
          <w:szCs w:val="28"/>
          <w:rtl/>
        </w:rPr>
        <w:t xml:space="preserve"> ال</w:t>
      </w:r>
      <w:r w:rsidR="005C2CAE" w:rsidRPr="00203C65">
        <w:rPr>
          <w:rFonts w:ascii="Simplified Arabic" w:hAnsi="Simplified Arabic" w:cs="Simplified Arabic"/>
          <w:sz w:val="28"/>
          <w:szCs w:val="28"/>
          <w:rtl/>
        </w:rPr>
        <w:t>ممكنة. وتحديد التوزيع الطبيعي له</w:t>
      </w:r>
      <w:r w:rsidRPr="00203C65">
        <w:rPr>
          <w:rFonts w:ascii="Simplified Arabic" w:hAnsi="Simplified Arabic" w:cs="Simplified Arabic"/>
          <w:sz w:val="28"/>
          <w:szCs w:val="28"/>
          <w:rtl/>
        </w:rPr>
        <w:t>ذه</w:t>
      </w:r>
      <w:r w:rsidR="005C2CAE" w:rsidRPr="00203C65">
        <w:rPr>
          <w:rFonts w:ascii="Simplified Arabic" w:hAnsi="Simplified Arabic" w:cs="Simplified Arabic"/>
          <w:sz w:val="28"/>
          <w:szCs w:val="28"/>
          <w:rtl/>
        </w:rPr>
        <w:t xml:space="preserve"> القيم، واستخدامه</w:t>
      </w:r>
      <w:r w:rsidRPr="00203C65">
        <w:rPr>
          <w:rFonts w:ascii="Simplified Arabic" w:hAnsi="Simplified Arabic" w:cs="Simplified Arabic"/>
          <w:sz w:val="28"/>
          <w:szCs w:val="28"/>
          <w:rtl/>
        </w:rPr>
        <w:t xml:space="preserve"> في المقارنة</w:t>
      </w:r>
      <w:r w:rsidR="005C2CAE" w:rsidRPr="00203C65">
        <w:rPr>
          <w:rFonts w:ascii="Simplified Arabic" w:hAnsi="Simplified Arabic" w:cs="Simplified Arabic"/>
          <w:sz w:val="28"/>
          <w:szCs w:val="28"/>
          <w:rtl/>
        </w:rPr>
        <w:t xml:space="preserve"> بين المستويات الخطر المصاحبة لل</w:t>
      </w:r>
      <w:r w:rsidRPr="00203C65">
        <w:rPr>
          <w:rFonts w:ascii="Simplified Arabic" w:hAnsi="Simplified Arabic" w:cs="Simplified Arabic"/>
          <w:sz w:val="28"/>
          <w:szCs w:val="28"/>
          <w:rtl/>
        </w:rPr>
        <w:t xml:space="preserve">عديد من </w:t>
      </w:r>
      <w:r w:rsidR="005C2CAE" w:rsidRPr="00203C65">
        <w:rPr>
          <w:rFonts w:ascii="Simplified Arabic" w:hAnsi="Simplified Arabic" w:cs="Simplified Arabic"/>
          <w:sz w:val="28"/>
          <w:szCs w:val="28"/>
          <w:rtl/>
        </w:rPr>
        <w:t>الأصول المستقل</w:t>
      </w:r>
      <w:r w:rsidRPr="00203C65">
        <w:rPr>
          <w:rFonts w:ascii="Simplified Arabic" w:hAnsi="Simplified Arabic" w:cs="Simplified Arabic"/>
          <w:sz w:val="28"/>
          <w:szCs w:val="28"/>
          <w:rtl/>
        </w:rPr>
        <w:t>ة</w:t>
      </w:r>
      <w:r w:rsidR="005C2CAE" w:rsidRPr="00203C65">
        <w:rPr>
          <w:rFonts w:ascii="Simplified Arabic" w:hAnsi="Simplified Arabic" w:cs="Simplified Arabic"/>
          <w:sz w:val="28"/>
          <w:szCs w:val="28"/>
          <w:rtl/>
        </w:rPr>
        <w:t>.</w:t>
      </w:r>
    </w:p>
    <w:p w14:paraId="1B55B88E" w14:textId="5A81D468" w:rsidR="005C2CAE" w:rsidRPr="00203C65" w:rsidRDefault="005C2CAE" w:rsidP="007B692E">
      <w:pPr>
        <w:pStyle w:val="ListParagraph"/>
        <w:numPr>
          <w:ilvl w:val="0"/>
          <w:numId w:val="14"/>
        </w:numPr>
        <w:spacing w:line="360" w:lineRule="auto"/>
        <w:rPr>
          <w:rFonts w:ascii="Simplified Arabic" w:hAnsi="Simplified Arabic" w:cs="Simplified Arabic"/>
          <w:b/>
          <w:bCs/>
          <w:sz w:val="28"/>
          <w:szCs w:val="28"/>
        </w:rPr>
      </w:pPr>
      <w:r w:rsidRPr="00203C65">
        <w:rPr>
          <w:rFonts w:ascii="Simplified Arabic" w:hAnsi="Simplified Arabic" w:cs="Simplified Arabic"/>
          <w:b/>
          <w:bCs/>
          <w:sz w:val="28"/>
          <w:szCs w:val="28"/>
          <w:rtl/>
        </w:rPr>
        <w:t>الانحراف المعياري</w:t>
      </w:r>
    </w:p>
    <w:p w14:paraId="41BE70A0" w14:textId="0D0CE953" w:rsidR="005C2CAE" w:rsidRPr="00203C65" w:rsidRDefault="005C2CA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يعتبر أكثر المقاييس الإحصائية استخداما كمؤشر الكلي المصاحب للمتغير المالي وهو يقيس درجة تشتت قيم المتغير موضوع الدراسة حول القيمة المتوقعة له، وكلما زادت قيمة الانحراف المعياري دل ذلك على ارتفاع مستوى الخطر والعكس.</w:t>
      </w:r>
      <w:r w:rsidR="00FA259E" w:rsidRPr="00203C65">
        <w:rPr>
          <w:rStyle w:val="FootnoteReference"/>
          <w:rFonts w:ascii="Simplified Arabic" w:hAnsi="Simplified Arabic" w:cs="Simplified Arabic"/>
          <w:sz w:val="28"/>
          <w:szCs w:val="28"/>
          <w:rtl/>
        </w:rPr>
        <w:footnoteReference w:id="8"/>
      </w:r>
    </w:p>
    <w:p w14:paraId="3EEF8C10" w14:textId="7446BC6A" w:rsidR="005C2CAE" w:rsidRPr="00203C65" w:rsidRDefault="005C2CAE" w:rsidP="007B692E">
      <w:pPr>
        <w:pStyle w:val="ListParagraph"/>
        <w:numPr>
          <w:ilvl w:val="0"/>
          <w:numId w:val="14"/>
        </w:numPr>
        <w:spacing w:line="360" w:lineRule="auto"/>
        <w:rPr>
          <w:rFonts w:ascii="Simplified Arabic" w:hAnsi="Simplified Arabic" w:cs="Simplified Arabic"/>
          <w:b/>
          <w:bCs/>
          <w:sz w:val="28"/>
          <w:szCs w:val="28"/>
        </w:rPr>
      </w:pPr>
      <w:r w:rsidRPr="00203C65">
        <w:rPr>
          <w:rFonts w:ascii="Simplified Arabic" w:hAnsi="Simplified Arabic" w:cs="Simplified Arabic"/>
          <w:b/>
          <w:bCs/>
          <w:sz w:val="28"/>
          <w:szCs w:val="28"/>
          <w:rtl/>
        </w:rPr>
        <w:t>معامل الاختلاف</w:t>
      </w:r>
    </w:p>
    <w:p w14:paraId="58B71F46" w14:textId="17A71AF7" w:rsidR="005C2CAE" w:rsidRPr="00203C65" w:rsidRDefault="005C2CA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هو مقياس نسبي أو معياري لدرجة التشتت، حيث يربط بين الخطر مقاسا بالانحراف المعياري وبين العائد مقاسا بالقيمة المتوقعة ولذلك الاختلاف أكثر دقة وتفصيل عن الانحراف المعياري عند المقارنة بين عدة أصول مستقلة ومختلفة فيما بينيها من حيث العائد والخطر، إن معامل الاختلاف يعبر عن درجة الخطر لكل وحدة من العائد، وكلما ارتفعت القيمة دل ذلك على ارتفاع مستوى الخطر.</w:t>
      </w:r>
    </w:p>
    <w:p w14:paraId="1CA5F40F" w14:textId="0C4C726A" w:rsidR="00F925D0" w:rsidRPr="00203C65" w:rsidRDefault="005C2CAE" w:rsidP="007B692E">
      <w:pPr>
        <w:pStyle w:val="ListParagraph"/>
        <w:numPr>
          <w:ilvl w:val="0"/>
          <w:numId w:val="14"/>
        </w:num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معامل بيتا</w:t>
      </w:r>
    </w:p>
    <w:p w14:paraId="05FF4364" w14:textId="1471A21E" w:rsidR="005C2CAE" w:rsidRPr="00203C65" w:rsidRDefault="005C2CA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وهو مقياس لمدى حساسية قيم المتغير المالي موضع الدراسة لمتغيرات التي تحدث في متغير آخر، فمثلا يمكن قياس درجة حساسية عائد سهم معين لمتغيرات في عائد السوق أو لمتغيرات في أسعار الفائدة بالبنوك ويدل معامل بيتا المرتفع على ارتفاع درجة الحساسية.</w:t>
      </w:r>
    </w:p>
    <w:p w14:paraId="081A6C21" w14:textId="77777777" w:rsidR="005C2CAE" w:rsidRPr="00203C65" w:rsidRDefault="005C2CAE"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الفرع الثاني: أدوات التحميل المالي لقياس المخاطر المالية</w:t>
      </w:r>
    </w:p>
    <w:p w14:paraId="0840F449" w14:textId="7800D012" w:rsidR="005C2CAE" w:rsidRPr="00203C65" w:rsidRDefault="005C2CA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وهي تعتمد على قياس قدرة المنشأة على الوفاء بالتزاماتها المالية اتجاه الغير، خاصة الدائنين في الآجال المحددة لاستحقاقها، و تحقيق تدفقات نقدية صافية للمساهمين، ويعتمد قياس المخاطر المالية بالمنشاة على مجموعة من النسب، والمؤشرات المالية التي يمكن الاستدلال من خلالها كمؤشرات تقريبية</w:t>
      </w:r>
      <w:r w:rsidR="003256BC" w:rsidRPr="00203C65">
        <w:rPr>
          <w:rFonts w:ascii="Simplified Arabic" w:hAnsi="Simplified Arabic" w:cs="Simplified Arabic"/>
          <w:sz w:val="28"/>
          <w:szCs w:val="28"/>
          <w:rtl/>
        </w:rPr>
        <w:t>، عل</w:t>
      </w:r>
      <w:r w:rsidRPr="00203C65">
        <w:rPr>
          <w:rFonts w:ascii="Simplified Arabic" w:hAnsi="Simplified Arabic" w:cs="Simplified Arabic"/>
          <w:sz w:val="28"/>
          <w:szCs w:val="28"/>
          <w:rtl/>
        </w:rPr>
        <w:t xml:space="preserve">ى الحالة المتوقعة </w:t>
      </w:r>
      <w:r w:rsidR="003256BC" w:rsidRPr="00203C65">
        <w:rPr>
          <w:rFonts w:ascii="Simplified Arabic" w:hAnsi="Simplified Arabic" w:cs="Simplified Arabic"/>
          <w:sz w:val="28"/>
          <w:szCs w:val="28"/>
          <w:rtl/>
        </w:rPr>
        <w:t>لمنشاة</w:t>
      </w:r>
      <w:r w:rsidRPr="00203C65">
        <w:rPr>
          <w:rFonts w:ascii="Simplified Arabic" w:hAnsi="Simplified Arabic" w:cs="Simplified Arabic"/>
          <w:sz w:val="28"/>
          <w:szCs w:val="28"/>
          <w:rtl/>
        </w:rPr>
        <w:t xml:space="preserve"> من حيث التدفقات النقدية المتوقعة </w:t>
      </w:r>
      <w:r w:rsidR="003256BC" w:rsidRPr="00203C65">
        <w:rPr>
          <w:rFonts w:ascii="Simplified Arabic" w:hAnsi="Simplified Arabic" w:cs="Simplified Arabic"/>
          <w:sz w:val="28"/>
          <w:szCs w:val="28"/>
          <w:rtl/>
        </w:rPr>
        <w:t>لمنشاة، وبالتالي ه</w:t>
      </w:r>
      <w:r w:rsidRPr="00203C65">
        <w:rPr>
          <w:rFonts w:ascii="Simplified Arabic" w:hAnsi="Simplified Arabic" w:cs="Simplified Arabic"/>
          <w:sz w:val="28"/>
          <w:szCs w:val="28"/>
          <w:rtl/>
        </w:rPr>
        <w:t xml:space="preserve">وامش الربح، أو مؤشرات التغطية </w:t>
      </w:r>
      <w:r w:rsidR="003256BC" w:rsidRPr="00203C65">
        <w:rPr>
          <w:rFonts w:ascii="Simplified Arabic" w:hAnsi="Simplified Arabic" w:cs="Simplified Arabic"/>
          <w:sz w:val="28"/>
          <w:szCs w:val="28"/>
          <w:rtl/>
        </w:rPr>
        <w:t>التزامات المنشأة، ومن أه</w:t>
      </w:r>
      <w:r w:rsidRPr="00203C65">
        <w:rPr>
          <w:rFonts w:ascii="Simplified Arabic" w:hAnsi="Simplified Arabic" w:cs="Simplified Arabic"/>
          <w:sz w:val="28"/>
          <w:szCs w:val="28"/>
          <w:rtl/>
        </w:rPr>
        <w:t>م النسب الم</w:t>
      </w:r>
      <w:r w:rsidR="003256BC" w:rsidRPr="00203C65">
        <w:rPr>
          <w:rFonts w:ascii="Simplified Arabic" w:hAnsi="Simplified Arabic" w:cs="Simplified Arabic"/>
          <w:sz w:val="28"/>
          <w:szCs w:val="28"/>
          <w:rtl/>
        </w:rPr>
        <w:t>ؤشرات المالية التي يمكن استخدامها في ه</w:t>
      </w:r>
      <w:r w:rsidRPr="00203C65">
        <w:rPr>
          <w:rFonts w:ascii="Simplified Arabic" w:hAnsi="Simplified Arabic" w:cs="Simplified Arabic"/>
          <w:sz w:val="28"/>
          <w:szCs w:val="28"/>
          <w:rtl/>
        </w:rPr>
        <w:t xml:space="preserve">ذا الصدد ما </w:t>
      </w:r>
      <w:r w:rsidR="003256BC" w:rsidRPr="00203C65">
        <w:rPr>
          <w:rFonts w:ascii="Simplified Arabic" w:hAnsi="Simplified Arabic" w:cs="Simplified Arabic"/>
          <w:sz w:val="28"/>
          <w:szCs w:val="28"/>
          <w:rtl/>
        </w:rPr>
        <w:t>يل</w:t>
      </w:r>
      <w:r w:rsidRPr="00203C65">
        <w:rPr>
          <w:rFonts w:ascii="Simplified Arabic" w:hAnsi="Simplified Arabic" w:cs="Simplified Arabic"/>
          <w:sz w:val="28"/>
          <w:szCs w:val="28"/>
          <w:rtl/>
        </w:rPr>
        <w:t xml:space="preserve">ي: نسبة المديونية، نسبة التداول، درجة الرافعة الكمية مؤشر حساسية ربح السيم لمتغير في </w:t>
      </w:r>
      <w:r w:rsidR="003256BC" w:rsidRPr="00203C65">
        <w:rPr>
          <w:rFonts w:ascii="Simplified Arabic" w:hAnsi="Simplified Arabic" w:cs="Simplified Arabic"/>
          <w:sz w:val="28"/>
          <w:szCs w:val="28"/>
          <w:rtl/>
        </w:rPr>
        <w:t>المبيعات</w:t>
      </w:r>
      <w:r w:rsidRPr="00203C65">
        <w:rPr>
          <w:rFonts w:ascii="Simplified Arabic" w:hAnsi="Simplified Arabic" w:cs="Simplified Arabic"/>
          <w:sz w:val="28"/>
          <w:szCs w:val="28"/>
          <w:rtl/>
        </w:rPr>
        <w:t xml:space="preserve">، نسبة حق </w:t>
      </w:r>
      <w:r w:rsidR="003256BC" w:rsidRPr="00203C65">
        <w:rPr>
          <w:rFonts w:ascii="Simplified Arabic" w:hAnsi="Simplified Arabic" w:cs="Simplified Arabic"/>
          <w:sz w:val="28"/>
          <w:szCs w:val="28"/>
          <w:rtl/>
        </w:rPr>
        <w:t>الملكية</w:t>
      </w:r>
      <w:r w:rsidRPr="00203C65">
        <w:rPr>
          <w:rFonts w:ascii="Simplified Arabic" w:hAnsi="Simplified Arabic" w:cs="Simplified Arabic"/>
          <w:sz w:val="28"/>
          <w:szCs w:val="28"/>
          <w:rtl/>
        </w:rPr>
        <w:t xml:space="preserve"> إلى إجمالي الديون، نسبة التمويل طويل </w:t>
      </w:r>
      <w:r w:rsidR="003256BC" w:rsidRPr="00203C65">
        <w:rPr>
          <w:rFonts w:ascii="Simplified Arabic" w:hAnsi="Simplified Arabic" w:cs="Simplified Arabic"/>
          <w:sz w:val="28"/>
          <w:szCs w:val="28"/>
          <w:rtl/>
        </w:rPr>
        <w:t>الأجل في ه</w:t>
      </w:r>
      <w:r w:rsidRPr="00203C65">
        <w:rPr>
          <w:rFonts w:ascii="Simplified Arabic" w:hAnsi="Simplified Arabic" w:cs="Simplified Arabic"/>
          <w:sz w:val="28"/>
          <w:szCs w:val="28"/>
          <w:rtl/>
        </w:rPr>
        <w:t xml:space="preserve">يكل التمويل، نسبة التمويل طويل </w:t>
      </w:r>
      <w:r w:rsidR="003256BC" w:rsidRPr="00203C65">
        <w:rPr>
          <w:rFonts w:ascii="Simplified Arabic" w:hAnsi="Simplified Arabic" w:cs="Simplified Arabic"/>
          <w:sz w:val="28"/>
          <w:szCs w:val="28"/>
          <w:rtl/>
        </w:rPr>
        <w:t>الأجل</w:t>
      </w:r>
      <w:r w:rsidRPr="00203C65">
        <w:rPr>
          <w:rFonts w:ascii="Simplified Arabic" w:hAnsi="Simplified Arabic" w:cs="Simplified Arabic"/>
          <w:sz w:val="28"/>
          <w:szCs w:val="28"/>
          <w:rtl/>
        </w:rPr>
        <w:t xml:space="preserve"> إلى </w:t>
      </w:r>
      <w:r w:rsidR="003256BC" w:rsidRPr="00203C65">
        <w:rPr>
          <w:rFonts w:ascii="Simplified Arabic" w:hAnsi="Simplified Arabic" w:cs="Simplified Arabic"/>
          <w:sz w:val="28"/>
          <w:szCs w:val="28"/>
          <w:rtl/>
        </w:rPr>
        <w:t>الأصول</w:t>
      </w:r>
      <w:r w:rsidRPr="00203C65">
        <w:rPr>
          <w:rFonts w:ascii="Simplified Arabic" w:hAnsi="Simplified Arabic" w:cs="Simplified Arabic"/>
          <w:sz w:val="28"/>
          <w:szCs w:val="28"/>
          <w:rtl/>
        </w:rPr>
        <w:t xml:space="preserve"> </w:t>
      </w:r>
      <w:r w:rsidR="003256BC" w:rsidRPr="00203C65">
        <w:rPr>
          <w:rFonts w:ascii="Simplified Arabic" w:hAnsi="Simplified Arabic" w:cs="Simplified Arabic"/>
          <w:sz w:val="28"/>
          <w:szCs w:val="28"/>
          <w:rtl/>
        </w:rPr>
        <w:t>طويلة</w:t>
      </w:r>
      <w:r w:rsidRPr="00203C65">
        <w:rPr>
          <w:rFonts w:ascii="Simplified Arabic" w:hAnsi="Simplified Arabic" w:cs="Simplified Arabic"/>
          <w:sz w:val="28"/>
          <w:szCs w:val="28"/>
          <w:rtl/>
        </w:rPr>
        <w:t xml:space="preserve"> </w:t>
      </w:r>
      <w:r w:rsidR="003256BC" w:rsidRPr="00203C65">
        <w:rPr>
          <w:rFonts w:ascii="Simplified Arabic" w:hAnsi="Simplified Arabic" w:cs="Simplified Arabic"/>
          <w:sz w:val="28"/>
          <w:szCs w:val="28"/>
          <w:rtl/>
        </w:rPr>
        <w:t>الأجل</w:t>
      </w:r>
      <w:r w:rsidRPr="00203C65">
        <w:rPr>
          <w:rFonts w:ascii="Simplified Arabic" w:hAnsi="Simplified Arabic" w:cs="Simplified Arabic"/>
          <w:sz w:val="28"/>
          <w:szCs w:val="28"/>
          <w:rtl/>
        </w:rPr>
        <w:t xml:space="preserve">، نسبة صافي رأس المال العامل إلى </w:t>
      </w:r>
      <w:r w:rsidR="003256BC" w:rsidRPr="00203C65">
        <w:rPr>
          <w:rFonts w:ascii="Simplified Arabic" w:hAnsi="Simplified Arabic" w:cs="Simplified Arabic"/>
          <w:sz w:val="28"/>
          <w:szCs w:val="28"/>
          <w:rtl/>
        </w:rPr>
        <w:t>الأصول</w:t>
      </w:r>
      <w:r w:rsidRPr="00203C65">
        <w:rPr>
          <w:rFonts w:ascii="Simplified Arabic" w:hAnsi="Simplified Arabic" w:cs="Simplified Arabic"/>
          <w:sz w:val="28"/>
          <w:szCs w:val="28"/>
          <w:rtl/>
        </w:rPr>
        <w:t>.</w:t>
      </w:r>
    </w:p>
    <w:p w14:paraId="32FF4C32" w14:textId="6C51721E" w:rsidR="00796109" w:rsidRPr="00203C65" w:rsidRDefault="00796109"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وهناك العديد من الدراسات السابقة اهتمت بتطوير أدوات مالية مركبة تجمع بين أكثر من مؤشر مالي</w:t>
      </w:r>
    </w:p>
    <w:p w14:paraId="523B45D0" w14:textId="1EC27F4A" w:rsidR="00796109" w:rsidRPr="00203C65" w:rsidRDefault="00796109"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واحد في نموذج قياسي، لأجل قياس المخاطر المالية.</w:t>
      </w:r>
    </w:p>
    <w:p w14:paraId="67365544" w14:textId="2B05FF77" w:rsidR="00EF12B2" w:rsidRPr="00203C65" w:rsidRDefault="00EF12B2"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المطلب الثاني: طرق تقييم المخاطر غير التنظيمية</w:t>
      </w:r>
    </w:p>
    <w:p w14:paraId="7D3D77F3" w14:textId="504D71F7" w:rsidR="005C2CAE" w:rsidRPr="00203C65" w:rsidRDefault="00EF12B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تواجه المؤسسة الاقتصادية جملة من المخاطر المرتبطة بنشاطها، تحمل معها تأثيرات سلبية عدة تمتد من الانخفاض في المردودية الاقتصادية والمردودية المالية ومستويات الربحية إلى إفلاس المؤسسة وزوالها، وفي هذا المطلب سيتم تقييم خطر الاستغلال، الخطر المالي، وخطر الافلاس.</w:t>
      </w:r>
    </w:p>
    <w:p w14:paraId="04F72AC7" w14:textId="77777777" w:rsidR="00EF12B2" w:rsidRPr="00203C65" w:rsidRDefault="00EF12B2"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الفرع الأول: تقييم خطر الاستغلال</w:t>
      </w:r>
    </w:p>
    <w:p w14:paraId="7755A329" w14:textId="5EA898B4" w:rsidR="00EF12B2" w:rsidRPr="00203C65" w:rsidRDefault="00EF12B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يمكن تقييم خطر الاستغلال بقياس التغير في نتيجة الاستغلال أو المردودية الاقتصادية أو في نقطة التعادل (النقطة الميتة للاستغلال) الذي حدث بسبب التذبذب في رقم الأعمال، وذلك باستخدام مجموعة من الأدوات الإحصائية كالتباين والانحراف المعياري والأدوات الرياضية كمعاملات المرونة والمشتقات.</w:t>
      </w:r>
    </w:p>
    <w:p w14:paraId="42CAD417" w14:textId="607D05D5" w:rsidR="00EF12B2" w:rsidRPr="00203C65" w:rsidRDefault="00EF12B2"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ثانيا: التقييم من خلال تشتت المردودية الاقتصادية</w:t>
      </w:r>
    </w:p>
    <w:p w14:paraId="51848A80" w14:textId="60141B37" w:rsidR="005C2CAE" w:rsidRPr="00203C65" w:rsidRDefault="00EF12B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يمكن حساب قيمة المردودية الاقتصادي ومنها يمكن استنتاج قيمة تباين المردودية الاقتصادية وعليها يتم استنتاج الانحراف المعياري للمردودية الاقتصادية.</w:t>
      </w:r>
    </w:p>
    <w:p w14:paraId="15465B72" w14:textId="2F9445B3" w:rsidR="00EF12B2" w:rsidRPr="00203C65" w:rsidRDefault="00EF12B2"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ثالثا: التقييم من خلال تشتت الرافعة التشغيلية</w:t>
      </w:r>
    </w:p>
    <w:p w14:paraId="099129C1" w14:textId="1A2A33C4" w:rsidR="005C2CAE" w:rsidRPr="00203C65" w:rsidRDefault="00EF12B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تقيس الرافعة التشغيلية حساسية نتيجة الاستغلال اتجاه التغير في رقم الأعمال خارج الرسم، حيث كلما ارتفعت قيمة الرافعة كلما زاد المخطر.</w:t>
      </w:r>
    </w:p>
    <w:p w14:paraId="6BFD2667" w14:textId="0E9F97EA" w:rsidR="00EF12B2" w:rsidRPr="00203C65" w:rsidRDefault="008B395B"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الفرع الثاني: تقييم ال</w:t>
      </w:r>
      <w:r w:rsidR="00EF12B2" w:rsidRPr="00203C65">
        <w:rPr>
          <w:rFonts w:ascii="Simplified Arabic" w:hAnsi="Simplified Arabic" w:cs="Simplified Arabic"/>
          <w:b/>
          <w:bCs/>
          <w:sz w:val="28"/>
          <w:szCs w:val="28"/>
          <w:rtl/>
        </w:rPr>
        <w:t>خطر المالي</w:t>
      </w:r>
    </w:p>
    <w:p w14:paraId="34FD7782" w14:textId="20C26C2F" w:rsidR="00EF12B2" w:rsidRPr="00203C65" w:rsidRDefault="00EF12B2"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يمكن تقييم الخطر المالي أساسا باستخدام مؤشر المردودية المالية بطريقتين، بواسطة قياس</w:t>
      </w:r>
      <w:r w:rsidR="009E11CD"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 xml:space="preserve">التغير في أثر الرافعة المالية، </w:t>
      </w:r>
      <w:r w:rsidR="009C1342" w:rsidRPr="00203C65">
        <w:rPr>
          <w:rFonts w:ascii="Simplified Arabic" w:hAnsi="Simplified Arabic" w:cs="Simplified Arabic"/>
          <w:sz w:val="28"/>
          <w:szCs w:val="28"/>
          <w:rtl/>
        </w:rPr>
        <w:t>وبواسطة تقييم</w:t>
      </w:r>
      <w:r w:rsidRPr="00203C65">
        <w:rPr>
          <w:rFonts w:ascii="Simplified Arabic" w:hAnsi="Simplified Arabic" w:cs="Simplified Arabic"/>
          <w:sz w:val="28"/>
          <w:szCs w:val="28"/>
          <w:rtl/>
        </w:rPr>
        <w:t xml:space="preserve"> تشتت المردودية المالية.</w:t>
      </w:r>
    </w:p>
    <w:p w14:paraId="7ADE86FF" w14:textId="12A16A13" w:rsidR="00EF12B2" w:rsidRPr="00203C65" w:rsidRDefault="00EF12B2" w:rsidP="007B692E">
      <w:pPr>
        <w:pStyle w:val="ListParagraph"/>
        <w:numPr>
          <w:ilvl w:val="0"/>
          <w:numId w:val="15"/>
        </w:num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lastRenderedPageBreak/>
        <w:t xml:space="preserve"> تحميل التغيرات في المردودية المالية والمردودية </w:t>
      </w:r>
      <w:r w:rsidR="009E11CD" w:rsidRPr="00203C65">
        <w:rPr>
          <w:rFonts w:ascii="Simplified Arabic" w:hAnsi="Simplified Arabic" w:cs="Simplified Arabic"/>
          <w:b/>
          <w:bCs/>
          <w:sz w:val="28"/>
          <w:szCs w:val="28"/>
          <w:rtl/>
        </w:rPr>
        <w:t>الاقتصادية</w:t>
      </w:r>
      <w:r w:rsidRPr="00203C65">
        <w:rPr>
          <w:rFonts w:ascii="Simplified Arabic" w:hAnsi="Simplified Arabic" w:cs="Simplified Arabic"/>
          <w:b/>
          <w:bCs/>
          <w:sz w:val="28"/>
          <w:szCs w:val="28"/>
          <w:rtl/>
        </w:rPr>
        <w:t>:</w:t>
      </w:r>
    </w:p>
    <w:p w14:paraId="51572A87" w14:textId="10921EC9" w:rsidR="00EF12B2" w:rsidRPr="00203C65" w:rsidRDefault="009E11CD"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من أجل القيام بع</w:t>
      </w:r>
      <w:r w:rsidR="00EF12B2" w:rsidRPr="00203C65">
        <w:rPr>
          <w:rFonts w:ascii="Simplified Arabic" w:hAnsi="Simplified Arabic" w:cs="Simplified Arabic"/>
          <w:sz w:val="28"/>
          <w:szCs w:val="28"/>
          <w:rtl/>
        </w:rPr>
        <w:t>م</w:t>
      </w:r>
      <w:r w:rsidRPr="00203C65">
        <w:rPr>
          <w:rFonts w:ascii="Simplified Arabic" w:hAnsi="Simplified Arabic" w:cs="Simplified Arabic"/>
          <w:sz w:val="28"/>
          <w:szCs w:val="28"/>
          <w:rtl/>
        </w:rPr>
        <w:t>ل</w:t>
      </w:r>
      <w:r w:rsidR="00EF12B2" w:rsidRPr="00203C65">
        <w:rPr>
          <w:rFonts w:ascii="Simplified Arabic" w:hAnsi="Simplified Arabic" w:cs="Simplified Arabic"/>
          <w:sz w:val="28"/>
          <w:szCs w:val="28"/>
          <w:rtl/>
        </w:rPr>
        <w:t>ية التقييم نستخدم متغيرات أثر</w:t>
      </w:r>
      <w:r w:rsidRPr="00203C65">
        <w:rPr>
          <w:rFonts w:ascii="Simplified Arabic" w:hAnsi="Simplified Arabic" w:cs="Simplified Arabic"/>
          <w:sz w:val="28"/>
          <w:szCs w:val="28"/>
          <w:rtl/>
        </w:rPr>
        <w:t xml:space="preserve"> الرافعة المالية، والتي ترتكز عل</w:t>
      </w:r>
      <w:r w:rsidR="00EF12B2" w:rsidRPr="00203C65">
        <w:rPr>
          <w:rFonts w:ascii="Simplified Arabic" w:hAnsi="Simplified Arabic" w:cs="Simplified Arabic"/>
          <w:sz w:val="28"/>
          <w:szCs w:val="28"/>
          <w:rtl/>
        </w:rPr>
        <w:t>ى الفرق بين</w:t>
      </w:r>
      <w:r w:rsidRPr="00203C65">
        <w:rPr>
          <w:rFonts w:ascii="Simplified Arabic" w:hAnsi="Simplified Arabic" w:cs="Simplified Arabic"/>
          <w:sz w:val="28"/>
          <w:szCs w:val="28"/>
          <w:rtl/>
        </w:rPr>
        <w:t xml:space="preserve"> </w:t>
      </w:r>
      <w:r w:rsidR="00EF12B2" w:rsidRPr="00203C65">
        <w:rPr>
          <w:rFonts w:ascii="Simplified Arabic" w:hAnsi="Simplified Arabic" w:cs="Simplified Arabic"/>
          <w:sz w:val="28"/>
          <w:szCs w:val="28"/>
          <w:rtl/>
        </w:rPr>
        <w:t xml:space="preserve">المردودية </w:t>
      </w:r>
      <w:r w:rsidRPr="00203C65">
        <w:rPr>
          <w:rFonts w:ascii="Simplified Arabic" w:hAnsi="Simplified Arabic" w:cs="Simplified Arabic"/>
          <w:sz w:val="28"/>
          <w:szCs w:val="28"/>
          <w:rtl/>
        </w:rPr>
        <w:t>الاقتصادية</w:t>
      </w:r>
      <w:r w:rsidR="00EF12B2" w:rsidRPr="00203C65">
        <w:rPr>
          <w:rFonts w:ascii="Simplified Arabic" w:hAnsi="Simplified Arabic" w:cs="Simplified Arabic"/>
          <w:sz w:val="28"/>
          <w:szCs w:val="28"/>
          <w:rtl/>
        </w:rPr>
        <w:t xml:space="preserve"> بعد الضريبة والم</w:t>
      </w:r>
      <w:r w:rsidRPr="00203C65">
        <w:rPr>
          <w:rFonts w:ascii="Simplified Arabic" w:hAnsi="Simplified Arabic" w:cs="Simplified Arabic"/>
          <w:sz w:val="28"/>
          <w:szCs w:val="28"/>
          <w:rtl/>
        </w:rPr>
        <w:t>ردودية المالية، والتي يمكن تحميله</w:t>
      </w:r>
      <w:r w:rsidR="00EF12B2" w:rsidRPr="00203C65">
        <w:rPr>
          <w:rFonts w:ascii="Simplified Arabic" w:hAnsi="Simplified Arabic" w:cs="Simplified Arabic"/>
          <w:sz w:val="28"/>
          <w:szCs w:val="28"/>
          <w:rtl/>
        </w:rPr>
        <w:t>ا وفق الحالتين</w:t>
      </w:r>
    </w:p>
    <w:p w14:paraId="6010B83F" w14:textId="5A89B85A" w:rsidR="00EF12B2" w:rsidRPr="00203C65" w:rsidRDefault="009E11CD" w:rsidP="007B692E">
      <w:pPr>
        <w:pStyle w:val="ListParagraph"/>
        <w:numPr>
          <w:ilvl w:val="0"/>
          <w:numId w:val="16"/>
        </w:numPr>
        <w:spacing w:line="360" w:lineRule="auto"/>
        <w:jc w:val="both"/>
        <w:rPr>
          <w:rFonts w:ascii="Simplified Arabic" w:hAnsi="Simplified Arabic" w:cs="Simplified Arabic"/>
          <w:sz w:val="28"/>
          <w:szCs w:val="28"/>
        </w:rPr>
      </w:pPr>
      <w:r w:rsidRPr="00203C65">
        <w:rPr>
          <w:rFonts w:ascii="Simplified Arabic" w:hAnsi="Simplified Arabic" w:cs="Simplified Arabic"/>
          <w:b/>
          <w:bCs/>
          <w:sz w:val="28"/>
          <w:szCs w:val="28"/>
          <w:rtl/>
        </w:rPr>
        <w:t>حالة المؤسسة غير المستدينة:</w:t>
      </w:r>
      <w:r w:rsidRPr="00203C65">
        <w:rPr>
          <w:rFonts w:ascii="Simplified Arabic" w:hAnsi="Simplified Arabic" w:cs="Simplified Arabic"/>
          <w:sz w:val="28"/>
          <w:szCs w:val="28"/>
          <w:rtl/>
        </w:rPr>
        <w:t xml:space="preserve"> وهي المؤسسة التي يتكون هيكله</w:t>
      </w:r>
      <w:r w:rsidR="00EF12B2" w:rsidRPr="00203C65">
        <w:rPr>
          <w:rFonts w:ascii="Simplified Arabic" w:hAnsi="Simplified Arabic" w:cs="Simplified Arabic"/>
          <w:sz w:val="28"/>
          <w:szCs w:val="28"/>
          <w:rtl/>
        </w:rPr>
        <w:t>ا المالي من أموال</w:t>
      </w:r>
      <w:r w:rsidRPr="00203C65">
        <w:rPr>
          <w:rFonts w:ascii="Simplified Arabic" w:hAnsi="Simplified Arabic" w:cs="Simplified Arabic"/>
          <w:sz w:val="28"/>
          <w:szCs w:val="28"/>
          <w:rtl/>
        </w:rPr>
        <w:t xml:space="preserve"> </w:t>
      </w:r>
      <w:r w:rsidR="00EF12B2" w:rsidRPr="00203C65">
        <w:rPr>
          <w:rFonts w:ascii="Simplified Arabic" w:hAnsi="Simplified Arabic" w:cs="Simplified Arabic"/>
          <w:sz w:val="28"/>
          <w:szCs w:val="28"/>
          <w:rtl/>
        </w:rPr>
        <w:t>خاصة فقط أي أن الديون منعدمة</w:t>
      </w:r>
      <w:r w:rsidRPr="00203C65">
        <w:rPr>
          <w:rFonts w:ascii="Simplified Arabic" w:hAnsi="Simplified Arabic" w:cs="Simplified Arabic"/>
          <w:sz w:val="28"/>
          <w:szCs w:val="28"/>
          <w:rtl/>
        </w:rPr>
        <w:t>.</w:t>
      </w:r>
    </w:p>
    <w:p w14:paraId="41406081" w14:textId="51BAB27C" w:rsidR="009E11CD" w:rsidRPr="00203C65" w:rsidRDefault="009E11CD" w:rsidP="007B692E">
      <w:pPr>
        <w:pStyle w:val="ListParagraph"/>
        <w:numPr>
          <w:ilvl w:val="0"/>
          <w:numId w:val="16"/>
        </w:numPr>
        <w:spacing w:line="360" w:lineRule="auto"/>
        <w:jc w:val="both"/>
        <w:rPr>
          <w:rFonts w:ascii="Simplified Arabic" w:hAnsi="Simplified Arabic" w:cs="Simplified Arabic"/>
          <w:sz w:val="28"/>
          <w:szCs w:val="28"/>
        </w:rPr>
      </w:pPr>
      <w:r w:rsidRPr="00203C65">
        <w:rPr>
          <w:rFonts w:ascii="Simplified Arabic" w:hAnsi="Simplified Arabic" w:cs="Simplified Arabic"/>
          <w:b/>
          <w:bCs/>
          <w:sz w:val="28"/>
          <w:szCs w:val="28"/>
          <w:rtl/>
        </w:rPr>
        <w:t>حالة المؤسسة المستدينة:</w:t>
      </w:r>
      <w:r w:rsidRPr="00203C65">
        <w:rPr>
          <w:rFonts w:ascii="Simplified Arabic" w:hAnsi="Simplified Arabic" w:cs="Simplified Arabic"/>
          <w:sz w:val="28"/>
          <w:szCs w:val="28"/>
          <w:rtl/>
        </w:rPr>
        <w:t xml:space="preserve"> وهي المؤسسة التي يتشكل هيكلها المالي من مزيج متباين من الأموال الخاصة والديون.</w:t>
      </w:r>
    </w:p>
    <w:p w14:paraId="025E270D" w14:textId="6D64ED90" w:rsidR="009E11CD" w:rsidRPr="00203C65" w:rsidRDefault="009E11CD"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يستخلص أن الخطر المالي للمؤسسة المستدينة هو مزيج من خطر الاستغلال المعبر عنه بالتغيرات في المردودية الاقتصادية بعد الضريبة والخطر المالي المعبر عنه بجداء التغير في المردودية الاقتصادية بعد الضريبة ونسبة الهيكل المالي.</w:t>
      </w:r>
    </w:p>
    <w:p w14:paraId="62DE4B35" w14:textId="2844708F" w:rsidR="00857D83" w:rsidRPr="00203C65" w:rsidRDefault="00857D83" w:rsidP="007B692E">
      <w:pPr>
        <w:pStyle w:val="ListParagraph"/>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الفرع الثالث: تقييم خطر الإفلاس</w:t>
      </w:r>
    </w:p>
    <w:p w14:paraId="2E52253E" w14:textId="1F5DD913" w:rsidR="00857D83" w:rsidRPr="00203C65" w:rsidRDefault="00857D83"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يرتكز هذا التقييم على المعطيات التي تقدمها الميزانية المالية وعلى إثرها يمكن تقييم العسر المالي وإمكانية تحقق حدث التوقف عن الدفع، حيث يمكن للمحلل المالي إعداد وضعية الأصول القابلة للتحقق والمتاحات والخصوم المستحقة للتحقق من إمكانية حدوث التوقف عن الدفع.</w:t>
      </w:r>
    </w:p>
    <w:p w14:paraId="75BA634E" w14:textId="22657CC4" w:rsidR="00857D83" w:rsidRPr="00203C65" w:rsidRDefault="00E16F83" w:rsidP="007B692E">
      <w:pPr>
        <w:pStyle w:val="ListParagraph"/>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هناك الكثير من النماذج المقدمة للتحميل الذمي لخطر الافلاس، نذكر من بينها نموذج ألتمان:</w:t>
      </w:r>
    </w:p>
    <w:p w14:paraId="664EDC7A" w14:textId="071DCE5E" w:rsidR="00E16F83" w:rsidRPr="00203C65" w:rsidRDefault="00E16F83"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نموذج ألتمان: يعد ألتمان من الأوائل الذين بنو نماذج لتنبؤ بتعثر الشركات، وقام باستخدام 33</w:t>
      </w:r>
    </w:p>
    <w:p w14:paraId="7A6D2D54" w14:textId="6A2D5000" w:rsidR="00E16F83" w:rsidRPr="00203C65" w:rsidRDefault="00E16F83"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نسبة مالية وفحص كل نسبة على حدة، وثم استخدم أسلوب تحميل التمايز الإحصائي المتعدد</w:t>
      </w:r>
    </w:p>
    <w:p w14:paraId="01B70CC4" w14:textId="29DD1F58" w:rsidR="00857D83" w:rsidRPr="00203C65" w:rsidRDefault="00E16F83"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 xml:space="preserve">وكان هو أول من استخدم هذا الأسلوب الإحصائي، ثم اقتصر التمان في بناء نموذجه على </w:t>
      </w:r>
      <w:r w:rsidR="00455B54" w:rsidRPr="00203C65">
        <w:rPr>
          <w:rFonts w:ascii="Simplified Arabic" w:hAnsi="Simplified Arabic" w:cs="Simplified Arabic"/>
          <w:sz w:val="28"/>
          <w:szCs w:val="28"/>
          <w:rtl/>
        </w:rPr>
        <w:t>أهم</w:t>
      </w:r>
      <w:r w:rsidR="009C1342"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خمس نسب مالية.</w:t>
      </w:r>
    </w:p>
    <w:p w14:paraId="560A2128" w14:textId="15EBE274" w:rsidR="00E46F6A" w:rsidRPr="00203C65" w:rsidRDefault="00E46F6A" w:rsidP="007B692E">
      <w:pPr>
        <w:pStyle w:val="ListParagraph"/>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المبحث الثاني: مفاهيم عامة حول الأداء المالي</w:t>
      </w:r>
    </w:p>
    <w:p w14:paraId="0093BC20" w14:textId="4747A0B6" w:rsidR="00E46F6A" w:rsidRPr="00203C65" w:rsidRDefault="00E46F6A"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يمثل الأداء المالي المهمة الأساسية التي تسعى المؤسسة الاقتصادية لبلوغها، من خلال الأداء تعرف وضعيتها وحالتها، فهو يتمثل في قدرتها على تحقيق أهدافها المالية بأقل التكاليف الممكنة، وبأكثر كفاءة ويبين مدى استغلال الوظيفة المالية.</w:t>
      </w:r>
    </w:p>
    <w:p w14:paraId="21ED4414" w14:textId="77777777" w:rsidR="00455B54" w:rsidRPr="00203C65" w:rsidRDefault="00455B54" w:rsidP="007B692E">
      <w:pPr>
        <w:pStyle w:val="ListParagraph"/>
        <w:spacing w:line="360" w:lineRule="auto"/>
        <w:jc w:val="both"/>
        <w:rPr>
          <w:rFonts w:ascii="Simplified Arabic" w:hAnsi="Simplified Arabic" w:cs="Simplified Arabic"/>
          <w:sz w:val="28"/>
          <w:szCs w:val="28"/>
          <w:rtl/>
        </w:rPr>
      </w:pPr>
    </w:p>
    <w:p w14:paraId="3EA4BD3D" w14:textId="3AA4060F" w:rsidR="00E46F6A" w:rsidRPr="00203C65" w:rsidRDefault="00E46F6A" w:rsidP="007B692E">
      <w:pPr>
        <w:pStyle w:val="ListParagraph"/>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المطلب الأول: مفهوم الأداء المالي</w:t>
      </w:r>
    </w:p>
    <w:p w14:paraId="54905D32" w14:textId="60C42F2B" w:rsidR="00E46F6A" w:rsidRPr="00203C65" w:rsidRDefault="00E46F6A"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سيتم توضيح في هذا المطلب مفهوم الأداء المالي حيث تعددت تعاريفه وذلك لما لها من أهمية كبيرة وكذلك الجوانب المتعمقة بالشروط والمعايير.</w:t>
      </w:r>
    </w:p>
    <w:p w14:paraId="70A0D940" w14:textId="68AA81CC" w:rsidR="00E46F6A" w:rsidRPr="00203C65" w:rsidRDefault="00E46F6A" w:rsidP="007B692E">
      <w:pPr>
        <w:pStyle w:val="ListParagraph"/>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الفرع الثاني: الأداء المالي</w:t>
      </w:r>
    </w:p>
    <w:p w14:paraId="65BB67F4" w14:textId="48223CA4" w:rsidR="00E46F6A" w:rsidRPr="00203C65" w:rsidRDefault="00E46F6A" w:rsidP="007B692E">
      <w:pPr>
        <w:pStyle w:val="ListParagraph"/>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سيتم في هذا الفرع إلى تعريف الأداء المالي والعوامل المؤثرة فيه.</w:t>
      </w:r>
    </w:p>
    <w:p w14:paraId="618FF7A5" w14:textId="16E68345" w:rsidR="00E46F6A" w:rsidRPr="00203C65" w:rsidRDefault="00E46F6A" w:rsidP="007B692E">
      <w:pPr>
        <w:pStyle w:val="ListParagraph"/>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أولا: تعريف الأداء المالي</w:t>
      </w:r>
    </w:p>
    <w:p w14:paraId="3B909797" w14:textId="032834AB" w:rsidR="00E46F6A" w:rsidRPr="00203C65" w:rsidRDefault="00E46F6A"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يعرف بمدى تحقيق القدرة الإرادية والقدرة الكسبية في المؤسسة، حيث أن الأولى تعني قدرة المؤسسة على</w:t>
      </w:r>
      <w:r w:rsidR="00455B54"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توليد إيرادات سواء من أنشطتها الجارية أو الرأسمالية أو الاستثنائية، بينما تعني الثانية قدرة المؤسسة</w:t>
      </w:r>
    </w:p>
    <w:p w14:paraId="35145B8A" w14:textId="672C2B79" w:rsidR="00E46F6A" w:rsidRPr="00203C65" w:rsidRDefault="00E46F6A"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تحقيق فائض من أنشطتها من أجل مكافئة عوامل الإنتاج وفقا للنظرية الحديثة، والبعض يعرفه بمدى</w:t>
      </w:r>
    </w:p>
    <w:p w14:paraId="2A7EA611" w14:textId="1222F01E" w:rsidR="00857D83" w:rsidRPr="00203C65" w:rsidRDefault="00E46F6A"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تحقيق المؤسسة لهامش أمان، يزيل عنها العسر المالي ومدى القدرة على التصدي للمخاطر والصعاب المالية.</w:t>
      </w:r>
    </w:p>
    <w:p w14:paraId="58129D94" w14:textId="0407B420" w:rsidR="00664391" w:rsidRPr="00203C65" w:rsidRDefault="0066439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يمثل الأداء المالي المفهوم الضيق لأداء الشركات حيث يركز على استخدام مؤشرات مالية لقياس مدى إنجاز الأهداف، ويعبر الأداء المالي عن أداء الشركات حيث أنه الداعم الأساسي للأعمال المختلفة التي تمارسها الشركة، ويساهم في إتاحة الموارد المالية وتزويد الشركة بفرص استثمارية في ميادين الأداء المختلفة والتي تساعد على تلبية احتياجات أصحاب المصالح وتحقيق أهدافهم.</w:t>
      </w:r>
      <w:r w:rsidR="008B395B" w:rsidRPr="00203C65">
        <w:rPr>
          <w:rStyle w:val="FootnoteReference"/>
          <w:rFonts w:ascii="Simplified Arabic" w:hAnsi="Simplified Arabic" w:cs="Simplified Arabic"/>
          <w:sz w:val="28"/>
          <w:szCs w:val="28"/>
          <w:rtl/>
        </w:rPr>
        <w:footnoteReference w:id="9"/>
      </w:r>
    </w:p>
    <w:p w14:paraId="5D3414F3" w14:textId="478EBCCE" w:rsidR="00664391" w:rsidRPr="00203C65" w:rsidRDefault="0066439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يعرف أيضا بتسليط الضوء على العوامل التالية:</w:t>
      </w:r>
    </w:p>
    <w:p w14:paraId="3214947B" w14:textId="4D738697" w:rsidR="00664391" w:rsidRPr="00203C65" w:rsidRDefault="0066439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العوامل المؤثرة في المردودية المالية.</w:t>
      </w:r>
    </w:p>
    <w:p w14:paraId="5A91033B" w14:textId="0929A678" w:rsidR="00664391" w:rsidRPr="00203C65" w:rsidRDefault="0066439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أثر السياسات المالية المتبناة من طرف المسيرين على مردودية الأموال الخاصة.</w:t>
      </w:r>
    </w:p>
    <w:p w14:paraId="0835D264" w14:textId="1C96BECF" w:rsidR="00664391" w:rsidRPr="00203C65" w:rsidRDefault="0066439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مدى مساهمة معدل نمو المؤسسة في إنجاح السياسة المالية وتحقيق فوائض وأرباح.</w:t>
      </w:r>
    </w:p>
    <w:p w14:paraId="13D505A5" w14:textId="7A2249A8" w:rsidR="00664391" w:rsidRPr="00203C65" w:rsidRDefault="0066439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مدى تغطية مستوى النشاط للمصاريف العامة.</w:t>
      </w:r>
    </w:p>
    <w:p w14:paraId="1AA12058" w14:textId="6E64D4FF" w:rsidR="00664391" w:rsidRPr="00203C65" w:rsidRDefault="0066439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يستنتج من خلال التعاريف السابقة أن الأداء المالي عبار ة عن الاستخدام الأمثل للمؤشرات المالية لقياس مدى تحقيق الأهداف المسطرة.</w:t>
      </w:r>
    </w:p>
    <w:p w14:paraId="2D4C2AF5" w14:textId="77777777" w:rsidR="00455B54" w:rsidRPr="00203C65" w:rsidRDefault="00455B54" w:rsidP="007B692E">
      <w:pPr>
        <w:pStyle w:val="ListParagraph"/>
        <w:spacing w:line="360" w:lineRule="auto"/>
        <w:jc w:val="both"/>
        <w:rPr>
          <w:rFonts w:ascii="Simplified Arabic" w:hAnsi="Simplified Arabic" w:cs="Simplified Arabic"/>
          <w:sz w:val="28"/>
          <w:szCs w:val="28"/>
          <w:rtl/>
        </w:rPr>
      </w:pPr>
    </w:p>
    <w:p w14:paraId="32628CBD" w14:textId="1FA6D53D" w:rsidR="00664391" w:rsidRPr="00203C65" w:rsidRDefault="00664391" w:rsidP="007B692E">
      <w:pPr>
        <w:pStyle w:val="ListParagraph"/>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ثانيا: العوامل المؤثرة في الاداء المالي</w:t>
      </w:r>
    </w:p>
    <w:p w14:paraId="09BDEE0E" w14:textId="7B3CA8D8" w:rsidR="00664391" w:rsidRPr="00203C65" w:rsidRDefault="0066439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تصنف العوامل المؤثرة في الأداء المالي للمؤسسة الاقتصادية إلى عوامل داخلية وأخرى خارجية تتعمق</w:t>
      </w:r>
    </w:p>
    <w:p w14:paraId="6CB73DF0" w14:textId="321711E9" w:rsidR="00857D83" w:rsidRPr="00203C65" w:rsidRDefault="0066439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بالمحيط الاقتصادي</w:t>
      </w:r>
      <w:r w:rsidR="00790FFB" w:rsidRPr="00203C65">
        <w:rPr>
          <w:rFonts w:ascii="Simplified Arabic" w:hAnsi="Simplified Arabic" w:cs="Simplified Arabic"/>
          <w:sz w:val="28"/>
          <w:szCs w:val="28"/>
          <w:rtl/>
        </w:rPr>
        <w:t>، وتنقسم إلى العوامل الداخلية والعوامل الخارجية وهي كالتالي:</w:t>
      </w:r>
    </w:p>
    <w:p w14:paraId="3A16F41B" w14:textId="77777777" w:rsidR="00E24498" w:rsidRPr="00203C65" w:rsidRDefault="00E24498" w:rsidP="007B692E">
      <w:pPr>
        <w:pStyle w:val="ListParagraph"/>
        <w:spacing w:line="360" w:lineRule="auto"/>
        <w:jc w:val="both"/>
        <w:rPr>
          <w:rFonts w:ascii="Simplified Arabic" w:hAnsi="Simplified Arabic" w:cs="Simplified Arabic"/>
          <w:sz w:val="28"/>
          <w:szCs w:val="28"/>
          <w:rtl/>
        </w:rPr>
      </w:pPr>
    </w:p>
    <w:p w14:paraId="2E874B29" w14:textId="6F3AA11F" w:rsidR="00E24498" w:rsidRPr="00203C65" w:rsidRDefault="00790FFB" w:rsidP="007B692E">
      <w:pPr>
        <w:pStyle w:val="ListParagraph"/>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1-العوامل الداخلية:</w:t>
      </w:r>
    </w:p>
    <w:p w14:paraId="1ED0417E" w14:textId="1F08C557" w:rsidR="00790FFB" w:rsidRPr="00203C65" w:rsidRDefault="00F0491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تواجه</w:t>
      </w:r>
      <w:r w:rsidR="00790FFB"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المؤسسة مجموعة من العوامل الداخل</w:t>
      </w:r>
      <w:r w:rsidR="00790FFB" w:rsidRPr="00203C65">
        <w:rPr>
          <w:rFonts w:ascii="Simplified Arabic" w:hAnsi="Simplified Arabic" w:cs="Simplified Arabic"/>
          <w:sz w:val="28"/>
          <w:szCs w:val="28"/>
          <w:rtl/>
        </w:rPr>
        <w:t>ي</w:t>
      </w:r>
      <w:r w:rsidRPr="00203C65">
        <w:rPr>
          <w:rFonts w:ascii="Simplified Arabic" w:hAnsi="Simplified Arabic" w:cs="Simplified Arabic"/>
          <w:sz w:val="28"/>
          <w:szCs w:val="28"/>
          <w:rtl/>
        </w:rPr>
        <w:t>ة التي تؤثر على أدائها المالي وربحتها وه</w:t>
      </w:r>
      <w:r w:rsidR="00790FFB" w:rsidRPr="00203C65">
        <w:rPr>
          <w:rFonts w:ascii="Simplified Arabic" w:hAnsi="Simplified Arabic" w:cs="Simplified Arabic"/>
          <w:sz w:val="28"/>
          <w:szCs w:val="28"/>
          <w:rtl/>
        </w:rPr>
        <w:t xml:space="preserve">ذه العوامل يمكن </w:t>
      </w:r>
      <w:r w:rsidRPr="00203C65">
        <w:rPr>
          <w:rFonts w:ascii="Simplified Arabic" w:hAnsi="Simplified Arabic" w:cs="Simplified Arabic"/>
          <w:sz w:val="28"/>
          <w:szCs w:val="28"/>
          <w:rtl/>
        </w:rPr>
        <w:t>لإدارة المؤسسة التحكم فيها والسيطرة عل</w:t>
      </w:r>
      <w:r w:rsidR="00790FFB" w:rsidRPr="00203C65">
        <w:rPr>
          <w:rFonts w:ascii="Simplified Arabic" w:hAnsi="Simplified Arabic" w:cs="Simplified Arabic"/>
          <w:sz w:val="28"/>
          <w:szCs w:val="28"/>
          <w:rtl/>
        </w:rPr>
        <w:t>ي</w:t>
      </w:r>
      <w:r w:rsidRPr="00203C65">
        <w:rPr>
          <w:rFonts w:ascii="Simplified Arabic" w:hAnsi="Simplified Arabic" w:cs="Simplified Arabic"/>
          <w:sz w:val="28"/>
          <w:szCs w:val="28"/>
          <w:rtl/>
        </w:rPr>
        <w:t>ها بالشكل الذي يساعد على تعظيم العائد المتوقع وتقليل التكاليف والمصروفات، وأهم ه</w:t>
      </w:r>
      <w:r w:rsidR="00790FFB" w:rsidRPr="00203C65">
        <w:rPr>
          <w:rFonts w:ascii="Simplified Arabic" w:hAnsi="Simplified Arabic" w:cs="Simplified Arabic"/>
          <w:sz w:val="28"/>
          <w:szCs w:val="28"/>
          <w:rtl/>
        </w:rPr>
        <w:t>ذه العوامل:</w:t>
      </w:r>
    </w:p>
    <w:p w14:paraId="366D4BCD" w14:textId="60D4505C" w:rsidR="00790FFB" w:rsidRPr="00203C65" w:rsidRDefault="00790FFB"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w:t>
      </w:r>
      <w:r w:rsidR="00F04911" w:rsidRPr="00203C65">
        <w:rPr>
          <w:rFonts w:ascii="Simplified Arabic" w:hAnsi="Simplified Arabic" w:cs="Simplified Arabic"/>
          <w:sz w:val="28"/>
          <w:szCs w:val="28"/>
          <w:rtl/>
        </w:rPr>
        <w:t xml:space="preserve"> الرقابة على تكلفة الحصول عل</w:t>
      </w:r>
      <w:r w:rsidRPr="00203C65">
        <w:rPr>
          <w:rFonts w:ascii="Simplified Arabic" w:hAnsi="Simplified Arabic" w:cs="Simplified Arabic"/>
          <w:sz w:val="28"/>
          <w:szCs w:val="28"/>
          <w:rtl/>
        </w:rPr>
        <w:t xml:space="preserve">ى </w:t>
      </w:r>
      <w:r w:rsidR="00F04911" w:rsidRPr="00203C65">
        <w:rPr>
          <w:rFonts w:ascii="Simplified Arabic" w:hAnsi="Simplified Arabic" w:cs="Simplified Arabic"/>
          <w:sz w:val="28"/>
          <w:szCs w:val="28"/>
          <w:rtl/>
        </w:rPr>
        <w:t>الأموال.</w:t>
      </w:r>
    </w:p>
    <w:p w14:paraId="1A01C6D3" w14:textId="2888B128" w:rsidR="00790FFB" w:rsidRPr="00203C65" w:rsidRDefault="00F0491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الرقابة على التكاليف.</w:t>
      </w:r>
    </w:p>
    <w:p w14:paraId="51354DD7" w14:textId="2258C244" w:rsidR="00790FFB" w:rsidRPr="00203C65" w:rsidRDefault="00790FFB"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 </w:t>
      </w:r>
      <w:r w:rsidR="00F04911" w:rsidRPr="00203C65">
        <w:rPr>
          <w:rFonts w:ascii="Simplified Arabic" w:hAnsi="Simplified Arabic" w:cs="Simplified Arabic"/>
          <w:sz w:val="28"/>
          <w:szCs w:val="28"/>
          <w:rtl/>
        </w:rPr>
        <w:t>الرقابة عل</w:t>
      </w:r>
      <w:r w:rsidRPr="00203C65">
        <w:rPr>
          <w:rFonts w:ascii="Simplified Arabic" w:hAnsi="Simplified Arabic" w:cs="Simplified Arabic"/>
          <w:sz w:val="28"/>
          <w:szCs w:val="28"/>
          <w:rtl/>
        </w:rPr>
        <w:t xml:space="preserve">ى كفاءة استخدام </w:t>
      </w:r>
      <w:r w:rsidR="00F04911" w:rsidRPr="00203C65">
        <w:rPr>
          <w:rFonts w:ascii="Simplified Arabic" w:hAnsi="Simplified Arabic" w:cs="Simplified Arabic"/>
          <w:sz w:val="28"/>
          <w:szCs w:val="28"/>
          <w:rtl/>
        </w:rPr>
        <w:t>الأموال المتاحة.</w:t>
      </w:r>
    </w:p>
    <w:p w14:paraId="775CF33B" w14:textId="3C9A3E6F" w:rsidR="00790FFB" w:rsidRPr="00203C65" w:rsidRDefault="00F04911"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إدارة السيولة.</w:t>
      </w:r>
    </w:p>
    <w:p w14:paraId="0459EEB0" w14:textId="0926788F" w:rsidR="00D12003" w:rsidRPr="00203C65" w:rsidRDefault="00D12003" w:rsidP="007B692E">
      <w:pPr>
        <w:pStyle w:val="ListParagraph"/>
        <w:spacing w:line="360" w:lineRule="auto"/>
        <w:jc w:val="both"/>
        <w:rPr>
          <w:rFonts w:ascii="Simplified Arabic" w:hAnsi="Simplified Arabic" w:cs="Simplified Arabic"/>
          <w:sz w:val="28"/>
          <w:szCs w:val="28"/>
          <w:rtl/>
        </w:rPr>
      </w:pPr>
    </w:p>
    <w:p w14:paraId="0F7BE4E4" w14:textId="5F2544A9" w:rsidR="00E24498" w:rsidRPr="00203C65" w:rsidRDefault="00D12003" w:rsidP="007B692E">
      <w:pPr>
        <w:pStyle w:val="ListParagraph"/>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2-العوامل الخارجية:</w:t>
      </w:r>
    </w:p>
    <w:p w14:paraId="7AF4241F" w14:textId="1587A2C4" w:rsidR="00D12003" w:rsidRPr="00203C65" w:rsidRDefault="00D12003"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تواجه المؤسسة مجموعة من التغيرات الخارجية التي تؤثر عمى أدائيا المالي وربحتها ويصعب على إدارة المؤسسة التحكم والسيطرة على هذه التغيرات، وكل ما يمكن عمله توقع الآثار والنتائج المستقبلية لهذه التغيرات، ومحاولة إعداد الخطط البديلة لمواجهتها في الظروف الفجائية،</w:t>
      </w:r>
    </w:p>
    <w:p w14:paraId="031ABD11" w14:textId="61CA13EB" w:rsidR="00D12003" w:rsidRPr="00203C65" w:rsidRDefault="00D12003"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وأهم هذه التغيرات:</w:t>
      </w:r>
    </w:p>
    <w:p w14:paraId="33D3D5C5" w14:textId="2396EC59" w:rsidR="00D12003" w:rsidRPr="00203C65" w:rsidRDefault="00D12003"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التغير التكنولوجي المتوقع للخدمات.</w:t>
      </w:r>
    </w:p>
    <w:p w14:paraId="60BCC0EE" w14:textId="0C75D215" w:rsidR="00D12003" w:rsidRPr="00203C65" w:rsidRDefault="00D12003"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القوانين والتعليمات والإجراءات التي تطبق على المؤسسات ومنافسة المؤسسات الأخرى العامة</w:t>
      </w:r>
    </w:p>
    <w:p w14:paraId="44425D8D" w14:textId="2CF7F023" w:rsidR="00D12003" w:rsidRPr="00203C65" w:rsidRDefault="00D12003"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في نفس القطاع.</w:t>
      </w:r>
    </w:p>
    <w:p w14:paraId="20A73AA1" w14:textId="77777777" w:rsidR="00E24498" w:rsidRPr="00203C65" w:rsidRDefault="00D12003"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السياسات المالية والاقتصادية للدولة.</w:t>
      </w:r>
      <w:r w:rsidRPr="00203C65">
        <w:rPr>
          <w:rFonts w:ascii="Simplified Arabic" w:hAnsi="Simplified Arabic" w:cs="Simplified Arabic"/>
          <w:sz w:val="28"/>
          <w:szCs w:val="28"/>
          <w:rtl/>
        </w:rPr>
        <w:cr/>
      </w:r>
    </w:p>
    <w:p w14:paraId="5BDEA1B4" w14:textId="175B3259" w:rsidR="006F0B65" w:rsidRPr="00203C65" w:rsidRDefault="006F0B65" w:rsidP="007B692E">
      <w:pPr>
        <w:pStyle w:val="ListParagraph"/>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 xml:space="preserve"> المطلب الثاني: تقييم الأداء المالي</w:t>
      </w:r>
    </w:p>
    <w:p w14:paraId="4FD4B173" w14:textId="12744412" w:rsidR="00E24498" w:rsidRPr="00203C65" w:rsidRDefault="006F0B65" w:rsidP="007B692E">
      <w:pPr>
        <w:pStyle w:val="ListParagraph"/>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سيتم في هذا المطلب التعرض إلى تعريف تقييم الأداء المالي وأهميته وأهم مراحله.</w:t>
      </w:r>
    </w:p>
    <w:p w14:paraId="03824B54" w14:textId="25609E35" w:rsidR="006F0B65" w:rsidRPr="00203C65" w:rsidRDefault="006F0B65" w:rsidP="007B692E">
      <w:pPr>
        <w:pStyle w:val="ListParagraph"/>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lastRenderedPageBreak/>
        <w:t>أولا: تعريف تقييم الأداء المالي</w:t>
      </w:r>
    </w:p>
    <w:p w14:paraId="23EBB648" w14:textId="192C66DF" w:rsidR="00D12003" w:rsidRPr="00203C65" w:rsidRDefault="006F0B65"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ينظر البعض لتقييم الأداء على أنه عملية لاحقة لاتخاذ القرارات، الغرض منها فحص المركز المالي والاقتصادي للمنظمة في تاريخ معين وذلك كما في استخدام أسلوب التحليل المالي والمواجهة الادارية.</w:t>
      </w:r>
    </w:p>
    <w:p w14:paraId="3A44D35F" w14:textId="2DA87919" w:rsidR="006F0B65" w:rsidRPr="00203C65" w:rsidRDefault="006F0B65"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يعرف تقييم الأداء المالي للمؤسسة على أنه تقديم حكما ذو قيمة حول إدارة الموارد الطبيعية والمادية والمالية المتخذة، أي تقويم الأداء المالي هو قياس النتائج المحققة أو المنتظرة على ضوء معايير محددة سلفا لتحديد ما يمكن قياسه ومن ثم مدى تحقيق الأهداف لمعرفة مستوى الفعالية، وتحديد الأهمية النسبية بين النتائج والموارد المستخدمة مما يسمح بالحكم على درجة الكفاءة.</w:t>
      </w:r>
    </w:p>
    <w:p w14:paraId="333A7246" w14:textId="77777777" w:rsidR="00E24498" w:rsidRPr="00203C65" w:rsidRDefault="00E24498" w:rsidP="007B692E">
      <w:pPr>
        <w:pStyle w:val="ListParagraph"/>
        <w:spacing w:line="360" w:lineRule="auto"/>
        <w:rPr>
          <w:rFonts w:ascii="Simplified Arabic" w:hAnsi="Simplified Arabic" w:cs="Simplified Arabic"/>
          <w:sz w:val="28"/>
          <w:szCs w:val="28"/>
          <w:rtl/>
        </w:rPr>
      </w:pPr>
    </w:p>
    <w:p w14:paraId="5DB6C663" w14:textId="6B7B395D" w:rsidR="00E24498" w:rsidRPr="00203C65" w:rsidRDefault="006F0B65" w:rsidP="007B692E">
      <w:pPr>
        <w:pStyle w:val="ListParagraph"/>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ثانيا: أهمية تقييم الأداء المالي</w:t>
      </w:r>
      <w:r w:rsidR="00E24498" w:rsidRPr="00203C65">
        <w:rPr>
          <w:rFonts w:ascii="Simplified Arabic" w:hAnsi="Simplified Arabic" w:cs="Simplified Arabic"/>
          <w:b/>
          <w:bCs/>
          <w:sz w:val="28"/>
          <w:szCs w:val="28"/>
          <w:rtl/>
        </w:rPr>
        <w:t>:</w:t>
      </w:r>
    </w:p>
    <w:p w14:paraId="7240B16A" w14:textId="551E70D7" w:rsidR="006F0B65" w:rsidRPr="00203C65" w:rsidRDefault="006F0B65"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يحتل تقييم الأداء أهمية خاصة في كل المجتمعات والنظم الاقتصادية نظرا لندرة الموارد وعدم كفايتها لمقابلة الاحتياجات</w:t>
      </w:r>
      <w:r w:rsidR="0080793C" w:rsidRPr="00203C65">
        <w:rPr>
          <w:rFonts w:ascii="Simplified Arabic" w:hAnsi="Simplified Arabic" w:cs="Simplified Arabic"/>
          <w:sz w:val="28"/>
          <w:szCs w:val="28"/>
          <w:rtl/>
        </w:rPr>
        <w:t xml:space="preserve"> الكبيرة المتنافس عليها لغرض الحصول على أقصى العوائد من ه</w:t>
      </w:r>
      <w:r w:rsidRPr="00203C65">
        <w:rPr>
          <w:rFonts w:ascii="Simplified Arabic" w:hAnsi="Simplified Arabic" w:cs="Simplified Arabic"/>
          <w:sz w:val="28"/>
          <w:szCs w:val="28"/>
          <w:rtl/>
        </w:rPr>
        <w:t>ذه الموارد لذا أصبح</w:t>
      </w:r>
      <w:r w:rsidR="0080793C" w:rsidRPr="00203C65">
        <w:rPr>
          <w:rFonts w:ascii="Simplified Arabic" w:hAnsi="Simplified Arabic" w:cs="Simplified Arabic"/>
          <w:sz w:val="28"/>
          <w:szCs w:val="28"/>
          <w:rtl/>
        </w:rPr>
        <w:t xml:space="preserve"> مسألة ضرورية وملحة في الجوانب المختل</w:t>
      </w:r>
      <w:r w:rsidRPr="00203C65">
        <w:rPr>
          <w:rFonts w:ascii="Simplified Arabic" w:hAnsi="Simplified Arabic" w:cs="Simplified Arabic"/>
          <w:sz w:val="28"/>
          <w:szCs w:val="28"/>
          <w:rtl/>
        </w:rPr>
        <w:t xml:space="preserve">فة في الحياة </w:t>
      </w:r>
      <w:r w:rsidR="0080793C" w:rsidRPr="00203C65">
        <w:rPr>
          <w:rFonts w:ascii="Simplified Arabic" w:hAnsi="Simplified Arabic" w:cs="Simplified Arabic"/>
          <w:sz w:val="28"/>
          <w:szCs w:val="28"/>
          <w:rtl/>
        </w:rPr>
        <w:t>الاقتصادية، وتتمثل أهميته</w:t>
      </w:r>
      <w:r w:rsidRPr="00203C65">
        <w:rPr>
          <w:rFonts w:ascii="Simplified Arabic" w:hAnsi="Simplified Arabic" w:cs="Simplified Arabic"/>
          <w:sz w:val="28"/>
          <w:szCs w:val="28"/>
          <w:rtl/>
        </w:rPr>
        <w:t xml:space="preserve"> في:</w:t>
      </w:r>
    </w:p>
    <w:p w14:paraId="36E33721" w14:textId="41CFFE90" w:rsidR="006F0B65" w:rsidRPr="00203C65" w:rsidRDefault="00DE6BEF"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أنه</w:t>
      </w:r>
      <w:r w:rsidR="0080793C" w:rsidRPr="00203C65">
        <w:rPr>
          <w:rFonts w:ascii="Simplified Arabic" w:hAnsi="Simplified Arabic" w:cs="Simplified Arabic"/>
          <w:sz w:val="28"/>
          <w:szCs w:val="28"/>
          <w:rtl/>
        </w:rPr>
        <w:t xml:space="preserve"> يساعد توجيه</w:t>
      </w:r>
      <w:r w:rsidR="006F0B65" w:rsidRPr="00203C65">
        <w:rPr>
          <w:rFonts w:ascii="Simplified Arabic" w:hAnsi="Simplified Arabic" w:cs="Simplified Arabic"/>
          <w:sz w:val="28"/>
          <w:szCs w:val="28"/>
          <w:rtl/>
        </w:rPr>
        <w:t xml:space="preserve"> </w:t>
      </w:r>
      <w:r w:rsidR="0080793C" w:rsidRPr="00203C65">
        <w:rPr>
          <w:rFonts w:ascii="Simplified Arabic" w:hAnsi="Simplified Arabic" w:cs="Simplified Arabic"/>
          <w:sz w:val="28"/>
          <w:szCs w:val="28"/>
          <w:rtl/>
        </w:rPr>
        <w:t>الإدارة العل</w:t>
      </w:r>
      <w:r w:rsidR="006F0B65" w:rsidRPr="00203C65">
        <w:rPr>
          <w:rFonts w:ascii="Simplified Arabic" w:hAnsi="Simplified Arabic" w:cs="Simplified Arabic"/>
          <w:sz w:val="28"/>
          <w:szCs w:val="28"/>
          <w:rtl/>
        </w:rPr>
        <w:t>يا إلى مراكز المسؤولية التي تكون أك</w:t>
      </w:r>
      <w:r w:rsidR="0080793C" w:rsidRPr="00203C65">
        <w:rPr>
          <w:rFonts w:ascii="Simplified Arabic" w:hAnsi="Simplified Arabic" w:cs="Simplified Arabic"/>
          <w:sz w:val="28"/>
          <w:szCs w:val="28"/>
          <w:rtl/>
        </w:rPr>
        <w:t>ثر حاجة إلى الاشراف.</w:t>
      </w:r>
    </w:p>
    <w:p w14:paraId="63F53202" w14:textId="2186AC50" w:rsidR="006F0B65" w:rsidRPr="00203C65" w:rsidRDefault="0080793C"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يساعد عل</w:t>
      </w:r>
      <w:r w:rsidR="006F0B65" w:rsidRPr="00203C65">
        <w:rPr>
          <w:rFonts w:ascii="Simplified Arabic" w:hAnsi="Simplified Arabic" w:cs="Simplified Arabic"/>
          <w:sz w:val="28"/>
          <w:szCs w:val="28"/>
          <w:rtl/>
        </w:rPr>
        <w:t xml:space="preserve">ى إيجاد نوع من المنافسة بين </w:t>
      </w:r>
      <w:r w:rsidRPr="00203C65">
        <w:rPr>
          <w:rFonts w:ascii="Simplified Arabic" w:hAnsi="Simplified Arabic" w:cs="Simplified Arabic"/>
          <w:sz w:val="28"/>
          <w:szCs w:val="28"/>
          <w:rtl/>
        </w:rPr>
        <w:t>الأقسام</w:t>
      </w:r>
      <w:r w:rsidR="006F0B65"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والإدارات</w:t>
      </w:r>
      <w:r w:rsidR="006F0B65" w:rsidRPr="00203C65">
        <w:rPr>
          <w:rFonts w:ascii="Simplified Arabic" w:hAnsi="Simplified Arabic" w:cs="Simplified Arabic"/>
          <w:sz w:val="28"/>
          <w:szCs w:val="28"/>
          <w:rtl/>
        </w:rPr>
        <w:t xml:space="preserve"> والمؤسسات </w:t>
      </w:r>
      <w:r w:rsidRPr="00203C65">
        <w:rPr>
          <w:rFonts w:ascii="Simplified Arabic" w:hAnsi="Simplified Arabic" w:cs="Simplified Arabic"/>
          <w:sz w:val="28"/>
          <w:szCs w:val="28"/>
          <w:rtl/>
        </w:rPr>
        <w:t>المختلفة</w:t>
      </w:r>
      <w:r w:rsidR="006F0B65" w:rsidRPr="00203C65">
        <w:rPr>
          <w:rFonts w:ascii="Simplified Arabic" w:hAnsi="Simplified Arabic" w:cs="Simplified Arabic"/>
          <w:sz w:val="28"/>
          <w:szCs w:val="28"/>
          <w:rtl/>
        </w:rPr>
        <w:t xml:space="preserve"> مما يؤدي إلى</w:t>
      </w:r>
      <w:r w:rsidRPr="00203C65">
        <w:rPr>
          <w:rFonts w:ascii="Simplified Arabic" w:hAnsi="Simplified Arabic" w:cs="Simplified Arabic"/>
          <w:sz w:val="28"/>
          <w:szCs w:val="28"/>
          <w:rtl/>
        </w:rPr>
        <w:t xml:space="preserve"> تحسين أدائها ومساعدة المسؤولين عل</w:t>
      </w:r>
      <w:r w:rsidR="006F0B65" w:rsidRPr="00203C65">
        <w:rPr>
          <w:rFonts w:ascii="Simplified Arabic" w:hAnsi="Simplified Arabic" w:cs="Simplified Arabic"/>
          <w:sz w:val="28"/>
          <w:szCs w:val="28"/>
          <w:rtl/>
        </w:rPr>
        <w:t xml:space="preserve">ى اتخاذ القرارات التي تحقق </w:t>
      </w:r>
      <w:r w:rsidRPr="00203C65">
        <w:rPr>
          <w:rFonts w:ascii="Simplified Arabic" w:hAnsi="Simplified Arabic" w:cs="Simplified Arabic"/>
          <w:sz w:val="28"/>
          <w:szCs w:val="28"/>
          <w:rtl/>
        </w:rPr>
        <w:t>الأهداف</w:t>
      </w:r>
      <w:r w:rsidR="006F0B65" w:rsidRPr="00203C65">
        <w:rPr>
          <w:rFonts w:ascii="Simplified Arabic" w:hAnsi="Simplified Arabic" w:cs="Simplified Arabic"/>
          <w:sz w:val="28"/>
          <w:szCs w:val="28"/>
          <w:rtl/>
        </w:rPr>
        <w:t xml:space="preserve"> من </w:t>
      </w:r>
      <w:r w:rsidRPr="00203C65">
        <w:rPr>
          <w:rFonts w:ascii="Simplified Arabic" w:hAnsi="Simplified Arabic" w:cs="Simplified Arabic"/>
          <w:sz w:val="28"/>
          <w:szCs w:val="28"/>
          <w:rtl/>
        </w:rPr>
        <w:t>خلال توجيه نشاطهم</w:t>
      </w:r>
      <w:r w:rsidR="006F0B65" w:rsidRPr="00203C65">
        <w:rPr>
          <w:rFonts w:ascii="Simplified Arabic" w:hAnsi="Simplified Arabic" w:cs="Simplified Arabic"/>
          <w:sz w:val="28"/>
          <w:szCs w:val="28"/>
          <w:rtl/>
        </w:rPr>
        <w:t xml:space="preserve"> نحو </w:t>
      </w:r>
      <w:r w:rsidRPr="00203C65">
        <w:rPr>
          <w:rFonts w:ascii="Simplified Arabic" w:hAnsi="Simplified Arabic" w:cs="Simplified Arabic"/>
          <w:sz w:val="28"/>
          <w:szCs w:val="28"/>
          <w:rtl/>
        </w:rPr>
        <w:t>المجالات التي تخضع لمقياس والحكم.</w:t>
      </w:r>
    </w:p>
    <w:p w14:paraId="6D15C2CA" w14:textId="51E4C440" w:rsidR="004B3B56" w:rsidRPr="00203C65" w:rsidRDefault="006F0B65"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 يوفر قياسا لمدى نجاح المؤسسة فالنجاح مقياس مركب يجمع بين الفعالية والكفاءة في تعزيز</w:t>
      </w:r>
      <w:r w:rsidR="0080793C" w:rsidRPr="00203C65">
        <w:rPr>
          <w:rFonts w:ascii="Simplified Arabic" w:hAnsi="Simplified Arabic" w:cs="Simplified Arabic"/>
          <w:sz w:val="28"/>
          <w:szCs w:val="28"/>
          <w:rtl/>
        </w:rPr>
        <w:t xml:space="preserve"> أداء المؤسسة لمواصل</w:t>
      </w:r>
      <w:r w:rsidRPr="00203C65">
        <w:rPr>
          <w:rFonts w:ascii="Simplified Arabic" w:hAnsi="Simplified Arabic" w:cs="Simplified Arabic"/>
          <w:sz w:val="28"/>
          <w:szCs w:val="28"/>
          <w:rtl/>
        </w:rPr>
        <w:t xml:space="preserve">ة البقاء </w:t>
      </w:r>
      <w:r w:rsidR="0080793C" w:rsidRPr="00203C65">
        <w:rPr>
          <w:rFonts w:ascii="Simplified Arabic" w:hAnsi="Simplified Arabic" w:cs="Simplified Arabic"/>
          <w:sz w:val="28"/>
          <w:szCs w:val="28"/>
          <w:rtl/>
        </w:rPr>
        <w:t>والاستمرار.</w:t>
      </w:r>
    </w:p>
    <w:p w14:paraId="341FC79A" w14:textId="2E355C0B" w:rsidR="00790FFB" w:rsidRPr="00203C65" w:rsidRDefault="004B3B56"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يظهر مدى إسهام المؤسسة في عملية التنمية الاقتصادية والاجتماعية، من خلال تحقيق أكبر قدر من النتائج بأقل التكاليف والتخلص من عوامل الضياع في الوقت والجهد والمال مما يؤدي إلى خفض أسعار المنتجات، ومن ثم تنشيط القدرة الشرائية وزيادة الدخل القومي.</w:t>
      </w:r>
    </w:p>
    <w:p w14:paraId="5018EE75" w14:textId="77777777" w:rsidR="004B3B56" w:rsidRPr="00203C65" w:rsidRDefault="004B3B56" w:rsidP="007B692E">
      <w:pPr>
        <w:pStyle w:val="ListParagraph"/>
        <w:spacing w:line="360" w:lineRule="auto"/>
        <w:jc w:val="both"/>
        <w:rPr>
          <w:rFonts w:ascii="Simplified Arabic" w:hAnsi="Simplified Arabic" w:cs="Simplified Arabic"/>
          <w:sz w:val="28"/>
          <w:szCs w:val="28"/>
          <w:rtl/>
        </w:rPr>
      </w:pPr>
    </w:p>
    <w:p w14:paraId="5E074D93" w14:textId="590E97D9" w:rsidR="004B3B56" w:rsidRPr="00203C65" w:rsidRDefault="004B3B56" w:rsidP="007B692E">
      <w:pPr>
        <w:pStyle w:val="ListParagraph"/>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المطلب الثالث: مؤشرات تقييم الأداء المالي</w:t>
      </w:r>
    </w:p>
    <w:p w14:paraId="5037BD20" w14:textId="7154A463" w:rsidR="004B3B56" w:rsidRPr="00203C65" w:rsidRDefault="004B3B56"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إن المؤشرات التي سيتم التطرق إليها هي مؤشرات كمية تسهل عملية حسابيا، وهي في مجملها مؤشرات مالية أو نقدية وهذا يعود الى طبيعة المعلومات المعتمد عليها في تقييم الأداء المالي، يتم تناولها كالتالي:</w:t>
      </w:r>
    </w:p>
    <w:p w14:paraId="573350B1" w14:textId="77777777" w:rsidR="00E24498" w:rsidRPr="00203C65" w:rsidRDefault="00E24498" w:rsidP="007B692E">
      <w:pPr>
        <w:pStyle w:val="ListParagraph"/>
        <w:spacing w:line="360" w:lineRule="auto"/>
        <w:rPr>
          <w:rFonts w:ascii="Simplified Arabic" w:hAnsi="Simplified Arabic" w:cs="Simplified Arabic"/>
          <w:sz w:val="28"/>
          <w:szCs w:val="28"/>
          <w:rtl/>
        </w:rPr>
      </w:pPr>
    </w:p>
    <w:p w14:paraId="055F4720" w14:textId="70BBF765" w:rsidR="004B3B56" w:rsidRPr="00203C65" w:rsidRDefault="004B3B56" w:rsidP="007B692E">
      <w:pPr>
        <w:pStyle w:val="ListParagraph"/>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أولا: تقييم الأداء باستخدام مؤشرات التوازن المالي</w:t>
      </w:r>
    </w:p>
    <w:p w14:paraId="6335080D" w14:textId="2F85518A" w:rsidR="004B3B56" w:rsidRPr="00203C65" w:rsidRDefault="004B3B56"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التوازن المالي في المؤسسة الاقتصادية يمكن اعتباره معيار مهم لتقييم الأداء المـالي كونه هدف مالي تسعى وباستمرار الوظيفة المالية إلى بلوغو من أجل تحقيق الأمان للمؤسسة، هناك عدة مؤشرات لمتوازن المالي يتم ذكرها كالاتي:</w:t>
      </w:r>
      <w:r w:rsidR="008B395B" w:rsidRPr="00203C65">
        <w:rPr>
          <w:rStyle w:val="FootnoteReference"/>
          <w:rFonts w:ascii="Simplified Arabic" w:hAnsi="Simplified Arabic" w:cs="Simplified Arabic"/>
          <w:sz w:val="28"/>
          <w:szCs w:val="28"/>
          <w:rtl/>
        </w:rPr>
        <w:footnoteReference w:id="10"/>
      </w:r>
    </w:p>
    <w:p w14:paraId="0482CCB1" w14:textId="6E9314AC" w:rsidR="004B3B56" w:rsidRPr="00203C65" w:rsidRDefault="004B3B56" w:rsidP="007B692E">
      <w:pPr>
        <w:pStyle w:val="ListParagraph"/>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1) رأس المال العامل:</w:t>
      </w:r>
    </w:p>
    <w:p w14:paraId="5A27E4AE" w14:textId="0C1BF75C" w:rsidR="00E24498" w:rsidRPr="00203C65" w:rsidRDefault="004B3B56"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يمثل إجمالي المبالغ التي تستثمرها المؤسسة في الأصول قصيرة الأجل ويعرف رأس المالي العامل بأنه إجمالي الأصول المتداولة مطروحا منها إجمالي الخصوم المتداولة وهو رأس المال </w:t>
      </w:r>
      <w:r w:rsidRPr="00203C65">
        <w:rPr>
          <w:rFonts w:ascii="Simplified Arabic" w:hAnsi="Simplified Arabic" w:cs="Simplified Arabic"/>
          <w:sz w:val="28"/>
          <w:szCs w:val="28"/>
          <w:rtl/>
        </w:rPr>
        <w:lastRenderedPageBreak/>
        <w:t>الفائض أثناء دورة الاستغلال، وهو عبارة عن ذلك الهامش الذي تحتفظ به المؤسسة في شكل سيولة ويمكن اللجوء إليه لتغطية الاحتياجات</w:t>
      </w:r>
      <w:r w:rsidR="00E85845" w:rsidRPr="00203C65">
        <w:rPr>
          <w:rFonts w:ascii="Simplified Arabic" w:hAnsi="Simplified Arabic" w:cs="Simplified Arabic"/>
          <w:sz w:val="28"/>
          <w:szCs w:val="28"/>
          <w:rtl/>
        </w:rPr>
        <w:t xml:space="preserve"> الطارئة، وهناك عدة أنواع لرأس المال العامل وهي كالتالي:</w:t>
      </w:r>
    </w:p>
    <w:p w14:paraId="0A51C391" w14:textId="50FF5AC0" w:rsidR="00E85845" w:rsidRPr="00203C65" w:rsidRDefault="00E85845"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w:t>
      </w:r>
      <w:r w:rsidRPr="00203C65">
        <w:rPr>
          <w:rFonts w:ascii="Simplified Arabic" w:hAnsi="Simplified Arabic" w:cs="Simplified Arabic"/>
          <w:b/>
          <w:bCs/>
          <w:sz w:val="28"/>
          <w:szCs w:val="28"/>
          <w:rtl/>
        </w:rPr>
        <w:t>رأس المال العامل الصافي</w:t>
      </w:r>
      <w:r w:rsidRPr="00203C65">
        <w:rPr>
          <w:rFonts w:ascii="Simplified Arabic" w:hAnsi="Simplified Arabic" w:cs="Simplified Arabic"/>
          <w:sz w:val="28"/>
          <w:szCs w:val="28"/>
          <w:rtl/>
        </w:rPr>
        <w:t>: هو ذلك الجزء من الأصول المتداولة الممولة بالأموال الدائمة.</w:t>
      </w:r>
    </w:p>
    <w:p w14:paraId="6F4947EC" w14:textId="437469D0" w:rsidR="00E85845" w:rsidRPr="00203C65" w:rsidRDefault="00E85845"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w:t>
      </w:r>
      <w:r w:rsidRPr="00203C65">
        <w:rPr>
          <w:rFonts w:ascii="Simplified Arabic" w:hAnsi="Simplified Arabic" w:cs="Simplified Arabic"/>
          <w:b/>
          <w:bCs/>
          <w:sz w:val="28"/>
          <w:szCs w:val="28"/>
          <w:rtl/>
        </w:rPr>
        <w:t>رأس المال العامل الخاص</w:t>
      </w:r>
      <w:r w:rsidRPr="00203C65">
        <w:rPr>
          <w:rFonts w:ascii="Simplified Arabic" w:hAnsi="Simplified Arabic" w:cs="Simplified Arabic"/>
          <w:sz w:val="28"/>
          <w:szCs w:val="28"/>
          <w:rtl/>
        </w:rPr>
        <w:t>: هو ذلك الجزء من الأموال الخاصة الموجهة لتمويل جزء من الأصول المتداولة، بعد تمويل الأصول الثابتة.</w:t>
      </w:r>
    </w:p>
    <w:p w14:paraId="640C3A96" w14:textId="1363830A" w:rsidR="00E85845" w:rsidRPr="00203C65" w:rsidRDefault="00E85845"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w:t>
      </w:r>
      <w:r w:rsidRPr="00203C65">
        <w:rPr>
          <w:rFonts w:ascii="Simplified Arabic" w:hAnsi="Simplified Arabic" w:cs="Simplified Arabic"/>
          <w:b/>
          <w:bCs/>
          <w:sz w:val="28"/>
          <w:szCs w:val="28"/>
          <w:rtl/>
        </w:rPr>
        <w:t>رأس المال العامل الإجمالي:</w:t>
      </w:r>
      <w:r w:rsidRPr="00203C65">
        <w:rPr>
          <w:rFonts w:ascii="Simplified Arabic" w:hAnsi="Simplified Arabic" w:cs="Simplified Arabic"/>
          <w:sz w:val="28"/>
          <w:szCs w:val="28"/>
          <w:rtl/>
        </w:rPr>
        <w:t xml:space="preserve"> وهو مجموع عناصر الاصول التي تتكلف بها نشاط استغلال المؤسسة وهي مجموع الأصول التي تدور في مدة سنة أو أقل وتشمل مجموع الأصول المتداولة.</w:t>
      </w:r>
    </w:p>
    <w:p w14:paraId="6BA6BF51" w14:textId="616B99CB" w:rsidR="00E85845" w:rsidRPr="00203C65" w:rsidRDefault="00E85845"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-رأس المال العامل الأجنبي:</w:t>
      </w:r>
      <w:r w:rsidRPr="00203C65">
        <w:rPr>
          <w:rFonts w:ascii="Simplified Arabic" w:hAnsi="Simplified Arabic" w:cs="Simplified Arabic"/>
          <w:sz w:val="28"/>
          <w:szCs w:val="28"/>
          <w:rtl/>
        </w:rPr>
        <w:t xml:space="preserve"> يبين قيمة الموارد المالية الأجنبية الديون في المؤسسة، وهنا لا ينظر للديون بمفهومها السلبي، بل كموارد ضرورية لتنشيط عملية الاستغلال.</w:t>
      </w:r>
      <w:r w:rsidR="00327F3D" w:rsidRPr="00203C65">
        <w:rPr>
          <w:rStyle w:val="FootnoteReference"/>
          <w:rFonts w:ascii="Simplified Arabic" w:hAnsi="Simplified Arabic" w:cs="Simplified Arabic"/>
          <w:sz w:val="28"/>
          <w:szCs w:val="28"/>
          <w:rtl/>
        </w:rPr>
        <w:footnoteReference w:id="11"/>
      </w:r>
    </w:p>
    <w:p w14:paraId="2224E7F0" w14:textId="7CE2A804" w:rsidR="00E85845" w:rsidRPr="00203C65" w:rsidRDefault="00E85845" w:rsidP="007B692E">
      <w:pPr>
        <w:pStyle w:val="ListParagraph"/>
        <w:spacing w:line="360" w:lineRule="auto"/>
        <w:jc w:val="both"/>
        <w:rPr>
          <w:rFonts w:ascii="Simplified Arabic" w:hAnsi="Simplified Arabic" w:cs="Simplified Arabic"/>
          <w:sz w:val="28"/>
          <w:szCs w:val="28"/>
          <w:rtl/>
        </w:rPr>
      </w:pPr>
    </w:p>
    <w:p w14:paraId="50DA4086" w14:textId="5ADD15A1" w:rsidR="00E85845" w:rsidRPr="00203C65" w:rsidRDefault="00E85845" w:rsidP="007B692E">
      <w:pPr>
        <w:pStyle w:val="ListParagraph"/>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ثانيا: تقييم الأداء المالي باستخدام النسب المالية:</w:t>
      </w:r>
    </w:p>
    <w:p w14:paraId="5FEA4598" w14:textId="0069EB33" w:rsidR="00E85845" w:rsidRPr="00203C65" w:rsidRDefault="00E85845"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وهي نسب السيولة، الربحية، النشاط، المديونية الرفع المال سيتم توضيحها كالتالي:</w:t>
      </w:r>
    </w:p>
    <w:p w14:paraId="1E54ACBF" w14:textId="2877A63D" w:rsidR="00E85845" w:rsidRPr="00203C65" w:rsidRDefault="00E85845" w:rsidP="007B692E">
      <w:pPr>
        <w:pStyle w:val="ListParagraph"/>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نسب السيولة: يمكن تعريف السيولة المالية بشكل عام على أنها القدرة على تحويل الأصول المتداولة إلى سيولة نقدية بغرض الوفاء بالالتزامات المستحقة، وعليها فإن نسب السيولة هي النسب التي من خلالها نحكم على سيولة المنشآت وقدرتها على سداد الديون قصيرة الأجل وتحديد إلى أي درجة توفر اليسر المالي في الوقت المناسب، وهي مقياس المخاطرة بشكل </w:t>
      </w:r>
      <w:r w:rsidRPr="00203C65">
        <w:rPr>
          <w:rFonts w:ascii="Simplified Arabic" w:hAnsi="Simplified Arabic" w:cs="Simplified Arabic"/>
          <w:sz w:val="28"/>
          <w:szCs w:val="28"/>
          <w:rtl/>
        </w:rPr>
        <w:lastRenderedPageBreak/>
        <w:t>أساسي، وعادة يلجأ لهذه النسب أصحاب الديون للاطمئنان على قدرة المقترض على سداد الديون والفوائد المترتبة عليها.</w:t>
      </w:r>
      <w:r w:rsidR="003A4E3A" w:rsidRPr="00203C65">
        <w:rPr>
          <w:rStyle w:val="FootnoteReference"/>
          <w:rFonts w:ascii="Simplified Arabic" w:hAnsi="Simplified Arabic" w:cs="Simplified Arabic"/>
          <w:sz w:val="28"/>
          <w:szCs w:val="28"/>
          <w:rtl/>
        </w:rPr>
        <w:footnoteReference w:id="12"/>
      </w:r>
    </w:p>
    <w:p w14:paraId="74F2DC6D" w14:textId="23FF28DA" w:rsidR="00E85845" w:rsidRPr="00203C65" w:rsidRDefault="00E85845" w:rsidP="007B692E">
      <w:pPr>
        <w:pStyle w:val="ListParagraph"/>
        <w:spacing w:line="360" w:lineRule="auto"/>
        <w:rPr>
          <w:rFonts w:ascii="Simplified Arabic" w:hAnsi="Simplified Arabic" w:cs="Simplified Arabic"/>
          <w:sz w:val="28"/>
          <w:szCs w:val="28"/>
          <w:rtl/>
        </w:rPr>
      </w:pPr>
    </w:p>
    <w:p w14:paraId="23AA3BD8" w14:textId="3792F856" w:rsidR="00E85845" w:rsidRPr="00203C65" w:rsidRDefault="00E85845"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المبحث الثالث: العلاقة التي تربط إدارة المخاطر بالأداء المالي</w:t>
      </w:r>
    </w:p>
    <w:p w14:paraId="3FC726D4" w14:textId="65C6EC7A" w:rsidR="002619B5" w:rsidRPr="00203C65" w:rsidRDefault="00E8584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الغرض الأساسي من إدارة المخاطر في المؤسسات الاقتصادية يتمثل في تمكينها من التطور وتحقيق أهدافها بأكثر فعالية وكفاءة، فهي ضرورية الاستمرار المؤسسة، وتسعى إلى زيادة معدلات الربحية في المستقبل، وبذلك يمكن القول إنها تلعب دورا ملموسا في تحسين أدائها المالي.</w:t>
      </w:r>
    </w:p>
    <w:p w14:paraId="48134BE4" w14:textId="6FE1B55A" w:rsidR="00E85845" w:rsidRPr="00203C65" w:rsidRDefault="002619B5" w:rsidP="007B692E">
      <w:pPr>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المطل</w:t>
      </w:r>
      <w:r w:rsidR="00E85845" w:rsidRPr="00203C65">
        <w:rPr>
          <w:rFonts w:ascii="Simplified Arabic" w:hAnsi="Simplified Arabic" w:cs="Simplified Arabic"/>
          <w:b/>
          <w:bCs/>
          <w:sz w:val="28"/>
          <w:szCs w:val="28"/>
          <w:rtl/>
        </w:rPr>
        <w:t xml:space="preserve">ب </w:t>
      </w:r>
      <w:r w:rsidRPr="00203C65">
        <w:rPr>
          <w:rFonts w:ascii="Simplified Arabic" w:hAnsi="Simplified Arabic" w:cs="Simplified Arabic"/>
          <w:b/>
          <w:bCs/>
          <w:sz w:val="28"/>
          <w:szCs w:val="28"/>
          <w:rtl/>
        </w:rPr>
        <w:t>الأول: علاقة إدارة المخاطر المالية في خل</w:t>
      </w:r>
      <w:r w:rsidR="00E85845" w:rsidRPr="00203C65">
        <w:rPr>
          <w:rFonts w:ascii="Simplified Arabic" w:hAnsi="Simplified Arabic" w:cs="Simplified Arabic"/>
          <w:b/>
          <w:bCs/>
          <w:sz w:val="28"/>
          <w:szCs w:val="28"/>
          <w:rtl/>
        </w:rPr>
        <w:t>ق القيمة</w:t>
      </w:r>
    </w:p>
    <w:p w14:paraId="1DC7DA7A" w14:textId="200E82DB" w:rsidR="002619B5" w:rsidRPr="00203C65" w:rsidRDefault="002619B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يحتل موضوع خلق القيمة مكانة ه</w:t>
      </w:r>
      <w:r w:rsidR="00E85845" w:rsidRPr="00203C65">
        <w:rPr>
          <w:rFonts w:ascii="Simplified Arabic" w:hAnsi="Simplified Arabic" w:cs="Simplified Arabic"/>
          <w:sz w:val="28"/>
          <w:szCs w:val="28"/>
          <w:rtl/>
        </w:rPr>
        <w:t xml:space="preserve">امة في مراكز القيادة والتسيير داخل المؤسسات </w:t>
      </w:r>
      <w:r w:rsidRPr="00203C65">
        <w:rPr>
          <w:rFonts w:ascii="Simplified Arabic" w:hAnsi="Simplified Arabic" w:cs="Simplified Arabic"/>
          <w:sz w:val="28"/>
          <w:szCs w:val="28"/>
          <w:rtl/>
        </w:rPr>
        <w:t>الاقتصادية</w:t>
      </w:r>
      <w:r w:rsidR="00E85845"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فالتسيير بالقيمة</w:t>
      </w:r>
      <w:r w:rsidR="00E85845" w:rsidRPr="00203C65">
        <w:rPr>
          <w:rFonts w:ascii="Simplified Arabic" w:hAnsi="Simplified Arabic" w:cs="Simplified Arabic"/>
          <w:sz w:val="28"/>
          <w:szCs w:val="28"/>
          <w:rtl/>
        </w:rPr>
        <w:t xml:space="preserve"> اصبح ميزة مرتبطة بالمنشآت</w:t>
      </w:r>
      <w:r w:rsidRPr="00203C65">
        <w:rPr>
          <w:rFonts w:ascii="Simplified Arabic" w:hAnsi="Simplified Arabic" w:cs="Simplified Arabic"/>
          <w:sz w:val="28"/>
          <w:szCs w:val="28"/>
          <w:rtl/>
        </w:rPr>
        <w:t xml:space="preserve"> </w:t>
      </w:r>
      <w:r w:rsidR="00E85845" w:rsidRPr="00203C65">
        <w:rPr>
          <w:rFonts w:ascii="Simplified Arabic" w:hAnsi="Simplified Arabic" w:cs="Simplified Arabic"/>
          <w:sz w:val="28"/>
          <w:szCs w:val="28"/>
          <w:rtl/>
        </w:rPr>
        <w:t xml:space="preserve">والغرض </w:t>
      </w:r>
      <w:r w:rsidRPr="00203C65">
        <w:rPr>
          <w:rFonts w:ascii="Simplified Arabic" w:hAnsi="Simplified Arabic" w:cs="Simplified Arabic"/>
          <w:sz w:val="28"/>
          <w:szCs w:val="28"/>
          <w:rtl/>
        </w:rPr>
        <w:t>الأساسي</w:t>
      </w:r>
      <w:r w:rsidR="00E85845"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لإدارة</w:t>
      </w:r>
      <w:r w:rsidR="00E85845" w:rsidRPr="00203C65">
        <w:rPr>
          <w:rFonts w:ascii="Simplified Arabic" w:hAnsi="Simplified Arabic" w:cs="Simplified Arabic"/>
          <w:sz w:val="28"/>
          <w:szCs w:val="28"/>
          <w:rtl/>
        </w:rPr>
        <w:t xml:space="preserve"> المخاطر المالية بالمؤسسة يتمثل في</w:t>
      </w:r>
      <w:r w:rsidRPr="00203C65">
        <w:rPr>
          <w:rFonts w:ascii="Simplified Arabic" w:hAnsi="Simplified Arabic" w:cs="Simplified Arabic"/>
          <w:sz w:val="28"/>
          <w:szCs w:val="28"/>
          <w:rtl/>
        </w:rPr>
        <w:t xml:space="preserve"> تمكينها من التطور وتحقيق اهدافه</w:t>
      </w:r>
      <w:r w:rsidR="00E85845" w:rsidRPr="00203C65">
        <w:rPr>
          <w:rFonts w:ascii="Simplified Arabic" w:hAnsi="Simplified Arabic" w:cs="Simplified Arabic"/>
          <w:sz w:val="28"/>
          <w:szCs w:val="28"/>
          <w:rtl/>
        </w:rPr>
        <w:t xml:space="preserve">ا بشكل أكثر فعالية وكفاءة وأصبحت ضرورية </w:t>
      </w:r>
      <w:r w:rsidRPr="00203C65">
        <w:rPr>
          <w:rFonts w:ascii="Simplified Arabic" w:hAnsi="Simplified Arabic" w:cs="Simplified Arabic"/>
          <w:sz w:val="28"/>
          <w:szCs w:val="28"/>
          <w:rtl/>
        </w:rPr>
        <w:t>الاستمرار</w:t>
      </w:r>
      <w:r w:rsidR="00E85845" w:rsidRPr="00203C65">
        <w:rPr>
          <w:rFonts w:ascii="Simplified Arabic" w:hAnsi="Simplified Arabic" w:cs="Simplified Arabic"/>
          <w:sz w:val="28"/>
          <w:szCs w:val="28"/>
          <w:rtl/>
        </w:rPr>
        <w:t xml:space="preserve"> المؤسسة،</w:t>
      </w:r>
      <w:r w:rsidRPr="00203C65">
        <w:rPr>
          <w:rFonts w:ascii="Simplified Arabic" w:hAnsi="Simplified Arabic" w:cs="Simplified Arabic"/>
          <w:sz w:val="28"/>
          <w:szCs w:val="28"/>
          <w:rtl/>
        </w:rPr>
        <w:t xml:space="preserve"> فهي تهدف إلى خلق القيمة التي تركز على مفه</w:t>
      </w:r>
      <w:r w:rsidR="00E85845" w:rsidRPr="00203C65">
        <w:rPr>
          <w:rFonts w:ascii="Simplified Arabic" w:hAnsi="Simplified Arabic" w:cs="Simplified Arabic"/>
          <w:sz w:val="28"/>
          <w:szCs w:val="28"/>
          <w:rtl/>
        </w:rPr>
        <w:t xml:space="preserve">وم الربح </w:t>
      </w:r>
      <w:r w:rsidRPr="00203C65">
        <w:rPr>
          <w:rFonts w:ascii="Simplified Arabic" w:hAnsi="Simplified Arabic" w:cs="Simplified Arabic"/>
          <w:sz w:val="28"/>
          <w:szCs w:val="28"/>
          <w:rtl/>
        </w:rPr>
        <w:t>الاقتصادي</w:t>
      </w:r>
      <w:r w:rsidR="00E85845" w:rsidRPr="00203C65">
        <w:rPr>
          <w:rFonts w:ascii="Simplified Arabic" w:hAnsi="Simplified Arabic" w:cs="Simplified Arabic"/>
          <w:sz w:val="28"/>
          <w:szCs w:val="28"/>
          <w:rtl/>
        </w:rPr>
        <w:t xml:space="preserve">، والذي يعبر عن العوائد </w:t>
      </w:r>
      <w:r w:rsidRPr="00203C65">
        <w:rPr>
          <w:rFonts w:ascii="Simplified Arabic" w:hAnsi="Simplified Arabic" w:cs="Simplified Arabic"/>
          <w:sz w:val="28"/>
          <w:szCs w:val="28"/>
          <w:rtl/>
        </w:rPr>
        <w:t>الإضافية التي يتم اكتسابها والحصول عليه</w:t>
      </w:r>
      <w:r w:rsidR="00E85845" w:rsidRPr="00203C65">
        <w:rPr>
          <w:rFonts w:ascii="Simplified Arabic" w:hAnsi="Simplified Arabic" w:cs="Simplified Arabic"/>
          <w:sz w:val="28"/>
          <w:szCs w:val="28"/>
          <w:rtl/>
        </w:rPr>
        <w:t xml:space="preserve">ا من استثمار معين، زيادة </w:t>
      </w:r>
      <w:r w:rsidRPr="00203C65">
        <w:rPr>
          <w:rFonts w:ascii="Simplified Arabic" w:hAnsi="Simplified Arabic" w:cs="Simplified Arabic"/>
          <w:sz w:val="28"/>
          <w:szCs w:val="28"/>
          <w:rtl/>
        </w:rPr>
        <w:t>عن العوائد التي يمكن الحصول عليه</w:t>
      </w:r>
      <w:r w:rsidR="00E85845" w:rsidRPr="00203C65">
        <w:rPr>
          <w:rFonts w:ascii="Simplified Arabic" w:hAnsi="Simplified Arabic" w:cs="Simplified Arabic"/>
          <w:sz w:val="28"/>
          <w:szCs w:val="28"/>
          <w:rtl/>
        </w:rPr>
        <w:t xml:space="preserve">ا من </w:t>
      </w:r>
      <w:r w:rsidRPr="00203C65">
        <w:rPr>
          <w:rFonts w:ascii="Simplified Arabic" w:hAnsi="Simplified Arabic" w:cs="Simplified Arabic"/>
          <w:sz w:val="28"/>
          <w:szCs w:val="28"/>
          <w:rtl/>
        </w:rPr>
        <w:t>الاستثمار</w:t>
      </w:r>
      <w:r w:rsidR="00E85845" w:rsidRPr="00203C65">
        <w:rPr>
          <w:rFonts w:ascii="Simplified Arabic" w:hAnsi="Simplified Arabic" w:cs="Simplified Arabic"/>
          <w:sz w:val="28"/>
          <w:szCs w:val="28"/>
          <w:rtl/>
        </w:rPr>
        <w:t xml:space="preserve"> في أفضل البدائل المتاحة، وأيضا تعظيم ثروة </w:t>
      </w:r>
      <w:r w:rsidRPr="00203C65">
        <w:rPr>
          <w:rFonts w:ascii="Simplified Arabic" w:hAnsi="Simplified Arabic" w:cs="Simplified Arabic"/>
          <w:sz w:val="28"/>
          <w:szCs w:val="28"/>
          <w:rtl/>
        </w:rPr>
        <w:t>الملاك باعتبار أنه</w:t>
      </w:r>
      <w:r w:rsidR="00E85845" w:rsidRPr="00203C65">
        <w:rPr>
          <w:rFonts w:ascii="Simplified Arabic" w:hAnsi="Simplified Arabic" w:cs="Simplified Arabic"/>
          <w:sz w:val="28"/>
          <w:szCs w:val="28"/>
          <w:rtl/>
        </w:rPr>
        <w:t>م مصدر التمويل الرئيسي</w:t>
      </w:r>
      <w:r w:rsidRPr="00203C65">
        <w:rPr>
          <w:rFonts w:ascii="Simplified Arabic" w:hAnsi="Simplified Arabic" w:cs="Simplified Arabic"/>
          <w:sz w:val="28"/>
          <w:szCs w:val="28"/>
          <w:rtl/>
        </w:rPr>
        <w:t xml:space="preserve"> لها</w:t>
      </w:r>
      <w:r w:rsidR="00E85845" w:rsidRPr="00203C65">
        <w:rPr>
          <w:rFonts w:ascii="Simplified Arabic" w:hAnsi="Simplified Arabic" w:cs="Simplified Arabic"/>
          <w:sz w:val="28"/>
          <w:szCs w:val="28"/>
          <w:rtl/>
        </w:rPr>
        <w:t xml:space="preserve">، وأصحاب رؤوس </w:t>
      </w:r>
      <w:r w:rsidRPr="00203C65">
        <w:rPr>
          <w:rFonts w:ascii="Simplified Arabic" w:hAnsi="Simplified Arabic" w:cs="Simplified Arabic"/>
          <w:sz w:val="28"/>
          <w:szCs w:val="28"/>
          <w:rtl/>
        </w:rPr>
        <w:t>الأموال التي بدونه</w:t>
      </w:r>
      <w:r w:rsidR="00E85845" w:rsidRPr="00203C65">
        <w:rPr>
          <w:rFonts w:ascii="Simplified Arabic" w:hAnsi="Simplified Arabic" w:cs="Simplified Arabic"/>
          <w:sz w:val="28"/>
          <w:szCs w:val="28"/>
          <w:rtl/>
        </w:rPr>
        <w:t xml:space="preserve">ا ستفشل كل </w:t>
      </w:r>
      <w:r w:rsidRPr="00203C65">
        <w:rPr>
          <w:rFonts w:ascii="Simplified Arabic" w:hAnsi="Simplified Arabic" w:cs="Simplified Arabic"/>
          <w:sz w:val="28"/>
          <w:szCs w:val="28"/>
          <w:rtl/>
        </w:rPr>
        <w:t>أنشطتها بل ستصاب كل وظائفه</w:t>
      </w:r>
      <w:r w:rsidR="00E85845" w:rsidRPr="00203C65">
        <w:rPr>
          <w:rFonts w:ascii="Simplified Arabic" w:hAnsi="Simplified Arabic" w:cs="Simplified Arabic"/>
          <w:sz w:val="28"/>
          <w:szCs w:val="28"/>
          <w:rtl/>
        </w:rPr>
        <w:t>ا بالشمل، وبالتالي</w:t>
      </w:r>
      <w:r w:rsidRPr="00203C65">
        <w:rPr>
          <w:rFonts w:ascii="Simplified Arabic" w:hAnsi="Simplified Arabic" w:cs="Simplified Arabic"/>
          <w:sz w:val="28"/>
          <w:szCs w:val="28"/>
          <w:rtl/>
        </w:rPr>
        <w:t xml:space="preserve"> يجب الحفاظ على المساهمين واستقطاب آخرين جدد للحصول عل</w:t>
      </w:r>
      <w:r w:rsidR="00E85845" w:rsidRPr="00203C65">
        <w:rPr>
          <w:rFonts w:ascii="Simplified Arabic" w:hAnsi="Simplified Arabic" w:cs="Simplified Arabic"/>
          <w:sz w:val="28"/>
          <w:szCs w:val="28"/>
          <w:rtl/>
        </w:rPr>
        <w:t xml:space="preserve">ى </w:t>
      </w:r>
      <w:r w:rsidRPr="00203C65">
        <w:rPr>
          <w:rFonts w:ascii="Simplified Arabic" w:hAnsi="Simplified Arabic" w:cs="Simplified Arabic"/>
          <w:sz w:val="28"/>
          <w:szCs w:val="28"/>
          <w:rtl/>
        </w:rPr>
        <w:t>الأموال اللازمة لل</w:t>
      </w:r>
      <w:r w:rsidR="00E85845" w:rsidRPr="00203C65">
        <w:rPr>
          <w:rFonts w:ascii="Simplified Arabic" w:hAnsi="Simplified Arabic" w:cs="Simplified Arabic"/>
          <w:sz w:val="28"/>
          <w:szCs w:val="28"/>
          <w:rtl/>
        </w:rPr>
        <w:t xml:space="preserve">قيام </w:t>
      </w:r>
      <w:r w:rsidRPr="00203C65">
        <w:rPr>
          <w:rFonts w:ascii="Simplified Arabic" w:hAnsi="Simplified Arabic" w:cs="Simplified Arabic"/>
          <w:sz w:val="28"/>
          <w:szCs w:val="28"/>
          <w:rtl/>
        </w:rPr>
        <w:t>بالأنشطة الضرورية لخلق قيمة والحصول عل</w:t>
      </w:r>
      <w:r w:rsidR="00E85845" w:rsidRPr="00203C65">
        <w:rPr>
          <w:rFonts w:ascii="Simplified Arabic" w:hAnsi="Simplified Arabic" w:cs="Simplified Arabic"/>
          <w:sz w:val="28"/>
          <w:szCs w:val="28"/>
          <w:rtl/>
        </w:rPr>
        <w:t>ى أداء أفضل</w:t>
      </w:r>
      <w:r w:rsidRPr="00203C65">
        <w:rPr>
          <w:rFonts w:ascii="Simplified Arabic" w:hAnsi="Simplified Arabic" w:cs="Simplified Arabic"/>
          <w:sz w:val="28"/>
          <w:szCs w:val="28"/>
          <w:rtl/>
        </w:rPr>
        <w:t>، وبالتالي ه</w:t>
      </w:r>
      <w:r w:rsidR="00E85845" w:rsidRPr="00203C65">
        <w:rPr>
          <w:rFonts w:ascii="Simplified Arabic" w:hAnsi="Simplified Arabic" w:cs="Simplified Arabic"/>
          <w:sz w:val="28"/>
          <w:szCs w:val="28"/>
          <w:rtl/>
        </w:rPr>
        <w:t xml:space="preserve">ناك </w:t>
      </w:r>
      <w:r w:rsidRPr="00203C65">
        <w:rPr>
          <w:rFonts w:ascii="Simplified Arabic" w:hAnsi="Simplified Arabic" w:cs="Simplified Arabic"/>
          <w:sz w:val="28"/>
          <w:szCs w:val="28"/>
          <w:rtl/>
        </w:rPr>
        <w:t>ارتباط وثيق بمدى قدرة المؤسسة عل</w:t>
      </w:r>
      <w:r w:rsidR="00E85845" w:rsidRPr="00203C65">
        <w:rPr>
          <w:rFonts w:ascii="Simplified Arabic" w:hAnsi="Simplified Arabic" w:cs="Simplified Arabic"/>
          <w:sz w:val="28"/>
          <w:szCs w:val="28"/>
          <w:rtl/>
        </w:rPr>
        <w:t>ى</w:t>
      </w:r>
      <w:r w:rsidRPr="00203C65">
        <w:rPr>
          <w:rFonts w:ascii="Simplified Arabic" w:hAnsi="Simplified Arabic" w:cs="Simplified Arabic"/>
          <w:sz w:val="28"/>
          <w:szCs w:val="28"/>
          <w:rtl/>
        </w:rPr>
        <w:t xml:space="preserve"> جذب مساه</w:t>
      </w:r>
      <w:r w:rsidR="00E85845" w:rsidRPr="00203C65">
        <w:rPr>
          <w:rFonts w:ascii="Simplified Arabic" w:hAnsi="Simplified Arabic" w:cs="Simplified Arabic"/>
          <w:sz w:val="28"/>
          <w:szCs w:val="28"/>
          <w:rtl/>
        </w:rPr>
        <w:t xml:space="preserve">مين أو تمويل </w:t>
      </w:r>
      <w:r w:rsidRPr="00203C65">
        <w:rPr>
          <w:rFonts w:ascii="Simplified Arabic" w:hAnsi="Simplified Arabic" w:cs="Simplified Arabic"/>
          <w:sz w:val="28"/>
          <w:szCs w:val="28"/>
          <w:rtl/>
        </w:rPr>
        <w:t>احتياجاتها المالية وقدرتها على خل</w:t>
      </w:r>
      <w:r w:rsidR="00E85845" w:rsidRPr="00203C65">
        <w:rPr>
          <w:rFonts w:ascii="Simplified Arabic" w:hAnsi="Simplified Arabic" w:cs="Simplified Arabic"/>
          <w:sz w:val="28"/>
          <w:szCs w:val="28"/>
          <w:rtl/>
        </w:rPr>
        <w:t>ق فائض في القيمة</w:t>
      </w:r>
      <w:r w:rsidRPr="00203C65">
        <w:rPr>
          <w:rFonts w:ascii="Simplified Arabic" w:hAnsi="Simplified Arabic" w:cs="Simplified Arabic"/>
          <w:sz w:val="28"/>
          <w:szCs w:val="28"/>
          <w:rtl/>
        </w:rPr>
        <w:t>، باستخدام أدوات خل</w:t>
      </w:r>
      <w:r w:rsidR="00E85845" w:rsidRPr="00203C65">
        <w:rPr>
          <w:rFonts w:ascii="Simplified Arabic" w:hAnsi="Simplified Arabic" w:cs="Simplified Arabic"/>
          <w:sz w:val="28"/>
          <w:szCs w:val="28"/>
          <w:rtl/>
        </w:rPr>
        <w:t>ق</w:t>
      </w:r>
      <w:r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lastRenderedPageBreak/>
        <w:t>القيمة للمنشأة المتلثمة في تعظيم الأرباح والذي يقصد به زيادة معدلات الربحية بالمنشاة في المستقبل وتحسين العوائد على الأصول الموجودة بالمنشأة واستغلال فرص النمو المربحة مستقبلا، إن المخاطر المالية تحمل المؤسسة تكلفة أعلى للحصول على راس المال، ولذلك يمكن أن تلعب إدارة المخاطر المالية بالمؤسسة دورا ملموسا في زيادة القيمة السوقية لها وبالتالي زيادة ثروة المساهمين، ويمكن توضيح علاقة إدارة المخاطر المالية بمدخل خلق القيمة من خلال مراجعة عمليات قياس القيمة بواسطة المستثمرين من المتفق عليه في مجال التمويل والإدارة المالية أن عملية إيجاد القيمة للمساهم أو إلى مستثمر تتم على مرحلتين كما يلي:</w:t>
      </w:r>
    </w:p>
    <w:p w14:paraId="171530CC" w14:textId="3943BEDB" w:rsidR="002619B5" w:rsidRPr="00203C65" w:rsidRDefault="002619B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المرحلة الأولى</w:t>
      </w:r>
      <w:r w:rsidRPr="00203C65">
        <w:rPr>
          <w:rFonts w:ascii="Simplified Arabic" w:hAnsi="Simplified Arabic" w:cs="Simplified Arabic"/>
          <w:sz w:val="28"/>
          <w:szCs w:val="28"/>
          <w:rtl/>
        </w:rPr>
        <w:t>: تقدير التدفقات النقدية المتوقعة من الأصل المملوك للمستثمر.</w:t>
      </w:r>
    </w:p>
    <w:p w14:paraId="0A780501" w14:textId="2E3BA0B7" w:rsidR="00E85845" w:rsidRPr="00203C65" w:rsidRDefault="002619B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b/>
          <w:bCs/>
          <w:sz w:val="28"/>
          <w:szCs w:val="28"/>
          <w:rtl/>
        </w:rPr>
        <w:t>المرحلة الثانية</w:t>
      </w:r>
      <w:r w:rsidRPr="00203C65">
        <w:rPr>
          <w:rFonts w:ascii="Simplified Arabic" w:hAnsi="Simplified Arabic" w:cs="Simplified Arabic"/>
          <w:sz w:val="28"/>
          <w:szCs w:val="28"/>
          <w:rtl/>
        </w:rPr>
        <w:t>: خصم التدفقات النقدية المتوقعة بمعدل تكلفة الفرصة لرأس المال.</w:t>
      </w:r>
    </w:p>
    <w:p w14:paraId="5B18D68B" w14:textId="7590D6C9" w:rsidR="002619B5" w:rsidRPr="00203C65" w:rsidRDefault="002619B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أي أن عملية قياس القيمة هي العملية التي يتم بمقتضاها خصم التدفقات النقدية الخاصة باستثمار معين وذلك باستخدام معدل العائد المطلوب من قبل المستثمر على ذلك الاستثمار، ولذلك تتحدد القيمة للمساهمين بمقدار القيمة الحالية لصافي التدفقات النقدية </w:t>
      </w:r>
      <w:r w:rsidR="00F042B4" w:rsidRPr="00203C65">
        <w:rPr>
          <w:rFonts w:ascii="Simplified Arabic" w:hAnsi="Simplified Arabic" w:cs="Simplified Arabic"/>
          <w:sz w:val="28"/>
          <w:szCs w:val="28"/>
          <w:rtl/>
        </w:rPr>
        <w:t>المتوقعة له</w:t>
      </w:r>
      <w:r w:rsidRPr="00203C65">
        <w:rPr>
          <w:rFonts w:ascii="Simplified Arabic" w:hAnsi="Simplified Arabic" w:cs="Simplified Arabic"/>
          <w:sz w:val="28"/>
          <w:szCs w:val="28"/>
          <w:rtl/>
        </w:rPr>
        <w:t>م في ضوء معدل العائد الذين</w:t>
      </w:r>
      <w:r w:rsidR="00F042B4" w:rsidRPr="00203C65">
        <w:rPr>
          <w:rFonts w:ascii="Simplified Arabic" w:hAnsi="Simplified Arabic" w:cs="Simplified Arabic"/>
          <w:sz w:val="28"/>
          <w:szCs w:val="28"/>
          <w:rtl/>
        </w:rPr>
        <w:t xml:space="preserve"> يرغبون في تحقيقه عل</w:t>
      </w:r>
      <w:r w:rsidRPr="00203C65">
        <w:rPr>
          <w:rFonts w:ascii="Simplified Arabic" w:hAnsi="Simplified Arabic" w:cs="Simplified Arabic"/>
          <w:sz w:val="28"/>
          <w:szCs w:val="28"/>
          <w:rtl/>
        </w:rPr>
        <w:t xml:space="preserve">ى </w:t>
      </w:r>
      <w:r w:rsidR="00F042B4" w:rsidRPr="00203C65">
        <w:rPr>
          <w:rFonts w:ascii="Simplified Arabic" w:hAnsi="Simplified Arabic" w:cs="Simplified Arabic"/>
          <w:sz w:val="28"/>
          <w:szCs w:val="28"/>
          <w:rtl/>
        </w:rPr>
        <w:t>استثماراتهم</w:t>
      </w:r>
      <w:r w:rsidRPr="00203C65">
        <w:rPr>
          <w:rFonts w:ascii="Simplified Arabic" w:hAnsi="Simplified Arabic" w:cs="Simplified Arabic"/>
          <w:sz w:val="28"/>
          <w:szCs w:val="28"/>
          <w:rtl/>
        </w:rPr>
        <w:t xml:space="preserve"> بالمؤسسة.</w:t>
      </w:r>
    </w:p>
    <w:p w14:paraId="1ECCABD4" w14:textId="22F21CEE" w:rsidR="00E85845" w:rsidRPr="00203C65" w:rsidRDefault="00F042B4"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ومنه </w:t>
      </w:r>
      <w:r w:rsidR="002619B5" w:rsidRPr="00203C65">
        <w:rPr>
          <w:rFonts w:ascii="Simplified Arabic" w:hAnsi="Simplified Arabic" w:cs="Simplified Arabic"/>
          <w:sz w:val="28"/>
          <w:szCs w:val="28"/>
          <w:rtl/>
        </w:rPr>
        <w:t>يمكن ا</w:t>
      </w:r>
      <w:r w:rsidRPr="00203C65">
        <w:rPr>
          <w:rFonts w:ascii="Simplified Arabic" w:hAnsi="Simplified Arabic" w:cs="Simplified Arabic"/>
          <w:sz w:val="28"/>
          <w:szCs w:val="28"/>
          <w:rtl/>
        </w:rPr>
        <w:t>لقول إن إدارة المخاطر المالية تلعب دورا مل</w:t>
      </w:r>
      <w:r w:rsidR="002619B5" w:rsidRPr="00203C65">
        <w:rPr>
          <w:rFonts w:ascii="Simplified Arabic" w:hAnsi="Simplified Arabic" w:cs="Simplified Arabic"/>
          <w:sz w:val="28"/>
          <w:szCs w:val="28"/>
          <w:rtl/>
        </w:rPr>
        <w:t>موسا في تعظيم قيمة المؤسسة، حيث تؤدي إلى</w:t>
      </w:r>
      <w:r w:rsidRPr="00203C65">
        <w:rPr>
          <w:rFonts w:ascii="Simplified Arabic" w:hAnsi="Simplified Arabic" w:cs="Simplified Arabic"/>
          <w:sz w:val="28"/>
          <w:szCs w:val="28"/>
          <w:rtl/>
        </w:rPr>
        <w:t xml:space="preserve"> انخفاض معدل العائد المطل</w:t>
      </w:r>
      <w:r w:rsidR="002619B5" w:rsidRPr="00203C65">
        <w:rPr>
          <w:rFonts w:ascii="Simplified Arabic" w:hAnsi="Simplified Arabic" w:cs="Simplified Arabic"/>
          <w:sz w:val="28"/>
          <w:szCs w:val="28"/>
          <w:rtl/>
        </w:rPr>
        <w:t>وب من قبل الممولين، وب</w:t>
      </w:r>
      <w:r w:rsidRPr="00203C65">
        <w:rPr>
          <w:rFonts w:ascii="Simplified Arabic" w:hAnsi="Simplified Arabic" w:cs="Simplified Arabic"/>
          <w:sz w:val="28"/>
          <w:szCs w:val="28"/>
          <w:rtl/>
        </w:rPr>
        <w:t>ذلك سوف يؤدي ذلك إلى زيادة قدرتها عل</w:t>
      </w:r>
      <w:r w:rsidR="002619B5" w:rsidRPr="00203C65">
        <w:rPr>
          <w:rFonts w:ascii="Simplified Arabic" w:hAnsi="Simplified Arabic" w:cs="Simplified Arabic"/>
          <w:sz w:val="28"/>
          <w:szCs w:val="28"/>
          <w:rtl/>
        </w:rPr>
        <w:t>ى جذب</w:t>
      </w:r>
      <w:r w:rsidRPr="00203C65">
        <w:rPr>
          <w:rFonts w:ascii="Simplified Arabic" w:hAnsi="Simplified Arabic" w:cs="Simplified Arabic"/>
          <w:sz w:val="28"/>
          <w:szCs w:val="28"/>
          <w:rtl/>
        </w:rPr>
        <w:t xml:space="preserve"> الأموال</w:t>
      </w:r>
      <w:r w:rsidR="002619B5" w:rsidRPr="00203C65">
        <w:rPr>
          <w:rFonts w:ascii="Simplified Arabic" w:hAnsi="Simplified Arabic" w:cs="Simplified Arabic"/>
          <w:sz w:val="28"/>
          <w:szCs w:val="28"/>
          <w:rtl/>
        </w:rPr>
        <w:t xml:space="preserve"> الدائنة بش</w:t>
      </w:r>
      <w:r w:rsidRPr="00203C65">
        <w:rPr>
          <w:rFonts w:ascii="Simplified Arabic" w:hAnsi="Simplified Arabic" w:cs="Simplified Arabic"/>
          <w:sz w:val="28"/>
          <w:szCs w:val="28"/>
          <w:rtl/>
        </w:rPr>
        <w:t>روط أفضل، وزيادة قدرة المؤسسة عل</w:t>
      </w:r>
      <w:r w:rsidR="002619B5" w:rsidRPr="00203C65">
        <w:rPr>
          <w:rFonts w:ascii="Simplified Arabic" w:hAnsi="Simplified Arabic" w:cs="Simplified Arabic"/>
          <w:sz w:val="28"/>
          <w:szCs w:val="28"/>
          <w:rtl/>
        </w:rPr>
        <w:t xml:space="preserve">ى تعظيم القيمة </w:t>
      </w:r>
      <w:r w:rsidRPr="00203C65">
        <w:rPr>
          <w:rFonts w:ascii="Simplified Arabic" w:hAnsi="Simplified Arabic" w:cs="Simplified Arabic"/>
          <w:sz w:val="28"/>
          <w:szCs w:val="28"/>
          <w:rtl/>
        </w:rPr>
        <w:t>للمساهمين والحفاظ على ثروتهم من الضياع الجزئي أو الكمي عن</w:t>
      </w:r>
      <w:r w:rsidR="002619B5" w:rsidRPr="00203C65">
        <w:rPr>
          <w:rFonts w:ascii="Simplified Arabic" w:hAnsi="Simplified Arabic" w:cs="Simplified Arabic"/>
          <w:sz w:val="28"/>
          <w:szCs w:val="28"/>
          <w:rtl/>
        </w:rPr>
        <w:t xml:space="preserve"> طريق حماية المؤسسة ضد المخاطر ال</w:t>
      </w:r>
      <w:r w:rsidRPr="00203C65">
        <w:rPr>
          <w:rFonts w:ascii="Simplified Arabic" w:hAnsi="Simplified Arabic" w:cs="Simplified Arabic"/>
          <w:sz w:val="28"/>
          <w:szCs w:val="28"/>
          <w:rtl/>
        </w:rPr>
        <w:t>مالية وه</w:t>
      </w:r>
      <w:r w:rsidR="002619B5" w:rsidRPr="00203C65">
        <w:rPr>
          <w:rFonts w:ascii="Simplified Arabic" w:hAnsi="Simplified Arabic" w:cs="Simplified Arabic"/>
          <w:sz w:val="28"/>
          <w:szCs w:val="28"/>
          <w:rtl/>
        </w:rPr>
        <w:t>و ما يزيد من مستوى</w:t>
      </w:r>
      <w:r w:rsidRPr="00203C65">
        <w:rPr>
          <w:rFonts w:ascii="Simplified Arabic" w:hAnsi="Simplified Arabic" w:cs="Simplified Arabic"/>
          <w:sz w:val="28"/>
          <w:szCs w:val="28"/>
          <w:rtl/>
        </w:rPr>
        <w:t xml:space="preserve"> </w:t>
      </w:r>
      <w:r w:rsidR="002619B5" w:rsidRPr="00203C65">
        <w:rPr>
          <w:rFonts w:ascii="Simplified Arabic" w:hAnsi="Simplified Arabic" w:cs="Simplified Arabic"/>
          <w:sz w:val="28"/>
          <w:szCs w:val="28"/>
          <w:rtl/>
        </w:rPr>
        <w:t>الثق</w:t>
      </w:r>
      <w:r w:rsidRPr="00203C65">
        <w:rPr>
          <w:rFonts w:ascii="Simplified Arabic" w:hAnsi="Simplified Arabic" w:cs="Simplified Arabic"/>
          <w:sz w:val="28"/>
          <w:szCs w:val="28"/>
          <w:rtl/>
        </w:rPr>
        <w:t>ة لدى المستثمرين ويزيد من إقبالهم عل</w:t>
      </w:r>
      <w:r w:rsidR="002619B5" w:rsidRPr="00203C65">
        <w:rPr>
          <w:rFonts w:ascii="Simplified Arabic" w:hAnsi="Simplified Arabic" w:cs="Simplified Arabic"/>
          <w:sz w:val="28"/>
          <w:szCs w:val="28"/>
          <w:rtl/>
        </w:rPr>
        <w:t>ى تمويل المؤسسة، مما يؤدي إلى زيادة قيمة المؤسسة في</w:t>
      </w:r>
      <w:r w:rsidRPr="00203C65">
        <w:rPr>
          <w:rFonts w:ascii="Simplified Arabic" w:hAnsi="Simplified Arabic" w:cs="Simplified Arabic"/>
          <w:sz w:val="28"/>
          <w:szCs w:val="28"/>
          <w:rtl/>
        </w:rPr>
        <w:t xml:space="preserve"> </w:t>
      </w:r>
      <w:r w:rsidR="00DE6BEF" w:rsidRPr="00203C65">
        <w:rPr>
          <w:rFonts w:ascii="Simplified Arabic" w:hAnsi="Simplified Arabic" w:cs="Simplified Arabic"/>
          <w:sz w:val="28"/>
          <w:szCs w:val="28"/>
          <w:rtl/>
        </w:rPr>
        <w:t>سوق المال.</w:t>
      </w:r>
    </w:p>
    <w:p w14:paraId="254A10C9" w14:textId="3624FC3E" w:rsidR="004E4DCB" w:rsidRPr="00203C65" w:rsidRDefault="004E4DCB" w:rsidP="007B692E">
      <w:pPr>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lastRenderedPageBreak/>
        <w:t>المطلب الثاني: الافصاح وعلاقته بإدارة المخاطر</w:t>
      </w:r>
    </w:p>
    <w:p w14:paraId="3A9A9D61" w14:textId="3FF4EBBD" w:rsidR="004E4DCB" w:rsidRPr="00203C65" w:rsidRDefault="004E4DC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ظهر في السنوات الأخيرة اهتمام كبير بجودة الإفصاح عن المخاطر بصفة عامة والمخاطر بصفة خاصة في التقارير المالية السنوية للمؤسسات، ولعل السبب في ذلك يرجع إلى العديد من الأسباب أهمها زيادة الاعتماد على الأدوات المالية، وزيادة المعاملة الدولية، والتغيرات التي حدثت في البيئة الاقتصادية، كل ذلك أدى إلى زيادة طلب المستثمر على المعلومات المتعلقة بالمخاطر، حيث يحتاج المستثمر بصفة مستمرة للإفصاح عن معلومات كمية ووصفية عن المخاطر التي قد تتعرض لها المؤسسة في الوقت الحالي أو المستقبلي بما يساعده في تحديد قيمة المؤسسة وتقييم الوضع الحالي والمستقبلي لمخاطر المحيطة باستثماراته وبالتالي تحديد قدرة المؤسسة على البقاء والاستمرار في بيئة الأعمال مما ينعكس بدوره على الحد من احتمالية الفشل المالي للمؤسسات.</w:t>
      </w:r>
    </w:p>
    <w:p w14:paraId="6266F3F2" w14:textId="5FDADE43" w:rsidR="004E4DCB" w:rsidRPr="00203C65" w:rsidRDefault="004E4DCB" w:rsidP="007B692E">
      <w:pPr>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أولا: دور الإفصاح المحاسبي في حماية حقوق حملة الأسهم</w:t>
      </w:r>
    </w:p>
    <w:p w14:paraId="1E85AC58" w14:textId="77777777" w:rsidR="00647CEB" w:rsidRPr="00203C65" w:rsidRDefault="004E4DC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تعد حماية حقوق حملة الأسهم في الشركات بالدرجة الأساسية لظهور تقييم إدارة في تقييم إدارة المخاطر يتمثل في دور الإفصاح </w:t>
      </w:r>
    </w:p>
    <w:p w14:paraId="593FFE20" w14:textId="06484B84" w:rsidR="004E4DCB" w:rsidRPr="00203C65" w:rsidRDefault="004E4DC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كما </w:t>
      </w:r>
      <w:r w:rsidRPr="00203C65">
        <w:rPr>
          <w:rFonts w:ascii="Simplified Arabic" w:hAnsi="Simplified Arabic" w:cs="Simplified Arabic"/>
          <w:sz w:val="28"/>
          <w:szCs w:val="28"/>
        </w:rPr>
        <w:t>OECD</w:t>
      </w:r>
      <w:r w:rsidRPr="00203C65">
        <w:rPr>
          <w:rFonts w:ascii="Simplified Arabic" w:hAnsi="Simplified Arabic" w:cs="Simplified Arabic"/>
          <w:sz w:val="28"/>
          <w:szCs w:val="28"/>
          <w:rtl/>
        </w:rPr>
        <w:t xml:space="preserve"> المخاطر حيث أن مبدأ منظمة يلي:</w:t>
      </w:r>
    </w:p>
    <w:p w14:paraId="070504CB" w14:textId="6B6EC806" w:rsidR="004E4DCB" w:rsidRPr="00203C65" w:rsidRDefault="004E4DC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1- الإفصاح عن المعلومات لحماية حقوق حملة الاسهم في الوقت المناسب لحماية نقل الملكية.</w:t>
      </w:r>
    </w:p>
    <w:p w14:paraId="66959A30" w14:textId="730E891C" w:rsidR="004E4DCB" w:rsidRPr="00203C65" w:rsidRDefault="004E4DC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2-الإفصاح عن المعلومات المحاسبية ذات الصلة بالشركة في الوقت المناسب لتصويب القرارات التي</w:t>
      </w:r>
    </w:p>
    <w:p w14:paraId="1449175B" w14:textId="3CB7265A" w:rsidR="004E4DCB" w:rsidRPr="00203C65" w:rsidRDefault="004E4DC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تتعلق بالتغيرات الأساسية في الشرك.</w:t>
      </w:r>
    </w:p>
    <w:p w14:paraId="5311B175" w14:textId="70500710" w:rsidR="004E4DCB" w:rsidRPr="00203C65" w:rsidRDefault="004E4DC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3- الإفصاح المحاسبي عن المعلومات التي تتعلق بحماية الاسهم لتحديد أداء الشركة، الذي يساعد</w:t>
      </w:r>
    </w:p>
    <w:p w14:paraId="68D1C692" w14:textId="20CD8FE2" w:rsidR="004E4DCB" w:rsidRPr="00203C65" w:rsidRDefault="004E4DC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بوضع الرقابة على أداء الشركة ومحاسبة مجلس الإدارة.</w:t>
      </w:r>
    </w:p>
    <w:p w14:paraId="04D76B14" w14:textId="45A69EA4" w:rsidR="004E4DCB" w:rsidRPr="00203C65" w:rsidRDefault="004E4DCB"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4- الإفصاح عن المعلومات المحاسبية للتقارير المالية لحماية أسهم الملاك والمرتبطة بتداولها في سوق الأوراق</w:t>
      </w:r>
      <w:r w:rsidR="00735761" w:rsidRPr="00203C65">
        <w:rPr>
          <w:rFonts w:ascii="Simplified Arabic" w:hAnsi="Simplified Arabic" w:cs="Simplified Arabic"/>
          <w:sz w:val="28"/>
          <w:szCs w:val="28"/>
          <w:rtl/>
        </w:rPr>
        <w:t xml:space="preserve"> المالية ضمن قواعد يحددها السوق والتي تساعد عل</w:t>
      </w:r>
      <w:r w:rsidRPr="00203C65">
        <w:rPr>
          <w:rFonts w:ascii="Simplified Arabic" w:hAnsi="Simplified Arabic" w:cs="Simplified Arabic"/>
          <w:sz w:val="28"/>
          <w:szCs w:val="28"/>
          <w:rtl/>
        </w:rPr>
        <w:t>ى ما يمي:</w:t>
      </w:r>
    </w:p>
    <w:p w14:paraId="5733872D" w14:textId="5E6B2276" w:rsidR="004E4DCB" w:rsidRPr="00203C65" w:rsidRDefault="00735761"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الرقابة على الشركات التي تداول أسهمها بالسوق.</w:t>
      </w:r>
    </w:p>
    <w:p w14:paraId="320478C5" w14:textId="77E1318B" w:rsidR="004E4DCB" w:rsidRPr="00203C65" w:rsidRDefault="004E4DCB" w:rsidP="007B692E">
      <w:pPr>
        <w:spacing w:line="360" w:lineRule="auto"/>
        <w:jc w:val="both"/>
        <w:rPr>
          <w:rFonts w:ascii="Simplified Arabic" w:hAnsi="Simplified Arabic" w:cs="Simplified Arabic"/>
          <w:sz w:val="28"/>
          <w:szCs w:val="28"/>
        </w:rPr>
      </w:pPr>
      <w:r w:rsidRPr="00203C65">
        <w:rPr>
          <w:rFonts w:ascii="Simplified Arabic" w:hAnsi="Simplified Arabic" w:cs="Simplified Arabic"/>
          <w:sz w:val="28"/>
          <w:szCs w:val="28"/>
          <w:rtl/>
        </w:rPr>
        <w:t xml:space="preserve">- </w:t>
      </w:r>
      <w:r w:rsidR="00735761" w:rsidRPr="00203C65">
        <w:rPr>
          <w:rFonts w:ascii="Simplified Arabic" w:hAnsi="Simplified Arabic" w:cs="Simplified Arabic"/>
          <w:sz w:val="28"/>
          <w:szCs w:val="28"/>
          <w:rtl/>
        </w:rPr>
        <w:t>الإفصاح</w:t>
      </w:r>
      <w:r w:rsidRPr="00203C65">
        <w:rPr>
          <w:rFonts w:ascii="Simplified Arabic" w:hAnsi="Simplified Arabic" w:cs="Simplified Arabic"/>
          <w:sz w:val="28"/>
          <w:szCs w:val="28"/>
          <w:rtl/>
        </w:rPr>
        <w:t xml:space="preserve"> عن </w:t>
      </w:r>
      <w:r w:rsidR="00735761" w:rsidRPr="00203C65">
        <w:rPr>
          <w:rFonts w:ascii="Simplified Arabic" w:hAnsi="Simplified Arabic" w:cs="Simplified Arabic"/>
          <w:sz w:val="28"/>
          <w:szCs w:val="28"/>
          <w:rtl/>
        </w:rPr>
        <w:t>المعلومات</w:t>
      </w:r>
      <w:r w:rsidRPr="00203C65">
        <w:rPr>
          <w:rFonts w:ascii="Simplified Arabic" w:hAnsi="Simplified Arabic" w:cs="Simplified Arabic"/>
          <w:sz w:val="28"/>
          <w:szCs w:val="28"/>
          <w:rtl/>
        </w:rPr>
        <w:t xml:space="preserve"> الخاصة </w:t>
      </w:r>
      <w:r w:rsidR="00735761" w:rsidRPr="00203C65">
        <w:rPr>
          <w:rFonts w:ascii="Simplified Arabic" w:hAnsi="Simplified Arabic" w:cs="Simplified Arabic"/>
          <w:sz w:val="28"/>
          <w:szCs w:val="28"/>
          <w:rtl/>
        </w:rPr>
        <w:t>بعمليات</w:t>
      </w:r>
      <w:r w:rsidRPr="00203C65">
        <w:rPr>
          <w:rFonts w:ascii="Simplified Arabic" w:hAnsi="Simplified Arabic" w:cs="Simplified Arabic"/>
          <w:sz w:val="28"/>
          <w:szCs w:val="28"/>
          <w:rtl/>
        </w:rPr>
        <w:t xml:space="preserve"> </w:t>
      </w:r>
      <w:r w:rsidR="00735761" w:rsidRPr="00203C65">
        <w:rPr>
          <w:rFonts w:ascii="Simplified Arabic" w:hAnsi="Simplified Arabic" w:cs="Simplified Arabic"/>
          <w:sz w:val="28"/>
          <w:szCs w:val="28"/>
          <w:rtl/>
        </w:rPr>
        <w:t>الاستحواذ أو أية معل</w:t>
      </w:r>
      <w:r w:rsidRPr="00203C65">
        <w:rPr>
          <w:rFonts w:ascii="Simplified Arabic" w:hAnsi="Simplified Arabic" w:cs="Simplified Arabic"/>
          <w:sz w:val="28"/>
          <w:szCs w:val="28"/>
          <w:rtl/>
        </w:rPr>
        <w:t>ومات غير عادية تسفر عن بيع</w:t>
      </w:r>
      <w:r w:rsidR="00735761" w:rsidRPr="00203C65">
        <w:rPr>
          <w:rFonts w:ascii="Simplified Arabic" w:hAnsi="Simplified Arabic" w:cs="Simplified Arabic"/>
          <w:sz w:val="28"/>
          <w:szCs w:val="28"/>
          <w:rtl/>
        </w:rPr>
        <w:t xml:space="preserve"> الشركة.</w:t>
      </w:r>
    </w:p>
    <w:p w14:paraId="6BA9674A" w14:textId="2FBDBB2B"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تمكين حملة الأسهم من الاطلاع على المعلومات المحاسبية بصورة تفصيلية.</w:t>
      </w:r>
    </w:p>
    <w:p w14:paraId="1CD4C0CD" w14:textId="64F0C96A"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استمرار نمو ونجاح الشركات الخاضعة للسوق المالية.</w:t>
      </w:r>
    </w:p>
    <w:p w14:paraId="39C1ED02" w14:textId="049A400C"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وعليه إن الإفصاح المحاسبي يعمل على تقليل المخاطر والذي يمنحها القدرة في الرقابة على الشركات لحماية استثماراتها وتقييم الأداء للشركات ومساعدتها في اتخاذ قراراتها الإدارية والاستثمارية، لما تقدمه من تقييم أسهم الملكية للمساهمين وحقوقهم.</w:t>
      </w:r>
    </w:p>
    <w:p w14:paraId="0855EA32" w14:textId="34C73CE5" w:rsidR="00065BB6" w:rsidRPr="00203C65" w:rsidRDefault="00065BB6" w:rsidP="007B692E">
      <w:pPr>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ثانيا: أثر الإفصاح عن المخاطر المالية على سمعة المؤسسة</w:t>
      </w:r>
    </w:p>
    <w:p w14:paraId="32501356" w14:textId="3C0A0E1E"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يمكن تعريف سمعة الشركة بأنها أصل غير ملموس يزيد من أداء المؤسسات ويساعدها على بقاؤها في بيئة الأعمال وتخفيض تكلفتها وبيع منتجاتها بأسعار مميزة، وتعزيز وصولها إلى أسواق رأس المال، و يكون تأثير الإفصاح عن المخاطر المالية على سمعة المؤسسة في النقاط التالية:</w:t>
      </w:r>
    </w:p>
    <w:p w14:paraId="0F01E676" w14:textId="088318BF"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جودة الإفصاح المحاسبي عن المخاطر تؤثر بصورة إيجابية على سمعة الشركة والتي تنعكس بدورها على زيادة قيمة الشركة.</w:t>
      </w:r>
    </w:p>
    <w:p w14:paraId="1CB00B5B" w14:textId="68DA77BE"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 المؤسسات أصبحت أكثر عرضة للمخاطر في السنوات الأخيرة والإفصاح المحاسبي عن المخاطر يقلل من عدم تماثل المعلومات ويخلق بيئة معلومات أكثر ثراء، وبالتالي يمكن للمستثمرين تقييم الشركة بشكل أفضل.</w:t>
      </w:r>
    </w:p>
    <w:p w14:paraId="28B06618" w14:textId="44387B35"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زيادة ثقة المستثمرين في المؤسسة وجذب آخرين جدد.</w:t>
      </w:r>
    </w:p>
    <w:p w14:paraId="286E4447" w14:textId="6247CA25"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الإفصاح عن المخاطر قد يغير بشكل إيجابي وكبير آراء المستخدمين الخارجيين للمعلومات حول الشركة.</w:t>
      </w:r>
    </w:p>
    <w:p w14:paraId="0ED72BC0" w14:textId="3CAEB19C"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جودة الإفصاح المحاسبي عن المخاطر تؤثر بصورة إيجابية على سمعة الشركات، إلا أن هذا التأثير يكون بصورة جوهرية للشركات التي لديها مخاطر منخفضة، بينما يكون هذا التأثير بصورة غير جوهرية للشركات التي لديها مخاطر مرتفعة.</w:t>
      </w:r>
    </w:p>
    <w:p w14:paraId="3B3E65CB" w14:textId="7A002C71"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منه يمكن القول أن الإفصاح عن المخاطر يمكن المستثمرين من تقييم المؤسسة وزيادة ثقتهم فيها ممايكسبها السمعة جيدة وبالتالي ارتفاع أدائها المالي.</w:t>
      </w:r>
    </w:p>
    <w:p w14:paraId="63D3FCE1" w14:textId="2E9F64DF"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المطلب الثالث: دور المعلومة المحاسبية في وقياس المخاطر وتقييم الأداء المالي</w:t>
      </w:r>
    </w:p>
    <w:p w14:paraId="7B8A9BDD" w14:textId="0715597B" w:rsidR="00065BB6" w:rsidRPr="00203C65" w:rsidRDefault="00065BB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مع التطور الذي عرفته الصناعة البنكية في شتى الميادين وخاصة من خلال استخدام وسائل الاعلام الآلي المتقدمة، أدى إلى زيادة وتنوع الخدمات التي يقدمها، كما أدى إلى تعقيد العمليات البنكية في تسيير أصولها وخصومها بما يجعلها تحقق عوائد مرضية بأقل قدر ممكن من المخاطرة، ذلك لأنها تعمل في بيئة تتسم بالديناميكية والتحكم في كل متغيراتها صعب إن لم يكن مستحيلا، كما أنها تعمل في سوق يتسم بشدة المنافسة، ولمقابلة ه</w:t>
      </w:r>
      <w:r w:rsidR="00D43957" w:rsidRPr="00203C65">
        <w:rPr>
          <w:rFonts w:ascii="Simplified Arabic" w:hAnsi="Simplified Arabic" w:cs="Simplified Arabic"/>
          <w:sz w:val="28"/>
          <w:szCs w:val="28"/>
          <w:rtl/>
        </w:rPr>
        <w:t>ذا التطور والمخاطر المرتبطة به</w:t>
      </w:r>
      <w:r w:rsidRPr="00203C65">
        <w:rPr>
          <w:rFonts w:ascii="Simplified Arabic" w:hAnsi="Simplified Arabic" w:cs="Simplified Arabic"/>
          <w:sz w:val="28"/>
          <w:szCs w:val="28"/>
          <w:rtl/>
        </w:rPr>
        <w:t xml:space="preserve"> أصبح من الضروري مراقبة مستوى</w:t>
      </w:r>
      <w:r w:rsidR="00D43957"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 xml:space="preserve">المخاطر التي تحيط بالعمل ووضع </w:t>
      </w:r>
      <w:r w:rsidR="00D43957" w:rsidRPr="00203C65">
        <w:rPr>
          <w:rFonts w:ascii="Simplified Arabic" w:hAnsi="Simplified Arabic" w:cs="Simplified Arabic"/>
          <w:sz w:val="28"/>
          <w:szCs w:val="28"/>
          <w:rtl/>
        </w:rPr>
        <w:t>الإجراءات</w:t>
      </w:r>
      <w:r w:rsidRPr="00203C65">
        <w:rPr>
          <w:rFonts w:ascii="Simplified Arabic" w:hAnsi="Simplified Arabic" w:cs="Simplified Arabic"/>
          <w:sz w:val="28"/>
          <w:szCs w:val="28"/>
          <w:rtl/>
        </w:rPr>
        <w:t xml:space="preserve"> الرقابية </w:t>
      </w:r>
      <w:r w:rsidR="00D43957" w:rsidRPr="00203C65">
        <w:rPr>
          <w:rFonts w:ascii="Simplified Arabic" w:hAnsi="Simplified Arabic" w:cs="Simplified Arabic"/>
          <w:sz w:val="28"/>
          <w:szCs w:val="28"/>
          <w:rtl/>
        </w:rPr>
        <w:t>اللازمة للسيطرة عل</w:t>
      </w:r>
      <w:r w:rsidRPr="00203C65">
        <w:rPr>
          <w:rFonts w:ascii="Simplified Arabic" w:hAnsi="Simplified Arabic" w:cs="Simplified Arabic"/>
          <w:sz w:val="28"/>
          <w:szCs w:val="28"/>
          <w:rtl/>
        </w:rPr>
        <w:t xml:space="preserve">ى </w:t>
      </w:r>
      <w:r w:rsidR="00D43957" w:rsidRPr="00203C65">
        <w:rPr>
          <w:rFonts w:ascii="Simplified Arabic" w:hAnsi="Simplified Arabic" w:cs="Simplified Arabic"/>
          <w:sz w:val="28"/>
          <w:szCs w:val="28"/>
          <w:rtl/>
        </w:rPr>
        <w:t>الآثار السلبية له</w:t>
      </w:r>
      <w:r w:rsidRPr="00203C65">
        <w:rPr>
          <w:rFonts w:ascii="Simplified Arabic" w:hAnsi="Simplified Arabic" w:cs="Simplified Arabic"/>
          <w:sz w:val="28"/>
          <w:szCs w:val="28"/>
          <w:rtl/>
        </w:rPr>
        <w:t>ذه المخاطر</w:t>
      </w:r>
      <w:r w:rsidR="00D43957" w:rsidRPr="00203C65">
        <w:rPr>
          <w:rFonts w:ascii="Simplified Arabic" w:hAnsi="Simplified Arabic" w:cs="Simplified Arabic"/>
          <w:sz w:val="28"/>
          <w:szCs w:val="28"/>
          <w:rtl/>
        </w:rPr>
        <w:t xml:space="preserve"> دارتها بطريقة سليمة بما يخدم أهدافه</w:t>
      </w:r>
      <w:r w:rsidRPr="00203C65">
        <w:rPr>
          <w:rFonts w:ascii="Simplified Arabic" w:hAnsi="Simplified Arabic" w:cs="Simplified Arabic"/>
          <w:sz w:val="28"/>
          <w:szCs w:val="28"/>
          <w:rtl/>
        </w:rPr>
        <w:t xml:space="preserve">ا، لذا يمكن القول أن السمة </w:t>
      </w:r>
      <w:r w:rsidR="00D43957" w:rsidRPr="00203C65">
        <w:rPr>
          <w:rFonts w:ascii="Simplified Arabic" w:hAnsi="Simplified Arabic" w:cs="Simplified Arabic"/>
          <w:sz w:val="28"/>
          <w:szCs w:val="28"/>
          <w:rtl/>
        </w:rPr>
        <w:t xml:space="preserve">الأساسية التي تحكم نشاط البنوك هي </w:t>
      </w:r>
      <w:r w:rsidR="00D43957" w:rsidRPr="00203C65">
        <w:rPr>
          <w:rFonts w:ascii="Simplified Arabic" w:hAnsi="Simplified Arabic" w:cs="Simplified Arabic"/>
          <w:sz w:val="28"/>
          <w:szCs w:val="28"/>
          <w:rtl/>
        </w:rPr>
        <w:lastRenderedPageBreak/>
        <w:t>كيفية إدارة المخاطر والتقليل من حدته</w:t>
      </w:r>
      <w:r w:rsidRPr="00203C65">
        <w:rPr>
          <w:rFonts w:ascii="Simplified Arabic" w:hAnsi="Simplified Arabic" w:cs="Simplified Arabic"/>
          <w:sz w:val="28"/>
          <w:szCs w:val="28"/>
          <w:rtl/>
        </w:rPr>
        <w:t>ا قدر المستطاع.</w:t>
      </w:r>
      <w:r w:rsidR="00D43957" w:rsidRPr="00203C65">
        <w:rPr>
          <w:rFonts w:ascii="Simplified Arabic" w:hAnsi="Simplified Arabic" w:cs="Simplified Arabic"/>
          <w:sz w:val="28"/>
          <w:szCs w:val="28"/>
          <w:rtl/>
        </w:rPr>
        <w:t xml:space="preserve"> وسيتم عرض أهمية المعلومة المالية وأه</w:t>
      </w:r>
      <w:r w:rsidRPr="00203C65">
        <w:rPr>
          <w:rFonts w:ascii="Simplified Arabic" w:hAnsi="Simplified Arabic" w:cs="Simplified Arabic"/>
          <w:sz w:val="28"/>
          <w:szCs w:val="28"/>
          <w:rtl/>
        </w:rPr>
        <w:t>داف القوائم المالية في إدارة مخاطر البنوك.</w:t>
      </w:r>
    </w:p>
    <w:p w14:paraId="0D9A735F" w14:textId="630398B6" w:rsidR="00F0614F" w:rsidRPr="00203C65" w:rsidRDefault="00F0614F" w:rsidP="007B692E">
      <w:pPr>
        <w:spacing w:line="360" w:lineRule="auto"/>
        <w:rPr>
          <w:rFonts w:ascii="Simplified Arabic" w:hAnsi="Simplified Arabic" w:cs="Simplified Arabic"/>
          <w:b/>
          <w:bCs/>
          <w:sz w:val="28"/>
          <w:szCs w:val="28"/>
          <w:rtl/>
        </w:rPr>
      </w:pPr>
      <w:r w:rsidRPr="00203C65">
        <w:rPr>
          <w:rFonts w:ascii="Simplified Arabic" w:hAnsi="Simplified Arabic" w:cs="Simplified Arabic"/>
          <w:b/>
          <w:bCs/>
          <w:sz w:val="28"/>
          <w:szCs w:val="28"/>
          <w:rtl/>
        </w:rPr>
        <w:t>دور المعلومة المحاسبية في وقياس المخاطر وتقييم الأداء المالي:</w:t>
      </w:r>
    </w:p>
    <w:p w14:paraId="5FD1F9D4" w14:textId="1993E7F0" w:rsidR="00F0614F" w:rsidRPr="00203C65" w:rsidRDefault="00F0614F"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مع التطور الذي عرفته الصناعة البنكية في شتى الميادين وخاصة من خلال استخدام وسائل الاعلام الالي المتقدمة، أدى إلى زيادة وتنوع الخدمات التي يقدمها، كما أدى إلى تعقيد العمليات البنكية في تسيير أصوليا وخصومها بما يجعلها تحقق عوائد مرضية بأقل قدر ممكن من المخاطرة، ذلك لأنها تعمل في بيئة تتسم بالديناميكية والتحكم في كل متغيراتها صعب إن لم يكن مستحيلا، كما أنها تعمل في سوق يتسم بشدة المنافسة، ولمقابلة هذا التطور والمخاطر المرتبطة بو أصبح من الضروري مراقبة مستوى المخاطر التي تحيط بالعمل ووضع الإجراءات الرقابية اللازمة  للسيطرة على الآثار السلبية لهذه المخاطر و إدارتها بطريقة سليمة بما يخدم أهدافها، لذا يمكن القول أن السمة الأساسية التي تحكم نشاط البنوك هي كيفية إدارة المخاطر والتقليل من حدتها قدر المستطاع.</w:t>
      </w:r>
    </w:p>
    <w:p w14:paraId="59167CA1" w14:textId="3AB5E641" w:rsidR="00F0614F" w:rsidRPr="00203C65" w:rsidRDefault="00F0614F"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وسيتم عرض أهمية المعلومة المالية وأهداف القوائم المالية في إدارة مخاطر البنوك.</w:t>
      </w:r>
    </w:p>
    <w:p w14:paraId="0F8A7369" w14:textId="07674532" w:rsidR="00065BB6" w:rsidRPr="00203C65" w:rsidRDefault="00D43957" w:rsidP="007B692E">
      <w:pPr>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أولا: أهمية المعل</w:t>
      </w:r>
      <w:r w:rsidR="00065BB6" w:rsidRPr="00203C65">
        <w:rPr>
          <w:rFonts w:ascii="Simplified Arabic" w:hAnsi="Simplified Arabic" w:cs="Simplified Arabic"/>
          <w:b/>
          <w:bCs/>
          <w:sz w:val="28"/>
          <w:szCs w:val="28"/>
          <w:rtl/>
        </w:rPr>
        <w:t>ومة المالية</w:t>
      </w:r>
    </w:p>
    <w:p w14:paraId="75B17212" w14:textId="143F5825" w:rsidR="00065BB6" w:rsidRPr="00203C65" w:rsidRDefault="00D4395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تكتسب المعلومة المالية أهميتها وفعاليتها من الحيز الذي تحتله داخل المحتوى الكامل من المعل</w:t>
      </w:r>
      <w:r w:rsidR="00065BB6" w:rsidRPr="00203C65">
        <w:rPr>
          <w:rFonts w:ascii="Simplified Arabic" w:hAnsi="Simplified Arabic" w:cs="Simplified Arabic"/>
          <w:sz w:val="28"/>
          <w:szCs w:val="28"/>
          <w:rtl/>
        </w:rPr>
        <w:t>ومات</w:t>
      </w:r>
      <w:r w:rsidRPr="00203C65">
        <w:rPr>
          <w:rFonts w:ascii="Simplified Arabic" w:hAnsi="Simplified Arabic" w:cs="Simplified Arabic"/>
          <w:sz w:val="28"/>
          <w:szCs w:val="28"/>
          <w:rtl/>
        </w:rPr>
        <w:t xml:space="preserve"> اللازمة</w:t>
      </w:r>
      <w:r w:rsidR="00065BB6" w:rsidRPr="00203C65">
        <w:rPr>
          <w:rFonts w:ascii="Simplified Arabic" w:hAnsi="Simplified Arabic" w:cs="Simplified Arabic"/>
          <w:sz w:val="28"/>
          <w:szCs w:val="28"/>
          <w:rtl/>
        </w:rPr>
        <w:t xml:space="preserve"> </w:t>
      </w:r>
      <w:r w:rsidR="00380E27" w:rsidRPr="00203C65">
        <w:rPr>
          <w:rFonts w:ascii="Simplified Arabic" w:hAnsi="Simplified Arabic" w:cs="Simplified Arabic"/>
          <w:sz w:val="28"/>
          <w:szCs w:val="28"/>
          <w:rtl/>
        </w:rPr>
        <w:t>لاتخاذ</w:t>
      </w:r>
      <w:r w:rsidR="00065BB6" w:rsidRPr="00203C65">
        <w:rPr>
          <w:rFonts w:ascii="Simplified Arabic" w:hAnsi="Simplified Arabic" w:cs="Simplified Arabic"/>
          <w:sz w:val="28"/>
          <w:szCs w:val="28"/>
          <w:rtl/>
        </w:rPr>
        <w:t xml:space="preserve"> قرارات </w:t>
      </w:r>
      <w:r w:rsidRPr="00203C65">
        <w:rPr>
          <w:rFonts w:ascii="Simplified Arabic" w:hAnsi="Simplified Arabic" w:cs="Simplified Arabic"/>
          <w:sz w:val="28"/>
          <w:szCs w:val="28"/>
          <w:rtl/>
        </w:rPr>
        <w:t>الاستثمار</w:t>
      </w:r>
      <w:r w:rsidR="00065BB6" w:rsidRPr="00203C65">
        <w:rPr>
          <w:rFonts w:ascii="Simplified Arabic" w:hAnsi="Simplified Arabic" w:cs="Simplified Arabic"/>
          <w:sz w:val="28"/>
          <w:szCs w:val="28"/>
          <w:rtl/>
        </w:rPr>
        <w:t>، حيث تعم</w:t>
      </w:r>
      <w:r w:rsidRPr="00203C65">
        <w:rPr>
          <w:rFonts w:ascii="Simplified Arabic" w:hAnsi="Simplified Arabic" w:cs="Simplified Arabic"/>
          <w:sz w:val="28"/>
          <w:szCs w:val="28"/>
          <w:rtl/>
        </w:rPr>
        <w:t>ل على توفر مجموعة من المعل</w:t>
      </w:r>
      <w:r w:rsidR="00065BB6" w:rsidRPr="00203C65">
        <w:rPr>
          <w:rFonts w:ascii="Simplified Arabic" w:hAnsi="Simplified Arabic" w:cs="Simplified Arabic"/>
          <w:sz w:val="28"/>
          <w:szCs w:val="28"/>
          <w:rtl/>
        </w:rPr>
        <w:t xml:space="preserve">ومات </w:t>
      </w:r>
      <w:r w:rsidRPr="00203C65">
        <w:rPr>
          <w:rFonts w:ascii="Simplified Arabic" w:hAnsi="Simplified Arabic" w:cs="Simplified Arabic"/>
          <w:sz w:val="28"/>
          <w:szCs w:val="28"/>
          <w:rtl/>
        </w:rPr>
        <w:t>الملائمة</w:t>
      </w:r>
      <w:r w:rsidR="00065BB6" w:rsidRPr="00203C65">
        <w:rPr>
          <w:rFonts w:ascii="Simplified Arabic" w:hAnsi="Simplified Arabic" w:cs="Simplified Arabic"/>
          <w:sz w:val="28"/>
          <w:szCs w:val="28"/>
          <w:rtl/>
        </w:rPr>
        <w:t xml:space="preserve"> وذات</w:t>
      </w:r>
      <w:r w:rsidRPr="00203C65">
        <w:rPr>
          <w:rFonts w:ascii="Simplified Arabic" w:hAnsi="Simplified Arabic" w:cs="Simplified Arabic"/>
          <w:sz w:val="28"/>
          <w:szCs w:val="28"/>
          <w:rtl/>
        </w:rPr>
        <w:t xml:space="preserve"> المصداقية التي تساعد عل</w:t>
      </w:r>
      <w:r w:rsidR="00065BB6" w:rsidRPr="00203C65">
        <w:rPr>
          <w:rFonts w:ascii="Simplified Arabic" w:hAnsi="Simplified Arabic" w:cs="Simplified Arabic"/>
          <w:sz w:val="28"/>
          <w:szCs w:val="28"/>
          <w:rtl/>
        </w:rPr>
        <w:t xml:space="preserve">ى المستثمرين في تقييم بدائل </w:t>
      </w:r>
      <w:r w:rsidRPr="00203C65">
        <w:rPr>
          <w:rFonts w:ascii="Simplified Arabic" w:hAnsi="Simplified Arabic" w:cs="Simplified Arabic"/>
          <w:sz w:val="28"/>
          <w:szCs w:val="28"/>
          <w:rtl/>
        </w:rPr>
        <w:t>الاستثمار</w:t>
      </w:r>
      <w:r w:rsidR="00065BB6" w:rsidRPr="00203C65">
        <w:rPr>
          <w:rFonts w:ascii="Simplified Arabic" w:hAnsi="Simplified Arabic" w:cs="Simplified Arabic"/>
          <w:sz w:val="28"/>
          <w:szCs w:val="28"/>
          <w:rtl/>
        </w:rPr>
        <w:t xml:space="preserve"> واختيار البديل </w:t>
      </w:r>
      <w:r w:rsidRPr="00203C65">
        <w:rPr>
          <w:rFonts w:ascii="Simplified Arabic" w:hAnsi="Simplified Arabic" w:cs="Simplified Arabic"/>
          <w:sz w:val="28"/>
          <w:szCs w:val="28"/>
          <w:rtl/>
        </w:rPr>
        <w:t>الأفضل وما يترتب عل</w:t>
      </w:r>
      <w:r w:rsidR="00065BB6" w:rsidRPr="00203C65">
        <w:rPr>
          <w:rFonts w:ascii="Simplified Arabic" w:hAnsi="Simplified Arabic" w:cs="Simplified Arabic"/>
          <w:sz w:val="28"/>
          <w:szCs w:val="28"/>
          <w:rtl/>
        </w:rPr>
        <w:t>ى</w:t>
      </w:r>
      <w:r w:rsidRPr="00203C65">
        <w:rPr>
          <w:rFonts w:ascii="Simplified Arabic" w:hAnsi="Simplified Arabic" w:cs="Simplified Arabic"/>
          <w:sz w:val="28"/>
          <w:szCs w:val="28"/>
          <w:rtl/>
        </w:rPr>
        <w:t xml:space="preserve"> </w:t>
      </w:r>
      <w:r w:rsidR="00065BB6" w:rsidRPr="00203C65">
        <w:rPr>
          <w:rFonts w:ascii="Simplified Arabic" w:hAnsi="Simplified Arabic" w:cs="Simplified Arabic"/>
          <w:sz w:val="28"/>
          <w:szCs w:val="28"/>
          <w:rtl/>
        </w:rPr>
        <w:t xml:space="preserve">ذلك من التوزيع </w:t>
      </w:r>
      <w:r w:rsidRPr="00203C65">
        <w:rPr>
          <w:rFonts w:ascii="Simplified Arabic" w:hAnsi="Simplified Arabic" w:cs="Simplified Arabic"/>
          <w:sz w:val="28"/>
          <w:szCs w:val="28"/>
          <w:rtl/>
        </w:rPr>
        <w:t>الأمثل</w:t>
      </w:r>
      <w:r w:rsidR="00065BB6"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لموارد</w:t>
      </w:r>
      <w:r w:rsidR="00065BB6"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الاقتصادية، وعموما يمكن إجمال أهمية المعل</w:t>
      </w:r>
      <w:r w:rsidR="00065BB6" w:rsidRPr="00203C65">
        <w:rPr>
          <w:rFonts w:ascii="Simplified Arabic" w:hAnsi="Simplified Arabic" w:cs="Simplified Arabic"/>
          <w:sz w:val="28"/>
          <w:szCs w:val="28"/>
          <w:rtl/>
        </w:rPr>
        <w:t>ومة المالية في النقاط</w:t>
      </w:r>
      <w:r w:rsidRPr="00203C65">
        <w:rPr>
          <w:rFonts w:ascii="Simplified Arabic" w:hAnsi="Simplified Arabic" w:cs="Simplified Arabic"/>
          <w:sz w:val="28"/>
          <w:szCs w:val="28"/>
          <w:rtl/>
        </w:rPr>
        <w:t xml:space="preserve"> </w:t>
      </w:r>
      <w:r w:rsidR="00065BB6" w:rsidRPr="00203C65">
        <w:rPr>
          <w:rFonts w:ascii="Simplified Arabic" w:hAnsi="Simplified Arabic" w:cs="Simplified Arabic"/>
          <w:sz w:val="28"/>
          <w:szCs w:val="28"/>
          <w:rtl/>
        </w:rPr>
        <w:t>التالية:</w:t>
      </w:r>
    </w:p>
    <w:p w14:paraId="6F9E2979" w14:textId="469446E5" w:rsidR="00D43957" w:rsidRPr="00203C65" w:rsidRDefault="00D4395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1) المعلومة المالية تاريخية أو حالية أو مستقبلية تلعب دورا أساسيا في الحكم على كفاءة سوق الأوراق المالية.</w:t>
      </w:r>
    </w:p>
    <w:p w14:paraId="0F6F0946" w14:textId="36661D24" w:rsidR="00D43957" w:rsidRPr="00203C65" w:rsidRDefault="00D4395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xml:space="preserve">2) تمكن المعلومات المالية المستثمرين من تقدير التدفقات النقدية المستقبلية والمتمثلة في التوزيعات </w:t>
      </w:r>
      <w:r w:rsidR="00380E27" w:rsidRPr="00203C65">
        <w:rPr>
          <w:rFonts w:ascii="Simplified Arabic" w:hAnsi="Simplified Arabic" w:cs="Simplified Arabic"/>
          <w:sz w:val="28"/>
          <w:szCs w:val="28"/>
          <w:rtl/>
        </w:rPr>
        <w:t>التي يستلمه</w:t>
      </w:r>
      <w:r w:rsidRPr="00203C65">
        <w:rPr>
          <w:rFonts w:ascii="Simplified Arabic" w:hAnsi="Simplified Arabic" w:cs="Simplified Arabic"/>
          <w:sz w:val="28"/>
          <w:szCs w:val="28"/>
          <w:rtl/>
        </w:rPr>
        <w:t xml:space="preserve">ا المستثمر وكذلك </w:t>
      </w:r>
      <w:r w:rsidR="00380E27" w:rsidRPr="00203C65">
        <w:rPr>
          <w:rFonts w:ascii="Simplified Arabic" w:hAnsi="Simplified Arabic" w:cs="Simplified Arabic"/>
          <w:sz w:val="28"/>
          <w:szCs w:val="28"/>
          <w:rtl/>
        </w:rPr>
        <w:t>الأرباح</w:t>
      </w:r>
      <w:r w:rsidRPr="00203C65">
        <w:rPr>
          <w:rFonts w:ascii="Simplified Arabic" w:hAnsi="Simplified Arabic" w:cs="Simplified Arabic"/>
          <w:sz w:val="28"/>
          <w:szCs w:val="28"/>
          <w:rtl/>
        </w:rPr>
        <w:t xml:space="preserve"> الرأسمالية الناتجة عن </w:t>
      </w:r>
      <w:r w:rsidR="00380E27" w:rsidRPr="00203C65">
        <w:rPr>
          <w:rFonts w:ascii="Simplified Arabic" w:hAnsi="Simplified Arabic" w:cs="Simplified Arabic"/>
          <w:sz w:val="28"/>
          <w:szCs w:val="28"/>
          <w:rtl/>
        </w:rPr>
        <w:t>الارتفاع في قيمة الأسهم.</w:t>
      </w:r>
    </w:p>
    <w:p w14:paraId="594275AF" w14:textId="68C32D46" w:rsidR="00D43957" w:rsidRPr="00203C65" w:rsidRDefault="00380E2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3)</w:t>
      </w:r>
      <w:r w:rsidR="00D43957" w:rsidRPr="00203C65">
        <w:rPr>
          <w:rFonts w:ascii="Simplified Arabic" w:hAnsi="Simplified Arabic" w:cs="Simplified Arabic"/>
          <w:sz w:val="28"/>
          <w:szCs w:val="28"/>
          <w:rtl/>
        </w:rPr>
        <w:t xml:space="preserve">تساعد المستثمرين في تقدير حجم أو درجة المخاطر الخاصة </w:t>
      </w:r>
      <w:r w:rsidRPr="00203C65">
        <w:rPr>
          <w:rFonts w:ascii="Simplified Arabic" w:hAnsi="Simplified Arabic" w:cs="Simplified Arabic"/>
          <w:sz w:val="28"/>
          <w:szCs w:val="28"/>
          <w:rtl/>
        </w:rPr>
        <w:t>بالأسهم</w:t>
      </w:r>
      <w:r w:rsidR="00D43957" w:rsidRPr="00203C65">
        <w:rPr>
          <w:rFonts w:ascii="Simplified Arabic" w:hAnsi="Simplified Arabic" w:cs="Simplified Arabic"/>
          <w:sz w:val="28"/>
          <w:szCs w:val="28"/>
          <w:rtl/>
        </w:rPr>
        <w:t xml:space="preserve"> وتتمثل في درجة تباين</w:t>
      </w:r>
      <w:r w:rsidRPr="00203C65">
        <w:rPr>
          <w:rFonts w:ascii="Simplified Arabic" w:hAnsi="Simplified Arabic" w:cs="Simplified Arabic"/>
          <w:sz w:val="28"/>
          <w:szCs w:val="28"/>
          <w:rtl/>
        </w:rPr>
        <w:t xml:space="preserve"> </w:t>
      </w:r>
      <w:r w:rsidR="00D43957" w:rsidRPr="00203C65">
        <w:rPr>
          <w:rFonts w:ascii="Simplified Arabic" w:hAnsi="Simplified Arabic" w:cs="Simplified Arabic"/>
          <w:sz w:val="28"/>
          <w:szCs w:val="28"/>
          <w:rtl/>
        </w:rPr>
        <w:t xml:space="preserve">لعائد سوق </w:t>
      </w:r>
      <w:r w:rsidRPr="00203C65">
        <w:rPr>
          <w:rFonts w:ascii="Simplified Arabic" w:hAnsi="Simplified Arabic" w:cs="Simplified Arabic"/>
          <w:sz w:val="28"/>
          <w:szCs w:val="28"/>
          <w:rtl/>
        </w:rPr>
        <w:t>الأوراق</w:t>
      </w:r>
      <w:r w:rsidR="00D43957" w:rsidRPr="00203C65">
        <w:rPr>
          <w:rFonts w:ascii="Simplified Arabic" w:hAnsi="Simplified Arabic" w:cs="Simplified Arabic"/>
          <w:sz w:val="28"/>
          <w:szCs w:val="28"/>
          <w:rtl/>
        </w:rPr>
        <w:t xml:space="preserve"> المال</w:t>
      </w:r>
      <w:r w:rsidRPr="00203C65">
        <w:rPr>
          <w:rFonts w:ascii="Simplified Arabic" w:hAnsi="Simplified Arabic" w:cs="Simplified Arabic"/>
          <w:sz w:val="28"/>
          <w:szCs w:val="28"/>
          <w:rtl/>
        </w:rPr>
        <w:t>ية، التي قد تنتج من متغيرات تتعلق بالسوق وه</w:t>
      </w:r>
      <w:r w:rsidR="00D43957" w:rsidRPr="00203C65">
        <w:rPr>
          <w:rFonts w:ascii="Simplified Arabic" w:hAnsi="Simplified Arabic" w:cs="Simplified Arabic"/>
          <w:sz w:val="28"/>
          <w:szCs w:val="28"/>
          <w:rtl/>
        </w:rPr>
        <w:t>ي ما تسمى بدرجة</w:t>
      </w:r>
      <w:r w:rsidRPr="00203C65">
        <w:rPr>
          <w:rFonts w:ascii="Simplified Arabic" w:hAnsi="Simplified Arabic" w:cs="Simplified Arabic"/>
          <w:sz w:val="28"/>
          <w:szCs w:val="28"/>
          <w:rtl/>
        </w:rPr>
        <w:t xml:space="preserve"> </w:t>
      </w:r>
      <w:r w:rsidR="00D43957" w:rsidRPr="00203C65">
        <w:rPr>
          <w:rFonts w:ascii="Simplified Arabic" w:hAnsi="Simplified Arabic" w:cs="Simplified Arabic"/>
          <w:sz w:val="28"/>
          <w:szCs w:val="28"/>
          <w:rtl/>
        </w:rPr>
        <w:t>المخاطرة المنتظمة وكذلك درجة المخ</w:t>
      </w:r>
      <w:r w:rsidRPr="00203C65">
        <w:rPr>
          <w:rFonts w:ascii="Simplified Arabic" w:hAnsi="Simplified Arabic" w:cs="Simplified Arabic"/>
          <w:sz w:val="28"/>
          <w:szCs w:val="28"/>
          <w:rtl/>
        </w:rPr>
        <w:t>اطرة الناتجة من متغيرات راجعة لل</w:t>
      </w:r>
      <w:r w:rsidR="00D43957" w:rsidRPr="00203C65">
        <w:rPr>
          <w:rFonts w:ascii="Simplified Arabic" w:hAnsi="Simplified Arabic" w:cs="Simplified Arabic"/>
          <w:sz w:val="28"/>
          <w:szCs w:val="28"/>
          <w:rtl/>
        </w:rPr>
        <w:t>مؤسسة نفسيا والتي</w:t>
      </w:r>
      <w:r w:rsidRPr="00203C65">
        <w:rPr>
          <w:rFonts w:ascii="Simplified Arabic" w:hAnsi="Simplified Arabic" w:cs="Simplified Arabic"/>
          <w:sz w:val="28"/>
          <w:szCs w:val="28"/>
          <w:rtl/>
        </w:rPr>
        <w:t xml:space="preserve"> </w:t>
      </w:r>
      <w:r w:rsidR="00D43957" w:rsidRPr="00203C65">
        <w:rPr>
          <w:rFonts w:ascii="Simplified Arabic" w:hAnsi="Simplified Arabic" w:cs="Simplified Arabic"/>
          <w:sz w:val="28"/>
          <w:szCs w:val="28"/>
          <w:rtl/>
        </w:rPr>
        <w:t>ت</w:t>
      </w:r>
      <w:r w:rsidRPr="00203C65">
        <w:rPr>
          <w:rFonts w:ascii="Simplified Arabic" w:hAnsi="Simplified Arabic" w:cs="Simplified Arabic"/>
          <w:sz w:val="28"/>
          <w:szCs w:val="28"/>
          <w:rtl/>
        </w:rPr>
        <w:t>سمى بدرجة المخاطرة غير المنتظمة.</w:t>
      </w:r>
    </w:p>
    <w:p w14:paraId="3736D879" w14:textId="25E1FCBF" w:rsidR="00065BB6" w:rsidRPr="00203C65" w:rsidRDefault="00380E27"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4)</w:t>
      </w:r>
      <w:r w:rsidR="00DE6BEF" w:rsidRPr="00203C65">
        <w:rPr>
          <w:rFonts w:ascii="Simplified Arabic" w:hAnsi="Simplified Arabic" w:cs="Simplified Arabic"/>
          <w:sz w:val="28"/>
          <w:szCs w:val="28"/>
          <w:rtl/>
        </w:rPr>
        <w:t xml:space="preserve"> مساعدة المستثمرين عل</w:t>
      </w:r>
      <w:r w:rsidR="00D43957" w:rsidRPr="00203C65">
        <w:rPr>
          <w:rFonts w:ascii="Simplified Arabic" w:hAnsi="Simplified Arabic" w:cs="Simplified Arabic"/>
          <w:sz w:val="28"/>
          <w:szCs w:val="28"/>
          <w:rtl/>
        </w:rPr>
        <w:t xml:space="preserve">ى تكوين محفظة مناسبة من </w:t>
      </w:r>
      <w:r w:rsidRPr="00203C65">
        <w:rPr>
          <w:rFonts w:ascii="Simplified Arabic" w:hAnsi="Simplified Arabic" w:cs="Simplified Arabic"/>
          <w:sz w:val="28"/>
          <w:szCs w:val="28"/>
          <w:rtl/>
        </w:rPr>
        <w:t>الأوراق المالية به</w:t>
      </w:r>
      <w:r w:rsidR="00D43957" w:rsidRPr="00203C65">
        <w:rPr>
          <w:rFonts w:ascii="Simplified Arabic" w:hAnsi="Simplified Arabic" w:cs="Simplified Arabic"/>
          <w:sz w:val="28"/>
          <w:szCs w:val="28"/>
          <w:rtl/>
        </w:rPr>
        <w:t xml:space="preserve">دف تجنب المخاطر </w:t>
      </w:r>
      <w:r w:rsidRPr="00203C65">
        <w:rPr>
          <w:rFonts w:ascii="Simplified Arabic" w:hAnsi="Simplified Arabic" w:cs="Simplified Arabic"/>
          <w:sz w:val="28"/>
          <w:szCs w:val="28"/>
          <w:rtl/>
        </w:rPr>
        <w:t>غير المنتظمة</w:t>
      </w:r>
      <w:r w:rsidR="00D43957" w:rsidRPr="00203C65">
        <w:rPr>
          <w:rFonts w:ascii="Simplified Arabic" w:hAnsi="Simplified Arabic" w:cs="Simplified Arabic"/>
          <w:sz w:val="28"/>
          <w:szCs w:val="28"/>
          <w:rtl/>
        </w:rPr>
        <w:t xml:space="preserve"> عن طريق توزيع </w:t>
      </w:r>
      <w:r w:rsidRPr="00203C65">
        <w:rPr>
          <w:rFonts w:ascii="Simplified Arabic" w:hAnsi="Simplified Arabic" w:cs="Simplified Arabic"/>
          <w:sz w:val="28"/>
          <w:szCs w:val="28"/>
          <w:rtl/>
        </w:rPr>
        <w:t>الاستثمارات</w:t>
      </w:r>
      <w:r w:rsidR="00DE6BEF" w:rsidRPr="00203C65">
        <w:rPr>
          <w:rFonts w:ascii="Simplified Arabic" w:hAnsi="Simplified Arabic" w:cs="Simplified Arabic"/>
          <w:sz w:val="28"/>
          <w:szCs w:val="28"/>
          <w:rtl/>
        </w:rPr>
        <w:t>.</w:t>
      </w:r>
    </w:p>
    <w:p w14:paraId="4806F606" w14:textId="72179F49" w:rsidR="00AE4436" w:rsidRPr="00203C65" w:rsidRDefault="00AE443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تعتبر المعلومات المالية ذات قيمة كبيرة ووزن داخل البنك أو أي مؤسسة أخرى لما لها من دور كبير وأهمية بالغة إذ تعتبر هي أساس كفاءة السوق وترشيد القرار الاستثمارية لبنك وتشكل مجال للحماية من الوقوع في الأخطاء.</w:t>
      </w:r>
      <w:r w:rsidR="00F7143B" w:rsidRPr="00203C65">
        <w:rPr>
          <w:rStyle w:val="FootnoteReference"/>
          <w:rFonts w:ascii="Simplified Arabic" w:hAnsi="Simplified Arabic" w:cs="Simplified Arabic"/>
          <w:sz w:val="28"/>
          <w:szCs w:val="28"/>
          <w:rtl/>
        </w:rPr>
        <w:footnoteReference w:id="13"/>
      </w:r>
    </w:p>
    <w:p w14:paraId="4E190CEF" w14:textId="4C193941" w:rsidR="00AE4436" w:rsidRPr="00203C65" w:rsidRDefault="00AE4436" w:rsidP="007B692E">
      <w:pPr>
        <w:spacing w:line="360" w:lineRule="auto"/>
        <w:jc w:val="both"/>
        <w:rPr>
          <w:rFonts w:ascii="Simplified Arabic" w:hAnsi="Simplified Arabic" w:cs="Simplified Arabic"/>
          <w:b/>
          <w:bCs/>
          <w:sz w:val="28"/>
          <w:szCs w:val="28"/>
          <w:rtl/>
        </w:rPr>
      </w:pPr>
      <w:r w:rsidRPr="00203C65">
        <w:rPr>
          <w:rFonts w:ascii="Simplified Arabic" w:hAnsi="Simplified Arabic" w:cs="Simplified Arabic"/>
          <w:b/>
          <w:bCs/>
          <w:sz w:val="28"/>
          <w:szCs w:val="28"/>
          <w:rtl/>
        </w:rPr>
        <w:t>ثانيا: أهداف القوائم المالية</w:t>
      </w:r>
    </w:p>
    <w:p w14:paraId="06464B79" w14:textId="052E8F2F" w:rsidR="00AE4436" w:rsidRPr="00203C65" w:rsidRDefault="00AE443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يتحدد الهدف العام للقوائم المالية من خلال الهدف العام للمحاسبة بتوفير البيانات والمعلومات اللازمة والمفيدة للعديد من الجهات التي لها علاقة مباشرة أو غير مباشرة بالوحدة الاقتصادية بهدف اتخاذ القرارات المختلفة من خلال:</w:t>
      </w:r>
    </w:p>
    <w:p w14:paraId="4DFAD4F7" w14:textId="2016910A" w:rsidR="00AE4436" w:rsidRPr="00203C65" w:rsidRDefault="00AE443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lastRenderedPageBreak/>
        <w:t>- توضيح وتحديد نتيجة العمليات والأنشطة التي قام بها البنك خلال فترة مالية معينة من ربح وخسارة.</w:t>
      </w:r>
    </w:p>
    <w:p w14:paraId="2AC8E385" w14:textId="7B0BA3D2" w:rsidR="00AE4436" w:rsidRPr="00203C65" w:rsidRDefault="00AE443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توضيح قوة المركز المالي للبنك في لحظة زمنية تتمثل في نيابة الفترة المالية.</w:t>
      </w:r>
    </w:p>
    <w:p w14:paraId="152B33AB" w14:textId="7CB99539" w:rsidR="00AE4436" w:rsidRPr="00203C65" w:rsidRDefault="00AE443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تركيز الاهتمام على دور المعلومات في تقدير حجم وتوقيت درجة المخاطر المحيطة بالتدفقات النقدية المستقبلية التي تحققها البنك.</w:t>
      </w:r>
    </w:p>
    <w:p w14:paraId="0A6A967F" w14:textId="5E293A70" w:rsidR="00065BB6" w:rsidRPr="00203C65" w:rsidRDefault="00AE4436"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التركيز على خاصية المعلومات في تقديم أساس للتنبؤ بالتدفقات المستقبلية، ويعني أن المحاسبية المالية عمليا أن تقدم تنبؤات مباشرة للقرار فالمحاسب يقدم معلومات تتعمق بنتائج الأحداث والعمليات الفعلية التي قام بها البنك، وعلى مستخدمي المعلومات المحاسبية أن يقوم بعملية التقدير والتنبؤ لاتخاذ القرارات بناء على المعلومات المقدمة من المصادر المحاسبية.</w:t>
      </w:r>
    </w:p>
    <w:p w14:paraId="758FFA0C" w14:textId="2F789187" w:rsidR="00065BB6" w:rsidRPr="00203C65" w:rsidRDefault="00065BB6" w:rsidP="007B692E">
      <w:pPr>
        <w:spacing w:line="360" w:lineRule="auto"/>
        <w:rPr>
          <w:rFonts w:ascii="Simplified Arabic" w:hAnsi="Simplified Arabic" w:cs="Simplified Arabic"/>
          <w:sz w:val="28"/>
          <w:szCs w:val="28"/>
          <w:rtl/>
        </w:rPr>
      </w:pPr>
    </w:p>
    <w:p w14:paraId="3F73A290" w14:textId="36821B46" w:rsidR="00065BB6" w:rsidRPr="00203C65" w:rsidRDefault="00065BB6" w:rsidP="007B692E">
      <w:pPr>
        <w:spacing w:line="360" w:lineRule="auto"/>
        <w:rPr>
          <w:rFonts w:ascii="Simplified Arabic" w:hAnsi="Simplified Arabic" w:cs="Simplified Arabic"/>
          <w:sz w:val="28"/>
          <w:szCs w:val="28"/>
          <w:rtl/>
        </w:rPr>
      </w:pPr>
    </w:p>
    <w:p w14:paraId="385D1DE1" w14:textId="412C2134" w:rsidR="0028428A" w:rsidRPr="00203C65" w:rsidRDefault="0028428A" w:rsidP="007B692E">
      <w:pPr>
        <w:spacing w:line="360" w:lineRule="auto"/>
        <w:rPr>
          <w:rFonts w:ascii="Simplified Arabic" w:hAnsi="Simplified Arabic" w:cs="Simplified Arabic"/>
          <w:sz w:val="28"/>
          <w:szCs w:val="28"/>
        </w:rPr>
      </w:pPr>
    </w:p>
    <w:p w14:paraId="5502A7DF" w14:textId="1FEDE62A" w:rsidR="0028428A" w:rsidRPr="00203C65" w:rsidRDefault="0028428A" w:rsidP="007B692E">
      <w:pPr>
        <w:spacing w:line="360" w:lineRule="auto"/>
        <w:rPr>
          <w:rFonts w:ascii="Simplified Arabic" w:hAnsi="Simplified Arabic" w:cs="Simplified Arabic"/>
          <w:sz w:val="28"/>
          <w:szCs w:val="28"/>
          <w:rtl/>
        </w:rPr>
      </w:pPr>
    </w:p>
    <w:p w14:paraId="04A39F2B" w14:textId="27A1D2E8" w:rsidR="0028428A" w:rsidRPr="00203C65" w:rsidRDefault="0028428A" w:rsidP="007B692E">
      <w:pPr>
        <w:spacing w:line="360" w:lineRule="auto"/>
        <w:rPr>
          <w:rFonts w:ascii="Simplified Arabic" w:hAnsi="Simplified Arabic" w:cs="Simplified Arabic"/>
          <w:sz w:val="28"/>
          <w:szCs w:val="28"/>
          <w:rtl/>
        </w:rPr>
      </w:pPr>
    </w:p>
    <w:p w14:paraId="0624CF06" w14:textId="51A9797D" w:rsidR="0028428A" w:rsidRPr="00203C65" w:rsidRDefault="0028428A" w:rsidP="007B692E">
      <w:pPr>
        <w:spacing w:line="360" w:lineRule="auto"/>
        <w:rPr>
          <w:rFonts w:ascii="Simplified Arabic" w:hAnsi="Simplified Arabic" w:cs="Simplified Arabic"/>
          <w:sz w:val="28"/>
          <w:szCs w:val="28"/>
          <w:rtl/>
        </w:rPr>
      </w:pPr>
    </w:p>
    <w:p w14:paraId="6DA6A06D" w14:textId="749D7EE5" w:rsidR="0028428A" w:rsidRPr="00203C65" w:rsidRDefault="0028428A" w:rsidP="007B692E">
      <w:pPr>
        <w:spacing w:line="360" w:lineRule="auto"/>
        <w:rPr>
          <w:rFonts w:ascii="Simplified Arabic" w:hAnsi="Simplified Arabic" w:cs="Simplified Arabic"/>
          <w:sz w:val="28"/>
          <w:szCs w:val="28"/>
          <w:rtl/>
        </w:rPr>
      </w:pPr>
    </w:p>
    <w:p w14:paraId="591A0F9A" w14:textId="3EEB6D38" w:rsidR="0028428A" w:rsidRPr="00203C65" w:rsidRDefault="0028428A" w:rsidP="007B692E">
      <w:pPr>
        <w:spacing w:line="360" w:lineRule="auto"/>
        <w:rPr>
          <w:rFonts w:ascii="Simplified Arabic" w:hAnsi="Simplified Arabic" w:cs="Simplified Arabic"/>
          <w:sz w:val="28"/>
          <w:szCs w:val="28"/>
          <w:rtl/>
        </w:rPr>
      </w:pPr>
    </w:p>
    <w:p w14:paraId="68C9CFFD" w14:textId="1A662903" w:rsidR="0028428A" w:rsidRPr="00203C65" w:rsidRDefault="0028428A" w:rsidP="007B692E">
      <w:pPr>
        <w:spacing w:line="360" w:lineRule="auto"/>
        <w:rPr>
          <w:rFonts w:ascii="Simplified Arabic" w:hAnsi="Simplified Arabic" w:cs="Simplified Arabic"/>
          <w:sz w:val="28"/>
          <w:szCs w:val="28"/>
          <w:rtl/>
        </w:rPr>
      </w:pPr>
    </w:p>
    <w:p w14:paraId="3BC0CFD1" w14:textId="0C56E9BB" w:rsidR="0028428A" w:rsidRPr="00203C65" w:rsidRDefault="0028428A" w:rsidP="007B692E">
      <w:pPr>
        <w:spacing w:line="360" w:lineRule="auto"/>
        <w:jc w:val="both"/>
        <w:rPr>
          <w:rFonts w:ascii="Simplified Arabic" w:hAnsi="Simplified Arabic" w:cs="Simplified Arabic"/>
          <w:sz w:val="28"/>
          <w:szCs w:val="28"/>
          <w:rtl/>
        </w:rPr>
      </w:pPr>
    </w:p>
    <w:p w14:paraId="07FC8734" w14:textId="77777777" w:rsidR="0028428A" w:rsidRPr="00203C65" w:rsidRDefault="0028428A" w:rsidP="007B692E">
      <w:pPr>
        <w:spacing w:line="360" w:lineRule="auto"/>
        <w:jc w:val="both"/>
        <w:rPr>
          <w:rFonts w:ascii="Simplified Arabic" w:hAnsi="Simplified Arabic" w:cs="Simplified Arabic"/>
          <w:sz w:val="28"/>
          <w:szCs w:val="28"/>
          <w:rtl/>
        </w:rPr>
      </w:pPr>
    </w:p>
    <w:p w14:paraId="5C87B0CA" w14:textId="2CA3C7D3" w:rsidR="00981685" w:rsidRPr="00203C65" w:rsidRDefault="00981685" w:rsidP="007B692E">
      <w:pPr>
        <w:spacing w:line="360" w:lineRule="auto"/>
        <w:jc w:val="center"/>
        <w:rPr>
          <w:rFonts w:ascii="Simplified Arabic" w:hAnsi="Simplified Arabic" w:cs="Simplified Arabic"/>
          <w:b/>
          <w:bCs/>
          <w:sz w:val="28"/>
          <w:szCs w:val="28"/>
          <w:rtl/>
        </w:rPr>
      </w:pPr>
      <w:r w:rsidRPr="00203C65">
        <w:rPr>
          <w:rFonts w:ascii="Simplified Arabic" w:hAnsi="Simplified Arabic" w:cs="Simplified Arabic"/>
          <w:b/>
          <w:bCs/>
          <w:sz w:val="28"/>
          <w:szCs w:val="28"/>
          <w:rtl/>
        </w:rPr>
        <w:t>خلاصة الفصل</w:t>
      </w:r>
    </w:p>
    <w:p w14:paraId="0B77DDF8" w14:textId="0F836AE0" w:rsidR="00065BB6" w:rsidRPr="00203C65" w:rsidRDefault="00981685"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يحتوي هذا الفصل على علاقة إدارة المخاطر بالأداء المالي، حيث تم التعرض في المبحث الأول إلى طرق تقييم كل من المخاطر التنظيمية والمخاطر غير التنظيمية، أما المبحث الثاني تضمن مفاهيم أساسية حول الأداء المالي، حيث تم التعرض إلى تحديد مفهوم الأداء حيث عرف بأنه الاستعمال العقلاني والأمثل لموارد المؤسسة بغية الوصول إلى أهدافها المسطرة، ثم تحديد أنواعه، وأهم مؤشراته، أما المبحث الثالث فقد احتوى على العلاقة بين إدارة المخاطر والأداء المالي، فيمكن القول إن  إدارة المخاطر تلعب دورا ملموسا في تعظيم الأداء المالي للمؤسسة، حيث تؤدي إلى انخفاض معدل العائد المطلوب من قبل الممولين، وبذلك سوف يؤدي ذلك إلى زيادة قدرتها على جذب الأموال الدائنة بشروط أفضل، وزيادة قدرة المؤسسة على تعظيم القيمة للمساهمين والحفاظ على ثروتهم من الضياع الجزئي أو الكمي عن طريق حماية المؤسسة ضد المخاطر المالية وهو ما يزيد من مستوى الثقة لدى المستثمرين ويزيد من إقبالهم على تمويل المؤسسة، مما يؤدي إلى زيادة قيمة المؤسسة في سوق المال.</w:t>
      </w:r>
    </w:p>
    <w:p w14:paraId="2611AE2C" w14:textId="3812D2F1" w:rsidR="00E85845" w:rsidRPr="00203C65" w:rsidRDefault="00E85845" w:rsidP="007B692E">
      <w:pPr>
        <w:spacing w:line="360" w:lineRule="auto"/>
        <w:jc w:val="center"/>
        <w:rPr>
          <w:rFonts w:ascii="Simplified Arabic" w:hAnsi="Simplified Arabic" w:cs="Simplified Arabic"/>
          <w:b/>
          <w:bCs/>
          <w:sz w:val="28"/>
          <w:szCs w:val="28"/>
          <w:rtl/>
        </w:rPr>
      </w:pPr>
    </w:p>
    <w:p w14:paraId="453334E0" w14:textId="58806099" w:rsidR="00194C0F" w:rsidRPr="00203C65" w:rsidRDefault="00194C0F" w:rsidP="007B692E">
      <w:pPr>
        <w:spacing w:line="360" w:lineRule="auto"/>
        <w:jc w:val="center"/>
        <w:rPr>
          <w:rFonts w:ascii="Simplified Arabic" w:hAnsi="Simplified Arabic" w:cs="Simplified Arabic"/>
          <w:b/>
          <w:bCs/>
          <w:sz w:val="28"/>
          <w:szCs w:val="28"/>
          <w:rtl/>
        </w:rPr>
      </w:pPr>
    </w:p>
    <w:p w14:paraId="5006A4A6" w14:textId="29E750B1" w:rsidR="00194C0F" w:rsidRPr="00203C65" w:rsidRDefault="00194C0F" w:rsidP="007B692E">
      <w:pPr>
        <w:spacing w:line="360" w:lineRule="auto"/>
        <w:jc w:val="center"/>
        <w:rPr>
          <w:rFonts w:ascii="Simplified Arabic" w:hAnsi="Simplified Arabic" w:cs="Simplified Arabic"/>
          <w:b/>
          <w:bCs/>
          <w:sz w:val="28"/>
          <w:szCs w:val="28"/>
          <w:rtl/>
        </w:rPr>
      </w:pPr>
    </w:p>
    <w:p w14:paraId="2A0F6EB8" w14:textId="2D174935" w:rsidR="00194C0F" w:rsidRPr="00203C65" w:rsidRDefault="00194C0F" w:rsidP="007B692E">
      <w:pPr>
        <w:spacing w:line="360" w:lineRule="auto"/>
        <w:jc w:val="center"/>
        <w:rPr>
          <w:rFonts w:ascii="Simplified Arabic" w:hAnsi="Simplified Arabic" w:cs="Simplified Arabic"/>
          <w:b/>
          <w:bCs/>
          <w:sz w:val="28"/>
          <w:szCs w:val="28"/>
          <w:rtl/>
        </w:rPr>
      </w:pPr>
    </w:p>
    <w:p w14:paraId="71605137" w14:textId="17189874" w:rsidR="00194C0F" w:rsidRPr="00203C65" w:rsidRDefault="00194C0F" w:rsidP="007B692E">
      <w:pPr>
        <w:spacing w:line="360" w:lineRule="auto"/>
        <w:jc w:val="center"/>
        <w:rPr>
          <w:rFonts w:ascii="Simplified Arabic" w:hAnsi="Simplified Arabic" w:cs="Simplified Arabic"/>
          <w:b/>
          <w:bCs/>
          <w:sz w:val="28"/>
          <w:szCs w:val="28"/>
          <w:rtl/>
        </w:rPr>
      </w:pPr>
    </w:p>
    <w:p w14:paraId="259D5C28" w14:textId="20E51EFC" w:rsidR="00194C0F" w:rsidRPr="00203C65" w:rsidRDefault="00194C0F" w:rsidP="007B692E">
      <w:pPr>
        <w:spacing w:line="360" w:lineRule="auto"/>
        <w:jc w:val="center"/>
        <w:rPr>
          <w:rFonts w:ascii="Simplified Arabic" w:hAnsi="Simplified Arabic" w:cs="Simplified Arabic"/>
          <w:b/>
          <w:bCs/>
          <w:sz w:val="28"/>
          <w:szCs w:val="28"/>
          <w:rtl/>
        </w:rPr>
      </w:pPr>
    </w:p>
    <w:p w14:paraId="4AB3C70B" w14:textId="7E848585" w:rsidR="00203C65" w:rsidRDefault="00203C65" w:rsidP="003C0AD2">
      <w:pPr>
        <w:spacing w:line="360" w:lineRule="auto"/>
        <w:rPr>
          <w:rFonts w:ascii="Simplified Arabic" w:hAnsi="Simplified Arabic" w:cs="Simplified Arabic"/>
          <w:sz w:val="28"/>
          <w:szCs w:val="28"/>
          <w:u w:val="single"/>
          <w:rtl/>
        </w:rPr>
      </w:pPr>
    </w:p>
    <w:p w14:paraId="3D034464" w14:textId="6FF44478" w:rsidR="003C0AD2" w:rsidRDefault="003C0AD2" w:rsidP="003C0AD2">
      <w:pPr>
        <w:spacing w:line="360" w:lineRule="auto"/>
        <w:rPr>
          <w:rFonts w:ascii="Simplified Arabic" w:hAnsi="Simplified Arabic" w:cs="Simplified Arabic"/>
          <w:sz w:val="28"/>
          <w:szCs w:val="28"/>
          <w:u w:val="single"/>
          <w:rtl/>
        </w:rPr>
      </w:pPr>
    </w:p>
    <w:p w14:paraId="08F39C05" w14:textId="77777777" w:rsidR="003C0AD2" w:rsidRDefault="003C0AD2" w:rsidP="003C0AD2">
      <w:pPr>
        <w:spacing w:line="360" w:lineRule="auto"/>
        <w:rPr>
          <w:rFonts w:ascii="Simplified Arabic" w:hAnsi="Simplified Arabic" w:cs="Simplified Arabic"/>
          <w:b/>
          <w:bCs/>
          <w:sz w:val="28"/>
          <w:szCs w:val="28"/>
          <w:u w:val="single"/>
          <w:rtl/>
        </w:rPr>
      </w:pPr>
    </w:p>
    <w:p w14:paraId="106BD7C7" w14:textId="77777777" w:rsidR="00203C65" w:rsidRPr="00203C65" w:rsidRDefault="00203C65" w:rsidP="007B692E">
      <w:pPr>
        <w:spacing w:line="360" w:lineRule="auto"/>
        <w:jc w:val="center"/>
        <w:rPr>
          <w:rFonts w:ascii="Simplified Arabic" w:hAnsi="Simplified Arabic" w:cs="Simplified Arabic"/>
          <w:b/>
          <w:bCs/>
          <w:sz w:val="28"/>
          <w:szCs w:val="28"/>
          <w:u w:val="single"/>
          <w:rtl/>
        </w:rPr>
      </w:pPr>
    </w:p>
    <w:p w14:paraId="441F250B" w14:textId="77777777" w:rsidR="00E45C13" w:rsidRPr="00203C65" w:rsidRDefault="00E45C13" w:rsidP="007B692E">
      <w:pPr>
        <w:spacing w:line="360" w:lineRule="auto"/>
        <w:jc w:val="center"/>
        <w:rPr>
          <w:rFonts w:ascii="Simplified Arabic" w:hAnsi="Simplified Arabic" w:cs="Simplified Arabic"/>
          <w:b/>
          <w:bCs/>
          <w:sz w:val="28"/>
          <w:szCs w:val="28"/>
          <w:u w:val="single"/>
          <w:rtl/>
        </w:rPr>
      </w:pPr>
    </w:p>
    <w:p w14:paraId="5ACE71F1" w14:textId="51F6D358" w:rsidR="00D22171" w:rsidRPr="00203C65" w:rsidRDefault="004163C7" w:rsidP="007B692E">
      <w:pPr>
        <w:spacing w:line="360" w:lineRule="auto"/>
        <w:jc w:val="center"/>
        <w:rPr>
          <w:rFonts w:ascii="Simplified Arabic" w:hAnsi="Simplified Arabic" w:cs="Simplified Arabic"/>
          <w:b/>
          <w:bCs/>
          <w:sz w:val="28"/>
          <w:szCs w:val="28"/>
          <w:u w:val="single"/>
          <w:rtl/>
        </w:rPr>
      </w:pPr>
      <w:r w:rsidRPr="00203C65">
        <w:rPr>
          <w:rFonts w:ascii="Simplified Arabic" w:hAnsi="Simplified Arabic" w:cs="Simplified Arabic"/>
          <w:b/>
          <w:bCs/>
          <w:sz w:val="28"/>
          <w:szCs w:val="28"/>
          <w:u w:val="single"/>
          <w:rtl/>
        </w:rPr>
        <w:t>المراجع</w:t>
      </w:r>
    </w:p>
    <w:p w14:paraId="66C56318" w14:textId="77777777" w:rsidR="00E45C13" w:rsidRPr="00203C65" w:rsidRDefault="00E45C13" w:rsidP="007B692E">
      <w:pPr>
        <w:spacing w:line="360" w:lineRule="auto"/>
        <w:rPr>
          <w:rFonts w:ascii="Simplified Arabic" w:hAnsi="Simplified Arabic" w:cs="Simplified Arabic"/>
          <w:sz w:val="28"/>
          <w:szCs w:val="28"/>
          <w:u w:val="single"/>
          <w:rtl/>
        </w:rPr>
      </w:pPr>
    </w:p>
    <w:p w14:paraId="54DFF24B" w14:textId="77777777" w:rsidR="00E45C13" w:rsidRPr="00203C65" w:rsidRDefault="00E45C13" w:rsidP="007B692E">
      <w:pPr>
        <w:spacing w:line="360" w:lineRule="auto"/>
        <w:rPr>
          <w:rFonts w:ascii="Simplified Arabic" w:hAnsi="Simplified Arabic" w:cs="Simplified Arabic"/>
          <w:sz w:val="28"/>
          <w:szCs w:val="28"/>
          <w:u w:val="single"/>
          <w:rtl/>
        </w:rPr>
      </w:pPr>
    </w:p>
    <w:p w14:paraId="22973F09" w14:textId="77777777" w:rsidR="00E45C13" w:rsidRPr="00203C65" w:rsidRDefault="00E45C13" w:rsidP="007B692E">
      <w:pPr>
        <w:spacing w:line="360" w:lineRule="auto"/>
        <w:rPr>
          <w:rFonts w:ascii="Simplified Arabic" w:hAnsi="Simplified Arabic" w:cs="Simplified Arabic"/>
          <w:sz w:val="28"/>
          <w:szCs w:val="28"/>
          <w:u w:val="single"/>
          <w:rtl/>
        </w:rPr>
      </w:pPr>
    </w:p>
    <w:p w14:paraId="4D4BDF49" w14:textId="77777777" w:rsidR="00E45C13" w:rsidRPr="00203C65" w:rsidRDefault="00E45C13" w:rsidP="007B692E">
      <w:pPr>
        <w:spacing w:line="360" w:lineRule="auto"/>
        <w:rPr>
          <w:rFonts w:ascii="Simplified Arabic" w:hAnsi="Simplified Arabic" w:cs="Simplified Arabic"/>
          <w:sz w:val="28"/>
          <w:szCs w:val="28"/>
          <w:u w:val="single"/>
          <w:rtl/>
        </w:rPr>
      </w:pPr>
    </w:p>
    <w:p w14:paraId="22D47155" w14:textId="77777777" w:rsidR="00E45C13" w:rsidRPr="00203C65" w:rsidRDefault="00E45C13" w:rsidP="007B692E">
      <w:pPr>
        <w:spacing w:line="360" w:lineRule="auto"/>
        <w:rPr>
          <w:rFonts w:ascii="Simplified Arabic" w:hAnsi="Simplified Arabic" w:cs="Simplified Arabic"/>
          <w:sz w:val="28"/>
          <w:szCs w:val="28"/>
          <w:u w:val="single"/>
          <w:rtl/>
        </w:rPr>
      </w:pPr>
    </w:p>
    <w:p w14:paraId="13629C9A" w14:textId="6BD3DC60" w:rsidR="00E45C13" w:rsidRDefault="00E45C13" w:rsidP="007B692E">
      <w:pPr>
        <w:spacing w:line="360" w:lineRule="auto"/>
        <w:rPr>
          <w:rFonts w:ascii="Simplified Arabic" w:hAnsi="Simplified Arabic" w:cs="Simplified Arabic"/>
          <w:sz w:val="28"/>
          <w:szCs w:val="28"/>
          <w:u w:val="single"/>
          <w:rtl/>
        </w:rPr>
      </w:pPr>
    </w:p>
    <w:p w14:paraId="39BA4C9B" w14:textId="374B4159" w:rsidR="003C0AD2" w:rsidRDefault="003C0AD2" w:rsidP="007B692E">
      <w:pPr>
        <w:spacing w:line="360" w:lineRule="auto"/>
        <w:rPr>
          <w:rFonts w:ascii="Simplified Arabic" w:hAnsi="Simplified Arabic" w:cs="Simplified Arabic"/>
          <w:sz w:val="28"/>
          <w:szCs w:val="28"/>
          <w:u w:val="single"/>
          <w:rtl/>
        </w:rPr>
      </w:pPr>
    </w:p>
    <w:p w14:paraId="4D776E19" w14:textId="7F0E1E0E" w:rsidR="003C0AD2" w:rsidRPr="00203C65" w:rsidRDefault="003C0AD2" w:rsidP="007B692E">
      <w:pPr>
        <w:spacing w:line="360" w:lineRule="auto"/>
        <w:rPr>
          <w:rFonts w:ascii="Simplified Arabic" w:hAnsi="Simplified Arabic" w:cs="Simplified Arabic"/>
          <w:sz w:val="28"/>
          <w:szCs w:val="28"/>
          <w:u w:val="single"/>
          <w:rtl/>
        </w:rPr>
      </w:pPr>
    </w:p>
    <w:p w14:paraId="4B31AED6" w14:textId="6615AB8E" w:rsidR="00E45C13" w:rsidRPr="00203C65" w:rsidRDefault="00E45C13" w:rsidP="007B692E">
      <w:pPr>
        <w:spacing w:line="360" w:lineRule="auto"/>
        <w:rPr>
          <w:rFonts w:ascii="Simplified Arabic" w:hAnsi="Simplified Arabic" w:cs="Simplified Arabic"/>
          <w:sz w:val="28"/>
          <w:szCs w:val="28"/>
          <w:u w:val="single"/>
          <w:rtl/>
        </w:rPr>
      </w:pPr>
    </w:p>
    <w:p w14:paraId="451EC17C" w14:textId="3FE18ED7" w:rsidR="00D22171" w:rsidRPr="00013425" w:rsidRDefault="004163C7" w:rsidP="007B692E">
      <w:pPr>
        <w:spacing w:line="360" w:lineRule="auto"/>
        <w:rPr>
          <w:rFonts w:ascii="Simplified Arabic" w:hAnsi="Simplified Arabic" w:cs="Simplified Arabic"/>
          <w:b/>
          <w:bCs/>
          <w:sz w:val="28"/>
          <w:szCs w:val="28"/>
          <w:u w:val="single"/>
          <w:rtl/>
        </w:rPr>
      </w:pPr>
      <w:r w:rsidRPr="00013425">
        <w:rPr>
          <w:rFonts w:ascii="Simplified Arabic" w:hAnsi="Simplified Arabic" w:cs="Simplified Arabic"/>
          <w:b/>
          <w:bCs/>
          <w:sz w:val="28"/>
          <w:szCs w:val="28"/>
          <w:u w:val="single"/>
          <w:rtl/>
        </w:rPr>
        <w:lastRenderedPageBreak/>
        <w:t>-المراجع العربية</w:t>
      </w:r>
    </w:p>
    <w:p w14:paraId="3B3852C0" w14:textId="5C15DBB7" w:rsidR="00E6038E" w:rsidRPr="00203C65" w:rsidRDefault="00E6038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-إلياس بن ساسي، يوسف قريشي، التسيير المالي (الإدارة المالية) دروس وتطبيقات، الجزء الأول، دار وائل لمنشر والتوزيع، عمان، الطبعة الثانية: .2011</w:t>
      </w:r>
    </w:p>
    <w:p w14:paraId="686DB9B9" w14:textId="4D9AF204" w:rsidR="00E6038E" w:rsidRPr="00203C65" w:rsidRDefault="00E6038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خالد وهيب الراوي، إدارة المخاطر المالية، دار المسيرة لمنشر والتوزيع والطباعة، عمان، الطبعة الأولى: .1999</w:t>
      </w:r>
    </w:p>
    <w:p w14:paraId="0A0ACFFA" w14:textId="6C571BB1" w:rsidR="00E6038E" w:rsidRPr="00203C65" w:rsidRDefault="00E6038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السعيد فرحات جمعة، الأداء المالي لمنظمات الأعمال والتحديات الراهنة، دار المريخ لمنشر والتوزيع، الرياض، المملكة العربية السعودية، الطبعة .2000</w:t>
      </w:r>
    </w:p>
    <w:p w14:paraId="3D5B7897" w14:textId="0C090D89" w:rsidR="00E6038E" w:rsidRPr="00203C65" w:rsidRDefault="00E6038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شفيري نوري موسى، محمود ابراهيم نور، وسيم محمد الحداد، سوزان سمير ذيب، إدارة المخاطر،دار المسيرة لمنشر والتوزيع والطباعة، عمان، الطبعة الأولى: .2012</w:t>
      </w:r>
    </w:p>
    <w:p w14:paraId="79113701" w14:textId="5E7B7BC8" w:rsidR="00E6038E" w:rsidRPr="00203C65" w:rsidRDefault="00E6038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عيد أحمد أبو بكر، وليد اسماعيل، إدارة الخطر والتأمين، دار اليازوري العملية للنشر والتوزيع، الأردن، .2009</w:t>
      </w:r>
    </w:p>
    <w:p w14:paraId="247811FC" w14:textId="77777777" w:rsidR="00E6038E" w:rsidRPr="00203C65" w:rsidRDefault="00E6038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فرج عباس خير اهلل، إدارة المخاطر المالية، دار أمجد لمنشر والتوزيع، عمان، .2015</w:t>
      </w:r>
    </w:p>
    <w:p w14:paraId="6FEACB55" w14:textId="2750090B" w:rsidR="00E6038E" w:rsidRPr="00203C65" w:rsidRDefault="00E6038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قاسم محمد الحبيطي، زياد هاشم يحي، تحميل ومناقشة القوائم المالية، الدار النموذجية للطباعة والنشر، لبنان، .2011</w:t>
      </w:r>
    </w:p>
    <w:p w14:paraId="6F26609A" w14:textId="46726615" w:rsidR="00E6038E" w:rsidRPr="00203C65" w:rsidRDefault="00E6038E" w:rsidP="007B692E">
      <w:pPr>
        <w:spacing w:line="360" w:lineRule="auto"/>
        <w:jc w:val="both"/>
        <w:rPr>
          <w:rFonts w:ascii="Simplified Arabic" w:hAnsi="Simplified Arabic" w:cs="Simplified Arabic"/>
          <w:sz w:val="28"/>
          <w:szCs w:val="28"/>
          <w:rtl/>
        </w:rPr>
      </w:pPr>
      <w:r w:rsidRPr="00203C65">
        <w:rPr>
          <w:rFonts w:ascii="Simplified Arabic" w:hAnsi="Simplified Arabic" w:cs="Simplified Arabic"/>
          <w:sz w:val="28"/>
          <w:szCs w:val="28"/>
          <w:rtl/>
        </w:rPr>
        <w:t>- كارين أ-هورشر، أساسيات إدارة المخاطر المالية، تعريب: عطا اهلل وارد خميل، محمد عبد الفتاح الدشماري، مكتبة الحرية لمنشر والتوزيع، القاهرة، .2008</w:t>
      </w:r>
    </w:p>
    <w:p w14:paraId="2CD34956" w14:textId="2974C6BB" w:rsidR="004163C7" w:rsidRPr="00203C65" w:rsidRDefault="00E6038E"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 محمد أحمد جلال، إدارة الأزمات المالية، خالد اللحياني للنشر والتوزيع، عمان.</w:t>
      </w:r>
      <w:r w:rsidRPr="00203C65">
        <w:rPr>
          <w:rFonts w:ascii="Simplified Arabic" w:hAnsi="Simplified Arabic" w:cs="Simplified Arabic"/>
          <w:sz w:val="28"/>
          <w:szCs w:val="28"/>
          <w:rtl/>
        </w:rPr>
        <w:cr/>
        <w:t xml:space="preserve"> - محمد عبد الحميد عبد الحي، استخدام تقنيات الهندسة المالية في إدارة المخاطر في </w:t>
      </w:r>
      <w:r w:rsidR="00FD339E" w:rsidRPr="00203C65">
        <w:rPr>
          <w:rFonts w:ascii="Simplified Arabic" w:hAnsi="Simplified Arabic" w:cs="Simplified Arabic"/>
          <w:sz w:val="28"/>
          <w:szCs w:val="28"/>
          <w:rtl/>
        </w:rPr>
        <w:t xml:space="preserve">المصارف </w:t>
      </w:r>
      <w:r w:rsidR="00FD339E" w:rsidRPr="00203C65">
        <w:rPr>
          <w:rFonts w:ascii="Simplified Arabic" w:hAnsi="Simplified Arabic" w:cs="Simplified Arabic"/>
          <w:sz w:val="28"/>
          <w:szCs w:val="28"/>
          <w:rtl/>
        </w:rPr>
        <w:lastRenderedPageBreak/>
        <w:t>أطروحة</w:t>
      </w:r>
      <w:r w:rsidRPr="00203C65">
        <w:rPr>
          <w:rFonts w:ascii="Simplified Arabic" w:hAnsi="Simplified Arabic" w:cs="Simplified Arabic"/>
          <w:sz w:val="28"/>
          <w:szCs w:val="28"/>
          <w:rtl/>
        </w:rPr>
        <w:t xml:space="preserve"> مقدمة لنيل درجة الدكتوراه، تخصص: العلوم المالية والمصرفية، جامعة حلب، كمية</w:t>
      </w:r>
      <w:r w:rsidR="00FD339E" w:rsidRPr="00203C65">
        <w:rPr>
          <w:rFonts w:ascii="Simplified Arabic" w:hAnsi="Simplified Arabic" w:cs="Simplified Arabic"/>
          <w:sz w:val="28"/>
          <w:szCs w:val="28"/>
          <w:rtl/>
        </w:rPr>
        <w:t xml:space="preserve"> </w:t>
      </w:r>
      <w:r w:rsidRPr="00203C65">
        <w:rPr>
          <w:rFonts w:ascii="Simplified Arabic" w:hAnsi="Simplified Arabic" w:cs="Simplified Arabic"/>
          <w:sz w:val="28"/>
          <w:szCs w:val="28"/>
          <w:rtl/>
        </w:rPr>
        <w:t>الاقتصاد، السنة الجامعية: .2014</w:t>
      </w:r>
    </w:p>
    <w:p w14:paraId="6B778ED7" w14:textId="72FF22A3" w:rsidR="004163C7" w:rsidRPr="00203C65" w:rsidRDefault="00FD339E"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-هاشم أحمد محمد علي الرفاعي، التنبؤ بتعثر الشركات باستخدام نموذج ألتمان: دراسة على الشركات الصناعية المدرجة في سوق بورصة عمان، قدمت هذه الرسالة استكمال لمتطلبات الحصول عمى درجة الماجستير في المحاسبة، قسم المحاسبة والتمويل، كميـة الأعمال، جامعة الشرق الأوسط</w:t>
      </w:r>
    </w:p>
    <w:p w14:paraId="473CE1DD" w14:textId="689FE8C6" w:rsidR="004163C7" w:rsidRPr="00203C65" w:rsidRDefault="00FD339E"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-عثمان عبد القادر حمو أمين، غازي عبد العزيز البياتي، جميل ابراهيم صالح، أهمية التحليل المالي للتنبؤ بالتعثر والفشل المالي للشركات المساهمة دراسة ميدانية في مصر الشرق الأوسط العراقي للاستثمار، مجلة جامعة التنمية البشرية، العدد .03</w:t>
      </w:r>
    </w:p>
    <w:p w14:paraId="6B5BAE82" w14:textId="3CB087C0" w:rsidR="004163C7" w:rsidRPr="00203C65" w:rsidRDefault="00FD339E"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-حسين وهيبة رمضان محمد، البشير ابراهيم فضل المولى، أثر استراتيجية التميز في الأداء المالي للمصارف التجارية، مجلة العلوم الاقتصادية، العدد ،16 المجمد ،02 ،2015 جامعة السودان للعلوم والتكنولوجيا.</w:t>
      </w:r>
    </w:p>
    <w:p w14:paraId="5B54AE1C" w14:textId="7AB75DB4" w:rsidR="00774554" w:rsidRPr="00203C65" w:rsidRDefault="00774554"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-انس البكري وليد الصافي، النقود والبنوك، دار المستقبل للنشر عمال-الاردن 2009م_1430ه</w:t>
      </w:r>
    </w:p>
    <w:p w14:paraId="06EDFF0C" w14:textId="719D4F97" w:rsidR="00774554" w:rsidRPr="00203C65" w:rsidRDefault="00774554"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-حمد عبد الفتاح الصيرفي ادارة البنوك الطبعة .2007</w:t>
      </w:r>
    </w:p>
    <w:p w14:paraId="6792CD75" w14:textId="5FE958A8" w:rsidR="00774554" w:rsidRPr="00203C65" w:rsidRDefault="00774554" w:rsidP="007B692E">
      <w:pPr>
        <w:spacing w:line="360" w:lineRule="auto"/>
        <w:rPr>
          <w:rFonts w:ascii="Simplified Arabic" w:hAnsi="Simplified Arabic" w:cs="Simplified Arabic"/>
          <w:sz w:val="28"/>
          <w:szCs w:val="28"/>
          <w:rtl/>
        </w:rPr>
      </w:pPr>
      <w:r w:rsidRPr="00203C65">
        <w:rPr>
          <w:rFonts w:ascii="Simplified Arabic" w:hAnsi="Simplified Arabic" w:cs="Simplified Arabic"/>
          <w:sz w:val="28"/>
          <w:szCs w:val="28"/>
          <w:rtl/>
        </w:rPr>
        <w:t>-محمد السعيد وانور ادارة البنوك الدار الجامعية الجديدة القاهرة الإسكندرية .2005</w:t>
      </w:r>
    </w:p>
    <w:p w14:paraId="351E6CCD" w14:textId="242AA830" w:rsidR="00774554" w:rsidRPr="00203C65" w:rsidRDefault="00774554" w:rsidP="007B692E">
      <w:pPr>
        <w:spacing w:line="360" w:lineRule="auto"/>
        <w:rPr>
          <w:rFonts w:ascii="Simplified Arabic" w:hAnsi="Simplified Arabic" w:cs="Simplified Arabic"/>
          <w:sz w:val="28"/>
          <w:szCs w:val="28"/>
          <w:rtl/>
        </w:rPr>
      </w:pPr>
    </w:p>
    <w:p w14:paraId="13830B56" w14:textId="7FB4AC8E" w:rsidR="00774554" w:rsidRPr="00203C65" w:rsidRDefault="00774554" w:rsidP="007B692E">
      <w:pPr>
        <w:spacing w:line="360" w:lineRule="auto"/>
        <w:rPr>
          <w:rFonts w:ascii="Simplified Arabic" w:hAnsi="Simplified Arabic" w:cs="Simplified Arabic"/>
          <w:sz w:val="28"/>
          <w:szCs w:val="28"/>
          <w:rtl/>
        </w:rPr>
      </w:pPr>
    </w:p>
    <w:p w14:paraId="514CD2D9" w14:textId="2153B14F" w:rsidR="00774554" w:rsidRPr="00203C65" w:rsidRDefault="00774554" w:rsidP="007B692E">
      <w:pPr>
        <w:spacing w:line="360" w:lineRule="auto"/>
        <w:rPr>
          <w:rFonts w:ascii="Simplified Arabic" w:hAnsi="Simplified Arabic" w:cs="Simplified Arabic"/>
          <w:sz w:val="28"/>
          <w:szCs w:val="28"/>
          <w:rtl/>
        </w:rPr>
      </w:pPr>
    </w:p>
    <w:p w14:paraId="22C5E4D0" w14:textId="1B3A2DED" w:rsidR="00774554" w:rsidRPr="00203C65" w:rsidRDefault="00774554" w:rsidP="007B692E">
      <w:pPr>
        <w:spacing w:line="360" w:lineRule="auto"/>
        <w:rPr>
          <w:rFonts w:ascii="Simplified Arabic" w:hAnsi="Simplified Arabic" w:cs="Simplified Arabic"/>
          <w:sz w:val="28"/>
          <w:szCs w:val="28"/>
          <w:rtl/>
        </w:rPr>
      </w:pPr>
    </w:p>
    <w:p w14:paraId="22008FE7" w14:textId="7B30B47B" w:rsidR="00774554" w:rsidRPr="00203C65" w:rsidRDefault="00774554" w:rsidP="007B692E">
      <w:pPr>
        <w:spacing w:line="360" w:lineRule="auto"/>
        <w:rPr>
          <w:rFonts w:ascii="Simplified Arabic" w:hAnsi="Simplified Arabic" w:cs="Simplified Arabic"/>
          <w:sz w:val="28"/>
          <w:szCs w:val="28"/>
          <w:rtl/>
        </w:rPr>
      </w:pPr>
    </w:p>
    <w:p w14:paraId="1688BE82" w14:textId="2FF8C58B" w:rsidR="00774554" w:rsidRPr="00203C65" w:rsidRDefault="00774554" w:rsidP="007B692E">
      <w:pPr>
        <w:spacing w:line="360" w:lineRule="auto"/>
        <w:rPr>
          <w:rFonts w:ascii="Simplified Arabic" w:hAnsi="Simplified Arabic" w:cs="Simplified Arabic"/>
          <w:sz w:val="28"/>
          <w:szCs w:val="28"/>
          <w:rtl/>
        </w:rPr>
      </w:pPr>
    </w:p>
    <w:p w14:paraId="75BF29D4" w14:textId="30F2C226" w:rsidR="00774554" w:rsidRPr="00203C65" w:rsidRDefault="00774554" w:rsidP="007B692E">
      <w:pPr>
        <w:spacing w:line="360" w:lineRule="auto"/>
        <w:rPr>
          <w:rFonts w:ascii="Simplified Arabic" w:hAnsi="Simplified Arabic" w:cs="Simplified Arabic"/>
          <w:sz w:val="28"/>
          <w:szCs w:val="28"/>
          <w:rtl/>
        </w:rPr>
      </w:pPr>
    </w:p>
    <w:p w14:paraId="00E3CDED" w14:textId="31982C0D" w:rsidR="00774554" w:rsidRPr="00203C65" w:rsidRDefault="00774554" w:rsidP="007B692E">
      <w:pPr>
        <w:spacing w:line="360" w:lineRule="auto"/>
        <w:rPr>
          <w:rFonts w:ascii="Simplified Arabic" w:hAnsi="Simplified Arabic" w:cs="Simplified Arabic"/>
          <w:sz w:val="28"/>
          <w:szCs w:val="28"/>
          <w:rtl/>
        </w:rPr>
      </w:pPr>
    </w:p>
    <w:p w14:paraId="2AD335EA" w14:textId="78D7B658" w:rsidR="00774554" w:rsidRPr="00203C65" w:rsidRDefault="00774554" w:rsidP="007B692E">
      <w:pPr>
        <w:spacing w:line="360" w:lineRule="auto"/>
        <w:rPr>
          <w:rFonts w:ascii="Simplified Arabic" w:hAnsi="Simplified Arabic" w:cs="Simplified Arabic"/>
          <w:sz w:val="28"/>
          <w:szCs w:val="28"/>
          <w:rtl/>
        </w:rPr>
      </w:pPr>
    </w:p>
    <w:p w14:paraId="221C4A78" w14:textId="26B6660F" w:rsidR="00774554" w:rsidRPr="00203C65" w:rsidRDefault="00774554" w:rsidP="007B692E">
      <w:pPr>
        <w:spacing w:line="360" w:lineRule="auto"/>
        <w:rPr>
          <w:rFonts w:ascii="Simplified Arabic" w:hAnsi="Simplified Arabic" w:cs="Simplified Arabic"/>
          <w:sz w:val="28"/>
          <w:szCs w:val="28"/>
          <w:rtl/>
        </w:rPr>
      </w:pPr>
    </w:p>
    <w:p w14:paraId="1D356709" w14:textId="1EBB741B" w:rsidR="00806712" w:rsidRPr="00203C65" w:rsidRDefault="00806712" w:rsidP="003C0AD2">
      <w:pPr>
        <w:bidi w:val="0"/>
        <w:spacing w:line="360" w:lineRule="auto"/>
        <w:rPr>
          <w:rFonts w:ascii="Simplified Arabic" w:hAnsi="Simplified Arabic" w:cs="Simplified Arabic"/>
          <w:b/>
          <w:bCs/>
          <w:sz w:val="28"/>
          <w:szCs w:val="28"/>
          <w:u w:val="single"/>
        </w:rPr>
      </w:pPr>
      <w:bookmarkStart w:id="0" w:name="_GoBack"/>
      <w:bookmarkEnd w:id="0"/>
      <w:r w:rsidRPr="00203C65">
        <w:rPr>
          <w:rFonts w:ascii="Simplified Arabic" w:hAnsi="Simplified Arabic" w:cs="Simplified Arabic"/>
          <w:b/>
          <w:bCs/>
          <w:sz w:val="28"/>
          <w:szCs w:val="28"/>
          <w:u w:val="single"/>
        </w:rPr>
        <w:br w:type="page"/>
      </w:r>
    </w:p>
    <w:p w14:paraId="1224B0BF" w14:textId="1DEA6767" w:rsidR="009125CE" w:rsidRPr="00013425" w:rsidRDefault="009125CE" w:rsidP="007B692E">
      <w:pPr>
        <w:spacing w:line="360" w:lineRule="auto"/>
        <w:rPr>
          <w:rFonts w:ascii="Simplified Arabic" w:hAnsi="Simplified Arabic" w:cs="Simplified Arabic"/>
          <w:sz w:val="24"/>
          <w:szCs w:val="24"/>
          <w:u w:val="single"/>
          <w:rtl/>
        </w:rPr>
      </w:pPr>
    </w:p>
    <w:p w14:paraId="60AC88AE" w14:textId="7738FD27" w:rsidR="009125CE" w:rsidRPr="00013425" w:rsidRDefault="00806712" w:rsidP="007B692E">
      <w:pPr>
        <w:bidi w:val="0"/>
        <w:spacing w:line="360" w:lineRule="auto"/>
        <w:rPr>
          <w:rFonts w:ascii="Simplified Arabic" w:hAnsi="Simplified Arabic" w:cs="Simplified Arabic"/>
          <w:b/>
          <w:bCs/>
          <w:sz w:val="24"/>
          <w:szCs w:val="24"/>
          <w:u w:val="single"/>
        </w:rPr>
      </w:pPr>
      <w:r w:rsidRPr="00013425">
        <w:rPr>
          <w:rFonts w:ascii="Simplified Arabic" w:hAnsi="Simplified Arabic" w:cs="Simplified Arabic"/>
          <w:b/>
          <w:bCs/>
          <w:noProof/>
          <w:sz w:val="24"/>
          <w:szCs w:val="24"/>
        </w:rPr>
        <w:drawing>
          <wp:anchor distT="0" distB="0" distL="114300" distR="114300" simplePos="0" relativeHeight="251660288" behindDoc="0" locked="0" layoutInCell="1" allowOverlap="1" wp14:anchorId="73EAC663" wp14:editId="7FC8C38B">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013425">
        <w:rPr>
          <w:rFonts w:ascii="Simplified Arabic" w:hAnsi="Simplified Arabic" w:cs="Simplified Arabic"/>
          <w:b/>
          <w:bCs/>
          <w:sz w:val="24"/>
          <w:szCs w:val="24"/>
          <w:u w:val="single"/>
        </w:rPr>
        <w:t xml:space="preserve">Midocean University </w:t>
      </w:r>
    </w:p>
    <w:p w14:paraId="188EE430" w14:textId="0AE621D2" w:rsidR="009125CE" w:rsidRPr="00013425" w:rsidRDefault="009125CE" w:rsidP="007B692E">
      <w:pPr>
        <w:bidi w:val="0"/>
        <w:spacing w:line="360" w:lineRule="auto"/>
        <w:rPr>
          <w:rFonts w:ascii="Simplified Arabic" w:hAnsi="Simplified Arabic" w:cs="Simplified Arabic"/>
          <w:b/>
          <w:bCs/>
          <w:sz w:val="24"/>
          <w:szCs w:val="24"/>
          <w:u w:val="single"/>
        </w:rPr>
      </w:pPr>
      <w:r w:rsidRPr="00013425">
        <w:rPr>
          <w:rFonts w:ascii="Simplified Arabic" w:hAnsi="Simplified Arabic" w:cs="Simplified Arabic"/>
          <w:b/>
          <w:bCs/>
          <w:sz w:val="24"/>
          <w:szCs w:val="24"/>
          <w:u w:val="single"/>
        </w:rPr>
        <w:t>College of Management</w:t>
      </w:r>
    </w:p>
    <w:p w14:paraId="20966BA7" w14:textId="5248C732" w:rsidR="009125CE" w:rsidRPr="00013425" w:rsidRDefault="009125CE" w:rsidP="007B692E">
      <w:pPr>
        <w:bidi w:val="0"/>
        <w:spacing w:line="360" w:lineRule="auto"/>
        <w:rPr>
          <w:rFonts w:ascii="Simplified Arabic" w:hAnsi="Simplified Arabic" w:cs="Simplified Arabic"/>
          <w:b/>
          <w:bCs/>
          <w:sz w:val="24"/>
          <w:szCs w:val="24"/>
          <w:u w:val="single"/>
        </w:rPr>
      </w:pPr>
      <w:r w:rsidRPr="00013425">
        <w:rPr>
          <w:rFonts w:ascii="Simplified Arabic" w:hAnsi="Simplified Arabic" w:cs="Simplified Arabic"/>
          <w:b/>
          <w:bCs/>
          <w:sz w:val="24"/>
          <w:szCs w:val="24"/>
          <w:u w:val="single"/>
        </w:rPr>
        <w:t>Department of…</w:t>
      </w:r>
      <w:r w:rsidR="00DF637D" w:rsidRPr="00013425">
        <w:rPr>
          <w:rFonts w:ascii="Simplified Arabic" w:hAnsi="Simplified Arabic" w:cs="Simplified Arabic"/>
          <w:b/>
          <w:bCs/>
          <w:sz w:val="24"/>
          <w:szCs w:val="24"/>
          <w:u w:val="single"/>
        </w:rPr>
        <w:t>Master Of Risk Management</w:t>
      </w:r>
      <w:r w:rsidRPr="00013425">
        <w:rPr>
          <w:rFonts w:ascii="Simplified Arabic" w:hAnsi="Simplified Arabic" w:cs="Simplified Arabic"/>
          <w:b/>
          <w:bCs/>
          <w:sz w:val="24"/>
          <w:szCs w:val="24"/>
          <w:u w:val="single"/>
        </w:rPr>
        <w:t>……….</w:t>
      </w:r>
    </w:p>
    <w:p w14:paraId="0544D210" w14:textId="1ACEFC18" w:rsidR="009125CE" w:rsidRPr="00013425" w:rsidRDefault="009125CE" w:rsidP="007B692E">
      <w:pPr>
        <w:tabs>
          <w:tab w:val="left" w:pos="942"/>
        </w:tabs>
        <w:spacing w:line="360" w:lineRule="auto"/>
        <w:rPr>
          <w:rFonts w:ascii="Simplified Arabic" w:hAnsi="Simplified Arabic" w:cs="Simplified Arabic"/>
          <w:b/>
          <w:bCs/>
          <w:sz w:val="24"/>
          <w:szCs w:val="24"/>
          <w:rtl/>
        </w:rPr>
      </w:pPr>
      <w:r w:rsidRPr="00013425">
        <w:rPr>
          <w:rFonts w:ascii="Simplified Arabic" w:hAnsi="Simplified Arabic" w:cs="Simplified Arabic"/>
          <w:b/>
          <w:bCs/>
          <w:sz w:val="24"/>
          <w:szCs w:val="24"/>
          <w:rtl/>
        </w:rPr>
        <w:tab/>
      </w:r>
    </w:p>
    <w:p w14:paraId="39C1857A" w14:textId="77777777" w:rsidR="009125CE" w:rsidRPr="00013425" w:rsidRDefault="009125CE" w:rsidP="007B692E">
      <w:pPr>
        <w:spacing w:line="360" w:lineRule="auto"/>
        <w:rPr>
          <w:rFonts w:ascii="Simplified Arabic" w:hAnsi="Simplified Arabic" w:cs="Simplified Arabic"/>
          <w:sz w:val="24"/>
          <w:szCs w:val="24"/>
          <w:rtl/>
        </w:rPr>
      </w:pPr>
    </w:p>
    <w:p w14:paraId="07A7BC89" w14:textId="0FFB1CCF" w:rsidR="009125CE" w:rsidRPr="00013425" w:rsidRDefault="009125CE" w:rsidP="007B692E">
      <w:pPr>
        <w:tabs>
          <w:tab w:val="left" w:pos="5292"/>
        </w:tabs>
        <w:spacing w:line="360" w:lineRule="auto"/>
        <w:jc w:val="center"/>
        <w:rPr>
          <w:rFonts w:ascii="Simplified Arabic" w:hAnsi="Simplified Arabic" w:cs="Simplified Arabic"/>
          <w:b/>
          <w:bCs/>
          <w:sz w:val="24"/>
          <w:szCs w:val="24"/>
        </w:rPr>
      </w:pPr>
      <w:r w:rsidRPr="00013425">
        <w:rPr>
          <w:rFonts w:ascii="Simplified Arabic" w:hAnsi="Simplified Arabic" w:cs="Simplified Arabic"/>
          <w:b/>
          <w:bCs/>
          <w:sz w:val="24"/>
          <w:szCs w:val="24"/>
        </w:rPr>
        <w:t>Title in English</w:t>
      </w:r>
    </w:p>
    <w:p w14:paraId="4902DBD3" w14:textId="77777777" w:rsidR="009125CE" w:rsidRPr="00013425" w:rsidRDefault="009125CE" w:rsidP="007B692E">
      <w:pPr>
        <w:spacing w:line="360" w:lineRule="auto"/>
        <w:rPr>
          <w:rFonts w:ascii="Simplified Arabic" w:hAnsi="Simplified Arabic" w:cs="Simplified Arabic"/>
          <w:sz w:val="24"/>
          <w:szCs w:val="24"/>
        </w:rPr>
      </w:pPr>
    </w:p>
    <w:p w14:paraId="692F30FE" w14:textId="5CAFCAEA" w:rsidR="009125CE" w:rsidRPr="00013425" w:rsidRDefault="000002E7" w:rsidP="007B692E">
      <w:pPr>
        <w:tabs>
          <w:tab w:val="left" w:pos="5292"/>
        </w:tabs>
        <w:spacing w:line="360" w:lineRule="auto"/>
        <w:jc w:val="center"/>
        <w:rPr>
          <w:rFonts w:ascii="Simplified Arabic" w:hAnsi="Simplified Arabic" w:cs="Simplified Arabic"/>
          <w:sz w:val="24"/>
          <w:szCs w:val="24"/>
          <w:rtl/>
        </w:rPr>
      </w:pPr>
      <w:r w:rsidRPr="00013425">
        <w:rPr>
          <w:rFonts w:ascii="Simplified Arabic" w:hAnsi="Simplified Arabic" w:cs="Simplified Arabic"/>
          <w:b/>
          <w:bCs/>
          <w:sz w:val="24"/>
          <w:szCs w:val="24"/>
        </w:rPr>
        <w:t>The role of financial risk management in improveing the financial performance of the economic institution</w:t>
      </w:r>
      <w:r w:rsidR="00A533A7" w:rsidRPr="00013425">
        <w:rPr>
          <w:rFonts w:ascii="Simplified Arabic" w:hAnsi="Simplified Arabic" w:cs="Simplified Arabic"/>
          <w:b/>
          <w:bCs/>
          <w:sz w:val="24"/>
          <w:szCs w:val="24"/>
        </w:rPr>
        <w:t xml:space="preserve"> of the bank</w:t>
      </w:r>
    </w:p>
    <w:p w14:paraId="0EAD9CF2" w14:textId="77777777" w:rsidR="009125CE" w:rsidRPr="00013425" w:rsidRDefault="009125CE" w:rsidP="007B692E">
      <w:pPr>
        <w:tabs>
          <w:tab w:val="left" w:pos="5562"/>
        </w:tabs>
        <w:spacing w:line="360" w:lineRule="auto"/>
        <w:rPr>
          <w:rFonts w:ascii="Simplified Arabic" w:hAnsi="Simplified Arabic" w:cs="Simplified Arabic"/>
          <w:sz w:val="24"/>
          <w:szCs w:val="24"/>
          <w:rtl/>
        </w:rPr>
      </w:pPr>
    </w:p>
    <w:p w14:paraId="55C6339D" w14:textId="77777777" w:rsidR="009125CE" w:rsidRPr="00013425" w:rsidRDefault="009125CE" w:rsidP="007B692E">
      <w:pPr>
        <w:tabs>
          <w:tab w:val="left" w:pos="5562"/>
        </w:tabs>
        <w:spacing w:line="360" w:lineRule="auto"/>
        <w:rPr>
          <w:rFonts w:ascii="Simplified Arabic" w:hAnsi="Simplified Arabic" w:cs="Simplified Arabic"/>
          <w:sz w:val="24"/>
          <w:szCs w:val="24"/>
          <w:rtl/>
        </w:rPr>
      </w:pPr>
    </w:p>
    <w:p w14:paraId="17A525A5" w14:textId="6106C18C" w:rsidR="009125CE" w:rsidRPr="00013425" w:rsidRDefault="009125CE" w:rsidP="007B692E">
      <w:pPr>
        <w:spacing w:line="360" w:lineRule="auto"/>
        <w:jc w:val="center"/>
        <w:rPr>
          <w:rFonts w:ascii="Simplified Arabic" w:hAnsi="Simplified Arabic" w:cs="Simplified Arabic"/>
          <w:b/>
          <w:bCs/>
          <w:sz w:val="24"/>
          <w:szCs w:val="24"/>
        </w:rPr>
      </w:pPr>
      <w:r w:rsidRPr="00013425">
        <w:rPr>
          <w:rFonts w:ascii="Simplified Arabic" w:hAnsi="Simplified Arabic" w:cs="Simplified Arabic"/>
          <w:b/>
          <w:bCs/>
          <w:sz w:val="24"/>
          <w:szCs w:val="24"/>
        </w:rPr>
        <w:t>Prepared by:</w:t>
      </w:r>
    </w:p>
    <w:p w14:paraId="2851F391" w14:textId="549C2091" w:rsidR="009125CE" w:rsidRPr="00013425" w:rsidRDefault="00FD339E" w:rsidP="007B692E">
      <w:pPr>
        <w:spacing w:line="360" w:lineRule="auto"/>
        <w:jc w:val="center"/>
        <w:rPr>
          <w:rFonts w:ascii="Simplified Arabic" w:hAnsi="Simplified Arabic" w:cs="Simplified Arabic"/>
          <w:b/>
          <w:bCs/>
          <w:sz w:val="24"/>
          <w:szCs w:val="24"/>
        </w:rPr>
      </w:pPr>
      <w:r w:rsidRPr="00013425">
        <w:rPr>
          <w:rFonts w:ascii="Simplified Arabic" w:hAnsi="Simplified Arabic" w:cs="Simplified Arabic"/>
          <w:b/>
          <w:bCs/>
          <w:sz w:val="24"/>
          <w:szCs w:val="24"/>
        </w:rPr>
        <w:t>Maryam Atyah Majrashi</w:t>
      </w:r>
    </w:p>
    <w:p w14:paraId="0E2ACB58" w14:textId="77777777" w:rsidR="009125CE" w:rsidRPr="00013425" w:rsidRDefault="009125CE" w:rsidP="007B692E">
      <w:pPr>
        <w:spacing w:line="360" w:lineRule="auto"/>
        <w:jc w:val="center"/>
        <w:rPr>
          <w:rFonts w:ascii="Simplified Arabic" w:hAnsi="Simplified Arabic" w:cs="Simplified Arabic"/>
          <w:b/>
          <w:bCs/>
          <w:sz w:val="24"/>
          <w:szCs w:val="24"/>
        </w:rPr>
      </w:pPr>
    </w:p>
    <w:p w14:paraId="7919F0CA" w14:textId="7396D6CB" w:rsidR="009125CE" w:rsidRPr="00013425" w:rsidRDefault="009125CE" w:rsidP="007B692E">
      <w:pPr>
        <w:spacing w:line="360" w:lineRule="auto"/>
        <w:jc w:val="center"/>
        <w:rPr>
          <w:rFonts w:ascii="Simplified Arabic" w:hAnsi="Simplified Arabic" w:cs="Simplified Arabic"/>
          <w:b/>
          <w:bCs/>
          <w:sz w:val="24"/>
          <w:szCs w:val="24"/>
        </w:rPr>
      </w:pPr>
      <w:r w:rsidRPr="00013425">
        <w:rPr>
          <w:rFonts w:ascii="Simplified Arabic" w:hAnsi="Simplified Arabic" w:cs="Simplified Arabic"/>
          <w:b/>
          <w:bCs/>
          <w:sz w:val="24"/>
          <w:szCs w:val="24"/>
        </w:rPr>
        <w:t>Supervised by:</w:t>
      </w:r>
    </w:p>
    <w:p w14:paraId="33679F79" w14:textId="14C8EC3D" w:rsidR="009125CE" w:rsidRPr="00013425" w:rsidRDefault="00DF637D" w:rsidP="007B692E">
      <w:pPr>
        <w:spacing w:line="360" w:lineRule="auto"/>
        <w:jc w:val="center"/>
        <w:rPr>
          <w:rFonts w:ascii="Simplified Arabic" w:hAnsi="Simplified Arabic" w:cs="Simplified Arabic"/>
          <w:b/>
          <w:bCs/>
          <w:sz w:val="24"/>
          <w:szCs w:val="24"/>
        </w:rPr>
      </w:pPr>
      <w:r w:rsidRPr="00013425">
        <w:rPr>
          <w:rFonts w:ascii="Simplified Arabic" w:hAnsi="Simplified Arabic" w:cs="Simplified Arabic"/>
          <w:b/>
          <w:bCs/>
          <w:sz w:val="24"/>
          <w:szCs w:val="24"/>
        </w:rPr>
        <w:t>Asma Abuanzah</w:t>
      </w:r>
    </w:p>
    <w:p w14:paraId="0BC0F18B" w14:textId="77777777" w:rsidR="009125CE" w:rsidRPr="00013425" w:rsidRDefault="009125CE" w:rsidP="007B692E">
      <w:pPr>
        <w:spacing w:line="360" w:lineRule="auto"/>
        <w:jc w:val="center"/>
        <w:rPr>
          <w:rFonts w:ascii="Simplified Arabic" w:hAnsi="Simplified Arabic" w:cs="Simplified Arabic"/>
          <w:b/>
          <w:bCs/>
          <w:sz w:val="24"/>
          <w:szCs w:val="24"/>
        </w:rPr>
      </w:pPr>
    </w:p>
    <w:p w14:paraId="6E52896B" w14:textId="3EBD5CA3" w:rsidR="009125CE" w:rsidRPr="00013425" w:rsidRDefault="009125CE" w:rsidP="007B692E">
      <w:pPr>
        <w:spacing w:line="360" w:lineRule="auto"/>
        <w:jc w:val="center"/>
        <w:rPr>
          <w:rFonts w:ascii="Simplified Arabic" w:hAnsi="Simplified Arabic" w:cs="Simplified Arabic"/>
          <w:b/>
          <w:bCs/>
          <w:sz w:val="24"/>
          <w:szCs w:val="24"/>
        </w:rPr>
      </w:pPr>
      <w:r w:rsidRPr="00013425">
        <w:rPr>
          <w:rFonts w:ascii="Simplified Arabic" w:hAnsi="Simplified Arabic" w:cs="Simplified Arabic"/>
          <w:b/>
          <w:bCs/>
          <w:sz w:val="24"/>
          <w:szCs w:val="24"/>
        </w:rPr>
        <w:t>Year:202</w:t>
      </w:r>
      <w:r w:rsidR="004163C7" w:rsidRPr="00013425">
        <w:rPr>
          <w:rFonts w:ascii="Simplified Arabic" w:hAnsi="Simplified Arabic" w:cs="Simplified Arabic"/>
          <w:b/>
          <w:bCs/>
          <w:sz w:val="24"/>
          <w:szCs w:val="24"/>
        </w:rPr>
        <w:t>4</w:t>
      </w:r>
    </w:p>
    <w:sectPr w:rsidR="009125CE" w:rsidRPr="00013425" w:rsidSect="00E335E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9906B" w14:textId="77777777" w:rsidR="006C452E" w:rsidRDefault="006C452E" w:rsidP="009125CE">
      <w:pPr>
        <w:spacing w:after="0" w:line="240" w:lineRule="auto"/>
      </w:pPr>
      <w:r>
        <w:separator/>
      </w:r>
    </w:p>
  </w:endnote>
  <w:endnote w:type="continuationSeparator" w:id="0">
    <w:p w14:paraId="6A058103" w14:textId="77777777" w:rsidR="006C452E" w:rsidRDefault="006C45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7198158"/>
      <w:docPartObj>
        <w:docPartGallery w:val="Page Numbers (Bottom of Page)"/>
        <w:docPartUnique/>
      </w:docPartObj>
    </w:sdtPr>
    <w:sdtContent>
      <w:p w14:paraId="59C99930" w14:textId="29661186" w:rsidR="0097513E" w:rsidRDefault="0097513E">
        <w:pPr>
          <w:pStyle w:val="Footer"/>
          <w:jc w:val="center"/>
        </w:pPr>
        <w:r>
          <w:fldChar w:fldCharType="begin"/>
        </w:r>
        <w:r>
          <w:instrText xml:space="preserve"> PAGE   \* MERGEFORMAT </w:instrText>
        </w:r>
        <w:r>
          <w:fldChar w:fldCharType="separate"/>
        </w:r>
        <w:r w:rsidR="003C0AD2">
          <w:rPr>
            <w:noProof/>
            <w:rtl/>
          </w:rPr>
          <w:t>16</w:t>
        </w:r>
        <w:r>
          <w:rPr>
            <w:noProof/>
          </w:rPr>
          <w:fldChar w:fldCharType="end"/>
        </w:r>
      </w:p>
    </w:sdtContent>
  </w:sdt>
  <w:p w14:paraId="310AA8D9" w14:textId="77777777" w:rsidR="0097513E" w:rsidRDefault="00975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F58902" w14:textId="77777777" w:rsidR="006C452E" w:rsidRDefault="006C452E" w:rsidP="009125CE">
      <w:pPr>
        <w:spacing w:after="0" w:line="240" w:lineRule="auto"/>
      </w:pPr>
      <w:r>
        <w:separator/>
      </w:r>
    </w:p>
  </w:footnote>
  <w:footnote w:type="continuationSeparator" w:id="0">
    <w:p w14:paraId="13FCC810" w14:textId="77777777" w:rsidR="006C452E" w:rsidRDefault="006C452E" w:rsidP="009125CE">
      <w:pPr>
        <w:spacing w:after="0" w:line="240" w:lineRule="auto"/>
      </w:pPr>
      <w:r>
        <w:continuationSeparator/>
      </w:r>
    </w:p>
  </w:footnote>
  <w:footnote w:id="1">
    <w:p w14:paraId="02A9CEB2" w14:textId="6056E9CC" w:rsidR="0097513E" w:rsidRDefault="0097513E" w:rsidP="00D93561">
      <w:pPr>
        <w:pStyle w:val="FootnoteText"/>
      </w:pPr>
      <w:r>
        <w:rPr>
          <w:rStyle w:val="FootnoteReference"/>
        </w:rPr>
        <w:footnoteRef/>
      </w:r>
      <w:r>
        <w:rPr>
          <w:rtl/>
        </w:rPr>
        <w:t xml:space="preserve"> طارق عبد العال حماد، إدارة المخاطر أفراد إدارة شركات بنوك، عين شمس اإلسكندرية،2003، ص ص47-46 </w:t>
      </w:r>
    </w:p>
  </w:footnote>
  <w:footnote w:id="2">
    <w:p w14:paraId="4CB74159" w14:textId="468869D4" w:rsidR="0097513E" w:rsidRDefault="0097513E">
      <w:pPr>
        <w:pStyle w:val="FootnoteText"/>
        <w:rPr>
          <w:rtl/>
        </w:rPr>
      </w:pPr>
      <w:r>
        <w:rPr>
          <w:rStyle w:val="FootnoteReference"/>
        </w:rPr>
        <w:footnoteRef/>
      </w:r>
      <w:r>
        <w:rPr>
          <w:rtl/>
        </w:rPr>
        <w:t xml:space="preserve"> شاهٌ</w:t>
      </w:r>
      <w:r>
        <w:rPr>
          <w:rFonts w:hint="cs"/>
          <w:rtl/>
        </w:rPr>
        <w:t>ي</w:t>
      </w:r>
      <w:r>
        <w:rPr>
          <w:rtl/>
        </w:rPr>
        <w:t>ن عكاب سالم، المخاطر المالية، دار الموارد للطباعة والنشر والتوزٌع،بغداد،2010 ص ص 19-17</w:t>
      </w:r>
    </w:p>
  </w:footnote>
  <w:footnote w:id="3">
    <w:p w14:paraId="027E4E6F" w14:textId="3DDE0C34" w:rsidR="0097513E" w:rsidRPr="00916B80" w:rsidRDefault="0097513E" w:rsidP="00916B80">
      <w:pPr>
        <w:pStyle w:val="FootnoteText"/>
        <w:rPr>
          <w:rtl/>
        </w:rPr>
      </w:pPr>
      <w:r>
        <w:rPr>
          <w:rStyle w:val="FootnoteReference"/>
        </w:rPr>
        <w:footnoteRef/>
      </w:r>
      <w:r>
        <w:rPr>
          <w:rtl/>
        </w:rPr>
        <w:t xml:space="preserve"> مسعود درواسي، ضيف </w:t>
      </w:r>
      <w:r>
        <w:rPr>
          <w:rFonts w:hint="cs"/>
          <w:rtl/>
        </w:rPr>
        <w:t>الله</w:t>
      </w:r>
      <w:r>
        <w:rPr>
          <w:rtl/>
        </w:rPr>
        <w:t xml:space="preserve"> محمد ال</w:t>
      </w:r>
      <w:r>
        <w:rPr>
          <w:rFonts w:hint="cs"/>
          <w:rtl/>
        </w:rPr>
        <w:t>ه</w:t>
      </w:r>
      <w:r>
        <w:rPr>
          <w:rtl/>
        </w:rPr>
        <w:t>ادي، حوكمة الشركات كآلية ل</w:t>
      </w:r>
      <w:r>
        <w:rPr>
          <w:rFonts w:hint="cs"/>
          <w:rtl/>
        </w:rPr>
        <w:t>ل</w:t>
      </w:r>
      <w:r>
        <w:rPr>
          <w:rtl/>
        </w:rPr>
        <w:t xml:space="preserve">حد من الفساد المالي </w:t>
      </w:r>
      <w:r>
        <w:rPr>
          <w:rFonts w:hint="cs"/>
          <w:rtl/>
        </w:rPr>
        <w:t>والاداري</w:t>
      </w:r>
      <w:r>
        <w:rPr>
          <w:rtl/>
        </w:rPr>
        <w:t>، م</w:t>
      </w:r>
      <w:r>
        <w:rPr>
          <w:rFonts w:hint="cs"/>
          <w:rtl/>
        </w:rPr>
        <w:t>ل</w:t>
      </w:r>
      <w:r>
        <w:rPr>
          <w:rtl/>
        </w:rPr>
        <w:t xml:space="preserve">تقى وطني يومي 07-06 ماي ،2012 جامعة محمد خيضر بسكرة، كمية العموم </w:t>
      </w:r>
      <w:r>
        <w:rPr>
          <w:rFonts w:hint="cs"/>
          <w:rtl/>
        </w:rPr>
        <w:t>الاقتصادية</w:t>
      </w:r>
      <w:r>
        <w:rPr>
          <w:rtl/>
        </w:rPr>
        <w:t xml:space="preserve"> التجارية وعموم التسيير، عنوان المدا</w:t>
      </w:r>
      <w:r>
        <w:rPr>
          <w:rFonts w:hint="cs"/>
          <w:rtl/>
        </w:rPr>
        <w:t>خل</w:t>
      </w:r>
      <w:r>
        <w:rPr>
          <w:rtl/>
        </w:rPr>
        <w:t>ة: فعالية أداء المراجعة الداخ</w:t>
      </w:r>
      <w:r>
        <w:rPr>
          <w:rFonts w:hint="cs"/>
          <w:rtl/>
        </w:rPr>
        <w:t>ل</w:t>
      </w:r>
      <w:r>
        <w:rPr>
          <w:rtl/>
        </w:rPr>
        <w:t>ية في ظل حوكمة الشركات كآلية ل</w:t>
      </w:r>
      <w:r>
        <w:rPr>
          <w:rFonts w:hint="cs"/>
          <w:rtl/>
        </w:rPr>
        <w:t>ل</w:t>
      </w:r>
      <w:r>
        <w:rPr>
          <w:rtl/>
        </w:rPr>
        <w:t xml:space="preserve">حد من الفساد المالي </w:t>
      </w:r>
      <w:r>
        <w:rPr>
          <w:rFonts w:hint="cs"/>
          <w:rtl/>
        </w:rPr>
        <w:t>الاداري</w:t>
      </w:r>
      <w:r>
        <w:rPr>
          <w:rtl/>
        </w:rPr>
        <w:t>، لم يتم ذكر الصفحة</w:t>
      </w:r>
      <w:r>
        <w:t>.</w:t>
      </w:r>
    </w:p>
  </w:footnote>
  <w:footnote w:id="4">
    <w:p w14:paraId="66A33685" w14:textId="797D5FBC" w:rsidR="0097513E" w:rsidRDefault="0097513E" w:rsidP="00916B80">
      <w:pPr>
        <w:pStyle w:val="FootnoteText"/>
        <w:rPr>
          <w:rtl/>
        </w:rPr>
      </w:pPr>
      <w:r>
        <w:rPr>
          <w:rStyle w:val="FootnoteReference"/>
        </w:rPr>
        <w:footnoteRef/>
      </w:r>
      <w:r>
        <w:rPr>
          <w:rtl/>
        </w:rPr>
        <w:t xml:space="preserve"> عبدلي لطيفة، دور ومكانة إدارة المخاطر في المؤسسات </w:t>
      </w:r>
      <w:r>
        <w:rPr>
          <w:rFonts w:hint="cs"/>
          <w:rtl/>
        </w:rPr>
        <w:t>الاقتصادية</w:t>
      </w:r>
      <w:r>
        <w:rPr>
          <w:rtl/>
        </w:rPr>
        <w:t xml:space="preserve">، دراسة حالة مؤسسة </w:t>
      </w:r>
      <w:r>
        <w:rPr>
          <w:rFonts w:hint="cs"/>
          <w:rtl/>
        </w:rPr>
        <w:t>الاسمنت</w:t>
      </w:r>
      <w:r>
        <w:rPr>
          <w:rtl/>
        </w:rPr>
        <w:t xml:space="preserve"> ومشتقات</w:t>
      </w:r>
      <w:r>
        <w:rPr>
          <w:rFonts w:hint="cs"/>
          <w:rtl/>
        </w:rPr>
        <w:t>ه</w:t>
      </w:r>
      <w:r>
        <w:rPr>
          <w:rtl/>
        </w:rPr>
        <w:t xml:space="preserve"> "سعيدة"، رسالة ماجستير، جامعة ت</w:t>
      </w:r>
      <w:r>
        <w:rPr>
          <w:rFonts w:hint="cs"/>
          <w:rtl/>
        </w:rPr>
        <w:t>ل</w:t>
      </w:r>
      <w:r>
        <w:rPr>
          <w:rtl/>
        </w:rPr>
        <w:t>مسان، السنة الجامعية: ،2012/2011 ص: .02</w:t>
      </w:r>
    </w:p>
  </w:footnote>
  <w:footnote w:id="5">
    <w:p w14:paraId="02617F41" w14:textId="27810327" w:rsidR="0097513E" w:rsidRDefault="0097513E">
      <w:pPr>
        <w:pStyle w:val="FootnoteText"/>
        <w:rPr>
          <w:rtl/>
        </w:rPr>
      </w:pPr>
      <w:r>
        <w:rPr>
          <w:rStyle w:val="FootnoteReference"/>
        </w:rPr>
        <w:footnoteRef/>
      </w:r>
      <w:r>
        <w:rPr>
          <w:rtl/>
        </w:rPr>
        <w:t xml:space="preserve"> د النور كتمي، دور التدقيق الداخ</w:t>
      </w:r>
      <w:r>
        <w:rPr>
          <w:rFonts w:hint="cs"/>
          <w:rtl/>
        </w:rPr>
        <w:t>ل</w:t>
      </w:r>
      <w:r>
        <w:rPr>
          <w:rtl/>
        </w:rPr>
        <w:t xml:space="preserve">ي في إدارة المخاطر </w:t>
      </w:r>
      <w:r>
        <w:rPr>
          <w:rFonts w:hint="cs"/>
          <w:rtl/>
        </w:rPr>
        <w:t>الاقتصادية</w:t>
      </w:r>
      <w:r>
        <w:rPr>
          <w:rtl/>
        </w:rPr>
        <w:t>، دراسة حالة مؤسسة البناء لمجنوب الشرقي ورقمة</w:t>
      </w:r>
      <w:r>
        <w:t xml:space="preserve"> est-s-Eco </w:t>
      </w:r>
      <w:r>
        <w:rPr>
          <w:rtl/>
        </w:rPr>
        <w:t>ل</w:t>
      </w:r>
      <w:r>
        <w:rPr>
          <w:rFonts w:hint="cs"/>
          <w:rtl/>
        </w:rPr>
        <w:t>ل</w:t>
      </w:r>
      <w:r>
        <w:rPr>
          <w:rtl/>
        </w:rPr>
        <w:t>فترة الممتدة من 01 أ</w:t>
      </w:r>
      <w:r>
        <w:rPr>
          <w:rFonts w:hint="cs"/>
          <w:rtl/>
        </w:rPr>
        <w:t>ب</w:t>
      </w:r>
      <w:r>
        <w:rPr>
          <w:rtl/>
        </w:rPr>
        <w:t>ريل 2018 إلى 01 ماي ،2018 مذكرة لنيل ش</w:t>
      </w:r>
      <w:r>
        <w:rPr>
          <w:rFonts w:hint="cs"/>
          <w:rtl/>
        </w:rPr>
        <w:t>ه</w:t>
      </w:r>
      <w:r>
        <w:rPr>
          <w:rtl/>
        </w:rPr>
        <w:t xml:space="preserve">ادة دكتوراه الطور الثاني، جامعة قاصدي مرباح ورقمة، كمية العموم </w:t>
      </w:r>
      <w:r>
        <w:rPr>
          <w:rFonts w:hint="cs"/>
          <w:rtl/>
        </w:rPr>
        <w:t>الاقتصادية</w:t>
      </w:r>
      <w:r>
        <w:rPr>
          <w:rtl/>
        </w:rPr>
        <w:t xml:space="preserve"> والتجارية وعموم التسيير، السنة الجامعية: ،2018/2017 ص: .11</w:t>
      </w:r>
    </w:p>
  </w:footnote>
  <w:footnote w:id="6">
    <w:p w14:paraId="0C2EBF98" w14:textId="65A2C344" w:rsidR="0097513E" w:rsidRDefault="0097513E">
      <w:pPr>
        <w:pStyle w:val="FootnoteText"/>
      </w:pPr>
      <w:r>
        <w:rPr>
          <w:rStyle w:val="FootnoteReference"/>
        </w:rPr>
        <w:footnoteRef/>
      </w:r>
      <w:r>
        <w:rPr>
          <w:rtl/>
        </w:rPr>
        <w:t xml:space="preserve"> عيد أحمد أبوبكر، وليد اسماعيل السيفو، مرجع سبق ذكره، ص، ص: ،62 .63</w:t>
      </w:r>
    </w:p>
  </w:footnote>
  <w:footnote w:id="7">
    <w:p w14:paraId="545AE58A" w14:textId="638BD858" w:rsidR="0097513E" w:rsidRDefault="0097513E">
      <w:pPr>
        <w:pStyle w:val="FootnoteText"/>
        <w:rPr>
          <w:rtl/>
        </w:rPr>
      </w:pPr>
      <w:r>
        <w:rPr>
          <w:rStyle w:val="FootnoteReference"/>
        </w:rPr>
        <w:footnoteRef/>
      </w:r>
      <w:r>
        <w:rPr>
          <w:rtl/>
        </w:rPr>
        <w:t xml:space="preserve"> أنفال حدة خبيزة، تأثير ال</w:t>
      </w:r>
      <w:r>
        <w:rPr>
          <w:rFonts w:hint="cs"/>
          <w:rtl/>
        </w:rPr>
        <w:t>ه</w:t>
      </w:r>
      <w:r>
        <w:rPr>
          <w:rtl/>
        </w:rPr>
        <w:t>يكل المالي ع</w:t>
      </w:r>
      <w:r>
        <w:rPr>
          <w:rFonts w:hint="cs"/>
          <w:rtl/>
        </w:rPr>
        <w:t>ل</w:t>
      </w:r>
      <w:r>
        <w:rPr>
          <w:rtl/>
        </w:rPr>
        <w:t xml:space="preserve">ى </w:t>
      </w:r>
      <w:r>
        <w:rPr>
          <w:rFonts w:hint="cs"/>
          <w:rtl/>
        </w:rPr>
        <w:t>استراتيجية</w:t>
      </w:r>
      <w:r>
        <w:rPr>
          <w:rtl/>
        </w:rPr>
        <w:t xml:space="preserve"> المؤسسة الصناعية- دراسة حالة: مؤسسة المطاحن الكبرى ل</w:t>
      </w:r>
      <w:r>
        <w:rPr>
          <w:rFonts w:hint="cs"/>
          <w:rtl/>
        </w:rPr>
        <w:t>ل</w:t>
      </w:r>
      <w:r>
        <w:rPr>
          <w:rtl/>
        </w:rPr>
        <w:t>جنوب</w:t>
      </w:r>
      <w:r>
        <w:t>gms-</w:t>
      </w:r>
      <w:r>
        <w:rPr>
          <w:rtl/>
        </w:rPr>
        <w:t>بسكرة، مذكرة لنيل ش</w:t>
      </w:r>
      <w:r>
        <w:rPr>
          <w:rFonts w:hint="cs"/>
          <w:rtl/>
        </w:rPr>
        <w:t>ه</w:t>
      </w:r>
      <w:r>
        <w:rPr>
          <w:rtl/>
        </w:rPr>
        <w:t>ادة ماجستير، تخصص: اقتصاد صناعي، جامعة محمد خيضر-بسكرة- ك</w:t>
      </w:r>
      <w:r>
        <w:rPr>
          <w:rFonts w:hint="cs"/>
          <w:rtl/>
        </w:rPr>
        <w:t>ل</w:t>
      </w:r>
      <w:r>
        <w:rPr>
          <w:rtl/>
        </w:rPr>
        <w:t>ية الع</w:t>
      </w:r>
      <w:r>
        <w:rPr>
          <w:rFonts w:hint="cs"/>
          <w:rtl/>
        </w:rPr>
        <w:t>ل</w:t>
      </w:r>
      <w:r>
        <w:rPr>
          <w:rtl/>
        </w:rPr>
        <w:t xml:space="preserve">وم </w:t>
      </w:r>
      <w:r>
        <w:rPr>
          <w:rFonts w:hint="cs"/>
          <w:rtl/>
        </w:rPr>
        <w:t>الاقتصادية</w:t>
      </w:r>
      <w:r>
        <w:rPr>
          <w:rtl/>
        </w:rPr>
        <w:t xml:space="preserve"> والتجارية وع</w:t>
      </w:r>
      <w:r>
        <w:rPr>
          <w:rFonts w:hint="cs"/>
          <w:rtl/>
        </w:rPr>
        <w:t>ل</w:t>
      </w:r>
      <w:r>
        <w:rPr>
          <w:rtl/>
        </w:rPr>
        <w:t>وم التسيير، السنة الجامعية: ،2012/2011 ص، ص: .24-23</w:t>
      </w:r>
    </w:p>
  </w:footnote>
  <w:footnote w:id="8">
    <w:p w14:paraId="435FDCDC" w14:textId="68819859" w:rsidR="0097513E" w:rsidRDefault="0097513E" w:rsidP="00FA259E">
      <w:pPr>
        <w:pStyle w:val="FootnoteText"/>
      </w:pPr>
      <w:r>
        <w:rPr>
          <w:rStyle w:val="FootnoteReference"/>
        </w:rPr>
        <w:footnoteRef/>
      </w:r>
      <w:r>
        <w:rPr>
          <w:rtl/>
        </w:rPr>
        <w:t xml:space="preserve"> </w:t>
      </w:r>
      <w:r>
        <w:t xml:space="preserve">:1 </w:t>
      </w:r>
      <w:r>
        <w:rPr>
          <w:rtl/>
        </w:rPr>
        <w:t xml:space="preserve">محمد عبد </w:t>
      </w:r>
      <w:r>
        <w:rPr>
          <w:rFonts w:hint="cs"/>
          <w:rtl/>
        </w:rPr>
        <w:t>الله</w:t>
      </w:r>
      <w:r>
        <w:rPr>
          <w:rtl/>
        </w:rPr>
        <w:t xml:space="preserve"> شا</w:t>
      </w:r>
      <w:r>
        <w:rPr>
          <w:rFonts w:hint="cs"/>
          <w:rtl/>
        </w:rPr>
        <w:t>ه</w:t>
      </w:r>
      <w:r>
        <w:rPr>
          <w:rtl/>
        </w:rPr>
        <w:t xml:space="preserve">ين محمد، تحميل وتقييم </w:t>
      </w:r>
      <w:r>
        <w:rPr>
          <w:rFonts w:hint="cs"/>
          <w:rtl/>
        </w:rPr>
        <w:t>الأوراق</w:t>
      </w:r>
      <w:r>
        <w:rPr>
          <w:rtl/>
        </w:rPr>
        <w:t xml:space="preserve"> المالية "إدارة – تحميل – تقييم"، دار حميثرا لمنشر والترجمة، الطبعة </w:t>
      </w:r>
      <w:r>
        <w:rPr>
          <w:rFonts w:hint="cs"/>
          <w:rtl/>
        </w:rPr>
        <w:t>الأولى</w:t>
      </w:r>
      <w:r>
        <w:rPr>
          <w:rtl/>
        </w:rPr>
        <w:t>: ،2017 ص</w:t>
      </w:r>
      <w:r>
        <w:t>: .157</w:t>
      </w:r>
    </w:p>
  </w:footnote>
  <w:footnote w:id="9">
    <w:p w14:paraId="3695F41C" w14:textId="7211E26B" w:rsidR="0097513E" w:rsidRDefault="0097513E">
      <w:pPr>
        <w:pStyle w:val="FootnoteText"/>
        <w:rPr>
          <w:rtl/>
        </w:rPr>
      </w:pPr>
      <w:r>
        <w:rPr>
          <w:rStyle w:val="FootnoteReference"/>
        </w:rPr>
        <w:footnoteRef/>
      </w:r>
      <w:r>
        <w:rPr>
          <w:rtl/>
        </w:rPr>
        <w:t xml:space="preserve"> عبد الشكور عبد الرحمان موسى الفرا، مرجع سبق ذكره، ص: .753</w:t>
      </w:r>
    </w:p>
  </w:footnote>
  <w:footnote w:id="10">
    <w:p w14:paraId="2895D98D" w14:textId="75A1F6CF" w:rsidR="0097513E" w:rsidRDefault="0097513E">
      <w:pPr>
        <w:pStyle w:val="FootnoteText"/>
        <w:rPr>
          <w:rtl/>
        </w:rPr>
      </w:pPr>
      <w:r>
        <w:rPr>
          <w:rStyle w:val="FootnoteReference"/>
        </w:rPr>
        <w:footnoteRef/>
      </w:r>
      <w:r>
        <w:rPr>
          <w:rtl/>
        </w:rPr>
        <w:t xml:space="preserve"> شدري معمر سعاد، دور المراجعة الداخ</w:t>
      </w:r>
      <w:r>
        <w:rPr>
          <w:rFonts w:hint="cs"/>
          <w:rtl/>
        </w:rPr>
        <w:t>ل</w:t>
      </w:r>
      <w:r>
        <w:rPr>
          <w:rtl/>
        </w:rPr>
        <w:t xml:space="preserve">ية المالية في تقييم </w:t>
      </w:r>
      <w:r>
        <w:rPr>
          <w:rFonts w:hint="cs"/>
          <w:rtl/>
        </w:rPr>
        <w:t>الأداء</w:t>
      </w:r>
      <w:r>
        <w:rPr>
          <w:rtl/>
        </w:rPr>
        <w:t xml:space="preserve"> في المؤسسة </w:t>
      </w:r>
      <w:r>
        <w:rPr>
          <w:rFonts w:hint="cs"/>
          <w:rtl/>
        </w:rPr>
        <w:t>الاقتصادية</w:t>
      </w:r>
      <w:r>
        <w:rPr>
          <w:rtl/>
        </w:rPr>
        <w:t xml:space="preserve"> "دراسة حالة سونمغاز"، مذكرة ماجستير، تخصص: مالية المؤسسة، كمية الع</w:t>
      </w:r>
      <w:r>
        <w:rPr>
          <w:rFonts w:hint="cs"/>
          <w:rtl/>
        </w:rPr>
        <w:t>ل</w:t>
      </w:r>
      <w:r>
        <w:rPr>
          <w:rtl/>
        </w:rPr>
        <w:t xml:space="preserve">وم </w:t>
      </w:r>
      <w:r>
        <w:rPr>
          <w:rFonts w:hint="cs"/>
          <w:rtl/>
        </w:rPr>
        <w:t>الاقتصادية</w:t>
      </w:r>
      <w:r>
        <w:rPr>
          <w:rtl/>
        </w:rPr>
        <w:t xml:space="preserve"> والعموم التجارية وع</w:t>
      </w:r>
      <w:r>
        <w:rPr>
          <w:rFonts w:hint="cs"/>
          <w:rtl/>
        </w:rPr>
        <w:t>ل</w:t>
      </w:r>
      <w:r>
        <w:rPr>
          <w:rtl/>
        </w:rPr>
        <w:t>وم التسيير، جامعة أمحمد بوقرة بومرداس، السنة الجامعية: ،2009/2008 ص: .133</w:t>
      </w:r>
    </w:p>
  </w:footnote>
  <w:footnote w:id="11">
    <w:p w14:paraId="77F7F615" w14:textId="097764B2" w:rsidR="0097513E" w:rsidRDefault="0097513E">
      <w:pPr>
        <w:pStyle w:val="FootnoteText"/>
        <w:rPr>
          <w:rtl/>
        </w:rPr>
      </w:pPr>
      <w:r>
        <w:rPr>
          <w:rStyle w:val="FootnoteReference"/>
        </w:rPr>
        <w:footnoteRef/>
      </w:r>
      <w:r>
        <w:rPr>
          <w:rtl/>
        </w:rPr>
        <w:t xml:space="preserve"> سمرود زبيدة، سحنون جمال الدين، دور التح</w:t>
      </w:r>
      <w:r>
        <w:rPr>
          <w:rFonts w:hint="cs"/>
          <w:rtl/>
        </w:rPr>
        <w:t>ل</w:t>
      </w:r>
      <w:r>
        <w:rPr>
          <w:rtl/>
        </w:rPr>
        <w:t xml:space="preserve">يل المالي في تقييم </w:t>
      </w:r>
      <w:r>
        <w:rPr>
          <w:rFonts w:hint="cs"/>
          <w:rtl/>
        </w:rPr>
        <w:t>الأداء</w:t>
      </w:r>
      <w:r>
        <w:rPr>
          <w:rtl/>
        </w:rPr>
        <w:t xml:space="preserve"> المالي عن طريق مؤشرات التوازن "دراسة حالة المؤسسة الوطنية ل</w:t>
      </w:r>
      <w:r>
        <w:rPr>
          <w:rFonts w:hint="cs"/>
          <w:rtl/>
        </w:rPr>
        <w:t>ل</w:t>
      </w:r>
      <w:r>
        <w:rPr>
          <w:rtl/>
        </w:rPr>
        <w:t>سكك الحديدية</w:t>
      </w:r>
      <w:r>
        <w:t xml:space="preserve"> ANESRIF </w:t>
      </w:r>
      <w:r>
        <w:rPr>
          <w:rtl/>
        </w:rPr>
        <w:t>ل</w:t>
      </w:r>
      <w:r>
        <w:rPr>
          <w:rFonts w:hint="cs"/>
          <w:rtl/>
        </w:rPr>
        <w:t>ل</w:t>
      </w:r>
      <w:r>
        <w:rPr>
          <w:rtl/>
        </w:rPr>
        <w:t>فترة 2018/2017"، مج</w:t>
      </w:r>
      <w:r>
        <w:rPr>
          <w:rFonts w:hint="cs"/>
          <w:rtl/>
        </w:rPr>
        <w:t>ل</w:t>
      </w:r>
      <w:r>
        <w:rPr>
          <w:rtl/>
        </w:rPr>
        <w:t xml:space="preserve">ة الريادة </w:t>
      </w:r>
      <w:r>
        <w:rPr>
          <w:rFonts w:hint="cs"/>
          <w:rtl/>
        </w:rPr>
        <w:t>الاقتصاديا</w:t>
      </w:r>
      <w:r>
        <w:rPr>
          <w:rFonts w:hint="eastAsia"/>
          <w:rtl/>
        </w:rPr>
        <w:t>ت</w:t>
      </w:r>
      <w:r>
        <w:rPr>
          <w:rtl/>
        </w:rPr>
        <w:t xml:space="preserve"> </w:t>
      </w:r>
      <w:r>
        <w:rPr>
          <w:rFonts w:hint="cs"/>
          <w:rtl/>
        </w:rPr>
        <w:t>الأعمال</w:t>
      </w:r>
      <w:r>
        <w:rPr>
          <w:rtl/>
        </w:rPr>
        <w:t>، المجمد ،06 العدد ،03 جانفي ،2020 ص: .351</w:t>
      </w:r>
    </w:p>
  </w:footnote>
  <w:footnote w:id="12">
    <w:p w14:paraId="11312F14" w14:textId="6A2E11A4" w:rsidR="0097513E" w:rsidRDefault="0097513E">
      <w:pPr>
        <w:pStyle w:val="FootnoteText"/>
        <w:rPr>
          <w:rtl/>
        </w:rPr>
      </w:pPr>
      <w:r>
        <w:rPr>
          <w:rStyle w:val="FootnoteReference"/>
        </w:rPr>
        <w:footnoteRef/>
      </w:r>
      <w:r>
        <w:rPr>
          <w:rtl/>
        </w:rPr>
        <w:t xml:space="preserve"> دادن عبد الغاني، قياس وتقييم </w:t>
      </w:r>
      <w:r>
        <w:rPr>
          <w:rFonts w:hint="cs"/>
          <w:rtl/>
        </w:rPr>
        <w:t>الأداء</w:t>
      </w:r>
      <w:r>
        <w:rPr>
          <w:rtl/>
        </w:rPr>
        <w:t xml:space="preserve"> المالي في المؤسسات </w:t>
      </w:r>
      <w:r>
        <w:rPr>
          <w:rFonts w:hint="cs"/>
          <w:rtl/>
        </w:rPr>
        <w:t>الاقتصادية</w:t>
      </w:r>
      <w:r>
        <w:rPr>
          <w:rtl/>
        </w:rPr>
        <w:t xml:space="preserve"> نحو إرساء نموذج </w:t>
      </w:r>
      <w:r>
        <w:rPr>
          <w:rFonts w:hint="cs"/>
          <w:rtl/>
        </w:rPr>
        <w:t>لإنذار</w:t>
      </w:r>
      <w:r>
        <w:rPr>
          <w:rtl/>
        </w:rPr>
        <w:t xml:space="preserve"> المبكر باستعمال المحاكاة المالية "حالة بورصتي الجزائر وباريس"، مرجع سبق ذكره، ص: .34</w:t>
      </w:r>
    </w:p>
  </w:footnote>
  <w:footnote w:id="13">
    <w:p w14:paraId="0F4699A6" w14:textId="5209CAAA" w:rsidR="0097513E" w:rsidRDefault="0097513E">
      <w:pPr>
        <w:pStyle w:val="FootnoteText"/>
        <w:rPr>
          <w:rtl/>
        </w:rPr>
      </w:pPr>
      <w:r>
        <w:rPr>
          <w:rStyle w:val="FootnoteReference"/>
        </w:rPr>
        <w:footnoteRef/>
      </w:r>
      <w:r>
        <w:rPr>
          <w:rtl/>
        </w:rPr>
        <w:t xml:space="preserve"> قاسم محمد الحبيطي، زياد </w:t>
      </w:r>
      <w:r>
        <w:rPr>
          <w:rFonts w:hint="cs"/>
          <w:rtl/>
        </w:rPr>
        <w:t>ه</w:t>
      </w:r>
      <w:r>
        <w:rPr>
          <w:rtl/>
        </w:rPr>
        <w:t>اشم يحي، تح</w:t>
      </w:r>
      <w:r>
        <w:rPr>
          <w:rFonts w:hint="cs"/>
          <w:rtl/>
        </w:rPr>
        <w:t>ل</w:t>
      </w:r>
      <w:r>
        <w:rPr>
          <w:rtl/>
        </w:rPr>
        <w:t>يل ومناقشة القوائم المالية، الدار النموذجية ل</w:t>
      </w:r>
      <w:r>
        <w:rPr>
          <w:rFonts w:hint="cs"/>
          <w:rtl/>
        </w:rPr>
        <w:t>ل</w:t>
      </w:r>
      <w:r>
        <w:rPr>
          <w:rtl/>
        </w:rPr>
        <w:t>طباعة والنشر، لبنان، ،2011 ص: .25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7ACA"/>
    <w:multiLevelType w:val="hybridMultilevel"/>
    <w:tmpl w:val="E8C68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7484"/>
    <w:multiLevelType w:val="hybridMultilevel"/>
    <w:tmpl w:val="8AB81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4C6F89"/>
    <w:multiLevelType w:val="hybridMultilevel"/>
    <w:tmpl w:val="60540ED8"/>
    <w:lvl w:ilvl="0" w:tplc="62D297FE">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C327BA"/>
    <w:multiLevelType w:val="hybridMultilevel"/>
    <w:tmpl w:val="6C4C24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A8295B"/>
    <w:multiLevelType w:val="hybridMultilevel"/>
    <w:tmpl w:val="8BB08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663862"/>
    <w:multiLevelType w:val="hybridMultilevel"/>
    <w:tmpl w:val="9A8A5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476DAB"/>
    <w:multiLevelType w:val="multilevel"/>
    <w:tmpl w:val="25D4AF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67543A"/>
    <w:multiLevelType w:val="hybridMultilevel"/>
    <w:tmpl w:val="F0544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6C1849"/>
    <w:multiLevelType w:val="hybridMultilevel"/>
    <w:tmpl w:val="A0D0D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DC354B"/>
    <w:multiLevelType w:val="hybridMultilevel"/>
    <w:tmpl w:val="8AD80984"/>
    <w:lvl w:ilvl="0" w:tplc="FE3CCD8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1D3474"/>
    <w:multiLevelType w:val="hybridMultilevel"/>
    <w:tmpl w:val="EF30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B82C72"/>
    <w:multiLevelType w:val="hybridMultilevel"/>
    <w:tmpl w:val="B3845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762202"/>
    <w:multiLevelType w:val="hybridMultilevel"/>
    <w:tmpl w:val="D9482090"/>
    <w:lvl w:ilvl="0" w:tplc="5106DB6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830BEC"/>
    <w:multiLevelType w:val="hybridMultilevel"/>
    <w:tmpl w:val="31DE9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991DA1"/>
    <w:multiLevelType w:val="hybridMultilevel"/>
    <w:tmpl w:val="6338C8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A30E0F"/>
    <w:multiLevelType w:val="hybridMultilevel"/>
    <w:tmpl w:val="29B8EDA8"/>
    <w:lvl w:ilvl="0" w:tplc="DE8C473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06624"/>
    <w:multiLevelType w:val="hybridMultilevel"/>
    <w:tmpl w:val="9ED26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C742D2"/>
    <w:multiLevelType w:val="hybridMultilevel"/>
    <w:tmpl w:val="8AA2F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DA3FFA"/>
    <w:multiLevelType w:val="hybridMultilevel"/>
    <w:tmpl w:val="5A223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EA15CF"/>
    <w:multiLevelType w:val="hybridMultilevel"/>
    <w:tmpl w:val="99D27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186DAD"/>
    <w:multiLevelType w:val="hybridMultilevel"/>
    <w:tmpl w:val="8EE09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226A27"/>
    <w:multiLevelType w:val="hybridMultilevel"/>
    <w:tmpl w:val="6E16B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724AB2"/>
    <w:multiLevelType w:val="hybridMultilevel"/>
    <w:tmpl w:val="EC3EB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FC5138"/>
    <w:multiLevelType w:val="hybridMultilevel"/>
    <w:tmpl w:val="99CEE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E93B84"/>
    <w:multiLevelType w:val="hybridMultilevel"/>
    <w:tmpl w:val="E5720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142285"/>
    <w:multiLevelType w:val="hybridMultilevel"/>
    <w:tmpl w:val="0D9A22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512DCF"/>
    <w:multiLevelType w:val="hybridMultilevel"/>
    <w:tmpl w:val="5358A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C84C96"/>
    <w:multiLevelType w:val="hybridMultilevel"/>
    <w:tmpl w:val="C81EB3B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0"/>
  </w:num>
  <w:num w:numId="2">
    <w:abstractNumId w:val="13"/>
  </w:num>
  <w:num w:numId="3">
    <w:abstractNumId w:val="19"/>
  </w:num>
  <w:num w:numId="4">
    <w:abstractNumId w:val="7"/>
  </w:num>
  <w:num w:numId="5">
    <w:abstractNumId w:val="22"/>
  </w:num>
  <w:num w:numId="6">
    <w:abstractNumId w:val="18"/>
  </w:num>
  <w:num w:numId="7">
    <w:abstractNumId w:val="27"/>
  </w:num>
  <w:num w:numId="8">
    <w:abstractNumId w:val="3"/>
  </w:num>
  <w:num w:numId="9">
    <w:abstractNumId w:val="12"/>
  </w:num>
  <w:num w:numId="10">
    <w:abstractNumId w:val="2"/>
  </w:num>
  <w:num w:numId="11">
    <w:abstractNumId w:val="8"/>
  </w:num>
  <w:num w:numId="12">
    <w:abstractNumId w:val="24"/>
  </w:num>
  <w:num w:numId="13">
    <w:abstractNumId w:val="23"/>
  </w:num>
  <w:num w:numId="14">
    <w:abstractNumId w:val="15"/>
  </w:num>
  <w:num w:numId="15">
    <w:abstractNumId w:val="25"/>
  </w:num>
  <w:num w:numId="16">
    <w:abstractNumId w:val="9"/>
  </w:num>
  <w:num w:numId="17">
    <w:abstractNumId w:val="11"/>
  </w:num>
  <w:num w:numId="18">
    <w:abstractNumId w:val="21"/>
  </w:num>
  <w:num w:numId="19">
    <w:abstractNumId w:val="5"/>
  </w:num>
  <w:num w:numId="20">
    <w:abstractNumId w:val="10"/>
  </w:num>
  <w:num w:numId="21">
    <w:abstractNumId w:val="17"/>
  </w:num>
  <w:num w:numId="22">
    <w:abstractNumId w:val="6"/>
  </w:num>
  <w:num w:numId="23">
    <w:abstractNumId w:val="16"/>
  </w:num>
  <w:num w:numId="24">
    <w:abstractNumId w:val="0"/>
  </w:num>
  <w:num w:numId="25">
    <w:abstractNumId w:val="1"/>
  </w:num>
  <w:num w:numId="26">
    <w:abstractNumId w:val="4"/>
  </w:num>
  <w:num w:numId="27">
    <w:abstractNumId w:val="26"/>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2E7"/>
    <w:rsid w:val="000020C2"/>
    <w:rsid w:val="00013425"/>
    <w:rsid w:val="00044872"/>
    <w:rsid w:val="00052BB8"/>
    <w:rsid w:val="0005357D"/>
    <w:rsid w:val="00055095"/>
    <w:rsid w:val="000606F2"/>
    <w:rsid w:val="000631E7"/>
    <w:rsid w:val="00063CE2"/>
    <w:rsid w:val="00065BB6"/>
    <w:rsid w:val="0008064E"/>
    <w:rsid w:val="00090F21"/>
    <w:rsid w:val="00092CCF"/>
    <w:rsid w:val="000A36CA"/>
    <w:rsid w:val="000D5CCE"/>
    <w:rsid w:val="000D601B"/>
    <w:rsid w:val="000E0A47"/>
    <w:rsid w:val="000E1D42"/>
    <w:rsid w:val="000F07AD"/>
    <w:rsid w:val="000F44B4"/>
    <w:rsid w:val="000F4BB0"/>
    <w:rsid w:val="000F5C06"/>
    <w:rsid w:val="001437D2"/>
    <w:rsid w:val="0015539F"/>
    <w:rsid w:val="001653D6"/>
    <w:rsid w:val="00170520"/>
    <w:rsid w:val="001769D8"/>
    <w:rsid w:val="00183294"/>
    <w:rsid w:val="00185101"/>
    <w:rsid w:val="001902DB"/>
    <w:rsid w:val="001946F7"/>
    <w:rsid w:val="00194C0F"/>
    <w:rsid w:val="001971B2"/>
    <w:rsid w:val="001979B6"/>
    <w:rsid w:val="001A5E1C"/>
    <w:rsid w:val="001C2162"/>
    <w:rsid w:val="001F68A9"/>
    <w:rsid w:val="00203C65"/>
    <w:rsid w:val="002619B5"/>
    <w:rsid w:val="00273343"/>
    <w:rsid w:val="0028428A"/>
    <w:rsid w:val="00287AB0"/>
    <w:rsid w:val="002B60A5"/>
    <w:rsid w:val="002F316D"/>
    <w:rsid w:val="00306CC5"/>
    <w:rsid w:val="003256BC"/>
    <w:rsid w:val="00325DF8"/>
    <w:rsid w:val="00327F3D"/>
    <w:rsid w:val="00357A34"/>
    <w:rsid w:val="00357CD8"/>
    <w:rsid w:val="00365F32"/>
    <w:rsid w:val="00370D26"/>
    <w:rsid w:val="00380E27"/>
    <w:rsid w:val="00385840"/>
    <w:rsid w:val="00385A71"/>
    <w:rsid w:val="00385CCB"/>
    <w:rsid w:val="003A4E3A"/>
    <w:rsid w:val="003C0AD2"/>
    <w:rsid w:val="003C5CF7"/>
    <w:rsid w:val="003D77DF"/>
    <w:rsid w:val="003F0684"/>
    <w:rsid w:val="00403CFE"/>
    <w:rsid w:val="00404C03"/>
    <w:rsid w:val="00405423"/>
    <w:rsid w:val="0041376A"/>
    <w:rsid w:val="004163C7"/>
    <w:rsid w:val="0042034F"/>
    <w:rsid w:val="00434C3F"/>
    <w:rsid w:val="00455B54"/>
    <w:rsid w:val="004604D2"/>
    <w:rsid w:val="0046136F"/>
    <w:rsid w:val="004656CA"/>
    <w:rsid w:val="004760C4"/>
    <w:rsid w:val="00486F8A"/>
    <w:rsid w:val="004928F5"/>
    <w:rsid w:val="004A0F2B"/>
    <w:rsid w:val="004A7A26"/>
    <w:rsid w:val="004B1D9A"/>
    <w:rsid w:val="004B3B56"/>
    <w:rsid w:val="004D0A73"/>
    <w:rsid w:val="004E4DCB"/>
    <w:rsid w:val="004E4E13"/>
    <w:rsid w:val="00532329"/>
    <w:rsid w:val="00547F3D"/>
    <w:rsid w:val="00560F73"/>
    <w:rsid w:val="00582F42"/>
    <w:rsid w:val="00583097"/>
    <w:rsid w:val="005872A9"/>
    <w:rsid w:val="005A510D"/>
    <w:rsid w:val="005A59D8"/>
    <w:rsid w:val="005B38B7"/>
    <w:rsid w:val="005B657D"/>
    <w:rsid w:val="005C2CAE"/>
    <w:rsid w:val="005D5B66"/>
    <w:rsid w:val="006018C6"/>
    <w:rsid w:val="00604985"/>
    <w:rsid w:val="0063075B"/>
    <w:rsid w:val="006403CF"/>
    <w:rsid w:val="00643361"/>
    <w:rsid w:val="00647CEB"/>
    <w:rsid w:val="00664391"/>
    <w:rsid w:val="006826D8"/>
    <w:rsid w:val="006878B6"/>
    <w:rsid w:val="0069302E"/>
    <w:rsid w:val="00694680"/>
    <w:rsid w:val="006948DE"/>
    <w:rsid w:val="006B023D"/>
    <w:rsid w:val="006B0F7B"/>
    <w:rsid w:val="006C452E"/>
    <w:rsid w:val="006D0792"/>
    <w:rsid w:val="006D6DD4"/>
    <w:rsid w:val="006F0B65"/>
    <w:rsid w:val="006F1110"/>
    <w:rsid w:val="006F6A1A"/>
    <w:rsid w:val="006F7926"/>
    <w:rsid w:val="0070140D"/>
    <w:rsid w:val="007049F5"/>
    <w:rsid w:val="00720B5B"/>
    <w:rsid w:val="00725164"/>
    <w:rsid w:val="00735761"/>
    <w:rsid w:val="00754BD7"/>
    <w:rsid w:val="00770A33"/>
    <w:rsid w:val="00774554"/>
    <w:rsid w:val="00774FA7"/>
    <w:rsid w:val="00780081"/>
    <w:rsid w:val="007820C2"/>
    <w:rsid w:val="007865A3"/>
    <w:rsid w:val="00790FFB"/>
    <w:rsid w:val="00796109"/>
    <w:rsid w:val="007B0E54"/>
    <w:rsid w:val="007B692E"/>
    <w:rsid w:val="007E0FAC"/>
    <w:rsid w:val="007E3A20"/>
    <w:rsid w:val="007F2754"/>
    <w:rsid w:val="00800CB6"/>
    <w:rsid w:val="00806712"/>
    <w:rsid w:val="0080793C"/>
    <w:rsid w:val="00816AA6"/>
    <w:rsid w:val="008267DD"/>
    <w:rsid w:val="00827EE8"/>
    <w:rsid w:val="00836B61"/>
    <w:rsid w:val="0084652B"/>
    <w:rsid w:val="00855C3B"/>
    <w:rsid w:val="00856365"/>
    <w:rsid w:val="00857D83"/>
    <w:rsid w:val="008713B6"/>
    <w:rsid w:val="00872BB1"/>
    <w:rsid w:val="00877AAC"/>
    <w:rsid w:val="00884E37"/>
    <w:rsid w:val="00893356"/>
    <w:rsid w:val="00896FE4"/>
    <w:rsid w:val="008977B8"/>
    <w:rsid w:val="008B395B"/>
    <w:rsid w:val="008B4603"/>
    <w:rsid w:val="008C1B9B"/>
    <w:rsid w:val="008D792B"/>
    <w:rsid w:val="008E19B9"/>
    <w:rsid w:val="008F1EAE"/>
    <w:rsid w:val="00901AAB"/>
    <w:rsid w:val="009125CE"/>
    <w:rsid w:val="00916B80"/>
    <w:rsid w:val="00927FD0"/>
    <w:rsid w:val="009414E8"/>
    <w:rsid w:val="00946F5F"/>
    <w:rsid w:val="009653EB"/>
    <w:rsid w:val="0097513E"/>
    <w:rsid w:val="00980CC8"/>
    <w:rsid w:val="00981685"/>
    <w:rsid w:val="009938D2"/>
    <w:rsid w:val="00994BCE"/>
    <w:rsid w:val="009B6888"/>
    <w:rsid w:val="009C0161"/>
    <w:rsid w:val="009C1342"/>
    <w:rsid w:val="009D108D"/>
    <w:rsid w:val="009D3B90"/>
    <w:rsid w:val="009D5E61"/>
    <w:rsid w:val="009E11CD"/>
    <w:rsid w:val="009E1436"/>
    <w:rsid w:val="009E5668"/>
    <w:rsid w:val="009F557F"/>
    <w:rsid w:val="00A146CF"/>
    <w:rsid w:val="00A40ABE"/>
    <w:rsid w:val="00A53120"/>
    <w:rsid w:val="00A533A7"/>
    <w:rsid w:val="00A61DFF"/>
    <w:rsid w:val="00A71ED5"/>
    <w:rsid w:val="00A97585"/>
    <w:rsid w:val="00AA159A"/>
    <w:rsid w:val="00AA5448"/>
    <w:rsid w:val="00AA79E9"/>
    <w:rsid w:val="00AB0A70"/>
    <w:rsid w:val="00AB2949"/>
    <w:rsid w:val="00AE4436"/>
    <w:rsid w:val="00AF33E7"/>
    <w:rsid w:val="00AF3BA1"/>
    <w:rsid w:val="00B04FFC"/>
    <w:rsid w:val="00B06FB0"/>
    <w:rsid w:val="00B167A3"/>
    <w:rsid w:val="00B40B83"/>
    <w:rsid w:val="00B42E9E"/>
    <w:rsid w:val="00B55AB2"/>
    <w:rsid w:val="00B63B0F"/>
    <w:rsid w:val="00B7659E"/>
    <w:rsid w:val="00B7678A"/>
    <w:rsid w:val="00B921E5"/>
    <w:rsid w:val="00BA36C5"/>
    <w:rsid w:val="00BA4AF1"/>
    <w:rsid w:val="00BA7B59"/>
    <w:rsid w:val="00BB79F2"/>
    <w:rsid w:val="00BC094B"/>
    <w:rsid w:val="00BE3B93"/>
    <w:rsid w:val="00C40B81"/>
    <w:rsid w:val="00C534BE"/>
    <w:rsid w:val="00C72744"/>
    <w:rsid w:val="00C74209"/>
    <w:rsid w:val="00C77505"/>
    <w:rsid w:val="00CA1E87"/>
    <w:rsid w:val="00CA1FC8"/>
    <w:rsid w:val="00CA546A"/>
    <w:rsid w:val="00CB2A44"/>
    <w:rsid w:val="00CD0003"/>
    <w:rsid w:val="00CD0985"/>
    <w:rsid w:val="00CD681D"/>
    <w:rsid w:val="00CE0B80"/>
    <w:rsid w:val="00CE1619"/>
    <w:rsid w:val="00CE16BB"/>
    <w:rsid w:val="00CF4EBC"/>
    <w:rsid w:val="00CF6E76"/>
    <w:rsid w:val="00D04F62"/>
    <w:rsid w:val="00D105AA"/>
    <w:rsid w:val="00D12003"/>
    <w:rsid w:val="00D22171"/>
    <w:rsid w:val="00D31938"/>
    <w:rsid w:val="00D43957"/>
    <w:rsid w:val="00D52480"/>
    <w:rsid w:val="00D574E1"/>
    <w:rsid w:val="00D60CD0"/>
    <w:rsid w:val="00D62E29"/>
    <w:rsid w:val="00D656C8"/>
    <w:rsid w:val="00D9118B"/>
    <w:rsid w:val="00D93561"/>
    <w:rsid w:val="00D97E1A"/>
    <w:rsid w:val="00DE67EA"/>
    <w:rsid w:val="00DE6BEF"/>
    <w:rsid w:val="00DF0664"/>
    <w:rsid w:val="00DF637D"/>
    <w:rsid w:val="00E01092"/>
    <w:rsid w:val="00E16F83"/>
    <w:rsid w:val="00E24498"/>
    <w:rsid w:val="00E335E7"/>
    <w:rsid w:val="00E45C13"/>
    <w:rsid w:val="00E46F6A"/>
    <w:rsid w:val="00E5098B"/>
    <w:rsid w:val="00E57939"/>
    <w:rsid w:val="00E6038E"/>
    <w:rsid w:val="00E80FD9"/>
    <w:rsid w:val="00E85845"/>
    <w:rsid w:val="00EF12B2"/>
    <w:rsid w:val="00EF20BC"/>
    <w:rsid w:val="00EF2660"/>
    <w:rsid w:val="00F042B4"/>
    <w:rsid w:val="00F04911"/>
    <w:rsid w:val="00F05A33"/>
    <w:rsid w:val="00F0614F"/>
    <w:rsid w:val="00F25585"/>
    <w:rsid w:val="00F27F29"/>
    <w:rsid w:val="00F351A6"/>
    <w:rsid w:val="00F501AC"/>
    <w:rsid w:val="00F516D9"/>
    <w:rsid w:val="00F546CE"/>
    <w:rsid w:val="00F64E7A"/>
    <w:rsid w:val="00F7143B"/>
    <w:rsid w:val="00F925D0"/>
    <w:rsid w:val="00FA259E"/>
    <w:rsid w:val="00FB1EBF"/>
    <w:rsid w:val="00FB1EF7"/>
    <w:rsid w:val="00FD33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AA1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1FC8"/>
    <w:pPr>
      <w:ind w:left="720"/>
      <w:contextualSpacing/>
    </w:pPr>
  </w:style>
  <w:style w:type="character" w:styleId="CommentReference">
    <w:name w:val="annotation reference"/>
    <w:basedOn w:val="DefaultParagraphFont"/>
    <w:uiPriority w:val="99"/>
    <w:semiHidden/>
    <w:unhideWhenUsed/>
    <w:rsid w:val="00664391"/>
    <w:rPr>
      <w:sz w:val="16"/>
      <w:szCs w:val="16"/>
    </w:rPr>
  </w:style>
  <w:style w:type="paragraph" w:styleId="CommentText">
    <w:name w:val="annotation text"/>
    <w:basedOn w:val="Normal"/>
    <w:link w:val="CommentTextChar"/>
    <w:uiPriority w:val="99"/>
    <w:semiHidden/>
    <w:unhideWhenUsed/>
    <w:rsid w:val="00664391"/>
    <w:pPr>
      <w:spacing w:line="240" w:lineRule="auto"/>
    </w:pPr>
    <w:rPr>
      <w:sz w:val="20"/>
      <w:szCs w:val="20"/>
    </w:rPr>
  </w:style>
  <w:style w:type="character" w:customStyle="1" w:styleId="CommentTextChar">
    <w:name w:val="Comment Text Char"/>
    <w:basedOn w:val="DefaultParagraphFont"/>
    <w:link w:val="CommentText"/>
    <w:uiPriority w:val="99"/>
    <w:semiHidden/>
    <w:rsid w:val="00664391"/>
    <w:rPr>
      <w:sz w:val="20"/>
      <w:szCs w:val="20"/>
    </w:rPr>
  </w:style>
  <w:style w:type="paragraph" w:styleId="CommentSubject">
    <w:name w:val="annotation subject"/>
    <w:basedOn w:val="CommentText"/>
    <w:next w:val="CommentText"/>
    <w:link w:val="CommentSubjectChar"/>
    <w:uiPriority w:val="99"/>
    <w:semiHidden/>
    <w:unhideWhenUsed/>
    <w:rsid w:val="00664391"/>
    <w:rPr>
      <w:b/>
      <w:bCs/>
    </w:rPr>
  </w:style>
  <w:style w:type="character" w:customStyle="1" w:styleId="CommentSubjectChar">
    <w:name w:val="Comment Subject Char"/>
    <w:basedOn w:val="CommentTextChar"/>
    <w:link w:val="CommentSubject"/>
    <w:uiPriority w:val="99"/>
    <w:semiHidden/>
    <w:rsid w:val="00664391"/>
    <w:rPr>
      <w:b/>
      <w:bCs/>
      <w:sz w:val="20"/>
      <w:szCs w:val="20"/>
    </w:rPr>
  </w:style>
  <w:style w:type="paragraph" w:styleId="BalloonText">
    <w:name w:val="Balloon Text"/>
    <w:basedOn w:val="Normal"/>
    <w:link w:val="BalloonTextChar"/>
    <w:uiPriority w:val="99"/>
    <w:semiHidden/>
    <w:unhideWhenUsed/>
    <w:rsid w:val="006643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4391"/>
    <w:rPr>
      <w:rFonts w:ascii="Segoe UI" w:hAnsi="Segoe UI" w:cs="Segoe UI"/>
      <w:sz w:val="18"/>
      <w:szCs w:val="18"/>
    </w:rPr>
  </w:style>
  <w:style w:type="paragraph" w:styleId="NoSpacing">
    <w:name w:val="No Spacing"/>
    <w:uiPriority w:val="1"/>
    <w:qFormat/>
    <w:rsid w:val="00836B61"/>
    <w:pPr>
      <w:bidi/>
      <w:spacing w:after="0" w:line="240" w:lineRule="auto"/>
    </w:pPr>
  </w:style>
  <w:style w:type="paragraph" w:styleId="FootnoteText">
    <w:name w:val="footnote text"/>
    <w:basedOn w:val="Normal"/>
    <w:link w:val="FootnoteTextChar"/>
    <w:uiPriority w:val="99"/>
    <w:semiHidden/>
    <w:unhideWhenUsed/>
    <w:rsid w:val="00D935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3561"/>
    <w:rPr>
      <w:sz w:val="20"/>
      <w:szCs w:val="20"/>
    </w:rPr>
  </w:style>
  <w:style w:type="character" w:styleId="FootnoteReference">
    <w:name w:val="footnote reference"/>
    <w:basedOn w:val="DefaultParagraphFont"/>
    <w:uiPriority w:val="99"/>
    <w:semiHidden/>
    <w:unhideWhenUsed/>
    <w:rsid w:val="00D93561"/>
    <w:rPr>
      <w:vertAlign w:val="superscript"/>
    </w:rPr>
  </w:style>
  <w:style w:type="character" w:styleId="Hyperlink">
    <w:name w:val="Hyperlink"/>
    <w:basedOn w:val="DefaultParagraphFont"/>
    <w:uiPriority w:val="99"/>
    <w:semiHidden/>
    <w:unhideWhenUsed/>
    <w:rsid w:val="001653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832DF-FAD4-46D4-9E26-299BCE7D1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71</Pages>
  <Words>10378</Words>
  <Characters>59155</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Maryam Atyah Majrashi</cp:lastModifiedBy>
  <cp:revision>3</cp:revision>
  <cp:lastPrinted>2024-10-30T07:19:00Z</cp:lastPrinted>
  <dcterms:created xsi:type="dcterms:W3CDTF">2024-10-30T07:41:00Z</dcterms:created>
  <dcterms:modified xsi:type="dcterms:W3CDTF">2024-10-30T07:45:00Z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