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52B1411" w:rsidR="008239B5" w:rsidRDefault="005B3402">
            <w:pPr>
              <w:jc w:val="center"/>
            </w:pPr>
            <w:r>
              <w:rPr>
                <w:rFonts w:hint="cs"/>
                <w:rtl/>
              </w:rPr>
              <w:t>*</w:t>
            </w:r>
          </w:p>
        </w:tc>
        <w:tc>
          <w:tcPr>
            <w:tcW w:w="3978" w:type="dxa"/>
            <w:vAlign w:val="center"/>
          </w:tcPr>
          <w:p w14:paraId="1F70FCD2" w14:textId="6457BE44"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r w:rsidR="005B3402">
              <w:rPr>
                <w:rFonts w:hint="cs"/>
                <w:rtl/>
              </w:rPr>
              <w:t xml:space="preserve"> يجب ان تكون دراسة تطبيقية على شركة معينة او قطاع معين ولا يمكن ان تكون دراسة نظرية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30AD9017" w:rsidR="008239B5" w:rsidRDefault="005B3402">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D7D99E0" w:rsidR="008239B5" w:rsidRDefault="005B3402">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2684DFD9" w:rsidR="008239B5" w:rsidRDefault="005B3402">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528C4785" w:rsidR="008239B5" w:rsidRDefault="005B3402">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6AA0A24A" w:rsidR="008239B5" w:rsidRDefault="005B3402">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2F7EDD15" w:rsidR="008239B5" w:rsidRDefault="005B3402">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30F42D32" w:rsidR="008239B5" w:rsidRDefault="005B3402">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2276A458" w:rsidR="008239B5" w:rsidRDefault="005B3402">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3C8B7AE4" w:rsidR="008239B5" w:rsidRDefault="005B3402">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4DF65C23" w:rsidR="008239B5" w:rsidRDefault="005B3402">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F398659" w:rsidR="008239B5" w:rsidRDefault="005B3402">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B3402"/>
    <w:rsid w:val="006103A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