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4A366D" w:rsidRDefault="009125CE" w:rsidP="004A366D">
      <w:pPr>
        <w:spacing w:line="360" w:lineRule="auto"/>
        <w:rPr>
          <w:rFonts w:asciiTheme="majorBidi" w:hAnsiTheme="majorBidi" w:cstheme="majorBidi"/>
          <w:b/>
          <w:bCs/>
          <w:sz w:val="28"/>
          <w:szCs w:val="28"/>
          <w:lang w:bidi="ar-EG"/>
        </w:rPr>
      </w:pPr>
      <w:r w:rsidRPr="004A366D">
        <w:rPr>
          <w:rFonts w:asciiTheme="majorBidi" w:hAnsiTheme="majorBidi" w:cstheme="majorBidi"/>
          <w:b/>
          <w:bCs/>
          <w:sz w:val="28"/>
          <w:szCs w:val="28"/>
          <w:rtl/>
          <w:lang w:bidi="ar-EG"/>
        </w:rPr>
        <w:t xml:space="preserve">جامعة ميدأوشن </w:t>
      </w:r>
    </w:p>
    <w:p w14:paraId="1E957002" w14:textId="04B27A9D" w:rsidR="00F546CE" w:rsidRPr="004A366D" w:rsidRDefault="009125CE" w:rsidP="004A366D">
      <w:pPr>
        <w:spacing w:line="360" w:lineRule="auto"/>
        <w:rPr>
          <w:rFonts w:asciiTheme="majorBidi" w:hAnsiTheme="majorBidi" w:cstheme="majorBidi"/>
          <w:b/>
          <w:bCs/>
          <w:sz w:val="28"/>
          <w:szCs w:val="28"/>
          <w:rtl/>
          <w:lang w:bidi="ar-EG"/>
        </w:rPr>
      </w:pPr>
      <w:r w:rsidRPr="004A366D">
        <w:rPr>
          <w:rFonts w:asciiTheme="majorBidi" w:hAnsiTheme="majorBidi" w:cstheme="majorBidi"/>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4A366D">
        <w:rPr>
          <w:rFonts w:asciiTheme="majorBidi" w:hAnsiTheme="majorBidi" w:cstheme="majorBidi"/>
          <w:b/>
          <w:bCs/>
          <w:sz w:val="28"/>
          <w:szCs w:val="28"/>
          <w:lang w:bidi="ar-EG"/>
        </w:rPr>
        <w:t xml:space="preserve">    </w:t>
      </w:r>
      <w:r w:rsidRPr="004A366D">
        <w:rPr>
          <w:rFonts w:asciiTheme="majorBidi" w:hAnsiTheme="majorBidi" w:cstheme="majorBidi"/>
          <w:b/>
          <w:bCs/>
          <w:sz w:val="28"/>
          <w:szCs w:val="28"/>
          <w:rtl/>
          <w:lang w:bidi="ar-EG"/>
        </w:rPr>
        <w:t xml:space="preserve">كلية الإدارة </w:t>
      </w:r>
    </w:p>
    <w:p w14:paraId="11A91486" w14:textId="12A3224D" w:rsidR="009125CE" w:rsidRPr="004A366D" w:rsidRDefault="009125CE" w:rsidP="00243473">
      <w:pPr>
        <w:spacing w:line="360" w:lineRule="auto"/>
        <w:rPr>
          <w:rFonts w:asciiTheme="majorBidi" w:hAnsiTheme="majorBidi" w:cstheme="majorBidi"/>
          <w:sz w:val="28"/>
          <w:szCs w:val="28"/>
          <w:rtl/>
          <w:lang w:bidi="ar-EG"/>
        </w:rPr>
      </w:pPr>
      <w:r w:rsidRPr="004A366D">
        <w:rPr>
          <w:rFonts w:asciiTheme="majorBidi" w:hAnsiTheme="majorBidi" w:cstheme="majorBidi"/>
          <w:b/>
          <w:bCs/>
          <w:sz w:val="28"/>
          <w:szCs w:val="28"/>
          <w:rtl/>
          <w:lang w:bidi="ar-EG"/>
        </w:rPr>
        <w:t>قسم / تخصص</w:t>
      </w:r>
      <w:r w:rsidR="00243473">
        <w:rPr>
          <w:rFonts w:asciiTheme="majorBidi" w:hAnsiTheme="majorBidi" w:cstheme="majorBidi" w:hint="cs"/>
          <w:b/>
          <w:bCs/>
          <w:sz w:val="28"/>
          <w:szCs w:val="28"/>
          <w:rtl/>
          <w:lang w:bidi="ar-EG"/>
        </w:rPr>
        <w:t xml:space="preserve"> ادارة اعمال</w:t>
      </w:r>
    </w:p>
    <w:p w14:paraId="3A7BF367" w14:textId="77777777" w:rsidR="009125CE" w:rsidRPr="004A366D" w:rsidRDefault="009125CE" w:rsidP="004A366D">
      <w:pPr>
        <w:spacing w:line="360" w:lineRule="auto"/>
        <w:rPr>
          <w:rFonts w:asciiTheme="majorBidi" w:hAnsiTheme="majorBidi" w:cstheme="majorBidi"/>
          <w:sz w:val="28"/>
          <w:szCs w:val="28"/>
          <w:rtl/>
          <w:lang w:bidi="ar-EG"/>
        </w:rPr>
      </w:pPr>
    </w:p>
    <w:p w14:paraId="5F6542BF" w14:textId="77777777" w:rsidR="009125CE" w:rsidRPr="004A366D" w:rsidRDefault="009125CE" w:rsidP="004A366D">
      <w:pPr>
        <w:spacing w:line="360" w:lineRule="auto"/>
        <w:rPr>
          <w:rFonts w:asciiTheme="majorBidi" w:hAnsiTheme="majorBidi" w:cstheme="majorBidi"/>
          <w:sz w:val="28"/>
          <w:szCs w:val="28"/>
          <w:rtl/>
          <w:lang w:bidi="ar-EG"/>
        </w:rPr>
      </w:pPr>
    </w:p>
    <w:p w14:paraId="73D07B3D" w14:textId="77777777" w:rsidR="00027FFB" w:rsidRPr="004A366D" w:rsidRDefault="00027FFB" w:rsidP="004A366D">
      <w:pPr>
        <w:pBdr>
          <w:bottom w:val="single" w:sz="8" w:space="4" w:color="4472C4"/>
        </w:pBdr>
        <w:spacing w:after="300" w:line="360" w:lineRule="auto"/>
        <w:contextualSpacing/>
        <w:jc w:val="center"/>
        <w:rPr>
          <w:rFonts w:asciiTheme="majorBidi" w:eastAsia="Times New Roman" w:hAnsiTheme="majorBidi" w:cstheme="majorBidi"/>
          <w:color w:val="323E4F"/>
          <w:spacing w:val="5"/>
          <w:kern w:val="28"/>
          <w:sz w:val="28"/>
          <w:szCs w:val="28"/>
          <w:rtl/>
          <w14:ligatures w14:val="none"/>
        </w:rPr>
      </w:pPr>
      <w:r w:rsidRPr="004A366D">
        <w:rPr>
          <w:rFonts w:asciiTheme="majorBidi" w:eastAsia="Times New Roman" w:hAnsiTheme="majorBidi" w:cstheme="majorBidi"/>
          <w:color w:val="323E4F"/>
          <w:spacing w:val="5"/>
          <w:kern w:val="28"/>
          <w:sz w:val="28"/>
          <w:szCs w:val="28"/>
          <w:rtl/>
          <w14:ligatures w14:val="none"/>
        </w:rPr>
        <w:t xml:space="preserve">اثر التسويق الالكترونى على </w:t>
      </w:r>
      <w:r w:rsidRPr="004A366D">
        <w:rPr>
          <w:rFonts w:asciiTheme="majorBidi" w:eastAsia="Times New Roman" w:hAnsiTheme="majorBidi" w:cstheme="majorBidi"/>
          <w:color w:val="323E4F"/>
          <w:spacing w:val="5"/>
          <w:kern w:val="28"/>
          <w:sz w:val="28"/>
          <w:szCs w:val="28"/>
          <w:rtl/>
          <w:lang w:bidi="ar-EG"/>
          <w14:ligatures w14:val="none"/>
        </w:rPr>
        <w:t>سوق المستهلك السعودى</w:t>
      </w:r>
    </w:p>
    <w:p w14:paraId="15C28831" w14:textId="77777777" w:rsidR="009125CE" w:rsidRPr="004A366D" w:rsidRDefault="009125CE" w:rsidP="004A366D">
      <w:pPr>
        <w:spacing w:line="360" w:lineRule="auto"/>
        <w:jc w:val="center"/>
        <w:rPr>
          <w:rFonts w:asciiTheme="majorBidi" w:hAnsiTheme="majorBidi" w:cstheme="majorBidi"/>
          <w:sz w:val="28"/>
          <w:szCs w:val="28"/>
          <w:rtl/>
        </w:rPr>
      </w:pPr>
    </w:p>
    <w:p w14:paraId="1AA4343F" w14:textId="77777777" w:rsidR="009125CE" w:rsidRPr="004A366D" w:rsidRDefault="009125CE" w:rsidP="004A366D">
      <w:pPr>
        <w:spacing w:line="360" w:lineRule="auto"/>
        <w:jc w:val="center"/>
        <w:rPr>
          <w:rFonts w:asciiTheme="majorBidi" w:hAnsiTheme="majorBidi" w:cstheme="majorBidi"/>
          <w:sz w:val="28"/>
          <w:szCs w:val="28"/>
          <w:rtl/>
          <w:lang w:bidi="ar-EG"/>
        </w:rPr>
      </w:pPr>
    </w:p>
    <w:p w14:paraId="232F19A4" w14:textId="77777777" w:rsidR="009125CE" w:rsidRPr="004A366D" w:rsidRDefault="009125CE" w:rsidP="00B8730B">
      <w:pPr>
        <w:spacing w:line="360" w:lineRule="auto"/>
        <w:rPr>
          <w:rFonts w:asciiTheme="majorBidi" w:hAnsiTheme="majorBidi" w:cstheme="majorBidi"/>
          <w:sz w:val="28"/>
          <w:szCs w:val="28"/>
          <w:rtl/>
          <w:lang w:bidi="ar-EG"/>
        </w:rPr>
      </w:pPr>
    </w:p>
    <w:p w14:paraId="0EB57E30" w14:textId="77777777" w:rsidR="009125CE" w:rsidRPr="004A366D" w:rsidRDefault="009125CE" w:rsidP="004A366D">
      <w:pPr>
        <w:spacing w:line="360" w:lineRule="auto"/>
        <w:jc w:val="center"/>
        <w:rPr>
          <w:rFonts w:asciiTheme="majorBidi" w:hAnsiTheme="majorBidi" w:cstheme="majorBidi"/>
          <w:b/>
          <w:bCs/>
          <w:sz w:val="28"/>
          <w:szCs w:val="28"/>
          <w:rtl/>
          <w:lang w:bidi="ar-EG"/>
        </w:rPr>
      </w:pPr>
    </w:p>
    <w:p w14:paraId="751A7E65" w14:textId="215D4C4F" w:rsidR="009125CE" w:rsidRPr="004A366D" w:rsidRDefault="009125CE" w:rsidP="004A366D">
      <w:pPr>
        <w:spacing w:line="360" w:lineRule="auto"/>
        <w:jc w:val="center"/>
        <w:rPr>
          <w:rFonts w:asciiTheme="majorBidi" w:hAnsiTheme="majorBidi" w:cstheme="majorBidi" w:hint="cs"/>
          <w:b/>
          <w:bCs/>
          <w:sz w:val="28"/>
          <w:szCs w:val="28"/>
          <w:rtl/>
          <w:lang w:bidi="ar-EG"/>
        </w:rPr>
      </w:pPr>
      <w:r w:rsidRPr="004A366D">
        <w:rPr>
          <w:rFonts w:asciiTheme="majorBidi" w:hAnsiTheme="majorBidi" w:cstheme="majorBidi"/>
          <w:b/>
          <w:bCs/>
          <w:sz w:val="28"/>
          <w:szCs w:val="28"/>
          <w:rtl/>
          <w:lang w:bidi="ar-EG"/>
        </w:rPr>
        <w:t>إعداد الطالب/</w:t>
      </w:r>
      <w:r w:rsidR="001E3568">
        <w:rPr>
          <w:rFonts w:asciiTheme="majorBidi" w:hAnsiTheme="majorBidi" w:cstheme="majorBidi"/>
          <w:b/>
          <w:bCs/>
          <w:sz w:val="28"/>
          <w:szCs w:val="28"/>
          <w:lang w:bidi="ar-EG"/>
        </w:rPr>
        <w:t xml:space="preserve"> </w:t>
      </w:r>
      <w:r w:rsidR="001E3568" w:rsidRPr="001E3568">
        <w:rPr>
          <w:rFonts w:asciiTheme="majorBidi" w:hAnsiTheme="majorBidi" w:cs="Times New Roman"/>
          <w:b/>
          <w:bCs/>
          <w:sz w:val="28"/>
          <w:szCs w:val="28"/>
          <w:rtl/>
          <w:lang w:bidi="ar-EG"/>
        </w:rPr>
        <w:t>ايمن سعد الغامدي</w:t>
      </w:r>
    </w:p>
    <w:p w14:paraId="76AA45C9" w14:textId="77777777" w:rsidR="009125CE" w:rsidRPr="004A366D" w:rsidRDefault="009125CE" w:rsidP="004A366D">
      <w:pPr>
        <w:spacing w:line="360" w:lineRule="auto"/>
        <w:jc w:val="center"/>
        <w:rPr>
          <w:rFonts w:asciiTheme="majorBidi" w:hAnsiTheme="majorBidi" w:cstheme="majorBidi"/>
          <w:b/>
          <w:bCs/>
          <w:sz w:val="28"/>
          <w:szCs w:val="28"/>
          <w:rtl/>
          <w:lang w:bidi="ar-EG"/>
        </w:rPr>
      </w:pPr>
    </w:p>
    <w:p w14:paraId="3D3CBDF8" w14:textId="77777777" w:rsidR="009125CE" w:rsidRPr="004A366D" w:rsidRDefault="009125CE" w:rsidP="004A366D">
      <w:pPr>
        <w:spacing w:line="360" w:lineRule="auto"/>
        <w:jc w:val="center"/>
        <w:rPr>
          <w:rFonts w:asciiTheme="majorBidi" w:hAnsiTheme="majorBidi" w:cstheme="majorBidi"/>
          <w:b/>
          <w:bCs/>
          <w:sz w:val="28"/>
          <w:szCs w:val="28"/>
          <w:rtl/>
          <w:lang w:bidi="ar-EG"/>
        </w:rPr>
      </w:pPr>
    </w:p>
    <w:p w14:paraId="58D6152F" w14:textId="77777777" w:rsidR="009125CE" w:rsidRPr="004A366D" w:rsidRDefault="009125CE" w:rsidP="004A366D">
      <w:pPr>
        <w:spacing w:line="360" w:lineRule="auto"/>
        <w:jc w:val="center"/>
        <w:rPr>
          <w:rFonts w:asciiTheme="majorBidi" w:hAnsiTheme="majorBidi" w:cstheme="majorBidi"/>
          <w:b/>
          <w:bCs/>
          <w:sz w:val="28"/>
          <w:szCs w:val="28"/>
          <w:rtl/>
          <w:lang w:bidi="ar-EG"/>
        </w:rPr>
      </w:pPr>
    </w:p>
    <w:p w14:paraId="5F4EE2DE" w14:textId="1A92484F" w:rsidR="009125CE" w:rsidRPr="004A366D" w:rsidRDefault="009125CE" w:rsidP="004A366D">
      <w:pPr>
        <w:spacing w:line="360" w:lineRule="auto"/>
        <w:jc w:val="center"/>
        <w:rPr>
          <w:rFonts w:asciiTheme="majorBidi" w:hAnsiTheme="majorBidi" w:cstheme="majorBidi"/>
          <w:b/>
          <w:bCs/>
          <w:sz w:val="28"/>
          <w:szCs w:val="28"/>
          <w:rtl/>
          <w:lang w:bidi="ar-EG"/>
        </w:rPr>
      </w:pPr>
      <w:r w:rsidRPr="004A366D">
        <w:rPr>
          <w:rFonts w:asciiTheme="majorBidi" w:hAnsiTheme="majorBidi" w:cstheme="majorBidi"/>
          <w:b/>
          <w:bCs/>
          <w:sz w:val="28"/>
          <w:szCs w:val="28"/>
          <w:rtl/>
          <w:lang w:bidi="ar-EG"/>
        </w:rPr>
        <w:t>إشراف/</w:t>
      </w:r>
    </w:p>
    <w:p w14:paraId="14E743D2" w14:textId="6C2DCDFE" w:rsidR="00321725" w:rsidRPr="00321725" w:rsidRDefault="00D04F62" w:rsidP="00321725">
      <w:pPr>
        <w:spacing w:line="360" w:lineRule="auto"/>
        <w:jc w:val="center"/>
        <w:rPr>
          <w:rFonts w:asciiTheme="majorBidi" w:hAnsiTheme="majorBidi" w:cstheme="majorBidi"/>
          <w:b/>
          <w:bCs/>
          <w:sz w:val="28"/>
          <w:szCs w:val="28"/>
          <w:lang w:bidi="ar-EG"/>
        </w:rPr>
      </w:pPr>
      <w:r w:rsidRPr="004A366D">
        <w:rPr>
          <w:rFonts w:asciiTheme="majorBidi" w:hAnsiTheme="majorBidi" w:cstheme="majorBidi"/>
          <w:b/>
          <w:bCs/>
          <w:sz w:val="28"/>
          <w:szCs w:val="28"/>
          <w:rtl/>
          <w:lang w:bidi="ar-EG"/>
        </w:rPr>
        <w:t>د</w:t>
      </w:r>
      <w:r w:rsidR="00321725">
        <w:rPr>
          <w:rFonts w:asciiTheme="majorBidi" w:hAnsiTheme="majorBidi" w:cstheme="majorBidi" w:hint="cs"/>
          <w:b/>
          <w:bCs/>
          <w:sz w:val="28"/>
          <w:szCs w:val="28"/>
          <w:rtl/>
          <w:lang w:bidi="ar-EG"/>
        </w:rPr>
        <w:t>.</w:t>
      </w:r>
      <w:r w:rsidR="00321725" w:rsidRPr="00321725">
        <w:rPr>
          <w:rFonts w:asciiTheme="majorBidi" w:hAnsiTheme="majorBidi" w:cstheme="majorBidi" w:hint="cs"/>
          <w:b/>
          <w:bCs/>
          <w:sz w:val="28"/>
          <w:szCs w:val="28"/>
          <w:rtl/>
          <w:lang w:bidi="ar"/>
        </w:rPr>
        <w:t xml:space="preserve"> الفيصل حسن</w:t>
      </w:r>
    </w:p>
    <w:p w14:paraId="2EFA31CD" w14:textId="07218192" w:rsidR="009125CE" w:rsidRPr="004A366D" w:rsidRDefault="009125CE" w:rsidP="004A366D">
      <w:pPr>
        <w:spacing w:line="360" w:lineRule="auto"/>
        <w:jc w:val="center"/>
        <w:rPr>
          <w:rFonts w:asciiTheme="majorBidi" w:hAnsiTheme="majorBidi" w:cstheme="majorBidi"/>
          <w:b/>
          <w:bCs/>
          <w:sz w:val="28"/>
          <w:szCs w:val="28"/>
          <w:rtl/>
          <w:lang w:bidi="ar-EG"/>
        </w:rPr>
      </w:pPr>
    </w:p>
    <w:p w14:paraId="22738CC6" w14:textId="77777777" w:rsidR="009125CE" w:rsidRPr="004A366D" w:rsidRDefault="009125CE" w:rsidP="0021141A">
      <w:pPr>
        <w:spacing w:line="360" w:lineRule="auto"/>
        <w:rPr>
          <w:rFonts w:asciiTheme="majorBidi" w:hAnsiTheme="majorBidi" w:cstheme="majorBidi"/>
          <w:b/>
          <w:bCs/>
          <w:sz w:val="28"/>
          <w:szCs w:val="28"/>
          <w:rtl/>
          <w:lang w:bidi="ar-EG"/>
        </w:rPr>
      </w:pPr>
    </w:p>
    <w:p w14:paraId="14480418" w14:textId="78A6C3AC" w:rsidR="009125CE" w:rsidRPr="004A366D" w:rsidRDefault="009125CE" w:rsidP="004A366D">
      <w:pPr>
        <w:spacing w:line="360" w:lineRule="auto"/>
        <w:jc w:val="center"/>
        <w:rPr>
          <w:rFonts w:asciiTheme="majorBidi" w:hAnsiTheme="majorBidi" w:cstheme="majorBidi"/>
          <w:b/>
          <w:bCs/>
          <w:sz w:val="28"/>
          <w:szCs w:val="28"/>
          <w:rtl/>
          <w:lang w:bidi="ar-EG"/>
        </w:rPr>
      </w:pPr>
      <w:r w:rsidRPr="004A366D">
        <w:rPr>
          <w:rFonts w:asciiTheme="majorBidi" w:hAnsiTheme="majorBidi" w:cstheme="majorBidi"/>
          <w:b/>
          <w:bCs/>
          <w:sz w:val="28"/>
          <w:szCs w:val="28"/>
          <w:rtl/>
          <w:lang w:bidi="ar-EG"/>
        </w:rPr>
        <w:t>العام الدراسي:</w:t>
      </w:r>
    </w:p>
    <w:p w14:paraId="71099ADB" w14:textId="524B4D41" w:rsidR="009125CE" w:rsidRPr="004A366D" w:rsidRDefault="009125CE" w:rsidP="007D35F8">
      <w:pPr>
        <w:spacing w:line="360" w:lineRule="auto"/>
        <w:jc w:val="center"/>
        <w:rPr>
          <w:rFonts w:asciiTheme="majorBidi" w:hAnsiTheme="majorBidi" w:cstheme="majorBidi"/>
          <w:b/>
          <w:bCs/>
          <w:sz w:val="28"/>
          <w:szCs w:val="28"/>
          <w:rtl/>
          <w:lang w:bidi="ar-EG"/>
        </w:rPr>
      </w:pPr>
      <w:r w:rsidRPr="004A366D">
        <w:rPr>
          <w:rFonts w:asciiTheme="majorBidi" w:hAnsiTheme="majorBidi" w:cstheme="majorBidi"/>
          <w:b/>
          <w:bCs/>
          <w:sz w:val="28"/>
          <w:szCs w:val="28"/>
          <w:rtl/>
          <w:lang w:bidi="ar-EG"/>
        </w:rPr>
        <w:t>202</w:t>
      </w:r>
      <w:r w:rsidR="00D52480" w:rsidRPr="004A366D">
        <w:rPr>
          <w:rFonts w:asciiTheme="majorBidi" w:hAnsiTheme="majorBidi" w:cstheme="majorBidi"/>
          <w:b/>
          <w:bCs/>
          <w:sz w:val="28"/>
          <w:szCs w:val="28"/>
          <w:rtl/>
          <w:lang w:bidi="ar-EG"/>
        </w:rPr>
        <w:t>4</w:t>
      </w:r>
      <w:r w:rsidR="00F56247">
        <w:rPr>
          <w:rFonts w:asciiTheme="majorBidi" w:hAnsiTheme="majorBidi" w:cstheme="majorBidi" w:hint="cs"/>
          <w:b/>
          <w:bCs/>
          <w:sz w:val="28"/>
          <w:szCs w:val="28"/>
          <w:rtl/>
          <w:lang w:bidi="ar-EG"/>
        </w:rPr>
        <w:t>/2025</w:t>
      </w:r>
    </w:p>
    <w:p w14:paraId="2CC8E8B9" w14:textId="77777777" w:rsidR="00B8730B" w:rsidRDefault="00B8730B" w:rsidP="004A366D">
      <w:pPr>
        <w:spacing w:line="360" w:lineRule="auto"/>
        <w:rPr>
          <w:rFonts w:asciiTheme="majorBidi" w:hAnsiTheme="majorBidi" w:cstheme="majorBidi"/>
          <w:sz w:val="28"/>
          <w:szCs w:val="28"/>
          <w:u w:val="single"/>
          <w:rtl/>
          <w:lang w:bidi="ar-EG"/>
        </w:rPr>
      </w:pPr>
    </w:p>
    <w:p w14:paraId="035BF540" w14:textId="3695D2E8" w:rsidR="009125CE" w:rsidRPr="004A366D" w:rsidRDefault="009125CE" w:rsidP="004A366D">
      <w:pPr>
        <w:spacing w:line="360" w:lineRule="auto"/>
        <w:rPr>
          <w:rFonts w:asciiTheme="majorBidi" w:hAnsiTheme="majorBidi" w:cstheme="majorBidi"/>
          <w:sz w:val="28"/>
          <w:szCs w:val="28"/>
          <w:u w:val="single"/>
          <w:rtl/>
          <w:lang w:bidi="ar-EG"/>
        </w:rPr>
      </w:pPr>
      <w:r w:rsidRPr="004A366D">
        <w:rPr>
          <w:rFonts w:asciiTheme="majorBidi" w:hAnsiTheme="majorBidi" w:cstheme="majorBidi"/>
          <w:sz w:val="28"/>
          <w:szCs w:val="28"/>
          <w:u w:val="single"/>
          <w:rtl/>
          <w:lang w:bidi="ar-EG"/>
        </w:rPr>
        <w:t>فهرس المحتوى</w:t>
      </w:r>
      <w:r w:rsidR="00D52480" w:rsidRPr="004A366D">
        <w:rPr>
          <w:rFonts w:asciiTheme="majorBidi" w:hAnsiTheme="majorBidi" w:cstheme="majorBidi"/>
          <w:sz w:val="28"/>
          <w:szCs w:val="28"/>
          <w:u w:val="single"/>
          <w:rtl/>
          <w:lang w:bidi="ar-EG"/>
        </w:rPr>
        <w:t>ات</w:t>
      </w:r>
      <w:r w:rsidRPr="004A366D">
        <w:rPr>
          <w:rFonts w:asciiTheme="majorBidi" w:hAnsiTheme="majorBidi" w:cstheme="majorBidi"/>
          <w:sz w:val="28"/>
          <w:szCs w:val="28"/>
          <w:u w:val="single"/>
          <w:rtl/>
          <w:lang w:bidi="ar-EG"/>
        </w:rPr>
        <w:t>:</w:t>
      </w:r>
    </w:p>
    <w:tbl>
      <w:tblPr>
        <w:tblStyle w:val="TableGrid"/>
        <w:bidiVisual/>
        <w:tblW w:w="9450" w:type="dxa"/>
        <w:tblInd w:w="-258" w:type="dxa"/>
        <w:tblLook w:val="04A0" w:firstRow="1" w:lastRow="0" w:firstColumn="1" w:lastColumn="0" w:noHBand="0" w:noVBand="1"/>
      </w:tblPr>
      <w:tblGrid>
        <w:gridCol w:w="7932"/>
        <w:gridCol w:w="1518"/>
      </w:tblGrid>
      <w:tr w:rsidR="0002321D" w:rsidRPr="004A366D" w14:paraId="2B1E449D" w14:textId="77777777" w:rsidTr="00231959">
        <w:tc>
          <w:tcPr>
            <w:tcW w:w="9450" w:type="dxa"/>
            <w:gridSpan w:val="2"/>
          </w:tcPr>
          <w:p w14:paraId="2D72E093" w14:textId="206F2FD5" w:rsidR="0002321D" w:rsidRPr="002C6DE7" w:rsidRDefault="0002321D" w:rsidP="0002321D">
            <w:pPr>
              <w:spacing w:line="360" w:lineRule="auto"/>
              <w:jc w:val="center"/>
              <w:rPr>
                <w:rFonts w:asciiTheme="majorBidi" w:hAnsiTheme="majorBidi" w:cstheme="majorBidi"/>
                <w:b/>
                <w:bCs/>
                <w:sz w:val="28"/>
                <w:szCs w:val="28"/>
                <w:rtl/>
                <w:lang w:bidi="ar-EG"/>
              </w:rPr>
            </w:pPr>
            <w:r w:rsidRPr="002C6DE7">
              <w:rPr>
                <w:rFonts w:asciiTheme="majorBidi" w:hAnsiTheme="majorBidi" w:cstheme="majorBidi" w:hint="cs"/>
                <w:b/>
                <w:bCs/>
                <w:sz w:val="28"/>
                <w:szCs w:val="28"/>
                <w:rtl/>
                <w:lang w:bidi="ar-EG"/>
              </w:rPr>
              <w:lastRenderedPageBreak/>
              <w:t xml:space="preserve">الفصل الاول </w:t>
            </w:r>
          </w:p>
        </w:tc>
      </w:tr>
      <w:tr w:rsidR="00027FFB" w:rsidRPr="004A366D" w14:paraId="0C008152" w14:textId="77777777" w:rsidTr="00231959">
        <w:tc>
          <w:tcPr>
            <w:tcW w:w="7932" w:type="dxa"/>
          </w:tcPr>
          <w:p w14:paraId="66A58E40" w14:textId="7A14D238" w:rsidR="00027FFB" w:rsidRPr="004A366D" w:rsidRDefault="0002321D" w:rsidP="004A366D">
            <w:pPr>
              <w:spacing w:line="360" w:lineRule="auto"/>
              <w:rPr>
                <w:rFonts w:asciiTheme="majorBidi" w:hAnsiTheme="majorBidi" w:cstheme="majorBidi"/>
                <w:sz w:val="28"/>
                <w:szCs w:val="28"/>
                <w:rtl/>
                <w:lang w:bidi="ar-EG"/>
              </w:rPr>
            </w:pPr>
            <w:r w:rsidRPr="0002321D">
              <w:rPr>
                <w:rFonts w:asciiTheme="majorBidi" w:hAnsiTheme="majorBidi" w:cs="Times New Roman"/>
                <w:sz w:val="28"/>
                <w:szCs w:val="28"/>
                <w:rtl/>
                <w:lang w:bidi="ar-EG"/>
              </w:rPr>
              <w:t>المقدمة</w:t>
            </w:r>
          </w:p>
        </w:tc>
        <w:tc>
          <w:tcPr>
            <w:tcW w:w="1518" w:type="dxa"/>
          </w:tcPr>
          <w:p w14:paraId="784F0F07" w14:textId="0BD1984C" w:rsidR="00027FFB" w:rsidRPr="004A366D" w:rsidRDefault="0002321D" w:rsidP="004A366D">
            <w:pPr>
              <w:tabs>
                <w:tab w:val="left" w:pos="2791"/>
              </w:tabs>
              <w:spacing w:line="360" w:lineRule="auto"/>
              <w:rPr>
                <w:rFonts w:asciiTheme="majorBidi" w:hAnsiTheme="majorBidi" w:cstheme="majorBidi"/>
                <w:sz w:val="28"/>
                <w:szCs w:val="28"/>
                <w:rtl/>
                <w:lang w:bidi="ar-EG"/>
              </w:rPr>
            </w:pPr>
            <w:r>
              <w:rPr>
                <w:rFonts w:asciiTheme="majorBidi" w:hAnsiTheme="majorBidi" w:cstheme="majorBidi" w:hint="cs"/>
                <w:sz w:val="28"/>
                <w:szCs w:val="28"/>
                <w:rtl/>
                <w:lang w:bidi="ar-EG"/>
              </w:rPr>
              <w:t>6</w:t>
            </w:r>
          </w:p>
        </w:tc>
      </w:tr>
      <w:tr w:rsidR="00027FFB" w:rsidRPr="004A366D" w14:paraId="1AD7F9DE" w14:textId="77777777" w:rsidTr="00231959">
        <w:tc>
          <w:tcPr>
            <w:tcW w:w="7932" w:type="dxa"/>
          </w:tcPr>
          <w:p w14:paraId="79AC8696" w14:textId="2589FB62" w:rsidR="00027FFB" w:rsidRPr="004A366D" w:rsidRDefault="007D35F8" w:rsidP="004A366D">
            <w:pPr>
              <w:spacing w:line="360" w:lineRule="auto"/>
              <w:rPr>
                <w:rFonts w:asciiTheme="majorBidi" w:hAnsiTheme="majorBidi" w:cstheme="majorBidi"/>
                <w:sz w:val="28"/>
                <w:szCs w:val="28"/>
                <w:rtl/>
                <w:lang w:bidi="ar-EG"/>
              </w:rPr>
            </w:pPr>
            <w:r w:rsidRPr="007D35F8">
              <w:rPr>
                <w:rFonts w:asciiTheme="majorBidi" w:hAnsiTheme="majorBidi" w:cs="Times New Roman"/>
                <w:sz w:val="28"/>
                <w:szCs w:val="28"/>
                <w:rtl/>
                <w:lang w:bidi="ar-EG"/>
              </w:rPr>
              <w:t>مشكلة الدراسة</w:t>
            </w:r>
          </w:p>
        </w:tc>
        <w:tc>
          <w:tcPr>
            <w:tcW w:w="1518" w:type="dxa"/>
          </w:tcPr>
          <w:p w14:paraId="6AB41D61" w14:textId="397DA08A" w:rsidR="00027FFB" w:rsidRPr="004A366D" w:rsidRDefault="007D35F8" w:rsidP="004A366D">
            <w:pPr>
              <w:tabs>
                <w:tab w:val="left" w:pos="2791"/>
              </w:tabs>
              <w:spacing w:line="360" w:lineRule="auto"/>
              <w:rPr>
                <w:rFonts w:asciiTheme="majorBidi" w:hAnsiTheme="majorBidi" w:cstheme="majorBidi"/>
                <w:sz w:val="28"/>
                <w:szCs w:val="28"/>
                <w:rtl/>
                <w:lang w:bidi="ar-EG"/>
              </w:rPr>
            </w:pPr>
            <w:r>
              <w:rPr>
                <w:rFonts w:asciiTheme="majorBidi" w:hAnsiTheme="majorBidi" w:cstheme="majorBidi" w:hint="cs"/>
                <w:sz w:val="28"/>
                <w:szCs w:val="28"/>
                <w:rtl/>
                <w:lang w:bidi="ar-EG"/>
              </w:rPr>
              <w:t>8</w:t>
            </w:r>
          </w:p>
        </w:tc>
      </w:tr>
      <w:tr w:rsidR="00027FFB" w:rsidRPr="004A366D" w14:paraId="5BB84A61" w14:textId="77777777" w:rsidTr="00231959">
        <w:tc>
          <w:tcPr>
            <w:tcW w:w="7932" w:type="dxa"/>
          </w:tcPr>
          <w:p w14:paraId="6C680D2B" w14:textId="77777777" w:rsidR="00027FFB" w:rsidRDefault="007D35F8" w:rsidP="004A366D">
            <w:pPr>
              <w:spacing w:line="360" w:lineRule="auto"/>
              <w:rPr>
                <w:rFonts w:asciiTheme="majorBidi" w:hAnsiTheme="majorBidi" w:cs="Times New Roman"/>
                <w:sz w:val="28"/>
                <w:szCs w:val="28"/>
                <w:rtl/>
                <w:lang w:bidi="ar-EG"/>
              </w:rPr>
            </w:pPr>
            <w:r w:rsidRPr="007D35F8">
              <w:rPr>
                <w:rFonts w:asciiTheme="majorBidi" w:hAnsiTheme="majorBidi" w:cs="Times New Roman"/>
                <w:sz w:val="28"/>
                <w:szCs w:val="28"/>
                <w:rtl/>
                <w:lang w:bidi="ar-EG"/>
              </w:rPr>
              <w:t>أهمية الدراسة</w:t>
            </w:r>
            <w:r>
              <w:rPr>
                <w:rFonts w:asciiTheme="majorBidi" w:hAnsiTheme="majorBidi" w:cs="Times New Roman" w:hint="cs"/>
                <w:sz w:val="28"/>
                <w:szCs w:val="28"/>
                <w:rtl/>
                <w:lang w:bidi="ar-EG"/>
              </w:rPr>
              <w:t xml:space="preserve">: </w:t>
            </w:r>
          </w:p>
          <w:p w14:paraId="3375B2FD" w14:textId="77777777" w:rsidR="007D35F8" w:rsidRDefault="007D35F8" w:rsidP="004A366D">
            <w:pPr>
              <w:spacing w:line="360" w:lineRule="auto"/>
              <w:rPr>
                <w:rFonts w:asciiTheme="majorBidi" w:hAnsiTheme="majorBidi" w:cs="Times New Roman"/>
                <w:sz w:val="28"/>
                <w:szCs w:val="28"/>
                <w:rtl/>
                <w:lang w:bidi="ar-EG"/>
              </w:rPr>
            </w:pPr>
            <w:r>
              <w:rPr>
                <w:rFonts w:asciiTheme="majorBidi" w:hAnsiTheme="majorBidi" w:cs="Times New Roman" w:hint="cs"/>
                <w:sz w:val="28"/>
                <w:szCs w:val="28"/>
                <w:rtl/>
                <w:lang w:bidi="ar-EG"/>
              </w:rPr>
              <w:t xml:space="preserve">     الاهمية النظير </w:t>
            </w:r>
          </w:p>
          <w:p w14:paraId="7BBD8456" w14:textId="77777777" w:rsidR="007D35F8" w:rsidRDefault="007D35F8" w:rsidP="004A366D">
            <w:pPr>
              <w:spacing w:line="360" w:lineRule="auto"/>
              <w:rPr>
                <w:rFonts w:asciiTheme="majorBidi" w:hAnsiTheme="majorBidi" w:cs="Times New Roman"/>
                <w:sz w:val="28"/>
                <w:szCs w:val="28"/>
                <w:rtl/>
                <w:lang w:bidi="ar-EG"/>
              </w:rPr>
            </w:pPr>
            <w:r>
              <w:rPr>
                <w:rFonts w:asciiTheme="majorBidi" w:hAnsiTheme="majorBidi" w:cs="Times New Roman" w:hint="cs"/>
                <w:sz w:val="28"/>
                <w:szCs w:val="28"/>
                <w:rtl/>
                <w:lang w:bidi="ar-EG"/>
              </w:rPr>
              <w:t xml:space="preserve">    الاهمية التطبيقيه </w:t>
            </w:r>
          </w:p>
          <w:p w14:paraId="702A1D4C" w14:textId="220BF776" w:rsidR="007D35F8" w:rsidRPr="004A366D" w:rsidRDefault="007D35F8" w:rsidP="004A366D">
            <w:pPr>
              <w:spacing w:line="360" w:lineRule="auto"/>
              <w:rPr>
                <w:rFonts w:asciiTheme="majorBidi" w:hAnsiTheme="majorBidi" w:cstheme="majorBidi"/>
                <w:sz w:val="28"/>
                <w:szCs w:val="28"/>
                <w:rtl/>
                <w:lang w:bidi="ar-EG"/>
              </w:rPr>
            </w:pPr>
            <w:r>
              <w:rPr>
                <w:rFonts w:asciiTheme="majorBidi" w:hAnsiTheme="majorBidi" w:cstheme="majorBidi" w:hint="cs"/>
                <w:sz w:val="28"/>
                <w:szCs w:val="28"/>
                <w:rtl/>
                <w:lang w:bidi="ar-EG"/>
              </w:rPr>
              <w:t xml:space="preserve">   الجهات المستفيدة من نتائج الدراسة </w:t>
            </w:r>
          </w:p>
        </w:tc>
        <w:tc>
          <w:tcPr>
            <w:tcW w:w="1518" w:type="dxa"/>
          </w:tcPr>
          <w:p w14:paraId="1AB2E2EC" w14:textId="41648273" w:rsidR="00027FFB" w:rsidRPr="004A366D" w:rsidRDefault="007D35F8" w:rsidP="004A366D">
            <w:pPr>
              <w:tabs>
                <w:tab w:val="left" w:pos="2791"/>
              </w:tabs>
              <w:spacing w:line="360" w:lineRule="auto"/>
              <w:rPr>
                <w:rFonts w:asciiTheme="majorBidi" w:hAnsiTheme="majorBidi" w:cstheme="majorBidi"/>
                <w:sz w:val="28"/>
                <w:szCs w:val="28"/>
                <w:rtl/>
                <w:lang w:bidi="ar-EG"/>
              </w:rPr>
            </w:pPr>
            <w:r>
              <w:rPr>
                <w:rFonts w:asciiTheme="majorBidi" w:hAnsiTheme="majorBidi" w:cstheme="majorBidi" w:hint="cs"/>
                <w:sz w:val="28"/>
                <w:szCs w:val="28"/>
                <w:rtl/>
                <w:lang w:bidi="ar-EG"/>
              </w:rPr>
              <w:t>9</w:t>
            </w:r>
          </w:p>
        </w:tc>
      </w:tr>
      <w:tr w:rsidR="00027FFB" w:rsidRPr="004A366D" w14:paraId="41785714" w14:textId="77777777" w:rsidTr="00231959">
        <w:tc>
          <w:tcPr>
            <w:tcW w:w="7932" w:type="dxa"/>
          </w:tcPr>
          <w:p w14:paraId="040C9802" w14:textId="4093577E" w:rsidR="00027FFB" w:rsidRPr="004A366D" w:rsidRDefault="007D35F8" w:rsidP="004A366D">
            <w:pPr>
              <w:spacing w:line="360" w:lineRule="auto"/>
              <w:rPr>
                <w:rFonts w:asciiTheme="majorBidi" w:hAnsiTheme="majorBidi" w:cstheme="majorBidi"/>
                <w:sz w:val="28"/>
                <w:szCs w:val="28"/>
                <w:rtl/>
                <w:lang w:bidi="ar-EG"/>
              </w:rPr>
            </w:pPr>
            <w:r w:rsidRPr="007D35F8">
              <w:rPr>
                <w:rFonts w:asciiTheme="majorBidi" w:hAnsiTheme="majorBidi" w:cs="Times New Roman"/>
                <w:sz w:val="28"/>
                <w:szCs w:val="28"/>
                <w:rtl/>
                <w:lang w:bidi="ar-EG"/>
              </w:rPr>
              <w:t>أهداف الدراسة.</w:t>
            </w:r>
          </w:p>
        </w:tc>
        <w:tc>
          <w:tcPr>
            <w:tcW w:w="1518" w:type="dxa"/>
          </w:tcPr>
          <w:p w14:paraId="72304949" w14:textId="0CA8959F" w:rsidR="00027FFB" w:rsidRPr="004A366D" w:rsidRDefault="007D35F8" w:rsidP="004A366D">
            <w:pPr>
              <w:tabs>
                <w:tab w:val="left" w:pos="2791"/>
              </w:tabs>
              <w:spacing w:line="360" w:lineRule="auto"/>
              <w:rPr>
                <w:rFonts w:asciiTheme="majorBidi" w:hAnsiTheme="majorBidi" w:cstheme="majorBidi"/>
                <w:sz w:val="28"/>
                <w:szCs w:val="28"/>
                <w:rtl/>
                <w:lang w:bidi="ar-EG"/>
              </w:rPr>
            </w:pPr>
            <w:r>
              <w:rPr>
                <w:rFonts w:asciiTheme="majorBidi" w:hAnsiTheme="majorBidi" w:cstheme="majorBidi" w:hint="cs"/>
                <w:sz w:val="28"/>
                <w:szCs w:val="28"/>
                <w:rtl/>
                <w:lang w:bidi="ar-EG"/>
              </w:rPr>
              <w:t>10</w:t>
            </w:r>
          </w:p>
        </w:tc>
      </w:tr>
      <w:tr w:rsidR="00027FFB" w:rsidRPr="004A366D" w14:paraId="4EF67726" w14:textId="77777777" w:rsidTr="00231959">
        <w:tc>
          <w:tcPr>
            <w:tcW w:w="7932" w:type="dxa"/>
          </w:tcPr>
          <w:p w14:paraId="049BC111" w14:textId="26D0A2FC" w:rsidR="00027FFB" w:rsidRPr="004A366D" w:rsidRDefault="007D35F8" w:rsidP="004A366D">
            <w:pPr>
              <w:spacing w:line="360" w:lineRule="auto"/>
              <w:rPr>
                <w:rFonts w:asciiTheme="majorBidi" w:hAnsiTheme="majorBidi" w:cstheme="majorBidi"/>
                <w:sz w:val="28"/>
                <w:szCs w:val="28"/>
                <w:rtl/>
                <w:lang w:bidi="ar-EG"/>
              </w:rPr>
            </w:pPr>
            <w:r w:rsidRPr="007D35F8">
              <w:rPr>
                <w:rFonts w:asciiTheme="majorBidi" w:hAnsiTheme="majorBidi" w:cs="Times New Roman"/>
                <w:sz w:val="28"/>
                <w:szCs w:val="28"/>
                <w:rtl/>
                <w:lang w:bidi="ar-EG"/>
              </w:rPr>
              <w:t>تساؤلات الدراسة</w:t>
            </w:r>
          </w:p>
        </w:tc>
        <w:tc>
          <w:tcPr>
            <w:tcW w:w="1518" w:type="dxa"/>
          </w:tcPr>
          <w:p w14:paraId="664A644B" w14:textId="59A702A7" w:rsidR="00027FFB" w:rsidRPr="004A366D" w:rsidRDefault="007D35F8" w:rsidP="004A366D">
            <w:pPr>
              <w:tabs>
                <w:tab w:val="left" w:pos="2791"/>
              </w:tabs>
              <w:spacing w:line="360" w:lineRule="auto"/>
              <w:rPr>
                <w:rFonts w:asciiTheme="majorBidi" w:hAnsiTheme="majorBidi" w:cstheme="majorBidi"/>
                <w:sz w:val="28"/>
                <w:szCs w:val="28"/>
                <w:rtl/>
                <w:lang w:bidi="ar-EG"/>
              </w:rPr>
            </w:pPr>
            <w:r>
              <w:rPr>
                <w:rFonts w:asciiTheme="majorBidi" w:hAnsiTheme="majorBidi" w:cstheme="majorBidi" w:hint="cs"/>
                <w:sz w:val="28"/>
                <w:szCs w:val="28"/>
                <w:rtl/>
                <w:lang w:bidi="ar-EG"/>
              </w:rPr>
              <w:t>10</w:t>
            </w:r>
          </w:p>
        </w:tc>
      </w:tr>
      <w:tr w:rsidR="00027FFB" w:rsidRPr="004A366D" w14:paraId="5568342E" w14:textId="77777777" w:rsidTr="00231959">
        <w:tc>
          <w:tcPr>
            <w:tcW w:w="7932" w:type="dxa"/>
          </w:tcPr>
          <w:p w14:paraId="42C6F3AD" w14:textId="083ECCDD" w:rsidR="00027FFB" w:rsidRPr="004A366D" w:rsidRDefault="007D35F8" w:rsidP="004A366D">
            <w:pPr>
              <w:spacing w:line="360" w:lineRule="auto"/>
              <w:rPr>
                <w:rFonts w:asciiTheme="majorBidi" w:hAnsiTheme="majorBidi" w:cstheme="majorBidi"/>
                <w:sz w:val="28"/>
                <w:szCs w:val="28"/>
                <w:rtl/>
                <w:lang w:bidi="ar-EG"/>
              </w:rPr>
            </w:pPr>
            <w:r w:rsidRPr="007D35F8">
              <w:rPr>
                <w:rFonts w:asciiTheme="majorBidi" w:hAnsiTheme="majorBidi" w:cs="Times New Roman"/>
                <w:sz w:val="28"/>
                <w:szCs w:val="28"/>
                <w:rtl/>
                <w:lang w:bidi="ar-EG"/>
              </w:rPr>
              <w:t>فروض الدراسة</w:t>
            </w:r>
          </w:p>
        </w:tc>
        <w:tc>
          <w:tcPr>
            <w:tcW w:w="1518" w:type="dxa"/>
          </w:tcPr>
          <w:p w14:paraId="657F0824" w14:textId="535D10E3" w:rsidR="00027FFB" w:rsidRPr="004A366D" w:rsidRDefault="007D35F8" w:rsidP="004A366D">
            <w:pPr>
              <w:tabs>
                <w:tab w:val="left" w:pos="2791"/>
              </w:tabs>
              <w:spacing w:line="360" w:lineRule="auto"/>
              <w:rPr>
                <w:rFonts w:asciiTheme="majorBidi" w:hAnsiTheme="majorBidi" w:cstheme="majorBidi"/>
                <w:sz w:val="28"/>
                <w:szCs w:val="28"/>
                <w:rtl/>
                <w:lang w:bidi="ar-EG"/>
              </w:rPr>
            </w:pPr>
            <w:r>
              <w:rPr>
                <w:rFonts w:asciiTheme="majorBidi" w:hAnsiTheme="majorBidi" w:cstheme="majorBidi" w:hint="cs"/>
                <w:sz w:val="28"/>
                <w:szCs w:val="28"/>
                <w:rtl/>
                <w:lang w:bidi="ar-EG"/>
              </w:rPr>
              <w:t>11</w:t>
            </w:r>
          </w:p>
        </w:tc>
      </w:tr>
      <w:tr w:rsidR="00027FFB" w:rsidRPr="004A366D" w14:paraId="18CAD302" w14:textId="77777777" w:rsidTr="00231959">
        <w:tc>
          <w:tcPr>
            <w:tcW w:w="7932" w:type="dxa"/>
          </w:tcPr>
          <w:p w14:paraId="3F120A14" w14:textId="62052E13" w:rsidR="00027FFB" w:rsidRPr="004A366D" w:rsidRDefault="007D35F8" w:rsidP="004A366D">
            <w:pPr>
              <w:spacing w:line="360" w:lineRule="auto"/>
              <w:rPr>
                <w:rFonts w:asciiTheme="majorBidi" w:hAnsiTheme="majorBidi" w:cstheme="majorBidi"/>
                <w:sz w:val="28"/>
                <w:szCs w:val="28"/>
                <w:rtl/>
                <w:lang w:bidi="ar-EG"/>
              </w:rPr>
            </w:pPr>
            <w:r w:rsidRPr="007D35F8">
              <w:rPr>
                <w:rFonts w:asciiTheme="majorBidi" w:hAnsiTheme="majorBidi" w:cs="Times New Roman"/>
                <w:sz w:val="28"/>
                <w:szCs w:val="28"/>
                <w:rtl/>
                <w:lang w:bidi="ar-EG"/>
              </w:rPr>
              <w:t>النظرية العلمية المتبعة  لإعداد البحث</w:t>
            </w:r>
          </w:p>
        </w:tc>
        <w:tc>
          <w:tcPr>
            <w:tcW w:w="1518" w:type="dxa"/>
          </w:tcPr>
          <w:p w14:paraId="321989DE" w14:textId="5F83D05E" w:rsidR="00027FFB" w:rsidRPr="004A366D" w:rsidRDefault="007D35F8" w:rsidP="004A366D">
            <w:pPr>
              <w:tabs>
                <w:tab w:val="left" w:pos="2791"/>
              </w:tabs>
              <w:spacing w:line="360" w:lineRule="auto"/>
              <w:rPr>
                <w:rFonts w:asciiTheme="majorBidi" w:hAnsiTheme="majorBidi" w:cstheme="majorBidi"/>
                <w:sz w:val="28"/>
                <w:szCs w:val="28"/>
                <w:rtl/>
                <w:lang w:bidi="ar-EG"/>
              </w:rPr>
            </w:pPr>
            <w:r>
              <w:rPr>
                <w:rFonts w:asciiTheme="majorBidi" w:hAnsiTheme="majorBidi" w:cstheme="majorBidi" w:hint="cs"/>
                <w:sz w:val="28"/>
                <w:szCs w:val="28"/>
                <w:rtl/>
                <w:lang w:bidi="ar-EG"/>
              </w:rPr>
              <w:t>11</w:t>
            </w:r>
          </w:p>
        </w:tc>
      </w:tr>
      <w:tr w:rsidR="00027FFB" w:rsidRPr="004A366D" w14:paraId="7454DC4F" w14:textId="77777777" w:rsidTr="00231959">
        <w:tc>
          <w:tcPr>
            <w:tcW w:w="7932" w:type="dxa"/>
          </w:tcPr>
          <w:p w14:paraId="5A4F686F" w14:textId="6479E033" w:rsidR="00027FFB" w:rsidRPr="004A366D" w:rsidRDefault="007D35F8" w:rsidP="004A366D">
            <w:pPr>
              <w:spacing w:line="360" w:lineRule="auto"/>
              <w:rPr>
                <w:rFonts w:asciiTheme="majorBidi" w:hAnsiTheme="majorBidi" w:cstheme="majorBidi"/>
                <w:sz w:val="28"/>
                <w:szCs w:val="28"/>
                <w:rtl/>
                <w:lang w:bidi="ar-EG"/>
              </w:rPr>
            </w:pPr>
            <w:r w:rsidRPr="007D35F8">
              <w:rPr>
                <w:rFonts w:asciiTheme="majorBidi" w:hAnsiTheme="majorBidi" w:cs="Times New Roman"/>
                <w:sz w:val="28"/>
                <w:szCs w:val="28"/>
                <w:rtl/>
                <w:lang w:bidi="ar-EG"/>
              </w:rPr>
              <w:t>مصطلحات البحث</w:t>
            </w:r>
          </w:p>
        </w:tc>
        <w:tc>
          <w:tcPr>
            <w:tcW w:w="1518" w:type="dxa"/>
          </w:tcPr>
          <w:p w14:paraId="33663D92" w14:textId="7E39E0D0" w:rsidR="00027FFB" w:rsidRPr="004A366D" w:rsidRDefault="007D35F8" w:rsidP="004A366D">
            <w:pPr>
              <w:tabs>
                <w:tab w:val="left" w:pos="2791"/>
              </w:tabs>
              <w:spacing w:line="360" w:lineRule="auto"/>
              <w:rPr>
                <w:rFonts w:asciiTheme="majorBidi" w:hAnsiTheme="majorBidi" w:cstheme="majorBidi"/>
                <w:sz w:val="28"/>
                <w:szCs w:val="28"/>
                <w:rtl/>
                <w:lang w:bidi="ar-EG"/>
              </w:rPr>
            </w:pPr>
            <w:r>
              <w:rPr>
                <w:rFonts w:asciiTheme="majorBidi" w:hAnsiTheme="majorBidi" w:cstheme="majorBidi" w:hint="cs"/>
                <w:sz w:val="28"/>
                <w:szCs w:val="28"/>
                <w:rtl/>
                <w:lang w:bidi="ar-EG"/>
              </w:rPr>
              <w:t>11</w:t>
            </w:r>
          </w:p>
        </w:tc>
      </w:tr>
      <w:tr w:rsidR="002C6DE7" w:rsidRPr="004A366D" w14:paraId="4C747CD9" w14:textId="77777777" w:rsidTr="00231959">
        <w:tc>
          <w:tcPr>
            <w:tcW w:w="9450" w:type="dxa"/>
            <w:gridSpan w:val="2"/>
          </w:tcPr>
          <w:p w14:paraId="55A2F4A3" w14:textId="77777777" w:rsidR="002C6DE7" w:rsidRPr="002C6DE7" w:rsidRDefault="002C6DE7" w:rsidP="002C6DE7">
            <w:pPr>
              <w:tabs>
                <w:tab w:val="left" w:pos="2791"/>
              </w:tabs>
              <w:spacing w:line="360" w:lineRule="auto"/>
              <w:jc w:val="center"/>
              <w:rPr>
                <w:rFonts w:asciiTheme="majorBidi" w:hAnsiTheme="majorBidi" w:cstheme="majorBidi"/>
                <w:b/>
                <w:bCs/>
                <w:sz w:val="28"/>
                <w:szCs w:val="28"/>
                <w:rtl/>
                <w:lang w:bidi="ar-EG"/>
              </w:rPr>
            </w:pPr>
            <w:r w:rsidRPr="002C6DE7">
              <w:rPr>
                <w:rFonts w:asciiTheme="majorBidi" w:hAnsiTheme="majorBidi" w:cs="Times New Roman"/>
                <w:b/>
                <w:bCs/>
                <w:sz w:val="28"/>
                <w:szCs w:val="28"/>
                <w:rtl/>
                <w:lang w:bidi="ar-EG"/>
              </w:rPr>
              <w:t>الفصل الثاني</w:t>
            </w:r>
          </w:p>
          <w:p w14:paraId="16C631E3" w14:textId="678FE8BB" w:rsidR="002C6DE7" w:rsidRPr="002C6DE7" w:rsidRDefault="002C6DE7" w:rsidP="002C6DE7">
            <w:pPr>
              <w:tabs>
                <w:tab w:val="left" w:pos="2791"/>
              </w:tabs>
              <w:spacing w:line="360" w:lineRule="auto"/>
              <w:jc w:val="center"/>
              <w:rPr>
                <w:rFonts w:asciiTheme="majorBidi" w:hAnsiTheme="majorBidi" w:cstheme="majorBidi"/>
                <w:b/>
                <w:bCs/>
                <w:sz w:val="28"/>
                <w:szCs w:val="28"/>
                <w:rtl/>
                <w:lang w:bidi="ar-EG"/>
              </w:rPr>
            </w:pPr>
            <w:r w:rsidRPr="002C6DE7">
              <w:rPr>
                <w:rFonts w:asciiTheme="majorBidi" w:hAnsiTheme="majorBidi" w:cs="Times New Roman"/>
                <w:b/>
                <w:bCs/>
                <w:sz w:val="28"/>
                <w:szCs w:val="28"/>
                <w:rtl/>
                <w:lang w:bidi="ar-EG"/>
              </w:rPr>
              <w:t>الدراسات السابقة</w:t>
            </w:r>
          </w:p>
        </w:tc>
      </w:tr>
      <w:tr w:rsidR="00027FFB" w:rsidRPr="004A366D" w14:paraId="3885CA39" w14:textId="77777777" w:rsidTr="00231959">
        <w:tc>
          <w:tcPr>
            <w:tcW w:w="7932" w:type="dxa"/>
          </w:tcPr>
          <w:p w14:paraId="56C14668" w14:textId="056E4809" w:rsidR="00027FFB" w:rsidRPr="004A366D" w:rsidRDefault="00231959" w:rsidP="004A366D">
            <w:pPr>
              <w:spacing w:line="360" w:lineRule="auto"/>
              <w:rPr>
                <w:rFonts w:asciiTheme="majorBidi" w:hAnsiTheme="majorBidi" w:cstheme="majorBidi"/>
                <w:sz w:val="28"/>
                <w:szCs w:val="28"/>
                <w:rtl/>
                <w:lang w:bidi="ar-EG"/>
              </w:rPr>
            </w:pPr>
            <w:r w:rsidRPr="00231959">
              <w:rPr>
                <w:rFonts w:asciiTheme="majorBidi" w:hAnsiTheme="majorBidi" w:cs="Times New Roman"/>
                <w:sz w:val="28"/>
                <w:szCs w:val="28"/>
                <w:rtl/>
                <w:lang w:bidi="ar-EG"/>
              </w:rPr>
              <w:t>مقدمة</w:t>
            </w:r>
          </w:p>
        </w:tc>
        <w:tc>
          <w:tcPr>
            <w:tcW w:w="1518" w:type="dxa"/>
          </w:tcPr>
          <w:p w14:paraId="4FB6F299" w14:textId="3F5E742A" w:rsidR="00027FFB" w:rsidRPr="004A366D" w:rsidRDefault="00231959" w:rsidP="004A366D">
            <w:pPr>
              <w:tabs>
                <w:tab w:val="left" w:pos="2791"/>
              </w:tabs>
              <w:spacing w:line="360" w:lineRule="auto"/>
              <w:rPr>
                <w:rFonts w:asciiTheme="majorBidi" w:hAnsiTheme="majorBidi" w:cstheme="majorBidi"/>
                <w:sz w:val="28"/>
                <w:szCs w:val="28"/>
                <w:rtl/>
                <w:lang w:bidi="ar-EG"/>
              </w:rPr>
            </w:pPr>
            <w:r>
              <w:rPr>
                <w:rFonts w:asciiTheme="majorBidi" w:hAnsiTheme="majorBidi" w:cstheme="majorBidi" w:hint="cs"/>
                <w:sz w:val="28"/>
                <w:szCs w:val="28"/>
                <w:rtl/>
                <w:lang w:bidi="ar-EG"/>
              </w:rPr>
              <w:t>14</w:t>
            </w:r>
          </w:p>
        </w:tc>
      </w:tr>
      <w:tr w:rsidR="00027FFB" w:rsidRPr="004A366D" w14:paraId="7F0FE7F7" w14:textId="77777777" w:rsidTr="00231959">
        <w:tc>
          <w:tcPr>
            <w:tcW w:w="7932" w:type="dxa"/>
          </w:tcPr>
          <w:p w14:paraId="7315C5D3" w14:textId="44AC6917" w:rsidR="00027FFB" w:rsidRPr="004A366D" w:rsidRDefault="00231959" w:rsidP="004A366D">
            <w:pPr>
              <w:spacing w:line="360" w:lineRule="auto"/>
              <w:rPr>
                <w:rFonts w:asciiTheme="majorBidi" w:hAnsiTheme="majorBidi" w:cstheme="majorBidi"/>
                <w:sz w:val="28"/>
                <w:szCs w:val="28"/>
                <w:rtl/>
                <w:lang w:bidi="ar-EG"/>
              </w:rPr>
            </w:pPr>
            <w:r w:rsidRPr="00231959">
              <w:rPr>
                <w:rFonts w:asciiTheme="majorBidi" w:hAnsiTheme="majorBidi" w:cs="Times New Roman"/>
                <w:sz w:val="28"/>
                <w:szCs w:val="28"/>
                <w:rtl/>
                <w:lang w:bidi="ar-EG"/>
              </w:rPr>
              <w:t>الدراسات السابقة</w:t>
            </w:r>
          </w:p>
        </w:tc>
        <w:tc>
          <w:tcPr>
            <w:tcW w:w="1518" w:type="dxa"/>
          </w:tcPr>
          <w:p w14:paraId="25531316" w14:textId="68AF6B60" w:rsidR="00027FFB" w:rsidRPr="004A366D" w:rsidRDefault="00231959" w:rsidP="004A366D">
            <w:pPr>
              <w:tabs>
                <w:tab w:val="left" w:pos="2791"/>
              </w:tabs>
              <w:spacing w:line="360" w:lineRule="auto"/>
              <w:rPr>
                <w:rFonts w:asciiTheme="majorBidi" w:hAnsiTheme="majorBidi" w:cstheme="majorBidi"/>
                <w:sz w:val="28"/>
                <w:szCs w:val="28"/>
                <w:rtl/>
                <w:lang w:bidi="ar-EG"/>
              </w:rPr>
            </w:pPr>
            <w:r>
              <w:rPr>
                <w:rFonts w:asciiTheme="majorBidi" w:hAnsiTheme="majorBidi" w:cstheme="majorBidi" w:hint="cs"/>
                <w:sz w:val="28"/>
                <w:szCs w:val="28"/>
                <w:rtl/>
                <w:lang w:bidi="ar-EG"/>
              </w:rPr>
              <w:t>14</w:t>
            </w:r>
          </w:p>
        </w:tc>
      </w:tr>
      <w:tr w:rsidR="00027FFB" w:rsidRPr="004A366D" w14:paraId="787A4CA1" w14:textId="77777777" w:rsidTr="00231959">
        <w:tc>
          <w:tcPr>
            <w:tcW w:w="7932" w:type="dxa"/>
          </w:tcPr>
          <w:p w14:paraId="146E7FBE" w14:textId="57C55BB7" w:rsidR="00027FFB" w:rsidRPr="004A366D" w:rsidRDefault="00231959" w:rsidP="004A366D">
            <w:pPr>
              <w:spacing w:line="360" w:lineRule="auto"/>
              <w:rPr>
                <w:rFonts w:asciiTheme="majorBidi" w:hAnsiTheme="majorBidi" w:cstheme="majorBidi"/>
                <w:sz w:val="28"/>
                <w:szCs w:val="28"/>
                <w:rtl/>
                <w:lang w:bidi="ar-EG"/>
              </w:rPr>
            </w:pPr>
            <w:r w:rsidRPr="00231959">
              <w:rPr>
                <w:rFonts w:asciiTheme="majorBidi" w:hAnsiTheme="majorBidi" w:cs="Times New Roman"/>
                <w:sz w:val="28"/>
                <w:szCs w:val="28"/>
                <w:rtl/>
                <w:lang w:bidi="ar-EG"/>
              </w:rPr>
              <w:t>المحور الأول: التسويق الإلكتروني عبر القنوات المتعددة</w:t>
            </w:r>
          </w:p>
        </w:tc>
        <w:tc>
          <w:tcPr>
            <w:tcW w:w="1518" w:type="dxa"/>
          </w:tcPr>
          <w:p w14:paraId="6E2765D3" w14:textId="1CB6A6CF" w:rsidR="00027FFB" w:rsidRPr="004A366D" w:rsidRDefault="00231959" w:rsidP="004A366D">
            <w:pPr>
              <w:tabs>
                <w:tab w:val="left" w:pos="2791"/>
              </w:tabs>
              <w:spacing w:line="360" w:lineRule="auto"/>
              <w:rPr>
                <w:rFonts w:asciiTheme="majorBidi" w:hAnsiTheme="majorBidi" w:cstheme="majorBidi"/>
                <w:sz w:val="28"/>
                <w:szCs w:val="28"/>
                <w:rtl/>
                <w:lang w:bidi="ar-EG"/>
              </w:rPr>
            </w:pPr>
            <w:r>
              <w:rPr>
                <w:rFonts w:asciiTheme="majorBidi" w:hAnsiTheme="majorBidi" w:cstheme="majorBidi" w:hint="cs"/>
                <w:sz w:val="28"/>
                <w:szCs w:val="28"/>
                <w:rtl/>
                <w:lang w:bidi="ar-EG"/>
              </w:rPr>
              <w:t>14</w:t>
            </w:r>
          </w:p>
        </w:tc>
      </w:tr>
      <w:tr w:rsidR="00027FFB" w:rsidRPr="004A366D" w14:paraId="7535C9F9" w14:textId="77777777" w:rsidTr="00231959">
        <w:tc>
          <w:tcPr>
            <w:tcW w:w="7932" w:type="dxa"/>
          </w:tcPr>
          <w:p w14:paraId="46A64A07" w14:textId="6756DF6A" w:rsidR="00027FFB" w:rsidRPr="004A366D" w:rsidRDefault="00231959" w:rsidP="004A366D">
            <w:pPr>
              <w:spacing w:line="360" w:lineRule="auto"/>
              <w:rPr>
                <w:rFonts w:asciiTheme="majorBidi" w:hAnsiTheme="majorBidi" w:cstheme="majorBidi"/>
                <w:sz w:val="28"/>
                <w:szCs w:val="28"/>
                <w:rtl/>
                <w:lang w:bidi="ar-EG"/>
              </w:rPr>
            </w:pPr>
            <w:r w:rsidRPr="00231959">
              <w:rPr>
                <w:rFonts w:asciiTheme="majorBidi" w:hAnsiTheme="majorBidi" w:cs="Times New Roman"/>
                <w:sz w:val="28"/>
                <w:szCs w:val="28"/>
                <w:rtl/>
                <w:lang w:bidi="ar-EG"/>
              </w:rPr>
              <w:t>المحور الثاني: تأثير التسويق الإلكتروني عبر القنوات المتعددة على سلوك المستهلك</w:t>
            </w:r>
          </w:p>
        </w:tc>
        <w:tc>
          <w:tcPr>
            <w:tcW w:w="1518" w:type="dxa"/>
          </w:tcPr>
          <w:p w14:paraId="7472DA83" w14:textId="5FBD85D4" w:rsidR="00027FFB" w:rsidRPr="004A366D" w:rsidRDefault="00231959" w:rsidP="004A366D">
            <w:pPr>
              <w:tabs>
                <w:tab w:val="left" w:pos="2791"/>
              </w:tabs>
              <w:spacing w:line="360" w:lineRule="auto"/>
              <w:rPr>
                <w:rFonts w:asciiTheme="majorBidi" w:hAnsiTheme="majorBidi" w:cstheme="majorBidi"/>
                <w:sz w:val="28"/>
                <w:szCs w:val="28"/>
                <w:rtl/>
                <w:lang w:bidi="ar-EG"/>
              </w:rPr>
            </w:pPr>
            <w:r>
              <w:rPr>
                <w:rFonts w:asciiTheme="majorBidi" w:hAnsiTheme="majorBidi" w:cstheme="majorBidi" w:hint="cs"/>
                <w:sz w:val="28"/>
                <w:szCs w:val="28"/>
                <w:rtl/>
                <w:lang w:bidi="ar-EG"/>
              </w:rPr>
              <w:t>19</w:t>
            </w:r>
          </w:p>
        </w:tc>
      </w:tr>
      <w:tr w:rsidR="00027FFB" w:rsidRPr="004A366D" w14:paraId="5DAC2F65" w14:textId="77777777" w:rsidTr="00231959">
        <w:tc>
          <w:tcPr>
            <w:tcW w:w="7932" w:type="dxa"/>
          </w:tcPr>
          <w:p w14:paraId="11F7CBE0" w14:textId="12398CF6" w:rsidR="00027FFB" w:rsidRPr="004A366D" w:rsidRDefault="00231959" w:rsidP="004A366D">
            <w:pPr>
              <w:spacing w:line="360" w:lineRule="auto"/>
              <w:rPr>
                <w:rFonts w:asciiTheme="majorBidi" w:hAnsiTheme="majorBidi" w:cstheme="majorBidi"/>
                <w:sz w:val="28"/>
                <w:szCs w:val="28"/>
                <w:rtl/>
                <w:lang w:bidi="ar-EG"/>
              </w:rPr>
            </w:pPr>
            <w:r w:rsidRPr="00231959">
              <w:rPr>
                <w:rFonts w:asciiTheme="majorBidi" w:hAnsiTheme="majorBidi" w:cs="Times New Roman"/>
                <w:sz w:val="28"/>
                <w:szCs w:val="28"/>
                <w:rtl/>
                <w:lang w:bidi="ar-EG"/>
              </w:rPr>
              <w:t>التعليق على الدراسات السابقة وحدود الاستفادة منها</w:t>
            </w:r>
          </w:p>
        </w:tc>
        <w:tc>
          <w:tcPr>
            <w:tcW w:w="1518" w:type="dxa"/>
          </w:tcPr>
          <w:p w14:paraId="6A5518FA" w14:textId="19191520" w:rsidR="00027FFB" w:rsidRPr="004A366D" w:rsidRDefault="00231959" w:rsidP="004A366D">
            <w:pPr>
              <w:tabs>
                <w:tab w:val="left" w:pos="2791"/>
              </w:tabs>
              <w:spacing w:line="360" w:lineRule="auto"/>
              <w:rPr>
                <w:rFonts w:asciiTheme="majorBidi" w:hAnsiTheme="majorBidi" w:cstheme="majorBidi"/>
                <w:sz w:val="28"/>
                <w:szCs w:val="28"/>
                <w:rtl/>
                <w:lang w:bidi="ar-EG"/>
              </w:rPr>
            </w:pPr>
            <w:r>
              <w:rPr>
                <w:rFonts w:asciiTheme="majorBidi" w:hAnsiTheme="majorBidi" w:cstheme="majorBidi" w:hint="cs"/>
                <w:sz w:val="28"/>
                <w:szCs w:val="28"/>
                <w:rtl/>
                <w:lang w:bidi="ar-EG"/>
              </w:rPr>
              <w:t>20</w:t>
            </w:r>
          </w:p>
        </w:tc>
      </w:tr>
      <w:tr w:rsidR="00027FFB" w:rsidRPr="004A366D" w14:paraId="6E5F3417" w14:textId="77777777" w:rsidTr="00231959">
        <w:tc>
          <w:tcPr>
            <w:tcW w:w="7932" w:type="dxa"/>
          </w:tcPr>
          <w:p w14:paraId="0A678BC1" w14:textId="77777777" w:rsidR="008E422E" w:rsidRPr="008E422E" w:rsidRDefault="008E422E" w:rsidP="008E422E">
            <w:pPr>
              <w:spacing w:line="360" w:lineRule="auto"/>
              <w:rPr>
                <w:rFonts w:asciiTheme="majorBidi" w:hAnsiTheme="majorBidi" w:cstheme="majorBidi"/>
                <w:sz w:val="28"/>
                <w:szCs w:val="28"/>
                <w:rtl/>
                <w:lang w:bidi="ar-EG"/>
              </w:rPr>
            </w:pPr>
            <w:r w:rsidRPr="008E422E">
              <w:rPr>
                <w:rFonts w:asciiTheme="majorBidi" w:hAnsiTheme="majorBidi" w:cs="Times New Roman"/>
                <w:sz w:val="28"/>
                <w:szCs w:val="28"/>
                <w:rtl/>
                <w:lang w:bidi="ar-EG"/>
              </w:rPr>
              <w:t xml:space="preserve">الاطار النظرى: </w:t>
            </w:r>
          </w:p>
          <w:p w14:paraId="49B667BB" w14:textId="20FDDD5D" w:rsidR="00027FFB" w:rsidRPr="004A366D" w:rsidRDefault="008E422E" w:rsidP="008E422E">
            <w:pPr>
              <w:spacing w:line="360" w:lineRule="auto"/>
              <w:rPr>
                <w:rFonts w:asciiTheme="majorBidi" w:hAnsiTheme="majorBidi" w:cstheme="majorBidi"/>
                <w:sz w:val="28"/>
                <w:szCs w:val="28"/>
                <w:rtl/>
                <w:lang w:bidi="ar-EG"/>
              </w:rPr>
            </w:pPr>
            <w:r w:rsidRPr="008E422E">
              <w:rPr>
                <w:rFonts w:asciiTheme="majorBidi" w:hAnsiTheme="majorBidi" w:cs="Times New Roman"/>
                <w:sz w:val="28"/>
                <w:szCs w:val="28"/>
                <w:rtl/>
                <w:lang w:bidi="ar-EG"/>
              </w:rPr>
              <w:t xml:space="preserve">تطور و نشأة التسويق الاكترونى:  </w:t>
            </w:r>
          </w:p>
        </w:tc>
        <w:tc>
          <w:tcPr>
            <w:tcW w:w="1518" w:type="dxa"/>
          </w:tcPr>
          <w:p w14:paraId="75B65170" w14:textId="0EF9DD88" w:rsidR="00027FFB" w:rsidRPr="004A366D" w:rsidRDefault="008E422E" w:rsidP="004A366D">
            <w:pPr>
              <w:tabs>
                <w:tab w:val="left" w:pos="2791"/>
              </w:tabs>
              <w:spacing w:line="360" w:lineRule="auto"/>
              <w:rPr>
                <w:rFonts w:asciiTheme="majorBidi" w:hAnsiTheme="majorBidi" w:cstheme="majorBidi"/>
                <w:sz w:val="28"/>
                <w:szCs w:val="28"/>
                <w:rtl/>
                <w:lang w:bidi="ar-EG"/>
              </w:rPr>
            </w:pPr>
            <w:r>
              <w:rPr>
                <w:rFonts w:asciiTheme="majorBidi" w:hAnsiTheme="majorBidi" w:cstheme="majorBidi" w:hint="cs"/>
                <w:sz w:val="28"/>
                <w:szCs w:val="28"/>
                <w:rtl/>
                <w:lang w:bidi="ar-EG"/>
              </w:rPr>
              <w:t>27</w:t>
            </w:r>
          </w:p>
        </w:tc>
      </w:tr>
      <w:tr w:rsidR="00027FFB" w:rsidRPr="004A366D" w14:paraId="3C632AE7" w14:textId="77777777" w:rsidTr="00231959">
        <w:tc>
          <w:tcPr>
            <w:tcW w:w="7932" w:type="dxa"/>
          </w:tcPr>
          <w:p w14:paraId="1A312DF3" w14:textId="59FBB7C6" w:rsidR="00027FFB" w:rsidRPr="004A366D" w:rsidRDefault="008E422E" w:rsidP="004A366D">
            <w:pPr>
              <w:spacing w:line="360" w:lineRule="auto"/>
              <w:rPr>
                <w:rFonts w:asciiTheme="majorBidi" w:hAnsiTheme="majorBidi" w:cstheme="majorBidi"/>
                <w:sz w:val="28"/>
                <w:szCs w:val="28"/>
                <w:rtl/>
                <w:lang w:bidi="ar-EG"/>
              </w:rPr>
            </w:pPr>
            <w:r w:rsidRPr="008E422E">
              <w:rPr>
                <w:rFonts w:asciiTheme="majorBidi" w:hAnsiTheme="majorBidi" w:cs="Times New Roman"/>
                <w:sz w:val="28"/>
                <w:szCs w:val="28"/>
                <w:rtl/>
                <w:lang w:bidi="ar-EG"/>
              </w:rPr>
              <w:t>تطور مفهوم التسويق الإلكتروني</w:t>
            </w:r>
          </w:p>
        </w:tc>
        <w:tc>
          <w:tcPr>
            <w:tcW w:w="1518" w:type="dxa"/>
          </w:tcPr>
          <w:p w14:paraId="6BBC9313" w14:textId="4E0FE323" w:rsidR="00027FFB" w:rsidRPr="004A366D" w:rsidRDefault="008E422E" w:rsidP="004A366D">
            <w:pPr>
              <w:tabs>
                <w:tab w:val="left" w:pos="2791"/>
              </w:tabs>
              <w:spacing w:line="360" w:lineRule="auto"/>
              <w:rPr>
                <w:rFonts w:asciiTheme="majorBidi" w:hAnsiTheme="majorBidi" w:cstheme="majorBidi"/>
                <w:sz w:val="28"/>
                <w:szCs w:val="28"/>
                <w:rtl/>
                <w:lang w:bidi="ar-EG"/>
              </w:rPr>
            </w:pPr>
            <w:r>
              <w:rPr>
                <w:rFonts w:asciiTheme="majorBidi" w:hAnsiTheme="majorBidi" w:cstheme="majorBidi" w:hint="cs"/>
                <w:sz w:val="28"/>
                <w:szCs w:val="28"/>
                <w:rtl/>
                <w:lang w:bidi="ar-EG"/>
              </w:rPr>
              <w:t>27</w:t>
            </w:r>
          </w:p>
        </w:tc>
      </w:tr>
      <w:tr w:rsidR="00027FFB" w:rsidRPr="004A366D" w14:paraId="0CA30B5B" w14:textId="77777777" w:rsidTr="00231959">
        <w:tc>
          <w:tcPr>
            <w:tcW w:w="7932" w:type="dxa"/>
          </w:tcPr>
          <w:p w14:paraId="0316EAC0" w14:textId="3DF15EA4" w:rsidR="00027FFB" w:rsidRPr="004A366D" w:rsidRDefault="008E422E" w:rsidP="004A366D">
            <w:pPr>
              <w:spacing w:line="360" w:lineRule="auto"/>
              <w:rPr>
                <w:rFonts w:asciiTheme="majorBidi" w:hAnsiTheme="majorBidi" w:cstheme="majorBidi"/>
                <w:sz w:val="28"/>
                <w:szCs w:val="28"/>
                <w:rtl/>
                <w:lang w:bidi="ar-EG"/>
              </w:rPr>
            </w:pPr>
            <w:r w:rsidRPr="008E422E">
              <w:rPr>
                <w:rFonts w:asciiTheme="majorBidi" w:hAnsiTheme="majorBidi" w:cs="Times New Roman"/>
                <w:sz w:val="28"/>
                <w:szCs w:val="28"/>
                <w:rtl/>
                <w:lang w:bidi="ar-EG"/>
              </w:rPr>
              <w:t>العوامل المساعدة على انتشار التسويق الإلكتروني</w:t>
            </w:r>
          </w:p>
        </w:tc>
        <w:tc>
          <w:tcPr>
            <w:tcW w:w="1518" w:type="dxa"/>
          </w:tcPr>
          <w:p w14:paraId="21386C64" w14:textId="7BCF4CEC" w:rsidR="00027FFB" w:rsidRPr="004A366D" w:rsidRDefault="008E422E" w:rsidP="004A366D">
            <w:pPr>
              <w:tabs>
                <w:tab w:val="left" w:pos="2791"/>
              </w:tabs>
              <w:spacing w:line="360" w:lineRule="auto"/>
              <w:rPr>
                <w:rFonts w:asciiTheme="majorBidi" w:hAnsiTheme="majorBidi" w:cstheme="majorBidi"/>
                <w:sz w:val="28"/>
                <w:szCs w:val="28"/>
                <w:rtl/>
                <w:lang w:bidi="ar-EG"/>
              </w:rPr>
            </w:pPr>
            <w:r>
              <w:rPr>
                <w:rFonts w:asciiTheme="majorBidi" w:hAnsiTheme="majorBidi" w:cstheme="majorBidi" w:hint="cs"/>
                <w:sz w:val="28"/>
                <w:szCs w:val="28"/>
                <w:rtl/>
                <w:lang w:bidi="ar-EG"/>
              </w:rPr>
              <w:t>27</w:t>
            </w:r>
          </w:p>
        </w:tc>
      </w:tr>
      <w:tr w:rsidR="00027FFB" w:rsidRPr="004A366D" w14:paraId="4C6DD89C" w14:textId="77777777" w:rsidTr="008E422E">
        <w:trPr>
          <w:trHeight w:val="287"/>
        </w:trPr>
        <w:tc>
          <w:tcPr>
            <w:tcW w:w="7932" w:type="dxa"/>
          </w:tcPr>
          <w:p w14:paraId="0B4FA86D" w14:textId="58A46F67" w:rsidR="00027FFB" w:rsidRPr="004A366D" w:rsidRDefault="008E422E" w:rsidP="004A366D">
            <w:pPr>
              <w:spacing w:line="360" w:lineRule="auto"/>
              <w:rPr>
                <w:rFonts w:asciiTheme="majorBidi" w:hAnsiTheme="majorBidi" w:cstheme="majorBidi"/>
                <w:sz w:val="28"/>
                <w:szCs w:val="28"/>
                <w:rtl/>
                <w:lang w:bidi="ar-EG"/>
              </w:rPr>
            </w:pPr>
            <w:r w:rsidRPr="008E422E">
              <w:rPr>
                <w:rFonts w:asciiTheme="majorBidi" w:hAnsiTheme="majorBidi" w:cs="Times New Roman"/>
                <w:sz w:val="28"/>
                <w:szCs w:val="28"/>
                <w:rtl/>
                <w:lang w:bidi="ar-EG"/>
              </w:rPr>
              <w:t>الفرق بين التسويق التقليدي والتسويق الإلكتروني</w:t>
            </w:r>
          </w:p>
        </w:tc>
        <w:tc>
          <w:tcPr>
            <w:tcW w:w="1518" w:type="dxa"/>
          </w:tcPr>
          <w:p w14:paraId="09FD107A" w14:textId="5A2C351C" w:rsidR="00027FFB" w:rsidRPr="004A366D" w:rsidRDefault="008E422E" w:rsidP="004A366D">
            <w:pPr>
              <w:tabs>
                <w:tab w:val="left" w:pos="2791"/>
              </w:tabs>
              <w:spacing w:line="360" w:lineRule="auto"/>
              <w:rPr>
                <w:rFonts w:asciiTheme="majorBidi" w:hAnsiTheme="majorBidi" w:cstheme="majorBidi"/>
                <w:sz w:val="28"/>
                <w:szCs w:val="28"/>
                <w:rtl/>
                <w:lang w:bidi="ar-EG"/>
              </w:rPr>
            </w:pPr>
            <w:r>
              <w:rPr>
                <w:rFonts w:asciiTheme="majorBidi" w:hAnsiTheme="majorBidi" w:cstheme="majorBidi" w:hint="cs"/>
                <w:sz w:val="28"/>
                <w:szCs w:val="28"/>
                <w:rtl/>
                <w:lang w:bidi="ar-EG"/>
              </w:rPr>
              <w:t>28</w:t>
            </w:r>
          </w:p>
        </w:tc>
      </w:tr>
      <w:tr w:rsidR="00027FFB" w:rsidRPr="004A366D" w14:paraId="6DA221DD" w14:textId="77777777" w:rsidTr="00231959">
        <w:tc>
          <w:tcPr>
            <w:tcW w:w="7932" w:type="dxa"/>
          </w:tcPr>
          <w:p w14:paraId="58A72942" w14:textId="716BD1D9" w:rsidR="00027FFB" w:rsidRPr="004A366D" w:rsidRDefault="008E422E" w:rsidP="004A366D">
            <w:pPr>
              <w:spacing w:line="360" w:lineRule="auto"/>
              <w:rPr>
                <w:rFonts w:asciiTheme="majorBidi" w:hAnsiTheme="majorBidi" w:cstheme="majorBidi"/>
                <w:sz w:val="28"/>
                <w:szCs w:val="28"/>
                <w:rtl/>
                <w:lang w:bidi="ar-EG"/>
              </w:rPr>
            </w:pPr>
            <w:r w:rsidRPr="008E422E">
              <w:rPr>
                <w:rFonts w:asciiTheme="majorBidi" w:hAnsiTheme="majorBidi" w:cs="Times New Roman"/>
                <w:sz w:val="28"/>
                <w:szCs w:val="28"/>
                <w:rtl/>
                <w:lang w:bidi="ar-EG"/>
              </w:rPr>
              <w:t>مزايا التسويق الإلكتروني</w:t>
            </w:r>
          </w:p>
        </w:tc>
        <w:tc>
          <w:tcPr>
            <w:tcW w:w="1518" w:type="dxa"/>
          </w:tcPr>
          <w:p w14:paraId="1FE6A058" w14:textId="51667F28" w:rsidR="00027FFB" w:rsidRPr="004A366D" w:rsidRDefault="008E422E" w:rsidP="004A366D">
            <w:pPr>
              <w:tabs>
                <w:tab w:val="left" w:pos="2791"/>
              </w:tabs>
              <w:spacing w:line="360" w:lineRule="auto"/>
              <w:rPr>
                <w:rFonts w:asciiTheme="majorBidi" w:hAnsiTheme="majorBidi" w:cstheme="majorBidi"/>
                <w:sz w:val="28"/>
                <w:szCs w:val="28"/>
                <w:rtl/>
                <w:lang w:bidi="ar-EG"/>
              </w:rPr>
            </w:pPr>
            <w:r>
              <w:rPr>
                <w:rFonts w:asciiTheme="majorBidi" w:hAnsiTheme="majorBidi" w:cstheme="majorBidi" w:hint="cs"/>
                <w:sz w:val="28"/>
                <w:szCs w:val="28"/>
                <w:rtl/>
                <w:lang w:bidi="ar-EG"/>
              </w:rPr>
              <w:t>28</w:t>
            </w:r>
          </w:p>
        </w:tc>
      </w:tr>
      <w:tr w:rsidR="00027FFB" w:rsidRPr="004A366D" w14:paraId="60D16399" w14:textId="77777777" w:rsidTr="00231959">
        <w:tc>
          <w:tcPr>
            <w:tcW w:w="7932" w:type="dxa"/>
          </w:tcPr>
          <w:p w14:paraId="77058F39" w14:textId="4077955C" w:rsidR="00027FFB" w:rsidRPr="004A366D" w:rsidRDefault="008E422E" w:rsidP="004A366D">
            <w:pPr>
              <w:spacing w:line="360" w:lineRule="auto"/>
              <w:rPr>
                <w:rFonts w:asciiTheme="majorBidi" w:hAnsiTheme="majorBidi" w:cstheme="majorBidi"/>
                <w:sz w:val="28"/>
                <w:szCs w:val="28"/>
                <w:rtl/>
                <w:lang w:bidi="ar-EG"/>
              </w:rPr>
            </w:pPr>
            <w:r w:rsidRPr="008E422E">
              <w:rPr>
                <w:rFonts w:asciiTheme="majorBidi" w:hAnsiTheme="majorBidi" w:cs="Times New Roman"/>
                <w:sz w:val="28"/>
                <w:szCs w:val="28"/>
                <w:rtl/>
                <w:lang w:bidi="ar-EG"/>
              </w:rPr>
              <w:t>عيوب التسويق الإلكتروني</w:t>
            </w:r>
          </w:p>
        </w:tc>
        <w:tc>
          <w:tcPr>
            <w:tcW w:w="1518" w:type="dxa"/>
          </w:tcPr>
          <w:p w14:paraId="2B546C74" w14:textId="2CB3B976" w:rsidR="00027FFB" w:rsidRPr="004A366D" w:rsidRDefault="008E422E" w:rsidP="004A366D">
            <w:pPr>
              <w:tabs>
                <w:tab w:val="left" w:pos="2791"/>
              </w:tabs>
              <w:spacing w:line="360" w:lineRule="auto"/>
              <w:rPr>
                <w:rFonts w:asciiTheme="majorBidi" w:hAnsiTheme="majorBidi" w:cstheme="majorBidi"/>
                <w:sz w:val="28"/>
                <w:szCs w:val="28"/>
                <w:rtl/>
                <w:lang w:bidi="ar-EG"/>
              </w:rPr>
            </w:pPr>
            <w:r>
              <w:rPr>
                <w:rFonts w:asciiTheme="majorBidi" w:hAnsiTheme="majorBidi" w:cstheme="majorBidi" w:hint="cs"/>
                <w:sz w:val="28"/>
                <w:szCs w:val="28"/>
                <w:rtl/>
                <w:lang w:bidi="ar-EG"/>
              </w:rPr>
              <w:t>29</w:t>
            </w:r>
          </w:p>
        </w:tc>
      </w:tr>
      <w:tr w:rsidR="00027FFB" w:rsidRPr="004A366D" w14:paraId="2E5745D3" w14:textId="77777777" w:rsidTr="00231959">
        <w:tc>
          <w:tcPr>
            <w:tcW w:w="7932" w:type="dxa"/>
          </w:tcPr>
          <w:p w14:paraId="06CC745B" w14:textId="30C42BE5" w:rsidR="00027FFB" w:rsidRPr="004A366D" w:rsidRDefault="008E422E" w:rsidP="004A366D">
            <w:pPr>
              <w:spacing w:line="360" w:lineRule="auto"/>
              <w:rPr>
                <w:rFonts w:asciiTheme="majorBidi" w:hAnsiTheme="majorBidi" w:cstheme="majorBidi"/>
                <w:sz w:val="28"/>
                <w:szCs w:val="28"/>
                <w:rtl/>
                <w:lang w:bidi="ar-EG"/>
              </w:rPr>
            </w:pPr>
            <w:r w:rsidRPr="008E422E">
              <w:rPr>
                <w:rFonts w:asciiTheme="majorBidi" w:hAnsiTheme="majorBidi" w:cs="Times New Roman"/>
                <w:sz w:val="28"/>
                <w:szCs w:val="28"/>
                <w:rtl/>
                <w:lang w:bidi="ar-EG"/>
              </w:rPr>
              <w:t>أنواع وخصائص سلوك المستهلك</w:t>
            </w:r>
          </w:p>
        </w:tc>
        <w:tc>
          <w:tcPr>
            <w:tcW w:w="1518" w:type="dxa"/>
          </w:tcPr>
          <w:p w14:paraId="6C986B3F" w14:textId="4B3DB027" w:rsidR="00027FFB" w:rsidRPr="004A366D" w:rsidRDefault="008E422E" w:rsidP="004A366D">
            <w:pPr>
              <w:tabs>
                <w:tab w:val="left" w:pos="2791"/>
              </w:tabs>
              <w:spacing w:line="360" w:lineRule="auto"/>
              <w:rPr>
                <w:rFonts w:asciiTheme="majorBidi" w:hAnsiTheme="majorBidi" w:cstheme="majorBidi"/>
                <w:sz w:val="28"/>
                <w:szCs w:val="28"/>
                <w:rtl/>
                <w:lang w:bidi="ar-EG"/>
              </w:rPr>
            </w:pPr>
            <w:r>
              <w:rPr>
                <w:rFonts w:asciiTheme="majorBidi" w:hAnsiTheme="majorBidi" w:cstheme="majorBidi" w:hint="cs"/>
                <w:sz w:val="28"/>
                <w:szCs w:val="28"/>
                <w:rtl/>
                <w:lang w:bidi="ar-EG"/>
              </w:rPr>
              <w:t>29</w:t>
            </w:r>
          </w:p>
        </w:tc>
      </w:tr>
      <w:tr w:rsidR="00027FFB" w:rsidRPr="004A366D" w14:paraId="782BDEDA" w14:textId="77777777" w:rsidTr="00231959">
        <w:tc>
          <w:tcPr>
            <w:tcW w:w="7932" w:type="dxa"/>
          </w:tcPr>
          <w:p w14:paraId="241EAC0E" w14:textId="78D31D33" w:rsidR="00027FFB" w:rsidRPr="004A366D" w:rsidRDefault="008E422E" w:rsidP="004A366D">
            <w:pPr>
              <w:spacing w:line="360" w:lineRule="auto"/>
              <w:rPr>
                <w:rFonts w:asciiTheme="majorBidi" w:hAnsiTheme="majorBidi" w:cstheme="majorBidi"/>
                <w:sz w:val="28"/>
                <w:szCs w:val="28"/>
                <w:rtl/>
                <w:lang w:bidi="ar-EG"/>
              </w:rPr>
            </w:pPr>
            <w:r w:rsidRPr="008E422E">
              <w:rPr>
                <w:rFonts w:asciiTheme="majorBidi" w:hAnsiTheme="majorBidi" w:cs="Times New Roman"/>
                <w:sz w:val="28"/>
                <w:szCs w:val="28"/>
                <w:rtl/>
                <w:lang w:bidi="ar-EG"/>
              </w:rPr>
              <w:t>خصائص سلوك المستهلك</w:t>
            </w:r>
          </w:p>
        </w:tc>
        <w:tc>
          <w:tcPr>
            <w:tcW w:w="1518" w:type="dxa"/>
          </w:tcPr>
          <w:p w14:paraId="47BB5154" w14:textId="5E05FDDF" w:rsidR="00027FFB" w:rsidRPr="004A366D" w:rsidRDefault="008E422E" w:rsidP="004A366D">
            <w:pPr>
              <w:tabs>
                <w:tab w:val="left" w:pos="2791"/>
              </w:tabs>
              <w:spacing w:line="360" w:lineRule="auto"/>
              <w:rPr>
                <w:rFonts w:asciiTheme="majorBidi" w:hAnsiTheme="majorBidi" w:cstheme="majorBidi"/>
                <w:sz w:val="28"/>
                <w:szCs w:val="28"/>
                <w:rtl/>
                <w:lang w:bidi="ar-EG"/>
              </w:rPr>
            </w:pPr>
            <w:r>
              <w:rPr>
                <w:rFonts w:asciiTheme="majorBidi" w:hAnsiTheme="majorBidi" w:cstheme="majorBidi" w:hint="cs"/>
                <w:sz w:val="28"/>
                <w:szCs w:val="28"/>
                <w:rtl/>
                <w:lang w:bidi="ar-EG"/>
              </w:rPr>
              <w:t>30</w:t>
            </w:r>
          </w:p>
        </w:tc>
      </w:tr>
      <w:tr w:rsidR="00027FFB" w:rsidRPr="004A366D" w14:paraId="11F690DD" w14:textId="77777777" w:rsidTr="00231959">
        <w:tc>
          <w:tcPr>
            <w:tcW w:w="7932" w:type="dxa"/>
          </w:tcPr>
          <w:p w14:paraId="6BF4AA2C" w14:textId="4AC84CB9" w:rsidR="00027FFB" w:rsidRPr="004A366D" w:rsidRDefault="008E422E" w:rsidP="004A366D">
            <w:pPr>
              <w:spacing w:line="360" w:lineRule="auto"/>
              <w:rPr>
                <w:rFonts w:asciiTheme="majorBidi" w:hAnsiTheme="majorBidi" w:cstheme="majorBidi"/>
                <w:sz w:val="28"/>
                <w:szCs w:val="28"/>
                <w:rtl/>
                <w:lang w:bidi="ar-EG"/>
              </w:rPr>
            </w:pPr>
            <w:r w:rsidRPr="008E422E">
              <w:rPr>
                <w:rFonts w:asciiTheme="majorBidi" w:hAnsiTheme="majorBidi" w:cs="Times New Roman"/>
                <w:sz w:val="28"/>
                <w:szCs w:val="28"/>
                <w:rtl/>
                <w:lang w:bidi="ar-EG"/>
              </w:rPr>
              <w:lastRenderedPageBreak/>
              <w:t xml:space="preserve">نظرية </w:t>
            </w:r>
            <w:r w:rsidRPr="008E422E">
              <w:rPr>
                <w:rFonts w:asciiTheme="majorBidi" w:hAnsiTheme="majorBidi" w:cstheme="majorBidi"/>
                <w:sz w:val="28"/>
                <w:szCs w:val="28"/>
                <w:lang w:bidi="ar-EG"/>
              </w:rPr>
              <w:t>AIDA</w:t>
            </w:r>
            <w:r w:rsidRPr="008E422E">
              <w:rPr>
                <w:rFonts w:asciiTheme="majorBidi" w:hAnsiTheme="majorBidi" w:cs="Times New Roman"/>
                <w:sz w:val="28"/>
                <w:szCs w:val="28"/>
                <w:rtl/>
                <w:lang w:bidi="ar-EG"/>
              </w:rPr>
              <w:t>: الانتباه - الاهتمام - الرغبة – العمل</w:t>
            </w:r>
          </w:p>
        </w:tc>
        <w:tc>
          <w:tcPr>
            <w:tcW w:w="1518" w:type="dxa"/>
          </w:tcPr>
          <w:p w14:paraId="24314A27" w14:textId="4B736038" w:rsidR="00027FFB" w:rsidRPr="004A366D" w:rsidRDefault="008E422E" w:rsidP="004A366D">
            <w:pPr>
              <w:tabs>
                <w:tab w:val="left" w:pos="2791"/>
              </w:tabs>
              <w:spacing w:line="360" w:lineRule="auto"/>
              <w:rPr>
                <w:rFonts w:asciiTheme="majorBidi" w:hAnsiTheme="majorBidi" w:cstheme="majorBidi"/>
                <w:sz w:val="28"/>
                <w:szCs w:val="28"/>
                <w:rtl/>
                <w:lang w:bidi="ar-EG"/>
              </w:rPr>
            </w:pPr>
            <w:r>
              <w:rPr>
                <w:rFonts w:asciiTheme="majorBidi" w:hAnsiTheme="majorBidi" w:cstheme="majorBidi" w:hint="cs"/>
                <w:sz w:val="28"/>
                <w:szCs w:val="28"/>
                <w:rtl/>
                <w:lang w:bidi="ar-EG"/>
              </w:rPr>
              <w:t>31</w:t>
            </w:r>
          </w:p>
        </w:tc>
      </w:tr>
      <w:tr w:rsidR="00027FFB" w:rsidRPr="004A366D" w14:paraId="4DE978C9" w14:textId="77777777" w:rsidTr="00231959">
        <w:tc>
          <w:tcPr>
            <w:tcW w:w="7932" w:type="dxa"/>
          </w:tcPr>
          <w:p w14:paraId="5EC0871F" w14:textId="7DB3A8B5" w:rsidR="00027FFB" w:rsidRPr="004A366D" w:rsidRDefault="008E422E" w:rsidP="008E422E">
            <w:pPr>
              <w:spacing w:line="360" w:lineRule="auto"/>
              <w:ind w:firstLine="720"/>
              <w:rPr>
                <w:rFonts w:asciiTheme="majorBidi" w:hAnsiTheme="majorBidi" w:cstheme="majorBidi"/>
                <w:sz w:val="28"/>
                <w:szCs w:val="28"/>
                <w:rtl/>
                <w:lang w:bidi="ar-EG"/>
              </w:rPr>
            </w:pPr>
            <w:r w:rsidRPr="008E422E">
              <w:rPr>
                <w:rFonts w:asciiTheme="majorBidi" w:hAnsiTheme="majorBidi" w:cs="Times New Roman"/>
                <w:sz w:val="28"/>
                <w:szCs w:val="28"/>
                <w:rtl/>
                <w:lang w:bidi="ar-EG"/>
              </w:rPr>
              <w:t>الخلاصة</w:t>
            </w:r>
          </w:p>
        </w:tc>
        <w:tc>
          <w:tcPr>
            <w:tcW w:w="1518" w:type="dxa"/>
          </w:tcPr>
          <w:p w14:paraId="1B0C9CD6" w14:textId="1A53354E" w:rsidR="00027FFB" w:rsidRPr="004A366D" w:rsidRDefault="008E422E" w:rsidP="004A366D">
            <w:pPr>
              <w:tabs>
                <w:tab w:val="left" w:pos="2791"/>
              </w:tabs>
              <w:spacing w:line="360" w:lineRule="auto"/>
              <w:rPr>
                <w:rFonts w:asciiTheme="majorBidi" w:hAnsiTheme="majorBidi" w:cstheme="majorBidi"/>
                <w:sz w:val="28"/>
                <w:szCs w:val="28"/>
                <w:rtl/>
                <w:lang w:bidi="ar-EG"/>
              </w:rPr>
            </w:pPr>
            <w:r>
              <w:rPr>
                <w:rFonts w:asciiTheme="majorBidi" w:hAnsiTheme="majorBidi" w:cstheme="majorBidi" w:hint="cs"/>
                <w:sz w:val="28"/>
                <w:szCs w:val="28"/>
                <w:rtl/>
                <w:lang w:bidi="ar-EG"/>
              </w:rPr>
              <w:t>32</w:t>
            </w:r>
          </w:p>
        </w:tc>
      </w:tr>
      <w:tr w:rsidR="008E422E" w:rsidRPr="004A366D" w14:paraId="2A0A2B59" w14:textId="77777777" w:rsidTr="001A2761">
        <w:tc>
          <w:tcPr>
            <w:tcW w:w="9450" w:type="dxa"/>
            <w:gridSpan w:val="2"/>
          </w:tcPr>
          <w:p w14:paraId="62D545B2" w14:textId="77777777" w:rsidR="008E422E" w:rsidRPr="008E422E" w:rsidRDefault="008E422E" w:rsidP="008E422E">
            <w:pPr>
              <w:spacing w:line="360" w:lineRule="auto"/>
              <w:jc w:val="center"/>
              <w:rPr>
                <w:rFonts w:asciiTheme="majorBidi" w:hAnsiTheme="majorBidi" w:cstheme="majorBidi"/>
                <w:b/>
                <w:bCs/>
                <w:sz w:val="28"/>
                <w:szCs w:val="28"/>
                <w:rtl/>
                <w:lang w:bidi="ar-EG"/>
              </w:rPr>
            </w:pPr>
            <w:r w:rsidRPr="008E422E">
              <w:rPr>
                <w:rFonts w:asciiTheme="majorBidi" w:hAnsiTheme="majorBidi" w:cs="Times New Roman"/>
                <w:b/>
                <w:bCs/>
                <w:sz w:val="28"/>
                <w:szCs w:val="28"/>
                <w:rtl/>
                <w:lang w:bidi="ar-EG"/>
              </w:rPr>
              <w:t>الفصل الثالث</w:t>
            </w:r>
          </w:p>
          <w:p w14:paraId="48EC3DC3" w14:textId="2ADF9D0D" w:rsidR="008E422E" w:rsidRPr="008E422E" w:rsidRDefault="008E422E" w:rsidP="008E422E">
            <w:pPr>
              <w:tabs>
                <w:tab w:val="left" w:pos="2791"/>
              </w:tabs>
              <w:spacing w:line="360" w:lineRule="auto"/>
              <w:jc w:val="center"/>
              <w:rPr>
                <w:rFonts w:asciiTheme="majorBidi" w:hAnsiTheme="majorBidi" w:cstheme="majorBidi"/>
                <w:b/>
                <w:bCs/>
                <w:sz w:val="28"/>
                <w:szCs w:val="28"/>
                <w:rtl/>
                <w:lang w:bidi="ar-EG"/>
              </w:rPr>
            </w:pPr>
            <w:r w:rsidRPr="008E422E">
              <w:rPr>
                <w:rFonts w:asciiTheme="majorBidi" w:hAnsiTheme="majorBidi" w:cs="Times New Roman"/>
                <w:b/>
                <w:bCs/>
                <w:sz w:val="28"/>
                <w:szCs w:val="28"/>
                <w:rtl/>
                <w:lang w:bidi="ar-EG"/>
              </w:rPr>
              <w:t>منهجية الدراسة</w:t>
            </w:r>
          </w:p>
        </w:tc>
      </w:tr>
      <w:tr w:rsidR="00027FFB" w:rsidRPr="004A366D" w14:paraId="63DDC33A" w14:textId="77777777" w:rsidTr="00231959">
        <w:tc>
          <w:tcPr>
            <w:tcW w:w="7932" w:type="dxa"/>
          </w:tcPr>
          <w:p w14:paraId="306E09CC" w14:textId="7AC3078C" w:rsidR="00027FFB" w:rsidRPr="004A366D" w:rsidRDefault="007D6224" w:rsidP="004A366D">
            <w:pPr>
              <w:spacing w:line="360" w:lineRule="auto"/>
              <w:rPr>
                <w:rFonts w:asciiTheme="majorBidi" w:hAnsiTheme="majorBidi" w:cstheme="majorBidi"/>
                <w:sz w:val="28"/>
                <w:szCs w:val="28"/>
                <w:rtl/>
                <w:lang w:bidi="ar-EG"/>
              </w:rPr>
            </w:pPr>
            <w:r w:rsidRPr="007D6224">
              <w:rPr>
                <w:rFonts w:asciiTheme="majorBidi" w:hAnsiTheme="majorBidi" w:cs="Times New Roman"/>
                <w:sz w:val="28"/>
                <w:szCs w:val="28"/>
                <w:rtl/>
                <w:lang w:bidi="ar-EG"/>
              </w:rPr>
              <w:t>مقدمة</w:t>
            </w:r>
          </w:p>
        </w:tc>
        <w:tc>
          <w:tcPr>
            <w:tcW w:w="1518" w:type="dxa"/>
          </w:tcPr>
          <w:p w14:paraId="087AA377" w14:textId="18375988" w:rsidR="00027FFB" w:rsidRPr="004A366D" w:rsidRDefault="007D6224" w:rsidP="004A366D">
            <w:pPr>
              <w:tabs>
                <w:tab w:val="left" w:pos="2791"/>
              </w:tabs>
              <w:spacing w:line="360" w:lineRule="auto"/>
              <w:rPr>
                <w:rFonts w:asciiTheme="majorBidi" w:hAnsiTheme="majorBidi" w:cstheme="majorBidi"/>
                <w:sz w:val="28"/>
                <w:szCs w:val="28"/>
                <w:rtl/>
                <w:lang w:bidi="ar-EG"/>
              </w:rPr>
            </w:pPr>
            <w:r>
              <w:rPr>
                <w:rFonts w:asciiTheme="majorBidi" w:hAnsiTheme="majorBidi" w:cstheme="majorBidi" w:hint="cs"/>
                <w:sz w:val="28"/>
                <w:szCs w:val="28"/>
                <w:rtl/>
                <w:lang w:bidi="ar-EG"/>
              </w:rPr>
              <w:t>35</w:t>
            </w:r>
          </w:p>
        </w:tc>
      </w:tr>
      <w:tr w:rsidR="00027FFB" w:rsidRPr="004A366D" w14:paraId="373BA42D" w14:textId="77777777" w:rsidTr="00231959">
        <w:tc>
          <w:tcPr>
            <w:tcW w:w="7932" w:type="dxa"/>
          </w:tcPr>
          <w:p w14:paraId="20791BAB" w14:textId="70932737" w:rsidR="00027FFB" w:rsidRPr="004A366D" w:rsidRDefault="007D6224" w:rsidP="007D6224">
            <w:pPr>
              <w:spacing w:line="360" w:lineRule="auto"/>
              <w:rPr>
                <w:rFonts w:asciiTheme="majorBidi" w:hAnsiTheme="majorBidi" w:cstheme="majorBidi"/>
                <w:sz w:val="28"/>
                <w:szCs w:val="28"/>
                <w:rtl/>
                <w:lang w:bidi="ar-EG"/>
              </w:rPr>
            </w:pPr>
            <w:r w:rsidRPr="007D6224">
              <w:rPr>
                <w:rFonts w:asciiTheme="majorBidi" w:hAnsiTheme="majorBidi" w:cs="Times New Roman"/>
                <w:sz w:val="28"/>
                <w:szCs w:val="28"/>
                <w:rtl/>
                <w:lang w:bidi="ar-EG"/>
              </w:rPr>
              <w:t>منهج الدراسة</w:t>
            </w:r>
          </w:p>
        </w:tc>
        <w:tc>
          <w:tcPr>
            <w:tcW w:w="1518" w:type="dxa"/>
          </w:tcPr>
          <w:p w14:paraId="61272ECF" w14:textId="1DA890B1" w:rsidR="00027FFB" w:rsidRPr="004A366D" w:rsidRDefault="007D6224" w:rsidP="004A366D">
            <w:pPr>
              <w:tabs>
                <w:tab w:val="left" w:pos="2791"/>
              </w:tabs>
              <w:spacing w:line="360" w:lineRule="auto"/>
              <w:rPr>
                <w:rFonts w:asciiTheme="majorBidi" w:hAnsiTheme="majorBidi" w:cstheme="majorBidi"/>
                <w:sz w:val="28"/>
                <w:szCs w:val="28"/>
                <w:rtl/>
                <w:lang w:bidi="ar-EG"/>
              </w:rPr>
            </w:pPr>
            <w:r>
              <w:rPr>
                <w:rFonts w:asciiTheme="majorBidi" w:hAnsiTheme="majorBidi" w:cstheme="majorBidi" w:hint="cs"/>
                <w:sz w:val="28"/>
                <w:szCs w:val="28"/>
                <w:rtl/>
                <w:lang w:bidi="ar-EG"/>
              </w:rPr>
              <w:t>35</w:t>
            </w:r>
          </w:p>
        </w:tc>
      </w:tr>
      <w:tr w:rsidR="00027FFB" w:rsidRPr="004A366D" w14:paraId="3875125D" w14:textId="77777777" w:rsidTr="00231959">
        <w:tc>
          <w:tcPr>
            <w:tcW w:w="7932" w:type="dxa"/>
          </w:tcPr>
          <w:p w14:paraId="603C3DC1" w14:textId="3020ACD5" w:rsidR="00027FFB" w:rsidRPr="004A366D" w:rsidRDefault="007D6224" w:rsidP="004A366D">
            <w:pPr>
              <w:spacing w:line="360" w:lineRule="auto"/>
              <w:rPr>
                <w:rFonts w:asciiTheme="majorBidi" w:hAnsiTheme="majorBidi" w:cstheme="majorBidi"/>
                <w:sz w:val="28"/>
                <w:szCs w:val="28"/>
                <w:rtl/>
                <w:lang w:bidi="ar-EG"/>
              </w:rPr>
            </w:pPr>
            <w:r w:rsidRPr="007D6224">
              <w:rPr>
                <w:rFonts w:asciiTheme="majorBidi" w:hAnsiTheme="majorBidi" w:cs="Times New Roman"/>
                <w:sz w:val="28"/>
                <w:szCs w:val="28"/>
                <w:rtl/>
                <w:lang w:bidi="ar-EG"/>
              </w:rPr>
              <w:t>متغيرات الدراسة</w:t>
            </w:r>
          </w:p>
        </w:tc>
        <w:tc>
          <w:tcPr>
            <w:tcW w:w="1518" w:type="dxa"/>
          </w:tcPr>
          <w:p w14:paraId="0219F267" w14:textId="37EF91DC" w:rsidR="00027FFB" w:rsidRPr="004A366D" w:rsidRDefault="007D6224" w:rsidP="004A366D">
            <w:pPr>
              <w:tabs>
                <w:tab w:val="left" w:pos="2791"/>
              </w:tabs>
              <w:spacing w:line="360" w:lineRule="auto"/>
              <w:rPr>
                <w:rFonts w:asciiTheme="majorBidi" w:hAnsiTheme="majorBidi" w:cstheme="majorBidi"/>
                <w:sz w:val="28"/>
                <w:szCs w:val="28"/>
                <w:rtl/>
                <w:lang w:bidi="ar-EG"/>
              </w:rPr>
            </w:pPr>
            <w:r>
              <w:rPr>
                <w:rFonts w:asciiTheme="majorBidi" w:hAnsiTheme="majorBidi" w:cstheme="majorBidi" w:hint="cs"/>
                <w:sz w:val="28"/>
                <w:szCs w:val="28"/>
                <w:rtl/>
                <w:lang w:bidi="ar-EG"/>
              </w:rPr>
              <w:t>35</w:t>
            </w:r>
          </w:p>
        </w:tc>
      </w:tr>
      <w:tr w:rsidR="00027FFB" w:rsidRPr="004A366D" w14:paraId="07CABD53" w14:textId="77777777" w:rsidTr="00231959">
        <w:tc>
          <w:tcPr>
            <w:tcW w:w="7932" w:type="dxa"/>
          </w:tcPr>
          <w:p w14:paraId="337DBB3F" w14:textId="1AF3D507" w:rsidR="00027FFB" w:rsidRPr="004A366D" w:rsidRDefault="007D6224" w:rsidP="004A366D">
            <w:pPr>
              <w:spacing w:line="360" w:lineRule="auto"/>
              <w:rPr>
                <w:rFonts w:asciiTheme="majorBidi" w:hAnsiTheme="majorBidi" w:cstheme="majorBidi"/>
                <w:sz w:val="28"/>
                <w:szCs w:val="28"/>
                <w:rtl/>
                <w:lang w:bidi="ar-EG"/>
              </w:rPr>
            </w:pPr>
            <w:r w:rsidRPr="007D6224">
              <w:rPr>
                <w:rFonts w:asciiTheme="majorBidi" w:hAnsiTheme="majorBidi" w:cs="Times New Roman"/>
                <w:sz w:val="28"/>
                <w:szCs w:val="28"/>
                <w:rtl/>
                <w:lang w:bidi="ar-EG"/>
              </w:rPr>
              <w:t>أداة البحث</w:t>
            </w:r>
          </w:p>
        </w:tc>
        <w:tc>
          <w:tcPr>
            <w:tcW w:w="1518" w:type="dxa"/>
          </w:tcPr>
          <w:p w14:paraId="79853EE5" w14:textId="1652FF8C" w:rsidR="00027FFB" w:rsidRPr="004A366D" w:rsidRDefault="007D6224" w:rsidP="004A366D">
            <w:pPr>
              <w:tabs>
                <w:tab w:val="left" w:pos="2791"/>
              </w:tabs>
              <w:spacing w:line="360" w:lineRule="auto"/>
              <w:rPr>
                <w:rFonts w:asciiTheme="majorBidi" w:hAnsiTheme="majorBidi" w:cstheme="majorBidi"/>
                <w:sz w:val="28"/>
                <w:szCs w:val="28"/>
                <w:rtl/>
                <w:lang w:bidi="ar-EG"/>
              </w:rPr>
            </w:pPr>
            <w:r>
              <w:rPr>
                <w:rFonts w:asciiTheme="majorBidi" w:hAnsiTheme="majorBidi" w:cstheme="majorBidi" w:hint="cs"/>
                <w:sz w:val="28"/>
                <w:szCs w:val="28"/>
                <w:rtl/>
                <w:lang w:bidi="ar-EG"/>
              </w:rPr>
              <w:t>36</w:t>
            </w:r>
          </w:p>
        </w:tc>
      </w:tr>
      <w:tr w:rsidR="00027FFB" w:rsidRPr="004A366D" w14:paraId="319A4D4F" w14:textId="77777777" w:rsidTr="00231959">
        <w:tc>
          <w:tcPr>
            <w:tcW w:w="7932" w:type="dxa"/>
          </w:tcPr>
          <w:p w14:paraId="2C32BBE7" w14:textId="5C5193C8" w:rsidR="00027FFB" w:rsidRPr="004A366D" w:rsidRDefault="007D6224" w:rsidP="004A366D">
            <w:pPr>
              <w:spacing w:line="360" w:lineRule="auto"/>
              <w:rPr>
                <w:rFonts w:asciiTheme="majorBidi" w:hAnsiTheme="majorBidi" w:cstheme="majorBidi"/>
                <w:sz w:val="28"/>
                <w:szCs w:val="28"/>
                <w:rtl/>
                <w:lang w:bidi="ar-EG"/>
              </w:rPr>
            </w:pPr>
            <w:r w:rsidRPr="007D6224">
              <w:rPr>
                <w:rFonts w:asciiTheme="majorBidi" w:hAnsiTheme="majorBidi" w:cs="Times New Roman"/>
                <w:sz w:val="28"/>
                <w:szCs w:val="28"/>
                <w:rtl/>
                <w:lang w:bidi="ar-EG"/>
              </w:rPr>
              <w:t>ادوات جمع البينات</w:t>
            </w:r>
          </w:p>
        </w:tc>
        <w:tc>
          <w:tcPr>
            <w:tcW w:w="1518" w:type="dxa"/>
          </w:tcPr>
          <w:p w14:paraId="315F5706" w14:textId="395918B2" w:rsidR="00027FFB" w:rsidRPr="004A366D" w:rsidRDefault="007D6224" w:rsidP="004A366D">
            <w:pPr>
              <w:tabs>
                <w:tab w:val="left" w:pos="2791"/>
              </w:tabs>
              <w:spacing w:line="360" w:lineRule="auto"/>
              <w:rPr>
                <w:rFonts w:asciiTheme="majorBidi" w:hAnsiTheme="majorBidi" w:cstheme="majorBidi"/>
                <w:sz w:val="28"/>
                <w:szCs w:val="28"/>
                <w:rtl/>
                <w:lang w:bidi="ar-EG"/>
              </w:rPr>
            </w:pPr>
            <w:r>
              <w:rPr>
                <w:rFonts w:asciiTheme="majorBidi" w:hAnsiTheme="majorBidi" w:cstheme="majorBidi" w:hint="cs"/>
                <w:sz w:val="28"/>
                <w:szCs w:val="28"/>
                <w:rtl/>
                <w:lang w:bidi="ar-EG"/>
              </w:rPr>
              <w:t>36</w:t>
            </w:r>
          </w:p>
        </w:tc>
      </w:tr>
      <w:tr w:rsidR="00027FFB" w:rsidRPr="004A366D" w14:paraId="056610C2" w14:textId="77777777" w:rsidTr="00231959">
        <w:tc>
          <w:tcPr>
            <w:tcW w:w="7932" w:type="dxa"/>
          </w:tcPr>
          <w:p w14:paraId="4ADE9597" w14:textId="4CD6946C" w:rsidR="00027FFB" w:rsidRPr="004A366D" w:rsidRDefault="007D6224" w:rsidP="004A366D">
            <w:pPr>
              <w:spacing w:line="360" w:lineRule="auto"/>
              <w:rPr>
                <w:rFonts w:asciiTheme="majorBidi" w:hAnsiTheme="majorBidi" w:cstheme="majorBidi"/>
                <w:sz w:val="28"/>
                <w:szCs w:val="28"/>
                <w:rtl/>
                <w:lang w:bidi="ar-EG"/>
              </w:rPr>
            </w:pPr>
            <w:r w:rsidRPr="007D6224">
              <w:rPr>
                <w:rFonts w:asciiTheme="majorBidi" w:hAnsiTheme="majorBidi" w:cs="Times New Roman"/>
                <w:sz w:val="28"/>
                <w:szCs w:val="28"/>
                <w:rtl/>
                <w:lang w:bidi="ar-EG"/>
              </w:rPr>
              <w:t>مجتمع و عينة البحث</w:t>
            </w:r>
          </w:p>
        </w:tc>
        <w:tc>
          <w:tcPr>
            <w:tcW w:w="1518" w:type="dxa"/>
          </w:tcPr>
          <w:p w14:paraId="581DAC41" w14:textId="6DA4FB1C" w:rsidR="00027FFB" w:rsidRPr="004A366D" w:rsidRDefault="007D6224" w:rsidP="004A366D">
            <w:pPr>
              <w:tabs>
                <w:tab w:val="left" w:pos="2791"/>
              </w:tabs>
              <w:spacing w:line="360" w:lineRule="auto"/>
              <w:rPr>
                <w:rFonts w:asciiTheme="majorBidi" w:hAnsiTheme="majorBidi" w:cstheme="majorBidi"/>
                <w:sz w:val="28"/>
                <w:szCs w:val="28"/>
                <w:rtl/>
                <w:lang w:bidi="ar-EG"/>
              </w:rPr>
            </w:pPr>
            <w:r>
              <w:rPr>
                <w:rFonts w:asciiTheme="majorBidi" w:hAnsiTheme="majorBidi" w:cstheme="majorBidi" w:hint="cs"/>
                <w:sz w:val="28"/>
                <w:szCs w:val="28"/>
                <w:rtl/>
                <w:lang w:bidi="ar-EG"/>
              </w:rPr>
              <w:t>36</w:t>
            </w:r>
          </w:p>
        </w:tc>
      </w:tr>
      <w:tr w:rsidR="00027FFB" w:rsidRPr="004A366D" w14:paraId="519BBEC3" w14:textId="77777777" w:rsidTr="00231959">
        <w:tc>
          <w:tcPr>
            <w:tcW w:w="7932" w:type="dxa"/>
          </w:tcPr>
          <w:p w14:paraId="323EF591" w14:textId="6A3E3ADA" w:rsidR="00027FFB" w:rsidRPr="004A366D" w:rsidRDefault="007D6224" w:rsidP="004A366D">
            <w:pPr>
              <w:spacing w:line="360" w:lineRule="auto"/>
              <w:rPr>
                <w:rFonts w:asciiTheme="majorBidi" w:hAnsiTheme="majorBidi" w:cstheme="majorBidi"/>
                <w:sz w:val="28"/>
                <w:szCs w:val="28"/>
                <w:rtl/>
                <w:lang w:bidi="ar-EG"/>
              </w:rPr>
            </w:pPr>
            <w:r w:rsidRPr="007D6224">
              <w:rPr>
                <w:rFonts w:asciiTheme="majorBidi" w:hAnsiTheme="majorBidi" w:cs="Times New Roman"/>
                <w:sz w:val="28"/>
                <w:szCs w:val="28"/>
                <w:rtl/>
                <w:lang w:bidi="ar-EG"/>
              </w:rPr>
              <w:t>حدود البحث</w:t>
            </w:r>
          </w:p>
        </w:tc>
        <w:tc>
          <w:tcPr>
            <w:tcW w:w="1518" w:type="dxa"/>
          </w:tcPr>
          <w:p w14:paraId="345F931E" w14:textId="63866671" w:rsidR="00027FFB" w:rsidRPr="004A366D" w:rsidRDefault="007D6224" w:rsidP="004A366D">
            <w:pPr>
              <w:tabs>
                <w:tab w:val="left" w:pos="2791"/>
              </w:tabs>
              <w:spacing w:line="360" w:lineRule="auto"/>
              <w:rPr>
                <w:rFonts w:asciiTheme="majorBidi" w:hAnsiTheme="majorBidi" w:cstheme="majorBidi"/>
                <w:sz w:val="28"/>
                <w:szCs w:val="28"/>
                <w:rtl/>
                <w:lang w:bidi="ar-EG"/>
              </w:rPr>
            </w:pPr>
            <w:r>
              <w:rPr>
                <w:rFonts w:asciiTheme="majorBidi" w:hAnsiTheme="majorBidi" w:cstheme="majorBidi" w:hint="cs"/>
                <w:sz w:val="28"/>
                <w:szCs w:val="28"/>
                <w:rtl/>
                <w:lang w:bidi="ar-EG"/>
              </w:rPr>
              <w:t>37</w:t>
            </w:r>
          </w:p>
        </w:tc>
      </w:tr>
      <w:tr w:rsidR="007D6224" w:rsidRPr="004A366D" w14:paraId="6D9FDD31" w14:textId="77777777" w:rsidTr="00C24B1F">
        <w:tc>
          <w:tcPr>
            <w:tcW w:w="9450" w:type="dxa"/>
            <w:gridSpan w:val="2"/>
          </w:tcPr>
          <w:p w14:paraId="1781969D" w14:textId="77777777" w:rsidR="007D6224" w:rsidRPr="007D6224" w:rsidRDefault="007D6224" w:rsidP="007D6224">
            <w:pPr>
              <w:tabs>
                <w:tab w:val="left" w:pos="2791"/>
              </w:tabs>
              <w:spacing w:line="360" w:lineRule="auto"/>
              <w:jc w:val="center"/>
              <w:rPr>
                <w:rFonts w:asciiTheme="majorBidi" w:hAnsiTheme="majorBidi" w:cstheme="majorBidi"/>
                <w:b/>
                <w:bCs/>
                <w:sz w:val="28"/>
                <w:szCs w:val="28"/>
                <w:rtl/>
                <w:lang w:bidi="ar-EG"/>
              </w:rPr>
            </w:pPr>
            <w:r w:rsidRPr="007D6224">
              <w:rPr>
                <w:rFonts w:asciiTheme="majorBidi" w:hAnsiTheme="majorBidi" w:cs="Times New Roman"/>
                <w:b/>
                <w:bCs/>
                <w:sz w:val="28"/>
                <w:szCs w:val="28"/>
                <w:rtl/>
                <w:lang w:bidi="ar-EG"/>
              </w:rPr>
              <w:t>الفصل الرابع</w:t>
            </w:r>
          </w:p>
          <w:p w14:paraId="2295F334" w14:textId="617BD236" w:rsidR="007D6224" w:rsidRPr="007D6224" w:rsidRDefault="007D6224" w:rsidP="007D6224">
            <w:pPr>
              <w:tabs>
                <w:tab w:val="left" w:pos="2791"/>
              </w:tabs>
              <w:spacing w:line="360" w:lineRule="auto"/>
              <w:jc w:val="center"/>
              <w:rPr>
                <w:rFonts w:asciiTheme="majorBidi" w:hAnsiTheme="majorBidi" w:cstheme="majorBidi"/>
                <w:b/>
                <w:bCs/>
                <w:sz w:val="28"/>
                <w:szCs w:val="28"/>
                <w:rtl/>
                <w:lang w:bidi="ar-EG"/>
              </w:rPr>
            </w:pPr>
            <w:r w:rsidRPr="007D6224">
              <w:rPr>
                <w:rFonts w:asciiTheme="majorBidi" w:hAnsiTheme="majorBidi" w:cs="Times New Roman"/>
                <w:b/>
                <w:bCs/>
                <w:sz w:val="28"/>
                <w:szCs w:val="28"/>
                <w:rtl/>
                <w:lang w:bidi="ar-EG"/>
              </w:rPr>
              <w:t>النتائج والتوصيات</w:t>
            </w:r>
          </w:p>
        </w:tc>
      </w:tr>
      <w:tr w:rsidR="00027FFB" w:rsidRPr="004A366D" w14:paraId="22279118" w14:textId="77777777" w:rsidTr="00231959">
        <w:tc>
          <w:tcPr>
            <w:tcW w:w="7932" w:type="dxa"/>
          </w:tcPr>
          <w:p w14:paraId="79C326EA" w14:textId="353191D7" w:rsidR="00027FFB" w:rsidRPr="004A366D" w:rsidRDefault="00D00404" w:rsidP="004A366D">
            <w:pPr>
              <w:spacing w:line="360" w:lineRule="auto"/>
              <w:rPr>
                <w:rFonts w:asciiTheme="majorBidi" w:hAnsiTheme="majorBidi" w:cstheme="majorBidi"/>
                <w:sz w:val="28"/>
                <w:szCs w:val="28"/>
                <w:rtl/>
                <w:lang w:bidi="ar-EG"/>
              </w:rPr>
            </w:pPr>
            <w:r>
              <w:rPr>
                <w:rFonts w:asciiTheme="majorBidi" w:hAnsiTheme="majorBidi" w:cstheme="majorBidi" w:hint="cs"/>
                <w:sz w:val="28"/>
                <w:szCs w:val="28"/>
                <w:rtl/>
                <w:lang w:bidi="ar-EG"/>
              </w:rPr>
              <w:t>المقدمة</w:t>
            </w:r>
          </w:p>
        </w:tc>
        <w:tc>
          <w:tcPr>
            <w:tcW w:w="1518" w:type="dxa"/>
          </w:tcPr>
          <w:p w14:paraId="4EB8C9EE" w14:textId="31D82C16" w:rsidR="00027FFB" w:rsidRPr="004A366D" w:rsidRDefault="00D00404" w:rsidP="00D00404">
            <w:pPr>
              <w:tabs>
                <w:tab w:val="left" w:pos="2791"/>
              </w:tabs>
              <w:spacing w:line="360" w:lineRule="auto"/>
              <w:rPr>
                <w:rFonts w:asciiTheme="majorBidi" w:hAnsiTheme="majorBidi" w:cstheme="majorBidi"/>
                <w:sz w:val="28"/>
                <w:szCs w:val="28"/>
                <w:rtl/>
                <w:lang w:bidi="ar-EG"/>
              </w:rPr>
            </w:pPr>
            <w:r>
              <w:rPr>
                <w:rFonts w:asciiTheme="majorBidi" w:hAnsiTheme="majorBidi" w:cstheme="majorBidi" w:hint="cs"/>
                <w:sz w:val="28"/>
                <w:szCs w:val="28"/>
                <w:rtl/>
                <w:lang w:bidi="ar-EG"/>
              </w:rPr>
              <w:t>39</w:t>
            </w:r>
          </w:p>
        </w:tc>
      </w:tr>
      <w:tr w:rsidR="00027FFB" w:rsidRPr="004A366D" w14:paraId="4DABCB90" w14:textId="77777777" w:rsidTr="00231959">
        <w:tc>
          <w:tcPr>
            <w:tcW w:w="7932" w:type="dxa"/>
          </w:tcPr>
          <w:p w14:paraId="47315754" w14:textId="77777777" w:rsidR="00D00404" w:rsidRPr="00D00404" w:rsidRDefault="00D00404" w:rsidP="00D00404">
            <w:pPr>
              <w:spacing w:line="360" w:lineRule="auto"/>
              <w:rPr>
                <w:rFonts w:asciiTheme="majorBidi" w:hAnsiTheme="majorBidi" w:cstheme="majorBidi"/>
                <w:sz w:val="28"/>
                <w:szCs w:val="28"/>
                <w:rtl/>
                <w:lang w:bidi="ar-EG"/>
              </w:rPr>
            </w:pPr>
            <w:r w:rsidRPr="00D00404">
              <w:rPr>
                <w:rFonts w:asciiTheme="majorBidi" w:hAnsiTheme="majorBidi" w:cs="Times New Roman"/>
                <w:sz w:val="28"/>
                <w:szCs w:val="28"/>
                <w:rtl/>
                <w:lang w:bidi="ar-EG"/>
              </w:rPr>
              <w:t>تحليل البيانات</w:t>
            </w:r>
          </w:p>
          <w:p w14:paraId="01AEA732" w14:textId="4AF0049C" w:rsidR="00027FFB" w:rsidRPr="004A366D" w:rsidRDefault="00D00404" w:rsidP="00D00404">
            <w:pPr>
              <w:spacing w:line="360" w:lineRule="auto"/>
              <w:rPr>
                <w:rFonts w:asciiTheme="majorBidi" w:hAnsiTheme="majorBidi" w:cstheme="majorBidi"/>
                <w:sz w:val="28"/>
                <w:szCs w:val="28"/>
                <w:rtl/>
                <w:lang w:bidi="ar-EG"/>
              </w:rPr>
            </w:pPr>
            <w:r w:rsidRPr="00D00404">
              <w:rPr>
                <w:rFonts w:asciiTheme="majorBidi" w:hAnsiTheme="majorBidi" w:cs="Times New Roman"/>
                <w:sz w:val="28"/>
                <w:szCs w:val="28"/>
                <w:rtl/>
                <w:lang w:bidi="ar-EG"/>
              </w:rPr>
              <w:t>البيانات الشخصية</w:t>
            </w:r>
          </w:p>
        </w:tc>
        <w:tc>
          <w:tcPr>
            <w:tcW w:w="1518" w:type="dxa"/>
          </w:tcPr>
          <w:p w14:paraId="2450DFF0" w14:textId="5FD36C29" w:rsidR="00027FFB" w:rsidRPr="004A366D" w:rsidRDefault="00D00404" w:rsidP="004A366D">
            <w:pPr>
              <w:tabs>
                <w:tab w:val="left" w:pos="2791"/>
              </w:tabs>
              <w:spacing w:line="360" w:lineRule="auto"/>
              <w:rPr>
                <w:rFonts w:asciiTheme="majorBidi" w:hAnsiTheme="majorBidi" w:cstheme="majorBidi"/>
                <w:sz w:val="28"/>
                <w:szCs w:val="28"/>
                <w:rtl/>
                <w:lang w:bidi="ar-EG"/>
              </w:rPr>
            </w:pPr>
            <w:r>
              <w:rPr>
                <w:rFonts w:asciiTheme="majorBidi" w:hAnsiTheme="majorBidi" w:cstheme="majorBidi" w:hint="cs"/>
                <w:sz w:val="28"/>
                <w:szCs w:val="28"/>
                <w:rtl/>
                <w:lang w:bidi="ar-EG"/>
              </w:rPr>
              <w:t>40</w:t>
            </w:r>
          </w:p>
        </w:tc>
      </w:tr>
      <w:tr w:rsidR="00C55623" w:rsidRPr="004A366D" w14:paraId="6E7421BE" w14:textId="77777777" w:rsidTr="00231959">
        <w:tc>
          <w:tcPr>
            <w:tcW w:w="7932" w:type="dxa"/>
          </w:tcPr>
          <w:p w14:paraId="17B54C2A" w14:textId="160A3CD2" w:rsidR="00C55623" w:rsidRPr="004A366D" w:rsidRDefault="00F67008" w:rsidP="004A366D">
            <w:pPr>
              <w:spacing w:line="360" w:lineRule="auto"/>
              <w:rPr>
                <w:rFonts w:asciiTheme="majorBidi" w:hAnsiTheme="majorBidi" w:cstheme="majorBidi"/>
                <w:sz w:val="28"/>
                <w:szCs w:val="28"/>
                <w:rtl/>
                <w:lang w:bidi="ar-EG"/>
              </w:rPr>
            </w:pPr>
            <w:r w:rsidRPr="00F67008">
              <w:rPr>
                <w:rFonts w:asciiTheme="majorBidi" w:hAnsiTheme="majorBidi" w:cs="Times New Roman"/>
                <w:sz w:val="28"/>
                <w:szCs w:val="28"/>
                <w:rtl/>
                <w:lang w:bidi="ar-EG"/>
              </w:rPr>
              <w:t>تحليل بيانات الاستبيان</w:t>
            </w:r>
          </w:p>
        </w:tc>
        <w:tc>
          <w:tcPr>
            <w:tcW w:w="1518" w:type="dxa"/>
          </w:tcPr>
          <w:p w14:paraId="2137A2FA" w14:textId="2C84C27E" w:rsidR="00C55623" w:rsidRPr="004A366D" w:rsidRDefault="00F67008" w:rsidP="004A366D">
            <w:pPr>
              <w:tabs>
                <w:tab w:val="left" w:pos="2791"/>
              </w:tabs>
              <w:spacing w:line="360" w:lineRule="auto"/>
              <w:rPr>
                <w:rFonts w:asciiTheme="majorBidi" w:hAnsiTheme="majorBidi" w:cstheme="majorBidi"/>
                <w:sz w:val="28"/>
                <w:szCs w:val="28"/>
                <w:rtl/>
                <w:lang w:bidi="ar-EG"/>
              </w:rPr>
            </w:pPr>
            <w:r>
              <w:rPr>
                <w:rFonts w:asciiTheme="majorBidi" w:hAnsiTheme="majorBidi" w:cstheme="majorBidi" w:hint="cs"/>
                <w:sz w:val="28"/>
                <w:szCs w:val="28"/>
                <w:rtl/>
                <w:lang w:bidi="ar-EG"/>
              </w:rPr>
              <w:t>42</w:t>
            </w:r>
          </w:p>
        </w:tc>
      </w:tr>
      <w:tr w:rsidR="00C55623" w:rsidRPr="004A366D" w14:paraId="20232FB1" w14:textId="77777777" w:rsidTr="00231959">
        <w:tc>
          <w:tcPr>
            <w:tcW w:w="7932" w:type="dxa"/>
          </w:tcPr>
          <w:p w14:paraId="4C9AB0B8" w14:textId="771A5342" w:rsidR="00C55623" w:rsidRPr="004A366D" w:rsidRDefault="00223B90" w:rsidP="004A366D">
            <w:pPr>
              <w:spacing w:line="360" w:lineRule="auto"/>
              <w:rPr>
                <w:rFonts w:asciiTheme="majorBidi" w:hAnsiTheme="majorBidi" w:cstheme="majorBidi"/>
                <w:sz w:val="28"/>
                <w:szCs w:val="28"/>
                <w:rtl/>
                <w:lang w:bidi="ar-EG"/>
              </w:rPr>
            </w:pPr>
            <w:r w:rsidRPr="00223B90">
              <w:rPr>
                <w:rFonts w:asciiTheme="majorBidi" w:hAnsiTheme="majorBidi" w:cs="Times New Roman"/>
                <w:sz w:val="28"/>
                <w:szCs w:val="28"/>
                <w:rtl/>
                <w:lang w:bidi="ar-EG"/>
              </w:rPr>
              <w:t>النتائج</w:t>
            </w:r>
          </w:p>
        </w:tc>
        <w:tc>
          <w:tcPr>
            <w:tcW w:w="1518" w:type="dxa"/>
          </w:tcPr>
          <w:p w14:paraId="657A4E85" w14:textId="3426C3D0" w:rsidR="00C55623" w:rsidRPr="004A366D" w:rsidRDefault="00223B90" w:rsidP="004A366D">
            <w:pPr>
              <w:tabs>
                <w:tab w:val="left" w:pos="2791"/>
              </w:tabs>
              <w:spacing w:line="360" w:lineRule="auto"/>
              <w:rPr>
                <w:rFonts w:asciiTheme="majorBidi" w:hAnsiTheme="majorBidi" w:cstheme="majorBidi"/>
                <w:sz w:val="28"/>
                <w:szCs w:val="28"/>
                <w:rtl/>
                <w:lang w:bidi="ar-EG"/>
              </w:rPr>
            </w:pPr>
            <w:r>
              <w:rPr>
                <w:rFonts w:asciiTheme="majorBidi" w:hAnsiTheme="majorBidi" w:cstheme="majorBidi" w:hint="cs"/>
                <w:sz w:val="28"/>
                <w:szCs w:val="28"/>
                <w:rtl/>
                <w:lang w:bidi="ar-EG"/>
              </w:rPr>
              <w:t>47</w:t>
            </w:r>
          </w:p>
        </w:tc>
      </w:tr>
      <w:tr w:rsidR="00C55623" w:rsidRPr="004A366D" w14:paraId="3E66A44B" w14:textId="77777777" w:rsidTr="00231959">
        <w:tc>
          <w:tcPr>
            <w:tcW w:w="7932" w:type="dxa"/>
          </w:tcPr>
          <w:p w14:paraId="252561D5" w14:textId="0193A28B" w:rsidR="00C55623" w:rsidRPr="004A366D" w:rsidRDefault="00223B90" w:rsidP="004A366D">
            <w:pPr>
              <w:spacing w:line="360" w:lineRule="auto"/>
              <w:rPr>
                <w:rFonts w:asciiTheme="majorBidi" w:hAnsiTheme="majorBidi" w:cstheme="majorBidi"/>
                <w:sz w:val="28"/>
                <w:szCs w:val="28"/>
                <w:rtl/>
                <w:lang w:bidi="ar-EG"/>
              </w:rPr>
            </w:pPr>
            <w:r w:rsidRPr="00223B90">
              <w:rPr>
                <w:rFonts w:asciiTheme="majorBidi" w:hAnsiTheme="majorBidi" w:cs="Times New Roman"/>
                <w:sz w:val="28"/>
                <w:szCs w:val="28"/>
                <w:rtl/>
                <w:lang w:bidi="ar-EG"/>
              </w:rPr>
              <w:t>تحليل عام على النتائج</w:t>
            </w:r>
          </w:p>
        </w:tc>
        <w:tc>
          <w:tcPr>
            <w:tcW w:w="1518" w:type="dxa"/>
          </w:tcPr>
          <w:p w14:paraId="2626ED34" w14:textId="52172259" w:rsidR="00C55623" w:rsidRPr="004A366D" w:rsidRDefault="00223B90" w:rsidP="004A366D">
            <w:pPr>
              <w:tabs>
                <w:tab w:val="left" w:pos="2791"/>
              </w:tabs>
              <w:spacing w:line="360" w:lineRule="auto"/>
              <w:rPr>
                <w:rFonts w:asciiTheme="majorBidi" w:hAnsiTheme="majorBidi" w:cstheme="majorBidi"/>
                <w:sz w:val="28"/>
                <w:szCs w:val="28"/>
                <w:rtl/>
                <w:lang w:bidi="ar-EG"/>
              </w:rPr>
            </w:pPr>
            <w:r>
              <w:rPr>
                <w:rFonts w:asciiTheme="majorBidi" w:hAnsiTheme="majorBidi" w:cstheme="majorBidi" w:hint="cs"/>
                <w:sz w:val="28"/>
                <w:szCs w:val="28"/>
                <w:rtl/>
                <w:lang w:bidi="ar-EG"/>
              </w:rPr>
              <w:t>48</w:t>
            </w:r>
          </w:p>
        </w:tc>
      </w:tr>
      <w:tr w:rsidR="00C55623" w:rsidRPr="004A366D" w14:paraId="4763D4CA" w14:textId="77777777" w:rsidTr="00231959">
        <w:tc>
          <w:tcPr>
            <w:tcW w:w="7932" w:type="dxa"/>
          </w:tcPr>
          <w:p w14:paraId="57D71B5A" w14:textId="2B7CB9FB" w:rsidR="00C55623" w:rsidRPr="004A366D" w:rsidRDefault="00B1006C" w:rsidP="004A366D">
            <w:pPr>
              <w:spacing w:line="360" w:lineRule="auto"/>
              <w:rPr>
                <w:rFonts w:asciiTheme="majorBidi" w:hAnsiTheme="majorBidi" w:cstheme="majorBidi"/>
                <w:sz w:val="28"/>
                <w:szCs w:val="28"/>
                <w:rtl/>
                <w:lang w:bidi="ar-EG"/>
              </w:rPr>
            </w:pPr>
            <w:r w:rsidRPr="00B1006C">
              <w:rPr>
                <w:rFonts w:asciiTheme="majorBidi" w:hAnsiTheme="majorBidi" w:cs="Times New Roman"/>
                <w:sz w:val="28"/>
                <w:szCs w:val="28"/>
                <w:rtl/>
                <w:lang w:bidi="ar-EG"/>
              </w:rPr>
              <w:t>الخاتمة</w:t>
            </w:r>
          </w:p>
        </w:tc>
        <w:tc>
          <w:tcPr>
            <w:tcW w:w="1518" w:type="dxa"/>
          </w:tcPr>
          <w:p w14:paraId="72411F8A" w14:textId="39B4BDAE" w:rsidR="00C55623" w:rsidRPr="004A366D" w:rsidRDefault="00B1006C" w:rsidP="004A366D">
            <w:pPr>
              <w:tabs>
                <w:tab w:val="left" w:pos="2791"/>
              </w:tabs>
              <w:spacing w:line="360" w:lineRule="auto"/>
              <w:rPr>
                <w:rFonts w:asciiTheme="majorBidi" w:hAnsiTheme="majorBidi" w:cstheme="majorBidi"/>
                <w:sz w:val="28"/>
                <w:szCs w:val="28"/>
                <w:rtl/>
                <w:lang w:bidi="ar-EG"/>
              </w:rPr>
            </w:pPr>
            <w:r>
              <w:rPr>
                <w:rFonts w:asciiTheme="majorBidi" w:hAnsiTheme="majorBidi" w:cstheme="majorBidi" w:hint="cs"/>
                <w:sz w:val="28"/>
                <w:szCs w:val="28"/>
                <w:rtl/>
                <w:lang w:bidi="ar-EG"/>
              </w:rPr>
              <w:t>49</w:t>
            </w:r>
          </w:p>
        </w:tc>
      </w:tr>
      <w:tr w:rsidR="00C55623" w:rsidRPr="004A366D" w14:paraId="05A1A503" w14:textId="77777777" w:rsidTr="00231959">
        <w:tc>
          <w:tcPr>
            <w:tcW w:w="7932" w:type="dxa"/>
          </w:tcPr>
          <w:p w14:paraId="358798CF" w14:textId="0F9ACD3C" w:rsidR="00C55623" w:rsidRPr="004A366D" w:rsidRDefault="0035423A" w:rsidP="004A366D">
            <w:pPr>
              <w:spacing w:line="360" w:lineRule="auto"/>
              <w:rPr>
                <w:rFonts w:asciiTheme="majorBidi" w:hAnsiTheme="majorBidi" w:cstheme="majorBidi"/>
                <w:sz w:val="28"/>
                <w:szCs w:val="28"/>
                <w:rtl/>
                <w:lang w:bidi="ar-EG"/>
              </w:rPr>
            </w:pPr>
            <w:r w:rsidRPr="0035423A">
              <w:rPr>
                <w:rFonts w:asciiTheme="majorBidi" w:hAnsiTheme="majorBidi" w:cs="Times New Roman"/>
                <w:sz w:val="28"/>
                <w:szCs w:val="28"/>
                <w:rtl/>
                <w:lang w:bidi="ar-EG"/>
              </w:rPr>
              <w:t>التوصيات</w:t>
            </w:r>
          </w:p>
        </w:tc>
        <w:tc>
          <w:tcPr>
            <w:tcW w:w="1518" w:type="dxa"/>
          </w:tcPr>
          <w:p w14:paraId="2DFE08BA" w14:textId="00107B61" w:rsidR="00C55623" w:rsidRPr="004A366D" w:rsidRDefault="000743DF" w:rsidP="004A366D">
            <w:pPr>
              <w:tabs>
                <w:tab w:val="left" w:pos="2791"/>
              </w:tabs>
              <w:spacing w:line="360" w:lineRule="auto"/>
              <w:rPr>
                <w:rFonts w:asciiTheme="majorBidi" w:hAnsiTheme="majorBidi" w:cstheme="majorBidi"/>
                <w:sz w:val="28"/>
                <w:szCs w:val="28"/>
                <w:rtl/>
                <w:lang w:bidi="ar-EG"/>
              </w:rPr>
            </w:pPr>
            <w:r>
              <w:rPr>
                <w:rFonts w:asciiTheme="majorBidi" w:hAnsiTheme="majorBidi" w:cstheme="majorBidi" w:hint="cs"/>
                <w:sz w:val="28"/>
                <w:szCs w:val="28"/>
                <w:rtl/>
                <w:lang w:bidi="ar-EG"/>
              </w:rPr>
              <w:t>50</w:t>
            </w:r>
          </w:p>
        </w:tc>
      </w:tr>
      <w:tr w:rsidR="00C55623" w:rsidRPr="004A366D" w14:paraId="38120AB9" w14:textId="77777777" w:rsidTr="00231959">
        <w:tc>
          <w:tcPr>
            <w:tcW w:w="7932" w:type="dxa"/>
          </w:tcPr>
          <w:p w14:paraId="4C497462" w14:textId="2EF9960D" w:rsidR="00C55623" w:rsidRPr="004A366D" w:rsidRDefault="00FA2B46" w:rsidP="004A366D">
            <w:pPr>
              <w:spacing w:line="360" w:lineRule="auto"/>
              <w:rPr>
                <w:rFonts w:asciiTheme="majorBidi" w:hAnsiTheme="majorBidi" w:cstheme="majorBidi"/>
                <w:sz w:val="28"/>
                <w:szCs w:val="28"/>
                <w:rtl/>
                <w:lang w:bidi="ar-EG"/>
              </w:rPr>
            </w:pPr>
            <w:r w:rsidRPr="00FA2B46">
              <w:rPr>
                <w:rFonts w:asciiTheme="majorBidi" w:hAnsiTheme="majorBidi" w:cs="Times New Roman"/>
                <w:sz w:val="28"/>
                <w:szCs w:val="28"/>
                <w:rtl/>
                <w:lang w:bidi="ar-EG"/>
              </w:rPr>
              <w:t>المراجع</w:t>
            </w:r>
          </w:p>
        </w:tc>
        <w:tc>
          <w:tcPr>
            <w:tcW w:w="1518" w:type="dxa"/>
          </w:tcPr>
          <w:p w14:paraId="3902B622" w14:textId="313A4B17" w:rsidR="00C55623" w:rsidRPr="004A366D" w:rsidRDefault="00FA2B46" w:rsidP="004A366D">
            <w:pPr>
              <w:tabs>
                <w:tab w:val="left" w:pos="2791"/>
              </w:tabs>
              <w:spacing w:line="360" w:lineRule="auto"/>
              <w:rPr>
                <w:rFonts w:asciiTheme="majorBidi" w:hAnsiTheme="majorBidi" w:cstheme="majorBidi"/>
                <w:sz w:val="28"/>
                <w:szCs w:val="28"/>
                <w:rtl/>
                <w:lang w:bidi="ar-EG"/>
              </w:rPr>
            </w:pPr>
            <w:r>
              <w:rPr>
                <w:rFonts w:asciiTheme="majorBidi" w:hAnsiTheme="majorBidi" w:cstheme="majorBidi" w:hint="cs"/>
                <w:sz w:val="28"/>
                <w:szCs w:val="28"/>
                <w:rtl/>
                <w:lang w:bidi="ar-EG"/>
              </w:rPr>
              <w:t>51</w:t>
            </w:r>
          </w:p>
        </w:tc>
      </w:tr>
      <w:tr w:rsidR="00C55623" w:rsidRPr="004A366D" w14:paraId="571DDA32" w14:textId="77777777" w:rsidTr="00231959">
        <w:tc>
          <w:tcPr>
            <w:tcW w:w="7932" w:type="dxa"/>
          </w:tcPr>
          <w:p w14:paraId="3ECDF5C1" w14:textId="7E1D55AA" w:rsidR="00C55623" w:rsidRPr="004A366D" w:rsidRDefault="00FA2B46" w:rsidP="004A366D">
            <w:pPr>
              <w:spacing w:line="360" w:lineRule="auto"/>
              <w:rPr>
                <w:rFonts w:asciiTheme="majorBidi" w:hAnsiTheme="majorBidi" w:cstheme="majorBidi"/>
                <w:sz w:val="28"/>
                <w:szCs w:val="28"/>
                <w:rtl/>
                <w:lang w:bidi="ar-EG"/>
              </w:rPr>
            </w:pPr>
            <w:r w:rsidRPr="00FA2B46">
              <w:rPr>
                <w:rFonts w:asciiTheme="majorBidi" w:hAnsiTheme="majorBidi" w:cs="Times New Roman"/>
                <w:sz w:val="28"/>
                <w:szCs w:val="28"/>
                <w:rtl/>
                <w:lang w:bidi="ar-EG"/>
              </w:rPr>
              <w:t>الملاحق</w:t>
            </w:r>
          </w:p>
        </w:tc>
        <w:tc>
          <w:tcPr>
            <w:tcW w:w="1518" w:type="dxa"/>
          </w:tcPr>
          <w:p w14:paraId="7E59D3C3" w14:textId="4446B3FF" w:rsidR="00C55623" w:rsidRPr="004A366D" w:rsidRDefault="00FA2B46" w:rsidP="004A366D">
            <w:pPr>
              <w:tabs>
                <w:tab w:val="left" w:pos="2791"/>
              </w:tabs>
              <w:spacing w:line="360" w:lineRule="auto"/>
              <w:rPr>
                <w:rFonts w:asciiTheme="majorBidi" w:hAnsiTheme="majorBidi" w:cstheme="majorBidi"/>
                <w:sz w:val="28"/>
                <w:szCs w:val="28"/>
                <w:rtl/>
                <w:lang w:bidi="ar-EG"/>
              </w:rPr>
            </w:pPr>
            <w:r>
              <w:rPr>
                <w:rFonts w:asciiTheme="majorBidi" w:hAnsiTheme="majorBidi" w:cstheme="majorBidi" w:hint="cs"/>
                <w:sz w:val="28"/>
                <w:szCs w:val="28"/>
                <w:rtl/>
                <w:lang w:bidi="ar-EG"/>
              </w:rPr>
              <w:t>55</w:t>
            </w:r>
          </w:p>
        </w:tc>
      </w:tr>
      <w:tr w:rsidR="00C55623" w:rsidRPr="004A366D" w14:paraId="7E7EE800" w14:textId="77777777" w:rsidTr="00231959">
        <w:tc>
          <w:tcPr>
            <w:tcW w:w="7932" w:type="dxa"/>
          </w:tcPr>
          <w:p w14:paraId="7AE22DE3" w14:textId="4DD66DDD" w:rsidR="00C55623" w:rsidRPr="004A366D" w:rsidRDefault="00FA2B46" w:rsidP="004A366D">
            <w:pPr>
              <w:spacing w:line="360" w:lineRule="auto"/>
              <w:rPr>
                <w:rFonts w:asciiTheme="majorBidi" w:hAnsiTheme="majorBidi" w:cstheme="majorBidi"/>
                <w:sz w:val="28"/>
                <w:szCs w:val="28"/>
                <w:rtl/>
                <w:lang w:bidi="ar-EG"/>
              </w:rPr>
            </w:pPr>
            <w:r>
              <w:rPr>
                <w:rFonts w:asciiTheme="majorBidi" w:hAnsiTheme="majorBidi" w:cstheme="majorBidi" w:hint="cs"/>
                <w:sz w:val="28"/>
                <w:szCs w:val="28"/>
                <w:rtl/>
                <w:lang w:bidi="ar-EG"/>
              </w:rPr>
              <w:t xml:space="preserve">الاستبيان </w:t>
            </w:r>
          </w:p>
        </w:tc>
        <w:tc>
          <w:tcPr>
            <w:tcW w:w="1518" w:type="dxa"/>
          </w:tcPr>
          <w:p w14:paraId="52075619" w14:textId="0EA8306F" w:rsidR="00C55623" w:rsidRPr="004A366D" w:rsidRDefault="00FA2B46" w:rsidP="004A366D">
            <w:pPr>
              <w:tabs>
                <w:tab w:val="left" w:pos="2791"/>
              </w:tabs>
              <w:spacing w:line="360" w:lineRule="auto"/>
              <w:rPr>
                <w:rFonts w:asciiTheme="majorBidi" w:hAnsiTheme="majorBidi" w:cstheme="majorBidi"/>
                <w:sz w:val="28"/>
                <w:szCs w:val="28"/>
                <w:rtl/>
                <w:lang w:bidi="ar-EG"/>
              </w:rPr>
            </w:pPr>
            <w:r>
              <w:rPr>
                <w:rFonts w:asciiTheme="majorBidi" w:hAnsiTheme="majorBidi" w:cstheme="majorBidi" w:hint="cs"/>
                <w:sz w:val="28"/>
                <w:szCs w:val="28"/>
                <w:rtl/>
                <w:lang w:bidi="ar-EG"/>
              </w:rPr>
              <w:t>56</w:t>
            </w:r>
          </w:p>
        </w:tc>
      </w:tr>
    </w:tbl>
    <w:p w14:paraId="4FD4B9C7" w14:textId="77777777" w:rsidR="00FA2B46" w:rsidRDefault="00FA2B46" w:rsidP="004A366D">
      <w:pPr>
        <w:spacing w:line="360" w:lineRule="auto"/>
        <w:rPr>
          <w:rFonts w:asciiTheme="majorBidi" w:hAnsiTheme="majorBidi" w:cstheme="majorBidi"/>
          <w:sz w:val="28"/>
          <w:szCs w:val="28"/>
          <w:u w:val="single"/>
          <w:rtl/>
          <w:lang w:bidi="ar-EG"/>
        </w:rPr>
      </w:pPr>
    </w:p>
    <w:p w14:paraId="124714EC" w14:textId="77777777" w:rsidR="00FA2B46" w:rsidRDefault="00FA2B46" w:rsidP="004A366D">
      <w:pPr>
        <w:spacing w:line="360" w:lineRule="auto"/>
        <w:rPr>
          <w:rFonts w:asciiTheme="majorBidi" w:hAnsiTheme="majorBidi" w:cstheme="majorBidi"/>
          <w:sz w:val="28"/>
          <w:szCs w:val="28"/>
          <w:u w:val="single"/>
          <w:rtl/>
          <w:lang w:bidi="ar-EG"/>
        </w:rPr>
      </w:pPr>
    </w:p>
    <w:p w14:paraId="5D590DA6" w14:textId="77777777" w:rsidR="00FA2B46" w:rsidRDefault="00FA2B46" w:rsidP="004A366D">
      <w:pPr>
        <w:spacing w:line="360" w:lineRule="auto"/>
        <w:rPr>
          <w:rFonts w:asciiTheme="majorBidi" w:hAnsiTheme="majorBidi" w:cstheme="majorBidi"/>
          <w:sz w:val="28"/>
          <w:szCs w:val="28"/>
          <w:u w:val="single"/>
          <w:rtl/>
          <w:lang w:bidi="ar-EG"/>
        </w:rPr>
      </w:pPr>
    </w:p>
    <w:p w14:paraId="5741615F" w14:textId="4BFA5343" w:rsidR="00D52480" w:rsidRPr="004A366D" w:rsidRDefault="00D52480" w:rsidP="004A366D">
      <w:pPr>
        <w:spacing w:line="360" w:lineRule="auto"/>
        <w:rPr>
          <w:rFonts w:asciiTheme="majorBidi" w:hAnsiTheme="majorBidi" w:cstheme="majorBidi"/>
          <w:sz w:val="28"/>
          <w:szCs w:val="28"/>
          <w:u w:val="single"/>
          <w:rtl/>
          <w:lang w:bidi="ar-EG"/>
        </w:rPr>
      </w:pPr>
      <w:r w:rsidRPr="004A366D">
        <w:rPr>
          <w:rFonts w:asciiTheme="majorBidi" w:hAnsiTheme="majorBidi" w:cstheme="majorBidi"/>
          <w:sz w:val="28"/>
          <w:szCs w:val="28"/>
          <w:u w:val="single"/>
          <w:rtl/>
          <w:lang w:bidi="ar-EG"/>
        </w:rPr>
        <w:lastRenderedPageBreak/>
        <w:t>فهرس الأشكال:</w:t>
      </w:r>
    </w:p>
    <w:tbl>
      <w:tblPr>
        <w:tblStyle w:val="TableGrid"/>
        <w:bidiVisual/>
        <w:tblW w:w="0" w:type="auto"/>
        <w:tblLook w:val="04A0" w:firstRow="1" w:lastRow="0" w:firstColumn="1" w:lastColumn="0" w:noHBand="0" w:noVBand="1"/>
      </w:tblPr>
      <w:tblGrid>
        <w:gridCol w:w="5136"/>
        <w:gridCol w:w="3686"/>
      </w:tblGrid>
      <w:tr w:rsidR="00F12595" w:rsidRPr="00F12595" w14:paraId="1EF3A7BF" w14:textId="77777777" w:rsidTr="00294B64">
        <w:tc>
          <w:tcPr>
            <w:tcW w:w="5136" w:type="dxa"/>
          </w:tcPr>
          <w:p w14:paraId="109207EA" w14:textId="4D1C7C8B" w:rsidR="00F12595" w:rsidRPr="00F12595" w:rsidRDefault="00F12595" w:rsidP="004A366D">
            <w:pPr>
              <w:spacing w:line="360" w:lineRule="auto"/>
              <w:rPr>
                <w:rFonts w:asciiTheme="majorBidi" w:hAnsiTheme="majorBidi" w:cstheme="majorBidi"/>
                <w:sz w:val="28"/>
                <w:szCs w:val="28"/>
                <w:rtl/>
                <w:lang w:bidi="ar-EG"/>
              </w:rPr>
            </w:pPr>
            <w:r w:rsidRPr="00F12595">
              <w:rPr>
                <w:rFonts w:asciiTheme="majorBidi" w:hAnsiTheme="majorBidi" w:cstheme="majorBidi" w:hint="cs"/>
                <w:sz w:val="28"/>
                <w:szCs w:val="28"/>
                <w:rtl/>
                <w:lang w:bidi="ar-EG"/>
              </w:rPr>
              <w:t xml:space="preserve">رقم الشكل </w:t>
            </w:r>
          </w:p>
        </w:tc>
        <w:tc>
          <w:tcPr>
            <w:tcW w:w="3686" w:type="dxa"/>
          </w:tcPr>
          <w:p w14:paraId="4D4659E6" w14:textId="4A07D774" w:rsidR="00F12595" w:rsidRPr="00F12595" w:rsidRDefault="00F12595" w:rsidP="004A366D">
            <w:pPr>
              <w:spacing w:line="360" w:lineRule="auto"/>
              <w:rPr>
                <w:rFonts w:asciiTheme="majorBidi" w:hAnsiTheme="majorBidi" w:cstheme="majorBidi"/>
                <w:sz w:val="28"/>
                <w:szCs w:val="28"/>
                <w:rtl/>
                <w:lang w:bidi="ar-EG"/>
              </w:rPr>
            </w:pPr>
            <w:r w:rsidRPr="00F12595">
              <w:rPr>
                <w:rFonts w:asciiTheme="majorBidi" w:hAnsiTheme="majorBidi" w:cstheme="majorBidi" w:hint="cs"/>
                <w:sz w:val="28"/>
                <w:szCs w:val="28"/>
                <w:rtl/>
                <w:lang w:bidi="ar-EG"/>
              </w:rPr>
              <w:t>رقم الصفحة</w:t>
            </w:r>
          </w:p>
        </w:tc>
      </w:tr>
      <w:tr w:rsidR="00F12595" w:rsidRPr="00F12595" w14:paraId="678B0738" w14:textId="77777777" w:rsidTr="00294B64">
        <w:tc>
          <w:tcPr>
            <w:tcW w:w="5136" w:type="dxa"/>
          </w:tcPr>
          <w:p w14:paraId="0477000A" w14:textId="3FF7C80C" w:rsidR="00F12595" w:rsidRPr="00F12595" w:rsidRDefault="00FA2B46" w:rsidP="00FA2B46">
            <w:pPr>
              <w:spacing w:line="360" w:lineRule="auto"/>
              <w:rPr>
                <w:rFonts w:asciiTheme="majorBidi" w:hAnsiTheme="majorBidi" w:cstheme="majorBidi"/>
                <w:sz w:val="28"/>
                <w:szCs w:val="28"/>
                <w:rtl/>
                <w:lang w:bidi="ar-EG"/>
              </w:rPr>
            </w:pPr>
            <w:r>
              <w:rPr>
                <w:rFonts w:asciiTheme="majorBidi" w:hAnsiTheme="majorBidi" w:cstheme="majorBidi" w:hint="cs"/>
                <w:sz w:val="28"/>
                <w:szCs w:val="28"/>
                <w:rtl/>
                <w:lang w:bidi="ar-EG"/>
              </w:rPr>
              <w:t>شكل رقم (1</w:t>
            </w:r>
            <w:r w:rsidRPr="00FA2B46">
              <w:rPr>
                <w:rFonts w:asciiTheme="majorBidi" w:hAnsiTheme="majorBidi" w:cstheme="majorBidi" w:hint="cs"/>
                <w:sz w:val="28"/>
                <w:szCs w:val="28"/>
                <w:rtl/>
                <w:lang w:bidi="ar-EG"/>
              </w:rPr>
              <w:t xml:space="preserve">) نظرية </w:t>
            </w:r>
            <w:r w:rsidRPr="00FA2B46">
              <w:rPr>
                <w:rFonts w:asciiTheme="majorBidi" w:hAnsiTheme="majorBidi" w:cstheme="majorBidi"/>
                <w:sz w:val="28"/>
                <w:szCs w:val="28"/>
                <w:lang w:bidi="ar-EG"/>
              </w:rPr>
              <w:t>AIDA</w:t>
            </w:r>
          </w:p>
        </w:tc>
        <w:tc>
          <w:tcPr>
            <w:tcW w:w="3686" w:type="dxa"/>
          </w:tcPr>
          <w:p w14:paraId="64493534" w14:textId="7D570FA0" w:rsidR="00F12595" w:rsidRPr="00F12595" w:rsidRDefault="00FA2B46" w:rsidP="004A366D">
            <w:pPr>
              <w:spacing w:line="360" w:lineRule="auto"/>
              <w:rPr>
                <w:rFonts w:asciiTheme="majorBidi" w:hAnsiTheme="majorBidi" w:cstheme="majorBidi"/>
                <w:sz w:val="28"/>
                <w:szCs w:val="28"/>
                <w:rtl/>
                <w:lang w:bidi="ar-EG"/>
              </w:rPr>
            </w:pPr>
            <w:r>
              <w:rPr>
                <w:rFonts w:asciiTheme="majorBidi" w:hAnsiTheme="majorBidi" w:cstheme="majorBidi" w:hint="cs"/>
                <w:sz w:val="28"/>
                <w:szCs w:val="28"/>
                <w:rtl/>
                <w:lang w:bidi="ar-EG"/>
              </w:rPr>
              <w:t>31</w:t>
            </w:r>
          </w:p>
        </w:tc>
      </w:tr>
      <w:tr w:rsidR="0021141A" w:rsidRPr="00F12595" w14:paraId="320876B7" w14:textId="77777777" w:rsidTr="00294B64">
        <w:tc>
          <w:tcPr>
            <w:tcW w:w="5136" w:type="dxa"/>
          </w:tcPr>
          <w:p w14:paraId="4CB8239E" w14:textId="518504C4" w:rsidR="0021141A" w:rsidRDefault="00FA2B46" w:rsidP="004A366D">
            <w:pPr>
              <w:spacing w:line="360" w:lineRule="auto"/>
              <w:rPr>
                <w:rFonts w:asciiTheme="majorBidi" w:hAnsiTheme="majorBidi" w:cstheme="majorBidi" w:hint="cs"/>
                <w:sz w:val="28"/>
                <w:szCs w:val="28"/>
                <w:rtl/>
                <w:lang w:bidi="ar-EG"/>
              </w:rPr>
            </w:pPr>
            <w:r w:rsidRPr="00FA2B46">
              <w:rPr>
                <w:rFonts w:asciiTheme="majorBidi" w:hAnsiTheme="majorBidi" w:cs="Times New Roman"/>
                <w:sz w:val="28"/>
                <w:szCs w:val="28"/>
                <w:rtl/>
                <w:lang w:bidi="ar-EG"/>
              </w:rPr>
              <w:t>شكل رقم (2) رسم بيانى ل</w:t>
            </w:r>
            <w:r w:rsidR="00294B64">
              <w:rPr>
                <w:rFonts w:asciiTheme="majorBidi" w:hAnsiTheme="majorBidi" w:cs="Times New Roman" w:hint="cs"/>
                <w:sz w:val="28"/>
                <w:szCs w:val="28"/>
                <w:rtl/>
                <w:lang w:bidi="ar-EG"/>
              </w:rPr>
              <w:t>نوع</w:t>
            </w:r>
            <w:r w:rsidRPr="00FA2B46">
              <w:rPr>
                <w:rFonts w:asciiTheme="majorBidi" w:hAnsiTheme="majorBidi" w:cs="Times New Roman"/>
                <w:sz w:val="28"/>
                <w:szCs w:val="28"/>
                <w:rtl/>
                <w:lang w:bidi="ar-EG"/>
              </w:rPr>
              <w:t xml:space="preserve"> المشتركين</w:t>
            </w:r>
          </w:p>
        </w:tc>
        <w:tc>
          <w:tcPr>
            <w:tcW w:w="3686" w:type="dxa"/>
          </w:tcPr>
          <w:p w14:paraId="4F3B53BE" w14:textId="06C3E07B" w:rsidR="0021141A" w:rsidRPr="00F12595" w:rsidRDefault="00FA2B46" w:rsidP="004A366D">
            <w:pPr>
              <w:spacing w:line="360" w:lineRule="auto"/>
              <w:rPr>
                <w:rFonts w:asciiTheme="majorBidi" w:hAnsiTheme="majorBidi" w:cstheme="majorBidi"/>
                <w:sz w:val="28"/>
                <w:szCs w:val="28"/>
                <w:rtl/>
                <w:lang w:bidi="ar-EG"/>
              </w:rPr>
            </w:pPr>
            <w:r>
              <w:rPr>
                <w:rFonts w:asciiTheme="majorBidi" w:hAnsiTheme="majorBidi" w:cstheme="majorBidi" w:hint="cs"/>
                <w:sz w:val="28"/>
                <w:szCs w:val="28"/>
                <w:rtl/>
                <w:lang w:bidi="ar-EG"/>
              </w:rPr>
              <w:t>40</w:t>
            </w:r>
          </w:p>
        </w:tc>
      </w:tr>
      <w:tr w:rsidR="0021141A" w:rsidRPr="00F12595" w14:paraId="79221887" w14:textId="77777777" w:rsidTr="00294B64">
        <w:tc>
          <w:tcPr>
            <w:tcW w:w="5136" w:type="dxa"/>
          </w:tcPr>
          <w:p w14:paraId="322E1C67" w14:textId="0EA0BE24" w:rsidR="0021141A" w:rsidRDefault="00294B64" w:rsidP="004A366D">
            <w:pPr>
              <w:spacing w:line="360" w:lineRule="auto"/>
              <w:rPr>
                <w:rFonts w:asciiTheme="majorBidi" w:hAnsiTheme="majorBidi" w:cstheme="majorBidi" w:hint="cs"/>
                <w:sz w:val="28"/>
                <w:szCs w:val="28"/>
                <w:rtl/>
                <w:lang w:bidi="ar-EG"/>
              </w:rPr>
            </w:pPr>
            <w:r w:rsidRPr="00294B64">
              <w:rPr>
                <w:rFonts w:asciiTheme="majorBidi" w:hAnsiTheme="majorBidi" w:cs="Times New Roman"/>
                <w:sz w:val="28"/>
                <w:szCs w:val="28"/>
                <w:rtl/>
                <w:lang w:bidi="ar-EG"/>
              </w:rPr>
              <w:t>شكل رقم (3) رسم بيانى لاعمار المشتركين</w:t>
            </w:r>
          </w:p>
        </w:tc>
        <w:tc>
          <w:tcPr>
            <w:tcW w:w="3686" w:type="dxa"/>
          </w:tcPr>
          <w:p w14:paraId="2E0461A1" w14:textId="531FC066" w:rsidR="0021141A" w:rsidRPr="00F12595" w:rsidRDefault="00294B64" w:rsidP="004A366D">
            <w:pPr>
              <w:spacing w:line="360" w:lineRule="auto"/>
              <w:rPr>
                <w:rFonts w:asciiTheme="majorBidi" w:hAnsiTheme="majorBidi" w:cstheme="majorBidi"/>
                <w:sz w:val="28"/>
                <w:szCs w:val="28"/>
                <w:rtl/>
                <w:lang w:bidi="ar-EG"/>
              </w:rPr>
            </w:pPr>
            <w:r>
              <w:rPr>
                <w:rFonts w:asciiTheme="majorBidi" w:hAnsiTheme="majorBidi" w:cstheme="majorBidi" w:hint="cs"/>
                <w:sz w:val="28"/>
                <w:szCs w:val="28"/>
                <w:rtl/>
                <w:lang w:bidi="ar-EG"/>
              </w:rPr>
              <w:t>41</w:t>
            </w:r>
          </w:p>
        </w:tc>
      </w:tr>
      <w:tr w:rsidR="0021141A" w:rsidRPr="00F12595" w14:paraId="58E1C36D" w14:textId="77777777" w:rsidTr="00294B64">
        <w:tc>
          <w:tcPr>
            <w:tcW w:w="5136" w:type="dxa"/>
          </w:tcPr>
          <w:p w14:paraId="2DCC0CC7" w14:textId="6862B314" w:rsidR="0021141A" w:rsidRDefault="00294B64" w:rsidP="004A366D">
            <w:pPr>
              <w:spacing w:line="360" w:lineRule="auto"/>
              <w:rPr>
                <w:rFonts w:asciiTheme="majorBidi" w:hAnsiTheme="majorBidi" w:cstheme="majorBidi" w:hint="cs"/>
                <w:sz w:val="28"/>
                <w:szCs w:val="28"/>
                <w:rtl/>
                <w:lang w:bidi="ar-EG"/>
              </w:rPr>
            </w:pPr>
            <w:r w:rsidRPr="00294B64">
              <w:rPr>
                <w:rFonts w:asciiTheme="majorBidi" w:hAnsiTheme="majorBidi" w:cs="Times New Roman"/>
                <w:sz w:val="28"/>
                <w:szCs w:val="28"/>
                <w:rtl/>
                <w:lang w:bidi="ar-EG"/>
              </w:rPr>
              <w:t>شكل رقم (4) رسم بيانى للدخل الشهرى للمشتركين</w:t>
            </w:r>
          </w:p>
        </w:tc>
        <w:tc>
          <w:tcPr>
            <w:tcW w:w="3686" w:type="dxa"/>
          </w:tcPr>
          <w:p w14:paraId="0812EB83" w14:textId="152CE7DC" w:rsidR="0021141A" w:rsidRPr="00F12595" w:rsidRDefault="00294B64" w:rsidP="004A366D">
            <w:pPr>
              <w:spacing w:line="360" w:lineRule="auto"/>
              <w:rPr>
                <w:rFonts w:asciiTheme="majorBidi" w:hAnsiTheme="majorBidi" w:cstheme="majorBidi"/>
                <w:sz w:val="28"/>
                <w:szCs w:val="28"/>
                <w:rtl/>
                <w:lang w:bidi="ar-EG"/>
              </w:rPr>
            </w:pPr>
            <w:r>
              <w:rPr>
                <w:rFonts w:asciiTheme="majorBidi" w:hAnsiTheme="majorBidi" w:cstheme="majorBidi" w:hint="cs"/>
                <w:sz w:val="28"/>
                <w:szCs w:val="28"/>
                <w:rtl/>
                <w:lang w:bidi="ar-EG"/>
              </w:rPr>
              <w:t>41</w:t>
            </w:r>
          </w:p>
        </w:tc>
      </w:tr>
      <w:tr w:rsidR="0021141A" w:rsidRPr="00F12595" w14:paraId="14FDB891" w14:textId="77777777" w:rsidTr="00294B64">
        <w:tc>
          <w:tcPr>
            <w:tcW w:w="5136" w:type="dxa"/>
          </w:tcPr>
          <w:p w14:paraId="41624180" w14:textId="06758556" w:rsidR="0021141A" w:rsidRDefault="00294B64" w:rsidP="004A366D">
            <w:pPr>
              <w:spacing w:line="360" w:lineRule="auto"/>
              <w:rPr>
                <w:rFonts w:asciiTheme="majorBidi" w:hAnsiTheme="majorBidi" w:cstheme="majorBidi" w:hint="cs"/>
                <w:sz w:val="28"/>
                <w:szCs w:val="28"/>
                <w:rtl/>
                <w:lang w:bidi="ar-EG"/>
              </w:rPr>
            </w:pPr>
            <w:r w:rsidRPr="00294B64">
              <w:rPr>
                <w:rFonts w:asciiTheme="majorBidi" w:hAnsiTheme="majorBidi" w:cs="Times New Roman"/>
                <w:sz w:val="28"/>
                <w:szCs w:val="28"/>
                <w:rtl/>
                <w:lang w:bidi="ar-EG"/>
              </w:rPr>
              <w:t>شكل رقم (5) رسم بيانى السوءال رقم 1</w:t>
            </w:r>
          </w:p>
        </w:tc>
        <w:tc>
          <w:tcPr>
            <w:tcW w:w="3686" w:type="dxa"/>
          </w:tcPr>
          <w:p w14:paraId="71779E38" w14:textId="4E4B653E" w:rsidR="0021141A" w:rsidRPr="00F12595" w:rsidRDefault="00294B64" w:rsidP="004A366D">
            <w:pPr>
              <w:spacing w:line="360" w:lineRule="auto"/>
              <w:rPr>
                <w:rFonts w:asciiTheme="majorBidi" w:hAnsiTheme="majorBidi" w:cstheme="majorBidi"/>
                <w:sz w:val="28"/>
                <w:szCs w:val="28"/>
                <w:rtl/>
                <w:lang w:bidi="ar-EG"/>
              </w:rPr>
            </w:pPr>
            <w:r>
              <w:rPr>
                <w:rFonts w:asciiTheme="majorBidi" w:hAnsiTheme="majorBidi" w:cstheme="majorBidi" w:hint="cs"/>
                <w:sz w:val="28"/>
                <w:szCs w:val="28"/>
                <w:rtl/>
                <w:lang w:bidi="ar-EG"/>
              </w:rPr>
              <w:t>42</w:t>
            </w:r>
          </w:p>
        </w:tc>
      </w:tr>
      <w:tr w:rsidR="00294B64" w:rsidRPr="00F12595" w14:paraId="0F710F45" w14:textId="77777777" w:rsidTr="00294B64">
        <w:tc>
          <w:tcPr>
            <w:tcW w:w="5136" w:type="dxa"/>
          </w:tcPr>
          <w:p w14:paraId="53C72DED" w14:textId="51C19BBA" w:rsidR="00294B64" w:rsidRPr="00294B64" w:rsidRDefault="00294B64" w:rsidP="004A366D">
            <w:pPr>
              <w:spacing w:line="360" w:lineRule="auto"/>
              <w:rPr>
                <w:rFonts w:asciiTheme="majorBidi" w:hAnsiTheme="majorBidi" w:cs="Times New Roman"/>
                <w:sz w:val="28"/>
                <w:szCs w:val="28"/>
                <w:rtl/>
                <w:lang w:bidi="ar-EG"/>
              </w:rPr>
            </w:pPr>
            <w:r w:rsidRPr="00294B64">
              <w:rPr>
                <w:rFonts w:asciiTheme="majorBidi" w:hAnsiTheme="majorBidi" w:cs="Times New Roman"/>
                <w:sz w:val="28"/>
                <w:szCs w:val="28"/>
                <w:rtl/>
                <w:lang w:bidi="ar-EG"/>
              </w:rPr>
              <w:t>شكل رقم (</w:t>
            </w:r>
            <w:r>
              <w:rPr>
                <w:rFonts w:asciiTheme="majorBidi" w:hAnsiTheme="majorBidi" w:cs="Times New Roman" w:hint="cs"/>
                <w:sz w:val="28"/>
                <w:szCs w:val="28"/>
                <w:rtl/>
                <w:lang w:bidi="ar-EG"/>
              </w:rPr>
              <w:t>6</w:t>
            </w:r>
            <w:r w:rsidRPr="00294B64">
              <w:rPr>
                <w:rFonts w:asciiTheme="majorBidi" w:hAnsiTheme="majorBidi" w:cs="Times New Roman"/>
                <w:sz w:val="28"/>
                <w:szCs w:val="28"/>
                <w:rtl/>
                <w:lang w:bidi="ar-EG"/>
              </w:rPr>
              <w:t xml:space="preserve">) رسم بيانى السوءال رقم </w:t>
            </w:r>
            <w:r w:rsidR="003A45CA">
              <w:rPr>
                <w:rFonts w:asciiTheme="majorBidi" w:hAnsiTheme="majorBidi" w:cs="Times New Roman" w:hint="cs"/>
                <w:sz w:val="28"/>
                <w:szCs w:val="28"/>
                <w:rtl/>
                <w:lang w:bidi="ar-EG"/>
              </w:rPr>
              <w:t>2</w:t>
            </w:r>
          </w:p>
        </w:tc>
        <w:tc>
          <w:tcPr>
            <w:tcW w:w="3686" w:type="dxa"/>
          </w:tcPr>
          <w:p w14:paraId="1B39B212" w14:textId="4B7634A1" w:rsidR="00294B64" w:rsidRDefault="00294B64" w:rsidP="004A366D">
            <w:pPr>
              <w:spacing w:line="360" w:lineRule="auto"/>
              <w:rPr>
                <w:rFonts w:asciiTheme="majorBidi" w:hAnsiTheme="majorBidi" w:cstheme="majorBidi" w:hint="cs"/>
                <w:sz w:val="28"/>
                <w:szCs w:val="28"/>
                <w:rtl/>
                <w:lang w:bidi="ar-EG"/>
              </w:rPr>
            </w:pPr>
            <w:r>
              <w:rPr>
                <w:rFonts w:asciiTheme="majorBidi" w:hAnsiTheme="majorBidi" w:cstheme="majorBidi" w:hint="cs"/>
                <w:sz w:val="28"/>
                <w:szCs w:val="28"/>
                <w:rtl/>
                <w:lang w:bidi="ar-EG"/>
              </w:rPr>
              <w:t>42</w:t>
            </w:r>
          </w:p>
        </w:tc>
      </w:tr>
      <w:tr w:rsidR="00294B64" w:rsidRPr="00F12595" w14:paraId="31CA8589" w14:textId="77777777" w:rsidTr="00294B64">
        <w:tc>
          <w:tcPr>
            <w:tcW w:w="5136" w:type="dxa"/>
          </w:tcPr>
          <w:p w14:paraId="3A3689BA" w14:textId="44F03C16" w:rsidR="00294B64" w:rsidRPr="00294B64" w:rsidRDefault="003A45CA" w:rsidP="004A366D">
            <w:pPr>
              <w:spacing w:line="360" w:lineRule="auto"/>
              <w:rPr>
                <w:rFonts w:asciiTheme="majorBidi" w:hAnsiTheme="majorBidi" w:cs="Times New Roman"/>
                <w:sz w:val="28"/>
                <w:szCs w:val="28"/>
                <w:rtl/>
                <w:lang w:bidi="ar-EG"/>
              </w:rPr>
            </w:pPr>
            <w:r w:rsidRPr="003A45CA">
              <w:rPr>
                <w:rFonts w:asciiTheme="majorBidi" w:hAnsiTheme="majorBidi" w:cs="Times New Roman"/>
                <w:sz w:val="28"/>
                <w:szCs w:val="28"/>
                <w:rtl/>
                <w:lang w:bidi="ar-EG"/>
              </w:rPr>
              <w:t>شكل رقم (7) رسم بيانى السوءال رقم3</w:t>
            </w:r>
          </w:p>
        </w:tc>
        <w:tc>
          <w:tcPr>
            <w:tcW w:w="3686" w:type="dxa"/>
          </w:tcPr>
          <w:p w14:paraId="594E7425" w14:textId="13992AE7" w:rsidR="00294B64" w:rsidRDefault="003A45CA" w:rsidP="004A366D">
            <w:pPr>
              <w:spacing w:line="360" w:lineRule="auto"/>
              <w:rPr>
                <w:rFonts w:asciiTheme="majorBidi" w:hAnsiTheme="majorBidi" w:cstheme="majorBidi" w:hint="cs"/>
                <w:sz w:val="28"/>
                <w:szCs w:val="28"/>
                <w:rtl/>
                <w:lang w:bidi="ar-EG"/>
              </w:rPr>
            </w:pPr>
            <w:r>
              <w:rPr>
                <w:rFonts w:asciiTheme="majorBidi" w:hAnsiTheme="majorBidi" w:cstheme="majorBidi" w:hint="cs"/>
                <w:sz w:val="28"/>
                <w:szCs w:val="28"/>
                <w:rtl/>
                <w:lang w:bidi="ar-EG"/>
              </w:rPr>
              <w:t>43</w:t>
            </w:r>
          </w:p>
        </w:tc>
      </w:tr>
      <w:tr w:rsidR="00294B64" w:rsidRPr="00F12595" w14:paraId="25A4DB6A" w14:textId="77777777" w:rsidTr="00294B64">
        <w:tc>
          <w:tcPr>
            <w:tcW w:w="5136" w:type="dxa"/>
          </w:tcPr>
          <w:p w14:paraId="6BD27FDE" w14:textId="66526E5C" w:rsidR="00294B64" w:rsidRPr="00294B64" w:rsidRDefault="003A45CA" w:rsidP="004A366D">
            <w:pPr>
              <w:spacing w:line="360" w:lineRule="auto"/>
              <w:rPr>
                <w:rFonts w:asciiTheme="majorBidi" w:hAnsiTheme="majorBidi" w:cs="Times New Roman"/>
                <w:sz w:val="28"/>
                <w:szCs w:val="28"/>
                <w:rtl/>
                <w:lang w:bidi="ar-EG"/>
              </w:rPr>
            </w:pPr>
            <w:r w:rsidRPr="003A45CA">
              <w:rPr>
                <w:rFonts w:asciiTheme="majorBidi" w:hAnsiTheme="majorBidi" w:cs="Times New Roman"/>
                <w:sz w:val="28"/>
                <w:szCs w:val="28"/>
                <w:rtl/>
                <w:lang w:bidi="ar-EG"/>
              </w:rPr>
              <w:t>شكل رقم (</w:t>
            </w:r>
            <w:r>
              <w:rPr>
                <w:rFonts w:asciiTheme="majorBidi" w:hAnsiTheme="majorBidi" w:cs="Times New Roman" w:hint="cs"/>
                <w:sz w:val="28"/>
                <w:szCs w:val="28"/>
                <w:rtl/>
                <w:lang w:bidi="ar-EG"/>
              </w:rPr>
              <w:t>8</w:t>
            </w:r>
            <w:r w:rsidRPr="003A45CA">
              <w:rPr>
                <w:rFonts w:asciiTheme="majorBidi" w:hAnsiTheme="majorBidi" w:cs="Times New Roman"/>
                <w:sz w:val="28"/>
                <w:szCs w:val="28"/>
                <w:rtl/>
                <w:lang w:bidi="ar-EG"/>
              </w:rPr>
              <w:t>) رسم بيانى السوءال رقم</w:t>
            </w:r>
            <w:r>
              <w:rPr>
                <w:rFonts w:asciiTheme="majorBidi" w:hAnsiTheme="majorBidi" w:cs="Times New Roman" w:hint="cs"/>
                <w:sz w:val="28"/>
                <w:szCs w:val="28"/>
                <w:rtl/>
                <w:lang w:bidi="ar-EG"/>
              </w:rPr>
              <w:t xml:space="preserve"> 4</w:t>
            </w:r>
          </w:p>
        </w:tc>
        <w:tc>
          <w:tcPr>
            <w:tcW w:w="3686" w:type="dxa"/>
          </w:tcPr>
          <w:p w14:paraId="05804A08" w14:textId="2F9066B9" w:rsidR="00294B64" w:rsidRDefault="003A45CA" w:rsidP="004A366D">
            <w:pPr>
              <w:spacing w:line="360" w:lineRule="auto"/>
              <w:rPr>
                <w:rFonts w:asciiTheme="majorBidi" w:hAnsiTheme="majorBidi" w:cstheme="majorBidi" w:hint="cs"/>
                <w:sz w:val="28"/>
                <w:szCs w:val="28"/>
                <w:rtl/>
                <w:lang w:bidi="ar-EG"/>
              </w:rPr>
            </w:pPr>
            <w:r>
              <w:rPr>
                <w:rFonts w:asciiTheme="majorBidi" w:hAnsiTheme="majorBidi" w:cstheme="majorBidi" w:hint="cs"/>
                <w:sz w:val="28"/>
                <w:szCs w:val="28"/>
                <w:rtl/>
                <w:lang w:bidi="ar-EG"/>
              </w:rPr>
              <w:t>43</w:t>
            </w:r>
          </w:p>
        </w:tc>
      </w:tr>
      <w:tr w:rsidR="00294B64" w:rsidRPr="00F12595" w14:paraId="2423D1F8" w14:textId="77777777" w:rsidTr="00294B64">
        <w:tc>
          <w:tcPr>
            <w:tcW w:w="5136" w:type="dxa"/>
          </w:tcPr>
          <w:p w14:paraId="556F4904" w14:textId="7C0A60F0" w:rsidR="00294B64" w:rsidRPr="00294B64" w:rsidRDefault="00642A39" w:rsidP="004A366D">
            <w:pPr>
              <w:spacing w:line="360" w:lineRule="auto"/>
              <w:rPr>
                <w:rFonts w:asciiTheme="majorBidi" w:hAnsiTheme="majorBidi" w:cs="Times New Roman"/>
                <w:sz w:val="28"/>
                <w:szCs w:val="28"/>
                <w:rtl/>
                <w:lang w:bidi="ar-EG"/>
              </w:rPr>
            </w:pPr>
            <w:r w:rsidRPr="00642A39">
              <w:rPr>
                <w:rFonts w:asciiTheme="majorBidi" w:hAnsiTheme="majorBidi" w:cs="Times New Roman"/>
                <w:sz w:val="28"/>
                <w:szCs w:val="28"/>
                <w:rtl/>
                <w:lang w:bidi="ar-EG"/>
              </w:rPr>
              <w:t>شكل رقم (9) رسم بيانى السوءال رقم 5</w:t>
            </w:r>
          </w:p>
        </w:tc>
        <w:tc>
          <w:tcPr>
            <w:tcW w:w="3686" w:type="dxa"/>
          </w:tcPr>
          <w:p w14:paraId="2951046F" w14:textId="6D446CB2" w:rsidR="00294B64" w:rsidRDefault="00642A39" w:rsidP="004A366D">
            <w:pPr>
              <w:spacing w:line="360" w:lineRule="auto"/>
              <w:rPr>
                <w:rFonts w:asciiTheme="majorBidi" w:hAnsiTheme="majorBidi" w:cstheme="majorBidi" w:hint="cs"/>
                <w:sz w:val="28"/>
                <w:szCs w:val="28"/>
                <w:rtl/>
                <w:lang w:bidi="ar-EG"/>
              </w:rPr>
            </w:pPr>
            <w:r>
              <w:rPr>
                <w:rFonts w:asciiTheme="majorBidi" w:hAnsiTheme="majorBidi" w:cstheme="majorBidi" w:hint="cs"/>
                <w:sz w:val="28"/>
                <w:szCs w:val="28"/>
                <w:rtl/>
                <w:lang w:bidi="ar-EG"/>
              </w:rPr>
              <w:t>44</w:t>
            </w:r>
          </w:p>
        </w:tc>
      </w:tr>
      <w:tr w:rsidR="00294B64" w:rsidRPr="00F12595" w14:paraId="2490D098" w14:textId="77777777" w:rsidTr="00294B64">
        <w:tc>
          <w:tcPr>
            <w:tcW w:w="5136" w:type="dxa"/>
          </w:tcPr>
          <w:p w14:paraId="57FD7AB4" w14:textId="558F047A" w:rsidR="00294B64" w:rsidRPr="00294B64" w:rsidRDefault="00642A39" w:rsidP="004A366D">
            <w:pPr>
              <w:spacing w:line="360" w:lineRule="auto"/>
              <w:rPr>
                <w:rFonts w:asciiTheme="majorBidi" w:hAnsiTheme="majorBidi" w:cs="Times New Roman"/>
                <w:sz w:val="28"/>
                <w:szCs w:val="28"/>
                <w:rtl/>
                <w:lang w:bidi="ar-EG"/>
              </w:rPr>
            </w:pPr>
            <w:bookmarkStart w:id="0" w:name="_Hlk194623961"/>
            <w:r w:rsidRPr="00642A39">
              <w:rPr>
                <w:rFonts w:asciiTheme="majorBidi" w:hAnsiTheme="majorBidi" w:cs="Times New Roman"/>
                <w:sz w:val="28"/>
                <w:szCs w:val="28"/>
                <w:rtl/>
                <w:lang w:bidi="ar-EG"/>
              </w:rPr>
              <w:t>شكل رقم (</w:t>
            </w:r>
            <w:r>
              <w:rPr>
                <w:rFonts w:asciiTheme="majorBidi" w:hAnsiTheme="majorBidi" w:cs="Times New Roman" w:hint="cs"/>
                <w:sz w:val="28"/>
                <w:szCs w:val="28"/>
                <w:rtl/>
                <w:lang w:bidi="ar-EG"/>
              </w:rPr>
              <w:t>10</w:t>
            </w:r>
            <w:r w:rsidRPr="00642A39">
              <w:rPr>
                <w:rFonts w:asciiTheme="majorBidi" w:hAnsiTheme="majorBidi" w:cs="Times New Roman"/>
                <w:sz w:val="28"/>
                <w:szCs w:val="28"/>
                <w:rtl/>
                <w:lang w:bidi="ar-EG"/>
              </w:rPr>
              <w:t xml:space="preserve">) رسم بيانى السوءال رقم </w:t>
            </w:r>
            <w:r>
              <w:rPr>
                <w:rFonts w:asciiTheme="majorBidi" w:hAnsiTheme="majorBidi" w:cs="Times New Roman" w:hint="cs"/>
                <w:sz w:val="28"/>
                <w:szCs w:val="28"/>
                <w:rtl/>
                <w:lang w:bidi="ar-EG"/>
              </w:rPr>
              <w:t>6</w:t>
            </w:r>
            <w:bookmarkEnd w:id="0"/>
          </w:p>
        </w:tc>
        <w:tc>
          <w:tcPr>
            <w:tcW w:w="3686" w:type="dxa"/>
          </w:tcPr>
          <w:p w14:paraId="32593D48" w14:textId="5333B9FF" w:rsidR="00294B64" w:rsidRDefault="00642A39" w:rsidP="004A366D">
            <w:pPr>
              <w:spacing w:line="360" w:lineRule="auto"/>
              <w:rPr>
                <w:rFonts w:asciiTheme="majorBidi" w:hAnsiTheme="majorBidi" w:cstheme="majorBidi" w:hint="cs"/>
                <w:sz w:val="28"/>
                <w:szCs w:val="28"/>
                <w:rtl/>
                <w:lang w:bidi="ar-EG"/>
              </w:rPr>
            </w:pPr>
            <w:r>
              <w:rPr>
                <w:rFonts w:asciiTheme="majorBidi" w:hAnsiTheme="majorBidi" w:cstheme="majorBidi" w:hint="cs"/>
                <w:sz w:val="28"/>
                <w:szCs w:val="28"/>
                <w:rtl/>
                <w:lang w:bidi="ar-EG"/>
              </w:rPr>
              <w:t>44</w:t>
            </w:r>
          </w:p>
        </w:tc>
      </w:tr>
      <w:tr w:rsidR="00294B64" w:rsidRPr="00F12595" w14:paraId="35738C97" w14:textId="77777777" w:rsidTr="00294B64">
        <w:tc>
          <w:tcPr>
            <w:tcW w:w="5136" w:type="dxa"/>
          </w:tcPr>
          <w:p w14:paraId="35A47E50" w14:textId="5FB2B020" w:rsidR="00294B64" w:rsidRPr="00294B64" w:rsidRDefault="00642A39" w:rsidP="004A366D">
            <w:pPr>
              <w:spacing w:line="360" w:lineRule="auto"/>
              <w:rPr>
                <w:rFonts w:asciiTheme="majorBidi" w:hAnsiTheme="majorBidi" w:cs="Times New Roman"/>
                <w:sz w:val="28"/>
                <w:szCs w:val="28"/>
                <w:rtl/>
                <w:lang w:bidi="ar-EG"/>
              </w:rPr>
            </w:pPr>
            <w:r w:rsidRPr="00642A39">
              <w:rPr>
                <w:rFonts w:asciiTheme="majorBidi" w:hAnsiTheme="majorBidi" w:cs="Times New Roman"/>
                <w:sz w:val="28"/>
                <w:szCs w:val="28"/>
                <w:rtl/>
                <w:lang w:bidi="ar-EG"/>
              </w:rPr>
              <w:t>شكل رقم (11) رسم بيانى السوءال رقم 7</w:t>
            </w:r>
          </w:p>
        </w:tc>
        <w:tc>
          <w:tcPr>
            <w:tcW w:w="3686" w:type="dxa"/>
          </w:tcPr>
          <w:p w14:paraId="028EA599" w14:textId="734C84D6" w:rsidR="00294B64" w:rsidRDefault="00642A39" w:rsidP="004A366D">
            <w:pPr>
              <w:spacing w:line="360" w:lineRule="auto"/>
              <w:rPr>
                <w:rFonts w:asciiTheme="majorBidi" w:hAnsiTheme="majorBidi" w:cstheme="majorBidi" w:hint="cs"/>
                <w:sz w:val="28"/>
                <w:szCs w:val="28"/>
                <w:rtl/>
                <w:lang w:bidi="ar-EG"/>
              </w:rPr>
            </w:pPr>
            <w:r>
              <w:rPr>
                <w:rFonts w:asciiTheme="majorBidi" w:hAnsiTheme="majorBidi" w:cstheme="majorBidi" w:hint="cs"/>
                <w:sz w:val="28"/>
                <w:szCs w:val="28"/>
                <w:rtl/>
                <w:lang w:bidi="ar-EG"/>
              </w:rPr>
              <w:t>45</w:t>
            </w:r>
          </w:p>
        </w:tc>
      </w:tr>
      <w:tr w:rsidR="00294B64" w:rsidRPr="00F12595" w14:paraId="1D300AB7" w14:textId="77777777" w:rsidTr="00294B64">
        <w:tc>
          <w:tcPr>
            <w:tcW w:w="5136" w:type="dxa"/>
          </w:tcPr>
          <w:p w14:paraId="54976763" w14:textId="607A80C6" w:rsidR="00294B64" w:rsidRPr="00294B64" w:rsidRDefault="00642A39" w:rsidP="004A366D">
            <w:pPr>
              <w:spacing w:line="360" w:lineRule="auto"/>
              <w:rPr>
                <w:rFonts w:asciiTheme="majorBidi" w:hAnsiTheme="majorBidi" w:cs="Times New Roman"/>
                <w:sz w:val="28"/>
                <w:szCs w:val="28"/>
                <w:rtl/>
                <w:lang w:bidi="ar-EG"/>
              </w:rPr>
            </w:pPr>
            <w:bookmarkStart w:id="1" w:name="_Hlk194624096"/>
            <w:r w:rsidRPr="00642A39">
              <w:rPr>
                <w:rFonts w:asciiTheme="majorBidi" w:hAnsiTheme="majorBidi" w:cs="Times New Roman"/>
                <w:sz w:val="28"/>
                <w:szCs w:val="28"/>
                <w:rtl/>
                <w:lang w:bidi="ar-EG"/>
              </w:rPr>
              <w:t>شكل رقم (</w:t>
            </w:r>
            <w:r>
              <w:rPr>
                <w:rFonts w:asciiTheme="majorBidi" w:hAnsiTheme="majorBidi" w:cs="Times New Roman" w:hint="cs"/>
                <w:sz w:val="28"/>
                <w:szCs w:val="28"/>
                <w:rtl/>
                <w:lang w:bidi="ar-EG"/>
              </w:rPr>
              <w:t>12</w:t>
            </w:r>
            <w:r w:rsidRPr="00642A39">
              <w:rPr>
                <w:rFonts w:asciiTheme="majorBidi" w:hAnsiTheme="majorBidi" w:cs="Times New Roman"/>
                <w:sz w:val="28"/>
                <w:szCs w:val="28"/>
                <w:rtl/>
                <w:lang w:bidi="ar-EG"/>
              </w:rPr>
              <w:t xml:space="preserve">) رسم بيانى السوءال رقم </w:t>
            </w:r>
            <w:r>
              <w:rPr>
                <w:rFonts w:asciiTheme="majorBidi" w:hAnsiTheme="majorBidi" w:cs="Times New Roman" w:hint="cs"/>
                <w:sz w:val="28"/>
                <w:szCs w:val="28"/>
                <w:rtl/>
                <w:lang w:bidi="ar-EG"/>
              </w:rPr>
              <w:t>8</w:t>
            </w:r>
            <w:bookmarkEnd w:id="1"/>
          </w:p>
        </w:tc>
        <w:tc>
          <w:tcPr>
            <w:tcW w:w="3686" w:type="dxa"/>
          </w:tcPr>
          <w:p w14:paraId="4F662897" w14:textId="7EC631A9" w:rsidR="00294B64" w:rsidRDefault="00642A39" w:rsidP="004A366D">
            <w:pPr>
              <w:spacing w:line="360" w:lineRule="auto"/>
              <w:rPr>
                <w:rFonts w:asciiTheme="majorBidi" w:hAnsiTheme="majorBidi" w:cstheme="majorBidi" w:hint="cs"/>
                <w:sz w:val="28"/>
                <w:szCs w:val="28"/>
                <w:rtl/>
                <w:lang w:bidi="ar-EG"/>
              </w:rPr>
            </w:pPr>
            <w:r>
              <w:rPr>
                <w:rFonts w:asciiTheme="majorBidi" w:hAnsiTheme="majorBidi" w:cstheme="majorBidi" w:hint="cs"/>
                <w:sz w:val="28"/>
                <w:szCs w:val="28"/>
                <w:rtl/>
                <w:lang w:bidi="ar-EG"/>
              </w:rPr>
              <w:t>45</w:t>
            </w:r>
          </w:p>
        </w:tc>
      </w:tr>
      <w:tr w:rsidR="00294B64" w:rsidRPr="00F12595" w14:paraId="6E8322C8" w14:textId="77777777" w:rsidTr="00294B64">
        <w:tc>
          <w:tcPr>
            <w:tcW w:w="5136" w:type="dxa"/>
          </w:tcPr>
          <w:p w14:paraId="5BD3DEC5" w14:textId="3F334243" w:rsidR="00294B64" w:rsidRPr="00294B64" w:rsidRDefault="00B52703" w:rsidP="004A366D">
            <w:pPr>
              <w:spacing w:line="360" w:lineRule="auto"/>
              <w:rPr>
                <w:rFonts w:asciiTheme="majorBidi" w:hAnsiTheme="majorBidi" w:cs="Times New Roman"/>
                <w:sz w:val="28"/>
                <w:szCs w:val="28"/>
                <w:rtl/>
                <w:lang w:bidi="ar-EG"/>
              </w:rPr>
            </w:pPr>
            <w:r w:rsidRPr="00B52703">
              <w:rPr>
                <w:rFonts w:asciiTheme="majorBidi" w:hAnsiTheme="majorBidi" w:cs="Times New Roman"/>
                <w:sz w:val="28"/>
                <w:szCs w:val="28"/>
                <w:rtl/>
                <w:lang w:bidi="ar-EG"/>
              </w:rPr>
              <w:t>شكل رقم (13) رسم بيانى السوءال رقم 9</w:t>
            </w:r>
          </w:p>
        </w:tc>
        <w:tc>
          <w:tcPr>
            <w:tcW w:w="3686" w:type="dxa"/>
          </w:tcPr>
          <w:p w14:paraId="6A162480" w14:textId="79A8EC32" w:rsidR="00294B64" w:rsidRDefault="00B52703" w:rsidP="004A366D">
            <w:pPr>
              <w:spacing w:line="360" w:lineRule="auto"/>
              <w:rPr>
                <w:rFonts w:asciiTheme="majorBidi" w:hAnsiTheme="majorBidi" w:cstheme="majorBidi" w:hint="cs"/>
                <w:sz w:val="28"/>
                <w:szCs w:val="28"/>
                <w:rtl/>
                <w:lang w:bidi="ar-EG"/>
              </w:rPr>
            </w:pPr>
            <w:r>
              <w:rPr>
                <w:rFonts w:asciiTheme="majorBidi" w:hAnsiTheme="majorBidi" w:cstheme="majorBidi" w:hint="cs"/>
                <w:sz w:val="28"/>
                <w:szCs w:val="28"/>
                <w:rtl/>
                <w:lang w:bidi="ar-EG"/>
              </w:rPr>
              <w:t>46</w:t>
            </w:r>
          </w:p>
        </w:tc>
      </w:tr>
      <w:tr w:rsidR="00294B64" w:rsidRPr="00F12595" w14:paraId="22098F94" w14:textId="77777777" w:rsidTr="00294B64">
        <w:tc>
          <w:tcPr>
            <w:tcW w:w="5136" w:type="dxa"/>
          </w:tcPr>
          <w:p w14:paraId="7838B2BC" w14:textId="11AEA990" w:rsidR="00294B64" w:rsidRPr="00294B64" w:rsidRDefault="00B52703" w:rsidP="004A366D">
            <w:pPr>
              <w:spacing w:line="360" w:lineRule="auto"/>
              <w:rPr>
                <w:rFonts w:asciiTheme="majorBidi" w:hAnsiTheme="majorBidi" w:cs="Times New Roman"/>
                <w:sz w:val="28"/>
                <w:szCs w:val="28"/>
                <w:rtl/>
                <w:lang w:bidi="ar-EG"/>
              </w:rPr>
            </w:pPr>
            <w:r w:rsidRPr="00B52703">
              <w:rPr>
                <w:rFonts w:asciiTheme="majorBidi" w:hAnsiTheme="majorBidi" w:cs="Times New Roman"/>
                <w:sz w:val="28"/>
                <w:szCs w:val="28"/>
                <w:rtl/>
                <w:lang w:bidi="ar-EG"/>
              </w:rPr>
              <w:t>شكل رقم (1</w:t>
            </w:r>
            <w:r>
              <w:rPr>
                <w:rFonts w:asciiTheme="majorBidi" w:hAnsiTheme="majorBidi" w:cs="Times New Roman" w:hint="cs"/>
                <w:sz w:val="28"/>
                <w:szCs w:val="28"/>
                <w:rtl/>
                <w:lang w:bidi="ar-EG"/>
              </w:rPr>
              <w:t>4</w:t>
            </w:r>
            <w:r w:rsidRPr="00B52703">
              <w:rPr>
                <w:rFonts w:asciiTheme="majorBidi" w:hAnsiTheme="majorBidi" w:cs="Times New Roman"/>
                <w:sz w:val="28"/>
                <w:szCs w:val="28"/>
                <w:rtl/>
                <w:lang w:bidi="ar-EG"/>
              </w:rPr>
              <w:t xml:space="preserve">) رسم بيانى السوءال رقم </w:t>
            </w:r>
            <w:r>
              <w:rPr>
                <w:rFonts w:asciiTheme="majorBidi" w:hAnsiTheme="majorBidi" w:cs="Times New Roman" w:hint="cs"/>
                <w:sz w:val="28"/>
                <w:szCs w:val="28"/>
                <w:rtl/>
                <w:lang w:bidi="ar-EG"/>
              </w:rPr>
              <w:t>10</w:t>
            </w:r>
          </w:p>
        </w:tc>
        <w:tc>
          <w:tcPr>
            <w:tcW w:w="3686" w:type="dxa"/>
          </w:tcPr>
          <w:p w14:paraId="322DCC76" w14:textId="4DD2E63D" w:rsidR="00294B64" w:rsidRDefault="00B52703" w:rsidP="004A366D">
            <w:pPr>
              <w:spacing w:line="360" w:lineRule="auto"/>
              <w:rPr>
                <w:rFonts w:asciiTheme="majorBidi" w:hAnsiTheme="majorBidi" w:cstheme="majorBidi" w:hint="cs"/>
                <w:sz w:val="28"/>
                <w:szCs w:val="28"/>
                <w:rtl/>
                <w:lang w:bidi="ar-EG"/>
              </w:rPr>
            </w:pPr>
            <w:r>
              <w:rPr>
                <w:rFonts w:asciiTheme="majorBidi" w:hAnsiTheme="majorBidi" w:cstheme="majorBidi" w:hint="cs"/>
                <w:sz w:val="28"/>
                <w:szCs w:val="28"/>
                <w:rtl/>
                <w:lang w:bidi="ar-EG"/>
              </w:rPr>
              <w:t>46</w:t>
            </w:r>
          </w:p>
        </w:tc>
      </w:tr>
    </w:tbl>
    <w:p w14:paraId="1EF69791" w14:textId="77777777" w:rsidR="00D52480" w:rsidRPr="00F12595" w:rsidRDefault="00D52480" w:rsidP="004A366D">
      <w:pPr>
        <w:spacing w:line="360" w:lineRule="auto"/>
        <w:rPr>
          <w:rFonts w:asciiTheme="majorBidi" w:hAnsiTheme="majorBidi" w:cstheme="majorBidi"/>
          <w:sz w:val="28"/>
          <w:szCs w:val="28"/>
          <w:rtl/>
          <w:lang w:bidi="ar-EG"/>
        </w:rPr>
      </w:pPr>
    </w:p>
    <w:p w14:paraId="1DAEEFEB" w14:textId="637ACCA0" w:rsidR="00D52480" w:rsidRDefault="001F450E" w:rsidP="004A366D">
      <w:pPr>
        <w:spacing w:line="360" w:lineRule="auto"/>
        <w:rPr>
          <w:rFonts w:asciiTheme="majorBidi" w:hAnsiTheme="majorBidi" w:cstheme="majorBidi"/>
          <w:sz w:val="28"/>
          <w:szCs w:val="28"/>
          <w:u w:val="single"/>
          <w:rtl/>
          <w:lang w:bidi="ar-EG"/>
        </w:rPr>
      </w:pPr>
      <w:r>
        <w:rPr>
          <w:rFonts w:asciiTheme="majorBidi" w:hAnsiTheme="majorBidi" w:cstheme="majorBidi" w:hint="cs"/>
          <w:sz w:val="28"/>
          <w:szCs w:val="28"/>
          <w:u w:val="single"/>
          <w:rtl/>
          <w:lang w:bidi="ar-EG"/>
        </w:rPr>
        <w:t xml:space="preserve">فهرس الجداول: </w:t>
      </w:r>
    </w:p>
    <w:tbl>
      <w:tblPr>
        <w:tblStyle w:val="TableGrid"/>
        <w:bidiVisual/>
        <w:tblW w:w="0" w:type="auto"/>
        <w:tblLook w:val="04A0" w:firstRow="1" w:lastRow="0" w:firstColumn="1" w:lastColumn="0" w:noHBand="0" w:noVBand="1"/>
      </w:tblPr>
      <w:tblGrid>
        <w:gridCol w:w="4411"/>
        <w:gridCol w:w="4411"/>
      </w:tblGrid>
      <w:tr w:rsidR="009F20C1" w:rsidRPr="00AD48E5" w14:paraId="22FB2628" w14:textId="77777777" w:rsidTr="009F20C1">
        <w:tc>
          <w:tcPr>
            <w:tcW w:w="4411" w:type="dxa"/>
          </w:tcPr>
          <w:p w14:paraId="0915EEDB" w14:textId="0DCB0A1E" w:rsidR="009F20C1" w:rsidRPr="00AD48E5" w:rsidRDefault="009F20C1" w:rsidP="004A366D">
            <w:pPr>
              <w:spacing w:line="360" w:lineRule="auto"/>
              <w:rPr>
                <w:rFonts w:asciiTheme="majorBidi" w:hAnsiTheme="majorBidi" w:cstheme="majorBidi" w:hint="cs"/>
                <w:sz w:val="28"/>
                <w:szCs w:val="28"/>
                <w:rtl/>
                <w:lang w:bidi="ar-EG"/>
              </w:rPr>
            </w:pPr>
            <w:r w:rsidRPr="00AD48E5">
              <w:rPr>
                <w:rFonts w:asciiTheme="majorBidi" w:hAnsiTheme="majorBidi" w:cstheme="majorBidi" w:hint="cs"/>
                <w:sz w:val="28"/>
                <w:szCs w:val="28"/>
                <w:rtl/>
                <w:lang w:bidi="ar-EG"/>
              </w:rPr>
              <w:t xml:space="preserve">رقم الجدول </w:t>
            </w:r>
          </w:p>
        </w:tc>
        <w:tc>
          <w:tcPr>
            <w:tcW w:w="4411" w:type="dxa"/>
          </w:tcPr>
          <w:p w14:paraId="29790680" w14:textId="21940811" w:rsidR="009F20C1" w:rsidRPr="00AD48E5" w:rsidRDefault="00AD48E5" w:rsidP="004A366D">
            <w:pPr>
              <w:spacing w:line="360" w:lineRule="auto"/>
              <w:rPr>
                <w:rFonts w:asciiTheme="majorBidi" w:hAnsiTheme="majorBidi" w:cstheme="majorBidi" w:hint="cs"/>
                <w:sz w:val="28"/>
                <w:szCs w:val="28"/>
                <w:rtl/>
                <w:lang w:bidi="ar-EG"/>
              </w:rPr>
            </w:pPr>
            <w:r w:rsidRPr="00AD48E5">
              <w:rPr>
                <w:rFonts w:asciiTheme="majorBidi" w:hAnsiTheme="majorBidi" w:cstheme="majorBidi" w:hint="cs"/>
                <w:sz w:val="28"/>
                <w:szCs w:val="28"/>
                <w:rtl/>
                <w:lang w:bidi="ar-EG"/>
              </w:rPr>
              <w:t>رقم الصفحة</w:t>
            </w:r>
          </w:p>
        </w:tc>
      </w:tr>
      <w:tr w:rsidR="009F20C1" w:rsidRPr="00AD48E5" w14:paraId="5CDA9780" w14:textId="77777777" w:rsidTr="009F20C1">
        <w:tc>
          <w:tcPr>
            <w:tcW w:w="4411" w:type="dxa"/>
          </w:tcPr>
          <w:p w14:paraId="17F39537" w14:textId="40A3FD90" w:rsidR="009F20C1" w:rsidRPr="00AD48E5" w:rsidRDefault="000743DF" w:rsidP="004A366D">
            <w:pPr>
              <w:spacing w:line="360" w:lineRule="auto"/>
              <w:rPr>
                <w:rFonts w:asciiTheme="majorBidi" w:hAnsiTheme="majorBidi" w:cstheme="majorBidi" w:hint="cs"/>
                <w:sz w:val="28"/>
                <w:szCs w:val="28"/>
                <w:rtl/>
                <w:lang w:bidi="ar-EG"/>
              </w:rPr>
            </w:pPr>
            <w:r w:rsidRPr="000743DF">
              <w:rPr>
                <w:rFonts w:asciiTheme="majorBidi" w:hAnsiTheme="majorBidi" w:cs="Times New Roman"/>
                <w:sz w:val="28"/>
                <w:szCs w:val="28"/>
                <w:rtl/>
                <w:lang w:bidi="ar-EG"/>
              </w:rPr>
              <w:t>جدول رقم 1 ( بيانات عامه للشخص</w:t>
            </w:r>
            <w:r>
              <w:rPr>
                <w:rFonts w:asciiTheme="majorBidi" w:hAnsiTheme="majorBidi" w:cs="Times New Roman" w:hint="cs"/>
                <w:sz w:val="28"/>
                <w:szCs w:val="28"/>
                <w:rtl/>
                <w:lang w:bidi="ar-EG"/>
              </w:rPr>
              <w:t>)</w:t>
            </w:r>
          </w:p>
        </w:tc>
        <w:tc>
          <w:tcPr>
            <w:tcW w:w="4411" w:type="dxa"/>
          </w:tcPr>
          <w:p w14:paraId="76B019CC" w14:textId="256F79E5" w:rsidR="009F20C1" w:rsidRPr="00AD48E5" w:rsidRDefault="000743DF" w:rsidP="004A366D">
            <w:pPr>
              <w:spacing w:line="360" w:lineRule="auto"/>
              <w:rPr>
                <w:rFonts w:asciiTheme="majorBidi" w:hAnsiTheme="majorBidi" w:cstheme="majorBidi" w:hint="cs"/>
                <w:sz w:val="28"/>
                <w:szCs w:val="28"/>
                <w:rtl/>
                <w:lang w:bidi="ar-EG"/>
              </w:rPr>
            </w:pPr>
            <w:r>
              <w:rPr>
                <w:rFonts w:asciiTheme="majorBidi" w:hAnsiTheme="majorBidi" w:cstheme="majorBidi" w:hint="cs"/>
                <w:sz w:val="28"/>
                <w:szCs w:val="28"/>
                <w:rtl/>
                <w:lang w:bidi="ar-EG"/>
              </w:rPr>
              <w:t>57</w:t>
            </w:r>
          </w:p>
        </w:tc>
      </w:tr>
      <w:tr w:rsidR="0021141A" w:rsidRPr="00AD48E5" w14:paraId="0AF96671" w14:textId="77777777" w:rsidTr="009F20C1">
        <w:tc>
          <w:tcPr>
            <w:tcW w:w="4411" w:type="dxa"/>
          </w:tcPr>
          <w:p w14:paraId="5D7EC98F" w14:textId="3260F200" w:rsidR="0021141A" w:rsidRPr="00AD48E5" w:rsidRDefault="0074171F" w:rsidP="004A366D">
            <w:pPr>
              <w:spacing w:line="360" w:lineRule="auto"/>
              <w:rPr>
                <w:rFonts w:asciiTheme="majorBidi" w:hAnsiTheme="majorBidi" w:cstheme="majorBidi" w:hint="cs"/>
                <w:sz w:val="28"/>
                <w:szCs w:val="28"/>
                <w:rtl/>
                <w:lang w:bidi="ar-EG"/>
              </w:rPr>
            </w:pPr>
            <w:r w:rsidRPr="0074171F">
              <w:rPr>
                <w:rFonts w:asciiTheme="majorBidi" w:hAnsiTheme="majorBidi" w:cs="Times New Roman"/>
                <w:sz w:val="28"/>
                <w:szCs w:val="28"/>
                <w:rtl/>
                <w:lang w:bidi="ar-EG"/>
              </w:rPr>
              <w:t>جدول رقم 2 ( الاستبيان )</w:t>
            </w:r>
            <w:r w:rsidR="000743DF">
              <w:rPr>
                <w:rFonts w:asciiTheme="majorBidi" w:hAnsiTheme="majorBidi" w:cstheme="majorBidi" w:hint="cs"/>
                <w:sz w:val="28"/>
                <w:szCs w:val="28"/>
                <w:rtl/>
                <w:lang w:bidi="ar-EG"/>
              </w:rPr>
              <w:t xml:space="preserve"> </w:t>
            </w:r>
          </w:p>
        </w:tc>
        <w:tc>
          <w:tcPr>
            <w:tcW w:w="4411" w:type="dxa"/>
          </w:tcPr>
          <w:p w14:paraId="640766A3" w14:textId="2B39F9F6" w:rsidR="0021141A" w:rsidRPr="00AD48E5" w:rsidRDefault="000743DF" w:rsidP="004A366D">
            <w:pPr>
              <w:spacing w:line="360" w:lineRule="auto"/>
              <w:rPr>
                <w:rFonts w:asciiTheme="majorBidi" w:hAnsiTheme="majorBidi" w:cstheme="majorBidi" w:hint="cs"/>
                <w:sz w:val="28"/>
                <w:szCs w:val="28"/>
                <w:rtl/>
                <w:lang w:bidi="ar-EG"/>
              </w:rPr>
            </w:pPr>
            <w:r>
              <w:rPr>
                <w:rFonts w:asciiTheme="majorBidi" w:hAnsiTheme="majorBidi" w:cstheme="majorBidi" w:hint="cs"/>
                <w:sz w:val="28"/>
                <w:szCs w:val="28"/>
                <w:rtl/>
                <w:lang w:bidi="ar-EG"/>
              </w:rPr>
              <w:t>58</w:t>
            </w:r>
          </w:p>
        </w:tc>
      </w:tr>
    </w:tbl>
    <w:p w14:paraId="1D39D826" w14:textId="77777777" w:rsidR="00B52703" w:rsidRDefault="00B52703" w:rsidP="00294B64">
      <w:pPr>
        <w:spacing w:line="360" w:lineRule="auto"/>
        <w:jc w:val="center"/>
        <w:rPr>
          <w:rFonts w:asciiTheme="majorBidi" w:hAnsiTheme="majorBidi" w:cstheme="majorBidi"/>
          <w:b/>
          <w:bCs/>
          <w:sz w:val="28"/>
          <w:szCs w:val="28"/>
          <w:u w:val="single"/>
          <w:rtl/>
          <w:lang w:bidi="ar-EG"/>
        </w:rPr>
      </w:pPr>
    </w:p>
    <w:p w14:paraId="7E9D972C" w14:textId="77777777" w:rsidR="00B52703" w:rsidRDefault="00B52703" w:rsidP="00294B64">
      <w:pPr>
        <w:spacing w:line="360" w:lineRule="auto"/>
        <w:jc w:val="center"/>
        <w:rPr>
          <w:rFonts w:asciiTheme="majorBidi" w:hAnsiTheme="majorBidi" w:cstheme="majorBidi"/>
          <w:b/>
          <w:bCs/>
          <w:sz w:val="28"/>
          <w:szCs w:val="28"/>
          <w:u w:val="single"/>
          <w:rtl/>
          <w:lang w:bidi="ar-EG"/>
        </w:rPr>
      </w:pPr>
    </w:p>
    <w:p w14:paraId="5EF5DDF6" w14:textId="77777777" w:rsidR="000743DF" w:rsidRDefault="000743DF" w:rsidP="00294B64">
      <w:pPr>
        <w:spacing w:line="360" w:lineRule="auto"/>
        <w:jc w:val="center"/>
        <w:rPr>
          <w:rFonts w:asciiTheme="majorBidi" w:hAnsiTheme="majorBidi" w:cstheme="majorBidi"/>
          <w:b/>
          <w:bCs/>
          <w:sz w:val="28"/>
          <w:szCs w:val="28"/>
          <w:u w:val="single"/>
          <w:rtl/>
          <w:lang w:bidi="ar-EG"/>
        </w:rPr>
      </w:pPr>
    </w:p>
    <w:p w14:paraId="57EE4FF8" w14:textId="77777777" w:rsidR="000743DF" w:rsidRDefault="000743DF" w:rsidP="00294B64">
      <w:pPr>
        <w:spacing w:line="360" w:lineRule="auto"/>
        <w:jc w:val="center"/>
        <w:rPr>
          <w:rFonts w:asciiTheme="majorBidi" w:hAnsiTheme="majorBidi" w:cstheme="majorBidi"/>
          <w:b/>
          <w:bCs/>
          <w:sz w:val="28"/>
          <w:szCs w:val="28"/>
          <w:u w:val="single"/>
          <w:rtl/>
          <w:lang w:bidi="ar-EG"/>
        </w:rPr>
      </w:pPr>
    </w:p>
    <w:p w14:paraId="447FFD1C" w14:textId="77777777" w:rsidR="00B52703" w:rsidRDefault="00B52703" w:rsidP="00294B64">
      <w:pPr>
        <w:spacing w:line="360" w:lineRule="auto"/>
        <w:jc w:val="center"/>
        <w:rPr>
          <w:rFonts w:asciiTheme="majorBidi" w:hAnsiTheme="majorBidi" w:cstheme="majorBidi"/>
          <w:b/>
          <w:bCs/>
          <w:sz w:val="28"/>
          <w:szCs w:val="28"/>
          <w:u w:val="single"/>
          <w:rtl/>
          <w:lang w:bidi="ar-EG"/>
        </w:rPr>
      </w:pPr>
    </w:p>
    <w:p w14:paraId="32DDC605" w14:textId="2D342519" w:rsidR="009125CE" w:rsidRPr="00AD48E5" w:rsidRDefault="009125CE" w:rsidP="00294B64">
      <w:pPr>
        <w:spacing w:line="360" w:lineRule="auto"/>
        <w:jc w:val="center"/>
        <w:rPr>
          <w:rFonts w:asciiTheme="majorBidi" w:hAnsiTheme="majorBidi" w:cstheme="majorBidi"/>
          <w:b/>
          <w:bCs/>
          <w:sz w:val="28"/>
          <w:szCs w:val="28"/>
          <w:u w:val="single"/>
        </w:rPr>
      </w:pPr>
      <w:r w:rsidRPr="00AD48E5">
        <w:rPr>
          <w:rFonts w:asciiTheme="majorBidi" w:hAnsiTheme="majorBidi" w:cstheme="majorBidi"/>
          <w:b/>
          <w:bCs/>
          <w:sz w:val="28"/>
          <w:szCs w:val="28"/>
          <w:u w:val="single"/>
          <w:rtl/>
          <w:lang w:bidi="ar-EG"/>
        </w:rPr>
        <w:lastRenderedPageBreak/>
        <w:t>المستخلص :</w:t>
      </w:r>
      <w:r w:rsidRPr="00AD48E5">
        <w:rPr>
          <w:rFonts w:asciiTheme="majorBidi" w:hAnsiTheme="majorBidi" w:cstheme="majorBidi"/>
          <w:b/>
          <w:bCs/>
          <w:sz w:val="28"/>
          <w:szCs w:val="28"/>
          <w:u w:val="single"/>
        </w:rPr>
        <w:t>Abstract</w:t>
      </w:r>
    </w:p>
    <w:p w14:paraId="0FC09C6A" w14:textId="77777777" w:rsidR="00027FFB" w:rsidRPr="004A366D" w:rsidRDefault="00027FFB" w:rsidP="004A366D">
      <w:pPr>
        <w:spacing w:line="360" w:lineRule="auto"/>
        <w:jc w:val="both"/>
        <w:rPr>
          <w:rFonts w:asciiTheme="majorBidi" w:hAnsiTheme="majorBidi" w:cstheme="majorBidi"/>
          <w:sz w:val="28"/>
          <w:szCs w:val="28"/>
        </w:rPr>
      </w:pPr>
      <w:r w:rsidRPr="004A366D">
        <w:rPr>
          <w:rFonts w:asciiTheme="majorBidi" w:hAnsiTheme="majorBidi" w:cstheme="majorBidi"/>
          <w:sz w:val="28"/>
          <w:szCs w:val="28"/>
          <w:rtl/>
        </w:rPr>
        <w:t>تستخدم الشركات مجموعة متنوعة من الأدوات والتكتيكات للتسويق في عالم اليوم الحديث والآلي. على الرغم من أن جميع الأدوات تؤدي إلى نتائج ، إلا أن التسويق الإلكتروني هو أحدث طريقة للتسويق. بالمقارنة مع أساليب التسويق الأخرى ، فهي التي تولد معظم العملاء المستهدفين. اكتشف الباحثون أنه مع تقدم التكنولوجيا ، أصبح العملاء أكثر وعيًا بالتكنولوجيا. يهتم العملاء بمواقع وتطبيقات الوسائط الاجتماعية أكثر من اهتمامهم بالمواقع والتطبيقات التقليدية. نتيجة لذلك ، نمت هذه التطبيقات شعبية للإعلان والترويج. وبالمثل ، توفر محركات البحث سياسات إعلانية تجذب العملاء إلى النشاط التجاري ، وبالتالي تزيد الدخل.</w:t>
      </w:r>
    </w:p>
    <w:p w14:paraId="6B3D35EB" w14:textId="77777777" w:rsidR="00027FFB" w:rsidRPr="004A366D" w:rsidRDefault="00027FFB" w:rsidP="004A366D">
      <w:pPr>
        <w:spacing w:line="360" w:lineRule="auto"/>
        <w:jc w:val="both"/>
        <w:rPr>
          <w:rFonts w:asciiTheme="majorBidi" w:hAnsiTheme="majorBidi" w:cstheme="majorBidi"/>
          <w:sz w:val="28"/>
          <w:szCs w:val="28"/>
        </w:rPr>
      </w:pPr>
      <w:r w:rsidRPr="004A366D">
        <w:rPr>
          <w:rFonts w:asciiTheme="majorBidi" w:hAnsiTheme="majorBidi" w:cstheme="majorBidi"/>
          <w:sz w:val="28"/>
          <w:szCs w:val="28"/>
          <w:rtl/>
        </w:rPr>
        <w:t>تناقش هذه الدراسة تأثير التسويق الإلكتروني عبر القنوات المتعددة في السوق السعودي على سلوك المستهلكين. مما يزيد من نوايا المستهلكين تجاه المنتج وسلوكيات الشراء. يتأثر سلوك الشراء بشدة برمز المنتج الذي تم إنشاؤه بواسطة المسوقين. تم جمع البيانات الأولية في الميدان من خلال الاستبيانات والبيانات الثانوية تم جمعها من خلال الإنترنت والمجلات والمجلات التجارية.</w:t>
      </w:r>
    </w:p>
    <w:p w14:paraId="264A670B" w14:textId="77777777" w:rsidR="00027FFB" w:rsidRPr="004A366D" w:rsidRDefault="00027FFB" w:rsidP="004A366D">
      <w:pPr>
        <w:spacing w:line="360" w:lineRule="auto"/>
        <w:jc w:val="both"/>
        <w:rPr>
          <w:rFonts w:asciiTheme="majorBidi" w:hAnsiTheme="majorBidi" w:cstheme="majorBidi"/>
          <w:sz w:val="28"/>
          <w:szCs w:val="28"/>
          <w:rtl/>
        </w:rPr>
      </w:pPr>
      <w:r w:rsidRPr="004A366D">
        <w:rPr>
          <w:rFonts w:asciiTheme="majorBidi" w:hAnsiTheme="majorBidi" w:cstheme="majorBidi"/>
          <w:sz w:val="28"/>
          <w:szCs w:val="28"/>
          <w:rtl/>
        </w:rPr>
        <w:t>وتعتمد على بيانات ميدانية تم جمعها من عينة متنوعة من المستهلكين السعوديين، مع الأخذ بعين الاعتبار اختلاف الفئات الديموغرافية. وتركز على تحليل كيفية تفاعل المستهلكين مع أدوات التسويق الإلكتروني ودورها في اتخاذ قرارات الشراء. تشير النتائج إلى أن استراتيجيات التسويق الإلكتروني تساهم بشكل كبير في تشكيل توجهات المستهلكين في المملكة، حيث يعتمد الكثيرون عليها عند اتخاذ قرارات الشراء، لا سيما عند استخدام العروض الترويجية والتخفيضات.</w:t>
      </w:r>
    </w:p>
    <w:p w14:paraId="0F5FCF6A" w14:textId="77777777" w:rsidR="00027FFB" w:rsidRPr="004A366D" w:rsidRDefault="00027FFB" w:rsidP="004A366D">
      <w:pPr>
        <w:spacing w:line="360" w:lineRule="auto"/>
        <w:jc w:val="both"/>
        <w:rPr>
          <w:rFonts w:asciiTheme="majorBidi" w:hAnsiTheme="majorBidi" w:cstheme="majorBidi"/>
          <w:sz w:val="28"/>
          <w:szCs w:val="28"/>
          <w:rtl/>
        </w:rPr>
      </w:pPr>
      <w:r w:rsidRPr="004A366D">
        <w:rPr>
          <w:rFonts w:asciiTheme="majorBidi" w:hAnsiTheme="majorBidi" w:cstheme="majorBidi"/>
          <w:sz w:val="28"/>
          <w:szCs w:val="28"/>
          <w:rtl/>
        </w:rPr>
        <w:t>كما توضح الدراسة أهمية الوسائل الرقمية المختلفة، خاصة منصات التواصل الاجتماعي، في تحقيق الوصول الفعّال إلى الجمهور المستهدف. ومع ذلك، تواجه الشركات تحديات تتعلق بزيادة المحتوى الترويجي وتنوع العوامل الديموغرافية المؤثرة على سلوك المستهلكين.</w:t>
      </w:r>
    </w:p>
    <w:p w14:paraId="69A4D4BF" w14:textId="77777777" w:rsidR="00027FFB" w:rsidRPr="004A366D" w:rsidRDefault="00027FFB" w:rsidP="004A366D">
      <w:pPr>
        <w:spacing w:line="360" w:lineRule="auto"/>
        <w:jc w:val="both"/>
        <w:rPr>
          <w:rFonts w:asciiTheme="majorBidi" w:hAnsiTheme="majorBidi" w:cstheme="majorBidi"/>
          <w:sz w:val="28"/>
          <w:szCs w:val="28"/>
          <w:rtl/>
        </w:rPr>
      </w:pPr>
      <w:r w:rsidRPr="004A366D">
        <w:rPr>
          <w:rFonts w:asciiTheme="majorBidi" w:hAnsiTheme="majorBidi" w:cstheme="majorBidi"/>
          <w:sz w:val="28"/>
          <w:szCs w:val="28"/>
          <w:rtl/>
        </w:rPr>
        <w:t>وتخلص الدراسة إلى أن تحسين استراتيجيات التسويق الإلكتروني، من خلال تخصيص المحتوى ورفع جودته، يعد عاملًا أساسيًا لتعزيز فاعلية هذه الحملات في السوق السعودي. وبناءً على ذلك، تقدم الدراسة توصيات للشركات لتطوير خططها التسويقية، بما في ذلك إنشاء منصات إلكترونية متكاملة، وتحسين خدمات التوصيل، والاستفادة من التحليلات الرقمية لرفع مستوى الأداء. كما تشدد على أهمية إجراء دراسات مستقبلية لفهم تأثير التقنيات الحديثة على سلوك المستهلكين في هذا السوق المتغير باستمرار.</w:t>
      </w:r>
    </w:p>
    <w:p w14:paraId="738288E9" w14:textId="77777777" w:rsidR="00027FFB" w:rsidRPr="004A366D" w:rsidRDefault="00027FFB" w:rsidP="004A366D">
      <w:pPr>
        <w:spacing w:line="360" w:lineRule="auto"/>
        <w:jc w:val="both"/>
        <w:rPr>
          <w:rFonts w:asciiTheme="majorBidi" w:hAnsiTheme="majorBidi" w:cstheme="majorBidi"/>
          <w:sz w:val="28"/>
          <w:szCs w:val="28"/>
          <w:rtl/>
          <w:lang w:bidi="ar-EG"/>
        </w:rPr>
      </w:pPr>
      <w:r w:rsidRPr="004A366D">
        <w:rPr>
          <w:rFonts w:asciiTheme="majorBidi" w:hAnsiTheme="majorBidi" w:cstheme="majorBidi"/>
          <w:sz w:val="28"/>
          <w:szCs w:val="28"/>
          <w:rtl/>
        </w:rPr>
        <w:t>وهكذا خلصت الدراسة إلى أن التأثير الإيجابي للتسويق الإلكتروني على السلوك الشرائي للمستهلك يحسن ولاء المستهلكين تجاه العلامة التجارية مما يساعد في إعادة توجيه المنتج المعلن عنه.</w:t>
      </w:r>
    </w:p>
    <w:p w14:paraId="7C9B0F9A" w14:textId="77777777" w:rsidR="009125CE" w:rsidRPr="004A366D" w:rsidRDefault="009125CE" w:rsidP="004A366D">
      <w:pPr>
        <w:spacing w:line="360" w:lineRule="auto"/>
        <w:rPr>
          <w:rFonts w:asciiTheme="majorBidi" w:hAnsiTheme="majorBidi" w:cstheme="majorBidi"/>
          <w:sz w:val="28"/>
          <w:szCs w:val="28"/>
          <w:lang w:bidi="ar-EG"/>
        </w:rPr>
      </w:pPr>
    </w:p>
    <w:p w14:paraId="1C492465" w14:textId="77777777" w:rsidR="009125CE" w:rsidRPr="004A366D" w:rsidRDefault="009125CE" w:rsidP="004A366D">
      <w:pPr>
        <w:spacing w:line="360" w:lineRule="auto"/>
        <w:rPr>
          <w:rFonts w:asciiTheme="majorBidi" w:hAnsiTheme="majorBidi" w:cstheme="majorBidi"/>
          <w:sz w:val="28"/>
          <w:szCs w:val="28"/>
          <w:u w:val="single"/>
        </w:rPr>
      </w:pPr>
    </w:p>
    <w:p w14:paraId="6D4AE398" w14:textId="77777777" w:rsidR="009125CE" w:rsidRPr="004A366D" w:rsidRDefault="009125CE" w:rsidP="004A366D">
      <w:pPr>
        <w:spacing w:line="360" w:lineRule="auto"/>
        <w:rPr>
          <w:rFonts w:asciiTheme="majorBidi" w:hAnsiTheme="majorBidi" w:cstheme="majorBidi"/>
          <w:sz w:val="28"/>
          <w:szCs w:val="28"/>
          <w:u w:val="single"/>
          <w:rtl/>
        </w:rPr>
      </w:pPr>
    </w:p>
    <w:p w14:paraId="3D9F0042" w14:textId="77777777" w:rsidR="009125CE" w:rsidRPr="004A366D" w:rsidRDefault="009125CE" w:rsidP="004A366D">
      <w:pPr>
        <w:spacing w:line="360" w:lineRule="auto"/>
        <w:rPr>
          <w:rFonts w:asciiTheme="majorBidi" w:hAnsiTheme="majorBidi" w:cstheme="majorBidi"/>
          <w:sz w:val="28"/>
          <w:szCs w:val="28"/>
          <w:u w:val="single"/>
          <w:rtl/>
        </w:rPr>
      </w:pPr>
    </w:p>
    <w:p w14:paraId="79B4C366" w14:textId="0BF7155A" w:rsidR="009125CE" w:rsidRPr="004A366D" w:rsidRDefault="009125CE" w:rsidP="004A366D">
      <w:pPr>
        <w:spacing w:line="360" w:lineRule="auto"/>
        <w:rPr>
          <w:rFonts w:asciiTheme="majorBidi" w:hAnsiTheme="majorBidi" w:cstheme="majorBidi"/>
          <w:sz w:val="28"/>
          <w:szCs w:val="28"/>
          <w:u w:val="single"/>
          <w:rtl/>
        </w:rPr>
      </w:pPr>
    </w:p>
    <w:p w14:paraId="272E54B1" w14:textId="77777777" w:rsidR="009125CE" w:rsidRPr="004A366D" w:rsidRDefault="009125CE" w:rsidP="004A366D">
      <w:pPr>
        <w:spacing w:line="360" w:lineRule="auto"/>
        <w:rPr>
          <w:rFonts w:asciiTheme="majorBidi" w:hAnsiTheme="majorBidi" w:cstheme="majorBidi"/>
          <w:sz w:val="28"/>
          <w:szCs w:val="28"/>
          <w:u w:val="single"/>
          <w:rtl/>
        </w:rPr>
      </w:pPr>
    </w:p>
    <w:p w14:paraId="700D5866" w14:textId="268A13B5" w:rsidR="009125CE" w:rsidRPr="00AD48E5" w:rsidRDefault="009125CE" w:rsidP="004A366D">
      <w:pPr>
        <w:spacing w:line="360" w:lineRule="auto"/>
        <w:jc w:val="center"/>
        <w:rPr>
          <w:rFonts w:asciiTheme="majorBidi" w:hAnsiTheme="majorBidi" w:cstheme="majorBidi"/>
          <w:b/>
          <w:bCs/>
          <w:sz w:val="40"/>
          <w:szCs w:val="40"/>
          <w:u w:val="single"/>
          <w:rtl/>
        </w:rPr>
      </w:pPr>
      <w:r w:rsidRPr="00AD48E5">
        <w:rPr>
          <w:rFonts w:asciiTheme="majorBidi" w:hAnsiTheme="majorBidi" w:cstheme="majorBidi"/>
          <w:b/>
          <w:bCs/>
          <w:sz w:val="40"/>
          <w:szCs w:val="40"/>
          <w:u w:val="single"/>
          <w:rtl/>
        </w:rPr>
        <w:t>الفصل الأول</w:t>
      </w:r>
    </w:p>
    <w:p w14:paraId="231E38BB" w14:textId="77777777" w:rsidR="009125CE" w:rsidRPr="004A366D" w:rsidRDefault="009125CE" w:rsidP="004A366D">
      <w:pPr>
        <w:spacing w:line="360" w:lineRule="auto"/>
        <w:rPr>
          <w:rFonts w:asciiTheme="majorBidi" w:hAnsiTheme="majorBidi" w:cstheme="majorBidi"/>
          <w:sz w:val="28"/>
          <w:szCs w:val="28"/>
          <w:u w:val="single"/>
          <w:rtl/>
        </w:rPr>
      </w:pPr>
    </w:p>
    <w:p w14:paraId="2EA6585C" w14:textId="77777777" w:rsidR="009125CE" w:rsidRPr="004A366D" w:rsidRDefault="009125CE" w:rsidP="004A366D">
      <w:pPr>
        <w:spacing w:line="360" w:lineRule="auto"/>
        <w:rPr>
          <w:rFonts w:asciiTheme="majorBidi" w:hAnsiTheme="majorBidi" w:cstheme="majorBidi"/>
          <w:sz w:val="28"/>
          <w:szCs w:val="28"/>
          <w:u w:val="single"/>
          <w:rtl/>
        </w:rPr>
      </w:pPr>
    </w:p>
    <w:p w14:paraId="7F3B8E80" w14:textId="77777777" w:rsidR="009125CE" w:rsidRPr="004A366D" w:rsidRDefault="009125CE" w:rsidP="004A366D">
      <w:pPr>
        <w:spacing w:line="360" w:lineRule="auto"/>
        <w:rPr>
          <w:rFonts w:asciiTheme="majorBidi" w:hAnsiTheme="majorBidi" w:cstheme="majorBidi"/>
          <w:sz w:val="28"/>
          <w:szCs w:val="28"/>
          <w:u w:val="single"/>
          <w:rtl/>
        </w:rPr>
      </w:pPr>
    </w:p>
    <w:p w14:paraId="0BA12696" w14:textId="77777777" w:rsidR="009125CE" w:rsidRPr="004A366D" w:rsidRDefault="009125CE" w:rsidP="004A366D">
      <w:pPr>
        <w:spacing w:line="360" w:lineRule="auto"/>
        <w:rPr>
          <w:rFonts w:asciiTheme="majorBidi" w:hAnsiTheme="majorBidi" w:cstheme="majorBidi"/>
          <w:sz w:val="28"/>
          <w:szCs w:val="28"/>
          <w:u w:val="single"/>
          <w:rtl/>
        </w:rPr>
      </w:pPr>
    </w:p>
    <w:p w14:paraId="26F6AB57" w14:textId="77777777" w:rsidR="009125CE" w:rsidRPr="004A366D" w:rsidRDefault="009125CE" w:rsidP="004A366D">
      <w:pPr>
        <w:spacing w:line="360" w:lineRule="auto"/>
        <w:rPr>
          <w:rFonts w:asciiTheme="majorBidi" w:hAnsiTheme="majorBidi" w:cstheme="majorBidi"/>
          <w:sz w:val="28"/>
          <w:szCs w:val="28"/>
          <w:u w:val="single"/>
          <w:rtl/>
        </w:rPr>
      </w:pPr>
    </w:p>
    <w:p w14:paraId="137908B8" w14:textId="77777777" w:rsidR="009125CE" w:rsidRPr="004A366D" w:rsidRDefault="009125CE" w:rsidP="004A366D">
      <w:pPr>
        <w:spacing w:line="360" w:lineRule="auto"/>
        <w:rPr>
          <w:rFonts w:asciiTheme="majorBidi" w:hAnsiTheme="majorBidi" w:cstheme="majorBidi"/>
          <w:sz w:val="28"/>
          <w:szCs w:val="28"/>
          <w:u w:val="single"/>
          <w:rtl/>
        </w:rPr>
      </w:pPr>
    </w:p>
    <w:p w14:paraId="11EDDBDE" w14:textId="77777777" w:rsidR="009125CE" w:rsidRPr="004A366D" w:rsidRDefault="009125CE" w:rsidP="004A366D">
      <w:pPr>
        <w:spacing w:line="360" w:lineRule="auto"/>
        <w:rPr>
          <w:rFonts w:asciiTheme="majorBidi" w:hAnsiTheme="majorBidi" w:cstheme="majorBidi"/>
          <w:sz w:val="28"/>
          <w:szCs w:val="28"/>
          <w:u w:val="single"/>
          <w:rtl/>
        </w:rPr>
      </w:pPr>
    </w:p>
    <w:p w14:paraId="614C8510" w14:textId="77777777" w:rsidR="009125CE" w:rsidRDefault="009125CE" w:rsidP="004A366D">
      <w:pPr>
        <w:spacing w:line="360" w:lineRule="auto"/>
        <w:rPr>
          <w:rFonts w:asciiTheme="majorBidi" w:hAnsiTheme="majorBidi" w:cstheme="majorBidi"/>
          <w:sz w:val="28"/>
          <w:szCs w:val="28"/>
          <w:u w:val="single"/>
          <w:rtl/>
        </w:rPr>
      </w:pPr>
    </w:p>
    <w:p w14:paraId="525C8977" w14:textId="77777777" w:rsidR="007D35F8" w:rsidRDefault="007D35F8" w:rsidP="004A366D">
      <w:pPr>
        <w:spacing w:line="360" w:lineRule="auto"/>
        <w:rPr>
          <w:rFonts w:asciiTheme="majorBidi" w:hAnsiTheme="majorBidi" w:cstheme="majorBidi"/>
          <w:sz w:val="28"/>
          <w:szCs w:val="28"/>
          <w:u w:val="single"/>
          <w:rtl/>
        </w:rPr>
      </w:pPr>
    </w:p>
    <w:p w14:paraId="3629A625" w14:textId="77777777" w:rsidR="007D35F8" w:rsidRPr="004A366D" w:rsidRDefault="007D35F8" w:rsidP="004A366D">
      <w:pPr>
        <w:spacing w:line="360" w:lineRule="auto"/>
        <w:rPr>
          <w:rFonts w:asciiTheme="majorBidi" w:hAnsiTheme="majorBidi" w:cstheme="majorBidi"/>
          <w:sz w:val="28"/>
          <w:szCs w:val="28"/>
          <w:u w:val="single"/>
          <w:rtl/>
        </w:rPr>
      </w:pPr>
    </w:p>
    <w:p w14:paraId="530F942A" w14:textId="77777777" w:rsidR="009125CE" w:rsidRPr="004A366D" w:rsidRDefault="009125CE" w:rsidP="004A366D">
      <w:pPr>
        <w:spacing w:line="360" w:lineRule="auto"/>
        <w:rPr>
          <w:rFonts w:asciiTheme="majorBidi" w:hAnsiTheme="majorBidi" w:cstheme="majorBidi"/>
          <w:sz w:val="28"/>
          <w:szCs w:val="28"/>
          <w:u w:val="single"/>
          <w:rtl/>
        </w:rPr>
      </w:pPr>
    </w:p>
    <w:p w14:paraId="6D55667E" w14:textId="77777777" w:rsidR="009125CE" w:rsidRDefault="009125CE" w:rsidP="004A366D">
      <w:pPr>
        <w:spacing w:line="360" w:lineRule="auto"/>
        <w:rPr>
          <w:rFonts w:asciiTheme="majorBidi" w:hAnsiTheme="majorBidi" w:cstheme="majorBidi"/>
          <w:sz w:val="28"/>
          <w:szCs w:val="28"/>
          <w:u w:val="single"/>
          <w:rtl/>
        </w:rPr>
      </w:pPr>
    </w:p>
    <w:p w14:paraId="32BDF63E" w14:textId="77777777" w:rsidR="009125CE" w:rsidRDefault="009125CE" w:rsidP="004A366D">
      <w:pPr>
        <w:spacing w:line="360" w:lineRule="auto"/>
        <w:rPr>
          <w:rFonts w:asciiTheme="majorBidi" w:hAnsiTheme="majorBidi" w:cstheme="majorBidi"/>
          <w:sz w:val="28"/>
          <w:szCs w:val="28"/>
          <w:u w:val="single"/>
          <w:rtl/>
        </w:rPr>
      </w:pPr>
    </w:p>
    <w:p w14:paraId="5B314673" w14:textId="77777777" w:rsidR="00D00404" w:rsidRPr="004A366D" w:rsidRDefault="00D00404" w:rsidP="004A366D">
      <w:pPr>
        <w:spacing w:line="360" w:lineRule="auto"/>
        <w:rPr>
          <w:rFonts w:asciiTheme="majorBidi" w:hAnsiTheme="majorBidi" w:cstheme="majorBidi"/>
          <w:sz w:val="28"/>
          <w:szCs w:val="28"/>
          <w:u w:val="single"/>
          <w:rtl/>
        </w:rPr>
      </w:pPr>
    </w:p>
    <w:p w14:paraId="1817352F" w14:textId="29EE36ED" w:rsidR="009125CE" w:rsidRPr="00AD48E5" w:rsidRDefault="009125CE" w:rsidP="004A366D">
      <w:pPr>
        <w:spacing w:line="360" w:lineRule="auto"/>
        <w:rPr>
          <w:rFonts w:asciiTheme="majorBidi" w:hAnsiTheme="majorBidi" w:cstheme="majorBidi"/>
          <w:b/>
          <w:bCs/>
          <w:sz w:val="32"/>
          <w:szCs w:val="32"/>
          <w:u w:val="single"/>
          <w:rtl/>
        </w:rPr>
      </w:pPr>
      <w:r w:rsidRPr="00AD48E5">
        <w:rPr>
          <w:rFonts w:asciiTheme="majorBidi" w:hAnsiTheme="majorBidi" w:cstheme="majorBidi"/>
          <w:b/>
          <w:bCs/>
          <w:sz w:val="32"/>
          <w:szCs w:val="32"/>
          <w:u w:val="single"/>
          <w:rtl/>
        </w:rPr>
        <w:lastRenderedPageBreak/>
        <w:t>المقدمة:</w:t>
      </w:r>
    </w:p>
    <w:p w14:paraId="42FD9281" w14:textId="77777777" w:rsidR="00027FFB" w:rsidRPr="004A366D" w:rsidRDefault="00027FFB" w:rsidP="004A366D">
      <w:pPr>
        <w:tabs>
          <w:tab w:val="left" w:pos="6204"/>
        </w:tabs>
        <w:spacing w:line="360" w:lineRule="auto"/>
        <w:jc w:val="both"/>
        <w:rPr>
          <w:rFonts w:asciiTheme="majorBidi" w:hAnsiTheme="majorBidi" w:cstheme="majorBidi"/>
          <w:sz w:val="28"/>
          <w:szCs w:val="28"/>
          <w:lang w:bidi="ar-EG"/>
        </w:rPr>
      </w:pPr>
      <w:r w:rsidRPr="004A366D">
        <w:rPr>
          <w:rFonts w:asciiTheme="majorBidi" w:hAnsiTheme="majorBidi" w:cstheme="majorBidi"/>
          <w:sz w:val="28"/>
          <w:szCs w:val="28"/>
          <w:rtl/>
        </w:rPr>
        <w:t>في سوق تنافسي للغاية والتقدم التكنولوجي باستخدام الإنترنت ، حولت السوق التقليدية إلى استراتيجيات تسويق رقمية. ينتشر التسويق الرقمي عبر منطقة واسعة وفي سوق تنافسية للغاية ، بما في ذلك استكشاف نموذج الأعمال باستخدام تقنيات رقمية فعالة من حيث التكلفة وتوسيع الأعمال على مستوى العالم. يتمتع التسويق الرقمي اليوم بنطاق أكبر لتوسيع أعمالهم في المستقبل حيث يشعر العملاء براحة أكبر في التسوق عبر الإنترنت لأنهم يجدون التسويق الرقمي أكثر أمانًا من التسويق التقليدي. يوفر التسويق الرقمي فرصة للعملاء للاطلاع على معلومات المنتج التي تقدمها الشركة ويمكنهم إجراء مقارنة وفقًا لذلك ، حتى يتمكنوا من التمتع بحق الاختيار ويمكنهم إرسال الطلب في أي وقت على مدار الساعة في أي مكان.</w:t>
      </w:r>
    </w:p>
    <w:p w14:paraId="14EA27EC" w14:textId="77777777" w:rsidR="00027FFB" w:rsidRPr="004A366D" w:rsidRDefault="00027FFB" w:rsidP="004A366D">
      <w:pPr>
        <w:tabs>
          <w:tab w:val="left" w:pos="6204"/>
        </w:tabs>
        <w:spacing w:line="360" w:lineRule="auto"/>
        <w:jc w:val="both"/>
        <w:rPr>
          <w:rFonts w:asciiTheme="majorBidi" w:hAnsiTheme="majorBidi" w:cstheme="majorBidi"/>
          <w:sz w:val="28"/>
          <w:szCs w:val="28"/>
          <w:lang w:bidi="ar-EG"/>
        </w:rPr>
      </w:pPr>
      <w:r w:rsidRPr="004A366D">
        <w:rPr>
          <w:rFonts w:asciiTheme="majorBidi" w:hAnsiTheme="majorBidi" w:cstheme="majorBidi"/>
          <w:sz w:val="28"/>
          <w:szCs w:val="28"/>
          <w:rtl/>
        </w:rPr>
        <w:t>مع التقنيات المحدثة والاستخدام المتزايد للمشاركة عبر الإنترنت ، يزداد ارتباط المستهلك يومًا بعد يوم نتيجة لتغيير سلوك المستهلك ويجب على المنظمة فهم سلوك المستهلك. تحلل هذه الدراسة البحثية تأثير التسويق الإلكتروني على سلوك الشراء لدى المستهلك. نتيجة للتسويق الإلكتروني الذي يؤثر إيجابًا على سلوك الشراء لدى المستهلك ، يجب أن يتحول التسويق التقليدي قريبًا إلى تسويق إلكتروني</w:t>
      </w:r>
    </w:p>
    <w:p w14:paraId="760A4007" w14:textId="77777777" w:rsidR="00027FFB" w:rsidRPr="004A366D" w:rsidRDefault="00027FFB" w:rsidP="004A366D">
      <w:pPr>
        <w:tabs>
          <w:tab w:val="left" w:pos="6204"/>
        </w:tabs>
        <w:spacing w:line="360" w:lineRule="auto"/>
        <w:jc w:val="both"/>
        <w:rPr>
          <w:rFonts w:asciiTheme="majorBidi" w:hAnsiTheme="majorBidi" w:cstheme="majorBidi"/>
          <w:sz w:val="28"/>
          <w:szCs w:val="28"/>
          <w:lang w:bidi="ar-EG"/>
        </w:rPr>
      </w:pPr>
      <w:r w:rsidRPr="004A366D">
        <w:rPr>
          <w:rFonts w:asciiTheme="majorBidi" w:hAnsiTheme="majorBidi" w:cstheme="majorBidi"/>
          <w:sz w:val="28"/>
          <w:szCs w:val="28"/>
          <w:rtl/>
        </w:rPr>
        <w:t>أدى إدخال الإنترنت إلى خلق سوق جديد لمقدمي الخدمات والصناعة. لقد لعبت دورًا مهمًا منذ ما يقرب من عقدين من الزمن ؛ جيل اليوم لا يعرف الحياة بدون الإنترنت. هذا جعل العالم يرتاح في أيدينا. تم استخدام الإنترنت كقناة تسويق يتم من خلالها تعريف المستهلكين بأسلوب تداول جديد. يدرك المستهلكون الحاليون جيدًا البيئة الاقتصادية نظرًا لتوافر المعلومات. جلبت الاتجاهات الناشئة في نطاق أوسع من التوسع في هذا المجال أهمية أكبر للإنترنت في العصر الحديث. إنه الآن جزء لا يتجزأ من الحياة اليومية حول العالم</w:t>
      </w:r>
    </w:p>
    <w:p w14:paraId="02474EB3" w14:textId="77777777" w:rsidR="00027FFB" w:rsidRPr="004A366D" w:rsidRDefault="00027FFB" w:rsidP="004A366D">
      <w:pPr>
        <w:tabs>
          <w:tab w:val="left" w:pos="6204"/>
        </w:tabs>
        <w:spacing w:line="360" w:lineRule="auto"/>
        <w:jc w:val="both"/>
        <w:rPr>
          <w:rFonts w:asciiTheme="majorBidi" w:hAnsiTheme="majorBidi" w:cstheme="majorBidi"/>
          <w:sz w:val="28"/>
          <w:szCs w:val="28"/>
          <w:rtl/>
        </w:rPr>
      </w:pPr>
      <w:r w:rsidRPr="004A366D">
        <w:rPr>
          <w:rFonts w:asciiTheme="majorBidi" w:hAnsiTheme="majorBidi" w:cstheme="majorBidi"/>
          <w:sz w:val="28"/>
          <w:szCs w:val="28"/>
          <w:rtl/>
        </w:rPr>
        <w:t>يشير سلوك الشراء للمستهلك عبر الإنترنت إلى عملية شراء المنتجات أو الخدمات عبر الإنترنت. وسعت الإنترنت من أنشطتها في التجارة الإلكترونية ، أو ما يعرف بالتجارة الإلكترونية. مهد الإنترنت الطريق لتسويق رقمي جديد لم يكن العالم على دراية به.</w:t>
      </w:r>
    </w:p>
    <w:p w14:paraId="04A2C9C6" w14:textId="77777777" w:rsidR="00027FFB" w:rsidRPr="004A366D" w:rsidRDefault="00027FFB" w:rsidP="004A366D">
      <w:pPr>
        <w:tabs>
          <w:tab w:val="left" w:pos="6204"/>
        </w:tabs>
        <w:spacing w:line="360" w:lineRule="auto"/>
        <w:jc w:val="both"/>
        <w:rPr>
          <w:rFonts w:asciiTheme="majorBidi" w:hAnsiTheme="majorBidi" w:cstheme="majorBidi"/>
          <w:sz w:val="28"/>
          <w:szCs w:val="28"/>
          <w:lang w:bidi="ar-EG"/>
        </w:rPr>
      </w:pPr>
      <w:r w:rsidRPr="004A366D">
        <w:rPr>
          <w:rFonts w:asciiTheme="majorBidi" w:hAnsiTheme="majorBidi" w:cstheme="majorBidi"/>
          <w:sz w:val="28"/>
          <w:szCs w:val="28"/>
          <w:rtl/>
        </w:rPr>
        <w:t xml:space="preserve">يُعرف التسويق الإلكتروني (التسويق الإلكتروني) أيضًا باسم التسويق عبر الإنترنت أو التسويق عبر الإنترنت أو التسويق الرقمي أو التسويق عبر الإنترنت. التسويق الإلكتروني هو عملية تسويق منتج أو خدمة باستخدام الإنترنت. لا يقتصر الأمر على التسويق عبر الإنترنت ، بل يشمل أيضًا التسويق عبر البريد الإلكتروني ووسائل الإعلام اللاسلكية. تستخدم مجموعة من التقنيات للمساعدة في ربط الشركات بعملائها. يعد التسويق الإلكتروني من أحدث الأدوات الناشئة في عالم التسويق. يتمتع التسويق الإلكتروني </w:t>
      </w:r>
      <w:r w:rsidRPr="004A366D">
        <w:rPr>
          <w:rFonts w:asciiTheme="majorBidi" w:hAnsiTheme="majorBidi" w:cstheme="majorBidi"/>
          <w:sz w:val="28"/>
          <w:szCs w:val="28"/>
          <w:rtl/>
        </w:rPr>
        <w:lastRenderedPageBreak/>
        <w:t>بمزايا معينة مثل عائد استثمار أفضل من التسويق التقليدي ، وتكاليف حملات تسويقية منخفضة ، ونتائج حملة سريعة ، وسهولة مراقبة من خلال إمكانات تتبع الويب.</w:t>
      </w:r>
    </w:p>
    <w:p w14:paraId="742372DE" w14:textId="77777777" w:rsidR="00027FFB" w:rsidRPr="004A366D" w:rsidRDefault="00027FFB" w:rsidP="004A366D">
      <w:pPr>
        <w:tabs>
          <w:tab w:val="left" w:pos="6204"/>
        </w:tabs>
        <w:spacing w:line="360" w:lineRule="auto"/>
        <w:jc w:val="both"/>
        <w:rPr>
          <w:rFonts w:asciiTheme="majorBidi" w:hAnsiTheme="majorBidi" w:cstheme="majorBidi"/>
          <w:sz w:val="28"/>
          <w:szCs w:val="28"/>
          <w:rtl/>
        </w:rPr>
      </w:pPr>
      <w:r w:rsidRPr="004A366D">
        <w:rPr>
          <w:rFonts w:asciiTheme="majorBidi" w:hAnsiTheme="majorBidi" w:cstheme="majorBidi"/>
          <w:sz w:val="28"/>
          <w:szCs w:val="28"/>
          <w:rtl/>
        </w:rPr>
        <w:t>تتمثل المزايا الرئيسية للتسويق الإلكتروني في أنه يساعد في مخاطر منخفضة للغاية وتكلفة أقل من خلال الأتمتة واستخدام الوسائط الإلكترونية ، والحصول على وصول شامل. التسويق الإلكتروني مناسب من التسويق التقليدي لكل من العميل والمسوق. يوفر عددًا كبيرًا من التنوع لمنتج معين نسبيًا وبأسعار منخفضة ، لكن استخدام التجارة الإلكترونية يتطلب من العملاء معرفة أحدث الابتكارات في التكنولوجيا الرقمية بالإضافة إلى المجال المالي والقانوني. وبهذه الطريقة ، تكون جاذبيتها محدودة بسبب متطلبات اتصالات الإنترنت عالية السرعة ، والمواقع الإلكترونية المعقدة للغاية ، من وجهة نظر المشتري ، وعدم قدرة العميل على اللمس أو التذوق أو الشم أو التأثير قبل جعله يشتري عبر الإنترنت ، و من بين أكبرها الاهتمام بالأمن مع المدفوعات عبر الإنترنت ، وما إلى ذلك.</w:t>
      </w:r>
    </w:p>
    <w:p w14:paraId="0EFA997D" w14:textId="77777777" w:rsidR="00027FFB" w:rsidRPr="004A366D" w:rsidRDefault="00027FFB" w:rsidP="004A366D">
      <w:pPr>
        <w:tabs>
          <w:tab w:val="left" w:pos="6204"/>
        </w:tabs>
        <w:spacing w:line="360" w:lineRule="auto"/>
        <w:rPr>
          <w:rFonts w:asciiTheme="majorBidi" w:hAnsiTheme="majorBidi" w:cstheme="majorBidi"/>
          <w:sz w:val="28"/>
          <w:szCs w:val="28"/>
          <w:rtl/>
          <w:lang w:bidi="ar-EG"/>
        </w:rPr>
      </w:pPr>
      <w:r w:rsidRPr="004A366D">
        <w:rPr>
          <w:rFonts w:asciiTheme="majorBidi" w:hAnsiTheme="majorBidi" w:cstheme="majorBidi"/>
          <w:sz w:val="28"/>
          <w:szCs w:val="28"/>
          <w:rtl/>
          <w:lang w:bidi="ar-EG"/>
        </w:rPr>
        <w:t>وتشير الإحصائيات إلى أن عدد مستخدمي الإنترنت في المملكة العربية السعودية عام 2022 بلغ 32,175,224 مستخدمًا، ما يعكس طبيعة التركيب السكاني للمملكة، حيث يشكّل الشباب النسبة الأكبر بمتوسط عمر يبلغ 29 عامًا. ويرجع هذا الانتشار الواسع إلى التطور التقني المستمر وسهولة الوصول إلى الإنترنت، مما أسهم في ارتفاع معدلات التفاعل مع الأدوات الرقمية الحديثة.</w:t>
      </w:r>
    </w:p>
    <w:p w14:paraId="3EDF1BDD" w14:textId="77777777" w:rsidR="00027FFB" w:rsidRPr="004A366D" w:rsidRDefault="00027FFB" w:rsidP="004A366D">
      <w:pPr>
        <w:tabs>
          <w:tab w:val="left" w:pos="6204"/>
        </w:tabs>
        <w:spacing w:line="360" w:lineRule="auto"/>
        <w:jc w:val="both"/>
        <w:rPr>
          <w:rFonts w:asciiTheme="majorBidi" w:hAnsiTheme="majorBidi" w:cstheme="majorBidi"/>
          <w:sz w:val="28"/>
          <w:szCs w:val="28"/>
          <w:lang w:bidi="ar-EG"/>
        </w:rPr>
      </w:pPr>
      <w:r w:rsidRPr="004A366D">
        <w:rPr>
          <w:rFonts w:asciiTheme="majorBidi" w:hAnsiTheme="majorBidi" w:cstheme="majorBidi"/>
          <w:sz w:val="28"/>
          <w:szCs w:val="28"/>
          <w:rtl/>
          <w:lang w:bidi="ar-EG"/>
        </w:rPr>
        <w:t>ونظرًا لأهمية التسويق الإلكتروني، تبنت الشركات والمؤسسات أساليب متقدمة للترويج لمنتجاتها وخدماتها عبر الإنترنت، معتمدةً على البيانات الضخمة، والتحليلات الرقمية، والتقنيات الذكية لضمان الوصول الفعّال للجمهور المستهدف. وأصبحت الوسائل الرقمية المختلفة، مثل مواقع التواصل الاجتماعي والمنصات المتعددة، القنوات الرئيسية التي تعتمد عليها الشركات للوصول إلى عملائها المحتملين وتعزيز الوعي بعلاماتها التجارية</w:t>
      </w:r>
    </w:p>
    <w:p w14:paraId="1CA5F40F" w14:textId="1FCAE438" w:rsidR="00F925D0" w:rsidRPr="004A366D" w:rsidRDefault="00027FFB" w:rsidP="004A366D">
      <w:pPr>
        <w:tabs>
          <w:tab w:val="left" w:pos="6204"/>
        </w:tabs>
        <w:spacing w:line="360" w:lineRule="auto"/>
        <w:jc w:val="both"/>
        <w:rPr>
          <w:rFonts w:asciiTheme="majorBidi" w:hAnsiTheme="majorBidi" w:cstheme="majorBidi"/>
          <w:sz w:val="28"/>
          <w:szCs w:val="28"/>
          <w:rtl/>
          <w:lang w:bidi="ar-EG"/>
        </w:rPr>
      </w:pPr>
      <w:r w:rsidRPr="004A366D">
        <w:rPr>
          <w:rFonts w:asciiTheme="majorBidi" w:hAnsiTheme="majorBidi" w:cstheme="majorBidi"/>
          <w:sz w:val="28"/>
          <w:szCs w:val="28"/>
          <w:rtl/>
        </w:rPr>
        <w:t xml:space="preserve">تكمن أهمية هذه الدراسة في شرح العلاقة بين التسويق الإلكتروني سوق المستهلك السعودى وكيف يمكن أن يتغير سلوكه بسبب الإعلانات ومحتواها .. تهدف الورقة الحالية إلى دراسة السوق الاستهلاكية في </w:t>
      </w:r>
      <w:r w:rsidRPr="004A366D">
        <w:rPr>
          <w:rFonts w:asciiTheme="majorBidi" w:hAnsiTheme="majorBidi" w:cstheme="majorBidi"/>
          <w:sz w:val="28"/>
          <w:szCs w:val="28"/>
          <w:rtl/>
          <w:lang w:bidi="ar-EG"/>
        </w:rPr>
        <w:t xml:space="preserve">المملكة العربية السعودية </w:t>
      </w:r>
      <w:r w:rsidRPr="004A366D">
        <w:rPr>
          <w:rFonts w:asciiTheme="majorBidi" w:hAnsiTheme="majorBidi" w:cstheme="majorBidi"/>
          <w:sz w:val="28"/>
          <w:szCs w:val="28"/>
          <w:rtl/>
        </w:rPr>
        <w:t xml:space="preserve"> لفهمها و تأثير التسويق الإلكتروني عليه وكيف يمكن استخدامه لجذب المزيد من العملاء للمساعدة في نجاح الشركات.</w:t>
      </w:r>
    </w:p>
    <w:p w14:paraId="3A3C6E44" w14:textId="77777777" w:rsidR="00F925D0" w:rsidRDefault="00F925D0" w:rsidP="004A366D">
      <w:pPr>
        <w:spacing w:line="360" w:lineRule="auto"/>
        <w:rPr>
          <w:rFonts w:asciiTheme="majorBidi" w:hAnsiTheme="majorBidi" w:cstheme="majorBidi"/>
          <w:sz w:val="28"/>
          <w:szCs w:val="28"/>
          <w:rtl/>
        </w:rPr>
      </w:pPr>
    </w:p>
    <w:p w14:paraId="1484A17C" w14:textId="77777777" w:rsidR="0021141A" w:rsidRDefault="0021141A" w:rsidP="004A366D">
      <w:pPr>
        <w:spacing w:line="360" w:lineRule="auto"/>
        <w:rPr>
          <w:rFonts w:asciiTheme="majorBidi" w:hAnsiTheme="majorBidi" w:cstheme="majorBidi"/>
          <w:sz w:val="28"/>
          <w:szCs w:val="28"/>
          <w:rtl/>
        </w:rPr>
      </w:pPr>
    </w:p>
    <w:p w14:paraId="3F44A1D4" w14:textId="77777777" w:rsidR="0021141A" w:rsidRPr="004A366D" w:rsidRDefault="0021141A" w:rsidP="004A366D">
      <w:pPr>
        <w:spacing w:line="360" w:lineRule="auto"/>
        <w:rPr>
          <w:rFonts w:asciiTheme="majorBidi" w:hAnsiTheme="majorBidi" w:cstheme="majorBidi"/>
          <w:sz w:val="28"/>
          <w:szCs w:val="28"/>
          <w:rtl/>
        </w:rPr>
      </w:pPr>
    </w:p>
    <w:p w14:paraId="59041654" w14:textId="217AA6DA" w:rsidR="00D22171" w:rsidRPr="0021141A" w:rsidRDefault="00D22171" w:rsidP="004A366D">
      <w:pPr>
        <w:spacing w:line="360" w:lineRule="auto"/>
        <w:rPr>
          <w:rFonts w:asciiTheme="majorBidi" w:hAnsiTheme="majorBidi" w:cstheme="majorBidi"/>
          <w:b/>
          <w:bCs/>
          <w:sz w:val="32"/>
          <w:szCs w:val="32"/>
          <w:u w:val="single"/>
          <w:rtl/>
        </w:rPr>
      </w:pPr>
      <w:r w:rsidRPr="0021141A">
        <w:rPr>
          <w:rFonts w:asciiTheme="majorBidi" w:hAnsiTheme="majorBidi" w:cstheme="majorBidi"/>
          <w:b/>
          <w:bCs/>
          <w:sz w:val="32"/>
          <w:szCs w:val="32"/>
          <w:u w:val="single"/>
          <w:rtl/>
        </w:rPr>
        <w:lastRenderedPageBreak/>
        <w:t xml:space="preserve">مشكلة الدراسة. </w:t>
      </w:r>
    </w:p>
    <w:p w14:paraId="53AAD1DA" w14:textId="77777777" w:rsidR="00027FFB" w:rsidRPr="004A366D" w:rsidRDefault="00027FFB" w:rsidP="004A366D">
      <w:pPr>
        <w:tabs>
          <w:tab w:val="left" w:pos="6204"/>
        </w:tabs>
        <w:spacing w:line="360" w:lineRule="auto"/>
        <w:jc w:val="both"/>
        <w:rPr>
          <w:rFonts w:asciiTheme="majorBidi" w:hAnsiTheme="majorBidi" w:cstheme="majorBidi"/>
          <w:sz w:val="28"/>
          <w:szCs w:val="28"/>
          <w:rtl/>
        </w:rPr>
      </w:pPr>
      <w:r w:rsidRPr="004A366D">
        <w:rPr>
          <w:rFonts w:asciiTheme="majorBidi" w:hAnsiTheme="majorBidi" w:cstheme="majorBidi"/>
          <w:sz w:val="28"/>
          <w:szCs w:val="28"/>
          <w:rtl/>
        </w:rPr>
        <w:t>أصبح كسب المنافسة على أي شركة هو المحور الرئيسي لمديريها ، وبسبب الزيادة الهائلة في استخدام التسويق الإلكتروني ، أصبح من الأهمية بمكان أن يتوخى المعلن الحذر الشديد قبل اختيار وسيط إعلان</w:t>
      </w:r>
      <w:r w:rsidRPr="004A366D">
        <w:rPr>
          <w:rFonts w:asciiTheme="majorBidi" w:hAnsiTheme="majorBidi" w:cstheme="majorBidi"/>
          <w:sz w:val="28"/>
          <w:szCs w:val="28"/>
          <w:rtl/>
          <w:lang w:bidi="ar-EG"/>
        </w:rPr>
        <w:t>ى مناسب</w:t>
      </w:r>
      <w:r w:rsidRPr="004A366D">
        <w:rPr>
          <w:rFonts w:asciiTheme="majorBidi" w:hAnsiTheme="majorBidi" w:cstheme="majorBidi"/>
          <w:sz w:val="28"/>
          <w:szCs w:val="28"/>
          <w:rtl/>
        </w:rPr>
        <w:t xml:space="preserve">. حيث ان هناك العديد من طرق الاتصال المتاحة للترويج للمنتجات. فانه لقرار مهم للمنظمة لاختيار أداة ترويجية أكثر ملاءمة لجذب انتباه أكبر للجمهور المستهدف. فلا يمكن لجميع المؤسسات أيضًا اعتماد </w:t>
      </w:r>
      <w:r w:rsidRPr="004A366D">
        <w:rPr>
          <w:rFonts w:asciiTheme="majorBidi" w:hAnsiTheme="majorBidi" w:cstheme="majorBidi"/>
          <w:sz w:val="28"/>
          <w:szCs w:val="28"/>
          <w:lang w:bidi="ar-EG"/>
        </w:rPr>
        <w:t>IMC</w:t>
      </w:r>
      <w:r w:rsidRPr="004A366D">
        <w:rPr>
          <w:rFonts w:asciiTheme="majorBidi" w:hAnsiTheme="majorBidi" w:cstheme="majorBidi"/>
          <w:sz w:val="28"/>
          <w:szCs w:val="28"/>
          <w:rtl/>
        </w:rPr>
        <w:t xml:space="preserve"> (الاتصالات التسويقية المتكاملة) بسبب بعض الأسباب والقيود. لذلك فإن اختيار وسيلة مناسبة أمر ضروري.</w:t>
      </w:r>
    </w:p>
    <w:p w14:paraId="5B417A80" w14:textId="77777777" w:rsidR="00027FFB" w:rsidRPr="004A366D" w:rsidRDefault="00027FFB" w:rsidP="004A366D">
      <w:pPr>
        <w:tabs>
          <w:tab w:val="left" w:pos="6204"/>
        </w:tabs>
        <w:spacing w:line="360" w:lineRule="auto"/>
        <w:rPr>
          <w:rFonts w:asciiTheme="majorBidi" w:hAnsiTheme="majorBidi" w:cstheme="majorBidi"/>
          <w:sz w:val="28"/>
          <w:szCs w:val="28"/>
          <w:rtl/>
          <w:lang w:bidi="ar-EG"/>
        </w:rPr>
      </w:pPr>
      <w:r w:rsidRPr="004A366D">
        <w:rPr>
          <w:rFonts w:asciiTheme="majorBidi" w:hAnsiTheme="majorBidi" w:cstheme="majorBidi"/>
          <w:sz w:val="28"/>
          <w:szCs w:val="28"/>
          <w:rtl/>
          <w:lang w:bidi="ar-EG"/>
        </w:rPr>
        <w:t>حيث يشهد السوق السعودي اليوم تطورًا متسارعًا في مجال التجارة الإلكترونية والتسويق الإلكتروني، مما يبرز الحاجة المستمرة لدراسة مدى تأثير استراتيجيات التسويق الإلكتروني على قرارات وسلوكيات المستهلكين عند تعرضهم لها. إذ أصبح التسويق الإلكتروني عنصرًا أساسيًا في استراتيجيات الشركات للوصول إلى عملائها، خاصةً مع التحول المتزايد نحو الرقمنة والاعتماد المتزايد على الإنترنت ووسائل التواصل الاجتماعي.</w:t>
      </w:r>
    </w:p>
    <w:p w14:paraId="7A0574B6" w14:textId="77777777" w:rsidR="00027FFB" w:rsidRPr="004A366D" w:rsidRDefault="00027FFB" w:rsidP="004A366D">
      <w:pPr>
        <w:tabs>
          <w:tab w:val="left" w:pos="6204"/>
        </w:tabs>
        <w:spacing w:line="360" w:lineRule="auto"/>
        <w:rPr>
          <w:rFonts w:asciiTheme="majorBidi" w:hAnsiTheme="majorBidi" w:cstheme="majorBidi"/>
          <w:sz w:val="28"/>
          <w:szCs w:val="28"/>
          <w:rtl/>
          <w:lang w:bidi="ar-EG"/>
        </w:rPr>
      </w:pPr>
      <w:r w:rsidRPr="004A366D">
        <w:rPr>
          <w:rFonts w:asciiTheme="majorBidi" w:hAnsiTheme="majorBidi" w:cstheme="majorBidi"/>
          <w:sz w:val="28"/>
          <w:szCs w:val="28"/>
          <w:rtl/>
          <w:lang w:bidi="ar-EG"/>
        </w:rPr>
        <w:t>في هذا السياق، تتناول هذه الدراسة التساؤل حول مدى فعالية التسويق الإلكتروني في التأثير على سلوك المستهلك السعودي، وتحفيزه لاتخاذ قرارات الشراء، بالإضافة إلى فهم كيفية انتقال المستهلك من مرحلة التفاعل مع المحتوى التسويقي إلى مرحلة اتخاذ القرار الشرائي. فعلى الرغم من الانتشار الكبير لاستراتيجيات التسويق الإلكتروني عبر الإنترنت، إلا أن مدى استجابة المستهلكين لها لا يزال غير واضح تمامًا، لا سيما في السوق السعودي، حيث قد يؤدي التشبع بالمحتوى التسويقي إلى انخفاض تأثيره الفعلي.</w:t>
      </w:r>
    </w:p>
    <w:p w14:paraId="3E5B5FC1" w14:textId="77777777" w:rsidR="00027FFB" w:rsidRPr="004A366D" w:rsidRDefault="00027FFB" w:rsidP="004A366D">
      <w:pPr>
        <w:tabs>
          <w:tab w:val="left" w:pos="6204"/>
        </w:tabs>
        <w:spacing w:line="360" w:lineRule="auto"/>
        <w:rPr>
          <w:rFonts w:asciiTheme="majorBidi" w:hAnsiTheme="majorBidi" w:cstheme="majorBidi"/>
          <w:sz w:val="28"/>
          <w:szCs w:val="28"/>
          <w:rtl/>
          <w:lang w:bidi="ar-EG"/>
        </w:rPr>
      </w:pPr>
    </w:p>
    <w:p w14:paraId="52754FD8" w14:textId="77777777" w:rsidR="00027FFB" w:rsidRPr="004A366D" w:rsidRDefault="00027FFB" w:rsidP="004A366D">
      <w:pPr>
        <w:tabs>
          <w:tab w:val="left" w:pos="6204"/>
        </w:tabs>
        <w:spacing w:line="360" w:lineRule="auto"/>
        <w:rPr>
          <w:rFonts w:asciiTheme="majorBidi" w:hAnsiTheme="majorBidi" w:cstheme="majorBidi"/>
          <w:sz w:val="28"/>
          <w:szCs w:val="28"/>
          <w:rtl/>
          <w:lang w:bidi="ar-EG"/>
        </w:rPr>
      </w:pPr>
      <w:r w:rsidRPr="004A366D">
        <w:rPr>
          <w:rFonts w:asciiTheme="majorBidi" w:hAnsiTheme="majorBidi" w:cstheme="majorBidi"/>
          <w:sz w:val="28"/>
          <w:szCs w:val="28"/>
          <w:rtl/>
          <w:lang w:bidi="ar-EG"/>
        </w:rPr>
        <w:t>إلى جانب ذلك، تلعب العوامل الديموغرافية مثل العمر والجنس والمستوى التعليمي دورًا مهمًا في تحديد مدى استجابة المستهلكين لاستراتيجيات التسويق الإلكتروني. كما تبرز الحاجة إلى دراسة مدى تأثير تقنيات التسويق الحديثة، مثل الخوارزميات الذكية والتخصيص في المحتوى التسويقي، على فعالية التسويق الإلكتروني في استقطاب الجمهور المستهدف وزيادة تفاعله.</w:t>
      </w:r>
    </w:p>
    <w:p w14:paraId="7248E371" w14:textId="6BA2F847" w:rsidR="00F925D0" w:rsidRPr="0021141A" w:rsidRDefault="00027FFB" w:rsidP="0021141A">
      <w:pPr>
        <w:tabs>
          <w:tab w:val="left" w:pos="6204"/>
        </w:tabs>
        <w:spacing w:line="360" w:lineRule="auto"/>
        <w:jc w:val="both"/>
        <w:rPr>
          <w:rFonts w:asciiTheme="majorBidi" w:hAnsiTheme="majorBidi" w:cstheme="majorBidi"/>
          <w:sz w:val="28"/>
          <w:szCs w:val="28"/>
          <w:rtl/>
          <w:lang w:bidi="ar-EG"/>
        </w:rPr>
      </w:pPr>
      <w:r w:rsidRPr="004A366D">
        <w:rPr>
          <w:rFonts w:asciiTheme="majorBidi" w:hAnsiTheme="majorBidi" w:cstheme="majorBidi"/>
          <w:sz w:val="28"/>
          <w:szCs w:val="28"/>
          <w:rtl/>
          <w:lang w:bidi="ar-EG"/>
        </w:rPr>
        <w:t>بناءً على ما سبق، تسعى هذه الدراسة إلى استكشاف العلاقة بين التسويق الإلكتروني وسلوك المستهلك السعودي، مع التركيز على العوامل المؤثرة في هذه العلاقة، بهدف تقديم فهم أعمق حول كيفية تحسين استراتيجيات التسويق الإلكتروني لزيادة فعاليتها في السوق السعودي.</w:t>
      </w:r>
    </w:p>
    <w:p w14:paraId="0CD972EE" w14:textId="795FCF5C" w:rsidR="00D22171" w:rsidRPr="0021141A" w:rsidRDefault="00D22171" w:rsidP="004A366D">
      <w:pPr>
        <w:spacing w:line="360" w:lineRule="auto"/>
        <w:rPr>
          <w:rFonts w:asciiTheme="majorBidi" w:hAnsiTheme="majorBidi" w:cstheme="majorBidi"/>
          <w:b/>
          <w:bCs/>
          <w:sz w:val="32"/>
          <w:szCs w:val="32"/>
          <w:u w:val="single"/>
          <w:rtl/>
        </w:rPr>
      </w:pPr>
      <w:r w:rsidRPr="0021141A">
        <w:rPr>
          <w:rFonts w:asciiTheme="majorBidi" w:hAnsiTheme="majorBidi" w:cstheme="majorBidi"/>
          <w:b/>
          <w:bCs/>
          <w:sz w:val="32"/>
          <w:szCs w:val="32"/>
          <w:u w:val="single"/>
          <w:rtl/>
        </w:rPr>
        <w:lastRenderedPageBreak/>
        <w:t xml:space="preserve">أهمية الدراسة. </w:t>
      </w:r>
    </w:p>
    <w:p w14:paraId="7F74484E" w14:textId="77777777" w:rsidR="00027FFB" w:rsidRPr="004A366D" w:rsidRDefault="00027FFB" w:rsidP="004A366D">
      <w:pPr>
        <w:spacing w:line="360" w:lineRule="auto"/>
        <w:rPr>
          <w:rFonts w:asciiTheme="majorBidi" w:hAnsiTheme="majorBidi" w:cstheme="majorBidi"/>
          <w:sz w:val="28"/>
          <w:szCs w:val="28"/>
          <w:rtl/>
        </w:rPr>
      </w:pPr>
      <w:r w:rsidRPr="004A366D">
        <w:rPr>
          <w:rFonts w:asciiTheme="majorBidi" w:hAnsiTheme="majorBidi" w:cstheme="majorBidi"/>
          <w:sz w:val="28"/>
          <w:szCs w:val="28"/>
          <w:rtl/>
        </w:rPr>
        <w:t>تهدف هذه الدراسة إلى تقديم رؤية تحليلية حول استراتيجيات التسويق الإلكتروني المتعددة التي تعتمدها الشركات في السوق السعودي، وتأثير هذه الاستراتيجيات على المستهلكين. كما تسعى إلى استكشاف مدى تأثير التسويق الإلكتروني على قرارات الشراء، من خلال دراسة ميدانية شاملة تركز على كيفية تفاعل المستهلكين مع الحملات التسويقية عبر القنوات الرقمية المختلفة مثل وسائل التواصل الاجتماعي ومحركات البحث والتطبيقات.</w:t>
      </w:r>
    </w:p>
    <w:p w14:paraId="2B06E1D5" w14:textId="77777777" w:rsidR="00027FFB" w:rsidRPr="004A366D" w:rsidRDefault="00027FFB" w:rsidP="004A366D">
      <w:pPr>
        <w:spacing w:line="360" w:lineRule="auto"/>
        <w:rPr>
          <w:rFonts w:asciiTheme="majorBidi" w:hAnsiTheme="majorBidi" w:cstheme="majorBidi"/>
          <w:b/>
          <w:bCs/>
          <w:sz w:val="28"/>
          <w:szCs w:val="28"/>
          <w:u w:val="single"/>
          <w:rtl/>
        </w:rPr>
      </w:pPr>
    </w:p>
    <w:p w14:paraId="421267D8" w14:textId="77777777" w:rsidR="00027FFB" w:rsidRPr="004A366D" w:rsidRDefault="00027FFB" w:rsidP="004A366D">
      <w:pPr>
        <w:spacing w:line="360" w:lineRule="auto"/>
        <w:rPr>
          <w:rFonts w:asciiTheme="majorBidi" w:hAnsiTheme="majorBidi" w:cstheme="majorBidi"/>
          <w:b/>
          <w:bCs/>
          <w:sz w:val="28"/>
          <w:szCs w:val="28"/>
          <w:u w:val="single"/>
          <w:rtl/>
        </w:rPr>
      </w:pPr>
      <w:r w:rsidRPr="004A366D">
        <w:rPr>
          <w:rFonts w:asciiTheme="majorBidi" w:hAnsiTheme="majorBidi" w:cstheme="majorBidi"/>
          <w:b/>
          <w:bCs/>
          <w:sz w:val="28"/>
          <w:szCs w:val="28"/>
          <w:u w:val="single"/>
          <w:rtl/>
        </w:rPr>
        <w:t>الأهمية النظرية:</w:t>
      </w:r>
    </w:p>
    <w:p w14:paraId="57269D8A" w14:textId="77777777" w:rsidR="00027FFB" w:rsidRPr="004A366D" w:rsidRDefault="00027FFB" w:rsidP="004A366D">
      <w:pPr>
        <w:pStyle w:val="ListParagraph"/>
        <w:numPr>
          <w:ilvl w:val="0"/>
          <w:numId w:val="1"/>
        </w:numPr>
        <w:spacing w:line="360" w:lineRule="auto"/>
        <w:rPr>
          <w:rFonts w:asciiTheme="majorBidi" w:hAnsiTheme="majorBidi" w:cstheme="majorBidi"/>
          <w:sz w:val="28"/>
          <w:szCs w:val="28"/>
          <w:rtl/>
        </w:rPr>
      </w:pPr>
      <w:r w:rsidRPr="004A366D">
        <w:rPr>
          <w:rFonts w:asciiTheme="majorBidi" w:hAnsiTheme="majorBidi" w:cstheme="majorBidi"/>
          <w:sz w:val="28"/>
          <w:szCs w:val="28"/>
          <w:rtl/>
        </w:rPr>
        <w:t>الإسهام في تعزيز المعرفة النظرية حول تأثير التسويق الإلكتروني على سلوك المستهلك.</w:t>
      </w:r>
    </w:p>
    <w:p w14:paraId="7F768953" w14:textId="77777777" w:rsidR="00027FFB" w:rsidRPr="004A366D" w:rsidRDefault="00027FFB" w:rsidP="004A366D">
      <w:pPr>
        <w:pStyle w:val="ListParagraph"/>
        <w:numPr>
          <w:ilvl w:val="0"/>
          <w:numId w:val="1"/>
        </w:numPr>
        <w:spacing w:line="360" w:lineRule="auto"/>
        <w:rPr>
          <w:rFonts w:asciiTheme="majorBidi" w:hAnsiTheme="majorBidi" w:cstheme="majorBidi"/>
          <w:sz w:val="28"/>
          <w:szCs w:val="28"/>
          <w:rtl/>
        </w:rPr>
      </w:pPr>
      <w:r w:rsidRPr="004A366D">
        <w:rPr>
          <w:rFonts w:asciiTheme="majorBidi" w:hAnsiTheme="majorBidi" w:cstheme="majorBidi"/>
          <w:sz w:val="28"/>
          <w:szCs w:val="28"/>
          <w:rtl/>
        </w:rPr>
        <w:t>دراسة السياق السعودي بخصائصه الفريدة، وتقديم رؤى تساعد الشركات على تطوير استراتيجيات تسويق إلكتروني أكثر فعالية.</w:t>
      </w:r>
    </w:p>
    <w:p w14:paraId="017F3F53" w14:textId="77777777" w:rsidR="00027FFB" w:rsidRPr="0021141A" w:rsidRDefault="00027FFB" w:rsidP="004A366D">
      <w:pPr>
        <w:spacing w:line="360" w:lineRule="auto"/>
        <w:rPr>
          <w:rFonts w:asciiTheme="majorBidi" w:hAnsiTheme="majorBidi" w:cstheme="majorBidi"/>
          <w:b/>
          <w:bCs/>
          <w:sz w:val="28"/>
          <w:szCs w:val="28"/>
          <w:u w:val="single"/>
          <w:rtl/>
          <w:lang w:bidi="ar-EG"/>
        </w:rPr>
      </w:pPr>
      <w:r w:rsidRPr="0021141A">
        <w:rPr>
          <w:rFonts w:asciiTheme="majorBidi" w:hAnsiTheme="majorBidi" w:cstheme="majorBidi"/>
          <w:b/>
          <w:bCs/>
          <w:sz w:val="28"/>
          <w:szCs w:val="28"/>
          <w:u w:val="single"/>
          <w:rtl/>
          <w:lang w:bidi="ar-EG"/>
        </w:rPr>
        <w:t>الأهمية التطبيقية:</w:t>
      </w:r>
    </w:p>
    <w:p w14:paraId="09AD0489" w14:textId="77777777" w:rsidR="00027FFB" w:rsidRPr="004A366D" w:rsidRDefault="00027FFB" w:rsidP="004A366D">
      <w:pPr>
        <w:pStyle w:val="ListParagraph"/>
        <w:numPr>
          <w:ilvl w:val="0"/>
          <w:numId w:val="2"/>
        </w:numPr>
        <w:spacing w:line="360" w:lineRule="auto"/>
        <w:rPr>
          <w:rFonts w:asciiTheme="majorBidi" w:hAnsiTheme="majorBidi" w:cstheme="majorBidi"/>
          <w:sz w:val="28"/>
          <w:szCs w:val="28"/>
          <w:rtl/>
          <w:lang w:bidi="ar-EG"/>
        </w:rPr>
      </w:pPr>
      <w:r w:rsidRPr="004A366D">
        <w:rPr>
          <w:rFonts w:asciiTheme="majorBidi" w:hAnsiTheme="majorBidi" w:cstheme="majorBidi"/>
          <w:sz w:val="28"/>
          <w:szCs w:val="28"/>
          <w:rtl/>
          <w:lang w:bidi="ar-EG"/>
        </w:rPr>
        <w:t>توفير بيانات جديدة وقيّمة حول فعالية القنوات الإلكترونية المختلفة في التسويق.</w:t>
      </w:r>
    </w:p>
    <w:p w14:paraId="4D93A3C8" w14:textId="77777777" w:rsidR="00027FFB" w:rsidRPr="004A366D" w:rsidRDefault="00027FFB" w:rsidP="004A366D">
      <w:pPr>
        <w:pStyle w:val="ListParagraph"/>
        <w:numPr>
          <w:ilvl w:val="0"/>
          <w:numId w:val="2"/>
        </w:numPr>
        <w:spacing w:line="360" w:lineRule="auto"/>
        <w:rPr>
          <w:rFonts w:asciiTheme="majorBidi" w:hAnsiTheme="majorBidi" w:cstheme="majorBidi"/>
          <w:sz w:val="28"/>
          <w:szCs w:val="28"/>
          <w:rtl/>
          <w:lang w:bidi="ar-EG"/>
        </w:rPr>
      </w:pPr>
      <w:r w:rsidRPr="004A366D">
        <w:rPr>
          <w:rFonts w:asciiTheme="majorBidi" w:hAnsiTheme="majorBidi" w:cstheme="majorBidi"/>
          <w:sz w:val="28"/>
          <w:szCs w:val="28"/>
          <w:rtl/>
          <w:lang w:bidi="ar-EG"/>
        </w:rPr>
        <w:t>توجيه استراتيجيات التسويق الإلكتروني ليتم تنفيذها بشكل أكثر كفاءة وفعالية.</w:t>
      </w:r>
    </w:p>
    <w:p w14:paraId="33FF14D9" w14:textId="77777777" w:rsidR="00027FFB" w:rsidRPr="0021141A" w:rsidRDefault="00027FFB" w:rsidP="004A366D">
      <w:pPr>
        <w:spacing w:line="360" w:lineRule="auto"/>
        <w:rPr>
          <w:rFonts w:asciiTheme="majorBidi" w:hAnsiTheme="majorBidi" w:cstheme="majorBidi"/>
          <w:b/>
          <w:bCs/>
          <w:sz w:val="28"/>
          <w:szCs w:val="28"/>
          <w:u w:val="single"/>
          <w:rtl/>
          <w:lang w:bidi="ar-EG"/>
        </w:rPr>
      </w:pPr>
      <w:r w:rsidRPr="0021141A">
        <w:rPr>
          <w:rFonts w:asciiTheme="majorBidi" w:hAnsiTheme="majorBidi" w:cstheme="majorBidi"/>
          <w:b/>
          <w:bCs/>
          <w:sz w:val="28"/>
          <w:szCs w:val="28"/>
          <w:u w:val="single"/>
          <w:rtl/>
          <w:lang w:bidi="ar-EG"/>
        </w:rPr>
        <w:t>الجهات المستفيدة من نتائج الدراسة:</w:t>
      </w:r>
    </w:p>
    <w:p w14:paraId="5BCF9B40" w14:textId="77777777" w:rsidR="00027FFB" w:rsidRPr="004A366D" w:rsidRDefault="00027FFB" w:rsidP="004A366D">
      <w:pPr>
        <w:pStyle w:val="ListParagraph"/>
        <w:numPr>
          <w:ilvl w:val="0"/>
          <w:numId w:val="3"/>
        </w:numPr>
        <w:spacing w:line="360" w:lineRule="auto"/>
        <w:rPr>
          <w:rFonts w:asciiTheme="majorBidi" w:hAnsiTheme="majorBidi" w:cstheme="majorBidi"/>
          <w:sz w:val="28"/>
          <w:szCs w:val="28"/>
          <w:rtl/>
          <w:lang w:bidi="ar-EG"/>
        </w:rPr>
      </w:pPr>
      <w:r w:rsidRPr="004A366D">
        <w:rPr>
          <w:rFonts w:asciiTheme="majorBidi" w:hAnsiTheme="majorBidi" w:cstheme="majorBidi"/>
          <w:sz w:val="28"/>
          <w:szCs w:val="28"/>
          <w:rtl/>
          <w:lang w:bidi="ar-EG"/>
        </w:rPr>
        <w:t>الشركات والمؤسسات التجارية: للمساهمة في تحسين استراتيجياتها التسويقية وتطوير أساليب أكثر تأثيرًا في استقطاب العملاء.</w:t>
      </w:r>
    </w:p>
    <w:p w14:paraId="4683DEF6" w14:textId="77777777" w:rsidR="00027FFB" w:rsidRPr="004A366D" w:rsidRDefault="00027FFB" w:rsidP="004A366D">
      <w:pPr>
        <w:pStyle w:val="ListParagraph"/>
        <w:numPr>
          <w:ilvl w:val="0"/>
          <w:numId w:val="3"/>
        </w:numPr>
        <w:spacing w:line="360" w:lineRule="auto"/>
        <w:rPr>
          <w:rFonts w:asciiTheme="majorBidi" w:hAnsiTheme="majorBidi" w:cstheme="majorBidi"/>
          <w:sz w:val="28"/>
          <w:szCs w:val="28"/>
          <w:rtl/>
          <w:lang w:bidi="ar-EG"/>
        </w:rPr>
      </w:pPr>
      <w:r w:rsidRPr="004A366D">
        <w:rPr>
          <w:rFonts w:asciiTheme="majorBidi" w:hAnsiTheme="majorBidi" w:cstheme="majorBidi"/>
          <w:sz w:val="28"/>
          <w:szCs w:val="28"/>
          <w:rtl/>
          <w:lang w:bidi="ar-EG"/>
        </w:rPr>
        <w:t>المسوقون الرقميون: لفهم تفضيلات المستهلكين بشكل أعمق ومعرفة أنجع الوسائل للوصول إليهم والتفاعل معهم.</w:t>
      </w:r>
    </w:p>
    <w:p w14:paraId="3AAC2F7E" w14:textId="1FA30FA4" w:rsidR="00027FFB" w:rsidRDefault="00027FFB" w:rsidP="0021141A">
      <w:pPr>
        <w:pStyle w:val="ListParagraph"/>
        <w:numPr>
          <w:ilvl w:val="0"/>
          <w:numId w:val="3"/>
        </w:numPr>
        <w:spacing w:line="360" w:lineRule="auto"/>
        <w:rPr>
          <w:rFonts w:asciiTheme="majorBidi" w:hAnsiTheme="majorBidi" w:cstheme="majorBidi"/>
          <w:sz w:val="28"/>
          <w:szCs w:val="28"/>
          <w:lang w:bidi="ar-EG"/>
        </w:rPr>
      </w:pPr>
      <w:r w:rsidRPr="004A366D">
        <w:rPr>
          <w:rFonts w:asciiTheme="majorBidi" w:hAnsiTheme="majorBidi" w:cstheme="majorBidi"/>
          <w:sz w:val="28"/>
          <w:szCs w:val="28"/>
          <w:rtl/>
          <w:lang w:bidi="ar-EG"/>
        </w:rPr>
        <w:t>الباحثون والأكاديميون: لإثراء المعرفة العلمية في مجال التسويق الإلكتروني وتقديم أساس لدراسات مستقبلية أكثر تطورًا.</w:t>
      </w:r>
    </w:p>
    <w:p w14:paraId="6F1D04A1" w14:textId="77777777" w:rsidR="0021141A" w:rsidRDefault="0021141A" w:rsidP="0021141A">
      <w:pPr>
        <w:pStyle w:val="ListParagraph"/>
        <w:spacing w:line="360" w:lineRule="auto"/>
        <w:rPr>
          <w:rFonts w:asciiTheme="majorBidi" w:hAnsiTheme="majorBidi" w:cstheme="majorBidi"/>
          <w:sz w:val="28"/>
          <w:szCs w:val="28"/>
          <w:rtl/>
          <w:lang w:bidi="ar-EG"/>
        </w:rPr>
      </w:pPr>
    </w:p>
    <w:p w14:paraId="1C7CC5F4" w14:textId="77777777" w:rsidR="0021141A" w:rsidRDefault="0021141A" w:rsidP="0021141A">
      <w:pPr>
        <w:pStyle w:val="ListParagraph"/>
        <w:spacing w:line="360" w:lineRule="auto"/>
        <w:rPr>
          <w:rFonts w:asciiTheme="majorBidi" w:hAnsiTheme="majorBidi" w:cstheme="majorBidi"/>
          <w:sz w:val="28"/>
          <w:szCs w:val="28"/>
          <w:rtl/>
          <w:lang w:bidi="ar-EG"/>
        </w:rPr>
      </w:pPr>
    </w:p>
    <w:p w14:paraId="42515340" w14:textId="77777777" w:rsidR="0021141A" w:rsidRDefault="0021141A" w:rsidP="0021141A">
      <w:pPr>
        <w:pStyle w:val="ListParagraph"/>
        <w:spacing w:line="360" w:lineRule="auto"/>
        <w:rPr>
          <w:rFonts w:asciiTheme="majorBidi" w:hAnsiTheme="majorBidi" w:cstheme="majorBidi"/>
          <w:sz w:val="28"/>
          <w:szCs w:val="28"/>
          <w:rtl/>
          <w:lang w:bidi="ar-EG"/>
        </w:rPr>
      </w:pPr>
    </w:p>
    <w:p w14:paraId="5257A26C" w14:textId="77777777" w:rsidR="0021141A" w:rsidRPr="0021141A" w:rsidRDefault="0021141A" w:rsidP="0021141A">
      <w:pPr>
        <w:pStyle w:val="ListParagraph"/>
        <w:spacing w:line="360" w:lineRule="auto"/>
        <w:rPr>
          <w:rFonts w:asciiTheme="majorBidi" w:hAnsiTheme="majorBidi" w:cstheme="majorBidi"/>
          <w:sz w:val="28"/>
          <w:szCs w:val="28"/>
          <w:rtl/>
          <w:lang w:bidi="ar-EG"/>
        </w:rPr>
      </w:pPr>
    </w:p>
    <w:p w14:paraId="0D1AC2D8" w14:textId="733FB048" w:rsidR="00D22171" w:rsidRPr="0021141A" w:rsidRDefault="00D22171" w:rsidP="004A366D">
      <w:pPr>
        <w:spacing w:line="360" w:lineRule="auto"/>
        <w:rPr>
          <w:rFonts w:asciiTheme="majorBidi" w:hAnsiTheme="majorBidi" w:cstheme="majorBidi"/>
          <w:b/>
          <w:bCs/>
          <w:sz w:val="32"/>
          <w:szCs w:val="32"/>
          <w:u w:val="single"/>
          <w:rtl/>
        </w:rPr>
      </w:pPr>
      <w:r w:rsidRPr="0021141A">
        <w:rPr>
          <w:rFonts w:asciiTheme="majorBidi" w:hAnsiTheme="majorBidi" w:cstheme="majorBidi"/>
          <w:b/>
          <w:bCs/>
          <w:sz w:val="32"/>
          <w:szCs w:val="32"/>
          <w:u w:val="single"/>
          <w:rtl/>
        </w:rPr>
        <w:lastRenderedPageBreak/>
        <w:t xml:space="preserve">أهداف الدراسة. </w:t>
      </w:r>
    </w:p>
    <w:p w14:paraId="5BEB6B5A" w14:textId="77777777" w:rsidR="00546136" w:rsidRPr="004A366D" w:rsidRDefault="00546136" w:rsidP="004A366D">
      <w:pPr>
        <w:tabs>
          <w:tab w:val="left" w:pos="6204"/>
        </w:tabs>
        <w:spacing w:line="360" w:lineRule="auto"/>
        <w:rPr>
          <w:rFonts w:asciiTheme="majorBidi" w:hAnsiTheme="majorBidi" w:cstheme="majorBidi"/>
          <w:sz w:val="28"/>
          <w:szCs w:val="28"/>
          <w:rtl/>
        </w:rPr>
      </w:pPr>
      <w:r w:rsidRPr="004A366D">
        <w:rPr>
          <w:rFonts w:asciiTheme="majorBidi" w:hAnsiTheme="majorBidi" w:cstheme="majorBidi"/>
          <w:sz w:val="28"/>
          <w:szCs w:val="28"/>
          <w:rtl/>
        </w:rPr>
        <w:t>تهدف الدراسة إلى تقصي وجهة نظر المستهلك السعودى عن دور التسويق الالكترونى في توجيه سلوكياتهم الشرائية. ويتفرع من الهدف الرئيسي الاهداف الفرعية الاتية:</w:t>
      </w:r>
    </w:p>
    <w:p w14:paraId="71824557" w14:textId="77777777" w:rsidR="00546136" w:rsidRPr="004A366D" w:rsidRDefault="00546136" w:rsidP="004A366D">
      <w:pPr>
        <w:tabs>
          <w:tab w:val="left" w:pos="6204"/>
        </w:tabs>
        <w:spacing w:line="360" w:lineRule="auto"/>
        <w:rPr>
          <w:rFonts w:asciiTheme="majorBidi" w:hAnsiTheme="majorBidi" w:cstheme="majorBidi"/>
          <w:sz w:val="28"/>
          <w:szCs w:val="28"/>
          <w:rtl/>
        </w:rPr>
      </w:pPr>
      <w:r w:rsidRPr="004A366D">
        <w:rPr>
          <w:rFonts w:asciiTheme="majorBidi" w:hAnsiTheme="majorBidi" w:cstheme="majorBidi"/>
          <w:sz w:val="28"/>
          <w:szCs w:val="28"/>
          <w:rtl/>
        </w:rPr>
        <w:t>-</w:t>
      </w:r>
      <w:r w:rsidRPr="004A366D">
        <w:rPr>
          <w:rFonts w:asciiTheme="majorBidi" w:hAnsiTheme="majorBidi" w:cstheme="majorBidi"/>
          <w:sz w:val="28"/>
          <w:szCs w:val="28"/>
        </w:rPr>
        <w:t xml:space="preserve"> 1 </w:t>
      </w:r>
      <w:r w:rsidRPr="004A366D">
        <w:rPr>
          <w:rFonts w:asciiTheme="majorBidi" w:hAnsiTheme="majorBidi" w:cstheme="majorBidi"/>
          <w:sz w:val="28"/>
          <w:szCs w:val="28"/>
          <w:rtl/>
        </w:rPr>
        <w:t>التعرف على وجهات نظر المستهلكين نحو دور مواقع التواصل الاجتماعي في زيادة نشر منتج معين</w:t>
      </w:r>
    </w:p>
    <w:p w14:paraId="2DAB1F28" w14:textId="77777777" w:rsidR="00546136" w:rsidRPr="004A366D" w:rsidRDefault="00546136" w:rsidP="004A366D">
      <w:pPr>
        <w:tabs>
          <w:tab w:val="left" w:pos="6204"/>
        </w:tabs>
        <w:spacing w:line="360" w:lineRule="auto"/>
        <w:rPr>
          <w:rFonts w:asciiTheme="majorBidi" w:hAnsiTheme="majorBidi" w:cstheme="majorBidi"/>
          <w:sz w:val="28"/>
          <w:szCs w:val="28"/>
          <w:rtl/>
        </w:rPr>
      </w:pPr>
      <w:r w:rsidRPr="004A366D">
        <w:rPr>
          <w:rFonts w:asciiTheme="majorBidi" w:hAnsiTheme="majorBidi" w:cstheme="majorBidi"/>
          <w:sz w:val="28"/>
          <w:szCs w:val="28"/>
          <w:rtl/>
        </w:rPr>
        <w:t>2- التعرف على أكثر مواقع التواصل الاجتماعي استخداما في التسويق الالكترونى و توجيه سلوك المستهلكين الشرائى نحو منتج معين او شركة معينة.</w:t>
      </w:r>
    </w:p>
    <w:p w14:paraId="18D70173" w14:textId="77777777" w:rsidR="00546136" w:rsidRPr="004A366D" w:rsidRDefault="00546136" w:rsidP="004A366D">
      <w:pPr>
        <w:tabs>
          <w:tab w:val="left" w:pos="6204"/>
        </w:tabs>
        <w:spacing w:line="360" w:lineRule="auto"/>
        <w:rPr>
          <w:rFonts w:asciiTheme="majorBidi" w:hAnsiTheme="majorBidi" w:cstheme="majorBidi"/>
          <w:sz w:val="28"/>
          <w:szCs w:val="28"/>
          <w:rtl/>
        </w:rPr>
      </w:pPr>
      <w:r w:rsidRPr="004A366D">
        <w:rPr>
          <w:rFonts w:asciiTheme="majorBidi" w:hAnsiTheme="majorBidi" w:cstheme="majorBidi"/>
          <w:sz w:val="28"/>
          <w:szCs w:val="28"/>
          <w:rtl/>
        </w:rPr>
        <w:t>3- معرفة كيفية توظيف المسوقين لمواقع التواصل الاجتماعي في زيادة مبيعات منتجاتهم  و كسب عملاء جدد.</w:t>
      </w:r>
    </w:p>
    <w:p w14:paraId="047082E5" w14:textId="588C5A25" w:rsidR="00F925D0" w:rsidRPr="004A366D" w:rsidRDefault="00546136" w:rsidP="004A366D">
      <w:pPr>
        <w:tabs>
          <w:tab w:val="left" w:pos="6204"/>
        </w:tabs>
        <w:spacing w:line="360" w:lineRule="auto"/>
        <w:rPr>
          <w:rFonts w:asciiTheme="majorBidi" w:hAnsiTheme="majorBidi" w:cstheme="majorBidi"/>
          <w:sz w:val="28"/>
          <w:szCs w:val="28"/>
          <w:rtl/>
        </w:rPr>
      </w:pPr>
      <w:r w:rsidRPr="004A366D">
        <w:rPr>
          <w:rFonts w:asciiTheme="majorBidi" w:hAnsiTheme="majorBidi" w:cstheme="majorBidi"/>
          <w:sz w:val="28"/>
          <w:szCs w:val="28"/>
          <w:rtl/>
        </w:rPr>
        <w:t xml:space="preserve">4- التحقق من فاعلية التسويق الالكترونى فى احداث تأثير على سلوك المستهلك السعودى </w:t>
      </w:r>
    </w:p>
    <w:p w14:paraId="775D4BD5" w14:textId="77777777" w:rsidR="00546136" w:rsidRPr="004A366D" w:rsidRDefault="00546136" w:rsidP="004A366D">
      <w:pPr>
        <w:tabs>
          <w:tab w:val="left" w:pos="6204"/>
        </w:tabs>
        <w:spacing w:line="360" w:lineRule="auto"/>
        <w:rPr>
          <w:rFonts w:asciiTheme="majorBidi" w:hAnsiTheme="majorBidi" w:cstheme="majorBidi"/>
          <w:sz w:val="28"/>
          <w:szCs w:val="28"/>
          <w:rtl/>
        </w:rPr>
      </w:pPr>
    </w:p>
    <w:p w14:paraId="56B19CA7" w14:textId="06FED84A" w:rsidR="00D22171" w:rsidRPr="0021141A" w:rsidRDefault="00D22171" w:rsidP="004A366D">
      <w:pPr>
        <w:spacing w:line="360" w:lineRule="auto"/>
        <w:rPr>
          <w:rFonts w:asciiTheme="majorBidi" w:hAnsiTheme="majorBidi" w:cstheme="majorBidi"/>
          <w:b/>
          <w:bCs/>
          <w:sz w:val="32"/>
          <w:szCs w:val="32"/>
          <w:u w:val="single"/>
          <w:rtl/>
        </w:rPr>
      </w:pPr>
      <w:r w:rsidRPr="0021141A">
        <w:rPr>
          <w:rFonts w:asciiTheme="majorBidi" w:hAnsiTheme="majorBidi" w:cstheme="majorBidi"/>
          <w:b/>
          <w:bCs/>
          <w:sz w:val="32"/>
          <w:szCs w:val="32"/>
          <w:u w:val="single"/>
          <w:rtl/>
        </w:rPr>
        <w:t xml:space="preserve">تساؤلات الدراسة </w:t>
      </w:r>
    </w:p>
    <w:p w14:paraId="30D1D8D2" w14:textId="77777777" w:rsidR="00546136" w:rsidRPr="004A366D" w:rsidRDefault="00546136" w:rsidP="004A366D">
      <w:pPr>
        <w:tabs>
          <w:tab w:val="left" w:pos="6204"/>
        </w:tabs>
        <w:spacing w:line="360" w:lineRule="auto"/>
        <w:jc w:val="both"/>
        <w:rPr>
          <w:rFonts w:asciiTheme="majorBidi" w:hAnsiTheme="majorBidi" w:cstheme="majorBidi"/>
          <w:sz w:val="28"/>
          <w:szCs w:val="28"/>
          <w:rtl/>
        </w:rPr>
      </w:pPr>
      <w:r w:rsidRPr="004A366D">
        <w:rPr>
          <w:rFonts w:asciiTheme="majorBidi" w:hAnsiTheme="majorBidi" w:cstheme="majorBidi"/>
          <w:sz w:val="28"/>
          <w:szCs w:val="28"/>
          <w:rtl/>
        </w:rPr>
        <w:t>تقوم هذه الدراسة على التساؤل الرئيسي: إلى أي مدى يساهم التسويق الاكترونى في توجيه سلوك العميل الشرائي ؟ ويتفرع عن هذا السؤال الاسئلة الفرعية التالية</w:t>
      </w:r>
      <w:r w:rsidRPr="004A366D">
        <w:rPr>
          <w:rFonts w:asciiTheme="majorBidi" w:hAnsiTheme="majorBidi" w:cstheme="majorBidi"/>
          <w:sz w:val="28"/>
          <w:szCs w:val="28"/>
        </w:rPr>
        <w:t xml:space="preserve">: </w:t>
      </w:r>
    </w:p>
    <w:p w14:paraId="7D77ADF4" w14:textId="77777777" w:rsidR="00546136" w:rsidRPr="004A366D" w:rsidRDefault="00546136" w:rsidP="004A366D">
      <w:pPr>
        <w:pStyle w:val="ListParagraph"/>
        <w:numPr>
          <w:ilvl w:val="0"/>
          <w:numId w:val="4"/>
        </w:numPr>
        <w:tabs>
          <w:tab w:val="left" w:pos="6204"/>
        </w:tabs>
        <w:spacing w:line="360" w:lineRule="auto"/>
        <w:rPr>
          <w:rFonts w:asciiTheme="majorBidi" w:hAnsiTheme="majorBidi" w:cstheme="majorBidi"/>
          <w:sz w:val="28"/>
          <w:szCs w:val="28"/>
          <w:rtl/>
        </w:rPr>
      </w:pPr>
      <w:r w:rsidRPr="004A366D">
        <w:rPr>
          <w:rFonts w:asciiTheme="majorBidi" w:hAnsiTheme="majorBidi" w:cstheme="majorBidi"/>
          <w:sz w:val="28"/>
          <w:szCs w:val="28"/>
          <w:rtl/>
        </w:rPr>
        <w:t>كيف يؤثر التسويق الإلكتروني على سلوك المستهلك في السوق السعودي؟</w:t>
      </w:r>
    </w:p>
    <w:p w14:paraId="73595649" w14:textId="77777777" w:rsidR="00546136" w:rsidRPr="004A366D" w:rsidRDefault="00546136" w:rsidP="004A366D">
      <w:pPr>
        <w:pStyle w:val="ListParagraph"/>
        <w:numPr>
          <w:ilvl w:val="0"/>
          <w:numId w:val="4"/>
        </w:numPr>
        <w:tabs>
          <w:tab w:val="left" w:pos="6204"/>
        </w:tabs>
        <w:spacing w:line="360" w:lineRule="auto"/>
        <w:rPr>
          <w:rFonts w:asciiTheme="majorBidi" w:hAnsiTheme="majorBidi" w:cstheme="majorBidi"/>
          <w:sz w:val="28"/>
          <w:szCs w:val="28"/>
          <w:rtl/>
        </w:rPr>
      </w:pPr>
      <w:r w:rsidRPr="004A366D">
        <w:rPr>
          <w:rFonts w:asciiTheme="majorBidi" w:hAnsiTheme="majorBidi" w:cstheme="majorBidi"/>
          <w:sz w:val="28"/>
          <w:szCs w:val="28"/>
          <w:rtl/>
        </w:rPr>
        <w:t>ما هي القنوات الإلكترونية الأكثر فعالية في الوصول إلى المستهلكين السعوديين؟</w:t>
      </w:r>
    </w:p>
    <w:p w14:paraId="4550170B" w14:textId="77777777" w:rsidR="00546136" w:rsidRPr="004A366D" w:rsidRDefault="00546136" w:rsidP="004A366D">
      <w:pPr>
        <w:pStyle w:val="ListParagraph"/>
        <w:numPr>
          <w:ilvl w:val="0"/>
          <w:numId w:val="4"/>
        </w:numPr>
        <w:tabs>
          <w:tab w:val="left" w:pos="6204"/>
        </w:tabs>
        <w:spacing w:line="360" w:lineRule="auto"/>
        <w:rPr>
          <w:rFonts w:asciiTheme="majorBidi" w:hAnsiTheme="majorBidi" w:cstheme="majorBidi"/>
          <w:sz w:val="28"/>
          <w:szCs w:val="28"/>
          <w:rtl/>
        </w:rPr>
      </w:pPr>
      <w:r w:rsidRPr="004A366D">
        <w:rPr>
          <w:rFonts w:asciiTheme="majorBidi" w:hAnsiTheme="majorBidi" w:cstheme="majorBidi"/>
          <w:sz w:val="28"/>
          <w:szCs w:val="28"/>
          <w:rtl/>
        </w:rPr>
        <w:t>ما العوامل الرئيسية التي تحفز تفاعل المستهلكين مع استراتيجيات التسويق الإلكتروني؟</w:t>
      </w:r>
    </w:p>
    <w:p w14:paraId="2C90E9D3" w14:textId="77777777" w:rsidR="00546136" w:rsidRPr="004A366D" w:rsidRDefault="00546136" w:rsidP="004A366D">
      <w:pPr>
        <w:pStyle w:val="ListParagraph"/>
        <w:numPr>
          <w:ilvl w:val="0"/>
          <w:numId w:val="4"/>
        </w:numPr>
        <w:tabs>
          <w:tab w:val="left" w:pos="6204"/>
        </w:tabs>
        <w:spacing w:line="360" w:lineRule="auto"/>
        <w:rPr>
          <w:rFonts w:asciiTheme="majorBidi" w:hAnsiTheme="majorBidi" w:cstheme="majorBidi"/>
          <w:sz w:val="28"/>
          <w:szCs w:val="28"/>
          <w:rtl/>
        </w:rPr>
      </w:pPr>
      <w:r w:rsidRPr="004A366D">
        <w:rPr>
          <w:rFonts w:asciiTheme="majorBidi" w:hAnsiTheme="majorBidi" w:cstheme="majorBidi"/>
          <w:sz w:val="28"/>
          <w:szCs w:val="28"/>
          <w:rtl/>
        </w:rPr>
        <w:t>ما مدى تأثير الثقة بالعلامة التجارية على استجابة المستهلكين للتسويق الإلكتروني؟</w:t>
      </w:r>
    </w:p>
    <w:p w14:paraId="5514C8F6" w14:textId="69B6BB7C" w:rsidR="00F925D0" w:rsidRPr="004A366D" w:rsidRDefault="00546136" w:rsidP="004A366D">
      <w:pPr>
        <w:pStyle w:val="ListParagraph"/>
        <w:numPr>
          <w:ilvl w:val="0"/>
          <w:numId w:val="4"/>
        </w:numPr>
        <w:tabs>
          <w:tab w:val="left" w:pos="6204"/>
        </w:tabs>
        <w:spacing w:line="360" w:lineRule="auto"/>
        <w:rPr>
          <w:rFonts w:asciiTheme="majorBidi" w:hAnsiTheme="majorBidi" w:cstheme="majorBidi"/>
          <w:sz w:val="28"/>
          <w:szCs w:val="28"/>
        </w:rPr>
      </w:pPr>
      <w:r w:rsidRPr="004A366D">
        <w:rPr>
          <w:rFonts w:asciiTheme="majorBidi" w:hAnsiTheme="majorBidi" w:cstheme="majorBidi"/>
          <w:sz w:val="28"/>
          <w:szCs w:val="28"/>
          <w:rtl/>
        </w:rPr>
        <w:t>كيف يمكن للشركات السعودية تحسين استراتيجيات التسويق الإلكتروني بناءً على سلوك المستهلك؟</w:t>
      </w:r>
    </w:p>
    <w:p w14:paraId="0E643468" w14:textId="77777777" w:rsidR="00546136" w:rsidRPr="004A366D" w:rsidRDefault="00546136" w:rsidP="004A366D">
      <w:pPr>
        <w:pStyle w:val="ListParagraph"/>
        <w:tabs>
          <w:tab w:val="left" w:pos="6204"/>
        </w:tabs>
        <w:spacing w:line="360" w:lineRule="auto"/>
        <w:ind w:left="1440"/>
        <w:rPr>
          <w:rFonts w:asciiTheme="majorBidi" w:hAnsiTheme="majorBidi" w:cstheme="majorBidi"/>
          <w:sz w:val="28"/>
          <w:szCs w:val="28"/>
          <w:rtl/>
        </w:rPr>
      </w:pPr>
    </w:p>
    <w:p w14:paraId="3AAE69DD" w14:textId="77777777" w:rsidR="00546136" w:rsidRPr="004A366D" w:rsidRDefault="00546136" w:rsidP="004A366D">
      <w:pPr>
        <w:pStyle w:val="ListParagraph"/>
        <w:tabs>
          <w:tab w:val="left" w:pos="6204"/>
        </w:tabs>
        <w:spacing w:line="360" w:lineRule="auto"/>
        <w:ind w:left="1440"/>
        <w:rPr>
          <w:rFonts w:asciiTheme="majorBidi" w:hAnsiTheme="majorBidi" w:cstheme="majorBidi"/>
          <w:sz w:val="28"/>
          <w:szCs w:val="28"/>
          <w:rtl/>
        </w:rPr>
      </w:pPr>
    </w:p>
    <w:p w14:paraId="7B1E4563" w14:textId="77777777" w:rsidR="00546136" w:rsidRPr="004A366D" w:rsidRDefault="00546136" w:rsidP="004A366D">
      <w:pPr>
        <w:pStyle w:val="ListParagraph"/>
        <w:tabs>
          <w:tab w:val="left" w:pos="6204"/>
        </w:tabs>
        <w:spacing w:line="360" w:lineRule="auto"/>
        <w:ind w:left="1440"/>
        <w:rPr>
          <w:rFonts w:asciiTheme="majorBidi" w:hAnsiTheme="majorBidi" w:cstheme="majorBidi"/>
          <w:sz w:val="28"/>
          <w:szCs w:val="28"/>
          <w:rtl/>
        </w:rPr>
      </w:pPr>
    </w:p>
    <w:p w14:paraId="1604FEA6" w14:textId="77777777" w:rsidR="00546136" w:rsidRPr="004A366D" w:rsidRDefault="00546136" w:rsidP="004A366D">
      <w:pPr>
        <w:pStyle w:val="ListParagraph"/>
        <w:tabs>
          <w:tab w:val="left" w:pos="6204"/>
        </w:tabs>
        <w:spacing w:line="360" w:lineRule="auto"/>
        <w:ind w:left="1440"/>
        <w:rPr>
          <w:rFonts w:asciiTheme="majorBidi" w:hAnsiTheme="majorBidi" w:cstheme="majorBidi"/>
          <w:sz w:val="28"/>
          <w:szCs w:val="28"/>
          <w:rtl/>
        </w:rPr>
      </w:pPr>
    </w:p>
    <w:p w14:paraId="7ABDDD95" w14:textId="020535B9" w:rsidR="00D52480" w:rsidRPr="0021141A" w:rsidRDefault="00D52480" w:rsidP="004A366D">
      <w:pPr>
        <w:spacing w:line="360" w:lineRule="auto"/>
        <w:rPr>
          <w:rFonts w:asciiTheme="majorBidi" w:hAnsiTheme="majorBidi" w:cstheme="majorBidi"/>
          <w:b/>
          <w:bCs/>
          <w:sz w:val="32"/>
          <w:szCs w:val="32"/>
          <w:u w:val="single"/>
          <w:rtl/>
        </w:rPr>
      </w:pPr>
      <w:r w:rsidRPr="0021141A">
        <w:rPr>
          <w:rFonts w:asciiTheme="majorBidi" w:hAnsiTheme="majorBidi" w:cstheme="majorBidi"/>
          <w:b/>
          <w:bCs/>
          <w:sz w:val="32"/>
          <w:szCs w:val="32"/>
          <w:u w:val="single"/>
          <w:rtl/>
        </w:rPr>
        <w:lastRenderedPageBreak/>
        <w:t>فروض الدراسة</w:t>
      </w:r>
    </w:p>
    <w:p w14:paraId="56DC6A87" w14:textId="77777777" w:rsidR="00616384" w:rsidRPr="004A366D" w:rsidRDefault="00616384" w:rsidP="004A366D">
      <w:pPr>
        <w:spacing w:line="360" w:lineRule="auto"/>
        <w:rPr>
          <w:rFonts w:asciiTheme="majorBidi" w:hAnsiTheme="majorBidi" w:cstheme="majorBidi"/>
          <w:sz w:val="28"/>
          <w:szCs w:val="28"/>
          <w:rtl/>
        </w:rPr>
      </w:pPr>
      <w:r w:rsidRPr="004A366D">
        <w:rPr>
          <w:rFonts w:asciiTheme="majorBidi" w:hAnsiTheme="majorBidi" w:cstheme="majorBidi"/>
          <w:sz w:val="28"/>
          <w:szCs w:val="28"/>
          <w:rtl/>
        </w:rPr>
        <w:t>وجود علاقه احصائية ايجابيه بين التسويق الاكترونى  و السلوك الشرائى للمستهلك السعودى.</w:t>
      </w:r>
    </w:p>
    <w:p w14:paraId="60EFA438" w14:textId="77777777" w:rsidR="00616384" w:rsidRPr="004A366D" w:rsidRDefault="00616384" w:rsidP="004A366D">
      <w:pPr>
        <w:spacing w:line="360" w:lineRule="auto"/>
        <w:rPr>
          <w:rFonts w:asciiTheme="majorBidi" w:hAnsiTheme="majorBidi" w:cstheme="majorBidi"/>
          <w:sz w:val="28"/>
          <w:szCs w:val="28"/>
          <w:rtl/>
        </w:rPr>
      </w:pPr>
      <w:r w:rsidRPr="004A366D">
        <w:rPr>
          <w:rFonts w:asciiTheme="majorBidi" w:hAnsiTheme="majorBidi" w:cstheme="majorBidi"/>
          <w:sz w:val="28"/>
          <w:szCs w:val="28"/>
          <w:rtl/>
        </w:rPr>
        <w:t>ترتكز الدراسة على تحليل العلاقة بين متغيرين أساسيين، أحدهما مستقل والآخر تابع، على النحو التالي:</w:t>
      </w:r>
    </w:p>
    <w:p w14:paraId="647BD6C0" w14:textId="77777777" w:rsidR="00616384" w:rsidRPr="004A366D" w:rsidRDefault="00616384" w:rsidP="004A366D">
      <w:pPr>
        <w:pStyle w:val="ListParagraph"/>
        <w:numPr>
          <w:ilvl w:val="0"/>
          <w:numId w:val="5"/>
        </w:numPr>
        <w:spacing w:line="360" w:lineRule="auto"/>
        <w:rPr>
          <w:rFonts w:asciiTheme="majorBidi" w:hAnsiTheme="majorBidi" w:cstheme="majorBidi"/>
          <w:sz w:val="28"/>
          <w:szCs w:val="28"/>
          <w:rtl/>
        </w:rPr>
      </w:pPr>
      <w:r w:rsidRPr="004A366D">
        <w:rPr>
          <w:rFonts w:asciiTheme="majorBidi" w:hAnsiTheme="majorBidi" w:cstheme="majorBidi"/>
          <w:sz w:val="28"/>
          <w:szCs w:val="28"/>
          <w:rtl/>
        </w:rPr>
        <w:t>المتغير المستقل: استراتيجيات التسويق الإلكتروني عبر القنوات المتعددة.</w:t>
      </w:r>
    </w:p>
    <w:p w14:paraId="7DEA7EDB" w14:textId="77777777" w:rsidR="00616384" w:rsidRPr="004A366D" w:rsidRDefault="00616384" w:rsidP="004A366D">
      <w:pPr>
        <w:pStyle w:val="ListParagraph"/>
        <w:numPr>
          <w:ilvl w:val="0"/>
          <w:numId w:val="5"/>
        </w:numPr>
        <w:spacing w:line="360" w:lineRule="auto"/>
        <w:rPr>
          <w:rFonts w:asciiTheme="majorBidi" w:hAnsiTheme="majorBidi" w:cstheme="majorBidi"/>
          <w:sz w:val="28"/>
          <w:szCs w:val="28"/>
          <w:rtl/>
        </w:rPr>
      </w:pPr>
      <w:r w:rsidRPr="004A366D">
        <w:rPr>
          <w:rFonts w:asciiTheme="majorBidi" w:hAnsiTheme="majorBidi" w:cstheme="majorBidi"/>
          <w:sz w:val="28"/>
          <w:szCs w:val="28"/>
          <w:rtl/>
        </w:rPr>
        <w:t>المتغير التابع: سلوك المستهلك في البيئة الرقمية داخل المملكة العربية السعودية.</w:t>
      </w:r>
    </w:p>
    <w:p w14:paraId="5C1BA7DD" w14:textId="34B33AFA" w:rsidR="00F925D0" w:rsidRPr="004A366D" w:rsidRDefault="00616384" w:rsidP="004A366D">
      <w:pPr>
        <w:spacing w:line="360" w:lineRule="auto"/>
        <w:rPr>
          <w:rFonts w:asciiTheme="majorBidi" w:hAnsiTheme="majorBidi" w:cstheme="majorBidi"/>
          <w:sz w:val="28"/>
          <w:szCs w:val="28"/>
          <w:rtl/>
        </w:rPr>
      </w:pPr>
      <w:r w:rsidRPr="004A366D">
        <w:rPr>
          <w:rFonts w:asciiTheme="majorBidi" w:hAnsiTheme="majorBidi" w:cstheme="majorBidi"/>
          <w:sz w:val="28"/>
          <w:szCs w:val="28"/>
          <w:rtl/>
        </w:rPr>
        <w:t>العلاقة بين المتغيرين: يُتوقع أن يكون للتسويق الإلكتروني تأثير مباشر على سلوك المستهلك، بحيث يكون تفاعل المستهلكين مع الحملات التسويقية رد فعل طبيعي للأنشطة التسويقية التي تستهدفهم عبر المنصات الرقمية المختلفة.</w:t>
      </w:r>
    </w:p>
    <w:p w14:paraId="6D89F70C" w14:textId="77777777" w:rsidR="00616384" w:rsidRPr="004A366D" w:rsidRDefault="00616384" w:rsidP="004A366D">
      <w:pPr>
        <w:spacing w:line="360" w:lineRule="auto"/>
        <w:rPr>
          <w:rFonts w:asciiTheme="majorBidi" w:hAnsiTheme="majorBidi" w:cstheme="majorBidi"/>
          <w:sz w:val="28"/>
          <w:szCs w:val="28"/>
          <w:rtl/>
        </w:rPr>
      </w:pPr>
    </w:p>
    <w:p w14:paraId="693808E8" w14:textId="76D79741" w:rsidR="00F925D0" w:rsidRPr="0021141A" w:rsidRDefault="00F925D0" w:rsidP="004A366D">
      <w:pPr>
        <w:spacing w:line="360" w:lineRule="auto"/>
        <w:rPr>
          <w:rFonts w:asciiTheme="majorBidi" w:hAnsiTheme="majorBidi" w:cstheme="majorBidi"/>
          <w:b/>
          <w:bCs/>
          <w:sz w:val="32"/>
          <w:szCs w:val="32"/>
          <w:u w:val="single"/>
          <w:rtl/>
        </w:rPr>
      </w:pPr>
      <w:r w:rsidRPr="0021141A">
        <w:rPr>
          <w:rFonts w:asciiTheme="majorBidi" w:hAnsiTheme="majorBidi" w:cstheme="majorBidi"/>
          <w:b/>
          <w:bCs/>
          <w:sz w:val="32"/>
          <w:szCs w:val="32"/>
          <w:u w:val="single"/>
          <w:rtl/>
        </w:rPr>
        <w:t>النظرية العلمية المتبعة  لإعداد البحث</w:t>
      </w:r>
    </w:p>
    <w:p w14:paraId="176B7719" w14:textId="358B3CA7" w:rsidR="00616384" w:rsidRPr="004A366D" w:rsidRDefault="00616384" w:rsidP="004A366D">
      <w:pPr>
        <w:spacing w:line="360" w:lineRule="auto"/>
        <w:rPr>
          <w:rFonts w:asciiTheme="majorBidi" w:hAnsiTheme="majorBidi" w:cstheme="majorBidi"/>
          <w:sz w:val="28"/>
          <w:szCs w:val="28"/>
          <w:rtl/>
        </w:rPr>
      </w:pPr>
      <w:r w:rsidRPr="004A366D">
        <w:rPr>
          <w:rFonts w:asciiTheme="majorBidi" w:hAnsiTheme="majorBidi" w:cstheme="majorBidi"/>
          <w:sz w:val="28"/>
          <w:szCs w:val="28"/>
          <w:rtl/>
        </w:rPr>
        <w:t>نظرا لطبيعة الدراسة الحالية فقد إستخدمنا منهج وصفي و عمل استنبيان ذلك لدراسة اثر التسويق الالكترونى على المستهلك السعودى.</w:t>
      </w:r>
    </w:p>
    <w:p w14:paraId="7B2CA947" w14:textId="7F586445" w:rsidR="0021141A" w:rsidRDefault="00616384" w:rsidP="0021141A">
      <w:pPr>
        <w:spacing w:line="360" w:lineRule="auto"/>
        <w:jc w:val="both"/>
        <w:rPr>
          <w:rFonts w:asciiTheme="majorBidi" w:hAnsiTheme="majorBidi" w:cstheme="majorBidi"/>
          <w:sz w:val="28"/>
          <w:szCs w:val="28"/>
          <w:rtl/>
        </w:rPr>
      </w:pPr>
      <w:r w:rsidRPr="004A366D">
        <w:rPr>
          <w:rFonts w:asciiTheme="majorBidi" w:hAnsiTheme="majorBidi" w:cstheme="majorBidi"/>
          <w:sz w:val="28"/>
          <w:szCs w:val="28"/>
          <w:lang w:bidi="ar-EG"/>
        </w:rPr>
        <w:t xml:space="preserve">. </w:t>
      </w:r>
      <w:r w:rsidRPr="004A366D">
        <w:rPr>
          <w:rFonts w:asciiTheme="majorBidi" w:hAnsiTheme="majorBidi" w:cstheme="majorBidi"/>
          <w:sz w:val="28"/>
          <w:szCs w:val="28"/>
          <w:rtl/>
        </w:rPr>
        <w:t>المنهج الوصفي: هو مجموعة الاجراءات البحثية التي تتكامل لوصف ظاهرة أو موضوع إعتمادا على جمع الحقائق و البيانات و تصنيفها و معالجتها و تحليلها تحليلا كافيا و دقيقا</w:t>
      </w:r>
      <w:r w:rsidRPr="004A366D">
        <w:rPr>
          <w:rFonts w:asciiTheme="majorBidi" w:hAnsiTheme="majorBidi" w:cstheme="majorBidi"/>
          <w:sz w:val="28"/>
          <w:szCs w:val="28"/>
          <w:lang w:bidi="ar-EG"/>
        </w:rPr>
        <w:t xml:space="preserve">. </w:t>
      </w:r>
      <w:r w:rsidRPr="004A366D">
        <w:rPr>
          <w:rFonts w:asciiTheme="majorBidi" w:hAnsiTheme="majorBidi" w:cstheme="majorBidi"/>
          <w:sz w:val="28"/>
          <w:szCs w:val="28"/>
          <w:rtl/>
        </w:rPr>
        <w:t xml:space="preserve">لاستخلاص دلالاتها و الوصول إلى نتائج أو تعميمات عن الموضوع محل البحث. ( مساعد بن عبد هلال النوح:2004م/1425هـ- ص137) </w:t>
      </w:r>
    </w:p>
    <w:p w14:paraId="43AAC855" w14:textId="77777777" w:rsidR="0021141A" w:rsidRPr="0021141A" w:rsidRDefault="0021141A" w:rsidP="0021141A">
      <w:pPr>
        <w:spacing w:line="360" w:lineRule="auto"/>
        <w:jc w:val="both"/>
        <w:rPr>
          <w:rFonts w:asciiTheme="majorBidi" w:hAnsiTheme="majorBidi" w:cstheme="majorBidi"/>
          <w:sz w:val="28"/>
          <w:szCs w:val="28"/>
          <w:rtl/>
        </w:rPr>
      </w:pPr>
    </w:p>
    <w:p w14:paraId="649B4692" w14:textId="3D016FD9" w:rsidR="0021141A" w:rsidRPr="0021141A" w:rsidRDefault="0021141A" w:rsidP="0021141A">
      <w:pPr>
        <w:spacing w:after="200" w:line="480" w:lineRule="auto"/>
        <w:jc w:val="both"/>
        <w:rPr>
          <w:rFonts w:ascii="Times New Roman" w:eastAsia="Calibri" w:hAnsi="Times New Roman" w:cs="Times New Roman"/>
          <w:b/>
          <w:bCs/>
          <w:kern w:val="0"/>
          <w:sz w:val="32"/>
          <w:szCs w:val="32"/>
          <w:u w:val="single"/>
          <w:rtl/>
          <w14:ligatures w14:val="none"/>
        </w:rPr>
      </w:pPr>
      <w:r w:rsidRPr="0021141A">
        <w:rPr>
          <w:rFonts w:ascii="Times New Roman" w:eastAsia="Calibri" w:hAnsi="Times New Roman" w:cs="Times New Roman"/>
          <w:b/>
          <w:bCs/>
          <w:kern w:val="0"/>
          <w:sz w:val="32"/>
          <w:szCs w:val="32"/>
          <w:u w:val="single"/>
          <w:rtl/>
          <w14:ligatures w14:val="none"/>
        </w:rPr>
        <w:t xml:space="preserve">مصطلحات البحث: </w:t>
      </w:r>
    </w:p>
    <w:p w14:paraId="33EF4667" w14:textId="77777777" w:rsidR="0021141A" w:rsidRPr="0021141A" w:rsidRDefault="0021141A" w:rsidP="0021141A">
      <w:pPr>
        <w:numPr>
          <w:ilvl w:val="0"/>
          <w:numId w:val="6"/>
        </w:numPr>
        <w:spacing w:after="200" w:line="480" w:lineRule="auto"/>
        <w:contextualSpacing/>
        <w:jc w:val="both"/>
        <w:rPr>
          <w:rFonts w:ascii="Times New Roman" w:eastAsia="Calibri" w:hAnsi="Times New Roman" w:cs="Times New Roman"/>
          <w:kern w:val="0"/>
          <w:sz w:val="28"/>
          <w:szCs w:val="28"/>
          <w:rtl/>
          <w14:ligatures w14:val="none"/>
        </w:rPr>
      </w:pPr>
      <w:r w:rsidRPr="0021141A">
        <w:rPr>
          <w:rFonts w:ascii="Times New Roman" w:eastAsia="Calibri" w:hAnsi="Times New Roman" w:cs="Times New Roman" w:hint="cs"/>
          <w:kern w:val="0"/>
          <w:sz w:val="28"/>
          <w:szCs w:val="28"/>
          <w:rtl/>
          <w14:ligatures w14:val="none"/>
        </w:rPr>
        <w:t>يشير التسويق الإلكتروني أو التسويق الإلكتروني إلى تطبيق مبادئ وتقنيات التسويق عبر الوسائط الإلكترونية ، وخاصة "الإنترنت"</w:t>
      </w:r>
    </w:p>
    <w:p w14:paraId="7D6C9E74" w14:textId="77777777" w:rsidR="0021141A" w:rsidRPr="0021141A" w:rsidRDefault="0021141A" w:rsidP="0021141A">
      <w:pPr>
        <w:numPr>
          <w:ilvl w:val="0"/>
          <w:numId w:val="6"/>
        </w:numPr>
        <w:spacing w:after="200" w:line="480" w:lineRule="auto"/>
        <w:contextualSpacing/>
        <w:jc w:val="both"/>
        <w:rPr>
          <w:rFonts w:ascii="Times New Roman" w:eastAsia="Calibri" w:hAnsi="Times New Roman" w:cs="Times New Roman"/>
          <w:kern w:val="0"/>
          <w:sz w:val="28"/>
          <w:szCs w:val="28"/>
          <w:rtl/>
          <w14:ligatures w14:val="none"/>
        </w:rPr>
      </w:pPr>
      <w:r w:rsidRPr="0021141A">
        <w:rPr>
          <w:rFonts w:ascii="Times New Roman" w:eastAsia="Calibri" w:hAnsi="Times New Roman" w:cs="Times New Roman" w:hint="cs"/>
          <w:kern w:val="0"/>
          <w:sz w:val="28"/>
          <w:szCs w:val="28"/>
          <w:rtl/>
          <w14:ligatures w14:val="none"/>
        </w:rPr>
        <w:t>سلوك شراء المستهلك</w:t>
      </w:r>
    </w:p>
    <w:p w14:paraId="4B07BB74" w14:textId="77777777" w:rsidR="0021141A" w:rsidRPr="0021141A" w:rsidRDefault="0021141A" w:rsidP="0021141A">
      <w:pPr>
        <w:spacing w:after="200" w:line="480" w:lineRule="auto"/>
        <w:jc w:val="both"/>
        <w:rPr>
          <w:rFonts w:ascii="Times New Roman" w:eastAsia="Calibri" w:hAnsi="Times New Roman" w:cs="Times New Roman"/>
          <w:kern w:val="0"/>
          <w:sz w:val="28"/>
          <w:szCs w:val="28"/>
          <w14:ligatures w14:val="none"/>
        </w:rPr>
      </w:pPr>
      <w:r w:rsidRPr="0021141A">
        <w:rPr>
          <w:rFonts w:ascii="Times New Roman" w:eastAsia="Calibri" w:hAnsi="Times New Roman" w:cs="Times New Roman" w:hint="cs"/>
          <w:kern w:val="0"/>
          <w:sz w:val="28"/>
          <w:szCs w:val="28"/>
          <w:rtl/>
          <w14:ligatures w14:val="none"/>
        </w:rPr>
        <w:lastRenderedPageBreak/>
        <w:t>يرتبط سلوك شراء المستهلك (</w:t>
      </w:r>
      <w:r w:rsidRPr="0021141A">
        <w:rPr>
          <w:rFonts w:ascii="Times New Roman" w:eastAsia="Calibri" w:hAnsi="Times New Roman" w:cs="Times New Roman" w:hint="cs"/>
          <w:kern w:val="0"/>
          <w:sz w:val="28"/>
          <w:szCs w:val="28"/>
          <w14:ligatures w14:val="none"/>
        </w:rPr>
        <w:t>CBB</w:t>
      </w:r>
      <w:r w:rsidRPr="0021141A">
        <w:rPr>
          <w:rFonts w:ascii="Times New Roman" w:eastAsia="Calibri" w:hAnsi="Times New Roman" w:cs="Times New Roman" w:hint="cs"/>
          <w:kern w:val="0"/>
          <w:sz w:val="28"/>
          <w:szCs w:val="28"/>
          <w:rtl/>
          <w14:ligatures w14:val="none"/>
        </w:rPr>
        <w:t>) بالمواقف والنوايا والتفضيلات واتخاذ قرارات المستهلك تجاه المنتج / الخدمة.</w:t>
      </w:r>
    </w:p>
    <w:p w14:paraId="02AF3FF7" w14:textId="77777777" w:rsidR="0021141A" w:rsidRPr="0021141A" w:rsidRDefault="0021141A" w:rsidP="0021141A">
      <w:pPr>
        <w:spacing w:after="200" w:line="480" w:lineRule="auto"/>
        <w:jc w:val="both"/>
        <w:rPr>
          <w:rFonts w:ascii="Times New Roman" w:eastAsia="Calibri" w:hAnsi="Times New Roman" w:cs="Times New Roman"/>
          <w:kern w:val="0"/>
          <w:sz w:val="28"/>
          <w:szCs w:val="28"/>
          <w14:ligatures w14:val="none"/>
        </w:rPr>
      </w:pPr>
      <w:r w:rsidRPr="0021141A">
        <w:rPr>
          <w:rFonts w:ascii="Times New Roman" w:eastAsia="Calibri" w:hAnsi="Times New Roman" w:cs="Times New Roman"/>
          <w:kern w:val="0"/>
          <w:sz w:val="28"/>
          <w:szCs w:val="28"/>
          <w:rtl/>
          <w14:ligatures w14:val="none"/>
        </w:rPr>
        <w:t xml:space="preserve">هي التصرفات التي تصدر من المستهلك </w:t>
      </w:r>
      <w:r w:rsidRPr="0021141A">
        <w:rPr>
          <w:rFonts w:ascii="Times New Roman" w:eastAsia="Calibri" w:hAnsi="Times New Roman" w:cs="Times New Roman" w:hint="cs"/>
          <w:kern w:val="0"/>
          <w:sz w:val="28"/>
          <w:szCs w:val="28"/>
          <w:rtl/>
          <w14:ligatures w14:val="none"/>
        </w:rPr>
        <w:t>،</w:t>
      </w:r>
      <w:r w:rsidRPr="0021141A">
        <w:rPr>
          <w:rFonts w:ascii="Times New Roman" w:eastAsia="Calibri" w:hAnsi="Times New Roman" w:cs="Times New Roman"/>
          <w:kern w:val="0"/>
          <w:sz w:val="28"/>
          <w:szCs w:val="28"/>
          <w:rtl/>
          <w14:ligatures w14:val="none"/>
        </w:rPr>
        <w:t xml:space="preserve"> أثناء قيامه بعملية الشراء في موقع جوميا الجزا ئر سوق للت ، وتكون برضا الطرفين)البائع والمشتري</w:t>
      </w:r>
      <w:r w:rsidRPr="0021141A">
        <w:rPr>
          <w:rFonts w:ascii="Times New Roman" w:eastAsia="Calibri" w:hAnsi="Times New Roman" w:cs="Times New Roman"/>
          <w:kern w:val="0"/>
          <w:sz w:val="28"/>
          <w:szCs w:val="28"/>
          <w14:ligatures w14:val="none"/>
        </w:rPr>
        <w:t xml:space="preserve">( </w:t>
      </w:r>
      <w:r w:rsidRPr="0021141A">
        <w:rPr>
          <w:rFonts w:ascii="Times New Roman" w:eastAsia="Calibri" w:hAnsi="Times New Roman" w:cs="Times New Roman"/>
          <w:kern w:val="0"/>
          <w:sz w:val="28"/>
          <w:szCs w:val="28"/>
          <w:rtl/>
          <w14:ligatures w14:val="none"/>
        </w:rPr>
        <w:t>وبمقابل مادي من اجل إشباع حاجاته الشخصية أو حاجات غيره</w:t>
      </w:r>
      <w:r w:rsidRPr="0021141A">
        <w:rPr>
          <w:rFonts w:ascii="Times New Roman" w:eastAsia="Calibri" w:hAnsi="Times New Roman" w:cs="Times New Roman"/>
          <w:kern w:val="0"/>
          <w:sz w:val="28"/>
          <w:szCs w:val="28"/>
          <w14:ligatures w14:val="none"/>
        </w:rPr>
        <w:t>.</w:t>
      </w:r>
    </w:p>
    <w:p w14:paraId="18358CA6" w14:textId="77777777" w:rsidR="0021141A" w:rsidRPr="0021141A" w:rsidRDefault="0021141A" w:rsidP="0021141A">
      <w:pPr>
        <w:spacing w:after="200" w:line="480" w:lineRule="auto"/>
        <w:jc w:val="both"/>
        <w:rPr>
          <w:rFonts w:ascii="Times New Roman" w:eastAsia="Calibri" w:hAnsi="Times New Roman" w:cs="Times New Roman"/>
          <w:kern w:val="0"/>
          <w:sz w:val="28"/>
          <w:szCs w:val="28"/>
          <w14:ligatures w14:val="none"/>
        </w:rPr>
      </w:pPr>
      <w:r w:rsidRPr="0021141A">
        <w:rPr>
          <w:rFonts w:ascii="Times New Roman" w:eastAsia="Calibri" w:hAnsi="Times New Roman" w:cs="Times New Roman"/>
          <w:kern w:val="0"/>
          <w:sz w:val="28"/>
          <w:szCs w:val="28"/>
          <w:rtl/>
          <w14:ligatures w14:val="none"/>
        </w:rPr>
        <w:t>تصرفات المستهلكين النهائيين الذين يشترون السلع والخدمات من أجل استهالكهم الشخصي أو لغيرهم</w:t>
      </w:r>
      <w:r w:rsidRPr="0021141A">
        <w:rPr>
          <w:rFonts w:ascii="Times New Roman" w:eastAsia="Calibri" w:hAnsi="Times New Roman" w:cs="Times New Roman"/>
          <w:kern w:val="0"/>
          <w:sz w:val="28"/>
          <w:szCs w:val="28"/>
          <w14:ligatures w14:val="none"/>
        </w:rPr>
        <w:t>.</w:t>
      </w:r>
    </w:p>
    <w:p w14:paraId="59616C56" w14:textId="77777777" w:rsidR="0021141A" w:rsidRPr="0021141A" w:rsidRDefault="0021141A" w:rsidP="0021141A">
      <w:pPr>
        <w:numPr>
          <w:ilvl w:val="0"/>
          <w:numId w:val="6"/>
        </w:numPr>
        <w:spacing w:after="200" w:line="480" w:lineRule="auto"/>
        <w:contextualSpacing/>
        <w:jc w:val="both"/>
        <w:rPr>
          <w:rFonts w:ascii="Times New Roman" w:eastAsia="Calibri" w:hAnsi="Times New Roman" w:cs="Times New Roman"/>
          <w:kern w:val="0"/>
          <w:sz w:val="28"/>
          <w:szCs w:val="28"/>
          <w14:ligatures w14:val="none"/>
        </w:rPr>
      </w:pPr>
      <w:r w:rsidRPr="0021141A">
        <w:rPr>
          <w:rFonts w:ascii="Times New Roman" w:eastAsia="Calibri" w:hAnsi="Times New Roman" w:cs="Times New Roman"/>
          <w:kern w:val="0"/>
          <w:sz w:val="28"/>
          <w:szCs w:val="28"/>
          <w:rtl/>
          <w14:ligatures w14:val="none"/>
        </w:rPr>
        <w:t>المستهلك</w:t>
      </w:r>
      <w:r w:rsidRPr="0021141A">
        <w:rPr>
          <w:rFonts w:ascii="Times New Roman" w:eastAsia="Calibri" w:hAnsi="Times New Roman" w:cs="Times New Roman"/>
          <w:kern w:val="0"/>
          <w:sz w:val="28"/>
          <w:szCs w:val="28"/>
          <w14:ligatures w14:val="none"/>
        </w:rPr>
        <w:t>:</w:t>
      </w:r>
      <w:r w:rsidRPr="0021141A">
        <w:rPr>
          <w:rFonts w:ascii="Calibri" w:eastAsia="Calibri" w:hAnsi="Calibri" w:cs="Arial"/>
          <w:kern w:val="0"/>
          <w:rtl/>
          <w14:ligatures w14:val="none"/>
        </w:rPr>
        <w:t xml:space="preserve"> </w:t>
      </w:r>
      <w:r w:rsidRPr="0021141A">
        <w:rPr>
          <w:rFonts w:ascii="Times New Roman" w:eastAsia="Calibri" w:hAnsi="Times New Roman" w:cs="Times New Roman"/>
          <w:kern w:val="0"/>
          <w:sz w:val="28"/>
          <w:szCs w:val="28"/>
          <w:rtl/>
          <w14:ligatures w14:val="none"/>
        </w:rPr>
        <w:t>هو ذلك الفرد الذي يقوم بشراء منتج ما باستعماله لنفسه أو لغيره كاألسرة لذلك المنتج وتنتهي عنده دورة حياة المنتج وعملية البيع</w:t>
      </w:r>
      <w:r w:rsidRPr="0021141A">
        <w:rPr>
          <w:rFonts w:ascii="Times New Roman" w:eastAsia="Calibri" w:hAnsi="Times New Roman" w:cs="Times New Roman"/>
          <w:kern w:val="0"/>
          <w:sz w:val="28"/>
          <w:szCs w:val="28"/>
          <w14:ligatures w14:val="none"/>
        </w:rPr>
        <w:t>.</w:t>
      </w:r>
    </w:p>
    <w:p w14:paraId="0985FA49" w14:textId="77777777" w:rsidR="0021141A" w:rsidRPr="0021141A" w:rsidRDefault="0021141A" w:rsidP="0021141A">
      <w:pPr>
        <w:spacing w:after="200" w:line="480" w:lineRule="auto"/>
        <w:ind w:left="720"/>
        <w:contextualSpacing/>
        <w:jc w:val="both"/>
        <w:rPr>
          <w:rFonts w:ascii="Times New Roman" w:eastAsia="Calibri" w:hAnsi="Times New Roman" w:cs="Times New Roman"/>
          <w:kern w:val="0"/>
          <w:sz w:val="28"/>
          <w:szCs w:val="28"/>
          <w:rtl/>
          <w14:ligatures w14:val="none"/>
        </w:rPr>
      </w:pPr>
    </w:p>
    <w:p w14:paraId="3D346AF5" w14:textId="77777777" w:rsidR="00F925D0" w:rsidRPr="004A366D" w:rsidRDefault="00F925D0" w:rsidP="004A366D">
      <w:pPr>
        <w:spacing w:line="360" w:lineRule="auto"/>
        <w:rPr>
          <w:rFonts w:asciiTheme="majorBidi" w:hAnsiTheme="majorBidi" w:cstheme="majorBidi"/>
          <w:sz w:val="28"/>
          <w:szCs w:val="28"/>
          <w:rtl/>
        </w:rPr>
      </w:pPr>
    </w:p>
    <w:p w14:paraId="2AAD8009" w14:textId="77777777" w:rsidR="00F925D0" w:rsidRPr="004A366D" w:rsidRDefault="00F925D0" w:rsidP="004A366D">
      <w:pPr>
        <w:spacing w:line="360" w:lineRule="auto"/>
        <w:rPr>
          <w:rFonts w:asciiTheme="majorBidi" w:hAnsiTheme="majorBidi" w:cstheme="majorBidi"/>
          <w:sz w:val="28"/>
          <w:szCs w:val="28"/>
          <w:u w:val="single"/>
          <w:rtl/>
        </w:rPr>
      </w:pPr>
    </w:p>
    <w:p w14:paraId="216E8E69" w14:textId="77777777" w:rsidR="00F925D0" w:rsidRPr="004A366D" w:rsidRDefault="00F925D0" w:rsidP="004A366D">
      <w:pPr>
        <w:spacing w:line="360" w:lineRule="auto"/>
        <w:rPr>
          <w:rFonts w:asciiTheme="majorBidi" w:hAnsiTheme="majorBidi" w:cstheme="majorBidi"/>
          <w:sz w:val="28"/>
          <w:szCs w:val="28"/>
          <w:u w:val="single"/>
          <w:rtl/>
        </w:rPr>
      </w:pPr>
    </w:p>
    <w:p w14:paraId="00A17364" w14:textId="77777777" w:rsidR="00F925D0" w:rsidRPr="004A366D" w:rsidRDefault="00F925D0" w:rsidP="004A366D">
      <w:pPr>
        <w:spacing w:line="360" w:lineRule="auto"/>
        <w:rPr>
          <w:rFonts w:asciiTheme="majorBidi" w:hAnsiTheme="majorBidi" w:cstheme="majorBidi"/>
          <w:sz w:val="28"/>
          <w:szCs w:val="28"/>
          <w:u w:val="single"/>
          <w:rtl/>
        </w:rPr>
      </w:pPr>
    </w:p>
    <w:p w14:paraId="0D2976A9" w14:textId="77777777" w:rsidR="00F925D0" w:rsidRPr="004A366D" w:rsidRDefault="00F925D0" w:rsidP="004A366D">
      <w:pPr>
        <w:spacing w:line="360" w:lineRule="auto"/>
        <w:rPr>
          <w:rFonts w:asciiTheme="majorBidi" w:hAnsiTheme="majorBidi" w:cstheme="majorBidi"/>
          <w:sz w:val="28"/>
          <w:szCs w:val="28"/>
          <w:u w:val="single"/>
          <w:rtl/>
        </w:rPr>
      </w:pPr>
    </w:p>
    <w:p w14:paraId="18DE8D11" w14:textId="77777777" w:rsidR="00F925D0" w:rsidRPr="004A366D" w:rsidRDefault="00F925D0" w:rsidP="004A366D">
      <w:pPr>
        <w:spacing w:line="360" w:lineRule="auto"/>
        <w:rPr>
          <w:rFonts w:asciiTheme="majorBidi" w:hAnsiTheme="majorBidi" w:cstheme="majorBidi"/>
          <w:sz w:val="28"/>
          <w:szCs w:val="28"/>
          <w:u w:val="single"/>
          <w:rtl/>
        </w:rPr>
      </w:pPr>
    </w:p>
    <w:p w14:paraId="3AC2B1A2" w14:textId="77777777" w:rsidR="00F925D0" w:rsidRPr="004A366D" w:rsidRDefault="00F925D0" w:rsidP="004A366D">
      <w:pPr>
        <w:spacing w:line="360" w:lineRule="auto"/>
        <w:rPr>
          <w:rFonts w:asciiTheme="majorBidi" w:hAnsiTheme="majorBidi" w:cstheme="majorBidi"/>
          <w:sz w:val="28"/>
          <w:szCs w:val="28"/>
          <w:u w:val="single"/>
          <w:rtl/>
        </w:rPr>
      </w:pPr>
    </w:p>
    <w:p w14:paraId="6949ECD5" w14:textId="77777777" w:rsidR="00F925D0" w:rsidRPr="004A366D" w:rsidRDefault="00F925D0" w:rsidP="004A366D">
      <w:pPr>
        <w:spacing w:line="360" w:lineRule="auto"/>
        <w:rPr>
          <w:rFonts w:asciiTheme="majorBidi" w:hAnsiTheme="majorBidi" w:cstheme="majorBidi"/>
          <w:sz w:val="28"/>
          <w:szCs w:val="28"/>
          <w:u w:val="single"/>
          <w:rtl/>
        </w:rPr>
      </w:pPr>
    </w:p>
    <w:p w14:paraId="7507AE8B" w14:textId="77777777" w:rsidR="00F925D0" w:rsidRPr="004A366D" w:rsidRDefault="00F925D0" w:rsidP="004A366D">
      <w:pPr>
        <w:spacing w:line="360" w:lineRule="auto"/>
        <w:rPr>
          <w:rFonts w:asciiTheme="majorBidi" w:hAnsiTheme="majorBidi" w:cstheme="majorBidi"/>
          <w:sz w:val="28"/>
          <w:szCs w:val="28"/>
          <w:u w:val="single"/>
          <w:rtl/>
        </w:rPr>
      </w:pPr>
    </w:p>
    <w:p w14:paraId="5AA6DAF3" w14:textId="77777777" w:rsidR="00F925D0" w:rsidRPr="004A366D" w:rsidRDefault="00F925D0" w:rsidP="004A366D">
      <w:pPr>
        <w:spacing w:line="360" w:lineRule="auto"/>
        <w:rPr>
          <w:rFonts w:asciiTheme="majorBidi" w:hAnsiTheme="majorBidi" w:cstheme="majorBidi"/>
          <w:sz w:val="28"/>
          <w:szCs w:val="28"/>
          <w:u w:val="single"/>
          <w:rtl/>
        </w:rPr>
      </w:pPr>
    </w:p>
    <w:p w14:paraId="4D97D35B" w14:textId="77777777" w:rsidR="00F925D0" w:rsidRPr="004A366D" w:rsidRDefault="00F925D0" w:rsidP="004A366D">
      <w:pPr>
        <w:spacing w:line="360" w:lineRule="auto"/>
        <w:rPr>
          <w:rFonts w:asciiTheme="majorBidi" w:hAnsiTheme="majorBidi" w:cstheme="majorBidi"/>
          <w:sz w:val="28"/>
          <w:szCs w:val="28"/>
          <w:u w:val="single"/>
          <w:rtl/>
        </w:rPr>
      </w:pPr>
    </w:p>
    <w:p w14:paraId="34FD5DA3" w14:textId="77777777" w:rsidR="00F925D0" w:rsidRPr="004A366D" w:rsidRDefault="00F925D0" w:rsidP="004A366D">
      <w:pPr>
        <w:spacing w:line="360" w:lineRule="auto"/>
        <w:rPr>
          <w:rFonts w:asciiTheme="majorBidi" w:hAnsiTheme="majorBidi" w:cstheme="majorBidi"/>
          <w:b/>
          <w:bCs/>
          <w:sz w:val="28"/>
          <w:szCs w:val="28"/>
          <w:u w:val="single"/>
          <w:rtl/>
        </w:rPr>
      </w:pPr>
    </w:p>
    <w:p w14:paraId="2C2C84E6" w14:textId="77777777" w:rsidR="0021141A" w:rsidRDefault="0021141A" w:rsidP="004A366D">
      <w:pPr>
        <w:spacing w:line="360" w:lineRule="auto"/>
        <w:jc w:val="center"/>
        <w:rPr>
          <w:rFonts w:asciiTheme="majorBidi" w:hAnsiTheme="majorBidi" w:cstheme="majorBidi"/>
          <w:b/>
          <w:bCs/>
          <w:sz w:val="28"/>
          <w:szCs w:val="28"/>
          <w:u w:val="single"/>
          <w:rtl/>
        </w:rPr>
      </w:pPr>
    </w:p>
    <w:p w14:paraId="092A4BD5" w14:textId="77777777" w:rsidR="0021141A" w:rsidRDefault="0021141A" w:rsidP="004A366D">
      <w:pPr>
        <w:spacing w:line="360" w:lineRule="auto"/>
        <w:jc w:val="center"/>
        <w:rPr>
          <w:rFonts w:asciiTheme="majorBidi" w:hAnsiTheme="majorBidi" w:cstheme="majorBidi"/>
          <w:b/>
          <w:bCs/>
          <w:sz w:val="28"/>
          <w:szCs w:val="28"/>
          <w:u w:val="single"/>
          <w:rtl/>
        </w:rPr>
      </w:pPr>
    </w:p>
    <w:p w14:paraId="7C7BD46E" w14:textId="77777777" w:rsidR="0021141A" w:rsidRDefault="0021141A" w:rsidP="004A366D">
      <w:pPr>
        <w:spacing w:line="360" w:lineRule="auto"/>
        <w:jc w:val="center"/>
        <w:rPr>
          <w:rFonts w:asciiTheme="majorBidi" w:hAnsiTheme="majorBidi" w:cstheme="majorBidi"/>
          <w:b/>
          <w:bCs/>
          <w:sz w:val="28"/>
          <w:szCs w:val="28"/>
          <w:u w:val="single"/>
          <w:rtl/>
        </w:rPr>
      </w:pPr>
    </w:p>
    <w:p w14:paraId="59E51697" w14:textId="77777777" w:rsidR="0021141A" w:rsidRDefault="0021141A" w:rsidP="0021141A">
      <w:pPr>
        <w:spacing w:line="360" w:lineRule="auto"/>
        <w:rPr>
          <w:rFonts w:asciiTheme="majorBidi" w:hAnsiTheme="majorBidi" w:cstheme="majorBidi"/>
          <w:b/>
          <w:bCs/>
          <w:sz w:val="28"/>
          <w:szCs w:val="28"/>
          <w:u w:val="single"/>
          <w:rtl/>
        </w:rPr>
      </w:pPr>
    </w:p>
    <w:p w14:paraId="5C7C683D" w14:textId="77777777" w:rsidR="0021141A" w:rsidRDefault="0021141A" w:rsidP="004A366D">
      <w:pPr>
        <w:spacing w:line="360" w:lineRule="auto"/>
        <w:jc w:val="center"/>
        <w:rPr>
          <w:rFonts w:asciiTheme="majorBidi" w:hAnsiTheme="majorBidi" w:cstheme="majorBidi"/>
          <w:b/>
          <w:bCs/>
          <w:sz w:val="28"/>
          <w:szCs w:val="28"/>
          <w:u w:val="single"/>
          <w:rtl/>
        </w:rPr>
      </w:pPr>
    </w:p>
    <w:p w14:paraId="2AB3A3C8" w14:textId="44A080DD" w:rsidR="00F925D0" w:rsidRPr="0021141A" w:rsidRDefault="00F925D0" w:rsidP="004A366D">
      <w:pPr>
        <w:spacing w:line="360" w:lineRule="auto"/>
        <w:jc w:val="center"/>
        <w:rPr>
          <w:rFonts w:asciiTheme="majorBidi" w:hAnsiTheme="majorBidi" w:cstheme="majorBidi"/>
          <w:b/>
          <w:bCs/>
          <w:sz w:val="40"/>
          <w:szCs w:val="40"/>
          <w:u w:val="single"/>
          <w:rtl/>
        </w:rPr>
      </w:pPr>
      <w:r w:rsidRPr="0021141A">
        <w:rPr>
          <w:rFonts w:asciiTheme="majorBidi" w:hAnsiTheme="majorBidi" w:cstheme="majorBidi"/>
          <w:b/>
          <w:bCs/>
          <w:sz w:val="40"/>
          <w:szCs w:val="40"/>
          <w:u w:val="single"/>
          <w:rtl/>
        </w:rPr>
        <w:t>الفصل الثاني</w:t>
      </w:r>
    </w:p>
    <w:p w14:paraId="6AAFE107" w14:textId="425BDF2C" w:rsidR="00F925D0" w:rsidRPr="0021141A" w:rsidRDefault="00F925D0" w:rsidP="004A366D">
      <w:pPr>
        <w:spacing w:line="360" w:lineRule="auto"/>
        <w:jc w:val="center"/>
        <w:rPr>
          <w:rFonts w:asciiTheme="majorBidi" w:hAnsiTheme="majorBidi" w:cstheme="majorBidi"/>
          <w:b/>
          <w:bCs/>
          <w:sz w:val="40"/>
          <w:szCs w:val="40"/>
          <w:u w:val="single"/>
          <w:rtl/>
        </w:rPr>
      </w:pPr>
      <w:r w:rsidRPr="0021141A">
        <w:rPr>
          <w:rFonts w:asciiTheme="majorBidi" w:hAnsiTheme="majorBidi" w:cstheme="majorBidi"/>
          <w:b/>
          <w:bCs/>
          <w:sz w:val="40"/>
          <w:szCs w:val="40"/>
          <w:u w:val="single"/>
          <w:rtl/>
        </w:rPr>
        <w:t>الدراسات السابقة</w:t>
      </w:r>
    </w:p>
    <w:p w14:paraId="34548D0B" w14:textId="77777777" w:rsidR="00F925D0" w:rsidRPr="004A366D" w:rsidRDefault="00F925D0" w:rsidP="004A366D">
      <w:pPr>
        <w:spacing w:line="360" w:lineRule="auto"/>
        <w:rPr>
          <w:rFonts w:asciiTheme="majorBidi" w:hAnsiTheme="majorBidi" w:cstheme="majorBidi"/>
          <w:sz w:val="28"/>
          <w:szCs w:val="28"/>
          <w:u w:val="single"/>
          <w:rtl/>
        </w:rPr>
      </w:pPr>
    </w:p>
    <w:p w14:paraId="036D7235" w14:textId="77777777" w:rsidR="00F925D0" w:rsidRPr="004A366D" w:rsidRDefault="00F925D0" w:rsidP="004A366D">
      <w:pPr>
        <w:spacing w:line="360" w:lineRule="auto"/>
        <w:rPr>
          <w:rFonts w:asciiTheme="majorBidi" w:hAnsiTheme="majorBidi" w:cstheme="majorBidi"/>
          <w:sz w:val="28"/>
          <w:szCs w:val="28"/>
          <w:u w:val="single"/>
          <w:rtl/>
        </w:rPr>
      </w:pPr>
    </w:p>
    <w:p w14:paraId="10C7EEB3" w14:textId="77777777" w:rsidR="00F925D0" w:rsidRPr="004A366D" w:rsidRDefault="00F925D0" w:rsidP="004A366D">
      <w:pPr>
        <w:spacing w:line="360" w:lineRule="auto"/>
        <w:rPr>
          <w:rFonts w:asciiTheme="majorBidi" w:hAnsiTheme="majorBidi" w:cstheme="majorBidi"/>
          <w:sz w:val="28"/>
          <w:szCs w:val="28"/>
          <w:u w:val="single"/>
          <w:rtl/>
        </w:rPr>
      </w:pPr>
    </w:p>
    <w:p w14:paraId="31DE7DB7" w14:textId="77777777" w:rsidR="00F925D0" w:rsidRPr="004A366D" w:rsidRDefault="00F925D0" w:rsidP="004A366D">
      <w:pPr>
        <w:spacing w:line="360" w:lineRule="auto"/>
        <w:rPr>
          <w:rFonts w:asciiTheme="majorBidi" w:hAnsiTheme="majorBidi" w:cstheme="majorBidi"/>
          <w:sz w:val="28"/>
          <w:szCs w:val="28"/>
          <w:u w:val="single"/>
          <w:rtl/>
        </w:rPr>
      </w:pPr>
    </w:p>
    <w:p w14:paraId="1E5462C4" w14:textId="77777777" w:rsidR="00F925D0" w:rsidRPr="004A366D" w:rsidRDefault="00F925D0" w:rsidP="004A366D">
      <w:pPr>
        <w:spacing w:line="360" w:lineRule="auto"/>
        <w:rPr>
          <w:rFonts w:asciiTheme="majorBidi" w:hAnsiTheme="majorBidi" w:cstheme="majorBidi"/>
          <w:sz w:val="28"/>
          <w:szCs w:val="28"/>
          <w:u w:val="single"/>
          <w:rtl/>
        </w:rPr>
      </w:pPr>
    </w:p>
    <w:p w14:paraId="779E885D" w14:textId="77777777" w:rsidR="00F925D0" w:rsidRPr="004A366D" w:rsidRDefault="00F925D0" w:rsidP="004A366D">
      <w:pPr>
        <w:spacing w:line="360" w:lineRule="auto"/>
        <w:rPr>
          <w:rFonts w:asciiTheme="majorBidi" w:hAnsiTheme="majorBidi" w:cstheme="majorBidi"/>
          <w:sz w:val="28"/>
          <w:szCs w:val="28"/>
          <w:u w:val="single"/>
          <w:rtl/>
        </w:rPr>
      </w:pPr>
    </w:p>
    <w:p w14:paraId="619873C1" w14:textId="77777777" w:rsidR="00F925D0" w:rsidRPr="004A366D" w:rsidRDefault="00F925D0" w:rsidP="004A366D">
      <w:pPr>
        <w:spacing w:line="360" w:lineRule="auto"/>
        <w:rPr>
          <w:rFonts w:asciiTheme="majorBidi" w:hAnsiTheme="majorBidi" w:cstheme="majorBidi"/>
          <w:sz w:val="28"/>
          <w:szCs w:val="28"/>
          <w:u w:val="single"/>
          <w:rtl/>
        </w:rPr>
      </w:pPr>
    </w:p>
    <w:p w14:paraId="3FF9ADBE" w14:textId="77777777" w:rsidR="00F925D0" w:rsidRPr="004A366D" w:rsidRDefault="00F925D0" w:rsidP="004A366D">
      <w:pPr>
        <w:spacing w:line="360" w:lineRule="auto"/>
        <w:rPr>
          <w:rFonts w:asciiTheme="majorBidi" w:hAnsiTheme="majorBidi" w:cstheme="majorBidi"/>
          <w:sz w:val="28"/>
          <w:szCs w:val="28"/>
          <w:u w:val="single"/>
          <w:rtl/>
        </w:rPr>
      </w:pPr>
    </w:p>
    <w:p w14:paraId="2112A7FC" w14:textId="77777777" w:rsidR="00F925D0" w:rsidRPr="004A366D" w:rsidRDefault="00F925D0" w:rsidP="004A366D">
      <w:pPr>
        <w:spacing w:line="360" w:lineRule="auto"/>
        <w:rPr>
          <w:rFonts w:asciiTheme="majorBidi" w:hAnsiTheme="majorBidi" w:cstheme="majorBidi"/>
          <w:sz w:val="28"/>
          <w:szCs w:val="28"/>
          <w:u w:val="single"/>
          <w:rtl/>
        </w:rPr>
      </w:pPr>
    </w:p>
    <w:p w14:paraId="3C752219" w14:textId="77777777" w:rsidR="00F925D0" w:rsidRPr="004A366D" w:rsidRDefault="00F925D0" w:rsidP="004A366D">
      <w:pPr>
        <w:spacing w:line="360" w:lineRule="auto"/>
        <w:rPr>
          <w:rFonts w:asciiTheme="majorBidi" w:hAnsiTheme="majorBidi" w:cstheme="majorBidi"/>
          <w:sz w:val="28"/>
          <w:szCs w:val="28"/>
          <w:u w:val="single"/>
          <w:rtl/>
        </w:rPr>
      </w:pPr>
    </w:p>
    <w:p w14:paraId="308A2B5B" w14:textId="77777777" w:rsidR="00616384" w:rsidRPr="004A366D" w:rsidRDefault="00616384" w:rsidP="004A366D">
      <w:pPr>
        <w:spacing w:line="360" w:lineRule="auto"/>
        <w:rPr>
          <w:rFonts w:asciiTheme="majorBidi" w:hAnsiTheme="majorBidi" w:cstheme="majorBidi"/>
          <w:sz w:val="28"/>
          <w:szCs w:val="28"/>
          <w:u w:val="single"/>
          <w:rtl/>
        </w:rPr>
      </w:pPr>
    </w:p>
    <w:p w14:paraId="159C364A" w14:textId="77777777" w:rsidR="00616384" w:rsidRPr="004A366D" w:rsidRDefault="00616384" w:rsidP="004A366D">
      <w:pPr>
        <w:spacing w:line="360" w:lineRule="auto"/>
        <w:rPr>
          <w:rFonts w:asciiTheme="majorBidi" w:hAnsiTheme="majorBidi" w:cstheme="majorBidi"/>
          <w:sz w:val="28"/>
          <w:szCs w:val="28"/>
          <w:u w:val="single"/>
          <w:rtl/>
        </w:rPr>
      </w:pPr>
    </w:p>
    <w:p w14:paraId="126A2A23" w14:textId="77777777" w:rsidR="00616384" w:rsidRPr="004A366D" w:rsidRDefault="00616384" w:rsidP="004A366D">
      <w:pPr>
        <w:spacing w:line="360" w:lineRule="auto"/>
        <w:rPr>
          <w:rFonts w:asciiTheme="majorBidi" w:hAnsiTheme="majorBidi" w:cstheme="majorBidi"/>
          <w:sz w:val="28"/>
          <w:szCs w:val="28"/>
          <w:u w:val="single"/>
          <w:rtl/>
        </w:rPr>
      </w:pPr>
    </w:p>
    <w:p w14:paraId="7CBF931E" w14:textId="77777777" w:rsidR="00616384" w:rsidRPr="004A366D" w:rsidRDefault="00616384" w:rsidP="004A366D">
      <w:pPr>
        <w:spacing w:line="360" w:lineRule="auto"/>
        <w:rPr>
          <w:rFonts w:asciiTheme="majorBidi" w:hAnsiTheme="majorBidi" w:cstheme="majorBidi"/>
          <w:sz w:val="28"/>
          <w:szCs w:val="28"/>
          <w:u w:val="single"/>
          <w:rtl/>
        </w:rPr>
      </w:pPr>
    </w:p>
    <w:p w14:paraId="363260E8" w14:textId="299AAA9D" w:rsidR="00F925D0" w:rsidRPr="0021141A" w:rsidRDefault="00F925D0" w:rsidP="004A366D">
      <w:pPr>
        <w:spacing w:line="360" w:lineRule="auto"/>
        <w:rPr>
          <w:rFonts w:asciiTheme="majorBidi" w:hAnsiTheme="majorBidi" w:cstheme="majorBidi"/>
          <w:b/>
          <w:bCs/>
          <w:sz w:val="32"/>
          <w:szCs w:val="32"/>
          <w:u w:val="single"/>
          <w:rtl/>
        </w:rPr>
      </w:pPr>
      <w:r w:rsidRPr="0021141A">
        <w:rPr>
          <w:rFonts w:asciiTheme="majorBidi" w:hAnsiTheme="majorBidi" w:cstheme="majorBidi"/>
          <w:b/>
          <w:bCs/>
          <w:sz w:val="32"/>
          <w:szCs w:val="32"/>
          <w:u w:val="single"/>
          <w:rtl/>
        </w:rPr>
        <w:lastRenderedPageBreak/>
        <w:t>مقدمة</w:t>
      </w:r>
    </w:p>
    <w:p w14:paraId="0D615A06" w14:textId="77777777" w:rsidR="00616384" w:rsidRPr="004A366D" w:rsidRDefault="00616384" w:rsidP="004A366D">
      <w:pPr>
        <w:spacing w:line="360" w:lineRule="auto"/>
        <w:jc w:val="both"/>
        <w:rPr>
          <w:rFonts w:asciiTheme="majorBidi" w:hAnsiTheme="majorBidi" w:cstheme="majorBidi"/>
          <w:sz w:val="28"/>
          <w:szCs w:val="28"/>
          <w:rtl/>
        </w:rPr>
      </w:pPr>
      <w:r w:rsidRPr="004A366D">
        <w:rPr>
          <w:rFonts w:asciiTheme="majorBidi" w:hAnsiTheme="majorBidi" w:cstheme="majorBidi"/>
          <w:sz w:val="28"/>
          <w:szCs w:val="28"/>
          <w:rtl/>
        </w:rPr>
        <w:t>يعد التسويق الإلكتروني من أهم العوامل التي أثرت بشكل جذري على سلوك المستهلكين في العصر الرقمي، حيث أسهم في تغيير طرق تفاعل المستهلكين مع العلامات التجارية والمنتجات والخدمات. ومع النمو السريع للإنترنت والتكنولوجيا الرقمية، أصبح التسويق الإلكتروني وسيلة رئيسية للشركات للوصول إلى عملائها، مما أدى إلى تحول في أنماط الاستهلاك وأساليب اتخاذ القرار الشرائي.</w:t>
      </w:r>
    </w:p>
    <w:p w14:paraId="6AC759BD" w14:textId="77777777" w:rsidR="00616384" w:rsidRPr="004A366D" w:rsidRDefault="00616384" w:rsidP="004A366D">
      <w:pPr>
        <w:spacing w:line="360" w:lineRule="auto"/>
        <w:jc w:val="both"/>
        <w:rPr>
          <w:rFonts w:asciiTheme="majorBidi" w:hAnsiTheme="majorBidi" w:cstheme="majorBidi"/>
          <w:sz w:val="28"/>
          <w:szCs w:val="28"/>
          <w:rtl/>
        </w:rPr>
      </w:pPr>
    </w:p>
    <w:p w14:paraId="7CCAA563" w14:textId="77777777" w:rsidR="00616384" w:rsidRPr="004A366D" w:rsidRDefault="00616384" w:rsidP="004A366D">
      <w:pPr>
        <w:spacing w:line="360" w:lineRule="auto"/>
        <w:jc w:val="both"/>
        <w:rPr>
          <w:rFonts w:asciiTheme="majorBidi" w:hAnsiTheme="majorBidi" w:cstheme="majorBidi"/>
          <w:sz w:val="28"/>
          <w:szCs w:val="28"/>
          <w:rtl/>
        </w:rPr>
      </w:pPr>
      <w:r w:rsidRPr="004A366D">
        <w:rPr>
          <w:rFonts w:asciiTheme="majorBidi" w:hAnsiTheme="majorBidi" w:cstheme="majorBidi"/>
          <w:sz w:val="28"/>
          <w:szCs w:val="28"/>
          <w:rtl/>
        </w:rPr>
        <w:t>في هذا الفصل، سيتم استعراض الدراسات السابقة التي تناولت أثر التسويق الإلكتروني على سلوك المستهلك، مع التركيز على السوق السعودي. سيتم تحليل الأدبيات المتاحة لفهم كيفية تأثر المستهلكين في المملكة العربية السعودية بالتطورات الرقمية في مجال التسويق، والعوامل التي تؤثر على قراراتهم الشرائية، مثل الإعلانات الرقمية، وسائل التواصل الاجتماعي، والتجارة الإلكترونية.</w:t>
      </w:r>
    </w:p>
    <w:p w14:paraId="0537BF61" w14:textId="77777777" w:rsidR="00616384" w:rsidRPr="004A366D" w:rsidRDefault="00616384" w:rsidP="004A366D">
      <w:pPr>
        <w:spacing w:line="360" w:lineRule="auto"/>
        <w:jc w:val="both"/>
        <w:rPr>
          <w:rFonts w:asciiTheme="majorBidi" w:hAnsiTheme="majorBidi" w:cstheme="majorBidi"/>
          <w:sz w:val="28"/>
          <w:szCs w:val="28"/>
          <w:rtl/>
        </w:rPr>
      </w:pPr>
    </w:p>
    <w:p w14:paraId="51CEBCE6" w14:textId="46B59BD1" w:rsidR="00F925D0" w:rsidRPr="004A366D" w:rsidRDefault="00616384" w:rsidP="004A366D">
      <w:pPr>
        <w:spacing w:line="360" w:lineRule="auto"/>
        <w:jc w:val="both"/>
        <w:rPr>
          <w:rFonts w:asciiTheme="majorBidi" w:hAnsiTheme="majorBidi" w:cstheme="majorBidi"/>
          <w:sz w:val="28"/>
          <w:szCs w:val="28"/>
          <w:rtl/>
        </w:rPr>
      </w:pPr>
      <w:r w:rsidRPr="004A366D">
        <w:rPr>
          <w:rFonts w:asciiTheme="majorBidi" w:hAnsiTheme="majorBidi" w:cstheme="majorBidi"/>
          <w:sz w:val="28"/>
          <w:szCs w:val="28"/>
          <w:rtl/>
        </w:rPr>
        <w:t>يهدف هذا الفصل إلى تقديم رؤية شاملة حول الموضوع من خلال مراجعة وتحليل الدراسات السابقة، مما يسهم في بناء إطار نظري قوي يدعم البحث الحالي. سيتم استعراض الاتجاهات الرئيسية التي تناولتها الدراسات السابقة، بالإضافة إلى مناقشة الفجوات البحثية التي يمكن أن يسهم هذا البحث في معالجتها.</w:t>
      </w:r>
    </w:p>
    <w:p w14:paraId="0246ACE8" w14:textId="77777777" w:rsidR="00616384" w:rsidRPr="0021141A" w:rsidRDefault="00616384" w:rsidP="004A366D">
      <w:pPr>
        <w:spacing w:line="360" w:lineRule="auto"/>
        <w:rPr>
          <w:rFonts w:asciiTheme="majorBidi" w:hAnsiTheme="majorBidi" w:cstheme="majorBidi"/>
          <w:sz w:val="32"/>
          <w:szCs w:val="32"/>
          <w:u w:val="single"/>
          <w:rtl/>
        </w:rPr>
      </w:pPr>
    </w:p>
    <w:p w14:paraId="6F8A6CA3" w14:textId="2DDE46CC" w:rsidR="00F925D0" w:rsidRPr="0021141A" w:rsidRDefault="00F925D0" w:rsidP="004A366D">
      <w:pPr>
        <w:spacing w:line="360" w:lineRule="auto"/>
        <w:rPr>
          <w:rFonts w:asciiTheme="majorBidi" w:hAnsiTheme="majorBidi" w:cstheme="majorBidi"/>
          <w:b/>
          <w:bCs/>
          <w:sz w:val="32"/>
          <w:szCs w:val="32"/>
          <w:u w:val="single"/>
          <w:rtl/>
        </w:rPr>
      </w:pPr>
      <w:r w:rsidRPr="0021141A">
        <w:rPr>
          <w:rFonts w:asciiTheme="majorBidi" w:hAnsiTheme="majorBidi" w:cstheme="majorBidi"/>
          <w:b/>
          <w:bCs/>
          <w:sz w:val="32"/>
          <w:szCs w:val="32"/>
          <w:u w:val="single"/>
          <w:rtl/>
        </w:rPr>
        <w:t>الدراسات السابقة</w:t>
      </w:r>
    </w:p>
    <w:p w14:paraId="37394851" w14:textId="77777777" w:rsidR="00616384" w:rsidRPr="004A366D" w:rsidRDefault="00616384" w:rsidP="004A366D">
      <w:pPr>
        <w:spacing w:line="360" w:lineRule="auto"/>
        <w:rPr>
          <w:rFonts w:asciiTheme="majorBidi" w:hAnsiTheme="majorBidi" w:cstheme="majorBidi"/>
          <w:sz w:val="28"/>
          <w:szCs w:val="28"/>
          <w:rtl/>
        </w:rPr>
      </w:pPr>
      <w:r w:rsidRPr="004A366D">
        <w:rPr>
          <w:rFonts w:asciiTheme="majorBidi" w:hAnsiTheme="majorBidi" w:cstheme="majorBidi"/>
          <w:sz w:val="28"/>
          <w:szCs w:val="28"/>
          <w:rtl/>
        </w:rPr>
        <w:t>قسمت الدراسات على المحورين الرئيسيين للبحث:</w:t>
      </w:r>
    </w:p>
    <w:p w14:paraId="066A586C" w14:textId="19214EF2" w:rsidR="00616384" w:rsidRPr="0021141A" w:rsidRDefault="00616384" w:rsidP="0021141A">
      <w:pPr>
        <w:spacing w:line="360" w:lineRule="auto"/>
        <w:rPr>
          <w:rFonts w:asciiTheme="majorBidi" w:hAnsiTheme="majorBidi" w:cstheme="majorBidi"/>
          <w:b/>
          <w:bCs/>
          <w:sz w:val="32"/>
          <w:szCs w:val="32"/>
          <w:u w:val="single"/>
          <w:rtl/>
        </w:rPr>
      </w:pPr>
      <w:r w:rsidRPr="0021141A">
        <w:rPr>
          <w:rFonts w:asciiTheme="majorBidi" w:hAnsiTheme="majorBidi" w:cstheme="majorBidi"/>
          <w:b/>
          <w:bCs/>
          <w:sz w:val="32"/>
          <w:szCs w:val="32"/>
          <w:u w:val="single"/>
          <w:rtl/>
        </w:rPr>
        <w:t>المحور الأول: التسويق الإلكتروني عبر القنوات المتعددة</w:t>
      </w:r>
    </w:p>
    <w:p w14:paraId="38CEE188" w14:textId="77777777" w:rsidR="00616384" w:rsidRPr="004A366D" w:rsidRDefault="00616384" w:rsidP="004A366D">
      <w:pPr>
        <w:spacing w:line="360" w:lineRule="auto"/>
        <w:rPr>
          <w:rFonts w:asciiTheme="majorBidi" w:hAnsiTheme="majorBidi" w:cstheme="majorBidi"/>
          <w:b/>
          <w:bCs/>
          <w:sz w:val="28"/>
          <w:szCs w:val="28"/>
          <w:rtl/>
        </w:rPr>
      </w:pPr>
      <w:r w:rsidRPr="004A366D">
        <w:rPr>
          <w:rFonts w:asciiTheme="majorBidi" w:hAnsiTheme="majorBidi" w:cstheme="majorBidi"/>
          <w:b/>
          <w:bCs/>
          <w:sz w:val="28"/>
          <w:szCs w:val="28"/>
          <w:rtl/>
        </w:rPr>
        <w:t xml:space="preserve">دراسة </w:t>
      </w:r>
      <w:r w:rsidRPr="004A366D">
        <w:rPr>
          <w:rFonts w:asciiTheme="majorBidi" w:hAnsiTheme="majorBidi" w:cstheme="majorBidi"/>
          <w:b/>
          <w:bCs/>
          <w:sz w:val="28"/>
          <w:szCs w:val="28"/>
        </w:rPr>
        <w:t>Baranikumar, Navaneetham</w:t>
      </w:r>
      <w:r w:rsidRPr="004A366D">
        <w:rPr>
          <w:rFonts w:asciiTheme="majorBidi" w:hAnsiTheme="majorBidi" w:cstheme="majorBidi"/>
          <w:b/>
          <w:bCs/>
          <w:sz w:val="28"/>
          <w:szCs w:val="28"/>
          <w:rtl/>
        </w:rPr>
        <w:t xml:space="preserve"> (2024) حول "اتجاهات وتحديات التسويق الإلكتروني"</w:t>
      </w:r>
    </w:p>
    <w:p w14:paraId="73AEDE04" w14:textId="77777777" w:rsidR="00616384" w:rsidRPr="004A366D" w:rsidRDefault="00616384" w:rsidP="004A366D">
      <w:pPr>
        <w:spacing w:line="360" w:lineRule="auto"/>
        <w:rPr>
          <w:rFonts w:asciiTheme="majorBidi" w:hAnsiTheme="majorBidi" w:cstheme="majorBidi"/>
          <w:sz w:val="28"/>
          <w:szCs w:val="28"/>
          <w:rtl/>
        </w:rPr>
      </w:pPr>
      <w:r w:rsidRPr="004A366D">
        <w:rPr>
          <w:rFonts w:asciiTheme="majorBidi" w:hAnsiTheme="majorBidi" w:cstheme="majorBidi"/>
          <w:sz w:val="28"/>
          <w:szCs w:val="28"/>
          <w:rtl/>
        </w:rPr>
        <w:t xml:space="preserve">تهدف الدراسة إلى تحليل توجهات التسويق الإلكتروني الحالية والتحديات التي يواجهها المسوقون في بيئة ديناميكية. تستكشف الدراسة اتجاهات استخدام الذكاء الاصطناعي والتحليلات الرقمية في تحسين تجربة المستهلك عبر الأجهزة المحمولة وتأثير منصات التواصل الاجتماعي، بالإضافة إلى دور الواقع الافتراضي. تشير النتائج إلى أن الذكاء الاصطناعي يسهم في تخصيص المحتوى بشكل دقيق، مما يعزز ولاء العملاء. كما تسلط الدراسة الضوء على أهمية التسويق عبر الأجهزة المحمولة كأداة رئيسية </w:t>
      </w:r>
      <w:r w:rsidRPr="004A366D">
        <w:rPr>
          <w:rFonts w:asciiTheme="majorBidi" w:hAnsiTheme="majorBidi" w:cstheme="majorBidi"/>
          <w:sz w:val="28"/>
          <w:szCs w:val="28"/>
          <w:rtl/>
        </w:rPr>
        <w:lastRenderedPageBreak/>
        <w:t>للوصول إلى الإنترنت، إلى جانب استخدام تقنيات متقدمة مثل تقنيات الخصوصية والتشفير لحماية بيانات المستخدمين.</w:t>
      </w:r>
    </w:p>
    <w:p w14:paraId="5820A5DC" w14:textId="77EA0CE6" w:rsidR="00616384" w:rsidRPr="004A366D" w:rsidRDefault="00616384" w:rsidP="004A366D">
      <w:pPr>
        <w:spacing w:line="360" w:lineRule="auto"/>
        <w:rPr>
          <w:rFonts w:asciiTheme="majorBidi" w:hAnsiTheme="majorBidi" w:cstheme="majorBidi"/>
          <w:sz w:val="28"/>
          <w:szCs w:val="28"/>
          <w:rtl/>
        </w:rPr>
      </w:pPr>
      <w:r w:rsidRPr="004A366D">
        <w:rPr>
          <w:rFonts w:asciiTheme="majorBidi" w:hAnsiTheme="majorBidi" w:cstheme="majorBidi"/>
          <w:sz w:val="28"/>
          <w:szCs w:val="28"/>
          <w:rtl/>
        </w:rPr>
        <w:t>وبالرغم من هذه الاتجاهات الحديثة، يواجه المسوقون تحديات متعددة مثل تغير سلوك المستهلك والتكلفة العالية لاعتماد التكنولوجيا الحديثة. وتؤكد الدراسة على ضرورة تبني استراتيجيات مرنة تضمن استدامة النجاح في مجال التسويق الإلكتروني.</w:t>
      </w:r>
    </w:p>
    <w:p w14:paraId="7787DFFB" w14:textId="77777777" w:rsidR="00616384" w:rsidRPr="004A366D" w:rsidRDefault="00616384" w:rsidP="004A366D">
      <w:pPr>
        <w:spacing w:line="360" w:lineRule="auto"/>
        <w:rPr>
          <w:rFonts w:asciiTheme="majorBidi" w:hAnsiTheme="majorBidi" w:cstheme="majorBidi"/>
          <w:sz w:val="28"/>
          <w:szCs w:val="28"/>
          <w:rtl/>
        </w:rPr>
      </w:pPr>
    </w:p>
    <w:p w14:paraId="32A89213" w14:textId="77777777" w:rsidR="00616384" w:rsidRPr="004A366D" w:rsidRDefault="00616384" w:rsidP="004A366D">
      <w:pPr>
        <w:spacing w:line="360" w:lineRule="auto"/>
        <w:rPr>
          <w:rFonts w:asciiTheme="majorBidi" w:hAnsiTheme="majorBidi" w:cstheme="majorBidi"/>
          <w:b/>
          <w:bCs/>
          <w:sz w:val="28"/>
          <w:szCs w:val="28"/>
          <w:rtl/>
        </w:rPr>
      </w:pPr>
      <w:r w:rsidRPr="004A366D">
        <w:rPr>
          <w:rFonts w:asciiTheme="majorBidi" w:hAnsiTheme="majorBidi" w:cstheme="majorBidi"/>
          <w:b/>
          <w:bCs/>
          <w:sz w:val="28"/>
          <w:szCs w:val="28"/>
          <w:rtl/>
        </w:rPr>
        <w:t xml:space="preserve">دراسة </w:t>
      </w:r>
      <w:r w:rsidRPr="004A366D">
        <w:rPr>
          <w:rFonts w:asciiTheme="majorBidi" w:hAnsiTheme="majorBidi" w:cstheme="majorBidi"/>
          <w:b/>
          <w:bCs/>
          <w:sz w:val="28"/>
          <w:szCs w:val="28"/>
        </w:rPr>
        <w:t>Singh, D. B</w:t>
      </w:r>
      <w:r w:rsidRPr="004A366D">
        <w:rPr>
          <w:rFonts w:asciiTheme="majorBidi" w:hAnsiTheme="majorBidi" w:cstheme="majorBidi"/>
          <w:b/>
          <w:bCs/>
          <w:sz w:val="28"/>
          <w:szCs w:val="28"/>
          <w:rtl/>
        </w:rPr>
        <w:t xml:space="preserve"> (2024) حول "التسويق الإلكتروني: عالم جديد من الفرص"</w:t>
      </w:r>
    </w:p>
    <w:p w14:paraId="07F8C057" w14:textId="77777777" w:rsidR="00616384" w:rsidRPr="004A366D" w:rsidRDefault="00616384" w:rsidP="004A366D">
      <w:pPr>
        <w:spacing w:line="360" w:lineRule="auto"/>
        <w:rPr>
          <w:rFonts w:asciiTheme="majorBidi" w:hAnsiTheme="majorBidi" w:cstheme="majorBidi"/>
          <w:sz w:val="28"/>
          <w:szCs w:val="28"/>
          <w:rtl/>
        </w:rPr>
      </w:pPr>
      <w:r w:rsidRPr="004A366D">
        <w:rPr>
          <w:rFonts w:asciiTheme="majorBidi" w:hAnsiTheme="majorBidi" w:cstheme="majorBidi"/>
          <w:sz w:val="28"/>
          <w:szCs w:val="28"/>
          <w:rtl/>
        </w:rPr>
        <w:t>تكشف الدراسة العلاقة بين التسويق الإلكتروني والتحول الرقمي، مع التركيز على الطبيعة المتغيرة لاستراتيجيات التسويق في العصر الرقمي، نتيجة انتشار الإنترنت والأجهزة الذكية. وتركز الدراسة على تطوير استراتيجيات فعالة تعتمد على الأدوات الرقمية مثل البريد الإلكتروني، وسائل التواصل الاجتماعي، والإعلانات عبر الإنترنت.</w:t>
      </w:r>
    </w:p>
    <w:p w14:paraId="6CF7907C" w14:textId="77777777" w:rsidR="00616384" w:rsidRPr="004A366D" w:rsidRDefault="00616384" w:rsidP="004A366D">
      <w:pPr>
        <w:spacing w:line="360" w:lineRule="auto"/>
        <w:rPr>
          <w:rFonts w:asciiTheme="majorBidi" w:hAnsiTheme="majorBidi" w:cstheme="majorBidi"/>
          <w:sz w:val="28"/>
          <w:szCs w:val="28"/>
          <w:rtl/>
        </w:rPr>
      </w:pPr>
    </w:p>
    <w:p w14:paraId="706EDECD" w14:textId="77777777" w:rsidR="00616384" w:rsidRPr="004A366D" w:rsidRDefault="00616384" w:rsidP="004A366D">
      <w:pPr>
        <w:spacing w:line="360" w:lineRule="auto"/>
        <w:rPr>
          <w:rFonts w:asciiTheme="majorBidi" w:hAnsiTheme="majorBidi" w:cstheme="majorBidi"/>
          <w:sz w:val="28"/>
          <w:szCs w:val="28"/>
          <w:rtl/>
        </w:rPr>
      </w:pPr>
      <w:r w:rsidRPr="004A366D">
        <w:rPr>
          <w:rFonts w:asciiTheme="majorBidi" w:hAnsiTheme="majorBidi" w:cstheme="majorBidi"/>
          <w:sz w:val="28"/>
          <w:szCs w:val="28"/>
          <w:rtl/>
        </w:rPr>
        <w:t>كما تناقش الدراسة أهمية تحسين محركات البحث (</w:t>
      </w:r>
      <w:r w:rsidRPr="004A366D">
        <w:rPr>
          <w:rFonts w:asciiTheme="majorBidi" w:hAnsiTheme="majorBidi" w:cstheme="majorBidi"/>
          <w:sz w:val="28"/>
          <w:szCs w:val="28"/>
        </w:rPr>
        <w:t>SEO</w:t>
      </w:r>
      <w:r w:rsidRPr="004A366D">
        <w:rPr>
          <w:rFonts w:asciiTheme="majorBidi" w:hAnsiTheme="majorBidi" w:cstheme="majorBidi"/>
          <w:sz w:val="28"/>
          <w:szCs w:val="28"/>
          <w:rtl/>
        </w:rPr>
        <w:t>)، الإعلانات المدفوعة مثل الدفع بالنقرة (</w:t>
      </w:r>
      <w:r w:rsidRPr="004A366D">
        <w:rPr>
          <w:rFonts w:asciiTheme="majorBidi" w:hAnsiTheme="majorBidi" w:cstheme="majorBidi"/>
          <w:sz w:val="28"/>
          <w:szCs w:val="28"/>
        </w:rPr>
        <w:t>PPC</w:t>
      </w:r>
      <w:r w:rsidRPr="004A366D">
        <w:rPr>
          <w:rFonts w:asciiTheme="majorBidi" w:hAnsiTheme="majorBidi" w:cstheme="majorBidi"/>
          <w:sz w:val="28"/>
          <w:szCs w:val="28"/>
          <w:rtl/>
        </w:rPr>
        <w:t>)، والتسويق الأصلي، إضافةً إلى توظيف البريد الإلكتروني في تعزيز استراتيجيات التسويق الإلكتروني بين الشركات (</w:t>
      </w:r>
      <w:r w:rsidRPr="004A366D">
        <w:rPr>
          <w:rFonts w:asciiTheme="majorBidi" w:hAnsiTheme="majorBidi" w:cstheme="majorBidi"/>
          <w:sz w:val="28"/>
          <w:szCs w:val="28"/>
        </w:rPr>
        <w:t>B2B</w:t>
      </w:r>
      <w:r w:rsidRPr="004A366D">
        <w:rPr>
          <w:rFonts w:asciiTheme="majorBidi" w:hAnsiTheme="majorBidi" w:cstheme="majorBidi"/>
          <w:sz w:val="28"/>
          <w:szCs w:val="28"/>
          <w:rtl/>
        </w:rPr>
        <w:t>) والمستهلكين (</w:t>
      </w:r>
      <w:r w:rsidRPr="004A366D">
        <w:rPr>
          <w:rFonts w:asciiTheme="majorBidi" w:hAnsiTheme="majorBidi" w:cstheme="majorBidi"/>
          <w:sz w:val="28"/>
          <w:szCs w:val="28"/>
        </w:rPr>
        <w:t>B2C</w:t>
      </w:r>
      <w:r w:rsidRPr="004A366D">
        <w:rPr>
          <w:rFonts w:asciiTheme="majorBidi" w:hAnsiTheme="majorBidi" w:cstheme="majorBidi"/>
          <w:sz w:val="28"/>
          <w:szCs w:val="28"/>
          <w:rtl/>
        </w:rPr>
        <w:t>). كما تؤكد على أهمية الدمج بين الأساليب التقليدية والرقمية لضمان تجربة متكاملة للعملاء وتعزيز ولائهم للعلامة التجارية.</w:t>
      </w:r>
    </w:p>
    <w:p w14:paraId="6866651E" w14:textId="77777777" w:rsidR="00616384" w:rsidRPr="004A366D" w:rsidRDefault="00616384" w:rsidP="004A366D">
      <w:pPr>
        <w:spacing w:line="360" w:lineRule="auto"/>
        <w:rPr>
          <w:rFonts w:asciiTheme="majorBidi" w:hAnsiTheme="majorBidi" w:cstheme="majorBidi"/>
          <w:sz w:val="28"/>
          <w:szCs w:val="28"/>
          <w:rtl/>
        </w:rPr>
      </w:pPr>
    </w:p>
    <w:p w14:paraId="3B421979" w14:textId="77777777" w:rsidR="00616384" w:rsidRPr="004A366D" w:rsidRDefault="00616384" w:rsidP="004A366D">
      <w:pPr>
        <w:spacing w:line="360" w:lineRule="auto"/>
        <w:rPr>
          <w:rFonts w:asciiTheme="majorBidi" w:hAnsiTheme="majorBidi" w:cstheme="majorBidi"/>
          <w:b/>
          <w:bCs/>
          <w:sz w:val="28"/>
          <w:szCs w:val="28"/>
          <w:rtl/>
        </w:rPr>
      </w:pPr>
      <w:r w:rsidRPr="004A366D">
        <w:rPr>
          <w:rFonts w:asciiTheme="majorBidi" w:hAnsiTheme="majorBidi" w:cstheme="majorBidi"/>
          <w:b/>
          <w:bCs/>
          <w:sz w:val="28"/>
          <w:szCs w:val="28"/>
          <w:rtl/>
        </w:rPr>
        <w:t>دراسة إيمان الأحمدي (2024) حول "خيارات استهداف فعالة: اختيار قطاعات الجمهور للإعلانات عبر الإنترنت"</w:t>
      </w:r>
    </w:p>
    <w:p w14:paraId="71D80E2C" w14:textId="77777777" w:rsidR="00616384" w:rsidRPr="004A366D" w:rsidRDefault="00616384" w:rsidP="004A366D">
      <w:pPr>
        <w:spacing w:line="360" w:lineRule="auto"/>
        <w:rPr>
          <w:rFonts w:asciiTheme="majorBidi" w:hAnsiTheme="majorBidi" w:cstheme="majorBidi"/>
          <w:sz w:val="28"/>
          <w:szCs w:val="28"/>
          <w:rtl/>
        </w:rPr>
      </w:pPr>
      <w:r w:rsidRPr="004A366D">
        <w:rPr>
          <w:rFonts w:asciiTheme="majorBidi" w:hAnsiTheme="majorBidi" w:cstheme="majorBidi"/>
          <w:sz w:val="28"/>
          <w:szCs w:val="28"/>
          <w:rtl/>
        </w:rPr>
        <w:t>تبحث الدراسة في مساعدة المسوقين على اختيار القطاعات الأكثر ملاءمة من بين العديد من الخيارات المتاحة لاستهداف الجمهور في الحملات الرقمية. وتشير النتائج إلى أن التحدي الأكبر يكمن في استهداف المستهلكين المهتمين فعليًا بالمنتج أو الخدمة، حيث وجدت الدراسة أن تحقيق استهداف دقيق يتطلب استخدام تقنيات تحليل البيانات وتقنيات الذكاء الاصطناعي.</w:t>
      </w:r>
    </w:p>
    <w:p w14:paraId="08A49850" w14:textId="77777777" w:rsidR="00616384" w:rsidRPr="004A366D" w:rsidRDefault="00616384" w:rsidP="004A366D">
      <w:pPr>
        <w:spacing w:line="360" w:lineRule="auto"/>
        <w:rPr>
          <w:rFonts w:asciiTheme="majorBidi" w:hAnsiTheme="majorBidi" w:cstheme="majorBidi"/>
          <w:sz w:val="28"/>
          <w:szCs w:val="28"/>
          <w:rtl/>
        </w:rPr>
      </w:pPr>
    </w:p>
    <w:p w14:paraId="73728F17" w14:textId="434ED261" w:rsidR="00CA4E9F" w:rsidRPr="004A366D" w:rsidRDefault="00616384" w:rsidP="0021141A">
      <w:pPr>
        <w:spacing w:line="360" w:lineRule="auto"/>
        <w:rPr>
          <w:rFonts w:asciiTheme="majorBidi" w:hAnsiTheme="majorBidi" w:cstheme="majorBidi"/>
          <w:sz w:val="28"/>
          <w:szCs w:val="28"/>
          <w:rtl/>
        </w:rPr>
      </w:pPr>
      <w:r w:rsidRPr="004A366D">
        <w:rPr>
          <w:rFonts w:asciiTheme="majorBidi" w:hAnsiTheme="majorBidi" w:cstheme="majorBidi"/>
          <w:sz w:val="28"/>
          <w:szCs w:val="28"/>
          <w:rtl/>
        </w:rPr>
        <w:lastRenderedPageBreak/>
        <w:t>كما تبرز الدراسة مشكلة تقيد البيانات بعدم القدرة على جمع معلومات تفصيلية نتيجة تحديثات سياسات الخصوصية، مما يؤثر على فعالية استراتيجيات التسويق الإلكتروني. وتوصي الدراسة بتبني حلول تقنية متقدمة، مثل التعلم الآلي وتحليل سلوك المستخدم، لضمان تحقيق حملات تسويقية أكثر دقة وكفاءة.</w:t>
      </w:r>
    </w:p>
    <w:p w14:paraId="47E0CF7A" w14:textId="77777777" w:rsidR="00CA4E9F" w:rsidRPr="004A366D" w:rsidRDefault="00CA4E9F" w:rsidP="004A366D">
      <w:pPr>
        <w:spacing w:line="360" w:lineRule="auto"/>
        <w:rPr>
          <w:rFonts w:asciiTheme="majorBidi" w:hAnsiTheme="majorBidi" w:cstheme="majorBidi"/>
          <w:sz w:val="28"/>
          <w:szCs w:val="28"/>
          <w:rtl/>
        </w:rPr>
      </w:pPr>
    </w:p>
    <w:p w14:paraId="513CD85C" w14:textId="77777777" w:rsidR="00616384" w:rsidRPr="004A366D" w:rsidRDefault="00616384" w:rsidP="004A366D">
      <w:pPr>
        <w:spacing w:line="360" w:lineRule="auto"/>
        <w:rPr>
          <w:rFonts w:asciiTheme="majorBidi" w:hAnsiTheme="majorBidi" w:cstheme="majorBidi"/>
          <w:b/>
          <w:bCs/>
          <w:sz w:val="28"/>
          <w:szCs w:val="28"/>
          <w:rtl/>
        </w:rPr>
      </w:pPr>
      <w:r w:rsidRPr="004A366D">
        <w:rPr>
          <w:rFonts w:asciiTheme="majorBidi" w:hAnsiTheme="majorBidi" w:cstheme="majorBidi"/>
          <w:b/>
          <w:bCs/>
          <w:sz w:val="28"/>
          <w:szCs w:val="28"/>
          <w:rtl/>
        </w:rPr>
        <w:t xml:space="preserve">دراسة </w:t>
      </w:r>
      <w:r w:rsidRPr="004A366D">
        <w:rPr>
          <w:rFonts w:asciiTheme="majorBidi" w:hAnsiTheme="majorBidi" w:cstheme="majorBidi"/>
          <w:b/>
          <w:bCs/>
          <w:sz w:val="28"/>
          <w:szCs w:val="28"/>
        </w:rPr>
        <w:t>Almestraihi, R., Ahmad</w:t>
      </w:r>
      <w:r w:rsidRPr="004A366D">
        <w:rPr>
          <w:rFonts w:asciiTheme="majorBidi" w:hAnsiTheme="majorBidi" w:cstheme="majorBidi"/>
          <w:b/>
          <w:bCs/>
          <w:sz w:val="28"/>
          <w:szCs w:val="28"/>
          <w:rtl/>
        </w:rPr>
        <w:t xml:space="preserve"> (2024) حول تحليل العائد على الاستثمار في استراتيجيات التسويق الإلكتروني وتأثيره على نمو الشركات</w:t>
      </w:r>
    </w:p>
    <w:p w14:paraId="26451139" w14:textId="77777777" w:rsidR="00616384" w:rsidRPr="004A366D" w:rsidRDefault="00616384" w:rsidP="004A366D">
      <w:pPr>
        <w:spacing w:line="360" w:lineRule="auto"/>
        <w:rPr>
          <w:rFonts w:asciiTheme="majorBidi" w:hAnsiTheme="majorBidi" w:cstheme="majorBidi"/>
          <w:sz w:val="28"/>
          <w:szCs w:val="28"/>
          <w:rtl/>
        </w:rPr>
      </w:pPr>
      <w:r w:rsidRPr="004A366D">
        <w:rPr>
          <w:rFonts w:asciiTheme="majorBidi" w:hAnsiTheme="majorBidi" w:cstheme="majorBidi"/>
          <w:sz w:val="28"/>
          <w:szCs w:val="28"/>
          <w:rtl/>
        </w:rPr>
        <w:t>تناولت هذه الدراسة كيفية تقييم الحملات التسويقية الإلكترونية المدفوعة ومدى تأثيرها على الأداء المالي للمؤسسات. ركزت على تحليل العوامل التي تسهم في تحقيق عائد إيجابي على الاستثمار، مثل دقة استهداف الجمهور، جودة المحتوى التسويقي، وأهمية البيانات التحليلية في تحسين الاستراتيجيات الرقمية.</w:t>
      </w:r>
    </w:p>
    <w:p w14:paraId="42B27C57" w14:textId="77777777" w:rsidR="00616384" w:rsidRPr="004A366D" w:rsidRDefault="00616384" w:rsidP="004A366D">
      <w:pPr>
        <w:spacing w:line="360" w:lineRule="auto"/>
        <w:rPr>
          <w:rFonts w:asciiTheme="majorBidi" w:hAnsiTheme="majorBidi" w:cstheme="majorBidi"/>
          <w:sz w:val="28"/>
          <w:szCs w:val="28"/>
          <w:rtl/>
        </w:rPr>
      </w:pPr>
    </w:p>
    <w:p w14:paraId="5458FE21" w14:textId="77777777" w:rsidR="00616384" w:rsidRPr="004A366D" w:rsidRDefault="00616384" w:rsidP="004A366D">
      <w:pPr>
        <w:spacing w:line="360" w:lineRule="auto"/>
        <w:rPr>
          <w:rFonts w:asciiTheme="majorBidi" w:hAnsiTheme="majorBidi" w:cstheme="majorBidi"/>
          <w:sz w:val="28"/>
          <w:szCs w:val="28"/>
          <w:rtl/>
        </w:rPr>
      </w:pPr>
      <w:r w:rsidRPr="004A366D">
        <w:rPr>
          <w:rFonts w:asciiTheme="majorBidi" w:hAnsiTheme="majorBidi" w:cstheme="majorBidi"/>
          <w:sz w:val="28"/>
          <w:szCs w:val="28"/>
          <w:rtl/>
        </w:rPr>
        <w:t>وأظهرت النتائج أن الشركات التي تعتمد على تقنيات تحليل البيانات واستراتيجيات تسويق رقمي متقدمة تحقق معدلات نمو أفضل مقارنة بتلك التي لا تستغل الأدوات الرقمية بفعالية. كما أوصت الدراسة بضرورة التكيف مع التطورات التكنولوجية لتعزيز كفاءة الحملات التسويقية وضمان تحقيق نتائج أفضل في استقطاب العملاء وزيادة معدلات التحويل.</w:t>
      </w:r>
    </w:p>
    <w:p w14:paraId="751A20BC" w14:textId="77777777" w:rsidR="00616384" w:rsidRPr="004A366D" w:rsidRDefault="00616384" w:rsidP="004A366D">
      <w:pPr>
        <w:spacing w:line="360" w:lineRule="auto"/>
        <w:rPr>
          <w:rFonts w:asciiTheme="majorBidi" w:hAnsiTheme="majorBidi" w:cstheme="majorBidi"/>
          <w:sz w:val="28"/>
          <w:szCs w:val="28"/>
          <w:rtl/>
        </w:rPr>
      </w:pPr>
    </w:p>
    <w:p w14:paraId="0666C9F5" w14:textId="77777777" w:rsidR="00616384" w:rsidRPr="004A366D" w:rsidRDefault="00616384" w:rsidP="004A366D">
      <w:pPr>
        <w:spacing w:line="360" w:lineRule="auto"/>
        <w:rPr>
          <w:rFonts w:asciiTheme="majorBidi" w:hAnsiTheme="majorBidi" w:cstheme="majorBidi"/>
          <w:b/>
          <w:bCs/>
          <w:sz w:val="28"/>
          <w:szCs w:val="28"/>
          <w:rtl/>
        </w:rPr>
      </w:pPr>
      <w:r w:rsidRPr="004A366D">
        <w:rPr>
          <w:rFonts w:asciiTheme="majorBidi" w:hAnsiTheme="majorBidi" w:cstheme="majorBidi"/>
          <w:b/>
          <w:bCs/>
          <w:sz w:val="28"/>
          <w:szCs w:val="28"/>
          <w:rtl/>
        </w:rPr>
        <w:t>دراسة غادة سيف الله (2023) حول الاتصال التسويقي الرقمي ودوره في تطوير المحتوى الترويجي</w:t>
      </w:r>
    </w:p>
    <w:p w14:paraId="305E60A5" w14:textId="77777777" w:rsidR="00616384" w:rsidRPr="004A366D" w:rsidRDefault="00616384" w:rsidP="004A366D">
      <w:pPr>
        <w:spacing w:line="360" w:lineRule="auto"/>
        <w:rPr>
          <w:rFonts w:asciiTheme="majorBidi" w:hAnsiTheme="majorBidi" w:cstheme="majorBidi"/>
          <w:sz w:val="28"/>
          <w:szCs w:val="28"/>
          <w:rtl/>
        </w:rPr>
      </w:pPr>
      <w:r w:rsidRPr="004A366D">
        <w:rPr>
          <w:rFonts w:asciiTheme="majorBidi" w:hAnsiTheme="majorBidi" w:cstheme="majorBidi"/>
          <w:sz w:val="28"/>
          <w:szCs w:val="28"/>
          <w:rtl/>
        </w:rPr>
        <w:t>بحثت هذه الدراسة في تأثير التحولات الرقمية على أساليب التواصل التسويقي، مع التركيز على دور التكنولوجيا الحديثة في تحسين تفاعل المستهلكين مع العلامات التجارية. سلطت الضوء على كيفية توظيف البيانات الضخمة لفهم سلوك العملاء وتصميم حملات تسويقية أكثر دقة واستهدافًا.</w:t>
      </w:r>
    </w:p>
    <w:p w14:paraId="2FAE6CF7" w14:textId="77777777" w:rsidR="00616384" w:rsidRPr="004A366D" w:rsidRDefault="00616384" w:rsidP="004A366D">
      <w:pPr>
        <w:spacing w:line="360" w:lineRule="auto"/>
        <w:rPr>
          <w:rFonts w:asciiTheme="majorBidi" w:hAnsiTheme="majorBidi" w:cstheme="majorBidi"/>
          <w:sz w:val="28"/>
          <w:szCs w:val="28"/>
          <w:rtl/>
        </w:rPr>
      </w:pPr>
    </w:p>
    <w:p w14:paraId="5196FD19" w14:textId="77777777" w:rsidR="00616384" w:rsidRPr="004A366D" w:rsidRDefault="00616384" w:rsidP="004A366D">
      <w:pPr>
        <w:spacing w:line="360" w:lineRule="auto"/>
        <w:rPr>
          <w:rFonts w:asciiTheme="majorBidi" w:hAnsiTheme="majorBidi" w:cstheme="majorBidi"/>
          <w:sz w:val="28"/>
          <w:szCs w:val="28"/>
          <w:rtl/>
        </w:rPr>
      </w:pPr>
      <w:r w:rsidRPr="004A366D">
        <w:rPr>
          <w:rFonts w:asciiTheme="majorBidi" w:hAnsiTheme="majorBidi" w:cstheme="majorBidi"/>
          <w:sz w:val="28"/>
          <w:szCs w:val="28"/>
          <w:rtl/>
        </w:rPr>
        <w:t xml:space="preserve">أشارت النتائج إلى أن التسويق الإلكتروني أصبح أكثر تفاعلية بفضل تقنيات الذكاء الاصطناعي، مما يتيح للشركات تحليل اهتمامات المستهلكين وتقديم تجارب تسويقية مخصصة. وأوصت الدراسة بأهمية </w:t>
      </w:r>
      <w:r w:rsidRPr="004A366D">
        <w:rPr>
          <w:rFonts w:asciiTheme="majorBidi" w:hAnsiTheme="majorBidi" w:cstheme="majorBidi"/>
          <w:sz w:val="28"/>
          <w:szCs w:val="28"/>
          <w:rtl/>
        </w:rPr>
        <w:lastRenderedPageBreak/>
        <w:t>تبني استراتيجيات تعتمد على البيانات لضمان تحقيق أقصى استفادة من الحملات الرقمية وتعزيز ولاء العملاء للعلامة التجارية.</w:t>
      </w:r>
    </w:p>
    <w:p w14:paraId="287878DB" w14:textId="77777777" w:rsidR="00616384" w:rsidRPr="004A366D" w:rsidRDefault="00616384" w:rsidP="004A366D">
      <w:pPr>
        <w:spacing w:line="360" w:lineRule="auto"/>
        <w:rPr>
          <w:rFonts w:asciiTheme="majorBidi" w:hAnsiTheme="majorBidi" w:cstheme="majorBidi"/>
          <w:sz w:val="28"/>
          <w:szCs w:val="28"/>
          <w:rtl/>
        </w:rPr>
      </w:pPr>
    </w:p>
    <w:p w14:paraId="30C13C0E" w14:textId="77777777" w:rsidR="00616384" w:rsidRPr="004A366D" w:rsidRDefault="00616384" w:rsidP="004A366D">
      <w:pPr>
        <w:spacing w:line="360" w:lineRule="auto"/>
        <w:rPr>
          <w:rFonts w:asciiTheme="majorBidi" w:hAnsiTheme="majorBidi" w:cstheme="majorBidi"/>
          <w:b/>
          <w:bCs/>
          <w:sz w:val="28"/>
          <w:szCs w:val="28"/>
          <w:rtl/>
        </w:rPr>
      </w:pPr>
      <w:r w:rsidRPr="004A366D">
        <w:rPr>
          <w:rFonts w:asciiTheme="majorBidi" w:hAnsiTheme="majorBidi" w:cstheme="majorBidi"/>
          <w:b/>
          <w:bCs/>
          <w:sz w:val="28"/>
          <w:szCs w:val="28"/>
          <w:rtl/>
        </w:rPr>
        <w:t xml:space="preserve">دراسة </w:t>
      </w:r>
      <w:r w:rsidRPr="004A366D">
        <w:rPr>
          <w:rFonts w:asciiTheme="majorBidi" w:hAnsiTheme="majorBidi" w:cstheme="majorBidi"/>
          <w:b/>
          <w:bCs/>
          <w:sz w:val="28"/>
          <w:szCs w:val="28"/>
        </w:rPr>
        <w:t>Sarfraz, N., Syed, T., &amp; Khan, U</w:t>
      </w:r>
      <w:r w:rsidRPr="004A366D">
        <w:rPr>
          <w:rFonts w:asciiTheme="majorBidi" w:hAnsiTheme="majorBidi" w:cstheme="majorBidi"/>
          <w:b/>
          <w:bCs/>
          <w:sz w:val="28"/>
          <w:szCs w:val="28"/>
          <w:rtl/>
        </w:rPr>
        <w:t xml:space="preserve"> (2022) حول مواقف وخبرات المتخصصين تجاه التسويق الإلكتروني في المملكة العربية السعودية</w:t>
      </w:r>
    </w:p>
    <w:p w14:paraId="0029BE68" w14:textId="77777777" w:rsidR="00616384" w:rsidRPr="004A366D" w:rsidRDefault="00616384" w:rsidP="004A366D">
      <w:pPr>
        <w:spacing w:line="360" w:lineRule="auto"/>
        <w:rPr>
          <w:rFonts w:asciiTheme="majorBidi" w:hAnsiTheme="majorBidi" w:cstheme="majorBidi"/>
          <w:sz w:val="28"/>
          <w:szCs w:val="28"/>
          <w:rtl/>
        </w:rPr>
      </w:pPr>
      <w:r w:rsidRPr="004A366D">
        <w:rPr>
          <w:rFonts w:asciiTheme="majorBidi" w:hAnsiTheme="majorBidi" w:cstheme="majorBidi"/>
          <w:sz w:val="28"/>
          <w:szCs w:val="28"/>
          <w:rtl/>
        </w:rPr>
        <w:t>استهدفت هذه الدراسة تحليل وجهات نظر وخبرات المتخصصين في التسويق حول فعالية الأدوات الرقمية في السوق السعودي. جمعت البيانات من مجموعة من العاملين في المجال، وركزت على فهم مدى تبنيهم لاستراتيجيات التسويق الإلكتروني والتحديات التي يواجهونها.</w:t>
      </w:r>
    </w:p>
    <w:p w14:paraId="5C7A3CAC" w14:textId="77777777" w:rsidR="00616384" w:rsidRPr="004A366D" w:rsidRDefault="00616384" w:rsidP="004A366D">
      <w:pPr>
        <w:spacing w:line="360" w:lineRule="auto"/>
        <w:rPr>
          <w:rFonts w:asciiTheme="majorBidi" w:hAnsiTheme="majorBidi" w:cstheme="majorBidi"/>
          <w:sz w:val="28"/>
          <w:szCs w:val="28"/>
          <w:rtl/>
        </w:rPr>
      </w:pPr>
    </w:p>
    <w:p w14:paraId="587688B9" w14:textId="77777777" w:rsidR="00616384" w:rsidRPr="004A366D" w:rsidRDefault="00616384" w:rsidP="004A366D">
      <w:pPr>
        <w:spacing w:line="360" w:lineRule="auto"/>
        <w:rPr>
          <w:rFonts w:asciiTheme="majorBidi" w:hAnsiTheme="majorBidi" w:cstheme="majorBidi"/>
          <w:sz w:val="28"/>
          <w:szCs w:val="28"/>
          <w:rtl/>
        </w:rPr>
      </w:pPr>
      <w:r w:rsidRPr="004A366D">
        <w:rPr>
          <w:rFonts w:asciiTheme="majorBidi" w:hAnsiTheme="majorBidi" w:cstheme="majorBidi"/>
          <w:sz w:val="28"/>
          <w:szCs w:val="28"/>
          <w:rtl/>
        </w:rPr>
        <w:t>وأظهرت النتائج أن معظم المحترفين يرون أن التسويق الإلكتروني يوفر فرصًا كبيرة للوصول إلى الجمهور المستهدف بدقة وبتكلفة أقل مقارنة بالوسائل التقليدية. كما بينت الدراسة أن منصات التواصل الاجتماعي، وتحسين محركات البحث، والتسويق عبر البريد الإلكتروني من أكثر الأساليب فعالية في تعزيز ظهور العلامات التجارية وزيادة تفاعل العملاء.</w:t>
      </w:r>
    </w:p>
    <w:p w14:paraId="5667FB32" w14:textId="77777777" w:rsidR="00616384" w:rsidRPr="004A366D" w:rsidRDefault="00616384" w:rsidP="004A366D">
      <w:pPr>
        <w:spacing w:line="360" w:lineRule="auto"/>
        <w:rPr>
          <w:rFonts w:asciiTheme="majorBidi" w:hAnsiTheme="majorBidi" w:cstheme="majorBidi"/>
          <w:sz w:val="28"/>
          <w:szCs w:val="28"/>
          <w:rtl/>
        </w:rPr>
      </w:pPr>
    </w:p>
    <w:p w14:paraId="6E1C8CC5" w14:textId="77777777" w:rsidR="00616384" w:rsidRPr="004A366D" w:rsidRDefault="00616384" w:rsidP="004A366D">
      <w:pPr>
        <w:spacing w:line="360" w:lineRule="auto"/>
        <w:rPr>
          <w:rFonts w:asciiTheme="majorBidi" w:hAnsiTheme="majorBidi" w:cstheme="majorBidi"/>
          <w:sz w:val="28"/>
          <w:szCs w:val="28"/>
          <w:rtl/>
        </w:rPr>
      </w:pPr>
      <w:r w:rsidRPr="004A366D">
        <w:rPr>
          <w:rFonts w:asciiTheme="majorBidi" w:hAnsiTheme="majorBidi" w:cstheme="majorBidi"/>
          <w:sz w:val="28"/>
          <w:szCs w:val="28"/>
          <w:rtl/>
        </w:rPr>
        <w:t>وأوصت الدراسة بأهمية زيادة وعي الشركات بأهمية الاستثمار في الأدوات الرقمية وتعزيز استخدام التحليلات المتقدمة لقياس أداء الحملات التسويقية وتحقيق نتائج إيجابية مستدامة.</w:t>
      </w:r>
    </w:p>
    <w:p w14:paraId="58515913" w14:textId="77777777" w:rsidR="00616384" w:rsidRPr="004A366D" w:rsidRDefault="00616384" w:rsidP="004A366D">
      <w:pPr>
        <w:spacing w:line="360" w:lineRule="auto"/>
        <w:rPr>
          <w:rFonts w:asciiTheme="majorBidi" w:hAnsiTheme="majorBidi" w:cstheme="majorBidi"/>
          <w:sz w:val="28"/>
          <w:szCs w:val="28"/>
          <w:rtl/>
        </w:rPr>
      </w:pPr>
    </w:p>
    <w:p w14:paraId="6C3FC906" w14:textId="77777777" w:rsidR="00CA4E9F" w:rsidRPr="004A366D" w:rsidRDefault="00CA4E9F" w:rsidP="004A366D">
      <w:pPr>
        <w:spacing w:line="360" w:lineRule="auto"/>
        <w:rPr>
          <w:rFonts w:asciiTheme="majorBidi" w:hAnsiTheme="majorBidi" w:cstheme="majorBidi"/>
          <w:sz w:val="28"/>
          <w:szCs w:val="28"/>
          <w:rtl/>
        </w:rPr>
      </w:pPr>
    </w:p>
    <w:p w14:paraId="43D32351" w14:textId="77777777" w:rsidR="00616384" w:rsidRPr="004A366D" w:rsidRDefault="00616384" w:rsidP="004A366D">
      <w:pPr>
        <w:spacing w:line="360" w:lineRule="auto"/>
        <w:rPr>
          <w:rFonts w:asciiTheme="majorBidi" w:hAnsiTheme="majorBidi" w:cstheme="majorBidi"/>
          <w:b/>
          <w:bCs/>
          <w:sz w:val="28"/>
          <w:szCs w:val="28"/>
          <w:rtl/>
        </w:rPr>
      </w:pPr>
      <w:r w:rsidRPr="004A366D">
        <w:rPr>
          <w:rFonts w:asciiTheme="majorBidi" w:hAnsiTheme="majorBidi" w:cstheme="majorBidi"/>
          <w:b/>
          <w:bCs/>
          <w:sz w:val="28"/>
          <w:szCs w:val="28"/>
          <w:rtl/>
        </w:rPr>
        <w:t>دراسة محمد مختار ساتور (2022) حول تحديات وفرص التسويق الإلكتروني في ظل التحول الرقمي</w:t>
      </w:r>
    </w:p>
    <w:p w14:paraId="15FEA61B" w14:textId="77777777" w:rsidR="00616384" w:rsidRPr="004A366D" w:rsidRDefault="00616384" w:rsidP="004A366D">
      <w:pPr>
        <w:spacing w:line="360" w:lineRule="auto"/>
        <w:rPr>
          <w:rFonts w:asciiTheme="majorBidi" w:hAnsiTheme="majorBidi" w:cstheme="majorBidi"/>
          <w:sz w:val="28"/>
          <w:szCs w:val="28"/>
          <w:rtl/>
        </w:rPr>
      </w:pPr>
      <w:r w:rsidRPr="004A366D">
        <w:rPr>
          <w:rFonts w:asciiTheme="majorBidi" w:hAnsiTheme="majorBidi" w:cstheme="majorBidi"/>
          <w:sz w:val="28"/>
          <w:szCs w:val="28"/>
          <w:rtl/>
        </w:rPr>
        <w:t>ركزت هذه الدراسة على استكشاف الفرص التي أتاحها التطور التكنولوجي للشركات في مجال التسويق الإلكتروني، بالإضافة إلى التحديات المرتبطة بتبني الأدوات الرقمية. تطرقت إلى تأثير التحولات الرقمية على استراتيجيات التسويق ومدى تكيف الشركات مع هذه التغيرات لتحسين وصولها إلى العملاء وتعزيز ميزتها التنافسية.</w:t>
      </w:r>
    </w:p>
    <w:p w14:paraId="65371ED1" w14:textId="77777777" w:rsidR="00616384" w:rsidRPr="004A366D" w:rsidRDefault="00616384" w:rsidP="004A366D">
      <w:pPr>
        <w:spacing w:line="360" w:lineRule="auto"/>
        <w:rPr>
          <w:rFonts w:asciiTheme="majorBidi" w:hAnsiTheme="majorBidi" w:cstheme="majorBidi"/>
          <w:sz w:val="28"/>
          <w:szCs w:val="28"/>
          <w:rtl/>
        </w:rPr>
      </w:pPr>
    </w:p>
    <w:p w14:paraId="0EA61CEF" w14:textId="77777777" w:rsidR="00616384" w:rsidRPr="004A366D" w:rsidRDefault="00616384" w:rsidP="004A366D">
      <w:pPr>
        <w:spacing w:line="360" w:lineRule="auto"/>
        <w:rPr>
          <w:rFonts w:asciiTheme="majorBidi" w:hAnsiTheme="majorBidi" w:cstheme="majorBidi"/>
          <w:sz w:val="28"/>
          <w:szCs w:val="28"/>
          <w:rtl/>
        </w:rPr>
      </w:pPr>
      <w:r w:rsidRPr="004A366D">
        <w:rPr>
          <w:rFonts w:asciiTheme="majorBidi" w:hAnsiTheme="majorBidi" w:cstheme="majorBidi"/>
          <w:sz w:val="28"/>
          <w:szCs w:val="28"/>
          <w:rtl/>
        </w:rPr>
        <w:lastRenderedPageBreak/>
        <w:t>أظهرت النتائج أن الشركات التي تعتمد على التحول الرقمي تحقق معدلات نجاح أعلى، خاصة عند استخدام تقنيات مثل الذكاء الاصطناعي وتحليل البيانات الضخمة. وأوصت الدراسة بضرورة دمج الأدوات الحديثة في استراتيجيات التسويق لضمان التفاعل المستمر مع الجمهور</w:t>
      </w:r>
    </w:p>
    <w:p w14:paraId="08D7A22E" w14:textId="77777777" w:rsidR="00CA4E9F" w:rsidRPr="004A366D" w:rsidRDefault="00CA4E9F" w:rsidP="004A366D">
      <w:pPr>
        <w:spacing w:line="360" w:lineRule="auto"/>
        <w:rPr>
          <w:rFonts w:asciiTheme="majorBidi" w:hAnsiTheme="majorBidi" w:cstheme="majorBidi"/>
          <w:sz w:val="28"/>
          <w:szCs w:val="28"/>
          <w:rtl/>
        </w:rPr>
      </w:pPr>
    </w:p>
    <w:p w14:paraId="15B0AA9C" w14:textId="77777777" w:rsidR="00616384" w:rsidRPr="004A366D" w:rsidRDefault="00616384" w:rsidP="004A366D">
      <w:pPr>
        <w:spacing w:line="360" w:lineRule="auto"/>
        <w:rPr>
          <w:rFonts w:asciiTheme="majorBidi" w:hAnsiTheme="majorBidi" w:cstheme="majorBidi"/>
          <w:b/>
          <w:bCs/>
          <w:sz w:val="28"/>
          <w:szCs w:val="28"/>
          <w:rtl/>
        </w:rPr>
      </w:pPr>
      <w:r w:rsidRPr="004A366D">
        <w:rPr>
          <w:rFonts w:asciiTheme="majorBidi" w:hAnsiTheme="majorBidi" w:cstheme="majorBidi"/>
          <w:b/>
          <w:bCs/>
          <w:sz w:val="28"/>
          <w:szCs w:val="28"/>
          <w:rtl/>
        </w:rPr>
        <w:t>دراسة نجوى ويفينغ (2022): تأثير الفكرة الإعلانية من خلال استراتيجية التفاعل في التسويق الإلكتروني</w:t>
      </w:r>
    </w:p>
    <w:p w14:paraId="358DD579" w14:textId="77777777" w:rsidR="00616384" w:rsidRPr="004A366D" w:rsidRDefault="00616384" w:rsidP="004A366D">
      <w:pPr>
        <w:spacing w:line="360" w:lineRule="auto"/>
        <w:rPr>
          <w:rFonts w:asciiTheme="majorBidi" w:hAnsiTheme="majorBidi" w:cstheme="majorBidi"/>
          <w:sz w:val="28"/>
          <w:szCs w:val="28"/>
          <w:rtl/>
        </w:rPr>
      </w:pPr>
    </w:p>
    <w:p w14:paraId="1D4362A5" w14:textId="77777777" w:rsidR="00616384" w:rsidRPr="004A366D" w:rsidRDefault="00616384" w:rsidP="004A366D">
      <w:pPr>
        <w:spacing w:line="360" w:lineRule="auto"/>
        <w:rPr>
          <w:rFonts w:asciiTheme="majorBidi" w:hAnsiTheme="majorBidi" w:cstheme="majorBidi"/>
          <w:sz w:val="28"/>
          <w:szCs w:val="28"/>
          <w:rtl/>
        </w:rPr>
      </w:pPr>
      <w:r w:rsidRPr="004A366D">
        <w:rPr>
          <w:rFonts w:asciiTheme="majorBidi" w:hAnsiTheme="majorBidi" w:cstheme="majorBidi"/>
          <w:sz w:val="28"/>
          <w:szCs w:val="28"/>
          <w:rtl/>
        </w:rPr>
        <w:t>تناولت هذه الدراسة التحديات والفرص التي تواجه صناعة المحتوى في مجال التسويق الإلكتروني، مسلطة الضوء على أهمية الاتصالات الرقمية في تعزيز التفاعل مع الجمهور. ركزت الدراسة على استراتيجيات التفاعل وأثرها على تحقيق أهداف التسويق، مع توضيح دور الحملات التسويقية التفاعلية في بناء علاقات مستدامة مع المستهلكين. كما أظهرت النتائج أن دمج الاستراتيجيات الحديثة في التسويق الإلكتروني يساعد في تحقيق مستوى أعلى من التأثير، مما يعزز استدامة العلامة التجارية في البيئة الرقمية المتغيرة.</w:t>
      </w:r>
    </w:p>
    <w:p w14:paraId="3D2C05B2" w14:textId="77777777" w:rsidR="00616384" w:rsidRPr="004A366D" w:rsidRDefault="00616384" w:rsidP="004A366D">
      <w:pPr>
        <w:spacing w:line="360" w:lineRule="auto"/>
        <w:rPr>
          <w:rFonts w:asciiTheme="majorBidi" w:hAnsiTheme="majorBidi" w:cstheme="majorBidi"/>
          <w:sz w:val="28"/>
          <w:szCs w:val="28"/>
          <w:rtl/>
        </w:rPr>
      </w:pPr>
    </w:p>
    <w:p w14:paraId="5CE34884" w14:textId="2B37B9C9" w:rsidR="00616384" w:rsidRPr="004A366D" w:rsidRDefault="00616384" w:rsidP="004A366D">
      <w:pPr>
        <w:spacing w:line="360" w:lineRule="auto"/>
        <w:rPr>
          <w:rFonts w:asciiTheme="majorBidi" w:hAnsiTheme="majorBidi" w:cstheme="majorBidi"/>
          <w:b/>
          <w:bCs/>
          <w:sz w:val="28"/>
          <w:szCs w:val="28"/>
          <w:rtl/>
        </w:rPr>
      </w:pPr>
      <w:r w:rsidRPr="004A366D">
        <w:rPr>
          <w:rFonts w:asciiTheme="majorBidi" w:hAnsiTheme="majorBidi" w:cstheme="majorBidi"/>
          <w:b/>
          <w:bCs/>
          <w:sz w:val="28"/>
          <w:szCs w:val="28"/>
          <w:rtl/>
        </w:rPr>
        <w:t xml:space="preserve">دراسة </w:t>
      </w:r>
      <w:r w:rsidRPr="004A366D">
        <w:rPr>
          <w:rFonts w:asciiTheme="majorBidi" w:hAnsiTheme="majorBidi" w:cstheme="majorBidi"/>
          <w:b/>
          <w:bCs/>
          <w:sz w:val="28"/>
          <w:szCs w:val="28"/>
        </w:rPr>
        <w:t>Ajina, A. S</w:t>
      </w:r>
      <w:r w:rsidRPr="004A366D">
        <w:rPr>
          <w:rFonts w:asciiTheme="majorBidi" w:hAnsiTheme="majorBidi" w:cstheme="majorBidi"/>
          <w:b/>
          <w:bCs/>
          <w:sz w:val="28"/>
          <w:szCs w:val="28"/>
          <w:rtl/>
        </w:rPr>
        <w:t xml:space="preserve"> (2019): قيمة التسويق المشترك عبر وسائل التواصل الاجتماعي </w:t>
      </w:r>
      <w:r w:rsidR="00FA2B46">
        <w:rPr>
          <w:rFonts w:asciiTheme="majorBidi" w:hAnsiTheme="majorBidi" w:cstheme="majorBidi"/>
          <w:b/>
          <w:bCs/>
          <w:sz w:val="28"/>
          <w:szCs w:val="28"/>
          <w:rtl/>
        </w:rPr>
        <w:t>–</w:t>
      </w:r>
      <w:r w:rsidRPr="004A366D">
        <w:rPr>
          <w:rFonts w:asciiTheme="majorBidi" w:hAnsiTheme="majorBidi" w:cstheme="majorBidi"/>
          <w:b/>
          <w:bCs/>
          <w:sz w:val="28"/>
          <w:szCs w:val="28"/>
          <w:rtl/>
        </w:rPr>
        <w:t xml:space="preserve"> تجربة حول الكلام الشفهي عبر الإنترنت في السوق السعودي</w:t>
      </w:r>
    </w:p>
    <w:p w14:paraId="1661DB67" w14:textId="77777777" w:rsidR="00616384" w:rsidRPr="004A366D" w:rsidRDefault="00616384" w:rsidP="004A366D">
      <w:pPr>
        <w:spacing w:line="360" w:lineRule="auto"/>
        <w:rPr>
          <w:rFonts w:asciiTheme="majorBidi" w:hAnsiTheme="majorBidi" w:cstheme="majorBidi"/>
          <w:sz w:val="28"/>
          <w:szCs w:val="28"/>
          <w:rtl/>
        </w:rPr>
      </w:pPr>
    </w:p>
    <w:p w14:paraId="432AC407" w14:textId="77777777" w:rsidR="00616384" w:rsidRPr="004A366D" w:rsidRDefault="00616384" w:rsidP="004A366D">
      <w:pPr>
        <w:spacing w:line="360" w:lineRule="auto"/>
        <w:rPr>
          <w:rFonts w:asciiTheme="majorBidi" w:hAnsiTheme="majorBidi" w:cstheme="majorBidi"/>
          <w:sz w:val="28"/>
          <w:szCs w:val="28"/>
          <w:rtl/>
        </w:rPr>
      </w:pPr>
      <w:r w:rsidRPr="004A366D">
        <w:rPr>
          <w:rFonts w:asciiTheme="majorBidi" w:hAnsiTheme="majorBidi" w:cstheme="majorBidi"/>
          <w:sz w:val="28"/>
          <w:szCs w:val="28"/>
          <w:rtl/>
        </w:rPr>
        <w:t>تناقش هذه الدراسة دور وسائل التواصل الاجتماعي في التأثير على قرارات المستهلكين في السعودية، مع التركيز على مدى فعالية التسويق الشفهي عبر الإنترنت (</w:t>
      </w:r>
      <w:r w:rsidRPr="004A366D">
        <w:rPr>
          <w:rFonts w:asciiTheme="majorBidi" w:hAnsiTheme="majorBidi" w:cstheme="majorBidi"/>
          <w:sz w:val="28"/>
          <w:szCs w:val="28"/>
        </w:rPr>
        <w:t>OWOM</w:t>
      </w:r>
      <w:r w:rsidRPr="004A366D">
        <w:rPr>
          <w:rFonts w:asciiTheme="majorBidi" w:hAnsiTheme="majorBidi" w:cstheme="majorBidi"/>
          <w:sz w:val="28"/>
          <w:szCs w:val="28"/>
          <w:rtl/>
        </w:rPr>
        <w:t>) في بناء الثقة وتعزيز الولاء للعلامة التجارية. تم جمع البيانات من 525 مستجيبًا باستخدام النماذج الإحصائية الحديثة لتحليل التأثير. أظهرت النتائج أن التفاعل القائم على توصيات المستهلكين عبر وسائل التواصل الاجتماعي يساهم في زيادة ثقة العملاء، مما يعزز استراتيجيات التسويق الرقمي ويؤثر إيجابيًا على ولاء العلامة التجارية.</w:t>
      </w:r>
    </w:p>
    <w:p w14:paraId="5AAF1091" w14:textId="77777777" w:rsidR="00616384" w:rsidRDefault="00616384" w:rsidP="004A366D">
      <w:pPr>
        <w:spacing w:line="360" w:lineRule="auto"/>
        <w:rPr>
          <w:rFonts w:asciiTheme="majorBidi" w:hAnsiTheme="majorBidi" w:cstheme="majorBidi"/>
          <w:sz w:val="28"/>
          <w:szCs w:val="28"/>
          <w:rtl/>
        </w:rPr>
      </w:pPr>
    </w:p>
    <w:p w14:paraId="3F2B4CB6" w14:textId="77777777" w:rsidR="0021141A" w:rsidRPr="004A366D" w:rsidRDefault="0021141A" w:rsidP="004A366D">
      <w:pPr>
        <w:spacing w:line="360" w:lineRule="auto"/>
        <w:rPr>
          <w:rFonts w:asciiTheme="majorBidi" w:hAnsiTheme="majorBidi" w:cstheme="majorBidi"/>
          <w:sz w:val="28"/>
          <w:szCs w:val="28"/>
          <w:rtl/>
        </w:rPr>
      </w:pPr>
    </w:p>
    <w:p w14:paraId="091B6438" w14:textId="77777777" w:rsidR="00616384" w:rsidRPr="00F33341" w:rsidRDefault="00616384" w:rsidP="004A366D">
      <w:pPr>
        <w:spacing w:line="360" w:lineRule="auto"/>
        <w:rPr>
          <w:rFonts w:asciiTheme="majorBidi" w:hAnsiTheme="majorBidi" w:cstheme="majorBidi"/>
          <w:b/>
          <w:bCs/>
          <w:sz w:val="32"/>
          <w:szCs w:val="32"/>
          <w:u w:val="single"/>
          <w:rtl/>
        </w:rPr>
      </w:pPr>
      <w:r w:rsidRPr="00F33341">
        <w:rPr>
          <w:rFonts w:asciiTheme="majorBidi" w:hAnsiTheme="majorBidi" w:cstheme="majorBidi"/>
          <w:b/>
          <w:bCs/>
          <w:sz w:val="32"/>
          <w:szCs w:val="32"/>
          <w:u w:val="single"/>
          <w:rtl/>
        </w:rPr>
        <w:lastRenderedPageBreak/>
        <w:t>المحور الثاني: تأثير التسويق الإلكتروني عبر القنوات المتعددة على سلوك المستهلك</w:t>
      </w:r>
    </w:p>
    <w:p w14:paraId="7AE06E24" w14:textId="77777777" w:rsidR="00616384" w:rsidRPr="004A366D" w:rsidRDefault="00616384" w:rsidP="004A366D">
      <w:pPr>
        <w:spacing w:line="360" w:lineRule="auto"/>
        <w:rPr>
          <w:rFonts w:asciiTheme="majorBidi" w:hAnsiTheme="majorBidi" w:cstheme="majorBidi"/>
          <w:b/>
          <w:bCs/>
          <w:sz w:val="28"/>
          <w:szCs w:val="28"/>
          <w:rtl/>
        </w:rPr>
      </w:pPr>
    </w:p>
    <w:p w14:paraId="65D81171" w14:textId="4D8B1836" w:rsidR="00616384" w:rsidRPr="00F33341" w:rsidRDefault="00616384" w:rsidP="00F33341">
      <w:pPr>
        <w:spacing w:line="360" w:lineRule="auto"/>
        <w:rPr>
          <w:rFonts w:asciiTheme="majorBidi" w:hAnsiTheme="majorBidi" w:cstheme="majorBidi"/>
          <w:b/>
          <w:bCs/>
          <w:sz w:val="28"/>
          <w:szCs w:val="28"/>
          <w:rtl/>
        </w:rPr>
      </w:pPr>
      <w:r w:rsidRPr="004A366D">
        <w:rPr>
          <w:rFonts w:asciiTheme="majorBidi" w:hAnsiTheme="majorBidi" w:cstheme="majorBidi"/>
          <w:b/>
          <w:bCs/>
          <w:sz w:val="28"/>
          <w:szCs w:val="28"/>
          <w:rtl/>
        </w:rPr>
        <w:t>دراسة زواوي وحمدي (2024): تأثير الإعلانات عبر الإنترنت على زيارة المتاجر في المملكة العربية السعودية</w:t>
      </w:r>
    </w:p>
    <w:p w14:paraId="2D21FCDC" w14:textId="77777777" w:rsidR="00616384" w:rsidRPr="004A366D" w:rsidRDefault="00616384" w:rsidP="004A366D">
      <w:pPr>
        <w:spacing w:line="360" w:lineRule="auto"/>
        <w:rPr>
          <w:rFonts w:asciiTheme="majorBidi" w:hAnsiTheme="majorBidi" w:cstheme="majorBidi"/>
          <w:sz w:val="28"/>
          <w:szCs w:val="28"/>
          <w:rtl/>
        </w:rPr>
      </w:pPr>
      <w:r w:rsidRPr="004A366D">
        <w:rPr>
          <w:rFonts w:asciiTheme="majorBidi" w:hAnsiTheme="majorBidi" w:cstheme="majorBidi"/>
          <w:sz w:val="28"/>
          <w:szCs w:val="28"/>
          <w:rtl/>
        </w:rPr>
        <w:t>هدفت هذه الدراسة إلى تحليل العلاقة بين التسويق الرقمي وسلوك المستهلكين، مع التركيز على مدى تأثير الإعلانات الرقمية على قرارات زيارة المتاجر الفعلية. استخدمت الدراسة نهجًا تحليليًا من خلال جمع البيانات من عينة مكونة من 150 مشاركًا، لتقييم العلاقة بين التفاعل مع الإعلانات الرقمية وزيارات المتاجر. أظهرت النتائج أن التعرض المتكرر للإعلانات الرقمية يسهم في بناء الثقة بالعلامات التجارية، مما يعزز من نية المستهلكين لزيارة المتاجر وإتمام عمليات الشراء. كما أكدت الدراسة على أهمية تعزيز تجربة التسوق الرقمية وتكاملها مع القنوات التقليدية لجذب المزيد من العملاء.</w:t>
      </w:r>
    </w:p>
    <w:p w14:paraId="0BEE517A" w14:textId="77777777" w:rsidR="00616384" w:rsidRPr="004A366D" w:rsidRDefault="00616384" w:rsidP="004A366D">
      <w:pPr>
        <w:spacing w:line="360" w:lineRule="auto"/>
        <w:rPr>
          <w:rFonts w:asciiTheme="majorBidi" w:hAnsiTheme="majorBidi" w:cstheme="majorBidi"/>
          <w:sz w:val="28"/>
          <w:szCs w:val="28"/>
          <w:rtl/>
        </w:rPr>
      </w:pPr>
    </w:p>
    <w:p w14:paraId="50B868B8" w14:textId="77777777" w:rsidR="00616384" w:rsidRPr="004A366D" w:rsidRDefault="00616384" w:rsidP="004A366D">
      <w:pPr>
        <w:spacing w:line="360" w:lineRule="auto"/>
        <w:rPr>
          <w:rFonts w:asciiTheme="majorBidi" w:hAnsiTheme="majorBidi" w:cstheme="majorBidi"/>
          <w:b/>
          <w:bCs/>
          <w:sz w:val="28"/>
          <w:szCs w:val="28"/>
          <w:rtl/>
        </w:rPr>
      </w:pPr>
      <w:r w:rsidRPr="004A366D">
        <w:rPr>
          <w:rFonts w:asciiTheme="majorBidi" w:hAnsiTheme="majorBidi" w:cstheme="majorBidi"/>
          <w:b/>
          <w:bCs/>
          <w:sz w:val="28"/>
          <w:szCs w:val="28"/>
          <w:rtl/>
        </w:rPr>
        <w:t>دراسة حسن  (2023): تأثير تعرض الشباب الجامعي السعودي للإعلانات عبر قنوات اليوتيوب على سلوكهم الاستهلاكي</w:t>
      </w:r>
    </w:p>
    <w:p w14:paraId="4D964BE9" w14:textId="77777777" w:rsidR="00616384" w:rsidRPr="004A366D" w:rsidRDefault="00616384" w:rsidP="004A366D">
      <w:pPr>
        <w:spacing w:line="360" w:lineRule="auto"/>
        <w:rPr>
          <w:rFonts w:asciiTheme="majorBidi" w:hAnsiTheme="majorBidi" w:cstheme="majorBidi"/>
          <w:sz w:val="28"/>
          <w:szCs w:val="28"/>
          <w:rtl/>
        </w:rPr>
      </w:pPr>
    </w:p>
    <w:p w14:paraId="19EB0728" w14:textId="77777777" w:rsidR="00616384" w:rsidRPr="004A366D" w:rsidRDefault="00616384" w:rsidP="004A366D">
      <w:pPr>
        <w:spacing w:line="360" w:lineRule="auto"/>
        <w:rPr>
          <w:rFonts w:asciiTheme="majorBidi" w:hAnsiTheme="majorBidi" w:cstheme="majorBidi"/>
          <w:sz w:val="28"/>
          <w:szCs w:val="28"/>
          <w:rtl/>
        </w:rPr>
      </w:pPr>
      <w:r w:rsidRPr="004A366D">
        <w:rPr>
          <w:rFonts w:asciiTheme="majorBidi" w:hAnsiTheme="majorBidi" w:cstheme="majorBidi"/>
          <w:sz w:val="28"/>
          <w:szCs w:val="28"/>
          <w:rtl/>
        </w:rPr>
        <w:t xml:space="preserve">ركزت هذه الدراسة على فئة الشباب الجامعي في المملكة العربية السعودية، حيث هدفت إلى تقييم مدى تأثير التعرض المتكرر للإعلانات الرقمية على قرارات الشراء لديهم. استخدمت الدراسة نموذج </w:t>
      </w:r>
      <w:r w:rsidRPr="004A366D">
        <w:rPr>
          <w:rFonts w:asciiTheme="majorBidi" w:hAnsiTheme="majorBidi" w:cstheme="majorBidi"/>
          <w:sz w:val="28"/>
          <w:szCs w:val="28"/>
        </w:rPr>
        <w:t>AIDA</w:t>
      </w:r>
      <w:r w:rsidRPr="004A366D">
        <w:rPr>
          <w:rFonts w:asciiTheme="majorBidi" w:hAnsiTheme="majorBidi" w:cstheme="majorBidi"/>
          <w:sz w:val="28"/>
          <w:szCs w:val="28"/>
          <w:rtl/>
        </w:rPr>
        <w:t xml:space="preserve"> الذي يركز على مراحل التأثير الإعلاني، بدءًا من جذب الانتباه، مرورًا بإثارة الاهتمام، ثم خلق الرغبة، وأخيرًا دفع المستهلك نحو اتخاذ قرار الشراء. أظهرت النتائج أن المحتوى الإعلاني المصمم بعناية على منصة يوتيوب يساهم في تعزيز وعي المستهلكين بالعلامات التجارية، كما يدفعهم إلى تفضيل المنتجات التي يتم الترويج لها عبر هذه المنصة مقارنة بالوسائل التقليدية. كذلك، سلطت الدراسة الضوء على أهمية دمج استراتيجيات التسويق الإلكتروني مع وسائل الإعلام الحديثة لتحقيق أقصى تأثير ممكن على قرارات المستهلكين.</w:t>
      </w:r>
    </w:p>
    <w:p w14:paraId="687E5761" w14:textId="77777777" w:rsidR="00616384" w:rsidRDefault="00616384" w:rsidP="004A366D">
      <w:pPr>
        <w:spacing w:line="360" w:lineRule="auto"/>
        <w:rPr>
          <w:rFonts w:asciiTheme="majorBidi" w:hAnsiTheme="majorBidi" w:cstheme="majorBidi"/>
          <w:sz w:val="28"/>
          <w:szCs w:val="28"/>
          <w:rtl/>
        </w:rPr>
      </w:pPr>
    </w:p>
    <w:p w14:paraId="0ACC43E4" w14:textId="77777777" w:rsidR="00F33341" w:rsidRPr="004A366D" w:rsidRDefault="00F33341" w:rsidP="004A366D">
      <w:pPr>
        <w:spacing w:line="360" w:lineRule="auto"/>
        <w:rPr>
          <w:rFonts w:asciiTheme="majorBidi" w:hAnsiTheme="majorBidi" w:cstheme="majorBidi"/>
          <w:sz w:val="28"/>
          <w:szCs w:val="28"/>
          <w:rtl/>
        </w:rPr>
      </w:pPr>
    </w:p>
    <w:p w14:paraId="51EB19E0" w14:textId="77777777" w:rsidR="00616384" w:rsidRPr="004A366D" w:rsidRDefault="00616384" w:rsidP="004A366D">
      <w:pPr>
        <w:spacing w:line="360" w:lineRule="auto"/>
        <w:rPr>
          <w:rFonts w:asciiTheme="majorBidi" w:hAnsiTheme="majorBidi" w:cstheme="majorBidi"/>
          <w:b/>
          <w:bCs/>
          <w:sz w:val="28"/>
          <w:szCs w:val="28"/>
          <w:rtl/>
        </w:rPr>
      </w:pPr>
      <w:r w:rsidRPr="004A366D">
        <w:rPr>
          <w:rFonts w:asciiTheme="majorBidi" w:hAnsiTheme="majorBidi" w:cstheme="majorBidi"/>
          <w:b/>
          <w:bCs/>
          <w:sz w:val="28"/>
          <w:szCs w:val="28"/>
          <w:rtl/>
        </w:rPr>
        <w:lastRenderedPageBreak/>
        <w:t>دراسة بارفاثي و ديف (2022) حول "التسويق الإلكتروني وتأثيره على سلوك المستهلك"</w:t>
      </w:r>
    </w:p>
    <w:p w14:paraId="434C86F5" w14:textId="77777777" w:rsidR="00616384" w:rsidRPr="004A366D" w:rsidRDefault="00616384" w:rsidP="004A366D">
      <w:pPr>
        <w:spacing w:line="360" w:lineRule="auto"/>
        <w:rPr>
          <w:rFonts w:asciiTheme="majorBidi" w:hAnsiTheme="majorBidi" w:cstheme="majorBidi"/>
          <w:sz w:val="28"/>
          <w:szCs w:val="28"/>
          <w:rtl/>
        </w:rPr>
      </w:pPr>
    </w:p>
    <w:p w14:paraId="69E24403" w14:textId="77777777" w:rsidR="00616384" w:rsidRPr="004A366D" w:rsidRDefault="00616384" w:rsidP="004A366D">
      <w:pPr>
        <w:spacing w:line="360" w:lineRule="auto"/>
        <w:rPr>
          <w:rFonts w:asciiTheme="majorBidi" w:hAnsiTheme="majorBidi" w:cstheme="majorBidi"/>
          <w:sz w:val="28"/>
          <w:szCs w:val="28"/>
          <w:rtl/>
        </w:rPr>
      </w:pPr>
      <w:r w:rsidRPr="004A366D">
        <w:rPr>
          <w:rFonts w:asciiTheme="majorBidi" w:hAnsiTheme="majorBidi" w:cstheme="majorBidi"/>
          <w:sz w:val="28"/>
          <w:szCs w:val="28"/>
          <w:rtl/>
        </w:rPr>
        <w:t>تهدف هذه الدراسة إلى فهم كيفية تأثير استراتيجيات التسويق الإلكتروني على قرارات الشراء وسلوك المستهلك، مع التركيز على مدى فعالية هذه الاستراتيجيات في الأسواق الناشئة. تم الاعتماد على أسلوب التحليل الوصفي لدراسة البيانات التي تم جمعها من 100 مستهلك في مدينة كويمباتور. أظهرت النتائج أن التسويق الإلكتروني له تأثير كبير على سلوك المستهلكين، حيث يسهم بشكل ملحوظ في تعزيز وعيهم بالعلامات التجارية، مما يؤثر إيجابيًا على قرارات</w:t>
      </w:r>
    </w:p>
    <w:p w14:paraId="28580D38" w14:textId="77777777" w:rsidR="00616384" w:rsidRPr="004A366D" w:rsidRDefault="00616384" w:rsidP="004A366D">
      <w:pPr>
        <w:spacing w:line="360" w:lineRule="auto"/>
        <w:rPr>
          <w:rFonts w:asciiTheme="majorBidi" w:hAnsiTheme="majorBidi" w:cstheme="majorBidi"/>
          <w:b/>
          <w:bCs/>
          <w:sz w:val="28"/>
          <w:szCs w:val="28"/>
          <w:rtl/>
        </w:rPr>
      </w:pPr>
    </w:p>
    <w:p w14:paraId="54FFE6EC" w14:textId="77777777" w:rsidR="00616384" w:rsidRPr="004A366D" w:rsidRDefault="00616384" w:rsidP="004A366D">
      <w:pPr>
        <w:spacing w:line="360" w:lineRule="auto"/>
        <w:rPr>
          <w:rFonts w:asciiTheme="majorBidi" w:hAnsiTheme="majorBidi" w:cstheme="majorBidi"/>
          <w:b/>
          <w:bCs/>
          <w:sz w:val="28"/>
          <w:szCs w:val="28"/>
          <w:rtl/>
        </w:rPr>
      </w:pPr>
      <w:r w:rsidRPr="004A366D">
        <w:rPr>
          <w:rFonts w:asciiTheme="majorBidi" w:hAnsiTheme="majorBidi" w:cstheme="majorBidi"/>
          <w:b/>
          <w:bCs/>
          <w:sz w:val="28"/>
          <w:szCs w:val="28"/>
          <w:rtl/>
        </w:rPr>
        <w:t xml:space="preserve">دراسة  </w:t>
      </w:r>
      <w:hyperlink r:id="rId8" w:history="1">
        <w:r w:rsidRPr="004A366D">
          <w:rPr>
            <w:rStyle w:val="Hyperlink"/>
            <w:rFonts w:asciiTheme="majorBidi" w:hAnsiTheme="majorBidi" w:cstheme="majorBidi"/>
            <w:b/>
            <w:bCs/>
            <w:color w:val="auto"/>
            <w:sz w:val="28"/>
            <w:szCs w:val="28"/>
            <w:rtl/>
          </w:rPr>
          <w:t>بريكي, إسماعيل</w:t>
        </w:r>
      </w:hyperlink>
      <w:r w:rsidRPr="004A366D">
        <w:rPr>
          <w:rFonts w:asciiTheme="majorBidi" w:hAnsiTheme="majorBidi" w:cstheme="majorBidi"/>
          <w:b/>
          <w:bCs/>
          <w:sz w:val="28"/>
          <w:szCs w:val="28"/>
          <w:rtl/>
          <w:lang w:bidi="ar-EG"/>
        </w:rPr>
        <w:t xml:space="preserve">، </w:t>
      </w:r>
      <w:hyperlink r:id="rId9" w:history="1">
        <w:r w:rsidRPr="004A366D">
          <w:rPr>
            <w:rStyle w:val="Hyperlink"/>
            <w:rFonts w:asciiTheme="majorBidi" w:hAnsiTheme="majorBidi" w:cstheme="majorBidi"/>
            <w:b/>
            <w:bCs/>
            <w:color w:val="auto"/>
            <w:sz w:val="28"/>
            <w:szCs w:val="28"/>
            <w:rtl/>
          </w:rPr>
          <w:t>جباري, شوقي</w:t>
        </w:r>
      </w:hyperlink>
      <w:r w:rsidRPr="004A366D">
        <w:rPr>
          <w:rFonts w:asciiTheme="majorBidi" w:hAnsiTheme="majorBidi" w:cstheme="majorBidi"/>
          <w:b/>
          <w:bCs/>
          <w:sz w:val="28"/>
          <w:szCs w:val="28"/>
          <w:rtl/>
        </w:rPr>
        <w:t xml:space="preserve"> ( 2014) أثر التسويق الإلكتروني على سلوك المستهلك</w:t>
      </w:r>
    </w:p>
    <w:p w14:paraId="784AD3CF" w14:textId="77777777" w:rsidR="00616384" w:rsidRPr="004A366D" w:rsidRDefault="00616384" w:rsidP="004A366D">
      <w:pPr>
        <w:spacing w:line="360" w:lineRule="auto"/>
        <w:jc w:val="both"/>
        <w:rPr>
          <w:rFonts w:asciiTheme="majorBidi" w:hAnsiTheme="majorBidi" w:cstheme="majorBidi"/>
          <w:sz w:val="28"/>
          <w:szCs w:val="28"/>
          <w:rtl/>
        </w:rPr>
      </w:pPr>
      <w:r w:rsidRPr="004A366D">
        <w:rPr>
          <w:rFonts w:asciiTheme="majorBidi" w:hAnsiTheme="majorBidi" w:cstheme="majorBidi"/>
          <w:sz w:val="28"/>
          <w:szCs w:val="28"/>
          <w:rtl/>
        </w:rPr>
        <w:t>اشارت هذه الدراسة الى :  قد أدى التطور التكنولوجي الهائل إلى إحداث أثر كبير في مجال الأعمال بالنسبة للمؤسسات وقد ساهم في انطلاق التسويق الإلكتروني في العالم بسرعة مذهلة خاصة في قدرته على توسيع السوق، وأصبح هناك الملايين من الرسائل الإلكترونية التي تتجول يوميا في الشبكة تتضمن تحفيزات و نصائح لزبائن الحاليين ومحتملين، هذه الطريقة من التسويق أتاحت للعملاء الحصول على المعلومات المطلوبة في شتى المجالات، و لأغراض متعددة و على احتياجاتهم من منتجات وخدمات،و تقتصر دراسة سلوك المستهلك على نشاطات الاستهلاك، هذا يعني كل ما يتعلق باختيارات الشراء، والاستهلاك وامتلاك منتوج أوخدمة ومع ظهور التسويق الإلكتروني تطور مفهوم سلوك المستهلك من خلال الدراسات والأبحاث الأكاديمية التي سمحت بتمييز النشاطات العقلية (الذهنية والفكرية) والأنشطة الانفعالية والأنشطة المادية، وهذه الأنشطة محددة بعدد من العوامل والتي تفسر سلوك المستهلك الشرائي،عملت شركة موبيليس</w:t>
      </w:r>
    </w:p>
    <w:p w14:paraId="48CA75FF" w14:textId="77777777" w:rsidR="00616384" w:rsidRPr="004A366D" w:rsidRDefault="00616384" w:rsidP="004A366D">
      <w:pPr>
        <w:spacing w:line="360" w:lineRule="auto"/>
        <w:rPr>
          <w:rFonts w:asciiTheme="majorBidi" w:hAnsiTheme="majorBidi" w:cstheme="majorBidi"/>
          <w:sz w:val="28"/>
          <w:szCs w:val="28"/>
          <w:rtl/>
        </w:rPr>
      </w:pPr>
    </w:p>
    <w:p w14:paraId="1A1D98D2" w14:textId="77777777" w:rsidR="00616384" w:rsidRPr="004A366D" w:rsidRDefault="00616384" w:rsidP="004A366D">
      <w:pPr>
        <w:spacing w:line="360" w:lineRule="auto"/>
        <w:rPr>
          <w:rFonts w:asciiTheme="majorBidi" w:hAnsiTheme="majorBidi" w:cstheme="majorBidi"/>
          <w:b/>
          <w:bCs/>
          <w:sz w:val="28"/>
          <w:szCs w:val="28"/>
          <w:rtl/>
        </w:rPr>
      </w:pPr>
      <w:r w:rsidRPr="004A366D">
        <w:rPr>
          <w:rFonts w:asciiTheme="majorBidi" w:hAnsiTheme="majorBidi" w:cstheme="majorBidi"/>
          <w:b/>
          <w:bCs/>
          <w:sz w:val="28"/>
          <w:szCs w:val="28"/>
          <w:rtl/>
        </w:rPr>
        <w:t>دراسة دلّال (2023) حول "العوامل المؤثرة على مصداقية العروض الترويجية في وسائل التواصل الاجتماعي وعلاقتها بالقرارات الشرائية لدى الشباب الجامعي السعودي – سناب شات نموذجًا"</w:t>
      </w:r>
    </w:p>
    <w:p w14:paraId="7C7C7A51" w14:textId="77777777" w:rsidR="00616384" w:rsidRPr="004A366D" w:rsidRDefault="00616384" w:rsidP="004A366D">
      <w:pPr>
        <w:spacing w:line="360" w:lineRule="auto"/>
        <w:rPr>
          <w:rFonts w:asciiTheme="majorBidi" w:hAnsiTheme="majorBidi" w:cstheme="majorBidi"/>
          <w:sz w:val="28"/>
          <w:szCs w:val="28"/>
          <w:rtl/>
        </w:rPr>
      </w:pPr>
    </w:p>
    <w:p w14:paraId="4E6D60F3" w14:textId="77777777" w:rsidR="00616384" w:rsidRPr="004A366D" w:rsidRDefault="00616384" w:rsidP="004A366D">
      <w:pPr>
        <w:spacing w:line="360" w:lineRule="auto"/>
        <w:jc w:val="both"/>
        <w:rPr>
          <w:rFonts w:asciiTheme="majorBidi" w:hAnsiTheme="majorBidi" w:cstheme="majorBidi"/>
          <w:sz w:val="28"/>
          <w:szCs w:val="28"/>
          <w:rtl/>
        </w:rPr>
      </w:pPr>
      <w:r w:rsidRPr="004A366D">
        <w:rPr>
          <w:rFonts w:asciiTheme="majorBidi" w:hAnsiTheme="majorBidi" w:cstheme="majorBidi"/>
          <w:sz w:val="28"/>
          <w:szCs w:val="28"/>
          <w:rtl/>
        </w:rPr>
        <w:t xml:space="preserve">هدفت هذه الدراسة إلى التعرف على مدى اهتمام الشباب الجامعي السعودي بمتابعة العروض الترويجية على منصة سناب شات وتأثيرها على قراراتهم الشرائية. اعتمدت الدراسة على استبيان لجمع البيانات، وكشفت النتائج أن 67% من الشباب يتابعون هذه العروض، وأشارت الدراسة إلى أن المحتوى الترويجي </w:t>
      </w:r>
      <w:r w:rsidRPr="004A366D">
        <w:rPr>
          <w:rFonts w:asciiTheme="majorBidi" w:hAnsiTheme="majorBidi" w:cstheme="majorBidi"/>
          <w:sz w:val="28"/>
          <w:szCs w:val="28"/>
          <w:rtl/>
        </w:rPr>
        <w:lastRenderedPageBreak/>
        <w:t>المباشر والموجه يسهم في تعزيز المصداقية وزيادة التأثير الإعلاني. كما أوضحت وجود علاقة ارتباطية بين تكرار تعرض الشباب للعروض الترويجية ونيتهم الشرائية. وأوصت الدراسة بأهمية تطوير استراتيجيات ترتكز على مصداقية الرسائل التسويقية، العلاقات طويلة الأمد مع المستهلكين، وتحليل النصوص والصور المستخدمة في الحملات التسويقية لتعزيز فعالية الترويج للمنتجات.</w:t>
      </w:r>
    </w:p>
    <w:p w14:paraId="552D16EE" w14:textId="77777777" w:rsidR="00616384" w:rsidRPr="004A366D" w:rsidRDefault="00616384" w:rsidP="004A366D">
      <w:pPr>
        <w:spacing w:line="360" w:lineRule="auto"/>
        <w:rPr>
          <w:rFonts w:asciiTheme="majorBidi" w:hAnsiTheme="majorBidi" w:cstheme="majorBidi"/>
          <w:sz w:val="28"/>
          <w:szCs w:val="28"/>
          <w:rtl/>
        </w:rPr>
      </w:pPr>
    </w:p>
    <w:p w14:paraId="3DD57B55" w14:textId="77777777" w:rsidR="00616384" w:rsidRPr="004A366D" w:rsidRDefault="00616384" w:rsidP="004A366D">
      <w:pPr>
        <w:spacing w:line="360" w:lineRule="auto"/>
        <w:jc w:val="both"/>
        <w:rPr>
          <w:rFonts w:asciiTheme="majorBidi" w:hAnsiTheme="majorBidi" w:cstheme="majorBidi"/>
          <w:b/>
          <w:bCs/>
          <w:sz w:val="28"/>
          <w:szCs w:val="28"/>
          <w:rtl/>
        </w:rPr>
      </w:pPr>
      <w:r w:rsidRPr="004A366D">
        <w:rPr>
          <w:rFonts w:asciiTheme="majorBidi" w:hAnsiTheme="majorBidi" w:cstheme="majorBidi"/>
          <w:b/>
          <w:bCs/>
          <w:sz w:val="28"/>
          <w:szCs w:val="28"/>
          <w:rtl/>
        </w:rPr>
        <w:t>دراسة عبد الوهاب (2023) حول "تأثير محددات السلوك الشرائي على سلوك المستهلك السعودي خلال جائحة كوفيد-19"</w:t>
      </w:r>
    </w:p>
    <w:p w14:paraId="41E941AC" w14:textId="77777777" w:rsidR="00616384" w:rsidRPr="004A366D" w:rsidRDefault="00616384" w:rsidP="004A366D">
      <w:pPr>
        <w:spacing w:line="360" w:lineRule="auto"/>
        <w:jc w:val="both"/>
        <w:rPr>
          <w:rFonts w:asciiTheme="majorBidi" w:hAnsiTheme="majorBidi" w:cstheme="majorBidi"/>
          <w:sz w:val="28"/>
          <w:szCs w:val="28"/>
          <w:rtl/>
        </w:rPr>
      </w:pPr>
    </w:p>
    <w:p w14:paraId="37E5D3FE" w14:textId="595541BE" w:rsidR="00616384" w:rsidRPr="004A366D" w:rsidRDefault="00616384" w:rsidP="00F33341">
      <w:pPr>
        <w:spacing w:line="360" w:lineRule="auto"/>
        <w:jc w:val="both"/>
        <w:rPr>
          <w:rFonts w:asciiTheme="majorBidi" w:hAnsiTheme="majorBidi" w:cstheme="majorBidi"/>
          <w:sz w:val="28"/>
          <w:szCs w:val="28"/>
          <w:rtl/>
        </w:rPr>
      </w:pPr>
      <w:r w:rsidRPr="004A366D">
        <w:rPr>
          <w:rFonts w:asciiTheme="majorBidi" w:hAnsiTheme="majorBidi" w:cstheme="majorBidi"/>
          <w:sz w:val="28"/>
          <w:szCs w:val="28"/>
          <w:rtl/>
        </w:rPr>
        <w:t>تهدف هذه الدراسة إلى استكشاف تأثير المحددات النفسية، الاجتماعية والاقتصادية على سلوك المستهلك السعودي أثناء جائحة كوفيد-19. تم جمع البيانات باستخدام استبيان وتحليلها بواسطة برنامج (</w:t>
      </w:r>
      <w:r w:rsidRPr="004A366D">
        <w:rPr>
          <w:rFonts w:asciiTheme="majorBidi" w:hAnsiTheme="majorBidi" w:cstheme="majorBidi"/>
          <w:sz w:val="28"/>
          <w:szCs w:val="28"/>
        </w:rPr>
        <w:t>SPSS</w:t>
      </w:r>
      <w:r w:rsidRPr="004A366D">
        <w:rPr>
          <w:rFonts w:asciiTheme="majorBidi" w:hAnsiTheme="majorBidi" w:cstheme="majorBidi"/>
          <w:sz w:val="28"/>
          <w:szCs w:val="28"/>
          <w:rtl/>
        </w:rPr>
        <w:t>) لاستخلاص العلاقة بين هذه العوامل والسلوك الاستهلاكي خلال الجائحة. أظهرت النتائج أن المحددات النفسية والاجتماعية كان لها التأثير الأكبر على قرارات المستهلك، كما بيّنت أن المتغيرات الديموغرافية، مثل الدخل الشهري والمستوى التعليمي، كانت عوامل مؤثرة في أنماط الشراء. كما لاحظت الدراسة أن الظروف الاقتصادية أدت إلى تغيرات واضحة في العادات الشرائية، حيث زاد الاعتماد على البدائل الأرخص، وظهر تردد في اتخاذ قرارات الشراء نتيجة عدم اليقين في الحالة الاقتصادية والاجتماعية.</w:t>
      </w:r>
    </w:p>
    <w:p w14:paraId="07028368" w14:textId="77777777" w:rsidR="00616384" w:rsidRPr="004A366D" w:rsidRDefault="00616384" w:rsidP="004A366D">
      <w:pPr>
        <w:spacing w:line="360" w:lineRule="auto"/>
        <w:jc w:val="both"/>
        <w:rPr>
          <w:rFonts w:asciiTheme="majorBidi" w:hAnsiTheme="majorBidi" w:cstheme="majorBidi"/>
          <w:sz w:val="28"/>
          <w:szCs w:val="28"/>
          <w:rtl/>
        </w:rPr>
      </w:pPr>
    </w:p>
    <w:p w14:paraId="0677CEE1" w14:textId="77777777" w:rsidR="00616384" w:rsidRPr="004A366D" w:rsidRDefault="00616384" w:rsidP="004A366D">
      <w:pPr>
        <w:spacing w:line="360" w:lineRule="auto"/>
        <w:jc w:val="both"/>
        <w:rPr>
          <w:rFonts w:asciiTheme="majorBidi" w:hAnsiTheme="majorBidi" w:cstheme="majorBidi"/>
          <w:b/>
          <w:bCs/>
          <w:sz w:val="28"/>
          <w:szCs w:val="28"/>
          <w:rtl/>
        </w:rPr>
      </w:pPr>
      <w:r w:rsidRPr="004A366D">
        <w:rPr>
          <w:rFonts w:asciiTheme="majorBidi" w:hAnsiTheme="majorBidi" w:cstheme="majorBidi"/>
          <w:b/>
          <w:bCs/>
          <w:sz w:val="28"/>
          <w:szCs w:val="28"/>
          <w:rtl/>
        </w:rPr>
        <w:t>دراسة عبادة، يسري، وبن عياد (2023) حول "الاتصال التسويقي وتأثيره على سلوك المستهلك"</w:t>
      </w:r>
    </w:p>
    <w:p w14:paraId="3D4833A7" w14:textId="77777777" w:rsidR="00616384" w:rsidRPr="004A366D" w:rsidRDefault="00616384" w:rsidP="004A366D">
      <w:pPr>
        <w:spacing w:line="360" w:lineRule="auto"/>
        <w:jc w:val="both"/>
        <w:rPr>
          <w:rFonts w:asciiTheme="majorBidi" w:hAnsiTheme="majorBidi" w:cstheme="majorBidi"/>
          <w:sz w:val="28"/>
          <w:szCs w:val="28"/>
          <w:rtl/>
        </w:rPr>
      </w:pPr>
    </w:p>
    <w:p w14:paraId="0EF57DDA" w14:textId="36C7ED8A" w:rsidR="00616384" w:rsidRPr="004A366D" w:rsidRDefault="00616384" w:rsidP="00F33341">
      <w:pPr>
        <w:spacing w:line="360" w:lineRule="auto"/>
        <w:jc w:val="both"/>
        <w:rPr>
          <w:rFonts w:asciiTheme="majorBidi" w:hAnsiTheme="majorBidi" w:cstheme="majorBidi"/>
          <w:sz w:val="28"/>
          <w:szCs w:val="28"/>
          <w:rtl/>
        </w:rPr>
      </w:pPr>
      <w:r w:rsidRPr="004A366D">
        <w:rPr>
          <w:rFonts w:asciiTheme="majorBidi" w:hAnsiTheme="majorBidi" w:cstheme="majorBidi"/>
          <w:sz w:val="28"/>
          <w:szCs w:val="28"/>
          <w:rtl/>
        </w:rPr>
        <w:t>ركزت هذه الدراسة على تحليل تأثير استراتيجيات الاتصال التسويقي على سلوك المستهلك في مؤسسة اتصالات الجزائر بولاية ميلة. اعتمدت الدراسة على المنهج الوصفي التحليلي، مستخدمةً استبيانًا لقياس مدى وعي المستهلكين بعناصر الاتصال التسويقي وتأثيرها على قراراتهم الشرائية. أوضحت النتائج أن جودة الرسائل التسويقية وتكرارها يسهمان بشكل كبير في بناء المصداقية تجاه المنتجات والخدمات. كما كشفت الدراسة عن أهمية الاتصال التسويقي في تحقيق الأهداف التجارية للمؤسسة، حيث يساعد في تعزيز ولاء العملاء وزيادة المبيعات. وأشارت إلى أن المؤسسات التي تعتمد استراتيجيات اتصال تسويقي فعالة تستطيع بناء علاقة أقوى مع جمهورها المستهدف، مما يؤدي إلى رفع معدل الشراء وتقوية العلامة التجارية.</w:t>
      </w:r>
    </w:p>
    <w:p w14:paraId="7AE9C4F8" w14:textId="77777777" w:rsidR="00616384" w:rsidRPr="004A366D" w:rsidRDefault="00616384" w:rsidP="004A366D">
      <w:pPr>
        <w:spacing w:line="360" w:lineRule="auto"/>
        <w:jc w:val="both"/>
        <w:rPr>
          <w:rFonts w:asciiTheme="majorBidi" w:hAnsiTheme="majorBidi" w:cstheme="majorBidi"/>
          <w:b/>
          <w:bCs/>
          <w:sz w:val="28"/>
          <w:szCs w:val="28"/>
          <w:rtl/>
        </w:rPr>
      </w:pPr>
      <w:r w:rsidRPr="004A366D">
        <w:rPr>
          <w:rFonts w:asciiTheme="majorBidi" w:hAnsiTheme="majorBidi" w:cstheme="majorBidi"/>
          <w:b/>
          <w:bCs/>
          <w:sz w:val="28"/>
          <w:szCs w:val="28"/>
          <w:rtl/>
          <w:lang w:bidi="ar-EG"/>
        </w:rPr>
        <w:lastRenderedPageBreak/>
        <w:t xml:space="preserve">دراسة </w:t>
      </w:r>
      <w:r w:rsidRPr="004A366D">
        <w:rPr>
          <w:rFonts w:asciiTheme="majorBidi" w:hAnsiTheme="majorBidi" w:cstheme="majorBidi"/>
          <w:b/>
          <w:bCs/>
          <w:sz w:val="28"/>
          <w:szCs w:val="28"/>
          <w:rtl/>
        </w:rPr>
        <w:t>بوهدبي جيلال (   2014  )   تاثير التسويق الالكتروني على سلوك المستهلك دراسة حالة اتصالات الجزائر وكالة مستغانم</w:t>
      </w:r>
    </w:p>
    <w:p w14:paraId="753667CF" w14:textId="77777777" w:rsidR="00616384" w:rsidRPr="004A366D" w:rsidRDefault="00616384" w:rsidP="004A366D">
      <w:pPr>
        <w:spacing w:line="360" w:lineRule="auto"/>
        <w:jc w:val="both"/>
        <w:rPr>
          <w:rFonts w:asciiTheme="majorBidi" w:hAnsiTheme="majorBidi" w:cstheme="majorBidi"/>
          <w:sz w:val="28"/>
          <w:szCs w:val="28"/>
          <w:rtl/>
        </w:rPr>
      </w:pPr>
      <w:r w:rsidRPr="004A366D">
        <w:rPr>
          <w:rFonts w:asciiTheme="majorBidi" w:hAnsiTheme="majorBidi" w:cstheme="majorBidi"/>
          <w:sz w:val="28"/>
          <w:szCs w:val="28"/>
          <w:rtl/>
        </w:rPr>
        <w:t>لقد تم تقسيم الدراسة الى ثلاث اجزاء رئيسية مقدمة عرض خاتمة حيث جاء في المقدمة طرح الاشكالية الاساسية و عرض مقسم الى ثلاث فصول وفي الاخير كانت هناك الخاتمة التي تم الترق فيها الى الاجابة على الاشكالية</w:t>
      </w:r>
      <w:r w:rsidRPr="004A366D">
        <w:rPr>
          <w:rFonts w:asciiTheme="majorBidi" w:hAnsiTheme="majorBidi" w:cstheme="majorBidi"/>
          <w:sz w:val="28"/>
          <w:szCs w:val="28"/>
        </w:rPr>
        <w:t>.</w:t>
      </w:r>
    </w:p>
    <w:p w14:paraId="43396B02" w14:textId="77777777" w:rsidR="00616384" w:rsidRPr="004A366D" w:rsidRDefault="00616384" w:rsidP="004A366D">
      <w:pPr>
        <w:spacing w:line="360" w:lineRule="auto"/>
        <w:jc w:val="both"/>
        <w:rPr>
          <w:rFonts w:asciiTheme="majorBidi" w:hAnsiTheme="majorBidi" w:cstheme="majorBidi"/>
          <w:sz w:val="28"/>
          <w:szCs w:val="28"/>
          <w:rtl/>
        </w:rPr>
      </w:pPr>
      <w:r w:rsidRPr="004A366D">
        <w:rPr>
          <w:rFonts w:asciiTheme="majorBidi" w:hAnsiTheme="majorBidi" w:cstheme="majorBidi"/>
          <w:sz w:val="28"/>
          <w:szCs w:val="28"/>
          <w:rtl/>
        </w:rPr>
        <w:t>خصص الفصل الاول تحت عنوان اساسيات التسويق الالكتروني فقد تطرقنا في المبحث الاول الى التسويق الالكتروني ماهية التسويق الالكتروني و ابرز ما جاء فيه انه تسويق متطور و حديث اما المبحث الثاني تكلمنا عن سبل و اثار التسويق الالكتروني تحدياته و فوائده كما تكلمنا عن سبل و اثار التسويق الالكتروني و ما هي تحدياته و فوائده كما تكلمنا عن الاعتبارات الاخلاقية و القانونية في ممارسة اما المبحث الثاني فقد خصص لاعتماد التسويق الالكتروني و كانت هناك اشارة خاصة لاعتماد التسويق الالكتروني و في الاخير رغم ان التسويق الالكتروني حدود عالية في انتشاره لكن تبقى لديه مشاكل و التي تم عرضها في آخر البحث</w:t>
      </w:r>
      <w:r w:rsidRPr="004A366D">
        <w:rPr>
          <w:rFonts w:asciiTheme="majorBidi" w:hAnsiTheme="majorBidi" w:cstheme="majorBidi"/>
          <w:sz w:val="28"/>
          <w:szCs w:val="28"/>
        </w:rPr>
        <w:t>.</w:t>
      </w:r>
    </w:p>
    <w:p w14:paraId="0CCAFA7B" w14:textId="77777777" w:rsidR="00616384" w:rsidRPr="004A366D" w:rsidRDefault="00616384" w:rsidP="004A366D">
      <w:pPr>
        <w:spacing w:line="360" w:lineRule="auto"/>
        <w:jc w:val="both"/>
        <w:rPr>
          <w:rFonts w:asciiTheme="majorBidi" w:hAnsiTheme="majorBidi" w:cstheme="majorBidi"/>
          <w:sz w:val="28"/>
          <w:szCs w:val="28"/>
          <w:rtl/>
        </w:rPr>
      </w:pPr>
      <w:r w:rsidRPr="004A366D">
        <w:rPr>
          <w:rFonts w:asciiTheme="majorBidi" w:hAnsiTheme="majorBidi" w:cstheme="majorBidi"/>
          <w:sz w:val="28"/>
          <w:szCs w:val="28"/>
          <w:rtl/>
        </w:rPr>
        <w:t>اما الفصل الثاني كان تحت عنوان تاثير التسويق الالكتروني على سلوك المستهلك ، قسمناه إلى مبحثين المبحث الأول كان تحت عنوان أساسيات حول سلوك المستهلك والمبحث الثاني تطرقنا إلى تأثير التسويق الإلكتروني على سلوك المستهلك</w:t>
      </w:r>
      <w:r w:rsidRPr="004A366D">
        <w:rPr>
          <w:rFonts w:asciiTheme="majorBidi" w:hAnsiTheme="majorBidi" w:cstheme="majorBidi"/>
          <w:sz w:val="28"/>
          <w:szCs w:val="28"/>
        </w:rPr>
        <w:t xml:space="preserve">. </w:t>
      </w:r>
      <w:r w:rsidRPr="004A366D">
        <w:rPr>
          <w:rFonts w:asciiTheme="majorBidi" w:hAnsiTheme="majorBidi" w:cstheme="majorBidi"/>
          <w:sz w:val="28"/>
          <w:szCs w:val="28"/>
          <w:rtl/>
        </w:rPr>
        <w:t>أما الفصل الثالث فكان عبارة عن دراسة حالة لمؤسسة اتصالات الجزائر بمستغانم</w:t>
      </w:r>
      <w:r w:rsidRPr="004A366D">
        <w:rPr>
          <w:rFonts w:asciiTheme="majorBidi" w:hAnsiTheme="majorBidi" w:cstheme="majorBidi"/>
          <w:sz w:val="28"/>
          <w:szCs w:val="28"/>
        </w:rPr>
        <w:t xml:space="preserve"> </w:t>
      </w:r>
    </w:p>
    <w:p w14:paraId="61F7F07C" w14:textId="77777777" w:rsidR="00616384" w:rsidRPr="004A366D" w:rsidRDefault="00616384" w:rsidP="004A366D">
      <w:pPr>
        <w:spacing w:line="360" w:lineRule="auto"/>
        <w:jc w:val="both"/>
        <w:rPr>
          <w:rFonts w:asciiTheme="majorBidi" w:hAnsiTheme="majorBidi" w:cstheme="majorBidi"/>
          <w:sz w:val="28"/>
          <w:szCs w:val="28"/>
          <w:rtl/>
        </w:rPr>
      </w:pPr>
    </w:p>
    <w:p w14:paraId="7FD1C0E6" w14:textId="77777777" w:rsidR="00616384" w:rsidRPr="004A366D" w:rsidRDefault="00616384" w:rsidP="004A366D">
      <w:pPr>
        <w:spacing w:line="360" w:lineRule="auto"/>
        <w:jc w:val="both"/>
        <w:rPr>
          <w:rFonts w:asciiTheme="majorBidi" w:hAnsiTheme="majorBidi" w:cstheme="majorBidi"/>
          <w:b/>
          <w:bCs/>
          <w:sz w:val="28"/>
          <w:szCs w:val="28"/>
          <w:rtl/>
        </w:rPr>
      </w:pPr>
      <w:r w:rsidRPr="004A366D">
        <w:rPr>
          <w:rFonts w:asciiTheme="majorBidi" w:hAnsiTheme="majorBidi" w:cstheme="majorBidi"/>
          <w:b/>
          <w:bCs/>
          <w:sz w:val="28"/>
          <w:szCs w:val="28"/>
          <w:rtl/>
        </w:rPr>
        <w:t xml:space="preserve">دراسة أيمن محمود عبدالله أبو هنية ( 2021) أثر التجارة الالكترونية على السلوك الشرائي للمستهلك: الدور الوسيط للتكنولوجيا المالية </w:t>
      </w:r>
    </w:p>
    <w:p w14:paraId="2CE2416D" w14:textId="77777777" w:rsidR="00616384" w:rsidRPr="004A366D" w:rsidRDefault="00616384" w:rsidP="004A366D">
      <w:pPr>
        <w:spacing w:line="360" w:lineRule="auto"/>
        <w:jc w:val="both"/>
        <w:rPr>
          <w:rFonts w:asciiTheme="majorBidi" w:hAnsiTheme="majorBidi" w:cstheme="majorBidi"/>
          <w:sz w:val="28"/>
          <w:szCs w:val="28"/>
          <w:rtl/>
        </w:rPr>
      </w:pPr>
      <w:r w:rsidRPr="004A366D">
        <w:rPr>
          <w:rFonts w:asciiTheme="majorBidi" w:hAnsiTheme="majorBidi" w:cstheme="majorBidi"/>
          <w:sz w:val="28"/>
          <w:szCs w:val="28"/>
          <w:rtl/>
        </w:rPr>
        <w:t>هدفت إلدرإسة على أثر إلتجارة إلالكترونية على إلسلوك إلشرإئي للمستهلك بوجود إلتكنولوجيا إلمالية كمتغير وسيط في متاجر إلموإد إلاستهلاكية وإلغذإئية كبيرة إلحجم في إلاردن، ولتحقيق هدف إلدرإسة إعتمد إلباحث إلمنهج إلوصفي إلتحليلي، وتكونت عينة إلدرإسة من جميع إلعاملين في متاجر إلموإد إلاستهلاكية وإلغذإئية كبيرة إلحجم في الاردن ضمن مستويات إلادإرة  إلعليا، بالاضافة إلى إلعاملين في أقسام تكنولوجيا إلمعلومات، وبوإقع (418 ) فردا، ووزع إلباحث عليهم أدإة إلد إرسة إلكترونياً، وإستخدم برنامج إلتحليل إلاحصائي</w:t>
      </w:r>
      <w:r w:rsidRPr="004A366D">
        <w:rPr>
          <w:rFonts w:asciiTheme="majorBidi" w:hAnsiTheme="majorBidi" w:cstheme="majorBidi"/>
          <w:sz w:val="28"/>
          <w:szCs w:val="28"/>
        </w:rPr>
        <w:t xml:space="preserve"> (SPSS )</w:t>
      </w:r>
      <w:r w:rsidRPr="004A366D">
        <w:rPr>
          <w:rFonts w:asciiTheme="majorBidi" w:hAnsiTheme="majorBidi" w:cstheme="majorBidi"/>
          <w:sz w:val="28"/>
          <w:szCs w:val="28"/>
          <w:rtl/>
        </w:rPr>
        <w:t>وبرنامج</w:t>
      </w:r>
      <w:r w:rsidRPr="004A366D">
        <w:rPr>
          <w:rFonts w:asciiTheme="majorBidi" w:hAnsiTheme="majorBidi" w:cstheme="majorBidi"/>
          <w:sz w:val="28"/>
          <w:szCs w:val="28"/>
        </w:rPr>
        <w:t xml:space="preserve"> (AMOS ) </w:t>
      </w:r>
      <w:r w:rsidRPr="004A366D">
        <w:rPr>
          <w:rFonts w:asciiTheme="majorBidi" w:hAnsiTheme="majorBidi" w:cstheme="majorBidi"/>
          <w:sz w:val="28"/>
          <w:szCs w:val="28"/>
          <w:rtl/>
        </w:rPr>
        <w:t>في تحليل إلبيانات وإختبار إلفرضيات</w:t>
      </w:r>
      <w:r w:rsidRPr="004A366D">
        <w:rPr>
          <w:rFonts w:asciiTheme="majorBidi" w:hAnsiTheme="majorBidi" w:cstheme="majorBidi"/>
          <w:sz w:val="28"/>
          <w:szCs w:val="28"/>
        </w:rPr>
        <w:t xml:space="preserve">. </w:t>
      </w:r>
      <w:r w:rsidRPr="004A366D">
        <w:rPr>
          <w:rFonts w:asciiTheme="majorBidi" w:hAnsiTheme="majorBidi" w:cstheme="majorBidi"/>
          <w:sz w:val="28"/>
          <w:szCs w:val="28"/>
          <w:rtl/>
        </w:rPr>
        <w:t>توصلت إلدرإسة إلى مجموعة من إلنتائج من أهمها وجود مستوى مرتفع من إ</w:t>
      </w:r>
      <w:r w:rsidRPr="004A366D">
        <w:rPr>
          <w:rFonts w:asciiTheme="majorBidi" w:hAnsiTheme="majorBidi" w:cstheme="majorBidi"/>
          <w:sz w:val="28"/>
          <w:szCs w:val="28"/>
          <w:rtl/>
          <w:lang w:bidi="ar-EG"/>
        </w:rPr>
        <w:t>لا</w:t>
      </w:r>
      <w:r w:rsidRPr="004A366D">
        <w:rPr>
          <w:rFonts w:asciiTheme="majorBidi" w:hAnsiTheme="majorBidi" w:cstheme="majorBidi"/>
          <w:sz w:val="28"/>
          <w:szCs w:val="28"/>
          <w:rtl/>
        </w:rPr>
        <w:t xml:space="preserve">همية إلنسبية لكل من إلتجارة إلالكترونية وسلوك إلمستهلك وإلتكنولوجيا إلمالية في متاجر إلموإد الاستهلاكية وإلغذإئية كبيرة </w:t>
      </w:r>
      <w:r w:rsidRPr="004A366D">
        <w:rPr>
          <w:rFonts w:asciiTheme="majorBidi" w:hAnsiTheme="majorBidi" w:cstheme="majorBidi"/>
          <w:sz w:val="28"/>
          <w:szCs w:val="28"/>
          <w:rtl/>
        </w:rPr>
        <w:lastRenderedPageBreak/>
        <w:t>إلحجم في إلاردن، ووجود أثر ذو دلالة إحصائية للتجارة إلالكترونية في سلوك إلمستهلك، بالاضافة إلى أنه بتوسيط إلتكنولوجيا إلمالية فقد إرتفع تأثير إلتجارة إلالكترونية في سلوك إلمستهلك، وكانت إلوساطة جزئية</w:t>
      </w:r>
      <w:r w:rsidRPr="004A366D">
        <w:rPr>
          <w:rFonts w:asciiTheme="majorBidi" w:hAnsiTheme="majorBidi" w:cstheme="majorBidi"/>
          <w:sz w:val="28"/>
          <w:szCs w:val="28"/>
        </w:rPr>
        <w:t>.</w:t>
      </w:r>
    </w:p>
    <w:p w14:paraId="7EF4AE76" w14:textId="77777777" w:rsidR="00616384" w:rsidRPr="004A366D" w:rsidRDefault="00616384" w:rsidP="004A366D">
      <w:pPr>
        <w:spacing w:line="360" w:lineRule="auto"/>
        <w:jc w:val="both"/>
        <w:rPr>
          <w:rFonts w:asciiTheme="majorBidi" w:hAnsiTheme="majorBidi" w:cstheme="majorBidi"/>
          <w:sz w:val="28"/>
          <w:szCs w:val="28"/>
          <w:rtl/>
        </w:rPr>
      </w:pPr>
    </w:p>
    <w:p w14:paraId="0BD5EA18" w14:textId="77777777" w:rsidR="00616384" w:rsidRPr="004A366D" w:rsidRDefault="00616384" w:rsidP="004A366D">
      <w:pPr>
        <w:spacing w:line="360" w:lineRule="auto"/>
        <w:jc w:val="both"/>
        <w:rPr>
          <w:rFonts w:asciiTheme="majorBidi" w:hAnsiTheme="majorBidi" w:cstheme="majorBidi"/>
          <w:b/>
          <w:bCs/>
          <w:sz w:val="28"/>
          <w:szCs w:val="28"/>
          <w:rtl/>
        </w:rPr>
      </w:pPr>
      <w:r w:rsidRPr="004A366D">
        <w:rPr>
          <w:rFonts w:asciiTheme="majorBidi" w:hAnsiTheme="majorBidi" w:cstheme="majorBidi"/>
          <w:b/>
          <w:bCs/>
          <w:sz w:val="28"/>
          <w:szCs w:val="28"/>
          <w:rtl/>
        </w:rPr>
        <w:t>دراسة منال خاف االله ، وسام قتاتلية ( 2019) أثر التسويق عبر مواقع التواصل الإجتماعي على قرار الشراء لدى المستهلك</w:t>
      </w:r>
    </w:p>
    <w:p w14:paraId="28824CB3" w14:textId="77777777" w:rsidR="00616384" w:rsidRPr="004A366D" w:rsidRDefault="00616384" w:rsidP="004A366D">
      <w:pPr>
        <w:spacing w:line="360" w:lineRule="auto"/>
        <w:jc w:val="both"/>
        <w:rPr>
          <w:rFonts w:asciiTheme="majorBidi" w:hAnsiTheme="majorBidi" w:cstheme="majorBidi"/>
          <w:sz w:val="28"/>
          <w:szCs w:val="28"/>
          <w:rtl/>
        </w:rPr>
      </w:pPr>
      <w:r w:rsidRPr="004A366D">
        <w:rPr>
          <w:rFonts w:asciiTheme="majorBidi" w:hAnsiTheme="majorBidi" w:cstheme="majorBidi"/>
          <w:sz w:val="28"/>
          <w:szCs w:val="28"/>
          <w:rtl/>
        </w:rPr>
        <w:t>سعت الدراسة إلى تحقيق جملة من الأهداف تتمثل في</w:t>
      </w:r>
      <w:r w:rsidRPr="004A366D">
        <w:rPr>
          <w:rFonts w:asciiTheme="majorBidi" w:hAnsiTheme="majorBidi" w:cstheme="majorBidi"/>
          <w:sz w:val="28"/>
          <w:szCs w:val="28"/>
        </w:rPr>
        <w:t xml:space="preserve"> : • </w:t>
      </w:r>
      <w:r w:rsidRPr="004A366D">
        <w:rPr>
          <w:rFonts w:asciiTheme="majorBidi" w:hAnsiTheme="majorBidi" w:cstheme="majorBidi"/>
          <w:sz w:val="28"/>
          <w:szCs w:val="28"/>
          <w:rtl/>
        </w:rPr>
        <w:t>التوصل إلى حقائق عن واقع التسويق عبر مواقع التواصل الإجتماعي في مؤسسة</w:t>
      </w:r>
      <w:r w:rsidRPr="004A366D">
        <w:rPr>
          <w:rFonts w:asciiTheme="majorBidi" w:hAnsiTheme="majorBidi" w:cstheme="majorBidi"/>
          <w:sz w:val="28"/>
          <w:szCs w:val="28"/>
        </w:rPr>
        <w:t xml:space="preserve"> Condor </w:t>
      </w:r>
      <w:r w:rsidRPr="004A366D">
        <w:rPr>
          <w:rFonts w:asciiTheme="majorBidi" w:hAnsiTheme="majorBidi" w:cstheme="majorBidi"/>
          <w:sz w:val="28"/>
          <w:szCs w:val="28"/>
          <w:rtl/>
        </w:rPr>
        <w:t>وكيفية إستخدامها لجذب أكبر شريحة من المستهلكين</w:t>
      </w:r>
      <w:r w:rsidRPr="004A366D">
        <w:rPr>
          <w:rFonts w:asciiTheme="majorBidi" w:hAnsiTheme="majorBidi" w:cstheme="majorBidi"/>
          <w:sz w:val="28"/>
          <w:szCs w:val="28"/>
        </w:rPr>
        <w:t xml:space="preserve">. • </w:t>
      </w:r>
      <w:r w:rsidRPr="004A366D">
        <w:rPr>
          <w:rFonts w:asciiTheme="majorBidi" w:hAnsiTheme="majorBidi" w:cstheme="majorBidi"/>
          <w:sz w:val="28"/>
          <w:szCs w:val="28"/>
          <w:rtl/>
        </w:rPr>
        <w:t>إيجاد العلاقة بين التسويق عبر مواقع التواصل الإجتماعي وقرار الشراء</w:t>
      </w:r>
      <w:r w:rsidRPr="004A366D">
        <w:rPr>
          <w:rFonts w:asciiTheme="majorBidi" w:hAnsiTheme="majorBidi" w:cstheme="majorBidi"/>
          <w:sz w:val="28"/>
          <w:szCs w:val="28"/>
        </w:rPr>
        <w:t xml:space="preserve">. • </w:t>
      </w:r>
      <w:r w:rsidRPr="004A366D">
        <w:rPr>
          <w:rFonts w:asciiTheme="majorBidi" w:hAnsiTheme="majorBidi" w:cstheme="majorBidi"/>
          <w:sz w:val="28"/>
          <w:szCs w:val="28"/>
          <w:rtl/>
        </w:rPr>
        <w:t>إبراز الدور الذي تلعبه مواقع التواصل الإجتماعي في التأثير على قرار الشراء لدى المستهلك</w:t>
      </w:r>
      <w:r w:rsidRPr="004A366D">
        <w:rPr>
          <w:rFonts w:asciiTheme="majorBidi" w:hAnsiTheme="majorBidi" w:cstheme="majorBidi"/>
          <w:sz w:val="28"/>
          <w:szCs w:val="28"/>
        </w:rPr>
        <w:t xml:space="preserve">. • </w:t>
      </w:r>
      <w:r w:rsidRPr="004A366D">
        <w:rPr>
          <w:rFonts w:asciiTheme="majorBidi" w:hAnsiTheme="majorBidi" w:cstheme="majorBidi"/>
          <w:sz w:val="28"/>
          <w:szCs w:val="28"/>
          <w:rtl/>
        </w:rPr>
        <w:t>التعرف على استخدامات</w:t>
      </w:r>
      <w:r w:rsidRPr="004A366D">
        <w:rPr>
          <w:rFonts w:asciiTheme="majorBidi" w:hAnsiTheme="majorBidi" w:cstheme="majorBidi"/>
          <w:sz w:val="28"/>
          <w:szCs w:val="28"/>
        </w:rPr>
        <w:t xml:space="preserve"> Facebook </w:t>
      </w:r>
      <w:r w:rsidRPr="004A366D">
        <w:rPr>
          <w:rFonts w:asciiTheme="majorBidi" w:hAnsiTheme="majorBidi" w:cstheme="majorBidi"/>
          <w:sz w:val="28"/>
          <w:szCs w:val="28"/>
          <w:rtl/>
        </w:rPr>
        <w:t>في جذب المستهلك و التي تساعده على إتخاذ قرار الشراء</w:t>
      </w:r>
    </w:p>
    <w:p w14:paraId="29C5286D" w14:textId="77777777" w:rsidR="00616384" w:rsidRPr="004A366D" w:rsidRDefault="00616384" w:rsidP="004A366D">
      <w:pPr>
        <w:spacing w:line="360" w:lineRule="auto"/>
        <w:jc w:val="both"/>
        <w:rPr>
          <w:rFonts w:asciiTheme="majorBidi" w:hAnsiTheme="majorBidi" w:cstheme="majorBidi"/>
          <w:sz w:val="28"/>
          <w:szCs w:val="28"/>
          <w:rtl/>
        </w:rPr>
      </w:pPr>
      <w:r w:rsidRPr="004A366D">
        <w:rPr>
          <w:rFonts w:asciiTheme="majorBidi" w:hAnsiTheme="majorBidi" w:cstheme="majorBidi"/>
          <w:sz w:val="28"/>
          <w:szCs w:val="28"/>
          <w:rtl/>
        </w:rPr>
        <w:t>إقتضت ضرورة البحث إستخدام المنهج الوصفي التحليلي، أما الأدوات المستخدمة في هذا البحث فهي تتمثل في الملاحظة من خلال صفحة</w:t>
      </w:r>
      <w:r w:rsidRPr="004A366D">
        <w:rPr>
          <w:rFonts w:asciiTheme="majorBidi" w:hAnsiTheme="majorBidi" w:cstheme="majorBidi"/>
          <w:sz w:val="28"/>
          <w:szCs w:val="28"/>
        </w:rPr>
        <w:t xml:space="preserve"> Facebook </w:t>
      </w:r>
      <w:r w:rsidRPr="004A366D">
        <w:rPr>
          <w:rFonts w:asciiTheme="majorBidi" w:hAnsiTheme="majorBidi" w:cstheme="majorBidi"/>
          <w:sz w:val="28"/>
          <w:szCs w:val="28"/>
          <w:rtl/>
        </w:rPr>
        <w:t>لمؤسسة</w:t>
      </w:r>
      <w:r w:rsidRPr="004A366D">
        <w:rPr>
          <w:rFonts w:asciiTheme="majorBidi" w:hAnsiTheme="majorBidi" w:cstheme="majorBidi"/>
          <w:sz w:val="28"/>
          <w:szCs w:val="28"/>
        </w:rPr>
        <w:t xml:space="preserve"> Condor </w:t>
      </w:r>
      <w:r w:rsidRPr="004A366D">
        <w:rPr>
          <w:rFonts w:asciiTheme="majorBidi" w:hAnsiTheme="majorBidi" w:cstheme="majorBidi"/>
          <w:sz w:val="28"/>
          <w:szCs w:val="28"/>
          <w:rtl/>
        </w:rPr>
        <w:t>، استمارة الإستبيان الموجهة لعينة أختيرت لتمثل مجموعة من مستهلكوا منتجات مؤسسة</w:t>
      </w:r>
      <w:r w:rsidRPr="004A366D">
        <w:rPr>
          <w:rFonts w:asciiTheme="majorBidi" w:hAnsiTheme="majorBidi" w:cstheme="majorBidi"/>
          <w:sz w:val="28"/>
          <w:szCs w:val="28"/>
        </w:rPr>
        <w:t xml:space="preserve"> Condor </w:t>
      </w:r>
      <w:r w:rsidRPr="004A366D">
        <w:rPr>
          <w:rFonts w:asciiTheme="majorBidi" w:hAnsiTheme="majorBidi" w:cstheme="majorBidi"/>
          <w:sz w:val="28"/>
          <w:szCs w:val="28"/>
          <w:rtl/>
        </w:rPr>
        <w:t>،أما عن تفريغ وتحليل البيانات وضبط العلاقات الإحصائية بين متغيرات الدراسة فقد إعتمد في ذلك على البرنامج الإحصائي</w:t>
      </w:r>
      <w:r w:rsidRPr="004A366D">
        <w:rPr>
          <w:rFonts w:asciiTheme="majorBidi" w:hAnsiTheme="majorBidi" w:cstheme="majorBidi"/>
          <w:sz w:val="28"/>
          <w:szCs w:val="28"/>
        </w:rPr>
        <w:t xml:space="preserve"> SPSS.</w:t>
      </w:r>
      <w:r w:rsidRPr="004A366D">
        <w:rPr>
          <w:rFonts w:asciiTheme="majorBidi" w:hAnsiTheme="majorBidi" w:cstheme="majorBidi"/>
          <w:sz w:val="28"/>
          <w:szCs w:val="28"/>
          <w:rtl/>
        </w:rPr>
        <w:t>كما تم استخدام تطبيق</w:t>
      </w:r>
      <w:r w:rsidRPr="004A366D">
        <w:rPr>
          <w:rFonts w:asciiTheme="majorBidi" w:hAnsiTheme="majorBidi" w:cstheme="majorBidi"/>
          <w:sz w:val="28"/>
          <w:szCs w:val="28"/>
        </w:rPr>
        <w:t xml:space="preserve"> BuzzSumo </w:t>
      </w:r>
      <w:r w:rsidRPr="004A366D">
        <w:rPr>
          <w:rFonts w:asciiTheme="majorBidi" w:hAnsiTheme="majorBidi" w:cstheme="majorBidi"/>
          <w:sz w:val="28"/>
          <w:szCs w:val="28"/>
          <w:rtl/>
        </w:rPr>
        <w:t>لتحليل صفحة المؤسسة على الفيسبوك</w:t>
      </w:r>
      <w:r w:rsidRPr="004A366D">
        <w:rPr>
          <w:rFonts w:asciiTheme="majorBidi" w:hAnsiTheme="majorBidi" w:cstheme="majorBidi"/>
          <w:sz w:val="28"/>
          <w:szCs w:val="28"/>
        </w:rPr>
        <w:t>.</w:t>
      </w:r>
    </w:p>
    <w:p w14:paraId="0BAC9652" w14:textId="77777777" w:rsidR="00616384" w:rsidRDefault="00616384" w:rsidP="004A366D">
      <w:pPr>
        <w:spacing w:line="360" w:lineRule="auto"/>
        <w:jc w:val="both"/>
        <w:rPr>
          <w:rFonts w:asciiTheme="majorBidi" w:hAnsiTheme="majorBidi" w:cstheme="majorBidi"/>
          <w:sz w:val="28"/>
          <w:szCs w:val="28"/>
          <w:rtl/>
        </w:rPr>
      </w:pPr>
    </w:p>
    <w:p w14:paraId="614237C8" w14:textId="77777777" w:rsidR="00F33341" w:rsidRDefault="00F33341" w:rsidP="004A366D">
      <w:pPr>
        <w:spacing w:line="360" w:lineRule="auto"/>
        <w:jc w:val="both"/>
        <w:rPr>
          <w:rFonts w:asciiTheme="majorBidi" w:hAnsiTheme="majorBidi" w:cstheme="majorBidi"/>
          <w:sz w:val="28"/>
          <w:szCs w:val="28"/>
          <w:rtl/>
        </w:rPr>
      </w:pPr>
    </w:p>
    <w:p w14:paraId="1FB6F8B0" w14:textId="77777777" w:rsidR="00F33341" w:rsidRDefault="00F33341" w:rsidP="004A366D">
      <w:pPr>
        <w:spacing w:line="360" w:lineRule="auto"/>
        <w:jc w:val="both"/>
        <w:rPr>
          <w:rFonts w:asciiTheme="majorBidi" w:hAnsiTheme="majorBidi" w:cstheme="majorBidi"/>
          <w:sz w:val="28"/>
          <w:szCs w:val="28"/>
          <w:rtl/>
        </w:rPr>
      </w:pPr>
    </w:p>
    <w:p w14:paraId="4A8AC00A" w14:textId="77777777" w:rsidR="00F33341" w:rsidRDefault="00F33341" w:rsidP="004A366D">
      <w:pPr>
        <w:spacing w:line="360" w:lineRule="auto"/>
        <w:jc w:val="both"/>
        <w:rPr>
          <w:rFonts w:asciiTheme="majorBidi" w:hAnsiTheme="majorBidi" w:cstheme="majorBidi"/>
          <w:sz w:val="28"/>
          <w:szCs w:val="28"/>
          <w:rtl/>
        </w:rPr>
      </w:pPr>
    </w:p>
    <w:p w14:paraId="47C042AE" w14:textId="77777777" w:rsidR="00F33341" w:rsidRDefault="00F33341" w:rsidP="004A366D">
      <w:pPr>
        <w:spacing w:line="360" w:lineRule="auto"/>
        <w:jc w:val="both"/>
        <w:rPr>
          <w:rFonts w:asciiTheme="majorBidi" w:hAnsiTheme="majorBidi" w:cstheme="majorBidi"/>
          <w:sz w:val="28"/>
          <w:szCs w:val="28"/>
          <w:rtl/>
        </w:rPr>
      </w:pPr>
    </w:p>
    <w:p w14:paraId="4453AC4A" w14:textId="77777777" w:rsidR="00F33341" w:rsidRDefault="00F33341" w:rsidP="004A366D">
      <w:pPr>
        <w:spacing w:line="360" w:lineRule="auto"/>
        <w:jc w:val="both"/>
        <w:rPr>
          <w:rFonts w:asciiTheme="majorBidi" w:hAnsiTheme="majorBidi" w:cstheme="majorBidi"/>
          <w:sz w:val="28"/>
          <w:szCs w:val="28"/>
          <w:rtl/>
        </w:rPr>
      </w:pPr>
    </w:p>
    <w:p w14:paraId="42846BB8" w14:textId="77777777" w:rsidR="00F33341" w:rsidRPr="004A366D" w:rsidRDefault="00F33341" w:rsidP="004A366D">
      <w:pPr>
        <w:spacing w:line="360" w:lineRule="auto"/>
        <w:jc w:val="both"/>
        <w:rPr>
          <w:rFonts w:asciiTheme="majorBidi" w:hAnsiTheme="majorBidi" w:cstheme="majorBidi"/>
          <w:sz w:val="28"/>
          <w:szCs w:val="28"/>
          <w:rtl/>
        </w:rPr>
      </w:pPr>
    </w:p>
    <w:p w14:paraId="770F8E85" w14:textId="77777777" w:rsidR="00616384" w:rsidRPr="004A366D" w:rsidRDefault="00616384" w:rsidP="004A366D">
      <w:pPr>
        <w:spacing w:line="360" w:lineRule="auto"/>
        <w:jc w:val="both"/>
        <w:rPr>
          <w:rFonts w:asciiTheme="majorBidi" w:hAnsiTheme="majorBidi" w:cstheme="majorBidi"/>
          <w:sz w:val="28"/>
          <w:szCs w:val="28"/>
          <w:rtl/>
        </w:rPr>
      </w:pPr>
    </w:p>
    <w:p w14:paraId="2ADB7024" w14:textId="77777777" w:rsidR="00616384" w:rsidRPr="00F33341" w:rsidRDefault="00616384" w:rsidP="004A366D">
      <w:pPr>
        <w:spacing w:line="360" w:lineRule="auto"/>
        <w:jc w:val="both"/>
        <w:rPr>
          <w:rFonts w:asciiTheme="majorBidi" w:hAnsiTheme="majorBidi" w:cstheme="majorBidi"/>
          <w:b/>
          <w:bCs/>
          <w:sz w:val="32"/>
          <w:szCs w:val="32"/>
          <w:rtl/>
        </w:rPr>
      </w:pPr>
      <w:r w:rsidRPr="00F33341">
        <w:rPr>
          <w:rFonts w:asciiTheme="majorBidi" w:hAnsiTheme="majorBidi" w:cstheme="majorBidi"/>
          <w:b/>
          <w:bCs/>
          <w:sz w:val="32"/>
          <w:szCs w:val="32"/>
          <w:rtl/>
        </w:rPr>
        <w:lastRenderedPageBreak/>
        <w:t xml:space="preserve">الدراسات الاجنبية: </w:t>
      </w:r>
    </w:p>
    <w:p w14:paraId="3F69D73D" w14:textId="77777777" w:rsidR="00616384" w:rsidRPr="004A366D" w:rsidRDefault="00616384" w:rsidP="004A366D">
      <w:pPr>
        <w:bidi w:val="0"/>
        <w:spacing w:line="360" w:lineRule="auto"/>
        <w:jc w:val="both"/>
        <w:rPr>
          <w:rFonts w:asciiTheme="majorBidi" w:hAnsiTheme="majorBidi" w:cstheme="majorBidi"/>
          <w:b/>
          <w:bCs/>
          <w:sz w:val="28"/>
          <w:szCs w:val="28"/>
        </w:rPr>
      </w:pPr>
      <w:r w:rsidRPr="004A366D">
        <w:rPr>
          <w:rFonts w:asciiTheme="majorBidi" w:hAnsiTheme="majorBidi" w:cstheme="majorBidi"/>
          <w:b/>
          <w:bCs/>
          <w:sz w:val="28"/>
          <w:szCs w:val="28"/>
        </w:rPr>
        <w:t>Dani, N. J. (2017), A study on Consumers’ Attitude towards Online Shopping</w:t>
      </w:r>
    </w:p>
    <w:p w14:paraId="5A7327E9" w14:textId="77777777" w:rsidR="00616384" w:rsidRDefault="00616384" w:rsidP="004A366D">
      <w:pPr>
        <w:spacing w:line="360" w:lineRule="auto"/>
        <w:jc w:val="both"/>
        <w:rPr>
          <w:rFonts w:asciiTheme="majorBidi" w:hAnsiTheme="majorBidi" w:cstheme="majorBidi"/>
          <w:sz w:val="28"/>
          <w:szCs w:val="28"/>
          <w:rtl/>
        </w:rPr>
      </w:pPr>
      <w:r w:rsidRPr="004A366D">
        <w:rPr>
          <w:rFonts w:asciiTheme="majorBidi" w:hAnsiTheme="majorBidi" w:cstheme="majorBidi"/>
          <w:sz w:val="28"/>
          <w:szCs w:val="28"/>
          <w:rtl/>
        </w:rPr>
        <w:t>ناقشت هذه الورقة مواقف العملاء تجاه الشراء عبر الإنترنت والعناصر التي تؤثر عليهم. أجريت الدراسة في كانياكوماري ، مع حجم عينة من 100 شخص. ناقشت هذه المقالة جوانب أمن المستهلك باعتبارها مصدر قلق رئيسي وولدت علاجات من تلك الدراسات. كانت قيود الوقت والمال لجهود البحث كبيرة.</w:t>
      </w:r>
    </w:p>
    <w:p w14:paraId="62F59ECB" w14:textId="77777777" w:rsidR="00F33341" w:rsidRPr="004A366D" w:rsidRDefault="00F33341" w:rsidP="004A366D">
      <w:pPr>
        <w:spacing w:line="360" w:lineRule="auto"/>
        <w:jc w:val="both"/>
        <w:rPr>
          <w:rFonts w:asciiTheme="majorBidi" w:hAnsiTheme="majorBidi" w:cstheme="majorBidi"/>
          <w:sz w:val="28"/>
          <w:szCs w:val="28"/>
        </w:rPr>
      </w:pPr>
    </w:p>
    <w:p w14:paraId="0ECEECF0" w14:textId="77777777" w:rsidR="00616384" w:rsidRPr="004A366D" w:rsidRDefault="00616384" w:rsidP="004A366D">
      <w:pPr>
        <w:bidi w:val="0"/>
        <w:spacing w:line="360" w:lineRule="auto"/>
        <w:jc w:val="both"/>
        <w:rPr>
          <w:rFonts w:asciiTheme="majorBidi" w:hAnsiTheme="majorBidi" w:cstheme="majorBidi"/>
          <w:b/>
          <w:bCs/>
          <w:sz w:val="28"/>
          <w:szCs w:val="28"/>
        </w:rPr>
      </w:pPr>
      <w:r w:rsidRPr="004A366D">
        <w:rPr>
          <w:rFonts w:asciiTheme="majorBidi" w:hAnsiTheme="majorBidi" w:cstheme="majorBidi"/>
          <w:b/>
          <w:bCs/>
          <w:sz w:val="28"/>
          <w:szCs w:val="28"/>
        </w:rPr>
        <w:t>Yazdi, M., Mehrizi1, S. &amp; Al-Sadat, Z. (2013), Impact of E-marketing on Consumer Purchase Behaviour: An empirical study</w:t>
      </w:r>
    </w:p>
    <w:p w14:paraId="33647E1E" w14:textId="77777777" w:rsidR="00616384" w:rsidRDefault="00616384" w:rsidP="004A366D">
      <w:pPr>
        <w:spacing w:line="360" w:lineRule="auto"/>
        <w:jc w:val="both"/>
        <w:rPr>
          <w:rFonts w:asciiTheme="majorBidi" w:hAnsiTheme="majorBidi" w:cstheme="majorBidi"/>
          <w:sz w:val="28"/>
          <w:szCs w:val="28"/>
          <w:rtl/>
        </w:rPr>
      </w:pPr>
      <w:r w:rsidRPr="004A366D">
        <w:rPr>
          <w:rFonts w:asciiTheme="majorBidi" w:hAnsiTheme="majorBidi" w:cstheme="majorBidi"/>
          <w:sz w:val="28"/>
          <w:szCs w:val="28"/>
          <w:rtl/>
        </w:rPr>
        <w:t>تمت مناقشة مكانة وأهمية الأجهزة المنزلية وأعمالها في إيران ، بالإضافة إلى تأثير سلوك المستهلك على التسويق الإلكتروني ، في هذه المقالة. نظروا أيضًا في تقنيات التسويق الإلكتروني الحالية من أجل تحديد نموذج سلوك العملاء في التسويق القائم على الإنترنت وصياغة استراتيجيات التسويق ذات الصلة ، بالإضافة إلى توضيح العلاقة بين الاثنين. لقد استخدموا طريقتين لتحقيق أهدافهم: تنظير قاعدة البيانات والمسوحات الوصفية الكمية.</w:t>
      </w:r>
    </w:p>
    <w:p w14:paraId="526A1636" w14:textId="77777777" w:rsidR="00F33341" w:rsidRPr="004A366D" w:rsidRDefault="00F33341" w:rsidP="004A366D">
      <w:pPr>
        <w:spacing w:line="360" w:lineRule="auto"/>
        <w:jc w:val="both"/>
        <w:rPr>
          <w:rFonts w:asciiTheme="majorBidi" w:hAnsiTheme="majorBidi" w:cstheme="majorBidi"/>
          <w:sz w:val="28"/>
          <w:szCs w:val="28"/>
        </w:rPr>
      </w:pPr>
    </w:p>
    <w:p w14:paraId="314710F4" w14:textId="77777777" w:rsidR="00616384" w:rsidRPr="004A366D" w:rsidRDefault="00616384" w:rsidP="004A366D">
      <w:pPr>
        <w:bidi w:val="0"/>
        <w:spacing w:line="360" w:lineRule="auto"/>
        <w:jc w:val="both"/>
        <w:rPr>
          <w:rFonts w:asciiTheme="majorBidi" w:hAnsiTheme="majorBidi" w:cstheme="majorBidi"/>
          <w:b/>
          <w:bCs/>
          <w:sz w:val="28"/>
          <w:szCs w:val="28"/>
        </w:rPr>
      </w:pPr>
      <w:r w:rsidRPr="004A366D">
        <w:rPr>
          <w:rFonts w:asciiTheme="majorBidi" w:hAnsiTheme="majorBidi" w:cstheme="majorBidi"/>
          <w:b/>
          <w:bCs/>
          <w:sz w:val="28"/>
          <w:szCs w:val="28"/>
        </w:rPr>
        <w:t>Kumar, N., Francis, D. &amp; Ambily, A. S. (2017), Consumer Behaviour towards E-Marketing</w:t>
      </w:r>
    </w:p>
    <w:p w14:paraId="0E622222" w14:textId="77777777" w:rsidR="00616384" w:rsidRPr="004A366D" w:rsidRDefault="00616384" w:rsidP="004A366D">
      <w:pPr>
        <w:spacing w:line="360" w:lineRule="auto"/>
        <w:jc w:val="both"/>
        <w:rPr>
          <w:rFonts w:asciiTheme="majorBidi" w:hAnsiTheme="majorBidi" w:cstheme="majorBidi"/>
          <w:sz w:val="28"/>
          <w:szCs w:val="28"/>
          <w:rtl/>
        </w:rPr>
      </w:pPr>
      <w:r w:rsidRPr="004A366D">
        <w:rPr>
          <w:rFonts w:asciiTheme="majorBidi" w:hAnsiTheme="majorBidi" w:cstheme="majorBidi"/>
          <w:sz w:val="28"/>
          <w:szCs w:val="28"/>
          <w:rtl/>
        </w:rPr>
        <w:t>في سياق التسويق الإلكتروني ، تهدف هذه المقالة إلى التحقيق في سلوك العملاء المهم وعلاقاتهم مع بعضهم البعض. تم تنفيذ مشروع البحث بأكمله في ارناكولام. استخدمت الدراسة حجم عينة من 200 شخص وقدمت إرشادات حول كيفية تحسين التسليم والإعلان عن منتجات وخدمات الويب من أجل تلبية الهدف طويل الأجل للتسويق الإلكتروني والتجارة الإلكترونية.</w:t>
      </w:r>
    </w:p>
    <w:p w14:paraId="65C41C62" w14:textId="77777777" w:rsidR="00616384" w:rsidRDefault="00616384" w:rsidP="004A366D">
      <w:pPr>
        <w:spacing w:line="360" w:lineRule="auto"/>
        <w:jc w:val="both"/>
        <w:rPr>
          <w:rFonts w:asciiTheme="majorBidi" w:hAnsiTheme="majorBidi" w:cstheme="majorBidi"/>
          <w:sz w:val="28"/>
          <w:szCs w:val="28"/>
          <w:rtl/>
        </w:rPr>
      </w:pPr>
    </w:p>
    <w:p w14:paraId="02678662" w14:textId="77777777" w:rsidR="00F33341" w:rsidRPr="004A366D" w:rsidRDefault="00F33341" w:rsidP="004A366D">
      <w:pPr>
        <w:spacing w:line="360" w:lineRule="auto"/>
        <w:jc w:val="both"/>
        <w:rPr>
          <w:rFonts w:asciiTheme="majorBidi" w:hAnsiTheme="majorBidi" w:cstheme="majorBidi"/>
          <w:sz w:val="28"/>
          <w:szCs w:val="28"/>
          <w:rtl/>
        </w:rPr>
      </w:pPr>
    </w:p>
    <w:p w14:paraId="2F81D7FC" w14:textId="77777777" w:rsidR="00616384" w:rsidRPr="004A366D" w:rsidRDefault="00616384" w:rsidP="004A366D">
      <w:pPr>
        <w:spacing w:line="360" w:lineRule="auto"/>
        <w:jc w:val="both"/>
        <w:rPr>
          <w:rFonts w:asciiTheme="majorBidi" w:hAnsiTheme="majorBidi" w:cstheme="majorBidi"/>
          <w:sz w:val="28"/>
          <w:szCs w:val="28"/>
        </w:rPr>
      </w:pPr>
    </w:p>
    <w:p w14:paraId="2347A61B" w14:textId="77777777" w:rsidR="00616384" w:rsidRPr="004A366D" w:rsidRDefault="00616384" w:rsidP="004A366D">
      <w:pPr>
        <w:spacing w:line="360" w:lineRule="auto"/>
        <w:jc w:val="both"/>
        <w:rPr>
          <w:rFonts w:asciiTheme="majorBidi" w:hAnsiTheme="majorBidi" w:cstheme="majorBidi"/>
          <w:b/>
          <w:bCs/>
          <w:sz w:val="28"/>
          <w:szCs w:val="28"/>
        </w:rPr>
      </w:pPr>
      <w:r w:rsidRPr="004A366D">
        <w:rPr>
          <w:rFonts w:asciiTheme="majorBidi" w:hAnsiTheme="majorBidi" w:cstheme="majorBidi"/>
          <w:b/>
          <w:bCs/>
          <w:sz w:val="28"/>
          <w:szCs w:val="28"/>
        </w:rPr>
        <w:lastRenderedPageBreak/>
        <w:t>Kumar, M. &amp; Shanthi, S. (2016), Consumer behavior towards online marketing</w:t>
      </w:r>
    </w:p>
    <w:p w14:paraId="0EBC1F32" w14:textId="77777777" w:rsidR="00616384" w:rsidRDefault="00616384" w:rsidP="004A366D">
      <w:pPr>
        <w:spacing w:line="360" w:lineRule="auto"/>
        <w:jc w:val="both"/>
        <w:rPr>
          <w:rFonts w:asciiTheme="majorBidi" w:hAnsiTheme="majorBidi" w:cstheme="majorBidi"/>
          <w:sz w:val="28"/>
          <w:szCs w:val="28"/>
          <w:rtl/>
        </w:rPr>
      </w:pPr>
      <w:r w:rsidRPr="004A366D">
        <w:rPr>
          <w:rFonts w:asciiTheme="majorBidi" w:hAnsiTheme="majorBidi" w:cstheme="majorBidi"/>
          <w:sz w:val="28"/>
          <w:szCs w:val="28"/>
          <w:rtl/>
        </w:rPr>
        <w:t>يهدف مشروع البحث هذا إلى فهم سلوك المستهلك بشكل أفضل فيما يتعلق بالتسويق عبر الإنترنت في ميسور ، كارناتاكا. يعني الاستخدام المتزايد للإنترنت في الهند أن وحدة التسوق عبر الإنترنت لها مستقبل مشرق. أشار هذا البحث إلى أنه إذا كان المسوقون عبر الإنترنت على دراية بالجوانب التي قد تؤثر على مواقف العملاء بشأن التسويق عبر الإنترنت والعلاقات القائمة بينهم ، فقد يبنون أساليب تسويق أكثر فاعلية ومصممة خصيصًا لتحويل العملاء المحتملين إلى عملاء نشطين. توضح هذه الدراسة أيضًا تأثير العوامل الديموغرافية مثل العمر والجنس والدخل والحالة الاجتماعية على سلوك المستهلك عندما يتعلق الأمر بالتسويق عبر الإنترنت.</w:t>
      </w:r>
    </w:p>
    <w:p w14:paraId="4E8C4DB8" w14:textId="77777777" w:rsidR="00F33341" w:rsidRPr="004A366D" w:rsidRDefault="00F33341" w:rsidP="004A366D">
      <w:pPr>
        <w:spacing w:line="360" w:lineRule="auto"/>
        <w:jc w:val="both"/>
        <w:rPr>
          <w:rFonts w:asciiTheme="majorBidi" w:hAnsiTheme="majorBidi" w:cstheme="majorBidi"/>
          <w:sz w:val="28"/>
          <w:szCs w:val="28"/>
        </w:rPr>
      </w:pPr>
    </w:p>
    <w:p w14:paraId="62057C48" w14:textId="77777777" w:rsidR="00616384" w:rsidRPr="004A366D" w:rsidRDefault="00616384" w:rsidP="004A366D">
      <w:pPr>
        <w:bidi w:val="0"/>
        <w:spacing w:line="360" w:lineRule="auto"/>
        <w:jc w:val="both"/>
        <w:rPr>
          <w:rFonts w:asciiTheme="majorBidi" w:hAnsiTheme="majorBidi" w:cstheme="majorBidi"/>
          <w:b/>
          <w:bCs/>
          <w:sz w:val="28"/>
          <w:szCs w:val="28"/>
        </w:rPr>
      </w:pPr>
      <w:r w:rsidRPr="004A366D">
        <w:rPr>
          <w:rFonts w:asciiTheme="majorBidi" w:hAnsiTheme="majorBidi" w:cstheme="majorBidi"/>
          <w:b/>
          <w:bCs/>
          <w:sz w:val="28"/>
          <w:szCs w:val="28"/>
        </w:rPr>
        <w:t>Swadia, B.U. (2018), CONSUMER BEHAVIOUR TOWARDS E-MARKETING: A STUDY OF JAIPUR CONSUMERS.</w:t>
      </w:r>
    </w:p>
    <w:p w14:paraId="077DBC10" w14:textId="77777777" w:rsidR="00616384" w:rsidRDefault="00616384" w:rsidP="004A366D">
      <w:pPr>
        <w:spacing w:line="360" w:lineRule="auto"/>
        <w:jc w:val="both"/>
        <w:rPr>
          <w:rFonts w:asciiTheme="majorBidi" w:hAnsiTheme="majorBidi" w:cstheme="majorBidi"/>
          <w:sz w:val="28"/>
          <w:szCs w:val="28"/>
          <w:rtl/>
        </w:rPr>
      </w:pPr>
      <w:r w:rsidRPr="004A366D">
        <w:rPr>
          <w:rFonts w:asciiTheme="majorBidi" w:hAnsiTheme="majorBidi" w:cstheme="majorBidi"/>
          <w:sz w:val="28"/>
          <w:szCs w:val="28"/>
          <w:rtl/>
        </w:rPr>
        <w:t>تم تسليط الضوء على معدل قبول التسويق الإلكتروني بين مستهلكي جايبور في المقالة ، بالإضافة إلى تأثيره على قرار الشراء. تظهر نتائج الدراسة أن الناس من جميع الأعمار والأجناس يستخدمون الإنترنت. ومع ذلك ، هناك تفاوتات كبيرة في العمر وخصائص التداول عبر الإنترنت ، ولكن لا علاقة لها بالجنس.</w:t>
      </w:r>
    </w:p>
    <w:p w14:paraId="2B1C708D" w14:textId="77777777" w:rsidR="00F33341" w:rsidRPr="004A366D" w:rsidRDefault="00F33341" w:rsidP="004A366D">
      <w:pPr>
        <w:spacing w:line="360" w:lineRule="auto"/>
        <w:jc w:val="both"/>
        <w:rPr>
          <w:rFonts w:asciiTheme="majorBidi" w:hAnsiTheme="majorBidi" w:cstheme="majorBidi"/>
          <w:sz w:val="28"/>
          <w:szCs w:val="28"/>
          <w:rtl/>
          <w:lang w:bidi="ar-EG"/>
        </w:rPr>
      </w:pPr>
    </w:p>
    <w:p w14:paraId="7DA4667C" w14:textId="77777777" w:rsidR="00616384" w:rsidRPr="004A366D" w:rsidRDefault="00616384" w:rsidP="004A366D">
      <w:pPr>
        <w:spacing w:line="360" w:lineRule="auto"/>
        <w:jc w:val="both"/>
        <w:rPr>
          <w:rFonts w:asciiTheme="majorBidi" w:hAnsiTheme="majorBidi" w:cstheme="majorBidi"/>
          <w:b/>
          <w:bCs/>
          <w:sz w:val="28"/>
          <w:szCs w:val="28"/>
        </w:rPr>
      </w:pPr>
      <w:r w:rsidRPr="004A366D">
        <w:rPr>
          <w:rFonts w:asciiTheme="majorBidi" w:hAnsiTheme="majorBidi" w:cstheme="majorBidi"/>
          <w:b/>
          <w:bCs/>
          <w:sz w:val="28"/>
          <w:szCs w:val="28"/>
        </w:rPr>
        <w:t>Rudresha, C. E., Manjunatha, H. R. &amp; Chandrashekarappa, U. (2018), Impact of E-marketing on Consumer Purchase Behaviour: An empirical study</w:t>
      </w:r>
    </w:p>
    <w:p w14:paraId="26FC977D" w14:textId="77777777" w:rsidR="00616384" w:rsidRPr="004A366D" w:rsidRDefault="00616384" w:rsidP="004A366D">
      <w:pPr>
        <w:spacing w:line="360" w:lineRule="auto"/>
        <w:jc w:val="both"/>
        <w:rPr>
          <w:rFonts w:asciiTheme="majorBidi" w:hAnsiTheme="majorBidi" w:cstheme="majorBidi"/>
          <w:sz w:val="28"/>
          <w:szCs w:val="28"/>
          <w:rtl/>
        </w:rPr>
      </w:pPr>
      <w:r w:rsidRPr="004A366D">
        <w:rPr>
          <w:rFonts w:asciiTheme="majorBidi" w:hAnsiTheme="majorBidi" w:cstheme="majorBidi"/>
          <w:sz w:val="28"/>
          <w:szCs w:val="28"/>
          <w:rtl/>
        </w:rPr>
        <w:t>كان حجم العينة 100 ، وتم جمع البيانات باستخدام إجراءات أخذ العينات العشوائية. وفقًا للتقرير ، يتجنب معظم المستهلكين التسوق عبر الإنترنت لأنهم قلقون بشأن جودة البضائع ، ويترددون في التخلي عن معلومات بطاقة الائتمان الخاصة بهم ، ويعتقدون أن الأساليب التقليدية أكثر متعة. ومع ذلك ، فإن حقيقة أن عددًا كبيرًا من الأفراد ينجذبون إلى الشراء عبر الإنترنت يضع أساسًا لفرص هائلة للمسوقين اليوم والغد. توقع الاستطلاع أنه في المستقبل غير البعيد ، سيتفوق التسوق عبر الإنترنت على قنوات البيع والتسويق التقليدية في الهند.</w:t>
      </w:r>
    </w:p>
    <w:p w14:paraId="434C5460" w14:textId="77777777" w:rsidR="00616384" w:rsidRPr="004A366D" w:rsidRDefault="00616384" w:rsidP="004A366D">
      <w:pPr>
        <w:spacing w:line="360" w:lineRule="auto"/>
        <w:jc w:val="both"/>
        <w:rPr>
          <w:rFonts w:asciiTheme="majorBidi" w:hAnsiTheme="majorBidi" w:cstheme="majorBidi"/>
          <w:sz w:val="28"/>
          <w:szCs w:val="28"/>
        </w:rPr>
      </w:pPr>
    </w:p>
    <w:p w14:paraId="624DC907" w14:textId="6EDF57C3" w:rsidR="00616384" w:rsidRPr="00F33341" w:rsidRDefault="00616384" w:rsidP="004A366D">
      <w:pPr>
        <w:spacing w:line="360" w:lineRule="auto"/>
        <w:jc w:val="both"/>
        <w:rPr>
          <w:rFonts w:asciiTheme="majorBidi" w:hAnsiTheme="majorBidi" w:cstheme="majorBidi"/>
          <w:b/>
          <w:bCs/>
          <w:sz w:val="32"/>
          <w:szCs w:val="32"/>
          <w:rtl/>
        </w:rPr>
      </w:pPr>
      <w:r w:rsidRPr="00F33341">
        <w:rPr>
          <w:rFonts w:asciiTheme="majorBidi" w:hAnsiTheme="majorBidi" w:cstheme="majorBidi"/>
          <w:b/>
          <w:bCs/>
          <w:sz w:val="32"/>
          <w:szCs w:val="32"/>
          <w:rtl/>
        </w:rPr>
        <w:lastRenderedPageBreak/>
        <w:t>التعليق على الدراسات السابقة وحدود الاستفادة منها</w:t>
      </w:r>
      <w:r w:rsidR="00F33341">
        <w:rPr>
          <w:rFonts w:asciiTheme="majorBidi" w:hAnsiTheme="majorBidi" w:cstheme="majorBidi" w:hint="cs"/>
          <w:b/>
          <w:bCs/>
          <w:sz w:val="32"/>
          <w:szCs w:val="32"/>
          <w:rtl/>
        </w:rPr>
        <w:t xml:space="preserve">: </w:t>
      </w:r>
    </w:p>
    <w:p w14:paraId="5D260FCC" w14:textId="77777777" w:rsidR="00616384" w:rsidRPr="004A366D" w:rsidRDefault="00616384" w:rsidP="004A366D">
      <w:pPr>
        <w:spacing w:line="360" w:lineRule="auto"/>
        <w:jc w:val="both"/>
        <w:rPr>
          <w:rFonts w:asciiTheme="majorBidi" w:hAnsiTheme="majorBidi" w:cstheme="majorBidi"/>
          <w:sz w:val="28"/>
          <w:szCs w:val="28"/>
          <w:rtl/>
        </w:rPr>
      </w:pPr>
      <w:r w:rsidRPr="004A366D">
        <w:rPr>
          <w:rFonts w:asciiTheme="majorBidi" w:hAnsiTheme="majorBidi" w:cstheme="majorBidi"/>
          <w:sz w:val="28"/>
          <w:szCs w:val="28"/>
          <w:rtl/>
        </w:rPr>
        <w:t>توافقت الدراسات السابقة في تناولها لأهمية التسويق الإلكتروني وتأثيره الكبير على سلوك المستهلكين في المملكة العربية السعودية. إذ استكشفت هذه الأبحاث مدى تأثير الإعلانات الرقمية والتسويق عبر وسائل التواصل الاجتماعي على قرارات الشراء واتجاهات المستهلكين. اعتمدت معظم الدراسات على مناهج كمية لجمع البيانات وتحليلها، مع تركيزها على دور الثقة في العلامة التجارية كعامل مؤثر. كما ناقشت بعض الدراسات الفروقات الديموغرافية وتأثيرها على طرق تفاعل الأفراد مع الشراء عبر الإنترنت، مسلطة الضوء على عوامل مثل المستوى التعليمي والدخل.</w:t>
      </w:r>
    </w:p>
    <w:p w14:paraId="1838E16C" w14:textId="77777777" w:rsidR="00616384" w:rsidRPr="004A366D" w:rsidRDefault="00616384" w:rsidP="004A366D">
      <w:pPr>
        <w:spacing w:line="360" w:lineRule="auto"/>
        <w:jc w:val="both"/>
        <w:rPr>
          <w:rFonts w:asciiTheme="majorBidi" w:hAnsiTheme="majorBidi" w:cstheme="majorBidi"/>
          <w:sz w:val="28"/>
          <w:szCs w:val="28"/>
          <w:rtl/>
        </w:rPr>
      </w:pPr>
    </w:p>
    <w:p w14:paraId="592CBDAE" w14:textId="77777777" w:rsidR="00616384" w:rsidRPr="004A366D" w:rsidRDefault="00616384" w:rsidP="004A366D">
      <w:pPr>
        <w:spacing w:line="360" w:lineRule="auto"/>
        <w:jc w:val="both"/>
        <w:rPr>
          <w:rFonts w:asciiTheme="majorBidi" w:hAnsiTheme="majorBidi" w:cstheme="majorBidi"/>
          <w:sz w:val="28"/>
          <w:szCs w:val="28"/>
          <w:rtl/>
        </w:rPr>
      </w:pPr>
      <w:r w:rsidRPr="004A366D">
        <w:rPr>
          <w:rFonts w:asciiTheme="majorBidi" w:hAnsiTheme="majorBidi" w:cstheme="majorBidi"/>
          <w:sz w:val="28"/>
          <w:szCs w:val="28"/>
          <w:rtl/>
        </w:rPr>
        <w:t>من ناحية أخرى، تناولت بعض الأبحاث دور قنوات التسويق الإلكتروني في تعزيز معدل زيارات المتاجر الإلكترونية وتحفيز قرارات الشراء، مؤكدة على أن الإعلان الرقمي عبر الإنترنت يُعَدّ أداة قوية في التأثير على المستهلكين. وبالرغم من هذا الاهتمام المشترك بين الدراسات، فقد برزت فجوة معرفية تتعلق بضرورة دراسة التأثير التراكمي لمختلف العوامل المؤثرة على السلوك الشرائي، إلى جانب أهمية استكشاف العوامل النفسية والاجتماعية المرتبطة بتفاعل المستهلكين مع التسويق الإلكتروني في البيئة السعودية.</w:t>
      </w:r>
    </w:p>
    <w:p w14:paraId="2475A710" w14:textId="77777777" w:rsidR="00616384" w:rsidRPr="004A366D" w:rsidRDefault="00616384" w:rsidP="004A366D">
      <w:pPr>
        <w:spacing w:line="360" w:lineRule="auto"/>
        <w:jc w:val="both"/>
        <w:rPr>
          <w:rFonts w:asciiTheme="majorBidi" w:hAnsiTheme="majorBidi" w:cstheme="majorBidi"/>
          <w:sz w:val="28"/>
          <w:szCs w:val="28"/>
          <w:rtl/>
        </w:rPr>
      </w:pPr>
    </w:p>
    <w:p w14:paraId="5096C509" w14:textId="77777777" w:rsidR="00616384" w:rsidRPr="004A366D" w:rsidRDefault="00616384" w:rsidP="004A366D">
      <w:pPr>
        <w:spacing w:line="360" w:lineRule="auto"/>
        <w:jc w:val="both"/>
        <w:rPr>
          <w:rFonts w:asciiTheme="majorBidi" w:hAnsiTheme="majorBidi" w:cstheme="majorBidi"/>
          <w:sz w:val="28"/>
          <w:szCs w:val="28"/>
          <w:rtl/>
        </w:rPr>
      </w:pPr>
      <w:r w:rsidRPr="004A366D">
        <w:rPr>
          <w:rFonts w:asciiTheme="majorBidi" w:hAnsiTheme="majorBidi" w:cstheme="majorBidi"/>
          <w:sz w:val="28"/>
          <w:szCs w:val="28"/>
          <w:rtl/>
        </w:rPr>
        <w:t>كما أظهرت بعض الأبحاث الحاجة إلى تطبيق نماذج تحليل أكثر تعمقًا، مثل نماذج المعادلات الهيكلية (</w:t>
      </w:r>
      <w:r w:rsidRPr="004A366D">
        <w:rPr>
          <w:rFonts w:asciiTheme="majorBidi" w:hAnsiTheme="majorBidi" w:cstheme="majorBidi"/>
          <w:sz w:val="28"/>
          <w:szCs w:val="28"/>
        </w:rPr>
        <w:t>PLS</w:t>
      </w:r>
      <w:r w:rsidRPr="004A366D">
        <w:rPr>
          <w:rFonts w:asciiTheme="majorBidi" w:hAnsiTheme="majorBidi" w:cstheme="majorBidi"/>
          <w:sz w:val="28"/>
          <w:szCs w:val="28"/>
          <w:rtl/>
        </w:rPr>
        <w:t>)، لقياس العلاقات السببية بين متغيرات التسويق الإلكتروني وسلوك المستهلك. علاوة على ذلك، شددت بعض الدراسات على أهمية تكامل استراتيجيات التسويق الإلكتروني مع أساليب التسويق التقليدية لضمان تحقيق أقصى تأثير على الجمهور المستهدف.</w:t>
      </w:r>
    </w:p>
    <w:p w14:paraId="4311DB43" w14:textId="77777777" w:rsidR="00616384" w:rsidRPr="004A366D" w:rsidRDefault="00616384" w:rsidP="004A366D">
      <w:pPr>
        <w:spacing w:line="360" w:lineRule="auto"/>
        <w:jc w:val="both"/>
        <w:rPr>
          <w:rFonts w:asciiTheme="majorBidi" w:hAnsiTheme="majorBidi" w:cstheme="majorBidi"/>
          <w:sz w:val="28"/>
          <w:szCs w:val="28"/>
          <w:rtl/>
        </w:rPr>
      </w:pPr>
    </w:p>
    <w:p w14:paraId="6EDADA1E" w14:textId="7A11A12A" w:rsidR="00F925D0" w:rsidRPr="004A366D" w:rsidRDefault="00616384" w:rsidP="004A366D">
      <w:pPr>
        <w:spacing w:line="360" w:lineRule="auto"/>
        <w:jc w:val="both"/>
        <w:rPr>
          <w:rFonts w:asciiTheme="majorBidi" w:hAnsiTheme="majorBidi" w:cstheme="majorBidi"/>
          <w:sz w:val="28"/>
          <w:szCs w:val="28"/>
          <w:rtl/>
        </w:rPr>
      </w:pPr>
      <w:r w:rsidRPr="004A366D">
        <w:rPr>
          <w:rFonts w:asciiTheme="majorBidi" w:hAnsiTheme="majorBidi" w:cstheme="majorBidi"/>
          <w:sz w:val="28"/>
          <w:szCs w:val="28"/>
          <w:rtl/>
        </w:rPr>
        <w:t>بناءً على ما سبق، يتضح أن هناك حاجة ملحة لإجراء دراسات إضافية تتناول تأثير التسويق الإلكتروني في قطاعات مختلفة، مع التركيز على سلوك المستهلكين في المملكة العربية السعودية. كما ينبغي على الشركات مواصلة تطوير استراتيجياتها التسويقية الرقمية عبر وسائل التواصل الاجتماعي لضمان جذب انتباه المستهلكين وتحفيزهم على اتخاذ قرارات الشراء المناسبة.</w:t>
      </w:r>
    </w:p>
    <w:p w14:paraId="07F70EBB" w14:textId="77777777" w:rsidR="00F33341" w:rsidRDefault="00F33341" w:rsidP="004A366D">
      <w:pPr>
        <w:spacing w:line="360" w:lineRule="auto"/>
        <w:rPr>
          <w:rFonts w:asciiTheme="majorBidi" w:hAnsiTheme="majorBidi" w:cstheme="majorBidi"/>
          <w:b/>
          <w:bCs/>
          <w:sz w:val="28"/>
          <w:szCs w:val="28"/>
          <w:u w:val="single"/>
          <w:rtl/>
        </w:rPr>
      </w:pPr>
    </w:p>
    <w:p w14:paraId="1A469C7F" w14:textId="77777777" w:rsidR="00F33341" w:rsidRDefault="00F33341" w:rsidP="004A366D">
      <w:pPr>
        <w:spacing w:line="360" w:lineRule="auto"/>
        <w:rPr>
          <w:rFonts w:asciiTheme="majorBidi" w:hAnsiTheme="majorBidi" w:cstheme="majorBidi"/>
          <w:b/>
          <w:bCs/>
          <w:sz w:val="28"/>
          <w:szCs w:val="28"/>
          <w:u w:val="single"/>
          <w:rtl/>
        </w:rPr>
      </w:pPr>
    </w:p>
    <w:p w14:paraId="00F0C8D8" w14:textId="77777777" w:rsidR="004A366D" w:rsidRPr="00F33341" w:rsidRDefault="004A366D" w:rsidP="004A366D">
      <w:pPr>
        <w:spacing w:line="360" w:lineRule="auto"/>
        <w:jc w:val="both"/>
        <w:rPr>
          <w:rFonts w:asciiTheme="majorBidi" w:hAnsiTheme="majorBidi" w:cstheme="majorBidi"/>
          <w:b/>
          <w:bCs/>
          <w:sz w:val="32"/>
          <w:szCs w:val="32"/>
          <w:u w:val="single"/>
          <w:rtl/>
          <w:lang w:bidi="ar-EG"/>
        </w:rPr>
      </w:pPr>
      <w:r w:rsidRPr="00F33341">
        <w:rPr>
          <w:rFonts w:asciiTheme="majorBidi" w:hAnsiTheme="majorBidi" w:cstheme="majorBidi"/>
          <w:b/>
          <w:bCs/>
          <w:sz w:val="32"/>
          <w:szCs w:val="32"/>
          <w:u w:val="single"/>
          <w:rtl/>
          <w:lang w:bidi="ar-EG"/>
        </w:rPr>
        <w:lastRenderedPageBreak/>
        <w:t xml:space="preserve">الاطار النظرى: </w:t>
      </w:r>
    </w:p>
    <w:p w14:paraId="3055BEE4" w14:textId="77777777" w:rsidR="004A366D" w:rsidRPr="00F33341" w:rsidRDefault="004A366D" w:rsidP="004A366D">
      <w:pPr>
        <w:spacing w:line="360" w:lineRule="auto"/>
        <w:jc w:val="both"/>
        <w:rPr>
          <w:rFonts w:asciiTheme="majorBidi" w:hAnsiTheme="majorBidi" w:cstheme="majorBidi"/>
          <w:sz w:val="32"/>
          <w:szCs w:val="32"/>
          <w:u w:val="single"/>
          <w:rtl/>
        </w:rPr>
      </w:pPr>
      <w:r w:rsidRPr="00F33341">
        <w:rPr>
          <w:rFonts w:asciiTheme="majorBidi" w:hAnsiTheme="majorBidi" w:cstheme="majorBidi"/>
          <w:b/>
          <w:bCs/>
          <w:sz w:val="32"/>
          <w:szCs w:val="32"/>
          <w:u w:val="single"/>
          <w:rtl/>
        </w:rPr>
        <w:t xml:space="preserve">تطور و نشأة التسويق الاكترونى: </w:t>
      </w:r>
      <w:r w:rsidRPr="00F33341">
        <w:rPr>
          <w:rFonts w:asciiTheme="majorBidi" w:hAnsiTheme="majorBidi" w:cstheme="majorBidi"/>
          <w:sz w:val="32"/>
          <w:szCs w:val="32"/>
          <w:u w:val="single"/>
          <w:rtl/>
        </w:rPr>
        <w:t xml:space="preserve"> </w:t>
      </w:r>
    </w:p>
    <w:p w14:paraId="6489020D" w14:textId="77777777" w:rsidR="004A366D" w:rsidRPr="00F33341" w:rsidRDefault="004A366D" w:rsidP="00F33341">
      <w:pPr>
        <w:spacing w:line="360" w:lineRule="auto"/>
        <w:jc w:val="both"/>
        <w:rPr>
          <w:rFonts w:asciiTheme="majorBidi" w:hAnsiTheme="majorBidi" w:cstheme="majorBidi"/>
          <w:b/>
          <w:bCs/>
          <w:sz w:val="28"/>
          <w:szCs w:val="28"/>
          <w:rtl/>
        </w:rPr>
      </w:pPr>
      <w:r w:rsidRPr="00F33341">
        <w:rPr>
          <w:rFonts w:asciiTheme="majorBidi" w:hAnsiTheme="majorBidi" w:cstheme="majorBidi"/>
          <w:b/>
          <w:bCs/>
          <w:sz w:val="28"/>
          <w:szCs w:val="28"/>
          <w:rtl/>
        </w:rPr>
        <w:t>تطور مفهوم التسويق الإلكتروني</w:t>
      </w:r>
      <w:r w:rsidRPr="00F33341">
        <w:rPr>
          <w:rFonts w:asciiTheme="majorBidi" w:hAnsiTheme="majorBidi" w:cstheme="majorBidi"/>
          <w:b/>
          <w:bCs/>
          <w:sz w:val="28"/>
          <w:szCs w:val="28"/>
        </w:rPr>
        <w:t>:</w:t>
      </w:r>
    </w:p>
    <w:p w14:paraId="77208E2A" w14:textId="77777777" w:rsidR="004A366D" w:rsidRDefault="004A366D" w:rsidP="00F33341">
      <w:pPr>
        <w:spacing w:line="360" w:lineRule="auto"/>
        <w:jc w:val="both"/>
        <w:rPr>
          <w:rFonts w:asciiTheme="majorBidi" w:hAnsiTheme="majorBidi" w:cstheme="majorBidi"/>
          <w:sz w:val="28"/>
          <w:szCs w:val="28"/>
          <w:rtl/>
        </w:rPr>
      </w:pPr>
      <w:r w:rsidRPr="004A366D">
        <w:rPr>
          <w:rFonts w:asciiTheme="majorBidi" w:hAnsiTheme="majorBidi" w:cstheme="majorBidi"/>
          <w:sz w:val="28"/>
          <w:szCs w:val="28"/>
          <w:rtl/>
        </w:rPr>
        <w:t>و كان لظهورمجموعة من المصطلحات  في مجال التّسويق و التّي تُعّبر عن نوع العلاقته بتكنولوجياوالمعلومات و الاتصالات والتّي قامت باستخدام مترادفات لبعضها البعض بشكل يثير للجدل، ومنه "التّسويق الإلكتروني", "التّسويق عبر الإنترنت"،"التّسويق الّرقمي"،"التّسويق المتصل بالّشبكة" و ايضا ،"التّسويق عبرالويب"، لكن يعتبر  "التّسويق الّرقمي" المصطلح الأكثر شيوعا حتي الآن في الاستخدام على كافه المستويات العملي والأكاديمي، حيث حقق شيوعا حول العالم و بالاخص بعد عام 2013 م و ذلك طبقا لتصنيف موقع "</w:t>
      </w:r>
      <w:r w:rsidRPr="004A366D">
        <w:rPr>
          <w:rFonts w:asciiTheme="majorBidi" w:hAnsiTheme="majorBidi" w:cstheme="majorBidi"/>
          <w:sz w:val="28"/>
          <w:szCs w:val="28"/>
        </w:rPr>
        <w:t>Google Trends</w:t>
      </w:r>
      <w:r w:rsidRPr="004A366D">
        <w:rPr>
          <w:rFonts w:asciiTheme="majorBidi" w:hAnsiTheme="majorBidi" w:cstheme="majorBidi"/>
          <w:sz w:val="28"/>
          <w:szCs w:val="28"/>
          <w:rtl/>
        </w:rPr>
        <w:t>"  في عام 2014 م،  أما في مجال التّعليم فإنه يطلق مصطلح التّسويق الّرقمي أيضا على المقّرارت ذات المحتوى المتعلق بالتّسويق المرتبط سواء بالتّكنولوجيا والتّسويق الإلكتروني"</w:t>
      </w:r>
      <w:r w:rsidRPr="004A366D">
        <w:rPr>
          <w:rFonts w:asciiTheme="majorBidi" w:hAnsiTheme="majorBidi" w:cstheme="majorBidi"/>
          <w:sz w:val="28"/>
          <w:szCs w:val="28"/>
        </w:rPr>
        <w:t>Cyber Marketing</w:t>
      </w:r>
      <w:r w:rsidRPr="004A366D">
        <w:rPr>
          <w:rFonts w:asciiTheme="majorBidi" w:hAnsiTheme="majorBidi" w:cstheme="majorBidi"/>
          <w:sz w:val="28"/>
          <w:szCs w:val="28"/>
          <w:rtl/>
        </w:rPr>
        <w:t>"، وبالرغم من أّنه من أوائل المصطلحات التّي ظهرت في ذلك المجال، وذكر  لاول مره مصطلح "التّسويق الّرقمي" عام 1998 م، في أحد المقالات المنشورة على  "</w:t>
      </w:r>
      <w:r w:rsidRPr="004A366D">
        <w:rPr>
          <w:rFonts w:asciiTheme="majorBidi" w:hAnsiTheme="majorBidi" w:cstheme="majorBidi"/>
          <w:sz w:val="28"/>
          <w:szCs w:val="28"/>
        </w:rPr>
        <w:t>Google scholar</w:t>
      </w:r>
      <w:r w:rsidRPr="004A366D">
        <w:rPr>
          <w:rFonts w:asciiTheme="majorBidi" w:hAnsiTheme="majorBidi" w:cstheme="majorBidi"/>
          <w:sz w:val="28"/>
          <w:szCs w:val="28"/>
          <w:rtl/>
        </w:rPr>
        <w:t>"، لكن جذوره تمتّد لمنتصف الثّمانينات و ذلك عندما صممت حملات إعلانية تعتمد على وسائل رقمية كالأقراص الممغنطة وغيرها</w:t>
      </w:r>
    </w:p>
    <w:p w14:paraId="6F0AD388" w14:textId="77777777" w:rsidR="00F33341" w:rsidRPr="004A366D" w:rsidRDefault="00F33341" w:rsidP="00F33341">
      <w:pPr>
        <w:spacing w:line="360" w:lineRule="auto"/>
        <w:jc w:val="both"/>
        <w:rPr>
          <w:rFonts w:asciiTheme="majorBidi" w:hAnsiTheme="majorBidi" w:cstheme="majorBidi"/>
          <w:sz w:val="28"/>
          <w:szCs w:val="28"/>
          <w:rtl/>
        </w:rPr>
      </w:pPr>
    </w:p>
    <w:p w14:paraId="36FAD6E5" w14:textId="77777777" w:rsidR="004A366D" w:rsidRPr="004A366D" w:rsidRDefault="004A366D" w:rsidP="004A366D">
      <w:pPr>
        <w:spacing w:line="360" w:lineRule="auto"/>
        <w:rPr>
          <w:rFonts w:asciiTheme="majorBidi" w:hAnsiTheme="majorBidi" w:cstheme="majorBidi"/>
          <w:b/>
          <w:bCs/>
          <w:sz w:val="28"/>
          <w:szCs w:val="28"/>
          <w:rtl/>
        </w:rPr>
      </w:pPr>
      <w:r w:rsidRPr="004A366D">
        <w:rPr>
          <w:rFonts w:asciiTheme="majorBidi" w:hAnsiTheme="majorBidi" w:cstheme="majorBidi"/>
          <w:sz w:val="28"/>
          <w:szCs w:val="28"/>
        </w:rPr>
        <w:t xml:space="preserve"> </w:t>
      </w:r>
      <w:r w:rsidRPr="004A366D">
        <w:rPr>
          <w:rFonts w:asciiTheme="majorBidi" w:hAnsiTheme="majorBidi" w:cstheme="majorBidi"/>
          <w:b/>
          <w:bCs/>
          <w:sz w:val="28"/>
          <w:szCs w:val="28"/>
          <w:rtl/>
        </w:rPr>
        <w:t>العوامل المساعدة على انتشار التسويق الإلكتروني</w:t>
      </w:r>
      <w:r w:rsidRPr="004A366D">
        <w:rPr>
          <w:rFonts w:asciiTheme="majorBidi" w:hAnsiTheme="majorBidi" w:cstheme="majorBidi"/>
          <w:b/>
          <w:bCs/>
          <w:sz w:val="28"/>
          <w:szCs w:val="28"/>
        </w:rPr>
        <w:t>:</w:t>
      </w:r>
    </w:p>
    <w:p w14:paraId="018B1DAF" w14:textId="0D6207CA" w:rsidR="004A366D" w:rsidRPr="004A366D" w:rsidRDefault="004A366D" w:rsidP="00F33341">
      <w:pPr>
        <w:spacing w:line="360" w:lineRule="auto"/>
        <w:rPr>
          <w:rFonts w:asciiTheme="majorBidi" w:hAnsiTheme="majorBidi" w:cstheme="majorBidi"/>
          <w:sz w:val="28"/>
          <w:szCs w:val="28"/>
          <w:rtl/>
        </w:rPr>
      </w:pPr>
      <w:r w:rsidRPr="004A366D">
        <w:rPr>
          <w:rFonts w:asciiTheme="majorBidi" w:hAnsiTheme="majorBidi" w:cstheme="majorBidi"/>
          <w:sz w:val="28"/>
          <w:szCs w:val="28"/>
          <w:rtl/>
        </w:rPr>
        <w:t>ساعدت العديد من العوامل في انتشار تعريف التّسويق الإلكتروني  و ذلك من أجل زياده استفادة العديد من المؤسسات  سواءً الّصغيرة اوالكبيرة من التّسويق عبر الإنترنت (التّسويق الإلكتروني) على الّنحو التّالي</w:t>
      </w:r>
      <w:r w:rsidRPr="004A366D">
        <w:rPr>
          <w:rFonts w:asciiTheme="majorBidi" w:hAnsiTheme="majorBidi" w:cstheme="majorBidi"/>
          <w:sz w:val="28"/>
          <w:szCs w:val="28"/>
        </w:rPr>
        <w:t>:</w:t>
      </w:r>
    </w:p>
    <w:p w14:paraId="50FE7A18" w14:textId="77777777" w:rsidR="004A366D" w:rsidRPr="004A366D" w:rsidRDefault="004A366D" w:rsidP="004A366D">
      <w:pPr>
        <w:spacing w:line="360" w:lineRule="auto"/>
        <w:rPr>
          <w:rFonts w:asciiTheme="majorBidi" w:hAnsiTheme="majorBidi" w:cstheme="majorBidi"/>
          <w:sz w:val="28"/>
          <w:szCs w:val="28"/>
          <w:rtl/>
        </w:rPr>
      </w:pPr>
      <w:r w:rsidRPr="004A366D">
        <w:rPr>
          <w:rFonts w:asciiTheme="majorBidi" w:hAnsiTheme="majorBidi" w:cstheme="majorBidi"/>
          <w:sz w:val="28"/>
          <w:szCs w:val="28"/>
        </w:rPr>
        <w:t xml:space="preserve">-  </w:t>
      </w:r>
      <w:r w:rsidRPr="004A366D">
        <w:rPr>
          <w:rFonts w:asciiTheme="majorBidi" w:hAnsiTheme="majorBidi" w:cstheme="majorBidi"/>
          <w:sz w:val="28"/>
          <w:szCs w:val="28"/>
          <w:rtl/>
        </w:rPr>
        <w:t>تحقيق تّواجدها الإلكتروني عبر شبكة الإنترنت ما يعني توفر موقع المؤسسة الذ يحتوي على البيانات الّلازمة عن الشركة ونشاطها</w:t>
      </w:r>
      <w:r w:rsidRPr="004A366D">
        <w:rPr>
          <w:rFonts w:asciiTheme="majorBidi" w:hAnsiTheme="majorBidi" w:cstheme="majorBidi"/>
          <w:sz w:val="28"/>
          <w:szCs w:val="28"/>
        </w:rPr>
        <w:t xml:space="preserve">. </w:t>
      </w:r>
    </w:p>
    <w:p w14:paraId="4D9EDB69" w14:textId="77777777" w:rsidR="004A366D" w:rsidRPr="004A366D" w:rsidRDefault="004A366D" w:rsidP="004A366D">
      <w:pPr>
        <w:spacing w:line="360" w:lineRule="auto"/>
        <w:rPr>
          <w:rFonts w:asciiTheme="majorBidi" w:hAnsiTheme="majorBidi" w:cstheme="majorBidi"/>
          <w:sz w:val="28"/>
          <w:szCs w:val="28"/>
          <w:rtl/>
        </w:rPr>
      </w:pPr>
      <w:r w:rsidRPr="004A366D">
        <w:rPr>
          <w:rFonts w:asciiTheme="majorBidi" w:hAnsiTheme="majorBidi" w:cstheme="majorBidi"/>
          <w:sz w:val="28"/>
          <w:szCs w:val="28"/>
        </w:rPr>
        <w:t xml:space="preserve">- </w:t>
      </w:r>
      <w:r w:rsidRPr="004A366D">
        <w:rPr>
          <w:rFonts w:asciiTheme="majorBidi" w:hAnsiTheme="majorBidi" w:cstheme="majorBidi"/>
          <w:sz w:val="28"/>
          <w:szCs w:val="28"/>
          <w:rtl/>
        </w:rPr>
        <w:t>الوصول بواسطة الإنترنت إلى الّسوق العالمية التّي لا تعرف  اي حدودا جغرافية يمكنها ان تقّيد حركة المعلومات، مما يمكن المؤسسات من الوصول السريع إلى المستهلكين</w:t>
      </w:r>
      <w:r w:rsidRPr="004A366D">
        <w:rPr>
          <w:rFonts w:asciiTheme="majorBidi" w:hAnsiTheme="majorBidi" w:cstheme="majorBidi"/>
          <w:sz w:val="28"/>
          <w:szCs w:val="28"/>
        </w:rPr>
        <w:t>.</w:t>
      </w:r>
    </w:p>
    <w:p w14:paraId="625437A4" w14:textId="77777777" w:rsidR="004A366D" w:rsidRPr="004A366D" w:rsidRDefault="004A366D" w:rsidP="004A366D">
      <w:pPr>
        <w:spacing w:line="360" w:lineRule="auto"/>
        <w:rPr>
          <w:rFonts w:asciiTheme="majorBidi" w:hAnsiTheme="majorBidi" w:cstheme="majorBidi"/>
          <w:sz w:val="28"/>
          <w:szCs w:val="28"/>
          <w:rtl/>
        </w:rPr>
      </w:pPr>
      <w:r w:rsidRPr="004A366D">
        <w:rPr>
          <w:rFonts w:asciiTheme="majorBidi" w:hAnsiTheme="majorBidi" w:cstheme="majorBidi"/>
          <w:sz w:val="28"/>
          <w:szCs w:val="28"/>
        </w:rPr>
        <w:t xml:space="preserve"> - </w:t>
      </w:r>
      <w:r w:rsidRPr="004A366D">
        <w:rPr>
          <w:rFonts w:asciiTheme="majorBidi" w:hAnsiTheme="majorBidi" w:cstheme="majorBidi"/>
          <w:sz w:val="28"/>
          <w:szCs w:val="28"/>
          <w:rtl/>
        </w:rPr>
        <w:t>اخدمة المستهلك علي مدار ال 24 ساعة يوميا وطوال أّيام الأسبوع</w:t>
      </w:r>
      <w:r w:rsidRPr="004A366D">
        <w:rPr>
          <w:rFonts w:asciiTheme="majorBidi" w:hAnsiTheme="majorBidi" w:cstheme="majorBidi"/>
          <w:sz w:val="28"/>
          <w:szCs w:val="28"/>
        </w:rPr>
        <w:t xml:space="preserve">. </w:t>
      </w:r>
    </w:p>
    <w:p w14:paraId="53E76904" w14:textId="77777777" w:rsidR="004A366D" w:rsidRPr="004A366D" w:rsidRDefault="004A366D" w:rsidP="004A366D">
      <w:pPr>
        <w:spacing w:line="360" w:lineRule="auto"/>
        <w:rPr>
          <w:rFonts w:asciiTheme="majorBidi" w:hAnsiTheme="majorBidi" w:cstheme="majorBidi"/>
          <w:sz w:val="28"/>
          <w:szCs w:val="28"/>
          <w:rtl/>
        </w:rPr>
      </w:pPr>
      <w:r w:rsidRPr="004A366D">
        <w:rPr>
          <w:rFonts w:asciiTheme="majorBidi" w:hAnsiTheme="majorBidi" w:cstheme="majorBidi"/>
          <w:sz w:val="28"/>
          <w:szCs w:val="28"/>
          <w:rtl/>
        </w:rPr>
        <w:t>- جعل المعلومات الكثيرة و الحديثة التّغير متاحة</w:t>
      </w:r>
    </w:p>
    <w:p w14:paraId="6FB4A181" w14:textId="77777777" w:rsidR="004A366D" w:rsidRPr="004A366D" w:rsidRDefault="004A366D" w:rsidP="004A366D">
      <w:pPr>
        <w:spacing w:line="360" w:lineRule="auto"/>
        <w:rPr>
          <w:rFonts w:asciiTheme="majorBidi" w:hAnsiTheme="majorBidi" w:cstheme="majorBidi"/>
          <w:b/>
          <w:bCs/>
          <w:sz w:val="28"/>
          <w:szCs w:val="28"/>
          <w:rtl/>
        </w:rPr>
      </w:pPr>
      <w:r w:rsidRPr="004A366D">
        <w:rPr>
          <w:rFonts w:asciiTheme="majorBidi" w:hAnsiTheme="majorBidi" w:cstheme="majorBidi"/>
          <w:b/>
          <w:bCs/>
          <w:sz w:val="28"/>
          <w:szCs w:val="28"/>
          <w:rtl/>
        </w:rPr>
        <w:lastRenderedPageBreak/>
        <w:t>الفرق بين التسويق التقليدي والتسويق الإلكتروني</w:t>
      </w:r>
      <w:r w:rsidRPr="004A366D">
        <w:rPr>
          <w:rFonts w:asciiTheme="majorBidi" w:hAnsiTheme="majorBidi" w:cstheme="majorBidi"/>
          <w:b/>
          <w:bCs/>
          <w:sz w:val="28"/>
          <w:szCs w:val="28"/>
        </w:rPr>
        <w:t>:</w:t>
      </w:r>
    </w:p>
    <w:p w14:paraId="71D95F62" w14:textId="04D17BC5" w:rsidR="004A366D" w:rsidRPr="004A366D" w:rsidRDefault="004A366D" w:rsidP="00F33341">
      <w:pPr>
        <w:spacing w:line="360" w:lineRule="auto"/>
        <w:rPr>
          <w:rFonts w:asciiTheme="majorBidi" w:hAnsiTheme="majorBidi" w:cstheme="majorBidi"/>
          <w:sz w:val="28"/>
          <w:szCs w:val="28"/>
          <w:rtl/>
        </w:rPr>
      </w:pPr>
      <w:r w:rsidRPr="004A366D">
        <w:rPr>
          <w:rFonts w:asciiTheme="majorBidi" w:hAnsiTheme="majorBidi" w:cstheme="majorBidi"/>
          <w:sz w:val="28"/>
          <w:szCs w:val="28"/>
          <w:rtl/>
        </w:rPr>
        <w:t>في عام 2016 ، ركز فيليب كوتلر في كتابه الأخير التسويق على الانتقال من التسويق التقليدي إلى التسويق الرقمي نظرًا لأهمية هذا الموضوع في علوم التسويق ، وذلك بفضل الدفة التي نتجت عن نقل الأشخاص إلى العملاء المتصلين بالشبكة. هذا لا يعني التخلي تمامًا عن أساليب التسويق التقليدية ، ومع ذلك ، فإنه يلفت الانتباه إلى أهمية خلق التكامل بين المنظمات بطريقة تؤدي فيها وظيفة التسويق ككل من أجل تحقيق قدر أكبر من الكفاءة. لذلك ، وفقًا لعالم الاقتصاد الرقمي ، يحتاج التسويق إلى إعادة تعريف ؛ من أجل التكيف مع الطبيعة المتغيرة لهذا الاقتصاد ، يجب إعطاء اسم حديث للتسويق التقليدي ، وبالتالي توهج اسم جديد في هذا المجال ، والذي تم إطلاقه " التسويق الخطي "يرمز إلى التسويق التقليدي ، مع الإشارة إليه على أنه" غير تسويقي ". تعرف جمعية التسويق الأمريكية التسويق غير الخطي على أنه: "عملية إنشاء الطلب والتفضيل عبر الإنترنت لمنتج أو خدمة من خلال تحقيق مشاركة العلامة التجارية بين العملاء.</w:t>
      </w:r>
    </w:p>
    <w:p w14:paraId="3B2D35F4" w14:textId="77777777" w:rsidR="004A366D" w:rsidRDefault="004A366D" w:rsidP="004A366D">
      <w:pPr>
        <w:spacing w:line="360" w:lineRule="auto"/>
        <w:rPr>
          <w:rFonts w:asciiTheme="majorBidi" w:hAnsiTheme="majorBidi" w:cstheme="majorBidi"/>
          <w:sz w:val="28"/>
          <w:szCs w:val="28"/>
          <w:rtl/>
        </w:rPr>
      </w:pPr>
      <w:r w:rsidRPr="004A366D">
        <w:rPr>
          <w:rFonts w:asciiTheme="majorBidi" w:hAnsiTheme="majorBidi" w:cstheme="majorBidi"/>
          <w:sz w:val="28"/>
          <w:szCs w:val="28"/>
          <w:rtl/>
        </w:rPr>
        <w:t>وعليه، نستنتج أّن أّول استارتيجة التّسويق غير الخّطي ستصبح الأسلوب المفّضل استخدامه بواسطة من ظمات الأعمال لأّنها الأكثر قبولا وفاعلّية الآن من وجهة نظر العملاء وأصحاب العلامات التّجارية.</w:t>
      </w:r>
    </w:p>
    <w:p w14:paraId="741DD46A" w14:textId="77777777" w:rsidR="00F33341" w:rsidRPr="004A366D" w:rsidRDefault="00F33341" w:rsidP="004A366D">
      <w:pPr>
        <w:spacing w:line="360" w:lineRule="auto"/>
        <w:rPr>
          <w:rFonts w:asciiTheme="majorBidi" w:hAnsiTheme="majorBidi" w:cstheme="majorBidi"/>
          <w:sz w:val="28"/>
          <w:szCs w:val="28"/>
          <w:rtl/>
        </w:rPr>
      </w:pPr>
    </w:p>
    <w:p w14:paraId="507B9526" w14:textId="77777777" w:rsidR="004A366D" w:rsidRPr="004A366D" w:rsidRDefault="004A366D" w:rsidP="004A366D">
      <w:pPr>
        <w:spacing w:line="360" w:lineRule="auto"/>
        <w:rPr>
          <w:rFonts w:asciiTheme="majorBidi" w:hAnsiTheme="majorBidi" w:cstheme="majorBidi"/>
          <w:b/>
          <w:bCs/>
          <w:sz w:val="28"/>
          <w:szCs w:val="28"/>
          <w:rtl/>
        </w:rPr>
      </w:pPr>
      <w:r w:rsidRPr="004A366D">
        <w:rPr>
          <w:rFonts w:asciiTheme="majorBidi" w:hAnsiTheme="majorBidi" w:cstheme="majorBidi"/>
          <w:b/>
          <w:bCs/>
          <w:sz w:val="28"/>
          <w:szCs w:val="28"/>
          <w:rtl/>
        </w:rPr>
        <w:t>مزايا التسويق الإلكتروني</w:t>
      </w:r>
      <w:r w:rsidRPr="004A366D">
        <w:rPr>
          <w:rFonts w:asciiTheme="majorBidi" w:hAnsiTheme="majorBidi" w:cstheme="majorBidi"/>
          <w:b/>
          <w:bCs/>
          <w:sz w:val="28"/>
          <w:szCs w:val="28"/>
        </w:rPr>
        <w:t>:</w:t>
      </w:r>
    </w:p>
    <w:p w14:paraId="3015C5E5" w14:textId="77777777" w:rsidR="004A366D" w:rsidRPr="004A366D" w:rsidRDefault="004A366D" w:rsidP="004A366D">
      <w:pPr>
        <w:spacing w:line="360" w:lineRule="auto"/>
        <w:rPr>
          <w:rFonts w:asciiTheme="majorBidi" w:hAnsiTheme="majorBidi" w:cstheme="majorBidi"/>
          <w:sz w:val="28"/>
          <w:szCs w:val="28"/>
          <w:rtl/>
        </w:rPr>
      </w:pPr>
      <w:r w:rsidRPr="004A366D">
        <w:rPr>
          <w:rFonts w:asciiTheme="majorBidi" w:hAnsiTheme="majorBidi" w:cstheme="majorBidi"/>
          <w:sz w:val="28"/>
          <w:szCs w:val="28"/>
          <w:rtl/>
        </w:rPr>
        <w:t>يوفر التسويق عبر الإنترنت العديد من الفرص لكل مسوق وعميل ومستهلك مما يعود بفوائد كبيرة على كل منهم والتي يمكننا تلخيصها كالتالي</w:t>
      </w:r>
      <w:r w:rsidRPr="004A366D">
        <w:rPr>
          <w:rFonts w:asciiTheme="majorBidi" w:hAnsiTheme="majorBidi" w:cstheme="majorBidi"/>
          <w:sz w:val="28"/>
          <w:szCs w:val="28"/>
        </w:rPr>
        <w:t>:</w:t>
      </w:r>
    </w:p>
    <w:p w14:paraId="4E55BC08" w14:textId="77777777" w:rsidR="004A366D" w:rsidRPr="004A366D" w:rsidRDefault="004A366D" w:rsidP="004A366D">
      <w:pPr>
        <w:spacing w:line="360" w:lineRule="auto"/>
        <w:rPr>
          <w:rFonts w:asciiTheme="majorBidi" w:hAnsiTheme="majorBidi" w:cstheme="majorBidi"/>
          <w:sz w:val="28"/>
          <w:szCs w:val="28"/>
          <w:rtl/>
        </w:rPr>
      </w:pPr>
      <w:r w:rsidRPr="004A366D">
        <w:rPr>
          <w:rFonts w:asciiTheme="majorBidi" w:hAnsiTheme="majorBidi" w:cstheme="majorBidi"/>
          <w:sz w:val="28"/>
          <w:szCs w:val="28"/>
          <w:rtl/>
        </w:rPr>
        <w:t>يوفر ميزة سهولة التسويق حيث لا يحتاج المستهلكون إلى المعاناة للتنقل في الأماكن المزدحمة</w:t>
      </w:r>
      <w:r w:rsidRPr="004A366D">
        <w:rPr>
          <w:rFonts w:asciiTheme="majorBidi" w:hAnsiTheme="majorBidi" w:cstheme="majorBidi"/>
          <w:sz w:val="28"/>
          <w:szCs w:val="28"/>
        </w:rPr>
        <w:t>.</w:t>
      </w:r>
    </w:p>
    <w:p w14:paraId="4A1B5094" w14:textId="77777777" w:rsidR="004A366D" w:rsidRPr="004A366D" w:rsidRDefault="004A366D" w:rsidP="004A366D">
      <w:pPr>
        <w:spacing w:line="360" w:lineRule="auto"/>
        <w:rPr>
          <w:rFonts w:asciiTheme="majorBidi" w:hAnsiTheme="majorBidi" w:cstheme="majorBidi"/>
          <w:sz w:val="28"/>
          <w:szCs w:val="28"/>
          <w:rtl/>
        </w:rPr>
      </w:pPr>
      <w:r w:rsidRPr="004A366D">
        <w:rPr>
          <w:rFonts w:ascii="Segoe UI Symbol" w:eastAsia="MS Gothic" w:hAnsi="Segoe UI Symbol" w:cs="Segoe UI Symbol"/>
          <w:sz w:val="28"/>
          <w:szCs w:val="28"/>
        </w:rPr>
        <w:t>✓</w:t>
      </w:r>
      <w:r w:rsidRPr="004A366D">
        <w:rPr>
          <w:rFonts w:asciiTheme="majorBidi" w:hAnsiTheme="majorBidi" w:cstheme="majorBidi"/>
          <w:sz w:val="28"/>
          <w:szCs w:val="28"/>
        </w:rPr>
        <w:t xml:space="preserve"> </w:t>
      </w:r>
      <w:r w:rsidRPr="004A366D">
        <w:rPr>
          <w:rFonts w:asciiTheme="majorBidi" w:hAnsiTheme="majorBidi" w:cstheme="majorBidi"/>
          <w:sz w:val="28"/>
          <w:szCs w:val="28"/>
          <w:rtl/>
        </w:rPr>
        <w:t>إجراء مقابلات بين العلامات التجارية وفهم الأسعار وتقديم طلبات الشراء عبر الإنترنت في أي وقت خلال 24 ساعة</w:t>
      </w:r>
      <w:r w:rsidRPr="004A366D">
        <w:rPr>
          <w:rFonts w:asciiTheme="majorBidi" w:hAnsiTheme="majorBidi" w:cstheme="majorBidi"/>
          <w:sz w:val="28"/>
          <w:szCs w:val="28"/>
        </w:rPr>
        <w:t>.</w:t>
      </w:r>
    </w:p>
    <w:p w14:paraId="14EF1728" w14:textId="77777777" w:rsidR="004A366D" w:rsidRPr="004A366D" w:rsidRDefault="004A366D" w:rsidP="004A366D">
      <w:pPr>
        <w:spacing w:line="360" w:lineRule="auto"/>
        <w:rPr>
          <w:rFonts w:asciiTheme="majorBidi" w:hAnsiTheme="majorBidi" w:cstheme="majorBidi"/>
          <w:sz w:val="28"/>
          <w:szCs w:val="28"/>
          <w:rtl/>
        </w:rPr>
      </w:pPr>
      <w:r w:rsidRPr="004A366D">
        <w:rPr>
          <w:rFonts w:ascii="Segoe UI Symbol" w:eastAsia="MS Gothic" w:hAnsi="Segoe UI Symbol" w:cs="Segoe UI Symbol"/>
          <w:sz w:val="28"/>
          <w:szCs w:val="28"/>
        </w:rPr>
        <w:t>✓</w:t>
      </w:r>
      <w:r w:rsidRPr="004A366D">
        <w:rPr>
          <w:rFonts w:asciiTheme="majorBidi" w:hAnsiTheme="majorBidi" w:cstheme="majorBidi"/>
          <w:sz w:val="28"/>
          <w:szCs w:val="28"/>
        </w:rPr>
        <w:t xml:space="preserve"> </w:t>
      </w:r>
      <w:r w:rsidRPr="004A366D">
        <w:rPr>
          <w:rFonts w:asciiTheme="majorBidi" w:hAnsiTheme="majorBidi" w:cstheme="majorBidi"/>
          <w:sz w:val="28"/>
          <w:szCs w:val="28"/>
          <w:rtl/>
        </w:rPr>
        <w:t>التسويق عبر الإنترنت هو أداة جديدة يستخدمها المسوقون لبناء علاقات مع العملاء والمستهلكين لتقريبهم</w:t>
      </w:r>
      <w:r w:rsidRPr="004A366D">
        <w:rPr>
          <w:rFonts w:asciiTheme="majorBidi" w:hAnsiTheme="majorBidi" w:cstheme="majorBidi"/>
          <w:sz w:val="28"/>
          <w:szCs w:val="28"/>
        </w:rPr>
        <w:t>.</w:t>
      </w:r>
    </w:p>
    <w:p w14:paraId="335827C2" w14:textId="77777777" w:rsidR="004A366D" w:rsidRPr="004A366D" w:rsidRDefault="004A366D" w:rsidP="004A366D">
      <w:pPr>
        <w:spacing w:line="360" w:lineRule="auto"/>
        <w:rPr>
          <w:rFonts w:asciiTheme="majorBidi" w:hAnsiTheme="majorBidi" w:cstheme="majorBidi"/>
          <w:sz w:val="28"/>
          <w:szCs w:val="28"/>
          <w:rtl/>
        </w:rPr>
      </w:pPr>
      <w:r w:rsidRPr="004A366D">
        <w:rPr>
          <w:rFonts w:ascii="Segoe UI Symbol" w:eastAsia="MS Gothic" w:hAnsi="Segoe UI Symbol" w:cs="Segoe UI Symbol"/>
          <w:sz w:val="28"/>
          <w:szCs w:val="28"/>
        </w:rPr>
        <w:t>✓</w:t>
      </w:r>
      <w:r w:rsidRPr="004A366D">
        <w:rPr>
          <w:rFonts w:asciiTheme="majorBidi" w:hAnsiTheme="majorBidi" w:cstheme="majorBidi"/>
          <w:sz w:val="28"/>
          <w:szCs w:val="28"/>
        </w:rPr>
        <w:t xml:space="preserve"> </w:t>
      </w:r>
      <w:r w:rsidRPr="004A366D">
        <w:rPr>
          <w:rFonts w:asciiTheme="majorBidi" w:hAnsiTheme="majorBidi" w:cstheme="majorBidi"/>
          <w:sz w:val="28"/>
          <w:szCs w:val="28"/>
          <w:rtl/>
        </w:rPr>
        <w:t>التسويق الإلكتروني مناسب للشركات بغض النظر عن حجمها وبدون أي قيود</w:t>
      </w:r>
      <w:r w:rsidRPr="004A366D">
        <w:rPr>
          <w:rFonts w:asciiTheme="majorBidi" w:hAnsiTheme="majorBidi" w:cstheme="majorBidi"/>
          <w:sz w:val="28"/>
          <w:szCs w:val="28"/>
        </w:rPr>
        <w:t>.</w:t>
      </w:r>
    </w:p>
    <w:p w14:paraId="57FA093A" w14:textId="77777777" w:rsidR="004A366D" w:rsidRPr="004A366D" w:rsidRDefault="004A366D" w:rsidP="004A366D">
      <w:pPr>
        <w:spacing w:line="360" w:lineRule="auto"/>
        <w:rPr>
          <w:rFonts w:asciiTheme="majorBidi" w:hAnsiTheme="majorBidi" w:cstheme="majorBidi"/>
          <w:sz w:val="28"/>
          <w:szCs w:val="28"/>
          <w:rtl/>
        </w:rPr>
      </w:pPr>
      <w:r w:rsidRPr="004A366D">
        <w:rPr>
          <w:rFonts w:ascii="Segoe UI Symbol" w:eastAsia="MS Gothic" w:hAnsi="Segoe UI Symbol" w:cs="Segoe UI Symbol"/>
          <w:sz w:val="28"/>
          <w:szCs w:val="28"/>
        </w:rPr>
        <w:t>✓</w:t>
      </w:r>
      <w:r w:rsidRPr="004A366D">
        <w:rPr>
          <w:rFonts w:asciiTheme="majorBidi" w:hAnsiTheme="majorBidi" w:cstheme="majorBidi"/>
          <w:sz w:val="28"/>
          <w:szCs w:val="28"/>
        </w:rPr>
        <w:t xml:space="preserve"> </w:t>
      </w:r>
      <w:r w:rsidRPr="004A366D">
        <w:rPr>
          <w:rFonts w:asciiTheme="majorBidi" w:hAnsiTheme="majorBidi" w:cstheme="majorBidi"/>
          <w:sz w:val="28"/>
          <w:szCs w:val="28"/>
          <w:rtl/>
        </w:rPr>
        <w:t>بالمقارنة مع التسويق التقليدي ، لا يوجد حد للمساحة الإعلانية للمنتج</w:t>
      </w:r>
      <w:r w:rsidRPr="004A366D">
        <w:rPr>
          <w:rFonts w:asciiTheme="majorBidi" w:hAnsiTheme="majorBidi" w:cstheme="majorBidi"/>
          <w:sz w:val="28"/>
          <w:szCs w:val="28"/>
        </w:rPr>
        <w:t>.</w:t>
      </w:r>
    </w:p>
    <w:p w14:paraId="2E40E86A" w14:textId="77777777" w:rsidR="004A366D" w:rsidRDefault="004A366D" w:rsidP="004A366D">
      <w:pPr>
        <w:spacing w:line="360" w:lineRule="auto"/>
        <w:rPr>
          <w:rFonts w:asciiTheme="majorBidi" w:hAnsiTheme="majorBidi" w:cstheme="majorBidi"/>
          <w:sz w:val="28"/>
          <w:szCs w:val="28"/>
          <w:rtl/>
        </w:rPr>
      </w:pPr>
      <w:r w:rsidRPr="004A366D">
        <w:rPr>
          <w:rFonts w:ascii="Segoe UI Symbol" w:eastAsia="MS Gothic" w:hAnsi="Segoe UI Symbol" w:cs="Segoe UI Symbol"/>
          <w:sz w:val="28"/>
          <w:szCs w:val="28"/>
        </w:rPr>
        <w:lastRenderedPageBreak/>
        <w:t>✓</w:t>
      </w:r>
      <w:r w:rsidRPr="004A366D">
        <w:rPr>
          <w:rFonts w:asciiTheme="majorBidi" w:hAnsiTheme="majorBidi" w:cstheme="majorBidi"/>
          <w:sz w:val="28"/>
          <w:szCs w:val="28"/>
        </w:rPr>
        <w:t xml:space="preserve"> </w:t>
      </w:r>
      <w:r w:rsidRPr="004A366D">
        <w:rPr>
          <w:rFonts w:asciiTheme="majorBidi" w:hAnsiTheme="majorBidi" w:cstheme="majorBidi"/>
          <w:sz w:val="28"/>
          <w:szCs w:val="28"/>
          <w:rtl/>
        </w:rPr>
        <w:t>دعوة العملاء للمشاركة في المحادثة ، بما في ذلك تقييم المنتجات المعروضة</w:t>
      </w:r>
    </w:p>
    <w:p w14:paraId="19167D67" w14:textId="77777777" w:rsidR="00F33341" w:rsidRPr="004A366D" w:rsidRDefault="00F33341" w:rsidP="004A366D">
      <w:pPr>
        <w:spacing w:line="360" w:lineRule="auto"/>
        <w:rPr>
          <w:rFonts w:asciiTheme="majorBidi" w:hAnsiTheme="majorBidi" w:cstheme="majorBidi"/>
          <w:sz w:val="28"/>
          <w:szCs w:val="28"/>
          <w:rtl/>
        </w:rPr>
      </w:pPr>
    </w:p>
    <w:p w14:paraId="0B20E508" w14:textId="77777777" w:rsidR="004A366D" w:rsidRPr="004A366D" w:rsidRDefault="004A366D" w:rsidP="004A366D">
      <w:pPr>
        <w:spacing w:line="360" w:lineRule="auto"/>
        <w:rPr>
          <w:rFonts w:asciiTheme="majorBidi" w:hAnsiTheme="majorBidi" w:cstheme="majorBidi"/>
          <w:b/>
          <w:bCs/>
          <w:sz w:val="28"/>
          <w:szCs w:val="28"/>
          <w:rtl/>
        </w:rPr>
      </w:pPr>
      <w:r w:rsidRPr="004A366D">
        <w:rPr>
          <w:rFonts w:asciiTheme="majorBidi" w:hAnsiTheme="majorBidi" w:cstheme="majorBidi"/>
          <w:sz w:val="28"/>
          <w:szCs w:val="28"/>
        </w:rPr>
        <w:t xml:space="preserve"> </w:t>
      </w:r>
      <w:r w:rsidRPr="004A366D">
        <w:rPr>
          <w:rFonts w:asciiTheme="majorBidi" w:hAnsiTheme="majorBidi" w:cstheme="majorBidi"/>
          <w:b/>
          <w:bCs/>
          <w:sz w:val="28"/>
          <w:szCs w:val="28"/>
          <w:rtl/>
        </w:rPr>
        <w:t>عيوب التسويق الإلكتروني</w:t>
      </w:r>
      <w:r w:rsidRPr="004A366D">
        <w:rPr>
          <w:rFonts w:asciiTheme="majorBidi" w:hAnsiTheme="majorBidi" w:cstheme="majorBidi"/>
          <w:b/>
          <w:bCs/>
          <w:sz w:val="28"/>
          <w:szCs w:val="28"/>
        </w:rPr>
        <w:t>:</w:t>
      </w:r>
    </w:p>
    <w:p w14:paraId="07FF1211" w14:textId="77777777" w:rsidR="004A366D" w:rsidRPr="004A366D" w:rsidRDefault="004A366D" w:rsidP="004A366D">
      <w:pPr>
        <w:spacing w:line="360" w:lineRule="auto"/>
        <w:rPr>
          <w:rFonts w:asciiTheme="majorBidi" w:hAnsiTheme="majorBidi" w:cstheme="majorBidi"/>
          <w:sz w:val="28"/>
          <w:szCs w:val="28"/>
          <w:rtl/>
        </w:rPr>
      </w:pPr>
      <w:r w:rsidRPr="004A366D">
        <w:rPr>
          <w:rFonts w:asciiTheme="majorBidi" w:hAnsiTheme="majorBidi" w:cstheme="majorBidi"/>
          <w:sz w:val="28"/>
          <w:szCs w:val="28"/>
          <w:rtl/>
        </w:rPr>
        <w:t>على الرغم من الفوائد والمزايا التي يجلبها التسويق عبر الإنترنت ، إلا أن له جانبًا ثانيًا يعيق نجاح عملية التسويق الإلكتروني. يمكن تلخيص بعض عيوبه على النحو التالي</w:t>
      </w:r>
      <w:r w:rsidRPr="004A366D">
        <w:rPr>
          <w:rFonts w:asciiTheme="majorBidi" w:hAnsiTheme="majorBidi" w:cstheme="majorBidi"/>
          <w:sz w:val="28"/>
          <w:szCs w:val="28"/>
        </w:rPr>
        <w:t>:</w:t>
      </w:r>
    </w:p>
    <w:p w14:paraId="5F64C574" w14:textId="77777777" w:rsidR="004A366D" w:rsidRPr="004A366D" w:rsidRDefault="004A366D" w:rsidP="004A366D">
      <w:pPr>
        <w:spacing w:line="360" w:lineRule="auto"/>
        <w:rPr>
          <w:rFonts w:asciiTheme="majorBidi" w:hAnsiTheme="majorBidi" w:cstheme="majorBidi"/>
          <w:sz w:val="28"/>
          <w:szCs w:val="28"/>
          <w:rtl/>
        </w:rPr>
      </w:pPr>
      <w:r w:rsidRPr="004A366D">
        <w:rPr>
          <w:rFonts w:ascii="Segoe UI Symbol" w:eastAsia="MS Gothic" w:hAnsi="Segoe UI Symbol" w:cs="Segoe UI Symbol"/>
          <w:sz w:val="28"/>
          <w:szCs w:val="28"/>
        </w:rPr>
        <w:t>✓</w:t>
      </w:r>
      <w:r w:rsidRPr="004A366D">
        <w:rPr>
          <w:rFonts w:asciiTheme="majorBidi" w:hAnsiTheme="majorBidi" w:cstheme="majorBidi"/>
          <w:sz w:val="28"/>
          <w:szCs w:val="28"/>
        </w:rPr>
        <w:t xml:space="preserve"> </w:t>
      </w:r>
      <w:r w:rsidRPr="004A366D">
        <w:rPr>
          <w:rFonts w:asciiTheme="majorBidi" w:hAnsiTheme="majorBidi" w:cstheme="majorBidi"/>
          <w:sz w:val="28"/>
          <w:szCs w:val="28"/>
          <w:rtl/>
        </w:rPr>
        <w:t>لا يجوز للعملاء قبول عمليات الشراء عبر الإنترنت</w:t>
      </w:r>
      <w:r w:rsidRPr="004A366D">
        <w:rPr>
          <w:rFonts w:asciiTheme="majorBidi" w:hAnsiTheme="majorBidi" w:cstheme="majorBidi"/>
          <w:sz w:val="28"/>
          <w:szCs w:val="28"/>
        </w:rPr>
        <w:t>.</w:t>
      </w:r>
    </w:p>
    <w:p w14:paraId="37F7E495" w14:textId="77777777" w:rsidR="004A366D" w:rsidRPr="004A366D" w:rsidRDefault="004A366D" w:rsidP="004A366D">
      <w:pPr>
        <w:spacing w:line="360" w:lineRule="auto"/>
        <w:rPr>
          <w:rFonts w:asciiTheme="majorBidi" w:hAnsiTheme="majorBidi" w:cstheme="majorBidi"/>
          <w:sz w:val="28"/>
          <w:szCs w:val="28"/>
          <w:rtl/>
        </w:rPr>
      </w:pPr>
      <w:r w:rsidRPr="004A366D">
        <w:rPr>
          <w:rFonts w:ascii="Segoe UI Symbol" w:eastAsia="MS Gothic" w:hAnsi="Segoe UI Symbol" w:cs="Segoe UI Symbol"/>
          <w:sz w:val="28"/>
          <w:szCs w:val="28"/>
        </w:rPr>
        <w:t>✓</w:t>
      </w:r>
      <w:r w:rsidRPr="004A366D">
        <w:rPr>
          <w:rFonts w:asciiTheme="majorBidi" w:hAnsiTheme="majorBidi" w:cstheme="majorBidi"/>
          <w:sz w:val="28"/>
          <w:szCs w:val="28"/>
        </w:rPr>
        <w:t xml:space="preserve"> </w:t>
      </w:r>
      <w:r w:rsidRPr="004A366D">
        <w:rPr>
          <w:rFonts w:asciiTheme="majorBidi" w:hAnsiTheme="majorBidi" w:cstheme="majorBidi"/>
          <w:sz w:val="28"/>
          <w:szCs w:val="28"/>
          <w:rtl/>
        </w:rPr>
        <w:t>وجود بعض الشركات الوهمية التي يمكن أن تهدد الشركات الحقيقية ونجاحها</w:t>
      </w:r>
      <w:r w:rsidRPr="004A366D">
        <w:rPr>
          <w:rFonts w:asciiTheme="majorBidi" w:hAnsiTheme="majorBidi" w:cstheme="majorBidi"/>
          <w:sz w:val="28"/>
          <w:szCs w:val="28"/>
        </w:rPr>
        <w:t>.</w:t>
      </w:r>
    </w:p>
    <w:p w14:paraId="3C09021E" w14:textId="77777777" w:rsidR="004A366D" w:rsidRPr="004A366D" w:rsidRDefault="004A366D" w:rsidP="004A366D">
      <w:pPr>
        <w:spacing w:line="360" w:lineRule="auto"/>
        <w:rPr>
          <w:rFonts w:asciiTheme="majorBidi" w:hAnsiTheme="majorBidi" w:cstheme="majorBidi"/>
          <w:sz w:val="28"/>
          <w:szCs w:val="28"/>
          <w:rtl/>
        </w:rPr>
      </w:pPr>
      <w:r w:rsidRPr="004A366D">
        <w:rPr>
          <w:rFonts w:ascii="Segoe UI Symbol" w:eastAsia="MS Gothic" w:hAnsi="Segoe UI Symbol" w:cs="Segoe UI Symbol"/>
          <w:sz w:val="28"/>
          <w:szCs w:val="28"/>
        </w:rPr>
        <w:t>✓</w:t>
      </w:r>
      <w:r w:rsidRPr="004A366D">
        <w:rPr>
          <w:rFonts w:asciiTheme="majorBidi" w:hAnsiTheme="majorBidi" w:cstheme="majorBidi"/>
          <w:sz w:val="28"/>
          <w:szCs w:val="28"/>
        </w:rPr>
        <w:t xml:space="preserve"> </w:t>
      </w:r>
      <w:r w:rsidRPr="004A366D">
        <w:rPr>
          <w:rFonts w:asciiTheme="majorBidi" w:hAnsiTheme="majorBidi" w:cstheme="majorBidi"/>
          <w:sz w:val="28"/>
          <w:szCs w:val="28"/>
          <w:rtl/>
        </w:rPr>
        <w:t>لا يواكب المستهلكون التطورات التكنولوجية ، أي لا توجد منصة رقمية قوية للتطبيق</w:t>
      </w:r>
    </w:p>
    <w:p w14:paraId="40A31882" w14:textId="77777777" w:rsidR="004A366D" w:rsidRPr="004A366D" w:rsidRDefault="004A366D" w:rsidP="004A366D">
      <w:pPr>
        <w:spacing w:line="360" w:lineRule="auto"/>
        <w:rPr>
          <w:rFonts w:asciiTheme="majorBidi" w:hAnsiTheme="majorBidi" w:cstheme="majorBidi"/>
          <w:sz w:val="28"/>
          <w:szCs w:val="28"/>
          <w:rtl/>
        </w:rPr>
      </w:pPr>
      <w:r w:rsidRPr="004A366D">
        <w:rPr>
          <w:rFonts w:asciiTheme="majorBidi" w:hAnsiTheme="majorBidi" w:cstheme="majorBidi"/>
          <w:sz w:val="28"/>
          <w:szCs w:val="28"/>
          <w:rtl/>
        </w:rPr>
        <w:t>من خلال حملات التسويق الالكتروني</w:t>
      </w:r>
      <w:r w:rsidRPr="004A366D">
        <w:rPr>
          <w:rFonts w:asciiTheme="majorBidi" w:hAnsiTheme="majorBidi" w:cstheme="majorBidi"/>
          <w:sz w:val="28"/>
          <w:szCs w:val="28"/>
        </w:rPr>
        <w:t>.</w:t>
      </w:r>
    </w:p>
    <w:p w14:paraId="4BF00460" w14:textId="77777777" w:rsidR="004A366D" w:rsidRPr="004A366D" w:rsidRDefault="004A366D" w:rsidP="004A366D">
      <w:pPr>
        <w:spacing w:line="360" w:lineRule="auto"/>
        <w:rPr>
          <w:rFonts w:asciiTheme="majorBidi" w:hAnsiTheme="majorBidi" w:cstheme="majorBidi"/>
          <w:sz w:val="28"/>
          <w:szCs w:val="28"/>
          <w:rtl/>
        </w:rPr>
      </w:pPr>
      <w:r w:rsidRPr="004A366D">
        <w:rPr>
          <w:rFonts w:ascii="Segoe UI Symbol" w:eastAsia="MS Gothic" w:hAnsi="Segoe UI Symbol" w:cs="Segoe UI Symbol"/>
          <w:sz w:val="28"/>
          <w:szCs w:val="28"/>
        </w:rPr>
        <w:t>✓</w:t>
      </w:r>
      <w:r w:rsidRPr="004A366D">
        <w:rPr>
          <w:rFonts w:asciiTheme="majorBidi" w:hAnsiTheme="majorBidi" w:cstheme="majorBidi"/>
          <w:sz w:val="28"/>
          <w:szCs w:val="28"/>
        </w:rPr>
        <w:t xml:space="preserve"> </w:t>
      </w:r>
      <w:r w:rsidRPr="004A366D">
        <w:rPr>
          <w:rFonts w:asciiTheme="majorBidi" w:hAnsiTheme="majorBidi" w:cstheme="majorBidi"/>
          <w:sz w:val="28"/>
          <w:szCs w:val="28"/>
          <w:rtl/>
        </w:rPr>
        <w:t>الافتقار إلى السرية في المعاملات ، حيث يمكن اختراق مواقع الويب إذا لم يتم تأمينها بشكل جيد</w:t>
      </w:r>
      <w:r w:rsidRPr="004A366D">
        <w:rPr>
          <w:rFonts w:asciiTheme="majorBidi" w:hAnsiTheme="majorBidi" w:cstheme="majorBidi"/>
          <w:sz w:val="28"/>
          <w:szCs w:val="28"/>
        </w:rPr>
        <w:t>.</w:t>
      </w:r>
    </w:p>
    <w:p w14:paraId="51E4A5D9" w14:textId="77777777" w:rsidR="004A366D" w:rsidRDefault="004A366D" w:rsidP="004A366D">
      <w:pPr>
        <w:spacing w:line="360" w:lineRule="auto"/>
        <w:rPr>
          <w:rFonts w:asciiTheme="majorBidi" w:hAnsiTheme="majorBidi" w:cstheme="majorBidi"/>
          <w:sz w:val="28"/>
          <w:szCs w:val="28"/>
          <w:rtl/>
        </w:rPr>
      </w:pPr>
      <w:r w:rsidRPr="004A366D">
        <w:rPr>
          <w:rFonts w:ascii="Segoe UI Symbol" w:eastAsia="MS Gothic" w:hAnsi="Segoe UI Symbol" w:cs="Segoe UI Symbol" w:hint="cs"/>
          <w:sz w:val="28"/>
          <w:szCs w:val="28"/>
          <w:rtl/>
        </w:rPr>
        <w:t>✓</w:t>
      </w:r>
      <w:r w:rsidRPr="004A366D">
        <w:rPr>
          <w:rFonts w:asciiTheme="majorBidi" w:hAnsiTheme="majorBidi" w:cstheme="majorBidi"/>
          <w:sz w:val="28"/>
          <w:szCs w:val="28"/>
          <w:rtl/>
        </w:rPr>
        <w:t xml:space="preserve"> تقلل مشكلات الدفع واستخدام البطاقات الإلكترونية ، خاصة إذا لم تكن آمنة وغير متوفرة للعملاء ، من تطوير وتبني هذا الابتكار بشكل كامل ومتكامل</w:t>
      </w:r>
    </w:p>
    <w:p w14:paraId="406279E5" w14:textId="77777777" w:rsidR="00F33341" w:rsidRPr="004A366D" w:rsidRDefault="00F33341" w:rsidP="004A366D">
      <w:pPr>
        <w:spacing w:line="360" w:lineRule="auto"/>
        <w:rPr>
          <w:rFonts w:asciiTheme="majorBidi" w:hAnsiTheme="majorBidi" w:cstheme="majorBidi"/>
          <w:sz w:val="28"/>
          <w:szCs w:val="28"/>
          <w:rtl/>
        </w:rPr>
      </w:pPr>
    </w:p>
    <w:p w14:paraId="4BBB60E7" w14:textId="77777777" w:rsidR="004A366D" w:rsidRPr="004A366D" w:rsidRDefault="004A366D" w:rsidP="004A366D">
      <w:pPr>
        <w:spacing w:line="360" w:lineRule="auto"/>
        <w:rPr>
          <w:rFonts w:asciiTheme="majorBidi" w:hAnsiTheme="majorBidi" w:cstheme="majorBidi"/>
          <w:b/>
          <w:bCs/>
          <w:sz w:val="28"/>
          <w:szCs w:val="28"/>
          <w:rtl/>
        </w:rPr>
      </w:pPr>
      <w:r w:rsidRPr="004A366D">
        <w:rPr>
          <w:rFonts w:asciiTheme="majorBidi" w:hAnsiTheme="majorBidi" w:cstheme="majorBidi"/>
          <w:b/>
          <w:bCs/>
          <w:sz w:val="28"/>
          <w:szCs w:val="28"/>
          <w:rtl/>
        </w:rPr>
        <w:t xml:space="preserve"> أنواع وخصائص سلوك المستهلك</w:t>
      </w:r>
      <w:r w:rsidRPr="004A366D">
        <w:rPr>
          <w:rFonts w:asciiTheme="majorBidi" w:hAnsiTheme="majorBidi" w:cstheme="majorBidi"/>
          <w:b/>
          <w:bCs/>
          <w:sz w:val="28"/>
          <w:szCs w:val="28"/>
        </w:rPr>
        <w:t>:</w:t>
      </w:r>
    </w:p>
    <w:p w14:paraId="6E816D69" w14:textId="77777777" w:rsidR="004A366D" w:rsidRPr="004A366D" w:rsidRDefault="004A366D" w:rsidP="004A366D">
      <w:pPr>
        <w:spacing w:line="360" w:lineRule="auto"/>
        <w:rPr>
          <w:rFonts w:asciiTheme="majorBidi" w:hAnsiTheme="majorBidi" w:cstheme="majorBidi"/>
          <w:sz w:val="28"/>
          <w:szCs w:val="28"/>
          <w:rtl/>
        </w:rPr>
      </w:pPr>
      <w:r w:rsidRPr="004A366D">
        <w:rPr>
          <w:rFonts w:asciiTheme="majorBidi" w:hAnsiTheme="majorBidi" w:cstheme="majorBidi"/>
          <w:sz w:val="28"/>
          <w:szCs w:val="28"/>
          <w:rtl/>
        </w:rPr>
        <w:t xml:space="preserve">أ-أنواع سلوك المستهلك: يتفّرع سلوك المستهلك إلى عّدة أنواع طبقا لشكل وطبيعة وحداثة وعدد الّسلوك مقسمة كالآتي: </w:t>
      </w:r>
      <w:r w:rsidRPr="004A366D">
        <w:rPr>
          <w:rFonts w:ascii="Segoe UI Symbol" w:eastAsia="MS Gothic" w:hAnsi="Segoe UI Symbol" w:cs="Segoe UI Symbol" w:hint="cs"/>
          <w:sz w:val="28"/>
          <w:szCs w:val="28"/>
          <w:rtl/>
        </w:rPr>
        <w:t>❖</w:t>
      </w:r>
      <w:r w:rsidRPr="004A366D">
        <w:rPr>
          <w:rFonts w:asciiTheme="majorBidi" w:hAnsiTheme="majorBidi" w:cstheme="majorBidi"/>
          <w:sz w:val="28"/>
          <w:szCs w:val="28"/>
          <w:rtl/>
        </w:rPr>
        <w:t>حسب شكل السلوك: هناك نوعان</w:t>
      </w:r>
      <w:r w:rsidRPr="004A366D">
        <w:rPr>
          <w:rFonts w:asciiTheme="majorBidi" w:hAnsiTheme="majorBidi" w:cstheme="majorBidi"/>
          <w:sz w:val="28"/>
          <w:szCs w:val="28"/>
        </w:rPr>
        <w:t>:</w:t>
      </w:r>
    </w:p>
    <w:p w14:paraId="764F39C5" w14:textId="77777777" w:rsidR="004A366D" w:rsidRPr="004A366D" w:rsidRDefault="004A366D" w:rsidP="004A366D">
      <w:pPr>
        <w:spacing w:line="360" w:lineRule="auto"/>
        <w:rPr>
          <w:rFonts w:asciiTheme="majorBidi" w:hAnsiTheme="majorBidi" w:cstheme="majorBidi"/>
          <w:sz w:val="28"/>
          <w:szCs w:val="28"/>
          <w:rtl/>
        </w:rPr>
      </w:pPr>
      <w:r w:rsidRPr="004A366D">
        <w:rPr>
          <w:rFonts w:asciiTheme="majorBidi" w:hAnsiTheme="majorBidi" w:cstheme="majorBidi"/>
          <w:sz w:val="28"/>
          <w:szCs w:val="28"/>
          <w:rtl/>
        </w:rPr>
        <w:t xml:space="preserve">السلوك الظاهر: يضّم التّصرفات والأفعال الّظاهرة التّي يمكن ملاحظتها من الخارج كالشراء. </w:t>
      </w:r>
    </w:p>
    <w:p w14:paraId="586838AB" w14:textId="77777777" w:rsidR="004A366D" w:rsidRPr="004A366D" w:rsidRDefault="004A366D" w:rsidP="004A366D">
      <w:pPr>
        <w:spacing w:line="360" w:lineRule="auto"/>
        <w:rPr>
          <w:rFonts w:asciiTheme="majorBidi" w:hAnsiTheme="majorBidi" w:cstheme="majorBidi"/>
          <w:sz w:val="28"/>
          <w:szCs w:val="28"/>
          <w:rtl/>
        </w:rPr>
      </w:pPr>
      <w:r w:rsidRPr="004A366D">
        <w:rPr>
          <w:rFonts w:asciiTheme="majorBidi" w:hAnsiTheme="majorBidi" w:cstheme="majorBidi"/>
          <w:sz w:val="28"/>
          <w:szCs w:val="28"/>
          <w:rtl/>
        </w:rPr>
        <w:t xml:space="preserve">السلوك الباطن: يتمّثل في التّفكير، التّأمل،الإدراك، التّصور...إلخ </w:t>
      </w:r>
    </w:p>
    <w:p w14:paraId="3152ECEF" w14:textId="77777777" w:rsidR="004A366D" w:rsidRPr="004A366D" w:rsidRDefault="004A366D" w:rsidP="004A366D">
      <w:pPr>
        <w:spacing w:line="360" w:lineRule="auto"/>
        <w:rPr>
          <w:rFonts w:asciiTheme="majorBidi" w:hAnsiTheme="majorBidi" w:cstheme="majorBidi"/>
          <w:sz w:val="28"/>
          <w:szCs w:val="28"/>
          <w:rtl/>
        </w:rPr>
      </w:pPr>
      <w:r w:rsidRPr="004A366D">
        <w:rPr>
          <w:rFonts w:ascii="Segoe UI Symbol" w:eastAsia="MS Gothic" w:hAnsi="Segoe UI Symbol" w:cs="Segoe UI Symbol" w:hint="cs"/>
          <w:sz w:val="28"/>
          <w:szCs w:val="28"/>
          <w:rtl/>
        </w:rPr>
        <w:t>❖</w:t>
      </w:r>
      <w:r w:rsidRPr="004A366D">
        <w:rPr>
          <w:rFonts w:asciiTheme="majorBidi" w:hAnsiTheme="majorBidi" w:cstheme="majorBidi"/>
          <w:sz w:val="28"/>
          <w:szCs w:val="28"/>
          <w:rtl/>
        </w:rPr>
        <w:t xml:space="preserve"> حسب طبيعة السلوك: • السلوك الفطري:هو الّسلوك الّذي يصاحب الإنسان منذ ميلاده دون الحاجة إلى تعلمه. </w:t>
      </w:r>
    </w:p>
    <w:p w14:paraId="55586D7B" w14:textId="77777777" w:rsidR="004A366D" w:rsidRPr="004A366D" w:rsidRDefault="004A366D" w:rsidP="004A366D">
      <w:pPr>
        <w:spacing w:line="360" w:lineRule="auto"/>
        <w:rPr>
          <w:rFonts w:asciiTheme="majorBidi" w:hAnsiTheme="majorBidi" w:cstheme="majorBidi"/>
          <w:sz w:val="28"/>
          <w:szCs w:val="28"/>
          <w:rtl/>
        </w:rPr>
      </w:pPr>
      <w:r w:rsidRPr="004A366D">
        <w:rPr>
          <w:rFonts w:asciiTheme="majorBidi" w:hAnsiTheme="majorBidi" w:cstheme="majorBidi"/>
          <w:sz w:val="28"/>
          <w:szCs w:val="28"/>
          <w:rtl/>
        </w:rPr>
        <w:t xml:space="preserve">• السلوك المكتسب هو الّسلوك الّذي يتعلمه الفرد من خلال وسائل التّعلم المختلفة. </w:t>
      </w:r>
    </w:p>
    <w:p w14:paraId="3C6CEDA9" w14:textId="77777777" w:rsidR="004A366D" w:rsidRPr="004A366D" w:rsidRDefault="004A366D" w:rsidP="004A366D">
      <w:pPr>
        <w:spacing w:line="360" w:lineRule="auto"/>
        <w:rPr>
          <w:rFonts w:asciiTheme="majorBidi" w:hAnsiTheme="majorBidi" w:cstheme="majorBidi"/>
          <w:sz w:val="28"/>
          <w:szCs w:val="28"/>
          <w:rtl/>
        </w:rPr>
      </w:pPr>
      <w:r w:rsidRPr="004A366D">
        <w:rPr>
          <w:rFonts w:ascii="Segoe UI Symbol" w:eastAsia="MS Gothic" w:hAnsi="Segoe UI Symbol" w:cs="Segoe UI Symbol" w:hint="cs"/>
          <w:sz w:val="28"/>
          <w:szCs w:val="28"/>
          <w:rtl/>
        </w:rPr>
        <w:lastRenderedPageBreak/>
        <w:t>❖</w:t>
      </w:r>
      <w:r w:rsidRPr="004A366D">
        <w:rPr>
          <w:rFonts w:asciiTheme="majorBidi" w:hAnsiTheme="majorBidi" w:cstheme="majorBidi"/>
          <w:sz w:val="28"/>
          <w:szCs w:val="28"/>
          <w:rtl/>
        </w:rPr>
        <w:t xml:space="preserve"> حسب حداثة السلوك: • السلوك المستحدث:هو الّسلوك الّناتج عن حالة جديدة أو مستحدثة باعتباره يحدث لأّول مّرة. </w:t>
      </w:r>
    </w:p>
    <w:p w14:paraId="39E64E67" w14:textId="77777777" w:rsidR="004A366D" w:rsidRPr="004A366D" w:rsidRDefault="004A366D" w:rsidP="004A366D">
      <w:pPr>
        <w:spacing w:line="360" w:lineRule="auto"/>
        <w:rPr>
          <w:rFonts w:asciiTheme="majorBidi" w:hAnsiTheme="majorBidi" w:cstheme="majorBidi"/>
          <w:sz w:val="28"/>
          <w:szCs w:val="28"/>
          <w:rtl/>
        </w:rPr>
      </w:pPr>
      <w:r w:rsidRPr="004A366D">
        <w:rPr>
          <w:rFonts w:asciiTheme="majorBidi" w:hAnsiTheme="majorBidi" w:cstheme="majorBidi"/>
          <w:sz w:val="28"/>
          <w:szCs w:val="28"/>
          <w:rtl/>
        </w:rPr>
        <w:t xml:space="preserve">• السلوك المكرر:هو الّسلوك المعاد دون تغيير لما سبق من تصّرفات أو أفعال. </w:t>
      </w:r>
    </w:p>
    <w:p w14:paraId="535A8F5F" w14:textId="77777777" w:rsidR="004A366D" w:rsidRPr="004A366D" w:rsidRDefault="004A366D" w:rsidP="004A366D">
      <w:pPr>
        <w:spacing w:line="360" w:lineRule="auto"/>
        <w:rPr>
          <w:rFonts w:asciiTheme="majorBidi" w:hAnsiTheme="majorBidi" w:cstheme="majorBidi"/>
          <w:sz w:val="28"/>
          <w:szCs w:val="28"/>
          <w:rtl/>
        </w:rPr>
      </w:pPr>
      <w:r w:rsidRPr="004A366D">
        <w:rPr>
          <w:rFonts w:ascii="Segoe UI Symbol" w:eastAsia="MS Gothic" w:hAnsi="Segoe UI Symbol" w:cs="Segoe UI Symbol" w:hint="cs"/>
          <w:sz w:val="28"/>
          <w:szCs w:val="28"/>
          <w:rtl/>
        </w:rPr>
        <w:t>❖</w:t>
      </w:r>
      <w:r w:rsidRPr="004A366D">
        <w:rPr>
          <w:rFonts w:asciiTheme="majorBidi" w:hAnsiTheme="majorBidi" w:cstheme="majorBidi"/>
          <w:sz w:val="28"/>
          <w:szCs w:val="28"/>
          <w:rtl/>
        </w:rPr>
        <w:t xml:space="preserve"> حسب عدد السلوك</w:t>
      </w:r>
      <w:r w:rsidRPr="004A366D">
        <w:rPr>
          <w:rFonts w:asciiTheme="majorBidi" w:hAnsiTheme="majorBidi" w:cstheme="majorBidi"/>
          <w:sz w:val="28"/>
          <w:szCs w:val="28"/>
        </w:rPr>
        <w:t>:</w:t>
      </w:r>
    </w:p>
    <w:p w14:paraId="543B1411" w14:textId="77777777" w:rsidR="004A366D" w:rsidRPr="004A366D" w:rsidRDefault="004A366D" w:rsidP="004A366D">
      <w:pPr>
        <w:spacing w:line="360" w:lineRule="auto"/>
        <w:rPr>
          <w:rFonts w:asciiTheme="majorBidi" w:hAnsiTheme="majorBidi" w:cstheme="majorBidi"/>
          <w:sz w:val="28"/>
          <w:szCs w:val="28"/>
          <w:rtl/>
        </w:rPr>
      </w:pPr>
      <w:r w:rsidRPr="004A366D">
        <w:rPr>
          <w:rFonts w:asciiTheme="majorBidi" w:hAnsiTheme="majorBidi" w:cstheme="majorBidi"/>
          <w:sz w:val="28"/>
          <w:szCs w:val="28"/>
        </w:rPr>
        <w:t xml:space="preserve">• </w:t>
      </w:r>
      <w:r w:rsidRPr="004A366D">
        <w:rPr>
          <w:rFonts w:asciiTheme="majorBidi" w:hAnsiTheme="majorBidi" w:cstheme="majorBidi"/>
          <w:sz w:val="28"/>
          <w:szCs w:val="28"/>
          <w:rtl/>
        </w:rPr>
        <w:t>السلوك الفردي: هو الّسلوك الّذي يتعلق بالفرد في حّد ذاته</w:t>
      </w:r>
    </w:p>
    <w:p w14:paraId="2180247F" w14:textId="77777777" w:rsidR="00F33341" w:rsidRDefault="004A366D" w:rsidP="00F33341">
      <w:pPr>
        <w:spacing w:line="360" w:lineRule="auto"/>
        <w:rPr>
          <w:rFonts w:asciiTheme="majorBidi" w:hAnsiTheme="majorBidi" w:cstheme="majorBidi"/>
          <w:sz w:val="28"/>
          <w:szCs w:val="28"/>
          <w:rtl/>
        </w:rPr>
      </w:pPr>
      <w:r w:rsidRPr="004A366D">
        <w:rPr>
          <w:rFonts w:asciiTheme="majorBidi" w:hAnsiTheme="majorBidi" w:cstheme="majorBidi"/>
          <w:sz w:val="28"/>
          <w:szCs w:val="28"/>
        </w:rPr>
        <w:t xml:space="preserve">• </w:t>
      </w:r>
      <w:r w:rsidRPr="004A366D">
        <w:rPr>
          <w:rFonts w:asciiTheme="majorBidi" w:hAnsiTheme="majorBidi" w:cstheme="majorBidi"/>
          <w:sz w:val="28"/>
          <w:szCs w:val="28"/>
          <w:rtl/>
        </w:rPr>
        <w:t>السلوك الجماعي: هو الّسلوك الّذي يخص مجموعة من الأفراد؛ فهو يمّثل علاقة الفرد بغيره من الأفراد كأفراد الجماعات التّي ينتمي إليها.</w:t>
      </w:r>
    </w:p>
    <w:p w14:paraId="72862136" w14:textId="77777777" w:rsidR="00F33341" w:rsidRDefault="00F33341" w:rsidP="00F33341">
      <w:pPr>
        <w:spacing w:line="360" w:lineRule="auto"/>
        <w:rPr>
          <w:rFonts w:asciiTheme="majorBidi" w:hAnsiTheme="majorBidi" w:cstheme="majorBidi"/>
          <w:sz w:val="28"/>
          <w:szCs w:val="28"/>
          <w:rtl/>
        </w:rPr>
      </w:pPr>
    </w:p>
    <w:p w14:paraId="63917CE7" w14:textId="01D9F45C" w:rsidR="004A366D" w:rsidRPr="004A366D" w:rsidRDefault="004A366D" w:rsidP="00F33341">
      <w:pPr>
        <w:spacing w:line="360" w:lineRule="auto"/>
        <w:rPr>
          <w:rFonts w:asciiTheme="majorBidi" w:hAnsiTheme="majorBidi" w:cstheme="majorBidi"/>
          <w:sz w:val="28"/>
          <w:szCs w:val="28"/>
          <w:rtl/>
        </w:rPr>
      </w:pPr>
      <w:r w:rsidRPr="004A366D">
        <w:rPr>
          <w:rFonts w:asciiTheme="majorBidi" w:hAnsiTheme="majorBidi" w:cstheme="majorBidi"/>
          <w:b/>
          <w:bCs/>
          <w:sz w:val="28"/>
          <w:szCs w:val="28"/>
          <w:rtl/>
        </w:rPr>
        <w:t>خصائص سلوك المستهلك:</w:t>
      </w:r>
      <w:r w:rsidRPr="004A366D">
        <w:rPr>
          <w:rFonts w:asciiTheme="majorBidi" w:hAnsiTheme="majorBidi" w:cstheme="majorBidi"/>
          <w:sz w:val="28"/>
          <w:szCs w:val="28"/>
          <w:rtl/>
        </w:rPr>
        <w:t xml:space="preserve"> </w:t>
      </w:r>
    </w:p>
    <w:p w14:paraId="5F71875A" w14:textId="77777777" w:rsidR="004A366D" w:rsidRPr="004A366D" w:rsidRDefault="004A366D" w:rsidP="004A366D">
      <w:pPr>
        <w:spacing w:line="360" w:lineRule="auto"/>
        <w:rPr>
          <w:rFonts w:asciiTheme="majorBidi" w:hAnsiTheme="majorBidi" w:cstheme="majorBidi"/>
          <w:sz w:val="28"/>
          <w:szCs w:val="28"/>
          <w:rtl/>
        </w:rPr>
      </w:pPr>
      <w:r w:rsidRPr="004A366D">
        <w:rPr>
          <w:rFonts w:asciiTheme="majorBidi" w:hAnsiTheme="majorBidi" w:cstheme="majorBidi"/>
          <w:sz w:val="28"/>
          <w:szCs w:val="28"/>
          <w:rtl/>
        </w:rPr>
        <w:t>على الرغم من أن الباحثين في مجال سلوك المستهلك يختلفون</w:t>
      </w:r>
    </w:p>
    <w:p w14:paraId="216274F1" w14:textId="77777777" w:rsidR="004A366D" w:rsidRPr="004A366D" w:rsidRDefault="004A366D" w:rsidP="004A366D">
      <w:pPr>
        <w:spacing w:line="360" w:lineRule="auto"/>
        <w:rPr>
          <w:rFonts w:asciiTheme="majorBidi" w:hAnsiTheme="majorBidi" w:cstheme="majorBidi"/>
          <w:sz w:val="28"/>
          <w:szCs w:val="28"/>
          <w:rtl/>
        </w:rPr>
      </w:pPr>
      <w:r w:rsidRPr="004A366D">
        <w:rPr>
          <w:rFonts w:asciiTheme="majorBidi" w:hAnsiTheme="majorBidi" w:cstheme="majorBidi"/>
          <w:sz w:val="28"/>
          <w:szCs w:val="28"/>
          <w:rtl/>
        </w:rPr>
        <w:t>على الرغم من تقديم تعريفات مختلفة ، يتفق الخبراء على أن هناك مجموعة من الخصائص التي تميز سلوك المستهلك ، على النحو التالي</w:t>
      </w:r>
      <w:r w:rsidRPr="004A366D">
        <w:rPr>
          <w:rFonts w:asciiTheme="majorBidi" w:hAnsiTheme="majorBidi" w:cstheme="majorBidi"/>
          <w:sz w:val="28"/>
          <w:szCs w:val="28"/>
        </w:rPr>
        <w:t>:</w:t>
      </w:r>
    </w:p>
    <w:p w14:paraId="592D14F2" w14:textId="77777777" w:rsidR="004A366D" w:rsidRPr="004A366D" w:rsidRDefault="004A366D" w:rsidP="004A366D">
      <w:pPr>
        <w:spacing w:line="360" w:lineRule="auto"/>
        <w:rPr>
          <w:rFonts w:asciiTheme="majorBidi" w:hAnsiTheme="majorBidi" w:cstheme="majorBidi"/>
          <w:sz w:val="28"/>
          <w:szCs w:val="28"/>
          <w:rtl/>
        </w:rPr>
      </w:pPr>
      <w:r w:rsidRPr="004A366D">
        <w:rPr>
          <w:rFonts w:asciiTheme="majorBidi" w:hAnsiTheme="majorBidi" w:cstheme="majorBidi"/>
          <w:sz w:val="28"/>
          <w:szCs w:val="28"/>
          <w:rtl/>
        </w:rPr>
        <w:t>سلوك المستهلك هو نتيجة تفاعل العوامل الداخلية والخارجية ، لأنه بالإضافة إلى القوى الخارجية مثل الثقافة ، يخضع المستهلكون أيضًا لسيطرة قوى داخلية مثل الشخصية والتعليم</w:t>
      </w:r>
      <w:r w:rsidRPr="004A366D">
        <w:rPr>
          <w:rFonts w:asciiTheme="majorBidi" w:hAnsiTheme="majorBidi" w:cstheme="majorBidi"/>
          <w:sz w:val="28"/>
          <w:szCs w:val="28"/>
        </w:rPr>
        <w:t>.</w:t>
      </w:r>
    </w:p>
    <w:p w14:paraId="31896820" w14:textId="77777777" w:rsidR="004A366D" w:rsidRPr="004A366D" w:rsidRDefault="004A366D" w:rsidP="004A366D">
      <w:pPr>
        <w:spacing w:line="360" w:lineRule="auto"/>
        <w:rPr>
          <w:rFonts w:asciiTheme="majorBidi" w:hAnsiTheme="majorBidi" w:cstheme="majorBidi"/>
          <w:sz w:val="28"/>
          <w:szCs w:val="28"/>
          <w:rtl/>
        </w:rPr>
      </w:pPr>
      <w:r w:rsidRPr="004A366D">
        <w:rPr>
          <w:rFonts w:asciiTheme="majorBidi" w:hAnsiTheme="majorBidi" w:cstheme="majorBidi"/>
          <w:sz w:val="28"/>
          <w:szCs w:val="28"/>
        </w:rPr>
        <w:t xml:space="preserve">▪ </w:t>
      </w:r>
      <w:r w:rsidRPr="004A366D">
        <w:rPr>
          <w:rFonts w:asciiTheme="majorBidi" w:hAnsiTheme="majorBidi" w:cstheme="majorBidi"/>
          <w:sz w:val="28"/>
          <w:szCs w:val="28"/>
          <w:rtl/>
        </w:rPr>
        <w:t>السلوك البشري هو عملية مستمرة ، سلسلة من الروابط المتكاملة والمتكاملة بشكل متبادل ، ولا يوجد انقطاع في تحديد بداية كل سلوك أو نهايته</w:t>
      </w:r>
      <w:r w:rsidRPr="004A366D">
        <w:rPr>
          <w:rFonts w:asciiTheme="majorBidi" w:hAnsiTheme="majorBidi" w:cstheme="majorBidi"/>
          <w:sz w:val="28"/>
          <w:szCs w:val="28"/>
        </w:rPr>
        <w:t>.</w:t>
      </w:r>
    </w:p>
    <w:p w14:paraId="7F6C4FCA" w14:textId="77777777" w:rsidR="004A366D" w:rsidRPr="004A366D" w:rsidRDefault="004A366D" w:rsidP="004A366D">
      <w:pPr>
        <w:spacing w:line="360" w:lineRule="auto"/>
        <w:rPr>
          <w:rFonts w:asciiTheme="majorBidi" w:hAnsiTheme="majorBidi" w:cstheme="majorBidi"/>
          <w:sz w:val="28"/>
          <w:szCs w:val="28"/>
          <w:rtl/>
        </w:rPr>
      </w:pPr>
      <w:r w:rsidRPr="004A366D">
        <w:rPr>
          <w:rFonts w:asciiTheme="majorBidi" w:hAnsiTheme="majorBidi" w:cstheme="majorBidi"/>
          <w:sz w:val="28"/>
          <w:szCs w:val="28"/>
        </w:rPr>
        <w:t xml:space="preserve">▪ </w:t>
      </w:r>
      <w:r w:rsidRPr="004A366D">
        <w:rPr>
          <w:rFonts w:asciiTheme="majorBidi" w:hAnsiTheme="majorBidi" w:cstheme="majorBidi"/>
          <w:sz w:val="28"/>
          <w:szCs w:val="28"/>
          <w:rtl/>
        </w:rPr>
        <w:t>أفعال الأفراد ليست أفعالاً منعزلة ومستقلة ، لكنها مرتبطة بأحداث متداعمة ومترابطة</w:t>
      </w:r>
      <w:r w:rsidRPr="004A366D">
        <w:rPr>
          <w:rFonts w:asciiTheme="majorBidi" w:hAnsiTheme="majorBidi" w:cstheme="majorBidi"/>
          <w:sz w:val="28"/>
          <w:szCs w:val="28"/>
        </w:rPr>
        <w:t>.</w:t>
      </w:r>
    </w:p>
    <w:p w14:paraId="793DF31D" w14:textId="77777777" w:rsidR="004A366D" w:rsidRDefault="004A366D" w:rsidP="004A366D">
      <w:pPr>
        <w:spacing w:line="360" w:lineRule="auto"/>
        <w:rPr>
          <w:rFonts w:asciiTheme="majorBidi" w:hAnsiTheme="majorBidi" w:cstheme="majorBidi"/>
          <w:sz w:val="28"/>
          <w:szCs w:val="28"/>
          <w:rtl/>
        </w:rPr>
      </w:pPr>
      <w:r w:rsidRPr="004A366D">
        <w:rPr>
          <w:rFonts w:asciiTheme="majorBidi" w:hAnsiTheme="majorBidi" w:cstheme="majorBidi"/>
          <w:sz w:val="28"/>
          <w:szCs w:val="28"/>
          <w:rtl/>
        </w:rPr>
        <w:t>▪ غالبًا ما يتدخل العقل الباطن في توليد سلوك المستهلك ، لذلك وجدنا أن عبارة "لا أعرف" هي إجابة متكررة عندما يُسأل المستهلكون عن أسبابهم ودوافعهم لسلوك معين</w:t>
      </w:r>
    </w:p>
    <w:p w14:paraId="238512B2" w14:textId="77777777" w:rsidR="00F33341" w:rsidRDefault="00F33341" w:rsidP="004A366D">
      <w:pPr>
        <w:spacing w:line="360" w:lineRule="auto"/>
        <w:rPr>
          <w:rFonts w:asciiTheme="majorBidi" w:hAnsiTheme="majorBidi" w:cstheme="majorBidi"/>
          <w:sz w:val="28"/>
          <w:szCs w:val="28"/>
          <w:rtl/>
        </w:rPr>
      </w:pPr>
    </w:p>
    <w:p w14:paraId="609BD64B" w14:textId="77777777" w:rsidR="00F33341" w:rsidRDefault="00F33341" w:rsidP="004A366D">
      <w:pPr>
        <w:spacing w:line="360" w:lineRule="auto"/>
        <w:rPr>
          <w:rFonts w:asciiTheme="majorBidi" w:hAnsiTheme="majorBidi" w:cstheme="majorBidi"/>
          <w:sz w:val="28"/>
          <w:szCs w:val="28"/>
          <w:rtl/>
        </w:rPr>
      </w:pPr>
    </w:p>
    <w:p w14:paraId="1745E229" w14:textId="77777777" w:rsidR="00F33341" w:rsidRPr="004A366D" w:rsidRDefault="00F33341" w:rsidP="004A366D">
      <w:pPr>
        <w:spacing w:line="360" w:lineRule="auto"/>
        <w:rPr>
          <w:rFonts w:asciiTheme="majorBidi" w:hAnsiTheme="majorBidi" w:cstheme="majorBidi"/>
          <w:b/>
          <w:bCs/>
          <w:sz w:val="28"/>
          <w:szCs w:val="28"/>
          <w:u w:val="single"/>
          <w:rtl/>
        </w:rPr>
      </w:pPr>
    </w:p>
    <w:p w14:paraId="3E242A0E" w14:textId="77777777" w:rsidR="004A366D" w:rsidRPr="004A366D" w:rsidRDefault="004A366D" w:rsidP="004A366D">
      <w:pPr>
        <w:spacing w:line="360" w:lineRule="auto"/>
        <w:jc w:val="both"/>
        <w:rPr>
          <w:rFonts w:asciiTheme="majorBidi" w:hAnsiTheme="majorBidi" w:cstheme="majorBidi"/>
          <w:sz w:val="28"/>
          <w:szCs w:val="28"/>
          <w:rtl/>
        </w:rPr>
      </w:pPr>
    </w:p>
    <w:p w14:paraId="3F0CDCAA" w14:textId="2B43993B" w:rsidR="009E3C6E" w:rsidRPr="004A366D" w:rsidRDefault="009E3C6E" w:rsidP="004A366D">
      <w:pPr>
        <w:spacing w:line="360" w:lineRule="auto"/>
        <w:jc w:val="both"/>
        <w:rPr>
          <w:rFonts w:asciiTheme="majorBidi" w:hAnsiTheme="majorBidi" w:cstheme="majorBidi"/>
          <w:b/>
          <w:bCs/>
          <w:sz w:val="28"/>
          <w:szCs w:val="28"/>
          <w:rtl/>
        </w:rPr>
      </w:pPr>
      <w:r w:rsidRPr="004A366D">
        <w:rPr>
          <w:rFonts w:asciiTheme="majorBidi" w:hAnsiTheme="majorBidi" w:cstheme="majorBidi"/>
          <w:b/>
          <w:bCs/>
          <w:sz w:val="28"/>
          <w:szCs w:val="28"/>
          <w:rtl/>
        </w:rPr>
        <w:lastRenderedPageBreak/>
        <w:t xml:space="preserve">نظرية </w:t>
      </w:r>
      <w:r w:rsidRPr="004A366D">
        <w:rPr>
          <w:rFonts w:asciiTheme="majorBidi" w:hAnsiTheme="majorBidi" w:cstheme="majorBidi"/>
          <w:b/>
          <w:bCs/>
          <w:sz w:val="28"/>
          <w:szCs w:val="28"/>
        </w:rPr>
        <w:t>AIDA</w:t>
      </w:r>
      <w:r w:rsidRPr="004A366D">
        <w:rPr>
          <w:rFonts w:asciiTheme="majorBidi" w:hAnsiTheme="majorBidi" w:cstheme="majorBidi"/>
          <w:b/>
          <w:bCs/>
          <w:sz w:val="28"/>
          <w:szCs w:val="28"/>
          <w:rtl/>
        </w:rPr>
        <w:t xml:space="preserve">: الانتباه </w:t>
      </w:r>
      <w:r w:rsidR="00FA2B46">
        <w:rPr>
          <w:rFonts w:asciiTheme="majorBidi" w:hAnsiTheme="majorBidi" w:cstheme="majorBidi"/>
          <w:b/>
          <w:bCs/>
          <w:sz w:val="28"/>
          <w:szCs w:val="28"/>
          <w:rtl/>
        </w:rPr>
        <w:t>–</w:t>
      </w:r>
      <w:r w:rsidRPr="004A366D">
        <w:rPr>
          <w:rFonts w:asciiTheme="majorBidi" w:hAnsiTheme="majorBidi" w:cstheme="majorBidi"/>
          <w:b/>
          <w:bCs/>
          <w:sz w:val="28"/>
          <w:szCs w:val="28"/>
          <w:rtl/>
        </w:rPr>
        <w:t xml:space="preserve"> الاهتمام </w:t>
      </w:r>
      <w:r w:rsidR="00FA2B46">
        <w:rPr>
          <w:rFonts w:asciiTheme="majorBidi" w:hAnsiTheme="majorBidi" w:cstheme="majorBidi"/>
          <w:b/>
          <w:bCs/>
          <w:sz w:val="28"/>
          <w:szCs w:val="28"/>
          <w:rtl/>
        </w:rPr>
        <w:t>–</w:t>
      </w:r>
      <w:r w:rsidRPr="004A366D">
        <w:rPr>
          <w:rFonts w:asciiTheme="majorBidi" w:hAnsiTheme="majorBidi" w:cstheme="majorBidi"/>
          <w:b/>
          <w:bCs/>
          <w:sz w:val="28"/>
          <w:szCs w:val="28"/>
          <w:rtl/>
        </w:rPr>
        <w:t xml:space="preserve"> الرغبة </w:t>
      </w:r>
      <w:r w:rsidR="004A366D" w:rsidRPr="004A366D">
        <w:rPr>
          <w:rFonts w:asciiTheme="majorBidi" w:hAnsiTheme="majorBidi" w:cstheme="majorBidi"/>
          <w:b/>
          <w:bCs/>
          <w:sz w:val="28"/>
          <w:szCs w:val="28"/>
          <w:rtl/>
        </w:rPr>
        <w:t>–</w:t>
      </w:r>
      <w:r w:rsidRPr="004A366D">
        <w:rPr>
          <w:rFonts w:asciiTheme="majorBidi" w:hAnsiTheme="majorBidi" w:cstheme="majorBidi"/>
          <w:b/>
          <w:bCs/>
          <w:sz w:val="28"/>
          <w:szCs w:val="28"/>
          <w:rtl/>
        </w:rPr>
        <w:t xml:space="preserve"> العمل</w:t>
      </w:r>
    </w:p>
    <w:p w14:paraId="7F0280C6" w14:textId="77777777" w:rsidR="004A366D" w:rsidRPr="004A366D" w:rsidRDefault="004A366D" w:rsidP="004A366D">
      <w:pPr>
        <w:spacing w:line="360" w:lineRule="auto"/>
        <w:jc w:val="both"/>
        <w:rPr>
          <w:rFonts w:asciiTheme="majorBidi" w:hAnsiTheme="majorBidi" w:cstheme="majorBidi"/>
          <w:b/>
          <w:bCs/>
          <w:sz w:val="28"/>
          <w:szCs w:val="28"/>
          <w:rtl/>
        </w:rPr>
      </w:pPr>
    </w:p>
    <w:p w14:paraId="6B7A28F7" w14:textId="6F5E0E88" w:rsidR="009E3C6E" w:rsidRPr="004A366D" w:rsidRDefault="009E3C6E" w:rsidP="004A366D">
      <w:pPr>
        <w:spacing w:line="360" w:lineRule="auto"/>
        <w:jc w:val="both"/>
        <w:rPr>
          <w:rFonts w:asciiTheme="majorBidi" w:hAnsiTheme="majorBidi" w:cstheme="majorBidi"/>
          <w:sz w:val="28"/>
          <w:szCs w:val="28"/>
          <w:rtl/>
        </w:rPr>
      </w:pPr>
      <w:r w:rsidRPr="004A366D">
        <w:rPr>
          <w:rFonts w:asciiTheme="majorBidi" w:hAnsiTheme="majorBidi" w:cstheme="majorBidi"/>
          <w:sz w:val="28"/>
          <w:szCs w:val="28"/>
          <w:rtl/>
        </w:rPr>
        <w:t xml:space="preserve"> تركز على أربع مراحل رئيسية في التسويق الإلكتروني: الانتباه، الاهتمام، الرغبة، والعمل. وقد تم تقديم هذه النظرية لأول مرة من قبل لويس في عام 1900، حيث تعد من أبرز النماذج الكلاسيكية التي تناولت كيفية تأثير الإعلانات على قرارات المستهلك وسلوكه الشرائي. وقد تم اختبارها وتطبيقها في نطاق واسع بهدف تحليل آلية تفاعل المستهلك مع الرسائل التسويقية.</w:t>
      </w:r>
    </w:p>
    <w:p w14:paraId="4882894F" w14:textId="5103B46D" w:rsidR="009E3C6E" w:rsidRPr="004A366D" w:rsidRDefault="009E3C6E" w:rsidP="004A366D">
      <w:pPr>
        <w:spacing w:line="360" w:lineRule="auto"/>
        <w:jc w:val="center"/>
        <w:rPr>
          <w:rFonts w:asciiTheme="majorBidi" w:hAnsiTheme="majorBidi" w:cstheme="majorBidi"/>
          <w:sz w:val="28"/>
          <w:szCs w:val="28"/>
          <w:rtl/>
        </w:rPr>
      </w:pPr>
      <w:r w:rsidRPr="004A366D">
        <w:rPr>
          <w:rFonts w:asciiTheme="majorBidi" w:hAnsiTheme="majorBidi" w:cstheme="majorBidi"/>
          <w:noProof/>
          <w:sz w:val="28"/>
          <w:szCs w:val="28"/>
        </w:rPr>
        <w:drawing>
          <wp:inline distT="0" distB="0" distL="0" distR="0" wp14:anchorId="480BAEDB" wp14:editId="16D16E39">
            <wp:extent cx="4348973" cy="2377440"/>
            <wp:effectExtent l="0" t="0" r="0" b="3810"/>
            <wp:docPr id="1978885919" name="Picture 1" descr="‫قمع المبيعات Sales Funnel ونموذج آيدا (AIDA) - نوفل سي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قمع المبيعات Sales Funnel ونموذج آيدا (AIDA) - نوفل سيو‬‎"/>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48973" cy="2377440"/>
                    </a:xfrm>
                    <a:prstGeom prst="rect">
                      <a:avLst/>
                    </a:prstGeom>
                    <a:noFill/>
                    <a:ln>
                      <a:noFill/>
                    </a:ln>
                  </pic:spPr>
                </pic:pic>
              </a:graphicData>
            </a:graphic>
          </wp:inline>
        </w:drawing>
      </w:r>
    </w:p>
    <w:p w14:paraId="34E9A923" w14:textId="5081DB6F" w:rsidR="009E3C6E" w:rsidRPr="004A366D" w:rsidRDefault="009E3C6E" w:rsidP="004A366D">
      <w:pPr>
        <w:spacing w:line="360" w:lineRule="auto"/>
        <w:jc w:val="center"/>
        <w:rPr>
          <w:rFonts w:asciiTheme="majorBidi" w:hAnsiTheme="majorBidi" w:cstheme="majorBidi"/>
          <w:sz w:val="28"/>
          <w:szCs w:val="28"/>
          <w:lang w:bidi="ar-EG"/>
        </w:rPr>
      </w:pPr>
      <w:r w:rsidRPr="004A366D">
        <w:rPr>
          <w:rFonts w:asciiTheme="majorBidi" w:hAnsiTheme="majorBidi" w:cstheme="majorBidi"/>
          <w:sz w:val="28"/>
          <w:szCs w:val="28"/>
          <w:rtl/>
          <w:lang w:bidi="ar-EG"/>
        </w:rPr>
        <w:t xml:space="preserve">شكل رقم (1) نظرية </w:t>
      </w:r>
      <w:r w:rsidRPr="004A366D">
        <w:rPr>
          <w:rFonts w:asciiTheme="majorBidi" w:hAnsiTheme="majorBidi" w:cstheme="majorBidi"/>
          <w:sz w:val="28"/>
          <w:szCs w:val="28"/>
          <w:lang w:bidi="ar-EG"/>
        </w:rPr>
        <w:t>AIDA</w:t>
      </w:r>
    </w:p>
    <w:p w14:paraId="52DA8606" w14:textId="7B7E3CA6" w:rsidR="009E3C6E" w:rsidRPr="004A366D" w:rsidRDefault="009E3C6E" w:rsidP="004A366D">
      <w:pPr>
        <w:spacing w:line="360" w:lineRule="auto"/>
        <w:jc w:val="both"/>
        <w:rPr>
          <w:rFonts w:asciiTheme="majorBidi" w:hAnsiTheme="majorBidi" w:cstheme="majorBidi"/>
          <w:sz w:val="28"/>
          <w:szCs w:val="28"/>
          <w:rtl/>
        </w:rPr>
      </w:pPr>
      <w:r w:rsidRPr="004A366D">
        <w:rPr>
          <w:rFonts w:asciiTheme="majorBidi" w:hAnsiTheme="majorBidi" w:cstheme="majorBidi"/>
          <w:sz w:val="28"/>
          <w:szCs w:val="28"/>
          <w:rtl/>
        </w:rPr>
        <w:t xml:space="preserve">مراحل نموذج </w:t>
      </w:r>
      <w:r w:rsidRPr="004A366D">
        <w:rPr>
          <w:rFonts w:asciiTheme="majorBidi" w:hAnsiTheme="majorBidi" w:cstheme="majorBidi"/>
          <w:sz w:val="28"/>
          <w:szCs w:val="28"/>
        </w:rPr>
        <w:t>AIDA</w:t>
      </w:r>
      <w:r w:rsidRPr="004A366D">
        <w:rPr>
          <w:rFonts w:asciiTheme="majorBidi" w:hAnsiTheme="majorBidi" w:cstheme="majorBidi"/>
          <w:sz w:val="28"/>
          <w:szCs w:val="28"/>
          <w:rtl/>
        </w:rPr>
        <w:t xml:space="preserve"> في التسويق الإلكتروني</w:t>
      </w:r>
    </w:p>
    <w:p w14:paraId="2454645B" w14:textId="77777777" w:rsidR="009E3C6E" w:rsidRPr="004A366D" w:rsidRDefault="009E3C6E" w:rsidP="004A366D">
      <w:pPr>
        <w:spacing w:line="360" w:lineRule="auto"/>
        <w:jc w:val="both"/>
        <w:rPr>
          <w:rFonts w:asciiTheme="majorBidi" w:hAnsiTheme="majorBidi" w:cstheme="majorBidi"/>
          <w:b/>
          <w:bCs/>
          <w:sz w:val="28"/>
          <w:szCs w:val="28"/>
          <w:u w:val="single"/>
          <w:rtl/>
        </w:rPr>
      </w:pPr>
      <w:r w:rsidRPr="004A366D">
        <w:rPr>
          <w:rFonts w:asciiTheme="majorBidi" w:hAnsiTheme="majorBidi" w:cstheme="majorBidi"/>
          <w:b/>
          <w:bCs/>
          <w:sz w:val="28"/>
          <w:szCs w:val="28"/>
          <w:u w:val="single"/>
          <w:rtl/>
        </w:rPr>
        <w:t>الانتباه (</w:t>
      </w:r>
      <w:r w:rsidRPr="004A366D">
        <w:rPr>
          <w:rFonts w:asciiTheme="majorBidi" w:hAnsiTheme="majorBidi" w:cstheme="majorBidi"/>
          <w:b/>
          <w:bCs/>
          <w:sz w:val="28"/>
          <w:szCs w:val="28"/>
          <w:u w:val="single"/>
        </w:rPr>
        <w:t>Attention</w:t>
      </w:r>
      <w:r w:rsidRPr="004A366D">
        <w:rPr>
          <w:rFonts w:asciiTheme="majorBidi" w:hAnsiTheme="majorBidi" w:cstheme="majorBidi"/>
          <w:b/>
          <w:bCs/>
          <w:sz w:val="28"/>
          <w:szCs w:val="28"/>
          <w:u w:val="single"/>
          <w:rtl/>
        </w:rPr>
        <w:t>):</w:t>
      </w:r>
    </w:p>
    <w:p w14:paraId="549AB82C" w14:textId="77777777" w:rsidR="009E3C6E" w:rsidRPr="004A366D" w:rsidRDefault="009E3C6E" w:rsidP="004A366D">
      <w:pPr>
        <w:spacing w:line="360" w:lineRule="auto"/>
        <w:jc w:val="both"/>
        <w:rPr>
          <w:rFonts w:asciiTheme="majorBidi" w:hAnsiTheme="majorBidi" w:cstheme="majorBidi"/>
          <w:sz w:val="28"/>
          <w:szCs w:val="28"/>
          <w:rtl/>
        </w:rPr>
      </w:pPr>
      <w:r w:rsidRPr="004A366D">
        <w:rPr>
          <w:rFonts w:asciiTheme="majorBidi" w:hAnsiTheme="majorBidi" w:cstheme="majorBidi"/>
          <w:sz w:val="28"/>
          <w:szCs w:val="28"/>
          <w:rtl/>
        </w:rPr>
        <w:t>تعتمد هذه المرحلة على استخدام العناصر البصرية الجذابة والتصاميم الإبداعية لشد انتباه المستهلك نحو المحتوى التسويقي. وفي العصر الرقمي، أصبحت الإعلانات الإلكترونية مليئة بالمؤثرات البصرية القوية، مثل الألوان اللافتة والخطوط الكبيرة والعناوين الجذابة، بهدف تحقيق أقصى تأثير بصري. كما أن التسويق عبر وسائل التواصل الاجتماعي يتطلب استخدام مقاطع فيديو قصيرة ورسوم متحركة لتوليد تفاعل أكبر مع الجمهور المستهدف.</w:t>
      </w:r>
    </w:p>
    <w:p w14:paraId="4E9843E7" w14:textId="77777777" w:rsidR="009E3C6E" w:rsidRPr="004A366D" w:rsidRDefault="009E3C6E" w:rsidP="004A366D">
      <w:pPr>
        <w:spacing w:line="360" w:lineRule="auto"/>
        <w:jc w:val="both"/>
        <w:rPr>
          <w:rFonts w:asciiTheme="majorBidi" w:hAnsiTheme="majorBidi" w:cstheme="majorBidi"/>
          <w:b/>
          <w:bCs/>
          <w:sz w:val="28"/>
          <w:szCs w:val="28"/>
          <w:u w:val="single"/>
          <w:rtl/>
        </w:rPr>
      </w:pPr>
      <w:r w:rsidRPr="004A366D">
        <w:rPr>
          <w:rFonts w:asciiTheme="majorBidi" w:hAnsiTheme="majorBidi" w:cstheme="majorBidi"/>
          <w:b/>
          <w:bCs/>
          <w:sz w:val="28"/>
          <w:szCs w:val="28"/>
          <w:u w:val="single"/>
          <w:rtl/>
        </w:rPr>
        <w:t>الاهتمام (</w:t>
      </w:r>
      <w:r w:rsidRPr="004A366D">
        <w:rPr>
          <w:rFonts w:asciiTheme="majorBidi" w:hAnsiTheme="majorBidi" w:cstheme="majorBidi"/>
          <w:b/>
          <w:bCs/>
          <w:sz w:val="28"/>
          <w:szCs w:val="28"/>
          <w:u w:val="single"/>
        </w:rPr>
        <w:t>Interest</w:t>
      </w:r>
      <w:r w:rsidRPr="004A366D">
        <w:rPr>
          <w:rFonts w:asciiTheme="majorBidi" w:hAnsiTheme="majorBidi" w:cstheme="majorBidi"/>
          <w:b/>
          <w:bCs/>
          <w:sz w:val="28"/>
          <w:szCs w:val="28"/>
          <w:u w:val="single"/>
          <w:rtl/>
        </w:rPr>
        <w:t>):</w:t>
      </w:r>
    </w:p>
    <w:p w14:paraId="4271DF8B" w14:textId="77777777" w:rsidR="009E3C6E" w:rsidRPr="004A366D" w:rsidRDefault="009E3C6E" w:rsidP="004A366D">
      <w:pPr>
        <w:spacing w:line="360" w:lineRule="auto"/>
        <w:jc w:val="both"/>
        <w:rPr>
          <w:rFonts w:asciiTheme="majorBidi" w:hAnsiTheme="majorBidi" w:cstheme="majorBidi"/>
          <w:sz w:val="28"/>
          <w:szCs w:val="28"/>
          <w:rtl/>
        </w:rPr>
      </w:pPr>
      <w:r w:rsidRPr="004A366D">
        <w:rPr>
          <w:rFonts w:asciiTheme="majorBidi" w:hAnsiTheme="majorBidi" w:cstheme="majorBidi"/>
          <w:sz w:val="28"/>
          <w:szCs w:val="28"/>
          <w:rtl/>
        </w:rPr>
        <w:t xml:space="preserve">بعد جذب الانتباه، تهدف هذه المرحلة إلى إثارة اهتمام المستهلك من خلال المحتوى المقدم. يعتمد ذلك على تقديم معلومات قيمة ومحتوى متنوع، يتناسب مع احتياجات المستهلكين ورغباتهم. يشمل ذلك </w:t>
      </w:r>
      <w:r w:rsidRPr="004A366D">
        <w:rPr>
          <w:rFonts w:asciiTheme="majorBidi" w:hAnsiTheme="majorBidi" w:cstheme="majorBidi"/>
          <w:sz w:val="28"/>
          <w:szCs w:val="28"/>
          <w:rtl/>
        </w:rPr>
        <w:lastRenderedPageBreak/>
        <w:t>استخدام القصص التسويقية، العروض التفاعلية، والتسويق بالمحتوى، والتي تعزز من تفاعل المستهلك مع العلامة التجارية وتخلق ارتباطًا أقوى معها.</w:t>
      </w:r>
    </w:p>
    <w:p w14:paraId="3C8EB4AD" w14:textId="77777777" w:rsidR="009E3C6E" w:rsidRPr="004A366D" w:rsidRDefault="009E3C6E" w:rsidP="004A366D">
      <w:pPr>
        <w:spacing w:line="360" w:lineRule="auto"/>
        <w:jc w:val="both"/>
        <w:rPr>
          <w:rFonts w:asciiTheme="majorBidi" w:hAnsiTheme="majorBidi" w:cstheme="majorBidi"/>
          <w:sz w:val="28"/>
          <w:szCs w:val="28"/>
          <w:rtl/>
        </w:rPr>
      </w:pPr>
    </w:p>
    <w:p w14:paraId="25999D2E" w14:textId="2F4D1E43" w:rsidR="009E3C6E" w:rsidRPr="004A366D" w:rsidRDefault="009E3C6E" w:rsidP="004A366D">
      <w:pPr>
        <w:spacing w:line="360" w:lineRule="auto"/>
        <w:jc w:val="both"/>
        <w:rPr>
          <w:rFonts w:asciiTheme="majorBidi" w:hAnsiTheme="majorBidi" w:cstheme="majorBidi"/>
          <w:b/>
          <w:bCs/>
          <w:sz w:val="28"/>
          <w:szCs w:val="28"/>
          <w:u w:val="single"/>
          <w:rtl/>
        </w:rPr>
      </w:pPr>
      <w:r w:rsidRPr="004A366D">
        <w:rPr>
          <w:rFonts w:asciiTheme="majorBidi" w:hAnsiTheme="majorBidi" w:cstheme="majorBidi"/>
          <w:b/>
          <w:bCs/>
          <w:sz w:val="28"/>
          <w:szCs w:val="28"/>
          <w:u w:val="single"/>
          <w:rtl/>
        </w:rPr>
        <w:t>الرغبة (</w:t>
      </w:r>
      <w:r w:rsidRPr="004A366D">
        <w:rPr>
          <w:rFonts w:asciiTheme="majorBidi" w:hAnsiTheme="majorBidi" w:cstheme="majorBidi"/>
          <w:b/>
          <w:bCs/>
          <w:sz w:val="28"/>
          <w:szCs w:val="28"/>
          <w:u w:val="single"/>
        </w:rPr>
        <w:t>Desire</w:t>
      </w:r>
      <w:r w:rsidRPr="004A366D">
        <w:rPr>
          <w:rFonts w:asciiTheme="majorBidi" w:hAnsiTheme="majorBidi" w:cstheme="majorBidi"/>
          <w:b/>
          <w:bCs/>
          <w:sz w:val="28"/>
          <w:szCs w:val="28"/>
          <w:u w:val="single"/>
          <w:rtl/>
        </w:rPr>
        <w:t>):</w:t>
      </w:r>
    </w:p>
    <w:p w14:paraId="112FC4B5" w14:textId="77777777" w:rsidR="009E3C6E" w:rsidRPr="004A366D" w:rsidRDefault="009E3C6E" w:rsidP="004A366D">
      <w:pPr>
        <w:spacing w:line="360" w:lineRule="auto"/>
        <w:jc w:val="both"/>
        <w:rPr>
          <w:rFonts w:asciiTheme="majorBidi" w:hAnsiTheme="majorBidi" w:cstheme="majorBidi"/>
          <w:sz w:val="28"/>
          <w:szCs w:val="28"/>
          <w:rtl/>
        </w:rPr>
      </w:pPr>
      <w:r w:rsidRPr="004A366D">
        <w:rPr>
          <w:rFonts w:asciiTheme="majorBidi" w:hAnsiTheme="majorBidi" w:cstheme="majorBidi"/>
          <w:sz w:val="28"/>
          <w:szCs w:val="28"/>
          <w:rtl/>
        </w:rPr>
        <w:t>بعد إثارة الاهتمام، يأتي دور تحويل هذا الاهتمام إلى رغبة حقيقية في المنتج أو الخدمة. يتم ذلك من خلال تسليط الضوء على الفوائد العاطفية والوظيفية للمنتج، مثل تحسين جودة الحياة أو تحقيق احتياجات معينة. كما تلعب العروض الترويجية، والخصومات، والتوصيات دورًا مهمًا في تعزيز رغبة المستهلكين، مما يدفعهم إلى الاقتناع بضرورة اتخاذ خطوة الشراء.</w:t>
      </w:r>
    </w:p>
    <w:p w14:paraId="709A02CE" w14:textId="77777777" w:rsidR="009E3C6E" w:rsidRPr="004A366D" w:rsidRDefault="009E3C6E" w:rsidP="004A366D">
      <w:pPr>
        <w:spacing w:line="360" w:lineRule="auto"/>
        <w:jc w:val="both"/>
        <w:rPr>
          <w:rFonts w:asciiTheme="majorBidi" w:hAnsiTheme="majorBidi" w:cstheme="majorBidi"/>
          <w:b/>
          <w:bCs/>
          <w:sz w:val="28"/>
          <w:szCs w:val="28"/>
          <w:u w:val="single"/>
          <w:rtl/>
        </w:rPr>
      </w:pPr>
      <w:r w:rsidRPr="004A366D">
        <w:rPr>
          <w:rFonts w:asciiTheme="majorBidi" w:hAnsiTheme="majorBidi" w:cstheme="majorBidi"/>
          <w:b/>
          <w:bCs/>
          <w:sz w:val="28"/>
          <w:szCs w:val="28"/>
          <w:u w:val="single"/>
          <w:rtl/>
        </w:rPr>
        <w:t>العمل (</w:t>
      </w:r>
      <w:r w:rsidRPr="004A366D">
        <w:rPr>
          <w:rFonts w:asciiTheme="majorBidi" w:hAnsiTheme="majorBidi" w:cstheme="majorBidi"/>
          <w:b/>
          <w:bCs/>
          <w:sz w:val="28"/>
          <w:szCs w:val="28"/>
          <w:u w:val="single"/>
        </w:rPr>
        <w:t>Action</w:t>
      </w:r>
      <w:r w:rsidRPr="004A366D">
        <w:rPr>
          <w:rFonts w:asciiTheme="majorBidi" w:hAnsiTheme="majorBidi" w:cstheme="majorBidi"/>
          <w:b/>
          <w:bCs/>
          <w:sz w:val="28"/>
          <w:szCs w:val="28"/>
          <w:u w:val="single"/>
          <w:rtl/>
        </w:rPr>
        <w:t>):</w:t>
      </w:r>
    </w:p>
    <w:p w14:paraId="5F6A9BBC" w14:textId="77777777" w:rsidR="009E3C6E" w:rsidRPr="004A366D" w:rsidRDefault="009E3C6E" w:rsidP="004A366D">
      <w:pPr>
        <w:spacing w:line="360" w:lineRule="auto"/>
        <w:jc w:val="both"/>
        <w:rPr>
          <w:rFonts w:asciiTheme="majorBidi" w:hAnsiTheme="majorBidi" w:cstheme="majorBidi"/>
          <w:sz w:val="28"/>
          <w:szCs w:val="28"/>
          <w:rtl/>
        </w:rPr>
      </w:pPr>
      <w:r w:rsidRPr="004A366D">
        <w:rPr>
          <w:rFonts w:asciiTheme="majorBidi" w:hAnsiTheme="majorBidi" w:cstheme="majorBidi"/>
          <w:sz w:val="28"/>
          <w:szCs w:val="28"/>
          <w:rtl/>
        </w:rPr>
        <w:t>تمثل هذه المرحلة الحاسمة التي يتم فيها تشجيع المستهلك على اتخاذ الإجراء المطلوب، سواء كان ذلك الشراء، التسجيل، أو الاشتراك في الخدمة. يتم ذلك من خلال استخدام عبارات تحفيزية مثل "سجّل الآن" أو "احصل على العرض اليوم"، إضافة إلى توفير أزرار تفاعلية وروابط مباشرة تسهل عملية اتخاذ القرار وتعزز من تجربة المستخدم.</w:t>
      </w:r>
    </w:p>
    <w:p w14:paraId="6A968A5E" w14:textId="77777777" w:rsidR="009E3C6E" w:rsidRPr="004A366D" w:rsidRDefault="009E3C6E" w:rsidP="004A366D">
      <w:pPr>
        <w:spacing w:line="360" w:lineRule="auto"/>
        <w:jc w:val="both"/>
        <w:rPr>
          <w:rFonts w:asciiTheme="majorBidi" w:hAnsiTheme="majorBidi" w:cstheme="majorBidi"/>
          <w:b/>
          <w:bCs/>
          <w:sz w:val="28"/>
          <w:szCs w:val="28"/>
          <w:rtl/>
        </w:rPr>
      </w:pPr>
    </w:p>
    <w:p w14:paraId="17E561BA" w14:textId="49B61D80" w:rsidR="009E3C6E" w:rsidRPr="004A366D" w:rsidRDefault="009E3C6E" w:rsidP="004A366D">
      <w:pPr>
        <w:spacing w:line="360" w:lineRule="auto"/>
        <w:jc w:val="both"/>
        <w:rPr>
          <w:rFonts w:asciiTheme="majorBidi" w:hAnsiTheme="majorBidi" w:cstheme="majorBidi"/>
          <w:b/>
          <w:bCs/>
          <w:sz w:val="28"/>
          <w:szCs w:val="28"/>
          <w:rtl/>
        </w:rPr>
      </w:pPr>
      <w:r w:rsidRPr="004A366D">
        <w:rPr>
          <w:rFonts w:asciiTheme="majorBidi" w:hAnsiTheme="majorBidi" w:cstheme="majorBidi"/>
          <w:b/>
          <w:bCs/>
          <w:sz w:val="28"/>
          <w:szCs w:val="28"/>
          <w:rtl/>
        </w:rPr>
        <w:t>الخلاصة</w:t>
      </w:r>
    </w:p>
    <w:p w14:paraId="2BBE20AA" w14:textId="55E2DBA9" w:rsidR="009E3C6E" w:rsidRPr="004A366D" w:rsidRDefault="009E3C6E" w:rsidP="004A366D">
      <w:pPr>
        <w:spacing w:line="360" w:lineRule="auto"/>
        <w:jc w:val="both"/>
        <w:rPr>
          <w:rFonts w:asciiTheme="majorBidi" w:hAnsiTheme="majorBidi" w:cstheme="majorBidi"/>
          <w:sz w:val="28"/>
          <w:szCs w:val="28"/>
          <w:rtl/>
        </w:rPr>
      </w:pPr>
      <w:r w:rsidRPr="004A366D">
        <w:rPr>
          <w:rFonts w:asciiTheme="majorBidi" w:hAnsiTheme="majorBidi" w:cstheme="majorBidi"/>
          <w:sz w:val="28"/>
          <w:szCs w:val="28"/>
          <w:rtl/>
        </w:rPr>
        <w:t xml:space="preserve">تعتبر نظرية </w:t>
      </w:r>
      <w:r w:rsidRPr="004A366D">
        <w:rPr>
          <w:rFonts w:asciiTheme="majorBidi" w:hAnsiTheme="majorBidi" w:cstheme="majorBidi"/>
          <w:sz w:val="28"/>
          <w:szCs w:val="28"/>
        </w:rPr>
        <w:t>AIDA</w:t>
      </w:r>
      <w:r w:rsidRPr="004A366D">
        <w:rPr>
          <w:rFonts w:asciiTheme="majorBidi" w:hAnsiTheme="majorBidi" w:cstheme="majorBidi"/>
          <w:sz w:val="28"/>
          <w:szCs w:val="28"/>
          <w:rtl/>
        </w:rPr>
        <w:t xml:space="preserve"> من النماذج الفعالة في تحليل وفهم كيفية تأثير التسويق الإلكتروني على سلوك المستهلك، حيث تساعد على تطوير استراتيجيات تسويقية ناجحة تلبي احتياجات السوق وتعزز من تفاعل المستهلك مع العلامة التجارية.</w:t>
      </w:r>
    </w:p>
    <w:p w14:paraId="6CDD7D23" w14:textId="77777777" w:rsidR="009E3C6E" w:rsidRPr="004A366D" w:rsidRDefault="009E3C6E" w:rsidP="004A366D">
      <w:pPr>
        <w:spacing w:line="360" w:lineRule="auto"/>
        <w:jc w:val="both"/>
        <w:rPr>
          <w:rFonts w:asciiTheme="majorBidi" w:hAnsiTheme="majorBidi" w:cstheme="majorBidi"/>
          <w:sz w:val="28"/>
          <w:szCs w:val="28"/>
          <w:rtl/>
        </w:rPr>
      </w:pPr>
      <w:r w:rsidRPr="004A366D">
        <w:rPr>
          <w:rFonts w:asciiTheme="majorBidi" w:hAnsiTheme="majorBidi" w:cstheme="majorBidi"/>
          <w:sz w:val="28"/>
          <w:szCs w:val="28"/>
          <w:rtl/>
        </w:rPr>
        <w:t>من العوامل التي تعيق استجابة المستهلك وتؤثر على تفاعله مع التسويق الإلكتروني والوسائل الترويجية هو التعرض المتكرر والمستمر لها، مما يؤدي إلى حالة من الإرهاق الإعلاني. عند هذه المرحلة، يصبح تفاعل المستهلك مع الرسائل الترويجية أقل فاعلية، وهو ما يدفع المعلنين إلى تطوير استراتيجيات أكثر تنوعًا وجاذبية للحفاظ على اهتمام الجمهور. كما أظهرت دراسات عديدة أن التفاعل مع المحتوى الترويجي يتراجع عند تخطي حد معين من المشاهدات، مثل إيقاف الفيديو قبل انتهاء الإعلان، مما يقلل من تأثيره الحقيقي.</w:t>
      </w:r>
    </w:p>
    <w:p w14:paraId="08169317" w14:textId="77777777" w:rsidR="009E3C6E" w:rsidRPr="004A366D" w:rsidRDefault="009E3C6E" w:rsidP="004A366D">
      <w:pPr>
        <w:spacing w:line="360" w:lineRule="auto"/>
        <w:jc w:val="both"/>
        <w:rPr>
          <w:rFonts w:asciiTheme="majorBidi" w:hAnsiTheme="majorBidi" w:cstheme="majorBidi"/>
          <w:sz w:val="28"/>
          <w:szCs w:val="28"/>
          <w:rtl/>
        </w:rPr>
      </w:pPr>
    </w:p>
    <w:p w14:paraId="65159812" w14:textId="77777777" w:rsidR="009E3C6E" w:rsidRPr="004A366D" w:rsidRDefault="009E3C6E" w:rsidP="004A366D">
      <w:pPr>
        <w:spacing w:line="360" w:lineRule="auto"/>
        <w:jc w:val="both"/>
        <w:rPr>
          <w:rFonts w:asciiTheme="majorBidi" w:hAnsiTheme="majorBidi" w:cstheme="majorBidi"/>
          <w:sz w:val="28"/>
          <w:szCs w:val="28"/>
          <w:rtl/>
        </w:rPr>
      </w:pPr>
      <w:r w:rsidRPr="004A366D">
        <w:rPr>
          <w:rFonts w:asciiTheme="majorBidi" w:hAnsiTheme="majorBidi" w:cstheme="majorBidi"/>
          <w:sz w:val="28"/>
          <w:szCs w:val="28"/>
          <w:rtl/>
        </w:rPr>
        <w:lastRenderedPageBreak/>
        <w:t>وبالعودة إلى نتائج الدراسات الخاصة بسوق المملكة العربية السعودية، يتضح أن التسويق الإلكتروني له تأثير كبير على الجمهور المحلي، حيث يلعب دورًا مهمًا في تحفيز المستهلكين نحو شراء المنتجات والخدمات. وقد أشارت إحدى الدراسات إلى أن 85% من المستهلكين يتجاوبون مع العروض الترويجية عند التسوق، مع تباين ملحوظ بين الفئات الاجتماعية؛ إذ تُظهر الطبقة المتوسطة والشباب والأطفال أعلى معدلات التأثر بتلك الإعلانات، نظرًا لأنهم يشكلون النسبة الأكبر من المجتمع، ولديهم اهتمام كبير بالعروض والخصومات.</w:t>
      </w:r>
    </w:p>
    <w:p w14:paraId="0877C5A8" w14:textId="77777777" w:rsidR="009E3C6E" w:rsidRPr="004A366D" w:rsidRDefault="009E3C6E" w:rsidP="004A366D">
      <w:pPr>
        <w:spacing w:line="360" w:lineRule="auto"/>
        <w:jc w:val="both"/>
        <w:rPr>
          <w:rFonts w:asciiTheme="majorBidi" w:hAnsiTheme="majorBidi" w:cstheme="majorBidi"/>
          <w:sz w:val="28"/>
          <w:szCs w:val="28"/>
          <w:rtl/>
        </w:rPr>
      </w:pPr>
    </w:p>
    <w:p w14:paraId="75E66CB5" w14:textId="77777777" w:rsidR="009E3C6E" w:rsidRPr="004A366D" w:rsidRDefault="009E3C6E" w:rsidP="004A366D">
      <w:pPr>
        <w:spacing w:line="360" w:lineRule="auto"/>
        <w:jc w:val="both"/>
        <w:rPr>
          <w:rFonts w:asciiTheme="majorBidi" w:hAnsiTheme="majorBidi" w:cstheme="majorBidi"/>
          <w:sz w:val="28"/>
          <w:szCs w:val="28"/>
          <w:rtl/>
        </w:rPr>
      </w:pPr>
      <w:r w:rsidRPr="004A366D">
        <w:rPr>
          <w:rFonts w:asciiTheme="majorBidi" w:hAnsiTheme="majorBidi" w:cstheme="majorBidi"/>
          <w:sz w:val="28"/>
          <w:szCs w:val="28"/>
          <w:rtl/>
        </w:rPr>
        <w:t xml:space="preserve">ومن الملاحظ أن المستهلكين يطالبون بمحتوى ترويجي أكثر ابتكارًا وملاءمة لاحتياجاتهم، وهو ما دفع الشركات إلى تبني استراتيجيات مثل نموذج </w:t>
      </w:r>
      <w:r w:rsidRPr="004A366D">
        <w:rPr>
          <w:rFonts w:asciiTheme="majorBidi" w:hAnsiTheme="majorBidi" w:cstheme="majorBidi"/>
          <w:sz w:val="28"/>
          <w:szCs w:val="28"/>
        </w:rPr>
        <w:t>AIDAN</w:t>
      </w:r>
      <w:r w:rsidRPr="004A366D">
        <w:rPr>
          <w:rFonts w:asciiTheme="majorBidi" w:hAnsiTheme="majorBidi" w:cstheme="majorBidi"/>
          <w:sz w:val="28"/>
          <w:szCs w:val="28"/>
          <w:rtl/>
        </w:rPr>
        <w:t xml:space="preserve"> الذي يركز على الجاذبية والإقناع لخلق تأثير مستدام في سلوك المستهلك بدلاً من التأثير اللحظي فقط. كما لم يعد التسويق الإلكتروني يعتمد على الإعلانات المباشرة وحدها، بل أصبح يشمل أساليب أخرى، مثل الترويج عبر التوصيات والتسويق الشفهي (</w:t>
      </w:r>
      <w:r w:rsidRPr="004A366D">
        <w:rPr>
          <w:rFonts w:asciiTheme="majorBidi" w:hAnsiTheme="majorBidi" w:cstheme="majorBidi"/>
          <w:sz w:val="28"/>
          <w:szCs w:val="28"/>
        </w:rPr>
        <w:t>WOM</w:t>
      </w:r>
      <w:r w:rsidRPr="004A366D">
        <w:rPr>
          <w:rFonts w:asciiTheme="majorBidi" w:hAnsiTheme="majorBidi" w:cstheme="majorBidi"/>
          <w:sz w:val="28"/>
          <w:szCs w:val="28"/>
          <w:rtl/>
        </w:rPr>
        <w:t>)، حيث يُنظر إلى التفاعل بين المستهلكين على منصات التواصل الاجتماعي على أنه مصدر موثوق أكثر من الحملات الترويجية التقليدية.</w:t>
      </w:r>
    </w:p>
    <w:p w14:paraId="23E5622D" w14:textId="77777777" w:rsidR="009E3C6E" w:rsidRPr="004A366D" w:rsidRDefault="009E3C6E" w:rsidP="004A366D">
      <w:pPr>
        <w:spacing w:line="360" w:lineRule="auto"/>
        <w:jc w:val="both"/>
        <w:rPr>
          <w:rFonts w:asciiTheme="majorBidi" w:hAnsiTheme="majorBidi" w:cstheme="majorBidi"/>
          <w:sz w:val="28"/>
          <w:szCs w:val="28"/>
          <w:rtl/>
        </w:rPr>
      </w:pPr>
    </w:p>
    <w:p w14:paraId="2C12962A" w14:textId="31F42D18" w:rsidR="00F925D0" w:rsidRPr="004A366D" w:rsidRDefault="009E3C6E" w:rsidP="004A366D">
      <w:pPr>
        <w:spacing w:line="360" w:lineRule="auto"/>
        <w:jc w:val="both"/>
        <w:rPr>
          <w:rFonts w:asciiTheme="majorBidi" w:hAnsiTheme="majorBidi" w:cstheme="majorBidi"/>
          <w:sz w:val="28"/>
          <w:szCs w:val="28"/>
          <w:u w:val="single"/>
          <w:rtl/>
        </w:rPr>
      </w:pPr>
      <w:r w:rsidRPr="004A366D">
        <w:rPr>
          <w:rFonts w:asciiTheme="majorBidi" w:hAnsiTheme="majorBidi" w:cstheme="majorBidi"/>
          <w:sz w:val="28"/>
          <w:szCs w:val="28"/>
          <w:rtl/>
        </w:rPr>
        <w:t>وفي ظل هذا التغير، بات المستهلكون أكثر تفاعلًا مع تجارب المستخدمين وآرائهم المنشورة عبر وسائل التواصل الاجتماعي، مما يجعلهم أكثر ميلًا لتفضيل المنتجات والخدمات التي تحظى بتقييمات إيجابية. وقد كشفت إحدى الدراسات أن 67% من المستهلكين يتأثرون بشكل كبير بتجارب الآخرين عند اتخاذ قرارات الشراء، حيث يُعد هذا العامل أكثر تأثيرًا من العروض الترويجية التقليدية أو الرسائل التسويقية المباشرة.</w:t>
      </w:r>
    </w:p>
    <w:p w14:paraId="047FD747" w14:textId="77777777" w:rsidR="00F925D0" w:rsidRPr="004A366D" w:rsidRDefault="00F925D0" w:rsidP="004A366D">
      <w:pPr>
        <w:spacing w:line="360" w:lineRule="auto"/>
        <w:jc w:val="both"/>
        <w:rPr>
          <w:rFonts w:asciiTheme="majorBidi" w:hAnsiTheme="majorBidi" w:cstheme="majorBidi"/>
          <w:sz w:val="28"/>
          <w:szCs w:val="28"/>
          <w:rtl/>
        </w:rPr>
      </w:pPr>
    </w:p>
    <w:p w14:paraId="3BE45AC2" w14:textId="77777777" w:rsidR="00F925D0" w:rsidRPr="004A366D" w:rsidRDefault="00F925D0" w:rsidP="004A366D">
      <w:pPr>
        <w:spacing w:line="360" w:lineRule="auto"/>
        <w:rPr>
          <w:rFonts w:asciiTheme="majorBidi" w:hAnsiTheme="majorBidi" w:cstheme="majorBidi"/>
          <w:sz w:val="28"/>
          <w:szCs w:val="28"/>
          <w:u w:val="single"/>
          <w:rtl/>
        </w:rPr>
      </w:pPr>
    </w:p>
    <w:p w14:paraId="7312F260" w14:textId="77777777" w:rsidR="00F925D0" w:rsidRPr="004A366D" w:rsidRDefault="00F925D0" w:rsidP="004A366D">
      <w:pPr>
        <w:spacing w:line="360" w:lineRule="auto"/>
        <w:rPr>
          <w:rFonts w:asciiTheme="majorBidi" w:hAnsiTheme="majorBidi" w:cstheme="majorBidi"/>
          <w:sz w:val="28"/>
          <w:szCs w:val="28"/>
          <w:u w:val="single"/>
          <w:rtl/>
        </w:rPr>
      </w:pPr>
    </w:p>
    <w:p w14:paraId="655C36C2" w14:textId="77777777" w:rsidR="00F925D0" w:rsidRPr="004A366D" w:rsidRDefault="00F925D0" w:rsidP="004A366D">
      <w:pPr>
        <w:spacing w:line="360" w:lineRule="auto"/>
        <w:rPr>
          <w:rFonts w:asciiTheme="majorBidi" w:hAnsiTheme="majorBidi" w:cstheme="majorBidi"/>
          <w:sz w:val="28"/>
          <w:szCs w:val="28"/>
          <w:u w:val="single"/>
          <w:rtl/>
        </w:rPr>
      </w:pPr>
    </w:p>
    <w:p w14:paraId="279160BA" w14:textId="77777777" w:rsidR="00F925D0" w:rsidRPr="004A366D" w:rsidRDefault="00F925D0" w:rsidP="004A366D">
      <w:pPr>
        <w:spacing w:line="360" w:lineRule="auto"/>
        <w:rPr>
          <w:rFonts w:asciiTheme="majorBidi" w:hAnsiTheme="majorBidi" w:cstheme="majorBidi"/>
          <w:sz w:val="28"/>
          <w:szCs w:val="28"/>
          <w:u w:val="single"/>
          <w:rtl/>
        </w:rPr>
      </w:pPr>
    </w:p>
    <w:p w14:paraId="05F56A44" w14:textId="77777777" w:rsidR="00F925D0" w:rsidRPr="004A366D" w:rsidRDefault="00F925D0" w:rsidP="004A366D">
      <w:pPr>
        <w:spacing w:line="360" w:lineRule="auto"/>
        <w:rPr>
          <w:rFonts w:asciiTheme="majorBidi" w:hAnsiTheme="majorBidi" w:cstheme="majorBidi"/>
          <w:sz w:val="28"/>
          <w:szCs w:val="28"/>
          <w:u w:val="single"/>
          <w:rtl/>
        </w:rPr>
      </w:pPr>
    </w:p>
    <w:p w14:paraId="49C1B4CF" w14:textId="77777777" w:rsidR="00F925D0" w:rsidRPr="004A366D" w:rsidRDefault="00F925D0" w:rsidP="004A366D">
      <w:pPr>
        <w:spacing w:line="360" w:lineRule="auto"/>
        <w:rPr>
          <w:rFonts w:asciiTheme="majorBidi" w:hAnsiTheme="majorBidi" w:cstheme="majorBidi"/>
          <w:sz w:val="28"/>
          <w:szCs w:val="28"/>
          <w:u w:val="single"/>
          <w:rtl/>
        </w:rPr>
      </w:pPr>
    </w:p>
    <w:p w14:paraId="31F360C0" w14:textId="77777777" w:rsidR="00F925D0" w:rsidRPr="004A366D" w:rsidRDefault="00F925D0" w:rsidP="004A366D">
      <w:pPr>
        <w:spacing w:line="360" w:lineRule="auto"/>
        <w:rPr>
          <w:rFonts w:asciiTheme="majorBidi" w:hAnsiTheme="majorBidi" w:cstheme="majorBidi"/>
          <w:sz w:val="28"/>
          <w:szCs w:val="28"/>
          <w:u w:val="single"/>
          <w:rtl/>
        </w:rPr>
      </w:pPr>
    </w:p>
    <w:p w14:paraId="28BF2479" w14:textId="77777777" w:rsidR="00F925D0" w:rsidRPr="004A366D" w:rsidRDefault="00F925D0" w:rsidP="004A366D">
      <w:pPr>
        <w:spacing w:line="360" w:lineRule="auto"/>
        <w:rPr>
          <w:rFonts w:asciiTheme="majorBidi" w:hAnsiTheme="majorBidi" w:cstheme="majorBidi"/>
          <w:sz w:val="28"/>
          <w:szCs w:val="28"/>
          <w:u w:val="single"/>
          <w:rtl/>
        </w:rPr>
      </w:pPr>
    </w:p>
    <w:p w14:paraId="063BF7F3" w14:textId="77777777" w:rsidR="00F925D0" w:rsidRPr="004A366D" w:rsidRDefault="00F925D0" w:rsidP="004A366D">
      <w:pPr>
        <w:spacing w:line="360" w:lineRule="auto"/>
        <w:rPr>
          <w:rFonts w:asciiTheme="majorBidi" w:hAnsiTheme="majorBidi" w:cstheme="majorBidi"/>
          <w:sz w:val="28"/>
          <w:szCs w:val="28"/>
          <w:u w:val="single"/>
          <w:rtl/>
        </w:rPr>
      </w:pPr>
    </w:p>
    <w:p w14:paraId="397D18C3" w14:textId="77777777" w:rsidR="00F925D0" w:rsidRPr="004A366D" w:rsidRDefault="00F925D0" w:rsidP="004A366D">
      <w:pPr>
        <w:spacing w:line="360" w:lineRule="auto"/>
        <w:rPr>
          <w:rFonts w:asciiTheme="majorBidi" w:hAnsiTheme="majorBidi" w:cstheme="majorBidi"/>
          <w:sz w:val="28"/>
          <w:szCs w:val="28"/>
          <w:u w:val="single"/>
          <w:rtl/>
        </w:rPr>
      </w:pPr>
    </w:p>
    <w:p w14:paraId="1AEF0AB5" w14:textId="77777777" w:rsidR="00F925D0" w:rsidRPr="004A366D" w:rsidRDefault="00F925D0" w:rsidP="004A366D">
      <w:pPr>
        <w:spacing w:line="360" w:lineRule="auto"/>
        <w:rPr>
          <w:rFonts w:asciiTheme="majorBidi" w:hAnsiTheme="majorBidi" w:cstheme="majorBidi"/>
          <w:sz w:val="28"/>
          <w:szCs w:val="28"/>
          <w:u w:val="single"/>
          <w:rtl/>
        </w:rPr>
      </w:pPr>
    </w:p>
    <w:p w14:paraId="0D0B6A2B" w14:textId="77777777" w:rsidR="00F925D0" w:rsidRPr="004A366D" w:rsidRDefault="00F925D0" w:rsidP="008E422E">
      <w:pPr>
        <w:spacing w:line="360" w:lineRule="auto"/>
        <w:rPr>
          <w:rFonts w:asciiTheme="majorBidi" w:hAnsiTheme="majorBidi" w:cstheme="majorBidi"/>
          <w:b/>
          <w:bCs/>
          <w:sz w:val="28"/>
          <w:szCs w:val="28"/>
          <w:u w:val="single"/>
          <w:rtl/>
        </w:rPr>
      </w:pPr>
    </w:p>
    <w:p w14:paraId="0D0295FF" w14:textId="77777777" w:rsidR="00F925D0" w:rsidRPr="004A366D" w:rsidRDefault="00F925D0" w:rsidP="004A366D">
      <w:pPr>
        <w:spacing w:line="360" w:lineRule="auto"/>
        <w:jc w:val="center"/>
        <w:rPr>
          <w:rFonts w:asciiTheme="majorBidi" w:hAnsiTheme="majorBidi" w:cstheme="majorBidi"/>
          <w:b/>
          <w:bCs/>
          <w:sz w:val="28"/>
          <w:szCs w:val="28"/>
          <w:u w:val="single"/>
          <w:rtl/>
        </w:rPr>
      </w:pPr>
    </w:p>
    <w:p w14:paraId="7048F6B3" w14:textId="0C23D6CB" w:rsidR="00F925D0" w:rsidRPr="00F33341" w:rsidRDefault="00F925D0" w:rsidP="004A366D">
      <w:pPr>
        <w:spacing w:line="360" w:lineRule="auto"/>
        <w:jc w:val="center"/>
        <w:rPr>
          <w:rFonts w:asciiTheme="majorBidi" w:hAnsiTheme="majorBidi" w:cstheme="majorBidi"/>
          <w:b/>
          <w:bCs/>
          <w:sz w:val="40"/>
          <w:szCs w:val="40"/>
          <w:u w:val="single"/>
          <w:rtl/>
        </w:rPr>
      </w:pPr>
      <w:r w:rsidRPr="00F33341">
        <w:rPr>
          <w:rFonts w:asciiTheme="majorBidi" w:hAnsiTheme="majorBidi" w:cstheme="majorBidi"/>
          <w:b/>
          <w:bCs/>
          <w:sz w:val="40"/>
          <w:szCs w:val="40"/>
          <w:u w:val="single"/>
          <w:rtl/>
        </w:rPr>
        <w:t>الفصل الثالث</w:t>
      </w:r>
    </w:p>
    <w:p w14:paraId="3A2D2B16" w14:textId="06819377" w:rsidR="00F925D0" w:rsidRPr="00F33341" w:rsidRDefault="00F925D0" w:rsidP="004A366D">
      <w:pPr>
        <w:spacing w:line="360" w:lineRule="auto"/>
        <w:jc w:val="center"/>
        <w:rPr>
          <w:rFonts w:asciiTheme="majorBidi" w:hAnsiTheme="majorBidi" w:cstheme="majorBidi"/>
          <w:b/>
          <w:bCs/>
          <w:sz w:val="40"/>
          <w:szCs w:val="40"/>
          <w:u w:val="single"/>
          <w:rtl/>
        </w:rPr>
      </w:pPr>
      <w:r w:rsidRPr="00F33341">
        <w:rPr>
          <w:rFonts w:asciiTheme="majorBidi" w:hAnsiTheme="majorBidi" w:cstheme="majorBidi"/>
          <w:b/>
          <w:bCs/>
          <w:sz w:val="40"/>
          <w:szCs w:val="40"/>
          <w:u w:val="single"/>
          <w:rtl/>
        </w:rPr>
        <w:t>منهجية الدراسة</w:t>
      </w:r>
    </w:p>
    <w:p w14:paraId="21A85991" w14:textId="77777777" w:rsidR="00F925D0" w:rsidRDefault="00F925D0" w:rsidP="004A366D">
      <w:pPr>
        <w:spacing w:line="360" w:lineRule="auto"/>
        <w:rPr>
          <w:rFonts w:asciiTheme="majorBidi" w:hAnsiTheme="majorBidi" w:cstheme="majorBidi"/>
          <w:sz w:val="28"/>
          <w:szCs w:val="28"/>
          <w:u w:val="single"/>
          <w:rtl/>
        </w:rPr>
      </w:pPr>
    </w:p>
    <w:p w14:paraId="75B7151A" w14:textId="77777777" w:rsidR="007D6224" w:rsidRDefault="007D6224" w:rsidP="004A366D">
      <w:pPr>
        <w:spacing w:line="360" w:lineRule="auto"/>
        <w:rPr>
          <w:rFonts w:asciiTheme="majorBidi" w:hAnsiTheme="majorBidi" w:cstheme="majorBidi"/>
          <w:sz w:val="28"/>
          <w:szCs w:val="28"/>
          <w:u w:val="single"/>
          <w:rtl/>
        </w:rPr>
      </w:pPr>
    </w:p>
    <w:p w14:paraId="33DAE7D0" w14:textId="77777777" w:rsidR="007D6224" w:rsidRDefault="007D6224" w:rsidP="004A366D">
      <w:pPr>
        <w:spacing w:line="360" w:lineRule="auto"/>
        <w:rPr>
          <w:rFonts w:asciiTheme="majorBidi" w:hAnsiTheme="majorBidi" w:cstheme="majorBidi"/>
          <w:sz w:val="28"/>
          <w:szCs w:val="28"/>
          <w:u w:val="single"/>
          <w:rtl/>
        </w:rPr>
      </w:pPr>
    </w:p>
    <w:p w14:paraId="2D0C2A92" w14:textId="77777777" w:rsidR="007D6224" w:rsidRPr="004A366D" w:rsidRDefault="007D6224" w:rsidP="004A366D">
      <w:pPr>
        <w:spacing w:line="360" w:lineRule="auto"/>
        <w:rPr>
          <w:rFonts w:asciiTheme="majorBidi" w:hAnsiTheme="majorBidi" w:cstheme="majorBidi"/>
          <w:sz w:val="28"/>
          <w:szCs w:val="28"/>
          <w:u w:val="single"/>
          <w:rtl/>
        </w:rPr>
      </w:pPr>
    </w:p>
    <w:p w14:paraId="7189D1D3" w14:textId="77777777" w:rsidR="00F925D0" w:rsidRPr="004A366D" w:rsidRDefault="00F925D0" w:rsidP="004A366D">
      <w:pPr>
        <w:spacing w:line="360" w:lineRule="auto"/>
        <w:rPr>
          <w:rFonts w:asciiTheme="majorBidi" w:hAnsiTheme="majorBidi" w:cstheme="majorBidi"/>
          <w:sz w:val="28"/>
          <w:szCs w:val="28"/>
          <w:u w:val="single"/>
          <w:rtl/>
        </w:rPr>
      </w:pPr>
    </w:p>
    <w:p w14:paraId="6C812E72" w14:textId="77777777" w:rsidR="00F925D0" w:rsidRPr="004A366D" w:rsidRDefault="00F925D0" w:rsidP="004A366D">
      <w:pPr>
        <w:spacing w:line="360" w:lineRule="auto"/>
        <w:rPr>
          <w:rFonts w:asciiTheme="majorBidi" w:hAnsiTheme="majorBidi" w:cstheme="majorBidi"/>
          <w:sz w:val="28"/>
          <w:szCs w:val="28"/>
          <w:u w:val="single"/>
          <w:rtl/>
        </w:rPr>
      </w:pPr>
    </w:p>
    <w:p w14:paraId="4E5400FD" w14:textId="77777777" w:rsidR="00F925D0" w:rsidRPr="004A366D" w:rsidRDefault="00F925D0" w:rsidP="004A366D">
      <w:pPr>
        <w:spacing w:line="360" w:lineRule="auto"/>
        <w:rPr>
          <w:rFonts w:asciiTheme="majorBidi" w:hAnsiTheme="majorBidi" w:cstheme="majorBidi"/>
          <w:sz w:val="28"/>
          <w:szCs w:val="28"/>
          <w:u w:val="single"/>
          <w:rtl/>
        </w:rPr>
      </w:pPr>
    </w:p>
    <w:p w14:paraId="0C912B1F" w14:textId="77777777" w:rsidR="00F925D0" w:rsidRPr="004A366D" w:rsidRDefault="00F925D0" w:rsidP="004A366D">
      <w:pPr>
        <w:spacing w:line="360" w:lineRule="auto"/>
        <w:rPr>
          <w:rFonts w:asciiTheme="majorBidi" w:hAnsiTheme="majorBidi" w:cstheme="majorBidi"/>
          <w:sz w:val="28"/>
          <w:szCs w:val="28"/>
          <w:u w:val="single"/>
          <w:rtl/>
        </w:rPr>
      </w:pPr>
    </w:p>
    <w:p w14:paraId="214E95B5" w14:textId="77777777" w:rsidR="00F925D0" w:rsidRPr="004A366D" w:rsidRDefault="00F925D0" w:rsidP="004A366D">
      <w:pPr>
        <w:spacing w:line="360" w:lineRule="auto"/>
        <w:rPr>
          <w:rFonts w:asciiTheme="majorBidi" w:hAnsiTheme="majorBidi" w:cstheme="majorBidi"/>
          <w:sz w:val="28"/>
          <w:szCs w:val="28"/>
          <w:u w:val="single"/>
          <w:rtl/>
        </w:rPr>
      </w:pPr>
    </w:p>
    <w:p w14:paraId="464D22FD" w14:textId="77777777" w:rsidR="00F925D0" w:rsidRPr="004A366D" w:rsidRDefault="00F925D0" w:rsidP="004A366D">
      <w:pPr>
        <w:spacing w:line="360" w:lineRule="auto"/>
        <w:rPr>
          <w:rFonts w:asciiTheme="majorBidi" w:hAnsiTheme="majorBidi" w:cstheme="majorBidi"/>
          <w:sz w:val="28"/>
          <w:szCs w:val="28"/>
          <w:u w:val="single"/>
          <w:rtl/>
        </w:rPr>
      </w:pPr>
    </w:p>
    <w:p w14:paraId="0713CD7D" w14:textId="77777777" w:rsidR="00F925D0" w:rsidRPr="004A366D" w:rsidRDefault="00F925D0" w:rsidP="004A366D">
      <w:pPr>
        <w:spacing w:line="360" w:lineRule="auto"/>
        <w:rPr>
          <w:rFonts w:asciiTheme="majorBidi" w:hAnsiTheme="majorBidi" w:cstheme="majorBidi"/>
          <w:sz w:val="28"/>
          <w:szCs w:val="28"/>
          <w:u w:val="single"/>
          <w:rtl/>
        </w:rPr>
      </w:pPr>
    </w:p>
    <w:p w14:paraId="76D397BE" w14:textId="7B15DCDB" w:rsidR="00D22171" w:rsidRPr="00F33341" w:rsidRDefault="00BC094B" w:rsidP="004A366D">
      <w:pPr>
        <w:spacing w:line="360" w:lineRule="auto"/>
        <w:rPr>
          <w:rFonts w:asciiTheme="majorBidi" w:hAnsiTheme="majorBidi" w:cstheme="majorBidi"/>
          <w:b/>
          <w:bCs/>
          <w:sz w:val="32"/>
          <w:szCs w:val="32"/>
          <w:u w:val="single"/>
          <w:rtl/>
        </w:rPr>
      </w:pPr>
      <w:r w:rsidRPr="00F33341">
        <w:rPr>
          <w:rFonts w:asciiTheme="majorBidi" w:hAnsiTheme="majorBidi" w:cstheme="majorBidi"/>
          <w:b/>
          <w:bCs/>
          <w:sz w:val="32"/>
          <w:szCs w:val="32"/>
          <w:u w:val="single"/>
          <w:rtl/>
        </w:rPr>
        <w:lastRenderedPageBreak/>
        <w:t>مقدمة</w:t>
      </w:r>
      <w:r w:rsidR="00D22171" w:rsidRPr="00F33341">
        <w:rPr>
          <w:rFonts w:asciiTheme="majorBidi" w:hAnsiTheme="majorBidi" w:cstheme="majorBidi"/>
          <w:b/>
          <w:bCs/>
          <w:sz w:val="32"/>
          <w:szCs w:val="32"/>
          <w:u w:val="single"/>
          <w:rtl/>
        </w:rPr>
        <w:t xml:space="preserve">. </w:t>
      </w:r>
    </w:p>
    <w:p w14:paraId="1FC7F0B2" w14:textId="09C54F22" w:rsidR="00DD55C2" w:rsidRPr="004A366D" w:rsidRDefault="00DD55C2" w:rsidP="00F33341">
      <w:pPr>
        <w:spacing w:line="360" w:lineRule="auto"/>
        <w:jc w:val="both"/>
        <w:rPr>
          <w:rFonts w:asciiTheme="majorBidi" w:hAnsiTheme="majorBidi" w:cstheme="majorBidi"/>
          <w:sz w:val="28"/>
          <w:szCs w:val="28"/>
          <w:rtl/>
        </w:rPr>
      </w:pPr>
      <w:r w:rsidRPr="004A366D">
        <w:rPr>
          <w:rFonts w:asciiTheme="majorBidi" w:hAnsiTheme="majorBidi" w:cstheme="majorBidi"/>
          <w:sz w:val="28"/>
          <w:szCs w:val="28"/>
          <w:rtl/>
        </w:rPr>
        <w:t xml:space="preserve">يستعرض هذا الفصل منهجية البحث ويوضح آلية جمع البيانات والمعلومات التي تم الحصول عليها من خلال التطبيق الميداني. كما يتناول كيفية تصميم أداة البحث والتأكد من صلاحية وموثوقية الاستبيان. بالإضافة إلى ذلك، يناقش </w:t>
      </w:r>
      <w:r w:rsidR="00F26846" w:rsidRPr="004A366D">
        <w:rPr>
          <w:rFonts w:asciiTheme="majorBidi" w:hAnsiTheme="majorBidi" w:cstheme="majorBidi"/>
          <w:sz w:val="28"/>
          <w:szCs w:val="28"/>
          <w:rtl/>
        </w:rPr>
        <w:t xml:space="preserve"> البحث </w:t>
      </w:r>
      <w:r w:rsidRPr="004A366D">
        <w:rPr>
          <w:rFonts w:asciiTheme="majorBidi" w:hAnsiTheme="majorBidi" w:cstheme="majorBidi"/>
          <w:sz w:val="28"/>
          <w:szCs w:val="28"/>
          <w:rtl/>
        </w:rPr>
        <w:t>كيفية تأثير التسويق الإلكتروني على سلوك المستهلكين في المملكة العربية السعودية، حيث تم جمع البيانات وتحليلها باستخدام الإصدار 26 من برنامج التحليل الإحصائي للعلوم الاجتماعية (</w:t>
      </w:r>
      <w:r w:rsidRPr="004A366D">
        <w:rPr>
          <w:rFonts w:asciiTheme="majorBidi" w:hAnsiTheme="majorBidi" w:cstheme="majorBidi"/>
          <w:sz w:val="28"/>
          <w:szCs w:val="28"/>
        </w:rPr>
        <w:t>SPSS</w:t>
      </w:r>
      <w:r w:rsidRPr="004A366D">
        <w:rPr>
          <w:rFonts w:asciiTheme="majorBidi" w:hAnsiTheme="majorBidi" w:cstheme="majorBidi"/>
          <w:sz w:val="28"/>
          <w:szCs w:val="28"/>
          <w:rtl/>
        </w:rPr>
        <w:t xml:space="preserve">)، الذي تم إصداره من قبل شركة </w:t>
      </w:r>
      <w:r w:rsidRPr="004A366D">
        <w:rPr>
          <w:rFonts w:asciiTheme="majorBidi" w:hAnsiTheme="majorBidi" w:cstheme="majorBidi"/>
          <w:sz w:val="28"/>
          <w:szCs w:val="28"/>
        </w:rPr>
        <w:t>IBM</w:t>
      </w:r>
      <w:r w:rsidRPr="004A366D">
        <w:rPr>
          <w:rFonts w:asciiTheme="majorBidi" w:hAnsiTheme="majorBidi" w:cstheme="majorBidi"/>
          <w:sz w:val="28"/>
          <w:szCs w:val="28"/>
          <w:rtl/>
        </w:rPr>
        <w:t xml:space="preserve"> في عام 2019، مع اعتماد مستوى دلالة أقل من 0.05.</w:t>
      </w:r>
    </w:p>
    <w:p w14:paraId="5B5DB33B" w14:textId="19A30BC7" w:rsidR="00BC094B" w:rsidRPr="004A366D" w:rsidRDefault="00DD55C2" w:rsidP="004A366D">
      <w:pPr>
        <w:spacing w:line="360" w:lineRule="auto"/>
        <w:jc w:val="both"/>
        <w:rPr>
          <w:rFonts w:asciiTheme="majorBidi" w:hAnsiTheme="majorBidi" w:cstheme="majorBidi"/>
          <w:sz w:val="28"/>
          <w:szCs w:val="28"/>
        </w:rPr>
      </w:pPr>
      <w:r w:rsidRPr="004A366D">
        <w:rPr>
          <w:rFonts w:asciiTheme="majorBidi" w:hAnsiTheme="majorBidi" w:cstheme="majorBidi"/>
          <w:sz w:val="28"/>
          <w:szCs w:val="28"/>
          <w:rtl/>
        </w:rPr>
        <w:t xml:space="preserve">وقد تم إجراء التحليل الإحصائي للبيانات من خلال استخراج التكرارات والنسب المئوية وعرضها في جداول توضح الخصائص الديموغرافية للمشاركين، مثل استخدام الإنترنت والتسوق الإلكتروني. كما تم استخدام بعض الرسوم البيانية لعرض النتائج وفقًا لمتطلبات الدراسة، </w:t>
      </w:r>
      <w:r w:rsidR="00F26846" w:rsidRPr="004A366D">
        <w:rPr>
          <w:rFonts w:asciiTheme="majorBidi" w:hAnsiTheme="majorBidi" w:cstheme="majorBidi"/>
          <w:sz w:val="28"/>
          <w:szCs w:val="28"/>
          <w:rtl/>
        </w:rPr>
        <w:t xml:space="preserve"> </w:t>
      </w:r>
      <w:r w:rsidRPr="004A366D">
        <w:rPr>
          <w:rFonts w:asciiTheme="majorBidi" w:hAnsiTheme="majorBidi" w:cstheme="majorBidi"/>
          <w:sz w:val="28"/>
          <w:szCs w:val="28"/>
          <w:rtl/>
        </w:rPr>
        <w:t xml:space="preserve">بناءً على إعلان رقمي بين المشاركين في الدراسة، وذلك باستخدام </w:t>
      </w:r>
      <w:r w:rsidR="00F26846" w:rsidRPr="004A366D">
        <w:rPr>
          <w:rFonts w:asciiTheme="majorBidi" w:hAnsiTheme="majorBidi" w:cstheme="majorBidi"/>
          <w:sz w:val="28"/>
          <w:szCs w:val="28"/>
          <w:rtl/>
        </w:rPr>
        <w:t>( نعم او لا ) للاجابة على اسئلة الاستبيان.</w:t>
      </w:r>
    </w:p>
    <w:p w14:paraId="6D5FA223" w14:textId="77777777" w:rsidR="00DD55C2" w:rsidRPr="004A366D" w:rsidRDefault="00DD55C2" w:rsidP="004A366D">
      <w:pPr>
        <w:spacing w:line="360" w:lineRule="auto"/>
        <w:jc w:val="both"/>
        <w:rPr>
          <w:rFonts w:asciiTheme="majorBidi" w:hAnsiTheme="majorBidi" w:cstheme="majorBidi"/>
          <w:sz w:val="28"/>
          <w:szCs w:val="28"/>
        </w:rPr>
      </w:pPr>
    </w:p>
    <w:p w14:paraId="2E715580" w14:textId="7B64CB90" w:rsidR="00D22171" w:rsidRPr="00F33341" w:rsidRDefault="00D22171" w:rsidP="004A366D">
      <w:pPr>
        <w:spacing w:line="360" w:lineRule="auto"/>
        <w:rPr>
          <w:rFonts w:asciiTheme="majorBidi" w:hAnsiTheme="majorBidi" w:cstheme="majorBidi"/>
          <w:b/>
          <w:bCs/>
          <w:sz w:val="32"/>
          <w:szCs w:val="32"/>
          <w:u w:val="single"/>
          <w:rtl/>
        </w:rPr>
      </w:pPr>
      <w:r w:rsidRPr="00F33341">
        <w:rPr>
          <w:rFonts w:asciiTheme="majorBidi" w:hAnsiTheme="majorBidi" w:cstheme="majorBidi"/>
          <w:b/>
          <w:bCs/>
          <w:sz w:val="32"/>
          <w:szCs w:val="32"/>
          <w:u w:val="single"/>
          <w:rtl/>
        </w:rPr>
        <w:t xml:space="preserve">المنهجية وطرق البحث. </w:t>
      </w:r>
    </w:p>
    <w:p w14:paraId="6B901F2F" w14:textId="77777777" w:rsidR="00DD55C2" w:rsidRPr="004A366D" w:rsidRDefault="00DD55C2" w:rsidP="004A366D">
      <w:pPr>
        <w:spacing w:line="360" w:lineRule="auto"/>
        <w:rPr>
          <w:rFonts w:asciiTheme="majorBidi" w:hAnsiTheme="majorBidi" w:cstheme="majorBidi"/>
          <w:sz w:val="28"/>
          <w:szCs w:val="28"/>
          <w:rtl/>
        </w:rPr>
      </w:pPr>
      <w:r w:rsidRPr="004A366D">
        <w:rPr>
          <w:rFonts w:asciiTheme="majorBidi" w:hAnsiTheme="majorBidi" w:cstheme="majorBidi"/>
          <w:b/>
          <w:bCs/>
          <w:sz w:val="28"/>
          <w:szCs w:val="28"/>
          <w:rtl/>
        </w:rPr>
        <w:t>منهج الدراسة</w:t>
      </w:r>
      <w:r w:rsidRPr="004A366D">
        <w:rPr>
          <w:rFonts w:asciiTheme="majorBidi" w:hAnsiTheme="majorBidi" w:cstheme="majorBidi"/>
          <w:sz w:val="28"/>
          <w:szCs w:val="28"/>
          <w:rtl/>
        </w:rPr>
        <w:t>:</w:t>
      </w:r>
    </w:p>
    <w:p w14:paraId="13093F5E" w14:textId="77777777" w:rsidR="00DD55C2" w:rsidRPr="004A366D" w:rsidRDefault="00DD55C2" w:rsidP="004A366D">
      <w:pPr>
        <w:spacing w:line="360" w:lineRule="auto"/>
        <w:rPr>
          <w:rFonts w:asciiTheme="majorBidi" w:hAnsiTheme="majorBidi" w:cstheme="majorBidi"/>
          <w:sz w:val="28"/>
          <w:szCs w:val="28"/>
          <w:rtl/>
        </w:rPr>
      </w:pPr>
      <w:r w:rsidRPr="004A366D">
        <w:rPr>
          <w:rFonts w:asciiTheme="majorBidi" w:hAnsiTheme="majorBidi" w:cstheme="majorBidi"/>
          <w:sz w:val="28"/>
          <w:szCs w:val="28"/>
          <w:rtl/>
        </w:rPr>
        <w:t xml:space="preserve"> </w:t>
      </w:r>
      <w:bookmarkStart w:id="2" w:name="_Hlk194146539"/>
      <w:r w:rsidRPr="004A366D">
        <w:rPr>
          <w:rFonts w:asciiTheme="majorBidi" w:hAnsiTheme="majorBidi" w:cstheme="majorBidi"/>
          <w:sz w:val="28"/>
          <w:szCs w:val="28"/>
          <w:rtl/>
        </w:rPr>
        <w:t>نظرا لطبيعة الدراسة الحالية فقد إستخدمنا منهج وصفي و عمل استنبيان ذلك لدراسة اثر التسويق الالكترونى سلوك العميل الشرائى.</w:t>
      </w:r>
    </w:p>
    <w:p w14:paraId="64D0C533" w14:textId="1F078AD7" w:rsidR="00DD55C2" w:rsidRPr="004A366D" w:rsidRDefault="00DD55C2" w:rsidP="004A366D">
      <w:pPr>
        <w:spacing w:line="360" w:lineRule="auto"/>
        <w:jc w:val="both"/>
        <w:rPr>
          <w:rFonts w:asciiTheme="majorBidi" w:hAnsiTheme="majorBidi" w:cstheme="majorBidi"/>
          <w:sz w:val="28"/>
          <w:szCs w:val="28"/>
          <w:rtl/>
        </w:rPr>
      </w:pPr>
      <w:r w:rsidRPr="004A366D">
        <w:rPr>
          <w:rFonts w:asciiTheme="majorBidi" w:hAnsiTheme="majorBidi" w:cstheme="majorBidi"/>
          <w:sz w:val="28"/>
          <w:szCs w:val="28"/>
          <w:lang w:bidi="ar-EG"/>
        </w:rPr>
        <w:t xml:space="preserve">. </w:t>
      </w:r>
      <w:r w:rsidRPr="004A366D">
        <w:rPr>
          <w:rFonts w:asciiTheme="majorBidi" w:hAnsiTheme="majorBidi" w:cstheme="majorBidi"/>
          <w:sz w:val="28"/>
          <w:szCs w:val="28"/>
          <w:rtl/>
        </w:rPr>
        <w:t>المنهج الوصفي: هو مجموعة الاجراءات البحثية التي تتكامل لوصف ظاهرة أو موضوع إعتمادا على جمع الحقائق و البيانات و تصنيفها و معالجتها و تحليلها تحليلا كافيا و دقيقا</w:t>
      </w:r>
      <w:r w:rsidRPr="004A366D">
        <w:rPr>
          <w:rFonts w:asciiTheme="majorBidi" w:hAnsiTheme="majorBidi" w:cstheme="majorBidi"/>
          <w:sz w:val="28"/>
          <w:szCs w:val="28"/>
          <w:lang w:bidi="ar-EG"/>
        </w:rPr>
        <w:t xml:space="preserve">. </w:t>
      </w:r>
    </w:p>
    <w:p w14:paraId="0C03BDB2" w14:textId="77777777" w:rsidR="00F26846" w:rsidRPr="004A366D" w:rsidRDefault="00F26846" w:rsidP="004A366D">
      <w:pPr>
        <w:spacing w:line="360" w:lineRule="auto"/>
        <w:jc w:val="both"/>
        <w:rPr>
          <w:rFonts w:asciiTheme="majorBidi" w:hAnsiTheme="majorBidi" w:cstheme="majorBidi"/>
          <w:sz w:val="28"/>
          <w:szCs w:val="28"/>
          <w:rtl/>
        </w:rPr>
      </w:pPr>
    </w:p>
    <w:bookmarkEnd w:id="2"/>
    <w:p w14:paraId="382A1D61" w14:textId="77777777" w:rsidR="00DD55C2" w:rsidRPr="004A366D" w:rsidRDefault="00DD55C2" w:rsidP="004A366D">
      <w:pPr>
        <w:spacing w:line="360" w:lineRule="auto"/>
        <w:jc w:val="both"/>
        <w:rPr>
          <w:rFonts w:asciiTheme="majorBidi" w:hAnsiTheme="majorBidi" w:cstheme="majorBidi"/>
          <w:b/>
          <w:bCs/>
          <w:sz w:val="28"/>
          <w:szCs w:val="28"/>
          <w:rtl/>
        </w:rPr>
      </w:pPr>
      <w:r w:rsidRPr="004A366D">
        <w:rPr>
          <w:rFonts w:asciiTheme="majorBidi" w:hAnsiTheme="majorBidi" w:cstheme="majorBidi"/>
          <w:b/>
          <w:bCs/>
          <w:sz w:val="28"/>
          <w:szCs w:val="28"/>
          <w:rtl/>
        </w:rPr>
        <w:t>متغيرات الدراسة:</w:t>
      </w:r>
    </w:p>
    <w:p w14:paraId="42B5E2A3" w14:textId="77777777" w:rsidR="00DD55C2" w:rsidRPr="004A366D" w:rsidRDefault="00DD55C2" w:rsidP="004A366D">
      <w:pPr>
        <w:spacing w:line="360" w:lineRule="auto"/>
        <w:jc w:val="both"/>
        <w:rPr>
          <w:rFonts w:asciiTheme="majorBidi" w:hAnsiTheme="majorBidi" w:cstheme="majorBidi"/>
          <w:sz w:val="28"/>
          <w:szCs w:val="28"/>
          <w:rtl/>
        </w:rPr>
      </w:pPr>
      <w:r w:rsidRPr="004A366D">
        <w:rPr>
          <w:rFonts w:asciiTheme="majorBidi" w:hAnsiTheme="majorBidi" w:cstheme="majorBidi"/>
          <w:sz w:val="28"/>
          <w:szCs w:val="28"/>
          <w:rtl/>
        </w:rPr>
        <w:t>تكونت الدراسة من المتغيرات التالية</w:t>
      </w:r>
      <w:r w:rsidRPr="004A366D">
        <w:rPr>
          <w:rFonts w:asciiTheme="majorBidi" w:hAnsiTheme="majorBidi" w:cstheme="majorBidi"/>
          <w:sz w:val="28"/>
          <w:szCs w:val="28"/>
        </w:rPr>
        <w:t>: .</w:t>
      </w:r>
    </w:p>
    <w:p w14:paraId="56C45D3B" w14:textId="77777777" w:rsidR="00DD55C2" w:rsidRPr="004A366D" w:rsidRDefault="00DD55C2" w:rsidP="004A366D">
      <w:pPr>
        <w:spacing w:line="360" w:lineRule="auto"/>
        <w:jc w:val="both"/>
        <w:rPr>
          <w:rFonts w:asciiTheme="majorBidi" w:hAnsiTheme="majorBidi" w:cstheme="majorBidi"/>
          <w:sz w:val="28"/>
          <w:szCs w:val="28"/>
          <w:rtl/>
        </w:rPr>
      </w:pPr>
      <w:r w:rsidRPr="004A366D">
        <w:rPr>
          <w:rFonts w:asciiTheme="majorBidi" w:hAnsiTheme="majorBidi" w:cstheme="majorBidi"/>
          <w:sz w:val="28"/>
          <w:szCs w:val="28"/>
          <w:rtl/>
        </w:rPr>
        <w:t>1.المتغير المستقل: التسويق الالكترونى</w:t>
      </w:r>
    </w:p>
    <w:p w14:paraId="4022ADB2" w14:textId="555B924E" w:rsidR="00DD55C2" w:rsidRPr="004A366D" w:rsidRDefault="00DD55C2" w:rsidP="004A366D">
      <w:pPr>
        <w:spacing w:line="360" w:lineRule="auto"/>
        <w:jc w:val="both"/>
        <w:rPr>
          <w:rFonts w:asciiTheme="majorBidi" w:hAnsiTheme="majorBidi" w:cstheme="majorBidi"/>
          <w:sz w:val="28"/>
          <w:szCs w:val="28"/>
        </w:rPr>
      </w:pPr>
      <w:r w:rsidRPr="004A366D">
        <w:rPr>
          <w:rFonts w:asciiTheme="majorBidi" w:hAnsiTheme="majorBidi" w:cstheme="majorBidi"/>
          <w:sz w:val="28"/>
          <w:szCs w:val="28"/>
        </w:rPr>
        <w:t xml:space="preserve">. 2 </w:t>
      </w:r>
      <w:r w:rsidRPr="004A366D">
        <w:rPr>
          <w:rFonts w:asciiTheme="majorBidi" w:hAnsiTheme="majorBidi" w:cstheme="majorBidi"/>
          <w:sz w:val="28"/>
          <w:szCs w:val="28"/>
          <w:rtl/>
        </w:rPr>
        <w:t>المتغير التابع: السلوك الشرائى للعميل</w:t>
      </w:r>
      <w:r w:rsidRPr="004A366D">
        <w:rPr>
          <w:rFonts w:asciiTheme="majorBidi" w:hAnsiTheme="majorBidi" w:cstheme="majorBidi"/>
          <w:sz w:val="28"/>
          <w:szCs w:val="28"/>
        </w:rPr>
        <w:t>.</w:t>
      </w:r>
    </w:p>
    <w:p w14:paraId="287F0D9D" w14:textId="77777777" w:rsidR="00DD55C2" w:rsidRPr="004A366D" w:rsidRDefault="00DD55C2" w:rsidP="004A366D">
      <w:pPr>
        <w:spacing w:line="360" w:lineRule="auto"/>
        <w:jc w:val="both"/>
        <w:rPr>
          <w:rFonts w:asciiTheme="majorBidi" w:hAnsiTheme="majorBidi" w:cstheme="majorBidi"/>
          <w:sz w:val="28"/>
          <w:szCs w:val="28"/>
        </w:rPr>
      </w:pPr>
    </w:p>
    <w:p w14:paraId="580A3378" w14:textId="70221B33" w:rsidR="00DD55C2" w:rsidRPr="004A366D" w:rsidRDefault="007D6224" w:rsidP="004A366D">
      <w:pPr>
        <w:spacing w:after="200" w:line="360" w:lineRule="auto"/>
        <w:rPr>
          <w:rFonts w:asciiTheme="majorBidi" w:eastAsia="Calibri" w:hAnsiTheme="majorBidi" w:cstheme="majorBidi"/>
          <w:kern w:val="0"/>
          <w:sz w:val="28"/>
          <w:szCs w:val="28"/>
          <w:rtl/>
          <w14:ligatures w14:val="none"/>
        </w:rPr>
      </w:pPr>
      <w:r w:rsidRPr="007D6224">
        <w:rPr>
          <w:rtl/>
        </w:rPr>
        <w:lastRenderedPageBreak/>
        <w:drawing>
          <wp:inline distT="0" distB="0" distL="0" distR="0" wp14:anchorId="549F45EC" wp14:editId="23333F5A">
            <wp:extent cx="5608320" cy="334010"/>
            <wp:effectExtent l="0" t="0" r="0" b="0"/>
            <wp:docPr id="142367031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08320" cy="334010"/>
                    </a:xfrm>
                    <a:prstGeom prst="rect">
                      <a:avLst/>
                    </a:prstGeom>
                    <a:noFill/>
                    <a:ln>
                      <a:noFill/>
                    </a:ln>
                  </pic:spPr>
                </pic:pic>
              </a:graphicData>
            </a:graphic>
          </wp:inline>
        </w:drawing>
      </w:r>
    </w:p>
    <w:p w14:paraId="1A6556E4" w14:textId="2C608033" w:rsidR="00DD55C2" w:rsidRPr="004A366D" w:rsidRDefault="00DD55C2" w:rsidP="004A366D">
      <w:pPr>
        <w:spacing w:after="200" w:line="360" w:lineRule="auto"/>
        <w:rPr>
          <w:rFonts w:asciiTheme="majorBidi" w:eastAsia="Calibri" w:hAnsiTheme="majorBidi" w:cstheme="majorBidi"/>
          <w:b/>
          <w:bCs/>
          <w:kern w:val="0"/>
          <w:sz w:val="28"/>
          <w:szCs w:val="28"/>
          <w:rtl/>
          <w14:ligatures w14:val="none"/>
        </w:rPr>
      </w:pPr>
      <w:r w:rsidRPr="004A366D">
        <w:rPr>
          <w:rFonts w:asciiTheme="majorBidi" w:eastAsia="Calibri" w:hAnsiTheme="majorBidi" w:cstheme="majorBidi"/>
          <w:b/>
          <w:bCs/>
          <w:kern w:val="0"/>
          <w:sz w:val="28"/>
          <w:szCs w:val="28"/>
          <w:rtl/>
          <w14:ligatures w14:val="none"/>
        </w:rPr>
        <w:t>الأسالیب الإحصائیة المستخدمة لتحقیق أهداف الدراسة وللتحقق من فرضیاتها، تم استخدام الأسالیب الإحصائیة الآتیة</w:t>
      </w:r>
    </w:p>
    <w:p w14:paraId="79CC92C3" w14:textId="23EE3010" w:rsidR="00DD55C2" w:rsidRPr="007D6224" w:rsidRDefault="00DD55C2" w:rsidP="007D6224">
      <w:pPr>
        <w:spacing w:after="200" w:line="360" w:lineRule="auto"/>
        <w:rPr>
          <w:rFonts w:asciiTheme="majorBidi" w:eastAsia="Calibri" w:hAnsiTheme="majorBidi" w:cstheme="majorBidi"/>
          <w:kern w:val="0"/>
          <w:sz w:val="28"/>
          <w:szCs w:val="28"/>
          <w:rtl/>
          <w:lang w:bidi="ar-EG"/>
          <w14:ligatures w14:val="none"/>
        </w:rPr>
      </w:pPr>
      <w:r w:rsidRPr="004A366D">
        <w:rPr>
          <w:rFonts w:asciiTheme="majorBidi" w:eastAsia="Calibri" w:hAnsiTheme="majorBidi" w:cstheme="majorBidi"/>
          <w:kern w:val="0"/>
          <w:sz w:val="28"/>
          <w:szCs w:val="28"/>
          <w:lang w:bidi="ar-EG"/>
          <w14:ligatures w14:val="none"/>
        </w:rPr>
        <w:t>: 1 -</w:t>
      </w:r>
      <w:r w:rsidRPr="004A366D">
        <w:rPr>
          <w:rFonts w:asciiTheme="majorBidi" w:eastAsia="Calibri" w:hAnsiTheme="majorBidi" w:cstheme="majorBidi"/>
          <w:kern w:val="0"/>
          <w:sz w:val="28"/>
          <w:szCs w:val="28"/>
          <w:rtl/>
          <w14:ligatures w14:val="none"/>
        </w:rPr>
        <w:t>الأشكال البیانیة</w:t>
      </w:r>
      <w:r w:rsidRPr="004A366D">
        <w:rPr>
          <w:rFonts w:asciiTheme="majorBidi" w:eastAsia="Calibri" w:hAnsiTheme="majorBidi" w:cstheme="majorBidi"/>
          <w:kern w:val="0"/>
          <w:sz w:val="28"/>
          <w:szCs w:val="28"/>
          <w:lang w:bidi="ar-EG"/>
          <w14:ligatures w14:val="none"/>
        </w:rPr>
        <w:t>. 2 -</w:t>
      </w:r>
      <w:r w:rsidRPr="004A366D">
        <w:rPr>
          <w:rFonts w:asciiTheme="majorBidi" w:eastAsia="Calibri" w:hAnsiTheme="majorBidi" w:cstheme="majorBidi"/>
          <w:kern w:val="0"/>
          <w:sz w:val="28"/>
          <w:szCs w:val="28"/>
          <w:rtl/>
          <w14:ligatures w14:val="none"/>
        </w:rPr>
        <w:t>التوزیع التكراري للإجابات</w:t>
      </w:r>
      <w:r w:rsidRPr="004A366D">
        <w:rPr>
          <w:rFonts w:asciiTheme="majorBidi" w:eastAsia="Calibri" w:hAnsiTheme="majorBidi" w:cstheme="majorBidi"/>
          <w:kern w:val="0"/>
          <w:sz w:val="28"/>
          <w:szCs w:val="28"/>
          <w:lang w:bidi="ar-EG"/>
          <w14:ligatures w14:val="none"/>
        </w:rPr>
        <w:t>. 3 -</w:t>
      </w:r>
      <w:r w:rsidRPr="004A366D">
        <w:rPr>
          <w:rFonts w:asciiTheme="majorBidi" w:eastAsia="Calibri" w:hAnsiTheme="majorBidi" w:cstheme="majorBidi"/>
          <w:kern w:val="0"/>
          <w:sz w:val="28"/>
          <w:szCs w:val="28"/>
          <w:rtl/>
          <w14:ligatures w14:val="none"/>
        </w:rPr>
        <w:t>النسب المئویة</w:t>
      </w:r>
      <w:r w:rsidRPr="004A366D">
        <w:rPr>
          <w:rFonts w:asciiTheme="majorBidi" w:eastAsia="Calibri" w:hAnsiTheme="majorBidi" w:cstheme="majorBidi"/>
          <w:kern w:val="0"/>
          <w:sz w:val="28"/>
          <w:szCs w:val="28"/>
          <w:lang w:bidi="ar-EG"/>
          <w14:ligatures w14:val="none"/>
        </w:rPr>
        <w:t>.</w:t>
      </w:r>
    </w:p>
    <w:p w14:paraId="467744E2" w14:textId="372E68CA" w:rsidR="00BC094B" w:rsidRPr="00F33341" w:rsidRDefault="00DD55C2" w:rsidP="00F33341">
      <w:pPr>
        <w:spacing w:after="200" w:line="360" w:lineRule="auto"/>
        <w:rPr>
          <w:rFonts w:asciiTheme="majorBidi" w:eastAsia="Calibri" w:hAnsiTheme="majorBidi" w:cstheme="majorBidi"/>
          <w:kern w:val="0"/>
          <w:sz w:val="28"/>
          <w:szCs w:val="28"/>
          <w:rtl/>
          <w:lang w:bidi="ar-EG"/>
          <w14:ligatures w14:val="none"/>
        </w:rPr>
      </w:pPr>
      <w:r w:rsidRPr="004A366D">
        <w:rPr>
          <w:rFonts w:asciiTheme="majorBidi" w:eastAsia="Calibri" w:hAnsiTheme="majorBidi" w:cstheme="majorBidi"/>
          <w:kern w:val="0"/>
          <w:sz w:val="28"/>
          <w:szCs w:val="28"/>
          <w:rtl/>
          <w14:ligatures w14:val="none"/>
        </w:rPr>
        <w:t xml:space="preserve"> لغرض تحقيق اهداف البحث قام الباحث باعداد استبيان للتعرف على التسويق الاكترونى و مدى تأثيره على السلوك الشرائى للعميل </w:t>
      </w:r>
      <w:r w:rsidR="00F26846" w:rsidRPr="004A366D">
        <w:rPr>
          <w:rFonts w:asciiTheme="majorBidi" w:eastAsia="Calibri" w:hAnsiTheme="majorBidi" w:cstheme="majorBidi"/>
          <w:kern w:val="0"/>
          <w:sz w:val="28"/>
          <w:szCs w:val="28"/>
          <w:rtl/>
          <w14:ligatures w14:val="none"/>
        </w:rPr>
        <w:t>بالاستعانة بموقع امازون الالكترونى</w:t>
      </w:r>
      <w:r w:rsidRPr="004A366D">
        <w:rPr>
          <w:rFonts w:asciiTheme="majorBidi" w:eastAsia="Calibri" w:hAnsiTheme="majorBidi" w:cstheme="majorBidi"/>
          <w:kern w:val="0"/>
          <w:sz w:val="28"/>
          <w:szCs w:val="28"/>
          <w:rtl/>
          <w14:ligatures w14:val="none"/>
        </w:rPr>
        <w:t xml:space="preserve"> وبعد تفريغ الاجابات واطلاع على عدد من الدراسات السابقة فقد تم صياغة فقرات الاستبيان البالغة (</w:t>
      </w:r>
      <w:r w:rsidR="00E47AB9" w:rsidRPr="004A366D">
        <w:rPr>
          <w:rFonts w:asciiTheme="majorBidi" w:eastAsia="Calibri" w:hAnsiTheme="majorBidi" w:cstheme="majorBidi"/>
          <w:kern w:val="0"/>
          <w:sz w:val="28"/>
          <w:szCs w:val="28"/>
          <w:rtl/>
          <w14:ligatures w14:val="none"/>
        </w:rPr>
        <w:t>10</w:t>
      </w:r>
      <w:r w:rsidRPr="004A366D">
        <w:rPr>
          <w:rFonts w:asciiTheme="majorBidi" w:eastAsia="Calibri" w:hAnsiTheme="majorBidi" w:cstheme="majorBidi"/>
          <w:kern w:val="0"/>
          <w:sz w:val="28"/>
          <w:szCs w:val="28"/>
          <w:rtl/>
          <w14:ligatures w14:val="none"/>
        </w:rPr>
        <w:t xml:space="preserve"> ) فقر</w:t>
      </w:r>
      <w:r w:rsidR="00E47AB9" w:rsidRPr="004A366D">
        <w:rPr>
          <w:rFonts w:asciiTheme="majorBidi" w:eastAsia="Calibri" w:hAnsiTheme="majorBidi" w:cstheme="majorBidi"/>
          <w:kern w:val="0"/>
          <w:sz w:val="28"/>
          <w:szCs w:val="28"/>
          <w:rtl/>
          <w14:ligatures w14:val="none"/>
        </w:rPr>
        <w:t>ات</w:t>
      </w:r>
      <w:r w:rsidRPr="004A366D">
        <w:rPr>
          <w:rFonts w:asciiTheme="majorBidi" w:eastAsia="Calibri" w:hAnsiTheme="majorBidi" w:cstheme="majorBidi"/>
          <w:kern w:val="0"/>
          <w:sz w:val="28"/>
          <w:szCs w:val="28"/>
          <w:rtl/>
          <w14:ligatures w14:val="none"/>
        </w:rPr>
        <w:t xml:space="preserve"> ذات بدائل هي (</w:t>
      </w:r>
      <w:r w:rsidR="00F26846" w:rsidRPr="004A366D">
        <w:rPr>
          <w:rFonts w:asciiTheme="majorBidi" w:eastAsia="Calibri" w:hAnsiTheme="majorBidi" w:cstheme="majorBidi"/>
          <w:kern w:val="0"/>
          <w:sz w:val="28"/>
          <w:szCs w:val="28"/>
          <w:rtl/>
          <w14:ligatures w14:val="none"/>
        </w:rPr>
        <w:t>نعم، لا</w:t>
      </w:r>
      <w:r w:rsidRPr="004A366D">
        <w:rPr>
          <w:rFonts w:asciiTheme="majorBidi" w:eastAsia="Calibri" w:hAnsiTheme="majorBidi" w:cstheme="majorBidi"/>
          <w:kern w:val="0"/>
          <w:sz w:val="28"/>
          <w:szCs w:val="28"/>
          <w:rtl/>
          <w14:ligatures w14:val="none"/>
        </w:rPr>
        <w:t>)</w:t>
      </w:r>
      <w:r w:rsidRPr="004A366D">
        <w:rPr>
          <w:rFonts w:asciiTheme="majorBidi" w:eastAsia="Calibri" w:hAnsiTheme="majorBidi" w:cstheme="majorBidi"/>
          <w:kern w:val="0"/>
          <w:sz w:val="28"/>
          <w:szCs w:val="28"/>
          <w:lang w:bidi="ar-EG"/>
          <w14:ligatures w14:val="none"/>
        </w:rPr>
        <w:t>.</w:t>
      </w:r>
    </w:p>
    <w:p w14:paraId="05712225" w14:textId="7781FD02" w:rsidR="00BC094B" w:rsidRPr="00F33341" w:rsidRDefault="00BC094B" w:rsidP="004A366D">
      <w:pPr>
        <w:spacing w:line="360" w:lineRule="auto"/>
        <w:rPr>
          <w:rFonts w:asciiTheme="majorBidi" w:hAnsiTheme="majorBidi" w:cstheme="majorBidi"/>
          <w:b/>
          <w:bCs/>
          <w:sz w:val="32"/>
          <w:szCs w:val="32"/>
          <w:u w:val="single"/>
          <w:rtl/>
        </w:rPr>
      </w:pPr>
      <w:r w:rsidRPr="00F33341">
        <w:rPr>
          <w:rFonts w:asciiTheme="majorBidi" w:hAnsiTheme="majorBidi" w:cstheme="majorBidi"/>
          <w:b/>
          <w:bCs/>
          <w:sz w:val="32"/>
          <w:szCs w:val="32"/>
          <w:u w:val="single"/>
          <w:rtl/>
        </w:rPr>
        <w:t>مجتمع</w:t>
      </w:r>
      <w:r w:rsidR="007D6224">
        <w:rPr>
          <w:rFonts w:asciiTheme="majorBidi" w:hAnsiTheme="majorBidi" w:cstheme="majorBidi" w:hint="cs"/>
          <w:b/>
          <w:bCs/>
          <w:sz w:val="32"/>
          <w:szCs w:val="32"/>
          <w:u w:val="single"/>
          <w:rtl/>
        </w:rPr>
        <w:t xml:space="preserve"> و عينة</w:t>
      </w:r>
      <w:r w:rsidRPr="00F33341">
        <w:rPr>
          <w:rFonts w:asciiTheme="majorBidi" w:hAnsiTheme="majorBidi" w:cstheme="majorBidi"/>
          <w:b/>
          <w:bCs/>
          <w:sz w:val="32"/>
          <w:szCs w:val="32"/>
          <w:u w:val="single"/>
          <w:rtl/>
        </w:rPr>
        <w:t xml:space="preserve"> البحث</w:t>
      </w:r>
    </w:p>
    <w:p w14:paraId="7D09262B" w14:textId="77777777" w:rsidR="006B4472" w:rsidRPr="004A366D" w:rsidRDefault="006B4472" w:rsidP="004A366D">
      <w:pPr>
        <w:spacing w:line="360" w:lineRule="auto"/>
        <w:ind w:firstLine="720"/>
        <w:rPr>
          <w:rFonts w:asciiTheme="majorBidi" w:hAnsiTheme="majorBidi" w:cstheme="majorBidi"/>
          <w:sz w:val="28"/>
          <w:szCs w:val="28"/>
          <w:rtl/>
        </w:rPr>
      </w:pPr>
      <w:r w:rsidRPr="004A366D">
        <w:rPr>
          <w:rFonts w:asciiTheme="majorBidi" w:hAnsiTheme="majorBidi" w:cstheme="majorBidi"/>
          <w:sz w:val="28"/>
          <w:szCs w:val="28"/>
          <w:rtl/>
        </w:rPr>
        <w:t xml:space="preserve">تم تحديد مجتمع البحث المتمثل من الافراد الذين يستخدمون موقع امازون للتسويق الاكترونى و الذى يفوق عددهم 200000 مستخدم </w:t>
      </w:r>
    </w:p>
    <w:p w14:paraId="274CF3AB" w14:textId="351705A3" w:rsidR="00EC32BE" w:rsidRPr="00F33341" w:rsidRDefault="00EC32BE" w:rsidP="004A366D">
      <w:pPr>
        <w:spacing w:line="360" w:lineRule="auto"/>
        <w:jc w:val="both"/>
        <w:rPr>
          <w:rFonts w:asciiTheme="majorBidi" w:hAnsiTheme="majorBidi" w:cstheme="majorBidi"/>
          <w:b/>
          <w:bCs/>
          <w:sz w:val="28"/>
          <w:szCs w:val="28"/>
          <w:rtl/>
          <w:lang w:bidi="ar-EG"/>
        </w:rPr>
      </w:pPr>
      <w:r w:rsidRPr="00F33341">
        <w:rPr>
          <w:rFonts w:asciiTheme="majorBidi" w:hAnsiTheme="majorBidi" w:cstheme="majorBidi"/>
          <w:b/>
          <w:bCs/>
          <w:sz w:val="28"/>
          <w:szCs w:val="28"/>
          <w:rtl/>
          <w:lang w:bidi="ar-EG"/>
        </w:rPr>
        <w:t>عينة الدراسة</w:t>
      </w:r>
    </w:p>
    <w:p w14:paraId="1096E959" w14:textId="60549109" w:rsidR="00950D56" w:rsidRPr="004A366D" w:rsidRDefault="00950D56" w:rsidP="004A366D">
      <w:pPr>
        <w:spacing w:line="360" w:lineRule="auto"/>
        <w:jc w:val="both"/>
        <w:rPr>
          <w:rFonts w:asciiTheme="majorBidi" w:hAnsiTheme="majorBidi" w:cstheme="majorBidi"/>
          <w:sz w:val="28"/>
          <w:szCs w:val="28"/>
          <w:rtl/>
        </w:rPr>
      </w:pPr>
      <w:r w:rsidRPr="004A366D">
        <w:rPr>
          <w:rFonts w:asciiTheme="majorBidi" w:hAnsiTheme="majorBidi" w:cstheme="majorBidi"/>
          <w:sz w:val="28"/>
          <w:szCs w:val="28"/>
          <w:rtl/>
          <w:lang w:bidi="ar-EG"/>
        </w:rPr>
        <w:t>ت</w:t>
      </w:r>
      <w:r w:rsidRPr="004A366D">
        <w:rPr>
          <w:rFonts w:asciiTheme="majorBidi" w:hAnsiTheme="majorBidi" w:cstheme="majorBidi"/>
          <w:sz w:val="28"/>
          <w:szCs w:val="28"/>
          <w:rtl/>
        </w:rPr>
        <w:t>ضمنت عينة الدراسة مجموعة متنوعة من المشاركين السعوديين الذين تتراوح أعمارهم بين 18و6</w:t>
      </w:r>
      <w:r w:rsidR="00F26846" w:rsidRPr="004A366D">
        <w:rPr>
          <w:rFonts w:asciiTheme="majorBidi" w:hAnsiTheme="majorBidi" w:cstheme="majorBidi"/>
          <w:sz w:val="28"/>
          <w:szCs w:val="28"/>
          <w:rtl/>
        </w:rPr>
        <w:t>1</w:t>
      </w:r>
      <w:r w:rsidRPr="004A366D">
        <w:rPr>
          <w:rFonts w:asciiTheme="majorBidi" w:hAnsiTheme="majorBidi" w:cstheme="majorBidi"/>
          <w:sz w:val="28"/>
          <w:szCs w:val="28"/>
          <w:rtl/>
        </w:rPr>
        <w:t xml:space="preserve"> عامًا، وتم توزيعهم على مناطق </w:t>
      </w:r>
      <w:r w:rsidR="00F26846" w:rsidRPr="004A366D">
        <w:rPr>
          <w:rFonts w:asciiTheme="majorBidi" w:hAnsiTheme="majorBidi" w:cstheme="majorBidi"/>
          <w:sz w:val="28"/>
          <w:szCs w:val="28"/>
          <w:rtl/>
        </w:rPr>
        <w:t>مختلفة</w:t>
      </w:r>
      <w:r w:rsidRPr="004A366D">
        <w:rPr>
          <w:rFonts w:asciiTheme="majorBidi" w:hAnsiTheme="majorBidi" w:cstheme="majorBidi"/>
          <w:sz w:val="28"/>
          <w:szCs w:val="28"/>
          <w:rtl/>
        </w:rPr>
        <w:t xml:space="preserve"> في المملكة العربية السعودية</w:t>
      </w:r>
      <w:r w:rsidR="00F26846" w:rsidRPr="004A366D">
        <w:rPr>
          <w:rFonts w:asciiTheme="majorBidi" w:hAnsiTheme="majorBidi" w:cstheme="majorBidi"/>
          <w:sz w:val="28"/>
          <w:szCs w:val="28"/>
          <w:rtl/>
        </w:rPr>
        <w:t xml:space="preserve"> ،</w:t>
      </w:r>
      <w:r w:rsidRPr="004A366D">
        <w:rPr>
          <w:rFonts w:asciiTheme="majorBidi" w:hAnsiTheme="majorBidi" w:cstheme="majorBidi"/>
          <w:sz w:val="28"/>
          <w:szCs w:val="28"/>
          <w:rtl/>
        </w:rPr>
        <w:t>حرصت الدراسة على تمثيل فئات ديموغرافية مختلفة داخل العينة، حيث شملت التنوع في الجنس  والدخل</w:t>
      </w:r>
      <w:r w:rsidR="003C7863" w:rsidRPr="004A366D">
        <w:rPr>
          <w:rFonts w:asciiTheme="majorBidi" w:hAnsiTheme="majorBidi" w:cstheme="majorBidi"/>
          <w:sz w:val="28"/>
          <w:szCs w:val="28"/>
          <w:rtl/>
        </w:rPr>
        <w:t xml:space="preserve"> الشهرى</w:t>
      </w:r>
      <w:r w:rsidRPr="004A366D">
        <w:rPr>
          <w:rFonts w:asciiTheme="majorBidi" w:hAnsiTheme="majorBidi" w:cstheme="majorBidi"/>
          <w:sz w:val="28"/>
          <w:szCs w:val="28"/>
          <w:rtl/>
        </w:rPr>
        <w:t>، مما يضمن شمولية النتائج. تم اختيار العينة بطريقة عشوائية لضمان تمثيلها لمختلف شرائح المجتمع، مما يسهم في توفير نتائج يمكن تعميمها على السوق السعودي بشكل دقيق</w:t>
      </w:r>
    </w:p>
    <w:p w14:paraId="7E870957" w14:textId="77777777" w:rsidR="001711DE" w:rsidRPr="004A366D" w:rsidRDefault="001711DE" w:rsidP="004A366D">
      <w:pPr>
        <w:spacing w:line="360" w:lineRule="auto"/>
        <w:rPr>
          <w:rFonts w:asciiTheme="majorBidi" w:hAnsiTheme="majorBidi" w:cstheme="majorBidi"/>
          <w:sz w:val="28"/>
          <w:szCs w:val="28"/>
          <w:rtl/>
        </w:rPr>
      </w:pPr>
      <w:r w:rsidRPr="004A366D">
        <w:rPr>
          <w:rFonts w:asciiTheme="majorBidi" w:hAnsiTheme="majorBidi" w:cstheme="majorBidi"/>
          <w:sz w:val="28"/>
          <w:szCs w:val="28"/>
          <w:rtl/>
        </w:rPr>
        <w:t>والعينة هي جزء من المجتمع الكلي وهي أيضا اختيار مجموعة من الأشخاص من مجموع مجتمع البحث وهؤلاء الأشخاص يكونون العينة التي يهتم بها الباحث لفحصها ود ارستها والعينة المختارة من مجتمع البحث يجب أن تكون ممثلة له</w:t>
      </w:r>
    </w:p>
    <w:p w14:paraId="6D0EB083" w14:textId="28663563" w:rsidR="00BC094B" w:rsidRPr="004A366D" w:rsidRDefault="001711DE" w:rsidP="004A366D">
      <w:pPr>
        <w:spacing w:line="360" w:lineRule="auto"/>
        <w:rPr>
          <w:rFonts w:asciiTheme="majorBidi" w:hAnsiTheme="majorBidi" w:cstheme="majorBidi"/>
          <w:sz w:val="28"/>
          <w:szCs w:val="28"/>
          <w:rtl/>
        </w:rPr>
      </w:pPr>
      <w:r w:rsidRPr="004A366D">
        <w:rPr>
          <w:rFonts w:asciiTheme="majorBidi" w:hAnsiTheme="majorBidi" w:cstheme="majorBidi"/>
          <w:sz w:val="28"/>
          <w:szCs w:val="28"/>
          <w:rtl/>
        </w:rPr>
        <w:t>وبما أن موضوع بحثنا يهدف إلى معرفة تأثير التّسويق الإلكتروني على العينة المستخدمة للموقع، وحرصنا وتقصدنا فقط الأشخاص الذين سبق لهم استخدامه الإجابة على أسئلة الاستبيان، من أجل جمع المعلومات التي تخص موضوع دارستنا وإلمامها من مختلف الجوانب من خلال تحقيق نتائج مرضية تعبر عن حال الظاهرة بالنسبة لمجتمع الّدراسة .</w:t>
      </w:r>
      <w:r w:rsidRPr="004A366D">
        <w:rPr>
          <w:rFonts w:asciiTheme="majorBidi" w:hAnsiTheme="majorBidi" w:cstheme="majorBidi"/>
          <w:sz w:val="28"/>
          <w:szCs w:val="28"/>
          <w:rtl/>
        </w:rPr>
        <w:cr/>
      </w:r>
    </w:p>
    <w:p w14:paraId="13C628B4" w14:textId="78C0601F" w:rsidR="00BC094B" w:rsidRPr="00F33341" w:rsidRDefault="00BC094B" w:rsidP="004A366D">
      <w:pPr>
        <w:spacing w:line="360" w:lineRule="auto"/>
        <w:rPr>
          <w:rFonts w:asciiTheme="majorBidi" w:hAnsiTheme="majorBidi" w:cstheme="majorBidi"/>
          <w:b/>
          <w:bCs/>
          <w:sz w:val="32"/>
          <w:szCs w:val="32"/>
          <w:u w:val="single"/>
          <w:rtl/>
        </w:rPr>
      </w:pPr>
      <w:r w:rsidRPr="00F33341">
        <w:rPr>
          <w:rFonts w:asciiTheme="majorBidi" w:hAnsiTheme="majorBidi" w:cstheme="majorBidi"/>
          <w:b/>
          <w:bCs/>
          <w:sz w:val="32"/>
          <w:szCs w:val="32"/>
          <w:u w:val="single"/>
          <w:rtl/>
        </w:rPr>
        <w:lastRenderedPageBreak/>
        <w:t>حدود البحث</w:t>
      </w:r>
    </w:p>
    <w:p w14:paraId="11364DC6" w14:textId="77777777" w:rsidR="00DD55C2" w:rsidRPr="004A366D" w:rsidRDefault="00DD55C2" w:rsidP="004A366D">
      <w:pPr>
        <w:spacing w:after="200" w:line="360" w:lineRule="auto"/>
        <w:rPr>
          <w:rFonts w:asciiTheme="majorBidi" w:eastAsia="Calibri" w:hAnsiTheme="majorBidi" w:cstheme="majorBidi"/>
          <w:kern w:val="0"/>
          <w:sz w:val="28"/>
          <w:szCs w:val="28"/>
          <w:rtl/>
          <w:lang w:bidi="ar-EG"/>
          <w14:ligatures w14:val="none"/>
        </w:rPr>
      </w:pPr>
      <w:r w:rsidRPr="00F33341">
        <w:rPr>
          <w:rFonts w:asciiTheme="majorBidi" w:eastAsia="Calibri" w:hAnsiTheme="majorBidi" w:cstheme="majorBidi"/>
          <w:b/>
          <w:bCs/>
          <w:kern w:val="0"/>
          <w:sz w:val="28"/>
          <w:szCs w:val="28"/>
          <w:rtl/>
          <w:lang w:bidi="ar-EG"/>
          <w14:ligatures w14:val="none"/>
        </w:rPr>
        <w:t>الحدود</w:t>
      </w:r>
      <w:r w:rsidRPr="004A366D">
        <w:rPr>
          <w:rFonts w:asciiTheme="majorBidi" w:eastAsia="Calibri" w:hAnsiTheme="majorBidi" w:cstheme="majorBidi"/>
          <w:kern w:val="0"/>
          <w:sz w:val="28"/>
          <w:szCs w:val="28"/>
          <w:rtl/>
          <w:lang w:bidi="ar-EG"/>
          <w14:ligatures w14:val="none"/>
        </w:rPr>
        <w:t xml:space="preserve"> </w:t>
      </w:r>
      <w:r w:rsidRPr="00F33341">
        <w:rPr>
          <w:rFonts w:asciiTheme="majorBidi" w:eastAsia="Calibri" w:hAnsiTheme="majorBidi" w:cstheme="majorBidi"/>
          <w:b/>
          <w:bCs/>
          <w:kern w:val="0"/>
          <w:sz w:val="28"/>
          <w:szCs w:val="28"/>
          <w:rtl/>
          <w:lang w:bidi="ar-EG"/>
          <w14:ligatures w14:val="none"/>
        </w:rPr>
        <w:t>المكانيه:</w:t>
      </w:r>
      <w:r w:rsidRPr="004A366D">
        <w:rPr>
          <w:rFonts w:asciiTheme="majorBidi" w:eastAsia="Calibri" w:hAnsiTheme="majorBidi" w:cstheme="majorBidi"/>
          <w:kern w:val="0"/>
          <w:sz w:val="28"/>
          <w:szCs w:val="28"/>
          <w:rtl/>
          <w:lang w:bidi="ar-EG"/>
          <w14:ligatures w14:val="none"/>
        </w:rPr>
        <w:t xml:space="preserve"> المملكة العربية السعودية  </w:t>
      </w:r>
    </w:p>
    <w:p w14:paraId="6B526717" w14:textId="77777777" w:rsidR="00DD55C2" w:rsidRPr="004A366D" w:rsidRDefault="00DD55C2" w:rsidP="004A366D">
      <w:pPr>
        <w:spacing w:after="200" w:line="360" w:lineRule="auto"/>
        <w:rPr>
          <w:rFonts w:asciiTheme="majorBidi" w:eastAsia="Calibri" w:hAnsiTheme="majorBidi" w:cstheme="majorBidi"/>
          <w:kern w:val="0"/>
          <w:sz w:val="28"/>
          <w:szCs w:val="28"/>
          <w:rtl/>
          <w:lang w:bidi="ar-EG"/>
          <w14:ligatures w14:val="none"/>
        </w:rPr>
      </w:pPr>
      <w:r w:rsidRPr="00F33341">
        <w:rPr>
          <w:rFonts w:asciiTheme="majorBidi" w:eastAsia="Calibri" w:hAnsiTheme="majorBidi" w:cstheme="majorBidi"/>
          <w:b/>
          <w:bCs/>
          <w:kern w:val="0"/>
          <w:sz w:val="28"/>
          <w:szCs w:val="28"/>
          <w:rtl/>
          <w:lang w:bidi="ar-EG"/>
          <w14:ligatures w14:val="none"/>
        </w:rPr>
        <w:t>الحدود الزمانيه</w:t>
      </w:r>
      <w:r w:rsidRPr="004A366D">
        <w:rPr>
          <w:rFonts w:asciiTheme="majorBidi" w:eastAsia="Calibri" w:hAnsiTheme="majorBidi" w:cstheme="majorBidi"/>
          <w:kern w:val="0"/>
          <w:sz w:val="28"/>
          <w:szCs w:val="28"/>
          <w:rtl/>
          <w:lang w:bidi="ar-EG"/>
          <w14:ligatures w14:val="none"/>
        </w:rPr>
        <w:t xml:space="preserve">: في العام الدراسي 2025 م </w:t>
      </w:r>
    </w:p>
    <w:p w14:paraId="5349C61B" w14:textId="5A1C132B" w:rsidR="00DD55C2" w:rsidRPr="004A366D" w:rsidRDefault="00DD55C2" w:rsidP="004A366D">
      <w:pPr>
        <w:spacing w:after="200" w:line="360" w:lineRule="auto"/>
        <w:rPr>
          <w:rFonts w:asciiTheme="majorBidi" w:eastAsia="Calibri" w:hAnsiTheme="majorBidi" w:cstheme="majorBidi"/>
          <w:kern w:val="0"/>
          <w:sz w:val="28"/>
          <w:szCs w:val="28"/>
          <w:rtl/>
          <w:lang w:bidi="ar-EG"/>
          <w14:ligatures w14:val="none"/>
        </w:rPr>
      </w:pPr>
      <w:r w:rsidRPr="00F33341">
        <w:rPr>
          <w:rFonts w:asciiTheme="majorBidi" w:eastAsia="Calibri" w:hAnsiTheme="majorBidi" w:cstheme="majorBidi"/>
          <w:b/>
          <w:bCs/>
          <w:kern w:val="0"/>
          <w:sz w:val="28"/>
          <w:szCs w:val="28"/>
          <w:rtl/>
          <w:lang w:bidi="ar-EG"/>
          <w14:ligatures w14:val="none"/>
        </w:rPr>
        <w:t>الحدود البشريه:</w:t>
      </w:r>
      <w:r w:rsidRPr="004A366D">
        <w:rPr>
          <w:rFonts w:asciiTheme="majorBidi" w:eastAsia="Calibri" w:hAnsiTheme="majorBidi" w:cstheme="majorBidi"/>
          <w:kern w:val="0"/>
          <w:sz w:val="28"/>
          <w:szCs w:val="28"/>
          <w:rtl/>
          <w:lang w:bidi="ar-EG"/>
          <w14:ligatures w14:val="none"/>
        </w:rPr>
        <w:t xml:space="preserve"> مستهلكين سعوديين المستخدمين لموافع التسوق الالكترونى</w:t>
      </w:r>
      <w:r w:rsidR="003C7863" w:rsidRPr="004A366D">
        <w:rPr>
          <w:rFonts w:asciiTheme="majorBidi" w:eastAsia="Calibri" w:hAnsiTheme="majorBidi" w:cstheme="majorBidi"/>
          <w:kern w:val="0"/>
          <w:sz w:val="28"/>
          <w:szCs w:val="28"/>
          <w:rtl/>
          <w:lang w:bidi="ar-EG"/>
          <w14:ligatures w14:val="none"/>
        </w:rPr>
        <w:t xml:space="preserve"> و خاصة موقع امازون الالكترونى</w:t>
      </w:r>
      <w:r w:rsidRPr="004A366D">
        <w:rPr>
          <w:rFonts w:asciiTheme="majorBidi" w:eastAsia="Calibri" w:hAnsiTheme="majorBidi" w:cstheme="majorBidi"/>
          <w:kern w:val="0"/>
          <w:sz w:val="28"/>
          <w:szCs w:val="28"/>
          <w:rtl/>
          <w:lang w:bidi="ar-EG"/>
          <w14:ligatures w14:val="none"/>
        </w:rPr>
        <w:t xml:space="preserve"> لعمليات الشراء </w:t>
      </w:r>
    </w:p>
    <w:p w14:paraId="61AA19B7" w14:textId="77777777" w:rsidR="00BC094B" w:rsidRPr="004A366D" w:rsidRDefault="00BC094B" w:rsidP="004A366D">
      <w:pPr>
        <w:spacing w:line="360" w:lineRule="auto"/>
        <w:rPr>
          <w:rFonts w:asciiTheme="majorBidi" w:hAnsiTheme="majorBidi" w:cstheme="majorBidi"/>
          <w:sz w:val="28"/>
          <w:szCs w:val="28"/>
          <w:rtl/>
          <w:lang w:bidi="ar-EG"/>
        </w:rPr>
      </w:pPr>
    </w:p>
    <w:p w14:paraId="5F37D268" w14:textId="77777777" w:rsidR="00BC094B" w:rsidRPr="004A366D" w:rsidRDefault="00BC094B" w:rsidP="004A366D">
      <w:pPr>
        <w:spacing w:line="360" w:lineRule="auto"/>
        <w:rPr>
          <w:rFonts w:asciiTheme="majorBidi" w:hAnsiTheme="majorBidi" w:cstheme="majorBidi"/>
          <w:sz w:val="28"/>
          <w:szCs w:val="28"/>
          <w:u w:val="single"/>
          <w:rtl/>
        </w:rPr>
      </w:pPr>
    </w:p>
    <w:p w14:paraId="53DC59EA" w14:textId="77777777" w:rsidR="00BC094B" w:rsidRPr="004A366D" w:rsidRDefault="00BC094B" w:rsidP="004A366D">
      <w:pPr>
        <w:spacing w:line="360" w:lineRule="auto"/>
        <w:rPr>
          <w:rFonts w:asciiTheme="majorBidi" w:hAnsiTheme="majorBidi" w:cstheme="majorBidi"/>
          <w:sz w:val="28"/>
          <w:szCs w:val="28"/>
          <w:u w:val="single"/>
          <w:rtl/>
        </w:rPr>
      </w:pPr>
    </w:p>
    <w:p w14:paraId="08441443" w14:textId="77777777" w:rsidR="00BC094B" w:rsidRPr="004A366D" w:rsidRDefault="00BC094B" w:rsidP="004A366D">
      <w:pPr>
        <w:spacing w:line="360" w:lineRule="auto"/>
        <w:rPr>
          <w:rFonts w:asciiTheme="majorBidi" w:hAnsiTheme="majorBidi" w:cstheme="majorBidi"/>
          <w:sz w:val="28"/>
          <w:szCs w:val="28"/>
          <w:u w:val="single"/>
          <w:rtl/>
        </w:rPr>
      </w:pPr>
    </w:p>
    <w:p w14:paraId="7EFF3D3B" w14:textId="77777777" w:rsidR="00BC094B" w:rsidRPr="004A366D" w:rsidRDefault="00BC094B" w:rsidP="004A366D">
      <w:pPr>
        <w:spacing w:line="360" w:lineRule="auto"/>
        <w:rPr>
          <w:rFonts w:asciiTheme="majorBidi" w:hAnsiTheme="majorBidi" w:cstheme="majorBidi"/>
          <w:sz w:val="28"/>
          <w:szCs w:val="28"/>
          <w:u w:val="single"/>
          <w:rtl/>
        </w:rPr>
      </w:pPr>
    </w:p>
    <w:p w14:paraId="5A8DB207" w14:textId="77777777" w:rsidR="00BC094B" w:rsidRPr="004A366D" w:rsidRDefault="00BC094B" w:rsidP="004A366D">
      <w:pPr>
        <w:spacing w:line="360" w:lineRule="auto"/>
        <w:rPr>
          <w:rFonts w:asciiTheme="majorBidi" w:hAnsiTheme="majorBidi" w:cstheme="majorBidi"/>
          <w:sz w:val="28"/>
          <w:szCs w:val="28"/>
          <w:u w:val="single"/>
          <w:rtl/>
        </w:rPr>
      </w:pPr>
    </w:p>
    <w:p w14:paraId="056C54F4" w14:textId="77777777" w:rsidR="00BC094B" w:rsidRPr="004A366D" w:rsidRDefault="00BC094B" w:rsidP="004A366D">
      <w:pPr>
        <w:spacing w:line="360" w:lineRule="auto"/>
        <w:rPr>
          <w:rFonts w:asciiTheme="majorBidi" w:hAnsiTheme="majorBidi" w:cstheme="majorBidi"/>
          <w:sz w:val="28"/>
          <w:szCs w:val="28"/>
          <w:u w:val="single"/>
          <w:rtl/>
        </w:rPr>
      </w:pPr>
    </w:p>
    <w:p w14:paraId="36CA39EC" w14:textId="77777777" w:rsidR="00BC094B" w:rsidRPr="004A366D" w:rsidRDefault="00BC094B" w:rsidP="004A366D">
      <w:pPr>
        <w:spacing w:line="360" w:lineRule="auto"/>
        <w:rPr>
          <w:rFonts w:asciiTheme="majorBidi" w:hAnsiTheme="majorBidi" w:cstheme="majorBidi"/>
          <w:sz w:val="28"/>
          <w:szCs w:val="28"/>
          <w:u w:val="single"/>
          <w:rtl/>
        </w:rPr>
      </w:pPr>
    </w:p>
    <w:p w14:paraId="78F7D43D" w14:textId="77777777" w:rsidR="00BC094B" w:rsidRPr="004A366D" w:rsidRDefault="00BC094B" w:rsidP="004A366D">
      <w:pPr>
        <w:spacing w:line="360" w:lineRule="auto"/>
        <w:rPr>
          <w:rFonts w:asciiTheme="majorBidi" w:hAnsiTheme="majorBidi" w:cstheme="majorBidi"/>
          <w:sz w:val="28"/>
          <w:szCs w:val="28"/>
          <w:u w:val="single"/>
          <w:rtl/>
        </w:rPr>
      </w:pPr>
    </w:p>
    <w:p w14:paraId="58E2319A" w14:textId="77777777" w:rsidR="00BC094B" w:rsidRPr="004A366D" w:rsidRDefault="00BC094B" w:rsidP="004A366D">
      <w:pPr>
        <w:spacing w:line="360" w:lineRule="auto"/>
        <w:rPr>
          <w:rFonts w:asciiTheme="majorBidi" w:hAnsiTheme="majorBidi" w:cstheme="majorBidi"/>
          <w:sz w:val="28"/>
          <w:szCs w:val="28"/>
          <w:u w:val="single"/>
          <w:rtl/>
        </w:rPr>
      </w:pPr>
    </w:p>
    <w:p w14:paraId="2783F0A5" w14:textId="77777777" w:rsidR="00BC094B" w:rsidRPr="004A366D" w:rsidRDefault="00BC094B" w:rsidP="004A366D">
      <w:pPr>
        <w:spacing w:line="360" w:lineRule="auto"/>
        <w:rPr>
          <w:rFonts w:asciiTheme="majorBidi" w:hAnsiTheme="majorBidi" w:cstheme="majorBidi"/>
          <w:sz w:val="28"/>
          <w:szCs w:val="28"/>
          <w:u w:val="single"/>
          <w:rtl/>
        </w:rPr>
      </w:pPr>
    </w:p>
    <w:p w14:paraId="071207DF" w14:textId="77777777" w:rsidR="00BC094B" w:rsidRPr="004A366D" w:rsidRDefault="00BC094B" w:rsidP="004A366D">
      <w:pPr>
        <w:spacing w:line="360" w:lineRule="auto"/>
        <w:rPr>
          <w:rFonts w:asciiTheme="majorBidi" w:hAnsiTheme="majorBidi" w:cstheme="majorBidi"/>
          <w:sz w:val="28"/>
          <w:szCs w:val="28"/>
          <w:u w:val="single"/>
          <w:rtl/>
        </w:rPr>
      </w:pPr>
    </w:p>
    <w:p w14:paraId="68A6F214" w14:textId="77777777" w:rsidR="00BC094B" w:rsidRPr="004A366D" w:rsidRDefault="00BC094B" w:rsidP="004A366D">
      <w:pPr>
        <w:spacing w:line="360" w:lineRule="auto"/>
        <w:rPr>
          <w:rFonts w:asciiTheme="majorBidi" w:hAnsiTheme="majorBidi" w:cstheme="majorBidi"/>
          <w:sz w:val="28"/>
          <w:szCs w:val="28"/>
          <w:u w:val="single"/>
          <w:rtl/>
        </w:rPr>
      </w:pPr>
    </w:p>
    <w:p w14:paraId="4975330B" w14:textId="77777777" w:rsidR="00BC094B" w:rsidRPr="004A366D" w:rsidRDefault="00BC094B" w:rsidP="004A366D">
      <w:pPr>
        <w:spacing w:line="360" w:lineRule="auto"/>
        <w:rPr>
          <w:rFonts w:asciiTheme="majorBidi" w:hAnsiTheme="majorBidi" w:cstheme="majorBidi"/>
          <w:sz w:val="28"/>
          <w:szCs w:val="28"/>
          <w:u w:val="single"/>
          <w:rtl/>
        </w:rPr>
      </w:pPr>
    </w:p>
    <w:p w14:paraId="392FC313" w14:textId="77777777" w:rsidR="004163C7" w:rsidRPr="004A366D" w:rsidRDefault="004163C7" w:rsidP="004A366D">
      <w:pPr>
        <w:spacing w:line="360" w:lineRule="auto"/>
        <w:rPr>
          <w:rFonts w:asciiTheme="majorBidi" w:hAnsiTheme="majorBidi" w:cstheme="majorBidi"/>
          <w:b/>
          <w:bCs/>
          <w:sz w:val="28"/>
          <w:szCs w:val="28"/>
          <w:u w:val="single"/>
          <w:rtl/>
        </w:rPr>
      </w:pPr>
    </w:p>
    <w:p w14:paraId="598F96FB" w14:textId="77777777" w:rsidR="001D4F8F" w:rsidRPr="004A366D" w:rsidRDefault="001D4F8F" w:rsidP="004A366D">
      <w:pPr>
        <w:spacing w:line="360" w:lineRule="auto"/>
        <w:rPr>
          <w:rFonts w:asciiTheme="majorBidi" w:hAnsiTheme="majorBidi" w:cstheme="majorBidi"/>
          <w:b/>
          <w:bCs/>
          <w:sz w:val="28"/>
          <w:szCs w:val="28"/>
          <w:u w:val="single"/>
          <w:rtl/>
        </w:rPr>
      </w:pPr>
    </w:p>
    <w:p w14:paraId="37FD938D" w14:textId="77777777" w:rsidR="001D4F8F" w:rsidRPr="004A366D" w:rsidRDefault="001D4F8F" w:rsidP="004A366D">
      <w:pPr>
        <w:spacing w:line="360" w:lineRule="auto"/>
        <w:rPr>
          <w:rFonts w:asciiTheme="majorBidi" w:hAnsiTheme="majorBidi" w:cstheme="majorBidi"/>
          <w:b/>
          <w:bCs/>
          <w:sz w:val="28"/>
          <w:szCs w:val="28"/>
          <w:u w:val="single"/>
          <w:rtl/>
        </w:rPr>
      </w:pPr>
    </w:p>
    <w:p w14:paraId="57E76CE6" w14:textId="77777777" w:rsidR="001D4F8F" w:rsidRPr="004A366D" w:rsidRDefault="001D4F8F" w:rsidP="004A366D">
      <w:pPr>
        <w:spacing w:line="360" w:lineRule="auto"/>
        <w:rPr>
          <w:rFonts w:asciiTheme="majorBidi" w:hAnsiTheme="majorBidi" w:cstheme="majorBidi"/>
          <w:b/>
          <w:bCs/>
          <w:sz w:val="28"/>
          <w:szCs w:val="28"/>
          <w:u w:val="single"/>
          <w:rtl/>
        </w:rPr>
      </w:pPr>
    </w:p>
    <w:p w14:paraId="069D3913" w14:textId="77777777" w:rsidR="001D4F8F" w:rsidRPr="004A366D" w:rsidRDefault="001D4F8F" w:rsidP="004A366D">
      <w:pPr>
        <w:spacing w:line="360" w:lineRule="auto"/>
        <w:rPr>
          <w:rFonts w:asciiTheme="majorBidi" w:hAnsiTheme="majorBidi" w:cstheme="majorBidi"/>
          <w:b/>
          <w:bCs/>
          <w:sz w:val="28"/>
          <w:szCs w:val="28"/>
          <w:u w:val="single"/>
          <w:rtl/>
        </w:rPr>
      </w:pPr>
    </w:p>
    <w:p w14:paraId="6B97A5FE" w14:textId="77777777" w:rsidR="004163C7" w:rsidRDefault="004163C7" w:rsidP="004A366D">
      <w:pPr>
        <w:spacing w:line="360" w:lineRule="auto"/>
        <w:jc w:val="center"/>
        <w:rPr>
          <w:rFonts w:asciiTheme="majorBidi" w:hAnsiTheme="majorBidi" w:cstheme="majorBidi"/>
          <w:b/>
          <w:bCs/>
          <w:sz w:val="40"/>
          <w:szCs w:val="40"/>
          <w:u w:val="single"/>
          <w:rtl/>
        </w:rPr>
      </w:pPr>
    </w:p>
    <w:p w14:paraId="14596D5D" w14:textId="77777777" w:rsidR="00D00404" w:rsidRPr="00F33341" w:rsidRDefault="00D00404" w:rsidP="004A366D">
      <w:pPr>
        <w:spacing w:line="360" w:lineRule="auto"/>
        <w:jc w:val="center"/>
        <w:rPr>
          <w:rFonts w:asciiTheme="majorBidi" w:hAnsiTheme="majorBidi" w:cstheme="majorBidi"/>
          <w:b/>
          <w:bCs/>
          <w:sz w:val="40"/>
          <w:szCs w:val="40"/>
          <w:u w:val="single"/>
          <w:rtl/>
        </w:rPr>
      </w:pPr>
    </w:p>
    <w:p w14:paraId="39AFACE9" w14:textId="785B8F5C" w:rsidR="004163C7" w:rsidRPr="00F33341" w:rsidRDefault="004163C7" w:rsidP="004A366D">
      <w:pPr>
        <w:spacing w:line="360" w:lineRule="auto"/>
        <w:jc w:val="center"/>
        <w:rPr>
          <w:rFonts w:asciiTheme="majorBidi" w:hAnsiTheme="majorBidi" w:cstheme="majorBidi"/>
          <w:b/>
          <w:bCs/>
          <w:sz w:val="40"/>
          <w:szCs w:val="40"/>
          <w:u w:val="single"/>
          <w:rtl/>
        </w:rPr>
      </w:pPr>
      <w:r w:rsidRPr="00F33341">
        <w:rPr>
          <w:rFonts w:asciiTheme="majorBidi" w:hAnsiTheme="majorBidi" w:cstheme="majorBidi"/>
          <w:b/>
          <w:bCs/>
          <w:sz w:val="40"/>
          <w:szCs w:val="40"/>
          <w:u w:val="single"/>
          <w:rtl/>
        </w:rPr>
        <w:t>الفصل الرابع</w:t>
      </w:r>
    </w:p>
    <w:p w14:paraId="6FE24C67" w14:textId="2F21480F" w:rsidR="004163C7" w:rsidRPr="00F33341" w:rsidRDefault="006878B6" w:rsidP="004A366D">
      <w:pPr>
        <w:spacing w:line="360" w:lineRule="auto"/>
        <w:jc w:val="center"/>
        <w:rPr>
          <w:rFonts w:asciiTheme="majorBidi" w:hAnsiTheme="majorBidi" w:cstheme="majorBidi"/>
          <w:b/>
          <w:bCs/>
          <w:sz w:val="40"/>
          <w:szCs w:val="40"/>
          <w:u w:val="single"/>
          <w:rtl/>
          <w:lang w:bidi="ar-EG"/>
        </w:rPr>
      </w:pPr>
      <w:r w:rsidRPr="00F33341">
        <w:rPr>
          <w:rFonts w:asciiTheme="majorBidi" w:hAnsiTheme="majorBidi" w:cstheme="majorBidi"/>
          <w:b/>
          <w:bCs/>
          <w:sz w:val="40"/>
          <w:szCs w:val="40"/>
          <w:u w:val="single"/>
          <w:rtl/>
          <w:lang w:bidi="ar-EG"/>
        </w:rPr>
        <w:t>النتائج والتوصيات</w:t>
      </w:r>
    </w:p>
    <w:p w14:paraId="3C1780D6" w14:textId="77777777" w:rsidR="004163C7" w:rsidRPr="004A366D" w:rsidRDefault="004163C7" w:rsidP="004A366D">
      <w:pPr>
        <w:spacing w:line="360" w:lineRule="auto"/>
        <w:rPr>
          <w:rFonts w:asciiTheme="majorBidi" w:hAnsiTheme="majorBidi" w:cstheme="majorBidi"/>
          <w:sz w:val="28"/>
          <w:szCs w:val="28"/>
          <w:u w:val="single"/>
          <w:rtl/>
        </w:rPr>
      </w:pPr>
    </w:p>
    <w:p w14:paraId="2A19A988" w14:textId="77777777" w:rsidR="004163C7" w:rsidRPr="004A366D" w:rsidRDefault="004163C7" w:rsidP="004A366D">
      <w:pPr>
        <w:spacing w:line="360" w:lineRule="auto"/>
        <w:rPr>
          <w:rFonts w:asciiTheme="majorBidi" w:hAnsiTheme="majorBidi" w:cstheme="majorBidi"/>
          <w:sz w:val="28"/>
          <w:szCs w:val="28"/>
          <w:u w:val="single"/>
          <w:rtl/>
        </w:rPr>
      </w:pPr>
    </w:p>
    <w:p w14:paraId="78F583AA" w14:textId="77777777" w:rsidR="004163C7" w:rsidRPr="004A366D" w:rsidRDefault="004163C7" w:rsidP="004A366D">
      <w:pPr>
        <w:spacing w:line="360" w:lineRule="auto"/>
        <w:rPr>
          <w:rFonts w:asciiTheme="majorBidi" w:hAnsiTheme="majorBidi" w:cstheme="majorBidi"/>
          <w:sz w:val="28"/>
          <w:szCs w:val="28"/>
          <w:u w:val="single"/>
          <w:rtl/>
        </w:rPr>
      </w:pPr>
    </w:p>
    <w:p w14:paraId="22AB6100" w14:textId="77777777" w:rsidR="004163C7" w:rsidRPr="004A366D" w:rsidRDefault="004163C7" w:rsidP="004A366D">
      <w:pPr>
        <w:spacing w:line="360" w:lineRule="auto"/>
        <w:rPr>
          <w:rFonts w:asciiTheme="majorBidi" w:hAnsiTheme="majorBidi" w:cstheme="majorBidi"/>
          <w:sz w:val="28"/>
          <w:szCs w:val="28"/>
          <w:u w:val="single"/>
          <w:rtl/>
        </w:rPr>
      </w:pPr>
    </w:p>
    <w:p w14:paraId="714BF50A" w14:textId="77777777" w:rsidR="004163C7" w:rsidRPr="004A366D" w:rsidRDefault="004163C7" w:rsidP="004A366D">
      <w:pPr>
        <w:spacing w:line="360" w:lineRule="auto"/>
        <w:rPr>
          <w:rFonts w:asciiTheme="majorBidi" w:hAnsiTheme="majorBidi" w:cstheme="majorBidi"/>
          <w:sz w:val="28"/>
          <w:szCs w:val="28"/>
          <w:u w:val="single"/>
          <w:rtl/>
        </w:rPr>
      </w:pPr>
    </w:p>
    <w:p w14:paraId="676DFEE7" w14:textId="77777777" w:rsidR="004163C7" w:rsidRPr="004A366D" w:rsidRDefault="004163C7" w:rsidP="004A366D">
      <w:pPr>
        <w:spacing w:line="360" w:lineRule="auto"/>
        <w:rPr>
          <w:rFonts w:asciiTheme="majorBidi" w:hAnsiTheme="majorBidi" w:cstheme="majorBidi"/>
          <w:sz w:val="28"/>
          <w:szCs w:val="28"/>
          <w:u w:val="single"/>
          <w:rtl/>
        </w:rPr>
      </w:pPr>
    </w:p>
    <w:p w14:paraId="7860EEAE" w14:textId="77777777" w:rsidR="004163C7" w:rsidRPr="004A366D" w:rsidRDefault="004163C7" w:rsidP="004A366D">
      <w:pPr>
        <w:spacing w:line="360" w:lineRule="auto"/>
        <w:rPr>
          <w:rFonts w:asciiTheme="majorBidi" w:hAnsiTheme="majorBidi" w:cstheme="majorBidi"/>
          <w:sz w:val="28"/>
          <w:szCs w:val="28"/>
          <w:u w:val="single"/>
          <w:rtl/>
        </w:rPr>
      </w:pPr>
    </w:p>
    <w:p w14:paraId="6B89E967" w14:textId="77777777" w:rsidR="004163C7" w:rsidRPr="004A366D" w:rsidRDefault="004163C7" w:rsidP="004A366D">
      <w:pPr>
        <w:spacing w:line="360" w:lineRule="auto"/>
        <w:rPr>
          <w:rFonts w:asciiTheme="majorBidi" w:hAnsiTheme="majorBidi" w:cstheme="majorBidi"/>
          <w:sz w:val="28"/>
          <w:szCs w:val="28"/>
          <w:u w:val="single"/>
          <w:rtl/>
        </w:rPr>
      </w:pPr>
    </w:p>
    <w:p w14:paraId="3FE1BBE4" w14:textId="77777777" w:rsidR="004163C7" w:rsidRPr="004A366D" w:rsidRDefault="004163C7" w:rsidP="004A366D">
      <w:pPr>
        <w:spacing w:line="360" w:lineRule="auto"/>
        <w:rPr>
          <w:rFonts w:asciiTheme="majorBidi" w:hAnsiTheme="majorBidi" w:cstheme="majorBidi"/>
          <w:sz w:val="28"/>
          <w:szCs w:val="28"/>
          <w:u w:val="single"/>
          <w:rtl/>
        </w:rPr>
      </w:pPr>
    </w:p>
    <w:p w14:paraId="4AE9CF9C" w14:textId="77777777" w:rsidR="004163C7" w:rsidRPr="004A366D" w:rsidRDefault="004163C7" w:rsidP="004A366D">
      <w:pPr>
        <w:spacing w:line="360" w:lineRule="auto"/>
        <w:rPr>
          <w:rFonts w:asciiTheme="majorBidi" w:hAnsiTheme="majorBidi" w:cstheme="majorBidi"/>
          <w:sz w:val="28"/>
          <w:szCs w:val="28"/>
          <w:u w:val="single"/>
          <w:rtl/>
        </w:rPr>
      </w:pPr>
    </w:p>
    <w:p w14:paraId="3A5FD456" w14:textId="77777777" w:rsidR="004163C7" w:rsidRDefault="004163C7" w:rsidP="004A366D">
      <w:pPr>
        <w:spacing w:line="360" w:lineRule="auto"/>
        <w:rPr>
          <w:rFonts w:asciiTheme="majorBidi" w:hAnsiTheme="majorBidi" w:cstheme="majorBidi"/>
          <w:sz w:val="28"/>
          <w:szCs w:val="28"/>
          <w:u w:val="single"/>
          <w:rtl/>
        </w:rPr>
      </w:pPr>
    </w:p>
    <w:p w14:paraId="3C9F9140" w14:textId="77777777" w:rsidR="00D00404" w:rsidRDefault="00D00404" w:rsidP="004A366D">
      <w:pPr>
        <w:spacing w:line="360" w:lineRule="auto"/>
        <w:rPr>
          <w:rFonts w:asciiTheme="majorBidi" w:hAnsiTheme="majorBidi" w:cstheme="majorBidi"/>
          <w:sz w:val="28"/>
          <w:szCs w:val="28"/>
          <w:u w:val="single"/>
          <w:rtl/>
        </w:rPr>
      </w:pPr>
    </w:p>
    <w:p w14:paraId="5DCBE498" w14:textId="77777777" w:rsidR="00D00404" w:rsidRPr="004A366D" w:rsidRDefault="00D00404" w:rsidP="004A366D">
      <w:pPr>
        <w:spacing w:line="360" w:lineRule="auto"/>
        <w:rPr>
          <w:rFonts w:asciiTheme="majorBidi" w:hAnsiTheme="majorBidi" w:cstheme="majorBidi"/>
          <w:sz w:val="28"/>
          <w:szCs w:val="28"/>
          <w:u w:val="single"/>
          <w:rtl/>
        </w:rPr>
      </w:pPr>
    </w:p>
    <w:p w14:paraId="77744937" w14:textId="77777777" w:rsidR="001D4F8F" w:rsidRPr="004A366D" w:rsidRDefault="001D4F8F" w:rsidP="004A366D">
      <w:pPr>
        <w:spacing w:line="360" w:lineRule="auto"/>
        <w:rPr>
          <w:rFonts w:asciiTheme="majorBidi" w:hAnsiTheme="majorBidi" w:cstheme="majorBidi"/>
          <w:sz w:val="28"/>
          <w:szCs w:val="28"/>
          <w:u w:val="single"/>
          <w:rtl/>
        </w:rPr>
      </w:pPr>
    </w:p>
    <w:p w14:paraId="07EE55FC" w14:textId="3616B459" w:rsidR="004163C7" w:rsidRPr="00F33341" w:rsidRDefault="004163C7" w:rsidP="004A366D">
      <w:pPr>
        <w:spacing w:line="360" w:lineRule="auto"/>
        <w:rPr>
          <w:rFonts w:asciiTheme="majorBidi" w:hAnsiTheme="majorBidi" w:cstheme="majorBidi"/>
          <w:b/>
          <w:bCs/>
          <w:sz w:val="32"/>
          <w:szCs w:val="32"/>
          <w:u w:val="single"/>
          <w:rtl/>
        </w:rPr>
      </w:pPr>
      <w:r w:rsidRPr="00F33341">
        <w:rPr>
          <w:rFonts w:asciiTheme="majorBidi" w:hAnsiTheme="majorBidi" w:cstheme="majorBidi"/>
          <w:b/>
          <w:bCs/>
          <w:sz w:val="32"/>
          <w:szCs w:val="32"/>
          <w:u w:val="single"/>
          <w:rtl/>
        </w:rPr>
        <w:lastRenderedPageBreak/>
        <w:t>مقدمة</w:t>
      </w:r>
    </w:p>
    <w:p w14:paraId="594271A9" w14:textId="77777777" w:rsidR="00950D56" w:rsidRPr="004A366D" w:rsidRDefault="00950D56" w:rsidP="004A366D">
      <w:pPr>
        <w:spacing w:line="360" w:lineRule="auto"/>
        <w:jc w:val="both"/>
        <w:rPr>
          <w:rFonts w:asciiTheme="majorBidi" w:hAnsiTheme="majorBidi" w:cstheme="majorBidi"/>
          <w:sz w:val="28"/>
          <w:szCs w:val="28"/>
          <w:rtl/>
        </w:rPr>
      </w:pPr>
      <w:r w:rsidRPr="004A366D">
        <w:rPr>
          <w:rFonts w:asciiTheme="majorBidi" w:hAnsiTheme="majorBidi" w:cstheme="majorBidi"/>
          <w:sz w:val="28"/>
          <w:szCs w:val="28"/>
          <w:rtl/>
        </w:rPr>
        <w:t>يهدف هذا الفصل إلى استعراض وتحليل النتائج المستخلصة من الدراسة الميدانية، والتي تم التوصل إليها من خلال تحليل البيانات التي تم جمعها وفقًا لمنهجية البحث المعتمدة. يتناول الفصل أبرز المؤشرات والإحصاءات التي تعكس سلوك المستهلكين واتجاهاتهم فيما يتعلق بالتسويق الإلكتروني، مع تسليط الضوء على العوامل المؤثرة في قرارات الشراء ومدى استجابتهم للمحتوى الترويجي.</w:t>
      </w:r>
    </w:p>
    <w:p w14:paraId="650F35D0" w14:textId="77777777" w:rsidR="00950D56" w:rsidRPr="004A366D" w:rsidRDefault="00950D56" w:rsidP="004A366D">
      <w:pPr>
        <w:spacing w:line="360" w:lineRule="auto"/>
        <w:jc w:val="both"/>
        <w:rPr>
          <w:rFonts w:asciiTheme="majorBidi" w:hAnsiTheme="majorBidi" w:cstheme="majorBidi"/>
          <w:sz w:val="28"/>
          <w:szCs w:val="28"/>
          <w:rtl/>
        </w:rPr>
      </w:pPr>
    </w:p>
    <w:p w14:paraId="50959FBA" w14:textId="02184B44" w:rsidR="004163C7" w:rsidRPr="004A366D" w:rsidRDefault="00950D56" w:rsidP="004A366D">
      <w:pPr>
        <w:spacing w:line="360" w:lineRule="auto"/>
        <w:jc w:val="both"/>
        <w:rPr>
          <w:rFonts w:asciiTheme="majorBidi" w:hAnsiTheme="majorBidi" w:cstheme="majorBidi"/>
          <w:sz w:val="28"/>
          <w:szCs w:val="28"/>
          <w:rtl/>
        </w:rPr>
      </w:pPr>
      <w:r w:rsidRPr="004A366D">
        <w:rPr>
          <w:rFonts w:asciiTheme="majorBidi" w:hAnsiTheme="majorBidi" w:cstheme="majorBidi"/>
          <w:sz w:val="28"/>
          <w:szCs w:val="28"/>
          <w:rtl/>
        </w:rPr>
        <w:t>كما يقدم هذا الفصل تفسيرًا للنتائج ضمن السياق العلمي والعملي، مع مقارنتها بالدراسات السابقة لتوضيح أوجه التشابه والاختلاف. وبناءً على ما تم التوصل إليه، سيتم اقتراح مجموعة من التوصيات التي تهدف إلى تحسين استراتيجيات التسويق الإلكتروني وتعزيز فاعليتها في التأثير على المستهلكين، مما يسهم في تحقيق الأهداف التسويقية للشركات وزيادة رضا العملاء.</w:t>
      </w:r>
    </w:p>
    <w:p w14:paraId="345B08D7" w14:textId="77777777" w:rsidR="00A02635" w:rsidRPr="004A366D" w:rsidRDefault="00A02635" w:rsidP="004A366D">
      <w:pPr>
        <w:spacing w:line="360" w:lineRule="auto"/>
        <w:rPr>
          <w:rFonts w:asciiTheme="majorBidi" w:hAnsiTheme="majorBidi" w:cstheme="majorBidi"/>
          <w:sz w:val="28"/>
          <w:szCs w:val="28"/>
          <w:u w:val="single"/>
          <w:rtl/>
        </w:rPr>
      </w:pPr>
    </w:p>
    <w:p w14:paraId="6FD4347C" w14:textId="77777777" w:rsidR="00A02635" w:rsidRPr="004A366D" w:rsidRDefault="00A02635" w:rsidP="004A366D">
      <w:pPr>
        <w:spacing w:line="360" w:lineRule="auto"/>
        <w:rPr>
          <w:rFonts w:asciiTheme="majorBidi" w:hAnsiTheme="majorBidi" w:cstheme="majorBidi"/>
          <w:sz w:val="28"/>
          <w:szCs w:val="28"/>
          <w:u w:val="single"/>
          <w:rtl/>
        </w:rPr>
      </w:pPr>
    </w:p>
    <w:p w14:paraId="687DABB4" w14:textId="77777777" w:rsidR="00A02635" w:rsidRPr="004A366D" w:rsidRDefault="00A02635" w:rsidP="004A366D">
      <w:pPr>
        <w:spacing w:line="360" w:lineRule="auto"/>
        <w:rPr>
          <w:rFonts w:asciiTheme="majorBidi" w:hAnsiTheme="majorBidi" w:cstheme="majorBidi"/>
          <w:sz w:val="28"/>
          <w:szCs w:val="28"/>
          <w:u w:val="single"/>
          <w:rtl/>
        </w:rPr>
      </w:pPr>
    </w:p>
    <w:p w14:paraId="4BFCCE3F" w14:textId="77777777" w:rsidR="00A02635" w:rsidRPr="004A366D" w:rsidRDefault="00A02635" w:rsidP="004A366D">
      <w:pPr>
        <w:spacing w:line="360" w:lineRule="auto"/>
        <w:rPr>
          <w:rFonts w:asciiTheme="majorBidi" w:hAnsiTheme="majorBidi" w:cstheme="majorBidi"/>
          <w:sz w:val="28"/>
          <w:szCs w:val="28"/>
          <w:u w:val="single"/>
          <w:rtl/>
        </w:rPr>
      </w:pPr>
    </w:p>
    <w:p w14:paraId="42F6588B" w14:textId="77777777" w:rsidR="00A02635" w:rsidRPr="004A366D" w:rsidRDefault="00A02635" w:rsidP="004A366D">
      <w:pPr>
        <w:spacing w:line="360" w:lineRule="auto"/>
        <w:rPr>
          <w:rFonts w:asciiTheme="majorBidi" w:hAnsiTheme="majorBidi" w:cstheme="majorBidi"/>
          <w:sz w:val="28"/>
          <w:szCs w:val="28"/>
          <w:u w:val="single"/>
          <w:rtl/>
        </w:rPr>
      </w:pPr>
    </w:p>
    <w:p w14:paraId="0D8205F7" w14:textId="77777777" w:rsidR="00A02635" w:rsidRPr="004A366D" w:rsidRDefault="00A02635" w:rsidP="004A366D">
      <w:pPr>
        <w:spacing w:line="360" w:lineRule="auto"/>
        <w:rPr>
          <w:rFonts w:asciiTheme="majorBidi" w:hAnsiTheme="majorBidi" w:cstheme="majorBidi"/>
          <w:sz w:val="28"/>
          <w:szCs w:val="28"/>
          <w:u w:val="single"/>
          <w:rtl/>
        </w:rPr>
      </w:pPr>
    </w:p>
    <w:p w14:paraId="31AAA434" w14:textId="77777777" w:rsidR="00A02635" w:rsidRPr="004A366D" w:rsidRDefault="00A02635" w:rsidP="004A366D">
      <w:pPr>
        <w:spacing w:line="360" w:lineRule="auto"/>
        <w:rPr>
          <w:rFonts w:asciiTheme="majorBidi" w:hAnsiTheme="majorBidi" w:cstheme="majorBidi"/>
          <w:sz w:val="28"/>
          <w:szCs w:val="28"/>
          <w:u w:val="single"/>
          <w:rtl/>
        </w:rPr>
      </w:pPr>
    </w:p>
    <w:p w14:paraId="549F972E" w14:textId="77777777" w:rsidR="00A02635" w:rsidRPr="004A366D" w:rsidRDefault="00A02635" w:rsidP="004A366D">
      <w:pPr>
        <w:spacing w:line="360" w:lineRule="auto"/>
        <w:rPr>
          <w:rFonts w:asciiTheme="majorBidi" w:hAnsiTheme="majorBidi" w:cstheme="majorBidi"/>
          <w:sz w:val="28"/>
          <w:szCs w:val="28"/>
          <w:u w:val="single"/>
          <w:rtl/>
        </w:rPr>
      </w:pPr>
    </w:p>
    <w:p w14:paraId="4B7B9135" w14:textId="77777777" w:rsidR="00A02635" w:rsidRPr="004A366D" w:rsidRDefault="00A02635" w:rsidP="004A366D">
      <w:pPr>
        <w:spacing w:line="360" w:lineRule="auto"/>
        <w:rPr>
          <w:rFonts w:asciiTheme="majorBidi" w:hAnsiTheme="majorBidi" w:cstheme="majorBidi"/>
          <w:sz w:val="28"/>
          <w:szCs w:val="28"/>
          <w:u w:val="single"/>
          <w:rtl/>
        </w:rPr>
      </w:pPr>
    </w:p>
    <w:p w14:paraId="3339D4C2" w14:textId="77777777" w:rsidR="00A02635" w:rsidRPr="004A366D" w:rsidRDefault="00A02635" w:rsidP="004A366D">
      <w:pPr>
        <w:spacing w:line="360" w:lineRule="auto"/>
        <w:rPr>
          <w:rFonts w:asciiTheme="majorBidi" w:hAnsiTheme="majorBidi" w:cstheme="majorBidi"/>
          <w:sz w:val="28"/>
          <w:szCs w:val="28"/>
          <w:u w:val="single"/>
          <w:rtl/>
        </w:rPr>
      </w:pPr>
    </w:p>
    <w:p w14:paraId="43EBD747" w14:textId="77777777" w:rsidR="00A02635" w:rsidRPr="004A366D" w:rsidRDefault="00A02635" w:rsidP="004A366D">
      <w:pPr>
        <w:spacing w:line="360" w:lineRule="auto"/>
        <w:rPr>
          <w:rFonts w:asciiTheme="majorBidi" w:hAnsiTheme="majorBidi" w:cstheme="majorBidi"/>
          <w:sz w:val="28"/>
          <w:szCs w:val="28"/>
          <w:u w:val="single"/>
          <w:rtl/>
        </w:rPr>
      </w:pPr>
    </w:p>
    <w:p w14:paraId="4839A682" w14:textId="77777777" w:rsidR="00A02635" w:rsidRPr="004A366D" w:rsidRDefault="00A02635" w:rsidP="004A366D">
      <w:pPr>
        <w:spacing w:line="360" w:lineRule="auto"/>
        <w:rPr>
          <w:rFonts w:asciiTheme="majorBidi" w:hAnsiTheme="majorBidi" w:cstheme="majorBidi"/>
          <w:sz w:val="28"/>
          <w:szCs w:val="28"/>
          <w:u w:val="single"/>
          <w:rtl/>
        </w:rPr>
      </w:pPr>
    </w:p>
    <w:p w14:paraId="62AD844B" w14:textId="77777777" w:rsidR="00A02635" w:rsidRPr="004A366D" w:rsidRDefault="00A02635" w:rsidP="004A366D">
      <w:pPr>
        <w:spacing w:line="360" w:lineRule="auto"/>
        <w:rPr>
          <w:rFonts w:asciiTheme="majorBidi" w:hAnsiTheme="majorBidi" w:cstheme="majorBidi"/>
          <w:sz w:val="28"/>
          <w:szCs w:val="28"/>
          <w:u w:val="single"/>
          <w:rtl/>
        </w:rPr>
      </w:pPr>
    </w:p>
    <w:p w14:paraId="7B6F311A" w14:textId="4EAF6F9A" w:rsidR="00BC094B" w:rsidRPr="00F33341" w:rsidRDefault="00BC094B" w:rsidP="004A366D">
      <w:pPr>
        <w:spacing w:line="360" w:lineRule="auto"/>
        <w:rPr>
          <w:rFonts w:asciiTheme="majorBidi" w:hAnsiTheme="majorBidi" w:cstheme="majorBidi"/>
          <w:b/>
          <w:bCs/>
          <w:sz w:val="32"/>
          <w:szCs w:val="32"/>
          <w:u w:val="single"/>
          <w:rtl/>
        </w:rPr>
      </w:pPr>
      <w:r w:rsidRPr="00F33341">
        <w:rPr>
          <w:rFonts w:asciiTheme="majorBidi" w:hAnsiTheme="majorBidi" w:cstheme="majorBidi"/>
          <w:b/>
          <w:bCs/>
          <w:sz w:val="32"/>
          <w:szCs w:val="32"/>
          <w:u w:val="single"/>
          <w:rtl/>
        </w:rPr>
        <w:lastRenderedPageBreak/>
        <w:t>تحليل البيانات</w:t>
      </w:r>
    </w:p>
    <w:p w14:paraId="75536746" w14:textId="17A45BD6" w:rsidR="00A02635" w:rsidRPr="00F33341" w:rsidRDefault="00A02635" w:rsidP="004A366D">
      <w:pPr>
        <w:spacing w:line="360" w:lineRule="auto"/>
        <w:rPr>
          <w:rFonts w:asciiTheme="majorBidi" w:hAnsiTheme="majorBidi" w:cstheme="majorBidi"/>
          <w:b/>
          <w:bCs/>
          <w:sz w:val="32"/>
          <w:szCs w:val="32"/>
          <w:u w:val="single"/>
          <w:rtl/>
        </w:rPr>
      </w:pPr>
      <w:r w:rsidRPr="00F33341">
        <w:rPr>
          <w:rFonts w:asciiTheme="majorBidi" w:hAnsiTheme="majorBidi" w:cstheme="majorBidi"/>
          <w:b/>
          <w:bCs/>
          <w:sz w:val="32"/>
          <w:szCs w:val="32"/>
          <w:u w:val="single"/>
          <w:rtl/>
        </w:rPr>
        <w:t xml:space="preserve">البيانات الشخصية: </w:t>
      </w:r>
    </w:p>
    <w:p w14:paraId="1A9D7B63" w14:textId="0784B81F" w:rsidR="00387351" w:rsidRPr="00F33341" w:rsidRDefault="00387351" w:rsidP="004A366D">
      <w:pPr>
        <w:spacing w:line="360" w:lineRule="auto"/>
        <w:rPr>
          <w:rFonts w:asciiTheme="majorBidi" w:hAnsiTheme="majorBidi" w:cstheme="majorBidi"/>
          <w:b/>
          <w:bCs/>
          <w:sz w:val="32"/>
          <w:szCs w:val="32"/>
          <w:u w:val="single"/>
          <w:rtl/>
        </w:rPr>
      </w:pPr>
      <w:r w:rsidRPr="00F33341">
        <w:rPr>
          <w:rFonts w:asciiTheme="majorBidi" w:hAnsiTheme="majorBidi" w:cstheme="majorBidi"/>
          <w:b/>
          <w:bCs/>
          <w:sz w:val="32"/>
          <w:szCs w:val="32"/>
          <w:u w:val="single"/>
          <w:rtl/>
        </w:rPr>
        <w:t xml:space="preserve">الجنس : </w:t>
      </w:r>
    </w:p>
    <w:p w14:paraId="1DA704C1" w14:textId="77777777" w:rsidR="00B30D79" w:rsidRPr="004A366D" w:rsidRDefault="00B30D79" w:rsidP="004A366D">
      <w:pPr>
        <w:spacing w:line="360" w:lineRule="auto"/>
        <w:rPr>
          <w:rFonts w:asciiTheme="majorBidi" w:hAnsiTheme="majorBidi" w:cstheme="majorBidi"/>
          <w:sz w:val="28"/>
          <w:szCs w:val="28"/>
          <w:u w:val="single"/>
          <w:rtl/>
        </w:rPr>
      </w:pPr>
    </w:p>
    <w:p w14:paraId="2C67CD4B" w14:textId="658E42D6" w:rsidR="00387351" w:rsidRPr="004A366D" w:rsidRDefault="00B30D79" w:rsidP="004A366D">
      <w:pPr>
        <w:spacing w:line="360" w:lineRule="auto"/>
        <w:rPr>
          <w:rFonts w:asciiTheme="majorBidi" w:hAnsiTheme="majorBidi" w:cstheme="majorBidi"/>
          <w:sz w:val="28"/>
          <w:szCs w:val="28"/>
          <w:u w:val="single"/>
          <w:rtl/>
        </w:rPr>
      </w:pPr>
      <w:r w:rsidRPr="004A366D">
        <w:rPr>
          <w:rFonts w:asciiTheme="majorBidi" w:hAnsiTheme="majorBidi" w:cstheme="majorBidi"/>
          <w:noProof/>
          <w:sz w:val="28"/>
          <w:szCs w:val="28"/>
          <w:u w:val="single"/>
          <w:rtl/>
          <w:lang w:val="ar-SA"/>
        </w:rPr>
        <w:drawing>
          <wp:inline distT="0" distB="0" distL="0" distR="0" wp14:anchorId="012B6527" wp14:editId="07BC9B63">
            <wp:extent cx="5486400" cy="3200400"/>
            <wp:effectExtent l="0" t="0" r="0" b="0"/>
            <wp:docPr id="169192308"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672A9D8" w14:textId="3CF891DC" w:rsidR="00B30D79" w:rsidRPr="004A366D" w:rsidRDefault="00FA2B46" w:rsidP="00FA2B46">
      <w:pPr>
        <w:spacing w:line="360" w:lineRule="auto"/>
        <w:jc w:val="center"/>
        <w:rPr>
          <w:rFonts w:asciiTheme="majorBidi" w:hAnsiTheme="majorBidi" w:cstheme="majorBidi"/>
          <w:sz w:val="28"/>
          <w:szCs w:val="28"/>
          <w:u w:val="single"/>
          <w:rtl/>
        </w:rPr>
      </w:pPr>
      <w:r>
        <w:rPr>
          <w:rFonts w:asciiTheme="majorBidi" w:hAnsiTheme="majorBidi" w:cstheme="majorBidi" w:hint="cs"/>
          <w:sz w:val="28"/>
          <w:szCs w:val="28"/>
          <w:u w:val="single"/>
          <w:rtl/>
        </w:rPr>
        <w:t>شكل رقم (2) رسم بيانى ل</w:t>
      </w:r>
      <w:r w:rsidR="00294B64">
        <w:rPr>
          <w:rFonts w:asciiTheme="majorBidi" w:hAnsiTheme="majorBidi" w:cstheme="majorBidi" w:hint="cs"/>
          <w:sz w:val="28"/>
          <w:szCs w:val="28"/>
          <w:u w:val="single"/>
          <w:rtl/>
        </w:rPr>
        <w:t>نوع</w:t>
      </w:r>
      <w:r>
        <w:rPr>
          <w:rFonts w:asciiTheme="majorBidi" w:hAnsiTheme="majorBidi" w:cstheme="majorBidi" w:hint="cs"/>
          <w:sz w:val="28"/>
          <w:szCs w:val="28"/>
          <w:u w:val="single"/>
          <w:rtl/>
        </w:rPr>
        <w:t xml:space="preserve"> المشتركين</w:t>
      </w:r>
    </w:p>
    <w:p w14:paraId="2FC9C40D" w14:textId="77777777" w:rsidR="00B30D79" w:rsidRPr="004A366D" w:rsidRDefault="00B30D79" w:rsidP="004A366D">
      <w:pPr>
        <w:spacing w:line="360" w:lineRule="auto"/>
        <w:rPr>
          <w:rFonts w:asciiTheme="majorBidi" w:hAnsiTheme="majorBidi" w:cstheme="majorBidi"/>
          <w:sz w:val="28"/>
          <w:szCs w:val="28"/>
          <w:u w:val="single"/>
          <w:rtl/>
        </w:rPr>
      </w:pPr>
    </w:p>
    <w:p w14:paraId="58794B07" w14:textId="77777777" w:rsidR="00B30D79" w:rsidRPr="004A366D" w:rsidRDefault="00B30D79" w:rsidP="004A366D">
      <w:pPr>
        <w:spacing w:line="360" w:lineRule="auto"/>
        <w:rPr>
          <w:rFonts w:asciiTheme="majorBidi" w:hAnsiTheme="majorBidi" w:cstheme="majorBidi"/>
          <w:sz w:val="28"/>
          <w:szCs w:val="28"/>
          <w:u w:val="single"/>
          <w:rtl/>
        </w:rPr>
      </w:pPr>
    </w:p>
    <w:p w14:paraId="78EC8680" w14:textId="77777777" w:rsidR="00B30D79" w:rsidRPr="004A366D" w:rsidRDefault="00B30D79" w:rsidP="004A366D">
      <w:pPr>
        <w:spacing w:line="360" w:lineRule="auto"/>
        <w:rPr>
          <w:rFonts w:asciiTheme="majorBidi" w:hAnsiTheme="majorBidi" w:cstheme="majorBidi"/>
          <w:sz w:val="28"/>
          <w:szCs w:val="28"/>
          <w:u w:val="single"/>
          <w:rtl/>
        </w:rPr>
      </w:pPr>
    </w:p>
    <w:p w14:paraId="488908F7" w14:textId="77777777" w:rsidR="00B30D79" w:rsidRPr="004A366D" w:rsidRDefault="00B30D79" w:rsidP="004A366D">
      <w:pPr>
        <w:spacing w:line="360" w:lineRule="auto"/>
        <w:rPr>
          <w:rFonts w:asciiTheme="majorBidi" w:hAnsiTheme="majorBidi" w:cstheme="majorBidi"/>
          <w:sz w:val="28"/>
          <w:szCs w:val="28"/>
          <w:u w:val="single"/>
          <w:rtl/>
        </w:rPr>
      </w:pPr>
    </w:p>
    <w:p w14:paraId="7B285137" w14:textId="77777777" w:rsidR="00B30D79" w:rsidRPr="004A366D" w:rsidRDefault="00B30D79" w:rsidP="004A366D">
      <w:pPr>
        <w:spacing w:line="360" w:lineRule="auto"/>
        <w:rPr>
          <w:rFonts w:asciiTheme="majorBidi" w:hAnsiTheme="majorBidi" w:cstheme="majorBidi"/>
          <w:sz w:val="28"/>
          <w:szCs w:val="28"/>
          <w:u w:val="single"/>
          <w:rtl/>
        </w:rPr>
      </w:pPr>
    </w:p>
    <w:p w14:paraId="7C4EF472" w14:textId="77777777" w:rsidR="00B30D79" w:rsidRPr="004A366D" w:rsidRDefault="00B30D79" w:rsidP="004A366D">
      <w:pPr>
        <w:spacing w:line="360" w:lineRule="auto"/>
        <w:rPr>
          <w:rFonts w:asciiTheme="majorBidi" w:hAnsiTheme="majorBidi" w:cstheme="majorBidi"/>
          <w:sz w:val="28"/>
          <w:szCs w:val="28"/>
          <w:u w:val="single"/>
          <w:rtl/>
        </w:rPr>
      </w:pPr>
    </w:p>
    <w:p w14:paraId="597A74F0" w14:textId="77777777" w:rsidR="00B30D79" w:rsidRPr="004A366D" w:rsidRDefault="00B30D79" w:rsidP="004A366D">
      <w:pPr>
        <w:spacing w:line="360" w:lineRule="auto"/>
        <w:rPr>
          <w:rFonts w:asciiTheme="majorBidi" w:hAnsiTheme="majorBidi" w:cstheme="majorBidi"/>
          <w:sz w:val="28"/>
          <w:szCs w:val="28"/>
          <w:u w:val="single"/>
          <w:rtl/>
        </w:rPr>
      </w:pPr>
    </w:p>
    <w:p w14:paraId="70EDB3F6" w14:textId="77777777" w:rsidR="00B30D79" w:rsidRPr="004A366D" w:rsidRDefault="00B30D79" w:rsidP="004A366D">
      <w:pPr>
        <w:spacing w:line="360" w:lineRule="auto"/>
        <w:rPr>
          <w:rFonts w:asciiTheme="majorBidi" w:hAnsiTheme="majorBidi" w:cstheme="majorBidi"/>
          <w:sz w:val="28"/>
          <w:szCs w:val="28"/>
          <w:u w:val="single"/>
          <w:rtl/>
        </w:rPr>
      </w:pPr>
    </w:p>
    <w:p w14:paraId="5179B598" w14:textId="684B90FE" w:rsidR="00B30D79" w:rsidRPr="00F33341" w:rsidRDefault="00B30D79" w:rsidP="004A366D">
      <w:pPr>
        <w:spacing w:line="360" w:lineRule="auto"/>
        <w:rPr>
          <w:rFonts w:asciiTheme="majorBidi" w:hAnsiTheme="majorBidi" w:cstheme="majorBidi"/>
          <w:b/>
          <w:bCs/>
          <w:sz w:val="28"/>
          <w:szCs w:val="28"/>
          <w:u w:val="single"/>
          <w:rtl/>
        </w:rPr>
      </w:pPr>
      <w:r w:rsidRPr="00F33341">
        <w:rPr>
          <w:rFonts w:asciiTheme="majorBidi" w:hAnsiTheme="majorBidi" w:cstheme="majorBidi"/>
          <w:b/>
          <w:bCs/>
          <w:sz w:val="28"/>
          <w:szCs w:val="28"/>
          <w:u w:val="single"/>
          <w:rtl/>
        </w:rPr>
        <w:lastRenderedPageBreak/>
        <w:t xml:space="preserve">السن: </w:t>
      </w:r>
    </w:p>
    <w:p w14:paraId="357B69AB" w14:textId="6A72FDA3" w:rsidR="003C7863" w:rsidRPr="004A366D" w:rsidRDefault="003C7863" w:rsidP="004A366D">
      <w:pPr>
        <w:spacing w:line="360" w:lineRule="auto"/>
        <w:rPr>
          <w:rFonts w:asciiTheme="majorBidi" w:hAnsiTheme="majorBidi" w:cstheme="majorBidi"/>
          <w:sz w:val="28"/>
          <w:szCs w:val="28"/>
          <w:u w:val="single"/>
          <w:rtl/>
        </w:rPr>
      </w:pPr>
      <w:r w:rsidRPr="004A366D">
        <w:rPr>
          <w:rFonts w:asciiTheme="majorBidi" w:hAnsiTheme="majorBidi" w:cstheme="majorBidi"/>
          <w:noProof/>
          <w:sz w:val="28"/>
          <w:szCs w:val="28"/>
          <w:u w:val="single"/>
          <w:rtl/>
          <w:lang w:val="ar-SA"/>
        </w:rPr>
        <w:drawing>
          <wp:inline distT="0" distB="0" distL="0" distR="0" wp14:anchorId="6C5F207E" wp14:editId="452069EF">
            <wp:extent cx="5486400" cy="3200400"/>
            <wp:effectExtent l="0" t="0" r="0" b="0"/>
            <wp:docPr id="2099093488"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2FCA089" w14:textId="1A9B1719" w:rsidR="00294B64" w:rsidRDefault="00294B64" w:rsidP="00294B64">
      <w:pPr>
        <w:spacing w:line="360" w:lineRule="auto"/>
        <w:jc w:val="center"/>
        <w:rPr>
          <w:rFonts w:asciiTheme="majorBidi" w:hAnsiTheme="majorBidi" w:cs="Times New Roman"/>
          <w:sz w:val="28"/>
          <w:szCs w:val="28"/>
          <w:u w:val="single"/>
          <w:rtl/>
        </w:rPr>
      </w:pPr>
      <w:r w:rsidRPr="00294B64">
        <w:rPr>
          <w:rFonts w:asciiTheme="majorBidi" w:hAnsiTheme="majorBidi" w:cs="Times New Roman"/>
          <w:sz w:val="28"/>
          <w:szCs w:val="28"/>
          <w:u w:val="single"/>
          <w:rtl/>
        </w:rPr>
        <w:t>شكل رقم (</w:t>
      </w:r>
      <w:r>
        <w:rPr>
          <w:rFonts w:asciiTheme="majorBidi" w:hAnsiTheme="majorBidi" w:cs="Times New Roman" w:hint="cs"/>
          <w:sz w:val="28"/>
          <w:szCs w:val="28"/>
          <w:u w:val="single"/>
          <w:rtl/>
        </w:rPr>
        <w:t>3</w:t>
      </w:r>
      <w:r w:rsidRPr="00294B64">
        <w:rPr>
          <w:rFonts w:asciiTheme="majorBidi" w:hAnsiTheme="majorBidi" w:cs="Times New Roman"/>
          <w:sz w:val="28"/>
          <w:szCs w:val="28"/>
          <w:u w:val="single"/>
          <w:rtl/>
        </w:rPr>
        <w:t>) رسم بيانى لاعمار المشتركين</w:t>
      </w:r>
    </w:p>
    <w:p w14:paraId="40BF1BA2" w14:textId="463BE63E" w:rsidR="00CE492B" w:rsidRPr="00F33341" w:rsidRDefault="00CE492B" w:rsidP="004A366D">
      <w:pPr>
        <w:spacing w:line="360" w:lineRule="auto"/>
        <w:rPr>
          <w:rFonts w:asciiTheme="majorBidi" w:hAnsiTheme="majorBidi" w:cstheme="majorBidi"/>
          <w:b/>
          <w:bCs/>
          <w:sz w:val="28"/>
          <w:szCs w:val="28"/>
          <w:u w:val="single"/>
          <w:rtl/>
        </w:rPr>
      </w:pPr>
      <w:r w:rsidRPr="00F33341">
        <w:rPr>
          <w:rFonts w:asciiTheme="majorBidi" w:hAnsiTheme="majorBidi" w:cstheme="majorBidi"/>
          <w:b/>
          <w:bCs/>
          <w:sz w:val="28"/>
          <w:szCs w:val="28"/>
          <w:u w:val="single"/>
          <w:rtl/>
        </w:rPr>
        <w:t xml:space="preserve">الدخل الشهرى: </w:t>
      </w:r>
    </w:p>
    <w:p w14:paraId="39233C6B" w14:textId="57304E7A" w:rsidR="00CE492B" w:rsidRPr="004A366D" w:rsidRDefault="006C1EBC" w:rsidP="004A366D">
      <w:pPr>
        <w:spacing w:line="360" w:lineRule="auto"/>
        <w:rPr>
          <w:rFonts w:asciiTheme="majorBidi" w:hAnsiTheme="majorBidi" w:cstheme="majorBidi"/>
          <w:sz w:val="28"/>
          <w:szCs w:val="28"/>
          <w:u w:val="single"/>
          <w:rtl/>
        </w:rPr>
      </w:pPr>
      <w:r w:rsidRPr="004A366D">
        <w:rPr>
          <w:rFonts w:asciiTheme="majorBidi" w:hAnsiTheme="majorBidi" w:cstheme="majorBidi"/>
          <w:noProof/>
          <w:sz w:val="28"/>
          <w:szCs w:val="28"/>
          <w:u w:val="single"/>
          <w:rtl/>
          <w:lang w:val="ar-SA"/>
        </w:rPr>
        <w:drawing>
          <wp:inline distT="0" distB="0" distL="0" distR="0" wp14:anchorId="733F92AE" wp14:editId="162954E7">
            <wp:extent cx="5486400" cy="3200400"/>
            <wp:effectExtent l="0" t="0" r="0" b="0"/>
            <wp:docPr id="104675394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C84EB51" w14:textId="643D1AD3" w:rsidR="00294B64" w:rsidRPr="00294B64" w:rsidRDefault="00294B64" w:rsidP="00294B64">
      <w:pPr>
        <w:spacing w:line="360" w:lineRule="auto"/>
        <w:jc w:val="center"/>
        <w:rPr>
          <w:rFonts w:asciiTheme="majorBidi" w:hAnsiTheme="majorBidi" w:cstheme="majorBidi"/>
          <w:sz w:val="28"/>
          <w:szCs w:val="28"/>
          <w:u w:val="single"/>
          <w:rtl/>
        </w:rPr>
      </w:pPr>
      <w:r w:rsidRPr="00294B64">
        <w:rPr>
          <w:rFonts w:asciiTheme="majorBidi" w:hAnsiTheme="majorBidi" w:cstheme="majorBidi"/>
          <w:sz w:val="28"/>
          <w:szCs w:val="28"/>
          <w:u w:val="single"/>
          <w:rtl/>
        </w:rPr>
        <w:t>شكل رقم (</w:t>
      </w:r>
      <w:r>
        <w:rPr>
          <w:rFonts w:asciiTheme="majorBidi" w:hAnsiTheme="majorBidi" w:cstheme="majorBidi" w:hint="cs"/>
          <w:sz w:val="28"/>
          <w:szCs w:val="28"/>
          <w:u w:val="single"/>
          <w:rtl/>
        </w:rPr>
        <w:t>4</w:t>
      </w:r>
      <w:r w:rsidRPr="00294B64">
        <w:rPr>
          <w:rFonts w:asciiTheme="majorBidi" w:hAnsiTheme="majorBidi" w:cstheme="majorBidi"/>
          <w:sz w:val="28"/>
          <w:szCs w:val="28"/>
          <w:u w:val="single"/>
          <w:rtl/>
        </w:rPr>
        <w:t>) رسم بيانى ل</w:t>
      </w:r>
      <w:r>
        <w:rPr>
          <w:rFonts w:asciiTheme="majorBidi" w:hAnsiTheme="majorBidi" w:cstheme="majorBidi" w:hint="cs"/>
          <w:sz w:val="28"/>
          <w:szCs w:val="28"/>
          <w:u w:val="single"/>
          <w:rtl/>
        </w:rPr>
        <w:t>لدخل الشهرى</w:t>
      </w:r>
      <w:r w:rsidRPr="00294B64">
        <w:rPr>
          <w:rFonts w:asciiTheme="majorBidi" w:hAnsiTheme="majorBidi" w:cstheme="majorBidi"/>
          <w:sz w:val="28"/>
          <w:szCs w:val="28"/>
          <w:u w:val="single"/>
          <w:rtl/>
        </w:rPr>
        <w:t xml:space="preserve"> </w:t>
      </w:r>
      <w:r>
        <w:rPr>
          <w:rFonts w:asciiTheme="majorBidi" w:hAnsiTheme="majorBidi" w:cstheme="majorBidi" w:hint="cs"/>
          <w:sz w:val="28"/>
          <w:szCs w:val="28"/>
          <w:u w:val="single"/>
          <w:rtl/>
        </w:rPr>
        <w:t>لل</w:t>
      </w:r>
      <w:r w:rsidRPr="00294B64">
        <w:rPr>
          <w:rFonts w:asciiTheme="majorBidi" w:hAnsiTheme="majorBidi" w:cstheme="majorBidi"/>
          <w:sz w:val="28"/>
          <w:szCs w:val="28"/>
          <w:u w:val="single"/>
          <w:rtl/>
        </w:rPr>
        <w:t>مشتركين</w:t>
      </w:r>
    </w:p>
    <w:p w14:paraId="3779F1A5" w14:textId="77777777" w:rsidR="00BC094B" w:rsidRPr="004A366D" w:rsidRDefault="00BC094B" w:rsidP="004A366D">
      <w:pPr>
        <w:spacing w:line="360" w:lineRule="auto"/>
        <w:rPr>
          <w:rFonts w:asciiTheme="majorBidi" w:hAnsiTheme="majorBidi" w:cstheme="majorBidi"/>
          <w:sz w:val="28"/>
          <w:szCs w:val="28"/>
          <w:u w:val="single"/>
          <w:rtl/>
        </w:rPr>
      </w:pPr>
    </w:p>
    <w:p w14:paraId="67D4E614" w14:textId="6EBA7BDA" w:rsidR="00BC094B" w:rsidRDefault="00B30D79" w:rsidP="004A366D">
      <w:pPr>
        <w:spacing w:line="360" w:lineRule="auto"/>
        <w:rPr>
          <w:rFonts w:asciiTheme="majorBidi" w:hAnsiTheme="majorBidi" w:cstheme="majorBidi"/>
          <w:b/>
          <w:bCs/>
          <w:sz w:val="28"/>
          <w:szCs w:val="28"/>
          <w:u w:val="single"/>
          <w:rtl/>
        </w:rPr>
      </w:pPr>
      <w:r w:rsidRPr="00F33341">
        <w:rPr>
          <w:rFonts w:asciiTheme="majorBidi" w:hAnsiTheme="majorBidi" w:cstheme="majorBidi"/>
          <w:b/>
          <w:bCs/>
          <w:sz w:val="28"/>
          <w:szCs w:val="28"/>
          <w:u w:val="single"/>
          <w:rtl/>
        </w:rPr>
        <w:lastRenderedPageBreak/>
        <w:t xml:space="preserve">تحليل بيانات الاستبيان : </w:t>
      </w:r>
    </w:p>
    <w:p w14:paraId="6C253906" w14:textId="77777777" w:rsidR="00F33341" w:rsidRPr="00F33341" w:rsidRDefault="00F33341" w:rsidP="004A366D">
      <w:pPr>
        <w:spacing w:line="360" w:lineRule="auto"/>
        <w:rPr>
          <w:rFonts w:asciiTheme="majorBidi" w:hAnsiTheme="majorBidi" w:cstheme="majorBidi"/>
          <w:b/>
          <w:bCs/>
          <w:sz w:val="28"/>
          <w:szCs w:val="28"/>
          <w:u w:val="single"/>
          <w:rtl/>
        </w:rPr>
      </w:pPr>
    </w:p>
    <w:p w14:paraId="12FEABFC" w14:textId="7806A30B" w:rsidR="009D48DF" w:rsidRPr="004A366D" w:rsidRDefault="009D48DF" w:rsidP="004A366D">
      <w:pPr>
        <w:spacing w:line="360" w:lineRule="auto"/>
        <w:rPr>
          <w:rFonts w:asciiTheme="majorBidi" w:hAnsiTheme="majorBidi" w:cstheme="majorBidi"/>
          <w:sz w:val="28"/>
          <w:szCs w:val="28"/>
          <w:rtl/>
        </w:rPr>
      </w:pPr>
      <w:r w:rsidRPr="004A366D">
        <w:rPr>
          <w:rFonts w:asciiTheme="majorBidi" w:hAnsiTheme="majorBidi" w:cstheme="majorBidi"/>
          <w:noProof/>
          <w:sz w:val="28"/>
          <w:szCs w:val="28"/>
          <w:rtl/>
          <w:lang w:val="ar-SA"/>
        </w:rPr>
        <w:drawing>
          <wp:inline distT="0" distB="0" distL="0" distR="0" wp14:anchorId="1209714C" wp14:editId="3C327D88">
            <wp:extent cx="5486400" cy="3200400"/>
            <wp:effectExtent l="0" t="0" r="0" b="0"/>
            <wp:docPr id="1885172414"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4AB6F27" w14:textId="5E7F6DB6" w:rsidR="00BE2809" w:rsidRPr="004A366D" w:rsidRDefault="00294B64" w:rsidP="00294B64">
      <w:pPr>
        <w:spacing w:line="360" w:lineRule="auto"/>
        <w:jc w:val="center"/>
        <w:rPr>
          <w:rFonts w:asciiTheme="majorBidi" w:hAnsiTheme="majorBidi" w:cstheme="majorBidi"/>
          <w:sz w:val="28"/>
          <w:szCs w:val="28"/>
          <w:u w:val="single"/>
          <w:rtl/>
        </w:rPr>
      </w:pPr>
      <w:bookmarkStart w:id="3" w:name="_Hlk194623551"/>
      <w:r w:rsidRPr="00294B64">
        <w:rPr>
          <w:rFonts w:asciiTheme="majorBidi" w:hAnsiTheme="majorBidi" w:cs="Times New Roman"/>
          <w:sz w:val="28"/>
          <w:szCs w:val="28"/>
          <w:u w:val="single"/>
          <w:rtl/>
        </w:rPr>
        <w:t>شكل رقم (</w:t>
      </w:r>
      <w:r>
        <w:rPr>
          <w:rFonts w:asciiTheme="majorBidi" w:hAnsiTheme="majorBidi" w:cs="Times New Roman" w:hint="cs"/>
          <w:sz w:val="28"/>
          <w:szCs w:val="28"/>
          <w:u w:val="single"/>
          <w:rtl/>
        </w:rPr>
        <w:t>5</w:t>
      </w:r>
      <w:r w:rsidRPr="00294B64">
        <w:rPr>
          <w:rFonts w:asciiTheme="majorBidi" w:hAnsiTheme="majorBidi" w:cs="Times New Roman"/>
          <w:sz w:val="28"/>
          <w:szCs w:val="28"/>
          <w:u w:val="single"/>
          <w:rtl/>
        </w:rPr>
        <w:t xml:space="preserve">) رسم بيانى </w:t>
      </w:r>
      <w:r>
        <w:rPr>
          <w:rFonts w:asciiTheme="majorBidi" w:hAnsiTheme="majorBidi" w:cs="Times New Roman" w:hint="cs"/>
          <w:sz w:val="28"/>
          <w:szCs w:val="28"/>
          <w:u w:val="single"/>
          <w:rtl/>
        </w:rPr>
        <w:t>السوءال رقم 1</w:t>
      </w:r>
    </w:p>
    <w:bookmarkEnd w:id="3"/>
    <w:p w14:paraId="6C8CFBE0" w14:textId="752FD200" w:rsidR="00BE2809" w:rsidRPr="004A366D" w:rsidRDefault="00BE2809" w:rsidP="004A366D">
      <w:pPr>
        <w:spacing w:line="360" w:lineRule="auto"/>
        <w:rPr>
          <w:rFonts w:asciiTheme="majorBidi" w:hAnsiTheme="majorBidi" w:cstheme="majorBidi"/>
          <w:sz w:val="28"/>
          <w:szCs w:val="28"/>
          <w:u w:val="single"/>
          <w:rtl/>
        </w:rPr>
      </w:pPr>
      <w:r w:rsidRPr="004A366D">
        <w:rPr>
          <w:rFonts w:asciiTheme="majorBidi" w:hAnsiTheme="majorBidi" w:cstheme="majorBidi"/>
          <w:noProof/>
          <w:sz w:val="28"/>
          <w:szCs w:val="28"/>
          <w:u w:val="single"/>
          <w:rtl/>
          <w:lang w:val="ar-SA"/>
        </w:rPr>
        <w:drawing>
          <wp:inline distT="0" distB="0" distL="0" distR="0" wp14:anchorId="469849E7" wp14:editId="5C8B4DBF">
            <wp:extent cx="5486400" cy="3200400"/>
            <wp:effectExtent l="0" t="0" r="0" b="0"/>
            <wp:docPr id="2053324637"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85FC53B" w14:textId="37ADC776" w:rsidR="00294B64" w:rsidRPr="00294B64" w:rsidRDefault="00294B64" w:rsidP="00294B64">
      <w:pPr>
        <w:spacing w:line="360" w:lineRule="auto"/>
        <w:jc w:val="center"/>
        <w:rPr>
          <w:rFonts w:asciiTheme="majorBidi" w:hAnsiTheme="majorBidi" w:cstheme="majorBidi"/>
          <w:sz w:val="28"/>
          <w:szCs w:val="28"/>
          <w:u w:val="single"/>
          <w:rtl/>
        </w:rPr>
      </w:pPr>
      <w:r w:rsidRPr="00294B64">
        <w:rPr>
          <w:rFonts w:asciiTheme="majorBidi" w:hAnsiTheme="majorBidi" w:cstheme="majorBidi"/>
          <w:sz w:val="28"/>
          <w:szCs w:val="28"/>
          <w:u w:val="single"/>
          <w:rtl/>
        </w:rPr>
        <w:t>شكل رقم (</w:t>
      </w:r>
      <w:r>
        <w:rPr>
          <w:rFonts w:asciiTheme="majorBidi" w:hAnsiTheme="majorBidi" w:cstheme="majorBidi" w:hint="cs"/>
          <w:sz w:val="28"/>
          <w:szCs w:val="28"/>
          <w:u w:val="single"/>
          <w:rtl/>
        </w:rPr>
        <w:t>6</w:t>
      </w:r>
      <w:r w:rsidRPr="00294B64">
        <w:rPr>
          <w:rFonts w:asciiTheme="majorBidi" w:hAnsiTheme="majorBidi" w:cstheme="majorBidi"/>
          <w:sz w:val="28"/>
          <w:szCs w:val="28"/>
          <w:u w:val="single"/>
          <w:rtl/>
        </w:rPr>
        <w:t xml:space="preserve">) رسم بيانى </w:t>
      </w:r>
      <w:r w:rsidRPr="00294B64">
        <w:rPr>
          <w:rFonts w:asciiTheme="majorBidi" w:hAnsiTheme="majorBidi" w:cstheme="majorBidi" w:hint="cs"/>
          <w:sz w:val="28"/>
          <w:szCs w:val="28"/>
          <w:u w:val="single"/>
          <w:rtl/>
        </w:rPr>
        <w:t xml:space="preserve">السوءال رقم </w:t>
      </w:r>
      <w:r>
        <w:rPr>
          <w:rFonts w:asciiTheme="majorBidi" w:hAnsiTheme="majorBidi" w:cstheme="majorBidi" w:hint="cs"/>
          <w:sz w:val="28"/>
          <w:szCs w:val="28"/>
          <w:u w:val="single"/>
          <w:rtl/>
        </w:rPr>
        <w:t>2</w:t>
      </w:r>
    </w:p>
    <w:p w14:paraId="0FBF4A8B" w14:textId="77777777" w:rsidR="001C71E2" w:rsidRPr="004A366D" w:rsidRDefault="001C71E2" w:rsidP="004A366D">
      <w:pPr>
        <w:spacing w:line="360" w:lineRule="auto"/>
        <w:rPr>
          <w:rFonts w:asciiTheme="majorBidi" w:hAnsiTheme="majorBidi" w:cstheme="majorBidi"/>
          <w:sz w:val="28"/>
          <w:szCs w:val="28"/>
          <w:u w:val="single"/>
          <w:rtl/>
        </w:rPr>
      </w:pPr>
    </w:p>
    <w:p w14:paraId="3DB8E191" w14:textId="77777777" w:rsidR="001C71E2" w:rsidRPr="004A366D" w:rsidRDefault="001C71E2" w:rsidP="004A366D">
      <w:pPr>
        <w:spacing w:line="360" w:lineRule="auto"/>
        <w:rPr>
          <w:rFonts w:asciiTheme="majorBidi" w:hAnsiTheme="majorBidi" w:cstheme="majorBidi"/>
          <w:sz w:val="28"/>
          <w:szCs w:val="28"/>
          <w:u w:val="single"/>
          <w:rtl/>
        </w:rPr>
      </w:pPr>
    </w:p>
    <w:p w14:paraId="6E0D4E2E" w14:textId="507E0972" w:rsidR="001C71E2" w:rsidRPr="004A366D" w:rsidRDefault="001C71E2" w:rsidP="004A366D">
      <w:pPr>
        <w:spacing w:line="360" w:lineRule="auto"/>
        <w:rPr>
          <w:rFonts w:asciiTheme="majorBidi" w:hAnsiTheme="majorBidi" w:cstheme="majorBidi"/>
          <w:sz w:val="28"/>
          <w:szCs w:val="28"/>
          <w:u w:val="single"/>
          <w:rtl/>
        </w:rPr>
      </w:pPr>
      <w:r w:rsidRPr="004A366D">
        <w:rPr>
          <w:rFonts w:asciiTheme="majorBidi" w:hAnsiTheme="majorBidi" w:cstheme="majorBidi"/>
          <w:noProof/>
          <w:sz w:val="28"/>
          <w:szCs w:val="28"/>
          <w:u w:val="single"/>
          <w:rtl/>
          <w:lang w:val="ar-SA"/>
        </w:rPr>
        <w:drawing>
          <wp:inline distT="0" distB="0" distL="0" distR="0" wp14:anchorId="0E3D41F8" wp14:editId="535EF0D9">
            <wp:extent cx="5486400" cy="3200400"/>
            <wp:effectExtent l="0" t="0" r="0" b="0"/>
            <wp:docPr id="1660242916"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9975EB9" w14:textId="392EE75B" w:rsidR="003A45CA" w:rsidRDefault="003A45CA" w:rsidP="003A45CA">
      <w:pPr>
        <w:spacing w:line="360" w:lineRule="auto"/>
        <w:jc w:val="center"/>
        <w:rPr>
          <w:rFonts w:asciiTheme="majorBidi" w:hAnsiTheme="majorBidi" w:cstheme="majorBidi"/>
          <w:sz w:val="28"/>
          <w:szCs w:val="28"/>
          <w:u w:val="single"/>
          <w:rtl/>
        </w:rPr>
      </w:pPr>
      <w:bookmarkStart w:id="4" w:name="_Hlk194623841"/>
      <w:r w:rsidRPr="003A45CA">
        <w:rPr>
          <w:rFonts w:asciiTheme="majorBidi" w:hAnsiTheme="majorBidi" w:cs="Times New Roman"/>
          <w:sz w:val="28"/>
          <w:szCs w:val="28"/>
          <w:u w:val="single"/>
          <w:rtl/>
        </w:rPr>
        <w:t>شكل رقم (</w:t>
      </w:r>
      <w:r>
        <w:rPr>
          <w:rFonts w:asciiTheme="majorBidi" w:hAnsiTheme="majorBidi" w:cs="Times New Roman" w:hint="cs"/>
          <w:sz w:val="28"/>
          <w:szCs w:val="28"/>
          <w:u w:val="single"/>
          <w:rtl/>
        </w:rPr>
        <w:t>7</w:t>
      </w:r>
      <w:r w:rsidRPr="003A45CA">
        <w:rPr>
          <w:rFonts w:asciiTheme="majorBidi" w:hAnsiTheme="majorBidi" w:cs="Times New Roman"/>
          <w:sz w:val="28"/>
          <w:szCs w:val="28"/>
          <w:u w:val="single"/>
          <w:rtl/>
        </w:rPr>
        <w:t>) رسم بيانى السوءال رقم</w:t>
      </w:r>
      <w:r>
        <w:rPr>
          <w:rFonts w:asciiTheme="majorBidi" w:hAnsiTheme="majorBidi" w:cs="Times New Roman" w:hint="cs"/>
          <w:sz w:val="28"/>
          <w:szCs w:val="28"/>
          <w:u w:val="single"/>
          <w:rtl/>
        </w:rPr>
        <w:t xml:space="preserve">3 </w:t>
      </w:r>
    </w:p>
    <w:bookmarkEnd w:id="4"/>
    <w:p w14:paraId="3694D898" w14:textId="202F1723" w:rsidR="001C71E2" w:rsidRPr="004A366D" w:rsidRDefault="001C71E2" w:rsidP="004A366D">
      <w:pPr>
        <w:spacing w:line="360" w:lineRule="auto"/>
        <w:rPr>
          <w:rFonts w:asciiTheme="majorBidi" w:hAnsiTheme="majorBidi" w:cstheme="majorBidi"/>
          <w:sz w:val="28"/>
          <w:szCs w:val="28"/>
          <w:u w:val="single"/>
          <w:rtl/>
        </w:rPr>
      </w:pPr>
      <w:r w:rsidRPr="004A366D">
        <w:rPr>
          <w:rFonts w:asciiTheme="majorBidi" w:hAnsiTheme="majorBidi" w:cstheme="majorBidi"/>
          <w:noProof/>
          <w:sz w:val="28"/>
          <w:szCs w:val="28"/>
          <w:u w:val="single"/>
          <w:rtl/>
          <w:lang w:val="ar-SA"/>
        </w:rPr>
        <w:drawing>
          <wp:inline distT="0" distB="0" distL="0" distR="0" wp14:anchorId="37D5B68B" wp14:editId="77ECF2D9">
            <wp:extent cx="5486400" cy="3200400"/>
            <wp:effectExtent l="0" t="0" r="0" b="0"/>
            <wp:docPr id="728529546"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7D846E9" w14:textId="36C65FFA" w:rsidR="00454EB8" w:rsidRPr="004A366D" w:rsidRDefault="003A45CA" w:rsidP="003A45CA">
      <w:pPr>
        <w:spacing w:line="360" w:lineRule="auto"/>
        <w:jc w:val="center"/>
        <w:rPr>
          <w:rFonts w:asciiTheme="majorBidi" w:hAnsiTheme="majorBidi" w:cstheme="majorBidi"/>
          <w:sz w:val="28"/>
          <w:szCs w:val="28"/>
          <w:u w:val="single"/>
          <w:rtl/>
        </w:rPr>
      </w:pPr>
      <w:r w:rsidRPr="003A45CA">
        <w:rPr>
          <w:rFonts w:asciiTheme="majorBidi" w:hAnsiTheme="majorBidi" w:cs="Times New Roman"/>
          <w:sz w:val="28"/>
          <w:szCs w:val="28"/>
          <w:u w:val="single"/>
          <w:rtl/>
        </w:rPr>
        <w:t>شكل رقم (</w:t>
      </w:r>
      <w:r>
        <w:rPr>
          <w:rFonts w:asciiTheme="majorBidi" w:hAnsiTheme="majorBidi" w:cs="Times New Roman" w:hint="cs"/>
          <w:sz w:val="28"/>
          <w:szCs w:val="28"/>
          <w:u w:val="single"/>
          <w:rtl/>
        </w:rPr>
        <w:t>8</w:t>
      </w:r>
      <w:r w:rsidRPr="003A45CA">
        <w:rPr>
          <w:rFonts w:asciiTheme="majorBidi" w:hAnsiTheme="majorBidi" w:cs="Times New Roman"/>
          <w:sz w:val="28"/>
          <w:szCs w:val="28"/>
          <w:u w:val="single"/>
          <w:rtl/>
        </w:rPr>
        <w:t xml:space="preserve">) رسم بيانى السوءال رقم </w:t>
      </w:r>
      <w:r>
        <w:rPr>
          <w:rFonts w:asciiTheme="majorBidi" w:hAnsiTheme="majorBidi" w:cs="Times New Roman" w:hint="cs"/>
          <w:sz w:val="28"/>
          <w:szCs w:val="28"/>
          <w:u w:val="single"/>
          <w:rtl/>
        </w:rPr>
        <w:t>4</w:t>
      </w:r>
    </w:p>
    <w:p w14:paraId="0635F55D" w14:textId="77777777" w:rsidR="00454EB8" w:rsidRPr="004A366D" w:rsidRDefault="00454EB8" w:rsidP="004A366D">
      <w:pPr>
        <w:spacing w:line="360" w:lineRule="auto"/>
        <w:rPr>
          <w:rFonts w:asciiTheme="majorBidi" w:hAnsiTheme="majorBidi" w:cstheme="majorBidi"/>
          <w:sz w:val="28"/>
          <w:szCs w:val="28"/>
          <w:u w:val="single"/>
          <w:rtl/>
        </w:rPr>
      </w:pPr>
    </w:p>
    <w:p w14:paraId="6762C4F6" w14:textId="77777777" w:rsidR="00454EB8" w:rsidRPr="004A366D" w:rsidRDefault="00454EB8" w:rsidP="004A366D">
      <w:pPr>
        <w:spacing w:line="360" w:lineRule="auto"/>
        <w:rPr>
          <w:rFonts w:asciiTheme="majorBidi" w:hAnsiTheme="majorBidi" w:cstheme="majorBidi"/>
          <w:sz w:val="28"/>
          <w:szCs w:val="28"/>
          <w:u w:val="single"/>
          <w:rtl/>
        </w:rPr>
      </w:pPr>
    </w:p>
    <w:p w14:paraId="32CD0810" w14:textId="77777777" w:rsidR="00454EB8" w:rsidRPr="004A366D" w:rsidRDefault="00454EB8" w:rsidP="004A366D">
      <w:pPr>
        <w:spacing w:line="360" w:lineRule="auto"/>
        <w:rPr>
          <w:rFonts w:asciiTheme="majorBidi" w:hAnsiTheme="majorBidi" w:cstheme="majorBidi"/>
          <w:sz w:val="28"/>
          <w:szCs w:val="28"/>
          <w:u w:val="single"/>
          <w:rtl/>
        </w:rPr>
      </w:pPr>
    </w:p>
    <w:p w14:paraId="6A12E430" w14:textId="77777777" w:rsidR="00454EB8" w:rsidRPr="004A366D" w:rsidRDefault="00454EB8" w:rsidP="004A366D">
      <w:pPr>
        <w:spacing w:line="360" w:lineRule="auto"/>
        <w:rPr>
          <w:rFonts w:asciiTheme="majorBidi" w:hAnsiTheme="majorBidi" w:cstheme="majorBidi"/>
          <w:sz w:val="28"/>
          <w:szCs w:val="28"/>
          <w:u w:val="single"/>
          <w:rtl/>
        </w:rPr>
      </w:pPr>
    </w:p>
    <w:p w14:paraId="43BCE65C" w14:textId="4A0A24C1" w:rsidR="00454EB8" w:rsidRPr="004A366D" w:rsidRDefault="00454EB8" w:rsidP="004A366D">
      <w:pPr>
        <w:spacing w:line="360" w:lineRule="auto"/>
        <w:rPr>
          <w:rFonts w:asciiTheme="majorBidi" w:hAnsiTheme="majorBidi" w:cstheme="majorBidi"/>
          <w:sz w:val="28"/>
          <w:szCs w:val="28"/>
          <w:u w:val="single"/>
          <w:rtl/>
        </w:rPr>
      </w:pPr>
      <w:r w:rsidRPr="004A366D">
        <w:rPr>
          <w:rFonts w:asciiTheme="majorBidi" w:hAnsiTheme="majorBidi" w:cstheme="majorBidi"/>
          <w:noProof/>
          <w:sz w:val="28"/>
          <w:szCs w:val="28"/>
          <w:u w:val="single"/>
          <w:rtl/>
          <w:lang w:val="ar-SA"/>
        </w:rPr>
        <w:drawing>
          <wp:inline distT="0" distB="0" distL="0" distR="0" wp14:anchorId="080AC41B" wp14:editId="4CD2CC16">
            <wp:extent cx="5486400" cy="3200400"/>
            <wp:effectExtent l="0" t="0" r="0" b="0"/>
            <wp:docPr id="522583186"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3EF32535" w14:textId="404786EF" w:rsidR="003E6C9E" w:rsidRDefault="003E6C9E" w:rsidP="003E6C9E">
      <w:pPr>
        <w:spacing w:line="360" w:lineRule="auto"/>
        <w:jc w:val="center"/>
        <w:rPr>
          <w:rFonts w:asciiTheme="majorBidi" w:hAnsiTheme="majorBidi" w:cstheme="majorBidi"/>
          <w:sz w:val="28"/>
          <w:szCs w:val="28"/>
          <w:u w:val="single"/>
          <w:rtl/>
        </w:rPr>
      </w:pPr>
      <w:r w:rsidRPr="003E6C9E">
        <w:rPr>
          <w:rFonts w:asciiTheme="majorBidi" w:hAnsiTheme="majorBidi" w:cs="Times New Roman"/>
          <w:sz w:val="28"/>
          <w:szCs w:val="28"/>
          <w:u w:val="single"/>
          <w:rtl/>
        </w:rPr>
        <w:t>شكل رقم (</w:t>
      </w:r>
      <w:r>
        <w:rPr>
          <w:rFonts w:asciiTheme="majorBidi" w:hAnsiTheme="majorBidi" w:cs="Times New Roman" w:hint="cs"/>
          <w:sz w:val="28"/>
          <w:szCs w:val="28"/>
          <w:u w:val="single"/>
          <w:rtl/>
        </w:rPr>
        <w:t>9</w:t>
      </w:r>
      <w:r w:rsidRPr="003E6C9E">
        <w:rPr>
          <w:rFonts w:asciiTheme="majorBidi" w:hAnsiTheme="majorBidi" w:cs="Times New Roman"/>
          <w:sz w:val="28"/>
          <w:szCs w:val="28"/>
          <w:u w:val="single"/>
          <w:rtl/>
        </w:rPr>
        <w:t>) رسم بيانى السوءال رقم</w:t>
      </w:r>
      <w:r>
        <w:rPr>
          <w:rFonts w:asciiTheme="majorBidi" w:hAnsiTheme="majorBidi" w:cs="Times New Roman" w:hint="cs"/>
          <w:sz w:val="28"/>
          <w:szCs w:val="28"/>
          <w:u w:val="single"/>
          <w:rtl/>
        </w:rPr>
        <w:t xml:space="preserve"> 5</w:t>
      </w:r>
    </w:p>
    <w:p w14:paraId="71F57D71" w14:textId="286828D4" w:rsidR="00B7332A" w:rsidRPr="004A366D" w:rsidRDefault="00B7332A" w:rsidP="004A366D">
      <w:pPr>
        <w:spacing w:line="360" w:lineRule="auto"/>
        <w:rPr>
          <w:rFonts w:asciiTheme="majorBidi" w:hAnsiTheme="majorBidi" w:cstheme="majorBidi"/>
          <w:sz w:val="28"/>
          <w:szCs w:val="28"/>
          <w:u w:val="single"/>
          <w:rtl/>
        </w:rPr>
      </w:pPr>
      <w:r w:rsidRPr="004A366D">
        <w:rPr>
          <w:rFonts w:asciiTheme="majorBidi" w:hAnsiTheme="majorBidi" w:cstheme="majorBidi"/>
          <w:noProof/>
          <w:sz w:val="28"/>
          <w:szCs w:val="28"/>
          <w:u w:val="single"/>
          <w:rtl/>
          <w:lang w:val="ar-SA"/>
        </w:rPr>
        <w:drawing>
          <wp:inline distT="0" distB="0" distL="0" distR="0" wp14:anchorId="288FF7A6" wp14:editId="111E7919">
            <wp:extent cx="5486400" cy="3200400"/>
            <wp:effectExtent l="0" t="0" r="0" b="0"/>
            <wp:docPr id="2108871737"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5300C362" w14:textId="620F7244" w:rsidR="00F721D9" w:rsidRPr="004A366D" w:rsidRDefault="00642A39" w:rsidP="00642A39">
      <w:pPr>
        <w:spacing w:line="360" w:lineRule="auto"/>
        <w:jc w:val="center"/>
        <w:rPr>
          <w:rFonts w:asciiTheme="majorBidi" w:hAnsiTheme="majorBidi" w:cstheme="majorBidi"/>
          <w:sz w:val="28"/>
          <w:szCs w:val="28"/>
          <w:u w:val="single"/>
          <w:rtl/>
        </w:rPr>
      </w:pPr>
      <w:r w:rsidRPr="00642A39">
        <w:rPr>
          <w:rFonts w:asciiTheme="majorBidi" w:hAnsiTheme="majorBidi" w:cs="Times New Roman"/>
          <w:sz w:val="28"/>
          <w:szCs w:val="28"/>
          <w:u w:val="single"/>
          <w:rtl/>
        </w:rPr>
        <w:t>شكل رقم (10) رسم بيانى السوءال رقم 6</w:t>
      </w:r>
    </w:p>
    <w:p w14:paraId="4685785F" w14:textId="77777777" w:rsidR="00F721D9" w:rsidRPr="004A366D" w:rsidRDefault="00F721D9" w:rsidP="004A366D">
      <w:pPr>
        <w:spacing w:line="360" w:lineRule="auto"/>
        <w:rPr>
          <w:rFonts w:asciiTheme="majorBidi" w:hAnsiTheme="majorBidi" w:cstheme="majorBidi"/>
          <w:sz w:val="28"/>
          <w:szCs w:val="28"/>
          <w:u w:val="single"/>
          <w:rtl/>
        </w:rPr>
      </w:pPr>
    </w:p>
    <w:p w14:paraId="70801F92" w14:textId="77777777" w:rsidR="00F721D9" w:rsidRPr="004A366D" w:rsidRDefault="00F721D9" w:rsidP="004A366D">
      <w:pPr>
        <w:spacing w:line="360" w:lineRule="auto"/>
        <w:rPr>
          <w:rFonts w:asciiTheme="majorBidi" w:hAnsiTheme="majorBidi" w:cstheme="majorBidi"/>
          <w:sz w:val="28"/>
          <w:szCs w:val="28"/>
          <w:u w:val="single"/>
          <w:rtl/>
        </w:rPr>
      </w:pPr>
    </w:p>
    <w:p w14:paraId="30B18F8D" w14:textId="0180D1B3" w:rsidR="00F721D9" w:rsidRPr="004A366D" w:rsidRDefault="00F721D9" w:rsidP="004A366D">
      <w:pPr>
        <w:spacing w:line="360" w:lineRule="auto"/>
        <w:rPr>
          <w:rFonts w:asciiTheme="majorBidi" w:hAnsiTheme="majorBidi" w:cstheme="majorBidi"/>
          <w:sz w:val="28"/>
          <w:szCs w:val="28"/>
          <w:u w:val="single"/>
          <w:rtl/>
        </w:rPr>
      </w:pPr>
      <w:r w:rsidRPr="004A366D">
        <w:rPr>
          <w:rFonts w:asciiTheme="majorBidi" w:hAnsiTheme="majorBidi" w:cstheme="majorBidi"/>
          <w:noProof/>
          <w:sz w:val="28"/>
          <w:szCs w:val="28"/>
          <w:u w:val="single"/>
          <w:rtl/>
          <w:lang w:val="ar-SA"/>
        </w:rPr>
        <w:drawing>
          <wp:inline distT="0" distB="0" distL="0" distR="0" wp14:anchorId="45F9760D" wp14:editId="3B6D7CEC">
            <wp:extent cx="5486400" cy="3200400"/>
            <wp:effectExtent l="0" t="0" r="0" b="0"/>
            <wp:docPr id="35634477"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2B5B8A35" w14:textId="2CBF4474" w:rsidR="00642A39" w:rsidRDefault="00642A39" w:rsidP="00642A39">
      <w:pPr>
        <w:spacing w:line="360" w:lineRule="auto"/>
        <w:jc w:val="center"/>
        <w:rPr>
          <w:rFonts w:asciiTheme="majorBidi" w:hAnsiTheme="majorBidi" w:cstheme="majorBidi"/>
          <w:sz w:val="28"/>
          <w:szCs w:val="28"/>
          <w:u w:val="single"/>
          <w:rtl/>
        </w:rPr>
      </w:pPr>
      <w:r w:rsidRPr="00642A39">
        <w:rPr>
          <w:rFonts w:asciiTheme="majorBidi" w:hAnsiTheme="majorBidi" w:cs="Times New Roman"/>
          <w:sz w:val="28"/>
          <w:szCs w:val="28"/>
          <w:u w:val="single"/>
          <w:rtl/>
        </w:rPr>
        <w:t>شكل رقم (1</w:t>
      </w:r>
      <w:r>
        <w:rPr>
          <w:rFonts w:asciiTheme="majorBidi" w:hAnsiTheme="majorBidi" w:cs="Times New Roman" w:hint="cs"/>
          <w:sz w:val="28"/>
          <w:szCs w:val="28"/>
          <w:u w:val="single"/>
          <w:rtl/>
        </w:rPr>
        <w:t>1</w:t>
      </w:r>
      <w:r w:rsidRPr="00642A39">
        <w:rPr>
          <w:rFonts w:asciiTheme="majorBidi" w:hAnsiTheme="majorBidi" w:cs="Times New Roman"/>
          <w:sz w:val="28"/>
          <w:szCs w:val="28"/>
          <w:u w:val="single"/>
          <w:rtl/>
        </w:rPr>
        <w:t xml:space="preserve">) رسم بيانى السوءال رقم </w:t>
      </w:r>
      <w:r>
        <w:rPr>
          <w:rFonts w:asciiTheme="majorBidi" w:hAnsiTheme="majorBidi" w:cs="Times New Roman" w:hint="cs"/>
          <w:sz w:val="28"/>
          <w:szCs w:val="28"/>
          <w:u w:val="single"/>
          <w:rtl/>
        </w:rPr>
        <w:t>7</w:t>
      </w:r>
    </w:p>
    <w:p w14:paraId="14EB6CBA" w14:textId="5C25A5EE" w:rsidR="00471EBF" w:rsidRDefault="00471EBF" w:rsidP="004A366D">
      <w:pPr>
        <w:spacing w:line="360" w:lineRule="auto"/>
        <w:rPr>
          <w:rFonts w:asciiTheme="majorBidi" w:hAnsiTheme="majorBidi" w:cstheme="majorBidi"/>
          <w:noProof/>
          <w:sz w:val="28"/>
          <w:szCs w:val="28"/>
          <w:u w:val="single"/>
          <w:rtl/>
          <w:lang w:val="ar-SA"/>
        </w:rPr>
      </w:pPr>
      <w:r w:rsidRPr="004A366D">
        <w:rPr>
          <w:rFonts w:asciiTheme="majorBidi" w:hAnsiTheme="majorBidi" w:cstheme="majorBidi"/>
          <w:noProof/>
          <w:sz w:val="28"/>
          <w:szCs w:val="28"/>
          <w:u w:val="single"/>
          <w:rtl/>
          <w:lang w:val="ar-SA"/>
        </w:rPr>
        <w:drawing>
          <wp:inline distT="0" distB="0" distL="0" distR="0" wp14:anchorId="22B1107F" wp14:editId="101664A1">
            <wp:extent cx="5486400" cy="3200400"/>
            <wp:effectExtent l="0" t="0" r="0" b="0"/>
            <wp:docPr id="1598751566"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01F1E8A8" w14:textId="77777777" w:rsidR="00642A39" w:rsidRDefault="00642A39" w:rsidP="00642A39">
      <w:pPr>
        <w:rPr>
          <w:rFonts w:asciiTheme="majorBidi" w:hAnsiTheme="majorBidi" w:cstheme="majorBidi"/>
          <w:noProof/>
          <w:sz w:val="28"/>
          <w:szCs w:val="28"/>
          <w:u w:val="single"/>
          <w:rtl/>
          <w:lang w:val="ar-SA"/>
        </w:rPr>
      </w:pPr>
    </w:p>
    <w:p w14:paraId="4F9606AD" w14:textId="68445985" w:rsidR="00642A39" w:rsidRPr="00642A39" w:rsidRDefault="00642A39" w:rsidP="00642A39">
      <w:pPr>
        <w:jc w:val="center"/>
        <w:rPr>
          <w:rFonts w:asciiTheme="majorBidi" w:hAnsiTheme="majorBidi" w:cstheme="majorBidi"/>
          <w:sz w:val="28"/>
          <w:szCs w:val="28"/>
          <w:rtl/>
        </w:rPr>
      </w:pPr>
      <w:r w:rsidRPr="00642A39">
        <w:rPr>
          <w:rFonts w:asciiTheme="majorBidi" w:hAnsiTheme="majorBidi" w:cs="Times New Roman"/>
          <w:sz w:val="28"/>
          <w:szCs w:val="28"/>
          <w:rtl/>
        </w:rPr>
        <w:t>شكل رقم (12) رسم بيانى السوءال رقم 8</w:t>
      </w:r>
    </w:p>
    <w:p w14:paraId="6BEEB943" w14:textId="247BDAF7" w:rsidR="00603D38" w:rsidRPr="004A366D" w:rsidRDefault="00603D38" w:rsidP="004A366D">
      <w:pPr>
        <w:spacing w:line="360" w:lineRule="auto"/>
        <w:rPr>
          <w:rFonts w:asciiTheme="majorBidi" w:hAnsiTheme="majorBidi" w:cstheme="majorBidi"/>
          <w:sz w:val="28"/>
          <w:szCs w:val="28"/>
          <w:u w:val="single"/>
          <w:rtl/>
        </w:rPr>
      </w:pPr>
      <w:r w:rsidRPr="004A366D">
        <w:rPr>
          <w:rFonts w:asciiTheme="majorBidi" w:hAnsiTheme="majorBidi" w:cstheme="majorBidi"/>
          <w:noProof/>
          <w:sz w:val="28"/>
          <w:szCs w:val="28"/>
          <w:u w:val="single"/>
          <w:rtl/>
          <w:lang w:val="ar-SA"/>
        </w:rPr>
        <w:lastRenderedPageBreak/>
        <w:drawing>
          <wp:inline distT="0" distB="0" distL="0" distR="0" wp14:anchorId="3E8BFF4F" wp14:editId="2C8E9CDF">
            <wp:extent cx="5486400" cy="3200400"/>
            <wp:effectExtent l="0" t="0" r="0" b="0"/>
            <wp:docPr id="1568854439"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131ABEE1" w14:textId="1ABC3AB2" w:rsidR="00642A39" w:rsidRDefault="00642A39" w:rsidP="00642A39">
      <w:pPr>
        <w:spacing w:line="360" w:lineRule="auto"/>
        <w:jc w:val="center"/>
        <w:rPr>
          <w:rFonts w:asciiTheme="majorBidi" w:hAnsiTheme="majorBidi" w:cstheme="majorBidi"/>
          <w:sz w:val="28"/>
          <w:szCs w:val="28"/>
          <w:u w:val="single"/>
          <w:rtl/>
        </w:rPr>
      </w:pPr>
      <w:bookmarkStart w:id="5" w:name="_Hlk194624154"/>
      <w:r w:rsidRPr="00642A39">
        <w:rPr>
          <w:rFonts w:asciiTheme="majorBidi" w:hAnsiTheme="majorBidi" w:cs="Times New Roman"/>
          <w:sz w:val="28"/>
          <w:szCs w:val="28"/>
          <w:u w:val="single"/>
          <w:rtl/>
        </w:rPr>
        <w:t>شكل رقم (1</w:t>
      </w:r>
      <w:r>
        <w:rPr>
          <w:rFonts w:asciiTheme="majorBidi" w:hAnsiTheme="majorBidi" w:cs="Times New Roman" w:hint="cs"/>
          <w:sz w:val="28"/>
          <w:szCs w:val="28"/>
          <w:u w:val="single"/>
          <w:rtl/>
        </w:rPr>
        <w:t>3</w:t>
      </w:r>
      <w:r w:rsidRPr="00642A39">
        <w:rPr>
          <w:rFonts w:asciiTheme="majorBidi" w:hAnsiTheme="majorBidi" w:cs="Times New Roman"/>
          <w:sz w:val="28"/>
          <w:szCs w:val="28"/>
          <w:u w:val="single"/>
          <w:rtl/>
        </w:rPr>
        <w:t xml:space="preserve">) رسم بيانى السوءال رقم </w:t>
      </w:r>
      <w:r>
        <w:rPr>
          <w:rFonts w:asciiTheme="majorBidi" w:hAnsiTheme="majorBidi" w:cs="Times New Roman" w:hint="cs"/>
          <w:sz w:val="28"/>
          <w:szCs w:val="28"/>
          <w:u w:val="single"/>
          <w:rtl/>
        </w:rPr>
        <w:t>9</w:t>
      </w:r>
    </w:p>
    <w:bookmarkEnd w:id="5"/>
    <w:p w14:paraId="79BB4690" w14:textId="041985F9" w:rsidR="007B1DE1" w:rsidRPr="004A366D" w:rsidRDefault="00234FD7" w:rsidP="004A366D">
      <w:pPr>
        <w:spacing w:line="360" w:lineRule="auto"/>
        <w:rPr>
          <w:rFonts w:asciiTheme="majorBidi" w:hAnsiTheme="majorBidi" w:cstheme="majorBidi"/>
          <w:sz w:val="28"/>
          <w:szCs w:val="28"/>
          <w:u w:val="single"/>
          <w:rtl/>
        </w:rPr>
      </w:pPr>
      <w:r w:rsidRPr="004A366D">
        <w:rPr>
          <w:rFonts w:asciiTheme="majorBidi" w:hAnsiTheme="majorBidi" w:cstheme="majorBidi"/>
          <w:noProof/>
          <w:sz w:val="28"/>
          <w:szCs w:val="28"/>
          <w:u w:val="single"/>
          <w:rtl/>
          <w:lang w:val="ar-SA"/>
        </w:rPr>
        <w:drawing>
          <wp:inline distT="0" distB="0" distL="0" distR="0" wp14:anchorId="5B5AE2E8" wp14:editId="4C2BBDE2">
            <wp:extent cx="5486400" cy="3200400"/>
            <wp:effectExtent l="0" t="0" r="0" b="0"/>
            <wp:docPr id="1554146577"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66C0DCA1" w14:textId="77777777" w:rsidR="00F33341" w:rsidRDefault="00F33341" w:rsidP="004A366D">
      <w:pPr>
        <w:spacing w:line="360" w:lineRule="auto"/>
        <w:rPr>
          <w:rFonts w:asciiTheme="majorBidi" w:hAnsiTheme="majorBidi" w:cstheme="majorBidi"/>
          <w:sz w:val="28"/>
          <w:szCs w:val="28"/>
          <w:u w:val="single"/>
          <w:rtl/>
        </w:rPr>
      </w:pPr>
    </w:p>
    <w:p w14:paraId="2D4B3ED6" w14:textId="4A43C2CF" w:rsidR="00F33341" w:rsidRDefault="00B52703" w:rsidP="00B52703">
      <w:pPr>
        <w:spacing w:line="360" w:lineRule="auto"/>
        <w:jc w:val="center"/>
        <w:rPr>
          <w:rFonts w:asciiTheme="majorBidi" w:hAnsiTheme="majorBidi" w:cstheme="majorBidi"/>
          <w:sz w:val="28"/>
          <w:szCs w:val="28"/>
          <w:u w:val="single"/>
          <w:rtl/>
        </w:rPr>
      </w:pPr>
      <w:r w:rsidRPr="00B52703">
        <w:rPr>
          <w:rFonts w:asciiTheme="majorBidi" w:hAnsiTheme="majorBidi" w:cs="Times New Roman"/>
          <w:sz w:val="28"/>
          <w:szCs w:val="28"/>
          <w:u w:val="single"/>
          <w:rtl/>
        </w:rPr>
        <w:t>شكل رقم (1</w:t>
      </w:r>
      <w:r>
        <w:rPr>
          <w:rFonts w:asciiTheme="majorBidi" w:hAnsiTheme="majorBidi" w:cs="Times New Roman" w:hint="cs"/>
          <w:sz w:val="28"/>
          <w:szCs w:val="28"/>
          <w:u w:val="single"/>
          <w:rtl/>
        </w:rPr>
        <w:t>4</w:t>
      </w:r>
      <w:r w:rsidRPr="00B52703">
        <w:rPr>
          <w:rFonts w:asciiTheme="majorBidi" w:hAnsiTheme="majorBidi" w:cs="Times New Roman"/>
          <w:sz w:val="28"/>
          <w:szCs w:val="28"/>
          <w:u w:val="single"/>
          <w:rtl/>
        </w:rPr>
        <w:t xml:space="preserve">) رسم بيانى السوءال رقم </w:t>
      </w:r>
      <w:r>
        <w:rPr>
          <w:rFonts w:asciiTheme="majorBidi" w:hAnsiTheme="majorBidi" w:cs="Times New Roman" w:hint="cs"/>
          <w:sz w:val="28"/>
          <w:szCs w:val="28"/>
          <w:u w:val="single"/>
          <w:rtl/>
        </w:rPr>
        <w:t>10</w:t>
      </w:r>
    </w:p>
    <w:p w14:paraId="04417207" w14:textId="77777777" w:rsidR="00F33341" w:rsidRDefault="00F33341" w:rsidP="004A366D">
      <w:pPr>
        <w:spacing w:line="360" w:lineRule="auto"/>
        <w:rPr>
          <w:rFonts w:asciiTheme="majorBidi" w:hAnsiTheme="majorBidi" w:cstheme="majorBidi"/>
          <w:sz w:val="28"/>
          <w:szCs w:val="28"/>
          <w:u w:val="single"/>
          <w:rtl/>
        </w:rPr>
      </w:pPr>
    </w:p>
    <w:p w14:paraId="3212BCBA" w14:textId="77777777" w:rsidR="00F33341" w:rsidRDefault="00F33341" w:rsidP="004A366D">
      <w:pPr>
        <w:spacing w:line="360" w:lineRule="auto"/>
        <w:rPr>
          <w:rFonts w:asciiTheme="majorBidi" w:hAnsiTheme="majorBidi" w:cstheme="majorBidi"/>
          <w:sz w:val="28"/>
          <w:szCs w:val="28"/>
          <w:u w:val="single"/>
          <w:rtl/>
        </w:rPr>
      </w:pPr>
    </w:p>
    <w:p w14:paraId="61D2873E" w14:textId="77777777" w:rsidR="00F33341" w:rsidRDefault="00F33341" w:rsidP="004A366D">
      <w:pPr>
        <w:spacing w:line="360" w:lineRule="auto"/>
        <w:rPr>
          <w:rFonts w:asciiTheme="majorBidi" w:hAnsiTheme="majorBidi" w:cstheme="majorBidi"/>
          <w:sz w:val="28"/>
          <w:szCs w:val="28"/>
          <w:u w:val="single"/>
          <w:rtl/>
        </w:rPr>
      </w:pPr>
    </w:p>
    <w:p w14:paraId="1DEA2454" w14:textId="5CCCF246" w:rsidR="00BC094B" w:rsidRPr="00F33341" w:rsidRDefault="00BC094B" w:rsidP="004A366D">
      <w:pPr>
        <w:spacing w:line="360" w:lineRule="auto"/>
        <w:rPr>
          <w:rFonts w:asciiTheme="majorBidi" w:hAnsiTheme="majorBidi" w:cstheme="majorBidi"/>
          <w:b/>
          <w:bCs/>
          <w:sz w:val="32"/>
          <w:szCs w:val="32"/>
          <w:u w:val="single"/>
          <w:rtl/>
        </w:rPr>
      </w:pPr>
      <w:r w:rsidRPr="00F33341">
        <w:rPr>
          <w:rFonts w:asciiTheme="majorBidi" w:hAnsiTheme="majorBidi" w:cstheme="majorBidi"/>
          <w:b/>
          <w:bCs/>
          <w:sz w:val="32"/>
          <w:szCs w:val="32"/>
          <w:u w:val="single"/>
          <w:rtl/>
        </w:rPr>
        <w:t>النتائج</w:t>
      </w:r>
      <w:r w:rsidR="00F33341">
        <w:rPr>
          <w:rFonts w:asciiTheme="majorBidi" w:hAnsiTheme="majorBidi" w:cstheme="majorBidi" w:hint="cs"/>
          <w:b/>
          <w:bCs/>
          <w:sz w:val="32"/>
          <w:szCs w:val="32"/>
          <w:u w:val="single"/>
          <w:rtl/>
        </w:rPr>
        <w:t>:</w:t>
      </w:r>
    </w:p>
    <w:p w14:paraId="5C9AC539" w14:textId="36065384" w:rsidR="00C74232" w:rsidRPr="004A366D" w:rsidRDefault="00C74232" w:rsidP="00F33341">
      <w:pPr>
        <w:spacing w:line="360" w:lineRule="auto"/>
        <w:jc w:val="both"/>
        <w:rPr>
          <w:rFonts w:asciiTheme="majorBidi" w:hAnsiTheme="majorBidi" w:cstheme="majorBidi"/>
          <w:sz w:val="28"/>
          <w:szCs w:val="28"/>
          <w:rtl/>
        </w:rPr>
      </w:pPr>
      <w:r w:rsidRPr="004A366D">
        <w:rPr>
          <w:rFonts w:asciiTheme="majorBidi" w:hAnsiTheme="majorBidi" w:cstheme="majorBidi"/>
          <w:sz w:val="28"/>
          <w:szCs w:val="28"/>
          <w:rtl/>
        </w:rPr>
        <w:t xml:space="preserve">شملت الدراسة </w:t>
      </w:r>
      <w:r w:rsidR="006E6503" w:rsidRPr="004A366D">
        <w:rPr>
          <w:rFonts w:asciiTheme="majorBidi" w:hAnsiTheme="majorBidi" w:cstheme="majorBidi"/>
          <w:sz w:val="28"/>
          <w:szCs w:val="28"/>
          <w:rtl/>
        </w:rPr>
        <w:t>100</w:t>
      </w:r>
      <w:r w:rsidRPr="004A366D">
        <w:rPr>
          <w:rFonts w:asciiTheme="majorBidi" w:hAnsiTheme="majorBidi" w:cstheme="majorBidi"/>
          <w:sz w:val="28"/>
          <w:szCs w:val="28"/>
          <w:rtl/>
        </w:rPr>
        <w:t xml:space="preserve"> مشاركًا تتراوح أعمارهم بين 1</w:t>
      </w:r>
      <w:r w:rsidR="003C7863" w:rsidRPr="004A366D">
        <w:rPr>
          <w:rFonts w:asciiTheme="majorBidi" w:hAnsiTheme="majorBidi" w:cstheme="majorBidi"/>
          <w:sz w:val="28"/>
          <w:szCs w:val="28"/>
          <w:rtl/>
        </w:rPr>
        <w:t>8</w:t>
      </w:r>
      <w:r w:rsidRPr="004A366D">
        <w:rPr>
          <w:rFonts w:asciiTheme="majorBidi" w:hAnsiTheme="majorBidi" w:cstheme="majorBidi"/>
          <w:sz w:val="28"/>
          <w:szCs w:val="28"/>
          <w:rtl/>
        </w:rPr>
        <w:t xml:space="preserve"> و6</w:t>
      </w:r>
      <w:r w:rsidR="003C7863" w:rsidRPr="004A366D">
        <w:rPr>
          <w:rFonts w:asciiTheme="majorBidi" w:hAnsiTheme="majorBidi" w:cstheme="majorBidi"/>
          <w:sz w:val="28"/>
          <w:szCs w:val="28"/>
          <w:rtl/>
        </w:rPr>
        <w:t>1</w:t>
      </w:r>
      <w:r w:rsidRPr="004A366D">
        <w:rPr>
          <w:rFonts w:asciiTheme="majorBidi" w:hAnsiTheme="majorBidi" w:cstheme="majorBidi"/>
          <w:sz w:val="28"/>
          <w:szCs w:val="28"/>
          <w:rtl/>
        </w:rPr>
        <w:t xml:space="preserve"> عامًا،. أظهرت النتائج أن غالبية المشاركين كانوا من الإناث، حيث بلغ عددهن </w:t>
      </w:r>
      <w:r w:rsidR="006E6503" w:rsidRPr="004A366D">
        <w:rPr>
          <w:rFonts w:asciiTheme="majorBidi" w:hAnsiTheme="majorBidi" w:cstheme="majorBidi"/>
          <w:sz w:val="28"/>
          <w:szCs w:val="28"/>
          <w:rtl/>
        </w:rPr>
        <w:t>75</w:t>
      </w:r>
      <w:r w:rsidRPr="004A366D">
        <w:rPr>
          <w:rFonts w:asciiTheme="majorBidi" w:hAnsiTheme="majorBidi" w:cstheme="majorBidi"/>
          <w:sz w:val="28"/>
          <w:szCs w:val="28"/>
          <w:rtl/>
        </w:rPr>
        <w:t xml:space="preserve">، ما يمثل نسبة </w:t>
      </w:r>
      <w:r w:rsidR="006E6503" w:rsidRPr="004A366D">
        <w:rPr>
          <w:rFonts w:asciiTheme="majorBidi" w:hAnsiTheme="majorBidi" w:cstheme="majorBidi"/>
          <w:sz w:val="28"/>
          <w:szCs w:val="28"/>
          <w:rtl/>
        </w:rPr>
        <w:t>75%</w:t>
      </w:r>
      <w:r w:rsidRPr="004A366D">
        <w:rPr>
          <w:rFonts w:asciiTheme="majorBidi" w:hAnsiTheme="majorBidi" w:cstheme="majorBidi"/>
          <w:sz w:val="28"/>
          <w:szCs w:val="28"/>
          <w:rtl/>
        </w:rPr>
        <w:t xml:space="preserve">% من إجمالي العينة، في حين بلغ عدد الذكور المشاركين </w:t>
      </w:r>
      <w:r w:rsidR="006E6503" w:rsidRPr="004A366D">
        <w:rPr>
          <w:rFonts w:asciiTheme="majorBidi" w:hAnsiTheme="majorBidi" w:cstheme="majorBidi"/>
          <w:sz w:val="28"/>
          <w:szCs w:val="28"/>
          <w:rtl/>
        </w:rPr>
        <w:t>25</w:t>
      </w:r>
      <w:r w:rsidRPr="004A366D">
        <w:rPr>
          <w:rFonts w:asciiTheme="majorBidi" w:hAnsiTheme="majorBidi" w:cstheme="majorBidi"/>
          <w:sz w:val="28"/>
          <w:szCs w:val="28"/>
          <w:rtl/>
        </w:rPr>
        <w:t xml:space="preserve"> فقط، بنسبة </w:t>
      </w:r>
      <w:r w:rsidR="006E6503" w:rsidRPr="004A366D">
        <w:rPr>
          <w:rFonts w:asciiTheme="majorBidi" w:hAnsiTheme="majorBidi" w:cstheme="majorBidi"/>
          <w:sz w:val="28"/>
          <w:szCs w:val="28"/>
          <w:rtl/>
        </w:rPr>
        <w:t>25</w:t>
      </w:r>
      <w:r w:rsidRPr="004A366D">
        <w:rPr>
          <w:rFonts w:asciiTheme="majorBidi" w:hAnsiTheme="majorBidi" w:cstheme="majorBidi"/>
          <w:sz w:val="28"/>
          <w:szCs w:val="28"/>
          <w:rtl/>
        </w:rPr>
        <w:t>%.</w:t>
      </w:r>
    </w:p>
    <w:p w14:paraId="600147E9" w14:textId="298DE985" w:rsidR="004163C7" w:rsidRPr="004A366D" w:rsidRDefault="00C74232" w:rsidP="00F33341">
      <w:pPr>
        <w:spacing w:line="360" w:lineRule="auto"/>
        <w:jc w:val="both"/>
        <w:rPr>
          <w:rFonts w:asciiTheme="majorBidi" w:hAnsiTheme="majorBidi" w:cstheme="majorBidi"/>
          <w:sz w:val="28"/>
          <w:szCs w:val="28"/>
          <w:rtl/>
        </w:rPr>
      </w:pPr>
      <w:r w:rsidRPr="004A366D">
        <w:rPr>
          <w:rFonts w:asciiTheme="majorBidi" w:hAnsiTheme="majorBidi" w:cstheme="majorBidi"/>
          <w:sz w:val="28"/>
          <w:szCs w:val="28"/>
          <w:rtl/>
        </w:rPr>
        <w:t xml:space="preserve">أما فيما يتعلق بالدخل الشهري، فقد بينت النتائج أن </w:t>
      </w:r>
      <w:r w:rsidR="008136A4" w:rsidRPr="004A366D">
        <w:rPr>
          <w:rFonts w:asciiTheme="majorBidi" w:hAnsiTheme="majorBidi" w:cstheme="majorBidi"/>
          <w:sz w:val="28"/>
          <w:szCs w:val="28"/>
          <w:rtl/>
        </w:rPr>
        <w:t>60</w:t>
      </w:r>
      <w:r w:rsidRPr="004A366D">
        <w:rPr>
          <w:rFonts w:asciiTheme="majorBidi" w:hAnsiTheme="majorBidi" w:cstheme="majorBidi"/>
          <w:sz w:val="28"/>
          <w:szCs w:val="28"/>
          <w:rtl/>
        </w:rPr>
        <w:t xml:space="preserve"> مشاركًا، أي 6</w:t>
      </w:r>
      <w:r w:rsidR="008136A4" w:rsidRPr="004A366D">
        <w:rPr>
          <w:rFonts w:asciiTheme="majorBidi" w:hAnsiTheme="majorBidi" w:cstheme="majorBidi"/>
          <w:sz w:val="28"/>
          <w:szCs w:val="28"/>
          <w:rtl/>
        </w:rPr>
        <w:t>0</w:t>
      </w:r>
      <w:r w:rsidRPr="004A366D">
        <w:rPr>
          <w:rFonts w:asciiTheme="majorBidi" w:hAnsiTheme="majorBidi" w:cstheme="majorBidi"/>
          <w:sz w:val="28"/>
          <w:szCs w:val="28"/>
          <w:rtl/>
        </w:rPr>
        <w:t xml:space="preserve">% من العينة، يحصلون على دخل شهري </w:t>
      </w:r>
      <w:r w:rsidR="00B30D79" w:rsidRPr="004A366D">
        <w:rPr>
          <w:rFonts w:asciiTheme="majorBidi" w:hAnsiTheme="majorBidi" w:cstheme="majorBidi"/>
          <w:sz w:val="28"/>
          <w:szCs w:val="28"/>
          <w:rtl/>
        </w:rPr>
        <w:t xml:space="preserve">ما ببن 15000 الى 20000 </w:t>
      </w:r>
      <w:r w:rsidRPr="004A366D">
        <w:rPr>
          <w:rFonts w:asciiTheme="majorBidi" w:hAnsiTheme="majorBidi" w:cstheme="majorBidi"/>
          <w:sz w:val="28"/>
          <w:szCs w:val="28"/>
          <w:rtl/>
        </w:rPr>
        <w:t xml:space="preserve">ريال، بينما أفاد </w:t>
      </w:r>
      <w:r w:rsidR="00B30D79" w:rsidRPr="004A366D">
        <w:rPr>
          <w:rFonts w:asciiTheme="majorBidi" w:hAnsiTheme="majorBidi" w:cstheme="majorBidi"/>
          <w:sz w:val="28"/>
          <w:szCs w:val="28"/>
          <w:rtl/>
        </w:rPr>
        <w:t>3</w:t>
      </w:r>
      <w:r w:rsidR="008136A4" w:rsidRPr="004A366D">
        <w:rPr>
          <w:rFonts w:asciiTheme="majorBidi" w:hAnsiTheme="majorBidi" w:cstheme="majorBidi"/>
          <w:sz w:val="28"/>
          <w:szCs w:val="28"/>
          <w:rtl/>
        </w:rPr>
        <w:t>0</w:t>
      </w:r>
      <w:r w:rsidRPr="004A366D">
        <w:rPr>
          <w:rFonts w:asciiTheme="majorBidi" w:hAnsiTheme="majorBidi" w:cstheme="majorBidi"/>
          <w:sz w:val="28"/>
          <w:szCs w:val="28"/>
          <w:rtl/>
        </w:rPr>
        <w:t xml:space="preserve"> مشاركًا، بنسبة </w:t>
      </w:r>
      <w:r w:rsidR="00B30D79" w:rsidRPr="004A366D">
        <w:rPr>
          <w:rFonts w:asciiTheme="majorBidi" w:hAnsiTheme="majorBidi" w:cstheme="majorBidi"/>
          <w:sz w:val="28"/>
          <w:szCs w:val="28"/>
          <w:rtl/>
        </w:rPr>
        <w:t>30</w:t>
      </w:r>
      <w:r w:rsidRPr="004A366D">
        <w:rPr>
          <w:rFonts w:asciiTheme="majorBidi" w:hAnsiTheme="majorBidi" w:cstheme="majorBidi"/>
          <w:sz w:val="28"/>
          <w:szCs w:val="28"/>
          <w:rtl/>
        </w:rPr>
        <w:t xml:space="preserve">%، بأن دخلهم يتجاوز </w:t>
      </w:r>
      <w:r w:rsidR="008136A4" w:rsidRPr="004A366D">
        <w:rPr>
          <w:rFonts w:asciiTheme="majorBidi" w:hAnsiTheme="majorBidi" w:cstheme="majorBidi"/>
          <w:sz w:val="28"/>
          <w:szCs w:val="28"/>
          <w:rtl/>
        </w:rPr>
        <w:t>20</w:t>
      </w:r>
      <w:r w:rsidRPr="004A366D">
        <w:rPr>
          <w:rFonts w:asciiTheme="majorBidi" w:hAnsiTheme="majorBidi" w:cstheme="majorBidi"/>
          <w:sz w:val="28"/>
          <w:szCs w:val="28"/>
          <w:rtl/>
        </w:rPr>
        <w:t>000 ريال</w:t>
      </w:r>
      <w:r w:rsidR="00B30D79" w:rsidRPr="004A366D">
        <w:rPr>
          <w:rFonts w:asciiTheme="majorBidi" w:hAnsiTheme="majorBidi" w:cstheme="majorBidi"/>
          <w:sz w:val="28"/>
          <w:szCs w:val="28"/>
          <w:rtl/>
        </w:rPr>
        <w:t xml:space="preserve"> و المتوسط ما بين 10000-15000 ريال يمثلون 10% فقط. </w:t>
      </w:r>
    </w:p>
    <w:p w14:paraId="0B8EEEBF" w14:textId="77777777" w:rsidR="000108DB" w:rsidRPr="004A366D" w:rsidRDefault="000108DB" w:rsidP="00F33341">
      <w:pPr>
        <w:spacing w:line="360" w:lineRule="auto"/>
        <w:jc w:val="both"/>
        <w:rPr>
          <w:rFonts w:asciiTheme="majorBidi" w:hAnsiTheme="majorBidi" w:cstheme="majorBidi"/>
          <w:sz w:val="28"/>
          <w:szCs w:val="28"/>
          <w:rtl/>
        </w:rPr>
      </w:pPr>
      <w:r w:rsidRPr="004A366D">
        <w:rPr>
          <w:rFonts w:asciiTheme="majorBidi" w:hAnsiTheme="majorBidi" w:cstheme="majorBidi"/>
          <w:sz w:val="28"/>
          <w:szCs w:val="28"/>
          <w:u w:val="single"/>
          <w:rtl/>
        </w:rPr>
        <w:t xml:space="preserve"> </w:t>
      </w:r>
      <w:r w:rsidRPr="004A366D">
        <w:rPr>
          <w:rFonts w:asciiTheme="majorBidi" w:hAnsiTheme="majorBidi" w:cstheme="majorBidi"/>
          <w:sz w:val="28"/>
          <w:szCs w:val="28"/>
          <w:rtl/>
        </w:rPr>
        <w:t xml:space="preserve">اما عن تحليل بيانات الاستبيان اتضح ان 70 شخص اى بنسبة 70% يستخدومن موقع امازون للتسوق عبر الانترنت </w:t>
      </w:r>
    </w:p>
    <w:p w14:paraId="71ABE9CB" w14:textId="076A07CC" w:rsidR="00BE2809" w:rsidRPr="004A366D" w:rsidRDefault="00BE2809" w:rsidP="00F33341">
      <w:pPr>
        <w:spacing w:line="360" w:lineRule="auto"/>
        <w:jc w:val="both"/>
        <w:rPr>
          <w:rFonts w:asciiTheme="majorBidi" w:hAnsiTheme="majorBidi" w:cstheme="majorBidi"/>
          <w:sz w:val="28"/>
          <w:szCs w:val="28"/>
          <w:rtl/>
        </w:rPr>
      </w:pPr>
      <w:r w:rsidRPr="004A366D">
        <w:rPr>
          <w:rFonts w:asciiTheme="majorBidi" w:hAnsiTheme="majorBidi" w:cstheme="majorBidi"/>
          <w:sz w:val="28"/>
          <w:szCs w:val="28"/>
          <w:rtl/>
        </w:rPr>
        <w:t xml:space="preserve">بالنسبة لمدى </w:t>
      </w:r>
      <w:r w:rsidRPr="00F26846">
        <w:rPr>
          <w:rFonts w:asciiTheme="majorBidi" w:hAnsiTheme="majorBidi" w:cstheme="majorBidi"/>
          <w:sz w:val="28"/>
          <w:szCs w:val="28"/>
          <w:rtl/>
        </w:rPr>
        <w:t>متابعة موقع امازون السعودية للتّسوق من خلال صفحة الفايسبو</w:t>
      </w:r>
      <w:r w:rsidRPr="004A366D">
        <w:rPr>
          <w:rFonts w:asciiTheme="majorBidi" w:hAnsiTheme="majorBidi" w:cstheme="majorBidi"/>
          <w:sz w:val="28"/>
          <w:szCs w:val="28"/>
          <w:rtl/>
        </w:rPr>
        <w:t>ن فقد اظهرت نتائج الاستبيان ان معظم المستخدمين ز عددهم 90 اى بنسبة 90% ي</w:t>
      </w:r>
      <w:r w:rsidRPr="00F26846">
        <w:rPr>
          <w:rFonts w:asciiTheme="majorBidi" w:hAnsiTheme="majorBidi" w:cstheme="majorBidi"/>
          <w:sz w:val="28"/>
          <w:szCs w:val="28"/>
          <w:rtl/>
        </w:rPr>
        <w:t>قوم</w:t>
      </w:r>
      <w:r w:rsidRPr="004A366D">
        <w:rPr>
          <w:rFonts w:asciiTheme="majorBidi" w:hAnsiTheme="majorBidi" w:cstheme="majorBidi"/>
          <w:sz w:val="28"/>
          <w:szCs w:val="28"/>
          <w:rtl/>
        </w:rPr>
        <w:t>ون</w:t>
      </w:r>
      <w:r w:rsidRPr="00F26846">
        <w:rPr>
          <w:rFonts w:asciiTheme="majorBidi" w:hAnsiTheme="majorBidi" w:cstheme="majorBidi"/>
          <w:sz w:val="28"/>
          <w:szCs w:val="28"/>
          <w:rtl/>
        </w:rPr>
        <w:t xml:space="preserve"> بمتابعة موقع امازون السعودية للتّسوق من خلال صفحة الفايسبوك</w:t>
      </w:r>
      <w:r w:rsidRPr="004A366D">
        <w:rPr>
          <w:rFonts w:asciiTheme="majorBidi" w:hAnsiTheme="majorBidi" w:cstheme="majorBidi"/>
          <w:sz w:val="28"/>
          <w:szCs w:val="28"/>
          <w:rtl/>
        </w:rPr>
        <w:t xml:space="preserve"> و 10 % يستخدون اساليب اخرى للمتابعة .</w:t>
      </w:r>
    </w:p>
    <w:p w14:paraId="395E5256" w14:textId="139F0377" w:rsidR="00BE2809" w:rsidRPr="004A366D" w:rsidRDefault="001C71E2" w:rsidP="00F33341">
      <w:pPr>
        <w:spacing w:line="360" w:lineRule="auto"/>
        <w:jc w:val="both"/>
        <w:rPr>
          <w:rFonts w:asciiTheme="majorBidi" w:hAnsiTheme="majorBidi" w:cstheme="majorBidi"/>
          <w:sz w:val="28"/>
          <w:szCs w:val="28"/>
          <w:rtl/>
        </w:rPr>
      </w:pPr>
      <w:r w:rsidRPr="004A366D">
        <w:rPr>
          <w:rFonts w:asciiTheme="majorBidi" w:hAnsiTheme="majorBidi" w:cstheme="majorBidi"/>
          <w:sz w:val="28"/>
          <w:szCs w:val="28"/>
          <w:rtl/>
        </w:rPr>
        <w:t xml:space="preserve">بالنسبة للسؤال رقم 3 و هو عن طريقه تعرف المستخدم على موقع امازون فقد اشارت النتائج ان 60% من المشاركين اجابوا بنعم حيث انهم قد </w:t>
      </w:r>
      <w:r w:rsidRPr="00F26846">
        <w:rPr>
          <w:rFonts w:asciiTheme="majorBidi" w:hAnsiTheme="majorBidi" w:cstheme="majorBidi"/>
          <w:sz w:val="28"/>
          <w:szCs w:val="28"/>
          <w:rtl/>
        </w:rPr>
        <w:t>تعرف</w:t>
      </w:r>
      <w:r w:rsidRPr="004A366D">
        <w:rPr>
          <w:rFonts w:asciiTheme="majorBidi" w:hAnsiTheme="majorBidi" w:cstheme="majorBidi"/>
          <w:sz w:val="28"/>
          <w:szCs w:val="28"/>
          <w:rtl/>
        </w:rPr>
        <w:t>وا</w:t>
      </w:r>
      <w:r w:rsidRPr="00F26846">
        <w:rPr>
          <w:rFonts w:asciiTheme="majorBidi" w:hAnsiTheme="majorBidi" w:cstheme="majorBidi"/>
          <w:sz w:val="28"/>
          <w:szCs w:val="28"/>
          <w:rtl/>
        </w:rPr>
        <w:t xml:space="preserve"> على موقع امازون السعودية للتّسوق من الاصدقاء</w:t>
      </w:r>
      <w:r w:rsidRPr="004A366D">
        <w:rPr>
          <w:rFonts w:asciiTheme="majorBidi" w:hAnsiTheme="majorBidi" w:cstheme="majorBidi"/>
          <w:sz w:val="28"/>
          <w:szCs w:val="28"/>
          <w:rtl/>
        </w:rPr>
        <w:t xml:space="preserve"> اما 40% فقد جاوبوا بلا </w:t>
      </w:r>
    </w:p>
    <w:p w14:paraId="05D54FF8" w14:textId="179A81F9" w:rsidR="001C71E2" w:rsidRPr="004A366D" w:rsidRDefault="001C71E2" w:rsidP="00F33341">
      <w:pPr>
        <w:spacing w:line="360" w:lineRule="auto"/>
        <w:jc w:val="both"/>
        <w:rPr>
          <w:rFonts w:asciiTheme="majorBidi" w:hAnsiTheme="majorBidi" w:cstheme="majorBidi"/>
          <w:sz w:val="28"/>
          <w:szCs w:val="28"/>
          <w:rtl/>
        </w:rPr>
      </w:pPr>
      <w:r w:rsidRPr="004A366D">
        <w:rPr>
          <w:rFonts w:asciiTheme="majorBidi" w:hAnsiTheme="majorBidi" w:cstheme="majorBidi"/>
          <w:sz w:val="28"/>
          <w:szCs w:val="28"/>
          <w:rtl/>
        </w:rPr>
        <w:t xml:space="preserve">كما يتضح ايضا من السؤال الرابع ان معظم المشاركين و بنسبه عاليه جدا و هى 95% يتاثرون و يهتمون جدا بالتعليقات المكتوبه على السلع المعروضه على الموقع . </w:t>
      </w:r>
    </w:p>
    <w:p w14:paraId="172C81D0" w14:textId="7A393E0F" w:rsidR="00454EB8" w:rsidRPr="00454EB8" w:rsidRDefault="00454EB8" w:rsidP="00F33341">
      <w:pPr>
        <w:spacing w:line="360" w:lineRule="auto"/>
        <w:jc w:val="both"/>
        <w:rPr>
          <w:rFonts w:asciiTheme="majorBidi" w:hAnsiTheme="majorBidi" w:cstheme="majorBidi"/>
          <w:sz w:val="28"/>
          <w:szCs w:val="28"/>
          <w:rtl/>
        </w:rPr>
      </w:pPr>
      <w:r w:rsidRPr="00454EB8">
        <w:rPr>
          <w:rFonts w:asciiTheme="majorBidi" w:hAnsiTheme="majorBidi" w:cstheme="majorBidi"/>
          <w:sz w:val="28"/>
          <w:szCs w:val="28"/>
          <w:rtl/>
        </w:rPr>
        <w:t xml:space="preserve">ايضا 90% اشاروا الى ان موقع امازون يشمل منتجات متنوعه و 10% وجدوا ان تنوع المنتجات ليس بكبير على امازون </w:t>
      </w:r>
      <w:r w:rsidRPr="004A366D">
        <w:rPr>
          <w:rFonts w:asciiTheme="majorBidi" w:hAnsiTheme="majorBidi" w:cstheme="majorBidi"/>
          <w:sz w:val="28"/>
          <w:szCs w:val="28"/>
          <w:rtl/>
        </w:rPr>
        <w:t xml:space="preserve">و هذا ما يشير اليه السؤال الخامس. </w:t>
      </w:r>
      <w:r w:rsidRPr="00454EB8">
        <w:rPr>
          <w:rFonts w:asciiTheme="majorBidi" w:hAnsiTheme="majorBidi" w:cstheme="majorBidi"/>
          <w:sz w:val="28"/>
          <w:szCs w:val="28"/>
          <w:rtl/>
        </w:rPr>
        <w:t xml:space="preserve"> </w:t>
      </w:r>
    </w:p>
    <w:p w14:paraId="15717780" w14:textId="5846367F" w:rsidR="00454EB8" w:rsidRPr="004A366D" w:rsidRDefault="00187836" w:rsidP="00F33341">
      <w:pPr>
        <w:spacing w:line="360" w:lineRule="auto"/>
        <w:jc w:val="both"/>
        <w:rPr>
          <w:rFonts w:asciiTheme="majorBidi" w:hAnsiTheme="majorBidi" w:cstheme="majorBidi"/>
          <w:sz w:val="28"/>
          <w:szCs w:val="28"/>
          <w:rtl/>
        </w:rPr>
      </w:pPr>
      <w:r w:rsidRPr="004A366D">
        <w:rPr>
          <w:rFonts w:asciiTheme="majorBidi" w:hAnsiTheme="majorBidi" w:cstheme="majorBidi"/>
          <w:sz w:val="28"/>
          <w:szCs w:val="28"/>
          <w:rtl/>
        </w:rPr>
        <w:t xml:space="preserve">السؤال السادس و هو عن طول فترة متابعه الموقع تبين ان 70% من المستخدمين يقومون بمتابعة الموقع منذ فترة طويلة و هى الاغلبية و مقابلها 30% يتابعونه منذ فتره قصيرة. </w:t>
      </w:r>
    </w:p>
    <w:p w14:paraId="266443CA" w14:textId="6FAF4F85" w:rsidR="00F721D9" w:rsidRPr="004A366D" w:rsidRDefault="00471EBF" w:rsidP="00F33341">
      <w:pPr>
        <w:spacing w:line="360" w:lineRule="auto"/>
        <w:jc w:val="both"/>
        <w:rPr>
          <w:rFonts w:asciiTheme="majorBidi" w:hAnsiTheme="majorBidi" w:cstheme="majorBidi"/>
          <w:sz w:val="28"/>
          <w:szCs w:val="28"/>
          <w:rtl/>
        </w:rPr>
      </w:pPr>
      <w:r w:rsidRPr="00F26846">
        <w:rPr>
          <w:rFonts w:asciiTheme="majorBidi" w:eastAsia="Times New Roman" w:hAnsiTheme="majorBidi" w:cstheme="majorBidi"/>
          <w:color w:val="000000"/>
          <w:kern w:val="0"/>
          <w:sz w:val="28"/>
          <w:szCs w:val="28"/>
          <w:rtl/>
          <w14:ligatures w14:val="none"/>
        </w:rPr>
        <w:t xml:space="preserve">هل </w:t>
      </w:r>
      <w:r w:rsidRPr="004A366D">
        <w:rPr>
          <w:rFonts w:asciiTheme="majorBidi" w:eastAsia="Times New Roman" w:hAnsiTheme="majorBidi" w:cstheme="majorBidi"/>
          <w:color w:val="000000"/>
          <w:sz w:val="28"/>
          <w:szCs w:val="28"/>
          <w:rtl/>
        </w:rPr>
        <w:t xml:space="preserve">سياسه البيع و الشراء مناسبة لك </w:t>
      </w:r>
      <w:r w:rsidRPr="00F26846">
        <w:rPr>
          <w:rFonts w:asciiTheme="majorBidi" w:eastAsia="Times New Roman" w:hAnsiTheme="majorBidi" w:cstheme="majorBidi"/>
          <w:color w:val="000000"/>
          <w:kern w:val="0"/>
          <w:sz w:val="28"/>
          <w:szCs w:val="28"/>
          <w:rtl/>
          <w14:ligatures w14:val="none"/>
        </w:rPr>
        <w:t>على موقع امازون السعودية؟</w:t>
      </w:r>
      <w:r w:rsidRPr="004A366D">
        <w:rPr>
          <w:rFonts w:asciiTheme="majorBidi" w:eastAsia="Times New Roman" w:hAnsiTheme="majorBidi" w:cstheme="majorBidi"/>
          <w:color w:val="000000"/>
          <w:kern w:val="0"/>
          <w:sz w:val="28"/>
          <w:szCs w:val="28"/>
          <w:rtl/>
          <w14:ligatures w14:val="none"/>
        </w:rPr>
        <w:t xml:space="preserve"> قد اجاب عنها بنعم بنسبة 80% و 20% فقط بلا </w:t>
      </w:r>
    </w:p>
    <w:p w14:paraId="40B629DE" w14:textId="0C600BCC" w:rsidR="001C71E2" w:rsidRPr="004A366D" w:rsidRDefault="00471EBF" w:rsidP="00F33341">
      <w:pPr>
        <w:spacing w:line="360" w:lineRule="auto"/>
        <w:jc w:val="both"/>
        <w:rPr>
          <w:rFonts w:asciiTheme="majorBidi" w:eastAsia="Times New Roman" w:hAnsiTheme="majorBidi" w:cstheme="majorBidi"/>
          <w:color w:val="000000"/>
          <w:kern w:val="0"/>
          <w:sz w:val="28"/>
          <w:szCs w:val="28"/>
          <w:rtl/>
          <w14:ligatures w14:val="none"/>
        </w:rPr>
      </w:pPr>
      <w:r w:rsidRPr="004A366D">
        <w:rPr>
          <w:rFonts w:asciiTheme="majorBidi" w:hAnsiTheme="majorBidi" w:cstheme="majorBidi"/>
          <w:sz w:val="28"/>
          <w:szCs w:val="28"/>
          <w:rtl/>
        </w:rPr>
        <w:lastRenderedPageBreak/>
        <w:t>اشار السؤال الثامن الى موافقه 75% من المستخدمين على ان</w:t>
      </w:r>
      <w:r w:rsidRPr="00F26846">
        <w:rPr>
          <w:rFonts w:asciiTheme="majorBidi" w:eastAsia="Times New Roman" w:hAnsiTheme="majorBidi" w:cstheme="majorBidi"/>
          <w:color w:val="000000"/>
          <w:kern w:val="0"/>
          <w:sz w:val="28"/>
          <w:szCs w:val="28"/>
          <w:rtl/>
          <w14:ligatures w14:val="none"/>
        </w:rPr>
        <w:t xml:space="preserve"> البضائع</w:t>
      </w:r>
      <w:r w:rsidRPr="004A366D">
        <w:rPr>
          <w:rFonts w:asciiTheme="majorBidi" w:eastAsia="Times New Roman" w:hAnsiTheme="majorBidi" w:cstheme="majorBidi"/>
          <w:color w:val="000000"/>
          <w:kern w:val="0"/>
          <w:sz w:val="28"/>
          <w:szCs w:val="28"/>
          <w:rtl/>
          <w14:ligatures w14:val="none"/>
        </w:rPr>
        <w:t xml:space="preserve"> تصلهم</w:t>
      </w:r>
      <w:r w:rsidRPr="00F26846">
        <w:rPr>
          <w:rFonts w:asciiTheme="majorBidi" w:eastAsia="Times New Roman" w:hAnsiTheme="majorBidi" w:cstheme="majorBidi"/>
          <w:color w:val="000000"/>
          <w:kern w:val="0"/>
          <w:sz w:val="28"/>
          <w:szCs w:val="28"/>
          <w:rtl/>
          <w14:ligatures w14:val="none"/>
        </w:rPr>
        <w:t xml:space="preserve"> مطابقه للمواصفات الموجوده فى الموقع </w:t>
      </w:r>
      <w:r w:rsidRPr="004A366D">
        <w:rPr>
          <w:rFonts w:asciiTheme="majorBidi" w:eastAsia="Times New Roman" w:hAnsiTheme="majorBidi" w:cstheme="majorBidi"/>
          <w:color w:val="000000"/>
          <w:kern w:val="0"/>
          <w:sz w:val="28"/>
          <w:szCs w:val="28"/>
          <w:rtl/>
          <w14:ligatures w14:val="none"/>
        </w:rPr>
        <w:t xml:space="preserve">اما 35% و هى نسبة متوسطه الى حد ما لا يتفقون مع هذا. </w:t>
      </w:r>
    </w:p>
    <w:p w14:paraId="02106EAF" w14:textId="4620BF02" w:rsidR="00603D38" w:rsidRPr="004A366D" w:rsidRDefault="00603D38" w:rsidP="004A366D">
      <w:pPr>
        <w:spacing w:line="360" w:lineRule="auto"/>
        <w:rPr>
          <w:rFonts w:asciiTheme="majorBidi" w:eastAsia="Times New Roman" w:hAnsiTheme="majorBidi" w:cstheme="majorBidi"/>
          <w:color w:val="000000"/>
          <w:kern w:val="0"/>
          <w:sz w:val="28"/>
          <w:szCs w:val="28"/>
          <w:rtl/>
          <w14:ligatures w14:val="none"/>
        </w:rPr>
      </w:pPr>
      <w:r w:rsidRPr="004A366D">
        <w:rPr>
          <w:rFonts w:asciiTheme="majorBidi" w:eastAsia="Times New Roman" w:hAnsiTheme="majorBidi" w:cstheme="majorBidi"/>
          <w:color w:val="000000"/>
          <w:kern w:val="0"/>
          <w:sz w:val="28"/>
          <w:szCs w:val="28"/>
          <w:rtl/>
          <w14:ligatures w14:val="none"/>
        </w:rPr>
        <w:t>اارت اجابات السؤال ال</w:t>
      </w:r>
      <w:r w:rsidR="00CA5811" w:rsidRPr="004A366D">
        <w:rPr>
          <w:rFonts w:asciiTheme="majorBidi" w:eastAsia="Times New Roman" w:hAnsiTheme="majorBidi" w:cstheme="majorBidi"/>
          <w:color w:val="000000"/>
          <w:kern w:val="0"/>
          <w:sz w:val="28"/>
          <w:szCs w:val="28"/>
          <w:rtl/>
          <w14:ligatures w14:val="none"/>
        </w:rPr>
        <w:t>ق</w:t>
      </w:r>
      <w:r w:rsidRPr="004A366D">
        <w:rPr>
          <w:rFonts w:asciiTheme="majorBidi" w:eastAsia="Times New Roman" w:hAnsiTheme="majorBidi" w:cstheme="majorBidi"/>
          <w:color w:val="000000"/>
          <w:kern w:val="0"/>
          <w:sz w:val="28"/>
          <w:szCs w:val="28"/>
          <w:rtl/>
          <w14:ligatures w14:val="none"/>
        </w:rPr>
        <w:t xml:space="preserve">بل الاخير ان </w:t>
      </w:r>
      <w:r w:rsidR="00CA5811" w:rsidRPr="004A366D">
        <w:rPr>
          <w:rFonts w:asciiTheme="majorBidi" w:eastAsia="Times New Roman" w:hAnsiTheme="majorBidi" w:cstheme="majorBidi"/>
          <w:color w:val="000000"/>
          <w:kern w:val="0"/>
          <w:sz w:val="28"/>
          <w:szCs w:val="28"/>
          <w:rtl/>
          <w14:ligatures w14:val="none"/>
        </w:rPr>
        <w:t xml:space="preserve">98% و هى نسبة تقارب الاتفاق الكامل 98% ان موقع امازون </w:t>
      </w:r>
      <w:r w:rsidR="00CA5811" w:rsidRPr="00F26846">
        <w:rPr>
          <w:rFonts w:asciiTheme="majorBidi" w:eastAsia="Times New Roman" w:hAnsiTheme="majorBidi" w:cstheme="majorBidi"/>
          <w:color w:val="000000"/>
          <w:kern w:val="0"/>
          <w:sz w:val="28"/>
          <w:szCs w:val="28"/>
          <w:rtl/>
          <w14:ligatures w14:val="none"/>
        </w:rPr>
        <w:t>هل يقوم الموقع بعمل عروض بصفة مستمره</w:t>
      </w:r>
    </w:p>
    <w:p w14:paraId="58D944F6" w14:textId="06F481A4" w:rsidR="00CA5811" w:rsidRPr="004A366D" w:rsidRDefault="007B1DE1" w:rsidP="004A366D">
      <w:pPr>
        <w:spacing w:line="360" w:lineRule="auto"/>
        <w:rPr>
          <w:rFonts w:asciiTheme="majorBidi" w:eastAsia="Times New Roman" w:hAnsiTheme="majorBidi" w:cstheme="majorBidi"/>
          <w:color w:val="000000"/>
          <w:kern w:val="0"/>
          <w:sz w:val="28"/>
          <w:szCs w:val="28"/>
          <w:rtl/>
          <w14:ligatures w14:val="none"/>
        </w:rPr>
      </w:pPr>
      <w:r w:rsidRPr="004A366D">
        <w:rPr>
          <w:rFonts w:asciiTheme="majorBidi" w:eastAsia="Times New Roman" w:hAnsiTheme="majorBidi" w:cstheme="majorBidi"/>
          <w:color w:val="000000"/>
          <w:kern w:val="0"/>
          <w:sz w:val="28"/>
          <w:szCs w:val="28"/>
          <w:rtl/>
          <w14:ligatures w14:val="none"/>
        </w:rPr>
        <w:t>السؤال الاخير يوضح نسبة 70% لا</w:t>
      </w:r>
      <w:r w:rsidRPr="00F26846">
        <w:rPr>
          <w:rFonts w:asciiTheme="majorBidi" w:eastAsia="Times New Roman" w:hAnsiTheme="majorBidi" w:cstheme="majorBidi"/>
          <w:color w:val="000000"/>
          <w:kern w:val="0"/>
          <w:sz w:val="28"/>
          <w:szCs w:val="28"/>
          <w:rtl/>
          <w14:ligatures w14:val="none"/>
        </w:rPr>
        <w:t xml:space="preserve"> يمكن</w:t>
      </w:r>
      <w:r w:rsidRPr="004A366D">
        <w:rPr>
          <w:rFonts w:asciiTheme="majorBidi" w:eastAsia="Times New Roman" w:hAnsiTheme="majorBidi" w:cstheme="majorBidi"/>
          <w:color w:val="000000"/>
          <w:kern w:val="0"/>
          <w:sz w:val="28"/>
          <w:szCs w:val="28"/>
          <w:rtl/>
          <w14:ligatures w14:val="none"/>
        </w:rPr>
        <w:t>هم</w:t>
      </w:r>
      <w:r w:rsidRPr="00F26846">
        <w:rPr>
          <w:rFonts w:asciiTheme="majorBidi" w:eastAsia="Times New Roman" w:hAnsiTheme="majorBidi" w:cstheme="majorBidi"/>
          <w:color w:val="000000"/>
          <w:kern w:val="0"/>
          <w:sz w:val="28"/>
          <w:szCs w:val="28"/>
          <w:rtl/>
          <w14:ligatures w14:val="none"/>
        </w:rPr>
        <w:t xml:space="preserve"> التحول الى الشراء من مواقع اخرى غير امازون السعودية</w:t>
      </w:r>
      <w:r w:rsidRPr="004A366D">
        <w:rPr>
          <w:rFonts w:asciiTheme="majorBidi" w:eastAsia="Times New Roman" w:hAnsiTheme="majorBidi" w:cstheme="majorBidi"/>
          <w:color w:val="000000"/>
          <w:kern w:val="0"/>
          <w:sz w:val="28"/>
          <w:szCs w:val="28"/>
          <w:rtl/>
          <w14:ligatures w14:val="none"/>
        </w:rPr>
        <w:t xml:space="preserve"> و 30% يمكنهم التحول الى مواقع اخرى</w:t>
      </w:r>
      <w:r w:rsidRPr="00F26846">
        <w:rPr>
          <w:rFonts w:asciiTheme="majorBidi" w:eastAsia="Times New Roman" w:hAnsiTheme="majorBidi" w:cstheme="majorBidi"/>
          <w:color w:val="000000"/>
          <w:kern w:val="0"/>
          <w:sz w:val="28"/>
          <w:szCs w:val="28"/>
          <w:rtl/>
          <w14:ligatures w14:val="none"/>
        </w:rPr>
        <w:t>.</w:t>
      </w:r>
    </w:p>
    <w:p w14:paraId="3C0B2FDF" w14:textId="77777777" w:rsidR="00471EBF" w:rsidRPr="004A366D" w:rsidRDefault="00471EBF" w:rsidP="004A366D">
      <w:pPr>
        <w:spacing w:line="360" w:lineRule="auto"/>
        <w:rPr>
          <w:rFonts w:asciiTheme="majorBidi" w:hAnsiTheme="majorBidi" w:cstheme="majorBidi"/>
          <w:sz w:val="28"/>
          <w:szCs w:val="28"/>
          <w:rtl/>
        </w:rPr>
      </w:pPr>
    </w:p>
    <w:p w14:paraId="36437CB6" w14:textId="63545EB4" w:rsidR="001C71E2" w:rsidRPr="00F33341" w:rsidRDefault="001C71E2" w:rsidP="004A366D">
      <w:pPr>
        <w:spacing w:line="360" w:lineRule="auto"/>
        <w:rPr>
          <w:rFonts w:asciiTheme="majorBidi" w:hAnsiTheme="majorBidi" w:cstheme="majorBidi"/>
          <w:b/>
          <w:bCs/>
          <w:sz w:val="28"/>
          <w:szCs w:val="28"/>
          <w:u w:val="single"/>
          <w:rtl/>
        </w:rPr>
      </w:pPr>
      <w:r w:rsidRPr="00F33341">
        <w:rPr>
          <w:rFonts w:asciiTheme="majorBidi" w:hAnsiTheme="majorBidi" w:cstheme="majorBidi"/>
          <w:b/>
          <w:bCs/>
          <w:sz w:val="28"/>
          <w:szCs w:val="28"/>
          <w:u w:val="single"/>
          <w:rtl/>
        </w:rPr>
        <w:t xml:space="preserve">تحليل عام على النتائج: </w:t>
      </w:r>
    </w:p>
    <w:p w14:paraId="43E98BB0" w14:textId="42F3BB22" w:rsidR="001C71E2" w:rsidRPr="004A366D" w:rsidRDefault="001C71E2" w:rsidP="00F33341">
      <w:pPr>
        <w:spacing w:line="360" w:lineRule="auto"/>
        <w:jc w:val="both"/>
        <w:rPr>
          <w:rFonts w:asciiTheme="majorBidi" w:hAnsiTheme="majorBidi" w:cstheme="majorBidi"/>
          <w:sz w:val="28"/>
          <w:szCs w:val="28"/>
          <w:rtl/>
        </w:rPr>
      </w:pPr>
      <w:r w:rsidRPr="004A366D">
        <w:rPr>
          <w:rFonts w:asciiTheme="majorBidi" w:hAnsiTheme="majorBidi" w:cstheme="majorBidi"/>
          <w:sz w:val="28"/>
          <w:szCs w:val="28"/>
          <w:rtl/>
        </w:rPr>
        <w:t xml:space="preserve">تبين ان النساء هم اكثر اهتماما بالتسوق عبر الانتر نت و انه كلما زاد الدخل الشهرى زاد الشراء الالكترونى </w:t>
      </w:r>
    </w:p>
    <w:p w14:paraId="224542B9" w14:textId="2DC31651" w:rsidR="001C71E2" w:rsidRPr="004A366D" w:rsidRDefault="001C71E2" w:rsidP="00F33341">
      <w:pPr>
        <w:spacing w:line="360" w:lineRule="auto"/>
        <w:jc w:val="both"/>
        <w:rPr>
          <w:rFonts w:asciiTheme="majorBidi" w:hAnsiTheme="majorBidi" w:cstheme="majorBidi"/>
          <w:sz w:val="28"/>
          <w:szCs w:val="28"/>
          <w:rtl/>
        </w:rPr>
      </w:pPr>
      <w:r w:rsidRPr="004A366D">
        <w:rPr>
          <w:rFonts w:asciiTheme="majorBidi" w:hAnsiTheme="majorBidi" w:cstheme="majorBidi"/>
          <w:sz w:val="28"/>
          <w:szCs w:val="28"/>
          <w:rtl/>
        </w:rPr>
        <w:t xml:space="preserve">ايضا تبين ان </w:t>
      </w:r>
      <w:r w:rsidR="00454EB8" w:rsidRPr="004A366D">
        <w:rPr>
          <w:rFonts w:asciiTheme="majorBidi" w:hAnsiTheme="majorBidi" w:cstheme="majorBidi"/>
          <w:sz w:val="28"/>
          <w:szCs w:val="28"/>
          <w:rtl/>
        </w:rPr>
        <w:t xml:space="preserve">كلمه الاصدقاء و تفاعلهم على موقع الكترونى معين تؤثر فى زيادة عدد مستخدمين هذا الموقع و ان التعليقات التى تترك على كل سلعه ايضا لها تأثير واسع على قرار الشراء للمستهلك و خاصة المستهلك السعودى . </w:t>
      </w:r>
    </w:p>
    <w:p w14:paraId="450EB646" w14:textId="22E1B240" w:rsidR="00454EB8" w:rsidRPr="004A366D" w:rsidRDefault="00454EB8" w:rsidP="00F33341">
      <w:pPr>
        <w:spacing w:line="360" w:lineRule="auto"/>
        <w:jc w:val="both"/>
        <w:rPr>
          <w:rFonts w:asciiTheme="majorBidi" w:hAnsiTheme="majorBidi" w:cstheme="majorBidi"/>
          <w:sz w:val="28"/>
          <w:szCs w:val="28"/>
          <w:rtl/>
        </w:rPr>
      </w:pPr>
      <w:r w:rsidRPr="004A366D">
        <w:rPr>
          <w:rFonts w:asciiTheme="majorBidi" w:hAnsiTheme="majorBidi" w:cstheme="majorBidi"/>
          <w:sz w:val="28"/>
          <w:szCs w:val="28"/>
          <w:rtl/>
        </w:rPr>
        <w:t>اشارت الاستنتاجات ان موقع امازون يعتمد على عدد كبير من المنتجات من اجل تلبية جميع متطلبات المستهلك السعودى و القدرة على منافسة المواقع الالكترونبة الاخرى.</w:t>
      </w:r>
    </w:p>
    <w:p w14:paraId="20C3C4A4" w14:textId="5C90FA9E" w:rsidR="00187836" w:rsidRPr="004A366D" w:rsidRDefault="00187836" w:rsidP="00F33341">
      <w:pPr>
        <w:spacing w:line="360" w:lineRule="auto"/>
        <w:jc w:val="both"/>
        <w:rPr>
          <w:rFonts w:asciiTheme="majorBidi" w:hAnsiTheme="majorBidi" w:cstheme="majorBidi"/>
          <w:sz w:val="28"/>
          <w:szCs w:val="28"/>
          <w:rtl/>
        </w:rPr>
      </w:pPr>
      <w:r w:rsidRPr="004A366D">
        <w:rPr>
          <w:rFonts w:asciiTheme="majorBidi" w:hAnsiTheme="majorBidi" w:cstheme="majorBidi"/>
          <w:sz w:val="28"/>
          <w:szCs w:val="28"/>
          <w:rtl/>
        </w:rPr>
        <w:t xml:space="preserve">ايضا من تحليل نسب الاجابات تبين ان لموقع امازون التاريخ الطويل الذى اثمر عن عدد مستخدمين كبير من فترة طويلة عكس المواقع الجديدة التى لم تثبت كفاءه قويه حتى الان و ان امازون قد بنى سمعة قويه فى سوق المستهلك السعودى عبر السنين. </w:t>
      </w:r>
    </w:p>
    <w:p w14:paraId="6397D435" w14:textId="43A22642" w:rsidR="00471EBF" w:rsidRPr="004A366D" w:rsidRDefault="00471EBF" w:rsidP="00F33341">
      <w:pPr>
        <w:spacing w:line="360" w:lineRule="auto"/>
        <w:jc w:val="both"/>
        <w:rPr>
          <w:rFonts w:asciiTheme="majorBidi" w:hAnsiTheme="majorBidi" w:cstheme="majorBidi"/>
          <w:sz w:val="28"/>
          <w:szCs w:val="28"/>
          <w:rtl/>
        </w:rPr>
      </w:pPr>
      <w:r w:rsidRPr="004A366D">
        <w:rPr>
          <w:rFonts w:asciiTheme="majorBidi" w:hAnsiTheme="majorBidi" w:cstheme="majorBidi"/>
          <w:sz w:val="28"/>
          <w:szCs w:val="28"/>
          <w:rtl/>
        </w:rPr>
        <w:t>تبين ايضا ان الموقع يستخدم سياسة شراء و بيع ملائمة لمعظ</w:t>
      </w:r>
      <w:r w:rsidR="006B4472" w:rsidRPr="004A366D">
        <w:rPr>
          <w:rFonts w:asciiTheme="majorBidi" w:hAnsiTheme="majorBidi" w:cstheme="majorBidi"/>
          <w:sz w:val="28"/>
          <w:szCs w:val="28"/>
          <w:rtl/>
        </w:rPr>
        <w:t>م</w:t>
      </w:r>
      <w:r w:rsidRPr="004A366D">
        <w:rPr>
          <w:rFonts w:asciiTheme="majorBidi" w:hAnsiTheme="majorBidi" w:cstheme="majorBidi"/>
          <w:sz w:val="28"/>
          <w:szCs w:val="28"/>
          <w:rtl/>
        </w:rPr>
        <w:t xml:space="preserve"> المستهلكين السعودين و هذا يتضمن الاسترجاع و التبديل و طرق الدفع المتعددة و الحفاظ على حق المشترى من عيوب المنتج و غيرها. </w:t>
      </w:r>
    </w:p>
    <w:p w14:paraId="10F44990" w14:textId="0B4CB8D2" w:rsidR="00471EBF" w:rsidRPr="004A366D" w:rsidRDefault="00471EBF" w:rsidP="00F33341">
      <w:pPr>
        <w:spacing w:line="360" w:lineRule="auto"/>
        <w:jc w:val="both"/>
        <w:rPr>
          <w:rFonts w:asciiTheme="majorBidi" w:hAnsiTheme="majorBidi" w:cstheme="majorBidi"/>
          <w:sz w:val="28"/>
          <w:szCs w:val="28"/>
          <w:rtl/>
        </w:rPr>
      </w:pPr>
      <w:r w:rsidRPr="004A366D">
        <w:rPr>
          <w:rFonts w:asciiTheme="majorBidi" w:hAnsiTheme="majorBidi" w:cstheme="majorBidi"/>
          <w:sz w:val="28"/>
          <w:szCs w:val="28"/>
          <w:rtl/>
        </w:rPr>
        <w:t xml:space="preserve">يتضح ايضا انه من المحتمل ام هذا الموقع يواجه مشكلة مطابقه السلع لمواصفات حيت ان نسبة ليست بقليله اظهرت عدم رضائها عن هذا و قد يؤثر هذا على سمعة الموقع فى المستقبل. </w:t>
      </w:r>
    </w:p>
    <w:p w14:paraId="53338D4E" w14:textId="0E0052FF" w:rsidR="00471EBF" w:rsidRPr="004A366D" w:rsidRDefault="00CA5811" w:rsidP="00F33341">
      <w:pPr>
        <w:spacing w:line="360" w:lineRule="auto"/>
        <w:jc w:val="both"/>
        <w:rPr>
          <w:rFonts w:asciiTheme="majorBidi" w:hAnsiTheme="majorBidi" w:cstheme="majorBidi"/>
          <w:sz w:val="28"/>
          <w:szCs w:val="28"/>
          <w:rtl/>
        </w:rPr>
      </w:pPr>
      <w:r w:rsidRPr="004A366D">
        <w:rPr>
          <w:rFonts w:asciiTheme="majorBidi" w:hAnsiTheme="majorBidi" w:cstheme="majorBidi"/>
          <w:sz w:val="28"/>
          <w:szCs w:val="28"/>
          <w:rtl/>
        </w:rPr>
        <w:t>تبين ايضا من الاستبيان الرضا التام للمستهلك السعودى على عروض الموقع المستمره فهى تعد من اساليب الميزات التنافسية التى يستخدمها الموقع لكسب مكانه عاليه فى السوق السعودى.</w:t>
      </w:r>
    </w:p>
    <w:p w14:paraId="0EDC59E7" w14:textId="45B51033" w:rsidR="001D4F8F" w:rsidRPr="004A366D" w:rsidRDefault="007B1DE1" w:rsidP="00F33341">
      <w:pPr>
        <w:spacing w:line="360" w:lineRule="auto"/>
        <w:jc w:val="both"/>
        <w:rPr>
          <w:rFonts w:asciiTheme="majorBidi" w:hAnsiTheme="majorBidi" w:cstheme="majorBidi"/>
          <w:sz w:val="28"/>
          <w:szCs w:val="28"/>
          <w:rtl/>
        </w:rPr>
      </w:pPr>
      <w:r w:rsidRPr="004A366D">
        <w:rPr>
          <w:rFonts w:asciiTheme="majorBidi" w:hAnsiTheme="majorBidi" w:cstheme="majorBidi"/>
          <w:sz w:val="28"/>
          <w:szCs w:val="28"/>
          <w:rtl/>
        </w:rPr>
        <w:lastRenderedPageBreak/>
        <w:t>يتضح ايضا ان امازون السعودية تواجه منافسة متوسطه من المواقع الاخرى و ان نسبة تحول المستهلك السعودى الى مواقع اخرى فى تزايد.</w:t>
      </w:r>
    </w:p>
    <w:p w14:paraId="435967B9" w14:textId="77777777" w:rsidR="001D4F8F" w:rsidRPr="004A366D" w:rsidRDefault="001D4F8F" w:rsidP="004A366D">
      <w:pPr>
        <w:spacing w:line="360" w:lineRule="auto"/>
        <w:rPr>
          <w:rFonts w:asciiTheme="majorBidi" w:hAnsiTheme="majorBidi" w:cstheme="majorBidi"/>
          <w:sz w:val="28"/>
          <w:szCs w:val="28"/>
          <w:rtl/>
        </w:rPr>
      </w:pPr>
    </w:p>
    <w:p w14:paraId="26EE7E6F" w14:textId="77777777" w:rsidR="001D4F8F" w:rsidRPr="00B1006C" w:rsidRDefault="001D4F8F" w:rsidP="004A366D">
      <w:pPr>
        <w:spacing w:line="360" w:lineRule="auto"/>
        <w:rPr>
          <w:rFonts w:asciiTheme="majorBidi" w:hAnsiTheme="majorBidi" w:cstheme="majorBidi"/>
          <w:sz w:val="32"/>
          <w:szCs w:val="32"/>
          <w:u w:val="single"/>
          <w:rtl/>
        </w:rPr>
      </w:pPr>
      <w:r w:rsidRPr="00B1006C">
        <w:rPr>
          <w:rFonts w:asciiTheme="majorBidi" w:hAnsiTheme="majorBidi" w:cstheme="majorBidi"/>
          <w:b/>
          <w:bCs/>
          <w:sz w:val="32"/>
          <w:szCs w:val="32"/>
          <w:u w:val="single"/>
          <w:rtl/>
          <w:lang w:bidi="ar-EG"/>
        </w:rPr>
        <w:t>الخاتمة:</w:t>
      </w:r>
    </w:p>
    <w:p w14:paraId="2675204C" w14:textId="77777777" w:rsidR="001D4F8F" w:rsidRPr="004A366D" w:rsidRDefault="001D4F8F" w:rsidP="00603B1C">
      <w:pPr>
        <w:spacing w:line="360" w:lineRule="auto"/>
        <w:ind w:firstLine="720"/>
        <w:jc w:val="both"/>
        <w:rPr>
          <w:rFonts w:asciiTheme="majorBidi" w:hAnsiTheme="majorBidi" w:cstheme="majorBidi"/>
          <w:b/>
          <w:bCs/>
          <w:sz w:val="28"/>
          <w:szCs w:val="28"/>
          <w:rtl/>
          <w:lang w:bidi="ar-EG"/>
        </w:rPr>
      </w:pPr>
      <w:r w:rsidRPr="004A366D">
        <w:rPr>
          <w:rFonts w:asciiTheme="majorBidi" w:hAnsiTheme="majorBidi" w:cstheme="majorBidi"/>
          <w:sz w:val="28"/>
          <w:szCs w:val="28"/>
          <w:rtl/>
        </w:rPr>
        <w:t>يتنامى دور تكنولوجيا المعلومات في تشكيل المستقبل في ظل وباء مجتمع متقدم تحكمه التكنولوجيا والإنترنت. ويؤثر هذا الأخير على قطاعات مختلفة ، أبرزها قطاعي الاتصالات والإعلام ، ويعد قطاع الاقتصاد الآن شاغلًا رئيسيًا للمعاملات الإلكترونية. ظهرت الكثير من المصطلحات الجديدة ، لذلك وجدنا التجارة الإلكترونية والتسويق الإلكتروني. هذا الأخير هو الدعامة الأساسية في مختلف المجالات ؛ وهو مكرس لترويج وتسويق السلع والخدمات بطريقة مبتكرة وفنية ، من أجل جذب مستهلكين جدد والحفاظ على المستهلكين القدامى. مثل بقية العالم ، تحاول الجزائر اللحاق بالركب واعتماد هذا النهج الجديد في جميع القطاعات المختلفة. العوامل التي تؤثر على سلوكها مصممة للسيطرة عليها وموجهة لتوجيه المستهلكين بطريقة تخدم مصالح وأهداف المؤسسة. ن أجل مواكبة تطور العالم الرقمي ووتيرته ، تتجه جميع الوكالات إلى إنشاء موقع إلكتروني لهم يساعدهم في الوصول إلى المستهلكين بسهولة وبأقل تكلفة ، وهو ما يعتبر حلقة الوصل بينه وبين الوكالة</w:t>
      </w:r>
      <w:r w:rsidRPr="004A366D">
        <w:rPr>
          <w:rFonts w:asciiTheme="majorBidi" w:hAnsiTheme="majorBidi" w:cstheme="majorBidi"/>
          <w:sz w:val="28"/>
          <w:szCs w:val="28"/>
        </w:rPr>
        <w:t xml:space="preserve">. </w:t>
      </w:r>
      <w:r w:rsidRPr="004A366D">
        <w:rPr>
          <w:rFonts w:asciiTheme="majorBidi" w:hAnsiTheme="majorBidi" w:cstheme="majorBidi"/>
          <w:sz w:val="28"/>
          <w:szCs w:val="28"/>
          <w:rtl/>
        </w:rPr>
        <w:t>لذلك ، من خلال بحثنا ، قررنا دراسة مسألة تأثير التسويق الإلكتروني على السلوك الشرائي للمستهلكين من خلال موقع التسوق أمازون السعودية. توصلنا إلى مجموعة من النتائج يمكن تلخيصها على النحو التالي</w:t>
      </w:r>
      <w:r w:rsidRPr="004A366D">
        <w:rPr>
          <w:rFonts w:asciiTheme="majorBidi" w:hAnsiTheme="majorBidi" w:cstheme="majorBidi"/>
          <w:sz w:val="28"/>
          <w:szCs w:val="28"/>
        </w:rPr>
        <w:t xml:space="preserve">: - </w:t>
      </w:r>
      <w:r w:rsidRPr="004A366D">
        <w:rPr>
          <w:rFonts w:asciiTheme="majorBidi" w:hAnsiTheme="majorBidi" w:cstheme="majorBidi"/>
          <w:sz w:val="28"/>
          <w:szCs w:val="28"/>
          <w:rtl/>
        </w:rPr>
        <w:t>زيادة اهتمام المستهلك بالمنشآت القائمة باستخدام التسويق الإلكتروني كأسلوب لعرض المنتجات من خلال التسويق</w:t>
      </w:r>
      <w:r w:rsidRPr="004A366D">
        <w:rPr>
          <w:rFonts w:asciiTheme="majorBidi" w:hAnsiTheme="majorBidi" w:cstheme="majorBidi"/>
          <w:sz w:val="28"/>
          <w:szCs w:val="28"/>
        </w:rPr>
        <w:t xml:space="preserve">. - </w:t>
      </w:r>
      <w:r w:rsidRPr="004A366D">
        <w:rPr>
          <w:rFonts w:asciiTheme="majorBidi" w:hAnsiTheme="majorBidi" w:cstheme="majorBidi"/>
          <w:sz w:val="28"/>
          <w:szCs w:val="28"/>
          <w:rtl/>
        </w:rPr>
        <w:t>التسويق عبر الإنترنت فن يجب التعامل معه بحذر فهو سيف ذو حدين إما نمو واستمرار التأسيس أو تراجعها</w:t>
      </w:r>
      <w:r w:rsidRPr="004A366D">
        <w:rPr>
          <w:rFonts w:asciiTheme="majorBidi" w:hAnsiTheme="majorBidi" w:cstheme="majorBidi"/>
          <w:sz w:val="28"/>
          <w:szCs w:val="28"/>
        </w:rPr>
        <w:t xml:space="preserve">. - </w:t>
      </w:r>
      <w:r w:rsidRPr="004A366D">
        <w:rPr>
          <w:rFonts w:asciiTheme="majorBidi" w:hAnsiTheme="majorBidi" w:cstheme="majorBidi"/>
          <w:sz w:val="28"/>
          <w:szCs w:val="28"/>
          <w:rtl/>
        </w:rPr>
        <w:t>يتغير سلوك المستهلك في عملية الشراء من مرحلة إلى أخرى حسب البيئة المحيطة</w:t>
      </w:r>
      <w:r w:rsidRPr="004A366D">
        <w:rPr>
          <w:rFonts w:asciiTheme="majorBidi" w:hAnsiTheme="majorBidi" w:cstheme="majorBidi"/>
          <w:sz w:val="28"/>
          <w:szCs w:val="28"/>
        </w:rPr>
        <w:t xml:space="preserve">. </w:t>
      </w:r>
      <w:r w:rsidRPr="004A366D">
        <w:rPr>
          <w:rFonts w:asciiTheme="majorBidi" w:hAnsiTheme="majorBidi" w:cstheme="majorBidi"/>
          <w:sz w:val="28"/>
          <w:szCs w:val="28"/>
          <w:rtl/>
        </w:rPr>
        <w:t>يعد اتخاذ قرار الشراء مرحلة مهمة في عملية الشراء ، ويجب مراعاته بعناية وبعناية قبل اتخاذ القرار</w:t>
      </w:r>
      <w:r w:rsidRPr="004A366D">
        <w:rPr>
          <w:rFonts w:asciiTheme="majorBidi" w:hAnsiTheme="majorBidi" w:cstheme="majorBidi"/>
          <w:sz w:val="28"/>
          <w:szCs w:val="28"/>
        </w:rPr>
        <w:t xml:space="preserve">. </w:t>
      </w:r>
      <w:r w:rsidRPr="004A366D">
        <w:rPr>
          <w:rFonts w:asciiTheme="majorBidi" w:hAnsiTheme="majorBidi" w:cstheme="majorBidi"/>
          <w:sz w:val="28"/>
          <w:szCs w:val="28"/>
          <w:rtl/>
        </w:rPr>
        <w:t>في النهاية ، الأمر متروك للمستهلك لاتخاذ القرار</w:t>
      </w:r>
      <w:r w:rsidRPr="004A366D">
        <w:rPr>
          <w:rFonts w:asciiTheme="majorBidi" w:hAnsiTheme="majorBidi" w:cstheme="majorBidi"/>
          <w:sz w:val="28"/>
          <w:szCs w:val="28"/>
        </w:rPr>
        <w:t>.</w:t>
      </w:r>
    </w:p>
    <w:p w14:paraId="7664D162" w14:textId="77777777" w:rsidR="001D4F8F" w:rsidRPr="004A366D" w:rsidRDefault="001D4F8F" w:rsidP="00603B1C">
      <w:pPr>
        <w:spacing w:line="360" w:lineRule="auto"/>
        <w:jc w:val="both"/>
        <w:rPr>
          <w:rFonts w:asciiTheme="majorBidi" w:hAnsiTheme="majorBidi" w:cstheme="majorBidi"/>
          <w:sz w:val="28"/>
          <w:szCs w:val="28"/>
          <w:rtl/>
        </w:rPr>
      </w:pPr>
      <w:r w:rsidRPr="004A366D">
        <w:rPr>
          <w:rFonts w:asciiTheme="majorBidi" w:hAnsiTheme="majorBidi" w:cstheme="majorBidi"/>
          <w:sz w:val="28"/>
          <w:szCs w:val="28"/>
        </w:rPr>
        <w:t xml:space="preserve">- </w:t>
      </w:r>
      <w:r w:rsidRPr="004A366D">
        <w:rPr>
          <w:rFonts w:asciiTheme="majorBidi" w:hAnsiTheme="majorBidi" w:cstheme="majorBidi"/>
          <w:sz w:val="28"/>
          <w:szCs w:val="28"/>
          <w:rtl/>
        </w:rPr>
        <w:t xml:space="preserve">يساهم التّسويق الإلكتروني القائم على الإبداع والابتكار على إنشاء علاقة قوية ومتينة مع ّ المستهلك. </w:t>
      </w:r>
    </w:p>
    <w:p w14:paraId="06642428" w14:textId="2DBE8FE2" w:rsidR="00CB7E6D" w:rsidRPr="004A366D" w:rsidRDefault="001D4F8F" w:rsidP="00603B1C">
      <w:pPr>
        <w:spacing w:line="360" w:lineRule="auto"/>
        <w:jc w:val="both"/>
        <w:rPr>
          <w:rFonts w:asciiTheme="majorBidi" w:hAnsiTheme="majorBidi" w:cstheme="majorBidi"/>
          <w:sz w:val="28"/>
          <w:szCs w:val="28"/>
          <w:rtl/>
        </w:rPr>
      </w:pPr>
      <w:r w:rsidRPr="004A366D">
        <w:rPr>
          <w:rFonts w:asciiTheme="majorBidi" w:hAnsiTheme="majorBidi" w:cstheme="majorBidi"/>
          <w:sz w:val="28"/>
          <w:szCs w:val="28"/>
          <w:rtl/>
        </w:rPr>
        <w:t>- تساعد وسائل الّدفع الإلكتروني على تسهيل عملّية الشراء من مختلف المواقع التّجارية الإلكترونية بما يخدم مصالح المستهلك والمؤّسسة والبنوك</w:t>
      </w:r>
      <w:r w:rsidRPr="004A366D">
        <w:rPr>
          <w:rFonts w:asciiTheme="majorBidi" w:hAnsiTheme="majorBidi" w:cstheme="majorBidi"/>
          <w:sz w:val="28"/>
          <w:szCs w:val="28"/>
        </w:rPr>
        <w:t>.</w:t>
      </w:r>
    </w:p>
    <w:p w14:paraId="0721A4C6" w14:textId="77777777" w:rsidR="00CB7E6D" w:rsidRDefault="00CB7E6D" w:rsidP="00603B1C">
      <w:pPr>
        <w:spacing w:line="360" w:lineRule="auto"/>
        <w:jc w:val="both"/>
        <w:rPr>
          <w:rFonts w:asciiTheme="majorBidi" w:hAnsiTheme="majorBidi" w:cstheme="majorBidi"/>
          <w:sz w:val="28"/>
          <w:szCs w:val="28"/>
          <w:u w:val="single"/>
          <w:rtl/>
        </w:rPr>
      </w:pPr>
    </w:p>
    <w:p w14:paraId="7E329BF5" w14:textId="77777777" w:rsidR="000743DF" w:rsidRPr="004A366D" w:rsidRDefault="000743DF" w:rsidP="00603B1C">
      <w:pPr>
        <w:spacing w:line="360" w:lineRule="auto"/>
        <w:jc w:val="both"/>
        <w:rPr>
          <w:rFonts w:asciiTheme="majorBidi" w:hAnsiTheme="majorBidi" w:cstheme="majorBidi"/>
          <w:sz w:val="28"/>
          <w:szCs w:val="28"/>
          <w:u w:val="single"/>
          <w:rtl/>
        </w:rPr>
      </w:pPr>
    </w:p>
    <w:p w14:paraId="28B456F9" w14:textId="03FE6ED6" w:rsidR="004163C7" w:rsidRPr="00B1006C" w:rsidRDefault="00B1006C" w:rsidP="00603B1C">
      <w:pPr>
        <w:spacing w:line="360" w:lineRule="auto"/>
        <w:jc w:val="both"/>
        <w:rPr>
          <w:rFonts w:asciiTheme="majorBidi" w:hAnsiTheme="majorBidi" w:cstheme="majorBidi"/>
          <w:b/>
          <w:bCs/>
          <w:sz w:val="32"/>
          <w:szCs w:val="32"/>
          <w:u w:val="single"/>
          <w:rtl/>
        </w:rPr>
      </w:pPr>
      <w:r w:rsidRPr="00B1006C">
        <w:rPr>
          <w:rFonts w:asciiTheme="majorBidi" w:hAnsiTheme="majorBidi" w:cstheme="majorBidi" w:hint="cs"/>
          <w:b/>
          <w:bCs/>
          <w:sz w:val="32"/>
          <w:szCs w:val="32"/>
          <w:u w:val="single"/>
          <w:rtl/>
        </w:rPr>
        <w:lastRenderedPageBreak/>
        <w:t>ا</w:t>
      </w:r>
      <w:r w:rsidR="004163C7" w:rsidRPr="00B1006C">
        <w:rPr>
          <w:rFonts w:asciiTheme="majorBidi" w:hAnsiTheme="majorBidi" w:cstheme="majorBidi"/>
          <w:b/>
          <w:bCs/>
          <w:sz w:val="32"/>
          <w:szCs w:val="32"/>
          <w:u w:val="single"/>
          <w:rtl/>
        </w:rPr>
        <w:t>لتوصيات</w:t>
      </w:r>
    </w:p>
    <w:p w14:paraId="2B2C6768" w14:textId="77777777" w:rsidR="00C74232" w:rsidRPr="004A366D" w:rsidRDefault="00C74232" w:rsidP="00603B1C">
      <w:pPr>
        <w:spacing w:line="360" w:lineRule="auto"/>
        <w:jc w:val="both"/>
        <w:rPr>
          <w:rFonts w:asciiTheme="majorBidi" w:hAnsiTheme="majorBidi" w:cstheme="majorBidi"/>
          <w:sz w:val="28"/>
          <w:szCs w:val="28"/>
          <w:rtl/>
        </w:rPr>
      </w:pPr>
      <w:r w:rsidRPr="004A366D">
        <w:rPr>
          <w:rFonts w:asciiTheme="majorBidi" w:hAnsiTheme="majorBidi" w:cstheme="majorBidi"/>
          <w:sz w:val="28"/>
          <w:szCs w:val="28"/>
          <w:rtl/>
        </w:rPr>
        <w:t>وصى بتطوير منصات إلكترونية متكاملة تتيح خدمات التوصيل في جميع أنحاء المملكة، وذلك لتوسيع نطاق العملاء وتعزيز الوصول إلى جمهور أوسع. ومع تزايد الإقبال على التسوق عبر الإنترنت، فإن توفير هذه الخدمات سيسهم في تعزيز الفرص التجارية وزيادة العائدات المالية للمتاجر وأصحابها.</w:t>
      </w:r>
    </w:p>
    <w:p w14:paraId="6187D081" w14:textId="77777777" w:rsidR="00C74232" w:rsidRPr="004A366D" w:rsidRDefault="00C74232" w:rsidP="00603B1C">
      <w:pPr>
        <w:spacing w:line="360" w:lineRule="auto"/>
        <w:jc w:val="both"/>
        <w:rPr>
          <w:rFonts w:asciiTheme="majorBidi" w:hAnsiTheme="majorBidi" w:cstheme="majorBidi"/>
          <w:sz w:val="28"/>
          <w:szCs w:val="28"/>
          <w:rtl/>
        </w:rPr>
      </w:pPr>
      <w:r w:rsidRPr="004A366D">
        <w:rPr>
          <w:rFonts w:asciiTheme="majorBidi" w:hAnsiTheme="majorBidi" w:cstheme="majorBidi"/>
          <w:sz w:val="28"/>
          <w:szCs w:val="28"/>
          <w:rtl/>
        </w:rPr>
        <w:t>من الضروري تحسين جودة المحتوى التسويقي لجعله أكثر جاذبية وملاءمة للجمهور المستهدف، وذلك عبر دمج عناصر بصرية مبتكرة ورسائل تسويقية مقنعة.</w:t>
      </w:r>
    </w:p>
    <w:p w14:paraId="3256C8E5" w14:textId="77777777" w:rsidR="00C74232" w:rsidRPr="004A366D" w:rsidRDefault="00C74232" w:rsidP="00603B1C">
      <w:pPr>
        <w:spacing w:line="360" w:lineRule="auto"/>
        <w:jc w:val="both"/>
        <w:rPr>
          <w:rFonts w:asciiTheme="majorBidi" w:hAnsiTheme="majorBidi" w:cstheme="majorBidi"/>
          <w:sz w:val="28"/>
          <w:szCs w:val="28"/>
          <w:rtl/>
        </w:rPr>
      </w:pPr>
      <w:r w:rsidRPr="004A366D">
        <w:rPr>
          <w:rFonts w:asciiTheme="majorBidi" w:hAnsiTheme="majorBidi" w:cstheme="majorBidi"/>
          <w:sz w:val="28"/>
          <w:szCs w:val="28"/>
          <w:rtl/>
        </w:rPr>
        <w:t>ينبغي أن تكون الإعلانات مصممة بناءً على العوامل الديموغرافية المختلفة للجمهور، مثل العمر والجنس والمستوى التعليمي، لضمان تحقيق وصول وتأثير أكبر.</w:t>
      </w:r>
    </w:p>
    <w:p w14:paraId="4665BF79" w14:textId="77777777" w:rsidR="00C74232" w:rsidRPr="004A366D" w:rsidRDefault="00C74232" w:rsidP="004A366D">
      <w:pPr>
        <w:spacing w:line="360" w:lineRule="auto"/>
        <w:jc w:val="both"/>
        <w:rPr>
          <w:rFonts w:asciiTheme="majorBidi" w:hAnsiTheme="majorBidi" w:cstheme="majorBidi"/>
          <w:sz w:val="28"/>
          <w:szCs w:val="28"/>
          <w:rtl/>
        </w:rPr>
      </w:pPr>
      <w:r w:rsidRPr="004A366D">
        <w:rPr>
          <w:rFonts w:asciiTheme="majorBidi" w:hAnsiTheme="majorBidi" w:cstheme="majorBidi"/>
          <w:sz w:val="28"/>
          <w:szCs w:val="28"/>
          <w:rtl/>
        </w:rPr>
        <w:t>تعزيز استراتيجيات الترويج التي تزيد من تفاعل المستهلكين مع الإعلانات، مثل استخدام العروض الترويجية والمسابقات والخصومات الفورية.</w:t>
      </w:r>
    </w:p>
    <w:p w14:paraId="486F6D55" w14:textId="77777777" w:rsidR="00C74232" w:rsidRPr="004A366D" w:rsidRDefault="00C74232" w:rsidP="004A366D">
      <w:pPr>
        <w:spacing w:line="360" w:lineRule="auto"/>
        <w:jc w:val="both"/>
        <w:rPr>
          <w:rFonts w:asciiTheme="majorBidi" w:hAnsiTheme="majorBidi" w:cstheme="majorBidi"/>
          <w:sz w:val="28"/>
          <w:szCs w:val="28"/>
          <w:rtl/>
        </w:rPr>
      </w:pPr>
      <w:r w:rsidRPr="004A366D">
        <w:rPr>
          <w:rFonts w:asciiTheme="majorBidi" w:hAnsiTheme="majorBidi" w:cstheme="majorBidi"/>
          <w:sz w:val="28"/>
          <w:szCs w:val="28"/>
          <w:rtl/>
        </w:rPr>
        <w:t>من المهم الاستفادة من التحليلات الإحصائية لفهم تفاعل الجمهور مع التسويق الإلكتروني، مع التركيز على القنوات التي أثبتت فعاليتها في الوصول إلى الفئات المستهدفة.</w:t>
      </w:r>
    </w:p>
    <w:p w14:paraId="34AABE16" w14:textId="75C230B0" w:rsidR="00BC094B" w:rsidRPr="004A366D" w:rsidRDefault="00C74232" w:rsidP="004A366D">
      <w:pPr>
        <w:spacing w:line="360" w:lineRule="auto"/>
        <w:jc w:val="both"/>
        <w:rPr>
          <w:rFonts w:asciiTheme="majorBidi" w:hAnsiTheme="majorBidi" w:cstheme="majorBidi"/>
          <w:sz w:val="28"/>
          <w:szCs w:val="28"/>
          <w:rtl/>
        </w:rPr>
      </w:pPr>
      <w:r w:rsidRPr="004A366D">
        <w:rPr>
          <w:rFonts w:asciiTheme="majorBidi" w:hAnsiTheme="majorBidi" w:cstheme="majorBidi"/>
          <w:sz w:val="28"/>
          <w:szCs w:val="28"/>
          <w:rtl/>
        </w:rPr>
        <w:t>يُفضل إجراء المزيد من الدراسات لاستكشاف المتغيرات المؤثرة في الإعلانات الرقمية، خصوصًا في ظل التغيرات السريعة في التكنولوجيا وسلوك المستهلكين.</w:t>
      </w:r>
    </w:p>
    <w:p w14:paraId="7C036868" w14:textId="77777777" w:rsidR="00BC094B" w:rsidRPr="004A366D" w:rsidRDefault="00BC094B" w:rsidP="004A366D">
      <w:pPr>
        <w:spacing w:line="360" w:lineRule="auto"/>
        <w:rPr>
          <w:rFonts w:asciiTheme="majorBidi" w:hAnsiTheme="majorBidi" w:cstheme="majorBidi"/>
          <w:sz w:val="28"/>
          <w:szCs w:val="28"/>
          <w:u w:val="single"/>
          <w:rtl/>
        </w:rPr>
      </w:pPr>
    </w:p>
    <w:p w14:paraId="2C33095D" w14:textId="77777777" w:rsidR="00BC094B" w:rsidRPr="004A366D" w:rsidRDefault="00BC094B" w:rsidP="004A366D">
      <w:pPr>
        <w:spacing w:line="360" w:lineRule="auto"/>
        <w:rPr>
          <w:rFonts w:asciiTheme="majorBidi" w:hAnsiTheme="majorBidi" w:cstheme="majorBidi"/>
          <w:sz w:val="28"/>
          <w:szCs w:val="28"/>
          <w:u w:val="single"/>
          <w:rtl/>
        </w:rPr>
      </w:pPr>
    </w:p>
    <w:p w14:paraId="03732412" w14:textId="77777777" w:rsidR="00BC094B" w:rsidRPr="004A366D" w:rsidRDefault="00BC094B" w:rsidP="004A366D">
      <w:pPr>
        <w:spacing w:line="360" w:lineRule="auto"/>
        <w:rPr>
          <w:rFonts w:asciiTheme="majorBidi" w:hAnsiTheme="majorBidi" w:cstheme="majorBidi"/>
          <w:sz w:val="28"/>
          <w:szCs w:val="28"/>
          <w:u w:val="single"/>
          <w:rtl/>
        </w:rPr>
      </w:pPr>
    </w:p>
    <w:p w14:paraId="4E627EFE" w14:textId="77777777" w:rsidR="00BC094B" w:rsidRPr="004A366D" w:rsidRDefault="00BC094B" w:rsidP="004A366D">
      <w:pPr>
        <w:spacing w:line="360" w:lineRule="auto"/>
        <w:rPr>
          <w:rFonts w:asciiTheme="majorBidi" w:hAnsiTheme="majorBidi" w:cstheme="majorBidi"/>
          <w:sz w:val="28"/>
          <w:szCs w:val="28"/>
          <w:u w:val="single"/>
          <w:rtl/>
        </w:rPr>
      </w:pPr>
    </w:p>
    <w:p w14:paraId="4F6D9CCB" w14:textId="77777777" w:rsidR="00BC094B" w:rsidRPr="004A366D" w:rsidRDefault="00BC094B" w:rsidP="004A366D">
      <w:pPr>
        <w:spacing w:line="360" w:lineRule="auto"/>
        <w:rPr>
          <w:rFonts w:asciiTheme="majorBidi" w:hAnsiTheme="majorBidi" w:cstheme="majorBidi"/>
          <w:sz w:val="28"/>
          <w:szCs w:val="28"/>
          <w:u w:val="single"/>
          <w:rtl/>
        </w:rPr>
      </w:pPr>
    </w:p>
    <w:p w14:paraId="141E101D" w14:textId="77777777" w:rsidR="00BC094B" w:rsidRPr="004A366D" w:rsidRDefault="00BC094B" w:rsidP="004A366D">
      <w:pPr>
        <w:spacing w:line="360" w:lineRule="auto"/>
        <w:rPr>
          <w:rFonts w:asciiTheme="majorBidi" w:hAnsiTheme="majorBidi" w:cstheme="majorBidi"/>
          <w:sz w:val="28"/>
          <w:szCs w:val="28"/>
          <w:u w:val="single"/>
          <w:rtl/>
        </w:rPr>
      </w:pPr>
    </w:p>
    <w:p w14:paraId="682311B9" w14:textId="77777777" w:rsidR="00BC094B" w:rsidRPr="004A366D" w:rsidRDefault="00BC094B" w:rsidP="004A366D">
      <w:pPr>
        <w:spacing w:line="360" w:lineRule="auto"/>
        <w:rPr>
          <w:rFonts w:asciiTheme="majorBidi" w:hAnsiTheme="majorBidi" w:cstheme="majorBidi"/>
          <w:sz w:val="28"/>
          <w:szCs w:val="28"/>
          <w:u w:val="single"/>
          <w:rtl/>
        </w:rPr>
      </w:pPr>
    </w:p>
    <w:p w14:paraId="55E41052" w14:textId="77777777" w:rsidR="00BC094B" w:rsidRPr="004A366D" w:rsidRDefault="00BC094B" w:rsidP="004A366D">
      <w:pPr>
        <w:spacing w:line="360" w:lineRule="auto"/>
        <w:rPr>
          <w:rFonts w:asciiTheme="majorBidi" w:hAnsiTheme="majorBidi" w:cstheme="majorBidi"/>
          <w:sz w:val="28"/>
          <w:szCs w:val="28"/>
          <w:u w:val="single"/>
          <w:rtl/>
        </w:rPr>
      </w:pPr>
    </w:p>
    <w:p w14:paraId="645C96F3" w14:textId="77777777" w:rsidR="004163C7" w:rsidRPr="004A366D" w:rsidRDefault="004163C7" w:rsidP="00603B1C">
      <w:pPr>
        <w:spacing w:line="360" w:lineRule="auto"/>
        <w:rPr>
          <w:rFonts w:asciiTheme="majorBidi" w:hAnsiTheme="majorBidi" w:cstheme="majorBidi"/>
          <w:b/>
          <w:bCs/>
          <w:sz w:val="28"/>
          <w:szCs w:val="28"/>
          <w:u w:val="single"/>
          <w:rtl/>
        </w:rPr>
      </w:pPr>
    </w:p>
    <w:p w14:paraId="5F714398" w14:textId="38127221" w:rsidR="004163C7" w:rsidRPr="00FA2B46" w:rsidRDefault="004163C7" w:rsidP="00603B1C">
      <w:pPr>
        <w:spacing w:line="360" w:lineRule="auto"/>
        <w:jc w:val="center"/>
        <w:rPr>
          <w:rFonts w:asciiTheme="majorBidi" w:hAnsiTheme="majorBidi" w:cstheme="majorBidi"/>
          <w:b/>
          <w:bCs/>
          <w:sz w:val="32"/>
          <w:szCs w:val="32"/>
          <w:u w:val="single"/>
          <w:rtl/>
        </w:rPr>
      </w:pPr>
      <w:r w:rsidRPr="00FA2B46">
        <w:rPr>
          <w:rFonts w:asciiTheme="majorBidi" w:hAnsiTheme="majorBidi" w:cstheme="majorBidi"/>
          <w:b/>
          <w:bCs/>
          <w:sz w:val="32"/>
          <w:szCs w:val="32"/>
          <w:u w:val="single"/>
          <w:rtl/>
        </w:rPr>
        <w:lastRenderedPageBreak/>
        <w:t>المراجع</w:t>
      </w:r>
    </w:p>
    <w:p w14:paraId="451EC17C" w14:textId="36B11B74" w:rsidR="00D22171" w:rsidRPr="00603B1C" w:rsidRDefault="004163C7" w:rsidP="004A366D">
      <w:pPr>
        <w:spacing w:line="360" w:lineRule="auto"/>
        <w:rPr>
          <w:rFonts w:asciiTheme="majorBidi" w:hAnsiTheme="majorBidi" w:cstheme="majorBidi"/>
          <w:b/>
          <w:bCs/>
          <w:sz w:val="28"/>
          <w:szCs w:val="28"/>
          <w:u w:val="single"/>
          <w:rtl/>
        </w:rPr>
      </w:pPr>
      <w:r w:rsidRPr="00603B1C">
        <w:rPr>
          <w:rFonts w:asciiTheme="majorBidi" w:hAnsiTheme="majorBidi" w:cstheme="majorBidi"/>
          <w:b/>
          <w:bCs/>
          <w:sz w:val="28"/>
          <w:szCs w:val="28"/>
          <w:u w:val="single"/>
          <w:rtl/>
        </w:rPr>
        <w:t>المراجع العربية</w:t>
      </w:r>
    </w:p>
    <w:p w14:paraId="29BA6CD0" w14:textId="77777777" w:rsidR="00C74232" w:rsidRPr="004A366D" w:rsidRDefault="00C74232" w:rsidP="004A366D">
      <w:pPr>
        <w:spacing w:line="360" w:lineRule="auto"/>
        <w:rPr>
          <w:rFonts w:asciiTheme="majorBidi" w:hAnsiTheme="majorBidi" w:cstheme="majorBidi"/>
          <w:sz w:val="28"/>
          <w:szCs w:val="28"/>
          <w:rtl/>
        </w:rPr>
      </w:pPr>
      <w:r w:rsidRPr="004A366D">
        <w:rPr>
          <w:rFonts w:asciiTheme="majorBidi" w:hAnsiTheme="majorBidi" w:cstheme="majorBidi"/>
          <w:sz w:val="28"/>
          <w:szCs w:val="28"/>
          <w:rtl/>
        </w:rPr>
        <w:t>أحلام علي عبد الله، &amp; ياسمين خورشيد أنصاري. (2020). العوامل المؤثرة على سلوك المستهلك عند التسوق عبر الإنترنت في السعودية. مجلة العلوم الاقتصادية والإدارية والقانونية، 4(6)، 159-146.</w:t>
      </w:r>
    </w:p>
    <w:p w14:paraId="6FED3EB4" w14:textId="77777777" w:rsidR="00C74232" w:rsidRPr="004A366D" w:rsidRDefault="00C74232" w:rsidP="004A366D">
      <w:pPr>
        <w:spacing w:line="360" w:lineRule="auto"/>
        <w:rPr>
          <w:rFonts w:asciiTheme="majorBidi" w:hAnsiTheme="majorBidi" w:cstheme="majorBidi"/>
          <w:sz w:val="28"/>
          <w:szCs w:val="28"/>
          <w:rtl/>
        </w:rPr>
      </w:pPr>
      <w:r w:rsidRPr="004A366D">
        <w:rPr>
          <w:rFonts w:asciiTheme="majorBidi" w:hAnsiTheme="majorBidi" w:cstheme="majorBidi"/>
          <w:sz w:val="28"/>
          <w:szCs w:val="28"/>
          <w:rtl/>
        </w:rPr>
        <w:t>الصحيفة، فاطمة عبد الله، جمال بقشان، &amp; نجوى يحيى العودي. (2022). تأثير الفكرة الإعلانية باستخدام الوسائط المتقاطعة في الإعلان الرقمي. مجلة العمارة والفنون والعلوم الإنسانية، (347)، 556-546.</w:t>
      </w:r>
    </w:p>
    <w:p w14:paraId="7B8B62BE" w14:textId="77777777" w:rsidR="00C74232" w:rsidRPr="004A366D" w:rsidRDefault="00C74232" w:rsidP="004A366D">
      <w:pPr>
        <w:spacing w:line="360" w:lineRule="auto"/>
        <w:rPr>
          <w:rFonts w:asciiTheme="majorBidi" w:hAnsiTheme="majorBidi" w:cstheme="majorBidi"/>
          <w:sz w:val="28"/>
          <w:szCs w:val="28"/>
          <w:rtl/>
        </w:rPr>
      </w:pPr>
      <w:r w:rsidRPr="004A366D">
        <w:rPr>
          <w:rFonts w:asciiTheme="majorBidi" w:hAnsiTheme="majorBidi" w:cstheme="majorBidi"/>
          <w:sz w:val="28"/>
          <w:szCs w:val="28"/>
          <w:rtl/>
        </w:rPr>
        <w:t>العساف، ح &amp; لال، نايف. (2023). العوامل المؤثرة على مصداقية العروض الترويجية في وسائل التواصل الاجتماعي وعلاقتها بالسلوك الشرائي لدى الشباب الجامعي السعودي. ستاتيك نموذجاً. مجلة الجامعات العربية لبحوث الإعلام وتكنولوجيا الاتصال، (11) 2023، 259-201.</w:t>
      </w:r>
    </w:p>
    <w:p w14:paraId="2D580DD5" w14:textId="77777777" w:rsidR="00C74232" w:rsidRPr="004A366D" w:rsidRDefault="00C74232" w:rsidP="004A366D">
      <w:pPr>
        <w:spacing w:line="360" w:lineRule="auto"/>
        <w:rPr>
          <w:rFonts w:asciiTheme="majorBidi" w:hAnsiTheme="majorBidi" w:cstheme="majorBidi"/>
          <w:sz w:val="28"/>
          <w:szCs w:val="28"/>
          <w:rtl/>
        </w:rPr>
      </w:pPr>
      <w:r w:rsidRPr="004A366D">
        <w:rPr>
          <w:rFonts w:asciiTheme="majorBidi" w:hAnsiTheme="majorBidi" w:cstheme="majorBidi"/>
          <w:sz w:val="28"/>
          <w:szCs w:val="28"/>
          <w:rtl/>
        </w:rPr>
        <w:t>الوهيبي، (2023). تأثير محددات السلوك الشرائي على سلوك المستهلك السعودي خلال جائحة كورونا. مجلة العلوم الإدارية والاقتصادية، 16(1)، 109-80.</w:t>
      </w:r>
    </w:p>
    <w:p w14:paraId="26177321" w14:textId="77777777" w:rsidR="00C74232" w:rsidRPr="004A366D" w:rsidRDefault="00C74232" w:rsidP="004A366D">
      <w:pPr>
        <w:spacing w:line="360" w:lineRule="auto"/>
        <w:rPr>
          <w:rFonts w:asciiTheme="majorBidi" w:hAnsiTheme="majorBidi" w:cstheme="majorBidi"/>
          <w:sz w:val="28"/>
          <w:szCs w:val="28"/>
          <w:rtl/>
        </w:rPr>
      </w:pPr>
      <w:r w:rsidRPr="004A366D">
        <w:rPr>
          <w:rFonts w:asciiTheme="majorBidi" w:hAnsiTheme="majorBidi" w:cstheme="majorBidi"/>
          <w:sz w:val="28"/>
          <w:szCs w:val="28"/>
          <w:rtl/>
        </w:rPr>
        <w:t>ثابت، &amp; غادة سيف. (2023). استراتيجيات الاتصال التسويقي ومستقبل صناعة المحتوى في الإعلان الرقمي. المجلة المصرية لبحوث الرأي العام، 22(1)، 679-641.</w:t>
      </w:r>
    </w:p>
    <w:p w14:paraId="6CA88F27" w14:textId="77777777" w:rsidR="00C74232" w:rsidRPr="004A366D" w:rsidRDefault="00C74232" w:rsidP="004A366D">
      <w:pPr>
        <w:spacing w:line="360" w:lineRule="auto"/>
        <w:rPr>
          <w:rFonts w:asciiTheme="majorBidi" w:hAnsiTheme="majorBidi" w:cstheme="majorBidi"/>
          <w:sz w:val="28"/>
          <w:szCs w:val="28"/>
          <w:rtl/>
        </w:rPr>
      </w:pPr>
      <w:r w:rsidRPr="004A366D">
        <w:rPr>
          <w:rFonts w:asciiTheme="majorBidi" w:hAnsiTheme="majorBidi" w:cstheme="majorBidi"/>
          <w:sz w:val="28"/>
          <w:szCs w:val="28"/>
          <w:rtl/>
        </w:rPr>
        <w:t>تعداد السعودية 2022، بوابة الهيئة العامة للإحصاء (</w:t>
      </w:r>
      <w:r w:rsidRPr="004A366D">
        <w:rPr>
          <w:rFonts w:asciiTheme="majorBidi" w:hAnsiTheme="majorBidi" w:cstheme="majorBidi"/>
          <w:sz w:val="28"/>
          <w:szCs w:val="28"/>
        </w:rPr>
        <w:t>https://portal.saudicensus.sa/portal</w:t>
      </w:r>
      <w:r w:rsidRPr="004A366D">
        <w:rPr>
          <w:rFonts w:asciiTheme="majorBidi" w:hAnsiTheme="majorBidi" w:cstheme="majorBidi"/>
          <w:sz w:val="28"/>
          <w:szCs w:val="28"/>
          <w:rtl/>
        </w:rPr>
        <w:t>).</w:t>
      </w:r>
    </w:p>
    <w:p w14:paraId="1988C707" w14:textId="77777777" w:rsidR="00C74232" w:rsidRPr="004A366D" w:rsidRDefault="00C74232" w:rsidP="004A366D">
      <w:pPr>
        <w:spacing w:line="360" w:lineRule="auto"/>
        <w:rPr>
          <w:rFonts w:asciiTheme="majorBidi" w:hAnsiTheme="majorBidi" w:cstheme="majorBidi"/>
          <w:sz w:val="28"/>
          <w:szCs w:val="28"/>
          <w:rtl/>
        </w:rPr>
      </w:pPr>
      <w:r w:rsidRPr="004A366D">
        <w:rPr>
          <w:rFonts w:asciiTheme="majorBidi" w:hAnsiTheme="majorBidi" w:cstheme="majorBidi"/>
          <w:sz w:val="28"/>
          <w:szCs w:val="28"/>
          <w:rtl/>
        </w:rPr>
        <w:t>دراسة عواد، يسري، &amp; عاطف، (2023). دور الاتصال التسويقي في التأثير على سلوك المستهلك.</w:t>
      </w:r>
    </w:p>
    <w:p w14:paraId="2F4814C3" w14:textId="77777777" w:rsidR="00C74232" w:rsidRPr="004A366D" w:rsidRDefault="00C74232" w:rsidP="004A366D">
      <w:pPr>
        <w:spacing w:line="360" w:lineRule="auto"/>
        <w:rPr>
          <w:rFonts w:asciiTheme="majorBidi" w:hAnsiTheme="majorBidi" w:cstheme="majorBidi"/>
          <w:sz w:val="28"/>
          <w:szCs w:val="28"/>
          <w:rtl/>
        </w:rPr>
      </w:pPr>
      <w:r w:rsidRPr="004A366D">
        <w:rPr>
          <w:rFonts w:asciiTheme="majorBidi" w:hAnsiTheme="majorBidi" w:cstheme="majorBidi"/>
          <w:sz w:val="28"/>
          <w:szCs w:val="28"/>
          <w:rtl/>
        </w:rPr>
        <w:t>حماد، حسن ناهل، حسن، (2023). تعرض الشباب الجامعي السعودي للإعلانات عبر قنوات اليوتيوب وتأثيرها على السلوك الشرائي. المجلة المصرية لبحوث العلاقات العامة والإعلان، 2023(26)، 400-353.</w:t>
      </w:r>
    </w:p>
    <w:p w14:paraId="2CD34956" w14:textId="6683A34C" w:rsidR="004163C7" w:rsidRPr="004A366D" w:rsidRDefault="00C74232" w:rsidP="004A366D">
      <w:pPr>
        <w:spacing w:line="360" w:lineRule="auto"/>
        <w:rPr>
          <w:rFonts w:asciiTheme="majorBidi" w:hAnsiTheme="majorBidi" w:cstheme="majorBidi"/>
          <w:sz w:val="28"/>
          <w:szCs w:val="28"/>
          <w:rtl/>
        </w:rPr>
      </w:pPr>
      <w:r w:rsidRPr="004A366D">
        <w:rPr>
          <w:rFonts w:asciiTheme="majorBidi" w:hAnsiTheme="majorBidi" w:cstheme="majorBidi"/>
          <w:sz w:val="28"/>
          <w:szCs w:val="28"/>
          <w:rtl/>
        </w:rPr>
        <w:t>وزارة الاقتصاد والتخطيط (</w:t>
      </w:r>
      <w:hyperlink r:id="rId25" w:history="1">
        <w:r w:rsidRPr="004A366D">
          <w:rPr>
            <w:rStyle w:val="Hyperlink"/>
            <w:rFonts w:asciiTheme="majorBidi" w:hAnsiTheme="majorBidi" w:cstheme="majorBidi"/>
            <w:sz w:val="28"/>
            <w:szCs w:val="28"/>
          </w:rPr>
          <w:t>https://datasaudi.mep.gov.sa/en</w:t>
        </w:r>
      </w:hyperlink>
      <w:r w:rsidRPr="004A366D">
        <w:rPr>
          <w:rFonts w:asciiTheme="majorBidi" w:hAnsiTheme="majorBidi" w:cstheme="majorBidi"/>
          <w:sz w:val="28"/>
          <w:szCs w:val="28"/>
          <w:rtl/>
        </w:rPr>
        <w:t>).</w:t>
      </w:r>
    </w:p>
    <w:p w14:paraId="09111523" w14:textId="77777777" w:rsidR="00C74232" w:rsidRPr="004A366D" w:rsidRDefault="00C74232" w:rsidP="004A366D">
      <w:pPr>
        <w:spacing w:line="360" w:lineRule="auto"/>
        <w:rPr>
          <w:rFonts w:asciiTheme="majorBidi" w:hAnsiTheme="majorBidi" w:cstheme="majorBidi"/>
          <w:sz w:val="28"/>
          <w:szCs w:val="28"/>
          <w:rtl/>
        </w:rPr>
      </w:pPr>
    </w:p>
    <w:p w14:paraId="6B778ED7" w14:textId="77777777" w:rsidR="004163C7" w:rsidRPr="004A366D" w:rsidRDefault="004163C7" w:rsidP="004A366D">
      <w:pPr>
        <w:spacing w:line="360" w:lineRule="auto"/>
        <w:rPr>
          <w:rFonts w:asciiTheme="majorBidi" w:hAnsiTheme="majorBidi" w:cstheme="majorBidi"/>
          <w:sz w:val="28"/>
          <w:szCs w:val="28"/>
          <w:u w:val="single"/>
          <w:rtl/>
        </w:rPr>
      </w:pPr>
    </w:p>
    <w:p w14:paraId="6CCD4BCF" w14:textId="77777777" w:rsidR="004163C7" w:rsidRPr="004A366D" w:rsidRDefault="004163C7" w:rsidP="004A366D">
      <w:pPr>
        <w:spacing w:line="360" w:lineRule="auto"/>
        <w:rPr>
          <w:rFonts w:asciiTheme="majorBidi" w:hAnsiTheme="majorBidi" w:cstheme="majorBidi"/>
          <w:sz w:val="28"/>
          <w:szCs w:val="28"/>
          <w:u w:val="single"/>
          <w:rtl/>
        </w:rPr>
      </w:pPr>
    </w:p>
    <w:p w14:paraId="732DCEC5" w14:textId="5E4A7ECB" w:rsidR="004163C7" w:rsidRPr="00603B1C" w:rsidRDefault="004163C7" w:rsidP="004A366D">
      <w:pPr>
        <w:spacing w:line="360" w:lineRule="auto"/>
        <w:rPr>
          <w:rFonts w:asciiTheme="majorBidi" w:hAnsiTheme="majorBidi" w:cstheme="majorBidi"/>
          <w:b/>
          <w:bCs/>
          <w:sz w:val="28"/>
          <w:szCs w:val="28"/>
          <w:u w:val="single"/>
          <w:rtl/>
        </w:rPr>
      </w:pPr>
      <w:r w:rsidRPr="00603B1C">
        <w:rPr>
          <w:rFonts w:asciiTheme="majorBidi" w:hAnsiTheme="majorBidi" w:cstheme="majorBidi"/>
          <w:b/>
          <w:bCs/>
          <w:sz w:val="28"/>
          <w:szCs w:val="28"/>
          <w:u w:val="single"/>
          <w:rtl/>
        </w:rPr>
        <w:lastRenderedPageBreak/>
        <w:t>-المراجع الأجنبية</w:t>
      </w:r>
    </w:p>
    <w:p w14:paraId="5FC5BFF5" w14:textId="77777777" w:rsidR="00C74232" w:rsidRPr="004A366D" w:rsidRDefault="00C74232" w:rsidP="004A366D">
      <w:pPr>
        <w:bidi w:val="0"/>
        <w:spacing w:line="360" w:lineRule="auto"/>
        <w:ind w:firstLine="720"/>
        <w:rPr>
          <w:rFonts w:asciiTheme="majorBidi" w:hAnsiTheme="majorBidi" w:cstheme="majorBidi"/>
          <w:sz w:val="28"/>
          <w:szCs w:val="28"/>
        </w:rPr>
      </w:pPr>
      <w:r w:rsidRPr="004A366D">
        <w:rPr>
          <w:rFonts w:asciiTheme="majorBidi" w:hAnsiTheme="majorBidi" w:cstheme="majorBidi"/>
          <w:sz w:val="28"/>
          <w:szCs w:val="28"/>
        </w:rPr>
        <w:t>Abdul-Muhmin, A. G., &amp; Al-Abdali, O. (2011, April). Adoption of online purchase by consumers in Saudi Arabia: an exploratory study. In Conference on Administrative Sciences (pp. 19-21)</w:t>
      </w:r>
      <w:r w:rsidRPr="004A366D">
        <w:rPr>
          <w:rFonts w:asciiTheme="majorBidi" w:hAnsiTheme="majorBidi" w:cstheme="majorBidi"/>
          <w:sz w:val="28"/>
          <w:szCs w:val="28"/>
          <w:rtl/>
        </w:rPr>
        <w:t>.</w:t>
      </w:r>
    </w:p>
    <w:p w14:paraId="4061FA83" w14:textId="77777777" w:rsidR="00C74232" w:rsidRPr="004A366D" w:rsidRDefault="00C74232" w:rsidP="004A366D">
      <w:pPr>
        <w:bidi w:val="0"/>
        <w:spacing w:line="360" w:lineRule="auto"/>
        <w:ind w:firstLine="720"/>
        <w:rPr>
          <w:rFonts w:asciiTheme="majorBidi" w:hAnsiTheme="majorBidi" w:cstheme="majorBidi"/>
          <w:sz w:val="28"/>
          <w:szCs w:val="28"/>
        </w:rPr>
      </w:pPr>
      <w:r w:rsidRPr="004A366D">
        <w:rPr>
          <w:rFonts w:asciiTheme="majorBidi" w:hAnsiTheme="majorBidi" w:cstheme="majorBidi"/>
          <w:sz w:val="28"/>
          <w:szCs w:val="28"/>
        </w:rPr>
        <w:t>Ahmadi, I., Abou Nabout, N., Skiera, B., Maleki, E., &amp; Fladenhofer, I. (2024). Overwhelming targeting options: Selecting audience segments for online advertising. International Journal of Research in Marketing, 41(1), 24-40</w:t>
      </w:r>
      <w:r w:rsidRPr="004A366D">
        <w:rPr>
          <w:rFonts w:asciiTheme="majorBidi" w:hAnsiTheme="majorBidi" w:cstheme="majorBidi"/>
          <w:sz w:val="28"/>
          <w:szCs w:val="28"/>
          <w:rtl/>
        </w:rPr>
        <w:t>.</w:t>
      </w:r>
    </w:p>
    <w:p w14:paraId="09D44BA2" w14:textId="77777777" w:rsidR="00C74232" w:rsidRPr="004A366D" w:rsidRDefault="00C74232" w:rsidP="004A366D">
      <w:pPr>
        <w:bidi w:val="0"/>
        <w:spacing w:line="360" w:lineRule="auto"/>
        <w:ind w:firstLine="720"/>
        <w:rPr>
          <w:rFonts w:asciiTheme="majorBidi" w:hAnsiTheme="majorBidi" w:cstheme="majorBidi"/>
          <w:sz w:val="28"/>
          <w:szCs w:val="28"/>
        </w:rPr>
      </w:pPr>
      <w:r w:rsidRPr="004A366D">
        <w:rPr>
          <w:rFonts w:asciiTheme="majorBidi" w:hAnsiTheme="majorBidi" w:cstheme="majorBidi"/>
          <w:sz w:val="28"/>
          <w:szCs w:val="28"/>
        </w:rPr>
        <w:t>Ajina, A. S. (2019). The perceived value of social media marketing: An empirical study of online word-of-mouth in Saudi Arabian context. Entrepreneurship and Sustainability Issues, 6(3), 1512</w:t>
      </w:r>
      <w:r w:rsidRPr="004A366D">
        <w:rPr>
          <w:rFonts w:asciiTheme="majorBidi" w:hAnsiTheme="majorBidi" w:cstheme="majorBidi"/>
          <w:sz w:val="28"/>
          <w:szCs w:val="28"/>
          <w:rtl/>
        </w:rPr>
        <w:t>.</w:t>
      </w:r>
    </w:p>
    <w:p w14:paraId="306649BD" w14:textId="77777777" w:rsidR="00C74232" w:rsidRPr="004A366D" w:rsidRDefault="00C74232" w:rsidP="004A366D">
      <w:pPr>
        <w:bidi w:val="0"/>
        <w:spacing w:line="360" w:lineRule="auto"/>
        <w:ind w:firstLine="720"/>
        <w:rPr>
          <w:rFonts w:asciiTheme="majorBidi" w:hAnsiTheme="majorBidi" w:cstheme="majorBidi"/>
          <w:sz w:val="28"/>
          <w:szCs w:val="28"/>
          <w:rtl/>
        </w:rPr>
      </w:pPr>
      <w:r w:rsidRPr="004A366D">
        <w:rPr>
          <w:rFonts w:asciiTheme="majorBidi" w:hAnsiTheme="majorBidi" w:cstheme="majorBidi"/>
          <w:sz w:val="28"/>
          <w:szCs w:val="28"/>
        </w:rPr>
        <w:t>Almestarihi, R., Ahmad, A. Y. A. B., Frangieh, R., Abu-AlSondos, I., Nser, K., &amp; Ziani, A. (2024). Measuring the ROI of paid advertising campaigns in digital marketing and its effect on business profitability. Uncertain Supply Chain Management, 12(2), 1275-1284</w:t>
      </w:r>
      <w:r w:rsidRPr="004A366D">
        <w:rPr>
          <w:rFonts w:asciiTheme="majorBidi" w:hAnsiTheme="majorBidi" w:cstheme="majorBidi"/>
          <w:sz w:val="28"/>
          <w:szCs w:val="28"/>
          <w:rtl/>
        </w:rPr>
        <w:t>.</w:t>
      </w:r>
    </w:p>
    <w:p w14:paraId="5F27A0DD" w14:textId="77777777" w:rsidR="00C74232" w:rsidRPr="004A366D" w:rsidRDefault="00C74232" w:rsidP="004A366D">
      <w:pPr>
        <w:bidi w:val="0"/>
        <w:spacing w:line="360" w:lineRule="auto"/>
        <w:ind w:firstLine="720"/>
        <w:rPr>
          <w:rFonts w:asciiTheme="majorBidi" w:hAnsiTheme="majorBidi" w:cstheme="majorBidi"/>
          <w:sz w:val="28"/>
          <w:szCs w:val="28"/>
        </w:rPr>
      </w:pPr>
      <w:r w:rsidRPr="004A366D">
        <w:rPr>
          <w:rFonts w:asciiTheme="majorBidi" w:hAnsiTheme="majorBidi" w:cstheme="majorBidi"/>
          <w:sz w:val="28"/>
          <w:szCs w:val="28"/>
        </w:rPr>
        <w:t>Al-Nasser, A., &amp; Mahomed, A. S. B. (2020). Effect of social media influencers on purchase intentions of Saudi Arabia consumers: Instagram as an evaluation tool. Int. J. Manage. (IJM), 11, 1186-1196</w:t>
      </w:r>
      <w:r w:rsidRPr="004A366D">
        <w:rPr>
          <w:rFonts w:asciiTheme="majorBidi" w:hAnsiTheme="majorBidi" w:cstheme="majorBidi"/>
          <w:sz w:val="28"/>
          <w:szCs w:val="28"/>
          <w:rtl/>
        </w:rPr>
        <w:t>.</w:t>
      </w:r>
    </w:p>
    <w:p w14:paraId="0E5329E3" w14:textId="77777777" w:rsidR="00C74232" w:rsidRPr="004A366D" w:rsidRDefault="00C74232" w:rsidP="004A366D">
      <w:pPr>
        <w:bidi w:val="0"/>
        <w:spacing w:line="360" w:lineRule="auto"/>
        <w:ind w:firstLine="720"/>
        <w:rPr>
          <w:rFonts w:asciiTheme="majorBidi" w:hAnsiTheme="majorBidi" w:cstheme="majorBidi"/>
          <w:sz w:val="28"/>
          <w:szCs w:val="28"/>
        </w:rPr>
      </w:pPr>
      <w:r w:rsidRPr="004A366D">
        <w:rPr>
          <w:rFonts w:asciiTheme="majorBidi" w:hAnsiTheme="majorBidi" w:cstheme="majorBidi"/>
          <w:sz w:val="28"/>
          <w:szCs w:val="28"/>
        </w:rPr>
        <w:t>Baranikumar, N., Singh, A., Baghel, D., Naik, S., Bagkar, A. P., &amp; Mane, A. B. Digital Marketing Trends and Challenges</w:t>
      </w:r>
      <w:r w:rsidRPr="004A366D">
        <w:rPr>
          <w:rFonts w:asciiTheme="majorBidi" w:hAnsiTheme="majorBidi" w:cstheme="majorBidi"/>
          <w:sz w:val="28"/>
          <w:szCs w:val="28"/>
          <w:rtl/>
        </w:rPr>
        <w:t>.</w:t>
      </w:r>
    </w:p>
    <w:p w14:paraId="277A96A6" w14:textId="77777777" w:rsidR="00C74232" w:rsidRPr="004A366D" w:rsidRDefault="00C74232" w:rsidP="004A366D">
      <w:pPr>
        <w:bidi w:val="0"/>
        <w:spacing w:line="360" w:lineRule="auto"/>
        <w:ind w:firstLine="720"/>
        <w:rPr>
          <w:rFonts w:asciiTheme="majorBidi" w:hAnsiTheme="majorBidi" w:cstheme="majorBidi"/>
          <w:sz w:val="28"/>
          <w:szCs w:val="28"/>
        </w:rPr>
      </w:pPr>
      <w:r w:rsidRPr="004A366D">
        <w:rPr>
          <w:rFonts w:asciiTheme="majorBidi" w:hAnsiTheme="majorBidi" w:cstheme="majorBidi"/>
          <w:sz w:val="28"/>
          <w:szCs w:val="28"/>
        </w:rPr>
        <w:t>Chaffey, D., &amp; Ellis-Chadwick, F. (2019). Digital Marketing. Pearson</w:t>
      </w:r>
      <w:r w:rsidRPr="004A366D">
        <w:rPr>
          <w:rFonts w:asciiTheme="majorBidi" w:hAnsiTheme="majorBidi" w:cstheme="majorBidi"/>
          <w:sz w:val="28"/>
          <w:szCs w:val="28"/>
          <w:rtl/>
        </w:rPr>
        <w:t>.</w:t>
      </w:r>
    </w:p>
    <w:p w14:paraId="24F22617" w14:textId="77777777" w:rsidR="00C74232" w:rsidRPr="004A366D" w:rsidRDefault="00C74232" w:rsidP="004A366D">
      <w:pPr>
        <w:bidi w:val="0"/>
        <w:spacing w:line="360" w:lineRule="auto"/>
        <w:ind w:firstLine="720"/>
        <w:rPr>
          <w:rFonts w:asciiTheme="majorBidi" w:hAnsiTheme="majorBidi" w:cstheme="majorBidi"/>
          <w:sz w:val="28"/>
          <w:szCs w:val="28"/>
        </w:rPr>
      </w:pPr>
      <w:r w:rsidRPr="004A366D">
        <w:rPr>
          <w:rFonts w:asciiTheme="majorBidi" w:hAnsiTheme="majorBidi" w:cstheme="majorBidi"/>
          <w:sz w:val="28"/>
          <w:szCs w:val="28"/>
        </w:rPr>
        <w:t>Cheng, J. M. S., Blankson, C., Wang, E. S. T., &amp; Chen, L. S. L. (2009). Consumer attitudes and interactive digital advertising. International journal of advertising, 28(3), 501-525</w:t>
      </w:r>
      <w:r w:rsidRPr="004A366D">
        <w:rPr>
          <w:rFonts w:asciiTheme="majorBidi" w:hAnsiTheme="majorBidi" w:cstheme="majorBidi"/>
          <w:sz w:val="28"/>
          <w:szCs w:val="28"/>
          <w:rtl/>
        </w:rPr>
        <w:t>.</w:t>
      </w:r>
    </w:p>
    <w:p w14:paraId="78ABF447" w14:textId="77777777" w:rsidR="00C74232" w:rsidRPr="004A366D" w:rsidRDefault="00C74232" w:rsidP="004A366D">
      <w:pPr>
        <w:bidi w:val="0"/>
        <w:spacing w:line="360" w:lineRule="auto"/>
        <w:ind w:firstLine="720"/>
        <w:rPr>
          <w:rFonts w:asciiTheme="majorBidi" w:hAnsiTheme="majorBidi" w:cstheme="majorBidi"/>
          <w:sz w:val="28"/>
          <w:szCs w:val="28"/>
        </w:rPr>
      </w:pPr>
      <w:r w:rsidRPr="004A366D">
        <w:rPr>
          <w:rFonts w:asciiTheme="majorBidi" w:hAnsiTheme="majorBidi" w:cstheme="majorBidi"/>
          <w:sz w:val="28"/>
          <w:szCs w:val="28"/>
        </w:rPr>
        <w:lastRenderedPageBreak/>
        <w:t>Enhaesse, A., &amp; Sağlam, M. (2020). The impact of digital media advertising on consumer behavior intention: The moderating role of brand trust</w:t>
      </w:r>
      <w:r w:rsidRPr="004A366D">
        <w:rPr>
          <w:rFonts w:asciiTheme="majorBidi" w:hAnsiTheme="majorBidi" w:cstheme="majorBidi"/>
          <w:sz w:val="28"/>
          <w:szCs w:val="28"/>
          <w:rtl/>
        </w:rPr>
        <w:t>.</w:t>
      </w:r>
    </w:p>
    <w:p w14:paraId="77C74346" w14:textId="77777777" w:rsidR="00C74232" w:rsidRPr="004A366D" w:rsidRDefault="00C74232" w:rsidP="004A366D">
      <w:pPr>
        <w:bidi w:val="0"/>
        <w:spacing w:line="360" w:lineRule="auto"/>
        <w:ind w:firstLine="720"/>
        <w:rPr>
          <w:rFonts w:asciiTheme="majorBidi" w:hAnsiTheme="majorBidi" w:cstheme="majorBidi"/>
          <w:sz w:val="28"/>
          <w:szCs w:val="28"/>
        </w:rPr>
      </w:pPr>
      <w:r w:rsidRPr="004A366D">
        <w:rPr>
          <w:rFonts w:asciiTheme="majorBidi" w:hAnsiTheme="majorBidi" w:cstheme="majorBidi"/>
          <w:sz w:val="28"/>
          <w:szCs w:val="28"/>
        </w:rPr>
        <w:t>Lee, H., &amp; Cho, C. H. (2020). Digital advertising: present and future prospects. International Journal of Advertising, 39(3), 332-341</w:t>
      </w:r>
      <w:r w:rsidRPr="004A366D">
        <w:rPr>
          <w:rFonts w:asciiTheme="majorBidi" w:hAnsiTheme="majorBidi" w:cstheme="majorBidi"/>
          <w:sz w:val="28"/>
          <w:szCs w:val="28"/>
          <w:rtl/>
        </w:rPr>
        <w:t>.</w:t>
      </w:r>
    </w:p>
    <w:p w14:paraId="326CBB75" w14:textId="77777777" w:rsidR="00C74232" w:rsidRPr="004A366D" w:rsidRDefault="00C74232" w:rsidP="004A366D">
      <w:pPr>
        <w:bidi w:val="0"/>
        <w:spacing w:line="360" w:lineRule="auto"/>
        <w:ind w:firstLine="720"/>
        <w:rPr>
          <w:rFonts w:asciiTheme="majorBidi" w:hAnsiTheme="majorBidi" w:cstheme="majorBidi"/>
          <w:sz w:val="28"/>
          <w:szCs w:val="28"/>
        </w:rPr>
      </w:pPr>
      <w:r w:rsidRPr="004A366D">
        <w:rPr>
          <w:rFonts w:asciiTheme="majorBidi" w:hAnsiTheme="majorBidi" w:cstheme="majorBidi"/>
          <w:sz w:val="28"/>
          <w:szCs w:val="28"/>
        </w:rPr>
        <w:t>Parvathi, B., &amp; Dev, M. N. A Study on Digital Advertising and Its Impact on Consumer Behavior. International Journal of Health Sciences, (II), 8483-8489</w:t>
      </w:r>
      <w:r w:rsidRPr="004A366D">
        <w:rPr>
          <w:rFonts w:asciiTheme="majorBidi" w:hAnsiTheme="majorBidi" w:cstheme="majorBidi"/>
          <w:sz w:val="28"/>
          <w:szCs w:val="28"/>
          <w:rtl/>
        </w:rPr>
        <w:t>.</w:t>
      </w:r>
    </w:p>
    <w:p w14:paraId="1060480E" w14:textId="77777777" w:rsidR="00C74232" w:rsidRPr="004A366D" w:rsidRDefault="00C74232" w:rsidP="004A366D">
      <w:pPr>
        <w:bidi w:val="0"/>
        <w:spacing w:line="360" w:lineRule="auto"/>
        <w:ind w:firstLine="720"/>
        <w:rPr>
          <w:rFonts w:asciiTheme="majorBidi" w:hAnsiTheme="majorBidi" w:cstheme="majorBidi"/>
          <w:sz w:val="28"/>
          <w:szCs w:val="28"/>
        </w:rPr>
      </w:pPr>
      <w:r w:rsidRPr="004A366D">
        <w:rPr>
          <w:rFonts w:asciiTheme="majorBidi" w:hAnsiTheme="majorBidi" w:cstheme="majorBidi"/>
          <w:sz w:val="28"/>
          <w:szCs w:val="28"/>
        </w:rPr>
        <w:t>Rahman, M. N., &amp; Naaz, S. (2019). Sociological Impact of Advertisements on Saudi Arabian Consumers. Journal of Economics and Business, 2</w:t>
      </w:r>
      <w:r w:rsidRPr="004A366D">
        <w:rPr>
          <w:rFonts w:asciiTheme="majorBidi" w:hAnsiTheme="majorBidi" w:cstheme="majorBidi"/>
          <w:sz w:val="28"/>
          <w:szCs w:val="28"/>
          <w:rtl/>
        </w:rPr>
        <w:t>(3).</w:t>
      </w:r>
    </w:p>
    <w:p w14:paraId="58B8FEAD" w14:textId="77777777" w:rsidR="00C74232" w:rsidRPr="004A366D" w:rsidRDefault="00C74232" w:rsidP="004A366D">
      <w:pPr>
        <w:bidi w:val="0"/>
        <w:spacing w:line="360" w:lineRule="auto"/>
        <w:ind w:firstLine="720"/>
        <w:rPr>
          <w:rFonts w:asciiTheme="majorBidi" w:hAnsiTheme="majorBidi" w:cstheme="majorBidi"/>
          <w:sz w:val="28"/>
          <w:szCs w:val="28"/>
        </w:rPr>
      </w:pPr>
      <w:r w:rsidRPr="004A366D">
        <w:rPr>
          <w:rFonts w:asciiTheme="majorBidi" w:hAnsiTheme="majorBidi" w:cstheme="majorBidi"/>
          <w:sz w:val="28"/>
          <w:szCs w:val="28"/>
        </w:rPr>
        <w:t>Ramady, M. A. (2010). The Saudi Arabian economy: Policies, achievements, and challenges. Springer</w:t>
      </w:r>
      <w:r w:rsidRPr="004A366D">
        <w:rPr>
          <w:rFonts w:asciiTheme="majorBidi" w:hAnsiTheme="majorBidi" w:cstheme="majorBidi"/>
          <w:sz w:val="28"/>
          <w:szCs w:val="28"/>
          <w:rtl/>
        </w:rPr>
        <w:t>.</w:t>
      </w:r>
    </w:p>
    <w:p w14:paraId="4C0F1886" w14:textId="77777777" w:rsidR="00C74232" w:rsidRPr="004A366D" w:rsidRDefault="00C74232" w:rsidP="004A366D">
      <w:pPr>
        <w:bidi w:val="0"/>
        <w:spacing w:line="360" w:lineRule="auto"/>
        <w:ind w:firstLine="720"/>
        <w:rPr>
          <w:rFonts w:asciiTheme="majorBidi" w:hAnsiTheme="majorBidi" w:cstheme="majorBidi"/>
          <w:sz w:val="28"/>
          <w:szCs w:val="28"/>
        </w:rPr>
      </w:pPr>
      <w:r w:rsidRPr="004A366D">
        <w:rPr>
          <w:rFonts w:asciiTheme="majorBidi" w:hAnsiTheme="majorBidi" w:cstheme="majorBidi"/>
          <w:sz w:val="28"/>
          <w:szCs w:val="28"/>
        </w:rPr>
        <w:t>Saeed, M., Charmi, H., &amp; Khan, S. (2021). Impact of social media marketing on consumer behavior in Saudi Arabia. PalArch’s Journal of Archaeology of Egypt/Egyptology, 18(16), 73-79</w:t>
      </w:r>
      <w:r w:rsidRPr="004A366D">
        <w:rPr>
          <w:rFonts w:asciiTheme="majorBidi" w:hAnsiTheme="majorBidi" w:cstheme="majorBidi"/>
          <w:sz w:val="28"/>
          <w:szCs w:val="28"/>
          <w:rtl/>
        </w:rPr>
        <w:t>.</w:t>
      </w:r>
    </w:p>
    <w:p w14:paraId="7A2CB92C" w14:textId="77777777" w:rsidR="00C74232" w:rsidRPr="004A366D" w:rsidRDefault="00C74232" w:rsidP="004A366D">
      <w:pPr>
        <w:bidi w:val="0"/>
        <w:spacing w:line="360" w:lineRule="auto"/>
        <w:ind w:firstLine="720"/>
        <w:rPr>
          <w:rFonts w:asciiTheme="majorBidi" w:hAnsiTheme="majorBidi" w:cstheme="majorBidi"/>
          <w:sz w:val="28"/>
          <w:szCs w:val="28"/>
        </w:rPr>
      </w:pPr>
      <w:r w:rsidRPr="004A366D">
        <w:rPr>
          <w:rFonts w:asciiTheme="majorBidi" w:hAnsiTheme="majorBidi" w:cstheme="majorBidi"/>
          <w:sz w:val="28"/>
          <w:szCs w:val="28"/>
        </w:rPr>
        <w:t>Sarfraz, N., Syed, T., &amp; Khan, U. (2021). A Study on Perceptions of Marketing Professionals Towards Digital Marketing in Saudi Arabia. Journal of Social Research Development, 2(2), 120-128</w:t>
      </w:r>
      <w:r w:rsidRPr="004A366D">
        <w:rPr>
          <w:rFonts w:asciiTheme="majorBidi" w:hAnsiTheme="majorBidi" w:cstheme="majorBidi"/>
          <w:sz w:val="28"/>
          <w:szCs w:val="28"/>
          <w:rtl/>
        </w:rPr>
        <w:t>.</w:t>
      </w:r>
    </w:p>
    <w:p w14:paraId="20C8CDCA" w14:textId="77777777" w:rsidR="00C74232" w:rsidRPr="004A366D" w:rsidRDefault="00C74232" w:rsidP="004A366D">
      <w:pPr>
        <w:bidi w:val="0"/>
        <w:spacing w:line="360" w:lineRule="auto"/>
        <w:ind w:firstLine="720"/>
        <w:rPr>
          <w:rFonts w:asciiTheme="majorBidi" w:hAnsiTheme="majorBidi" w:cstheme="majorBidi"/>
          <w:sz w:val="28"/>
          <w:szCs w:val="28"/>
        </w:rPr>
      </w:pPr>
      <w:r w:rsidRPr="004A366D">
        <w:rPr>
          <w:rFonts w:asciiTheme="majorBidi" w:hAnsiTheme="majorBidi" w:cstheme="majorBidi"/>
          <w:sz w:val="28"/>
          <w:szCs w:val="28"/>
        </w:rPr>
        <w:t>Schiffman, L. G., &amp; Kanuk, L. L. (2007). Consumer Behavior. Pearson Prentice Hall</w:t>
      </w:r>
      <w:r w:rsidRPr="004A366D">
        <w:rPr>
          <w:rFonts w:asciiTheme="majorBidi" w:hAnsiTheme="majorBidi" w:cstheme="majorBidi"/>
          <w:sz w:val="28"/>
          <w:szCs w:val="28"/>
          <w:rtl/>
        </w:rPr>
        <w:t>.</w:t>
      </w:r>
    </w:p>
    <w:p w14:paraId="528B7B26" w14:textId="77777777" w:rsidR="00C74232" w:rsidRPr="004A366D" w:rsidRDefault="00C74232" w:rsidP="004A366D">
      <w:pPr>
        <w:bidi w:val="0"/>
        <w:spacing w:line="360" w:lineRule="auto"/>
        <w:ind w:firstLine="720"/>
        <w:rPr>
          <w:rFonts w:asciiTheme="majorBidi" w:hAnsiTheme="majorBidi" w:cstheme="majorBidi"/>
          <w:sz w:val="28"/>
          <w:szCs w:val="28"/>
        </w:rPr>
      </w:pPr>
      <w:r w:rsidRPr="004A366D">
        <w:rPr>
          <w:rFonts w:asciiTheme="majorBidi" w:hAnsiTheme="majorBidi" w:cstheme="majorBidi"/>
          <w:sz w:val="28"/>
          <w:szCs w:val="28"/>
        </w:rPr>
        <w:t>Singh, D. B. Digital Marketing: A New World of Opportunities</w:t>
      </w:r>
      <w:r w:rsidRPr="004A366D">
        <w:rPr>
          <w:rFonts w:asciiTheme="majorBidi" w:hAnsiTheme="majorBidi" w:cstheme="majorBidi"/>
          <w:sz w:val="28"/>
          <w:szCs w:val="28"/>
          <w:rtl/>
        </w:rPr>
        <w:t>.</w:t>
      </w:r>
    </w:p>
    <w:p w14:paraId="4C00468F" w14:textId="77777777" w:rsidR="00C74232" w:rsidRPr="004A366D" w:rsidRDefault="00C74232" w:rsidP="004A366D">
      <w:pPr>
        <w:bidi w:val="0"/>
        <w:spacing w:line="360" w:lineRule="auto"/>
        <w:ind w:firstLine="720"/>
        <w:rPr>
          <w:rFonts w:asciiTheme="majorBidi" w:hAnsiTheme="majorBidi" w:cstheme="majorBidi"/>
          <w:sz w:val="28"/>
          <w:szCs w:val="28"/>
        </w:rPr>
      </w:pPr>
      <w:r w:rsidRPr="004A366D">
        <w:rPr>
          <w:rFonts w:asciiTheme="majorBidi" w:hAnsiTheme="majorBidi" w:cstheme="majorBidi"/>
          <w:sz w:val="28"/>
          <w:szCs w:val="28"/>
        </w:rPr>
        <w:t>Wijaya, B. S. (2015). The development of hierarchy of effects model in advertising. International research journal of business studies, 5</w:t>
      </w:r>
      <w:r w:rsidRPr="004A366D">
        <w:rPr>
          <w:rFonts w:asciiTheme="majorBidi" w:hAnsiTheme="majorBidi" w:cstheme="majorBidi"/>
          <w:sz w:val="28"/>
          <w:szCs w:val="28"/>
          <w:rtl/>
        </w:rPr>
        <w:t>(1).</w:t>
      </w:r>
    </w:p>
    <w:p w14:paraId="419FA90D" w14:textId="77777777" w:rsidR="00C74232" w:rsidRPr="004A366D" w:rsidRDefault="00C74232" w:rsidP="004A366D">
      <w:pPr>
        <w:bidi w:val="0"/>
        <w:spacing w:line="360" w:lineRule="auto"/>
        <w:ind w:firstLine="720"/>
        <w:rPr>
          <w:rFonts w:asciiTheme="majorBidi" w:hAnsiTheme="majorBidi" w:cstheme="majorBidi"/>
          <w:sz w:val="28"/>
          <w:szCs w:val="28"/>
        </w:rPr>
      </w:pPr>
      <w:r w:rsidRPr="004A366D">
        <w:rPr>
          <w:rFonts w:asciiTheme="majorBidi" w:hAnsiTheme="majorBidi" w:cstheme="majorBidi"/>
          <w:sz w:val="28"/>
          <w:szCs w:val="28"/>
        </w:rPr>
        <w:lastRenderedPageBreak/>
        <w:t>Yadav, M. S., &amp; Pavlou, P. A. (2014). Marketing in computer-mediated environments: Research synthesis and new directions. Journal of Marketing, 78(1), 20-40</w:t>
      </w:r>
      <w:r w:rsidRPr="004A366D">
        <w:rPr>
          <w:rFonts w:asciiTheme="majorBidi" w:hAnsiTheme="majorBidi" w:cstheme="majorBidi"/>
          <w:sz w:val="28"/>
          <w:szCs w:val="28"/>
          <w:rtl/>
        </w:rPr>
        <w:t>.</w:t>
      </w:r>
    </w:p>
    <w:p w14:paraId="745F1454" w14:textId="25252E0B" w:rsidR="004163C7" w:rsidRPr="004A366D" w:rsidRDefault="00C74232" w:rsidP="004A366D">
      <w:pPr>
        <w:bidi w:val="0"/>
        <w:spacing w:line="360" w:lineRule="auto"/>
        <w:jc w:val="right"/>
        <w:rPr>
          <w:rFonts w:asciiTheme="majorBidi" w:hAnsiTheme="majorBidi" w:cstheme="majorBidi"/>
          <w:sz w:val="28"/>
          <w:szCs w:val="28"/>
          <w:rtl/>
        </w:rPr>
      </w:pPr>
      <w:r w:rsidRPr="004A366D">
        <w:rPr>
          <w:rFonts w:asciiTheme="majorBidi" w:hAnsiTheme="majorBidi" w:cstheme="majorBidi"/>
          <w:sz w:val="28"/>
          <w:szCs w:val="28"/>
        </w:rPr>
        <w:t>Zouaoui, R., &amp; Hamdi, R. (2024). The Impact of Online Advertising on Store Visiting: Saudi Arabia</w:t>
      </w:r>
      <w:r w:rsidRPr="004A366D">
        <w:rPr>
          <w:rFonts w:asciiTheme="majorBidi" w:hAnsiTheme="majorBidi" w:cstheme="majorBidi"/>
          <w:sz w:val="28"/>
          <w:szCs w:val="28"/>
          <w:rtl/>
        </w:rPr>
        <w:t>.</w:t>
      </w:r>
    </w:p>
    <w:p w14:paraId="38F23B52" w14:textId="77777777" w:rsidR="004163C7" w:rsidRPr="004A366D" w:rsidRDefault="004163C7" w:rsidP="004A366D">
      <w:pPr>
        <w:spacing w:line="360" w:lineRule="auto"/>
        <w:rPr>
          <w:rFonts w:asciiTheme="majorBidi" w:hAnsiTheme="majorBidi" w:cstheme="majorBidi"/>
          <w:sz w:val="28"/>
          <w:szCs w:val="28"/>
          <w:u w:val="single"/>
          <w:rtl/>
        </w:rPr>
      </w:pPr>
    </w:p>
    <w:p w14:paraId="3D60915F" w14:textId="77777777" w:rsidR="004163C7" w:rsidRPr="004A366D" w:rsidRDefault="004163C7" w:rsidP="004A366D">
      <w:pPr>
        <w:spacing w:line="360" w:lineRule="auto"/>
        <w:rPr>
          <w:rFonts w:asciiTheme="majorBidi" w:hAnsiTheme="majorBidi" w:cstheme="majorBidi"/>
          <w:sz w:val="28"/>
          <w:szCs w:val="28"/>
          <w:u w:val="single"/>
          <w:rtl/>
        </w:rPr>
      </w:pPr>
    </w:p>
    <w:p w14:paraId="21CF7F7E" w14:textId="77777777" w:rsidR="004163C7" w:rsidRPr="004A366D" w:rsidRDefault="004163C7" w:rsidP="004A366D">
      <w:pPr>
        <w:spacing w:line="360" w:lineRule="auto"/>
        <w:rPr>
          <w:rFonts w:asciiTheme="majorBidi" w:hAnsiTheme="majorBidi" w:cstheme="majorBidi"/>
          <w:sz w:val="28"/>
          <w:szCs w:val="28"/>
          <w:u w:val="single"/>
          <w:rtl/>
        </w:rPr>
      </w:pPr>
    </w:p>
    <w:p w14:paraId="274F1367" w14:textId="77777777" w:rsidR="004163C7" w:rsidRPr="004A366D" w:rsidRDefault="004163C7" w:rsidP="004A366D">
      <w:pPr>
        <w:spacing w:line="360" w:lineRule="auto"/>
        <w:rPr>
          <w:rFonts w:asciiTheme="majorBidi" w:hAnsiTheme="majorBidi" w:cstheme="majorBidi"/>
          <w:sz w:val="28"/>
          <w:szCs w:val="28"/>
          <w:u w:val="single"/>
          <w:rtl/>
        </w:rPr>
      </w:pPr>
    </w:p>
    <w:p w14:paraId="0D931C3A" w14:textId="77777777" w:rsidR="004163C7" w:rsidRPr="004A366D" w:rsidRDefault="004163C7" w:rsidP="004A366D">
      <w:pPr>
        <w:spacing w:line="360" w:lineRule="auto"/>
        <w:rPr>
          <w:rFonts w:asciiTheme="majorBidi" w:hAnsiTheme="majorBidi" w:cstheme="majorBidi"/>
          <w:sz w:val="28"/>
          <w:szCs w:val="28"/>
          <w:u w:val="single"/>
          <w:rtl/>
        </w:rPr>
      </w:pPr>
    </w:p>
    <w:p w14:paraId="48C38752" w14:textId="77777777" w:rsidR="004163C7" w:rsidRPr="004A366D" w:rsidRDefault="004163C7" w:rsidP="004A366D">
      <w:pPr>
        <w:spacing w:line="360" w:lineRule="auto"/>
        <w:rPr>
          <w:rFonts w:asciiTheme="majorBidi" w:hAnsiTheme="majorBidi" w:cstheme="majorBidi"/>
          <w:sz w:val="28"/>
          <w:szCs w:val="28"/>
          <w:u w:val="single"/>
          <w:rtl/>
        </w:rPr>
      </w:pPr>
    </w:p>
    <w:p w14:paraId="65CACF96" w14:textId="77777777" w:rsidR="004163C7" w:rsidRPr="004A366D" w:rsidRDefault="004163C7" w:rsidP="004A366D">
      <w:pPr>
        <w:spacing w:line="360" w:lineRule="auto"/>
        <w:rPr>
          <w:rFonts w:asciiTheme="majorBidi" w:hAnsiTheme="majorBidi" w:cstheme="majorBidi"/>
          <w:sz w:val="28"/>
          <w:szCs w:val="28"/>
          <w:u w:val="single"/>
          <w:rtl/>
        </w:rPr>
      </w:pPr>
    </w:p>
    <w:p w14:paraId="50C97345" w14:textId="77777777" w:rsidR="004163C7" w:rsidRPr="004A366D" w:rsidRDefault="004163C7" w:rsidP="004A366D">
      <w:pPr>
        <w:spacing w:line="360" w:lineRule="auto"/>
        <w:rPr>
          <w:rFonts w:asciiTheme="majorBidi" w:hAnsiTheme="majorBidi" w:cstheme="majorBidi"/>
          <w:sz w:val="28"/>
          <w:szCs w:val="28"/>
          <w:u w:val="single"/>
          <w:rtl/>
        </w:rPr>
      </w:pPr>
    </w:p>
    <w:p w14:paraId="1606B25E" w14:textId="77777777" w:rsidR="00D22171" w:rsidRPr="004A366D" w:rsidRDefault="00D22171" w:rsidP="004A366D">
      <w:pPr>
        <w:spacing w:line="360" w:lineRule="auto"/>
        <w:rPr>
          <w:rFonts w:asciiTheme="majorBidi" w:hAnsiTheme="majorBidi" w:cstheme="majorBidi"/>
          <w:sz w:val="28"/>
          <w:szCs w:val="28"/>
          <w:u w:val="single"/>
          <w:rtl/>
        </w:rPr>
      </w:pPr>
    </w:p>
    <w:p w14:paraId="79E88135" w14:textId="77777777" w:rsidR="00D22171" w:rsidRPr="004A366D" w:rsidRDefault="00D22171" w:rsidP="004A366D">
      <w:pPr>
        <w:spacing w:line="360" w:lineRule="auto"/>
        <w:rPr>
          <w:rFonts w:asciiTheme="majorBidi" w:hAnsiTheme="majorBidi" w:cstheme="majorBidi"/>
          <w:sz w:val="28"/>
          <w:szCs w:val="28"/>
          <w:u w:val="single"/>
          <w:rtl/>
        </w:rPr>
      </w:pPr>
    </w:p>
    <w:p w14:paraId="27B81961" w14:textId="77777777" w:rsidR="00D22171" w:rsidRPr="004A366D" w:rsidRDefault="00D22171" w:rsidP="004A366D">
      <w:pPr>
        <w:spacing w:line="360" w:lineRule="auto"/>
        <w:rPr>
          <w:rFonts w:asciiTheme="majorBidi" w:hAnsiTheme="majorBidi" w:cstheme="majorBidi"/>
          <w:sz w:val="28"/>
          <w:szCs w:val="28"/>
          <w:u w:val="single"/>
          <w:rtl/>
        </w:rPr>
      </w:pPr>
    </w:p>
    <w:p w14:paraId="41DB754C" w14:textId="77777777" w:rsidR="00D22171" w:rsidRPr="004A366D" w:rsidRDefault="00D22171" w:rsidP="004A366D">
      <w:pPr>
        <w:spacing w:line="360" w:lineRule="auto"/>
        <w:rPr>
          <w:rFonts w:asciiTheme="majorBidi" w:hAnsiTheme="majorBidi" w:cstheme="majorBidi"/>
          <w:sz w:val="28"/>
          <w:szCs w:val="28"/>
          <w:u w:val="single"/>
          <w:rtl/>
        </w:rPr>
      </w:pPr>
    </w:p>
    <w:p w14:paraId="10B5BE72" w14:textId="77777777" w:rsidR="00D22171" w:rsidRPr="004A366D" w:rsidRDefault="00D22171" w:rsidP="004A366D">
      <w:pPr>
        <w:spacing w:line="360" w:lineRule="auto"/>
        <w:rPr>
          <w:rFonts w:asciiTheme="majorBidi" w:hAnsiTheme="majorBidi" w:cstheme="majorBidi"/>
          <w:sz w:val="28"/>
          <w:szCs w:val="28"/>
          <w:u w:val="single"/>
          <w:rtl/>
        </w:rPr>
      </w:pPr>
    </w:p>
    <w:p w14:paraId="6F582A9C" w14:textId="77777777" w:rsidR="00D22171" w:rsidRPr="004A366D" w:rsidRDefault="00D22171" w:rsidP="004A366D">
      <w:pPr>
        <w:spacing w:line="360" w:lineRule="auto"/>
        <w:rPr>
          <w:rFonts w:asciiTheme="majorBidi" w:hAnsiTheme="majorBidi" w:cstheme="majorBidi"/>
          <w:sz w:val="28"/>
          <w:szCs w:val="28"/>
          <w:u w:val="single"/>
          <w:rtl/>
        </w:rPr>
      </w:pPr>
    </w:p>
    <w:p w14:paraId="33A18293" w14:textId="77777777" w:rsidR="00D22171" w:rsidRPr="004A366D" w:rsidRDefault="00D22171" w:rsidP="004A366D">
      <w:pPr>
        <w:spacing w:line="360" w:lineRule="auto"/>
        <w:rPr>
          <w:rFonts w:asciiTheme="majorBidi" w:hAnsiTheme="majorBidi" w:cstheme="majorBidi"/>
          <w:sz w:val="28"/>
          <w:szCs w:val="28"/>
          <w:u w:val="single"/>
          <w:rtl/>
        </w:rPr>
      </w:pPr>
    </w:p>
    <w:p w14:paraId="6578B328" w14:textId="77777777" w:rsidR="00D22171" w:rsidRPr="004A366D" w:rsidRDefault="00D22171" w:rsidP="004A366D">
      <w:pPr>
        <w:spacing w:line="360" w:lineRule="auto"/>
        <w:rPr>
          <w:rFonts w:asciiTheme="majorBidi" w:hAnsiTheme="majorBidi" w:cstheme="majorBidi"/>
          <w:sz w:val="28"/>
          <w:szCs w:val="28"/>
          <w:u w:val="single"/>
          <w:rtl/>
        </w:rPr>
      </w:pPr>
    </w:p>
    <w:p w14:paraId="4DA4199A" w14:textId="77777777" w:rsidR="004163C7" w:rsidRPr="004A366D" w:rsidRDefault="004163C7" w:rsidP="004A366D">
      <w:pPr>
        <w:spacing w:line="360" w:lineRule="auto"/>
        <w:rPr>
          <w:rFonts w:asciiTheme="majorBidi" w:hAnsiTheme="majorBidi" w:cstheme="majorBidi"/>
          <w:sz w:val="28"/>
          <w:szCs w:val="28"/>
          <w:u w:val="single"/>
          <w:rtl/>
        </w:rPr>
      </w:pPr>
    </w:p>
    <w:p w14:paraId="1042643A" w14:textId="77777777" w:rsidR="004163C7" w:rsidRPr="004A366D" w:rsidRDefault="004163C7" w:rsidP="004A366D">
      <w:pPr>
        <w:spacing w:line="360" w:lineRule="auto"/>
        <w:rPr>
          <w:rFonts w:asciiTheme="majorBidi" w:hAnsiTheme="majorBidi" w:cstheme="majorBidi"/>
          <w:sz w:val="28"/>
          <w:szCs w:val="28"/>
          <w:u w:val="single"/>
          <w:rtl/>
        </w:rPr>
      </w:pPr>
    </w:p>
    <w:p w14:paraId="063FFBAB" w14:textId="77777777" w:rsidR="004163C7" w:rsidRPr="004A366D" w:rsidRDefault="004163C7" w:rsidP="004A366D">
      <w:pPr>
        <w:spacing w:line="360" w:lineRule="auto"/>
        <w:rPr>
          <w:rFonts w:asciiTheme="majorBidi" w:hAnsiTheme="majorBidi" w:cstheme="majorBidi"/>
          <w:sz w:val="28"/>
          <w:szCs w:val="28"/>
          <w:u w:val="single"/>
          <w:rtl/>
        </w:rPr>
      </w:pPr>
    </w:p>
    <w:p w14:paraId="122C3669" w14:textId="77777777" w:rsidR="004163C7" w:rsidRPr="004A366D" w:rsidRDefault="004163C7" w:rsidP="004A366D">
      <w:pPr>
        <w:spacing w:line="360" w:lineRule="auto"/>
        <w:rPr>
          <w:rFonts w:asciiTheme="majorBidi" w:hAnsiTheme="majorBidi" w:cstheme="majorBidi"/>
          <w:sz w:val="28"/>
          <w:szCs w:val="28"/>
          <w:u w:val="single"/>
          <w:rtl/>
        </w:rPr>
      </w:pPr>
    </w:p>
    <w:p w14:paraId="631F350C" w14:textId="77777777" w:rsidR="004163C7" w:rsidRPr="004A366D" w:rsidRDefault="004163C7" w:rsidP="004A366D">
      <w:pPr>
        <w:spacing w:line="360" w:lineRule="auto"/>
        <w:rPr>
          <w:rFonts w:asciiTheme="majorBidi" w:hAnsiTheme="majorBidi" w:cstheme="majorBidi"/>
          <w:sz w:val="28"/>
          <w:szCs w:val="28"/>
          <w:u w:val="single"/>
          <w:rtl/>
        </w:rPr>
      </w:pPr>
    </w:p>
    <w:p w14:paraId="480FBAD0" w14:textId="77777777" w:rsidR="00603B1C" w:rsidRPr="004A366D" w:rsidRDefault="00603B1C" w:rsidP="004A366D">
      <w:pPr>
        <w:spacing w:line="360" w:lineRule="auto"/>
        <w:rPr>
          <w:rFonts w:asciiTheme="majorBidi" w:hAnsiTheme="majorBidi" w:cstheme="majorBidi"/>
          <w:b/>
          <w:bCs/>
          <w:sz w:val="28"/>
          <w:szCs w:val="28"/>
          <w:u w:val="single"/>
          <w:rtl/>
        </w:rPr>
      </w:pPr>
    </w:p>
    <w:p w14:paraId="6B5BAE82" w14:textId="77777777" w:rsidR="004163C7" w:rsidRPr="004A366D" w:rsidRDefault="004163C7" w:rsidP="004A366D">
      <w:pPr>
        <w:spacing w:line="360" w:lineRule="auto"/>
        <w:jc w:val="center"/>
        <w:rPr>
          <w:rFonts w:asciiTheme="majorBidi" w:hAnsiTheme="majorBidi" w:cstheme="majorBidi"/>
          <w:b/>
          <w:bCs/>
          <w:sz w:val="28"/>
          <w:szCs w:val="28"/>
          <w:u w:val="single"/>
          <w:rtl/>
        </w:rPr>
      </w:pPr>
    </w:p>
    <w:p w14:paraId="74088E94" w14:textId="1186619E" w:rsidR="004163C7" w:rsidRPr="00603B1C" w:rsidRDefault="004163C7" w:rsidP="004A366D">
      <w:pPr>
        <w:spacing w:line="360" w:lineRule="auto"/>
        <w:jc w:val="center"/>
        <w:rPr>
          <w:rFonts w:asciiTheme="majorBidi" w:hAnsiTheme="majorBidi" w:cstheme="majorBidi"/>
          <w:b/>
          <w:bCs/>
          <w:sz w:val="40"/>
          <w:szCs w:val="40"/>
          <w:u w:val="single"/>
          <w:rtl/>
        </w:rPr>
      </w:pPr>
      <w:r w:rsidRPr="00603B1C">
        <w:rPr>
          <w:rFonts w:asciiTheme="majorBidi" w:hAnsiTheme="majorBidi" w:cstheme="majorBidi"/>
          <w:b/>
          <w:bCs/>
          <w:sz w:val="40"/>
          <w:szCs w:val="40"/>
          <w:u w:val="single"/>
          <w:rtl/>
        </w:rPr>
        <w:t>الملاحق</w:t>
      </w:r>
    </w:p>
    <w:p w14:paraId="55BEF744" w14:textId="77777777" w:rsidR="004163C7" w:rsidRPr="004A366D" w:rsidRDefault="004163C7" w:rsidP="004A366D">
      <w:pPr>
        <w:spacing w:line="360" w:lineRule="auto"/>
        <w:rPr>
          <w:rFonts w:asciiTheme="majorBidi" w:hAnsiTheme="majorBidi" w:cstheme="majorBidi"/>
          <w:sz w:val="28"/>
          <w:szCs w:val="28"/>
          <w:u w:val="single"/>
          <w:rtl/>
        </w:rPr>
      </w:pPr>
    </w:p>
    <w:p w14:paraId="752D83D7" w14:textId="77777777" w:rsidR="004163C7" w:rsidRPr="004A366D" w:rsidRDefault="004163C7" w:rsidP="004A366D">
      <w:pPr>
        <w:spacing w:line="360" w:lineRule="auto"/>
        <w:rPr>
          <w:rFonts w:asciiTheme="majorBidi" w:hAnsiTheme="majorBidi" w:cstheme="majorBidi"/>
          <w:sz w:val="28"/>
          <w:szCs w:val="28"/>
          <w:u w:val="single"/>
          <w:rtl/>
        </w:rPr>
      </w:pPr>
    </w:p>
    <w:p w14:paraId="057FFB86" w14:textId="77777777" w:rsidR="004163C7" w:rsidRPr="004A366D" w:rsidRDefault="004163C7" w:rsidP="004A366D">
      <w:pPr>
        <w:spacing w:line="360" w:lineRule="auto"/>
        <w:rPr>
          <w:rFonts w:asciiTheme="majorBidi" w:hAnsiTheme="majorBidi" w:cstheme="majorBidi"/>
          <w:sz w:val="28"/>
          <w:szCs w:val="28"/>
          <w:u w:val="single"/>
          <w:rtl/>
        </w:rPr>
      </w:pPr>
    </w:p>
    <w:p w14:paraId="6562979E" w14:textId="77777777" w:rsidR="004163C7" w:rsidRPr="004A366D" w:rsidRDefault="004163C7" w:rsidP="004A366D">
      <w:pPr>
        <w:spacing w:line="360" w:lineRule="auto"/>
        <w:rPr>
          <w:rFonts w:asciiTheme="majorBidi" w:hAnsiTheme="majorBidi" w:cstheme="majorBidi"/>
          <w:sz w:val="28"/>
          <w:szCs w:val="28"/>
          <w:u w:val="single"/>
          <w:rtl/>
        </w:rPr>
      </w:pPr>
    </w:p>
    <w:p w14:paraId="72033BEA" w14:textId="77777777" w:rsidR="004163C7" w:rsidRPr="004A366D" w:rsidRDefault="004163C7" w:rsidP="004A366D">
      <w:pPr>
        <w:spacing w:line="360" w:lineRule="auto"/>
        <w:rPr>
          <w:rFonts w:asciiTheme="majorBidi" w:hAnsiTheme="majorBidi" w:cstheme="majorBidi"/>
          <w:sz w:val="28"/>
          <w:szCs w:val="28"/>
          <w:u w:val="single"/>
          <w:rtl/>
        </w:rPr>
      </w:pPr>
    </w:p>
    <w:p w14:paraId="06F90E19" w14:textId="77777777" w:rsidR="004163C7" w:rsidRPr="004A366D" w:rsidRDefault="004163C7" w:rsidP="004A366D">
      <w:pPr>
        <w:spacing w:line="360" w:lineRule="auto"/>
        <w:rPr>
          <w:rFonts w:asciiTheme="majorBidi" w:hAnsiTheme="majorBidi" w:cstheme="majorBidi"/>
          <w:sz w:val="28"/>
          <w:szCs w:val="28"/>
          <w:u w:val="single"/>
          <w:rtl/>
        </w:rPr>
      </w:pPr>
    </w:p>
    <w:p w14:paraId="2A0F6877" w14:textId="77777777" w:rsidR="004163C7" w:rsidRPr="004A366D" w:rsidRDefault="004163C7" w:rsidP="004A366D">
      <w:pPr>
        <w:spacing w:line="360" w:lineRule="auto"/>
        <w:rPr>
          <w:rFonts w:asciiTheme="majorBidi" w:hAnsiTheme="majorBidi" w:cstheme="majorBidi"/>
          <w:sz w:val="28"/>
          <w:szCs w:val="28"/>
          <w:u w:val="single"/>
          <w:rtl/>
        </w:rPr>
      </w:pPr>
    </w:p>
    <w:p w14:paraId="7BDB6B26" w14:textId="77777777" w:rsidR="004163C7" w:rsidRPr="004A366D" w:rsidRDefault="004163C7" w:rsidP="004A366D">
      <w:pPr>
        <w:spacing w:line="360" w:lineRule="auto"/>
        <w:rPr>
          <w:rFonts w:asciiTheme="majorBidi" w:hAnsiTheme="majorBidi" w:cstheme="majorBidi"/>
          <w:sz w:val="28"/>
          <w:szCs w:val="28"/>
          <w:u w:val="single"/>
          <w:rtl/>
        </w:rPr>
      </w:pPr>
    </w:p>
    <w:p w14:paraId="4B236902" w14:textId="77777777" w:rsidR="004163C7" w:rsidRPr="004A366D" w:rsidRDefault="004163C7" w:rsidP="004A366D">
      <w:pPr>
        <w:spacing w:line="360" w:lineRule="auto"/>
        <w:rPr>
          <w:rFonts w:asciiTheme="majorBidi" w:hAnsiTheme="majorBidi" w:cstheme="majorBidi"/>
          <w:sz w:val="28"/>
          <w:szCs w:val="28"/>
          <w:u w:val="single"/>
          <w:rtl/>
        </w:rPr>
      </w:pPr>
    </w:p>
    <w:p w14:paraId="6E5A55B5" w14:textId="77777777" w:rsidR="004163C7" w:rsidRPr="004A366D" w:rsidRDefault="004163C7" w:rsidP="004A366D">
      <w:pPr>
        <w:spacing w:line="360" w:lineRule="auto"/>
        <w:rPr>
          <w:rFonts w:asciiTheme="majorBidi" w:hAnsiTheme="majorBidi" w:cstheme="majorBidi"/>
          <w:sz w:val="28"/>
          <w:szCs w:val="28"/>
          <w:u w:val="single"/>
          <w:rtl/>
        </w:rPr>
      </w:pPr>
    </w:p>
    <w:p w14:paraId="2A71D257" w14:textId="77777777" w:rsidR="004163C7" w:rsidRDefault="004163C7" w:rsidP="004A366D">
      <w:pPr>
        <w:spacing w:line="360" w:lineRule="auto"/>
        <w:rPr>
          <w:rFonts w:asciiTheme="majorBidi" w:hAnsiTheme="majorBidi" w:cstheme="majorBidi"/>
          <w:sz w:val="28"/>
          <w:szCs w:val="28"/>
          <w:u w:val="single"/>
          <w:rtl/>
        </w:rPr>
      </w:pPr>
    </w:p>
    <w:p w14:paraId="12BAFAC9" w14:textId="77777777" w:rsidR="00603B1C" w:rsidRDefault="00603B1C" w:rsidP="004A366D">
      <w:pPr>
        <w:spacing w:line="360" w:lineRule="auto"/>
        <w:rPr>
          <w:rFonts w:asciiTheme="majorBidi" w:hAnsiTheme="majorBidi" w:cstheme="majorBidi"/>
          <w:sz w:val="28"/>
          <w:szCs w:val="28"/>
          <w:u w:val="single"/>
          <w:rtl/>
        </w:rPr>
      </w:pPr>
    </w:p>
    <w:p w14:paraId="1A292E96" w14:textId="77777777" w:rsidR="00603B1C" w:rsidRDefault="00603B1C" w:rsidP="004A366D">
      <w:pPr>
        <w:spacing w:line="360" w:lineRule="auto"/>
        <w:rPr>
          <w:rFonts w:asciiTheme="majorBidi" w:hAnsiTheme="majorBidi" w:cstheme="majorBidi"/>
          <w:sz w:val="28"/>
          <w:szCs w:val="28"/>
          <w:u w:val="single"/>
          <w:rtl/>
        </w:rPr>
      </w:pPr>
    </w:p>
    <w:p w14:paraId="36E4F137" w14:textId="77777777" w:rsidR="00603B1C" w:rsidRPr="004A366D" w:rsidRDefault="00603B1C" w:rsidP="004A366D">
      <w:pPr>
        <w:spacing w:line="360" w:lineRule="auto"/>
        <w:rPr>
          <w:rFonts w:asciiTheme="majorBidi" w:hAnsiTheme="majorBidi" w:cstheme="majorBidi"/>
          <w:sz w:val="28"/>
          <w:szCs w:val="28"/>
          <w:u w:val="single"/>
          <w:rtl/>
        </w:rPr>
      </w:pPr>
    </w:p>
    <w:p w14:paraId="53AAEB14" w14:textId="660F6615" w:rsidR="004163C7" w:rsidRPr="00603B1C" w:rsidRDefault="004163C7" w:rsidP="004A366D">
      <w:pPr>
        <w:spacing w:line="360" w:lineRule="auto"/>
        <w:rPr>
          <w:rFonts w:asciiTheme="majorBidi" w:hAnsiTheme="majorBidi" w:cstheme="majorBidi"/>
          <w:b/>
          <w:bCs/>
          <w:sz w:val="32"/>
          <w:szCs w:val="32"/>
          <w:u w:val="single"/>
          <w:rtl/>
        </w:rPr>
      </w:pPr>
      <w:r w:rsidRPr="00603B1C">
        <w:rPr>
          <w:rFonts w:asciiTheme="majorBidi" w:hAnsiTheme="majorBidi" w:cstheme="majorBidi"/>
          <w:b/>
          <w:bCs/>
          <w:sz w:val="32"/>
          <w:szCs w:val="32"/>
          <w:u w:val="single"/>
          <w:rtl/>
        </w:rPr>
        <w:lastRenderedPageBreak/>
        <w:t>-الاستبانة</w:t>
      </w:r>
    </w:p>
    <w:p w14:paraId="7137AAC7" w14:textId="5469B04D" w:rsidR="00CB7E6D" w:rsidRPr="00CB7E6D" w:rsidRDefault="00CB7E6D" w:rsidP="004A366D">
      <w:pPr>
        <w:spacing w:after="200" w:line="360" w:lineRule="auto"/>
        <w:ind w:left="720"/>
        <w:contextualSpacing/>
        <w:rPr>
          <w:rFonts w:asciiTheme="majorBidi" w:eastAsia="Calibri" w:hAnsiTheme="majorBidi" w:cstheme="majorBidi"/>
          <w:kern w:val="0"/>
          <w:sz w:val="28"/>
          <w:szCs w:val="28"/>
          <w:rtl/>
          <w14:ligatures w14:val="none"/>
        </w:rPr>
      </w:pPr>
      <w:r w:rsidRPr="004A366D">
        <w:rPr>
          <w:rFonts w:asciiTheme="majorBidi" w:eastAsia="Calibri" w:hAnsiTheme="majorBidi" w:cstheme="majorBidi"/>
          <w:kern w:val="0"/>
          <w:sz w:val="28"/>
          <w:szCs w:val="28"/>
          <w:rtl/>
          <w14:ligatures w14:val="none"/>
        </w:rPr>
        <w:t xml:space="preserve">موضوع البحث: تأير التسويق الالكنرونى على سوق المستهلك السعودى </w:t>
      </w:r>
    </w:p>
    <w:p w14:paraId="7F9F8F8C" w14:textId="77777777" w:rsidR="00CB7E6D" w:rsidRPr="00CB7E6D" w:rsidRDefault="00CB7E6D" w:rsidP="004A366D">
      <w:pPr>
        <w:spacing w:after="200" w:line="360" w:lineRule="auto"/>
        <w:ind w:left="720"/>
        <w:contextualSpacing/>
        <w:rPr>
          <w:rFonts w:asciiTheme="majorBidi" w:eastAsia="Calibri" w:hAnsiTheme="majorBidi" w:cstheme="majorBidi"/>
          <w:kern w:val="0"/>
          <w:sz w:val="28"/>
          <w:szCs w:val="28"/>
          <w:rtl/>
          <w14:ligatures w14:val="none"/>
        </w:rPr>
      </w:pPr>
      <w:r w:rsidRPr="00CB7E6D">
        <w:rPr>
          <w:rFonts w:asciiTheme="majorBidi" w:eastAsia="Calibri" w:hAnsiTheme="majorBidi" w:cstheme="majorBidi"/>
          <w:kern w:val="0"/>
          <w:sz w:val="28"/>
          <w:szCs w:val="28"/>
          <w:rtl/>
          <w14:ligatures w14:val="none"/>
        </w:rPr>
        <w:t>مشاركتك اختيارية ويمكنك اختيار رفض الإجابة على أي سؤال أو الانسحاب في أي وقت. لن تُنسب أي معلومات قدمتها أثناء البحث إليك كفرد.</w:t>
      </w:r>
    </w:p>
    <w:p w14:paraId="2752E66C" w14:textId="77777777" w:rsidR="00CB7E6D" w:rsidRPr="00CB7E6D" w:rsidRDefault="00CB7E6D" w:rsidP="004A366D">
      <w:pPr>
        <w:spacing w:after="200" w:line="360" w:lineRule="auto"/>
        <w:ind w:left="720"/>
        <w:contextualSpacing/>
        <w:rPr>
          <w:rFonts w:asciiTheme="majorBidi" w:eastAsia="Calibri" w:hAnsiTheme="majorBidi" w:cstheme="majorBidi"/>
          <w:kern w:val="0"/>
          <w:sz w:val="28"/>
          <w:szCs w:val="28"/>
          <w:rtl/>
          <w14:ligatures w14:val="none"/>
        </w:rPr>
      </w:pPr>
      <w:r w:rsidRPr="00CB7E6D">
        <w:rPr>
          <w:rFonts w:asciiTheme="majorBidi" w:eastAsia="Calibri" w:hAnsiTheme="majorBidi" w:cstheme="majorBidi"/>
          <w:kern w:val="0"/>
          <w:sz w:val="28"/>
          <w:szCs w:val="28"/>
          <w:rtl/>
          <w14:ligatures w14:val="none"/>
        </w:rPr>
        <w:t>إذا كنت قد قرأت المعلومات الواردة أعلاه ووافقت على المشاركة في هذه الدراسة ، فيرجى المتابعة لملء هذا الاستبيان.</w:t>
      </w:r>
    </w:p>
    <w:p w14:paraId="6211786D" w14:textId="77777777" w:rsidR="00603B1C" w:rsidRDefault="00603B1C" w:rsidP="004A366D">
      <w:pPr>
        <w:spacing w:after="200" w:line="360" w:lineRule="auto"/>
        <w:ind w:left="720"/>
        <w:contextualSpacing/>
        <w:rPr>
          <w:rFonts w:asciiTheme="majorBidi" w:eastAsia="Calibri" w:hAnsiTheme="majorBidi" w:cstheme="majorBidi"/>
          <w:kern w:val="0"/>
          <w:sz w:val="28"/>
          <w:szCs w:val="28"/>
          <w:rtl/>
          <w14:ligatures w14:val="none"/>
        </w:rPr>
      </w:pPr>
    </w:p>
    <w:p w14:paraId="3C5EE78B" w14:textId="77777777" w:rsidR="00603B1C" w:rsidRDefault="00603B1C" w:rsidP="004A366D">
      <w:pPr>
        <w:spacing w:after="200" w:line="360" w:lineRule="auto"/>
        <w:ind w:left="720"/>
        <w:contextualSpacing/>
        <w:rPr>
          <w:rFonts w:asciiTheme="majorBidi" w:eastAsia="Calibri" w:hAnsiTheme="majorBidi" w:cstheme="majorBidi"/>
          <w:kern w:val="0"/>
          <w:sz w:val="28"/>
          <w:szCs w:val="28"/>
          <w:rtl/>
          <w14:ligatures w14:val="none"/>
        </w:rPr>
      </w:pPr>
    </w:p>
    <w:p w14:paraId="325E7AC0" w14:textId="5345EB40" w:rsidR="00CB7E6D" w:rsidRPr="00CB7E6D" w:rsidRDefault="00CB7E6D" w:rsidP="004A366D">
      <w:pPr>
        <w:spacing w:after="200" w:line="360" w:lineRule="auto"/>
        <w:ind w:left="720"/>
        <w:contextualSpacing/>
        <w:rPr>
          <w:rFonts w:asciiTheme="majorBidi" w:eastAsia="Calibri" w:hAnsiTheme="majorBidi" w:cstheme="majorBidi"/>
          <w:kern w:val="0"/>
          <w:sz w:val="28"/>
          <w:szCs w:val="28"/>
          <w:rtl/>
          <w14:ligatures w14:val="none"/>
        </w:rPr>
      </w:pPr>
      <w:r w:rsidRPr="00CB7E6D">
        <w:rPr>
          <w:rFonts w:asciiTheme="majorBidi" w:eastAsia="Calibri" w:hAnsiTheme="majorBidi" w:cstheme="majorBidi"/>
          <w:kern w:val="0"/>
          <w:sz w:val="28"/>
          <w:szCs w:val="28"/>
          <w:rtl/>
          <w14:ligatures w14:val="none"/>
        </w:rPr>
        <w:t>شكرا جزيلا لك على مساعدتك.</w:t>
      </w:r>
    </w:p>
    <w:p w14:paraId="6D97F675" w14:textId="77777777" w:rsidR="00CB7E6D" w:rsidRPr="004A366D" w:rsidRDefault="00CB7E6D" w:rsidP="004A366D">
      <w:pPr>
        <w:spacing w:after="200" w:line="360" w:lineRule="auto"/>
        <w:ind w:left="720"/>
        <w:contextualSpacing/>
        <w:rPr>
          <w:rFonts w:asciiTheme="majorBidi" w:eastAsia="Calibri" w:hAnsiTheme="majorBidi" w:cstheme="majorBidi"/>
          <w:kern w:val="0"/>
          <w:sz w:val="28"/>
          <w:szCs w:val="28"/>
          <w:rtl/>
          <w14:ligatures w14:val="none"/>
        </w:rPr>
      </w:pPr>
    </w:p>
    <w:p w14:paraId="61FADD23" w14:textId="77777777" w:rsidR="00BE2809" w:rsidRPr="004A366D" w:rsidRDefault="00BE2809" w:rsidP="004A366D">
      <w:pPr>
        <w:spacing w:after="200" w:line="360" w:lineRule="auto"/>
        <w:ind w:left="720"/>
        <w:contextualSpacing/>
        <w:rPr>
          <w:rFonts w:asciiTheme="majorBidi" w:eastAsia="Calibri" w:hAnsiTheme="majorBidi" w:cstheme="majorBidi"/>
          <w:kern w:val="0"/>
          <w:sz w:val="28"/>
          <w:szCs w:val="28"/>
          <w:rtl/>
          <w14:ligatures w14:val="none"/>
        </w:rPr>
      </w:pPr>
    </w:p>
    <w:p w14:paraId="29ACB07F" w14:textId="77777777" w:rsidR="00BE2809" w:rsidRPr="004A366D" w:rsidRDefault="00BE2809" w:rsidP="004A366D">
      <w:pPr>
        <w:spacing w:after="200" w:line="360" w:lineRule="auto"/>
        <w:ind w:left="720"/>
        <w:contextualSpacing/>
        <w:rPr>
          <w:rFonts w:asciiTheme="majorBidi" w:eastAsia="Calibri" w:hAnsiTheme="majorBidi" w:cstheme="majorBidi"/>
          <w:kern w:val="0"/>
          <w:sz w:val="28"/>
          <w:szCs w:val="28"/>
          <w:rtl/>
          <w14:ligatures w14:val="none"/>
        </w:rPr>
      </w:pPr>
    </w:p>
    <w:p w14:paraId="358B4E53" w14:textId="77777777" w:rsidR="00BE2809" w:rsidRPr="004A366D" w:rsidRDefault="00BE2809" w:rsidP="004A366D">
      <w:pPr>
        <w:spacing w:after="200" w:line="360" w:lineRule="auto"/>
        <w:ind w:left="720"/>
        <w:contextualSpacing/>
        <w:rPr>
          <w:rFonts w:asciiTheme="majorBidi" w:eastAsia="Calibri" w:hAnsiTheme="majorBidi" w:cstheme="majorBidi"/>
          <w:kern w:val="0"/>
          <w:sz w:val="28"/>
          <w:szCs w:val="28"/>
          <w:rtl/>
          <w14:ligatures w14:val="none"/>
        </w:rPr>
      </w:pPr>
    </w:p>
    <w:p w14:paraId="46F57E8D" w14:textId="77777777" w:rsidR="00BE2809" w:rsidRDefault="00BE2809" w:rsidP="004A366D">
      <w:pPr>
        <w:spacing w:after="200" w:line="360" w:lineRule="auto"/>
        <w:ind w:left="720"/>
        <w:contextualSpacing/>
        <w:rPr>
          <w:rFonts w:asciiTheme="majorBidi" w:eastAsia="Calibri" w:hAnsiTheme="majorBidi" w:cstheme="majorBidi"/>
          <w:kern w:val="0"/>
          <w:sz w:val="28"/>
          <w:szCs w:val="28"/>
          <w:rtl/>
          <w14:ligatures w14:val="none"/>
        </w:rPr>
      </w:pPr>
    </w:p>
    <w:p w14:paraId="442761B6" w14:textId="77777777" w:rsidR="00603B1C" w:rsidRDefault="00603B1C" w:rsidP="004A366D">
      <w:pPr>
        <w:spacing w:after="200" w:line="360" w:lineRule="auto"/>
        <w:ind w:left="720"/>
        <w:contextualSpacing/>
        <w:rPr>
          <w:rFonts w:asciiTheme="majorBidi" w:eastAsia="Calibri" w:hAnsiTheme="majorBidi" w:cstheme="majorBidi"/>
          <w:kern w:val="0"/>
          <w:sz w:val="28"/>
          <w:szCs w:val="28"/>
          <w:rtl/>
          <w14:ligatures w14:val="none"/>
        </w:rPr>
      </w:pPr>
    </w:p>
    <w:p w14:paraId="607CC4F8" w14:textId="77777777" w:rsidR="00603B1C" w:rsidRDefault="00603B1C" w:rsidP="004A366D">
      <w:pPr>
        <w:spacing w:after="200" w:line="360" w:lineRule="auto"/>
        <w:ind w:left="720"/>
        <w:contextualSpacing/>
        <w:rPr>
          <w:rFonts w:asciiTheme="majorBidi" w:eastAsia="Calibri" w:hAnsiTheme="majorBidi" w:cstheme="majorBidi"/>
          <w:kern w:val="0"/>
          <w:sz w:val="28"/>
          <w:szCs w:val="28"/>
          <w:rtl/>
          <w14:ligatures w14:val="none"/>
        </w:rPr>
      </w:pPr>
    </w:p>
    <w:p w14:paraId="0679FAD7" w14:textId="77777777" w:rsidR="00603B1C" w:rsidRDefault="00603B1C" w:rsidP="004A366D">
      <w:pPr>
        <w:spacing w:after="200" w:line="360" w:lineRule="auto"/>
        <w:ind w:left="720"/>
        <w:contextualSpacing/>
        <w:rPr>
          <w:rFonts w:asciiTheme="majorBidi" w:eastAsia="Calibri" w:hAnsiTheme="majorBidi" w:cstheme="majorBidi"/>
          <w:kern w:val="0"/>
          <w:sz w:val="28"/>
          <w:szCs w:val="28"/>
          <w:rtl/>
          <w14:ligatures w14:val="none"/>
        </w:rPr>
      </w:pPr>
    </w:p>
    <w:p w14:paraId="4FD3019C" w14:textId="77777777" w:rsidR="00603B1C" w:rsidRDefault="00603B1C" w:rsidP="004A366D">
      <w:pPr>
        <w:spacing w:after="200" w:line="360" w:lineRule="auto"/>
        <w:ind w:left="720"/>
        <w:contextualSpacing/>
        <w:rPr>
          <w:rFonts w:asciiTheme="majorBidi" w:eastAsia="Calibri" w:hAnsiTheme="majorBidi" w:cstheme="majorBidi"/>
          <w:kern w:val="0"/>
          <w:sz w:val="28"/>
          <w:szCs w:val="28"/>
          <w:rtl/>
          <w14:ligatures w14:val="none"/>
        </w:rPr>
      </w:pPr>
    </w:p>
    <w:p w14:paraId="0B7C4C32" w14:textId="77777777" w:rsidR="00603B1C" w:rsidRDefault="00603B1C" w:rsidP="004A366D">
      <w:pPr>
        <w:spacing w:after="200" w:line="360" w:lineRule="auto"/>
        <w:ind w:left="720"/>
        <w:contextualSpacing/>
        <w:rPr>
          <w:rFonts w:asciiTheme="majorBidi" w:eastAsia="Calibri" w:hAnsiTheme="majorBidi" w:cstheme="majorBidi"/>
          <w:kern w:val="0"/>
          <w:sz w:val="28"/>
          <w:szCs w:val="28"/>
          <w:rtl/>
          <w14:ligatures w14:val="none"/>
        </w:rPr>
      </w:pPr>
    </w:p>
    <w:p w14:paraId="6F074C24" w14:textId="77777777" w:rsidR="00603B1C" w:rsidRDefault="00603B1C" w:rsidP="004A366D">
      <w:pPr>
        <w:spacing w:after="200" w:line="360" w:lineRule="auto"/>
        <w:ind w:left="720"/>
        <w:contextualSpacing/>
        <w:rPr>
          <w:rFonts w:asciiTheme="majorBidi" w:eastAsia="Calibri" w:hAnsiTheme="majorBidi" w:cstheme="majorBidi"/>
          <w:kern w:val="0"/>
          <w:sz w:val="28"/>
          <w:szCs w:val="28"/>
          <w:rtl/>
          <w14:ligatures w14:val="none"/>
        </w:rPr>
      </w:pPr>
    </w:p>
    <w:p w14:paraId="6F503C43" w14:textId="77777777" w:rsidR="00603B1C" w:rsidRDefault="00603B1C" w:rsidP="004A366D">
      <w:pPr>
        <w:spacing w:after="200" w:line="360" w:lineRule="auto"/>
        <w:ind w:left="720"/>
        <w:contextualSpacing/>
        <w:rPr>
          <w:rFonts w:asciiTheme="majorBidi" w:eastAsia="Calibri" w:hAnsiTheme="majorBidi" w:cstheme="majorBidi"/>
          <w:kern w:val="0"/>
          <w:sz w:val="28"/>
          <w:szCs w:val="28"/>
          <w:rtl/>
          <w14:ligatures w14:val="none"/>
        </w:rPr>
      </w:pPr>
    </w:p>
    <w:p w14:paraId="4410C6A0" w14:textId="77777777" w:rsidR="00603B1C" w:rsidRDefault="00603B1C" w:rsidP="004A366D">
      <w:pPr>
        <w:spacing w:after="200" w:line="360" w:lineRule="auto"/>
        <w:ind w:left="720"/>
        <w:contextualSpacing/>
        <w:rPr>
          <w:rFonts w:asciiTheme="majorBidi" w:eastAsia="Calibri" w:hAnsiTheme="majorBidi" w:cstheme="majorBidi"/>
          <w:kern w:val="0"/>
          <w:sz w:val="28"/>
          <w:szCs w:val="28"/>
          <w:rtl/>
          <w14:ligatures w14:val="none"/>
        </w:rPr>
      </w:pPr>
    </w:p>
    <w:p w14:paraId="7C6BF054" w14:textId="77777777" w:rsidR="00603B1C" w:rsidRDefault="00603B1C" w:rsidP="004A366D">
      <w:pPr>
        <w:spacing w:after="200" w:line="360" w:lineRule="auto"/>
        <w:ind w:left="720"/>
        <w:contextualSpacing/>
        <w:rPr>
          <w:rFonts w:asciiTheme="majorBidi" w:eastAsia="Calibri" w:hAnsiTheme="majorBidi" w:cstheme="majorBidi"/>
          <w:kern w:val="0"/>
          <w:sz w:val="28"/>
          <w:szCs w:val="28"/>
          <w:rtl/>
          <w14:ligatures w14:val="none"/>
        </w:rPr>
      </w:pPr>
    </w:p>
    <w:p w14:paraId="323400BF" w14:textId="77777777" w:rsidR="00603B1C" w:rsidRDefault="00603B1C" w:rsidP="004A366D">
      <w:pPr>
        <w:spacing w:after="200" w:line="360" w:lineRule="auto"/>
        <w:ind w:left="720"/>
        <w:contextualSpacing/>
        <w:rPr>
          <w:rFonts w:asciiTheme="majorBidi" w:eastAsia="Calibri" w:hAnsiTheme="majorBidi" w:cstheme="majorBidi"/>
          <w:kern w:val="0"/>
          <w:sz w:val="28"/>
          <w:szCs w:val="28"/>
          <w:rtl/>
          <w14:ligatures w14:val="none"/>
        </w:rPr>
      </w:pPr>
    </w:p>
    <w:p w14:paraId="6C2D8310" w14:textId="77777777" w:rsidR="00603B1C" w:rsidRPr="004A366D" w:rsidRDefault="00603B1C" w:rsidP="004A366D">
      <w:pPr>
        <w:spacing w:after="200" w:line="360" w:lineRule="auto"/>
        <w:ind w:left="720"/>
        <w:contextualSpacing/>
        <w:rPr>
          <w:rFonts w:asciiTheme="majorBidi" w:eastAsia="Calibri" w:hAnsiTheme="majorBidi" w:cstheme="majorBidi"/>
          <w:kern w:val="0"/>
          <w:sz w:val="28"/>
          <w:szCs w:val="28"/>
          <w:rtl/>
          <w14:ligatures w14:val="none"/>
        </w:rPr>
      </w:pPr>
    </w:p>
    <w:p w14:paraId="79EAC369" w14:textId="77777777" w:rsidR="00BE2809" w:rsidRPr="004A366D" w:rsidRDefault="00BE2809" w:rsidP="004A366D">
      <w:pPr>
        <w:spacing w:after="200" w:line="360" w:lineRule="auto"/>
        <w:ind w:left="720"/>
        <w:contextualSpacing/>
        <w:rPr>
          <w:rFonts w:asciiTheme="majorBidi" w:eastAsia="Calibri" w:hAnsiTheme="majorBidi" w:cstheme="majorBidi"/>
          <w:kern w:val="0"/>
          <w:sz w:val="28"/>
          <w:szCs w:val="28"/>
          <w:rtl/>
          <w14:ligatures w14:val="none"/>
        </w:rPr>
      </w:pPr>
    </w:p>
    <w:p w14:paraId="3FA2DBC1" w14:textId="77777777" w:rsidR="00BE2809" w:rsidRPr="004A366D" w:rsidRDefault="00BE2809" w:rsidP="004A366D">
      <w:pPr>
        <w:spacing w:after="200" w:line="360" w:lineRule="auto"/>
        <w:ind w:left="720"/>
        <w:contextualSpacing/>
        <w:rPr>
          <w:rFonts w:asciiTheme="majorBidi" w:eastAsia="Calibri" w:hAnsiTheme="majorBidi" w:cstheme="majorBidi"/>
          <w:kern w:val="0"/>
          <w:sz w:val="28"/>
          <w:szCs w:val="28"/>
          <w:rtl/>
          <w14:ligatures w14:val="none"/>
        </w:rPr>
      </w:pPr>
    </w:p>
    <w:p w14:paraId="426B5A5C" w14:textId="77777777" w:rsidR="00BE2809" w:rsidRPr="00CB7E6D" w:rsidRDefault="00BE2809" w:rsidP="004A366D">
      <w:pPr>
        <w:spacing w:after="200" w:line="360" w:lineRule="auto"/>
        <w:ind w:left="720"/>
        <w:contextualSpacing/>
        <w:rPr>
          <w:rFonts w:asciiTheme="majorBidi" w:eastAsia="Calibri" w:hAnsiTheme="majorBidi" w:cstheme="majorBidi"/>
          <w:kern w:val="0"/>
          <w:sz w:val="28"/>
          <w:szCs w:val="28"/>
          <w:rtl/>
          <w14:ligatures w14:val="none"/>
        </w:rPr>
      </w:pPr>
    </w:p>
    <w:p w14:paraId="79D6D71E" w14:textId="77777777" w:rsidR="00CB7E6D" w:rsidRPr="00CB7E6D" w:rsidRDefault="00CB7E6D" w:rsidP="004A366D">
      <w:pPr>
        <w:spacing w:after="200" w:line="360" w:lineRule="auto"/>
        <w:ind w:left="720"/>
        <w:contextualSpacing/>
        <w:rPr>
          <w:rFonts w:asciiTheme="majorBidi" w:eastAsia="Calibri" w:hAnsiTheme="majorBidi" w:cstheme="majorBidi"/>
          <w:b/>
          <w:bCs/>
          <w:kern w:val="0"/>
          <w:sz w:val="28"/>
          <w:szCs w:val="28"/>
          <w:rtl/>
          <w14:ligatures w14:val="none"/>
        </w:rPr>
      </w:pPr>
      <w:r w:rsidRPr="00CB7E6D">
        <w:rPr>
          <w:rFonts w:asciiTheme="majorBidi" w:eastAsia="Calibri" w:hAnsiTheme="majorBidi" w:cstheme="majorBidi"/>
          <w:b/>
          <w:bCs/>
          <w:kern w:val="0"/>
          <w:sz w:val="28"/>
          <w:szCs w:val="28"/>
          <w:rtl/>
          <w14:ligatures w14:val="none"/>
        </w:rPr>
        <w:lastRenderedPageBreak/>
        <w:t>بیانات عامة للشخص</w:t>
      </w:r>
      <w:r w:rsidRPr="00CB7E6D">
        <w:rPr>
          <w:rFonts w:asciiTheme="majorBidi" w:eastAsia="Calibri" w:hAnsiTheme="majorBidi" w:cstheme="majorBidi"/>
          <w:b/>
          <w:bCs/>
          <w:kern w:val="0"/>
          <w:sz w:val="28"/>
          <w:szCs w:val="28"/>
          <w14:ligatures w14:val="none"/>
        </w:rPr>
        <w:t xml:space="preserve"> :</w:t>
      </w:r>
    </w:p>
    <w:p w14:paraId="3E29BFFC" w14:textId="33126BC6" w:rsidR="00BE2809" w:rsidRPr="004A366D" w:rsidRDefault="00BE2809" w:rsidP="004A366D">
      <w:pPr>
        <w:tabs>
          <w:tab w:val="left" w:pos="2364"/>
        </w:tabs>
        <w:spacing w:after="200" w:line="360" w:lineRule="auto"/>
        <w:contextualSpacing/>
        <w:rPr>
          <w:rFonts w:asciiTheme="majorBidi" w:eastAsia="Calibri" w:hAnsiTheme="majorBidi" w:cstheme="majorBidi"/>
          <w:kern w:val="0"/>
          <w:sz w:val="28"/>
          <w:szCs w:val="28"/>
          <w14:ligatures w14:val="none"/>
        </w:rPr>
      </w:pPr>
      <w:r w:rsidRPr="004A366D">
        <w:rPr>
          <w:rFonts w:asciiTheme="majorBidi" w:eastAsia="Calibri" w:hAnsiTheme="majorBidi" w:cstheme="majorBidi"/>
          <w:kern w:val="0"/>
          <w:sz w:val="28"/>
          <w:szCs w:val="28"/>
          <w:rtl/>
          <w14:ligatures w14:val="none"/>
        </w:rPr>
        <w:tab/>
      </w:r>
    </w:p>
    <w:tbl>
      <w:tblPr>
        <w:tblStyle w:val="TableGrid"/>
        <w:bidiVisual/>
        <w:tblW w:w="0" w:type="auto"/>
        <w:tblInd w:w="1992" w:type="dxa"/>
        <w:tblLook w:val="04A0" w:firstRow="1" w:lastRow="0" w:firstColumn="1" w:lastColumn="0" w:noHBand="0" w:noVBand="1"/>
      </w:tblPr>
      <w:tblGrid>
        <w:gridCol w:w="1800"/>
        <w:gridCol w:w="2964"/>
      </w:tblGrid>
      <w:tr w:rsidR="00603B1C" w:rsidRPr="004A366D" w14:paraId="1B640203" w14:textId="77777777" w:rsidTr="009F422F">
        <w:tc>
          <w:tcPr>
            <w:tcW w:w="4764" w:type="dxa"/>
            <w:gridSpan w:val="2"/>
          </w:tcPr>
          <w:p w14:paraId="3395F851" w14:textId="507D9F3D" w:rsidR="00603B1C" w:rsidRPr="004A366D" w:rsidRDefault="00603B1C" w:rsidP="000743DF">
            <w:pPr>
              <w:tabs>
                <w:tab w:val="left" w:pos="2364"/>
              </w:tabs>
              <w:spacing w:after="200" w:line="360" w:lineRule="auto"/>
              <w:contextualSpacing/>
              <w:rPr>
                <w:rFonts w:asciiTheme="majorBidi" w:eastAsia="Calibri" w:hAnsiTheme="majorBidi" w:cstheme="majorBidi"/>
                <w:kern w:val="0"/>
                <w:sz w:val="28"/>
                <w:szCs w:val="28"/>
                <w:rtl/>
                <w14:ligatures w14:val="none"/>
              </w:rPr>
            </w:pPr>
            <w:r w:rsidRPr="00603B1C">
              <w:rPr>
                <w:rFonts w:asciiTheme="majorBidi" w:eastAsia="Calibri" w:hAnsiTheme="majorBidi" w:cstheme="majorBidi" w:hint="cs"/>
                <w:b/>
                <w:bCs/>
                <w:kern w:val="0"/>
                <w:sz w:val="28"/>
                <w:szCs w:val="28"/>
                <w:rtl/>
                <w14:ligatures w14:val="none"/>
              </w:rPr>
              <w:t>النوع/ الجنس</w:t>
            </w:r>
          </w:p>
        </w:tc>
      </w:tr>
      <w:tr w:rsidR="00BE2809" w:rsidRPr="004A366D" w14:paraId="31FCC987" w14:textId="77777777" w:rsidTr="000743DF">
        <w:tc>
          <w:tcPr>
            <w:tcW w:w="1800" w:type="dxa"/>
          </w:tcPr>
          <w:p w14:paraId="7C8F32C9" w14:textId="5A347028" w:rsidR="00BE2809" w:rsidRPr="004A366D" w:rsidRDefault="00BE2809" w:rsidP="004A366D">
            <w:pPr>
              <w:tabs>
                <w:tab w:val="left" w:pos="2364"/>
              </w:tabs>
              <w:spacing w:after="200" w:line="360" w:lineRule="auto"/>
              <w:contextualSpacing/>
              <w:rPr>
                <w:rFonts w:asciiTheme="majorBidi" w:eastAsia="Calibri" w:hAnsiTheme="majorBidi" w:cstheme="majorBidi"/>
                <w:kern w:val="0"/>
                <w:sz w:val="28"/>
                <w:szCs w:val="28"/>
                <w:rtl/>
                <w14:ligatures w14:val="none"/>
              </w:rPr>
            </w:pPr>
            <w:r w:rsidRPr="004A366D">
              <w:rPr>
                <w:rFonts w:asciiTheme="majorBidi" w:eastAsia="Calibri" w:hAnsiTheme="majorBidi" w:cstheme="majorBidi"/>
                <w:kern w:val="0"/>
                <w:sz w:val="28"/>
                <w:szCs w:val="28"/>
                <w:rtl/>
                <w14:ligatures w14:val="none"/>
              </w:rPr>
              <w:t xml:space="preserve">ذكر </w:t>
            </w:r>
          </w:p>
        </w:tc>
        <w:tc>
          <w:tcPr>
            <w:tcW w:w="2964" w:type="dxa"/>
          </w:tcPr>
          <w:p w14:paraId="1C9C4481" w14:textId="61BBB51E" w:rsidR="00BE2809" w:rsidRPr="004A366D" w:rsidRDefault="00BE2809" w:rsidP="004A366D">
            <w:pPr>
              <w:tabs>
                <w:tab w:val="left" w:pos="2364"/>
              </w:tabs>
              <w:spacing w:after="200" w:line="360" w:lineRule="auto"/>
              <w:contextualSpacing/>
              <w:rPr>
                <w:rFonts w:asciiTheme="majorBidi" w:eastAsia="Calibri" w:hAnsiTheme="majorBidi" w:cstheme="majorBidi"/>
                <w:kern w:val="0"/>
                <w:sz w:val="28"/>
                <w:szCs w:val="28"/>
                <w:rtl/>
                <w14:ligatures w14:val="none"/>
              </w:rPr>
            </w:pPr>
            <w:r w:rsidRPr="004A366D">
              <w:rPr>
                <w:rFonts w:asciiTheme="majorBidi" w:eastAsia="Calibri" w:hAnsiTheme="majorBidi" w:cstheme="majorBidi"/>
                <w:kern w:val="0"/>
                <w:sz w:val="28"/>
                <w:szCs w:val="28"/>
                <w:rtl/>
                <w14:ligatures w14:val="none"/>
              </w:rPr>
              <w:t xml:space="preserve">انثى </w:t>
            </w:r>
          </w:p>
        </w:tc>
      </w:tr>
    </w:tbl>
    <w:tbl>
      <w:tblPr>
        <w:tblStyle w:val="TableGrid1"/>
        <w:tblpPr w:leftFromText="180" w:rightFromText="180" w:vertAnchor="text" w:horzAnchor="margin" w:tblpXSpec="center" w:tblpY="32"/>
        <w:tblOverlap w:val="never"/>
        <w:bidiVisual/>
        <w:tblW w:w="0" w:type="auto"/>
        <w:tblLook w:val="04A0" w:firstRow="1" w:lastRow="0" w:firstColumn="1" w:lastColumn="0" w:noHBand="0" w:noVBand="1"/>
      </w:tblPr>
      <w:tblGrid>
        <w:gridCol w:w="1824"/>
        <w:gridCol w:w="2964"/>
      </w:tblGrid>
      <w:tr w:rsidR="000743DF" w:rsidRPr="00CB7E6D" w14:paraId="26892662" w14:textId="77777777" w:rsidTr="000743DF">
        <w:tc>
          <w:tcPr>
            <w:tcW w:w="1824" w:type="dxa"/>
          </w:tcPr>
          <w:p w14:paraId="29843DB2" w14:textId="77777777" w:rsidR="000743DF" w:rsidRPr="00CB7E6D" w:rsidRDefault="000743DF" w:rsidP="000743DF">
            <w:pPr>
              <w:spacing w:after="200" w:line="360" w:lineRule="auto"/>
              <w:contextualSpacing/>
              <w:rPr>
                <w:rFonts w:asciiTheme="majorBidi" w:eastAsia="Calibri" w:hAnsiTheme="majorBidi" w:cstheme="majorBidi"/>
                <w:sz w:val="28"/>
                <w:szCs w:val="28"/>
                <w:u w:val="single"/>
                <w:rtl/>
                <w:lang w:bidi="ar-EG"/>
              </w:rPr>
            </w:pPr>
            <w:r w:rsidRPr="00CB7E6D">
              <w:rPr>
                <w:rFonts w:asciiTheme="majorBidi" w:eastAsia="Calibri" w:hAnsiTheme="majorBidi" w:cstheme="majorBidi"/>
                <w:sz w:val="28"/>
                <w:szCs w:val="28"/>
                <w:u w:val="single"/>
                <w:rtl/>
                <w:lang w:bidi="ar-EG"/>
              </w:rPr>
              <w:t xml:space="preserve">السن: </w:t>
            </w:r>
          </w:p>
          <w:p w14:paraId="513FA0BE" w14:textId="77777777" w:rsidR="000743DF" w:rsidRPr="00CB7E6D" w:rsidRDefault="000743DF" w:rsidP="000743DF">
            <w:pPr>
              <w:spacing w:after="200" w:line="360" w:lineRule="auto"/>
              <w:contextualSpacing/>
              <w:rPr>
                <w:rFonts w:asciiTheme="majorBidi" w:eastAsia="Calibri" w:hAnsiTheme="majorBidi" w:cstheme="majorBidi"/>
                <w:sz w:val="28"/>
                <w:szCs w:val="28"/>
                <w:rtl/>
                <w:lang w:bidi="ar-EG"/>
              </w:rPr>
            </w:pPr>
            <w:r w:rsidRPr="004A366D">
              <w:rPr>
                <w:rFonts w:asciiTheme="majorBidi" w:eastAsia="Calibri" w:hAnsiTheme="majorBidi" w:cstheme="majorBidi"/>
                <w:sz w:val="28"/>
                <w:szCs w:val="28"/>
                <w:rtl/>
                <w:lang w:bidi="ar-EG"/>
              </w:rPr>
              <w:t>18-28</w:t>
            </w:r>
          </w:p>
          <w:p w14:paraId="11067304" w14:textId="77777777" w:rsidR="000743DF" w:rsidRPr="004A366D" w:rsidRDefault="000743DF" w:rsidP="000743DF">
            <w:pPr>
              <w:spacing w:after="200" w:line="360" w:lineRule="auto"/>
              <w:contextualSpacing/>
              <w:rPr>
                <w:rFonts w:asciiTheme="majorBidi" w:eastAsia="Calibri" w:hAnsiTheme="majorBidi" w:cstheme="majorBidi"/>
                <w:sz w:val="28"/>
                <w:szCs w:val="28"/>
                <w:rtl/>
                <w:lang w:bidi="ar-EG"/>
              </w:rPr>
            </w:pPr>
            <w:r w:rsidRPr="004A366D">
              <w:rPr>
                <w:rFonts w:asciiTheme="majorBidi" w:eastAsia="Calibri" w:hAnsiTheme="majorBidi" w:cstheme="majorBidi"/>
                <w:sz w:val="28"/>
                <w:szCs w:val="28"/>
                <w:rtl/>
                <w:lang w:bidi="ar-EG"/>
              </w:rPr>
              <w:t>29- 39</w:t>
            </w:r>
          </w:p>
          <w:p w14:paraId="3F7719B3" w14:textId="77777777" w:rsidR="000743DF" w:rsidRPr="00CB7E6D" w:rsidRDefault="000743DF" w:rsidP="000743DF">
            <w:pPr>
              <w:spacing w:after="200" w:line="360" w:lineRule="auto"/>
              <w:contextualSpacing/>
              <w:rPr>
                <w:rFonts w:asciiTheme="majorBidi" w:eastAsia="Calibri" w:hAnsiTheme="majorBidi" w:cstheme="majorBidi"/>
                <w:sz w:val="28"/>
                <w:szCs w:val="28"/>
                <w:rtl/>
                <w:lang w:bidi="ar-EG"/>
              </w:rPr>
            </w:pPr>
            <w:r w:rsidRPr="004A366D">
              <w:rPr>
                <w:rFonts w:asciiTheme="majorBidi" w:eastAsia="Calibri" w:hAnsiTheme="majorBidi" w:cstheme="majorBidi"/>
                <w:sz w:val="28"/>
                <w:szCs w:val="28"/>
                <w:rtl/>
                <w:lang w:bidi="ar-EG"/>
              </w:rPr>
              <w:t>40</w:t>
            </w:r>
            <w:r w:rsidRPr="00CB7E6D">
              <w:rPr>
                <w:rFonts w:asciiTheme="majorBidi" w:eastAsia="Calibri" w:hAnsiTheme="majorBidi" w:cstheme="majorBidi"/>
                <w:sz w:val="28"/>
                <w:szCs w:val="28"/>
                <w:rtl/>
                <w:lang w:bidi="ar-EG"/>
              </w:rPr>
              <w:t>-</w:t>
            </w:r>
            <w:r w:rsidRPr="004A366D">
              <w:rPr>
                <w:rFonts w:asciiTheme="majorBidi" w:eastAsia="Calibri" w:hAnsiTheme="majorBidi" w:cstheme="majorBidi"/>
                <w:sz w:val="28"/>
                <w:szCs w:val="28"/>
                <w:rtl/>
                <w:lang w:bidi="ar-EG"/>
              </w:rPr>
              <w:t>50</w:t>
            </w:r>
          </w:p>
          <w:p w14:paraId="5721B92C" w14:textId="77777777" w:rsidR="000743DF" w:rsidRPr="00CB7E6D" w:rsidRDefault="000743DF" w:rsidP="000743DF">
            <w:pPr>
              <w:spacing w:after="200" w:line="360" w:lineRule="auto"/>
              <w:contextualSpacing/>
              <w:rPr>
                <w:rFonts w:asciiTheme="majorBidi" w:eastAsia="Calibri" w:hAnsiTheme="majorBidi" w:cstheme="majorBidi"/>
                <w:sz w:val="28"/>
                <w:szCs w:val="28"/>
                <w:rtl/>
                <w:lang w:bidi="ar-EG"/>
              </w:rPr>
            </w:pPr>
            <w:r w:rsidRPr="004A366D">
              <w:rPr>
                <w:rFonts w:asciiTheme="majorBidi" w:eastAsia="Calibri" w:hAnsiTheme="majorBidi" w:cstheme="majorBidi"/>
                <w:sz w:val="28"/>
                <w:szCs w:val="28"/>
                <w:rtl/>
                <w:lang w:bidi="ar-EG"/>
              </w:rPr>
              <w:t>51</w:t>
            </w:r>
            <w:r w:rsidRPr="00CB7E6D">
              <w:rPr>
                <w:rFonts w:asciiTheme="majorBidi" w:eastAsia="Calibri" w:hAnsiTheme="majorBidi" w:cstheme="majorBidi"/>
                <w:sz w:val="28"/>
                <w:szCs w:val="28"/>
                <w:rtl/>
                <w:lang w:bidi="ar-EG"/>
              </w:rPr>
              <w:t>-</w:t>
            </w:r>
            <w:r w:rsidRPr="004A366D">
              <w:rPr>
                <w:rFonts w:asciiTheme="majorBidi" w:eastAsia="Calibri" w:hAnsiTheme="majorBidi" w:cstheme="majorBidi"/>
                <w:sz w:val="28"/>
                <w:szCs w:val="28"/>
                <w:rtl/>
                <w:lang w:bidi="ar-EG"/>
              </w:rPr>
              <w:t>61</w:t>
            </w:r>
          </w:p>
        </w:tc>
        <w:tc>
          <w:tcPr>
            <w:tcW w:w="2964" w:type="dxa"/>
          </w:tcPr>
          <w:p w14:paraId="43C9C252" w14:textId="77777777" w:rsidR="000743DF" w:rsidRPr="00CB7E6D" w:rsidRDefault="000743DF" w:rsidP="000743DF">
            <w:pPr>
              <w:spacing w:after="200" w:line="360" w:lineRule="auto"/>
              <w:contextualSpacing/>
              <w:rPr>
                <w:rFonts w:asciiTheme="majorBidi" w:eastAsia="Calibri" w:hAnsiTheme="majorBidi" w:cstheme="majorBidi"/>
                <w:sz w:val="28"/>
                <w:szCs w:val="28"/>
                <w:rtl/>
              </w:rPr>
            </w:pPr>
          </w:p>
          <w:p w14:paraId="2E30AEDD" w14:textId="77777777" w:rsidR="000743DF" w:rsidRPr="00CB7E6D" w:rsidRDefault="000743DF" w:rsidP="000743DF">
            <w:pPr>
              <w:spacing w:after="200" w:line="360" w:lineRule="auto"/>
              <w:contextualSpacing/>
              <w:rPr>
                <w:rFonts w:asciiTheme="majorBidi" w:eastAsia="Calibri" w:hAnsiTheme="majorBidi" w:cstheme="majorBidi"/>
                <w:sz w:val="28"/>
                <w:szCs w:val="28"/>
                <w:rtl/>
              </w:rPr>
            </w:pPr>
          </w:p>
          <w:p w14:paraId="1CB11D6B" w14:textId="77777777" w:rsidR="000743DF" w:rsidRPr="00CB7E6D" w:rsidRDefault="000743DF" w:rsidP="000743DF">
            <w:pPr>
              <w:spacing w:after="200" w:line="360" w:lineRule="auto"/>
              <w:contextualSpacing/>
              <w:rPr>
                <w:rFonts w:asciiTheme="majorBidi" w:eastAsia="Calibri" w:hAnsiTheme="majorBidi" w:cstheme="majorBidi"/>
                <w:sz w:val="28"/>
                <w:szCs w:val="28"/>
                <w:rtl/>
              </w:rPr>
            </w:pPr>
          </w:p>
          <w:p w14:paraId="51C25023" w14:textId="77777777" w:rsidR="000743DF" w:rsidRPr="00CB7E6D" w:rsidRDefault="000743DF" w:rsidP="000743DF">
            <w:pPr>
              <w:spacing w:after="200" w:line="360" w:lineRule="auto"/>
              <w:contextualSpacing/>
              <w:rPr>
                <w:rFonts w:asciiTheme="majorBidi" w:eastAsia="Calibri" w:hAnsiTheme="majorBidi" w:cstheme="majorBidi"/>
                <w:sz w:val="28"/>
                <w:szCs w:val="28"/>
                <w:rtl/>
              </w:rPr>
            </w:pPr>
          </w:p>
        </w:tc>
      </w:tr>
      <w:tr w:rsidR="000743DF" w:rsidRPr="00CB7E6D" w14:paraId="289D5960" w14:textId="77777777" w:rsidTr="000743DF">
        <w:tc>
          <w:tcPr>
            <w:tcW w:w="1824" w:type="dxa"/>
          </w:tcPr>
          <w:p w14:paraId="76924501" w14:textId="77777777" w:rsidR="000743DF" w:rsidRPr="00CB7E6D" w:rsidRDefault="000743DF" w:rsidP="000743DF">
            <w:pPr>
              <w:spacing w:after="200" w:line="360" w:lineRule="auto"/>
              <w:contextualSpacing/>
              <w:jc w:val="center"/>
              <w:rPr>
                <w:rFonts w:asciiTheme="majorBidi" w:eastAsia="Calibri" w:hAnsiTheme="majorBidi" w:cstheme="majorBidi"/>
                <w:sz w:val="28"/>
                <w:szCs w:val="28"/>
                <w:u w:val="single"/>
                <w:rtl/>
              </w:rPr>
            </w:pPr>
            <w:r w:rsidRPr="00CB7E6D">
              <w:rPr>
                <w:rFonts w:asciiTheme="majorBidi" w:eastAsia="Calibri" w:hAnsiTheme="majorBidi" w:cstheme="majorBidi"/>
                <w:sz w:val="28"/>
                <w:szCs w:val="28"/>
                <w:u w:val="single"/>
                <w:rtl/>
              </w:rPr>
              <w:t>الدخل الشهرى:</w:t>
            </w:r>
          </w:p>
          <w:p w14:paraId="646E3B89" w14:textId="77777777" w:rsidR="000743DF" w:rsidRPr="00CB7E6D" w:rsidRDefault="000743DF" w:rsidP="000743DF">
            <w:pPr>
              <w:spacing w:after="200" w:line="360" w:lineRule="auto"/>
              <w:rPr>
                <w:rFonts w:asciiTheme="majorBidi" w:eastAsia="Calibri" w:hAnsiTheme="majorBidi" w:cstheme="majorBidi"/>
                <w:sz w:val="28"/>
                <w:szCs w:val="28"/>
                <w:rtl/>
              </w:rPr>
            </w:pPr>
            <w:r w:rsidRPr="00CB7E6D">
              <w:rPr>
                <w:rFonts w:asciiTheme="majorBidi" w:eastAsia="Calibri" w:hAnsiTheme="majorBidi" w:cstheme="majorBidi"/>
                <w:sz w:val="28"/>
                <w:szCs w:val="28"/>
                <w:rtl/>
              </w:rPr>
              <w:t xml:space="preserve"> 10000</w:t>
            </w:r>
            <w:r w:rsidRPr="004A366D">
              <w:rPr>
                <w:rFonts w:asciiTheme="majorBidi" w:eastAsia="Calibri" w:hAnsiTheme="majorBidi" w:cstheme="majorBidi"/>
                <w:sz w:val="28"/>
                <w:szCs w:val="28"/>
                <w:rtl/>
              </w:rPr>
              <w:t>-15000</w:t>
            </w:r>
          </w:p>
          <w:p w14:paraId="73EEE07E" w14:textId="77777777" w:rsidR="000743DF" w:rsidRPr="00CB7E6D" w:rsidRDefault="000743DF" w:rsidP="000743DF">
            <w:pPr>
              <w:spacing w:after="200" w:line="360" w:lineRule="auto"/>
              <w:rPr>
                <w:rFonts w:asciiTheme="majorBidi" w:eastAsia="Calibri" w:hAnsiTheme="majorBidi" w:cstheme="majorBidi"/>
                <w:sz w:val="28"/>
                <w:szCs w:val="28"/>
                <w:rtl/>
              </w:rPr>
            </w:pPr>
            <w:r w:rsidRPr="00CB7E6D">
              <w:rPr>
                <w:rFonts w:asciiTheme="majorBidi" w:eastAsia="Calibri" w:hAnsiTheme="majorBidi" w:cstheme="majorBidi"/>
                <w:sz w:val="28"/>
                <w:szCs w:val="28"/>
                <w:rtl/>
              </w:rPr>
              <w:t>15000</w:t>
            </w:r>
            <w:r w:rsidRPr="004A366D">
              <w:rPr>
                <w:rFonts w:asciiTheme="majorBidi" w:eastAsia="Calibri" w:hAnsiTheme="majorBidi" w:cstheme="majorBidi"/>
                <w:sz w:val="28"/>
                <w:szCs w:val="28"/>
                <w:rtl/>
              </w:rPr>
              <w:t>- 20000</w:t>
            </w:r>
          </w:p>
          <w:p w14:paraId="2E2726EE" w14:textId="77777777" w:rsidR="000743DF" w:rsidRPr="00CB7E6D" w:rsidRDefault="000743DF" w:rsidP="000743DF">
            <w:pPr>
              <w:spacing w:after="200" w:line="360" w:lineRule="auto"/>
              <w:rPr>
                <w:rFonts w:asciiTheme="majorBidi" w:eastAsia="Calibri" w:hAnsiTheme="majorBidi" w:cstheme="majorBidi"/>
                <w:sz w:val="28"/>
                <w:szCs w:val="28"/>
                <w:rtl/>
              </w:rPr>
            </w:pPr>
            <w:r w:rsidRPr="00CB7E6D">
              <w:rPr>
                <w:rFonts w:asciiTheme="majorBidi" w:eastAsia="Calibri" w:hAnsiTheme="majorBidi" w:cstheme="majorBidi"/>
                <w:sz w:val="28"/>
                <w:szCs w:val="28"/>
                <w:rtl/>
              </w:rPr>
              <w:t>20000</w:t>
            </w:r>
            <w:r w:rsidRPr="004A366D">
              <w:rPr>
                <w:rFonts w:asciiTheme="majorBidi" w:eastAsia="Calibri" w:hAnsiTheme="majorBidi" w:cstheme="majorBidi"/>
                <w:sz w:val="28"/>
                <w:szCs w:val="28"/>
                <w:rtl/>
              </w:rPr>
              <w:t>-25000</w:t>
            </w:r>
          </w:p>
        </w:tc>
        <w:tc>
          <w:tcPr>
            <w:tcW w:w="2964" w:type="dxa"/>
          </w:tcPr>
          <w:p w14:paraId="2F0D3454" w14:textId="77777777" w:rsidR="000743DF" w:rsidRPr="00CB7E6D" w:rsidRDefault="000743DF" w:rsidP="000743DF">
            <w:pPr>
              <w:spacing w:after="200" w:line="360" w:lineRule="auto"/>
              <w:contextualSpacing/>
              <w:rPr>
                <w:rFonts w:asciiTheme="majorBidi" w:eastAsia="Calibri" w:hAnsiTheme="majorBidi" w:cstheme="majorBidi"/>
                <w:sz w:val="28"/>
                <w:szCs w:val="28"/>
                <w:rtl/>
              </w:rPr>
            </w:pPr>
          </w:p>
        </w:tc>
      </w:tr>
    </w:tbl>
    <w:p w14:paraId="38BB28AD" w14:textId="41F3B9C0" w:rsidR="00CB7E6D" w:rsidRPr="00CB7E6D" w:rsidRDefault="00CB7E6D" w:rsidP="004A366D">
      <w:pPr>
        <w:tabs>
          <w:tab w:val="left" w:pos="2364"/>
        </w:tabs>
        <w:spacing w:after="200" w:line="360" w:lineRule="auto"/>
        <w:contextualSpacing/>
        <w:rPr>
          <w:rFonts w:asciiTheme="majorBidi" w:eastAsia="Calibri" w:hAnsiTheme="majorBidi" w:cstheme="majorBidi"/>
          <w:kern w:val="0"/>
          <w:sz w:val="28"/>
          <w:szCs w:val="28"/>
          <w14:ligatures w14:val="none"/>
        </w:rPr>
      </w:pPr>
    </w:p>
    <w:p w14:paraId="6F952B1D" w14:textId="77777777" w:rsidR="00CB7E6D" w:rsidRPr="00CB7E6D" w:rsidRDefault="00CB7E6D" w:rsidP="004A366D">
      <w:pPr>
        <w:spacing w:after="200" w:line="360" w:lineRule="auto"/>
        <w:ind w:left="720"/>
        <w:contextualSpacing/>
        <w:rPr>
          <w:rFonts w:asciiTheme="majorBidi" w:eastAsia="Calibri" w:hAnsiTheme="majorBidi" w:cstheme="majorBidi"/>
          <w:kern w:val="0"/>
          <w:sz w:val="28"/>
          <w:szCs w:val="28"/>
          <w14:ligatures w14:val="none"/>
        </w:rPr>
      </w:pPr>
    </w:p>
    <w:p w14:paraId="48A3E6F4" w14:textId="77777777" w:rsidR="00CB7E6D" w:rsidRPr="004A366D" w:rsidRDefault="00CB7E6D" w:rsidP="004A366D">
      <w:pPr>
        <w:spacing w:after="200" w:line="360" w:lineRule="auto"/>
        <w:ind w:left="720"/>
        <w:contextualSpacing/>
        <w:rPr>
          <w:rFonts w:asciiTheme="majorBidi" w:eastAsia="Calibri" w:hAnsiTheme="majorBidi" w:cstheme="majorBidi"/>
          <w:kern w:val="0"/>
          <w:sz w:val="28"/>
          <w:szCs w:val="28"/>
          <w:rtl/>
          <w14:ligatures w14:val="none"/>
        </w:rPr>
      </w:pPr>
      <w:r w:rsidRPr="00CB7E6D">
        <w:rPr>
          <w:rFonts w:asciiTheme="majorBidi" w:eastAsia="Calibri" w:hAnsiTheme="majorBidi" w:cstheme="majorBidi"/>
          <w:kern w:val="0"/>
          <w:sz w:val="28"/>
          <w:szCs w:val="28"/>
          <w14:ligatures w14:val="none"/>
        </w:rPr>
        <w:br w:type="textWrapping" w:clear="all"/>
      </w:r>
    </w:p>
    <w:p w14:paraId="7F7C8629" w14:textId="050F53F6" w:rsidR="003C7863" w:rsidRPr="004A366D" w:rsidRDefault="000743DF" w:rsidP="000743DF">
      <w:pPr>
        <w:spacing w:after="200" w:line="360" w:lineRule="auto"/>
        <w:ind w:left="720"/>
        <w:contextualSpacing/>
        <w:jc w:val="center"/>
        <w:rPr>
          <w:rFonts w:asciiTheme="majorBidi" w:eastAsia="Calibri" w:hAnsiTheme="majorBidi" w:cstheme="majorBidi"/>
          <w:kern w:val="0"/>
          <w:sz w:val="28"/>
          <w:szCs w:val="28"/>
          <w:rtl/>
          <w14:ligatures w14:val="none"/>
        </w:rPr>
      </w:pPr>
      <w:r>
        <w:rPr>
          <w:rFonts w:asciiTheme="majorBidi" w:eastAsia="Calibri" w:hAnsiTheme="majorBidi" w:cstheme="majorBidi" w:hint="cs"/>
          <w:kern w:val="0"/>
          <w:sz w:val="28"/>
          <w:szCs w:val="28"/>
          <w:rtl/>
          <w14:ligatures w14:val="none"/>
        </w:rPr>
        <w:t>جدول رقم 1 ( بيانات عامه للشخص</w:t>
      </w:r>
    </w:p>
    <w:p w14:paraId="739DF4EF" w14:textId="77777777" w:rsidR="00BE2809" w:rsidRPr="004A366D" w:rsidRDefault="00BE2809" w:rsidP="004A366D">
      <w:pPr>
        <w:spacing w:after="200" w:line="360" w:lineRule="auto"/>
        <w:ind w:left="720"/>
        <w:contextualSpacing/>
        <w:rPr>
          <w:rFonts w:asciiTheme="majorBidi" w:eastAsia="Calibri" w:hAnsiTheme="majorBidi" w:cstheme="majorBidi"/>
          <w:kern w:val="0"/>
          <w:sz w:val="28"/>
          <w:szCs w:val="28"/>
          <w:rtl/>
          <w14:ligatures w14:val="none"/>
        </w:rPr>
      </w:pPr>
    </w:p>
    <w:p w14:paraId="2A2C4866" w14:textId="77777777" w:rsidR="00BE2809" w:rsidRPr="004A366D" w:rsidRDefault="00BE2809" w:rsidP="004A366D">
      <w:pPr>
        <w:spacing w:after="200" w:line="360" w:lineRule="auto"/>
        <w:ind w:left="720"/>
        <w:contextualSpacing/>
        <w:rPr>
          <w:rFonts w:asciiTheme="majorBidi" w:eastAsia="Calibri" w:hAnsiTheme="majorBidi" w:cstheme="majorBidi"/>
          <w:kern w:val="0"/>
          <w:sz w:val="28"/>
          <w:szCs w:val="28"/>
          <w:rtl/>
          <w14:ligatures w14:val="none"/>
        </w:rPr>
      </w:pPr>
    </w:p>
    <w:p w14:paraId="2529BE58" w14:textId="77777777" w:rsidR="00BE2809" w:rsidRPr="004A366D" w:rsidRDefault="00BE2809" w:rsidP="004A366D">
      <w:pPr>
        <w:spacing w:after="200" w:line="360" w:lineRule="auto"/>
        <w:ind w:left="720"/>
        <w:contextualSpacing/>
        <w:rPr>
          <w:rFonts w:asciiTheme="majorBidi" w:eastAsia="Calibri" w:hAnsiTheme="majorBidi" w:cstheme="majorBidi"/>
          <w:kern w:val="0"/>
          <w:sz w:val="28"/>
          <w:szCs w:val="28"/>
          <w:rtl/>
          <w14:ligatures w14:val="none"/>
        </w:rPr>
      </w:pPr>
    </w:p>
    <w:p w14:paraId="0D23C200" w14:textId="77777777" w:rsidR="00BE2809" w:rsidRPr="004A366D" w:rsidRDefault="00BE2809" w:rsidP="004A366D">
      <w:pPr>
        <w:spacing w:after="200" w:line="360" w:lineRule="auto"/>
        <w:ind w:left="720"/>
        <w:contextualSpacing/>
        <w:rPr>
          <w:rFonts w:asciiTheme="majorBidi" w:eastAsia="Calibri" w:hAnsiTheme="majorBidi" w:cstheme="majorBidi"/>
          <w:kern w:val="0"/>
          <w:sz w:val="28"/>
          <w:szCs w:val="28"/>
          <w:rtl/>
          <w14:ligatures w14:val="none"/>
        </w:rPr>
      </w:pPr>
    </w:p>
    <w:p w14:paraId="4A1C4AA4" w14:textId="77777777" w:rsidR="00BE2809" w:rsidRPr="004A366D" w:rsidRDefault="00BE2809" w:rsidP="004A366D">
      <w:pPr>
        <w:spacing w:after="200" w:line="360" w:lineRule="auto"/>
        <w:ind w:left="720"/>
        <w:contextualSpacing/>
        <w:rPr>
          <w:rFonts w:asciiTheme="majorBidi" w:eastAsia="Calibri" w:hAnsiTheme="majorBidi" w:cstheme="majorBidi"/>
          <w:kern w:val="0"/>
          <w:sz w:val="28"/>
          <w:szCs w:val="28"/>
          <w:rtl/>
          <w14:ligatures w14:val="none"/>
        </w:rPr>
      </w:pPr>
    </w:p>
    <w:p w14:paraId="51732E3F" w14:textId="77777777" w:rsidR="00BE2809" w:rsidRDefault="00BE2809" w:rsidP="004A366D">
      <w:pPr>
        <w:spacing w:after="200" w:line="360" w:lineRule="auto"/>
        <w:ind w:left="720"/>
        <w:contextualSpacing/>
        <w:rPr>
          <w:rFonts w:asciiTheme="majorBidi" w:eastAsia="Calibri" w:hAnsiTheme="majorBidi" w:cstheme="majorBidi"/>
          <w:kern w:val="0"/>
          <w:sz w:val="28"/>
          <w:szCs w:val="28"/>
          <w:rtl/>
          <w14:ligatures w14:val="none"/>
        </w:rPr>
      </w:pPr>
    </w:p>
    <w:p w14:paraId="084D8E38" w14:textId="77777777" w:rsidR="000743DF" w:rsidRDefault="000743DF" w:rsidP="004A366D">
      <w:pPr>
        <w:spacing w:after="200" w:line="360" w:lineRule="auto"/>
        <w:ind w:left="720"/>
        <w:contextualSpacing/>
        <w:rPr>
          <w:rFonts w:asciiTheme="majorBidi" w:eastAsia="Calibri" w:hAnsiTheme="majorBidi" w:cstheme="majorBidi"/>
          <w:kern w:val="0"/>
          <w:sz w:val="28"/>
          <w:szCs w:val="28"/>
          <w:rtl/>
          <w14:ligatures w14:val="none"/>
        </w:rPr>
      </w:pPr>
    </w:p>
    <w:p w14:paraId="4B8A0801" w14:textId="77777777" w:rsidR="000743DF" w:rsidRDefault="000743DF" w:rsidP="004A366D">
      <w:pPr>
        <w:spacing w:after="200" w:line="360" w:lineRule="auto"/>
        <w:ind w:left="720"/>
        <w:contextualSpacing/>
        <w:rPr>
          <w:rFonts w:asciiTheme="majorBidi" w:eastAsia="Calibri" w:hAnsiTheme="majorBidi" w:cstheme="majorBidi"/>
          <w:kern w:val="0"/>
          <w:sz w:val="28"/>
          <w:szCs w:val="28"/>
          <w:rtl/>
          <w14:ligatures w14:val="none"/>
        </w:rPr>
      </w:pPr>
    </w:p>
    <w:p w14:paraId="0D1B78CC" w14:textId="77777777" w:rsidR="000743DF" w:rsidRDefault="000743DF" w:rsidP="004A366D">
      <w:pPr>
        <w:spacing w:after="200" w:line="360" w:lineRule="auto"/>
        <w:ind w:left="720"/>
        <w:contextualSpacing/>
        <w:rPr>
          <w:rFonts w:asciiTheme="majorBidi" w:eastAsia="Calibri" w:hAnsiTheme="majorBidi" w:cstheme="majorBidi"/>
          <w:kern w:val="0"/>
          <w:sz w:val="28"/>
          <w:szCs w:val="28"/>
          <w:rtl/>
          <w14:ligatures w14:val="none"/>
        </w:rPr>
      </w:pPr>
    </w:p>
    <w:p w14:paraId="017BE712" w14:textId="77777777" w:rsidR="000743DF" w:rsidRPr="004A366D" w:rsidRDefault="000743DF" w:rsidP="004A366D">
      <w:pPr>
        <w:spacing w:after="200" w:line="360" w:lineRule="auto"/>
        <w:ind w:left="720"/>
        <w:contextualSpacing/>
        <w:rPr>
          <w:rFonts w:asciiTheme="majorBidi" w:eastAsia="Calibri" w:hAnsiTheme="majorBidi" w:cstheme="majorBidi"/>
          <w:kern w:val="0"/>
          <w:sz w:val="28"/>
          <w:szCs w:val="28"/>
          <w:rtl/>
          <w14:ligatures w14:val="none"/>
        </w:rPr>
      </w:pPr>
    </w:p>
    <w:p w14:paraId="0F9731C3" w14:textId="77777777" w:rsidR="00BE2809" w:rsidRPr="004A366D" w:rsidRDefault="00BE2809" w:rsidP="004A366D">
      <w:pPr>
        <w:spacing w:after="200" w:line="360" w:lineRule="auto"/>
        <w:ind w:left="720"/>
        <w:contextualSpacing/>
        <w:rPr>
          <w:rFonts w:asciiTheme="majorBidi" w:eastAsia="Calibri" w:hAnsiTheme="majorBidi" w:cstheme="majorBidi"/>
          <w:kern w:val="0"/>
          <w:sz w:val="28"/>
          <w:szCs w:val="28"/>
          <w:rtl/>
          <w14:ligatures w14:val="none"/>
        </w:rPr>
      </w:pPr>
    </w:p>
    <w:p w14:paraId="20A54E6D" w14:textId="77777777" w:rsidR="00BE2809" w:rsidRPr="004A366D" w:rsidRDefault="00BE2809" w:rsidP="004A366D">
      <w:pPr>
        <w:spacing w:after="200" w:line="360" w:lineRule="auto"/>
        <w:ind w:left="720"/>
        <w:contextualSpacing/>
        <w:rPr>
          <w:rFonts w:asciiTheme="majorBidi" w:eastAsia="Calibri" w:hAnsiTheme="majorBidi" w:cstheme="majorBidi"/>
          <w:kern w:val="0"/>
          <w:sz w:val="28"/>
          <w:szCs w:val="28"/>
          <w:rtl/>
          <w14:ligatures w14:val="none"/>
        </w:rPr>
      </w:pPr>
    </w:p>
    <w:p w14:paraId="22522D94" w14:textId="214B45B3" w:rsidR="00BE2809" w:rsidRPr="00CB7E6D" w:rsidRDefault="000743DF" w:rsidP="000743DF">
      <w:pPr>
        <w:spacing w:after="200" w:line="360" w:lineRule="auto"/>
        <w:ind w:left="720"/>
        <w:contextualSpacing/>
        <w:jc w:val="center"/>
        <w:rPr>
          <w:rFonts w:asciiTheme="majorBidi" w:eastAsia="Calibri" w:hAnsiTheme="majorBidi" w:cstheme="majorBidi"/>
          <w:kern w:val="0"/>
          <w:sz w:val="28"/>
          <w:szCs w:val="28"/>
          <w:rtl/>
          <w14:ligatures w14:val="none"/>
        </w:rPr>
      </w:pPr>
      <w:r>
        <w:rPr>
          <w:rFonts w:asciiTheme="majorBidi" w:eastAsia="Calibri" w:hAnsiTheme="majorBidi" w:cstheme="majorBidi" w:hint="cs"/>
          <w:kern w:val="0"/>
          <w:sz w:val="28"/>
          <w:szCs w:val="28"/>
          <w:rtl/>
          <w14:ligatures w14:val="none"/>
        </w:rPr>
        <w:lastRenderedPageBreak/>
        <w:t>الاستبيان</w:t>
      </w:r>
    </w:p>
    <w:p w14:paraId="13B64741" w14:textId="77777777" w:rsidR="00CB7E6D" w:rsidRPr="00CB7E6D" w:rsidRDefault="00CB7E6D" w:rsidP="004A366D">
      <w:pPr>
        <w:spacing w:after="200" w:line="360" w:lineRule="auto"/>
        <w:contextualSpacing/>
        <w:rPr>
          <w:rFonts w:asciiTheme="majorBidi" w:eastAsia="Calibri" w:hAnsiTheme="majorBidi" w:cstheme="majorBidi"/>
          <w:kern w:val="0"/>
          <w:sz w:val="28"/>
          <w:szCs w:val="28"/>
          <w14:ligatures w14:val="none"/>
        </w:rPr>
      </w:pPr>
    </w:p>
    <w:tbl>
      <w:tblPr>
        <w:tblStyle w:val="TableGrid2"/>
        <w:bidiVisual/>
        <w:tblW w:w="0" w:type="auto"/>
        <w:tblLook w:val="04A0" w:firstRow="1" w:lastRow="0" w:firstColumn="1" w:lastColumn="0" w:noHBand="0" w:noVBand="1"/>
      </w:tblPr>
      <w:tblGrid>
        <w:gridCol w:w="1008"/>
        <w:gridCol w:w="5760"/>
        <w:gridCol w:w="490"/>
        <w:gridCol w:w="540"/>
      </w:tblGrid>
      <w:tr w:rsidR="00F26846" w:rsidRPr="00F26846" w14:paraId="034924F7" w14:textId="77777777" w:rsidTr="00913143">
        <w:tc>
          <w:tcPr>
            <w:tcW w:w="1008" w:type="dxa"/>
          </w:tcPr>
          <w:p w14:paraId="28FCFF98" w14:textId="77777777" w:rsidR="00F26846" w:rsidRPr="00F26846" w:rsidRDefault="00F26846" w:rsidP="004A366D">
            <w:pPr>
              <w:shd w:val="clear" w:color="auto" w:fill="FFFFFF"/>
              <w:spacing w:line="360" w:lineRule="auto"/>
              <w:rPr>
                <w:rFonts w:asciiTheme="majorBidi" w:eastAsia="Times New Roman" w:hAnsiTheme="majorBidi" w:cstheme="majorBidi"/>
                <w:color w:val="000000"/>
                <w:sz w:val="28"/>
                <w:szCs w:val="28"/>
                <w:rtl/>
              </w:rPr>
            </w:pPr>
            <w:r w:rsidRPr="00F26846">
              <w:rPr>
                <w:rFonts w:asciiTheme="majorBidi" w:eastAsia="Times New Roman" w:hAnsiTheme="majorBidi" w:cstheme="majorBidi"/>
                <w:color w:val="000000"/>
                <w:sz w:val="28"/>
                <w:szCs w:val="28"/>
                <w:rtl/>
              </w:rPr>
              <w:t>رقم السؤال</w:t>
            </w:r>
          </w:p>
        </w:tc>
        <w:tc>
          <w:tcPr>
            <w:tcW w:w="5760" w:type="dxa"/>
          </w:tcPr>
          <w:p w14:paraId="0CE6256A" w14:textId="77777777" w:rsidR="00F26846" w:rsidRPr="00F26846" w:rsidRDefault="00F26846" w:rsidP="004A366D">
            <w:pPr>
              <w:shd w:val="clear" w:color="auto" w:fill="FFFFFF"/>
              <w:spacing w:line="360" w:lineRule="auto"/>
              <w:rPr>
                <w:rFonts w:asciiTheme="majorBidi" w:eastAsia="Times New Roman" w:hAnsiTheme="majorBidi" w:cstheme="majorBidi"/>
                <w:color w:val="000000"/>
                <w:sz w:val="28"/>
                <w:szCs w:val="28"/>
                <w:rtl/>
              </w:rPr>
            </w:pPr>
            <w:r w:rsidRPr="00F26846">
              <w:rPr>
                <w:rFonts w:asciiTheme="majorBidi" w:eastAsia="Times New Roman" w:hAnsiTheme="majorBidi" w:cstheme="majorBidi"/>
                <w:color w:val="000000"/>
                <w:sz w:val="28"/>
                <w:szCs w:val="28"/>
                <w:rtl/>
              </w:rPr>
              <w:t>السؤال</w:t>
            </w:r>
          </w:p>
        </w:tc>
        <w:tc>
          <w:tcPr>
            <w:tcW w:w="451" w:type="dxa"/>
          </w:tcPr>
          <w:p w14:paraId="74361A03" w14:textId="77777777" w:rsidR="00F26846" w:rsidRPr="00F26846" w:rsidRDefault="00F26846" w:rsidP="004A366D">
            <w:pPr>
              <w:shd w:val="clear" w:color="auto" w:fill="FFFFFF"/>
              <w:spacing w:line="360" w:lineRule="auto"/>
              <w:rPr>
                <w:rFonts w:asciiTheme="majorBidi" w:eastAsia="Times New Roman" w:hAnsiTheme="majorBidi" w:cstheme="majorBidi"/>
                <w:color w:val="000000"/>
                <w:sz w:val="28"/>
                <w:szCs w:val="28"/>
                <w:rtl/>
              </w:rPr>
            </w:pPr>
            <w:r w:rsidRPr="00F26846">
              <w:rPr>
                <w:rFonts w:asciiTheme="majorBidi" w:eastAsia="Times New Roman" w:hAnsiTheme="majorBidi" w:cstheme="majorBidi"/>
                <w:color w:val="000000"/>
                <w:sz w:val="28"/>
                <w:szCs w:val="28"/>
                <w:rtl/>
              </w:rPr>
              <w:t xml:space="preserve">نعم </w:t>
            </w:r>
          </w:p>
        </w:tc>
        <w:tc>
          <w:tcPr>
            <w:tcW w:w="540" w:type="dxa"/>
          </w:tcPr>
          <w:p w14:paraId="5A90E25E" w14:textId="77777777" w:rsidR="00F26846" w:rsidRPr="00F26846" w:rsidRDefault="00F26846" w:rsidP="004A366D">
            <w:pPr>
              <w:shd w:val="clear" w:color="auto" w:fill="FFFFFF"/>
              <w:spacing w:line="360" w:lineRule="auto"/>
              <w:rPr>
                <w:rFonts w:asciiTheme="majorBidi" w:eastAsia="Times New Roman" w:hAnsiTheme="majorBidi" w:cstheme="majorBidi"/>
                <w:color w:val="000000"/>
                <w:sz w:val="28"/>
                <w:szCs w:val="28"/>
                <w:rtl/>
              </w:rPr>
            </w:pPr>
            <w:r w:rsidRPr="00F26846">
              <w:rPr>
                <w:rFonts w:asciiTheme="majorBidi" w:eastAsia="Times New Roman" w:hAnsiTheme="majorBidi" w:cstheme="majorBidi"/>
                <w:color w:val="000000"/>
                <w:sz w:val="28"/>
                <w:szCs w:val="28"/>
                <w:rtl/>
              </w:rPr>
              <w:t xml:space="preserve">لا </w:t>
            </w:r>
          </w:p>
        </w:tc>
      </w:tr>
      <w:tr w:rsidR="00F26846" w:rsidRPr="00F26846" w14:paraId="208512FB" w14:textId="77777777" w:rsidTr="00913143">
        <w:tc>
          <w:tcPr>
            <w:tcW w:w="1008" w:type="dxa"/>
          </w:tcPr>
          <w:p w14:paraId="281BD207" w14:textId="77777777" w:rsidR="00F26846" w:rsidRPr="00F26846" w:rsidRDefault="00F26846" w:rsidP="004A366D">
            <w:pPr>
              <w:shd w:val="clear" w:color="auto" w:fill="FFFFFF"/>
              <w:spacing w:line="360" w:lineRule="auto"/>
              <w:rPr>
                <w:rFonts w:asciiTheme="majorBidi" w:eastAsia="Times New Roman" w:hAnsiTheme="majorBidi" w:cstheme="majorBidi"/>
                <w:color w:val="000000"/>
                <w:sz w:val="28"/>
                <w:szCs w:val="28"/>
                <w:rtl/>
              </w:rPr>
            </w:pPr>
            <w:r w:rsidRPr="00F26846">
              <w:rPr>
                <w:rFonts w:asciiTheme="majorBidi" w:eastAsia="Times New Roman" w:hAnsiTheme="majorBidi" w:cstheme="majorBidi"/>
                <w:color w:val="000000"/>
                <w:sz w:val="28"/>
                <w:szCs w:val="28"/>
                <w:rtl/>
              </w:rPr>
              <w:t>1</w:t>
            </w:r>
          </w:p>
        </w:tc>
        <w:tc>
          <w:tcPr>
            <w:tcW w:w="5760" w:type="dxa"/>
          </w:tcPr>
          <w:p w14:paraId="4E551629" w14:textId="77777777" w:rsidR="00F26846" w:rsidRPr="00F26846" w:rsidRDefault="00F26846" w:rsidP="004A366D">
            <w:pPr>
              <w:shd w:val="clear" w:color="auto" w:fill="FFFFFF"/>
              <w:spacing w:line="360" w:lineRule="auto"/>
              <w:rPr>
                <w:rFonts w:asciiTheme="majorBidi" w:eastAsia="Times New Roman" w:hAnsiTheme="majorBidi" w:cstheme="majorBidi"/>
                <w:color w:val="000000"/>
                <w:sz w:val="28"/>
                <w:szCs w:val="28"/>
                <w:rtl/>
              </w:rPr>
            </w:pPr>
            <w:r w:rsidRPr="00F26846">
              <w:rPr>
                <w:rFonts w:asciiTheme="majorBidi" w:eastAsia="Times New Roman" w:hAnsiTheme="majorBidi" w:cstheme="majorBidi"/>
                <w:color w:val="000000"/>
                <w:sz w:val="28"/>
                <w:szCs w:val="28"/>
                <w:rtl/>
              </w:rPr>
              <w:t xml:space="preserve">هل تستخدم موقع امازون السعودية للتّسوق ؟  </w:t>
            </w:r>
          </w:p>
        </w:tc>
        <w:tc>
          <w:tcPr>
            <w:tcW w:w="451" w:type="dxa"/>
          </w:tcPr>
          <w:p w14:paraId="313FF58B" w14:textId="77777777" w:rsidR="00F26846" w:rsidRPr="00F26846" w:rsidRDefault="00F26846" w:rsidP="004A366D">
            <w:pPr>
              <w:shd w:val="clear" w:color="auto" w:fill="FFFFFF"/>
              <w:spacing w:line="360" w:lineRule="auto"/>
              <w:rPr>
                <w:rFonts w:asciiTheme="majorBidi" w:eastAsia="Times New Roman" w:hAnsiTheme="majorBidi" w:cstheme="majorBidi"/>
                <w:color w:val="000000"/>
                <w:sz w:val="28"/>
                <w:szCs w:val="28"/>
                <w:rtl/>
              </w:rPr>
            </w:pPr>
          </w:p>
        </w:tc>
        <w:tc>
          <w:tcPr>
            <w:tcW w:w="540" w:type="dxa"/>
          </w:tcPr>
          <w:p w14:paraId="7DBB9661" w14:textId="77777777" w:rsidR="00F26846" w:rsidRPr="00F26846" w:rsidRDefault="00F26846" w:rsidP="004A366D">
            <w:pPr>
              <w:shd w:val="clear" w:color="auto" w:fill="FFFFFF"/>
              <w:spacing w:line="360" w:lineRule="auto"/>
              <w:rPr>
                <w:rFonts w:asciiTheme="majorBidi" w:eastAsia="Times New Roman" w:hAnsiTheme="majorBidi" w:cstheme="majorBidi"/>
                <w:color w:val="000000"/>
                <w:sz w:val="28"/>
                <w:szCs w:val="28"/>
                <w:rtl/>
              </w:rPr>
            </w:pPr>
          </w:p>
        </w:tc>
      </w:tr>
      <w:tr w:rsidR="00F26846" w:rsidRPr="00F26846" w14:paraId="7DEDEB93" w14:textId="77777777" w:rsidTr="00913143">
        <w:tc>
          <w:tcPr>
            <w:tcW w:w="1008" w:type="dxa"/>
          </w:tcPr>
          <w:p w14:paraId="2C35F7E2" w14:textId="77777777" w:rsidR="00F26846" w:rsidRPr="00F26846" w:rsidRDefault="00F26846" w:rsidP="004A366D">
            <w:pPr>
              <w:shd w:val="clear" w:color="auto" w:fill="FFFFFF"/>
              <w:spacing w:line="360" w:lineRule="auto"/>
              <w:rPr>
                <w:rFonts w:asciiTheme="majorBidi" w:eastAsia="Times New Roman" w:hAnsiTheme="majorBidi" w:cstheme="majorBidi"/>
                <w:color w:val="000000"/>
                <w:sz w:val="28"/>
                <w:szCs w:val="28"/>
                <w:rtl/>
              </w:rPr>
            </w:pPr>
            <w:r w:rsidRPr="00F26846">
              <w:rPr>
                <w:rFonts w:asciiTheme="majorBidi" w:eastAsia="Times New Roman" w:hAnsiTheme="majorBidi" w:cstheme="majorBidi"/>
                <w:color w:val="000000"/>
                <w:sz w:val="28"/>
                <w:szCs w:val="28"/>
                <w:rtl/>
              </w:rPr>
              <w:t>2</w:t>
            </w:r>
          </w:p>
        </w:tc>
        <w:tc>
          <w:tcPr>
            <w:tcW w:w="5760" w:type="dxa"/>
          </w:tcPr>
          <w:p w14:paraId="2D7364A1" w14:textId="49D20BF6" w:rsidR="00F26846" w:rsidRPr="00F26846" w:rsidRDefault="001C71E2" w:rsidP="004A366D">
            <w:pPr>
              <w:shd w:val="clear" w:color="auto" w:fill="FFFFFF"/>
              <w:spacing w:line="360" w:lineRule="auto"/>
              <w:rPr>
                <w:rFonts w:asciiTheme="majorBidi" w:eastAsia="Times New Roman" w:hAnsiTheme="majorBidi" w:cstheme="majorBidi"/>
                <w:color w:val="000000"/>
                <w:sz w:val="28"/>
                <w:szCs w:val="28"/>
                <w:rtl/>
              </w:rPr>
            </w:pPr>
            <w:bookmarkStart w:id="6" w:name="_Hlk194609073"/>
            <w:r w:rsidRPr="001C71E2">
              <w:rPr>
                <w:rFonts w:asciiTheme="majorBidi" w:eastAsia="Times New Roman" w:hAnsiTheme="majorBidi" w:cstheme="majorBidi"/>
                <w:color w:val="000000"/>
                <w:sz w:val="28"/>
                <w:szCs w:val="28"/>
                <w:rtl/>
              </w:rPr>
              <w:t>هل تقوم بمتابعة موقع امازون السعودية للتّسوق من خلال صفحة الفايسبوك؟</w:t>
            </w:r>
            <w:bookmarkEnd w:id="6"/>
          </w:p>
        </w:tc>
        <w:tc>
          <w:tcPr>
            <w:tcW w:w="451" w:type="dxa"/>
          </w:tcPr>
          <w:p w14:paraId="3EE851ED" w14:textId="77777777" w:rsidR="00F26846" w:rsidRPr="00F26846" w:rsidRDefault="00F26846" w:rsidP="004A366D">
            <w:pPr>
              <w:shd w:val="clear" w:color="auto" w:fill="FFFFFF"/>
              <w:spacing w:line="360" w:lineRule="auto"/>
              <w:rPr>
                <w:rFonts w:asciiTheme="majorBidi" w:eastAsia="Times New Roman" w:hAnsiTheme="majorBidi" w:cstheme="majorBidi"/>
                <w:color w:val="000000"/>
                <w:sz w:val="28"/>
                <w:szCs w:val="28"/>
                <w:rtl/>
              </w:rPr>
            </w:pPr>
          </w:p>
        </w:tc>
        <w:tc>
          <w:tcPr>
            <w:tcW w:w="540" w:type="dxa"/>
          </w:tcPr>
          <w:p w14:paraId="719BB7FA" w14:textId="77777777" w:rsidR="00F26846" w:rsidRPr="00F26846" w:rsidRDefault="00F26846" w:rsidP="004A366D">
            <w:pPr>
              <w:shd w:val="clear" w:color="auto" w:fill="FFFFFF"/>
              <w:spacing w:line="360" w:lineRule="auto"/>
              <w:rPr>
                <w:rFonts w:asciiTheme="majorBidi" w:eastAsia="Times New Roman" w:hAnsiTheme="majorBidi" w:cstheme="majorBidi"/>
                <w:color w:val="000000"/>
                <w:sz w:val="28"/>
                <w:szCs w:val="28"/>
                <w:rtl/>
              </w:rPr>
            </w:pPr>
          </w:p>
        </w:tc>
      </w:tr>
      <w:tr w:rsidR="00F26846" w:rsidRPr="00F26846" w14:paraId="6E081A2D" w14:textId="77777777" w:rsidTr="00913143">
        <w:tc>
          <w:tcPr>
            <w:tcW w:w="1008" w:type="dxa"/>
          </w:tcPr>
          <w:p w14:paraId="2B736D0D" w14:textId="77777777" w:rsidR="00F26846" w:rsidRPr="00F26846" w:rsidRDefault="00F26846" w:rsidP="004A366D">
            <w:pPr>
              <w:shd w:val="clear" w:color="auto" w:fill="FFFFFF"/>
              <w:spacing w:line="360" w:lineRule="auto"/>
              <w:rPr>
                <w:rFonts w:asciiTheme="majorBidi" w:eastAsia="Times New Roman" w:hAnsiTheme="majorBidi" w:cstheme="majorBidi"/>
                <w:color w:val="000000"/>
                <w:sz w:val="28"/>
                <w:szCs w:val="28"/>
                <w:rtl/>
              </w:rPr>
            </w:pPr>
            <w:r w:rsidRPr="00F26846">
              <w:rPr>
                <w:rFonts w:asciiTheme="majorBidi" w:eastAsia="Times New Roman" w:hAnsiTheme="majorBidi" w:cstheme="majorBidi"/>
                <w:color w:val="000000"/>
                <w:sz w:val="28"/>
                <w:szCs w:val="28"/>
                <w:rtl/>
              </w:rPr>
              <w:t>3</w:t>
            </w:r>
          </w:p>
        </w:tc>
        <w:tc>
          <w:tcPr>
            <w:tcW w:w="5760" w:type="dxa"/>
          </w:tcPr>
          <w:p w14:paraId="062B4EF0" w14:textId="09D624F4" w:rsidR="001C71E2" w:rsidRPr="00F26846" w:rsidRDefault="001C71E2" w:rsidP="004A366D">
            <w:pPr>
              <w:shd w:val="clear" w:color="auto" w:fill="FFFFFF"/>
              <w:spacing w:line="360" w:lineRule="auto"/>
              <w:rPr>
                <w:rFonts w:asciiTheme="majorBidi" w:eastAsia="Times New Roman" w:hAnsiTheme="majorBidi" w:cstheme="majorBidi"/>
                <w:color w:val="000000"/>
                <w:sz w:val="28"/>
                <w:szCs w:val="28"/>
                <w:rtl/>
              </w:rPr>
            </w:pPr>
            <w:bookmarkStart w:id="7" w:name="_Hlk194609697"/>
            <w:r w:rsidRPr="00F26846">
              <w:rPr>
                <w:rFonts w:asciiTheme="majorBidi" w:eastAsia="Times New Roman" w:hAnsiTheme="majorBidi" w:cstheme="majorBidi"/>
                <w:color w:val="000000"/>
                <w:sz w:val="28"/>
                <w:szCs w:val="28"/>
                <w:rtl/>
              </w:rPr>
              <w:t>هل تعرفت على موقع امازون السعودية للتّسوق من الاصدقاء؟</w:t>
            </w:r>
            <w:bookmarkEnd w:id="7"/>
          </w:p>
        </w:tc>
        <w:tc>
          <w:tcPr>
            <w:tcW w:w="451" w:type="dxa"/>
          </w:tcPr>
          <w:p w14:paraId="467FFE0A" w14:textId="77777777" w:rsidR="00F26846" w:rsidRPr="00F26846" w:rsidRDefault="00F26846" w:rsidP="004A366D">
            <w:pPr>
              <w:shd w:val="clear" w:color="auto" w:fill="FFFFFF"/>
              <w:spacing w:line="360" w:lineRule="auto"/>
              <w:rPr>
                <w:rFonts w:asciiTheme="majorBidi" w:eastAsia="Times New Roman" w:hAnsiTheme="majorBidi" w:cstheme="majorBidi"/>
                <w:color w:val="000000"/>
                <w:sz w:val="28"/>
                <w:szCs w:val="28"/>
                <w:rtl/>
              </w:rPr>
            </w:pPr>
          </w:p>
        </w:tc>
        <w:tc>
          <w:tcPr>
            <w:tcW w:w="540" w:type="dxa"/>
          </w:tcPr>
          <w:p w14:paraId="3741AFF5" w14:textId="77777777" w:rsidR="00F26846" w:rsidRPr="00F26846" w:rsidRDefault="00F26846" w:rsidP="004A366D">
            <w:pPr>
              <w:shd w:val="clear" w:color="auto" w:fill="FFFFFF"/>
              <w:spacing w:line="360" w:lineRule="auto"/>
              <w:rPr>
                <w:rFonts w:asciiTheme="majorBidi" w:eastAsia="Times New Roman" w:hAnsiTheme="majorBidi" w:cstheme="majorBidi"/>
                <w:color w:val="000000"/>
                <w:sz w:val="28"/>
                <w:szCs w:val="28"/>
                <w:rtl/>
              </w:rPr>
            </w:pPr>
          </w:p>
        </w:tc>
      </w:tr>
      <w:tr w:rsidR="00F26846" w:rsidRPr="00F26846" w14:paraId="71CC5D3E" w14:textId="77777777" w:rsidTr="00913143">
        <w:tc>
          <w:tcPr>
            <w:tcW w:w="1008" w:type="dxa"/>
          </w:tcPr>
          <w:p w14:paraId="47E117D3" w14:textId="77777777" w:rsidR="00F26846" w:rsidRPr="00F26846" w:rsidRDefault="00F26846" w:rsidP="004A366D">
            <w:pPr>
              <w:shd w:val="clear" w:color="auto" w:fill="FFFFFF"/>
              <w:spacing w:line="360" w:lineRule="auto"/>
              <w:rPr>
                <w:rFonts w:asciiTheme="majorBidi" w:eastAsia="Times New Roman" w:hAnsiTheme="majorBidi" w:cstheme="majorBidi"/>
                <w:color w:val="000000"/>
                <w:sz w:val="28"/>
                <w:szCs w:val="28"/>
                <w:rtl/>
              </w:rPr>
            </w:pPr>
            <w:r w:rsidRPr="00F26846">
              <w:rPr>
                <w:rFonts w:asciiTheme="majorBidi" w:eastAsia="Times New Roman" w:hAnsiTheme="majorBidi" w:cstheme="majorBidi"/>
                <w:color w:val="000000"/>
                <w:sz w:val="28"/>
                <w:szCs w:val="28"/>
                <w:rtl/>
              </w:rPr>
              <w:t>4</w:t>
            </w:r>
          </w:p>
        </w:tc>
        <w:tc>
          <w:tcPr>
            <w:tcW w:w="5760" w:type="dxa"/>
          </w:tcPr>
          <w:p w14:paraId="215BCDA6" w14:textId="77777777" w:rsidR="00F26846" w:rsidRPr="00F26846" w:rsidRDefault="00F26846" w:rsidP="004A366D">
            <w:pPr>
              <w:shd w:val="clear" w:color="auto" w:fill="FFFFFF"/>
              <w:spacing w:line="360" w:lineRule="auto"/>
              <w:rPr>
                <w:rFonts w:asciiTheme="majorBidi" w:eastAsia="Times New Roman" w:hAnsiTheme="majorBidi" w:cstheme="majorBidi"/>
                <w:color w:val="000000"/>
                <w:sz w:val="28"/>
                <w:szCs w:val="28"/>
                <w:rtl/>
              </w:rPr>
            </w:pPr>
            <w:r w:rsidRPr="00F26846">
              <w:rPr>
                <w:rFonts w:asciiTheme="majorBidi" w:eastAsia="Times New Roman" w:hAnsiTheme="majorBidi" w:cstheme="majorBidi"/>
                <w:color w:val="000000"/>
                <w:sz w:val="28"/>
                <w:szCs w:val="28"/>
                <w:rtl/>
              </w:rPr>
              <w:t xml:space="preserve">هل تهتم بالتعليقات المكتوبه على السلع؟ </w:t>
            </w:r>
          </w:p>
        </w:tc>
        <w:tc>
          <w:tcPr>
            <w:tcW w:w="451" w:type="dxa"/>
          </w:tcPr>
          <w:p w14:paraId="59ED2488" w14:textId="77777777" w:rsidR="00F26846" w:rsidRPr="00F26846" w:rsidRDefault="00F26846" w:rsidP="004A366D">
            <w:pPr>
              <w:shd w:val="clear" w:color="auto" w:fill="FFFFFF"/>
              <w:spacing w:line="360" w:lineRule="auto"/>
              <w:rPr>
                <w:rFonts w:asciiTheme="majorBidi" w:eastAsia="Times New Roman" w:hAnsiTheme="majorBidi" w:cstheme="majorBidi"/>
                <w:color w:val="000000"/>
                <w:sz w:val="28"/>
                <w:szCs w:val="28"/>
                <w:rtl/>
              </w:rPr>
            </w:pPr>
          </w:p>
        </w:tc>
        <w:tc>
          <w:tcPr>
            <w:tcW w:w="540" w:type="dxa"/>
          </w:tcPr>
          <w:p w14:paraId="799F5D54" w14:textId="77777777" w:rsidR="00F26846" w:rsidRPr="00F26846" w:rsidRDefault="00F26846" w:rsidP="004A366D">
            <w:pPr>
              <w:shd w:val="clear" w:color="auto" w:fill="FFFFFF"/>
              <w:spacing w:line="360" w:lineRule="auto"/>
              <w:rPr>
                <w:rFonts w:asciiTheme="majorBidi" w:eastAsia="Times New Roman" w:hAnsiTheme="majorBidi" w:cstheme="majorBidi"/>
                <w:color w:val="000000"/>
                <w:sz w:val="28"/>
                <w:szCs w:val="28"/>
                <w:rtl/>
              </w:rPr>
            </w:pPr>
          </w:p>
        </w:tc>
      </w:tr>
      <w:tr w:rsidR="00F26846" w:rsidRPr="00F26846" w14:paraId="504B1160" w14:textId="77777777" w:rsidTr="00913143">
        <w:tc>
          <w:tcPr>
            <w:tcW w:w="1008" w:type="dxa"/>
          </w:tcPr>
          <w:p w14:paraId="48220BEF" w14:textId="77777777" w:rsidR="00F26846" w:rsidRPr="00F26846" w:rsidRDefault="00F26846" w:rsidP="004A366D">
            <w:pPr>
              <w:shd w:val="clear" w:color="auto" w:fill="FFFFFF"/>
              <w:spacing w:line="360" w:lineRule="auto"/>
              <w:rPr>
                <w:rFonts w:asciiTheme="majorBidi" w:eastAsia="Times New Roman" w:hAnsiTheme="majorBidi" w:cstheme="majorBidi"/>
                <w:color w:val="000000"/>
                <w:sz w:val="28"/>
                <w:szCs w:val="28"/>
                <w:rtl/>
              </w:rPr>
            </w:pPr>
            <w:r w:rsidRPr="00F26846">
              <w:rPr>
                <w:rFonts w:asciiTheme="majorBidi" w:eastAsia="Times New Roman" w:hAnsiTheme="majorBidi" w:cstheme="majorBidi"/>
                <w:color w:val="000000"/>
                <w:sz w:val="28"/>
                <w:szCs w:val="28"/>
                <w:rtl/>
              </w:rPr>
              <w:t>5</w:t>
            </w:r>
          </w:p>
        </w:tc>
        <w:tc>
          <w:tcPr>
            <w:tcW w:w="5760" w:type="dxa"/>
          </w:tcPr>
          <w:p w14:paraId="5D30A5C4" w14:textId="77777777" w:rsidR="00F26846" w:rsidRPr="00F26846" w:rsidRDefault="00F26846" w:rsidP="004A366D">
            <w:pPr>
              <w:shd w:val="clear" w:color="auto" w:fill="FFFFFF"/>
              <w:spacing w:line="360" w:lineRule="auto"/>
              <w:rPr>
                <w:rFonts w:asciiTheme="majorBidi" w:eastAsia="Times New Roman" w:hAnsiTheme="majorBidi" w:cstheme="majorBidi"/>
                <w:color w:val="000000"/>
                <w:sz w:val="28"/>
                <w:szCs w:val="28"/>
                <w:rtl/>
              </w:rPr>
            </w:pPr>
            <w:bookmarkStart w:id="8" w:name="_Hlk194610341"/>
            <w:r w:rsidRPr="00F26846">
              <w:rPr>
                <w:rFonts w:asciiTheme="majorBidi" w:eastAsia="Times New Roman" w:hAnsiTheme="majorBidi" w:cstheme="majorBidi"/>
                <w:color w:val="000000"/>
                <w:sz w:val="28"/>
                <w:szCs w:val="28"/>
                <w:rtl/>
              </w:rPr>
              <w:t>هل الموقع يشمل منتجات متنوعه ؟</w:t>
            </w:r>
            <w:bookmarkEnd w:id="8"/>
          </w:p>
        </w:tc>
        <w:tc>
          <w:tcPr>
            <w:tcW w:w="451" w:type="dxa"/>
          </w:tcPr>
          <w:p w14:paraId="2E543728" w14:textId="77777777" w:rsidR="00F26846" w:rsidRPr="00F26846" w:rsidRDefault="00F26846" w:rsidP="004A366D">
            <w:pPr>
              <w:shd w:val="clear" w:color="auto" w:fill="FFFFFF"/>
              <w:spacing w:line="360" w:lineRule="auto"/>
              <w:rPr>
                <w:rFonts w:asciiTheme="majorBidi" w:eastAsia="Times New Roman" w:hAnsiTheme="majorBidi" w:cstheme="majorBidi"/>
                <w:color w:val="000000"/>
                <w:sz w:val="28"/>
                <w:szCs w:val="28"/>
                <w:rtl/>
              </w:rPr>
            </w:pPr>
          </w:p>
        </w:tc>
        <w:tc>
          <w:tcPr>
            <w:tcW w:w="540" w:type="dxa"/>
          </w:tcPr>
          <w:p w14:paraId="6FD4C309" w14:textId="77777777" w:rsidR="00F26846" w:rsidRPr="00F26846" w:rsidRDefault="00F26846" w:rsidP="004A366D">
            <w:pPr>
              <w:shd w:val="clear" w:color="auto" w:fill="FFFFFF"/>
              <w:spacing w:line="360" w:lineRule="auto"/>
              <w:rPr>
                <w:rFonts w:asciiTheme="majorBidi" w:eastAsia="Times New Roman" w:hAnsiTheme="majorBidi" w:cstheme="majorBidi"/>
                <w:color w:val="000000"/>
                <w:sz w:val="28"/>
                <w:szCs w:val="28"/>
                <w:rtl/>
              </w:rPr>
            </w:pPr>
          </w:p>
        </w:tc>
      </w:tr>
      <w:tr w:rsidR="00F26846" w:rsidRPr="00F26846" w14:paraId="14950EC9" w14:textId="77777777" w:rsidTr="00913143">
        <w:tc>
          <w:tcPr>
            <w:tcW w:w="1008" w:type="dxa"/>
          </w:tcPr>
          <w:p w14:paraId="6AE6794C" w14:textId="77777777" w:rsidR="00F26846" w:rsidRPr="00F26846" w:rsidRDefault="00F26846" w:rsidP="004A366D">
            <w:pPr>
              <w:shd w:val="clear" w:color="auto" w:fill="FFFFFF"/>
              <w:spacing w:line="360" w:lineRule="auto"/>
              <w:rPr>
                <w:rFonts w:asciiTheme="majorBidi" w:eastAsia="Times New Roman" w:hAnsiTheme="majorBidi" w:cstheme="majorBidi"/>
                <w:color w:val="000000"/>
                <w:sz w:val="28"/>
                <w:szCs w:val="28"/>
                <w:rtl/>
              </w:rPr>
            </w:pPr>
            <w:r w:rsidRPr="00F26846">
              <w:rPr>
                <w:rFonts w:asciiTheme="majorBidi" w:eastAsia="Times New Roman" w:hAnsiTheme="majorBidi" w:cstheme="majorBidi"/>
                <w:color w:val="000000"/>
                <w:sz w:val="28"/>
                <w:szCs w:val="28"/>
                <w:rtl/>
              </w:rPr>
              <w:t>6</w:t>
            </w:r>
          </w:p>
        </w:tc>
        <w:tc>
          <w:tcPr>
            <w:tcW w:w="5760" w:type="dxa"/>
          </w:tcPr>
          <w:p w14:paraId="26C84841" w14:textId="412849C2" w:rsidR="00F26846" w:rsidRPr="00F26846" w:rsidRDefault="00F26846" w:rsidP="004A366D">
            <w:pPr>
              <w:shd w:val="clear" w:color="auto" w:fill="FFFFFF"/>
              <w:spacing w:line="360" w:lineRule="auto"/>
              <w:rPr>
                <w:rFonts w:asciiTheme="majorBidi" w:eastAsia="Times New Roman" w:hAnsiTheme="majorBidi" w:cstheme="majorBidi"/>
                <w:color w:val="000000"/>
                <w:sz w:val="28"/>
                <w:szCs w:val="28"/>
                <w:rtl/>
              </w:rPr>
            </w:pPr>
            <w:r w:rsidRPr="00F26846">
              <w:rPr>
                <w:rFonts w:asciiTheme="majorBidi" w:eastAsia="Times New Roman" w:hAnsiTheme="majorBidi" w:cstheme="majorBidi"/>
                <w:color w:val="000000"/>
                <w:sz w:val="28"/>
                <w:szCs w:val="28"/>
                <w:rtl/>
              </w:rPr>
              <w:t xml:space="preserve">هل تتابع موقع امازون السعودية منذ </w:t>
            </w:r>
            <w:r w:rsidR="00B7332A" w:rsidRPr="004A366D">
              <w:rPr>
                <w:rFonts w:asciiTheme="majorBidi" w:eastAsia="Times New Roman" w:hAnsiTheme="majorBidi" w:cstheme="majorBidi"/>
                <w:color w:val="000000"/>
                <w:sz w:val="28"/>
                <w:szCs w:val="28"/>
                <w:rtl/>
              </w:rPr>
              <w:t>فترة طويلة</w:t>
            </w:r>
            <w:r w:rsidRPr="00F26846">
              <w:rPr>
                <w:rFonts w:asciiTheme="majorBidi" w:eastAsia="Times New Roman" w:hAnsiTheme="majorBidi" w:cstheme="majorBidi"/>
                <w:color w:val="000000"/>
                <w:sz w:val="28"/>
                <w:szCs w:val="28"/>
                <w:rtl/>
              </w:rPr>
              <w:t xml:space="preserve"> ؟</w:t>
            </w:r>
          </w:p>
        </w:tc>
        <w:tc>
          <w:tcPr>
            <w:tcW w:w="451" w:type="dxa"/>
          </w:tcPr>
          <w:p w14:paraId="6C88B1F6" w14:textId="77777777" w:rsidR="00F26846" w:rsidRPr="00F26846" w:rsidRDefault="00F26846" w:rsidP="004A366D">
            <w:pPr>
              <w:shd w:val="clear" w:color="auto" w:fill="FFFFFF"/>
              <w:spacing w:line="360" w:lineRule="auto"/>
              <w:rPr>
                <w:rFonts w:asciiTheme="majorBidi" w:eastAsia="Times New Roman" w:hAnsiTheme="majorBidi" w:cstheme="majorBidi"/>
                <w:color w:val="000000"/>
                <w:sz w:val="28"/>
                <w:szCs w:val="28"/>
                <w:rtl/>
              </w:rPr>
            </w:pPr>
          </w:p>
        </w:tc>
        <w:tc>
          <w:tcPr>
            <w:tcW w:w="540" w:type="dxa"/>
          </w:tcPr>
          <w:p w14:paraId="53202E17" w14:textId="77777777" w:rsidR="00F26846" w:rsidRPr="00F26846" w:rsidRDefault="00F26846" w:rsidP="004A366D">
            <w:pPr>
              <w:shd w:val="clear" w:color="auto" w:fill="FFFFFF"/>
              <w:spacing w:line="360" w:lineRule="auto"/>
              <w:rPr>
                <w:rFonts w:asciiTheme="majorBidi" w:eastAsia="Times New Roman" w:hAnsiTheme="majorBidi" w:cstheme="majorBidi"/>
                <w:color w:val="000000"/>
                <w:sz w:val="28"/>
                <w:szCs w:val="28"/>
                <w:rtl/>
              </w:rPr>
            </w:pPr>
          </w:p>
        </w:tc>
      </w:tr>
      <w:tr w:rsidR="00F26846" w:rsidRPr="00F26846" w14:paraId="0C039DA7" w14:textId="77777777" w:rsidTr="00913143">
        <w:tc>
          <w:tcPr>
            <w:tcW w:w="1008" w:type="dxa"/>
          </w:tcPr>
          <w:p w14:paraId="3564F41C" w14:textId="77777777" w:rsidR="00F26846" w:rsidRPr="00F26846" w:rsidRDefault="00F26846" w:rsidP="004A366D">
            <w:pPr>
              <w:shd w:val="clear" w:color="auto" w:fill="FFFFFF"/>
              <w:spacing w:line="360" w:lineRule="auto"/>
              <w:rPr>
                <w:rFonts w:asciiTheme="majorBidi" w:eastAsia="Times New Roman" w:hAnsiTheme="majorBidi" w:cstheme="majorBidi"/>
                <w:color w:val="000000"/>
                <w:sz w:val="28"/>
                <w:szCs w:val="28"/>
                <w:rtl/>
              </w:rPr>
            </w:pPr>
            <w:r w:rsidRPr="00F26846">
              <w:rPr>
                <w:rFonts w:asciiTheme="majorBidi" w:eastAsia="Times New Roman" w:hAnsiTheme="majorBidi" w:cstheme="majorBidi"/>
                <w:color w:val="000000"/>
                <w:sz w:val="28"/>
                <w:szCs w:val="28"/>
                <w:rtl/>
              </w:rPr>
              <w:t>7</w:t>
            </w:r>
          </w:p>
        </w:tc>
        <w:tc>
          <w:tcPr>
            <w:tcW w:w="5760" w:type="dxa"/>
          </w:tcPr>
          <w:p w14:paraId="7CF5ADC2" w14:textId="1D75697E" w:rsidR="00F26846" w:rsidRPr="00F26846" w:rsidRDefault="00F26846" w:rsidP="004A366D">
            <w:pPr>
              <w:shd w:val="clear" w:color="auto" w:fill="FFFFFF"/>
              <w:spacing w:line="360" w:lineRule="auto"/>
              <w:rPr>
                <w:rFonts w:asciiTheme="majorBidi" w:eastAsia="Times New Roman" w:hAnsiTheme="majorBidi" w:cstheme="majorBidi"/>
                <w:color w:val="000000"/>
                <w:sz w:val="28"/>
                <w:szCs w:val="28"/>
                <w:rtl/>
              </w:rPr>
            </w:pPr>
            <w:bookmarkStart w:id="9" w:name="_Hlk194611257"/>
            <w:r w:rsidRPr="00F26846">
              <w:rPr>
                <w:rFonts w:asciiTheme="majorBidi" w:eastAsia="Times New Roman" w:hAnsiTheme="majorBidi" w:cstheme="majorBidi"/>
                <w:color w:val="000000"/>
                <w:sz w:val="28"/>
                <w:szCs w:val="28"/>
                <w:rtl/>
              </w:rPr>
              <w:t xml:space="preserve">هل </w:t>
            </w:r>
            <w:r w:rsidR="00F721D9" w:rsidRPr="004A366D">
              <w:rPr>
                <w:rFonts w:asciiTheme="majorBidi" w:eastAsia="Times New Roman" w:hAnsiTheme="majorBidi" w:cstheme="majorBidi"/>
                <w:color w:val="000000"/>
                <w:sz w:val="28"/>
                <w:szCs w:val="28"/>
                <w:rtl/>
              </w:rPr>
              <w:t xml:space="preserve">سياسه البيع و الشراء مناسبة لك </w:t>
            </w:r>
            <w:r w:rsidRPr="00F26846">
              <w:rPr>
                <w:rFonts w:asciiTheme="majorBidi" w:eastAsia="Times New Roman" w:hAnsiTheme="majorBidi" w:cstheme="majorBidi"/>
                <w:color w:val="000000"/>
                <w:sz w:val="28"/>
                <w:szCs w:val="28"/>
                <w:rtl/>
              </w:rPr>
              <w:t>على موقع امازون السعودية؟</w:t>
            </w:r>
            <w:bookmarkEnd w:id="9"/>
          </w:p>
        </w:tc>
        <w:tc>
          <w:tcPr>
            <w:tcW w:w="451" w:type="dxa"/>
          </w:tcPr>
          <w:p w14:paraId="7817F8A3" w14:textId="77777777" w:rsidR="00F26846" w:rsidRPr="00F26846" w:rsidRDefault="00F26846" w:rsidP="004A366D">
            <w:pPr>
              <w:shd w:val="clear" w:color="auto" w:fill="FFFFFF"/>
              <w:spacing w:line="360" w:lineRule="auto"/>
              <w:rPr>
                <w:rFonts w:asciiTheme="majorBidi" w:eastAsia="Times New Roman" w:hAnsiTheme="majorBidi" w:cstheme="majorBidi"/>
                <w:color w:val="000000"/>
                <w:sz w:val="28"/>
                <w:szCs w:val="28"/>
                <w:rtl/>
              </w:rPr>
            </w:pPr>
          </w:p>
        </w:tc>
        <w:tc>
          <w:tcPr>
            <w:tcW w:w="540" w:type="dxa"/>
          </w:tcPr>
          <w:p w14:paraId="4AAA8D82" w14:textId="77777777" w:rsidR="00F26846" w:rsidRPr="00F26846" w:rsidRDefault="00F26846" w:rsidP="004A366D">
            <w:pPr>
              <w:shd w:val="clear" w:color="auto" w:fill="FFFFFF"/>
              <w:spacing w:line="360" w:lineRule="auto"/>
              <w:rPr>
                <w:rFonts w:asciiTheme="majorBidi" w:eastAsia="Times New Roman" w:hAnsiTheme="majorBidi" w:cstheme="majorBidi"/>
                <w:color w:val="000000"/>
                <w:sz w:val="28"/>
                <w:szCs w:val="28"/>
                <w:rtl/>
              </w:rPr>
            </w:pPr>
          </w:p>
        </w:tc>
      </w:tr>
      <w:tr w:rsidR="00F26846" w:rsidRPr="00F26846" w14:paraId="5011CBBB" w14:textId="77777777" w:rsidTr="00913143">
        <w:tc>
          <w:tcPr>
            <w:tcW w:w="1008" w:type="dxa"/>
          </w:tcPr>
          <w:p w14:paraId="01C3D8F4" w14:textId="77777777" w:rsidR="00F26846" w:rsidRPr="00F26846" w:rsidRDefault="00F26846" w:rsidP="004A366D">
            <w:pPr>
              <w:shd w:val="clear" w:color="auto" w:fill="FFFFFF"/>
              <w:spacing w:line="360" w:lineRule="auto"/>
              <w:rPr>
                <w:rFonts w:asciiTheme="majorBidi" w:eastAsia="Times New Roman" w:hAnsiTheme="majorBidi" w:cstheme="majorBidi"/>
                <w:color w:val="000000"/>
                <w:sz w:val="28"/>
                <w:szCs w:val="28"/>
                <w:rtl/>
              </w:rPr>
            </w:pPr>
            <w:r w:rsidRPr="00F26846">
              <w:rPr>
                <w:rFonts w:asciiTheme="majorBidi" w:eastAsia="Times New Roman" w:hAnsiTheme="majorBidi" w:cstheme="majorBidi"/>
                <w:color w:val="000000"/>
                <w:sz w:val="28"/>
                <w:szCs w:val="28"/>
                <w:rtl/>
              </w:rPr>
              <w:t>8</w:t>
            </w:r>
          </w:p>
        </w:tc>
        <w:tc>
          <w:tcPr>
            <w:tcW w:w="5760" w:type="dxa"/>
          </w:tcPr>
          <w:p w14:paraId="5166AE7B" w14:textId="77777777" w:rsidR="00F26846" w:rsidRPr="00F26846" w:rsidRDefault="00F26846" w:rsidP="004A366D">
            <w:pPr>
              <w:shd w:val="clear" w:color="auto" w:fill="FFFFFF"/>
              <w:spacing w:line="360" w:lineRule="auto"/>
              <w:rPr>
                <w:rFonts w:asciiTheme="majorBidi" w:eastAsia="Times New Roman" w:hAnsiTheme="majorBidi" w:cstheme="majorBidi"/>
                <w:color w:val="000000"/>
                <w:sz w:val="28"/>
                <w:szCs w:val="28"/>
                <w:rtl/>
              </w:rPr>
            </w:pPr>
            <w:bookmarkStart w:id="10" w:name="_Hlk194611561"/>
            <w:r w:rsidRPr="00F26846">
              <w:rPr>
                <w:rFonts w:asciiTheme="majorBidi" w:eastAsia="Times New Roman" w:hAnsiTheme="majorBidi" w:cstheme="majorBidi"/>
                <w:color w:val="000000"/>
                <w:sz w:val="28"/>
                <w:szCs w:val="28"/>
                <w:rtl/>
              </w:rPr>
              <w:t>هل تصلك البضائع مطابقه للمواصفات الموجوده فى الموقع ؟</w:t>
            </w:r>
            <w:bookmarkEnd w:id="10"/>
          </w:p>
        </w:tc>
        <w:tc>
          <w:tcPr>
            <w:tcW w:w="451" w:type="dxa"/>
          </w:tcPr>
          <w:p w14:paraId="6B40741C" w14:textId="77777777" w:rsidR="00F26846" w:rsidRPr="00F26846" w:rsidRDefault="00F26846" w:rsidP="004A366D">
            <w:pPr>
              <w:shd w:val="clear" w:color="auto" w:fill="FFFFFF"/>
              <w:spacing w:line="360" w:lineRule="auto"/>
              <w:rPr>
                <w:rFonts w:asciiTheme="majorBidi" w:eastAsia="Times New Roman" w:hAnsiTheme="majorBidi" w:cstheme="majorBidi"/>
                <w:color w:val="000000"/>
                <w:sz w:val="28"/>
                <w:szCs w:val="28"/>
                <w:rtl/>
              </w:rPr>
            </w:pPr>
          </w:p>
        </w:tc>
        <w:tc>
          <w:tcPr>
            <w:tcW w:w="540" w:type="dxa"/>
          </w:tcPr>
          <w:p w14:paraId="22B33555" w14:textId="77777777" w:rsidR="00F26846" w:rsidRPr="00F26846" w:rsidRDefault="00F26846" w:rsidP="004A366D">
            <w:pPr>
              <w:shd w:val="clear" w:color="auto" w:fill="FFFFFF"/>
              <w:spacing w:line="360" w:lineRule="auto"/>
              <w:rPr>
                <w:rFonts w:asciiTheme="majorBidi" w:eastAsia="Times New Roman" w:hAnsiTheme="majorBidi" w:cstheme="majorBidi"/>
                <w:color w:val="000000"/>
                <w:sz w:val="28"/>
                <w:szCs w:val="28"/>
                <w:rtl/>
              </w:rPr>
            </w:pPr>
          </w:p>
        </w:tc>
      </w:tr>
      <w:tr w:rsidR="00F26846" w:rsidRPr="00F26846" w14:paraId="2F71F952" w14:textId="77777777" w:rsidTr="00913143">
        <w:tc>
          <w:tcPr>
            <w:tcW w:w="1008" w:type="dxa"/>
          </w:tcPr>
          <w:p w14:paraId="55C19435" w14:textId="77777777" w:rsidR="00F26846" w:rsidRPr="00F26846" w:rsidRDefault="00F26846" w:rsidP="004A366D">
            <w:pPr>
              <w:shd w:val="clear" w:color="auto" w:fill="FFFFFF"/>
              <w:spacing w:line="360" w:lineRule="auto"/>
              <w:rPr>
                <w:rFonts w:asciiTheme="majorBidi" w:eastAsia="Times New Roman" w:hAnsiTheme="majorBidi" w:cstheme="majorBidi"/>
                <w:color w:val="000000"/>
                <w:sz w:val="28"/>
                <w:szCs w:val="28"/>
                <w:rtl/>
              </w:rPr>
            </w:pPr>
            <w:r w:rsidRPr="00F26846">
              <w:rPr>
                <w:rFonts w:asciiTheme="majorBidi" w:eastAsia="Times New Roman" w:hAnsiTheme="majorBidi" w:cstheme="majorBidi"/>
                <w:color w:val="000000"/>
                <w:sz w:val="28"/>
                <w:szCs w:val="28"/>
                <w:rtl/>
              </w:rPr>
              <w:t>9</w:t>
            </w:r>
          </w:p>
        </w:tc>
        <w:tc>
          <w:tcPr>
            <w:tcW w:w="5760" w:type="dxa"/>
          </w:tcPr>
          <w:p w14:paraId="7E5F95D5" w14:textId="77777777" w:rsidR="00F26846" w:rsidRPr="00F26846" w:rsidRDefault="00F26846" w:rsidP="004A366D">
            <w:pPr>
              <w:shd w:val="clear" w:color="auto" w:fill="FFFFFF"/>
              <w:spacing w:line="360" w:lineRule="auto"/>
              <w:rPr>
                <w:rFonts w:asciiTheme="majorBidi" w:eastAsia="Times New Roman" w:hAnsiTheme="majorBidi" w:cstheme="majorBidi"/>
                <w:color w:val="000000"/>
                <w:sz w:val="28"/>
                <w:szCs w:val="28"/>
                <w:rtl/>
              </w:rPr>
            </w:pPr>
            <w:bookmarkStart w:id="11" w:name="_Hlk194611777"/>
            <w:r w:rsidRPr="00F26846">
              <w:rPr>
                <w:rFonts w:asciiTheme="majorBidi" w:eastAsia="Times New Roman" w:hAnsiTheme="majorBidi" w:cstheme="majorBidi"/>
                <w:color w:val="000000"/>
                <w:sz w:val="28"/>
                <w:szCs w:val="28"/>
                <w:rtl/>
              </w:rPr>
              <w:t xml:space="preserve">هل يقوم الموقع بعمل عروض بصفة مستمره؟ </w:t>
            </w:r>
            <w:bookmarkEnd w:id="11"/>
          </w:p>
        </w:tc>
        <w:tc>
          <w:tcPr>
            <w:tcW w:w="451" w:type="dxa"/>
          </w:tcPr>
          <w:p w14:paraId="340411C1" w14:textId="77777777" w:rsidR="00F26846" w:rsidRPr="00F26846" w:rsidRDefault="00F26846" w:rsidP="004A366D">
            <w:pPr>
              <w:shd w:val="clear" w:color="auto" w:fill="FFFFFF"/>
              <w:spacing w:line="360" w:lineRule="auto"/>
              <w:rPr>
                <w:rFonts w:asciiTheme="majorBidi" w:eastAsia="Times New Roman" w:hAnsiTheme="majorBidi" w:cstheme="majorBidi"/>
                <w:color w:val="000000"/>
                <w:sz w:val="28"/>
                <w:szCs w:val="28"/>
                <w:rtl/>
              </w:rPr>
            </w:pPr>
          </w:p>
        </w:tc>
        <w:tc>
          <w:tcPr>
            <w:tcW w:w="540" w:type="dxa"/>
          </w:tcPr>
          <w:p w14:paraId="1B29D8E1" w14:textId="77777777" w:rsidR="00F26846" w:rsidRPr="00F26846" w:rsidRDefault="00F26846" w:rsidP="004A366D">
            <w:pPr>
              <w:shd w:val="clear" w:color="auto" w:fill="FFFFFF"/>
              <w:spacing w:line="360" w:lineRule="auto"/>
              <w:rPr>
                <w:rFonts w:asciiTheme="majorBidi" w:eastAsia="Times New Roman" w:hAnsiTheme="majorBidi" w:cstheme="majorBidi"/>
                <w:color w:val="000000"/>
                <w:sz w:val="28"/>
                <w:szCs w:val="28"/>
                <w:rtl/>
              </w:rPr>
            </w:pPr>
          </w:p>
        </w:tc>
      </w:tr>
      <w:tr w:rsidR="00F26846" w:rsidRPr="00F26846" w14:paraId="40E0CC53" w14:textId="77777777" w:rsidTr="00913143">
        <w:tc>
          <w:tcPr>
            <w:tcW w:w="1008" w:type="dxa"/>
          </w:tcPr>
          <w:p w14:paraId="42768080" w14:textId="77777777" w:rsidR="00F26846" w:rsidRPr="00F26846" w:rsidRDefault="00F26846" w:rsidP="004A366D">
            <w:pPr>
              <w:shd w:val="clear" w:color="auto" w:fill="FFFFFF"/>
              <w:spacing w:line="360" w:lineRule="auto"/>
              <w:rPr>
                <w:rFonts w:asciiTheme="majorBidi" w:eastAsia="Times New Roman" w:hAnsiTheme="majorBidi" w:cstheme="majorBidi"/>
                <w:color w:val="000000"/>
                <w:sz w:val="28"/>
                <w:szCs w:val="28"/>
                <w:rtl/>
              </w:rPr>
            </w:pPr>
            <w:r w:rsidRPr="00F26846">
              <w:rPr>
                <w:rFonts w:asciiTheme="majorBidi" w:eastAsia="Times New Roman" w:hAnsiTheme="majorBidi" w:cstheme="majorBidi"/>
                <w:color w:val="000000"/>
                <w:sz w:val="28"/>
                <w:szCs w:val="28"/>
                <w:rtl/>
              </w:rPr>
              <w:t>10</w:t>
            </w:r>
          </w:p>
        </w:tc>
        <w:tc>
          <w:tcPr>
            <w:tcW w:w="5760" w:type="dxa"/>
          </w:tcPr>
          <w:p w14:paraId="572C93CD" w14:textId="77777777" w:rsidR="00F26846" w:rsidRPr="00F26846" w:rsidRDefault="00F26846" w:rsidP="004A366D">
            <w:pPr>
              <w:shd w:val="clear" w:color="auto" w:fill="FFFFFF"/>
              <w:spacing w:line="360" w:lineRule="auto"/>
              <w:rPr>
                <w:rFonts w:asciiTheme="majorBidi" w:eastAsia="Times New Roman" w:hAnsiTheme="majorBidi" w:cstheme="majorBidi"/>
                <w:color w:val="000000"/>
                <w:sz w:val="28"/>
                <w:szCs w:val="28"/>
                <w:rtl/>
              </w:rPr>
            </w:pPr>
            <w:r w:rsidRPr="00F26846">
              <w:rPr>
                <w:rFonts w:asciiTheme="majorBidi" w:eastAsia="Times New Roman" w:hAnsiTheme="majorBidi" w:cstheme="majorBidi"/>
                <w:color w:val="000000"/>
                <w:sz w:val="28"/>
                <w:szCs w:val="28"/>
                <w:rtl/>
              </w:rPr>
              <w:t xml:space="preserve"> </w:t>
            </w:r>
            <w:bookmarkStart w:id="12" w:name="_Hlk194613151"/>
            <w:r w:rsidRPr="00F26846">
              <w:rPr>
                <w:rFonts w:asciiTheme="majorBidi" w:eastAsia="Times New Roman" w:hAnsiTheme="majorBidi" w:cstheme="majorBidi"/>
                <w:color w:val="000000"/>
                <w:sz w:val="28"/>
                <w:szCs w:val="28"/>
                <w:rtl/>
              </w:rPr>
              <w:t>هل يمكنك التحول الى الشراء من مواقع اخرى غير امازون السعودية.؟</w:t>
            </w:r>
            <w:bookmarkEnd w:id="12"/>
          </w:p>
        </w:tc>
        <w:tc>
          <w:tcPr>
            <w:tcW w:w="451" w:type="dxa"/>
          </w:tcPr>
          <w:p w14:paraId="642F0F7D" w14:textId="77777777" w:rsidR="00F26846" w:rsidRPr="00F26846" w:rsidRDefault="00F26846" w:rsidP="004A366D">
            <w:pPr>
              <w:shd w:val="clear" w:color="auto" w:fill="FFFFFF"/>
              <w:spacing w:line="360" w:lineRule="auto"/>
              <w:rPr>
                <w:rFonts w:asciiTheme="majorBidi" w:eastAsia="Times New Roman" w:hAnsiTheme="majorBidi" w:cstheme="majorBidi"/>
                <w:color w:val="000000"/>
                <w:sz w:val="28"/>
                <w:szCs w:val="28"/>
                <w:rtl/>
              </w:rPr>
            </w:pPr>
          </w:p>
        </w:tc>
        <w:tc>
          <w:tcPr>
            <w:tcW w:w="540" w:type="dxa"/>
          </w:tcPr>
          <w:p w14:paraId="7C721D73" w14:textId="77777777" w:rsidR="00F26846" w:rsidRPr="00F26846" w:rsidRDefault="00F26846" w:rsidP="004A366D">
            <w:pPr>
              <w:shd w:val="clear" w:color="auto" w:fill="FFFFFF"/>
              <w:spacing w:line="360" w:lineRule="auto"/>
              <w:rPr>
                <w:rFonts w:asciiTheme="majorBidi" w:eastAsia="Times New Roman" w:hAnsiTheme="majorBidi" w:cstheme="majorBidi"/>
                <w:color w:val="000000"/>
                <w:sz w:val="28"/>
                <w:szCs w:val="28"/>
                <w:rtl/>
              </w:rPr>
            </w:pPr>
          </w:p>
        </w:tc>
      </w:tr>
    </w:tbl>
    <w:p w14:paraId="079F62F6" w14:textId="77777777" w:rsidR="00CB7E6D" w:rsidRPr="00CB7E6D" w:rsidRDefault="00CB7E6D" w:rsidP="004A366D">
      <w:pPr>
        <w:spacing w:after="200" w:line="360" w:lineRule="auto"/>
        <w:ind w:left="720"/>
        <w:contextualSpacing/>
        <w:rPr>
          <w:rFonts w:asciiTheme="majorBidi" w:eastAsia="Calibri" w:hAnsiTheme="majorBidi" w:cstheme="majorBidi"/>
          <w:kern w:val="0"/>
          <w:sz w:val="28"/>
          <w:szCs w:val="28"/>
          <w:rtl/>
          <w14:ligatures w14:val="none"/>
        </w:rPr>
      </w:pPr>
    </w:p>
    <w:p w14:paraId="08A4206E" w14:textId="147B1137" w:rsidR="00CB7E6D" w:rsidRPr="00CB7E6D" w:rsidRDefault="0074171F" w:rsidP="0074171F">
      <w:pPr>
        <w:spacing w:after="200" w:line="360" w:lineRule="auto"/>
        <w:ind w:left="720"/>
        <w:contextualSpacing/>
        <w:jc w:val="center"/>
        <w:rPr>
          <w:rFonts w:asciiTheme="majorBidi" w:eastAsia="Calibri" w:hAnsiTheme="majorBidi" w:cstheme="majorBidi"/>
          <w:kern w:val="0"/>
          <w:sz w:val="28"/>
          <w:szCs w:val="28"/>
          <w14:ligatures w14:val="none"/>
        </w:rPr>
      </w:pPr>
      <w:r>
        <w:rPr>
          <w:rFonts w:asciiTheme="majorBidi" w:eastAsia="Calibri" w:hAnsiTheme="majorBidi" w:cstheme="majorBidi" w:hint="cs"/>
          <w:kern w:val="0"/>
          <w:sz w:val="28"/>
          <w:szCs w:val="28"/>
          <w:rtl/>
          <w14:ligatures w14:val="none"/>
        </w:rPr>
        <w:t>جدول رقم 2 ( الاستبيان )</w:t>
      </w:r>
    </w:p>
    <w:p w14:paraId="06EA0110" w14:textId="77777777" w:rsidR="00CB7E6D" w:rsidRPr="00CB7E6D" w:rsidRDefault="00CB7E6D" w:rsidP="004A366D">
      <w:pPr>
        <w:spacing w:after="200" w:line="360" w:lineRule="auto"/>
        <w:rPr>
          <w:rFonts w:asciiTheme="majorBidi" w:eastAsia="Calibri" w:hAnsiTheme="majorBidi" w:cstheme="majorBidi"/>
          <w:kern w:val="0"/>
          <w:sz w:val="28"/>
          <w:szCs w:val="28"/>
          <w:rtl/>
          <w14:ligatures w14:val="none"/>
        </w:rPr>
      </w:pPr>
    </w:p>
    <w:p w14:paraId="5A376B46" w14:textId="77777777" w:rsidR="00CB7E6D" w:rsidRPr="00CB7E6D" w:rsidRDefault="00CB7E6D" w:rsidP="004A366D">
      <w:pPr>
        <w:spacing w:after="200" w:line="360" w:lineRule="auto"/>
        <w:rPr>
          <w:rFonts w:asciiTheme="majorBidi" w:eastAsia="Calibri" w:hAnsiTheme="majorBidi" w:cstheme="majorBidi"/>
          <w:kern w:val="0"/>
          <w:sz w:val="28"/>
          <w:szCs w:val="28"/>
          <w:rtl/>
          <w14:ligatures w14:val="none"/>
        </w:rPr>
      </w:pPr>
    </w:p>
    <w:p w14:paraId="1B1B3991" w14:textId="77777777" w:rsidR="00CB7E6D" w:rsidRPr="00CB7E6D" w:rsidRDefault="00CB7E6D" w:rsidP="004A366D">
      <w:pPr>
        <w:tabs>
          <w:tab w:val="left" w:pos="3040"/>
        </w:tabs>
        <w:bidi w:val="0"/>
        <w:spacing w:after="200" w:line="360" w:lineRule="auto"/>
        <w:rPr>
          <w:rFonts w:asciiTheme="majorBidi" w:eastAsia="Calibri" w:hAnsiTheme="majorBidi" w:cstheme="majorBidi"/>
          <w:kern w:val="0"/>
          <w:sz w:val="28"/>
          <w:szCs w:val="28"/>
          <w:rtl/>
          <w:lang w:bidi="ar-EG"/>
          <w14:ligatures w14:val="none"/>
        </w:rPr>
      </w:pPr>
      <w:r w:rsidRPr="00CB7E6D">
        <w:rPr>
          <w:rFonts w:asciiTheme="majorBidi" w:eastAsia="Calibri" w:hAnsiTheme="majorBidi" w:cstheme="majorBidi"/>
          <w:kern w:val="0"/>
          <w:sz w:val="28"/>
          <w:szCs w:val="28"/>
          <w:lang w:bidi="ar-EG"/>
          <w14:ligatures w14:val="none"/>
        </w:rPr>
        <w:t xml:space="preserve"> </w:t>
      </w:r>
    </w:p>
    <w:p w14:paraId="0CCB9659" w14:textId="77777777" w:rsidR="004163C7" w:rsidRPr="004A366D" w:rsidRDefault="004163C7" w:rsidP="004A366D">
      <w:pPr>
        <w:spacing w:line="360" w:lineRule="auto"/>
        <w:rPr>
          <w:rFonts w:asciiTheme="majorBidi" w:hAnsiTheme="majorBidi" w:cstheme="majorBidi"/>
          <w:sz w:val="28"/>
          <w:szCs w:val="28"/>
          <w:u w:val="single"/>
          <w:rtl/>
          <w:lang w:bidi="ar-EG"/>
        </w:rPr>
      </w:pPr>
    </w:p>
    <w:p w14:paraId="180EB986" w14:textId="77777777" w:rsidR="004163C7" w:rsidRPr="004A366D" w:rsidRDefault="004163C7" w:rsidP="004A366D">
      <w:pPr>
        <w:spacing w:line="360" w:lineRule="auto"/>
        <w:rPr>
          <w:rFonts w:asciiTheme="majorBidi" w:hAnsiTheme="majorBidi" w:cstheme="majorBidi"/>
          <w:sz w:val="28"/>
          <w:szCs w:val="28"/>
          <w:u w:val="single"/>
          <w:rtl/>
        </w:rPr>
      </w:pPr>
    </w:p>
    <w:p w14:paraId="683D2FCE" w14:textId="77777777" w:rsidR="004163C7" w:rsidRDefault="004163C7" w:rsidP="004A366D">
      <w:pPr>
        <w:spacing w:line="360" w:lineRule="auto"/>
        <w:rPr>
          <w:rFonts w:asciiTheme="majorBidi" w:hAnsiTheme="majorBidi" w:cstheme="majorBidi"/>
          <w:sz w:val="28"/>
          <w:szCs w:val="28"/>
          <w:u w:val="single"/>
          <w:rtl/>
        </w:rPr>
      </w:pPr>
    </w:p>
    <w:p w14:paraId="27F7DF54" w14:textId="77777777" w:rsidR="00603B1C" w:rsidRDefault="00603B1C" w:rsidP="004A366D">
      <w:pPr>
        <w:spacing w:line="360" w:lineRule="auto"/>
        <w:rPr>
          <w:rFonts w:asciiTheme="majorBidi" w:hAnsiTheme="majorBidi" w:cstheme="majorBidi"/>
          <w:sz w:val="28"/>
          <w:szCs w:val="28"/>
          <w:u w:val="single"/>
          <w:rtl/>
        </w:rPr>
      </w:pPr>
    </w:p>
    <w:p w14:paraId="786ADE92" w14:textId="77777777" w:rsidR="00603B1C" w:rsidRDefault="00603B1C" w:rsidP="004A366D">
      <w:pPr>
        <w:spacing w:line="360" w:lineRule="auto"/>
        <w:rPr>
          <w:rFonts w:asciiTheme="majorBidi" w:hAnsiTheme="majorBidi" w:cstheme="majorBidi"/>
          <w:sz w:val="28"/>
          <w:szCs w:val="28"/>
          <w:u w:val="single"/>
          <w:rtl/>
        </w:rPr>
      </w:pPr>
    </w:p>
    <w:p w14:paraId="38F31BE4" w14:textId="77777777" w:rsidR="00603B1C" w:rsidRPr="004A366D" w:rsidRDefault="00603B1C" w:rsidP="004A366D">
      <w:pPr>
        <w:spacing w:line="360" w:lineRule="auto"/>
        <w:rPr>
          <w:rFonts w:asciiTheme="majorBidi" w:hAnsiTheme="majorBidi" w:cstheme="majorBidi"/>
          <w:sz w:val="28"/>
          <w:szCs w:val="28"/>
          <w:u w:val="single"/>
          <w:rtl/>
        </w:rPr>
      </w:pPr>
    </w:p>
    <w:p w14:paraId="6A4A44F8" w14:textId="3D93255D" w:rsidR="004163C7" w:rsidRPr="00603B1C" w:rsidRDefault="004163C7" w:rsidP="00603B1C">
      <w:pPr>
        <w:spacing w:line="360" w:lineRule="auto"/>
        <w:jc w:val="center"/>
        <w:rPr>
          <w:rFonts w:asciiTheme="majorBidi" w:hAnsiTheme="majorBidi" w:cstheme="majorBidi"/>
          <w:b/>
          <w:bCs/>
          <w:sz w:val="36"/>
          <w:szCs w:val="36"/>
          <w:u w:val="single"/>
          <w:rtl/>
        </w:rPr>
      </w:pPr>
      <w:r w:rsidRPr="00603B1C">
        <w:rPr>
          <w:rFonts w:asciiTheme="majorBidi" w:hAnsiTheme="majorBidi" w:cstheme="majorBidi"/>
          <w:b/>
          <w:bCs/>
          <w:sz w:val="36"/>
          <w:szCs w:val="36"/>
          <w:u w:val="single"/>
          <w:rtl/>
        </w:rPr>
        <w:t xml:space="preserve">الملخص </w:t>
      </w:r>
      <w:r w:rsidRPr="00603B1C">
        <w:rPr>
          <w:rFonts w:asciiTheme="majorBidi" w:hAnsiTheme="majorBidi" w:cstheme="majorBidi"/>
          <w:b/>
          <w:bCs/>
          <w:sz w:val="36"/>
          <w:szCs w:val="36"/>
          <w:u w:val="single"/>
        </w:rPr>
        <w:t>Abstract</w:t>
      </w:r>
    </w:p>
    <w:p w14:paraId="3B0CB415" w14:textId="77777777" w:rsidR="00F12595" w:rsidRDefault="00F12595" w:rsidP="00603B1C">
      <w:pPr>
        <w:bidi w:val="0"/>
        <w:spacing w:line="360" w:lineRule="auto"/>
        <w:jc w:val="both"/>
        <w:rPr>
          <w:rFonts w:asciiTheme="majorBidi" w:hAnsiTheme="majorBidi" w:cstheme="majorBidi"/>
          <w:sz w:val="28"/>
          <w:szCs w:val="28"/>
          <w:lang w:val="en"/>
        </w:rPr>
      </w:pPr>
      <w:r w:rsidRPr="00F12595">
        <w:rPr>
          <w:rFonts w:asciiTheme="majorBidi" w:hAnsiTheme="majorBidi" w:cstheme="majorBidi"/>
          <w:sz w:val="28"/>
          <w:szCs w:val="28"/>
          <w:lang w:val="en"/>
        </w:rPr>
        <w:t xml:space="preserve">Businesses use a variety of tools and tactics to market in today's modern, automated world. While all tools yield results, </w:t>
      </w:r>
      <w:r w:rsidRPr="00F12595">
        <w:rPr>
          <w:rFonts w:asciiTheme="majorBidi" w:hAnsiTheme="majorBidi" w:cstheme="majorBidi"/>
          <w:sz w:val="28"/>
          <w:szCs w:val="28"/>
          <w:lang w:val="en"/>
        </w:rPr>
        <w:t>e</w:t>
      </w:r>
      <w:r>
        <w:rPr>
          <w:rFonts w:asciiTheme="majorBidi" w:hAnsiTheme="majorBidi" w:cstheme="majorBidi"/>
          <w:sz w:val="28"/>
          <w:szCs w:val="28"/>
          <w:lang w:val="en"/>
        </w:rPr>
        <w:t>lectronic</w:t>
      </w:r>
      <w:r w:rsidRPr="00F12595">
        <w:rPr>
          <w:rFonts w:asciiTheme="majorBidi" w:hAnsiTheme="majorBidi" w:cstheme="majorBidi"/>
          <w:sz w:val="28"/>
          <w:szCs w:val="28"/>
          <w:lang w:val="en"/>
        </w:rPr>
        <w:t xml:space="preserve"> marketing is the newest marketing method. Compared to other marketing methods, it generates the most targeted </w:t>
      </w:r>
      <w:r>
        <w:rPr>
          <w:rFonts w:asciiTheme="majorBidi" w:hAnsiTheme="majorBidi" w:cstheme="majorBidi"/>
          <w:sz w:val="28"/>
          <w:szCs w:val="28"/>
          <w:lang w:val="en"/>
        </w:rPr>
        <w:t xml:space="preserve">customers. </w:t>
      </w:r>
    </w:p>
    <w:p w14:paraId="6FB1AAC7" w14:textId="77777777" w:rsidR="00F12595" w:rsidRDefault="00F12595" w:rsidP="00603B1C">
      <w:pPr>
        <w:bidi w:val="0"/>
        <w:spacing w:line="360" w:lineRule="auto"/>
        <w:jc w:val="both"/>
        <w:rPr>
          <w:rFonts w:asciiTheme="majorBidi" w:hAnsiTheme="majorBidi" w:cstheme="majorBidi"/>
          <w:sz w:val="28"/>
          <w:szCs w:val="28"/>
          <w:lang w:val="en"/>
        </w:rPr>
      </w:pPr>
      <w:r>
        <w:rPr>
          <w:rFonts w:asciiTheme="majorBidi" w:hAnsiTheme="majorBidi" w:cstheme="majorBidi"/>
          <w:sz w:val="28"/>
          <w:szCs w:val="28"/>
          <w:lang w:val="en"/>
        </w:rPr>
        <w:t xml:space="preserve"> </w:t>
      </w:r>
      <w:r w:rsidRPr="00F12595">
        <w:rPr>
          <w:rFonts w:asciiTheme="majorBidi" w:hAnsiTheme="majorBidi" w:cstheme="majorBidi"/>
          <w:sz w:val="28"/>
          <w:szCs w:val="28"/>
          <w:lang w:val="en"/>
        </w:rPr>
        <w:t>Researchers have discovered that as technology advances, customers have become more tech-savvy. Customers are more interested in social media sites and apps than traditional sites and apps. As a result, these apps have grown in popularity for advertising and promotion. Similarly, search engines offer advertising policies that attract customers to a business, thereby increasing revenue.</w:t>
      </w:r>
    </w:p>
    <w:p w14:paraId="66AE2F93" w14:textId="77777777" w:rsidR="003735F0" w:rsidRPr="003735F0" w:rsidRDefault="003735F0" w:rsidP="00603B1C">
      <w:pPr>
        <w:bidi w:val="0"/>
        <w:spacing w:line="360" w:lineRule="auto"/>
        <w:jc w:val="both"/>
        <w:rPr>
          <w:rFonts w:asciiTheme="majorBidi" w:hAnsiTheme="majorBidi" w:cstheme="majorBidi"/>
          <w:sz w:val="28"/>
          <w:szCs w:val="28"/>
        </w:rPr>
      </w:pPr>
      <w:r w:rsidRPr="003735F0">
        <w:rPr>
          <w:rFonts w:asciiTheme="majorBidi" w:hAnsiTheme="majorBidi" w:cstheme="majorBidi"/>
          <w:sz w:val="28"/>
          <w:szCs w:val="28"/>
          <w:lang w:val="en"/>
        </w:rPr>
        <w:t>This study discusses the impact of multichannel e-marketing on consumer behavior in the Saudi market, which increases consumer intentions toward a product and purchase behavior. Purchase behavior is strongly influenced by the product code created by marketers. Primary data was collected in the field through questionnaires, and secondary data was collected through the internet, magazines, and trade journals.</w:t>
      </w:r>
    </w:p>
    <w:p w14:paraId="49C63606" w14:textId="77777777" w:rsidR="003735F0" w:rsidRPr="003735F0" w:rsidRDefault="003735F0" w:rsidP="00603B1C">
      <w:pPr>
        <w:bidi w:val="0"/>
        <w:spacing w:line="360" w:lineRule="auto"/>
        <w:jc w:val="both"/>
        <w:rPr>
          <w:rFonts w:asciiTheme="majorBidi" w:hAnsiTheme="majorBidi" w:cstheme="majorBidi"/>
          <w:sz w:val="28"/>
          <w:szCs w:val="28"/>
        </w:rPr>
      </w:pPr>
      <w:r w:rsidRPr="003735F0">
        <w:rPr>
          <w:rFonts w:asciiTheme="majorBidi" w:hAnsiTheme="majorBidi" w:cstheme="majorBidi"/>
          <w:sz w:val="28"/>
          <w:szCs w:val="28"/>
          <w:lang w:val="en"/>
        </w:rPr>
        <w:t>It relies on field data collected from a diverse sample of Saudi consumers, taking into account demographic differences. It focuses on analyzing how consumers interact with e-marketing tools and their role in making purchasing decisions.</w:t>
      </w:r>
    </w:p>
    <w:p w14:paraId="5115EBAB" w14:textId="77777777" w:rsidR="003735F0" w:rsidRPr="003735F0" w:rsidRDefault="003735F0" w:rsidP="00603B1C">
      <w:pPr>
        <w:bidi w:val="0"/>
        <w:spacing w:line="360" w:lineRule="auto"/>
        <w:jc w:val="both"/>
        <w:rPr>
          <w:rFonts w:asciiTheme="majorBidi" w:hAnsiTheme="majorBidi" w:cstheme="majorBidi"/>
          <w:sz w:val="28"/>
          <w:szCs w:val="28"/>
        </w:rPr>
      </w:pPr>
      <w:r w:rsidRPr="003735F0">
        <w:rPr>
          <w:rFonts w:asciiTheme="majorBidi" w:hAnsiTheme="majorBidi" w:cstheme="majorBidi"/>
          <w:sz w:val="28"/>
          <w:szCs w:val="28"/>
          <w:lang w:val="en"/>
        </w:rPr>
        <w:t>The results indicate that e-marketing strategies significantly contribute to shaping consumer attitudes in the Kingdom, as many rely on them when making purchasing decisions, particularly when using promotions and discounts.</w:t>
      </w:r>
    </w:p>
    <w:p w14:paraId="0A0A0634" w14:textId="77777777" w:rsidR="003735F0" w:rsidRPr="003735F0" w:rsidRDefault="003735F0" w:rsidP="00603B1C">
      <w:pPr>
        <w:bidi w:val="0"/>
        <w:spacing w:line="360" w:lineRule="auto"/>
        <w:jc w:val="both"/>
        <w:rPr>
          <w:rFonts w:asciiTheme="majorBidi" w:hAnsiTheme="majorBidi" w:cstheme="majorBidi"/>
          <w:sz w:val="28"/>
          <w:szCs w:val="28"/>
        </w:rPr>
      </w:pPr>
      <w:r w:rsidRPr="003735F0">
        <w:rPr>
          <w:rFonts w:asciiTheme="majorBidi" w:hAnsiTheme="majorBidi" w:cstheme="majorBidi"/>
          <w:sz w:val="28"/>
          <w:szCs w:val="28"/>
          <w:lang w:val="en"/>
        </w:rPr>
        <w:lastRenderedPageBreak/>
        <w:t>The study also highlights the importance of various digital tools, especially social media platforms, in effectively reaching the target audience. However, companies face challenges related to increasing promotional content and the diversity of demographic factors influencing consumer behavior.</w:t>
      </w:r>
    </w:p>
    <w:p w14:paraId="6B6ABA42" w14:textId="77777777" w:rsidR="002A5E79" w:rsidRDefault="002A5E79" w:rsidP="00603B1C">
      <w:pPr>
        <w:bidi w:val="0"/>
        <w:spacing w:line="360" w:lineRule="auto"/>
        <w:jc w:val="both"/>
        <w:rPr>
          <w:rFonts w:asciiTheme="majorBidi" w:hAnsiTheme="majorBidi" w:cstheme="majorBidi"/>
          <w:sz w:val="28"/>
          <w:szCs w:val="28"/>
          <w:lang w:val="en"/>
        </w:rPr>
      </w:pPr>
      <w:r w:rsidRPr="002A5E79">
        <w:rPr>
          <w:rFonts w:asciiTheme="majorBidi" w:hAnsiTheme="majorBidi" w:cstheme="majorBidi"/>
          <w:sz w:val="28"/>
          <w:szCs w:val="28"/>
          <w:lang w:val="en"/>
        </w:rPr>
        <w:t>The study concludes that improving e-marketing strategies, through customizing and improving content quality, is a key factor in enhancing the effectiveness of these campaigns in the Saudi market. Accordingly, the study provides recommendations for companies to develop their marketing plans, including creating integrated e-platforms, improving delivery services, and leveraging digital analytics to enhance performance.</w:t>
      </w:r>
    </w:p>
    <w:p w14:paraId="23D29F7F" w14:textId="77777777" w:rsidR="005B7384" w:rsidRPr="005B7384" w:rsidRDefault="005B7384" w:rsidP="00603B1C">
      <w:pPr>
        <w:bidi w:val="0"/>
        <w:spacing w:line="360" w:lineRule="auto"/>
        <w:jc w:val="both"/>
        <w:rPr>
          <w:rFonts w:asciiTheme="majorBidi" w:hAnsiTheme="majorBidi" w:cstheme="majorBidi"/>
          <w:sz w:val="28"/>
          <w:szCs w:val="28"/>
        </w:rPr>
      </w:pPr>
      <w:r w:rsidRPr="005B7384">
        <w:rPr>
          <w:rFonts w:asciiTheme="majorBidi" w:hAnsiTheme="majorBidi" w:cstheme="majorBidi"/>
          <w:sz w:val="28"/>
          <w:szCs w:val="28"/>
          <w:lang w:val="en"/>
        </w:rPr>
        <w:t>It also emphasizes the importance of conducting future studies to understand the impact of modern technologies on consumer behavior in this ever-changing market. Thus, the study concluded that the positive impact of e-marketing on consumer purchasing behavior improves consumer loyalty toward brands, which helps retarget the advertised product.</w:t>
      </w:r>
    </w:p>
    <w:p w14:paraId="152A04A6" w14:textId="77777777" w:rsidR="005B7384" w:rsidRPr="002A5E79" w:rsidRDefault="005B7384" w:rsidP="00603B1C">
      <w:pPr>
        <w:bidi w:val="0"/>
        <w:spacing w:line="360" w:lineRule="auto"/>
        <w:jc w:val="both"/>
        <w:rPr>
          <w:rFonts w:asciiTheme="majorBidi" w:hAnsiTheme="majorBidi" w:cstheme="majorBidi"/>
          <w:sz w:val="28"/>
          <w:szCs w:val="28"/>
        </w:rPr>
      </w:pPr>
    </w:p>
    <w:p w14:paraId="526805CA" w14:textId="77777777" w:rsidR="00EC279A" w:rsidRPr="00F12595" w:rsidRDefault="00EC279A" w:rsidP="00603B1C">
      <w:pPr>
        <w:bidi w:val="0"/>
        <w:spacing w:line="360" w:lineRule="auto"/>
        <w:jc w:val="both"/>
        <w:rPr>
          <w:rFonts w:asciiTheme="majorBidi" w:hAnsiTheme="majorBidi" w:cstheme="majorBidi"/>
          <w:sz w:val="28"/>
          <w:szCs w:val="28"/>
        </w:rPr>
      </w:pPr>
    </w:p>
    <w:p w14:paraId="2DF24531" w14:textId="0DF17F25" w:rsidR="00F12595" w:rsidRPr="00F12595" w:rsidRDefault="00F12595" w:rsidP="00F12595">
      <w:pPr>
        <w:bidi w:val="0"/>
        <w:spacing w:line="360" w:lineRule="auto"/>
        <w:rPr>
          <w:rFonts w:asciiTheme="majorBidi" w:hAnsiTheme="majorBidi" w:cstheme="majorBidi"/>
          <w:sz w:val="28"/>
          <w:szCs w:val="28"/>
        </w:rPr>
      </w:pPr>
    </w:p>
    <w:p w14:paraId="729260F8" w14:textId="77777777" w:rsidR="004163C7" w:rsidRPr="00F12595" w:rsidRDefault="004163C7" w:rsidP="00F12595">
      <w:pPr>
        <w:bidi w:val="0"/>
        <w:spacing w:line="360" w:lineRule="auto"/>
        <w:rPr>
          <w:rFonts w:asciiTheme="majorBidi" w:hAnsiTheme="majorBidi" w:cstheme="majorBidi"/>
          <w:sz w:val="28"/>
          <w:szCs w:val="28"/>
        </w:rPr>
      </w:pPr>
    </w:p>
    <w:p w14:paraId="12B72A3E" w14:textId="77777777" w:rsidR="004163C7" w:rsidRPr="004A366D" w:rsidRDefault="004163C7" w:rsidP="004A366D">
      <w:pPr>
        <w:spacing w:line="360" w:lineRule="auto"/>
        <w:rPr>
          <w:rFonts w:asciiTheme="majorBidi" w:hAnsiTheme="majorBidi" w:cstheme="majorBidi"/>
          <w:sz w:val="28"/>
          <w:szCs w:val="28"/>
          <w:u w:val="single"/>
          <w:rtl/>
        </w:rPr>
      </w:pPr>
    </w:p>
    <w:p w14:paraId="76BB5B3D" w14:textId="77777777" w:rsidR="004163C7" w:rsidRPr="004A366D" w:rsidRDefault="004163C7" w:rsidP="004A366D">
      <w:pPr>
        <w:spacing w:line="360" w:lineRule="auto"/>
        <w:rPr>
          <w:rFonts w:asciiTheme="majorBidi" w:hAnsiTheme="majorBidi" w:cstheme="majorBidi"/>
          <w:sz w:val="28"/>
          <w:szCs w:val="28"/>
          <w:u w:val="single"/>
          <w:rtl/>
        </w:rPr>
      </w:pPr>
    </w:p>
    <w:p w14:paraId="2B6B4CAC" w14:textId="77777777" w:rsidR="004163C7" w:rsidRPr="004A366D" w:rsidRDefault="004163C7" w:rsidP="004A366D">
      <w:pPr>
        <w:spacing w:line="360" w:lineRule="auto"/>
        <w:rPr>
          <w:rFonts w:asciiTheme="majorBidi" w:hAnsiTheme="majorBidi" w:cstheme="majorBidi"/>
          <w:sz w:val="28"/>
          <w:szCs w:val="28"/>
          <w:u w:val="single"/>
          <w:rtl/>
        </w:rPr>
      </w:pPr>
    </w:p>
    <w:p w14:paraId="33FA47D2" w14:textId="77777777" w:rsidR="004163C7" w:rsidRPr="004A366D" w:rsidRDefault="004163C7" w:rsidP="004A366D">
      <w:pPr>
        <w:spacing w:line="360" w:lineRule="auto"/>
        <w:rPr>
          <w:rFonts w:asciiTheme="majorBidi" w:hAnsiTheme="majorBidi" w:cstheme="majorBidi"/>
          <w:sz w:val="28"/>
          <w:szCs w:val="28"/>
          <w:u w:val="single"/>
          <w:rtl/>
        </w:rPr>
      </w:pPr>
    </w:p>
    <w:p w14:paraId="1ADA4878" w14:textId="77777777" w:rsidR="004163C7" w:rsidRPr="004A366D" w:rsidRDefault="004163C7" w:rsidP="004A366D">
      <w:pPr>
        <w:spacing w:line="360" w:lineRule="auto"/>
        <w:rPr>
          <w:rFonts w:asciiTheme="majorBidi" w:hAnsiTheme="majorBidi" w:cstheme="majorBidi"/>
          <w:sz w:val="28"/>
          <w:szCs w:val="28"/>
          <w:u w:val="single"/>
          <w:rtl/>
        </w:rPr>
      </w:pPr>
    </w:p>
    <w:p w14:paraId="783539A6" w14:textId="77777777" w:rsidR="004163C7" w:rsidRPr="004A366D" w:rsidRDefault="004163C7" w:rsidP="004A366D">
      <w:pPr>
        <w:spacing w:line="360" w:lineRule="auto"/>
        <w:rPr>
          <w:rFonts w:asciiTheme="majorBidi" w:hAnsiTheme="majorBidi" w:cstheme="majorBidi"/>
          <w:sz w:val="28"/>
          <w:szCs w:val="28"/>
          <w:u w:val="single"/>
          <w:rtl/>
        </w:rPr>
      </w:pPr>
    </w:p>
    <w:p w14:paraId="4760F7AC" w14:textId="77777777" w:rsidR="004163C7" w:rsidRPr="004A366D" w:rsidRDefault="004163C7" w:rsidP="004A366D">
      <w:pPr>
        <w:spacing w:line="360" w:lineRule="auto"/>
        <w:rPr>
          <w:rFonts w:asciiTheme="majorBidi" w:hAnsiTheme="majorBidi" w:cstheme="majorBidi"/>
          <w:sz w:val="28"/>
          <w:szCs w:val="28"/>
          <w:u w:val="single"/>
          <w:rtl/>
        </w:rPr>
      </w:pPr>
    </w:p>
    <w:p w14:paraId="1C8F85A6" w14:textId="77777777" w:rsidR="004163C7" w:rsidRPr="004A366D" w:rsidRDefault="004163C7" w:rsidP="004A366D">
      <w:pPr>
        <w:spacing w:line="360" w:lineRule="auto"/>
        <w:rPr>
          <w:rFonts w:asciiTheme="majorBidi" w:hAnsiTheme="majorBidi" w:cstheme="majorBidi"/>
          <w:sz w:val="28"/>
          <w:szCs w:val="28"/>
          <w:u w:val="single"/>
          <w:rtl/>
        </w:rPr>
      </w:pPr>
    </w:p>
    <w:p w14:paraId="01861090" w14:textId="77777777" w:rsidR="008F1EAE" w:rsidRPr="004A366D" w:rsidRDefault="008F1EAE" w:rsidP="004A366D">
      <w:pPr>
        <w:spacing w:line="360" w:lineRule="auto"/>
        <w:rPr>
          <w:rFonts w:asciiTheme="majorBidi" w:hAnsiTheme="majorBidi" w:cstheme="majorBidi"/>
          <w:sz w:val="28"/>
          <w:szCs w:val="28"/>
          <w:u w:val="single"/>
          <w:rtl/>
        </w:rPr>
      </w:pPr>
    </w:p>
    <w:p w14:paraId="1224B0BF" w14:textId="77777777" w:rsidR="009125CE" w:rsidRPr="004A366D" w:rsidRDefault="009125CE" w:rsidP="004A366D">
      <w:pPr>
        <w:spacing w:line="360" w:lineRule="auto"/>
        <w:rPr>
          <w:rFonts w:asciiTheme="majorBidi" w:hAnsiTheme="majorBidi" w:cstheme="majorBidi"/>
          <w:sz w:val="28"/>
          <w:szCs w:val="28"/>
          <w:u w:val="single"/>
          <w:rtl/>
        </w:rPr>
      </w:pPr>
    </w:p>
    <w:p w14:paraId="60AC88AE" w14:textId="285C3CE8" w:rsidR="009125CE" w:rsidRPr="004A366D" w:rsidRDefault="009125CE" w:rsidP="004A366D">
      <w:pPr>
        <w:bidi w:val="0"/>
        <w:spacing w:line="360" w:lineRule="auto"/>
        <w:rPr>
          <w:rFonts w:asciiTheme="majorBidi" w:hAnsiTheme="majorBidi" w:cstheme="majorBidi"/>
          <w:b/>
          <w:bCs/>
          <w:sz w:val="28"/>
          <w:szCs w:val="28"/>
          <w:u w:val="single"/>
        </w:rPr>
      </w:pPr>
      <w:r w:rsidRPr="004A366D">
        <w:rPr>
          <w:rFonts w:asciiTheme="majorBidi" w:hAnsiTheme="majorBidi" w:cstheme="majorBidi"/>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4A366D">
        <w:rPr>
          <w:rFonts w:asciiTheme="majorBidi" w:hAnsiTheme="majorBidi" w:cstheme="majorBidi"/>
          <w:b/>
          <w:bCs/>
          <w:sz w:val="28"/>
          <w:szCs w:val="28"/>
          <w:u w:val="single"/>
        </w:rPr>
        <w:t xml:space="preserve">Midocean University </w:t>
      </w:r>
    </w:p>
    <w:p w14:paraId="188EE430" w14:textId="0AE621D2" w:rsidR="009125CE" w:rsidRPr="004A366D" w:rsidRDefault="009125CE" w:rsidP="004A366D">
      <w:pPr>
        <w:bidi w:val="0"/>
        <w:spacing w:line="360" w:lineRule="auto"/>
        <w:rPr>
          <w:rFonts w:asciiTheme="majorBidi" w:hAnsiTheme="majorBidi" w:cstheme="majorBidi"/>
          <w:b/>
          <w:bCs/>
          <w:sz w:val="28"/>
          <w:szCs w:val="28"/>
          <w:u w:val="single"/>
        </w:rPr>
      </w:pPr>
      <w:r w:rsidRPr="004A366D">
        <w:rPr>
          <w:rFonts w:asciiTheme="majorBidi" w:hAnsiTheme="majorBidi" w:cstheme="majorBidi"/>
          <w:b/>
          <w:bCs/>
          <w:sz w:val="28"/>
          <w:szCs w:val="28"/>
          <w:u w:val="single"/>
        </w:rPr>
        <w:t>College of Management</w:t>
      </w:r>
    </w:p>
    <w:p w14:paraId="20966BA7" w14:textId="48A2BF2E" w:rsidR="009125CE" w:rsidRPr="004A366D" w:rsidRDefault="009125CE" w:rsidP="004A366D">
      <w:pPr>
        <w:bidi w:val="0"/>
        <w:spacing w:line="360" w:lineRule="auto"/>
        <w:rPr>
          <w:rFonts w:asciiTheme="majorBidi" w:hAnsiTheme="majorBidi" w:cstheme="majorBidi"/>
          <w:b/>
          <w:bCs/>
          <w:sz w:val="28"/>
          <w:szCs w:val="28"/>
          <w:u w:val="single"/>
          <w:rtl/>
        </w:rPr>
      </w:pPr>
      <w:r w:rsidRPr="004A366D">
        <w:rPr>
          <w:rFonts w:asciiTheme="majorBidi" w:hAnsiTheme="majorBidi" w:cstheme="majorBidi"/>
          <w:b/>
          <w:bCs/>
          <w:sz w:val="28"/>
          <w:szCs w:val="28"/>
          <w:u w:val="single"/>
        </w:rPr>
        <w:t>Department o</w:t>
      </w:r>
      <w:r w:rsidR="001E3568">
        <w:rPr>
          <w:rFonts w:asciiTheme="majorBidi" w:hAnsiTheme="majorBidi" w:cstheme="majorBidi"/>
          <w:b/>
          <w:bCs/>
          <w:sz w:val="28"/>
          <w:szCs w:val="28"/>
          <w:u w:val="single"/>
        </w:rPr>
        <w:t>f business administration</w:t>
      </w:r>
    </w:p>
    <w:p w14:paraId="0544D210" w14:textId="1ACEFC18" w:rsidR="009125CE" w:rsidRPr="004A366D" w:rsidRDefault="009125CE" w:rsidP="004A366D">
      <w:pPr>
        <w:tabs>
          <w:tab w:val="left" w:pos="942"/>
        </w:tabs>
        <w:spacing w:line="360" w:lineRule="auto"/>
        <w:rPr>
          <w:rFonts w:asciiTheme="majorBidi" w:hAnsiTheme="majorBidi" w:cstheme="majorBidi"/>
          <w:b/>
          <w:bCs/>
          <w:sz w:val="28"/>
          <w:szCs w:val="28"/>
          <w:rtl/>
        </w:rPr>
      </w:pPr>
      <w:r w:rsidRPr="004A366D">
        <w:rPr>
          <w:rFonts w:asciiTheme="majorBidi" w:hAnsiTheme="majorBidi" w:cstheme="majorBidi"/>
          <w:b/>
          <w:bCs/>
          <w:sz w:val="28"/>
          <w:szCs w:val="28"/>
          <w:rtl/>
        </w:rPr>
        <w:tab/>
      </w:r>
    </w:p>
    <w:p w14:paraId="39C1857A" w14:textId="77777777" w:rsidR="009125CE" w:rsidRDefault="009125CE" w:rsidP="004A366D">
      <w:pPr>
        <w:spacing w:line="360" w:lineRule="auto"/>
        <w:rPr>
          <w:rFonts w:asciiTheme="majorBidi" w:hAnsiTheme="majorBidi" w:cstheme="majorBidi"/>
          <w:sz w:val="28"/>
          <w:szCs w:val="28"/>
          <w:rtl/>
        </w:rPr>
      </w:pPr>
    </w:p>
    <w:p w14:paraId="00BA7E64" w14:textId="77777777" w:rsidR="00603B1C" w:rsidRPr="004A366D" w:rsidRDefault="00603B1C" w:rsidP="004A366D">
      <w:pPr>
        <w:spacing w:line="360" w:lineRule="auto"/>
        <w:rPr>
          <w:rFonts w:asciiTheme="majorBidi" w:hAnsiTheme="majorBidi" w:cstheme="majorBidi"/>
          <w:sz w:val="28"/>
          <w:szCs w:val="28"/>
          <w:rtl/>
        </w:rPr>
      </w:pPr>
    </w:p>
    <w:p w14:paraId="07A7BC89" w14:textId="34C56891" w:rsidR="009125CE" w:rsidRPr="00603B1C" w:rsidRDefault="003B3538" w:rsidP="004A366D">
      <w:pPr>
        <w:tabs>
          <w:tab w:val="left" w:pos="5292"/>
        </w:tabs>
        <w:spacing w:line="360" w:lineRule="auto"/>
        <w:jc w:val="center"/>
        <w:rPr>
          <w:rFonts w:asciiTheme="majorBidi" w:hAnsiTheme="majorBidi" w:cstheme="majorBidi"/>
          <w:b/>
          <w:bCs/>
          <w:sz w:val="32"/>
          <w:szCs w:val="32"/>
        </w:rPr>
      </w:pPr>
      <w:r w:rsidRPr="00603B1C">
        <w:rPr>
          <w:rFonts w:asciiTheme="majorBidi" w:hAnsiTheme="majorBidi" w:cstheme="majorBidi"/>
          <w:b/>
          <w:bCs/>
          <w:sz w:val="32"/>
          <w:szCs w:val="32"/>
        </w:rPr>
        <w:t xml:space="preserve">Impact of electronic marketing on Saudi market customers </w:t>
      </w:r>
    </w:p>
    <w:p w14:paraId="4902DBD3" w14:textId="77777777" w:rsidR="009125CE" w:rsidRPr="004A366D" w:rsidRDefault="009125CE" w:rsidP="004A366D">
      <w:pPr>
        <w:spacing w:line="360" w:lineRule="auto"/>
        <w:rPr>
          <w:rFonts w:asciiTheme="majorBidi" w:hAnsiTheme="majorBidi" w:cstheme="majorBidi"/>
          <w:sz w:val="28"/>
          <w:szCs w:val="28"/>
        </w:rPr>
      </w:pPr>
    </w:p>
    <w:p w14:paraId="55C6339D" w14:textId="77777777" w:rsidR="009125CE" w:rsidRPr="004A366D" w:rsidRDefault="009125CE" w:rsidP="004A366D">
      <w:pPr>
        <w:tabs>
          <w:tab w:val="left" w:pos="5562"/>
        </w:tabs>
        <w:spacing w:line="360" w:lineRule="auto"/>
        <w:rPr>
          <w:rFonts w:asciiTheme="majorBidi" w:hAnsiTheme="majorBidi" w:cstheme="majorBidi" w:hint="cs"/>
          <w:sz w:val="28"/>
          <w:szCs w:val="28"/>
          <w:rtl/>
          <w:lang w:bidi="ar-EG"/>
        </w:rPr>
      </w:pPr>
    </w:p>
    <w:p w14:paraId="17A525A5" w14:textId="507A2D9B" w:rsidR="009125CE" w:rsidRPr="004A366D" w:rsidRDefault="009125CE" w:rsidP="004A366D">
      <w:pPr>
        <w:spacing w:line="360" w:lineRule="auto"/>
        <w:jc w:val="center"/>
        <w:rPr>
          <w:rFonts w:asciiTheme="majorBidi" w:hAnsiTheme="majorBidi" w:cstheme="majorBidi"/>
          <w:b/>
          <w:bCs/>
          <w:sz w:val="28"/>
          <w:szCs w:val="28"/>
        </w:rPr>
      </w:pPr>
      <w:r w:rsidRPr="004A366D">
        <w:rPr>
          <w:rFonts w:asciiTheme="majorBidi" w:hAnsiTheme="majorBidi" w:cstheme="majorBidi"/>
          <w:b/>
          <w:bCs/>
          <w:sz w:val="28"/>
          <w:szCs w:val="28"/>
        </w:rPr>
        <w:t>Prepared by:</w:t>
      </w:r>
      <w:r w:rsidR="001E3568">
        <w:rPr>
          <w:rFonts w:asciiTheme="majorBidi" w:hAnsiTheme="majorBidi" w:cstheme="majorBidi"/>
          <w:b/>
          <w:bCs/>
          <w:sz w:val="28"/>
          <w:szCs w:val="28"/>
        </w:rPr>
        <w:t xml:space="preserve"> Ayman Saad Alghamdi</w:t>
      </w:r>
      <w:r w:rsidR="001E3568">
        <w:rPr>
          <w:rFonts w:asciiTheme="majorBidi" w:hAnsiTheme="majorBidi" w:cstheme="majorBidi" w:hint="cs"/>
          <w:b/>
          <w:bCs/>
          <w:sz w:val="28"/>
          <w:szCs w:val="28"/>
          <w:rtl/>
        </w:rPr>
        <w:t xml:space="preserve"> </w:t>
      </w:r>
    </w:p>
    <w:p w14:paraId="2851F391" w14:textId="77777777" w:rsidR="009125CE" w:rsidRPr="004A366D" w:rsidRDefault="009125CE" w:rsidP="004A366D">
      <w:pPr>
        <w:spacing w:line="360" w:lineRule="auto"/>
        <w:jc w:val="center"/>
        <w:rPr>
          <w:rFonts w:asciiTheme="majorBidi" w:hAnsiTheme="majorBidi" w:cstheme="majorBidi"/>
          <w:b/>
          <w:bCs/>
          <w:sz w:val="28"/>
          <w:szCs w:val="28"/>
        </w:rPr>
      </w:pPr>
    </w:p>
    <w:p w14:paraId="0E2ACB58" w14:textId="77777777" w:rsidR="009125CE" w:rsidRPr="004A366D" w:rsidRDefault="009125CE" w:rsidP="004A366D">
      <w:pPr>
        <w:spacing w:line="360" w:lineRule="auto"/>
        <w:jc w:val="center"/>
        <w:rPr>
          <w:rFonts w:asciiTheme="majorBidi" w:hAnsiTheme="majorBidi" w:cstheme="majorBidi"/>
          <w:b/>
          <w:bCs/>
          <w:sz w:val="28"/>
          <w:szCs w:val="28"/>
        </w:rPr>
      </w:pPr>
    </w:p>
    <w:p w14:paraId="7919F0CA" w14:textId="109D8999" w:rsidR="009125CE" w:rsidRPr="004A366D" w:rsidRDefault="009125CE" w:rsidP="004A366D">
      <w:pPr>
        <w:spacing w:line="360" w:lineRule="auto"/>
        <w:jc w:val="center"/>
        <w:rPr>
          <w:rFonts w:asciiTheme="majorBidi" w:hAnsiTheme="majorBidi" w:cstheme="majorBidi"/>
          <w:b/>
          <w:bCs/>
          <w:sz w:val="28"/>
          <w:szCs w:val="28"/>
        </w:rPr>
      </w:pPr>
      <w:r w:rsidRPr="004A366D">
        <w:rPr>
          <w:rFonts w:asciiTheme="majorBidi" w:hAnsiTheme="majorBidi" w:cstheme="majorBidi"/>
          <w:b/>
          <w:bCs/>
          <w:sz w:val="28"/>
          <w:szCs w:val="28"/>
        </w:rPr>
        <w:t>Supervised by:</w:t>
      </w:r>
      <w:r w:rsidR="001E3568">
        <w:rPr>
          <w:rFonts w:asciiTheme="majorBidi" w:hAnsiTheme="majorBidi" w:cstheme="majorBidi"/>
          <w:b/>
          <w:bCs/>
          <w:sz w:val="28"/>
          <w:szCs w:val="28"/>
        </w:rPr>
        <w:t xml:space="preserve"> </w:t>
      </w:r>
    </w:p>
    <w:p w14:paraId="33679F79" w14:textId="26E6CA31" w:rsidR="009125CE" w:rsidRPr="001E3568" w:rsidRDefault="00321725" w:rsidP="004A366D">
      <w:pPr>
        <w:spacing w:line="360" w:lineRule="auto"/>
        <w:jc w:val="center"/>
        <w:rPr>
          <w:rFonts w:asciiTheme="majorBidi" w:hAnsiTheme="majorBidi" w:cstheme="majorBidi"/>
          <w:b/>
          <w:bCs/>
          <w:sz w:val="28"/>
          <w:szCs w:val="28"/>
        </w:rPr>
      </w:pPr>
      <w:r w:rsidRPr="00321725">
        <w:rPr>
          <w:rFonts w:asciiTheme="majorBidi" w:hAnsiTheme="majorBidi" w:cstheme="majorBidi"/>
          <w:b/>
          <w:bCs/>
          <w:sz w:val="28"/>
          <w:szCs w:val="28"/>
          <w:lang w:val="en"/>
        </w:rPr>
        <w:t>Dr. Alfaisal Hasan</w:t>
      </w:r>
    </w:p>
    <w:p w14:paraId="0BC0F18B" w14:textId="77777777" w:rsidR="009125CE" w:rsidRPr="004A366D" w:rsidRDefault="009125CE" w:rsidP="004A366D">
      <w:pPr>
        <w:spacing w:line="360" w:lineRule="auto"/>
        <w:jc w:val="center"/>
        <w:rPr>
          <w:rFonts w:asciiTheme="majorBidi" w:hAnsiTheme="majorBidi" w:cstheme="majorBidi"/>
          <w:b/>
          <w:bCs/>
          <w:sz w:val="28"/>
          <w:szCs w:val="28"/>
        </w:rPr>
      </w:pPr>
    </w:p>
    <w:p w14:paraId="6E52896B" w14:textId="3AA422AD" w:rsidR="009125CE" w:rsidRPr="004A366D" w:rsidRDefault="00B8730B" w:rsidP="00B8730B">
      <w:pPr>
        <w:bidi w:val="0"/>
        <w:spacing w:line="360" w:lineRule="auto"/>
        <w:jc w:val="center"/>
        <w:rPr>
          <w:rFonts w:asciiTheme="majorBidi" w:hAnsiTheme="majorBidi" w:cstheme="majorBidi"/>
          <w:b/>
          <w:bCs/>
          <w:sz w:val="28"/>
          <w:szCs w:val="28"/>
        </w:rPr>
      </w:pPr>
      <w:r>
        <w:rPr>
          <w:rFonts w:asciiTheme="majorBidi" w:hAnsiTheme="majorBidi" w:cstheme="majorBidi"/>
          <w:b/>
          <w:bCs/>
          <w:sz w:val="28"/>
          <w:szCs w:val="28"/>
        </w:rPr>
        <w:t xml:space="preserve">Year 2024/2025 </w:t>
      </w:r>
    </w:p>
    <w:sectPr w:rsidR="009125CE" w:rsidRPr="004A366D" w:rsidSect="0021141A">
      <w:footerReference w:type="default" r:id="rId27"/>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8F29F7" w14:textId="77777777" w:rsidR="006E0CC1" w:rsidRDefault="006E0CC1" w:rsidP="009125CE">
      <w:pPr>
        <w:spacing w:after="0" w:line="240" w:lineRule="auto"/>
      </w:pPr>
      <w:r>
        <w:separator/>
      </w:r>
    </w:p>
  </w:endnote>
  <w:endnote w:type="continuationSeparator" w:id="0">
    <w:p w14:paraId="1267D586" w14:textId="77777777" w:rsidR="006E0CC1" w:rsidRDefault="006E0CC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85449665"/>
      <w:docPartObj>
        <w:docPartGallery w:val="Page Numbers (Bottom of Page)"/>
        <w:docPartUnique/>
      </w:docPartObj>
    </w:sdtPr>
    <w:sdtEndPr>
      <w:rPr>
        <w:noProof/>
      </w:rPr>
    </w:sdtEndPr>
    <w:sdtContent>
      <w:p w14:paraId="530D7DB5" w14:textId="6F88B1B2" w:rsidR="0021141A" w:rsidRDefault="0021141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9DF1FB4" w14:textId="77777777" w:rsidR="006C1EBC" w:rsidRDefault="006C1EBC">
    <w:pPr>
      <w:pStyle w:val="Footer"/>
      <w:rPr>
        <w:rFonts w:hint="cs"/>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94224D" w14:textId="77777777" w:rsidR="006E0CC1" w:rsidRDefault="006E0CC1" w:rsidP="009125CE">
      <w:pPr>
        <w:spacing w:after="0" w:line="240" w:lineRule="auto"/>
      </w:pPr>
      <w:r>
        <w:separator/>
      </w:r>
    </w:p>
  </w:footnote>
  <w:footnote w:type="continuationSeparator" w:id="0">
    <w:p w14:paraId="4BE1B9C8" w14:textId="77777777" w:rsidR="006E0CC1" w:rsidRDefault="006E0CC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B91B2D"/>
    <w:multiLevelType w:val="hybridMultilevel"/>
    <w:tmpl w:val="A800BD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5485333"/>
    <w:multiLevelType w:val="hybridMultilevel"/>
    <w:tmpl w:val="A93E1E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93E2C1A"/>
    <w:multiLevelType w:val="hybridMultilevel"/>
    <w:tmpl w:val="4E22FB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39826D9A"/>
    <w:multiLevelType w:val="hybridMultilevel"/>
    <w:tmpl w:val="45D44A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F5C3C56"/>
    <w:multiLevelType w:val="hybridMultilevel"/>
    <w:tmpl w:val="4F8E72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C706E38"/>
    <w:multiLevelType w:val="hybridMultilevel"/>
    <w:tmpl w:val="3020A6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56901562">
    <w:abstractNumId w:val="0"/>
  </w:num>
  <w:num w:numId="2" w16cid:durableId="884950885">
    <w:abstractNumId w:val="1"/>
  </w:num>
  <w:num w:numId="3" w16cid:durableId="1592540489">
    <w:abstractNumId w:val="4"/>
  </w:num>
  <w:num w:numId="4" w16cid:durableId="1992327010">
    <w:abstractNumId w:val="2"/>
  </w:num>
  <w:num w:numId="5" w16cid:durableId="1924298030">
    <w:abstractNumId w:val="3"/>
  </w:num>
  <w:num w:numId="6" w16cid:durableId="1859492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08DB"/>
    <w:rsid w:val="0002321D"/>
    <w:rsid w:val="00027FFB"/>
    <w:rsid w:val="00052E50"/>
    <w:rsid w:val="000743DF"/>
    <w:rsid w:val="00080204"/>
    <w:rsid w:val="000840C6"/>
    <w:rsid w:val="00090F21"/>
    <w:rsid w:val="000F44B4"/>
    <w:rsid w:val="00154B1C"/>
    <w:rsid w:val="001711DE"/>
    <w:rsid w:val="00187836"/>
    <w:rsid w:val="001902DB"/>
    <w:rsid w:val="001C2162"/>
    <w:rsid w:val="001C71E2"/>
    <w:rsid w:val="001D4F8F"/>
    <w:rsid w:val="001E3568"/>
    <w:rsid w:val="001F450E"/>
    <w:rsid w:val="0021141A"/>
    <w:rsid w:val="00223B90"/>
    <w:rsid w:val="00231959"/>
    <w:rsid w:val="00234FD7"/>
    <w:rsid w:val="00243473"/>
    <w:rsid w:val="00294B64"/>
    <w:rsid w:val="002A5E79"/>
    <w:rsid w:val="002C6DE7"/>
    <w:rsid w:val="00321725"/>
    <w:rsid w:val="0035423A"/>
    <w:rsid w:val="003735F0"/>
    <w:rsid w:val="00387351"/>
    <w:rsid w:val="003A45CA"/>
    <w:rsid w:val="003B3538"/>
    <w:rsid w:val="003C7863"/>
    <w:rsid w:val="003E6C9E"/>
    <w:rsid w:val="004163C7"/>
    <w:rsid w:val="00454EB8"/>
    <w:rsid w:val="00471EBF"/>
    <w:rsid w:val="004A366D"/>
    <w:rsid w:val="00546136"/>
    <w:rsid w:val="005B7384"/>
    <w:rsid w:val="00603B1C"/>
    <w:rsid w:val="00603D38"/>
    <w:rsid w:val="00616384"/>
    <w:rsid w:val="00642A39"/>
    <w:rsid w:val="006878B6"/>
    <w:rsid w:val="006948DE"/>
    <w:rsid w:val="006B4472"/>
    <w:rsid w:val="006C1EBC"/>
    <w:rsid w:val="006E0CC1"/>
    <w:rsid w:val="006E6503"/>
    <w:rsid w:val="0074171F"/>
    <w:rsid w:val="007B0E54"/>
    <w:rsid w:val="007B1DE1"/>
    <w:rsid w:val="007D35F8"/>
    <w:rsid w:val="007D6224"/>
    <w:rsid w:val="007E3A20"/>
    <w:rsid w:val="008136A4"/>
    <w:rsid w:val="00877AAC"/>
    <w:rsid w:val="00896FE4"/>
    <w:rsid w:val="008E422E"/>
    <w:rsid w:val="008F1EAE"/>
    <w:rsid w:val="009125CE"/>
    <w:rsid w:val="00946F5F"/>
    <w:rsid w:val="00950D56"/>
    <w:rsid w:val="009B6888"/>
    <w:rsid w:val="009C0161"/>
    <w:rsid w:val="009D108D"/>
    <w:rsid w:val="009D48DF"/>
    <w:rsid w:val="009E1436"/>
    <w:rsid w:val="009E3C6E"/>
    <w:rsid w:val="009E5668"/>
    <w:rsid w:val="009F20C1"/>
    <w:rsid w:val="00A02635"/>
    <w:rsid w:val="00A60D5A"/>
    <w:rsid w:val="00AA35CE"/>
    <w:rsid w:val="00AA79E9"/>
    <w:rsid w:val="00AB0A70"/>
    <w:rsid w:val="00AD48E5"/>
    <w:rsid w:val="00B1006C"/>
    <w:rsid w:val="00B30D79"/>
    <w:rsid w:val="00B52703"/>
    <w:rsid w:val="00B63B0F"/>
    <w:rsid w:val="00B7332A"/>
    <w:rsid w:val="00B7678A"/>
    <w:rsid w:val="00B8730B"/>
    <w:rsid w:val="00BC094B"/>
    <w:rsid w:val="00BE2809"/>
    <w:rsid w:val="00C55623"/>
    <w:rsid w:val="00C72744"/>
    <w:rsid w:val="00C74232"/>
    <w:rsid w:val="00CA4E9F"/>
    <w:rsid w:val="00CA5811"/>
    <w:rsid w:val="00CB2A44"/>
    <w:rsid w:val="00CB6506"/>
    <w:rsid w:val="00CB7E6D"/>
    <w:rsid w:val="00CE492B"/>
    <w:rsid w:val="00D00404"/>
    <w:rsid w:val="00D04F62"/>
    <w:rsid w:val="00D22171"/>
    <w:rsid w:val="00D42DE9"/>
    <w:rsid w:val="00D52480"/>
    <w:rsid w:val="00DA7AA7"/>
    <w:rsid w:val="00DD55C2"/>
    <w:rsid w:val="00E47AB9"/>
    <w:rsid w:val="00E529AE"/>
    <w:rsid w:val="00E80FD9"/>
    <w:rsid w:val="00EC279A"/>
    <w:rsid w:val="00EC32BE"/>
    <w:rsid w:val="00F12595"/>
    <w:rsid w:val="00F26846"/>
    <w:rsid w:val="00F33341"/>
    <w:rsid w:val="00F37D7F"/>
    <w:rsid w:val="00F546CE"/>
    <w:rsid w:val="00F56247"/>
    <w:rsid w:val="00F67008"/>
    <w:rsid w:val="00F721D9"/>
    <w:rsid w:val="00F925D0"/>
    <w:rsid w:val="00FA2B4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027F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27FFB"/>
    <w:pPr>
      <w:spacing w:after="200" w:line="276" w:lineRule="auto"/>
      <w:ind w:left="720"/>
      <w:contextualSpacing/>
    </w:pPr>
    <w:rPr>
      <w:kern w:val="0"/>
      <w14:ligatures w14:val="none"/>
    </w:rPr>
  </w:style>
  <w:style w:type="character" w:styleId="Hyperlink">
    <w:name w:val="Hyperlink"/>
    <w:basedOn w:val="DefaultParagraphFont"/>
    <w:uiPriority w:val="99"/>
    <w:unhideWhenUsed/>
    <w:rsid w:val="00616384"/>
    <w:rPr>
      <w:color w:val="0563C1" w:themeColor="hyperlink"/>
      <w:u w:val="single"/>
    </w:rPr>
  </w:style>
  <w:style w:type="character" w:styleId="UnresolvedMention">
    <w:name w:val="Unresolved Mention"/>
    <w:basedOn w:val="DefaultParagraphFont"/>
    <w:uiPriority w:val="99"/>
    <w:semiHidden/>
    <w:unhideWhenUsed/>
    <w:rsid w:val="00616384"/>
    <w:rPr>
      <w:color w:val="605E5C"/>
      <w:shd w:val="clear" w:color="auto" w:fill="E1DFDD"/>
    </w:rPr>
  </w:style>
  <w:style w:type="table" w:customStyle="1" w:styleId="TableGrid1">
    <w:name w:val="Table Grid1"/>
    <w:basedOn w:val="TableNormal"/>
    <w:next w:val="TableGrid"/>
    <w:uiPriority w:val="59"/>
    <w:rsid w:val="00CB7E6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1">
    <w:name w:val="Light List1"/>
    <w:basedOn w:val="TableNormal"/>
    <w:next w:val="LightList"/>
    <w:uiPriority w:val="61"/>
    <w:rsid w:val="00CB7E6D"/>
    <w:pPr>
      <w:spacing w:after="0" w:line="240" w:lineRule="auto"/>
    </w:pPr>
    <w:rPr>
      <w:kern w:val="0"/>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
    <w:name w:val="Light List"/>
    <w:basedOn w:val="TableNormal"/>
    <w:uiPriority w:val="61"/>
    <w:semiHidden/>
    <w:unhideWhenUsed/>
    <w:rsid w:val="00CB7E6D"/>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GridTable4-Accent1">
    <w:name w:val="Grid Table 4 Accent 1"/>
    <w:basedOn w:val="TableNormal"/>
    <w:uiPriority w:val="49"/>
    <w:rsid w:val="00F37D7F"/>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TableGrid2">
    <w:name w:val="Table Grid2"/>
    <w:basedOn w:val="TableNormal"/>
    <w:next w:val="TableGrid"/>
    <w:uiPriority w:val="59"/>
    <w:rsid w:val="00F2684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F12595"/>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12595"/>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99232">
      <w:bodyDiv w:val="1"/>
      <w:marLeft w:val="0"/>
      <w:marRight w:val="0"/>
      <w:marTop w:val="0"/>
      <w:marBottom w:val="0"/>
      <w:divBdr>
        <w:top w:val="none" w:sz="0" w:space="0" w:color="auto"/>
        <w:left w:val="none" w:sz="0" w:space="0" w:color="auto"/>
        <w:bottom w:val="none" w:sz="0" w:space="0" w:color="auto"/>
        <w:right w:val="none" w:sz="0" w:space="0" w:color="auto"/>
      </w:divBdr>
    </w:div>
    <w:div w:id="44914452">
      <w:bodyDiv w:val="1"/>
      <w:marLeft w:val="0"/>
      <w:marRight w:val="0"/>
      <w:marTop w:val="0"/>
      <w:marBottom w:val="0"/>
      <w:divBdr>
        <w:top w:val="none" w:sz="0" w:space="0" w:color="auto"/>
        <w:left w:val="none" w:sz="0" w:space="0" w:color="auto"/>
        <w:bottom w:val="none" w:sz="0" w:space="0" w:color="auto"/>
        <w:right w:val="none" w:sz="0" w:space="0" w:color="auto"/>
      </w:divBdr>
    </w:div>
    <w:div w:id="422185845">
      <w:bodyDiv w:val="1"/>
      <w:marLeft w:val="0"/>
      <w:marRight w:val="0"/>
      <w:marTop w:val="0"/>
      <w:marBottom w:val="0"/>
      <w:divBdr>
        <w:top w:val="none" w:sz="0" w:space="0" w:color="auto"/>
        <w:left w:val="none" w:sz="0" w:space="0" w:color="auto"/>
        <w:bottom w:val="none" w:sz="0" w:space="0" w:color="auto"/>
        <w:right w:val="none" w:sz="0" w:space="0" w:color="auto"/>
      </w:divBdr>
    </w:div>
    <w:div w:id="574169860">
      <w:bodyDiv w:val="1"/>
      <w:marLeft w:val="0"/>
      <w:marRight w:val="0"/>
      <w:marTop w:val="0"/>
      <w:marBottom w:val="0"/>
      <w:divBdr>
        <w:top w:val="none" w:sz="0" w:space="0" w:color="auto"/>
        <w:left w:val="none" w:sz="0" w:space="0" w:color="auto"/>
        <w:bottom w:val="none" w:sz="0" w:space="0" w:color="auto"/>
        <w:right w:val="none" w:sz="0" w:space="0" w:color="auto"/>
      </w:divBdr>
    </w:div>
    <w:div w:id="887955189">
      <w:bodyDiv w:val="1"/>
      <w:marLeft w:val="0"/>
      <w:marRight w:val="0"/>
      <w:marTop w:val="0"/>
      <w:marBottom w:val="0"/>
      <w:divBdr>
        <w:top w:val="none" w:sz="0" w:space="0" w:color="auto"/>
        <w:left w:val="none" w:sz="0" w:space="0" w:color="auto"/>
        <w:bottom w:val="none" w:sz="0" w:space="0" w:color="auto"/>
        <w:right w:val="none" w:sz="0" w:space="0" w:color="auto"/>
      </w:divBdr>
    </w:div>
    <w:div w:id="919171540">
      <w:bodyDiv w:val="1"/>
      <w:marLeft w:val="0"/>
      <w:marRight w:val="0"/>
      <w:marTop w:val="0"/>
      <w:marBottom w:val="0"/>
      <w:divBdr>
        <w:top w:val="none" w:sz="0" w:space="0" w:color="auto"/>
        <w:left w:val="none" w:sz="0" w:space="0" w:color="auto"/>
        <w:bottom w:val="none" w:sz="0" w:space="0" w:color="auto"/>
        <w:right w:val="none" w:sz="0" w:space="0" w:color="auto"/>
      </w:divBdr>
    </w:div>
    <w:div w:id="1434090509">
      <w:bodyDiv w:val="1"/>
      <w:marLeft w:val="0"/>
      <w:marRight w:val="0"/>
      <w:marTop w:val="0"/>
      <w:marBottom w:val="0"/>
      <w:divBdr>
        <w:top w:val="none" w:sz="0" w:space="0" w:color="auto"/>
        <w:left w:val="none" w:sz="0" w:space="0" w:color="auto"/>
        <w:bottom w:val="none" w:sz="0" w:space="0" w:color="auto"/>
        <w:right w:val="none" w:sz="0" w:space="0" w:color="auto"/>
      </w:divBdr>
    </w:div>
    <w:div w:id="1485195570">
      <w:bodyDiv w:val="1"/>
      <w:marLeft w:val="0"/>
      <w:marRight w:val="0"/>
      <w:marTop w:val="0"/>
      <w:marBottom w:val="0"/>
      <w:divBdr>
        <w:top w:val="none" w:sz="0" w:space="0" w:color="auto"/>
        <w:left w:val="none" w:sz="0" w:space="0" w:color="auto"/>
        <w:bottom w:val="none" w:sz="0" w:space="0" w:color="auto"/>
        <w:right w:val="none" w:sz="0" w:space="0" w:color="auto"/>
      </w:divBdr>
    </w:div>
    <w:div w:id="1489402983">
      <w:bodyDiv w:val="1"/>
      <w:marLeft w:val="0"/>
      <w:marRight w:val="0"/>
      <w:marTop w:val="0"/>
      <w:marBottom w:val="0"/>
      <w:divBdr>
        <w:top w:val="none" w:sz="0" w:space="0" w:color="auto"/>
        <w:left w:val="none" w:sz="0" w:space="0" w:color="auto"/>
        <w:bottom w:val="none" w:sz="0" w:space="0" w:color="auto"/>
        <w:right w:val="none" w:sz="0" w:space="0" w:color="auto"/>
      </w:divBdr>
    </w:div>
    <w:div w:id="1598371773">
      <w:bodyDiv w:val="1"/>
      <w:marLeft w:val="0"/>
      <w:marRight w:val="0"/>
      <w:marTop w:val="0"/>
      <w:marBottom w:val="0"/>
      <w:divBdr>
        <w:top w:val="none" w:sz="0" w:space="0" w:color="auto"/>
        <w:left w:val="none" w:sz="0" w:space="0" w:color="auto"/>
        <w:bottom w:val="none" w:sz="0" w:space="0" w:color="auto"/>
        <w:right w:val="none" w:sz="0" w:space="0" w:color="auto"/>
      </w:divBdr>
    </w:div>
    <w:div w:id="16189513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ib.univ-oeb.dz:8080/jspui/browse?type=author&amp;value=%D8%A8%D8%B1%D9%8A%D9%83%D9%8A%2C+%D8%A5%D8%B3%D9%85%D8%A7%D8%B9%D9%8A%D9%84" TargetMode="External"/><Relationship Id="rId13" Type="http://schemas.openxmlformats.org/officeDocument/2006/relationships/chart" Target="charts/chart2.xml"/><Relationship Id="rId18" Type="http://schemas.openxmlformats.org/officeDocument/2006/relationships/chart" Target="charts/chart7.xml"/><Relationship Id="rId26" Type="http://schemas.openxmlformats.org/officeDocument/2006/relationships/image" Target="media/image4.png"/><Relationship Id="rId3" Type="http://schemas.openxmlformats.org/officeDocument/2006/relationships/settings" Target="settings.xml"/><Relationship Id="rId21" Type="http://schemas.openxmlformats.org/officeDocument/2006/relationships/chart" Target="charts/chart10.xml"/><Relationship Id="rId7" Type="http://schemas.openxmlformats.org/officeDocument/2006/relationships/image" Target="media/image1.png"/><Relationship Id="rId12" Type="http://schemas.openxmlformats.org/officeDocument/2006/relationships/chart" Target="charts/chart1.xml"/><Relationship Id="rId17" Type="http://schemas.openxmlformats.org/officeDocument/2006/relationships/chart" Target="charts/chart6.xml"/><Relationship Id="rId25" Type="http://schemas.openxmlformats.org/officeDocument/2006/relationships/hyperlink" Target="https://datasaudi.mep.gov.sa/en" TargetMode="External"/><Relationship Id="rId2" Type="http://schemas.openxmlformats.org/officeDocument/2006/relationships/styles" Target="styles.xml"/><Relationship Id="rId16" Type="http://schemas.openxmlformats.org/officeDocument/2006/relationships/chart" Target="charts/chart5.xml"/><Relationship Id="rId20" Type="http://schemas.openxmlformats.org/officeDocument/2006/relationships/chart" Target="charts/chart9.xm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24" Type="http://schemas.openxmlformats.org/officeDocument/2006/relationships/chart" Target="charts/chart13.xml"/><Relationship Id="rId5" Type="http://schemas.openxmlformats.org/officeDocument/2006/relationships/footnotes" Target="footnotes.xml"/><Relationship Id="rId15" Type="http://schemas.openxmlformats.org/officeDocument/2006/relationships/chart" Target="charts/chart4.xml"/><Relationship Id="rId23" Type="http://schemas.openxmlformats.org/officeDocument/2006/relationships/chart" Target="charts/chart12.xml"/><Relationship Id="rId28"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chart" Target="charts/chart8.xml"/><Relationship Id="rId4" Type="http://schemas.openxmlformats.org/officeDocument/2006/relationships/webSettings" Target="webSettings.xml"/><Relationship Id="rId9" Type="http://schemas.openxmlformats.org/officeDocument/2006/relationships/hyperlink" Target="http://bib.univ-oeb.dz:8080/jspui/browse?type=author&amp;value=%D8%AC%D8%A8%D8%A7%D8%B1%D9%8A%2C+%D8%B4%D9%88%D9%82%D9%8A" TargetMode="External"/><Relationship Id="rId14" Type="http://schemas.openxmlformats.org/officeDocument/2006/relationships/chart" Target="charts/chart3.xml"/><Relationship Id="rId22" Type="http://schemas.openxmlformats.org/officeDocument/2006/relationships/chart" Target="charts/chart11.xml"/><Relationship Id="rId27"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package" Target="../embeddings/Microsoft_Excel_Worksheet12.xlsx"/><Relationship Id="rId2" Type="http://schemas.microsoft.com/office/2011/relationships/chartColorStyle" Target="colors13.xml"/><Relationship Id="rId1" Type="http://schemas.microsoft.com/office/2011/relationships/chartStyle" Target="style1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الجنس </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5161-4772-A9C4-5B92E0DD039F}"/>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5161-4772-A9C4-5B92E0DD039F}"/>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5161-4772-A9C4-5B92E0DD039F}"/>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5161-4772-A9C4-5B92E0DD039F}"/>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2"/>
                <c:pt idx="0">
                  <c:v>ذكر </c:v>
                </c:pt>
                <c:pt idx="1">
                  <c:v>انثى </c:v>
                </c:pt>
              </c:strCache>
            </c:strRef>
          </c:cat>
          <c:val>
            <c:numRef>
              <c:f>Sheet1!$B$2:$B$5</c:f>
              <c:numCache>
                <c:formatCode>0%</c:formatCode>
                <c:ptCount val="4"/>
                <c:pt idx="0">
                  <c:v>0.25</c:v>
                </c:pt>
                <c:pt idx="1">
                  <c:v>0.75</c:v>
                </c:pt>
              </c:numCache>
            </c:numRef>
          </c:val>
          <c:extLst>
            <c:ext xmlns:c16="http://schemas.microsoft.com/office/drawing/2014/chart" uri="{C3380CC4-5D6E-409C-BE32-E72D297353CC}">
              <c16:uniqueId val="{00000000-D1D0-4EC2-8860-203A5107229F}"/>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السن </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2752-4087-B1B2-2E0601F25593}"/>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2752-4087-B1B2-2E0601F25593}"/>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2752-4087-B1B2-2E0601F25593}"/>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2752-4087-B1B2-2E0601F25593}"/>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18-28 سنه</c:v>
                </c:pt>
                <c:pt idx="1">
                  <c:v>29-39 سنة </c:v>
                </c:pt>
                <c:pt idx="2">
                  <c:v>40-50 سنة </c:v>
                </c:pt>
                <c:pt idx="3">
                  <c:v>51-61 سنة </c:v>
                </c:pt>
              </c:strCache>
            </c:strRef>
          </c:cat>
          <c:val>
            <c:numRef>
              <c:f>Sheet1!$B$2:$B$5</c:f>
              <c:numCache>
                <c:formatCode>0%</c:formatCode>
                <c:ptCount val="4"/>
                <c:pt idx="0">
                  <c:v>0.45</c:v>
                </c:pt>
                <c:pt idx="1">
                  <c:v>0.25</c:v>
                </c:pt>
                <c:pt idx="2">
                  <c:v>0.2</c:v>
                </c:pt>
                <c:pt idx="3">
                  <c:v>0.1</c:v>
                </c:pt>
              </c:numCache>
            </c:numRef>
          </c:val>
          <c:extLst>
            <c:ext xmlns:c16="http://schemas.microsoft.com/office/drawing/2014/chart" uri="{C3380CC4-5D6E-409C-BE32-E72D297353CC}">
              <c16:uniqueId val="{00000000-DE5D-40BD-971C-8F5F37B4B170}"/>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ar-EG"/>
              <a:t>الدخل الشهرى </a:t>
            </a:r>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الدخل الشهرى </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D74F-4CFA-8302-DD2D52332F14}"/>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D74F-4CFA-8302-DD2D52332F14}"/>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D74F-4CFA-8302-DD2D52332F14}"/>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D74F-4CFA-8302-DD2D52332F14}"/>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10000-15000</c:v>
                </c:pt>
                <c:pt idx="1">
                  <c:v>15000-20000</c:v>
                </c:pt>
                <c:pt idx="2">
                  <c:v>20000-25000</c:v>
                </c:pt>
              </c:strCache>
            </c:strRef>
          </c:cat>
          <c:val>
            <c:numRef>
              <c:f>Sheet1!$B$2:$B$5</c:f>
              <c:numCache>
                <c:formatCode>0%</c:formatCode>
                <c:ptCount val="4"/>
                <c:pt idx="0">
                  <c:v>0.1</c:v>
                </c:pt>
                <c:pt idx="1">
                  <c:v>0.6</c:v>
                </c:pt>
                <c:pt idx="2">
                  <c:v>0.3</c:v>
                </c:pt>
              </c:numCache>
            </c:numRef>
          </c:val>
          <c:extLst>
            <c:ext xmlns:c16="http://schemas.microsoft.com/office/drawing/2014/chart" uri="{C3380CC4-5D6E-409C-BE32-E72D297353CC}">
              <c16:uniqueId val="{00000000-820F-460D-A683-ADEC31BF4D38}"/>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legendEntry>
        <c:idx val="3"/>
        <c:delete val="1"/>
      </c:legendEntry>
      <c:layout>
        <c:manualLayout>
          <c:xMode val="edge"/>
          <c:yMode val="edge"/>
          <c:x val="0.22739173228346457"/>
          <c:y val="0.10753968253968255"/>
          <c:w val="0.48040153834937299"/>
          <c:h val="6.6964754405699281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هل تستخدم موقع امازون السعودية للتّسوق ؟  </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5BF0-46D4-9636-3B9C171596AE}"/>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2-5BF0-46D4-9636-3B9C171596AE}"/>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5BF0-46D4-9636-3B9C171596AE}"/>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4-5BF0-46D4-9636-3B9C171596A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2"/>
                <c:pt idx="0">
                  <c:v>نعم </c:v>
                </c:pt>
                <c:pt idx="1">
                  <c:v>لا</c:v>
                </c:pt>
              </c:strCache>
            </c:strRef>
          </c:cat>
          <c:val>
            <c:numRef>
              <c:f>Sheet1!$B$2:$B$5</c:f>
              <c:numCache>
                <c:formatCode>0%</c:formatCode>
                <c:ptCount val="4"/>
                <c:pt idx="0">
                  <c:v>0.7</c:v>
                </c:pt>
                <c:pt idx="1">
                  <c:v>0.3</c:v>
                </c:pt>
              </c:numCache>
            </c:numRef>
          </c:val>
          <c:extLst>
            <c:ext xmlns:c16="http://schemas.microsoft.com/office/drawing/2014/chart" uri="{C3380CC4-5D6E-409C-BE32-E72D297353CC}">
              <c16:uniqueId val="{00000000-5BF0-46D4-9636-3B9C171596AE}"/>
            </c:ext>
          </c:extLst>
        </c:ser>
        <c:dLbls>
          <c:dLblPos val="ctr"/>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هل تقوم بمتابعة موقع امازون السعودية للتّسوق من خلال صفحة الفايسبوك؟</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1AD1-40E9-A048-0DFBA9AD482B}"/>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2-1AD1-40E9-A048-0DFBA9AD482B}"/>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1AD1-40E9-A048-0DFBA9AD482B}"/>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4-1AD1-40E9-A048-0DFBA9AD482B}"/>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2"/>
                <c:pt idx="0">
                  <c:v>نعم </c:v>
                </c:pt>
                <c:pt idx="1">
                  <c:v>لا</c:v>
                </c:pt>
              </c:strCache>
            </c:strRef>
          </c:cat>
          <c:val>
            <c:numRef>
              <c:f>Sheet1!$B$2:$B$5</c:f>
              <c:numCache>
                <c:formatCode>0%</c:formatCode>
                <c:ptCount val="4"/>
                <c:pt idx="0">
                  <c:v>0.9</c:v>
                </c:pt>
                <c:pt idx="1">
                  <c:v>0.1</c:v>
                </c:pt>
              </c:numCache>
            </c:numRef>
          </c:val>
          <c:extLst>
            <c:ext xmlns:c16="http://schemas.microsoft.com/office/drawing/2014/chart" uri="{C3380CC4-5D6E-409C-BE32-E72D297353CC}">
              <c16:uniqueId val="{00000000-1AD1-40E9-A048-0DFBA9AD482B}"/>
            </c:ext>
          </c:extLst>
        </c:ser>
        <c:dLbls>
          <c:dLblPos val="ctr"/>
          <c:showLegendKey val="0"/>
          <c:showVal val="0"/>
          <c:showCatName val="0"/>
          <c:showSerName val="0"/>
          <c:showPercent val="1"/>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هل تعرفت على موقع امازون السعودية للتّسوق من الاصدقاء؟</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2481-4382-9931-F3CFF1C614FA}"/>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2-2481-4382-9931-F3CFF1C614FA}"/>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2481-4382-9931-F3CFF1C614FA}"/>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4-2481-4382-9931-F3CFF1C614FA}"/>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2"/>
                <c:pt idx="0">
                  <c:v>نعم</c:v>
                </c:pt>
                <c:pt idx="1">
                  <c:v>لا</c:v>
                </c:pt>
              </c:strCache>
            </c:strRef>
          </c:cat>
          <c:val>
            <c:numRef>
              <c:f>Sheet1!$B$2:$B$5</c:f>
              <c:numCache>
                <c:formatCode>0%</c:formatCode>
                <c:ptCount val="4"/>
                <c:pt idx="0">
                  <c:v>0.6</c:v>
                </c:pt>
                <c:pt idx="1">
                  <c:v>0.4</c:v>
                </c:pt>
              </c:numCache>
            </c:numRef>
          </c:val>
          <c:extLst>
            <c:ext xmlns:c16="http://schemas.microsoft.com/office/drawing/2014/chart" uri="{C3380CC4-5D6E-409C-BE32-E72D297353CC}">
              <c16:uniqueId val="{00000000-2481-4382-9931-F3CFF1C614FA}"/>
            </c:ext>
          </c:extLst>
        </c:ser>
        <c:dLbls>
          <c:dLblPos val="ctr"/>
          <c:showLegendKey val="0"/>
          <c:showVal val="0"/>
          <c:showCatName val="0"/>
          <c:showSerName val="0"/>
          <c:showPercent val="1"/>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هل تهتم بالتعليقات المكتوبه على السلع؟ </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ECA7-4DF0-B494-B5551A0FFAEA}"/>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2-ECA7-4DF0-B494-B5551A0FFAEA}"/>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ECA7-4DF0-B494-B5551A0FFAEA}"/>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4-ECA7-4DF0-B494-B5551A0FFAEA}"/>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ECA7-4DF0-B494-B5551A0FFAEA}"/>
              </c:ext>
            </c:extLst>
          </c:dPt>
          <c:dPt>
            <c:idx val="5"/>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6-ECA7-4DF0-B494-B5551A0FFAEA}"/>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Sheet1!$A$2:$A$7</c:f>
              <c:strCache>
                <c:ptCount val="2"/>
                <c:pt idx="0">
                  <c:v>نعم </c:v>
                </c:pt>
                <c:pt idx="1">
                  <c:v>لا</c:v>
                </c:pt>
              </c:strCache>
            </c:strRef>
          </c:cat>
          <c:val>
            <c:numRef>
              <c:f>Sheet1!$B$2:$B$7</c:f>
              <c:numCache>
                <c:formatCode>0%</c:formatCode>
                <c:ptCount val="6"/>
                <c:pt idx="0">
                  <c:v>0.95</c:v>
                </c:pt>
                <c:pt idx="1">
                  <c:v>0.05</c:v>
                </c:pt>
              </c:numCache>
            </c:numRef>
          </c:val>
          <c:extLst>
            <c:ext xmlns:c16="http://schemas.microsoft.com/office/drawing/2014/chart" uri="{C3380CC4-5D6E-409C-BE32-E72D297353CC}">
              <c16:uniqueId val="{00000000-ECA7-4DF0-B494-B5551A0FFAEA}"/>
            </c:ext>
          </c:extLst>
        </c:ser>
        <c:dLbls>
          <c:dLblPos val="ctr"/>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هل الموقع يشمل منتجات متنوعه ؟</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DEE8-4D25-847C-22DDA463B30D}"/>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2-DEE8-4D25-847C-22DDA463B30D}"/>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DEE8-4D25-847C-22DDA463B30D}"/>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4-DEE8-4D25-847C-22DDA463B30D}"/>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2"/>
                <c:pt idx="0">
                  <c:v>نعم </c:v>
                </c:pt>
                <c:pt idx="1">
                  <c:v>لا</c:v>
                </c:pt>
              </c:strCache>
            </c:strRef>
          </c:cat>
          <c:val>
            <c:numRef>
              <c:f>Sheet1!$B$2:$B$5</c:f>
              <c:numCache>
                <c:formatCode>0%</c:formatCode>
                <c:ptCount val="4"/>
                <c:pt idx="0">
                  <c:v>0.9</c:v>
                </c:pt>
                <c:pt idx="1">
                  <c:v>0.1</c:v>
                </c:pt>
              </c:numCache>
            </c:numRef>
          </c:val>
          <c:extLst>
            <c:ext xmlns:c16="http://schemas.microsoft.com/office/drawing/2014/chart" uri="{C3380CC4-5D6E-409C-BE32-E72D297353CC}">
              <c16:uniqueId val="{00000000-DEE8-4D25-847C-22DDA463B30D}"/>
            </c:ext>
          </c:extLst>
        </c:ser>
        <c:dLbls>
          <c:dLblPos val="ctr"/>
          <c:showLegendKey val="0"/>
          <c:showVal val="0"/>
          <c:showCatName val="0"/>
          <c:showSerName val="0"/>
          <c:showPercent val="1"/>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هل تتابع موقع امازون السعودية منذ فترة طويلة ؟</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D3FC-4487-A4E9-69EB4080E5AC}"/>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2-D3FC-4487-A4E9-69EB4080E5AC}"/>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D3FC-4487-A4E9-69EB4080E5AC}"/>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4-D3FC-4487-A4E9-69EB4080E5AC}"/>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2"/>
                <c:pt idx="0">
                  <c:v>نعم</c:v>
                </c:pt>
                <c:pt idx="1">
                  <c:v>لا</c:v>
                </c:pt>
              </c:strCache>
            </c:strRef>
          </c:cat>
          <c:val>
            <c:numRef>
              <c:f>Sheet1!$B$2:$B$5</c:f>
              <c:numCache>
                <c:formatCode>0%</c:formatCode>
                <c:ptCount val="4"/>
                <c:pt idx="0">
                  <c:v>0.7</c:v>
                </c:pt>
                <c:pt idx="1">
                  <c:v>0.3</c:v>
                </c:pt>
              </c:numCache>
            </c:numRef>
          </c:val>
          <c:extLst>
            <c:ext xmlns:c16="http://schemas.microsoft.com/office/drawing/2014/chart" uri="{C3380CC4-5D6E-409C-BE32-E72D297353CC}">
              <c16:uniqueId val="{00000000-D3FC-4487-A4E9-69EB4080E5AC}"/>
            </c:ext>
          </c:extLst>
        </c:ser>
        <c:dLbls>
          <c:dLblPos val="ctr"/>
          <c:showLegendKey val="0"/>
          <c:showVal val="0"/>
          <c:showCatName val="0"/>
          <c:showSerName val="0"/>
          <c:showPercent val="1"/>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هل سياسه البيع و الشراء مناسبة لك على موقع امازون السعودية؟</c:v>
                </c:pt>
              </c:strCache>
            </c:strRef>
          </c:tx>
          <c:explosion val="1"/>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3D77-4A8D-8E04-3AF9513C2884}"/>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2-3D77-4A8D-8E04-3AF9513C2884}"/>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3D77-4A8D-8E04-3AF9513C2884}"/>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4-3D77-4A8D-8E04-3AF9513C2884}"/>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3D77-4A8D-8E04-3AF9513C2884}"/>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Sheet1!$A$2:$A$6</c:f>
              <c:strCache>
                <c:ptCount val="2"/>
                <c:pt idx="0">
                  <c:v>نعم</c:v>
                </c:pt>
                <c:pt idx="1">
                  <c:v>لا</c:v>
                </c:pt>
              </c:strCache>
            </c:strRef>
          </c:cat>
          <c:val>
            <c:numRef>
              <c:f>Sheet1!$B$2:$B$6</c:f>
              <c:numCache>
                <c:formatCode>0%</c:formatCode>
                <c:ptCount val="5"/>
                <c:pt idx="0">
                  <c:v>0.8</c:v>
                </c:pt>
                <c:pt idx="1">
                  <c:v>0.2</c:v>
                </c:pt>
              </c:numCache>
            </c:numRef>
          </c:val>
          <c:extLst>
            <c:ext xmlns:c16="http://schemas.microsoft.com/office/drawing/2014/chart" uri="{C3380CC4-5D6E-409C-BE32-E72D297353CC}">
              <c16:uniqueId val="{00000000-3D77-4A8D-8E04-3AF9513C2884}"/>
            </c:ext>
          </c:extLst>
        </c:ser>
        <c:dLbls>
          <c:dLblPos val="ctr"/>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هل تصلك البضائع مطابقه للمواصفات الموجوده فى الموقع ؟</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C1A1-4700-9957-1CFD73F27792}"/>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2-C1A1-4700-9957-1CFD73F27792}"/>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C1A1-4700-9957-1CFD73F27792}"/>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4-C1A1-4700-9957-1CFD73F27792}"/>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2"/>
                <c:pt idx="0">
                  <c:v>نعم</c:v>
                </c:pt>
                <c:pt idx="1">
                  <c:v>لا</c:v>
                </c:pt>
              </c:strCache>
            </c:strRef>
          </c:cat>
          <c:val>
            <c:numRef>
              <c:f>Sheet1!$B$2:$B$5</c:f>
              <c:numCache>
                <c:formatCode>0%</c:formatCode>
                <c:ptCount val="4"/>
                <c:pt idx="0">
                  <c:v>0.65</c:v>
                </c:pt>
                <c:pt idx="1">
                  <c:v>0.35</c:v>
                </c:pt>
              </c:numCache>
            </c:numRef>
          </c:val>
          <c:extLst>
            <c:ext xmlns:c16="http://schemas.microsoft.com/office/drawing/2014/chart" uri="{C3380CC4-5D6E-409C-BE32-E72D297353CC}">
              <c16:uniqueId val="{00000000-C1A1-4700-9957-1CFD73F27792}"/>
            </c:ext>
          </c:extLst>
        </c:ser>
        <c:dLbls>
          <c:dLblPos val="ctr"/>
          <c:showLegendKey val="0"/>
          <c:showVal val="0"/>
          <c:showCatName val="0"/>
          <c:showSerName val="0"/>
          <c:showPercent val="1"/>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هل يقوم الموقع بعمل عروض بصفة مستمره؟ </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EF59-474C-BADD-7C8804738723}"/>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2-EF59-474C-BADD-7C8804738723}"/>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EF59-474C-BADD-7C8804738723}"/>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4-EF59-474C-BADD-7C880473872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2"/>
                <c:pt idx="0">
                  <c:v>نعم</c:v>
                </c:pt>
                <c:pt idx="1">
                  <c:v>لا</c:v>
                </c:pt>
              </c:strCache>
            </c:strRef>
          </c:cat>
          <c:val>
            <c:numRef>
              <c:f>Sheet1!$B$2:$B$5</c:f>
              <c:numCache>
                <c:formatCode>0%</c:formatCode>
                <c:ptCount val="4"/>
                <c:pt idx="0">
                  <c:v>0.98</c:v>
                </c:pt>
                <c:pt idx="1">
                  <c:v>0.02</c:v>
                </c:pt>
              </c:numCache>
            </c:numRef>
          </c:val>
          <c:extLst>
            <c:ext xmlns:c16="http://schemas.microsoft.com/office/drawing/2014/chart" uri="{C3380CC4-5D6E-409C-BE32-E72D297353CC}">
              <c16:uniqueId val="{00000000-EF59-474C-BADD-7C8804738723}"/>
            </c:ext>
          </c:extLst>
        </c:ser>
        <c:dLbls>
          <c:dLblPos val="ctr"/>
          <c:showLegendKey val="0"/>
          <c:showVal val="0"/>
          <c:showCatName val="0"/>
          <c:showSerName val="0"/>
          <c:showPercent val="1"/>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هل يمكنك التحول الى الشراء من مواقع اخرى غير امازون السعودية.؟</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7393-4D4F-946F-1BD83AD0B733}"/>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2-7393-4D4F-946F-1BD83AD0B733}"/>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7393-4D4F-946F-1BD83AD0B733}"/>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4-7393-4D4F-946F-1BD83AD0B73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2"/>
                <c:pt idx="0">
                  <c:v>نعم</c:v>
                </c:pt>
                <c:pt idx="1">
                  <c:v>لا</c:v>
                </c:pt>
              </c:strCache>
            </c:strRef>
          </c:cat>
          <c:val>
            <c:numRef>
              <c:f>Sheet1!$B$2:$B$5</c:f>
              <c:numCache>
                <c:formatCode>0%</c:formatCode>
                <c:ptCount val="4"/>
                <c:pt idx="0">
                  <c:v>0.3</c:v>
                </c:pt>
                <c:pt idx="1">
                  <c:v>0.7</c:v>
                </c:pt>
              </c:numCache>
            </c:numRef>
          </c:val>
          <c:extLst>
            <c:ext xmlns:c16="http://schemas.microsoft.com/office/drawing/2014/chart" uri="{C3380CC4-5D6E-409C-BE32-E72D297353CC}">
              <c16:uniqueId val="{00000000-7393-4D4F-946F-1BD83AD0B733}"/>
            </c:ext>
          </c:extLst>
        </c:ser>
        <c:dLbls>
          <c:dLblPos val="ctr"/>
          <c:showLegendKey val="0"/>
          <c:showVal val="0"/>
          <c:showCatName val="0"/>
          <c:showSerName val="0"/>
          <c:showPercent val="1"/>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3.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469</TotalTime>
  <Pages>62</Pages>
  <Words>9615</Words>
  <Characters>54810</Characters>
  <Application>Microsoft Office Word</Application>
  <DocSecurity>0</DocSecurity>
  <Lines>456</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Micro Systems</cp:lastModifiedBy>
  <cp:revision>61</cp:revision>
  <cp:lastPrinted>2025-04-04T10:08:00Z</cp:lastPrinted>
  <dcterms:created xsi:type="dcterms:W3CDTF">2025-03-29T20:11:00Z</dcterms:created>
  <dcterms:modified xsi:type="dcterms:W3CDTF">2025-04-04T10:14:00Z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