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444F95B" w:rsidR="009125CE" w:rsidRPr="009637A9" w:rsidRDefault="009637A9" w:rsidP="00D97699">
      <w:pPr>
        <w:ind w:firstLine="0"/>
        <w:rPr>
          <w:rFonts w:ascii="Simplified Arabic" w:hAnsi="Simplified Arabic" w:cs="Simplified Arabic"/>
          <w:b/>
          <w:bCs/>
          <w:sz w:val="28"/>
          <w:szCs w:val="28"/>
          <w:lang w:bidi="ar-EG"/>
        </w:rPr>
      </w:pPr>
      <w:r w:rsidRPr="009637A9">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51650CA3">
            <wp:simplePos x="0" y="0"/>
            <wp:positionH relativeFrom="margin">
              <wp:posOffset>-222885</wp:posOffset>
            </wp:positionH>
            <wp:positionV relativeFrom="margin">
              <wp:posOffset>-626745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9637A9">
        <w:rPr>
          <w:rFonts w:ascii="Simplified Arabic" w:hAnsi="Simplified Arabic" w:cs="Simplified Arabic"/>
          <w:b/>
          <w:bCs/>
          <w:sz w:val="28"/>
          <w:szCs w:val="28"/>
          <w:rtl/>
          <w:lang w:bidi="ar-EG"/>
        </w:rPr>
        <w:t xml:space="preserve">جامعة ميدأوشن </w:t>
      </w:r>
    </w:p>
    <w:p w14:paraId="1E957002" w14:textId="3427BB57" w:rsidR="00F546CE" w:rsidRPr="009637A9" w:rsidRDefault="009125CE" w:rsidP="00D97699">
      <w:pPr>
        <w:ind w:firstLine="0"/>
        <w:rPr>
          <w:rFonts w:ascii="Simplified Arabic" w:hAnsi="Simplified Arabic" w:cs="Simplified Arabic"/>
          <w:b/>
          <w:bCs/>
          <w:sz w:val="28"/>
          <w:szCs w:val="28"/>
          <w:rtl/>
          <w:lang w:bidi="ar-EG"/>
        </w:rPr>
      </w:pPr>
      <w:r w:rsidRPr="009637A9">
        <w:rPr>
          <w:rFonts w:ascii="Simplified Arabic" w:hAnsi="Simplified Arabic" w:cs="Simplified Arabic"/>
          <w:b/>
          <w:bCs/>
          <w:sz w:val="28"/>
          <w:szCs w:val="28"/>
          <w:lang w:bidi="ar-EG"/>
        </w:rPr>
        <w:t xml:space="preserve">   </w:t>
      </w:r>
      <w:r w:rsidRPr="009637A9">
        <w:rPr>
          <w:rFonts w:ascii="Simplified Arabic" w:hAnsi="Simplified Arabic" w:cs="Simplified Arabic"/>
          <w:b/>
          <w:bCs/>
          <w:sz w:val="28"/>
          <w:szCs w:val="28"/>
          <w:rtl/>
          <w:lang w:bidi="ar-EG"/>
        </w:rPr>
        <w:t xml:space="preserve">كلية الإدارة </w:t>
      </w:r>
    </w:p>
    <w:p w14:paraId="0217C513" w14:textId="30E0889F" w:rsidR="009125CE" w:rsidRPr="009637A9" w:rsidRDefault="009125CE" w:rsidP="00D97699">
      <w:pPr>
        <w:ind w:firstLine="0"/>
        <w:rPr>
          <w:rFonts w:ascii="Simplified Arabic" w:hAnsi="Simplified Arabic" w:cs="Simplified Arabic"/>
          <w:sz w:val="28"/>
          <w:szCs w:val="28"/>
          <w:rtl/>
          <w:lang w:bidi="ar-EG"/>
        </w:rPr>
      </w:pPr>
      <w:r w:rsidRPr="009637A9">
        <w:rPr>
          <w:rFonts w:ascii="Simplified Arabic" w:hAnsi="Simplified Arabic" w:cs="Simplified Arabic"/>
          <w:b/>
          <w:bCs/>
          <w:sz w:val="28"/>
          <w:szCs w:val="28"/>
          <w:rtl/>
          <w:lang w:bidi="ar-EG"/>
        </w:rPr>
        <w:t>قسم / تخصص</w:t>
      </w:r>
      <w:r w:rsidR="00D97699">
        <w:rPr>
          <w:rFonts w:ascii="Simplified Arabic" w:hAnsi="Simplified Arabic" w:cs="Simplified Arabic" w:hint="cs"/>
          <w:b/>
          <w:bCs/>
          <w:sz w:val="28"/>
          <w:szCs w:val="28"/>
          <w:rtl/>
          <w:lang w:bidi="ar-EG"/>
        </w:rPr>
        <w:t xml:space="preserve"> إدارة الأعمال </w:t>
      </w:r>
    </w:p>
    <w:p w14:paraId="11A91486" w14:textId="77777777" w:rsidR="009125CE" w:rsidRPr="009637A9" w:rsidRDefault="009125CE" w:rsidP="009637A9">
      <w:pPr>
        <w:rPr>
          <w:rFonts w:ascii="Simplified Arabic" w:hAnsi="Simplified Arabic" w:cs="Simplified Arabic"/>
          <w:sz w:val="28"/>
          <w:szCs w:val="28"/>
          <w:rtl/>
          <w:lang w:bidi="ar-EG"/>
        </w:rPr>
      </w:pPr>
    </w:p>
    <w:p w14:paraId="3A7BF367" w14:textId="77777777" w:rsidR="009125CE" w:rsidRPr="009637A9" w:rsidRDefault="009125CE" w:rsidP="009637A9">
      <w:pPr>
        <w:rPr>
          <w:rFonts w:ascii="Simplified Arabic" w:hAnsi="Simplified Arabic" w:cs="Simplified Arabic"/>
          <w:sz w:val="28"/>
          <w:szCs w:val="28"/>
          <w:rtl/>
          <w:lang w:bidi="ar-EG"/>
        </w:rPr>
      </w:pPr>
    </w:p>
    <w:p w14:paraId="5F6542BF" w14:textId="77777777" w:rsidR="009125CE" w:rsidRPr="009637A9" w:rsidRDefault="009125CE" w:rsidP="009637A9">
      <w:pPr>
        <w:rPr>
          <w:rFonts w:ascii="Simplified Arabic" w:hAnsi="Simplified Arabic" w:cs="Simplified Arabic"/>
          <w:sz w:val="28"/>
          <w:szCs w:val="28"/>
          <w:rtl/>
          <w:lang w:bidi="ar-EG"/>
        </w:rPr>
      </w:pPr>
    </w:p>
    <w:p w14:paraId="0EB57E30" w14:textId="0A223A74" w:rsidR="009125CE" w:rsidRPr="009637A9" w:rsidRDefault="00C06FA4" w:rsidP="00D97699">
      <w:pPr>
        <w:jc w:val="center"/>
        <w:rPr>
          <w:rFonts w:ascii="Simplified Arabic" w:hAnsi="Simplified Arabic" w:cs="Simplified Arabic"/>
          <w:sz w:val="32"/>
          <w:szCs w:val="32"/>
          <w:rtl/>
          <w:lang w:bidi="ar-EG"/>
        </w:rPr>
      </w:pPr>
      <w:bookmarkStart w:id="0" w:name="_Hlk192030184"/>
      <w:r w:rsidRPr="009637A9">
        <w:rPr>
          <w:rFonts w:ascii="Simplified Arabic" w:hAnsi="Simplified Arabic" w:cs="Simplified Arabic"/>
          <w:b/>
          <w:bCs/>
          <w:sz w:val="32"/>
          <w:szCs w:val="32"/>
          <w:rtl/>
          <w:lang w:bidi="ar-EG"/>
        </w:rPr>
        <w:t>دور إدارة الموارد البشرية في بناء ثقافة المؤسسة وتعزيز الأداء التنظيمي</w:t>
      </w:r>
      <w:r w:rsidRPr="009637A9">
        <w:rPr>
          <w:rFonts w:ascii="Simplified Arabic" w:hAnsi="Simplified Arabic" w:cs="Simplified Arabic"/>
          <w:sz w:val="32"/>
          <w:szCs w:val="32"/>
          <w:rtl/>
          <w:lang w:bidi="ar-EG"/>
        </w:rPr>
        <w:t xml:space="preserve"> </w:t>
      </w:r>
      <w:r w:rsidRPr="009637A9">
        <w:rPr>
          <w:rFonts w:ascii="Simplified Arabic" w:hAnsi="Simplified Arabic" w:cs="Simplified Arabic"/>
          <w:b/>
          <w:bCs/>
          <w:sz w:val="32"/>
          <w:szCs w:val="32"/>
          <w:rtl/>
          <w:lang w:bidi="ar-EG"/>
        </w:rPr>
        <w:t>لدى شركة أرامكو</w:t>
      </w:r>
      <w:bookmarkEnd w:id="0"/>
    </w:p>
    <w:p w14:paraId="76AA45C9" w14:textId="77777777" w:rsidR="009125CE" w:rsidRPr="009637A9" w:rsidRDefault="009125CE" w:rsidP="009637A9">
      <w:pPr>
        <w:jc w:val="center"/>
        <w:rPr>
          <w:rFonts w:ascii="Simplified Arabic" w:hAnsi="Simplified Arabic" w:cs="Simplified Arabic"/>
          <w:b/>
          <w:bCs/>
          <w:sz w:val="28"/>
          <w:szCs w:val="28"/>
          <w:rtl/>
          <w:lang w:bidi="ar-EG"/>
        </w:rPr>
      </w:pPr>
    </w:p>
    <w:p w14:paraId="12EAE5B1" w14:textId="58BF35E0" w:rsidR="00EA7A4B" w:rsidRPr="00205BBA" w:rsidRDefault="00EA7A4B" w:rsidP="00205BBA">
      <w:pPr>
        <w:ind w:left="720" w:firstLine="0"/>
        <w:jc w:val="center"/>
        <w:rPr>
          <w:rFonts w:ascii="Simplified Arabic" w:hAnsi="Simplified Arabic" w:cs="Simplified Arabic"/>
          <w:b/>
          <w:bCs/>
          <w:sz w:val="32"/>
          <w:szCs w:val="32"/>
          <w:rtl/>
        </w:rPr>
      </w:pPr>
      <w:r w:rsidRPr="00205BBA">
        <w:rPr>
          <w:rFonts w:ascii="Simplified Arabic" w:hAnsi="Simplified Arabic" w:cs="Simplified Arabic"/>
          <w:b/>
          <w:bCs/>
          <w:sz w:val="32"/>
          <w:szCs w:val="32"/>
          <w:rtl/>
        </w:rPr>
        <w:t>إعداد الطالب</w:t>
      </w:r>
      <w:r w:rsidR="00D97699" w:rsidRPr="00205BBA">
        <w:rPr>
          <w:rFonts w:ascii="Simplified Arabic" w:hAnsi="Simplified Arabic" w:cs="Simplified Arabic"/>
          <w:b/>
          <w:bCs/>
          <w:sz w:val="32"/>
          <w:szCs w:val="32"/>
          <w:rtl/>
        </w:rPr>
        <w:t>ة</w:t>
      </w:r>
      <w:r w:rsidRPr="00205BBA">
        <w:rPr>
          <w:rFonts w:ascii="Simplified Arabic" w:hAnsi="Simplified Arabic" w:cs="Simplified Arabic"/>
          <w:b/>
          <w:bCs/>
          <w:sz w:val="32"/>
          <w:szCs w:val="32"/>
          <w:rtl/>
        </w:rPr>
        <w:t>/</w:t>
      </w:r>
    </w:p>
    <w:p w14:paraId="3D3CBDF8" w14:textId="42438995" w:rsidR="009125CE" w:rsidRPr="00205BBA" w:rsidRDefault="00D97699" w:rsidP="00205BBA">
      <w:pPr>
        <w:ind w:left="720" w:firstLine="0"/>
        <w:jc w:val="center"/>
        <w:rPr>
          <w:rFonts w:ascii="Simplified Arabic" w:hAnsi="Simplified Arabic" w:cs="Simplified Arabic"/>
          <w:b/>
          <w:bCs/>
          <w:sz w:val="32"/>
          <w:szCs w:val="32"/>
          <w:rtl/>
        </w:rPr>
      </w:pPr>
      <w:r w:rsidRPr="00205BBA">
        <w:rPr>
          <w:rFonts w:ascii="Simplified Arabic" w:hAnsi="Simplified Arabic" w:cs="Simplified Arabic"/>
          <w:b/>
          <w:bCs/>
          <w:sz w:val="32"/>
          <w:szCs w:val="32"/>
          <w:rtl/>
        </w:rPr>
        <w:t>سارة خالد الخالدي</w:t>
      </w:r>
    </w:p>
    <w:p w14:paraId="58D6152F" w14:textId="3401FD4F" w:rsidR="009125CE" w:rsidRPr="00205BBA" w:rsidRDefault="00D97699" w:rsidP="00205BBA">
      <w:pPr>
        <w:ind w:left="720" w:firstLine="0"/>
        <w:jc w:val="center"/>
        <w:rPr>
          <w:rFonts w:ascii="Simplified Arabic" w:hAnsi="Simplified Arabic" w:cs="Simplified Arabic"/>
          <w:b/>
          <w:bCs/>
          <w:sz w:val="32"/>
          <w:szCs w:val="32"/>
          <w:rtl/>
        </w:rPr>
      </w:pPr>
      <w:r w:rsidRPr="00205BBA">
        <w:rPr>
          <w:rFonts w:ascii="Simplified Arabic" w:hAnsi="Simplified Arabic" w:cs="Simplified Arabic"/>
          <w:b/>
          <w:bCs/>
          <w:sz w:val="32"/>
          <w:szCs w:val="32"/>
          <w:rtl/>
        </w:rPr>
        <w:t>الرقم الجامعي /</w:t>
      </w:r>
    </w:p>
    <w:p w14:paraId="578B4735" w14:textId="4B5F93EB" w:rsidR="00D97699" w:rsidRPr="00205BBA" w:rsidRDefault="00D97699" w:rsidP="00205BBA">
      <w:pPr>
        <w:ind w:left="720" w:firstLine="0"/>
        <w:jc w:val="center"/>
        <w:rPr>
          <w:rFonts w:ascii="Simplified Arabic" w:hAnsi="Simplified Arabic" w:cs="Simplified Arabic"/>
          <w:b/>
          <w:bCs/>
          <w:sz w:val="32"/>
          <w:szCs w:val="32"/>
          <w:rtl/>
        </w:rPr>
      </w:pPr>
      <w:r w:rsidRPr="00205BBA">
        <w:rPr>
          <w:rFonts w:ascii="Simplified Arabic" w:hAnsi="Simplified Arabic" w:cs="Simplified Arabic"/>
          <w:b/>
          <w:bCs/>
          <w:sz w:val="32"/>
          <w:szCs w:val="32"/>
          <w:rtl/>
        </w:rPr>
        <w:t>243001670</w:t>
      </w:r>
    </w:p>
    <w:p w14:paraId="5F4EE2DE" w14:textId="2CBA7E81" w:rsidR="009125CE" w:rsidRPr="00205BBA" w:rsidRDefault="009125CE" w:rsidP="00205BBA">
      <w:pPr>
        <w:ind w:left="720" w:firstLine="0"/>
        <w:jc w:val="center"/>
        <w:rPr>
          <w:rFonts w:ascii="Simplified Arabic" w:hAnsi="Simplified Arabic" w:cs="Simplified Arabic"/>
          <w:b/>
          <w:bCs/>
          <w:sz w:val="32"/>
          <w:szCs w:val="32"/>
          <w:rtl/>
        </w:rPr>
      </w:pPr>
      <w:r w:rsidRPr="00205BBA">
        <w:rPr>
          <w:rFonts w:ascii="Simplified Arabic" w:hAnsi="Simplified Arabic" w:cs="Simplified Arabic"/>
          <w:b/>
          <w:bCs/>
          <w:sz w:val="32"/>
          <w:szCs w:val="32"/>
          <w:rtl/>
        </w:rPr>
        <w:t>إشراف/</w:t>
      </w:r>
    </w:p>
    <w:p w14:paraId="6014038B" w14:textId="77777777" w:rsidR="00D97699" w:rsidRPr="00205BBA" w:rsidRDefault="00D04F62" w:rsidP="00205BBA">
      <w:pPr>
        <w:ind w:left="720" w:firstLine="0"/>
        <w:jc w:val="center"/>
        <w:rPr>
          <w:rFonts w:ascii="Simplified Arabic" w:hAnsi="Simplified Arabic" w:cs="Simplified Arabic"/>
          <w:b/>
          <w:bCs/>
          <w:sz w:val="32"/>
          <w:szCs w:val="32"/>
          <w:rtl/>
        </w:rPr>
      </w:pPr>
      <w:r w:rsidRPr="00205BBA">
        <w:rPr>
          <w:rFonts w:ascii="Simplified Arabic" w:hAnsi="Simplified Arabic" w:cs="Simplified Arabic"/>
          <w:b/>
          <w:bCs/>
          <w:sz w:val="32"/>
          <w:szCs w:val="32"/>
          <w:rtl/>
        </w:rPr>
        <w:t>د.الفيصل عبد الحميد</w:t>
      </w:r>
    </w:p>
    <w:p w14:paraId="2EFA31CD" w14:textId="0993F66E" w:rsidR="009125CE" w:rsidRPr="00205BBA" w:rsidRDefault="00D04F62" w:rsidP="00205BBA">
      <w:pPr>
        <w:ind w:left="720" w:firstLine="0"/>
        <w:jc w:val="center"/>
        <w:rPr>
          <w:rFonts w:ascii="Simplified Arabic" w:hAnsi="Simplified Arabic" w:cs="Simplified Arabic"/>
          <w:b/>
          <w:bCs/>
          <w:sz w:val="32"/>
          <w:szCs w:val="32"/>
          <w:rtl/>
        </w:rPr>
      </w:pPr>
      <w:r w:rsidRPr="00205BBA">
        <w:rPr>
          <w:rFonts w:ascii="Simplified Arabic" w:hAnsi="Simplified Arabic" w:cs="Simplified Arabic"/>
          <w:b/>
          <w:bCs/>
          <w:sz w:val="32"/>
          <w:szCs w:val="32"/>
          <w:rtl/>
        </w:rPr>
        <w:t>د.فايز جراد</w:t>
      </w:r>
    </w:p>
    <w:p w14:paraId="16CF2D6A" w14:textId="77777777" w:rsidR="009125CE" w:rsidRPr="009637A9" w:rsidRDefault="009125CE" w:rsidP="009637A9">
      <w:pPr>
        <w:jc w:val="center"/>
        <w:rPr>
          <w:rFonts w:ascii="Simplified Arabic" w:hAnsi="Simplified Arabic" w:cs="Simplified Arabic"/>
          <w:b/>
          <w:bCs/>
          <w:sz w:val="28"/>
          <w:szCs w:val="28"/>
          <w:rtl/>
          <w:lang w:bidi="ar-EG"/>
        </w:rPr>
      </w:pPr>
    </w:p>
    <w:p w14:paraId="6D5E74A3" w14:textId="77777777" w:rsidR="00D97699" w:rsidRDefault="00D97699" w:rsidP="00D97699">
      <w:pPr>
        <w:rPr>
          <w:rFonts w:ascii="Simplified Arabic" w:hAnsi="Simplified Arabic" w:cs="Simplified Arabic"/>
          <w:b/>
          <w:bCs/>
          <w:sz w:val="28"/>
          <w:szCs w:val="28"/>
          <w:rtl/>
          <w:lang w:bidi="ar-EG"/>
        </w:rPr>
      </w:pPr>
    </w:p>
    <w:p w14:paraId="2D0C837B" w14:textId="77777777" w:rsidR="00D97699" w:rsidRDefault="00D97699" w:rsidP="00D97699">
      <w:pPr>
        <w:rPr>
          <w:rFonts w:ascii="Simplified Arabic" w:hAnsi="Simplified Arabic" w:cs="Simplified Arabic"/>
          <w:b/>
          <w:bCs/>
          <w:sz w:val="28"/>
          <w:szCs w:val="28"/>
          <w:rtl/>
          <w:lang w:bidi="ar-EG"/>
        </w:rPr>
      </w:pPr>
    </w:p>
    <w:p w14:paraId="48F95D70" w14:textId="77777777" w:rsidR="00D97699" w:rsidRDefault="00D97699" w:rsidP="00205BBA">
      <w:pPr>
        <w:ind w:firstLine="0"/>
        <w:rPr>
          <w:rFonts w:ascii="Simplified Arabic" w:hAnsi="Simplified Arabic" w:cs="Simplified Arabic"/>
          <w:b/>
          <w:bCs/>
          <w:sz w:val="28"/>
          <w:szCs w:val="28"/>
          <w:rtl/>
          <w:lang w:bidi="ar-EG"/>
        </w:rPr>
      </w:pPr>
    </w:p>
    <w:p w14:paraId="14480418" w14:textId="10D15011" w:rsidR="009125CE" w:rsidRPr="00E47519" w:rsidRDefault="00D97699" w:rsidP="00D97699">
      <w:pPr>
        <w:rPr>
          <w:rFonts w:ascii="Simplified Arabic" w:hAnsi="Simplified Arabic" w:cs="Simplified Arabic"/>
          <w:b/>
          <w:bCs/>
          <w:sz w:val="32"/>
          <w:szCs w:val="32"/>
          <w:rtl/>
          <w:lang w:bidi="ar-EG"/>
        </w:rPr>
      </w:pPr>
      <w:r w:rsidRPr="00E47519">
        <w:rPr>
          <w:rFonts w:ascii="Simplified Arabic" w:hAnsi="Simplified Arabic" w:cs="Simplified Arabic" w:hint="cs"/>
          <w:b/>
          <w:bCs/>
          <w:sz w:val="32"/>
          <w:szCs w:val="32"/>
          <w:rtl/>
          <w:lang w:bidi="ar-EG"/>
        </w:rPr>
        <w:t xml:space="preserve">                                    </w:t>
      </w:r>
      <w:r w:rsidR="009125CE" w:rsidRPr="00E47519">
        <w:rPr>
          <w:rFonts w:ascii="Simplified Arabic" w:hAnsi="Simplified Arabic" w:cs="Simplified Arabic"/>
          <w:b/>
          <w:bCs/>
          <w:sz w:val="32"/>
          <w:szCs w:val="32"/>
          <w:rtl/>
          <w:lang w:bidi="ar-EG"/>
        </w:rPr>
        <w:t>العام الدراسي:</w:t>
      </w:r>
    </w:p>
    <w:p w14:paraId="0ECF42F7" w14:textId="6AC92DD0" w:rsidR="009125CE" w:rsidRPr="00E47519" w:rsidRDefault="00D97699" w:rsidP="00D97699">
      <w:pPr>
        <w:rPr>
          <w:rFonts w:ascii="Simplified Arabic" w:hAnsi="Simplified Arabic" w:cs="Simplified Arabic"/>
          <w:b/>
          <w:bCs/>
          <w:sz w:val="32"/>
          <w:szCs w:val="32"/>
          <w:rtl/>
          <w:lang w:bidi="ar-EG"/>
        </w:rPr>
      </w:pPr>
      <w:r w:rsidRPr="00E47519">
        <w:rPr>
          <w:rFonts w:ascii="Simplified Arabic" w:hAnsi="Simplified Arabic" w:cs="Simplified Arabic" w:hint="cs"/>
          <w:b/>
          <w:bCs/>
          <w:sz w:val="32"/>
          <w:szCs w:val="32"/>
          <w:rtl/>
          <w:lang w:bidi="ar-EG"/>
        </w:rPr>
        <w:t xml:space="preserve">                                      </w:t>
      </w:r>
      <w:r w:rsidR="00C71FF0">
        <w:rPr>
          <w:rFonts w:ascii="Simplified Arabic" w:hAnsi="Simplified Arabic" w:cs="Simplified Arabic"/>
          <w:b/>
          <w:bCs/>
          <w:sz w:val="32"/>
          <w:szCs w:val="32"/>
          <w:lang w:bidi="ar-EG"/>
        </w:rPr>
        <w:t>2025</w:t>
      </w:r>
    </w:p>
    <w:p w14:paraId="5DBA947E" w14:textId="77777777" w:rsidR="009125CE" w:rsidRPr="009637A9" w:rsidRDefault="009125CE" w:rsidP="009637A9">
      <w:pPr>
        <w:jc w:val="center"/>
        <w:rPr>
          <w:rFonts w:ascii="Simplified Arabic" w:hAnsi="Simplified Arabic" w:cs="Simplified Arabic"/>
          <w:b/>
          <w:bCs/>
          <w:sz w:val="28"/>
          <w:szCs w:val="28"/>
          <w:rtl/>
          <w:lang w:bidi="ar-EG"/>
        </w:rPr>
      </w:pPr>
    </w:p>
    <w:p w14:paraId="71099ADB" w14:textId="77777777" w:rsidR="009125CE" w:rsidRDefault="009125CE" w:rsidP="009637A9">
      <w:pPr>
        <w:jc w:val="center"/>
        <w:rPr>
          <w:rFonts w:ascii="Simplified Arabic" w:hAnsi="Simplified Arabic" w:cs="Simplified Arabic"/>
          <w:b/>
          <w:bCs/>
          <w:sz w:val="28"/>
          <w:szCs w:val="28"/>
          <w:rtl/>
          <w:lang w:bidi="ar-EG"/>
        </w:rPr>
      </w:pPr>
    </w:p>
    <w:p w14:paraId="20C6846F" w14:textId="77777777" w:rsidR="00297EB2" w:rsidRDefault="00297EB2" w:rsidP="009637A9">
      <w:pPr>
        <w:jc w:val="center"/>
        <w:rPr>
          <w:rFonts w:ascii="Simplified Arabic" w:hAnsi="Simplified Arabic" w:cs="Simplified Arabic"/>
          <w:b/>
          <w:bCs/>
          <w:sz w:val="28"/>
          <w:szCs w:val="28"/>
          <w:rtl/>
        </w:rPr>
      </w:pPr>
    </w:p>
    <w:p w14:paraId="1BC0C5A9" w14:textId="77777777" w:rsidR="00297EB2" w:rsidRDefault="00297EB2" w:rsidP="009637A9">
      <w:pPr>
        <w:jc w:val="center"/>
        <w:rPr>
          <w:rFonts w:ascii="Simplified Arabic" w:hAnsi="Simplified Arabic" w:cs="Simplified Arabic"/>
          <w:b/>
          <w:bCs/>
          <w:sz w:val="28"/>
          <w:szCs w:val="28"/>
          <w:rtl/>
          <w:lang w:bidi="ar-EG"/>
        </w:rPr>
      </w:pPr>
    </w:p>
    <w:p w14:paraId="37F2668A" w14:textId="77777777" w:rsidR="00297EB2" w:rsidRDefault="00297EB2" w:rsidP="009637A9">
      <w:pPr>
        <w:jc w:val="center"/>
        <w:rPr>
          <w:rFonts w:ascii="Simplified Arabic" w:hAnsi="Simplified Arabic" w:cs="Simplified Arabic"/>
          <w:b/>
          <w:bCs/>
          <w:sz w:val="28"/>
          <w:szCs w:val="28"/>
          <w:rtl/>
          <w:lang w:bidi="ar-EG"/>
        </w:rPr>
      </w:pPr>
    </w:p>
    <w:p w14:paraId="6E017801" w14:textId="77777777" w:rsidR="00297EB2" w:rsidRDefault="00297EB2" w:rsidP="009637A9">
      <w:pPr>
        <w:jc w:val="center"/>
        <w:rPr>
          <w:rFonts w:ascii="Simplified Arabic" w:hAnsi="Simplified Arabic" w:cs="Simplified Arabic"/>
          <w:b/>
          <w:bCs/>
          <w:sz w:val="28"/>
          <w:szCs w:val="28"/>
          <w:rtl/>
          <w:lang w:bidi="ar-EG"/>
        </w:rPr>
      </w:pPr>
    </w:p>
    <w:p w14:paraId="5DDCA2FA" w14:textId="77777777" w:rsidR="00297EB2" w:rsidRDefault="00297EB2" w:rsidP="009637A9">
      <w:pPr>
        <w:jc w:val="center"/>
        <w:rPr>
          <w:rFonts w:ascii="Simplified Arabic" w:hAnsi="Simplified Arabic" w:cs="Simplified Arabic"/>
          <w:b/>
          <w:bCs/>
          <w:sz w:val="28"/>
          <w:szCs w:val="28"/>
          <w:rtl/>
          <w:lang w:bidi="ar-EG"/>
        </w:rPr>
      </w:pPr>
    </w:p>
    <w:p w14:paraId="31539EFB" w14:textId="463C8FDB" w:rsidR="00297EB2" w:rsidRPr="00297EB2" w:rsidRDefault="00EF1AF6" w:rsidP="00EF1AF6">
      <w:pPr>
        <w:pStyle w:val="Heading1"/>
        <w:ind w:firstLine="0"/>
        <w:rPr>
          <w:rFonts w:ascii="Simplified Arabic" w:hAnsi="Simplified Arabic" w:cs="Simplified Arabic"/>
          <w:b/>
          <w:bCs/>
          <w:rtl/>
          <w:lang w:bidi="ar-SY"/>
        </w:rPr>
      </w:pPr>
      <w:r>
        <w:rPr>
          <w:rFonts w:ascii="Simplified Arabic" w:hAnsi="Simplified Arabic" w:cs="Simplified Arabic" w:hint="cs"/>
          <w:b/>
          <w:bCs/>
          <w:rtl/>
          <w:lang w:bidi="ar-SY"/>
        </w:rPr>
        <w:t xml:space="preserve">                                </w:t>
      </w:r>
      <w:r w:rsidR="00D97699">
        <w:rPr>
          <w:rFonts w:ascii="Simplified Arabic" w:hAnsi="Simplified Arabic" w:cs="Simplified Arabic" w:hint="cs"/>
          <w:b/>
          <w:bCs/>
          <w:rtl/>
          <w:lang w:bidi="ar-SY"/>
        </w:rPr>
        <w:t xml:space="preserve"> </w:t>
      </w:r>
      <w:bookmarkStart w:id="1" w:name="_Toc203798953"/>
      <w:r w:rsidR="00297EB2" w:rsidRPr="00024297">
        <w:rPr>
          <w:rFonts w:ascii="Simplified Arabic" w:hAnsi="Simplified Arabic" w:cs="Simplified Arabic"/>
          <w:b/>
          <w:bCs/>
          <w:color w:val="auto"/>
          <w:u w:val="single"/>
          <w:rtl/>
          <w:lang w:bidi="ar-EG"/>
        </w:rPr>
        <w:t>حقوق الطباعة:</w:t>
      </w:r>
      <w:bookmarkEnd w:id="1"/>
    </w:p>
    <w:p w14:paraId="33902076" w14:textId="77777777" w:rsidR="00297EB2" w:rsidRDefault="00297EB2" w:rsidP="009637A9">
      <w:pPr>
        <w:jc w:val="center"/>
        <w:rPr>
          <w:rFonts w:ascii="Simplified Arabic" w:hAnsi="Simplified Arabic" w:cs="Simplified Arabic"/>
          <w:b/>
          <w:bCs/>
          <w:sz w:val="28"/>
          <w:szCs w:val="28"/>
          <w:rtl/>
          <w:lang w:bidi="ar-EG"/>
        </w:rPr>
      </w:pPr>
    </w:p>
    <w:p w14:paraId="46CA6554" w14:textId="703E20DF" w:rsidR="00297EB2" w:rsidRPr="009B2CBB" w:rsidRDefault="009B2CBB" w:rsidP="009B2CBB">
      <w:pPr>
        <w:jc w:val="both"/>
        <w:rPr>
          <w:rFonts w:ascii="Simplified Arabic" w:hAnsi="Simplified Arabic" w:cs="Simplified Arabic"/>
          <w:sz w:val="28"/>
          <w:szCs w:val="28"/>
          <w:rtl/>
          <w:lang w:bidi="ar-EG"/>
        </w:rPr>
      </w:pPr>
      <w:r w:rsidRPr="009B2CBB">
        <w:rPr>
          <w:rFonts w:ascii="Simplified Arabic" w:hAnsi="Simplified Arabic" w:cs="Simplified Arabic"/>
          <w:sz w:val="28"/>
          <w:szCs w:val="28"/>
          <w:rtl/>
        </w:rPr>
        <w:t>حقوق الطباعة والنشر تعود ملكيتها إلى الجامعة، ولا يجوز إعادة إنتاج هذا العمل أو نشره كليًا أو جزئيًا دون إذن خطي مسبق من الجهة المختصة بالجامعة</w:t>
      </w:r>
      <w:r w:rsidRPr="009B2CBB">
        <w:rPr>
          <w:rFonts w:ascii="Simplified Arabic" w:hAnsi="Simplified Arabic" w:cs="Simplified Arabic"/>
          <w:sz w:val="28"/>
          <w:szCs w:val="28"/>
          <w:lang w:bidi="ar-EG"/>
        </w:rPr>
        <w:t>.</w:t>
      </w:r>
    </w:p>
    <w:p w14:paraId="16B76EA1" w14:textId="77777777" w:rsidR="00297EB2" w:rsidRDefault="00297EB2" w:rsidP="009637A9">
      <w:pPr>
        <w:jc w:val="center"/>
        <w:rPr>
          <w:rFonts w:ascii="Simplified Arabic" w:hAnsi="Simplified Arabic" w:cs="Simplified Arabic"/>
          <w:b/>
          <w:bCs/>
          <w:sz w:val="28"/>
          <w:szCs w:val="28"/>
          <w:rtl/>
          <w:lang w:bidi="ar-EG"/>
        </w:rPr>
      </w:pPr>
    </w:p>
    <w:p w14:paraId="457B7F3E" w14:textId="77777777" w:rsidR="00297EB2" w:rsidRDefault="00297EB2" w:rsidP="009637A9">
      <w:pPr>
        <w:jc w:val="center"/>
        <w:rPr>
          <w:rFonts w:ascii="Simplified Arabic" w:hAnsi="Simplified Arabic" w:cs="Simplified Arabic"/>
          <w:b/>
          <w:bCs/>
          <w:sz w:val="28"/>
          <w:szCs w:val="28"/>
          <w:rtl/>
          <w:lang w:bidi="ar-EG"/>
        </w:rPr>
      </w:pPr>
    </w:p>
    <w:p w14:paraId="39AFF002" w14:textId="77777777" w:rsidR="00297EB2" w:rsidRDefault="00297EB2" w:rsidP="009637A9">
      <w:pPr>
        <w:jc w:val="center"/>
        <w:rPr>
          <w:rFonts w:ascii="Simplified Arabic" w:hAnsi="Simplified Arabic" w:cs="Simplified Arabic"/>
          <w:b/>
          <w:bCs/>
          <w:sz w:val="28"/>
          <w:szCs w:val="28"/>
          <w:rtl/>
          <w:lang w:bidi="ar-EG"/>
        </w:rPr>
      </w:pPr>
    </w:p>
    <w:p w14:paraId="1E2C3507" w14:textId="77777777" w:rsidR="00297EB2" w:rsidRDefault="00297EB2" w:rsidP="009637A9">
      <w:pPr>
        <w:jc w:val="center"/>
        <w:rPr>
          <w:rFonts w:ascii="Simplified Arabic" w:hAnsi="Simplified Arabic" w:cs="Simplified Arabic"/>
          <w:b/>
          <w:bCs/>
          <w:sz w:val="28"/>
          <w:szCs w:val="28"/>
          <w:rtl/>
          <w:lang w:bidi="ar-EG"/>
        </w:rPr>
      </w:pPr>
    </w:p>
    <w:p w14:paraId="5AE6D185" w14:textId="77777777" w:rsidR="00297EB2" w:rsidRDefault="00297EB2" w:rsidP="009637A9">
      <w:pPr>
        <w:jc w:val="center"/>
        <w:rPr>
          <w:rFonts w:ascii="Simplified Arabic" w:hAnsi="Simplified Arabic" w:cs="Simplified Arabic"/>
          <w:b/>
          <w:bCs/>
          <w:sz w:val="28"/>
          <w:szCs w:val="28"/>
          <w:rtl/>
          <w:lang w:bidi="ar-EG"/>
        </w:rPr>
      </w:pPr>
    </w:p>
    <w:p w14:paraId="525DB175" w14:textId="77777777" w:rsidR="00EF1AF6" w:rsidRDefault="00EF1AF6" w:rsidP="00EF1AF6">
      <w:pPr>
        <w:pStyle w:val="Heading1"/>
        <w:ind w:firstLine="0"/>
        <w:rPr>
          <w:rFonts w:ascii="Simplified Arabic" w:hAnsi="Simplified Arabic" w:cs="Simplified Arabic"/>
          <w:b/>
          <w:bCs/>
          <w:rtl/>
          <w:lang w:bidi="ar-EG"/>
        </w:rPr>
      </w:pPr>
    </w:p>
    <w:p w14:paraId="5C5746E0" w14:textId="77777777" w:rsidR="00EF1AF6" w:rsidRDefault="00EF1AF6" w:rsidP="00EF1AF6">
      <w:pPr>
        <w:pStyle w:val="Heading1"/>
        <w:ind w:firstLine="0"/>
        <w:rPr>
          <w:rFonts w:ascii="Simplified Arabic" w:hAnsi="Simplified Arabic" w:cs="Simplified Arabic"/>
          <w:b/>
          <w:bCs/>
          <w:rtl/>
          <w:lang w:bidi="ar-EG"/>
        </w:rPr>
      </w:pPr>
    </w:p>
    <w:p w14:paraId="08D11B9A" w14:textId="77777777" w:rsidR="00EF1AF6" w:rsidRDefault="00EF1AF6" w:rsidP="00EF1AF6">
      <w:pPr>
        <w:pStyle w:val="Heading1"/>
        <w:ind w:firstLine="0"/>
        <w:rPr>
          <w:rFonts w:ascii="Simplified Arabic" w:hAnsi="Simplified Arabic" w:cs="Simplified Arabic"/>
          <w:b/>
          <w:bCs/>
          <w:rtl/>
          <w:lang w:bidi="ar-EG"/>
        </w:rPr>
      </w:pPr>
    </w:p>
    <w:p w14:paraId="3B755FDE" w14:textId="77777777" w:rsidR="00EF1AF6" w:rsidRDefault="00EF1AF6" w:rsidP="00EF1AF6">
      <w:pPr>
        <w:pStyle w:val="Heading1"/>
        <w:ind w:firstLine="0"/>
        <w:rPr>
          <w:rFonts w:ascii="Simplified Arabic" w:hAnsi="Simplified Arabic" w:cs="Simplified Arabic"/>
          <w:b/>
          <w:bCs/>
          <w:rtl/>
          <w:lang w:bidi="ar-EG"/>
        </w:rPr>
      </w:pPr>
    </w:p>
    <w:p w14:paraId="5C65F5CF" w14:textId="77777777" w:rsidR="00EF1AF6" w:rsidRDefault="00EF1AF6" w:rsidP="00EF1AF6">
      <w:pPr>
        <w:pStyle w:val="Heading1"/>
        <w:ind w:firstLine="0"/>
        <w:rPr>
          <w:rFonts w:ascii="Simplified Arabic" w:hAnsi="Simplified Arabic" w:cs="Simplified Arabic"/>
          <w:b/>
          <w:bCs/>
          <w:rtl/>
          <w:lang w:bidi="ar-EG"/>
        </w:rPr>
      </w:pPr>
    </w:p>
    <w:p w14:paraId="6C524D31" w14:textId="4E93EDD3" w:rsidR="008D4828" w:rsidRPr="00024297" w:rsidRDefault="008D4828" w:rsidP="00EF1AF6">
      <w:pPr>
        <w:pStyle w:val="Heading1"/>
        <w:ind w:firstLine="0"/>
        <w:jc w:val="center"/>
        <w:rPr>
          <w:rFonts w:ascii="Simplified Arabic" w:hAnsi="Simplified Arabic" w:cs="Simplified Arabic"/>
          <w:b/>
          <w:bCs/>
          <w:color w:val="auto"/>
          <w:u w:val="single"/>
          <w:rtl/>
          <w:lang w:bidi="ar-EG"/>
        </w:rPr>
      </w:pPr>
      <w:bookmarkStart w:id="2" w:name="_Toc203798954"/>
      <w:r w:rsidRPr="00024297">
        <w:rPr>
          <w:rFonts w:ascii="Simplified Arabic" w:hAnsi="Simplified Arabic" w:cs="Simplified Arabic"/>
          <w:b/>
          <w:bCs/>
          <w:color w:val="auto"/>
          <w:u w:val="single"/>
          <w:rtl/>
          <w:lang w:bidi="ar-EG"/>
        </w:rPr>
        <w:t>الشكر والتقدير</w:t>
      </w:r>
      <w:bookmarkEnd w:id="2"/>
    </w:p>
    <w:p w14:paraId="76C6285C" w14:textId="4945CB03" w:rsidR="008D4828" w:rsidRPr="00E06319" w:rsidRDefault="008D4828" w:rsidP="008D4828">
      <w:pPr>
        <w:jc w:val="center"/>
        <w:rPr>
          <w:rFonts w:ascii="Simplified Arabic" w:hAnsi="Simplified Arabic" w:cs="Simplified Arabic"/>
          <w:sz w:val="28"/>
          <w:szCs w:val="28"/>
          <w:rtl/>
          <w:lang w:bidi="ar-EG"/>
        </w:rPr>
      </w:pPr>
      <w:r w:rsidRPr="00E06319">
        <w:rPr>
          <w:rFonts w:ascii="Simplified Arabic" w:hAnsi="Simplified Arabic" w:cs="Simplified Arabic"/>
          <w:b/>
          <w:bCs/>
          <w:sz w:val="28"/>
          <w:szCs w:val="28"/>
          <w:lang w:bidi="ar-EG"/>
        </w:rPr>
        <w:br/>
      </w:r>
      <w:r w:rsidRPr="00E06319">
        <w:rPr>
          <w:rFonts w:ascii="Simplified Arabic" w:hAnsi="Simplified Arabic" w:cs="Simplified Arabic" w:hint="cs"/>
          <w:sz w:val="28"/>
          <w:szCs w:val="28"/>
          <w:rtl/>
        </w:rPr>
        <w:t>أتقدم</w:t>
      </w:r>
      <w:r w:rsidRPr="00E06319">
        <w:rPr>
          <w:rFonts w:ascii="Simplified Arabic" w:hAnsi="Simplified Arabic" w:cs="Simplified Arabic"/>
          <w:sz w:val="28"/>
          <w:szCs w:val="28"/>
          <w:rtl/>
        </w:rPr>
        <w:t xml:space="preserve"> بخالص الشكر وعظيم التقدير إلى السادة أعضاء لجنة التحكيم والمقيمين على ما تفضّلوا به من وقت وجهد في مراجعة هذا البحث وتقييمه، مثمنًا ملاحظاتهم العلمية القيّمة التي كان لها الأثر البالغ في تحسين جودة هذا العمل</w:t>
      </w:r>
      <w:r w:rsidRPr="00E06319">
        <w:rPr>
          <w:rFonts w:ascii="Simplified Arabic" w:hAnsi="Simplified Arabic" w:cs="Simplified Arabic"/>
          <w:sz w:val="28"/>
          <w:szCs w:val="28"/>
          <w:lang w:bidi="ar-EG"/>
        </w:rPr>
        <w:t>.</w:t>
      </w:r>
      <w:r w:rsidRPr="00E06319">
        <w:rPr>
          <w:rFonts w:ascii="Simplified Arabic" w:hAnsi="Simplified Arabic" w:cs="Simplified Arabic"/>
          <w:sz w:val="28"/>
          <w:szCs w:val="28"/>
          <w:lang w:bidi="ar-EG"/>
        </w:rPr>
        <w:br/>
      </w:r>
      <w:r w:rsidRPr="00E06319">
        <w:rPr>
          <w:rFonts w:ascii="Simplified Arabic" w:hAnsi="Simplified Arabic" w:cs="Simplified Arabic" w:hint="cs"/>
          <w:sz w:val="28"/>
          <w:szCs w:val="28"/>
          <w:rtl/>
        </w:rPr>
        <w:t>وأخص</w:t>
      </w:r>
      <w:r w:rsidRPr="00E06319">
        <w:rPr>
          <w:rFonts w:ascii="Simplified Arabic" w:hAnsi="Simplified Arabic" w:cs="Simplified Arabic"/>
          <w:sz w:val="28"/>
          <w:szCs w:val="28"/>
          <w:rtl/>
        </w:rPr>
        <w:t xml:space="preserve"> بالشكر والتقدير المشرفين الكريمين</w:t>
      </w:r>
      <w:r w:rsidRPr="00E06319">
        <w:rPr>
          <w:rFonts w:ascii="Simplified Arabic" w:hAnsi="Simplified Arabic" w:cs="Simplified Arabic"/>
          <w:sz w:val="28"/>
          <w:szCs w:val="28"/>
          <w:lang w:bidi="ar-EG"/>
        </w:rPr>
        <w:t>:</w:t>
      </w:r>
      <w:r w:rsidRPr="00E06319">
        <w:rPr>
          <w:rFonts w:ascii="Simplified Arabic" w:hAnsi="Simplified Arabic" w:cs="Simplified Arabic"/>
          <w:sz w:val="28"/>
          <w:szCs w:val="28"/>
          <w:lang w:bidi="ar-EG"/>
        </w:rPr>
        <w:br/>
      </w:r>
      <w:r w:rsidRPr="00E06319">
        <w:rPr>
          <w:rFonts w:ascii="Simplified Arabic" w:hAnsi="Simplified Arabic" w:cs="Simplified Arabic"/>
          <w:sz w:val="28"/>
          <w:szCs w:val="28"/>
          <w:rtl/>
        </w:rPr>
        <w:t>سعادة الدكتور الفيصل عبد الحميد وسعادة الدكتور فايز جراد، لما قدّماه من توجيه مستمر وإشراف علمي دقيق ودعم أكاديمي أسهم في إنجاز هذا البحث بالصورة المطلوبة</w:t>
      </w:r>
      <w:r w:rsidRPr="00E06319">
        <w:rPr>
          <w:rFonts w:ascii="Simplified Arabic" w:hAnsi="Simplified Arabic" w:cs="Simplified Arabic"/>
          <w:sz w:val="28"/>
          <w:szCs w:val="28"/>
          <w:lang w:bidi="ar-EG"/>
        </w:rPr>
        <w:t>.</w:t>
      </w:r>
      <w:r w:rsidRPr="00E06319">
        <w:rPr>
          <w:rFonts w:ascii="Simplified Arabic" w:hAnsi="Simplified Arabic" w:cs="Simplified Arabic"/>
          <w:sz w:val="28"/>
          <w:szCs w:val="28"/>
          <w:lang w:bidi="ar-EG"/>
        </w:rPr>
        <w:br/>
      </w:r>
      <w:r w:rsidRPr="00E06319">
        <w:rPr>
          <w:rFonts w:ascii="Simplified Arabic" w:hAnsi="Simplified Arabic" w:cs="Simplified Arabic" w:hint="cs"/>
          <w:sz w:val="28"/>
          <w:szCs w:val="28"/>
          <w:rtl/>
        </w:rPr>
        <w:t>كما أتقدم بالشكر والامتنان</w:t>
      </w:r>
      <w:r w:rsidRPr="00E06319">
        <w:rPr>
          <w:rFonts w:ascii="Simplified Arabic" w:hAnsi="Simplified Arabic" w:cs="Simplified Arabic"/>
          <w:sz w:val="28"/>
          <w:szCs w:val="28"/>
          <w:rtl/>
        </w:rPr>
        <w:t xml:space="preserve"> لكل من قدّم </w:t>
      </w:r>
      <w:r w:rsidRPr="00E06319">
        <w:rPr>
          <w:rFonts w:ascii="Simplified Arabic" w:hAnsi="Simplified Arabic" w:cs="Simplified Arabic" w:hint="cs"/>
          <w:sz w:val="28"/>
          <w:szCs w:val="28"/>
          <w:rtl/>
        </w:rPr>
        <w:t>لي</w:t>
      </w:r>
      <w:r w:rsidRPr="00E06319">
        <w:rPr>
          <w:rFonts w:ascii="Simplified Arabic" w:hAnsi="Simplified Arabic" w:cs="Simplified Arabic"/>
          <w:sz w:val="28"/>
          <w:szCs w:val="28"/>
          <w:rtl/>
        </w:rPr>
        <w:t xml:space="preserve"> العون والمساندة خلال مختلف مراحل إعداد هذا البحث</w:t>
      </w:r>
      <w:r w:rsidRPr="00E06319">
        <w:rPr>
          <w:rFonts w:ascii="Simplified Arabic" w:hAnsi="Simplified Arabic" w:cs="Simplified Arabic"/>
          <w:sz w:val="28"/>
          <w:szCs w:val="28"/>
          <w:lang w:bidi="ar-EG"/>
        </w:rPr>
        <w:t>.</w:t>
      </w:r>
    </w:p>
    <w:p w14:paraId="536E71E3" w14:textId="77777777" w:rsidR="008D4828" w:rsidRDefault="008D4828" w:rsidP="009637A9">
      <w:pPr>
        <w:jc w:val="center"/>
        <w:rPr>
          <w:rFonts w:ascii="Simplified Arabic" w:hAnsi="Simplified Arabic" w:cs="Simplified Arabic"/>
          <w:b/>
          <w:bCs/>
          <w:sz w:val="28"/>
          <w:szCs w:val="28"/>
          <w:rtl/>
          <w:lang w:bidi="ar-EG"/>
        </w:rPr>
      </w:pPr>
    </w:p>
    <w:p w14:paraId="4C562891" w14:textId="77777777" w:rsidR="008D4828" w:rsidRDefault="008D4828" w:rsidP="009637A9">
      <w:pPr>
        <w:jc w:val="center"/>
        <w:rPr>
          <w:rFonts w:ascii="Simplified Arabic" w:hAnsi="Simplified Arabic" w:cs="Simplified Arabic"/>
          <w:b/>
          <w:bCs/>
          <w:sz w:val="28"/>
          <w:szCs w:val="28"/>
          <w:rtl/>
          <w:lang w:bidi="ar-EG"/>
        </w:rPr>
      </w:pPr>
    </w:p>
    <w:p w14:paraId="7A06FA71" w14:textId="77777777" w:rsidR="008D4828" w:rsidRDefault="008D4828" w:rsidP="009637A9">
      <w:pPr>
        <w:jc w:val="center"/>
        <w:rPr>
          <w:rFonts w:ascii="Simplified Arabic" w:hAnsi="Simplified Arabic" w:cs="Simplified Arabic"/>
          <w:b/>
          <w:bCs/>
          <w:sz w:val="28"/>
          <w:szCs w:val="28"/>
          <w:rtl/>
          <w:lang w:bidi="ar-EG"/>
        </w:rPr>
      </w:pPr>
    </w:p>
    <w:p w14:paraId="641D7988" w14:textId="77777777" w:rsidR="008D4828" w:rsidRDefault="008D4828" w:rsidP="009637A9">
      <w:pPr>
        <w:jc w:val="center"/>
        <w:rPr>
          <w:rFonts w:ascii="Simplified Arabic" w:hAnsi="Simplified Arabic" w:cs="Simplified Arabic"/>
          <w:b/>
          <w:bCs/>
          <w:sz w:val="28"/>
          <w:szCs w:val="28"/>
          <w:rtl/>
          <w:lang w:bidi="ar-EG"/>
        </w:rPr>
      </w:pPr>
    </w:p>
    <w:p w14:paraId="0BC51725" w14:textId="77777777" w:rsidR="008D4828" w:rsidRDefault="008D4828" w:rsidP="009637A9">
      <w:pPr>
        <w:jc w:val="center"/>
        <w:rPr>
          <w:rFonts w:ascii="Simplified Arabic" w:hAnsi="Simplified Arabic" w:cs="Simplified Arabic"/>
          <w:b/>
          <w:bCs/>
          <w:sz w:val="28"/>
          <w:szCs w:val="28"/>
          <w:rtl/>
          <w:lang w:bidi="ar-EG"/>
        </w:rPr>
      </w:pPr>
    </w:p>
    <w:p w14:paraId="0FFACFD2" w14:textId="77777777" w:rsidR="008D4828" w:rsidRDefault="008D4828" w:rsidP="009637A9">
      <w:pPr>
        <w:jc w:val="center"/>
        <w:rPr>
          <w:rFonts w:ascii="Simplified Arabic" w:hAnsi="Simplified Arabic" w:cs="Simplified Arabic"/>
          <w:b/>
          <w:bCs/>
          <w:sz w:val="28"/>
          <w:szCs w:val="28"/>
          <w:rtl/>
          <w:lang w:bidi="ar-EG"/>
        </w:rPr>
      </w:pPr>
    </w:p>
    <w:p w14:paraId="31544B7F" w14:textId="77777777" w:rsidR="008D4828" w:rsidRDefault="008D4828" w:rsidP="009637A9">
      <w:pPr>
        <w:jc w:val="center"/>
        <w:rPr>
          <w:rFonts w:ascii="Simplified Arabic" w:hAnsi="Simplified Arabic" w:cs="Simplified Arabic"/>
          <w:b/>
          <w:bCs/>
          <w:sz w:val="28"/>
          <w:szCs w:val="28"/>
          <w:rtl/>
          <w:lang w:bidi="ar-EG"/>
        </w:rPr>
      </w:pPr>
    </w:p>
    <w:p w14:paraId="1A0EC746" w14:textId="77777777" w:rsidR="008D4828" w:rsidRDefault="008D4828" w:rsidP="009637A9">
      <w:pPr>
        <w:jc w:val="center"/>
        <w:rPr>
          <w:rFonts w:ascii="Simplified Arabic" w:hAnsi="Simplified Arabic" w:cs="Simplified Arabic"/>
          <w:b/>
          <w:bCs/>
          <w:sz w:val="28"/>
          <w:szCs w:val="28"/>
          <w:rtl/>
          <w:lang w:bidi="ar-EG"/>
        </w:rPr>
      </w:pPr>
    </w:p>
    <w:p w14:paraId="3E71A03A" w14:textId="77777777" w:rsidR="008D4828" w:rsidRDefault="008D4828" w:rsidP="009637A9">
      <w:pPr>
        <w:jc w:val="center"/>
        <w:rPr>
          <w:rFonts w:ascii="Simplified Arabic" w:hAnsi="Simplified Arabic" w:cs="Simplified Arabic"/>
          <w:b/>
          <w:bCs/>
          <w:sz w:val="28"/>
          <w:szCs w:val="28"/>
          <w:rtl/>
          <w:lang w:bidi="ar-EG"/>
        </w:rPr>
      </w:pPr>
    </w:p>
    <w:p w14:paraId="6BD8E0B7" w14:textId="77777777" w:rsidR="008D4828" w:rsidRDefault="008D4828" w:rsidP="009637A9">
      <w:pPr>
        <w:jc w:val="center"/>
        <w:rPr>
          <w:rFonts w:ascii="Simplified Arabic" w:hAnsi="Simplified Arabic" w:cs="Simplified Arabic"/>
          <w:b/>
          <w:bCs/>
          <w:sz w:val="28"/>
          <w:szCs w:val="28"/>
          <w:rtl/>
          <w:lang w:bidi="ar-EG"/>
        </w:rPr>
      </w:pPr>
    </w:p>
    <w:p w14:paraId="1F9EFCC4" w14:textId="77777777" w:rsidR="00297EB2" w:rsidRDefault="00297EB2" w:rsidP="00EF1AF6">
      <w:pPr>
        <w:ind w:firstLine="0"/>
        <w:rPr>
          <w:rFonts w:ascii="Simplified Arabic" w:hAnsi="Simplified Arabic" w:cs="Simplified Arabic"/>
          <w:b/>
          <w:bCs/>
          <w:sz w:val="28"/>
          <w:szCs w:val="28"/>
          <w:rtl/>
          <w:lang w:bidi="ar-EG"/>
        </w:rPr>
      </w:pPr>
    </w:p>
    <w:p w14:paraId="566F8142" w14:textId="7C9C9F7A" w:rsidR="009125CE" w:rsidRPr="00EF1AF6" w:rsidRDefault="009125CE" w:rsidP="00EF1AF6">
      <w:pPr>
        <w:pStyle w:val="Heading1"/>
        <w:ind w:firstLine="0"/>
        <w:jc w:val="center"/>
        <w:rPr>
          <w:rFonts w:ascii="Simplified Arabic" w:hAnsi="Simplified Arabic" w:cs="Simplified Arabic"/>
          <w:b/>
          <w:bCs/>
          <w:color w:val="auto"/>
          <w:u w:val="single"/>
          <w:rtl/>
          <w:lang w:bidi="ar-EG"/>
        </w:rPr>
      </w:pPr>
      <w:bookmarkStart w:id="3" w:name="_Toc203798955"/>
      <w:r w:rsidRPr="00EF1AF6">
        <w:rPr>
          <w:rFonts w:ascii="Simplified Arabic" w:hAnsi="Simplified Arabic" w:cs="Simplified Arabic"/>
          <w:b/>
          <w:bCs/>
          <w:color w:val="auto"/>
          <w:u w:val="single"/>
          <w:rtl/>
          <w:lang w:bidi="ar-EG"/>
        </w:rPr>
        <w:t xml:space="preserve">فهرس </w:t>
      </w:r>
      <w:r w:rsidR="00EA7A4B" w:rsidRPr="00EF1AF6">
        <w:rPr>
          <w:rFonts w:ascii="Simplified Arabic" w:hAnsi="Simplified Arabic" w:cs="Simplified Arabic" w:hint="cs"/>
          <w:b/>
          <w:bCs/>
          <w:color w:val="auto"/>
          <w:u w:val="single"/>
          <w:rtl/>
          <w:lang w:bidi="ar-EG"/>
        </w:rPr>
        <w:t>المحتويات</w:t>
      </w:r>
      <w:r w:rsidRPr="00EF1AF6">
        <w:rPr>
          <w:rFonts w:ascii="Simplified Arabic" w:hAnsi="Simplified Arabic" w:cs="Simplified Arabic"/>
          <w:b/>
          <w:bCs/>
          <w:color w:val="auto"/>
          <w:u w:val="single"/>
          <w:rtl/>
          <w:lang w:bidi="ar-EG"/>
        </w:rPr>
        <w:t>:</w:t>
      </w:r>
      <w:bookmarkEnd w:id="3"/>
    </w:p>
    <w:sdt>
      <w:sdtPr>
        <w:rPr>
          <w:rFonts w:asciiTheme="minorHAnsi" w:eastAsiaTheme="minorHAnsi" w:hAnsiTheme="minorHAnsi" w:cstheme="minorBidi"/>
          <w:color w:val="auto"/>
          <w:kern w:val="2"/>
          <w:sz w:val="22"/>
          <w:szCs w:val="22"/>
          <w:lang w:val="ar-SA"/>
          <w14:ligatures w14:val="standardContextual"/>
        </w:rPr>
        <w:id w:val="251704291"/>
        <w:docPartObj>
          <w:docPartGallery w:val="Table of Contents"/>
          <w:docPartUnique/>
        </w:docPartObj>
      </w:sdtPr>
      <w:sdtEndPr>
        <w:rPr>
          <w:rFonts w:ascii="Simplified Arabic" w:hAnsi="Simplified Arabic" w:cs="Simplified Arabic"/>
          <w:sz w:val="28"/>
          <w:szCs w:val="28"/>
          <w:lang w:val="en-US"/>
        </w:rPr>
      </w:sdtEndPr>
      <w:sdtContent>
        <w:p w14:paraId="58BCCFDC" w14:textId="04D59119" w:rsidR="009637A9" w:rsidRDefault="009637A9">
          <w:pPr>
            <w:pStyle w:val="TOCHeading"/>
          </w:pPr>
          <w:r>
            <w:rPr>
              <w:rFonts w:hint="cs"/>
              <w:lang w:val="ar-SA"/>
            </w:rPr>
            <w:t xml:space="preserve"> </w:t>
          </w:r>
        </w:p>
        <w:p w14:paraId="18AA9D3D" w14:textId="575137E4" w:rsidR="00EA77F1" w:rsidRPr="00EA77F1" w:rsidRDefault="009637A9">
          <w:pPr>
            <w:pStyle w:val="TOC1"/>
            <w:tabs>
              <w:tab w:val="right" w:leader="dot" w:pos="9061"/>
            </w:tabs>
            <w:rPr>
              <w:rFonts w:eastAsiaTheme="minorEastAsia"/>
              <w:noProof/>
              <w:sz w:val="28"/>
              <w:szCs w:val="28"/>
              <w:rtl/>
            </w:rPr>
          </w:pPr>
          <w:r w:rsidRPr="00EA77F1">
            <w:rPr>
              <w:rFonts w:ascii="Simplified Arabic" w:hAnsi="Simplified Arabic" w:cs="Simplified Arabic"/>
              <w:sz w:val="28"/>
              <w:szCs w:val="28"/>
            </w:rPr>
            <w:fldChar w:fldCharType="begin"/>
          </w:r>
          <w:r w:rsidRPr="00EA77F1">
            <w:rPr>
              <w:rFonts w:ascii="Simplified Arabic" w:hAnsi="Simplified Arabic" w:cs="Simplified Arabic"/>
              <w:sz w:val="28"/>
              <w:szCs w:val="28"/>
            </w:rPr>
            <w:instrText xml:space="preserve"> TOC \o "1-3" \h \z \u </w:instrText>
          </w:r>
          <w:r w:rsidRPr="00EA77F1">
            <w:rPr>
              <w:rFonts w:ascii="Simplified Arabic" w:hAnsi="Simplified Arabic" w:cs="Simplified Arabic"/>
              <w:sz w:val="28"/>
              <w:szCs w:val="28"/>
            </w:rPr>
            <w:fldChar w:fldCharType="separate"/>
          </w:r>
          <w:hyperlink w:anchor="_Toc203798953" w:history="1">
            <w:r w:rsidR="00EA77F1" w:rsidRPr="00EA77F1">
              <w:rPr>
                <w:rStyle w:val="Hyperlink"/>
                <w:rFonts w:ascii="Simplified Arabic" w:hAnsi="Simplified Arabic" w:cs="Simplified Arabic" w:hint="eastAsia"/>
                <w:noProof/>
                <w:sz w:val="28"/>
                <w:szCs w:val="28"/>
                <w:rtl/>
                <w:lang w:bidi="ar-EG"/>
              </w:rPr>
              <w:t>حقوق</w:t>
            </w:r>
            <w:r w:rsidR="00EA77F1" w:rsidRPr="00EA77F1">
              <w:rPr>
                <w:rStyle w:val="Hyperlink"/>
                <w:rFonts w:ascii="Simplified Arabic" w:hAnsi="Simplified Arabic" w:cs="Simplified Arabic"/>
                <w:noProof/>
                <w:sz w:val="28"/>
                <w:szCs w:val="28"/>
                <w:rtl/>
                <w:lang w:bidi="ar-EG"/>
              </w:rPr>
              <w:t xml:space="preserve"> </w:t>
            </w:r>
            <w:r w:rsidR="00EA77F1" w:rsidRPr="00EA77F1">
              <w:rPr>
                <w:rStyle w:val="Hyperlink"/>
                <w:rFonts w:ascii="Simplified Arabic" w:hAnsi="Simplified Arabic" w:cs="Simplified Arabic" w:hint="eastAsia"/>
                <w:noProof/>
                <w:sz w:val="28"/>
                <w:szCs w:val="28"/>
                <w:rtl/>
                <w:lang w:bidi="ar-EG"/>
              </w:rPr>
              <w:t>الطباعة</w:t>
            </w:r>
            <w:r w:rsidR="00EA77F1" w:rsidRPr="00EA77F1">
              <w:rPr>
                <w:rStyle w:val="Hyperlink"/>
                <w:rFonts w:ascii="Simplified Arabic" w:hAnsi="Simplified Arabic" w:cs="Simplified Arabic"/>
                <w:noProof/>
                <w:sz w:val="28"/>
                <w:szCs w:val="28"/>
                <w:rtl/>
                <w:lang w:bidi="ar-EG"/>
              </w:rPr>
              <w:t>:</w:t>
            </w:r>
            <w:r w:rsidR="00EA77F1" w:rsidRPr="00EA77F1">
              <w:rPr>
                <w:noProof/>
                <w:webHidden/>
                <w:sz w:val="28"/>
                <w:szCs w:val="28"/>
                <w:rtl/>
              </w:rPr>
              <w:tab/>
            </w:r>
            <w:r w:rsidR="00EA77F1" w:rsidRPr="00EA77F1">
              <w:rPr>
                <w:rStyle w:val="Hyperlink"/>
                <w:noProof/>
                <w:sz w:val="28"/>
                <w:szCs w:val="28"/>
                <w:rtl/>
              </w:rPr>
              <w:fldChar w:fldCharType="begin"/>
            </w:r>
            <w:r w:rsidR="00EA77F1" w:rsidRPr="00EA77F1">
              <w:rPr>
                <w:noProof/>
                <w:webHidden/>
                <w:sz w:val="28"/>
                <w:szCs w:val="28"/>
                <w:rtl/>
              </w:rPr>
              <w:instrText xml:space="preserve"> </w:instrText>
            </w:r>
            <w:r w:rsidR="00EA77F1" w:rsidRPr="00EA77F1">
              <w:rPr>
                <w:noProof/>
                <w:webHidden/>
                <w:sz w:val="28"/>
                <w:szCs w:val="28"/>
              </w:rPr>
              <w:instrText>PAGEREF</w:instrText>
            </w:r>
            <w:r w:rsidR="00EA77F1" w:rsidRPr="00EA77F1">
              <w:rPr>
                <w:noProof/>
                <w:webHidden/>
                <w:sz w:val="28"/>
                <w:szCs w:val="28"/>
                <w:rtl/>
              </w:rPr>
              <w:instrText xml:space="preserve"> _</w:instrText>
            </w:r>
            <w:r w:rsidR="00EA77F1" w:rsidRPr="00EA77F1">
              <w:rPr>
                <w:noProof/>
                <w:webHidden/>
                <w:sz w:val="28"/>
                <w:szCs w:val="28"/>
              </w:rPr>
              <w:instrText>Toc203798953 \h</w:instrText>
            </w:r>
            <w:r w:rsidR="00EA77F1" w:rsidRPr="00EA77F1">
              <w:rPr>
                <w:noProof/>
                <w:webHidden/>
                <w:sz w:val="28"/>
                <w:szCs w:val="28"/>
                <w:rtl/>
              </w:rPr>
              <w:instrText xml:space="preserve"> </w:instrText>
            </w:r>
            <w:r w:rsidR="00EA77F1" w:rsidRPr="00EA77F1">
              <w:rPr>
                <w:rStyle w:val="Hyperlink"/>
                <w:noProof/>
                <w:sz w:val="28"/>
                <w:szCs w:val="28"/>
                <w:rtl/>
              </w:rPr>
            </w:r>
            <w:r w:rsidR="00EA77F1" w:rsidRPr="00EA77F1">
              <w:rPr>
                <w:rStyle w:val="Hyperlink"/>
                <w:noProof/>
                <w:sz w:val="28"/>
                <w:szCs w:val="28"/>
                <w:rtl/>
              </w:rPr>
              <w:fldChar w:fldCharType="separate"/>
            </w:r>
            <w:r w:rsidR="00424EEC">
              <w:rPr>
                <w:rFonts w:hint="eastAsia"/>
                <w:noProof/>
                <w:webHidden/>
                <w:sz w:val="28"/>
                <w:szCs w:val="28"/>
                <w:rtl/>
              </w:rPr>
              <w:t>ب‌</w:t>
            </w:r>
            <w:r w:rsidR="00EA77F1" w:rsidRPr="00EA77F1">
              <w:rPr>
                <w:rStyle w:val="Hyperlink"/>
                <w:noProof/>
                <w:sz w:val="28"/>
                <w:szCs w:val="28"/>
                <w:rtl/>
              </w:rPr>
              <w:fldChar w:fldCharType="end"/>
            </w:r>
          </w:hyperlink>
        </w:p>
        <w:p w14:paraId="645EE07C" w14:textId="0E90FA35" w:rsidR="00EA77F1" w:rsidRPr="00EA77F1" w:rsidRDefault="00EA77F1">
          <w:pPr>
            <w:pStyle w:val="TOC1"/>
            <w:tabs>
              <w:tab w:val="right" w:leader="dot" w:pos="9061"/>
            </w:tabs>
            <w:rPr>
              <w:rFonts w:eastAsiaTheme="minorEastAsia"/>
              <w:noProof/>
              <w:sz w:val="28"/>
              <w:szCs w:val="28"/>
              <w:rtl/>
            </w:rPr>
          </w:pPr>
          <w:hyperlink w:anchor="_Toc203798954" w:history="1">
            <w:r w:rsidRPr="00EA77F1">
              <w:rPr>
                <w:rStyle w:val="Hyperlink"/>
                <w:rFonts w:ascii="Simplified Arabic" w:hAnsi="Simplified Arabic" w:cs="Simplified Arabic" w:hint="eastAsia"/>
                <w:noProof/>
                <w:sz w:val="28"/>
                <w:szCs w:val="28"/>
                <w:rtl/>
                <w:lang w:bidi="ar-EG"/>
              </w:rPr>
              <w:t>الشكر</w:t>
            </w:r>
            <w:r w:rsidRPr="00EA77F1">
              <w:rPr>
                <w:rStyle w:val="Hyperlink"/>
                <w:rFonts w:ascii="Simplified Arabic" w:hAnsi="Simplified Arabic" w:cs="Simplified Arabic"/>
                <w:noProof/>
                <w:sz w:val="28"/>
                <w:szCs w:val="28"/>
                <w:rtl/>
                <w:lang w:bidi="ar-EG"/>
              </w:rPr>
              <w:t xml:space="preserve"> </w:t>
            </w:r>
            <w:r w:rsidRPr="00EA77F1">
              <w:rPr>
                <w:rStyle w:val="Hyperlink"/>
                <w:rFonts w:ascii="Simplified Arabic" w:hAnsi="Simplified Arabic" w:cs="Simplified Arabic" w:hint="eastAsia"/>
                <w:noProof/>
                <w:sz w:val="28"/>
                <w:szCs w:val="28"/>
                <w:rtl/>
                <w:lang w:bidi="ar-EG"/>
              </w:rPr>
              <w:t>والتقدير</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Toc203798954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rFonts w:hint="eastAsia"/>
                <w:noProof/>
                <w:webHidden/>
                <w:sz w:val="28"/>
                <w:szCs w:val="28"/>
                <w:rtl/>
              </w:rPr>
              <w:t>ت‌</w:t>
            </w:r>
            <w:r w:rsidRPr="00EA77F1">
              <w:rPr>
                <w:rStyle w:val="Hyperlink"/>
                <w:noProof/>
                <w:sz w:val="28"/>
                <w:szCs w:val="28"/>
                <w:rtl/>
              </w:rPr>
              <w:fldChar w:fldCharType="end"/>
            </w:r>
          </w:hyperlink>
        </w:p>
        <w:p w14:paraId="26D6DF26" w14:textId="03FE8C3A" w:rsidR="00EA77F1" w:rsidRPr="00EA77F1" w:rsidRDefault="00EA77F1">
          <w:pPr>
            <w:pStyle w:val="TOC1"/>
            <w:tabs>
              <w:tab w:val="right" w:leader="dot" w:pos="9061"/>
            </w:tabs>
            <w:rPr>
              <w:rFonts w:eastAsiaTheme="minorEastAsia"/>
              <w:noProof/>
              <w:sz w:val="28"/>
              <w:szCs w:val="28"/>
              <w:rtl/>
            </w:rPr>
          </w:pPr>
          <w:hyperlink w:anchor="_Toc203798955" w:history="1">
            <w:r w:rsidRPr="00EA77F1">
              <w:rPr>
                <w:rStyle w:val="Hyperlink"/>
                <w:rFonts w:ascii="Simplified Arabic" w:hAnsi="Simplified Arabic" w:cs="Simplified Arabic" w:hint="eastAsia"/>
                <w:noProof/>
                <w:sz w:val="28"/>
                <w:szCs w:val="28"/>
                <w:rtl/>
                <w:lang w:bidi="ar-EG"/>
              </w:rPr>
              <w:t>فهرس</w:t>
            </w:r>
            <w:r w:rsidRPr="00EA77F1">
              <w:rPr>
                <w:rStyle w:val="Hyperlink"/>
                <w:rFonts w:ascii="Simplified Arabic" w:hAnsi="Simplified Arabic" w:cs="Simplified Arabic"/>
                <w:noProof/>
                <w:sz w:val="28"/>
                <w:szCs w:val="28"/>
                <w:rtl/>
                <w:lang w:bidi="ar-EG"/>
              </w:rPr>
              <w:t xml:space="preserve"> </w:t>
            </w:r>
            <w:r w:rsidRPr="00EA77F1">
              <w:rPr>
                <w:rStyle w:val="Hyperlink"/>
                <w:rFonts w:ascii="Simplified Arabic" w:hAnsi="Simplified Arabic" w:cs="Simplified Arabic" w:hint="eastAsia"/>
                <w:noProof/>
                <w:sz w:val="28"/>
                <w:szCs w:val="28"/>
                <w:rtl/>
                <w:lang w:bidi="ar-EG"/>
              </w:rPr>
              <w:t>المحتويات</w:t>
            </w:r>
            <w:r w:rsidRPr="00EA77F1">
              <w:rPr>
                <w:rStyle w:val="Hyperlink"/>
                <w:rFonts w:ascii="Simplified Arabic" w:hAnsi="Simplified Arabic" w:cs="Simplified Arabic"/>
                <w:noProof/>
                <w:sz w:val="28"/>
                <w:szCs w:val="28"/>
                <w:rtl/>
                <w:lang w:bidi="ar-EG"/>
              </w:rPr>
              <w:t>:</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Toc203798955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rFonts w:hint="eastAsia"/>
                <w:noProof/>
                <w:webHidden/>
                <w:sz w:val="28"/>
                <w:szCs w:val="28"/>
                <w:rtl/>
              </w:rPr>
              <w:t>ث‌</w:t>
            </w:r>
            <w:r w:rsidRPr="00EA77F1">
              <w:rPr>
                <w:rStyle w:val="Hyperlink"/>
                <w:noProof/>
                <w:sz w:val="28"/>
                <w:szCs w:val="28"/>
                <w:rtl/>
              </w:rPr>
              <w:fldChar w:fldCharType="end"/>
            </w:r>
          </w:hyperlink>
        </w:p>
        <w:p w14:paraId="1C3B7013" w14:textId="20C3A5E2" w:rsidR="00EA77F1" w:rsidRPr="00EA77F1" w:rsidRDefault="00EA77F1">
          <w:pPr>
            <w:pStyle w:val="TOC1"/>
            <w:tabs>
              <w:tab w:val="right" w:leader="dot" w:pos="9061"/>
            </w:tabs>
            <w:rPr>
              <w:rFonts w:eastAsiaTheme="minorEastAsia"/>
              <w:noProof/>
              <w:sz w:val="28"/>
              <w:szCs w:val="28"/>
              <w:rtl/>
            </w:rPr>
          </w:pPr>
          <w:hyperlink w:anchor="_Toc203798956" w:history="1">
            <w:r w:rsidRPr="00EA77F1">
              <w:rPr>
                <w:rStyle w:val="Hyperlink"/>
                <w:rFonts w:ascii="Simplified Arabic" w:hAnsi="Simplified Arabic" w:cs="Simplified Arabic" w:hint="eastAsia"/>
                <w:noProof/>
                <w:sz w:val="28"/>
                <w:szCs w:val="28"/>
                <w:rtl/>
                <w:lang w:bidi="ar-EG"/>
              </w:rPr>
              <w:t>قائمة</w:t>
            </w:r>
            <w:r w:rsidRPr="00EA77F1">
              <w:rPr>
                <w:rStyle w:val="Hyperlink"/>
                <w:rFonts w:ascii="Simplified Arabic" w:hAnsi="Simplified Arabic" w:cs="Simplified Arabic"/>
                <w:noProof/>
                <w:sz w:val="28"/>
                <w:szCs w:val="28"/>
                <w:rtl/>
                <w:lang w:bidi="ar-EG"/>
              </w:rPr>
              <w:t xml:space="preserve"> </w:t>
            </w:r>
            <w:r w:rsidRPr="00EA77F1">
              <w:rPr>
                <w:rStyle w:val="Hyperlink"/>
                <w:rFonts w:ascii="Simplified Arabic" w:hAnsi="Simplified Arabic" w:cs="Simplified Arabic" w:hint="eastAsia"/>
                <w:noProof/>
                <w:sz w:val="28"/>
                <w:szCs w:val="28"/>
                <w:rtl/>
                <w:lang w:bidi="ar-EG"/>
              </w:rPr>
              <w:t>الجداول</w:t>
            </w:r>
            <w:r w:rsidRPr="00EA77F1">
              <w:rPr>
                <w:rStyle w:val="Hyperlink"/>
                <w:rFonts w:ascii="Simplified Arabic" w:hAnsi="Simplified Arabic" w:cs="Simplified Arabic"/>
                <w:noProof/>
                <w:sz w:val="28"/>
                <w:szCs w:val="28"/>
                <w:rtl/>
                <w:lang w:bidi="ar-EG"/>
              </w:rPr>
              <w:t xml:space="preserve"> :</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Toc203798956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rFonts w:hint="eastAsia"/>
                <w:noProof/>
                <w:webHidden/>
                <w:sz w:val="28"/>
                <w:szCs w:val="28"/>
                <w:rtl/>
              </w:rPr>
              <w:t>ح‌</w:t>
            </w:r>
            <w:r w:rsidRPr="00EA77F1">
              <w:rPr>
                <w:rStyle w:val="Hyperlink"/>
                <w:noProof/>
                <w:sz w:val="28"/>
                <w:szCs w:val="28"/>
                <w:rtl/>
              </w:rPr>
              <w:fldChar w:fldCharType="end"/>
            </w:r>
          </w:hyperlink>
        </w:p>
        <w:p w14:paraId="2F475661" w14:textId="2A407698" w:rsidR="00EA77F1" w:rsidRPr="00EA77F1" w:rsidRDefault="00EA77F1">
          <w:pPr>
            <w:pStyle w:val="TOC1"/>
            <w:tabs>
              <w:tab w:val="right" w:leader="dot" w:pos="9061"/>
            </w:tabs>
            <w:rPr>
              <w:rFonts w:eastAsiaTheme="minorEastAsia"/>
              <w:noProof/>
              <w:sz w:val="28"/>
              <w:szCs w:val="28"/>
              <w:rtl/>
            </w:rPr>
          </w:pPr>
          <w:hyperlink w:anchor="_Toc203798957" w:history="1">
            <w:r w:rsidRPr="00EA77F1">
              <w:rPr>
                <w:rStyle w:val="Hyperlink"/>
                <w:rFonts w:ascii="Simplified Arabic" w:hAnsi="Simplified Arabic" w:cs="Simplified Arabic" w:hint="eastAsia"/>
                <w:noProof/>
                <w:sz w:val="28"/>
                <w:szCs w:val="28"/>
                <w:rtl/>
                <w:lang w:bidi="ar-EG"/>
              </w:rPr>
              <w:t>فهرس</w:t>
            </w:r>
            <w:r w:rsidRPr="00EA77F1">
              <w:rPr>
                <w:rStyle w:val="Hyperlink"/>
                <w:rFonts w:ascii="Simplified Arabic" w:hAnsi="Simplified Arabic" w:cs="Simplified Arabic"/>
                <w:noProof/>
                <w:sz w:val="28"/>
                <w:szCs w:val="28"/>
                <w:rtl/>
                <w:lang w:bidi="ar-EG"/>
              </w:rPr>
              <w:t xml:space="preserve"> </w:t>
            </w:r>
            <w:r w:rsidRPr="00EA77F1">
              <w:rPr>
                <w:rStyle w:val="Hyperlink"/>
                <w:rFonts w:ascii="Simplified Arabic" w:hAnsi="Simplified Arabic" w:cs="Simplified Arabic" w:hint="eastAsia"/>
                <w:noProof/>
                <w:sz w:val="28"/>
                <w:szCs w:val="28"/>
                <w:rtl/>
                <w:lang w:bidi="ar-EG"/>
              </w:rPr>
              <w:t>الأشكال</w:t>
            </w:r>
            <w:r w:rsidRPr="00EA77F1">
              <w:rPr>
                <w:rStyle w:val="Hyperlink"/>
                <w:rFonts w:ascii="Simplified Arabic" w:hAnsi="Simplified Arabic" w:cs="Simplified Arabic"/>
                <w:noProof/>
                <w:sz w:val="28"/>
                <w:szCs w:val="28"/>
                <w:rtl/>
                <w:lang w:bidi="ar-EG"/>
              </w:rPr>
              <w:t>:</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Toc203798957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rFonts w:hint="eastAsia"/>
                <w:noProof/>
                <w:webHidden/>
                <w:sz w:val="28"/>
                <w:szCs w:val="28"/>
                <w:rtl/>
              </w:rPr>
              <w:t>ح‌</w:t>
            </w:r>
            <w:r w:rsidRPr="00EA77F1">
              <w:rPr>
                <w:rStyle w:val="Hyperlink"/>
                <w:noProof/>
                <w:sz w:val="28"/>
                <w:szCs w:val="28"/>
                <w:rtl/>
              </w:rPr>
              <w:fldChar w:fldCharType="end"/>
            </w:r>
          </w:hyperlink>
        </w:p>
        <w:p w14:paraId="5EC99A08" w14:textId="0C794CF5" w:rsidR="00EA77F1" w:rsidRPr="00EA77F1" w:rsidRDefault="00EA77F1">
          <w:pPr>
            <w:pStyle w:val="TOC1"/>
            <w:tabs>
              <w:tab w:val="right" w:leader="dot" w:pos="9061"/>
            </w:tabs>
            <w:rPr>
              <w:rFonts w:eastAsiaTheme="minorEastAsia"/>
              <w:noProof/>
              <w:sz w:val="28"/>
              <w:szCs w:val="28"/>
              <w:rtl/>
            </w:rPr>
          </w:pPr>
          <w:hyperlink w:anchor="_Toc203798958" w:history="1">
            <w:r w:rsidRPr="00EA77F1">
              <w:rPr>
                <w:rStyle w:val="Hyperlink"/>
                <w:rFonts w:ascii="Simplified Arabic" w:hAnsi="Simplified Arabic" w:cs="Simplified Arabic" w:hint="eastAsia"/>
                <w:noProof/>
                <w:sz w:val="28"/>
                <w:szCs w:val="28"/>
                <w:rtl/>
                <w:lang w:bidi="ar-EG"/>
              </w:rPr>
              <w:t>المستخلص</w:t>
            </w:r>
            <w:r w:rsidRPr="00EA77F1">
              <w:rPr>
                <w:rStyle w:val="Hyperlink"/>
                <w:rFonts w:ascii="Simplified Arabic" w:hAnsi="Simplified Arabic" w:cs="Simplified Arabic"/>
                <w:noProof/>
                <w:sz w:val="28"/>
                <w:szCs w:val="28"/>
                <w:rtl/>
                <w:lang w:bidi="ar-EG"/>
              </w:rPr>
              <w:t xml:space="preserve"> :</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Toc203798958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rFonts w:hint="eastAsia"/>
                <w:noProof/>
                <w:webHidden/>
                <w:sz w:val="28"/>
                <w:szCs w:val="28"/>
                <w:rtl/>
              </w:rPr>
              <w:t>خ‌</w:t>
            </w:r>
            <w:r w:rsidRPr="00EA77F1">
              <w:rPr>
                <w:rStyle w:val="Hyperlink"/>
                <w:noProof/>
                <w:sz w:val="28"/>
                <w:szCs w:val="28"/>
                <w:rtl/>
              </w:rPr>
              <w:fldChar w:fldCharType="end"/>
            </w:r>
          </w:hyperlink>
        </w:p>
        <w:p w14:paraId="77271A17" w14:textId="5BEE47F6" w:rsidR="00EA77F1" w:rsidRPr="00EA77F1" w:rsidRDefault="00EA77F1">
          <w:pPr>
            <w:pStyle w:val="TOC1"/>
            <w:tabs>
              <w:tab w:val="right" w:leader="dot" w:pos="9061"/>
            </w:tabs>
            <w:rPr>
              <w:rFonts w:eastAsiaTheme="minorEastAsia"/>
              <w:noProof/>
              <w:sz w:val="28"/>
              <w:szCs w:val="28"/>
              <w:rtl/>
            </w:rPr>
          </w:pPr>
          <w:hyperlink w:anchor="_Toc203798959" w:history="1">
            <w:r w:rsidRPr="00EA77F1">
              <w:rPr>
                <w:rStyle w:val="Hyperlink"/>
                <w:rFonts w:ascii="Simplified Arabic" w:hAnsi="Simplified Arabic" w:cs="Simplified Arabic" w:hint="eastAsia"/>
                <w:noProof/>
                <w:sz w:val="28"/>
                <w:szCs w:val="28"/>
                <w:rtl/>
              </w:rPr>
              <w:t>الفصل</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الأول</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Toc203798959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1</w:t>
            </w:r>
            <w:r w:rsidRPr="00EA77F1">
              <w:rPr>
                <w:rStyle w:val="Hyperlink"/>
                <w:noProof/>
                <w:sz w:val="28"/>
                <w:szCs w:val="28"/>
                <w:rtl/>
              </w:rPr>
              <w:fldChar w:fldCharType="end"/>
            </w:r>
          </w:hyperlink>
        </w:p>
        <w:p w14:paraId="3220E7DB" w14:textId="704A6BDA" w:rsidR="00EA77F1" w:rsidRPr="00EA77F1" w:rsidRDefault="00EA77F1">
          <w:pPr>
            <w:pStyle w:val="TOC1"/>
            <w:tabs>
              <w:tab w:val="right" w:leader="dot" w:pos="9061"/>
            </w:tabs>
            <w:rPr>
              <w:rFonts w:eastAsiaTheme="minorEastAsia"/>
              <w:noProof/>
              <w:sz w:val="28"/>
              <w:szCs w:val="28"/>
              <w:rtl/>
            </w:rPr>
          </w:pPr>
          <w:hyperlink w:anchor="_Toc203798960" w:history="1">
            <w:r w:rsidRPr="00EA77F1">
              <w:rPr>
                <w:rStyle w:val="Hyperlink"/>
                <w:rFonts w:ascii="Simplified Arabic" w:hAnsi="Simplified Arabic" w:cs="Simplified Arabic" w:hint="eastAsia"/>
                <w:noProof/>
                <w:sz w:val="28"/>
                <w:szCs w:val="28"/>
                <w:rtl/>
              </w:rPr>
              <w:t>المقدمة</w:t>
            </w:r>
            <w:r w:rsidRPr="00EA77F1">
              <w:rPr>
                <w:rStyle w:val="Hyperlink"/>
                <w:rFonts w:ascii="Simplified Arabic" w:hAnsi="Simplified Arabic" w:cs="Simplified Arabic"/>
                <w:noProof/>
                <w:sz w:val="28"/>
                <w:szCs w:val="28"/>
                <w:rtl/>
              </w:rPr>
              <w:t>:</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Toc203798960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2</w:t>
            </w:r>
            <w:r w:rsidRPr="00EA77F1">
              <w:rPr>
                <w:rStyle w:val="Hyperlink"/>
                <w:noProof/>
                <w:sz w:val="28"/>
                <w:szCs w:val="28"/>
                <w:rtl/>
              </w:rPr>
              <w:fldChar w:fldCharType="end"/>
            </w:r>
          </w:hyperlink>
        </w:p>
        <w:p w14:paraId="336B8E02" w14:textId="3168897A" w:rsidR="00EA77F1" w:rsidRPr="00EA77F1" w:rsidRDefault="00EA77F1">
          <w:pPr>
            <w:pStyle w:val="TOC1"/>
            <w:tabs>
              <w:tab w:val="right" w:leader="dot" w:pos="9061"/>
            </w:tabs>
            <w:rPr>
              <w:rFonts w:eastAsiaTheme="minorEastAsia"/>
              <w:noProof/>
              <w:sz w:val="28"/>
              <w:szCs w:val="28"/>
              <w:rtl/>
            </w:rPr>
          </w:pPr>
          <w:hyperlink w:anchor="_Toc203798961" w:history="1">
            <w:r w:rsidRPr="00EA77F1">
              <w:rPr>
                <w:rStyle w:val="Hyperlink"/>
                <w:rFonts w:ascii="Simplified Arabic" w:hAnsi="Simplified Arabic" w:cs="Simplified Arabic" w:hint="eastAsia"/>
                <w:noProof/>
                <w:sz w:val="28"/>
                <w:szCs w:val="28"/>
                <w:rtl/>
              </w:rPr>
              <w:t>مشكلة</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الدراسة</w:t>
            </w:r>
            <w:r w:rsidRPr="00EA77F1">
              <w:rPr>
                <w:rStyle w:val="Hyperlink"/>
                <w:rFonts w:ascii="Simplified Arabic" w:hAnsi="Simplified Arabic" w:cs="Simplified Arabic"/>
                <w:noProof/>
                <w:sz w:val="28"/>
                <w:szCs w:val="28"/>
                <w:rtl/>
              </w:rPr>
              <w:t>.</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Toc203798961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3</w:t>
            </w:r>
            <w:r w:rsidRPr="00EA77F1">
              <w:rPr>
                <w:rStyle w:val="Hyperlink"/>
                <w:noProof/>
                <w:sz w:val="28"/>
                <w:szCs w:val="28"/>
                <w:rtl/>
              </w:rPr>
              <w:fldChar w:fldCharType="end"/>
            </w:r>
          </w:hyperlink>
        </w:p>
        <w:p w14:paraId="4033A736" w14:textId="41EC357C" w:rsidR="00EA77F1" w:rsidRPr="00EA77F1" w:rsidRDefault="00EA77F1">
          <w:pPr>
            <w:pStyle w:val="TOC1"/>
            <w:tabs>
              <w:tab w:val="right" w:leader="dot" w:pos="9061"/>
            </w:tabs>
            <w:rPr>
              <w:rFonts w:eastAsiaTheme="minorEastAsia"/>
              <w:noProof/>
              <w:sz w:val="28"/>
              <w:szCs w:val="28"/>
              <w:rtl/>
            </w:rPr>
          </w:pPr>
          <w:hyperlink w:anchor="_Toc203798962" w:history="1">
            <w:r w:rsidRPr="00EA77F1">
              <w:rPr>
                <w:rStyle w:val="Hyperlink"/>
                <w:rFonts w:ascii="Simplified Arabic" w:hAnsi="Simplified Arabic" w:cs="Simplified Arabic" w:hint="eastAsia"/>
                <w:noProof/>
                <w:sz w:val="28"/>
                <w:szCs w:val="28"/>
                <w:rtl/>
              </w:rPr>
              <w:t>أهمية</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الدراسة</w:t>
            </w:r>
            <w:r w:rsidRPr="00EA77F1">
              <w:rPr>
                <w:rStyle w:val="Hyperlink"/>
                <w:rFonts w:ascii="Simplified Arabic" w:hAnsi="Simplified Arabic" w:cs="Simplified Arabic"/>
                <w:noProof/>
                <w:sz w:val="28"/>
                <w:szCs w:val="28"/>
                <w:rtl/>
              </w:rPr>
              <w:t>.</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Toc203798962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3</w:t>
            </w:r>
            <w:r w:rsidRPr="00EA77F1">
              <w:rPr>
                <w:rStyle w:val="Hyperlink"/>
                <w:noProof/>
                <w:sz w:val="28"/>
                <w:szCs w:val="28"/>
                <w:rtl/>
              </w:rPr>
              <w:fldChar w:fldCharType="end"/>
            </w:r>
          </w:hyperlink>
        </w:p>
        <w:p w14:paraId="18A29D35" w14:textId="4DD2882D" w:rsidR="00EA77F1" w:rsidRPr="00EA77F1" w:rsidRDefault="00EA77F1">
          <w:pPr>
            <w:pStyle w:val="TOC1"/>
            <w:tabs>
              <w:tab w:val="right" w:leader="dot" w:pos="9061"/>
            </w:tabs>
            <w:rPr>
              <w:rFonts w:eastAsiaTheme="minorEastAsia"/>
              <w:noProof/>
              <w:sz w:val="28"/>
              <w:szCs w:val="28"/>
              <w:rtl/>
            </w:rPr>
          </w:pPr>
          <w:hyperlink w:anchor="_Toc203798963" w:history="1">
            <w:r w:rsidRPr="00EA77F1">
              <w:rPr>
                <w:rStyle w:val="Hyperlink"/>
                <w:rFonts w:ascii="Simplified Arabic" w:hAnsi="Simplified Arabic" w:cs="Simplified Arabic" w:hint="eastAsia"/>
                <w:noProof/>
                <w:sz w:val="28"/>
                <w:szCs w:val="28"/>
                <w:rtl/>
              </w:rPr>
              <w:t>الأهمية</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العلمية</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النظرية</w:t>
            </w:r>
            <w:r w:rsidRPr="00EA77F1">
              <w:rPr>
                <w:rStyle w:val="Hyperlink"/>
                <w:rFonts w:ascii="Simplified Arabic" w:hAnsi="Simplified Arabic" w:cs="Simplified Arabic"/>
                <w:noProof/>
                <w:sz w:val="28"/>
                <w:szCs w:val="28"/>
                <w:rtl/>
              </w:rPr>
              <w:t>)</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Toc203798963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3</w:t>
            </w:r>
            <w:r w:rsidRPr="00EA77F1">
              <w:rPr>
                <w:rStyle w:val="Hyperlink"/>
                <w:noProof/>
                <w:sz w:val="28"/>
                <w:szCs w:val="28"/>
                <w:rtl/>
              </w:rPr>
              <w:fldChar w:fldCharType="end"/>
            </w:r>
          </w:hyperlink>
        </w:p>
        <w:p w14:paraId="3175C4E2" w14:textId="5923D25E" w:rsidR="00EA77F1" w:rsidRPr="00EA77F1" w:rsidRDefault="00EA77F1">
          <w:pPr>
            <w:pStyle w:val="TOC1"/>
            <w:tabs>
              <w:tab w:val="right" w:leader="dot" w:pos="9061"/>
            </w:tabs>
            <w:rPr>
              <w:rFonts w:eastAsiaTheme="minorEastAsia"/>
              <w:noProof/>
              <w:sz w:val="28"/>
              <w:szCs w:val="28"/>
              <w:rtl/>
            </w:rPr>
          </w:pPr>
          <w:hyperlink w:anchor="_Toc203798964" w:history="1">
            <w:r w:rsidRPr="00EA77F1">
              <w:rPr>
                <w:rStyle w:val="Hyperlink"/>
                <w:rFonts w:ascii="Simplified Arabic" w:hAnsi="Simplified Arabic" w:cs="Simplified Arabic" w:hint="eastAsia"/>
                <w:noProof/>
                <w:sz w:val="28"/>
                <w:szCs w:val="28"/>
                <w:rtl/>
              </w:rPr>
              <w:t>الأهمية</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العملية</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التطبيقية</w:t>
            </w:r>
            <w:r w:rsidRPr="00EA77F1">
              <w:rPr>
                <w:rStyle w:val="Hyperlink"/>
                <w:rFonts w:ascii="Simplified Arabic" w:hAnsi="Simplified Arabic" w:cs="Simplified Arabic"/>
                <w:noProof/>
                <w:sz w:val="28"/>
                <w:szCs w:val="28"/>
                <w:rtl/>
              </w:rPr>
              <w:t>)</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Toc203798964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3</w:t>
            </w:r>
            <w:r w:rsidRPr="00EA77F1">
              <w:rPr>
                <w:rStyle w:val="Hyperlink"/>
                <w:noProof/>
                <w:sz w:val="28"/>
                <w:szCs w:val="28"/>
                <w:rtl/>
              </w:rPr>
              <w:fldChar w:fldCharType="end"/>
            </w:r>
          </w:hyperlink>
        </w:p>
        <w:p w14:paraId="0E0EE8A6" w14:textId="1470C49D" w:rsidR="00EA77F1" w:rsidRPr="00EA77F1" w:rsidRDefault="00EA77F1">
          <w:pPr>
            <w:pStyle w:val="TOC1"/>
            <w:tabs>
              <w:tab w:val="right" w:leader="dot" w:pos="9061"/>
            </w:tabs>
            <w:rPr>
              <w:rFonts w:eastAsiaTheme="minorEastAsia"/>
              <w:noProof/>
              <w:sz w:val="28"/>
              <w:szCs w:val="28"/>
              <w:rtl/>
            </w:rPr>
          </w:pPr>
          <w:hyperlink w:anchor="_Toc203798965" w:history="1">
            <w:r w:rsidRPr="00EA77F1">
              <w:rPr>
                <w:rStyle w:val="Hyperlink"/>
                <w:rFonts w:ascii="Simplified Arabic" w:hAnsi="Simplified Arabic" w:cs="Simplified Arabic" w:hint="eastAsia"/>
                <w:noProof/>
                <w:sz w:val="28"/>
                <w:szCs w:val="28"/>
                <w:rtl/>
              </w:rPr>
              <w:t>أهداف</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الدراسة</w:t>
            </w:r>
            <w:r w:rsidRPr="00EA77F1">
              <w:rPr>
                <w:rStyle w:val="Hyperlink"/>
                <w:rFonts w:ascii="Simplified Arabic" w:hAnsi="Simplified Arabic" w:cs="Simplified Arabic"/>
                <w:noProof/>
                <w:sz w:val="28"/>
                <w:szCs w:val="28"/>
                <w:rtl/>
              </w:rPr>
              <w:t>.</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Toc203798965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4</w:t>
            </w:r>
            <w:r w:rsidRPr="00EA77F1">
              <w:rPr>
                <w:rStyle w:val="Hyperlink"/>
                <w:noProof/>
                <w:sz w:val="28"/>
                <w:szCs w:val="28"/>
                <w:rtl/>
              </w:rPr>
              <w:fldChar w:fldCharType="end"/>
            </w:r>
          </w:hyperlink>
        </w:p>
        <w:p w14:paraId="6CFFD3E9" w14:textId="63CF8A7B" w:rsidR="00EA77F1" w:rsidRPr="00EA77F1" w:rsidRDefault="00EA77F1">
          <w:pPr>
            <w:pStyle w:val="TOC1"/>
            <w:tabs>
              <w:tab w:val="right" w:leader="dot" w:pos="9061"/>
            </w:tabs>
            <w:rPr>
              <w:rFonts w:eastAsiaTheme="minorEastAsia"/>
              <w:noProof/>
              <w:sz w:val="28"/>
              <w:szCs w:val="28"/>
              <w:rtl/>
            </w:rPr>
          </w:pPr>
          <w:hyperlink w:anchor="_Toc203798966" w:history="1">
            <w:r w:rsidRPr="00EA77F1">
              <w:rPr>
                <w:rStyle w:val="Hyperlink"/>
                <w:rFonts w:ascii="Simplified Arabic" w:hAnsi="Simplified Arabic" w:cs="Simplified Arabic" w:hint="eastAsia"/>
                <w:noProof/>
                <w:sz w:val="28"/>
                <w:szCs w:val="28"/>
                <w:rtl/>
              </w:rPr>
              <w:t>تساؤلات</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الدراسة</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Toc203798966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4</w:t>
            </w:r>
            <w:r w:rsidRPr="00EA77F1">
              <w:rPr>
                <w:rStyle w:val="Hyperlink"/>
                <w:noProof/>
                <w:sz w:val="28"/>
                <w:szCs w:val="28"/>
                <w:rtl/>
              </w:rPr>
              <w:fldChar w:fldCharType="end"/>
            </w:r>
          </w:hyperlink>
        </w:p>
        <w:p w14:paraId="2D7186E9" w14:textId="29704C6B" w:rsidR="00EA77F1" w:rsidRPr="00EA77F1" w:rsidRDefault="00EA77F1">
          <w:pPr>
            <w:pStyle w:val="TOC1"/>
            <w:tabs>
              <w:tab w:val="right" w:leader="dot" w:pos="9061"/>
            </w:tabs>
            <w:rPr>
              <w:rFonts w:eastAsiaTheme="minorEastAsia"/>
              <w:noProof/>
              <w:sz w:val="28"/>
              <w:szCs w:val="28"/>
              <w:rtl/>
            </w:rPr>
          </w:pPr>
          <w:hyperlink w:anchor="_Toc203798967" w:history="1">
            <w:r w:rsidRPr="00EA77F1">
              <w:rPr>
                <w:rStyle w:val="Hyperlink"/>
                <w:rFonts w:ascii="Simplified Arabic" w:hAnsi="Simplified Arabic" w:cs="Simplified Arabic" w:hint="eastAsia"/>
                <w:noProof/>
                <w:sz w:val="28"/>
                <w:szCs w:val="28"/>
                <w:rtl/>
              </w:rPr>
              <w:t>فروض</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الدراسة</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Toc203798967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4</w:t>
            </w:r>
            <w:r w:rsidRPr="00EA77F1">
              <w:rPr>
                <w:rStyle w:val="Hyperlink"/>
                <w:noProof/>
                <w:sz w:val="28"/>
                <w:szCs w:val="28"/>
                <w:rtl/>
              </w:rPr>
              <w:fldChar w:fldCharType="end"/>
            </w:r>
          </w:hyperlink>
        </w:p>
        <w:p w14:paraId="77515675" w14:textId="623DAC03" w:rsidR="00EA77F1" w:rsidRPr="00EA77F1" w:rsidRDefault="00EA77F1">
          <w:pPr>
            <w:pStyle w:val="TOC1"/>
            <w:tabs>
              <w:tab w:val="right" w:leader="dot" w:pos="9061"/>
            </w:tabs>
            <w:rPr>
              <w:rFonts w:eastAsiaTheme="minorEastAsia"/>
              <w:noProof/>
              <w:sz w:val="28"/>
              <w:szCs w:val="28"/>
              <w:rtl/>
            </w:rPr>
          </w:pPr>
          <w:hyperlink w:anchor="_Toc203798968" w:history="1">
            <w:r w:rsidRPr="00EA77F1">
              <w:rPr>
                <w:rStyle w:val="Hyperlink"/>
                <w:rFonts w:ascii="Simplified Arabic" w:hAnsi="Simplified Arabic" w:cs="Simplified Arabic" w:hint="eastAsia"/>
                <w:noProof/>
                <w:sz w:val="28"/>
                <w:szCs w:val="28"/>
                <w:rtl/>
              </w:rPr>
              <w:t>النظرية</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العلمية</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المتبعة</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لإعداد</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البحث</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Toc203798968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4</w:t>
            </w:r>
            <w:r w:rsidRPr="00EA77F1">
              <w:rPr>
                <w:rStyle w:val="Hyperlink"/>
                <w:noProof/>
                <w:sz w:val="28"/>
                <w:szCs w:val="28"/>
                <w:rtl/>
              </w:rPr>
              <w:fldChar w:fldCharType="end"/>
            </w:r>
          </w:hyperlink>
        </w:p>
        <w:p w14:paraId="066EC117" w14:textId="6B556ED9" w:rsidR="00EA77F1" w:rsidRPr="00EA77F1" w:rsidRDefault="00EA77F1">
          <w:pPr>
            <w:pStyle w:val="TOC1"/>
            <w:tabs>
              <w:tab w:val="right" w:leader="dot" w:pos="9061"/>
            </w:tabs>
            <w:rPr>
              <w:rFonts w:eastAsiaTheme="minorEastAsia"/>
              <w:noProof/>
              <w:sz w:val="28"/>
              <w:szCs w:val="28"/>
              <w:rtl/>
            </w:rPr>
          </w:pPr>
          <w:hyperlink w:anchor="_Toc203798969" w:history="1">
            <w:r w:rsidRPr="00EA77F1">
              <w:rPr>
                <w:rStyle w:val="Hyperlink"/>
                <w:rFonts w:ascii="Simplified Arabic" w:hAnsi="Simplified Arabic" w:cs="Simplified Arabic" w:hint="eastAsia"/>
                <w:noProof/>
                <w:sz w:val="28"/>
                <w:szCs w:val="28"/>
                <w:rtl/>
              </w:rPr>
              <w:t>الفصل</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الثاني</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Toc203798969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5</w:t>
            </w:r>
            <w:r w:rsidRPr="00EA77F1">
              <w:rPr>
                <w:rStyle w:val="Hyperlink"/>
                <w:noProof/>
                <w:sz w:val="28"/>
                <w:szCs w:val="28"/>
                <w:rtl/>
              </w:rPr>
              <w:fldChar w:fldCharType="end"/>
            </w:r>
          </w:hyperlink>
        </w:p>
        <w:p w14:paraId="61F24920" w14:textId="2517EB9B" w:rsidR="00EA77F1" w:rsidRPr="00EA77F1" w:rsidRDefault="00EA77F1">
          <w:pPr>
            <w:pStyle w:val="TOC1"/>
            <w:tabs>
              <w:tab w:val="right" w:leader="dot" w:pos="9061"/>
            </w:tabs>
            <w:rPr>
              <w:rFonts w:eastAsiaTheme="minorEastAsia"/>
              <w:noProof/>
              <w:sz w:val="28"/>
              <w:szCs w:val="28"/>
              <w:rtl/>
            </w:rPr>
          </w:pPr>
          <w:hyperlink w:anchor="_Toc203798970" w:history="1">
            <w:r w:rsidRPr="00EA77F1">
              <w:rPr>
                <w:rStyle w:val="Hyperlink"/>
                <w:rFonts w:ascii="Simplified Arabic" w:hAnsi="Simplified Arabic" w:cs="Simplified Arabic" w:hint="eastAsia"/>
                <w:noProof/>
                <w:sz w:val="28"/>
                <w:szCs w:val="28"/>
                <w:rtl/>
              </w:rPr>
              <w:t>الدراسات</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السابقة</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Toc203798970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5</w:t>
            </w:r>
            <w:r w:rsidRPr="00EA77F1">
              <w:rPr>
                <w:rStyle w:val="Hyperlink"/>
                <w:noProof/>
                <w:sz w:val="28"/>
                <w:szCs w:val="28"/>
                <w:rtl/>
              </w:rPr>
              <w:fldChar w:fldCharType="end"/>
            </w:r>
          </w:hyperlink>
        </w:p>
        <w:p w14:paraId="26EC2C30" w14:textId="6E277916" w:rsidR="00EA77F1" w:rsidRPr="00EA77F1" w:rsidRDefault="00EA77F1">
          <w:pPr>
            <w:pStyle w:val="TOC1"/>
            <w:tabs>
              <w:tab w:val="right" w:leader="dot" w:pos="9061"/>
            </w:tabs>
            <w:rPr>
              <w:rFonts w:eastAsiaTheme="minorEastAsia"/>
              <w:noProof/>
              <w:sz w:val="28"/>
              <w:szCs w:val="28"/>
              <w:rtl/>
            </w:rPr>
          </w:pPr>
          <w:hyperlink w:anchor="_Toc203798971" w:history="1">
            <w:r w:rsidRPr="00EA77F1">
              <w:rPr>
                <w:rStyle w:val="Hyperlink"/>
                <w:rFonts w:ascii="Simplified Arabic" w:hAnsi="Simplified Arabic" w:cs="Simplified Arabic" w:hint="eastAsia"/>
                <w:noProof/>
                <w:sz w:val="28"/>
                <w:szCs w:val="28"/>
                <w:rtl/>
              </w:rPr>
              <w:t>مقدمة</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Toc203798971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6</w:t>
            </w:r>
            <w:r w:rsidRPr="00EA77F1">
              <w:rPr>
                <w:rStyle w:val="Hyperlink"/>
                <w:noProof/>
                <w:sz w:val="28"/>
                <w:szCs w:val="28"/>
                <w:rtl/>
              </w:rPr>
              <w:fldChar w:fldCharType="end"/>
            </w:r>
          </w:hyperlink>
        </w:p>
        <w:p w14:paraId="4D6805ED" w14:textId="4455C46E" w:rsidR="00EA77F1" w:rsidRPr="00EA77F1" w:rsidRDefault="00EA77F1">
          <w:pPr>
            <w:pStyle w:val="TOC1"/>
            <w:tabs>
              <w:tab w:val="right" w:leader="dot" w:pos="9061"/>
            </w:tabs>
            <w:rPr>
              <w:rFonts w:eastAsiaTheme="minorEastAsia"/>
              <w:noProof/>
              <w:sz w:val="28"/>
              <w:szCs w:val="28"/>
              <w:rtl/>
            </w:rPr>
          </w:pPr>
          <w:hyperlink w:anchor="_Toc203798972" w:history="1">
            <w:r w:rsidRPr="00EA77F1">
              <w:rPr>
                <w:rStyle w:val="Hyperlink"/>
                <w:rFonts w:ascii="Simplified Arabic" w:hAnsi="Simplified Arabic" w:cs="Simplified Arabic" w:hint="eastAsia"/>
                <w:noProof/>
                <w:sz w:val="28"/>
                <w:szCs w:val="28"/>
                <w:rtl/>
              </w:rPr>
              <w:t>الدراسات</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السابقة</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Toc203798972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6</w:t>
            </w:r>
            <w:r w:rsidRPr="00EA77F1">
              <w:rPr>
                <w:rStyle w:val="Hyperlink"/>
                <w:noProof/>
                <w:sz w:val="28"/>
                <w:szCs w:val="28"/>
                <w:rtl/>
              </w:rPr>
              <w:fldChar w:fldCharType="end"/>
            </w:r>
          </w:hyperlink>
        </w:p>
        <w:p w14:paraId="2AB842CB" w14:textId="0487CEA2" w:rsidR="00EA77F1" w:rsidRPr="00EA77F1" w:rsidRDefault="00EA77F1">
          <w:pPr>
            <w:pStyle w:val="TOC1"/>
            <w:tabs>
              <w:tab w:val="right" w:leader="dot" w:pos="9061"/>
            </w:tabs>
            <w:rPr>
              <w:rFonts w:eastAsiaTheme="minorEastAsia"/>
              <w:noProof/>
              <w:sz w:val="28"/>
              <w:szCs w:val="28"/>
              <w:rtl/>
            </w:rPr>
          </w:pPr>
          <w:hyperlink w:anchor="_Toc203798973" w:history="1">
            <w:r w:rsidRPr="00EA77F1">
              <w:rPr>
                <w:rStyle w:val="Hyperlink"/>
                <w:rFonts w:ascii="Simplified Arabic" w:hAnsi="Simplified Arabic" w:cs="Simplified Arabic" w:hint="eastAsia"/>
                <w:noProof/>
                <w:sz w:val="28"/>
                <w:szCs w:val="28"/>
                <w:rtl/>
              </w:rPr>
              <w:t>أولا</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الدراسات</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المحلية</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Toc203798973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6</w:t>
            </w:r>
            <w:r w:rsidRPr="00EA77F1">
              <w:rPr>
                <w:rStyle w:val="Hyperlink"/>
                <w:noProof/>
                <w:sz w:val="28"/>
                <w:szCs w:val="28"/>
                <w:rtl/>
              </w:rPr>
              <w:fldChar w:fldCharType="end"/>
            </w:r>
          </w:hyperlink>
        </w:p>
        <w:p w14:paraId="79E73C96" w14:textId="75D1556A" w:rsidR="00EA77F1" w:rsidRPr="00EA77F1" w:rsidRDefault="00EA77F1">
          <w:pPr>
            <w:pStyle w:val="TOC1"/>
            <w:tabs>
              <w:tab w:val="right" w:leader="dot" w:pos="9061"/>
            </w:tabs>
            <w:rPr>
              <w:rFonts w:eastAsiaTheme="minorEastAsia"/>
              <w:noProof/>
              <w:sz w:val="28"/>
              <w:szCs w:val="28"/>
              <w:rtl/>
            </w:rPr>
          </w:pPr>
          <w:hyperlink w:anchor="_Toc203798974" w:history="1">
            <w:r w:rsidRPr="00EA77F1">
              <w:rPr>
                <w:rStyle w:val="Hyperlink"/>
                <w:rFonts w:ascii="Simplified Arabic" w:hAnsi="Simplified Arabic" w:cs="Simplified Arabic" w:hint="eastAsia"/>
                <w:noProof/>
                <w:sz w:val="28"/>
                <w:szCs w:val="28"/>
                <w:rtl/>
              </w:rPr>
              <w:t>ثانيا</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الدراسات</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الأجنبية</w:t>
            </w:r>
            <w:r w:rsidRPr="00EA77F1">
              <w:rPr>
                <w:rStyle w:val="Hyperlink"/>
                <w:rFonts w:ascii="Simplified Arabic" w:hAnsi="Simplified Arabic" w:cs="Simplified Arabic"/>
                <w:noProof/>
                <w:sz w:val="28"/>
                <w:szCs w:val="28"/>
                <w:rtl/>
              </w:rPr>
              <w:t>.</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Toc203798974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9</w:t>
            </w:r>
            <w:r w:rsidRPr="00EA77F1">
              <w:rPr>
                <w:rStyle w:val="Hyperlink"/>
                <w:noProof/>
                <w:sz w:val="28"/>
                <w:szCs w:val="28"/>
                <w:rtl/>
              </w:rPr>
              <w:fldChar w:fldCharType="end"/>
            </w:r>
          </w:hyperlink>
        </w:p>
        <w:p w14:paraId="370C3457" w14:textId="32161F7E" w:rsidR="00EA77F1" w:rsidRPr="00EA77F1" w:rsidRDefault="00EA77F1">
          <w:pPr>
            <w:pStyle w:val="TOC1"/>
            <w:tabs>
              <w:tab w:val="right" w:leader="dot" w:pos="9061"/>
            </w:tabs>
            <w:rPr>
              <w:rFonts w:eastAsiaTheme="minorEastAsia"/>
              <w:noProof/>
              <w:sz w:val="28"/>
              <w:szCs w:val="28"/>
              <w:rtl/>
            </w:rPr>
          </w:pPr>
          <w:hyperlink w:anchor="_Toc203798975" w:history="1">
            <w:r w:rsidRPr="00EA77F1">
              <w:rPr>
                <w:rStyle w:val="Hyperlink"/>
                <w:rFonts w:ascii="Simplified Arabic" w:hAnsi="Simplified Arabic" w:cs="Simplified Arabic" w:hint="eastAsia"/>
                <w:noProof/>
                <w:sz w:val="28"/>
                <w:szCs w:val="28"/>
                <w:rtl/>
              </w:rPr>
              <w:t>ما</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يميز</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هذه</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الدراسة</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عن</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الدراسات</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السابقة</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Toc203798975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9</w:t>
            </w:r>
            <w:r w:rsidRPr="00EA77F1">
              <w:rPr>
                <w:rStyle w:val="Hyperlink"/>
                <w:noProof/>
                <w:sz w:val="28"/>
                <w:szCs w:val="28"/>
                <w:rtl/>
              </w:rPr>
              <w:fldChar w:fldCharType="end"/>
            </w:r>
          </w:hyperlink>
        </w:p>
        <w:p w14:paraId="6A40AC2B" w14:textId="722ABBAC" w:rsidR="00EA77F1" w:rsidRPr="00EA77F1" w:rsidRDefault="00EA77F1">
          <w:pPr>
            <w:pStyle w:val="TOC1"/>
            <w:tabs>
              <w:tab w:val="right" w:leader="dot" w:pos="9061"/>
            </w:tabs>
            <w:rPr>
              <w:rFonts w:eastAsiaTheme="minorEastAsia"/>
              <w:noProof/>
              <w:sz w:val="28"/>
              <w:szCs w:val="28"/>
              <w:rtl/>
            </w:rPr>
          </w:pPr>
          <w:hyperlink w:anchor="_Toc203798976" w:history="1">
            <w:r w:rsidRPr="00EA77F1">
              <w:rPr>
                <w:rStyle w:val="Hyperlink"/>
                <w:rFonts w:ascii="Simplified Arabic" w:hAnsi="Simplified Arabic" w:cs="Simplified Arabic" w:hint="eastAsia"/>
                <w:noProof/>
                <w:sz w:val="28"/>
                <w:szCs w:val="28"/>
                <w:rtl/>
              </w:rPr>
              <w:t>الإطار</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النظري</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Toc203798976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12</w:t>
            </w:r>
            <w:r w:rsidRPr="00EA77F1">
              <w:rPr>
                <w:rStyle w:val="Hyperlink"/>
                <w:noProof/>
                <w:sz w:val="28"/>
                <w:szCs w:val="28"/>
                <w:rtl/>
              </w:rPr>
              <w:fldChar w:fldCharType="end"/>
            </w:r>
          </w:hyperlink>
        </w:p>
        <w:p w14:paraId="4E19E129" w14:textId="6E87AF52" w:rsidR="00EA77F1" w:rsidRPr="00EA77F1" w:rsidRDefault="00EA77F1">
          <w:pPr>
            <w:pStyle w:val="TOC1"/>
            <w:tabs>
              <w:tab w:val="right" w:leader="dot" w:pos="9061"/>
            </w:tabs>
            <w:rPr>
              <w:rFonts w:eastAsiaTheme="minorEastAsia"/>
              <w:noProof/>
              <w:sz w:val="28"/>
              <w:szCs w:val="28"/>
              <w:rtl/>
            </w:rPr>
          </w:pPr>
          <w:hyperlink w:anchor="_Toc203798977" w:history="1">
            <w:r w:rsidRPr="00EA77F1">
              <w:rPr>
                <w:rStyle w:val="Hyperlink"/>
                <w:rFonts w:ascii="Simplified Arabic" w:hAnsi="Simplified Arabic" w:cs="Simplified Arabic" w:hint="eastAsia"/>
                <w:noProof/>
                <w:sz w:val="28"/>
                <w:szCs w:val="28"/>
                <w:rtl/>
              </w:rPr>
              <w:t>تمهيد</w:t>
            </w:r>
            <w:r w:rsidRPr="00EA77F1">
              <w:rPr>
                <w:rStyle w:val="Hyperlink"/>
                <w:rFonts w:ascii="Simplified Arabic" w:hAnsi="Simplified Arabic" w:cs="Simplified Arabic"/>
                <w:noProof/>
                <w:sz w:val="28"/>
                <w:szCs w:val="28"/>
                <w:rtl/>
              </w:rPr>
              <w:t xml:space="preserve"> :</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Toc203798977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12</w:t>
            </w:r>
            <w:r w:rsidRPr="00EA77F1">
              <w:rPr>
                <w:rStyle w:val="Hyperlink"/>
                <w:noProof/>
                <w:sz w:val="28"/>
                <w:szCs w:val="28"/>
                <w:rtl/>
              </w:rPr>
              <w:fldChar w:fldCharType="end"/>
            </w:r>
          </w:hyperlink>
        </w:p>
        <w:p w14:paraId="51DFBF2E" w14:textId="3661B726" w:rsidR="00EA77F1" w:rsidRPr="00EA77F1" w:rsidRDefault="00EA77F1">
          <w:pPr>
            <w:pStyle w:val="TOC1"/>
            <w:tabs>
              <w:tab w:val="right" w:leader="dot" w:pos="9061"/>
            </w:tabs>
            <w:rPr>
              <w:rFonts w:eastAsiaTheme="minorEastAsia"/>
              <w:noProof/>
              <w:sz w:val="28"/>
              <w:szCs w:val="28"/>
              <w:rtl/>
            </w:rPr>
          </w:pPr>
          <w:hyperlink w:anchor="_Toc203798978" w:history="1">
            <w:r w:rsidRPr="00EA77F1">
              <w:rPr>
                <w:rStyle w:val="Hyperlink"/>
                <w:rFonts w:ascii="Simplified Arabic" w:hAnsi="Simplified Arabic" w:cs="Simplified Arabic" w:hint="eastAsia"/>
                <w:noProof/>
                <w:sz w:val="28"/>
                <w:szCs w:val="28"/>
                <w:rtl/>
              </w:rPr>
              <w:t>مفهوم</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إدارة</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الموارد</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البشرية</w:t>
            </w:r>
            <w:r w:rsidRPr="00EA77F1">
              <w:rPr>
                <w:rStyle w:val="Hyperlink"/>
                <w:rFonts w:ascii="Simplified Arabic" w:hAnsi="Simplified Arabic" w:cs="Simplified Arabic"/>
                <w:noProof/>
                <w:sz w:val="28"/>
                <w:szCs w:val="28"/>
                <w:rtl/>
              </w:rPr>
              <w:t>:</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Toc203798978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12</w:t>
            </w:r>
            <w:r w:rsidRPr="00EA77F1">
              <w:rPr>
                <w:rStyle w:val="Hyperlink"/>
                <w:noProof/>
                <w:sz w:val="28"/>
                <w:szCs w:val="28"/>
                <w:rtl/>
              </w:rPr>
              <w:fldChar w:fldCharType="end"/>
            </w:r>
          </w:hyperlink>
        </w:p>
        <w:p w14:paraId="0FB62706" w14:textId="0D7DC5FA" w:rsidR="00EA77F1" w:rsidRPr="00EA77F1" w:rsidRDefault="00EA77F1">
          <w:pPr>
            <w:pStyle w:val="TOC1"/>
            <w:tabs>
              <w:tab w:val="right" w:leader="dot" w:pos="9061"/>
            </w:tabs>
            <w:rPr>
              <w:rFonts w:eastAsiaTheme="minorEastAsia"/>
              <w:noProof/>
              <w:sz w:val="28"/>
              <w:szCs w:val="28"/>
              <w:rtl/>
            </w:rPr>
          </w:pPr>
          <w:hyperlink w:anchor="_Toc203798979" w:history="1">
            <w:r w:rsidRPr="00EA77F1">
              <w:rPr>
                <w:rStyle w:val="Hyperlink"/>
                <w:rFonts w:ascii="Simplified Arabic" w:hAnsi="Simplified Arabic" w:cs="Simplified Arabic" w:hint="eastAsia"/>
                <w:noProof/>
                <w:sz w:val="28"/>
                <w:szCs w:val="28"/>
                <w:rtl/>
              </w:rPr>
              <w:t>خصائص</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إدارة</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الموارد</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البشرية</w:t>
            </w:r>
            <w:r w:rsidRPr="00EA77F1">
              <w:rPr>
                <w:rStyle w:val="Hyperlink"/>
                <w:rFonts w:ascii="Simplified Arabic" w:hAnsi="Simplified Arabic" w:cs="Simplified Arabic"/>
                <w:noProof/>
                <w:sz w:val="28"/>
                <w:szCs w:val="28"/>
                <w:rtl/>
              </w:rPr>
              <w:t>:</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Toc203798979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13</w:t>
            </w:r>
            <w:r w:rsidRPr="00EA77F1">
              <w:rPr>
                <w:rStyle w:val="Hyperlink"/>
                <w:noProof/>
                <w:sz w:val="28"/>
                <w:szCs w:val="28"/>
                <w:rtl/>
              </w:rPr>
              <w:fldChar w:fldCharType="end"/>
            </w:r>
          </w:hyperlink>
        </w:p>
        <w:p w14:paraId="5A03C674" w14:textId="5AC9CF46" w:rsidR="00EA77F1" w:rsidRPr="00EA77F1" w:rsidRDefault="00EA77F1">
          <w:pPr>
            <w:pStyle w:val="TOC1"/>
            <w:tabs>
              <w:tab w:val="right" w:leader="dot" w:pos="9061"/>
            </w:tabs>
            <w:rPr>
              <w:rFonts w:eastAsiaTheme="minorEastAsia"/>
              <w:noProof/>
              <w:sz w:val="28"/>
              <w:szCs w:val="28"/>
              <w:rtl/>
            </w:rPr>
          </w:pPr>
          <w:hyperlink w:anchor="_Toc203798980" w:history="1">
            <w:r w:rsidRPr="00EA77F1">
              <w:rPr>
                <w:rStyle w:val="Hyperlink"/>
                <w:rFonts w:ascii="Simplified Arabic" w:hAnsi="Simplified Arabic" w:cs="Simplified Arabic" w:hint="eastAsia"/>
                <w:noProof/>
                <w:sz w:val="28"/>
                <w:szCs w:val="28"/>
                <w:rtl/>
              </w:rPr>
              <w:t>أهمية</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وأهداف</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إدارة</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الموارد</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البشرية</w:t>
            </w:r>
            <w:r w:rsidRPr="00EA77F1">
              <w:rPr>
                <w:rStyle w:val="Hyperlink"/>
                <w:rFonts w:ascii="Simplified Arabic" w:hAnsi="Simplified Arabic" w:cs="Simplified Arabic"/>
                <w:noProof/>
                <w:sz w:val="28"/>
                <w:szCs w:val="28"/>
                <w:rtl/>
              </w:rPr>
              <w:t xml:space="preserve"> :</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Toc203798980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13</w:t>
            </w:r>
            <w:r w:rsidRPr="00EA77F1">
              <w:rPr>
                <w:rStyle w:val="Hyperlink"/>
                <w:noProof/>
                <w:sz w:val="28"/>
                <w:szCs w:val="28"/>
                <w:rtl/>
              </w:rPr>
              <w:fldChar w:fldCharType="end"/>
            </w:r>
          </w:hyperlink>
        </w:p>
        <w:p w14:paraId="5DE12F99" w14:textId="2171A2DA" w:rsidR="00EA77F1" w:rsidRPr="00EA77F1" w:rsidRDefault="00EA77F1">
          <w:pPr>
            <w:pStyle w:val="TOC1"/>
            <w:tabs>
              <w:tab w:val="right" w:leader="dot" w:pos="9061"/>
            </w:tabs>
            <w:rPr>
              <w:rFonts w:eastAsiaTheme="minorEastAsia"/>
              <w:noProof/>
              <w:sz w:val="28"/>
              <w:szCs w:val="28"/>
              <w:rtl/>
            </w:rPr>
          </w:pPr>
          <w:hyperlink w:anchor="_Toc203798981" w:history="1">
            <w:r w:rsidRPr="00EA77F1">
              <w:rPr>
                <w:rStyle w:val="Hyperlink"/>
                <w:rFonts w:ascii="Simplified Arabic" w:hAnsi="Simplified Arabic" w:cs="Simplified Arabic" w:hint="eastAsia"/>
                <w:noProof/>
                <w:sz w:val="28"/>
                <w:szCs w:val="28"/>
                <w:rtl/>
              </w:rPr>
              <w:t>دور</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إدارة</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الموارد</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البشرية</w:t>
            </w:r>
            <w:r w:rsidRPr="00EA77F1">
              <w:rPr>
                <w:rStyle w:val="Hyperlink"/>
                <w:rFonts w:ascii="Simplified Arabic" w:hAnsi="Simplified Arabic" w:cs="Simplified Arabic"/>
                <w:noProof/>
                <w:sz w:val="28"/>
                <w:szCs w:val="28"/>
                <w:rtl/>
              </w:rPr>
              <w:t xml:space="preserve"> :</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Toc203798981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14</w:t>
            </w:r>
            <w:r w:rsidRPr="00EA77F1">
              <w:rPr>
                <w:rStyle w:val="Hyperlink"/>
                <w:noProof/>
                <w:sz w:val="28"/>
                <w:szCs w:val="28"/>
                <w:rtl/>
              </w:rPr>
              <w:fldChar w:fldCharType="end"/>
            </w:r>
          </w:hyperlink>
        </w:p>
        <w:p w14:paraId="22EBEA28" w14:textId="3DE8F351" w:rsidR="00EA77F1" w:rsidRPr="00EA77F1" w:rsidRDefault="00EA77F1">
          <w:pPr>
            <w:pStyle w:val="TOC1"/>
            <w:tabs>
              <w:tab w:val="right" w:leader="dot" w:pos="9061"/>
            </w:tabs>
            <w:rPr>
              <w:rFonts w:eastAsiaTheme="minorEastAsia"/>
              <w:noProof/>
              <w:sz w:val="28"/>
              <w:szCs w:val="28"/>
              <w:rtl/>
            </w:rPr>
          </w:pPr>
          <w:hyperlink w:anchor="_Toc203798982" w:history="1">
            <w:r w:rsidRPr="00EA77F1">
              <w:rPr>
                <w:rStyle w:val="Hyperlink"/>
                <w:rFonts w:ascii="Simplified Arabic" w:hAnsi="Simplified Arabic" w:cs="Simplified Arabic" w:hint="eastAsia"/>
                <w:noProof/>
                <w:sz w:val="28"/>
                <w:szCs w:val="28"/>
                <w:rtl/>
              </w:rPr>
              <w:t>مفهوم</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الاداء</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التنظيمي</w:t>
            </w:r>
            <w:r w:rsidRPr="00EA77F1">
              <w:rPr>
                <w:rStyle w:val="Hyperlink"/>
                <w:rFonts w:ascii="Simplified Arabic" w:hAnsi="Simplified Arabic" w:cs="Simplified Arabic"/>
                <w:noProof/>
                <w:sz w:val="28"/>
                <w:szCs w:val="28"/>
                <w:rtl/>
              </w:rPr>
              <w:t>:</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Toc203798982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14</w:t>
            </w:r>
            <w:r w:rsidRPr="00EA77F1">
              <w:rPr>
                <w:rStyle w:val="Hyperlink"/>
                <w:noProof/>
                <w:sz w:val="28"/>
                <w:szCs w:val="28"/>
                <w:rtl/>
              </w:rPr>
              <w:fldChar w:fldCharType="end"/>
            </w:r>
          </w:hyperlink>
        </w:p>
        <w:p w14:paraId="4F82D7BF" w14:textId="0D37942E" w:rsidR="00EA77F1" w:rsidRPr="00EA77F1" w:rsidRDefault="00EA77F1">
          <w:pPr>
            <w:pStyle w:val="TOC1"/>
            <w:tabs>
              <w:tab w:val="right" w:leader="dot" w:pos="9061"/>
            </w:tabs>
            <w:rPr>
              <w:rFonts w:eastAsiaTheme="minorEastAsia"/>
              <w:noProof/>
              <w:sz w:val="28"/>
              <w:szCs w:val="28"/>
              <w:rtl/>
            </w:rPr>
          </w:pPr>
          <w:hyperlink w:anchor="_Toc203798983" w:history="1">
            <w:r w:rsidRPr="00EA77F1">
              <w:rPr>
                <w:rStyle w:val="Hyperlink"/>
                <w:rFonts w:ascii="Simplified Arabic" w:hAnsi="Simplified Arabic" w:cs="Simplified Arabic" w:hint="eastAsia"/>
                <w:noProof/>
                <w:sz w:val="28"/>
                <w:szCs w:val="28"/>
                <w:rtl/>
              </w:rPr>
              <w:t>ابعاد</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الاداء</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التنظيمي</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Toc203798983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14</w:t>
            </w:r>
            <w:r w:rsidRPr="00EA77F1">
              <w:rPr>
                <w:rStyle w:val="Hyperlink"/>
                <w:noProof/>
                <w:sz w:val="28"/>
                <w:szCs w:val="28"/>
                <w:rtl/>
              </w:rPr>
              <w:fldChar w:fldCharType="end"/>
            </w:r>
          </w:hyperlink>
        </w:p>
        <w:p w14:paraId="699BA4B5" w14:textId="2F980460" w:rsidR="00EA77F1" w:rsidRPr="00EA77F1" w:rsidRDefault="00EA77F1">
          <w:pPr>
            <w:pStyle w:val="TOC1"/>
            <w:tabs>
              <w:tab w:val="right" w:leader="dot" w:pos="9061"/>
            </w:tabs>
            <w:rPr>
              <w:rFonts w:eastAsiaTheme="minorEastAsia"/>
              <w:noProof/>
              <w:sz w:val="28"/>
              <w:szCs w:val="28"/>
              <w:rtl/>
            </w:rPr>
          </w:pPr>
          <w:hyperlink w:anchor="_Toc203798984" w:history="1">
            <w:r w:rsidRPr="00EA77F1">
              <w:rPr>
                <w:rStyle w:val="Hyperlink"/>
                <w:rFonts w:ascii="Simplified Arabic" w:hAnsi="Simplified Arabic" w:cs="Simplified Arabic" w:hint="eastAsia"/>
                <w:noProof/>
                <w:sz w:val="28"/>
                <w:szCs w:val="28"/>
                <w:rtl/>
              </w:rPr>
              <w:t>علاقة</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الأبعاد</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الثقافية</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بممارسات</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إدارة</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الموارد</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البشرية</w:t>
            </w:r>
            <w:r w:rsidRPr="00EA77F1">
              <w:rPr>
                <w:rStyle w:val="Hyperlink"/>
                <w:rFonts w:ascii="Simplified Arabic" w:hAnsi="Simplified Arabic" w:cs="Simplified Arabic"/>
                <w:noProof/>
                <w:sz w:val="28"/>
                <w:szCs w:val="28"/>
              </w:rPr>
              <w:t>:</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Toc203798984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15</w:t>
            </w:r>
            <w:r w:rsidRPr="00EA77F1">
              <w:rPr>
                <w:rStyle w:val="Hyperlink"/>
                <w:noProof/>
                <w:sz w:val="28"/>
                <w:szCs w:val="28"/>
                <w:rtl/>
              </w:rPr>
              <w:fldChar w:fldCharType="end"/>
            </w:r>
          </w:hyperlink>
        </w:p>
        <w:p w14:paraId="130AAA4B" w14:textId="14AE895F" w:rsidR="00EA77F1" w:rsidRPr="00EA77F1" w:rsidRDefault="00EA77F1">
          <w:pPr>
            <w:pStyle w:val="TOC1"/>
            <w:tabs>
              <w:tab w:val="right" w:leader="dot" w:pos="9061"/>
            </w:tabs>
            <w:rPr>
              <w:rFonts w:eastAsiaTheme="minorEastAsia"/>
              <w:noProof/>
              <w:sz w:val="28"/>
              <w:szCs w:val="28"/>
              <w:rtl/>
            </w:rPr>
          </w:pPr>
          <w:hyperlink w:anchor="_Toc203798985" w:history="1">
            <w:r w:rsidRPr="00EA77F1">
              <w:rPr>
                <w:rStyle w:val="Hyperlink"/>
                <w:rFonts w:ascii="Simplified Arabic" w:hAnsi="Simplified Arabic" w:cs="Simplified Arabic" w:hint="eastAsia"/>
                <w:noProof/>
                <w:sz w:val="28"/>
                <w:szCs w:val="28"/>
                <w:rtl/>
              </w:rPr>
              <w:t>الفصل</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الثالث</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Toc203798985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17</w:t>
            </w:r>
            <w:r w:rsidRPr="00EA77F1">
              <w:rPr>
                <w:rStyle w:val="Hyperlink"/>
                <w:noProof/>
                <w:sz w:val="28"/>
                <w:szCs w:val="28"/>
                <w:rtl/>
              </w:rPr>
              <w:fldChar w:fldCharType="end"/>
            </w:r>
          </w:hyperlink>
        </w:p>
        <w:p w14:paraId="1B33C05D" w14:textId="42BB1E8C" w:rsidR="00EA77F1" w:rsidRPr="00EA77F1" w:rsidRDefault="00EA77F1">
          <w:pPr>
            <w:pStyle w:val="TOC1"/>
            <w:tabs>
              <w:tab w:val="right" w:leader="dot" w:pos="9061"/>
            </w:tabs>
            <w:rPr>
              <w:rFonts w:eastAsiaTheme="minorEastAsia"/>
              <w:noProof/>
              <w:sz w:val="28"/>
              <w:szCs w:val="28"/>
              <w:rtl/>
            </w:rPr>
          </w:pPr>
          <w:hyperlink w:anchor="_Toc203798986" w:history="1">
            <w:r w:rsidRPr="00EA77F1">
              <w:rPr>
                <w:rStyle w:val="Hyperlink"/>
                <w:rFonts w:ascii="Simplified Arabic" w:hAnsi="Simplified Arabic" w:cs="Simplified Arabic" w:hint="eastAsia"/>
                <w:noProof/>
                <w:sz w:val="28"/>
                <w:szCs w:val="28"/>
                <w:rtl/>
              </w:rPr>
              <w:t>منهجية</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الدراسة</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Toc203798986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17</w:t>
            </w:r>
            <w:r w:rsidRPr="00EA77F1">
              <w:rPr>
                <w:rStyle w:val="Hyperlink"/>
                <w:noProof/>
                <w:sz w:val="28"/>
                <w:szCs w:val="28"/>
                <w:rtl/>
              </w:rPr>
              <w:fldChar w:fldCharType="end"/>
            </w:r>
          </w:hyperlink>
        </w:p>
        <w:p w14:paraId="2B675D58" w14:textId="68B7EE29" w:rsidR="00EA77F1" w:rsidRPr="00EA77F1" w:rsidRDefault="00EA77F1">
          <w:pPr>
            <w:pStyle w:val="TOC1"/>
            <w:tabs>
              <w:tab w:val="right" w:leader="dot" w:pos="9061"/>
            </w:tabs>
            <w:rPr>
              <w:rFonts w:eastAsiaTheme="minorEastAsia"/>
              <w:noProof/>
              <w:sz w:val="28"/>
              <w:szCs w:val="28"/>
              <w:rtl/>
            </w:rPr>
          </w:pPr>
          <w:hyperlink w:anchor="_Toc203798987" w:history="1">
            <w:r w:rsidRPr="00EA77F1">
              <w:rPr>
                <w:rStyle w:val="Hyperlink"/>
                <w:rFonts w:ascii="Simplified Arabic" w:hAnsi="Simplified Arabic" w:cs="Simplified Arabic" w:hint="eastAsia"/>
                <w:noProof/>
                <w:sz w:val="28"/>
                <w:szCs w:val="28"/>
                <w:rtl/>
              </w:rPr>
              <w:t>مقدمة</w:t>
            </w:r>
            <w:r w:rsidRPr="00EA77F1">
              <w:rPr>
                <w:rStyle w:val="Hyperlink"/>
                <w:rFonts w:ascii="Simplified Arabic" w:hAnsi="Simplified Arabic" w:cs="Simplified Arabic"/>
                <w:noProof/>
                <w:sz w:val="28"/>
                <w:szCs w:val="28"/>
                <w:rtl/>
              </w:rPr>
              <w:t>.</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Toc203798987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18</w:t>
            </w:r>
            <w:r w:rsidRPr="00EA77F1">
              <w:rPr>
                <w:rStyle w:val="Hyperlink"/>
                <w:noProof/>
                <w:sz w:val="28"/>
                <w:szCs w:val="28"/>
                <w:rtl/>
              </w:rPr>
              <w:fldChar w:fldCharType="end"/>
            </w:r>
          </w:hyperlink>
        </w:p>
        <w:p w14:paraId="3774BD3B" w14:textId="5D0D667A" w:rsidR="00EA77F1" w:rsidRPr="00EA77F1" w:rsidRDefault="00EA77F1">
          <w:pPr>
            <w:pStyle w:val="TOC1"/>
            <w:tabs>
              <w:tab w:val="right" w:leader="dot" w:pos="9061"/>
            </w:tabs>
            <w:rPr>
              <w:rFonts w:eastAsiaTheme="minorEastAsia"/>
              <w:noProof/>
              <w:sz w:val="28"/>
              <w:szCs w:val="28"/>
              <w:rtl/>
            </w:rPr>
          </w:pPr>
          <w:hyperlink w:anchor="_Toc203798988" w:history="1">
            <w:r w:rsidRPr="00EA77F1">
              <w:rPr>
                <w:rStyle w:val="Hyperlink"/>
                <w:rFonts w:ascii="Simplified Arabic" w:hAnsi="Simplified Arabic" w:cs="Simplified Arabic" w:hint="eastAsia"/>
                <w:noProof/>
                <w:sz w:val="28"/>
                <w:szCs w:val="28"/>
                <w:rtl/>
              </w:rPr>
              <w:t>المنهجية</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وطرق</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البحث</w:t>
            </w:r>
            <w:r w:rsidRPr="00EA77F1">
              <w:rPr>
                <w:rStyle w:val="Hyperlink"/>
                <w:rFonts w:ascii="Simplified Arabic" w:hAnsi="Simplified Arabic" w:cs="Simplified Arabic"/>
                <w:noProof/>
                <w:sz w:val="28"/>
                <w:szCs w:val="28"/>
                <w:rtl/>
              </w:rPr>
              <w:t>.</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Toc203798988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18</w:t>
            </w:r>
            <w:r w:rsidRPr="00EA77F1">
              <w:rPr>
                <w:rStyle w:val="Hyperlink"/>
                <w:noProof/>
                <w:sz w:val="28"/>
                <w:szCs w:val="28"/>
                <w:rtl/>
              </w:rPr>
              <w:fldChar w:fldCharType="end"/>
            </w:r>
          </w:hyperlink>
        </w:p>
        <w:p w14:paraId="148C461F" w14:textId="2594404A" w:rsidR="00EA77F1" w:rsidRPr="00EA77F1" w:rsidRDefault="00EA77F1">
          <w:pPr>
            <w:pStyle w:val="TOC1"/>
            <w:tabs>
              <w:tab w:val="right" w:leader="dot" w:pos="9061"/>
            </w:tabs>
            <w:rPr>
              <w:rFonts w:eastAsiaTheme="minorEastAsia"/>
              <w:noProof/>
              <w:sz w:val="28"/>
              <w:szCs w:val="28"/>
              <w:rtl/>
            </w:rPr>
          </w:pPr>
          <w:hyperlink w:anchor="_Toc203798989" w:history="1">
            <w:r w:rsidRPr="00EA77F1">
              <w:rPr>
                <w:rStyle w:val="Hyperlink"/>
                <w:rFonts w:ascii="Simplified Arabic" w:hAnsi="Simplified Arabic" w:cs="Simplified Arabic" w:hint="eastAsia"/>
                <w:noProof/>
                <w:sz w:val="28"/>
                <w:szCs w:val="28"/>
                <w:rtl/>
              </w:rPr>
              <w:t>مجتمع</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البحث</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Toc203798989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18</w:t>
            </w:r>
            <w:r w:rsidRPr="00EA77F1">
              <w:rPr>
                <w:rStyle w:val="Hyperlink"/>
                <w:noProof/>
                <w:sz w:val="28"/>
                <w:szCs w:val="28"/>
                <w:rtl/>
              </w:rPr>
              <w:fldChar w:fldCharType="end"/>
            </w:r>
          </w:hyperlink>
        </w:p>
        <w:p w14:paraId="646AC3E3" w14:textId="307AF06C" w:rsidR="00EA77F1" w:rsidRPr="00EA77F1" w:rsidRDefault="00EA77F1">
          <w:pPr>
            <w:pStyle w:val="TOC1"/>
            <w:tabs>
              <w:tab w:val="right" w:leader="dot" w:pos="9061"/>
            </w:tabs>
            <w:rPr>
              <w:rFonts w:eastAsiaTheme="minorEastAsia"/>
              <w:noProof/>
              <w:sz w:val="28"/>
              <w:szCs w:val="28"/>
              <w:rtl/>
            </w:rPr>
          </w:pPr>
          <w:hyperlink w:anchor="_Toc203798990" w:history="1">
            <w:r w:rsidRPr="00EA77F1">
              <w:rPr>
                <w:rStyle w:val="Hyperlink"/>
                <w:rFonts w:ascii="Simplified Arabic" w:hAnsi="Simplified Arabic" w:cs="Simplified Arabic" w:hint="eastAsia"/>
                <w:noProof/>
                <w:sz w:val="28"/>
                <w:szCs w:val="28"/>
                <w:rtl/>
              </w:rPr>
              <w:t>تصميم</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البحث</w:t>
            </w:r>
            <w:r w:rsidRPr="00EA77F1">
              <w:rPr>
                <w:rStyle w:val="Hyperlink"/>
                <w:rFonts w:ascii="Simplified Arabic" w:hAnsi="Simplified Arabic" w:cs="Simplified Arabic"/>
                <w:noProof/>
                <w:sz w:val="28"/>
                <w:szCs w:val="28"/>
                <w:rtl/>
              </w:rPr>
              <w:t xml:space="preserve">  :</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Toc203798990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18</w:t>
            </w:r>
            <w:r w:rsidRPr="00EA77F1">
              <w:rPr>
                <w:rStyle w:val="Hyperlink"/>
                <w:noProof/>
                <w:sz w:val="28"/>
                <w:szCs w:val="28"/>
                <w:rtl/>
              </w:rPr>
              <w:fldChar w:fldCharType="end"/>
            </w:r>
          </w:hyperlink>
        </w:p>
        <w:p w14:paraId="6EE9D73E" w14:textId="248F0345" w:rsidR="00EA77F1" w:rsidRPr="00EA77F1" w:rsidRDefault="00EA77F1">
          <w:pPr>
            <w:pStyle w:val="TOC1"/>
            <w:tabs>
              <w:tab w:val="right" w:leader="dot" w:pos="9061"/>
            </w:tabs>
            <w:rPr>
              <w:rFonts w:eastAsiaTheme="minorEastAsia"/>
              <w:noProof/>
              <w:sz w:val="28"/>
              <w:szCs w:val="28"/>
              <w:rtl/>
            </w:rPr>
          </w:pPr>
          <w:hyperlink w:anchor="_Toc203798991" w:history="1">
            <w:r w:rsidRPr="00EA77F1">
              <w:rPr>
                <w:rStyle w:val="Hyperlink"/>
                <w:rFonts w:ascii="Simplified Arabic" w:hAnsi="Simplified Arabic" w:cs="Simplified Arabic" w:hint="eastAsia"/>
                <w:noProof/>
                <w:sz w:val="28"/>
                <w:szCs w:val="28"/>
                <w:rtl/>
              </w:rPr>
              <w:t>طرق</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جمع</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البيانات</w:t>
            </w:r>
            <w:r w:rsidRPr="00EA77F1">
              <w:rPr>
                <w:rStyle w:val="Hyperlink"/>
                <w:rFonts w:ascii="Simplified Arabic" w:hAnsi="Simplified Arabic" w:cs="Simplified Arabic"/>
                <w:noProof/>
                <w:sz w:val="28"/>
                <w:szCs w:val="28"/>
                <w:rtl/>
              </w:rPr>
              <w:t xml:space="preserve">  :</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Toc203798991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18</w:t>
            </w:r>
            <w:r w:rsidRPr="00EA77F1">
              <w:rPr>
                <w:rStyle w:val="Hyperlink"/>
                <w:noProof/>
                <w:sz w:val="28"/>
                <w:szCs w:val="28"/>
                <w:rtl/>
              </w:rPr>
              <w:fldChar w:fldCharType="end"/>
            </w:r>
          </w:hyperlink>
        </w:p>
        <w:p w14:paraId="1BF3686D" w14:textId="682B78BF" w:rsidR="00EA77F1" w:rsidRPr="00EA77F1" w:rsidRDefault="00EA77F1">
          <w:pPr>
            <w:pStyle w:val="TOC1"/>
            <w:tabs>
              <w:tab w:val="right" w:leader="dot" w:pos="9061"/>
            </w:tabs>
            <w:rPr>
              <w:rFonts w:eastAsiaTheme="minorEastAsia"/>
              <w:noProof/>
              <w:sz w:val="28"/>
              <w:szCs w:val="28"/>
              <w:rtl/>
            </w:rPr>
          </w:pPr>
          <w:hyperlink w:anchor="_Toc203798992" w:history="1">
            <w:r w:rsidRPr="00EA77F1">
              <w:rPr>
                <w:rStyle w:val="Hyperlink"/>
                <w:rFonts w:ascii="Simplified Arabic" w:hAnsi="Simplified Arabic" w:cs="Simplified Arabic" w:hint="eastAsia"/>
                <w:noProof/>
                <w:sz w:val="28"/>
                <w:szCs w:val="28"/>
                <w:rtl/>
              </w:rPr>
              <w:t>أنواع</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البيانات</w:t>
            </w:r>
            <w:r w:rsidRPr="00EA77F1">
              <w:rPr>
                <w:rStyle w:val="Hyperlink"/>
                <w:rFonts w:ascii="Simplified Arabic" w:hAnsi="Simplified Arabic" w:cs="Simplified Arabic"/>
                <w:noProof/>
                <w:sz w:val="28"/>
                <w:szCs w:val="28"/>
                <w:rtl/>
              </w:rPr>
              <w:t xml:space="preserve">  :</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Toc203798992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18</w:t>
            </w:r>
            <w:r w:rsidRPr="00EA77F1">
              <w:rPr>
                <w:rStyle w:val="Hyperlink"/>
                <w:noProof/>
                <w:sz w:val="28"/>
                <w:szCs w:val="28"/>
                <w:rtl/>
              </w:rPr>
              <w:fldChar w:fldCharType="end"/>
            </w:r>
          </w:hyperlink>
        </w:p>
        <w:p w14:paraId="63F9DDA9" w14:textId="0F2B3DD3" w:rsidR="00EA77F1" w:rsidRPr="00EA77F1" w:rsidRDefault="00EA77F1">
          <w:pPr>
            <w:pStyle w:val="TOC1"/>
            <w:tabs>
              <w:tab w:val="right" w:leader="dot" w:pos="9061"/>
            </w:tabs>
            <w:rPr>
              <w:rFonts w:eastAsiaTheme="minorEastAsia"/>
              <w:noProof/>
              <w:sz w:val="28"/>
              <w:szCs w:val="28"/>
              <w:rtl/>
            </w:rPr>
          </w:pPr>
          <w:hyperlink w:anchor="_Toc203798993" w:history="1">
            <w:r w:rsidRPr="00EA77F1">
              <w:rPr>
                <w:rStyle w:val="Hyperlink"/>
                <w:rFonts w:ascii="Simplified Arabic" w:hAnsi="Simplified Arabic" w:cs="Simplified Arabic" w:hint="eastAsia"/>
                <w:noProof/>
                <w:sz w:val="28"/>
                <w:szCs w:val="28"/>
                <w:rtl/>
              </w:rPr>
              <w:t>إجراءات</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التحليل</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الاحصائي</w:t>
            </w:r>
            <w:r w:rsidRPr="00EA77F1">
              <w:rPr>
                <w:rStyle w:val="Hyperlink"/>
                <w:rFonts w:ascii="Simplified Arabic" w:hAnsi="Simplified Arabic" w:cs="Simplified Arabic"/>
                <w:noProof/>
                <w:sz w:val="28"/>
                <w:szCs w:val="28"/>
                <w:rtl/>
              </w:rPr>
              <w:t xml:space="preserve">  :</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Toc203798993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19</w:t>
            </w:r>
            <w:r w:rsidRPr="00EA77F1">
              <w:rPr>
                <w:rStyle w:val="Hyperlink"/>
                <w:noProof/>
                <w:sz w:val="28"/>
                <w:szCs w:val="28"/>
                <w:rtl/>
              </w:rPr>
              <w:fldChar w:fldCharType="end"/>
            </w:r>
          </w:hyperlink>
        </w:p>
        <w:p w14:paraId="03B981DA" w14:textId="6955D000" w:rsidR="00EA77F1" w:rsidRPr="00EA77F1" w:rsidRDefault="00EA77F1">
          <w:pPr>
            <w:pStyle w:val="TOC1"/>
            <w:tabs>
              <w:tab w:val="right" w:leader="dot" w:pos="9061"/>
            </w:tabs>
            <w:rPr>
              <w:rFonts w:eastAsiaTheme="minorEastAsia"/>
              <w:noProof/>
              <w:sz w:val="28"/>
              <w:szCs w:val="28"/>
              <w:rtl/>
            </w:rPr>
          </w:pPr>
          <w:hyperlink w:anchor="_Toc203798994" w:history="1">
            <w:r w:rsidRPr="00EA77F1">
              <w:rPr>
                <w:rStyle w:val="Hyperlink"/>
                <w:rFonts w:ascii="Simplified Arabic" w:hAnsi="Simplified Arabic" w:cs="Simplified Arabic" w:hint="eastAsia"/>
                <w:noProof/>
                <w:sz w:val="28"/>
                <w:szCs w:val="28"/>
                <w:rtl/>
              </w:rPr>
              <w:t>حدود</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البحث</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Toc203798994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19</w:t>
            </w:r>
            <w:r w:rsidRPr="00EA77F1">
              <w:rPr>
                <w:rStyle w:val="Hyperlink"/>
                <w:noProof/>
                <w:sz w:val="28"/>
                <w:szCs w:val="28"/>
                <w:rtl/>
              </w:rPr>
              <w:fldChar w:fldCharType="end"/>
            </w:r>
          </w:hyperlink>
        </w:p>
        <w:p w14:paraId="7EB7396B" w14:textId="17236197" w:rsidR="00EA77F1" w:rsidRPr="00EA77F1" w:rsidRDefault="00EA77F1">
          <w:pPr>
            <w:pStyle w:val="TOC1"/>
            <w:tabs>
              <w:tab w:val="right" w:leader="dot" w:pos="9061"/>
            </w:tabs>
            <w:rPr>
              <w:rFonts w:eastAsiaTheme="minorEastAsia"/>
              <w:noProof/>
              <w:sz w:val="28"/>
              <w:szCs w:val="28"/>
              <w:rtl/>
            </w:rPr>
          </w:pPr>
          <w:hyperlink w:anchor="_Toc203798995" w:history="1">
            <w:r w:rsidRPr="00EA77F1">
              <w:rPr>
                <w:rStyle w:val="Hyperlink"/>
                <w:rFonts w:ascii="Simplified Arabic" w:hAnsi="Simplified Arabic" w:cs="Simplified Arabic" w:hint="eastAsia"/>
                <w:noProof/>
                <w:sz w:val="28"/>
                <w:szCs w:val="28"/>
                <w:rtl/>
              </w:rPr>
              <w:t>الفصل</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الرابع</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Toc203798995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20</w:t>
            </w:r>
            <w:r w:rsidRPr="00EA77F1">
              <w:rPr>
                <w:rStyle w:val="Hyperlink"/>
                <w:noProof/>
                <w:sz w:val="28"/>
                <w:szCs w:val="28"/>
                <w:rtl/>
              </w:rPr>
              <w:fldChar w:fldCharType="end"/>
            </w:r>
          </w:hyperlink>
        </w:p>
        <w:p w14:paraId="5622CB09" w14:textId="5DF9397B" w:rsidR="00EA77F1" w:rsidRPr="00EA77F1" w:rsidRDefault="00EA77F1">
          <w:pPr>
            <w:pStyle w:val="TOC1"/>
            <w:tabs>
              <w:tab w:val="right" w:leader="dot" w:pos="9061"/>
            </w:tabs>
            <w:rPr>
              <w:rFonts w:eastAsiaTheme="minorEastAsia"/>
              <w:noProof/>
              <w:sz w:val="28"/>
              <w:szCs w:val="28"/>
              <w:rtl/>
            </w:rPr>
          </w:pPr>
          <w:hyperlink w:anchor="_Toc203798996" w:history="1">
            <w:r w:rsidRPr="00EA77F1">
              <w:rPr>
                <w:rStyle w:val="Hyperlink"/>
                <w:rFonts w:ascii="Simplified Arabic" w:hAnsi="Simplified Arabic" w:cs="Simplified Arabic" w:hint="eastAsia"/>
                <w:noProof/>
                <w:sz w:val="28"/>
                <w:szCs w:val="28"/>
                <w:rtl/>
                <w:lang w:bidi="ar-EG"/>
              </w:rPr>
              <w:t>النتائج</w:t>
            </w:r>
            <w:r w:rsidRPr="00EA77F1">
              <w:rPr>
                <w:rStyle w:val="Hyperlink"/>
                <w:rFonts w:ascii="Simplified Arabic" w:hAnsi="Simplified Arabic" w:cs="Simplified Arabic"/>
                <w:noProof/>
                <w:sz w:val="28"/>
                <w:szCs w:val="28"/>
                <w:rtl/>
                <w:lang w:bidi="ar-EG"/>
              </w:rPr>
              <w:t xml:space="preserve"> </w:t>
            </w:r>
            <w:r w:rsidRPr="00EA77F1">
              <w:rPr>
                <w:rStyle w:val="Hyperlink"/>
                <w:rFonts w:ascii="Simplified Arabic" w:hAnsi="Simplified Arabic" w:cs="Simplified Arabic" w:hint="eastAsia"/>
                <w:noProof/>
                <w:sz w:val="28"/>
                <w:szCs w:val="28"/>
                <w:rtl/>
                <w:lang w:bidi="ar-EG"/>
              </w:rPr>
              <w:t>والتوصيات</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Toc203798996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20</w:t>
            </w:r>
            <w:r w:rsidRPr="00EA77F1">
              <w:rPr>
                <w:rStyle w:val="Hyperlink"/>
                <w:noProof/>
                <w:sz w:val="28"/>
                <w:szCs w:val="28"/>
                <w:rtl/>
              </w:rPr>
              <w:fldChar w:fldCharType="end"/>
            </w:r>
          </w:hyperlink>
        </w:p>
        <w:p w14:paraId="0FD3FA34" w14:textId="6A7D7D81" w:rsidR="00EA77F1" w:rsidRPr="00EA77F1" w:rsidRDefault="00EA77F1">
          <w:pPr>
            <w:pStyle w:val="TOC1"/>
            <w:tabs>
              <w:tab w:val="right" w:leader="dot" w:pos="9061"/>
            </w:tabs>
            <w:rPr>
              <w:rFonts w:eastAsiaTheme="minorEastAsia"/>
              <w:noProof/>
              <w:sz w:val="28"/>
              <w:szCs w:val="28"/>
              <w:rtl/>
            </w:rPr>
          </w:pPr>
          <w:hyperlink w:anchor="_Toc203798997" w:history="1">
            <w:r w:rsidRPr="00EA77F1">
              <w:rPr>
                <w:rStyle w:val="Hyperlink"/>
                <w:rFonts w:ascii="Simplified Arabic" w:hAnsi="Simplified Arabic" w:cs="Simplified Arabic" w:hint="eastAsia"/>
                <w:noProof/>
                <w:sz w:val="28"/>
                <w:szCs w:val="28"/>
                <w:rtl/>
              </w:rPr>
              <w:t>مقدمة</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Toc203798997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21</w:t>
            </w:r>
            <w:r w:rsidRPr="00EA77F1">
              <w:rPr>
                <w:rStyle w:val="Hyperlink"/>
                <w:noProof/>
                <w:sz w:val="28"/>
                <w:szCs w:val="28"/>
                <w:rtl/>
              </w:rPr>
              <w:fldChar w:fldCharType="end"/>
            </w:r>
          </w:hyperlink>
        </w:p>
        <w:p w14:paraId="52325FE0" w14:textId="426E1B33" w:rsidR="00EA77F1" w:rsidRPr="00EA77F1" w:rsidRDefault="00EA77F1">
          <w:pPr>
            <w:pStyle w:val="TOC1"/>
            <w:tabs>
              <w:tab w:val="right" w:leader="dot" w:pos="9061"/>
            </w:tabs>
            <w:rPr>
              <w:rFonts w:eastAsiaTheme="minorEastAsia"/>
              <w:noProof/>
              <w:sz w:val="28"/>
              <w:szCs w:val="28"/>
              <w:rtl/>
            </w:rPr>
          </w:pPr>
          <w:hyperlink w:anchor="_Toc203798998" w:history="1">
            <w:r w:rsidRPr="00EA77F1">
              <w:rPr>
                <w:rStyle w:val="Hyperlink"/>
                <w:rFonts w:ascii="Simplified Arabic" w:hAnsi="Simplified Arabic" w:cs="Simplified Arabic" w:hint="eastAsia"/>
                <w:noProof/>
                <w:sz w:val="28"/>
                <w:szCs w:val="28"/>
                <w:rtl/>
              </w:rPr>
              <w:t>تحليل</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البيانات</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الديموغرافية</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Toc203798998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21</w:t>
            </w:r>
            <w:r w:rsidRPr="00EA77F1">
              <w:rPr>
                <w:rStyle w:val="Hyperlink"/>
                <w:noProof/>
                <w:sz w:val="28"/>
                <w:szCs w:val="28"/>
                <w:rtl/>
              </w:rPr>
              <w:fldChar w:fldCharType="end"/>
            </w:r>
          </w:hyperlink>
        </w:p>
        <w:p w14:paraId="7194FD0C" w14:textId="1374E2E4" w:rsidR="00EA77F1" w:rsidRPr="00EA77F1" w:rsidRDefault="00EA77F1">
          <w:pPr>
            <w:pStyle w:val="TOC1"/>
            <w:tabs>
              <w:tab w:val="right" w:leader="dot" w:pos="9061"/>
            </w:tabs>
            <w:rPr>
              <w:rFonts w:eastAsiaTheme="minorEastAsia"/>
              <w:noProof/>
              <w:sz w:val="28"/>
              <w:szCs w:val="28"/>
              <w:rtl/>
            </w:rPr>
          </w:pPr>
          <w:hyperlink w:anchor="_Toc203798999" w:history="1">
            <w:r w:rsidRPr="00EA77F1">
              <w:rPr>
                <w:rStyle w:val="Hyperlink"/>
                <w:rFonts w:ascii="Simplified Arabic" w:hAnsi="Simplified Arabic" w:cs="Simplified Arabic" w:hint="eastAsia"/>
                <w:noProof/>
                <w:sz w:val="28"/>
                <w:szCs w:val="28"/>
                <w:rtl/>
              </w:rPr>
              <w:t>تحليل</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البيانات</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لمحاور</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الدراسة</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الأساسية</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Toc203798999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24</w:t>
            </w:r>
            <w:r w:rsidRPr="00EA77F1">
              <w:rPr>
                <w:rStyle w:val="Hyperlink"/>
                <w:noProof/>
                <w:sz w:val="28"/>
                <w:szCs w:val="28"/>
                <w:rtl/>
              </w:rPr>
              <w:fldChar w:fldCharType="end"/>
            </w:r>
          </w:hyperlink>
        </w:p>
        <w:p w14:paraId="7BBCAC0B" w14:textId="23C32B32" w:rsidR="00EA77F1" w:rsidRPr="00EA77F1" w:rsidRDefault="00EA77F1">
          <w:pPr>
            <w:pStyle w:val="TOC1"/>
            <w:tabs>
              <w:tab w:val="right" w:leader="dot" w:pos="9061"/>
            </w:tabs>
            <w:rPr>
              <w:rFonts w:eastAsiaTheme="minorEastAsia"/>
              <w:noProof/>
              <w:sz w:val="28"/>
              <w:szCs w:val="28"/>
              <w:rtl/>
            </w:rPr>
          </w:pPr>
          <w:hyperlink w:anchor="_Toc203799000" w:history="1">
            <w:r w:rsidRPr="00EA77F1">
              <w:rPr>
                <w:rStyle w:val="Hyperlink"/>
                <w:rFonts w:ascii="Simplified Arabic" w:hAnsi="Simplified Arabic" w:cs="Simplified Arabic" w:hint="eastAsia"/>
                <w:noProof/>
                <w:sz w:val="28"/>
                <w:szCs w:val="28"/>
                <w:rtl/>
              </w:rPr>
              <w:t>تحليل</w:t>
            </w:r>
            <w:r w:rsidRPr="00EA77F1">
              <w:rPr>
                <w:rStyle w:val="Hyperlink"/>
                <w:rFonts w:ascii="Simplified Arabic" w:hAnsi="Simplified Arabic" w:cs="Simplified Arabic"/>
                <w:noProof/>
                <w:sz w:val="28"/>
                <w:szCs w:val="28"/>
                <w:rtl/>
              </w:rPr>
              <w:t xml:space="preserve"> </w:t>
            </w:r>
            <w:r w:rsidRPr="00EA77F1">
              <w:rPr>
                <w:rStyle w:val="Hyperlink"/>
                <w:rFonts w:ascii="Simplified Arabic" w:hAnsi="Simplified Arabic" w:cs="Simplified Arabic" w:hint="eastAsia"/>
                <w:noProof/>
                <w:sz w:val="28"/>
                <w:szCs w:val="28"/>
                <w:rtl/>
              </w:rPr>
              <w:t>البيانات</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Toc203799000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25</w:t>
            </w:r>
            <w:r w:rsidRPr="00EA77F1">
              <w:rPr>
                <w:rStyle w:val="Hyperlink"/>
                <w:noProof/>
                <w:sz w:val="28"/>
                <w:szCs w:val="28"/>
                <w:rtl/>
              </w:rPr>
              <w:fldChar w:fldCharType="end"/>
            </w:r>
          </w:hyperlink>
        </w:p>
        <w:p w14:paraId="10211769" w14:textId="31526E87" w:rsidR="00EA77F1" w:rsidRPr="00EA77F1" w:rsidRDefault="00EA77F1">
          <w:pPr>
            <w:pStyle w:val="TOC1"/>
            <w:tabs>
              <w:tab w:val="right" w:leader="dot" w:pos="9061"/>
            </w:tabs>
            <w:rPr>
              <w:rFonts w:eastAsiaTheme="minorEastAsia"/>
              <w:noProof/>
              <w:sz w:val="28"/>
              <w:szCs w:val="28"/>
              <w:rtl/>
            </w:rPr>
          </w:pPr>
          <w:hyperlink w:anchor="_Toc203799001" w:history="1">
            <w:r w:rsidRPr="00EA77F1">
              <w:rPr>
                <w:rStyle w:val="Hyperlink"/>
                <w:rFonts w:ascii="Simplified Arabic" w:hAnsi="Simplified Arabic" w:cs="Simplified Arabic" w:hint="eastAsia"/>
                <w:noProof/>
                <w:sz w:val="28"/>
                <w:szCs w:val="28"/>
                <w:rtl/>
              </w:rPr>
              <w:t>النتائج</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Toc203799001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26</w:t>
            </w:r>
            <w:r w:rsidRPr="00EA77F1">
              <w:rPr>
                <w:rStyle w:val="Hyperlink"/>
                <w:noProof/>
                <w:sz w:val="28"/>
                <w:szCs w:val="28"/>
                <w:rtl/>
              </w:rPr>
              <w:fldChar w:fldCharType="end"/>
            </w:r>
          </w:hyperlink>
        </w:p>
        <w:p w14:paraId="608BE2E5" w14:textId="02A9B95A" w:rsidR="00EA77F1" w:rsidRPr="00EA77F1" w:rsidRDefault="00EA77F1">
          <w:pPr>
            <w:pStyle w:val="TOC1"/>
            <w:tabs>
              <w:tab w:val="right" w:leader="dot" w:pos="9061"/>
            </w:tabs>
            <w:rPr>
              <w:rFonts w:eastAsiaTheme="minorEastAsia"/>
              <w:noProof/>
              <w:sz w:val="28"/>
              <w:szCs w:val="28"/>
              <w:rtl/>
            </w:rPr>
          </w:pPr>
          <w:hyperlink w:anchor="_Toc203799002" w:history="1">
            <w:r w:rsidRPr="00EA77F1">
              <w:rPr>
                <w:rStyle w:val="Hyperlink"/>
                <w:rFonts w:ascii="Simplified Arabic" w:hAnsi="Simplified Arabic" w:cs="Simplified Arabic" w:hint="eastAsia"/>
                <w:noProof/>
                <w:sz w:val="28"/>
                <w:szCs w:val="28"/>
                <w:rtl/>
              </w:rPr>
              <w:t>التوصيات</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Toc203799002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27</w:t>
            </w:r>
            <w:r w:rsidRPr="00EA77F1">
              <w:rPr>
                <w:rStyle w:val="Hyperlink"/>
                <w:noProof/>
                <w:sz w:val="28"/>
                <w:szCs w:val="28"/>
                <w:rtl/>
              </w:rPr>
              <w:fldChar w:fldCharType="end"/>
            </w:r>
          </w:hyperlink>
        </w:p>
        <w:p w14:paraId="718C5D87" w14:textId="41BF23F8" w:rsidR="00EA77F1" w:rsidRPr="00EA77F1" w:rsidRDefault="00EA77F1">
          <w:pPr>
            <w:pStyle w:val="TOC1"/>
            <w:tabs>
              <w:tab w:val="right" w:leader="dot" w:pos="9061"/>
            </w:tabs>
            <w:rPr>
              <w:rFonts w:eastAsiaTheme="minorEastAsia"/>
              <w:noProof/>
              <w:sz w:val="28"/>
              <w:szCs w:val="28"/>
              <w:rtl/>
            </w:rPr>
          </w:pPr>
          <w:hyperlink w:anchor="_Toc203799003" w:history="1">
            <w:r w:rsidRPr="00EA77F1">
              <w:rPr>
                <w:rStyle w:val="Hyperlink"/>
                <w:rFonts w:ascii="Simplified Arabic" w:hAnsi="Simplified Arabic" w:cs="Simplified Arabic" w:hint="eastAsia"/>
                <w:noProof/>
                <w:sz w:val="28"/>
                <w:szCs w:val="28"/>
                <w:rtl/>
              </w:rPr>
              <w:t>المراجع</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Toc203799003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28</w:t>
            </w:r>
            <w:r w:rsidRPr="00EA77F1">
              <w:rPr>
                <w:rStyle w:val="Hyperlink"/>
                <w:noProof/>
                <w:sz w:val="28"/>
                <w:szCs w:val="28"/>
                <w:rtl/>
              </w:rPr>
              <w:fldChar w:fldCharType="end"/>
            </w:r>
          </w:hyperlink>
        </w:p>
        <w:p w14:paraId="30ED0B4A" w14:textId="43917F28" w:rsidR="00EA77F1" w:rsidRPr="00EA77F1" w:rsidRDefault="00EA77F1">
          <w:pPr>
            <w:pStyle w:val="TOC1"/>
            <w:tabs>
              <w:tab w:val="right" w:leader="dot" w:pos="9061"/>
            </w:tabs>
            <w:rPr>
              <w:rFonts w:eastAsiaTheme="minorEastAsia"/>
              <w:noProof/>
              <w:sz w:val="28"/>
              <w:szCs w:val="28"/>
              <w:rtl/>
            </w:rPr>
          </w:pPr>
          <w:hyperlink w:anchor="_Toc203799004" w:history="1">
            <w:r w:rsidRPr="00EA77F1">
              <w:rPr>
                <w:rStyle w:val="Hyperlink"/>
                <w:rFonts w:ascii="Simplified Arabic" w:hAnsi="Simplified Arabic" w:cs="Simplified Arabic" w:hint="eastAsia"/>
                <w:noProof/>
                <w:sz w:val="28"/>
                <w:szCs w:val="28"/>
                <w:rtl/>
              </w:rPr>
              <w:t>الملاحق</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Toc203799004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31</w:t>
            </w:r>
            <w:r w:rsidRPr="00EA77F1">
              <w:rPr>
                <w:rStyle w:val="Hyperlink"/>
                <w:noProof/>
                <w:sz w:val="28"/>
                <w:szCs w:val="28"/>
                <w:rtl/>
              </w:rPr>
              <w:fldChar w:fldCharType="end"/>
            </w:r>
          </w:hyperlink>
        </w:p>
        <w:p w14:paraId="10D6EA7B" w14:textId="77874BB9" w:rsidR="00EA77F1" w:rsidRPr="00EA77F1" w:rsidRDefault="00EA77F1">
          <w:pPr>
            <w:pStyle w:val="TOC1"/>
            <w:tabs>
              <w:tab w:val="right" w:leader="dot" w:pos="9061"/>
            </w:tabs>
            <w:rPr>
              <w:rFonts w:eastAsiaTheme="minorEastAsia"/>
              <w:noProof/>
              <w:sz w:val="28"/>
              <w:szCs w:val="28"/>
              <w:rtl/>
            </w:rPr>
          </w:pPr>
          <w:hyperlink w:anchor="_Toc203799005" w:history="1">
            <w:r w:rsidRPr="00EA77F1">
              <w:rPr>
                <w:rStyle w:val="Hyperlink"/>
                <w:rFonts w:ascii="Simplified Arabic" w:hAnsi="Simplified Arabic" w:cs="Simplified Arabic" w:hint="eastAsia"/>
                <w:noProof/>
                <w:sz w:val="28"/>
                <w:szCs w:val="28"/>
                <w:rtl/>
              </w:rPr>
              <w:t>الاستبانة</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Toc203799005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32</w:t>
            </w:r>
            <w:r w:rsidRPr="00EA77F1">
              <w:rPr>
                <w:rStyle w:val="Hyperlink"/>
                <w:noProof/>
                <w:sz w:val="28"/>
                <w:szCs w:val="28"/>
                <w:rtl/>
              </w:rPr>
              <w:fldChar w:fldCharType="end"/>
            </w:r>
          </w:hyperlink>
        </w:p>
        <w:p w14:paraId="0E5865C9" w14:textId="3202A7D5" w:rsidR="00EA77F1" w:rsidRPr="00EA77F1" w:rsidRDefault="00EA77F1">
          <w:pPr>
            <w:pStyle w:val="TOC1"/>
            <w:tabs>
              <w:tab w:val="right" w:leader="dot" w:pos="9061"/>
            </w:tabs>
            <w:rPr>
              <w:rFonts w:eastAsiaTheme="minorEastAsia"/>
              <w:noProof/>
              <w:sz w:val="28"/>
              <w:szCs w:val="28"/>
              <w:rtl/>
            </w:rPr>
          </w:pPr>
          <w:hyperlink w:anchor="_Toc203799007" w:history="1">
            <w:r w:rsidRPr="00EA77F1">
              <w:rPr>
                <w:rStyle w:val="Hyperlink"/>
                <w:rFonts w:ascii="Simplified Arabic" w:hAnsi="Simplified Arabic" w:cs="Simplified Arabic"/>
                <w:noProof/>
                <w:sz w:val="28"/>
                <w:szCs w:val="28"/>
              </w:rPr>
              <w:t>Abstract</w:t>
            </w:r>
            <w:r w:rsidRPr="00EA77F1">
              <w:rPr>
                <w:noProof/>
                <w:webHidden/>
                <w:sz w:val="28"/>
                <w:szCs w:val="28"/>
                <w:rtl/>
              </w:rPr>
              <w:tab/>
            </w:r>
            <w:r w:rsidRPr="00EA77F1">
              <w:rPr>
                <w:rStyle w:val="Hyperlink"/>
                <w:noProof/>
                <w:sz w:val="28"/>
                <w:szCs w:val="28"/>
                <w:rtl/>
              </w:rPr>
              <w:fldChar w:fldCharType="begin"/>
            </w:r>
            <w:r w:rsidRPr="00EA77F1">
              <w:rPr>
                <w:noProof/>
                <w:webHidden/>
                <w:sz w:val="28"/>
                <w:szCs w:val="28"/>
                <w:rtl/>
              </w:rPr>
              <w:instrText xml:space="preserve"> </w:instrText>
            </w:r>
            <w:r w:rsidRPr="00EA77F1">
              <w:rPr>
                <w:noProof/>
                <w:webHidden/>
                <w:sz w:val="28"/>
                <w:szCs w:val="28"/>
              </w:rPr>
              <w:instrText>PAGEREF</w:instrText>
            </w:r>
            <w:r w:rsidRPr="00EA77F1">
              <w:rPr>
                <w:noProof/>
                <w:webHidden/>
                <w:sz w:val="28"/>
                <w:szCs w:val="28"/>
                <w:rtl/>
              </w:rPr>
              <w:instrText xml:space="preserve"> _</w:instrText>
            </w:r>
            <w:r w:rsidRPr="00EA77F1">
              <w:rPr>
                <w:noProof/>
                <w:webHidden/>
                <w:sz w:val="28"/>
                <w:szCs w:val="28"/>
              </w:rPr>
              <w:instrText>Toc203799007 \h</w:instrText>
            </w:r>
            <w:r w:rsidRPr="00EA77F1">
              <w:rPr>
                <w:noProof/>
                <w:webHidden/>
                <w:sz w:val="28"/>
                <w:szCs w:val="28"/>
                <w:rtl/>
              </w:rPr>
              <w:instrText xml:space="preserve"> </w:instrText>
            </w:r>
            <w:r w:rsidRPr="00EA77F1">
              <w:rPr>
                <w:rStyle w:val="Hyperlink"/>
                <w:noProof/>
                <w:sz w:val="28"/>
                <w:szCs w:val="28"/>
                <w:rtl/>
              </w:rPr>
            </w:r>
            <w:r w:rsidRPr="00EA77F1">
              <w:rPr>
                <w:rStyle w:val="Hyperlink"/>
                <w:noProof/>
                <w:sz w:val="28"/>
                <w:szCs w:val="28"/>
                <w:rtl/>
              </w:rPr>
              <w:fldChar w:fldCharType="separate"/>
            </w:r>
            <w:r w:rsidR="00424EEC">
              <w:rPr>
                <w:noProof/>
                <w:webHidden/>
                <w:sz w:val="28"/>
                <w:szCs w:val="28"/>
                <w:rtl/>
              </w:rPr>
              <w:t>33</w:t>
            </w:r>
            <w:r w:rsidRPr="00EA77F1">
              <w:rPr>
                <w:rStyle w:val="Hyperlink"/>
                <w:noProof/>
                <w:sz w:val="28"/>
                <w:szCs w:val="28"/>
                <w:rtl/>
              </w:rPr>
              <w:fldChar w:fldCharType="end"/>
            </w:r>
          </w:hyperlink>
        </w:p>
        <w:p w14:paraId="56DFF510" w14:textId="3455F82E" w:rsidR="00EF1AF6" w:rsidRPr="00EA77F1" w:rsidRDefault="009637A9" w:rsidP="00EA77F1">
          <w:pPr>
            <w:rPr>
              <w:rFonts w:ascii="Simplified Arabic" w:hAnsi="Simplified Arabic" w:cs="Simplified Arabic"/>
              <w:sz w:val="28"/>
              <w:szCs w:val="28"/>
              <w:rtl/>
            </w:rPr>
          </w:pPr>
          <w:r w:rsidRPr="00EA77F1">
            <w:rPr>
              <w:rFonts w:ascii="Simplified Arabic" w:hAnsi="Simplified Arabic" w:cs="Simplified Arabic"/>
              <w:sz w:val="28"/>
              <w:szCs w:val="28"/>
              <w:lang w:val="ar-SA"/>
            </w:rPr>
            <w:fldChar w:fldCharType="end"/>
          </w:r>
        </w:p>
      </w:sdtContent>
    </w:sdt>
    <w:p w14:paraId="40A61660" w14:textId="50F15F40" w:rsidR="009125CE" w:rsidRPr="00024297" w:rsidRDefault="009125CE" w:rsidP="00024297">
      <w:pPr>
        <w:pStyle w:val="Heading1"/>
        <w:jc w:val="center"/>
        <w:rPr>
          <w:rFonts w:ascii="Simplified Arabic" w:hAnsi="Simplified Arabic" w:cs="Simplified Arabic"/>
          <w:b/>
          <w:bCs/>
          <w:color w:val="auto"/>
          <w:u w:val="single"/>
          <w:rtl/>
          <w:lang w:bidi="ar-EG"/>
        </w:rPr>
      </w:pPr>
      <w:bookmarkStart w:id="4" w:name="_Toc203798956"/>
      <w:r w:rsidRPr="00024297">
        <w:rPr>
          <w:rFonts w:ascii="Simplified Arabic" w:hAnsi="Simplified Arabic" w:cs="Simplified Arabic"/>
          <w:b/>
          <w:bCs/>
          <w:color w:val="auto"/>
          <w:u w:val="single"/>
          <w:rtl/>
          <w:lang w:bidi="ar-EG"/>
        </w:rPr>
        <w:t>قائمة الجداول :</w:t>
      </w:r>
      <w:bookmarkEnd w:id="4"/>
    </w:p>
    <w:tbl>
      <w:tblPr>
        <w:tblStyle w:val="TableGrid"/>
        <w:bidiVisual/>
        <w:tblW w:w="0" w:type="auto"/>
        <w:tblLook w:val="04A0" w:firstRow="1" w:lastRow="0" w:firstColumn="1" w:lastColumn="0" w:noHBand="0" w:noVBand="1"/>
      </w:tblPr>
      <w:tblGrid>
        <w:gridCol w:w="5953"/>
        <w:gridCol w:w="3108"/>
      </w:tblGrid>
      <w:tr w:rsidR="00E06319" w14:paraId="7DCC8C5F" w14:textId="77777777" w:rsidTr="00E06319">
        <w:tc>
          <w:tcPr>
            <w:tcW w:w="5953" w:type="dxa"/>
          </w:tcPr>
          <w:p w14:paraId="08420EC7" w14:textId="3CED8276" w:rsidR="00E06319" w:rsidRPr="00EA77F1" w:rsidRDefault="00E06319" w:rsidP="00E06319">
            <w:pPr>
              <w:jc w:val="center"/>
              <w:rPr>
                <w:rFonts w:ascii="Simplified Arabic" w:hAnsi="Simplified Arabic" w:cs="Simplified Arabic"/>
                <w:b/>
                <w:bCs/>
                <w:sz w:val="28"/>
                <w:szCs w:val="28"/>
                <w:rtl/>
                <w:lang w:bidi="ar-EG"/>
              </w:rPr>
            </w:pPr>
            <w:r w:rsidRPr="00EA77F1">
              <w:rPr>
                <w:rFonts w:ascii="Simplified Arabic" w:hAnsi="Simplified Arabic" w:cs="Simplified Arabic" w:hint="cs"/>
                <w:b/>
                <w:bCs/>
                <w:sz w:val="28"/>
                <w:szCs w:val="28"/>
                <w:rtl/>
                <w:lang w:bidi="ar-EG"/>
              </w:rPr>
              <w:t>الجدول</w:t>
            </w:r>
          </w:p>
        </w:tc>
        <w:tc>
          <w:tcPr>
            <w:tcW w:w="3108" w:type="dxa"/>
          </w:tcPr>
          <w:p w14:paraId="693DAAC1" w14:textId="7EB2BA50" w:rsidR="00E06319" w:rsidRPr="00EA77F1" w:rsidRDefault="00E06319" w:rsidP="00E06319">
            <w:pPr>
              <w:jc w:val="center"/>
              <w:rPr>
                <w:rFonts w:ascii="Simplified Arabic" w:hAnsi="Simplified Arabic" w:cs="Simplified Arabic"/>
                <w:b/>
                <w:bCs/>
                <w:sz w:val="28"/>
                <w:szCs w:val="28"/>
                <w:rtl/>
                <w:lang w:bidi="ar-EG"/>
              </w:rPr>
            </w:pPr>
            <w:r w:rsidRPr="00EA77F1">
              <w:rPr>
                <w:rFonts w:ascii="Simplified Arabic" w:hAnsi="Simplified Arabic" w:cs="Simplified Arabic" w:hint="cs"/>
                <w:b/>
                <w:bCs/>
                <w:sz w:val="28"/>
                <w:szCs w:val="28"/>
                <w:rtl/>
                <w:lang w:bidi="ar-EG"/>
              </w:rPr>
              <w:t>رقم الصفحة</w:t>
            </w:r>
          </w:p>
        </w:tc>
      </w:tr>
      <w:tr w:rsidR="00BF5B21" w14:paraId="5617DF33" w14:textId="77777777" w:rsidTr="00E06319">
        <w:tc>
          <w:tcPr>
            <w:tcW w:w="5953" w:type="dxa"/>
          </w:tcPr>
          <w:p w14:paraId="2B3205AF" w14:textId="585E6C42" w:rsidR="00BF5B21" w:rsidRPr="00BF5B21" w:rsidRDefault="00BF5B21" w:rsidP="00BF5B21">
            <w:pPr>
              <w:jc w:val="center"/>
              <w:rPr>
                <w:rFonts w:ascii="Simplified Arabic" w:hAnsi="Simplified Arabic" w:cs="Simplified Arabic"/>
                <w:sz w:val="28"/>
                <w:szCs w:val="28"/>
                <w:u w:val="single"/>
                <w:rtl/>
                <w:lang w:bidi="ar-EG"/>
              </w:rPr>
            </w:pPr>
            <w:r w:rsidRPr="00BF5B21">
              <w:rPr>
                <w:rFonts w:ascii="Simplified Arabic" w:hAnsi="Simplified Arabic" w:cs="Simplified Arabic" w:hint="cs"/>
                <w:sz w:val="28"/>
                <w:szCs w:val="28"/>
                <w:rtl/>
              </w:rPr>
              <w:t>جدول 4-1:</w:t>
            </w:r>
            <w:r w:rsidRPr="00BF5B21">
              <w:rPr>
                <w:rFonts w:ascii="Simplified Arabic" w:hAnsi="Simplified Arabic" w:cs="Simplified Arabic"/>
                <w:sz w:val="28"/>
                <w:szCs w:val="28"/>
                <w:rtl/>
              </w:rPr>
              <w:t xml:space="preserve"> الجنس</w:t>
            </w:r>
          </w:p>
        </w:tc>
        <w:tc>
          <w:tcPr>
            <w:tcW w:w="3108" w:type="dxa"/>
          </w:tcPr>
          <w:p w14:paraId="3910D714" w14:textId="01A45D2D" w:rsidR="00BF5B21" w:rsidRPr="00BF5B21" w:rsidRDefault="00BF5B21" w:rsidP="00BF5B21">
            <w:pPr>
              <w:jc w:val="center"/>
              <w:rPr>
                <w:rFonts w:ascii="Simplified Arabic" w:hAnsi="Simplified Arabic" w:cs="Simplified Arabic"/>
                <w:sz w:val="28"/>
                <w:szCs w:val="28"/>
                <w:rtl/>
                <w:lang w:bidi="ar-EG"/>
              </w:rPr>
            </w:pPr>
            <w:r w:rsidRPr="00BF5B21">
              <w:rPr>
                <w:rFonts w:ascii="Simplified Arabic" w:hAnsi="Simplified Arabic" w:cs="Simplified Arabic" w:hint="cs"/>
                <w:sz w:val="28"/>
                <w:szCs w:val="28"/>
                <w:rtl/>
                <w:lang w:bidi="ar-EG"/>
              </w:rPr>
              <w:t>21</w:t>
            </w:r>
          </w:p>
        </w:tc>
      </w:tr>
      <w:tr w:rsidR="00BF5B21" w14:paraId="62ED9D6F" w14:textId="77777777" w:rsidTr="00E06319">
        <w:tc>
          <w:tcPr>
            <w:tcW w:w="5953" w:type="dxa"/>
          </w:tcPr>
          <w:p w14:paraId="5359A6CB" w14:textId="396BF8D8" w:rsidR="00BF5B21" w:rsidRPr="00BF5B21" w:rsidRDefault="00BF5B21" w:rsidP="00BF5B21">
            <w:pPr>
              <w:jc w:val="center"/>
              <w:rPr>
                <w:rFonts w:ascii="Simplified Arabic" w:hAnsi="Simplified Arabic" w:cs="Simplified Arabic"/>
                <w:sz w:val="28"/>
                <w:szCs w:val="28"/>
                <w:u w:val="single"/>
                <w:rtl/>
                <w:lang w:bidi="ar-EG"/>
              </w:rPr>
            </w:pPr>
            <w:r w:rsidRPr="00BF5B21">
              <w:rPr>
                <w:rFonts w:ascii="Simplified Arabic" w:hAnsi="Simplified Arabic" w:cs="Simplified Arabic"/>
                <w:sz w:val="28"/>
                <w:szCs w:val="28"/>
                <w:rtl/>
              </w:rPr>
              <w:t xml:space="preserve">جدول </w:t>
            </w:r>
            <w:r w:rsidRPr="00BF5B21">
              <w:rPr>
                <w:rFonts w:ascii="Simplified Arabic" w:hAnsi="Simplified Arabic" w:cs="Simplified Arabic" w:hint="cs"/>
                <w:sz w:val="28"/>
                <w:szCs w:val="28"/>
                <w:rtl/>
              </w:rPr>
              <w:t>4-2:</w:t>
            </w:r>
            <w:r w:rsidRPr="00BF5B21">
              <w:rPr>
                <w:rFonts w:ascii="Simplified Arabic" w:hAnsi="Simplified Arabic" w:cs="Simplified Arabic"/>
                <w:sz w:val="28"/>
                <w:szCs w:val="28"/>
                <w:rtl/>
              </w:rPr>
              <w:t xml:space="preserve"> المؤهل العلمي</w:t>
            </w:r>
          </w:p>
        </w:tc>
        <w:tc>
          <w:tcPr>
            <w:tcW w:w="3108" w:type="dxa"/>
          </w:tcPr>
          <w:p w14:paraId="3160A02D" w14:textId="5BACABD2" w:rsidR="00BF5B21" w:rsidRPr="00BF5B21" w:rsidRDefault="00BF5B21" w:rsidP="00BF5B21">
            <w:pPr>
              <w:jc w:val="center"/>
              <w:rPr>
                <w:rFonts w:ascii="Simplified Arabic" w:hAnsi="Simplified Arabic" w:cs="Simplified Arabic"/>
                <w:sz w:val="28"/>
                <w:szCs w:val="28"/>
                <w:rtl/>
                <w:lang w:bidi="ar-EG"/>
              </w:rPr>
            </w:pPr>
            <w:r w:rsidRPr="00BF5B21">
              <w:rPr>
                <w:rFonts w:ascii="Simplified Arabic" w:hAnsi="Simplified Arabic" w:cs="Simplified Arabic" w:hint="cs"/>
                <w:sz w:val="28"/>
                <w:szCs w:val="28"/>
                <w:rtl/>
                <w:lang w:bidi="ar-EG"/>
              </w:rPr>
              <w:t>22</w:t>
            </w:r>
          </w:p>
        </w:tc>
      </w:tr>
      <w:tr w:rsidR="00BF5B21" w14:paraId="70B76BFD" w14:textId="77777777" w:rsidTr="00E06319">
        <w:tc>
          <w:tcPr>
            <w:tcW w:w="5953" w:type="dxa"/>
          </w:tcPr>
          <w:p w14:paraId="72DB7C26" w14:textId="58D7520C" w:rsidR="00BF5B21" w:rsidRPr="00BF5B21" w:rsidRDefault="00BF5B21" w:rsidP="00BF5B21">
            <w:pPr>
              <w:jc w:val="center"/>
              <w:rPr>
                <w:rFonts w:ascii="Simplified Arabic" w:hAnsi="Simplified Arabic" w:cs="Simplified Arabic"/>
                <w:sz w:val="28"/>
                <w:szCs w:val="28"/>
                <w:u w:val="single"/>
                <w:rtl/>
                <w:lang w:bidi="ar-EG"/>
              </w:rPr>
            </w:pPr>
            <w:r w:rsidRPr="00BF5B21">
              <w:rPr>
                <w:rFonts w:ascii="Simplified Arabic" w:hAnsi="Simplified Arabic" w:cs="Simplified Arabic"/>
                <w:sz w:val="28"/>
                <w:szCs w:val="28"/>
                <w:rtl/>
              </w:rPr>
              <w:t xml:space="preserve">جدول </w:t>
            </w:r>
            <w:r w:rsidRPr="00BF5B21">
              <w:rPr>
                <w:rFonts w:ascii="Simplified Arabic" w:hAnsi="Simplified Arabic" w:cs="Simplified Arabic" w:hint="cs"/>
                <w:sz w:val="28"/>
                <w:szCs w:val="28"/>
                <w:rtl/>
              </w:rPr>
              <w:t>4-3:</w:t>
            </w:r>
            <w:r w:rsidRPr="00BF5B21">
              <w:rPr>
                <w:rFonts w:ascii="Simplified Arabic" w:hAnsi="Simplified Arabic" w:cs="Simplified Arabic"/>
                <w:sz w:val="28"/>
                <w:szCs w:val="28"/>
                <w:rtl/>
              </w:rPr>
              <w:t xml:space="preserve"> عدد سنوات الخبرة</w:t>
            </w:r>
          </w:p>
        </w:tc>
        <w:tc>
          <w:tcPr>
            <w:tcW w:w="3108" w:type="dxa"/>
          </w:tcPr>
          <w:p w14:paraId="6936A727" w14:textId="1B96F931" w:rsidR="00BF5B21" w:rsidRPr="00BF5B21" w:rsidRDefault="00BF5B21" w:rsidP="00BF5B21">
            <w:pPr>
              <w:jc w:val="center"/>
              <w:rPr>
                <w:rFonts w:ascii="Simplified Arabic" w:hAnsi="Simplified Arabic" w:cs="Simplified Arabic"/>
                <w:sz w:val="28"/>
                <w:szCs w:val="28"/>
                <w:rtl/>
                <w:lang w:bidi="ar-EG"/>
              </w:rPr>
            </w:pPr>
            <w:r w:rsidRPr="00BF5B21">
              <w:rPr>
                <w:rFonts w:ascii="Simplified Arabic" w:hAnsi="Simplified Arabic" w:cs="Simplified Arabic" w:hint="cs"/>
                <w:sz w:val="28"/>
                <w:szCs w:val="28"/>
                <w:rtl/>
                <w:lang w:bidi="ar-EG"/>
              </w:rPr>
              <w:t>23</w:t>
            </w:r>
          </w:p>
        </w:tc>
      </w:tr>
      <w:tr w:rsidR="00BF5B21" w14:paraId="2F436D8D" w14:textId="77777777" w:rsidTr="00E06319">
        <w:tc>
          <w:tcPr>
            <w:tcW w:w="5953" w:type="dxa"/>
          </w:tcPr>
          <w:p w14:paraId="1EB604F0" w14:textId="01669E66" w:rsidR="00BF5B21" w:rsidRPr="00BF5B21" w:rsidRDefault="00BF5B21" w:rsidP="00BF5B21">
            <w:pPr>
              <w:jc w:val="center"/>
              <w:rPr>
                <w:rFonts w:ascii="Simplified Arabic" w:hAnsi="Simplified Arabic" w:cs="Simplified Arabic"/>
                <w:sz w:val="28"/>
                <w:szCs w:val="28"/>
                <w:u w:val="single"/>
                <w:rtl/>
                <w:lang w:bidi="ar-EG"/>
              </w:rPr>
            </w:pPr>
            <w:r w:rsidRPr="00BF5B21">
              <w:rPr>
                <w:rFonts w:ascii="Simplified Arabic" w:hAnsi="Simplified Arabic" w:cs="Simplified Arabic"/>
                <w:sz w:val="28"/>
                <w:szCs w:val="28"/>
                <w:rtl/>
              </w:rPr>
              <w:t xml:space="preserve">جدول </w:t>
            </w:r>
            <w:r w:rsidRPr="00BF5B21">
              <w:rPr>
                <w:rFonts w:ascii="Simplified Arabic" w:hAnsi="Simplified Arabic" w:cs="Simplified Arabic" w:hint="cs"/>
                <w:sz w:val="28"/>
                <w:szCs w:val="28"/>
                <w:rtl/>
              </w:rPr>
              <w:t>4-4:</w:t>
            </w:r>
            <w:r w:rsidRPr="00BF5B21">
              <w:rPr>
                <w:rFonts w:ascii="Simplified Arabic" w:hAnsi="Simplified Arabic" w:cs="Simplified Arabic"/>
                <w:sz w:val="28"/>
                <w:szCs w:val="28"/>
                <w:rtl/>
              </w:rPr>
              <w:t xml:space="preserve"> محاور الدراسة الأساسية</w:t>
            </w:r>
          </w:p>
        </w:tc>
        <w:tc>
          <w:tcPr>
            <w:tcW w:w="3108" w:type="dxa"/>
          </w:tcPr>
          <w:p w14:paraId="47E820E9" w14:textId="52E12422" w:rsidR="00BF5B21" w:rsidRPr="00BF5B21" w:rsidRDefault="00BF5B21" w:rsidP="00BF5B21">
            <w:pPr>
              <w:jc w:val="center"/>
              <w:rPr>
                <w:rFonts w:ascii="Simplified Arabic" w:hAnsi="Simplified Arabic" w:cs="Simplified Arabic"/>
                <w:sz w:val="28"/>
                <w:szCs w:val="28"/>
                <w:rtl/>
                <w:lang w:bidi="ar-EG"/>
              </w:rPr>
            </w:pPr>
            <w:r w:rsidRPr="00BF5B21">
              <w:rPr>
                <w:rFonts w:ascii="Simplified Arabic" w:hAnsi="Simplified Arabic" w:cs="Simplified Arabic" w:hint="cs"/>
                <w:sz w:val="28"/>
                <w:szCs w:val="28"/>
                <w:rtl/>
                <w:lang w:bidi="ar-EG"/>
              </w:rPr>
              <w:t>24</w:t>
            </w:r>
          </w:p>
        </w:tc>
      </w:tr>
    </w:tbl>
    <w:p w14:paraId="3A504109" w14:textId="77777777" w:rsidR="009125CE" w:rsidRPr="009637A9" w:rsidRDefault="009125CE" w:rsidP="009637A9">
      <w:pPr>
        <w:rPr>
          <w:rFonts w:ascii="Simplified Arabic" w:hAnsi="Simplified Arabic" w:cs="Simplified Arabic"/>
          <w:sz w:val="28"/>
          <w:szCs w:val="28"/>
          <w:u w:val="single"/>
          <w:rtl/>
          <w:lang w:bidi="ar-EG"/>
        </w:rPr>
      </w:pPr>
    </w:p>
    <w:p w14:paraId="1119DED5" w14:textId="77777777" w:rsidR="009125CE" w:rsidRPr="009637A9" w:rsidRDefault="009125CE" w:rsidP="009637A9">
      <w:pPr>
        <w:rPr>
          <w:rFonts w:ascii="Simplified Arabic" w:hAnsi="Simplified Arabic" w:cs="Simplified Arabic"/>
          <w:sz w:val="28"/>
          <w:szCs w:val="28"/>
          <w:u w:val="single"/>
          <w:rtl/>
          <w:lang w:bidi="ar-EG"/>
        </w:rPr>
      </w:pPr>
    </w:p>
    <w:p w14:paraId="5741615F" w14:textId="5EC58090" w:rsidR="00D52480" w:rsidRPr="00024297" w:rsidRDefault="00D52480" w:rsidP="00024297">
      <w:pPr>
        <w:pStyle w:val="Heading1"/>
        <w:jc w:val="center"/>
        <w:rPr>
          <w:rFonts w:ascii="Simplified Arabic" w:hAnsi="Simplified Arabic" w:cs="Simplified Arabic"/>
          <w:b/>
          <w:bCs/>
          <w:color w:val="auto"/>
          <w:u w:val="single"/>
          <w:rtl/>
          <w:lang w:bidi="ar-EG"/>
        </w:rPr>
      </w:pPr>
      <w:bookmarkStart w:id="5" w:name="_Toc203798957"/>
      <w:r w:rsidRPr="00024297">
        <w:rPr>
          <w:rFonts w:ascii="Simplified Arabic" w:hAnsi="Simplified Arabic" w:cs="Simplified Arabic"/>
          <w:b/>
          <w:bCs/>
          <w:color w:val="auto"/>
          <w:u w:val="single"/>
          <w:rtl/>
          <w:lang w:bidi="ar-EG"/>
        </w:rPr>
        <w:t>فهرس الأشكال:</w:t>
      </w:r>
      <w:bookmarkEnd w:id="5"/>
    </w:p>
    <w:p w14:paraId="1EF69791" w14:textId="77777777" w:rsidR="00D52480" w:rsidRPr="009637A9" w:rsidRDefault="00D52480" w:rsidP="009637A9">
      <w:pPr>
        <w:rPr>
          <w:rFonts w:ascii="Simplified Arabic" w:hAnsi="Simplified Arabic" w:cs="Simplified Arabic"/>
          <w:sz w:val="28"/>
          <w:szCs w:val="28"/>
          <w:u w:val="single"/>
          <w:rtl/>
          <w:lang w:bidi="ar-EG"/>
        </w:rPr>
      </w:pPr>
    </w:p>
    <w:tbl>
      <w:tblPr>
        <w:tblStyle w:val="TableGrid"/>
        <w:bidiVisual/>
        <w:tblW w:w="0" w:type="auto"/>
        <w:tblLook w:val="04A0" w:firstRow="1" w:lastRow="0" w:firstColumn="1" w:lastColumn="0" w:noHBand="0" w:noVBand="1"/>
      </w:tblPr>
      <w:tblGrid>
        <w:gridCol w:w="5953"/>
        <w:gridCol w:w="3108"/>
      </w:tblGrid>
      <w:tr w:rsidR="00E06319" w14:paraId="3C179FE3" w14:textId="77777777" w:rsidTr="00000A3B">
        <w:tc>
          <w:tcPr>
            <w:tcW w:w="5953" w:type="dxa"/>
          </w:tcPr>
          <w:p w14:paraId="4A08B993" w14:textId="463CFC81" w:rsidR="00E06319" w:rsidRPr="00EA77F1" w:rsidRDefault="00E06319" w:rsidP="00000A3B">
            <w:pPr>
              <w:jc w:val="center"/>
              <w:rPr>
                <w:rFonts w:ascii="Simplified Arabic" w:hAnsi="Simplified Arabic" w:cs="Simplified Arabic"/>
                <w:b/>
                <w:bCs/>
                <w:sz w:val="28"/>
                <w:szCs w:val="28"/>
                <w:rtl/>
                <w:lang w:bidi="ar-EG"/>
              </w:rPr>
            </w:pPr>
            <w:r w:rsidRPr="00EA77F1">
              <w:rPr>
                <w:rFonts w:ascii="Simplified Arabic" w:hAnsi="Simplified Arabic" w:cs="Simplified Arabic" w:hint="cs"/>
                <w:b/>
                <w:bCs/>
                <w:sz w:val="28"/>
                <w:szCs w:val="28"/>
                <w:rtl/>
                <w:lang w:bidi="ar-EG"/>
              </w:rPr>
              <w:t xml:space="preserve">الشكل </w:t>
            </w:r>
          </w:p>
        </w:tc>
        <w:tc>
          <w:tcPr>
            <w:tcW w:w="3108" w:type="dxa"/>
          </w:tcPr>
          <w:p w14:paraId="4BC412F2" w14:textId="77777777" w:rsidR="00E06319" w:rsidRPr="00EA77F1" w:rsidRDefault="00E06319" w:rsidP="00000A3B">
            <w:pPr>
              <w:jc w:val="center"/>
              <w:rPr>
                <w:rFonts w:ascii="Simplified Arabic" w:hAnsi="Simplified Arabic" w:cs="Simplified Arabic"/>
                <w:b/>
                <w:bCs/>
                <w:sz w:val="28"/>
                <w:szCs w:val="28"/>
                <w:rtl/>
                <w:lang w:bidi="ar-EG"/>
              </w:rPr>
            </w:pPr>
            <w:r w:rsidRPr="00EA77F1">
              <w:rPr>
                <w:rFonts w:ascii="Simplified Arabic" w:hAnsi="Simplified Arabic" w:cs="Simplified Arabic" w:hint="cs"/>
                <w:b/>
                <w:bCs/>
                <w:sz w:val="28"/>
                <w:szCs w:val="28"/>
                <w:rtl/>
                <w:lang w:bidi="ar-EG"/>
              </w:rPr>
              <w:t>رقم الصفحة</w:t>
            </w:r>
          </w:p>
        </w:tc>
      </w:tr>
      <w:tr w:rsidR="00BF5B21" w14:paraId="73786514" w14:textId="77777777" w:rsidTr="00000A3B">
        <w:tc>
          <w:tcPr>
            <w:tcW w:w="5953" w:type="dxa"/>
          </w:tcPr>
          <w:p w14:paraId="715D965D" w14:textId="6C01FD74" w:rsidR="00BF5B21" w:rsidRPr="00BF5B21" w:rsidRDefault="00BF5B21" w:rsidP="00BF5B21">
            <w:pPr>
              <w:jc w:val="center"/>
              <w:rPr>
                <w:rFonts w:ascii="Simplified Arabic" w:hAnsi="Simplified Arabic" w:cs="Simplified Arabic"/>
                <w:sz w:val="28"/>
                <w:szCs w:val="28"/>
                <w:u w:val="single"/>
                <w:rtl/>
                <w:lang w:bidi="ar-EG"/>
              </w:rPr>
            </w:pPr>
            <w:r w:rsidRPr="00BF5B21">
              <w:rPr>
                <w:rFonts w:ascii="Simplified Arabic" w:hAnsi="Simplified Arabic" w:cs="Simplified Arabic" w:hint="cs"/>
                <w:sz w:val="28"/>
                <w:szCs w:val="28"/>
                <w:rtl/>
              </w:rPr>
              <w:t>شكل4-1:</w:t>
            </w:r>
            <w:r w:rsidRPr="00BF5B21">
              <w:rPr>
                <w:rFonts w:ascii="Simplified Arabic" w:hAnsi="Simplified Arabic" w:cs="Simplified Arabic"/>
                <w:sz w:val="28"/>
                <w:szCs w:val="28"/>
                <w:rtl/>
              </w:rPr>
              <w:t>الجنس</w:t>
            </w:r>
          </w:p>
        </w:tc>
        <w:tc>
          <w:tcPr>
            <w:tcW w:w="3108" w:type="dxa"/>
          </w:tcPr>
          <w:p w14:paraId="2E5E51E4" w14:textId="59AD913E" w:rsidR="00BF5B21" w:rsidRDefault="00BF5B21" w:rsidP="00BF5B21">
            <w:pPr>
              <w:jc w:val="center"/>
              <w:rPr>
                <w:rFonts w:ascii="Simplified Arabic" w:hAnsi="Simplified Arabic" w:cs="Simplified Arabic"/>
                <w:sz w:val="28"/>
                <w:szCs w:val="28"/>
                <w:u w:val="single"/>
                <w:rtl/>
                <w:lang w:bidi="ar-EG"/>
              </w:rPr>
            </w:pPr>
            <w:r w:rsidRPr="00BF5B21">
              <w:rPr>
                <w:rFonts w:ascii="Simplified Arabic" w:hAnsi="Simplified Arabic" w:cs="Simplified Arabic" w:hint="cs"/>
                <w:sz w:val="28"/>
                <w:szCs w:val="28"/>
                <w:rtl/>
                <w:lang w:bidi="ar-EG"/>
              </w:rPr>
              <w:t>21</w:t>
            </w:r>
          </w:p>
        </w:tc>
      </w:tr>
      <w:tr w:rsidR="00BF5B21" w14:paraId="3A3729B1" w14:textId="77777777" w:rsidTr="00000A3B">
        <w:tc>
          <w:tcPr>
            <w:tcW w:w="5953" w:type="dxa"/>
          </w:tcPr>
          <w:p w14:paraId="6CCA9484" w14:textId="4A575064" w:rsidR="00BF5B21" w:rsidRPr="00BF5B21" w:rsidRDefault="00BF5B21" w:rsidP="00BF5B21">
            <w:pPr>
              <w:jc w:val="center"/>
              <w:rPr>
                <w:rFonts w:ascii="Simplified Arabic" w:hAnsi="Simplified Arabic" w:cs="Simplified Arabic"/>
                <w:sz w:val="28"/>
                <w:szCs w:val="28"/>
                <w:u w:val="single"/>
                <w:rtl/>
                <w:lang w:bidi="ar-EG"/>
              </w:rPr>
            </w:pPr>
            <w:r w:rsidRPr="00BF5B21">
              <w:rPr>
                <w:rFonts w:ascii="Simplified Arabic" w:hAnsi="Simplified Arabic" w:cs="Simplified Arabic"/>
                <w:sz w:val="28"/>
                <w:szCs w:val="28"/>
                <w:rtl/>
              </w:rPr>
              <w:t>شكل</w:t>
            </w:r>
            <w:r w:rsidRPr="00BF5B21">
              <w:rPr>
                <w:rFonts w:ascii="Simplified Arabic" w:hAnsi="Simplified Arabic" w:cs="Simplified Arabic" w:hint="cs"/>
                <w:sz w:val="28"/>
                <w:szCs w:val="28"/>
                <w:rtl/>
              </w:rPr>
              <w:t>4-2:</w:t>
            </w:r>
            <w:r w:rsidRPr="00BF5B21">
              <w:rPr>
                <w:rFonts w:ascii="Simplified Arabic" w:hAnsi="Simplified Arabic" w:cs="Simplified Arabic"/>
                <w:sz w:val="28"/>
                <w:szCs w:val="28"/>
                <w:rtl/>
              </w:rPr>
              <w:t xml:space="preserve"> المؤهل العلمي</w:t>
            </w:r>
          </w:p>
        </w:tc>
        <w:tc>
          <w:tcPr>
            <w:tcW w:w="3108" w:type="dxa"/>
          </w:tcPr>
          <w:p w14:paraId="32B08DA8" w14:textId="72A9DC26" w:rsidR="00BF5B21" w:rsidRDefault="00BF5B21" w:rsidP="00BF5B21">
            <w:pPr>
              <w:jc w:val="center"/>
              <w:rPr>
                <w:rFonts w:ascii="Simplified Arabic" w:hAnsi="Simplified Arabic" w:cs="Simplified Arabic"/>
                <w:sz w:val="28"/>
                <w:szCs w:val="28"/>
                <w:u w:val="single"/>
                <w:rtl/>
                <w:lang w:bidi="ar-EG"/>
              </w:rPr>
            </w:pPr>
            <w:r w:rsidRPr="00BF5B21">
              <w:rPr>
                <w:rFonts w:ascii="Simplified Arabic" w:hAnsi="Simplified Arabic" w:cs="Simplified Arabic" w:hint="cs"/>
                <w:sz w:val="28"/>
                <w:szCs w:val="28"/>
                <w:rtl/>
                <w:lang w:bidi="ar-EG"/>
              </w:rPr>
              <w:t>22</w:t>
            </w:r>
          </w:p>
        </w:tc>
      </w:tr>
      <w:tr w:rsidR="00BF5B21" w14:paraId="6BB7F702" w14:textId="77777777" w:rsidTr="00000A3B">
        <w:tc>
          <w:tcPr>
            <w:tcW w:w="5953" w:type="dxa"/>
          </w:tcPr>
          <w:p w14:paraId="714745F6" w14:textId="12B3EB44" w:rsidR="00BF5B21" w:rsidRPr="00BF5B21" w:rsidRDefault="00BF5B21" w:rsidP="00BF5B21">
            <w:pPr>
              <w:jc w:val="center"/>
              <w:rPr>
                <w:rFonts w:ascii="Simplified Arabic" w:hAnsi="Simplified Arabic" w:cs="Simplified Arabic"/>
                <w:sz w:val="28"/>
                <w:szCs w:val="28"/>
                <w:u w:val="single"/>
                <w:rtl/>
                <w:lang w:bidi="ar-EG"/>
              </w:rPr>
            </w:pPr>
            <w:r w:rsidRPr="00BF5B21">
              <w:rPr>
                <w:rFonts w:ascii="Simplified Arabic" w:hAnsi="Simplified Arabic" w:cs="Simplified Arabic"/>
                <w:sz w:val="28"/>
                <w:szCs w:val="28"/>
                <w:rtl/>
              </w:rPr>
              <w:t xml:space="preserve">شكل </w:t>
            </w:r>
            <w:r w:rsidRPr="00BF5B21">
              <w:rPr>
                <w:rFonts w:ascii="Simplified Arabic" w:hAnsi="Simplified Arabic" w:cs="Simplified Arabic" w:hint="cs"/>
                <w:sz w:val="28"/>
                <w:szCs w:val="28"/>
                <w:rtl/>
              </w:rPr>
              <w:t>4-3:</w:t>
            </w:r>
            <w:r w:rsidRPr="00BF5B21">
              <w:rPr>
                <w:rFonts w:ascii="Simplified Arabic" w:hAnsi="Simplified Arabic" w:cs="Simplified Arabic"/>
                <w:sz w:val="28"/>
                <w:szCs w:val="28"/>
                <w:rtl/>
              </w:rPr>
              <w:t xml:space="preserve"> عدد سنوات الخبرة</w:t>
            </w:r>
          </w:p>
        </w:tc>
        <w:tc>
          <w:tcPr>
            <w:tcW w:w="3108" w:type="dxa"/>
          </w:tcPr>
          <w:p w14:paraId="5653E654" w14:textId="796F9BD5" w:rsidR="00BF5B21" w:rsidRDefault="00BF5B21" w:rsidP="00BF5B21">
            <w:pPr>
              <w:jc w:val="center"/>
              <w:rPr>
                <w:rFonts w:ascii="Simplified Arabic" w:hAnsi="Simplified Arabic" w:cs="Simplified Arabic"/>
                <w:sz w:val="28"/>
                <w:szCs w:val="28"/>
                <w:u w:val="single"/>
                <w:rtl/>
                <w:lang w:bidi="ar-EG"/>
              </w:rPr>
            </w:pPr>
            <w:r w:rsidRPr="00BF5B21">
              <w:rPr>
                <w:rFonts w:ascii="Simplified Arabic" w:hAnsi="Simplified Arabic" w:cs="Simplified Arabic" w:hint="cs"/>
                <w:sz w:val="28"/>
                <w:szCs w:val="28"/>
                <w:rtl/>
                <w:lang w:bidi="ar-EG"/>
              </w:rPr>
              <w:t>23</w:t>
            </w:r>
          </w:p>
        </w:tc>
      </w:tr>
    </w:tbl>
    <w:p w14:paraId="6C7A02E4" w14:textId="77777777" w:rsidR="00D52480" w:rsidRDefault="00D52480" w:rsidP="009637A9">
      <w:pPr>
        <w:rPr>
          <w:rFonts w:ascii="Simplified Arabic" w:hAnsi="Simplified Arabic" w:cs="Simplified Arabic"/>
          <w:sz w:val="28"/>
          <w:szCs w:val="28"/>
          <w:u w:val="single"/>
          <w:rtl/>
          <w:lang w:bidi="ar-EG"/>
        </w:rPr>
      </w:pPr>
    </w:p>
    <w:p w14:paraId="2895F2D3" w14:textId="77777777" w:rsidR="008D4828" w:rsidRDefault="008D4828" w:rsidP="009637A9">
      <w:pPr>
        <w:rPr>
          <w:rFonts w:ascii="Simplified Arabic" w:hAnsi="Simplified Arabic" w:cs="Simplified Arabic"/>
          <w:sz w:val="28"/>
          <w:szCs w:val="28"/>
          <w:u w:val="single"/>
          <w:rtl/>
          <w:lang w:bidi="ar-EG"/>
        </w:rPr>
      </w:pPr>
    </w:p>
    <w:p w14:paraId="30EFCACE" w14:textId="77777777" w:rsidR="008D4828" w:rsidRDefault="008D4828" w:rsidP="009637A9">
      <w:pPr>
        <w:rPr>
          <w:rFonts w:ascii="Simplified Arabic" w:hAnsi="Simplified Arabic" w:cs="Simplified Arabic"/>
          <w:sz w:val="28"/>
          <w:szCs w:val="28"/>
          <w:u w:val="single"/>
          <w:rtl/>
          <w:lang w:bidi="ar-EG"/>
        </w:rPr>
      </w:pPr>
    </w:p>
    <w:p w14:paraId="1B002F31" w14:textId="77777777" w:rsidR="008D4828" w:rsidRDefault="008D4828" w:rsidP="009637A9">
      <w:pPr>
        <w:rPr>
          <w:rFonts w:ascii="Simplified Arabic" w:hAnsi="Simplified Arabic" w:cs="Simplified Arabic"/>
          <w:sz w:val="28"/>
          <w:szCs w:val="28"/>
          <w:u w:val="single"/>
          <w:rtl/>
          <w:lang w:bidi="ar-EG"/>
        </w:rPr>
      </w:pPr>
    </w:p>
    <w:p w14:paraId="4F22180B" w14:textId="77777777" w:rsidR="008D4828" w:rsidRDefault="008D4828" w:rsidP="009637A9">
      <w:pPr>
        <w:rPr>
          <w:rFonts w:ascii="Simplified Arabic" w:hAnsi="Simplified Arabic" w:cs="Simplified Arabic"/>
          <w:sz w:val="28"/>
          <w:szCs w:val="28"/>
          <w:u w:val="single"/>
          <w:rtl/>
          <w:lang w:bidi="ar-EG"/>
        </w:rPr>
      </w:pPr>
    </w:p>
    <w:p w14:paraId="10ACC02F" w14:textId="77777777" w:rsidR="00D97699" w:rsidRPr="009637A9" w:rsidRDefault="00D97699" w:rsidP="00EA77F1">
      <w:pPr>
        <w:ind w:firstLine="0"/>
        <w:rPr>
          <w:rFonts w:ascii="Simplified Arabic" w:hAnsi="Simplified Arabic" w:cs="Simplified Arabic"/>
          <w:sz w:val="28"/>
          <w:szCs w:val="28"/>
          <w:u w:val="single"/>
          <w:rtl/>
          <w:lang w:bidi="ar-EG"/>
        </w:rPr>
      </w:pPr>
    </w:p>
    <w:p w14:paraId="7F124130" w14:textId="343CA965" w:rsidR="009637A9" w:rsidRDefault="009125CE" w:rsidP="009B2CBB">
      <w:pPr>
        <w:pStyle w:val="Heading1"/>
        <w:jc w:val="center"/>
        <w:rPr>
          <w:rtl/>
        </w:rPr>
      </w:pPr>
      <w:bookmarkStart w:id="6" w:name="_Toc203798958"/>
      <w:r w:rsidRPr="009637A9">
        <w:rPr>
          <w:rFonts w:ascii="Simplified Arabic" w:hAnsi="Simplified Arabic" w:cs="Simplified Arabic"/>
          <w:b/>
          <w:bCs/>
          <w:color w:val="auto"/>
          <w:u w:val="single"/>
          <w:rtl/>
          <w:lang w:bidi="ar-EG"/>
        </w:rPr>
        <w:t>المستخلص :</w:t>
      </w:r>
      <w:bookmarkEnd w:id="6"/>
    </w:p>
    <w:p w14:paraId="6B3BACD7" w14:textId="77777777" w:rsidR="00E06319" w:rsidRPr="00E06319" w:rsidRDefault="00E06319" w:rsidP="00E06319"/>
    <w:p w14:paraId="1BFF8DE2" w14:textId="34D8CEF4" w:rsidR="009F6298" w:rsidRPr="009F6298" w:rsidRDefault="009F6298" w:rsidP="00E06319">
      <w:pPr>
        <w:ind w:firstLine="680"/>
        <w:jc w:val="both"/>
        <w:rPr>
          <w:rFonts w:ascii="Simplified Arabic" w:hAnsi="Simplified Arabic" w:cs="Simplified Arabic"/>
          <w:sz w:val="28"/>
          <w:szCs w:val="28"/>
        </w:rPr>
      </w:pPr>
      <w:r w:rsidRPr="009637A9">
        <w:rPr>
          <w:rFonts w:ascii="Simplified Arabic" w:hAnsi="Simplified Arabic" w:cs="Simplified Arabic"/>
          <w:b/>
          <w:bCs/>
          <w:sz w:val="28"/>
          <w:szCs w:val="28"/>
          <w:rtl/>
        </w:rPr>
        <w:t xml:space="preserve"> </w:t>
      </w:r>
      <w:r w:rsidRPr="009F6298">
        <w:rPr>
          <w:rFonts w:ascii="Simplified Arabic" w:hAnsi="Simplified Arabic" w:cs="Simplified Arabic"/>
          <w:sz w:val="28"/>
          <w:szCs w:val="28"/>
          <w:rtl/>
        </w:rPr>
        <w:t>سعت هذه الدراسة إلى قياس وتحليل دور إدارة الموارد البشرية في بناء ثقافة المؤسسة وتعزيز الأداء التنظيمي لدى موظفي شركة أرامكو، من خلال التركيز على عدة محاور رئيسية، مثل استكشاف واستغلال القدرات البشرية، وإدارة الأصول البشرية والاجتماعية، وتعزيز الثقافة التنظيمية، وتطبيق الممارسات الأخلاقية</w:t>
      </w:r>
      <w:r w:rsidRPr="009F6298">
        <w:rPr>
          <w:rFonts w:ascii="Simplified Arabic" w:hAnsi="Simplified Arabic" w:cs="Simplified Arabic"/>
          <w:sz w:val="28"/>
          <w:szCs w:val="28"/>
        </w:rPr>
        <w:t>.</w:t>
      </w:r>
    </w:p>
    <w:p w14:paraId="35F2E76D" w14:textId="27866CB3" w:rsidR="009F6298" w:rsidRPr="009F6298" w:rsidRDefault="009F6298" w:rsidP="00E06319">
      <w:pPr>
        <w:ind w:firstLine="680"/>
        <w:jc w:val="both"/>
        <w:rPr>
          <w:rFonts w:ascii="Simplified Arabic" w:hAnsi="Simplified Arabic" w:cs="Simplified Arabic"/>
          <w:sz w:val="28"/>
          <w:szCs w:val="28"/>
        </w:rPr>
      </w:pPr>
      <w:r w:rsidRPr="009637A9">
        <w:rPr>
          <w:rFonts w:ascii="Simplified Arabic" w:hAnsi="Simplified Arabic" w:cs="Simplified Arabic"/>
          <w:b/>
          <w:bCs/>
          <w:sz w:val="28"/>
          <w:szCs w:val="28"/>
          <w:rtl/>
        </w:rPr>
        <w:t xml:space="preserve"> </w:t>
      </w:r>
      <w:r w:rsidRPr="009F6298">
        <w:rPr>
          <w:rFonts w:ascii="Simplified Arabic" w:hAnsi="Simplified Arabic" w:cs="Simplified Arabic"/>
          <w:sz w:val="28"/>
          <w:szCs w:val="28"/>
          <w:rtl/>
        </w:rPr>
        <w:t>اعتمدت الدراسة على المنهج الوصفي التحليلي، وذلك لتحليل استجابات عينة من موظفي شركة أرامكو العاملين في قسم الموارد البشرية. وقد تم جمع البيانات باستخدام استبانة وزعت على عينة عشوائية، وتم تحليل النتائج باستخدام الأساليب الإحصائية المناسبة من خلال برنامج</w:t>
      </w:r>
      <w:r w:rsidRPr="009F6298">
        <w:rPr>
          <w:rFonts w:ascii="Simplified Arabic" w:hAnsi="Simplified Arabic" w:cs="Simplified Arabic"/>
          <w:sz w:val="28"/>
          <w:szCs w:val="28"/>
        </w:rPr>
        <w:t xml:space="preserve"> SPSS.</w:t>
      </w:r>
    </w:p>
    <w:p w14:paraId="02709875" w14:textId="77777777" w:rsidR="009F6298" w:rsidRPr="009637A9" w:rsidRDefault="009F6298" w:rsidP="00E06319">
      <w:pPr>
        <w:ind w:firstLine="680"/>
        <w:jc w:val="both"/>
        <w:rPr>
          <w:rFonts w:ascii="Simplified Arabic" w:hAnsi="Simplified Arabic" w:cs="Simplified Arabic"/>
          <w:sz w:val="28"/>
          <w:szCs w:val="28"/>
          <w:rtl/>
        </w:rPr>
      </w:pPr>
      <w:r w:rsidRPr="009F6298">
        <w:rPr>
          <w:rFonts w:ascii="Simplified Arabic" w:hAnsi="Simplified Arabic" w:cs="Simplified Arabic"/>
          <w:sz w:val="28"/>
          <w:szCs w:val="28"/>
          <w:rtl/>
        </w:rPr>
        <w:t>توصلت الدراسة إلى أن إدارة الموارد البشرية لدى شركة أرامكو تؤدي دورًا محوريًا في ترسيخ الثقافة المؤسسية وتعزيز الأداء التنظيمي، من خلال ممارسات فعالة مثل دعم القيم المؤسسية، وتوفير بيئة عمل قائمة على التعاون، وربط البرامج التدريبية بأهداف الأداء. كما أظهرت النتائج وجود تفاوت في إدراك الموظفين لبعض الممارسات، مما يشير إلى الحاجة إلى تحسين الشفافية وربط المكافآت بالأداء بصورة أوضح</w:t>
      </w:r>
      <w:r w:rsidRPr="009F6298">
        <w:rPr>
          <w:rFonts w:ascii="Simplified Arabic" w:hAnsi="Simplified Arabic" w:cs="Simplified Arabic"/>
          <w:sz w:val="28"/>
          <w:szCs w:val="28"/>
        </w:rPr>
        <w:t>.</w:t>
      </w:r>
    </w:p>
    <w:p w14:paraId="6FEF6E8E" w14:textId="464AC35E" w:rsidR="009F6298" w:rsidRDefault="009F6298" w:rsidP="00E06319">
      <w:pPr>
        <w:ind w:firstLine="680"/>
        <w:jc w:val="both"/>
        <w:rPr>
          <w:rFonts w:ascii="Simplified Arabic" w:hAnsi="Simplified Arabic" w:cs="Simplified Arabic"/>
          <w:sz w:val="28"/>
          <w:szCs w:val="28"/>
          <w:rtl/>
        </w:rPr>
      </w:pPr>
      <w:r w:rsidRPr="009F6298">
        <w:rPr>
          <w:rFonts w:ascii="Simplified Arabic" w:hAnsi="Simplified Arabic" w:cs="Simplified Arabic"/>
          <w:sz w:val="28"/>
          <w:szCs w:val="28"/>
          <w:rtl/>
        </w:rPr>
        <w:t>كذلك، تبيّن أن هناك تباينًا في تجارب الموظفين بحسب الإدارات، ما يستدعي دراسة الفروقات التنظيمية بشكل أعمق لضمان عدالة التطبيق</w:t>
      </w:r>
      <w:r w:rsidRPr="009637A9">
        <w:rPr>
          <w:rFonts w:ascii="Simplified Arabic" w:hAnsi="Simplified Arabic" w:cs="Simplified Arabic"/>
          <w:sz w:val="28"/>
          <w:szCs w:val="28"/>
          <w:rtl/>
        </w:rPr>
        <w:t>، ويمكن</w:t>
      </w:r>
      <w:r w:rsidRPr="009F6298">
        <w:rPr>
          <w:rFonts w:ascii="Simplified Arabic" w:hAnsi="Simplified Arabic" w:cs="Simplified Arabic"/>
          <w:sz w:val="28"/>
          <w:szCs w:val="28"/>
          <w:rtl/>
        </w:rPr>
        <w:t xml:space="preserve"> الاستفادة من نتائج هذه الدراسة في دعم اتخاذ القرارات الإدارية المتعلقة بسياسات الموارد البشرية داخل شركة أرامكو، وتطوير البرامج التدريبية، وتحسين أنظمة التقييم والمكافآت. كما يمكن توظيف النتائج في تصميم مبادرات لتعزيز الثقافة التنظيمية وتحقيق التجانس الإداري وتحسين مستويات الأداء على مختلف المستويات </w:t>
      </w:r>
      <w:r w:rsidRPr="009637A9">
        <w:rPr>
          <w:rFonts w:ascii="Simplified Arabic" w:hAnsi="Simplified Arabic" w:cs="Simplified Arabic"/>
          <w:sz w:val="28"/>
          <w:szCs w:val="28"/>
          <w:rtl/>
        </w:rPr>
        <w:t xml:space="preserve">الوظيفية، كما </w:t>
      </w:r>
      <w:r w:rsidRPr="009F6298">
        <w:rPr>
          <w:rFonts w:ascii="Simplified Arabic" w:hAnsi="Simplified Arabic" w:cs="Simplified Arabic"/>
          <w:sz w:val="28"/>
          <w:szCs w:val="28"/>
          <w:rtl/>
        </w:rPr>
        <w:t>تتمثل الأهمية النظرية في مساهمة الدراسة في سد فجوة معرفية من خلال دمج متغيرات الموارد البشرية والأداء التنظيمي والثقافة المؤسسية في إطار واحد. أما من الناحية التطبيقية، فتُظهر نتائجها أهمية تبني ممارسات استراتيجية في الموارد البشرية، مما ينعكس على تحسين أداء المؤسسات الكبرى مثل أرامكو ويُسهم في تحقيق أهدافها التنافسية</w:t>
      </w:r>
      <w:r w:rsidRPr="009F6298">
        <w:rPr>
          <w:rFonts w:ascii="Simplified Arabic" w:hAnsi="Simplified Arabic" w:cs="Simplified Arabic"/>
          <w:sz w:val="28"/>
          <w:szCs w:val="28"/>
        </w:rPr>
        <w:t>.</w:t>
      </w:r>
    </w:p>
    <w:p w14:paraId="1F0D690D" w14:textId="53D60159" w:rsidR="00297EB2" w:rsidRPr="009F6298" w:rsidRDefault="00297EB2" w:rsidP="002F322D">
      <w:pPr>
        <w:ind w:firstLine="0"/>
        <w:jc w:val="both"/>
        <w:rPr>
          <w:rFonts w:ascii="Simplified Arabic" w:hAnsi="Simplified Arabic" w:cs="Simplified Arabic"/>
          <w:b/>
          <w:bCs/>
          <w:sz w:val="28"/>
          <w:szCs w:val="28"/>
        </w:rPr>
      </w:pPr>
      <w:r w:rsidRPr="00297EB2">
        <w:rPr>
          <w:rFonts w:ascii="Simplified Arabic" w:hAnsi="Simplified Arabic" w:cs="Simplified Arabic" w:hint="cs"/>
          <w:b/>
          <w:bCs/>
          <w:sz w:val="28"/>
          <w:szCs w:val="28"/>
          <w:rtl/>
        </w:rPr>
        <w:t>الكلمات المفتاحية:</w:t>
      </w:r>
    </w:p>
    <w:p w14:paraId="7C9B0F9A" w14:textId="66E52961" w:rsidR="009125CE" w:rsidRPr="00297EB2" w:rsidRDefault="00297EB2" w:rsidP="002F322D">
      <w:pPr>
        <w:ind w:firstLine="0"/>
        <w:rPr>
          <w:rFonts w:ascii="Simplified Arabic" w:hAnsi="Simplified Arabic" w:cs="Simplified Arabic"/>
          <w:sz w:val="28"/>
          <w:szCs w:val="28"/>
        </w:rPr>
      </w:pPr>
      <w:r w:rsidRPr="00297EB2">
        <w:rPr>
          <w:rFonts w:ascii="Simplified Arabic" w:hAnsi="Simplified Arabic" w:cs="Simplified Arabic" w:hint="cs"/>
          <w:sz w:val="28"/>
          <w:szCs w:val="28"/>
          <w:rtl/>
        </w:rPr>
        <w:t xml:space="preserve">إدارة الموارد البشرية، ثقافة المؤسسة، الأداء التنظيمي ، شركة أرامكو </w:t>
      </w:r>
    </w:p>
    <w:p w14:paraId="52341758" w14:textId="77777777" w:rsidR="009125CE" w:rsidRPr="009637A9" w:rsidRDefault="009125CE" w:rsidP="009637A9">
      <w:pPr>
        <w:rPr>
          <w:rFonts w:ascii="Simplified Arabic" w:hAnsi="Simplified Arabic" w:cs="Simplified Arabic"/>
          <w:sz w:val="28"/>
          <w:szCs w:val="28"/>
          <w:u w:val="single"/>
        </w:rPr>
      </w:pPr>
    </w:p>
    <w:p w14:paraId="3C9CF96A" w14:textId="77777777" w:rsidR="008D4828" w:rsidRDefault="008D4828" w:rsidP="00EF1AF6">
      <w:pPr>
        <w:ind w:firstLine="0"/>
        <w:rPr>
          <w:rFonts w:ascii="Simplified Arabic" w:hAnsi="Simplified Arabic" w:cs="Simplified Arabic"/>
          <w:sz w:val="28"/>
          <w:szCs w:val="28"/>
          <w:u w:val="single"/>
          <w:rtl/>
        </w:rPr>
        <w:sectPr w:rsidR="008D4828" w:rsidSect="008D4828">
          <w:footerReference w:type="firs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titlePg/>
          <w:bidi/>
          <w:rtlGutter/>
          <w:docGrid w:linePitch="360"/>
        </w:sectPr>
      </w:pPr>
    </w:p>
    <w:p w14:paraId="0FA577B4" w14:textId="77777777" w:rsidR="009125CE" w:rsidRPr="009637A9" w:rsidRDefault="009125CE" w:rsidP="009637A9">
      <w:pPr>
        <w:rPr>
          <w:rFonts w:ascii="Simplified Arabic" w:hAnsi="Simplified Arabic" w:cs="Simplified Arabic"/>
          <w:sz w:val="28"/>
          <w:szCs w:val="28"/>
          <w:u w:val="single"/>
        </w:rPr>
      </w:pPr>
    </w:p>
    <w:p w14:paraId="18A28D47" w14:textId="77777777" w:rsidR="009125CE" w:rsidRPr="009637A9" w:rsidRDefault="009125CE" w:rsidP="009637A9">
      <w:pPr>
        <w:rPr>
          <w:rFonts w:ascii="Simplified Arabic" w:hAnsi="Simplified Arabic" w:cs="Simplified Arabic"/>
          <w:sz w:val="28"/>
          <w:szCs w:val="28"/>
          <w:u w:val="single"/>
        </w:rPr>
      </w:pPr>
    </w:p>
    <w:p w14:paraId="7826C25D" w14:textId="77777777" w:rsidR="009125CE" w:rsidRPr="009637A9" w:rsidRDefault="009125CE" w:rsidP="009637A9">
      <w:pPr>
        <w:rPr>
          <w:rFonts w:ascii="Simplified Arabic" w:hAnsi="Simplified Arabic" w:cs="Simplified Arabic"/>
          <w:sz w:val="28"/>
          <w:szCs w:val="28"/>
          <w:u w:val="single"/>
        </w:rPr>
      </w:pPr>
    </w:p>
    <w:p w14:paraId="21B1282E" w14:textId="77777777" w:rsidR="009125CE" w:rsidRPr="009637A9" w:rsidRDefault="009125CE" w:rsidP="009637A9">
      <w:pPr>
        <w:rPr>
          <w:rFonts w:ascii="Simplified Arabic" w:hAnsi="Simplified Arabic" w:cs="Simplified Arabic"/>
          <w:sz w:val="28"/>
          <w:szCs w:val="28"/>
          <w:u w:val="single"/>
        </w:rPr>
      </w:pPr>
    </w:p>
    <w:p w14:paraId="710C527B" w14:textId="77777777" w:rsidR="009125CE" w:rsidRPr="009637A9" w:rsidRDefault="009125CE" w:rsidP="009637A9">
      <w:pPr>
        <w:rPr>
          <w:rFonts w:ascii="Simplified Arabic" w:hAnsi="Simplified Arabic" w:cs="Simplified Arabic"/>
          <w:sz w:val="28"/>
          <w:szCs w:val="28"/>
          <w:u w:val="single"/>
        </w:rPr>
      </w:pPr>
    </w:p>
    <w:p w14:paraId="25C5D503" w14:textId="77777777" w:rsidR="009125CE" w:rsidRPr="009637A9" w:rsidRDefault="009125CE" w:rsidP="009637A9">
      <w:pPr>
        <w:rPr>
          <w:rFonts w:ascii="Simplified Arabic" w:hAnsi="Simplified Arabic" w:cs="Simplified Arabic"/>
          <w:sz w:val="28"/>
          <w:szCs w:val="28"/>
          <w:u w:val="single"/>
        </w:rPr>
      </w:pPr>
    </w:p>
    <w:p w14:paraId="066A289A" w14:textId="77777777" w:rsidR="009125CE" w:rsidRPr="009637A9" w:rsidRDefault="009125CE" w:rsidP="009637A9">
      <w:pPr>
        <w:rPr>
          <w:rFonts w:ascii="Simplified Arabic" w:hAnsi="Simplified Arabic" w:cs="Simplified Arabic"/>
          <w:sz w:val="28"/>
          <w:szCs w:val="28"/>
          <w:u w:val="single"/>
        </w:rPr>
      </w:pPr>
    </w:p>
    <w:p w14:paraId="050540D1" w14:textId="77777777" w:rsidR="009125CE" w:rsidRPr="009637A9" w:rsidRDefault="009125CE" w:rsidP="009637A9">
      <w:pPr>
        <w:rPr>
          <w:rFonts w:ascii="Simplified Arabic" w:hAnsi="Simplified Arabic" w:cs="Simplified Arabic"/>
          <w:sz w:val="28"/>
          <w:szCs w:val="28"/>
          <w:u w:val="single"/>
        </w:rPr>
      </w:pPr>
    </w:p>
    <w:p w14:paraId="79B4C366" w14:textId="77777777" w:rsidR="009125CE" w:rsidRPr="009637A9" w:rsidRDefault="009125CE" w:rsidP="009637A9">
      <w:pPr>
        <w:rPr>
          <w:rFonts w:ascii="Simplified Arabic" w:hAnsi="Simplified Arabic" w:cs="Simplified Arabic"/>
          <w:sz w:val="28"/>
          <w:szCs w:val="28"/>
          <w:u w:val="single"/>
          <w:rtl/>
        </w:rPr>
      </w:pPr>
    </w:p>
    <w:p w14:paraId="272E54B1" w14:textId="77777777" w:rsidR="009125CE" w:rsidRPr="009637A9" w:rsidRDefault="009125CE" w:rsidP="009637A9">
      <w:pPr>
        <w:rPr>
          <w:rFonts w:ascii="Simplified Arabic" w:hAnsi="Simplified Arabic" w:cs="Simplified Arabic"/>
          <w:sz w:val="28"/>
          <w:szCs w:val="28"/>
          <w:u w:val="single"/>
          <w:rtl/>
        </w:rPr>
      </w:pPr>
    </w:p>
    <w:p w14:paraId="700D5866" w14:textId="268A13B5" w:rsidR="009125CE" w:rsidRPr="009637A9" w:rsidRDefault="009125CE" w:rsidP="009637A9">
      <w:pPr>
        <w:pStyle w:val="Heading1"/>
        <w:jc w:val="center"/>
        <w:rPr>
          <w:rFonts w:ascii="Simplified Arabic" w:hAnsi="Simplified Arabic" w:cs="Simplified Arabic"/>
          <w:b/>
          <w:bCs/>
          <w:color w:val="auto"/>
          <w:sz w:val="40"/>
          <w:szCs w:val="40"/>
          <w:u w:val="single"/>
          <w:rtl/>
        </w:rPr>
      </w:pPr>
      <w:bookmarkStart w:id="7" w:name="_Toc203798959"/>
      <w:r w:rsidRPr="009637A9">
        <w:rPr>
          <w:rFonts w:ascii="Simplified Arabic" w:hAnsi="Simplified Arabic" w:cs="Simplified Arabic"/>
          <w:b/>
          <w:bCs/>
          <w:color w:val="auto"/>
          <w:sz w:val="40"/>
          <w:szCs w:val="40"/>
          <w:u w:val="single"/>
          <w:rtl/>
        </w:rPr>
        <w:t>الفصل الأول</w:t>
      </w:r>
      <w:bookmarkEnd w:id="7"/>
    </w:p>
    <w:p w14:paraId="231E38BB" w14:textId="77777777" w:rsidR="009125CE" w:rsidRPr="009637A9" w:rsidRDefault="009125CE" w:rsidP="009637A9">
      <w:pPr>
        <w:rPr>
          <w:rFonts w:ascii="Simplified Arabic" w:hAnsi="Simplified Arabic" w:cs="Simplified Arabic"/>
          <w:sz w:val="28"/>
          <w:szCs w:val="28"/>
          <w:u w:val="single"/>
          <w:rtl/>
        </w:rPr>
      </w:pPr>
    </w:p>
    <w:p w14:paraId="2EA6585C" w14:textId="77777777" w:rsidR="009125CE" w:rsidRPr="009637A9" w:rsidRDefault="009125CE" w:rsidP="009637A9">
      <w:pPr>
        <w:rPr>
          <w:rFonts w:ascii="Simplified Arabic" w:hAnsi="Simplified Arabic" w:cs="Simplified Arabic"/>
          <w:sz w:val="28"/>
          <w:szCs w:val="28"/>
          <w:u w:val="single"/>
          <w:rtl/>
        </w:rPr>
      </w:pPr>
    </w:p>
    <w:p w14:paraId="7F3B8E80" w14:textId="77777777" w:rsidR="009125CE" w:rsidRPr="009637A9" w:rsidRDefault="009125CE" w:rsidP="009637A9">
      <w:pPr>
        <w:rPr>
          <w:rFonts w:ascii="Simplified Arabic" w:hAnsi="Simplified Arabic" w:cs="Simplified Arabic"/>
          <w:sz w:val="28"/>
          <w:szCs w:val="28"/>
          <w:u w:val="single"/>
          <w:rtl/>
        </w:rPr>
      </w:pPr>
    </w:p>
    <w:p w14:paraId="0BA12696" w14:textId="77777777" w:rsidR="009125CE" w:rsidRPr="009637A9" w:rsidRDefault="009125CE" w:rsidP="009637A9">
      <w:pPr>
        <w:rPr>
          <w:rFonts w:ascii="Simplified Arabic" w:hAnsi="Simplified Arabic" w:cs="Simplified Arabic"/>
          <w:sz w:val="28"/>
          <w:szCs w:val="28"/>
          <w:u w:val="single"/>
          <w:rtl/>
        </w:rPr>
      </w:pPr>
    </w:p>
    <w:p w14:paraId="26F6AB57" w14:textId="77777777" w:rsidR="009125CE" w:rsidRPr="009637A9" w:rsidRDefault="009125CE" w:rsidP="009637A9">
      <w:pPr>
        <w:rPr>
          <w:rFonts w:ascii="Simplified Arabic" w:hAnsi="Simplified Arabic" w:cs="Simplified Arabic"/>
          <w:sz w:val="28"/>
          <w:szCs w:val="28"/>
          <w:u w:val="single"/>
          <w:rtl/>
        </w:rPr>
      </w:pPr>
    </w:p>
    <w:p w14:paraId="137908B8" w14:textId="77777777" w:rsidR="009125CE" w:rsidRPr="009637A9" w:rsidRDefault="009125CE" w:rsidP="009637A9">
      <w:pPr>
        <w:rPr>
          <w:rFonts w:ascii="Simplified Arabic" w:hAnsi="Simplified Arabic" w:cs="Simplified Arabic"/>
          <w:sz w:val="28"/>
          <w:szCs w:val="28"/>
          <w:u w:val="single"/>
          <w:rtl/>
        </w:rPr>
      </w:pPr>
    </w:p>
    <w:p w14:paraId="11EDDBDE" w14:textId="77777777" w:rsidR="009125CE" w:rsidRPr="009637A9" w:rsidRDefault="009125CE" w:rsidP="009637A9">
      <w:pPr>
        <w:rPr>
          <w:rFonts w:ascii="Simplified Arabic" w:hAnsi="Simplified Arabic" w:cs="Simplified Arabic"/>
          <w:sz w:val="28"/>
          <w:szCs w:val="28"/>
          <w:u w:val="single"/>
          <w:rtl/>
        </w:rPr>
      </w:pPr>
    </w:p>
    <w:p w14:paraId="614C8510" w14:textId="77777777" w:rsidR="009125CE" w:rsidRPr="009637A9" w:rsidRDefault="009125CE" w:rsidP="009637A9">
      <w:pPr>
        <w:rPr>
          <w:rFonts w:ascii="Simplified Arabic" w:hAnsi="Simplified Arabic" w:cs="Simplified Arabic"/>
          <w:sz w:val="28"/>
          <w:szCs w:val="28"/>
          <w:u w:val="single"/>
          <w:rtl/>
        </w:rPr>
      </w:pPr>
    </w:p>
    <w:p w14:paraId="530F942A" w14:textId="77777777" w:rsidR="009125CE" w:rsidRPr="009637A9" w:rsidRDefault="009125CE" w:rsidP="009637A9">
      <w:pPr>
        <w:rPr>
          <w:rFonts w:ascii="Simplified Arabic" w:hAnsi="Simplified Arabic" w:cs="Simplified Arabic"/>
          <w:sz w:val="28"/>
          <w:szCs w:val="28"/>
          <w:u w:val="single"/>
          <w:rtl/>
        </w:rPr>
      </w:pPr>
    </w:p>
    <w:p w14:paraId="6D55667E" w14:textId="77777777" w:rsidR="009125CE" w:rsidRPr="009637A9" w:rsidRDefault="009125CE" w:rsidP="009637A9">
      <w:pPr>
        <w:rPr>
          <w:rFonts w:ascii="Simplified Arabic" w:hAnsi="Simplified Arabic" w:cs="Simplified Arabic"/>
          <w:sz w:val="28"/>
          <w:szCs w:val="28"/>
          <w:u w:val="single"/>
          <w:rtl/>
        </w:rPr>
      </w:pPr>
    </w:p>
    <w:p w14:paraId="32BDF63E" w14:textId="77777777" w:rsidR="009125CE" w:rsidRPr="009637A9" w:rsidRDefault="009125CE" w:rsidP="009637A9">
      <w:pPr>
        <w:rPr>
          <w:rFonts w:ascii="Simplified Arabic" w:hAnsi="Simplified Arabic" w:cs="Simplified Arabic"/>
          <w:sz w:val="28"/>
          <w:szCs w:val="28"/>
          <w:u w:val="single"/>
          <w:rtl/>
        </w:rPr>
      </w:pPr>
    </w:p>
    <w:p w14:paraId="2B496300" w14:textId="77777777" w:rsidR="007402F3" w:rsidRPr="009637A9" w:rsidRDefault="007402F3" w:rsidP="009637A9">
      <w:pPr>
        <w:rPr>
          <w:rFonts w:ascii="Simplified Arabic" w:hAnsi="Simplified Arabic" w:cs="Simplified Arabic"/>
          <w:sz w:val="28"/>
          <w:szCs w:val="28"/>
          <w:u w:val="single"/>
          <w:rtl/>
        </w:rPr>
      </w:pPr>
    </w:p>
    <w:p w14:paraId="1817352F" w14:textId="29EE36ED" w:rsidR="009125CE" w:rsidRPr="009637A9" w:rsidRDefault="009125CE" w:rsidP="00E06319">
      <w:pPr>
        <w:pStyle w:val="Heading1"/>
        <w:ind w:firstLine="0"/>
        <w:rPr>
          <w:rFonts w:ascii="Simplified Arabic" w:hAnsi="Simplified Arabic" w:cs="Simplified Arabic"/>
          <w:b/>
          <w:bCs/>
          <w:color w:val="auto"/>
          <w:u w:val="single"/>
          <w:rtl/>
        </w:rPr>
      </w:pPr>
      <w:bookmarkStart w:id="8" w:name="_Toc203798960"/>
      <w:r w:rsidRPr="009637A9">
        <w:rPr>
          <w:rFonts w:ascii="Simplified Arabic" w:hAnsi="Simplified Arabic" w:cs="Simplified Arabic"/>
          <w:b/>
          <w:bCs/>
          <w:color w:val="auto"/>
          <w:u w:val="single"/>
          <w:rtl/>
        </w:rPr>
        <w:lastRenderedPageBreak/>
        <w:t>المقدمة:</w:t>
      </w:r>
      <w:bookmarkEnd w:id="8"/>
    </w:p>
    <w:p w14:paraId="53BEBF4C" w14:textId="068E6FC8" w:rsidR="00D754E0" w:rsidRPr="00EF1AF6" w:rsidRDefault="00D754E0" w:rsidP="009637A9">
      <w:pPr>
        <w:jc w:val="both"/>
        <w:rPr>
          <w:rFonts w:ascii="Simplified Arabic" w:hAnsi="Simplified Arabic" w:cs="Simplified Arabic"/>
          <w:sz w:val="28"/>
          <w:szCs w:val="28"/>
        </w:rPr>
      </w:pPr>
      <w:r w:rsidRPr="00EF1AF6">
        <w:rPr>
          <w:rFonts w:ascii="Simplified Arabic" w:hAnsi="Simplified Arabic" w:cs="Simplified Arabic"/>
          <w:sz w:val="28"/>
          <w:szCs w:val="28"/>
          <w:rtl/>
        </w:rPr>
        <w:t xml:space="preserve">العنصر البشري بما أوتي من قدرة على الابتكار والاختراع والاكتشاف هو القادر على إستخدام الموارد الطبيعية وتسخيرها في العمليات الإنتاجية والإدارية, فالعنصر البشري هو الأساس </w:t>
      </w:r>
      <w:r w:rsidR="00B22245" w:rsidRPr="00EF1AF6">
        <w:rPr>
          <w:rFonts w:ascii="Simplified Arabic" w:hAnsi="Simplified Arabic" w:cs="Simplified Arabic"/>
          <w:sz w:val="28"/>
          <w:szCs w:val="28"/>
          <w:rtl/>
        </w:rPr>
        <w:t>في</w:t>
      </w:r>
      <w:r w:rsidRPr="00EF1AF6">
        <w:rPr>
          <w:rFonts w:ascii="Simplified Arabic" w:hAnsi="Simplified Arabic" w:cs="Simplified Arabic"/>
          <w:sz w:val="28"/>
          <w:szCs w:val="28"/>
          <w:rtl/>
        </w:rPr>
        <w:t xml:space="preserve"> استغلال الموارد، وعليه يعتمد نجاح المنظمة ومن خلاله تتحقق أهدافها, هذا جعل المنظمات تهتم بالعنصر البشري من خلال وحدة تنظيمية متخصصة في الموارد البشرية تقوم على توفير مناخ تنظيمي من خلال تبنى برامج مناسبة للموارد البشرية تسهم في تحقيق رضا العاملين فيها. تعتبر الموارد البشرية الثروة الرئيسية للأمم حيث تؤدي الموارد البشرية دور رئيسي في تحسين أداء المنظمات كون الانسان هو محور كل نشاط وعليه يتوقف كفاءة ونمو وتقدم المنظمة. إن الموارد البشرية في المنظمة تعد مفتاح النجاح في الأعمال، والوسيلة التي تكسب المنظمة الميزة التنافسية لذلك تعد الموارد البشرية بمثابة حجر الاساس للإدارات الحديثة </w:t>
      </w:r>
      <w:r w:rsidR="00B22245" w:rsidRPr="00EF1AF6">
        <w:rPr>
          <w:rFonts w:ascii="Simplified Arabic" w:hAnsi="Simplified Arabic" w:cs="Simplified Arabic"/>
          <w:sz w:val="28"/>
          <w:szCs w:val="28"/>
          <w:rtl/>
        </w:rPr>
        <w:t>لأنها</w:t>
      </w:r>
      <w:r w:rsidRPr="00EF1AF6">
        <w:rPr>
          <w:rFonts w:ascii="Simplified Arabic" w:hAnsi="Simplified Arabic" w:cs="Simplified Arabic"/>
          <w:sz w:val="28"/>
          <w:szCs w:val="28"/>
          <w:rtl/>
        </w:rPr>
        <w:t xml:space="preserve"> وسيلة لبقاء وديمومة المنظمة في النشاط. تسعى المنظمات إلى الاستثمار </w:t>
      </w:r>
      <w:r w:rsidR="00B22245" w:rsidRPr="00EF1AF6">
        <w:rPr>
          <w:rFonts w:ascii="Simplified Arabic" w:hAnsi="Simplified Arabic" w:cs="Simplified Arabic"/>
          <w:sz w:val="28"/>
          <w:szCs w:val="28"/>
          <w:rtl/>
        </w:rPr>
        <w:t>في</w:t>
      </w:r>
      <w:r w:rsidRPr="00EF1AF6">
        <w:rPr>
          <w:rFonts w:ascii="Simplified Arabic" w:hAnsi="Simplified Arabic" w:cs="Simplified Arabic"/>
          <w:sz w:val="28"/>
          <w:szCs w:val="28"/>
          <w:rtl/>
        </w:rPr>
        <w:t xml:space="preserve"> الموارد البشرية ابتداءً من استقطاب النخبة من سوق العمل ومن ثم توظيفه و تدريبه وتحديد مساره الوظيفي كما تعمل المنظمات على توفير مناخ تنظيمي صالح للعمل وتطوير وتحسين مستويات أداء مواردها البشرية؛ وذلك من خلال تحفيزهم لبذل المزيد من قدراتهم والعمل على رضاهم الوظيفي وبالتالي زيادة إنتاجيتها  وتحقيق فعالية المنظمة ككل</w:t>
      </w:r>
      <w:r w:rsidRPr="00EF1AF6">
        <w:rPr>
          <w:rFonts w:ascii="Simplified Arabic" w:hAnsi="Simplified Arabic" w:cs="Simplified Arabic"/>
          <w:sz w:val="28"/>
          <w:szCs w:val="28"/>
        </w:rPr>
        <w:t>.</w:t>
      </w:r>
      <w:r w:rsidRPr="00EF1AF6">
        <w:rPr>
          <w:rFonts w:ascii="Simplified Arabic" w:hAnsi="Simplified Arabic" w:cs="Simplified Arabic"/>
          <w:sz w:val="28"/>
          <w:szCs w:val="28"/>
          <w:rtl/>
        </w:rPr>
        <w:t>( طه ،2018 : 36)</w:t>
      </w:r>
    </w:p>
    <w:p w14:paraId="1F655D1A" w14:textId="6E0B0857" w:rsidR="00D754E0" w:rsidRPr="00EF1AF6" w:rsidRDefault="00D754E0" w:rsidP="009637A9">
      <w:pPr>
        <w:jc w:val="both"/>
        <w:rPr>
          <w:rFonts w:ascii="Simplified Arabic" w:hAnsi="Simplified Arabic" w:cs="Simplified Arabic"/>
          <w:sz w:val="28"/>
          <w:szCs w:val="28"/>
          <w:rtl/>
        </w:rPr>
      </w:pPr>
      <w:r w:rsidRPr="00EF1AF6">
        <w:rPr>
          <w:rFonts w:ascii="Simplified Arabic" w:hAnsi="Simplified Arabic" w:cs="Simplified Arabic"/>
          <w:sz w:val="28"/>
          <w:szCs w:val="28"/>
          <w:rtl/>
        </w:rPr>
        <w:t>ان عملية توظيف الموارد البشرية تتمثل في استقطاب واختيار العنصر البشري القادر على تحقيق أهداف المؤسسة، وتشجيع  مواردها البشرية لإنجاز ما يطلب منهم بنجاح من خلال تحفيزهم وتطوير قدراتهم ومهاراتهم, ومساعدتهم على التوصل إلى الأداء المرغوب فيه وتوفير المواد الكفيلة للزيادة من إنتاجية المنظمة وأرباحها على المدى الطويل. ومن هنا جاءت هذه الدراسة للبحث في دور عملية توظيف الموارد البشرية في تحسين أداء المنظمة</w:t>
      </w:r>
      <w:r w:rsidRPr="00EF1AF6">
        <w:rPr>
          <w:rFonts w:ascii="Simplified Arabic" w:hAnsi="Simplified Arabic" w:cs="Simplified Arabic"/>
          <w:sz w:val="28"/>
          <w:szCs w:val="28"/>
        </w:rPr>
        <w:t>.</w:t>
      </w:r>
    </w:p>
    <w:p w14:paraId="0EB16166" w14:textId="77777777" w:rsidR="00D754E0" w:rsidRPr="00EF1AF6" w:rsidRDefault="00D754E0" w:rsidP="009637A9">
      <w:pPr>
        <w:jc w:val="both"/>
        <w:rPr>
          <w:rFonts w:ascii="Simplified Arabic" w:hAnsi="Simplified Arabic" w:cs="Simplified Arabic"/>
          <w:sz w:val="28"/>
          <w:szCs w:val="28"/>
          <w:u w:val="single"/>
          <w:lang w:bidi="ar-EG"/>
        </w:rPr>
      </w:pPr>
      <w:r w:rsidRPr="00EF1AF6">
        <w:rPr>
          <w:rFonts w:ascii="Simplified Arabic" w:hAnsi="Simplified Arabic" w:cs="Simplified Arabic"/>
          <w:sz w:val="28"/>
          <w:szCs w:val="28"/>
          <w:rtl/>
        </w:rPr>
        <w:t>إن إدارة الموارد البشرية جزء لا يتجزأ من نظام العملية الإدارية وتسعى إلى تحقيق نفس الأهداف التي تسعى إليها الإدارة بشكل عام، كما أن إدارة الموارد البشرية نشاط إداري مستقل عن وظائف الإدارة الأخرى، وهي تتخصص بشكل خاص في العنصر البشري، مما يجعل إدارة الموارد البشرية ذات أهمية إدارية ومكانة مميزة في الهيكل التنظيمي للمنظمة ولا يمكن تحقيق أهداف المنظمة بدون الموارد البشرية. (بن دحمان، 2020، 23)</w:t>
      </w:r>
      <w:r w:rsidRPr="00EF1AF6">
        <w:rPr>
          <w:rFonts w:ascii="Simplified Arabic" w:hAnsi="Simplified Arabic" w:cs="Simplified Arabic"/>
          <w:sz w:val="28"/>
          <w:szCs w:val="28"/>
          <w:lang w:bidi="ar-EG"/>
        </w:rPr>
        <w:t>.</w:t>
      </w:r>
    </w:p>
    <w:p w14:paraId="45F24D50" w14:textId="77777777" w:rsidR="00D754E0" w:rsidRPr="00EF1AF6" w:rsidRDefault="00D754E0" w:rsidP="009637A9">
      <w:pPr>
        <w:jc w:val="both"/>
        <w:rPr>
          <w:rFonts w:ascii="Simplified Arabic" w:hAnsi="Simplified Arabic" w:cs="Simplified Arabic"/>
          <w:sz w:val="28"/>
          <w:szCs w:val="28"/>
          <w:lang w:bidi="ar-EG"/>
        </w:rPr>
      </w:pPr>
      <w:r w:rsidRPr="00EF1AF6">
        <w:rPr>
          <w:rFonts w:ascii="Simplified Arabic" w:hAnsi="Simplified Arabic" w:cs="Simplified Arabic"/>
          <w:sz w:val="28"/>
          <w:szCs w:val="28"/>
          <w:rtl/>
        </w:rPr>
        <w:t>وعلى الرغم من الاهتمام المتزايد من جانب الباحثين بقضية إدارة الموارد البشرية، إلا أن هناك نقصًا في الإجماع في الأدبيات الحالية بشأن أفضل ممارسات إدارة الموارد البشرية (كلينتون، 2013)</w:t>
      </w:r>
      <w:r w:rsidRPr="00EF1AF6">
        <w:rPr>
          <w:rFonts w:ascii="Simplified Arabic" w:hAnsi="Simplified Arabic" w:cs="Simplified Arabic"/>
          <w:sz w:val="28"/>
          <w:szCs w:val="28"/>
          <w:lang w:bidi="ar-EG"/>
        </w:rPr>
        <w:t>. </w:t>
      </w:r>
    </w:p>
    <w:p w14:paraId="7B8CC5EF" w14:textId="77777777" w:rsidR="00D754E0" w:rsidRPr="00EF1AF6" w:rsidRDefault="00D754E0" w:rsidP="009637A9">
      <w:pPr>
        <w:jc w:val="both"/>
        <w:rPr>
          <w:rFonts w:ascii="Simplified Arabic" w:hAnsi="Simplified Arabic" w:cs="Simplified Arabic"/>
          <w:sz w:val="28"/>
          <w:szCs w:val="28"/>
          <w:rtl/>
          <w:lang w:bidi="fa-IR"/>
        </w:rPr>
      </w:pPr>
      <w:r w:rsidRPr="00EF1AF6">
        <w:rPr>
          <w:rFonts w:ascii="Simplified Arabic" w:hAnsi="Simplified Arabic" w:cs="Simplified Arabic"/>
          <w:sz w:val="28"/>
          <w:szCs w:val="28"/>
          <w:rtl/>
        </w:rPr>
        <w:t xml:space="preserve"> تعمل إدارة الموارد البشرية على تعزيز ولاء الموظفين تجاه المنظمة. يتضمن ذلك بناء ثقافة قوية تعكس القيم المشتركة. الالتزام التنظيمي يزيد من الاستقرار ويقلل من معدلات الاستنزاف. كما يشجع الموظفين على تقديم أفضل ما لديهم في العمل، ويعتبر الأداء التنظيمي فعل يعكس مدى نجاح المنظمة </w:t>
      </w:r>
      <w:r w:rsidRPr="00EF1AF6">
        <w:rPr>
          <w:rFonts w:ascii="Simplified Arabic" w:hAnsi="Simplified Arabic" w:cs="Simplified Arabic"/>
          <w:sz w:val="28"/>
          <w:szCs w:val="28"/>
          <w:rtl/>
        </w:rPr>
        <w:lastRenderedPageBreak/>
        <w:t>في تحقيق أهدافها (الكفاءة) سواء على المستوى الاستراتيجي أو العملي وذلك باستغلال كامل وعقلاني للموارد المتاحة (الفعالية)، (عبد المحسن ،</w:t>
      </w:r>
      <w:r w:rsidRPr="00EF1AF6">
        <w:rPr>
          <w:rFonts w:ascii="Simplified Arabic" w:hAnsi="Simplified Arabic" w:cs="Simplified Arabic"/>
          <w:sz w:val="28"/>
          <w:szCs w:val="28"/>
          <w:rtl/>
          <w:lang w:bidi="fa-IR"/>
        </w:rPr>
        <w:t>۲۰۱۹ :26).</w:t>
      </w:r>
    </w:p>
    <w:p w14:paraId="59041654" w14:textId="478C57A4" w:rsidR="00D22171" w:rsidRPr="009637A9" w:rsidRDefault="00D22171" w:rsidP="00E06319">
      <w:pPr>
        <w:pStyle w:val="Heading1"/>
        <w:ind w:firstLine="0"/>
        <w:rPr>
          <w:rFonts w:ascii="Simplified Arabic" w:hAnsi="Simplified Arabic" w:cs="Simplified Arabic"/>
          <w:b/>
          <w:bCs/>
          <w:color w:val="auto"/>
          <w:u w:val="single"/>
          <w:rtl/>
        </w:rPr>
      </w:pPr>
      <w:bookmarkStart w:id="9" w:name="_Toc203798961"/>
      <w:r w:rsidRPr="009637A9">
        <w:rPr>
          <w:rFonts w:ascii="Simplified Arabic" w:hAnsi="Simplified Arabic" w:cs="Simplified Arabic"/>
          <w:b/>
          <w:bCs/>
          <w:color w:val="auto"/>
          <w:u w:val="single"/>
          <w:rtl/>
        </w:rPr>
        <w:t>مشكلة الدراسة.</w:t>
      </w:r>
      <w:bookmarkEnd w:id="9"/>
      <w:r w:rsidRPr="009637A9">
        <w:rPr>
          <w:rFonts w:ascii="Simplified Arabic" w:hAnsi="Simplified Arabic" w:cs="Simplified Arabic"/>
          <w:b/>
          <w:bCs/>
          <w:color w:val="auto"/>
          <w:u w:val="single"/>
          <w:rtl/>
        </w:rPr>
        <w:t xml:space="preserve"> </w:t>
      </w:r>
    </w:p>
    <w:p w14:paraId="7248E371" w14:textId="54017182" w:rsidR="00F925D0" w:rsidRPr="00EF1AF6" w:rsidRDefault="00D754E0" w:rsidP="009637A9">
      <w:pPr>
        <w:jc w:val="both"/>
        <w:rPr>
          <w:rFonts w:ascii="Simplified Arabic" w:hAnsi="Simplified Arabic" w:cs="Simplified Arabic"/>
          <w:sz w:val="28"/>
          <w:szCs w:val="28"/>
          <w:rtl/>
          <w:lang w:bidi="ar-EG"/>
        </w:rPr>
      </w:pPr>
      <w:r w:rsidRPr="00EF1AF6">
        <w:rPr>
          <w:rFonts w:ascii="Simplified Arabic" w:hAnsi="Simplified Arabic" w:cs="Simplified Arabic"/>
          <w:sz w:val="28"/>
          <w:szCs w:val="28"/>
          <w:rtl/>
          <w:lang w:bidi="ar-EG"/>
        </w:rPr>
        <w:t>يشهد الاقتصاد العالمي اليوم تغييرات سريعة وديناميكية هائلة ولكي تتمكن المنظمات من الاستمرار والصعود في ظل هذه التغيرات الكبيرة المتسارعة تسعى جاهدة لامتلاك أداء ريادي يؤهلها لقيادة السوق والحفاظ على أو زيادة حصتها السوقية ولكي تكون المنظمة رائدة في السوق يجب ان تمتلك ادارة استراتيجية تمكنها من خلق الملائمة والتوقع والتصور والحفاظ على المرونة وتمكين الآخرين لأحداث التغيير الاستراتيجي من اجل خلق مستقبل حيوي للمنظمة ويتم ذلك عبر فهم الإدارة الاستراتيجية للأداء التنظيمي كمقدرة جوهرية تحقق ميزة تنافسية مستدامة حيث لابد للإدارة اليوم ان يكون ابداعيا ويتمتع بنظرة استباقية للمستقبل وكذلك يتبنى المخاطرة في استقلال الفرص ومتابعة الاستثمارات الكبيرة المتوقعة للمستقبل.</w:t>
      </w:r>
    </w:p>
    <w:p w14:paraId="0CD972EE" w14:textId="384BE2AC" w:rsidR="00D22171" w:rsidRDefault="00D22171" w:rsidP="00E06319">
      <w:pPr>
        <w:pStyle w:val="Heading1"/>
        <w:ind w:firstLine="0"/>
        <w:rPr>
          <w:rFonts w:ascii="Simplified Arabic" w:hAnsi="Simplified Arabic" w:cs="Simplified Arabic"/>
          <w:b/>
          <w:bCs/>
          <w:color w:val="auto"/>
          <w:u w:val="single"/>
          <w:rtl/>
        </w:rPr>
      </w:pPr>
      <w:bookmarkStart w:id="10" w:name="_Toc203798962"/>
      <w:r w:rsidRPr="009637A9">
        <w:rPr>
          <w:rFonts w:ascii="Simplified Arabic" w:hAnsi="Simplified Arabic" w:cs="Simplified Arabic"/>
          <w:b/>
          <w:bCs/>
          <w:color w:val="auto"/>
          <w:u w:val="single"/>
          <w:rtl/>
        </w:rPr>
        <w:t>أهمية الدراسة.</w:t>
      </w:r>
      <w:bookmarkEnd w:id="10"/>
      <w:r w:rsidRPr="009637A9">
        <w:rPr>
          <w:rFonts w:ascii="Simplified Arabic" w:hAnsi="Simplified Arabic" w:cs="Simplified Arabic"/>
          <w:b/>
          <w:bCs/>
          <w:color w:val="auto"/>
          <w:u w:val="single"/>
          <w:rtl/>
        </w:rPr>
        <w:t xml:space="preserve"> </w:t>
      </w:r>
    </w:p>
    <w:p w14:paraId="1CC00E38" w14:textId="76041482" w:rsidR="00A22A81" w:rsidRPr="00EF1AF6" w:rsidRDefault="00A22A81" w:rsidP="00EF1AF6">
      <w:pPr>
        <w:jc w:val="both"/>
        <w:rPr>
          <w:rFonts w:ascii="Simplified Arabic" w:hAnsi="Simplified Arabic" w:cs="Simplified Arabic"/>
          <w:sz w:val="28"/>
          <w:szCs w:val="28"/>
          <w:rtl/>
          <w:lang w:bidi="ar-EG"/>
        </w:rPr>
      </w:pPr>
      <w:r w:rsidRPr="00A22A81">
        <w:rPr>
          <w:rFonts w:ascii="Simplified Arabic" w:hAnsi="Simplified Arabic" w:cs="Simplified Arabic"/>
          <w:sz w:val="28"/>
          <w:szCs w:val="28"/>
          <w:rtl/>
          <w:lang w:bidi="ar-EG"/>
        </w:rPr>
        <w:t>تهدف هذه الدراسة إلى تحليل وقياس دور إدارة الموارد البشرية في بناء ثقافة المؤسسة وتعزيز الأداء التنظيمي لدى شركة أرامكو، وذلك من خلال الوقوف على أثر الممارسات الإدارية المتعلقة باستكشاف القدرات البشرية، وإدارة الأصول الاجتماعية، وترسيخ القيم التنظيمية، وربط المكافآت والتدريب بالأداء، مع فحص العلاقة المتبادلة بين الثقافة المؤسسية والأداء التنظيمي عبر مختلف الإدارات</w:t>
      </w:r>
      <w:r w:rsidRPr="00A22A81">
        <w:rPr>
          <w:rFonts w:ascii="Simplified Arabic" w:hAnsi="Simplified Arabic" w:cs="Simplified Arabic"/>
          <w:sz w:val="28"/>
          <w:szCs w:val="28"/>
          <w:lang w:bidi="ar-EG"/>
        </w:rPr>
        <w:t>.</w:t>
      </w:r>
    </w:p>
    <w:p w14:paraId="4F3D6ED9" w14:textId="77777777" w:rsidR="00D754E0" w:rsidRPr="009637A9" w:rsidRDefault="00D754E0" w:rsidP="00E06319">
      <w:pPr>
        <w:pStyle w:val="Heading1"/>
        <w:ind w:firstLine="0"/>
        <w:rPr>
          <w:rFonts w:ascii="Simplified Arabic" w:hAnsi="Simplified Arabic" w:cs="Simplified Arabic"/>
          <w:b/>
          <w:bCs/>
          <w:color w:val="auto"/>
          <w:u w:val="single"/>
          <w:rtl/>
        </w:rPr>
      </w:pPr>
      <w:bookmarkStart w:id="11" w:name="_Toc203798963"/>
      <w:r w:rsidRPr="009637A9">
        <w:rPr>
          <w:rFonts w:ascii="Simplified Arabic" w:hAnsi="Simplified Arabic" w:cs="Simplified Arabic"/>
          <w:b/>
          <w:bCs/>
          <w:color w:val="auto"/>
          <w:u w:val="single"/>
          <w:rtl/>
        </w:rPr>
        <w:t>الأهمية العلمية (النظرية)</w:t>
      </w:r>
      <w:bookmarkEnd w:id="11"/>
    </w:p>
    <w:p w14:paraId="02D26CE0" w14:textId="77777777" w:rsidR="00D754E0" w:rsidRPr="00EF1AF6" w:rsidRDefault="00D754E0" w:rsidP="009637A9">
      <w:pPr>
        <w:jc w:val="both"/>
        <w:rPr>
          <w:rFonts w:ascii="Simplified Arabic" w:hAnsi="Simplified Arabic" w:cs="Simplified Arabic"/>
          <w:sz w:val="28"/>
          <w:szCs w:val="28"/>
          <w:lang w:bidi="ar-EG"/>
        </w:rPr>
      </w:pPr>
      <w:r w:rsidRPr="00EF1AF6">
        <w:rPr>
          <w:rFonts w:ascii="Simplified Arabic" w:hAnsi="Simplified Arabic" w:cs="Simplified Arabic"/>
          <w:sz w:val="28"/>
          <w:szCs w:val="28"/>
          <w:rtl/>
          <w:lang w:bidi="ar-EG"/>
        </w:rPr>
        <w:t>تنبع من أهمية موضوع دور إدارة الموارد البشرية وأثرها الكبير على تعزيز الأداء التنظيمي لدى موظفين شركة أرامكو، بالإضافة إلى أهمية متغيرات الدراسة ضمن المستوى العلمي لتقديم مساهمة معرفية تجمع لأول مرة هذه المتغيرات في دراسة واحدة تسعى إلى التدقيق في كل متغير ومعالجة الحجج الفكرية والفلسفية التي تتعلق بمتغيراته لإنتاج أفكار فلسفية متسقة بين أبعاد ومفاهيم وخصائص هذه المتغيرات، مما يمثل إضافة معرفية للفكر الإداري المعاصر، ومساهمة في وفرة المراجع للباحثين، وإضافة ثرية للمكتبات</w:t>
      </w:r>
      <w:r w:rsidRPr="00EF1AF6">
        <w:rPr>
          <w:rFonts w:ascii="Simplified Arabic" w:hAnsi="Simplified Arabic" w:cs="Simplified Arabic"/>
          <w:sz w:val="28"/>
          <w:szCs w:val="28"/>
          <w:lang w:bidi="ar-EG"/>
        </w:rPr>
        <w:t>.</w:t>
      </w:r>
    </w:p>
    <w:p w14:paraId="5DA79262" w14:textId="77777777" w:rsidR="00D754E0" w:rsidRPr="009637A9" w:rsidRDefault="00D754E0" w:rsidP="00E06319">
      <w:pPr>
        <w:pStyle w:val="Heading1"/>
        <w:ind w:firstLine="0"/>
        <w:rPr>
          <w:rFonts w:ascii="Simplified Arabic" w:hAnsi="Simplified Arabic" w:cs="Simplified Arabic"/>
          <w:b/>
          <w:bCs/>
          <w:color w:val="auto"/>
          <w:u w:val="single"/>
          <w:rtl/>
        </w:rPr>
      </w:pPr>
      <w:bookmarkStart w:id="12" w:name="_Toc203798964"/>
      <w:r w:rsidRPr="009637A9">
        <w:rPr>
          <w:rFonts w:ascii="Simplified Arabic" w:hAnsi="Simplified Arabic" w:cs="Simplified Arabic"/>
          <w:b/>
          <w:bCs/>
          <w:color w:val="auto"/>
          <w:u w:val="single"/>
          <w:rtl/>
        </w:rPr>
        <w:t>الأهمية العملية (التطبيقية)</w:t>
      </w:r>
      <w:bookmarkEnd w:id="12"/>
      <w:r w:rsidRPr="009637A9">
        <w:rPr>
          <w:rFonts w:ascii="Simplified Arabic" w:hAnsi="Simplified Arabic" w:cs="Simplified Arabic"/>
          <w:b/>
          <w:bCs/>
          <w:color w:val="auto"/>
          <w:u w:val="single"/>
          <w:rtl/>
        </w:rPr>
        <w:t xml:space="preserve"> </w:t>
      </w:r>
    </w:p>
    <w:p w14:paraId="579DE2BF" w14:textId="6F13D119" w:rsidR="00F925D0" w:rsidRPr="00EF1AF6" w:rsidRDefault="00D754E0" w:rsidP="009637A9">
      <w:pPr>
        <w:jc w:val="both"/>
        <w:rPr>
          <w:rFonts w:ascii="Simplified Arabic" w:hAnsi="Simplified Arabic" w:cs="Simplified Arabic"/>
          <w:sz w:val="28"/>
          <w:szCs w:val="28"/>
          <w:rtl/>
          <w:lang w:bidi="ar-EG"/>
        </w:rPr>
      </w:pPr>
      <w:r w:rsidRPr="00EF1AF6">
        <w:rPr>
          <w:rFonts w:ascii="Simplified Arabic" w:hAnsi="Simplified Arabic" w:cs="Simplified Arabic"/>
          <w:sz w:val="28"/>
          <w:szCs w:val="28"/>
          <w:rtl/>
          <w:lang w:bidi="ar-EG"/>
        </w:rPr>
        <w:t xml:space="preserve">تكمن الأهمية التطبيقية للدراسة في ضرورة سعي المنظمات الإدارية المعاصرة إلى تبني ثقافة تعزز أهمية ممارسات إدارة الموارد البشرية في </w:t>
      </w:r>
      <w:r w:rsidRPr="00EF1AF6">
        <w:rPr>
          <w:rFonts w:ascii="Simplified Arabic" w:hAnsi="Simplified Arabic" w:cs="Simplified Arabic"/>
          <w:sz w:val="28"/>
          <w:szCs w:val="28"/>
          <w:rtl/>
        </w:rPr>
        <w:t>القطاعات،</w:t>
      </w:r>
      <w:r w:rsidRPr="00EF1AF6">
        <w:rPr>
          <w:rFonts w:ascii="Simplified Arabic" w:hAnsi="Simplified Arabic" w:cs="Simplified Arabic"/>
          <w:sz w:val="28"/>
          <w:szCs w:val="28"/>
          <w:rtl/>
          <w:lang w:bidi="ar-EG"/>
        </w:rPr>
        <w:t xml:space="preserve"> وإمكانية استثمار النتائج في تطوير عمل وأداء العاملين في شركة أرامكو. وتنبع أهمية هذه الدراسة من فائدتها المرجوة لمديري شركة أرامكو من خلال تطوير الاستراتيجيات وبالتالي تعزيز أدائهم وتطبيق ممارسات إدارة الموارد البشرية بشكل سليم، مما يساعد العاملين على تنمية وتعزيز الأداء تجاه شركتهم</w:t>
      </w:r>
      <w:r w:rsidRPr="00EF1AF6">
        <w:rPr>
          <w:rFonts w:ascii="Simplified Arabic" w:hAnsi="Simplified Arabic" w:cs="Simplified Arabic"/>
          <w:sz w:val="28"/>
          <w:szCs w:val="28"/>
          <w:lang w:bidi="ar-EG"/>
        </w:rPr>
        <w:t>.</w:t>
      </w:r>
    </w:p>
    <w:p w14:paraId="0D1AC2D8" w14:textId="5243BE12" w:rsidR="00D22171" w:rsidRPr="009637A9" w:rsidRDefault="00D22171" w:rsidP="00E06319">
      <w:pPr>
        <w:pStyle w:val="Heading1"/>
        <w:ind w:firstLine="0"/>
        <w:rPr>
          <w:rFonts w:ascii="Simplified Arabic" w:hAnsi="Simplified Arabic" w:cs="Simplified Arabic"/>
          <w:b/>
          <w:bCs/>
          <w:color w:val="auto"/>
          <w:u w:val="single"/>
          <w:rtl/>
        </w:rPr>
      </w:pPr>
      <w:bookmarkStart w:id="13" w:name="_Toc203798965"/>
      <w:r w:rsidRPr="009637A9">
        <w:rPr>
          <w:rFonts w:ascii="Simplified Arabic" w:hAnsi="Simplified Arabic" w:cs="Simplified Arabic"/>
          <w:b/>
          <w:bCs/>
          <w:color w:val="auto"/>
          <w:u w:val="single"/>
          <w:rtl/>
        </w:rPr>
        <w:lastRenderedPageBreak/>
        <w:t>أهداف الدراسة.</w:t>
      </w:r>
      <w:bookmarkEnd w:id="13"/>
      <w:r w:rsidRPr="009637A9">
        <w:rPr>
          <w:rFonts w:ascii="Simplified Arabic" w:hAnsi="Simplified Arabic" w:cs="Simplified Arabic"/>
          <w:b/>
          <w:bCs/>
          <w:color w:val="auto"/>
          <w:u w:val="single"/>
          <w:rtl/>
        </w:rPr>
        <w:t xml:space="preserve"> </w:t>
      </w:r>
    </w:p>
    <w:p w14:paraId="71616A92" w14:textId="77777777" w:rsidR="00D754E0" w:rsidRPr="00EF1AF6" w:rsidRDefault="00D754E0" w:rsidP="009637A9">
      <w:pPr>
        <w:pStyle w:val="ListParagraph"/>
        <w:numPr>
          <w:ilvl w:val="0"/>
          <w:numId w:val="1"/>
        </w:numPr>
        <w:rPr>
          <w:rFonts w:ascii="Simplified Arabic" w:hAnsi="Simplified Arabic" w:cs="Simplified Arabic"/>
          <w:sz w:val="28"/>
          <w:szCs w:val="28"/>
          <w:rtl/>
        </w:rPr>
      </w:pPr>
      <w:r w:rsidRPr="00EF1AF6">
        <w:rPr>
          <w:rFonts w:ascii="Simplified Arabic" w:hAnsi="Simplified Arabic" w:cs="Simplified Arabic"/>
          <w:sz w:val="28"/>
          <w:szCs w:val="28"/>
          <w:rtl/>
        </w:rPr>
        <w:t>قياس وتحليل أثر إدارة الموارد البشرية في تعزيز الأداء التنظيمي لدى موظفين شركة أرامكو.</w:t>
      </w:r>
    </w:p>
    <w:p w14:paraId="41426065" w14:textId="77777777" w:rsidR="00D754E0" w:rsidRPr="00EF1AF6" w:rsidRDefault="00D754E0" w:rsidP="009637A9">
      <w:pPr>
        <w:pStyle w:val="ListParagraph"/>
        <w:numPr>
          <w:ilvl w:val="0"/>
          <w:numId w:val="1"/>
        </w:numPr>
        <w:rPr>
          <w:rFonts w:ascii="Simplified Arabic" w:hAnsi="Simplified Arabic" w:cs="Simplified Arabic"/>
          <w:sz w:val="28"/>
          <w:szCs w:val="28"/>
        </w:rPr>
      </w:pPr>
      <w:r w:rsidRPr="00EF1AF6">
        <w:rPr>
          <w:rFonts w:ascii="Simplified Arabic" w:hAnsi="Simplified Arabic" w:cs="Simplified Arabic"/>
          <w:sz w:val="28"/>
          <w:szCs w:val="28"/>
          <w:rtl/>
        </w:rPr>
        <w:t>قياس وتحليل أثر استكشاف واستغلال القدرات الأساسية للموارد البشرية لأرامكو في تعزيز الأداء التنظيمي.</w:t>
      </w:r>
    </w:p>
    <w:p w14:paraId="2A78D830" w14:textId="77777777" w:rsidR="00D754E0" w:rsidRPr="00EF1AF6" w:rsidRDefault="00D754E0" w:rsidP="009637A9">
      <w:pPr>
        <w:pStyle w:val="ListParagraph"/>
        <w:numPr>
          <w:ilvl w:val="0"/>
          <w:numId w:val="1"/>
        </w:numPr>
        <w:rPr>
          <w:rFonts w:ascii="Simplified Arabic" w:hAnsi="Simplified Arabic" w:cs="Simplified Arabic"/>
          <w:sz w:val="28"/>
          <w:szCs w:val="28"/>
        </w:rPr>
      </w:pPr>
      <w:r w:rsidRPr="00EF1AF6">
        <w:rPr>
          <w:rFonts w:ascii="Simplified Arabic" w:hAnsi="Simplified Arabic" w:cs="Simplified Arabic"/>
          <w:sz w:val="28"/>
          <w:szCs w:val="28"/>
          <w:rtl/>
        </w:rPr>
        <w:t>قياس وتحليل أثر إدارة الأصول البشرية والاجتماعية في تعزيز الأداء التنظيمي لدى شركة أرامكو.</w:t>
      </w:r>
    </w:p>
    <w:p w14:paraId="63F0C9AE" w14:textId="77777777" w:rsidR="00D754E0" w:rsidRPr="00EF1AF6" w:rsidRDefault="00D754E0" w:rsidP="009637A9">
      <w:pPr>
        <w:pStyle w:val="ListParagraph"/>
        <w:numPr>
          <w:ilvl w:val="0"/>
          <w:numId w:val="1"/>
        </w:numPr>
        <w:rPr>
          <w:rFonts w:ascii="Simplified Arabic" w:hAnsi="Simplified Arabic" w:cs="Simplified Arabic"/>
          <w:sz w:val="28"/>
          <w:szCs w:val="28"/>
        </w:rPr>
      </w:pPr>
      <w:r w:rsidRPr="00EF1AF6">
        <w:rPr>
          <w:rFonts w:ascii="Simplified Arabic" w:hAnsi="Simplified Arabic" w:cs="Simplified Arabic"/>
          <w:sz w:val="28"/>
          <w:szCs w:val="28"/>
          <w:rtl/>
        </w:rPr>
        <w:t>قياس وتحليل أثر مساندة وتعزيز الثقافة التنظيمية في تعزيز الأداء التنظيمي لدى شركة أرامكو.</w:t>
      </w:r>
    </w:p>
    <w:p w14:paraId="54AF7C56" w14:textId="618ECEDA" w:rsidR="00F925D0" w:rsidRPr="00EF1AF6" w:rsidRDefault="00D754E0" w:rsidP="009637A9">
      <w:pPr>
        <w:pStyle w:val="ListParagraph"/>
        <w:numPr>
          <w:ilvl w:val="0"/>
          <w:numId w:val="1"/>
        </w:numPr>
        <w:rPr>
          <w:rFonts w:ascii="Simplified Arabic" w:hAnsi="Simplified Arabic" w:cs="Simplified Arabic"/>
          <w:sz w:val="28"/>
          <w:szCs w:val="28"/>
        </w:rPr>
      </w:pPr>
      <w:r w:rsidRPr="00EF1AF6">
        <w:rPr>
          <w:rFonts w:ascii="Simplified Arabic" w:hAnsi="Simplified Arabic" w:cs="Simplified Arabic"/>
          <w:sz w:val="28"/>
          <w:szCs w:val="28"/>
          <w:rtl/>
        </w:rPr>
        <w:t xml:space="preserve"> قياس وتحليل أثر تعزيز الممارسات الأخلاقية في تعزيز الأداء التنظيمي لدى شركة أرامكو</w:t>
      </w:r>
    </w:p>
    <w:p w14:paraId="56B19CA7" w14:textId="0BDF8D5D" w:rsidR="00D22171" w:rsidRPr="009637A9" w:rsidRDefault="00D22171" w:rsidP="00E06319">
      <w:pPr>
        <w:pStyle w:val="Heading1"/>
        <w:ind w:firstLine="0"/>
        <w:rPr>
          <w:rFonts w:ascii="Simplified Arabic" w:hAnsi="Simplified Arabic" w:cs="Simplified Arabic"/>
          <w:b/>
          <w:bCs/>
          <w:color w:val="auto"/>
          <w:u w:val="single"/>
          <w:rtl/>
        </w:rPr>
      </w:pPr>
      <w:bookmarkStart w:id="14" w:name="_Toc203798966"/>
      <w:r w:rsidRPr="009637A9">
        <w:rPr>
          <w:rFonts w:ascii="Simplified Arabic" w:hAnsi="Simplified Arabic" w:cs="Simplified Arabic"/>
          <w:b/>
          <w:bCs/>
          <w:color w:val="auto"/>
          <w:u w:val="single"/>
          <w:rtl/>
        </w:rPr>
        <w:t>تساؤلات الدراسة</w:t>
      </w:r>
      <w:bookmarkEnd w:id="14"/>
      <w:r w:rsidRPr="009637A9">
        <w:rPr>
          <w:rFonts w:ascii="Simplified Arabic" w:hAnsi="Simplified Arabic" w:cs="Simplified Arabic"/>
          <w:b/>
          <w:bCs/>
          <w:color w:val="auto"/>
          <w:u w:val="single"/>
          <w:rtl/>
        </w:rPr>
        <w:t xml:space="preserve"> </w:t>
      </w:r>
    </w:p>
    <w:p w14:paraId="450AABE6" w14:textId="77777777" w:rsidR="00D754E0" w:rsidRPr="00EF1AF6" w:rsidRDefault="00D754E0" w:rsidP="009637A9">
      <w:pPr>
        <w:jc w:val="both"/>
        <w:rPr>
          <w:rFonts w:ascii="Simplified Arabic" w:hAnsi="Simplified Arabic" w:cs="Simplified Arabic"/>
          <w:sz w:val="28"/>
          <w:szCs w:val="28"/>
          <w:rtl/>
          <w:lang w:bidi="ar-EG"/>
        </w:rPr>
      </w:pPr>
      <w:r w:rsidRPr="00EF1AF6">
        <w:rPr>
          <w:rFonts w:ascii="Simplified Arabic" w:hAnsi="Simplified Arabic" w:cs="Simplified Arabic"/>
          <w:sz w:val="28"/>
          <w:szCs w:val="28"/>
          <w:rtl/>
          <w:lang w:bidi="ar-EG"/>
        </w:rPr>
        <w:t>تكمن مشكلة الدراسة في التساؤل الرئيسي وهو ما دور إدارة الموارد البشرية في بناء ثقافة المؤسسة وتعزيز الأداء التنظيمي لدى شركة أرامكوا وعليه تظهر مجموعة من التساؤلات الفرعية:</w:t>
      </w:r>
    </w:p>
    <w:p w14:paraId="45717351" w14:textId="77777777" w:rsidR="00D754E0" w:rsidRPr="00EF1AF6" w:rsidRDefault="00D754E0" w:rsidP="009637A9">
      <w:pPr>
        <w:pStyle w:val="ListParagraph"/>
        <w:numPr>
          <w:ilvl w:val="0"/>
          <w:numId w:val="2"/>
        </w:numPr>
        <w:jc w:val="both"/>
        <w:rPr>
          <w:rFonts w:ascii="Simplified Arabic" w:hAnsi="Simplified Arabic" w:cs="Simplified Arabic"/>
          <w:sz w:val="28"/>
          <w:szCs w:val="28"/>
          <w:rtl/>
          <w:lang w:bidi="ar-EG"/>
        </w:rPr>
      </w:pPr>
      <w:r w:rsidRPr="00EF1AF6">
        <w:rPr>
          <w:rFonts w:ascii="Simplified Arabic" w:hAnsi="Simplified Arabic" w:cs="Simplified Arabic"/>
          <w:sz w:val="28"/>
          <w:szCs w:val="28"/>
          <w:rtl/>
          <w:lang w:bidi="ar-EG"/>
        </w:rPr>
        <w:t>ما مستوى توافر ابعاد الادارة الاستراتيجية في شركة أرمكوا؟</w:t>
      </w:r>
    </w:p>
    <w:p w14:paraId="2C61BF52" w14:textId="77777777" w:rsidR="00D754E0" w:rsidRPr="00EF1AF6" w:rsidRDefault="00D754E0" w:rsidP="009637A9">
      <w:pPr>
        <w:pStyle w:val="ListParagraph"/>
        <w:numPr>
          <w:ilvl w:val="0"/>
          <w:numId w:val="2"/>
        </w:numPr>
        <w:jc w:val="both"/>
        <w:rPr>
          <w:rFonts w:ascii="Simplified Arabic" w:hAnsi="Simplified Arabic" w:cs="Simplified Arabic"/>
          <w:sz w:val="28"/>
          <w:szCs w:val="28"/>
          <w:rtl/>
          <w:lang w:bidi="ar-EG"/>
        </w:rPr>
      </w:pPr>
      <w:r w:rsidRPr="00EF1AF6">
        <w:rPr>
          <w:rFonts w:ascii="Simplified Arabic" w:hAnsi="Simplified Arabic" w:cs="Simplified Arabic"/>
          <w:sz w:val="28"/>
          <w:szCs w:val="28"/>
          <w:rtl/>
          <w:lang w:bidi="ar-EG"/>
        </w:rPr>
        <w:t>ما مستوى ابعاد الأداء التنظيمي في شركة أرمكوا؟</w:t>
      </w:r>
    </w:p>
    <w:p w14:paraId="3CF57EE9" w14:textId="77777777" w:rsidR="00D754E0" w:rsidRPr="00EF1AF6" w:rsidRDefault="00D754E0" w:rsidP="009637A9">
      <w:pPr>
        <w:pStyle w:val="ListParagraph"/>
        <w:numPr>
          <w:ilvl w:val="0"/>
          <w:numId w:val="2"/>
        </w:numPr>
        <w:jc w:val="both"/>
        <w:rPr>
          <w:rFonts w:ascii="Simplified Arabic" w:hAnsi="Simplified Arabic" w:cs="Simplified Arabic"/>
          <w:sz w:val="28"/>
          <w:szCs w:val="28"/>
          <w:lang w:bidi="ar-EG"/>
        </w:rPr>
      </w:pPr>
      <w:r w:rsidRPr="00EF1AF6">
        <w:rPr>
          <w:rFonts w:ascii="Simplified Arabic" w:hAnsi="Simplified Arabic" w:cs="Simplified Arabic"/>
          <w:sz w:val="28"/>
          <w:szCs w:val="28"/>
          <w:rtl/>
          <w:lang w:bidi="ar-EG"/>
        </w:rPr>
        <w:t>ما علاقة الارتباط بين إدارة الموارد البشرية والأداء التنظيمي في شركة أرمكوا؟</w:t>
      </w:r>
    </w:p>
    <w:p w14:paraId="7ABDDD95" w14:textId="6FB847B8" w:rsidR="00D52480" w:rsidRPr="009637A9" w:rsidRDefault="009F6298" w:rsidP="00E06319">
      <w:pPr>
        <w:pStyle w:val="Heading1"/>
        <w:ind w:firstLine="0"/>
        <w:rPr>
          <w:rFonts w:ascii="Simplified Arabic" w:hAnsi="Simplified Arabic" w:cs="Simplified Arabic"/>
          <w:b/>
          <w:bCs/>
          <w:color w:val="auto"/>
          <w:u w:val="single"/>
          <w:rtl/>
        </w:rPr>
      </w:pPr>
      <w:r w:rsidRPr="009637A9">
        <w:rPr>
          <w:rFonts w:ascii="Simplified Arabic" w:hAnsi="Simplified Arabic" w:cs="Simplified Arabic"/>
          <w:b/>
          <w:bCs/>
          <w:color w:val="auto"/>
          <w:u w:val="single"/>
          <w:rtl/>
        </w:rPr>
        <w:t xml:space="preserve"> </w:t>
      </w:r>
      <w:bookmarkStart w:id="15" w:name="_Toc203798967"/>
      <w:r w:rsidR="00D52480" w:rsidRPr="009637A9">
        <w:rPr>
          <w:rFonts w:ascii="Simplified Arabic" w:hAnsi="Simplified Arabic" w:cs="Simplified Arabic"/>
          <w:b/>
          <w:bCs/>
          <w:color w:val="auto"/>
          <w:u w:val="single"/>
          <w:rtl/>
        </w:rPr>
        <w:t>فروض الدراسة</w:t>
      </w:r>
      <w:bookmarkEnd w:id="15"/>
    </w:p>
    <w:p w14:paraId="3FCB7042" w14:textId="77777777" w:rsidR="00D754E0" w:rsidRPr="00EF1AF6" w:rsidRDefault="00D754E0" w:rsidP="009637A9">
      <w:pPr>
        <w:pStyle w:val="ListParagraph"/>
        <w:numPr>
          <w:ilvl w:val="0"/>
          <w:numId w:val="2"/>
        </w:numPr>
        <w:jc w:val="both"/>
        <w:rPr>
          <w:rFonts w:ascii="Simplified Arabic" w:hAnsi="Simplified Arabic" w:cs="Simplified Arabic"/>
          <w:sz w:val="28"/>
          <w:szCs w:val="28"/>
          <w:lang w:bidi="ar-EG"/>
        </w:rPr>
      </w:pPr>
      <w:r w:rsidRPr="00EF1AF6">
        <w:rPr>
          <w:rFonts w:ascii="Simplified Arabic" w:hAnsi="Simplified Arabic" w:cs="Simplified Arabic"/>
          <w:sz w:val="28"/>
          <w:szCs w:val="28"/>
          <w:rtl/>
          <w:lang w:bidi="ar-EG"/>
        </w:rPr>
        <w:t>يوجد أثر ذو دلالة إحصائية للتعويضات والحوافز على الأداء التنظيمي عند مستوى الدلالة</w:t>
      </w:r>
      <w:r w:rsidRPr="00EF1AF6">
        <w:rPr>
          <w:rFonts w:ascii="Simplified Arabic" w:hAnsi="Simplified Arabic" w:cs="Simplified Arabic"/>
          <w:sz w:val="28"/>
          <w:szCs w:val="28"/>
          <w:lang w:bidi="ar-EG"/>
        </w:rPr>
        <w:t xml:space="preserve"> (</w:t>
      </w:r>
      <w:r w:rsidRPr="00EF1AF6">
        <w:rPr>
          <w:rFonts w:ascii="Cambria" w:hAnsi="Cambria" w:cs="Cambria"/>
          <w:sz w:val="28"/>
          <w:szCs w:val="28"/>
          <w:lang w:bidi="ar-EG"/>
        </w:rPr>
        <w:t>α</w:t>
      </w:r>
      <w:r w:rsidRPr="00EF1AF6">
        <w:rPr>
          <w:rFonts w:ascii="Simplified Arabic" w:hAnsi="Simplified Arabic" w:cs="Simplified Arabic"/>
          <w:sz w:val="28"/>
          <w:szCs w:val="28"/>
          <w:lang w:bidi="ar-EG"/>
        </w:rPr>
        <w:t xml:space="preserve"> </w:t>
      </w:r>
      <w:r w:rsidRPr="00EF1AF6">
        <w:rPr>
          <w:rFonts w:ascii="Cambria Math" w:hAnsi="Cambria Math" w:cs="Cambria Math"/>
          <w:sz w:val="28"/>
          <w:szCs w:val="28"/>
          <w:lang w:bidi="ar-EG"/>
        </w:rPr>
        <w:t>≤</w:t>
      </w:r>
      <w:r w:rsidRPr="00EF1AF6">
        <w:rPr>
          <w:rFonts w:ascii="Simplified Arabic" w:hAnsi="Simplified Arabic" w:cs="Simplified Arabic"/>
          <w:sz w:val="28"/>
          <w:szCs w:val="28"/>
          <w:lang w:bidi="ar-EG"/>
        </w:rPr>
        <w:t xml:space="preserve"> 0.05) </w:t>
      </w:r>
      <w:r w:rsidRPr="00EF1AF6">
        <w:rPr>
          <w:rFonts w:ascii="Simplified Arabic" w:hAnsi="Simplified Arabic" w:cs="Simplified Arabic"/>
          <w:sz w:val="28"/>
          <w:szCs w:val="28"/>
          <w:rtl/>
          <w:lang w:bidi="ar-EG"/>
        </w:rPr>
        <w:t>في شركة أرامكو</w:t>
      </w:r>
      <w:r w:rsidRPr="00EF1AF6">
        <w:rPr>
          <w:rFonts w:ascii="Simplified Arabic" w:hAnsi="Simplified Arabic" w:cs="Simplified Arabic"/>
          <w:sz w:val="28"/>
          <w:szCs w:val="28"/>
          <w:lang w:bidi="ar-EG"/>
        </w:rPr>
        <w:t>.</w:t>
      </w:r>
    </w:p>
    <w:p w14:paraId="7A9E795A" w14:textId="77777777" w:rsidR="00D754E0" w:rsidRPr="00EF1AF6" w:rsidRDefault="00D754E0" w:rsidP="009637A9">
      <w:pPr>
        <w:pStyle w:val="ListParagraph"/>
        <w:numPr>
          <w:ilvl w:val="0"/>
          <w:numId w:val="2"/>
        </w:numPr>
        <w:jc w:val="both"/>
        <w:rPr>
          <w:rFonts w:ascii="Simplified Arabic" w:hAnsi="Simplified Arabic" w:cs="Simplified Arabic"/>
          <w:sz w:val="28"/>
          <w:szCs w:val="28"/>
          <w:lang w:bidi="ar-EG"/>
        </w:rPr>
      </w:pPr>
      <w:r w:rsidRPr="00EF1AF6">
        <w:rPr>
          <w:rFonts w:ascii="Simplified Arabic" w:hAnsi="Simplified Arabic" w:cs="Simplified Arabic"/>
          <w:sz w:val="28"/>
          <w:szCs w:val="28"/>
          <w:rtl/>
          <w:lang w:bidi="ar-EG"/>
        </w:rPr>
        <w:t>لا يوجد أثر ذو دلالة إحصائية للتعويضات والحوافز على الأداء التنظيمي عند مستوى الدلالة</w:t>
      </w:r>
      <w:r w:rsidRPr="00EF1AF6">
        <w:rPr>
          <w:rFonts w:ascii="Simplified Arabic" w:hAnsi="Simplified Arabic" w:cs="Simplified Arabic"/>
          <w:sz w:val="28"/>
          <w:szCs w:val="28"/>
          <w:lang w:bidi="ar-EG"/>
        </w:rPr>
        <w:t xml:space="preserve"> (</w:t>
      </w:r>
      <w:r w:rsidRPr="00EF1AF6">
        <w:rPr>
          <w:rFonts w:ascii="Cambria" w:hAnsi="Cambria" w:cs="Cambria"/>
          <w:sz w:val="28"/>
          <w:szCs w:val="28"/>
          <w:lang w:bidi="ar-EG"/>
        </w:rPr>
        <w:t>α</w:t>
      </w:r>
      <w:r w:rsidRPr="00EF1AF6">
        <w:rPr>
          <w:rFonts w:ascii="Simplified Arabic" w:hAnsi="Simplified Arabic" w:cs="Simplified Arabic"/>
          <w:sz w:val="28"/>
          <w:szCs w:val="28"/>
          <w:lang w:bidi="ar-EG"/>
        </w:rPr>
        <w:t xml:space="preserve"> </w:t>
      </w:r>
      <w:r w:rsidRPr="00EF1AF6">
        <w:rPr>
          <w:rFonts w:ascii="Cambria Math" w:hAnsi="Cambria Math" w:cs="Cambria Math"/>
          <w:sz w:val="28"/>
          <w:szCs w:val="28"/>
          <w:lang w:bidi="ar-EG"/>
        </w:rPr>
        <w:t>≤</w:t>
      </w:r>
      <w:r w:rsidRPr="00EF1AF6">
        <w:rPr>
          <w:rFonts w:ascii="Simplified Arabic" w:hAnsi="Simplified Arabic" w:cs="Simplified Arabic"/>
          <w:sz w:val="28"/>
          <w:szCs w:val="28"/>
          <w:lang w:bidi="ar-EG"/>
        </w:rPr>
        <w:t xml:space="preserve"> 0.05) </w:t>
      </w:r>
      <w:r w:rsidRPr="00EF1AF6">
        <w:rPr>
          <w:rFonts w:ascii="Simplified Arabic" w:hAnsi="Simplified Arabic" w:cs="Simplified Arabic"/>
          <w:sz w:val="28"/>
          <w:szCs w:val="28"/>
          <w:rtl/>
          <w:lang w:bidi="ar-EG"/>
        </w:rPr>
        <w:t>في شركة أرامكو</w:t>
      </w:r>
      <w:r w:rsidRPr="00EF1AF6">
        <w:rPr>
          <w:rFonts w:ascii="Simplified Arabic" w:hAnsi="Simplified Arabic" w:cs="Simplified Arabic"/>
          <w:sz w:val="28"/>
          <w:szCs w:val="28"/>
          <w:lang w:bidi="ar-EG"/>
        </w:rPr>
        <w:t>.</w:t>
      </w:r>
    </w:p>
    <w:p w14:paraId="2CA268AF" w14:textId="77777777" w:rsidR="00D754E0" w:rsidRPr="00EF1AF6" w:rsidRDefault="00D754E0" w:rsidP="009637A9">
      <w:pPr>
        <w:pStyle w:val="ListParagraph"/>
        <w:numPr>
          <w:ilvl w:val="0"/>
          <w:numId w:val="2"/>
        </w:numPr>
        <w:jc w:val="both"/>
        <w:rPr>
          <w:rFonts w:ascii="Simplified Arabic" w:hAnsi="Simplified Arabic" w:cs="Simplified Arabic"/>
          <w:sz w:val="28"/>
          <w:szCs w:val="28"/>
          <w:lang w:bidi="ar-EG"/>
        </w:rPr>
      </w:pPr>
      <w:r w:rsidRPr="00EF1AF6">
        <w:rPr>
          <w:rFonts w:ascii="Simplified Arabic" w:hAnsi="Simplified Arabic" w:cs="Simplified Arabic"/>
          <w:sz w:val="28"/>
          <w:szCs w:val="28"/>
          <w:rtl/>
          <w:lang w:bidi="ar-EG"/>
        </w:rPr>
        <w:t>يوجد أثر ذو دلالة إحصائية لتخطيط الموارد البشرية على الأداء التنظيمي عند مستوى الدلالة</w:t>
      </w:r>
      <w:r w:rsidRPr="00EF1AF6">
        <w:rPr>
          <w:rFonts w:ascii="Simplified Arabic" w:hAnsi="Simplified Arabic" w:cs="Simplified Arabic"/>
          <w:sz w:val="28"/>
          <w:szCs w:val="28"/>
          <w:lang w:bidi="ar-EG"/>
        </w:rPr>
        <w:t xml:space="preserve"> (</w:t>
      </w:r>
      <w:r w:rsidRPr="00EF1AF6">
        <w:rPr>
          <w:rFonts w:ascii="Cambria" w:hAnsi="Cambria" w:cs="Cambria"/>
          <w:sz w:val="28"/>
          <w:szCs w:val="28"/>
          <w:lang w:bidi="ar-EG"/>
        </w:rPr>
        <w:t>α</w:t>
      </w:r>
      <w:r w:rsidRPr="00EF1AF6">
        <w:rPr>
          <w:rFonts w:ascii="Simplified Arabic" w:hAnsi="Simplified Arabic" w:cs="Simplified Arabic"/>
          <w:sz w:val="28"/>
          <w:szCs w:val="28"/>
          <w:lang w:bidi="ar-EG"/>
        </w:rPr>
        <w:t xml:space="preserve"> </w:t>
      </w:r>
      <w:r w:rsidRPr="00EF1AF6">
        <w:rPr>
          <w:rFonts w:ascii="Cambria Math" w:hAnsi="Cambria Math" w:cs="Cambria Math"/>
          <w:sz w:val="28"/>
          <w:szCs w:val="28"/>
          <w:lang w:bidi="ar-EG"/>
        </w:rPr>
        <w:t>≤</w:t>
      </w:r>
      <w:r w:rsidRPr="00EF1AF6">
        <w:rPr>
          <w:rFonts w:ascii="Simplified Arabic" w:hAnsi="Simplified Arabic" w:cs="Simplified Arabic"/>
          <w:sz w:val="28"/>
          <w:szCs w:val="28"/>
          <w:lang w:bidi="ar-EG"/>
        </w:rPr>
        <w:t xml:space="preserve"> 0.05) </w:t>
      </w:r>
      <w:r w:rsidRPr="00EF1AF6">
        <w:rPr>
          <w:rFonts w:ascii="Simplified Arabic" w:hAnsi="Simplified Arabic" w:cs="Simplified Arabic"/>
          <w:sz w:val="28"/>
          <w:szCs w:val="28"/>
          <w:rtl/>
          <w:lang w:bidi="ar-EG"/>
        </w:rPr>
        <w:t>في شركة أرامكو.</w:t>
      </w:r>
    </w:p>
    <w:p w14:paraId="5C1BA7DD" w14:textId="46B8F9AD" w:rsidR="00F925D0" w:rsidRPr="00EF1AF6" w:rsidRDefault="00D754E0" w:rsidP="009637A9">
      <w:pPr>
        <w:pStyle w:val="ListParagraph"/>
        <w:numPr>
          <w:ilvl w:val="0"/>
          <w:numId w:val="2"/>
        </w:numPr>
        <w:jc w:val="both"/>
        <w:rPr>
          <w:rFonts w:ascii="Simplified Arabic" w:hAnsi="Simplified Arabic" w:cs="Simplified Arabic"/>
          <w:sz w:val="28"/>
          <w:szCs w:val="28"/>
          <w:rtl/>
          <w:lang w:bidi="ar-EG"/>
        </w:rPr>
      </w:pPr>
      <w:r w:rsidRPr="00EF1AF6">
        <w:rPr>
          <w:rFonts w:ascii="Simplified Arabic" w:hAnsi="Simplified Arabic" w:cs="Simplified Arabic"/>
          <w:sz w:val="28"/>
          <w:szCs w:val="28"/>
          <w:rtl/>
          <w:lang w:bidi="ar-EG"/>
        </w:rPr>
        <w:t>لا يوجد أثر ذو دلالة إحصائية لتخطيط الموارد البشرية على الأداء التنظيمي عند مستوى الدلالة</w:t>
      </w:r>
      <w:r w:rsidRPr="00EF1AF6">
        <w:rPr>
          <w:rFonts w:ascii="Simplified Arabic" w:hAnsi="Simplified Arabic" w:cs="Simplified Arabic"/>
          <w:sz w:val="28"/>
          <w:szCs w:val="28"/>
          <w:lang w:bidi="ar-EG"/>
        </w:rPr>
        <w:t xml:space="preserve"> (</w:t>
      </w:r>
      <w:r w:rsidRPr="00EF1AF6">
        <w:rPr>
          <w:rFonts w:ascii="Cambria" w:hAnsi="Cambria" w:cs="Cambria"/>
          <w:sz w:val="28"/>
          <w:szCs w:val="28"/>
          <w:lang w:bidi="ar-EG"/>
        </w:rPr>
        <w:t>α</w:t>
      </w:r>
      <w:r w:rsidRPr="00EF1AF6">
        <w:rPr>
          <w:rFonts w:ascii="Simplified Arabic" w:hAnsi="Simplified Arabic" w:cs="Simplified Arabic"/>
          <w:sz w:val="28"/>
          <w:szCs w:val="28"/>
          <w:lang w:bidi="ar-EG"/>
        </w:rPr>
        <w:t xml:space="preserve"> </w:t>
      </w:r>
      <w:r w:rsidRPr="00EF1AF6">
        <w:rPr>
          <w:rFonts w:ascii="Cambria Math" w:hAnsi="Cambria Math" w:cs="Cambria Math"/>
          <w:sz w:val="28"/>
          <w:szCs w:val="28"/>
          <w:lang w:bidi="ar-EG"/>
        </w:rPr>
        <w:t>≤</w:t>
      </w:r>
      <w:r w:rsidRPr="00EF1AF6">
        <w:rPr>
          <w:rFonts w:ascii="Simplified Arabic" w:hAnsi="Simplified Arabic" w:cs="Simplified Arabic"/>
          <w:sz w:val="28"/>
          <w:szCs w:val="28"/>
          <w:lang w:bidi="ar-EG"/>
        </w:rPr>
        <w:t xml:space="preserve"> 0.05) </w:t>
      </w:r>
      <w:r w:rsidRPr="00EF1AF6">
        <w:rPr>
          <w:rFonts w:ascii="Simplified Arabic" w:hAnsi="Simplified Arabic" w:cs="Simplified Arabic"/>
          <w:sz w:val="28"/>
          <w:szCs w:val="28"/>
          <w:rtl/>
          <w:lang w:bidi="ar-EG"/>
        </w:rPr>
        <w:t>في شركة أرامكو.</w:t>
      </w:r>
    </w:p>
    <w:p w14:paraId="693808E8" w14:textId="5617F743" w:rsidR="00F925D0" w:rsidRPr="009637A9" w:rsidRDefault="009F6298" w:rsidP="00E06319">
      <w:pPr>
        <w:pStyle w:val="Heading1"/>
        <w:ind w:firstLine="0"/>
        <w:rPr>
          <w:rFonts w:ascii="Simplified Arabic" w:hAnsi="Simplified Arabic" w:cs="Simplified Arabic"/>
          <w:b/>
          <w:bCs/>
          <w:color w:val="auto"/>
          <w:u w:val="single"/>
          <w:rtl/>
        </w:rPr>
      </w:pPr>
      <w:r w:rsidRPr="009637A9">
        <w:rPr>
          <w:rFonts w:ascii="Simplified Arabic" w:hAnsi="Simplified Arabic" w:cs="Simplified Arabic"/>
          <w:b/>
          <w:bCs/>
          <w:color w:val="auto"/>
          <w:u w:val="single"/>
          <w:rtl/>
        </w:rPr>
        <w:t xml:space="preserve"> </w:t>
      </w:r>
      <w:bookmarkStart w:id="16" w:name="_Toc203798968"/>
      <w:r w:rsidR="00F925D0" w:rsidRPr="009637A9">
        <w:rPr>
          <w:rFonts w:ascii="Simplified Arabic" w:hAnsi="Simplified Arabic" w:cs="Simplified Arabic"/>
          <w:b/>
          <w:bCs/>
          <w:color w:val="auto"/>
          <w:u w:val="single"/>
          <w:rtl/>
        </w:rPr>
        <w:t xml:space="preserve">النظرية العلمية </w:t>
      </w:r>
      <w:r w:rsidR="005C7F83" w:rsidRPr="009637A9">
        <w:rPr>
          <w:rFonts w:ascii="Simplified Arabic" w:hAnsi="Simplified Arabic" w:cs="Simplified Arabic"/>
          <w:b/>
          <w:bCs/>
          <w:color w:val="auto"/>
          <w:u w:val="single"/>
          <w:rtl/>
        </w:rPr>
        <w:t>المتبعة لإعداد</w:t>
      </w:r>
      <w:r w:rsidR="00F925D0" w:rsidRPr="009637A9">
        <w:rPr>
          <w:rFonts w:ascii="Simplified Arabic" w:hAnsi="Simplified Arabic" w:cs="Simplified Arabic"/>
          <w:b/>
          <w:bCs/>
          <w:color w:val="auto"/>
          <w:u w:val="single"/>
          <w:rtl/>
        </w:rPr>
        <w:t xml:space="preserve"> البحث</w:t>
      </w:r>
      <w:bookmarkEnd w:id="16"/>
    </w:p>
    <w:p w14:paraId="03630B12" w14:textId="77777777" w:rsidR="009F6298" w:rsidRPr="009F6298" w:rsidRDefault="009F6298" w:rsidP="009637A9">
      <w:pPr>
        <w:jc w:val="both"/>
        <w:rPr>
          <w:rFonts w:ascii="Simplified Arabic" w:hAnsi="Simplified Arabic" w:cs="Simplified Arabic"/>
          <w:sz w:val="24"/>
          <w:szCs w:val="24"/>
        </w:rPr>
      </w:pPr>
      <w:r w:rsidRPr="009F6298">
        <w:rPr>
          <w:rFonts w:ascii="Simplified Arabic" w:hAnsi="Simplified Arabic" w:cs="Simplified Arabic"/>
          <w:sz w:val="24"/>
          <w:szCs w:val="24"/>
          <w:rtl/>
        </w:rPr>
        <w:t xml:space="preserve">تم الاستناد في إعداد هذا البحث إلى </w:t>
      </w:r>
      <w:r w:rsidRPr="009F6298">
        <w:rPr>
          <w:rFonts w:ascii="Simplified Arabic" w:hAnsi="Simplified Arabic" w:cs="Simplified Arabic"/>
          <w:b/>
          <w:bCs/>
          <w:sz w:val="24"/>
          <w:szCs w:val="24"/>
          <w:rtl/>
        </w:rPr>
        <w:t>النظرية السلوكية في الإدارة</w:t>
      </w:r>
      <w:r w:rsidRPr="009F6298">
        <w:rPr>
          <w:rFonts w:ascii="Simplified Arabic" w:hAnsi="Simplified Arabic" w:cs="Simplified Arabic"/>
          <w:sz w:val="24"/>
          <w:szCs w:val="24"/>
          <w:rtl/>
        </w:rPr>
        <w:t xml:space="preserve"> </w:t>
      </w:r>
      <w:r w:rsidRPr="009F6298">
        <w:rPr>
          <w:rFonts w:ascii="Simplified Arabic" w:hAnsi="Simplified Arabic" w:cs="Simplified Arabic"/>
          <w:sz w:val="24"/>
          <w:szCs w:val="24"/>
        </w:rPr>
        <w:t>(Behavioral Theory)</w:t>
      </w:r>
      <w:r w:rsidRPr="009F6298">
        <w:rPr>
          <w:rFonts w:ascii="Simplified Arabic" w:hAnsi="Simplified Arabic" w:cs="Simplified Arabic"/>
          <w:sz w:val="24"/>
          <w:szCs w:val="24"/>
          <w:rtl/>
        </w:rPr>
        <w:t>، والتي تركز على السلوك البشري داخل المنظمات، وكيف تؤثر الدوافع، والتعويضات، والتدريب، والتواصل، والثقافة التنظيمية على أداء الأفراد والمؤسسات. وقد تم تطبيق مفاهيم هذه النظرية لفهم العلاقة بين ممارسات الموارد البشرية والثقافة المؤسسية من جهة، وبين الأداء التنظيمي من جهة أخرى</w:t>
      </w:r>
      <w:r w:rsidRPr="009F6298">
        <w:rPr>
          <w:rFonts w:ascii="Simplified Arabic" w:hAnsi="Simplified Arabic" w:cs="Simplified Arabic"/>
          <w:sz w:val="24"/>
          <w:szCs w:val="24"/>
        </w:rPr>
        <w:t>.</w:t>
      </w:r>
    </w:p>
    <w:p w14:paraId="3D346AF5" w14:textId="77777777" w:rsidR="00F925D0" w:rsidRPr="009637A9" w:rsidRDefault="00F925D0" w:rsidP="009637A9">
      <w:pPr>
        <w:rPr>
          <w:rFonts w:ascii="Simplified Arabic" w:hAnsi="Simplified Arabic" w:cs="Simplified Arabic"/>
          <w:sz w:val="28"/>
          <w:szCs w:val="28"/>
          <w:u w:val="single"/>
          <w:rtl/>
        </w:rPr>
      </w:pPr>
    </w:p>
    <w:p w14:paraId="2AAD8009" w14:textId="77777777" w:rsidR="00F925D0" w:rsidRPr="009637A9" w:rsidRDefault="00F925D0" w:rsidP="009637A9">
      <w:pPr>
        <w:rPr>
          <w:rFonts w:ascii="Simplified Arabic" w:hAnsi="Simplified Arabic" w:cs="Simplified Arabic"/>
          <w:sz w:val="28"/>
          <w:szCs w:val="28"/>
          <w:u w:val="single"/>
          <w:rtl/>
        </w:rPr>
      </w:pPr>
    </w:p>
    <w:p w14:paraId="216E8E69" w14:textId="77777777" w:rsidR="00F925D0" w:rsidRPr="009637A9" w:rsidRDefault="00F925D0" w:rsidP="009637A9">
      <w:pPr>
        <w:rPr>
          <w:rFonts w:ascii="Simplified Arabic" w:hAnsi="Simplified Arabic" w:cs="Simplified Arabic"/>
          <w:sz w:val="28"/>
          <w:szCs w:val="28"/>
          <w:u w:val="single"/>
          <w:rtl/>
        </w:rPr>
      </w:pPr>
    </w:p>
    <w:p w14:paraId="00A17364" w14:textId="77777777" w:rsidR="00F925D0" w:rsidRPr="009637A9" w:rsidRDefault="00F925D0" w:rsidP="009637A9">
      <w:pPr>
        <w:rPr>
          <w:rFonts w:ascii="Simplified Arabic" w:hAnsi="Simplified Arabic" w:cs="Simplified Arabic"/>
          <w:sz w:val="28"/>
          <w:szCs w:val="28"/>
          <w:u w:val="single"/>
          <w:rtl/>
        </w:rPr>
      </w:pPr>
    </w:p>
    <w:p w14:paraId="0D2976A9" w14:textId="77777777" w:rsidR="00F925D0" w:rsidRPr="009637A9" w:rsidRDefault="00F925D0" w:rsidP="009637A9">
      <w:pPr>
        <w:rPr>
          <w:rFonts w:ascii="Simplified Arabic" w:hAnsi="Simplified Arabic" w:cs="Simplified Arabic"/>
          <w:sz w:val="28"/>
          <w:szCs w:val="28"/>
          <w:u w:val="single"/>
          <w:rtl/>
        </w:rPr>
      </w:pPr>
    </w:p>
    <w:p w14:paraId="589A6E0F" w14:textId="77777777" w:rsidR="00EF1AF6" w:rsidRDefault="00EF1AF6" w:rsidP="00EF1AF6">
      <w:pPr>
        <w:ind w:firstLine="0"/>
        <w:rPr>
          <w:rFonts w:ascii="Simplified Arabic" w:hAnsi="Simplified Arabic" w:cs="Simplified Arabic"/>
          <w:b/>
          <w:bCs/>
          <w:sz w:val="48"/>
          <w:szCs w:val="48"/>
          <w:u w:val="single"/>
          <w:rtl/>
        </w:rPr>
      </w:pPr>
    </w:p>
    <w:p w14:paraId="145B572E" w14:textId="77777777" w:rsidR="00EF1AF6" w:rsidRPr="009637A9" w:rsidRDefault="00EF1AF6" w:rsidP="009637A9">
      <w:pPr>
        <w:rPr>
          <w:rFonts w:ascii="Simplified Arabic" w:hAnsi="Simplified Arabic" w:cs="Simplified Arabic"/>
          <w:b/>
          <w:bCs/>
          <w:sz w:val="48"/>
          <w:szCs w:val="48"/>
          <w:u w:val="single"/>
          <w:rtl/>
        </w:rPr>
      </w:pPr>
    </w:p>
    <w:p w14:paraId="2AB3A3C8" w14:textId="2620021A" w:rsidR="00F925D0" w:rsidRPr="009637A9" w:rsidRDefault="00F925D0" w:rsidP="009637A9">
      <w:pPr>
        <w:pStyle w:val="Heading1"/>
        <w:jc w:val="center"/>
        <w:rPr>
          <w:rFonts w:ascii="Simplified Arabic" w:hAnsi="Simplified Arabic" w:cs="Simplified Arabic"/>
          <w:b/>
          <w:bCs/>
          <w:color w:val="auto"/>
          <w:sz w:val="40"/>
          <w:szCs w:val="40"/>
          <w:u w:val="single"/>
          <w:rtl/>
        </w:rPr>
      </w:pPr>
      <w:bookmarkStart w:id="17" w:name="_Toc203798969"/>
      <w:r w:rsidRPr="009637A9">
        <w:rPr>
          <w:rFonts w:ascii="Simplified Arabic" w:hAnsi="Simplified Arabic" w:cs="Simplified Arabic"/>
          <w:b/>
          <w:bCs/>
          <w:color w:val="auto"/>
          <w:sz w:val="40"/>
          <w:szCs w:val="40"/>
          <w:u w:val="single"/>
          <w:rtl/>
        </w:rPr>
        <w:t>الفصل الثاني</w:t>
      </w:r>
      <w:bookmarkEnd w:id="17"/>
    </w:p>
    <w:p w14:paraId="6AAFE107" w14:textId="425BDF2C" w:rsidR="00F925D0" w:rsidRPr="009637A9" w:rsidRDefault="00F925D0" w:rsidP="009637A9">
      <w:pPr>
        <w:pStyle w:val="Heading1"/>
        <w:jc w:val="center"/>
        <w:rPr>
          <w:rFonts w:ascii="Simplified Arabic" w:hAnsi="Simplified Arabic" w:cs="Simplified Arabic"/>
          <w:b/>
          <w:bCs/>
          <w:color w:val="auto"/>
          <w:sz w:val="40"/>
          <w:szCs w:val="40"/>
          <w:u w:val="single"/>
          <w:rtl/>
        </w:rPr>
      </w:pPr>
      <w:bookmarkStart w:id="18" w:name="_Toc203798970"/>
      <w:r w:rsidRPr="009637A9">
        <w:rPr>
          <w:rFonts w:ascii="Simplified Arabic" w:hAnsi="Simplified Arabic" w:cs="Simplified Arabic"/>
          <w:b/>
          <w:bCs/>
          <w:color w:val="auto"/>
          <w:sz w:val="40"/>
          <w:szCs w:val="40"/>
          <w:u w:val="single"/>
          <w:rtl/>
        </w:rPr>
        <w:t>الدراسات السابقة</w:t>
      </w:r>
      <w:bookmarkEnd w:id="18"/>
    </w:p>
    <w:p w14:paraId="34548D0B" w14:textId="77777777" w:rsidR="00F925D0" w:rsidRPr="009637A9" w:rsidRDefault="00F925D0" w:rsidP="009637A9">
      <w:pPr>
        <w:rPr>
          <w:rFonts w:ascii="Simplified Arabic" w:hAnsi="Simplified Arabic" w:cs="Simplified Arabic"/>
          <w:sz w:val="28"/>
          <w:szCs w:val="28"/>
          <w:u w:val="single"/>
          <w:rtl/>
        </w:rPr>
      </w:pPr>
    </w:p>
    <w:p w14:paraId="036D7235" w14:textId="77777777" w:rsidR="00F925D0" w:rsidRPr="009637A9" w:rsidRDefault="00F925D0" w:rsidP="009637A9">
      <w:pPr>
        <w:rPr>
          <w:rFonts w:ascii="Simplified Arabic" w:hAnsi="Simplified Arabic" w:cs="Simplified Arabic"/>
          <w:sz w:val="28"/>
          <w:szCs w:val="28"/>
          <w:u w:val="single"/>
          <w:rtl/>
        </w:rPr>
      </w:pPr>
    </w:p>
    <w:p w14:paraId="10C7EEB3" w14:textId="77777777" w:rsidR="00F925D0" w:rsidRPr="009637A9" w:rsidRDefault="00F925D0" w:rsidP="009637A9">
      <w:pPr>
        <w:rPr>
          <w:rFonts w:ascii="Simplified Arabic" w:hAnsi="Simplified Arabic" w:cs="Simplified Arabic"/>
          <w:sz w:val="28"/>
          <w:szCs w:val="28"/>
          <w:u w:val="single"/>
          <w:rtl/>
        </w:rPr>
      </w:pPr>
    </w:p>
    <w:p w14:paraId="31DE7DB7" w14:textId="77777777" w:rsidR="00F925D0" w:rsidRPr="009637A9" w:rsidRDefault="00F925D0" w:rsidP="009637A9">
      <w:pPr>
        <w:rPr>
          <w:rFonts w:ascii="Simplified Arabic" w:hAnsi="Simplified Arabic" w:cs="Simplified Arabic"/>
          <w:sz w:val="28"/>
          <w:szCs w:val="28"/>
          <w:u w:val="single"/>
          <w:rtl/>
        </w:rPr>
      </w:pPr>
    </w:p>
    <w:p w14:paraId="1E5462C4" w14:textId="77777777" w:rsidR="00F925D0" w:rsidRPr="009637A9" w:rsidRDefault="00F925D0" w:rsidP="009637A9">
      <w:pPr>
        <w:rPr>
          <w:rFonts w:ascii="Simplified Arabic" w:hAnsi="Simplified Arabic" w:cs="Simplified Arabic"/>
          <w:sz w:val="28"/>
          <w:szCs w:val="28"/>
          <w:u w:val="single"/>
          <w:rtl/>
        </w:rPr>
      </w:pPr>
    </w:p>
    <w:p w14:paraId="779E885D" w14:textId="77777777" w:rsidR="00F925D0" w:rsidRPr="009637A9" w:rsidRDefault="00F925D0" w:rsidP="009637A9">
      <w:pPr>
        <w:rPr>
          <w:rFonts w:ascii="Simplified Arabic" w:hAnsi="Simplified Arabic" w:cs="Simplified Arabic"/>
          <w:sz w:val="28"/>
          <w:szCs w:val="28"/>
          <w:u w:val="single"/>
          <w:rtl/>
        </w:rPr>
      </w:pPr>
    </w:p>
    <w:p w14:paraId="17D41F0F" w14:textId="77777777" w:rsidR="00D754E0" w:rsidRPr="009637A9" w:rsidRDefault="00D754E0" w:rsidP="009637A9">
      <w:pPr>
        <w:rPr>
          <w:rFonts w:ascii="Simplified Arabic" w:hAnsi="Simplified Arabic" w:cs="Simplified Arabic"/>
          <w:sz w:val="28"/>
          <w:szCs w:val="28"/>
          <w:u w:val="single"/>
          <w:rtl/>
        </w:rPr>
      </w:pPr>
    </w:p>
    <w:p w14:paraId="1CFEA879" w14:textId="77777777" w:rsidR="00D754E0" w:rsidRPr="009637A9" w:rsidRDefault="00D754E0" w:rsidP="009637A9">
      <w:pPr>
        <w:rPr>
          <w:rFonts w:ascii="Simplified Arabic" w:hAnsi="Simplified Arabic" w:cs="Simplified Arabic"/>
          <w:sz w:val="28"/>
          <w:szCs w:val="28"/>
          <w:u w:val="single"/>
          <w:rtl/>
        </w:rPr>
      </w:pPr>
    </w:p>
    <w:p w14:paraId="619873C1" w14:textId="77777777" w:rsidR="00F925D0" w:rsidRPr="009637A9" w:rsidRDefault="00F925D0" w:rsidP="009637A9">
      <w:pPr>
        <w:rPr>
          <w:rFonts w:ascii="Simplified Arabic" w:hAnsi="Simplified Arabic" w:cs="Simplified Arabic"/>
          <w:sz w:val="28"/>
          <w:szCs w:val="28"/>
          <w:u w:val="single"/>
          <w:rtl/>
        </w:rPr>
      </w:pPr>
    </w:p>
    <w:p w14:paraId="3FF9ADBE" w14:textId="77777777" w:rsidR="00F925D0" w:rsidRPr="009637A9" w:rsidRDefault="00F925D0" w:rsidP="009637A9">
      <w:pPr>
        <w:rPr>
          <w:rFonts w:ascii="Simplified Arabic" w:hAnsi="Simplified Arabic" w:cs="Simplified Arabic"/>
          <w:sz w:val="28"/>
          <w:szCs w:val="28"/>
          <w:u w:val="single"/>
          <w:rtl/>
        </w:rPr>
      </w:pPr>
    </w:p>
    <w:p w14:paraId="363260E8" w14:textId="74E0EA5F" w:rsidR="00F925D0" w:rsidRPr="009637A9" w:rsidRDefault="00F925D0" w:rsidP="00E06319">
      <w:pPr>
        <w:pStyle w:val="Heading1"/>
        <w:ind w:firstLine="0"/>
        <w:rPr>
          <w:rFonts w:ascii="Simplified Arabic" w:hAnsi="Simplified Arabic" w:cs="Simplified Arabic"/>
          <w:b/>
          <w:bCs/>
          <w:color w:val="auto"/>
          <w:u w:val="single"/>
          <w:rtl/>
        </w:rPr>
      </w:pPr>
      <w:bookmarkStart w:id="19" w:name="_Toc203798971"/>
      <w:r w:rsidRPr="009637A9">
        <w:rPr>
          <w:rFonts w:ascii="Simplified Arabic" w:hAnsi="Simplified Arabic" w:cs="Simplified Arabic"/>
          <w:b/>
          <w:bCs/>
          <w:color w:val="auto"/>
          <w:u w:val="single"/>
          <w:rtl/>
        </w:rPr>
        <w:lastRenderedPageBreak/>
        <w:t>مقدمة</w:t>
      </w:r>
      <w:bookmarkEnd w:id="19"/>
    </w:p>
    <w:p w14:paraId="738C3977" w14:textId="77777777" w:rsidR="00022156" w:rsidRPr="00EF1AF6" w:rsidRDefault="00022156" w:rsidP="009637A9">
      <w:pPr>
        <w:jc w:val="both"/>
        <w:rPr>
          <w:rFonts w:ascii="Simplified Arabic" w:hAnsi="Simplified Arabic" w:cs="Simplified Arabic"/>
          <w:sz w:val="28"/>
          <w:szCs w:val="28"/>
          <w:rtl/>
        </w:rPr>
      </w:pPr>
      <w:r w:rsidRPr="00EF1AF6">
        <w:rPr>
          <w:rFonts w:ascii="Simplified Arabic" w:hAnsi="Simplified Arabic" w:cs="Simplified Arabic"/>
          <w:sz w:val="28"/>
          <w:szCs w:val="28"/>
          <w:rtl/>
        </w:rPr>
        <w:t xml:space="preserve">إن أهمية الدراسات السابقة تظهر في مشروع البحثي باعتبارها العمود الفقري للبحث، بحيث تعطي للبحث تلك المنطلقات المتعددة والمتنوعة، فهي تمد الباحث بمنظومة وعرفية حول مشروعه، وتزوده بالآليات المنهجية المناسبة لبحثه، والطرق والأساليب التي سلكها من سبقوها، والنتائج التي توصلوا اليها  </w:t>
      </w:r>
    </w:p>
    <w:p w14:paraId="6F8A6CA3" w14:textId="2E2265D1" w:rsidR="00F925D0" w:rsidRPr="009637A9" w:rsidRDefault="00F925D0" w:rsidP="00E06319">
      <w:pPr>
        <w:pStyle w:val="Heading1"/>
        <w:ind w:firstLine="0"/>
        <w:rPr>
          <w:rFonts w:ascii="Simplified Arabic" w:hAnsi="Simplified Arabic" w:cs="Simplified Arabic"/>
          <w:b/>
          <w:bCs/>
          <w:color w:val="auto"/>
          <w:u w:val="single"/>
          <w:rtl/>
        </w:rPr>
      </w:pPr>
      <w:bookmarkStart w:id="20" w:name="_Toc203798972"/>
      <w:r w:rsidRPr="009637A9">
        <w:rPr>
          <w:rFonts w:ascii="Simplified Arabic" w:hAnsi="Simplified Arabic" w:cs="Simplified Arabic"/>
          <w:b/>
          <w:bCs/>
          <w:color w:val="auto"/>
          <w:u w:val="single"/>
          <w:rtl/>
        </w:rPr>
        <w:t>الدراسات السابقة</w:t>
      </w:r>
      <w:bookmarkEnd w:id="20"/>
    </w:p>
    <w:p w14:paraId="6AD4DFAF" w14:textId="77777777" w:rsidR="00D754E0" w:rsidRPr="009637A9" w:rsidRDefault="00D754E0" w:rsidP="00E06319">
      <w:pPr>
        <w:pStyle w:val="Heading1"/>
        <w:ind w:firstLine="0"/>
        <w:rPr>
          <w:rFonts w:ascii="Simplified Arabic" w:hAnsi="Simplified Arabic" w:cs="Simplified Arabic"/>
          <w:b/>
          <w:bCs/>
          <w:color w:val="auto"/>
          <w:u w:val="single"/>
          <w:rtl/>
        </w:rPr>
      </w:pPr>
      <w:bookmarkStart w:id="21" w:name="_Toc203798973"/>
      <w:r w:rsidRPr="009637A9">
        <w:rPr>
          <w:rFonts w:ascii="Simplified Arabic" w:hAnsi="Simplified Arabic" w:cs="Simplified Arabic"/>
          <w:b/>
          <w:bCs/>
          <w:color w:val="auto"/>
          <w:u w:val="single"/>
          <w:rtl/>
        </w:rPr>
        <w:t>أولا: الدراسات المحلية</w:t>
      </w:r>
      <w:bookmarkEnd w:id="21"/>
      <w:r w:rsidRPr="009637A9">
        <w:rPr>
          <w:rFonts w:ascii="Simplified Arabic" w:hAnsi="Simplified Arabic" w:cs="Simplified Arabic"/>
          <w:b/>
          <w:bCs/>
          <w:color w:val="auto"/>
          <w:u w:val="single"/>
          <w:rtl/>
        </w:rPr>
        <w:t xml:space="preserve"> </w:t>
      </w:r>
    </w:p>
    <w:p w14:paraId="03962CBF" w14:textId="77777777" w:rsidR="00D754E0" w:rsidRPr="00EF1AF6" w:rsidRDefault="00D754E0" w:rsidP="00E06319">
      <w:pPr>
        <w:ind w:firstLine="0"/>
        <w:rPr>
          <w:rFonts w:ascii="Simplified Arabic" w:hAnsi="Simplified Arabic" w:cs="Simplified Arabic"/>
          <w:b/>
          <w:bCs/>
          <w:sz w:val="28"/>
          <w:szCs w:val="28"/>
          <w:u w:val="single"/>
          <w:rtl/>
        </w:rPr>
      </w:pPr>
      <w:r w:rsidRPr="00EF1AF6">
        <w:rPr>
          <w:rFonts w:ascii="Simplified Arabic" w:hAnsi="Simplified Arabic" w:cs="Simplified Arabic"/>
          <w:sz w:val="28"/>
          <w:szCs w:val="28"/>
          <w:rtl/>
        </w:rPr>
        <w:t xml:space="preserve">دراسة (كرجي، 2024) بعنوان: </w:t>
      </w:r>
      <w:r w:rsidRPr="00EF1AF6">
        <w:rPr>
          <w:rFonts w:ascii="Simplified Arabic" w:hAnsi="Simplified Arabic" w:cs="Simplified Arabic"/>
          <w:b/>
          <w:bCs/>
          <w:sz w:val="28"/>
          <w:szCs w:val="28"/>
          <w:u w:val="single"/>
          <w:rtl/>
        </w:rPr>
        <w:t>دور إدارة الموارد البشرية الخضراء في تعزيز التميز التنظيمي: دراسة تحليلية في دائرة بلدية الشعب.</w:t>
      </w:r>
    </w:p>
    <w:p w14:paraId="333F4BB7" w14:textId="77777777" w:rsidR="00D754E0" w:rsidRPr="00EF1AF6" w:rsidRDefault="00D754E0" w:rsidP="009637A9">
      <w:pPr>
        <w:jc w:val="both"/>
        <w:rPr>
          <w:rFonts w:ascii="Simplified Arabic" w:hAnsi="Simplified Arabic" w:cs="Simplified Arabic"/>
          <w:sz w:val="28"/>
          <w:szCs w:val="28"/>
          <w:rtl/>
        </w:rPr>
      </w:pPr>
      <w:r w:rsidRPr="00EF1AF6">
        <w:rPr>
          <w:rFonts w:ascii="Simplified Arabic" w:hAnsi="Simplified Arabic" w:cs="Simplified Arabic"/>
          <w:sz w:val="28"/>
          <w:szCs w:val="28"/>
          <w:rtl/>
        </w:rPr>
        <w:t>يهدف البحث إلى التعرف على دور إدارة الموارد البشرية الخضراء المتمثلة بممارساتها الخمس (تحليل وتصميم الوظائف الخضراء، التوظيف الأخضر، التدريب والتطوير الأخضر، إدارة وتقييم الأداء الأخضر، والتعويضات الخضراء) في تعزيز التميز التنظيمي، وتكمن مشكلة البحث بقلة اهتمام دائرة بلدية الشعب التي تم اختيارها موقعا لإجراء البحث بتطبيق بعض ممارسات إدارة الموارد البشرية الخضراء بالشكل الذي يسهم في تعزيز تميزها التنظيمي نتيجة لضعف الوعي بأهمية هذه الممارسات. لقد تم استخدام الاستبانة كأداة لجمع البيانات التي تم توزيعها على عينة قصدية بلغ عددها (30) مبحوثا تمثلت بـ (مدير عام الدائرة، ومعاونيه، ومديري الأقسام ومسؤولي الشعب)، وقد تم اعتماد المنهج الوصفي التحليلي لمعرفة وتشخيص متغيرات البحث الذي تضمن فرضيتين رئيسيتين (الارتباط والتأثير)، وقد انبثقت من كل منهما خمس فرضيات فرعية، ولقياس مستوى إجابات العينة المبحوثة واختبار فرضيات البحث تم اعتماد مجموعة من الأساليب الإحصائية منها: الوسط الحسابي الموزون والانحراف المعياري، ومعامل ارتباط بيرسن، ومعامل الانحدار الخطي البسيط وذلك عن طريق تطبيق البرنامج الإحصائي</w:t>
      </w:r>
      <w:r w:rsidRPr="00EF1AF6">
        <w:rPr>
          <w:rFonts w:ascii="Simplified Arabic" w:hAnsi="Simplified Arabic" w:cs="Simplified Arabic"/>
          <w:sz w:val="28"/>
          <w:szCs w:val="28"/>
        </w:rPr>
        <w:t xml:space="preserve"> (SPSS V. 25). </w:t>
      </w:r>
      <w:r w:rsidRPr="00EF1AF6">
        <w:rPr>
          <w:rFonts w:ascii="Simplified Arabic" w:hAnsi="Simplified Arabic" w:cs="Simplified Arabic"/>
          <w:sz w:val="28"/>
          <w:szCs w:val="28"/>
          <w:rtl/>
        </w:rPr>
        <w:t>لقد تم التوصل إلى مجموعة من النتائج كان من أهمها وجود علاقة ارتباط وتأثير معنويين لإدارة الموارد البشرية الخضراء في تعزيز التميز التنظيمي للدائرة المبحوثة</w:t>
      </w:r>
      <w:r w:rsidRPr="00EF1AF6">
        <w:rPr>
          <w:rFonts w:ascii="Simplified Arabic" w:hAnsi="Simplified Arabic" w:cs="Simplified Arabic"/>
          <w:sz w:val="28"/>
          <w:szCs w:val="28"/>
        </w:rPr>
        <w:t>.</w:t>
      </w:r>
    </w:p>
    <w:p w14:paraId="1E488B64" w14:textId="77777777" w:rsidR="00D754E0" w:rsidRPr="00EF1AF6" w:rsidRDefault="00D754E0" w:rsidP="00E06319">
      <w:pPr>
        <w:ind w:firstLine="0"/>
        <w:jc w:val="both"/>
        <w:rPr>
          <w:rFonts w:ascii="Simplified Arabic" w:hAnsi="Simplified Arabic" w:cs="Simplified Arabic"/>
          <w:sz w:val="28"/>
          <w:szCs w:val="28"/>
          <w:rtl/>
        </w:rPr>
      </w:pPr>
      <w:r w:rsidRPr="00EF1AF6">
        <w:rPr>
          <w:rFonts w:ascii="Simplified Arabic" w:hAnsi="Simplified Arabic" w:cs="Simplified Arabic"/>
          <w:sz w:val="28"/>
          <w:szCs w:val="28"/>
          <w:rtl/>
        </w:rPr>
        <w:t xml:space="preserve">دراسة (أحمد، 2024) بعنوان: </w:t>
      </w:r>
      <w:r w:rsidRPr="00EF1AF6">
        <w:rPr>
          <w:rFonts w:ascii="Simplified Arabic" w:hAnsi="Simplified Arabic" w:cs="Simplified Arabic"/>
          <w:b/>
          <w:bCs/>
          <w:sz w:val="28"/>
          <w:szCs w:val="28"/>
          <w:u w:val="single"/>
          <w:rtl/>
        </w:rPr>
        <w:t>دور عمق الإدارة الاستراتيجية في تعزيز الأداء التنظيمي: دراسة استطلاعية لأصحاب القرار في شركة اللدائن في بعقوبة</w:t>
      </w:r>
    </w:p>
    <w:p w14:paraId="1DA84567" w14:textId="52712911" w:rsidR="00D754E0" w:rsidRPr="00EF1AF6" w:rsidRDefault="00D754E0" w:rsidP="009637A9">
      <w:pPr>
        <w:jc w:val="both"/>
        <w:rPr>
          <w:rFonts w:ascii="Simplified Arabic" w:hAnsi="Simplified Arabic" w:cs="Simplified Arabic"/>
          <w:sz w:val="28"/>
          <w:szCs w:val="28"/>
          <w:rtl/>
        </w:rPr>
      </w:pPr>
      <w:r w:rsidRPr="00EF1AF6">
        <w:rPr>
          <w:rFonts w:ascii="Simplified Arabic" w:hAnsi="Simplified Arabic" w:cs="Simplified Arabic"/>
          <w:sz w:val="28"/>
          <w:szCs w:val="28"/>
          <w:rtl/>
        </w:rPr>
        <w:t xml:space="preserve">هدف البحث إلى التعرف على دور الإدارة الاستراتيجي بوصفة متغيرا مستغلا في دعم الأداء التنظيمي متغيرا مستجيبا في شركة اللدائن في بعقوبة. وتمثل مجتمع البحث في جميع العاملين في شركة اللدائن في بعقوبة. وقد تم الاعتماد على أسلوب العينات لجميع البيانات اللازمة للدراسة، إذ بلغ حجم العينة ٦١ فردا، وقد تم استخدام الأساليب الإحصائية المناسبة لتحليل البيانات واختبار فروض الدراسة. ولقد توصل البحث إلى وجود اختلاف بين الفئات المختلفة من العاملين في شركة اللدائن في بعقوبة وذلك من </w:t>
      </w:r>
      <w:r w:rsidRPr="00EF1AF6">
        <w:rPr>
          <w:rFonts w:ascii="Simplified Arabic" w:hAnsi="Simplified Arabic" w:cs="Simplified Arabic"/>
          <w:sz w:val="28"/>
          <w:szCs w:val="28"/>
          <w:rtl/>
        </w:rPr>
        <w:lastRenderedPageBreak/>
        <w:t>حيث الإدارة الاستراتيجي والأداء التنظيمي فضلا عن ضرورة الاهتمام بالإدارة الاستراتيجي نظرا لما له من تأثير معنوي على الأداء التنظيمي، وهذا يتطلب أن يكون الإدارة الاستراتيجية جزءا من ثقافة المنظمة، ويجب تشكيل وحدة إدارية الاستراتيجي تكون مهمتها توفير المعلومات المطلوبة، ومراقبة التغيرات المؤثرة في أنشطتها</w:t>
      </w:r>
      <w:r w:rsidRPr="00EF1AF6">
        <w:rPr>
          <w:rFonts w:ascii="Simplified Arabic" w:hAnsi="Simplified Arabic" w:cs="Simplified Arabic"/>
          <w:sz w:val="28"/>
          <w:szCs w:val="28"/>
        </w:rPr>
        <w:t>.</w:t>
      </w:r>
      <w:r w:rsidRPr="00EF1AF6">
        <w:rPr>
          <w:rFonts w:ascii="Simplified Arabic" w:hAnsi="Simplified Arabic" w:cs="Simplified Arabic"/>
          <w:sz w:val="28"/>
          <w:szCs w:val="28"/>
          <w:rtl/>
        </w:rPr>
        <w:t xml:space="preserve"> </w:t>
      </w:r>
    </w:p>
    <w:p w14:paraId="5B7B46A0" w14:textId="15512840" w:rsidR="00D754E0" w:rsidRPr="00EF1AF6" w:rsidRDefault="00D754E0" w:rsidP="00E06319">
      <w:pPr>
        <w:ind w:firstLine="0"/>
        <w:jc w:val="both"/>
        <w:rPr>
          <w:rFonts w:ascii="Simplified Arabic" w:hAnsi="Simplified Arabic" w:cs="Simplified Arabic"/>
          <w:sz w:val="28"/>
          <w:szCs w:val="28"/>
        </w:rPr>
      </w:pPr>
      <w:r w:rsidRPr="00EF1AF6">
        <w:rPr>
          <w:rFonts w:ascii="Simplified Arabic" w:hAnsi="Simplified Arabic" w:cs="Simplified Arabic"/>
          <w:sz w:val="28"/>
          <w:szCs w:val="28"/>
          <w:rtl/>
        </w:rPr>
        <w:t xml:space="preserve">دراسة (عماري،2021) بعنوان: </w:t>
      </w:r>
      <w:r w:rsidRPr="00EF1AF6">
        <w:rPr>
          <w:rFonts w:ascii="Simplified Arabic" w:hAnsi="Simplified Arabic" w:cs="Simplified Arabic"/>
          <w:b/>
          <w:bCs/>
          <w:sz w:val="28"/>
          <w:szCs w:val="28"/>
          <w:u w:val="single"/>
          <w:rtl/>
        </w:rPr>
        <w:t xml:space="preserve">دور ممارسات إدارة الموارد البشرية الخضراء في تعزيز الأداء الإبداعي: دراسة حالة المؤسسات الصناعية </w:t>
      </w:r>
      <w:r w:rsidR="00B22245" w:rsidRPr="00EF1AF6">
        <w:rPr>
          <w:rFonts w:ascii="Simplified Arabic" w:hAnsi="Simplified Arabic" w:cs="Simplified Arabic"/>
          <w:b/>
          <w:bCs/>
          <w:sz w:val="28"/>
          <w:szCs w:val="28"/>
          <w:u w:val="single"/>
          <w:rtl/>
        </w:rPr>
        <w:t>الكهرو منزلية</w:t>
      </w:r>
      <w:r w:rsidRPr="00EF1AF6">
        <w:rPr>
          <w:rFonts w:ascii="Simplified Arabic" w:hAnsi="Simplified Arabic" w:cs="Simplified Arabic"/>
          <w:b/>
          <w:bCs/>
          <w:sz w:val="28"/>
          <w:szCs w:val="28"/>
          <w:u w:val="single"/>
          <w:rtl/>
        </w:rPr>
        <w:t xml:space="preserve"> بولاية سطيف</w:t>
      </w:r>
      <w:r w:rsidRPr="00EF1AF6">
        <w:rPr>
          <w:rFonts w:ascii="Simplified Arabic" w:hAnsi="Simplified Arabic" w:cs="Simplified Arabic"/>
          <w:sz w:val="28"/>
          <w:szCs w:val="28"/>
          <w:rtl/>
        </w:rPr>
        <w:t>.</w:t>
      </w:r>
    </w:p>
    <w:p w14:paraId="23514989" w14:textId="7E639A6C" w:rsidR="00D754E0" w:rsidRPr="00EF1AF6" w:rsidRDefault="00D754E0" w:rsidP="009637A9">
      <w:pPr>
        <w:jc w:val="both"/>
        <w:rPr>
          <w:rFonts w:ascii="Simplified Arabic" w:hAnsi="Simplified Arabic" w:cs="Simplified Arabic"/>
          <w:sz w:val="28"/>
          <w:szCs w:val="28"/>
          <w:rtl/>
        </w:rPr>
      </w:pPr>
      <w:r w:rsidRPr="00EF1AF6">
        <w:rPr>
          <w:rFonts w:ascii="Simplified Arabic" w:hAnsi="Simplified Arabic" w:cs="Simplified Arabic"/>
          <w:sz w:val="28"/>
          <w:szCs w:val="28"/>
          <w:rtl/>
        </w:rPr>
        <w:t xml:space="preserve">هدفت هذه الدراسة إلى التعرف على دور إدارة الموارد البشرية الخضراء بممارساتها (التوظيف الأخضر، التدريب الأخضر، تقييم الأداء الأخضر، التحفيز الأخضر) في تعزيز الأداء الإبداعي للمؤسسات الصناعية </w:t>
      </w:r>
      <w:r w:rsidR="00B22245" w:rsidRPr="00EF1AF6">
        <w:rPr>
          <w:rFonts w:ascii="Simplified Arabic" w:hAnsi="Simplified Arabic" w:cs="Simplified Arabic"/>
          <w:sz w:val="28"/>
          <w:szCs w:val="28"/>
          <w:rtl/>
        </w:rPr>
        <w:t>الكهرو منزلية</w:t>
      </w:r>
      <w:r w:rsidRPr="00EF1AF6">
        <w:rPr>
          <w:rFonts w:ascii="Simplified Arabic" w:hAnsi="Simplified Arabic" w:cs="Simplified Arabic"/>
          <w:sz w:val="28"/>
          <w:szCs w:val="28"/>
          <w:rtl/>
        </w:rPr>
        <w:t xml:space="preserve"> الناشطة بولاية سطيف، ولتحقيق الهدف تم تصميم </w:t>
      </w:r>
      <w:r w:rsidR="00B22245" w:rsidRPr="00EF1AF6">
        <w:rPr>
          <w:rFonts w:ascii="Simplified Arabic" w:hAnsi="Simplified Arabic" w:cs="Simplified Arabic"/>
          <w:sz w:val="28"/>
          <w:szCs w:val="28"/>
          <w:rtl/>
        </w:rPr>
        <w:t>استبيان</w:t>
      </w:r>
      <w:r w:rsidRPr="00EF1AF6">
        <w:rPr>
          <w:rFonts w:ascii="Simplified Arabic" w:hAnsi="Simplified Arabic" w:cs="Simplified Arabic"/>
          <w:sz w:val="28"/>
          <w:szCs w:val="28"/>
          <w:rtl/>
        </w:rPr>
        <w:t xml:space="preserve"> لغرض جمع البيانات، وزع على عينة عشوائية مكونة من (52) عاملا بتلك المؤسسات، وقد تم استخدام برنامج الحزمة الإحصائية للعلوم الاجتماعية</w:t>
      </w:r>
      <w:r w:rsidRPr="00EF1AF6">
        <w:rPr>
          <w:rFonts w:ascii="Simplified Arabic" w:hAnsi="Simplified Arabic" w:cs="Simplified Arabic"/>
          <w:sz w:val="28"/>
          <w:szCs w:val="28"/>
        </w:rPr>
        <w:t xml:space="preserve"> ssps </w:t>
      </w:r>
      <w:r w:rsidRPr="00EF1AF6">
        <w:rPr>
          <w:rFonts w:ascii="Simplified Arabic" w:hAnsi="Simplified Arabic" w:cs="Simplified Arabic"/>
          <w:sz w:val="28"/>
          <w:szCs w:val="28"/>
          <w:rtl/>
        </w:rPr>
        <w:t xml:space="preserve">لتحليل بيانات </w:t>
      </w:r>
      <w:r w:rsidR="00B22245" w:rsidRPr="00EF1AF6">
        <w:rPr>
          <w:rFonts w:ascii="Simplified Arabic" w:hAnsi="Simplified Arabic" w:cs="Simplified Arabic"/>
          <w:sz w:val="28"/>
          <w:szCs w:val="28"/>
          <w:rtl/>
        </w:rPr>
        <w:t>الاستبيان</w:t>
      </w:r>
      <w:r w:rsidRPr="00EF1AF6">
        <w:rPr>
          <w:rFonts w:ascii="Simplified Arabic" w:hAnsi="Simplified Arabic" w:cs="Simplified Arabic"/>
          <w:sz w:val="28"/>
          <w:szCs w:val="28"/>
          <w:rtl/>
        </w:rPr>
        <w:t>. توصلت الدراسة إلى عدد من النتائج أهمها وجود أثر ذو دلالة إحصائية يبرز مساهمة إدارة الموارد البشرية الخضراء وممارساتها (التوظيف الأخضر، التدريب الأخضر، تقييم الأداء الأخضر، التحفيز الأخضر) في تعزيز الأداء الإبداعي. وفي ضوء هذه النتائج تم صياغة جملة من المقترحات التي تفيد واقع العمل التنظيمي في المؤسسات الصناعية محل الدراسة</w:t>
      </w:r>
      <w:r w:rsidRPr="00EF1AF6">
        <w:rPr>
          <w:rFonts w:ascii="Simplified Arabic" w:hAnsi="Simplified Arabic" w:cs="Simplified Arabic"/>
          <w:sz w:val="28"/>
          <w:szCs w:val="28"/>
        </w:rPr>
        <w:t>.</w:t>
      </w:r>
    </w:p>
    <w:p w14:paraId="1A6579C4" w14:textId="18F3FE94" w:rsidR="00D754E0" w:rsidRPr="00EF1AF6" w:rsidRDefault="00D754E0" w:rsidP="00E06319">
      <w:pPr>
        <w:ind w:firstLine="0"/>
        <w:jc w:val="both"/>
        <w:rPr>
          <w:rFonts w:ascii="Simplified Arabic" w:hAnsi="Simplified Arabic" w:cs="Simplified Arabic"/>
          <w:sz w:val="28"/>
          <w:szCs w:val="28"/>
        </w:rPr>
      </w:pPr>
      <w:r w:rsidRPr="00EF1AF6">
        <w:rPr>
          <w:rFonts w:ascii="Simplified Arabic" w:hAnsi="Simplified Arabic" w:cs="Simplified Arabic"/>
          <w:sz w:val="28"/>
          <w:szCs w:val="28"/>
          <w:rtl/>
        </w:rPr>
        <w:t xml:space="preserve">دراسة (الذبهاوي، 2023) بعنوان: </w:t>
      </w:r>
      <w:r w:rsidRPr="00EF1AF6">
        <w:rPr>
          <w:rFonts w:ascii="Simplified Arabic" w:hAnsi="Simplified Arabic" w:cs="Simplified Arabic"/>
          <w:b/>
          <w:bCs/>
          <w:sz w:val="28"/>
          <w:szCs w:val="28"/>
          <w:u w:val="single"/>
          <w:rtl/>
        </w:rPr>
        <w:t>إدارة الموارد البشرية المبنية على المعرفة ودورها في تعزيز التميز التنظيمي: دراسة تحليلية لآراء عينة من العاملين في المصارف الخاصة في محافظة النجف</w:t>
      </w:r>
    </w:p>
    <w:p w14:paraId="41FD21E8" w14:textId="77777777" w:rsidR="00D754E0" w:rsidRPr="00EF1AF6" w:rsidRDefault="00D754E0" w:rsidP="009637A9">
      <w:pPr>
        <w:jc w:val="both"/>
        <w:rPr>
          <w:rFonts w:ascii="Simplified Arabic" w:hAnsi="Simplified Arabic" w:cs="Simplified Arabic"/>
          <w:sz w:val="28"/>
          <w:szCs w:val="28"/>
          <w:rtl/>
        </w:rPr>
      </w:pPr>
      <w:r w:rsidRPr="00EF1AF6">
        <w:rPr>
          <w:rFonts w:ascii="Simplified Arabic" w:hAnsi="Simplified Arabic" w:cs="Simplified Arabic"/>
          <w:sz w:val="28"/>
          <w:szCs w:val="28"/>
          <w:rtl/>
        </w:rPr>
        <w:t>يهدف البحث إلى الكشف عن العلاقة والتأثير بين إدارة الموارد البشرية المبنية على المعرفة من خلال أبعادها (الاستقطاب والاختيار المبني على المعرفة، التدريب والتطوير المبني على المعرفة، تقويم الأداء المبني على المعرفة، التعويض المبني على المعرفة) والتميز التنظيمي من خلال أبعاده (التميز في القيادة، التميز في الخدمة، التميز في المعرفة). وقد حددت مشكلة البحث في عدة تساؤلات تمحورت حول طبيعة علاقة التأثير والارتباط بين متغيرات البحث، ومن أجل ذلك تم وضع مخطط فرضي للبحث يعبر عن فرضيتين رئيستين، ومن أجل التأكد من صحة الفرضيات فقد خضعت جميعها لاختبارات متعددة، واستخدم البحث الاستبانة كوسيلة للحصول على البيانات، واستخدم البحث المنهج الوصفي التحليلي منهجاً للبحث، وبلغ مجتمع البحث (173) من القيادات والأفراد العاملين في (14) مصرفاً أهلياً في محافظة النجف، وطبق البحث العينة العشوائية في اختيار (120) فرداً ممن يعملون في هذه المدارس، حيث مثلت العينة نسبة (69.3). % من اجمالي مجتمع البحث، وتم تحليل البيانات باستخدام مجموعة من الأساليب الإحصائية باستخدام برنامج الحاسوب</w:t>
      </w:r>
      <w:r w:rsidRPr="00EF1AF6">
        <w:rPr>
          <w:rFonts w:ascii="Simplified Arabic" w:hAnsi="Simplified Arabic" w:cs="Simplified Arabic"/>
          <w:sz w:val="28"/>
          <w:szCs w:val="28"/>
        </w:rPr>
        <w:t xml:space="preserve"> (SPSS v.26 &amp; AMOS v.24)</w:t>
      </w:r>
      <w:r w:rsidRPr="00EF1AF6">
        <w:rPr>
          <w:rFonts w:ascii="Simplified Arabic" w:hAnsi="Simplified Arabic" w:cs="Simplified Arabic"/>
          <w:sz w:val="28"/>
          <w:szCs w:val="28"/>
          <w:rtl/>
        </w:rPr>
        <w:t xml:space="preserve">، وتوصل البحث إلى مجموعة من الاستنتاجات كان من أهمها أن تتبع المنظمات المبحوثة مراحل وخطوات مدروسة وترسم خطة واضحة لإدارة الموارد البشرية مبنية على قاعدة معرفية تنبع من واقعها وطبيعة أعمالها وأنشطتها وخصوصية بيئة </w:t>
      </w:r>
      <w:r w:rsidRPr="00EF1AF6">
        <w:rPr>
          <w:rFonts w:ascii="Simplified Arabic" w:hAnsi="Simplified Arabic" w:cs="Simplified Arabic"/>
          <w:sz w:val="28"/>
          <w:szCs w:val="28"/>
          <w:rtl/>
        </w:rPr>
        <w:lastRenderedPageBreak/>
        <w:t>العمل الديناميكية التي يمكنها تحقيق التميز التنظيمي من خلال قوتها العاملة، أما التوصيات فهي ضرورة توجيه المنظمات المبحوثة إلى إدارة الموارد البشرية المبنية على المعرفة بشكل رسمي وعلمي لتطبيق الأنظمة من أجل تحقيق التميز التنظيمي</w:t>
      </w:r>
      <w:r w:rsidRPr="00EF1AF6">
        <w:rPr>
          <w:rFonts w:ascii="Simplified Arabic" w:hAnsi="Simplified Arabic" w:cs="Simplified Arabic"/>
          <w:sz w:val="28"/>
          <w:szCs w:val="28"/>
        </w:rPr>
        <w:t>.</w:t>
      </w:r>
    </w:p>
    <w:p w14:paraId="270A8E1F" w14:textId="77777777" w:rsidR="00D754E0" w:rsidRPr="00EF1AF6" w:rsidRDefault="00D754E0" w:rsidP="00E06319">
      <w:pPr>
        <w:ind w:firstLine="0"/>
        <w:jc w:val="both"/>
        <w:rPr>
          <w:rFonts w:ascii="Simplified Arabic" w:hAnsi="Simplified Arabic" w:cs="Simplified Arabic"/>
          <w:b/>
          <w:bCs/>
          <w:sz w:val="28"/>
          <w:szCs w:val="28"/>
          <w:u w:val="single"/>
          <w:rtl/>
        </w:rPr>
      </w:pPr>
      <w:r w:rsidRPr="00EF1AF6">
        <w:rPr>
          <w:rFonts w:ascii="Simplified Arabic" w:hAnsi="Simplified Arabic" w:cs="Simplified Arabic"/>
          <w:sz w:val="28"/>
          <w:szCs w:val="28"/>
          <w:rtl/>
        </w:rPr>
        <w:t xml:space="preserve">دراسة (سليمان، 2023) بعنوان: </w:t>
      </w:r>
      <w:r w:rsidRPr="00EF1AF6">
        <w:rPr>
          <w:rFonts w:ascii="Simplified Arabic" w:hAnsi="Simplified Arabic" w:cs="Simplified Arabic"/>
          <w:b/>
          <w:bCs/>
          <w:sz w:val="28"/>
          <w:szCs w:val="28"/>
          <w:u w:val="single"/>
          <w:rtl/>
        </w:rPr>
        <w:t>أثر ممارسات إدارة الموارد البشرية على الالتزام التنظيمي: دراسة ميدانية في شركة ليبيانا للهاتف النقال، طرابلس – ليبيا.</w:t>
      </w:r>
    </w:p>
    <w:p w14:paraId="00D962F0" w14:textId="77777777" w:rsidR="00D03538" w:rsidRDefault="00D754E0" w:rsidP="009637A9">
      <w:pPr>
        <w:jc w:val="both"/>
        <w:rPr>
          <w:rFonts w:ascii="Simplified Arabic" w:hAnsi="Simplified Arabic" w:cs="Simplified Arabic"/>
          <w:sz w:val="28"/>
          <w:szCs w:val="28"/>
          <w:rtl/>
        </w:rPr>
      </w:pPr>
      <w:r w:rsidRPr="00EF1AF6">
        <w:rPr>
          <w:rFonts w:ascii="Simplified Arabic" w:hAnsi="Simplified Arabic" w:cs="Simplified Arabic"/>
          <w:sz w:val="28"/>
          <w:szCs w:val="28"/>
          <w:rtl/>
        </w:rPr>
        <w:t xml:space="preserve">هدفت هذه الدراسة إلى التعرف على أثر ممارسات إدارة الموارد البشرية على الالتزام التنظيمي في شركة ليبيانا للهاتف المحمول. إن فهم الالتزام التنظيمي وممارسات إدارة الموارد البشرية لا يزال مجالا للتفسير ويشكل فجوات بحثية تحاول هذه الدراسة سدها. تناولت الدراسة الالتزام التنظيمي كخيار أساسي لدور الشركة في تحقيق أهدافها، والذي ينبغي الكشف عن أثره، إذ يمثل الفجوة بين الفهم الفكري للمتغيرين الرئيسيين للدراسة. (الالتزام التنظيمي، ممارسات إدارة الموارد البشرية) والواقع الميداني للشركة وهو تصنيفها المحلي والعالمي. تبلورت مشكلة الدراسة في التساؤل التالي: ما أثر ممارسات إدارة الموارد البشرية على الالتزام التنظيمي بشركة ليبيانا للهاتف المحمول طرابلس - ليبيا؟ وتأتي أهمية الدراسة في فائدتها لمديري شركة ليبيانا موبايل - ليبيا من خلال اختيار ممارسات إدارة الموارد البشرية التي تعزز الالتزام التنظيمي للموظفين لتحقيق أهداف الشركة. استخدمت الدراسة المنهج الوصفي التحليلي، حيث تم توزيع ٣٠٦ استبانة منها </w:t>
      </w:r>
      <w:r w:rsidRPr="00EF1AF6">
        <w:rPr>
          <w:rFonts w:ascii="Simplified Arabic" w:hAnsi="Simplified Arabic" w:cs="Simplified Arabic"/>
          <w:sz w:val="28"/>
          <w:szCs w:val="28"/>
          <w:rtl/>
          <w:lang w:bidi="fa-IR"/>
        </w:rPr>
        <w:t>۲۲۸</w:t>
      </w:r>
      <w:r w:rsidRPr="00EF1AF6">
        <w:rPr>
          <w:rFonts w:ascii="Simplified Arabic" w:hAnsi="Simplified Arabic" w:cs="Simplified Arabic"/>
          <w:sz w:val="28"/>
          <w:szCs w:val="28"/>
          <w:rtl/>
        </w:rPr>
        <w:t xml:space="preserve"> استبانة صالحة للتحليل الإحصائي بنسبة 74.8%. تم تحليل البيانات بواسطة</w:t>
      </w:r>
      <w:r w:rsidRPr="00EF1AF6">
        <w:rPr>
          <w:rFonts w:ascii="Simplified Arabic" w:hAnsi="Simplified Arabic" w:cs="Simplified Arabic"/>
          <w:sz w:val="28"/>
          <w:szCs w:val="28"/>
        </w:rPr>
        <w:t xml:space="preserve">. AMOS. 25, SPSS. 24 </w:t>
      </w:r>
      <w:r w:rsidRPr="00EF1AF6">
        <w:rPr>
          <w:rFonts w:ascii="Simplified Arabic" w:hAnsi="Simplified Arabic" w:cs="Simplified Arabic"/>
          <w:sz w:val="28"/>
          <w:szCs w:val="28"/>
          <w:rtl/>
        </w:rPr>
        <w:t>توصلت نتائج الدراسة إلى وجود أثر ذو دلالة إحصائية للتعويضات والحوافز على الالتزام التنظيمي عند مستوى دلالة في شركة ليبيانا للهاتف المحمول طرابلس - ليبيا. يوجد أثر ذو دلالة</w:t>
      </w:r>
      <w:r w:rsidRPr="00EF1AF6">
        <w:rPr>
          <w:rFonts w:ascii="Simplified Arabic" w:hAnsi="Simplified Arabic" w:cs="Simplified Arabic"/>
          <w:sz w:val="28"/>
          <w:szCs w:val="28"/>
        </w:rPr>
        <w:t xml:space="preserve"> (0.05 </w:t>
      </w:r>
      <w:r w:rsidRPr="00EF1AF6">
        <w:rPr>
          <w:rFonts w:ascii="Cambria Math" w:hAnsi="Cambria Math" w:cs="Cambria Math"/>
          <w:sz w:val="28"/>
          <w:szCs w:val="28"/>
        </w:rPr>
        <w:t>≤</w:t>
      </w:r>
      <w:r w:rsidRPr="00EF1AF6">
        <w:rPr>
          <w:rFonts w:ascii="Simplified Arabic" w:hAnsi="Simplified Arabic" w:cs="Simplified Arabic"/>
          <w:sz w:val="28"/>
          <w:szCs w:val="28"/>
        </w:rPr>
        <w:t xml:space="preserve"> </w:t>
      </w:r>
      <w:r w:rsidRPr="00EF1AF6">
        <w:rPr>
          <w:rFonts w:ascii="Cambria" w:hAnsi="Cambria" w:cs="Cambria"/>
          <w:sz w:val="28"/>
          <w:szCs w:val="28"/>
        </w:rPr>
        <w:t>α</w:t>
      </w:r>
      <w:r w:rsidRPr="00EF1AF6">
        <w:rPr>
          <w:rFonts w:ascii="Simplified Arabic" w:hAnsi="Simplified Arabic" w:cs="Simplified Arabic"/>
          <w:sz w:val="28"/>
          <w:szCs w:val="28"/>
        </w:rPr>
        <w:t xml:space="preserve">) </w:t>
      </w:r>
      <w:r w:rsidRPr="00EF1AF6">
        <w:rPr>
          <w:rFonts w:ascii="Simplified Arabic" w:hAnsi="Simplified Arabic" w:cs="Simplified Arabic"/>
          <w:sz w:val="28"/>
          <w:szCs w:val="28"/>
          <w:rtl/>
        </w:rPr>
        <w:t>إحصائية لتخطيط الموارد البشرية على الالتزام التنظيمي عند مستوى دلالة</w:t>
      </w:r>
      <w:r w:rsidRPr="00EF1AF6">
        <w:rPr>
          <w:rFonts w:ascii="Simplified Arabic" w:hAnsi="Simplified Arabic" w:cs="Simplified Arabic"/>
          <w:sz w:val="28"/>
          <w:szCs w:val="28"/>
        </w:rPr>
        <w:t xml:space="preserve"> (0.05 </w:t>
      </w:r>
      <w:r w:rsidRPr="00EF1AF6">
        <w:rPr>
          <w:rFonts w:ascii="Cambria Math" w:hAnsi="Cambria Math" w:cs="Cambria Math"/>
          <w:sz w:val="28"/>
          <w:szCs w:val="28"/>
        </w:rPr>
        <w:t>≤</w:t>
      </w:r>
      <w:r w:rsidRPr="00EF1AF6">
        <w:rPr>
          <w:rFonts w:ascii="Simplified Arabic" w:hAnsi="Simplified Arabic" w:cs="Simplified Arabic"/>
          <w:sz w:val="28"/>
          <w:szCs w:val="28"/>
        </w:rPr>
        <w:t xml:space="preserve"> </w:t>
      </w:r>
      <w:r w:rsidRPr="00EF1AF6">
        <w:rPr>
          <w:rFonts w:ascii="Cambria" w:hAnsi="Cambria" w:cs="Cambria"/>
          <w:sz w:val="28"/>
          <w:szCs w:val="28"/>
        </w:rPr>
        <w:t>α</w:t>
      </w:r>
      <w:r w:rsidRPr="00EF1AF6">
        <w:rPr>
          <w:rFonts w:ascii="Simplified Arabic" w:hAnsi="Simplified Arabic" w:cs="Simplified Arabic"/>
          <w:sz w:val="28"/>
          <w:szCs w:val="28"/>
        </w:rPr>
        <w:t xml:space="preserve">) </w:t>
      </w:r>
      <w:r w:rsidRPr="00EF1AF6">
        <w:rPr>
          <w:rFonts w:ascii="Simplified Arabic" w:hAnsi="Simplified Arabic" w:cs="Simplified Arabic"/>
          <w:sz w:val="28"/>
          <w:szCs w:val="28"/>
          <w:rtl/>
        </w:rPr>
        <w:t>في شركة ليبيانا للهاتف المحمول طرابلس - ليبيا. وهذا يوضح أهمية ممارسات إدارة الموارد البشرية في تحقيق الالتزام التنظيمي للموظفين داخل الشركة. ومن توصيات الدراسة: أن تكون التعويضات والحوافز مناسبة للموظفين وتؤدي إلى سلوكيات داعمة للشركة. يجب على الشركة الحفاظ على الالتزام العالي والأداء العالي للموظفين من خلال تعزيز مصداقية الشركة، وتطوير نهج جماعي/ تنظيمي مشترك للإدارة، وبالتالي خلق ثقافة تنظيمية يتم من خلالها تشجيع الموظفين على التكيف والمنافسة. من أجل الانتقال من المستوى التنظيمي إلى المستوى الوظيفي، يجب تحديد التوقعات وإعادة بناء العقد النفسي بين الشركة والموظفين مع مرور الوقت</w:t>
      </w:r>
      <w:r w:rsidRPr="00EF1AF6">
        <w:rPr>
          <w:rFonts w:ascii="Simplified Arabic" w:hAnsi="Simplified Arabic" w:cs="Simplified Arabic"/>
          <w:sz w:val="28"/>
          <w:szCs w:val="28"/>
        </w:rPr>
        <w:t>.</w:t>
      </w:r>
    </w:p>
    <w:p w14:paraId="41E9906C" w14:textId="77777777" w:rsidR="00EF1AF6" w:rsidRPr="00EF1AF6" w:rsidRDefault="00EF1AF6" w:rsidP="009637A9">
      <w:pPr>
        <w:jc w:val="both"/>
        <w:rPr>
          <w:rFonts w:ascii="Simplified Arabic" w:hAnsi="Simplified Arabic" w:cs="Simplified Arabic"/>
          <w:sz w:val="28"/>
          <w:szCs w:val="28"/>
          <w:rtl/>
        </w:rPr>
      </w:pPr>
    </w:p>
    <w:p w14:paraId="1893CB59" w14:textId="314D62F0" w:rsidR="00D03538" w:rsidRPr="009637A9" w:rsidRDefault="00D03538" w:rsidP="00E06319">
      <w:pPr>
        <w:pStyle w:val="Heading1"/>
        <w:ind w:firstLine="0"/>
        <w:rPr>
          <w:rFonts w:ascii="Simplified Arabic" w:hAnsi="Simplified Arabic" w:cs="Simplified Arabic"/>
          <w:b/>
          <w:bCs/>
          <w:color w:val="auto"/>
          <w:rtl/>
        </w:rPr>
      </w:pPr>
      <w:bookmarkStart w:id="22" w:name="_Toc203798974"/>
      <w:r w:rsidRPr="009637A9">
        <w:rPr>
          <w:rFonts w:ascii="Simplified Arabic" w:hAnsi="Simplified Arabic" w:cs="Simplified Arabic"/>
          <w:b/>
          <w:bCs/>
          <w:color w:val="auto"/>
          <w:rtl/>
        </w:rPr>
        <w:lastRenderedPageBreak/>
        <w:t>ثانيا: الدراسات الأجنبية.</w:t>
      </w:r>
      <w:bookmarkEnd w:id="22"/>
    </w:p>
    <w:p w14:paraId="358D1AAF" w14:textId="77777777" w:rsidR="00022156" w:rsidRPr="009637A9" w:rsidRDefault="005C7F83" w:rsidP="00E06319">
      <w:pPr>
        <w:ind w:firstLine="0"/>
        <w:jc w:val="both"/>
        <w:rPr>
          <w:rFonts w:ascii="Simplified Arabic" w:hAnsi="Simplified Arabic" w:cs="Simplified Arabic"/>
          <w:b/>
          <w:bCs/>
          <w:sz w:val="28"/>
          <w:szCs w:val="28"/>
          <w:u w:val="single"/>
        </w:rPr>
      </w:pPr>
      <w:r w:rsidRPr="009637A9">
        <w:rPr>
          <w:rFonts w:ascii="Simplified Arabic" w:hAnsi="Simplified Arabic" w:cs="Simplified Arabic"/>
          <w:sz w:val="28"/>
          <w:szCs w:val="28"/>
          <w:rtl/>
        </w:rPr>
        <w:t>دراسة</w:t>
      </w:r>
      <w:r w:rsidRPr="009637A9">
        <w:rPr>
          <w:rFonts w:ascii="Simplified Arabic" w:hAnsi="Simplified Arabic" w:cs="Simplified Arabic"/>
          <w:sz w:val="28"/>
          <w:szCs w:val="28"/>
          <w:lang w:bidi="ar-EG"/>
        </w:rPr>
        <w:t xml:space="preserve"> ( Sutha &amp; Thathsara ,2021) </w:t>
      </w:r>
      <w:r w:rsidRPr="009637A9">
        <w:rPr>
          <w:rFonts w:ascii="Simplified Arabic" w:hAnsi="Simplified Arabic" w:cs="Simplified Arabic"/>
          <w:sz w:val="28"/>
          <w:szCs w:val="28"/>
          <w:rtl/>
        </w:rPr>
        <w:t xml:space="preserve"> </w:t>
      </w:r>
      <w:r w:rsidRPr="009637A9">
        <w:rPr>
          <w:rFonts w:ascii="Simplified Arabic" w:hAnsi="Simplified Arabic" w:cs="Simplified Arabic"/>
          <w:sz w:val="28"/>
          <w:szCs w:val="28"/>
          <w:lang w:bidi="ar-EG"/>
        </w:rPr>
        <w:t xml:space="preserve"> </w:t>
      </w:r>
      <w:r w:rsidR="00022156" w:rsidRPr="009637A9">
        <w:rPr>
          <w:rFonts w:ascii="Simplified Arabic" w:hAnsi="Simplified Arabic" w:cs="Simplified Arabic"/>
          <w:sz w:val="28"/>
          <w:szCs w:val="28"/>
          <w:rtl/>
        </w:rPr>
        <w:t xml:space="preserve"> بعنوان </w:t>
      </w:r>
      <w:r w:rsidR="00022156" w:rsidRPr="009637A9">
        <w:rPr>
          <w:rFonts w:ascii="Simplified Arabic" w:hAnsi="Simplified Arabic" w:cs="Simplified Arabic"/>
          <w:b/>
          <w:bCs/>
          <w:sz w:val="28"/>
          <w:szCs w:val="28"/>
          <w:u w:val="single"/>
          <w:rtl/>
        </w:rPr>
        <w:t xml:space="preserve">" </w:t>
      </w:r>
      <w:r w:rsidR="00022156" w:rsidRPr="009637A9">
        <w:rPr>
          <w:rFonts w:ascii="Simplified Arabic" w:hAnsi="Simplified Arabic" w:cs="Simplified Arabic"/>
          <w:b/>
          <w:bCs/>
          <w:sz w:val="28"/>
          <w:szCs w:val="28"/>
          <w:u w:val="single"/>
        </w:rPr>
        <w:t xml:space="preserve">“Investigating the Influence of E-HRM Practices on Organizational Performance: The Mediating Role of Organizational Agility (With Special Reference to Financial Institution)”  </w:t>
      </w:r>
    </w:p>
    <w:p w14:paraId="02586BC7" w14:textId="4D2F95A8" w:rsidR="00F925D0" w:rsidRPr="009637A9" w:rsidRDefault="005C7F83" w:rsidP="009637A9">
      <w:pPr>
        <w:jc w:val="both"/>
        <w:rPr>
          <w:rFonts w:ascii="Simplified Arabic" w:hAnsi="Simplified Arabic" w:cs="Simplified Arabic"/>
          <w:sz w:val="28"/>
          <w:szCs w:val="28"/>
          <w:rtl/>
        </w:rPr>
      </w:pPr>
      <w:r w:rsidRPr="009637A9">
        <w:rPr>
          <w:rFonts w:ascii="Simplified Arabic" w:hAnsi="Simplified Arabic" w:cs="Simplified Arabic"/>
          <w:sz w:val="28"/>
          <w:szCs w:val="28"/>
          <w:rtl/>
        </w:rPr>
        <w:t>هدفت الدراسة إلى فحص تأثير إدارة الموارد البشرية على الأداء التنظيمي في ظل الدور الوسيط للرشاقة التنظيمية واستخدمت البحث الوصفي بعينة دراسية مجموعها 40 مؤسسة مالية و كانت النتائج بأن هناك تأثير إيجابي لتطبيق ممارسات إدارة الموارد البشرية الإلكترونية على الأداء التنظيمي وتتوسط الرشاقة التنظيمية العالقة بين المتغيرين وبالتالي اكتساب ميزة تنافسية في القطاع ومواجهة البيئة المتغيرة بسهولة</w:t>
      </w:r>
      <w:r w:rsidRPr="009637A9">
        <w:rPr>
          <w:rFonts w:ascii="Simplified Arabic" w:hAnsi="Simplified Arabic" w:cs="Simplified Arabic"/>
          <w:sz w:val="28"/>
          <w:szCs w:val="28"/>
          <w:lang w:bidi="ar-EG"/>
        </w:rPr>
        <w:t>.</w:t>
      </w:r>
    </w:p>
    <w:p w14:paraId="6210B135" w14:textId="0A5CF3EA" w:rsidR="00022156" w:rsidRPr="009637A9" w:rsidRDefault="005C7F83" w:rsidP="00E06319">
      <w:pPr>
        <w:ind w:firstLine="0"/>
        <w:jc w:val="both"/>
        <w:rPr>
          <w:rFonts w:ascii="Simplified Arabic" w:hAnsi="Simplified Arabic" w:cs="Simplified Arabic"/>
          <w:b/>
          <w:bCs/>
          <w:sz w:val="28"/>
          <w:szCs w:val="28"/>
          <w:u w:val="single"/>
          <w:rtl/>
        </w:rPr>
      </w:pPr>
      <w:r w:rsidRPr="009637A9">
        <w:rPr>
          <w:rFonts w:ascii="Simplified Arabic" w:hAnsi="Simplified Arabic" w:cs="Simplified Arabic"/>
          <w:sz w:val="28"/>
          <w:szCs w:val="28"/>
          <w:rtl/>
        </w:rPr>
        <w:t xml:space="preserve">دراسة ( </w:t>
      </w:r>
      <w:r w:rsidRPr="009637A9">
        <w:rPr>
          <w:rFonts w:ascii="Simplified Arabic" w:hAnsi="Simplified Arabic" w:cs="Simplified Arabic"/>
          <w:sz w:val="28"/>
          <w:szCs w:val="28"/>
        </w:rPr>
        <w:t>2021</w:t>
      </w:r>
      <w:r w:rsidRPr="009637A9">
        <w:rPr>
          <w:rFonts w:ascii="Simplified Arabic" w:hAnsi="Simplified Arabic" w:cs="Simplified Arabic"/>
          <w:sz w:val="28"/>
          <w:szCs w:val="28"/>
          <w:rtl/>
        </w:rPr>
        <w:t xml:space="preserve"> </w:t>
      </w:r>
      <w:r w:rsidRPr="009637A9">
        <w:rPr>
          <w:rFonts w:ascii="Simplified Arabic" w:hAnsi="Simplified Arabic" w:cs="Simplified Arabic"/>
          <w:sz w:val="28"/>
          <w:szCs w:val="28"/>
        </w:rPr>
        <w:t>Ali ELbadawi &amp; Elsawy ,</w:t>
      </w:r>
      <w:r w:rsidRPr="009637A9">
        <w:rPr>
          <w:rFonts w:ascii="Simplified Arabic" w:hAnsi="Simplified Arabic" w:cs="Simplified Arabic"/>
          <w:sz w:val="28"/>
          <w:szCs w:val="28"/>
          <w:rtl/>
        </w:rPr>
        <w:t xml:space="preserve"> ) </w:t>
      </w:r>
      <w:r w:rsidR="00022156" w:rsidRPr="009637A9">
        <w:rPr>
          <w:rFonts w:ascii="Simplified Arabic" w:hAnsi="Simplified Arabic" w:cs="Simplified Arabic"/>
          <w:sz w:val="28"/>
          <w:szCs w:val="28"/>
          <w:rtl/>
        </w:rPr>
        <w:t xml:space="preserve">بعنوان </w:t>
      </w:r>
      <w:r w:rsidR="00022156" w:rsidRPr="009637A9">
        <w:rPr>
          <w:rFonts w:ascii="Simplified Arabic" w:hAnsi="Simplified Arabic" w:cs="Simplified Arabic"/>
          <w:b/>
          <w:bCs/>
          <w:sz w:val="28"/>
          <w:szCs w:val="28"/>
          <w:u w:val="single"/>
          <w:rtl/>
        </w:rPr>
        <w:t xml:space="preserve">" </w:t>
      </w:r>
      <w:r w:rsidR="00022156" w:rsidRPr="009637A9">
        <w:rPr>
          <w:rFonts w:ascii="Simplified Arabic" w:hAnsi="Simplified Arabic" w:cs="Simplified Arabic"/>
          <w:b/>
          <w:bCs/>
          <w:sz w:val="28"/>
          <w:szCs w:val="28"/>
          <w:u w:val="single"/>
        </w:rPr>
        <w:t xml:space="preserve">” Assessing the Impact of E-HRM on Organizational Performance: An Empirical Study” </w:t>
      </w:r>
    </w:p>
    <w:p w14:paraId="6063D0C8" w14:textId="01457E73" w:rsidR="005C7F83" w:rsidRPr="009637A9" w:rsidRDefault="005C7F83" w:rsidP="009637A9">
      <w:pPr>
        <w:jc w:val="both"/>
        <w:rPr>
          <w:rFonts w:ascii="Simplified Arabic" w:hAnsi="Simplified Arabic" w:cs="Simplified Arabic"/>
          <w:sz w:val="28"/>
          <w:szCs w:val="28"/>
          <w:rtl/>
        </w:rPr>
      </w:pPr>
      <w:r w:rsidRPr="009637A9">
        <w:rPr>
          <w:rFonts w:ascii="Simplified Arabic" w:hAnsi="Simplified Arabic" w:cs="Simplified Arabic"/>
          <w:sz w:val="28"/>
          <w:szCs w:val="28"/>
          <w:rtl/>
        </w:rPr>
        <w:t xml:space="preserve"> هدفت الدراسة إلى معرفة أثر إدارة الموارد البشرية على الأداء استخدمت البحث الوصفي بعينة دراسية مجموعها 241 من موظفي الشركات في الإمارات العربية المتحدة كانت النتائج بأن هناك أثر إيجابي على تطبيق إدارة الموارد البشرية الإلكترونية بممارساتها </w:t>
      </w:r>
      <w:r w:rsidR="00B164BF" w:rsidRPr="009637A9">
        <w:rPr>
          <w:rFonts w:ascii="Simplified Arabic" w:hAnsi="Simplified Arabic" w:cs="Simplified Arabic"/>
          <w:sz w:val="28"/>
          <w:szCs w:val="28"/>
          <w:rtl/>
        </w:rPr>
        <w:t>(التوظيف</w:t>
      </w:r>
      <w:r w:rsidRPr="009637A9">
        <w:rPr>
          <w:rFonts w:ascii="Simplified Arabic" w:hAnsi="Simplified Arabic" w:cs="Simplified Arabic"/>
          <w:sz w:val="28"/>
          <w:szCs w:val="28"/>
          <w:rtl/>
        </w:rPr>
        <w:t xml:space="preserve"> الإلكتروني، والاختيار، وادارة التعويضات والتعلم الإلكتروني والتدريب، وتقييم الأداء الإلكتروني، والاتصال الإلكتروني، الإلكتروني، والإنتاجية الإلكترونية)على تحسين الأداء التنظيمي</w:t>
      </w:r>
      <w:r w:rsidRPr="009637A9">
        <w:rPr>
          <w:rFonts w:ascii="Simplified Arabic" w:hAnsi="Simplified Arabic" w:cs="Simplified Arabic"/>
          <w:sz w:val="28"/>
          <w:szCs w:val="28"/>
        </w:rPr>
        <w:t>.</w:t>
      </w:r>
    </w:p>
    <w:p w14:paraId="5475EE03" w14:textId="0D2F1E52" w:rsidR="00022156" w:rsidRPr="009637A9" w:rsidRDefault="00B164BF" w:rsidP="00E06319">
      <w:pPr>
        <w:ind w:firstLine="0"/>
        <w:jc w:val="both"/>
        <w:rPr>
          <w:rFonts w:ascii="Simplified Arabic" w:hAnsi="Simplified Arabic" w:cs="Simplified Arabic"/>
          <w:sz w:val="28"/>
          <w:szCs w:val="28"/>
          <w:rtl/>
        </w:rPr>
      </w:pPr>
      <w:r w:rsidRPr="009637A9">
        <w:rPr>
          <w:rFonts w:ascii="Simplified Arabic" w:hAnsi="Simplified Arabic" w:cs="Simplified Arabic"/>
          <w:sz w:val="28"/>
          <w:szCs w:val="28"/>
          <w:rtl/>
        </w:rPr>
        <w:t xml:space="preserve">دراسة ( </w:t>
      </w:r>
      <w:r w:rsidRPr="009637A9">
        <w:rPr>
          <w:rFonts w:ascii="Simplified Arabic" w:hAnsi="Simplified Arabic" w:cs="Simplified Arabic"/>
          <w:sz w:val="28"/>
          <w:szCs w:val="28"/>
        </w:rPr>
        <w:t>Wege et al,2019</w:t>
      </w:r>
      <w:r w:rsidRPr="009637A9">
        <w:rPr>
          <w:rFonts w:ascii="Simplified Arabic" w:hAnsi="Simplified Arabic" w:cs="Simplified Arabic"/>
          <w:sz w:val="28"/>
          <w:szCs w:val="28"/>
          <w:rtl/>
        </w:rPr>
        <w:t xml:space="preserve">) </w:t>
      </w:r>
      <w:r w:rsidR="00022156" w:rsidRPr="009637A9">
        <w:rPr>
          <w:rFonts w:ascii="Simplified Arabic" w:hAnsi="Simplified Arabic" w:cs="Simplified Arabic"/>
          <w:sz w:val="28"/>
          <w:szCs w:val="28"/>
          <w:rtl/>
        </w:rPr>
        <w:t xml:space="preserve"> بعنوان </w:t>
      </w:r>
      <w:r w:rsidR="00022156" w:rsidRPr="009637A9">
        <w:rPr>
          <w:rFonts w:ascii="Simplified Arabic" w:hAnsi="Simplified Arabic" w:cs="Simplified Arabic"/>
          <w:b/>
          <w:bCs/>
          <w:sz w:val="28"/>
          <w:szCs w:val="28"/>
          <w:u w:val="single"/>
          <w:rtl/>
        </w:rPr>
        <w:t xml:space="preserve">" </w:t>
      </w:r>
      <w:r w:rsidR="00022156" w:rsidRPr="009637A9">
        <w:rPr>
          <w:rFonts w:ascii="Simplified Arabic" w:hAnsi="Simplified Arabic" w:cs="Simplified Arabic"/>
          <w:b/>
          <w:bCs/>
          <w:sz w:val="28"/>
          <w:szCs w:val="28"/>
          <w:u w:val="single"/>
        </w:rPr>
        <w:t>“Electronic Human Resource Management (E-Hrm) And Organizational Performance In Nigeria”</w:t>
      </w:r>
      <w:r w:rsidR="00022156" w:rsidRPr="009637A9">
        <w:rPr>
          <w:rFonts w:ascii="Simplified Arabic" w:hAnsi="Simplified Arabic" w:cs="Simplified Arabic"/>
          <w:sz w:val="28"/>
          <w:szCs w:val="28"/>
          <w:rtl/>
        </w:rPr>
        <w:t xml:space="preserve"> </w:t>
      </w:r>
    </w:p>
    <w:p w14:paraId="1AD317C0" w14:textId="3F75A9A6" w:rsidR="00237D5E" w:rsidRDefault="00B164BF" w:rsidP="009637A9">
      <w:pPr>
        <w:jc w:val="both"/>
        <w:rPr>
          <w:rFonts w:ascii="Simplified Arabic" w:hAnsi="Simplified Arabic" w:cs="Simplified Arabic"/>
          <w:sz w:val="28"/>
          <w:szCs w:val="28"/>
          <w:rtl/>
        </w:rPr>
      </w:pPr>
      <w:r w:rsidRPr="009637A9">
        <w:rPr>
          <w:rFonts w:ascii="Simplified Arabic" w:hAnsi="Simplified Arabic" w:cs="Simplified Arabic"/>
          <w:sz w:val="28"/>
          <w:szCs w:val="28"/>
          <w:rtl/>
        </w:rPr>
        <w:t>هدفت الدراسة لتحديد العالقة بين التوظيف الإلكتروني والاختيار الإلكتروني والتعليم الإلكتروني والتقييم الإلكتروني على الأداء التنظيمي في نيجيريا واستخدمت البحث الوصفي بعينة دراسية بلغ عددها 21 شركة من شركات البورصة النيجيرية وتوصلت نتائج الدراسة وجود الأثر الإيجابي الأكثر أهمية للأداء التنظيمي في التعليم الإلكتروني مع وجود أثر إيجابي لكل من التوظيف الإلكتروني والتقييم الإلكتروني بينما لا توجد عالقة إيجابية بين الاختيار الإلكتروني والأداء التنظيمي</w:t>
      </w:r>
      <w:r w:rsidRPr="009637A9">
        <w:rPr>
          <w:rFonts w:ascii="Simplified Arabic" w:hAnsi="Simplified Arabic" w:cs="Simplified Arabic"/>
          <w:sz w:val="28"/>
          <w:szCs w:val="28"/>
        </w:rPr>
        <w:t>.</w:t>
      </w:r>
    </w:p>
    <w:p w14:paraId="6137A0D8" w14:textId="77777777" w:rsidR="00A22A81" w:rsidRPr="00A22A81" w:rsidRDefault="00A22A81" w:rsidP="00A22A81">
      <w:pPr>
        <w:pStyle w:val="Heading1"/>
        <w:ind w:firstLine="0"/>
        <w:rPr>
          <w:rFonts w:ascii="Simplified Arabic" w:hAnsi="Simplified Arabic" w:cs="Simplified Arabic"/>
          <w:b/>
          <w:bCs/>
          <w:color w:val="auto"/>
        </w:rPr>
      </w:pPr>
      <w:bookmarkStart w:id="23" w:name="_Toc203798975"/>
      <w:r w:rsidRPr="00A22A81">
        <w:rPr>
          <w:rFonts w:ascii="Simplified Arabic" w:hAnsi="Simplified Arabic" w:cs="Simplified Arabic"/>
          <w:b/>
          <w:bCs/>
          <w:color w:val="auto"/>
          <w:rtl/>
        </w:rPr>
        <w:t>ما يميز هذه الدراسة عن الدراسات السابقة</w:t>
      </w:r>
      <w:bookmarkEnd w:id="23"/>
    </w:p>
    <w:p w14:paraId="2E2262CD" w14:textId="77777777" w:rsidR="00A22A81" w:rsidRPr="00A22A81" w:rsidRDefault="00A22A81" w:rsidP="00A22A81">
      <w:pPr>
        <w:jc w:val="both"/>
        <w:rPr>
          <w:rFonts w:ascii="Simplified Arabic" w:hAnsi="Simplified Arabic" w:cs="Simplified Arabic"/>
          <w:sz w:val="28"/>
          <w:szCs w:val="28"/>
        </w:rPr>
      </w:pPr>
      <w:r w:rsidRPr="00A22A81">
        <w:rPr>
          <w:rFonts w:ascii="Simplified Arabic" w:hAnsi="Simplified Arabic" w:cs="Simplified Arabic"/>
          <w:sz w:val="28"/>
          <w:szCs w:val="28"/>
          <w:rtl/>
        </w:rPr>
        <w:t>تتسم هذه الدراسة بعدد من السمات التي تُميزها عن الدراسات السابقة في ذات المجال، سواء من حيث المنهجية أو المضمون أو البيئة التطبيقية. ويُعد من أبرز عناصر التميز ما يلي</w:t>
      </w:r>
      <w:r w:rsidRPr="00A22A81">
        <w:rPr>
          <w:rFonts w:ascii="Simplified Arabic" w:hAnsi="Simplified Arabic" w:cs="Simplified Arabic"/>
          <w:sz w:val="28"/>
          <w:szCs w:val="28"/>
        </w:rPr>
        <w:t>:</w:t>
      </w:r>
    </w:p>
    <w:p w14:paraId="78350E43" w14:textId="77777777" w:rsidR="00A22A81" w:rsidRPr="00A22A81" w:rsidRDefault="00A22A81" w:rsidP="00A22A81">
      <w:pPr>
        <w:jc w:val="both"/>
        <w:rPr>
          <w:rFonts w:ascii="Simplified Arabic" w:hAnsi="Simplified Arabic" w:cs="Simplified Arabic"/>
          <w:sz w:val="28"/>
          <w:szCs w:val="28"/>
        </w:rPr>
      </w:pPr>
      <w:r w:rsidRPr="00A22A81">
        <w:rPr>
          <w:rFonts w:ascii="Simplified Arabic" w:hAnsi="Simplified Arabic" w:cs="Simplified Arabic"/>
          <w:b/>
          <w:bCs/>
          <w:sz w:val="28"/>
          <w:szCs w:val="28"/>
          <w:rtl/>
        </w:rPr>
        <w:t>أولًا،</w:t>
      </w:r>
      <w:r w:rsidRPr="00A22A81">
        <w:rPr>
          <w:rFonts w:ascii="Times New Roman" w:hAnsi="Times New Roman" w:cs="Times New Roman" w:hint="cs"/>
          <w:b/>
          <w:bCs/>
          <w:sz w:val="28"/>
          <w:szCs w:val="28"/>
          <w:rtl/>
        </w:rPr>
        <w:t> </w:t>
      </w:r>
      <w:r w:rsidRPr="00A22A81">
        <w:rPr>
          <w:rFonts w:ascii="Simplified Arabic" w:hAnsi="Simplified Arabic" w:cs="Simplified Arabic"/>
          <w:b/>
          <w:bCs/>
          <w:sz w:val="28"/>
          <w:szCs w:val="28"/>
          <w:rtl/>
        </w:rPr>
        <w:t>الدمج المتكامل بين ثلاثة متغيرات رئيسية</w:t>
      </w:r>
      <w:r w:rsidRPr="00A22A81">
        <w:rPr>
          <w:rFonts w:ascii="Simplified Arabic" w:hAnsi="Simplified Arabic" w:cs="Simplified Arabic"/>
          <w:sz w:val="28"/>
          <w:szCs w:val="28"/>
          <w:rtl/>
        </w:rPr>
        <w:t xml:space="preserve">، وهي إدارة الموارد البشرية، الثقافة المؤسسية، والأداء التنظيمي، ضمن إطار تحليلي واحد. إذ أن غالبية الدراسات السابقة اقتصرت على دراسة العلاقة </w:t>
      </w:r>
      <w:r w:rsidRPr="00A22A81">
        <w:rPr>
          <w:rFonts w:ascii="Simplified Arabic" w:hAnsi="Simplified Arabic" w:cs="Simplified Arabic"/>
          <w:sz w:val="28"/>
          <w:szCs w:val="28"/>
          <w:rtl/>
        </w:rPr>
        <w:lastRenderedPageBreak/>
        <w:t>الثنائية بين اثنين من هذه المتغيرات فقط، بينما سعت الدراسة الحالية إلى بناء تصور شامل يوضح كيف تُسهم ممارسات الموارد البشرية في بناء ثقافة تنظيمية مؤثرة تنعكس بدورها على تحسين الأداء المؤسسي</w:t>
      </w:r>
      <w:r w:rsidRPr="00A22A81">
        <w:rPr>
          <w:rFonts w:ascii="Simplified Arabic" w:hAnsi="Simplified Arabic" w:cs="Simplified Arabic"/>
          <w:sz w:val="28"/>
          <w:szCs w:val="28"/>
        </w:rPr>
        <w:t>.</w:t>
      </w:r>
    </w:p>
    <w:p w14:paraId="26711E99" w14:textId="77777777" w:rsidR="00A22A81" w:rsidRPr="00A22A81" w:rsidRDefault="00A22A81" w:rsidP="00A22A81">
      <w:pPr>
        <w:jc w:val="both"/>
        <w:rPr>
          <w:rFonts w:ascii="Simplified Arabic" w:hAnsi="Simplified Arabic" w:cs="Simplified Arabic"/>
          <w:sz w:val="28"/>
          <w:szCs w:val="28"/>
        </w:rPr>
      </w:pPr>
      <w:r w:rsidRPr="00A22A81">
        <w:rPr>
          <w:rFonts w:ascii="Simplified Arabic" w:hAnsi="Simplified Arabic" w:cs="Simplified Arabic"/>
          <w:b/>
          <w:bCs/>
          <w:sz w:val="28"/>
          <w:szCs w:val="28"/>
          <w:rtl/>
        </w:rPr>
        <w:t>ثانيًا،</w:t>
      </w:r>
      <w:r w:rsidRPr="00A22A81">
        <w:rPr>
          <w:rFonts w:ascii="Times New Roman" w:hAnsi="Times New Roman" w:cs="Times New Roman" w:hint="cs"/>
          <w:b/>
          <w:bCs/>
          <w:sz w:val="28"/>
          <w:szCs w:val="28"/>
          <w:rtl/>
        </w:rPr>
        <w:t> </w:t>
      </w:r>
      <w:r w:rsidRPr="00A22A81">
        <w:rPr>
          <w:rFonts w:ascii="Simplified Arabic" w:hAnsi="Simplified Arabic" w:cs="Simplified Arabic"/>
          <w:b/>
          <w:bCs/>
          <w:sz w:val="28"/>
          <w:szCs w:val="28"/>
          <w:rtl/>
        </w:rPr>
        <w:t>اعتماد شركة أرامكو كنموذج تطبيقي للدراسة</w:t>
      </w:r>
      <w:r w:rsidRPr="00A22A81">
        <w:rPr>
          <w:rFonts w:ascii="Simplified Arabic" w:hAnsi="Simplified Arabic" w:cs="Simplified Arabic"/>
          <w:sz w:val="28"/>
          <w:szCs w:val="28"/>
          <w:rtl/>
        </w:rPr>
        <w:t xml:space="preserve"> يُمثل أحد عناصر القوة، حيث تنتمي الشركة إلى بيئة مؤسسية كبرى تتميز بتعقيدها التنظيمي وتنوعها الوظيفي، ما يمنح نتائج الدراسة مصداقية تطبيقية عالية ويمكّن من استقراء دلالات واقعية قابلة للتعميم في مؤسسات مماثلة</w:t>
      </w:r>
      <w:r w:rsidRPr="00A22A81">
        <w:rPr>
          <w:rFonts w:ascii="Simplified Arabic" w:hAnsi="Simplified Arabic" w:cs="Simplified Arabic"/>
          <w:sz w:val="28"/>
          <w:szCs w:val="28"/>
        </w:rPr>
        <w:t>.</w:t>
      </w:r>
    </w:p>
    <w:p w14:paraId="5CAF899B" w14:textId="77777777" w:rsidR="00A22A81" w:rsidRPr="00A22A81" w:rsidRDefault="00A22A81" w:rsidP="00A22A81">
      <w:pPr>
        <w:jc w:val="both"/>
        <w:rPr>
          <w:rFonts w:ascii="Simplified Arabic" w:hAnsi="Simplified Arabic" w:cs="Simplified Arabic"/>
          <w:sz w:val="28"/>
          <w:szCs w:val="28"/>
        </w:rPr>
      </w:pPr>
      <w:r w:rsidRPr="00A22A81">
        <w:rPr>
          <w:rFonts w:ascii="Simplified Arabic" w:hAnsi="Simplified Arabic" w:cs="Simplified Arabic"/>
          <w:b/>
          <w:bCs/>
          <w:sz w:val="28"/>
          <w:szCs w:val="28"/>
          <w:rtl/>
        </w:rPr>
        <w:t>ثالثًا،</w:t>
      </w:r>
      <w:r w:rsidRPr="00A22A81">
        <w:rPr>
          <w:rFonts w:ascii="Times New Roman" w:hAnsi="Times New Roman" w:cs="Times New Roman" w:hint="cs"/>
          <w:b/>
          <w:bCs/>
          <w:sz w:val="28"/>
          <w:szCs w:val="28"/>
          <w:rtl/>
        </w:rPr>
        <w:t> </w:t>
      </w:r>
      <w:r w:rsidRPr="00A22A81">
        <w:rPr>
          <w:rFonts w:ascii="Simplified Arabic" w:hAnsi="Simplified Arabic" w:cs="Simplified Arabic"/>
          <w:b/>
          <w:bCs/>
          <w:sz w:val="28"/>
          <w:szCs w:val="28"/>
          <w:rtl/>
        </w:rPr>
        <w:t>التركيز على التحليل الداخلي لتباينات إدراك الموظفين لممارسات الموارد البشرية</w:t>
      </w:r>
      <w:r w:rsidRPr="00A22A81">
        <w:rPr>
          <w:rFonts w:ascii="Simplified Arabic" w:hAnsi="Simplified Arabic" w:cs="Simplified Arabic"/>
          <w:sz w:val="28"/>
          <w:szCs w:val="28"/>
          <w:rtl/>
        </w:rPr>
        <w:t>، إذ لم تكتف الدراسة بقياس اتجاهات عامة نحو السياسات والممارسات، بل سعت إلى تحليل مدى التفاوت بين الإدارات والمستويات الوظيفية المختلفة، مما أتاح فهماً أكثر دقة للثغرات التطبيقية بين النصوص التنظيمية والتجارب الفعلية</w:t>
      </w:r>
      <w:r w:rsidRPr="00A22A81">
        <w:rPr>
          <w:rFonts w:ascii="Simplified Arabic" w:hAnsi="Simplified Arabic" w:cs="Simplified Arabic"/>
          <w:sz w:val="28"/>
          <w:szCs w:val="28"/>
        </w:rPr>
        <w:t>.</w:t>
      </w:r>
    </w:p>
    <w:p w14:paraId="553ED7B9" w14:textId="77777777" w:rsidR="00A22A81" w:rsidRPr="00A22A81" w:rsidRDefault="00A22A81" w:rsidP="00A22A81">
      <w:pPr>
        <w:jc w:val="both"/>
        <w:rPr>
          <w:rFonts w:ascii="Simplified Arabic" w:hAnsi="Simplified Arabic" w:cs="Simplified Arabic"/>
          <w:sz w:val="28"/>
          <w:szCs w:val="28"/>
        </w:rPr>
      </w:pPr>
      <w:r w:rsidRPr="00A22A81">
        <w:rPr>
          <w:rFonts w:ascii="Simplified Arabic" w:hAnsi="Simplified Arabic" w:cs="Simplified Arabic"/>
          <w:b/>
          <w:bCs/>
          <w:sz w:val="28"/>
          <w:szCs w:val="28"/>
          <w:rtl/>
        </w:rPr>
        <w:t>رابعًا،</w:t>
      </w:r>
      <w:r w:rsidRPr="00A22A81">
        <w:rPr>
          <w:rFonts w:ascii="Times New Roman" w:hAnsi="Times New Roman" w:cs="Times New Roman" w:hint="cs"/>
          <w:b/>
          <w:bCs/>
          <w:sz w:val="28"/>
          <w:szCs w:val="28"/>
          <w:rtl/>
        </w:rPr>
        <w:t> </w:t>
      </w:r>
      <w:r w:rsidRPr="00A22A81">
        <w:rPr>
          <w:rFonts w:ascii="Simplified Arabic" w:hAnsi="Simplified Arabic" w:cs="Simplified Arabic"/>
          <w:b/>
          <w:bCs/>
          <w:sz w:val="28"/>
          <w:szCs w:val="28"/>
          <w:rtl/>
        </w:rPr>
        <w:t>الاهتمام بالبعد الأخلاقي والثقافي ضمن ممارسات الموارد البشرية</w:t>
      </w:r>
      <w:r w:rsidRPr="00A22A81">
        <w:rPr>
          <w:rFonts w:ascii="Simplified Arabic" w:hAnsi="Simplified Arabic" w:cs="Simplified Arabic"/>
          <w:sz w:val="28"/>
          <w:szCs w:val="28"/>
          <w:rtl/>
        </w:rPr>
        <w:t>، وهو جانب نادرًا ما أُبرز في الدراسات السابقة، حيث أولت الدراسة أهمية خاصة لممارسات تعزز القيم المؤسسية والالتزام الأخلاقي، بوصفها جزءًا من ثقافة العمل ومؤثرًا مباشرًا على الأداء التنظيمي</w:t>
      </w:r>
      <w:r w:rsidRPr="00A22A81">
        <w:rPr>
          <w:rFonts w:ascii="Simplified Arabic" w:hAnsi="Simplified Arabic" w:cs="Simplified Arabic"/>
          <w:sz w:val="28"/>
          <w:szCs w:val="28"/>
        </w:rPr>
        <w:t>.</w:t>
      </w:r>
    </w:p>
    <w:p w14:paraId="66E6BAEF" w14:textId="77777777" w:rsidR="00A22A81" w:rsidRPr="00A22A81" w:rsidRDefault="00A22A81" w:rsidP="00A22A81">
      <w:pPr>
        <w:jc w:val="both"/>
        <w:rPr>
          <w:rFonts w:ascii="Simplified Arabic" w:hAnsi="Simplified Arabic" w:cs="Simplified Arabic"/>
          <w:sz w:val="28"/>
          <w:szCs w:val="28"/>
        </w:rPr>
      </w:pPr>
      <w:r w:rsidRPr="00A22A81">
        <w:rPr>
          <w:rFonts w:ascii="Simplified Arabic" w:hAnsi="Simplified Arabic" w:cs="Simplified Arabic"/>
          <w:b/>
          <w:bCs/>
          <w:sz w:val="28"/>
          <w:szCs w:val="28"/>
          <w:rtl/>
        </w:rPr>
        <w:t>خامسًا،</w:t>
      </w:r>
      <w:r w:rsidRPr="00A22A81">
        <w:rPr>
          <w:rFonts w:ascii="Times New Roman" w:hAnsi="Times New Roman" w:cs="Times New Roman" w:hint="cs"/>
          <w:b/>
          <w:bCs/>
          <w:sz w:val="28"/>
          <w:szCs w:val="28"/>
          <w:rtl/>
        </w:rPr>
        <w:t> </w:t>
      </w:r>
      <w:r w:rsidRPr="00A22A81">
        <w:rPr>
          <w:rFonts w:ascii="Simplified Arabic" w:hAnsi="Simplified Arabic" w:cs="Simplified Arabic"/>
          <w:b/>
          <w:bCs/>
          <w:sz w:val="28"/>
          <w:szCs w:val="28"/>
          <w:rtl/>
        </w:rPr>
        <w:t>الاعتماد على أدوات تحليل إحصائي متقدمة</w:t>
      </w:r>
      <w:r w:rsidRPr="00A22A81">
        <w:rPr>
          <w:rFonts w:ascii="Simplified Arabic" w:hAnsi="Simplified Arabic" w:cs="Simplified Arabic"/>
          <w:sz w:val="28"/>
          <w:szCs w:val="28"/>
          <w:rtl/>
        </w:rPr>
        <w:t>، مثل قياس الانحرافات المعيارية إلى جانب المتوسطات الحسابية، ما مكّن من رصد مستويات التباين بدقة وتقديم توصيات عملية مبنية على بيانات كمية موثوقة</w:t>
      </w:r>
      <w:r w:rsidRPr="00A22A81">
        <w:rPr>
          <w:rFonts w:ascii="Simplified Arabic" w:hAnsi="Simplified Arabic" w:cs="Simplified Arabic"/>
          <w:sz w:val="28"/>
          <w:szCs w:val="28"/>
        </w:rPr>
        <w:t>.</w:t>
      </w:r>
    </w:p>
    <w:p w14:paraId="3C9E3DCA" w14:textId="77777777" w:rsidR="00A22A81" w:rsidRDefault="00A22A81" w:rsidP="00A22A81">
      <w:pPr>
        <w:jc w:val="both"/>
        <w:rPr>
          <w:rFonts w:ascii="Simplified Arabic" w:hAnsi="Simplified Arabic" w:cs="Simplified Arabic"/>
          <w:sz w:val="28"/>
          <w:szCs w:val="28"/>
          <w:rtl/>
        </w:rPr>
      </w:pPr>
      <w:r w:rsidRPr="00A22A81">
        <w:rPr>
          <w:rFonts w:ascii="Simplified Arabic" w:hAnsi="Simplified Arabic" w:cs="Simplified Arabic"/>
          <w:sz w:val="28"/>
          <w:szCs w:val="28"/>
          <w:rtl/>
        </w:rPr>
        <w:t>وبناءً عليه، يمكن القول إن هذه الدراسة تُعد إضافة نوعية للأدبيات العلمية المعنية بمجال إدارة الموارد البشرية، لما تتسم به من شمول منهجي، وعمق تحليلي، وارتباط وثيق ببيئة عمل كبرى تُعزز من القيمة التطبيقية للنتائج</w:t>
      </w:r>
      <w:r w:rsidRPr="00A22A81">
        <w:rPr>
          <w:rFonts w:ascii="Simplified Arabic" w:hAnsi="Simplified Arabic" w:cs="Simplified Arabic"/>
          <w:sz w:val="28"/>
          <w:szCs w:val="28"/>
        </w:rPr>
        <w:t>.</w:t>
      </w:r>
    </w:p>
    <w:p w14:paraId="6DB79568" w14:textId="77777777" w:rsidR="00A22A81" w:rsidRPr="00A22A81" w:rsidRDefault="00A22A81" w:rsidP="00A22A81">
      <w:pPr>
        <w:ind w:firstLine="0"/>
        <w:jc w:val="both"/>
        <w:rPr>
          <w:rFonts w:ascii="Simplified Arabic" w:hAnsi="Simplified Arabic" w:cs="Simplified Arabic"/>
          <w:b/>
          <w:bCs/>
          <w:sz w:val="28"/>
          <w:szCs w:val="28"/>
        </w:rPr>
      </w:pPr>
      <w:r w:rsidRPr="00A22A81">
        <w:rPr>
          <w:rFonts w:ascii="Simplified Arabic" w:hAnsi="Simplified Arabic" w:cs="Simplified Arabic"/>
          <w:b/>
          <w:bCs/>
          <w:sz w:val="28"/>
          <w:szCs w:val="28"/>
          <w:rtl/>
        </w:rPr>
        <w:t>تحليل الفجوة البحثية التي تميز البحث الحالي</w:t>
      </w:r>
    </w:p>
    <w:p w14:paraId="36EBB3B0" w14:textId="77777777" w:rsidR="00A22A81" w:rsidRPr="00A22A81" w:rsidRDefault="00A22A81" w:rsidP="00A22A81">
      <w:pPr>
        <w:ind w:firstLine="0"/>
        <w:jc w:val="both"/>
        <w:rPr>
          <w:rFonts w:ascii="Simplified Arabic" w:hAnsi="Simplified Arabic" w:cs="Simplified Arabic"/>
          <w:sz w:val="28"/>
          <w:szCs w:val="28"/>
        </w:rPr>
      </w:pPr>
      <w:r w:rsidRPr="00A22A81">
        <w:rPr>
          <w:rFonts w:ascii="Simplified Arabic" w:hAnsi="Simplified Arabic" w:cs="Simplified Arabic"/>
          <w:sz w:val="28"/>
          <w:szCs w:val="28"/>
          <w:rtl/>
        </w:rPr>
        <w:t>عند مراجعة الدراسات السابقة التي تناولت موضوعات إدارة الموارد البشرية والأداء التنظيمي والثقافة المؤسسية، يُلاحظ أن أغلب تلك الدراسات قد اتسمت بتركيز محدود على علاقة متغيرين فقط في كل دراسة، دون الربط المتكامل والشامل بين الأبعاد الثلاثة. فقد اكتفت بعض الدراسات بتحليل أثر إدارة الموارد البشرية على الأداء التنظيمي، بينما ركزت دراسات أخرى على العلاقة بين إدارة الموارد البشرية والالتزام الوظيفي أو الثقافة التنظيمية فقط، مما أدى إلى ظهور فجوة معرفية في فهم العلاقة التبادلية بين إدارة الموارد البشرية، الثقافة المؤسسية، والأداء التنظيمي بوصفها منظومة مترابطة ومتداخلة</w:t>
      </w:r>
      <w:r w:rsidRPr="00A22A81">
        <w:rPr>
          <w:rFonts w:ascii="Simplified Arabic" w:hAnsi="Simplified Arabic" w:cs="Simplified Arabic"/>
          <w:sz w:val="28"/>
          <w:szCs w:val="28"/>
        </w:rPr>
        <w:t>.</w:t>
      </w:r>
    </w:p>
    <w:p w14:paraId="0B5938FD" w14:textId="77777777" w:rsidR="00A22A81" w:rsidRPr="00A22A81" w:rsidRDefault="00A22A81" w:rsidP="00A22A81">
      <w:pPr>
        <w:ind w:firstLine="0"/>
        <w:jc w:val="both"/>
        <w:rPr>
          <w:rFonts w:ascii="Simplified Arabic" w:hAnsi="Simplified Arabic" w:cs="Simplified Arabic"/>
          <w:sz w:val="28"/>
          <w:szCs w:val="28"/>
        </w:rPr>
      </w:pPr>
      <w:r w:rsidRPr="00A22A81">
        <w:rPr>
          <w:rFonts w:ascii="Simplified Arabic" w:hAnsi="Simplified Arabic" w:cs="Simplified Arabic"/>
          <w:sz w:val="28"/>
          <w:szCs w:val="28"/>
          <w:rtl/>
        </w:rPr>
        <w:t xml:space="preserve">كما أن غالبية الدراسات السابقة أُجريت في سياقات تنظيمية محلية محدودة أو بيئات قطاعية بسيطة، كالمؤسسات التعليمية أو المصارف الصغيرة، ولم تُطبق ضمن نطاق مؤسسات ضخمة ومعقدة من حيث الهيكل التنظيمي والممارسات الإدارية، كما هو الحال في شركة أرامكو. هذا ما أوجد حاجة بحثية واضحة </w:t>
      </w:r>
      <w:r w:rsidRPr="00A22A81">
        <w:rPr>
          <w:rFonts w:ascii="Simplified Arabic" w:hAnsi="Simplified Arabic" w:cs="Simplified Arabic"/>
          <w:sz w:val="28"/>
          <w:szCs w:val="28"/>
          <w:rtl/>
        </w:rPr>
        <w:lastRenderedPageBreak/>
        <w:t>لإجراء دراسة ميدانية في بيئة عمل كبرى تُعرف بكونها نموذجًا للتنوع الوظيفي والهيكلي، مما يُعطي نتائج أكثر عمقًا وواقعية</w:t>
      </w:r>
      <w:r w:rsidRPr="00A22A81">
        <w:rPr>
          <w:rFonts w:ascii="Simplified Arabic" w:hAnsi="Simplified Arabic" w:cs="Simplified Arabic"/>
          <w:sz w:val="28"/>
          <w:szCs w:val="28"/>
        </w:rPr>
        <w:t>.</w:t>
      </w:r>
    </w:p>
    <w:p w14:paraId="78EBF169" w14:textId="77777777" w:rsidR="00A22A81" w:rsidRPr="00A22A81" w:rsidRDefault="00A22A81" w:rsidP="00A22A81">
      <w:pPr>
        <w:ind w:firstLine="0"/>
        <w:jc w:val="both"/>
        <w:rPr>
          <w:rFonts w:ascii="Simplified Arabic" w:hAnsi="Simplified Arabic" w:cs="Simplified Arabic"/>
          <w:sz w:val="28"/>
          <w:szCs w:val="28"/>
        </w:rPr>
      </w:pPr>
      <w:r w:rsidRPr="00A22A81">
        <w:rPr>
          <w:rFonts w:ascii="Simplified Arabic" w:hAnsi="Simplified Arabic" w:cs="Simplified Arabic"/>
          <w:sz w:val="28"/>
          <w:szCs w:val="28"/>
          <w:rtl/>
        </w:rPr>
        <w:t xml:space="preserve">ومن الفجوات الأخرى التي عالجتها هذه الدراسة ما يتعلق </w:t>
      </w:r>
      <w:r w:rsidRPr="00A22A81">
        <w:rPr>
          <w:rFonts w:ascii="Simplified Arabic" w:hAnsi="Simplified Arabic" w:cs="Simplified Arabic"/>
          <w:b/>
          <w:bCs/>
          <w:sz w:val="28"/>
          <w:szCs w:val="28"/>
          <w:rtl/>
        </w:rPr>
        <w:t>بتفاوت إدراك الموظفين لممارسات الموارد البشرية</w:t>
      </w:r>
      <w:r w:rsidRPr="00A22A81">
        <w:rPr>
          <w:rFonts w:ascii="Simplified Arabic" w:hAnsi="Simplified Arabic" w:cs="Simplified Arabic"/>
          <w:sz w:val="28"/>
          <w:szCs w:val="28"/>
          <w:rtl/>
        </w:rPr>
        <w:t>، وهو جانب غالبًا ما أُغفل في الدراسات السابقة التي اكتفت بقياس متوسطات الاتجاهات العامة دون التطرق إلى تباينات التجارب الفردية عبر الإدارات المختلفة. بينما سعت الدراسة الحالية إلى تحليل هذا التفاوت بدقة، من خلال قياس الانحرافات المعيارية وتفسيرها بوصفها مؤشرات على وجود فجوة في التطبيق أو الفهم داخل بيئة العمل الواحدة</w:t>
      </w:r>
      <w:r w:rsidRPr="00A22A81">
        <w:rPr>
          <w:rFonts w:ascii="Simplified Arabic" w:hAnsi="Simplified Arabic" w:cs="Simplified Arabic"/>
          <w:sz w:val="28"/>
          <w:szCs w:val="28"/>
        </w:rPr>
        <w:t>.</w:t>
      </w:r>
    </w:p>
    <w:p w14:paraId="0E994F7F" w14:textId="77777777" w:rsidR="00A22A81" w:rsidRPr="00A22A81" w:rsidRDefault="00A22A81" w:rsidP="00A22A81">
      <w:pPr>
        <w:ind w:firstLine="0"/>
        <w:jc w:val="both"/>
        <w:rPr>
          <w:rFonts w:ascii="Simplified Arabic" w:hAnsi="Simplified Arabic" w:cs="Simplified Arabic"/>
          <w:sz w:val="28"/>
          <w:szCs w:val="28"/>
        </w:rPr>
      </w:pPr>
      <w:r w:rsidRPr="00A22A81">
        <w:rPr>
          <w:rFonts w:ascii="Simplified Arabic" w:hAnsi="Simplified Arabic" w:cs="Simplified Arabic"/>
          <w:sz w:val="28"/>
          <w:szCs w:val="28"/>
          <w:rtl/>
        </w:rPr>
        <w:t xml:space="preserve">وبالإضافة إلى ما سبق، فقد ركزت هذه الدراسة على تضمين </w:t>
      </w:r>
      <w:r w:rsidRPr="00A22A81">
        <w:rPr>
          <w:rFonts w:ascii="Simplified Arabic" w:hAnsi="Simplified Arabic" w:cs="Simplified Arabic"/>
          <w:b/>
          <w:bCs/>
          <w:sz w:val="28"/>
          <w:szCs w:val="28"/>
          <w:rtl/>
        </w:rPr>
        <w:t>ممارسات أخلاقية ومفاهيم ثقافية مؤسسية</w:t>
      </w:r>
      <w:r w:rsidRPr="00A22A81">
        <w:rPr>
          <w:rFonts w:ascii="Simplified Arabic" w:hAnsi="Simplified Arabic" w:cs="Simplified Arabic"/>
          <w:sz w:val="28"/>
          <w:szCs w:val="28"/>
          <w:rtl/>
        </w:rPr>
        <w:t xml:space="preserve"> في إطار التحليل، وربطها بالأداء التنظيمي، وهو عنصر نادر في أغلب البحوث السابقة التي أغفلت دور الأخلاقيات التنظيمية ضمن منظومة الأداء</w:t>
      </w:r>
      <w:r w:rsidRPr="00A22A81">
        <w:rPr>
          <w:rFonts w:ascii="Simplified Arabic" w:hAnsi="Simplified Arabic" w:cs="Simplified Arabic"/>
          <w:sz w:val="28"/>
          <w:szCs w:val="28"/>
        </w:rPr>
        <w:t>.</w:t>
      </w:r>
    </w:p>
    <w:p w14:paraId="2A8B627A" w14:textId="1B4CC5F0" w:rsidR="00A22A81" w:rsidRPr="00A22A81" w:rsidRDefault="00A22A81" w:rsidP="00A22A81">
      <w:pPr>
        <w:ind w:firstLine="0"/>
        <w:jc w:val="both"/>
        <w:rPr>
          <w:rFonts w:ascii="Simplified Arabic" w:hAnsi="Simplified Arabic" w:cs="Simplified Arabic"/>
          <w:sz w:val="28"/>
          <w:szCs w:val="28"/>
        </w:rPr>
      </w:pPr>
      <w:r w:rsidRPr="00A22A81">
        <w:rPr>
          <w:rFonts w:ascii="Simplified Arabic" w:hAnsi="Simplified Arabic" w:cs="Simplified Arabic"/>
          <w:sz w:val="28"/>
          <w:szCs w:val="28"/>
          <w:rtl/>
        </w:rPr>
        <w:t xml:space="preserve">وعليه، يمكن القول إن هذه الدراسة قد جاءت لمعالجة جوانب منهجية </w:t>
      </w:r>
      <w:r w:rsidRPr="00A22A81">
        <w:rPr>
          <w:rFonts w:ascii="Simplified Arabic" w:hAnsi="Simplified Arabic" w:cs="Simplified Arabic" w:hint="cs"/>
          <w:sz w:val="28"/>
          <w:szCs w:val="28"/>
          <w:rtl/>
        </w:rPr>
        <w:t>ومضمونيه</w:t>
      </w:r>
      <w:r w:rsidRPr="00A22A81">
        <w:rPr>
          <w:rFonts w:ascii="Simplified Arabic" w:hAnsi="Simplified Arabic" w:cs="Simplified Arabic"/>
          <w:sz w:val="28"/>
          <w:szCs w:val="28"/>
          <w:rtl/>
        </w:rPr>
        <w:t xml:space="preserve"> لم تُتناول سابقًا بالعمق الكافي، وسد فجوات بحثية واضحة تتعلق بترابط المتغيرات المدروسة، وعمق البيئة التطبيقية، وتحليل الفروقات الداخلية في التجربة الوظيفية، مما يمنح الدراسة الحالية تفوقًا علميًا وقيمة تطبيقية عالية</w:t>
      </w:r>
      <w:r w:rsidRPr="00A22A81">
        <w:rPr>
          <w:rFonts w:ascii="Simplified Arabic" w:hAnsi="Simplified Arabic" w:cs="Simplified Arabic"/>
          <w:sz w:val="28"/>
          <w:szCs w:val="28"/>
        </w:rPr>
        <w:t>.</w:t>
      </w:r>
    </w:p>
    <w:p w14:paraId="339212B2" w14:textId="77777777" w:rsidR="00A22A81" w:rsidRPr="00A22A81" w:rsidRDefault="00A22A81" w:rsidP="00A22A81">
      <w:pPr>
        <w:ind w:firstLine="0"/>
        <w:jc w:val="both"/>
        <w:rPr>
          <w:rFonts w:ascii="Simplified Arabic" w:hAnsi="Simplified Arabic" w:cs="Simplified Arabic"/>
          <w:sz w:val="28"/>
          <w:szCs w:val="28"/>
        </w:rPr>
      </w:pPr>
    </w:p>
    <w:p w14:paraId="68BDCC65" w14:textId="77777777" w:rsidR="00A22A81" w:rsidRPr="00A22A81" w:rsidRDefault="00A22A81" w:rsidP="009637A9">
      <w:pPr>
        <w:jc w:val="both"/>
        <w:rPr>
          <w:rFonts w:ascii="Simplified Arabic" w:hAnsi="Simplified Arabic" w:cs="Simplified Arabic"/>
          <w:sz w:val="28"/>
          <w:szCs w:val="28"/>
          <w:rtl/>
        </w:rPr>
      </w:pPr>
    </w:p>
    <w:p w14:paraId="4C527905" w14:textId="77777777" w:rsidR="00A22A81" w:rsidRDefault="00A22A81" w:rsidP="009637A9">
      <w:pPr>
        <w:jc w:val="both"/>
        <w:rPr>
          <w:rFonts w:ascii="Simplified Arabic" w:hAnsi="Simplified Arabic" w:cs="Simplified Arabic"/>
          <w:sz w:val="28"/>
          <w:szCs w:val="28"/>
          <w:rtl/>
        </w:rPr>
      </w:pPr>
    </w:p>
    <w:p w14:paraId="7D985C69" w14:textId="77777777" w:rsidR="00A22A81" w:rsidRDefault="00A22A81" w:rsidP="009637A9">
      <w:pPr>
        <w:jc w:val="both"/>
        <w:rPr>
          <w:rFonts w:ascii="Simplified Arabic" w:hAnsi="Simplified Arabic" w:cs="Simplified Arabic"/>
          <w:sz w:val="28"/>
          <w:szCs w:val="28"/>
          <w:rtl/>
        </w:rPr>
      </w:pPr>
    </w:p>
    <w:p w14:paraId="2759D0E7" w14:textId="77777777" w:rsidR="00A22A81" w:rsidRDefault="00A22A81" w:rsidP="009637A9">
      <w:pPr>
        <w:jc w:val="both"/>
        <w:rPr>
          <w:rFonts w:ascii="Simplified Arabic" w:hAnsi="Simplified Arabic" w:cs="Simplified Arabic"/>
          <w:sz w:val="28"/>
          <w:szCs w:val="28"/>
          <w:rtl/>
        </w:rPr>
      </w:pPr>
    </w:p>
    <w:p w14:paraId="22329EED" w14:textId="77777777" w:rsidR="00A22A81" w:rsidRDefault="00A22A81" w:rsidP="009637A9">
      <w:pPr>
        <w:jc w:val="both"/>
        <w:rPr>
          <w:rFonts w:ascii="Simplified Arabic" w:hAnsi="Simplified Arabic" w:cs="Simplified Arabic"/>
          <w:sz w:val="28"/>
          <w:szCs w:val="28"/>
          <w:rtl/>
        </w:rPr>
      </w:pPr>
    </w:p>
    <w:p w14:paraId="4BFE837B" w14:textId="77777777" w:rsidR="00A22A81" w:rsidRDefault="00A22A81" w:rsidP="009637A9">
      <w:pPr>
        <w:jc w:val="both"/>
        <w:rPr>
          <w:rFonts w:ascii="Simplified Arabic" w:hAnsi="Simplified Arabic" w:cs="Simplified Arabic"/>
          <w:sz w:val="28"/>
          <w:szCs w:val="28"/>
          <w:rtl/>
        </w:rPr>
      </w:pPr>
    </w:p>
    <w:p w14:paraId="6BA547B9" w14:textId="77777777" w:rsidR="00A22A81" w:rsidRDefault="00A22A81" w:rsidP="009637A9">
      <w:pPr>
        <w:jc w:val="both"/>
        <w:rPr>
          <w:rFonts w:ascii="Simplified Arabic" w:hAnsi="Simplified Arabic" w:cs="Simplified Arabic"/>
          <w:sz w:val="28"/>
          <w:szCs w:val="28"/>
          <w:rtl/>
        </w:rPr>
      </w:pPr>
    </w:p>
    <w:p w14:paraId="07E97DC2" w14:textId="77777777" w:rsidR="00A22A81" w:rsidRDefault="00A22A81" w:rsidP="009637A9">
      <w:pPr>
        <w:jc w:val="both"/>
        <w:rPr>
          <w:rFonts w:ascii="Simplified Arabic" w:hAnsi="Simplified Arabic" w:cs="Simplified Arabic"/>
          <w:sz w:val="28"/>
          <w:szCs w:val="28"/>
          <w:rtl/>
        </w:rPr>
      </w:pPr>
    </w:p>
    <w:p w14:paraId="05AE4A09" w14:textId="77777777" w:rsidR="00A22A81" w:rsidRDefault="00A22A81" w:rsidP="009637A9">
      <w:pPr>
        <w:jc w:val="both"/>
        <w:rPr>
          <w:rFonts w:ascii="Simplified Arabic" w:hAnsi="Simplified Arabic" w:cs="Simplified Arabic"/>
          <w:sz w:val="28"/>
          <w:szCs w:val="28"/>
          <w:rtl/>
        </w:rPr>
      </w:pPr>
    </w:p>
    <w:p w14:paraId="5BD3DA96" w14:textId="77777777" w:rsidR="00A22A81" w:rsidRDefault="00A22A81" w:rsidP="009637A9">
      <w:pPr>
        <w:jc w:val="both"/>
        <w:rPr>
          <w:rFonts w:ascii="Simplified Arabic" w:hAnsi="Simplified Arabic" w:cs="Simplified Arabic"/>
          <w:sz w:val="28"/>
          <w:szCs w:val="28"/>
          <w:rtl/>
        </w:rPr>
      </w:pPr>
    </w:p>
    <w:p w14:paraId="5DE2CEB6" w14:textId="77777777" w:rsidR="00A22A81" w:rsidRDefault="00A22A81" w:rsidP="009637A9">
      <w:pPr>
        <w:jc w:val="both"/>
        <w:rPr>
          <w:rFonts w:ascii="Simplified Arabic" w:hAnsi="Simplified Arabic" w:cs="Simplified Arabic"/>
          <w:sz w:val="28"/>
          <w:szCs w:val="28"/>
          <w:rtl/>
        </w:rPr>
      </w:pPr>
    </w:p>
    <w:p w14:paraId="48610E68" w14:textId="12387452" w:rsidR="00F925D0" w:rsidRPr="009637A9" w:rsidRDefault="00F925D0" w:rsidP="00E06319">
      <w:pPr>
        <w:pStyle w:val="Heading1"/>
        <w:ind w:firstLine="0"/>
        <w:rPr>
          <w:rFonts w:ascii="Simplified Arabic" w:hAnsi="Simplified Arabic" w:cs="Simplified Arabic"/>
          <w:b/>
          <w:bCs/>
          <w:color w:val="auto"/>
          <w:u w:val="single"/>
          <w:rtl/>
        </w:rPr>
      </w:pPr>
      <w:bookmarkStart w:id="24" w:name="_Toc203798976"/>
      <w:r w:rsidRPr="009637A9">
        <w:rPr>
          <w:rFonts w:ascii="Simplified Arabic" w:hAnsi="Simplified Arabic" w:cs="Simplified Arabic"/>
          <w:b/>
          <w:bCs/>
          <w:color w:val="auto"/>
          <w:u w:val="single"/>
          <w:rtl/>
        </w:rPr>
        <w:lastRenderedPageBreak/>
        <w:t>الإطار النظري</w:t>
      </w:r>
      <w:bookmarkEnd w:id="24"/>
    </w:p>
    <w:p w14:paraId="59156100" w14:textId="77777777" w:rsidR="00D754E0" w:rsidRPr="009637A9" w:rsidRDefault="00D754E0" w:rsidP="00E06319">
      <w:pPr>
        <w:pStyle w:val="Heading1"/>
        <w:ind w:firstLine="0"/>
        <w:rPr>
          <w:rFonts w:ascii="Simplified Arabic" w:hAnsi="Simplified Arabic" w:cs="Simplified Arabic"/>
          <w:b/>
          <w:bCs/>
          <w:color w:val="auto"/>
          <w:rtl/>
        </w:rPr>
      </w:pPr>
      <w:bookmarkStart w:id="25" w:name="_Toc203798977"/>
      <w:r w:rsidRPr="009637A9">
        <w:rPr>
          <w:rFonts w:ascii="Simplified Arabic" w:hAnsi="Simplified Arabic" w:cs="Simplified Arabic"/>
          <w:b/>
          <w:bCs/>
          <w:color w:val="auto"/>
          <w:rtl/>
        </w:rPr>
        <w:t>تمهيد :</w:t>
      </w:r>
      <w:bookmarkEnd w:id="25"/>
    </w:p>
    <w:p w14:paraId="243723F4" w14:textId="77777777" w:rsidR="00D754E0" w:rsidRPr="00A22A81" w:rsidRDefault="00D754E0" w:rsidP="009637A9">
      <w:pPr>
        <w:jc w:val="both"/>
        <w:rPr>
          <w:rFonts w:ascii="Simplified Arabic" w:hAnsi="Simplified Arabic" w:cs="Simplified Arabic"/>
          <w:sz w:val="28"/>
          <w:szCs w:val="28"/>
          <w:rtl/>
        </w:rPr>
      </w:pPr>
      <w:r w:rsidRPr="00A22A81">
        <w:rPr>
          <w:rFonts w:ascii="Simplified Arabic" w:hAnsi="Simplified Arabic" w:cs="Simplified Arabic"/>
          <w:sz w:val="28"/>
          <w:szCs w:val="28"/>
          <w:rtl/>
        </w:rPr>
        <w:t xml:space="preserve">تمثل الموارد البشرية القوة المنتجة الاساسية في المؤسسة لا سيما مع التغيرات الحاصلة في محيطها الخارجي و ما صاحبه من اشتداد المنافسة التي تستدعي توفير قوى بشرية ذات مؤهلات عالية و قدرات ابداعية مميزة و الذي يتم من خلال تبني ممارسات واعية ومداخل جديدة في مجال تسيير الموارد البشرية  تهدف هذه الدراسة الى تسليط الضوء على مدخـــــــــل التخطيط الاستراتيجي واثره على الموارد البشرية الذي يسمــــح للمؤسسة بالحصول على احتياجاتها من القوى العاملة بالحجم و النوعية المطلوبة و في الموقت المناسب لتحقيق اهدافها الاستراتيجية ، كما انه يساهم في توفير الكوادر البشرية مما يؤدي الى نشر ثقافة تعــــــزز البناء الداخلي للمؤسسة و بالتالي تعزيز الاداء الفردي و الابداع التنظيمي الذي اضحى مطلبا حيويا تسعى المؤسسة الى  تحقيقه و تنميته في ظل التغير و التطور المتسارع في البيئة المعاصرة  وتتفق  مختلف الابحاث على ان كل فرد بالمؤسسة يمتلك القدرة على المساهمة في نجاحها و كما انه يمكن ان يكون مبدعا في طريقة قيامه بالعمل اذا تم تسييره بطريقة جيده و بذلك تقع المسؤولية  على عاتق الادارة العليا في التركيز على تلك القدرة من خلال بناء اطار مؤسسي يشجع و ينمي الابداع ، و هذا الامر يتطلب وجود و توفير الموارد البشرية اللازمة لهذه العملية من خلال انتهاج التخطيط الاستراتيجي لهذه الموارد لتكون بذلك احد الاصول الثابتة الاكثر قيمة من المؤسسات و التي تساهم في تنمية الابداع التنظيمي على مستواها . ( العبيدي، 2023: 22) </w:t>
      </w:r>
    </w:p>
    <w:p w14:paraId="726B1124" w14:textId="77777777" w:rsidR="00D754E0" w:rsidRPr="009637A9" w:rsidRDefault="00D754E0" w:rsidP="00E06319">
      <w:pPr>
        <w:pStyle w:val="Heading1"/>
        <w:ind w:firstLine="0"/>
        <w:rPr>
          <w:rFonts w:ascii="Simplified Arabic" w:hAnsi="Simplified Arabic" w:cs="Simplified Arabic"/>
          <w:b/>
          <w:bCs/>
          <w:color w:val="auto"/>
          <w:rtl/>
        </w:rPr>
      </w:pPr>
      <w:bookmarkStart w:id="26" w:name="_Toc203798978"/>
      <w:r w:rsidRPr="009637A9">
        <w:rPr>
          <w:rFonts w:ascii="Simplified Arabic" w:hAnsi="Simplified Arabic" w:cs="Simplified Arabic"/>
          <w:b/>
          <w:bCs/>
          <w:color w:val="auto"/>
          <w:rtl/>
        </w:rPr>
        <w:t>مفهوم إدارة الموارد البشرية:</w:t>
      </w:r>
      <w:bookmarkEnd w:id="26"/>
      <w:r w:rsidRPr="009637A9">
        <w:rPr>
          <w:rFonts w:ascii="Simplified Arabic" w:hAnsi="Simplified Arabic" w:cs="Simplified Arabic"/>
          <w:b/>
          <w:bCs/>
          <w:color w:val="auto"/>
          <w:rtl/>
        </w:rPr>
        <w:t xml:space="preserve"> </w:t>
      </w:r>
    </w:p>
    <w:p w14:paraId="107D998D" w14:textId="77777777" w:rsidR="00D754E0" w:rsidRPr="00A22A81" w:rsidRDefault="00D754E0" w:rsidP="009637A9">
      <w:pPr>
        <w:jc w:val="both"/>
        <w:rPr>
          <w:rFonts w:ascii="Simplified Arabic" w:hAnsi="Simplified Arabic" w:cs="Simplified Arabic"/>
          <w:sz w:val="28"/>
          <w:szCs w:val="28"/>
          <w:rtl/>
        </w:rPr>
      </w:pPr>
      <w:r w:rsidRPr="00A22A81">
        <w:rPr>
          <w:rFonts w:ascii="Simplified Arabic" w:hAnsi="Simplified Arabic" w:cs="Simplified Arabic"/>
          <w:sz w:val="28"/>
          <w:szCs w:val="28"/>
          <w:rtl/>
        </w:rPr>
        <w:t>تقوم إدارة الموارد البشرية بالعديد من الأنشطة والمهام التي من شأنها توفير الموارد البشرية وفقاً للاحتياجات الحالية والمستقبلية للمنظمة فتعمل على استقطابها وتدريبها وتطويرها وتحفيزها وتقييم أدائها وتنظيم علاقتها مع الأقسام الأخرى والعديد من الجهات الخارجية</w:t>
      </w:r>
      <w:r w:rsidRPr="00A22A81">
        <w:rPr>
          <w:rFonts w:ascii="Simplified Arabic" w:hAnsi="Simplified Arabic" w:cs="Simplified Arabic"/>
          <w:sz w:val="28"/>
          <w:szCs w:val="28"/>
        </w:rPr>
        <w:t xml:space="preserve">. </w:t>
      </w:r>
    </w:p>
    <w:p w14:paraId="51D1AECC" w14:textId="1FFA122F" w:rsidR="00D754E0" w:rsidRPr="00A22A81" w:rsidRDefault="00D754E0" w:rsidP="009637A9">
      <w:pPr>
        <w:jc w:val="both"/>
        <w:rPr>
          <w:rFonts w:ascii="Simplified Arabic" w:hAnsi="Simplified Arabic" w:cs="Simplified Arabic"/>
          <w:sz w:val="28"/>
          <w:szCs w:val="28"/>
          <w:rtl/>
        </w:rPr>
      </w:pPr>
      <w:r w:rsidRPr="00A22A81">
        <w:rPr>
          <w:rFonts w:ascii="Simplified Arabic" w:hAnsi="Simplified Arabic" w:cs="Simplified Arabic"/>
          <w:sz w:val="28"/>
          <w:szCs w:val="28"/>
          <w:rtl/>
        </w:rPr>
        <w:t xml:space="preserve"> وتعرف إدارة الموارد البشرية بأنها مجموعة من البرامج، والوظائف، والأنشطة المصممة لتعظيم كل من أهداف الفرد والمنظمة، والموارد البشرية كاصطلاح يعتبر حديثاً وقد حل محل اصطلاح الأفراد الذي كان سائداً أو القوى العاملة ، ولقد كانت سنة </w:t>
      </w:r>
      <w:r w:rsidRPr="00A22A81">
        <w:rPr>
          <w:rFonts w:ascii="Simplified Arabic" w:hAnsi="Simplified Arabic" w:cs="Simplified Arabic"/>
          <w:sz w:val="28"/>
          <w:szCs w:val="28"/>
          <w:rtl/>
          <w:lang w:bidi="fa-IR"/>
        </w:rPr>
        <w:t>۱۹۷۰</w:t>
      </w:r>
      <w:r w:rsidRPr="00A22A81">
        <w:rPr>
          <w:rFonts w:ascii="Simplified Arabic" w:hAnsi="Simplified Arabic" w:cs="Simplified Arabic"/>
          <w:sz w:val="28"/>
          <w:szCs w:val="28"/>
          <w:rtl/>
        </w:rPr>
        <w:t xml:space="preserve"> هي نقطة التحول التدريجية، عندما قامت الجمعية الأمريكية لإدارة الأفراد، وهي اكبر منظمة متخصصة في مجال الإدارة بتغيير المصطلح إلى إدارة الموارد البشرية، وذلك حتى يتماشى مع الأدوار الإستراتيجية المتزايدة للموارد البشرية في نطاق المؤسسات أو المنظمات، وليصبح مديرو الموارد البشرية شركاء كاملين في الأعمال المتعلقة بالتخطيط الاستراتيجي. (غربي، وآخرون،٢٠٠٧ : ص ١٤)</w:t>
      </w:r>
    </w:p>
    <w:p w14:paraId="742BBAAC" w14:textId="77777777" w:rsidR="00D754E0" w:rsidRPr="009637A9" w:rsidRDefault="00D754E0" w:rsidP="00E06319">
      <w:pPr>
        <w:pStyle w:val="Heading1"/>
        <w:ind w:firstLine="0"/>
        <w:rPr>
          <w:rFonts w:ascii="Simplified Arabic" w:hAnsi="Simplified Arabic" w:cs="Simplified Arabic"/>
          <w:b/>
          <w:bCs/>
          <w:color w:val="auto"/>
          <w:rtl/>
        </w:rPr>
      </w:pPr>
      <w:bookmarkStart w:id="27" w:name="_Toc203798979"/>
      <w:r w:rsidRPr="009637A9">
        <w:rPr>
          <w:rFonts w:ascii="Simplified Arabic" w:hAnsi="Simplified Arabic" w:cs="Simplified Arabic"/>
          <w:b/>
          <w:bCs/>
          <w:color w:val="auto"/>
          <w:rtl/>
        </w:rPr>
        <w:lastRenderedPageBreak/>
        <w:t>خصائص إدارة الموارد البشرية:</w:t>
      </w:r>
      <w:bookmarkEnd w:id="27"/>
      <w:r w:rsidRPr="009637A9">
        <w:rPr>
          <w:rFonts w:ascii="Simplified Arabic" w:hAnsi="Simplified Arabic" w:cs="Simplified Arabic"/>
          <w:b/>
          <w:bCs/>
          <w:color w:val="auto"/>
          <w:rtl/>
        </w:rPr>
        <w:t xml:space="preserve"> </w:t>
      </w:r>
    </w:p>
    <w:p w14:paraId="4CA54E45" w14:textId="77777777" w:rsidR="00D754E0" w:rsidRPr="00A22A81" w:rsidRDefault="00D754E0" w:rsidP="009637A9">
      <w:pPr>
        <w:jc w:val="both"/>
        <w:rPr>
          <w:rFonts w:ascii="Simplified Arabic" w:hAnsi="Simplified Arabic" w:cs="Simplified Arabic"/>
          <w:sz w:val="28"/>
          <w:szCs w:val="28"/>
          <w:rtl/>
        </w:rPr>
      </w:pPr>
      <w:r w:rsidRPr="00A22A81">
        <w:rPr>
          <w:rFonts w:ascii="Simplified Arabic" w:hAnsi="Simplified Arabic" w:cs="Simplified Arabic"/>
          <w:sz w:val="28"/>
          <w:szCs w:val="28"/>
          <w:rtl/>
        </w:rPr>
        <w:t>تتمثل خصائص إدارة الموارد البشرية فيما يلي:</w:t>
      </w:r>
    </w:p>
    <w:p w14:paraId="7CB89B95" w14:textId="77777777" w:rsidR="00D754E0" w:rsidRPr="00A22A81" w:rsidRDefault="00D754E0" w:rsidP="009637A9">
      <w:pPr>
        <w:pStyle w:val="ListParagraph"/>
        <w:numPr>
          <w:ilvl w:val="0"/>
          <w:numId w:val="4"/>
        </w:numPr>
        <w:jc w:val="both"/>
        <w:rPr>
          <w:rFonts w:ascii="Simplified Arabic" w:hAnsi="Simplified Arabic" w:cs="Simplified Arabic"/>
          <w:sz w:val="28"/>
          <w:szCs w:val="28"/>
          <w:rtl/>
        </w:rPr>
      </w:pPr>
      <w:r w:rsidRPr="00A22A81">
        <w:rPr>
          <w:rFonts w:ascii="Simplified Arabic" w:hAnsi="Simplified Arabic" w:cs="Simplified Arabic"/>
          <w:sz w:val="28"/>
          <w:szCs w:val="28"/>
          <w:rtl/>
        </w:rPr>
        <w:t>القدرة على التعامل في السوق الذي يتصف بالتقلبات والفجائية.</w:t>
      </w:r>
    </w:p>
    <w:p w14:paraId="5135A042" w14:textId="77777777" w:rsidR="00D754E0" w:rsidRPr="00A22A81" w:rsidRDefault="00D754E0" w:rsidP="009637A9">
      <w:pPr>
        <w:pStyle w:val="ListParagraph"/>
        <w:numPr>
          <w:ilvl w:val="0"/>
          <w:numId w:val="4"/>
        </w:numPr>
        <w:jc w:val="both"/>
        <w:rPr>
          <w:rFonts w:ascii="Simplified Arabic" w:hAnsi="Simplified Arabic" w:cs="Simplified Arabic"/>
          <w:sz w:val="28"/>
          <w:szCs w:val="28"/>
          <w:rtl/>
        </w:rPr>
      </w:pPr>
      <w:r w:rsidRPr="00A22A81">
        <w:rPr>
          <w:rFonts w:ascii="Simplified Arabic" w:hAnsi="Simplified Arabic" w:cs="Simplified Arabic"/>
          <w:sz w:val="28"/>
          <w:szCs w:val="28"/>
          <w:rtl/>
        </w:rPr>
        <w:t>التحرر من أسر الخبرات الماضية وحدود التخصص المهني والعملي الدقيق والقدرة على الانطلاق نحو مجالات العمل والتخصصات والأسواق وشرائح المتعاملين باستمرار.</w:t>
      </w:r>
    </w:p>
    <w:p w14:paraId="1151EB02" w14:textId="77777777" w:rsidR="00D754E0" w:rsidRPr="00A22A81" w:rsidRDefault="00D754E0" w:rsidP="009637A9">
      <w:pPr>
        <w:pStyle w:val="ListParagraph"/>
        <w:numPr>
          <w:ilvl w:val="0"/>
          <w:numId w:val="4"/>
        </w:numPr>
        <w:jc w:val="both"/>
        <w:rPr>
          <w:rFonts w:ascii="Simplified Arabic" w:hAnsi="Simplified Arabic" w:cs="Simplified Arabic"/>
          <w:sz w:val="28"/>
          <w:szCs w:val="28"/>
        </w:rPr>
      </w:pPr>
      <w:r w:rsidRPr="00A22A81">
        <w:rPr>
          <w:rFonts w:ascii="Simplified Arabic" w:hAnsi="Simplified Arabic" w:cs="Simplified Arabic"/>
          <w:sz w:val="28"/>
          <w:szCs w:val="28"/>
          <w:rtl/>
        </w:rPr>
        <w:t>المرونة والقدرة على التخلص من أساليب العمل النمطية إلى أساليب متغيرة وغير جامدة. المواكبة المتغيرات داخل وخارج المنظمة.</w:t>
      </w:r>
    </w:p>
    <w:p w14:paraId="0EB155D7" w14:textId="77777777" w:rsidR="00D754E0" w:rsidRPr="00A22A81" w:rsidRDefault="00D754E0" w:rsidP="009637A9">
      <w:pPr>
        <w:pStyle w:val="ListParagraph"/>
        <w:numPr>
          <w:ilvl w:val="0"/>
          <w:numId w:val="4"/>
        </w:numPr>
        <w:jc w:val="both"/>
        <w:rPr>
          <w:rFonts w:ascii="Simplified Arabic" w:hAnsi="Simplified Arabic" w:cs="Simplified Arabic"/>
          <w:sz w:val="28"/>
          <w:szCs w:val="28"/>
        </w:rPr>
      </w:pPr>
      <w:r w:rsidRPr="00A22A81">
        <w:rPr>
          <w:rFonts w:ascii="Simplified Arabic" w:hAnsi="Simplified Arabic" w:cs="Simplified Arabic"/>
          <w:sz w:val="28"/>
          <w:szCs w:val="28"/>
          <w:rtl/>
        </w:rPr>
        <w:t>الاهتمام باكتساب المعرفة الجديدة وتحديد الرصيد المعرفي ومواصلة التنمية الذاتية في فروع المعرفة والخبرة مع إتاحة مساحة المعارف المساندة. (غربي، وآخرون،٢٠٠٧ : ص ١٤)</w:t>
      </w:r>
    </w:p>
    <w:p w14:paraId="4436CFBA" w14:textId="77777777" w:rsidR="00D754E0" w:rsidRPr="009637A9" w:rsidRDefault="00D754E0" w:rsidP="00E06319">
      <w:pPr>
        <w:pStyle w:val="Heading1"/>
        <w:ind w:firstLine="0"/>
        <w:rPr>
          <w:rFonts w:ascii="Simplified Arabic" w:hAnsi="Simplified Arabic" w:cs="Simplified Arabic"/>
          <w:b/>
          <w:bCs/>
          <w:color w:val="auto"/>
          <w:rtl/>
        </w:rPr>
      </w:pPr>
      <w:bookmarkStart w:id="28" w:name="_Toc203798980"/>
      <w:r w:rsidRPr="009637A9">
        <w:rPr>
          <w:rFonts w:ascii="Simplified Arabic" w:hAnsi="Simplified Arabic" w:cs="Simplified Arabic"/>
          <w:b/>
          <w:bCs/>
          <w:color w:val="auto"/>
          <w:rtl/>
        </w:rPr>
        <w:t>أهمية وأهداف إدارة الموارد البشرية :</w:t>
      </w:r>
      <w:bookmarkEnd w:id="28"/>
    </w:p>
    <w:p w14:paraId="05CBFC5F" w14:textId="77777777" w:rsidR="00D754E0" w:rsidRPr="00A22A81" w:rsidRDefault="00D754E0" w:rsidP="009637A9">
      <w:pPr>
        <w:jc w:val="both"/>
        <w:rPr>
          <w:rFonts w:ascii="Simplified Arabic" w:hAnsi="Simplified Arabic" w:cs="Simplified Arabic"/>
          <w:sz w:val="28"/>
          <w:szCs w:val="28"/>
          <w:rtl/>
        </w:rPr>
      </w:pPr>
      <w:r w:rsidRPr="00A22A81">
        <w:rPr>
          <w:rFonts w:ascii="Simplified Arabic" w:hAnsi="Simplified Arabic" w:cs="Simplified Arabic"/>
          <w:sz w:val="28"/>
          <w:szCs w:val="28"/>
          <w:rtl/>
        </w:rPr>
        <w:t>تكمن أهمية وأهداف إدارة الموارد البشرية في النتائج التي تحققها المنظمة، لذلك نجد أهمية هذه الإدارة تزايدت في العصر الحالي؛ لا لأنها تسير أهم وأثمن أصول المنظمة فحسب، بل لأنها يجب أن تعمل أيضا بكفاءة للاستفادة من هذه الأصول، وتأتي أهمية إدارة الموارد البشرية كالتالي:</w:t>
      </w:r>
    </w:p>
    <w:p w14:paraId="7D9D8E44" w14:textId="77777777" w:rsidR="00D754E0" w:rsidRPr="00A22A81" w:rsidRDefault="00D754E0" w:rsidP="009637A9">
      <w:pPr>
        <w:pStyle w:val="ListParagraph"/>
        <w:numPr>
          <w:ilvl w:val="0"/>
          <w:numId w:val="5"/>
        </w:numPr>
        <w:jc w:val="both"/>
        <w:rPr>
          <w:rFonts w:ascii="Simplified Arabic" w:hAnsi="Simplified Arabic" w:cs="Simplified Arabic"/>
          <w:sz w:val="28"/>
          <w:szCs w:val="28"/>
          <w:rtl/>
        </w:rPr>
      </w:pPr>
      <w:r w:rsidRPr="00A22A81">
        <w:rPr>
          <w:rFonts w:ascii="Simplified Arabic" w:hAnsi="Simplified Arabic" w:cs="Simplified Arabic"/>
          <w:sz w:val="28"/>
          <w:szCs w:val="28"/>
          <w:rtl/>
        </w:rPr>
        <w:t>اهتمامها بالأفراد باعتبارهم الموارد الرئيسية في المنظمة.</w:t>
      </w:r>
    </w:p>
    <w:p w14:paraId="2067CB07" w14:textId="77777777" w:rsidR="00D754E0" w:rsidRPr="00A22A81" w:rsidRDefault="00D754E0" w:rsidP="009637A9">
      <w:pPr>
        <w:pStyle w:val="ListParagraph"/>
        <w:numPr>
          <w:ilvl w:val="0"/>
          <w:numId w:val="5"/>
        </w:numPr>
        <w:jc w:val="both"/>
        <w:rPr>
          <w:rFonts w:ascii="Simplified Arabic" w:hAnsi="Simplified Arabic" w:cs="Simplified Arabic"/>
          <w:sz w:val="28"/>
          <w:szCs w:val="28"/>
          <w:rtl/>
        </w:rPr>
      </w:pPr>
      <w:r w:rsidRPr="00A22A81">
        <w:rPr>
          <w:rFonts w:ascii="Simplified Arabic" w:hAnsi="Simplified Arabic" w:cs="Simplified Arabic"/>
          <w:sz w:val="28"/>
          <w:szCs w:val="28"/>
          <w:rtl/>
        </w:rPr>
        <w:t>تعنى بتطوير مهارات الأفراد العاملين بالمنظمة.</w:t>
      </w:r>
    </w:p>
    <w:p w14:paraId="48E49CFD" w14:textId="77777777" w:rsidR="00D754E0" w:rsidRPr="00A22A81" w:rsidRDefault="00D754E0" w:rsidP="009637A9">
      <w:pPr>
        <w:pStyle w:val="ListParagraph"/>
        <w:numPr>
          <w:ilvl w:val="0"/>
          <w:numId w:val="5"/>
        </w:numPr>
        <w:jc w:val="both"/>
        <w:rPr>
          <w:rFonts w:ascii="Simplified Arabic" w:hAnsi="Simplified Arabic" w:cs="Simplified Arabic"/>
          <w:sz w:val="28"/>
          <w:szCs w:val="28"/>
          <w:rtl/>
        </w:rPr>
      </w:pPr>
      <w:r w:rsidRPr="00A22A81">
        <w:rPr>
          <w:rFonts w:ascii="Simplified Arabic" w:hAnsi="Simplified Arabic" w:cs="Simplified Arabic"/>
          <w:sz w:val="28"/>
          <w:szCs w:val="28"/>
          <w:rtl/>
        </w:rPr>
        <w:t>تعنى بمشاكل الموظفين وتجد الحلول العملية والناجعة لها.</w:t>
      </w:r>
    </w:p>
    <w:p w14:paraId="056780C3" w14:textId="77777777" w:rsidR="00D754E0" w:rsidRPr="00A22A81" w:rsidRDefault="00D754E0" w:rsidP="009637A9">
      <w:pPr>
        <w:pStyle w:val="ListParagraph"/>
        <w:numPr>
          <w:ilvl w:val="0"/>
          <w:numId w:val="5"/>
        </w:numPr>
        <w:jc w:val="both"/>
        <w:rPr>
          <w:rFonts w:ascii="Simplified Arabic" w:hAnsi="Simplified Arabic" w:cs="Simplified Arabic"/>
          <w:sz w:val="28"/>
          <w:szCs w:val="28"/>
        </w:rPr>
      </w:pPr>
      <w:r w:rsidRPr="00A22A81">
        <w:rPr>
          <w:rFonts w:ascii="Simplified Arabic" w:hAnsi="Simplified Arabic" w:cs="Simplified Arabic"/>
          <w:sz w:val="28"/>
          <w:szCs w:val="28"/>
          <w:rtl/>
        </w:rPr>
        <w:t>تضع الخطط التدريبية المناسبة للعاملين.</w:t>
      </w:r>
    </w:p>
    <w:p w14:paraId="6EC36D10" w14:textId="77777777" w:rsidR="00D754E0" w:rsidRPr="00A22A81" w:rsidRDefault="00D754E0" w:rsidP="009637A9">
      <w:pPr>
        <w:pStyle w:val="ListParagraph"/>
        <w:numPr>
          <w:ilvl w:val="0"/>
          <w:numId w:val="5"/>
        </w:numPr>
        <w:jc w:val="both"/>
        <w:rPr>
          <w:rFonts w:ascii="Simplified Arabic" w:hAnsi="Simplified Arabic" w:cs="Simplified Arabic"/>
          <w:sz w:val="28"/>
          <w:szCs w:val="28"/>
        </w:rPr>
      </w:pPr>
      <w:r w:rsidRPr="00A22A81">
        <w:rPr>
          <w:rFonts w:ascii="Simplified Arabic" w:hAnsi="Simplified Arabic" w:cs="Simplified Arabic"/>
          <w:sz w:val="28"/>
          <w:szCs w:val="28"/>
          <w:rtl/>
        </w:rPr>
        <w:t>تضع الخطط الملائمة لاختيار الأفراد الذين يراد لهم أن يشغلوا وظائف في المنظمة.</w:t>
      </w:r>
    </w:p>
    <w:p w14:paraId="5A3BEFCE" w14:textId="77777777" w:rsidR="00D754E0" w:rsidRPr="00A22A81" w:rsidRDefault="00D754E0" w:rsidP="009637A9">
      <w:pPr>
        <w:pStyle w:val="ListParagraph"/>
        <w:numPr>
          <w:ilvl w:val="0"/>
          <w:numId w:val="5"/>
        </w:numPr>
        <w:jc w:val="both"/>
        <w:rPr>
          <w:rFonts w:ascii="Simplified Arabic" w:hAnsi="Simplified Arabic" w:cs="Simplified Arabic"/>
          <w:sz w:val="28"/>
          <w:szCs w:val="28"/>
          <w:rtl/>
        </w:rPr>
      </w:pPr>
      <w:r w:rsidRPr="00A22A81">
        <w:rPr>
          <w:rFonts w:ascii="Simplified Arabic" w:hAnsi="Simplified Arabic" w:cs="Simplified Arabic"/>
          <w:sz w:val="28"/>
          <w:szCs w:val="28"/>
          <w:rtl/>
        </w:rPr>
        <w:t>أنشطة إدارة الموارد البشرية تتكون أهم الأنشطة التي تمارسها إدارة الموارد البشرية كما حدها   ( الكرخي ،2014: 26 )  في المنظمات المعاصرة ما يلي:</w:t>
      </w:r>
    </w:p>
    <w:p w14:paraId="486B8861" w14:textId="77777777" w:rsidR="00D754E0" w:rsidRPr="00A22A81" w:rsidRDefault="00D754E0" w:rsidP="009637A9">
      <w:pPr>
        <w:pStyle w:val="ListParagraph"/>
        <w:numPr>
          <w:ilvl w:val="0"/>
          <w:numId w:val="6"/>
        </w:numPr>
        <w:jc w:val="both"/>
        <w:rPr>
          <w:rFonts w:ascii="Simplified Arabic" w:hAnsi="Simplified Arabic" w:cs="Simplified Arabic"/>
          <w:sz w:val="28"/>
          <w:szCs w:val="28"/>
          <w:rtl/>
        </w:rPr>
      </w:pPr>
      <w:r w:rsidRPr="00A22A81">
        <w:rPr>
          <w:rFonts w:ascii="Simplified Arabic" w:hAnsi="Simplified Arabic" w:cs="Simplified Arabic"/>
          <w:sz w:val="28"/>
          <w:szCs w:val="28"/>
          <w:rtl/>
        </w:rPr>
        <w:t xml:space="preserve">  تخطيط الموارد البشرية.</w:t>
      </w:r>
    </w:p>
    <w:p w14:paraId="605BC335" w14:textId="77777777" w:rsidR="00D754E0" w:rsidRPr="00A22A81" w:rsidRDefault="00D754E0" w:rsidP="009637A9">
      <w:pPr>
        <w:pStyle w:val="ListParagraph"/>
        <w:numPr>
          <w:ilvl w:val="0"/>
          <w:numId w:val="6"/>
        </w:numPr>
        <w:jc w:val="both"/>
        <w:rPr>
          <w:rFonts w:ascii="Simplified Arabic" w:hAnsi="Simplified Arabic" w:cs="Simplified Arabic"/>
          <w:sz w:val="28"/>
          <w:szCs w:val="28"/>
          <w:rtl/>
        </w:rPr>
      </w:pPr>
      <w:r w:rsidRPr="00A22A81">
        <w:rPr>
          <w:rFonts w:ascii="Simplified Arabic" w:hAnsi="Simplified Arabic" w:cs="Simplified Arabic"/>
          <w:sz w:val="28"/>
          <w:szCs w:val="28"/>
          <w:rtl/>
        </w:rPr>
        <w:t xml:space="preserve">  البحث والاستقطاب للموارد البشرية.</w:t>
      </w:r>
    </w:p>
    <w:p w14:paraId="3B5CBD84" w14:textId="77777777" w:rsidR="00D754E0" w:rsidRPr="00A22A81" w:rsidRDefault="00D754E0" w:rsidP="009637A9">
      <w:pPr>
        <w:pStyle w:val="ListParagraph"/>
        <w:numPr>
          <w:ilvl w:val="0"/>
          <w:numId w:val="6"/>
        </w:numPr>
        <w:jc w:val="both"/>
        <w:rPr>
          <w:rFonts w:ascii="Simplified Arabic" w:hAnsi="Simplified Arabic" w:cs="Simplified Arabic"/>
          <w:sz w:val="28"/>
          <w:szCs w:val="28"/>
        </w:rPr>
      </w:pPr>
      <w:r w:rsidRPr="00A22A81">
        <w:rPr>
          <w:rFonts w:ascii="Simplified Arabic" w:hAnsi="Simplified Arabic" w:cs="Simplified Arabic"/>
          <w:sz w:val="28"/>
          <w:szCs w:val="28"/>
          <w:rtl/>
        </w:rPr>
        <w:t>الاختيار والتعيين للموارد البشرية.</w:t>
      </w:r>
    </w:p>
    <w:p w14:paraId="6FDF550E" w14:textId="77777777" w:rsidR="00D754E0" w:rsidRPr="00A22A81" w:rsidRDefault="00D754E0" w:rsidP="009637A9">
      <w:pPr>
        <w:pStyle w:val="ListParagraph"/>
        <w:numPr>
          <w:ilvl w:val="0"/>
          <w:numId w:val="6"/>
        </w:numPr>
        <w:jc w:val="both"/>
        <w:rPr>
          <w:rFonts w:ascii="Simplified Arabic" w:hAnsi="Simplified Arabic" w:cs="Simplified Arabic"/>
          <w:sz w:val="28"/>
          <w:szCs w:val="28"/>
          <w:rtl/>
        </w:rPr>
      </w:pPr>
      <w:r w:rsidRPr="00A22A81">
        <w:rPr>
          <w:rFonts w:ascii="Simplified Arabic" w:hAnsi="Simplified Arabic" w:cs="Simplified Arabic"/>
          <w:sz w:val="28"/>
          <w:szCs w:val="28"/>
          <w:rtl/>
        </w:rPr>
        <w:t>قياس كفاءة أداء الموارد البشرية.</w:t>
      </w:r>
    </w:p>
    <w:p w14:paraId="65CEEDB3" w14:textId="77777777" w:rsidR="00D754E0" w:rsidRPr="00A22A81" w:rsidRDefault="00D754E0" w:rsidP="009637A9">
      <w:pPr>
        <w:pStyle w:val="ListParagraph"/>
        <w:numPr>
          <w:ilvl w:val="0"/>
          <w:numId w:val="6"/>
        </w:numPr>
        <w:jc w:val="both"/>
        <w:rPr>
          <w:rFonts w:ascii="Simplified Arabic" w:hAnsi="Simplified Arabic" w:cs="Simplified Arabic"/>
          <w:sz w:val="28"/>
          <w:szCs w:val="28"/>
          <w:rtl/>
        </w:rPr>
      </w:pPr>
      <w:r w:rsidRPr="00A22A81">
        <w:rPr>
          <w:rFonts w:ascii="Simplified Arabic" w:hAnsi="Simplified Arabic" w:cs="Simplified Arabic"/>
          <w:sz w:val="28"/>
          <w:szCs w:val="28"/>
          <w:rtl/>
        </w:rPr>
        <w:t>توفير الرعاية الصحية للعاملين.</w:t>
      </w:r>
    </w:p>
    <w:p w14:paraId="4E81D05B" w14:textId="77777777" w:rsidR="00D754E0" w:rsidRPr="00A22A81" w:rsidRDefault="00D754E0" w:rsidP="009637A9">
      <w:pPr>
        <w:pStyle w:val="ListParagraph"/>
        <w:numPr>
          <w:ilvl w:val="0"/>
          <w:numId w:val="6"/>
        </w:numPr>
        <w:jc w:val="both"/>
        <w:rPr>
          <w:rFonts w:ascii="Simplified Arabic" w:hAnsi="Simplified Arabic" w:cs="Simplified Arabic"/>
          <w:sz w:val="28"/>
          <w:szCs w:val="28"/>
          <w:rtl/>
        </w:rPr>
      </w:pPr>
      <w:r w:rsidRPr="00A22A81">
        <w:rPr>
          <w:rFonts w:ascii="Simplified Arabic" w:hAnsi="Simplified Arabic" w:cs="Simplified Arabic"/>
          <w:sz w:val="28"/>
          <w:szCs w:val="28"/>
          <w:rtl/>
        </w:rPr>
        <w:t>الأعمال الروتينية كحفظ ملفات العاملين والترقيات والنقل.</w:t>
      </w:r>
    </w:p>
    <w:p w14:paraId="65231536" w14:textId="77777777" w:rsidR="00D754E0" w:rsidRPr="00A22A81" w:rsidRDefault="00D754E0" w:rsidP="009637A9">
      <w:pPr>
        <w:pStyle w:val="ListParagraph"/>
        <w:numPr>
          <w:ilvl w:val="0"/>
          <w:numId w:val="6"/>
        </w:numPr>
        <w:jc w:val="both"/>
        <w:rPr>
          <w:rFonts w:ascii="Simplified Arabic" w:hAnsi="Simplified Arabic" w:cs="Simplified Arabic"/>
          <w:sz w:val="28"/>
          <w:szCs w:val="28"/>
        </w:rPr>
      </w:pPr>
      <w:r w:rsidRPr="00A22A81">
        <w:rPr>
          <w:rFonts w:ascii="Simplified Arabic" w:hAnsi="Simplified Arabic" w:cs="Simplified Arabic"/>
          <w:sz w:val="28"/>
          <w:szCs w:val="28"/>
          <w:rtl/>
        </w:rPr>
        <w:t>تدقيق الموارد البشرية</w:t>
      </w:r>
    </w:p>
    <w:p w14:paraId="0DF1B6E0" w14:textId="77777777" w:rsidR="00D754E0" w:rsidRPr="00A22A81" w:rsidRDefault="00D754E0" w:rsidP="009637A9">
      <w:pPr>
        <w:pStyle w:val="ListParagraph"/>
        <w:numPr>
          <w:ilvl w:val="0"/>
          <w:numId w:val="6"/>
        </w:numPr>
        <w:jc w:val="both"/>
        <w:rPr>
          <w:rFonts w:ascii="Simplified Arabic" w:hAnsi="Simplified Arabic" w:cs="Simplified Arabic"/>
          <w:sz w:val="28"/>
          <w:szCs w:val="28"/>
        </w:rPr>
      </w:pPr>
      <w:r w:rsidRPr="00A22A81">
        <w:rPr>
          <w:rFonts w:ascii="Simplified Arabic" w:hAnsi="Simplified Arabic" w:cs="Simplified Arabic"/>
          <w:sz w:val="28"/>
          <w:szCs w:val="28"/>
          <w:rtl/>
        </w:rPr>
        <w:t>علاقات الموظفين.</w:t>
      </w:r>
    </w:p>
    <w:p w14:paraId="0D016554" w14:textId="77777777" w:rsidR="00D754E0" w:rsidRPr="00A22A81" w:rsidRDefault="00D754E0" w:rsidP="009637A9">
      <w:pPr>
        <w:pStyle w:val="ListParagraph"/>
        <w:numPr>
          <w:ilvl w:val="0"/>
          <w:numId w:val="6"/>
        </w:numPr>
        <w:jc w:val="both"/>
        <w:rPr>
          <w:rFonts w:ascii="Simplified Arabic" w:hAnsi="Simplified Arabic" w:cs="Simplified Arabic"/>
          <w:sz w:val="28"/>
          <w:szCs w:val="28"/>
        </w:rPr>
      </w:pPr>
      <w:r w:rsidRPr="00A22A81">
        <w:rPr>
          <w:rFonts w:ascii="Simplified Arabic" w:hAnsi="Simplified Arabic" w:cs="Simplified Arabic"/>
          <w:sz w:val="28"/>
          <w:szCs w:val="28"/>
          <w:rtl/>
        </w:rPr>
        <w:t xml:space="preserve"> شئون الموظفين (برنوطی، </w:t>
      </w:r>
      <w:r w:rsidRPr="00A22A81">
        <w:rPr>
          <w:rFonts w:ascii="Simplified Arabic" w:hAnsi="Simplified Arabic" w:cs="Simplified Arabic"/>
          <w:sz w:val="28"/>
          <w:szCs w:val="28"/>
          <w:rtl/>
          <w:lang w:bidi="fa-IR"/>
        </w:rPr>
        <w:t>۲۱۰</w:t>
      </w:r>
      <w:r w:rsidRPr="00A22A81">
        <w:rPr>
          <w:rFonts w:ascii="Simplified Arabic" w:hAnsi="Simplified Arabic" w:cs="Simplified Arabic"/>
          <w:sz w:val="28"/>
          <w:szCs w:val="28"/>
          <w:rtl/>
        </w:rPr>
        <w:t xml:space="preserve"> ص ١٦)</w:t>
      </w:r>
    </w:p>
    <w:p w14:paraId="0998F29A" w14:textId="77777777" w:rsidR="00D754E0" w:rsidRPr="009637A9" w:rsidRDefault="00D754E0" w:rsidP="00E06319">
      <w:pPr>
        <w:pStyle w:val="Heading1"/>
        <w:ind w:firstLine="0"/>
        <w:rPr>
          <w:rFonts w:ascii="Simplified Arabic" w:hAnsi="Simplified Arabic" w:cs="Simplified Arabic"/>
          <w:b/>
          <w:bCs/>
          <w:color w:val="auto"/>
          <w:rtl/>
        </w:rPr>
      </w:pPr>
      <w:bookmarkStart w:id="29" w:name="_Toc203798981"/>
      <w:r w:rsidRPr="009637A9">
        <w:rPr>
          <w:rFonts w:ascii="Simplified Arabic" w:hAnsi="Simplified Arabic" w:cs="Simplified Arabic"/>
          <w:b/>
          <w:bCs/>
          <w:color w:val="auto"/>
          <w:rtl/>
        </w:rPr>
        <w:lastRenderedPageBreak/>
        <w:t>دور إدارة الموارد البشرية :</w:t>
      </w:r>
      <w:bookmarkEnd w:id="29"/>
    </w:p>
    <w:p w14:paraId="4B9FC26E" w14:textId="77777777" w:rsidR="00D754E0" w:rsidRPr="00A22A81" w:rsidRDefault="00D754E0" w:rsidP="009637A9">
      <w:pPr>
        <w:jc w:val="both"/>
        <w:rPr>
          <w:rFonts w:ascii="Simplified Arabic" w:hAnsi="Simplified Arabic" w:cs="Simplified Arabic"/>
          <w:sz w:val="28"/>
          <w:szCs w:val="28"/>
          <w:rtl/>
        </w:rPr>
      </w:pPr>
      <w:r w:rsidRPr="00A22A81">
        <w:rPr>
          <w:rFonts w:ascii="Simplified Arabic" w:hAnsi="Simplified Arabic" w:cs="Simplified Arabic"/>
          <w:sz w:val="28"/>
          <w:szCs w:val="28"/>
          <w:rtl/>
        </w:rPr>
        <w:t xml:space="preserve">تقوم إدارة الموارد البشرية بدور حيوي داخل المؤسسات في الربط بين كافة الإدارات ويتجلى دورها في الآتي: </w:t>
      </w:r>
    </w:p>
    <w:p w14:paraId="4AF2D08D" w14:textId="77777777" w:rsidR="00D754E0" w:rsidRPr="00A22A81" w:rsidRDefault="00D754E0" w:rsidP="009637A9">
      <w:pPr>
        <w:pStyle w:val="ListParagraph"/>
        <w:numPr>
          <w:ilvl w:val="0"/>
          <w:numId w:val="7"/>
        </w:numPr>
        <w:jc w:val="both"/>
        <w:rPr>
          <w:rFonts w:ascii="Simplified Arabic" w:hAnsi="Simplified Arabic" w:cs="Simplified Arabic"/>
          <w:sz w:val="28"/>
          <w:szCs w:val="28"/>
          <w:rtl/>
        </w:rPr>
      </w:pPr>
      <w:r w:rsidRPr="00A22A81">
        <w:rPr>
          <w:rFonts w:ascii="Simplified Arabic" w:hAnsi="Simplified Arabic" w:cs="Simplified Arabic"/>
          <w:sz w:val="28"/>
          <w:szCs w:val="28"/>
          <w:rtl/>
        </w:rPr>
        <w:t>مساعدة الإدارة العليا، مجلس الإدارة أساسا، في تحديد السياسات المرتبطة بالموارد البشرية، وفي تحقيق التكامل بين إستراتيجية الموارد البشرية والبرامج واستراتيجية المؤسسة في النمو والتطور.</w:t>
      </w:r>
    </w:p>
    <w:p w14:paraId="60377BD9" w14:textId="77777777" w:rsidR="00D754E0" w:rsidRPr="00A22A81" w:rsidRDefault="00D754E0" w:rsidP="009637A9">
      <w:pPr>
        <w:pStyle w:val="ListParagraph"/>
        <w:numPr>
          <w:ilvl w:val="0"/>
          <w:numId w:val="7"/>
        </w:numPr>
        <w:jc w:val="both"/>
        <w:rPr>
          <w:rFonts w:ascii="Simplified Arabic" w:hAnsi="Simplified Arabic" w:cs="Simplified Arabic"/>
          <w:sz w:val="28"/>
          <w:szCs w:val="28"/>
        </w:rPr>
      </w:pPr>
      <w:r w:rsidRPr="00A22A81">
        <w:rPr>
          <w:rFonts w:ascii="Simplified Arabic" w:hAnsi="Simplified Arabic" w:cs="Simplified Arabic"/>
          <w:sz w:val="28"/>
          <w:szCs w:val="28"/>
          <w:rtl/>
        </w:rPr>
        <w:t>مساعدة الإدارة التنفيذية في تطبيق السياسات الخاصة بالموارد البشرية.</w:t>
      </w:r>
    </w:p>
    <w:p w14:paraId="4B9730BD" w14:textId="77777777" w:rsidR="00D754E0" w:rsidRPr="00A22A81" w:rsidRDefault="00D754E0" w:rsidP="009637A9">
      <w:pPr>
        <w:pStyle w:val="ListParagraph"/>
        <w:numPr>
          <w:ilvl w:val="0"/>
          <w:numId w:val="7"/>
        </w:numPr>
        <w:jc w:val="both"/>
        <w:rPr>
          <w:rFonts w:ascii="Simplified Arabic" w:hAnsi="Simplified Arabic" w:cs="Simplified Arabic"/>
          <w:sz w:val="28"/>
          <w:szCs w:val="28"/>
        </w:rPr>
      </w:pPr>
      <w:r w:rsidRPr="00A22A81">
        <w:rPr>
          <w:rFonts w:ascii="Simplified Arabic" w:hAnsi="Simplified Arabic" w:cs="Simplified Arabic"/>
          <w:sz w:val="28"/>
          <w:szCs w:val="28"/>
          <w:rtl/>
        </w:rPr>
        <w:t>دعم الإدارة العليا والإدارة التنفيذية في التقييم والسيطرة على منظومة الموارد البشرية، عن طريق نظام معلومات الموارد البشرية.</w:t>
      </w:r>
    </w:p>
    <w:p w14:paraId="023594A3" w14:textId="77777777" w:rsidR="00D754E0" w:rsidRPr="00A22A81" w:rsidRDefault="00D754E0" w:rsidP="009637A9">
      <w:pPr>
        <w:pStyle w:val="ListParagraph"/>
        <w:numPr>
          <w:ilvl w:val="0"/>
          <w:numId w:val="7"/>
        </w:numPr>
        <w:jc w:val="both"/>
        <w:rPr>
          <w:rFonts w:ascii="Simplified Arabic" w:hAnsi="Simplified Arabic" w:cs="Simplified Arabic"/>
          <w:sz w:val="28"/>
          <w:szCs w:val="28"/>
        </w:rPr>
      </w:pPr>
      <w:r w:rsidRPr="00A22A81">
        <w:rPr>
          <w:rFonts w:ascii="Simplified Arabic" w:hAnsi="Simplified Arabic" w:cs="Simplified Arabic"/>
          <w:sz w:val="28"/>
          <w:szCs w:val="28"/>
          <w:rtl/>
        </w:rPr>
        <w:t>تقييم مدى النجاح في تنفيذ السياسات الخاصة بالموارد البشرية.</w:t>
      </w:r>
    </w:p>
    <w:p w14:paraId="5C93D9C0" w14:textId="77777777" w:rsidR="00D754E0" w:rsidRPr="00A22A81" w:rsidRDefault="00D754E0" w:rsidP="009637A9">
      <w:pPr>
        <w:pStyle w:val="ListParagraph"/>
        <w:numPr>
          <w:ilvl w:val="0"/>
          <w:numId w:val="7"/>
        </w:numPr>
        <w:jc w:val="both"/>
        <w:rPr>
          <w:rFonts w:ascii="Simplified Arabic" w:hAnsi="Simplified Arabic" w:cs="Simplified Arabic"/>
          <w:sz w:val="28"/>
          <w:szCs w:val="28"/>
        </w:rPr>
      </w:pPr>
      <w:r w:rsidRPr="00A22A81">
        <w:rPr>
          <w:rFonts w:ascii="Simplified Arabic" w:hAnsi="Simplified Arabic" w:cs="Simplified Arabic"/>
          <w:sz w:val="28"/>
          <w:szCs w:val="28"/>
          <w:rtl/>
        </w:rPr>
        <w:t>التعرف على المشاكل المتعلقة بالأفراد وتحديد مواقعها وطبيعتها.</w:t>
      </w:r>
    </w:p>
    <w:p w14:paraId="2F157EDC" w14:textId="77777777" w:rsidR="00D754E0" w:rsidRPr="00A22A81" w:rsidRDefault="00D754E0" w:rsidP="009637A9">
      <w:pPr>
        <w:pStyle w:val="ListParagraph"/>
        <w:numPr>
          <w:ilvl w:val="0"/>
          <w:numId w:val="7"/>
        </w:numPr>
        <w:jc w:val="both"/>
        <w:rPr>
          <w:rFonts w:ascii="Simplified Arabic" w:hAnsi="Simplified Arabic" w:cs="Simplified Arabic"/>
          <w:sz w:val="28"/>
          <w:szCs w:val="28"/>
          <w:rtl/>
        </w:rPr>
      </w:pPr>
      <w:r w:rsidRPr="00A22A81">
        <w:rPr>
          <w:rFonts w:ascii="Simplified Arabic" w:hAnsi="Simplified Arabic" w:cs="Simplified Arabic"/>
          <w:sz w:val="28"/>
          <w:szCs w:val="28"/>
          <w:rtl/>
        </w:rPr>
        <w:t xml:space="preserve">التأكيد المستمر لدى أفراد المؤسسة على دورهم في الوصول إلى ما تتوقعه الإدارة العليا منهم (عدوان، </w:t>
      </w:r>
      <w:r w:rsidRPr="00A22A81">
        <w:rPr>
          <w:rFonts w:ascii="Simplified Arabic" w:hAnsi="Simplified Arabic" w:cs="Simplified Arabic"/>
          <w:sz w:val="28"/>
          <w:szCs w:val="28"/>
          <w:rtl/>
          <w:lang w:bidi="fa-IR"/>
        </w:rPr>
        <w:t>۲۰۰۴</w:t>
      </w:r>
      <w:r w:rsidRPr="00A22A81">
        <w:rPr>
          <w:rFonts w:ascii="Simplified Arabic" w:hAnsi="Simplified Arabic" w:cs="Simplified Arabic"/>
          <w:sz w:val="28"/>
          <w:szCs w:val="28"/>
          <w:rtl/>
        </w:rPr>
        <w:t xml:space="preserve"> ،</w:t>
      </w:r>
      <w:r w:rsidRPr="00A22A81">
        <w:rPr>
          <w:rFonts w:ascii="Simplified Arabic" w:hAnsi="Simplified Arabic" w:cs="Simplified Arabic"/>
          <w:sz w:val="28"/>
          <w:szCs w:val="28"/>
          <w:rtl/>
          <w:lang w:bidi="fa-IR"/>
        </w:rPr>
        <w:t>۲۱)</w:t>
      </w:r>
    </w:p>
    <w:p w14:paraId="66B07BD0" w14:textId="77777777" w:rsidR="00D754E0" w:rsidRPr="009637A9" w:rsidRDefault="00D754E0" w:rsidP="00E06319">
      <w:pPr>
        <w:pStyle w:val="Heading1"/>
        <w:ind w:firstLine="0"/>
        <w:rPr>
          <w:rFonts w:ascii="Simplified Arabic" w:hAnsi="Simplified Arabic" w:cs="Simplified Arabic"/>
          <w:b/>
          <w:bCs/>
          <w:color w:val="auto"/>
          <w:rtl/>
        </w:rPr>
      </w:pPr>
      <w:bookmarkStart w:id="30" w:name="_Toc203798982"/>
      <w:r w:rsidRPr="009637A9">
        <w:rPr>
          <w:rFonts w:ascii="Simplified Arabic" w:hAnsi="Simplified Arabic" w:cs="Simplified Arabic"/>
          <w:b/>
          <w:bCs/>
          <w:color w:val="auto"/>
          <w:rtl/>
        </w:rPr>
        <w:t>مفهوم الاداء التنظيمي:</w:t>
      </w:r>
      <w:bookmarkEnd w:id="30"/>
    </w:p>
    <w:p w14:paraId="1B8AB5C1" w14:textId="77777777" w:rsidR="00D754E0" w:rsidRPr="00A22A81" w:rsidRDefault="00D754E0" w:rsidP="009637A9">
      <w:pPr>
        <w:jc w:val="both"/>
        <w:rPr>
          <w:rFonts w:ascii="Simplified Arabic" w:hAnsi="Simplified Arabic" w:cs="Simplified Arabic"/>
          <w:sz w:val="28"/>
          <w:szCs w:val="28"/>
          <w:rtl/>
        </w:rPr>
      </w:pPr>
      <w:r w:rsidRPr="00A22A81">
        <w:rPr>
          <w:rFonts w:ascii="Simplified Arabic" w:hAnsi="Simplified Arabic" w:cs="Simplified Arabic"/>
          <w:sz w:val="28"/>
          <w:szCs w:val="28"/>
          <w:rtl/>
        </w:rPr>
        <w:t>يمكن تعريف الأداء التنظيمي بأنه "جهود تنظيمية مخططة تهدف إلى تحقيق ميزة تنافسية دائمة للمنظمة، لأن السمة الدائمة لعصر اليوم هي أن كل شيء على جميع المستويات، في جميع الأوقات يتغير، وهو الثابت الوحيد للعصر المنظمة الذكية في جوهرها الإبداع والابتكار في التغيير والتكيف" (أبو قحف ،2006 :33).‏</w:t>
      </w:r>
    </w:p>
    <w:p w14:paraId="336B62C3" w14:textId="77777777" w:rsidR="00D754E0" w:rsidRPr="00A22A81" w:rsidRDefault="00D754E0" w:rsidP="009637A9">
      <w:pPr>
        <w:jc w:val="both"/>
        <w:rPr>
          <w:rFonts w:ascii="Simplified Arabic" w:hAnsi="Simplified Arabic" w:cs="Simplified Arabic"/>
          <w:sz w:val="28"/>
          <w:szCs w:val="28"/>
          <w:rtl/>
        </w:rPr>
      </w:pPr>
      <w:r w:rsidRPr="00A22A81">
        <w:rPr>
          <w:rFonts w:ascii="Simplified Arabic" w:hAnsi="Simplified Arabic" w:cs="Simplified Arabic"/>
          <w:sz w:val="28"/>
          <w:szCs w:val="28"/>
          <w:rtl/>
        </w:rPr>
        <w:t xml:space="preserve">ويمكن تعريف الأداء التنظيمي بأنه "النظام الشامل للسياسات الذي يحكم وينظم عمل المنظمة ويوجه قرارات المسؤولين عن الأداء". والميثاق هو "القيادة الفعالة التي توفر الأساس لتنفيذ الخطط والسياسات القرارات وقيم العمل والأخلاق هي التي وضعت الأساس والمعايير (زايد، 2003: 55) </w:t>
      </w:r>
    </w:p>
    <w:p w14:paraId="39B8AEC7" w14:textId="77777777" w:rsidR="00D754E0" w:rsidRPr="009637A9" w:rsidRDefault="00D754E0" w:rsidP="00E06319">
      <w:pPr>
        <w:pStyle w:val="Heading1"/>
        <w:ind w:firstLine="0"/>
        <w:rPr>
          <w:rFonts w:ascii="Simplified Arabic" w:hAnsi="Simplified Arabic" w:cs="Simplified Arabic"/>
          <w:b/>
          <w:bCs/>
          <w:color w:val="auto"/>
          <w:rtl/>
        </w:rPr>
      </w:pPr>
      <w:r w:rsidRPr="009637A9">
        <w:rPr>
          <w:rFonts w:ascii="Simplified Arabic" w:hAnsi="Simplified Arabic" w:cs="Simplified Arabic"/>
          <w:b/>
          <w:bCs/>
          <w:color w:val="auto"/>
          <w:rtl/>
        </w:rPr>
        <w:t xml:space="preserve">  </w:t>
      </w:r>
      <w:bookmarkStart w:id="31" w:name="_Toc203798983"/>
      <w:r w:rsidRPr="009637A9">
        <w:rPr>
          <w:rFonts w:ascii="Simplified Arabic" w:hAnsi="Simplified Arabic" w:cs="Simplified Arabic"/>
          <w:b/>
          <w:bCs/>
          <w:color w:val="auto"/>
          <w:rtl/>
        </w:rPr>
        <w:t>ابعاد الاداء التنظيمي</w:t>
      </w:r>
      <w:bookmarkEnd w:id="31"/>
    </w:p>
    <w:p w14:paraId="7D15DD42" w14:textId="77777777" w:rsidR="00D754E0" w:rsidRPr="00A22A81" w:rsidRDefault="00D754E0" w:rsidP="009637A9">
      <w:pPr>
        <w:jc w:val="both"/>
        <w:rPr>
          <w:rFonts w:ascii="Simplified Arabic" w:hAnsi="Simplified Arabic" w:cs="Simplified Arabic"/>
          <w:sz w:val="28"/>
          <w:szCs w:val="28"/>
          <w:rtl/>
        </w:rPr>
      </w:pPr>
      <w:r w:rsidRPr="00A22A81">
        <w:rPr>
          <w:rFonts w:ascii="Simplified Arabic" w:hAnsi="Simplified Arabic" w:cs="Simplified Arabic"/>
          <w:sz w:val="28"/>
          <w:szCs w:val="28"/>
          <w:rtl/>
        </w:rPr>
        <w:t>يعرف الأداء التنظيمي بانه المنظومة المتكاملة للأنشطة والعمليات في ضوء التفاعل مع الداخلية والخارجية لتصنيف ابعاد الأداء والذي يتضمن ما يلي</w:t>
      </w:r>
    </w:p>
    <w:p w14:paraId="4AD62C6E" w14:textId="77777777" w:rsidR="00D754E0" w:rsidRPr="00A22A81" w:rsidRDefault="00D754E0" w:rsidP="009637A9">
      <w:pPr>
        <w:pStyle w:val="ListParagraph"/>
        <w:numPr>
          <w:ilvl w:val="0"/>
          <w:numId w:val="3"/>
        </w:numPr>
        <w:jc w:val="both"/>
        <w:rPr>
          <w:rFonts w:ascii="Simplified Arabic" w:hAnsi="Simplified Arabic" w:cs="Simplified Arabic"/>
          <w:sz w:val="28"/>
          <w:szCs w:val="28"/>
        </w:rPr>
      </w:pPr>
      <w:r w:rsidRPr="00A22A81">
        <w:rPr>
          <w:rFonts w:ascii="Simplified Arabic" w:hAnsi="Simplified Arabic" w:cs="Simplified Arabic"/>
          <w:sz w:val="28"/>
          <w:szCs w:val="28"/>
          <w:rtl/>
        </w:rPr>
        <w:t xml:space="preserve">الأداء المالي </w:t>
      </w:r>
      <w:r w:rsidRPr="00A22A81">
        <w:rPr>
          <w:rFonts w:ascii="Simplified Arabic" w:hAnsi="Simplified Arabic" w:cs="Simplified Arabic"/>
          <w:sz w:val="28"/>
          <w:szCs w:val="28"/>
        </w:rPr>
        <w:t>FINANCIAL PERFORMANC</w:t>
      </w:r>
      <w:r w:rsidRPr="00A22A81">
        <w:rPr>
          <w:rFonts w:ascii="Simplified Arabic" w:hAnsi="Simplified Arabic" w:cs="Simplified Arabic"/>
          <w:sz w:val="28"/>
          <w:szCs w:val="28"/>
          <w:rtl/>
        </w:rPr>
        <w:t xml:space="preserve"> وهو يعكس نتائج الاستراتيجية الاقتصادية للمنظمة، والتي تقاس بهذه الركيزة بما في ذلك الدخل التشغيلي، والعائد على الاستثمار، ونمو المبيعات، والتدفق النقدي، والقيمة الاقتصادية المضافة...</w:t>
      </w:r>
    </w:p>
    <w:p w14:paraId="157350C1" w14:textId="77777777" w:rsidR="00D754E0" w:rsidRPr="00A22A81" w:rsidRDefault="00D754E0" w:rsidP="009637A9">
      <w:pPr>
        <w:pStyle w:val="ListParagraph"/>
        <w:numPr>
          <w:ilvl w:val="0"/>
          <w:numId w:val="3"/>
        </w:numPr>
        <w:jc w:val="both"/>
        <w:rPr>
          <w:rFonts w:ascii="Simplified Arabic" w:hAnsi="Simplified Arabic" w:cs="Simplified Arabic"/>
          <w:sz w:val="28"/>
          <w:szCs w:val="28"/>
        </w:rPr>
      </w:pPr>
      <w:r w:rsidRPr="00A22A81">
        <w:rPr>
          <w:rFonts w:ascii="Simplified Arabic" w:hAnsi="Simplified Arabic" w:cs="Simplified Arabic"/>
          <w:sz w:val="28"/>
          <w:szCs w:val="28"/>
          <w:rtl/>
        </w:rPr>
        <w:t xml:space="preserve">العملاء </w:t>
      </w:r>
      <w:r w:rsidRPr="00A22A81">
        <w:rPr>
          <w:rFonts w:ascii="Simplified Arabic" w:hAnsi="Simplified Arabic" w:cs="Simplified Arabic"/>
          <w:sz w:val="28"/>
          <w:szCs w:val="28"/>
        </w:rPr>
        <w:t>CUSTOMERS</w:t>
      </w:r>
      <w:r w:rsidRPr="00A22A81">
        <w:rPr>
          <w:rFonts w:ascii="Simplified Arabic" w:hAnsi="Simplified Arabic" w:cs="Simplified Arabic"/>
          <w:sz w:val="28"/>
          <w:szCs w:val="28"/>
          <w:rtl/>
        </w:rPr>
        <w:t xml:space="preserve"> ويرتبط بمدى قدرة المنظمة على تقديم قيمة مضافة للعملاء من خلال تقديم المنتجات والخدمات المناسبة لطبيعة المنتج أو الخدمة من وجهة نظر العميل وإلى المدى </w:t>
      </w:r>
      <w:r w:rsidRPr="00A22A81">
        <w:rPr>
          <w:rFonts w:ascii="Simplified Arabic" w:hAnsi="Simplified Arabic" w:cs="Simplified Arabic"/>
          <w:sz w:val="28"/>
          <w:szCs w:val="28"/>
          <w:rtl/>
        </w:rPr>
        <w:lastRenderedPageBreak/>
        <w:t>الذي والتي تعتمد على مزيج تسويقي موجه نحو العملاء لأن هذه القيمة المضافة تمكن من رضا العملاء وولائهم، مما يؤثر بشكل إيجابي على حصة المنظمة في السوق وربحيتها.</w:t>
      </w:r>
    </w:p>
    <w:p w14:paraId="03EDB8F6" w14:textId="77777777" w:rsidR="00D754E0" w:rsidRPr="00A22A81" w:rsidRDefault="00D754E0" w:rsidP="009637A9">
      <w:pPr>
        <w:pStyle w:val="ListParagraph"/>
        <w:numPr>
          <w:ilvl w:val="0"/>
          <w:numId w:val="3"/>
        </w:numPr>
        <w:jc w:val="both"/>
        <w:rPr>
          <w:rFonts w:ascii="Simplified Arabic" w:hAnsi="Simplified Arabic" w:cs="Simplified Arabic"/>
          <w:sz w:val="28"/>
          <w:szCs w:val="28"/>
        </w:rPr>
      </w:pPr>
      <w:r w:rsidRPr="00A22A81">
        <w:rPr>
          <w:rFonts w:ascii="Simplified Arabic" w:hAnsi="Simplified Arabic" w:cs="Simplified Arabic"/>
          <w:sz w:val="28"/>
          <w:szCs w:val="28"/>
          <w:rtl/>
        </w:rPr>
        <w:t xml:space="preserve">العمليات الداخلية </w:t>
      </w:r>
      <w:r w:rsidRPr="00A22A81">
        <w:rPr>
          <w:rFonts w:ascii="Simplified Arabic" w:hAnsi="Simplified Arabic" w:cs="Simplified Arabic"/>
          <w:sz w:val="28"/>
          <w:szCs w:val="28"/>
        </w:rPr>
        <w:t>INTERNAL OPERATIONS</w:t>
      </w:r>
      <w:r w:rsidRPr="00A22A81">
        <w:rPr>
          <w:rFonts w:ascii="Simplified Arabic" w:hAnsi="Simplified Arabic" w:cs="Simplified Arabic"/>
          <w:sz w:val="28"/>
          <w:szCs w:val="28"/>
          <w:rtl/>
        </w:rPr>
        <w:t xml:space="preserve"> يشير إلى جميع الأنشطة والأحداث الداخلية التي تقوم بها المنظمة لتحقيق احتياجات العملاء وأهداف الإدارة. هذه الأنشطة والأحداث هي خصائص المنظمة التي تميزها عن المنظمات المنافسة الأخرى...</w:t>
      </w:r>
    </w:p>
    <w:p w14:paraId="51DD555C" w14:textId="77777777" w:rsidR="00D754E0" w:rsidRPr="00A22A81" w:rsidRDefault="00D754E0" w:rsidP="009637A9">
      <w:pPr>
        <w:pStyle w:val="ListParagraph"/>
        <w:numPr>
          <w:ilvl w:val="0"/>
          <w:numId w:val="3"/>
        </w:numPr>
        <w:jc w:val="both"/>
        <w:rPr>
          <w:rFonts w:ascii="Simplified Arabic" w:hAnsi="Simplified Arabic" w:cs="Simplified Arabic"/>
          <w:sz w:val="28"/>
          <w:szCs w:val="28"/>
        </w:rPr>
      </w:pPr>
      <w:r w:rsidRPr="00A22A81">
        <w:rPr>
          <w:rFonts w:ascii="Simplified Arabic" w:hAnsi="Simplified Arabic" w:cs="Simplified Arabic"/>
          <w:sz w:val="28"/>
          <w:szCs w:val="28"/>
          <w:rtl/>
        </w:rPr>
        <w:t xml:space="preserve">التعلم والنمو </w:t>
      </w:r>
      <w:r w:rsidRPr="00A22A81">
        <w:rPr>
          <w:rFonts w:ascii="Simplified Arabic" w:hAnsi="Simplified Arabic" w:cs="Simplified Arabic"/>
          <w:sz w:val="28"/>
          <w:szCs w:val="28"/>
        </w:rPr>
        <w:t>LRARNING AND GROWTH</w:t>
      </w:r>
      <w:r w:rsidRPr="00A22A81">
        <w:rPr>
          <w:rFonts w:ascii="Simplified Arabic" w:hAnsi="Simplified Arabic" w:cs="Simplified Arabic"/>
          <w:sz w:val="28"/>
          <w:szCs w:val="28"/>
          <w:rtl/>
        </w:rPr>
        <w:t xml:space="preserve"> يركز هذا البعد على تطوير كفاءات الموظفين التي تحاول المنظمة من خلالها التفوق من أجل تحقيق الأداء الأمثل في العمليات الداخلية لخلق قيمة لكل من أطراف العلاقة والعملاء والمنظمة دون الحاجة إلى عمليات التعلم والاحتفاظ لن تتمكن المنظمات من التكيف مع بيئة ديناميكية ويتم تحقيق ذلك من خلال رضا الموظفين والاحتفاظ بهم، وبعد أن تحدد المنظمة العوامل الأساسية لتحقيق النجاح، فهي البنية التحتية وتلعب الدور الأكبر في نمو المنظمة على المدى الطويل.. وجهات نظر العملاء والعمليات الداخلية.  (أحمد، 2024 :119)</w:t>
      </w:r>
    </w:p>
    <w:p w14:paraId="332099C4" w14:textId="77777777" w:rsidR="00D754E0" w:rsidRPr="009637A9" w:rsidRDefault="00D754E0" w:rsidP="00E06319">
      <w:pPr>
        <w:pStyle w:val="Heading1"/>
        <w:ind w:firstLine="0"/>
        <w:rPr>
          <w:rFonts w:ascii="Simplified Arabic" w:hAnsi="Simplified Arabic" w:cs="Simplified Arabic"/>
          <w:b/>
          <w:bCs/>
          <w:color w:val="auto"/>
        </w:rPr>
      </w:pPr>
      <w:bookmarkStart w:id="32" w:name="_Toc203798984"/>
      <w:r w:rsidRPr="009637A9">
        <w:rPr>
          <w:rFonts w:ascii="Simplified Arabic" w:hAnsi="Simplified Arabic" w:cs="Simplified Arabic"/>
          <w:b/>
          <w:bCs/>
          <w:color w:val="auto"/>
          <w:rtl/>
        </w:rPr>
        <w:t>علاقة الأبعاد الثقافية بممارسات إدارة الموارد البشرية</w:t>
      </w:r>
      <w:r w:rsidRPr="009637A9">
        <w:rPr>
          <w:rFonts w:ascii="Simplified Arabic" w:hAnsi="Simplified Arabic" w:cs="Simplified Arabic"/>
          <w:b/>
          <w:bCs/>
          <w:color w:val="auto"/>
        </w:rPr>
        <w:t>:</w:t>
      </w:r>
      <w:bookmarkEnd w:id="32"/>
    </w:p>
    <w:p w14:paraId="04B7CAE6" w14:textId="77777777" w:rsidR="00D754E0" w:rsidRPr="00A22A81" w:rsidRDefault="00D754E0" w:rsidP="009637A9">
      <w:pPr>
        <w:jc w:val="both"/>
        <w:rPr>
          <w:rFonts w:ascii="Simplified Arabic" w:hAnsi="Simplified Arabic" w:cs="Simplified Arabic"/>
          <w:sz w:val="28"/>
          <w:szCs w:val="28"/>
          <w:rtl/>
        </w:rPr>
      </w:pPr>
      <w:r w:rsidRPr="00A22A81">
        <w:rPr>
          <w:rFonts w:ascii="Simplified Arabic" w:hAnsi="Simplified Arabic" w:cs="Simplified Arabic"/>
          <w:sz w:val="28"/>
          <w:szCs w:val="28"/>
          <w:rtl/>
        </w:rPr>
        <w:t xml:space="preserve">تناولت بعض الدراسات آثار الأبعاد الثقافية على عمليات وممارسات إدارة الموارد البشرية التي يمكن تطبيقها على أي بلد أو سياق تنظيمي. </w:t>
      </w:r>
    </w:p>
    <w:p w14:paraId="19EF931A" w14:textId="77777777" w:rsidR="00D754E0" w:rsidRPr="00A22A81" w:rsidRDefault="00D754E0" w:rsidP="009637A9">
      <w:pPr>
        <w:jc w:val="both"/>
        <w:rPr>
          <w:rFonts w:ascii="Simplified Arabic" w:hAnsi="Simplified Arabic" w:cs="Simplified Arabic"/>
          <w:sz w:val="28"/>
          <w:szCs w:val="28"/>
          <w:rtl/>
        </w:rPr>
      </w:pPr>
      <w:r w:rsidRPr="00A22A81">
        <w:rPr>
          <w:rFonts w:ascii="Simplified Arabic" w:hAnsi="Simplified Arabic" w:cs="Simplified Arabic"/>
          <w:sz w:val="28"/>
          <w:szCs w:val="28"/>
          <w:rtl/>
        </w:rPr>
        <w:t>يجادل بعض المؤلفين بأن درجة ً التأثير الثقافي على ممارسات إدارة الموارد البشرية تختلف وفقا لنوع الممارسة، حيث تكون بعض الممارسات أكثر ارتباطًا بالثقافة من غيرها، حيث أن ممارسات إدارة الموارد البشرية الصعبة مثل التخطيط والتوظيف والتدريب ّتوصلت إلى أنها مرتبطة بالثقافة أكثر من ممارسات التطوير الوظيفي وتقييم الأداء وتصميم العمل وأنظمة المكافآت، التي يغلب عليها الجانب التقني أكثر من الجانب الثقافي ، و يجب الإشارة إلى أنه قد تؤدي سياسات الموارد البشرية نفسها إلى نتائج مختلفة في ثقافات مختلفة وبالتالي قد تكون غير فعالة أو إشكالية إذا تم نقلها إلى من بلد إلى آخر ، على سبيل المثال، في البلدان المختلفة يتم تحفيز الموظفين والاحتفاظ بهم من خلال عناصر مختلفة للتعويض، وبالتالي تختلف سياسات الأجور و التعويض ، وتجدر الإشارة أن هذه النتيجة كانت من أبرز ما تم ملاحظته عند تفحص أنظمة التحفيز في المؤسسات ، والتي هي أنظمة مستوردة وجدت مشاكل حقيقية في تطبيقها على أرض الواقع، و من بين الطرق المستخدمة لدراسة ثقافة إدارة الموارد البشرية هي تكييف جهود إدارة الموارد البشرية مع موقع البلد أو المجتمع الذي تنشط فيه هذه المؤسسة من الأبعاد الثقافية ، وبعبارة أخرى تطبيق الأبعاد الثقافية التي سبق التطرق إليها</w:t>
      </w:r>
      <w:r w:rsidRPr="00A22A81">
        <w:rPr>
          <w:rFonts w:ascii="Simplified Arabic" w:hAnsi="Simplified Arabic" w:cs="Simplified Arabic"/>
          <w:sz w:val="28"/>
          <w:szCs w:val="28"/>
        </w:rPr>
        <w:t xml:space="preserve"> </w:t>
      </w:r>
      <w:r w:rsidRPr="00A22A81">
        <w:rPr>
          <w:rFonts w:ascii="Simplified Arabic" w:hAnsi="Simplified Arabic" w:cs="Simplified Arabic"/>
          <w:sz w:val="28"/>
          <w:szCs w:val="28"/>
          <w:rtl/>
        </w:rPr>
        <w:t>وبشكل عام عندما تكون مسافات السلطة كبيرة، يجب أن تدرك إدارة الموارد البشرية أن الدفاع عن حقوق الموظفين في المستويات الأدنى قد يواجه مقاومة من قبل الأشخاص في أعلى مستويات التنظيم ،و قد ترفض الإدارة العليا المشاركة في</w:t>
      </w:r>
      <w:r w:rsidRPr="00A22A81">
        <w:rPr>
          <w:rFonts w:ascii="Simplified Arabic" w:hAnsi="Simplified Arabic" w:cs="Simplified Arabic"/>
          <w:sz w:val="28"/>
          <w:szCs w:val="28"/>
        </w:rPr>
        <w:t xml:space="preserve"> </w:t>
      </w:r>
      <w:r w:rsidRPr="00A22A81">
        <w:rPr>
          <w:rFonts w:ascii="Simplified Arabic" w:hAnsi="Simplified Arabic" w:cs="Simplified Arabic"/>
          <w:sz w:val="28"/>
          <w:szCs w:val="28"/>
          <w:rtl/>
        </w:rPr>
        <w:t xml:space="preserve">أي مبادرات إدارة الموارد البشرية للتقنيات الجديدة لأنها تعتبرها مهمة منخفضة الوضع لذلك، تحتاج إدارة الموارد البشرية إلى توجيه جهود الشراكة </w:t>
      </w:r>
      <w:r w:rsidRPr="00A22A81">
        <w:rPr>
          <w:rFonts w:ascii="Simplified Arabic" w:hAnsi="Simplified Arabic" w:cs="Simplified Arabic"/>
          <w:sz w:val="28"/>
          <w:szCs w:val="28"/>
          <w:rtl/>
        </w:rPr>
        <w:lastRenderedPageBreak/>
        <w:t xml:space="preserve">نحو الإدارة العليا لكسب دعمها لأن السلطة مركزية من ناحية أخرى، عندما تكون مسافات السلطة منخفضة، يجب أن تشارك إدارة الموارد البشرية مع العديد من مستويات المنظمة لأن السلطة لا مركزية . (فريدمان، 2007 ،34) </w:t>
      </w:r>
    </w:p>
    <w:p w14:paraId="35AAB320" w14:textId="77777777" w:rsidR="00F925D0" w:rsidRPr="009637A9" w:rsidRDefault="00F925D0" w:rsidP="009637A9">
      <w:pPr>
        <w:rPr>
          <w:rFonts w:ascii="Simplified Arabic" w:hAnsi="Simplified Arabic" w:cs="Simplified Arabic"/>
          <w:sz w:val="28"/>
          <w:szCs w:val="28"/>
          <w:u w:val="single"/>
          <w:rtl/>
        </w:rPr>
      </w:pPr>
    </w:p>
    <w:p w14:paraId="4102F324" w14:textId="77777777" w:rsidR="00F925D0" w:rsidRPr="009637A9" w:rsidRDefault="00F925D0" w:rsidP="009637A9">
      <w:pPr>
        <w:rPr>
          <w:rFonts w:ascii="Simplified Arabic" w:hAnsi="Simplified Arabic" w:cs="Simplified Arabic"/>
          <w:sz w:val="28"/>
          <w:szCs w:val="28"/>
          <w:u w:val="single"/>
          <w:rtl/>
        </w:rPr>
      </w:pPr>
    </w:p>
    <w:p w14:paraId="2C12962A" w14:textId="77777777" w:rsidR="00F925D0" w:rsidRPr="009637A9" w:rsidRDefault="00F925D0" w:rsidP="009637A9">
      <w:pPr>
        <w:rPr>
          <w:rFonts w:ascii="Simplified Arabic" w:hAnsi="Simplified Arabic" w:cs="Simplified Arabic"/>
          <w:sz w:val="28"/>
          <w:szCs w:val="28"/>
          <w:u w:val="single"/>
          <w:rtl/>
        </w:rPr>
      </w:pPr>
    </w:p>
    <w:p w14:paraId="047FD747" w14:textId="77777777" w:rsidR="00F925D0" w:rsidRPr="009637A9" w:rsidRDefault="00F925D0" w:rsidP="009637A9">
      <w:pPr>
        <w:rPr>
          <w:rFonts w:ascii="Simplified Arabic" w:hAnsi="Simplified Arabic" w:cs="Simplified Arabic"/>
          <w:sz w:val="28"/>
          <w:szCs w:val="28"/>
          <w:u w:val="single"/>
          <w:rtl/>
        </w:rPr>
      </w:pPr>
    </w:p>
    <w:p w14:paraId="3BE45AC2" w14:textId="77777777" w:rsidR="00F925D0" w:rsidRPr="009637A9" w:rsidRDefault="00F925D0" w:rsidP="009637A9">
      <w:pPr>
        <w:rPr>
          <w:rFonts w:ascii="Simplified Arabic" w:hAnsi="Simplified Arabic" w:cs="Simplified Arabic"/>
          <w:sz w:val="28"/>
          <w:szCs w:val="28"/>
          <w:u w:val="single"/>
          <w:rtl/>
        </w:rPr>
      </w:pPr>
    </w:p>
    <w:p w14:paraId="7312F260" w14:textId="77777777" w:rsidR="00F925D0" w:rsidRPr="009637A9" w:rsidRDefault="00F925D0" w:rsidP="009637A9">
      <w:pPr>
        <w:rPr>
          <w:rFonts w:ascii="Simplified Arabic" w:hAnsi="Simplified Arabic" w:cs="Simplified Arabic"/>
          <w:sz w:val="28"/>
          <w:szCs w:val="28"/>
          <w:u w:val="single"/>
          <w:rtl/>
        </w:rPr>
      </w:pPr>
    </w:p>
    <w:p w14:paraId="655C36C2" w14:textId="77777777" w:rsidR="00F925D0" w:rsidRPr="009637A9" w:rsidRDefault="00F925D0" w:rsidP="009637A9">
      <w:pPr>
        <w:rPr>
          <w:rFonts w:ascii="Simplified Arabic" w:hAnsi="Simplified Arabic" w:cs="Simplified Arabic"/>
          <w:sz w:val="28"/>
          <w:szCs w:val="28"/>
          <w:u w:val="single"/>
          <w:rtl/>
        </w:rPr>
      </w:pPr>
    </w:p>
    <w:p w14:paraId="279160BA" w14:textId="77777777" w:rsidR="00F925D0" w:rsidRPr="009637A9" w:rsidRDefault="00F925D0" w:rsidP="009637A9">
      <w:pPr>
        <w:rPr>
          <w:rFonts w:ascii="Simplified Arabic" w:hAnsi="Simplified Arabic" w:cs="Simplified Arabic"/>
          <w:sz w:val="28"/>
          <w:szCs w:val="28"/>
          <w:u w:val="single"/>
          <w:rtl/>
        </w:rPr>
      </w:pPr>
    </w:p>
    <w:p w14:paraId="05F56A44" w14:textId="77777777" w:rsidR="00F925D0" w:rsidRPr="009637A9" w:rsidRDefault="00F925D0" w:rsidP="009637A9">
      <w:pPr>
        <w:rPr>
          <w:rFonts w:ascii="Simplified Arabic" w:hAnsi="Simplified Arabic" w:cs="Simplified Arabic"/>
          <w:sz w:val="28"/>
          <w:szCs w:val="28"/>
          <w:u w:val="single"/>
          <w:rtl/>
        </w:rPr>
      </w:pPr>
    </w:p>
    <w:p w14:paraId="49C1B4CF" w14:textId="77777777" w:rsidR="00F925D0" w:rsidRPr="009637A9" w:rsidRDefault="00F925D0" w:rsidP="009637A9">
      <w:pPr>
        <w:rPr>
          <w:rFonts w:ascii="Simplified Arabic" w:hAnsi="Simplified Arabic" w:cs="Simplified Arabic"/>
          <w:sz w:val="28"/>
          <w:szCs w:val="28"/>
          <w:u w:val="single"/>
          <w:rtl/>
        </w:rPr>
      </w:pPr>
    </w:p>
    <w:p w14:paraId="31F360C0" w14:textId="77777777" w:rsidR="00F925D0" w:rsidRPr="009637A9" w:rsidRDefault="00F925D0" w:rsidP="009637A9">
      <w:pPr>
        <w:rPr>
          <w:rFonts w:ascii="Simplified Arabic" w:hAnsi="Simplified Arabic" w:cs="Simplified Arabic"/>
          <w:sz w:val="28"/>
          <w:szCs w:val="28"/>
          <w:u w:val="single"/>
          <w:rtl/>
        </w:rPr>
      </w:pPr>
    </w:p>
    <w:p w14:paraId="28BF2479" w14:textId="77777777" w:rsidR="00F925D0" w:rsidRPr="009637A9" w:rsidRDefault="00F925D0" w:rsidP="009637A9">
      <w:pPr>
        <w:rPr>
          <w:rFonts w:ascii="Simplified Arabic" w:hAnsi="Simplified Arabic" w:cs="Simplified Arabic"/>
          <w:sz w:val="28"/>
          <w:szCs w:val="28"/>
          <w:u w:val="single"/>
          <w:rtl/>
        </w:rPr>
      </w:pPr>
    </w:p>
    <w:p w14:paraId="063BF7F3" w14:textId="77777777" w:rsidR="00F925D0" w:rsidRPr="009637A9" w:rsidRDefault="00F925D0" w:rsidP="009637A9">
      <w:pPr>
        <w:rPr>
          <w:rFonts w:ascii="Simplified Arabic" w:hAnsi="Simplified Arabic" w:cs="Simplified Arabic"/>
          <w:sz w:val="28"/>
          <w:szCs w:val="28"/>
          <w:u w:val="single"/>
          <w:rtl/>
        </w:rPr>
      </w:pPr>
    </w:p>
    <w:p w14:paraId="397D18C3" w14:textId="77777777" w:rsidR="00F925D0" w:rsidRPr="009637A9" w:rsidRDefault="00F925D0" w:rsidP="009637A9">
      <w:pPr>
        <w:rPr>
          <w:rFonts w:ascii="Simplified Arabic" w:hAnsi="Simplified Arabic" w:cs="Simplified Arabic"/>
          <w:sz w:val="28"/>
          <w:szCs w:val="28"/>
          <w:u w:val="single"/>
          <w:rtl/>
        </w:rPr>
      </w:pPr>
    </w:p>
    <w:p w14:paraId="1AEF0AB5" w14:textId="77777777" w:rsidR="00F925D0" w:rsidRPr="009637A9" w:rsidRDefault="00F925D0" w:rsidP="009637A9">
      <w:pPr>
        <w:rPr>
          <w:rFonts w:ascii="Simplified Arabic" w:hAnsi="Simplified Arabic" w:cs="Simplified Arabic"/>
          <w:sz w:val="28"/>
          <w:szCs w:val="28"/>
          <w:u w:val="single"/>
          <w:rtl/>
        </w:rPr>
      </w:pPr>
    </w:p>
    <w:p w14:paraId="7C3758D4" w14:textId="77777777" w:rsidR="00F925D0" w:rsidRPr="009637A9" w:rsidRDefault="00F925D0" w:rsidP="009637A9">
      <w:pPr>
        <w:rPr>
          <w:rFonts w:ascii="Simplified Arabic" w:hAnsi="Simplified Arabic" w:cs="Simplified Arabic"/>
          <w:sz w:val="28"/>
          <w:szCs w:val="28"/>
          <w:u w:val="single"/>
          <w:rtl/>
        </w:rPr>
      </w:pPr>
    </w:p>
    <w:p w14:paraId="75AD17A1" w14:textId="77777777" w:rsidR="00F925D0" w:rsidRPr="009637A9" w:rsidRDefault="00F925D0" w:rsidP="009637A9">
      <w:pPr>
        <w:rPr>
          <w:rFonts w:ascii="Simplified Arabic" w:hAnsi="Simplified Arabic" w:cs="Simplified Arabic"/>
          <w:sz w:val="28"/>
          <w:szCs w:val="28"/>
          <w:u w:val="single"/>
          <w:rtl/>
        </w:rPr>
      </w:pPr>
    </w:p>
    <w:p w14:paraId="508B71E4" w14:textId="77777777" w:rsidR="00F925D0" w:rsidRPr="009637A9" w:rsidRDefault="00F925D0" w:rsidP="009637A9">
      <w:pPr>
        <w:rPr>
          <w:rFonts w:ascii="Simplified Arabic" w:hAnsi="Simplified Arabic" w:cs="Simplified Arabic"/>
          <w:sz w:val="28"/>
          <w:szCs w:val="28"/>
          <w:u w:val="single"/>
          <w:rtl/>
        </w:rPr>
      </w:pPr>
    </w:p>
    <w:p w14:paraId="420020D6" w14:textId="77777777" w:rsidR="00EF1AF6" w:rsidRDefault="00EF1AF6" w:rsidP="009637A9">
      <w:pPr>
        <w:pStyle w:val="Heading1"/>
        <w:jc w:val="center"/>
        <w:rPr>
          <w:rFonts w:ascii="Simplified Arabic" w:hAnsi="Simplified Arabic" w:cs="Simplified Arabic"/>
          <w:b/>
          <w:bCs/>
          <w:color w:val="auto"/>
          <w:sz w:val="40"/>
          <w:szCs w:val="40"/>
          <w:u w:val="single"/>
          <w:rtl/>
        </w:rPr>
      </w:pPr>
    </w:p>
    <w:p w14:paraId="705D15CC" w14:textId="77777777" w:rsidR="00EF1AF6" w:rsidRDefault="00EF1AF6" w:rsidP="009637A9">
      <w:pPr>
        <w:pStyle w:val="Heading1"/>
        <w:jc w:val="center"/>
        <w:rPr>
          <w:rFonts w:ascii="Simplified Arabic" w:hAnsi="Simplified Arabic" w:cs="Simplified Arabic"/>
          <w:b/>
          <w:bCs/>
          <w:color w:val="auto"/>
          <w:sz w:val="40"/>
          <w:szCs w:val="40"/>
          <w:u w:val="single"/>
          <w:rtl/>
        </w:rPr>
      </w:pPr>
    </w:p>
    <w:p w14:paraId="0B77B51C" w14:textId="77777777" w:rsidR="00EF1AF6" w:rsidRDefault="00EF1AF6" w:rsidP="009637A9">
      <w:pPr>
        <w:pStyle w:val="Heading1"/>
        <w:jc w:val="center"/>
        <w:rPr>
          <w:rFonts w:ascii="Simplified Arabic" w:hAnsi="Simplified Arabic" w:cs="Simplified Arabic"/>
          <w:b/>
          <w:bCs/>
          <w:color w:val="auto"/>
          <w:sz w:val="40"/>
          <w:szCs w:val="40"/>
          <w:u w:val="single"/>
          <w:rtl/>
        </w:rPr>
      </w:pPr>
    </w:p>
    <w:p w14:paraId="5FD954FB" w14:textId="77777777" w:rsidR="00EF1AF6" w:rsidRDefault="00EF1AF6" w:rsidP="009637A9">
      <w:pPr>
        <w:pStyle w:val="Heading1"/>
        <w:jc w:val="center"/>
        <w:rPr>
          <w:rFonts w:ascii="Simplified Arabic" w:hAnsi="Simplified Arabic" w:cs="Simplified Arabic"/>
          <w:b/>
          <w:bCs/>
          <w:color w:val="auto"/>
          <w:sz w:val="40"/>
          <w:szCs w:val="40"/>
          <w:u w:val="single"/>
          <w:rtl/>
        </w:rPr>
      </w:pPr>
    </w:p>
    <w:p w14:paraId="5FA1CE13" w14:textId="77777777" w:rsidR="00EF1AF6" w:rsidRDefault="00EF1AF6" w:rsidP="009637A9">
      <w:pPr>
        <w:pStyle w:val="Heading1"/>
        <w:jc w:val="center"/>
        <w:rPr>
          <w:rFonts w:ascii="Simplified Arabic" w:hAnsi="Simplified Arabic" w:cs="Simplified Arabic"/>
          <w:b/>
          <w:bCs/>
          <w:color w:val="auto"/>
          <w:sz w:val="40"/>
          <w:szCs w:val="40"/>
          <w:u w:val="single"/>
          <w:rtl/>
        </w:rPr>
      </w:pPr>
    </w:p>
    <w:p w14:paraId="062F5BBC" w14:textId="77777777" w:rsidR="00EF1AF6" w:rsidRDefault="00EF1AF6" w:rsidP="009637A9">
      <w:pPr>
        <w:pStyle w:val="Heading1"/>
        <w:jc w:val="center"/>
        <w:rPr>
          <w:rFonts w:ascii="Simplified Arabic" w:hAnsi="Simplified Arabic" w:cs="Simplified Arabic"/>
          <w:b/>
          <w:bCs/>
          <w:color w:val="auto"/>
          <w:sz w:val="40"/>
          <w:szCs w:val="40"/>
          <w:u w:val="single"/>
          <w:rtl/>
        </w:rPr>
      </w:pPr>
    </w:p>
    <w:p w14:paraId="0BC1391C" w14:textId="5D6BA896" w:rsidR="009637A9" w:rsidRPr="009637A9" w:rsidRDefault="009637A9" w:rsidP="009637A9">
      <w:pPr>
        <w:pStyle w:val="Heading1"/>
        <w:jc w:val="center"/>
        <w:rPr>
          <w:rFonts w:ascii="Simplified Arabic" w:hAnsi="Simplified Arabic" w:cs="Simplified Arabic"/>
          <w:b/>
          <w:bCs/>
          <w:color w:val="auto"/>
          <w:sz w:val="40"/>
          <w:szCs w:val="40"/>
          <w:u w:val="single"/>
          <w:rtl/>
        </w:rPr>
      </w:pPr>
      <w:bookmarkStart w:id="33" w:name="_Toc203798985"/>
      <w:r w:rsidRPr="009637A9">
        <w:rPr>
          <w:rFonts w:ascii="Simplified Arabic" w:hAnsi="Simplified Arabic" w:cs="Simplified Arabic"/>
          <w:b/>
          <w:bCs/>
          <w:color w:val="auto"/>
          <w:sz w:val="40"/>
          <w:szCs w:val="40"/>
          <w:u w:val="single"/>
          <w:rtl/>
        </w:rPr>
        <w:t>الفصل الثالث</w:t>
      </w:r>
      <w:bookmarkEnd w:id="33"/>
    </w:p>
    <w:p w14:paraId="0EB88D3D" w14:textId="77777777" w:rsidR="009637A9" w:rsidRPr="009637A9" w:rsidRDefault="009637A9" w:rsidP="009637A9">
      <w:pPr>
        <w:pStyle w:val="Heading1"/>
        <w:jc w:val="center"/>
        <w:rPr>
          <w:rFonts w:ascii="Simplified Arabic" w:hAnsi="Simplified Arabic" w:cs="Simplified Arabic"/>
          <w:b/>
          <w:bCs/>
          <w:color w:val="auto"/>
          <w:sz w:val="40"/>
          <w:szCs w:val="40"/>
          <w:u w:val="single"/>
          <w:rtl/>
        </w:rPr>
      </w:pPr>
      <w:bookmarkStart w:id="34" w:name="_Toc203798986"/>
      <w:r w:rsidRPr="009637A9">
        <w:rPr>
          <w:rFonts w:ascii="Simplified Arabic" w:hAnsi="Simplified Arabic" w:cs="Simplified Arabic"/>
          <w:b/>
          <w:bCs/>
          <w:color w:val="auto"/>
          <w:sz w:val="40"/>
          <w:szCs w:val="40"/>
          <w:u w:val="single"/>
          <w:rtl/>
        </w:rPr>
        <w:t>منهجية الدراسة</w:t>
      </w:r>
      <w:bookmarkEnd w:id="34"/>
    </w:p>
    <w:p w14:paraId="766DAB43" w14:textId="77777777" w:rsidR="00F925D0" w:rsidRPr="009637A9" w:rsidRDefault="00F925D0" w:rsidP="009637A9">
      <w:pPr>
        <w:rPr>
          <w:rFonts w:ascii="Simplified Arabic" w:hAnsi="Simplified Arabic" w:cs="Simplified Arabic"/>
          <w:sz w:val="28"/>
          <w:szCs w:val="28"/>
          <w:u w:val="single"/>
          <w:rtl/>
        </w:rPr>
      </w:pPr>
    </w:p>
    <w:p w14:paraId="65007A8E" w14:textId="77777777" w:rsidR="00F925D0" w:rsidRPr="009637A9" w:rsidRDefault="00F925D0" w:rsidP="009637A9">
      <w:pPr>
        <w:rPr>
          <w:rFonts w:ascii="Simplified Arabic" w:hAnsi="Simplified Arabic" w:cs="Simplified Arabic"/>
          <w:sz w:val="28"/>
          <w:szCs w:val="28"/>
          <w:u w:val="single"/>
          <w:rtl/>
        </w:rPr>
      </w:pPr>
    </w:p>
    <w:p w14:paraId="394A5B30" w14:textId="77777777" w:rsidR="00F925D0" w:rsidRPr="009637A9" w:rsidRDefault="00F925D0" w:rsidP="009637A9">
      <w:pPr>
        <w:rPr>
          <w:rFonts w:ascii="Simplified Arabic" w:hAnsi="Simplified Arabic" w:cs="Simplified Arabic"/>
          <w:sz w:val="28"/>
          <w:szCs w:val="28"/>
          <w:u w:val="single"/>
          <w:rtl/>
        </w:rPr>
      </w:pPr>
    </w:p>
    <w:p w14:paraId="1B744CD1" w14:textId="77777777" w:rsidR="00F925D0" w:rsidRPr="009637A9" w:rsidRDefault="00F925D0" w:rsidP="009637A9">
      <w:pPr>
        <w:rPr>
          <w:rFonts w:ascii="Simplified Arabic" w:hAnsi="Simplified Arabic" w:cs="Simplified Arabic"/>
          <w:sz w:val="28"/>
          <w:szCs w:val="28"/>
          <w:u w:val="single"/>
          <w:rtl/>
        </w:rPr>
      </w:pPr>
    </w:p>
    <w:p w14:paraId="6FAA24D0" w14:textId="77777777" w:rsidR="00F925D0" w:rsidRPr="009637A9" w:rsidRDefault="00F925D0" w:rsidP="009637A9">
      <w:pPr>
        <w:jc w:val="center"/>
        <w:rPr>
          <w:rFonts w:ascii="Simplified Arabic" w:hAnsi="Simplified Arabic" w:cs="Simplified Arabic"/>
          <w:b/>
          <w:bCs/>
          <w:sz w:val="48"/>
          <w:szCs w:val="48"/>
          <w:u w:val="single"/>
          <w:rtl/>
        </w:rPr>
      </w:pPr>
    </w:p>
    <w:p w14:paraId="117FB682" w14:textId="77777777" w:rsidR="00F925D0" w:rsidRDefault="00F925D0" w:rsidP="009637A9">
      <w:pPr>
        <w:jc w:val="center"/>
        <w:rPr>
          <w:rFonts w:ascii="Simplified Arabic" w:hAnsi="Simplified Arabic" w:cs="Simplified Arabic"/>
          <w:b/>
          <w:bCs/>
          <w:sz w:val="48"/>
          <w:szCs w:val="48"/>
          <w:u w:val="single"/>
          <w:rtl/>
        </w:rPr>
      </w:pPr>
    </w:p>
    <w:p w14:paraId="42667D7D" w14:textId="77777777" w:rsidR="00EF1AF6" w:rsidRDefault="00EF1AF6" w:rsidP="009637A9">
      <w:pPr>
        <w:jc w:val="center"/>
        <w:rPr>
          <w:rFonts w:ascii="Simplified Arabic" w:hAnsi="Simplified Arabic" w:cs="Simplified Arabic"/>
          <w:b/>
          <w:bCs/>
          <w:sz w:val="48"/>
          <w:szCs w:val="48"/>
          <w:u w:val="single"/>
          <w:rtl/>
        </w:rPr>
      </w:pPr>
    </w:p>
    <w:p w14:paraId="333E2824" w14:textId="77777777" w:rsidR="00EF1AF6" w:rsidRPr="009637A9" w:rsidRDefault="00EF1AF6" w:rsidP="009637A9">
      <w:pPr>
        <w:jc w:val="center"/>
        <w:rPr>
          <w:rFonts w:ascii="Simplified Arabic" w:hAnsi="Simplified Arabic" w:cs="Simplified Arabic"/>
          <w:b/>
          <w:bCs/>
          <w:sz w:val="48"/>
          <w:szCs w:val="48"/>
          <w:u w:val="single"/>
          <w:rtl/>
        </w:rPr>
      </w:pPr>
    </w:p>
    <w:p w14:paraId="76D397BE" w14:textId="77D3A0AB" w:rsidR="00D22171" w:rsidRPr="009637A9" w:rsidRDefault="00BC094B" w:rsidP="00E06319">
      <w:pPr>
        <w:pStyle w:val="Heading1"/>
        <w:ind w:firstLine="0"/>
        <w:rPr>
          <w:rFonts w:ascii="Simplified Arabic" w:hAnsi="Simplified Arabic" w:cs="Simplified Arabic"/>
          <w:b/>
          <w:bCs/>
          <w:color w:val="auto"/>
          <w:u w:val="single"/>
          <w:rtl/>
        </w:rPr>
      </w:pPr>
      <w:bookmarkStart w:id="35" w:name="_Toc203798987"/>
      <w:r w:rsidRPr="009637A9">
        <w:rPr>
          <w:rFonts w:ascii="Simplified Arabic" w:hAnsi="Simplified Arabic" w:cs="Simplified Arabic"/>
          <w:b/>
          <w:bCs/>
          <w:color w:val="auto"/>
          <w:u w:val="single"/>
          <w:rtl/>
        </w:rPr>
        <w:lastRenderedPageBreak/>
        <w:t>مقدمة</w:t>
      </w:r>
      <w:r w:rsidR="00D22171" w:rsidRPr="009637A9">
        <w:rPr>
          <w:rFonts w:ascii="Simplified Arabic" w:hAnsi="Simplified Arabic" w:cs="Simplified Arabic"/>
          <w:b/>
          <w:bCs/>
          <w:color w:val="auto"/>
          <w:u w:val="single"/>
          <w:rtl/>
        </w:rPr>
        <w:t>.</w:t>
      </w:r>
      <w:bookmarkEnd w:id="35"/>
      <w:r w:rsidR="00D22171" w:rsidRPr="009637A9">
        <w:rPr>
          <w:rFonts w:ascii="Simplified Arabic" w:hAnsi="Simplified Arabic" w:cs="Simplified Arabic"/>
          <w:b/>
          <w:bCs/>
          <w:color w:val="auto"/>
          <w:u w:val="single"/>
          <w:rtl/>
        </w:rPr>
        <w:t xml:space="preserve"> </w:t>
      </w:r>
    </w:p>
    <w:p w14:paraId="514DBC56" w14:textId="2030F6E1" w:rsidR="00467866" w:rsidRPr="00024297" w:rsidRDefault="00467866" w:rsidP="009637A9">
      <w:pPr>
        <w:jc w:val="both"/>
        <w:rPr>
          <w:rFonts w:ascii="Simplified Arabic" w:hAnsi="Simplified Arabic" w:cs="Simplified Arabic"/>
          <w:sz w:val="28"/>
          <w:szCs w:val="28"/>
          <w:rtl/>
        </w:rPr>
      </w:pPr>
      <w:r w:rsidRPr="00024297">
        <w:rPr>
          <w:rFonts w:ascii="Simplified Arabic" w:hAnsi="Simplified Arabic" w:cs="Simplified Arabic"/>
          <w:sz w:val="28"/>
          <w:szCs w:val="28"/>
          <w:rtl/>
        </w:rPr>
        <w:t>تسلط منهجية الدراسة الى تسليط الضوء على دور إدارة الموارد البشرية في بناء ثقافة المؤسسة وتعزيز الأداء التنظيمي ، وذلك لإيجاد العلاقة بين المتغيرين عن طريق الرجوع الى الأدوات المناسبة ، ويختص على الفصل في تسليط الضوء على مجتمع البحث وحدوده  .</w:t>
      </w:r>
    </w:p>
    <w:p w14:paraId="2E715580" w14:textId="117BCF49" w:rsidR="00D22171" w:rsidRPr="009637A9" w:rsidRDefault="00D22171" w:rsidP="00E06319">
      <w:pPr>
        <w:pStyle w:val="Heading1"/>
        <w:ind w:firstLine="0"/>
        <w:rPr>
          <w:rFonts w:ascii="Simplified Arabic" w:hAnsi="Simplified Arabic" w:cs="Simplified Arabic"/>
          <w:b/>
          <w:bCs/>
          <w:color w:val="auto"/>
          <w:u w:val="single"/>
          <w:rtl/>
        </w:rPr>
      </w:pPr>
      <w:bookmarkStart w:id="36" w:name="_Toc203798988"/>
      <w:r w:rsidRPr="009637A9">
        <w:rPr>
          <w:rFonts w:ascii="Simplified Arabic" w:hAnsi="Simplified Arabic" w:cs="Simplified Arabic"/>
          <w:b/>
          <w:bCs/>
          <w:color w:val="auto"/>
          <w:u w:val="single"/>
          <w:rtl/>
        </w:rPr>
        <w:t>المنهجية وطرق البحث.</w:t>
      </w:r>
      <w:bookmarkEnd w:id="36"/>
      <w:r w:rsidRPr="009637A9">
        <w:rPr>
          <w:rFonts w:ascii="Simplified Arabic" w:hAnsi="Simplified Arabic" w:cs="Simplified Arabic"/>
          <w:b/>
          <w:bCs/>
          <w:color w:val="auto"/>
          <w:u w:val="single"/>
          <w:rtl/>
        </w:rPr>
        <w:t xml:space="preserve"> </w:t>
      </w:r>
    </w:p>
    <w:p w14:paraId="467744E2" w14:textId="2010D898" w:rsidR="00BC094B" w:rsidRPr="00024297" w:rsidRDefault="00D754E0" w:rsidP="009637A9">
      <w:pPr>
        <w:jc w:val="both"/>
        <w:rPr>
          <w:rFonts w:ascii="Simplified Arabic" w:hAnsi="Simplified Arabic" w:cs="Simplified Arabic"/>
          <w:sz w:val="28"/>
          <w:szCs w:val="28"/>
          <w:rtl/>
        </w:rPr>
      </w:pPr>
      <w:r w:rsidRPr="00024297">
        <w:rPr>
          <w:rFonts w:ascii="Simplified Arabic" w:hAnsi="Simplified Arabic" w:cs="Simplified Arabic"/>
          <w:sz w:val="28"/>
          <w:szCs w:val="28"/>
          <w:rtl/>
        </w:rPr>
        <w:t>في هذه الدراسة يتم تحليل البيانات باستخدام المنهج الوصفي التحليلي للإجابة على تساؤلات الدراسة، لأنه لا يقف عند حدود وصف الظاهرة، بل يذهب إلى أبعد من ذلك فيقوم بالتحليل والمقارنة والتقييم بهدف الوصول إلى تقييمات ذات معنى بهدف التعمق في تلك الظواهر. (الأشواح، 2014، ص73)</w:t>
      </w:r>
      <w:r w:rsidRPr="00024297">
        <w:rPr>
          <w:rFonts w:ascii="Simplified Arabic" w:hAnsi="Simplified Arabic" w:cs="Simplified Arabic"/>
          <w:sz w:val="28"/>
          <w:szCs w:val="28"/>
        </w:rPr>
        <w:t>.</w:t>
      </w:r>
    </w:p>
    <w:p w14:paraId="05712225" w14:textId="5A458219" w:rsidR="00BC094B" w:rsidRPr="009637A9" w:rsidRDefault="00BC094B" w:rsidP="00E06319">
      <w:pPr>
        <w:pStyle w:val="Heading1"/>
        <w:ind w:firstLine="0"/>
        <w:rPr>
          <w:rFonts w:ascii="Simplified Arabic" w:hAnsi="Simplified Arabic" w:cs="Simplified Arabic"/>
          <w:b/>
          <w:bCs/>
          <w:color w:val="auto"/>
          <w:u w:val="single"/>
          <w:rtl/>
        </w:rPr>
      </w:pPr>
      <w:bookmarkStart w:id="37" w:name="_Toc203798989"/>
      <w:r w:rsidRPr="009637A9">
        <w:rPr>
          <w:rFonts w:ascii="Simplified Arabic" w:hAnsi="Simplified Arabic" w:cs="Simplified Arabic"/>
          <w:b/>
          <w:bCs/>
          <w:color w:val="auto"/>
          <w:u w:val="single"/>
          <w:rtl/>
        </w:rPr>
        <w:t>مجتمع البحث</w:t>
      </w:r>
      <w:bookmarkEnd w:id="37"/>
    </w:p>
    <w:p w14:paraId="6B76C197" w14:textId="57FC2E9F" w:rsidR="00D754E0" w:rsidRPr="00024297" w:rsidRDefault="00D754E0" w:rsidP="009637A9">
      <w:pPr>
        <w:jc w:val="both"/>
        <w:rPr>
          <w:rFonts w:ascii="Simplified Arabic" w:hAnsi="Simplified Arabic" w:cs="Simplified Arabic"/>
          <w:sz w:val="28"/>
          <w:szCs w:val="28"/>
          <w:rtl/>
        </w:rPr>
      </w:pPr>
      <w:r w:rsidRPr="00024297">
        <w:rPr>
          <w:rFonts w:ascii="Simplified Arabic" w:hAnsi="Simplified Arabic" w:cs="Simplified Arabic"/>
          <w:sz w:val="28"/>
          <w:szCs w:val="28"/>
          <w:rtl/>
        </w:rPr>
        <w:t>يتكون مجتمع الدراسة الحالي من عينة عشوائية لموظفين شركة أرامكو في قسم الموارد البشرية</w:t>
      </w:r>
      <w:r w:rsidR="006A3FAA" w:rsidRPr="00024297">
        <w:rPr>
          <w:rFonts w:ascii="Simplified Arabic" w:hAnsi="Simplified Arabic" w:cs="Simplified Arabic" w:hint="cs"/>
          <w:sz w:val="28"/>
          <w:szCs w:val="28"/>
          <w:rtl/>
        </w:rPr>
        <w:t xml:space="preserve"> ، مكونة من (</w:t>
      </w:r>
      <w:r w:rsidR="00024297">
        <w:rPr>
          <w:rFonts w:ascii="Simplified Arabic" w:hAnsi="Simplified Arabic" w:cs="Simplified Arabic" w:hint="cs"/>
          <w:sz w:val="28"/>
          <w:szCs w:val="28"/>
          <w:rtl/>
        </w:rPr>
        <w:t>122</w:t>
      </w:r>
      <w:r w:rsidR="006A3FAA" w:rsidRPr="00024297">
        <w:rPr>
          <w:rFonts w:ascii="Simplified Arabic" w:hAnsi="Simplified Arabic" w:cs="Simplified Arabic" w:hint="cs"/>
          <w:sz w:val="28"/>
          <w:szCs w:val="28"/>
          <w:rtl/>
        </w:rPr>
        <w:t xml:space="preserve">) موظف من الموظفين في </w:t>
      </w:r>
      <w:r w:rsidR="006A3FAA" w:rsidRPr="00024297">
        <w:rPr>
          <w:rFonts w:ascii="Simplified Arabic" w:hAnsi="Simplified Arabic" w:cs="Simplified Arabic"/>
          <w:sz w:val="28"/>
          <w:szCs w:val="28"/>
          <w:rtl/>
        </w:rPr>
        <w:t xml:space="preserve">شركات </w:t>
      </w:r>
      <w:r w:rsidR="006A3FAA" w:rsidRPr="00024297">
        <w:rPr>
          <w:rFonts w:ascii="Simplified Arabic" w:hAnsi="Simplified Arabic" w:cs="Simplified Arabic" w:hint="cs"/>
          <w:sz w:val="28"/>
          <w:szCs w:val="28"/>
          <w:rtl/>
        </w:rPr>
        <w:t>أرامكو.</w:t>
      </w:r>
    </w:p>
    <w:p w14:paraId="42A19C6D" w14:textId="77777777" w:rsidR="006A3FAA" w:rsidRPr="006A3FAA" w:rsidRDefault="006A3FAA" w:rsidP="006A3FAA">
      <w:pPr>
        <w:pStyle w:val="Heading1"/>
        <w:ind w:firstLine="0"/>
        <w:rPr>
          <w:rFonts w:ascii="Simplified Arabic" w:hAnsi="Simplified Arabic" w:cs="Simplified Arabic"/>
          <w:b/>
          <w:bCs/>
          <w:color w:val="auto"/>
          <w:u w:val="single"/>
          <w:rtl/>
        </w:rPr>
      </w:pPr>
      <w:bookmarkStart w:id="38" w:name="_Toc203798990"/>
      <w:r w:rsidRPr="006A3FAA">
        <w:rPr>
          <w:rFonts w:ascii="Simplified Arabic" w:hAnsi="Simplified Arabic" w:cs="Simplified Arabic" w:hint="cs"/>
          <w:b/>
          <w:bCs/>
          <w:color w:val="auto"/>
          <w:u w:val="single"/>
          <w:rtl/>
        </w:rPr>
        <w:t>تصميم البحث  :</w:t>
      </w:r>
      <w:bookmarkEnd w:id="38"/>
    </w:p>
    <w:p w14:paraId="4CFACE8C" w14:textId="71D3A517" w:rsidR="006A3FAA" w:rsidRPr="00024297" w:rsidRDefault="006A3FAA" w:rsidP="006A3FAA">
      <w:pPr>
        <w:jc w:val="both"/>
        <w:rPr>
          <w:rFonts w:ascii="Simplified Arabic" w:hAnsi="Simplified Arabic" w:cs="Simplified Arabic"/>
          <w:sz w:val="28"/>
          <w:szCs w:val="28"/>
          <w:rtl/>
        </w:rPr>
      </w:pPr>
      <w:r w:rsidRPr="00024297">
        <w:rPr>
          <w:rFonts w:ascii="Simplified Arabic" w:hAnsi="Simplified Arabic" w:cs="Simplified Arabic" w:hint="cs"/>
          <w:sz w:val="28"/>
          <w:szCs w:val="28"/>
          <w:rtl/>
        </w:rPr>
        <w:t xml:space="preserve">يتم تصميم البحث عن طريق وصف </w:t>
      </w:r>
      <w:r w:rsidR="00A22A81" w:rsidRPr="00024297">
        <w:rPr>
          <w:rFonts w:ascii="Simplified Arabic" w:hAnsi="Simplified Arabic" w:cs="Simplified Arabic" w:hint="cs"/>
          <w:sz w:val="28"/>
          <w:szCs w:val="28"/>
          <w:rtl/>
        </w:rPr>
        <w:t>دور إدارة الموارد البشرية في بناء ثقافة المؤسسة وتعزيز الأداء التنظيمي</w:t>
      </w:r>
      <w:r w:rsidRPr="00024297">
        <w:rPr>
          <w:rFonts w:ascii="Simplified Arabic" w:hAnsi="Simplified Arabic" w:cs="Simplified Arabic" w:hint="cs"/>
          <w:sz w:val="28"/>
          <w:szCs w:val="28"/>
          <w:rtl/>
        </w:rPr>
        <w:t xml:space="preserve"> وذلك عن طريق جمع البيانات وتحليلها وعرضها ، مما يساعد الباحث في تقديم معلومات شاملة عن البحث واجراءاته ، وبالتالي يستطيع القارئ فهم الهدف من البحث .</w:t>
      </w:r>
    </w:p>
    <w:p w14:paraId="195AD1AC" w14:textId="24E52A5B" w:rsidR="006A3FAA" w:rsidRPr="006A3FAA" w:rsidRDefault="006A3FAA" w:rsidP="006A3FAA">
      <w:pPr>
        <w:pStyle w:val="Heading1"/>
        <w:ind w:firstLine="0"/>
        <w:rPr>
          <w:rFonts w:ascii="Simplified Arabic" w:hAnsi="Simplified Arabic" w:cs="Simplified Arabic"/>
          <w:b/>
          <w:bCs/>
          <w:color w:val="auto"/>
          <w:u w:val="single"/>
          <w:rtl/>
        </w:rPr>
      </w:pPr>
      <w:bookmarkStart w:id="39" w:name="_Toc203435500"/>
      <w:bookmarkStart w:id="40" w:name="_Toc203798991"/>
      <w:r w:rsidRPr="006A3FAA">
        <w:rPr>
          <w:rFonts w:ascii="Simplified Arabic" w:hAnsi="Simplified Arabic" w:cs="Simplified Arabic" w:hint="cs"/>
          <w:b/>
          <w:bCs/>
          <w:color w:val="auto"/>
          <w:u w:val="single"/>
          <w:rtl/>
        </w:rPr>
        <w:t>طرق جمع البيانات  :</w:t>
      </w:r>
      <w:bookmarkEnd w:id="39"/>
      <w:bookmarkEnd w:id="40"/>
    </w:p>
    <w:p w14:paraId="4C2A67C9" w14:textId="77777777" w:rsidR="006A3FAA" w:rsidRPr="00024297" w:rsidRDefault="006A3FAA" w:rsidP="006A3FAA">
      <w:pPr>
        <w:jc w:val="both"/>
        <w:rPr>
          <w:rFonts w:ascii="Simplified Arabic" w:hAnsi="Simplified Arabic" w:cs="Simplified Arabic"/>
          <w:sz w:val="28"/>
          <w:szCs w:val="28"/>
          <w:rtl/>
        </w:rPr>
      </w:pPr>
      <w:r w:rsidRPr="00024297">
        <w:rPr>
          <w:rFonts w:ascii="Simplified Arabic" w:hAnsi="Simplified Arabic" w:cs="Simplified Arabic"/>
          <w:sz w:val="28"/>
          <w:szCs w:val="28"/>
          <w:rtl/>
        </w:rPr>
        <w:t xml:space="preserve">تم استخدام </w:t>
      </w:r>
      <w:r w:rsidRPr="00024297">
        <w:rPr>
          <w:rFonts w:ascii="Simplified Arabic" w:hAnsi="Simplified Arabic" w:cs="Simplified Arabic" w:hint="cs"/>
          <w:sz w:val="28"/>
          <w:szCs w:val="28"/>
          <w:rtl/>
        </w:rPr>
        <w:t>الاستبانة</w:t>
      </w:r>
      <w:r w:rsidRPr="00024297">
        <w:rPr>
          <w:rFonts w:ascii="Simplified Arabic" w:hAnsi="Simplified Arabic" w:cs="Simplified Arabic"/>
          <w:sz w:val="28"/>
          <w:szCs w:val="28"/>
          <w:rtl/>
        </w:rPr>
        <w:t xml:space="preserve"> كأداة أساسية لجمع البيانات، مدعما </w:t>
      </w:r>
      <w:r w:rsidRPr="00024297">
        <w:rPr>
          <w:rFonts w:ascii="Simplified Arabic" w:hAnsi="Simplified Arabic" w:cs="Simplified Arabic" w:hint="cs"/>
          <w:sz w:val="28"/>
          <w:szCs w:val="28"/>
          <w:rtl/>
        </w:rPr>
        <w:t>بالمراجع</w:t>
      </w:r>
      <w:r w:rsidRPr="00024297">
        <w:rPr>
          <w:rFonts w:ascii="Simplified Arabic" w:hAnsi="Simplified Arabic" w:cs="Simplified Arabic"/>
          <w:sz w:val="28"/>
          <w:szCs w:val="28"/>
          <w:rtl/>
        </w:rPr>
        <w:t xml:space="preserve"> والكتب </w:t>
      </w:r>
      <w:r w:rsidRPr="00024297">
        <w:rPr>
          <w:rFonts w:ascii="Simplified Arabic" w:hAnsi="Simplified Arabic" w:cs="Simplified Arabic" w:hint="cs"/>
          <w:sz w:val="28"/>
          <w:szCs w:val="28"/>
          <w:rtl/>
        </w:rPr>
        <w:t>والمجلات</w:t>
      </w:r>
      <w:r w:rsidRPr="00024297">
        <w:rPr>
          <w:rFonts w:ascii="Simplified Arabic" w:hAnsi="Simplified Arabic" w:cs="Simplified Arabic"/>
          <w:sz w:val="28"/>
          <w:szCs w:val="28"/>
          <w:rtl/>
        </w:rPr>
        <w:t xml:space="preserve"> العلمية والرسائل الجامعية كمصادر ثانوية</w:t>
      </w:r>
      <w:r w:rsidRPr="00024297">
        <w:rPr>
          <w:rFonts w:ascii="Simplified Arabic" w:hAnsi="Simplified Arabic" w:cs="Simplified Arabic" w:hint="cs"/>
          <w:sz w:val="28"/>
          <w:szCs w:val="28"/>
          <w:rtl/>
        </w:rPr>
        <w:t>.</w:t>
      </w:r>
    </w:p>
    <w:p w14:paraId="11DC5B9F" w14:textId="5EEB2328" w:rsidR="006A3FAA" w:rsidRPr="006A3FAA" w:rsidRDefault="006A3FAA" w:rsidP="006A3FAA">
      <w:pPr>
        <w:pStyle w:val="Heading1"/>
        <w:ind w:firstLine="0"/>
        <w:rPr>
          <w:rFonts w:ascii="Simplified Arabic" w:hAnsi="Simplified Arabic" w:cs="Simplified Arabic"/>
          <w:b/>
          <w:bCs/>
          <w:color w:val="auto"/>
          <w:u w:val="single"/>
          <w:rtl/>
        </w:rPr>
      </w:pPr>
      <w:bookmarkStart w:id="41" w:name="_Toc203435501"/>
      <w:bookmarkStart w:id="42" w:name="_Toc203798992"/>
      <w:r w:rsidRPr="006A3FAA">
        <w:rPr>
          <w:rFonts w:ascii="Simplified Arabic" w:hAnsi="Simplified Arabic" w:cs="Simplified Arabic" w:hint="cs"/>
          <w:b/>
          <w:bCs/>
          <w:color w:val="auto"/>
          <w:u w:val="single"/>
          <w:rtl/>
        </w:rPr>
        <w:t>أنواع البيانات  :</w:t>
      </w:r>
      <w:bookmarkEnd w:id="41"/>
      <w:bookmarkEnd w:id="42"/>
    </w:p>
    <w:p w14:paraId="4DB38ED2" w14:textId="77777777" w:rsidR="006A3FAA" w:rsidRPr="00024297" w:rsidRDefault="006A3FAA" w:rsidP="006A3FAA">
      <w:pPr>
        <w:jc w:val="both"/>
        <w:rPr>
          <w:rFonts w:ascii="Simplified Arabic" w:hAnsi="Simplified Arabic" w:cs="Simplified Arabic"/>
          <w:sz w:val="28"/>
          <w:szCs w:val="28"/>
          <w:rtl/>
        </w:rPr>
      </w:pPr>
      <w:r w:rsidRPr="00024297">
        <w:rPr>
          <w:rFonts w:ascii="Simplified Arabic" w:hAnsi="Simplified Arabic" w:cs="Simplified Arabic" w:hint="cs"/>
          <w:sz w:val="28"/>
          <w:szCs w:val="28"/>
          <w:rtl/>
        </w:rPr>
        <w:t>تم الاستعانة في البحث الى العديد من البيانات ومنها :</w:t>
      </w:r>
    </w:p>
    <w:p w14:paraId="7C7AE0A2" w14:textId="77777777" w:rsidR="006A3FAA" w:rsidRPr="00024297" w:rsidRDefault="006A3FAA" w:rsidP="006A3FAA">
      <w:pPr>
        <w:pStyle w:val="ListParagraph"/>
        <w:numPr>
          <w:ilvl w:val="0"/>
          <w:numId w:val="18"/>
        </w:numPr>
        <w:jc w:val="both"/>
        <w:rPr>
          <w:rFonts w:ascii="Simplified Arabic" w:hAnsi="Simplified Arabic" w:cs="Simplified Arabic"/>
          <w:sz w:val="28"/>
          <w:szCs w:val="28"/>
          <w:rtl/>
        </w:rPr>
      </w:pPr>
      <w:r w:rsidRPr="00024297">
        <w:rPr>
          <w:rFonts w:ascii="Simplified Arabic" w:hAnsi="Simplified Arabic" w:cs="Simplified Arabic"/>
          <w:sz w:val="28"/>
          <w:szCs w:val="28"/>
          <w:rtl/>
        </w:rPr>
        <w:t>الكتب والمراجع والمقالات العلمية المتعلقة بموضوع بالبحث.</w:t>
      </w:r>
    </w:p>
    <w:p w14:paraId="11089899" w14:textId="77777777" w:rsidR="006A3FAA" w:rsidRPr="00024297" w:rsidRDefault="006A3FAA" w:rsidP="006A3FAA">
      <w:pPr>
        <w:pStyle w:val="ListParagraph"/>
        <w:numPr>
          <w:ilvl w:val="0"/>
          <w:numId w:val="18"/>
        </w:numPr>
        <w:jc w:val="both"/>
        <w:rPr>
          <w:rFonts w:ascii="Simplified Arabic" w:hAnsi="Simplified Arabic" w:cs="Simplified Arabic"/>
          <w:sz w:val="28"/>
          <w:szCs w:val="28"/>
          <w:rtl/>
        </w:rPr>
      </w:pPr>
      <w:r w:rsidRPr="00024297">
        <w:rPr>
          <w:rFonts w:ascii="Simplified Arabic" w:hAnsi="Simplified Arabic" w:cs="Simplified Arabic"/>
          <w:sz w:val="28"/>
          <w:szCs w:val="28"/>
          <w:rtl/>
        </w:rPr>
        <w:t xml:space="preserve">الأبحاث والدراسات السابقة التي </w:t>
      </w:r>
      <w:r w:rsidRPr="00024297">
        <w:rPr>
          <w:rFonts w:ascii="Simplified Arabic" w:hAnsi="Simplified Arabic" w:cs="Simplified Arabic" w:hint="cs"/>
          <w:sz w:val="28"/>
          <w:szCs w:val="28"/>
          <w:rtl/>
        </w:rPr>
        <w:t>تهتم بعنوان الدراسة</w:t>
      </w:r>
    </w:p>
    <w:p w14:paraId="11D2CEDF" w14:textId="77777777" w:rsidR="006A3FAA" w:rsidRPr="00024297" w:rsidRDefault="006A3FAA" w:rsidP="006A3FAA">
      <w:pPr>
        <w:pStyle w:val="ListParagraph"/>
        <w:numPr>
          <w:ilvl w:val="0"/>
          <w:numId w:val="18"/>
        </w:numPr>
        <w:jc w:val="both"/>
        <w:rPr>
          <w:rFonts w:ascii="Simplified Arabic" w:hAnsi="Simplified Arabic" w:cs="Simplified Arabic"/>
          <w:sz w:val="28"/>
          <w:szCs w:val="28"/>
          <w:rtl/>
        </w:rPr>
      </w:pPr>
      <w:r w:rsidRPr="00024297">
        <w:rPr>
          <w:rFonts w:ascii="Simplified Arabic" w:hAnsi="Simplified Arabic" w:cs="Simplified Arabic"/>
          <w:sz w:val="28"/>
          <w:szCs w:val="28"/>
          <w:rtl/>
        </w:rPr>
        <w:t>الدوريات والمجلات العملية التي تتضمن مقالات ودراسات متعلقة بالبحث.</w:t>
      </w:r>
    </w:p>
    <w:p w14:paraId="5F56F7B5" w14:textId="1FCB3C98" w:rsidR="006A3FAA" w:rsidRPr="006A3FAA" w:rsidRDefault="006A3FAA" w:rsidP="006A3FAA">
      <w:pPr>
        <w:pStyle w:val="Heading1"/>
        <w:ind w:firstLine="0"/>
        <w:rPr>
          <w:rFonts w:ascii="Simplified Arabic" w:hAnsi="Simplified Arabic" w:cs="Simplified Arabic"/>
          <w:b/>
          <w:bCs/>
          <w:color w:val="auto"/>
          <w:u w:val="single"/>
          <w:rtl/>
        </w:rPr>
      </w:pPr>
      <w:bookmarkStart w:id="43" w:name="_Toc203435502"/>
      <w:bookmarkStart w:id="44" w:name="_Toc203798993"/>
      <w:r w:rsidRPr="006A3FAA">
        <w:rPr>
          <w:rFonts w:ascii="Simplified Arabic" w:hAnsi="Simplified Arabic" w:cs="Simplified Arabic" w:hint="cs"/>
          <w:b/>
          <w:bCs/>
          <w:color w:val="auto"/>
          <w:u w:val="single"/>
          <w:rtl/>
        </w:rPr>
        <w:lastRenderedPageBreak/>
        <w:t>إجراءات التحليل الاحصائي  :</w:t>
      </w:r>
      <w:bookmarkEnd w:id="43"/>
      <w:bookmarkEnd w:id="44"/>
    </w:p>
    <w:p w14:paraId="2669CB86" w14:textId="77777777" w:rsidR="006A3FAA" w:rsidRPr="00024297" w:rsidRDefault="006A3FAA" w:rsidP="006A3FAA">
      <w:pPr>
        <w:pStyle w:val="ListParagraph"/>
        <w:numPr>
          <w:ilvl w:val="0"/>
          <w:numId w:val="19"/>
        </w:numPr>
        <w:jc w:val="both"/>
        <w:rPr>
          <w:rFonts w:ascii="Simplified Arabic" w:hAnsi="Simplified Arabic" w:cs="Simplified Arabic"/>
          <w:sz w:val="28"/>
          <w:szCs w:val="28"/>
          <w:rtl/>
        </w:rPr>
      </w:pPr>
      <w:r w:rsidRPr="00024297">
        <w:rPr>
          <w:rFonts w:ascii="Simplified Arabic" w:hAnsi="Simplified Arabic" w:cs="Simplified Arabic"/>
          <w:sz w:val="28"/>
          <w:szCs w:val="28"/>
          <w:rtl/>
        </w:rPr>
        <w:t xml:space="preserve">التكرار والنسب المئوية </w:t>
      </w:r>
      <w:r w:rsidRPr="00024297">
        <w:rPr>
          <w:rFonts w:ascii="Simplified Arabic" w:hAnsi="Simplified Arabic" w:cs="Simplified Arabic" w:hint="cs"/>
          <w:sz w:val="28"/>
          <w:szCs w:val="28"/>
          <w:rtl/>
        </w:rPr>
        <w:t>: لل</w:t>
      </w:r>
      <w:r w:rsidRPr="00024297">
        <w:rPr>
          <w:rFonts w:ascii="Simplified Arabic" w:hAnsi="Simplified Arabic" w:cs="Simplified Arabic"/>
          <w:sz w:val="28"/>
          <w:szCs w:val="28"/>
          <w:rtl/>
        </w:rPr>
        <w:t xml:space="preserve">تعرف بشكل تفصيلي على الخصائص الشخصية والوظيفية لأفراد </w:t>
      </w:r>
      <w:r w:rsidRPr="00024297">
        <w:rPr>
          <w:rFonts w:ascii="Simplified Arabic" w:hAnsi="Simplified Arabic" w:cs="Simplified Arabic" w:hint="cs"/>
          <w:sz w:val="28"/>
          <w:szCs w:val="28"/>
          <w:rtl/>
        </w:rPr>
        <w:t xml:space="preserve">عينة </w:t>
      </w:r>
      <w:r w:rsidRPr="00024297">
        <w:rPr>
          <w:rFonts w:ascii="Simplified Arabic" w:hAnsi="Simplified Arabic" w:cs="Simplified Arabic"/>
          <w:sz w:val="28"/>
          <w:szCs w:val="28"/>
          <w:rtl/>
        </w:rPr>
        <w:t xml:space="preserve"> الدراسة.</w:t>
      </w:r>
    </w:p>
    <w:p w14:paraId="43B19551" w14:textId="77777777" w:rsidR="006A3FAA" w:rsidRPr="00024297" w:rsidRDefault="006A3FAA" w:rsidP="006A3FAA">
      <w:pPr>
        <w:pStyle w:val="ListParagraph"/>
        <w:numPr>
          <w:ilvl w:val="0"/>
          <w:numId w:val="19"/>
        </w:numPr>
        <w:jc w:val="both"/>
        <w:rPr>
          <w:rFonts w:ascii="Simplified Arabic" w:hAnsi="Simplified Arabic" w:cs="Simplified Arabic"/>
          <w:sz w:val="28"/>
          <w:szCs w:val="28"/>
          <w:rtl/>
        </w:rPr>
      </w:pPr>
      <w:r w:rsidRPr="00024297">
        <w:rPr>
          <w:rFonts w:ascii="Simplified Arabic" w:hAnsi="Simplified Arabic" w:cs="Simplified Arabic"/>
          <w:sz w:val="28"/>
          <w:szCs w:val="28"/>
          <w:rtl/>
        </w:rPr>
        <w:t>الوسط الحسابي</w:t>
      </w:r>
      <w:r w:rsidRPr="00024297">
        <w:rPr>
          <w:rFonts w:ascii="Simplified Arabic" w:hAnsi="Simplified Arabic" w:cs="Simplified Arabic" w:hint="cs"/>
          <w:sz w:val="28"/>
          <w:szCs w:val="28"/>
          <w:rtl/>
        </w:rPr>
        <w:t xml:space="preserve"> :</w:t>
      </w:r>
      <w:r w:rsidRPr="00024297">
        <w:rPr>
          <w:rFonts w:ascii="Simplified Arabic" w:hAnsi="Simplified Arabic" w:cs="Simplified Arabic"/>
          <w:sz w:val="28"/>
          <w:szCs w:val="28"/>
          <w:rtl/>
        </w:rPr>
        <w:t xml:space="preserve"> وذلك لتحديد اتجاهات أفراد الدراسة نحو كل عبارة </w:t>
      </w:r>
      <w:r w:rsidRPr="00024297">
        <w:rPr>
          <w:rFonts w:ascii="Simplified Arabic" w:hAnsi="Simplified Arabic" w:cs="Simplified Arabic" w:hint="cs"/>
          <w:sz w:val="28"/>
          <w:szCs w:val="28"/>
          <w:rtl/>
        </w:rPr>
        <w:t>.</w:t>
      </w:r>
    </w:p>
    <w:p w14:paraId="4DDD6CBE" w14:textId="277345E3" w:rsidR="006A3FAA" w:rsidRPr="00024297" w:rsidRDefault="006A3FAA" w:rsidP="006A3FAA">
      <w:pPr>
        <w:pStyle w:val="ListParagraph"/>
        <w:numPr>
          <w:ilvl w:val="0"/>
          <w:numId w:val="19"/>
        </w:numPr>
        <w:jc w:val="both"/>
        <w:rPr>
          <w:rFonts w:ascii="Simplified Arabic" w:hAnsi="Simplified Arabic" w:cs="Simplified Arabic"/>
          <w:sz w:val="28"/>
          <w:szCs w:val="28"/>
          <w:rtl/>
        </w:rPr>
      </w:pPr>
      <w:r w:rsidRPr="00024297">
        <w:rPr>
          <w:rFonts w:ascii="Simplified Arabic" w:hAnsi="Simplified Arabic" w:cs="Simplified Arabic"/>
          <w:sz w:val="28"/>
          <w:szCs w:val="28"/>
          <w:rtl/>
        </w:rPr>
        <w:t xml:space="preserve">الانحراف المعياري </w:t>
      </w:r>
      <w:r w:rsidRPr="00024297">
        <w:rPr>
          <w:rFonts w:ascii="Simplified Arabic" w:hAnsi="Simplified Arabic" w:cs="Simplified Arabic" w:hint="cs"/>
          <w:sz w:val="28"/>
          <w:szCs w:val="28"/>
          <w:rtl/>
        </w:rPr>
        <w:t>: لل</w:t>
      </w:r>
      <w:r w:rsidRPr="00024297">
        <w:rPr>
          <w:rFonts w:ascii="Simplified Arabic" w:hAnsi="Simplified Arabic" w:cs="Simplified Arabic"/>
          <w:sz w:val="28"/>
          <w:szCs w:val="28"/>
          <w:rtl/>
        </w:rPr>
        <w:t xml:space="preserve">تعرف على مدى انخفاض أفراد الدراسة تجاه كل عبارة </w:t>
      </w:r>
      <w:r w:rsidRPr="00024297">
        <w:rPr>
          <w:rFonts w:ascii="Simplified Arabic" w:hAnsi="Simplified Arabic" w:cs="Simplified Arabic" w:hint="cs"/>
          <w:sz w:val="28"/>
          <w:szCs w:val="28"/>
          <w:rtl/>
        </w:rPr>
        <w:t>.</w:t>
      </w:r>
    </w:p>
    <w:p w14:paraId="604DB64B" w14:textId="07F7F0CC" w:rsidR="00D754E0" w:rsidRPr="009637A9" w:rsidRDefault="00D754E0" w:rsidP="00E06319">
      <w:pPr>
        <w:pStyle w:val="Heading1"/>
        <w:ind w:firstLine="0"/>
        <w:rPr>
          <w:rFonts w:ascii="Simplified Arabic" w:hAnsi="Simplified Arabic" w:cs="Simplified Arabic"/>
          <w:b/>
          <w:bCs/>
          <w:color w:val="auto"/>
          <w:u w:val="single"/>
          <w:rtl/>
        </w:rPr>
      </w:pPr>
      <w:bookmarkStart w:id="45" w:name="_Toc203798994"/>
      <w:r w:rsidRPr="009637A9">
        <w:rPr>
          <w:rFonts w:ascii="Simplified Arabic" w:hAnsi="Simplified Arabic" w:cs="Simplified Arabic"/>
          <w:b/>
          <w:bCs/>
          <w:color w:val="auto"/>
          <w:u w:val="single"/>
          <w:rtl/>
        </w:rPr>
        <w:t>حدود البحث</w:t>
      </w:r>
      <w:bookmarkEnd w:id="45"/>
    </w:p>
    <w:p w14:paraId="6ECF2D33" w14:textId="77777777" w:rsidR="00D754E0" w:rsidRPr="00024297" w:rsidRDefault="00D754E0" w:rsidP="009637A9">
      <w:pPr>
        <w:pStyle w:val="ListParagraph"/>
        <w:numPr>
          <w:ilvl w:val="0"/>
          <w:numId w:val="8"/>
        </w:numPr>
        <w:rPr>
          <w:rFonts w:ascii="Simplified Arabic" w:hAnsi="Simplified Arabic" w:cs="Simplified Arabic"/>
          <w:sz w:val="28"/>
          <w:szCs w:val="28"/>
        </w:rPr>
      </w:pPr>
      <w:r w:rsidRPr="00024297">
        <w:rPr>
          <w:rFonts w:ascii="Simplified Arabic" w:hAnsi="Simplified Arabic" w:cs="Simplified Arabic"/>
          <w:b/>
          <w:bCs/>
          <w:sz w:val="28"/>
          <w:szCs w:val="28"/>
          <w:rtl/>
        </w:rPr>
        <w:t>الحدود المكانية:</w:t>
      </w:r>
      <w:r w:rsidRPr="00024297">
        <w:rPr>
          <w:rFonts w:ascii="Simplified Arabic" w:hAnsi="Simplified Arabic" w:cs="Simplified Arabic"/>
          <w:sz w:val="28"/>
          <w:szCs w:val="28"/>
          <w:rtl/>
        </w:rPr>
        <w:t xml:space="preserve"> تمثلت في شركة أرامكو </w:t>
      </w:r>
    </w:p>
    <w:p w14:paraId="1D05FE8E" w14:textId="77777777" w:rsidR="00D754E0" w:rsidRPr="00024297" w:rsidRDefault="00D754E0" w:rsidP="009637A9">
      <w:pPr>
        <w:pStyle w:val="ListParagraph"/>
        <w:numPr>
          <w:ilvl w:val="0"/>
          <w:numId w:val="8"/>
        </w:numPr>
        <w:rPr>
          <w:rFonts w:ascii="Simplified Arabic" w:hAnsi="Simplified Arabic" w:cs="Simplified Arabic"/>
          <w:sz w:val="28"/>
          <w:szCs w:val="28"/>
        </w:rPr>
      </w:pPr>
      <w:r w:rsidRPr="00024297">
        <w:rPr>
          <w:rFonts w:ascii="Simplified Arabic" w:hAnsi="Simplified Arabic" w:cs="Simplified Arabic"/>
          <w:b/>
          <w:bCs/>
          <w:sz w:val="28"/>
          <w:szCs w:val="28"/>
          <w:rtl/>
        </w:rPr>
        <w:t xml:space="preserve"> الحدود الزمانية:</w:t>
      </w:r>
      <w:r w:rsidRPr="00024297">
        <w:rPr>
          <w:rFonts w:ascii="Simplified Arabic" w:hAnsi="Simplified Arabic" w:cs="Simplified Arabic"/>
          <w:sz w:val="28"/>
          <w:szCs w:val="28"/>
          <w:rtl/>
        </w:rPr>
        <w:t xml:space="preserve"> تمثلت حدود البحث الزمانية في المدة التي تم فيها وهي عام 2025.</w:t>
      </w:r>
    </w:p>
    <w:p w14:paraId="0A035F56" w14:textId="77777777" w:rsidR="00D754E0" w:rsidRPr="00024297" w:rsidRDefault="00D754E0" w:rsidP="009637A9">
      <w:pPr>
        <w:pStyle w:val="ListParagraph"/>
        <w:numPr>
          <w:ilvl w:val="0"/>
          <w:numId w:val="8"/>
        </w:numPr>
        <w:rPr>
          <w:rFonts w:ascii="Simplified Arabic" w:hAnsi="Simplified Arabic" w:cs="Simplified Arabic"/>
          <w:sz w:val="28"/>
          <w:szCs w:val="28"/>
        </w:rPr>
      </w:pPr>
      <w:r w:rsidRPr="00024297">
        <w:rPr>
          <w:rFonts w:ascii="Simplified Arabic" w:hAnsi="Simplified Arabic" w:cs="Simplified Arabic"/>
          <w:b/>
          <w:bCs/>
          <w:sz w:val="28"/>
          <w:szCs w:val="28"/>
          <w:rtl/>
        </w:rPr>
        <w:t>الحدود البشرية:</w:t>
      </w:r>
      <w:r w:rsidRPr="00024297">
        <w:rPr>
          <w:rFonts w:ascii="Simplified Arabic" w:hAnsi="Simplified Arabic" w:cs="Simplified Arabic"/>
          <w:sz w:val="28"/>
          <w:szCs w:val="28"/>
          <w:rtl/>
        </w:rPr>
        <w:t xml:space="preserve"> وتمثل اصحاب القرار في قسم الموارد البشرية في شركة أرامكو.</w:t>
      </w:r>
    </w:p>
    <w:p w14:paraId="66C2F675" w14:textId="77777777" w:rsidR="00BC094B" w:rsidRPr="009637A9" w:rsidRDefault="00BC094B" w:rsidP="009637A9">
      <w:pPr>
        <w:rPr>
          <w:rFonts w:ascii="Simplified Arabic" w:hAnsi="Simplified Arabic" w:cs="Simplified Arabic"/>
          <w:sz w:val="28"/>
          <w:szCs w:val="28"/>
          <w:u w:val="single"/>
          <w:rtl/>
        </w:rPr>
      </w:pPr>
    </w:p>
    <w:p w14:paraId="2506CC1A" w14:textId="77777777" w:rsidR="00BC094B" w:rsidRPr="009637A9" w:rsidRDefault="00BC094B" w:rsidP="009637A9">
      <w:pPr>
        <w:rPr>
          <w:rFonts w:ascii="Simplified Arabic" w:hAnsi="Simplified Arabic" w:cs="Simplified Arabic"/>
          <w:sz w:val="28"/>
          <w:szCs w:val="28"/>
          <w:u w:val="single"/>
          <w:rtl/>
        </w:rPr>
      </w:pPr>
    </w:p>
    <w:p w14:paraId="6487013C" w14:textId="77777777" w:rsidR="00BC094B" w:rsidRPr="009637A9" w:rsidRDefault="00BC094B" w:rsidP="009637A9">
      <w:pPr>
        <w:rPr>
          <w:rFonts w:ascii="Simplified Arabic" w:hAnsi="Simplified Arabic" w:cs="Simplified Arabic"/>
          <w:sz w:val="28"/>
          <w:szCs w:val="28"/>
          <w:u w:val="single"/>
          <w:rtl/>
        </w:rPr>
      </w:pPr>
    </w:p>
    <w:p w14:paraId="08DAC178" w14:textId="77777777" w:rsidR="00BC094B" w:rsidRPr="009637A9" w:rsidRDefault="00BC094B" w:rsidP="009637A9">
      <w:pPr>
        <w:rPr>
          <w:rFonts w:ascii="Simplified Arabic" w:hAnsi="Simplified Arabic" w:cs="Simplified Arabic"/>
          <w:sz w:val="28"/>
          <w:szCs w:val="28"/>
          <w:u w:val="single"/>
          <w:rtl/>
        </w:rPr>
      </w:pPr>
    </w:p>
    <w:p w14:paraId="75510D03" w14:textId="77777777" w:rsidR="00BC094B" w:rsidRPr="009637A9" w:rsidRDefault="00BC094B" w:rsidP="009637A9">
      <w:pPr>
        <w:rPr>
          <w:rFonts w:ascii="Simplified Arabic" w:hAnsi="Simplified Arabic" w:cs="Simplified Arabic"/>
          <w:sz w:val="28"/>
          <w:szCs w:val="28"/>
          <w:u w:val="single"/>
          <w:rtl/>
        </w:rPr>
      </w:pPr>
    </w:p>
    <w:p w14:paraId="121E4408" w14:textId="77777777" w:rsidR="00BC094B" w:rsidRPr="009637A9" w:rsidRDefault="00BC094B" w:rsidP="009637A9">
      <w:pPr>
        <w:rPr>
          <w:rFonts w:ascii="Simplified Arabic" w:hAnsi="Simplified Arabic" w:cs="Simplified Arabic"/>
          <w:sz w:val="28"/>
          <w:szCs w:val="28"/>
          <w:u w:val="single"/>
          <w:rtl/>
        </w:rPr>
      </w:pPr>
    </w:p>
    <w:p w14:paraId="4DBF0DB6" w14:textId="77777777" w:rsidR="00BC094B" w:rsidRPr="009637A9" w:rsidRDefault="00BC094B" w:rsidP="009637A9">
      <w:pPr>
        <w:rPr>
          <w:rFonts w:ascii="Simplified Arabic" w:hAnsi="Simplified Arabic" w:cs="Simplified Arabic"/>
          <w:sz w:val="28"/>
          <w:szCs w:val="28"/>
          <w:u w:val="single"/>
          <w:rtl/>
        </w:rPr>
      </w:pPr>
    </w:p>
    <w:p w14:paraId="3A18483C" w14:textId="77777777" w:rsidR="00BC094B" w:rsidRPr="009637A9" w:rsidRDefault="00BC094B" w:rsidP="009637A9">
      <w:pPr>
        <w:rPr>
          <w:rFonts w:ascii="Simplified Arabic" w:hAnsi="Simplified Arabic" w:cs="Simplified Arabic"/>
          <w:sz w:val="28"/>
          <w:szCs w:val="28"/>
          <w:u w:val="single"/>
          <w:rtl/>
        </w:rPr>
      </w:pPr>
    </w:p>
    <w:p w14:paraId="706816B5" w14:textId="77777777" w:rsidR="00BC094B" w:rsidRPr="009637A9" w:rsidRDefault="00BC094B" w:rsidP="009637A9">
      <w:pPr>
        <w:rPr>
          <w:rFonts w:ascii="Simplified Arabic" w:hAnsi="Simplified Arabic" w:cs="Simplified Arabic"/>
          <w:sz w:val="28"/>
          <w:szCs w:val="28"/>
          <w:u w:val="single"/>
          <w:rtl/>
        </w:rPr>
      </w:pPr>
    </w:p>
    <w:p w14:paraId="6D372123" w14:textId="77777777" w:rsidR="00BC094B" w:rsidRPr="009637A9" w:rsidRDefault="00BC094B" w:rsidP="009637A9">
      <w:pPr>
        <w:rPr>
          <w:rFonts w:ascii="Simplified Arabic" w:hAnsi="Simplified Arabic" w:cs="Simplified Arabic"/>
          <w:sz w:val="28"/>
          <w:szCs w:val="28"/>
          <w:u w:val="single"/>
          <w:rtl/>
        </w:rPr>
      </w:pPr>
    </w:p>
    <w:p w14:paraId="35493F1F" w14:textId="77777777" w:rsidR="00BC094B" w:rsidRPr="009637A9" w:rsidRDefault="00BC094B" w:rsidP="009637A9">
      <w:pPr>
        <w:rPr>
          <w:rFonts w:ascii="Simplified Arabic" w:hAnsi="Simplified Arabic" w:cs="Simplified Arabic"/>
          <w:sz w:val="28"/>
          <w:szCs w:val="28"/>
          <w:u w:val="single"/>
          <w:rtl/>
        </w:rPr>
      </w:pPr>
    </w:p>
    <w:p w14:paraId="727F65CE" w14:textId="77777777" w:rsidR="00BC094B" w:rsidRPr="009637A9" w:rsidRDefault="00BC094B" w:rsidP="009637A9">
      <w:pPr>
        <w:rPr>
          <w:rFonts w:ascii="Simplified Arabic" w:hAnsi="Simplified Arabic" w:cs="Simplified Arabic"/>
          <w:sz w:val="28"/>
          <w:szCs w:val="28"/>
          <w:u w:val="single"/>
          <w:rtl/>
        </w:rPr>
      </w:pPr>
    </w:p>
    <w:p w14:paraId="36CA39EC" w14:textId="77777777" w:rsidR="00BC094B" w:rsidRPr="009637A9" w:rsidRDefault="00BC094B" w:rsidP="009637A9">
      <w:pPr>
        <w:rPr>
          <w:rFonts w:ascii="Simplified Arabic" w:hAnsi="Simplified Arabic" w:cs="Simplified Arabic"/>
          <w:sz w:val="28"/>
          <w:szCs w:val="28"/>
          <w:u w:val="single"/>
          <w:rtl/>
        </w:rPr>
      </w:pPr>
    </w:p>
    <w:p w14:paraId="78F7D43D" w14:textId="77777777" w:rsidR="00BC094B" w:rsidRDefault="00BC094B" w:rsidP="009637A9">
      <w:pPr>
        <w:rPr>
          <w:rFonts w:ascii="Simplified Arabic" w:hAnsi="Simplified Arabic" w:cs="Simplified Arabic"/>
          <w:sz w:val="28"/>
          <w:szCs w:val="28"/>
          <w:u w:val="single"/>
          <w:rtl/>
        </w:rPr>
      </w:pPr>
    </w:p>
    <w:p w14:paraId="6F2594B1" w14:textId="77777777" w:rsidR="009637A9" w:rsidRDefault="009637A9" w:rsidP="009637A9">
      <w:pPr>
        <w:rPr>
          <w:rFonts w:ascii="Simplified Arabic" w:hAnsi="Simplified Arabic" w:cs="Simplified Arabic"/>
          <w:sz w:val="28"/>
          <w:szCs w:val="28"/>
          <w:u w:val="single"/>
          <w:rtl/>
        </w:rPr>
      </w:pPr>
    </w:p>
    <w:p w14:paraId="71F11D6F" w14:textId="77777777" w:rsidR="006A3FAA" w:rsidRDefault="006A3FAA" w:rsidP="009637A9">
      <w:pPr>
        <w:rPr>
          <w:rFonts w:ascii="Simplified Arabic" w:hAnsi="Simplified Arabic" w:cs="Simplified Arabic"/>
          <w:sz w:val="28"/>
          <w:szCs w:val="28"/>
          <w:u w:val="single"/>
          <w:rtl/>
        </w:rPr>
      </w:pPr>
    </w:p>
    <w:p w14:paraId="77A0E0AA" w14:textId="77777777" w:rsidR="006A3FAA" w:rsidRDefault="006A3FAA" w:rsidP="009637A9">
      <w:pPr>
        <w:rPr>
          <w:rFonts w:ascii="Simplified Arabic" w:hAnsi="Simplified Arabic" w:cs="Simplified Arabic"/>
          <w:sz w:val="28"/>
          <w:szCs w:val="28"/>
          <w:u w:val="single"/>
          <w:rtl/>
        </w:rPr>
      </w:pPr>
    </w:p>
    <w:p w14:paraId="006CE892" w14:textId="77777777" w:rsidR="006A3FAA" w:rsidRDefault="006A3FAA" w:rsidP="009637A9">
      <w:pPr>
        <w:rPr>
          <w:rFonts w:ascii="Simplified Arabic" w:hAnsi="Simplified Arabic" w:cs="Simplified Arabic"/>
          <w:sz w:val="28"/>
          <w:szCs w:val="28"/>
          <w:u w:val="single"/>
          <w:rtl/>
        </w:rPr>
      </w:pPr>
    </w:p>
    <w:p w14:paraId="6C02962D" w14:textId="77777777" w:rsidR="006A3FAA" w:rsidRDefault="006A3FAA" w:rsidP="009637A9">
      <w:pPr>
        <w:rPr>
          <w:rFonts w:ascii="Simplified Arabic" w:hAnsi="Simplified Arabic" w:cs="Simplified Arabic"/>
          <w:sz w:val="28"/>
          <w:szCs w:val="28"/>
          <w:u w:val="single"/>
          <w:rtl/>
        </w:rPr>
      </w:pPr>
    </w:p>
    <w:p w14:paraId="00813C63" w14:textId="77777777" w:rsidR="006A3FAA" w:rsidRDefault="006A3FAA" w:rsidP="009637A9">
      <w:pPr>
        <w:rPr>
          <w:rFonts w:ascii="Simplified Arabic" w:hAnsi="Simplified Arabic" w:cs="Simplified Arabic"/>
          <w:sz w:val="28"/>
          <w:szCs w:val="28"/>
          <w:u w:val="single"/>
          <w:rtl/>
        </w:rPr>
      </w:pPr>
    </w:p>
    <w:p w14:paraId="1D58404E" w14:textId="77777777" w:rsidR="006A3FAA" w:rsidRPr="009637A9" w:rsidRDefault="006A3FAA" w:rsidP="009637A9">
      <w:pPr>
        <w:rPr>
          <w:rFonts w:ascii="Simplified Arabic" w:hAnsi="Simplified Arabic" w:cs="Simplified Arabic"/>
          <w:sz w:val="28"/>
          <w:szCs w:val="28"/>
          <w:u w:val="single"/>
          <w:rtl/>
        </w:rPr>
      </w:pPr>
    </w:p>
    <w:p w14:paraId="071207DF" w14:textId="77777777" w:rsidR="00BC094B" w:rsidRPr="009637A9" w:rsidRDefault="00BC094B" w:rsidP="00E06319">
      <w:pPr>
        <w:ind w:firstLine="0"/>
        <w:rPr>
          <w:rFonts w:ascii="Simplified Arabic" w:hAnsi="Simplified Arabic" w:cs="Simplified Arabic"/>
          <w:sz w:val="28"/>
          <w:szCs w:val="28"/>
          <w:u w:val="single"/>
          <w:rtl/>
        </w:rPr>
      </w:pPr>
    </w:p>
    <w:p w14:paraId="54B0EC7E" w14:textId="77777777" w:rsidR="009637A9" w:rsidRPr="009637A9" w:rsidRDefault="009637A9" w:rsidP="009637A9">
      <w:pPr>
        <w:pStyle w:val="Heading1"/>
        <w:jc w:val="center"/>
        <w:rPr>
          <w:rFonts w:ascii="Simplified Arabic" w:hAnsi="Simplified Arabic" w:cs="Simplified Arabic"/>
          <w:b/>
          <w:bCs/>
          <w:color w:val="auto"/>
          <w:sz w:val="40"/>
          <w:szCs w:val="40"/>
          <w:u w:val="single"/>
          <w:rtl/>
        </w:rPr>
      </w:pPr>
      <w:bookmarkStart w:id="46" w:name="_Toc203798995"/>
      <w:r w:rsidRPr="009637A9">
        <w:rPr>
          <w:rFonts w:ascii="Simplified Arabic" w:hAnsi="Simplified Arabic" w:cs="Simplified Arabic"/>
          <w:b/>
          <w:bCs/>
          <w:color w:val="auto"/>
          <w:sz w:val="40"/>
          <w:szCs w:val="40"/>
          <w:u w:val="single"/>
          <w:rtl/>
        </w:rPr>
        <w:t>الفصل الرابع</w:t>
      </w:r>
      <w:bookmarkEnd w:id="46"/>
    </w:p>
    <w:p w14:paraId="226D8E05" w14:textId="77777777" w:rsidR="009637A9" w:rsidRDefault="009637A9" w:rsidP="009637A9">
      <w:pPr>
        <w:pStyle w:val="Heading1"/>
        <w:jc w:val="center"/>
        <w:rPr>
          <w:rFonts w:ascii="Simplified Arabic" w:hAnsi="Simplified Arabic" w:cs="Simplified Arabic"/>
          <w:b/>
          <w:bCs/>
          <w:color w:val="auto"/>
          <w:sz w:val="40"/>
          <w:szCs w:val="40"/>
          <w:u w:val="single"/>
          <w:rtl/>
          <w:lang w:bidi="ar-EG"/>
        </w:rPr>
      </w:pPr>
      <w:bookmarkStart w:id="47" w:name="_Toc203798996"/>
      <w:r w:rsidRPr="009637A9">
        <w:rPr>
          <w:rFonts w:ascii="Simplified Arabic" w:hAnsi="Simplified Arabic" w:cs="Simplified Arabic"/>
          <w:b/>
          <w:bCs/>
          <w:color w:val="auto"/>
          <w:sz w:val="40"/>
          <w:szCs w:val="40"/>
          <w:u w:val="single"/>
          <w:rtl/>
          <w:lang w:bidi="ar-EG"/>
        </w:rPr>
        <w:t>النتائج والتوصيات</w:t>
      </w:r>
      <w:bookmarkEnd w:id="47"/>
    </w:p>
    <w:p w14:paraId="7D4E55D8" w14:textId="77777777" w:rsidR="00EF1AF6" w:rsidRDefault="00EF1AF6" w:rsidP="00EF1AF6">
      <w:pPr>
        <w:rPr>
          <w:rtl/>
          <w:lang w:bidi="ar-EG"/>
        </w:rPr>
      </w:pPr>
    </w:p>
    <w:p w14:paraId="58789F93" w14:textId="77777777" w:rsidR="00EF1AF6" w:rsidRDefault="00EF1AF6" w:rsidP="00EF1AF6">
      <w:pPr>
        <w:rPr>
          <w:rtl/>
          <w:lang w:bidi="ar-EG"/>
        </w:rPr>
      </w:pPr>
    </w:p>
    <w:p w14:paraId="48A7570D" w14:textId="77777777" w:rsidR="00EF1AF6" w:rsidRDefault="00EF1AF6" w:rsidP="00EF1AF6">
      <w:pPr>
        <w:rPr>
          <w:rtl/>
          <w:lang w:bidi="ar-EG"/>
        </w:rPr>
      </w:pPr>
    </w:p>
    <w:p w14:paraId="1F944611" w14:textId="77777777" w:rsidR="00EF1AF6" w:rsidRDefault="00EF1AF6" w:rsidP="00EF1AF6">
      <w:pPr>
        <w:rPr>
          <w:rtl/>
          <w:lang w:bidi="ar-EG"/>
        </w:rPr>
      </w:pPr>
    </w:p>
    <w:p w14:paraId="32FFB05D" w14:textId="77777777" w:rsidR="00EF1AF6" w:rsidRDefault="00EF1AF6" w:rsidP="00EF1AF6">
      <w:pPr>
        <w:rPr>
          <w:rtl/>
          <w:lang w:bidi="ar-EG"/>
        </w:rPr>
      </w:pPr>
    </w:p>
    <w:p w14:paraId="0B13FB92" w14:textId="77777777" w:rsidR="00EF1AF6" w:rsidRDefault="00EF1AF6" w:rsidP="00EF1AF6">
      <w:pPr>
        <w:rPr>
          <w:rtl/>
          <w:lang w:bidi="ar-EG"/>
        </w:rPr>
      </w:pPr>
    </w:p>
    <w:p w14:paraId="51F201C0" w14:textId="77777777" w:rsidR="00EF1AF6" w:rsidRDefault="00EF1AF6" w:rsidP="00EF1AF6">
      <w:pPr>
        <w:rPr>
          <w:rtl/>
          <w:lang w:bidi="ar-EG"/>
        </w:rPr>
      </w:pPr>
    </w:p>
    <w:p w14:paraId="6B42347E" w14:textId="77777777" w:rsidR="00EF1AF6" w:rsidRDefault="00EF1AF6" w:rsidP="00EF1AF6">
      <w:pPr>
        <w:rPr>
          <w:rtl/>
          <w:lang w:bidi="ar-EG"/>
        </w:rPr>
      </w:pPr>
    </w:p>
    <w:p w14:paraId="14FBF49A" w14:textId="77777777" w:rsidR="00EF1AF6" w:rsidRDefault="00EF1AF6" w:rsidP="00EF1AF6">
      <w:pPr>
        <w:rPr>
          <w:rtl/>
          <w:lang w:bidi="ar-EG"/>
        </w:rPr>
      </w:pPr>
    </w:p>
    <w:p w14:paraId="508B752C" w14:textId="77777777" w:rsidR="00EF1AF6" w:rsidRDefault="00EF1AF6" w:rsidP="00EF1AF6">
      <w:pPr>
        <w:rPr>
          <w:rtl/>
          <w:lang w:bidi="ar-EG"/>
        </w:rPr>
      </w:pPr>
    </w:p>
    <w:p w14:paraId="524CB58A" w14:textId="77777777" w:rsidR="00EF1AF6" w:rsidRDefault="00EF1AF6" w:rsidP="00EF1AF6">
      <w:pPr>
        <w:rPr>
          <w:rtl/>
          <w:lang w:bidi="ar-EG"/>
        </w:rPr>
      </w:pPr>
    </w:p>
    <w:p w14:paraId="3B596939" w14:textId="77777777" w:rsidR="00EF1AF6" w:rsidRDefault="00EF1AF6" w:rsidP="00EF1AF6">
      <w:pPr>
        <w:rPr>
          <w:rtl/>
          <w:lang w:bidi="ar-EG"/>
        </w:rPr>
      </w:pPr>
    </w:p>
    <w:p w14:paraId="12D361E3" w14:textId="77777777" w:rsidR="00EF1AF6" w:rsidRPr="00EF1AF6" w:rsidRDefault="00EF1AF6" w:rsidP="00EF1AF6">
      <w:pPr>
        <w:rPr>
          <w:rtl/>
          <w:lang w:bidi="ar-EG"/>
        </w:rPr>
      </w:pPr>
    </w:p>
    <w:p w14:paraId="68A6F214" w14:textId="77777777" w:rsidR="00BC094B" w:rsidRPr="009637A9" w:rsidRDefault="00BC094B" w:rsidP="009637A9">
      <w:pPr>
        <w:rPr>
          <w:rFonts w:ascii="Simplified Arabic" w:hAnsi="Simplified Arabic" w:cs="Simplified Arabic"/>
          <w:sz w:val="28"/>
          <w:szCs w:val="28"/>
          <w:u w:val="single"/>
          <w:rtl/>
        </w:rPr>
      </w:pPr>
    </w:p>
    <w:p w14:paraId="4975330B" w14:textId="77777777" w:rsidR="00BC094B" w:rsidRPr="009637A9" w:rsidRDefault="00BC094B" w:rsidP="009637A9">
      <w:pPr>
        <w:rPr>
          <w:rFonts w:ascii="Simplified Arabic" w:hAnsi="Simplified Arabic" w:cs="Simplified Arabic"/>
          <w:sz w:val="28"/>
          <w:szCs w:val="28"/>
          <w:u w:val="single"/>
          <w:rtl/>
        </w:rPr>
      </w:pPr>
    </w:p>
    <w:p w14:paraId="54DAA9BA" w14:textId="77777777" w:rsidR="00BC094B" w:rsidRPr="009637A9" w:rsidRDefault="00BC094B" w:rsidP="009637A9">
      <w:pPr>
        <w:rPr>
          <w:rFonts w:ascii="Simplified Arabic" w:hAnsi="Simplified Arabic" w:cs="Simplified Arabic"/>
          <w:sz w:val="28"/>
          <w:szCs w:val="28"/>
          <w:u w:val="single"/>
          <w:rtl/>
        </w:rPr>
      </w:pPr>
    </w:p>
    <w:p w14:paraId="07EE55FC" w14:textId="33206881" w:rsidR="004163C7" w:rsidRPr="009637A9" w:rsidRDefault="004163C7" w:rsidP="00E06319">
      <w:pPr>
        <w:pStyle w:val="Heading1"/>
        <w:ind w:firstLine="0"/>
        <w:rPr>
          <w:rFonts w:ascii="Simplified Arabic" w:hAnsi="Simplified Arabic" w:cs="Simplified Arabic"/>
          <w:b/>
          <w:bCs/>
          <w:color w:val="auto"/>
          <w:u w:val="single"/>
          <w:rtl/>
        </w:rPr>
      </w:pPr>
      <w:bookmarkStart w:id="48" w:name="_Toc203798997"/>
      <w:r w:rsidRPr="009637A9">
        <w:rPr>
          <w:rFonts w:ascii="Simplified Arabic" w:hAnsi="Simplified Arabic" w:cs="Simplified Arabic"/>
          <w:b/>
          <w:bCs/>
          <w:color w:val="auto"/>
          <w:u w:val="single"/>
          <w:rtl/>
        </w:rPr>
        <w:lastRenderedPageBreak/>
        <w:t>مقدمة</w:t>
      </w:r>
      <w:bookmarkEnd w:id="48"/>
    </w:p>
    <w:p w14:paraId="4898068E" w14:textId="53DE6C50" w:rsidR="004163C7" w:rsidRPr="00024297" w:rsidRDefault="00442E88" w:rsidP="009637A9">
      <w:pPr>
        <w:jc w:val="both"/>
        <w:rPr>
          <w:rFonts w:ascii="Simplified Arabic" w:hAnsi="Simplified Arabic" w:cs="Simplified Arabic"/>
          <w:sz w:val="24"/>
          <w:szCs w:val="24"/>
          <w:u w:val="single"/>
          <w:rtl/>
        </w:rPr>
      </w:pPr>
      <w:r w:rsidRPr="00024297">
        <w:rPr>
          <w:rFonts w:ascii="Simplified Arabic" w:hAnsi="Simplified Arabic" w:cs="Simplified Arabic"/>
          <w:sz w:val="28"/>
          <w:szCs w:val="28"/>
          <w:rtl/>
        </w:rPr>
        <w:t>يعد التحليل الإحصائي ومناقشة النتائج من أهم مراحل الدراسة التطبيقية؛ فهو يُظهر قدرات الباحث وكفاءته في التوصل لإجابات أسئلة الدراسة من خلال تحليل استجابات عينة الدراسة وتحويلها من الرقمية إلى الوصفية مع إضفاء الآراء للنتائج .</w:t>
      </w:r>
    </w:p>
    <w:p w14:paraId="3F788025" w14:textId="50D907DA" w:rsidR="004163C7" w:rsidRPr="009637A9" w:rsidRDefault="00DA7A8F" w:rsidP="00E06319">
      <w:pPr>
        <w:pStyle w:val="Heading1"/>
        <w:ind w:firstLine="0"/>
        <w:rPr>
          <w:rFonts w:ascii="Simplified Arabic" w:hAnsi="Simplified Arabic" w:cs="Simplified Arabic"/>
          <w:b/>
          <w:bCs/>
          <w:color w:val="auto"/>
          <w:u w:val="single"/>
          <w:rtl/>
        </w:rPr>
      </w:pPr>
      <w:bookmarkStart w:id="49" w:name="_Toc203798998"/>
      <w:r w:rsidRPr="009637A9">
        <w:rPr>
          <w:rFonts w:ascii="Simplified Arabic" w:hAnsi="Simplified Arabic" w:cs="Simplified Arabic"/>
          <w:b/>
          <w:bCs/>
          <w:color w:val="auto"/>
          <w:u w:val="single"/>
          <w:rtl/>
        </w:rPr>
        <w:t>تحليل البيانات الديموغرافية</w:t>
      </w:r>
      <w:bookmarkEnd w:id="49"/>
    </w:p>
    <w:p w14:paraId="5D17605E" w14:textId="1F37D0A5" w:rsidR="00907628" w:rsidRPr="009637A9" w:rsidRDefault="008D4828" w:rsidP="009637A9">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شكل4-1:</w:t>
      </w:r>
      <w:r w:rsidR="00907628" w:rsidRPr="009637A9">
        <w:rPr>
          <w:rFonts w:ascii="Simplified Arabic" w:hAnsi="Simplified Arabic" w:cs="Simplified Arabic"/>
          <w:b/>
          <w:bCs/>
          <w:sz w:val="28"/>
          <w:szCs w:val="28"/>
          <w:rtl/>
        </w:rPr>
        <w:t>الجنس</w:t>
      </w:r>
    </w:p>
    <w:p w14:paraId="65CF30AF" w14:textId="185DF28B" w:rsidR="00907628" w:rsidRPr="009637A9" w:rsidRDefault="00907628" w:rsidP="009637A9">
      <w:pPr>
        <w:rPr>
          <w:rFonts w:ascii="Simplified Arabic" w:hAnsi="Simplified Arabic" w:cs="Simplified Arabic"/>
          <w:b/>
          <w:bCs/>
          <w:sz w:val="28"/>
          <w:szCs w:val="28"/>
          <w:u w:val="single"/>
          <w:rtl/>
        </w:rPr>
      </w:pPr>
      <w:r w:rsidRPr="009637A9">
        <w:rPr>
          <w:rFonts w:ascii="Simplified Arabic" w:hAnsi="Simplified Arabic" w:cs="Simplified Arabic"/>
          <w:b/>
          <w:bCs/>
          <w:noProof/>
          <w:sz w:val="28"/>
          <w:szCs w:val="28"/>
          <w:u w:val="single"/>
          <w:rtl/>
          <w:lang w:val="ar-SA"/>
        </w:rPr>
        <w:drawing>
          <wp:anchor distT="0" distB="0" distL="114300" distR="114300" simplePos="0" relativeHeight="251661312" behindDoc="1" locked="0" layoutInCell="1" allowOverlap="1" wp14:anchorId="672E7C76" wp14:editId="6D975E70">
            <wp:simplePos x="0" y="0"/>
            <wp:positionH relativeFrom="page">
              <wp:align>center</wp:align>
            </wp:positionH>
            <wp:positionV relativeFrom="paragraph">
              <wp:posOffset>78499</wp:posOffset>
            </wp:positionV>
            <wp:extent cx="3448664" cy="2213610"/>
            <wp:effectExtent l="76200" t="76200" r="133350" b="129540"/>
            <wp:wrapTight wrapText="bothSides">
              <wp:wrapPolygon edited="0">
                <wp:start x="-239" y="-744"/>
                <wp:lineTo x="-477" y="-558"/>
                <wp:lineTo x="-477" y="21935"/>
                <wp:lineTo x="-239" y="22678"/>
                <wp:lineTo x="22077" y="22678"/>
                <wp:lineTo x="22316" y="20448"/>
                <wp:lineTo x="22316" y="2417"/>
                <wp:lineTo x="22077" y="-372"/>
                <wp:lineTo x="22077" y="-744"/>
                <wp:lineTo x="-239" y="-744"/>
              </wp:wrapPolygon>
            </wp:wrapTight>
            <wp:docPr id="78434638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346382" name="صورة 784346382"/>
                    <pic:cNvPicPr/>
                  </pic:nvPicPr>
                  <pic:blipFill>
                    <a:blip r:embed="rId10">
                      <a:extLst>
                        <a:ext uri="{28A0092B-C50C-407E-A947-70E740481C1C}">
                          <a14:useLocalDpi xmlns:a14="http://schemas.microsoft.com/office/drawing/2010/main" val="0"/>
                        </a:ext>
                      </a:extLst>
                    </a:blip>
                    <a:stretch>
                      <a:fillRect/>
                    </a:stretch>
                  </pic:blipFill>
                  <pic:spPr>
                    <a:xfrm>
                      <a:off x="0" y="0"/>
                      <a:ext cx="3448664" cy="22136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7FE63581" w14:textId="77777777" w:rsidR="00907628" w:rsidRPr="009637A9" w:rsidRDefault="00907628" w:rsidP="009637A9">
      <w:pPr>
        <w:rPr>
          <w:rFonts w:ascii="Simplified Arabic" w:hAnsi="Simplified Arabic" w:cs="Simplified Arabic"/>
          <w:b/>
          <w:bCs/>
          <w:sz w:val="28"/>
          <w:szCs w:val="28"/>
          <w:u w:val="single"/>
          <w:rtl/>
        </w:rPr>
      </w:pPr>
    </w:p>
    <w:p w14:paraId="4C321DAB" w14:textId="77777777" w:rsidR="00907628" w:rsidRPr="009637A9" w:rsidRDefault="00907628" w:rsidP="009637A9">
      <w:pPr>
        <w:jc w:val="center"/>
        <w:rPr>
          <w:rFonts w:ascii="Simplified Arabic" w:hAnsi="Simplified Arabic" w:cs="Simplified Arabic"/>
          <w:b/>
          <w:bCs/>
          <w:sz w:val="28"/>
          <w:szCs w:val="28"/>
          <w:rtl/>
        </w:rPr>
      </w:pPr>
    </w:p>
    <w:p w14:paraId="25EBB1A2" w14:textId="77777777" w:rsidR="00907628" w:rsidRPr="009637A9" w:rsidRDefault="00907628" w:rsidP="009637A9">
      <w:pPr>
        <w:jc w:val="center"/>
        <w:rPr>
          <w:rFonts w:ascii="Simplified Arabic" w:hAnsi="Simplified Arabic" w:cs="Simplified Arabic"/>
          <w:b/>
          <w:bCs/>
          <w:sz w:val="28"/>
          <w:szCs w:val="28"/>
          <w:rtl/>
        </w:rPr>
      </w:pPr>
    </w:p>
    <w:p w14:paraId="4E812F1B" w14:textId="77777777" w:rsidR="00907628" w:rsidRPr="009637A9" w:rsidRDefault="00907628" w:rsidP="009637A9">
      <w:pPr>
        <w:jc w:val="center"/>
        <w:rPr>
          <w:rFonts w:ascii="Simplified Arabic" w:hAnsi="Simplified Arabic" w:cs="Simplified Arabic"/>
          <w:b/>
          <w:bCs/>
          <w:sz w:val="28"/>
          <w:szCs w:val="28"/>
          <w:rtl/>
        </w:rPr>
      </w:pPr>
    </w:p>
    <w:p w14:paraId="0681A8D1" w14:textId="77777777" w:rsidR="00907628" w:rsidRPr="009637A9" w:rsidRDefault="00907628" w:rsidP="009637A9">
      <w:pPr>
        <w:jc w:val="center"/>
        <w:rPr>
          <w:rFonts w:ascii="Simplified Arabic" w:hAnsi="Simplified Arabic" w:cs="Simplified Arabic"/>
          <w:b/>
          <w:bCs/>
          <w:sz w:val="28"/>
          <w:szCs w:val="28"/>
          <w:rtl/>
        </w:rPr>
      </w:pPr>
    </w:p>
    <w:p w14:paraId="2FCC98AB" w14:textId="77777777" w:rsidR="00907628" w:rsidRPr="009637A9" w:rsidRDefault="00907628" w:rsidP="009637A9">
      <w:pPr>
        <w:jc w:val="center"/>
        <w:rPr>
          <w:rFonts w:ascii="Simplified Arabic" w:hAnsi="Simplified Arabic" w:cs="Simplified Arabic"/>
          <w:b/>
          <w:bCs/>
          <w:sz w:val="28"/>
          <w:szCs w:val="28"/>
          <w:rtl/>
        </w:rPr>
      </w:pPr>
    </w:p>
    <w:p w14:paraId="3FB1210C" w14:textId="66A87A06" w:rsidR="00B1090C" w:rsidRPr="009637A9" w:rsidRDefault="008D4828" w:rsidP="009637A9">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جدول 4-1:</w:t>
      </w:r>
      <w:r w:rsidR="00B1090C" w:rsidRPr="009637A9">
        <w:rPr>
          <w:rFonts w:ascii="Simplified Arabic" w:hAnsi="Simplified Arabic" w:cs="Simplified Arabic"/>
          <w:b/>
          <w:bCs/>
          <w:sz w:val="28"/>
          <w:szCs w:val="28"/>
          <w:rtl/>
        </w:rPr>
        <w:t xml:space="preserve"> الجنس</w:t>
      </w:r>
    </w:p>
    <w:tbl>
      <w:tblPr>
        <w:tblStyle w:val="TableGrid"/>
        <w:bidiVisual/>
        <w:tblW w:w="0" w:type="auto"/>
        <w:tblLook w:val="04A0" w:firstRow="1" w:lastRow="0" w:firstColumn="1" w:lastColumn="0" w:noHBand="0" w:noVBand="1"/>
      </w:tblPr>
      <w:tblGrid>
        <w:gridCol w:w="2940"/>
        <w:gridCol w:w="2941"/>
        <w:gridCol w:w="2941"/>
      </w:tblGrid>
      <w:tr w:rsidR="00DA7A8F" w:rsidRPr="009637A9" w14:paraId="5664D955" w14:textId="77777777">
        <w:tc>
          <w:tcPr>
            <w:tcW w:w="2940" w:type="dxa"/>
          </w:tcPr>
          <w:p w14:paraId="3CD1A598" w14:textId="01CA37B6" w:rsidR="00DA7A8F" w:rsidRPr="009637A9" w:rsidRDefault="00DA7A8F" w:rsidP="009637A9">
            <w:pPr>
              <w:jc w:val="center"/>
              <w:rPr>
                <w:rFonts w:ascii="Simplified Arabic" w:hAnsi="Simplified Arabic" w:cs="Simplified Arabic"/>
                <w:b/>
                <w:bCs/>
                <w:sz w:val="28"/>
                <w:szCs w:val="28"/>
                <w:rtl/>
              </w:rPr>
            </w:pPr>
            <w:r w:rsidRPr="009637A9">
              <w:rPr>
                <w:rFonts w:ascii="Simplified Arabic" w:hAnsi="Simplified Arabic" w:cs="Simplified Arabic"/>
                <w:b/>
                <w:bCs/>
                <w:sz w:val="28"/>
                <w:szCs w:val="28"/>
                <w:rtl/>
              </w:rPr>
              <w:t>الجنس</w:t>
            </w:r>
          </w:p>
        </w:tc>
        <w:tc>
          <w:tcPr>
            <w:tcW w:w="2941" w:type="dxa"/>
          </w:tcPr>
          <w:p w14:paraId="51CA8492" w14:textId="45C80274" w:rsidR="00DA7A8F" w:rsidRPr="009637A9" w:rsidRDefault="00DA7A8F" w:rsidP="009637A9">
            <w:pPr>
              <w:jc w:val="center"/>
              <w:rPr>
                <w:rFonts w:ascii="Simplified Arabic" w:hAnsi="Simplified Arabic" w:cs="Simplified Arabic"/>
                <w:b/>
                <w:bCs/>
                <w:sz w:val="28"/>
                <w:szCs w:val="28"/>
                <w:rtl/>
              </w:rPr>
            </w:pPr>
            <w:r w:rsidRPr="009637A9">
              <w:rPr>
                <w:rFonts w:ascii="Simplified Arabic" w:hAnsi="Simplified Arabic" w:cs="Simplified Arabic"/>
                <w:b/>
                <w:bCs/>
                <w:sz w:val="28"/>
                <w:szCs w:val="28"/>
                <w:rtl/>
              </w:rPr>
              <w:t>التكرار</w:t>
            </w:r>
          </w:p>
        </w:tc>
        <w:tc>
          <w:tcPr>
            <w:tcW w:w="2941" w:type="dxa"/>
          </w:tcPr>
          <w:p w14:paraId="614CB266" w14:textId="251304F8" w:rsidR="00DA7A8F" w:rsidRPr="009637A9" w:rsidRDefault="00DA7A8F" w:rsidP="009637A9">
            <w:pPr>
              <w:jc w:val="center"/>
              <w:rPr>
                <w:rFonts w:ascii="Simplified Arabic" w:hAnsi="Simplified Arabic" w:cs="Simplified Arabic"/>
                <w:b/>
                <w:bCs/>
                <w:sz w:val="28"/>
                <w:szCs w:val="28"/>
                <w:rtl/>
              </w:rPr>
            </w:pPr>
            <w:r w:rsidRPr="009637A9">
              <w:rPr>
                <w:rFonts w:ascii="Simplified Arabic" w:hAnsi="Simplified Arabic" w:cs="Simplified Arabic"/>
                <w:b/>
                <w:bCs/>
                <w:sz w:val="28"/>
                <w:szCs w:val="28"/>
                <w:rtl/>
              </w:rPr>
              <w:t>النسبة المئوية</w:t>
            </w:r>
          </w:p>
        </w:tc>
      </w:tr>
      <w:tr w:rsidR="00DA7A8F" w:rsidRPr="009637A9" w14:paraId="0A7E3FDB" w14:textId="77777777" w:rsidTr="00B1090C">
        <w:trPr>
          <w:trHeight w:val="100"/>
        </w:trPr>
        <w:tc>
          <w:tcPr>
            <w:tcW w:w="2940" w:type="dxa"/>
          </w:tcPr>
          <w:p w14:paraId="75F26964" w14:textId="7CC858FF" w:rsidR="00DA7A8F" w:rsidRPr="009637A9" w:rsidRDefault="00B1090C" w:rsidP="009637A9">
            <w:pPr>
              <w:jc w:val="center"/>
              <w:rPr>
                <w:rFonts w:ascii="Simplified Arabic" w:hAnsi="Simplified Arabic" w:cs="Simplified Arabic"/>
                <w:sz w:val="28"/>
                <w:szCs w:val="28"/>
                <w:rtl/>
              </w:rPr>
            </w:pPr>
            <w:r w:rsidRPr="009637A9">
              <w:rPr>
                <w:rFonts w:ascii="Simplified Arabic" w:hAnsi="Simplified Arabic" w:cs="Simplified Arabic"/>
                <w:sz w:val="28"/>
                <w:szCs w:val="28"/>
                <w:rtl/>
              </w:rPr>
              <w:t>أنثى</w:t>
            </w:r>
          </w:p>
        </w:tc>
        <w:tc>
          <w:tcPr>
            <w:tcW w:w="2941" w:type="dxa"/>
            <w:vAlign w:val="center"/>
          </w:tcPr>
          <w:p w14:paraId="6FC22786" w14:textId="107EC807" w:rsidR="00DA7A8F" w:rsidRPr="009637A9" w:rsidRDefault="00B1090C" w:rsidP="009637A9">
            <w:pPr>
              <w:ind w:firstLine="0"/>
              <w:jc w:val="center"/>
              <w:rPr>
                <w:rFonts w:ascii="Simplified Arabic" w:hAnsi="Simplified Arabic" w:cs="Simplified Arabic"/>
                <w:rtl/>
              </w:rPr>
            </w:pPr>
            <w:r w:rsidRPr="009637A9">
              <w:rPr>
                <w:rFonts w:ascii="Simplified Arabic" w:hAnsi="Simplified Arabic" w:cs="Simplified Arabic"/>
              </w:rPr>
              <w:t>68</w:t>
            </w:r>
          </w:p>
        </w:tc>
        <w:tc>
          <w:tcPr>
            <w:tcW w:w="2941" w:type="dxa"/>
            <w:vAlign w:val="center"/>
          </w:tcPr>
          <w:p w14:paraId="067325D0" w14:textId="2E2E059C" w:rsidR="00DA7A8F" w:rsidRPr="009637A9" w:rsidRDefault="00B1090C" w:rsidP="009637A9">
            <w:pPr>
              <w:ind w:firstLine="0"/>
              <w:jc w:val="center"/>
              <w:rPr>
                <w:rFonts w:ascii="Simplified Arabic" w:hAnsi="Simplified Arabic" w:cs="Simplified Arabic"/>
                <w:rtl/>
              </w:rPr>
            </w:pPr>
            <w:r w:rsidRPr="00B1090C">
              <w:rPr>
                <w:rFonts w:ascii="Simplified Arabic" w:hAnsi="Simplified Arabic" w:cs="Simplified Arabic"/>
              </w:rPr>
              <w:t>55.74%</w:t>
            </w:r>
          </w:p>
        </w:tc>
      </w:tr>
      <w:tr w:rsidR="00DA7A8F" w:rsidRPr="009637A9" w14:paraId="6231F528" w14:textId="77777777" w:rsidTr="00B1090C">
        <w:trPr>
          <w:trHeight w:val="261"/>
        </w:trPr>
        <w:tc>
          <w:tcPr>
            <w:tcW w:w="2940" w:type="dxa"/>
          </w:tcPr>
          <w:p w14:paraId="28647D3E" w14:textId="39E21B74" w:rsidR="00DA7A8F" w:rsidRPr="009637A9" w:rsidRDefault="00B1090C" w:rsidP="009637A9">
            <w:pPr>
              <w:jc w:val="center"/>
              <w:rPr>
                <w:rFonts w:ascii="Simplified Arabic" w:hAnsi="Simplified Arabic" w:cs="Simplified Arabic"/>
                <w:sz w:val="28"/>
                <w:szCs w:val="28"/>
                <w:rtl/>
              </w:rPr>
            </w:pPr>
            <w:r w:rsidRPr="009637A9">
              <w:rPr>
                <w:rFonts w:ascii="Simplified Arabic" w:hAnsi="Simplified Arabic" w:cs="Simplified Arabic"/>
                <w:sz w:val="28"/>
                <w:szCs w:val="28"/>
                <w:rtl/>
              </w:rPr>
              <w:t>ذكر</w:t>
            </w:r>
          </w:p>
        </w:tc>
        <w:tc>
          <w:tcPr>
            <w:tcW w:w="2941" w:type="dxa"/>
            <w:vAlign w:val="center"/>
          </w:tcPr>
          <w:p w14:paraId="32256E58" w14:textId="3B3E7101" w:rsidR="00DA7A8F" w:rsidRPr="009637A9" w:rsidRDefault="00B1090C" w:rsidP="009637A9">
            <w:pPr>
              <w:ind w:firstLine="0"/>
              <w:jc w:val="center"/>
              <w:rPr>
                <w:rFonts w:ascii="Simplified Arabic" w:hAnsi="Simplified Arabic" w:cs="Simplified Arabic"/>
                <w:rtl/>
              </w:rPr>
            </w:pPr>
            <w:r w:rsidRPr="009637A9">
              <w:rPr>
                <w:rFonts w:ascii="Simplified Arabic" w:hAnsi="Simplified Arabic" w:cs="Simplified Arabic"/>
              </w:rPr>
              <w:t>54</w:t>
            </w:r>
          </w:p>
        </w:tc>
        <w:tc>
          <w:tcPr>
            <w:tcW w:w="2941" w:type="dxa"/>
            <w:vAlign w:val="center"/>
          </w:tcPr>
          <w:p w14:paraId="6106EFFF" w14:textId="68BCC9CB" w:rsidR="00DA7A8F" w:rsidRPr="009637A9" w:rsidRDefault="00B1090C" w:rsidP="009637A9">
            <w:pPr>
              <w:bidi w:val="0"/>
              <w:ind w:firstLine="0"/>
              <w:jc w:val="center"/>
              <w:rPr>
                <w:rFonts w:ascii="Simplified Arabic" w:hAnsi="Simplified Arabic" w:cs="Simplified Arabic"/>
                <w:rtl/>
              </w:rPr>
            </w:pPr>
            <w:r w:rsidRPr="009637A9">
              <w:rPr>
                <w:rFonts w:ascii="Simplified Arabic" w:hAnsi="Simplified Arabic" w:cs="Simplified Arabic"/>
              </w:rPr>
              <w:t>44.26%</w:t>
            </w:r>
          </w:p>
        </w:tc>
      </w:tr>
    </w:tbl>
    <w:p w14:paraId="798A39AF" w14:textId="77777777" w:rsidR="004163C7" w:rsidRPr="009637A9" w:rsidRDefault="004163C7" w:rsidP="009637A9">
      <w:pPr>
        <w:rPr>
          <w:rFonts w:ascii="Simplified Arabic" w:hAnsi="Simplified Arabic" w:cs="Simplified Arabic"/>
          <w:sz w:val="28"/>
          <w:szCs w:val="28"/>
          <w:u w:val="single"/>
          <w:rtl/>
        </w:rPr>
      </w:pPr>
    </w:p>
    <w:p w14:paraId="2D07F602" w14:textId="12E450B0" w:rsidR="00B1090C" w:rsidRPr="00024297" w:rsidRDefault="00B1090C" w:rsidP="009637A9">
      <w:pPr>
        <w:jc w:val="both"/>
        <w:rPr>
          <w:rFonts w:ascii="Simplified Arabic" w:hAnsi="Simplified Arabic" w:cs="Simplified Arabic"/>
          <w:sz w:val="28"/>
          <w:szCs w:val="28"/>
          <w:rtl/>
        </w:rPr>
      </w:pPr>
      <w:r w:rsidRPr="00024297">
        <w:rPr>
          <w:rFonts w:ascii="Simplified Arabic" w:hAnsi="Simplified Arabic" w:cs="Simplified Arabic"/>
          <w:sz w:val="28"/>
          <w:szCs w:val="28"/>
          <w:rtl/>
        </w:rPr>
        <w:t xml:space="preserve">يُلاحظ أن نسبة الإناث المشاركات تفوق نسبة الذكور، حيث تمثل الإناث ما يزيد عن نصف العينة (  </w:t>
      </w:r>
      <w:r w:rsidRPr="00B1090C">
        <w:rPr>
          <w:rFonts w:ascii="Simplified Arabic" w:hAnsi="Simplified Arabic" w:cs="Simplified Arabic"/>
          <w:sz w:val="28"/>
          <w:szCs w:val="28"/>
        </w:rPr>
        <w:t>55.74%</w:t>
      </w:r>
      <w:r w:rsidRPr="00024297">
        <w:rPr>
          <w:rFonts w:ascii="Simplified Arabic" w:hAnsi="Simplified Arabic" w:cs="Simplified Arabic"/>
          <w:sz w:val="28"/>
          <w:szCs w:val="28"/>
          <w:rtl/>
        </w:rPr>
        <w:t xml:space="preserve"> ) ، كما يُشير هذا التوزيع إلى تمثيل جيد للنساء في مجتمع الدراسة، مما يعكس احتمال وجود مشاركة نشطة للعنصر النسائي في بيئة العمل محل الدراسة (شركة أرامكو)، أو ميل أكبر من الإناث للمشاركة في الدراسات المرتبطة بالموارد البشرية والثقافة المؤسسية ، كما أن توزيع الجنس يعتبر متوازن نسبيًا، ما يُعزز من مصداقية النتائج ويقلل من احتمال وجود تحيّز جنساني.</w:t>
      </w:r>
    </w:p>
    <w:p w14:paraId="28E068D8" w14:textId="77777777" w:rsidR="00907628" w:rsidRPr="009637A9" w:rsidRDefault="00907628" w:rsidP="009637A9">
      <w:pPr>
        <w:jc w:val="both"/>
        <w:rPr>
          <w:rFonts w:ascii="Simplified Arabic" w:hAnsi="Simplified Arabic" w:cs="Simplified Arabic"/>
          <w:rtl/>
        </w:rPr>
      </w:pPr>
    </w:p>
    <w:p w14:paraId="0BA4E156" w14:textId="77777777" w:rsidR="00907628" w:rsidRPr="009637A9" w:rsidRDefault="00907628" w:rsidP="009637A9">
      <w:pPr>
        <w:jc w:val="both"/>
        <w:rPr>
          <w:rFonts w:ascii="Simplified Arabic" w:hAnsi="Simplified Arabic" w:cs="Simplified Arabic"/>
          <w:rtl/>
        </w:rPr>
      </w:pPr>
    </w:p>
    <w:p w14:paraId="7BAE7E02" w14:textId="77777777" w:rsidR="00907628" w:rsidRPr="009637A9" w:rsidRDefault="00907628" w:rsidP="009637A9">
      <w:pPr>
        <w:jc w:val="both"/>
        <w:rPr>
          <w:rFonts w:ascii="Simplified Arabic" w:hAnsi="Simplified Arabic" w:cs="Simplified Arabic"/>
          <w:rtl/>
        </w:rPr>
      </w:pPr>
    </w:p>
    <w:p w14:paraId="5596D159" w14:textId="77777777" w:rsidR="00907628" w:rsidRPr="009637A9" w:rsidRDefault="00907628" w:rsidP="009637A9">
      <w:pPr>
        <w:jc w:val="both"/>
        <w:rPr>
          <w:rFonts w:ascii="Simplified Arabic" w:hAnsi="Simplified Arabic" w:cs="Simplified Arabic"/>
          <w:rtl/>
        </w:rPr>
      </w:pPr>
    </w:p>
    <w:p w14:paraId="4797D196" w14:textId="5F935086" w:rsidR="00907628" w:rsidRPr="009637A9" w:rsidRDefault="00907628" w:rsidP="009637A9">
      <w:pPr>
        <w:jc w:val="center"/>
        <w:rPr>
          <w:rFonts w:ascii="Simplified Arabic" w:hAnsi="Simplified Arabic" w:cs="Simplified Arabic"/>
          <w:b/>
          <w:bCs/>
          <w:sz w:val="28"/>
          <w:szCs w:val="28"/>
          <w:rtl/>
        </w:rPr>
      </w:pPr>
      <w:r w:rsidRPr="009637A9">
        <w:rPr>
          <w:rFonts w:ascii="Simplified Arabic" w:hAnsi="Simplified Arabic" w:cs="Simplified Arabic"/>
          <w:b/>
          <w:bCs/>
          <w:sz w:val="28"/>
          <w:szCs w:val="28"/>
          <w:rtl/>
        </w:rPr>
        <w:t>شكل</w:t>
      </w:r>
      <w:r w:rsidR="008D4828">
        <w:rPr>
          <w:rFonts w:ascii="Simplified Arabic" w:hAnsi="Simplified Arabic" w:cs="Simplified Arabic" w:hint="cs"/>
          <w:b/>
          <w:bCs/>
          <w:sz w:val="28"/>
          <w:szCs w:val="28"/>
          <w:rtl/>
        </w:rPr>
        <w:t>4-2:</w:t>
      </w:r>
      <w:r w:rsidRPr="009637A9">
        <w:rPr>
          <w:rFonts w:ascii="Simplified Arabic" w:hAnsi="Simplified Arabic" w:cs="Simplified Arabic"/>
          <w:b/>
          <w:bCs/>
          <w:sz w:val="28"/>
          <w:szCs w:val="28"/>
          <w:rtl/>
        </w:rPr>
        <w:t xml:space="preserve"> المؤهل العلمي </w:t>
      </w:r>
    </w:p>
    <w:p w14:paraId="5225EA61" w14:textId="0B87318C" w:rsidR="00907628" w:rsidRPr="009637A9" w:rsidRDefault="00907628" w:rsidP="009637A9">
      <w:pPr>
        <w:jc w:val="both"/>
        <w:rPr>
          <w:rFonts w:ascii="Simplified Arabic" w:hAnsi="Simplified Arabic" w:cs="Simplified Arabic"/>
          <w:rtl/>
        </w:rPr>
      </w:pPr>
      <w:r w:rsidRPr="009637A9">
        <w:rPr>
          <w:rFonts w:ascii="Simplified Arabic" w:hAnsi="Simplified Arabic" w:cs="Simplified Arabic"/>
          <w:noProof/>
          <w:rtl/>
          <w:lang w:val="ar-SA"/>
        </w:rPr>
        <w:drawing>
          <wp:anchor distT="0" distB="0" distL="114300" distR="114300" simplePos="0" relativeHeight="251662336" behindDoc="1" locked="0" layoutInCell="1" allowOverlap="1" wp14:anchorId="0C480008" wp14:editId="6395EBBA">
            <wp:simplePos x="0" y="0"/>
            <wp:positionH relativeFrom="margin">
              <wp:align>center</wp:align>
            </wp:positionH>
            <wp:positionV relativeFrom="paragraph">
              <wp:posOffset>46703</wp:posOffset>
            </wp:positionV>
            <wp:extent cx="4053348" cy="2506266"/>
            <wp:effectExtent l="76200" t="76200" r="137795" b="142240"/>
            <wp:wrapTight wrapText="bothSides">
              <wp:wrapPolygon edited="0">
                <wp:start x="-203" y="-657"/>
                <wp:lineTo x="-406" y="-493"/>
                <wp:lineTo x="-406" y="22005"/>
                <wp:lineTo x="-203" y="22662"/>
                <wp:lineTo x="22030" y="22662"/>
                <wp:lineTo x="22233" y="20691"/>
                <wp:lineTo x="22233" y="2135"/>
                <wp:lineTo x="22030" y="-328"/>
                <wp:lineTo x="22030" y="-657"/>
                <wp:lineTo x="-203" y="-657"/>
              </wp:wrapPolygon>
            </wp:wrapTight>
            <wp:docPr id="185809477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094770" name="صورة 1858094770"/>
                    <pic:cNvPicPr/>
                  </pic:nvPicPr>
                  <pic:blipFill>
                    <a:blip r:embed="rId11">
                      <a:extLst>
                        <a:ext uri="{28A0092B-C50C-407E-A947-70E740481C1C}">
                          <a14:useLocalDpi xmlns:a14="http://schemas.microsoft.com/office/drawing/2010/main" val="0"/>
                        </a:ext>
                      </a:extLst>
                    </a:blip>
                    <a:stretch>
                      <a:fillRect/>
                    </a:stretch>
                  </pic:blipFill>
                  <pic:spPr>
                    <a:xfrm>
                      <a:off x="0" y="0"/>
                      <a:ext cx="4053348" cy="250626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Pr="009637A9">
        <w:rPr>
          <w:rFonts w:ascii="Simplified Arabic" w:hAnsi="Simplified Arabic" w:cs="Simplified Arabic"/>
          <w:rtl/>
        </w:rPr>
        <w:br w:type="textWrapping" w:clear="all"/>
      </w:r>
    </w:p>
    <w:p w14:paraId="34266848" w14:textId="313F1DE1" w:rsidR="00B1090C" w:rsidRPr="009637A9" w:rsidRDefault="00B1090C" w:rsidP="009637A9">
      <w:pPr>
        <w:jc w:val="center"/>
        <w:rPr>
          <w:rFonts w:ascii="Simplified Arabic" w:hAnsi="Simplified Arabic" w:cs="Simplified Arabic"/>
          <w:b/>
          <w:bCs/>
          <w:sz w:val="28"/>
          <w:szCs w:val="28"/>
          <w:rtl/>
        </w:rPr>
      </w:pPr>
      <w:r w:rsidRPr="009637A9">
        <w:rPr>
          <w:rFonts w:ascii="Simplified Arabic" w:hAnsi="Simplified Arabic" w:cs="Simplified Arabic"/>
          <w:b/>
          <w:bCs/>
          <w:sz w:val="28"/>
          <w:szCs w:val="28"/>
          <w:rtl/>
        </w:rPr>
        <w:t xml:space="preserve">جدول </w:t>
      </w:r>
      <w:r w:rsidR="008D4828">
        <w:rPr>
          <w:rFonts w:ascii="Simplified Arabic" w:hAnsi="Simplified Arabic" w:cs="Simplified Arabic" w:hint="cs"/>
          <w:b/>
          <w:bCs/>
          <w:sz w:val="28"/>
          <w:szCs w:val="28"/>
          <w:rtl/>
        </w:rPr>
        <w:t>4-2:</w:t>
      </w:r>
      <w:r w:rsidRPr="009637A9">
        <w:rPr>
          <w:rFonts w:ascii="Simplified Arabic" w:hAnsi="Simplified Arabic" w:cs="Simplified Arabic"/>
          <w:b/>
          <w:bCs/>
          <w:sz w:val="28"/>
          <w:szCs w:val="28"/>
          <w:rtl/>
        </w:rPr>
        <w:t xml:space="preserve"> </w:t>
      </w:r>
      <w:r w:rsidR="00653043" w:rsidRPr="009637A9">
        <w:rPr>
          <w:rFonts w:ascii="Simplified Arabic" w:hAnsi="Simplified Arabic" w:cs="Simplified Arabic"/>
          <w:b/>
          <w:bCs/>
          <w:sz w:val="28"/>
          <w:szCs w:val="28"/>
          <w:rtl/>
        </w:rPr>
        <w:t>المؤهل العلمي</w:t>
      </w:r>
    </w:p>
    <w:tbl>
      <w:tblPr>
        <w:tblStyle w:val="TableGrid"/>
        <w:bidiVisual/>
        <w:tblW w:w="0" w:type="auto"/>
        <w:tblLook w:val="04A0" w:firstRow="1" w:lastRow="0" w:firstColumn="1" w:lastColumn="0" w:noHBand="0" w:noVBand="1"/>
      </w:tblPr>
      <w:tblGrid>
        <w:gridCol w:w="2940"/>
        <w:gridCol w:w="2941"/>
        <w:gridCol w:w="2941"/>
      </w:tblGrid>
      <w:tr w:rsidR="00B1090C" w:rsidRPr="009637A9" w14:paraId="5DC1E10C" w14:textId="77777777" w:rsidTr="00000A3B">
        <w:tc>
          <w:tcPr>
            <w:tcW w:w="2940" w:type="dxa"/>
          </w:tcPr>
          <w:p w14:paraId="619D1C13" w14:textId="08402B92" w:rsidR="00B1090C" w:rsidRPr="009637A9" w:rsidRDefault="00653043" w:rsidP="009637A9">
            <w:pPr>
              <w:jc w:val="center"/>
              <w:rPr>
                <w:rFonts w:ascii="Simplified Arabic" w:hAnsi="Simplified Arabic" w:cs="Simplified Arabic"/>
                <w:b/>
                <w:bCs/>
                <w:sz w:val="28"/>
                <w:szCs w:val="28"/>
                <w:rtl/>
              </w:rPr>
            </w:pPr>
            <w:r w:rsidRPr="009637A9">
              <w:rPr>
                <w:rFonts w:ascii="Simplified Arabic" w:hAnsi="Simplified Arabic" w:cs="Simplified Arabic"/>
                <w:b/>
                <w:bCs/>
                <w:sz w:val="28"/>
                <w:szCs w:val="28"/>
                <w:rtl/>
              </w:rPr>
              <w:t xml:space="preserve">المؤهل العلمي </w:t>
            </w:r>
          </w:p>
        </w:tc>
        <w:tc>
          <w:tcPr>
            <w:tcW w:w="2941" w:type="dxa"/>
          </w:tcPr>
          <w:p w14:paraId="634AF13F" w14:textId="77777777" w:rsidR="00B1090C" w:rsidRPr="009637A9" w:rsidRDefault="00B1090C" w:rsidP="009637A9">
            <w:pPr>
              <w:jc w:val="center"/>
              <w:rPr>
                <w:rFonts w:ascii="Simplified Arabic" w:hAnsi="Simplified Arabic" w:cs="Simplified Arabic"/>
                <w:b/>
                <w:bCs/>
                <w:sz w:val="28"/>
                <w:szCs w:val="28"/>
                <w:rtl/>
              </w:rPr>
            </w:pPr>
            <w:r w:rsidRPr="009637A9">
              <w:rPr>
                <w:rFonts w:ascii="Simplified Arabic" w:hAnsi="Simplified Arabic" w:cs="Simplified Arabic"/>
                <w:b/>
                <w:bCs/>
                <w:sz w:val="28"/>
                <w:szCs w:val="28"/>
                <w:rtl/>
              </w:rPr>
              <w:t>التكرار</w:t>
            </w:r>
          </w:p>
        </w:tc>
        <w:tc>
          <w:tcPr>
            <w:tcW w:w="2941" w:type="dxa"/>
          </w:tcPr>
          <w:p w14:paraId="4D15F0C0" w14:textId="77777777" w:rsidR="00B1090C" w:rsidRPr="009637A9" w:rsidRDefault="00B1090C" w:rsidP="009637A9">
            <w:pPr>
              <w:jc w:val="center"/>
              <w:rPr>
                <w:rFonts w:ascii="Simplified Arabic" w:hAnsi="Simplified Arabic" w:cs="Simplified Arabic"/>
                <w:b/>
                <w:bCs/>
                <w:sz w:val="28"/>
                <w:szCs w:val="28"/>
                <w:rtl/>
              </w:rPr>
            </w:pPr>
            <w:r w:rsidRPr="009637A9">
              <w:rPr>
                <w:rFonts w:ascii="Simplified Arabic" w:hAnsi="Simplified Arabic" w:cs="Simplified Arabic"/>
                <w:b/>
                <w:bCs/>
                <w:sz w:val="28"/>
                <w:szCs w:val="28"/>
                <w:rtl/>
              </w:rPr>
              <w:t>النسبة المئوية</w:t>
            </w:r>
          </w:p>
        </w:tc>
      </w:tr>
      <w:tr w:rsidR="00B1090C" w:rsidRPr="009637A9" w14:paraId="14DE4EB2" w14:textId="77777777" w:rsidTr="00000A3B">
        <w:trPr>
          <w:trHeight w:val="100"/>
        </w:trPr>
        <w:tc>
          <w:tcPr>
            <w:tcW w:w="2940" w:type="dxa"/>
          </w:tcPr>
          <w:p w14:paraId="71E36764" w14:textId="4FEBF072" w:rsidR="00B1090C" w:rsidRPr="009637A9" w:rsidRDefault="00653043" w:rsidP="009637A9">
            <w:pPr>
              <w:jc w:val="center"/>
              <w:rPr>
                <w:rFonts w:ascii="Simplified Arabic" w:hAnsi="Simplified Arabic" w:cs="Simplified Arabic"/>
                <w:sz w:val="28"/>
                <w:szCs w:val="28"/>
                <w:rtl/>
              </w:rPr>
            </w:pPr>
            <w:r w:rsidRPr="009637A9">
              <w:rPr>
                <w:rFonts w:ascii="Simplified Arabic" w:hAnsi="Simplified Arabic" w:cs="Simplified Arabic"/>
                <w:sz w:val="28"/>
                <w:szCs w:val="28"/>
                <w:rtl/>
              </w:rPr>
              <w:t>بكالوريوس</w:t>
            </w:r>
          </w:p>
        </w:tc>
        <w:tc>
          <w:tcPr>
            <w:tcW w:w="2941" w:type="dxa"/>
            <w:vAlign w:val="center"/>
          </w:tcPr>
          <w:p w14:paraId="3C0265F5" w14:textId="185405F4" w:rsidR="00B1090C" w:rsidRPr="009637A9" w:rsidRDefault="00653043" w:rsidP="009637A9">
            <w:pPr>
              <w:ind w:firstLine="0"/>
              <w:jc w:val="center"/>
              <w:rPr>
                <w:rFonts w:ascii="Simplified Arabic" w:hAnsi="Simplified Arabic" w:cs="Simplified Arabic"/>
                <w:rtl/>
              </w:rPr>
            </w:pPr>
            <w:r w:rsidRPr="009637A9">
              <w:rPr>
                <w:rFonts w:ascii="Simplified Arabic" w:hAnsi="Simplified Arabic" w:cs="Simplified Arabic"/>
              </w:rPr>
              <w:t>78</w:t>
            </w:r>
          </w:p>
        </w:tc>
        <w:tc>
          <w:tcPr>
            <w:tcW w:w="2941" w:type="dxa"/>
            <w:vAlign w:val="center"/>
          </w:tcPr>
          <w:p w14:paraId="430E40F2" w14:textId="028E558B" w:rsidR="00B1090C" w:rsidRPr="009637A9" w:rsidRDefault="00653043" w:rsidP="009637A9">
            <w:pPr>
              <w:ind w:firstLine="0"/>
              <w:jc w:val="center"/>
              <w:rPr>
                <w:rFonts w:ascii="Simplified Arabic" w:hAnsi="Simplified Arabic" w:cs="Simplified Arabic"/>
                <w:rtl/>
              </w:rPr>
            </w:pPr>
            <w:r w:rsidRPr="009637A9">
              <w:rPr>
                <w:rFonts w:ascii="Simplified Arabic" w:hAnsi="Simplified Arabic" w:cs="Simplified Arabic"/>
              </w:rPr>
              <w:t>63.93%</w:t>
            </w:r>
          </w:p>
        </w:tc>
      </w:tr>
      <w:tr w:rsidR="00B1090C" w:rsidRPr="009637A9" w14:paraId="1DEE6719" w14:textId="77777777" w:rsidTr="00000A3B">
        <w:trPr>
          <w:trHeight w:val="261"/>
        </w:trPr>
        <w:tc>
          <w:tcPr>
            <w:tcW w:w="2940" w:type="dxa"/>
          </w:tcPr>
          <w:p w14:paraId="2F7DC0C8" w14:textId="200CCEDE" w:rsidR="00B1090C" w:rsidRPr="009637A9" w:rsidRDefault="00653043" w:rsidP="009637A9">
            <w:pPr>
              <w:jc w:val="center"/>
              <w:rPr>
                <w:rFonts w:ascii="Simplified Arabic" w:hAnsi="Simplified Arabic" w:cs="Simplified Arabic"/>
                <w:sz w:val="28"/>
                <w:szCs w:val="28"/>
                <w:rtl/>
              </w:rPr>
            </w:pPr>
            <w:bookmarkStart w:id="50" w:name="_Hlk203749874"/>
            <w:r w:rsidRPr="009637A9">
              <w:rPr>
                <w:rFonts w:ascii="Simplified Arabic" w:hAnsi="Simplified Arabic" w:cs="Simplified Arabic"/>
                <w:sz w:val="28"/>
                <w:szCs w:val="28"/>
                <w:rtl/>
              </w:rPr>
              <w:t xml:space="preserve">ماجستير فأعلى </w:t>
            </w:r>
          </w:p>
        </w:tc>
        <w:tc>
          <w:tcPr>
            <w:tcW w:w="2941" w:type="dxa"/>
            <w:vAlign w:val="center"/>
          </w:tcPr>
          <w:p w14:paraId="06598264" w14:textId="0AB126A3" w:rsidR="00B1090C" w:rsidRPr="009637A9" w:rsidRDefault="00653043" w:rsidP="009637A9">
            <w:pPr>
              <w:ind w:firstLine="0"/>
              <w:jc w:val="center"/>
              <w:rPr>
                <w:rFonts w:ascii="Simplified Arabic" w:hAnsi="Simplified Arabic" w:cs="Simplified Arabic"/>
                <w:rtl/>
              </w:rPr>
            </w:pPr>
            <w:r w:rsidRPr="009637A9">
              <w:rPr>
                <w:rFonts w:ascii="Simplified Arabic" w:hAnsi="Simplified Arabic" w:cs="Simplified Arabic"/>
              </w:rPr>
              <w:t>17</w:t>
            </w:r>
          </w:p>
        </w:tc>
        <w:tc>
          <w:tcPr>
            <w:tcW w:w="2941" w:type="dxa"/>
            <w:vAlign w:val="center"/>
          </w:tcPr>
          <w:p w14:paraId="32EBDF9D" w14:textId="3199FD7C" w:rsidR="00B1090C" w:rsidRPr="009637A9" w:rsidRDefault="00653043" w:rsidP="009637A9">
            <w:pPr>
              <w:bidi w:val="0"/>
              <w:ind w:firstLine="0"/>
              <w:jc w:val="center"/>
              <w:rPr>
                <w:rFonts w:ascii="Simplified Arabic" w:hAnsi="Simplified Arabic" w:cs="Simplified Arabic"/>
                <w:rtl/>
              </w:rPr>
            </w:pPr>
            <w:r w:rsidRPr="009637A9">
              <w:rPr>
                <w:rFonts w:ascii="Simplified Arabic" w:hAnsi="Simplified Arabic" w:cs="Simplified Arabic"/>
              </w:rPr>
              <w:t>13.93%</w:t>
            </w:r>
          </w:p>
        </w:tc>
      </w:tr>
      <w:tr w:rsidR="00653043" w:rsidRPr="009637A9" w14:paraId="28447AF5" w14:textId="77777777" w:rsidTr="00000A3B">
        <w:trPr>
          <w:trHeight w:val="261"/>
        </w:trPr>
        <w:tc>
          <w:tcPr>
            <w:tcW w:w="2940" w:type="dxa"/>
          </w:tcPr>
          <w:p w14:paraId="2B3EC656" w14:textId="7543D42E" w:rsidR="00653043" w:rsidRPr="009637A9" w:rsidRDefault="00653043" w:rsidP="009637A9">
            <w:pPr>
              <w:jc w:val="center"/>
              <w:rPr>
                <w:rFonts w:ascii="Simplified Arabic" w:hAnsi="Simplified Arabic" w:cs="Simplified Arabic"/>
                <w:sz w:val="28"/>
                <w:szCs w:val="28"/>
                <w:rtl/>
              </w:rPr>
            </w:pPr>
            <w:bookmarkStart w:id="51" w:name="_Hlk203749900"/>
            <w:r w:rsidRPr="009637A9">
              <w:rPr>
                <w:rFonts w:ascii="Simplified Arabic" w:hAnsi="Simplified Arabic" w:cs="Simplified Arabic"/>
                <w:sz w:val="28"/>
                <w:szCs w:val="28"/>
                <w:rtl/>
              </w:rPr>
              <w:t xml:space="preserve">دبلوم </w:t>
            </w:r>
          </w:p>
        </w:tc>
        <w:tc>
          <w:tcPr>
            <w:tcW w:w="2941" w:type="dxa"/>
            <w:vAlign w:val="center"/>
          </w:tcPr>
          <w:p w14:paraId="224BACBB" w14:textId="47F06494" w:rsidR="00653043" w:rsidRPr="009637A9" w:rsidRDefault="00653043" w:rsidP="009637A9">
            <w:pPr>
              <w:jc w:val="center"/>
              <w:rPr>
                <w:rFonts w:ascii="Simplified Arabic" w:hAnsi="Simplified Arabic" w:cs="Simplified Arabic"/>
              </w:rPr>
            </w:pPr>
            <w:r w:rsidRPr="009637A9">
              <w:rPr>
                <w:rFonts w:ascii="Simplified Arabic" w:hAnsi="Simplified Arabic" w:cs="Simplified Arabic"/>
              </w:rPr>
              <w:t>15</w:t>
            </w:r>
          </w:p>
        </w:tc>
        <w:tc>
          <w:tcPr>
            <w:tcW w:w="2941" w:type="dxa"/>
            <w:vAlign w:val="center"/>
          </w:tcPr>
          <w:p w14:paraId="4C2E5375" w14:textId="430EC20C" w:rsidR="00653043" w:rsidRPr="009637A9" w:rsidRDefault="00653043" w:rsidP="009637A9">
            <w:pPr>
              <w:bidi w:val="0"/>
              <w:jc w:val="center"/>
              <w:rPr>
                <w:rFonts w:ascii="Simplified Arabic" w:hAnsi="Simplified Arabic" w:cs="Simplified Arabic"/>
              </w:rPr>
            </w:pPr>
            <w:r w:rsidRPr="009637A9">
              <w:rPr>
                <w:rFonts w:ascii="Simplified Arabic" w:hAnsi="Simplified Arabic" w:cs="Simplified Arabic"/>
              </w:rPr>
              <w:t>12.30%</w:t>
            </w:r>
          </w:p>
        </w:tc>
      </w:tr>
      <w:bookmarkEnd w:id="50"/>
      <w:bookmarkEnd w:id="51"/>
    </w:tbl>
    <w:p w14:paraId="3C97CAC9" w14:textId="77777777" w:rsidR="009637A9" w:rsidRDefault="009637A9" w:rsidP="009637A9">
      <w:pPr>
        <w:jc w:val="both"/>
        <w:rPr>
          <w:rFonts w:ascii="Simplified Arabic" w:hAnsi="Simplified Arabic" w:cs="Simplified Arabic"/>
          <w:sz w:val="28"/>
          <w:szCs w:val="28"/>
          <w:rtl/>
        </w:rPr>
      </w:pPr>
    </w:p>
    <w:p w14:paraId="7C956099" w14:textId="374DBEA6" w:rsidR="003C6F7E" w:rsidRPr="00024297" w:rsidRDefault="00653043" w:rsidP="009637A9">
      <w:pPr>
        <w:jc w:val="both"/>
        <w:rPr>
          <w:rFonts w:ascii="Simplified Arabic" w:hAnsi="Simplified Arabic" w:cs="Simplified Arabic"/>
          <w:sz w:val="28"/>
          <w:szCs w:val="28"/>
          <w:rtl/>
        </w:rPr>
      </w:pPr>
      <w:r w:rsidRPr="00024297">
        <w:rPr>
          <w:rFonts w:ascii="Simplified Arabic" w:hAnsi="Simplified Arabic" w:cs="Simplified Arabic"/>
          <w:sz w:val="28"/>
          <w:szCs w:val="28"/>
          <w:rtl/>
        </w:rPr>
        <w:t xml:space="preserve"> </w:t>
      </w:r>
      <w:r w:rsidRPr="00653043">
        <w:rPr>
          <w:rFonts w:ascii="Simplified Arabic" w:hAnsi="Simplified Arabic" w:cs="Simplified Arabic"/>
          <w:sz w:val="28"/>
          <w:szCs w:val="28"/>
          <w:rtl/>
        </w:rPr>
        <w:t xml:space="preserve">الغالبية العظمى من العينة يحملون درجة البكالوريوس بنسبة تقارب </w:t>
      </w:r>
      <w:r w:rsidRPr="00024297">
        <w:rPr>
          <w:rFonts w:ascii="Simplified Arabic" w:hAnsi="Simplified Arabic" w:cs="Simplified Arabic"/>
          <w:sz w:val="28"/>
          <w:szCs w:val="28"/>
          <w:rtl/>
        </w:rPr>
        <w:t xml:space="preserve"> ( </w:t>
      </w:r>
      <w:r w:rsidRPr="00024297">
        <w:rPr>
          <w:rFonts w:ascii="Simplified Arabic" w:hAnsi="Simplified Arabic" w:cs="Simplified Arabic"/>
          <w:sz w:val="28"/>
          <w:szCs w:val="28"/>
        </w:rPr>
        <w:t>63.93%</w:t>
      </w:r>
      <w:r w:rsidRPr="00024297">
        <w:rPr>
          <w:rFonts w:ascii="Simplified Arabic" w:hAnsi="Simplified Arabic" w:cs="Simplified Arabic"/>
          <w:sz w:val="28"/>
          <w:szCs w:val="28"/>
          <w:rtl/>
        </w:rPr>
        <w:t xml:space="preserve"> ) </w:t>
      </w:r>
      <w:r w:rsidRPr="00653043">
        <w:rPr>
          <w:rFonts w:ascii="Simplified Arabic" w:hAnsi="Simplified Arabic" w:cs="Simplified Arabic"/>
          <w:sz w:val="28"/>
          <w:szCs w:val="28"/>
          <w:rtl/>
        </w:rPr>
        <w:t>، مما يعكس طبيعة الوظائف الإدارية والمهنية في الشركة</w:t>
      </w:r>
      <w:r w:rsidRPr="00024297">
        <w:rPr>
          <w:rFonts w:ascii="Simplified Arabic" w:hAnsi="Simplified Arabic" w:cs="Simplified Arabic"/>
          <w:sz w:val="28"/>
          <w:szCs w:val="28"/>
          <w:rtl/>
        </w:rPr>
        <w:t xml:space="preserve"> ، إضافة إلى </w:t>
      </w:r>
      <w:r w:rsidRPr="00653043">
        <w:rPr>
          <w:rFonts w:ascii="Simplified Arabic" w:hAnsi="Simplified Arabic" w:cs="Simplified Arabic"/>
          <w:sz w:val="28"/>
          <w:szCs w:val="28"/>
          <w:rtl/>
        </w:rPr>
        <w:t xml:space="preserve">تمثيل حملة الدبلوم والماجستير فأعلى أقل بكثير (حوالي </w:t>
      </w:r>
      <w:r w:rsidRPr="00024297">
        <w:rPr>
          <w:rFonts w:ascii="Simplified Arabic" w:hAnsi="Simplified Arabic" w:cs="Simplified Arabic"/>
          <w:sz w:val="28"/>
          <w:szCs w:val="28"/>
        </w:rPr>
        <w:t xml:space="preserve">12% </w:t>
      </w:r>
      <w:r w:rsidRPr="00653043">
        <w:rPr>
          <w:rFonts w:ascii="Simplified Arabic" w:hAnsi="Simplified Arabic" w:cs="Simplified Arabic"/>
          <w:sz w:val="28"/>
          <w:szCs w:val="28"/>
          <w:rtl/>
        </w:rPr>
        <w:t>و</w:t>
      </w:r>
      <w:r w:rsidRPr="00024297">
        <w:rPr>
          <w:rFonts w:ascii="Simplified Arabic" w:hAnsi="Simplified Arabic" w:cs="Simplified Arabic"/>
          <w:sz w:val="28"/>
          <w:szCs w:val="28"/>
        </w:rPr>
        <w:t>14%</w:t>
      </w:r>
      <w:r w:rsidRPr="00653043">
        <w:rPr>
          <w:rFonts w:ascii="Simplified Arabic" w:hAnsi="Simplified Arabic" w:cs="Simplified Arabic"/>
          <w:sz w:val="28"/>
          <w:szCs w:val="28"/>
          <w:rtl/>
        </w:rPr>
        <w:t>على التوالي)، ما قد يدل على وجود هرم وظيفي تتوسطه فئة البكالوريوس، فيما تقل نسب الكوادر التنفيذية (ماجستير فأعلى) والفنية (دبلوم)</w:t>
      </w:r>
      <w:r w:rsidRPr="00024297">
        <w:rPr>
          <w:rFonts w:ascii="Simplified Arabic" w:hAnsi="Simplified Arabic" w:cs="Simplified Arabic"/>
          <w:sz w:val="28"/>
          <w:szCs w:val="28"/>
          <w:rtl/>
        </w:rPr>
        <w:t>، كما</w:t>
      </w:r>
      <w:r w:rsidRPr="00653043">
        <w:rPr>
          <w:rFonts w:ascii="Simplified Arabic" w:hAnsi="Simplified Arabic" w:cs="Simplified Arabic"/>
          <w:sz w:val="28"/>
          <w:szCs w:val="28"/>
        </w:rPr>
        <w:t xml:space="preserve"> </w:t>
      </w:r>
      <w:r w:rsidRPr="00653043">
        <w:rPr>
          <w:rFonts w:ascii="Simplified Arabic" w:hAnsi="Simplified Arabic" w:cs="Simplified Arabic"/>
          <w:sz w:val="28"/>
          <w:szCs w:val="28"/>
          <w:rtl/>
        </w:rPr>
        <w:t>يشير هذا التوزيع إلى أهمية تركيز برامج الموارد البشرية على الفئة الحاصلة على البكالوريوس، كونها تشكل القاعدة الأكبر في الهيكل الوظيفي</w:t>
      </w:r>
      <w:r w:rsidRPr="00653043">
        <w:rPr>
          <w:rFonts w:ascii="Simplified Arabic" w:hAnsi="Simplified Arabic" w:cs="Simplified Arabic"/>
          <w:sz w:val="28"/>
          <w:szCs w:val="28"/>
        </w:rPr>
        <w:t>.</w:t>
      </w:r>
    </w:p>
    <w:p w14:paraId="3CB1CC73" w14:textId="524A9D2C" w:rsidR="003C6F7E" w:rsidRPr="009637A9" w:rsidRDefault="003C6F7E" w:rsidP="009637A9">
      <w:pPr>
        <w:jc w:val="both"/>
        <w:rPr>
          <w:rFonts w:ascii="Simplified Arabic" w:hAnsi="Simplified Arabic" w:cs="Simplified Arabic"/>
          <w:sz w:val="28"/>
          <w:szCs w:val="28"/>
          <w:rtl/>
        </w:rPr>
      </w:pPr>
    </w:p>
    <w:p w14:paraId="0BF7E57A" w14:textId="77777777" w:rsidR="003C6F7E" w:rsidRDefault="003C6F7E" w:rsidP="009637A9">
      <w:pPr>
        <w:jc w:val="both"/>
        <w:rPr>
          <w:rFonts w:ascii="Simplified Arabic" w:hAnsi="Simplified Arabic" w:cs="Simplified Arabic"/>
          <w:sz w:val="28"/>
          <w:szCs w:val="28"/>
          <w:rtl/>
        </w:rPr>
      </w:pPr>
    </w:p>
    <w:p w14:paraId="40AFE76B" w14:textId="77777777" w:rsidR="009637A9" w:rsidRPr="009637A9" w:rsidRDefault="009637A9" w:rsidP="009637A9">
      <w:pPr>
        <w:jc w:val="both"/>
        <w:rPr>
          <w:rFonts w:ascii="Simplified Arabic" w:hAnsi="Simplified Arabic" w:cs="Simplified Arabic"/>
          <w:sz w:val="28"/>
          <w:szCs w:val="28"/>
          <w:rtl/>
        </w:rPr>
      </w:pPr>
    </w:p>
    <w:p w14:paraId="32A76BEA" w14:textId="77777777" w:rsidR="00907628" w:rsidRPr="009637A9" w:rsidRDefault="00907628" w:rsidP="009637A9">
      <w:pPr>
        <w:jc w:val="both"/>
        <w:rPr>
          <w:rFonts w:ascii="Simplified Arabic" w:hAnsi="Simplified Arabic" w:cs="Simplified Arabic"/>
          <w:sz w:val="28"/>
          <w:szCs w:val="28"/>
          <w:rtl/>
        </w:rPr>
      </w:pPr>
    </w:p>
    <w:p w14:paraId="384747A5" w14:textId="77777777" w:rsidR="00907628" w:rsidRPr="009637A9" w:rsidRDefault="00907628" w:rsidP="009637A9">
      <w:pPr>
        <w:jc w:val="both"/>
        <w:rPr>
          <w:rFonts w:ascii="Simplified Arabic" w:hAnsi="Simplified Arabic" w:cs="Simplified Arabic"/>
          <w:sz w:val="28"/>
          <w:szCs w:val="28"/>
          <w:rtl/>
        </w:rPr>
      </w:pPr>
    </w:p>
    <w:p w14:paraId="5190DC9F" w14:textId="02A59FE7" w:rsidR="00907628" w:rsidRPr="00653043" w:rsidRDefault="00907628" w:rsidP="009637A9">
      <w:pPr>
        <w:jc w:val="center"/>
        <w:rPr>
          <w:rFonts w:ascii="Simplified Arabic" w:hAnsi="Simplified Arabic" w:cs="Simplified Arabic"/>
          <w:b/>
          <w:bCs/>
          <w:sz w:val="28"/>
          <w:szCs w:val="28"/>
        </w:rPr>
      </w:pPr>
      <w:r w:rsidRPr="009637A9">
        <w:rPr>
          <w:rFonts w:ascii="Simplified Arabic" w:hAnsi="Simplified Arabic" w:cs="Simplified Arabic"/>
          <w:b/>
          <w:bCs/>
          <w:sz w:val="28"/>
          <w:szCs w:val="28"/>
          <w:rtl/>
        </w:rPr>
        <w:t xml:space="preserve">شكل </w:t>
      </w:r>
      <w:r w:rsidR="008D4828">
        <w:rPr>
          <w:rFonts w:ascii="Simplified Arabic" w:hAnsi="Simplified Arabic" w:cs="Simplified Arabic" w:hint="cs"/>
          <w:b/>
          <w:bCs/>
          <w:sz w:val="28"/>
          <w:szCs w:val="28"/>
          <w:rtl/>
        </w:rPr>
        <w:t>4-3:</w:t>
      </w:r>
      <w:r w:rsidRPr="009637A9">
        <w:rPr>
          <w:rFonts w:ascii="Simplified Arabic" w:hAnsi="Simplified Arabic" w:cs="Simplified Arabic"/>
          <w:b/>
          <w:bCs/>
          <w:sz w:val="28"/>
          <w:szCs w:val="28"/>
          <w:rtl/>
        </w:rPr>
        <w:t xml:space="preserve"> عدد سنوات الخبرة </w:t>
      </w:r>
    </w:p>
    <w:p w14:paraId="5A33FB97" w14:textId="3D311C5E" w:rsidR="00907628" w:rsidRPr="009637A9" w:rsidRDefault="00907628" w:rsidP="009637A9">
      <w:pPr>
        <w:jc w:val="center"/>
        <w:rPr>
          <w:rFonts w:ascii="Simplified Arabic" w:hAnsi="Simplified Arabic" w:cs="Simplified Arabic"/>
          <w:b/>
          <w:bCs/>
          <w:sz w:val="28"/>
          <w:szCs w:val="28"/>
          <w:rtl/>
        </w:rPr>
      </w:pPr>
      <w:r w:rsidRPr="009637A9">
        <w:rPr>
          <w:rFonts w:ascii="Simplified Arabic" w:hAnsi="Simplified Arabic" w:cs="Simplified Arabic"/>
          <w:noProof/>
          <w:sz w:val="28"/>
          <w:szCs w:val="28"/>
          <w:rtl/>
          <w:lang w:val="ar-SA"/>
        </w:rPr>
        <w:drawing>
          <wp:anchor distT="0" distB="0" distL="114300" distR="114300" simplePos="0" relativeHeight="251663360" behindDoc="1" locked="0" layoutInCell="1" allowOverlap="1" wp14:anchorId="4AAA20D2" wp14:editId="201A0A62">
            <wp:simplePos x="0" y="0"/>
            <wp:positionH relativeFrom="margin">
              <wp:align>center</wp:align>
            </wp:positionH>
            <wp:positionV relativeFrom="paragraph">
              <wp:posOffset>80010</wp:posOffset>
            </wp:positionV>
            <wp:extent cx="3616960" cy="2236470"/>
            <wp:effectExtent l="76200" t="76200" r="135890" b="125730"/>
            <wp:wrapTight wrapText="bothSides">
              <wp:wrapPolygon edited="0">
                <wp:start x="-228" y="-736"/>
                <wp:lineTo x="-455" y="-552"/>
                <wp:lineTo x="-455" y="21894"/>
                <wp:lineTo x="-228" y="22630"/>
                <wp:lineTo x="22070" y="22630"/>
                <wp:lineTo x="22298" y="20239"/>
                <wp:lineTo x="22298" y="2392"/>
                <wp:lineTo x="22070" y="-368"/>
                <wp:lineTo x="22070" y="-736"/>
                <wp:lineTo x="-228" y="-736"/>
              </wp:wrapPolygon>
            </wp:wrapTight>
            <wp:docPr id="2006704424"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704424" name="صورة 2006704424"/>
                    <pic:cNvPicPr/>
                  </pic:nvPicPr>
                  <pic:blipFill>
                    <a:blip r:embed="rId12">
                      <a:extLst>
                        <a:ext uri="{28A0092B-C50C-407E-A947-70E740481C1C}">
                          <a14:useLocalDpi xmlns:a14="http://schemas.microsoft.com/office/drawing/2010/main" val="0"/>
                        </a:ext>
                      </a:extLst>
                    </a:blip>
                    <a:stretch>
                      <a:fillRect/>
                    </a:stretch>
                  </pic:blipFill>
                  <pic:spPr>
                    <a:xfrm>
                      <a:off x="0" y="0"/>
                      <a:ext cx="3616960" cy="22364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325FEDAF" w14:textId="77777777" w:rsidR="00907628" w:rsidRPr="009637A9" w:rsidRDefault="00907628" w:rsidP="009637A9">
      <w:pPr>
        <w:jc w:val="center"/>
        <w:rPr>
          <w:rFonts w:ascii="Simplified Arabic" w:hAnsi="Simplified Arabic" w:cs="Simplified Arabic"/>
          <w:b/>
          <w:bCs/>
          <w:sz w:val="28"/>
          <w:szCs w:val="28"/>
          <w:rtl/>
        </w:rPr>
      </w:pPr>
    </w:p>
    <w:p w14:paraId="75038BDA" w14:textId="77777777" w:rsidR="00907628" w:rsidRPr="009637A9" w:rsidRDefault="00907628" w:rsidP="009637A9">
      <w:pPr>
        <w:jc w:val="center"/>
        <w:rPr>
          <w:rFonts w:ascii="Simplified Arabic" w:hAnsi="Simplified Arabic" w:cs="Simplified Arabic"/>
          <w:b/>
          <w:bCs/>
          <w:sz w:val="28"/>
          <w:szCs w:val="28"/>
          <w:rtl/>
        </w:rPr>
      </w:pPr>
    </w:p>
    <w:p w14:paraId="7459DE5A" w14:textId="77777777" w:rsidR="00907628" w:rsidRPr="009637A9" w:rsidRDefault="00907628" w:rsidP="009637A9">
      <w:pPr>
        <w:jc w:val="center"/>
        <w:rPr>
          <w:rFonts w:ascii="Simplified Arabic" w:hAnsi="Simplified Arabic" w:cs="Simplified Arabic"/>
          <w:b/>
          <w:bCs/>
          <w:sz w:val="28"/>
          <w:szCs w:val="28"/>
          <w:rtl/>
        </w:rPr>
      </w:pPr>
    </w:p>
    <w:p w14:paraId="348F6733" w14:textId="77777777" w:rsidR="00907628" w:rsidRPr="009637A9" w:rsidRDefault="00907628" w:rsidP="009637A9">
      <w:pPr>
        <w:jc w:val="center"/>
        <w:rPr>
          <w:rFonts w:ascii="Simplified Arabic" w:hAnsi="Simplified Arabic" w:cs="Simplified Arabic"/>
          <w:b/>
          <w:bCs/>
          <w:sz w:val="28"/>
          <w:szCs w:val="28"/>
          <w:rtl/>
        </w:rPr>
      </w:pPr>
    </w:p>
    <w:p w14:paraId="7981A5B4" w14:textId="77777777" w:rsidR="00907628" w:rsidRPr="009637A9" w:rsidRDefault="00907628" w:rsidP="009637A9">
      <w:pPr>
        <w:jc w:val="center"/>
        <w:rPr>
          <w:rFonts w:ascii="Simplified Arabic" w:hAnsi="Simplified Arabic" w:cs="Simplified Arabic"/>
          <w:b/>
          <w:bCs/>
          <w:sz w:val="28"/>
          <w:szCs w:val="28"/>
          <w:rtl/>
        </w:rPr>
      </w:pPr>
    </w:p>
    <w:p w14:paraId="20B35589" w14:textId="77777777" w:rsidR="00907628" w:rsidRPr="009637A9" w:rsidRDefault="00907628" w:rsidP="009637A9">
      <w:pPr>
        <w:jc w:val="center"/>
        <w:rPr>
          <w:rFonts w:ascii="Simplified Arabic" w:hAnsi="Simplified Arabic" w:cs="Simplified Arabic"/>
          <w:b/>
          <w:bCs/>
          <w:sz w:val="28"/>
          <w:szCs w:val="28"/>
          <w:rtl/>
        </w:rPr>
      </w:pPr>
    </w:p>
    <w:p w14:paraId="38F182B9" w14:textId="0FB68D1B" w:rsidR="003C6F7E" w:rsidRPr="009637A9" w:rsidRDefault="003C6F7E" w:rsidP="009637A9">
      <w:pPr>
        <w:jc w:val="center"/>
        <w:rPr>
          <w:rFonts w:ascii="Simplified Arabic" w:hAnsi="Simplified Arabic" w:cs="Simplified Arabic"/>
          <w:b/>
          <w:bCs/>
          <w:sz w:val="28"/>
          <w:szCs w:val="28"/>
          <w:rtl/>
        </w:rPr>
      </w:pPr>
      <w:r w:rsidRPr="009637A9">
        <w:rPr>
          <w:rFonts w:ascii="Simplified Arabic" w:hAnsi="Simplified Arabic" w:cs="Simplified Arabic"/>
          <w:b/>
          <w:bCs/>
          <w:sz w:val="28"/>
          <w:szCs w:val="28"/>
          <w:rtl/>
        </w:rPr>
        <w:t xml:space="preserve">جدول </w:t>
      </w:r>
      <w:r w:rsidR="008D4828">
        <w:rPr>
          <w:rFonts w:ascii="Simplified Arabic" w:hAnsi="Simplified Arabic" w:cs="Simplified Arabic" w:hint="cs"/>
          <w:b/>
          <w:bCs/>
          <w:sz w:val="28"/>
          <w:szCs w:val="28"/>
          <w:rtl/>
        </w:rPr>
        <w:t>4-3:</w:t>
      </w:r>
      <w:r w:rsidRPr="009637A9">
        <w:rPr>
          <w:rFonts w:ascii="Simplified Arabic" w:hAnsi="Simplified Arabic" w:cs="Simplified Arabic"/>
          <w:b/>
          <w:bCs/>
          <w:sz w:val="28"/>
          <w:szCs w:val="28"/>
          <w:rtl/>
        </w:rPr>
        <w:t xml:space="preserve"> عدد سنوات الخبرة </w:t>
      </w:r>
    </w:p>
    <w:tbl>
      <w:tblPr>
        <w:tblStyle w:val="TableGrid"/>
        <w:bidiVisual/>
        <w:tblW w:w="0" w:type="auto"/>
        <w:tblLook w:val="04A0" w:firstRow="1" w:lastRow="0" w:firstColumn="1" w:lastColumn="0" w:noHBand="0" w:noVBand="1"/>
      </w:tblPr>
      <w:tblGrid>
        <w:gridCol w:w="2940"/>
        <w:gridCol w:w="2941"/>
        <w:gridCol w:w="2941"/>
      </w:tblGrid>
      <w:tr w:rsidR="003C6F7E" w:rsidRPr="009637A9" w14:paraId="5D31BEF0" w14:textId="77777777" w:rsidTr="00000A3B">
        <w:tc>
          <w:tcPr>
            <w:tcW w:w="2940" w:type="dxa"/>
          </w:tcPr>
          <w:p w14:paraId="2430CDCC" w14:textId="04CD60C8" w:rsidR="003C6F7E" w:rsidRPr="009637A9" w:rsidRDefault="003C6F7E" w:rsidP="009637A9">
            <w:pPr>
              <w:jc w:val="center"/>
              <w:rPr>
                <w:rFonts w:ascii="Simplified Arabic" w:hAnsi="Simplified Arabic" w:cs="Simplified Arabic"/>
                <w:b/>
                <w:bCs/>
                <w:sz w:val="28"/>
                <w:szCs w:val="28"/>
                <w:rtl/>
              </w:rPr>
            </w:pPr>
            <w:r w:rsidRPr="009637A9">
              <w:rPr>
                <w:rFonts w:ascii="Simplified Arabic" w:hAnsi="Simplified Arabic" w:cs="Simplified Arabic"/>
                <w:b/>
                <w:bCs/>
                <w:sz w:val="28"/>
                <w:szCs w:val="28"/>
                <w:rtl/>
              </w:rPr>
              <w:t xml:space="preserve">عدد سنوات الخبرة </w:t>
            </w:r>
          </w:p>
        </w:tc>
        <w:tc>
          <w:tcPr>
            <w:tcW w:w="2941" w:type="dxa"/>
          </w:tcPr>
          <w:p w14:paraId="7F53D5BC" w14:textId="77777777" w:rsidR="003C6F7E" w:rsidRPr="009637A9" w:rsidRDefault="003C6F7E" w:rsidP="009637A9">
            <w:pPr>
              <w:jc w:val="center"/>
              <w:rPr>
                <w:rFonts w:ascii="Simplified Arabic" w:hAnsi="Simplified Arabic" w:cs="Simplified Arabic"/>
                <w:b/>
                <w:bCs/>
                <w:sz w:val="28"/>
                <w:szCs w:val="28"/>
                <w:rtl/>
              </w:rPr>
            </w:pPr>
            <w:r w:rsidRPr="009637A9">
              <w:rPr>
                <w:rFonts w:ascii="Simplified Arabic" w:hAnsi="Simplified Arabic" w:cs="Simplified Arabic"/>
                <w:b/>
                <w:bCs/>
                <w:sz w:val="28"/>
                <w:szCs w:val="28"/>
                <w:rtl/>
              </w:rPr>
              <w:t>التكرار</w:t>
            </w:r>
          </w:p>
        </w:tc>
        <w:tc>
          <w:tcPr>
            <w:tcW w:w="2941" w:type="dxa"/>
          </w:tcPr>
          <w:p w14:paraId="4E3B8A34" w14:textId="77777777" w:rsidR="003C6F7E" w:rsidRPr="009637A9" w:rsidRDefault="003C6F7E" w:rsidP="009637A9">
            <w:pPr>
              <w:jc w:val="center"/>
              <w:rPr>
                <w:rFonts w:ascii="Simplified Arabic" w:hAnsi="Simplified Arabic" w:cs="Simplified Arabic"/>
                <w:b/>
                <w:bCs/>
                <w:sz w:val="28"/>
                <w:szCs w:val="28"/>
                <w:rtl/>
              </w:rPr>
            </w:pPr>
            <w:r w:rsidRPr="009637A9">
              <w:rPr>
                <w:rFonts w:ascii="Simplified Arabic" w:hAnsi="Simplified Arabic" w:cs="Simplified Arabic"/>
                <w:b/>
                <w:bCs/>
                <w:sz w:val="28"/>
                <w:szCs w:val="28"/>
                <w:rtl/>
              </w:rPr>
              <w:t>النسبة المئوية</w:t>
            </w:r>
          </w:p>
        </w:tc>
      </w:tr>
      <w:tr w:rsidR="003C6F7E" w:rsidRPr="009637A9" w14:paraId="48754BFD" w14:textId="77777777" w:rsidTr="00000A3B">
        <w:trPr>
          <w:trHeight w:val="100"/>
        </w:trPr>
        <w:tc>
          <w:tcPr>
            <w:tcW w:w="2940" w:type="dxa"/>
          </w:tcPr>
          <w:p w14:paraId="5876D30E" w14:textId="2C740E17" w:rsidR="003C6F7E" w:rsidRPr="009637A9" w:rsidRDefault="003C6F7E" w:rsidP="009637A9">
            <w:pPr>
              <w:jc w:val="center"/>
              <w:rPr>
                <w:rFonts w:ascii="Simplified Arabic" w:hAnsi="Simplified Arabic" w:cs="Simplified Arabic"/>
                <w:sz w:val="28"/>
                <w:szCs w:val="28"/>
                <w:rtl/>
              </w:rPr>
            </w:pPr>
            <w:r w:rsidRPr="009637A9">
              <w:rPr>
                <w:rFonts w:ascii="Simplified Arabic" w:hAnsi="Simplified Arabic" w:cs="Simplified Arabic"/>
                <w:sz w:val="28"/>
                <w:szCs w:val="28"/>
                <w:rtl/>
              </w:rPr>
              <w:t xml:space="preserve">5 سنوات وأقل </w:t>
            </w:r>
          </w:p>
        </w:tc>
        <w:tc>
          <w:tcPr>
            <w:tcW w:w="2941" w:type="dxa"/>
            <w:vAlign w:val="center"/>
          </w:tcPr>
          <w:p w14:paraId="618BA011" w14:textId="4DE9714C" w:rsidR="003C6F7E" w:rsidRPr="009637A9" w:rsidRDefault="003C6F7E" w:rsidP="009637A9">
            <w:pPr>
              <w:ind w:firstLine="0"/>
              <w:jc w:val="center"/>
              <w:rPr>
                <w:rFonts w:ascii="Simplified Arabic" w:hAnsi="Simplified Arabic" w:cs="Simplified Arabic"/>
                <w:rtl/>
              </w:rPr>
            </w:pPr>
            <w:r w:rsidRPr="009637A9">
              <w:rPr>
                <w:rFonts w:ascii="Simplified Arabic" w:hAnsi="Simplified Arabic" w:cs="Simplified Arabic"/>
              </w:rPr>
              <w:t>44</w:t>
            </w:r>
          </w:p>
        </w:tc>
        <w:tc>
          <w:tcPr>
            <w:tcW w:w="2941" w:type="dxa"/>
            <w:vAlign w:val="center"/>
          </w:tcPr>
          <w:p w14:paraId="4488A02A" w14:textId="48CAF1DA" w:rsidR="003C6F7E" w:rsidRPr="009637A9" w:rsidRDefault="003C6F7E" w:rsidP="009637A9">
            <w:pPr>
              <w:ind w:firstLine="0"/>
              <w:jc w:val="center"/>
              <w:rPr>
                <w:rFonts w:ascii="Simplified Arabic" w:hAnsi="Simplified Arabic" w:cs="Simplified Arabic"/>
                <w:rtl/>
              </w:rPr>
            </w:pPr>
            <w:r w:rsidRPr="009637A9">
              <w:rPr>
                <w:rFonts w:ascii="Simplified Arabic" w:hAnsi="Simplified Arabic" w:cs="Simplified Arabic"/>
              </w:rPr>
              <w:t>36.07%</w:t>
            </w:r>
          </w:p>
        </w:tc>
      </w:tr>
      <w:tr w:rsidR="003C6F7E" w:rsidRPr="009637A9" w14:paraId="604C2D0E" w14:textId="77777777" w:rsidTr="00000A3B">
        <w:trPr>
          <w:trHeight w:val="261"/>
        </w:trPr>
        <w:tc>
          <w:tcPr>
            <w:tcW w:w="2940" w:type="dxa"/>
          </w:tcPr>
          <w:p w14:paraId="56F115DB" w14:textId="00BFE8B2" w:rsidR="003C6F7E" w:rsidRPr="009637A9" w:rsidRDefault="003C6F7E" w:rsidP="009637A9">
            <w:pPr>
              <w:jc w:val="center"/>
              <w:rPr>
                <w:rFonts w:ascii="Simplified Arabic" w:hAnsi="Simplified Arabic" w:cs="Simplified Arabic"/>
                <w:sz w:val="28"/>
                <w:szCs w:val="28"/>
                <w:rtl/>
              </w:rPr>
            </w:pPr>
            <w:r w:rsidRPr="009637A9">
              <w:rPr>
                <w:rFonts w:ascii="Simplified Arabic" w:hAnsi="Simplified Arabic" w:cs="Simplified Arabic"/>
                <w:sz w:val="28"/>
                <w:szCs w:val="28"/>
                <w:rtl/>
              </w:rPr>
              <w:t xml:space="preserve">من 5 إلى 10 سنوات </w:t>
            </w:r>
          </w:p>
        </w:tc>
        <w:tc>
          <w:tcPr>
            <w:tcW w:w="2941" w:type="dxa"/>
            <w:vAlign w:val="center"/>
          </w:tcPr>
          <w:p w14:paraId="79E05071" w14:textId="4D2BDEDB" w:rsidR="003C6F7E" w:rsidRPr="009637A9" w:rsidRDefault="003C6F7E" w:rsidP="009637A9">
            <w:pPr>
              <w:ind w:firstLine="0"/>
              <w:jc w:val="center"/>
              <w:rPr>
                <w:rFonts w:ascii="Simplified Arabic" w:hAnsi="Simplified Arabic" w:cs="Simplified Arabic"/>
                <w:rtl/>
              </w:rPr>
            </w:pPr>
            <w:r w:rsidRPr="009637A9">
              <w:rPr>
                <w:rFonts w:ascii="Simplified Arabic" w:hAnsi="Simplified Arabic" w:cs="Simplified Arabic"/>
              </w:rPr>
              <w:t>43</w:t>
            </w:r>
          </w:p>
        </w:tc>
        <w:tc>
          <w:tcPr>
            <w:tcW w:w="2941" w:type="dxa"/>
            <w:vAlign w:val="center"/>
          </w:tcPr>
          <w:p w14:paraId="2D7AEFBF" w14:textId="046DB028" w:rsidR="003C6F7E" w:rsidRPr="009637A9" w:rsidRDefault="003C6F7E" w:rsidP="009637A9">
            <w:pPr>
              <w:bidi w:val="0"/>
              <w:ind w:firstLine="0"/>
              <w:jc w:val="center"/>
              <w:rPr>
                <w:rFonts w:ascii="Simplified Arabic" w:hAnsi="Simplified Arabic" w:cs="Simplified Arabic"/>
                <w:rtl/>
              </w:rPr>
            </w:pPr>
            <w:r w:rsidRPr="009637A9">
              <w:rPr>
                <w:rFonts w:ascii="Simplified Arabic" w:hAnsi="Simplified Arabic" w:cs="Simplified Arabic"/>
              </w:rPr>
              <w:t>35.25%</w:t>
            </w:r>
          </w:p>
        </w:tc>
      </w:tr>
      <w:tr w:rsidR="003C6F7E" w:rsidRPr="009637A9" w14:paraId="402BE68C" w14:textId="77777777" w:rsidTr="00000A3B">
        <w:trPr>
          <w:trHeight w:val="261"/>
        </w:trPr>
        <w:tc>
          <w:tcPr>
            <w:tcW w:w="2940" w:type="dxa"/>
          </w:tcPr>
          <w:p w14:paraId="6569548A" w14:textId="33BD511B" w:rsidR="003C6F7E" w:rsidRPr="009637A9" w:rsidRDefault="003C6F7E" w:rsidP="009637A9">
            <w:pPr>
              <w:jc w:val="center"/>
              <w:rPr>
                <w:rFonts w:ascii="Simplified Arabic" w:hAnsi="Simplified Arabic" w:cs="Simplified Arabic"/>
                <w:sz w:val="28"/>
                <w:szCs w:val="28"/>
                <w:rtl/>
              </w:rPr>
            </w:pPr>
            <w:bookmarkStart w:id="52" w:name="_Hlk203750444"/>
            <w:r w:rsidRPr="009637A9">
              <w:rPr>
                <w:rFonts w:ascii="Simplified Arabic" w:hAnsi="Simplified Arabic" w:cs="Simplified Arabic"/>
                <w:sz w:val="28"/>
                <w:szCs w:val="28"/>
                <w:rtl/>
              </w:rPr>
              <w:t xml:space="preserve">أكثر من 10 سنوات </w:t>
            </w:r>
          </w:p>
        </w:tc>
        <w:tc>
          <w:tcPr>
            <w:tcW w:w="2941" w:type="dxa"/>
            <w:vAlign w:val="center"/>
          </w:tcPr>
          <w:p w14:paraId="14DD25E6" w14:textId="187E7859" w:rsidR="003C6F7E" w:rsidRPr="009637A9" w:rsidRDefault="003C6F7E" w:rsidP="009637A9">
            <w:pPr>
              <w:jc w:val="center"/>
              <w:rPr>
                <w:rFonts w:ascii="Simplified Arabic" w:hAnsi="Simplified Arabic" w:cs="Simplified Arabic"/>
              </w:rPr>
            </w:pPr>
            <w:r w:rsidRPr="009637A9">
              <w:rPr>
                <w:rFonts w:ascii="Simplified Arabic" w:hAnsi="Simplified Arabic" w:cs="Simplified Arabic"/>
              </w:rPr>
              <w:t>35</w:t>
            </w:r>
          </w:p>
        </w:tc>
        <w:tc>
          <w:tcPr>
            <w:tcW w:w="2941" w:type="dxa"/>
            <w:vAlign w:val="center"/>
          </w:tcPr>
          <w:p w14:paraId="0303B463" w14:textId="0F8BD533" w:rsidR="003C6F7E" w:rsidRPr="009637A9" w:rsidRDefault="003C6F7E" w:rsidP="009637A9">
            <w:pPr>
              <w:bidi w:val="0"/>
              <w:jc w:val="center"/>
              <w:rPr>
                <w:rFonts w:ascii="Simplified Arabic" w:hAnsi="Simplified Arabic" w:cs="Simplified Arabic"/>
              </w:rPr>
            </w:pPr>
            <w:r w:rsidRPr="009637A9">
              <w:rPr>
                <w:rFonts w:ascii="Simplified Arabic" w:hAnsi="Simplified Arabic" w:cs="Simplified Arabic"/>
              </w:rPr>
              <w:t>28.69%</w:t>
            </w:r>
          </w:p>
        </w:tc>
      </w:tr>
      <w:bookmarkEnd w:id="52"/>
    </w:tbl>
    <w:p w14:paraId="72DE30B4" w14:textId="5A76C73F" w:rsidR="004163C7" w:rsidRPr="009637A9" w:rsidRDefault="004163C7" w:rsidP="009637A9">
      <w:pPr>
        <w:rPr>
          <w:rFonts w:ascii="Simplified Arabic" w:hAnsi="Simplified Arabic" w:cs="Simplified Arabic"/>
          <w:sz w:val="28"/>
          <w:szCs w:val="28"/>
          <w:u w:val="single"/>
          <w:rtl/>
        </w:rPr>
      </w:pPr>
    </w:p>
    <w:p w14:paraId="154B83BF" w14:textId="17808B51" w:rsidR="003C6F7E" w:rsidRPr="003C6F7E" w:rsidRDefault="003C6F7E" w:rsidP="009637A9">
      <w:pPr>
        <w:ind w:firstLine="0"/>
        <w:jc w:val="both"/>
        <w:rPr>
          <w:rFonts w:ascii="Simplified Arabic" w:hAnsi="Simplified Arabic" w:cs="Simplified Arabic"/>
          <w:sz w:val="28"/>
          <w:szCs w:val="28"/>
        </w:rPr>
      </w:pPr>
      <w:r w:rsidRPr="003C6F7E">
        <w:rPr>
          <w:rFonts w:ascii="Simplified Arabic" w:hAnsi="Simplified Arabic" w:cs="Simplified Arabic"/>
          <w:sz w:val="28"/>
          <w:szCs w:val="28"/>
          <w:rtl/>
        </w:rPr>
        <w:t>يُلاحظ تقارب واضح في توزيع سنوات الخبرة بين الفئات الثلاث، حيث تمثل الفئة "5 سنوات وأقل" النسبة الأعلى قليلًا (</w:t>
      </w:r>
      <w:r w:rsidRPr="00024297">
        <w:rPr>
          <w:rFonts w:ascii="Simplified Arabic" w:hAnsi="Simplified Arabic" w:cs="Simplified Arabic"/>
          <w:sz w:val="28"/>
          <w:szCs w:val="28"/>
          <w:rtl/>
        </w:rPr>
        <w:t xml:space="preserve">  </w:t>
      </w:r>
      <w:r w:rsidR="00024297">
        <w:rPr>
          <w:rFonts w:ascii="Simplified Arabic" w:hAnsi="Simplified Arabic" w:cs="Simplified Arabic"/>
          <w:sz w:val="28"/>
          <w:szCs w:val="28"/>
        </w:rPr>
        <w:t>3</w:t>
      </w:r>
      <w:r w:rsidRPr="00024297">
        <w:rPr>
          <w:rFonts w:ascii="Simplified Arabic" w:hAnsi="Simplified Arabic" w:cs="Simplified Arabic"/>
          <w:sz w:val="28"/>
          <w:szCs w:val="28"/>
        </w:rPr>
        <w:t>6.07%</w:t>
      </w:r>
      <w:r w:rsidRPr="00024297">
        <w:rPr>
          <w:rFonts w:ascii="Simplified Arabic" w:hAnsi="Simplified Arabic" w:cs="Simplified Arabic"/>
          <w:sz w:val="28"/>
          <w:szCs w:val="28"/>
          <w:rtl/>
        </w:rPr>
        <w:t xml:space="preserve"> </w:t>
      </w:r>
      <w:r w:rsidRPr="003C6F7E">
        <w:rPr>
          <w:rFonts w:ascii="Simplified Arabic" w:hAnsi="Simplified Arabic" w:cs="Simplified Arabic"/>
          <w:sz w:val="28"/>
          <w:szCs w:val="28"/>
          <w:rtl/>
        </w:rPr>
        <w:t xml:space="preserve">)، تليها مباشرة "من 5 إلى 10 سنوات" بنسبة </w:t>
      </w:r>
      <w:r w:rsidRPr="00024297">
        <w:rPr>
          <w:rFonts w:ascii="Simplified Arabic" w:hAnsi="Simplified Arabic" w:cs="Simplified Arabic"/>
          <w:sz w:val="28"/>
          <w:szCs w:val="28"/>
          <w:rtl/>
        </w:rPr>
        <w:t xml:space="preserve">( </w:t>
      </w:r>
      <w:r w:rsidRPr="00024297">
        <w:rPr>
          <w:rFonts w:ascii="Simplified Arabic" w:hAnsi="Simplified Arabic" w:cs="Simplified Arabic"/>
          <w:sz w:val="28"/>
          <w:szCs w:val="28"/>
        </w:rPr>
        <w:t>35.25%</w:t>
      </w:r>
      <w:r w:rsidRPr="00024297">
        <w:rPr>
          <w:rFonts w:ascii="Simplified Arabic" w:hAnsi="Simplified Arabic" w:cs="Simplified Arabic"/>
          <w:sz w:val="28"/>
          <w:szCs w:val="28"/>
          <w:rtl/>
        </w:rPr>
        <w:t xml:space="preserve"> ) ، كما </w:t>
      </w:r>
      <w:r w:rsidRPr="003C6F7E">
        <w:rPr>
          <w:rFonts w:ascii="Simplified Arabic" w:hAnsi="Simplified Arabic" w:cs="Simplified Arabic"/>
          <w:sz w:val="28"/>
          <w:szCs w:val="28"/>
          <w:rtl/>
        </w:rPr>
        <w:t>تشير هذه النتائج إلى أن العينة تتضمن تمثيلًا متوازنًا نسبيًا لموظفين في مراحل مهنية مختلفة (مبتدئين، متوسطين، وخبراء)</w:t>
      </w:r>
      <w:r w:rsidRPr="00024297">
        <w:rPr>
          <w:rFonts w:ascii="Simplified Arabic" w:hAnsi="Simplified Arabic" w:cs="Simplified Arabic"/>
          <w:sz w:val="28"/>
          <w:szCs w:val="28"/>
          <w:rtl/>
        </w:rPr>
        <w:t xml:space="preserve"> ، إضافة إلى </w:t>
      </w:r>
      <w:r w:rsidRPr="003C6F7E">
        <w:rPr>
          <w:rFonts w:ascii="Simplified Arabic" w:hAnsi="Simplified Arabic" w:cs="Simplified Arabic"/>
          <w:sz w:val="28"/>
          <w:szCs w:val="28"/>
          <w:rtl/>
        </w:rPr>
        <w:t>وجود أكثر من ربع المشاركين في فئة "أكثر من 10 سنوات" (</w:t>
      </w:r>
      <w:r w:rsidRPr="00024297">
        <w:rPr>
          <w:rFonts w:ascii="Simplified Arabic" w:hAnsi="Simplified Arabic" w:cs="Simplified Arabic"/>
          <w:sz w:val="28"/>
          <w:szCs w:val="28"/>
          <w:rtl/>
        </w:rPr>
        <w:t xml:space="preserve"> </w:t>
      </w:r>
      <w:r w:rsidRPr="00024297">
        <w:rPr>
          <w:rFonts w:ascii="Simplified Arabic" w:hAnsi="Simplified Arabic" w:cs="Simplified Arabic"/>
          <w:sz w:val="28"/>
          <w:szCs w:val="28"/>
        </w:rPr>
        <w:t>28.69%</w:t>
      </w:r>
      <w:r w:rsidRPr="00024297">
        <w:rPr>
          <w:rFonts w:ascii="Simplified Arabic" w:hAnsi="Simplified Arabic" w:cs="Simplified Arabic"/>
          <w:sz w:val="28"/>
          <w:szCs w:val="28"/>
          <w:rtl/>
        </w:rPr>
        <w:t xml:space="preserve"> </w:t>
      </w:r>
      <w:r w:rsidRPr="003C6F7E">
        <w:rPr>
          <w:rFonts w:ascii="Simplified Arabic" w:hAnsi="Simplified Arabic" w:cs="Simplified Arabic"/>
          <w:sz w:val="28"/>
          <w:szCs w:val="28"/>
          <w:rtl/>
        </w:rPr>
        <w:t>) يعكس وجود كوادر ذات خبرة طويلة، وهو عنصر مهم في تقييم أثر ممارسات الموارد البشرية على الأداء المؤسسي عبر مختلف المراحل المهنية</w:t>
      </w:r>
      <w:r w:rsidRPr="003C6F7E">
        <w:rPr>
          <w:rFonts w:ascii="Simplified Arabic" w:hAnsi="Simplified Arabic" w:cs="Simplified Arabic"/>
          <w:sz w:val="28"/>
          <w:szCs w:val="28"/>
        </w:rPr>
        <w:t>.</w:t>
      </w:r>
    </w:p>
    <w:p w14:paraId="531626D4" w14:textId="77777777" w:rsidR="003C6F7E" w:rsidRPr="009637A9" w:rsidRDefault="003C6F7E" w:rsidP="009637A9">
      <w:pPr>
        <w:rPr>
          <w:rFonts w:ascii="Simplified Arabic" w:hAnsi="Simplified Arabic" w:cs="Simplified Arabic"/>
          <w:sz w:val="28"/>
          <w:szCs w:val="28"/>
          <w:u w:val="single"/>
          <w:rtl/>
        </w:rPr>
      </w:pPr>
    </w:p>
    <w:p w14:paraId="53A00F88" w14:textId="77777777" w:rsidR="00907628" w:rsidRPr="009637A9" w:rsidRDefault="00907628" w:rsidP="009637A9">
      <w:pPr>
        <w:rPr>
          <w:rFonts w:ascii="Simplified Arabic" w:hAnsi="Simplified Arabic" w:cs="Simplified Arabic"/>
          <w:sz w:val="28"/>
          <w:szCs w:val="28"/>
          <w:u w:val="single"/>
          <w:rtl/>
        </w:rPr>
      </w:pPr>
    </w:p>
    <w:p w14:paraId="6A6CEFC3" w14:textId="77777777" w:rsidR="00907628" w:rsidRPr="009637A9" w:rsidRDefault="00907628" w:rsidP="009637A9">
      <w:pPr>
        <w:rPr>
          <w:rFonts w:ascii="Simplified Arabic" w:hAnsi="Simplified Arabic" w:cs="Simplified Arabic"/>
          <w:sz w:val="28"/>
          <w:szCs w:val="28"/>
          <w:u w:val="single"/>
          <w:rtl/>
        </w:rPr>
      </w:pPr>
    </w:p>
    <w:p w14:paraId="5DEE594A" w14:textId="6ECC635C" w:rsidR="00091B25" w:rsidRPr="009637A9" w:rsidRDefault="00091B25" w:rsidP="00E06319">
      <w:pPr>
        <w:pStyle w:val="Heading1"/>
        <w:ind w:firstLine="0"/>
        <w:rPr>
          <w:rFonts w:ascii="Simplified Arabic" w:hAnsi="Simplified Arabic" w:cs="Simplified Arabic"/>
          <w:b/>
          <w:bCs/>
          <w:color w:val="auto"/>
          <w:u w:val="single"/>
          <w:rtl/>
        </w:rPr>
      </w:pPr>
      <w:bookmarkStart w:id="53" w:name="_Toc203798999"/>
      <w:r w:rsidRPr="009637A9">
        <w:rPr>
          <w:rFonts w:ascii="Simplified Arabic" w:hAnsi="Simplified Arabic" w:cs="Simplified Arabic"/>
          <w:b/>
          <w:bCs/>
          <w:color w:val="auto"/>
          <w:u w:val="single"/>
          <w:rtl/>
        </w:rPr>
        <w:lastRenderedPageBreak/>
        <w:t>تحليل البيانات لمحاور الدراسة الأساسية</w:t>
      </w:r>
      <w:bookmarkEnd w:id="53"/>
      <w:r w:rsidRPr="009637A9">
        <w:rPr>
          <w:rFonts w:ascii="Simplified Arabic" w:hAnsi="Simplified Arabic" w:cs="Simplified Arabic"/>
          <w:b/>
          <w:bCs/>
          <w:color w:val="auto"/>
          <w:u w:val="single"/>
          <w:rtl/>
        </w:rPr>
        <w:t xml:space="preserve"> </w:t>
      </w:r>
    </w:p>
    <w:p w14:paraId="116E624F" w14:textId="09E54BE3" w:rsidR="000B2230" w:rsidRPr="009637A9" w:rsidRDefault="000B2230" w:rsidP="009637A9">
      <w:pPr>
        <w:jc w:val="center"/>
        <w:rPr>
          <w:rFonts w:ascii="Simplified Arabic" w:hAnsi="Simplified Arabic" w:cs="Simplified Arabic"/>
          <w:b/>
          <w:bCs/>
          <w:sz w:val="28"/>
          <w:szCs w:val="28"/>
          <w:rtl/>
        </w:rPr>
      </w:pPr>
      <w:r w:rsidRPr="009637A9">
        <w:rPr>
          <w:rFonts w:ascii="Simplified Arabic" w:hAnsi="Simplified Arabic" w:cs="Simplified Arabic"/>
          <w:b/>
          <w:bCs/>
          <w:sz w:val="28"/>
          <w:szCs w:val="28"/>
          <w:rtl/>
        </w:rPr>
        <w:t xml:space="preserve">جدول </w:t>
      </w:r>
      <w:r w:rsidR="008D4828">
        <w:rPr>
          <w:rFonts w:ascii="Simplified Arabic" w:hAnsi="Simplified Arabic" w:cs="Simplified Arabic" w:hint="cs"/>
          <w:b/>
          <w:bCs/>
          <w:sz w:val="28"/>
          <w:szCs w:val="28"/>
          <w:rtl/>
        </w:rPr>
        <w:t>4-4:</w:t>
      </w:r>
      <w:r w:rsidRPr="009637A9">
        <w:rPr>
          <w:rFonts w:ascii="Simplified Arabic" w:hAnsi="Simplified Arabic" w:cs="Simplified Arabic"/>
          <w:b/>
          <w:bCs/>
          <w:sz w:val="28"/>
          <w:szCs w:val="28"/>
          <w:rtl/>
        </w:rPr>
        <w:t xml:space="preserve"> محاور الدراسة الأساسية</w:t>
      </w:r>
    </w:p>
    <w:tbl>
      <w:tblPr>
        <w:tblStyle w:val="TableGrid"/>
        <w:bidiVisual/>
        <w:tblW w:w="0" w:type="auto"/>
        <w:jc w:val="center"/>
        <w:tblLook w:val="04A0" w:firstRow="1" w:lastRow="0" w:firstColumn="1" w:lastColumn="0" w:noHBand="0" w:noVBand="1"/>
      </w:tblPr>
      <w:tblGrid>
        <w:gridCol w:w="5680"/>
        <w:gridCol w:w="1678"/>
        <w:gridCol w:w="1703"/>
      </w:tblGrid>
      <w:tr w:rsidR="008307F7" w:rsidRPr="009637A9" w14:paraId="7CF16356" w14:textId="77777777" w:rsidTr="00024297">
        <w:trPr>
          <w:jc w:val="center"/>
        </w:trPr>
        <w:tc>
          <w:tcPr>
            <w:tcW w:w="6386" w:type="dxa"/>
            <w:vAlign w:val="center"/>
          </w:tcPr>
          <w:p w14:paraId="4AFAA028" w14:textId="52076AD8" w:rsidR="008307F7" w:rsidRPr="009637A9" w:rsidRDefault="008307F7" w:rsidP="00024297">
            <w:pPr>
              <w:jc w:val="center"/>
              <w:rPr>
                <w:rFonts w:ascii="Simplified Arabic" w:hAnsi="Simplified Arabic" w:cs="Simplified Arabic"/>
                <w:b/>
                <w:bCs/>
                <w:sz w:val="28"/>
                <w:szCs w:val="28"/>
                <w:rtl/>
              </w:rPr>
            </w:pPr>
            <w:r w:rsidRPr="009637A9">
              <w:rPr>
                <w:rFonts w:ascii="Simplified Arabic" w:hAnsi="Simplified Arabic" w:cs="Simplified Arabic"/>
                <w:b/>
                <w:bCs/>
                <w:sz w:val="28"/>
                <w:szCs w:val="28"/>
                <w:rtl/>
              </w:rPr>
              <w:t>السؤال</w:t>
            </w:r>
          </w:p>
        </w:tc>
        <w:tc>
          <w:tcPr>
            <w:tcW w:w="1678" w:type="dxa"/>
            <w:vAlign w:val="center"/>
          </w:tcPr>
          <w:p w14:paraId="0BDEF7C6" w14:textId="019ACF84" w:rsidR="008307F7" w:rsidRPr="009637A9" w:rsidRDefault="008307F7" w:rsidP="00024297">
            <w:pPr>
              <w:jc w:val="center"/>
              <w:rPr>
                <w:rFonts w:ascii="Simplified Arabic" w:hAnsi="Simplified Arabic" w:cs="Simplified Arabic"/>
                <w:b/>
                <w:bCs/>
                <w:sz w:val="28"/>
                <w:szCs w:val="28"/>
                <w:rtl/>
              </w:rPr>
            </w:pPr>
            <w:r w:rsidRPr="009637A9">
              <w:rPr>
                <w:rFonts w:ascii="Simplified Arabic" w:hAnsi="Simplified Arabic" w:cs="Simplified Arabic"/>
                <w:b/>
                <w:bCs/>
                <w:sz w:val="28"/>
                <w:szCs w:val="28"/>
                <w:rtl/>
              </w:rPr>
              <w:t>المتوسط الحسابي</w:t>
            </w:r>
          </w:p>
        </w:tc>
        <w:tc>
          <w:tcPr>
            <w:tcW w:w="1703" w:type="dxa"/>
            <w:vAlign w:val="center"/>
          </w:tcPr>
          <w:p w14:paraId="03D42739" w14:textId="2B17B5C6" w:rsidR="008307F7" w:rsidRPr="009637A9" w:rsidRDefault="008307F7" w:rsidP="00024297">
            <w:pPr>
              <w:jc w:val="center"/>
              <w:rPr>
                <w:rFonts w:ascii="Simplified Arabic" w:hAnsi="Simplified Arabic" w:cs="Simplified Arabic"/>
                <w:b/>
                <w:bCs/>
                <w:sz w:val="28"/>
                <w:szCs w:val="28"/>
                <w:rtl/>
              </w:rPr>
            </w:pPr>
            <w:r w:rsidRPr="009637A9">
              <w:rPr>
                <w:rFonts w:ascii="Simplified Arabic" w:hAnsi="Simplified Arabic" w:cs="Simplified Arabic"/>
                <w:b/>
                <w:bCs/>
                <w:sz w:val="28"/>
                <w:szCs w:val="28"/>
                <w:rtl/>
              </w:rPr>
              <w:t>الانحراف المعياري</w:t>
            </w:r>
          </w:p>
        </w:tc>
      </w:tr>
      <w:tr w:rsidR="000B2230" w:rsidRPr="009637A9" w14:paraId="631B786F" w14:textId="77777777" w:rsidTr="00024297">
        <w:trPr>
          <w:trHeight w:val="100"/>
          <w:jc w:val="center"/>
        </w:trPr>
        <w:tc>
          <w:tcPr>
            <w:tcW w:w="6386" w:type="dxa"/>
            <w:vAlign w:val="center"/>
          </w:tcPr>
          <w:p w14:paraId="537CCBD5" w14:textId="47A536F6" w:rsidR="000B2230" w:rsidRPr="009637A9" w:rsidRDefault="000B2230" w:rsidP="00024297">
            <w:pPr>
              <w:jc w:val="center"/>
              <w:rPr>
                <w:rFonts w:ascii="Simplified Arabic" w:hAnsi="Simplified Arabic" w:cs="Simplified Arabic"/>
                <w:sz w:val="28"/>
                <w:szCs w:val="28"/>
                <w:rtl/>
              </w:rPr>
            </w:pPr>
            <w:r w:rsidRPr="009637A9">
              <w:rPr>
                <w:rFonts w:ascii="Simplified Arabic" w:hAnsi="Simplified Arabic" w:cs="Simplified Arabic"/>
                <w:sz w:val="28"/>
                <w:szCs w:val="28"/>
              </w:rPr>
              <w:t>تقوم إدارة الموارد البشرية بتعزيز القيم المؤسسية بين الموظفين</w:t>
            </w:r>
          </w:p>
        </w:tc>
        <w:tc>
          <w:tcPr>
            <w:tcW w:w="1678" w:type="dxa"/>
            <w:vAlign w:val="center"/>
          </w:tcPr>
          <w:p w14:paraId="75A4924D" w14:textId="258DA9E5" w:rsidR="000B2230" w:rsidRPr="009637A9" w:rsidRDefault="000B2230" w:rsidP="00024297">
            <w:pPr>
              <w:ind w:firstLine="0"/>
              <w:jc w:val="center"/>
              <w:rPr>
                <w:rFonts w:ascii="Simplified Arabic" w:hAnsi="Simplified Arabic" w:cs="Simplified Arabic"/>
                <w:rtl/>
              </w:rPr>
            </w:pPr>
            <w:r w:rsidRPr="009637A9">
              <w:rPr>
                <w:rFonts w:ascii="Simplified Arabic" w:hAnsi="Simplified Arabic" w:cs="Simplified Arabic"/>
              </w:rPr>
              <w:t>4.33</w:t>
            </w:r>
          </w:p>
        </w:tc>
        <w:tc>
          <w:tcPr>
            <w:tcW w:w="1703" w:type="dxa"/>
            <w:vAlign w:val="center"/>
          </w:tcPr>
          <w:p w14:paraId="458D91B4" w14:textId="2DA7A5DD" w:rsidR="000B2230" w:rsidRPr="009637A9" w:rsidRDefault="000B2230" w:rsidP="00024297">
            <w:pPr>
              <w:ind w:firstLine="0"/>
              <w:jc w:val="center"/>
              <w:rPr>
                <w:rFonts w:ascii="Simplified Arabic" w:hAnsi="Simplified Arabic" w:cs="Simplified Arabic"/>
                <w:rtl/>
              </w:rPr>
            </w:pPr>
            <w:r w:rsidRPr="009637A9">
              <w:rPr>
                <w:rFonts w:ascii="Simplified Arabic" w:hAnsi="Simplified Arabic" w:cs="Simplified Arabic"/>
              </w:rPr>
              <w:t>0.74</w:t>
            </w:r>
          </w:p>
        </w:tc>
      </w:tr>
      <w:tr w:rsidR="000B2230" w:rsidRPr="009637A9" w14:paraId="15E83D7E" w14:textId="77777777" w:rsidTr="00024297">
        <w:trPr>
          <w:trHeight w:val="261"/>
          <w:jc w:val="center"/>
        </w:trPr>
        <w:tc>
          <w:tcPr>
            <w:tcW w:w="6386" w:type="dxa"/>
            <w:vAlign w:val="center"/>
          </w:tcPr>
          <w:p w14:paraId="2FE8368E" w14:textId="636237A9" w:rsidR="000B2230" w:rsidRPr="009637A9" w:rsidRDefault="000B2230" w:rsidP="00024297">
            <w:pPr>
              <w:jc w:val="center"/>
              <w:rPr>
                <w:rFonts w:ascii="Simplified Arabic" w:hAnsi="Simplified Arabic" w:cs="Simplified Arabic"/>
                <w:sz w:val="28"/>
                <w:szCs w:val="28"/>
                <w:rtl/>
              </w:rPr>
            </w:pPr>
            <w:r w:rsidRPr="009637A9">
              <w:rPr>
                <w:rFonts w:ascii="Simplified Arabic" w:hAnsi="Simplified Arabic" w:cs="Simplified Arabic"/>
                <w:sz w:val="28"/>
                <w:szCs w:val="28"/>
              </w:rPr>
              <w:t>تُسهم برامج الموارد البشرية في تعزيز الانتماء المؤسسي</w:t>
            </w:r>
          </w:p>
        </w:tc>
        <w:tc>
          <w:tcPr>
            <w:tcW w:w="1678" w:type="dxa"/>
            <w:vAlign w:val="center"/>
          </w:tcPr>
          <w:p w14:paraId="7A81C591" w14:textId="46BB82FE" w:rsidR="000B2230" w:rsidRPr="009637A9" w:rsidRDefault="000B2230" w:rsidP="00024297">
            <w:pPr>
              <w:ind w:firstLine="0"/>
              <w:jc w:val="center"/>
              <w:rPr>
                <w:rFonts w:ascii="Simplified Arabic" w:hAnsi="Simplified Arabic" w:cs="Simplified Arabic"/>
                <w:rtl/>
              </w:rPr>
            </w:pPr>
            <w:r w:rsidRPr="009637A9">
              <w:rPr>
                <w:rFonts w:ascii="Simplified Arabic" w:hAnsi="Simplified Arabic" w:cs="Simplified Arabic"/>
              </w:rPr>
              <w:t>4.22</w:t>
            </w:r>
          </w:p>
        </w:tc>
        <w:tc>
          <w:tcPr>
            <w:tcW w:w="1703" w:type="dxa"/>
            <w:vAlign w:val="center"/>
          </w:tcPr>
          <w:p w14:paraId="5F853FAA" w14:textId="1392CFCD" w:rsidR="000B2230" w:rsidRPr="009637A9" w:rsidRDefault="000B2230" w:rsidP="00024297">
            <w:pPr>
              <w:bidi w:val="0"/>
              <w:ind w:firstLine="0"/>
              <w:jc w:val="center"/>
              <w:rPr>
                <w:rFonts w:ascii="Simplified Arabic" w:hAnsi="Simplified Arabic" w:cs="Simplified Arabic"/>
              </w:rPr>
            </w:pPr>
            <w:r w:rsidRPr="009637A9">
              <w:rPr>
                <w:rFonts w:ascii="Simplified Arabic" w:hAnsi="Simplified Arabic" w:cs="Simplified Arabic"/>
              </w:rPr>
              <w:t>0.89</w:t>
            </w:r>
          </w:p>
        </w:tc>
      </w:tr>
      <w:tr w:rsidR="000B2230" w:rsidRPr="009637A9" w14:paraId="4A4DD68E" w14:textId="77777777" w:rsidTr="00024297">
        <w:trPr>
          <w:trHeight w:val="261"/>
          <w:jc w:val="center"/>
        </w:trPr>
        <w:tc>
          <w:tcPr>
            <w:tcW w:w="6386" w:type="dxa"/>
            <w:vAlign w:val="center"/>
          </w:tcPr>
          <w:p w14:paraId="098BD15C" w14:textId="49FE4588" w:rsidR="000B2230" w:rsidRPr="009637A9" w:rsidRDefault="000B2230" w:rsidP="00024297">
            <w:pPr>
              <w:jc w:val="center"/>
              <w:rPr>
                <w:rFonts w:ascii="Simplified Arabic" w:hAnsi="Simplified Arabic" w:cs="Simplified Arabic"/>
                <w:sz w:val="28"/>
                <w:szCs w:val="28"/>
                <w:rtl/>
              </w:rPr>
            </w:pPr>
            <w:r w:rsidRPr="009637A9">
              <w:rPr>
                <w:rFonts w:ascii="Simplified Arabic" w:hAnsi="Simplified Arabic" w:cs="Simplified Arabic"/>
                <w:sz w:val="28"/>
                <w:szCs w:val="28"/>
              </w:rPr>
              <w:t>تُعزز إدارة الموارد البشرية ثقافة التواصل المفتوح داخل المؤسسة</w:t>
            </w:r>
          </w:p>
        </w:tc>
        <w:tc>
          <w:tcPr>
            <w:tcW w:w="1678" w:type="dxa"/>
            <w:vAlign w:val="center"/>
          </w:tcPr>
          <w:p w14:paraId="53EB6DF1" w14:textId="229D2B15" w:rsidR="000B2230" w:rsidRPr="009637A9" w:rsidRDefault="000B2230" w:rsidP="00024297">
            <w:pPr>
              <w:jc w:val="center"/>
              <w:rPr>
                <w:rFonts w:ascii="Simplified Arabic" w:hAnsi="Simplified Arabic" w:cs="Simplified Arabic"/>
              </w:rPr>
            </w:pPr>
            <w:r w:rsidRPr="009637A9">
              <w:rPr>
                <w:rFonts w:ascii="Simplified Arabic" w:hAnsi="Simplified Arabic" w:cs="Simplified Arabic"/>
              </w:rPr>
              <w:t>4.24</w:t>
            </w:r>
          </w:p>
        </w:tc>
        <w:tc>
          <w:tcPr>
            <w:tcW w:w="1703" w:type="dxa"/>
            <w:vAlign w:val="center"/>
          </w:tcPr>
          <w:p w14:paraId="09E5A73F" w14:textId="023AAE03" w:rsidR="000B2230" w:rsidRPr="009637A9" w:rsidRDefault="000B2230" w:rsidP="00024297">
            <w:pPr>
              <w:bidi w:val="0"/>
              <w:jc w:val="center"/>
              <w:rPr>
                <w:rFonts w:ascii="Simplified Arabic" w:hAnsi="Simplified Arabic" w:cs="Simplified Arabic"/>
              </w:rPr>
            </w:pPr>
            <w:r w:rsidRPr="009637A9">
              <w:rPr>
                <w:rFonts w:ascii="Simplified Arabic" w:hAnsi="Simplified Arabic" w:cs="Simplified Arabic"/>
              </w:rPr>
              <w:t>0.95</w:t>
            </w:r>
          </w:p>
        </w:tc>
      </w:tr>
      <w:tr w:rsidR="000B2230" w:rsidRPr="009637A9" w14:paraId="12AA2B85" w14:textId="77777777" w:rsidTr="00024297">
        <w:trPr>
          <w:trHeight w:val="261"/>
          <w:jc w:val="center"/>
        </w:trPr>
        <w:tc>
          <w:tcPr>
            <w:tcW w:w="6386" w:type="dxa"/>
            <w:vAlign w:val="center"/>
          </w:tcPr>
          <w:p w14:paraId="3C58FBD8" w14:textId="3ABE44E7" w:rsidR="000B2230" w:rsidRPr="009637A9" w:rsidRDefault="000B2230" w:rsidP="00024297">
            <w:pPr>
              <w:jc w:val="center"/>
              <w:rPr>
                <w:rFonts w:ascii="Simplified Arabic" w:hAnsi="Simplified Arabic" w:cs="Simplified Arabic"/>
                <w:sz w:val="28"/>
                <w:szCs w:val="28"/>
                <w:rtl/>
              </w:rPr>
            </w:pPr>
            <w:r w:rsidRPr="009637A9">
              <w:rPr>
                <w:rFonts w:ascii="Simplified Arabic" w:hAnsi="Simplified Arabic" w:cs="Simplified Arabic"/>
                <w:sz w:val="28"/>
                <w:szCs w:val="28"/>
              </w:rPr>
              <w:t>يتم تضمين الثقافة المؤسسية في برامج التهيئة والتدريب</w:t>
            </w:r>
          </w:p>
        </w:tc>
        <w:tc>
          <w:tcPr>
            <w:tcW w:w="1678" w:type="dxa"/>
            <w:vAlign w:val="center"/>
          </w:tcPr>
          <w:p w14:paraId="3CC25254" w14:textId="028A922F" w:rsidR="000B2230" w:rsidRPr="009637A9" w:rsidRDefault="000B2230" w:rsidP="00024297">
            <w:pPr>
              <w:jc w:val="center"/>
              <w:rPr>
                <w:rFonts w:ascii="Simplified Arabic" w:hAnsi="Simplified Arabic" w:cs="Simplified Arabic"/>
              </w:rPr>
            </w:pPr>
            <w:r w:rsidRPr="009637A9">
              <w:rPr>
                <w:rFonts w:ascii="Simplified Arabic" w:hAnsi="Simplified Arabic" w:cs="Simplified Arabic"/>
              </w:rPr>
              <w:t>4.3</w:t>
            </w:r>
          </w:p>
        </w:tc>
        <w:tc>
          <w:tcPr>
            <w:tcW w:w="1703" w:type="dxa"/>
            <w:vAlign w:val="center"/>
          </w:tcPr>
          <w:p w14:paraId="05DD3796" w14:textId="203267F5" w:rsidR="000B2230" w:rsidRPr="009637A9" w:rsidRDefault="000B2230" w:rsidP="00024297">
            <w:pPr>
              <w:bidi w:val="0"/>
              <w:jc w:val="center"/>
              <w:rPr>
                <w:rFonts w:ascii="Simplified Arabic" w:hAnsi="Simplified Arabic" w:cs="Simplified Arabic"/>
              </w:rPr>
            </w:pPr>
            <w:r w:rsidRPr="009637A9">
              <w:rPr>
                <w:rFonts w:ascii="Simplified Arabic" w:hAnsi="Simplified Arabic" w:cs="Simplified Arabic"/>
              </w:rPr>
              <w:t>0.89</w:t>
            </w:r>
          </w:p>
        </w:tc>
      </w:tr>
      <w:tr w:rsidR="000B2230" w:rsidRPr="009637A9" w14:paraId="7EE57306" w14:textId="77777777" w:rsidTr="00024297">
        <w:trPr>
          <w:trHeight w:val="261"/>
          <w:jc w:val="center"/>
        </w:trPr>
        <w:tc>
          <w:tcPr>
            <w:tcW w:w="6386" w:type="dxa"/>
            <w:vAlign w:val="center"/>
          </w:tcPr>
          <w:p w14:paraId="101823B7" w14:textId="26456CAE" w:rsidR="000B2230" w:rsidRPr="009637A9" w:rsidRDefault="000B2230" w:rsidP="00024297">
            <w:pPr>
              <w:jc w:val="center"/>
              <w:rPr>
                <w:rFonts w:ascii="Simplified Arabic" w:hAnsi="Simplified Arabic" w:cs="Simplified Arabic"/>
                <w:sz w:val="28"/>
                <w:szCs w:val="28"/>
                <w:rtl/>
              </w:rPr>
            </w:pPr>
            <w:r w:rsidRPr="009637A9">
              <w:rPr>
                <w:rFonts w:ascii="Simplified Arabic" w:hAnsi="Simplified Arabic" w:cs="Simplified Arabic"/>
                <w:sz w:val="28"/>
                <w:szCs w:val="28"/>
              </w:rPr>
              <w:t xml:space="preserve">تحرص إدارة الموارد البشرية على دعم بيئة عمل قائمة </w:t>
            </w:r>
            <w:r w:rsidR="00024297">
              <w:rPr>
                <w:rFonts w:ascii="Simplified Arabic" w:hAnsi="Simplified Arabic" w:cs="Simplified Arabic"/>
                <w:sz w:val="28"/>
                <w:szCs w:val="28"/>
              </w:rPr>
              <w:t xml:space="preserve"> </w:t>
            </w:r>
            <w:r w:rsidRPr="009637A9">
              <w:rPr>
                <w:rFonts w:ascii="Simplified Arabic" w:hAnsi="Simplified Arabic" w:cs="Simplified Arabic"/>
                <w:sz w:val="28"/>
                <w:szCs w:val="28"/>
              </w:rPr>
              <w:t>على التعاون</w:t>
            </w:r>
          </w:p>
        </w:tc>
        <w:tc>
          <w:tcPr>
            <w:tcW w:w="1678" w:type="dxa"/>
            <w:vAlign w:val="center"/>
          </w:tcPr>
          <w:p w14:paraId="091EE57F" w14:textId="1916C87A" w:rsidR="000B2230" w:rsidRPr="009637A9" w:rsidRDefault="000B2230" w:rsidP="00024297">
            <w:pPr>
              <w:jc w:val="center"/>
              <w:rPr>
                <w:rFonts w:ascii="Simplified Arabic" w:hAnsi="Simplified Arabic" w:cs="Simplified Arabic"/>
              </w:rPr>
            </w:pPr>
            <w:r w:rsidRPr="009637A9">
              <w:rPr>
                <w:rFonts w:ascii="Simplified Arabic" w:hAnsi="Simplified Arabic" w:cs="Simplified Arabic"/>
              </w:rPr>
              <w:t>4.29</w:t>
            </w:r>
          </w:p>
        </w:tc>
        <w:tc>
          <w:tcPr>
            <w:tcW w:w="1703" w:type="dxa"/>
            <w:vAlign w:val="center"/>
          </w:tcPr>
          <w:p w14:paraId="0156ED97" w14:textId="48CAE4B1" w:rsidR="000B2230" w:rsidRPr="009637A9" w:rsidRDefault="000B2230" w:rsidP="00024297">
            <w:pPr>
              <w:bidi w:val="0"/>
              <w:jc w:val="center"/>
              <w:rPr>
                <w:rFonts w:ascii="Simplified Arabic" w:hAnsi="Simplified Arabic" w:cs="Simplified Arabic"/>
              </w:rPr>
            </w:pPr>
            <w:r w:rsidRPr="009637A9">
              <w:rPr>
                <w:rFonts w:ascii="Simplified Arabic" w:hAnsi="Simplified Arabic" w:cs="Simplified Arabic"/>
              </w:rPr>
              <w:t>0.9</w:t>
            </w:r>
          </w:p>
        </w:tc>
      </w:tr>
      <w:tr w:rsidR="000B2230" w:rsidRPr="009637A9" w14:paraId="2D2AF621" w14:textId="77777777" w:rsidTr="00024297">
        <w:trPr>
          <w:trHeight w:val="261"/>
          <w:jc w:val="center"/>
        </w:trPr>
        <w:tc>
          <w:tcPr>
            <w:tcW w:w="6386" w:type="dxa"/>
            <w:vAlign w:val="center"/>
          </w:tcPr>
          <w:p w14:paraId="23DB674D" w14:textId="5A95640D" w:rsidR="000B2230" w:rsidRPr="009637A9" w:rsidRDefault="000B2230" w:rsidP="00024297">
            <w:pPr>
              <w:jc w:val="center"/>
              <w:rPr>
                <w:rFonts w:ascii="Simplified Arabic" w:hAnsi="Simplified Arabic" w:cs="Simplified Arabic"/>
                <w:sz w:val="28"/>
                <w:szCs w:val="28"/>
                <w:rtl/>
              </w:rPr>
            </w:pPr>
            <w:r w:rsidRPr="009637A9">
              <w:rPr>
                <w:rFonts w:ascii="Simplified Arabic" w:hAnsi="Simplified Arabic" w:cs="Simplified Arabic"/>
                <w:sz w:val="28"/>
                <w:szCs w:val="28"/>
              </w:rPr>
              <w:t>يتم توجيه السياسات والإجراءات لتتماشى مع القيم المؤسسية</w:t>
            </w:r>
          </w:p>
        </w:tc>
        <w:tc>
          <w:tcPr>
            <w:tcW w:w="1678" w:type="dxa"/>
            <w:vAlign w:val="center"/>
          </w:tcPr>
          <w:p w14:paraId="3316B4D0" w14:textId="1A15BB07" w:rsidR="000B2230" w:rsidRPr="009637A9" w:rsidRDefault="000B2230" w:rsidP="00024297">
            <w:pPr>
              <w:jc w:val="center"/>
              <w:rPr>
                <w:rFonts w:ascii="Simplified Arabic" w:hAnsi="Simplified Arabic" w:cs="Simplified Arabic"/>
              </w:rPr>
            </w:pPr>
            <w:r w:rsidRPr="009637A9">
              <w:rPr>
                <w:rFonts w:ascii="Simplified Arabic" w:hAnsi="Simplified Arabic" w:cs="Simplified Arabic"/>
              </w:rPr>
              <w:t>4.22</w:t>
            </w:r>
          </w:p>
        </w:tc>
        <w:tc>
          <w:tcPr>
            <w:tcW w:w="1703" w:type="dxa"/>
            <w:vAlign w:val="center"/>
          </w:tcPr>
          <w:p w14:paraId="0923601D" w14:textId="2AB43E1B" w:rsidR="000B2230" w:rsidRPr="009637A9" w:rsidRDefault="000B2230" w:rsidP="00024297">
            <w:pPr>
              <w:bidi w:val="0"/>
              <w:jc w:val="center"/>
              <w:rPr>
                <w:rFonts w:ascii="Simplified Arabic" w:hAnsi="Simplified Arabic" w:cs="Simplified Arabic"/>
              </w:rPr>
            </w:pPr>
            <w:r w:rsidRPr="009637A9">
              <w:rPr>
                <w:rFonts w:ascii="Simplified Arabic" w:hAnsi="Simplified Arabic" w:cs="Simplified Arabic"/>
              </w:rPr>
              <w:t>0.9</w:t>
            </w:r>
          </w:p>
        </w:tc>
      </w:tr>
      <w:tr w:rsidR="000B2230" w:rsidRPr="009637A9" w14:paraId="5F0EA745" w14:textId="77777777" w:rsidTr="00024297">
        <w:trPr>
          <w:trHeight w:val="261"/>
          <w:jc w:val="center"/>
        </w:trPr>
        <w:tc>
          <w:tcPr>
            <w:tcW w:w="6386" w:type="dxa"/>
            <w:vAlign w:val="center"/>
          </w:tcPr>
          <w:p w14:paraId="0E05C4F7" w14:textId="302C3CF6" w:rsidR="000B2230" w:rsidRPr="009637A9" w:rsidRDefault="000B2230" w:rsidP="00024297">
            <w:pPr>
              <w:jc w:val="center"/>
              <w:rPr>
                <w:rFonts w:ascii="Simplified Arabic" w:hAnsi="Simplified Arabic" w:cs="Simplified Arabic"/>
                <w:sz w:val="28"/>
                <w:szCs w:val="28"/>
                <w:rtl/>
              </w:rPr>
            </w:pPr>
            <w:r w:rsidRPr="009637A9">
              <w:rPr>
                <w:rFonts w:ascii="Simplified Arabic" w:hAnsi="Simplified Arabic" w:cs="Simplified Arabic"/>
                <w:sz w:val="28"/>
                <w:szCs w:val="28"/>
              </w:rPr>
              <w:t>تُشجع إدارة الموارد البشرية الموظفين على الالتزام بثقافة العمل المؤسسي</w:t>
            </w:r>
          </w:p>
        </w:tc>
        <w:tc>
          <w:tcPr>
            <w:tcW w:w="1678" w:type="dxa"/>
            <w:vAlign w:val="center"/>
          </w:tcPr>
          <w:p w14:paraId="0E61F028" w14:textId="4EB4C9B1" w:rsidR="000B2230" w:rsidRPr="009637A9" w:rsidRDefault="000B2230" w:rsidP="00024297">
            <w:pPr>
              <w:jc w:val="center"/>
              <w:rPr>
                <w:rFonts w:ascii="Simplified Arabic" w:hAnsi="Simplified Arabic" w:cs="Simplified Arabic"/>
              </w:rPr>
            </w:pPr>
            <w:r w:rsidRPr="009637A9">
              <w:rPr>
                <w:rFonts w:ascii="Simplified Arabic" w:hAnsi="Simplified Arabic" w:cs="Simplified Arabic"/>
              </w:rPr>
              <w:t>4.2</w:t>
            </w:r>
          </w:p>
        </w:tc>
        <w:tc>
          <w:tcPr>
            <w:tcW w:w="1703" w:type="dxa"/>
            <w:vAlign w:val="center"/>
          </w:tcPr>
          <w:p w14:paraId="5E46D964" w14:textId="5FBF698C" w:rsidR="000B2230" w:rsidRPr="009637A9" w:rsidRDefault="000B2230" w:rsidP="00024297">
            <w:pPr>
              <w:bidi w:val="0"/>
              <w:jc w:val="center"/>
              <w:rPr>
                <w:rFonts w:ascii="Simplified Arabic" w:hAnsi="Simplified Arabic" w:cs="Simplified Arabic"/>
              </w:rPr>
            </w:pPr>
            <w:r w:rsidRPr="009637A9">
              <w:rPr>
                <w:rFonts w:ascii="Simplified Arabic" w:hAnsi="Simplified Arabic" w:cs="Simplified Arabic"/>
              </w:rPr>
              <w:t>0.94</w:t>
            </w:r>
          </w:p>
        </w:tc>
      </w:tr>
      <w:tr w:rsidR="000B2230" w:rsidRPr="009637A9" w14:paraId="66475CEE" w14:textId="77777777" w:rsidTr="00024297">
        <w:trPr>
          <w:trHeight w:val="261"/>
          <w:jc w:val="center"/>
        </w:trPr>
        <w:tc>
          <w:tcPr>
            <w:tcW w:w="6386" w:type="dxa"/>
            <w:vAlign w:val="center"/>
          </w:tcPr>
          <w:p w14:paraId="4C609A9D" w14:textId="2C2B74F9" w:rsidR="000B2230" w:rsidRPr="009637A9" w:rsidRDefault="000B2230" w:rsidP="00024297">
            <w:pPr>
              <w:jc w:val="center"/>
              <w:rPr>
                <w:rFonts w:ascii="Simplified Arabic" w:hAnsi="Simplified Arabic" w:cs="Simplified Arabic"/>
                <w:sz w:val="28"/>
                <w:szCs w:val="28"/>
                <w:rtl/>
              </w:rPr>
            </w:pPr>
            <w:r w:rsidRPr="009637A9">
              <w:rPr>
                <w:rFonts w:ascii="Simplified Arabic" w:hAnsi="Simplified Arabic" w:cs="Simplified Arabic"/>
                <w:sz w:val="28"/>
                <w:szCs w:val="28"/>
              </w:rPr>
              <w:t>تساهم إدارة الموارد البشرية في تحسين كفاءة الأداء الفردي والجماعي</w:t>
            </w:r>
          </w:p>
        </w:tc>
        <w:tc>
          <w:tcPr>
            <w:tcW w:w="1678" w:type="dxa"/>
            <w:vAlign w:val="center"/>
          </w:tcPr>
          <w:p w14:paraId="311868AE" w14:textId="08AA7674" w:rsidR="000B2230" w:rsidRPr="009637A9" w:rsidRDefault="000B2230" w:rsidP="00024297">
            <w:pPr>
              <w:jc w:val="center"/>
              <w:rPr>
                <w:rFonts w:ascii="Simplified Arabic" w:hAnsi="Simplified Arabic" w:cs="Simplified Arabic"/>
              </w:rPr>
            </w:pPr>
            <w:r w:rsidRPr="009637A9">
              <w:rPr>
                <w:rFonts w:ascii="Simplified Arabic" w:hAnsi="Simplified Arabic" w:cs="Simplified Arabic"/>
              </w:rPr>
              <w:t>4.34</w:t>
            </w:r>
          </w:p>
        </w:tc>
        <w:tc>
          <w:tcPr>
            <w:tcW w:w="1703" w:type="dxa"/>
            <w:vAlign w:val="center"/>
          </w:tcPr>
          <w:p w14:paraId="1074A76B" w14:textId="4D411499" w:rsidR="000B2230" w:rsidRPr="009637A9" w:rsidRDefault="000B2230" w:rsidP="00024297">
            <w:pPr>
              <w:bidi w:val="0"/>
              <w:jc w:val="center"/>
              <w:rPr>
                <w:rFonts w:ascii="Simplified Arabic" w:hAnsi="Simplified Arabic" w:cs="Simplified Arabic"/>
              </w:rPr>
            </w:pPr>
            <w:r w:rsidRPr="009637A9">
              <w:rPr>
                <w:rFonts w:ascii="Simplified Arabic" w:hAnsi="Simplified Arabic" w:cs="Simplified Arabic"/>
              </w:rPr>
              <w:t>0.88</w:t>
            </w:r>
          </w:p>
        </w:tc>
      </w:tr>
      <w:tr w:rsidR="000B2230" w:rsidRPr="009637A9" w14:paraId="72AD3A64" w14:textId="77777777" w:rsidTr="00024297">
        <w:trPr>
          <w:trHeight w:val="261"/>
          <w:jc w:val="center"/>
        </w:trPr>
        <w:tc>
          <w:tcPr>
            <w:tcW w:w="6386" w:type="dxa"/>
            <w:vAlign w:val="center"/>
          </w:tcPr>
          <w:p w14:paraId="317F8D12" w14:textId="1A333280" w:rsidR="000B2230" w:rsidRPr="009637A9" w:rsidRDefault="000B2230" w:rsidP="00024297">
            <w:pPr>
              <w:jc w:val="center"/>
              <w:rPr>
                <w:rFonts w:ascii="Simplified Arabic" w:hAnsi="Simplified Arabic" w:cs="Simplified Arabic"/>
                <w:sz w:val="28"/>
                <w:szCs w:val="28"/>
                <w:rtl/>
              </w:rPr>
            </w:pPr>
            <w:r w:rsidRPr="009637A9">
              <w:rPr>
                <w:rFonts w:ascii="Simplified Arabic" w:hAnsi="Simplified Arabic" w:cs="Simplified Arabic"/>
                <w:sz w:val="28"/>
                <w:szCs w:val="28"/>
              </w:rPr>
              <w:t>تقدم الموارد البشرية برامج تدريبية مرتبطة بأهداف الأداء التنظيمي</w:t>
            </w:r>
          </w:p>
        </w:tc>
        <w:tc>
          <w:tcPr>
            <w:tcW w:w="1678" w:type="dxa"/>
            <w:vAlign w:val="center"/>
          </w:tcPr>
          <w:p w14:paraId="0553AA68" w14:textId="0E8EE9E1" w:rsidR="000B2230" w:rsidRPr="009637A9" w:rsidRDefault="000B2230" w:rsidP="00024297">
            <w:pPr>
              <w:jc w:val="center"/>
              <w:rPr>
                <w:rFonts w:ascii="Simplified Arabic" w:hAnsi="Simplified Arabic" w:cs="Simplified Arabic"/>
              </w:rPr>
            </w:pPr>
            <w:r w:rsidRPr="009637A9">
              <w:rPr>
                <w:rFonts w:ascii="Simplified Arabic" w:hAnsi="Simplified Arabic" w:cs="Simplified Arabic"/>
              </w:rPr>
              <w:t>4.16</w:t>
            </w:r>
          </w:p>
        </w:tc>
        <w:tc>
          <w:tcPr>
            <w:tcW w:w="1703" w:type="dxa"/>
            <w:vAlign w:val="center"/>
          </w:tcPr>
          <w:p w14:paraId="75BD1A77" w14:textId="54C00B45" w:rsidR="000B2230" w:rsidRPr="009637A9" w:rsidRDefault="000B2230" w:rsidP="00024297">
            <w:pPr>
              <w:bidi w:val="0"/>
              <w:jc w:val="center"/>
              <w:rPr>
                <w:rFonts w:ascii="Simplified Arabic" w:hAnsi="Simplified Arabic" w:cs="Simplified Arabic"/>
              </w:rPr>
            </w:pPr>
            <w:r w:rsidRPr="009637A9">
              <w:rPr>
                <w:rFonts w:ascii="Simplified Arabic" w:hAnsi="Simplified Arabic" w:cs="Simplified Arabic"/>
              </w:rPr>
              <w:t>0.93</w:t>
            </w:r>
          </w:p>
        </w:tc>
      </w:tr>
      <w:tr w:rsidR="000B2230" w:rsidRPr="009637A9" w14:paraId="7F297C30" w14:textId="77777777" w:rsidTr="00024297">
        <w:trPr>
          <w:trHeight w:val="261"/>
          <w:jc w:val="center"/>
        </w:trPr>
        <w:tc>
          <w:tcPr>
            <w:tcW w:w="6386" w:type="dxa"/>
            <w:vAlign w:val="center"/>
          </w:tcPr>
          <w:p w14:paraId="752C8113" w14:textId="39251B43" w:rsidR="000B2230" w:rsidRPr="009637A9" w:rsidRDefault="000B2230" w:rsidP="00024297">
            <w:pPr>
              <w:jc w:val="center"/>
              <w:rPr>
                <w:rFonts w:ascii="Simplified Arabic" w:hAnsi="Simplified Arabic" w:cs="Simplified Arabic"/>
                <w:sz w:val="28"/>
                <w:szCs w:val="28"/>
                <w:rtl/>
              </w:rPr>
            </w:pPr>
            <w:r w:rsidRPr="009637A9">
              <w:rPr>
                <w:rFonts w:ascii="Simplified Arabic" w:hAnsi="Simplified Arabic" w:cs="Simplified Arabic"/>
                <w:sz w:val="28"/>
                <w:szCs w:val="28"/>
              </w:rPr>
              <w:t>تُطبق الموارد البشرية نظامًا عادلًا لتقييم الأداء الوظيفي</w:t>
            </w:r>
          </w:p>
        </w:tc>
        <w:tc>
          <w:tcPr>
            <w:tcW w:w="1678" w:type="dxa"/>
            <w:vAlign w:val="center"/>
          </w:tcPr>
          <w:p w14:paraId="4760B282" w14:textId="1BAF16E3" w:rsidR="000B2230" w:rsidRPr="009637A9" w:rsidRDefault="000B2230" w:rsidP="00024297">
            <w:pPr>
              <w:jc w:val="center"/>
              <w:rPr>
                <w:rFonts w:ascii="Simplified Arabic" w:hAnsi="Simplified Arabic" w:cs="Simplified Arabic"/>
              </w:rPr>
            </w:pPr>
            <w:r w:rsidRPr="009637A9">
              <w:rPr>
                <w:rFonts w:ascii="Simplified Arabic" w:hAnsi="Simplified Arabic" w:cs="Simplified Arabic"/>
              </w:rPr>
              <w:t>4.14</w:t>
            </w:r>
          </w:p>
        </w:tc>
        <w:tc>
          <w:tcPr>
            <w:tcW w:w="1703" w:type="dxa"/>
            <w:vAlign w:val="center"/>
          </w:tcPr>
          <w:p w14:paraId="63AD01C3" w14:textId="667D402A" w:rsidR="000B2230" w:rsidRPr="009637A9" w:rsidRDefault="000B2230" w:rsidP="00024297">
            <w:pPr>
              <w:bidi w:val="0"/>
              <w:jc w:val="center"/>
              <w:rPr>
                <w:rFonts w:ascii="Simplified Arabic" w:hAnsi="Simplified Arabic" w:cs="Simplified Arabic"/>
              </w:rPr>
            </w:pPr>
            <w:r w:rsidRPr="009637A9">
              <w:rPr>
                <w:rFonts w:ascii="Simplified Arabic" w:hAnsi="Simplified Arabic" w:cs="Simplified Arabic"/>
              </w:rPr>
              <w:t>0.99</w:t>
            </w:r>
          </w:p>
        </w:tc>
      </w:tr>
      <w:tr w:rsidR="000B2230" w:rsidRPr="009637A9" w14:paraId="105A4152" w14:textId="77777777" w:rsidTr="00024297">
        <w:trPr>
          <w:trHeight w:val="261"/>
          <w:jc w:val="center"/>
        </w:trPr>
        <w:tc>
          <w:tcPr>
            <w:tcW w:w="6386" w:type="dxa"/>
            <w:vAlign w:val="center"/>
          </w:tcPr>
          <w:p w14:paraId="7B0D4635" w14:textId="5F93AD1C" w:rsidR="000B2230" w:rsidRPr="009637A9" w:rsidRDefault="000B2230" w:rsidP="00024297">
            <w:pPr>
              <w:jc w:val="center"/>
              <w:rPr>
                <w:rFonts w:ascii="Simplified Arabic" w:hAnsi="Simplified Arabic" w:cs="Simplified Arabic"/>
                <w:sz w:val="28"/>
                <w:szCs w:val="28"/>
                <w:rtl/>
              </w:rPr>
            </w:pPr>
            <w:r w:rsidRPr="009637A9">
              <w:rPr>
                <w:rFonts w:ascii="Simplified Arabic" w:hAnsi="Simplified Arabic" w:cs="Simplified Arabic"/>
                <w:sz w:val="28"/>
                <w:szCs w:val="28"/>
              </w:rPr>
              <w:t>تُربط المكافآت والترقيات بتحقيق نتائج الأداء</w:t>
            </w:r>
          </w:p>
        </w:tc>
        <w:tc>
          <w:tcPr>
            <w:tcW w:w="1678" w:type="dxa"/>
            <w:vAlign w:val="center"/>
          </w:tcPr>
          <w:p w14:paraId="474B606E" w14:textId="270DB425" w:rsidR="000B2230" w:rsidRPr="009637A9" w:rsidRDefault="000B2230" w:rsidP="00024297">
            <w:pPr>
              <w:jc w:val="center"/>
              <w:rPr>
                <w:rFonts w:ascii="Simplified Arabic" w:hAnsi="Simplified Arabic" w:cs="Simplified Arabic"/>
              </w:rPr>
            </w:pPr>
            <w:r w:rsidRPr="009637A9">
              <w:rPr>
                <w:rFonts w:ascii="Simplified Arabic" w:hAnsi="Simplified Arabic" w:cs="Simplified Arabic"/>
              </w:rPr>
              <w:t>4.13</w:t>
            </w:r>
          </w:p>
        </w:tc>
        <w:tc>
          <w:tcPr>
            <w:tcW w:w="1703" w:type="dxa"/>
            <w:vAlign w:val="center"/>
          </w:tcPr>
          <w:p w14:paraId="31BF3B7F" w14:textId="6E136CE3" w:rsidR="000B2230" w:rsidRPr="009637A9" w:rsidRDefault="000B2230" w:rsidP="00024297">
            <w:pPr>
              <w:bidi w:val="0"/>
              <w:jc w:val="center"/>
              <w:rPr>
                <w:rFonts w:ascii="Simplified Arabic" w:hAnsi="Simplified Arabic" w:cs="Simplified Arabic"/>
              </w:rPr>
            </w:pPr>
            <w:r w:rsidRPr="009637A9">
              <w:rPr>
                <w:rFonts w:ascii="Simplified Arabic" w:hAnsi="Simplified Arabic" w:cs="Simplified Arabic"/>
              </w:rPr>
              <w:t>1.01</w:t>
            </w:r>
          </w:p>
        </w:tc>
      </w:tr>
      <w:tr w:rsidR="000B2230" w:rsidRPr="009637A9" w14:paraId="2C197EA3" w14:textId="77777777" w:rsidTr="00024297">
        <w:trPr>
          <w:trHeight w:val="261"/>
          <w:jc w:val="center"/>
        </w:trPr>
        <w:tc>
          <w:tcPr>
            <w:tcW w:w="6386" w:type="dxa"/>
            <w:vAlign w:val="center"/>
          </w:tcPr>
          <w:p w14:paraId="73952CAD" w14:textId="3F64E7DC" w:rsidR="000B2230" w:rsidRPr="009637A9" w:rsidRDefault="000B2230" w:rsidP="00024297">
            <w:pPr>
              <w:jc w:val="center"/>
              <w:rPr>
                <w:rFonts w:ascii="Simplified Arabic" w:hAnsi="Simplified Arabic" w:cs="Simplified Arabic"/>
                <w:sz w:val="28"/>
                <w:szCs w:val="28"/>
                <w:rtl/>
              </w:rPr>
            </w:pPr>
            <w:r w:rsidRPr="009637A9">
              <w:rPr>
                <w:rFonts w:ascii="Simplified Arabic" w:hAnsi="Simplified Arabic" w:cs="Simplified Arabic"/>
                <w:sz w:val="28"/>
                <w:szCs w:val="28"/>
              </w:rPr>
              <w:t>يتم تحديد احتياجات التطوير المهني بناءً على تقييمات الأداء</w:t>
            </w:r>
          </w:p>
        </w:tc>
        <w:tc>
          <w:tcPr>
            <w:tcW w:w="1678" w:type="dxa"/>
            <w:vAlign w:val="center"/>
          </w:tcPr>
          <w:p w14:paraId="3CDFE527" w14:textId="53C4B353" w:rsidR="000B2230" w:rsidRPr="009637A9" w:rsidRDefault="000B2230" w:rsidP="00024297">
            <w:pPr>
              <w:jc w:val="center"/>
              <w:rPr>
                <w:rFonts w:ascii="Simplified Arabic" w:hAnsi="Simplified Arabic" w:cs="Simplified Arabic"/>
              </w:rPr>
            </w:pPr>
            <w:r w:rsidRPr="009637A9">
              <w:rPr>
                <w:rFonts w:ascii="Simplified Arabic" w:hAnsi="Simplified Arabic" w:cs="Simplified Arabic"/>
              </w:rPr>
              <w:t>4.2</w:t>
            </w:r>
          </w:p>
        </w:tc>
        <w:tc>
          <w:tcPr>
            <w:tcW w:w="1703" w:type="dxa"/>
            <w:vAlign w:val="center"/>
          </w:tcPr>
          <w:p w14:paraId="7466F031" w14:textId="7A45344D" w:rsidR="000B2230" w:rsidRPr="009637A9" w:rsidRDefault="000B2230" w:rsidP="00024297">
            <w:pPr>
              <w:bidi w:val="0"/>
              <w:jc w:val="center"/>
              <w:rPr>
                <w:rFonts w:ascii="Simplified Arabic" w:hAnsi="Simplified Arabic" w:cs="Simplified Arabic"/>
              </w:rPr>
            </w:pPr>
            <w:r w:rsidRPr="009637A9">
              <w:rPr>
                <w:rFonts w:ascii="Simplified Arabic" w:hAnsi="Simplified Arabic" w:cs="Simplified Arabic"/>
              </w:rPr>
              <w:t>0.97</w:t>
            </w:r>
          </w:p>
        </w:tc>
      </w:tr>
      <w:tr w:rsidR="000B2230" w:rsidRPr="009637A9" w14:paraId="554F059C" w14:textId="77777777" w:rsidTr="00024297">
        <w:trPr>
          <w:trHeight w:val="261"/>
          <w:jc w:val="center"/>
        </w:trPr>
        <w:tc>
          <w:tcPr>
            <w:tcW w:w="6386" w:type="dxa"/>
            <w:vAlign w:val="center"/>
          </w:tcPr>
          <w:p w14:paraId="499435DF" w14:textId="1D1FB0DA" w:rsidR="000B2230" w:rsidRPr="009637A9" w:rsidRDefault="000B2230" w:rsidP="00024297">
            <w:pPr>
              <w:jc w:val="center"/>
              <w:rPr>
                <w:rFonts w:ascii="Simplified Arabic" w:hAnsi="Simplified Arabic" w:cs="Simplified Arabic"/>
                <w:sz w:val="28"/>
                <w:szCs w:val="28"/>
                <w:rtl/>
              </w:rPr>
            </w:pPr>
            <w:r w:rsidRPr="009637A9">
              <w:rPr>
                <w:rFonts w:ascii="Simplified Arabic" w:hAnsi="Simplified Arabic" w:cs="Simplified Arabic"/>
                <w:sz w:val="28"/>
                <w:szCs w:val="28"/>
              </w:rPr>
              <w:t>تتابع إدارة الموارد البشرية مؤشرات الأداء بشكل مستمر</w:t>
            </w:r>
          </w:p>
        </w:tc>
        <w:tc>
          <w:tcPr>
            <w:tcW w:w="1678" w:type="dxa"/>
            <w:vAlign w:val="center"/>
          </w:tcPr>
          <w:p w14:paraId="55E37D3C" w14:textId="3C2066B9" w:rsidR="000B2230" w:rsidRPr="009637A9" w:rsidRDefault="000B2230" w:rsidP="00024297">
            <w:pPr>
              <w:jc w:val="center"/>
              <w:rPr>
                <w:rFonts w:ascii="Simplified Arabic" w:hAnsi="Simplified Arabic" w:cs="Simplified Arabic"/>
              </w:rPr>
            </w:pPr>
            <w:r w:rsidRPr="009637A9">
              <w:rPr>
                <w:rFonts w:ascii="Simplified Arabic" w:hAnsi="Simplified Arabic" w:cs="Simplified Arabic"/>
              </w:rPr>
              <w:t>4.22</w:t>
            </w:r>
          </w:p>
        </w:tc>
        <w:tc>
          <w:tcPr>
            <w:tcW w:w="1703" w:type="dxa"/>
            <w:vAlign w:val="center"/>
          </w:tcPr>
          <w:p w14:paraId="13483CBE" w14:textId="4BF46748" w:rsidR="000B2230" w:rsidRPr="009637A9" w:rsidRDefault="000B2230" w:rsidP="00024297">
            <w:pPr>
              <w:bidi w:val="0"/>
              <w:jc w:val="center"/>
              <w:rPr>
                <w:rFonts w:ascii="Simplified Arabic" w:hAnsi="Simplified Arabic" w:cs="Simplified Arabic"/>
              </w:rPr>
            </w:pPr>
            <w:r w:rsidRPr="009637A9">
              <w:rPr>
                <w:rFonts w:ascii="Simplified Arabic" w:hAnsi="Simplified Arabic" w:cs="Simplified Arabic"/>
              </w:rPr>
              <w:t>1.02</w:t>
            </w:r>
          </w:p>
        </w:tc>
      </w:tr>
      <w:tr w:rsidR="000B2230" w:rsidRPr="009637A9" w14:paraId="47D14573" w14:textId="77777777" w:rsidTr="00024297">
        <w:trPr>
          <w:trHeight w:val="261"/>
          <w:jc w:val="center"/>
        </w:trPr>
        <w:tc>
          <w:tcPr>
            <w:tcW w:w="6386" w:type="dxa"/>
            <w:vAlign w:val="center"/>
          </w:tcPr>
          <w:p w14:paraId="63BBE8C5" w14:textId="63D04B13" w:rsidR="000B2230" w:rsidRPr="009637A9" w:rsidRDefault="000B2230" w:rsidP="00024297">
            <w:pPr>
              <w:jc w:val="center"/>
              <w:rPr>
                <w:rFonts w:ascii="Simplified Arabic" w:hAnsi="Simplified Arabic" w:cs="Simplified Arabic"/>
                <w:sz w:val="28"/>
                <w:szCs w:val="28"/>
                <w:rtl/>
              </w:rPr>
            </w:pPr>
            <w:r w:rsidRPr="009637A9">
              <w:rPr>
                <w:rFonts w:ascii="Simplified Arabic" w:hAnsi="Simplified Arabic" w:cs="Simplified Arabic"/>
                <w:sz w:val="28"/>
                <w:szCs w:val="28"/>
              </w:rPr>
              <w:t>تُسهم ممارسات الموارد البشرية في تقليل معدل دوران الموظفين</w:t>
            </w:r>
          </w:p>
        </w:tc>
        <w:tc>
          <w:tcPr>
            <w:tcW w:w="1678" w:type="dxa"/>
            <w:vAlign w:val="center"/>
          </w:tcPr>
          <w:p w14:paraId="3ADDC022" w14:textId="42118C71" w:rsidR="000B2230" w:rsidRPr="009637A9" w:rsidRDefault="000B2230" w:rsidP="00024297">
            <w:pPr>
              <w:jc w:val="center"/>
              <w:rPr>
                <w:rFonts w:ascii="Simplified Arabic" w:hAnsi="Simplified Arabic" w:cs="Simplified Arabic"/>
              </w:rPr>
            </w:pPr>
            <w:r w:rsidRPr="009637A9">
              <w:rPr>
                <w:rFonts w:ascii="Simplified Arabic" w:hAnsi="Simplified Arabic" w:cs="Simplified Arabic"/>
              </w:rPr>
              <w:t>4.24</w:t>
            </w:r>
          </w:p>
        </w:tc>
        <w:tc>
          <w:tcPr>
            <w:tcW w:w="1703" w:type="dxa"/>
            <w:vAlign w:val="center"/>
          </w:tcPr>
          <w:p w14:paraId="6820A7C6" w14:textId="7A2B11FD" w:rsidR="000B2230" w:rsidRPr="009637A9" w:rsidRDefault="000B2230" w:rsidP="00024297">
            <w:pPr>
              <w:bidi w:val="0"/>
              <w:jc w:val="center"/>
              <w:rPr>
                <w:rFonts w:ascii="Simplified Arabic" w:hAnsi="Simplified Arabic" w:cs="Simplified Arabic"/>
              </w:rPr>
            </w:pPr>
            <w:r w:rsidRPr="009637A9">
              <w:rPr>
                <w:rFonts w:ascii="Simplified Arabic" w:hAnsi="Simplified Arabic" w:cs="Simplified Arabic"/>
              </w:rPr>
              <w:t>0.87</w:t>
            </w:r>
          </w:p>
        </w:tc>
      </w:tr>
    </w:tbl>
    <w:p w14:paraId="6E2D0473" w14:textId="77777777" w:rsidR="004163C7" w:rsidRPr="009637A9" w:rsidRDefault="004163C7" w:rsidP="009637A9">
      <w:pPr>
        <w:rPr>
          <w:rFonts w:ascii="Simplified Arabic" w:hAnsi="Simplified Arabic" w:cs="Simplified Arabic"/>
          <w:sz w:val="28"/>
          <w:szCs w:val="28"/>
          <w:u w:val="single"/>
          <w:rtl/>
        </w:rPr>
      </w:pPr>
    </w:p>
    <w:p w14:paraId="60B67290" w14:textId="41EA5B11" w:rsidR="0023745A" w:rsidRPr="0023745A" w:rsidRDefault="0023745A" w:rsidP="009637A9">
      <w:pPr>
        <w:jc w:val="both"/>
        <w:rPr>
          <w:rFonts w:ascii="Simplified Arabic" w:hAnsi="Simplified Arabic" w:cs="Simplified Arabic"/>
          <w:sz w:val="28"/>
          <w:szCs w:val="28"/>
        </w:rPr>
      </w:pPr>
      <w:r w:rsidRPr="009637A9">
        <w:rPr>
          <w:rFonts w:ascii="Simplified Arabic" w:hAnsi="Simplified Arabic" w:cs="Simplified Arabic"/>
          <w:sz w:val="28"/>
          <w:szCs w:val="28"/>
          <w:rtl/>
        </w:rPr>
        <w:lastRenderedPageBreak/>
        <w:t xml:space="preserve">يتبين من الجدول السابق أن </w:t>
      </w:r>
      <w:r w:rsidRPr="009637A9">
        <w:rPr>
          <w:rFonts w:ascii="Simplified Arabic" w:hAnsi="Simplified Arabic" w:cs="Simplified Arabic"/>
          <w:b/>
          <w:bCs/>
          <w:sz w:val="28"/>
          <w:szCs w:val="28"/>
          <w:rtl/>
        </w:rPr>
        <w:t>أعلى المتوسطات الحسابية</w:t>
      </w:r>
      <w:r w:rsidRPr="009637A9">
        <w:rPr>
          <w:rFonts w:ascii="Simplified Arabic" w:hAnsi="Simplified Arabic" w:cs="Simplified Arabic"/>
          <w:sz w:val="28"/>
          <w:szCs w:val="28"/>
        </w:rPr>
        <w:t xml:space="preserve">: </w:t>
      </w:r>
      <w:r w:rsidRPr="009637A9">
        <w:rPr>
          <w:rFonts w:ascii="Simplified Arabic" w:hAnsi="Simplified Arabic" w:cs="Simplified Arabic"/>
          <w:sz w:val="28"/>
          <w:szCs w:val="28"/>
          <w:rtl/>
        </w:rPr>
        <w:t xml:space="preserve">العبارات التي حصلت على أعلى درجات اتفاق بين المشاركين، مما يدل على أن هناك شبه إجماع على فعاليتها أو تحققها في المؤسسة ، أما </w:t>
      </w:r>
      <w:r w:rsidRPr="0023745A">
        <w:rPr>
          <w:rFonts w:ascii="Simplified Arabic" w:hAnsi="Simplified Arabic" w:cs="Simplified Arabic"/>
          <w:b/>
          <w:bCs/>
          <w:sz w:val="28"/>
          <w:szCs w:val="28"/>
          <w:rtl/>
        </w:rPr>
        <w:t>أدنى المتوسطات الحسابية</w:t>
      </w:r>
      <w:r w:rsidRPr="0023745A">
        <w:rPr>
          <w:rFonts w:ascii="Simplified Arabic" w:hAnsi="Simplified Arabic" w:cs="Simplified Arabic"/>
          <w:sz w:val="28"/>
          <w:szCs w:val="28"/>
        </w:rPr>
        <w:t xml:space="preserve">: </w:t>
      </w:r>
      <w:r w:rsidRPr="0023745A">
        <w:rPr>
          <w:rFonts w:ascii="Simplified Arabic" w:hAnsi="Simplified Arabic" w:cs="Simplified Arabic"/>
          <w:sz w:val="28"/>
          <w:szCs w:val="28"/>
          <w:rtl/>
        </w:rPr>
        <w:t>العبارات التي حصلت على أقل درجات اتفاق، وتشير إلى وجود نقاط ضعف أو مجالات بحاجة إلى تحسين أو تطوير</w:t>
      </w:r>
      <w:r w:rsidRPr="0023745A">
        <w:rPr>
          <w:rFonts w:ascii="Simplified Arabic" w:hAnsi="Simplified Arabic" w:cs="Simplified Arabic"/>
          <w:sz w:val="28"/>
          <w:szCs w:val="28"/>
        </w:rPr>
        <w:t>.</w:t>
      </w:r>
    </w:p>
    <w:p w14:paraId="45FB37AE" w14:textId="5EF82583" w:rsidR="0023745A" w:rsidRPr="0023745A" w:rsidRDefault="0023745A" w:rsidP="009637A9">
      <w:pPr>
        <w:jc w:val="both"/>
        <w:rPr>
          <w:rFonts w:ascii="Simplified Arabic" w:hAnsi="Simplified Arabic" w:cs="Simplified Arabic"/>
          <w:sz w:val="28"/>
          <w:szCs w:val="28"/>
        </w:rPr>
      </w:pPr>
      <w:r w:rsidRPr="009637A9">
        <w:rPr>
          <w:rFonts w:ascii="Simplified Arabic" w:hAnsi="Simplified Arabic" w:cs="Simplified Arabic"/>
          <w:sz w:val="28"/>
          <w:szCs w:val="28"/>
          <w:rtl/>
        </w:rPr>
        <w:t xml:space="preserve">كما يتبين من الجدول السابق أن </w:t>
      </w:r>
      <w:r w:rsidRPr="0023745A">
        <w:rPr>
          <w:rFonts w:ascii="Simplified Arabic" w:hAnsi="Simplified Arabic" w:cs="Simplified Arabic"/>
          <w:b/>
          <w:bCs/>
          <w:sz w:val="28"/>
          <w:szCs w:val="28"/>
          <w:rtl/>
        </w:rPr>
        <w:t>أعلى الانحرافات المعيارية</w:t>
      </w:r>
      <w:r w:rsidRPr="0023745A">
        <w:rPr>
          <w:rFonts w:ascii="Simplified Arabic" w:hAnsi="Simplified Arabic" w:cs="Simplified Arabic"/>
          <w:sz w:val="28"/>
          <w:szCs w:val="28"/>
        </w:rPr>
        <w:t xml:space="preserve">: </w:t>
      </w:r>
      <w:r w:rsidRPr="0023745A">
        <w:rPr>
          <w:rFonts w:ascii="Simplified Arabic" w:hAnsi="Simplified Arabic" w:cs="Simplified Arabic"/>
          <w:sz w:val="28"/>
          <w:szCs w:val="28"/>
          <w:rtl/>
        </w:rPr>
        <w:t>العبارات التي أظهرت أكبر تباين في آراء المشاركين، مما يدل على وجود تباين واضح في التجارب الفردية أو الفهم حول هذه النقاط</w:t>
      </w:r>
      <w:r w:rsidRPr="009637A9">
        <w:rPr>
          <w:rFonts w:ascii="Simplified Arabic" w:hAnsi="Simplified Arabic" w:cs="Simplified Arabic"/>
          <w:sz w:val="28"/>
          <w:szCs w:val="28"/>
          <w:rtl/>
        </w:rPr>
        <w:t xml:space="preserve"> ، كما أن </w:t>
      </w:r>
      <w:r w:rsidRPr="0023745A">
        <w:rPr>
          <w:rFonts w:ascii="Simplified Arabic" w:hAnsi="Simplified Arabic" w:cs="Simplified Arabic"/>
          <w:b/>
          <w:bCs/>
          <w:sz w:val="28"/>
          <w:szCs w:val="28"/>
          <w:rtl/>
        </w:rPr>
        <w:t>أدنى الانحرافات المعيارية</w:t>
      </w:r>
      <w:r w:rsidRPr="0023745A">
        <w:rPr>
          <w:rFonts w:ascii="Simplified Arabic" w:hAnsi="Simplified Arabic" w:cs="Simplified Arabic"/>
          <w:sz w:val="28"/>
          <w:szCs w:val="28"/>
        </w:rPr>
        <w:t xml:space="preserve">: </w:t>
      </w:r>
      <w:r w:rsidRPr="0023745A">
        <w:rPr>
          <w:rFonts w:ascii="Simplified Arabic" w:hAnsi="Simplified Arabic" w:cs="Simplified Arabic"/>
          <w:sz w:val="28"/>
          <w:szCs w:val="28"/>
          <w:rtl/>
        </w:rPr>
        <w:t>العبارات التي أجمعت الآراء حولها بشكل كبير، مما يعكس وضوحًا في الممارسة أو الإدراك المشترك لدى الموظفين</w:t>
      </w:r>
      <w:r w:rsidRPr="0023745A">
        <w:rPr>
          <w:rFonts w:ascii="Simplified Arabic" w:hAnsi="Simplified Arabic" w:cs="Simplified Arabic"/>
          <w:sz w:val="28"/>
          <w:szCs w:val="28"/>
        </w:rPr>
        <w:t>.</w:t>
      </w:r>
    </w:p>
    <w:p w14:paraId="729CB723" w14:textId="6647E4AA" w:rsidR="00BC094B" w:rsidRPr="009637A9" w:rsidRDefault="00BC094B" w:rsidP="00E06319">
      <w:pPr>
        <w:pStyle w:val="Heading1"/>
        <w:ind w:firstLine="0"/>
        <w:rPr>
          <w:rFonts w:ascii="Simplified Arabic" w:hAnsi="Simplified Arabic" w:cs="Simplified Arabic"/>
          <w:b/>
          <w:bCs/>
          <w:color w:val="auto"/>
          <w:u w:val="single"/>
          <w:rtl/>
        </w:rPr>
      </w:pPr>
      <w:bookmarkStart w:id="54" w:name="_Toc203799000"/>
      <w:r w:rsidRPr="009637A9">
        <w:rPr>
          <w:rFonts w:ascii="Simplified Arabic" w:hAnsi="Simplified Arabic" w:cs="Simplified Arabic"/>
          <w:b/>
          <w:bCs/>
          <w:color w:val="auto"/>
          <w:u w:val="single"/>
          <w:rtl/>
        </w:rPr>
        <w:t>تحليل البيانات</w:t>
      </w:r>
      <w:bookmarkEnd w:id="54"/>
    </w:p>
    <w:p w14:paraId="1EACF8A6" w14:textId="77777777" w:rsidR="00091B25" w:rsidRPr="009637A9" w:rsidRDefault="00091B25" w:rsidP="009637A9">
      <w:pPr>
        <w:jc w:val="both"/>
        <w:rPr>
          <w:rFonts w:ascii="Simplified Arabic" w:hAnsi="Simplified Arabic" w:cs="Simplified Arabic"/>
          <w:sz w:val="28"/>
          <w:szCs w:val="28"/>
          <w:rtl/>
        </w:rPr>
      </w:pPr>
      <w:r w:rsidRPr="00224512">
        <w:rPr>
          <w:rFonts w:ascii="Simplified Arabic" w:hAnsi="Simplified Arabic" w:cs="Simplified Arabic"/>
          <w:sz w:val="28"/>
          <w:szCs w:val="28"/>
          <w:rtl/>
        </w:rPr>
        <w:t>تُظهر البيانات توازنًا مقبولًا في التوزيع الديموغرافي، مما يُعزز من تمثيل مختلف الفئات في الدراسة</w:t>
      </w:r>
      <w:r w:rsidRPr="009637A9">
        <w:rPr>
          <w:rFonts w:ascii="Simplified Arabic" w:hAnsi="Simplified Arabic" w:cs="Simplified Arabic"/>
          <w:sz w:val="28"/>
          <w:szCs w:val="28"/>
          <w:rtl/>
        </w:rPr>
        <w:t xml:space="preserve"> ، أما </w:t>
      </w:r>
      <w:r w:rsidRPr="00224512">
        <w:rPr>
          <w:rFonts w:ascii="Simplified Arabic" w:hAnsi="Simplified Arabic" w:cs="Simplified Arabic"/>
          <w:sz w:val="28"/>
          <w:szCs w:val="28"/>
          <w:rtl/>
        </w:rPr>
        <w:t>النسب تعكس طبيعة القوى العاملة في بيئة شركة كبرى مثل أرامكو، والتي تجمع بين حديثي التخرج وأصحاب الخبرة، مع هيمنة فئة البكالوريوس</w:t>
      </w:r>
      <w:r w:rsidRPr="009637A9">
        <w:rPr>
          <w:rFonts w:ascii="Simplified Arabic" w:hAnsi="Simplified Arabic" w:cs="Simplified Arabic"/>
          <w:sz w:val="28"/>
          <w:szCs w:val="28"/>
          <w:rtl/>
        </w:rPr>
        <w:t xml:space="preserve"> ، ان </w:t>
      </w:r>
      <w:r w:rsidRPr="00224512">
        <w:rPr>
          <w:rFonts w:ascii="Simplified Arabic" w:hAnsi="Simplified Arabic" w:cs="Simplified Arabic"/>
          <w:sz w:val="28"/>
          <w:szCs w:val="28"/>
          <w:rtl/>
        </w:rPr>
        <w:t>هذه التركيبة تدعم تفسير النتائج المستقبلية حول دور إدارة الموارد البشرية في بناء الثقافة المؤسسية وتحسين الأداء التنظيمي بناءً على خلفيات متنوعة</w:t>
      </w:r>
      <w:r w:rsidRPr="00224512">
        <w:rPr>
          <w:rFonts w:ascii="Simplified Arabic" w:hAnsi="Simplified Arabic" w:cs="Simplified Arabic"/>
          <w:sz w:val="28"/>
          <w:szCs w:val="28"/>
        </w:rPr>
        <w:t>.</w:t>
      </w:r>
    </w:p>
    <w:p w14:paraId="7928B391" w14:textId="1AEA1635" w:rsidR="0023745A" w:rsidRPr="009637A9" w:rsidRDefault="0023745A" w:rsidP="009637A9">
      <w:pPr>
        <w:jc w:val="both"/>
        <w:rPr>
          <w:rFonts w:ascii="Simplified Arabic" w:hAnsi="Simplified Arabic" w:cs="Simplified Arabic"/>
          <w:sz w:val="28"/>
          <w:szCs w:val="28"/>
          <w:rtl/>
        </w:rPr>
      </w:pPr>
      <w:r w:rsidRPr="009637A9">
        <w:rPr>
          <w:rFonts w:ascii="Simplified Arabic" w:hAnsi="Simplified Arabic" w:cs="Simplified Arabic"/>
          <w:sz w:val="28"/>
          <w:szCs w:val="28"/>
          <w:rtl/>
        </w:rPr>
        <w:t xml:space="preserve">و </w:t>
      </w:r>
      <w:r w:rsidRPr="0023745A">
        <w:rPr>
          <w:rFonts w:ascii="Simplified Arabic" w:hAnsi="Simplified Arabic" w:cs="Simplified Arabic"/>
          <w:sz w:val="28"/>
          <w:szCs w:val="28"/>
          <w:rtl/>
        </w:rPr>
        <w:t>بعد تحليل بيانات الاستبيان المتعلقة بدور إدارة الموارد البشرية في بناء ثقافة المؤسسة وتعزيز الأداء التنظيمي في شركة أرامكو، يمكن استخلاص الاستنتاجات التالية</w:t>
      </w:r>
      <w:r w:rsidRPr="0023745A">
        <w:rPr>
          <w:rFonts w:ascii="Simplified Arabic" w:hAnsi="Simplified Arabic" w:cs="Simplified Arabic"/>
          <w:sz w:val="28"/>
          <w:szCs w:val="28"/>
        </w:rPr>
        <w:t>:</w:t>
      </w:r>
    </w:p>
    <w:p w14:paraId="47215078" w14:textId="77777777" w:rsidR="0023745A" w:rsidRPr="009637A9" w:rsidRDefault="0023745A" w:rsidP="009637A9">
      <w:pPr>
        <w:jc w:val="both"/>
        <w:rPr>
          <w:rFonts w:ascii="Simplified Arabic" w:hAnsi="Simplified Arabic" w:cs="Simplified Arabic"/>
          <w:b/>
          <w:bCs/>
          <w:sz w:val="28"/>
          <w:szCs w:val="28"/>
          <w:rtl/>
        </w:rPr>
      </w:pPr>
      <w:r w:rsidRPr="009637A9">
        <w:rPr>
          <w:rFonts w:ascii="Simplified Arabic" w:hAnsi="Simplified Arabic" w:cs="Simplified Arabic"/>
          <w:b/>
          <w:bCs/>
          <w:sz w:val="28"/>
          <w:szCs w:val="28"/>
          <w:rtl/>
        </w:rPr>
        <w:t>أولًا: قوة الممارسات الإيجابية في الموارد البشرية</w:t>
      </w:r>
    </w:p>
    <w:p w14:paraId="2A5782CD" w14:textId="5FD50EED" w:rsidR="0023745A" w:rsidRPr="009637A9" w:rsidRDefault="0023745A" w:rsidP="009637A9">
      <w:pPr>
        <w:jc w:val="both"/>
        <w:rPr>
          <w:rFonts w:ascii="Simplified Arabic" w:hAnsi="Simplified Arabic" w:cs="Simplified Arabic"/>
          <w:sz w:val="28"/>
          <w:szCs w:val="28"/>
          <w:rtl/>
        </w:rPr>
      </w:pPr>
      <w:r w:rsidRPr="009637A9">
        <w:rPr>
          <w:rFonts w:ascii="Simplified Arabic" w:hAnsi="Simplified Arabic" w:cs="Simplified Arabic"/>
          <w:sz w:val="28"/>
          <w:szCs w:val="28"/>
          <w:rtl/>
        </w:rPr>
        <w:t>تُشير أعلى المتوسطات الحسابية إلى وجود اتفاق واسع بين الموظفين على فعالية بعض ممارسات إدارة الموارد البشرية، وخاصة فيما يتعلق بتعزيز القيم المؤسسية، دعم ثقافة التواصل، وربط التدريب بالأداء.</w:t>
      </w:r>
    </w:p>
    <w:p w14:paraId="4476C237" w14:textId="0BAA7836" w:rsidR="0023745A" w:rsidRPr="009637A9" w:rsidRDefault="0023745A" w:rsidP="009637A9">
      <w:pPr>
        <w:jc w:val="both"/>
        <w:rPr>
          <w:rFonts w:ascii="Simplified Arabic" w:hAnsi="Simplified Arabic" w:cs="Simplified Arabic"/>
          <w:sz w:val="28"/>
          <w:szCs w:val="28"/>
          <w:rtl/>
        </w:rPr>
      </w:pPr>
      <w:r w:rsidRPr="009637A9">
        <w:rPr>
          <w:rFonts w:ascii="Simplified Arabic" w:hAnsi="Simplified Arabic" w:cs="Simplified Arabic"/>
          <w:sz w:val="28"/>
          <w:szCs w:val="28"/>
          <w:rtl/>
        </w:rPr>
        <w:t>هذه النتائج تعكس نجاح الإدارة في ترسيخ مفاهيم ثقافة العمل والانتماء التنظيمي لدى شريحة كبيرة من الموظفين.</w:t>
      </w:r>
    </w:p>
    <w:p w14:paraId="1B0594AB" w14:textId="77777777" w:rsidR="0023745A" w:rsidRPr="009637A9" w:rsidRDefault="0023745A" w:rsidP="009637A9">
      <w:pPr>
        <w:jc w:val="both"/>
        <w:rPr>
          <w:rFonts w:ascii="Simplified Arabic" w:hAnsi="Simplified Arabic" w:cs="Simplified Arabic"/>
          <w:b/>
          <w:bCs/>
          <w:sz w:val="28"/>
          <w:szCs w:val="28"/>
          <w:rtl/>
        </w:rPr>
      </w:pPr>
      <w:r w:rsidRPr="009637A9">
        <w:rPr>
          <w:rFonts w:ascii="Simplified Arabic" w:hAnsi="Simplified Arabic" w:cs="Simplified Arabic"/>
          <w:b/>
          <w:bCs/>
          <w:sz w:val="28"/>
          <w:szCs w:val="28"/>
          <w:rtl/>
        </w:rPr>
        <w:t>ثانيًا: الحاجة إلى تعزيز بعض الجوانب</w:t>
      </w:r>
    </w:p>
    <w:p w14:paraId="6DFDCC99" w14:textId="25D2687D" w:rsidR="0023745A" w:rsidRPr="009637A9" w:rsidRDefault="0023745A" w:rsidP="009637A9">
      <w:pPr>
        <w:jc w:val="both"/>
        <w:rPr>
          <w:rFonts w:ascii="Simplified Arabic" w:hAnsi="Simplified Arabic" w:cs="Simplified Arabic"/>
          <w:sz w:val="28"/>
          <w:szCs w:val="28"/>
          <w:rtl/>
        </w:rPr>
      </w:pPr>
      <w:r w:rsidRPr="009637A9">
        <w:rPr>
          <w:rFonts w:ascii="Simplified Arabic" w:hAnsi="Simplified Arabic" w:cs="Simplified Arabic"/>
          <w:sz w:val="28"/>
          <w:szCs w:val="28"/>
          <w:rtl/>
        </w:rPr>
        <w:t>من خلال أدنى المتوسطات، يمكن ملاحظة وجود مجالات لم تحظَ بنفس مستوى الرضا، مثل ربط المكافآت بالأداء أو وضوح السياسات في بعض الأحيان.</w:t>
      </w:r>
    </w:p>
    <w:p w14:paraId="3CABD151" w14:textId="13FF5815" w:rsidR="0023745A" w:rsidRDefault="0023745A" w:rsidP="009637A9">
      <w:pPr>
        <w:jc w:val="both"/>
        <w:rPr>
          <w:rFonts w:ascii="Simplified Arabic" w:hAnsi="Simplified Arabic" w:cs="Simplified Arabic"/>
          <w:sz w:val="28"/>
          <w:szCs w:val="28"/>
          <w:rtl/>
        </w:rPr>
      </w:pPr>
      <w:r w:rsidRPr="009637A9">
        <w:rPr>
          <w:rFonts w:ascii="Simplified Arabic" w:hAnsi="Simplified Arabic" w:cs="Simplified Arabic"/>
          <w:sz w:val="28"/>
          <w:szCs w:val="28"/>
          <w:rtl/>
        </w:rPr>
        <w:t>يشير ذلك إلى أهمية تعزيز الشفافية والعدالة وربط الحوافز بإنجازات ملموسة لضمان التحفيز الفعّال.</w:t>
      </w:r>
    </w:p>
    <w:p w14:paraId="39183B74" w14:textId="77777777" w:rsidR="00024297" w:rsidRDefault="00024297" w:rsidP="009637A9">
      <w:pPr>
        <w:jc w:val="both"/>
        <w:rPr>
          <w:rFonts w:ascii="Simplified Arabic" w:hAnsi="Simplified Arabic" w:cs="Simplified Arabic"/>
          <w:sz w:val="28"/>
          <w:szCs w:val="28"/>
          <w:rtl/>
        </w:rPr>
      </w:pPr>
    </w:p>
    <w:p w14:paraId="2F73C61F" w14:textId="77777777" w:rsidR="00024297" w:rsidRPr="009637A9" w:rsidRDefault="00024297" w:rsidP="009637A9">
      <w:pPr>
        <w:jc w:val="both"/>
        <w:rPr>
          <w:rFonts w:ascii="Simplified Arabic" w:hAnsi="Simplified Arabic" w:cs="Simplified Arabic"/>
          <w:sz w:val="28"/>
          <w:szCs w:val="28"/>
          <w:rtl/>
        </w:rPr>
      </w:pPr>
    </w:p>
    <w:p w14:paraId="2689DA9B" w14:textId="77777777" w:rsidR="0023745A" w:rsidRPr="009637A9" w:rsidRDefault="0023745A" w:rsidP="009637A9">
      <w:pPr>
        <w:jc w:val="both"/>
        <w:rPr>
          <w:rFonts w:ascii="Simplified Arabic" w:hAnsi="Simplified Arabic" w:cs="Simplified Arabic"/>
          <w:b/>
          <w:bCs/>
          <w:sz w:val="28"/>
          <w:szCs w:val="28"/>
          <w:rtl/>
        </w:rPr>
      </w:pPr>
      <w:r w:rsidRPr="009637A9">
        <w:rPr>
          <w:rFonts w:ascii="Simplified Arabic" w:hAnsi="Simplified Arabic" w:cs="Simplified Arabic"/>
          <w:b/>
          <w:bCs/>
          <w:sz w:val="28"/>
          <w:szCs w:val="28"/>
          <w:rtl/>
        </w:rPr>
        <w:lastRenderedPageBreak/>
        <w:t>ثالثًا: تفاوت ملحوظ في إدراك بعض الممارسات</w:t>
      </w:r>
    </w:p>
    <w:p w14:paraId="11943F68" w14:textId="77777777" w:rsidR="0023745A" w:rsidRPr="009637A9" w:rsidRDefault="0023745A" w:rsidP="009637A9">
      <w:pPr>
        <w:jc w:val="both"/>
        <w:rPr>
          <w:rFonts w:ascii="Simplified Arabic" w:hAnsi="Simplified Arabic" w:cs="Simplified Arabic"/>
          <w:sz w:val="28"/>
          <w:szCs w:val="28"/>
          <w:rtl/>
        </w:rPr>
      </w:pPr>
      <w:r w:rsidRPr="009637A9">
        <w:rPr>
          <w:rFonts w:ascii="Simplified Arabic" w:hAnsi="Simplified Arabic" w:cs="Simplified Arabic"/>
          <w:sz w:val="28"/>
          <w:szCs w:val="28"/>
          <w:rtl/>
        </w:rPr>
        <w:t>ارتفاع الانحراف المعياري في بعض العبارات يكشف عن تباين واضح في تقييم الموظفين، مما يدل على تفاوت التجربة الفردية بين الإدارات أو المستويات الوظيفية.</w:t>
      </w:r>
    </w:p>
    <w:p w14:paraId="755E182A" w14:textId="45E2DAD8" w:rsidR="0023745A" w:rsidRPr="009637A9" w:rsidRDefault="0023745A" w:rsidP="009637A9">
      <w:pPr>
        <w:jc w:val="both"/>
        <w:rPr>
          <w:rFonts w:ascii="Simplified Arabic" w:hAnsi="Simplified Arabic" w:cs="Simplified Arabic"/>
          <w:sz w:val="28"/>
          <w:szCs w:val="28"/>
          <w:rtl/>
        </w:rPr>
      </w:pPr>
      <w:r w:rsidRPr="009637A9">
        <w:rPr>
          <w:rFonts w:ascii="Simplified Arabic" w:hAnsi="Simplified Arabic" w:cs="Simplified Arabic"/>
          <w:sz w:val="28"/>
          <w:szCs w:val="28"/>
          <w:rtl/>
        </w:rPr>
        <w:t>يتوجب على الإدارة تحليل هذه الفجوات بشكل أعمق للوقوف على أسباب التباين، سواء كانت تنظيمية أو ناتجة عن سوء تطبيق السياسات.</w:t>
      </w:r>
    </w:p>
    <w:p w14:paraId="35D20662" w14:textId="77777777" w:rsidR="0023745A" w:rsidRPr="009637A9" w:rsidRDefault="0023745A" w:rsidP="009637A9">
      <w:pPr>
        <w:jc w:val="both"/>
        <w:rPr>
          <w:rFonts w:ascii="Simplified Arabic" w:hAnsi="Simplified Arabic" w:cs="Simplified Arabic"/>
          <w:b/>
          <w:bCs/>
          <w:sz w:val="28"/>
          <w:szCs w:val="28"/>
          <w:rtl/>
        </w:rPr>
      </w:pPr>
      <w:r w:rsidRPr="009637A9">
        <w:rPr>
          <w:rFonts w:ascii="Simplified Arabic" w:hAnsi="Simplified Arabic" w:cs="Simplified Arabic"/>
          <w:b/>
          <w:bCs/>
          <w:sz w:val="28"/>
          <w:szCs w:val="28"/>
          <w:rtl/>
        </w:rPr>
        <w:t>رابعًا: مؤشرات على تجانس ثقافي في جوانب معينة</w:t>
      </w:r>
    </w:p>
    <w:p w14:paraId="554BB2A5" w14:textId="77777777" w:rsidR="0023745A" w:rsidRPr="009637A9" w:rsidRDefault="0023745A" w:rsidP="009637A9">
      <w:pPr>
        <w:jc w:val="both"/>
        <w:rPr>
          <w:rFonts w:ascii="Simplified Arabic" w:hAnsi="Simplified Arabic" w:cs="Simplified Arabic"/>
          <w:sz w:val="28"/>
          <w:szCs w:val="28"/>
          <w:rtl/>
        </w:rPr>
      </w:pPr>
      <w:r w:rsidRPr="009637A9">
        <w:rPr>
          <w:rFonts w:ascii="Simplified Arabic" w:hAnsi="Simplified Arabic" w:cs="Simplified Arabic"/>
          <w:sz w:val="28"/>
          <w:szCs w:val="28"/>
          <w:rtl/>
        </w:rPr>
        <w:t>في المقابل، العبارات ذات الانحراف المعياري المنخفض تعكس وجود إدراك مشترك وثابت حول ممارسات معينة، مما يدل على تجانس إيجابي في بيئة العمل بشأن بعض المفاهيم والقيم.</w:t>
      </w:r>
    </w:p>
    <w:p w14:paraId="67D4E614" w14:textId="264B4AC0" w:rsidR="00BC094B" w:rsidRPr="009637A9" w:rsidRDefault="0023745A" w:rsidP="009637A9">
      <w:pPr>
        <w:jc w:val="both"/>
        <w:rPr>
          <w:rFonts w:ascii="Simplified Arabic" w:hAnsi="Simplified Arabic" w:cs="Simplified Arabic"/>
          <w:sz w:val="28"/>
          <w:szCs w:val="28"/>
          <w:rtl/>
        </w:rPr>
      </w:pPr>
      <w:r w:rsidRPr="009637A9">
        <w:rPr>
          <w:rFonts w:ascii="Simplified Arabic" w:hAnsi="Simplified Arabic" w:cs="Simplified Arabic"/>
          <w:sz w:val="28"/>
          <w:szCs w:val="28"/>
          <w:rtl/>
        </w:rPr>
        <w:t>اذا :  تُظهر نتائج التحليل أن إدارة الموارد البشرية في أرامكو تسير في اتجاه إيجابي في كثير من ممارساتها، خصوصًا فيما يتعلق ببناء ثقافة مؤسسية داعمة ومتماسكة. ومع ذلك، هناك حاجة ماسة لتعزيز العدالة في التقييم والمكافآت، وتقليص التباين في التجربة الوظيفية، بما يضمن إشراك جميع الموظفين بشكل عادل ومتوازن في رحلة الأداء والتحفيز.</w:t>
      </w:r>
    </w:p>
    <w:p w14:paraId="1DEA2454" w14:textId="6F1C347B" w:rsidR="00BC094B" w:rsidRPr="009637A9" w:rsidRDefault="00BC094B" w:rsidP="00E06319">
      <w:pPr>
        <w:pStyle w:val="Heading1"/>
        <w:ind w:firstLine="0"/>
        <w:rPr>
          <w:rFonts w:ascii="Simplified Arabic" w:hAnsi="Simplified Arabic" w:cs="Simplified Arabic"/>
          <w:b/>
          <w:bCs/>
          <w:color w:val="auto"/>
          <w:u w:val="single"/>
          <w:rtl/>
        </w:rPr>
      </w:pPr>
      <w:bookmarkStart w:id="55" w:name="_Toc203799001"/>
      <w:r w:rsidRPr="009637A9">
        <w:rPr>
          <w:rFonts w:ascii="Simplified Arabic" w:hAnsi="Simplified Arabic" w:cs="Simplified Arabic"/>
          <w:b/>
          <w:bCs/>
          <w:color w:val="auto"/>
          <w:u w:val="single"/>
          <w:rtl/>
        </w:rPr>
        <w:t>النتائج</w:t>
      </w:r>
      <w:bookmarkEnd w:id="55"/>
    </w:p>
    <w:p w14:paraId="4762F633" w14:textId="77777777" w:rsidR="00EA7A4B" w:rsidRPr="00EA7A4B" w:rsidRDefault="00EA7A4B" w:rsidP="00EA7A4B">
      <w:pPr>
        <w:pStyle w:val="ListParagraph"/>
        <w:numPr>
          <w:ilvl w:val="0"/>
          <w:numId w:val="10"/>
        </w:numPr>
        <w:jc w:val="both"/>
        <w:rPr>
          <w:rFonts w:ascii="Simplified Arabic" w:hAnsi="Simplified Arabic" w:cs="Simplified Arabic"/>
          <w:sz w:val="28"/>
          <w:szCs w:val="28"/>
          <w:rtl/>
        </w:rPr>
      </w:pPr>
      <w:r w:rsidRPr="00EA7A4B">
        <w:rPr>
          <w:rFonts w:ascii="Simplified Arabic" w:hAnsi="Simplified Arabic" w:cs="Simplified Arabic"/>
          <w:sz w:val="28"/>
          <w:szCs w:val="28"/>
          <w:rtl/>
        </w:rPr>
        <w:t>وجود دور فعّال لإدارة الموارد البشرية في ترسيخ الثقافة المؤسسية وتعزيز الأداء التنظيمي، خاصة من خلال:</w:t>
      </w:r>
    </w:p>
    <w:p w14:paraId="211F0481" w14:textId="77777777" w:rsidR="00EA7A4B" w:rsidRPr="00EA7A4B" w:rsidRDefault="00EA7A4B" w:rsidP="00EA7A4B">
      <w:pPr>
        <w:pStyle w:val="ListParagraph"/>
        <w:numPr>
          <w:ilvl w:val="0"/>
          <w:numId w:val="11"/>
        </w:numPr>
        <w:jc w:val="both"/>
        <w:rPr>
          <w:rFonts w:ascii="Simplified Arabic" w:hAnsi="Simplified Arabic" w:cs="Simplified Arabic"/>
          <w:sz w:val="28"/>
          <w:szCs w:val="28"/>
          <w:rtl/>
        </w:rPr>
      </w:pPr>
      <w:r w:rsidRPr="00EA7A4B">
        <w:rPr>
          <w:rFonts w:ascii="Simplified Arabic" w:hAnsi="Simplified Arabic" w:cs="Simplified Arabic"/>
          <w:sz w:val="28"/>
          <w:szCs w:val="28"/>
          <w:rtl/>
        </w:rPr>
        <w:t>تعزيز القيم المؤسسية.</w:t>
      </w:r>
    </w:p>
    <w:p w14:paraId="1F178F48" w14:textId="77777777" w:rsidR="00EA7A4B" w:rsidRPr="00EA7A4B" w:rsidRDefault="00EA7A4B" w:rsidP="00EA7A4B">
      <w:pPr>
        <w:pStyle w:val="ListParagraph"/>
        <w:numPr>
          <w:ilvl w:val="0"/>
          <w:numId w:val="11"/>
        </w:numPr>
        <w:jc w:val="both"/>
        <w:rPr>
          <w:rFonts w:ascii="Simplified Arabic" w:hAnsi="Simplified Arabic" w:cs="Simplified Arabic"/>
          <w:sz w:val="28"/>
          <w:szCs w:val="28"/>
          <w:rtl/>
        </w:rPr>
      </w:pPr>
      <w:r w:rsidRPr="00EA7A4B">
        <w:rPr>
          <w:rFonts w:ascii="Simplified Arabic" w:hAnsi="Simplified Arabic" w:cs="Simplified Arabic"/>
          <w:sz w:val="28"/>
          <w:szCs w:val="28"/>
          <w:rtl/>
        </w:rPr>
        <w:t>دعم بيئة عمل قائمة على التعاون.</w:t>
      </w:r>
    </w:p>
    <w:p w14:paraId="71084918" w14:textId="77777777" w:rsidR="00EA7A4B" w:rsidRPr="00EA7A4B" w:rsidRDefault="00EA7A4B" w:rsidP="00EA7A4B">
      <w:pPr>
        <w:pStyle w:val="ListParagraph"/>
        <w:numPr>
          <w:ilvl w:val="0"/>
          <w:numId w:val="11"/>
        </w:numPr>
        <w:jc w:val="both"/>
        <w:rPr>
          <w:rFonts w:ascii="Simplified Arabic" w:hAnsi="Simplified Arabic" w:cs="Simplified Arabic"/>
          <w:sz w:val="28"/>
          <w:szCs w:val="28"/>
          <w:rtl/>
        </w:rPr>
      </w:pPr>
      <w:r w:rsidRPr="00EA7A4B">
        <w:rPr>
          <w:rFonts w:ascii="Simplified Arabic" w:hAnsi="Simplified Arabic" w:cs="Simplified Arabic"/>
          <w:sz w:val="28"/>
          <w:szCs w:val="28"/>
          <w:rtl/>
        </w:rPr>
        <w:t>تضمين الثقافة المؤسسية في برامج التدريب والتهيئة.</w:t>
      </w:r>
    </w:p>
    <w:p w14:paraId="3A842009" w14:textId="77777777" w:rsidR="00EA7A4B" w:rsidRPr="00EA7A4B" w:rsidRDefault="00EA7A4B" w:rsidP="00EA7A4B">
      <w:pPr>
        <w:pStyle w:val="ListParagraph"/>
        <w:numPr>
          <w:ilvl w:val="0"/>
          <w:numId w:val="10"/>
        </w:numPr>
        <w:jc w:val="both"/>
        <w:rPr>
          <w:rFonts w:ascii="Simplified Arabic" w:hAnsi="Simplified Arabic" w:cs="Simplified Arabic"/>
          <w:sz w:val="28"/>
          <w:szCs w:val="28"/>
          <w:rtl/>
        </w:rPr>
      </w:pPr>
      <w:r w:rsidRPr="00EA7A4B">
        <w:rPr>
          <w:rFonts w:ascii="Simplified Arabic" w:hAnsi="Simplified Arabic" w:cs="Simplified Arabic"/>
          <w:sz w:val="28"/>
          <w:szCs w:val="28"/>
          <w:rtl/>
        </w:rPr>
        <w:t>ربط واضح بين التدريب والأداء، حيث أظهرت النتائج اتفاقًا كبيرًا بين الموظفين حول ارتباط البرامج التدريبية بأهداف الأداء التنظيمي.</w:t>
      </w:r>
    </w:p>
    <w:p w14:paraId="6A08B53E" w14:textId="77777777" w:rsidR="00EA7A4B" w:rsidRPr="00EA7A4B" w:rsidRDefault="00EA7A4B" w:rsidP="00EA7A4B">
      <w:pPr>
        <w:pStyle w:val="ListParagraph"/>
        <w:numPr>
          <w:ilvl w:val="0"/>
          <w:numId w:val="10"/>
        </w:numPr>
        <w:jc w:val="both"/>
        <w:rPr>
          <w:rFonts w:ascii="Simplified Arabic" w:hAnsi="Simplified Arabic" w:cs="Simplified Arabic"/>
          <w:sz w:val="28"/>
          <w:szCs w:val="28"/>
          <w:rtl/>
        </w:rPr>
      </w:pPr>
      <w:r w:rsidRPr="00EA7A4B">
        <w:rPr>
          <w:rFonts w:ascii="Simplified Arabic" w:hAnsi="Simplified Arabic" w:cs="Simplified Arabic"/>
          <w:sz w:val="28"/>
          <w:szCs w:val="28"/>
          <w:rtl/>
        </w:rPr>
        <w:t>وجود تباين في إدراك بعض الممارسات مثل:</w:t>
      </w:r>
    </w:p>
    <w:p w14:paraId="7AFF6CE0" w14:textId="77777777" w:rsidR="00EA7A4B" w:rsidRPr="00EA7A4B" w:rsidRDefault="00EA7A4B" w:rsidP="00EA7A4B">
      <w:pPr>
        <w:pStyle w:val="ListParagraph"/>
        <w:numPr>
          <w:ilvl w:val="0"/>
          <w:numId w:val="12"/>
        </w:numPr>
        <w:jc w:val="both"/>
        <w:rPr>
          <w:rFonts w:ascii="Simplified Arabic" w:hAnsi="Simplified Arabic" w:cs="Simplified Arabic"/>
          <w:sz w:val="28"/>
          <w:szCs w:val="28"/>
          <w:rtl/>
        </w:rPr>
      </w:pPr>
      <w:r w:rsidRPr="00EA7A4B">
        <w:rPr>
          <w:rFonts w:ascii="Simplified Arabic" w:hAnsi="Simplified Arabic" w:cs="Simplified Arabic"/>
          <w:sz w:val="28"/>
          <w:szCs w:val="28"/>
          <w:rtl/>
        </w:rPr>
        <w:t>ربط المكافآت بالأداء.</w:t>
      </w:r>
    </w:p>
    <w:p w14:paraId="1EFAEB95" w14:textId="77777777" w:rsidR="00EA7A4B" w:rsidRPr="00EA7A4B" w:rsidRDefault="00EA7A4B" w:rsidP="00EA7A4B">
      <w:pPr>
        <w:pStyle w:val="ListParagraph"/>
        <w:numPr>
          <w:ilvl w:val="0"/>
          <w:numId w:val="12"/>
        </w:numPr>
        <w:jc w:val="both"/>
        <w:rPr>
          <w:rFonts w:ascii="Simplified Arabic" w:hAnsi="Simplified Arabic" w:cs="Simplified Arabic"/>
          <w:sz w:val="28"/>
          <w:szCs w:val="28"/>
          <w:rtl/>
        </w:rPr>
      </w:pPr>
      <w:r w:rsidRPr="00EA7A4B">
        <w:rPr>
          <w:rFonts w:ascii="Simplified Arabic" w:hAnsi="Simplified Arabic" w:cs="Simplified Arabic"/>
          <w:sz w:val="28"/>
          <w:szCs w:val="28"/>
          <w:rtl/>
        </w:rPr>
        <w:t>وضوح السياسات لدى بعض الموظفين.</w:t>
      </w:r>
    </w:p>
    <w:p w14:paraId="13DE9DA9" w14:textId="77777777" w:rsidR="00EA7A4B" w:rsidRPr="00EA7A4B" w:rsidRDefault="00EA7A4B" w:rsidP="00EA7A4B">
      <w:pPr>
        <w:pStyle w:val="ListParagraph"/>
        <w:numPr>
          <w:ilvl w:val="0"/>
          <w:numId w:val="10"/>
        </w:numPr>
        <w:jc w:val="both"/>
        <w:rPr>
          <w:rFonts w:ascii="Simplified Arabic" w:hAnsi="Simplified Arabic" w:cs="Simplified Arabic"/>
          <w:sz w:val="28"/>
          <w:szCs w:val="28"/>
          <w:rtl/>
        </w:rPr>
      </w:pPr>
      <w:r w:rsidRPr="00EA7A4B">
        <w:rPr>
          <w:rFonts w:ascii="Simplified Arabic" w:hAnsi="Simplified Arabic" w:cs="Simplified Arabic"/>
          <w:sz w:val="28"/>
          <w:szCs w:val="28"/>
          <w:rtl/>
        </w:rPr>
        <w:t>ارتفاع الانحراف المعياري في بعض البنود، مما يدل على:</w:t>
      </w:r>
    </w:p>
    <w:p w14:paraId="363DF109" w14:textId="77777777" w:rsidR="00EA7A4B" w:rsidRPr="00EA7A4B" w:rsidRDefault="00EA7A4B" w:rsidP="00EA7A4B">
      <w:pPr>
        <w:pStyle w:val="ListParagraph"/>
        <w:numPr>
          <w:ilvl w:val="0"/>
          <w:numId w:val="12"/>
        </w:numPr>
        <w:jc w:val="both"/>
        <w:rPr>
          <w:rFonts w:ascii="Simplified Arabic" w:hAnsi="Simplified Arabic" w:cs="Simplified Arabic"/>
          <w:sz w:val="28"/>
          <w:szCs w:val="28"/>
          <w:rtl/>
        </w:rPr>
      </w:pPr>
      <w:r w:rsidRPr="00EA7A4B">
        <w:rPr>
          <w:rFonts w:ascii="Simplified Arabic" w:hAnsi="Simplified Arabic" w:cs="Simplified Arabic"/>
          <w:sz w:val="28"/>
          <w:szCs w:val="28"/>
          <w:rtl/>
        </w:rPr>
        <w:t>تفاوت في التجارب الفردية بين الإدارات.</w:t>
      </w:r>
    </w:p>
    <w:p w14:paraId="28A60303" w14:textId="77777777" w:rsidR="00EA7A4B" w:rsidRPr="00EA7A4B" w:rsidRDefault="00EA7A4B" w:rsidP="00EA7A4B">
      <w:pPr>
        <w:pStyle w:val="ListParagraph"/>
        <w:numPr>
          <w:ilvl w:val="0"/>
          <w:numId w:val="12"/>
        </w:numPr>
        <w:jc w:val="both"/>
        <w:rPr>
          <w:rFonts w:ascii="Simplified Arabic" w:hAnsi="Simplified Arabic" w:cs="Simplified Arabic"/>
          <w:sz w:val="28"/>
          <w:szCs w:val="28"/>
          <w:rtl/>
        </w:rPr>
      </w:pPr>
      <w:r w:rsidRPr="00EA7A4B">
        <w:rPr>
          <w:rFonts w:ascii="Simplified Arabic" w:hAnsi="Simplified Arabic" w:cs="Simplified Arabic"/>
          <w:sz w:val="28"/>
          <w:szCs w:val="28"/>
          <w:rtl/>
        </w:rPr>
        <w:t>احتمالية وجود اختلاف في تطبيق السياسات بين الأقسام.</w:t>
      </w:r>
    </w:p>
    <w:p w14:paraId="1F2766C9" w14:textId="77777777" w:rsidR="00EA7A4B" w:rsidRPr="00EA7A4B" w:rsidRDefault="00EA7A4B" w:rsidP="00EA7A4B">
      <w:pPr>
        <w:pStyle w:val="ListParagraph"/>
        <w:numPr>
          <w:ilvl w:val="0"/>
          <w:numId w:val="10"/>
        </w:numPr>
        <w:jc w:val="both"/>
        <w:rPr>
          <w:rFonts w:ascii="Simplified Arabic" w:hAnsi="Simplified Arabic" w:cs="Simplified Arabic"/>
          <w:sz w:val="28"/>
          <w:szCs w:val="28"/>
          <w:rtl/>
        </w:rPr>
      </w:pPr>
      <w:r w:rsidRPr="00EA7A4B">
        <w:rPr>
          <w:rFonts w:ascii="Simplified Arabic" w:hAnsi="Simplified Arabic" w:cs="Simplified Arabic"/>
          <w:sz w:val="28"/>
          <w:szCs w:val="28"/>
          <w:rtl/>
        </w:rPr>
        <w:t>وجود مؤشرات على تجانس ثقافي في بعض الجوانب، حيث عبّر الموظفون بدرجة عالية من الاتفاق حول ممارسات متعلقة بالقيم المؤسسية، مما يعكس تجانسًا إيجابيًا.</w:t>
      </w:r>
    </w:p>
    <w:p w14:paraId="600147E9" w14:textId="7BE1E0B0" w:rsidR="004163C7" w:rsidRPr="00EA7A4B" w:rsidRDefault="00EA7A4B" w:rsidP="00EA7A4B">
      <w:pPr>
        <w:pStyle w:val="ListParagraph"/>
        <w:numPr>
          <w:ilvl w:val="0"/>
          <w:numId w:val="10"/>
        </w:numPr>
        <w:jc w:val="both"/>
        <w:rPr>
          <w:rFonts w:ascii="Simplified Arabic" w:hAnsi="Simplified Arabic" w:cs="Simplified Arabic"/>
          <w:sz w:val="28"/>
          <w:szCs w:val="28"/>
          <w:rtl/>
        </w:rPr>
      </w:pPr>
      <w:r w:rsidRPr="00EA7A4B">
        <w:rPr>
          <w:rFonts w:ascii="Simplified Arabic" w:hAnsi="Simplified Arabic" w:cs="Simplified Arabic"/>
          <w:sz w:val="28"/>
          <w:szCs w:val="28"/>
          <w:rtl/>
        </w:rPr>
        <w:lastRenderedPageBreak/>
        <w:t>التركيبة الديموغرافية للعينة (من حيث الجنس، المؤهل، سنوات الخبرة) تدعم مصداقية النتائج وتمثّل مختلف شرائح القوى العاملة في الشركة.</w:t>
      </w:r>
    </w:p>
    <w:p w14:paraId="28B456F9" w14:textId="1379DD40" w:rsidR="004163C7" w:rsidRPr="009637A9" w:rsidRDefault="004163C7" w:rsidP="00E06319">
      <w:pPr>
        <w:pStyle w:val="Heading1"/>
        <w:ind w:firstLine="0"/>
        <w:rPr>
          <w:rFonts w:ascii="Simplified Arabic" w:hAnsi="Simplified Arabic" w:cs="Simplified Arabic"/>
          <w:b/>
          <w:bCs/>
          <w:color w:val="auto"/>
          <w:u w:val="single"/>
          <w:rtl/>
        </w:rPr>
      </w:pPr>
      <w:bookmarkStart w:id="56" w:name="_Toc203799002"/>
      <w:r w:rsidRPr="009637A9">
        <w:rPr>
          <w:rFonts w:ascii="Simplified Arabic" w:hAnsi="Simplified Arabic" w:cs="Simplified Arabic"/>
          <w:b/>
          <w:bCs/>
          <w:color w:val="auto"/>
          <w:u w:val="single"/>
          <w:rtl/>
        </w:rPr>
        <w:t>التوصيات</w:t>
      </w:r>
      <w:bookmarkEnd w:id="56"/>
    </w:p>
    <w:p w14:paraId="302007FE" w14:textId="77777777" w:rsidR="00EA7A4B" w:rsidRDefault="00EA7A4B" w:rsidP="00EA7A4B">
      <w:pPr>
        <w:pStyle w:val="ListParagraph"/>
        <w:numPr>
          <w:ilvl w:val="0"/>
          <w:numId w:val="15"/>
        </w:numPr>
        <w:jc w:val="both"/>
        <w:rPr>
          <w:rFonts w:ascii="Simplified Arabic" w:hAnsi="Simplified Arabic" w:cs="Simplified Arabic"/>
          <w:sz w:val="28"/>
          <w:szCs w:val="28"/>
        </w:rPr>
      </w:pPr>
      <w:r w:rsidRPr="00EA7A4B">
        <w:rPr>
          <w:rFonts w:ascii="Simplified Arabic" w:hAnsi="Simplified Arabic" w:cs="Simplified Arabic"/>
          <w:sz w:val="28"/>
          <w:szCs w:val="28"/>
          <w:rtl/>
        </w:rPr>
        <w:t>تعزيز الشفافية في السياسات والممارسات، خاصة في ما يتعلق بنظام الحوافز والترقيات وربطه بإنجازات الأداء بصورة واضحة وعادلة</w:t>
      </w:r>
      <w:r w:rsidRPr="00EA7A4B">
        <w:rPr>
          <w:rFonts w:ascii="Simplified Arabic" w:hAnsi="Simplified Arabic" w:cs="Simplified Arabic"/>
          <w:sz w:val="28"/>
          <w:szCs w:val="28"/>
        </w:rPr>
        <w:t>.</w:t>
      </w:r>
    </w:p>
    <w:p w14:paraId="718C405D" w14:textId="77777777" w:rsidR="00EA7A4B" w:rsidRDefault="00EA7A4B" w:rsidP="00EA7A4B">
      <w:pPr>
        <w:pStyle w:val="ListParagraph"/>
        <w:numPr>
          <w:ilvl w:val="0"/>
          <w:numId w:val="15"/>
        </w:numPr>
        <w:jc w:val="both"/>
        <w:rPr>
          <w:rFonts w:ascii="Simplified Arabic" w:hAnsi="Simplified Arabic" w:cs="Simplified Arabic"/>
          <w:sz w:val="28"/>
          <w:szCs w:val="28"/>
        </w:rPr>
      </w:pPr>
      <w:r w:rsidRPr="00EA7A4B">
        <w:rPr>
          <w:rFonts w:ascii="Simplified Arabic" w:hAnsi="Simplified Arabic" w:cs="Simplified Arabic"/>
          <w:sz w:val="28"/>
          <w:szCs w:val="28"/>
          <w:rtl/>
        </w:rPr>
        <w:t>توحيد تطبيق السياسات عبر مختلف الإدارات، لتقليل التفاوت في التجربة الوظيفية وضمان العدالة في تطبيق ممارسات الموارد البشرية</w:t>
      </w:r>
      <w:r w:rsidRPr="00EA7A4B">
        <w:rPr>
          <w:rFonts w:ascii="Simplified Arabic" w:hAnsi="Simplified Arabic" w:cs="Simplified Arabic"/>
          <w:sz w:val="28"/>
          <w:szCs w:val="28"/>
        </w:rPr>
        <w:t>.</w:t>
      </w:r>
    </w:p>
    <w:p w14:paraId="23B3B852" w14:textId="77777777" w:rsidR="00EA7A4B" w:rsidRDefault="00EA7A4B" w:rsidP="00EA7A4B">
      <w:pPr>
        <w:pStyle w:val="ListParagraph"/>
        <w:numPr>
          <w:ilvl w:val="0"/>
          <w:numId w:val="15"/>
        </w:numPr>
        <w:jc w:val="both"/>
        <w:rPr>
          <w:rFonts w:ascii="Simplified Arabic" w:hAnsi="Simplified Arabic" w:cs="Simplified Arabic"/>
          <w:sz w:val="28"/>
          <w:szCs w:val="28"/>
        </w:rPr>
      </w:pPr>
      <w:r w:rsidRPr="00EA7A4B">
        <w:rPr>
          <w:rFonts w:ascii="Simplified Arabic" w:hAnsi="Simplified Arabic" w:cs="Simplified Arabic"/>
          <w:sz w:val="28"/>
          <w:szCs w:val="28"/>
        </w:rPr>
        <w:t xml:space="preserve">  </w:t>
      </w:r>
      <w:r w:rsidRPr="00EA7A4B">
        <w:rPr>
          <w:rFonts w:ascii="Simplified Arabic" w:hAnsi="Simplified Arabic" w:cs="Simplified Arabic"/>
          <w:sz w:val="28"/>
          <w:szCs w:val="28"/>
          <w:rtl/>
        </w:rPr>
        <w:t>التركيز على تدريب القيادات المتوسطة في إدارة الموارد البشرية لضمان فهم موحد للثقافة المؤسسية وتطبيق استراتيجيات الأداء</w:t>
      </w:r>
      <w:r w:rsidRPr="00EA7A4B">
        <w:rPr>
          <w:rFonts w:ascii="Simplified Arabic" w:hAnsi="Simplified Arabic" w:cs="Simplified Arabic"/>
          <w:sz w:val="28"/>
          <w:szCs w:val="28"/>
        </w:rPr>
        <w:t>.</w:t>
      </w:r>
    </w:p>
    <w:p w14:paraId="54731D9E" w14:textId="77777777" w:rsidR="00EA7A4B" w:rsidRDefault="00EA7A4B" w:rsidP="00EA7A4B">
      <w:pPr>
        <w:pStyle w:val="ListParagraph"/>
        <w:numPr>
          <w:ilvl w:val="0"/>
          <w:numId w:val="15"/>
        </w:numPr>
        <w:jc w:val="both"/>
        <w:rPr>
          <w:rFonts w:ascii="Simplified Arabic" w:hAnsi="Simplified Arabic" w:cs="Simplified Arabic"/>
          <w:sz w:val="28"/>
          <w:szCs w:val="28"/>
        </w:rPr>
      </w:pPr>
      <w:r w:rsidRPr="00EA7A4B">
        <w:rPr>
          <w:rFonts w:ascii="Simplified Arabic" w:hAnsi="Simplified Arabic" w:cs="Simplified Arabic"/>
          <w:sz w:val="28"/>
          <w:szCs w:val="28"/>
          <w:rtl/>
        </w:rPr>
        <w:t>إجراء تقييم دوري شامل لفعالية برامج الموارد البشرية، يشمل رضا الموظفين وتقييم مدى تحقيق أهداف الأداء التنظيمي</w:t>
      </w:r>
      <w:r w:rsidRPr="00EA7A4B">
        <w:rPr>
          <w:rFonts w:ascii="Simplified Arabic" w:hAnsi="Simplified Arabic" w:cs="Simplified Arabic"/>
          <w:sz w:val="28"/>
          <w:szCs w:val="28"/>
        </w:rPr>
        <w:t>.</w:t>
      </w:r>
    </w:p>
    <w:p w14:paraId="3D54966B" w14:textId="77777777" w:rsidR="00EA7A4B" w:rsidRDefault="00EA7A4B" w:rsidP="00EA7A4B">
      <w:pPr>
        <w:pStyle w:val="ListParagraph"/>
        <w:numPr>
          <w:ilvl w:val="0"/>
          <w:numId w:val="15"/>
        </w:numPr>
        <w:jc w:val="both"/>
        <w:rPr>
          <w:rFonts w:ascii="Simplified Arabic" w:hAnsi="Simplified Arabic" w:cs="Simplified Arabic"/>
          <w:sz w:val="28"/>
          <w:szCs w:val="28"/>
        </w:rPr>
      </w:pPr>
      <w:r w:rsidRPr="00EA7A4B">
        <w:rPr>
          <w:rFonts w:ascii="Simplified Arabic" w:hAnsi="Simplified Arabic" w:cs="Simplified Arabic"/>
          <w:sz w:val="28"/>
          <w:szCs w:val="28"/>
          <w:rtl/>
        </w:rPr>
        <w:t>تطوير نظام مؤشرات أداء</w:t>
      </w:r>
      <w:r w:rsidRPr="00EA7A4B">
        <w:rPr>
          <w:rFonts w:ascii="Simplified Arabic" w:hAnsi="Simplified Arabic" w:cs="Simplified Arabic"/>
          <w:sz w:val="28"/>
          <w:szCs w:val="28"/>
        </w:rPr>
        <w:t xml:space="preserve"> HR </w:t>
      </w:r>
      <w:r w:rsidRPr="00EA7A4B">
        <w:rPr>
          <w:rFonts w:ascii="Simplified Arabic" w:hAnsi="Simplified Arabic" w:cs="Simplified Arabic"/>
          <w:sz w:val="28"/>
          <w:szCs w:val="28"/>
          <w:rtl/>
        </w:rPr>
        <w:t>ذكي، يمكنه رصد الفجوات في الممارسات والتجارب عبر الإدارات والمستويات المختلفة</w:t>
      </w:r>
      <w:r w:rsidRPr="00EA7A4B">
        <w:rPr>
          <w:rFonts w:ascii="Simplified Arabic" w:hAnsi="Simplified Arabic" w:cs="Simplified Arabic"/>
          <w:sz w:val="28"/>
          <w:szCs w:val="28"/>
        </w:rPr>
        <w:t>.</w:t>
      </w:r>
    </w:p>
    <w:p w14:paraId="6BF3BD47" w14:textId="77777777" w:rsidR="00EA7A4B" w:rsidRDefault="00EA7A4B" w:rsidP="00EA7A4B">
      <w:pPr>
        <w:pStyle w:val="ListParagraph"/>
        <w:numPr>
          <w:ilvl w:val="0"/>
          <w:numId w:val="15"/>
        </w:numPr>
        <w:jc w:val="both"/>
        <w:rPr>
          <w:rFonts w:ascii="Simplified Arabic" w:hAnsi="Simplified Arabic" w:cs="Simplified Arabic"/>
          <w:sz w:val="28"/>
          <w:szCs w:val="28"/>
        </w:rPr>
      </w:pPr>
      <w:r w:rsidRPr="00EA7A4B">
        <w:rPr>
          <w:rFonts w:ascii="Simplified Arabic" w:hAnsi="Simplified Arabic" w:cs="Simplified Arabic"/>
          <w:sz w:val="28"/>
          <w:szCs w:val="28"/>
        </w:rPr>
        <w:t xml:space="preserve">  </w:t>
      </w:r>
      <w:r w:rsidRPr="00EA7A4B">
        <w:rPr>
          <w:rFonts w:ascii="Simplified Arabic" w:hAnsi="Simplified Arabic" w:cs="Simplified Arabic"/>
          <w:sz w:val="28"/>
          <w:szCs w:val="28"/>
          <w:rtl/>
        </w:rPr>
        <w:t>الاستفادة من النتائج في تصميم مبادرات تحسين ثقافة العمل المؤسسي، من خلال تعزيز القيم المشتركة وترسيخ بيئة التعاون والانتماء</w:t>
      </w:r>
      <w:r w:rsidRPr="00EA7A4B">
        <w:rPr>
          <w:rFonts w:ascii="Simplified Arabic" w:hAnsi="Simplified Arabic" w:cs="Simplified Arabic"/>
          <w:sz w:val="28"/>
          <w:szCs w:val="28"/>
        </w:rPr>
        <w:t>.</w:t>
      </w:r>
    </w:p>
    <w:p w14:paraId="203ABAE7" w14:textId="7E53B27F" w:rsidR="00EA7A4B" w:rsidRPr="00EA7A4B" w:rsidRDefault="00EA7A4B" w:rsidP="00EA7A4B">
      <w:pPr>
        <w:pStyle w:val="ListParagraph"/>
        <w:numPr>
          <w:ilvl w:val="0"/>
          <w:numId w:val="15"/>
        </w:numPr>
        <w:jc w:val="both"/>
        <w:rPr>
          <w:rFonts w:ascii="Simplified Arabic" w:hAnsi="Simplified Arabic" w:cs="Simplified Arabic"/>
          <w:sz w:val="28"/>
          <w:szCs w:val="28"/>
        </w:rPr>
      </w:pPr>
      <w:r w:rsidRPr="00EA7A4B">
        <w:rPr>
          <w:rFonts w:ascii="Simplified Arabic" w:hAnsi="Simplified Arabic" w:cs="Simplified Arabic"/>
          <w:sz w:val="28"/>
          <w:szCs w:val="28"/>
        </w:rPr>
        <w:t xml:space="preserve">  </w:t>
      </w:r>
      <w:r w:rsidRPr="00EA7A4B">
        <w:rPr>
          <w:rFonts w:ascii="Simplified Arabic" w:hAnsi="Simplified Arabic" w:cs="Simplified Arabic"/>
          <w:sz w:val="28"/>
          <w:szCs w:val="28"/>
          <w:rtl/>
        </w:rPr>
        <w:t>إشراك الموظفين في تطوير السياسات وإتاحة قنوات اتصال فعالة لتغذية راجعة دائمة، مما يُعزز الشعور بالانتماء والعدالة التنظيمية</w:t>
      </w:r>
      <w:r w:rsidRPr="00EA7A4B">
        <w:rPr>
          <w:rFonts w:ascii="Simplified Arabic" w:hAnsi="Simplified Arabic" w:cs="Simplified Arabic"/>
          <w:sz w:val="28"/>
          <w:szCs w:val="28"/>
        </w:rPr>
        <w:t>.</w:t>
      </w:r>
    </w:p>
    <w:p w14:paraId="7C036868" w14:textId="77777777" w:rsidR="00BC094B" w:rsidRPr="00EA7A4B" w:rsidRDefault="00BC094B" w:rsidP="009637A9">
      <w:pPr>
        <w:rPr>
          <w:rFonts w:ascii="Simplified Arabic" w:hAnsi="Simplified Arabic" w:cs="Simplified Arabic"/>
          <w:sz w:val="28"/>
          <w:szCs w:val="28"/>
          <w:u w:val="single"/>
          <w:rtl/>
        </w:rPr>
      </w:pPr>
    </w:p>
    <w:p w14:paraId="2C33095D" w14:textId="77777777" w:rsidR="00BC094B" w:rsidRPr="009637A9" w:rsidRDefault="00BC094B" w:rsidP="009637A9">
      <w:pPr>
        <w:rPr>
          <w:rFonts w:ascii="Simplified Arabic" w:hAnsi="Simplified Arabic" w:cs="Simplified Arabic"/>
          <w:sz w:val="28"/>
          <w:szCs w:val="28"/>
          <w:u w:val="single"/>
          <w:rtl/>
        </w:rPr>
      </w:pPr>
    </w:p>
    <w:p w14:paraId="03732412" w14:textId="77777777" w:rsidR="00BC094B" w:rsidRPr="009637A9" w:rsidRDefault="00BC094B" w:rsidP="009637A9">
      <w:pPr>
        <w:rPr>
          <w:rFonts w:ascii="Simplified Arabic" w:hAnsi="Simplified Arabic" w:cs="Simplified Arabic"/>
          <w:sz w:val="28"/>
          <w:szCs w:val="28"/>
          <w:u w:val="single"/>
          <w:rtl/>
        </w:rPr>
      </w:pPr>
    </w:p>
    <w:p w14:paraId="4E627EFE" w14:textId="77777777" w:rsidR="00BC094B" w:rsidRPr="009637A9" w:rsidRDefault="00BC094B" w:rsidP="009637A9">
      <w:pPr>
        <w:rPr>
          <w:rFonts w:ascii="Simplified Arabic" w:hAnsi="Simplified Arabic" w:cs="Simplified Arabic"/>
          <w:sz w:val="28"/>
          <w:szCs w:val="28"/>
          <w:u w:val="single"/>
          <w:rtl/>
        </w:rPr>
      </w:pPr>
    </w:p>
    <w:p w14:paraId="4F6D9CCB" w14:textId="77777777" w:rsidR="00BC094B" w:rsidRPr="009637A9" w:rsidRDefault="00BC094B" w:rsidP="009637A9">
      <w:pPr>
        <w:rPr>
          <w:rFonts w:ascii="Simplified Arabic" w:hAnsi="Simplified Arabic" w:cs="Simplified Arabic"/>
          <w:sz w:val="28"/>
          <w:szCs w:val="28"/>
          <w:u w:val="single"/>
          <w:rtl/>
        </w:rPr>
      </w:pPr>
    </w:p>
    <w:p w14:paraId="141E101D" w14:textId="77777777" w:rsidR="00BC094B" w:rsidRPr="009637A9" w:rsidRDefault="00BC094B" w:rsidP="009637A9">
      <w:pPr>
        <w:rPr>
          <w:rFonts w:ascii="Simplified Arabic" w:hAnsi="Simplified Arabic" w:cs="Simplified Arabic"/>
          <w:sz w:val="28"/>
          <w:szCs w:val="28"/>
          <w:u w:val="single"/>
          <w:rtl/>
        </w:rPr>
      </w:pPr>
    </w:p>
    <w:p w14:paraId="682311B9" w14:textId="77777777" w:rsidR="00BC094B" w:rsidRPr="009637A9" w:rsidRDefault="00BC094B" w:rsidP="009637A9">
      <w:pPr>
        <w:rPr>
          <w:rFonts w:ascii="Simplified Arabic" w:hAnsi="Simplified Arabic" w:cs="Simplified Arabic"/>
          <w:sz w:val="28"/>
          <w:szCs w:val="28"/>
          <w:u w:val="single"/>
          <w:rtl/>
        </w:rPr>
      </w:pPr>
    </w:p>
    <w:p w14:paraId="55E41052" w14:textId="77777777" w:rsidR="00BC094B" w:rsidRPr="009637A9" w:rsidRDefault="00BC094B" w:rsidP="009637A9">
      <w:pPr>
        <w:rPr>
          <w:rFonts w:ascii="Simplified Arabic" w:hAnsi="Simplified Arabic" w:cs="Simplified Arabic"/>
          <w:sz w:val="28"/>
          <w:szCs w:val="28"/>
          <w:u w:val="single"/>
          <w:rtl/>
        </w:rPr>
      </w:pPr>
    </w:p>
    <w:p w14:paraId="71CE9153" w14:textId="77777777" w:rsidR="00BC094B" w:rsidRPr="009637A9" w:rsidRDefault="00BC094B" w:rsidP="009637A9">
      <w:pPr>
        <w:rPr>
          <w:rFonts w:ascii="Simplified Arabic" w:hAnsi="Simplified Arabic" w:cs="Simplified Arabic"/>
          <w:sz w:val="28"/>
          <w:szCs w:val="28"/>
          <w:u w:val="single"/>
          <w:rtl/>
        </w:rPr>
      </w:pPr>
    </w:p>
    <w:p w14:paraId="44A54446" w14:textId="77777777" w:rsidR="00BC094B" w:rsidRPr="009637A9" w:rsidRDefault="00BC094B" w:rsidP="009637A9">
      <w:pPr>
        <w:rPr>
          <w:rFonts w:ascii="Simplified Arabic" w:hAnsi="Simplified Arabic" w:cs="Simplified Arabic"/>
          <w:sz w:val="28"/>
          <w:szCs w:val="28"/>
          <w:u w:val="single"/>
          <w:rtl/>
        </w:rPr>
      </w:pPr>
    </w:p>
    <w:p w14:paraId="5ACE71F1" w14:textId="2DA11145" w:rsidR="00D22171" w:rsidRPr="009637A9" w:rsidRDefault="004163C7" w:rsidP="00E06319">
      <w:pPr>
        <w:pStyle w:val="Heading1"/>
        <w:ind w:firstLine="0"/>
        <w:rPr>
          <w:rFonts w:ascii="Simplified Arabic" w:hAnsi="Simplified Arabic" w:cs="Simplified Arabic"/>
          <w:b/>
          <w:bCs/>
          <w:color w:val="auto"/>
          <w:u w:val="single"/>
          <w:rtl/>
        </w:rPr>
      </w:pPr>
      <w:bookmarkStart w:id="57" w:name="_Toc203799003"/>
      <w:r w:rsidRPr="009637A9">
        <w:rPr>
          <w:rFonts w:ascii="Simplified Arabic" w:hAnsi="Simplified Arabic" w:cs="Simplified Arabic"/>
          <w:b/>
          <w:bCs/>
          <w:color w:val="auto"/>
          <w:u w:val="single"/>
          <w:rtl/>
        </w:rPr>
        <w:lastRenderedPageBreak/>
        <w:t>المراجع</w:t>
      </w:r>
      <w:bookmarkEnd w:id="57"/>
    </w:p>
    <w:p w14:paraId="2CD34956" w14:textId="4F81FE44" w:rsidR="004163C7" w:rsidRPr="00EA7A4B" w:rsidRDefault="00EA7A4B" w:rsidP="00E06319">
      <w:pPr>
        <w:ind w:firstLine="0"/>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 xml:space="preserve"> </w:t>
      </w:r>
      <w:r w:rsidR="004163C7" w:rsidRPr="00EA7A4B">
        <w:rPr>
          <w:rFonts w:ascii="Simplified Arabic" w:hAnsi="Simplified Arabic" w:cs="Simplified Arabic"/>
          <w:b/>
          <w:bCs/>
          <w:sz w:val="32"/>
          <w:szCs w:val="32"/>
          <w:u w:val="single"/>
          <w:rtl/>
        </w:rPr>
        <w:t>المراجع العربية</w:t>
      </w:r>
    </w:p>
    <w:p w14:paraId="32DBABE9" w14:textId="77777777" w:rsidR="005430D6" w:rsidRPr="00EA7A4B" w:rsidRDefault="005430D6" w:rsidP="005430D6">
      <w:pPr>
        <w:rPr>
          <w:rFonts w:ascii="Simplified Arabic" w:hAnsi="Simplified Arabic" w:cs="Simplified Arabic"/>
          <w:sz w:val="28"/>
          <w:szCs w:val="28"/>
          <w:rtl/>
        </w:rPr>
      </w:pPr>
      <w:r w:rsidRPr="00EA7A4B">
        <w:rPr>
          <w:rFonts w:ascii="Simplified Arabic" w:hAnsi="Simplified Arabic" w:cs="Simplified Arabic"/>
          <w:sz w:val="28"/>
          <w:szCs w:val="28"/>
          <w:rtl/>
        </w:rPr>
        <w:t xml:space="preserve">أحمد، أنمار شهاب (2024) </w:t>
      </w:r>
      <w:r w:rsidRPr="00EA7A4B">
        <w:rPr>
          <w:rFonts w:ascii="Simplified Arabic" w:hAnsi="Simplified Arabic" w:cs="Simplified Arabic"/>
          <w:b/>
          <w:bCs/>
          <w:sz w:val="28"/>
          <w:szCs w:val="28"/>
          <w:u w:val="single"/>
          <w:rtl/>
        </w:rPr>
        <w:t>دور عمق الإدارة الاستراتيجية في تعزيز الأداء التنظيمي: دراسة استطلاعية لأصحاب القرار في شركة اللدائن في بعقوبة</w:t>
      </w:r>
      <w:r w:rsidRPr="00EA7A4B">
        <w:rPr>
          <w:rFonts w:ascii="Simplified Arabic" w:hAnsi="Simplified Arabic" w:cs="Simplified Arabic"/>
          <w:sz w:val="28"/>
          <w:szCs w:val="28"/>
          <w:rtl/>
        </w:rPr>
        <w:t xml:space="preserve">، مجلة جامعة كركوك للعلوم الإدارية والاقتصادية، جامعة كركوك - كلية الإدارة والاقتصاد، مج14, ع2. </w:t>
      </w:r>
    </w:p>
    <w:p w14:paraId="305ECCA2" w14:textId="77777777" w:rsidR="005430D6" w:rsidRPr="00EA7A4B" w:rsidRDefault="005430D6" w:rsidP="005430D6">
      <w:pPr>
        <w:jc w:val="both"/>
        <w:rPr>
          <w:rFonts w:ascii="Simplified Arabic" w:hAnsi="Simplified Arabic" w:cs="Simplified Arabic"/>
          <w:sz w:val="28"/>
          <w:szCs w:val="28"/>
          <w:rtl/>
        </w:rPr>
      </w:pPr>
      <w:r w:rsidRPr="00EA7A4B">
        <w:rPr>
          <w:rFonts w:ascii="Simplified Arabic" w:hAnsi="Simplified Arabic" w:cs="Simplified Arabic"/>
          <w:sz w:val="28"/>
          <w:szCs w:val="28"/>
          <w:rtl/>
        </w:rPr>
        <w:t xml:space="preserve">أبو قحف، عبد السلام (2006) </w:t>
      </w:r>
      <w:r w:rsidRPr="00EA7A4B">
        <w:rPr>
          <w:rFonts w:ascii="Simplified Arabic" w:hAnsi="Simplified Arabic" w:cs="Simplified Arabic"/>
          <w:b/>
          <w:bCs/>
          <w:sz w:val="28"/>
          <w:szCs w:val="28"/>
          <w:u w:val="single"/>
          <w:rtl/>
        </w:rPr>
        <w:t>أساسيات الإدارة الاستراتيجية</w:t>
      </w:r>
      <w:r w:rsidRPr="00EA7A4B">
        <w:rPr>
          <w:rFonts w:ascii="Simplified Arabic" w:hAnsi="Simplified Arabic" w:cs="Simplified Arabic"/>
          <w:sz w:val="28"/>
          <w:szCs w:val="28"/>
          <w:rtl/>
        </w:rPr>
        <w:t>، رسالة ماجستير، الدار الجامعة، الإسكندرية</w:t>
      </w:r>
    </w:p>
    <w:p w14:paraId="21E78C95" w14:textId="77777777" w:rsidR="005430D6" w:rsidRPr="00EA7A4B" w:rsidRDefault="005430D6" w:rsidP="005430D6">
      <w:pPr>
        <w:jc w:val="both"/>
        <w:rPr>
          <w:rFonts w:ascii="Simplified Arabic" w:hAnsi="Simplified Arabic" w:cs="Simplified Arabic"/>
          <w:sz w:val="28"/>
          <w:szCs w:val="28"/>
          <w:rtl/>
        </w:rPr>
      </w:pPr>
      <w:r w:rsidRPr="00EA7A4B">
        <w:rPr>
          <w:rFonts w:ascii="Simplified Arabic" w:hAnsi="Simplified Arabic" w:cs="Simplified Arabic"/>
          <w:sz w:val="28"/>
          <w:szCs w:val="28"/>
          <w:rtl/>
        </w:rPr>
        <w:t xml:space="preserve">بن دحمان، عبد اللطيف؛ بوحسن، داريس، (2020)، </w:t>
      </w:r>
      <w:r w:rsidRPr="00EA7A4B">
        <w:rPr>
          <w:rFonts w:ascii="Simplified Arabic" w:hAnsi="Simplified Arabic" w:cs="Simplified Arabic"/>
          <w:b/>
          <w:bCs/>
          <w:sz w:val="28"/>
          <w:szCs w:val="28"/>
          <w:u w:val="single"/>
          <w:rtl/>
        </w:rPr>
        <w:t>أثر استراتيجية إدارة الموارد البشرية في تحقيق الميزة التنافسية، دراسة لمؤسسة</w:t>
      </w:r>
      <w:r w:rsidRPr="00EA7A4B">
        <w:rPr>
          <w:rFonts w:ascii="Simplified Arabic" w:hAnsi="Simplified Arabic" w:cs="Simplified Arabic"/>
          <w:b/>
          <w:bCs/>
          <w:sz w:val="28"/>
          <w:szCs w:val="28"/>
          <w:u w:val="single"/>
        </w:rPr>
        <w:t xml:space="preserve"> SKT </w:t>
      </w:r>
      <w:r w:rsidRPr="00EA7A4B">
        <w:rPr>
          <w:rFonts w:ascii="Simplified Arabic" w:hAnsi="Simplified Arabic" w:cs="Simplified Arabic"/>
          <w:b/>
          <w:bCs/>
          <w:sz w:val="28"/>
          <w:szCs w:val="28"/>
          <w:u w:val="single"/>
          <w:rtl/>
        </w:rPr>
        <w:t>لإنتاج الطاقة الكهربائية</w:t>
      </w:r>
      <w:r w:rsidRPr="00EA7A4B">
        <w:rPr>
          <w:rFonts w:ascii="Simplified Arabic" w:hAnsi="Simplified Arabic" w:cs="Simplified Arabic"/>
          <w:sz w:val="28"/>
          <w:szCs w:val="28"/>
          <w:rtl/>
        </w:rPr>
        <w:t>، المركز الجامعي بلحاج بوشعيب، الجزائر</w:t>
      </w:r>
      <w:r w:rsidRPr="00EA7A4B">
        <w:rPr>
          <w:rFonts w:ascii="Simplified Arabic" w:hAnsi="Simplified Arabic" w:cs="Simplified Arabic"/>
          <w:sz w:val="28"/>
          <w:szCs w:val="28"/>
        </w:rPr>
        <w:t>.</w:t>
      </w:r>
    </w:p>
    <w:p w14:paraId="599F103F" w14:textId="77777777" w:rsidR="005430D6" w:rsidRPr="00EA7A4B" w:rsidRDefault="005430D6" w:rsidP="005430D6">
      <w:pPr>
        <w:jc w:val="both"/>
        <w:rPr>
          <w:rFonts w:ascii="Simplified Arabic" w:hAnsi="Simplified Arabic" w:cs="Simplified Arabic"/>
          <w:sz w:val="28"/>
          <w:szCs w:val="28"/>
          <w:rtl/>
        </w:rPr>
      </w:pPr>
      <w:r w:rsidRPr="00EA7A4B">
        <w:rPr>
          <w:rFonts w:ascii="Simplified Arabic" w:hAnsi="Simplified Arabic" w:cs="Simplified Arabic"/>
          <w:sz w:val="28"/>
          <w:szCs w:val="28"/>
          <w:rtl/>
        </w:rPr>
        <w:t xml:space="preserve">الذبهاوي، عامر عبد الكريم (2023) </w:t>
      </w:r>
      <w:r w:rsidRPr="00EA7A4B">
        <w:rPr>
          <w:rFonts w:ascii="Simplified Arabic" w:hAnsi="Simplified Arabic" w:cs="Simplified Arabic"/>
          <w:b/>
          <w:bCs/>
          <w:sz w:val="28"/>
          <w:szCs w:val="28"/>
          <w:u w:val="single"/>
          <w:rtl/>
        </w:rPr>
        <w:t>إدارة الموارد البشرية المبنية على المعرفة ودورها في تعزيز التميز التنظيمي: دراسة تحليلية لآراء عينة من العاملين في المصارف الخاصة في محافظة النجف</w:t>
      </w:r>
      <w:r w:rsidRPr="00EA7A4B">
        <w:rPr>
          <w:rFonts w:ascii="Simplified Arabic" w:hAnsi="Simplified Arabic" w:cs="Simplified Arabic"/>
          <w:sz w:val="28"/>
          <w:szCs w:val="28"/>
          <w:rtl/>
        </w:rPr>
        <w:t>، مجلة القادسية للعلوم الإدارية والاقتصادية، جامعة القادسية - كلية الادارة والاقتصاد، مج25, ع1.</w:t>
      </w:r>
    </w:p>
    <w:p w14:paraId="7D16AD11" w14:textId="77777777" w:rsidR="005430D6" w:rsidRPr="00EA7A4B" w:rsidRDefault="005430D6" w:rsidP="005430D6">
      <w:pPr>
        <w:jc w:val="both"/>
        <w:rPr>
          <w:rFonts w:ascii="Simplified Arabic" w:hAnsi="Simplified Arabic" w:cs="Simplified Arabic"/>
          <w:sz w:val="28"/>
          <w:szCs w:val="28"/>
          <w:rtl/>
        </w:rPr>
      </w:pPr>
      <w:r w:rsidRPr="00EA7A4B">
        <w:rPr>
          <w:rFonts w:ascii="Simplified Arabic" w:hAnsi="Simplified Arabic" w:cs="Simplified Arabic"/>
          <w:sz w:val="28"/>
          <w:szCs w:val="28"/>
          <w:rtl/>
        </w:rPr>
        <w:t>زايد، عادل محمد (2003) إدارة</w:t>
      </w:r>
      <w:r w:rsidRPr="00EA7A4B">
        <w:rPr>
          <w:rFonts w:ascii="Simplified Arabic" w:hAnsi="Simplified Arabic" w:cs="Simplified Arabic"/>
          <w:b/>
          <w:bCs/>
          <w:sz w:val="28"/>
          <w:szCs w:val="28"/>
          <w:u w:val="single"/>
          <w:rtl/>
        </w:rPr>
        <w:t xml:space="preserve"> الموارد البشرية (رؤية استراتيجية</w:t>
      </w:r>
      <w:r w:rsidRPr="00EA7A4B">
        <w:rPr>
          <w:rFonts w:ascii="Simplified Arabic" w:hAnsi="Simplified Arabic" w:cs="Simplified Arabic"/>
          <w:sz w:val="28"/>
          <w:szCs w:val="28"/>
          <w:rtl/>
        </w:rPr>
        <w:t>)، حقوق النشر والتوزيع الإلكتروني، جامعة القاهرة.</w:t>
      </w:r>
    </w:p>
    <w:p w14:paraId="7B5645E0" w14:textId="77777777" w:rsidR="005430D6" w:rsidRPr="00EA7A4B" w:rsidRDefault="005430D6" w:rsidP="005430D6">
      <w:pPr>
        <w:jc w:val="both"/>
        <w:rPr>
          <w:rFonts w:ascii="Simplified Arabic" w:hAnsi="Simplified Arabic" w:cs="Simplified Arabic"/>
          <w:sz w:val="28"/>
          <w:szCs w:val="28"/>
          <w:rtl/>
        </w:rPr>
      </w:pPr>
      <w:r w:rsidRPr="00EA7A4B">
        <w:rPr>
          <w:rFonts w:ascii="Simplified Arabic" w:hAnsi="Simplified Arabic" w:cs="Simplified Arabic"/>
          <w:sz w:val="28"/>
          <w:szCs w:val="28"/>
          <w:rtl/>
        </w:rPr>
        <w:t xml:space="preserve">سليمان، حسين (2023) </w:t>
      </w:r>
      <w:r w:rsidRPr="00EA7A4B">
        <w:rPr>
          <w:rFonts w:ascii="Simplified Arabic" w:hAnsi="Simplified Arabic" w:cs="Simplified Arabic"/>
          <w:b/>
          <w:bCs/>
          <w:sz w:val="28"/>
          <w:szCs w:val="28"/>
          <w:u w:val="single"/>
          <w:rtl/>
        </w:rPr>
        <w:t>أثر ممارسات إدارة الموارد البشرية على الالتزام التنظيمي: دراسة ميدانية في شركة ليبيانا للهاتف النقال، طرابلس - ليبيا</w:t>
      </w:r>
      <w:r w:rsidRPr="00EA7A4B">
        <w:rPr>
          <w:rFonts w:ascii="Simplified Arabic" w:hAnsi="Simplified Arabic" w:cs="Simplified Arabic"/>
          <w:sz w:val="28"/>
          <w:szCs w:val="28"/>
          <w:rtl/>
        </w:rPr>
        <w:t xml:space="preserve">، </w:t>
      </w:r>
      <w:hyperlink r:id="rId13" w:tgtFrame="_blank" w:history="1">
        <w:r w:rsidRPr="00EA7A4B">
          <w:rPr>
            <w:rFonts w:ascii="Simplified Arabic" w:hAnsi="Simplified Arabic" w:cs="Simplified Arabic"/>
            <w:sz w:val="28"/>
            <w:szCs w:val="28"/>
            <w:rtl/>
          </w:rPr>
          <w:t>مجلة البحوث والدراسات الإنسانية</w:t>
        </w:r>
      </w:hyperlink>
      <w:r w:rsidRPr="00EA7A4B">
        <w:rPr>
          <w:rFonts w:ascii="Simplified Arabic" w:hAnsi="Simplified Arabic" w:cs="Simplified Arabic"/>
          <w:sz w:val="28"/>
          <w:szCs w:val="28"/>
        </w:rPr>
        <w:t xml:space="preserve"> </w:t>
      </w:r>
      <w:r w:rsidRPr="00EA7A4B">
        <w:rPr>
          <w:rFonts w:ascii="Simplified Arabic" w:hAnsi="Simplified Arabic" w:cs="Simplified Arabic"/>
          <w:sz w:val="28"/>
          <w:szCs w:val="28"/>
          <w:rtl/>
        </w:rPr>
        <w:t xml:space="preserve">، مج5, ع18. </w:t>
      </w:r>
    </w:p>
    <w:p w14:paraId="37C38DAC" w14:textId="77777777" w:rsidR="005430D6" w:rsidRPr="00EA7A4B" w:rsidRDefault="005430D6" w:rsidP="005430D6">
      <w:pPr>
        <w:rPr>
          <w:rFonts w:ascii="Simplified Arabic" w:hAnsi="Simplified Arabic" w:cs="Simplified Arabic"/>
          <w:sz w:val="28"/>
          <w:szCs w:val="28"/>
          <w:rtl/>
        </w:rPr>
      </w:pPr>
      <w:r w:rsidRPr="00EA7A4B">
        <w:rPr>
          <w:rFonts w:ascii="Simplified Arabic" w:hAnsi="Simplified Arabic" w:cs="Simplified Arabic"/>
          <w:sz w:val="28"/>
          <w:szCs w:val="28"/>
          <w:rtl/>
        </w:rPr>
        <w:t xml:space="preserve">سعاد فائق برنوطي (2010) </w:t>
      </w:r>
      <w:r w:rsidRPr="00EA7A4B">
        <w:rPr>
          <w:rFonts w:ascii="Simplified Arabic" w:hAnsi="Simplified Arabic" w:cs="Simplified Arabic"/>
          <w:b/>
          <w:bCs/>
          <w:sz w:val="28"/>
          <w:szCs w:val="28"/>
          <w:u w:val="single"/>
          <w:rtl/>
        </w:rPr>
        <w:t>إدارة الموارد البشرية النظريات والتطبيق</w:t>
      </w:r>
      <w:r w:rsidRPr="00EA7A4B">
        <w:rPr>
          <w:rFonts w:ascii="Simplified Arabic" w:hAnsi="Simplified Arabic" w:cs="Simplified Arabic"/>
          <w:sz w:val="28"/>
          <w:szCs w:val="28"/>
          <w:rtl/>
        </w:rPr>
        <w:t>. دار بوبزعتر للطباعة، تونس</w:t>
      </w:r>
      <w:r w:rsidRPr="00EA7A4B">
        <w:rPr>
          <w:rFonts w:ascii="Simplified Arabic" w:hAnsi="Simplified Arabic" w:cs="Simplified Arabic"/>
          <w:sz w:val="28"/>
          <w:szCs w:val="28"/>
        </w:rPr>
        <w:t>.</w:t>
      </w:r>
    </w:p>
    <w:p w14:paraId="641EDD84" w14:textId="77777777" w:rsidR="005430D6" w:rsidRDefault="005430D6" w:rsidP="005430D6">
      <w:pPr>
        <w:jc w:val="both"/>
        <w:rPr>
          <w:rFonts w:ascii="Simplified Arabic" w:hAnsi="Simplified Arabic" w:cs="Simplified Arabic"/>
          <w:sz w:val="28"/>
          <w:szCs w:val="28"/>
          <w:rtl/>
        </w:rPr>
      </w:pPr>
      <w:r w:rsidRPr="00EA7A4B">
        <w:rPr>
          <w:rFonts w:ascii="Simplified Arabic" w:hAnsi="Simplified Arabic" w:cs="Simplified Arabic"/>
          <w:sz w:val="28"/>
          <w:szCs w:val="28"/>
          <w:rtl/>
        </w:rPr>
        <w:t xml:space="preserve"> الأشوح، زينب صالح (2014). </w:t>
      </w:r>
      <w:r w:rsidRPr="00EA7A4B">
        <w:rPr>
          <w:rFonts w:ascii="Simplified Arabic" w:hAnsi="Simplified Arabic" w:cs="Simplified Arabic"/>
          <w:b/>
          <w:bCs/>
          <w:sz w:val="28"/>
          <w:szCs w:val="28"/>
          <w:u w:val="single"/>
          <w:rtl/>
        </w:rPr>
        <w:t>أساليب البحث العلمي وأهم أركانه</w:t>
      </w:r>
      <w:r w:rsidRPr="00EA7A4B">
        <w:rPr>
          <w:rFonts w:ascii="Simplified Arabic" w:hAnsi="Simplified Arabic" w:cs="Simplified Arabic"/>
          <w:sz w:val="28"/>
          <w:szCs w:val="28"/>
          <w:rtl/>
        </w:rPr>
        <w:t>، المجموعة العربية للتدريب والنشر، الطبعة الأولى، القاهرة، مصر</w:t>
      </w:r>
      <w:r w:rsidRPr="00EA7A4B">
        <w:rPr>
          <w:rFonts w:ascii="Simplified Arabic" w:hAnsi="Simplified Arabic" w:cs="Simplified Arabic"/>
          <w:sz w:val="28"/>
          <w:szCs w:val="28"/>
        </w:rPr>
        <w:t>.</w:t>
      </w:r>
    </w:p>
    <w:p w14:paraId="549C19B7" w14:textId="77777777" w:rsidR="00D97699" w:rsidRPr="00EA7A4B" w:rsidRDefault="00D97699" w:rsidP="00D97699">
      <w:pPr>
        <w:jc w:val="both"/>
        <w:rPr>
          <w:rFonts w:ascii="Simplified Arabic" w:hAnsi="Simplified Arabic" w:cs="Simplified Arabic"/>
          <w:sz w:val="28"/>
          <w:szCs w:val="28"/>
          <w:rtl/>
        </w:rPr>
      </w:pPr>
      <w:r w:rsidRPr="00EA7A4B">
        <w:rPr>
          <w:rFonts w:ascii="Simplified Arabic" w:hAnsi="Simplified Arabic" w:cs="Simplified Arabic"/>
          <w:sz w:val="28"/>
          <w:szCs w:val="28"/>
          <w:rtl/>
        </w:rPr>
        <w:t xml:space="preserve">طه، نهلاء طه محجوب ( 2018) </w:t>
      </w:r>
      <w:r w:rsidRPr="00EA7A4B">
        <w:rPr>
          <w:rFonts w:ascii="Simplified Arabic" w:hAnsi="Simplified Arabic" w:cs="Simplified Arabic"/>
          <w:b/>
          <w:bCs/>
          <w:sz w:val="28"/>
          <w:szCs w:val="28"/>
          <w:u w:val="single"/>
          <w:rtl/>
        </w:rPr>
        <w:t>دور عملية توظيف الموارد البشرية في تحسين أداء المنظمة : دراسة حالة الشركة السودانية للهاتف السيار ( زين )</w:t>
      </w:r>
      <w:r w:rsidRPr="00EA7A4B">
        <w:rPr>
          <w:rFonts w:ascii="Simplified Arabic" w:hAnsi="Simplified Arabic" w:cs="Simplified Arabic"/>
          <w:sz w:val="28"/>
          <w:szCs w:val="28"/>
          <w:rtl/>
        </w:rPr>
        <w:t xml:space="preserve"> ، مجلة العلوم الاقتصادية والإدارية، جامعة السودان للعلوم والتكنولوجيا</w:t>
      </w:r>
    </w:p>
    <w:p w14:paraId="2F972611" w14:textId="77777777" w:rsidR="00D97699" w:rsidRPr="00EA7A4B" w:rsidRDefault="00D97699" w:rsidP="005430D6">
      <w:pPr>
        <w:jc w:val="both"/>
        <w:rPr>
          <w:rFonts w:ascii="Simplified Arabic" w:hAnsi="Simplified Arabic" w:cs="Simplified Arabic"/>
          <w:sz w:val="28"/>
          <w:szCs w:val="28"/>
          <w:rtl/>
        </w:rPr>
      </w:pPr>
    </w:p>
    <w:p w14:paraId="554CBD9B" w14:textId="77777777" w:rsidR="005430D6" w:rsidRPr="00EA7A4B" w:rsidRDefault="005430D6" w:rsidP="005430D6">
      <w:pPr>
        <w:jc w:val="both"/>
        <w:rPr>
          <w:rFonts w:ascii="Simplified Arabic" w:hAnsi="Simplified Arabic" w:cs="Simplified Arabic"/>
          <w:sz w:val="28"/>
          <w:szCs w:val="28"/>
          <w:rtl/>
        </w:rPr>
      </w:pPr>
      <w:r w:rsidRPr="00EA7A4B">
        <w:rPr>
          <w:rFonts w:ascii="Simplified Arabic" w:hAnsi="Simplified Arabic" w:cs="Simplified Arabic"/>
          <w:sz w:val="28"/>
          <w:szCs w:val="28"/>
          <w:rtl/>
        </w:rPr>
        <w:lastRenderedPageBreak/>
        <w:t>عماري، سمير (2021)</w:t>
      </w:r>
      <w:r w:rsidRPr="00EA7A4B">
        <w:rPr>
          <w:rFonts w:ascii="Simplified Arabic" w:hAnsi="Simplified Arabic" w:cs="Simplified Arabic"/>
          <w:b/>
          <w:bCs/>
          <w:sz w:val="28"/>
          <w:szCs w:val="28"/>
          <w:u w:val="single"/>
          <w:rtl/>
        </w:rPr>
        <w:t xml:space="preserve"> دور ممارسات إدارة الموارد البشرية الخضراء في تعزيز الأداء الإبداعي: دراسة حالة المؤسسات الصناعية الكهرومنزلية بولاية سطيف، </w:t>
      </w:r>
      <w:r w:rsidRPr="00EA7A4B">
        <w:rPr>
          <w:rFonts w:ascii="Simplified Arabic" w:hAnsi="Simplified Arabic" w:cs="Simplified Arabic"/>
          <w:sz w:val="28"/>
          <w:szCs w:val="28"/>
          <w:rtl/>
        </w:rPr>
        <w:t>مجلة المنتدى للدراسات والأبحاث الاقتصادية، جامعة زيان عاشور بالجلفة - كلية العلوم الاقتصادية والتجارية وعلوم التسيير - قسم العلوم الاقتصادية، مج5, ع2.</w:t>
      </w:r>
    </w:p>
    <w:p w14:paraId="7C12B9FF" w14:textId="77777777" w:rsidR="005430D6" w:rsidRPr="00EA7A4B" w:rsidRDefault="005430D6" w:rsidP="005430D6">
      <w:pPr>
        <w:rPr>
          <w:rFonts w:ascii="Simplified Arabic" w:hAnsi="Simplified Arabic" w:cs="Simplified Arabic"/>
          <w:sz w:val="28"/>
          <w:szCs w:val="28"/>
          <w:rtl/>
        </w:rPr>
      </w:pPr>
      <w:r w:rsidRPr="00EA7A4B">
        <w:rPr>
          <w:rFonts w:ascii="Simplified Arabic" w:hAnsi="Simplified Arabic" w:cs="Simplified Arabic"/>
          <w:sz w:val="28"/>
          <w:szCs w:val="28"/>
          <w:rtl/>
        </w:rPr>
        <w:t xml:space="preserve">على غربي وآخرون (2007) </w:t>
      </w:r>
      <w:r w:rsidRPr="00EA7A4B">
        <w:rPr>
          <w:rFonts w:ascii="Simplified Arabic" w:hAnsi="Simplified Arabic" w:cs="Simplified Arabic"/>
          <w:b/>
          <w:bCs/>
          <w:sz w:val="28"/>
          <w:szCs w:val="28"/>
          <w:u w:val="single"/>
          <w:rtl/>
        </w:rPr>
        <w:t>تنمية الموارد البشرية</w:t>
      </w:r>
      <w:r w:rsidRPr="00EA7A4B">
        <w:rPr>
          <w:rFonts w:ascii="Simplified Arabic" w:hAnsi="Simplified Arabic" w:cs="Simplified Arabic"/>
          <w:sz w:val="28"/>
          <w:szCs w:val="28"/>
          <w:rtl/>
        </w:rPr>
        <w:t>، القاهرة: دار الفجر,</w:t>
      </w:r>
    </w:p>
    <w:p w14:paraId="757671E8" w14:textId="77777777" w:rsidR="005430D6" w:rsidRPr="00EA7A4B" w:rsidRDefault="005430D6" w:rsidP="005430D6">
      <w:pPr>
        <w:rPr>
          <w:rFonts w:ascii="Simplified Arabic" w:hAnsi="Simplified Arabic" w:cs="Simplified Arabic"/>
          <w:sz w:val="28"/>
          <w:szCs w:val="28"/>
          <w:rtl/>
        </w:rPr>
      </w:pPr>
      <w:r w:rsidRPr="00EA7A4B">
        <w:rPr>
          <w:rFonts w:ascii="Simplified Arabic" w:hAnsi="Simplified Arabic" w:cs="Simplified Arabic"/>
          <w:sz w:val="28"/>
          <w:szCs w:val="28"/>
          <w:rtl/>
        </w:rPr>
        <w:t>العبيدي، شذى عبد العباس (2023)</w:t>
      </w:r>
      <w:r w:rsidRPr="00EA7A4B">
        <w:rPr>
          <w:rFonts w:ascii="Simplified Arabic" w:hAnsi="Simplified Arabic" w:cs="Simplified Arabic"/>
          <w:b/>
          <w:bCs/>
          <w:sz w:val="28"/>
          <w:szCs w:val="28"/>
          <w:u w:val="single"/>
          <w:rtl/>
        </w:rPr>
        <w:t xml:space="preserve"> دور التخطيط الاستراتيجي في إدارة الإبداع وأثره على أداء الموارد البشرية</w:t>
      </w:r>
      <w:r w:rsidRPr="00EA7A4B">
        <w:rPr>
          <w:rFonts w:ascii="Simplified Arabic" w:hAnsi="Simplified Arabic" w:cs="Simplified Arabic"/>
          <w:sz w:val="28"/>
          <w:szCs w:val="28"/>
          <w:rtl/>
        </w:rPr>
        <w:t xml:space="preserve">، مجلة الدراسات المستدامة ، الجمعية العلمية للدراسات التربوية المستدامة، مج5  . </w:t>
      </w:r>
    </w:p>
    <w:p w14:paraId="5BFCBE4D" w14:textId="77777777" w:rsidR="005430D6" w:rsidRPr="00EA7A4B" w:rsidRDefault="005430D6" w:rsidP="005430D6">
      <w:pPr>
        <w:jc w:val="both"/>
        <w:rPr>
          <w:rFonts w:ascii="Simplified Arabic" w:hAnsi="Simplified Arabic" w:cs="Simplified Arabic"/>
          <w:sz w:val="28"/>
          <w:szCs w:val="28"/>
          <w:rtl/>
        </w:rPr>
      </w:pPr>
      <w:r w:rsidRPr="00EA7A4B">
        <w:rPr>
          <w:rFonts w:ascii="Simplified Arabic" w:hAnsi="Simplified Arabic" w:cs="Simplified Arabic"/>
          <w:sz w:val="28"/>
          <w:szCs w:val="28"/>
          <w:rtl/>
        </w:rPr>
        <w:t>عبد المحسن، ماجد عبد الكريم. (</w:t>
      </w:r>
      <w:r w:rsidRPr="00EA7A4B">
        <w:rPr>
          <w:rFonts w:ascii="Simplified Arabic" w:hAnsi="Simplified Arabic" w:cs="Simplified Arabic"/>
          <w:sz w:val="28"/>
          <w:szCs w:val="28"/>
          <w:rtl/>
          <w:lang w:bidi="fa-IR"/>
        </w:rPr>
        <w:t xml:space="preserve">۲۰۱۹) </w:t>
      </w:r>
      <w:r w:rsidRPr="00EA7A4B">
        <w:rPr>
          <w:rFonts w:ascii="Simplified Arabic" w:hAnsi="Simplified Arabic" w:cs="Simplified Arabic"/>
          <w:b/>
          <w:bCs/>
          <w:sz w:val="28"/>
          <w:szCs w:val="28"/>
          <w:u w:val="single"/>
          <w:rtl/>
        </w:rPr>
        <w:t>تخطيط موازنات أنشطة الاتصال التسويقي وأثره على أداء المنظمات دراسة وصفية تحليلية على منظمات القطاع الخدمي في المملكة العربية السعودية</w:t>
      </w:r>
      <w:r w:rsidRPr="00EA7A4B">
        <w:rPr>
          <w:rFonts w:ascii="Simplified Arabic" w:hAnsi="Simplified Arabic" w:cs="Simplified Arabic"/>
          <w:sz w:val="28"/>
          <w:szCs w:val="28"/>
          <w:rtl/>
        </w:rPr>
        <w:t>. رسالة مقدمة لنيل درجة الدكتوراة في تخصص الإعلان والاتصال التسويقي جامعة الإمام محمد بن سعود الإسلامية كلية الإعلام والاتصال قسم الإعلان والاتصال التسويقي. المملكة العربية السعودية.</w:t>
      </w:r>
    </w:p>
    <w:p w14:paraId="02DBF834" w14:textId="77777777" w:rsidR="00D97699" w:rsidRDefault="00D97699" w:rsidP="00D97699">
      <w:pPr>
        <w:rPr>
          <w:rFonts w:ascii="Simplified Arabic" w:hAnsi="Simplified Arabic" w:cs="Simplified Arabic"/>
          <w:sz w:val="28"/>
          <w:szCs w:val="28"/>
          <w:rtl/>
          <w:lang w:bidi="ar"/>
        </w:rPr>
      </w:pPr>
      <w:r w:rsidRPr="00EA7A4B">
        <w:rPr>
          <w:rFonts w:ascii="Simplified Arabic" w:hAnsi="Simplified Arabic" w:cs="Simplified Arabic"/>
          <w:sz w:val="28"/>
          <w:szCs w:val="28"/>
          <w:rtl/>
          <w:lang w:bidi="ar"/>
        </w:rPr>
        <w:t xml:space="preserve">فريدمان (2007). </w:t>
      </w:r>
      <w:r w:rsidRPr="00EA7A4B">
        <w:rPr>
          <w:rFonts w:ascii="Simplified Arabic" w:hAnsi="Simplified Arabic" w:cs="Simplified Arabic"/>
          <w:b/>
          <w:bCs/>
          <w:sz w:val="28"/>
          <w:szCs w:val="28"/>
          <w:u w:val="single"/>
          <w:rtl/>
          <w:lang w:bidi="ar"/>
        </w:rPr>
        <w:t>آثار العولمة على الموارد البشرية وعلى أدوار الإدارة</w:t>
      </w:r>
      <w:r w:rsidRPr="00EA7A4B">
        <w:rPr>
          <w:rFonts w:ascii="Simplified Arabic" w:hAnsi="Simplified Arabic" w:cs="Simplified Arabic"/>
          <w:sz w:val="28"/>
          <w:szCs w:val="28"/>
          <w:rtl/>
          <w:lang w:bidi="ar"/>
        </w:rPr>
        <w:t>. مجلة مسؤوليات وحقوق الموظف، 19(3).</w:t>
      </w:r>
    </w:p>
    <w:p w14:paraId="7DE717BB" w14:textId="077A4908" w:rsidR="00D97699" w:rsidRDefault="00D97699" w:rsidP="00D97699">
      <w:pPr>
        <w:jc w:val="both"/>
        <w:rPr>
          <w:rFonts w:ascii="Simplified Arabic" w:hAnsi="Simplified Arabic" w:cs="Simplified Arabic"/>
          <w:sz w:val="28"/>
          <w:szCs w:val="28"/>
          <w:rtl/>
        </w:rPr>
      </w:pPr>
      <w:r w:rsidRPr="00EA7A4B">
        <w:rPr>
          <w:rFonts w:ascii="Simplified Arabic" w:hAnsi="Simplified Arabic" w:cs="Simplified Arabic"/>
          <w:sz w:val="28"/>
          <w:szCs w:val="28"/>
          <w:rtl/>
        </w:rPr>
        <w:t xml:space="preserve">كلينتون، م. وجاست، د. (2013). </w:t>
      </w:r>
      <w:r w:rsidRPr="00EA7A4B">
        <w:rPr>
          <w:rFonts w:ascii="Simplified Arabic" w:hAnsi="Simplified Arabic" w:cs="Simplified Arabic"/>
          <w:b/>
          <w:bCs/>
          <w:sz w:val="28"/>
          <w:szCs w:val="28"/>
          <w:u w:val="single"/>
          <w:rtl/>
        </w:rPr>
        <w:t>اختبار افتراضات إدارة الموارد البشرية الشاملة والطارئة عبر مستويات الوظائف. مراجعة الموظفين</w:t>
      </w:r>
      <w:r w:rsidRPr="00EA7A4B">
        <w:rPr>
          <w:rFonts w:ascii="Simplified Arabic" w:hAnsi="Simplified Arabic" w:cs="Simplified Arabic"/>
          <w:sz w:val="28"/>
          <w:szCs w:val="28"/>
          <w:rtl/>
        </w:rPr>
        <w:t>، 42 (5)، 529-551. تكساس-بان أمريكان</w:t>
      </w:r>
      <w:r w:rsidRPr="00EA7A4B">
        <w:rPr>
          <w:rFonts w:ascii="Simplified Arabic" w:hAnsi="Simplified Arabic" w:cs="Simplified Arabic"/>
          <w:sz w:val="28"/>
          <w:szCs w:val="28"/>
        </w:rPr>
        <w:t>.</w:t>
      </w:r>
    </w:p>
    <w:p w14:paraId="080D22A3" w14:textId="4EEBED23" w:rsidR="00D97699" w:rsidRPr="00D97699" w:rsidRDefault="00D97699" w:rsidP="00D97699">
      <w:pPr>
        <w:rPr>
          <w:rFonts w:ascii="Simplified Arabic" w:hAnsi="Simplified Arabic" w:cs="Simplified Arabic"/>
          <w:b/>
          <w:bCs/>
          <w:sz w:val="28"/>
          <w:szCs w:val="28"/>
          <w:u w:val="single"/>
          <w:rtl/>
        </w:rPr>
      </w:pPr>
      <w:r w:rsidRPr="00EA7A4B">
        <w:rPr>
          <w:rFonts w:ascii="Simplified Arabic" w:hAnsi="Simplified Arabic" w:cs="Simplified Arabic"/>
          <w:sz w:val="28"/>
          <w:szCs w:val="28"/>
          <w:u w:val="single"/>
          <w:rtl/>
        </w:rPr>
        <w:t xml:space="preserve">كرجي، سحر أحمد (2024) </w:t>
      </w:r>
      <w:r w:rsidRPr="00EA7A4B">
        <w:rPr>
          <w:rFonts w:ascii="Simplified Arabic" w:hAnsi="Simplified Arabic" w:cs="Simplified Arabic"/>
          <w:b/>
          <w:bCs/>
          <w:sz w:val="28"/>
          <w:szCs w:val="28"/>
          <w:u w:val="single"/>
          <w:rtl/>
        </w:rPr>
        <w:t xml:space="preserve">دور إدارة الموارد البشرية الخضراء في تعزيز التميز التنظيمي: دراسة تحليلية في دائرة بلدية الشعب، </w:t>
      </w:r>
      <w:r w:rsidRPr="00EA7A4B">
        <w:rPr>
          <w:rFonts w:ascii="Simplified Arabic" w:hAnsi="Simplified Arabic" w:cs="Simplified Arabic"/>
          <w:sz w:val="28"/>
          <w:szCs w:val="28"/>
          <w:rtl/>
        </w:rPr>
        <w:t>المجلة العراقية للعلوم الاقتصادية، الجامعة المستنصرية - كلية الإدارة والاقتصاد</w:t>
      </w:r>
      <w:r w:rsidRPr="00EA7A4B">
        <w:rPr>
          <w:rFonts w:ascii="Simplified Arabic" w:hAnsi="Simplified Arabic" w:cs="Simplified Arabic"/>
          <w:b/>
          <w:bCs/>
          <w:sz w:val="28"/>
          <w:szCs w:val="28"/>
          <w:u w:val="single"/>
          <w:rtl/>
        </w:rPr>
        <w:t>.</w:t>
      </w:r>
    </w:p>
    <w:p w14:paraId="46F041E6" w14:textId="0B2AE7D9" w:rsidR="005430D6" w:rsidRDefault="00D97699" w:rsidP="00D97699">
      <w:pPr>
        <w:rPr>
          <w:rFonts w:ascii="Simplified Arabic" w:hAnsi="Simplified Arabic" w:cs="Simplified Arabic"/>
          <w:sz w:val="28"/>
          <w:szCs w:val="28"/>
          <w:rtl/>
        </w:rPr>
      </w:pPr>
      <w:r w:rsidRPr="00EA7A4B">
        <w:rPr>
          <w:rFonts w:ascii="Simplified Arabic" w:hAnsi="Simplified Arabic" w:cs="Simplified Arabic"/>
          <w:sz w:val="28"/>
          <w:szCs w:val="28"/>
          <w:rtl/>
        </w:rPr>
        <w:t>مجيد الكرخي (2014) إدارة</w:t>
      </w:r>
      <w:r w:rsidRPr="00EA7A4B">
        <w:rPr>
          <w:rFonts w:ascii="Simplified Arabic" w:hAnsi="Simplified Arabic" w:cs="Simplified Arabic"/>
          <w:b/>
          <w:bCs/>
          <w:sz w:val="28"/>
          <w:szCs w:val="28"/>
          <w:u w:val="single"/>
          <w:rtl/>
        </w:rPr>
        <w:t xml:space="preserve"> الموارد البشرية</w:t>
      </w:r>
      <w:r w:rsidRPr="00EA7A4B">
        <w:rPr>
          <w:rFonts w:ascii="Simplified Arabic" w:hAnsi="Simplified Arabic" w:cs="Simplified Arabic"/>
          <w:sz w:val="28"/>
          <w:szCs w:val="28"/>
          <w:rtl/>
        </w:rPr>
        <w:t>. دار المنهل للنشر والتوزيع، عمان.</w:t>
      </w:r>
    </w:p>
    <w:p w14:paraId="12DC7299" w14:textId="4B08FF2E" w:rsidR="005430D6" w:rsidRPr="00EA7A4B" w:rsidRDefault="005430D6" w:rsidP="009637A9">
      <w:pPr>
        <w:rPr>
          <w:rFonts w:ascii="Simplified Arabic" w:hAnsi="Simplified Arabic" w:cs="Simplified Arabic"/>
          <w:sz w:val="28"/>
          <w:szCs w:val="28"/>
          <w:rtl/>
        </w:rPr>
      </w:pPr>
      <w:r w:rsidRPr="00EA7A4B">
        <w:rPr>
          <w:rFonts w:ascii="Simplified Arabic" w:hAnsi="Simplified Arabic" w:cs="Simplified Arabic"/>
          <w:sz w:val="28"/>
          <w:szCs w:val="28"/>
          <w:rtl/>
        </w:rPr>
        <w:t xml:space="preserve">ناصر دادي عدوان (2004) </w:t>
      </w:r>
      <w:r w:rsidRPr="00EA7A4B">
        <w:rPr>
          <w:rFonts w:ascii="Simplified Arabic" w:hAnsi="Simplified Arabic" w:cs="Simplified Arabic"/>
          <w:b/>
          <w:bCs/>
          <w:sz w:val="28"/>
          <w:szCs w:val="28"/>
          <w:u w:val="single"/>
          <w:rtl/>
        </w:rPr>
        <w:t>إدارة الموارد البشرية والسلوك التنظيمي</w:t>
      </w:r>
      <w:r w:rsidRPr="00EA7A4B">
        <w:rPr>
          <w:rFonts w:ascii="Simplified Arabic" w:hAnsi="Simplified Arabic" w:cs="Simplified Arabic"/>
          <w:sz w:val="28"/>
          <w:szCs w:val="28"/>
          <w:rtl/>
        </w:rPr>
        <w:t>. دار المحمدية العامة، الجزائر.</w:t>
      </w:r>
    </w:p>
    <w:p w14:paraId="64C992F2" w14:textId="77777777" w:rsidR="00E06319" w:rsidRDefault="00E06319" w:rsidP="009637A9">
      <w:pPr>
        <w:rPr>
          <w:rFonts w:ascii="Simplified Arabic" w:hAnsi="Simplified Arabic" w:cs="Simplified Arabic"/>
          <w:b/>
          <w:bCs/>
          <w:sz w:val="32"/>
          <w:szCs w:val="32"/>
          <w:u w:val="single"/>
          <w:rtl/>
        </w:rPr>
      </w:pPr>
    </w:p>
    <w:p w14:paraId="2AC101BB" w14:textId="77777777" w:rsidR="00E06319" w:rsidRDefault="00E06319" w:rsidP="009637A9">
      <w:pPr>
        <w:rPr>
          <w:rFonts w:ascii="Simplified Arabic" w:hAnsi="Simplified Arabic" w:cs="Simplified Arabic"/>
          <w:b/>
          <w:bCs/>
          <w:sz w:val="32"/>
          <w:szCs w:val="32"/>
          <w:u w:val="single"/>
          <w:rtl/>
        </w:rPr>
      </w:pPr>
    </w:p>
    <w:p w14:paraId="595D8D7D" w14:textId="77777777" w:rsidR="00E06319" w:rsidRDefault="00E06319" w:rsidP="009637A9">
      <w:pPr>
        <w:rPr>
          <w:rFonts w:ascii="Simplified Arabic" w:hAnsi="Simplified Arabic" w:cs="Simplified Arabic"/>
          <w:b/>
          <w:bCs/>
          <w:sz w:val="32"/>
          <w:szCs w:val="32"/>
          <w:u w:val="single"/>
          <w:rtl/>
        </w:rPr>
      </w:pPr>
    </w:p>
    <w:p w14:paraId="30009D24" w14:textId="77777777" w:rsidR="00D97699" w:rsidRDefault="00D97699" w:rsidP="009637A9">
      <w:pPr>
        <w:rPr>
          <w:rFonts w:ascii="Simplified Arabic" w:hAnsi="Simplified Arabic" w:cs="Simplified Arabic"/>
          <w:b/>
          <w:bCs/>
          <w:sz w:val="32"/>
          <w:szCs w:val="32"/>
          <w:u w:val="single"/>
          <w:rtl/>
        </w:rPr>
      </w:pPr>
    </w:p>
    <w:p w14:paraId="732DCEC5" w14:textId="18D5B3C0" w:rsidR="004163C7" w:rsidRPr="00EA7A4B" w:rsidRDefault="004163C7" w:rsidP="009637A9">
      <w:pPr>
        <w:rPr>
          <w:rFonts w:ascii="Simplified Arabic" w:hAnsi="Simplified Arabic" w:cs="Simplified Arabic"/>
          <w:b/>
          <w:bCs/>
          <w:sz w:val="32"/>
          <w:szCs w:val="32"/>
          <w:u w:val="single"/>
          <w:rtl/>
        </w:rPr>
      </w:pPr>
      <w:r w:rsidRPr="00EA7A4B">
        <w:rPr>
          <w:rFonts w:ascii="Simplified Arabic" w:hAnsi="Simplified Arabic" w:cs="Simplified Arabic"/>
          <w:b/>
          <w:bCs/>
          <w:sz w:val="32"/>
          <w:szCs w:val="32"/>
          <w:u w:val="single"/>
          <w:rtl/>
        </w:rPr>
        <w:lastRenderedPageBreak/>
        <w:t>المراجع الأجنبية</w:t>
      </w:r>
    </w:p>
    <w:p w14:paraId="49F96EB7" w14:textId="77777777" w:rsidR="00D97699" w:rsidRPr="00BA60EB" w:rsidRDefault="00D97699" w:rsidP="00D97699">
      <w:pPr>
        <w:bidi w:val="0"/>
        <w:jc w:val="both"/>
        <w:rPr>
          <w:rFonts w:asciiTheme="majorBidi" w:hAnsiTheme="majorBidi" w:cstheme="majorBidi"/>
          <w:sz w:val="24"/>
          <w:szCs w:val="24"/>
        </w:rPr>
      </w:pPr>
      <w:r w:rsidRPr="00BA60EB">
        <w:rPr>
          <w:rFonts w:asciiTheme="majorBidi" w:hAnsiTheme="majorBidi" w:cstheme="majorBidi"/>
          <w:sz w:val="24"/>
          <w:szCs w:val="24"/>
        </w:rPr>
        <w:t>Elsawy &amp; ELbadawi Ali. (2021)” Assessing the Impact of E-HRM on Organizational Performance: An Empirical Study”</w:t>
      </w:r>
    </w:p>
    <w:p w14:paraId="382D3B24" w14:textId="77777777" w:rsidR="00D97699" w:rsidRPr="00BA60EB" w:rsidRDefault="00D97699" w:rsidP="00D97699">
      <w:pPr>
        <w:bidi w:val="0"/>
        <w:jc w:val="both"/>
        <w:rPr>
          <w:rFonts w:asciiTheme="majorBidi" w:hAnsiTheme="majorBidi" w:cstheme="majorBidi"/>
          <w:sz w:val="24"/>
          <w:szCs w:val="24"/>
          <w:rtl/>
        </w:rPr>
      </w:pPr>
      <w:r w:rsidRPr="00BA60EB">
        <w:rPr>
          <w:rFonts w:asciiTheme="majorBidi" w:hAnsiTheme="majorBidi" w:cstheme="majorBidi"/>
          <w:sz w:val="24"/>
          <w:szCs w:val="24"/>
        </w:rPr>
        <w:t>Thathsara &amp; Sutha. (2021). “Investigating the Influence of E-HRM Practices on Organizational Performance: The Mediating Role of Organizational Agility (With Special Reference to Financial Institution)”</w:t>
      </w:r>
    </w:p>
    <w:p w14:paraId="0F1E3FB9" w14:textId="77777777" w:rsidR="00D97699" w:rsidRPr="00BA60EB" w:rsidRDefault="00D97699" w:rsidP="00D97699">
      <w:pPr>
        <w:bidi w:val="0"/>
        <w:jc w:val="both"/>
        <w:rPr>
          <w:rFonts w:asciiTheme="majorBidi" w:hAnsiTheme="majorBidi" w:cstheme="majorBidi"/>
          <w:sz w:val="24"/>
          <w:szCs w:val="24"/>
        </w:rPr>
      </w:pPr>
      <w:r w:rsidRPr="00BA60EB">
        <w:rPr>
          <w:rFonts w:asciiTheme="majorBidi" w:hAnsiTheme="majorBidi" w:cstheme="majorBidi"/>
          <w:sz w:val="24"/>
          <w:szCs w:val="24"/>
        </w:rPr>
        <w:t xml:space="preserve">Wege et al. (2019). “ELECTRONIC HUMAN RESOURCE MANAGEMENT (E-HRM) AND ORGANIZATIONAL PERFORMANCE IN NIGERIA” </w:t>
      </w:r>
    </w:p>
    <w:p w14:paraId="38F23B52" w14:textId="77777777" w:rsidR="004163C7" w:rsidRPr="009637A9" w:rsidRDefault="004163C7" w:rsidP="009637A9">
      <w:pPr>
        <w:rPr>
          <w:rFonts w:ascii="Simplified Arabic" w:hAnsi="Simplified Arabic" w:cs="Simplified Arabic"/>
          <w:sz w:val="28"/>
          <w:szCs w:val="28"/>
          <w:u w:val="single"/>
          <w:rtl/>
        </w:rPr>
      </w:pPr>
    </w:p>
    <w:p w14:paraId="274F1367" w14:textId="77777777" w:rsidR="004163C7" w:rsidRPr="009637A9" w:rsidRDefault="004163C7" w:rsidP="009637A9">
      <w:pPr>
        <w:rPr>
          <w:rFonts w:ascii="Simplified Arabic" w:hAnsi="Simplified Arabic" w:cs="Simplified Arabic"/>
          <w:sz w:val="28"/>
          <w:szCs w:val="28"/>
          <w:u w:val="single"/>
          <w:rtl/>
        </w:rPr>
      </w:pPr>
    </w:p>
    <w:p w14:paraId="0D931C3A" w14:textId="77777777" w:rsidR="004163C7" w:rsidRPr="009637A9" w:rsidRDefault="004163C7" w:rsidP="009637A9">
      <w:pPr>
        <w:rPr>
          <w:rFonts w:ascii="Simplified Arabic" w:hAnsi="Simplified Arabic" w:cs="Simplified Arabic"/>
          <w:sz w:val="28"/>
          <w:szCs w:val="28"/>
          <w:u w:val="single"/>
          <w:rtl/>
        </w:rPr>
      </w:pPr>
    </w:p>
    <w:p w14:paraId="2ED467C5" w14:textId="77777777" w:rsidR="004163C7" w:rsidRPr="009637A9" w:rsidRDefault="004163C7" w:rsidP="009637A9">
      <w:pPr>
        <w:rPr>
          <w:rFonts w:ascii="Simplified Arabic" w:hAnsi="Simplified Arabic" w:cs="Simplified Arabic"/>
          <w:b/>
          <w:bCs/>
          <w:sz w:val="52"/>
          <w:szCs w:val="52"/>
          <w:u w:val="single"/>
          <w:rtl/>
        </w:rPr>
      </w:pPr>
    </w:p>
    <w:p w14:paraId="31A166FF" w14:textId="77777777" w:rsidR="004163C7" w:rsidRPr="009637A9" w:rsidRDefault="004163C7" w:rsidP="009637A9">
      <w:pPr>
        <w:jc w:val="center"/>
        <w:rPr>
          <w:rFonts w:ascii="Simplified Arabic" w:hAnsi="Simplified Arabic" w:cs="Simplified Arabic"/>
          <w:b/>
          <w:bCs/>
          <w:sz w:val="52"/>
          <w:szCs w:val="52"/>
          <w:u w:val="single"/>
          <w:rtl/>
        </w:rPr>
      </w:pPr>
    </w:p>
    <w:p w14:paraId="6B5BAE82" w14:textId="77777777" w:rsidR="004163C7" w:rsidRPr="009637A9" w:rsidRDefault="004163C7" w:rsidP="009637A9">
      <w:pPr>
        <w:jc w:val="center"/>
        <w:rPr>
          <w:rFonts w:ascii="Simplified Arabic" w:hAnsi="Simplified Arabic" w:cs="Simplified Arabic"/>
          <w:b/>
          <w:bCs/>
          <w:sz w:val="52"/>
          <w:szCs w:val="52"/>
          <w:u w:val="single"/>
          <w:rtl/>
        </w:rPr>
      </w:pPr>
    </w:p>
    <w:p w14:paraId="70231663" w14:textId="77777777" w:rsidR="00907628" w:rsidRPr="009637A9" w:rsidRDefault="00907628" w:rsidP="009637A9">
      <w:pPr>
        <w:jc w:val="center"/>
        <w:rPr>
          <w:rFonts w:ascii="Simplified Arabic" w:hAnsi="Simplified Arabic" w:cs="Simplified Arabic"/>
          <w:b/>
          <w:bCs/>
          <w:sz w:val="52"/>
          <w:szCs w:val="52"/>
          <w:u w:val="single"/>
          <w:rtl/>
        </w:rPr>
      </w:pPr>
    </w:p>
    <w:p w14:paraId="2D97FDFC" w14:textId="77777777" w:rsidR="00907628" w:rsidRDefault="00907628" w:rsidP="009637A9">
      <w:pPr>
        <w:jc w:val="center"/>
        <w:rPr>
          <w:rFonts w:ascii="Simplified Arabic" w:hAnsi="Simplified Arabic" w:cs="Simplified Arabic"/>
          <w:b/>
          <w:bCs/>
          <w:sz w:val="52"/>
          <w:szCs w:val="52"/>
          <w:u w:val="single"/>
          <w:rtl/>
        </w:rPr>
      </w:pPr>
    </w:p>
    <w:p w14:paraId="13DE4310" w14:textId="77777777" w:rsidR="00E06319" w:rsidRDefault="00E06319" w:rsidP="009637A9">
      <w:pPr>
        <w:jc w:val="center"/>
        <w:rPr>
          <w:rFonts w:ascii="Simplified Arabic" w:hAnsi="Simplified Arabic" w:cs="Simplified Arabic"/>
          <w:b/>
          <w:bCs/>
          <w:sz w:val="52"/>
          <w:szCs w:val="52"/>
          <w:u w:val="single"/>
          <w:rtl/>
        </w:rPr>
      </w:pPr>
    </w:p>
    <w:p w14:paraId="5DBBFC1A" w14:textId="77777777" w:rsidR="00E06319" w:rsidRDefault="00E06319" w:rsidP="009637A9">
      <w:pPr>
        <w:jc w:val="center"/>
        <w:rPr>
          <w:rFonts w:ascii="Simplified Arabic" w:hAnsi="Simplified Arabic" w:cs="Simplified Arabic"/>
          <w:b/>
          <w:bCs/>
          <w:sz w:val="52"/>
          <w:szCs w:val="52"/>
          <w:u w:val="single"/>
          <w:rtl/>
        </w:rPr>
      </w:pPr>
    </w:p>
    <w:p w14:paraId="1BD5D167" w14:textId="77777777" w:rsidR="00E06319" w:rsidRDefault="00E06319" w:rsidP="009637A9">
      <w:pPr>
        <w:jc w:val="center"/>
        <w:rPr>
          <w:rFonts w:ascii="Simplified Arabic" w:hAnsi="Simplified Arabic" w:cs="Simplified Arabic"/>
          <w:b/>
          <w:bCs/>
          <w:sz w:val="52"/>
          <w:szCs w:val="52"/>
          <w:u w:val="single"/>
          <w:rtl/>
        </w:rPr>
      </w:pPr>
    </w:p>
    <w:p w14:paraId="28B8A7D5" w14:textId="77777777" w:rsidR="00E06319" w:rsidRDefault="00E06319" w:rsidP="009637A9">
      <w:pPr>
        <w:jc w:val="center"/>
        <w:rPr>
          <w:rFonts w:ascii="Simplified Arabic" w:hAnsi="Simplified Arabic" w:cs="Simplified Arabic"/>
          <w:b/>
          <w:bCs/>
          <w:sz w:val="52"/>
          <w:szCs w:val="52"/>
          <w:u w:val="single"/>
          <w:rtl/>
        </w:rPr>
      </w:pPr>
    </w:p>
    <w:p w14:paraId="49C2384E" w14:textId="77777777" w:rsidR="00E06319" w:rsidRDefault="00E06319" w:rsidP="009637A9">
      <w:pPr>
        <w:jc w:val="center"/>
        <w:rPr>
          <w:rFonts w:ascii="Simplified Arabic" w:hAnsi="Simplified Arabic" w:cs="Simplified Arabic"/>
          <w:b/>
          <w:bCs/>
          <w:sz w:val="52"/>
          <w:szCs w:val="52"/>
          <w:u w:val="single"/>
          <w:rtl/>
        </w:rPr>
      </w:pPr>
    </w:p>
    <w:p w14:paraId="7A81CF53" w14:textId="77777777" w:rsidR="00E06319" w:rsidRDefault="00E06319" w:rsidP="009637A9">
      <w:pPr>
        <w:jc w:val="center"/>
        <w:rPr>
          <w:rFonts w:ascii="Simplified Arabic" w:hAnsi="Simplified Arabic" w:cs="Simplified Arabic"/>
          <w:b/>
          <w:bCs/>
          <w:sz w:val="52"/>
          <w:szCs w:val="52"/>
          <w:u w:val="single"/>
          <w:rtl/>
        </w:rPr>
      </w:pPr>
    </w:p>
    <w:p w14:paraId="1529C691" w14:textId="77777777" w:rsidR="00E06319" w:rsidRDefault="00E06319" w:rsidP="009637A9">
      <w:pPr>
        <w:jc w:val="center"/>
        <w:rPr>
          <w:rFonts w:ascii="Simplified Arabic" w:hAnsi="Simplified Arabic" w:cs="Simplified Arabic"/>
          <w:b/>
          <w:bCs/>
          <w:sz w:val="52"/>
          <w:szCs w:val="52"/>
          <w:u w:val="single"/>
          <w:rtl/>
        </w:rPr>
      </w:pPr>
    </w:p>
    <w:p w14:paraId="536FC1BD" w14:textId="77777777" w:rsidR="00E06319" w:rsidRDefault="00E06319" w:rsidP="009637A9">
      <w:pPr>
        <w:jc w:val="center"/>
        <w:rPr>
          <w:rFonts w:ascii="Simplified Arabic" w:hAnsi="Simplified Arabic" w:cs="Simplified Arabic"/>
          <w:b/>
          <w:bCs/>
          <w:sz w:val="52"/>
          <w:szCs w:val="52"/>
          <w:u w:val="single"/>
          <w:rtl/>
        </w:rPr>
      </w:pPr>
    </w:p>
    <w:p w14:paraId="1927026A" w14:textId="77777777" w:rsidR="00E06319" w:rsidRDefault="00E06319" w:rsidP="009637A9">
      <w:pPr>
        <w:jc w:val="center"/>
        <w:rPr>
          <w:rFonts w:ascii="Simplified Arabic" w:hAnsi="Simplified Arabic" w:cs="Simplified Arabic"/>
          <w:b/>
          <w:bCs/>
          <w:sz w:val="52"/>
          <w:szCs w:val="52"/>
          <w:u w:val="single"/>
          <w:rtl/>
        </w:rPr>
      </w:pPr>
    </w:p>
    <w:p w14:paraId="7E272219" w14:textId="77777777" w:rsidR="00E06319" w:rsidRPr="009637A9" w:rsidRDefault="00E06319" w:rsidP="009637A9">
      <w:pPr>
        <w:jc w:val="center"/>
        <w:rPr>
          <w:rFonts w:ascii="Simplified Arabic" w:hAnsi="Simplified Arabic" w:cs="Simplified Arabic"/>
          <w:b/>
          <w:bCs/>
          <w:sz w:val="52"/>
          <w:szCs w:val="52"/>
          <w:u w:val="single"/>
          <w:rtl/>
        </w:rPr>
      </w:pPr>
    </w:p>
    <w:p w14:paraId="74088E94" w14:textId="23482B07" w:rsidR="004163C7" w:rsidRPr="009637A9" w:rsidRDefault="004163C7" w:rsidP="009637A9">
      <w:pPr>
        <w:pStyle w:val="Heading1"/>
        <w:jc w:val="center"/>
        <w:rPr>
          <w:rFonts w:ascii="Simplified Arabic" w:hAnsi="Simplified Arabic" w:cs="Simplified Arabic"/>
          <w:b/>
          <w:bCs/>
          <w:color w:val="auto"/>
          <w:sz w:val="44"/>
          <w:szCs w:val="44"/>
          <w:u w:val="single"/>
          <w:rtl/>
        </w:rPr>
      </w:pPr>
      <w:bookmarkStart w:id="58" w:name="_Toc203799004"/>
      <w:r w:rsidRPr="009637A9">
        <w:rPr>
          <w:rFonts w:ascii="Simplified Arabic" w:hAnsi="Simplified Arabic" w:cs="Simplified Arabic"/>
          <w:b/>
          <w:bCs/>
          <w:color w:val="auto"/>
          <w:sz w:val="44"/>
          <w:szCs w:val="44"/>
          <w:u w:val="single"/>
          <w:rtl/>
        </w:rPr>
        <w:t>الملاحق</w:t>
      </w:r>
      <w:bookmarkEnd w:id="58"/>
    </w:p>
    <w:p w14:paraId="55BEF744" w14:textId="77777777" w:rsidR="004163C7" w:rsidRPr="009637A9" w:rsidRDefault="004163C7" w:rsidP="009637A9">
      <w:pPr>
        <w:rPr>
          <w:rFonts w:ascii="Simplified Arabic" w:hAnsi="Simplified Arabic" w:cs="Simplified Arabic"/>
          <w:sz w:val="28"/>
          <w:szCs w:val="28"/>
          <w:u w:val="single"/>
          <w:rtl/>
        </w:rPr>
      </w:pPr>
    </w:p>
    <w:p w14:paraId="752D83D7" w14:textId="77777777" w:rsidR="004163C7" w:rsidRPr="009637A9" w:rsidRDefault="004163C7" w:rsidP="009637A9">
      <w:pPr>
        <w:rPr>
          <w:rFonts w:ascii="Simplified Arabic" w:hAnsi="Simplified Arabic" w:cs="Simplified Arabic"/>
          <w:sz w:val="28"/>
          <w:szCs w:val="28"/>
          <w:u w:val="single"/>
          <w:rtl/>
        </w:rPr>
      </w:pPr>
    </w:p>
    <w:p w14:paraId="057FFB86" w14:textId="77777777" w:rsidR="004163C7" w:rsidRPr="009637A9" w:rsidRDefault="004163C7" w:rsidP="009637A9">
      <w:pPr>
        <w:rPr>
          <w:rFonts w:ascii="Simplified Arabic" w:hAnsi="Simplified Arabic" w:cs="Simplified Arabic"/>
          <w:sz w:val="28"/>
          <w:szCs w:val="28"/>
          <w:u w:val="single"/>
          <w:rtl/>
        </w:rPr>
      </w:pPr>
    </w:p>
    <w:p w14:paraId="423974AD" w14:textId="77777777" w:rsidR="00907628" w:rsidRDefault="00907628" w:rsidP="009637A9">
      <w:pPr>
        <w:rPr>
          <w:rFonts w:ascii="Simplified Arabic" w:hAnsi="Simplified Arabic" w:cs="Simplified Arabic"/>
          <w:sz w:val="28"/>
          <w:szCs w:val="28"/>
          <w:u w:val="single"/>
          <w:rtl/>
        </w:rPr>
      </w:pPr>
    </w:p>
    <w:p w14:paraId="47AB6C18" w14:textId="77777777" w:rsidR="00BA60EB" w:rsidRPr="009637A9" w:rsidRDefault="00BA60EB" w:rsidP="009637A9">
      <w:pPr>
        <w:rPr>
          <w:rFonts w:ascii="Simplified Arabic" w:hAnsi="Simplified Arabic" w:cs="Simplified Arabic"/>
          <w:sz w:val="28"/>
          <w:szCs w:val="28"/>
          <w:u w:val="single"/>
          <w:rtl/>
        </w:rPr>
      </w:pPr>
    </w:p>
    <w:p w14:paraId="2E0E02DF" w14:textId="77777777" w:rsidR="00907628" w:rsidRPr="009637A9" w:rsidRDefault="00907628" w:rsidP="009637A9">
      <w:pPr>
        <w:rPr>
          <w:rFonts w:ascii="Simplified Arabic" w:hAnsi="Simplified Arabic" w:cs="Simplified Arabic"/>
          <w:sz w:val="28"/>
          <w:szCs w:val="28"/>
          <w:u w:val="single"/>
          <w:rtl/>
        </w:rPr>
      </w:pPr>
    </w:p>
    <w:p w14:paraId="559F591C" w14:textId="77777777" w:rsidR="00907628" w:rsidRPr="009637A9" w:rsidRDefault="00907628" w:rsidP="009637A9">
      <w:pPr>
        <w:rPr>
          <w:rFonts w:ascii="Simplified Arabic" w:hAnsi="Simplified Arabic" w:cs="Simplified Arabic"/>
          <w:sz w:val="28"/>
          <w:szCs w:val="28"/>
          <w:u w:val="single"/>
          <w:rtl/>
        </w:rPr>
      </w:pPr>
    </w:p>
    <w:p w14:paraId="4084A2FB" w14:textId="77777777" w:rsidR="00907628" w:rsidRDefault="00907628" w:rsidP="009637A9">
      <w:pPr>
        <w:rPr>
          <w:rFonts w:ascii="Simplified Arabic" w:hAnsi="Simplified Arabic" w:cs="Simplified Arabic"/>
          <w:sz w:val="28"/>
          <w:szCs w:val="28"/>
          <w:u w:val="single"/>
          <w:rtl/>
        </w:rPr>
      </w:pPr>
    </w:p>
    <w:p w14:paraId="516C73DA" w14:textId="77777777" w:rsidR="00E06319" w:rsidRPr="009637A9" w:rsidRDefault="00E06319" w:rsidP="009637A9">
      <w:pPr>
        <w:rPr>
          <w:rFonts w:ascii="Simplified Arabic" w:hAnsi="Simplified Arabic" w:cs="Simplified Arabic"/>
          <w:sz w:val="28"/>
          <w:szCs w:val="28"/>
          <w:u w:val="single"/>
          <w:rtl/>
        </w:rPr>
      </w:pPr>
    </w:p>
    <w:p w14:paraId="6E3708EA" w14:textId="77777777" w:rsidR="00907628" w:rsidRDefault="00907628" w:rsidP="009637A9">
      <w:pPr>
        <w:rPr>
          <w:rFonts w:ascii="Simplified Arabic" w:hAnsi="Simplified Arabic" w:cs="Simplified Arabic"/>
          <w:sz w:val="28"/>
          <w:szCs w:val="28"/>
          <w:u w:val="single"/>
          <w:rtl/>
        </w:rPr>
      </w:pPr>
    </w:p>
    <w:p w14:paraId="489DB31F" w14:textId="77777777" w:rsidR="00EA7A4B" w:rsidRPr="009637A9" w:rsidRDefault="00EA7A4B" w:rsidP="009637A9">
      <w:pPr>
        <w:rPr>
          <w:rFonts w:ascii="Simplified Arabic" w:hAnsi="Simplified Arabic" w:cs="Simplified Arabic"/>
          <w:sz w:val="28"/>
          <w:szCs w:val="28"/>
          <w:u w:val="single"/>
          <w:rtl/>
        </w:rPr>
      </w:pPr>
    </w:p>
    <w:p w14:paraId="18458AEC" w14:textId="77777777" w:rsidR="00205BBA" w:rsidRDefault="004163C7" w:rsidP="00205BBA">
      <w:pPr>
        <w:pStyle w:val="Heading1"/>
        <w:rPr>
          <w:rFonts w:ascii="Simplified Arabic" w:hAnsi="Simplified Arabic" w:cs="Simplified Arabic"/>
          <w:b/>
          <w:bCs/>
          <w:color w:val="auto"/>
          <w:u w:val="single"/>
        </w:rPr>
      </w:pPr>
      <w:bookmarkStart w:id="59" w:name="_Toc203799005"/>
      <w:r w:rsidRPr="009637A9">
        <w:rPr>
          <w:rFonts w:ascii="Simplified Arabic" w:hAnsi="Simplified Arabic" w:cs="Simplified Arabic"/>
          <w:b/>
          <w:bCs/>
          <w:color w:val="auto"/>
          <w:u w:val="single"/>
          <w:rtl/>
        </w:rPr>
        <w:lastRenderedPageBreak/>
        <w:t>الاستبانة</w:t>
      </w:r>
      <w:bookmarkEnd w:id="59"/>
    </w:p>
    <w:p w14:paraId="064075BB" w14:textId="77CD6D35" w:rsidR="003341A8" w:rsidRPr="00A730F0" w:rsidRDefault="00A730F0" w:rsidP="00A730F0">
      <w:pPr>
        <w:ind w:firstLine="0"/>
        <w:rPr>
          <w:rFonts w:ascii="Simplified Arabic" w:hAnsi="Simplified Arabic" w:cs="Simplified Arabic"/>
          <w:sz w:val="28"/>
          <w:szCs w:val="28"/>
          <w:rtl/>
        </w:rPr>
      </w:pPr>
      <w:bookmarkStart w:id="60" w:name="_Toc203799006"/>
      <w:r>
        <w:rPr>
          <w:rFonts w:ascii="Simplified Arabic" w:hAnsi="Simplified Arabic" w:cs="Simplified Arabic"/>
          <w:sz w:val="28"/>
          <w:szCs w:val="28"/>
        </w:rPr>
        <w:t xml:space="preserve">  </w:t>
      </w:r>
      <w:r w:rsidR="003341A8" w:rsidRPr="00A730F0">
        <w:rPr>
          <w:rFonts w:ascii="Simplified Arabic" w:hAnsi="Simplified Arabic" w:cs="Simplified Arabic"/>
          <w:sz w:val="28"/>
          <w:szCs w:val="28"/>
        </w:rPr>
        <w:t xml:space="preserve">الجنس: </w:t>
      </w:r>
      <w:r w:rsidR="003341A8" w:rsidRPr="00A730F0">
        <w:rPr>
          <w:rFonts w:ascii="Segoe UI Symbol" w:hAnsi="Segoe UI Symbol" w:cs="Segoe UI Symbol"/>
          <w:sz w:val="28"/>
          <w:szCs w:val="28"/>
        </w:rPr>
        <w:t>☐</w:t>
      </w:r>
      <w:r w:rsidR="003341A8" w:rsidRPr="00A730F0">
        <w:rPr>
          <w:rFonts w:ascii="Simplified Arabic" w:hAnsi="Simplified Arabic" w:cs="Simplified Arabic"/>
          <w:sz w:val="28"/>
          <w:szCs w:val="28"/>
        </w:rPr>
        <w:t xml:space="preserve"> ذكر   </w:t>
      </w:r>
      <w:r w:rsidR="003341A8" w:rsidRPr="00A730F0">
        <w:rPr>
          <w:rFonts w:ascii="Segoe UI Symbol" w:hAnsi="Segoe UI Symbol" w:cs="Segoe UI Symbol"/>
          <w:sz w:val="28"/>
          <w:szCs w:val="28"/>
        </w:rPr>
        <w:t>☐</w:t>
      </w:r>
      <w:r w:rsidR="003341A8" w:rsidRPr="00A730F0">
        <w:rPr>
          <w:rFonts w:ascii="Simplified Arabic" w:hAnsi="Simplified Arabic" w:cs="Simplified Arabic"/>
          <w:sz w:val="28"/>
          <w:szCs w:val="28"/>
        </w:rPr>
        <w:t xml:space="preserve"> أنثى</w:t>
      </w:r>
      <w:bookmarkEnd w:id="60"/>
    </w:p>
    <w:p w14:paraId="733A4F3A" w14:textId="72BE3692" w:rsidR="003341A8" w:rsidRPr="009637A9" w:rsidRDefault="003341A8" w:rsidP="00F4358E">
      <w:pPr>
        <w:ind w:firstLine="0"/>
        <w:rPr>
          <w:rFonts w:ascii="Simplified Arabic" w:hAnsi="Simplified Arabic" w:cs="Simplified Arabic"/>
          <w:sz w:val="28"/>
          <w:szCs w:val="28"/>
          <w:rtl/>
        </w:rPr>
      </w:pPr>
      <w:r w:rsidRPr="009637A9">
        <w:rPr>
          <w:rFonts w:ascii="Simplified Arabic" w:hAnsi="Simplified Arabic" w:cs="Simplified Arabic"/>
          <w:sz w:val="28"/>
          <w:szCs w:val="28"/>
          <w:rtl/>
        </w:rPr>
        <w:t xml:space="preserve"> المؤهل العلمي:</w:t>
      </w:r>
      <w:r w:rsidRPr="009637A9">
        <w:rPr>
          <w:rFonts w:ascii="Simplified Arabic" w:hAnsi="Simplified Arabic" w:cs="Simplified Arabic"/>
          <w:sz w:val="28"/>
          <w:szCs w:val="28"/>
        </w:rPr>
        <w:t xml:space="preserve"> </w:t>
      </w:r>
      <w:r w:rsidRPr="009637A9">
        <w:rPr>
          <w:rFonts w:ascii="Segoe UI Symbol" w:hAnsi="Segoe UI Symbol" w:cs="Segoe UI Symbol"/>
          <w:sz w:val="28"/>
          <w:szCs w:val="28"/>
        </w:rPr>
        <w:t>☐</w:t>
      </w:r>
      <w:r w:rsidRPr="009637A9">
        <w:rPr>
          <w:rFonts w:ascii="Simplified Arabic" w:hAnsi="Simplified Arabic" w:cs="Simplified Arabic"/>
          <w:sz w:val="28"/>
          <w:szCs w:val="28"/>
        </w:rPr>
        <w:t xml:space="preserve">   </w:t>
      </w:r>
      <w:r w:rsidRPr="009637A9">
        <w:rPr>
          <w:rFonts w:ascii="Simplified Arabic" w:hAnsi="Simplified Arabic" w:cs="Simplified Arabic"/>
          <w:sz w:val="28"/>
          <w:szCs w:val="28"/>
          <w:rtl/>
        </w:rPr>
        <w:t xml:space="preserve"> ثانوي   </w:t>
      </w:r>
      <w:r w:rsidRPr="009637A9">
        <w:rPr>
          <w:rFonts w:ascii="Simplified Arabic" w:hAnsi="Simplified Arabic" w:cs="Simplified Arabic"/>
          <w:sz w:val="28"/>
          <w:szCs w:val="28"/>
        </w:rPr>
        <w:t xml:space="preserve"> </w:t>
      </w:r>
      <w:r w:rsidRPr="009637A9">
        <w:rPr>
          <w:rFonts w:ascii="Segoe UI Symbol" w:hAnsi="Segoe UI Symbol" w:cs="Segoe UI Symbol"/>
          <w:sz w:val="28"/>
          <w:szCs w:val="28"/>
        </w:rPr>
        <w:t>☐</w:t>
      </w:r>
      <w:r w:rsidRPr="009637A9">
        <w:rPr>
          <w:rFonts w:ascii="Simplified Arabic" w:hAnsi="Simplified Arabic" w:cs="Simplified Arabic"/>
          <w:sz w:val="28"/>
          <w:szCs w:val="28"/>
        </w:rPr>
        <w:t xml:space="preserve"> </w:t>
      </w:r>
      <w:r w:rsidRPr="009637A9">
        <w:rPr>
          <w:rFonts w:ascii="Simplified Arabic" w:hAnsi="Simplified Arabic" w:cs="Simplified Arabic"/>
          <w:sz w:val="28"/>
          <w:szCs w:val="28"/>
          <w:rtl/>
        </w:rPr>
        <w:t xml:space="preserve"> دبلوم    </w:t>
      </w:r>
      <w:r w:rsidRPr="009637A9">
        <w:rPr>
          <w:rFonts w:ascii="Simplified Arabic" w:hAnsi="Simplified Arabic" w:cs="Simplified Arabic"/>
          <w:sz w:val="28"/>
          <w:szCs w:val="28"/>
        </w:rPr>
        <w:t xml:space="preserve"> </w:t>
      </w:r>
      <w:r w:rsidRPr="009637A9">
        <w:rPr>
          <w:rFonts w:ascii="Segoe UI Symbol" w:hAnsi="Segoe UI Symbol" w:cs="Segoe UI Symbol"/>
          <w:sz w:val="28"/>
          <w:szCs w:val="28"/>
        </w:rPr>
        <w:t>☐</w:t>
      </w:r>
      <w:r w:rsidRPr="009637A9">
        <w:rPr>
          <w:rFonts w:ascii="Simplified Arabic" w:hAnsi="Simplified Arabic" w:cs="Simplified Arabic"/>
          <w:sz w:val="28"/>
          <w:szCs w:val="28"/>
          <w:rtl/>
        </w:rPr>
        <w:t xml:space="preserve">بكالوريوس     </w:t>
      </w:r>
      <w:r w:rsidRPr="009637A9">
        <w:rPr>
          <w:rFonts w:ascii="Simplified Arabic" w:hAnsi="Simplified Arabic" w:cs="Simplified Arabic"/>
          <w:sz w:val="28"/>
          <w:szCs w:val="28"/>
        </w:rPr>
        <w:t xml:space="preserve"> </w:t>
      </w:r>
      <w:r w:rsidRPr="009637A9">
        <w:rPr>
          <w:rFonts w:ascii="Segoe UI Symbol" w:hAnsi="Segoe UI Symbol" w:cs="Segoe UI Symbol"/>
          <w:sz w:val="28"/>
          <w:szCs w:val="28"/>
        </w:rPr>
        <w:t>☐</w:t>
      </w:r>
      <w:r w:rsidRPr="009637A9">
        <w:rPr>
          <w:rFonts w:ascii="Simplified Arabic" w:hAnsi="Simplified Arabic" w:cs="Simplified Arabic"/>
          <w:sz w:val="28"/>
          <w:szCs w:val="28"/>
          <w:rtl/>
        </w:rPr>
        <w:t xml:space="preserve">ماجستير فأعلى </w:t>
      </w:r>
    </w:p>
    <w:p w14:paraId="191D69FB" w14:textId="0312E343" w:rsidR="00177934" w:rsidRDefault="003341A8" w:rsidP="00F4358E">
      <w:pPr>
        <w:ind w:firstLine="0"/>
        <w:rPr>
          <w:rFonts w:ascii="Simplified Arabic" w:hAnsi="Simplified Arabic" w:cs="Simplified Arabic"/>
          <w:sz w:val="28"/>
          <w:szCs w:val="28"/>
          <w:rtl/>
        </w:rPr>
      </w:pPr>
      <w:r w:rsidRPr="009637A9">
        <w:rPr>
          <w:rFonts w:ascii="Simplified Arabic" w:hAnsi="Simplified Arabic" w:cs="Simplified Arabic"/>
          <w:sz w:val="28"/>
          <w:szCs w:val="28"/>
          <w:rtl/>
        </w:rPr>
        <w:t xml:space="preserve">عدد سنوات الخبرة :  </w:t>
      </w:r>
      <w:r w:rsidRPr="009637A9">
        <w:rPr>
          <w:rFonts w:ascii="Segoe UI Symbol" w:hAnsi="Segoe UI Symbol" w:cs="Segoe UI Symbol"/>
          <w:sz w:val="28"/>
          <w:szCs w:val="28"/>
        </w:rPr>
        <w:t>☐</w:t>
      </w:r>
      <w:r w:rsidRPr="009637A9">
        <w:rPr>
          <w:rFonts w:ascii="Simplified Arabic" w:hAnsi="Simplified Arabic" w:cs="Simplified Arabic"/>
          <w:sz w:val="28"/>
          <w:szCs w:val="28"/>
          <w:rtl/>
        </w:rPr>
        <w:t xml:space="preserve">  5 سنوات وأقل       </w:t>
      </w:r>
      <w:r w:rsidRPr="009637A9">
        <w:rPr>
          <w:rFonts w:ascii="Segoe UI Symbol" w:hAnsi="Segoe UI Symbol" w:cs="Segoe UI Symbol"/>
          <w:sz w:val="28"/>
          <w:szCs w:val="28"/>
        </w:rPr>
        <w:t>☐</w:t>
      </w:r>
      <w:r w:rsidRPr="009637A9">
        <w:rPr>
          <w:rFonts w:ascii="Simplified Arabic" w:hAnsi="Simplified Arabic" w:cs="Simplified Arabic"/>
          <w:sz w:val="28"/>
          <w:szCs w:val="28"/>
          <w:rtl/>
        </w:rPr>
        <w:t xml:space="preserve"> من 5 الى 10 سنوات        </w:t>
      </w:r>
      <w:r w:rsidRPr="009637A9">
        <w:rPr>
          <w:rFonts w:ascii="Segoe UI Symbol" w:hAnsi="Segoe UI Symbol" w:cs="Segoe UI Symbol"/>
          <w:sz w:val="28"/>
          <w:szCs w:val="28"/>
        </w:rPr>
        <w:t>☐</w:t>
      </w:r>
      <w:r w:rsidRPr="009637A9">
        <w:rPr>
          <w:rFonts w:ascii="Simplified Arabic" w:hAnsi="Simplified Arabic" w:cs="Simplified Arabic"/>
          <w:sz w:val="28"/>
          <w:szCs w:val="28"/>
          <w:rtl/>
        </w:rPr>
        <w:t xml:space="preserve"> 10 سنوات فأكثر </w:t>
      </w:r>
    </w:p>
    <w:tbl>
      <w:tblPr>
        <w:tblStyle w:val="TableGrid"/>
        <w:tblpPr w:leftFromText="180" w:rightFromText="180" w:vertAnchor="page" w:horzAnchor="margin" w:tblpXSpec="center" w:tblpY="3977"/>
        <w:bidiVisual/>
        <w:tblW w:w="10059" w:type="dxa"/>
        <w:tblLayout w:type="fixed"/>
        <w:tblLook w:val="04A0" w:firstRow="1" w:lastRow="0" w:firstColumn="1" w:lastColumn="0" w:noHBand="0" w:noVBand="1"/>
      </w:tblPr>
      <w:tblGrid>
        <w:gridCol w:w="4421"/>
        <w:gridCol w:w="1102"/>
        <w:gridCol w:w="992"/>
        <w:gridCol w:w="1418"/>
        <w:gridCol w:w="1147"/>
        <w:gridCol w:w="979"/>
      </w:tblGrid>
      <w:tr w:rsidR="002F322D" w:rsidRPr="009A3680" w14:paraId="4CB772F6" w14:textId="77777777" w:rsidTr="006A3FAA">
        <w:trPr>
          <w:trHeight w:val="557"/>
        </w:trPr>
        <w:tc>
          <w:tcPr>
            <w:tcW w:w="4421" w:type="dxa"/>
            <w:vAlign w:val="center"/>
          </w:tcPr>
          <w:p w14:paraId="6CEE333A" w14:textId="1E5C2377" w:rsidR="002F322D" w:rsidRPr="009A3680" w:rsidRDefault="002F322D" w:rsidP="00205BBA">
            <w:pPr>
              <w:jc w:val="center"/>
              <w:rPr>
                <w:rFonts w:ascii="Simplified Arabic" w:hAnsi="Simplified Arabic" w:cs="Simplified Arabic"/>
                <w:b/>
                <w:bCs/>
                <w:sz w:val="24"/>
                <w:szCs w:val="24"/>
                <w:rtl/>
              </w:rPr>
            </w:pPr>
            <w:r w:rsidRPr="009A3680">
              <w:rPr>
                <w:rFonts w:ascii="Simplified Arabic" w:hAnsi="Simplified Arabic" w:cs="Simplified Arabic"/>
                <w:b/>
                <w:bCs/>
                <w:sz w:val="24"/>
                <w:szCs w:val="24"/>
                <w:rtl/>
              </w:rPr>
              <w:t>العبارة</w:t>
            </w:r>
          </w:p>
        </w:tc>
        <w:tc>
          <w:tcPr>
            <w:tcW w:w="1102" w:type="dxa"/>
            <w:vAlign w:val="center"/>
          </w:tcPr>
          <w:p w14:paraId="0930368E" w14:textId="77777777" w:rsidR="002F322D" w:rsidRPr="009A3680" w:rsidRDefault="002F322D" w:rsidP="00205BBA">
            <w:pPr>
              <w:ind w:firstLine="0"/>
              <w:jc w:val="center"/>
              <w:rPr>
                <w:rFonts w:ascii="Simplified Arabic" w:hAnsi="Simplified Arabic" w:cs="Simplified Arabic"/>
                <w:b/>
                <w:bCs/>
                <w:sz w:val="24"/>
                <w:szCs w:val="24"/>
                <w:rtl/>
              </w:rPr>
            </w:pPr>
            <w:r w:rsidRPr="009A3680">
              <w:rPr>
                <w:rFonts w:ascii="Simplified Arabic" w:hAnsi="Simplified Arabic" w:cs="Simplified Arabic"/>
                <w:b/>
                <w:bCs/>
                <w:sz w:val="24"/>
                <w:szCs w:val="24"/>
                <w:rtl/>
              </w:rPr>
              <w:t>موافق بشدة</w:t>
            </w:r>
          </w:p>
        </w:tc>
        <w:tc>
          <w:tcPr>
            <w:tcW w:w="992" w:type="dxa"/>
            <w:vAlign w:val="center"/>
          </w:tcPr>
          <w:p w14:paraId="19A98A14" w14:textId="35E6DE87" w:rsidR="002F322D" w:rsidRPr="009A3680" w:rsidRDefault="00205BBA" w:rsidP="00205BBA">
            <w:pPr>
              <w:ind w:firstLine="0"/>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م</w:t>
            </w:r>
            <w:r w:rsidR="002F322D" w:rsidRPr="009A3680">
              <w:rPr>
                <w:rFonts w:ascii="Simplified Arabic" w:hAnsi="Simplified Arabic" w:cs="Simplified Arabic"/>
                <w:b/>
                <w:bCs/>
                <w:sz w:val="24"/>
                <w:szCs w:val="24"/>
                <w:rtl/>
              </w:rPr>
              <w:t>وافق</w:t>
            </w:r>
          </w:p>
        </w:tc>
        <w:tc>
          <w:tcPr>
            <w:tcW w:w="1418" w:type="dxa"/>
            <w:vAlign w:val="center"/>
          </w:tcPr>
          <w:p w14:paraId="1822E65A" w14:textId="77777777" w:rsidR="002F322D" w:rsidRPr="009A3680" w:rsidRDefault="002F322D" w:rsidP="00205BBA">
            <w:pPr>
              <w:jc w:val="center"/>
              <w:rPr>
                <w:rFonts w:ascii="Simplified Arabic" w:hAnsi="Simplified Arabic" w:cs="Simplified Arabic"/>
                <w:b/>
                <w:bCs/>
                <w:sz w:val="24"/>
                <w:szCs w:val="24"/>
                <w:rtl/>
              </w:rPr>
            </w:pPr>
            <w:r w:rsidRPr="009A3680">
              <w:rPr>
                <w:rFonts w:ascii="Simplified Arabic" w:hAnsi="Simplified Arabic" w:cs="Simplified Arabic"/>
                <w:b/>
                <w:bCs/>
                <w:sz w:val="24"/>
                <w:szCs w:val="24"/>
                <w:rtl/>
              </w:rPr>
              <w:t>محايد</w:t>
            </w:r>
          </w:p>
        </w:tc>
        <w:tc>
          <w:tcPr>
            <w:tcW w:w="1147" w:type="dxa"/>
            <w:vAlign w:val="center"/>
          </w:tcPr>
          <w:p w14:paraId="0DEBD04F" w14:textId="77777777" w:rsidR="002F322D" w:rsidRPr="009A3680" w:rsidRDefault="002F322D" w:rsidP="00205BBA">
            <w:pPr>
              <w:ind w:firstLine="0"/>
              <w:jc w:val="center"/>
              <w:rPr>
                <w:rFonts w:ascii="Simplified Arabic" w:hAnsi="Simplified Arabic" w:cs="Simplified Arabic"/>
                <w:b/>
                <w:bCs/>
                <w:sz w:val="24"/>
                <w:szCs w:val="24"/>
                <w:rtl/>
              </w:rPr>
            </w:pPr>
            <w:r w:rsidRPr="009A3680">
              <w:rPr>
                <w:rFonts w:ascii="Simplified Arabic" w:hAnsi="Simplified Arabic" w:cs="Simplified Arabic"/>
                <w:b/>
                <w:bCs/>
                <w:sz w:val="24"/>
                <w:szCs w:val="24"/>
                <w:rtl/>
              </w:rPr>
              <w:t>غير موافق</w:t>
            </w:r>
          </w:p>
        </w:tc>
        <w:tc>
          <w:tcPr>
            <w:tcW w:w="979" w:type="dxa"/>
            <w:vAlign w:val="center"/>
          </w:tcPr>
          <w:p w14:paraId="2AA3105C" w14:textId="77777777" w:rsidR="002F322D" w:rsidRPr="009A3680" w:rsidRDefault="002F322D" w:rsidP="00205BBA">
            <w:pPr>
              <w:ind w:firstLine="0"/>
              <w:jc w:val="center"/>
              <w:rPr>
                <w:rFonts w:ascii="Simplified Arabic" w:hAnsi="Simplified Arabic" w:cs="Simplified Arabic"/>
                <w:b/>
                <w:bCs/>
                <w:sz w:val="24"/>
                <w:szCs w:val="24"/>
                <w:rtl/>
              </w:rPr>
            </w:pPr>
            <w:r w:rsidRPr="009A3680">
              <w:rPr>
                <w:rFonts w:ascii="Simplified Arabic" w:hAnsi="Simplified Arabic" w:cs="Simplified Arabic"/>
                <w:b/>
                <w:bCs/>
                <w:sz w:val="24"/>
                <w:szCs w:val="24"/>
                <w:rtl/>
              </w:rPr>
              <w:t>غير موافق بشدة</w:t>
            </w:r>
          </w:p>
        </w:tc>
      </w:tr>
      <w:tr w:rsidR="00F4358E" w:rsidRPr="009A3680" w14:paraId="16D9DBEB" w14:textId="77777777" w:rsidTr="006A3FAA">
        <w:trPr>
          <w:trHeight w:val="276"/>
        </w:trPr>
        <w:tc>
          <w:tcPr>
            <w:tcW w:w="10059" w:type="dxa"/>
            <w:gridSpan w:val="6"/>
            <w:vAlign w:val="center"/>
          </w:tcPr>
          <w:p w14:paraId="34C22388" w14:textId="76AE78C5" w:rsidR="00F4358E" w:rsidRPr="009A3680" w:rsidRDefault="00F4358E" w:rsidP="00205BBA">
            <w:pPr>
              <w:jc w:val="center"/>
              <w:rPr>
                <w:rFonts w:ascii="Simplified Arabic" w:hAnsi="Simplified Arabic" w:cs="Simplified Arabic"/>
                <w:sz w:val="24"/>
                <w:szCs w:val="24"/>
                <w:rtl/>
              </w:rPr>
            </w:pPr>
            <w:r w:rsidRPr="009A3680">
              <w:rPr>
                <w:rFonts w:ascii="Simplified Arabic" w:hAnsi="Simplified Arabic" w:cs="Simplified Arabic"/>
                <w:b/>
                <w:bCs/>
                <w:sz w:val="24"/>
                <w:szCs w:val="24"/>
                <w:rtl/>
              </w:rPr>
              <w:t xml:space="preserve">المحور </w:t>
            </w:r>
            <w:r w:rsidR="002F322D" w:rsidRPr="009A3680">
              <w:rPr>
                <w:rFonts w:ascii="Simplified Arabic" w:hAnsi="Simplified Arabic" w:cs="Simplified Arabic" w:hint="cs"/>
                <w:b/>
                <w:bCs/>
                <w:sz w:val="24"/>
                <w:szCs w:val="24"/>
                <w:rtl/>
              </w:rPr>
              <w:t>الأول:</w:t>
            </w:r>
            <w:r w:rsidRPr="009A3680">
              <w:rPr>
                <w:rFonts w:ascii="Simplified Arabic" w:hAnsi="Simplified Arabic" w:cs="Simplified Arabic"/>
                <w:b/>
                <w:bCs/>
                <w:sz w:val="24"/>
                <w:szCs w:val="24"/>
                <w:rtl/>
              </w:rPr>
              <w:t xml:space="preserve"> </w:t>
            </w:r>
            <w:r w:rsidRPr="009A3680">
              <w:rPr>
                <w:rFonts w:ascii="Simplified Arabic" w:hAnsi="Simplified Arabic" w:cs="Simplified Arabic"/>
                <w:b/>
                <w:bCs/>
                <w:sz w:val="24"/>
                <w:szCs w:val="24"/>
              </w:rPr>
              <w:t> </w:t>
            </w:r>
            <w:r w:rsidRPr="009A3680">
              <w:rPr>
                <w:rFonts w:ascii="Simplified Arabic" w:hAnsi="Simplified Arabic" w:cs="Simplified Arabic"/>
                <w:b/>
                <w:bCs/>
                <w:sz w:val="24"/>
                <w:szCs w:val="24"/>
                <w:rtl/>
              </w:rPr>
              <w:t>دور إدارة الموارد البشرية في بناء ثقافة المؤسسة</w:t>
            </w:r>
          </w:p>
        </w:tc>
      </w:tr>
      <w:tr w:rsidR="002F322D" w:rsidRPr="009A3680" w14:paraId="2E47A62A" w14:textId="77777777" w:rsidTr="006A3FAA">
        <w:trPr>
          <w:trHeight w:val="276"/>
        </w:trPr>
        <w:tc>
          <w:tcPr>
            <w:tcW w:w="4421" w:type="dxa"/>
            <w:vAlign w:val="center"/>
          </w:tcPr>
          <w:p w14:paraId="48D5FFEC" w14:textId="03FDE338" w:rsidR="002F322D" w:rsidRPr="009A3680" w:rsidRDefault="002F322D" w:rsidP="00205BBA">
            <w:pPr>
              <w:ind w:firstLine="0"/>
              <w:jc w:val="both"/>
              <w:rPr>
                <w:rFonts w:ascii="Simplified Arabic" w:hAnsi="Simplified Arabic" w:cs="Simplified Arabic"/>
                <w:sz w:val="24"/>
                <w:szCs w:val="24"/>
                <w:rtl/>
              </w:rPr>
            </w:pPr>
            <w:r w:rsidRPr="009A3680">
              <w:rPr>
                <w:rFonts w:ascii="Simplified Arabic" w:hAnsi="Simplified Arabic" w:cs="Simplified Arabic"/>
                <w:sz w:val="24"/>
                <w:szCs w:val="24"/>
              </w:rPr>
              <w:t>تقوم إدارة الموارد البشرية بتعزيز القيم المؤسسية بين الموظفين</w:t>
            </w:r>
          </w:p>
        </w:tc>
        <w:tc>
          <w:tcPr>
            <w:tcW w:w="1102" w:type="dxa"/>
            <w:vAlign w:val="center"/>
          </w:tcPr>
          <w:p w14:paraId="54C7D268" w14:textId="77777777" w:rsidR="002F322D" w:rsidRPr="009A3680" w:rsidRDefault="002F322D" w:rsidP="00205BBA">
            <w:pPr>
              <w:jc w:val="center"/>
              <w:rPr>
                <w:rFonts w:ascii="Simplified Arabic" w:hAnsi="Simplified Arabic" w:cs="Simplified Arabic"/>
                <w:sz w:val="24"/>
                <w:szCs w:val="24"/>
                <w:rtl/>
              </w:rPr>
            </w:pPr>
          </w:p>
        </w:tc>
        <w:tc>
          <w:tcPr>
            <w:tcW w:w="992" w:type="dxa"/>
            <w:vAlign w:val="center"/>
          </w:tcPr>
          <w:p w14:paraId="10DFB92D" w14:textId="77777777" w:rsidR="002F322D" w:rsidRPr="009A3680" w:rsidRDefault="002F322D" w:rsidP="00205BBA">
            <w:pPr>
              <w:jc w:val="center"/>
              <w:rPr>
                <w:rFonts w:ascii="Simplified Arabic" w:hAnsi="Simplified Arabic" w:cs="Simplified Arabic"/>
                <w:sz w:val="24"/>
                <w:szCs w:val="24"/>
                <w:rtl/>
              </w:rPr>
            </w:pPr>
          </w:p>
        </w:tc>
        <w:tc>
          <w:tcPr>
            <w:tcW w:w="1418" w:type="dxa"/>
            <w:vAlign w:val="center"/>
          </w:tcPr>
          <w:p w14:paraId="71CF9B35" w14:textId="77777777" w:rsidR="002F322D" w:rsidRPr="009A3680" w:rsidRDefault="002F322D" w:rsidP="00205BBA">
            <w:pPr>
              <w:jc w:val="center"/>
              <w:rPr>
                <w:rFonts w:ascii="Simplified Arabic" w:hAnsi="Simplified Arabic" w:cs="Simplified Arabic"/>
                <w:sz w:val="24"/>
                <w:szCs w:val="24"/>
                <w:rtl/>
              </w:rPr>
            </w:pPr>
          </w:p>
        </w:tc>
        <w:tc>
          <w:tcPr>
            <w:tcW w:w="1147" w:type="dxa"/>
            <w:vAlign w:val="center"/>
          </w:tcPr>
          <w:p w14:paraId="4482325F" w14:textId="77777777" w:rsidR="002F322D" w:rsidRPr="009A3680" w:rsidRDefault="002F322D" w:rsidP="00205BBA">
            <w:pPr>
              <w:jc w:val="center"/>
              <w:rPr>
                <w:rFonts w:ascii="Simplified Arabic" w:hAnsi="Simplified Arabic" w:cs="Simplified Arabic"/>
                <w:sz w:val="24"/>
                <w:szCs w:val="24"/>
                <w:rtl/>
              </w:rPr>
            </w:pPr>
          </w:p>
        </w:tc>
        <w:tc>
          <w:tcPr>
            <w:tcW w:w="979" w:type="dxa"/>
            <w:vAlign w:val="center"/>
          </w:tcPr>
          <w:p w14:paraId="51D33290" w14:textId="77777777" w:rsidR="002F322D" w:rsidRPr="009A3680" w:rsidRDefault="002F322D" w:rsidP="00205BBA">
            <w:pPr>
              <w:jc w:val="center"/>
              <w:rPr>
                <w:rFonts w:ascii="Simplified Arabic" w:hAnsi="Simplified Arabic" w:cs="Simplified Arabic"/>
                <w:sz w:val="24"/>
                <w:szCs w:val="24"/>
                <w:rtl/>
              </w:rPr>
            </w:pPr>
          </w:p>
        </w:tc>
      </w:tr>
      <w:tr w:rsidR="002F322D" w:rsidRPr="009A3680" w14:paraId="5BDD3925" w14:textId="77777777" w:rsidTr="006A3FAA">
        <w:trPr>
          <w:trHeight w:val="287"/>
        </w:trPr>
        <w:tc>
          <w:tcPr>
            <w:tcW w:w="4421" w:type="dxa"/>
            <w:vAlign w:val="center"/>
          </w:tcPr>
          <w:p w14:paraId="5CE8280C" w14:textId="795EF195" w:rsidR="002F322D" w:rsidRPr="009A3680" w:rsidRDefault="002F322D" w:rsidP="00205BBA">
            <w:pPr>
              <w:ind w:firstLine="0"/>
              <w:jc w:val="both"/>
              <w:rPr>
                <w:rFonts w:ascii="Simplified Arabic" w:hAnsi="Simplified Arabic" w:cs="Simplified Arabic"/>
                <w:sz w:val="24"/>
                <w:szCs w:val="24"/>
                <w:rtl/>
              </w:rPr>
            </w:pPr>
            <w:r w:rsidRPr="009A3680">
              <w:rPr>
                <w:rFonts w:ascii="Simplified Arabic" w:hAnsi="Simplified Arabic" w:cs="Simplified Arabic"/>
                <w:sz w:val="24"/>
                <w:szCs w:val="24"/>
              </w:rPr>
              <w:t>تُسهم برامج الموارد البشرية في تعزيز الانتماء المؤسسي</w:t>
            </w:r>
          </w:p>
        </w:tc>
        <w:tc>
          <w:tcPr>
            <w:tcW w:w="1102" w:type="dxa"/>
            <w:vAlign w:val="center"/>
          </w:tcPr>
          <w:p w14:paraId="51554247" w14:textId="77777777" w:rsidR="002F322D" w:rsidRPr="009A3680" w:rsidRDefault="002F322D" w:rsidP="00205BBA">
            <w:pPr>
              <w:jc w:val="center"/>
              <w:rPr>
                <w:rFonts w:ascii="Simplified Arabic" w:hAnsi="Simplified Arabic" w:cs="Simplified Arabic"/>
                <w:sz w:val="24"/>
                <w:szCs w:val="24"/>
                <w:rtl/>
              </w:rPr>
            </w:pPr>
          </w:p>
        </w:tc>
        <w:tc>
          <w:tcPr>
            <w:tcW w:w="992" w:type="dxa"/>
            <w:vAlign w:val="center"/>
          </w:tcPr>
          <w:p w14:paraId="4EDC898A" w14:textId="77777777" w:rsidR="002F322D" w:rsidRPr="009A3680" w:rsidRDefault="002F322D" w:rsidP="00205BBA">
            <w:pPr>
              <w:jc w:val="center"/>
              <w:rPr>
                <w:rFonts w:ascii="Simplified Arabic" w:hAnsi="Simplified Arabic" w:cs="Simplified Arabic"/>
                <w:sz w:val="24"/>
                <w:szCs w:val="24"/>
                <w:rtl/>
              </w:rPr>
            </w:pPr>
          </w:p>
        </w:tc>
        <w:tc>
          <w:tcPr>
            <w:tcW w:w="1418" w:type="dxa"/>
            <w:vAlign w:val="center"/>
          </w:tcPr>
          <w:p w14:paraId="7D95549C" w14:textId="77777777" w:rsidR="002F322D" w:rsidRPr="009A3680" w:rsidRDefault="002F322D" w:rsidP="00205BBA">
            <w:pPr>
              <w:jc w:val="center"/>
              <w:rPr>
                <w:rFonts w:ascii="Simplified Arabic" w:hAnsi="Simplified Arabic" w:cs="Simplified Arabic"/>
                <w:sz w:val="24"/>
                <w:szCs w:val="24"/>
                <w:rtl/>
              </w:rPr>
            </w:pPr>
          </w:p>
        </w:tc>
        <w:tc>
          <w:tcPr>
            <w:tcW w:w="1147" w:type="dxa"/>
            <w:vAlign w:val="center"/>
          </w:tcPr>
          <w:p w14:paraId="64DBF0F0" w14:textId="77777777" w:rsidR="002F322D" w:rsidRPr="009A3680" w:rsidRDefault="002F322D" w:rsidP="00205BBA">
            <w:pPr>
              <w:jc w:val="center"/>
              <w:rPr>
                <w:rFonts w:ascii="Simplified Arabic" w:hAnsi="Simplified Arabic" w:cs="Simplified Arabic"/>
                <w:sz w:val="24"/>
                <w:szCs w:val="24"/>
                <w:rtl/>
              </w:rPr>
            </w:pPr>
          </w:p>
        </w:tc>
        <w:tc>
          <w:tcPr>
            <w:tcW w:w="979" w:type="dxa"/>
            <w:vAlign w:val="center"/>
          </w:tcPr>
          <w:p w14:paraId="64B70239" w14:textId="77777777" w:rsidR="002F322D" w:rsidRPr="009A3680" w:rsidRDefault="002F322D" w:rsidP="00205BBA">
            <w:pPr>
              <w:jc w:val="center"/>
              <w:rPr>
                <w:rFonts w:ascii="Simplified Arabic" w:hAnsi="Simplified Arabic" w:cs="Simplified Arabic"/>
                <w:sz w:val="24"/>
                <w:szCs w:val="24"/>
                <w:rtl/>
              </w:rPr>
            </w:pPr>
          </w:p>
        </w:tc>
      </w:tr>
      <w:tr w:rsidR="002F322D" w:rsidRPr="009A3680" w14:paraId="0FA63A0F" w14:textId="77777777" w:rsidTr="006A3FAA">
        <w:trPr>
          <w:trHeight w:val="276"/>
        </w:trPr>
        <w:tc>
          <w:tcPr>
            <w:tcW w:w="4421" w:type="dxa"/>
            <w:vAlign w:val="center"/>
          </w:tcPr>
          <w:p w14:paraId="2817BBFC" w14:textId="7C10D689" w:rsidR="002F322D" w:rsidRPr="009A3680" w:rsidRDefault="002F322D" w:rsidP="00205BBA">
            <w:pPr>
              <w:ind w:firstLine="0"/>
              <w:rPr>
                <w:rFonts w:ascii="Simplified Arabic" w:hAnsi="Simplified Arabic" w:cs="Simplified Arabic"/>
                <w:sz w:val="24"/>
                <w:szCs w:val="24"/>
                <w:rtl/>
              </w:rPr>
            </w:pPr>
            <w:r w:rsidRPr="009A3680">
              <w:rPr>
                <w:rFonts w:ascii="Simplified Arabic" w:hAnsi="Simplified Arabic" w:cs="Simplified Arabic"/>
                <w:sz w:val="24"/>
                <w:szCs w:val="24"/>
              </w:rPr>
              <w:t>تُعزز إدارة الموارد البشرية ثقافة التواصل المفتوح داخل المؤسسة</w:t>
            </w:r>
          </w:p>
        </w:tc>
        <w:tc>
          <w:tcPr>
            <w:tcW w:w="1102" w:type="dxa"/>
            <w:vAlign w:val="center"/>
          </w:tcPr>
          <w:p w14:paraId="31936C51" w14:textId="77777777" w:rsidR="002F322D" w:rsidRPr="009A3680" w:rsidRDefault="002F322D" w:rsidP="00205BBA">
            <w:pPr>
              <w:jc w:val="center"/>
              <w:rPr>
                <w:rFonts w:ascii="Simplified Arabic" w:hAnsi="Simplified Arabic" w:cs="Simplified Arabic"/>
                <w:sz w:val="24"/>
                <w:szCs w:val="24"/>
                <w:rtl/>
              </w:rPr>
            </w:pPr>
          </w:p>
        </w:tc>
        <w:tc>
          <w:tcPr>
            <w:tcW w:w="992" w:type="dxa"/>
            <w:vAlign w:val="center"/>
          </w:tcPr>
          <w:p w14:paraId="7FAF3AFC" w14:textId="77777777" w:rsidR="002F322D" w:rsidRPr="009A3680" w:rsidRDefault="002F322D" w:rsidP="00205BBA">
            <w:pPr>
              <w:jc w:val="center"/>
              <w:rPr>
                <w:rFonts w:ascii="Simplified Arabic" w:hAnsi="Simplified Arabic" w:cs="Simplified Arabic"/>
                <w:sz w:val="24"/>
                <w:szCs w:val="24"/>
                <w:rtl/>
              </w:rPr>
            </w:pPr>
          </w:p>
        </w:tc>
        <w:tc>
          <w:tcPr>
            <w:tcW w:w="1418" w:type="dxa"/>
            <w:vAlign w:val="center"/>
          </w:tcPr>
          <w:p w14:paraId="0076D468" w14:textId="77777777" w:rsidR="002F322D" w:rsidRPr="009A3680" w:rsidRDefault="002F322D" w:rsidP="00205BBA">
            <w:pPr>
              <w:jc w:val="center"/>
              <w:rPr>
                <w:rFonts w:ascii="Simplified Arabic" w:hAnsi="Simplified Arabic" w:cs="Simplified Arabic"/>
                <w:sz w:val="24"/>
                <w:szCs w:val="24"/>
                <w:rtl/>
              </w:rPr>
            </w:pPr>
          </w:p>
        </w:tc>
        <w:tc>
          <w:tcPr>
            <w:tcW w:w="1147" w:type="dxa"/>
            <w:vAlign w:val="center"/>
          </w:tcPr>
          <w:p w14:paraId="69BF3AD3" w14:textId="77777777" w:rsidR="002F322D" w:rsidRPr="009A3680" w:rsidRDefault="002F322D" w:rsidP="00205BBA">
            <w:pPr>
              <w:jc w:val="center"/>
              <w:rPr>
                <w:rFonts w:ascii="Simplified Arabic" w:hAnsi="Simplified Arabic" w:cs="Simplified Arabic"/>
                <w:sz w:val="24"/>
                <w:szCs w:val="24"/>
                <w:rtl/>
              </w:rPr>
            </w:pPr>
          </w:p>
        </w:tc>
        <w:tc>
          <w:tcPr>
            <w:tcW w:w="979" w:type="dxa"/>
            <w:vAlign w:val="center"/>
          </w:tcPr>
          <w:p w14:paraId="68408E76" w14:textId="77777777" w:rsidR="002F322D" w:rsidRPr="009A3680" w:rsidRDefault="002F322D" w:rsidP="00205BBA">
            <w:pPr>
              <w:jc w:val="center"/>
              <w:rPr>
                <w:rFonts w:ascii="Simplified Arabic" w:hAnsi="Simplified Arabic" w:cs="Simplified Arabic"/>
                <w:sz w:val="24"/>
                <w:szCs w:val="24"/>
                <w:rtl/>
              </w:rPr>
            </w:pPr>
          </w:p>
        </w:tc>
      </w:tr>
      <w:tr w:rsidR="002F322D" w:rsidRPr="009A3680" w14:paraId="5E871DD9" w14:textId="77777777" w:rsidTr="006A3FAA">
        <w:trPr>
          <w:trHeight w:val="276"/>
        </w:trPr>
        <w:tc>
          <w:tcPr>
            <w:tcW w:w="4421" w:type="dxa"/>
            <w:vAlign w:val="center"/>
          </w:tcPr>
          <w:p w14:paraId="705E4414" w14:textId="2D2E0F06" w:rsidR="002F322D" w:rsidRPr="009A3680" w:rsidRDefault="002F322D" w:rsidP="00205BBA">
            <w:pPr>
              <w:ind w:firstLine="0"/>
              <w:jc w:val="both"/>
              <w:rPr>
                <w:rFonts w:ascii="Simplified Arabic" w:hAnsi="Simplified Arabic" w:cs="Simplified Arabic"/>
                <w:sz w:val="24"/>
                <w:szCs w:val="24"/>
                <w:rtl/>
              </w:rPr>
            </w:pPr>
            <w:r w:rsidRPr="009A3680">
              <w:rPr>
                <w:rFonts w:ascii="Simplified Arabic" w:hAnsi="Simplified Arabic" w:cs="Simplified Arabic"/>
                <w:sz w:val="24"/>
                <w:szCs w:val="24"/>
              </w:rPr>
              <w:t>يتم تضمين الثقافة المؤسسية في برامج التهيئة والتدريب</w:t>
            </w:r>
          </w:p>
        </w:tc>
        <w:tc>
          <w:tcPr>
            <w:tcW w:w="1102" w:type="dxa"/>
            <w:vAlign w:val="center"/>
          </w:tcPr>
          <w:p w14:paraId="6B66974B" w14:textId="77777777" w:rsidR="002F322D" w:rsidRPr="009A3680" w:rsidRDefault="002F322D" w:rsidP="00205BBA">
            <w:pPr>
              <w:jc w:val="center"/>
              <w:rPr>
                <w:rFonts w:ascii="Simplified Arabic" w:hAnsi="Simplified Arabic" w:cs="Simplified Arabic"/>
                <w:sz w:val="24"/>
                <w:szCs w:val="24"/>
                <w:rtl/>
              </w:rPr>
            </w:pPr>
          </w:p>
        </w:tc>
        <w:tc>
          <w:tcPr>
            <w:tcW w:w="992" w:type="dxa"/>
            <w:vAlign w:val="center"/>
          </w:tcPr>
          <w:p w14:paraId="59C704F7" w14:textId="77777777" w:rsidR="002F322D" w:rsidRPr="009A3680" w:rsidRDefault="002F322D" w:rsidP="00205BBA">
            <w:pPr>
              <w:jc w:val="center"/>
              <w:rPr>
                <w:rFonts w:ascii="Simplified Arabic" w:hAnsi="Simplified Arabic" w:cs="Simplified Arabic"/>
                <w:sz w:val="24"/>
                <w:szCs w:val="24"/>
                <w:rtl/>
              </w:rPr>
            </w:pPr>
          </w:p>
        </w:tc>
        <w:tc>
          <w:tcPr>
            <w:tcW w:w="1418" w:type="dxa"/>
            <w:vAlign w:val="center"/>
          </w:tcPr>
          <w:p w14:paraId="43166726" w14:textId="77777777" w:rsidR="002F322D" w:rsidRPr="009A3680" w:rsidRDefault="002F322D" w:rsidP="00205BBA">
            <w:pPr>
              <w:jc w:val="center"/>
              <w:rPr>
                <w:rFonts w:ascii="Simplified Arabic" w:hAnsi="Simplified Arabic" w:cs="Simplified Arabic"/>
                <w:sz w:val="24"/>
                <w:szCs w:val="24"/>
                <w:rtl/>
              </w:rPr>
            </w:pPr>
          </w:p>
        </w:tc>
        <w:tc>
          <w:tcPr>
            <w:tcW w:w="1147" w:type="dxa"/>
            <w:vAlign w:val="center"/>
          </w:tcPr>
          <w:p w14:paraId="4D7FFA77" w14:textId="77777777" w:rsidR="002F322D" w:rsidRPr="009A3680" w:rsidRDefault="002F322D" w:rsidP="00205BBA">
            <w:pPr>
              <w:jc w:val="center"/>
              <w:rPr>
                <w:rFonts w:ascii="Simplified Arabic" w:hAnsi="Simplified Arabic" w:cs="Simplified Arabic"/>
                <w:sz w:val="24"/>
                <w:szCs w:val="24"/>
                <w:rtl/>
              </w:rPr>
            </w:pPr>
          </w:p>
        </w:tc>
        <w:tc>
          <w:tcPr>
            <w:tcW w:w="979" w:type="dxa"/>
            <w:vAlign w:val="center"/>
          </w:tcPr>
          <w:p w14:paraId="41B88305" w14:textId="77777777" w:rsidR="002F322D" w:rsidRPr="009A3680" w:rsidRDefault="002F322D" w:rsidP="00205BBA">
            <w:pPr>
              <w:jc w:val="center"/>
              <w:rPr>
                <w:rFonts w:ascii="Simplified Arabic" w:hAnsi="Simplified Arabic" w:cs="Simplified Arabic"/>
                <w:sz w:val="24"/>
                <w:szCs w:val="24"/>
                <w:rtl/>
              </w:rPr>
            </w:pPr>
          </w:p>
        </w:tc>
      </w:tr>
      <w:tr w:rsidR="002F322D" w:rsidRPr="009A3680" w14:paraId="47918648" w14:textId="77777777" w:rsidTr="006A3FAA">
        <w:trPr>
          <w:trHeight w:val="276"/>
        </w:trPr>
        <w:tc>
          <w:tcPr>
            <w:tcW w:w="4421" w:type="dxa"/>
            <w:vAlign w:val="center"/>
          </w:tcPr>
          <w:p w14:paraId="5333F639" w14:textId="62211217" w:rsidR="002F322D" w:rsidRPr="009A3680" w:rsidRDefault="002F322D" w:rsidP="00205BBA">
            <w:pPr>
              <w:ind w:firstLine="0"/>
              <w:jc w:val="both"/>
              <w:rPr>
                <w:rFonts w:ascii="Simplified Arabic" w:hAnsi="Simplified Arabic" w:cs="Simplified Arabic"/>
                <w:sz w:val="24"/>
                <w:szCs w:val="24"/>
                <w:rtl/>
              </w:rPr>
            </w:pPr>
            <w:r w:rsidRPr="009A3680">
              <w:rPr>
                <w:rFonts w:ascii="Simplified Arabic" w:hAnsi="Simplified Arabic" w:cs="Simplified Arabic"/>
                <w:sz w:val="24"/>
                <w:szCs w:val="24"/>
              </w:rPr>
              <w:t>تحرص إدارة الموارد البشرية على دعم بيئة عمل قائمة على التعاون</w:t>
            </w:r>
          </w:p>
        </w:tc>
        <w:tc>
          <w:tcPr>
            <w:tcW w:w="1102" w:type="dxa"/>
            <w:vAlign w:val="center"/>
          </w:tcPr>
          <w:p w14:paraId="0B79CBFE" w14:textId="77777777" w:rsidR="002F322D" w:rsidRPr="009A3680" w:rsidRDefault="002F322D" w:rsidP="00205BBA">
            <w:pPr>
              <w:jc w:val="center"/>
              <w:rPr>
                <w:rFonts w:ascii="Simplified Arabic" w:hAnsi="Simplified Arabic" w:cs="Simplified Arabic"/>
                <w:sz w:val="24"/>
                <w:szCs w:val="24"/>
                <w:rtl/>
              </w:rPr>
            </w:pPr>
          </w:p>
        </w:tc>
        <w:tc>
          <w:tcPr>
            <w:tcW w:w="992" w:type="dxa"/>
            <w:vAlign w:val="center"/>
          </w:tcPr>
          <w:p w14:paraId="5A9381B3" w14:textId="77777777" w:rsidR="002F322D" w:rsidRPr="009A3680" w:rsidRDefault="002F322D" w:rsidP="00205BBA">
            <w:pPr>
              <w:jc w:val="center"/>
              <w:rPr>
                <w:rFonts w:ascii="Simplified Arabic" w:hAnsi="Simplified Arabic" w:cs="Simplified Arabic"/>
                <w:sz w:val="24"/>
                <w:szCs w:val="24"/>
                <w:rtl/>
              </w:rPr>
            </w:pPr>
          </w:p>
        </w:tc>
        <w:tc>
          <w:tcPr>
            <w:tcW w:w="1418" w:type="dxa"/>
            <w:vAlign w:val="center"/>
          </w:tcPr>
          <w:p w14:paraId="67E3933B" w14:textId="77777777" w:rsidR="002F322D" w:rsidRPr="009A3680" w:rsidRDefault="002F322D" w:rsidP="00205BBA">
            <w:pPr>
              <w:jc w:val="center"/>
              <w:rPr>
                <w:rFonts w:ascii="Simplified Arabic" w:hAnsi="Simplified Arabic" w:cs="Simplified Arabic"/>
                <w:sz w:val="24"/>
                <w:szCs w:val="24"/>
                <w:rtl/>
              </w:rPr>
            </w:pPr>
          </w:p>
        </w:tc>
        <w:tc>
          <w:tcPr>
            <w:tcW w:w="1147" w:type="dxa"/>
            <w:vAlign w:val="center"/>
          </w:tcPr>
          <w:p w14:paraId="20942B28" w14:textId="77777777" w:rsidR="002F322D" w:rsidRPr="009A3680" w:rsidRDefault="002F322D" w:rsidP="00205BBA">
            <w:pPr>
              <w:jc w:val="center"/>
              <w:rPr>
                <w:rFonts w:ascii="Simplified Arabic" w:hAnsi="Simplified Arabic" w:cs="Simplified Arabic"/>
                <w:sz w:val="24"/>
                <w:szCs w:val="24"/>
                <w:rtl/>
              </w:rPr>
            </w:pPr>
          </w:p>
        </w:tc>
        <w:tc>
          <w:tcPr>
            <w:tcW w:w="979" w:type="dxa"/>
            <w:vAlign w:val="center"/>
          </w:tcPr>
          <w:p w14:paraId="6F486682" w14:textId="77777777" w:rsidR="002F322D" w:rsidRPr="009A3680" w:rsidRDefault="002F322D" w:rsidP="00205BBA">
            <w:pPr>
              <w:jc w:val="center"/>
              <w:rPr>
                <w:rFonts w:ascii="Simplified Arabic" w:hAnsi="Simplified Arabic" w:cs="Simplified Arabic"/>
                <w:sz w:val="24"/>
                <w:szCs w:val="24"/>
                <w:rtl/>
              </w:rPr>
            </w:pPr>
          </w:p>
        </w:tc>
      </w:tr>
      <w:tr w:rsidR="002F322D" w:rsidRPr="009A3680" w14:paraId="2196FC05" w14:textId="77777777" w:rsidTr="006A3FAA">
        <w:trPr>
          <w:trHeight w:val="276"/>
        </w:trPr>
        <w:tc>
          <w:tcPr>
            <w:tcW w:w="4421" w:type="dxa"/>
            <w:vAlign w:val="center"/>
          </w:tcPr>
          <w:p w14:paraId="11172AB5" w14:textId="1AED2FF0" w:rsidR="002F322D" w:rsidRPr="009A3680" w:rsidRDefault="002F322D" w:rsidP="00205BBA">
            <w:pPr>
              <w:ind w:firstLine="0"/>
              <w:rPr>
                <w:rFonts w:ascii="Simplified Arabic" w:hAnsi="Simplified Arabic" w:cs="Simplified Arabic"/>
                <w:sz w:val="24"/>
                <w:szCs w:val="24"/>
                <w:rtl/>
              </w:rPr>
            </w:pPr>
            <w:r w:rsidRPr="009A3680">
              <w:rPr>
                <w:rFonts w:ascii="Simplified Arabic" w:hAnsi="Simplified Arabic" w:cs="Simplified Arabic"/>
                <w:sz w:val="24"/>
                <w:szCs w:val="24"/>
              </w:rPr>
              <w:t>يتم توجيه السياسات والإجراءات لتتماشى مع القيم المؤسسية</w:t>
            </w:r>
          </w:p>
        </w:tc>
        <w:tc>
          <w:tcPr>
            <w:tcW w:w="1102" w:type="dxa"/>
            <w:vAlign w:val="center"/>
          </w:tcPr>
          <w:p w14:paraId="40CE1C20" w14:textId="77777777" w:rsidR="002F322D" w:rsidRPr="009A3680" w:rsidRDefault="002F322D" w:rsidP="00205BBA">
            <w:pPr>
              <w:jc w:val="center"/>
              <w:rPr>
                <w:rFonts w:ascii="Simplified Arabic" w:hAnsi="Simplified Arabic" w:cs="Simplified Arabic"/>
                <w:sz w:val="24"/>
                <w:szCs w:val="24"/>
                <w:rtl/>
              </w:rPr>
            </w:pPr>
          </w:p>
        </w:tc>
        <w:tc>
          <w:tcPr>
            <w:tcW w:w="992" w:type="dxa"/>
            <w:vAlign w:val="center"/>
          </w:tcPr>
          <w:p w14:paraId="3E19BE35" w14:textId="77777777" w:rsidR="002F322D" w:rsidRPr="009A3680" w:rsidRDefault="002F322D" w:rsidP="00205BBA">
            <w:pPr>
              <w:jc w:val="center"/>
              <w:rPr>
                <w:rFonts w:ascii="Simplified Arabic" w:hAnsi="Simplified Arabic" w:cs="Simplified Arabic"/>
                <w:sz w:val="24"/>
                <w:szCs w:val="24"/>
                <w:rtl/>
              </w:rPr>
            </w:pPr>
          </w:p>
        </w:tc>
        <w:tc>
          <w:tcPr>
            <w:tcW w:w="1418" w:type="dxa"/>
            <w:vAlign w:val="center"/>
          </w:tcPr>
          <w:p w14:paraId="7CA2D523" w14:textId="77777777" w:rsidR="002F322D" w:rsidRPr="009A3680" w:rsidRDefault="002F322D" w:rsidP="00205BBA">
            <w:pPr>
              <w:jc w:val="center"/>
              <w:rPr>
                <w:rFonts w:ascii="Simplified Arabic" w:hAnsi="Simplified Arabic" w:cs="Simplified Arabic"/>
                <w:sz w:val="24"/>
                <w:szCs w:val="24"/>
                <w:rtl/>
              </w:rPr>
            </w:pPr>
          </w:p>
        </w:tc>
        <w:tc>
          <w:tcPr>
            <w:tcW w:w="1147" w:type="dxa"/>
            <w:vAlign w:val="center"/>
          </w:tcPr>
          <w:p w14:paraId="0DD79069" w14:textId="77777777" w:rsidR="002F322D" w:rsidRPr="009A3680" w:rsidRDefault="002F322D" w:rsidP="00205BBA">
            <w:pPr>
              <w:jc w:val="center"/>
              <w:rPr>
                <w:rFonts w:ascii="Simplified Arabic" w:hAnsi="Simplified Arabic" w:cs="Simplified Arabic"/>
                <w:sz w:val="24"/>
                <w:szCs w:val="24"/>
                <w:rtl/>
              </w:rPr>
            </w:pPr>
          </w:p>
        </w:tc>
        <w:tc>
          <w:tcPr>
            <w:tcW w:w="979" w:type="dxa"/>
            <w:vAlign w:val="center"/>
          </w:tcPr>
          <w:p w14:paraId="21CBC6D1" w14:textId="77777777" w:rsidR="002F322D" w:rsidRPr="009A3680" w:rsidRDefault="002F322D" w:rsidP="00205BBA">
            <w:pPr>
              <w:jc w:val="center"/>
              <w:rPr>
                <w:rFonts w:ascii="Simplified Arabic" w:hAnsi="Simplified Arabic" w:cs="Simplified Arabic"/>
                <w:sz w:val="24"/>
                <w:szCs w:val="24"/>
                <w:rtl/>
              </w:rPr>
            </w:pPr>
          </w:p>
        </w:tc>
      </w:tr>
      <w:tr w:rsidR="002F322D" w:rsidRPr="009A3680" w14:paraId="74E2FB06" w14:textId="77777777" w:rsidTr="006A3FAA">
        <w:trPr>
          <w:trHeight w:val="276"/>
        </w:trPr>
        <w:tc>
          <w:tcPr>
            <w:tcW w:w="4421" w:type="dxa"/>
            <w:vAlign w:val="center"/>
          </w:tcPr>
          <w:p w14:paraId="4D87452C" w14:textId="0FB75D17" w:rsidR="002F322D" w:rsidRPr="009A3680" w:rsidRDefault="002F322D" w:rsidP="00205BBA">
            <w:pPr>
              <w:ind w:firstLine="0"/>
              <w:jc w:val="both"/>
              <w:rPr>
                <w:rFonts w:ascii="Simplified Arabic" w:hAnsi="Simplified Arabic" w:cs="Simplified Arabic"/>
                <w:sz w:val="24"/>
                <w:szCs w:val="24"/>
                <w:rtl/>
              </w:rPr>
            </w:pPr>
            <w:r w:rsidRPr="009A3680">
              <w:rPr>
                <w:rFonts w:ascii="Simplified Arabic" w:hAnsi="Simplified Arabic" w:cs="Simplified Arabic"/>
                <w:sz w:val="24"/>
                <w:szCs w:val="24"/>
              </w:rPr>
              <w:t>تُشجع إدارة الموارد البشرية الموظفين على الالتزام بثقافة العمل المؤسسي</w:t>
            </w:r>
          </w:p>
        </w:tc>
        <w:tc>
          <w:tcPr>
            <w:tcW w:w="1102" w:type="dxa"/>
            <w:vAlign w:val="center"/>
          </w:tcPr>
          <w:p w14:paraId="59757BEE" w14:textId="77777777" w:rsidR="002F322D" w:rsidRPr="009A3680" w:rsidRDefault="002F322D" w:rsidP="00205BBA">
            <w:pPr>
              <w:jc w:val="center"/>
              <w:rPr>
                <w:rFonts w:ascii="Simplified Arabic" w:hAnsi="Simplified Arabic" w:cs="Simplified Arabic"/>
                <w:sz w:val="24"/>
                <w:szCs w:val="24"/>
                <w:rtl/>
              </w:rPr>
            </w:pPr>
          </w:p>
        </w:tc>
        <w:tc>
          <w:tcPr>
            <w:tcW w:w="992" w:type="dxa"/>
            <w:vAlign w:val="center"/>
          </w:tcPr>
          <w:p w14:paraId="0B20363A" w14:textId="77777777" w:rsidR="002F322D" w:rsidRPr="009A3680" w:rsidRDefault="002F322D" w:rsidP="00205BBA">
            <w:pPr>
              <w:jc w:val="center"/>
              <w:rPr>
                <w:rFonts w:ascii="Simplified Arabic" w:hAnsi="Simplified Arabic" w:cs="Simplified Arabic"/>
                <w:sz w:val="24"/>
                <w:szCs w:val="24"/>
                <w:rtl/>
              </w:rPr>
            </w:pPr>
          </w:p>
        </w:tc>
        <w:tc>
          <w:tcPr>
            <w:tcW w:w="1418" w:type="dxa"/>
            <w:vAlign w:val="center"/>
          </w:tcPr>
          <w:p w14:paraId="6DCCFD99" w14:textId="77777777" w:rsidR="002F322D" w:rsidRPr="009A3680" w:rsidRDefault="002F322D" w:rsidP="00205BBA">
            <w:pPr>
              <w:jc w:val="center"/>
              <w:rPr>
                <w:rFonts w:ascii="Simplified Arabic" w:hAnsi="Simplified Arabic" w:cs="Simplified Arabic"/>
                <w:sz w:val="24"/>
                <w:szCs w:val="24"/>
                <w:rtl/>
              </w:rPr>
            </w:pPr>
          </w:p>
        </w:tc>
        <w:tc>
          <w:tcPr>
            <w:tcW w:w="1147" w:type="dxa"/>
            <w:vAlign w:val="center"/>
          </w:tcPr>
          <w:p w14:paraId="6C29CF10" w14:textId="77777777" w:rsidR="002F322D" w:rsidRPr="009A3680" w:rsidRDefault="002F322D" w:rsidP="00205BBA">
            <w:pPr>
              <w:jc w:val="center"/>
              <w:rPr>
                <w:rFonts w:ascii="Simplified Arabic" w:hAnsi="Simplified Arabic" w:cs="Simplified Arabic"/>
                <w:sz w:val="24"/>
                <w:szCs w:val="24"/>
                <w:rtl/>
              </w:rPr>
            </w:pPr>
          </w:p>
        </w:tc>
        <w:tc>
          <w:tcPr>
            <w:tcW w:w="979" w:type="dxa"/>
            <w:vAlign w:val="center"/>
          </w:tcPr>
          <w:p w14:paraId="1AF99C04" w14:textId="77777777" w:rsidR="002F322D" w:rsidRPr="009A3680" w:rsidRDefault="002F322D" w:rsidP="00205BBA">
            <w:pPr>
              <w:jc w:val="center"/>
              <w:rPr>
                <w:rFonts w:ascii="Simplified Arabic" w:hAnsi="Simplified Arabic" w:cs="Simplified Arabic"/>
                <w:sz w:val="24"/>
                <w:szCs w:val="24"/>
                <w:rtl/>
              </w:rPr>
            </w:pPr>
          </w:p>
        </w:tc>
      </w:tr>
      <w:tr w:rsidR="00F4358E" w:rsidRPr="009A3680" w14:paraId="1D174AD5" w14:textId="77777777" w:rsidTr="006A3FAA">
        <w:trPr>
          <w:trHeight w:val="276"/>
        </w:trPr>
        <w:tc>
          <w:tcPr>
            <w:tcW w:w="10059" w:type="dxa"/>
            <w:gridSpan w:val="6"/>
            <w:vAlign w:val="center"/>
          </w:tcPr>
          <w:p w14:paraId="42C51083" w14:textId="77777777" w:rsidR="00F4358E" w:rsidRPr="002F322D" w:rsidRDefault="00F4358E" w:rsidP="00205BBA">
            <w:pPr>
              <w:jc w:val="center"/>
              <w:rPr>
                <w:rFonts w:ascii="Simplified Arabic" w:hAnsi="Simplified Arabic" w:cs="Simplified Arabic"/>
                <w:b/>
                <w:bCs/>
                <w:sz w:val="24"/>
                <w:szCs w:val="24"/>
                <w:rtl/>
              </w:rPr>
            </w:pPr>
            <w:r w:rsidRPr="002F322D">
              <w:rPr>
                <w:rFonts w:ascii="Simplified Arabic" w:hAnsi="Simplified Arabic" w:cs="Simplified Arabic"/>
                <w:b/>
                <w:bCs/>
                <w:sz w:val="24"/>
                <w:szCs w:val="24"/>
                <w:rtl/>
              </w:rPr>
              <w:t>المحور الثاني: دور إدارة الموارد البشرية في تعزيز الأداء التنظيمي</w:t>
            </w:r>
          </w:p>
        </w:tc>
      </w:tr>
      <w:tr w:rsidR="002F322D" w:rsidRPr="009A3680" w14:paraId="0639AA28" w14:textId="77777777" w:rsidTr="006A3FAA">
        <w:trPr>
          <w:trHeight w:val="276"/>
        </w:trPr>
        <w:tc>
          <w:tcPr>
            <w:tcW w:w="4421" w:type="dxa"/>
            <w:vAlign w:val="center"/>
          </w:tcPr>
          <w:p w14:paraId="5AADAD1D" w14:textId="170A7902" w:rsidR="002F322D" w:rsidRPr="009A3680" w:rsidRDefault="002F322D" w:rsidP="00205BBA">
            <w:pPr>
              <w:ind w:firstLine="0"/>
              <w:jc w:val="both"/>
              <w:rPr>
                <w:rFonts w:ascii="Simplified Arabic" w:hAnsi="Simplified Arabic" w:cs="Simplified Arabic"/>
                <w:sz w:val="24"/>
                <w:szCs w:val="24"/>
                <w:rtl/>
              </w:rPr>
            </w:pPr>
            <w:r w:rsidRPr="009A3680">
              <w:rPr>
                <w:rFonts w:ascii="Simplified Arabic" w:hAnsi="Simplified Arabic" w:cs="Simplified Arabic"/>
                <w:sz w:val="24"/>
                <w:szCs w:val="24"/>
              </w:rPr>
              <w:t>تساهم إدارة الموارد البشرية في تحسين كفاءة الأداء الفردي والجماعي</w:t>
            </w:r>
          </w:p>
        </w:tc>
        <w:tc>
          <w:tcPr>
            <w:tcW w:w="1102" w:type="dxa"/>
            <w:vAlign w:val="center"/>
          </w:tcPr>
          <w:p w14:paraId="53D72320" w14:textId="77777777" w:rsidR="002F322D" w:rsidRPr="009A3680" w:rsidRDefault="002F322D" w:rsidP="00205BBA">
            <w:pPr>
              <w:jc w:val="center"/>
              <w:rPr>
                <w:rFonts w:ascii="Simplified Arabic" w:hAnsi="Simplified Arabic" w:cs="Simplified Arabic"/>
                <w:sz w:val="24"/>
                <w:szCs w:val="24"/>
                <w:rtl/>
              </w:rPr>
            </w:pPr>
          </w:p>
        </w:tc>
        <w:tc>
          <w:tcPr>
            <w:tcW w:w="992" w:type="dxa"/>
            <w:vAlign w:val="center"/>
          </w:tcPr>
          <w:p w14:paraId="7F6B6A8C" w14:textId="77777777" w:rsidR="002F322D" w:rsidRPr="009A3680" w:rsidRDefault="002F322D" w:rsidP="00205BBA">
            <w:pPr>
              <w:jc w:val="center"/>
              <w:rPr>
                <w:rFonts w:ascii="Simplified Arabic" w:hAnsi="Simplified Arabic" w:cs="Simplified Arabic"/>
                <w:sz w:val="24"/>
                <w:szCs w:val="24"/>
                <w:rtl/>
              </w:rPr>
            </w:pPr>
          </w:p>
        </w:tc>
        <w:tc>
          <w:tcPr>
            <w:tcW w:w="1418" w:type="dxa"/>
            <w:vAlign w:val="center"/>
          </w:tcPr>
          <w:p w14:paraId="56E37A97" w14:textId="77777777" w:rsidR="002F322D" w:rsidRPr="009A3680" w:rsidRDefault="002F322D" w:rsidP="00205BBA">
            <w:pPr>
              <w:jc w:val="center"/>
              <w:rPr>
                <w:rFonts w:ascii="Simplified Arabic" w:hAnsi="Simplified Arabic" w:cs="Simplified Arabic"/>
                <w:sz w:val="24"/>
                <w:szCs w:val="24"/>
                <w:rtl/>
              </w:rPr>
            </w:pPr>
          </w:p>
        </w:tc>
        <w:tc>
          <w:tcPr>
            <w:tcW w:w="1147" w:type="dxa"/>
            <w:vAlign w:val="center"/>
          </w:tcPr>
          <w:p w14:paraId="6FE2C4E6" w14:textId="77777777" w:rsidR="002F322D" w:rsidRPr="009A3680" w:rsidRDefault="002F322D" w:rsidP="00205BBA">
            <w:pPr>
              <w:jc w:val="center"/>
              <w:rPr>
                <w:rFonts w:ascii="Simplified Arabic" w:hAnsi="Simplified Arabic" w:cs="Simplified Arabic"/>
                <w:sz w:val="24"/>
                <w:szCs w:val="24"/>
                <w:rtl/>
              </w:rPr>
            </w:pPr>
          </w:p>
        </w:tc>
        <w:tc>
          <w:tcPr>
            <w:tcW w:w="979" w:type="dxa"/>
            <w:vAlign w:val="center"/>
          </w:tcPr>
          <w:p w14:paraId="69A8A7C9" w14:textId="77777777" w:rsidR="002F322D" w:rsidRPr="009A3680" w:rsidRDefault="002F322D" w:rsidP="00205BBA">
            <w:pPr>
              <w:jc w:val="center"/>
              <w:rPr>
                <w:rFonts w:ascii="Simplified Arabic" w:hAnsi="Simplified Arabic" w:cs="Simplified Arabic"/>
                <w:sz w:val="24"/>
                <w:szCs w:val="24"/>
                <w:rtl/>
              </w:rPr>
            </w:pPr>
          </w:p>
        </w:tc>
      </w:tr>
      <w:tr w:rsidR="002F322D" w:rsidRPr="009A3680" w14:paraId="54BA9A3C" w14:textId="77777777" w:rsidTr="006A3FAA">
        <w:trPr>
          <w:trHeight w:val="276"/>
        </w:trPr>
        <w:tc>
          <w:tcPr>
            <w:tcW w:w="4421" w:type="dxa"/>
            <w:vAlign w:val="center"/>
          </w:tcPr>
          <w:p w14:paraId="034E5F6E" w14:textId="39D4D424" w:rsidR="002F322D" w:rsidRPr="009A3680" w:rsidRDefault="002F322D" w:rsidP="00205BBA">
            <w:pPr>
              <w:ind w:firstLine="0"/>
              <w:jc w:val="both"/>
              <w:rPr>
                <w:rFonts w:ascii="Simplified Arabic" w:hAnsi="Simplified Arabic" w:cs="Simplified Arabic"/>
                <w:sz w:val="24"/>
                <w:szCs w:val="24"/>
                <w:rtl/>
              </w:rPr>
            </w:pPr>
            <w:r w:rsidRPr="009A3680">
              <w:rPr>
                <w:rFonts w:ascii="Simplified Arabic" w:hAnsi="Simplified Arabic" w:cs="Simplified Arabic"/>
                <w:sz w:val="24"/>
                <w:szCs w:val="24"/>
              </w:rPr>
              <w:t>تقدم الموارد البشرية برامج تدريبية مرتبطة بأهداف الأداء التنظيمي</w:t>
            </w:r>
          </w:p>
        </w:tc>
        <w:tc>
          <w:tcPr>
            <w:tcW w:w="1102" w:type="dxa"/>
            <w:vAlign w:val="center"/>
          </w:tcPr>
          <w:p w14:paraId="70AFA000" w14:textId="77777777" w:rsidR="002F322D" w:rsidRPr="009A3680" w:rsidRDefault="002F322D" w:rsidP="00205BBA">
            <w:pPr>
              <w:jc w:val="center"/>
              <w:rPr>
                <w:rFonts w:ascii="Simplified Arabic" w:hAnsi="Simplified Arabic" w:cs="Simplified Arabic"/>
                <w:sz w:val="24"/>
                <w:szCs w:val="24"/>
                <w:rtl/>
              </w:rPr>
            </w:pPr>
          </w:p>
        </w:tc>
        <w:tc>
          <w:tcPr>
            <w:tcW w:w="992" w:type="dxa"/>
            <w:vAlign w:val="center"/>
          </w:tcPr>
          <w:p w14:paraId="1C9A242E" w14:textId="77777777" w:rsidR="002F322D" w:rsidRPr="009A3680" w:rsidRDefault="002F322D" w:rsidP="00205BBA">
            <w:pPr>
              <w:jc w:val="center"/>
              <w:rPr>
                <w:rFonts w:ascii="Simplified Arabic" w:hAnsi="Simplified Arabic" w:cs="Simplified Arabic"/>
                <w:sz w:val="24"/>
                <w:szCs w:val="24"/>
                <w:rtl/>
              </w:rPr>
            </w:pPr>
          </w:p>
        </w:tc>
        <w:tc>
          <w:tcPr>
            <w:tcW w:w="1418" w:type="dxa"/>
            <w:vAlign w:val="center"/>
          </w:tcPr>
          <w:p w14:paraId="606AACC9" w14:textId="77777777" w:rsidR="002F322D" w:rsidRPr="009A3680" w:rsidRDefault="002F322D" w:rsidP="00205BBA">
            <w:pPr>
              <w:jc w:val="center"/>
              <w:rPr>
                <w:rFonts w:ascii="Simplified Arabic" w:hAnsi="Simplified Arabic" w:cs="Simplified Arabic"/>
                <w:sz w:val="24"/>
                <w:szCs w:val="24"/>
                <w:rtl/>
              </w:rPr>
            </w:pPr>
          </w:p>
        </w:tc>
        <w:tc>
          <w:tcPr>
            <w:tcW w:w="1147" w:type="dxa"/>
            <w:vAlign w:val="center"/>
          </w:tcPr>
          <w:p w14:paraId="77737E12" w14:textId="77777777" w:rsidR="002F322D" w:rsidRPr="009A3680" w:rsidRDefault="002F322D" w:rsidP="00205BBA">
            <w:pPr>
              <w:jc w:val="center"/>
              <w:rPr>
                <w:rFonts w:ascii="Simplified Arabic" w:hAnsi="Simplified Arabic" w:cs="Simplified Arabic"/>
                <w:sz w:val="24"/>
                <w:szCs w:val="24"/>
                <w:rtl/>
              </w:rPr>
            </w:pPr>
          </w:p>
        </w:tc>
        <w:tc>
          <w:tcPr>
            <w:tcW w:w="979" w:type="dxa"/>
            <w:vAlign w:val="center"/>
          </w:tcPr>
          <w:p w14:paraId="24B87DB0" w14:textId="77777777" w:rsidR="002F322D" w:rsidRPr="009A3680" w:rsidRDefault="002F322D" w:rsidP="00205BBA">
            <w:pPr>
              <w:jc w:val="center"/>
              <w:rPr>
                <w:rFonts w:ascii="Simplified Arabic" w:hAnsi="Simplified Arabic" w:cs="Simplified Arabic"/>
                <w:sz w:val="24"/>
                <w:szCs w:val="24"/>
                <w:rtl/>
              </w:rPr>
            </w:pPr>
          </w:p>
        </w:tc>
      </w:tr>
      <w:tr w:rsidR="002F322D" w:rsidRPr="009A3680" w14:paraId="0793B6C7" w14:textId="77777777" w:rsidTr="006A3FAA">
        <w:trPr>
          <w:trHeight w:val="276"/>
        </w:trPr>
        <w:tc>
          <w:tcPr>
            <w:tcW w:w="4421" w:type="dxa"/>
            <w:vAlign w:val="center"/>
          </w:tcPr>
          <w:p w14:paraId="60A91E95" w14:textId="055186E2" w:rsidR="002F322D" w:rsidRPr="009A3680" w:rsidRDefault="002F322D" w:rsidP="00205BBA">
            <w:pPr>
              <w:ind w:firstLine="0"/>
              <w:jc w:val="both"/>
              <w:rPr>
                <w:rFonts w:ascii="Simplified Arabic" w:hAnsi="Simplified Arabic" w:cs="Simplified Arabic"/>
                <w:sz w:val="24"/>
                <w:szCs w:val="24"/>
                <w:rtl/>
              </w:rPr>
            </w:pPr>
            <w:r w:rsidRPr="009A3680">
              <w:rPr>
                <w:rFonts w:ascii="Simplified Arabic" w:hAnsi="Simplified Arabic" w:cs="Simplified Arabic"/>
                <w:sz w:val="24"/>
                <w:szCs w:val="24"/>
              </w:rPr>
              <w:t>تُطبق الموارد البشرية نظامًا عادلًا لتقييم الأداء الوظيفي</w:t>
            </w:r>
          </w:p>
        </w:tc>
        <w:tc>
          <w:tcPr>
            <w:tcW w:w="1102" w:type="dxa"/>
            <w:vAlign w:val="center"/>
          </w:tcPr>
          <w:p w14:paraId="53072A5F" w14:textId="77777777" w:rsidR="002F322D" w:rsidRPr="009A3680" w:rsidRDefault="002F322D" w:rsidP="00205BBA">
            <w:pPr>
              <w:jc w:val="center"/>
              <w:rPr>
                <w:rFonts w:ascii="Simplified Arabic" w:hAnsi="Simplified Arabic" w:cs="Simplified Arabic"/>
                <w:sz w:val="24"/>
                <w:szCs w:val="24"/>
                <w:rtl/>
              </w:rPr>
            </w:pPr>
          </w:p>
        </w:tc>
        <w:tc>
          <w:tcPr>
            <w:tcW w:w="992" w:type="dxa"/>
            <w:vAlign w:val="center"/>
          </w:tcPr>
          <w:p w14:paraId="54F15C19" w14:textId="77777777" w:rsidR="002F322D" w:rsidRPr="009A3680" w:rsidRDefault="002F322D" w:rsidP="00205BBA">
            <w:pPr>
              <w:jc w:val="center"/>
              <w:rPr>
                <w:rFonts w:ascii="Simplified Arabic" w:hAnsi="Simplified Arabic" w:cs="Simplified Arabic"/>
                <w:sz w:val="24"/>
                <w:szCs w:val="24"/>
                <w:rtl/>
              </w:rPr>
            </w:pPr>
          </w:p>
        </w:tc>
        <w:tc>
          <w:tcPr>
            <w:tcW w:w="1418" w:type="dxa"/>
            <w:vAlign w:val="center"/>
          </w:tcPr>
          <w:p w14:paraId="4A66FFE7" w14:textId="77777777" w:rsidR="002F322D" w:rsidRPr="009A3680" w:rsidRDefault="002F322D" w:rsidP="00205BBA">
            <w:pPr>
              <w:jc w:val="center"/>
              <w:rPr>
                <w:rFonts w:ascii="Simplified Arabic" w:hAnsi="Simplified Arabic" w:cs="Simplified Arabic"/>
                <w:sz w:val="24"/>
                <w:szCs w:val="24"/>
                <w:rtl/>
              </w:rPr>
            </w:pPr>
          </w:p>
        </w:tc>
        <w:tc>
          <w:tcPr>
            <w:tcW w:w="1147" w:type="dxa"/>
            <w:vAlign w:val="center"/>
          </w:tcPr>
          <w:p w14:paraId="6C740C12" w14:textId="77777777" w:rsidR="002F322D" w:rsidRPr="009A3680" w:rsidRDefault="002F322D" w:rsidP="00205BBA">
            <w:pPr>
              <w:jc w:val="center"/>
              <w:rPr>
                <w:rFonts w:ascii="Simplified Arabic" w:hAnsi="Simplified Arabic" w:cs="Simplified Arabic"/>
                <w:sz w:val="24"/>
                <w:szCs w:val="24"/>
                <w:rtl/>
              </w:rPr>
            </w:pPr>
          </w:p>
        </w:tc>
        <w:tc>
          <w:tcPr>
            <w:tcW w:w="979" w:type="dxa"/>
            <w:vAlign w:val="center"/>
          </w:tcPr>
          <w:p w14:paraId="3AFFEF7F" w14:textId="77777777" w:rsidR="002F322D" w:rsidRPr="009A3680" w:rsidRDefault="002F322D" w:rsidP="00205BBA">
            <w:pPr>
              <w:jc w:val="center"/>
              <w:rPr>
                <w:rFonts w:ascii="Simplified Arabic" w:hAnsi="Simplified Arabic" w:cs="Simplified Arabic"/>
                <w:sz w:val="24"/>
                <w:szCs w:val="24"/>
                <w:rtl/>
              </w:rPr>
            </w:pPr>
          </w:p>
        </w:tc>
      </w:tr>
      <w:tr w:rsidR="002F322D" w:rsidRPr="009A3680" w14:paraId="4C4210CC" w14:textId="77777777" w:rsidTr="006A3FAA">
        <w:trPr>
          <w:trHeight w:val="276"/>
        </w:trPr>
        <w:tc>
          <w:tcPr>
            <w:tcW w:w="4421" w:type="dxa"/>
            <w:vAlign w:val="center"/>
          </w:tcPr>
          <w:p w14:paraId="148A248B" w14:textId="03156D63" w:rsidR="002F322D" w:rsidRPr="009A3680" w:rsidRDefault="002F322D" w:rsidP="00205BBA">
            <w:pPr>
              <w:ind w:firstLine="0"/>
              <w:jc w:val="both"/>
              <w:rPr>
                <w:rFonts w:ascii="Simplified Arabic" w:hAnsi="Simplified Arabic" w:cs="Simplified Arabic"/>
                <w:sz w:val="24"/>
                <w:szCs w:val="24"/>
                <w:rtl/>
              </w:rPr>
            </w:pPr>
            <w:r w:rsidRPr="009A3680">
              <w:rPr>
                <w:rFonts w:ascii="Simplified Arabic" w:hAnsi="Simplified Arabic" w:cs="Simplified Arabic"/>
                <w:sz w:val="24"/>
                <w:szCs w:val="24"/>
              </w:rPr>
              <w:t>تُربط المكافآت والترقيات بتحقيق نتائج الأداء</w:t>
            </w:r>
          </w:p>
        </w:tc>
        <w:tc>
          <w:tcPr>
            <w:tcW w:w="1102" w:type="dxa"/>
            <w:vAlign w:val="center"/>
          </w:tcPr>
          <w:p w14:paraId="12A8995A" w14:textId="77777777" w:rsidR="002F322D" w:rsidRPr="009A3680" w:rsidRDefault="002F322D" w:rsidP="00205BBA">
            <w:pPr>
              <w:jc w:val="center"/>
              <w:rPr>
                <w:rFonts w:ascii="Simplified Arabic" w:hAnsi="Simplified Arabic" w:cs="Simplified Arabic"/>
                <w:sz w:val="24"/>
                <w:szCs w:val="24"/>
                <w:rtl/>
              </w:rPr>
            </w:pPr>
          </w:p>
        </w:tc>
        <w:tc>
          <w:tcPr>
            <w:tcW w:w="992" w:type="dxa"/>
            <w:vAlign w:val="center"/>
          </w:tcPr>
          <w:p w14:paraId="690FD5A7" w14:textId="77777777" w:rsidR="002F322D" w:rsidRPr="009A3680" w:rsidRDefault="002F322D" w:rsidP="00205BBA">
            <w:pPr>
              <w:jc w:val="center"/>
              <w:rPr>
                <w:rFonts w:ascii="Simplified Arabic" w:hAnsi="Simplified Arabic" w:cs="Simplified Arabic"/>
                <w:sz w:val="24"/>
                <w:szCs w:val="24"/>
                <w:rtl/>
              </w:rPr>
            </w:pPr>
          </w:p>
        </w:tc>
        <w:tc>
          <w:tcPr>
            <w:tcW w:w="1418" w:type="dxa"/>
            <w:vAlign w:val="center"/>
          </w:tcPr>
          <w:p w14:paraId="1F845E35" w14:textId="77777777" w:rsidR="002F322D" w:rsidRPr="009A3680" w:rsidRDefault="002F322D" w:rsidP="00205BBA">
            <w:pPr>
              <w:jc w:val="center"/>
              <w:rPr>
                <w:rFonts w:ascii="Simplified Arabic" w:hAnsi="Simplified Arabic" w:cs="Simplified Arabic"/>
                <w:sz w:val="24"/>
                <w:szCs w:val="24"/>
                <w:rtl/>
              </w:rPr>
            </w:pPr>
          </w:p>
        </w:tc>
        <w:tc>
          <w:tcPr>
            <w:tcW w:w="1147" w:type="dxa"/>
            <w:vAlign w:val="center"/>
          </w:tcPr>
          <w:p w14:paraId="341ED85E" w14:textId="77777777" w:rsidR="002F322D" w:rsidRPr="009A3680" w:rsidRDefault="002F322D" w:rsidP="00205BBA">
            <w:pPr>
              <w:jc w:val="center"/>
              <w:rPr>
                <w:rFonts w:ascii="Simplified Arabic" w:hAnsi="Simplified Arabic" w:cs="Simplified Arabic"/>
                <w:sz w:val="24"/>
                <w:szCs w:val="24"/>
                <w:rtl/>
              </w:rPr>
            </w:pPr>
          </w:p>
        </w:tc>
        <w:tc>
          <w:tcPr>
            <w:tcW w:w="979" w:type="dxa"/>
            <w:vAlign w:val="center"/>
          </w:tcPr>
          <w:p w14:paraId="1E5F6212" w14:textId="77777777" w:rsidR="002F322D" w:rsidRPr="009A3680" w:rsidRDefault="002F322D" w:rsidP="00205BBA">
            <w:pPr>
              <w:jc w:val="center"/>
              <w:rPr>
                <w:rFonts w:ascii="Simplified Arabic" w:hAnsi="Simplified Arabic" w:cs="Simplified Arabic"/>
                <w:sz w:val="24"/>
                <w:szCs w:val="24"/>
                <w:rtl/>
              </w:rPr>
            </w:pPr>
          </w:p>
        </w:tc>
      </w:tr>
      <w:tr w:rsidR="002F322D" w:rsidRPr="009A3680" w14:paraId="658989DB" w14:textId="77777777" w:rsidTr="006A3FAA">
        <w:trPr>
          <w:trHeight w:val="276"/>
        </w:trPr>
        <w:tc>
          <w:tcPr>
            <w:tcW w:w="4421" w:type="dxa"/>
            <w:vAlign w:val="center"/>
          </w:tcPr>
          <w:p w14:paraId="04422B87" w14:textId="0E75EE41" w:rsidR="002F322D" w:rsidRPr="009A3680" w:rsidRDefault="002F322D" w:rsidP="00205BBA">
            <w:pPr>
              <w:ind w:firstLine="0"/>
              <w:jc w:val="both"/>
              <w:rPr>
                <w:rFonts w:ascii="Simplified Arabic" w:hAnsi="Simplified Arabic" w:cs="Simplified Arabic"/>
                <w:sz w:val="24"/>
                <w:szCs w:val="24"/>
                <w:rtl/>
              </w:rPr>
            </w:pPr>
            <w:r w:rsidRPr="009A3680">
              <w:rPr>
                <w:rFonts w:ascii="Simplified Arabic" w:hAnsi="Simplified Arabic" w:cs="Simplified Arabic"/>
                <w:sz w:val="24"/>
                <w:szCs w:val="24"/>
              </w:rPr>
              <w:t>يتم تحديد احتياجات التطوير المهني بناءً على تقييمات الأداء</w:t>
            </w:r>
          </w:p>
        </w:tc>
        <w:tc>
          <w:tcPr>
            <w:tcW w:w="1102" w:type="dxa"/>
            <w:vAlign w:val="center"/>
          </w:tcPr>
          <w:p w14:paraId="798C8918" w14:textId="77777777" w:rsidR="002F322D" w:rsidRPr="009A3680" w:rsidRDefault="002F322D" w:rsidP="00205BBA">
            <w:pPr>
              <w:jc w:val="center"/>
              <w:rPr>
                <w:rFonts w:ascii="Simplified Arabic" w:hAnsi="Simplified Arabic" w:cs="Simplified Arabic"/>
                <w:sz w:val="24"/>
                <w:szCs w:val="24"/>
                <w:rtl/>
              </w:rPr>
            </w:pPr>
          </w:p>
        </w:tc>
        <w:tc>
          <w:tcPr>
            <w:tcW w:w="992" w:type="dxa"/>
            <w:vAlign w:val="center"/>
          </w:tcPr>
          <w:p w14:paraId="1F74609F" w14:textId="77777777" w:rsidR="002F322D" w:rsidRPr="009A3680" w:rsidRDefault="002F322D" w:rsidP="00205BBA">
            <w:pPr>
              <w:jc w:val="center"/>
              <w:rPr>
                <w:rFonts w:ascii="Simplified Arabic" w:hAnsi="Simplified Arabic" w:cs="Simplified Arabic"/>
                <w:sz w:val="24"/>
                <w:szCs w:val="24"/>
                <w:rtl/>
              </w:rPr>
            </w:pPr>
          </w:p>
        </w:tc>
        <w:tc>
          <w:tcPr>
            <w:tcW w:w="1418" w:type="dxa"/>
            <w:vAlign w:val="center"/>
          </w:tcPr>
          <w:p w14:paraId="4EAB73D3" w14:textId="77777777" w:rsidR="002F322D" w:rsidRPr="009A3680" w:rsidRDefault="002F322D" w:rsidP="00205BBA">
            <w:pPr>
              <w:jc w:val="center"/>
              <w:rPr>
                <w:rFonts w:ascii="Simplified Arabic" w:hAnsi="Simplified Arabic" w:cs="Simplified Arabic"/>
                <w:sz w:val="24"/>
                <w:szCs w:val="24"/>
                <w:rtl/>
              </w:rPr>
            </w:pPr>
          </w:p>
        </w:tc>
        <w:tc>
          <w:tcPr>
            <w:tcW w:w="1147" w:type="dxa"/>
            <w:vAlign w:val="center"/>
          </w:tcPr>
          <w:p w14:paraId="22874B1B" w14:textId="77777777" w:rsidR="002F322D" w:rsidRPr="009A3680" w:rsidRDefault="002F322D" w:rsidP="00205BBA">
            <w:pPr>
              <w:jc w:val="center"/>
              <w:rPr>
                <w:rFonts w:ascii="Simplified Arabic" w:hAnsi="Simplified Arabic" w:cs="Simplified Arabic"/>
                <w:sz w:val="24"/>
                <w:szCs w:val="24"/>
                <w:rtl/>
              </w:rPr>
            </w:pPr>
          </w:p>
        </w:tc>
        <w:tc>
          <w:tcPr>
            <w:tcW w:w="979" w:type="dxa"/>
            <w:vAlign w:val="center"/>
          </w:tcPr>
          <w:p w14:paraId="3B592266" w14:textId="77777777" w:rsidR="002F322D" w:rsidRPr="009A3680" w:rsidRDefault="002F322D" w:rsidP="00205BBA">
            <w:pPr>
              <w:jc w:val="center"/>
              <w:rPr>
                <w:rFonts w:ascii="Simplified Arabic" w:hAnsi="Simplified Arabic" w:cs="Simplified Arabic"/>
                <w:sz w:val="24"/>
                <w:szCs w:val="24"/>
                <w:rtl/>
              </w:rPr>
            </w:pPr>
          </w:p>
        </w:tc>
      </w:tr>
      <w:tr w:rsidR="002F322D" w:rsidRPr="009A3680" w14:paraId="6847D377" w14:textId="77777777" w:rsidTr="006A3FAA">
        <w:trPr>
          <w:trHeight w:val="276"/>
        </w:trPr>
        <w:tc>
          <w:tcPr>
            <w:tcW w:w="4421" w:type="dxa"/>
            <w:vAlign w:val="center"/>
          </w:tcPr>
          <w:p w14:paraId="3D6D3CC3" w14:textId="10421956" w:rsidR="002F322D" w:rsidRPr="009A3680" w:rsidRDefault="002F322D" w:rsidP="00205BBA">
            <w:pPr>
              <w:ind w:firstLine="0"/>
              <w:jc w:val="both"/>
              <w:rPr>
                <w:rFonts w:ascii="Simplified Arabic" w:hAnsi="Simplified Arabic" w:cs="Simplified Arabic"/>
                <w:sz w:val="24"/>
                <w:szCs w:val="24"/>
                <w:rtl/>
              </w:rPr>
            </w:pPr>
            <w:r w:rsidRPr="009A3680">
              <w:rPr>
                <w:rFonts w:ascii="Simplified Arabic" w:hAnsi="Simplified Arabic" w:cs="Simplified Arabic"/>
                <w:sz w:val="24"/>
                <w:szCs w:val="24"/>
              </w:rPr>
              <w:t>تتابع إدارة الموارد البشرية مؤشرات الأداء بشكل مستمر</w:t>
            </w:r>
          </w:p>
        </w:tc>
        <w:tc>
          <w:tcPr>
            <w:tcW w:w="1102" w:type="dxa"/>
            <w:vAlign w:val="center"/>
          </w:tcPr>
          <w:p w14:paraId="22C0C727" w14:textId="77777777" w:rsidR="002F322D" w:rsidRPr="009A3680" w:rsidRDefault="002F322D" w:rsidP="00205BBA">
            <w:pPr>
              <w:jc w:val="center"/>
              <w:rPr>
                <w:rFonts w:ascii="Simplified Arabic" w:hAnsi="Simplified Arabic" w:cs="Simplified Arabic"/>
                <w:sz w:val="24"/>
                <w:szCs w:val="24"/>
                <w:rtl/>
              </w:rPr>
            </w:pPr>
          </w:p>
        </w:tc>
        <w:tc>
          <w:tcPr>
            <w:tcW w:w="992" w:type="dxa"/>
            <w:vAlign w:val="center"/>
          </w:tcPr>
          <w:p w14:paraId="58A4F37D" w14:textId="77777777" w:rsidR="002F322D" w:rsidRPr="009A3680" w:rsidRDefault="002F322D" w:rsidP="00205BBA">
            <w:pPr>
              <w:jc w:val="center"/>
              <w:rPr>
                <w:rFonts w:ascii="Simplified Arabic" w:hAnsi="Simplified Arabic" w:cs="Simplified Arabic"/>
                <w:sz w:val="24"/>
                <w:szCs w:val="24"/>
                <w:rtl/>
              </w:rPr>
            </w:pPr>
          </w:p>
        </w:tc>
        <w:tc>
          <w:tcPr>
            <w:tcW w:w="1418" w:type="dxa"/>
            <w:vAlign w:val="center"/>
          </w:tcPr>
          <w:p w14:paraId="4B1DF7D3" w14:textId="77777777" w:rsidR="002F322D" w:rsidRPr="009A3680" w:rsidRDefault="002F322D" w:rsidP="00205BBA">
            <w:pPr>
              <w:jc w:val="center"/>
              <w:rPr>
                <w:rFonts w:ascii="Simplified Arabic" w:hAnsi="Simplified Arabic" w:cs="Simplified Arabic"/>
                <w:sz w:val="24"/>
                <w:szCs w:val="24"/>
                <w:rtl/>
              </w:rPr>
            </w:pPr>
          </w:p>
        </w:tc>
        <w:tc>
          <w:tcPr>
            <w:tcW w:w="1147" w:type="dxa"/>
            <w:vAlign w:val="center"/>
          </w:tcPr>
          <w:p w14:paraId="57B92554" w14:textId="77777777" w:rsidR="002F322D" w:rsidRPr="009A3680" w:rsidRDefault="002F322D" w:rsidP="00205BBA">
            <w:pPr>
              <w:jc w:val="center"/>
              <w:rPr>
                <w:rFonts w:ascii="Simplified Arabic" w:hAnsi="Simplified Arabic" w:cs="Simplified Arabic"/>
                <w:sz w:val="24"/>
                <w:szCs w:val="24"/>
                <w:rtl/>
              </w:rPr>
            </w:pPr>
          </w:p>
        </w:tc>
        <w:tc>
          <w:tcPr>
            <w:tcW w:w="979" w:type="dxa"/>
            <w:vAlign w:val="center"/>
          </w:tcPr>
          <w:p w14:paraId="74D9F2E3" w14:textId="77777777" w:rsidR="002F322D" w:rsidRPr="009A3680" w:rsidRDefault="002F322D" w:rsidP="00205BBA">
            <w:pPr>
              <w:jc w:val="center"/>
              <w:rPr>
                <w:rFonts w:ascii="Simplified Arabic" w:hAnsi="Simplified Arabic" w:cs="Simplified Arabic"/>
                <w:sz w:val="24"/>
                <w:szCs w:val="24"/>
                <w:rtl/>
              </w:rPr>
            </w:pPr>
          </w:p>
        </w:tc>
      </w:tr>
      <w:tr w:rsidR="002F322D" w:rsidRPr="009A3680" w14:paraId="59191991" w14:textId="77777777" w:rsidTr="006A3FAA">
        <w:trPr>
          <w:trHeight w:val="276"/>
        </w:trPr>
        <w:tc>
          <w:tcPr>
            <w:tcW w:w="4421" w:type="dxa"/>
            <w:vAlign w:val="center"/>
          </w:tcPr>
          <w:p w14:paraId="5C4009D3" w14:textId="2A214EFE" w:rsidR="002F322D" w:rsidRPr="009A3680" w:rsidRDefault="002F322D" w:rsidP="00205BBA">
            <w:pPr>
              <w:ind w:firstLine="0"/>
              <w:jc w:val="both"/>
              <w:rPr>
                <w:rFonts w:ascii="Simplified Arabic" w:hAnsi="Simplified Arabic" w:cs="Simplified Arabic"/>
                <w:sz w:val="24"/>
                <w:szCs w:val="24"/>
                <w:rtl/>
              </w:rPr>
            </w:pPr>
            <w:r w:rsidRPr="009A3680">
              <w:rPr>
                <w:rFonts w:ascii="Simplified Arabic" w:hAnsi="Simplified Arabic" w:cs="Simplified Arabic"/>
                <w:sz w:val="24"/>
                <w:szCs w:val="24"/>
              </w:rPr>
              <w:t>تُسهم ممارسات الموارد البشرية في تقليل معدل دوران الموظفين</w:t>
            </w:r>
          </w:p>
        </w:tc>
        <w:tc>
          <w:tcPr>
            <w:tcW w:w="1102" w:type="dxa"/>
            <w:vAlign w:val="center"/>
          </w:tcPr>
          <w:p w14:paraId="1FC5C357" w14:textId="77777777" w:rsidR="002F322D" w:rsidRPr="009A3680" w:rsidRDefault="002F322D" w:rsidP="00205BBA">
            <w:pPr>
              <w:jc w:val="center"/>
              <w:rPr>
                <w:rFonts w:ascii="Simplified Arabic" w:hAnsi="Simplified Arabic" w:cs="Simplified Arabic"/>
                <w:sz w:val="24"/>
                <w:szCs w:val="24"/>
                <w:rtl/>
              </w:rPr>
            </w:pPr>
          </w:p>
        </w:tc>
        <w:tc>
          <w:tcPr>
            <w:tcW w:w="992" w:type="dxa"/>
            <w:vAlign w:val="center"/>
          </w:tcPr>
          <w:p w14:paraId="00E3925D" w14:textId="77777777" w:rsidR="002F322D" w:rsidRPr="009A3680" w:rsidRDefault="002F322D" w:rsidP="00205BBA">
            <w:pPr>
              <w:jc w:val="center"/>
              <w:rPr>
                <w:rFonts w:ascii="Simplified Arabic" w:hAnsi="Simplified Arabic" w:cs="Simplified Arabic"/>
                <w:sz w:val="24"/>
                <w:szCs w:val="24"/>
                <w:rtl/>
              </w:rPr>
            </w:pPr>
          </w:p>
        </w:tc>
        <w:tc>
          <w:tcPr>
            <w:tcW w:w="1418" w:type="dxa"/>
            <w:vAlign w:val="center"/>
          </w:tcPr>
          <w:p w14:paraId="35729E47" w14:textId="77777777" w:rsidR="002F322D" w:rsidRPr="009A3680" w:rsidRDefault="002F322D" w:rsidP="00205BBA">
            <w:pPr>
              <w:jc w:val="center"/>
              <w:rPr>
                <w:rFonts w:ascii="Simplified Arabic" w:hAnsi="Simplified Arabic" w:cs="Simplified Arabic"/>
                <w:sz w:val="24"/>
                <w:szCs w:val="24"/>
                <w:rtl/>
              </w:rPr>
            </w:pPr>
          </w:p>
        </w:tc>
        <w:tc>
          <w:tcPr>
            <w:tcW w:w="1147" w:type="dxa"/>
            <w:vAlign w:val="center"/>
          </w:tcPr>
          <w:p w14:paraId="092ECEE2" w14:textId="77777777" w:rsidR="002F322D" w:rsidRPr="009A3680" w:rsidRDefault="002F322D" w:rsidP="00205BBA">
            <w:pPr>
              <w:jc w:val="center"/>
              <w:rPr>
                <w:rFonts w:ascii="Simplified Arabic" w:hAnsi="Simplified Arabic" w:cs="Simplified Arabic"/>
                <w:sz w:val="24"/>
                <w:szCs w:val="24"/>
                <w:rtl/>
              </w:rPr>
            </w:pPr>
          </w:p>
        </w:tc>
        <w:tc>
          <w:tcPr>
            <w:tcW w:w="979" w:type="dxa"/>
            <w:vAlign w:val="center"/>
          </w:tcPr>
          <w:p w14:paraId="63C35ECF" w14:textId="77777777" w:rsidR="002F322D" w:rsidRPr="009A3680" w:rsidRDefault="002F322D" w:rsidP="00205BBA">
            <w:pPr>
              <w:jc w:val="center"/>
              <w:rPr>
                <w:rFonts w:ascii="Simplified Arabic" w:hAnsi="Simplified Arabic" w:cs="Simplified Arabic"/>
                <w:sz w:val="24"/>
                <w:szCs w:val="24"/>
                <w:rtl/>
              </w:rPr>
            </w:pPr>
          </w:p>
        </w:tc>
      </w:tr>
    </w:tbl>
    <w:p w14:paraId="0CE13487" w14:textId="57F2A10D" w:rsidR="00177934" w:rsidRPr="00177934" w:rsidRDefault="00177934" w:rsidP="00177934">
      <w:pPr>
        <w:ind w:firstLine="0"/>
        <w:rPr>
          <w:rFonts w:ascii="Simplified Arabic" w:hAnsi="Simplified Arabic" w:cs="Simplified Arabic"/>
          <w:sz w:val="28"/>
          <w:szCs w:val="28"/>
          <w:rtl/>
        </w:rPr>
      </w:pPr>
    </w:p>
    <w:p w14:paraId="128240A4" w14:textId="659DE601" w:rsidR="00177934" w:rsidRDefault="00177934" w:rsidP="00177934">
      <w:pPr>
        <w:rPr>
          <w:rtl/>
        </w:rPr>
      </w:pPr>
    </w:p>
    <w:p w14:paraId="72D2E84E" w14:textId="77777777" w:rsidR="00177934" w:rsidRDefault="00177934" w:rsidP="00177934">
      <w:pPr>
        <w:rPr>
          <w:rtl/>
        </w:rPr>
      </w:pPr>
    </w:p>
    <w:p w14:paraId="110B640A" w14:textId="77777777" w:rsidR="00177934" w:rsidRDefault="00177934" w:rsidP="00177934">
      <w:pPr>
        <w:rPr>
          <w:rtl/>
        </w:rPr>
      </w:pPr>
    </w:p>
    <w:p w14:paraId="4B18F2D0" w14:textId="77777777" w:rsidR="00177934" w:rsidRDefault="00177934" w:rsidP="00177934">
      <w:pPr>
        <w:pStyle w:val="Heading1"/>
        <w:ind w:firstLine="0"/>
        <w:rPr>
          <w:rFonts w:ascii="Simplified Arabic" w:hAnsi="Simplified Arabic" w:cs="Simplified Arabic"/>
          <w:b/>
          <w:bCs/>
          <w:color w:val="auto"/>
          <w:u w:val="single"/>
          <w:rtl/>
        </w:rPr>
      </w:pPr>
    </w:p>
    <w:p w14:paraId="4DCD020F" w14:textId="666D418B" w:rsidR="004163C7" w:rsidRDefault="004163C7" w:rsidP="002F322D">
      <w:pPr>
        <w:pStyle w:val="Heading1"/>
        <w:ind w:firstLine="0"/>
        <w:jc w:val="center"/>
        <w:rPr>
          <w:rFonts w:ascii="Simplified Arabic" w:hAnsi="Simplified Arabic" w:cs="Simplified Arabic"/>
          <w:b/>
          <w:bCs/>
          <w:color w:val="auto"/>
          <w:u w:val="single"/>
          <w:rtl/>
        </w:rPr>
      </w:pPr>
      <w:bookmarkStart w:id="61" w:name="_Toc203799007"/>
      <w:r w:rsidRPr="009637A9">
        <w:rPr>
          <w:rFonts w:ascii="Simplified Arabic" w:hAnsi="Simplified Arabic" w:cs="Simplified Arabic"/>
          <w:b/>
          <w:bCs/>
          <w:color w:val="auto"/>
          <w:u w:val="single"/>
        </w:rPr>
        <w:t>Abstract</w:t>
      </w:r>
      <w:bookmarkEnd w:id="61"/>
    </w:p>
    <w:p w14:paraId="3DBD0564" w14:textId="77777777" w:rsidR="007402F3" w:rsidRPr="009637A9" w:rsidRDefault="007402F3" w:rsidP="009637A9">
      <w:pPr>
        <w:jc w:val="center"/>
        <w:rPr>
          <w:rFonts w:ascii="Simplified Arabic" w:hAnsi="Simplified Arabic" w:cs="Simplified Arabic"/>
          <w:sz w:val="28"/>
          <w:szCs w:val="28"/>
          <w:u w:val="single"/>
          <w:rtl/>
        </w:rPr>
      </w:pPr>
    </w:p>
    <w:p w14:paraId="6AE39B3F" w14:textId="77777777" w:rsidR="007402F3" w:rsidRPr="00BA60EB" w:rsidRDefault="007402F3" w:rsidP="009637A9">
      <w:pPr>
        <w:bidi w:val="0"/>
        <w:jc w:val="both"/>
        <w:rPr>
          <w:rFonts w:asciiTheme="majorBidi" w:hAnsiTheme="majorBidi" w:cstheme="majorBidi"/>
          <w:sz w:val="24"/>
          <w:szCs w:val="24"/>
        </w:rPr>
      </w:pPr>
      <w:r w:rsidRPr="00BA60EB">
        <w:rPr>
          <w:rFonts w:asciiTheme="majorBidi" w:hAnsiTheme="majorBidi" w:cstheme="majorBidi"/>
          <w:sz w:val="24"/>
          <w:szCs w:val="24"/>
        </w:rPr>
        <w:t>This study sought to measure and analyze the role of human resources management in building corporate culture and enhancing organizational performance among Aramco employees. It focused on several key areas, such as exploring and exploiting human capabilities, managing human and social assets, enhancing organizational culture, and implementing ethical practices</w:t>
      </w:r>
      <w:r w:rsidRPr="00BA60EB">
        <w:rPr>
          <w:rFonts w:asciiTheme="majorBidi" w:hAnsiTheme="majorBidi" w:cstheme="majorBidi"/>
          <w:sz w:val="24"/>
          <w:szCs w:val="24"/>
          <w:rtl/>
        </w:rPr>
        <w:t>.</w:t>
      </w:r>
    </w:p>
    <w:p w14:paraId="38C7B18E" w14:textId="616881A8" w:rsidR="007402F3" w:rsidRPr="00BA60EB" w:rsidRDefault="007402F3" w:rsidP="009637A9">
      <w:pPr>
        <w:bidi w:val="0"/>
        <w:jc w:val="both"/>
        <w:rPr>
          <w:rFonts w:asciiTheme="majorBidi" w:hAnsiTheme="majorBidi" w:cstheme="majorBidi"/>
          <w:sz w:val="24"/>
          <w:szCs w:val="24"/>
        </w:rPr>
      </w:pPr>
      <w:r w:rsidRPr="00BA60EB">
        <w:rPr>
          <w:rFonts w:asciiTheme="majorBidi" w:hAnsiTheme="majorBidi" w:cstheme="majorBidi"/>
          <w:sz w:val="24"/>
          <w:szCs w:val="24"/>
        </w:rPr>
        <w:t>The study relied on a descriptive analytical approach to analyze the responses of a sample of Aramco employees working in the Human Resources Department. Data was collected using a questionnaire distributed to a random sample, and the results were analyzed using appropriate statistical methods using SPSS</w:t>
      </w:r>
      <w:r w:rsidRPr="00BA60EB">
        <w:rPr>
          <w:rFonts w:asciiTheme="majorBidi" w:hAnsiTheme="majorBidi" w:cstheme="majorBidi"/>
          <w:sz w:val="24"/>
          <w:szCs w:val="24"/>
          <w:rtl/>
        </w:rPr>
        <w:t>.</w:t>
      </w:r>
    </w:p>
    <w:p w14:paraId="5505A5B3" w14:textId="2D03DB1D" w:rsidR="007402F3" w:rsidRDefault="007402F3" w:rsidP="009637A9">
      <w:pPr>
        <w:bidi w:val="0"/>
        <w:jc w:val="both"/>
        <w:rPr>
          <w:rFonts w:asciiTheme="majorBidi" w:hAnsiTheme="majorBidi" w:cstheme="majorBidi"/>
          <w:sz w:val="28"/>
          <w:szCs w:val="28"/>
        </w:rPr>
      </w:pPr>
      <w:r w:rsidRPr="00BA60EB">
        <w:rPr>
          <w:rFonts w:asciiTheme="majorBidi" w:hAnsiTheme="majorBidi" w:cstheme="majorBidi"/>
          <w:sz w:val="24"/>
          <w:szCs w:val="24"/>
        </w:rPr>
        <w:t>The study found that Aramco's human resources management plays a pivotal role in establishing corporate culture and enhancing organizational performance through effective practices such as supporting corporate values, providing a collaborative work environment, and linking training programs to performance objectives. The results also revealed disparities in employee perceptions of certain practices, indicating the need to improve transparency and more clearly link rewards to performance.  Furthermore, it was found that employee experiences vary across departments, calling for a deeper study of organizational differences to ensure fair implementation. The results of this study can be used to support administrative decisions related to human resources policies within Aramco, develop training programs, and improve evaluation and reward systems. The results can also be used to design initiatives to enhance organizational culture, achieve administrative cohesion, and improve performance levels at various functional levels. The theoretical significance of the study lies in its contribution to bridging a knowledge gap by integrating human resources variables, organizational performance, and corporate culture into a single framework. From a practical perspective, the results demonstrate the importance of adopting strategic human resources practices, which will improve the performance of major organizations such as Aramco and contribute to achieving their competitive objectives</w:t>
      </w:r>
      <w:r w:rsidRPr="00BA60EB">
        <w:rPr>
          <w:rFonts w:asciiTheme="majorBidi" w:hAnsiTheme="majorBidi" w:cstheme="majorBidi"/>
          <w:sz w:val="24"/>
          <w:szCs w:val="24"/>
          <w:rtl/>
        </w:rPr>
        <w:t>.</w:t>
      </w:r>
    </w:p>
    <w:p w14:paraId="64AFD03E" w14:textId="77777777" w:rsidR="00205BBA" w:rsidRDefault="00205BBA" w:rsidP="00205BBA">
      <w:pPr>
        <w:bidi w:val="0"/>
        <w:jc w:val="both"/>
        <w:rPr>
          <w:rFonts w:asciiTheme="majorBidi" w:hAnsiTheme="majorBidi" w:cstheme="majorBidi"/>
          <w:sz w:val="28"/>
          <w:szCs w:val="28"/>
        </w:rPr>
      </w:pPr>
    </w:p>
    <w:p w14:paraId="48C7268C" w14:textId="77777777" w:rsidR="00205BBA" w:rsidRPr="00BA60EB" w:rsidRDefault="00205BBA" w:rsidP="00205BBA">
      <w:pPr>
        <w:bidi w:val="0"/>
        <w:jc w:val="both"/>
        <w:rPr>
          <w:rFonts w:asciiTheme="majorBidi" w:hAnsiTheme="majorBidi" w:cstheme="majorBidi"/>
          <w:sz w:val="28"/>
          <w:szCs w:val="28"/>
        </w:rPr>
      </w:pPr>
    </w:p>
    <w:p w14:paraId="16B9E35E" w14:textId="7E573740" w:rsidR="00BA60EB" w:rsidRPr="009637A9" w:rsidRDefault="00BA60EB" w:rsidP="002F322D">
      <w:pPr>
        <w:ind w:firstLine="0"/>
        <w:rPr>
          <w:rFonts w:ascii="Simplified Arabic" w:hAnsi="Simplified Arabic" w:cs="Simplified Arabic"/>
          <w:sz w:val="28"/>
          <w:szCs w:val="28"/>
          <w:u w:val="single"/>
          <w:rtl/>
        </w:rPr>
      </w:pPr>
    </w:p>
    <w:p w14:paraId="2A8F0B18" w14:textId="3541ECF8" w:rsidR="004163C7" w:rsidRPr="009637A9" w:rsidRDefault="004163C7" w:rsidP="009637A9">
      <w:pPr>
        <w:rPr>
          <w:rFonts w:ascii="Simplified Arabic" w:hAnsi="Simplified Arabic" w:cs="Simplified Arabic"/>
          <w:sz w:val="28"/>
          <w:szCs w:val="28"/>
          <w:u w:val="single"/>
          <w:rtl/>
        </w:rPr>
      </w:pPr>
    </w:p>
    <w:p w14:paraId="1E7C83F8" w14:textId="77777777" w:rsidR="002F322D" w:rsidRDefault="002F322D" w:rsidP="009637A9">
      <w:pPr>
        <w:bidi w:val="0"/>
        <w:rPr>
          <w:rFonts w:asciiTheme="majorBidi" w:hAnsiTheme="majorBidi" w:cstheme="majorBidi"/>
          <w:b/>
          <w:bCs/>
          <w:sz w:val="28"/>
          <w:szCs w:val="28"/>
          <w:u w:val="single"/>
        </w:rPr>
      </w:pPr>
    </w:p>
    <w:p w14:paraId="1BE96A82" w14:textId="79787DBC" w:rsidR="00C9182E" w:rsidRPr="00BA60EB" w:rsidRDefault="00C9182E" w:rsidP="002F322D">
      <w:pPr>
        <w:bidi w:val="0"/>
        <w:rPr>
          <w:rFonts w:asciiTheme="majorBidi" w:hAnsiTheme="majorBidi" w:cstheme="majorBidi"/>
          <w:b/>
          <w:bCs/>
          <w:sz w:val="28"/>
          <w:szCs w:val="28"/>
          <w:u w:val="single"/>
        </w:rPr>
      </w:pPr>
      <w:r w:rsidRPr="00BA60EB">
        <w:rPr>
          <w:rFonts w:asciiTheme="majorBidi" w:hAnsiTheme="majorBidi" w:cstheme="majorBidi"/>
          <w:b/>
          <w:bCs/>
          <w:sz w:val="28"/>
          <w:szCs w:val="28"/>
          <w:u w:val="single"/>
        </w:rPr>
        <w:lastRenderedPageBreak/>
        <w:t xml:space="preserve">Midocean University </w:t>
      </w:r>
    </w:p>
    <w:p w14:paraId="64A7B0ED" w14:textId="39CFE37F" w:rsidR="00C9182E" w:rsidRPr="00BA60EB" w:rsidRDefault="00C9182E" w:rsidP="009637A9">
      <w:pPr>
        <w:bidi w:val="0"/>
        <w:rPr>
          <w:rFonts w:asciiTheme="majorBidi" w:hAnsiTheme="majorBidi" w:cstheme="majorBidi"/>
          <w:b/>
          <w:bCs/>
          <w:sz w:val="28"/>
          <w:szCs w:val="28"/>
          <w:u w:val="single"/>
        </w:rPr>
      </w:pPr>
      <w:r w:rsidRPr="00BA60EB">
        <w:rPr>
          <w:rFonts w:asciiTheme="majorBidi" w:hAnsiTheme="majorBidi" w:cstheme="majorBidi"/>
          <w:b/>
          <w:bCs/>
          <w:sz w:val="28"/>
          <w:szCs w:val="28"/>
          <w:u w:val="single"/>
        </w:rPr>
        <w:t>College of Management</w:t>
      </w:r>
    </w:p>
    <w:p w14:paraId="103B5AAD" w14:textId="77574677" w:rsidR="00C9182E" w:rsidRPr="00BA60EB" w:rsidRDefault="00205BBA" w:rsidP="009637A9">
      <w:pPr>
        <w:bidi w:val="0"/>
        <w:rPr>
          <w:rFonts w:asciiTheme="majorBidi" w:hAnsiTheme="majorBidi" w:cstheme="majorBidi"/>
          <w:b/>
          <w:bCs/>
          <w:sz w:val="28"/>
          <w:szCs w:val="28"/>
          <w:u w:val="single"/>
          <w:rtl/>
        </w:rPr>
      </w:pPr>
      <w:r w:rsidRPr="00BA60EB">
        <w:rPr>
          <w:rFonts w:asciiTheme="majorBidi" w:hAnsiTheme="majorBidi" w:cstheme="majorBidi"/>
          <w:b/>
          <w:bCs/>
          <w:noProof/>
          <w:sz w:val="28"/>
          <w:szCs w:val="28"/>
        </w:rPr>
        <w:drawing>
          <wp:anchor distT="0" distB="0" distL="114300" distR="114300" simplePos="0" relativeHeight="251660288" behindDoc="0" locked="0" layoutInCell="1" allowOverlap="1" wp14:anchorId="50126BE0" wp14:editId="203631D2">
            <wp:simplePos x="0" y="0"/>
            <wp:positionH relativeFrom="margin">
              <wp:posOffset>4029835</wp:posOffset>
            </wp:positionH>
            <wp:positionV relativeFrom="page">
              <wp:posOffset>532947</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C9182E" w:rsidRPr="00BA60EB">
        <w:rPr>
          <w:rFonts w:asciiTheme="majorBidi" w:hAnsiTheme="majorBidi" w:cstheme="majorBidi"/>
          <w:b/>
          <w:bCs/>
          <w:sz w:val="28"/>
          <w:szCs w:val="28"/>
          <w:u w:val="single"/>
        </w:rPr>
        <w:t>Department of………….</w:t>
      </w:r>
    </w:p>
    <w:p w14:paraId="1AE3B338" w14:textId="0002D248" w:rsidR="004163C7" w:rsidRPr="00BA60EB" w:rsidRDefault="004163C7" w:rsidP="009637A9">
      <w:pPr>
        <w:rPr>
          <w:rFonts w:asciiTheme="majorBidi" w:hAnsiTheme="majorBidi" w:cstheme="majorBidi"/>
          <w:sz w:val="28"/>
          <w:szCs w:val="28"/>
          <w:u w:val="single"/>
          <w:rtl/>
        </w:rPr>
      </w:pPr>
    </w:p>
    <w:p w14:paraId="4EE989DF" w14:textId="418033B5" w:rsidR="009125CE" w:rsidRPr="00BA60EB" w:rsidRDefault="009125CE" w:rsidP="009637A9">
      <w:pPr>
        <w:rPr>
          <w:rFonts w:asciiTheme="majorBidi" w:hAnsiTheme="majorBidi" w:cstheme="majorBidi"/>
          <w:sz w:val="28"/>
          <w:szCs w:val="28"/>
          <w:u w:val="single"/>
          <w:rtl/>
        </w:rPr>
      </w:pPr>
    </w:p>
    <w:p w14:paraId="1D7C1CB6" w14:textId="77777777" w:rsidR="009125CE" w:rsidRDefault="009125CE" w:rsidP="009637A9">
      <w:pPr>
        <w:rPr>
          <w:rFonts w:asciiTheme="majorBidi" w:hAnsiTheme="majorBidi" w:cstheme="majorBidi"/>
          <w:sz w:val="28"/>
          <w:szCs w:val="28"/>
          <w:u w:val="single"/>
          <w:rtl/>
        </w:rPr>
      </w:pPr>
    </w:p>
    <w:p w14:paraId="6A77B5ED" w14:textId="77777777" w:rsidR="00D97699" w:rsidRDefault="00D97699" w:rsidP="009637A9">
      <w:pPr>
        <w:rPr>
          <w:rFonts w:asciiTheme="majorBidi" w:hAnsiTheme="majorBidi" w:cstheme="majorBidi"/>
          <w:sz w:val="28"/>
          <w:szCs w:val="28"/>
          <w:u w:val="single"/>
          <w:rtl/>
        </w:rPr>
      </w:pPr>
    </w:p>
    <w:p w14:paraId="2DF22611" w14:textId="77777777" w:rsidR="00D97699" w:rsidRDefault="00D97699" w:rsidP="009637A9">
      <w:pPr>
        <w:rPr>
          <w:rFonts w:asciiTheme="majorBidi" w:hAnsiTheme="majorBidi" w:cstheme="majorBidi"/>
          <w:sz w:val="28"/>
          <w:szCs w:val="28"/>
          <w:u w:val="single"/>
          <w:rtl/>
        </w:rPr>
      </w:pPr>
    </w:p>
    <w:p w14:paraId="6A25A413" w14:textId="77777777" w:rsidR="00D97699" w:rsidRPr="00BA60EB" w:rsidRDefault="00D97699" w:rsidP="009637A9">
      <w:pPr>
        <w:rPr>
          <w:rFonts w:asciiTheme="majorBidi" w:hAnsiTheme="majorBidi" w:cstheme="majorBidi"/>
          <w:sz w:val="28"/>
          <w:szCs w:val="28"/>
          <w:u w:val="single"/>
        </w:rPr>
      </w:pPr>
    </w:p>
    <w:p w14:paraId="39C1857A" w14:textId="7A4DBD5D" w:rsidR="009125CE" w:rsidRPr="00BA60EB" w:rsidRDefault="009125CE" w:rsidP="009637A9">
      <w:pPr>
        <w:tabs>
          <w:tab w:val="left" w:pos="942"/>
        </w:tabs>
        <w:rPr>
          <w:rFonts w:asciiTheme="majorBidi" w:hAnsiTheme="majorBidi" w:cstheme="majorBidi"/>
          <w:sz w:val="28"/>
          <w:szCs w:val="28"/>
          <w:rtl/>
        </w:rPr>
      </w:pPr>
    </w:p>
    <w:p w14:paraId="4902DBD3" w14:textId="26071F6F" w:rsidR="009125CE" w:rsidRPr="00BA60EB" w:rsidRDefault="007402F3" w:rsidP="009637A9">
      <w:pPr>
        <w:jc w:val="center"/>
        <w:rPr>
          <w:rFonts w:asciiTheme="majorBidi" w:hAnsiTheme="majorBidi" w:cstheme="majorBidi"/>
          <w:sz w:val="28"/>
          <w:szCs w:val="28"/>
        </w:rPr>
      </w:pPr>
      <w:r w:rsidRPr="00BA60EB">
        <w:rPr>
          <w:rFonts w:asciiTheme="majorBidi" w:hAnsiTheme="majorBidi" w:cstheme="majorBidi"/>
          <w:b/>
          <w:bCs/>
          <w:sz w:val="28"/>
          <w:szCs w:val="28"/>
        </w:rPr>
        <w:t>The role of human resources management in building corporate culture and enhancing organizational performance at Aramco</w:t>
      </w:r>
      <w:r w:rsidRPr="00BA60EB">
        <w:rPr>
          <w:rFonts w:asciiTheme="majorBidi" w:hAnsiTheme="majorBidi" w:cstheme="majorBidi"/>
          <w:b/>
          <w:bCs/>
          <w:sz w:val="28"/>
          <w:szCs w:val="28"/>
          <w:rtl/>
        </w:rPr>
        <w:t>.</w:t>
      </w:r>
    </w:p>
    <w:p w14:paraId="692F30FE" w14:textId="5277796F" w:rsidR="009125CE" w:rsidRPr="00BA60EB" w:rsidRDefault="009125CE" w:rsidP="009637A9">
      <w:pPr>
        <w:tabs>
          <w:tab w:val="left" w:pos="5562"/>
        </w:tabs>
        <w:rPr>
          <w:rFonts w:asciiTheme="majorBidi" w:hAnsiTheme="majorBidi" w:cstheme="majorBidi"/>
          <w:sz w:val="28"/>
          <w:szCs w:val="28"/>
          <w:rtl/>
        </w:rPr>
      </w:pPr>
      <w:r w:rsidRPr="00BA60EB">
        <w:rPr>
          <w:rFonts w:asciiTheme="majorBidi" w:hAnsiTheme="majorBidi" w:cstheme="majorBidi"/>
          <w:sz w:val="28"/>
          <w:szCs w:val="28"/>
          <w:rtl/>
        </w:rPr>
        <w:tab/>
      </w:r>
    </w:p>
    <w:p w14:paraId="0EAD9CF2" w14:textId="77777777" w:rsidR="009125CE" w:rsidRPr="00BA60EB" w:rsidRDefault="009125CE" w:rsidP="009637A9">
      <w:pPr>
        <w:tabs>
          <w:tab w:val="left" w:pos="5562"/>
        </w:tabs>
        <w:rPr>
          <w:rFonts w:asciiTheme="majorBidi" w:hAnsiTheme="majorBidi" w:cstheme="majorBidi"/>
          <w:sz w:val="28"/>
          <w:szCs w:val="28"/>
          <w:rtl/>
        </w:rPr>
      </w:pPr>
    </w:p>
    <w:p w14:paraId="55C6339D" w14:textId="77777777" w:rsidR="009125CE" w:rsidRPr="00BA60EB" w:rsidRDefault="009125CE" w:rsidP="009637A9">
      <w:pPr>
        <w:tabs>
          <w:tab w:val="left" w:pos="5562"/>
        </w:tabs>
        <w:rPr>
          <w:rFonts w:asciiTheme="majorBidi" w:hAnsiTheme="majorBidi" w:cstheme="majorBidi"/>
          <w:sz w:val="28"/>
          <w:szCs w:val="28"/>
          <w:rtl/>
        </w:rPr>
      </w:pPr>
    </w:p>
    <w:p w14:paraId="17A525A5" w14:textId="6106C18C" w:rsidR="009125CE" w:rsidRDefault="009125CE" w:rsidP="009637A9">
      <w:pPr>
        <w:jc w:val="center"/>
        <w:rPr>
          <w:rFonts w:asciiTheme="majorBidi" w:hAnsiTheme="majorBidi" w:cstheme="majorBidi"/>
          <w:b/>
          <w:bCs/>
          <w:sz w:val="28"/>
          <w:szCs w:val="28"/>
        </w:rPr>
      </w:pPr>
      <w:r w:rsidRPr="00BA60EB">
        <w:rPr>
          <w:rFonts w:asciiTheme="majorBidi" w:hAnsiTheme="majorBidi" w:cstheme="majorBidi"/>
          <w:b/>
          <w:bCs/>
          <w:sz w:val="28"/>
          <w:szCs w:val="28"/>
        </w:rPr>
        <w:t>Prepared by:</w:t>
      </w:r>
    </w:p>
    <w:p w14:paraId="60837371" w14:textId="139FB32A" w:rsidR="00D97699" w:rsidRDefault="00D97699" w:rsidP="009637A9">
      <w:pPr>
        <w:jc w:val="center"/>
        <w:rPr>
          <w:rFonts w:asciiTheme="majorBidi" w:hAnsiTheme="majorBidi" w:cstheme="majorBidi"/>
          <w:b/>
          <w:bCs/>
          <w:sz w:val="28"/>
          <w:szCs w:val="28"/>
        </w:rPr>
      </w:pPr>
      <w:r w:rsidRPr="00D97699">
        <w:rPr>
          <w:rFonts w:asciiTheme="majorBidi" w:hAnsiTheme="majorBidi" w:cstheme="majorBidi"/>
          <w:b/>
          <w:bCs/>
          <w:sz w:val="28"/>
          <w:szCs w:val="28"/>
        </w:rPr>
        <w:t>Sarah Kh</w:t>
      </w:r>
      <w:r w:rsidR="00C71FF0">
        <w:rPr>
          <w:rFonts w:asciiTheme="majorBidi" w:hAnsiTheme="majorBidi" w:cstheme="majorBidi"/>
          <w:b/>
          <w:bCs/>
          <w:sz w:val="28"/>
          <w:szCs w:val="28"/>
        </w:rPr>
        <w:t>alid</w:t>
      </w:r>
      <w:r w:rsidRPr="00D97699">
        <w:rPr>
          <w:rFonts w:asciiTheme="majorBidi" w:hAnsiTheme="majorBidi" w:cstheme="majorBidi"/>
          <w:b/>
          <w:bCs/>
          <w:sz w:val="28"/>
          <w:szCs w:val="28"/>
        </w:rPr>
        <w:t xml:space="preserve"> Al-Khaldi</w:t>
      </w:r>
    </w:p>
    <w:p w14:paraId="7D0F3B46" w14:textId="58AA9463" w:rsidR="00D97699" w:rsidRDefault="00D97699" w:rsidP="009637A9">
      <w:pPr>
        <w:jc w:val="center"/>
        <w:rPr>
          <w:rFonts w:asciiTheme="majorBidi" w:hAnsiTheme="majorBidi" w:cstheme="majorBidi"/>
          <w:b/>
          <w:bCs/>
          <w:sz w:val="28"/>
          <w:szCs w:val="28"/>
        </w:rPr>
      </w:pPr>
      <w:r>
        <w:rPr>
          <w:rFonts w:asciiTheme="majorBidi" w:hAnsiTheme="majorBidi" w:cstheme="majorBidi"/>
          <w:b/>
          <w:bCs/>
          <w:sz w:val="28"/>
          <w:szCs w:val="28"/>
        </w:rPr>
        <w:t xml:space="preserve">ID: </w:t>
      </w:r>
    </w:p>
    <w:p w14:paraId="2851F391" w14:textId="06283702" w:rsidR="009125CE" w:rsidRPr="00BA60EB" w:rsidRDefault="00D97699" w:rsidP="009637A9">
      <w:pPr>
        <w:jc w:val="center"/>
        <w:rPr>
          <w:rFonts w:asciiTheme="majorBidi" w:hAnsiTheme="majorBidi" w:cstheme="majorBidi"/>
          <w:b/>
          <w:bCs/>
          <w:sz w:val="28"/>
          <w:szCs w:val="28"/>
        </w:rPr>
      </w:pPr>
      <w:r>
        <w:rPr>
          <w:rFonts w:asciiTheme="majorBidi" w:hAnsiTheme="majorBidi" w:cstheme="majorBidi"/>
          <w:b/>
          <w:bCs/>
          <w:sz w:val="28"/>
          <w:szCs w:val="28"/>
        </w:rPr>
        <w:t>243001670</w:t>
      </w:r>
    </w:p>
    <w:p w14:paraId="0E2ACB58" w14:textId="77777777" w:rsidR="009125CE" w:rsidRPr="00BA60EB" w:rsidRDefault="009125CE" w:rsidP="009637A9">
      <w:pPr>
        <w:jc w:val="center"/>
        <w:rPr>
          <w:rFonts w:asciiTheme="majorBidi" w:hAnsiTheme="majorBidi" w:cstheme="majorBidi"/>
          <w:b/>
          <w:bCs/>
          <w:sz w:val="28"/>
          <w:szCs w:val="28"/>
        </w:rPr>
      </w:pPr>
    </w:p>
    <w:p w14:paraId="7919F0CA" w14:textId="7396D6CB" w:rsidR="009125CE" w:rsidRDefault="009125CE" w:rsidP="009637A9">
      <w:pPr>
        <w:jc w:val="center"/>
        <w:rPr>
          <w:rFonts w:asciiTheme="majorBidi" w:hAnsiTheme="majorBidi" w:cstheme="majorBidi"/>
          <w:b/>
          <w:bCs/>
          <w:sz w:val="28"/>
          <w:szCs w:val="28"/>
        </w:rPr>
      </w:pPr>
      <w:r w:rsidRPr="00BA60EB">
        <w:rPr>
          <w:rFonts w:asciiTheme="majorBidi" w:hAnsiTheme="majorBidi" w:cstheme="majorBidi"/>
          <w:b/>
          <w:bCs/>
          <w:sz w:val="28"/>
          <w:szCs w:val="28"/>
        </w:rPr>
        <w:t>Supervised by:</w:t>
      </w:r>
    </w:p>
    <w:p w14:paraId="1FD8565B" w14:textId="77777777" w:rsidR="00205BBA" w:rsidRPr="00205BBA" w:rsidRDefault="00205BBA" w:rsidP="00205BBA">
      <w:pPr>
        <w:jc w:val="center"/>
        <w:rPr>
          <w:rFonts w:asciiTheme="majorBidi" w:hAnsiTheme="majorBidi" w:cstheme="majorBidi"/>
          <w:b/>
          <w:bCs/>
          <w:sz w:val="28"/>
          <w:szCs w:val="28"/>
        </w:rPr>
      </w:pPr>
      <w:r w:rsidRPr="00205BBA">
        <w:rPr>
          <w:rFonts w:asciiTheme="majorBidi" w:hAnsiTheme="majorBidi" w:cstheme="majorBidi"/>
          <w:b/>
          <w:bCs/>
          <w:sz w:val="28"/>
          <w:szCs w:val="28"/>
        </w:rPr>
        <w:t>Dr. Faisal Abdul Hamid</w:t>
      </w:r>
    </w:p>
    <w:p w14:paraId="73C07DB3" w14:textId="49759189" w:rsidR="00205BBA" w:rsidRPr="00BA60EB" w:rsidRDefault="00205BBA" w:rsidP="00205BBA">
      <w:pPr>
        <w:jc w:val="center"/>
        <w:rPr>
          <w:rFonts w:asciiTheme="majorBidi" w:hAnsiTheme="majorBidi" w:cstheme="majorBidi"/>
          <w:b/>
          <w:bCs/>
          <w:sz w:val="28"/>
          <w:szCs w:val="28"/>
        </w:rPr>
      </w:pPr>
      <w:r w:rsidRPr="00205BBA">
        <w:rPr>
          <w:rFonts w:asciiTheme="majorBidi" w:hAnsiTheme="majorBidi" w:cstheme="majorBidi"/>
          <w:b/>
          <w:bCs/>
          <w:sz w:val="28"/>
          <w:szCs w:val="28"/>
        </w:rPr>
        <w:t>Dr. Fayez Jarad</w:t>
      </w:r>
    </w:p>
    <w:p w14:paraId="33679F79" w14:textId="77777777" w:rsidR="009125CE" w:rsidRDefault="009125CE" w:rsidP="009637A9">
      <w:pPr>
        <w:jc w:val="center"/>
        <w:rPr>
          <w:rFonts w:asciiTheme="majorBidi" w:hAnsiTheme="majorBidi" w:cstheme="majorBidi"/>
          <w:b/>
          <w:bCs/>
          <w:sz w:val="28"/>
          <w:szCs w:val="28"/>
          <w:rtl/>
        </w:rPr>
      </w:pPr>
    </w:p>
    <w:p w14:paraId="44299ED5" w14:textId="77777777" w:rsidR="00D97699" w:rsidRDefault="00D97699" w:rsidP="009637A9">
      <w:pPr>
        <w:jc w:val="center"/>
        <w:rPr>
          <w:rFonts w:asciiTheme="majorBidi" w:hAnsiTheme="majorBidi" w:cstheme="majorBidi"/>
          <w:b/>
          <w:bCs/>
          <w:sz w:val="28"/>
          <w:szCs w:val="28"/>
          <w:rtl/>
        </w:rPr>
      </w:pPr>
    </w:p>
    <w:p w14:paraId="3D0FB5DD" w14:textId="77777777" w:rsidR="00D97699" w:rsidRDefault="00D97699" w:rsidP="009637A9">
      <w:pPr>
        <w:jc w:val="center"/>
        <w:rPr>
          <w:rFonts w:asciiTheme="majorBidi" w:hAnsiTheme="majorBidi" w:cstheme="majorBidi"/>
          <w:b/>
          <w:bCs/>
          <w:sz w:val="28"/>
          <w:szCs w:val="28"/>
          <w:rtl/>
        </w:rPr>
      </w:pPr>
    </w:p>
    <w:p w14:paraId="641D4030" w14:textId="77777777" w:rsidR="00D97699" w:rsidRDefault="00D97699" w:rsidP="009637A9">
      <w:pPr>
        <w:jc w:val="center"/>
        <w:rPr>
          <w:rFonts w:asciiTheme="majorBidi" w:hAnsiTheme="majorBidi" w:cstheme="majorBidi"/>
          <w:b/>
          <w:bCs/>
          <w:sz w:val="28"/>
          <w:szCs w:val="28"/>
          <w:rtl/>
        </w:rPr>
      </w:pPr>
    </w:p>
    <w:p w14:paraId="28B78BDC" w14:textId="77777777" w:rsidR="00D97699" w:rsidRPr="00BA60EB" w:rsidRDefault="00D97699" w:rsidP="00205BBA">
      <w:pPr>
        <w:ind w:firstLine="0"/>
        <w:rPr>
          <w:rFonts w:asciiTheme="majorBidi" w:hAnsiTheme="majorBidi" w:cstheme="majorBidi"/>
          <w:b/>
          <w:bCs/>
          <w:sz w:val="28"/>
          <w:szCs w:val="28"/>
        </w:rPr>
      </w:pPr>
    </w:p>
    <w:p w14:paraId="0BC0F18B" w14:textId="77777777" w:rsidR="009125CE" w:rsidRPr="00BA60EB" w:rsidRDefault="009125CE" w:rsidP="009637A9">
      <w:pPr>
        <w:jc w:val="center"/>
        <w:rPr>
          <w:rFonts w:asciiTheme="majorBidi" w:hAnsiTheme="majorBidi" w:cstheme="majorBidi"/>
          <w:b/>
          <w:bCs/>
          <w:sz w:val="28"/>
          <w:szCs w:val="28"/>
        </w:rPr>
      </w:pPr>
    </w:p>
    <w:p w14:paraId="6E52896B" w14:textId="1EFD5298" w:rsidR="009125CE" w:rsidRPr="009637A9" w:rsidRDefault="009125CE" w:rsidP="009637A9">
      <w:pPr>
        <w:jc w:val="center"/>
        <w:rPr>
          <w:rFonts w:ascii="Simplified Arabic" w:hAnsi="Simplified Arabic" w:cs="Simplified Arabic"/>
          <w:b/>
          <w:bCs/>
          <w:sz w:val="28"/>
          <w:szCs w:val="28"/>
        </w:rPr>
      </w:pPr>
      <w:r w:rsidRPr="00BA60EB">
        <w:rPr>
          <w:rFonts w:asciiTheme="majorBidi" w:hAnsiTheme="majorBidi" w:cstheme="majorBidi"/>
          <w:b/>
          <w:bCs/>
          <w:sz w:val="28"/>
          <w:szCs w:val="28"/>
        </w:rPr>
        <w:t>Year:202</w:t>
      </w:r>
      <w:r w:rsidR="00C71FF0">
        <w:rPr>
          <w:rFonts w:asciiTheme="majorBidi" w:hAnsiTheme="majorBidi" w:cstheme="majorBidi"/>
          <w:b/>
          <w:bCs/>
          <w:sz w:val="28"/>
          <w:szCs w:val="28"/>
        </w:rPr>
        <w:t>5</w:t>
      </w:r>
    </w:p>
    <w:sectPr w:rsidR="009125CE" w:rsidRPr="009637A9" w:rsidSect="008D4828">
      <w:footerReference w:type="default" r:id="rId15"/>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B1234" w14:textId="77777777" w:rsidR="00B126FA" w:rsidRDefault="00B126FA" w:rsidP="009125CE">
      <w:pPr>
        <w:spacing w:after="0"/>
      </w:pPr>
      <w:r>
        <w:separator/>
      </w:r>
    </w:p>
  </w:endnote>
  <w:endnote w:type="continuationSeparator" w:id="0">
    <w:p w14:paraId="57192A1D" w14:textId="77777777" w:rsidR="00B126FA" w:rsidRDefault="00B126FA"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6652205"/>
      <w:docPartObj>
        <w:docPartGallery w:val="Page Numbers (Bottom of Page)"/>
        <w:docPartUnique/>
      </w:docPartObj>
    </w:sdtPr>
    <w:sdtContent>
      <w:p w14:paraId="52E59BB1" w14:textId="77777777" w:rsidR="008D4828" w:rsidRDefault="008D4828">
        <w:pPr>
          <w:pStyle w:val="Footer"/>
          <w:jc w:val="center"/>
        </w:pPr>
        <w:r>
          <w:fldChar w:fldCharType="begin"/>
        </w:r>
        <w:r>
          <w:instrText>PAGE   \* MERGEFORMAT</w:instrText>
        </w:r>
        <w:r>
          <w:fldChar w:fldCharType="separate"/>
        </w:r>
        <w:r>
          <w:rPr>
            <w:rtl/>
            <w:lang w:val="ar-SA"/>
          </w:rPr>
          <w:t>2</w:t>
        </w:r>
        <w:r>
          <w:fldChar w:fldCharType="end"/>
        </w:r>
      </w:p>
    </w:sdtContent>
  </w:sdt>
  <w:p w14:paraId="4D92BF06" w14:textId="77777777" w:rsidR="008D4828" w:rsidRDefault="008D48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65857070"/>
      <w:docPartObj>
        <w:docPartGallery w:val="Page Numbers (Bottom of Page)"/>
        <w:docPartUnique/>
      </w:docPartObj>
    </w:sdtPr>
    <w:sdtContent>
      <w:p w14:paraId="14BAC717" w14:textId="77777777" w:rsidR="008D4828" w:rsidRDefault="008D4828">
        <w:pPr>
          <w:pStyle w:val="Footer"/>
          <w:jc w:val="center"/>
        </w:pPr>
        <w:r>
          <w:fldChar w:fldCharType="begin"/>
        </w:r>
        <w:r>
          <w:instrText>PAGE   \* MERGEFORMAT</w:instrText>
        </w:r>
        <w:r>
          <w:fldChar w:fldCharType="separate"/>
        </w:r>
        <w:r>
          <w:rPr>
            <w:rtl/>
            <w:lang w:val="ar-SA"/>
          </w:rPr>
          <w:t>2</w:t>
        </w:r>
        <w:r>
          <w:fldChar w:fldCharType="end"/>
        </w:r>
      </w:p>
    </w:sdtContent>
  </w:sdt>
  <w:p w14:paraId="5C7469C9" w14:textId="77777777" w:rsidR="008D4828" w:rsidRDefault="008D48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59C50" w14:textId="77777777" w:rsidR="00B126FA" w:rsidRDefault="00B126FA" w:rsidP="009125CE">
      <w:pPr>
        <w:spacing w:after="0"/>
      </w:pPr>
      <w:r>
        <w:separator/>
      </w:r>
    </w:p>
  </w:footnote>
  <w:footnote w:type="continuationSeparator" w:id="0">
    <w:p w14:paraId="3CCD06C3" w14:textId="77777777" w:rsidR="00B126FA" w:rsidRDefault="00B126FA" w:rsidP="009125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C0BC3"/>
    <w:multiLevelType w:val="hybridMultilevel"/>
    <w:tmpl w:val="01D6D3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A819A7"/>
    <w:multiLevelType w:val="hybridMultilevel"/>
    <w:tmpl w:val="0C58C878"/>
    <w:lvl w:ilvl="0" w:tplc="293C346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C60D17"/>
    <w:multiLevelType w:val="hybridMultilevel"/>
    <w:tmpl w:val="D3748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697341"/>
    <w:multiLevelType w:val="hybridMultilevel"/>
    <w:tmpl w:val="BE368CDA"/>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4" w15:restartNumberingAfterBreak="0">
    <w:nsid w:val="325937A7"/>
    <w:multiLevelType w:val="hybridMultilevel"/>
    <w:tmpl w:val="75469D24"/>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5" w15:restartNumberingAfterBreak="0">
    <w:nsid w:val="35B471D2"/>
    <w:multiLevelType w:val="hybridMultilevel"/>
    <w:tmpl w:val="A6185622"/>
    <w:lvl w:ilvl="0" w:tplc="CDA83CB4">
      <w:start w:val="1"/>
      <w:numFmt w:val="bullet"/>
      <w:lvlText w:val=""/>
      <w:lvlJc w:val="center"/>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DF658EF"/>
    <w:multiLevelType w:val="hybridMultilevel"/>
    <w:tmpl w:val="EF041F44"/>
    <w:lvl w:ilvl="0" w:tplc="37B226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2803F5"/>
    <w:multiLevelType w:val="hybridMultilevel"/>
    <w:tmpl w:val="1A8CD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3955EC"/>
    <w:multiLevelType w:val="hybridMultilevel"/>
    <w:tmpl w:val="8520A7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4E67F7"/>
    <w:multiLevelType w:val="hybridMultilevel"/>
    <w:tmpl w:val="6EF87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5772B8"/>
    <w:multiLevelType w:val="multilevel"/>
    <w:tmpl w:val="7F04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511D19"/>
    <w:multiLevelType w:val="hybridMultilevel"/>
    <w:tmpl w:val="A036D70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6BE76BF"/>
    <w:multiLevelType w:val="hybridMultilevel"/>
    <w:tmpl w:val="A1E2EB76"/>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3" w15:restartNumberingAfterBreak="0">
    <w:nsid w:val="56D44FE2"/>
    <w:multiLevelType w:val="hybridMultilevel"/>
    <w:tmpl w:val="AFA4B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BE4469"/>
    <w:multiLevelType w:val="hybridMultilevel"/>
    <w:tmpl w:val="A2648682"/>
    <w:lvl w:ilvl="0" w:tplc="0409000F">
      <w:start w:val="1"/>
      <w:numFmt w:val="decimal"/>
      <w:lvlText w:val="%1."/>
      <w:lvlJc w:val="left"/>
      <w:pPr>
        <w:ind w:left="720" w:hanging="360"/>
      </w:pPr>
    </w:lvl>
    <w:lvl w:ilvl="1" w:tplc="BD469D7A">
      <w:start w:val="2"/>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526346"/>
    <w:multiLevelType w:val="hybridMultilevel"/>
    <w:tmpl w:val="70BC4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2957E4"/>
    <w:multiLevelType w:val="hybridMultilevel"/>
    <w:tmpl w:val="1CAC4E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1464DF6"/>
    <w:multiLevelType w:val="hybridMultilevel"/>
    <w:tmpl w:val="E9BA31C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AB5346B"/>
    <w:multiLevelType w:val="hybridMultilevel"/>
    <w:tmpl w:val="69E63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3233230">
    <w:abstractNumId w:val="8"/>
  </w:num>
  <w:num w:numId="2" w16cid:durableId="1739355319">
    <w:abstractNumId w:val="5"/>
  </w:num>
  <w:num w:numId="3" w16cid:durableId="2085376145">
    <w:abstractNumId w:val="0"/>
  </w:num>
  <w:num w:numId="4" w16cid:durableId="1784618020">
    <w:abstractNumId w:val="7"/>
  </w:num>
  <w:num w:numId="5" w16cid:durableId="1591619482">
    <w:abstractNumId w:val="13"/>
  </w:num>
  <w:num w:numId="6" w16cid:durableId="1064256041">
    <w:abstractNumId w:val="14"/>
  </w:num>
  <w:num w:numId="7" w16cid:durableId="977145685">
    <w:abstractNumId w:val="15"/>
  </w:num>
  <w:num w:numId="8" w16cid:durableId="649989244">
    <w:abstractNumId w:val="1"/>
  </w:num>
  <w:num w:numId="9" w16cid:durableId="2113476420">
    <w:abstractNumId w:val="10"/>
  </w:num>
  <w:num w:numId="10" w16cid:durableId="1045713954">
    <w:abstractNumId w:val="17"/>
  </w:num>
  <w:num w:numId="11" w16cid:durableId="2078747044">
    <w:abstractNumId w:val="3"/>
  </w:num>
  <w:num w:numId="12" w16cid:durableId="2091804249">
    <w:abstractNumId w:val="4"/>
  </w:num>
  <w:num w:numId="13" w16cid:durableId="69545315">
    <w:abstractNumId w:val="18"/>
  </w:num>
  <w:num w:numId="14" w16cid:durableId="179008041">
    <w:abstractNumId w:val="11"/>
  </w:num>
  <w:num w:numId="15" w16cid:durableId="821773440">
    <w:abstractNumId w:val="6"/>
  </w:num>
  <w:num w:numId="16" w16cid:durableId="1265768813">
    <w:abstractNumId w:val="2"/>
  </w:num>
  <w:num w:numId="17" w16cid:durableId="456147957">
    <w:abstractNumId w:val="9"/>
  </w:num>
  <w:num w:numId="18" w16cid:durableId="646518621">
    <w:abstractNumId w:val="16"/>
  </w:num>
  <w:num w:numId="19" w16cid:durableId="16919094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2156"/>
    <w:rsid w:val="00024297"/>
    <w:rsid w:val="000724DE"/>
    <w:rsid w:val="00090F21"/>
    <w:rsid w:val="00091B25"/>
    <w:rsid w:val="000B2230"/>
    <w:rsid w:val="000F44B4"/>
    <w:rsid w:val="00177934"/>
    <w:rsid w:val="001902DB"/>
    <w:rsid w:val="001C2162"/>
    <w:rsid w:val="00205BBA"/>
    <w:rsid w:val="00224512"/>
    <w:rsid w:val="0023745A"/>
    <w:rsid w:val="00237D5E"/>
    <w:rsid w:val="00297EB2"/>
    <w:rsid w:val="002F322D"/>
    <w:rsid w:val="003341A8"/>
    <w:rsid w:val="00366341"/>
    <w:rsid w:val="003C6F7E"/>
    <w:rsid w:val="003D7322"/>
    <w:rsid w:val="004163C7"/>
    <w:rsid w:val="00424EEC"/>
    <w:rsid w:val="00442E88"/>
    <w:rsid w:val="00467866"/>
    <w:rsid w:val="005430D6"/>
    <w:rsid w:val="00547863"/>
    <w:rsid w:val="005C1619"/>
    <w:rsid w:val="005C7F83"/>
    <w:rsid w:val="00653043"/>
    <w:rsid w:val="006802C6"/>
    <w:rsid w:val="006878B6"/>
    <w:rsid w:val="006948DE"/>
    <w:rsid w:val="006A3FAA"/>
    <w:rsid w:val="007402F3"/>
    <w:rsid w:val="00743F53"/>
    <w:rsid w:val="00790CC6"/>
    <w:rsid w:val="007B0E54"/>
    <w:rsid w:val="007E3A20"/>
    <w:rsid w:val="008307F7"/>
    <w:rsid w:val="00877AAC"/>
    <w:rsid w:val="00896D6B"/>
    <w:rsid w:val="00896FE4"/>
    <w:rsid w:val="008D4828"/>
    <w:rsid w:val="008F1EAE"/>
    <w:rsid w:val="00907628"/>
    <w:rsid w:val="009125CE"/>
    <w:rsid w:val="00946F5F"/>
    <w:rsid w:val="009637A9"/>
    <w:rsid w:val="009B2CBB"/>
    <w:rsid w:val="009B6888"/>
    <w:rsid w:val="009C0161"/>
    <w:rsid w:val="009D108D"/>
    <w:rsid w:val="009E1436"/>
    <w:rsid w:val="009E5668"/>
    <w:rsid w:val="009F6298"/>
    <w:rsid w:val="00A22A81"/>
    <w:rsid w:val="00A730F0"/>
    <w:rsid w:val="00AA79E9"/>
    <w:rsid w:val="00AB0A70"/>
    <w:rsid w:val="00AD179B"/>
    <w:rsid w:val="00B1090C"/>
    <w:rsid w:val="00B126FA"/>
    <w:rsid w:val="00B164BF"/>
    <w:rsid w:val="00B22245"/>
    <w:rsid w:val="00B63B0F"/>
    <w:rsid w:val="00B7678A"/>
    <w:rsid w:val="00BA60EB"/>
    <w:rsid w:val="00BB47A9"/>
    <w:rsid w:val="00BC094B"/>
    <w:rsid w:val="00BF5B21"/>
    <w:rsid w:val="00C06FA4"/>
    <w:rsid w:val="00C71FF0"/>
    <w:rsid w:val="00C72744"/>
    <w:rsid w:val="00C9182E"/>
    <w:rsid w:val="00CA1A89"/>
    <w:rsid w:val="00CB2A44"/>
    <w:rsid w:val="00D03538"/>
    <w:rsid w:val="00D04F62"/>
    <w:rsid w:val="00D1388C"/>
    <w:rsid w:val="00D22171"/>
    <w:rsid w:val="00D52480"/>
    <w:rsid w:val="00D754E0"/>
    <w:rsid w:val="00D97699"/>
    <w:rsid w:val="00DA7A8F"/>
    <w:rsid w:val="00E06319"/>
    <w:rsid w:val="00E2241F"/>
    <w:rsid w:val="00E47519"/>
    <w:rsid w:val="00E80FD9"/>
    <w:rsid w:val="00E861CB"/>
    <w:rsid w:val="00EA77F1"/>
    <w:rsid w:val="00EA7A4B"/>
    <w:rsid w:val="00EF1AF6"/>
    <w:rsid w:val="00F4358E"/>
    <w:rsid w:val="00F546CE"/>
    <w:rsid w:val="00F925D0"/>
    <w:rsid w:val="00FF53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6F7E"/>
  </w:style>
  <w:style w:type="paragraph" w:styleId="Heading1">
    <w:name w:val="heading 1"/>
    <w:basedOn w:val="Normal"/>
    <w:next w:val="Normal"/>
    <w:link w:val="Heading1Char"/>
    <w:uiPriority w:val="9"/>
    <w:qFormat/>
    <w:rsid w:val="007402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22A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D754E0"/>
    <w:pPr>
      <w:ind w:left="720"/>
      <w:contextualSpacing/>
    </w:pPr>
  </w:style>
  <w:style w:type="table" w:styleId="TableGrid">
    <w:name w:val="Table Grid"/>
    <w:basedOn w:val="TableNormal"/>
    <w:uiPriority w:val="39"/>
    <w:rsid w:val="00DA7A8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3745A"/>
    <w:rPr>
      <w:rFonts w:ascii="Times New Roman" w:hAnsi="Times New Roman" w:cs="Times New Roman"/>
      <w:sz w:val="24"/>
      <w:szCs w:val="24"/>
    </w:rPr>
  </w:style>
  <w:style w:type="character" w:customStyle="1" w:styleId="Heading1Char">
    <w:name w:val="Heading 1 Char"/>
    <w:basedOn w:val="DefaultParagraphFont"/>
    <w:link w:val="Heading1"/>
    <w:uiPriority w:val="9"/>
    <w:rsid w:val="007402F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637A9"/>
    <w:pPr>
      <w:outlineLvl w:val="9"/>
    </w:pPr>
    <w:rPr>
      <w:kern w:val="0"/>
      <w:rtl/>
      <w14:ligatures w14:val="none"/>
    </w:rPr>
  </w:style>
  <w:style w:type="paragraph" w:styleId="TOC1">
    <w:name w:val="toc 1"/>
    <w:basedOn w:val="Normal"/>
    <w:next w:val="Normal"/>
    <w:autoRedefine/>
    <w:uiPriority w:val="39"/>
    <w:unhideWhenUsed/>
    <w:rsid w:val="009637A9"/>
    <w:pPr>
      <w:spacing w:after="100"/>
    </w:pPr>
  </w:style>
  <w:style w:type="character" w:styleId="Hyperlink">
    <w:name w:val="Hyperlink"/>
    <w:basedOn w:val="DefaultParagraphFont"/>
    <w:uiPriority w:val="99"/>
    <w:unhideWhenUsed/>
    <w:rsid w:val="009637A9"/>
    <w:rPr>
      <w:color w:val="0563C1" w:themeColor="hyperlink"/>
      <w:u w:val="single"/>
    </w:rPr>
  </w:style>
  <w:style w:type="character" w:customStyle="1" w:styleId="Heading3Char">
    <w:name w:val="Heading 3 Char"/>
    <w:basedOn w:val="DefaultParagraphFont"/>
    <w:link w:val="Heading3"/>
    <w:uiPriority w:val="9"/>
    <w:semiHidden/>
    <w:rsid w:val="00A22A8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earch.mandumah.com/Databasebrowse/Tree?searchfor=&amp;db=&amp;cat=&amp;o=2459&amp;page=1&amp;fr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B992F-4DFD-40CA-A3C3-CC8DC91CB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1</Pages>
  <Words>7753</Words>
  <Characters>44195</Characters>
  <Application>Microsoft Office Word</Application>
  <DocSecurity>0</DocSecurity>
  <Lines>368</Lines>
  <Paragraphs>103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Zauon Khaldi</cp:lastModifiedBy>
  <cp:revision>38</cp:revision>
  <cp:lastPrinted>2025-07-19T09:56:00Z</cp:lastPrinted>
  <dcterms:created xsi:type="dcterms:W3CDTF">2025-07-15T22:35:00Z</dcterms:created>
  <dcterms:modified xsi:type="dcterms:W3CDTF">2025-07-19T11:20:00Z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